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CF727" w14:textId="01141303" w:rsidR="00903373" w:rsidRPr="00F24383" w:rsidRDefault="00393E14" w:rsidP="0032766E">
      <w:pPr>
        <w:jc w:val="center"/>
        <w:rPr>
          <w:rFonts w:ascii="Arial" w:hAnsi="Arial" w:cs="Arial"/>
          <w:b/>
          <w:bCs/>
        </w:rPr>
      </w:pPr>
      <w:commentRangeStart w:id="0"/>
      <w:r w:rsidRPr="00F24383">
        <w:rPr>
          <w:rFonts w:ascii="Arial" w:hAnsi="Arial" w:cs="Arial"/>
          <w:b/>
          <w:bCs/>
        </w:rPr>
        <w:t xml:space="preserve">Unpacking </w:t>
      </w:r>
      <w:commentRangeEnd w:id="0"/>
      <w:r w:rsidR="00EA2D6F">
        <w:rPr>
          <w:rStyle w:val="CommentReference"/>
        </w:rPr>
        <w:commentReference w:id="0"/>
      </w:r>
      <w:r w:rsidRPr="00F24383">
        <w:rPr>
          <w:rFonts w:ascii="Arial" w:hAnsi="Arial" w:cs="Arial"/>
          <w:b/>
          <w:bCs/>
        </w:rPr>
        <w:t>Self-Medication among Ghanaian Youth: Intersections of Knowledge, Attitudes, Practices, and Socio-Demographic Predictors</w:t>
      </w:r>
      <w:r w:rsidR="00061711" w:rsidRPr="00F24383">
        <w:rPr>
          <w:rFonts w:ascii="Arial" w:hAnsi="Arial" w:cs="Arial"/>
          <w:b/>
          <w:bCs/>
        </w:rPr>
        <w:t xml:space="preserve"> in Sagnarigu, Northern Region</w:t>
      </w:r>
    </w:p>
    <w:p w14:paraId="38BF17B7" w14:textId="77777777" w:rsidR="00061711" w:rsidRPr="00F24383" w:rsidRDefault="00061711" w:rsidP="0032766E">
      <w:pPr>
        <w:jc w:val="center"/>
        <w:rPr>
          <w:rFonts w:ascii="Arial" w:hAnsi="Arial" w:cs="Arial"/>
          <w:b/>
          <w:bCs/>
          <w:sz w:val="18"/>
          <w:szCs w:val="18"/>
        </w:rPr>
      </w:pPr>
    </w:p>
    <w:p w14:paraId="610FB933" w14:textId="77777777" w:rsidR="00233924" w:rsidRPr="00F24383" w:rsidRDefault="00233924" w:rsidP="0043070A">
      <w:pPr>
        <w:jc w:val="both"/>
        <w:rPr>
          <w:rFonts w:ascii="Arial" w:hAnsi="Arial" w:cs="Arial"/>
          <w:sz w:val="18"/>
          <w:szCs w:val="18"/>
        </w:rPr>
      </w:pPr>
    </w:p>
    <w:p w14:paraId="430A2420" w14:textId="77777777" w:rsidR="00AE4D47" w:rsidRPr="00F24383" w:rsidRDefault="00AE4D47" w:rsidP="00AE4D47">
      <w:pPr>
        <w:rPr>
          <w:rFonts w:ascii="Arial" w:hAnsi="Arial" w:cs="Arial"/>
          <w:b/>
          <w:bCs/>
          <w:sz w:val="18"/>
          <w:szCs w:val="18"/>
        </w:rPr>
      </w:pPr>
      <w:commentRangeStart w:id="1"/>
      <w:r w:rsidRPr="00F24383">
        <w:rPr>
          <w:rFonts w:ascii="Arial" w:hAnsi="Arial" w:cs="Arial"/>
          <w:b/>
          <w:bCs/>
          <w:sz w:val="18"/>
          <w:szCs w:val="18"/>
        </w:rPr>
        <w:t>Abstract</w:t>
      </w:r>
      <w:commentRangeEnd w:id="1"/>
      <w:r w:rsidR="00EA2D6F">
        <w:rPr>
          <w:rStyle w:val="CommentReference"/>
        </w:rPr>
        <w:commentReference w:id="1"/>
      </w:r>
    </w:p>
    <w:p w14:paraId="7718AE72" w14:textId="3FF9CF25" w:rsidR="00AE4D47" w:rsidRPr="00F24383" w:rsidRDefault="00AE4D47" w:rsidP="00AE4D47">
      <w:pPr>
        <w:rPr>
          <w:rFonts w:ascii="Arial" w:hAnsi="Arial" w:cs="Arial"/>
          <w:sz w:val="18"/>
          <w:szCs w:val="18"/>
        </w:rPr>
      </w:pPr>
      <w:r w:rsidRPr="00F24383">
        <w:rPr>
          <w:rFonts w:ascii="Arial" w:hAnsi="Arial" w:cs="Arial"/>
          <w:sz w:val="18"/>
          <w:szCs w:val="18"/>
        </w:rPr>
        <w:t>Introduction: Self-medication is a growing global public health concern, contributing to antimicrobial resistance (AMR), treatment failure, and increased healthcare costs. The problem is particularly prevalent in low- and middle-income countries, including Ghana, where factors such as poverty, limited health insurance coverage, and the easy availability of medicines drive unsafe practices. Despite the vulnerability of young people to self-medication, there is limited research focusing on their knowledge, attitudes, practices, and the predictors of this behavior in Northern Ghana.</w:t>
      </w:r>
    </w:p>
    <w:p w14:paraId="08E94EEB" w14:textId="2CA1384E" w:rsidR="00AE4D47" w:rsidRPr="00F24383" w:rsidRDefault="00AE4D47" w:rsidP="00AE4D47">
      <w:pPr>
        <w:rPr>
          <w:rFonts w:ascii="Arial" w:hAnsi="Arial" w:cs="Arial"/>
          <w:sz w:val="18"/>
          <w:szCs w:val="18"/>
        </w:rPr>
      </w:pPr>
      <w:r w:rsidRPr="00F24383">
        <w:rPr>
          <w:rFonts w:ascii="Arial" w:hAnsi="Arial" w:cs="Arial"/>
          <w:sz w:val="18"/>
          <w:szCs w:val="18"/>
        </w:rPr>
        <w:t>Methods: A cross-sectional study was conducted among 402 youth aged 15–24 years in the Northern Region of Ghana. Participants were selected using a stratified random sampling approach. Data were collected through a structured questionnaire covering socio-demographic characteristics, knowledge, attitudes, and practices related to self-medication. Descriptive statistics were used to summarize the data, while multivariable logistic regression was employed to identify predictors of self-medication. Adjusted odds ratios (AORs) with 95% confidence intervals (CIs) were reported, and significance was set at p &lt; 0.05.</w:t>
      </w:r>
    </w:p>
    <w:p w14:paraId="79853874" w14:textId="43B84AFA" w:rsidR="00AE4D47" w:rsidRPr="00F24383" w:rsidRDefault="00AE4D47" w:rsidP="00AE4D47">
      <w:pPr>
        <w:rPr>
          <w:rFonts w:ascii="Arial" w:hAnsi="Arial" w:cs="Arial"/>
          <w:sz w:val="18"/>
          <w:szCs w:val="18"/>
        </w:rPr>
      </w:pPr>
      <w:r w:rsidRPr="00F24383">
        <w:rPr>
          <w:rFonts w:ascii="Arial" w:hAnsi="Arial" w:cs="Arial"/>
          <w:sz w:val="18"/>
          <w:szCs w:val="18"/>
        </w:rPr>
        <w:t>Results: The prevalence of self-medication was 59.7%. Painkillers (75%), cough syrups (39.6%), and herbal remedies (41.7%) were the most commonly used medicines. Although 79.6% recognized the link between frequent self-medication and antimicrobial resistance, only 41.7% reported always completing their medication course. Logistic regression analysis identified several significant predictors of self-medication. Youth aged 20–24 years had higher odds compared to those aged 15–19 years (AOR = 1.52, 95% CI: 1.08–2.16). Females were less likely than males to self-medicate (AOR = 0.68, 95% CI: 0.50–0.93). Respondents with tertiary education had lower odds compared to those with no formal education (AOR = 0.44, 95% CI: 0.21–0.94). Urban residents were more likely to self-medicate than rural residents (AOR = 1.59, 95% CI: 1.13–2.22). Informal workers had increased likelihood compared to students (AOR = 1.73, 95% CI: 1.02–2.94), and those without income were more likely to self-medicate compared to those earning at least GHS 200 (AOR = 1.62, 95% CI: 1.09–2.41). Higher knowledge scores were protective: moderate knowledge (AOR = 0.58, 95% CI: 0.38–0.87) and good knowledge (AOR = 0.41, 95% CI: 0.26–0.65) significantly reduced the odds of self-medication.</w:t>
      </w:r>
    </w:p>
    <w:p w14:paraId="06D3A4FE" w14:textId="5B209401" w:rsidR="00AE4D47" w:rsidRPr="00F24383" w:rsidRDefault="00AE4D47" w:rsidP="00AE4D47">
      <w:pPr>
        <w:rPr>
          <w:rFonts w:ascii="Arial" w:hAnsi="Arial" w:cs="Arial"/>
          <w:sz w:val="18"/>
          <w:szCs w:val="18"/>
        </w:rPr>
      </w:pPr>
      <w:r w:rsidRPr="00F24383">
        <w:rPr>
          <w:rFonts w:ascii="Arial" w:hAnsi="Arial" w:cs="Arial"/>
          <w:sz w:val="18"/>
          <w:szCs w:val="18"/>
        </w:rPr>
        <w:t>Conclusion:</w:t>
      </w:r>
      <w:r w:rsidR="008B2E0C" w:rsidRPr="00F24383">
        <w:rPr>
          <w:rFonts w:ascii="Arial" w:hAnsi="Arial" w:cs="Arial"/>
          <w:sz w:val="18"/>
          <w:szCs w:val="18"/>
        </w:rPr>
        <w:t xml:space="preserve"> Self-medication is common among youth in Northern Ghana, driven by socio-demographic and economic factors despite high awareness of its risks, and addressing it will require stronger prescription regulation, improved youth-friendly health services, and enhanced education on rational drug use to reduce unsafe practices and mitigate the growing threat of antimicrobial resistance.</w:t>
      </w:r>
    </w:p>
    <w:p w14:paraId="006D58A7" w14:textId="6AAAB1C5" w:rsidR="00AE4D47" w:rsidRPr="00F24383" w:rsidRDefault="00AE4D47" w:rsidP="00AE4D47">
      <w:pPr>
        <w:rPr>
          <w:rFonts w:ascii="Arial" w:hAnsi="Arial" w:cs="Arial"/>
          <w:sz w:val="18"/>
          <w:szCs w:val="18"/>
        </w:rPr>
      </w:pPr>
      <w:r w:rsidRPr="00F24383">
        <w:rPr>
          <w:rFonts w:ascii="Arial" w:hAnsi="Arial" w:cs="Arial"/>
          <w:sz w:val="18"/>
          <w:szCs w:val="18"/>
        </w:rPr>
        <w:t>Keywords: Self-medication, Youth, Antimicrobial resistance, Predictors, knowledge, Attitude, Practice</w:t>
      </w:r>
    </w:p>
    <w:p w14:paraId="1911FE16" w14:textId="77777777" w:rsidR="00903373" w:rsidRDefault="00903373" w:rsidP="00903373">
      <w:pPr>
        <w:rPr>
          <w:rFonts w:ascii="Arial" w:hAnsi="Arial" w:cs="Arial"/>
          <w:b/>
          <w:bCs/>
          <w:sz w:val="18"/>
          <w:szCs w:val="18"/>
        </w:rPr>
      </w:pPr>
    </w:p>
    <w:p w14:paraId="54B228DF" w14:textId="77777777" w:rsidR="00233924" w:rsidRDefault="00233924" w:rsidP="00903373">
      <w:pPr>
        <w:rPr>
          <w:rFonts w:ascii="Arial" w:hAnsi="Arial" w:cs="Arial"/>
          <w:b/>
          <w:bCs/>
          <w:sz w:val="18"/>
          <w:szCs w:val="18"/>
        </w:rPr>
      </w:pPr>
    </w:p>
    <w:p w14:paraId="38C295C4" w14:textId="77777777" w:rsidR="00233924" w:rsidRDefault="00233924" w:rsidP="00903373">
      <w:pPr>
        <w:rPr>
          <w:rFonts w:ascii="Arial" w:hAnsi="Arial" w:cs="Arial"/>
          <w:b/>
          <w:bCs/>
          <w:sz w:val="18"/>
          <w:szCs w:val="18"/>
        </w:rPr>
      </w:pPr>
    </w:p>
    <w:p w14:paraId="1E3F10BA" w14:textId="77777777" w:rsidR="00233924" w:rsidRDefault="00233924" w:rsidP="00903373">
      <w:pPr>
        <w:rPr>
          <w:rFonts w:ascii="Arial" w:hAnsi="Arial" w:cs="Arial"/>
          <w:b/>
          <w:bCs/>
          <w:sz w:val="18"/>
          <w:szCs w:val="18"/>
        </w:rPr>
      </w:pPr>
    </w:p>
    <w:p w14:paraId="3F69F894" w14:textId="77777777" w:rsidR="00233924" w:rsidRDefault="00233924" w:rsidP="00903373">
      <w:pPr>
        <w:rPr>
          <w:rFonts w:ascii="Arial" w:hAnsi="Arial" w:cs="Arial"/>
          <w:b/>
          <w:bCs/>
          <w:sz w:val="18"/>
          <w:szCs w:val="18"/>
        </w:rPr>
      </w:pPr>
    </w:p>
    <w:p w14:paraId="3A44372F" w14:textId="77777777" w:rsidR="00233924" w:rsidRDefault="00233924" w:rsidP="00903373">
      <w:pPr>
        <w:rPr>
          <w:rFonts w:ascii="Arial" w:hAnsi="Arial" w:cs="Arial"/>
          <w:b/>
          <w:bCs/>
          <w:sz w:val="18"/>
          <w:szCs w:val="18"/>
        </w:rPr>
      </w:pPr>
    </w:p>
    <w:p w14:paraId="0BB396F1" w14:textId="77777777" w:rsidR="00233924" w:rsidRDefault="00233924" w:rsidP="00903373">
      <w:pPr>
        <w:rPr>
          <w:rFonts w:ascii="Arial" w:hAnsi="Arial" w:cs="Arial"/>
          <w:b/>
          <w:bCs/>
          <w:sz w:val="18"/>
          <w:szCs w:val="18"/>
        </w:rPr>
      </w:pPr>
    </w:p>
    <w:p w14:paraId="69132249" w14:textId="77777777" w:rsidR="00233924" w:rsidRDefault="00233924" w:rsidP="00903373">
      <w:pPr>
        <w:rPr>
          <w:rFonts w:ascii="Arial" w:hAnsi="Arial" w:cs="Arial"/>
          <w:b/>
          <w:bCs/>
          <w:sz w:val="18"/>
          <w:szCs w:val="18"/>
        </w:rPr>
      </w:pPr>
    </w:p>
    <w:p w14:paraId="79D1E3F8" w14:textId="77777777" w:rsidR="00233924" w:rsidRDefault="00233924" w:rsidP="00903373">
      <w:pPr>
        <w:rPr>
          <w:rFonts w:ascii="Arial" w:hAnsi="Arial" w:cs="Arial"/>
          <w:b/>
          <w:bCs/>
          <w:sz w:val="18"/>
          <w:szCs w:val="18"/>
        </w:rPr>
      </w:pPr>
    </w:p>
    <w:p w14:paraId="647FC2E8" w14:textId="77777777" w:rsidR="00233924" w:rsidRDefault="00233924" w:rsidP="00903373">
      <w:pPr>
        <w:rPr>
          <w:rFonts w:ascii="Arial" w:hAnsi="Arial" w:cs="Arial"/>
          <w:b/>
          <w:bCs/>
          <w:sz w:val="18"/>
          <w:szCs w:val="18"/>
        </w:rPr>
      </w:pPr>
    </w:p>
    <w:p w14:paraId="4175B9BF" w14:textId="48BFEA9C" w:rsidR="0032766E" w:rsidRPr="00F24383" w:rsidRDefault="00903373">
      <w:pPr>
        <w:rPr>
          <w:rFonts w:ascii="Arial" w:hAnsi="Arial" w:cs="Arial"/>
          <w:b/>
          <w:bCs/>
          <w:sz w:val="18"/>
          <w:szCs w:val="18"/>
        </w:rPr>
      </w:pPr>
      <w:r w:rsidRPr="00F24383">
        <w:rPr>
          <w:rFonts w:ascii="Arial" w:hAnsi="Arial" w:cs="Arial"/>
          <w:b/>
          <w:bCs/>
          <w:sz w:val="18"/>
          <w:szCs w:val="18"/>
        </w:rPr>
        <w:lastRenderedPageBreak/>
        <w:t>Introduction</w:t>
      </w:r>
    </w:p>
    <w:p w14:paraId="3CEF3CCC" w14:textId="63994581" w:rsidR="00903373" w:rsidRPr="00F24383" w:rsidRDefault="00903373" w:rsidP="00903373">
      <w:pPr>
        <w:rPr>
          <w:rFonts w:ascii="Arial" w:hAnsi="Arial" w:cs="Arial"/>
          <w:sz w:val="18"/>
          <w:szCs w:val="18"/>
        </w:rPr>
      </w:pPr>
      <w:r w:rsidRPr="00F24383">
        <w:rPr>
          <w:rFonts w:ascii="Arial" w:hAnsi="Arial" w:cs="Arial"/>
          <w:sz w:val="18"/>
          <w:szCs w:val="18"/>
        </w:rPr>
        <w:t>Self-medication is increasingly recognized as a major global public health challenge because of its association with inappropriate medicine use, treatment failure, and the acceleration of antimicrobial resistance (AMR)</w:t>
      </w:r>
      <w:r w:rsidR="002B07E0" w:rsidRPr="00F24383">
        <w:rPr>
          <w:rFonts w:ascii="Arial" w:hAnsi="Arial" w:cs="Arial"/>
          <w:sz w:val="18"/>
          <w:szCs w:val="18"/>
        </w:rPr>
        <w:fldChar w:fldCharType="begin"/>
      </w:r>
      <w:r w:rsidR="002B07E0" w:rsidRPr="00F24383">
        <w:rPr>
          <w:rFonts w:ascii="Arial" w:hAnsi="Arial" w:cs="Arial"/>
          <w:sz w:val="18"/>
          <w:szCs w:val="18"/>
        </w:rPr>
        <w:instrText xml:space="preserve"> ADDIN ZOTERO_ITEM CSL_CITATION {"citationID":"xjefmKqq","properties":{"formattedCitation":"(1)","plainCitation":"(1)","noteIndex":0},"citationItems":[{"id":6358,"uris":["http://zotero.org/users/15244130/items/EJSYXKHC"],"itemData":{"id":6358,"type":"article-journal","abstract":"Antibiotics are among the most important discoveries of the 20th century, having saved millions of lives from infectious diseases. Microbes have developed acquired antimicrobial resistance (AMR) to many drugs due to high selection pressure from increasing use and misuse of antibiotics over the years. The transmission and acquisition of AMR occur primarily via a human–human interface both within and outside of healthcare facilities. A huge number of interdependent factors related to healthcare and agriculture govern the development of AMR through various drug-resistance mechanisms. The emergence and spread of AMR from the unrestricted use of antimicrobials in livestock feed has been a major contributing factor. The prevalence of antimicrobial-resistant bacteria has attained an incongruous level worldwide and threatens global public health as a silent pandemic, necessitating urgent intervention. Therapeutic options of infections caused by antimicrobial-resistant bacteria are limited, resulting in significant morbidity and mortality with high financial impact. The paucity in discovery and supply of new novel antimicrobials to treat life-threatening infections by resistant pathogens stands in sharp contrast to demand. Immediate interventions to contain AMR include surveillance and monitoring, minimizing over-the-counter antibiotics and antibiotics in food animals, access to quality and affordable medicines, vaccines and diagnostics, and enforcement of legislation. An orchestrated collaborative action within and between multiple national and international organizations is required urgently, otherwise, a postantibiotic era can be a more real possibility than an apocalyptic fantasy for the 21st century. This narrative review highlights on this basis, mechanisms and factors in microbial resistance, and key strategies to combat antimicrobial resistance.","container-title":"Healthcare","DOI":"10.3390/healthcare11131946","ISSN":"2227-9032","issue":"13","journalAbbreviation":"Healthcare (Basel)","note":"PMID: 37444780\nPMCID: PMC10340576","page":"1946","source":"PubMed Central","title":"Antimicrobial Resistance: A Growing Serious Threat for Global Public Health","title-short":"Antimicrobial Resistance","volume":"11","author":[{"family":"Salam","given":"Md. Abdus"},{"family":"Al-Amin","given":"Md. Yusuf"},{"family":"Salam","given":"Moushumi Tabassoom"},{"family":"Pawar","given":"Jogendra Singh"},{"family":"Akhter","given":"Naseem"},{"family":"Rabaan","given":"Ali A."},{"family":"Alqumber","given":"Mohammed A. A."}],"issued":{"date-parts":[["2023",7,5]]}}}],"schema":"https://github.com/citation-style-language/schema/raw/master/csl-citation.json"} </w:instrText>
      </w:r>
      <w:r w:rsidR="002B07E0" w:rsidRPr="00F24383">
        <w:rPr>
          <w:rFonts w:ascii="Arial" w:hAnsi="Arial" w:cs="Arial"/>
          <w:sz w:val="18"/>
          <w:szCs w:val="18"/>
        </w:rPr>
        <w:fldChar w:fldCharType="separate"/>
      </w:r>
      <w:r w:rsidR="002B07E0" w:rsidRPr="00F24383">
        <w:rPr>
          <w:rFonts w:ascii="Arial" w:hAnsi="Arial" w:cs="Arial"/>
          <w:sz w:val="18"/>
          <w:szCs w:val="18"/>
        </w:rPr>
        <w:t>(1)</w:t>
      </w:r>
      <w:r w:rsidR="002B07E0" w:rsidRPr="00F24383">
        <w:rPr>
          <w:rFonts w:ascii="Arial" w:hAnsi="Arial" w:cs="Arial"/>
          <w:sz w:val="18"/>
          <w:szCs w:val="18"/>
        </w:rPr>
        <w:fldChar w:fldCharType="end"/>
      </w:r>
      <w:r w:rsidRPr="00F24383">
        <w:rPr>
          <w:rFonts w:ascii="Arial" w:hAnsi="Arial" w:cs="Arial"/>
          <w:sz w:val="18"/>
          <w:szCs w:val="18"/>
        </w:rPr>
        <w:t xml:space="preserve">. The World Health Organization (WHO) warns that irrational use of medicines, including antibiotics without prescription, is one of the leading contributors to AMR and poses a serious threat to global health security </w:t>
      </w:r>
      <w:r w:rsidR="002B07E0" w:rsidRPr="00F24383">
        <w:rPr>
          <w:rFonts w:ascii="Arial" w:hAnsi="Arial" w:cs="Arial"/>
          <w:sz w:val="18"/>
          <w:szCs w:val="18"/>
        </w:rPr>
        <w:fldChar w:fldCharType="begin"/>
      </w:r>
      <w:r w:rsidR="002B07E0" w:rsidRPr="00F24383">
        <w:rPr>
          <w:rFonts w:ascii="Arial" w:hAnsi="Arial" w:cs="Arial"/>
          <w:sz w:val="18"/>
          <w:szCs w:val="18"/>
        </w:rPr>
        <w:instrText xml:space="preserve"> ADDIN ZOTERO_ITEM CSL_CITATION {"citationID":"VQJO2u1h","properties":{"formattedCitation":"(2)","plainCitation":"(2)","noteIndex":0},"citationItems":[{"id":6315,"uris":["http://zotero.org/users/15244130/items/FKNEIDMX"],"itemData":{"id":6315,"type":"webpage","abstract":"Antimicrobial Resistance (AMR) occurs when bacteria, viruses, fungi and parasites change over time and no longer respond to medicines making infections harder to treat and increasing the risk of disease spread, severe illness and death.","language":"en","title":"Antimicrobial resistance","URL":"https://www.who.int/news-room/fact-sheets/detail/antimicrobial-resistance","author":[{"literal":"World Health Organization (WHO)"}],"accessed":{"date-parts":[["2025",8,22]]},"issued":{"date-parts":[["2023"]]}}}],"schema":"https://github.com/citation-style-language/schema/raw/master/csl-citation.json"} </w:instrText>
      </w:r>
      <w:r w:rsidR="002B07E0" w:rsidRPr="00F24383">
        <w:rPr>
          <w:rFonts w:ascii="Arial" w:hAnsi="Arial" w:cs="Arial"/>
          <w:sz w:val="18"/>
          <w:szCs w:val="18"/>
        </w:rPr>
        <w:fldChar w:fldCharType="separate"/>
      </w:r>
      <w:r w:rsidR="002B07E0" w:rsidRPr="00F24383">
        <w:rPr>
          <w:rFonts w:ascii="Arial" w:hAnsi="Arial" w:cs="Arial"/>
          <w:sz w:val="18"/>
          <w:szCs w:val="18"/>
        </w:rPr>
        <w:t>(2)</w:t>
      </w:r>
      <w:r w:rsidR="002B07E0" w:rsidRPr="00F24383">
        <w:rPr>
          <w:rFonts w:ascii="Arial" w:hAnsi="Arial" w:cs="Arial"/>
          <w:sz w:val="18"/>
          <w:szCs w:val="18"/>
        </w:rPr>
        <w:fldChar w:fldCharType="end"/>
      </w:r>
      <w:r w:rsidRPr="00F24383">
        <w:rPr>
          <w:rFonts w:ascii="Arial" w:hAnsi="Arial" w:cs="Arial"/>
          <w:sz w:val="18"/>
          <w:szCs w:val="18"/>
        </w:rPr>
        <w:t>. Globally, the pooled prevalence of antibiotic self-medication is estimated at 43% (95% CI: 38–48%)</w:t>
      </w:r>
      <w:r w:rsidR="002B07E0" w:rsidRPr="00F24383">
        <w:rPr>
          <w:rFonts w:ascii="Arial" w:hAnsi="Arial" w:cs="Arial"/>
          <w:sz w:val="18"/>
          <w:szCs w:val="18"/>
        </w:rPr>
        <w:fldChar w:fldCharType="begin"/>
      </w:r>
      <w:r w:rsidR="002B07E0" w:rsidRPr="00F24383">
        <w:rPr>
          <w:rFonts w:ascii="Arial" w:hAnsi="Arial" w:cs="Arial"/>
          <w:sz w:val="18"/>
          <w:szCs w:val="18"/>
        </w:rPr>
        <w:instrText xml:space="preserve"> ADDIN ZOTERO_ITEM CSL_CITATION {"citationID":"bUwOboyv","properties":{"formattedCitation":"(3)","plainCitation":"(3)","noteIndex":0},"citationItems":[{"id":6337,"uris":["http://zotero.org/users/15244130/items/7XES4BY6"],"itemData":{"id":6337,"type":"article-journal","abstract":"Antibiotic self-medication (ASM) is when a person takes antibiotics without a prescription or consulting a healthcare professional. These practices contribute to the misuse of medicines and antibiotic resistance which is a growing global health threat that can lead to longer hospital stays, higher healthcare costs, and increased mortality rates. Though various studies have been conducted on ASM in different countries, there has not yet been a systematic review that comprehensively assesses the problem in the entire globe. Hence, this systematic review and meta-analysis aimed to evaluate the global pooled prevalence of antibiotic self-medication and the reasons for its practice.","container-title":"Systematic Reviews","DOI":"10.1186/s13643-025-02783-6","ISSN":"2046-4053","issue":"1","journalAbbreviation":"Systematic Reviews","page":"49","source":"BioMed Central","title":"The global prevalence of antibiotic self-medication among the adult population: systematic review and meta-analysis","title-short":"The global prevalence of antibiotic self-medication among the adult population","volume":"14","author":[{"family":"Gashaw","given":"Tigist"},{"family":"Yadeta","given":"Tesfaye Assebe"},{"family":"Weldegebreal","given":"Fitsum"},{"family":"Demissie","given":"Lemma"},{"family":"Jambo","given":"Abera"},{"family":"Assefa","given":"Nega"}],"issued":{"date-parts":[["2025",2,26]]}}}],"schema":"https://github.com/citation-style-language/schema/raw/master/csl-citation.json"} </w:instrText>
      </w:r>
      <w:r w:rsidR="002B07E0" w:rsidRPr="00F24383">
        <w:rPr>
          <w:rFonts w:ascii="Arial" w:hAnsi="Arial" w:cs="Arial"/>
          <w:sz w:val="18"/>
          <w:szCs w:val="18"/>
        </w:rPr>
        <w:fldChar w:fldCharType="separate"/>
      </w:r>
      <w:r w:rsidR="002B07E0" w:rsidRPr="00F24383">
        <w:rPr>
          <w:rFonts w:ascii="Arial" w:hAnsi="Arial" w:cs="Arial"/>
          <w:sz w:val="18"/>
          <w:szCs w:val="18"/>
        </w:rPr>
        <w:t>(3)</w:t>
      </w:r>
      <w:r w:rsidR="002B07E0" w:rsidRPr="00F24383">
        <w:rPr>
          <w:rFonts w:ascii="Arial" w:hAnsi="Arial" w:cs="Arial"/>
          <w:sz w:val="18"/>
          <w:szCs w:val="18"/>
        </w:rPr>
        <w:fldChar w:fldCharType="end"/>
      </w:r>
      <w:r w:rsidRPr="00F24383">
        <w:rPr>
          <w:rFonts w:ascii="Arial" w:hAnsi="Arial" w:cs="Arial"/>
          <w:sz w:val="18"/>
          <w:szCs w:val="18"/>
        </w:rPr>
        <w:t>. It is estimated that 20–50% of antibiotic use in low- and middle-income countries (LMICs) is inappropriate, either due to incorrect dosage, incomplete courses, or use for non-bacterial illnesses</w:t>
      </w:r>
      <w:r w:rsidR="002B07E0" w:rsidRPr="00F24383">
        <w:rPr>
          <w:rFonts w:ascii="Arial" w:hAnsi="Arial" w:cs="Arial"/>
          <w:sz w:val="18"/>
          <w:szCs w:val="18"/>
        </w:rPr>
        <w:fldChar w:fldCharType="begin"/>
      </w:r>
      <w:r w:rsidR="002B07E0" w:rsidRPr="00F24383">
        <w:rPr>
          <w:rFonts w:ascii="Arial" w:hAnsi="Arial" w:cs="Arial"/>
          <w:sz w:val="18"/>
          <w:szCs w:val="18"/>
        </w:rPr>
        <w:instrText xml:space="preserve"> ADDIN ZOTERO_ITEM CSL_CITATION {"citationID":"Jz4RUZ1h","properties":{"formattedCitation":"(4)","plainCitation":"(4)","noteIndex":0},"citationItems":[{"id":6345,"uris":["http://zotero.org/users/15244130/items/JLG7KWAS"],"itemData":{"id":6345,"type":"article-journal","abstract":"Relationship of self-medication and antimicrobial resistance (AMR) in low- and middle-income countries (LMICs): a scoping review","container-title":"Journal of Public Health and Emergency","DOI":"10.21037/jphe-23-184","ISSN":"2520-0054","issue":"0","language":"en","note":"publisher: AME Publishing Company","source":"jphe.amegroups.org","title":"Relationship of self-medication and antimicrobial resistance (AMR) in low- and middle-income countries (LMICs): a scoping review","title-short":"Relationship of self-medication and antimicrobial resistance (AMR) in low- and middle-income countries (LMICs)","URL":"https://jphe.amegroups.org/article/view/10217","volume":"9","author":[{"family":"Mendoza","given":"Alyssa Mae B."},{"family":"Maliñana","given":"Sofia Alexis A."},{"family":"Maravillas","given":"Sofia Isabel D."},{"family":"Moniva","given":"Kellyrose C."},{"family":"Jazul","given":"Jay P."}],"accessed":{"date-parts":[["2025",8,22]]},"issued":{"date-parts":[["2025",3,25]]}}}],"schema":"https://github.com/citation-style-language/schema/raw/master/csl-citation.json"} </w:instrText>
      </w:r>
      <w:r w:rsidR="002B07E0" w:rsidRPr="00F24383">
        <w:rPr>
          <w:rFonts w:ascii="Arial" w:hAnsi="Arial" w:cs="Arial"/>
          <w:sz w:val="18"/>
          <w:szCs w:val="18"/>
        </w:rPr>
        <w:fldChar w:fldCharType="separate"/>
      </w:r>
      <w:r w:rsidR="002B07E0" w:rsidRPr="00F24383">
        <w:rPr>
          <w:rFonts w:ascii="Arial" w:hAnsi="Arial" w:cs="Arial"/>
          <w:sz w:val="18"/>
          <w:szCs w:val="18"/>
        </w:rPr>
        <w:t>(4)</w:t>
      </w:r>
      <w:r w:rsidR="002B07E0" w:rsidRPr="00F24383">
        <w:rPr>
          <w:rFonts w:ascii="Arial" w:hAnsi="Arial" w:cs="Arial"/>
          <w:sz w:val="18"/>
          <w:szCs w:val="18"/>
        </w:rPr>
        <w:fldChar w:fldCharType="end"/>
      </w:r>
      <w:r w:rsidRPr="00F24383">
        <w:rPr>
          <w:rFonts w:ascii="Arial" w:hAnsi="Arial" w:cs="Arial"/>
          <w:sz w:val="18"/>
          <w:szCs w:val="18"/>
        </w:rPr>
        <w:t xml:space="preserve">. The human toll is substantial: AMR was directly responsible for 1.27 million deaths and associated with 4.95 million deaths in 2019 </w:t>
      </w:r>
      <w:r w:rsidR="002B07E0" w:rsidRPr="00F24383">
        <w:rPr>
          <w:rFonts w:ascii="Arial" w:hAnsi="Arial" w:cs="Arial"/>
          <w:sz w:val="18"/>
          <w:szCs w:val="18"/>
        </w:rPr>
        <w:fldChar w:fldCharType="begin"/>
      </w:r>
      <w:r w:rsidR="002B07E0" w:rsidRPr="00F24383">
        <w:rPr>
          <w:rFonts w:ascii="Arial" w:hAnsi="Arial" w:cs="Arial"/>
          <w:sz w:val="18"/>
          <w:szCs w:val="18"/>
        </w:rPr>
        <w:instrText xml:space="preserve"> ADDIN ZOTERO_ITEM CSL_CITATION {"citationID":"OtPLdOeG","properties":{"formattedCitation":"(5)","plainCitation":"(5)","noteIndex":0},"citationItems":[{"id":6349,"uris":["http://zotero.org/users/15244130/items/XA5W7PZF"],"itemData":{"id":6349,"type":"article-journal","container-title":"The Lancet","DOI":"10.1016/S0140-6736(21)02724-0","ISSN":"0140-6736, 1474-547X","issue":"10325","journalAbbreviation":"The Lancet","language":"English","note":"publisher: Elsevier\nPMID: 35065702","page":"629-655","source":"www.thelancet.com","title":"Global burden of bacterial antimicrobial resistance in 2019: a systematic analysis","title-short":"Global burden of bacterial antimicrobial resistance in 2019","volume":"399","author":[{"family":"Murray","given":"Christopher J. L."},{"family":"Ikuta","given":"Kevin Shunji"},{"family":"Sharara","given":"Fablina"},{"family":"Swetschinski","given":"Lucien"},{"family":"Aguilar","given":"Gisela Robles"},{"family":"Gray","given":"Authia"},{"family":"Han","given":"Chieh"},{"family":"Bisignano","given":"Catherine"},{"family":"Rao","given":"Puja"},{"family":"Wool","given":"Eve"},{"family":"Johnson","given":"Sarah C."},{"family":"Browne","given":"Annie J."},{"family":"Chipeta","given":"Michael Give"},{"family":"Fell","given":"Frederick"},{"family":"Hackett","given":"Sean"},{"family":"Haines-Woodhouse","given":"Georgina"},{"family":"Hamadani","given":"Bahar H. Kashef"},{"family":"Kumaran","given":"Emmanuelle A. P."},{"family":"McManigal","given":"Barney"},{"family":"Achalapong","given":"Sureeruk"},{"family":"Agarwal","given":"Ramesh"},{"family":"Akech","given":"Samuel"},{"family":"Albertson","given":"Samuel"},{"family":"Amuasi","given":"John"},{"family":"Andrews","given":"Jason"},{"family":"Aravkin","given":"Aleskandr"},{"family":"Ashley","given":"Elizabeth"},{"family":"Babin","given":"François-Xavier"},{"family":"Bailey","given":"Freddie"},{"family":"Baker","given":"Stephen"},{"family":"Basnyat","given":"Buddha"},{"family":"Bekker","given":"Adrie"},{"family":"Bender","given":"Rose"},{"family":"Berkley","given":"James A."},{"family":"Bethou","given":"Adhisivam"},{"family":"Bielicki","given":"Julia"},{"family":"Boonkasidecha","given":"Suppawat"},{"family":"Bukosia","given":"James"},{"family":"Carvalheiro","given":"Cristina"},{"family":"Castañeda-Orjuela","given":"Carlos"},{"family":"Chansamouth","given":"Vilada"},{"family":"Chaurasia","given":"Suman"},{"family":"Chiurchiù","given":"Sara"},{"family":"Chowdhury","given":"Fazle"},{"family":"Donatien","given":"Rafai Clotaire"},{"family":"Cook","given":"Aislinn J."},{"family":"Cooper","given":"Ben"},{"family":"Cressey","given":"Tim R."},{"family":"Criollo-Mora","given":"Elia"},{"family":"Cunningham","given":"Matthew"},{"family":"Darboe","given":"Saffiatou"},{"family":"Day","given":"Nicholas P. J."},{"family":"Luca","given":"Maia De"},{"family":"Dokova","given":"Klara"},{"family":"Dramowski","given":"Angela"},{"family":"Dunachie","given":"Susanna J."},{"family":"Bich","given":"Thuy Duong"},{"family":"Eckmanns","given":"Tim"},{"family":"Eibach","given":"Daniel"},{"family":"Emami","given":"Amir"},{"family":"Feasey","given":"Nicholas"},{"family":"Fisher-Pearson","given":"Natasha"},{"family":"Forrest","given":"Karen"},{"family":"Garcia","given":"Coralith"},{"family":"Garrett","given":"Denise"},{"family":"Gastmeier","given":"Petra"},{"family":"Giref","given":"Ababi Zergaw"},{"family":"Greer","given":"Rachel Claire"},{"family":"Gupta","given":"Vikas"},{"family":"Haller","given":"Sebastian"},{"family":"Haselbeck","given":"Andrea"},{"family":"Hay","given":"Simon I."},{"family":"Holm","given":"Marianne"},{"family":"Hopkins","given":"Susan"},{"family":"Hsia","given":"Yingfen"},{"family":"Iregbu","given":"Kenneth C."},{"family":"Jacobs","given":"Jan"},{"family":"Jarovsky","given":"Daniel"},{"family":"Javanmardi","given":"Fatemeh"},{"family":"Jenney","given":"Adam W. J."},{"family":"Khorana","given":"Meera"},{"family":"Khusuwan","given":"Suwimon"},{"family":"Kissoon","given":"Niranjan"},{"family":"Kobeissi","given":"Elsa"},{"family":"Kostyanev","given":"Tomislav"},{"family":"Krapp","given":"Fiorella"},{"family":"Krumkamp","given":"Ralf"},{"family":"Kumar","given":"Ajay"},{"family":"Kyu","given":"Hmwe Hmwe"},{"family":"Lim","given":"Cherry"},{"family":"Lim","given":"Kruy"},{"family":"Limmathurotsakul","given":"Direk"},{"family":"Loftus","given":"Michael James"},{"family":"Lunn","given":"Miles"},{"family":"Ma","given":"Jianing"},{"family":"Manoharan","given":"Anand"},{"family":"Marks","given":"Florian"},{"family":"May","given":"Jürgen"},{"family":"Mayxay","given":"Mayfong"},{"family":"Mturi","given":"Neema"},{"family":"Munera-Huertas","given":"Tatiana"},{"family":"Musicha","given":"Patrick"},{"family":"Musila","given":"Lilian A."},{"family":"Mussi-Pinhata","given":"Marisa Marcia"},{"family":"Naidu","given":"Ravi Narayan"},{"family":"Nakamura","given":"Tomoka"},{"family":"Nanavati","given":"Ruchi"},{"family":"Nangia","given":"Sushma"},{"family":"Newton","given":"Paul"},{"family":"Ngoun","given":"Chanpheaktra"},{"family":"Novotney","given":"Amanda"},{"family":"Nwakanma","given":"Davis"},{"family":"Obiero","given":"Christina W."},{"family":"Ochoa","given":"Theresa J."},{"family":"Olivas-Martinez","given":"Antonio"},{"family":"Olliaro","given":"Piero"},{"family":"Ooko","given":"Ednah"},{"family":"Ortiz-Brizuela","given":"Edgar"},{"family":"Ounchanum","given":"Pradthana"},{"family":"Pak","given":"Gideok D."},{"family":"Paredes","given":"Jose Luis"},{"family":"Peleg","given":"Anton Yariv"},{"family":"Perrone","given":"Carlo"},{"family":"Phe","given":"Thong"},{"family":"Phommasone","given":"Koukeo"},{"family":"Plakkal","given":"Nishad"},{"family":"Ponce-de-Leon","given":"Alfredo"},{"family":"Raad","given":"Mathieu"},{"family":"Ramdin","given":"Tanusha"},{"family":"Rattanavong","given":"Sayaphet"},{"family":"Riddell","given":"Amy"},{"family":"Roberts","given":"Tamalee"},{"family":"Robotham","given":"Julie Victoria"},{"family":"Roca","given":"Anna"},{"family":"Rosenthal","given":"Victor Daniel"},{"family":"Rudd","given":"Kristina E."},{"family":"Russell","given":"Neal"},{"family":"Sader","given":"Helio S."},{"family":"Saengchan","given":"Weerawut"},{"family":"Schnall","given":"Jesse"},{"family":"Scott","given":"John Anthony Gerard"},{"family":"Seekaew","given":"Samroeng"},{"family":"Sharland","given":"Mike"},{"family":"Shivamallappa","given":"Madhusudhan"},{"family":"Sifuentes-Osornio","given":"Jose"},{"family":"Simpson","given":"Andrew J."},{"family":"Steenkeste","given":"Nicolas"},{"family":"Stewardson","given":"Andrew James"},{"family":"Stoeva","given":"Temenuga"},{"family":"Tasak","given":"Nidanuch"},{"family":"Thaiprakong","given":"Areerat"},{"family":"Thwaites","given":"Guy"},{"family":"Tigoi","given":"Caroline"},{"family":"Turner","given":"Claudia"},{"family":"Turner","given":"Paul"},{"family":"Doorn","given":"H. Rogier","dropping-particle":"van"},{"family":"Velaphi","given":"Sithembiso"},{"family":"Vongpradith","given":"Avina"},{"family":"Vongsouvath","given":"Manivanh"},{"family":"Vu","given":"Huong"},{"family":"Walsh","given":"Timothy"},{"family":"Walson","given":"Judd L."},{"family":"Waner","given":"Seymour"},{"family":"Wangrangsimakul","given":"Tri"},{"family":"Wannapinij","given":"Prapass"},{"family":"Wozniak","given":"Teresa"},{"family":"Sharma","given":"Tracey E. M. W. Young"},{"family":"Yu","given":"Kalvin C."},{"family":"Zheng","given":"Peng"},{"family":"Sartorius","given":"Benn"},{"family":"Lopez","given":"Alan D."},{"family":"Stergachis","given":"Andy"},{"family":"Moore","given":"Catrin"},{"family":"Dolecek","given":"Christiane"},{"family":"Naghavi","given":"Mohsen"}],"issued":{"date-parts":[["2022",2,12]]}}}],"schema":"https://github.com/citation-style-language/schema/raw/master/csl-citation.json"} </w:instrText>
      </w:r>
      <w:r w:rsidR="002B07E0" w:rsidRPr="00F24383">
        <w:rPr>
          <w:rFonts w:ascii="Arial" w:hAnsi="Arial" w:cs="Arial"/>
          <w:sz w:val="18"/>
          <w:szCs w:val="18"/>
        </w:rPr>
        <w:fldChar w:fldCharType="separate"/>
      </w:r>
      <w:r w:rsidR="002B07E0" w:rsidRPr="00F24383">
        <w:rPr>
          <w:rFonts w:ascii="Arial" w:hAnsi="Arial" w:cs="Arial"/>
          <w:sz w:val="18"/>
          <w:szCs w:val="18"/>
        </w:rPr>
        <w:t>(5)</w:t>
      </w:r>
      <w:r w:rsidR="002B07E0" w:rsidRPr="00F24383">
        <w:rPr>
          <w:rFonts w:ascii="Arial" w:hAnsi="Arial" w:cs="Arial"/>
          <w:sz w:val="18"/>
          <w:szCs w:val="18"/>
        </w:rPr>
        <w:fldChar w:fldCharType="end"/>
      </w:r>
      <w:r w:rsidRPr="00F24383">
        <w:rPr>
          <w:rFonts w:ascii="Arial" w:hAnsi="Arial" w:cs="Arial"/>
          <w:sz w:val="18"/>
          <w:szCs w:val="18"/>
        </w:rPr>
        <w:t xml:space="preserve">. Without urgent interventions, projections suggest that by 2050, AMR could cause up to 10 million deaths annually worldwide, surpassing cancer and costing the global economy an estimated US$100 trillion </w:t>
      </w:r>
      <w:r w:rsidR="002B07E0" w:rsidRPr="00F24383">
        <w:rPr>
          <w:rFonts w:ascii="Arial" w:hAnsi="Arial" w:cs="Arial"/>
          <w:sz w:val="18"/>
          <w:szCs w:val="18"/>
        </w:rPr>
        <w:fldChar w:fldCharType="begin"/>
      </w:r>
      <w:r w:rsidR="002B07E0" w:rsidRPr="00F24383">
        <w:rPr>
          <w:rFonts w:ascii="Arial" w:hAnsi="Arial" w:cs="Arial"/>
          <w:sz w:val="18"/>
          <w:szCs w:val="18"/>
        </w:rPr>
        <w:instrText xml:space="preserve"> ADDIN ZOTERO_ITEM CSL_CITATION {"citationID":"WMQtIiGY","properties":{"formattedCitation":"(6)","plainCitation":"(6)","noteIndex":0},"citationItems":[{"id":6356,"uris":["http://zotero.org/users/15244130/items/LQBQK8LF"],"itemData":{"id":6356,"type":"webpage","title":"Tackling drug-resistant infections globally: final report and recommendations.","URL":"https://www.cabidigitallibrary.org/doi/full/10.5555/20173071720","author":[{"literal":"J. O'Neill"}],"accessed":{"date-parts":[["2025",8,22]]},"issued":{"date-parts":[["2016"]]}}}],"schema":"https://github.com/citation-style-language/schema/raw/master/csl-citation.json"} </w:instrText>
      </w:r>
      <w:r w:rsidR="002B07E0" w:rsidRPr="00F24383">
        <w:rPr>
          <w:rFonts w:ascii="Arial" w:hAnsi="Arial" w:cs="Arial"/>
          <w:sz w:val="18"/>
          <w:szCs w:val="18"/>
        </w:rPr>
        <w:fldChar w:fldCharType="separate"/>
      </w:r>
      <w:r w:rsidR="002B07E0" w:rsidRPr="00F24383">
        <w:rPr>
          <w:rFonts w:ascii="Arial" w:hAnsi="Arial" w:cs="Arial"/>
          <w:sz w:val="18"/>
          <w:szCs w:val="18"/>
        </w:rPr>
        <w:t>(6)</w:t>
      </w:r>
      <w:r w:rsidR="002B07E0" w:rsidRPr="00F24383">
        <w:rPr>
          <w:rFonts w:ascii="Arial" w:hAnsi="Arial" w:cs="Arial"/>
          <w:sz w:val="18"/>
          <w:szCs w:val="18"/>
        </w:rPr>
        <w:fldChar w:fldCharType="end"/>
      </w:r>
      <w:r w:rsidRPr="00F24383">
        <w:rPr>
          <w:rFonts w:ascii="Arial" w:hAnsi="Arial" w:cs="Arial"/>
          <w:sz w:val="18"/>
          <w:szCs w:val="18"/>
        </w:rPr>
        <w:t>. These global trends highlight that self-medication is not only a matter of individual behavior but also a systemic driver of one of the most pressing health threats of the 21st century.</w:t>
      </w:r>
    </w:p>
    <w:p w14:paraId="40FC3AA5" w14:textId="4B183079" w:rsidR="00903373" w:rsidRPr="00F24383" w:rsidRDefault="00903373" w:rsidP="00903373">
      <w:pPr>
        <w:rPr>
          <w:rFonts w:ascii="Arial" w:hAnsi="Arial" w:cs="Arial"/>
          <w:sz w:val="18"/>
          <w:szCs w:val="18"/>
        </w:rPr>
      </w:pPr>
      <w:r w:rsidRPr="00F24383">
        <w:rPr>
          <w:rFonts w:ascii="Arial" w:hAnsi="Arial" w:cs="Arial"/>
          <w:sz w:val="18"/>
          <w:szCs w:val="18"/>
        </w:rPr>
        <w:t xml:space="preserve">In Africa, self-medication is widespread and influenced by structural and socio-cultural factors. A systematic review of sub-Saharan Africa (SSA) reported a pooled prevalence of antibiotic self-medication of 55% (95% CI: 47–63%) </w:t>
      </w:r>
      <w:r w:rsidR="002B07E0" w:rsidRPr="00F24383">
        <w:rPr>
          <w:rFonts w:ascii="Arial" w:hAnsi="Arial" w:cs="Arial"/>
          <w:sz w:val="18"/>
          <w:szCs w:val="18"/>
        </w:rPr>
        <w:fldChar w:fldCharType="begin"/>
      </w:r>
      <w:r w:rsidR="00CF2A8A" w:rsidRPr="00F24383">
        <w:rPr>
          <w:rFonts w:ascii="Arial" w:hAnsi="Arial" w:cs="Arial"/>
          <w:sz w:val="18"/>
          <w:szCs w:val="18"/>
        </w:rPr>
        <w:instrText xml:space="preserve"> ADDIN ZOTERO_ITEM CSL_CITATION {"citationID":"wfDIR26J","properties":{"formattedCitation":"(3)","plainCitation":"(3)","noteIndex":0},"citationItems":[{"id":6337,"uris":["http://zotero.org/users/15244130/items/7XES4BY6"],"itemData":{"id":6337,"type":"article-journal","abstract":"Antibiotic self-medication (ASM) is when a person takes antibiotics without a prescription or consulting a healthcare professional. These practices contribute to the misuse of medicines and antibiotic resistance which is a growing global health threat that can lead to longer hospital stays, higher healthcare costs, and increased mortality rates. Though various studies have been conducted on ASM in different countries, there has not yet been a systematic review that comprehensively assesses the problem in the entire globe. Hence, this systematic review and meta-analysis aimed to evaluate the global pooled prevalence of antibiotic self-medication and the reasons for its practice.","container-title":"Systematic Reviews","DOI":"10.1186/s13643-025-02783-6","ISSN":"2046-4053","issue":"1","journalAbbreviation":"Systematic Reviews","page":"49","source":"BioMed Central","title":"The global prevalence of antibiotic self-medication among the adult population: systematic review and meta-analysis","title-short":"The global prevalence of antibiotic self-medication among the adult population","volume":"14","author":[{"family":"Gashaw","given":"Tigist"},{"family":"Yadeta","given":"Tesfaye Assebe"},{"family":"Weldegebreal","given":"Fitsum"},{"family":"Demissie","given":"Lemma"},{"family":"Jambo","given":"Abera"},{"family":"Assefa","given":"Nega"}],"issued":{"date-parts":[["2025",2,26]]}}}],"schema":"https://github.com/citation-style-language/schema/raw/master/csl-citation.json"} </w:instrText>
      </w:r>
      <w:r w:rsidR="002B07E0" w:rsidRPr="00F24383">
        <w:rPr>
          <w:rFonts w:ascii="Arial" w:hAnsi="Arial" w:cs="Arial"/>
          <w:sz w:val="18"/>
          <w:szCs w:val="18"/>
        </w:rPr>
        <w:fldChar w:fldCharType="separate"/>
      </w:r>
      <w:r w:rsidR="00CF2A8A" w:rsidRPr="00F24383">
        <w:rPr>
          <w:rFonts w:ascii="Arial" w:hAnsi="Arial" w:cs="Arial"/>
          <w:sz w:val="18"/>
          <w:szCs w:val="18"/>
        </w:rPr>
        <w:t>(3)</w:t>
      </w:r>
      <w:r w:rsidR="002B07E0" w:rsidRPr="00F24383">
        <w:rPr>
          <w:rFonts w:ascii="Arial" w:hAnsi="Arial" w:cs="Arial"/>
          <w:sz w:val="18"/>
          <w:szCs w:val="18"/>
        </w:rPr>
        <w:fldChar w:fldCharType="end"/>
      </w:r>
      <w:r w:rsidRPr="00F24383">
        <w:rPr>
          <w:rFonts w:ascii="Arial" w:hAnsi="Arial" w:cs="Arial"/>
          <w:sz w:val="18"/>
          <w:szCs w:val="18"/>
        </w:rPr>
        <w:t>. The practice is particularly common among university students and young adults, with rates reaching 62% in this group</w:t>
      </w:r>
      <w:r w:rsidR="00CF2A8A" w:rsidRPr="00F24383">
        <w:rPr>
          <w:rFonts w:ascii="Arial" w:hAnsi="Arial" w:cs="Arial"/>
          <w:sz w:val="18"/>
          <w:szCs w:val="18"/>
        </w:rPr>
        <w:fldChar w:fldCharType="begin"/>
      </w:r>
      <w:r w:rsidR="00CF2A8A" w:rsidRPr="00F24383">
        <w:rPr>
          <w:rFonts w:ascii="Arial" w:hAnsi="Arial" w:cs="Arial"/>
          <w:sz w:val="18"/>
          <w:szCs w:val="18"/>
        </w:rPr>
        <w:instrText xml:space="preserve"> ADDIN ZOTERO_ITEM CSL_CITATION {"citationID":"C49tfuUq","properties":{"formattedCitation":"(3)","plainCitation":"(3)","noteIndex":0},"citationItems":[{"id":6337,"uris":["http://zotero.org/users/15244130/items/7XES4BY6"],"itemData":{"id":6337,"type":"article-journal","abstract":"Antibiotic self-medication (ASM) is when a person takes antibiotics without a prescription or consulting a healthcare professional. These practices contribute to the misuse of medicines and antibiotic resistance which is a growing global health threat that can lead to longer hospital stays, higher healthcare costs, and increased mortality rates. Though various studies have been conducted on ASM in different countries, there has not yet been a systematic review that comprehensively assesses the problem in the entire globe. Hence, this systematic review and meta-analysis aimed to evaluate the global pooled prevalence of antibiotic self-medication and the reasons for its practice.","container-title":"Systematic Reviews","DOI":"10.1186/s13643-025-02783-6","ISSN":"2046-4053","issue":"1","journalAbbreviation":"Systematic Reviews","page":"49","source":"BioMed Central","title":"The global prevalence of antibiotic self-medication among the adult population: systematic review and meta-analysis","title-short":"The global prevalence of antibiotic self-medication among the adult population","volume":"14","author":[{"family":"Gashaw","given":"Tigist"},{"family":"Yadeta","given":"Tesfaye Assebe"},{"family":"Weldegebreal","given":"Fitsum"},{"family":"Demissie","given":"Lemma"},{"family":"Jambo","given":"Abera"},{"family":"Assefa","given":"Nega"}],"issued":{"date-parts":[["2025",2,26]]}}}],"schema":"https://github.com/citation-style-language/schema/raw/master/csl-citation.json"} </w:instrText>
      </w:r>
      <w:r w:rsidR="00CF2A8A" w:rsidRPr="00F24383">
        <w:rPr>
          <w:rFonts w:ascii="Arial" w:hAnsi="Arial" w:cs="Arial"/>
          <w:sz w:val="18"/>
          <w:szCs w:val="18"/>
        </w:rPr>
        <w:fldChar w:fldCharType="separate"/>
      </w:r>
      <w:r w:rsidR="00CF2A8A" w:rsidRPr="00F24383">
        <w:rPr>
          <w:rFonts w:ascii="Arial" w:hAnsi="Arial" w:cs="Arial"/>
          <w:sz w:val="18"/>
          <w:szCs w:val="18"/>
        </w:rPr>
        <w:t>(3)</w:t>
      </w:r>
      <w:r w:rsidR="00CF2A8A" w:rsidRPr="00F24383">
        <w:rPr>
          <w:rFonts w:ascii="Arial" w:hAnsi="Arial" w:cs="Arial"/>
          <w:sz w:val="18"/>
          <w:szCs w:val="18"/>
        </w:rPr>
        <w:fldChar w:fldCharType="end"/>
      </w:r>
      <w:r w:rsidRPr="00F24383">
        <w:rPr>
          <w:rFonts w:ascii="Arial" w:hAnsi="Arial" w:cs="Arial"/>
          <w:sz w:val="18"/>
          <w:szCs w:val="18"/>
        </w:rPr>
        <w:t xml:space="preserve">. Weak enforcement of prescription-only regulations, long waiting times at health facilities, high out-of-pocket health expenditure, and the widespread availability of drugs in informal markets have been identified as major drivers </w:t>
      </w:r>
      <w:r w:rsidR="00CF2A8A" w:rsidRPr="00F24383">
        <w:rPr>
          <w:rFonts w:ascii="Arial" w:hAnsi="Arial" w:cs="Arial"/>
          <w:sz w:val="18"/>
          <w:szCs w:val="18"/>
        </w:rPr>
        <w:fldChar w:fldCharType="begin"/>
      </w:r>
      <w:r w:rsidR="00CF2A8A" w:rsidRPr="00F24383">
        <w:rPr>
          <w:rFonts w:ascii="Arial" w:hAnsi="Arial" w:cs="Arial"/>
          <w:sz w:val="18"/>
          <w:szCs w:val="18"/>
        </w:rPr>
        <w:instrText xml:space="preserve"> ADDIN ZOTERO_ITEM CSL_CITATION {"citationID":"rKKfJGqc","properties":{"formattedCitation":"(7)","plainCitation":"(7)","noteIndex":0},"citationItems":[{"id":6312,"uris":["http://zotero.org/users/15244130/items/63IVDQCX"],"itemData":{"id":6312,"type":"article-journal","abstract":"OBJECTIVE: To evaluate and compare the prevalence, reasons, sources and factors associated with self-medication with antibiotics (SMA) within Africa.\nMETHODS: Systematic review and meta-analysis. An electronic search of PubMed and Google Scholar databases was performed for observational studies conducted between January 2005 and February 2020. Two reviewers independently screened abstracts and full texts using the PRISMA flowchart and performed quality assessment of eligible studies. Both qualitative and quantitative syntheses were carried out.\nRESULTS: Forty studies from 19 countries were eligible for qualitative synthesis. The prevalence of SMA in Africa ranged from 12.1% to 93.9% with a median prevalence of 55.7% (IQR 41-75%). Western Africa was the sub-region with the highest reported prevalence of 70.1% (IQR 48.3-82.1%), followed by Northern Africa with 48.1% (IQR 41.1-64.3%). We identified 27 antibiotics used for self-medication from 13 different antibiotic classes. Most frequently used antibiotics were penicillins (31 studies), tetracyclines (25 studies) and fluoroquinolones (23 studies). 41% of these antibiotics belong to the WHO Watch Group. The most frequent indications for SMA were upper respiratory tract infections (27 studies), gastrointestinal tract symptoms (25 studies) and febrile illnesses (18 studies). Common sources of antibiotics used for self-medication were community pharmacies (31 studies), family/friends (20 studies), leftover antibiotics (19 studies) and patent medicine stores (18 studies). The most frequently reported factor associated with SMA was no education/low educational status (nine studies).\nCONCLUSIONS: The prevalence of SMA is high in Africa and varies across sub-regions with the highest prevalence reported in Western Africa. Drivers of SMA are complex, comprising of socio-economic factors and insufficient access to health care coupled with poorly implemented policies regulating antibiotic sales.","container-title":"Tropical medicine &amp; international health: TM &amp; IH","DOI":"10.1111/tmi.13600","ISSN":"1365-3156","issue":"8","journalAbbreviation":"Trop Med Int Health","language":"eng","note":"PMID: 33942448","page":"862-881","source":"PubMed","title":"Comparative assessment of the prevalence, practices and factors associated with self-medication with antibiotics in Africa","volume":"26","author":[{"family":"Yeika","given":"Eugene Vernyuy"},{"family":"Ingelbeen","given":"Brecht"},{"family":"Kemah","given":"Ben-Lawrence"},{"family":"Wirsiy","given":"Frankline Sevidzem"},{"family":"Fomengia","given":"Joseph Nkeangu"},{"family":"Sande","given":"Marianne A. B.","non-dropping-particle":"van der"}],"issued":{"date-parts":[["2021",8]]}}}],"schema":"https://github.com/citation-style-language/schema/raw/master/csl-citation.json"} </w:instrText>
      </w:r>
      <w:r w:rsidR="00CF2A8A" w:rsidRPr="00F24383">
        <w:rPr>
          <w:rFonts w:ascii="Arial" w:hAnsi="Arial" w:cs="Arial"/>
          <w:sz w:val="18"/>
          <w:szCs w:val="18"/>
        </w:rPr>
        <w:fldChar w:fldCharType="separate"/>
      </w:r>
      <w:r w:rsidR="00CF2A8A" w:rsidRPr="00F24383">
        <w:rPr>
          <w:rFonts w:ascii="Arial" w:hAnsi="Arial" w:cs="Arial"/>
          <w:sz w:val="18"/>
          <w:szCs w:val="18"/>
        </w:rPr>
        <w:t>(7)</w:t>
      </w:r>
      <w:r w:rsidR="00CF2A8A" w:rsidRPr="00F24383">
        <w:rPr>
          <w:rFonts w:ascii="Arial" w:hAnsi="Arial" w:cs="Arial"/>
          <w:sz w:val="18"/>
          <w:szCs w:val="18"/>
        </w:rPr>
        <w:fldChar w:fldCharType="end"/>
      </w:r>
      <w:r w:rsidRPr="00F24383">
        <w:rPr>
          <w:rFonts w:ascii="Arial" w:hAnsi="Arial" w:cs="Arial"/>
          <w:sz w:val="18"/>
          <w:szCs w:val="18"/>
        </w:rPr>
        <w:t xml:space="preserve">. Cultural norms that promote self-reliance and reliance on community advice also contribute to the high prevalence, especially in settings where minor illnesses are viewed as manageable without professional consultation </w:t>
      </w:r>
      <w:r w:rsidR="00CF2A8A" w:rsidRPr="00F24383">
        <w:rPr>
          <w:rFonts w:ascii="Arial" w:hAnsi="Arial" w:cs="Arial"/>
          <w:sz w:val="18"/>
          <w:szCs w:val="18"/>
        </w:rPr>
        <w:fldChar w:fldCharType="begin"/>
      </w:r>
      <w:r w:rsidR="003939D0" w:rsidRPr="00F24383">
        <w:rPr>
          <w:rFonts w:ascii="Arial" w:hAnsi="Arial" w:cs="Arial"/>
          <w:sz w:val="18"/>
          <w:szCs w:val="18"/>
        </w:rPr>
        <w:instrText xml:space="preserve"> ADDIN ZOTERO_ITEM CSL_CITATION {"citationID":"vc9f8uRL","properties":{"formattedCitation":"(8)","plainCitation":"(8)","noteIndex":0},"citationItems":[{"id":6298,"uris":["http://zotero.org/users/15244130/items/BN3SMMMU"],"itemData":{"id":6298,"type":"article-journal","abstract":"Purpose: To estimate the prevalence of self-medication with antibiotics and antimalarials among university students in southwestern Nigeria and evaluate the factors associated with self-medication.Methods: A pre-tested questionnaire was used to collect data from 2000 university students using a convenient sampling technique. Prevalence of the practice of self-medication was estimated in percentages while factors associated with self-medication were evaluated using multiple regressionanalysis.Results: The prevalence of the practice of self-medication was high among the age group of 25 &amp;#8211; 44 years but lower in the 15 - 24 and &amp;#8805; 45 year age groups, respectively. Females exhibited higher prevalence of self-medication than males. Among undergraduates, self-medication increased as the students&amp;#8217; class level in the university increased. Postgraduate students exhibited low prevalence of selfmedication practices. Self-medication was significantly associated with age, gender and students&amp;#8217; class level in the university at p` &amp;lt; 0.001. A majority, 982 (53.8 %), of the students used antibiotics for selfmedication while 845 (46.3 %) used anti-malarial drugs for self-medication. Sources of drugs for selfmedication were patent medicines store (901 or 49.3 %), community pharmacies (531 or 29.1 %), friends (210 or 11.5 %), relatives (130 or 7.1 %) and left-over drugs from previous prescriptions (55 or 3.0 %).Conclusion: The study revealed that age, gender and students&amp;#8217; level in the university influenced selfmedication practices. The use of antibiotics in self-medication calls for urgent health policy intervention.Keywords: Self-medication, Antimalarial, Antibiotics, University students, Nigeria.","container-title":"Tropical Journal of Pharmaceutical Research","DOI":"10.4314/tjpr.v11i4.21","ISSN":"1596-9827","issue":"4","language":"en","license":"Copyright (c)","page":"683-689","source":"www.ajol.info","title":"A Study of the Prevalence of Self-Medication Practice among University Students in Southwestern Nigeria","volume":"11","author":[{"family":"Osemene","given":"K. P."},{"family":"Lamikanra","given":"A."}],"issued":{"date-parts":[["2012"]]}}}],"schema":"https://github.com/citation-style-language/schema/raw/master/csl-citation.json"} </w:instrText>
      </w:r>
      <w:r w:rsidR="00CF2A8A" w:rsidRPr="00F24383">
        <w:rPr>
          <w:rFonts w:ascii="Arial" w:hAnsi="Arial" w:cs="Arial"/>
          <w:sz w:val="18"/>
          <w:szCs w:val="18"/>
        </w:rPr>
        <w:fldChar w:fldCharType="separate"/>
      </w:r>
      <w:r w:rsidR="003939D0" w:rsidRPr="00F24383">
        <w:rPr>
          <w:rFonts w:ascii="Arial" w:hAnsi="Arial" w:cs="Arial"/>
          <w:sz w:val="18"/>
          <w:szCs w:val="18"/>
        </w:rPr>
        <w:t>(8)</w:t>
      </w:r>
      <w:r w:rsidR="00CF2A8A" w:rsidRPr="00F24383">
        <w:rPr>
          <w:rFonts w:ascii="Arial" w:hAnsi="Arial" w:cs="Arial"/>
          <w:sz w:val="18"/>
          <w:szCs w:val="18"/>
        </w:rPr>
        <w:fldChar w:fldCharType="end"/>
      </w:r>
      <w:r w:rsidR="003939D0" w:rsidRPr="00F24383">
        <w:rPr>
          <w:rFonts w:ascii="Arial" w:hAnsi="Arial" w:cs="Arial"/>
          <w:sz w:val="18"/>
          <w:szCs w:val="18"/>
        </w:rPr>
        <w:t>.</w:t>
      </w:r>
    </w:p>
    <w:p w14:paraId="2762B24C" w14:textId="499BEE32" w:rsidR="00903373" w:rsidRPr="00F24383" w:rsidRDefault="00903373" w:rsidP="00903373">
      <w:pPr>
        <w:rPr>
          <w:rFonts w:ascii="Arial" w:hAnsi="Arial" w:cs="Arial"/>
          <w:sz w:val="18"/>
          <w:szCs w:val="18"/>
        </w:rPr>
      </w:pPr>
      <w:r w:rsidRPr="00F24383">
        <w:rPr>
          <w:rFonts w:ascii="Arial" w:hAnsi="Arial" w:cs="Arial"/>
          <w:sz w:val="18"/>
          <w:szCs w:val="18"/>
        </w:rPr>
        <w:t xml:space="preserve">In West Africa, evidence suggests that self-medication prevalence is among the highest globally. A regional synthesis indicates that drivers include long waiting times in health facilities, prior experiences with similar illnesses, perception of illness as minor, and economic barriers to care </w:t>
      </w:r>
      <w:r w:rsidR="003939D0" w:rsidRPr="00F24383">
        <w:rPr>
          <w:rFonts w:ascii="Arial" w:hAnsi="Arial" w:cs="Arial"/>
          <w:sz w:val="18"/>
          <w:szCs w:val="18"/>
        </w:rPr>
        <w:fldChar w:fldCharType="begin"/>
      </w:r>
      <w:r w:rsidR="003939D0" w:rsidRPr="00F24383">
        <w:rPr>
          <w:rFonts w:ascii="Arial" w:hAnsi="Arial" w:cs="Arial"/>
          <w:sz w:val="18"/>
          <w:szCs w:val="18"/>
        </w:rPr>
        <w:instrText xml:space="preserve"> ADDIN ZOTERO_ITEM CSL_CITATION {"citationID":"yv4pU2Ah","properties":{"formattedCitation":"(9)","plainCitation":"(9)","noteIndex":0},"citationItems":[{"id":6300,"uris":["http://zotero.org/users/15244130/items/FT527IB8"],"itemData":{"id":6300,"type":"article-journal","abstract":"OBJECTIVES: This study estimates the prevalence of self-medication and provides an understanding of the reasons for self-medication in Ghana through the synthesis of relevant literature.\nMETHODS: A comprehensive search was conducted in PubMed, Science Direct and African Journals Online to identify observational studies published from inception to March 2022. Google scholar and institutional websites were searched for grey literature. We included studies reporting primary data on the prevalence and/or reasons for self-medication in Ghana. Random-effects meta-analysis was used to estimate the prevalence of self-medication. Subgroup analysis was performed with the study population (pregnant women, patients and students), geopolitical zone (coastal, middle and northern) and study setting (rural and urban). Using inductive thematic analysis, reasons for self-medication were classified and tallied under key themes.\nRESULTS: Thirty studies involving 9271 participants were included in this review. The pooled prevalence of self-medication in Ghana was 53.7% (95% CI 46.2% to 61.0%; I²=98.51%, p&lt;0.001). Prevalence of self-medication was highest among pregnant women (65.5%; 95% CI 58.1% to 72.5%; I2=88%), in the middle belt of the country (62.1%; 95% CI 40.9% to 82.0%; I²=98%; p&lt;0.001) and in rural settings (61.2%; 95% CI 36.5% to 84.5%; I²=98%; p&lt;0.001). The most cited reasons for self-medication included long waiting time at health facilities (73.3%), previous use of drugs (66.7%) and the perceived unseriousness of diseases (53.3%).\nCONCLUSION: This study has revealed that self-medication is still an unresolved public health challenge in Ghana, with a high prevalence estimate. Self-medication is influenced by inconveniences associated with accessing healthcare coupled with poor health seeking behaviours. There is the need for improved access to quality healthcare and the promotion of appropriate health-seeking behaviours.","container-title":"BMJ open","DOI":"10.1136/bmjopen-2022-064627","ISSN":"2044-6055","issue":"3","journalAbbreviation":"BMJ Open","language":"eng","note":"PMID: 36963791\nPMCID: PMC10439347","page":"e064627","source":"PubMed","title":"Prevalence of self-medication in Ghana: a systematic review and meta-analysis","title-short":"Prevalence of self-medication in Ghana","volume":"13","author":[{"family":"Opoku","given":"Richmond"},{"family":"Dwumfour-Asare","given":"Bismark"},{"family":"Agrey-Bluwey","given":"Lawrencia"},{"family":"Appiah","given":"Nana Esi"},{"family":"Ackah","given":"Michael"},{"family":"Acquah","given":"Francis"},{"family":"Asenso","given":"Priscilla Fordjour"},{"family":"Issaka","given":"Abdul-Aziz"}],"issued":{"date-parts":[["2023",3,24]]}}}],"schema":"https://github.com/citation-style-language/schema/raw/master/csl-citation.json"} </w:instrText>
      </w:r>
      <w:r w:rsidR="003939D0" w:rsidRPr="00F24383">
        <w:rPr>
          <w:rFonts w:ascii="Arial" w:hAnsi="Arial" w:cs="Arial"/>
          <w:sz w:val="18"/>
          <w:szCs w:val="18"/>
        </w:rPr>
        <w:fldChar w:fldCharType="separate"/>
      </w:r>
      <w:r w:rsidR="003939D0" w:rsidRPr="00F24383">
        <w:rPr>
          <w:rFonts w:ascii="Arial" w:hAnsi="Arial" w:cs="Arial"/>
          <w:sz w:val="18"/>
          <w:szCs w:val="18"/>
        </w:rPr>
        <w:t>(9)</w:t>
      </w:r>
      <w:r w:rsidR="003939D0" w:rsidRPr="00F24383">
        <w:rPr>
          <w:rFonts w:ascii="Arial" w:hAnsi="Arial" w:cs="Arial"/>
          <w:sz w:val="18"/>
          <w:szCs w:val="18"/>
        </w:rPr>
        <w:fldChar w:fldCharType="end"/>
      </w:r>
      <w:r w:rsidRPr="00F24383">
        <w:rPr>
          <w:rFonts w:ascii="Arial" w:hAnsi="Arial" w:cs="Arial"/>
          <w:sz w:val="18"/>
          <w:szCs w:val="18"/>
        </w:rPr>
        <w:t xml:space="preserve">. Peer and family influence further reinforces the practice, particularly among youth </w:t>
      </w:r>
      <w:r w:rsidR="003939D0" w:rsidRPr="00F24383">
        <w:rPr>
          <w:rFonts w:ascii="Arial" w:hAnsi="Arial" w:cs="Arial"/>
          <w:sz w:val="18"/>
          <w:szCs w:val="18"/>
        </w:rPr>
        <w:fldChar w:fldCharType="begin"/>
      </w:r>
      <w:r w:rsidR="00906064" w:rsidRPr="00F24383">
        <w:rPr>
          <w:rFonts w:ascii="Arial" w:hAnsi="Arial" w:cs="Arial"/>
          <w:sz w:val="18"/>
          <w:szCs w:val="18"/>
        </w:rPr>
        <w:instrText xml:space="preserve"> ADDIN ZOTERO_ITEM CSL_CITATION {"citationID":"VKJ4jLjJ","properties":{"formattedCitation":"(10)","plainCitation":"(10)","noteIndex":0},"citationItems":[{"id":6306,"uris":["http://zotero.org/users/15244130/items/EJ82KZWH"],"itemData":{"id":6306,"type":"article-journal","abstract":"Introduction\nGlobally, the prevalence of self-medication among young people has increased exponentially. Due to the basic knowledge and easy access to medicines, undergraduate students at health science colleges are likely to self-medicate. This research was undertaken to assess self-medication prevalence and its contributing factors among female undergraduate students in health science colleges at Majmaah University, Saudi Arabia.\n\nMaterials and methods\nA descriptive, cross-sectional study involving 214 female students from the Majmaah University in Saudi Arabia's health science colleges—Medical: (82, 38.31%) and Applied Medical Science College (132, 61.68%)—was conducted. A self-administered questionnaire with sociodemographic information, drugs used, and reasons for self-medication was used for the survey. Non-probability sampling techniques were used to recruit participants.\n\nResults\nOf the 214 female participants, 173, 80.84 % (medical: 82, 38.31% and applied medical science: 132, 61.68%) confirmed that they were on self-medication. The majority of participants (42.1%) were between the ages of 20 and 21.5 years (mean ± SD: 20.81 ± 1.4). The main reasons for self-medication were quick relief from the illness (77.5%) followed by saving time (76.3%), minor illnesses (71.1%), self-confidence (56.7%), and laziness (56.7%). The use of leftover drugs at home was common among applied medical science students (39.9%). The main indication for self-medication included menstrual problems (82.7 %), headache (79.8%), fever (72.8%), pain (71.1%), and stress (35.3%). The most common drugs used included antipyretic and analgesics (84.4%), antispasmodics (78.9%), antibiotics (76.9%), antacids (68.2%), multivitamins, and dietary supplements (66.5%). On the contrary, the least used drugs were antidepressants, anxiolytics, and sedatives (3.5, 5.8, and 7.5 %, respectively). Family members were the main source of information for self-medication (67.1%), followed by self-acquired knowledge (64.7%), social media (55.5%), and least were friends (31.2%). For adverse effects of the medication, the majority of them consulted the physician (85%) followed by consulting the pharmacist (56.7%) and switched to other drugs or decreased drug dosage. Quick relief, saving time, and minor illness were the main reasons for self-medication among health science college students. It is recommended to conduct awareness programs, workshops, and seminars to educate on the benefits and adverse effects of self-medication.","container-title":"Frontiers in Public Health","DOI":"10.3389/fpubh.2023.1090021","ISSN":"2296-2565","journalAbbreviation":"Front Public Health","note":"PMID: 36875361\nPMCID: PMC9978380","page":"1090021","source":"PubMed Central","title":"Prevalence of self-medication and associated factors among female students of health science colleges at Majmaah University: A cross-sectional study","title-short":"Prevalence of self-medication and associated factors among female students of health science colleges at Majmaah University","volume":"11","author":[{"family":"Loni","given":"Shamshad Begum"},{"family":"Eid Alzahrani","given":"Raed"},{"family":"Alzahrani","given":"Mansour"},{"family":"Khan","given":"Mohammad Owais"},{"family":"Khatoon","given":"Rafia"},{"family":"Abdelrahman","given":"Huda Hakim"},{"family":"Abd-Elhaleem","given":"Zeinab A."},{"family":"Alhaidari","given":"Munira Mohammed"}],"issued":{"date-parts":[["2023",2,16]]}}}],"schema":"https://github.com/citation-style-language/schema/raw/master/csl-citation.json"} </w:instrText>
      </w:r>
      <w:r w:rsidR="003939D0" w:rsidRPr="00F24383">
        <w:rPr>
          <w:rFonts w:ascii="Arial" w:hAnsi="Arial" w:cs="Arial"/>
          <w:sz w:val="18"/>
          <w:szCs w:val="18"/>
        </w:rPr>
        <w:fldChar w:fldCharType="separate"/>
      </w:r>
      <w:r w:rsidR="00906064" w:rsidRPr="00F24383">
        <w:rPr>
          <w:rFonts w:ascii="Arial" w:hAnsi="Arial" w:cs="Arial"/>
          <w:sz w:val="18"/>
          <w:szCs w:val="18"/>
        </w:rPr>
        <w:t>(10)</w:t>
      </w:r>
      <w:r w:rsidR="003939D0" w:rsidRPr="00F24383">
        <w:rPr>
          <w:rFonts w:ascii="Arial" w:hAnsi="Arial" w:cs="Arial"/>
          <w:sz w:val="18"/>
          <w:szCs w:val="18"/>
        </w:rPr>
        <w:fldChar w:fldCharType="end"/>
      </w:r>
      <w:r w:rsidRPr="00F24383">
        <w:rPr>
          <w:rFonts w:ascii="Arial" w:hAnsi="Arial" w:cs="Arial"/>
          <w:sz w:val="18"/>
          <w:szCs w:val="18"/>
        </w:rPr>
        <w:t>. The consequences extend beyond individual health, as widespread antibiotic misuse in West Africa is contributing to growing AMR burdens and straining fragile healthcare systems</w:t>
      </w:r>
      <w:r w:rsidR="00906064" w:rsidRPr="00F24383">
        <w:rPr>
          <w:rFonts w:ascii="Arial" w:hAnsi="Arial" w:cs="Arial"/>
          <w:sz w:val="18"/>
          <w:szCs w:val="18"/>
        </w:rPr>
        <w:fldChar w:fldCharType="begin"/>
      </w:r>
      <w:r w:rsidR="00906064" w:rsidRPr="00F24383">
        <w:rPr>
          <w:rFonts w:ascii="Arial" w:hAnsi="Arial" w:cs="Arial"/>
          <w:sz w:val="18"/>
          <w:szCs w:val="18"/>
        </w:rPr>
        <w:instrText xml:space="preserve"> ADDIN ZOTERO_ITEM CSL_CITATION {"citationID":"UASFIUNK","properties":{"formattedCitation":"(7)","plainCitation":"(7)","noteIndex":0},"citationItems":[{"id":6312,"uris":["http://zotero.org/users/15244130/items/63IVDQCX"],"itemData":{"id":6312,"type":"article-journal","abstract":"OBJECTIVE: To evaluate and compare the prevalence, reasons, sources and factors associated with self-medication with antibiotics (SMA) within Africa.\nMETHODS: Systematic review and meta-analysis. An electronic search of PubMed and Google Scholar databases was performed for observational studies conducted between January 2005 and February 2020. Two reviewers independently screened abstracts and full texts using the PRISMA flowchart and performed quality assessment of eligible studies. Both qualitative and quantitative syntheses were carried out.\nRESULTS: Forty studies from 19 countries were eligible for qualitative synthesis. The prevalence of SMA in Africa ranged from 12.1% to 93.9% with a median prevalence of 55.7% (IQR 41-75%). Western Africa was the sub-region with the highest reported prevalence of 70.1% (IQR 48.3-82.1%), followed by Northern Africa with 48.1% (IQR 41.1-64.3%). We identified 27 antibiotics used for self-medication from 13 different antibiotic classes. Most frequently used antibiotics were penicillins (31 studies), tetracyclines (25 studies) and fluoroquinolones (23 studies). 41% of these antibiotics belong to the WHO Watch Group. The most frequent indications for SMA were upper respiratory tract infections (27 studies), gastrointestinal tract symptoms (25 studies) and febrile illnesses (18 studies). Common sources of antibiotics used for self-medication were community pharmacies (31 studies), family/friends (20 studies), leftover antibiotics (19 studies) and patent medicine stores (18 studies). The most frequently reported factor associated with SMA was no education/low educational status (nine studies).\nCONCLUSIONS: The prevalence of SMA is high in Africa and varies across sub-regions with the highest prevalence reported in Western Africa. Drivers of SMA are complex, comprising of socio-economic factors and insufficient access to health care coupled with poorly implemented policies regulating antibiotic sales.","container-title":"Tropical medicine &amp; international health: TM &amp; IH","DOI":"10.1111/tmi.13600","ISSN":"1365-3156","issue":"8","journalAbbreviation":"Trop Med Int Health","language":"eng","note":"PMID: 33942448","page":"862-881","source":"PubMed","title":"Comparative assessment of the prevalence, practices and factors associated with self-medication with antibiotics in Africa","volume":"26","author":[{"family":"Yeika","given":"Eugene Vernyuy"},{"family":"Ingelbeen","given":"Brecht"},{"family":"Kemah","given":"Ben-Lawrence"},{"family":"Wirsiy","given":"Frankline Sevidzem"},{"family":"Fomengia","given":"Joseph Nkeangu"},{"family":"Sande","given":"Marianne A. B.","non-dropping-particle":"van der"}],"issued":{"date-parts":[["2021",8]]}}}],"schema":"https://github.com/citation-style-language/schema/raw/master/csl-citation.json"} </w:instrText>
      </w:r>
      <w:r w:rsidR="00906064" w:rsidRPr="00F24383">
        <w:rPr>
          <w:rFonts w:ascii="Arial" w:hAnsi="Arial" w:cs="Arial"/>
          <w:sz w:val="18"/>
          <w:szCs w:val="18"/>
        </w:rPr>
        <w:fldChar w:fldCharType="separate"/>
      </w:r>
      <w:r w:rsidR="00906064" w:rsidRPr="00F24383">
        <w:rPr>
          <w:rFonts w:ascii="Arial" w:hAnsi="Arial" w:cs="Arial"/>
          <w:sz w:val="18"/>
          <w:szCs w:val="18"/>
        </w:rPr>
        <w:t>(7)</w:t>
      </w:r>
      <w:r w:rsidR="00906064" w:rsidRPr="00F24383">
        <w:rPr>
          <w:rFonts w:ascii="Arial" w:hAnsi="Arial" w:cs="Arial"/>
          <w:sz w:val="18"/>
          <w:szCs w:val="18"/>
        </w:rPr>
        <w:fldChar w:fldCharType="end"/>
      </w:r>
      <w:r w:rsidRPr="00F24383">
        <w:rPr>
          <w:rFonts w:ascii="Arial" w:hAnsi="Arial" w:cs="Arial"/>
          <w:sz w:val="18"/>
          <w:szCs w:val="18"/>
        </w:rPr>
        <w:t>.</w:t>
      </w:r>
    </w:p>
    <w:p w14:paraId="105EC5BC" w14:textId="7C92241C" w:rsidR="00903373" w:rsidRPr="00F24383" w:rsidRDefault="00903373" w:rsidP="00903373">
      <w:pPr>
        <w:rPr>
          <w:rFonts w:ascii="Arial" w:hAnsi="Arial" w:cs="Arial"/>
          <w:sz w:val="18"/>
          <w:szCs w:val="18"/>
        </w:rPr>
      </w:pPr>
      <w:r w:rsidRPr="00F24383">
        <w:rPr>
          <w:rFonts w:ascii="Arial" w:hAnsi="Arial" w:cs="Arial"/>
          <w:sz w:val="18"/>
          <w:szCs w:val="18"/>
        </w:rPr>
        <w:t>Ghana reflects these regional patterns, with self-medication deeply entrenched across different population groups. A systematic review and meta-analysis estimated the pooled prevalence of self-medication in Ghana at 53.7% (95% CI: 46.2–61.0%), with antibiotics and analgesics being the most frequently misused drugs</w:t>
      </w:r>
      <w:r w:rsidR="00906064" w:rsidRPr="00F24383">
        <w:rPr>
          <w:rFonts w:ascii="Arial" w:hAnsi="Arial" w:cs="Arial"/>
          <w:sz w:val="18"/>
          <w:szCs w:val="18"/>
        </w:rPr>
        <w:fldChar w:fldCharType="begin"/>
      </w:r>
      <w:r w:rsidR="00906064" w:rsidRPr="00F24383">
        <w:rPr>
          <w:rFonts w:ascii="Arial" w:hAnsi="Arial" w:cs="Arial"/>
          <w:sz w:val="18"/>
          <w:szCs w:val="18"/>
        </w:rPr>
        <w:instrText xml:space="preserve"> ADDIN ZOTERO_ITEM CSL_CITATION {"citationID":"R5KIJUOn","properties":{"formattedCitation":"(9)","plainCitation":"(9)","noteIndex":0},"citationItems":[{"id":6300,"uris":["http://zotero.org/users/15244130/items/FT527IB8"],"itemData":{"id":6300,"type":"article-journal","abstract":"OBJECTIVES: This study estimates the prevalence of self-medication and provides an understanding of the reasons for self-medication in Ghana through the synthesis of relevant literature.\nMETHODS: A comprehensive search was conducted in PubMed, Science Direct and African Journals Online to identify observational studies published from inception to March 2022. Google scholar and institutional websites were searched for grey literature. We included studies reporting primary data on the prevalence and/or reasons for self-medication in Ghana. Random-effects meta-analysis was used to estimate the prevalence of self-medication. Subgroup analysis was performed with the study population (pregnant women, patients and students), geopolitical zone (coastal, middle and northern) and study setting (rural and urban). Using inductive thematic analysis, reasons for self-medication were classified and tallied under key themes.\nRESULTS: Thirty studies involving 9271 participants were included in this review. The pooled prevalence of self-medication in Ghana was 53.7% (95% CI 46.2% to 61.0%; I²=98.51%, p&lt;0.001). Prevalence of self-medication was highest among pregnant women (65.5%; 95% CI 58.1% to 72.5%; I2=88%), in the middle belt of the country (62.1%; 95% CI 40.9% to 82.0%; I²=98%; p&lt;0.001) and in rural settings (61.2%; 95% CI 36.5% to 84.5%; I²=98%; p&lt;0.001). The most cited reasons for self-medication included long waiting time at health facilities (73.3%), previous use of drugs (66.7%) and the perceived unseriousness of diseases (53.3%).\nCONCLUSION: This study has revealed that self-medication is still an unresolved public health challenge in Ghana, with a high prevalence estimate. Self-medication is influenced by inconveniences associated with accessing healthcare coupled with poor health seeking behaviours. There is the need for improved access to quality healthcare and the promotion of appropriate health-seeking behaviours.","container-title":"BMJ open","DOI":"10.1136/bmjopen-2022-064627","ISSN":"2044-6055","issue":"3","journalAbbreviation":"BMJ Open","language":"eng","note":"PMID: 36963791\nPMCID: PMC10439347","page":"e064627","source":"PubMed","title":"Prevalence of self-medication in Ghana: a systematic review and meta-analysis","title-short":"Prevalence of self-medication in Ghana","volume":"13","author":[{"family":"Opoku","given":"Richmond"},{"family":"Dwumfour-Asare","given":"Bismark"},{"family":"Agrey-Bluwey","given":"Lawrencia"},{"family":"Appiah","given":"Nana Esi"},{"family":"Ackah","given":"Michael"},{"family":"Acquah","given":"Francis"},{"family":"Asenso","given":"Priscilla Fordjour"},{"family":"Issaka","given":"Abdul-Aziz"}],"issued":{"date-parts":[["2023",3,24]]}}}],"schema":"https://github.com/citation-style-language/schema/raw/master/csl-citation.json"} </w:instrText>
      </w:r>
      <w:r w:rsidR="00906064" w:rsidRPr="00F24383">
        <w:rPr>
          <w:rFonts w:ascii="Arial" w:hAnsi="Arial" w:cs="Arial"/>
          <w:sz w:val="18"/>
          <w:szCs w:val="18"/>
        </w:rPr>
        <w:fldChar w:fldCharType="separate"/>
      </w:r>
      <w:r w:rsidR="00906064" w:rsidRPr="00F24383">
        <w:rPr>
          <w:rFonts w:ascii="Arial" w:hAnsi="Arial" w:cs="Arial"/>
          <w:sz w:val="18"/>
          <w:szCs w:val="18"/>
        </w:rPr>
        <w:t>(9)</w:t>
      </w:r>
      <w:r w:rsidR="00906064" w:rsidRPr="00F24383">
        <w:rPr>
          <w:rFonts w:ascii="Arial" w:hAnsi="Arial" w:cs="Arial"/>
          <w:sz w:val="18"/>
          <w:szCs w:val="18"/>
        </w:rPr>
        <w:fldChar w:fldCharType="end"/>
      </w:r>
      <w:r w:rsidRPr="00F24383">
        <w:rPr>
          <w:rFonts w:ascii="Arial" w:hAnsi="Arial" w:cs="Arial"/>
          <w:sz w:val="18"/>
          <w:szCs w:val="18"/>
        </w:rPr>
        <w:t>. Within the Northern Belt, the prevalence was estimated at 50.6% (95% CI: 26.8–74.4%), indicating that one in every two individuals engages in self-medication (Opoku et al., 2023). The study identified long waiting times (73% of studies), prior experience with similar drugs (66%), and perception of illness as minor (53%) as the most common reasons for self-medication</w:t>
      </w:r>
      <w:r w:rsidR="00906064" w:rsidRPr="00F24383">
        <w:rPr>
          <w:rFonts w:ascii="Arial" w:hAnsi="Arial" w:cs="Arial"/>
          <w:sz w:val="18"/>
          <w:szCs w:val="18"/>
        </w:rPr>
        <w:fldChar w:fldCharType="begin"/>
      </w:r>
      <w:r w:rsidR="001F0076" w:rsidRPr="00F24383">
        <w:rPr>
          <w:rFonts w:ascii="Arial" w:hAnsi="Arial" w:cs="Arial"/>
          <w:sz w:val="18"/>
          <w:szCs w:val="18"/>
        </w:rPr>
        <w:instrText xml:space="preserve"> ADDIN ZOTERO_ITEM CSL_CITATION {"citationID":"OsfihoJm","properties":{"formattedCitation":"(9)","plainCitation":"(9)","noteIndex":0},"citationItems":[{"id":6300,"uris":["http://zotero.org/users/15244130/items/FT527IB8"],"itemData":{"id":6300,"type":"article-journal","abstract":"OBJECTIVES: This study estimates the prevalence of self-medication and provides an understanding of the reasons for self-medication in Ghana through the synthesis of relevant literature.\nMETHODS: A comprehensive search was conducted in PubMed, Science Direct and African Journals Online to identify observational studies published from inception to March 2022. Google scholar and institutional websites were searched for grey literature. We included studies reporting primary data on the prevalence and/or reasons for self-medication in Ghana. Random-effects meta-analysis was used to estimate the prevalence of self-medication. Subgroup analysis was performed with the study population (pregnant women, patients and students), geopolitical zone (coastal, middle and northern) and study setting (rural and urban). Using inductive thematic analysis, reasons for self-medication were classified and tallied under key themes.\nRESULTS: Thirty studies involving 9271 participants were included in this review. The pooled prevalence of self-medication in Ghana was 53.7% (95% CI 46.2% to 61.0%; I²=98.51%, p&lt;0.001). Prevalence of self-medication was highest among pregnant women (65.5%; 95% CI 58.1% to 72.5%; I2=88%), in the middle belt of the country (62.1%; 95% CI 40.9% to 82.0%; I²=98%; p&lt;0.001) and in rural settings (61.2%; 95% CI 36.5% to 84.5%; I²=98%; p&lt;0.001). The most cited reasons for self-medication included long waiting time at health facilities (73.3%), previous use of drugs (66.7%) and the perceived unseriousness of diseases (53.3%).\nCONCLUSION: This study has revealed that self-medication is still an unresolved public health challenge in Ghana, with a high prevalence estimate. Self-medication is influenced by inconveniences associated with accessing healthcare coupled with poor health seeking behaviours. There is the need for improved access to quality healthcare and the promotion of appropriate health-seeking behaviours.","container-title":"BMJ open","DOI":"10.1136/bmjopen-2022-064627","ISSN":"2044-6055","issue":"3","journalAbbreviation":"BMJ Open","language":"eng","note":"PMID: 36963791\nPMCID: PMC10439347","page":"e064627","source":"PubMed","title":"Prevalence of self-medication in Ghana: a systematic review and meta-analysis","title-short":"Prevalence of self-medication in Ghana","volume":"13","author":[{"family":"Opoku","given":"Richmond"},{"family":"Dwumfour-Asare","given":"Bismark"},{"family":"Agrey-Bluwey","given":"Lawrencia"},{"family":"Appiah","given":"Nana Esi"},{"family":"Ackah","given":"Michael"},{"family":"Acquah","given":"Francis"},{"family":"Asenso","given":"Priscilla Fordjour"},{"family":"Issaka","given":"Abdul-Aziz"}],"issued":{"date-parts":[["2023",3,24]]}}}],"schema":"https://github.com/citation-style-language/schema/raw/master/csl-citation.json"} </w:instrText>
      </w:r>
      <w:r w:rsidR="00906064" w:rsidRPr="00F24383">
        <w:rPr>
          <w:rFonts w:ascii="Arial" w:hAnsi="Arial" w:cs="Arial"/>
          <w:sz w:val="18"/>
          <w:szCs w:val="18"/>
        </w:rPr>
        <w:fldChar w:fldCharType="separate"/>
      </w:r>
      <w:r w:rsidR="001F0076" w:rsidRPr="00F24383">
        <w:rPr>
          <w:rFonts w:ascii="Arial" w:hAnsi="Arial" w:cs="Arial"/>
          <w:sz w:val="18"/>
          <w:szCs w:val="18"/>
        </w:rPr>
        <w:t>(9)</w:t>
      </w:r>
      <w:r w:rsidR="00906064" w:rsidRPr="00F24383">
        <w:rPr>
          <w:rFonts w:ascii="Arial" w:hAnsi="Arial" w:cs="Arial"/>
          <w:sz w:val="18"/>
          <w:szCs w:val="18"/>
        </w:rPr>
        <w:fldChar w:fldCharType="end"/>
      </w:r>
      <w:r w:rsidRPr="00F24383">
        <w:rPr>
          <w:rFonts w:ascii="Arial" w:hAnsi="Arial" w:cs="Arial"/>
          <w:sz w:val="18"/>
          <w:szCs w:val="18"/>
        </w:rPr>
        <w:t xml:space="preserve">. Other Ghanaian studies have emphasized the roles of pharmacies and chemical shops as key sources of medicines, often dispensing antibiotics without prescription </w:t>
      </w:r>
      <w:r w:rsidR="001F0076" w:rsidRPr="00F24383">
        <w:rPr>
          <w:rFonts w:ascii="Arial" w:hAnsi="Arial" w:cs="Arial"/>
          <w:sz w:val="18"/>
          <w:szCs w:val="18"/>
        </w:rPr>
        <w:fldChar w:fldCharType="begin"/>
      </w:r>
      <w:r w:rsidR="001F0076" w:rsidRPr="00F24383">
        <w:rPr>
          <w:rFonts w:ascii="Arial" w:hAnsi="Arial" w:cs="Arial"/>
          <w:sz w:val="18"/>
          <w:szCs w:val="18"/>
        </w:rPr>
        <w:instrText xml:space="preserve"> ADDIN ZOTERO_ITEM CSL_CITATION {"citationID":"1JUVqQ0W","properties":{"formattedCitation":"(11)","plainCitation":"(11)","noteIndex":0},"citationItems":[{"id":6352,"uris":["http://zotero.org/users/15244130/items/ZN5BIPG2"],"itemData":{"id":6352,"type":"article-journal","abstract":"To examine the patterns in utilization of community pharmacies and perceptions of the general public towards community pharmacists’ role in health services delivery.","container-title":"Journal of Pharmaceutical Policy and Practice","DOI":"10.1186/s40545-019-0186-x","ISSN":"2052-3211","issue":"1","journalAbbreviation":"Journal of Pharmaceutical Policy and Practice","page":"25","source":"BioMed Central","title":"Perceptions and trends in the use of community pharmacies in Ghana","volume":"12","author":[{"family":"Okai","given":"Grace Adjei"},{"family":"Abekah-Nkrumah","given":"Gordon"},{"family":"Asuming","given":"Patrick Opoku"}],"issued":{"date-parts":[["2019",9,18]]}}}],"schema":"https://github.com/citation-style-language/schema/raw/master/csl-citation.json"} </w:instrText>
      </w:r>
      <w:r w:rsidR="001F0076" w:rsidRPr="00F24383">
        <w:rPr>
          <w:rFonts w:ascii="Arial" w:hAnsi="Arial" w:cs="Arial"/>
          <w:sz w:val="18"/>
          <w:szCs w:val="18"/>
        </w:rPr>
        <w:fldChar w:fldCharType="separate"/>
      </w:r>
      <w:r w:rsidR="001F0076" w:rsidRPr="00F24383">
        <w:rPr>
          <w:rFonts w:ascii="Arial" w:hAnsi="Arial" w:cs="Arial"/>
          <w:sz w:val="18"/>
          <w:szCs w:val="18"/>
        </w:rPr>
        <w:t>(11)</w:t>
      </w:r>
      <w:r w:rsidR="001F0076" w:rsidRPr="00F24383">
        <w:rPr>
          <w:rFonts w:ascii="Arial" w:hAnsi="Arial" w:cs="Arial"/>
          <w:sz w:val="18"/>
          <w:szCs w:val="18"/>
        </w:rPr>
        <w:fldChar w:fldCharType="end"/>
      </w:r>
      <w:r w:rsidR="001F0076" w:rsidRPr="00F24383">
        <w:rPr>
          <w:rFonts w:ascii="Arial" w:hAnsi="Arial" w:cs="Arial"/>
          <w:sz w:val="18"/>
          <w:szCs w:val="18"/>
        </w:rPr>
        <w:t>.</w:t>
      </w:r>
      <w:r w:rsidRPr="00F24383">
        <w:rPr>
          <w:rFonts w:ascii="Arial" w:hAnsi="Arial" w:cs="Arial"/>
          <w:sz w:val="18"/>
          <w:szCs w:val="18"/>
        </w:rPr>
        <w:t xml:space="preserve">Despite the presence of the National Health Insurance Scheme (NHIS), cost barriers and service delays persist, driving individuals to self-medicate </w:t>
      </w:r>
      <w:r w:rsidR="00777617" w:rsidRPr="00F24383">
        <w:rPr>
          <w:rFonts w:ascii="Arial" w:hAnsi="Arial" w:cs="Arial"/>
          <w:sz w:val="18"/>
          <w:szCs w:val="18"/>
        </w:rPr>
        <w:fldChar w:fldCharType="begin"/>
      </w:r>
      <w:r w:rsidR="005A2EC6" w:rsidRPr="00F24383">
        <w:rPr>
          <w:rFonts w:ascii="Arial" w:hAnsi="Arial" w:cs="Arial"/>
          <w:sz w:val="18"/>
          <w:szCs w:val="18"/>
        </w:rPr>
        <w:instrText xml:space="preserve"> ADDIN ZOTERO_ITEM CSL_CITATION {"citationID":"EOyPEoUU","properties":{"formattedCitation":"(12)","plainCitation":"(12)","noteIndex":0},"citationItems":[{"id":3176,"uris":["http://zotero.org/users/15244130/items/C627LH72"],"itemData":{"id":3176,"type":"article-journal","container-title":"International Journal of Surgery","issue":"3","note":"publisher: LWW","page":"610-611","title":"Global economic meltdown and healthcare financing in Ghana","volume":"109","author":[{"family":"Asumah","given":"Mubarick N"},{"family":"Abubakari","given":"Abdulai"},{"family":"Yakubu","given":"Mubaric"},{"family":"Padhi","given":"Bijaya K"}],"issued":{"date-parts":[["2023"]]}}}],"schema":"https://github.com/citation-style-language/schema/raw/master/csl-citation.json"} </w:instrText>
      </w:r>
      <w:r w:rsidR="00777617" w:rsidRPr="00F24383">
        <w:rPr>
          <w:rFonts w:ascii="Arial" w:hAnsi="Arial" w:cs="Arial"/>
          <w:sz w:val="18"/>
          <w:szCs w:val="18"/>
        </w:rPr>
        <w:fldChar w:fldCharType="separate"/>
      </w:r>
      <w:r w:rsidR="005A2EC6" w:rsidRPr="00F24383">
        <w:rPr>
          <w:rFonts w:ascii="Arial" w:hAnsi="Arial" w:cs="Arial"/>
          <w:sz w:val="18"/>
          <w:szCs w:val="18"/>
        </w:rPr>
        <w:t>(12)</w:t>
      </w:r>
      <w:r w:rsidR="00777617" w:rsidRPr="00F24383">
        <w:rPr>
          <w:rFonts w:ascii="Arial" w:hAnsi="Arial" w:cs="Arial"/>
          <w:sz w:val="18"/>
          <w:szCs w:val="18"/>
        </w:rPr>
        <w:fldChar w:fldCharType="end"/>
      </w:r>
      <w:r w:rsidRPr="00F24383">
        <w:rPr>
          <w:rFonts w:ascii="Arial" w:hAnsi="Arial" w:cs="Arial"/>
          <w:sz w:val="18"/>
          <w:szCs w:val="18"/>
        </w:rPr>
        <w:t>.</w:t>
      </w:r>
    </w:p>
    <w:p w14:paraId="1ED472A6" w14:textId="469FEC10" w:rsidR="00903373" w:rsidRPr="00F24383" w:rsidRDefault="00903373" w:rsidP="00903373">
      <w:pPr>
        <w:rPr>
          <w:rFonts w:ascii="Arial" w:hAnsi="Arial" w:cs="Arial"/>
          <w:sz w:val="18"/>
          <w:szCs w:val="18"/>
        </w:rPr>
      </w:pPr>
      <w:r w:rsidRPr="00F24383">
        <w:rPr>
          <w:rFonts w:ascii="Arial" w:hAnsi="Arial" w:cs="Arial"/>
          <w:sz w:val="18"/>
          <w:szCs w:val="18"/>
        </w:rPr>
        <w:t>Youth in Ghana represent a particularly vulnerable group. They often face unemployment or informal work, limited financial independence, and social influences from peers and family that normalize informal care-seeking</w:t>
      </w:r>
      <w:r w:rsidR="00FB44D3" w:rsidRPr="00F24383">
        <w:rPr>
          <w:rFonts w:ascii="Arial" w:hAnsi="Arial" w:cs="Arial"/>
          <w:sz w:val="18"/>
          <w:szCs w:val="18"/>
        </w:rPr>
        <w:fldChar w:fldCharType="begin"/>
      </w:r>
      <w:r w:rsidR="00FB44D3" w:rsidRPr="00F24383">
        <w:rPr>
          <w:rFonts w:ascii="Arial" w:hAnsi="Arial" w:cs="Arial"/>
          <w:sz w:val="18"/>
          <w:szCs w:val="18"/>
        </w:rPr>
        <w:instrText xml:space="preserve"> ADDIN ZOTERO_ITEM CSL_CITATION {"citationID":"VUYc65eT","properties":{"formattedCitation":"(13)","plainCitation":"(13)","noteIndex":0},"citationItems":[{"id":6363,"uris":["http://zotero.org/users/15244130/items/MVWWZ7XR"],"itemData":{"id":6363,"type":"chapter","container-title":"West African Youth Challenges and Opportunity Pathways","event-place":"Cham","ISBN":"978-3-030-21091-5","language":"en","note":"DOI: 10.1007/978-3-030-21092-2_9","page":"187-211","publisher":"Springer International Publishing","publisher-place":"Cham","source":"DOI.org (Crossref)","title":"Youth Employment and Labor Market Vulnerability in Ghana: Aggregate Trends and Determinants","title-short":"Youth Employment and Labor Market Vulnerability in Ghana","URL":"http://link.springer.com/10.1007/978-3-030-21092-2_9","editor":[{"family":"McLean","given":"Mora L."}],"author":[{"family":"Adeniran","given":"Adedeji"},{"family":"Ishaku","given":"Joseph"},{"family":"Yusuf","given":"Adekunle"}],"accessed":{"date-parts":[["2025",8,22]]},"issued":{"date-parts":[["2020"]]}}}],"schema":"https://github.com/citation-style-language/schema/raw/master/csl-citation.json"} </w:instrText>
      </w:r>
      <w:r w:rsidR="00FB44D3" w:rsidRPr="00F24383">
        <w:rPr>
          <w:rFonts w:ascii="Arial" w:hAnsi="Arial" w:cs="Arial"/>
          <w:sz w:val="18"/>
          <w:szCs w:val="18"/>
        </w:rPr>
        <w:fldChar w:fldCharType="separate"/>
      </w:r>
      <w:r w:rsidR="00FB44D3" w:rsidRPr="00F24383">
        <w:rPr>
          <w:rFonts w:ascii="Arial" w:hAnsi="Arial" w:cs="Arial"/>
          <w:sz w:val="18"/>
          <w:szCs w:val="18"/>
        </w:rPr>
        <w:t>(13)</w:t>
      </w:r>
      <w:r w:rsidR="00FB44D3" w:rsidRPr="00F24383">
        <w:rPr>
          <w:rFonts w:ascii="Arial" w:hAnsi="Arial" w:cs="Arial"/>
          <w:sz w:val="18"/>
          <w:szCs w:val="18"/>
        </w:rPr>
        <w:fldChar w:fldCharType="end"/>
      </w:r>
      <w:r w:rsidRPr="00F24383">
        <w:rPr>
          <w:rFonts w:ascii="Arial" w:hAnsi="Arial" w:cs="Arial"/>
          <w:sz w:val="18"/>
          <w:szCs w:val="18"/>
        </w:rPr>
        <w:t>. Adolescents and young adults constitute a large proportion of Ghana’s population, and their health behaviors are critical to the future burden of AMR and healthcare costs</w:t>
      </w:r>
      <w:r w:rsidR="00AA28FD"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{"citationID":"J95MMhQn","properties":{"formattedCitation":"(14)","plainCitation":"(14)","noteIndex":0},"citationItems":[{"id":6364,"uris":["http://zotero.org/users/15244130/items/QLGR2PYL"],"itemData":{"id":6364,"type":"article-journal","abstract":"Background: Antimicrobial resistance (AMR) poses a global health threat, with lower-middle-income countries bearing a disproportionate burden. Surveillance of AMR under a One Health framework is needed to elucidate the associations among clinical, animal, and environmental AMR. This review aimed to describe the state of AMR in Ghana, focusing on One Health. Method: This review utilized the PRISMA guidelines and major databases to systematically search and analyze AMR in Ghana published from 1 January 2014 to 1 May 2023. Results: Out of the 48 articles that met the inclusion criteria, 28 studies were conducted on humans, 14 studies involved animals, and 6 studies focused on the environment. A total of 48 different pathogens were identified across the human, animal, and environmental sectors, with the most common being Escherichia coli (67%, n = 32), Klebsiella spp. (52%, n = 25), Pseudomonas spp. (40%, n = 19), and Salmonella spp. (38%, n = 18). Generally, a high prevalence of antibiotic resistance was observed among various bacterial species across the sectors. These bacteria exhibited resistance to commonly used antibiotics, with resistance to ampicillin and tetracycline exceeding 80%, and multidrug resistance (MDR) ranging from 17.6% in Shigella spp. to 100% in Acinetobacter spp. Conclusion: This review reaffirms the significant challenge of AMR in Ghana, with a high prevalence observed in the human, animal, and environmental sectors. Key pathogens (e.g., Staphylococcus aureus and Escherichia coli) found across the sectors emphasize the urgent need for a One Health approach to tackle AMR in Ghana.","container-title":"Antibiotics","DOI":"10.3390/antibiotics13070662","ISSN":"2079-6382","issue":"7","language":"en","license":"http://creativecommons.org/licenses/by/3.0/","note":"publisher: Multidisciplinary Digital Publishing Institute","page":"662","source":"www.mdpi.com","title":"A Systematic Review on Antimicrobial Resistance in Ghana from a One Health Perspective","volume":"13","author":[{"family":"Donkor","given":"Eric S."},{"family":"Odoom","given":"Alex"},{"family":"Osman","given":"Abdul-Halim"},{"family":"Darkwah","given":"Samuel"},{"family":"Kotey","given":"Fleischer C. N."}],"issued":{"date-parts":[["2024",7]]}}}],"schema":"https://github.com/citation-style-language/schema/raw/master/csl-citation.json"} </w:instrText>
      </w:r>
      <w:r w:rsidR="00AA28FD" w:rsidRPr="00F24383">
        <w:rPr>
          <w:rFonts w:ascii="Arial" w:hAnsi="Arial" w:cs="Arial"/>
          <w:sz w:val="18"/>
          <w:szCs w:val="18"/>
        </w:rPr>
        <w:fldChar w:fldCharType="separate"/>
      </w:r>
      <w:r w:rsidR="00AA28FD" w:rsidRPr="00F24383">
        <w:rPr>
          <w:rFonts w:ascii="Arial" w:hAnsi="Arial" w:cs="Arial"/>
          <w:sz w:val="18"/>
          <w:szCs w:val="18"/>
        </w:rPr>
        <w:t>(14)</w:t>
      </w:r>
      <w:r w:rsidR="00AA28FD" w:rsidRPr="00F24383">
        <w:rPr>
          <w:rFonts w:ascii="Arial" w:hAnsi="Arial" w:cs="Arial"/>
          <w:sz w:val="18"/>
          <w:szCs w:val="18"/>
        </w:rPr>
        <w:fldChar w:fldCharType="end"/>
      </w:r>
      <w:r w:rsidRPr="00F24383">
        <w:rPr>
          <w:rFonts w:ascii="Arial" w:hAnsi="Arial" w:cs="Arial"/>
          <w:sz w:val="18"/>
          <w:szCs w:val="18"/>
        </w:rPr>
        <w:t>. Yet, most research on self-medication in Ghana has focused on adults, pregnant women, or tertiary students, leaving a gap in evidence about broader youth populations, especially in underserved regions like the Northern Region</w:t>
      </w:r>
      <w:r w:rsidR="00AA28FD"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{"citationID":"VrNGYhqx","properties":{"formattedCitation":"(9)","plainCitation":"(9)","noteIndex":0},"citationItems":[{"id":6300,"uris":["http://zotero.org/users/15244130/items/FT527IB8"],"itemData":{"id":6300,"type":"article-journal","abstract":"OBJECTIVES: This study estimates the prevalence of self-medication and provides an understanding of the reasons for self-medication in Ghana through the synthesis of relevant literature.\nMETHODS: A comprehensive search was conducted in PubMed, Science Direct and African Journals Online to identify observational studies published from inception to March 2022. Google scholar and institutional websites were searched for grey literature. We included studies reporting primary data on the prevalence and/or reasons for self-medication in Ghana. Random-effects meta-analysis was used to estimate the prevalence of self-medication. Subgroup analysis was performed with the study population (pregnant women, patients and students), geopolitical zone (coastal, middle and northern) and study setting (rural and urban). Using inductive thematic analysis, reasons for self-medication were classified and tallied under key themes.\nRESULTS: Thirty studies involving 9271 participants were included in this review. The pooled prevalence of self-medication in Ghana was 53.7% (95% CI 46.2% to 61.0%; I²=98.51%, p&lt;0.001). Prevalence of self-medication was highest among pregnant women (65.5%; 95% CI 58.1% to 72.5%; I2=88%), in the middle belt of the country (62.1%; 95% CI 40.9% to 82.0%; I²=98%; p&lt;0.001) and in rural settings (61.2%; 95% CI 36.5% to 84.5%; I²=98%; p&lt;0.001). The most cited reasons for self-medication included long waiting time at health facilities (73.3%), previous use of drugs (66.7%) and the perceived unseriousness of diseases (53.3%).\nCONCLUSION: This study has revealed that self-medication is still an unresolved public health challenge in Ghana, with a high prevalence estimate. Self-medication is influenced by inconveniences associated with accessing healthcare coupled with poor health seeking behaviours. There is the need for improved access to quality healthcare and the promotion of appropriate health-seeking behaviours.","container-title":"BMJ open","DOI":"10.1136/bmjopen-2022-064627","ISSN":"2044-6055","issue":"3","journalAbbreviation":"BMJ Open","language":"eng","note":"PMID: 36963791\nPMCID: PMC10439347","page":"e064627","source":"PubMed","title":"Prevalence of self-medication in Ghana: a systematic review and meta-analysis","title-short":"Prevalence of self-medication in Ghana","volume":"13","author":[{"family":"Opoku","given":"Richmond"},{"family":"Dwumfour-Asare","given":"Bismark"},{"family":"Agrey-Bluwey","given":"Lawrencia"},{"family":"Appiah","given":"Nana Esi"},{"family":"Ackah","given":"Michael"},{"family":"Acquah","given":"Francis"},{"family":"Asenso","given":"Priscilla Fordjour"},{"family":"Issaka","given":"Abdul-Aziz"}],"issued":{"date-parts":[["2023",3,24]]}}}],"schema":"https://github.com/citation-style-language/schema/raw/master/csl-citation.json"} </w:instrText>
      </w:r>
      <w:r w:rsidR="00AA28FD" w:rsidRPr="00F24383">
        <w:rPr>
          <w:rFonts w:ascii="Arial" w:hAnsi="Arial" w:cs="Arial"/>
          <w:sz w:val="18"/>
          <w:szCs w:val="18"/>
        </w:rPr>
        <w:fldChar w:fldCharType="separate"/>
      </w:r>
      <w:r w:rsidR="00AA28FD" w:rsidRPr="00F24383">
        <w:rPr>
          <w:rFonts w:ascii="Arial" w:hAnsi="Arial" w:cs="Arial"/>
          <w:sz w:val="18"/>
          <w:szCs w:val="18"/>
        </w:rPr>
        <w:t>(9)</w:t>
      </w:r>
      <w:r w:rsidR="00AA28FD" w:rsidRPr="00F24383">
        <w:rPr>
          <w:rFonts w:ascii="Arial" w:hAnsi="Arial" w:cs="Arial"/>
          <w:sz w:val="18"/>
          <w:szCs w:val="18"/>
        </w:rPr>
        <w:fldChar w:fldCharType="end"/>
      </w:r>
      <w:r w:rsidRPr="00F24383">
        <w:rPr>
          <w:rFonts w:ascii="Arial" w:hAnsi="Arial" w:cs="Arial"/>
          <w:sz w:val="18"/>
          <w:szCs w:val="18"/>
        </w:rPr>
        <w:t>.</w:t>
      </w:r>
    </w:p>
    <w:p w14:paraId="573F0A5E" w14:textId="515716AF" w:rsidR="00903373" w:rsidRPr="00F24383" w:rsidRDefault="00903373" w:rsidP="00903373">
      <w:pPr>
        <w:rPr>
          <w:rFonts w:ascii="Arial" w:hAnsi="Arial" w:cs="Arial"/>
          <w:sz w:val="18"/>
          <w:szCs w:val="18"/>
        </w:rPr>
      </w:pPr>
      <w:r w:rsidRPr="00F24383">
        <w:rPr>
          <w:rFonts w:ascii="Arial" w:hAnsi="Arial" w:cs="Arial"/>
          <w:sz w:val="18"/>
          <w:szCs w:val="18"/>
        </w:rPr>
        <w:t>The Northern Region presents unique challenges. It is one of the least resourced parts of the country in terms of health infrastructure, with limited health facilities and longer distances to care compared to southern regions. High levels of poverty, unemployment, and low health insurance enrollment further exacerbate barriers to formal healthcare</w:t>
      </w:r>
      <w:r w:rsidR="00AA28FD" w:rsidRPr="00F24383">
        <w:rPr>
          <w:rFonts w:ascii="Arial" w:hAnsi="Arial" w:cs="Arial"/>
          <w:sz w:val="18"/>
          <w:szCs w:val="18"/>
        </w:rPr>
        <w:fldChar w:fldCharType="begin"/>
      </w:r>
      <w:r w:rsidR="00EC1B66" w:rsidRPr="00F24383">
        <w:rPr>
          <w:rFonts w:ascii="Arial" w:hAnsi="Arial" w:cs="Arial"/>
          <w:sz w:val="18"/>
          <w:szCs w:val="18"/>
        </w:rPr>
        <w:instrText xml:space="preserve"> ADDIN ZOTERO_ITEM CSL_CITATION {"citationID":"qzkJjCSV","properties":{"formattedCitation":"(9,14)","plainCitation":"(9,14)","noteIndex":0},"citationItems":[{"id":6300,"uris":["http://zotero.org/users/15244130/items/FT527IB8"],"itemData":{"id":6300,"type":"article-journal","abstract":"OBJECTIVES: This study estimates the prevalence of self-medication and provides an understanding of the reasons for self-medication in Ghana through the synthesis of relevant literature.\nMETHODS: A comprehensive search was conducted in PubMed, Science Direct and African Journals Online to identify observational studies published from inception to March 2022. Google scholar and institutional websites were searched for grey literature. We included studies reporting primary data on the prevalence and/or reasons for self-medication in Ghana. Random-effects meta-analysis was used to estimate the prevalence of self-medication. Subgroup analysis was performed with the study population (pregnant women, patients and students), geopolitical zone (coastal, middle and northern) and study setting (rural and urban). Using inductive thematic analysis, reasons for self-medication were classified and tallied under key themes.\nRESULTS: Thirty studies involving 9271 participants were included in this review. The pooled prevalence of self-medication in Ghana was 53.7% (95% CI 46.2% to 61.0%; I²=98.51%, p&lt;0.001). Prevalence of self-medication was highest among pregnant women (65.5%; 95% CI 58.1% to 72.5%; I2=88%), in the middle belt of the country (62.1%; 95% CI 40.9% to 82.0%; I²=98%; p&lt;0.001) and in rural settings (61.2%; 95% CI 36.5% to 84.5%; I²=98%; p&lt;0.001). The most cited reasons for self-medication included long waiting time at health facilities (73.3%), previous use of drugs (66.7%) and the perceived unseriousness of diseases (53.3%).\nCONCLUSION: This study has revealed that self-medication is still an unresolved public health challenge in Ghana, with a high prevalence estimate. Self-medication is influenced by inconveniences associated with accessing healthcare coupled with poor health seeking behaviours. There is the need for improved access to quality healthcare and the promotion of appropriate health-seeking behaviours.","container-title":"BMJ open","DOI":"10.1136/bmjopen-2022-064627","ISSN":"2044-6055","issue":"3","journalAbbreviation":"BMJ Open","language":"eng","note":"PMID: 36963791\nPMCID: PMC10439347","page":"e064627","source":"PubMed","title":"Prevalence of self-medication in Ghana: a systematic review and meta-analysis","title-short":"Prevalence of self-medication in Ghana","volume":"13","author":[{"family":"Opoku","given":"Richmond"},{"family":"Dwumfour-Asare","given":"Bismark"},{"family":"Agrey-Bluwey","given":"Lawrencia"},{"family":"Appiah","given":"Nana Esi"},{"family":"Ackah","given":"Michael"},{"family":"Acquah","given":"Francis"},{"family":"Asenso","given":"Priscilla Fordjour"},{"family":"Issaka","given":"Abdul-Aziz"}],"issued":{"date-parts":[["2023",3,24]]}}},{"id":6364,"uris":["http://zotero.org/users/15244130/items/QLGR2PYL"],"itemData":{"id":6364,"type":"article-journal","abstract":"Background: Antimicrobial resistance (AMR) poses a global health threat, with lower-middle-income countries bearing a disproportionate burden. Surveillance of AMR under a One Health framework is needed to elucidate the associations among clinical, animal, and environmental AMR. This review aimed to describe the state of AMR in Ghana, focusing on One Health. Method: This review utilized the PRISMA guidelines and major databases to systematically search and analyze AMR in Ghana published from 1 January 2014 to 1 May 2023. Results: Out of the 48 articles that met the inclusion criteria, 28 studies were conducted on humans, 14 studies involved animals, and 6 studies focused on the environment. A total of 48 different pathogens were identified across the human, animal, and environmental sectors, with the most common being Escherichia coli (67%, n = 32), Klebsiella spp. (52%, n = 25), Pseudomonas spp. (40%, n = 19), and Salmonella spp. (38%, n = 18). Generally, a high prevalence of antibiotic resistance was observed among various bacterial species across the sectors. These bacteria exhibited resistance to commonly used antibiotics, with resistance to ampicillin and tetracycline exceeding 80%, and multidrug resistance (MDR) ranging from 17.6% in Shigella spp. to 100% in Acinetobacter spp. Conclusion: This review reaffirms the significant challenge of AMR in Ghana, with a high prevalence observed in the human, animal, and environmental sectors. Key pathogens (e.g., Staphylococcus aureus and Escherichia coli) found across the sectors emphasize the urgent need for a One Health approach to tackle AMR in Ghana.","container-title":"Antibiotics","DOI":"10.3390/antibiotics13070662","ISSN":"2079-6382","issue":"7","language":"en","license":"http://creativecommons.org/licenses/by/3.0/","note":"publisher: Multidisciplinary Digital Publishing Institute","page":"662","source":"www.mdpi.com","title":"A Systematic Review on Antimicrobial Resistance in Ghana from a One Health Perspective","volume":"13","author":[{"family":"Donkor","given":"Eric S."},{"family":"Odoom","given":"Alex"},{"family":"Osman","given":"Abdul-Halim"},{"family":"Darkwah","given":"Samuel"},{"family":"Kotey","given":"Fleischer C. N."}],"issued":{"date-parts":[["2024",7]]}}}],"schema":"https://github.com/citation-style-language/schema/raw/master/csl-citation.json"} </w:instrText>
      </w:r>
      <w:r w:rsidR="00AA28FD" w:rsidRPr="00F24383">
        <w:rPr>
          <w:rFonts w:ascii="Arial" w:hAnsi="Arial" w:cs="Arial"/>
          <w:sz w:val="18"/>
          <w:szCs w:val="18"/>
        </w:rPr>
        <w:fldChar w:fldCharType="separate"/>
      </w:r>
      <w:r w:rsidR="00EC1B66" w:rsidRPr="00F24383">
        <w:rPr>
          <w:rFonts w:ascii="Arial" w:hAnsi="Arial" w:cs="Arial"/>
          <w:sz w:val="18"/>
          <w:szCs w:val="18"/>
        </w:rPr>
        <w:t>(9,14)</w:t>
      </w:r>
      <w:r w:rsidR="00AA28FD" w:rsidRPr="00F24383">
        <w:rPr>
          <w:rFonts w:ascii="Arial" w:hAnsi="Arial" w:cs="Arial"/>
          <w:sz w:val="18"/>
          <w:szCs w:val="18"/>
        </w:rPr>
        <w:fldChar w:fldCharType="end"/>
      </w:r>
      <w:r w:rsidRPr="00F24383">
        <w:rPr>
          <w:rFonts w:ascii="Arial" w:hAnsi="Arial" w:cs="Arial"/>
          <w:sz w:val="18"/>
          <w:szCs w:val="18"/>
        </w:rPr>
        <w:t>. These socio-economic realities, combined with the widespread availability of pharmacies and chemical shops, create an enabling environment for self-medication among youth. The lack of research targeting this demographic in this region represents a significant evidence gap.</w:t>
      </w:r>
    </w:p>
    <w:p w14:paraId="3B61EA41" w14:textId="5E915DB5" w:rsidR="00903373" w:rsidRPr="00F24383" w:rsidRDefault="00903373">
      <w:pPr>
        <w:rPr>
          <w:rFonts w:ascii="Arial" w:hAnsi="Arial" w:cs="Arial"/>
          <w:sz w:val="18"/>
          <w:szCs w:val="18"/>
        </w:rPr>
      </w:pPr>
      <w:r w:rsidRPr="00F24383">
        <w:rPr>
          <w:rFonts w:ascii="Arial" w:hAnsi="Arial" w:cs="Arial"/>
          <w:sz w:val="18"/>
          <w:szCs w:val="18"/>
        </w:rPr>
        <w:t>This study therefore addresses an urgent need by examining the knowledge, attitudes, practices, and predictors of self-medication among youth in Northern Ghana. Understanding these dynamics is critical for designing interventions that are responsive to the realities of young people, particularly in resource-limited settings. Such evidence can inform policy and practice, including strengthening regulation of drug dispensing, enhancing pharmacist-led education, and expanding access to affordable and youth-friendly healthcare services. Addressing self-medication among youth is not only vital for improving health outcomes locally but also contributes to global efforts to curb antimicrobial resistance and safeguard the effectiveness of essential medicines.</w:t>
      </w:r>
    </w:p>
    <w:p w14:paraId="7A99B7A9" w14:textId="25B59083" w:rsidR="002269FB" w:rsidRPr="00F24383" w:rsidRDefault="00653D3F">
      <w:pPr>
        <w:rPr>
          <w:rFonts w:ascii="Arial" w:hAnsi="Arial" w:cs="Arial"/>
          <w:b/>
          <w:bCs/>
          <w:i/>
          <w:iCs/>
          <w:sz w:val="18"/>
          <w:szCs w:val="18"/>
        </w:rPr>
      </w:pPr>
      <w:r w:rsidRPr="00F24383">
        <w:rPr>
          <w:rFonts w:ascii="Arial" w:hAnsi="Arial" w:cs="Arial"/>
          <w:b/>
          <w:bCs/>
          <w:i/>
          <w:iCs/>
          <w:sz w:val="18"/>
          <w:szCs w:val="18"/>
        </w:rPr>
        <w:lastRenderedPageBreak/>
        <w:t>Methods</w:t>
      </w:r>
    </w:p>
    <w:p w14:paraId="629B5388" w14:textId="77777777" w:rsidR="00653D3F" w:rsidRPr="00F24383" w:rsidRDefault="00653D3F" w:rsidP="00653D3F">
      <w:pPr>
        <w:rPr>
          <w:rFonts w:ascii="Arial" w:hAnsi="Arial" w:cs="Arial"/>
          <w:i/>
          <w:iCs/>
          <w:sz w:val="18"/>
          <w:szCs w:val="18"/>
        </w:rPr>
      </w:pPr>
      <w:r w:rsidRPr="00F24383">
        <w:rPr>
          <w:rFonts w:ascii="Arial" w:hAnsi="Arial" w:cs="Arial"/>
          <w:i/>
          <w:iCs/>
          <w:sz w:val="18"/>
          <w:szCs w:val="18"/>
        </w:rPr>
        <w:t>Study Setting</w:t>
      </w:r>
    </w:p>
    <w:p w14:paraId="7BE062D7" w14:textId="77777777" w:rsidR="00653D3F" w:rsidRPr="00F24383" w:rsidRDefault="00653D3F" w:rsidP="00653D3F">
      <w:pPr>
        <w:rPr>
          <w:rFonts w:ascii="Arial" w:hAnsi="Arial" w:cs="Arial"/>
          <w:sz w:val="18"/>
          <w:szCs w:val="18"/>
        </w:rPr>
      </w:pPr>
      <w:r w:rsidRPr="00F24383">
        <w:rPr>
          <w:rFonts w:ascii="Arial" w:hAnsi="Arial" w:cs="Arial"/>
          <w:sz w:val="18"/>
          <w:szCs w:val="18"/>
        </w:rPr>
        <w:t>The study was conducted in the Sagnarigu Municipality of the Northern Region, Ghana, a predominantly urban and peri-urban area that forms part of the Tamale Metropolitan enclave. The municipality has a youthful population, with most residents engaged in informal work, subsistence trading, and education. Health services are provided through public and private facilities, complemented by pharmacies and chemical shops, which are common sources of medicines.</w:t>
      </w:r>
    </w:p>
    <w:p w14:paraId="7746EF08" w14:textId="77777777" w:rsidR="00E3791B" w:rsidRPr="00F24383" w:rsidRDefault="00E3791B" w:rsidP="00E3791B">
      <w:pPr>
        <w:rPr>
          <w:rFonts w:ascii="Arial" w:hAnsi="Arial" w:cs="Arial"/>
          <w:i/>
          <w:iCs/>
          <w:sz w:val="18"/>
          <w:szCs w:val="18"/>
        </w:rPr>
      </w:pPr>
      <w:r w:rsidRPr="00F24383">
        <w:rPr>
          <w:rFonts w:ascii="Arial" w:hAnsi="Arial" w:cs="Arial"/>
          <w:i/>
          <w:iCs/>
          <w:sz w:val="18"/>
          <w:szCs w:val="18"/>
        </w:rPr>
        <w:t>Study Design</w:t>
      </w:r>
    </w:p>
    <w:p w14:paraId="774CEC7B" w14:textId="77777777" w:rsidR="00E3791B" w:rsidRPr="00F24383" w:rsidRDefault="00E3791B" w:rsidP="00E3791B">
      <w:pPr>
        <w:rPr>
          <w:rFonts w:ascii="Arial" w:hAnsi="Arial" w:cs="Arial"/>
          <w:sz w:val="18"/>
          <w:szCs w:val="18"/>
        </w:rPr>
      </w:pPr>
      <w:r w:rsidRPr="00F24383">
        <w:rPr>
          <w:rFonts w:ascii="Arial" w:hAnsi="Arial" w:cs="Arial"/>
          <w:sz w:val="18"/>
          <w:szCs w:val="18"/>
        </w:rPr>
        <w:t>A cross-sectional quantitative study design was employed to assess knowledge, attitudes, and practices of self-medication among youth. The design was chosen because it allows for the collection of data at a single point in time, enabling the estimation of prevalence and examination of associations between variables.</w:t>
      </w:r>
    </w:p>
    <w:p w14:paraId="5D191E26" w14:textId="77777777" w:rsidR="00E3791B" w:rsidRPr="00F24383" w:rsidRDefault="00E3791B" w:rsidP="00E3791B">
      <w:pPr>
        <w:rPr>
          <w:rFonts w:ascii="Arial" w:hAnsi="Arial" w:cs="Arial"/>
          <w:i/>
          <w:iCs/>
          <w:sz w:val="18"/>
          <w:szCs w:val="18"/>
        </w:rPr>
      </w:pPr>
      <w:r w:rsidRPr="00F24383">
        <w:rPr>
          <w:rFonts w:ascii="Arial" w:hAnsi="Arial" w:cs="Arial"/>
          <w:i/>
          <w:iCs/>
          <w:sz w:val="18"/>
          <w:szCs w:val="18"/>
        </w:rPr>
        <w:t>Study Population</w:t>
      </w:r>
    </w:p>
    <w:p w14:paraId="27A66E33" w14:textId="77777777" w:rsidR="00E3791B" w:rsidRPr="00F24383" w:rsidRDefault="00E3791B" w:rsidP="00E3791B">
      <w:pPr>
        <w:rPr>
          <w:rFonts w:ascii="Arial" w:hAnsi="Arial" w:cs="Arial"/>
          <w:sz w:val="18"/>
          <w:szCs w:val="18"/>
        </w:rPr>
      </w:pPr>
      <w:r w:rsidRPr="00F24383">
        <w:rPr>
          <w:rFonts w:ascii="Arial" w:hAnsi="Arial" w:cs="Arial"/>
          <w:sz w:val="18"/>
          <w:szCs w:val="18"/>
        </w:rPr>
        <w:t>The study population comprised youth aged 15–24 years residing in the Sagnarigu Municipality.</w:t>
      </w:r>
    </w:p>
    <w:p w14:paraId="3F8B0D72" w14:textId="77777777" w:rsidR="00FB3A47" w:rsidRPr="00F24383" w:rsidRDefault="00E3791B" w:rsidP="00FB3A47">
      <w:pPr>
        <w:rPr>
          <w:rFonts w:ascii="Arial" w:hAnsi="Arial" w:cs="Arial"/>
          <w:sz w:val="18"/>
          <w:szCs w:val="18"/>
        </w:rPr>
      </w:pPr>
      <w:r w:rsidRPr="00F24383">
        <w:rPr>
          <w:rFonts w:ascii="Arial" w:hAnsi="Arial" w:cs="Arial"/>
          <w:sz w:val="18"/>
          <w:szCs w:val="18"/>
        </w:rPr>
        <w:t>Inclusion criteria: Respondents aged 15–24 years who had lived in the municipality for at least six months and provided informed consent (or assent with parental consent for minors).</w:t>
      </w:r>
    </w:p>
    <w:p w14:paraId="0BDE9175" w14:textId="63549954" w:rsidR="00E3791B" w:rsidRPr="00F24383" w:rsidRDefault="00E3791B" w:rsidP="00FB3A47">
      <w:pPr>
        <w:rPr>
          <w:rFonts w:ascii="Arial" w:hAnsi="Arial" w:cs="Arial"/>
          <w:sz w:val="18"/>
          <w:szCs w:val="18"/>
        </w:rPr>
      </w:pPr>
      <w:r w:rsidRPr="00F24383">
        <w:rPr>
          <w:rFonts w:ascii="Arial" w:hAnsi="Arial" w:cs="Arial"/>
          <w:sz w:val="18"/>
          <w:szCs w:val="18"/>
        </w:rPr>
        <w:t>Exclusion criteria: Individuals who were critically ill at the time of data collection or declined participation were excluded.</w:t>
      </w:r>
    </w:p>
    <w:p w14:paraId="747EF27E" w14:textId="77777777" w:rsidR="00E3791B" w:rsidRPr="00F24383" w:rsidRDefault="00E3791B" w:rsidP="00E3791B">
      <w:pPr>
        <w:rPr>
          <w:rFonts w:ascii="Arial" w:hAnsi="Arial" w:cs="Arial"/>
          <w:b/>
          <w:bCs/>
          <w:sz w:val="18"/>
          <w:szCs w:val="18"/>
        </w:rPr>
      </w:pPr>
      <w:r w:rsidRPr="00F24383">
        <w:rPr>
          <w:rFonts w:ascii="Arial" w:hAnsi="Arial" w:cs="Arial"/>
          <w:b/>
          <w:bCs/>
          <w:sz w:val="18"/>
          <w:szCs w:val="18"/>
        </w:rPr>
        <w:t>Sample Size Determination</w:t>
      </w:r>
    </w:p>
    <w:p w14:paraId="4529C66E" w14:textId="77777777" w:rsidR="00E3791B" w:rsidRPr="00F24383" w:rsidRDefault="00E3791B" w:rsidP="00E3791B">
      <w:pPr>
        <w:rPr>
          <w:rFonts w:ascii="Arial" w:hAnsi="Arial" w:cs="Arial"/>
          <w:sz w:val="18"/>
          <w:szCs w:val="18"/>
        </w:rPr>
      </w:pPr>
      <w:r w:rsidRPr="00F24383">
        <w:rPr>
          <w:rFonts w:ascii="Arial" w:hAnsi="Arial" w:cs="Arial"/>
          <w:sz w:val="18"/>
          <w:szCs w:val="18"/>
        </w:rPr>
        <w:t>The minimum sample size was determined using Cochran’s formula for cross-sectional studies:</w:t>
      </w:r>
    </w:p>
    <w:p w14:paraId="3FD3569F" w14:textId="34D97868" w:rsidR="00E3791B" w:rsidRPr="00F24383" w:rsidRDefault="00E3791B" w:rsidP="00E3791B">
      <w:pPr>
        <w:rPr>
          <w:rFonts w:ascii="Arial" w:hAnsi="Arial" w:cs="Arial"/>
          <w:sz w:val="18"/>
          <w:szCs w:val="18"/>
        </w:rPr>
      </w:pPr>
      <w:r w:rsidRPr="00F24383">
        <w:rPr>
          <w:rFonts w:ascii="Arial" w:hAnsi="Arial" w:cs="Arial"/>
          <w:noProof/>
          <w:sz w:val="18"/>
          <w:szCs w:val="18"/>
        </w:rPr>
        <w:drawing>
          <wp:inline distT="0" distB="0" distL="0" distR="0" wp14:anchorId="15ECF185" wp14:editId="721D5325">
            <wp:extent cx="1751420" cy="520700"/>
            <wp:effectExtent l="0" t="0" r="1270" b="0"/>
            <wp:docPr id="1434441721" name="Picture 1" descr="A black text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41721" name="Picture 1" descr="A black text with a lin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804189" cy="536388"/>
                    </a:xfrm>
                    <a:prstGeom prst="rect">
                      <a:avLst/>
                    </a:prstGeom>
                  </pic:spPr>
                </pic:pic>
              </a:graphicData>
            </a:graphic>
          </wp:inline>
        </w:drawing>
      </w:r>
    </w:p>
    <w:p w14:paraId="306B8A20" w14:textId="77777777" w:rsidR="00E3791B" w:rsidRPr="00F24383" w:rsidRDefault="00E3791B" w:rsidP="00E3791B">
      <w:pPr>
        <w:rPr>
          <w:rFonts w:ascii="Arial" w:hAnsi="Arial" w:cs="Arial"/>
          <w:sz w:val="18"/>
          <w:szCs w:val="18"/>
        </w:rPr>
      </w:pPr>
      <w:r w:rsidRPr="00F24383">
        <w:rPr>
          <w:rFonts w:ascii="Arial" w:hAnsi="Arial" w:cs="Arial"/>
          <w:sz w:val="18"/>
          <w:szCs w:val="18"/>
        </w:rPr>
        <w:t>Where:</w:t>
      </w:r>
    </w:p>
    <w:p w14:paraId="289EC25F" w14:textId="0A4FD81B" w:rsidR="00E3791B" w:rsidRPr="00F24383" w:rsidRDefault="00E3791B" w:rsidP="002D603B">
      <w:pPr>
        <w:jc w:val="both"/>
        <w:rPr>
          <w:rFonts w:ascii="Arial" w:hAnsi="Arial" w:cs="Arial"/>
          <w:sz w:val="18"/>
          <w:szCs w:val="18"/>
        </w:rPr>
      </w:pPr>
      <w:r w:rsidRPr="00F24383">
        <w:rPr>
          <w:rFonts w:ascii="Arial" w:hAnsi="Arial" w:cs="Arial"/>
          <w:sz w:val="18"/>
          <w:szCs w:val="18"/>
        </w:rPr>
        <w:t>n= minimum sample size</w:t>
      </w:r>
    </w:p>
    <w:p w14:paraId="6D937AB2" w14:textId="34381468" w:rsidR="00E3791B" w:rsidRPr="00F24383" w:rsidRDefault="00E3791B" w:rsidP="002D603B">
      <w:pPr>
        <w:jc w:val="both"/>
        <w:rPr>
          <w:rFonts w:ascii="Arial" w:hAnsi="Arial" w:cs="Arial"/>
          <w:sz w:val="18"/>
          <w:szCs w:val="18"/>
        </w:rPr>
      </w:pPr>
      <w:r w:rsidRPr="00F24383">
        <w:rPr>
          <w:rFonts w:ascii="Arial" w:hAnsi="Arial" w:cs="Arial"/>
          <w:sz w:val="18"/>
          <w:szCs w:val="18"/>
        </w:rPr>
        <w:t>Z= standard normal deviate at 95% confidence level (1.96)</w:t>
      </w:r>
    </w:p>
    <w:p w14:paraId="147E63AF" w14:textId="39F6516E" w:rsidR="002D603B" w:rsidRPr="00F24383" w:rsidRDefault="00E3791B" w:rsidP="002D603B">
      <w:pPr>
        <w:jc w:val="both"/>
        <w:rPr>
          <w:rFonts w:ascii="Arial" w:hAnsi="Arial" w:cs="Arial"/>
          <w:sz w:val="18"/>
          <w:szCs w:val="18"/>
        </w:rPr>
      </w:pPr>
      <w:r w:rsidRPr="00F24383">
        <w:rPr>
          <w:rFonts w:ascii="Arial" w:hAnsi="Arial" w:cs="Arial"/>
          <w:sz w:val="18"/>
          <w:szCs w:val="18"/>
        </w:rPr>
        <w:t>p = estimated prevalence of self-medicatio</w:t>
      </w:r>
      <w:r w:rsidR="002D603B" w:rsidRPr="00F24383">
        <w:rPr>
          <w:rFonts w:ascii="Arial" w:hAnsi="Arial" w:cs="Arial"/>
          <w:sz w:val="18"/>
          <w:szCs w:val="18"/>
        </w:rPr>
        <w:t>n in Ghana according to Opoku et al (..) is 53.7% (0.537)</w:t>
      </w:r>
    </w:p>
    <w:p w14:paraId="47EBCB36" w14:textId="42FC4C19" w:rsidR="00E3791B" w:rsidRPr="00F24383" w:rsidRDefault="002D603B" w:rsidP="002D603B">
      <w:pPr>
        <w:jc w:val="both"/>
        <w:rPr>
          <w:rFonts w:ascii="Arial" w:hAnsi="Arial" w:cs="Arial"/>
          <w:sz w:val="18"/>
          <w:szCs w:val="18"/>
        </w:rPr>
      </w:pPr>
      <w:r w:rsidRPr="00F24383">
        <w:rPr>
          <w:rFonts w:ascii="Arial" w:hAnsi="Arial" w:cs="Arial"/>
          <w:sz w:val="18"/>
          <w:szCs w:val="18"/>
        </w:rPr>
        <w:t>d</w:t>
      </w:r>
      <w:r w:rsidR="00E3791B" w:rsidRPr="00F24383">
        <w:rPr>
          <w:rFonts w:ascii="Arial" w:hAnsi="Arial" w:cs="Arial"/>
          <w:sz w:val="18"/>
          <w:szCs w:val="18"/>
        </w:rPr>
        <w:t>= margin of error (0.05)</w:t>
      </w:r>
    </w:p>
    <w:p w14:paraId="7D4DAF26" w14:textId="225CC7E6" w:rsidR="002D603B" w:rsidRPr="00F24383" w:rsidRDefault="002D603B" w:rsidP="002D603B">
      <w:pPr>
        <w:jc w:val="both"/>
        <w:rPr>
          <w:rFonts w:ascii="Arial" w:hAnsi="Arial" w:cs="Arial"/>
          <w:sz w:val="18"/>
          <w:szCs w:val="18"/>
        </w:rPr>
      </w:pPr>
      <w:r w:rsidRPr="00F24383">
        <w:rPr>
          <w:rFonts w:ascii="Arial" w:hAnsi="Arial" w:cs="Arial"/>
          <w:sz w:val="18"/>
          <w:szCs w:val="18"/>
        </w:rPr>
        <w:t xml:space="preserve">From above: </w:t>
      </w:r>
    </w:p>
    <w:p w14:paraId="6FEB3057" w14:textId="74D1053E" w:rsidR="002D603B" w:rsidRPr="00F24383" w:rsidRDefault="002D603B" w:rsidP="002D603B">
      <w:pPr>
        <w:jc w:val="both"/>
        <w:rPr>
          <w:rFonts w:ascii="Arial" w:hAnsi="Arial" w:cs="Arial"/>
          <w:sz w:val="18"/>
          <w:szCs w:val="18"/>
        </w:rPr>
      </w:pPr>
      <w:r w:rsidRPr="00F24383">
        <w:rPr>
          <w:rFonts w:ascii="Arial" w:hAnsi="Arial" w:cs="Arial"/>
          <w:sz w:val="18"/>
          <w:szCs w:val="18"/>
        </w:rPr>
        <w:t>n</w:t>
      </w:r>
      <w:proofErr w:type="gramStart"/>
      <w:r w:rsidRPr="00F24383">
        <w:rPr>
          <w:rFonts w:ascii="Arial" w:hAnsi="Arial" w:cs="Arial"/>
          <w:sz w:val="18"/>
          <w:szCs w:val="18"/>
        </w:rPr>
        <w:t>=[</w:t>
      </w:r>
      <w:proofErr w:type="gramEnd"/>
      <w:r w:rsidRPr="00F24383">
        <w:rPr>
          <w:rFonts w:ascii="Arial" w:hAnsi="Arial" w:cs="Arial"/>
          <w:sz w:val="18"/>
          <w:szCs w:val="18"/>
        </w:rPr>
        <w:t>(</w:t>
      </w:r>
      <w:r w:rsidR="00F46C8E" w:rsidRPr="00F24383">
        <w:rPr>
          <w:rFonts w:ascii="Arial" w:hAnsi="Arial" w:cs="Arial"/>
          <w:sz w:val="18"/>
          <w:szCs w:val="18"/>
        </w:rPr>
        <w:t>1.96)</w:t>
      </w:r>
      <w:r w:rsidR="00F46C8E" w:rsidRPr="00F24383">
        <w:rPr>
          <w:rFonts w:ascii="Arial" w:hAnsi="Arial" w:cs="Arial"/>
          <w:sz w:val="18"/>
          <w:szCs w:val="18"/>
          <w:vertAlign w:val="superscript"/>
        </w:rPr>
        <w:t>2</w:t>
      </w:r>
      <w:r w:rsidR="00F46C8E" w:rsidRPr="00F24383">
        <w:rPr>
          <w:rFonts w:ascii="Arial" w:hAnsi="Arial" w:cs="Arial"/>
          <w:sz w:val="18"/>
          <w:szCs w:val="18"/>
        </w:rPr>
        <w:t>*0.537(1-0.537)]</w:t>
      </w:r>
      <w:proofErr w:type="gramStart"/>
      <w:r w:rsidR="00F46C8E" w:rsidRPr="00F24383">
        <w:rPr>
          <w:rFonts w:ascii="Arial" w:hAnsi="Arial" w:cs="Arial"/>
          <w:sz w:val="18"/>
          <w:szCs w:val="18"/>
        </w:rPr>
        <w:t>/[</w:t>
      </w:r>
      <w:proofErr w:type="gramEnd"/>
      <w:r w:rsidR="00F46C8E" w:rsidRPr="00F24383">
        <w:rPr>
          <w:rFonts w:ascii="Arial" w:hAnsi="Arial" w:cs="Arial"/>
          <w:sz w:val="18"/>
          <w:szCs w:val="18"/>
        </w:rPr>
        <w:t>(0.05)</w:t>
      </w:r>
      <w:r w:rsidR="00F46C8E" w:rsidRPr="00F24383">
        <w:rPr>
          <w:rFonts w:ascii="Arial" w:hAnsi="Arial" w:cs="Arial"/>
          <w:sz w:val="18"/>
          <w:szCs w:val="18"/>
          <w:vertAlign w:val="superscript"/>
        </w:rPr>
        <w:t>2</w:t>
      </w:r>
      <w:r w:rsidR="00BC6F97" w:rsidRPr="00F24383">
        <w:rPr>
          <w:rFonts w:ascii="Arial" w:hAnsi="Arial" w:cs="Arial"/>
          <w:sz w:val="18"/>
          <w:szCs w:val="18"/>
        </w:rPr>
        <w:t>]</w:t>
      </w:r>
    </w:p>
    <w:p w14:paraId="020922FB" w14:textId="414D6054" w:rsidR="00BC6F97" w:rsidRPr="00F24383" w:rsidRDefault="00BC6F97" w:rsidP="002D603B">
      <w:pPr>
        <w:jc w:val="both"/>
        <w:rPr>
          <w:rFonts w:ascii="Arial" w:hAnsi="Arial" w:cs="Arial"/>
          <w:sz w:val="18"/>
          <w:szCs w:val="18"/>
        </w:rPr>
      </w:pPr>
      <w:r w:rsidRPr="00F24383">
        <w:rPr>
          <w:rFonts w:ascii="Arial" w:hAnsi="Arial" w:cs="Arial"/>
          <w:sz w:val="18"/>
          <w:szCs w:val="18"/>
        </w:rPr>
        <w:t>The minimum sample size was determined using the single population proportion formula with a 95% confidence level (Z = 1.96), a margin of error of 5%, and a prevalence (p) of 53.7% drawn from previous literature on youth self-medication. This yielded an initial sample size of 382. To account for a possible 5% non-response rate, the final sample size was adjusted to 402 participants, which was achieved in the study.</w:t>
      </w:r>
    </w:p>
    <w:p w14:paraId="458E9A4C" w14:textId="77777777" w:rsidR="00B22B5B" w:rsidRPr="00F24383" w:rsidRDefault="00B22B5B" w:rsidP="00B22B5B">
      <w:pPr>
        <w:jc w:val="both"/>
        <w:rPr>
          <w:rFonts w:ascii="Arial" w:hAnsi="Arial" w:cs="Arial"/>
          <w:b/>
          <w:bCs/>
          <w:sz w:val="18"/>
          <w:szCs w:val="18"/>
        </w:rPr>
      </w:pPr>
      <w:r w:rsidRPr="00F24383">
        <w:rPr>
          <w:rFonts w:ascii="Arial" w:hAnsi="Arial" w:cs="Arial"/>
          <w:b/>
          <w:bCs/>
          <w:sz w:val="18"/>
          <w:szCs w:val="18"/>
        </w:rPr>
        <w:t>Sampling Techniques</w:t>
      </w:r>
    </w:p>
    <w:p w14:paraId="0AC22B68" w14:textId="77777777" w:rsidR="00B22B5B" w:rsidRPr="00F24383" w:rsidRDefault="00B22B5B" w:rsidP="00B22B5B">
      <w:pPr>
        <w:jc w:val="both"/>
        <w:rPr>
          <w:rFonts w:ascii="Arial" w:hAnsi="Arial" w:cs="Arial"/>
          <w:sz w:val="18"/>
          <w:szCs w:val="18"/>
        </w:rPr>
      </w:pPr>
      <w:r w:rsidRPr="00F24383">
        <w:rPr>
          <w:rFonts w:ascii="Arial" w:hAnsi="Arial" w:cs="Arial"/>
          <w:sz w:val="18"/>
          <w:szCs w:val="18"/>
        </w:rPr>
        <w:t>A multistage sampling technique was employed to recruit respondents. First, communities within the Sagnarigu Municipality were stratified into urban, peri-urban, and rural areas to ensure representativeness. Within each stratum, simple random sampling was used to select communities, after which households were systematically sampled. From each selected household, one eligible youth aged 15–24 years was chosen using simple random selection where multiple eligible individuals were present. This approach ensured diversity while minimizing selection bias.</w:t>
      </w:r>
    </w:p>
    <w:p w14:paraId="77303AD4" w14:textId="77777777" w:rsidR="00B22B5B" w:rsidRPr="00F24383" w:rsidRDefault="00B22B5B" w:rsidP="00B22B5B">
      <w:pPr>
        <w:jc w:val="both"/>
        <w:rPr>
          <w:rFonts w:ascii="Arial" w:hAnsi="Arial" w:cs="Arial"/>
          <w:b/>
          <w:bCs/>
          <w:sz w:val="18"/>
          <w:szCs w:val="18"/>
        </w:rPr>
      </w:pPr>
      <w:r w:rsidRPr="00F24383">
        <w:rPr>
          <w:rFonts w:ascii="Arial" w:hAnsi="Arial" w:cs="Arial"/>
          <w:b/>
          <w:bCs/>
          <w:sz w:val="18"/>
          <w:szCs w:val="18"/>
        </w:rPr>
        <w:t>Data Collection Tools</w:t>
      </w:r>
    </w:p>
    <w:p w14:paraId="104DDD84" w14:textId="77777777" w:rsidR="00B22B5B" w:rsidRPr="00F24383" w:rsidRDefault="00B22B5B" w:rsidP="00B22B5B">
      <w:pPr>
        <w:jc w:val="both"/>
        <w:rPr>
          <w:rFonts w:ascii="Arial" w:hAnsi="Arial" w:cs="Arial"/>
          <w:sz w:val="18"/>
          <w:szCs w:val="18"/>
        </w:rPr>
      </w:pPr>
      <w:r w:rsidRPr="00F24383">
        <w:rPr>
          <w:rFonts w:ascii="Arial" w:hAnsi="Arial" w:cs="Arial"/>
          <w:sz w:val="18"/>
          <w:szCs w:val="18"/>
        </w:rPr>
        <w:lastRenderedPageBreak/>
        <w:t>Data were collected using a structured questionnaire developed based on existing literature on self-medication practices. The instrument was divided into four sections:</w:t>
      </w:r>
    </w:p>
    <w:p w14:paraId="1637C63B" w14:textId="77777777" w:rsidR="00B22B5B" w:rsidRPr="00F24383" w:rsidRDefault="00B22B5B" w:rsidP="00B22B5B">
      <w:pPr>
        <w:numPr>
          <w:ilvl w:val="0"/>
          <w:numId w:val="3"/>
        </w:numPr>
        <w:jc w:val="both"/>
        <w:rPr>
          <w:rFonts w:ascii="Arial" w:hAnsi="Arial" w:cs="Arial"/>
          <w:sz w:val="18"/>
          <w:szCs w:val="18"/>
        </w:rPr>
      </w:pPr>
      <w:r w:rsidRPr="00F24383">
        <w:rPr>
          <w:rFonts w:ascii="Arial" w:hAnsi="Arial" w:cs="Arial"/>
          <w:sz w:val="18"/>
          <w:szCs w:val="18"/>
        </w:rPr>
        <w:t>Section A: Socio-demographic characteristics (age, gender, education, residence, marital status, occupation, income, health insurance, living arrangements, etc.).</w:t>
      </w:r>
    </w:p>
    <w:p w14:paraId="74BC7E87" w14:textId="77777777" w:rsidR="00B22B5B" w:rsidRPr="00F24383" w:rsidRDefault="00B22B5B" w:rsidP="00B22B5B">
      <w:pPr>
        <w:numPr>
          <w:ilvl w:val="0"/>
          <w:numId w:val="3"/>
        </w:numPr>
        <w:jc w:val="both"/>
        <w:rPr>
          <w:rFonts w:ascii="Arial" w:hAnsi="Arial" w:cs="Arial"/>
          <w:sz w:val="18"/>
          <w:szCs w:val="18"/>
        </w:rPr>
      </w:pPr>
      <w:r w:rsidRPr="00F24383">
        <w:rPr>
          <w:rFonts w:ascii="Arial" w:hAnsi="Arial" w:cs="Arial"/>
          <w:sz w:val="18"/>
          <w:szCs w:val="18"/>
        </w:rPr>
        <w:t>Section B: Knowledge of self-medication (20 True/False/Don’t Know items).</w:t>
      </w:r>
    </w:p>
    <w:p w14:paraId="7E4EEA9D" w14:textId="77777777" w:rsidR="00B22B5B" w:rsidRPr="00F24383" w:rsidRDefault="00B22B5B" w:rsidP="00B22B5B">
      <w:pPr>
        <w:numPr>
          <w:ilvl w:val="0"/>
          <w:numId w:val="3"/>
        </w:numPr>
        <w:jc w:val="both"/>
        <w:rPr>
          <w:rFonts w:ascii="Arial" w:hAnsi="Arial" w:cs="Arial"/>
          <w:sz w:val="18"/>
          <w:szCs w:val="18"/>
        </w:rPr>
      </w:pPr>
      <w:r w:rsidRPr="00F24383">
        <w:rPr>
          <w:rFonts w:ascii="Arial" w:hAnsi="Arial" w:cs="Arial"/>
          <w:sz w:val="18"/>
          <w:szCs w:val="18"/>
        </w:rPr>
        <w:t>Section C: Attitudes toward self-medication (20 Likert-scale items).</w:t>
      </w:r>
    </w:p>
    <w:p w14:paraId="348B86B1" w14:textId="77777777" w:rsidR="00B22B5B" w:rsidRPr="00F24383" w:rsidRDefault="00B22B5B" w:rsidP="00B22B5B">
      <w:pPr>
        <w:numPr>
          <w:ilvl w:val="0"/>
          <w:numId w:val="3"/>
        </w:numPr>
        <w:jc w:val="both"/>
        <w:rPr>
          <w:rFonts w:ascii="Arial" w:hAnsi="Arial" w:cs="Arial"/>
          <w:sz w:val="18"/>
          <w:szCs w:val="18"/>
        </w:rPr>
      </w:pPr>
      <w:r w:rsidRPr="00F24383">
        <w:rPr>
          <w:rFonts w:ascii="Arial" w:hAnsi="Arial" w:cs="Arial"/>
          <w:sz w:val="18"/>
          <w:szCs w:val="18"/>
        </w:rPr>
        <w:t>Section D: Self-medication practices (10 items on past behaviors, types of medicines used, reasons, and sources).</w:t>
      </w:r>
    </w:p>
    <w:p w14:paraId="6A131426" w14:textId="1814AD2B" w:rsidR="00BC6F97" w:rsidRPr="00F24383" w:rsidRDefault="00B22B5B" w:rsidP="002D603B">
      <w:pPr>
        <w:jc w:val="both"/>
        <w:rPr>
          <w:rFonts w:ascii="Arial" w:hAnsi="Arial" w:cs="Arial"/>
          <w:sz w:val="18"/>
          <w:szCs w:val="18"/>
        </w:rPr>
      </w:pPr>
      <w:r w:rsidRPr="00F24383">
        <w:rPr>
          <w:rFonts w:ascii="Arial" w:hAnsi="Arial" w:cs="Arial"/>
          <w:sz w:val="18"/>
          <w:szCs w:val="18"/>
        </w:rPr>
        <w:t>The questionnaire was prepared in English and translated into Dagbani (the predominant local language) to facilitate comprehension.</w:t>
      </w:r>
    </w:p>
    <w:p w14:paraId="1FB7B4DF" w14:textId="77777777" w:rsidR="00334152" w:rsidRPr="00F24383" w:rsidRDefault="00334152" w:rsidP="00334152">
      <w:pPr>
        <w:jc w:val="both"/>
        <w:rPr>
          <w:rFonts w:ascii="Arial" w:hAnsi="Arial" w:cs="Arial"/>
          <w:b/>
          <w:bCs/>
          <w:sz w:val="18"/>
          <w:szCs w:val="18"/>
        </w:rPr>
      </w:pPr>
      <w:r w:rsidRPr="00F24383">
        <w:rPr>
          <w:rFonts w:ascii="Arial" w:hAnsi="Arial" w:cs="Arial"/>
          <w:b/>
          <w:bCs/>
          <w:sz w:val="18"/>
          <w:szCs w:val="18"/>
        </w:rPr>
        <w:t>Data Collection Procedures</w:t>
      </w:r>
    </w:p>
    <w:p w14:paraId="65A28050" w14:textId="77777777" w:rsidR="00334152" w:rsidRPr="00F24383" w:rsidRDefault="00334152" w:rsidP="00334152">
      <w:pPr>
        <w:jc w:val="both"/>
        <w:rPr>
          <w:rFonts w:ascii="Arial" w:hAnsi="Arial" w:cs="Arial"/>
          <w:sz w:val="18"/>
          <w:szCs w:val="18"/>
        </w:rPr>
      </w:pPr>
      <w:r w:rsidRPr="00F24383">
        <w:rPr>
          <w:rFonts w:ascii="Arial" w:hAnsi="Arial" w:cs="Arial"/>
          <w:sz w:val="18"/>
          <w:szCs w:val="18"/>
        </w:rPr>
        <w:t>Data collection was carried out between February and March 2025. Six trained research assistants with backgrounds in nursing and public health conducted face-to-face interviews. A two-day training workshop was held prior to fieldwork, covering the objectives of the study, ethical considerations, proper administration of the questionnaire, translation techniques, and methods to minimize interviewer bias. Mock interviews and role plays were used to standardize administration.</w:t>
      </w:r>
    </w:p>
    <w:p w14:paraId="26216AD6" w14:textId="77777777" w:rsidR="00334152" w:rsidRPr="00F24383" w:rsidRDefault="00334152" w:rsidP="00334152">
      <w:pPr>
        <w:jc w:val="both"/>
        <w:rPr>
          <w:rFonts w:ascii="Arial" w:hAnsi="Arial" w:cs="Arial"/>
          <w:sz w:val="18"/>
          <w:szCs w:val="18"/>
        </w:rPr>
      </w:pPr>
      <w:r w:rsidRPr="00F24383">
        <w:rPr>
          <w:rFonts w:ascii="Arial" w:hAnsi="Arial" w:cs="Arial"/>
          <w:sz w:val="18"/>
          <w:szCs w:val="18"/>
        </w:rPr>
        <w:t>Fieldwork took place in households across the selected communities. Community health volunteers assisted in gaining entry and identifying eligible participants. After eligibility screening, written or verbal informed consent was obtained from participants aged 18–24 years, while parental/guardian consent and participant assent were obtained for minors aged 15–17 years. Interviews were conducted in private settings to ensure confidentiality and lasted 25–35 minutes on average.</w:t>
      </w:r>
    </w:p>
    <w:p w14:paraId="6B0C4B30" w14:textId="77777777" w:rsidR="00334152" w:rsidRPr="00F24383" w:rsidRDefault="00334152" w:rsidP="00334152">
      <w:pPr>
        <w:jc w:val="both"/>
        <w:rPr>
          <w:rFonts w:ascii="Arial" w:hAnsi="Arial" w:cs="Arial"/>
          <w:sz w:val="18"/>
          <w:szCs w:val="18"/>
        </w:rPr>
      </w:pPr>
      <w:r w:rsidRPr="00F24383">
        <w:rPr>
          <w:rFonts w:ascii="Arial" w:hAnsi="Arial" w:cs="Arial"/>
          <w:sz w:val="18"/>
          <w:szCs w:val="18"/>
        </w:rPr>
        <w:t>To ensure data quality, supervisors reviewed all questionnaires daily for completeness and consistency. Any gaps were clarified with participants when possible. Additionally, 10% of interviews were randomly re-administered by supervisors as a reliability check.</w:t>
      </w:r>
    </w:p>
    <w:p w14:paraId="01E51566" w14:textId="77777777" w:rsidR="00334152" w:rsidRPr="00F24383" w:rsidRDefault="00334152" w:rsidP="00334152">
      <w:pPr>
        <w:jc w:val="both"/>
        <w:rPr>
          <w:rFonts w:ascii="Arial" w:hAnsi="Arial" w:cs="Arial"/>
          <w:b/>
          <w:bCs/>
          <w:sz w:val="18"/>
          <w:szCs w:val="18"/>
        </w:rPr>
      </w:pPr>
      <w:r w:rsidRPr="00F24383">
        <w:rPr>
          <w:rFonts w:ascii="Arial" w:hAnsi="Arial" w:cs="Arial"/>
          <w:b/>
          <w:bCs/>
          <w:sz w:val="18"/>
          <w:szCs w:val="18"/>
        </w:rPr>
        <w:t>Validity and Reliability</w:t>
      </w:r>
    </w:p>
    <w:p w14:paraId="4C729ECE" w14:textId="77777777" w:rsidR="00334152" w:rsidRPr="00F24383" w:rsidRDefault="00334152" w:rsidP="00334152">
      <w:pPr>
        <w:jc w:val="both"/>
        <w:rPr>
          <w:rFonts w:ascii="Arial" w:hAnsi="Arial" w:cs="Arial"/>
          <w:sz w:val="18"/>
          <w:szCs w:val="18"/>
        </w:rPr>
      </w:pPr>
      <w:r w:rsidRPr="00F24383">
        <w:rPr>
          <w:rFonts w:ascii="Arial" w:hAnsi="Arial" w:cs="Arial"/>
          <w:sz w:val="18"/>
          <w:szCs w:val="18"/>
        </w:rPr>
        <w:t>The questionnaire was pretested on 40 youth in a neighboring community outside the study area to identify ambiguities and improve clarity. Content validity was ensured through expert review by two public health researchers and a clinical pharmacist, who assessed the items for relevance, comprehensiveness, and cultural appropriateness. Construct validity was supported by aligning items with previous validated instruments used in similar studies. Reliability testing yielded a Cronbach’s alpha of 0.82 for the knowledge scale and 0.79 for the attitude scale, indicating good internal consistency.</w:t>
      </w:r>
    </w:p>
    <w:p w14:paraId="0A26D7D9" w14:textId="1F3E0AB0" w:rsidR="00B22B5B" w:rsidRPr="00F24383" w:rsidRDefault="001C3663" w:rsidP="002D603B">
      <w:pPr>
        <w:jc w:val="both"/>
        <w:rPr>
          <w:rFonts w:ascii="Arial" w:hAnsi="Arial" w:cs="Arial"/>
          <w:b/>
          <w:bCs/>
          <w:sz w:val="18"/>
          <w:szCs w:val="18"/>
        </w:rPr>
      </w:pPr>
      <w:r w:rsidRPr="00F24383">
        <w:rPr>
          <w:rFonts w:ascii="Arial" w:hAnsi="Arial" w:cs="Arial"/>
          <w:b/>
          <w:bCs/>
          <w:sz w:val="18"/>
          <w:szCs w:val="18"/>
        </w:rPr>
        <w:t>Data analysis</w:t>
      </w:r>
    </w:p>
    <w:p w14:paraId="22C50B86" w14:textId="77777777" w:rsidR="001C3663" w:rsidRPr="00F24383" w:rsidRDefault="001C3663" w:rsidP="001C3663">
      <w:pPr>
        <w:jc w:val="both"/>
        <w:rPr>
          <w:rFonts w:ascii="Arial" w:hAnsi="Arial" w:cs="Arial"/>
          <w:sz w:val="18"/>
          <w:szCs w:val="18"/>
        </w:rPr>
      </w:pPr>
      <w:r w:rsidRPr="00F24383">
        <w:rPr>
          <w:rFonts w:ascii="Arial" w:hAnsi="Arial" w:cs="Arial"/>
          <w:sz w:val="18"/>
          <w:szCs w:val="18"/>
        </w:rPr>
        <w:t>Data were entered, cleaned, and analyzed using Stata version 19 (</w:t>
      </w:r>
      <w:proofErr w:type="spellStart"/>
      <w:r w:rsidRPr="00F24383">
        <w:rPr>
          <w:rFonts w:ascii="Arial" w:hAnsi="Arial" w:cs="Arial"/>
          <w:sz w:val="18"/>
          <w:szCs w:val="18"/>
        </w:rPr>
        <w:t>StataCorp</w:t>
      </w:r>
      <w:proofErr w:type="spellEnd"/>
      <w:r w:rsidRPr="00F24383">
        <w:rPr>
          <w:rFonts w:ascii="Arial" w:hAnsi="Arial" w:cs="Arial"/>
          <w:sz w:val="18"/>
          <w:szCs w:val="18"/>
        </w:rPr>
        <w:t>, College Station, TX, USA). Descriptive statistics summarized socio-demographic characteristics, knowledge, attitudes, and self-medication practices. Categorical variables were presented as frequencies and percentages, while continuous variables were reported as means with standard deviations. Knowledge scores were computed by assigning one point for each correct response to the 20 knowledge items, with incorrect and “don’t know” responses scored as zero. The total scores ranged from 0 to 20 and were categorized into poor (≤6), moderate (7–13), and good (≥14) based on tertile cutoffs. Internal consistency of the composite knowledge scale was confirmed with a Cronbach’s alpha of 0.81, indicating good reliability.</w:t>
      </w:r>
    </w:p>
    <w:p w14:paraId="7C57D158" w14:textId="77777777" w:rsidR="001C3663" w:rsidRPr="00F24383" w:rsidRDefault="001C3663" w:rsidP="001C3663">
      <w:pPr>
        <w:jc w:val="both"/>
        <w:rPr>
          <w:rFonts w:ascii="Arial" w:hAnsi="Arial" w:cs="Arial"/>
          <w:sz w:val="18"/>
          <w:szCs w:val="18"/>
        </w:rPr>
      </w:pPr>
      <w:r w:rsidRPr="00F24383">
        <w:rPr>
          <w:rFonts w:ascii="Arial" w:hAnsi="Arial" w:cs="Arial"/>
          <w:sz w:val="18"/>
          <w:szCs w:val="18"/>
        </w:rPr>
        <w:t>For inferential analysis, binary logistic regression was applied to identify predictors of ever self-medicating (Yes = 1, No = 0). Independent variables included socio-demographic factors (age, gender, education, residence, employment, marital status, income, and living arrangements) as well as knowledge composite categories. Both crude and adjusted odds ratios (ORs) with 95% confidence intervals (CIs) were reported.</w:t>
      </w:r>
    </w:p>
    <w:p w14:paraId="5007099D" w14:textId="77777777" w:rsidR="001C3663" w:rsidRPr="00F24383" w:rsidRDefault="001C3663" w:rsidP="001C3663">
      <w:pPr>
        <w:jc w:val="both"/>
        <w:rPr>
          <w:rFonts w:ascii="Arial" w:hAnsi="Arial" w:cs="Arial"/>
          <w:sz w:val="18"/>
          <w:szCs w:val="18"/>
        </w:rPr>
      </w:pPr>
      <w:r w:rsidRPr="00F24383">
        <w:rPr>
          <w:rFonts w:ascii="Arial" w:hAnsi="Arial" w:cs="Arial"/>
          <w:sz w:val="18"/>
          <w:szCs w:val="18"/>
        </w:rPr>
        <w:t>Model diagnostics showed good performance: the Hosmer–</w:t>
      </w:r>
      <w:proofErr w:type="spellStart"/>
      <w:r w:rsidRPr="00F24383">
        <w:rPr>
          <w:rFonts w:ascii="Arial" w:hAnsi="Arial" w:cs="Arial"/>
          <w:sz w:val="18"/>
          <w:szCs w:val="18"/>
        </w:rPr>
        <w:t>Lemeshow</w:t>
      </w:r>
      <w:proofErr w:type="spellEnd"/>
      <w:r w:rsidRPr="00F24383">
        <w:rPr>
          <w:rFonts w:ascii="Arial" w:hAnsi="Arial" w:cs="Arial"/>
          <w:sz w:val="18"/>
          <w:szCs w:val="18"/>
        </w:rPr>
        <w:t xml:space="preserve"> test was non-significant (χ² = 6.87, p = 0.55), indicating good model fit; the mean VIF was 1.32, suggesting no serious multicollinearity; and the ROC curve analysis </w:t>
      </w:r>
      <w:r w:rsidRPr="00F24383">
        <w:rPr>
          <w:rFonts w:ascii="Arial" w:hAnsi="Arial" w:cs="Arial"/>
          <w:sz w:val="18"/>
          <w:szCs w:val="18"/>
        </w:rPr>
        <w:lastRenderedPageBreak/>
        <w:t>yielded an AUC of 0.74, reflecting acceptable discriminatory ability. A p-value of &lt;0.05 was considered statistically significant.</w:t>
      </w:r>
    </w:p>
    <w:p w14:paraId="47320343" w14:textId="77777777" w:rsidR="00304A32" w:rsidRPr="00F24383" w:rsidRDefault="00304A32" w:rsidP="00304A32">
      <w:pPr>
        <w:jc w:val="both"/>
        <w:rPr>
          <w:rFonts w:ascii="Arial" w:hAnsi="Arial" w:cs="Arial"/>
          <w:b/>
          <w:bCs/>
          <w:sz w:val="18"/>
          <w:szCs w:val="18"/>
        </w:rPr>
      </w:pPr>
      <w:r w:rsidRPr="00F24383">
        <w:rPr>
          <w:rFonts w:ascii="Arial" w:hAnsi="Arial" w:cs="Arial"/>
          <w:b/>
          <w:bCs/>
          <w:sz w:val="18"/>
          <w:szCs w:val="18"/>
        </w:rPr>
        <w:t>Ethical Considerations</w:t>
      </w:r>
    </w:p>
    <w:p w14:paraId="37230521" w14:textId="160D2E0B" w:rsidR="00653D3F" w:rsidRPr="00F24383" w:rsidRDefault="00304A32" w:rsidP="005252C5">
      <w:pPr>
        <w:jc w:val="both"/>
        <w:rPr>
          <w:rFonts w:ascii="Arial" w:hAnsi="Arial" w:cs="Arial"/>
          <w:sz w:val="18"/>
          <w:szCs w:val="18"/>
        </w:rPr>
      </w:pPr>
      <w:r w:rsidRPr="00F24383">
        <w:rPr>
          <w:rFonts w:ascii="Arial" w:hAnsi="Arial" w:cs="Arial"/>
          <w:sz w:val="18"/>
          <w:szCs w:val="18"/>
        </w:rPr>
        <w:t>The study was conducted in accordance with the principles of the Declaration of Helsinki. Permission to carry out the research was obtained from the relevant municipal health and educational authorities in the Sagnarigu Municipality. Before data collection, the objectives of the study were explained to all potential participants, and verbal informed consent was obtained. Participation was voluntary, and respondents were assured of their right to decline or withdraw at any point without penalty. No personal identifiers were collected to maintain anonymity and confidentiality.</w:t>
      </w:r>
    </w:p>
    <w:p w14:paraId="5E69BECC" w14:textId="77777777" w:rsidR="002269FB" w:rsidRPr="00F24383" w:rsidRDefault="002269FB" w:rsidP="002269FB">
      <w:pPr>
        <w:rPr>
          <w:rFonts w:ascii="Arial" w:hAnsi="Arial" w:cs="Arial"/>
          <w:b/>
          <w:bCs/>
          <w:sz w:val="18"/>
          <w:szCs w:val="18"/>
        </w:rPr>
      </w:pPr>
      <w:r w:rsidRPr="00F24383">
        <w:rPr>
          <w:rFonts w:ascii="Arial" w:hAnsi="Arial" w:cs="Arial"/>
          <w:b/>
          <w:bCs/>
          <w:sz w:val="18"/>
          <w:szCs w:val="18"/>
        </w:rPr>
        <w:t>Results</w:t>
      </w:r>
    </w:p>
    <w:p w14:paraId="19C97A58" w14:textId="4CC3C094" w:rsidR="002269FB" w:rsidRPr="00F24383" w:rsidRDefault="002269FB" w:rsidP="002269FB">
      <w:pPr>
        <w:rPr>
          <w:rFonts w:ascii="Arial" w:hAnsi="Arial" w:cs="Arial"/>
          <w:sz w:val="18"/>
          <w:szCs w:val="18"/>
        </w:rPr>
      </w:pPr>
      <w:r w:rsidRPr="00F24383">
        <w:rPr>
          <w:rFonts w:ascii="Arial" w:hAnsi="Arial" w:cs="Arial"/>
          <w:sz w:val="18"/>
          <w:szCs w:val="18"/>
        </w:rPr>
        <w:t>Socio-Demographic Characteristics of Respondents</w:t>
      </w:r>
    </w:p>
    <w:p w14:paraId="04568F80" w14:textId="24A02456" w:rsidR="00AC5033" w:rsidRPr="00F24383" w:rsidRDefault="00AC5033" w:rsidP="00AC5033">
      <w:pPr>
        <w:rPr>
          <w:rFonts w:ascii="Arial" w:hAnsi="Arial" w:cs="Arial"/>
          <w:sz w:val="18"/>
          <w:szCs w:val="18"/>
        </w:rPr>
      </w:pPr>
      <w:r w:rsidRPr="00F24383">
        <w:rPr>
          <w:rFonts w:ascii="Arial" w:hAnsi="Arial" w:cs="Arial"/>
          <w:sz w:val="18"/>
          <w:szCs w:val="18"/>
        </w:rPr>
        <w:t xml:space="preserve">A total of 402 youth aged 15–24 years participated. The majority (57.2%) were aged 20–24 years, while 42.8% were 15–19 years. Females made up 51.2% of the sample and males 48.3%. Nearly half (47.5%) </w:t>
      </w:r>
      <w:r w:rsidR="00064ED0" w:rsidRPr="00F24383">
        <w:rPr>
          <w:rFonts w:ascii="Arial" w:hAnsi="Arial" w:cs="Arial"/>
          <w:sz w:val="18"/>
          <w:szCs w:val="18"/>
        </w:rPr>
        <w:t>completed</w:t>
      </w:r>
      <w:r w:rsidRPr="00F24383">
        <w:rPr>
          <w:rFonts w:ascii="Arial" w:hAnsi="Arial" w:cs="Arial"/>
          <w:sz w:val="18"/>
          <w:szCs w:val="18"/>
        </w:rPr>
        <w:t xml:space="preserve"> senior high school, 29.9% had tertiary education, and 20.1% had only basic education; 2.5% had no formal education. Most respondents resided in urban (40.0%) or peri-urban areas (32.6%), while 27.4% lived in rural communities. Regarding employment, 60.2% were students, 15.2% unemployed, 10.0% employed part-time, 7.2% employed full-time, and 7.5% engaged in informal work. The vast majority were single (91.3%), with only 8.7% married. Health insurance coverage was predominantly public (70.1%), while 24.9% had none and 5.0% had private insurance. Over half reported no monthly income (57.5%), 20.1% earned &lt;GHS 200, 14.9% between GHS 200–500, and 7.5% more than GHS 500. More than half (55.0%) had a health facility within 5 km of their residence, 30.1% within 5–10 km, and 14.9% lived more than 10 km away. Most respondents (85.1%) lived with their parents [Table 1].</w:t>
      </w:r>
    </w:p>
    <w:tbl>
      <w:tblPr>
        <w:tblW w:w="9365" w:type="dxa"/>
        <w:tblLook w:val="04A0" w:firstRow="1" w:lastRow="0" w:firstColumn="1" w:lastColumn="0" w:noHBand="0" w:noVBand="1"/>
      </w:tblPr>
      <w:tblGrid>
        <w:gridCol w:w="2247"/>
        <w:gridCol w:w="2810"/>
        <w:gridCol w:w="1283"/>
        <w:gridCol w:w="3025"/>
      </w:tblGrid>
      <w:tr w:rsidR="00713A16" w:rsidRPr="00F24383" w14:paraId="1030263C" w14:textId="77777777" w:rsidTr="00866E9B">
        <w:trPr>
          <w:trHeight w:val="184"/>
        </w:trPr>
        <w:tc>
          <w:tcPr>
            <w:tcW w:w="9365" w:type="dxa"/>
            <w:gridSpan w:val="4"/>
            <w:tcBorders>
              <w:top w:val="nil"/>
              <w:left w:val="nil"/>
              <w:bottom w:val="single" w:sz="4" w:space="0" w:color="auto"/>
              <w:right w:val="nil"/>
            </w:tcBorders>
            <w:noWrap/>
            <w:hideMark/>
          </w:tcPr>
          <w:p w14:paraId="532A1338" w14:textId="35464AC4" w:rsidR="00713A16" w:rsidRPr="00F24383" w:rsidRDefault="00713A16" w:rsidP="00CC33F1">
            <w:pPr>
              <w:spacing w:after="0" w:line="240" w:lineRule="auto"/>
              <w:rPr>
                <w:rFonts w:ascii="Arial" w:eastAsia="Times New Roman" w:hAnsi="Arial" w:cs="Arial"/>
                <w:i/>
                <w:iCs/>
                <w:kern w:val="0"/>
                <w:sz w:val="18"/>
                <w:szCs w:val="18"/>
                <w14:ligatures w14:val="none"/>
              </w:rPr>
            </w:pPr>
            <w:r w:rsidRPr="00F24383">
              <w:rPr>
                <w:rFonts w:ascii="Arial" w:eastAsia="Times New Roman" w:hAnsi="Arial" w:cs="Arial"/>
                <w:i/>
                <w:iCs/>
                <w:color w:val="000000"/>
                <w:kern w:val="0"/>
                <w:sz w:val="18"/>
                <w:szCs w:val="18"/>
                <w14:ligatures w14:val="none"/>
              </w:rPr>
              <w:t>Table 1: Socio-demographics characteristics of respondents</w:t>
            </w:r>
          </w:p>
        </w:tc>
      </w:tr>
      <w:tr w:rsidR="00713A16" w:rsidRPr="00F24383" w14:paraId="5FC68E34" w14:textId="77777777" w:rsidTr="00866E9B">
        <w:trPr>
          <w:trHeight w:val="184"/>
        </w:trPr>
        <w:tc>
          <w:tcPr>
            <w:tcW w:w="2247" w:type="dxa"/>
            <w:tcBorders>
              <w:top w:val="single" w:sz="4" w:space="0" w:color="auto"/>
              <w:left w:val="nil"/>
              <w:bottom w:val="single" w:sz="4" w:space="0" w:color="auto"/>
              <w:right w:val="nil"/>
            </w:tcBorders>
            <w:noWrap/>
            <w:hideMark/>
          </w:tcPr>
          <w:p w14:paraId="22378BF0"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Variable</w:t>
            </w:r>
          </w:p>
        </w:tc>
        <w:tc>
          <w:tcPr>
            <w:tcW w:w="2810" w:type="dxa"/>
            <w:tcBorders>
              <w:top w:val="single" w:sz="4" w:space="0" w:color="auto"/>
              <w:left w:val="nil"/>
              <w:bottom w:val="single" w:sz="4" w:space="0" w:color="auto"/>
              <w:right w:val="nil"/>
            </w:tcBorders>
            <w:noWrap/>
            <w:hideMark/>
          </w:tcPr>
          <w:p w14:paraId="48003C3F"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Category</w:t>
            </w:r>
          </w:p>
        </w:tc>
        <w:tc>
          <w:tcPr>
            <w:tcW w:w="1283" w:type="dxa"/>
            <w:tcBorders>
              <w:top w:val="single" w:sz="4" w:space="0" w:color="auto"/>
              <w:left w:val="nil"/>
              <w:bottom w:val="single" w:sz="4" w:space="0" w:color="auto"/>
              <w:right w:val="nil"/>
            </w:tcBorders>
            <w:noWrap/>
            <w:hideMark/>
          </w:tcPr>
          <w:p w14:paraId="4C14105B"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Freq (n)</w:t>
            </w:r>
          </w:p>
        </w:tc>
        <w:tc>
          <w:tcPr>
            <w:tcW w:w="3025" w:type="dxa"/>
            <w:tcBorders>
              <w:top w:val="single" w:sz="4" w:space="0" w:color="auto"/>
              <w:left w:val="nil"/>
              <w:bottom w:val="single" w:sz="4" w:space="0" w:color="auto"/>
              <w:right w:val="nil"/>
            </w:tcBorders>
            <w:noWrap/>
            <w:hideMark/>
          </w:tcPr>
          <w:p w14:paraId="38C45A3C"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Percent (%)</w:t>
            </w:r>
          </w:p>
        </w:tc>
      </w:tr>
      <w:tr w:rsidR="00713A16" w:rsidRPr="00F24383" w14:paraId="05650634" w14:textId="77777777" w:rsidTr="00866E9B">
        <w:trPr>
          <w:trHeight w:val="184"/>
        </w:trPr>
        <w:tc>
          <w:tcPr>
            <w:tcW w:w="2247" w:type="dxa"/>
            <w:tcBorders>
              <w:top w:val="single" w:sz="4" w:space="0" w:color="auto"/>
              <w:left w:val="nil"/>
              <w:bottom w:val="nil"/>
              <w:right w:val="nil"/>
            </w:tcBorders>
            <w:hideMark/>
          </w:tcPr>
          <w:p w14:paraId="5F4A5BFF"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Age group</w:t>
            </w:r>
          </w:p>
        </w:tc>
        <w:tc>
          <w:tcPr>
            <w:tcW w:w="2810" w:type="dxa"/>
            <w:tcBorders>
              <w:top w:val="single" w:sz="4" w:space="0" w:color="auto"/>
              <w:left w:val="nil"/>
              <w:bottom w:val="nil"/>
              <w:right w:val="nil"/>
            </w:tcBorders>
            <w:noWrap/>
            <w:hideMark/>
          </w:tcPr>
          <w:p w14:paraId="42B8302F"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p>
        </w:tc>
        <w:tc>
          <w:tcPr>
            <w:tcW w:w="1283" w:type="dxa"/>
            <w:tcBorders>
              <w:top w:val="single" w:sz="4" w:space="0" w:color="auto"/>
              <w:left w:val="nil"/>
              <w:bottom w:val="nil"/>
              <w:right w:val="nil"/>
            </w:tcBorders>
            <w:noWrap/>
            <w:hideMark/>
          </w:tcPr>
          <w:p w14:paraId="2F1D6027"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c>
          <w:tcPr>
            <w:tcW w:w="3025" w:type="dxa"/>
            <w:tcBorders>
              <w:top w:val="single" w:sz="4" w:space="0" w:color="auto"/>
              <w:left w:val="nil"/>
              <w:bottom w:val="nil"/>
              <w:right w:val="nil"/>
            </w:tcBorders>
            <w:noWrap/>
            <w:hideMark/>
          </w:tcPr>
          <w:p w14:paraId="14FE9349"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r>
      <w:tr w:rsidR="00713A16" w:rsidRPr="00F24383" w14:paraId="2EBBAD11" w14:textId="77777777" w:rsidTr="00866E9B">
        <w:trPr>
          <w:trHeight w:val="184"/>
        </w:trPr>
        <w:tc>
          <w:tcPr>
            <w:tcW w:w="2247" w:type="dxa"/>
            <w:tcBorders>
              <w:top w:val="nil"/>
              <w:left w:val="nil"/>
              <w:bottom w:val="nil"/>
              <w:right w:val="nil"/>
            </w:tcBorders>
            <w:hideMark/>
          </w:tcPr>
          <w:p w14:paraId="0FABB297"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c>
          <w:tcPr>
            <w:tcW w:w="2810" w:type="dxa"/>
            <w:tcBorders>
              <w:top w:val="nil"/>
              <w:left w:val="nil"/>
              <w:bottom w:val="nil"/>
              <w:right w:val="nil"/>
            </w:tcBorders>
            <w:hideMark/>
          </w:tcPr>
          <w:p w14:paraId="48EEF916"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15–19 years</w:t>
            </w:r>
          </w:p>
        </w:tc>
        <w:tc>
          <w:tcPr>
            <w:tcW w:w="1283" w:type="dxa"/>
            <w:tcBorders>
              <w:top w:val="nil"/>
              <w:left w:val="nil"/>
              <w:bottom w:val="nil"/>
              <w:right w:val="nil"/>
            </w:tcBorders>
            <w:hideMark/>
          </w:tcPr>
          <w:p w14:paraId="12D69D9B"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172</w:t>
            </w:r>
          </w:p>
        </w:tc>
        <w:tc>
          <w:tcPr>
            <w:tcW w:w="3025" w:type="dxa"/>
            <w:tcBorders>
              <w:top w:val="nil"/>
              <w:left w:val="nil"/>
              <w:bottom w:val="nil"/>
              <w:right w:val="nil"/>
            </w:tcBorders>
            <w:hideMark/>
          </w:tcPr>
          <w:p w14:paraId="4E690A44"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42.8</w:t>
            </w:r>
          </w:p>
        </w:tc>
      </w:tr>
      <w:tr w:rsidR="00713A16" w:rsidRPr="00F24383" w14:paraId="00169A0A" w14:textId="77777777" w:rsidTr="00866E9B">
        <w:trPr>
          <w:trHeight w:val="184"/>
        </w:trPr>
        <w:tc>
          <w:tcPr>
            <w:tcW w:w="2247" w:type="dxa"/>
            <w:tcBorders>
              <w:top w:val="nil"/>
              <w:left w:val="nil"/>
              <w:bottom w:val="nil"/>
              <w:right w:val="nil"/>
            </w:tcBorders>
            <w:hideMark/>
          </w:tcPr>
          <w:p w14:paraId="70EB4143"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p>
        </w:tc>
        <w:tc>
          <w:tcPr>
            <w:tcW w:w="2810" w:type="dxa"/>
            <w:tcBorders>
              <w:top w:val="nil"/>
              <w:left w:val="nil"/>
              <w:bottom w:val="nil"/>
              <w:right w:val="nil"/>
            </w:tcBorders>
            <w:hideMark/>
          </w:tcPr>
          <w:p w14:paraId="0C338A40"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20–24 years</w:t>
            </w:r>
          </w:p>
        </w:tc>
        <w:tc>
          <w:tcPr>
            <w:tcW w:w="1283" w:type="dxa"/>
            <w:tcBorders>
              <w:top w:val="nil"/>
              <w:left w:val="nil"/>
              <w:bottom w:val="nil"/>
              <w:right w:val="nil"/>
            </w:tcBorders>
            <w:hideMark/>
          </w:tcPr>
          <w:p w14:paraId="304B63BC"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230</w:t>
            </w:r>
          </w:p>
        </w:tc>
        <w:tc>
          <w:tcPr>
            <w:tcW w:w="3025" w:type="dxa"/>
            <w:tcBorders>
              <w:top w:val="nil"/>
              <w:left w:val="nil"/>
              <w:bottom w:val="nil"/>
              <w:right w:val="nil"/>
            </w:tcBorders>
            <w:hideMark/>
          </w:tcPr>
          <w:p w14:paraId="573DFCC3"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57.2</w:t>
            </w:r>
          </w:p>
        </w:tc>
      </w:tr>
      <w:tr w:rsidR="00713A16" w:rsidRPr="00F24383" w14:paraId="62AA21E1" w14:textId="77777777" w:rsidTr="00866E9B">
        <w:trPr>
          <w:trHeight w:val="184"/>
        </w:trPr>
        <w:tc>
          <w:tcPr>
            <w:tcW w:w="2247" w:type="dxa"/>
            <w:tcBorders>
              <w:top w:val="nil"/>
              <w:left w:val="nil"/>
              <w:bottom w:val="nil"/>
              <w:right w:val="nil"/>
            </w:tcBorders>
            <w:hideMark/>
          </w:tcPr>
          <w:p w14:paraId="7E2012E6"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Gender</w:t>
            </w:r>
          </w:p>
        </w:tc>
        <w:tc>
          <w:tcPr>
            <w:tcW w:w="2810" w:type="dxa"/>
            <w:tcBorders>
              <w:top w:val="nil"/>
              <w:left w:val="nil"/>
              <w:bottom w:val="nil"/>
              <w:right w:val="nil"/>
            </w:tcBorders>
            <w:hideMark/>
          </w:tcPr>
          <w:p w14:paraId="2F81F446"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p>
        </w:tc>
        <w:tc>
          <w:tcPr>
            <w:tcW w:w="1283" w:type="dxa"/>
            <w:tcBorders>
              <w:top w:val="nil"/>
              <w:left w:val="nil"/>
              <w:bottom w:val="nil"/>
              <w:right w:val="nil"/>
            </w:tcBorders>
            <w:hideMark/>
          </w:tcPr>
          <w:p w14:paraId="2784E624"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c>
          <w:tcPr>
            <w:tcW w:w="3025" w:type="dxa"/>
            <w:tcBorders>
              <w:top w:val="nil"/>
              <w:left w:val="nil"/>
              <w:bottom w:val="nil"/>
              <w:right w:val="nil"/>
            </w:tcBorders>
            <w:hideMark/>
          </w:tcPr>
          <w:p w14:paraId="307DBC36"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r>
      <w:tr w:rsidR="00713A16" w:rsidRPr="00F24383" w14:paraId="219E98C1" w14:textId="77777777" w:rsidTr="00866E9B">
        <w:trPr>
          <w:trHeight w:val="184"/>
        </w:trPr>
        <w:tc>
          <w:tcPr>
            <w:tcW w:w="2247" w:type="dxa"/>
            <w:tcBorders>
              <w:top w:val="nil"/>
              <w:left w:val="nil"/>
              <w:bottom w:val="nil"/>
              <w:right w:val="nil"/>
            </w:tcBorders>
            <w:hideMark/>
          </w:tcPr>
          <w:p w14:paraId="33E2B2C5"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c>
          <w:tcPr>
            <w:tcW w:w="2810" w:type="dxa"/>
            <w:tcBorders>
              <w:top w:val="nil"/>
              <w:left w:val="nil"/>
              <w:bottom w:val="nil"/>
              <w:right w:val="nil"/>
            </w:tcBorders>
            <w:hideMark/>
          </w:tcPr>
          <w:p w14:paraId="1AF0F6FA"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Male</w:t>
            </w:r>
          </w:p>
        </w:tc>
        <w:tc>
          <w:tcPr>
            <w:tcW w:w="1283" w:type="dxa"/>
            <w:tcBorders>
              <w:top w:val="nil"/>
              <w:left w:val="nil"/>
              <w:bottom w:val="nil"/>
              <w:right w:val="nil"/>
            </w:tcBorders>
            <w:hideMark/>
          </w:tcPr>
          <w:p w14:paraId="293F8C45" w14:textId="5AF4F4FF"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19</w:t>
            </w:r>
            <w:r w:rsidR="00866E9B" w:rsidRPr="00F24383">
              <w:rPr>
                <w:rFonts w:ascii="Arial" w:eastAsia="Times New Roman" w:hAnsi="Arial" w:cs="Arial"/>
                <w:color w:val="000000"/>
                <w:kern w:val="0"/>
                <w:sz w:val="18"/>
                <w:szCs w:val="18"/>
                <w14:ligatures w14:val="none"/>
              </w:rPr>
              <w:t>7</w:t>
            </w:r>
          </w:p>
        </w:tc>
        <w:tc>
          <w:tcPr>
            <w:tcW w:w="3025" w:type="dxa"/>
            <w:tcBorders>
              <w:top w:val="nil"/>
              <w:left w:val="nil"/>
              <w:bottom w:val="nil"/>
              <w:right w:val="nil"/>
            </w:tcBorders>
            <w:hideMark/>
          </w:tcPr>
          <w:p w14:paraId="05F4F66E" w14:textId="2537BCC4"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w:t>
            </w:r>
            <w:r w:rsidR="00866E9B" w:rsidRPr="00F24383">
              <w:rPr>
                <w:rFonts w:ascii="Arial" w:eastAsia="Times New Roman" w:hAnsi="Arial" w:cs="Arial"/>
                <w:color w:val="000000"/>
                <w:kern w:val="0"/>
                <w:sz w:val="18"/>
                <w:szCs w:val="18"/>
                <w14:ligatures w14:val="none"/>
              </w:rPr>
              <w:t>8</w:t>
            </w:r>
            <w:r w:rsidRPr="00F24383">
              <w:rPr>
                <w:rFonts w:ascii="Arial" w:eastAsia="Times New Roman" w:hAnsi="Arial" w:cs="Arial"/>
                <w:color w:val="000000"/>
                <w:kern w:val="0"/>
                <w:sz w:val="18"/>
                <w:szCs w:val="18"/>
                <w14:ligatures w14:val="none"/>
              </w:rPr>
              <w:t>.</w:t>
            </w:r>
            <w:r w:rsidR="00866E9B" w:rsidRPr="00F24383">
              <w:rPr>
                <w:rFonts w:ascii="Arial" w:eastAsia="Times New Roman" w:hAnsi="Arial" w:cs="Arial"/>
                <w:color w:val="000000"/>
                <w:kern w:val="0"/>
                <w:sz w:val="18"/>
                <w:szCs w:val="18"/>
                <w14:ligatures w14:val="none"/>
              </w:rPr>
              <w:t>8</w:t>
            </w:r>
          </w:p>
        </w:tc>
      </w:tr>
      <w:tr w:rsidR="00713A16" w:rsidRPr="00F24383" w14:paraId="33749C91" w14:textId="77777777" w:rsidTr="00866E9B">
        <w:trPr>
          <w:trHeight w:val="184"/>
        </w:trPr>
        <w:tc>
          <w:tcPr>
            <w:tcW w:w="2247" w:type="dxa"/>
            <w:tcBorders>
              <w:top w:val="nil"/>
              <w:left w:val="nil"/>
              <w:bottom w:val="nil"/>
              <w:right w:val="nil"/>
            </w:tcBorders>
            <w:hideMark/>
          </w:tcPr>
          <w:p w14:paraId="5C56DFD4"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p>
        </w:tc>
        <w:tc>
          <w:tcPr>
            <w:tcW w:w="2810" w:type="dxa"/>
            <w:tcBorders>
              <w:top w:val="nil"/>
              <w:left w:val="nil"/>
              <w:bottom w:val="nil"/>
              <w:right w:val="nil"/>
            </w:tcBorders>
            <w:hideMark/>
          </w:tcPr>
          <w:p w14:paraId="0BD5BF4E"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Female</w:t>
            </w:r>
          </w:p>
        </w:tc>
        <w:tc>
          <w:tcPr>
            <w:tcW w:w="1283" w:type="dxa"/>
            <w:tcBorders>
              <w:top w:val="nil"/>
              <w:left w:val="nil"/>
              <w:bottom w:val="nil"/>
              <w:right w:val="nil"/>
            </w:tcBorders>
            <w:hideMark/>
          </w:tcPr>
          <w:p w14:paraId="2218CD68"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206</w:t>
            </w:r>
          </w:p>
        </w:tc>
        <w:tc>
          <w:tcPr>
            <w:tcW w:w="3025" w:type="dxa"/>
            <w:tcBorders>
              <w:top w:val="nil"/>
              <w:left w:val="nil"/>
              <w:bottom w:val="nil"/>
              <w:right w:val="nil"/>
            </w:tcBorders>
            <w:hideMark/>
          </w:tcPr>
          <w:p w14:paraId="2C8CDFDB"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51.2</w:t>
            </w:r>
          </w:p>
        </w:tc>
      </w:tr>
      <w:tr w:rsidR="00713A16" w:rsidRPr="00F24383" w14:paraId="030D7FCD" w14:textId="77777777" w:rsidTr="00866E9B">
        <w:trPr>
          <w:trHeight w:val="184"/>
        </w:trPr>
        <w:tc>
          <w:tcPr>
            <w:tcW w:w="2247" w:type="dxa"/>
            <w:tcBorders>
              <w:top w:val="nil"/>
              <w:left w:val="nil"/>
              <w:bottom w:val="nil"/>
              <w:right w:val="nil"/>
            </w:tcBorders>
            <w:hideMark/>
          </w:tcPr>
          <w:p w14:paraId="522DFF2C"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Education</w:t>
            </w:r>
          </w:p>
        </w:tc>
        <w:tc>
          <w:tcPr>
            <w:tcW w:w="2810" w:type="dxa"/>
            <w:tcBorders>
              <w:top w:val="nil"/>
              <w:left w:val="nil"/>
              <w:bottom w:val="nil"/>
              <w:right w:val="nil"/>
            </w:tcBorders>
            <w:hideMark/>
          </w:tcPr>
          <w:p w14:paraId="49A31C3E"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p>
        </w:tc>
        <w:tc>
          <w:tcPr>
            <w:tcW w:w="1283" w:type="dxa"/>
            <w:tcBorders>
              <w:top w:val="nil"/>
              <w:left w:val="nil"/>
              <w:bottom w:val="nil"/>
              <w:right w:val="nil"/>
            </w:tcBorders>
            <w:hideMark/>
          </w:tcPr>
          <w:p w14:paraId="117F4786"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c>
          <w:tcPr>
            <w:tcW w:w="3025" w:type="dxa"/>
            <w:tcBorders>
              <w:top w:val="nil"/>
              <w:left w:val="nil"/>
              <w:bottom w:val="nil"/>
              <w:right w:val="nil"/>
            </w:tcBorders>
            <w:hideMark/>
          </w:tcPr>
          <w:p w14:paraId="5AE7A0B7"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r>
      <w:tr w:rsidR="00713A16" w:rsidRPr="00F24383" w14:paraId="4BE5BFB1" w14:textId="77777777" w:rsidTr="00866E9B">
        <w:trPr>
          <w:trHeight w:val="184"/>
        </w:trPr>
        <w:tc>
          <w:tcPr>
            <w:tcW w:w="2247" w:type="dxa"/>
            <w:tcBorders>
              <w:top w:val="nil"/>
              <w:left w:val="nil"/>
              <w:bottom w:val="nil"/>
              <w:right w:val="nil"/>
            </w:tcBorders>
            <w:hideMark/>
          </w:tcPr>
          <w:p w14:paraId="37EC7D7E"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c>
          <w:tcPr>
            <w:tcW w:w="2810" w:type="dxa"/>
            <w:tcBorders>
              <w:top w:val="nil"/>
              <w:left w:val="nil"/>
              <w:bottom w:val="nil"/>
              <w:right w:val="nil"/>
            </w:tcBorders>
            <w:hideMark/>
          </w:tcPr>
          <w:p w14:paraId="06971017"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No formal education</w:t>
            </w:r>
          </w:p>
        </w:tc>
        <w:tc>
          <w:tcPr>
            <w:tcW w:w="1283" w:type="dxa"/>
            <w:tcBorders>
              <w:top w:val="nil"/>
              <w:left w:val="nil"/>
              <w:bottom w:val="nil"/>
              <w:right w:val="nil"/>
            </w:tcBorders>
            <w:hideMark/>
          </w:tcPr>
          <w:p w14:paraId="6C50E725"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10</w:t>
            </w:r>
          </w:p>
        </w:tc>
        <w:tc>
          <w:tcPr>
            <w:tcW w:w="3025" w:type="dxa"/>
            <w:tcBorders>
              <w:top w:val="nil"/>
              <w:left w:val="nil"/>
              <w:bottom w:val="nil"/>
              <w:right w:val="nil"/>
            </w:tcBorders>
            <w:hideMark/>
          </w:tcPr>
          <w:p w14:paraId="76C05765"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2.5</w:t>
            </w:r>
          </w:p>
        </w:tc>
      </w:tr>
      <w:tr w:rsidR="00713A16" w:rsidRPr="00F24383" w14:paraId="5F5E0B21" w14:textId="77777777" w:rsidTr="00866E9B">
        <w:trPr>
          <w:trHeight w:val="184"/>
        </w:trPr>
        <w:tc>
          <w:tcPr>
            <w:tcW w:w="2247" w:type="dxa"/>
            <w:tcBorders>
              <w:top w:val="nil"/>
              <w:left w:val="nil"/>
              <w:bottom w:val="nil"/>
              <w:right w:val="nil"/>
            </w:tcBorders>
            <w:hideMark/>
          </w:tcPr>
          <w:p w14:paraId="47F7C8D6"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p>
        </w:tc>
        <w:tc>
          <w:tcPr>
            <w:tcW w:w="2810" w:type="dxa"/>
            <w:tcBorders>
              <w:top w:val="nil"/>
              <w:left w:val="nil"/>
              <w:bottom w:val="nil"/>
              <w:right w:val="nil"/>
            </w:tcBorders>
            <w:hideMark/>
          </w:tcPr>
          <w:p w14:paraId="07E083ED"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Basic School</w:t>
            </w:r>
          </w:p>
        </w:tc>
        <w:tc>
          <w:tcPr>
            <w:tcW w:w="1283" w:type="dxa"/>
            <w:tcBorders>
              <w:top w:val="nil"/>
              <w:left w:val="nil"/>
              <w:bottom w:val="nil"/>
              <w:right w:val="nil"/>
            </w:tcBorders>
            <w:hideMark/>
          </w:tcPr>
          <w:p w14:paraId="4B31C7D4"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81</w:t>
            </w:r>
          </w:p>
        </w:tc>
        <w:tc>
          <w:tcPr>
            <w:tcW w:w="3025" w:type="dxa"/>
            <w:tcBorders>
              <w:top w:val="nil"/>
              <w:left w:val="nil"/>
              <w:bottom w:val="nil"/>
              <w:right w:val="nil"/>
            </w:tcBorders>
            <w:hideMark/>
          </w:tcPr>
          <w:p w14:paraId="4FCBFAB6"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20.1</w:t>
            </w:r>
          </w:p>
        </w:tc>
      </w:tr>
      <w:tr w:rsidR="00713A16" w:rsidRPr="00F24383" w14:paraId="54C2B162" w14:textId="77777777" w:rsidTr="00866E9B">
        <w:trPr>
          <w:trHeight w:val="184"/>
        </w:trPr>
        <w:tc>
          <w:tcPr>
            <w:tcW w:w="2247" w:type="dxa"/>
            <w:tcBorders>
              <w:top w:val="nil"/>
              <w:left w:val="nil"/>
              <w:bottom w:val="nil"/>
              <w:right w:val="nil"/>
            </w:tcBorders>
            <w:hideMark/>
          </w:tcPr>
          <w:p w14:paraId="35DDEA39"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p>
        </w:tc>
        <w:tc>
          <w:tcPr>
            <w:tcW w:w="2810" w:type="dxa"/>
            <w:tcBorders>
              <w:top w:val="nil"/>
              <w:left w:val="nil"/>
              <w:bottom w:val="nil"/>
              <w:right w:val="nil"/>
            </w:tcBorders>
            <w:hideMark/>
          </w:tcPr>
          <w:p w14:paraId="1D6F6281"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SHS</w:t>
            </w:r>
          </w:p>
        </w:tc>
        <w:tc>
          <w:tcPr>
            <w:tcW w:w="1283" w:type="dxa"/>
            <w:tcBorders>
              <w:top w:val="nil"/>
              <w:left w:val="nil"/>
              <w:bottom w:val="nil"/>
              <w:right w:val="nil"/>
            </w:tcBorders>
            <w:hideMark/>
          </w:tcPr>
          <w:p w14:paraId="5522A184"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191</w:t>
            </w:r>
          </w:p>
        </w:tc>
        <w:tc>
          <w:tcPr>
            <w:tcW w:w="3025" w:type="dxa"/>
            <w:tcBorders>
              <w:top w:val="nil"/>
              <w:left w:val="nil"/>
              <w:bottom w:val="nil"/>
              <w:right w:val="nil"/>
            </w:tcBorders>
            <w:hideMark/>
          </w:tcPr>
          <w:p w14:paraId="2C9B16B4"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47.5</w:t>
            </w:r>
          </w:p>
        </w:tc>
      </w:tr>
      <w:tr w:rsidR="00713A16" w:rsidRPr="00F24383" w14:paraId="66B3E989" w14:textId="77777777" w:rsidTr="00866E9B">
        <w:trPr>
          <w:trHeight w:val="184"/>
        </w:trPr>
        <w:tc>
          <w:tcPr>
            <w:tcW w:w="2247" w:type="dxa"/>
            <w:tcBorders>
              <w:top w:val="nil"/>
              <w:left w:val="nil"/>
              <w:bottom w:val="nil"/>
              <w:right w:val="nil"/>
            </w:tcBorders>
            <w:hideMark/>
          </w:tcPr>
          <w:p w14:paraId="4C1BED12"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p>
        </w:tc>
        <w:tc>
          <w:tcPr>
            <w:tcW w:w="2810" w:type="dxa"/>
            <w:tcBorders>
              <w:top w:val="nil"/>
              <w:left w:val="nil"/>
              <w:bottom w:val="nil"/>
              <w:right w:val="nil"/>
            </w:tcBorders>
            <w:hideMark/>
          </w:tcPr>
          <w:p w14:paraId="666297AA"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Tertiary</w:t>
            </w:r>
          </w:p>
        </w:tc>
        <w:tc>
          <w:tcPr>
            <w:tcW w:w="1283" w:type="dxa"/>
            <w:tcBorders>
              <w:top w:val="nil"/>
              <w:left w:val="nil"/>
              <w:bottom w:val="nil"/>
              <w:right w:val="nil"/>
            </w:tcBorders>
            <w:hideMark/>
          </w:tcPr>
          <w:p w14:paraId="6F614393"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120</w:t>
            </w:r>
          </w:p>
        </w:tc>
        <w:tc>
          <w:tcPr>
            <w:tcW w:w="3025" w:type="dxa"/>
            <w:tcBorders>
              <w:top w:val="nil"/>
              <w:left w:val="nil"/>
              <w:bottom w:val="nil"/>
              <w:right w:val="nil"/>
            </w:tcBorders>
            <w:hideMark/>
          </w:tcPr>
          <w:p w14:paraId="016A510C"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29.9</w:t>
            </w:r>
          </w:p>
        </w:tc>
      </w:tr>
      <w:tr w:rsidR="00713A16" w:rsidRPr="00F24383" w14:paraId="6A57CE42" w14:textId="77777777" w:rsidTr="00866E9B">
        <w:trPr>
          <w:trHeight w:val="184"/>
        </w:trPr>
        <w:tc>
          <w:tcPr>
            <w:tcW w:w="2247" w:type="dxa"/>
            <w:tcBorders>
              <w:top w:val="nil"/>
              <w:left w:val="nil"/>
              <w:bottom w:val="nil"/>
              <w:right w:val="nil"/>
            </w:tcBorders>
            <w:hideMark/>
          </w:tcPr>
          <w:p w14:paraId="1F13251C"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Residence</w:t>
            </w:r>
          </w:p>
        </w:tc>
        <w:tc>
          <w:tcPr>
            <w:tcW w:w="2810" w:type="dxa"/>
            <w:tcBorders>
              <w:top w:val="nil"/>
              <w:left w:val="nil"/>
              <w:bottom w:val="nil"/>
              <w:right w:val="nil"/>
            </w:tcBorders>
            <w:hideMark/>
          </w:tcPr>
          <w:p w14:paraId="3C83572C"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p>
        </w:tc>
        <w:tc>
          <w:tcPr>
            <w:tcW w:w="1283" w:type="dxa"/>
            <w:tcBorders>
              <w:top w:val="nil"/>
              <w:left w:val="nil"/>
              <w:bottom w:val="nil"/>
              <w:right w:val="nil"/>
            </w:tcBorders>
            <w:hideMark/>
          </w:tcPr>
          <w:p w14:paraId="15B40F13"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c>
          <w:tcPr>
            <w:tcW w:w="3025" w:type="dxa"/>
            <w:tcBorders>
              <w:top w:val="nil"/>
              <w:left w:val="nil"/>
              <w:bottom w:val="nil"/>
              <w:right w:val="nil"/>
            </w:tcBorders>
            <w:hideMark/>
          </w:tcPr>
          <w:p w14:paraId="37B30872"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r>
      <w:tr w:rsidR="00713A16" w:rsidRPr="00F24383" w14:paraId="32009B7C" w14:textId="77777777" w:rsidTr="00866E9B">
        <w:trPr>
          <w:trHeight w:val="184"/>
        </w:trPr>
        <w:tc>
          <w:tcPr>
            <w:tcW w:w="2247" w:type="dxa"/>
            <w:tcBorders>
              <w:top w:val="nil"/>
              <w:left w:val="nil"/>
              <w:bottom w:val="nil"/>
              <w:right w:val="nil"/>
            </w:tcBorders>
            <w:hideMark/>
          </w:tcPr>
          <w:p w14:paraId="4590B9CE"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c>
          <w:tcPr>
            <w:tcW w:w="2810" w:type="dxa"/>
            <w:tcBorders>
              <w:top w:val="nil"/>
              <w:left w:val="nil"/>
              <w:bottom w:val="nil"/>
              <w:right w:val="nil"/>
            </w:tcBorders>
            <w:hideMark/>
          </w:tcPr>
          <w:p w14:paraId="5C34E907"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Urban</w:t>
            </w:r>
          </w:p>
        </w:tc>
        <w:tc>
          <w:tcPr>
            <w:tcW w:w="1283" w:type="dxa"/>
            <w:tcBorders>
              <w:top w:val="nil"/>
              <w:left w:val="nil"/>
              <w:bottom w:val="nil"/>
              <w:right w:val="nil"/>
            </w:tcBorders>
            <w:hideMark/>
          </w:tcPr>
          <w:p w14:paraId="74DC9F89"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161</w:t>
            </w:r>
          </w:p>
        </w:tc>
        <w:tc>
          <w:tcPr>
            <w:tcW w:w="3025" w:type="dxa"/>
            <w:tcBorders>
              <w:top w:val="nil"/>
              <w:left w:val="nil"/>
              <w:bottom w:val="nil"/>
              <w:right w:val="nil"/>
            </w:tcBorders>
            <w:hideMark/>
          </w:tcPr>
          <w:p w14:paraId="4EE13D7C"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40</w:t>
            </w:r>
          </w:p>
        </w:tc>
      </w:tr>
      <w:tr w:rsidR="00713A16" w:rsidRPr="00F24383" w14:paraId="09E9D1AB" w14:textId="77777777" w:rsidTr="00866E9B">
        <w:trPr>
          <w:trHeight w:val="184"/>
        </w:trPr>
        <w:tc>
          <w:tcPr>
            <w:tcW w:w="2247" w:type="dxa"/>
            <w:tcBorders>
              <w:top w:val="nil"/>
              <w:left w:val="nil"/>
              <w:bottom w:val="nil"/>
              <w:right w:val="nil"/>
            </w:tcBorders>
            <w:hideMark/>
          </w:tcPr>
          <w:p w14:paraId="5C59AAED"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p>
        </w:tc>
        <w:tc>
          <w:tcPr>
            <w:tcW w:w="2810" w:type="dxa"/>
            <w:tcBorders>
              <w:top w:val="nil"/>
              <w:left w:val="nil"/>
              <w:bottom w:val="nil"/>
              <w:right w:val="nil"/>
            </w:tcBorders>
            <w:hideMark/>
          </w:tcPr>
          <w:p w14:paraId="76FF3FDA"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Peri-urban</w:t>
            </w:r>
          </w:p>
        </w:tc>
        <w:tc>
          <w:tcPr>
            <w:tcW w:w="1283" w:type="dxa"/>
            <w:tcBorders>
              <w:top w:val="nil"/>
              <w:left w:val="nil"/>
              <w:bottom w:val="nil"/>
              <w:right w:val="nil"/>
            </w:tcBorders>
            <w:hideMark/>
          </w:tcPr>
          <w:p w14:paraId="394194C4"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131</w:t>
            </w:r>
          </w:p>
        </w:tc>
        <w:tc>
          <w:tcPr>
            <w:tcW w:w="3025" w:type="dxa"/>
            <w:tcBorders>
              <w:top w:val="nil"/>
              <w:left w:val="nil"/>
              <w:bottom w:val="nil"/>
              <w:right w:val="nil"/>
            </w:tcBorders>
            <w:hideMark/>
          </w:tcPr>
          <w:p w14:paraId="23F505BC"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32.6</w:t>
            </w:r>
          </w:p>
        </w:tc>
      </w:tr>
      <w:tr w:rsidR="00713A16" w:rsidRPr="00F24383" w14:paraId="3C76D73E" w14:textId="77777777" w:rsidTr="00866E9B">
        <w:trPr>
          <w:trHeight w:val="184"/>
        </w:trPr>
        <w:tc>
          <w:tcPr>
            <w:tcW w:w="2247" w:type="dxa"/>
            <w:tcBorders>
              <w:top w:val="nil"/>
              <w:left w:val="nil"/>
              <w:bottom w:val="nil"/>
              <w:right w:val="nil"/>
            </w:tcBorders>
            <w:hideMark/>
          </w:tcPr>
          <w:p w14:paraId="6A1D54D3"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p>
        </w:tc>
        <w:tc>
          <w:tcPr>
            <w:tcW w:w="2810" w:type="dxa"/>
            <w:tcBorders>
              <w:top w:val="nil"/>
              <w:left w:val="nil"/>
              <w:bottom w:val="nil"/>
              <w:right w:val="nil"/>
            </w:tcBorders>
            <w:hideMark/>
          </w:tcPr>
          <w:p w14:paraId="024C1C57"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Rural</w:t>
            </w:r>
          </w:p>
        </w:tc>
        <w:tc>
          <w:tcPr>
            <w:tcW w:w="1283" w:type="dxa"/>
            <w:tcBorders>
              <w:top w:val="nil"/>
              <w:left w:val="nil"/>
              <w:bottom w:val="nil"/>
              <w:right w:val="nil"/>
            </w:tcBorders>
            <w:hideMark/>
          </w:tcPr>
          <w:p w14:paraId="3CE7E87B"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110</w:t>
            </w:r>
          </w:p>
        </w:tc>
        <w:tc>
          <w:tcPr>
            <w:tcW w:w="3025" w:type="dxa"/>
            <w:tcBorders>
              <w:top w:val="nil"/>
              <w:left w:val="nil"/>
              <w:bottom w:val="nil"/>
              <w:right w:val="nil"/>
            </w:tcBorders>
            <w:hideMark/>
          </w:tcPr>
          <w:p w14:paraId="27CE9D57"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27.4</w:t>
            </w:r>
          </w:p>
        </w:tc>
      </w:tr>
      <w:tr w:rsidR="00713A16" w:rsidRPr="00F24383" w14:paraId="4B889C06" w14:textId="77777777" w:rsidTr="00866E9B">
        <w:trPr>
          <w:trHeight w:val="184"/>
        </w:trPr>
        <w:tc>
          <w:tcPr>
            <w:tcW w:w="2247" w:type="dxa"/>
            <w:tcBorders>
              <w:top w:val="nil"/>
              <w:left w:val="nil"/>
              <w:bottom w:val="nil"/>
              <w:right w:val="nil"/>
            </w:tcBorders>
            <w:hideMark/>
          </w:tcPr>
          <w:p w14:paraId="362C27B0"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Employment</w:t>
            </w:r>
          </w:p>
        </w:tc>
        <w:tc>
          <w:tcPr>
            <w:tcW w:w="2810" w:type="dxa"/>
            <w:tcBorders>
              <w:top w:val="nil"/>
              <w:left w:val="nil"/>
              <w:bottom w:val="nil"/>
              <w:right w:val="nil"/>
            </w:tcBorders>
            <w:hideMark/>
          </w:tcPr>
          <w:p w14:paraId="56FB4D53"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p>
        </w:tc>
        <w:tc>
          <w:tcPr>
            <w:tcW w:w="1283" w:type="dxa"/>
            <w:tcBorders>
              <w:top w:val="nil"/>
              <w:left w:val="nil"/>
              <w:bottom w:val="nil"/>
              <w:right w:val="nil"/>
            </w:tcBorders>
            <w:hideMark/>
          </w:tcPr>
          <w:p w14:paraId="01D24073"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c>
          <w:tcPr>
            <w:tcW w:w="3025" w:type="dxa"/>
            <w:tcBorders>
              <w:top w:val="nil"/>
              <w:left w:val="nil"/>
              <w:bottom w:val="nil"/>
              <w:right w:val="nil"/>
            </w:tcBorders>
            <w:hideMark/>
          </w:tcPr>
          <w:p w14:paraId="79FF2057"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r>
      <w:tr w:rsidR="00713A16" w:rsidRPr="00F24383" w14:paraId="0AA95D24" w14:textId="77777777" w:rsidTr="00866E9B">
        <w:trPr>
          <w:trHeight w:val="184"/>
        </w:trPr>
        <w:tc>
          <w:tcPr>
            <w:tcW w:w="2247" w:type="dxa"/>
            <w:tcBorders>
              <w:top w:val="nil"/>
              <w:left w:val="nil"/>
              <w:bottom w:val="nil"/>
              <w:right w:val="nil"/>
            </w:tcBorders>
            <w:hideMark/>
          </w:tcPr>
          <w:p w14:paraId="52D66AAB"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c>
          <w:tcPr>
            <w:tcW w:w="2810" w:type="dxa"/>
            <w:tcBorders>
              <w:top w:val="nil"/>
              <w:left w:val="nil"/>
              <w:bottom w:val="nil"/>
              <w:right w:val="nil"/>
            </w:tcBorders>
            <w:hideMark/>
          </w:tcPr>
          <w:p w14:paraId="06C70FD2"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Unemployed</w:t>
            </w:r>
          </w:p>
        </w:tc>
        <w:tc>
          <w:tcPr>
            <w:tcW w:w="1283" w:type="dxa"/>
            <w:tcBorders>
              <w:top w:val="nil"/>
              <w:left w:val="nil"/>
              <w:bottom w:val="nil"/>
              <w:right w:val="nil"/>
            </w:tcBorders>
            <w:hideMark/>
          </w:tcPr>
          <w:p w14:paraId="1DB69BC5"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61</w:t>
            </w:r>
          </w:p>
        </w:tc>
        <w:tc>
          <w:tcPr>
            <w:tcW w:w="3025" w:type="dxa"/>
            <w:tcBorders>
              <w:top w:val="nil"/>
              <w:left w:val="nil"/>
              <w:bottom w:val="nil"/>
              <w:right w:val="nil"/>
            </w:tcBorders>
            <w:hideMark/>
          </w:tcPr>
          <w:p w14:paraId="01829C0D"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15.2</w:t>
            </w:r>
          </w:p>
        </w:tc>
      </w:tr>
      <w:tr w:rsidR="00713A16" w:rsidRPr="00F24383" w14:paraId="6ABA319E" w14:textId="77777777" w:rsidTr="00866E9B">
        <w:trPr>
          <w:trHeight w:val="184"/>
        </w:trPr>
        <w:tc>
          <w:tcPr>
            <w:tcW w:w="2247" w:type="dxa"/>
            <w:tcBorders>
              <w:top w:val="nil"/>
              <w:left w:val="nil"/>
              <w:bottom w:val="nil"/>
              <w:right w:val="nil"/>
            </w:tcBorders>
            <w:hideMark/>
          </w:tcPr>
          <w:p w14:paraId="1E66ED52"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p>
        </w:tc>
        <w:tc>
          <w:tcPr>
            <w:tcW w:w="2810" w:type="dxa"/>
            <w:tcBorders>
              <w:top w:val="nil"/>
              <w:left w:val="nil"/>
              <w:bottom w:val="nil"/>
              <w:right w:val="nil"/>
            </w:tcBorders>
            <w:hideMark/>
          </w:tcPr>
          <w:p w14:paraId="6DAB2D74"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Student</w:t>
            </w:r>
          </w:p>
        </w:tc>
        <w:tc>
          <w:tcPr>
            <w:tcW w:w="1283" w:type="dxa"/>
            <w:tcBorders>
              <w:top w:val="nil"/>
              <w:left w:val="nil"/>
              <w:bottom w:val="nil"/>
              <w:right w:val="nil"/>
            </w:tcBorders>
            <w:hideMark/>
          </w:tcPr>
          <w:p w14:paraId="5AFBA859"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242</w:t>
            </w:r>
          </w:p>
        </w:tc>
        <w:tc>
          <w:tcPr>
            <w:tcW w:w="3025" w:type="dxa"/>
            <w:tcBorders>
              <w:top w:val="nil"/>
              <w:left w:val="nil"/>
              <w:bottom w:val="nil"/>
              <w:right w:val="nil"/>
            </w:tcBorders>
            <w:hideMark/>
          </w:tcPr>
          <w:p w14:paraId="03764177"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60.2</w:t>
            </w:r>
          </w:p>
        </w:tc>
      </w:tr>
      <w:tr w:rsidR="00713A16" w:rsidRPr="00F24383" w14:paraId="6CEB57D8" w14:textId="77777777" w:rsidTr="00866E9B">
        <w:trPr>
          <w:trHeight w:val="184"/>
        </w:trPr>
        <w:tc>
          <w:tcPr>
            <w:tcW w:w="2247" w:type="dxa"/>
            <w:tcBorders>
              <w:top w:val="nil"/>
              <w:left w:val="nil"/>
              <w:bottom w:val="nil"/>
              <w:right w:val="nil"/>
            </w:tcBorders>
            <w:hideMark/>
          </w:tcPr>
          <w:p w14:paraId="040E6DDE"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p>
        </w:tc>
        <w:tc>
          <w:tcPr>
            <w:tcW w:w="2810" w:type="dxa"/>
            <w:tcBorders>
              <w:top w:val="nil"/>
              <w:left w:val="nil"/>
              <w:bottom w:val="nil"/>
              <w:right w:val="nil"/>
            </w:tcBorders>
            <w:hideMark/>
          </w:tcPr>
          <w:p w14:paraId="38998D9A"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Employed part-time</w:t>
            </w:r>
          </w:p>
        </w:tc>
        <w:tc>
          <w:tcPr>
            <w:tcW w:w="1283" w:type="dxa"/>
            <w:tcBorders>
              <w:top w:val="nil"/>
              <w:left w:val="nil"/>
              <w:bottom w:val="nil"/>
              <w:right w:val="nil"/>
            </w:tcBorders>
            <w:hideMark/>
          </w:tcPr>
          <w:p w14:paraId="75DA305F"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40</w:t>
            </w:r>
          </w:p>
        </w:tc>
        <w:tc>
          <w:tcPr>
            <w:tcW w:w="3025" w:type="dxa"/>
            <w:tcBorders>
              <w:top w:val="nil"/>
              <w:left w:val="nil"/>
              <w:bottom w:val="nil"/>
              <w:right w:val="nil"/>
            </w:tcBorders>
            <w:hideMark/>
          </w:tcPr>
          <w:p w14:paraId="4E7EAE23"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10</w:t>
            </w:r>
          </w:p>
        </w:tc>
      </w:tr>
      <w:tr w:rsidR="00713A16" w:rsidRPr="00F24383" w14:paraId="0B88FF46" w14:textId="77777777" w:rsidTr="00866E9B">
        <w:trPr>
          <w:trHeight w:val="184"/>
        </w:trPr>
        <w:tc>
          <w:tcPr>
            <w:tcW w:w="2247" w:type="dxa"/>
            <w:tcBorders>
              <w:top w:val="nil"/>
              <w:left w:val="nil"/>
              <w:bottom w:val="nil"/>
              <w:right w:val="nil"/>
            </w:tcBorders>
            <w:hideMark/>
          </w:tcPr>
          <w:p w14:paraId="1B95DF39"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p>
        </w:tc>
        <w:tc>
          <w:tcPr>
            <w:tcW w:w="2810" w:type="dxa"/>
            <w:tcBorders>
              <w:top w:val="nil"/>
              <w:left w:val="nil"/>
              <w:bottom w:val="nil"/>
              <w:right w:val="nil"/>
            </w:tcBorders>
            <w:hideMark/>
          </w:tcPr>
          <w:p w14:paraId="5FA15AF5"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Employed full-time</w:t>
            </w:r>
          </w:p>
        </w:tc>
        <w:tc>
          <w:tcPr>
            <w:tcW w:w="1283" w:type="dxa"/>
            <w:tcBorders>
              <w:top w:val="nil"/>
              <w:left w:val="nil"/>
              <w:bottom w:val="nil"/>
              <w:right w:val="nil"/>
            </w:tcBorders>
            <w:hideMark/>
          </w:tcPr>
          <w:p w14:paraId="4C2B4D42"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29</w:t>
            </w:r>
          </w:p>
        </w:tc>
        <w:tc>
          <w:tcPr>
            <w:tcW w:w="3025" w:type="dxa"/>
            <w:tcBorders>
              <w:top w:val="nil"/>
              <w:left w:val="nil"/>
              <w:bottom w:val="nil"/>
              <w:right w:val="nil"/>
            </w:tcBorders>
            <w:hideMark/>
          </w:tcPr>
          <w:p w14:paraId="343FB82A"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7.2</w:t>
            </w:r>
          </w:p>
        </w:tc>
      </w:tr>
      <w:tr w:rsidR="00713A16" w:rsidRPr="00F24383" w14:paraId="38A03570" w14:textId="77777777" w:rsidTr="00866E9B">
        <w:trPr>
          <w:trHeight w:val="184"/>
        </w:trPr>
        <w:tc>
          <w:tcPr>
            <w:tcW w:w="2247" w:type="dxa"/>
            <w:tcBorders>
              <w:top w:val="nil"/>
              <w:left w:val="nil"/>
              <w:bottom w:val="nil"/>
              <w:right w:val="nil"/>
            </w:tcBorders>
            <w:hideMark/>
          </w:tcPr>
          <w:p w14:paraId="21B5D601"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p>
        </w:tc>
        <w:tc>
          <w:tcPr>
            <w:tcW w:w="2810" w:type="dxa"/>
            <w:tcBorders>
              <w:top w:val="nil"/>
              <w:left w:val="nil"/>
              <w:bottom w:val="nil"/>
              <w:right w:val="nil"/>
            </w:tcBorders>
            <w:hideMark/>
          </w:tcPr>
          <w:p w14:paraId="57DFB955"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Informal work</w:t>
            </w:r>
          </w:p>
        </w:tc>
        <w:tc>
          <w:tcPr>
            <w:tcW w:w="1283" w:type="dxa"/>
            <w:tcBorders>
              <w:top w:val="nil"/>
              <w:left w:val="nil"/>
              <w:bottom w:val="nil"/>
              <w:right w:val="nil"/>
            </w:tcBorders>
            <w:hideMark/>
          </w:tcPr>
          <w:p w14:paraId="3CD5CAF8"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30</w:t>
            </w:r>
          </w:p>
        </w:tc>
        <w:tc>
          <w:tcPr>
            <w:tcW w:w="3025" w:type="dxa"/>
            <w:tcBorders>
              <w:top w:val="nil"/>
              <w:left w:val="nil"/>
              <w:bottom w:val="nil"/>
              <w:right w:val="nil"/>
            </w:tcBorders>
            <w:hideMark/>
          </w:tcPr>
          <w:p w14:paraId="70D864CE"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7.5</w:t>
            </w:r>
          </w:p>
        </w:tc>
      </w:tr>
      <w:tr w:rsidR="00713A16" w:rsidRPr="00F24383" w14:paraId="19E89592" w14:textId="77777777" w:rsidTr="00866E9B">
        <w:trPr>
          <w:trHeight w:val="184"/>
        </w:trPr>
        <w:tc>
          <w:tcPr>
            <w:tcW w:w="2247" w:type="dxa"/>
            <w:tcBorders>
              <w:top w:val="nil"/>
              <w:left w:val="nil"/>
              <w:bottom w:val="nil"/>
              <w:right w:val="nil"/>
            </w:tcBorders>
            <w:hideMark/>
          </w:tcPr>
          <w:p w14:paraId="752ED43D"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Marital status</w:t>
            </w:r>
          </w:p>
        </w:tc>
        <w:tc>
          <w:tcPr>
            <w:tcW w:w="2810" w:type="dxa"/>
            <w:tcBorders>
              <w:top w:val="nil"/>
              <w:left w:val="nil"/>
              <w:bottom w:val="nil"/>
              <w:right w:val="nil"/>
            </w:tcBorders>
            <w:hideMark/>
          </w:tcPr>
          <w:p w14:paraId="20911E19"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p>
        </w:tc>
        <w:tc>
          <w:tcPr>
            <w:tcW w:w="1283" w:type="dxa"/>
            <w:tcBorders>
              <w:top w:val="nil"/>
              <w:left w:val="nil"/>
              <w:bottom w:val="nil"/>
              <w:right w:val="nil"/>
            </w:tcBorders>
            <w:hideMark/>
          </w:tcPr>
          <w:p w14:paraId="7A3C7B52"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c>
          <w:tcPr>
            <w:tcW w:w="3025" w:type="dxa"/>
            <w:tcBorders>
              <w:top w:val="nil"/>
              <w:left w:val="nil"/>
              <w:bottom w:val="nil"/>
              <w:right w:val="nil"/>
            </w:tcBorders>
            <w:hideMark/>
          </w:tcPr>
          <w:p w14:paraId="7D53FB9C"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r>
      <w:tr w:rsidR="00713A16" w:rsidRPr="00F24383" w14:paraId="528E5BA3" w14:textId="77777777" w:rsidTr="00866E9B">
        <w:trPr>
          <w:trHeight w:val="184"/>
        </w:trPr>
        <w:tc>
          <w:tcPr>
            <w:tcW w:w="2247" w:type="dxa"/>
            <w:tcBorders>
              <w:top w:val="nil"/>
              <w:left w:val="nil"/>
              <w:bottom w:val="nil"/>
              <w:right w:val="nil"/>
            </w:tcBorders>
            <w:hideMark/>
          </w:tcPr>
          <w:p w14:paraId="0ABECC4C"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c>
          <w:tcPr>
            <w:tcW w:w="2810" w:type="dxa"/>
            <w:tcBorders>
              <w:top w:val="nil"/>
              <w:left w:val="nil"/>
              <w:bottom w:val="nil"/>
              <w:right w:val="nil"/>
            </w:tcBorders>
            <w:hideMark/>
          </w:tcPr>
          <w:p w14:paraId="54B0334F"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Single</w:t>
            </w:r>
          </w:p>
        </w:tc>
        <w:tc>
          <w:tcPr>
            <w:tcW w:w="1283" w:type="dxa"/>
            <w:tcBorders>
              <w:top w:val="nil"/>
              <w:left w:val="nil"/>
              <w:bottom w:val="nil"/>
              <w:right w:val="nil"/>
            </w:tcBorders>
            <w:hideMark/>
          </w:tcPr>
          <w:p w14:paraId="06AD4448"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367</w:t>
            </w:r>
          </w:p>
        </w:tc>
        <w:tc>
          <w:tcPr>
            <w:tcW w:w="3025" w:type="dxa"/>
            <w:tcBorders>
              <w:top w:val="nil"/>
              <w:left w:val="nil"/>
              <w:bottom w:val="nil"/>
              <w:right w:val="nil"/>
            </w:tcBorders>
            <w:hideMark/>
          </w:tcPr>
          <w:p w14:paraId="402124D2"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91.3</w:t>
            </w:r>
          </w:p>
        </w:tc>
      </w:tr>
      <w:tr w:rsidR="00713A16" w:rsidRPr="00F24383" w14:paraId="11B226A8" w14:textId="77777777" w:rsidTr="00866E9B">
        <w:trPr>
          <w:trHeight w:val="184"/>
        </w:trPr>
        <w:tc>
          <w:tcPr>
            <w:tcW w:w="2247" w:type="dxa"/>
            <w:tcBorders>
              <w:top w:val="nil"/>
              <w:left w:val="nil"/>
              <w:bottom w:val="nil"/>
              <w:right w:val="nil"/>
            </w:tcBorders>
            <w:hideMark/>
          </w:tcPr>
          <w:p w14:paraId="3A5E63C4"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p>
        </w:tc>
        <w:tc>
          <w:tcPr>
            <w:tcW w:w="2810" w:type="dxa"/>
            <w:tcBorders>
              <w:top w:val="nil"/>
              <w:left w:val="nil"/>
              <w:bottom w:val="nil"/>
              <w:right w:val="nil"/>
            </w:tcBorders>
            <w:hideMark/>
          </w:tcPr>
          <w:p w14:paraId="52263117"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Married</w:t>
            </w:r>
          </w:p>
        </w:tc>
        <w:tc>
          <w:tcPr>
            <w:tcW w:w="1283" w:type="dxa"/>
            <w:tcBorders>
              <w:top w:val="nil"/>
              <w:left w:val="nil"/>
              <w:bottom w:val="nil"/>
              <w:right w:val="nil"/>
            </w:tcBorders>
            <w:hideMark/>
          </w:tcPr>
          <w:p w14:paraId="1E3625DC"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35</w:t>
            </w:r>
          </w:p>
        </w:tc>
        <w:tc>
          <w:tcPr>
            <w:tcW w:w="3025" w:type="dxa"/>
            <w:tcBorders>
              <w:top w:val="nil"/>
              <w:left w:val="nil"/>
              <w:bottom w:val="nil"/>
              <w:right w:val="nil"/>
            </w:tcBorders>
            <w:hideMark/>
          </w:tcPr>
          <w:p w14:paraId="1E572EFB"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8.7</w:t>
            </w:r>
          </w:p>
        </w:tc>
      </w:tr>
      <w:tr w:rsidR="00713A16" w:rsidRPr="00F24383" w14:paraId="2E7FD483" w14:textId="77777777" w:rsidTr="00866E9B">
        <w:trPr>
          <w:trHeight w:val="184"/>
        </w:trPr>
        <w:tc>
          <w:tcPr>
            <w:tcW w:w="2247" w:type="dxa"/>
            <w:tcBorders>
              <w:top w:val="nil"/>
              <w:left w:val="nil"/>
              <w:bottom w:val="nil"/>
              <w:right w:val="nil"/>
            </w:tcBorders>
            <w:hideMark/>
          </w:tcPr>
          <w:p w14:paraId="7A81BBD7"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Health insurance</w:t>
            </w:r>
          </w:p>
        </w:tc>
        <w:tc>
          <w:tcPr>
            <w:tcW w:w="2810" w:type="dxa"/>
            <w:tcBorders>
              <w:top w:val="nil"/>
              <w:left w:val="nil"/>
              <w:bottom w:val="nil"/>
              <w:right w:val="nil"/>
            </w:tcBorders>
            <w:hideMark/>
          </w:tcPr>
          <w:p w14:paraId="5E102BE0"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p>
        </w:tc>
        <w:tc>
          <w:tcPr>
            <w:tcW w:w="1283" w:type="dxa"/>
            <w:tcBorders>
              <w:top w:val="nil"/>
              <w:left w:val="nil"/>
              <w:bottom w:val="nil"/>
              <w:right w:val="nil"/>
            </w:tcBorders>
            <w:hideMark/>
          </w:tcPr>
          <w:p w14:paraId="2D702B7C"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c>
          <w:tcPr>
            <w:tcW w:w="3025" w:type="dxa"/>
            <w:tcBorders>
              <w:top w:val="nil"/>
              <w:left w:val="nil"/>
              <w:bottom w:val="nil"/>
              <w:right w:val="nil"/>
            </w:tcBorders>
            <w:hideMark/>
          </w:tcPr>
          <w:p w14:paraId="4340F83B"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r>
      <w:tr w:rsidR="00713A16" w:rsidRPr="00F24383" w14:paraId="2F3E50AB" w14:textId="77777777" w:rsidTr="00866E9B">
        <w:trPr>
          <w:trHeight w:val="184"/>
        </w:trPr>
        <w:tc>
          <w:tcPr>
            <w:tcW w:w="2247" w:type="dxa"/>
            <w:tcBorders>
              <w:top w:val="nil"/>
              <w:left w:val="nil"/>
              <w:bottom w:val="nil"/>
              <w:right w:val="nil"/>
            </w:tcBorders>
            <w:hideMark/>
          </w:tcPr>
          <w:p w14:paraId="790880B3"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c>
          <w:tcPr>
            <w:tcW w:w="2810" w:type="dxa"/>
            <w:tcBorders>
              <w:top w:val="nil"/>
              <w:left w:val="nil"/>
              <w:bottom w:val="nil"/>
              <w:right w:val="nil"/>
            </w:tcBorders>
            <w:hideMark/>
          </w:tcPr>
          <w:p w14:paraId="563E4E6F" w14:textId="708FA5DF" w:rsidR="00CC33F1" w:rsidRPr="00F24383" w:rsidRDefault="00E802FE" w:rsidP="00713A16">
            <w:pPr>
              <w:spacing w:after="0" w:line="240" w:lineRule="auto"/>
              <w:jc w:val="center"/>
              <w:rPr>
                <w:rFonts w:ascii="Arial" w:eastAsia="Times New Roman" w:hAnsi="Arial" w:cs="Arial"/>
                <w:color w:val="000000"/>
                <w:kern w:val="0"/>
                <w:sz w:val="18"/>
                <w:szCs w:val="18"/>
                <w14:ligatures w14:val="none"/>
              </w:rPr>
            </w:pPr>
            <w:r>
              <w:rPr>
                <w:rFonts w:ascii="Arial" w:eastAsia="Times New Roman" w:hAnsi="Arial" w:cs="Arial"/>
                <w:color w:val="000000"/>
                <w:kern w:val="0"/>
                <w:sz w:val="18"/>
                <w:szCs w:val="18"/>
                <w14:ligatures w14:val="none"/>
              </w:rPr>
              <w:t>Public</w:t>
            </w:r>
          </w:p>
        </w:tc>
        <w:tc>
          <w:tcPr>
            <w:tcW w:w="1283" w:type="dxa"/>
            <w:tcBorders>
              <w:top w:val="nil"/>
              <w:left w:val="nil"/>
              <w:bottom w:val="nil"/>
              <w:right w:val="nil"/>
            </w:tcBorders>
            <w:hideMark/>
          </w:tcPr>
          <w:p w14:paraId="2F53D875"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282</w:t>
            </w:r>
          </w:p>
        </w:tc>
        <w:tc>
          <w:tcPr>
            <w:tcW w:w="3025" w:type="dxa"/>
            <w:tcBorders>
              <w:top w:val="nil"/>
              <w:left w:val="nil"/>
              <w:bottom w:val="nil"/>
              <w:right w:val="nil"/>
            </w:tcBorders>
            <w:hideMark/>
          </w:tcPr>
          <w:p w14:paraId="3EA3DC11"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70.1</w:t>
            </w:r>
          </w:p>
        </w:tc>
      </w:tr>
      <w:tr w:rsidR="00713A16" w:rsidRPr="00F24383" w14:paraId="09D5DE23" w14:textId="77777777" w:rsidTr="00866E9B">
        <w:trPr>
          <w:trHeight w:val="184"/>
        </w:trPr>
        <w:tc>
          <w:tcPr>
            <w:tcW w:w="2247" w:type="dxa"/>
            <w:tcBorders>
              <w:top w:val="nil"/>
              <w:left w:val="nil"/>
              <w:bottom w:val="nil"/>
              <w:right w:val="nil"/>
            </w:tcBorders>
            <w:hideMark/>
          </w:tcPr>
          <w:p w14:paraId="04A97775"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p>
        </w:tc>
        <w:tc>
          <w:tcPr>
            <w:tcW w:w="2810" w:type="dxa"/>
            <w:tcBorders>
              <w:top w:val="nil"/>
              <w:left w:val="nil"/>
              <w:bottom w:val="nil"/>
              <w:right w:val="nil"/>
            </w:tcBorders>
            <w:hideMark/>
          </w:tcPr>
          <w:p w14:paraId="745873FB"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Private</w:t>
            </w:r>
          </w:p>
        </w:tc>
        <w:tc>
          <w:tcPr>
            <w:tcW w:w="1283" w:type="dxa"/>
            <w:tcBorders>
              <w:top w:val="nil"/>
              <w:left w:val="nil"/>
              <w:bottom w:val="nil"/>
              <w:right w:val="nil"/>
            </w:tcBorders>
            <w:hideMark/>
          </w:tcPr>
          <w:p w14:paraId="00665208"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20</w:t>
            </w:r>
          </w:p>
        </w:tc>
        <w:tc>
          <w:tcPr>
            <w:tcW w:w="3025" w:type="dxa"/>
            <w:tcBorders>
              <w:top w:val="nil"/>
              <w:left w:val="nil"/>
              <w:bottom w:val="nil"/>
              <w:right w:val="nil"/>
            </w:tcBorders>
            <w:hideMark/>
          </w:tcPr>
          <w:p w14:paraId="7065BB78"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w:t>
            </w:r>
          </w:p>
        </w:tc>
      </w:tr>
      <w:tr w:rsidR="00713A16" w:rsidRPr="00F24383" w14:paraId="209B7F86" w14:textId="77777777" w:rsidTr="00866E9B">
        <w:trPr>
          <w:trHeight w:val="184"/>
        </w:trPr>
        <w:tc>
          <w:tcPr>
            <w:tcW w:w="2247" w:type="dxa"/>
            <w:tcBorders>
              <w:top w:val="nil"/>
              <w:left w:val="nil"/>
              <w:bottom w:val="nil"/>
              <w:right w:val="nil"/>
            </w:tcBorders>
            <w:hideMark/>
          </w:tcPr>
          <w:p w14:paraId="6CB7AA05"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p>
        </w:tc>
        <w:tc>
          <w:tcPr>
            <w:tcW w:w="2810" w:type="dxa"/>
            <w:tcBorders>
              <w:top w:val="nil"/>
              <w:left w:val="nil"/>
              <w:bottom w:val="nil"/>
              <w:right w:val="nil"/>
            </w:tcBorders>
            <w:hideMark/>
          </w:tcPr>
          <w:p w14:paraId="5D0282B1"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None</w:t>
            </w:r>
          </w:p>
        </w:tc>
        <w:tc>
          <w:tcPr>
            <w:tcW w:w="1283" w:type="dxa"/>
            <w:tcBorders>
              <w:top w:val="nil"/>
              <w:left w:val="nil"/>
              <w:bottom w:val="nil"/>
              <w:right w:val="nil"/>
            </w:tcBorders>
            <w:hideMark/>
          </w:tcPr>
          <w:p w14:paraId="445CAA53"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100</w:t>
            </w:r>
          </w:p>
        </w:tc>
        <w:tc>
          <w:tcPr>
            <w:tcW w:w="3025" w:type="dxa"/>
            <w:tcBorders>
              <w:top w:val="nil"/>
              <w:left w:val="nil"/>
              <w:bottom w:val="nil"/>
              <w:right w:val="nil"/>
            </w:tcBorders>
            <w:hideMark/>
          </w:tcPr>
          <w:p w14:paraId="31FF0CD1"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24.9</w:t>
            </w:r>
          </w:p>
        </w:tc>
      </w:tr>
      <w:tr w:rsidR="00713A16" w:rsidRPr="00F24383" w14:paraId="3453E423" w14:textId="77777777" w:rsidTr="00866E9B">
        <w:trPr>
          <w:trHeight w:val="184"/>
        </w:trPr>
        <w:tc>
          <w:tcPr>
            <w:tcW w:w="2247" w:type="dxa"/>
            <w:tcBorders>
              <w:top w:val="nil"/>
              <w:left w:val="nil"/>
              <w:bottom w:val="nil"/>
              <w:right w:val="nil"/>
            </w:tcBorders>
            <w:hideMark/>
          </w:tcPr>
          <w:p w14:paraId="08780A1B"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Monthly income</w:t>
            </w:r>
          </w:p>
        </w:tc>
        <w:tc>
          <w:tcPr>
            <w:tcW w:w="2810" w:type="dxa"/>
            <w:tcBorders>
              <w:top w:val="nil"/>
              <w:left w:val="nil"/>
              <w:bottom w:val="nil"/>
              <w:right w:val="nil"/>
            </w:tcBorders>
            <w:hideMark/>
          </w:tcPr>
          <w:p w14:paraId="002859CC"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p>
        </w:tc>
        <w:tc>
          <w:tcPr>
            <w:tcW w:w="1283" w:type="dxa"/>
            <w:tcBorders>
              <w:top w:val="nil"/>
              <w:left w:val="nil"/>
              <w:bottom w:val="nil"/>
              <w:right w:val="nil"/>
            </w:tcBorders>
            <w:hideMark/>
          </w:tcPr>
          <w:p w14:paraId="27098C20"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c>
          <w:tcPr>
            <w:tcW w:w="3025" w:type="dxa"/>
            <w:tcBorders>
              <w:top w:val="nil"/>
              <w:left w:val="nil"/>
              <w:bottom w:val="nil"/>
              <w:right w:val="nil"/>
            </w:tcBorders>
            <w:hideMark/>
          </w:tcPr>
          <w:p w14:paraId="34517720"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r>
      <w:tr w:rsidR="00713A16" w:rsidRPr="00F24383" w14:paraId="0B4EF597" w14:textId="77777777" w:rsidTr="00866E9B">
        <w:trPr>
          <w:trHeight w:val="184"/>
        </w:trPr>
        <w:tc>
          <w:tcPr>
            <w:tcW w:w="2247" w:type="dxa"/>
            <w:tcBorders>
              <w:top w:val="nil"/>
              <w:left w:val="nil"/>
              <w:bottom w:val="nil"/>
              <w:right w:val="nil"/>
            </w:tcBorders>
            <w:hideMark/>
          </w:tcPr>
          <w:p w14:paraId="1163E092"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c>
          <w:tcPr>
            <w:tcW w:w="2810" w:type="dxa"/>
            <w:tcBorders>
              <w:top w:val="nil"/>
              <w:left w:val="nil"/>
              <w:bottom w:val="nil"/>
              <w:right w:val="nil"/>
            </w:tcBorders>
            <w:hideMark/>
          </w:tcPr>
          <w:p w14:paraId="3FAAE9F3"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None</w:t>
            </w:r>
          </w:p>
        </w:tc>
        <w:tc>
          <w:tcPr>
            <w:tcW w:w="1283" w:type="dxa"/>
            <w:tcBorders>
              <w:top w:val="nil"/>
              <w:left w:val="nil"/>
              <w:bottom w:val="nil"/>
              <w:right w:val="nil"/>
            </w:tcBorders>
            <w:hideMark/>
          </w:tcPr>
          <w:p w14:paraId="1ADDEFDD"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231</w:t>
            </w:r>
          </w:p>
        </w:tc>
        <w:tc>
          <w:tcPr>
            <w:tcW w:w="3025" w:type="dxa"/>
            <w:tcBorders>
              <w:top w:val="nil"/>
              <w:left w:val="nil"/>
              <w:bottom w:val="nil"/>
              <w:right w:val="nil"/>
            </w:tcBorders>
            <w:hideMark/>
          </w:tcPr>
          <w:p w14:paraId="4F47A9EE"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57.5</w:t>
            </w:r>
          </w:p>
        </w:tc>
      </w:tr>
      <w:tr w:rsidR="00713A16" w:rsidRPr="00F24383" w14:paraId="37DDC3D6" w14:textId="77777777" w:rsidTr="00866E9B">
        <w:trPr>
          <w:trHeight w:val="184"/>
        </w:trPr>
        <w:tc>
          <w:tcPr>
            <w:tcW w:w="2247" w:type="dxa"/>
            <w:tcBorders>
              <w:top w:val="nil"/>
              <w:left w:val="nil"/>
              <w:bottom w:val="nil"/>
              <w:right w:val="nil"/>
            </w:tcBorders>
            <w:hideMark/>
          </w:tcPr>
          <w:p w14:paraId="6F306B6F"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p>
        </w:tc>
        <w:tc>
          <w:tcPr>
            <w:tcW w:w="2810" w:type="dxa"/>
            <w:tcBorders>
              <w:top w:val="nil"/>
              <w:left w:val="nil"/>
              <w:bottom w:val="nil"/>
              <w:right w:val="nil"/>
            </w:tcBorders>
            <w:hideMark/>
          </w:tcPr>
          <w:p w14:paraId="2F966967"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&lt; GHS 200</w:t>
            </w:r>
          </w:p>
        </w:tc>
        <w:tc>
          <w:tcPr>
            <w:tcW w:w="1283" w:type="dxa"/>
            <w:tcBorders>
              <w:top w:val="nil"/>
              <w:left w:val="nil"/>
              <w:bottom w:val="nil"/>
              <w:right w:val="nil"/>
            </w:tcBorders>
            <w:hideMark/>
          </w:tcPr>
          <w:p w14:paraId="3856536F"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81</w:t>
            </w:r>
          </w:p>
        </w:tc>
        <w:tc>
          <w:tcPr>
            <w:tcW w:w="3025" w:type="dxa"/>
            <w:tcBorders>
              <w:top w:val="nil"/>
              <w:left w:val="nil"/>
              <w:bottom w:val="nil"/>
              <w:right w:val="nil"/>
            </w:tcBorders>
            <w:hideMark/>
          </w:tcPr>
          <w:p w14:paraId="62CB99F2"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20.1</w:t>
            </w:r>
          </w:p>
        </w:tc>
      </w:tr>
      <w:tr w:rsidR="00713A16" w:rsidRPr="00F24383" w14:paraId="6021C46C" w14:textId="77777777" w:rsidTr="00866E9B">
        <w:trPr>
          <w:trHeight w:val="184"/>
        </w:trPr>
        <w:tc>
          <w:tcPr>
            <w:tcW w:w="2247" w:type="dxa"/>
            <w:tcBorders>
              <w:top w:val="nil"/>
              <w:left w:val="nil"/>
              <w:bottom w:val="nil"/>
              <w:right w:val="nil"/>
            </w:tcBorders>
            <w:hideMark/>
          </w:tcPr>
          <w:p w14:paraId="51AECA4C"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p>
        </w:tc>
        <w:tc>
          <w:tcPr>
            <w:tcW w:w="2810" w:type="dxa"/>
            <w:tcBorders>
              <w:top w:val="nil"/>
              <w:left w:val="nil"/>
              <w:bottom w:val="nil"/>
              <w:right w:val="nil"/>
            </w:tcBorders>
            <w:hideMark/>
          </w:tcPr>
          <w:p w14:paraId="3993B27B"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GHS 200–500</w:t>
            </w:r>
          </w:p>
        </w:tc>
        <w:tc>
          <w:tcPr>
            <w:tcW w:w="1283" w:type="dxa"/>
            <w:tcBorders>
              <w:top w:val="nil"/>
              <w:left w:val="nil"/>
              <w:bottom w:val="nil"/>
              <w:right w:val="nil"/>
            </w:tcBorders>
            <w:hideMark/>
          </w:tcPr>
          <w:p w14:paraId="7232EF99"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60</w:t>
            </w:r>
          </w:p>
        </w:tc>
        <w:tc>
          <w:tcPr>
            <w:tcW w:w="3025" w:type="dxa"/>
            <w:tcBorders>
              <w:top w:val="nil"/>
              <w:left w:val="nil"/>
              <w:bottom w:val="nil"/>
              <w:right w:val="nil"/>
            </w:tcBorders>
            <w:hideMark/>
          </w:tcPr>
          <w:p w14:paraId="271EB566"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14.9</w:t>
            </w:r>
          </w:p>
        </w:tc>
      </w:tr>
      <w:tr w:rsidR="00713A16" w:rsidRPr="00F24383" w14:paraId="02F8574F" w14:textId="77777777" w:rsidTr="00866E9B">
        <w:trPr>
          <w:trHeight w:val="184"/>
        </w:trPr>
        <w:tc>
          <w:tcPr>
            <w:tcW w:w="2247" w:type="dxa"/>
            <w:tcBorders>
              <w:top w:val="nil"/>
              <w:left w:val="nil"/>
              <w:bottom w:val="nil"/>
              <w:right w:val="nil"/>
            </w:tcBorders>
            <w:hideMark/>
          </w:tcPr>
          <w:p w14:paraId="0A79502F"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p>
        </w:tc>
        <w:tc>
          <w:tcPr>
            <w:tcW w:w="2810" w:type="dxa"/>
            <w:tcBorders>
              <w:top w:val="nil"/>
              <w:left w:val="nil"/>
              <w:bottom w:val="nil"/>
              <w:right w:val="nil"/>
            </w:tcBorders>
            <w:hideMark/>
          </w:tcPr>
          <w:p w14:paraId="6B05D298"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&gt; GHS 500</w:t>
            </w:r>
          </w:p>
        </w:tc>
        <w:tc>
          <w:tcPr>
            <w:tcW w:w="1283" w:type="dxa"/>
            <w:tcBorders>
              <w:top w:val="nil"/>
              <w:left w:val="nil"/>
              <w:bottom w:val="nil"/>
              <w:right w:val="nil"/>
            </w:tcBorders>
            <w:hideMark/>
          </w:tcPr>
          <w:p w14:paraId="596D01E9"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30</w:t>
            </w:r>
          </w:p>
        </w:tc>
        <w:tc>
          <w:tcPr>
            <w:tcW w:w="3025" w:type="dxa"/>
            <w:tcBorders>
              <w:top w:val="nil"/>
              <w:left w:val="nil"/>
              <w:bottom w:val="nil"/>
              <w:right w:val="nil"/>
            </w:tcBorders>
            <w:hideMark/>
          </w:tcPr>
          <w:p w14:paraId="45EF28AD"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7.5</w:t>
            </w:r>
          </w:p>
        </w:tc>
      </w:tr>
      <w:tr w:rsidR="00713A16" w:rsidRPr="00F24383" w14:paraId="593EA766" w14:textId="77777777" w:rsidTr="00866E9B">
        <w:trPr>
          <w:trHeight w:val="184"/>
        </w:trPr>
        <w:tc>
          <w:tcPr>
            <w:tcW w:w="2247" w:type="dxa"/>
            <w:tcBorders>
              <w:top w:val="nil"/>
              <w:left w:val="nil"/>
              <w:bottom w:val="nil"/>
              <w:right w:val="nil"/>
            </w:tcBorders>
            <w:hideMark/>
          </w:tcPr>
          <w:p w14:paraId="0C3A18BE" w14:textId="40BB6230"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Access to the facility</w:t>
            </w:r>
          </w:p>
        </w:tc>
        <w:tc>
          <w:tcPr>
            <w:tcW w:w="2810" w:type="dxa"/>
            <w:tcBorders>
              <w:top w:val="nil"/>
              <w:left w:val="nil"/>
              <w:bottom w:val="nil"/>
              <w:right w:val="nil"/>
            </w:tcBorders>
            <w:hideMark/>
          </w:tcPr>
          <w:p w14:paraId="2BD3D67E"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p>
        </w:tc>
        <w:tc>
          <w:tcPr>
            <w:tcW w:w="1283" w:type="dxa"/>
            <w:tcBorders>
              <w:top w:val="nil"/>
              <w:left w:val="nil"/>
              <w:bottom w:val="nil"/>
              <w:right w:val="nil"/>
            </w:tcBorders>
            <w:hideMark/>
          </w:tcPr>
          <w:p w14:paraId="78D86359"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c>
          <w:tcPr>
            <w:tcW w:w="3025" w:type="dxa"/>
            <w:tcBorders>
              <w:top w:val="nil"/>
              <w:left w:val="nil"/>
              <w:bottom w:val="nil"/>
              <w:right w:val="nil"/>
            </w:tcBorders>
            <w:hideMark/>
          </w:tcPr>
          <w:p w14:paraId="20683825"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r>
      <w:tr w:rsidR="00713A16" w:rsidRPr="00F24383" w14:paraId="69BDBFFA" w14:textId="77777777" w:rsidTr="00866E9B">
        <w:trPr>
          <w:trHeight w:val="184"/>
        </w:trPr>
        <w:tc>
          <w:tcPr>
            <w:tcW w:w="2247" w:type="dxa"/>
            <w:tcBorders>
              <w:top w:val="nil"/>
              <w:left w:val="nil"/>
              <w:bottom w:val="nil"/>
              <w:right w:val="nil"/>
            </w:tcBorders>
            <w:hideMark/>
          </w:tcPr>
          <w:p w14:paraId="53A8EA97"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c>
          <w:tcPr>
            <w:tcW w:w="2810" w:type="dxa"/>
            <w:tcBorders>
              <w:top w:val="nil"/>
              <w:left w:val="nil"/>
              <w:bottom w:val="nil"/>
              <w:right w:val="nil"/>
            </w:tcBorders>
            <w:hideMark/>
          </w:tcPr>
          <w:p w14:paraId="123C8A56"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 km</w:t>
            </w:r>
          </w:p>
        </w:tc>
        <w:tc>
          <w:tcPr>
            <w:tcW w:w="1283" w:type="dxa"/>
            <w:tcBorders>
              <w:top w:val="nil"/>
              <w:left w:val="nil"/>
              <w:bottom w:val="nil"/>
              <w:right w:val="nil"/>
            </w:tcBorders>
            <w:hideMark/>
          </w:tcPr>
          <w:p w14:paraId="3793B2CD"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221</w:t>
            </w:r>
          </w:p>
        </w:tc>
        <w:tc>
          <w:tcPr>
            <w:tcW w:w="3025" w:type="dxa"/>
            <w:tcBorders>
              <w:top w:val="nil"/>
              <w:left w:val="nil"/>
              <w:bottom w:val="nil"/>
              <w:right w:val="nil"/>
            </w:tcBorders>
            <w:hideMark/>
          </w:tcPr>
          <w:p w14:paraId="383F26BC"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55</w:t>
            </w:r>
          </w:p>
        </w:tc>
      </w:tr>
      <w:tr w:rsidR="00713A16" w:rsidRPr="00F24383" w14:paraId="2938BF93" w14:textId="77777777" w:rsidTr="00866E9B">
        <w:trPr>
          <w:trHeight w:val="184"/>
        </w:trPr>
        <w:tc>
          <w:tcPr>
            <w:tcW w:w="2247" w:type="dxa"/>
            <w:tcBorders>
              <w:top w:val="nil"/>
              <w:left w:val="nil"/>
              <w:bottom w:val="nil"/>
              <w:right w:val="nil"/>
            </w:tcBorders>
            <w:hideMark/>
          </w:tcPr>
          <w:p w14:paraId="2F7AD72D"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p>
        </w:tc>
        <w:tc>
          <w:tcPr>
            <w:tcW w:w="2810" w:type="dxa"/>
            <w:tcBorders>
              <w:top w:val="nil"/>
              <w:left w:val="nil"/>
              <w:bottom w:val="nil"/>
              <w:right w:val="nil"/>
            </w:tcBorders>
            <w:hideMark/>
          </w:tcPr>
          <w:p w14:paraId="169DAEC5"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5–10 km</w:t>
            </w:r>
          </w:p>
        </w:tc>
        <w:tc>
          <w:tcPr>
            <w:tcW w:w="1283" w:type="dxa"/>
            <w:tcBorders>
              <w:top w:val="nil"/>
              <w:left w:val="nil"/>
              <w:bottom w:val="nil"/>
              <w:right w:val="nil"/>
            </w:tcBorders>
            <w:hideMark/>
          </w:tcPr>
          <w:p w14:paraId="3A4671BE"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121</w:t>
            </w:r>
          </w:p>
        </w:tc>
        <w:tc>
          <w:tcPr>
            <w:tcW w:w="3025" w:type="dxa"/>
            <w:tcBorders>
              <w:top w:val="nil"/>
              <w:left w:val="nil"/>
              <w:bottom w:val="nil"/>
              <w:right w:val="nil"/>
            </w:tcBorders>
            <w:hideMark/>
          </w:tcPr>
          <w:p w14:paraId="3B864603"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30.1</w:t>
            </w:r>
          </w:p>
        </w:tc>
      </w:tr>
      <w:tr w:rsidR="00713A16" w:rsidRPr="00F24383" w14:paraId="3667CBE7" w14:textId="77777777" w:rsidTr="00866E9B">
        <w:trPr>
          <w:trHeight w:val="184"/>
        </w:trPr>
        <w:tc>
          <w:tcPr>
            <w:tcW w:w="2247" w:type="dxa"/>
            <w:tcBorders>
              <w:top w:val="nil"/>
              <w:left w:val="nil"/>
              <w:bottom w:val="nil"/>
              <w:right w:val="nil"/>
            </w:tcBorders>
            <w:hideMark/>
          </w:tcPr>
          <w:p w14:paraId="011A461E"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p>
        </w:tc>
        <w:tc>
          <w:tcPr>
            <w:tcW w:w="2810" w:type="dxa"/>
            <w:tcBorders>
              <w:top w:val="nil"/>
              <w:left w:val="nil"/>
              <w:bottom w:val="nil"/>
              <w:right w:val="nil"/>
            </w:tcBorders>
            <w:hideMark/>
          </w:tcPr>
          <w:p w14:paraId="6800ACF6"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&gt;10 km</w:t>
            </w:r>
          </w:p>
        </w:tc>
        <w:tc>
          <w:tcPr>
            <w:tcW w:w="1283" w:type="dxa"/>
            <w:tcBorders>
              <w:top w:val="nil"/>
              <w:left w:val="nil"/>
              <w:bottom w:val="nil"/>
              <w:right w:val="nil"/>
            </w:tcBorders>
            <w:hideMark/>
          </w:tcPr>
          <w:p w14:paraId="7CF83ED1"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60</w:t>
            </w:r>
          </w:p>
        </w:tc>
        <w:tc>
          <w:tcPr>
            <w:tcW w:w="3025" w:type="dxa"/>
            <w:tcBorders>
              <w:top w:val="nil"/>
              <w:left w:val="nil"/>
              <w:bottom w:val="nil"/>
              <w:right w:val="nil"/>
            </w:tcBorders>
            <w:hideMark/>
          </w:tcPr>
          <w:p w14:paraId="5A8EE158"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14.9</w:t>
            </w:r>
          </w:p>
        </w:tc>
      </w:tr>
      <w:tr w:rsidR="00713A16" w:rsidRPr="00F24383" w14:paraId="5C4ACC47" w14:textId="77777777" w:rsidTr="00866E9B">
        <w:trPr>
          <w:trHeight w:val="184"/>
        </w:trPr>
        <w:tc>
          <w:tcPr>
            <w:tcW w:w="2247" w:type="dxa"/>
            <w:tcBorders>
              <w:top w:val="nil"/>
              <w:left w:val="nil"/>
              <w:bottom w:val="nil"/>
              <w:right w:val="nil"/>
            </w:tcBorders>
            <w:hideMark/>
          </w:tcPr>
          <w:p w14:paraId="47063C14"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Living with parents</w:t>
            </w:r>
          </w:p>
        </w:tc>
        <w:tc>
          <w:tcPr>
            <w:tcW w:w="2810" w:type="dxa"/>
            <w:tcBorders>
              <w:top w:val="nil"/>
              <w:left w:val="nil"/>
              <w:bottom w:val="nil"/>
              <w:right w:val="nil"/>
            </w:tcBorders>
            <w:hideMark/>
          </w:tcPr>
          <w:p w14:paraId="553B98F7" w14:textId="77777777" w:rsidR="00CC33F1" w:rsidRPr="00F24383" w:rsidRDefault="00CC33F1" w:rsidP="00713A16">
            <w:pPr>
              <w:spacing w:after="0" w:line="240" w:lineRule="auto"/>
              <w:jc w:val="center"/>
              <w:rPr>
                <w:rFonts w:ascii="Arial" w:eastAsia="Times New Roman" w:hAnsi="Arial" w:cs="Arial"/>
                <w:b/>
                <w:bCs/>
                <w:color w:val="000000"/>
                <w:kern w:val="0"/>
                <w:sz w:val="18"/>
                <w:szCs w:val="18"/>
                <w14:ligatures w14:val="none"/>
              </w:rPr>
            </w:pPr>
          </w:p>
        </w:tc>
        <w:tc>
          <w:tcPr>
            <w:tcW w:w="1283" w:type="dxa"/>
            <w:tcBorders>
              <w:top w:val="nil"/>
              <w:left w:val="nil"/>
              <w:bottom w:val="nil"/>
              <w:right w:val="nil"/>
            </w:tcBorders>
            <w:hideMark/>
          </w:tcPr>
          <w:p w14:paraId="6A68236E"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c>
          <w:tcPr>
            <w:tcW w:w="3025" w:type="dxa"/>
            <w:tcBorders>
              <w:top w:val="nil"/>
              <w:left w:val="nil"/>
              <w:bottom w:val="nil"/>
              <w:right w:val="nil"/>
            </w:tcBorders>
            <w:hideMark/>
          </w:tcPr>
          <w:p w14:paraId="38241BC9"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r>
      <w:tr w:rsidR="00713A16" w:rsidRPr="00F24383" w14:paraId="1C75F729" w14:textId="77777777" w:rsidTr="00866E9B">
        <w:trPr>
          <w:trHeight w:val="184"/>
        </w:trPr>
        <w:tc>
          <w:tcPr>
            <w:tcW w:w="2247" w:type="dxa"/>
            <w:tcBorders>
              <w:top w:val="nil"/>
              <w:left w:val="nil"/>
              <w:bottom w:val="nil"/>
              <w:right w:val="nil"/>
            </w:tcBorders>
            <w:hideMark/>
          </w:tcPr>
          <w:p w14:paraId="3C8BACF7" w14:textId="77777777" w:rsidR="00CC33F1" w:rsidRPr="00F24383" w:rsidRDefault="00CC33F1" w:rsidP="00713A16">
            <w:pPr>
              <w:spacing w:after="0" w:line="240" w:lineRule="auto"/>
              <w:jc w:val="center"/>
              <w:rPr>
                <w:rFonts w:ascii="Arial" w:eastAsia="Times New Roman" w:hAnsi="Arial" w:cs="Arial"/>
                <w:kern w:val="0"/>
                <w:sz w:val="18"/>
                <w:szCs w:val="18"/>
                <w14:ligatures w14:val="none"/>
              </w:rPr>
            </w:pPr>
          </w:p>
        </w:tc>
        <w:tc>
          <w:tcPr>
            <w:tcW w:w="2810" w:type="dxa"/>
            <w:tcBorders>
              <w:top w:val="nil"/>
              <w:left w:val="nil"/>
              <w:bottom w:val="nil"/>
              <w:right w:val="nil"/>
            </w:tcBorders>
            <w:hideMark/>
          </w:tcPr>
          <w:p w14:paraId="55774C28"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Yes</w:t>
            </w:r>
          </w:p>
        </w:tc>
        <w:tc>
          <w:tcPr>
            <w:tcW w:w="1283" w:type="dxa"/>
            <w:tcBorders>
              <w:top w:val="nil"/>
              <w:left w:val="nil"/>
              <w:bottom w:val="nil"/>
              <w:right w:val="nil"/>
            </w:tcBorders>
            <w:hideMark/>
          </w:tcPr>
          <w:p w14:paraId="5CB17EDC"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342</w:t>
            </w:r>
          </w:p>
        </w:tc>
        <w:tc>
          <w:tcPr>
            <w:tcW w:w="3025" w:type="dxa"/>
            <w:tcBorders>
              <w:top w:val="nil"/>
              <w:left w:val="nil"/>
              <w:bottom w:val="nil"/>
              <w:right w:val="nil"/>
            </w:tcBorders>
            <w:hideMark/>
          </w:tcPr>
          <w:p w14:paraId="205CA015"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85.1</w:t>
            </w:r>
          </w:p>
        </w:tc>
      </w:tr>
      <w:tr w:rsidR="00713A16" w:rsidRPr="00F24383" w14:paraId="18C3E533" w14:textId="77777777" w:rsidTr="00866E9B">
        <w:trPr>
          <w:trHeight w:val="53"/>
        </w:trPr>
        <w:tc>
          <w:tcPr>
            <w:tcW w:w="2247" w:type="dxa"/>
            <w:tcBorders>
              <w:top w:val="nil"/>
              <w:left w:val="nil"/>
              <w:bottom w:val="single" w:sz="4" w:space="0" w:color="auto"/>
              <w:right w:val="nil"/>
            </w:tcBorders>
            <w:hideMark/>
          </w:tcPr>
          <w:p w14:paraId="749795D7"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p>
        </w:tc>
        <w:tc>
          <w:tcPr>
            <w:tcW w:w="2810" w:type="dxa"/>
            <w:tcBorders>
              <w:top w:val="nil"/>
              <w:left w:val="nil"/>
              <w:bottom w:val="single" w:sz="4" w:space="0" w:color="auto"/>
              <w:right w:val="nil"/>
            </w:tcBorders>
            <w:hideMark/>
          </w:tcPr>
          <w:p w14:paraId="765C50EA"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No</w:t>
            </w:r>
          </w:p>
        </w:tc>
        <w:tc>
          <w:tcPr>
            <w:tcW w:w="1283" w:type="dxa"/>
            <w:tcBorders>
              <w:top w:val="nil"/>
              <w:left w:val="nil"/>
              <w:bottom w:val="single" w:sz="4" w:space="0" w:color="auto"/>
              <w:right w:val="nil"/>
            </w:tcBorders>
            <w:hideMark/>
          </w:tcPr>
          <w:p w14:paraId="4E990BEE"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60</w:t>
            </w:r>
          </w:p>
        </w:tc>
        <w:tc>
          <w:tcPr>
            <w:tcW w:w="3025" w:type="dxa"/>
            <w:tcBorders>
              <w:top w:val="nil"/>
              <w:left w:val="nil"/>
              <w:bottom w:val="single" w:sz="4" w:space="0" w:color="auto"/>
              <w:right w:val="nil"/>
            </w:tcBorders>
            <w:hideMark/>
          </w:tcPr>
          <w:p w14:paraId="606B8B17" w14:textId="77777777" w:rsidR="00CC33F1" w:rsidRPr="00F24383" w:rsidRDefault="00CC33F1" w:rsidP="00713A16">
            <w:pPr>
              <w:spacing w:after="0" w:line="240" w:lineRule="auto"/>
              <w:jc w:val="center"/>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14.9</w:t>
            </w:r>
          </w:p>
        </w:tc>
      </w:tr>
    </w:tbl>
    <w:p w14:paraId="78CE640E" w14:textId="57A17647" w:rsidR="002269FB" w:rsidRPr="00F24383" w:rsidRDefault="002269FB" w:rsidP="002269FB">
      <w:pPr>
        <w:rPr>
          <w:rFonts w:ascii="Arial" w:hAnsi="Arial" w:cs="Arial"/>
          <w:sz w:val="18"/>
          <w:szCs w:val="18"/>
        </w:rPr>
      </w:pPr>
      <w:r w:rsidRPr="00F24383">
        <w:rPr>
          <w:rFonts w:ascii="Arial" w:hAnsi="Arial" w:cs="Arial"/>
          <w:sz w:val="18"/>
          <w:szCs w:val="18"/>
        </w:rPr>
        <w:t>Knowledge About Self-Medication</w:t>
      </w:r>
    </w:p>
    <w:p w14:paraId="240BEBC0" w14:textId="18D7D202" w:rsidR="00AC5033" w:rsidRPr="00F24383" w:rsidRDefault="00AC5033" w:rsidP="00AC5033">
      <w:pPr>
        <w:rPr>
          <w:rFonts w:ascii="Arial" w:hAnsi="Arial" w:cs="Arial"/>
          <w:sz w:val="18"/>
          <w:szCs w:val="18"/>
        </w:rPr>
      </w:pPr>
      <w:r w:rsidRPr="00F24383">
        <w:rPr>
          <w:rFonts w:ascii="Arial" w:hAnsi="Arial" w:cs="Arial"/>
          <w:sz w:val="18"/>
          <w:szCs w:val="18"/>
        </w:rPr>
        <w:t xml:space="preserve">Knowledge varied considerably across the 20 items. High proportions correctly recognized that self-medication without professional advice is inappropriate (87.1%), expired medicines are harmful (87.1%), reading labels is important (89.6%), and </w:t>
      </w:r>
      <w:r w:rsidR="00334539" w:rsidRPr="00F24383">
        <w:rPr>
          <w:rFonts w:ascii="Arial" w:hAnsi="Arial" w:cs="Arial"/>
          <w:sz w:val="18"/>
          <w:szCs w:val="18"/>
        </w:rPr>
        <w:t>excess painkillers</w:t>
      </w:r>
      <w:r w:rsidRPr="00F24383">
        <w:rPr>
          <w:rFonts w:ascii="Arial" w:hAnsi="Arial" w:cs="Arial"/>
          <w:sz w:val="18"/>
          <w:szCs w:val="18"/>
        </w:rPr>
        <w:t xml:space="preserve"> can cause harm (84.6%). However, gaps were evident: only 27.4% recognized that herbal medicines are not always safe, and just 24.9% acknowledged that painkillers could cause harm without guidance. About one-third (29.9%) knew that sharing medication with others is </w:t>
      </w:r>
      <w:proofErr w:type="gramStart"/>
      <w:r w:rsidRPr="00F24383">
        <w:rPr>
          <w:rFonts w:ascii="Arial" w:hAnsi="Arial" w:cs="Arial"/>
          <w:sz w:val="18"/>
          <w:szCs w:val="18"/>
        </w:rPr>
        <w:t>unsafe</w:t>
      </w:r>
      <w:r w:rsidR="00334539" w:rsidRPr="00F24383">
        <w:rPr>
          <w:rFonts w:ascii="Arial" w:hAnsi="Arial" w:cs="Arial"/>
          <w:sz w:val="18"/>
          <w:szCs w:val="18"/>
        </w:rPr>
        <w:t>[</w:t>
      </w:r>
      <w:proofErr w:type="gramEnd"/>
      <w:r w:rsidR="00334539" w:rsidRPr="00F24383">
        <w:rPr>
          <w:rFonts w:ascii="Arial" w:hAnsi="Arial" w:cs="Arial"/>
          <w:sz w:val="18"/>
          <w:szCs w:val="18"/>
        </w:rPr>
        <w:t>Table 2</w:t>
      </w:r>
      <w:proofErr w:type="gramStart"/>
      <w:r w:rsidR="00334539" w:rsidRPr="00F24383">
        <w:rPr>
          <w:rFonts w:ascii="Arial" w:hAnsi="Arial" w:cs="Arial"/>
          <w:sz w:val="18"/>
          <w:szCs w:val="18"/>
        </w:rPr>
        <w:t>]</w:t>
      </w:r>
      <w:r w:rsidRPr="00F24383">
        <w:rPr>
          <w:rFonts w:ascii="Arial" w:hAnsi="Arial" w:cs="Arial"/>
          <w:sz w:val="18"/>
          <w:szCs w:val="18"/>
        </w:rPr>
        <w:t>.The</w:t>
      </w:r>
      <w:proofErr w:type="gramEnd"/>
      <w:r w:rsidRPr="00F24383">
        <w:rPr>
          <w:rFonts w:ascii="Arial" w:hAnsi="Arial" w:cs="Arial"/>
          <w:sz w:val="18"/>
          <w:szCs w:val="18"/>
        </w:rPr>
        <w:t xml:space="preserve"> composite knowledge score showed that 28.9% of respondents had good knowledge (≥14 points), 56.7% moderate knowledge (7–13 points), and 14.4% poor knowledge (≤6 points). The mean knowledge score was 11.9 (SD ± 3.2) [</w:t>
      </w:r>
      <w:r w:rsidR="00334539" w:rsidRPr="00F24383">
        <w:rPr>
          <w:rFonts w:ascii="Arial" w:hAnsi="Arial" w:cs="Arial"/>
          <w:sz w:val="18"/>
          <w:szCs w:val="18"/>
        </w:rPr>
        <w:t>Figure 1</w:t>
      </w:r>
      <w:r w:rsidRPr="00F24383">
        <w:rPr>
          <w:rFonts w:ascii="Arial" w:hAnsi="Arial" w:cs="Arial"/>
          <w:sz w:val="18"/>
          <w:szCs w:val="18"/>
        </w:rPr>
        <w:t>].</w:t>
      </w:r>
    </w:p>
    <w:p w14:paraId="7C7973E1" w14:textId="77777777" w:rsidR="00606916" w:rsidRPr="00F24383" w:rsidRDefault="00606916" w:rsidP="00AC5033">
      <w:pPr>
        <w:rPr>
          <w:rFonts w:ascii="Arial" w:hAnsi="Arial" w:cs="Arial"/>
          <w:sz w:val="18"/>
          <w:szCs w:val="18"/>
        </w:rPr>
      </w:pPr>
    </w:p>
    <w:p w14:paraId="1A28D13C" w14:textId="77777777" w:rsidR="007F4C9A" w:rsidRPr="00F24383" w:rsidRDefault="007F4C9A" w:rsidP="00AC5033">
      <w:pPr>
        <w:rPr>
          <w:rFonts w:ascii="Arial" w:hAnsi="Arial" w:cs="Arial"/>
          <w:sz w:val="18"/>
          <w:szCs w:val="18"/>
        </w:rPr>
      </w:pPr>
    </w:p>
    <w:p w14:paraId="51D1B4CD" w14:textId="77777777" w:rsidR="007F4C9A" w:rsidRPr="00F24383" w:rsidRDefault="007D498D" w:rsidP="00AC5033">
      <w:pPr>
        <w:rPr>
          <w:rFonts w:ascii="Arial" w:hAnsi="Arial" w:cs="Arial"/>
          <w:sz w:val="18"/>
          <w:szCs w:val="18"/>
        </w:rPr>
      </w:pPr>
      <w:r w:rsidRPr="00F24383">
        <w:rPr>
          <w:rFonts w:ascii="Arial" w:hAnsi="Arial" w:cs="Arial"/>
          <w:noProof/>
          <w:sz w:val="18"/>
          <w:szCs w:val="18"/>
        </w:rPr>
        <w:drawing>
          <wp:inline distT="0" distB="0" distL="0" distR="0" wp14:anchorId="0758B8C1" wp14:editId="1051F42D">
            <wp:extent cx="6261100" cy="3200400"/>
            <wp:effectExtent l="0" t="0" r="6350" b="0"/>
            <wp:docPr id="213615173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065ADC" w14:textId="70457A19" w:rsidR="007D498D" w:rsidRPr="00F24383" w:rsidRDefault="007D498D" w:rsidP="00AC5033">
      <w:pPr>
        <w:rPr>
          <w:rFonts w:ascii="Arial" w:hAnsi="Arial" w:cs="Arial"/>
          <w:sz w:val="18"/>
          <w:szCs w:val="18"/>
        </w:rPr>
        <w:sectPr w:rsidR="007D498D" w:rsidRPr="00F2438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r w:rsidRPr="00F24383">
        <w:rPr>
          <w:rFonts w:ascii="Arial" w:hAnsi="Arial" w:cs="Arial"/>
          <w:sz w:val="18"/>
          <w:szCs w:val="18"/>
        </w:rPr>
        <w:t>Figure 1</w:t>
      </w:r>
      <w:r w:rsidR="00AB2C70" w:rsidRPr="00F24383">
        <w:rPr>
          <w:rFonts w:ascii="Arial" w:hAnsi="Arial" w:cs="Arial"/>
          <w:sz w:val="18"/>
          <w:szCs w:val="18"/>
        </w:rPr>
        <w:t>: Overall</w:t>
      </w:r>
      <w:r w:rsidRPr="00F24383">
        <w:rPr>
          <w:rFonts w:ascii="Arial" w:hAnsi="Arial" w:cs="Arial"/>
          <w:sz w:val="18"/>
          <w:szCs w:val="18"/>
        </w:rPr>
        <w:t xml:space="preserve"> knowledge score </w:t>
      </w:r>
      <w:r w:rsidR="00334539" w:rsidRPr="00F24383">
        <w:rPr>
          <w:rFonts w:ascii="Arial" w:hAnsi="Arial" w:cs="Arial"/>
          <w:sz w:val="18"/>
          <w:szCs w:val="18"/>
        </w:rPr>
        <w:t>on self-medication among study respondents</w:t>
      </w:r>
    </w:p>
    <w:tbl>
      <w:tblPr>
        <w:tblW w:w="5000" w:type="pct"/>
        <w:tblLook w:val="04A0" w:firstRow="1" w:lastRow="0" w:firstColumn="1" w:lastColumn="0" w:noHBand="0" w:noVBand="1"/>
      </w:tblPr>
      <w:tblGrid>
        <w:gridCol w:w="7190"/>
        <w:gridCol w:w="2172"/>
        <w:gridCol w:w="1755"/>
        <w:gridCol w:w="1843"/>
      </w:tblGrid>
      <w:tr w:rsidR="00606916" w:rsidRPr="00F24383" w14:paraId="6ADC2FDE" w14:textId="77777777" w:rsidTr="00CF5077">
        <w:trPr>
          <w:trHeight w:val="285"/>
        </w:trPr>
        <w:tc>
          <w:tcPr>
            <w:tcW w:w="2773" w:type="pct"/>
            <w:tcBorders>
              <w:top w:val="nil"/>
              <w:left w:val="nil"/>
              <w:bottom w:val="single" w:sz="4" w:space="0" w:color="auto"/>
              <w:right w:val="nil"/>
            </w:tcBorders>
            <w:noWrap/>
            <w:hideMark/>
          </w:tcPr>
          <w:p w14:paraId="2E511F44" w14:textId="77777777" w:rsidR="00606916" w:rsidRPr="00F24383" w:rsidRDefault="00606916" w:rsidP="00606916">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lastRenderedPageBreak/>
              <w:t>Table 2: Knowledge about Self-Medication</w:t>
            </w:r>
          </w:p>
        </w:tc>
        <w:tc>
          <w:tcPr>
            <w:tcW w:w="838" w:type="pct"/>
            <w:tcBorders>
              <w:top w:val="nil"/>
              <w:left w:val="nil"/>
              <w:bottom w:val="single" w:sz="4" w:space="0" w:color="auto"/>
              <w:right w:val="nil"/>
            </w:tcBorders>
            <w:noWrap/>
            <w:hideMark/>
          </w:tcPr>
          <w:p w14:paraId="792944EC" w14:textId="77777777" w:rsidR="00606916" w:rsidRPr="00F24383" w:rsidRDefault="00606916" w:rsidP="00606916">
            <w:pPr>
              <w:spacing w:after="0" w:line="240" w:lineRule="auto"/>
              <w:rPr>
                <w:rFonts w:ascii="Arial" w:eastAsia="Times New Roman" w:hAnsi="Arial" w:cs="Arial"/>
                <w:b/>
                <w:bCs/>
                <w:color w:val="000000"/>
                <w:kern w:val="0"/>
                <w:sz w:val="18"/>
                <w:szCs w:val="18"/>
                <w14:ligatures w14:val="none"/>
              </w:rPr>
            </w:pPr>
          </w:p>
        </w:tc>
        <w:tc>
          <w:tcPr>
            <w:tcW w:w="677" w:type="pct"/>
            <w:tcBorders>
              <w:top w:val="nil"/>
              <w:left w:val="nil"/>
              <w:bottom w:val="single" w:sz="4" w:space="0" w:color="auto"/>
              <w:right w:val="nil"/>
            </w:tcBorders>
            <w:noWrap/>
            <w:hideMark/>
          </w:tcPr>
          <w:p w14:paraId="3F460E0A" w14:textId="77777777" w:rsidR="00606916" w:rsidRPr="00F24383" w:rsidRDefault="00606916" w:rsidP="00606916">
            <w:pPr>
              <w:spacing w:after="0" w:line="240" w:lineRule="auto"/>
              <w:rPr>
                <w:rFonts w:ascii="Arial" w:eastAsia="Times New Roman" w:hAnsi="Arial" w:cs="Arial"/>
                <w:kern w:val="0"/>
                <w:sz w:val="18"/>
                <w:szCs w:val="18"/>
                <w14:ligatures w14:val="none"/>
              </w:rPr>
            </w:pPr>
          </w:p>
        </w:tc>
        <w:tc>
          <w:tcPr>
            <w:tcW w:w="711" w:type="pct"/>
            <w:tcBorders>
              <w:top w:val="nil"/>
              <w:left w:val="nil"/>
              <w:bottom w:val="single" w:sz="4" w:space="0" w:color="auto"/>
              <w:right w:val="nil"/>
            </w:tcBorders>
            <w:noWrap/>
            <w:hideMark/>
          </w:tcPr>
          <w:p w14:paraId="7D957CA8" w14:textId="77777777" w:rsidR="00606916" w:rsidRPr="00F24383" w:rsidRDefault="00606916" w:rsidP="00606916">
            <w:pPr>
              <w:spacing w:after="0" w:line="240" w:lineRule="auto"/>
              <w:rPr>
                <w:rFonts w:ascii="Arial" w:eastAsia="Times New Roman" w:hAnsi="Arial" w:cs="Arial"/>
                <w:kern w:val="0"/>
                <w:sz w:val="18"/>
                <w:szCs w:val="18"/>
                <w14:ligatures w14:val="none"/>
              </w:rPr>
            </w:pPr>
          </w:p>
        </w:tc>
      </w:tr>
      <w:tr w:rsidR="00606916" w:rsidRPr="00F24383" w14:paraId="5EAC5530" w14:textId="77777777" w:rsidTr="00CF5077">
        <w:trPr>
          <w:trHeight w:val="285"/>
        </w:trPr>
        <w:tc>
          <w:tcPr>
            <w:tcW w:w="2773" w:type="pct"/>
            <w:tcBorders>
              <w:top w:val="single" w:sz="4" w:space="0" w:color="auto"/>
              <w:left w:val="nil"/>
              <w:bottom w:val="single" w:sz="4" w:space="0" w:color="auto"/>
              <w:right w:val="nil"/>
            </w:tcBorders>
            <w:noWrap/>
            <w:hideMark/>
          </w:tcPr>
          <w:p w14:paraId="1C2534C9" w14:textId="77777777" w:rsidR="00606916" w:rsidRPr="00F24383" w:rsidRDefault="00606916" w:rsidP="00606916">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Knowledge Item</w:t>
            </w:r>
          </w:p>
        </w:tc>
        <w:tc>
          <w:tcPr>
            <w:tcW w:w="838" w:type="pct"/>
            <w:tcBorders>
              <w:top w:val="single" w:sz="4" w:space="0" w:color="auto"/>
              <w:left w:val="nil"/>
              <w:bottom w:val="single" w:sz="4" w:space="0" w:color="auto"/>
              <w:right w:val="nil"/>
            </w:tcBorders>
            <w:hideMark/>
          </w:tcPr>
          <w:p w14:paraId="5A66D477" w14:textId="77777777" w:rsidR="00606916" w:rsidRPr="00F24383" w:rsidRDefault="00606916" w:rsidP="00606916">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Correct n (%)</w:t>
            </w:r>
          </w:p>
        </w:tc>
        <w:tc>
          <w:tcPr>
            <w:tcW w:w="677" w:type="pct"/>
            <w:tcBorders>
              <w:top w:val="single" w:sz="4" w:space="0" w:color="auto"/>
              <w:left w:val="nil"/>
              <w:bottom w:val="single" w:sz="4" w:space="0" w:color="auto"/>
              <w:right w:val="nil"/>
            </w:tcBorders>
            <w:hideMark/>
          </w:tcPr>
          <w:p w14:paraId="35F1C414" w14:textId="77777777" w:rsidR="00606916" w:rsidRPr="00F24383" w:rsidRDefault="00606916" w:rsidP="00606916">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Incorrect n (%)</w:t>
            </w:r>
          </w:p>
        </w:tc>
        <w:tc>
          <w:tcPr>
            <w:tcW w:w="711" w:type="pct"/>
            <w:tcBorders>
              <w:top w:val="single" w:sz="4" w:space="0" w:color="auto"/>
              <w:left w:val="nil"/>
              <w:bottom w:val="single" w:sz="4" w:space="0" w:color="auto"/>
              <w:right w:val="nil"/>
            </w:tcBorders>
            <w:hideMark/>
          </w:tcPr>
          <w:p w14:paraId="16FC0DDB" w14:textId="77777777" w:rsidR="00606916" w:rsidRPr="00F24383" w:rsidRDefault="00606916" w:rsidP="00606916">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Don’t Know n (%)</w:t>
            </w:r>
          </w:p>
        </w:tc>
      </w:tr>
      <w:tr w:rsidR="00606916" w:rsidRPr="00F24383" w14:paraId="56ECC16D" w14:textId="77777777" w:rsidTr="00CF5077">
        <w:trPr>
          <w:trHeight w:val="285"/>
        </w:trPr>
        <w:tc>
          <w:tcPr>
            <w:tcW w:w="2773" w:type="pct"/>
            <w:tcBorders>
              <w:top w:val="single" w:sz="4" w:space="0" w:color="auto"/>
              <w:left w:val="nil"/>
              <w:bottom w:val="nil"/>
              <w:right w:val="nil"/>
            </w:tcBorders>
            <w:noWrap/>
            <w:hideMark/>
          </w:tcPr>
          <w:p w14:paraId="144CE8FC"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Self-medication means taking medicines without advice of a professional</w:t>
            </w:r>
          </w:p>
        </w:tc>
        <w:tc>
          <w:tcPr>
            <w:tcW w:w="838" w:type="pct"/>
            <w:tcBorders>
              <w:top w:val="single" w:sz="4" w:space="0" w:color="auto"/>
              <w:left w:val="nil"/>
              <w:bottom w:val="nil"/>
              <w:right w:val="nil"/>
            </w:tcBorders>
            <w:hideMark/>
          </w:tcPr>
          <w:p w14:paraId="6592B727"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350 (87.1)</w:t>
            </w:r>
          </w:p>
        </w:tc>
        <w:tc>
          <w:tcPr>
            <w:tcW w:w="677" w:type="pct"/>
            <w:tcBorders>
              <w:top w:val="single" w:sz="4" w:space="0" w:color="auto"/>
              <w:left w:val="nil"/>
              <w:bottom w:val="nil"/>
              <w:right w:val="nil"/>
            </w:tcBorders>
            <w:hideMark/>
          </w:tcPr>
          <w:p w14:paraId="4889486E"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30 (7.5)</w:t>
            </w:r>
          </w:p>
        </w:tc>
        <w:tc>
          <w:tcPr>
            <w:tcW w:w="711" w:type="pct"/>
            <w:tcBorders>
              <w:top w:val="single" w:sz="4" w:space="0" w:color="auto"/>
              <w:left w:val="nil"/>
              <w:bottom w:val="nil"/>
              <w:right w:val="nil"/>
            </w:tcBorders>
            <w:hideMark/>
          </w:tcPr>
          <w:p w14:paraId="55AC8810"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22 (5.5)</w:t>
            </w:r>
          </w:p>
        </w:tc>
      </w:tr>
      <w:tr w:rsidR="00606916" w:rsidRPr="00F24383" w14:paraId="457DB66D" w14:textId="77777777" w:rsidTr="00CF5077">
        <w:trPr>
          <w:trHeight w:val="285"/>
        </w:trPr>
        <w:tc>
          <w:tcPr>
            <w:tcW w:w="2773" w:type="pct"/>
            <w:tcBorders>
              <w:top w:val="nil"/>
              <w:left w:val="nil"/>
              <w:bottom w:val="nil"/>
              <w:right w:val="nil"/>
            </w:tcBorders>
            <w:noWrap/>
            <w:hideMark/>
          </w:tcPr>
          <w:p w14:paraId="53C556DA"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It is safe to use leftover medicines</w:t>
            </w:r>
          </w:p>
        </w:tc>
        <w:tc>
          <w:tcPr>
            <w:tcW w:w="838" w:type="pct"/>
            <w:tcBorders>
              <w:top w:val="nil"/>
              <w:left w:val="nil"/>
              <w:bottom w:val="nil"/>
              <w:right w:val="nil"/>
            </w:tcBorders>
            <w:hideMark/>
          </w:tcPr>
          <w:p w14:paraId="54A1C462"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90 (22.4)</w:t>
            </w:r>
          </w:p>
        </w:tc>
        <w:tc>
          <w:tcPr>
            <w:tcW w:w="677" w:type="pct"/>
            <w:tcBorders>
              <w:top w:val="nil"/>
              <w:left w:val="nil"/>
              <w:bottom w:val="nil"/>
              <w:right w:val="nil"/>
            </w:tcBorders>
            <w:hideMark/>
          </w:tcPr>
          <w:p w14:paraId="5CF7BF9D"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280 (69.7)</w:t>
            </w:r>
          </w:p>
        </w:tc>
        <w:tc>
          <w:tcPr>
            <w:tcW w:w="711" w:type="pct"/>
            <w:tcBorders>
              <w:top w:val="nil"/>
              <w:left w:val="nil"/>
              <w:bottom w:val="nil"/>
              <w:right w:val="nil"/>
            </w:tcBorders>
            <w:hideMark/>
          </w:tcPr>
          <w:p w14:paraId="277EC5F9"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32 (7.9)</w:t>
            </w:r>
          </w:p>
        </w:tc>
      </w:tr>
      <w:tr w:rsidR="00606916" w:rsidRPr="00F24383" w14:paraId="4371A5BE" w14:textId="77777777" w:rsidTr="00CF5077">
        <w:trPr>
          <w:trHeight w:val="285"/>
        </w:trPr>
        <w:tc>
          <w:tcPr>
            <w:tcW w:w="2773" w:type="pct"/>
            <w:tcBorders>
              <w:top w:val="nil"/>
              <w:left w:val="nil"/>
              <w:bottom w:val="nil"/>
              <w:right w:val="nil"/>
            </w:tcBorders>
            <w:noWrap/>
            <w:hideMark/>
          </w:tcPr>
          <w:p w14:paraId="02CC4CB1"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Antibiotic resistance can occur due to frequent self-medication</w:t>
            </w:r>
          </w:p>
        </w:tc>
        <w:tc>
          <w:tcPr>
            <w:tcW w:w="838" w:type="pct"/>
            <w:tcBorders>
              <w:top w:val="nil"/>
              <w:left w:val="nil"/>
              <w:bottom w:val="nil"/>
              <w:right w:val="nil"/>
            </w:tcBorders>
            <w:hideMark/>
          </w:tcPr>
          <w:p w14:paraId="72A6D4A6"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320 (79.6)</w:t>
            </w:r>
          </w:p>
        </w:tc>
        <w:tc>
          <w:tcPr>
            <w:tcW w:w="677" w:type="pct"/>
            <w:tcBorders>
              <w:top w:val="nil"/>
              <w:left w:val="nil"/>
              <w:bottom w:val="nil"/>
              <w:right w:val="nil"/>
            </w:tcBorders>
            <w:hideMark/>
          </w:tcPr>
          <w:p w14:paraId="0538E6E9"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45 (11.2)</w:t>
            </w:r>
          </w:p>
        </w:tc>
        <w:tc>
          <w:tcPr>
            <w:tcW w:w="711" w:type="pct"/>
            <w:tcBorders>
              <w:top w:val="nil"/>
              <w:left w:val="nil"/>
              <w:bottom w:val="nil"/>
              <w:right w:val="nil"/>
            </w:tcBorders>
            <w:hideMark/>
          </w:tcPr>
          <w:p w14:paraId="72FF33C3"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37 (9.2)</w:t>
            </w:r>
          </w:p>
        </w:tc>
      </w:tr>
      <w:tr w:rsidR="00606916" w:rsidRPr="00F24383" w14:paraId="4183EACF" w14:textId="77777777" w:rsidTr="00CF5077">
        <w:trPr>
          <w:trHeight w:val="285"/>
        </w:trPr>
        <w:tc>
          <w:tcPr>
            <w:tcW w:w="2773" w:type="pct"/>
            <w:tcBorders>
              <w:top w:val="nil"/>
              <w:left w:val="nil"/>
              <w:bottom w:val="nil"/>
              <w:right w:val="nil"/>
            </w:tcBorders>
            <w:noWrap/>
            <w:hideMark/>
          </w:tcPr>
          <w:p w14:paraId="79F0450F"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All medicines from pharmacies are safe without prescription</w:t>
            </w:r>
          </w:p>
        </w:tc>
        <w:tc>
          <w:tcPr>
            <w:tcW w:w="838" w:type="pct"/>
            <w:tcBorders>
              <w:top w:val="nil"/>
              <w:left w:val="nil"/>
              <w:bottom w:val="nil"/>
              <w:right w:val="nil"/>
            </w:tcBorders>
            <w:hideMark/>
          </w:tcPr>
          <w:p w14:paraId="119644E4"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95 (23.6)</w:t>
            </w:r>
          </w:p>
        </w:tc>
        <w:tc>
          <w:tcPr>
            <w:tcW w:w="677" w:type="pct"/>
            <w:tcBorders>
              <w:top w:val="nil"/>
              <w:left w:val="nil"/>
              <w:bottom w:val="nil"/>
              <w:right w:val="nil"/>
            </w:tcBorders>
            <w:hideMark/>
          </w:tcPr>
          <w:p w14:paraId="4CDD9CCB"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270 (67.2)</w:t>
            </w:r>
          </w:p>
        </w:tc>
        <w:tc>
          <w:tcPr>
            <w:tcW w:w="711" w:type="pct"/>
            <w:tcBorders>
              <w:top w:val="nil"/>
              <w:left w:val="nil"/>
              <w:bottom w:val="nil"/>
              <w:right w:val="nil"/>
            </w:tcBorders>
            <w:hideMark/>
          </w:tcPr>
          <w:p w14:paraId="6CD4F9E6"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37 (9.2)</w:t>
            </w:r>
          </w:p>
        </w:tc>
      </w:tr>
      <w:tr w:rsidR="00606916" w:rsidRPr="00F24383" w14:paraId="4076A869" w14:textId="77777777" w:rsidTr="00CF5077">
        <w:trPr>
          <w:trHeight w:val="285"/>
        </w:trPr>
        <w:tc>
          <w:tcPr>
            <w:tcW w:w="2773" w:type="pct"/>
            <w:tcBorders>
              <w:top w:val="nil"/>
              <w:left w:val="nil"/>
              <w:bottom w:val="nil"/>
              <w:right w:val="nil"/>
            </w:tcBorders>
            <w:noWrap/>
            <w:hideMark/>
          </w:tcPr>
          <w:p w14:paraId="7CD3E395"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Painkillers cannot cause harm even when used without guidance</w:t>
            </w:r>
          </w:p>
        </w:tc>
        <w:tc>
          <w:tcPr>
            <w:tcW w:w="838" w:type="pct"/>
            <w:tcBorders>
              <w:top w:val="nil"/>
              <w:left w:val="nil"/>
              <w:bottom w:val="nil"/>
              <w:right w:val="nil"/>
            </w:tcBorders>
            <w:hideMark/>
          </w:tcPr>
          <w:p w14:paraId="67CEC9E8"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100 (24.9)</w:t>
            </w:r>
          </w:p>
        </w:tc>
        <w:tc>
          <w:tcPr>
            <w:tcW w:w="677" w:type="pct"/>
            <w:tcBorders>
              <w:top w:val="nil"/>
              <w:left w:val="nil"/>
              <w:bottom w:val="nil"/>
              <w:right w:val="nil"/>
            </w:tcBorders>
            <w:hideMark/>
          </w:tcPr>
          <w:p w14:paraId="0324B003"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280 (69.7)</w:t>
            </w:r>
          </w:p>
        </w:tc>
        <w:tc>
          <w:tcPr>
            <w:tcW w:w="711" w:type="pct"/>
            <w:tcBorders>
              <w:top w:val="nil"/>
              <w:left w:val="nil"/>
              <w:bottom w:val="nil"/>
              <w:right w:val="nil"/>
            </w:tcBorders>
            <w:hideMark/>
          </w:tcPr>
          <w:p w14:paraId="318117B1"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22 (5.5)</w:t>
            </w:r>
          </w:p>
        </w:tc>
      </w:tr>
      <w:tr w:rsidR="00606916" w:rsidRPr="00F24383" w14:paraId="52329501" w14:textId="77777777" w:rsidTr="00CF5077">
        <w:trPr>
          <w:trHeight w:val="285"/>
        </w:trPr>
        <w:tc>
          <w:tcPr>
            <w:tcW w:w="2773" w:type="pct"/>
            <w:tcBorders>
              <w:top w:val="nil"/>
              <w:left w:val="nil"/>
              <w:bottom w:val="nil"/>
              <w:right w:val="nil"/>
            </w:tcBorders>
            <w:noWrap/>
            <w:hideMark/>
          </w:tcPr>
          <w:p w14:paraId="23279D16"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Herbal medicines are always safe and have no side effects</w:t>
            </w:r>
          </w:p>
        </w:tc>
        <w:tc>
          <w:tcPr>
            <w:tcW w:w="838" w:type="pct"/>
            <w:tcBorders>
              <w:top w:val="nil"/>
              <w:left w:val="nil"/>
              <w:bottom w:val="nil"/>
              <w:right w:val="nil"/>
            </w:tcBorders>
            <w:hideMark/>
          </w:tcPr>
          <w:p w14:paraId="41C21FC5"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110 (27.4)</w:t>
            </w:r>
          </w:p>
        </w:tc>
        <w:tc>
          <w:tcPr>
            <w:tcW w:w="677" w:type="pct"/>
            <w:tcBorders>
              <w:top w:val="nil"/>
              <w:left w:val="nil"/>
              <w:bottom w:val="nil"/>
              <w:right w:val="nil"/>
            </w:tcBorders>
            <w:hideMark/>
          </w:tcPr>
          <w:p w14:paraId="4F49AD0B"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260 (64.7)</w:t>
            </w:r>
          </w:p>
        </w:tc>
        <w:tc>
          <w:tcPr>
            <w:tcW w:w="711" w:type="pct"/>
            <w:tcBorders>
              <w:top w:val="nil"/>
              <w:left w:val="nil"/>
              <w:bottom w:val="nil"/>
              <w:right w:val="nil"/>
            </w:tcBorders>
            <w:hideMark/>
          </w:tcPr>
          <w:p w14:paraId="58806F16"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32 (7.9)</w:t>
            </w:r>
          </w:p>
        </w:tc>
      </w:tr>
      <w:tr w:rsidR="00606916" w:rsidRPr="00F24383" w14:paraId="0110ECEA" w14:textId="77777777" w:rsidTr="00CF5077">
        <w:trPr>
          <w:trHeight w:val="285"/>
        </w:trPr>
        <w:tc>
          <w:tcPr>
            <w:tcW w:w="2773" w:type="pct"/>
            <w:tcBorders>
              <w:top w:val="nil"/>
              <w:left w:val="nil"/>
              <w:bottom w:val="nil"/>
              <w:right w:val="nil"/>
            </w:tcBorders>
            <w:noWrap/>
            <w:hideMark/>
          </w:tcPr>
          <w:p w14:paraId="798B246C"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Sharing medication with others is a good way to help them</w:t>
            </w:r>
          </w:p>
        </w:tc>
        <w:tc>
          <w:tcPr>
            <w:tcW w:w="838" w:type="pct"/>
            <w:tcBorders>
              <w:top w:val="nil"/>
              <w:left w:val="nil"/>
              <w:bottom w:val="nil"/>
              <w:right w:val="nil"/>
            </w:tcBorders>
            <w:hideMark/>
          </w:tcPr>
          <w:p w14:paraId="6A013400"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120 (29.9)</w:t>
            </w:r>
          </w:p>
        </w:tc>
        <w:tc>
          <w:tcPr>
            <w:tcW w:w="677" w:type="pct"/>
            <w:tcBorders>
              <w:top w:val="nil"/>
              <w:left w:val="nil"/>
              <w:bottom w:val="nil"/>
              <w:right w:val="nil"/>
            </w:tcBorders>
            <w:hideMark/>
          </w:tcPr>
          <w:p w14:paraId="4B34CC13"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250 (62.2)</w:t>
            </w:r>
          </w:p>
        </w:tc>
        <w:tc>
          <w:tcPr>
            <w:tcW w:w="711" w:type="pct"/>
            <w:tcBorders>
              <w:top w:val="nil"/>
              <w:left w:val="nil"/>
              <w:bottom w:val="nil"/>
              <w:right w:val="nil"/>
            </w:tcBorders>
            <w:hideMark/>
          </w:tcPr>
          <w:p w14:paraId="4385DA35"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32 (7.9)</w:t>
            </w:r>
          </w:p>
        </w:tc>
      </w:tr>
      <w:tr w:rsidR="00606916" w:rsidRPr="00F24383" w14:paraId="77C5C628" w14:textId="77777777" w:rsidTr="00CF5077">
        <w:trPr>
          <w:trHeight w:val="285"/>
        </w:trPr>
        <w:tc>
          <w:tcPr>
            <w:tcW w:w="2773" w:type="pct"/>
            <w:tcBorders>
              <w:top w:val="nil"/>
              <w:left w:val="nil"/>
              <w:bottom w:val="nil"/>
              <w:right w:val="nil"/>
            </w:tcBorders>
            <w:noWrap/>
            <w:hideMark/>
          </w:tcPr>
          <w:p w14:paraId="015D6F54"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Reading instructions on the leaflet is important</w:t>
            </w:r>
          </w:p>
        </w:tc>
        <w:tc>
          <w:tcPr>
            <w:tcW w:w="838" w:type="pct"/>
            <w:tcBorders>
              <w:top w:val="nil"/>
              <w:left w:val="nil"/>
              <w:bottom w:val="nil"/>
              <w:right w:val="nil"/>
            </w:tcBorders>
            <w:hideMark/>
          </w:tcPr>
          <w:p w14:paraId="7884A455"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340 (84.6)</w:t>
            </w:r>
          </w:p>
        </w:tc>
        <w:tc>
          <w:tcPr>
            <w:tcW w:w="677" w:type="pct"/>
            <w:tcBorders>
              <w:top w:val="nil"/>
              <w:left w:val="nil"/>
              <w:bottom w:val="nil"/>
              <w:right w:val="nil"/>
            </w:tcBorders>
            <w:hideMark/>
          </w:tcPr>
          <w:p w14:paraId="13A14CC6"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40 (10.0)</w:t>
            </w:r>
          </w:p>
        </w:tc>
        <w:tc>
          <w:tcPr>
            <w:tcW w:w="711" w:type="pct"/>
            <w:tcBorders>
              <w:top w:val="nil"/>
              <w:left w:val="nil"/>
              <w:bottom w:val="nil"/>
              <w:right w:val="nil"/>
            </w:tcBorders>
            <w:hideMark/>
          </w:tcPr>
          <w:p w14:paraId="2E0B04D9"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22 (5.5)</w:t>
            </w:r>
          </w:p>
        </w:tc>
      </w:tr>
      <w:tr w:rsidR="00606916" w:rsidRPr="00F24383" w14:paraId="19FB62F6" w14:textId="77777777" w:rsidTr="00CF5077">
        <w:trPr>
          <w:trHeight w:val="285"/>
        </w:trPr>
        <w:tc>
          <w:tcPr>
            <w:tcW w:w="2773" w:type="pct"/>
            <w:tcBorders>
              <w:top w:val="nil"/>
              <w:left w:val="nil"/>
              <w:bottom w:val="nil"/>
              <w:right w:val="nil"/>
            </w:tcBorders>
            <w:noWrap/>
            <w:hideMark/>
          </w:tcPr>
          <w:p w14:paraId="794FD7C0"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Taking medication without knowing illness can be dangerous</w:t>
            </w:r>
          </w:p>
        </w:tc>
        <w:tc>
          <w:tcPr>
            <w:tcW w:w="838" w:type="pct"/>
            <w:tcBorders>
              <w:top w:val="nil"/>
              <w:left w:val="nil"/>
              <w:bottom w:val="nil"/>
              <w:right w:val="nil"/>
            </w:tcBorders>
            <w:hideMark/>
          </w:tcPr>
          <w:p w14:paraId="0714DE42"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330 (82.1)</w:t>
            </w:r>
          </w:p>
        </w:tc>
        <w:tc>
          <w:tcPr>
            <w:tcW w:w="677" w:type="pct"/>
            <w:tcBorders>
              <w:top w:val="nil"/>
              <w:left w:val="nil"/>
              <w:bottom w:val="nil"/>
              <w:right w:val="nil"/>
            </w:tcBorders>
            <w:hideMark/>
          </w:tcPr>
          <w:p w14:paraId="469F470B"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42 (10.4)</w:t>
            </w:r>
          </w:p>
        </w:tc>
        <w:tc>
          <w:tcPr>
            <w:tcW w:w="711" w:type="pct"/>
            <w:tcBorders>
              <w:top w:val="nil"/>
              <w:left w:val="nil"/>
              <w:bottom w:val="nil"/>
              <w:right w:val="nil"/>
            </w:tcBorders>
            <w:hideMark/>
          </w:tcPr>
          <w:p w14:paraId="67754C42"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30 (7.5)</w:t>
            </w:r>
          </w:p>
        </w:tc>
      </w:tr>
      <w:tr w:rsidR="00606916" w:rsidRPr="00F24383" w14:paraId="1ED339D3" w14:textId="77777777" w:rsidTr="00CF5077">
        <w:trPr>
          <w:trHeight w:val="285"/>
        </w:trPr>
        <w:tc>
          <w:tcPr>
            <w:tcW w:w="2773" w:type="pct"/>
            <w:tcBorders>
              <w:top w:val="nil"/>
              <w:left w:val="nil"/>
              <w:bottom w:val="nil"/>
              <w:right w:val="nil"/>
            </w:tcBorders>
            <w:noWrap/>
            <w:hideMark/>
          </w:tcPr>
          <w:p w14:paraId="5C1028D2"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Drug interactions may occur when self-medicating with multiple medicines</w:t>
            </w:r>
          </w:p>
        </w:tc>
        <w:tc>
          <w:tcPr>
            <w:tcW w:w="838" w:type="pct"/>
            <w:tcBorders>
              <w:top w:val="nil"/>
              <w:left w:val="nil"/>
              <w:bottom w:val="nil"/>
              <w:right w:val="nil"/>
            </w:tcBorders>
            <w:hideMark/>
          </w:tcPr>
          <w:p w14:paraId="72FAD5A1"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310 (77.1)</w:t>
            </w:r>
          </w:p>
        </w:tc>
        <w:tc>
          <w:tcPr>
            <w:tcW w:w="677" w:type="pct"/>
            <w:tcBorders>
              <w:top w:val="nil"/>
              <w:left w:val="nil"/>
              <w:bottom w:val="nil"/>
              <w:right w:val="nil"/>
            </w:tcBorders>
            <w:hideMark/>
          </w:tcPr>
          <w:p w14:paraId="1BE27D6C"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55 (13.7)</w:t>
            </w:r>
          </w:p>
        </w:tc>
        <w:tc>
          <w:tcPr>
            <w:tcW w:w="711" w:type="pct"/>
            <w:tcBorders>
              <w:top w:val="nil"/>
              <w:left w:val="nil"/>
              <w:bottom w:val="nil"/>
              <w:right w:val="nil"/>
            </w:tcBorders>
            <w:hideMark/>
          </w:tcPr>
          <w:p w14:paraId="5AF25C7E"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37 (9.2)</w:t>
            </w:r>
          </w:p>
        </w:tc>
      </w:tr>
      <w:tr w:rsidR="00606916" w:rsidRPr="00F24383" w14:paraId="7AB66F9D" w14:textId="77777777" w:rsidTr="00CF5077">
        <w:trPr>
          <w:trHeight w:val="285"/>
        </w:trPr>
        <w:tc>
          <w:tcPr>
            <w:tcW w:w="2773" w:type="pct"/>
            <w:tcBorders>
              <w:top w:val="nil"/>
              <w:left w:val="nil"/>
              <w:bottom w:val="nil"/>
              <w:right w:val="nil"/>
            </w:tcBorders>
            <w:noWrap/>
            <w:hideMark/>
          </w:tcPr>
          <w:p w14:paraId="285E0448"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Antibiotics should always be completed as prescribed</w:t>
            </w:r>
          </w:p>
        </w:tc>
        <w:tc>
          <w:tcPr>
            <w:tcW w:w="838" w:type="pct"/>
            <w:tcBorders>
              <w:top w:val="nil"/>
              <w:left w:val="nil"/>
              <w:bottom w:val="nil"/>
              <w:right w:val="nil"/>
            </w:tcBorders>
            <w:hideMark/>
          </w:tcPr>
          <w:p w14:paraId="39D71393"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300 (74.6)</w:t>
            </w:r>
          </w:p>
        </w:tc>
        <w:tc>
          <w:tcPr>
            <w:tcW w:w="677" w:type="pct"/>
            <w:tcBorders>
              <w:top w:val="nil"/>
              <w:left w:val="nil"/>
              <w:bottom w:val="nil"/>
              <w:right w:val="nil"/>
            </w:tcBorders>
            <w:hideMark/>
          </w:tcPr>
          <w:p w14:paraId="0B16CAF1"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72 (17.9)</w:t>
            </w:r>
          </w:p>
        </w:tc>
        <w:tc>
          <w:tcPr>
            <w:tcW w:w="711" w:type="pct"/>
            <w:tcBorders>
              <w:top w:val="nil"/>
              <w:left w:val="nil"/>
              <w:bottom w:val="nil"/>
              <w:right w:val="nil"/>
            </w:tcBorders>
            <w:hideMark/>
          </w:tcPr>
          <w:p w14:paraId="04743F8B"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30 (7.5)</w:t>
            </w:r>
          </w:p>
        </w:tc>
      </w:tr>
      <w:tr w:rsidR="00606916" w:rsidRPr="00F24383" w14:paraId="65CE0DB9" w14:textId="77777777" w:rsidTr="00CF5077">
        <w:trPr>
          <w:trHeight w:val="285"/>
        </w:trPr>
        <w:tc>
          <w:tcPr>
            <w:tcW w:w="2773" w:type="pct"/>
            <w:tcBorders>
              <w:top w:val="nil"/>
              <w:left w:val="nil"/>
              <w:bottom w:val="nil"/>
              <w:right w:val="nil"/>
            </w:tcBorders>
            <w:noWrap/>
            <w:hideMark/>
          </w:tcPr>
          <w:p w14:paraId="43E4DC1C"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Self-medication can delay diagnosis of serious illness</w:t>
            </w:r>
          </w:p>
        </w:tc>
        <w:tc>
          <w:tcPr>
            <w:tcW w:w="838" w:type="pct"/>
            <w:tcBorders>
              <w:top w:val="nil"/>
              <w:left w:val="nil"/>
              <w:bottom w:val="nil"/>
              <w:right w:val="nil"/>
            </w:tcBorders>
            <w:hideMark/>
          </w:tcPr>
          <w:p w14:paraId="3DDD0499"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280 (69.7)</w:t>
            </w:r>
          </w:p>
        </w:tc>
        <w:tc>
          <w:tcPr>
            <w:tcW w:w="677" w:type="pct"/>
            <w:tcBorders>
              <w:top w:val="nil"/>
              <w:left w:val="nil"/>
              <w:bottom w:val="nil"/>
              <w:right w:val="nil"/>
            </w:tcBorders>
            <w:hideMark/>
          </w:tcPr>
          <w:p w14:paraId="63064708"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80 (19.9)</w:t>
            </w:r>
          </w:p>
        </w:tc>
        <w:tc>
          <w:tcPr>
            <w:tcW w:w="711" w:type="pct"/>
            <w:tcBorders>
              <w:top w:val="nil"/>
              <w:left w:val="nil"/>
              <w:bottom w:val="nil"/>
              <w:right w:val="nil"/>
            </w:tcBorders>
            <w:hideMark/>
          </w:tcPr>
          <w:p w14:paraId="02DFFBDD"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42 (10.4)</w:t>
            </w:r>
          </w:p>
        </w:tc>
      </w:tr>
      <w:tr w:rsidR="00606916" w:rsidRPr="00F24383" w14:paraId="4ECB4298" w14:textId="77777777" w:rsidTr="00CF5077">
        <w:trPr>
          <w:trHeight w:val="285"/>
        </w:trPr>
        <w:tc>
          <w:tcPr>
            <w:tcW w:w="2773" w:type="pct"/>
            <w:tcBorders>
              <w:top w:val="nil"/>
              <w:left w:val="nil"/>
              <w:bottom w:val="nil"/>
              <w:right w:val="nil"/>
            </w:tcBorders>
            <w:noWrap/>
            <w:hideMark/>
          </w:tcPr>
          <w:p w14:paraId="2CF15424"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It is safe to stop taking medication once you feel better</w:t>
            </w:r>
          </w:p>
        </w:tc>
        <w:tc>
          <w:tcPr>
            <w:tcW w:w="838" w:type="pct"/>
            <w:tcBorders>
              <w:top w:val="nil"/>
              <w:left w:val="nil"/>
              <w:bottom w:val="nil"/>
              <w:right w:val="nil"/>
            </w:tcBorders>
            <w:hideMark/>
          </w:tcPr>
          <w:p w14:paraId="4135C311"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110 (27.4)</w:t>
            </w:r>
          </w:p>
        </w:tc>
        <w:tc>
          <w:tcPr>
            <w:tcW w:w="677" w:type="pct"/>
            <w:tcBorders>
              <w:top w:val="nil"/>
              <w:left w:val="nil"/>
              <w:bottom w:val="nil"/>
              <w:right w:val="nil"/>
            </w:tcBorders>
            <w:hideMark/>
          </w:tcPr>
          <w:p w14:paraId="468942C9"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260 (64.7)</w:t>
            </w:r>
          </w:p>
        </w:tc>
        <w:tc>
          <w:tcPr>
            <w:tcW w:w="711" w:type="pct"/>
            <w:tcBorders>
              <w:top w:val="nil"/>
              <w:left w:val="nil"/>
              <w:bottom w:val="nil"/>
              <w:right w:val="nil"/>
            </w:tcBorders>
            <w:hideMark/>
          </w:tcPr>
          <w:p w14:paraId="1AD3EA2B"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32 (7.9)</w:t>
            </w:r>
          </w:p>
        </w:tc>
      </w:tr>
      <w:tr w:rsidR="00606916" w:rsidRPr="00F24383" w14:paraId="36C04DAF" w14:textId="77777777" w:rsidTr="00CF5077">
        <w:trPr>
          <w:trHeight w:val="285"/>
        </w:trPr>
        <w:tc>
          <w:tcPr>
            <w:tcW w:w="2773" w:type="pct"/>
            <w:tcBorders>
              <w:top w:val="nil"/>
              <w:left w:val="nil"/>
              <w:bottom w:val="nil"/>
              <w:right w:val="nil"/>
            </w:tcBorders>
            <w:noWrap/>
            <w:hideMark/>
          </w:tcPr>
          <w:p w14:paraId="66C6AC4A"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Some medications require prescription due to serious side effects</w:t>
            </w:r>
          </w:p>
        </w:tc>
        <w:tc>
          <w:tcPr>
            <w:tcW w:w="838" w:type="pct"/>
            <w:tcBorders>
              <w:top w:val="nil"/>
              <w:left w:val="nil"/>
              <w:bottom w:val="nil"/>
              <w:right w:val="nil"/>
            </w:tcBorders>
            <w:hideMark/>
          </w:tcPr>
          <w:p w14:paraId="6ECC8260"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320 (79.6)</w:t>
            </w:r>
          </w:p>
        </w:tc>
        <w:tc>
          <w:tcPr>
            <w:tcW w:w="677" w:type="pct"/>
            <w:tcBorders>
              <w:top w:val="nil"/>
              <w:left w:val="nil"/>
              <w:bottom w:val="nil"/>
              <w:right w:val="nil"/>
            </w:tcBorders>
            <w:hideMark/>
          </w:tcPr>
          <w:p w14:paraId="36B28181"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52 (12.9)</w:t>
            </w:r>
          </w:p>
        </w:tc>
        <w:tc>
          <w:tcPr>
            <w:tcW w:w="711" w:type="pct"/>
            <w:tcBorders>
              <w:top w:val="nil"/>
              <w:left w:val="nil"/>
              <w:bottom w:val="nil"/>
              <w:right w:val="nil"/>
            </w:tcBorders>
            <w:hideMark/>
          </w:tcPr>
          <w:p w14:paraId="791F099A"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30 (7.5)</w:t>
            </w:r>
          </w:p>
        </w:tc>
      </w:tr>
      <w:tr w:rsidR="00606916" w:rsidRPr="00F24383" w14:paraId="54DE173C" w14:textId="77777777" w:rsidTr="00CF5077">
        <w:trPr>
          <w:trHeight w:val="285"/>
        </w:trPr>
        <w:tc>
          <w:tcPr>
            <w:tcW w:w="2773" w:type="pct"/>
            <w:tcBorders>
              <w:top w:val="nil"/>
              <w:left w:val="nil"/>
              <w:bottom w:val="nil"/>
              <w:right w:val="nil"/>
            </w:tcBorders>
            <w:noWrap/>
            <w:hideMark/>
          </w:tcPr>
          <w:p w14:paraId="0A710C6B"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Self-medication can increase healthcare costs</w:t>
            </w:r>
          </w:p>
        </w:tc>
        <w:tc>
          <w:tcPr>
            <w:tcW w:w="838" w:type="pct"/>
            <w:tcBorders>
              <w:top w:val="nil"/>
              <w:left w:val="nil"/>
              <w:bottom w:val="nil"/>
              <w:right w:val="nil"/>
            </w:tcBorders>
            <w:hideMark/>
          </w:tcPr>
          <w:p w14:paraId="2DF6102E"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280 (69.7)</w:t>
            </w:r>
          </w:p>
        </w:tc>
        <w:tc>
          <w:tcPr>
            <w:tcW w:w="677" w:type="pct"/>
            <w:tcBorders>
              <w:top w:val="nil"/>
              <w:left w:val="nil"/>
              <w:bottom w:val="nil"/>
              <w:right w:val="nil"/>
            </w:tcBorders>
            <w:hideMark/>
          </w:tcPr>
          <w:p w14:paraId="53D78E19"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80 (19.9)</w:t>
            </w:r>
          </w:p>
        </w:tc>
        <w:tc>
          <w:tcPr>
            <w:tcW w:w="711" w:type="pct"/>
            <w:tcBorders>
              <w:top w:val="nil"/>
              <w:left w:val="nil"/>
              <w:bottom w:val="nil"/>
              <w:right w:val="nil"/>
            </w:tcBorders>
            <w:hideMark/>
          </w:tcPr>
          <w:p w14:paraId="0F7349AC"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42 (10.4)</w:t>
            </w:r>
          </w:p>
        </w:tc>
      </w:tr>
      <w:tr w:rsidR="00606916" w:rsidRPr="00F24383" w14:paraId="58BE546F" w14:textId="77777777" w:rsidTr="00CF5077">
        <w:trPr>
          <w:trHeight w:val="285"/>
        </w:trPr>
        <w:tc>
          <w:tcPr>
            <w:tcW w:w="2773" w:type="pct"/>
            <w:tcBorders>
              <w:top w:val="nil"/>
              <w:left w:val="nil"/>
              <w:bottom w:val="nil"/>
              <w:right w:val="nil"/>
            </w:tcBorders>
            <w:noWrap/>
            <w:hideMark/>
          </w:tcPr>
          <w:p w14:paraId="672E4B23"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Using expired medicines can be harmful</w:t>
            </w:r>
          </w:p>
        </w:tc>
        <w:tc>
          <w:tcPr>
            <w:tcW w:w="838" w:type="pct"/>
            <w:tcBorders>
              <w:top w:val="nil"/>
              <w:left w:val="nil"/>
              <w:bottom w:val="nil"/>
              <w:right w:val="nil"/>
            </w:tcBorders>
            <w:hideMark/>
          </w:tcPr>
          <w:p w14:paraId="76055E98"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350 (87.1)</w:t>
            </w:r>
          </w:p>
        </w:tc>
        <w:tc>
          <w:tcPr>
            <w:tcW w:w="677" w:type="pct"/>
            <w:tcBorders>
              <w:top w:val="nil"/>
              <w:left w:val="nil"/>
              <w:bottom w:val="nil"/>
              <w:right w:val="nil"/>
            </w:tcBorders>
            <w:hideMark/>
          </w:tcPr>
          <w:p w14:paraId="470AE81A"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30 (7.5)</w:t>
            </w:r>
          </w:p>
        </w:tc>
        <w:tc>
          <w:tcPr>
            <w:tcW w:w="711" w:type="pct"/>
            <w:tcBorders>
              <w:top w:val="nil"/>
              <w:left w:val="nil"/>
              <w:bottom w:val="nil"/>
              <w:right w:val="nil"/>
            </w:tcBorders>
            <w:hideMark/>
          </w:tcPr>
          <w:p w14:paraId="08770318"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22 (5.5)</w:t>
            </w:r>
          </w:p>
        </w:tc>
      </w:tr>
      <w:tr w:rsidR="00606916" w:rsidRPr="00F24383" w14:paraId="3DC105BA" w14:textId="77777777" w:rsidTr="00CF5077">
        <w:trPr>
          <w:trHeight w:val="285"/>
        </w:trPr>
        <w:tc>
          <w:tcPr>
            <w:tcW w:w="2773" w:type="pct"/>
            <w:tcBorders>
              <w:top w:val="nil"/>
              <w:left w:val="nil"/>
              <w:bottom w:val="nil"/>
              <w:right w:val="nil"/>
            </w:tcBorders>
            <w:noWrap/>
            <w:hideMark/>
          </w:tcPr>
          <w:p w14:paraId="18BA0051"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Painkillers in excess can cause addiction or health problems</w:t>
            </w:r>
          </w:p>
        </w:tc>
        <w:tc>
          <w:tcPr>
            <w:tcW w:w="838" w:type="pct"/>
            <w:tcBorders>
              <w:top w:val="nil"/>
              <w:left w:val="nil"/>
              <w:bottom w:val="nil"/>
              <w:right w:val="nil"/>
            </w:tcBorders>
            <w:hideMark/>
          </w:tcPr>
          <w:p w14:paraId="32AADCAC"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340 (84.6)</w:t>
            </w:r>
          </w:p>
        </w:tc>
        <w:tc>
          <w:tcPr>
            <w:tcW w:w="677" w:type="pct"/>
            <w:tcBorders>
              <w:top w:val="nil"/>
              <w:left w:val="nil"/>
              <w:bottom w:val="nil"/>
              <w:right w:val="nil"/>
            </w:tcBorders>
            <w:hideMark/>
          </w:tcPr>
          <w:p w14:paraId="5FE083A1"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42 (10.4)</w:t>
            </w:r>
          </w:p>
        </w:tc>
        <w:tc>
          <w:tcPr>
            <w:tcW w:w="711" w:type="pct"/>
            <w:tcBorders>
              <w:top w:val="nil"/>
              <w:left w:val="nil"/>
              <w:bottom w:val="nil"/>
              <w:right w:val="nil"/>
            </w:tcBorders>
            <w:hideMark/>
          </w:tcPr>
          <w:p w14:paraId="4326ACD3"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20 (5.0)</w:t>
            </w:r>
          </w:p>
        </w:tc>
      </w:tr>
      <w:tr w:rsidR="00606916" w:rsidRPr="00F24383" w14:paraId="740EF222" w14:textId="77777777" w:rsidTr="00CF5077">
        <w:trPr>
          <w:trHeight w:val="285"/>
        </w:trPr>
        <w:tc>
          <w:tcPr>
            <w:tcW w:w="2773" w:type="pct"/>
            <w:tcBorders>
              <w:top w:val="nil"/>
              <w:left w:val="nil"/>
              <w:bottom w:val="nil"/>
              <w:right w:val="nil"/>
            </w:tcBorders>
            <w:noWrap/>
            <w:hideMark/>
          </w:tcPr>
          <w:p w14:paraId="310579B4"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Herbal medicines can interact negatively with prescribed drugs</w:t>
            </w:r>
          </w:p>
        </w:tc>
        <w:tc>
          <w:tcPr>
            <w:tcW w:w="838" w:type="pct"/>
            <w:tcBorders>
              <w:top w:val="nil"/>
              <w:left w:val="nil"/>
              <w:bottom w:val="nil"/>
              <w:right w:val="nil"/>
            </w:tcBorders>
            <w:hideMark/>
          </w:tcPr>
          <w:p w14:paraId="3A1AACA8"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310 (77.1)</w:t>
            </w:r>
          </w:p>
        </w:tc>
        <w:tc>
          <w:tcPr>
            <w:tcW w:w="677" w:type="pct"/>
            <w:tcBorders>
              <w:top w:val="nil"/>
              <w:left w:val="nil"/>
              <w:bottom w:val="nil"/>
              <w:right w:val="nil"/>
            </w:tcBorders>
            <w:hideMark/>
          </w:tcPr>
          <w:p w14:paraId="2C5E80B3"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55 (13.7)</w:t>
            </w:r>
          </w:p>
        </w:tc>
        <w:tc>
          <w:tcPr>
            <w:tcW w:w="711" w:type="pct"/>
            <w:tcBorders>
              <w:top w:val="nil"/>
              <w:left w:val="nil"/>
              <w:bottom w:val="nil"/>
              <w:right w:val="nil"/>
            </w:tcBorders>
            <w:hideMark/>
          </w:tcPr>
          <w:p w14:paraId="407C1A6F"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37 (9.2)</w:t>
            </w:r>
          </w:p>
        </w:tc>
      </w:tr>
      <w:tr w:rsidR="00606916" w:rsidRPr="00F24383" w14:paraId="3F5FDE06" w14:textId="77777777" w:rsidTr="00CF5077">
        <w:trPr>
          <w:trHeight w:val="285"/>
        </w:trPr>
        <w:tc>
          <w:tcPr>
            <w:tcW w:w="2773" w:type="pct"/>
            <w:tcBorders>
              <w:top w:val="nil"/>
              <w:left w:val="nil"/>
              <w:bottom w:val="nil"/>
              <w:right w:val="nil"/>
            </w:tcBorders>
            <w:noWrap/>
            <w:hideMark/>
          </w:tcPr>
          <w:p w14:paraId="7C6BEC12"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Self-medicating without understanding cause can worsen health</w:t>
            </w:r>
          </w:p>
        </w:tc>
        <w:tc>
          <w:tcPr>
            <w:tcW w:w="838" w:type="pct"/>
            <w:tcBorders>
              <w:top w:val="nil"/>
              <w:left w:val="nil"/>
              <w:bottom w:val="nil"/>
              <w:right w:val="nil"/>
            </w:tcBorders>
            <w:hideMark/>
          </w:tcPr>
          <w:p w14:paraId="534C7A21"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320 (79.6)</w:t>
            </w:r>
          </w:p>
        </w:tc>
        <w:tc>
          <w:tcPr>
            <w:tcW w:w="677" w:type="pct"/>
            <w:tcBorders>
              <w:top w:val="nil"/>
              <w:left w:val="nil"/>
              <w:bottom w:val="nil"/>
              <w:right w:val="nil"/>
            </w:tcBorders>
            <w:hideMark/>
          </w:tcPr>
          <w:p w14:paraId="37F62D1D"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52 (12.9)</w:t>
            </w:r>
          </w:p>
        </w:tc>
        <w:tc>
          <w:tcPr>
            <w:tcW w:w="711" w:type="pct"/>
            <w:tcBorders>
              <w:top w:val="nil"/>
              <w:left w:val="nil"/>
              <w:bottom w:val="nil"/>
              <w:right w:val="nil"/>
            </w:tcBorders>
            <w:hideMark/>
          </w:tcPr>
          <w:p w14:paraId="7A2D854D"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30 (7.5)</w:t>
            </w:r>
          </w:p>
        </w:tc>
      </w:tr>
      <w:tr w:rsidR="00606916" w:rsidRPr="00F24383" w14:paraId="1973AF7B" w14:textId="77777777" w:rsidTr="00CF5077">
        <w:trPr>
          <w:trHeight w:val="285"/>
        </w:trPr>
        <w:tc>
          <w:tcPr>
            <w:tcW w:w="2773" w:type="pct"/>
            <w:tcBorders>
              <w:top w:val="nil"/>
              <w:left w:val="nil"/>
              <w:bottom w:val="single" w:sz="4" w:space="0" w:color="auto"/>
              <w:right w:val="nil"/>
            </w:tcBorders>
            <w:noWrap/>
            <w:hideMark/>
          </w:tcPr>
          <w:p w14:paraId="5BD55A2E"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Reading medicine labels/expiry dates is important</w:t>
            </w:r>
          </w:p>
        </w:tc>
        <w:tc>
          <w:tcPr>
            <w:tcW w:w="838" w:type="pct"/>
            <w:tcBorders>
              <w:top w:val="nil"/>
              <w:left w:val="nil"/>
              <w:bottom w:val="single" w:sz="4" w:space="0" w:color="auto"/>
              <w:right w:val="nil"/>
            </w:tcBorders>
            <w:hideMark/>
          </w:tcPr>
          <w:p w14:paraId="22F173ED"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360 (89.6)</w:t>
            </w:r>
          </w:p>
        </w:tc>
        <w:tc>
          <w:tcPr>
            <w:tcW w:w="677" w:type="pct"/>
            <w:tcBorders>
              <w:top w:val="nil"/>
              <w:left w:val="nil"/>
              <w:bottom w:val="single" w:sz="4" w:space="0" w:color="auto"/>
              <w:right w:val="nil"/>
            </w:tcBorders>
            <w:hideMark/>
          </w:tcPr>
          <w:p w14:paraId="23F8FD14"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22 (5.5)</w:t>
            </w:r>
          </w:p>
        </w:tc>
        <w:tc>
          <w:tcPr>
            <w:tcW w:w="711" w:type="pct"/>
            <w:tcBorders>
              <w:top w:val="nil"/>
              <w:left w:val="nil"/>
              <w:bottom w:val="single" w:sz="4" w:space="0" w:color="auto"/>
              <w:right w:val="nil"/>
            </w:tcBorders>
            <w:hideMark/>
          </w:tcPr>
          <w:p w14:paraId="2211A1AA" w14:textId="77777777" w:rsidR="00606916" w:rsidRPr="00F24383" w:rsidRDefault="00606916" w:rsidP="00606916">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20 (5.0)</w:t>
            </w:r>
          </w:p>
        </w:tc>
      </w:tr>
    </w:tbl>
    <w:p w14:paraId="7F702C90" w14:textId="670F9521" w:rsidR="002269FB" w:rsidRPr="00F24383" w:rsidRDefault="002269FB" w:rsidP="002269FB">
      <w:pPr>
        <w:rPr>
          <w:rFonts w:ascii="Arial" w:hAnsi="Arial" w:cs="Arial"/>
          <w:sz w:val="18"/>
          <w:szCs w:val="18"/>
        </w:rPr>
      </w:pPr>
    </w:p>
    <w:p w14:paraId="2E6763EE" w14:textId="77777777" w:rsidR="00644906" w:rsidRPr="00F24383" w:rsidRDefault="00644906" w:rsidP="002269FB">
      <w:pPr>
        <w:rPr>
          <w:rFonts w:ascii="Arial" w:hAnsi="Arial" w:cs="Arial"/>
          <w:sz w:val="18"/>
          <w:szCs w:val="18"/>
        </w:rPr>
      </w:pPr>
    </w:p>
    <w:p w14:paraId="4BDF7552" w14:textId="77777777" w:rsidR="00644906" w:rsidRPr="00F24383" w:rsidRDefault="00644906" w:rsidP="002269FB">
      <w:pPr>
        <w:rPr>
          <w:rFonts w:ascii="Arial" w:hAnsi="Arial" w:cs="Arial"/>
          <w:sz w:val="18"/>
          <w:szCs w:val="18"/>
        </w:rPr>
      </w:pPr>
    </w:p>
    <w:p w14:paraId="07D06932" w14:textId="77777777" w:rsidR="00644906" w:rsidRPr="00F24383" w:rsidRDefault="00644906" w:rsidP="002269FB">
      <w:pPr>
        <w:rPr>
          <w:rFonts w:ascii="Arial" w:hAnsi="Arial" w:cs="Arial"/>
          <w:sz w:val="18"/>
          <w:szCs w:val="18"/>
        </w:rPr>
      </w:pPr>
    </w:p>
    <w:p w14:paraId="477B682A" w14:textId="77777777" w:rsidR="00644906" w:rsidRPr="00F24383" w:rsidRDefault="00644906" w:rsidP="002269FB">
      <w:pPr>
        <w:rPr>
          <w:rFonts w:ascii="Arial" w:hAnsi="Arial" w:cs="Arial"/>
          <w:sz w:val="18"/>
          <w:szCs w:val="18"/>
        </w:rPr>
      </w:pPr>
    </w:p>
    <w:p w14:paraId="1C97251A" w14:textId="77777777" w:rsidR="00644906" w:rsidRPr="00F24383" w:rsidRDefault="00644906" w:rsidP="002269FB">
      <w:pPr>
        <w:rPr>
          <w:rFonts w:ascii="Arial" w:hAnsi="Arial" w:cs="Arial"/>
          <w:sz w:val="18"/>
          <w:szCs w:val="18"/>
        </w:rPr>
      </w:pPr>
    </w:p>
    <w:p w14:paraId="0B76AC64" w14:textId="77777777" w:rsidR="00644906" w:rsidRPr="00F24383" w:rsidRDefault="00644906" w:rsidP="002269FB">
      <w:pPr>
        <w:rPr>
          <w:rFonts w:ascii="Arial" w:hAnsi="Arial" w:cs="Arial"/>
          <w:sz w:val="18"/>
          <w:szCs w:val="18"/>
        </w:rPr>
      </w:pPr>
    </w:p>
    <w:p w14:paraId="62C03864" w14:textId="77777777" w:rsidR="00644906" w:rsidRPr="00F24383" w:rsidRDefault="00644906" w:rsidP="002269FB">
      <w:pPr>
        <w:rPr>
          <w:rFonts w:ascii="Arial" w:hAnsi="Arial" w:cs="Arial"/>
          <w:sz w:val="18"/>
          <w:szCs w:val="18"/>
        </w:rPr>
        <w:sectPr w:rsidR="00644906" w:rsidRPr="00F24383" w:rsidSect="00606916">
          <w:pgSz w:w="15840" w:h="12240" w:orient="landscape"/>
          <w:pgMar w:top="1440" w:right="1440" w:bottom="1440" w:left="1440" w:header="720" w:footer="720" w:gutter="0"/>
          <w:cols w:space="720"/>
          <w:docGrid w:linePitch="360"/>
        </w:sectPr>
      </w:pPr>
    </w:p>
    <w:p w14:paraId="0D6A8A26" w14:textId="18C5C085" w:rsidR="002269FB" w:rsidRPr="00F24383" w:rsidRDefault="002269FB" w:rsidP="002269FB">
      <w:pPr>
        <w:rPr>
          <w:rFonts w:ascii="Arial" w:hAnsi="Arial" w:cs="Arial"/>
          <w:sz w:val="18"/>
          <w:szCs w:val="18"/>
        </w:rPr>
      </w:pPr>
      <w:r w:rsidRPr="00F24383">
        <w:rPr>
          <w:rFonts w:ascii="Arial" w:hAnsi="Arial" w:cs="Arial"/>
          <w:sz w:val="18"/>
          <w:szCs w:val="18"/>
        </w:rPr>
        <w:lastRenderedPageBreak/>
        <w:t>Attitudes Toward Self-Medication</w:t>
      </w:r>
    </w:p>
    <w:p w14:paraId="28F9504A" w14:textId="3C6B1A85" w:rsidR="00B0591F" w:rsidRPr="00F24383" w:rsidRDefault="002269FB" w:rsidP="00B0591F">
      <w:pPr>
        <w:rPr>
          <w:rFonts w:ascii="Arial" w:hAnsi="Arial" w:cs="Arial"/>
          <w:sz w:val="18"/>
          <w:szCs w:val="18"/>
        </w:rPr>
      </w:pPr>
      <w:r w:rsidRPr="00F24383">
        <w:rPr>
          <w:rFonts w:ascii="Arial" w:hAnsi="Arial" w:cs="Arial"/>
          <w:sz w:val="18"/>
          <w:szCs w:val="18"/>
        </w:rPr>
        <w:t xml:space="preserve">Attitudes were mixed. About 56.5% agreed that self-medication saves time and money, and 45.3% felt it </w:t>
      </w:r>
      <w:r w:rsidR="00B0591F" w:rsidRPr="00F24383">
        <w:rPr>
          <w:rFonts w:ascii="Arial" w:hAnsi="Arial" w:cs="Arial"/>
          <w:sz w:val="18"/>
          <w:szCs w:val="18"/>
        </w:rPr>
        <w:t>Attitudes were mixed. Over half (56.5%) agreed that self-medication helps save time and money, while 45.3% felt confident in choosing medicines for themselves. At the same time, 60.2% expressed concern about long-term effects, and 58.9% believed it increases drug resistance. Although 39.8% worried that self-medication could worsen their health, one-third (34.8%) still agreed it is risky to use medicines without prescriptions, and 34.8% strongly agreed it should be discouraged in their communities. Positive perceptions of professional roles were evident, with 66.4% agreeing pharmacists play an important role in guiding self-medication. Nevertheless, 29.9% believed herbal remedies are safe without consultation, and 17.9% trusted information from social media sources [Table 3].</w:t>
      </w:r>
    </w:p>
    <w:p w14:paraId="38B19D1F" w14:textId="77777777" w:rsidR="00AB2C70" w:rsidRPr="00F24383" w:rsidRDefault="00AB2C70" w:rsidP="00B0591F">
      <w:pPr>
        <w:rPr>
          <w:rFonts w:ascii="Arial" w:hAnsi="Arial" w:cs="Arial"/>
          <w:sz w:val="18"/>
          <w:szCs w:val="18"/>
        </w:rPr>
        <w:sectPr w:rsidR="00AB2C70" w:rsidRPr="00F24383" w:rsidSect="00644906">
          <w:pgSz w:w="12240" w:h="15840"/>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4474"/>
        <w:gridCol w:w="2247"/>
        <w:gridCol w:w="1467"/>
        <w:gridCol w:w="1449"/>
        <w:gridCol w:w="1326"/>
        <w:gridCol w:w="1997"/>
      </w:tblGrid>
      <w:tr w:rsidR="00AB2C70" w:rsidRPr="00F24383" w14:paraId="0F0F2DEE" w14:textId="77777777" w:rsidTr="00DA5053">
        <w:trPr>
          <w:trHeight w:val="290"/>
        </w:trPr>
        <w:tc>
          <w:tcPr>
            <w:tcW w:w="1750" w:type="pct"/>
            <w:tcBorders>
              <w:top w:val="nil"/>
              <w:left w:val="nil"/>
              <w:bottom w:val="single" w:sz="4" w:space="0" w:color="auto"/>
              <w:right w:val="nil"/>
            </w:tcBorders>
            <w:noWrap/>
            <w:hideMark/>
          </w:tcPr>
          <w:p w14:paraId="553EE81B"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lastRenderedPageBreak/>
              <w:t>Table 3:  Attitudes Toward Self-Medication</w:t>
            </w:r>
          </w:p>
        </w:tc>
        <w:tc>
          <w:tcPr>
            <w:tcW w:w="806" w:type="pct"/>
            <w:tcBorders>
              <w:top w:val="nil"/>
              <w:left w:val="nil"/>
              <w:bottom w:val="single" w:sz="4" w:space="0" w:color="auto"/>
              <w:right w:val="nil"/>
            </w:tcBorders>
            <w:noWrap/>
            <w:hideMark/>
          </w:tcPr>
          <w:p w14:paraId="695B3643"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p>
        </w:tc>
        <w:tc>
          <w:tcPr>
            <w:tcW w:w="556" w:type="pct"/>
            <w:tcBorders>
              <w:top w:val="nil"/>
              <w:left w:val="nil"/>
              <w:bottom w:val="single" w:sz="4" w:space="0" w:color="auto"/>
              <w:right w:val="nil"/>
            </w:tcBorders>
            <w:noWrap/>
            <w:hideMark/>
          </w:tcPr>
          <w:p w14:paraId="6B3D9C1A" w14:textId="77777777" w:rsidR="00AB2C70" w:rsidRPr="00F24383" w:rsidRDefault="00AB2C70" w:rsidP="00AB2C70">
            <w:pPr>
              <w:spacing w:after="0" w:line="240" w:lineRule="auto"/>
              <w:rPr>
                <w:rFonts w:ascii="Arial" w:eastAsia="Times New Roman" w:hAnsi="Arial" w:cs="Arial"/>
                <w:kern w:val="0"/>
                <w:sz w:val="18"/>
                <w:szCs w:val="18"/>
                <w14:ligatures w14:val="none"/>
              </w:rPr>
            </w:pPr>
          </w:p>
        </w:tc>
        <w:tc>
          <w:tcPr>
            <w:tcW w:w="583" w:type="pct"/>
            <w:tcBorders>
              <w:top w:val="nil"/>
              <w:left w:val="nil"/>
              <w:bottom w:val="single" w:sz="4" w:space="0" w:color="auto"/>
              <w:right w:val="nil"/>
            </w:tcBorders>
            <w:noWrap/>
            <w:hideMark/>
          </w:tcPr>
          <w:p w14:paraId="359A83A3" w14:textId="77777777" w:rsidR="00AB2C70" w:rsidRPr="00F24383" w:rsidRDefault="00AB2C70" w:rsidP="00AB2C70">
            <w:pPr>
              <w:spacing w:after="0" w:line="240" w:lineRule="auto"/>
              <w:rPr>
                <w:rFonts w:ascii="Arial" w:eastAsia="Times New Roman" w:hAnsi="Arial" w:cs="Arial"/>
                <w:kern w:val="0"/>
                <w:sz w:val="18"/>
                <w:szCs w:val="18"/>
                <w14:ligatures w14:val="none"/>
              </w:rPr>
            </w:pPr>
          </w:p>
        </w:tc>
        <w:tc>
          <w:tcPr>
            <w:tcW w:w="535" w:type="pct"/>
            <w:tcBorders>
              <w:top w:val="nil"/>
              <w:left w:val="nil"/>
              <w:bottom w:val="single" w:sz="4" w:space="0" w:color="auto"/>
              <w:right w:val="nil"/>
            </w:tcBorders>
            <w:noWrap/>
            <w:hideMark/>
          </w:tcPr>
          <w:p w14:paraId="03B8D72A" w14:textId="77777777" w:rsidR="00AB2C70" w:rsidRPr="00F24383" w:rsidRDefault="00AB2C70" w:rsidP="00AB2C70">
            <w:pPr>
              <w:spacing w:after="0" w:line="240" w:lineRule="auto"/>
              <w:rPr>
                <w:rFonts w:ascii="Arial" w:eastAsia="Times New Roman" w:hAnsi="Arial" w:cs="Arial"/>
                <w:kern w:val="0"/>
                <w:sz w:val="18"/>
                <w:szCs w:val="18"/>
                <w14:ligatures w14:val="none"/>
              </w:rPr>
            </w:pPr>
          </w:p>
        </w:tc>
        <w:tc>
          <w:tcPr>
            <w:tcW w:w="771" w:type="pct"/>
            <w:tcBorders>
              <w:top w:val="nil"/>
              <w:left w:val="nil"/>
              <w:bottom w:val="single" w:sz="4" w:space="0" w:color="auto"/>
              <w:right w:val="nil"/>
            </w:tcBorders>
            <w:noWrap/>
            <w:hideMark/>
          </w:tcPr>
          <w:p w14:paraId="65231CA7" w14:textId="77777777" w:rsidR="00AB2C70" w:rsidRPr="00F24383" w:rsidRDefault="00AB2C70" w:rsidP="00AB2C70">
            <w:pPr>
              <w:spacing w:after="0" w:line="240" w:lineRule="auto"/>
              <w:rPr>
                <w:rFonts w:ascii="Arial" w:eastAsia="Times New Roman" w:hAnsi="Arial" w:cs="Arial"/>
                <w:kern w:val="0"/>
                <w:sz w:val="18"/>
                <w:szCs w:val="18"/>
                <w14:ligatures w14:val="none"/>
              </w:rPr>
            </w:pPr>
          </w:p>
        </w:tc>
      </w:tr>
      <w:tr w:rsidR="00AB2C70" w:rsidRPr="00F24383" w14:paraId="135795DA" w14:textId="77777777" w:rsidTr="00DA5053">
        <w:trPr>
          <w:trHeight w:val="290"/>
        </w:trPr>
        <w:tc>
          <w:tcPr>
            <w:tcW w:w="1750" w:type="pct"/>
            <w:tcBorders>
              <w:top w:val="single" w:sz="4" w:space="0" w:color="auto"/>
              <w:left w:val="nil"/>
              <w:bottom w:val="single" w:sz="4" w:space="0" w:color="auto"/>
              <w:right w:val="nil"/>
            </w:tcBorders>
            <w:noWrap/>
            <w:hideMark/>
          </w:tcPr>
          <w:p w14:paraId="5461AF38" w14:textId="77777777" w:rsidR="00AB2C70" w:rsidRPr="00F24383" w:rsidRDefault="00AB2C70" w:rsidP="00AB2C70">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Attitude Item</w:t>
            </w:r>
          </w:p>
        </w:tc>
        <w:tc>
          <w:tcPr>
            <w:tcW w:w="806" w:type="pct"/>
            <w:tcBorders>
              <w:top w:val="single" w:sz="4" w:space="0" w:color="auto"/>
              <w:left w:val="nil"/>
              <w:bottom w:val="single" w:sz="4" w:space="0" w:color="auto"/>
              <w:right w:val="nil"/>
            </w:tcBorders>
            <w:noWrap/>
            <w:hideMark/>
          </w:tcPr>
          <w:p w14:paraId="428BD42E" w14:textId="77777777" w:rsidR="00AB2C70" w:rsidRPr="00F24383" w:rsidRDefault="00AB2C70" w:rsidP="00AB2C70">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Strongly Disagree n (%)</w:t>
            </w:r>
          </w:p>
        </w:tc>
        <w:tc>
          <w:tcPr>
            <w:tcW w:w="556" w:type="pct"/>
            <w:tcBorders>
              <w:top w:val="single" w:sz="4" w:space="0" w:color="auto"/>
              <w:left w:val="nil"/>
              <w:bottom w:val="single" w:sz="4" w:space="0" w:color="auto"/>
              <w:right w:val="nil"/>
            </w:tcBorders>
            <w:noWrap/>
            <w:hideMark/>
          </w:tcPr>
          <w:p w14:paraId="0957C494" w14:textId="77777777" w:rsidR="00AB2C70" w:rsidRPr="00F24383" w:rsidRDefault="00AB2C70" w:rsidP="00AB2C70">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Disagree n (%)</w:t>
            </w:r>
          </w:p>
        </w:tc>
        <w:tc>
          <w:tcPr>
            <w:tcW w:w="583" w:type="pct"/>
            <w:tcBorders>
              <w:top w:val="single" w:sz="4" w:space="0" w:color="auto"/>
              <w:left w:val="nil"/>
              <w:bottom w:val="single" w:sz="4" w:space="0" w:color="auto"/>
              <w:right w:val="nil"/>
            </w:tcBorders>
            <w:noWrap/>
            <w:hideMark/>
          </w:tcPr>
          <w:p w14:paraId="071D0968" w14:textId="77777777" w:rsidR="00AB2C70" w:rsidRPr="00F24383" w:rsidRDefault="00AB2C70" w:rsidP="00AB2C70">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Neutral n (%)</w:t>
            </w:r>
          </w:p>
        </w:tc>
        <w:tc>
          <w:tcPr>
            <w:tcW w:w="535" w:type="pct"/>
            <w:tcBorders>
              <w:top w:val="single" w:sz="4" w:space="0" w:color="auto"/>
              <w:left w:val="nil"/>
              <w:bottom w:val="single" w:sz="4" w:space="0" w:color="auto"/>
              <w:right w:val="nil"/>
            </w:tcBorders>
            <w:noWrap/>
            <w:hideMark/>
          </w:tcPr>
          <w:p w14:paraId="7FFE91A0" w14:textId="77777777" w:rsidR="00AB2C70" w:rsidRPr="00F24383" w:rsidRDefault="00AB2C70" w:rsidP="00AB2C70">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Agree n (%)</w:t>
            </w:r>
          </w:p>
        </w:tc>
        <w:tc>
          <w:tcPr>
            <w:tcW w:w="771" w:type="pct"/>
            <w:tcBorders>
              <w:top w:val="single" w:sz="4" w:space="0" w:color="auto"/>
              <w:left w:val="nil"/>
              <w:bottom w:val="single" w:sz="4" w:space="0" w:color="auto"/>
              <w:right w:val="nil"/>
            </w:tcBorders>
            <w:noWrap/>
            <w:hideMark/>
          </w:tcPr>
          <w:p w14:paraId="6425A5D4" w14:textId="77777777" w:rsidR="00AB2C70" w:rsidRPr="00F24383" w:rsidRDefault="00AB2C70" w:rsidP="00AB2C70">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Strongly Agree n (%)</w:t>
            </w:r>
          </w:p>
        </w:tc>
      </w:tr>
      <w:tr w:rsidR="00AB2C70" w:rsidRPr="00F24383" w14:paraId="5930031C" w14:textId="77777777" w:rsidTr="00DA5053">
        <w:trPr>
          <w:trHeight w:val="290"/>
        </w:trPr>
        <w:tc>
          <w:tcPr>
            <w:tcW w:w="1750" w:type="pct"/>
            <w:tcBorders>
              <w:top w:val="single" w:sz="4" w:space="0" w:color="auto"/>
              <w:left w:val="nil"/>
              <w:bottom w:val="nil"/>
              <w:right w:val="nil"/>
            </w:tcBorders>
            <w:noWrap/>
            <w:hideMark/>
          </w:tcPr>
          <w:p w14:paraId="221C8BE3"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Self-medication helps save time and money</w:t>
            </w:r>
          </w:p>
        </w:tc>
        <w:tc>
          <w:tcPr>
            <w:tcW w:w="806" w:type="pct"/>
            <w:tcBorders>
              <w:top w:val="single" w:sz="4" w:space="0" w:color="auto"/>
              <w:left w:val="nil"/>
              <w:bottom w:val="nil"/>
              <w:right w:val="nil"/>
            </w:tcBorders>
            <w:noWrap/>
            <w:hideMark/>
          </w:tcPr>
          <w:p w14:paraId="3C2F4614"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45 (11.2)</w:t>
            </w:r>
          </w:p>
        </w:tc>
        <w:tc>
          <w:tcPr>
            <w:tcW w:w="556" w:type="pct"/>
            <w:tcBorders>
              <w:top w:val="single" w:sz="4" w:space="0" w:color="auto"/>
              <w:left w:val="nil"/>
              <w:bottom w:val="nil"/>
              <w:right w:val="nil"/>
            </w:tcBorders>
            <w:noWrap/>
            <w:hideMark/>
          </w:tcPr>
          <w:p w14:paraId="7CA03318"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70 (17.4)</w:t>
            </w:r>
          </w:p>
        </w:tc>
        <w:tc>
          <w:tcPr>
            <w:tcW w:w="583" w:type="pct"/>
            <w:tcBorders>
              <w:top w:val="single" w:sz="4" w:space="0" w:color="auto"/>
              <w:left w:val="nil"/>
              <w:bottom w:val="nil"/>
              <w:right w:val="nil"/>
            </w:tcBorders>
            <w:noWrap/>
            <w:hideMark/>
          </w:tcPr>
          <w:p w14:paraId="28D52B03"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60 (14.9)</w:t>
            </w:r>
          </w:p>
        </w:tc>
        <w:tc>
          <w:tcPr>
            <w:tcW w:w="535" w:type="pct"/>
            <w:tcBorders>
              <w:top w:val="single" w:sz="4" w:space="0" w:color="auto"/>
              <w:left w:val="nil"/>
              <w:bottom w:val="nil"/>
              <w:right w:val="nil"/>
            </w:tcBorders>
            <w:noWrap/>
            <w:hideMark/>
          </w:tcPr>
          <w:p w14:paraId="14DFDF58"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150 (37.3)</w:t>
            </w:r>
          </w:p>
        </w:tc>
        <w:tc>
          <w:tcPr>
            <w:tcW w:w="771" w:type="pct"/>
            <w:tcBorders>
              <w:top w:val="single" w:sz="4" w:space="0" w:color="auto"/>
              <w:left w:val="nil"/>
              <w:bottom w:val="nil"/>
              <w:right w:val="nil"/>
            </w:tcBorders>
            <w:noWrap/>
            <w:hideMark/>
          </w:tcPr>
          <w:p w14:paraId="6B87F0DB"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77 (19.2)</w:t>
            </w:r>
          </w:p>
        </w:tc>
      </w:tr>
      <w:tr w:rsidR="00AB2C70" w:rsidRPr="00F24383" w14:paraId="5A1A682C" w14:textId="77777777" w:rsidTr="00DA5053">
        <w:trPr>
          <w:trHeight w:val="290"/>
        </w:trPr>
        <w:tc>
          <w:tcPr>
            <w:tcW w:w="1750" w:type="pct"/>
            <w:tcBorders>
              <w:top w:val="nil"/>
              <w:left w:val="nil"/>
              <w:bottom w:val="nil"/>
              <w:right w:val="nil"/>
            </w:tcBorders>
            <w:noWrap/>
            <w:hideMark/>
          </w:tcPr>
          <w:p w14:paraId="21F42543"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I feel confident selecting the right medication</w:t>
            </w:r>
          </w:p>
        </w:tc>
        <w:tc>
          <w:tcPr>
            <w:tcW w:w="806" w:type="pct"/>
            <w:tcBorders>
              <w:top w:val="nil"/>
              <w:left w:val="nil"/>
              <w:bottom w:val="nil"/>
              <w:right w:val="nil"/>
            </w:tcBorders>
            <w:noWrap/>
            <w:hideMark/>
          </w:tcPr>
          <w:p w14:paraId="2E4637E2"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50 (12.4)</w:t>
            </w:r>
          </w:p>
        </w:tc>
        <w:tc>
          <w:tcPr>
            <w:tcW w:w="556" w:type="pct"/>
            <w:tcBorders>
              <w:top w:val="nil"/>
              <w:left w:val="nil"/>
              <w:bottom w:val="nil"/>
              <w:right w:val="nil"/>
            </w:tcBorders>
            <w:noWrap/>
            <w:hideMark/>
          </w:tcPr>
          <w:p w14:paraId="56DAA9F3"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95 (23.6)</w:t>
            </w:r>
          </w:p>
        </w:tc>
        <w:tc>
          <w:tcPr>
            <w:tcW w:w="583" w:type="pct"/>
            <w:tcBorders>
              <w:top w:val="nil"/>
              <w:left w:val="nil"/>
              <w:bottom w:val="nil"/>
              <w:right w:val="nil"/>
            </w:tcBorders>
            <w:noWrap/>
            <w:hideMark/>
          </w:tcPr>
          <w:p w14:paraId="1DB6A8BF"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70 (17.4)</w:t>
            </w:r>
          </w:p>
        </w:tc>
        <w:tc>
          <w:tcPr>
            <w:tcW w:w="535" w:type="pct"/>
            <w:tcBorders>
              <w:top w:val="nil"/>
              <w:left w:val="nil"/>
              <w:bottom w:val="nil"/>
              <w:right w:val="nil"/>
            </w:tcBorders>
            <w:noWrap/>
            <w:hideMark/>
          </w:tcPr>
          <w:p w14:paraId="03745639"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120 (29.9)</w:t>
            </w:r>
          </w:p>
        </w:tc>
        <w:tc>
          <w:tcPr>
            <w:tcW w:w="771" w:type="pct"/>
            <w:tcBorders>
              <w:top w:val="nil"/>
              <w:left w:val="nil"/>
              <w:bottom w:val="nil"/>
              <w:right w:val="nil"/>
            </w:tcBorders>
            <w:noWrap/>
            <w:hideMark/>
          </w:tcPr>
          <w:p w14:paraId="211C69FA"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67 (16.7)</w:t>
            </w:r>
          </w:p>
        </w:tc>
      </w:tr>
      <w:tr w:rsidR="00AB2C70" w:rsidRPr="00F24383" w14:paraId="06E5651D" w14:textId="77777777" w:rsidTr="00DA5053">
        <w:trPr>
          <w:trHeight w:val="290"/>
        </w:trPr>
        <w:tc>
          <w:tcPr>
            <w:tcW w:w="1750" w:type="pct"/>
            <w:tcBorders>
              <w:top w:val="nil"/>
              <w:left w:val="nil"/>
              <w:bottom w:val="nil"/>
              <w:right w:val="nil"/>
            </w:tcBorders>
            <w:noWrap/>
            <w:hideMark/>
          </w:tcPr>
          <w:p w14:paraId="421B3D58"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Health professionals needed only for serious illness</w:t>
            </w:r>
          </w:p>
        </w:tc>
        <w:tc>
          <w:tcPr>
            <w:tcW w:w="806" w:type="pct"/>
            <w:tcBorders>
              <w:top w:val="nil"/>
              <w:left w:val="nil"/>
              <w:bottom w:val="nil"/>
              <w:right w:val="nil"/>
            </w:tcBorders>
            <w:noWrap/>
            <w:hideMark/>
          </w:tcPr>
          <w:p w14:paraId="2A0D3F3F"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100 (24.9)</w:t>
            </w:r>
          </w:p>
        </w:tc>
        <w:tc>
          <w:tcPr>
            <w:tcW w:w="556" w:type="pct"/>
            <w:tcBorders>
              <w:top w:val="nil"/>
              <w:left w:val="nil"/>
              <w:bottom w:val="nil"/>
              <w:right w:val="nil"/>
            </w:tcBorders>
            <w:noWrap/>
            <w:hideMark/>
          </w:tcPr>
          <w:p w14:paraId="59402B67"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120 (29.9)</w:t>
            </w:r>
          </w:p>
        </w:tc>
        <w:tc>
          <w:tcPr>
            <w:tcW w:w="583" w:type="pct"/>
            <w:tcBorders>
              <w:top w:val="nil"/>
              <w:left w:val="nil"/>
              <w:bottom w:val="nil"/>
              <w:right w:val="nil"/>
            </w:tcBorders>
            <w:noWrap/>
            <w:hideMark/>
          </w:tcPr>
          <w:p w14:paraId="0DCDEE41"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60 (14.9)</w:t>
            </w:r>
          </w:p>
        </w:tc>
        <w:tc>
          <w:tcPr>
            <w:tcW w:w="535" w:type="pct"/>
            <w:tcBorders>
              <w:top w:val="nil"/>
              <w:left w:val="nil"/>
              <w:bottom w:val="nil"/>
              <w:right w:val="nil"/>
            </w:tcBorders>
            <w:noWrap/>
            <w:hideMark/>
          </w:tcPr>
          <w:p w14:paraId="3039F34E"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80 (19.9)</w:t>
            </w:r>
          </w:p>
        </w:tc>
        <w:tc>
          <w:tcPr>
            <w:tcW w:w="771" w:type="pct"/>
            <w:tcBorders>
              <w:top w:val="nil"/>
              <w:left w:val="nil"/>
              <w:bottom w:val="nil"/>
              <w:right w:val="nil"/>
            </w:tcBorders>
            <w:noWrap/>
            <w:hideMark/>
          </w:tcPr>
          <w:p w14:paraId="3A37B9F3"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42 (10.4)</w:t>
            </w:r>
          </w:p>
        </w:tc>
      </w:tr>
      <w:tr w:rsidR="00AB2C70" w:rsidRPr="00F24383" w14:paraId="4ECA0466" w14:textId="77777777" w:rsidTr="00DA5053">
        <w:trPr>
          <w:trHeight w:val="290"/>
        </w:trPr>
        <w:tc>
          <w:tcPr>
            <w:tcW w:w="1750" w:type="pct"/>
            <w:tcBorders>
              <w:top w:val="nil"/>
              <w:left w:val="nil"/>
              <w:bottom w:val="nil"/>
              <w:right w:val="nil"/>
            </w:tcBorders>
            <w:noWrap/>
            <w:hideMark/>
          </w:tcPr>
          <w:p w14:paraId="2964C81A"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Concerned about long-term effects</w:t>
            </w:r>
          </w:p>
        </w:tc>
        <w:tc>
          <w:tcPr>
            <w:tcW w:w="806" w:type="pct"/>
            <w:tcBorders>
              <w:top w:val="nil"/>
              <w:left w:val="nil"/>
              <w:bottom w:val="nil"/>
              <w:right w:val="nil"/>
            </w:tcBorders>
            <w:noWrap/>
            <w:hideMark/>
          </w:tcPr>
          <w:p w14:paraId="1A5D5AA0"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40 (10.0)</w:t>
            </w:r>
          </w:p>
        </w:tc>
        <w:tc>
          <w:tcPr>
            <w:tcW w:w="556" w:type="pct"/>
            <w:tcBorders>
              <w:top w:val="nil"/>
              <w:left w:val="nil"/>
              <w:bottom w:val="nil"/>
              <w:right w:val="nil"/>
            </w:tcBorders>
            <w:noWrap/>
            <w:hideMark/>
          </w:tcPr>
          <w:p w14:paraId="0A6A630D"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50 (12.4)</w:t>
            </w:r>
          </w:p>
        </w:tc>
        <w:tc>
          <w:tcPr>
            <w:tcW w:w="583" w:type="pct"/>
            <w:tcBorders>
              <w:top w:val="nil"/>
              <w:left w:val="nil"/>
              <w:bottom w:val="nil"/>
              <w:right w:val="nil"/>
            </w:tcBorders>
            <w:noWrap/>
            <w:hideMark/>
          </w:tcPr>
          <w:p w14:paraId="2E66A2AB"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70 (17.4)</w:t>
            </w:r>
          </w:p>
        </w:tc>
        <w:tc>
          <w:tcPr>
            <w:tcW w:w="535" w:type="pct"/>
            <w:tcBorders>
              <w:top w:val="nil"/>
              <w:left w:val="nil"/>
              <w:bottom w:val="nil"/>
              <w:right w:val="nil"/>
            </w:tcBorders>
            <w:noWrap/>
            <w:hideMark/>
          </w:tcPr>
          <w:p w14:paraId="327B55C2"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150 (37.3)</w:t>
            </w:r>
          </w:p>
        </w:tc>
        <w:tc>
          <w:tcPr>
            <w:tcW w:w="771" w:type="pct"/>
            <w:tcBorders>
              <w:top w:val="nil"/>
              <w:left w:val="nil"/>
              <w:bottom w:val="nil"/>
              <w:right w:val="nil"/>
            </w:tcBorders>
            <w:noWrap/>
            <w:hideMark/>
          </w:tcPr>
          <w:p w14:paraId="4095D2EF"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92 (22.9)</w:t>
            </w:r>
          </w:p>
        </w:tc>
      </w:tr>
      <w:tr w:rsidR="00AB2C70" w:rsidRPr="00F24383" w14:paraId="3326D90A" w14:textId="77777777" w:rsidTr="00DA5053">
        <w:trPr>
          <w:trHeight w:val="290"/>
        </w:trPr>
        <w:tc>
          <w:tcPr>
            <w:tcW w:w="1750" w:type="pct"/>
            <w:tcBorders>
              <w:top w:val="nil"/>
              <w:left w:val="nil"/>
              <w:bottom w:val="nil"/>
              <w:right w:val="nil"/>
            </w:tcBorders>
            <w:noWrap/>
            <w:hideMark/>
          </w:tcPr>
          <w:p w14:paraId="37179446"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Acceptable to take medicine from friends/relatives</w:t>
            </w:r>
          </w:p>
        </w:tc>
        <w:tc>
          <w:tcPr>
            <w:tcW w:w="806" w:type="pct"/>
            <w:tcBorders>
              <w:top w:val="nil"/>
              <w:left w:val="nil"/>
              <w:bottom w:val="nil"/>
              <w:right w:val="nil"/>
            </w:tcBorders>
            <w:noWrap/>
            <w:hideMark/>
          </w:tcPr>
          <w:p w14:paraId="1EA00564"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120 (29.9)</w:t>
            </w:r>
          </w:p>
        </w:tc>
        <w:tc>
          <w:tcPr>
            <w:tcW w:w="556" w:type="pct"/>
            <w:tcBorders>
              <w:top w:val="nil"/>
              <w:left w:val="nil"/>
              <w:bottom w:val="nil"/>
              <w:right w:val="nil"/>
            </w:tcBorders>
            <w:noWrap/>
            <w:hideMark/>
          </w:tcPr>
          <w:p w14:paraId="7BFB9D80"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130 (32.3)</w:t>
            </w:r>
          </w:p>
        </w:tc>
        <w:tc>
          <w:tcPr>
            <w:tcW w:w="583" w:type="pct"/>
            <w:tcBorders>
              <w:top w:val="nil"/>
              <w:left w:val="nil"/>
              <w:bottom w:val="nil"/>
              <w:right w:val="nil"/>
            </w:tcBorders>
            <w:noWrap/>
            <w:hideMark/>
          </w:tcPr>
          <w:p w14:paraId="7ED61EF9"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60 (14.9)</w:t>
            </w:r>
          </w:p>
        </w:tc>
        <w:tc>
          <w:tcPr>
            <w:tcW w:w="535" w:type="pct"/>
            <w:tcBorders>
              <w:top w:val="nil"/>
              <w:left w:val="nil"/>
              <w:bottom w:val="nil"/>
              <w:right w:val="nil"/>
            </w:tcBorders>
            <w:noWrap/>
            <w:hideMark/>
          </w:tcPr>
          <w:p w14:paraId="776F30D0"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65 (16.2)</w:t>
            </w:r>
          </w:p>
        </w:tc>
        <w:tc>
          <w:tcPr>
            <w:tcW w:w="771" w:type="pct"/>
            <w:tcBorders>
              <w:top w:val="nil"/>
              <w:left w:val="nil"/>
              <w:bottom w:val="nil"/>
              <w:right w:val="nil"/>
            </w:tcBorders>
            <w:noWrap/>
            <w:hideMark/>
          </w:tcPr>
          <w:p w14:paraId="7FB08D3A"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27 (6.7)</w:t>
            </w:r>
          </w:p>
        </w:tc>
      </w:tr>
      <w:tr w:rsidR="00AB2C70" w:rsidRPr="00F24383" w14:paraId="726C62FC" w14:textId="77777777" w:rsidTr="00DA5053">
        <w:trPr>
          <w:trHeight w:val="290"/>
        </w:trPr>
        <w:tc>
          <w:tcPr>
            <w:tcW w:w="1750" w:type="pct"/>
            <w:tcBorders>
              <w:top w:val="nil"/>
              <w:left w:val="nil"/>
              <w:bottom w:val="nil"/>
              <w:right w:val="nil"/>
            </w:tcBorders>
            <w:noWrap/>
            <w:hideMark/>
          </w:tcPr>
          <w:p w14:paraId="74612EEB"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Worry self-medication may worsen health</w:t>
            </w:r>
          </w:p>
        </w:tc>
        <w:tc>
          <w:tcPr>
            <w:tcW w:w="806" w:type="pct"/>
            <w:tcBorders>
              <w:top w:val="nil"/>
              <w:left w:val="nil"/>
              <w:bottom w:val="nil"/>
              <w:right w:val="nil"/>
            </w:tcBorders>
            <w:noWrap/>
            <w:hideMark/>
          </w:tcPr>
          <w:p w14:paraId="4F51E8DA"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30 (7.5)</w:t>
            </w:r>
          </w:p>
        </w:tc>
        <w:tc>
          <w:tcPr>
            <w:tcW w:w="556" w:type="pct"/>
            <w:tcBorders>
              <w:top w:val="nil"/>
              <w:left w:val="nil"/>
              <w:bottom w:val="nil"/>
              <w:right w:val="nil"/>
            </w:tcBorders>
            <w:noWrap/>
            <w:hideMark/>
          </w:tcPr>
          <w:p w14:paraId="145EDA3A"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55 (13.7)</w:t>
            </w:r>
          </w:p>
        </w:tc>
        <w:tc>
          <w:tcPr>
            <w:tcW w:w="583" w:type="pct"/>
            <w:tcBorders>
              <w:top w:val="nil"/>
              <w:left w:val="nil"/>
              <w:bottom w:val="nil"/>
              <w:right w:val="nil"/>
            </w:tcBorders>
            <w:noWrap/>
            <w:hideMark/>
          </w:tcPr>
          <w:p w14:paraId="15E68D2F"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75 (18.7)</w:t>
            </w:r>
          </w:p>
        </w:tc>
        <w:tc>
          <w:tcPr>
            <w:tcW w:w="535" w:type="pct"/>
            <w:tcBorders>
              <w:top w:val="nil"/>
              <w:left w:val="nil"/>
              <w:bottom w:val="nil"/>
              <w:right w:val="nil"/>
            </w:tcBorders>
            <w:noWrap/>
            <w:hideMark/>
          </w:tcPr>
          <w:p w14:paraId="48C2FAB2"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160 (39.8)</w:t>
            </w:r>
          </w:p>
        </w:tc>
        <w:tc>
          <w:tcPr>
            <w:tcW w:w="771" w:type="pct"/>
            <w:tcBorders>
              <w:top w:val="nil"/>
              <w:left w:val="nil"/>
              <w:bottom w:val="nil"/>
              <w:right w:val="nil"/>
            </w:tcBorders>
            <w:noWrap/>
            <w:hideMark/>
          </w:tcPr>
          <w:p w14:paraId="7B186876"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82 (20.4)</w:t>
            </w:r>
          </w:p>
        </w:tc>
      </w:tr>
      <w:tr w:rsidR="00AB2C70" w:rsidRPr="00F24383" w14:paraId="563F1BF5" w14:textId="77777777" w:rsidTr="00DA5053">
        <w:trPr>
          <w:trHeight w:val="290"/>
        </w:trPr>
        <w:tc>
          <w:tcPr>
            <w:tcW w:w="1750" w:type="pct"/>
            <w:tcBorders>
              <w:top w:val="nil"/>
              <w:left w:val="nil"/>
              <w:bottom w:val="nil"/>
              <w:right w:val="nil"/>
            </w:tcBorders>
            <w:noWrap/>
            <w:hideMark/>
          </w:tcPr>
          <w:p w14:paraId="431E61F2"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Prefer self-medicating than waiting at hospital</w:t>
            </w:r>
          </w:p>
        </w:tc>
        <w:tc>
          <w:tcPr>
            <w:tcW w:w="806" w:type="pct"/>
            <w:tcBorders>
              <w:top w:val="nil"/>
              <w:left w:val="nil"/>
              <w:bottom w:val="nil"/>
              <w:right w:val="nil"/>
            </w:tcBorders>
            <w:noWrap/>
            <w:hideMark/>
          </w:tcPr>
          <w:p w14:paraId="7FA05940"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70 (17.4)</w:t>
            </w:r>
          </w:p>
        </w:tc>
        <w:tc>
          <w:tcPr>
            <w:tcW w:w="556" w:type="pct"/>
            <w:tcBorders>
              <w:top w:val="nil"/>
              <w:left w:val="nil"/>
              <w:bottom w:val="nil"/>
              <w:right w:val="nil"/>
            </w:tcBorders>
            <w:noWrap/>
            <w:hideMark/>
          </w:tcPr>
          <w:p w14:paraId="458CF25F"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95 (23.6)</w:t>
            </w:r>
          </w:p>
        </w:tc>
        <w:tc>
          <w:tcPr>
            <w:tcW w:w="583" w:type="pct"/>
            <w:tcBorders>
              <w:top w:val="nil"/>
              <w:left w:val="nil"/>
              <w:bottom w:val="nil"/>
              <w:right w:val="nil"/>
            </w:tcBorders>
            <w:noWrap/>
            <w:hideMark/>
          </w:tcPr>
          <w:p w14:paraId="4B3B05BF"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65 (16.2)</w:t>
            </w:r>
          </w:p>
        </w:tc>
        <w:tc>
          <w:tcPr>
            <w:tcW w:w="535" w:type="pct"/>
            <w:tcBorders>
              <w:top w:val="nil"/>
              <w:left w:val="nil"/>
              <w:bottom w:val="nil"/>
              <w:right w:val="nil"/>
            </w:tcBorders>
            <w:noWrap/>
            <w:hideMark/>
          </w:tcPr>
          <w:p w14:paraId="3258450F"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115 (28.6)</w:t>
            </w:r>
          </w:p>
        </w:tc>
        <w:tc>
          <w:tcPr>
            <w:tcW w:w="771" w:type="pct"/>
            <w:tcBorders>
              <w:top w:val="nil"/>
              <w:left w:val="nil"/>
              <w:bottom w:val="nil"/>
              <w:right w:val="nil"/>
            </w:tcBorders>
            <w:noWrap/>
            <w:hideMark/>
          </w:tcPr>
          <w:p w14:paraId="7F5E0DA9"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57 (14.2)</w:t>
            </w:r>
          </w:p>
        </w:tc>
      </w:tr>
      <w:tr w:rsidR="00AB2C70" w:rsidRPr="00F24383" w14:paraId="4B0FC610" w14:textId="77777777" w:rsidTr="00DA5053">
        <w:trPr>
          <w:trHeight w:val="290"/>
        </w:trPr>
        <w:tc>
          <w:tcPr>
            <w:tcW w:w="1750" w:type="pct"/>
            <w:tcBorders>
              <w:top w:val="nil"/>
              <w:left w:val="nil"/>
              <w:bottom w:val="nil"/>
              <w:right w:val="nil"/>
            </w:tcBorders>
            <w:noWrap/>
            <w:hideMark/>
          </w:tcPr>
          <w:p w14:paraId="4E2060BE"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Trust OTC more than prescriptions</w:t>
            </w:r>
          </w:p>
        </w:tc>
        <w:tc>
          <w:tcPr>
            <w:tcW w:w="806" w:type="pct"/>
            <w:tcBorders>
              <w:top w:val="nil"/>
              <w:left w:val="nil"/>
              <w:bottom w:val="nil"/>
              <w:right w:val="nil"/>
            </w:tcBorders>
            <w:noWrap/>
            <w:hideMark/>
          </w:tcPr>
          <w:p w14:paraId="4B2C3197"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95 (23.6)</w:t>
            </w:r>
          </w:p>
        </w:tc>
        <w:tc>
          <w:tcPr>
            <w:tcW w:w="556" w:type="pct"/>
            <w:tcBorders>
              <w:top w:val="nil"/>
              <w:left w:val="nil"/>
              <w:bottom w:val="nil"/>
              <w:right w:val="nil"/>
            </w:tcBorders>
            <w:noWrap/>
            <w:hideMark/>
          </w:tcPr>
          <w:p w14:paraId="79773C27"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110 (27.4)</w:t>
            </w:r>
          </w:p>
        </w:tc>
        <w:tc>
          <w:tcPr>
            <w:tcW w:w="583" w:type="pct"/>
            <w:tcBorders>
              <w:top w:val="nil"/>
              <w:left w:val="nil"/>
              <w:bottom w:val="nil"/>
              <w:right w:val="nil"/>
            </w:tcBorders>
            <w:noWrap/>
            <w:hideMark/>
          </w:tcPr>
          <w:p w14:paraId="6E4B9D40"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70 (17.4)</w:t>
            </w:r>
          </w:p>
        </w:tc>
        <w:tc>
          <w:tcPr>
            <w:tcW w:w="535" w:type="pct"/>
            <w:tcBorders>
              <w:top w:val="nil"/>
              <w:left w:val="nil"/>
              <w:bottom w:val="nil"/>
              <w:right w:val="nil"/>
            </w:tcBorders>
            <w:noWrap/>
            <w:hideMark/>
          </w:tcPr>
          <w:p w14:paraId="65DC8E78"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85 (21.1)</w:t>
            </w:r>
          </w:p>
        </w:tc>
        <w:tc>
          <w:tcPr>
            <w:tcW w:w="771" w:type="pct"/>
            <w:tcBorders>
              <w:top w:val="nil"/>
              <w:left w:val="nil"/>
              <w:bottom w:val="nil"/>
              <w:right w:val="nil"/>
            </w:tcBorders>
            <w:noWrap/>
            <w:hideMark/>
          </w:tcPr>
          <w:p w14:paraId="595272ED"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42 (10.4)</w:t>
            </w:r>
          </w:p>
        </w:tc>
      </w:tr>
      <w:tr w:rsidR="00AB2C70" w:rsidRPr="00F24383" w14:paraId="32D7BD73" w14:textId="77777777" w:rsidTr="00DA5053">
        <w:trPr>
          <w:trHeight w:val="290"/>
        </w:trPr>
        <w:tc>
          <w:tcPr>
            <w:tcW w:w="1750" w:type="pct"/>
            <w:tcBorders>
              <w:top w:val="nil"/>
              <w:left w:val="nil"/>
              <w:bottom w:val="nil"/>
              <w:right w:val="nil"/>
            </w:tcBorders>
            <w:noWrap/>
            <w:hideMark/>
          </w:tcPr>
          <w:p w14:paraId="372E3718"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Herbal remedies safe without consultation</w:t>
            </w:r>
          </w:p>
        </w:tc>
        <w:tc>
          <w:tcPr>
            <w:tcW w:w="806" w:type="pct"/>
            <w:tcBorders>
              <w:top w:val="nil"/>
              <w:left w:val="nil"/>
              <w:bottom w:val="nil"/>
              <w:right w:val="nil"/>
            </w:tcBorders>
            <w:noWrap/>
            <w:hideMark/>
          </w:tcPr>
          <w:p w14:paraId="0304610C"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110 (27.4)</w:t>
            </w:r>
          </w:p>
        </w:tc>
        <w:tc>
          <w:tcPr>
            <w:tcW w:w="556" w:type="pct"/>
            <w:tcBorders>
              <w:top w:val="nil"/>
              <w:left w:val="nil"/>
              <w:bottom w:val="nil"/>
              <w:right w:val="nil"/>
            </w:tcBorders>
            <w:noWrap/>
            <w:hideMark/>
          </w:tcPr>
          <w:p w14:paraId="5A0BCE38"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120 (29.9)</w:t>
            </w:r>
          </w:p>
        </w:tc>
        <w:tc>
          <w:tcPr>
            <w:tcW w:w="583" w:type="pct"/>
            <w:tcBorders>
              <w:top w:val="nil"/>
              <w:left w:val="nil"/>
              <w:bottom w:val="nil"/>
              <w:right w:val="nil"/>
            </w:tcBorders>
            <w:noWrap/>
            <w:hideMark/>
          </w:tcPr>
          <w:p w14:paraId="11F3116A"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70 (17.4)</w:t>
            </w:r>
          </w:p>
        </w:tc>
        <w:tc>
          <w:tcPr>
            <w:tcW w:w="535" w:type="pct"/>
            <w:tcBorders>
              <w:top w:val="nil"/>
              <w:left w:val="nil"/>
              <w:bottom w:val="nil"/>
              <w:right w:val="nil"/>
            </w:tcBorders>
            <w:noWrap/>
            <w:hideMark/>
          </w:tcPr>
          <w:p w14:paraId="34EFDC89"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70 (17.4)</w:t>
            </w:r>
          </w:p>
        </w:tc>
        <w:tc>
          <w:tcPr>
            <w:tcW w:w="771" w:type="pct"/>
            <w:tcBorders>
              <w:top w:val="nil"/>
              <w:left w:val="nil"/>
              <w:bottom w:val="nil"/>
              <w:right w:val="nil"/>
            </w:tcBorders>
            <w:noWrap/>
            <w:hideMark/>
          </w:tcPr>
          <w:p w14:paraId="70EC431E"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32 (8.0)</w:t>
            </w:r>
          </w:p>
        </w:tc>
      </w:tr>
      <w:tr w:rsidR="00AB2C70" w:rsidRPr="00F24383" w14:paraId="56BB0825" w14:textId="77777777" w:rsidTr="00DA5053">
        <w:trPr>
          <w:trHeight w:val="290"/>
        </w:trPr>
        <w:tc>
          <w:tcPr>
            <w:tcW w:w="1750" w:type="pct"/>
            <w:tcBorders>
              <w:top w:val="nil"/>
              <w:left w:val="nil"/>
              <w:bottom w:val="nil"/>
              <w:right w:val="nil"/>
            </w:tcBorders>
            <w:noWrap/>
            <w:hideMark/>
          </w:tcPr>
          <w:p w14:paraId="198BBFD1"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Self-medication should be taught in schools</w:t>
            </w:r>
          </w:p>
        </w:tc>
        <w:tc>
          <w:tcPr>
            <w:tcW w:w="806" w:type="pct"/>
            <w:tcBorders>
              <w:top w:val="nil"/>
              <w:left w:val="nil"/>
              <w:bottom w:val="nil"/>
              <w:right w:val="nil"/>
            </w:tcBorders>
            <w:noWrap/>
            <w:hideMark/>
          </w:tcPr>
          <w:p w14:paraId="214A8301"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90 (22.4)</w:t>
            </w:r>
          </w:p>
        </w:tc>
        <w:tc>
          <w:tcPr>
            <w:tcW w:w="556" w:type="pct"/>
            <w:tcBorders>
              <w:top w:val="nil"/>
              <w:left w:val="nil"/>
              <w:bottom w:val="nil"/>
              <w:right w:val="nil"/>
            </w:tcBorders>
            <w:noWrap/>
            <w:hideMark/>
          </w:tcPr>
          <w:p w14:paraId="42907B2E"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120 (29.9)</w:t>
            </w:r>
          </w:p>
        </w:tc>
        <w:tc>
          <w:tcPr>
            <w:tcW w:w="583" w:type="pct"/>
            <w:tcBorders>
              <w:top w:val="nil"/>
              <w:left w:val="nil"/>
              <w:bottom w:val="nil"/>
              <w:right w:val="nil"/>
            </w:tcBorders>
            <w:noWrap/>
            <w:hideMark/>
          </w:tcPr>
          <w:p w14:paraId="3BD267EE"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65 (16.2)</w:t>
            </w:r>
          </w:p>
        </w:tc>
        <w:tc>
          <w:tcPr>
            <w:tcW w:w="535" w:type="pct"/>
            <w:tcBorders>
              <w:top w:val="nil"/>
              <w:left w:val="nil"/>
              <w:bottom w:val="nil"/>
              <w:right w:val="nil"/>
            </w:tcBorders>
            <w:noWrap/>
            <w:hideMark/>
          </w:tcPr>
          <w:p w14:paraId="11E9F599"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80 (19.9)</w:t>
            </w:r>
          </w:p>
        </w:tc>
        <w:tc>
          <w:tcPr>
            <w:tcW w:w="771" w:type="pct"/>
            <w:tcBorders>
              <w:top w:val="nil"/>
              <w:left w:val="nil"/>
              <w:bottom w:val="nil"/>
              <w:right w:val="nil"/>
            </w:tcBorders>
            <w:noWrap/>
            <w:hideMark/>
          </w:tcPr>
          <w:p w14:paraId="577FA3C8"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47 (11.7)</w:t>
            </w:r>
          </w:p>
        </w:tc>
      </w:tr>
      <w:tr w:rsidR="00AB2C70" w:rsidRPr="00F24383" w14:paraId="7E9BFD34" w14:textId="77777777" w:rsidTr="00DA5053">
        <w:trPr>
          <w:trHeight w:val="290"/>
        </w:trPr>
        <w:tc>
          <w:tcPr>
            <w:tcW w:w="1750" w:type="pct"/>
            <w:tcBorders>
              <w:top w:val="nil"/>
              <w:left w:val="nil"/>
              <w:bottom w:val="nil"/>
              <w:right w:val="nil"/>
            </w:tcBorders>
            <w:noWrap/>
            <w:hideMark/>
          </w:tcPr>
          <w:p w14:paraId="60346123"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Self-medication preferable if services difficult</w:t>
            </w:r>
          </w:p>
        </w:tc>
        <w:tc>
          <w:tcPr>
            <w:tcW w:w="806" w:type="pct"/>
            <w:tcBorders>
              <w:top w:val="nil"/>
              <w:left w:val="nil"/>
              <w:bottom w:val="nil"/>
              <w:right w:val="nil"/>
            </w:tcBorders>
            <w:noWrap/>
            <w:hideMark/>
          </w:tcPr>
          <w:p w14:paraId="547F528E"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60 (14.9)</w:t>
            </w:r>
          </w:p>
        </w:tc>
        <w:tc>
          <w:tcPr>
            <w:tcW w:w="556" w:type="pct"/>
            <w:tcBorders>
              <w:top w:val="nil"/>
              <w:left w:val="nil"/>
              <w:bottom w:val="nil"/>
              <w:right w:val="nil"/>
            </w:tcBorders>
            <w:noWrap/>
            <w:hideMark/>
          </w:tcPr>
          <w:p w14:paraId="338EFF6F"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85 (21.1)</w:t>
            </w:r>
          </w:p>
        </w:tc>
        <w:tc>
          <w:tcPr>
            <w:tcW w:w="583" w:type="pct"/>
            <w:tcBorders>
              <w:top w:val="nil"/>
              <w:left w:val="nil"/>
              <w:bottom w:val="nil"/>
              <w:right w:val="nil"/>
            </w:tcBorders>
            <w:noWrap/>
            <w:hideMark/>
          </w:tcPr>
          <w:p w14:paraId="0FEA03BE"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75 (18.7)</w:t>
            </w:r>
          </w:p>
        </w:tc>
        <w:tc>
          <w:tcPr>
            <w:tcW w:w="535" w:type="pct"/>
            <w:tcBorders>
              <w:top w:val="nil"/>
              <w:left w:val="nil"/>
              <w:bottom w:val="nil"/>
              <w:right w:val="nil"/>
            </w:tcBorders>
            <w:noWrap/>
            <w:hideMark/>
          </w:tcPr>
          <w:p w14:paraId="1F9E4F44"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120 (29.9)</w:t>
            </w:r>
          </w:p>
        </w:tc>
        <w:tc>
          <w:tcPr>
            <w:tcW w:w="771" w:type="pct"/>
            <w:tcBorders>
              <w:top w:val="nil"/>
              <w:left w:val="nil"/>
              <w:bottom w:val="nil"/>
              <w:right w:val="nil"/>
            </w:tcBorders>
            <w:noWrap/>
            <w:hideMark/>
          </w:tcPr>
          <w:p w14:paraId="1753A2DF"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62 (15.4)</w:t>
            </w:r>
          </w:p>
        </w:tc>
      </w:tr>
      <w:tr w:rsidR="00AB2C70" w:rsidRPr="00F24383" w14:paraId="632BF3B8" w14:textId="77777777" w:rsidTr="00DA5053">
        <w:trPr>
          <w:trHeight w:val="290"/>
        </w:trPr>
        <w:tc>
          <w:tcPr>
            <w:tcW w:w="1750" w:type="pct"/>
            <w:tcBorders>
              <w:top w:val="nil"/>
              <w:left w:val="nil"/>
              <w:bottom w:val="nil"/>
              <w:right w:val="nil"/>
            </w:tcBorders>
            <w:noWrap/>
            <w:hideMark/>
          </w:tcPr>
          <w:p w14:paraId="414DBCEF"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Self-medication gives control over health</w:t>
            </w:r>
          </w:p>
        </w:tc>
        <w:tc>
          <w:tcPr>
            <w:tcW w:w="806" w:type="pct"/>
            <w:tcBorders>
              <w:top w:val="nil"/>
              <w:left w:val="nil"/>
              <w:bottom w:val="nil"/>
              <w:right w:val="nil"/>
            </w:tcBorders>
            <w:noWrap/>
            <w:hideMark/>
          </w:tcPr>
          <w:p w14:paraId="5E55FF34"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55 (13.7)</w:t>
            </w:r>
          </w:p>
        </w:tc>
        <w:tc>
          <w:tcPr>
            <w:tcW w:w="556" w:type="pct"/>
            <w:tcBorders>
              <w:top w:val="nil"/>
              <w:left w:val="nil"/>
              <w:bottom w:val="nil"/>
              <w:right w:val="nil"/>
            </w:tcBorders>
            <w:noWrap/>
            <w:hideMark/>
          </w:tcPr>
          <w:p w14:paraId="242C5AB0"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95 (23.6)</w:t>
            </w:r>
          </w:p>
        </w:tc>
        <w:tc>
          <w:tcPr>
            <w:tcW w:w="583" w:type="pct"/>
            <w:tcBorders>
              <w:top w:val="nil"/>
              <w:left w:val="nil"/>
              <w:bottom w:val="nil"/>
              <w:right w:val="nil"/>
            </w:tcBorders>
            <w:noWrap/>
            <w:hideMark/>
          </w:tcPr>
          <w:p w14:paraId="549FE1E3"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70 (17.4)</w:t>
            </w:r>
          </w:p>
        </w:tc>
        <w:tc>
          <w:tcPr>
            <w:tcW w:w="535" w:type="pct"/>
            <w:tcBorders>
              <w:top w:val="nil"/>
              <w:left w:val="nil"/>
              <w:bottom w:val="nil"/>
              <w:right w:val="nil"/>
            </w:tcBorders>
            <w:noWrap/>
            <w:hideMark/>
          </w:tcPr>
          <w:p w14:paraId="14A9940A"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115 (28.6)</w:t>
            </w:r>
          </w:p>
        </w:tc>
        <w:tc>
          <w:tcPr>
            <w:tcW w:w="771" w:type="pct"/>
            <w:tcBorders>
              <w:top w:val="nil"/>
              <w:left w:val="nil"/>
              <w:bottom w:val="nil"/>
              <w:right w:val="nil"/>
            </w:tcBorders>
            <w:noWrap/>
            <w:hideMark/>
          </w:tcPr>
          <w:p w14:paraId="48A0FD8D"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67 (16.7)</w:t>
            </w:r>
          </w:p>
        </w:tc>
      </w:tr>
      <w:tr w:rsidR="00AB2C70" w:rsidRPr="00F24383" w14:paraId="67B6FFA5" w14:textId="77777777" w:rsidTr="00DA5053">
        <w:trPr>
          <w:trHeight w:val="290"/>
        </w:trPr>
        <w:tc>
          <w:tcPr>
            <w:tcW w:w="1750" w:type="pct"/>
            <w:tcBorders>
              <w:top w:val="nil"/>
              <w:left w:val="nil"/>
              <w:bottom w:val="nil"/>
              <w:right w:val="nil"/>
            </w:tcBorders>
            <w:noWrap/>
            <w:hideMark/>
          </w:tcPr>
          <w:p w14:paraId="2831D075"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Increases drug resistance risk</w:t>
            </w:r>
          </w:p>
        </w:tc>
        <w:tc>
          <w:tcPr>
            <w:tcW w:w="806" w:type="pct"/>
            <w:tcBorders>
              <w:top w:val="nil"/>
              <w:left w:val="nil"/>
              <w:bottom w:val="nil"/>
              <w:right w:val="nil"/>
            </w:tcBorders>
            <w:noWrap/>
            <w:hideMark/>
          </w:tcPr>
          <w:p w14:paraId="1A16E096"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40 (10.0)</w:t>
            </w:r>
          </w:p>
        </w:tc>
        <w:tc>
          <w:tcPr>
            <w:tcW w:w="556" w:type="pct"/>
            <w:tcBorders>
              <w:top w:val="nil"/>
              <w:left w:val="nil"/>
              <w:bottom w:val="nil"/>
              <w:right w:val="nil"/>
            </w:tcBorders>
            <w:noWrap/>
            <w:hideMark/>
          </w:tcPr>
          <w:p w14:paraId="7AB2AA4A"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60 (14.9)</w:t>
            </w:r>
          </w:p>
        </w:tc>
        <w:tc>
          <w:tcPr>
            <w:tcW w:w="583" w:type="pct"/>
            <w:tcBorders>
              <w:top w:val="nil"/>
              <w:left w:val="nil"/>
              <w:bottom w:val="nil"/>
              <w:right w:val="nil"/>
            </w:tcBorders>
            <w:noWrap/>
            <w:hideMark/>
          </w:tcPr>
          <w:p w14:paraId="333BC3E2"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65 (16.2)</w:t>
            </w:r>
          </w:p>
        </w:tc>
        <w:tc>
          <w:tcPr>
            <w:tcW w:w="535" w:type="pct"/>
            <w:tcBorders>
              <w:top w:val="nil"/>
              <w:left w:val="nil"/>
              <w:bottom w:val="nil"/>
              <w:right w:val="nil"/>
            </w:tcBorders>
            <w:noWrap/>
            <w:hideMark/>
          </w:tcPr>
          <w:p w14:paraId="16D67744"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140 (34.8)</w:t>
            </w:r>
          </w:p>
        </w:tc>
        <w:tc>
          <w:tcPr>
            <w:tcW w:w="771" w:type="pct"/>
            <w:tcBorders>
              <w:top w:val="nil"/>
              <w:left w:val="nil"/>
              <w:bottom w:val="nil"/>
              <w:right w:val="nil"/>
            </w:tcBorders>
            <w:noWrap/>
            <w:hideMark/>
          </w:tcPr>
          <w:p w14:paraId="3CAA2E17"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97 (24.1)</w:t>
            </w:r>
          </w:p>
        </w:tc>
      </w:tr>
      <w:tr w:rsidR="00AB2C70" w:rsidRPr="00F24383" w14:paraId="7F2CA97D" w14:textId="77777777" w:rsidTr="00DA5053">
        <w:trPr>
          <w:trHeight w:val="290"/>
        </w:trPr>
        <w:tc>
          <w:tcPr>
            <w:tcW w:w="1750" w:type="pct"/>
            <w:tcBorders>
              <w:top w:val="nil"/>
              <w:left w:val="nil"/>
              <w:bottom w:val="nil"/>
              <w:right w:val="nil"/>
            </w:tcBorders>
            <w:noWrap/>
            <w:hideMark/>
          </w:tcPr>
          <w:p w14:paraId="727A4E3B"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I have enough info to self-medicate safely</w:t>
            </w:r>
          </w:p>
        </w:tc>
        <w:tc>
          <w:tcPr>
            <w:tcW w:w="806" w:type="pct"/>
            <w:tcBorders>
              <w:top w:val="nil"/>
              <w:left w:val="nil"/>
              <w:bottom w:val="nil"/>
              <w:right w:val="nil"/>
            </w:tcBorders>
            <w:noWrap/>
            <w:hideMark/>
          </w:tcPr>
          <w:p w14:paraId="59181FD9"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50 (12.4)</w:t>
            </w:r>
          </w:p>
        </w:tc>
        <w:tc>
          <w:tcPr>
            <w:tcW w:w="556" w:type="pct"/>
            <w:tcBorders>
              <w:top w:val="nil"/>
              <w:left w:val="nil"/>
              <w:bottom w:val="nil"/>
              <w:right w:val="nil"/>
            </w:tcBorders>
            <w:noWrap/>
            <w:hideMark/>
          </w:tcPr>
          <w:p w14:paraId="0D8AAFC3"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90 (22.4)</w:t>
            </w:r>
          </w:p>
        </w:tc>
        <w:tc>
          <w:tcPr>
            <w:tcW w:w="583" w:type="pct"/>
            <w:tcBorders>
              <w:top w:val="nil"/>
              <w:left w:val="nil"/>
              <w:bottom w:val="nil"/>
              <w:right w:val="nil"/>
            </w:tcBorders>
            <w:noWrap/>
            <w:hideMark/>
          </w:tcPr>
          <w:p w14:paraId="1C857CD8"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75 (18.7)</w:t>
            </w:r>
          </w:p>
        </w:tc>
        <w:tc>
          <w:tcPr>
            <w:tcW w:w="535" w:type="pct"/>
            <w:tcBorders>
              <w:top w:val="nil"/>
              <w:left w:val="nil"/>
              <w:bottom w:val="nil"/>
              <w:right w:val="nil"/>
            </w:tcBorders>
            <w:noWrap/>
            <w:hideMark/>
          </w:tcPr>
          <w:p w14:paraId="48133C5D"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120 (29.9)</w:t>
            </w:r>
          </w:p>
        </w:tc>
        <w:tc>
          <w:tcPr>
            <w:tcW w:w="771" w:type="pct"/>
            <w:tcBorders>
              <w:top w:val="nil"/>
              <w:left w:val="nil"/>
              <w:bottom w:val="nil"/>
              <w:right w:val="nil"/>
            </w:tcBorders>
            <w:noWrap/>
            <w:hideMark/>
          </w:tcPr>
          <w:p w14:paraId="24FFAA15"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67 (16.7)</w:t>
            </w:r>
          </w:p>
        </w:tc>
      </w:tr>
      <w:tr w:rsidR="00AB2C70" w:rsidRPr="00F24383" w14:paraId="50254A0A" w14:textId="77777777" w:rsidTr="00DA5053">
        <w:trPr>
          <w:trHeight w:val="290"/>
        </w:trPr>
        <w:tc>
          <w:tcPr>
            <w:tcW w:w="1750" w:type="pct"/>
            <w:tcBorders>
              <w:top w:val="nil"/>
              <w:left w:val="nil"/>
              <w:bottom w:val="nil"/>
              <w:right w:val="nil"/>
            </w:tcBorders>
            <w:noWrap/>
            <w:hideMark/>
          </w:tcPr>
          <w:p w14:paraId="6F6F13A6"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Providers don’t adequately educate youth</w:t>
            </w:r>
          </w:p>
        </w:tc>
        <w:tc>
          <w:tcPr>
            <w:tcW w:w="806" w:type="pct"/>
            <w:tcBorders>
              <w:top w:val="nil"/>
              <w:left w:val="nil"/>
              <w:bottom w:val="nil"/>
              <w:right w:val="nil"/>
            </w:tcBorders>
            <w:noWrap/>
            <w:hideMark/>
          </w:tcPr>
          <w:p w14:paraId="1351AF3C"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60 (14.9)</w:t>
            </w:r>
          </w:p>
        </w:tc>
        <w:tc>
          <w:tcPr>
            <w:tcW w:w="556" w:type="pct"/>
            <w:tcBorders>
              <w:top w:val="nil"/>
              <w:left w:val="nil"/>
              <w:bottom w:val="nil"/>
              <w:right w:val="nil"/>
            </w:tcBorders>
            <w:noWrap/>
            <w:hideMark/>
          </w:tcPr>
          <w:p w14:paraId="3FBC41E0"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80 (19.9)</w:t>
            </w:r>
          </w:p>
        </w:tc>
        <w:tc>
          <w:tcPr>
            <w:tcW w:w="583" w:type="pct"/>
            <w:tcBorders>
              <w:top w:val="nil"/>
              <w:left w:val="nil"/>
              <w:bottom w:val="nil"/>
              <w:right w:val="nil"/>
            </w:tcBorders>
            <w:noWrap/>
            <w:hideMark/>
          </w:tcPr>
          <w:p w14:paraId="3438073E"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70 (17.4)</w:t>
            </w:r>
          </w:p>
        </w:tc>
        <w:tc>
          <w:tcPr>
            <w:tcW w:w="535" w:type="pct"/>
            <w:tcBorders>
              <w:top w:val="nil"/>
              <w:left w:val="nil"/>
              <w:bottom w:val="nil"/>
              <w:right w:val="nil"/>
            </w:tcBorders>
            <w:noWrap/>
            <w:hideMark/>
          </w:tcPr>
          <w:p w14:paraId="647A9955"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125 (31.1)</w:t>
            </w:r>
          </w:p>
        </w:tc>
        <w:tc>
          <w:tcPr>
            <w:tcW w:w="771" w:type="pct"/>
            <w:tcBorders>
              <w:top w:val="nil"/>
              <w:left w:val="nil"/>
              <w:bottom w:val="nil"/>
              <w:right w:val="nil"/>
            </w:tcBorders>
            <w:noWrap/>
            <w:hideMark/>
          </w:tcPr>
          <w:p w14:paraId="4E593A7A"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67 (16.7)</w:t>
            </w:r>
          </w:p>
        </w:tc>
      </w:tr>
      <w:tr w:rsidR="00AB2C70" w:rsidRPr="00F24383" w14:paraId="2B775951" w14:textId="77777777" w:rsidTr="00DA5053">
        <w:trPr>
          <w:trHeight w:val="290"/>
        </w:trPr>
        <w:tc>
          <w:tcPr>
            <w:tcW w:w="1750" w:type="pct"/>
            <w:tcBorders>
              <w:top w:val="nil"/>
              <w:left w:val="nil"/>
              <w:bottom w:val="nil"/>
              <w:right w:val="nil"/>
            </w:tcBorders>
            <w:noWrap/>
            <w:hideMark/>
          </w:tcPr>
          <w:p w14:paraId="419634CE"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Trust info from social media/internet</w:t>
            </w:r>
          </w:p>
        </w:tc>
        <w:tc>
          <w:tcPr>
            <w:tcW w:w="806" w:type="pct"/>
            <w:tcBorders>
              <w:top w:val="nil"/>
              <w:left w:val="nil"/>
              <w:bottom w:val="nil"/>
              <w:right w:val="nil"/>
            </w:tcBorders>
            <w:noWrap/>
            <w:hideMark/>
          </w:tcPr>
          <w:p w14:paraId="3A748E24"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110 (27.4)</w:t>
            </w:r>
          </w:p>
        </w:tc>
        <w:tc>
          <w:tcPr>
            <w:tcW w:w="556" w:type="pct"/>
            <w:tcBorders>
              <w:top w:val="nil"/>
              <w:left w:val="nil"/>
              <w:bottom w:val="nil"/>
              <w:right w:val="nil"/>
            </w:tcBorders>
            <w:noWrap/>
            <w:hideMark/>
          </w:tcPr>
          <w:p w14:paraId="247DC39C"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120 (29.9)</w:t>
            </w:r>
          </w:p>
        </w:tc>
        <w:tc>
          <w:tcPr>
            <w:tcW w:w="583" w:type="pct"/>
            <w:tcBorders>
              <w:top w:val="nil"/>
              <w:left w:val="nil"/>
              <w:bottom w:val="nil"/>
              <w:right w:val="nil"/>
            </w:tcBorders>
            <w:noWrap/>
            <w:hideMark/>
          </w:tcPr>
          <w:p w14:paraId="07C60AEC"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70 (17.4)</w:t>
            </w:r>
          </w:p>
        </w:tc>
        <w:tc>
          <w:tcPr>
            <w:tcW w:w="535" w:type="pct"/>
            <w:tcBorders>
              <w:top w:val="nil"/>
              <w:left w:val="nil"/>
              <w:bottom w:val="nil"/>
              <w:right w:val="nil"/>
            </w:tcBorders>
            <w:noWrap/>
            <w:hideMark/>
          </w:tcPr>
          <w:p w14:paraId="539DABA4"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72 (17.9)</w:t>
            </w:r>
          </w:p>
        </w:tc>
        <w:tc>
          <w:tcPr>
            <w:tcW w:w="771" w:type="pct"/>
            <w:tcBorders>
              <w:top w:val="nil"/>
              <w:left w:val="nil"/>
              <w:bottom w:val="nil"/>
              <w:right w:val="nil"/>
            </w:tcBorders>
            <w:noWrap/>
            <w:hideMark/>
          </w:tcPr>
          <w:p w14:paraId="62CE9D59"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30 (7.5)</w:t>
            </w:r>
          </w:p>
        </w:tc>
      </w:tr>
      <w:tr w:rsidR="00AB2C70" w:rsidRPr="00F24383" w14:paraId="20A13A07" w14:textId="77777777" w:rsidTr="00DA5053">
        <w:trPr>
          <w:trHeight w:val="290"/>
        </w:trPr>
        <w:tc>
          <w:tcPr>
            <w:tcW w:w="1750" w:type="pct"/>
            <w:tcBorders>
              <w:top w:val="nil"/>
              <w:left w:val="nil"/>
              <w:bottom w:val="nil"/>
              <w:right w:val="nil"/>
            </w:tcBorders>
            <w:noWrap/>
            <w:hideMark/>
          </w:tcPr>
          <w:p w14:paraId="1CAA472E"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Prevents unnecessary visits to facilities</w:t>
            </w:r>
          </w:p>
        </w:tc>
        <w:tc>
          <w:tcPr>
            <w:tcW w:w="806" w:type="pct"/>
            <w:tcBorders>
              <w:top w:val="nil"/>
              <w:left w:val="nil"/>
              <w:bottom w:val="nil"/>
              <w:right w:val="nil"/>
            </w:tcBorders>
            <w:noWrap/>
            <w:hideMark/>
          </w:tcPr>
          <w:p w14:paraId="4B795F84"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50 (12.4)</w:t>
            </w:r>
          </w:p>
        </w:tc>
        <w:tc>
          <w:tcPr>
            <w:tcW w:w="556" w:type="pct"/>
            <w:tcBorders>
              <w:top w:val="nil"/>
              <w:left w:val="nil"/>
              <w:bottom w:val="nil"/>
              <w:right w:val="nil"/>
            </w:tcBorders>
            <w:noWrap/>
            <w:hideMark/>
          </w:tcPr>
          <w:p w14:paraId="0A522073"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85 (21.1)</w:t>
            </w:r>
          </w:p>
        </w:tc>
        <w:tc>
          <w:tcPr>
            <w:tcW w:w="583" w:type="pct"/>
            <w:tcBorders>
              <w:top w:val="nil"/>
              <w:left w:val="nil"/>
              <w:bottom w:val="nil"/>
              <w:right w:val="nil"/>
            </w:tcBorders>
            <w:noWrap/>
            <w:hideMark/>
          </w:tcPr>
          <w:p w14:paraId="0BB398EC"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80 (19.9)</w:t>
            </w:r>
          </w:p>
        </w:tc>
        <w:tc>
          <w:tcPr>
            <w:tcW w:w="535" w:type="pct"/>
            <w:tcBorders>
              <w:top w:val="nil"/>
              <w:left w:val="nil"/>
              <w:bottom w:val="nil"/>
              <w:right w:val="nil"/>
            </w:tcBorders>
            <w:noWrap/>
            <w:hideMark/>
          </w:tcPr>
          <w:p w14:paraId="03FE519B"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120 (29.9)</w:t>
            </w:r>
          </w:p>
        </w:tc>
        <w:tc>
          <w:tcPr>
            <w:tcW w:w="771" w:type="pct"/>
            <w:tcBorders>
              <w:top w:val="nil"/>
              <w:left w:val="nil"/>
              <w:bottom w:val="nil"/>
              <w:right w:val="nil"/>
            </w:tcBorders>
            <w:noWrap/>
            <w:hideMark/>
          </w:tcPr>
          <w:p w14:paraId="4E8D5FCE"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67 (16.7)</w:t>
            </w:r>
          </w:p>
        </w:tc>
      </w:tr>
      <w:tr w:rsidR="00AB2C70" w:rsidRPr="00F24383" w14:paraId="4F02032E" w14:textId="77777777" w:rsidTr="00DA5053">
        <w:trPr>
          <w:trHeight w:val="290"/>
        </w:trPr>
        <w:tc>
          <w:tcPr>
            <w:tcW w:w="1750" w:type="pct"/>
            <w:tcBorders>
              <w:top w:val="nil"/>
              <w:left w:val="nil"/>
              <w:bottom w:val="nil"/>
              <w:right w:val="nil"/>
            </w:tcBorders>
            <w:noWrap/>
            <w:hideMark/>
          </w:tcPr>
          <w:p w14:paraId="643BF05D"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Risky to use medicines without prescription</w:t>
            </w:r>
          </w:p>
        </w:tc>
        <w:tc>
          <w:tcPr>
            <w:tcW w:w="806" w:type="pct"/>
            <w:tcBorders>
              <w:top w:val="nil"/>
              <w:left w:val="nil"/>
              <w:bottom w:val="nil"/>
              <w:right w:val="nil"/>
            </w:tcBorders>
            <w:noWrap/>
            <w:hideMark/>
          </w:tcPr>
          <w:p w14:paraId="6A81071C"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35 (8.7)</w:t>
            </w:r>
          </w:p>
        </w:tc>
        <w:tc>
          <w:tcPr>
            <w:tcW w:w="556" w:type="pct"/>
            <w:tcBorders>
              <w:top w:val="nil"/>
              <w:left w:val="nil"/>
              <w:bottom w:val="nil"/>
              <w:right w:val="nil"/>
            </w:tcBorders>
            <w:noWrap/>
            <w:hideMark/>
          </w:tcPr>
          <w:p w14:paraId="72FAA984"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50 (12.4)</w:t>
            </w:r>
          </w:p>
        </w:tc>
        <w:tc>
          <w:tcPr>
            <w:tcW w:w="583" w:type="pct"/>
            <w:tcBorders>
              <w:top w:val="nil"/>
              <w:left w:val="nil"/>
              <w:bottom w:val="nil"/>
              <w:right w:val="nil"/>
            </w:tcBorders>
            <w:noWrap/>
            <w:hideMark/>
          </w:tcPr>
          <w:p w14:paraId="15461FD2"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65 (16.2)</w:t>
            </w:r>
          </w:p>
        </w:tc>
        <w:tc>
          <w:tcPr>
            <w:tcW w:w="535" w:type="pct"/>
            <w:tcBorders>
              <w:top w:val="nil"/>
              <w:left w:val="nil"/>
              <w:bottom w:val="nil"/>
              <w:right w:val="nil"/>
            </w:tcBorders>
            <w:noWrap/>
            <w:hideMark/>
          </w:tcPr>
          <w:p w14:paraId="3E3F804C"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140 (34.8)</w:t>
            </w:r>
          </w:p>
        </w:tc>
        <w:tc>
          <w:tcPr>
            <w:tcW w:w="771" w:type="pct"/>
            <w:tcBorders>
              <w:top w:val="nil"/>
              <w:left w:val="nil"/>
              <w:bottom w:val="nil"/>
              <w:right w:val="nil"/>
            </w:tcBorders>
            <w:noWrap/>
            <w:hideMark/>
          </w:tcPr>
          <w:p w14:paraId="2529C89D"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112 (27.9)</w:t>
            </w:r>
          </w:p>
        </w:tc>
      </w:tr>
      <w:tr w:rsidR="00AB2C70" w:rsidRPr="00F24383" w14:paraId="7D30B19F" w14:textId="77777777" w:rsidTr="00DA5053">
        <w:trPr>
          <w:trHeight w:val="290"/>
        </w:trPr>
        <w:tc>
          <w:tcPr>
            <w:tcW w:w="1750" w:type="pct"/>
            <w:tcBorders>
              <w:top w:val="nil"/>
              <w:left w:val="nil"/>
              <w:bottom w:val="nil"/>
              <w:right w:val="nil"/>
            </w:tcBorders>
            <w:noWrap/>
            <w:hideMark/>
          </w:tcPr>
          <w:p w14:paraId="1B40D4E1"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Pharmacists important in guiding self-medication</w:t>
            </w:r>
          </w:p>
        </w:tc>
        <w:tc>
          <w:tcPr>
            <w:tcW w:w="806" w:type="pct"/>
            <w:tcBorders>
              <w:top w:val="nil"/>
              <w:left w:val="nil"/>
              <w:bottom w:val="nil"/>
              <w:right w:val="nil"/>
            </w:tcBorders>
            <w:noWrap/>
            <w:hideMark/>
          </w:tcPr>
          <w:p w14:paraId="21337510"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25 (6.2)</w:t>
            </w:r>
          </w:p>
        </w:tc>
        <w:tc>
          <w:tcPr>
            <w:tcW w:w="556" w:type="pct"/>
            <w:tcBorders>
              <w:top w:val="nil"/>
              <w:left w:val="nil"/>
              <w:bottom w:val="nil"/>
              <w:right w:val="nil"/>
            </w:tcBorders>
            <w:noWrap/>
            <w:hideMark/>
          </w:tcPr>
          <w:p w14:paraId="4E1E9890"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40 (10.0)</w:t>
            </w:r>
          </w:p>
        </w:tc>
        <w:tc>
          <w:tcPr>
            <w:tcW w:w="583" w:type="pct"/>
            <w:tcBorders>
              <w:top w:val="nil"/>
              <w:left w:val="nil"/>
              <w:bottom w:val="nil"/>
              <w:right w:val="nil"/>
            </w:tcBorders>
            <w:noWrap/>
            <w:hideMark/>
          </w:tcPr>
          <w:p w14:paraId="06CFBD88"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60 (14.9)</w:t>
            </w:r>
          </w:p>
        </w:tc>
        <w:tc>
          <w:tcPr>
            <w:tcW w:w="535" w:type="pct"/>
            <w:tcBorders>
              <w:top w:val="nil"/>
              <w:left w:val="nil"/>
              <w:bottom w:val="nil"/>
              <w:right w:val="nil"/>
            </w:tcBorders>
            <w:noWrap/>
            <w:hideMark/>
          </w:tcPr>
          <w:p w14:paraId="6AA6CF7D"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150 (37.3)</w:t>
            </w:r>
          </w:p>
        </w:tc>
        <w:tc>
          <w:tcPr>
            <w:tcW w:w="771" w:type="pct"/>
            <w:tcBorders>
              <w:top w:val="nil"/>
              <w:left w:val="nil"/>
              <w:bottom w:val="nil"/>
              <w:right w:val="nil"/>
            </w:tcBorders>
            <w:noWrap/>
            <w:hideMark/>
          </w:tcPr>
          <w:p w14:paraId="1C72DA62"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127 (31.6)</w:t>
            </w:r>
          </w:p>
        </w:tc>
      </w:tr>
      <w:tr w:rsidR="00AB2C70" w:rsidRPr="00F24383" w14:paraId="47EE9C8C" w14:textId="77777777" w:rsidTr="00DA5053">
        <w:trPr>
          <w:trHeight w:val="290"/>
        </w:trPr>
        <w:tc>
          <w:tcPr>
            <w:tcW w:w="1750" w:type="pct"/>
            <w:tcBorders>
              <w:top w:val="nil"/>
              <w:left w:val="nil"/>
              <w:bottom w:val="single" w:sz="4" w:space="0" w:color="auto"/>
              <w:right w:val="nil"/>
            </w:tcBorders>
            <w:noWrap/>
            <w:hideMark/>
          </w:tcPr>
          <w:p w14:paraId="501B20AA"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Self-medication should be discouraged in community</w:t>
            </w:r>
          </w:p>
        </w:tc>
        <w:tc>
          <w:tcPr>
            <w:tcW w:w="806" w:type="pct"/>
            <w:tcBorders>
              <w:top w:val="nil"/>
              <w:left w:val="nil"/>
              <w:bottom w:val="single" w:sz="4" w:space="0" w:color="auto"/>
              <w:right w:val="nil"/>
            </w:tcBorders>
            <w:noWrap/>
            <w:hideMark/>
          </w:tcPr>
          <w:p w14:paraId="3BC0F5FF"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30 (7.5)</w:t>
            </w:r>
          </w:p>
        </w:tc>
        <w:tc>
          <w:tcPr>
            <w:tcW w:w="556" w:type="pct"/>
            <w:tcBorders>
              <w:top w:val="nil"/>
              <w:left w:val="nil"/>
              <w:bottom w:val="single" w:sz="4" w:space="0" w:color="auto"/>
              <w:right w:val="nil"/>
            </w:tcBorders>
            <w:noWrap/>
            <w:hideMark/>
          </w:tcPr>
          <w:p w14:paraId="74AA021D"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45 (11.2)</w:t>
            </w:r>
          </w:p>
        </w:tc>
        <w:tc>
          <w:tcPr>
            <w:tcW w:w="583" w:type="pct"/>
            <w:tcBorders>
              <w:top w:val="nil"/>
              <w:left w:val="nil"/>
              <w:bottom w:val="single" w:sz="4" w:space="0" w:color="auto"/>
              <w:right w:val="nil"/>
            </w:tcBorders>
            <w:noWrap/>
            <w:hideMark/>
          </w:tcPr>
          <w:p w14:paraId="39200181"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60 (14.9)</w:t>
            </w:r>
          </w:p>
        </w:tc>
        <w:tc>
          <w:tcPr>
            <w:tcW w:w="535" w:type="pct"/>
            <w:tcBorders>
              <w:top w:val="nil"/>
              <w:left w:val="nil"/>
              <w:bottom w:val="single" w:sz="4" w:space="0" w:color="auto"/>
              <w:right w:val="nil"/>
            </w:tcBorders>
            <w:noWrap/>
            <w:hideMark/>
          </w:tcPr>
          <w:p w14:paraId="1BE68C28"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140 (34.8)</w:t>
            </w:r>
          </w:p>
        </w:tc>
        <w:tc>
          <w:tcPr>
            <w:tcW w:w="771" w:type="pct"/>
            <w:tcBorders>
              <w:top w:val="nil"/>
              <w:left w:val="nil"/>
              <w:bottom w:val="single" w:sz="4" w:space="0" w:color="auto"/>
              <w:right w:val="nil"/>
            </w:tcBorders>
            <w:noWrap/>
            <w:hideMark/>
          </w:tcPr>
          <w:p w14:paraId="769B8949" w14:textId="77777777" w:rsidR="00AB2C70" w:rsidRPr="00F24383" w:rsidRDefault="00AB2C70" w:rsidP="00AB2C70">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127 (31.6)</w:t>
            </w:r>
          </w:p>
        </w:tc>
      </w:tr>
    </w:tbl>
    <w:p w14:paraId="62402532" w14:textId="77777777" w:rsidR="00AB2C70" w:rsidRPr="00F24383" w:rsidRDefault="00AB2C70" w:rsidP="00B0591F">
      <w:pPr>
        <w:rPr>
          <w:rFonts w:ascii="Arial" w:hAnsi="Arial" w:cs="Arial"/>
          <w:sz w:val="18"/>
          <w:szCs w:val="18"/>
        </w:rPr>
      </w:pPr>
    </w:p>
    <w:p w14:paraId="54520F8C" w14:textId="7F89F2B5" w:rsidR="002269FB" w:rsidRPr="00F24383" w:rsidRDefault="002269FB" w:rsidP="002269FB">
      <w:pPr>
        <w:rPr>
          <w:rFonts w:ascii="Arial" w:hAnsi="Arial" w:cs="Arial"/>
          <w:sz w:val="18"/>
          <w:szCs w:val="18"/>
        </w:rPr>
      </w:pPr>
    </w:p>
    <w:p w14:paraId="4CC86769" w14:textId="77777777" w:rsidR="000267D2" w:rsidRPr="00F24383" w:rsidRDefault="000267D2" w:rsidP="002269FB">
      <w:pPr>
        <w:rPr>
          <w:rFonts w:ascii="Arial" w:hAnsi="Arial" w:cs="Arial"/>
          <w:sz w:val="18"/>
          <w:szCs w:val="18"/>
        </w:rPr>
      </w:pPr>
    </w:p>
    <w:p w14:paraId="4B7519EE" w14:textId="77777777" w:rsidR="000267D2" w:rsidRPr="00F24383" w:rsidRDefault="000267D2" w:rsidP="002269FB">
      <w:pPr>
        <w:rPr>
          <w:rFonts w:ascii="Arial" w:hAnsi="Arial" w:cs="Arial"/>
          <w:sz w:val="18"/>
          <w:szCs w:val="18"/>
        </w:rPr>
      </w:pPr>
    </w:p>
    <w:p w14:paraId="0A903B4F" w14:textId="77777777" w:rsidR="000267D2" w:rsidRPr="00F24383" w:rsidRDefault="000267D2" w:rsidP="002269FB">
      <w:pPr>
        <w:rPr>
          <w:rFonts w:ascii="Arial" w:hAnsi="Arial" w:cs="Arial"/>
          <w:sz w:val="18"/>
          <w:szCs w:val="18"/>
        </w:rPr>
      </w:pPr>
    </w:p>
    <w:p w14:paraId="64CB138F" w14:textId="77777777" w:rsidR="000267D2" w:rsidRPr="00F24383" w:rsidRDefault="000267D2" w:rsidP="002269FB">
      <w:pPr>
        <w:rPr>
          <w:rFonts w:ascii="Arial" w:hAnsi="Arial" w:cs="Arial"/>
          <w:sz w:val="18"/>
          <w:szCs w:val="18"/>
        </w:rPr>
      </w:pPr>
    </w:p>
    <w:p w14:paraId="4D6D8CDA" w14:textId="77777777" w:rsidR="000267D2" w:rsidRPr="00F24383" w:rsidRDefault="000267D2" w:rsidP="002269FB">
      <w:pPr>
        <w:rPr>
          <w:rFonts w:ascii="Arial" w:hAnsi="Arial" w:cs="Arial"/>
          <w:sz w:val="18"/>
          <w:szCs w:val="18"/>
        </w:rPr>
        <w:sectPr w:rsidR="000267D2" w:rsidRPr="00F24383" w:rsidSect="00AB2C70">
          <w:pgSz w:w="15840" w:h="12240" w:orient="landscape"/>
          <w:pgMar w:top="1440" w:right="1440" w:bottom="1440" w:left="1440" w:header="720" w:footer="720" w:gutter="0"/>
          <w:cols w:space="720"/>
          <w:docGrid w:linePitch="360"/>
        </w:sectPr>
      </w:pPr>
    </w:p>
    <w:p w14:paraId="6B2B60B9" w14:textId="5DBA4172" w:rsidR="002269FB" w:rsidRPr="00F24383" w:rsidRDefault="002269FB" w:rsidP="002269FB">
      <w:pPr>
        <w:rPr>
          <w:rFonts w:ascii="Arial" w:hAnsi="Arial" w:cs="Arial"/>
          <w:sz w:val="18"/>
          <w:szCs w:val="18"/>
        </w:rPr>
      </w:pPr>
      <w:r w:rsidRPr="00F24383">
        <w:rPr>
          <w:rFonts w:ascii="Arial" w:hAnsi="Arial" w:cs="Arial"/>
          <w:sz w:val="18"/>
          <w:szCs w:val="18"/>
        </w:rPr>
        <w:lastRenderedPageBreak/>
        <w:t>Self-Medication Practices</w:t>
      </w:r>
    </w:p>
    <w:p w14:paraId="1E3FADC6" w14:textId="05608E2E" w:rsidR="00B0591F" w:rsidRPr="00F24383" w:rsidRDefault="00B0591F" w:rsidP="00B0591F">
      <w:pPr>
        <w:rPr>
          <w:rFonts w:ascii="Arial" w:hAnsi="Arial" w:cs="Arial"/>
          <w:sz w:val="18"/>
          <w:szCs w:val="18"/>
        </w:rPr>
      </w:pPr>
      <w:r w:rsidRPr="00F24383">
        <w:rPr>
          <w:rFonts w:ascii="Arial" w:hAnsi="Arial" w:cs="Arial"/>
          <w:sz w:val="18"/>
          <w:szCs w:val="18"/>
        </w:rPr>
        <w:t xml:space="preserve">Overall, 59.7% </w:t>
      </w:r>
      <w:r w:rsidR="00064ED0" w:rsidRPr="00F24383">
        <w:rPr>
          <w:rFonts w:ascii="Arial" w:hAnsi="Arial" w:cs="Arial"/>
          <w:sz w:val="18"/>
          <w:szCs w:val="18"/>
        </w:rPr>
        <w:t>reported</w:t>
      </w:r>
      <w:r w:rsidRPr="00F24383">
        <w:rPr>
          <w:rFonts w:ascii="Arial" w:hAnsi="Arial" w:cs="Arial"/>
          <w:sz w:val="18"/>
          <w:szCs w:val="18"/>
        </w:rPr>
        <w:t xml:space="preserve"> </w:t>
      </w:r>
      <w:r w:rsidR="00064ED0" w:rsidRPr="00F24383">
        <w:rPr>
          <w:rFonts w:ascii="Arial" w:hAnsi="Arial" w:cs="Arial"/>
          <w:sz w:val="18"/>
          <w:szCs w:val="18"/>
        </w:rPr>
        <w:t xml:space="preserve">ever </w:t>
      </w:r>
      <w:r w:rsidRPr="00F24383">
        <w:rPr>
          <w:rFonts w:ascii="Arial" w:hAnsi="Arial" w:cs="Arial"/>
          <w:sz w:val="18"/>
          <w:szCs w:val="18"/>
        </w:rPr>
        <w:t>self-medicating, while 40.3% had not. Among those who self-medicated, 43.8% had done so 2–3 times in the past three months, 35.4% once, and 20.8% more than three times.</w:t>
      </w:r>
      <w:r w:rsidR="00E802FE">
        <w:rPr>
          <w:rFonts w:ascii="Arial" w:hAnsi="Arial" w:cs="Arial"/>
          <w:sz w:val="18"/>
          <w:szCs w:val="18"/>
        </w:rPr>
        <w:t xml:space="preserve"> </w:t>
      </w:r>
      <w:r w:rsidRPr="00F24383">
        <w:rPr>
          <w:rFonts w:ascii="Arial" w:hAnsi="Arial" w:cs="Arial"/>
          <w:sz w:val="18"/>
          <w:szCs w:val="18"/>
        </w:rPr>
        <w:t>The most commonly used medicines were painkillers (75.0%), followed by herbal remedies (41.7%), cough syrups (39.6%), antibiotics (37.5%), and antimalarials (29.2%). The leading reasons were minor illness (70.8%), prior experience with a similar condition (50.0%), lack of time to visit a hospital (45.8%), and cost concerns (37.5%). Medicines were obtained mainly from licensed pharmacies (50.0%) and chemical shops (25.0%), with smaller proportions from friends or family (12.5%), leftovers (8.3%), and herbal vendors (4.2%).</w:t>
      </w:r>
      <w:r w:rsidR="00E802FE">
        <w:rPr>
          <w:rFonts w:ascii="Arial" w:hAnsi="Arial" w:cs="Arial"/>
          <w:sz w:val="18"/>
          <w:szCs w:val="18"/>
        </w:rPr>
        <w:t xml:space="preserve"> </w:t>
      </w:r>
      <w:r w:rsidRPr="00F24383">
        <w:rPr>
          <w:rFonts w:ascii="Arial" w:hAnsi="Arial" w:cs="Arial"/>
          <w:sz w:val="18"/>
          <w:szCs w:val="18"/>
        </w:rPr>
        <w:t xml:space="preserve">Among those who self-medicated, 22.9% experienced side effects. Reading instructions was common (58.3% always, 33.3% sometimes), but only 41.7% always completed the full course of medication, and 12.5% never did. About 29.2% always consulted a pharmacist or health professional before self-medicating, 41.7% sometimes did, and 29.2% never did. One in four (25.0%) admitted </w:t>
      </w:r>
      <w:r w:rsidR="00064ED0" w:rsidRPr="00F24383">
        <w:rPr>
          <w:rFonts w:ascii="Arial" w:hAnsi="Arial" w:cs="Arial"/>
          <w:sz w:val="18"/>
          <w:szCs w:val="18"/>
        </w:rPr>
        <w:t xml:space="preserve">to </w:t>
      </w:r>
      <w:r w:rsidRPr="00F24383">
        <w:rPr>
          <w:rFonts w:ascii="Arial" w:hAnsi="Arial" w:cs="Arial"/>
          <w:sz w:val="18"/>
          <w:szCs w:val="18"/>
        </w:rPr>
        <w:t>sharing their medications [Table 4].</w:t>
      </w:r>
    </w:p>
    <w:tbl>
      <w:tblPr>
        <w:tblW w:w="9183" w:type="dxa"/>
        <w:tblBorders>
          <w:bottom w:val="single" w:sz="4" w:space="0" w:color="auto"/>
        </w:tblBorders>
        <w:tblLook w:val="04A0" w:firstRow="1" w:lastRow="0" w:firstColumn="1" w:lastColumn="0" w:noHBand="0" w:noVBand="1"/>
      </w:tblPr>
      <w:tblGrid>
        <w:gridCol w:w="3385"/>
        <w:gridCol w:w="2931"/>
        <w:gridCol w:w="1398"/>
        <w:gridCol w:w="1469"/>
      </w:tblGrid>
      <w:tr w:rsidR="00AB30AB" w:rsidRPr="00F24383" w14:paraId="4D04A8D9" w14:textId="77777777" w:rsidTr="00AB30AB">
        <w:trPr>
          <w:trHeight w:val="202"/>
        </w:trPr>
        <w:tc>
          <w:tcPr>
            <w:tcW w:w="3385" w:type="dxa"/>
            <w:tcBorders>
              <w:bottom w:val="single" w:sz="4" w:space="0" w:color="auto"/>
            </w:tcBorders>
            <w:noWrap/>
            <w:hideMark/>
          </w:tcPr>
          <w:p w14:paraId="08C36873"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Table 4: Self-Medication Practices</w:t>
            </w:r>
          </w:p>
        </w:tc>
        <w:tc>
          <w:tcPr>
            <w:tcW w:w="2930" w:type="dxa"/>
            <w:tcBorders>
              <w:bottom w:val="single" w:sz="4" w:space="0" w:color="auto"/>
            </w:tcBorders>
            <w:noWrap/>
            <w:hideMark/>
          </w:tcPr>
          <w:p w14:paraId="4B8AABCA"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1398" w:type="dxa"/>
            <w:tcBorders>
              <w:bottom w:val="single" w:sz="4" w:space="0" w:color="auto"/>
            </w:tcBorders>
            <w:noWrap/>
            <w:hideMark/>
          </w:tcPr>
          <w:p w14:paraId="21ED3E13"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c>
          <w:tcPr>
            <w:tcW w:w="1469" w:type="dxa"/>
            <w:tcBorders>
              <w:bottom w:val="single" w:sz="4" w:space="0" w:color="auto"/>
            </w:tcBorders>
            <w:noWrap/>
            <w:hideMark/>
          </w:tcPr>
          <w:p w14:paraId="257322A4"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r>
      <w:tr w:rsidR="00AB30AB" w:rsidRPr="00F24383" w14:paraId="7FFA853B" w14:textId="77777777" w:rsidTr="00AB30AB">
        <w:trPr>
          <w:trHeight w:val="202"/>
        </w:trPr>
        <w:tc>
          <w:tcPr>
            <w:tcW w:w="3385" w:type="dxa"/>
            <w:tcBorders>
              <w:top w:val="single" w:sz="4" w:space="0" w:color="auto"/>
              <w:bottom w:val="single" w:sz="4" w:space="0" w:color="auto"/>
            </w:tcBorders>
            <w:hideMark/>
          </w:tcPr>
          <w:p w14:paraId="46CE5A4F" w14:textId="77777777" w:rsidR="00AB30AB" w:rsidRPr="00F24383" w:rsidRDefault="00AB30AB" w:rsidP="00AB30AB">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Item</w:t>
            </w:r>
          </w:p>
        </w:tc>
        <w:tc>
          <w:tcPr>
            <w:tcW w:w="2930" w:type="dxa"/>
            <w:tcBorders>
              <w:top w:val="single" w:sz="4" w:space="0" w:color="auto"/>
              <w:bottom w:val="single" w:sz="4" w:space="0" w:color="auto"/>
            </w:tcBorders>
            <w:hideMark/>
          </w:tcPr>
          <w:p w14:paraId="756B5B7E" w14:textId="77777777" w:rsidR="00AB30AB" w:rsidRPr="00F24383" w:rsidRDefault="00AB30AB" w:rsidP="00AB30AB">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Category</w:t>
            </w:r>
          </w:p>
        </w:tc>
        <w:tc>
          <w:tcPr>
            <w:tcW w:w="1398" w:type="dxa"/>
            <w:tcBorders>
              <w:top w:val="single" w:sz="4" w:space="0" w:color="auto"/>
              <w:bottom w:val="single" w:sz="4" w:space="0" w:color="auto"/>
            </w:tcBorders>
            <w:hideMark/>
          </w:tcPr>
          <w:p w14:paraId="32A1E5F6" w14:textId="77777777" w:rsidR="00AB30AB" w:rsidRPr="00F24383" w:rsidRDefault="00AB30AB" w:rsidP="00AB30AB">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Freq (n)</w:t>
            </w:r>
          </w:p>
        </w:tc>
        <w:tc>
          <w:tcPr>
            <w:tcW w:w="1469" w:type="dxa"/>
            <w:tcBorders>
              <w:top w:val="single" w:sz="4" w:space="0" w:color="auto"/>
              <w:bottom w:val="single" w:sz="4" w:space="0" w:color="auto"/>
            </w:tcBorders>
            <w:hideMark/>
          </w:tcPr>
          <w:p w14:paraId="07FFEB82" w14:textId="77777777" w:rsidR="00AB30AB" w:rsidRPr="00F24383" w:rsidRDefault="00AB30AB" w:rsidP="00AB30AB">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Percent (%)</w:t>
            </w:r>
          </w:p>
        </w:tc>
      </w:tr>
      <w:tr w:rsidR="00AB30AB" w:rsidRPr="00F24383" w14:paraId="6AE21C6B" w14:textId="77777777" w:rsidTr="00AB30AB">
        <w:trPr>
          <w:trHeight w:val="202"/>
        </w:trPr>
        <w:tc>
          <w:tcPr>
            <w:tcW w:w="3385" w:type="dxa"/>
            <w:tcBorders>
              <w:top w:val="single" w:sz="4" w:space="0" w:color="auto"/>
            </w:tcBorders>
            <w:hideMark/>
          </w:tcPr>
          <w:p w14:paraId="48D632AD"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Ever self-medicated</w:t>
            </w:r>
          </w:p>
        </w:tc>
        <w:tc>
          <w:tcPr>
            <w:tcW w:w="2930" w:type="dxa"/>
            <w:tcBorders>
              <w:top w:val="single" w:sz="4" w:space="0" w:color="auto"/>
            </w:tcBorders>
            <w:hideMark/>
          </w:tcPr>
          <w:p w14:paraId="5C62F5A1"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1398" w:type="dxa"/>
            <w:tcBorders>
              <w:top w:val="single" w:sz="4" w:space="0" w:color="auto"/>
            </w:tcBorders>
            <w:hideMark/>
          </w:tcPr>
          <w:p w14:paraId="5B761913"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c>
          <w:tcPr>
            <w:tcW w:w="1469" w:type="dxa"/>
            <w:tcBorders>
              <w:top w:val="single" w:sz="4" w:space="0" w:color="auto"/>
            </w:tcBorders>
            <w:hideMark/>
          </w:tcPr>
          <w:p w14:paraId="5CACC3D8"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r>
      <w:tr w:rsidR="00AB30AB" w:rsidRPr="00F24383" w14:paraId="3A117BBC" w14:textId="77777777" w:rsidTr="00AB30AB">
        <w:trPr>
          <w:trHeight w:val="202"/>
        </w:trPr>
        <w:tc>
          <w:tcPr>
            <w:tcW w:w="3385" w:type="dxa"/>
            <w:hideMark/>
          </w:tcPr>
          <w:p w14:paraId="7F6924BC"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c>
          <w:tcPr>
            <w:tcW w:w="2930" w:type="dxa"/>
            <w:hideMark/>
          </w:tcPr>
          <w:p w14:paraId="7FB347D7"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Yes</w:t>
            </w:r>
          </w:p>
        </w:tc>
        <w:tc>
          <w:tcPr>
            <w:tcW w:w="1398" w:type="dxa"/>
            <w:hideMark/>
          </w:tcPr>
          <w:p w14:paraId="1BD7F393"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240</w:t>
            </w:r>
          </w:p>
        </w:tc>
        <w:tc>
          <w:tcPr>
            <w:tcW w:w="1469" w:type="dxa"/>
            <w:hideMark/>
          </w:tcPr>
          <w:p w14:paraId="46A81A9B"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59.7</w:t>
            </w:r>
          </w:p>
        </w:tc>
      </w:tr>
      <w:tr w:rsidR="00AB30AB" w:rsidRPr="00F24383" w14:paraId="0266BA31" w14:textId="77777777" w:rsidTr="00AB30AB">
        <w:trPr>
          <w:trHeight w:val="202"/>
        </w:trPr>
        <w:tc>
          <w:tcPr>
            <w:tcW w:w="3385" w:type="dxa"/>
            <w:hideMark/>
          </w:tcPr>
          <w:p w14:paraId="4BC4A374"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51BF6FE8"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No</w:t>
            </w:r>
          </w:p>
        </w:tc>
        <w:tc>
          <w:tcPr>
            <w:tcW w:w="1398" w:type="dxa"/>
            <w:hideMark/>
          </w:tcPr>
          <w:p w14:paraId="3834FE29"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162</w:t>
            </w:r>
          </w:p>
        </w:tc>
        <w:tc>
          <w:tcPr>
            <w:tcW w:w="1469" w:type="dxa"/>
            <w:hideMark/>
          </w:tcPr>
          <w:p w14:paraId="64072D6E"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40.3</w:t>
            </w:r>
          </w:p>
        </w:tc>
      </w:tr>
      <w:tr w:rsidR="00AB30AB" w:rsidRPr="00F24383" w14:paraId="164BEAE0" w14:textId="77777777" w:rsidTr="00AB30AB">
        <w:trPr>
          <w:trHeight w:val="202"/>
        </w:trPr>
        <w:tc>
          <w:tcPr>
            <w:tcW w:w="3385" w:type="dxa"/>
            <w:hideMark/>
          </w:tcPr>
          <w:p w14:paraId="3A01AC7D" w14:textId="448436CA"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Frequency in past 3 months (n=240)</w:t>
            </w:r>
          </w:p>
        </w:tc>
        <w:tc>
          <w:tcPr>
            <w:tcW w:w="2930" w:type="dxa"/>
            <w:hideMark/>
          </w:tcPr>
          <w:p w14:paraId="6D430436"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1398" w:type="dxa"/>
            <w:hideMark/>
          </w:tcPr>
          <w:p w14:paraId="3F05836E"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c>
          <w:tcPr>
            <w:tcW w:w="1469" w:type="dxa"/>
            <w:hideMark/>
          </w:tcPr>
          <w:p w14:paraId="518FD785"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r>
      <w:tr w:rsidR="00AB30AB" w:rsidRPr="00F24383" w14:paraId="6AC66C58" w14:textId="77777777" w:rsidTr="00AB30AB">
        <w:trPr>
          <w:trHeight w:val="202"/>
        </w:trPr>
        <w:tc>
          <w:tcPr>
            <w:tcW w:w="3385" w:type="dxa"/>
            <w:hideMark/>
          </w:tcPr>
          <w:p w14:paraId="797E59E1"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c>
          <w:tcPr>
            <w:tcW w:w="2930" w:type="dxa"/>
            <w:hideMark/>
          </w:tcPr>
          <w:p w14:paraId="7F4B0A04"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Once</w:t>
            </w:r>
          </w:p>
        </w:tc>
        <w:tc>
          <w:tcPr>
            <w:tcW w:w="1398" w:type="dxa"/>
            <w:hideMark/>
          </w:tcPr>
          <w:p w14:paraId="7CCC3043"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85</w:t>
            </w:r>
          </w:p>
        </w:tc>
        <w:tc>
          <w:tcPr>
            <w:tcW w:w="1469" w:type="dxa"/>
            <w:hideMark/>
          </w:tcPr>
          <w:p w14:paraId="40648170"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35.4</w:t>
            </w:r>
          </w:p>
        </w:tc>
      </w:tr>
      <w:tr w:rsidR="00AB30AB" w:rsidRPr="00F24383" w14:paraId="11DEE158" w14:textId="77777777" w:rsidTr="00AB30AB">
        <w:trPr>
          <w:trHeight w:val="202"/>
        </w:trPr>
        <w:tc>
          <w:tcPr>
            <w:tcW w:w="3385" w:type="dxa"/>
            <w:hideMark/>
          </w:tcPr>
          <w:p w14:paraId="593750D2"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3A247503"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2–3 times</w:t>
            </w:r>
          </w:p>
        </w:tc>
        <w:tc>
          <w:tcPr>
            <w:tcW w:w="1398" w:type="dxa"/>
            <w:hideMark/>
          </w:tcPr>
          <w:p w14:paraId="23A9BD12"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105</w:t>
            </w:r>
          </w:p>
        </w:tc>
        <w:tc>
          <w:tcPr>
            <w:tcW w:w="1469" w:type="dxa"/>
            <w:hideMark/>
          </w:tcPr>
          <w:p w14:paraId="41C7323B"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43.8</w:t>
            </w:r>
          </w:p>
        </w:tc>
      </w:tr>
      <w:tr w:rsidR="00AB30AB" w:rsidRPr="00F24383" w14:paraId="49A3883B" w14:textId="77777777" w:rsidTr="00AB30AB">
        <w:trPr>
          <w:trHeight w:val="202"/>
        </w:trPr>
        <w:tc>
          <w:tcPr>
            <w:tcW w:w="3385" w:type="dxa"/>
            <w:hideMark/>
          </w:tcPr>
          <w:p w14:paraId="2E77B3A1"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4132E5FB"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&gt;3 times</w:t>
            </w:r>
          </w:p>
        </w:tc>
        <w:tc>
          <w:tcPr>
            <w:tcW w:w="1398" w:type="dxa"/>
            <w:hideMark/>
          </w:tcPr>
          <w:p w14:paraId="58AD9464"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50</w:t>
            </w:r>
          </w:p>
        </w:tc>
        <w:tc>
          <w:tcPr>
            <w:tcW w:w="1469" w:type="dxa"/>
            <w:hideMark/>
          </w:tcPr>
          <w:p w14:paraId="1622A1BD"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20.8</w:t>
            </w:r>
          </w:p>
        </w:tc>
      </w:tr>
      <w:tr w:rsidR="00AB30AB" w:rsidRPr="00F24383" w14:paraId="5DFDD60B" w14:textId="77777777" w:rsidTr="00AB30AB">
        <w:trPr>
          <w:trHeight w:val="202"/>
        </w:trPr>
        <w:tc>
          <w:tcPr>
            <w:tcW w:w="3385" w:type="dxa"/>
            <w:hideMark/>
          </w:tcPr>
          <w:p w14:paraId="21AE1E98"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Medicines used*</w:t>
            </w:r>
          </w:p>
        </w:tc>
        <w:tc>
          <w:tcPr>
            <w:tcW w:w="2930" w:type="dxa"/>
            <w:hideMark/>
          </w:tcPr>
          <w:p w14:paraId="2FD87AEC"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1398" w:type="dxa"/>
            <w:hideMark/>
          </w:tcPr>
          <w:p w14:paraId="1EF07113"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c>
          <w:tcPr>
            <w:tcW w:w="1469" w:type="dxa"/>
            <w:hideMark/>
          </w:tcPr>
          <w:p w14:paraId="092EA85E"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r>
      <w:tr w:rsidR="00AB30AB" w:rsidRPr="00F24383" w14:paraId="119CD17C" w14:textId="77777777" w:rsidTr="00AB30AB">
        <w:trPr>
          <w:trHeight w:val="202"/>
        </w:trPr>
        <w:tc>
          <w:tcPr>
            <w:tcW w:w="3385" w:type="dxa"/>
            <w:hideMark/>
          </w:tcPr>
          <w:p w14:paraId="6E09512A"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c>
          <w:tcPr>
            <w:tcW w:w="2930" w:type="dxa"/>
            <w:hideMark/>
          </w:tcPr>
          <w:p w14:paraId="767BAB0C"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Painkillers</w:t>
            </w:r>
          </w:p>
        </w:tc>
        <w:tc>
          <w:tcPr>
            <w:tcW w:w="1398" w:type="dxa"/>
            <w:hideMark/>
          </w:tcPr>
          <w:p w14:paraId="015DCFB1"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180</w:t>
            </w:r>
          </w:p>
        </w:tc>
        <w:tc>
          <w:tcPr>
            <w:tcW w:w="1469" w:type="dxa"/>
            <w:hideMark/>
          </w:tcPr>
          <w:p w14:paraId="06F5752C"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75</w:t>
            </w:r>
          </w:p>
        </w:tc>
      </w:tr>
      <w:tr w:rsidR="00AB30AB" w:rsidRPr="00F24383" w14:paraId="74F1572C" w14:textId="77777777" w:rsidTr="00AB30AB">
        <w:trPr>
          <w:trHeight w:val="202"/>
        </w:trPr>
        <w:tc>
          <w:tcPr>
            <w:tcW w:w="3385" w:type="dxa"/>
            <w:hideMark/>
          </w:tcPr>
          <w:p w14:paraId="481D3F60"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25152659"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Antibiotics</w:t>
            </w:r>
          </w:p>
        </w:tc>
        <w:tc>
          <w:tcPr>
            <w:tcW w:w="1398" w:type="dxa"/>
            <w:hideMark/>
          </w:tcPr>
          <w:p w14:paraId="376CE5AC"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90</w:t>
            </w:r>
          </w:p>
        </w:tc>
        <w:tc>
          <w:tcPr>
            <w:tcW w:w="1469" w:type="dxa"/>
            <w:hideMark/>
          </w:tcPr>
          <w:p w14:paraId="67B3B9F2"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37.5</w:t>
            </w:r>
          </w:p>
        </w:tc>
      </w:tr>
      <w:tr w:rsidR="00AB30AB" w:rsidRPr="00F24383" w14:paraId="4C97095D" w14:textId="77777777" w:rsidTr="00AB30AB">
        <w:trPr>
          <w:trHeight w:val="202"/>
        </w:trPr>
        <w:tc>
          <w:tcPr>
            <w:tcW w:w="3385" w:type="dxa"/>
            <w:hideMark/>
          </w:tcPr>
          <w:p w14:paraId="69AA2027"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3EA06B09"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Antimalarials</w:t>
            </w:r>
          </w:p>
        </w:tc>
        <w:tc>
          <w:tcPr>
            <w:tcW w:w="1398" w:type="dxa"/>
            <w:hideMark/>
          </w:tcPr>
          <w:p w14:paraId="2B36FD35"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70</w:t>
            </w:r>
          </w:p>
        </w:tc>
        <w:tc>
          <w:tcPr>
            <w:tcW w:w="1469" w:type="dxa"/>
            <w:hideMark/>
          </w:tcPr>
          <w:p w14:paraId="779C91EC"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29.2</w:t>
            </w:r>
          </w:p>
        </w:tc>
      </w:tr>
      <w:tr w:rsidR="00AB30AB" w:rsidRPr="00F24383" w14:paraId="2D3786E5" w14:textId="77777777" w:rsidTr="00AB30AB">
        <w:trPr>
          <w:trHeight w:val="202"/>
        </w:trPr>
        <w:tc>
          <w:tcPr>
            <w:tcW w:w="3385" w:type="dxa"/>
            <w:hideMark/>
          </w:tcPr>
          <w:p w14:paraId="594F0DB9"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48CE6359"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Cough syrup</w:t>
            </w:r>
          </w:p>
        </w:tc>
        <w:tc>
          <w:tcPr>
            <w:tcW w:w="1398" w:type="dxa"/>
            <w:hideMark/>
          </w:tcPr>
          <w:p w14:paraId="30C631D0"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95</w:t>
            </w:r>
          </w:p>
        </w:tc>
        <w:tc>
          <w:tcPr>
            <w:tcW w:w="1469" w:type="dxa"/>
            <w:hideMark/>
          </w:tcPr>
          <w:p w14:paraId="3E71C24B"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39.6</w:t>
            </w:r>
          </w:p>
        </w:tc>
      </w:tr>
      <w:tr w:rsidR="00AB30AB" w:rsidRPr="00F24383" w14:paraId="44F9E32C" w14:textId="77777777" w:rsidTr="00AB30AB">
        <w:trPr>
          <w:trHeight w:val="202"/>
        </w:trPr>
        <w:tc>
          <w:tcPr>
            <w:tcW w:w="3385" w:type="dxa"/>
            <w:hideMark/>
          </w:tcPr>
          <w:p w14:paraId="463EDC41"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74947404"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Herbal remedies</w:t>
            </w:r>
          </w:p>
        </w:tc>
        <w:tc>
          <w:tcPr>
            <w:tcW w:w="1398" w:type="dxa"/>
            <w:hideMark/>
          </w:tcPr>
          <w:p w14:paraId="7E33A573"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100</w:t>
            </w:r>
          </w:p>
        </w:tc>
        <w:tc>
          <w:tcPr>
            <w:tcW w:w="1469" w:type="dxa"/>
            <w:hideMark/>
          </w:tcPr>
          <w:p w14:paraId="1E5F317A"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41.7</w:t>
            </w:r>
          </w:p>
        </w:tc>
      </w:tr>
      <w:tr w:rsidR="00AB30AB" w:rsidRPr="00F24383" w14:paraId="7B54A901" w14:textId="77777777" w:rsidTr="00AB30AB">
        <w:trPr>
          <w:trHeight w:val="202"/>
        </w:trPr>
        <w:tc>
          <w:tcPr>
            <w:tcW w:w="3385" w:type="dxa"/>
            <w:hideMark/>
          </w:tcPr>
          <w:p w14:paraId="418CDE42"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54376A8F"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Others</w:t>
            </w:r>
          </w:p>
        </w:tc>
        <w:tc>
          <w:tcPr>
            <w:tcW w:w="1398" w:type="dxa"/>
            <w:hideMark/>
          </w:tcPr>
          <w:p w14:paraId="6CFFCEF5"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20</w:t>
            </w:r>
          </w:p>
        </w:tc>
        <w:tc>
          <w:tcPr>
            <w:tcW w:w="1469" w:type="dxa"/>
            <w:hideMark/>
          </w:tcPr>
          <w:p w14:paraId="2CB37322"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8.3</w:t>
            </w:r>
          </w:p>
        </w:tc>
      </w:tr>
      <w:tr w:rsidR="00AB30AB" w:rsidRPr="00F24383" w14:paraId="71AFF9DF" w14:textId="77777777" w:rsidTr="00AB30AB">
        <w:trPr>
          <w:trHeight w:val="202"/>
        </w:trPr>
        <w:tc>
          <w:tcPr>
            <w:tcW w:w="3385" w:type="dxa"/>
            <w:hideMark/>
          </w:tcPr>
          <w:p w14:paraId="79E47A67"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Reasons for self-medication*</w:t>
            </w:r>
          </w:p>
        </w:tc>
        <w:tc>
          <w:tcPr>
            <w:tcW w:w="2930" w:type="dxa"/>
            <w:hideMark/>
          </w:tcPr>
          <w:p w14:paraId="4D38C91D"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1398" w:type="dxa"/>
            <w:hideMark/>
          </w:tcPr>
          <w:p w14:paraId="16883594"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c>
          <w:tcPr>
            <w:tcW w:w="1469" w:type="dxa"/>
            <w:hideMark/>
          </w:tcPr>
          <w:p w14:paraId="027C32A8"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r>
      <w:tr w:rsidR="00AB30AB" w:rsidRPr="00F24383" w14:paraId="3A8BA0A7" w14:textId="77777777" w:rsidTr="00AB30AB">
        <w:trPr>
          <w:trHeight w:val="202"/>
        </w:trPr>
        <w:tc>
          <w:tcPr>
            <w:tcW w:w="3385" w:type="dxa"/>
            <w:hideMark/>
          </w:tcPr>
          <w:p w14:paraId="0711CB9D"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c>
          <w:tcPr>
            <w:tcW w:w="2930" w:type="dxa"/>
            <w:hideMark/>
          </w:tcPr>
          <w:p w14:paraId="50BD0A4B"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Illness was minor</w:t>
            </w:r>
          </w:p>
        </w:tc>
        <w:tc>
          <w:tcPr>
            <w:tcW w:w="1398" w:type="dxa"/>
            <w:hideMark/>
          </w:tcPr>
          <w:p w14:paraId="7F40CB4A"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170</w:t>
            </w:r>
          </w:p>
        </w:tc>
        <w:tc>
          <w:tcPr>
            <w:tcW w:w="1469" w:type="dxa"/>
            <w:hideMark/>
          </w:tcPr>
          <w:p w14:paraId="73C3D33C"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70.8</w:t>
            </w:r>
          </w:p>
        </w:tc>
      </w:tr>
      <w:tr w:rsidR="00AB30AB" w:rsidRPr="00F24383" w14:paraId="634564CC" w14:textId="77777777" w:rsidTr="00AB30AB">
        <w:trPr>
          <w:trHeight w:val="404"/>
        </w:trPr>
        <w:tc>
          <w:tcPr>
            <w:tcW w:w="3385" w:type="dxa"/>
            <w:noWrap/>
            <w:hideMark/>
          </w:tcPr>
          <w:p w14:paraId="199F0A40"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0558FC17"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No time to visit hospital</w:t>
            </w:r>
          </w:p>
        </w:tc>
        <w:tc>
          <w:tcPr>
            <w:tcW w:w="1398" w:type="dxa"/>
            <w:hideMark/>
          </w:tcPr>
          <w:p w14:paraId="41CBB2BB"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110</w:t>
            </w:r>
          </w:p>
        </w:tc>
        <w:tc>
          <w:tcPr>
            <w:tcW w:w="1469" w:type="dxa"/>
            <w:hideMark/>
          </w:tcPr>
          <w:p w14:paraId="3E948880"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45.8</w:t>
            </w:r>
          </w:p>
        </w:tc>
      </w:tr>
      <w:tr w:rsidR="00AB30AB" w:rsidRPr="00F24383" w14:paraId="160903D9" w14:textId="77777777" w:rsidTr="00AB30AB">
        <w:trPr>
          <w:trHeight w:val="202"/>
        </w:trPr>
        <w:tc>
          <w:tcPr>
            <w:tcW w:w="3385" w:type="dxa"/>
            <w:hideMark/>
          </w:tcPr>
          <w:p w14:paraId="7838DF31"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38D74905"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Cost of hospital visit</w:t>
            </w:r>
          </w:p>
        </w:tc>
        <w:tc>
          <w:tcPr>
            <w:tcW w:w="1398" w:type="dxa"/>
            <w:hideMark/>
          </w:tcPr>
          <w:p w14:paraId="36192626"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90</w:t>
            </w:r>
          </w:p>
        </w:tc>
        <w:tc>
          <w:tcPr>
            <w:tcW w:w="1469" w:type="dxa"/>
            <w:hideMark/>
          </w:tcPr>
          <w:p w14:paraId="7DD957C4"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37.5</w:t>
            </w:r>
          </w:p>
        </w:tc>
      </w:tr>
      <w:tr w:rsidR="00AB30AB" w:rsidRPr="00F24383" w14:paraId="1F35ECDE" w14:textId="77777777" w:rsidTr="00AB30AB">
        <w:trPr>
          <w:trHeight w:val="202"/>
        </w:trPr>
        <w:tc>
          <w:tcPr>
            <w:tcW w:w="3385" w:type="dxa"/>
            <w:hideMark/>
          </w:tcPr>
          <w:p w14:paraId="72E5693B"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6602EE9F"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Peer/family influence</w:t>
            </w:r>
          </w:p>
        </w:tc>
        <w:tc>
          <w:tcPr>
            <w:tcW w:w="1398" w:type="dxa"/>
            <w:hideMark/>
          </w:tcPr>
          <w:p w14:paraId="19894313"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75</w:t>
            </w:r>
          </w:p>
        </w:tc>
        <w:tc>
          <w:tcPr>
            <w:tcW w:w="1469" w:type="dxa"/>
            <w:hideMark/>
          </w:tcPr>
          <w:p w14:paraId="41DEE64D"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31.3</w:t>
            </w:r>
          </w:p>
        </w:tc>
      </w:tr>
      <w:tr w:rsidR="00AB30AB" w:rsidRPr="00F24383" w14:paraId="4F2ABCA2" w14:textId="77777777" w:rsidTr="00AB30AB">
        <w:trPr>
          <w:trHeight w:val="202"/>
        </w:trPr>
        <w:tc>
          <w:tcPr>
            <w:tcW w:w="3385" w:type="dxa"/>
            <w:hideMark/>
          </w:tcPr>
          <w:p w14:paraId="72CCD2C4"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36BEAC67"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Prior experience</w:t>
            </w:r>
          </w:p>
        </w:tc>
        <w:tc>
          <w:tcPr>
            <w:tcW w:w="1398" w:type="dxa"/>
            <w:hideMark/>
          </w:tcPr>
          <w:p w14:paraId="4BE8C75B"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120</w:t>
            </w:r>
          </w:p>
        </w:tc>
        <w:tc>
          <w:tcPr>
            <w:tcW w:w="1469" w:type="dxa"/>
            <w:hideMark/>
          </w:tcPr>
          <w:p w14:paraId="3C34C307"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50</w:t>
            </w:r>
          </w:p>
        </w:tc>
      </w:tr>
      <w:tr w:rsidR="00AB30AB" w:rsidRPr="00F24383" w14:paraId="51A46368" w14:textId="77777777" w:rsidTr="00AB30AB">
        <w:trPr>
          <w:trHeight w:val="202"/>
        </w:trPr>
        <w:tc>
          <w:tcPr>
            <w:tcW w:w="3385" w:type="dxa"/>
            <w:hideMark/>
          </w:tcPr>
          <w:p w14:paraId="35936B91"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739275E9"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Other</w:t>
            </w:r>
          </w:p>
        </w:tc>
        <w:tc>
          <w:tcPr>
            <w:tcW w:w="1398" w:type="dxa"/>
            <w:hideMark/>
          </w:tcPr>
          <w:p w14:paraId="54C25C7C"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20</w:t>
            </w:r>
          </w:p>
        </w:tc>
        <w:tc>
          <w:tcPr>
            <w:tcW w:w="1469" w:type="dxa"/>
            <w:hideMark/>
          </w:tcPr>
          <w:p w14:paraId="3F62F02A"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8.3</w:t>
            </w:r>
          </w:p>
        </w:tc>
      </w:tr>
      <w:tr w:rsidR="00AB30AB" w:rsidRPr="00F24383" w14:paraId="55470447" w14:textId="77777777" w:rsidTr="00AB30AB">
        <w:trPr>
          <w:trHeight w:val="202"/>
        </w:trPr>
        <w:tc>
          <w:tcPr>
            <w:tcW w:w="3385" w:type="dxa"/>
            <w:hideMark/>
          </w:tcPr>
          <w:p w14:paraId="2A86790E"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Source of medicine</w:t>
            </w:r>
          </w:p>
        </w:tc>
        <w:tc>
          <w:tcPr>
            <w:tcW w:w="2930" w:type="dxa"/>
            <w:hideMark/>
          </w:tcPr>
          <w:p w14:paraId="03DED3A0"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1398" w:type="dxa"/>
            <w:hideMark/>
          </w:tcPr>
          <w:p w14:paraId="166943D2"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c>
          <w:tcPr>
            <w:tcW w:w="1469" w:type="dxa"/>
            <w:hideMark/>
          </w:tcPr>
          <w:p w14:paraId="5F5B8696"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r>
      <w:tr w:rsidR="00AB30AB" w:rsidRPr="00F24383" w14:paraId="7AF85543" w14:textId="77777777" w:rsidTr="00AB30AB">
        <w:trPr>
          <w:trHeight w:val="202"/>
        </w:trPr>
        <w:tc>
          <w:tcPr>
            <w:tcW w:w="3385" w:type="dxa"/>
            <w:hideMark/>
          </w:tcPr>
          <w:p w14:paraId="207C0531"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c>
          <w:tcPr>
            <w:tcW w:w="2930" w:type="dxa"/>
            <w:hideMark/>
          </w:tcPr>
          <w:p w14:paraId="50DFE3C5"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Licensed pharmacy</w:t>
            </w:r>
          </w:p>
        </w:tc>
        <w:tc>
          <w:tcPr>
            <w:tcW w:w="1398" w:type="dxa"/>
            <w:hideMark/>
          </w:tcPr>
          <w:p w14:paraId="3831D488"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120</w:t>
            </w:r>
          </w:p>
        </w:tc>
        <w:tc>
          <w:tcPr>
            <w:tcW w:w="1469" w:type="dxa"/>
            <w:hideMark/>
          </w:tcPr>
          <w:p w14:paraId="6AB348AF"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50</w:t>
            </w:r>
          </w:p>
        </w:tc>
      </w:tr>
      <w:tr w:rsidR="00AB30AB" w:rsidRPr="00F24383" w14:paraId="61F5490F" w14:textId="77777777" w:rsidTr="00AB30AB">
        <w:trPr>
          <w:trHeight w:val="202"/>
        </w:trPr>
        <w:tc>
          <w:tcPr>
            <w:tcW w:w="3385" w:type="dxa"/>
            <w:hideMark/>
          </w:tcPr>
          <w:p w14:paraId="23EBD690"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29932975"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Chemical shop</w:t>
            </w:r>
          </w:p>
        </w:tc>
        <w:tc>
          <w:tcPr>
            <w:tcW w:w="1398" w:type="dxa"/>
            <w:hideMark/>
          </w:tcPr>
          <w:p w14:paraId="0DAA2A80"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60</w:t>
            </w:r>
          </w:p>
        </w:tc>
        <w:tc>
          <w:tcPr>
            <w:tcW w:w="1469" w:type="dxa"/>
            <w:hideMark/>
          </w:tcPr>
          <w:p w14:paraId="542D1E6E"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25</w:t>
            </w:r>
          </w:p>
        </w:tc>
      </w:tr>
      <w:tr w:rsidR="00AB30AB" w:rsidRPr="00F24383" w14:paraId="6659203A" w14:textId="77777777" w:rsidTr="00AB30AB">
        <w:trPr>
          <w:trHeight w:val="202"/>
        </w:trPr>
        <w:tc>
          <w:tcPr>
            <w:tcW w:w="3385" w:type="dxa"/>
            <w:hideMark/>
          </w:tcPr>
          <w:p w14:paraId="1A00C242"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2A29107B"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Friend/family</w:t>
            </w:r>
          </w:p>
        </w:tc>
        <w:tc>
          <w:tcPr>
            <w:tcW w:w="1398" w:type="dxa"/>
            <w:hideMark/>
          </w:tcPr>
          <w:p w14:paraId="046A027F"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30</w:t>
            </w:r>
          </w:p>
        </w:tc>
        <w:tc>
          <w:tcPr>
            <w:tcW w:w="1469" w:type="dxa"/>
            <w:hideMark/>
          </w:tcPr>
          <w:p w14:paraId="71EE845F"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12.5</w:t>
            </w:r>
          </w:p>
        </w:tc>
      </w:tr>
      <w:tr w:rsidR="00AB30AB" w:rsidRPr="00F24383" w14:paraId="7FD5CA5F" w14:textId="77777777" w:rsidTr="00AB30AB">
        <w:trPr>
          <w:trHeight w:val="202"/>
        </w:trPr>
        <w:tc>
          <w:tcPr>
            <w:tcW w:w="3385" w:type="dxa"/>
            <w:hideMark/>
          </w:tcPr>
          <w:p w14:paraId="04364AAF"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31DBC77C"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Leftover at home</w:t>
            </w:r>
          </w:p>
        </w:tc>
        <w:tc>
          <w:tcPr>
            <w:tcW w:w="1398" w:type="dxa"/>
            <w:hideMark/>
          </w:tcPr>
          <w:p w14:paraId="5780A475"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20</w:t>
            </w:r>
          </w:p>
        </w:tc>
        <w:tc>
          <w:tcPr>
            <w:tcW w:w="1469" w:type="dxa"/>
            <w:hideMark/>
          </w:tcPr>
          <w:p w14:paraId="7D31F01F"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8.3</w:t>
            </w:r>
          </w:p>
        </w:tc>
      </w:tr>
      <w:tr w:rsidR="00AB30AB" w:rsidRPr="00F24383" w14:paraId="3BC671AB" w14:textId="77777777" w:rsidTr="00AB30AB">
        <w:trPr>
          <w:trHeight w:val="202"/>
        </w:trPr>
        <w:tc>
          <w:tcPr>
            <w:tcW w:w="3385" w:type="dxa"/>
            <w:hideMark/>
          </w:tcPr>
          <w:p w14:paraId="47C19B1E"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6968AA6F"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Herbal vendor</w:t>
            </w:r>
          </w:p>
        </w:tc>
        <w:tc>
          <w:tcPr>
            <w:tcW w:w="1398" w:type="dxa"/>
            <w:hideMark/>
          </w:tcPr>
          <w:p w14:paraId="6F5F4AAC"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10</w:t>
            </w:r>
          </w:p>
        </w:tc>
        <w:tc>
          <w:tcPr>
            <w:tcW w:w="1469" w:type="dxa"/>
            <w:hideMark/>
          </w:tcPr>
          <w:p w14:paraId="35C0AD55"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4.2</w:t>
            </w:r>
          </w:p>
        </w:tc>
      </w:tr>
      <w:tr w:rsidR="00AB30AB" w:rsidRPr="00F24383" w14:paraId="6F8F4DEA" w14:textId="77777777" w:rsidTr="00AB30AB">
        <w:trPr>
          <w:trHeight w:val="202"/>
        </w:trPr>
        <w:tc>
          <w:tcPr>
            <w:tcW w:w="3385" w:type="dxa"/>
            <w:hideMark/>
          </w:tcPr>
          <w:p w14:paraId="47037427"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Side effects</w:t>
            </w:r>
          </w:p>
        </w:tc>
        <w:tc>
          <w:tcPr>
            <w:tcW w:w="2930" w:type="dxa"/>
            <w:hideMark/>
          </w:tcPr>
          <w:p w14:paraId="6A8BDD7F"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1398" w:type="dxa"/>
            <w:hideMark/>
          </w:tcPr>
          <w:p w14:paraId="12BD4F78"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c>
          <w:tcPr>
            <w:tcW w:w="1469" w:type="dxa"/>
            <w:hideMark/>
          </w:tcPr>
          <w:p w14:paraId="039E6B84"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r>
      <w:tr w:rsidR="00AB30AB" w:rsidRPr="00F24383" w14:paraId="18DBDF69" w14:textId="77777777" w:rsidTr="00AB30AB">
        <w:trPr>
          <w:trHeight w:val="202"/>
        </w:trPr>
        <w:tc>
          <w:tcPr>
            <w:tcW w:w="3385" w:type="dxa"/>
            <w:hideMark/>
          </w:tcPr>
          <w:p w14:paraId="67ACF53A"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c>
          <w:tcPr>
            <w:tcW w:w="2930" w:type="dxa"/>
            <w:hideMark/>
          </w:tcPr>
          <w:p w14:paraId="7148AF93"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Yes</w:t>
            </w:r>
          </w:p>
        </w:tc>
        <w:tc>
          <w:tcPr>
            <w:tcW w:w="1398" w:type="dxa"/>
            <w:hideMark/>
          </w:tcPr>
          <w:p w14:paraId="0C847DC3"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55</w:t>
            </w:r>
          </w:p>
        </w:tc>
        <w:tc>
          <w:tcPr>
            <w:tcW w:w="1469" w:type="dxa"/>
            <w:hideMark/>
          </w:tcPr>
          <w:p w14:paraId="51D94FEC"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22.9</w:t>
            </w:r>
          </w:p>
        </w:tc>
      </w:tr>
      <w:tr w:rsidR="00AB30AB" w:rsidRPr="00F24383" w14:paraId="009D2230" w14:textId="77777777" w:rsidTr="00AB30AB">
        <w:trPr>
          <w:trHeight w:val="202"/>
        </w:trPr>
        <w:tc>
          <w:tcPr>
            <w:tcW w:w="3385" w:type="dxa"/>
            <w:hideMark/>
          </w:tcPr>
          <w:p w14:paraId="46168E58"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6A5F9F95"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No</w:t>
            </w:r>
          </w:p>
        </w:tc>
        <w:tc>
          <w:tcPr>
            <w:tcW w:w="1398" w:type="dxa"/>
            <w:hideMark/>
          </w:tcPr>
          <w:p w14:paraId="7179FA42"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185</w:t>
            </w:r>
          </w:p>
        </w:tc>
        <w:tc>
          <w:tcPr>
            <w:tcW w:w="1469" w:type="dxa"/>
            <w:hideMark/>
          </w:tcPr>
          <w:p w14:paraId="6F829BBA"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77.1</w:t>
            </w:r>
          </w:p>
        </w:tc>
      </w:tr>
      <w:tr w:rsidR="00AB30AB" w:rsidRPr="00F24383" w14:paraId="108C878D" w14:textId="77777777" w:rsidTr="00AB30AB">
        <w:trPr>
          <w:trHeight w:val="202"/>
        </w:trPr>
        <w:tc>
          <w:tcPr>
            <w:tcW w:w="3385" w:type="dxa"/>
            <w:hideMark/>
          </w:tcPr>
          <w:p w14:paraId="27354968"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Read instructions/dosage</w:t>
            </w:r>
          </w:p>
        </w:tc>
        <w:tc>
          <w:tcPr>
            <w:tcW w:w="2930" w:type="dxa"/>
            <w:hideMark/>
          </w:tcPr>
          <w:p w14:paraId="424DD693"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1398" w:type="dxa"/>
            <w:hideMark/>
          </w:tcPr>
          <w:p w14:paraId="3F2DA8CC"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c>
          <w:tcPr>
            <w:tcW w:w="1469" w:type="dxa"/>
            <w:hideMark/>
          </w:tcPr>
          <w:p w14:paraId="55B15EBE"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r>
      <w:tr w:rsidR="00AB30AB" w:rsidRPr="00F24383" w14:paraId="77F4A906" w14:textId="77777777" w:rsidTr="00AB30AB">
        <w:trPr>
          <w:trHeight w:val="202"/>
        </w:trPr>
        <w:tc>
          <w:tcPr>
            <w:tcW w:w="3385" w:type="dxa"/>
            <w:hideMark/>
          </w:tcPr>
          <w:p w14:paraId="7A38EE9B"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c>
          <w:tcPr>
            <w:tcW w:w="2930" w:type="dxa"/>
            <w:hideMark/>
          </w:tcPr>
          <w:p w14:paraId="7526ADF6"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Always</w:t>
            </w:r>
          </w:p>
        </w:tc>
        <w:tc>
          <w:tcPr>
            <w:tcW w:w="1398" w:type="dxa"/>
            <w:hideMark/>
          </w:tcPr>
          <w:p w14:paraId="67ECA7BB"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140</w:t>
            </w:r>
          </w:p>
        </w:tc>
        <w:tc>
          <w:tcPr>
            <w:tcW w:w="1469" w:type="dxa"/>
            <w:hideMark/>
          </w:tcPr>
          <w:p w14:paraId="7CEBAA64"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58.3</w:t>
            </w:r>
          </w:p>
        </w:tc>
      </w:tr>
      <w:tr w:rsidR="00AB30AB" w:rsidRPr="00F24383" w14:paraId="0A074F0B" w14:textId="77777777" w:rsidTr="00AB30AB">
        <w:trPr>
          <w:trHeight w:val="202"/>
        </w:trPr>
        <w:tc>
          <w:tcPr>
            <w:tcW w:w="3385" w:type="dxa"/>
            <w:hideMark/>
          </w:tcPr>
          <w:p w14:paraId="00053E33"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642FD71C"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Sometimes</w:t>
            </w:r>
          </w:p>
        </w:tc>
        <w:tc>
          <w:tcPr>
            <w:tcW w:w="1398" w:type="dxa"/>
            <w:hideMark/>
          </w:tcPr>
          <w:p w14:paraId="1A5C29F0"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80</w:t>
            </w:r>
          </w:p>
        </w:tc>
        <w:tc>
          <w:tcPr>
            <w:tcW w:w="1469" w:type="dxa"/>
            <w:hideMark/>
          </w:tcPr>
          <w:p w14:paraId="5CC19894"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33.3</w:t>
            </w:r>
          </w:p>
        </w:tc>
      </w:tr>
      <w:tr w:rsidR="00AB30AB" w:rsidRPr="00F24383" w14:paraId="516B823A" w14:textId="77777777" w:rsidTr="00AB30AB">
        <w:trPr>
          <w:trHeight w:val="202"/>
        </w:trPr>
        <w:tc>
          <w:tcPr>
            <w:tcW w:w="3385" w:type="dxa"/>
            <w:hideMark/>
          </w:tcPr>
          <w:p w14:paraId="55701457"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Complete full course</w:t>
            </w:r>
          </w:p>
        </w:tc>
        <w:tc>
          <w:tcPr>
            <w:tcW w:w="2930" w:type="dxa"/>
            <w:hideMark/>
          </w:tcPr>
          <w:p w14:paraId="47C9220D"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Never</w:t>
            </w:r>
          </w:p>
        </w:tc>
        <w:tc>
          <w:tcPr>
            <w:tcW w:w="1398" w:type="dxa"/>
            <w:hideMark/>
          </w:tcPr>
          <w:p w14:paraId="0A2C1B67"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20</w:t>
            </w:r>
          </w:p>
        </w:tc>
        <w:tc>
          <w:tcPr>
            <w:tcW w:w="1469" w:type="dxa"/>
            <w:hideMark/>
          </w:tcPr>
          <w:p w14:paraId="5923E741"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8.3</w:t>
            </w:r>
          </w:p>
        </w:tc>
      </w:tr>
      <w:tr w:rsidR="00AB30AB" w:rsidRPr="00F24383" w14:paraId="7759018B" w14:textId="77777777" w:rsidTr="00AB30AB">
        <w:trPr>
          <w:trHeight w:val="202"/>
        </w:trPr>
        <w:tc>
          <w:tcPr>
            <w:tcW w:w="3385" w:type="dxa"/>
            <w:hideMark/>
          </w:tcPr>
          <w:p w14:paraId="246FCE34"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70466047"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Always</w:t>
            </w:r>
          </w:p>
        </w:tc>
        <w:tc>
          <w:tcPr>
            <w:tcW w:w="1398" w:type="dxa"/>
            <w:hideMark/>
          </w:tcPr>
          <w:p w14:paraId="56E87742"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100</w:t>
            </w:r>
          </w:p>
        </w:tc>
        <w:tc>
          <w:tcPr>
            <w:tcW w:w="1469" w:type="dxa"/>
            <w:hideMark/>
          </w:tcPr>
          <w:p w14:paraId="2F33F55F"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41.7</w:t>
            </w:r>
          </w:p>
        </w:tc>
      </w:tr>
      <w:tr w:rsidR="00AB30AB" w:rsidRPr="00F24383" w14:paraId="3836EDD4" w14:textId="77777777" w:rsidTr="00AB30AB">
        <w:trPr>
          <w:trHeight w:val="202"/>
        </w:trPr>
        <w:tc>
          <w:tcPr>
            <w:tcW w:w="3385" w:type="dxa"/>
            <w:hideMark/>
          </w:tcPr>
          <w:p w14:paraId="2C9D2F01"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2520F66F"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Sometimes</w:t>
            </w:r>
          </w:p>
        </w:tc>
        <w:tc>
          <w:tcPr>
            <w:tcW w:w="1398" w:type="dxa"/>
            <w:hideMark/>
          </w:tcPr>
          <w:p w14:paraId="7C9AB538"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110</w:t>
            </w:r>
          </w:p>
        </w:tc>
        <w:tc>
          <w:tcPr>
            <w:tcW w:w="1469" w:type="dxa"/>
            <w:hideMark/>
          </w:tcPr>
          <w:p w14:paraId="56272EB0"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45.8</w:t>
            </w:r>
          </w:p>
        </w:tc>
      </w:tr>
      <w:tr w:rsidR="00AB30AB" w:rsidRPr="00F24383" w14:paraId="662D48BE" w14:textId="77777777" w:rsidTr="00AB30AB">
        <w:trPr>
          <w:trHeight w:val="202"/>
        </w:trPr>
        <w:tc>
          <w:tcPr>
            <w:tcW w:w="3385" w:type="dxa"/>
            <w:hideMark/>
          </w:tcPr>
          <w:p w14:paraId="2E4EBA54"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1D4EF9F7"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Never</w:t>
            </w:r>
          </w:p>
        </w:tc>
        <w:tc>
          <w:tcPr>
            <w:tcW w:w="1398" w:type="dxa"/>
            <w:hideMark/>
          </w:tcPr>
          <w:p w14:paraId="79D83D36"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30</w:t>
            </w:r>
          </w:p>
        </w:tc>
        <w:tc>
          <w:tcPr>
            <w:tcW w:w="1469" w:type="dxa"/>
            <w:hideMark/>
          </w:tcPr>
          <w:p w14:paraId="77B14191"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12.5</w:t>
            </w:r>
          </w:p>
        </w:tc>
      </w:tr>
      <w:tr w:rsidR="00AB30AB" w:rsidRPr="00F24383" w14:paraId="03C07873" w14:textId="77777777" w:rsidTr="00AB30AB">
        <w:trPr>
          <w:trHeight w:val="202"/>
        </w:trPr>
        <w:tc>
          <w:tcPr>
            <w:tcW w:w="6316" w:type="dxa"/>
            <w:gridSpan w:val="2"/>
            <w:hideMark/>
          </w:tcPr>
          <w:p w14:paraId="7BA1FB7D" w14:textId="2A10AE62"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Consult pharmacist/health professional</w:t>
            </w:r>
          </w:p>
        </w:tc>
        <w:tc>
          <w:tcPr>
            <w:tcW w:w="1398" w:type="dxa"/>
            <w:hideMark/>
          </w:tcPr>
          <w:p w14:paraId="1039DBEE"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c>
          <w:tcPr>
            <w:tcW w:w="1469" w:type="dxa"/>
            <w:hideMark/>
          </w:tcPr>
          <w:p w14:paraId="16B6F422"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r>
      <w:tr w:rsidR="00AB30AB" w:rsidRPr="00F24383" w14:paraId="04AE1A63" w14:textId="77777777" w:rsidTr="00AB30AB">
        <w:trPr>
          <w:trHeight w:val="202"/>
        </w:trPr>
        <w:tc>
          <w:tcPr>
            <w:tcW w:w="3385" w:type="dxa"/>
            <w:hideMark/>
          </w:tcPr>
          <w:p w14:paraId="09D97AD2"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c>
          <w:tcPr>
            <w:tcW w:w="2930" w:type="dxa"/>
            <w:hideMark/>
          </w:tcPr>
          <w:p w14:paraId="77496FC0"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Always</w:t>
            </w:r>
          </w:p>
        </w:tc>
        <w:tc>
          <w:tcPr>
            <w:tcW w:w="1398" w:type="dxa"/>
            <w:hideMark/>
          </w:tcPr>
          <w:p w14:paraId="5751120F"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70</w:t>
            </w:r>
          </w:p>
        </w:tc>
        <w:tc>
          <w:tcPr>
            <w:tcW w:w="1469" w:type="dxa"/>
            <w:hideMark/>
          </w:tcPr>
          <w:p w14:paraId="5C2EA649"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29.2</w:t>
            </w:r>
          </w:p>
        </w:tc>
      </w:tr>
      <w:tr w:rsidR="00AB30AB" w:rsidRPr="00F24383" w14:paraId="19BD20A7" w14:textId="77777777" w:rsidTr="00AB30AB">
        <w:trPr>
          <w:trHeight w:val="202"/>
        </w:trPr>
        <w:tc>
          <w:tcPr>
            <w:tcW w:w="3385" w:type="dxa"/>
            <w:hideMark/>
          </w:tcPr>
          <w:p w14:paraId="2636EF9B"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2492C428"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Sometimes</w:t>
            </w:r>
          </w:p>
        </w:tc>
        <w:tc>
          <w:tcPr>
            <w:tcW w:w="1398" w:type="dxa"/>
            <w:hideMark/>
          </w:tcPr>
          <w:p w14:paraId="2D7C0AE0"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100</w:t>
            </w:r>
          </w:p>
        </w:tc>
        <w:tc>
          <w:tcPr>
            <w:tcW w:w="1469" w:type="dxa"/>
            <w:hideMark/>
          </w:tcPr>
          <w:p w14:paraId="0AB9ECC6"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41.7</w:t>
            </w:r>
          </w:p>
        </w:tc>
      </w:tr>
      <w:tr w:rsidR="00AB30AB" w:rsidRPr="00F24383" w14:paraId="6634FFCF" w14:textId="77777777" w:rsidTr="00AB30AB">
        <w:trPr>
          <w:trHeight w:val="202"/>
        </w:trPr>
        <w:tc>
          <w:tcPr>
            <w:tcW w:w="3385" w:type="dxa"/>
            <w:hideMark/>
          </w:tcPr>
          <w:p w14:paraId="079A6D67"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4A63CDE0"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Never</w:t>
            </w:r>
          </w:p>
        </w:tc>
        <w:tc>
          <w:tcPr>
            <w:tcW w:w="1398" w:type="dxa"/>
            <w:hideMark/>
          </w:tcPr>
          <w:p w14:paraId="71DDF2D3"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70</w:t>
            </w:r>
          </w:p>
        </w:tc>
        <w:tc>
          <w:tcPr>
            <w:tcW w:w="1469" w:type="dxa"/>
            <w:hideMark/>
          </w:tcPr>
          <w:p w14:paraId="6AB96A6E"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29.2</w:t>
            </w:r>
          </w:p>
        </w:tc>
      </w:tr>
      <w:tr w:rsidR="00AB30AB" w:rsidRPr="00F24383" w14:paraId="0A67D9E8" w14:textId="77777777" w:rsidTr="00AB30AB">
        <w:trPr>
          <w:trHeight w:val="202"/>
        </w:trPr>
        <w:tc>
          <w:tcPr>
            <w:tcW w:w="3385" w:type="dxa"/>
            <w:hideMark/>
          </w:tcPr>
          <w:p w14:paraId="1A46A016"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Shared medication</w:t>
            </w:r>
          </w:p>
        </w:tc>
        <w:tc>
          <w:tcPr>
            <w:tcW w:w="2930" w:type="dxa"/>
            <w:hideMark/>
          </w:tcPr>
          <w:p w14:paraId="22783772"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1398" w:type="dxa"/>
            <w:hideMark/>
          </w:tcPr>
          <w:p w14:paraId="78F3E6E1"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c>
          <w:tcPr>
            <w:tcW w:w="1469" w:type="dxa"/>
            <w:hideMark/>
          </w:tcPr>
          <w:p w14:paraId="3FED371B"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r>
      <w:tr w:rsidR="00AB30AB" w:rsidRPr="00F24383" w14:paraId="2B61512E" w14:textId="77777777" w:rsidTr="00AB30AB">
        <w:trPr>
          <w:trHeight w:val="202"/>
        </w:trPr>
        <w:tc>
          <w:tcPr>
            <w:tcW w:w="3385" w:type="dxa"/>
            <w:noWrap/>
            <w:hideMark/>
          </w:tcPr>
          <w:p w14:paraId="4D1F5D9E" w14:textId="77777777" w:rsidR="00AB30AB" w:rsidRPr="00F24383" w:rsidRDefault="00AB30AB" w:rsidP="00AB30AB">
            <w:pPr>
              <w:spacing w:after="0" w:line="240" w:lineRule="auto"/>
              <w:rPr>
                <w:rFonts w:ascii="Arial" w:eastAsia="Times New Roman" w:hAnsi="Arial" w:cs="Arial"/>
                <w:kern w:val="0"/>
                <w:sz w:val="18"/>
                <w:szCs w:val="18"/>
                <w14:ligatures w14:val="none"/>
              </w:rPr>
            </w:pPr>
          </w:p>
        </w:tc>
        <w:tc>
          <w:tcPr>
            <w:tcW w:w="2930" w:type="dxa"/>
            <w:hideMark/>
          </w:tcPr>
          <w:p w14:paraId="4757430D"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Yes</w:t>
            </w:r>
          </w:p>
        </w:tc>
        <w:tc>
          <w:tcPr>
            <w:tcW w:w="1398" w:type="dxa"/>
            <w:hideMark/>
          </w:tcPr>
          <w:p w14:paraId="79B41C97"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60</w:t>
            </w:r>
          </w:p>
        </w:tc>
        <w:tc>
          <w:tcPr>
            <w:tcW w:w="1469" w:type="dxa"/>
            <w:hideMark/>
          </w:tcPr>
          <w:p w14:paraId="0DB9C904"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25</w:t>
            </w:r>
          </w:p>
        </w:tc>
      </w:tr>
      <w:tr w:rsidR="00AB30AB" w:rsidRPr="00F24383" w14:paraId="4864F947" w14:textId="77777777" w:rsidTr="00AB30AB">
        <w:trPr>
          <w:trHeight w:val="202"/>
        </w:trPr>
        <w:tc>
          <w:tcPr>
            <w:tcW w:w="3385" w:type="dxa"/>
            <w:hideMark/>
          </w:tcPr>
          <w:p w14:paraId="4F742A6D"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p>
        </w:tc>
        <w:tc>
          <w:tcPr>
            <w:tcW w:w="2930" w:type="dxa"/>
            <w:hideMark/>
          </w:tcPr>
          <w:p w14:paraId="368C73D6"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No</w:t>
            </w:r>
          </w:p>
        </w:tc>
        <w:tc>
          <w:tcPr>
            <w:tcW w:w="1398" w:type="dxa"/>
            <w:hideMark/>
          </w:tcPr>
          <w:p w14:paraId="4544A339"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180</w:t>
            </w:r>
          </w:p>
        </w:tc>
        <w:tc>
          <w:tcPr>
            <w:tcW w:w="1469" w:type="dxa"/>
            <w:hideMark/>
          </w:tcPr>
          <w:p w14:paraId="75368A4F" w14:textId="77777777" w:rsidR="00AB30AB" w:rsidRPr="00F24383" w:rsidRDefault="00AB30AB" w:rsidP="00AB30AB">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75</w:t>
            </w:r>
          </w:p>
        </w:tc>
      </w:tr>
    </w:tbl>
    <w:p w14:paraId="5D15F808" w14:textId="77777777" w:rsidR="000267D2" w:rsidRPr="00F24383" w:rsidRDefault="000267D2" w:rsidP="00B0591F">
      <w:pPr>
        <w:rPr>
          <w:rFonts w:ascii="Arial" w:hAnsi="Arial" w:cs="Arial"/>
          <w:sz w:val="18"/>
          <w:szCs w:val="18"/>
        </w:rPr>
      </w:pPr>
    </w:p>
    <w:p w14:paraId="4C2A26E6" w14:textId="4B24E453" w:rsidR="002269FB" w:rsidRPr="00F24383" w:rsidRDefault="002269FB" w:rsidP="002269FB">
      <w:pPr>
        <w:rPr>
          <w:rFonts w:ascii="Arial" w:hAnsi="Arial" w:cs="Arial"/>
          <w:sz w:val="18"/>
          <w:szCs w:val="18"/>
        </w:rPr>
      </w:pPr>
    </w:p>
    <w:p w14:paraId="08231DE6" w14:textId="75775F9E" w:rsidR="002269FB" w:rsidRPr="00F24383" w:rsidRDefault="00064ED0" w:rsidP="002269FB">
      <w:pPr>
        <w:rPr>
          <w:rFonts w:ascii="Arial" w:hAnsi="Arial" w:cs="Arial"/>
          <w:sz w:val="18"/>
          <w:szCs w:val="18"/>
        </w:rPr>
      </w:pPr>
      <w:r w:rsidRPr="00F24383">
        <w:rPr>
          <w:rFonts w:ascii="Arial" w:hAnsi="Arial" w:cs="Arial"/>
          <w:sz w:val="18"/>
          <w:szCs w:val="18"/>
        </w:rPr>
        <w:t xml:space="preserve">Predictors of </w:t>
      </w:r>
      <w:r w:rsidR="002269FB" w:rsidRPr="00F24383">
        <w:rPr>
          <w:rFonts w:ascii="Arial" w:hAnsi="Arial" w:cs="Arial"/>
          <w:sz w:val="18"/>
          <w:szCs w:val="18"/>
        </w:rPr>
        <w:t>Self-Medicat</w:t>
      </w:r>
      <w:r w:rsidRPr="00F24383">
        <w:rPr>
          <w:rFonts w:ascii="Arial" w:hAnsi="Arial" w:cs="Arial"/>
          <w:sz w:val="18"/>
          <w:szCs w:val="18"/>
        </w:rPr>
        <w:t>ion among the youth in Northern Ghana.</w:t>
      </w:r>
    </w:p>
    <w:p w14:paraId="3D3F3142" w14:textId="77777777" w:rsidR="00B0591F" w:rsidRPr="00F24383" w:rsidRDefault="00B0591F" w:rsidP="00B0591F">
      <w:pPr>
        <w:rPr>
          <w:rFonts w:ascii="Arial" w:hAnsi="Arial" w:cs="Arial"/>
          <w:sz w:val="18"/>
          <w:szCs w:val="18"/>
        </w:rPr>
      </w:pPr>
      <w:r w:rsidRPr="00F24383">
        <w:rPr>
          <w:rFonts w:ascii="Arial" w:hAnsi="Arial" w:cs="Arial"/>
          <w:sz w:val="18"/>
          <w:szCs w:val="18"/>
        </w:rPr>
        <w:t>The adjusted model identified several predictors of self-medication. Youth aged 20–24 years had significantly higher odds compared to those aged 15–19 years (AOR = 1.52, 95% CI: 1.08–2.16). Females were less likely than males to self-medicate (AOR = 0.68, 95% CI: 0.50–0.93). Compared with those without formal education, tertiary-educated respondents had significantly lower odds (AOR = 0.44, 95% CI: 0.21–0.94).</w:t>
      </w:r>
    </w:p>
    <w:p w14:paraId="3C518C9D" w14:textId="77777777" w:rsidR="00B0591F" w:rsidRPr="00F24383" w:rsidRDefault="00B0591F" w:rsidP="00B0591F">
      <w:pPr>
        <w:rPr>
          <w:rFonts w:ascii="Arial" w:hAnsi="Arial" w:cs="Arial"/>
          <w:sz w:val="18"/>
          <w:szCs w:val="18"/>
        </w:rPr>
      </w:pPr>
      <w:r w:rsidRPr="00F24383">
        <w:rPr>
          <w:rFonts w:ascii="Arial" w:hAnsi="Arial" w:cs="Arial"/>
          <w:sz w:val="18"/>
          <w:szCs w:val="18"/>
        </w:rPr>
        <w:t>Urban residence was associated with higher odds compared to rural residence (AOR = 1.59, 95% CI: 1.13–2.22), and informal employment increased the likelihood compared to students (AOR = 1.73, 95% CI: 1.02–2.94). Income was also significant: respondents with no income were more likely to self-medicate than those earning ≥GHS 200 (AOR = 1.62, 95% CI: 1.09–2.41). Knowledge remained a strong protective factor, with moderate knowledge reducing the odds by 42% (AOR = 0.58, 95% CI: 0.38–0.87) and good knowledge by 59% (AOR = 0.41, 95% CI: 0.26–0.65), compared with poor knowledge.</w:t>
      </w:r>
    </w:p>
    <w:p w14:paraId="463EB9F3" w14:textId="7A7A348E" w:rsidR="002269FB" w:rsidRPr="00F24383" w:rsidRDefault="0054401C" w:rsidP="002269FB">
      <w:pPr>
        <w:rPr>
          <w:rFonts w:ascii="Arial" w:hAnsi="Arial" w:cs="Arial"/>
          <w:sz w:val="18"/>
          <w:szCs w:val="18"/>
        </w:rPr>
      </w:pPr>
      <w:r w:rsidRPr="00F24383">
        <w:rPr>
          <w:rFonts w:ascii="Arial" w:hAnsi="Arial" w:cs="Arial"/>
          <w:sz w:val="18"/>
          <w:szCs w:val="18"/>
        </w:rPr>
        <w:t>[Table 5]</w:t>
      </w:r>
      <w:r w:rsidR="002269FB" w:rsidRPr="00F24383">
        <w:rPr>
          <w:rFonts w:ascii="Arial" w:hAnsi="Arial" w:cs="Arial"/>
          <w:sz w:val="18"/>
          <w:szCs w:val="18"/>
        </w:rPr>
        <w:t>.</w:t>
      </w:r>
    </w:p>
    <w:p w14:paraId="4B69B096" w14:textId="77777777" w:rsidR="005148EE" w:rsidRPr="00F24383" w:rsidRDefault="005148EE" w:rsidP="005148EE">
      <w:pPr>
        <w:rPr>
          <w:rFonts w:ascii="Arial" w:hAnsi="Arial" w:cs="Arial"/>
          <w:sz w:val="18"/>
          <w:szCs w:val="18"/>
        </w:rPr>
      </w:pPr>
      <w:r w:rsidRPr="00F24383">
        <w:rPr>
          <w:rFonts w:ascii="Arial" w:hAnsi="Arial" w:cs="Arial"/>
          <w:sz w:val="18"/>
          <w:szCs w:val="18"/>
        </w:rPr>
        <w:t>Table 5: Predictors of Self-Medication among the youth in Northern Ghana.</w:t>
      </w:r>
    </w:p>
    <w:tbl>
      <w:tblPr>
        <w:tblW w:w="9628" w:type="dxa"/>
        <w:tblBorders>
          <w:top w:val="single" w:sz="4" w:space="0" w:color="auto"/>
          <w:bottom w:val="single" w:sz="4" w:space="0" w:color="auto"/>
        </w:tblBorders>
        <w:tblLook w:val="04A0" w:firstRow="1" w:lastRow="0" w:firstColumn="1" w:lastColumn="0" w:noHBand="0" w:noVBand="1"/>
      </w:tblPr>
      <w:tblGrid>
        <w:gridCol w:w="2171"/>
        <w:gridCol w:w="2171"/>
        <w:gridCol w:w="1755"/>
        <w:gridCol w:w="1842"/>
        <w:gridCol w:w="1689"/>
      </w:tblGrid>
      <w:tr w:rsidR="005148EE" w:rsidRPr="00F24383" w14:paraId="0B55A6DD" w14:textId="77777777" w:rsidTr="00A15F32">
        <w:trPr>
          <w:trHeight w:val="281"/>
        </w:trPr>
        <w:tc>
          <w:tcPr>
            <w:tcW w:w="2171" w:type="dxa"/>
            <w:tcBorders>
              <w:top w:val="single" w:sz="4" w:space="0" w:color="auto"/>
              <w:bottom w:val="single" w:sz="4" w:space="0" w:color="auto"/>
            </w:tcBorders>
            <w:vAlign w:val="center"/>
            <w:hideMark/>
          </w:tcPr>
          <w:p w14:paraId="393D9F62"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Variable</w:t>
            </w:r>
          </w:p>
        </w:tc>
        <w:tc>
          <w:tcPr>
            <w:tcW w:w="2171" w:type="dxa"/>
            <w:tcBorders>
              <w:top w:val="single" w:sz="4" w:space="0" w:color="auto"/>
              <w:bottom w:val="single" w:sz="4" w:space="0" w:color="auto"/>
            </w:tcBorders>
            <w:vAlign w:val="center"/>
            <w:hideMark/>
          </w:tcPr>
          <w:p w14:paraId="0C183956"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Category</w:t>
            </w:r>
          </w:p>
        </w:tc>
        <w:tc>
          <w:tcPr>
            <w:tcW w:w="1755" w:type="dxa"/>
            <w:tcBorders>
              <w:top w:val="single" w:sz="4" w:space="0" w:color="auto"/>
              <w:bottom w:val="single" w:sz="4" w:space="0" w:color="auto"/>
            </w:tcBorders>
            <w:vAlign w:val="center"/>
            <w:hideMark/>
          </w:tcPr>
          <w:p w14:paraId="185C5DB4"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AOR</w:t>
            </w:r>
          </w:p>
        </w:tc>
        <w:tc>
          <w:tcPr>
            <w:tcW w:w="1842" w:type="dxa"/>
            <w:tcBorders>
              <w:top w:val="single" w:sz="4" w:space="0" w:color="auto"/>
              <w:bottom w:val="single" w:sz="4" w:space="0" w:color="auto"/>
            </w:tcBorders>
            <w:vAlign w:val="center"/>
            <w:hideMark/>
          </w:tcPr>
          <w:p w14:paraId="2A83847B"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95% CI</w:t>
            </w:r>
          </w:p>
        </w:tc>
        <w:tc>
          <w:tcPr>
            <w:tcW w:w="1689" w:type="dxa"/>
            <w:tcBorders>
              <w:top w:val="single" w:sz="4" w:space="0" w:color="auto"/>
              <w:bottom w:val="single" w:sz="4" w:space="0" w:color="auto"/>
            </w:tcBorders>
            <w:vAlign w:val="center"/>
            <w:hideMark/>
          </w:tcPr>
          <w:p w14:paraId="127E1E1B"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p-value</w:t>
            </w:r>
          </w:p>
        </w:tc>
      </w:tr>
      <w:tr w:rsidR="005148EE" w:rsidRPr="00F24383" w14:paraId="07B4E007" w14:textId="77777777" w:rsidTr="00A15F32">
        <w:trPr>
          <w:trHeight w:val="281"/>
        </w:trPr>
        <w:tc>
          <w:tcPr>
            <w:tcW w:w="2171" w:type="dxa"/>
            <w:tcBorders>
              <w:top w:val="single" w:sz="4" w:space="0" w:color="auto"/>
            </w:tcBorders>
            <w:vAlign w:val="center"/>
            <w:hideMark/>
          </w:tcPr>
          <w:p w14:paraId="6FEF1079"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Age group</w:t>
            </w:r>
          </w:p>
        </w:tc>
        <w:tc>
          <w:tcPr>
            <w:tcW w:w="2171" w:type="dxa"/>
            <w:tcBorders>
              <w:top w:val="single" w:sz="4" w:space="0" w:color="auto"/>
            </w:tcBorders>
            <w:vAlign w:val="center"/>
            <w:hideMark/>
          </w:tcPr>
          <w:p w14:paraId="4157E7E5"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15–19</w:t>
            </w:r>
          </w:p>
        </w:tc>
        <w:tc>
          <w:tcPr>
            <w:tcW w:w="1755" w:type="dxa"/>
            <w:tcBorders>
              <w:top w:val="single" w:sz="4" w:space="0" w:color="auto"/>
            </w:tcBorders>
            <w:vAlign w:val="center"/>
            <w:hideMark/>
          </w:tcPr>
          <w:p w14:paraId="6468126F"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Ref.</w:t>
            </w:r>
          </w:p>
        </w:tc>
        <w:tc>
          <w:tcPr>
            <w:tcW w:w="1842" w:type="dxa"/>
            <w:tcBorders>
              <w:top w:val="single" w:sz="4" w:space="0" w:color="auto"/>
            </w:tcBorders>
            <w:vAlign w:val="center"/>
            <w:hideMark/>
          </w:tcPr>
          <w:p w14:paraId="079808CA"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1689" w:type="dxa"/>
            <w:tcBorders>
              <w:top w:val="single" w:sz="4" w:space="0" w:color="auto"/>
            </w:tcBorders>
            <w:vAlign w:val="center"/>
            <w:hideMark/>
          </w:tcPr>
          <w:p w14:paraId="6E95E667"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r>
      <w:tr w:rsidR="005148EE" w:rsidRPr="00F24383" w14:paraId="09277FD7" w14:textId="77777777" w:rsidTr="00A15F32">
        <w:trPr>
          <w:trHeight w:val="281"/>
        </w:trPr>
        <w:tc>
          <w:tcPr>
            <w:tcW w:w="2171" w:type="dxa"/>
            <w:vAlign w:val="center"/>
            <w:hideMark/>
          </w:tcPr>
          <w:p w14:paraId="41032184"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c>
          <w:tcPr>
            <w:tcW w:w="2171" w:type="dxa"/>
            <w:vAlign w:val="center"/>
            <w:hideMark/>
          </w:tcPr>
          <w:p w14:paraId="3029AEE7"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20–24</w:t>
            </w:r>
          </w:p>
        </w:tc>
        <w:tc>
          <w:tcPr>
            <w:tcW w:w="1755" w:type="dxa"/>
            <w:vAlign w:val="center"/>
            <w:hideMark/>
          </w:tcPr>
          <w:p w14:paraId="4A27A79D"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1.52</w:t>
            </w:r>
          </w:p>
        </w:tc>
        <w:tc>
          <w:tcPr>
            <w:tcW w:w="1842" w:type="dxa"/>
            <w:vAlign w:val="center"/>
            <w:hideMark/>
          </w:tcPr>
          <w:p w14:paraId="6E5607C0"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1.08–2.16</w:t>
            </w:r>
          </w:p>
        </w:tc>
        <w:tc>
          <w:tcPr>
            <w:tcW w:w="1689" w:type="dxa"/>
            <w:vAlign w:val="center"/>
            <w:hideMark/>
          </w:tcPr>
          <w:p w14:paraId="75744928"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0.02</w:t>
            </w:r>
          </w:p>
        </w:tc>
      </w:tr>
      <w:tr w:rsidR="005148EE" w:rsidRPr="00F24383" w14:paraId="3492E07B" w14:textId="77777777" w:rsidTr="00A15F32">
        <w:trPr>
          <w:trHeight w:val="281"/>
        </w:trPr>
        <w:tc>
          <w:tcPr>
            <w:tcW w:w="2171" w:type="dxa"/>
            <w:vAlign w:val="center"/>
            <w:hideMark/>
          </w:tcPr>
          <w:p w14:paraId="4B601BC5"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Gender</w:t>
            </w:r>
          </w:p>
        </w:tc>
        <w:tc>
          <w:tcPr>
            <w:tcW w:w="2171" w:type="dxa"/>
            <w:vAlign w:val="center"/>
            <w:hideMark/>
          </w:tcPr>
          <w:p w14:paraId="4116250A"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Male</w:t>
            </w:r>
          </w:p>
        </w:tc>
        <w:tc>
          <w:tcPr>
            <w:tcW w:w="1755" w:type="dxa"/>
            <w:vAlign w:val="center"/>
            <w:hideMark/>
          </w:tcPr>
          <w:p w14:paraId="0997CD9F"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Ref.</w:t>
            </w:r>
          </w:p>
        </w:tc>
        <w:tc>
          <w:tcPr>
            <w:tcW w:w="1842" w:type="dxa"/>
            <w:vAlign w:val="center"/>
            <w:hideMark/>
          </w:tcPr>
          <w:p w14:paraId="1FB81033"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1689" w:type="dxa"/>
            <w:vAlign w:val="center"/>
            <w:hideMark/>
          </w:tcPr>
          <w:p w14:paraId="73523A48"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r>
      <w:tr w:rsidR="005148EE" w:rsidRPr="00F24383" w14:paraId="2DB4181F" w14:textId="77777777" w:rsidTr="00A15F32">
        <w:trPr>
          <w:trHeight w:val="281"/>
        </w:trPr>
        <w:tc>
          <w:tcPr>
            <w:tcW w:w="2171" w:type="dxa"/>
            <w:vAlign w:val="center"/>
            <w:hideMark/>
          </w:tcPr>
          <w:p w14:paraId="01BAA023"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c>
          <w:tcPr>
            <w:tcW w:w="2171" w:type="dxa"/>
            <w:vAlign w:val="center"/>
            <w:hideMark/>
          </w:tcPr>
          <w:p w14:paraId="6F9DFCD5"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Female</w:t>
            </w:r>
          </w:p>
        </w:tc>
        <w:tc>
          <w:tcPr>
            <w:tcW w:w="1755" w:type="dxa"/>
            <w:vAlign w:val="center"/>
            <w:hideMark/>
          </w:tcPr>
          <w:p w14:paraId="1AF97856"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0.68</w:t>
            </w:r>
          </w:p>
        </w:tc>
        <w:tc>
          <w:tcPr>
            <w:tcW w:w="1842" w:type="dxa"/>
            <w:vAlign w:val="center"/>
            <w:hideMark/>
          </w:tcPr>
          <w:p w14:paraId="6F8A3682"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0.50–0.93</w:t>
            </w:r>
          </w:p>
        </w:tc>
        <w:tc>
          <w:tcPr>
            <w:tcW w:w="1689" w:type="dxa"/>
            <w:vAlign w:val="center"/>
            <w:hideMark/>
          </w:tcPr>
          <w:p w14:paraId="245A0D11"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0.01</w:t>
            </w:r>
          </w:p>
        </w:tc>
      </w:tr>
      <w:tr w:rsidR="005148EE" w:rsidRPr="00F24383" w14:paraId="108891A2" w14:textId="77777777" w:rsidTr="00A15F32">
        <w:trPr>
          <w:trHeight w:val="281"/>
        </w:trPr>
        <w:tc>
          <w:tcPr>
            <w:tcW w:w="2171" w:type="dxa"/>
            <w:vAlign w:val="center"/>
            <w:hideMark/>
          </w:tcPr>
          <w:p w14:paraId="710E3A05"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2171" w:type="dxa"/>
            <w:vAlign w:val="center"/>
            <w:hideMark/>
          </w:tcPr>
          <w:p w14:paraId="49D4CD13"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Other</w:t>
            </w:r>
          </w:p>
        </w:tc>
        <w:tc>
          <w:tcPr>
            <w:tcW w:w="1755" w:type="dxa"/>
            <w:vAlign w:val="center"/>
            <w:hideMark/>
          </w:tcPr>
          <w:p w14:paraId="03CC241A"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0.92</w:t>
            </w:r>
          </w:p>
        </w:tc>
        <w:tc>
          <w:tcPr>
            <w:tcW w:w="1842" w:type="dxa"/>
            <w:vAlign w:val="center"/>
            <w:hideMark/>
          </w:tcPr>
          <w:p w14:paraId="4991B6E3"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0.25–3.36</w:t>
            </w:r>
          </w:p>
        </w:tc>
        <w:tc>
          <w:tcPr>
            <w:tcW w:w="1689" w:type="dxa"/>
            <w:vAlign w:val="center"/>
            <w:hideMark/>
          </w:tcPr>
          <w:p w14:paraId="7621FA34"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0.9</w:t>
            </w:r>
          </w:p>
        </w:tc>
      </w:tr>
      <w:tr w:rsidR="005148EE" w:rsidRPr="00F24383" w14:paraId="75F1F7A8" w14:textId="77777777" w:rsidTr="00A15F32">
        <w:trPr>
          <w:trHeight w:val="281"/>
        </w:trPr>
        <w:tc>
          <w:tcPr>
            <w:tcW w:w="2171" w:type="dxa"/>
            <w:vAlign w:val="center"/>
            <w:hideMark/>
          </w:tcPr>
          <w:p w14:paraId="6247A753"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Education</w:t>
            </w:r>
          </w:p>
        </w:tc>
        <w:tc>
          <w:tcPr>
            <w:tcW w:w="2171" w:type="dxa"/>
            <w:vAlign w:val="center"/>
            <w:hideMark/>
          </w:tcPr>
          <w:p w14:paraId="71EB132F"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No formal</w:t>
            </w:r>
          </w:p>
        </w:tc>
        <w:tc>
          <w:tcPr>
            <w:tcW w:w="1755" w:type="dxa"/>
            <w:vAlign w:val="center"/>
            <w:hideMark/>
          </w:tcPr>
          <w:p w14:paraId="624BF1D3"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Ref.</w:t>
            </w:r>
          </w:p>
        </w:tc>
        <w:tc>
          <w:tcPr>
            <w:tcW w:w="1842" w:type="dxa"/>
            <w:vAlign w:val="center"/>
            <w:hideMark/>
          </w:tcPr>
          <w:p w14:paraId="16892052"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1689" w:type="dxa"/>
            <w:vAlign w:val="center"/>
            <w:hideMark/>
          </w:tcPr>
          <w:p w14:paraId="25A99626"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r>
      <w:tr w:rsidR="005148EE" w:rsidRPr="00F24383" w14:paraId="00D29308" w14:textId="77777777" w:rsidTr="00A15F32">
        <w:trPr>
          <w:trHeight w:val="281"/>
        </w:trPr>
        <w:tc>
          <w:tcPr>
            <w:tcW w:w="2171" w:type="dxa"/>
            <w:vAlign w:val="center"/>
            <w:hideMark/>
          </w:tcPr>
          <w:p w14:paraId="5EB6EFA6"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c>
          <w:tcPr>
            <w:tcW w:w="2171" w:type="dxa"/>
            <w:vAlign w:val="center"/>
            <w:hideMark/>
          </w:tcPr>
          <w:p w14:paraId="2B14AAD1"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Basic school</w:t>
            </w:r>
          </w:p>
        </w:tc>
        <w:tc>
          <w:tcPr>
            <w:tcW w:w="1755" w:type="dxa"/>
            <w:vAlign w:val="center"/>
            <w:hideMark/>
          </w:tcPr>
          <w:p w14:paraId="52E9E2E6"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0.85</w:t>
            </w:r>
          </w:p>
        </w:tc>
        <w:tc>
          <w:tcPr>
            <w:tcW w:w="1842" w:type="dxa"/>
            <w:vAlign w:val="center"/>
            <w:hideMark/>
          </w:tcPr>
          <w:p w14:paraId="71B27CA0"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0.29–2.47</w:t>
            </w:r>
          </w:p>
        </w:tc>
        <w:tc>
          <w:tcPr>
            <w:tcW w:w="1689" w:type="dxa"/>
            <w:vAlign w:val="center"/>
            <w:hideMark/>
          </w:tcPr>
          <w:p w14:paraId="6763F59E"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0.76</w:t>
            </w:r>
          </w:p>
        </w:tc>
      </w:tr>
      <w:tr w:rsidR="005148EE" w:rsidRPr="00F24383" w14:paraId="718FDE9F" w14:textId="77777777" w:rsidTr="00A15F32">
        <w:trPr>
          <w:trHeight w:val="281"/>
        </w:trPr>
        <w:tc>
          <w:tcPr>
            <w:tcW w:w="2171" w:type="dxa"/>
            <w:vAlign w:val="center"/>
            <w:hideMark/>
          </w:tcPr>
          <w:p w14:paraId="295F4B36"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2171" w:type="dxa"/>
            <w:vAlign w:val="center"/>
            <w:hideMark/>
          </w:tcPr>
          <w:p w14:paraId="47D51E06"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SHS</w:t>
            </w:r>
          </w:p>
        </w:tc>
        <w:tc>
          <w:tcPr>
            <w:tcW w:w="1755" w:type="dxa"/>
            <w:vAlign w:val="center"/>
            <w:hideMark/>
          </w:tcPr>
          <w:p w14:paraId="55EDB57E"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0.72</w:t>
            </w:r>
          </w:p>
        </w:tc>
        <w:tc>
          <w:tcPr>
            <w:tcW w:w="1842" w:type="dxa"/>
            <w:vAlign w:val="center"/>
            <w:hideMark/>
          </w:tcPr>
          <w:p w14:paraId="1B5874BF"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0.25–2.07</w:t>
            </w:r>
          </w:p>
        </w:tc>
        <w:tc>
          <w:tcPr>
            <w:tcW w:w="1689" w:type="dxa"/>
            <w:vAlign w:val="center"/>
            <w:hideMark/>
          </w:tcPr>
          <w:p w14:paraId="2B83924A"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0.54</w:t>
            </w:r>
          </w:p>
        </w:tc>
      </w:tr>
      <w:tr w:rsidR="005148EE" w:rsidRPr="00F24383" w14:paraId="047E058B" w14:textId="77777777" w:rsidTr="00A15F32">
        <w:trPr>
          <w:trHeight w:val="281"/>
        </w:trPr>
        <w:tc>
          <w:tcPr>
            <w:tcW w:w="2171" w:type="dxa"/>
            <w:vAlign w:val="center"/>
            <w:hideMark/>
          </w:tcPr>
          <w:p w14:paraId="375C6D60"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2171" w:type="dxa"/>
            <w:vAlign w:val="center"/>
            <w:hideMark/>
          </w:tcPr>
          <w:p w14:paraId="6FDCE034"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Tertiary</w:t>
            </w:r>
          </w:p>
        </w:tc>
        <w:tc>
          <w:tcPr>
            <w:tcW w:w="1755" w:type="dxa"/>
            <w:vAlign w:val="center"/>
            <w:hideMark/>
          </w:tcPr>
          <w:p w14:paraId="07920D0D"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0.44</w:t>
            </w:r>
          </w:p>
        </w:tc>
        <w:tc>
          <w:tcPr>
            <w:tcW w:w="1842" w:type="dxa"/>
            <w:vAlign w:val="center"/>
            <w:hideMark/>
          </w:tcPr>
          <w:p w14:paraId="090B5D67"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0.21–0.94</w:t>
            </w:r>
          </w:p>
        </w:tc>
        <w:tc>
          <w:tcPr>
            <w:tcW w:w="1689" w:type="dxa"/>
            <w:vAlign w:val="center"/>
            <w:hideMark/>
          </w:tcPr>
          <w:p w14:paraId="140AFC4E"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0.03</w:t>
            </w:r>
          </w:p>
        </w:tc>
      </w:tr>
      <w:tr w:rsidR="005148EE" w:rsidRPr="00F24383" w14:paraId="36DC304C" w14:textId="77777777" w:rsidTr="00A15F32">
        <w:trPr>
          <w:trHeight w:val="281"/>
        </w:trPr>
        <w:tc>
          <w:tcPr>
            <w:tcW w:w="2171" w:type="dxa"/>
            <w:vAlign w:val="center"/>
            <w:hideMark/>
          </w:tcPr>
          <w:p w14:paraId="71A76ABA"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Residence</w:t>
            </w:r>
          </w:p>
        </w:tc>
        <w:tc>
          <w:tcPr>
            <w:tcW w:w="2171" w:type="dxa"/>
            <w:vAlign w:val="center"/>
            <w:hideMark/>
          </w:tcPr>
          <w:p w14:paraId="3EB65B7B"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Rural</w:t>
            </w:r>
          </w:p>
        </w:tc>
        <w:tc>
          <w:tcPr>
            <w:tcW w:w="1755" w:type="dxa"/>
            <w:vAlign w:val="center"/>
            <w:hideMark/>
          </w:tcPr>
          <w:p w14:paraId="74E04589"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Ref.</w:t>
            </w:r>
          </w:p>
        </w:tc>
        <w:tc>
          <w:tcPr>
            <w:tcW w:w="1842" w:type="dxa"/>
            <w:vAlign w:val="center"/>
            <w:hideMark/>
          </w:tcPr>
          <w:p w14:paraId="5AD8A063"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1689" w:type="dxa"/>
            <w:vAlign w:val="center"/>
            <w:hideMark/>
          </w:tcPr>
          <w:p w14:paraId="438DED7A"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r>
      <w:tr w:rsidR="005148EE" w:rsidRPr="00F24383" w14:paraId="1738B2BF" w14:textId="77777777" w:rsidTr="00A15F32">
        <w:trPr>
          <w:trHeight w:val="281"/>
        </w:trPr>
        <w:tc>
          <w:tcPr>
            <w:tcW w:w="2171" w:type="dxa"/>
            <w:vAlign w:val="center"/>
            <w:hideMark/>
          </w:tcPr>
          <w:p w14:paraId="38359852"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c>
          <w:tcPr>
            <w:tcW w:w="2171" w:type="dxa"/>
            <w:vAlign w:val="center"/>
            <w:hideMark/>
          </w:tcPr>
          <w:p w14:paraId="7B214AEA"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Peri-urban</w:t>
            </w:r>
          </w:p>
        </w:tc>
        <w:tc>
          <w:tcPr>
            <w:tcW w:w="1755" w:type="dxa"/>
            <w:vAlign w:val="center"/>
            <w:hideMark/>
          </w:tcPr>
          <w:p w14:paraId="4743FE00"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1.21</w:t>
            </w:r>
          </w:p>
        </w:tc>
        <w:tc>
          <w:tcPr>
            <w:tcW w:w="1842" w:type="dxa"/>
            <w:vAlign w:val="center"/>
            <w:hideMark/>
          </w:tcPr>
          <w:p w14:paraId="16741DBE"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0.80–1.83</w:t>
            </w:r>
          </w:p>
        </w:tc>
        <w:tc>
          <w:tcPr>
            <w:tcW w:w="1689" w:type="dxa"/>
            <w:vAlign w:val="center"/>
            <w:hideMark/>
          </w:tcPr>
          <w:p w14:paraId="7FA5D065"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0.37</w:t>
            </w:r>
          </w:p>
        </w:tc>
      </w:tr>
      <w:tr w:rsidR="005148EE" w:rsidRPr="00F24383" w14:paraId="445ECB81" w14:textId="77777777" w:rsidTr="00A15F32">
        <w:trPr>
          <w:trHeight w:val="281"/>
        </w:trPr>
        <w:tc>
          <w:tcPr>
            <w:tcW w:w="2171" w:type="dxa"/>
            <w:vAlign w:val="center"/>
            <w:hideMark/>
          </w:tcPr>
          <w:p w14:paraId="752E0D32"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2171" w:type="dxa"/>
            <w:vAlign w:val="center"/>
            <w:hideMark/>
          </w:tcPr>
          <w:p w14:paraId="02BD1FC5"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Urban</w:t>
            </w:r>
          </w:p>
        </w:tc>
        <w:tc>
          <w:tcPr>
            <w:tcW w:w="1755" w:type="dxa"/>
            <w:vAlign w:val="center"/>
            <w:hideMark/>
          </w:tcPr>
          <w:p w14:paraId="2C786B8F"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1.59</w:t>
            </w:r>
          </w:p>
        </w:tc>
        <w:tc>
          <w:tcPr>
            <w:tcW w:w="1842" w:type="dxa"/>
            <w:vAlign w:val="center"/>
            <w:hideMark/>
          </w:tcPr>
          <w:p w14:paraId="22C32020"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1.13–2.22</w:t>
            </w:r>
          </w:p>
        </w:tc>
        <w:tc>
          <w:tcPr>
            <w:tcW w:w="1689" w:type="dxa"/>
            <w:vAlign w:val="center"/>
            <w:hideMark/>
          </w:tcPr>
          <w:p w14:paraId="32B42792"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0.008</w:t>
            </w:r>
          </w:p>
        </w:tc>
      </w:tr>
      <w:tr w:rsidR="005148EE" w:rsidRPr="00F24383" w14:paraId="713B14D9" w14:textId="77777777" w:rsidTr="00A15F32">
        <w:trPr>
          <w:trHeight w:val="281"/>
        </w:trPr>
        <w:tc>
          <w:tcPr>
            <w:tcW w:w="2171" w:type="dxa"/>
            <w:vAlign w:val="center"/>
            <w:hideMark/>
          </w:tcPr>
          <w:p w14:paraId="03B1E7F0"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Employment</w:t>
            </w:r>
          </w:p>
        </w:tc>
        <w:tc>
          <w:tcPr>
            <w:tcW w:w="2171" w:type="dxa"/>
            <w:vAlign w:val="center"/>
            <w:hideMark/>
          </w:tcPr>
          <w:p w14:paraId="5B1B8E05"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Student</w:t>
            </w:r>
          </w:p>
        </w:tc>
        <w:tc>
          <w:tcPr>
            <w:tcW w:w="1755" w:type="dxa"/>
            <w:vAlign w:val="center"/>
            <w:hideMark/>
          </w:tcPr>
          <w:p w14:paraId="4B24399F"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Ref.</w:t>
            </w:r>
          </w:p>
        </w:tc>
        <w:tc>
          <w:tcPr>
            <w:tcW w:w="1842" w:type="dxa"/>
            <w:vAlign w:val="center"/>
            <w:hideMark/>
          </w:tcPr>
          <w:p w14:paraId="47C36081"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1689" w:type="dxa"/>
            <w:vAlign w:val="center"/>
            <w:hideMark/>
          </w:tcPr>
          <w:p w14:paraId="2D5A033D"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r>
      <w:tr w:rsidR="005148EE" w:rsidRPr="00F24383" w14:paraId="6CEF915E" w14:textId="77777777" w:rsidTr="00A15F32">
        <w:trPr>
          <w:trHeight w:val="281"/>
        </w:trPr>
        <w:tc>
          <w:tcPr>
            <w:tcW w:w="2171" w:type="dxa"/>
            <w:vAlign w:val="center"/>
            <w:hideMark/>
          </w:tcPr>
          <w:p w14:paraId="029BB2EF"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c>
          <w:tcPr>
            <w:tcW w:w="2171" w:type="dxa"/>
            <w:vAlign w:val="center"/>
            <w:hideMark/>
          </w:tcPr>
          <w:p w14:paraId="2A2C3618"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Unemployed</w:t>
            </w:r>
          </w:p>
        </w:tc>
        <w:tc>
          <w:tcPr>
            <w:tcW w:w="1755" w:type="dxa"/>
            <w:vAlign w:val="center"/>
            <w:hideMark/>
          </w:tcPr>
          <w:p w14:paraId="7D240432"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1.05</w:t>
            </w:r>
          </w:p>
        </w:tc>
        <w:tc>
          <w:tcPr>
            <w:tcW w:w="1842" w:type="dxa"/>
            <w:vAlign w:val="center"/>
            <w:hideMark/>
          </w:tcPr>
          <w:p w14:paraId="69C1DBF6"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0.62–1.76</w:t>
            </w:r>
          </w:p>
        </w:tc>
        <w:tc>
          <w:tcPr>
            <w:tcW w:w="1689" w:type="dxa"/>
            <w:vAlign w:val="center"/>
            <w:hideMark/>
          </w:tcPr>
          <w:p w14:paraId="4D20587D"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0.86</w:t>
            </w:r>
          </w:p>
        </w:tc>
      </w:tr>
      <w:tr w:rsidR="005148EE" w:rsidRPr="00F24383" w14:paraId="4C51F35C" w14:textId="77777777" w:rsidTr="00A15F32">
        <w:trPr>
          <w:trHeight w:val="281"/>
        </w:trPr>
        <w:tc>
          <w:tcPr>
            <w:tcW w:w="2171" w:type="dxa"/>
            <w:vAlign w:val="center"/>
            <w:hideMark/>
          </w:tcPr>
          <w:p w14:paraId="3DA8BACF"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2171" w:type="dxa"/>
            <w:vAlign w:val="center"/>
            <w:hideMark/>
          </w:tcPr>
          <w:p w14:paraId="0D137430"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Part-time employed</w:t>
            </w:r>
          </w:p>
        </w:tc>
        <w:tc>
          <w:tcPr>
            <w:tcW w:w="1755" w:type="dxa"/>
            <w:vAlign w:val="center"/>
            <w:hideMark/>
          </w:tcPr>
          <w:p w14:paraId="3E5D18E0"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1.28</w:t>
            </w:r>
          </w:p>
        </w:tc>
        <w:tc>
          <w:tcPr>
            <w:tcW w:w="1842" w:type="dxa"/>
            <w:vAlign w:val="center"/>
            <w:hideMark/>
          </w:tcPr>
          <w:p w14:paraId="14900F23"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0.66–2.46</w:t>
            </w:r>
          </w:p>
        </w:tc>
        <w:tc>
          <w:tcPr>
            <w:tcW w:w="1689" w:type="dxa"/>
            <w:vAlign w:val="center"/>
            <w:hideMark/>
          </w:tcPr>
          <w:p w14:paraId="75A1694F"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0.46</w:t>
            </w:r>
          </w:p>
        </w:tc>
      </w:tr>
      <w:tr w:rsidR="005148EE" w:rsidRPr="00F24383" w14:paraId="28AC031B" w14:textId="77777777" w:rsidTr="00A15F32">
        <w:trPr>
          <w:trHeight w:val="281"/>
        </w:trPr>
        <w:tc>
          <w:tcPr>
            <w:tcW w:w="2171" w:type="dxa"/>
            <w:vAlign w:val="center"/>
            <w:hideMark/>
          </w:tcPr>
          <w:p w14:paraId="7EF1ED68"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2171" w:type="dxa"/>
            <w:vAlign w:val="center"/>
            <w:hideMark/>
          </w:tcPr>
          <w:p w14:paraId="222D9895"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Full-time employed</w:t>
            </w:r>
          </w:p>
        </w:tc>
        <w:tc>
          <w:tcPr>
            <w:tcW w:w="1755" w:type="dxa"/>
            <w:vAlign w:val="center"/>
            <w:hideMark/>
          </w:tcPr>
          <w:p w14:paraId="4A4351E3"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1.35</w:t>
            </w:r>
          </w:p>
        </w:tc>
        <w:tc>
          <w:tcPr>
            <w:tcW w:w="1842" w:type="dxa"/>
            <w:vAlign w:val="center"/>
            <w:hideMark/>
          </w:tcPr>
          <w:p w14:paraId="13A94F6E"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0.66–2.77</w:t>
            </w:r>
          </w:p>
        </w:tc>
        <w:tc>
          <w:tcPr>
            <w:tcW w:w="1689" w:type="dxa"/>
            <w:vAlign w:val="center"/>
            <w:hideMark/>
          </w:tcPr>
          <w:p w14:paraId="6158D9E5"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0.41</w:t>
            </w:r>
          </w:p>
        </w:tc>
      </w:tr>
      <w:tr w:rsidR="005148EE" w:rsidRPr="00F24383" w14:paraId="7F204F5B" w14:textId="77777777" w:rsidTr="00A15F32">
        <w:trPr>
          <w:trHeight w:val="281"/>
        </w:trPr>
        <w:tc>
          <w:tcPr>
            <w:tcW w:w="2171" w:type="dxa"/>
            <w:vAlign w:val="center"/>
            <w:hideMark/>
          </w:tcPr>
          <w:p w14:paraId="69FFDF46"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2171" w:type="dxa"/>
            <w:vAlign w:val="center"/>
            <w:hideMark/>
          </w:tcPr>
          <w:p w14:paraId="182570AD"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Informal work</w:t>
            </w:r>
          </w:p>
        </w:tc>
        <w:tc>
          <w:tcPr>
            <w:tcW w:w="1755" w:type="dxa"/>
            <w:vAlign w:val="center"/>
            <w:hideMark/>
          </w:tcPr>
          <w:p w14:paraId="6F605411"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1.73</w:t>
            </w:r>
          </w:p>
        </w:tc>
        <w:tc>
          <w:tcPr>
            <w:tcW w:w="1842" w:type="dxa"/>
            <w:vAlign w:val="center"/>
            <w:hideMark/>
          </w:tcPr>
          <w:p w14:paraId="5D860B5B"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1.02–2.94</w:t>
            </w:r>
          </w:p>
        </w:tc>
        <w:tc>
          <w:tcPr>
            <w:tcW w:w="1689" w:type="dxa"/>
            <w:vAlign w:val="center"/>
            <w:hideMark/>
          </w:tcPr>
          <w:p w14:paraId="7A6E9392"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0.04</w:t>
            </w:r>
          </w:p>
        </w:tc>
      </w:tr>
      <w:tr w:rsidR="005148EE" w:rsidRPr="00F24383" w14:paraId="05032229" w14:textId="77777777" w:rsidTr="00A15F32">
        <w:trPr>
          <w:trHeight w:val="281"/>
        </w:trPr>
        <w:tc>
          <w:tcPr>
            <w:tcW w:w="2171" w:type="dxa"/>
            <w:vAlign w:val="center"/>
            <w:hideMark/>
          </w:tcPr>
          <w:p w14:paraId="15915810"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Marital status</w:t>
            </w:r>
          </w:p>
        </w:tc>
        <w:tc>
          <w:tcPr>
            <w:tcW w:w="2171" w:type="dxa"/>
            <w:vAlign w:val="center"/>
            <w:hideMark/>
          </w:tcPr>
          <w:p w14:paraId="03EC16FD"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Single</w:t>
            </w:r>
          </w:p>
        </w:tc>
        <w:tc>
          <w:tcPr>
            <w:tcW w:w="1755" w:type="dxa"/>
            <w:vAlign w:val="center"/>
            <w:hideMark/>
          </w:tcPr>
          <w:p w14:paraId="133A8BBB"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Ref.</w:t>
            </w:r>
          </w:p>
        </w:tc>
        <w:tc>
          <w:tcPr>
            <w:tcW w:w="1842" w:type="dxa"/>
            <w:vAlign w:val="center"/>
            <w:hideMark/>
          </w:tcPr>
          <w:p w14:paraId="480F31AA"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1689" w:type="dxa"/>
            <w:vAlign w:val="center"/>
            <w:hideMark/>
          </w:tcPr>
          <w:p w14:paraId="09F13176"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r>
      <w:tr w:rsidR="005148EE" w:rsidRPr="00F24383" w14:paraId="5A0E0CA7" w14:textId="77777777" w:rsidTr="00A15F32">
        <w:trPr>
          <w:trHeight w:val="281"/>
        </w:trPr>
        <w:tc>
          <w:tcPr>
            <w:tcW w:w="2171" w:type="dxa"/>
            <w:vAlign w:val="center"/>
            <w:hideMark/>
          </w:tcPr>
          <w:p w14:paraId="64422B66"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c>
          <w:tcPr>
            <w:tcW w:w="2171" w:type="dxa"/>
            <w:vAlign w:val="center"/>
            <w:hideMark/>
          </w:tcPr>
          <w:p w14:paraId="5987E436"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Married</w:t>
            </w:r>
          </w:p>
        </w:tc>
        <w:tc>
          <w:tcPr>
            <w:tcW w:w="1755" w:type="dxa"/>
            <w:vAlign w:val="center"/>
            <w:hideMark/>
          </w:tcPr>
          <w:p w14:paraId="4D4AC4A2"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1.12</w:t>
            </w:r>
          </w:p>
        </w:tc>
        <w:tc>
          <w:tcPr>
            <w:tcW w:w="1842" w:type="dxa"/>
            <w:vAlign w:val="center"/>
            <w:hideMark/>
          </w:tcPr>
          <w:p w14:paraId="48664C99"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0.61–2.08</w:t>
            </w:r>
          </w:p>
        </w:tc>
        <w:tc>
          <w:tcPr>
            <w:tcW w:w="1689" w:type="dxa"/>
            <w:vAlign w:val="center"/>
            <w:hideMark/>
          </w:tcPr>
          <w:p w14:paraId="179569F1"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0.71</w:t>
            </w:r>
          </w:p>
        </w:tc>
      </w:tr>
      <w:tr w:rsidR="005148EE" w:rsidRPr="00F24383" w14:paraId="67337913" w14:textId="77777777" w:rsidTr="00A15F32">
        <w:trPr>
          <w:trHeight w:val="281"/>
        </w:trPr>
        <w:tc>
          <w:tcPr>
            <w:tcW w:w="2171" w:type="dxa"/>
            <w:vAlign w:val="center"/>
            <w:hideMark/>
          </w:tcPr>
          <w:p w14:paraId="68085528"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Health insurance</w:t>
            </w:r>
          </w:p>
        </w:tc>
        <w:tc>
          <w:tcPr>
            <w:tcW w:w="2171" w:type="dxa"/>
            <w:vAlign w:val="center"/>
            <w:hideMark/>
          </w:tcPr>
          <w:p w14:paraId="22B7CE5A"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None</w:t>
            </w:r>
          </w:p>
        </w:tc>
        <w:tc>
          <w:tcPr>
            <w:tcW w:w="1755" w:type="dxa"/>
            <w:vAlign w:val="center"/>
            <w:hideMark/>
          </w:tcPr>
          <w:p w14:paraId="00741EFA"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Ref.</w:t>
            </w:r>
          </w:p>
        </w:tc>
        <w:tc>
          <w:tcPr>
            <w:tcW w:w="1842" w:type="dxa"/>
            <w:vAlign w:val="center"/>
            <w:hideMark/>
          </w:tcPr>
          <w:p w14:paraId="01D50CDA"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1689" w:type="dxa"/>
            <w:vAlign w:val="center"/>
            <w:hideMark/>
          </w:tcPr>
          <w:p w14:paraId="655ACB3B"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r>
      <w:tr w:rsidR="005148EE" w:rsidRPr="00F24383" w14:paraId="7706F667" w14:textId="77777777" w:rsidTr="00A15F32">
        <w:trPr>
          <w:trHeight w:val="281"/>
        </w:trPr>
        <w:tc>
          <w:tcPr>
            <w:tcW w:w="2171" w:type="dxa"/>
            <w:vAlign w:val="center"/>
            <w:hideMark/>
          </w:tcPr>
          <w:p w14:paraId="3CB8A8F1"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c>
          <w:tcPr>
            <w:tcW w:w="2171" w:type="dxa"/>
            <w:vAlign w:val="center"/>
            <w:hideMark/>
          </w:tcPr>
          <w:p w14:paraId="1335F3A1"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NHIS</w:t>
            </w:r>
          </w:p>
        </w:tc>
        <w:tc>
          <w:tcPr>
            <w:tcW w:w="1755" w:type="dxa"/>
            <w:vAlign w:val="center"/>
            <w:hideMark/>
          </w:tcPr>
          <w:p w14:paraId="17D0254F"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0.92</w:t>
            </w:r>
          </w:p>
        </w:tc>
        <w:tc>
          <w:tcPr>
            <w:tcW w:w="1842" w:type="dxa"/>
            <w:vAlign w:val="center"/>
            <w:hideMark/>
          </w:tcPr>
          <w:p w14:paraId="2733F58F"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0.63–1.34</w:t>
            </w:r>
          </w:p>
        </w:tc>
        <w:tc>
          <w:tcPr>
            <w:tcW w:w="1689" w:type="dxa"/>
            <w:vAlign w:val="center"/>
            <w:hideMark/>
          </w:tcPr>
          <w:p w14:paraId="0F6028B9"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0.66</w:t>
            </w:r>
          </w:p>
        </w:tc>
      </w:tr>
      <w:tr w:rsidR="005148EE" w:rsidRPr="00F24383" w14:paraId="1AB83869" w14:textId="77777777" w:rsidTr="00A15F32">
        <w:trPr>
          <w:trHeight w:val="281"/>
        </w:trPr>
        <w:tc>
          <w:tcPr>
            <w:tcW w:w="2171" w:type="dxa"/>
            <w:vAlign w:val="center"/>
            <w:hideMark/>
          </w:tcPr>
          <w:p w14:paraId="6127CC45"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2171" w:type="dxa"/>
            <w:vAlign w:val="center"/>
            <w:hideMark/>
          </w:tcPr>
          <w:p w14:paraId="4ED460D6"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Private</w:t>
            </w:r>
          </w:p>
        </w:tc>
        <w:tc>
          <w:tcPr>
            <w:tcW w:w="1755" w:type="dxa"/>
            <w:vAlign w:val="center"/>
            <w:hideMark/>
          </w:tcPr>
          <w:p w14:paraId="4493CF8D"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0.85</w:t>
            </w:r>
          </w:p>
        </w:tc>
        <w:tc>
          <w:tcPr>
            <w:tcW w:w="1842" w:type="dxa"/>
            <w:vAlign w:val="center"/>
            <w:hideMark/>
          </w:tcPr>
          <w:p w14:paraId="758E3DF2"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0.36–2.02</w:t>
            </w:r>
          </w:p>
        </w:tc>
        <w:tc>
          <w:tcPr>
            <w:tcW w:w="1689" w:type="dxa"/>
            <w:vAlign w:val="center"/>
            <w:hideMark/>
          </w:tcPr>
          <w:p w14:paraId="6CEB5211"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0.71</w:t>
            </w:r>
          </w:p>
        </w:tc>
      </w:tr>
      <w:tr w:rsidR="005148EE" w:rsidRPr="00F24383" w14:paraId="20A7B6BC" w14:textId="77777777" w:rsidTr="00A15F32">
        <w:trPr>
          <w:trHeight w:val="281"/>
        </w:trPr>
        <w:tc>
          <w:tcPr>
            <w:tcW w:w="2171" w:type="dxa"/>
            <w:vAlign w:val="center"/>
            <w:hideMark/>
          </w:tcPr>
          <w:p w14:paraId="2858CCB8"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Monthly income</w:t>
            </w:r>
          </w:p>
        </w:tc>
        <w:tc>
          <w:tcPr>
            <w:tcW w:w="2171" w:type="dxa"/>
            <w:vAlign w:val="center"/>
            <w:hideMark/>
          </w:tcPr>
          <w:p w14:paraId="71B267A3"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 GHS 200</w:t>
            </w:r>
          </w:p>
        </w:tc>
        <w:tc>
          <w:tcPr>
            <w:tcW w:w="1755" w:type="dxa"/>
            <w:vAlign w:val="center"/>
            <w:hideMark/>
          </w:tcPr>
          <w:p w14:paraId="643ECC47"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Ref.</w:t>
            </w:r>
          </w:p>
        </w:tc>
        <w:tc>
          <w:tcPr>
            <w:tcW w:w="1842" w:type="dxa"/>
            <w:vAlign w:val="center"/>
            <w:hideMark/>
          </w:tcPr>
          <w:p w14:paraId="582FA791"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1689" w:type="dxa"/>
            <w:vAlign w:val="center"/>
            <w:hideMark/>
          </w:tcPr>
          <w:p w14:paraId="373C5578"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r>
      <w:tr w:rsidR="005148EE" w:rsidRPr="00F24383" w14:paraId="486C09B4" w14:textId="77777777" w:rsidTr="00A15F32">
        <w:trPr>
          <w:trHeight w:val="281"/>
        </w:trPr>
        <w:tc>
          <w:tcPr>
            <w:tcW w:w="2171" w:type="dxa"/>
            <w:vAlign w:val="center"/>
            <w:hideMark/>
          </w:tcPr>
          <w:p w14:paraId="5D1A117A"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c>
          <w:tcPr>
            <w:tcW w:w="2171" w:type="dxa"/>
            <w:vAlign w:val="center"/>
            <w:hideMark/>
          </w:tcPr>
          <w:p w14:paraId="4C1D6497"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None</w:t>
            </w:r>
          </w:p>
        </w:tc>
        <w:tc>
          <w:tcPr>
            <w:tcW w:w="1755" w:type="dxa"/>
            <w:vAlign w:val="center"/>
            <w:hideMark/>
          </w:tcPr>
          <w:p w14:paraId="1EA8C495"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1.62</w:t>
            </w:r>
          </w:p>
        </w:tc>
        <w:tc>
          <w:tcPr>
            <w:tcW w:w="1842" w:type="dxa"/>
            <w:vAlign w:val="center"/>
            <w:hideMark/>
          </w:tcPr>
          <w:p w14:paraId="4B8A45CB"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1.09–2.41</w:t>
            </w:r>
          </w:p>
        </w:tc>
        <w:tc>
          <w:tcPr>
            <w:tcW w:w="1689" w:type="dxa"/>
            <w:vAlign w:val="center"/>
            <w:hideMark/>
          </w:tcPr>
          <w:p w14:paraId="12A46965"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0.02</w:t>
            </w:r>
          </w:p>
        </w:tc>
      </w:tr>
      <w:tr w:rsidR="005148EE" w:rsidRPr="00F24383" w14:paraId="04CE6D9E" w14:textId="77777777" w:rsidTr="00A15F32">
        <w:trPr>
          <w:trHeight w:val="281"/>
        </w:trPr>
        <w:tc>
          <w:tcPr>
            <w:tcW w:w="2171" w:type="dxa"/>
            <w:vAlign w:val="center"/>
            <w:hideMark/>
          </w:tcPr>
          <w:p w14:paraId="73BD1933"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2171" w:type="dxa"/>
            <w:vAlign w:val="center"/>
            <w:hideMark/>
          </w:tcPr>
          <w:p w14:paraId="387CBF6D"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&lt; GHS 200</w:t>
            </w:r>
          </w:p>
        </w:tc>
        <w:tc>
          <w:tcPr>
            <w:tcW w:w="1755" w:type="dxa"/>
            <w:vAlign w:val="center"/>
            <w:hideMark/>
          </w:tcPr>
          <w:p w14:paraId="24C882DB"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1.18</w:t>
            </w:r>
          </w:p>
        </w:tc>
        <w:tc>
          <w:tcPr>
            <w:tcW w:w="1842" w:type="dxa"/>
            <w:vAlign w:val="center"/>
            <w:hideMark/>
          </w:tcPr>
          <w:p w14:paraId="3B50BF42"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1689" w:type="dxa"/>
            <w:vAlign w:val="center"/>
            <w:hideMark/>
          </w:tcPr>
          <w:p w14:paraId="23C62D8E"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r>
      <w:tr w:rsidR="005148EE" w:rsidRPr="00F24383" w14:paraId="2DD2D2F6" w14:textId="77777777" w:rsidTr="00A15F32">
        <w:trPr>
          <w:trHeight w:val="281"/>
        </w:trPr>
        <w:tc>
          <w:tcPr>
            <w:tcW w:w="2171" w:type="dxa"/>
            <w:vAlign w:val="center"/>
            <w:hideMark/>
          </w:tcPr>
          <w:p w14:paraId="7E4FEF61"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Living with parents</w:t>
            </w:r>
          </w:p>
        </w:tc>
        <w:tc>
          <w:tcPr>
            <w:tcW w:w="2171" w:type="dxa"/>
            <w:vAlign w:val="center"/>
            <w:hideMark/>
          </w:tcPr>
          <w:p w14:paraId="5B9F6A27"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Yes</w:t>
            </w:r>
          </w:p>
        </w:tc>
        <w:tc>
          <w:tcPr>
            <w:tcW w:w="1755" w:type="dxa"/>
            <w:vAlign w:val="center"/>
            <w:hideMark/>
          </w:tcPr>
          <w:p w14:paraId="0DB83536"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Ref.</w:t>
            </w:r>
          </w:p>
        </w:tc>
        <w:tc>
          <w:tcPr>
            <w:tcW w:w="1842" w:type="dxa"/>
            <w:vAlign w:val="center"/>
            <w:hideMark/>
          </w:tcPr>
          <w:p w14:paraId="6EDE0054"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1689" w:type="dxa"/>
            <w:vAlign w:val="center"/>
            <w:hideMark/>
          </w:tcPr>
          <w:p w14:paraId="55BF7AB2"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r>
      <w:tr w:rsidR="005148EE" w:rsidRPr="00F24383" w14:paraId="285B5149" w14:textId="77777777" w:rsidTr="00A15F32">
        <w:trPr>
          <w:trHeight w:val="281"/>
        </w:trPr>
        <w:tc>
          <w:tcPr>
            <w:tcW w:w="2171" w:type="dxa"/>
            <w:vAlign w:val="center"/>
            <w:hideMark/>
          </w:tcPr>
          <w:p w14:paraId="0BF3E81C"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c>
          <w:tcPr>
            <w:tcW w:w="2171" w:type="dxa"/>
            <w:vAlign w:val="center"/>
            <w:hideMark/>
          </w:tcPr>
          <w:p w14:paraId="271C2B40"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No</w:t>
            </w:r>
          </w:p>
        </w:tc>
        <w:tc>
          <w:tcPr>
            <w:tcW w:w="1755" w:type="dxa"/>
            <w:vAlign w:val="center"/>
            <w:hideMark/>
          </w:tcPr>
          <w:p w14:paraId="7EB40F1D"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1.26</w:t>
            </w:r>
          </w:p>
        </w:tc>
        <w:tc>
          <w:tcPr>
            <w:tcW w:w="1842" w:type="dxa"/>
            <w:vAlign w:val="center"/>
            <w:hideMark/>
          </w:tcPr>
          <w:p w14:paraId="5CB4B5B5"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0.75–2.13</w:t>
            </w:r>
          </w:p>
        </w:tc>
        <w:tc>
          <w:tcPr>
            <w:tcW w:w="1689" w:type="dxa"/>
            <w:vAlign w:val="center"/>
            <w:hideMark/>
          </w:tcPr>
          <w:p w14:paraId="1BABC96E"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0.38</w:t>
            </w:r>
          </w:p>
        </w:tc>
      </w:tr>
      <w:tr w:rsidR="005148EE" w:rsidRPr="00F24383" w14:paraId="532D9AF3" w14:textId="77777777" w:rsidTr="00A15F32">
        <w:trPr>
          <w:trHeight w:val="281"/>
        </w:trPr>
        <w:tc>
          <w:tcPr>
            <w:tcW w:w="2171" w:type="dxa"/>
            <w:vAlign w:val="center"/>
            <w:hideMark/>
          </w:tcPr>
          <w:p w14:paraId="524A2C91"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Knowledge level</w:t>
            </w:r>
          </w:p>
        </w:tc>
        <w:tc>
          <w:tcPr>
            <w:tcW w:w="2171" w:type="dxa"/>
            <w:vAlign w:val="center"/>
            <w:hideMark/>
          </w:tcPr>
          <w:p w14:paraId="029CA8B9"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Poor</w:t>
            </w:r>
          </w:p>
        </w:tc>
        <w:tc>
          <w:tcPr>
            <w:tcW w:w="1755" w:type="dxa"/>
            <w:vAlign w:val="center"/>
            <w:hideMark/>
          </w:tcPr>
          <w:p w14:paraId="4F015FDA"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Ref.</w:t>
            </w:r>
          </w:p>
        </w:tc>
        <w:tc>
          <w:tcPr>
            <w:tcW w:w="1842" w:type="dxa"/>
            <w:vAlign w:val="center"/>
            <w:hideMark/>
          </w:tcPr>
          <w:p w14:paraId="02C71334"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1689" w:type="dxa"/>
            <w:vAlign w:val="center"/>
            <w:hideMark/>
          </w:tcPr>
          <w:p w14:paraId="2A3876AD"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r>
      <w:tr w:rsidR="005148EE" w:rsidRPr="00F24383" w14:paraId="029FC5A3" w14:textId="77777777" w:rsidTr="00A15F32">
        <w:trPr>
          <w:trHeight w:val="281"/>
        </w:trPr>
        <w:tc>
          <w:tcPr>
            <w:tcW w:w="2171" w:type="dxa"/>
            <w:vAlign w:val="center"/>
            <w:hideMark/>
          </w:tcPr>
          <w:p w14:paraId="179E2D6D" w14:textId="77777777" w:rsidR="005148EE" w:rsidRPr="00F24383" w:rsidRDefault="005148EE" w:rsidP="005148EE">
            <w:pPr>
              <w:spacing w:after="0" w:line="240" w:lineRule="auto"/>
              <w:rPr>
                <w:rFonts w:ascii="Arial" w:eastAsia="Times New Roman" w:hAnsi="Arial" w:cs="Arial"/>
                <w:kern w:val="0"/>
                <w:sz w:val="18"/>
                <w:szCs w:val="18"/>
                <w14:ligatures w14:val="none"/>
              </w:rPr>
            </w:pPr>
          </w:p>
        </w:tc>
        <w:tc>
          <w:tcPr>
            <w:tcW w:w="2171" w:type="dxa"/>
            <w:vAlign w:val="center"/>
            <w:hideMark/>
          </w:tcPr>
          <w:p w14:paraId="2A417D93"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Moderate</w:t>
            </w:r>
          </w:p>
        </w:tc>
        <w:tc>
          <w:tcPr>
            <w:tcW w:w="1755" w:type="dxa"/>
            <w:vAlign w:val="center"/>
            <w:hideMark/>
          </w:tcPr>
          <w:p w14:paraId="2D7B351D"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0.58</w:t>
            </w:r>
          </w:p>
        </w:tc>
        <w:tc>
          <w:tcPr>
            <w:tcW w:w="1842" w:type="dxa"/>
            <w:vAlign w:val="center"/>
            <w:hideMark/>
          </w:tcPr>
          <w:p w14:paraId="6AB162AA"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0.38–0.87</w:t>
            </w:r>
          </w:p>
        </w:tc>
        <w:tc>
          <w:tcPr>
            <w:tcW w:w="1689" w:type="dxa"/>
            <w:vAlign w:val="center"/>
            <w:hideMark/>
          </w:tcPr>
          <w:p w14:paraId="3222F863"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0.009</w:t>
            </w:r>
          </w:p>
        </w:tc>
      </w:tr>
      <w:tr w:rsidR="005148EE" w:rsidRPr="00F24383" w14:paraId="158228EB" w14:textId="77777777" w:rsidTr="00A15F32">
        <w:trPr>
          <w:trHeight w:val="281"/>
        </w:trPr>
        <w:tc>
          <w:tcPr>
            <w:tcW w:w="2171" w:type="dxa"/>
            <w:vAlign w:val="center"/>
            <w:hideMark/>
          </w:tcPr>
          <w:p w14:paraId="466D9F42"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p>
        </w:tc>
        <w:tc>
          <w:tcPr>
            <w:tcW w:w="2171" w:type="dxa"/>
            <w:vAlign w:val="center"/>
            <w:hideMark/>
          </w:tcPr>
          <w:p w14:paraId="768384C9"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Good</w:t>
            </w:r>
          </w:p>
        </w:tc>
        <w:tc>
          <w:tcPr>
            <w:tcW w:w="1755" w:type="dxa"/>
            <w:vAlign w:val="center"/>
            <w:hideMark/>
          </w:tcPr>
          <w:p w14:paraId="2E8A13BF" w14:textId="77777777" w:rsidR="005148EE" w:rsidRPr="00F24383" w:rsidRDefault="005148EE" w:rsidP="005148EE">
            <w:pPr>
              <w:spacing w:after="0" w:line="240" w:lineRule="auto"/>
              <w:rPr>
                <w:rFonts w:ascii="Arial" w:eastAsia="Times New Roman" w:hAnsi="Arial" w:cs="Arial"/>
                <w:b/>
                <w:bCs/>
                <w:color w:val="000000"/>
                <w:kern w:val="0"/>
                <w:sz w:val="18"/>
                <w:szCs w:val="18"/>
                <w14:ligatures w14:val="none"/>
              </w:rPr>
            </w:pPr>
            <w:r w:rsidRPr="00F24383">
              <w:rPr>
                <w:rFonts w:ascii="Arial" w:eastAsia="Times New Roman" w:hAnsi="Arial" w:cs="Arial"/>
                <w:b/>
                <w:bCs/>
                <w:color w:val="000000"/>
                <w:kern w:val="0"/>
                <w:sz w:val="18"/>
                <w:szCs w:val="18"/>
                <w14:ligatures w14:val="none"/>
              </w:rPr>
              <w:t>0.41</w:t>
            </w:r>
          </w:p>
        </w:tc>
        <w:tc>
          <w:tcPr>
            <w:tcW w:w="1842" w:type="dxa"/>
            <w:vAlign w:val="center"/>
            <w:hideMark/>
          </w:tcPr>
          <w:p w14:paraId="022462A1"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0.26–0.65</w:t>
            </w:r>
          </w:p>
        </w:tc>
        <w:tc>
          <w:tcPr>
            <w:tcW w:w="1689" w:type="dxa"/>
            <w:vAlign w:val="center"/>
            <w:hideMark/>
          </w:tcPr>
          <w:p w14:paraId="48E85E9A" w14:textId="77777777" w:rsidR="005148EE" w:rsidRPr="00F24383" w:rsidRDefault="005148EE" w:rsidP="005148EE">
            <w:pPr>
              <w:spacing w:after="0" w:line="240" w:lineRule="auto"/>
              <w:rPr>
                <w:rFonts w:ascii="Arial" w:eastAsia="Times New Roman" w:hAnsi="Arial" w:cs="Arial"/>
                <w:color w:val="000000"/>
                <w:kern w:val="0"/>
                <w:sz w:val="18"/>
                <w:szCs w:val="18"/>
                <w14:ligatures w14:val="none"/>
              </w:rPr>
            </w:pPr>
            <w:r w:rsidRPr="00F24383">
              <w:rPr>
                <w:rFonts w:ascii="Arial" w:eastAsia="Times New Roman" w:hAnsi="Arial" w:cs="Arial"/>
                <w:color w:val="000000"/>
                <w:kern w:val="0"/>
                <w:sz w:val="18"/>
                <w:szCs w:val="18"/>
                <w14:ligatures w14:val="none"/>
              </w:rPr>
              <w:t>&lt;0.001</w:t>
            </w:r>
          </w:p>
        </w:tc>
      </w:tr>
    </w:tbl>
    <w:p w14:paraId="6C706078" w14:textId="07E10E22" w:rsidR="002269FB" w:rsidRPr="00E802FE" w:rsidRDefault="00950D83">
      <w:pPr>
        <w:rPr>
          <w:rFonts w:ascii="Arial" w:hAnsi="Arial" w:cs="Arial"/>
          <w:b/>
          <w:bCs/>
          <w:sz w:val="18"/>
          <w:szCs w:val="18"/>
        </w:rPr>
      </w:pPr>
      <w:r w:rsidRPr="00E802FE">
        <w:rPr>
          <w:rFonts w:ascii="Arial" w:hAnsi="Arial" w:cs="Arial"/>
          <w:b/>
          <w:bCs/>
          <w:sz w:val="18"/>
          <w:szCs w:val="18"/>
        </w:rPr>
        <w:lastRenderedPageBreak/>
        <w:t>Discussion</w:t>
      </w:r>
    </w:p>
    <w:p w14:paraId="6BD8EE72" w14:textId="224ECBBB" w:rsidR="00950D83" w:rsidRPr="00F24383" w:rsidRDefault="00950D83" w:rsidP="00950D83">
      <w:pPr>
        <w:rPr>
          <w:rFonts w:ascii="Arial" w:hAnsi="Arial" w:cs="Arial"/>
          <w:sz w:val="18"/>
          <w:szCs w:val="18"/>
        </w:rPr>
      </w:pPr>
      <w:r w:rsidRPr="00F24383">
        <w:rPr>
          <w:rFonts w:ascii="Arial" w:hAnsi="Arial" w:cs="Arial"/>
          <w:sz w:val="18"/>
          <w:szCs w:val="18"/>
        </w:rPr>
        <w:t xml:space="preserve">This study examined knowledge, attitudes, practices, and predictors of self-medication among youth in Northern Ghana. The findings reveal a nuanced picture: while health literacy appears relatively strong, behaviors such as incomplete antibiotic courses and reliance on chemical shops persist. These findings echo patterns across many low and </w:t>
      </w:r>
      <w:r w:rsidR="00E802FE">
        <w:rPr>
          <w:rFonts w:ascii="Arial" w:hAnsi="Arial" w:cs="Arial"/>
          <w:sz w:val="18"/>
          <w:szCs w:val="18"/>
        </w:rPr>
        <w:t>middle-income</w:t>
      </w:r>
      <w:r w:rsidRPr="00F24383">
        <w:rPr>
          <w:rFonts w:ascii="Arial" w:hAnsi="Arial" w:cs="Arial"/>
          <w:sz w:val="18"/>
          <w:szCs w:val="18"/>
        </w:rPr>
        <w:t xml:space="preserve"> countries (LMICs), where awareness coexists with structural and cultural drivers of self-care</w:t>
      </w:r>
      <w:r w:rsidR="008C21F0" w:rsidRPr="00F24383">
        <w:rPr>
          <w:rFonts w:ascii="Arial" w:hAnsi="Arial" w:cs="Arial"/>
          <w:sz w:val="18"/>
          <w:szCs w:val="18"/>
        </w:rPr>
        <w:t xml:space="preserve"> </w:t>
      </w:r>
      <w:r w:rsidR="00BC691C"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{"citationID":"PFkaArjl","properties":{"formattedCitation":"(15,16)","plainCitation":"(15,16)","noteIndex":0},"citationItems":[{"id":6252,"uris":["http://zotero.org/users/15244130/items/LCJIMP6G"],"itemData":{"id":6252,"type":"article-journal","abstract":"OBJECTIVE: The objectives of this study were to describe and examine the pattern of medication use, including age and gender differences among adolescents in Kuwait, and to establish the sources of information on medicines in this age group.\nSUBJECTS AND METHODS: A cross-sectional survey of 1,110 male and female students (14-21 years) from 10 randomly selected public schools in Kuwait was conducted. The prevalence of self-medication was estimated.\nRESULTS: The prevalence of self-medication among the high school students was 92%. The prevalence increased by age from 87% among 14-year-olds to 95% among 18-year-olds. Sixty-five percent of medicines used were for pain relief, 54% for respiratory conditions, 39% for allergic conditions, and 37% for dermatological conditions. Twenty-two percent of medicines were nutritional supplements and vitamins, 21% gastrointestinal products, 17% antidandruff products, 15% hair products, 13% for migraine while 8% were for athlete's foot. Pain relief, respiratory, dermatologic and hair products were more prevalent in female adolescents than in male while antidandruff and athlete's foot preparations were used more by male adolescents. The most common sources of information on medicines were parents.\nCONCLUSION: The prevalence of self-medication among adolescents in Kuwait is high. Self-medication tended to increase with age and differed between male and female students. Few students consulted pharmacists for information on drugs. There is need to promote the image of the pharmacist in Kuwait as a provider of medication information.","container-title":"Medical Principles and Practice: International Journal of the Kuwait University, Health Science Centre","DOI":"10.1159/000084633","ISSN":"1011-7571","issue":"3","journalAbbreviation":"Med Princ Pract","language":"eng","note":"PMID: 15863989","page":"161-164","source":"PubMed","title":"Self-reported medication use among adolescents in Kuwait","volume":"14","author":[{"family":"Abahussain","given":"Eman"},{"family":"Matowe","given":"Lloyd K."},{"family":"Nicholls","given":"P. J."}],"issued":{"date-parts":[["2005"]]}}},{"id":1765,"uris":["http://zotero.org/users/15244130/items/ML6FRIQ8"],"itemData":{"id":1765,"type":"article-journal","container-title":"Women and Birth","ISSN":"1871-5192","issue":"5","note":"publisher: Elsevier","page":"e302-e309","title":"Herbal medicines use during pregnancy in Sierra Leone: an exploratory cross-sectional study","volume":"31","author":[{"family":"James","given":"Peter Bai"},{"family":"Bah","given":"Abdulai Jawo"},{"family":"Tommy","given":"Michael Steven"},{"family":"Wardle","given":"Jon"},{"family":"Steel","given":"Amie"}],"issued":{"date-parts":[["2018"]]}}}],"schema":"https://github.com/citation-style-language/schema/raw/master/csl-citation.json"} </w:instrText>
      </w:r>
      <w:r w:rsidR="00BC691C" w:rsidRPr="00F24383">
        <w:rPr>
          <w:rFonts w:ascii="Arial" w:hAnsi="Arial" w:cs="Arial"/>
          <w:sz w:val="18"/>
          <w:szCs w:val="18"/>
        </w:rPr>
        <w:fldChar w:fldCharType="separate"/>
      </w:r>
      <w:r w:rsidR="00AA28FD" w:rsidRPr="00F24383">
        <w:rPr>
          <w:rFonts w:ascii="Arial" w:hAnsi="Arial" w:cs="Arial"/>
          <w:sz w:val="18"/>
          <w:szCs w:val="18"/>
        </w:rPr>
        <w:t>(15,16)</w:t>
      </w:r>
      <w:r w:rsidR="00BC691C" w:rsidRPr="00F24383">
        <w:rPr>
          <w:rFonts w:ascii="Arial" w:hAnsi="Arial" w:cs="Arial"/>
          <w:sz w:val="18"/>
          <w:szCs w:val="18"/>
        </w:rPr>
        <w:fldChar w:fldCharType="end"/>
      </w:r>
      <w:r w:rsidRPr="00F24383">
        <w:rPr>
          <w:rFonts w:ascii="Arial" w:hAnsi="Arial" w:cs="Arial"/>
          <w:sz w:val="18"/>
          <w:szCs w:val="18"/>
        </w:rPr>
        <w:t xml:space="preserve"> . Addressing self-medication</w:t>
      </w:r>
      <w:r w:rsidR="00E802FE">
        <w:rPr>
          <w:rFonts w:ascii="Arial" w:hAnsi="Arial" w:cs="Arial"/>
          <w:sz w:val="18"/>
          <w:szCs w:val="18"/>
        </w:rPr>
        <w:t>,</w:t>
      </w:r>
      <w:r w:rsidRPr="00F24383">
        <w:rPr>
          <w:rFonts w:ascii="Arial" w:hAnsi="Arial" w:cs="Arial"/>
          <w:sz w:val="18"/>
          <w:szCs w:val="18"/>
        </w:rPr>
        <w:t xml:space="preserve"> therefore</w:t>
      </w:r>
      <w:r w:rsidR="00E802FE">
        <w:rPr>
          <w:rFonts w:ascii="Arial" w:hAnsi="Arial" w:cs="Arial"/>
          <w:sz w:val="18"/>
          <w:szCs w:val="18"/>
        </w:rPr>
        <w:t>,</w:t>
      </w:r>
      <w:r w:rsidRPr="00F24383">
        <w:rPr>
          <w:rFonts w:ascii="Arial" w:hAnsi="Arial" w:cs="Arial"/>
          <w:sz w:val="18"/>
          <w:szCs w:val="18"/>
        </w:rPr>
        <w:t xml:space="preserve"> requires more than information; it demands understanding and reshaping broader socio-economic and systemic factors </w:t>
      </w:r>
      <w:r w:rsidR="008969B2"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{"citationID":"1s6HCBr5","properties":{"formattedCitation":"(10,17,18)","plainCitation":"(10,17,18)","noteIndex":0},"citationItems":[{"id":1036,"uris":["http://zotero.org/users/15244130/items/E7EPF987"],"itemData":{"id":1036,"type":"article-journal","container-title":"PloS one","ISSN":"1932-6203","issue":"11","note":"publisher: Public Library of Science San Francisco, CA USA","page":"e0188074","title":"Indications and determinants of caesarean section delivery: evidence from a population-based study in Matlab, Bangladesh","volume":"12","author":[{"family":"Begum","given":"Tahmina"},{"family":"Rahman","given":"Aminur"},{"family":"Nababan","given":"Herfina"},{"family":"Hoque","given":"Dewan Md Emdadul"},{"family":"Khan","given":"Al Fazal"},{"family":"Ali","given":"Taslim"},{"family":"Anwar","given":"Iqbal"}],"issued":{"date-parts":[["2017"]]}}},{"id":6306,"uris":["http://zotero.org/users/15244130/items/EJ82KZWH"],"itemData":{"id":6306,"type":"article-journal","abstract":"Introduction\nGlobally, the prevalence of self-medication among young people has increased exponentially. Due to the basic knowledge and easy access to medicines, undergraduate students at health science colleges are likely to self-medicate. This research was undertaken to assess self-medication prevalence and its contributing factors among female undergraduate students in health science colleges at Majmaah University, Saudi Arabia.\n\nMaterials and methods\nA descriptive, cross-sectional study involving 214 female students from the Majmaah University in Saudi Arabia's health science colleges—Medical: (82, 38.31%) and Applied Medical Science College (132, 61.68%)—was conducted. A self-administered questionnaire with sociodemographic information, drugs used, and reasons for self-medication was used for the survey. Non-probability sampling techniques were used to recruit participants.\n\nResults\nOf the 214 female participants, 173, 80.84 % (medical: 82, 38.31% and applied medical science: 132, 61.68%) confirmed that they were on self-medication. The majority of participants (42.1%) were between the ages of 20 and 21.5 years (mean ± SD: 20.81 ± 1.4). The main reasons for self-medication were quick relief from the illness (77.5%) followed by saving time (76.3%), minor illnesses (71.1%), self-confidence (56.7%), and laziness (56.7%). The use of leftover drugs at home was common among applied medical science students (39.9%). The main indication for self-medication included menstrual problems (82.7 %), headache (79.8%), fever (72.8%), pain (71.1%), and stress (35.3%). The most common drugs used included antipyretic and analgesics (84.4%), antispasmodics (78.9%), antibiotics (76.9%), antacids (68.2%), multivitamins, and dietary supplements (66.5%). On the contrary, the least used drugs were antidepressants, anxiolytics, and sedatives (3.5, 5.8, and 7.5 %, respectively). Family members were the main source of information for self-medication (67.1%), followed by self-acquired knowledge (64.7%), social media (55.5%), and least were friends (31.2%). For adverse effects of the medication, the majority of them consulted the physician (85%) followed by consulting the pharmacist (56.7%) and switched to other drugs or decreased drug dosage. Quick relief, saving time, and minor illness were the main reasons for self-medication among health science college students. It is recommended to conduct awareness programs, workshops, and seminars to educate on the benefits and adverse effects of self-medication.","container-title":"Frontiers in Public Health","DOI":"10.3389/fpubh.2023.1090021","ISSN":"2296-2565","journalAbbreviation":"Front Public Health","note":"PMID: 36875361\nPMCID: PMC9978380","page":"1090021","source":"PubMed Central","title":"Prevalence of self-medication and associated factors among female students of health science colleges at Majmaah University: A cross-sectional study","title-short":"Prevalence of self-medication and associated factors among female students of health science colleges at Majmaah University","volume":"11","author":[{"family":"Loni","given":"Shamshad Begum"},{"family":"Eid Alzahrani","given":"Raed"},{"family":"Alzahrani","given":"Mansour"},{"family":"Khan","given":"Mohammad Owais"},{"family":"Khatoon","given":"Rafia"},{"family":"Abdelrahman","given":"Huda Hakim"},{"family":"Abd-Elhaleem","given":"Zeinab A."},{"family":"Alhaidari","given":"Munira Mohammed"}],"issued":{"date-parts":[["2023",2,16]]}}},{"id":6309,"uris":["http://zotero.org/users/15244130/items/R7SGKXKY"],"itemData":{"id":6309,"type":"article-journal","abstract":"Background\nIn Uganda, many people self-medicate and the practice raises important questions about access to healthcare, patient choices, and the increasing prevalence of antimicrobial resistance. This systematic review and meta-analysis investigated the prevalence and factors associated with self-medication in Uganda.\n\nMethods\nWe searched Scopus, PubMed, and Embase databases, WHO AFRO, UNIPH registries, and Google Scholar search engine from inception to November 2024 using the algorithm “Self-Medication” AND “Uganda”. Twenty-two eligible studies were included while adhering to the preferred reporting items for systematic reviews and meta-analysis (PRISMA).\n\nResults\nA total of 9113 participants were represented across different demographics and regions of Uganda. Our analysis revealed a 55.63% (95%CI [40.40; 70.66] pooled prevalence of self-medication in Uganda. Antibiotics are the commonly self-medicated drugs and ease of access to medications, perceived cost effectiveness, long hospital waiting time, home storage of drugs (leftovers), and perceptions of minor illnesses were key contributors to self-medication behaviour.\n\nConclusion\nAt least 1 in 2 Ugandans self-medicate and antibiotics constitute the dominant self-medicated drugs compounding the situation in an era of antimicrobial resistance. Awareness campaigns on the dangers of self-medication will be timely.\n\nSupplementary Information\nThe online version contains supplementary material available at 10.1186/s12889-025-21380-9.","container-title":"BMC Public Health","DOI":"10.1186/s12889-025-21380-9","ISSN":"1471-2458","journalAbbreviation":"BMC Public Health","note":"PMID: 39825271\nPMCID: PMC11740451","page":"197","source":"PubMed Central","title":"The nature of self-medication in Uganda: a systematic review and meta-analysis","title-short":"The nature of self-medication in Uganda","volume":"25","author":[{"family":"Makeri","given":"Danladi"},{"family":"Dilli","given":"Priscilla Peter"},{"family":"Pius","given":"Theophilus"},{"family":"Tijani","given":"Naheem Adekilekun"},{"family":"Opeyemi","given":"Abdullateef Afolabi"},{"family":"Lawan","given":"Kadai Alhaji"},{"family":"Jakheng","given":"Shango Patience Emmanuel"},{"family":"Muhwezi","given":"Reagan"},{"family":"Shabohurira","given":"Ambrose"},{"family":"Usman","given":"Ibe Michael"},{"family":"Agwu","given":"Ezera"}],"issued":{"date-parts":[["2025",1,17]]}}}],"schema":"https://github.com/citation-style-language/schema/raw/master/csl-citation.json"} </w:instrText>
      </w:r>
      <w:r w:rsidR="008969B2" w:rsidRPr="00F24383">
        <w:rPr>
          <w:rFonts w:ascii="Arial" w:hAnsi="Arial" w:cs="Arial"/>
          <w:sz w:val="18"/>
          <w:szCs w:val="18"/>
        </w:rPr>
        <w:fldChar w:fldCharType="separate"/>
      </w:r>
      <w:r w:rsidR="00AA28FD" w:rsidRPr="00F24383">
        <w:rPr>
          <w:rFonts w:ascii="Arial" w:hAnsi="Arial" w:cs="Arial"/>
          <w:sz w:val="18"/>
          <w:szCs w:val="18"/>
        </w:rPr>
        <w:t>(10,17,18)</w:t>
      </w:r>
      <w:r w:rsidR="008969B2" w:rsidRPr="00F24383">
        <w:rPr>
          <w:rFonts w:ascii="Arial" w:hAnsi="Arial" w:cs="Arial"/>
          <w:sz w:val="18"/>
          <w:szCs w:val="18"/>
        </w:rPr>
        <w:fldChar w:fldCharType="end"/>
      </w:r>
      <w:r w:rsidRPr="00F24383">
        <w:rPr>
          <w:rFonts w:ascii="Arial" w:hAnsi="Arial" w:cs="Arial"/>
          <w:sz w:val="18"/>
          <w:szCs w:val="18"/>
        </w:rPr>
        <w:t>. By exploring all four dimensions of knowledge, attitudes, practices, and predictors within one youth population, this study contributes to context-driven interventions addressing self-medication and antimicrobial resistance (AMR).</w:t>
      </w:r>
    </w:p>
    <w:p w14:paraId="7C407309" w14:textId="5EDC6C08" w:rsidR="00950D83" w:rsidRPr="00F24383" w:rsidRDefault="00950D83" w:rsidP="00950D83">
      <w:pPr>
        <w:rPr>
          <w:rFonts w:ascii="Arial" w:hAnsi="Arial" w:cs="Arial"/>
          <w:sz w:val="18"/>
          <w:szCs w:val="18"/>
        </w:rPr>
      </w:pPr>
      <w:r w:rsidRPr="00F24383">
        <w:rPr>
          <w:rFonts w:ascii="Arial" w:hAnsi="Arial" w:cs="Arial"/>
          <w:sz w:val="18"/>
          <w:szCs w:val="18"/>
        </w:rPr>
        <w:t>Most respondents demonstrated at least moderate knowledge of self-medication (56.7%), while 28.9% had good knowledge with a mean score of 11.9 ± 3.2. This aligns with findings from South African and Nigerian youth surveys, which also reported moderate health literacy around self-medication, particularly where health education is integrated into secondary-school curricula</w:t>
      </w:r>
      <w:r w:rsidR="001614DE"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{"citationID":"e1qCHamh","properties":{"formattedCitation":"(8,15,19)","plainCitation":"(8,15,19)","noteIndex":0},"citationItems":[{"id":6252,"uris":["http://zotero.org/users/15244130/items/LCJIMP6G"],"itemData":{"id":6252,"type":"article-journal","abstract":"OBJECTIVE: The objectives of this study were to describe and examine the pattern of medication use, including age and gender differences among adolescents in Kuwait, and to establish the sources of information on medicines in this age group.\nSUBJECTS AND METHODS: A cross-sectional survey of 1,110 male and female students (14-21 years) from 10 randomly selected public schools in Kuwait was conducted. The prevalence of self-medication was estimated.\nRESULTS: The prevalence of self-medication among the high school students was 92%. The prevalence increased by age from 87% among 14-year-olds to 95% among 18-year-olds. Sixty-five percent of medicines used were for pain relief, 54% for respiratory conditions, 39% for allergic conditions, and 37% for dermatological conditions. Twenty-two percent of medicines were nutritional supplements and vitamins, 21% gastrointestinal products, 17% antidandruff products, 15% hair products, 13% for migraine while 8% were for athlete's foot. Pain relief, respiratory, dermatologic and hair products were more prevalent in female adolescents than in male while antidandruff and athlete's foot preparations were used more by male adolescents. The most common sources of information on medicines were parents.\nCONCLUSION: The prevalence of self-medication among adolescents in Kuwait is high. Self-medication tended to increase with age and differed between male and female students. Few students consulted pharmacists for information on drugs. There is need to promote the image of the pharmacist in Kuwait as a provider of medication information.","container-title":"Medical Principles and Practice: International Journal of the Kuwait University, Health Science Centre","DOI":"10.1159/000084633","ISSN":"1011-7571","issue":"3","journalAbbreviation":"Med Princ Pract","language":"eng","note":"PMID: 15863989","page":"161-164","source":"PubMed","title":"Self-reported medication use among adolescents in Kuwait","volume":"14","author":[{"family":"Abahussain","given":"Eman"},{"family":"Matowe","given":"Lloyd K."},{"family":"Nicholls","given":"P. J."}],"issued":{"date-parts":[["2005"]]}}},{"id":330,"uris":["http://zotero.org/users/15244130/items/Z9UU8KNL"],"itemData":{"id":330,"type":"article-journal","container-title":"Nigerian Journal of Natural Products and Medicine","ISSN":"1118-6267","page":"77-81","title":"A comparative assessment of herbal and orthodox medicines in Nigeria","volume":"17","author":[{"family":"Osemene","given":"K P"},{"family":"Elujoba","given":"A A"},{"family":"Ilori","given":"M O"}],"issued":{"date-parts":[["2013"]]}}},{"id":6298,"uris":["http://zotero.org/users/15244130/items/BN3SMMMU"],"itemData":{"id":6298,"type":"article-journal","abstract":"Purpose: To estimate the prevalence of self-medication with antibiotics and antimalarials among university students in southwestern Nigeria and evaluate the factors associated with self-medication.Methods: A pre-tested questionnaire was used to collect data from 2000 university students using a convenient sampling technique. Prevalence of the practice of self-medication was estimated in percentages while factors associated with self-medication were evaluated using multiple regressionanalysis.Results: The prevalence of the practice of self-medication was high among the age group of 25 &amp;#8211; 44 years but lower in the 15 - 24 and &amp;#8805; 45 year age groups, respectively. Females exhibited higher prevalence of self-medication than males. Among undergraduates, self-medication increased as the students&amp;#8217; class level in the university increased. Postgraduate students exhibited low prevalence of selfmedication practices. Self-medication was significantly associated with age, gender and students&amp;#8217; class level in the university at p` &amp;lt; 0.001. A majority, 982 (53.8 %), of the students used antibiotics for selfmedication while 845 (46.3 %) used anti-malarial drugs for self-medication. Sources of drugs for selfmedication were patent medicines store (901 or 49.3 %), community pharmacies (531 or 29.1 %), friends (210 or 11.5 %), relatives (130 or 7.1 %) and left-over drugs from previous prescriptions (55 or 3.0 %).Conclusion: The study revealed that age, gender and students&amp;#8217; level in the university influenced selfmedication practices. The use of antibiotics in self-medication calls for urgent health policy intervention.Keywords: Self-medication, Antimalarial, Antibiotics, University students, Nigeria.","container-title":"Tropical Journal of Pharmaceutical Research","DOI":"10.4314/tjpr.v11i4.21","ISSN":"1596-9827","issue":"4","language":"en","license":"Copyright (c)","page":"683-689","source":"www.ajol.info","title":"A Study of the Prevalence of Self-Medication Practice among University Students in Southwestern Nigeria","volume":"11","author":[{"family":"Osemene","given":"K. P."},{"family":"Lamikanra","given":"A."}],"issued":{"date-parts":[["2012"]]}}}],"schema":"https://github.com/citation-style-language/schema/raw/master/csl-citation.json"} </w:instrText>
      </w:r>
      <w:r w:rsidR="001614DE" w:rsidRPr="00F24383">
        <w:rPr>
          <w:rFonts w:ascii="Arial" w:hAnsi="Arial" w:cs="Arial"/>
          <w:sz w:val="18"/>
          <w:szCs w:val="18"/>
        </w:rPr>
        <w:fldChar w:fldCharType="separate"/>
      </w:r>
      <w:r w:rsidR="00AA28FD" w:rsidRPr="00F24383">
        <w:rPr>
          <w:rFonts w:ascii="Arial" w:hAnsi="Arial" w:cs="Arial"/>
          <w:sz w:val="18"/>
          <w:szCs w:val="18"/>
        </w:rPr>
        <w:t>(8,15,19)</w:t>
      </w:r>
      <w:r w:rsidR="001614DE" w:rsidRPr="00F24383">
        <w:rPr>
          <w:rFonts w:ascii="Arial" w:hAnsi="Arial" w:cs="Arial"/>
          <w:sz w:val="18"/>
          <w:szCs w:val="18"/>
        </w:rPr>
        <w:fldChar w:fldCharType="end"/>
      </w:r>
      <w:r w:rsidR="001614DE" w:rsidRPr="00F24383">
        <w:rPr>
          <w:rFonts w:ascii="Arial" w:hAnsi="Arial" w:cs="Arial"/>
          <w:sz w:val="18"/>
          <w:szCs w:val="18"/>
        </w:rPr>
        <w:t>.</w:t>
      </w:r>
      <w:r w:rsidRPr="00F24383">
        <w:rPr>
          <w:rFonts w:ascii="Arial" w:hAnsi="Arial" w:cs="Arial"/>
          <w:sz w:val="18"/>
          <w:szCs w:val="18"/>
        </w:rPr>
        <w:t xml:space="preserve"> Cross-national systematic reviews similarly note that while basic knowledge often exists, understanding of safe dosage and resistance is patchy </w:t>
      </w:r>
      <w:r w:rsidR="001614DE"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{"citationID":"vgtlvcG4","properties":{"formattedCitation":"(20,21)","plainCitation":"(20,21)","noteIndex":0},"citationItems":[{"id":6290,"uris":["http://zotero.org/users/15244130/items/3DL33FA6"],"itemData":{"id":6290,"type":"article-journal","abstract":"Antibiotic resistance became a marker of irrational and overuse of these medicines in many countries. This study aims to evaluate the knowledge, attitude and practice (KAP) of medical students (MS) and non-medical students (NS) towards antibiotic use in the United Arabs Emirates (UAE).","container-title":"BMC Public Health","DOI":"10.1186/s12889-019-6878-y","ISSN":"1471-2458","issue":"1","journalAbbreviation":"BMC Public Health","page":"518","source":"BioMed Central","title":"Knowledge, attitude and practice of antibiotic use among university students: a cross sectional study in UAE","title-short":"Knowledge, attitude and practice of antibiotic use among university students","volume":"19","author":[{"family":"Jairoun","given":"Ammar"},{"family":"Hassan","given":"Nageeb"},{"family":"Ali","given":"Abdelazim"},{"family":"Jairoun","given":"Obaida"},{"family":"Shahwan","given":"Moyad"}],"issued":{"date-parts":[["2019",5,6]]}}},{"id":6285,"uris":["http://zotero.org/users/15244130/items/9UMQSYNA"],"itemData":{"id":6285,"type":"article-journal","abstract":"BACKGROUND: Antimicrobial resistance (AMR) remains a public health threat especially in low-and-middle-income countries (LMICs). Urban slum dwellers are at higher risk of developing AMR than the general population. The aim of this study was to assess the knowledge, attitude and practices (KAP) regarding antibiotic use and AMR and the associated socio-demographic determinants among urban slum dwellers in Uganda.\nMETHODS: A cross sectional study was conducted among 371 adults of Bwaise slum in Uganda selected through multi-stage cluster sampling techniques. An interviewer administered questionnaire was used to collect data on participants' socio-demographics, KAP regarding antibiotic use and AMR. The responses to the KAP were aggregated into scores for each participant which were later dichotomized by the mean to form the predictors variables. Analysis was done in STATA 17.0. A modified Poisson regression model was used to determine predictors of each of KAP, while considering a 5% significance level.\nRESULTS: The study enrolled 371 participants of which 238(64.2%) were females. The median (IQR) age of the participants was 31 [24, 40] years. Over half of the respondents, 205(55.3%) were married and 157(42.3%) had primary level education. Of all participants, 177 (47.7%), 184 (49.6%) and 205 (55.3%) had good knowledge, a positive attitude and good practices regarding antibiotic use and AMR respectively. Being single (aPR = 0.75, p-value = 0.040) was negatively associated with good knowledge of antibiotic use and resistance, while having acquired tertiary education level (aPR = 1.88, p-value &lt; 0.001) and self-employed (aPR = 1.36, p = 0.017) were associated with good knowledge of antibiotic use and resistance. Male gender (aPR = 1.25, p-value = 0.036) and monthly income &lt; 300,000 UGX (aPR = 1.42, p-value = 0.003) were associated with a positive attitude towards antibiotic use and resistance. Likewise tertiary level of education (aPR = 0.64, p-value = 0.033) was negatively associated with good practices of antibiotic use and resistance.\nCONCLUSION AND RECOMMENDATIONS: Residents of urban slums have limited knowledge of antibiotic use and AMR with minimal understanding of AMR concepts. Education level, gender, occupational status are key players in people's understanding and practices of antibiotic use and AMR. There's need for context specific health education programs. Health promotion messaging should emphasize AMR concepts and dangers of drug misuse. Antimicrobial stewardship initiatives should trickle down to the local citizen.","container-title":"Antimicrobial Resistance and Infection Control","DOI":"10.1186/s13756-025-01517-6","ISSN":"2047-2994","issue":"1","journalAbbreviation":"Antimicrob Resist Infect Control","language":"eng","note":"PMID: 39985071\nPMCID: PMC11846299","page":"12","source":"PubMed","title":"Knowledge, attitude, and practices regarding antibiotic use and antimicrobial resistance among urban slum dwellers in Uganda","volume":"14","author":[{"family":"Ndagire","given":"Regina"},{"family":"Obuku","given":"Ekwaro A."},{"family":"Segawa","given":"Ivan"},{"family":"Atim","given":"Fiona"},{"family":"Lwanira","given":"Catherine Nassozi"},{"family":"Wangi","given":"Rachel Nante"},{"family":"Ocan","given":"Moses"}],"issued":{"date-parts":[["2025",2,21]]}}}],"schema":"https://github.com/citation-style-language/schema/raw/master/csl-citation.json"} </w:instrText>
      </w:r>
      <w:r w:rsidR="001614DE" w:rsidRPr="00F24383">
        <w:rPr>
          <w:rFonts w:ascii="Arial" w:hAnsi="Arial" w:cs="Arial"/>
          <w:sz w:val="18"/>
          <w:szCs w:val="18"/>
        </w:rPr>
        <w:fldChar w:fldCharType="separate"/>
      </w:r>
      <w:r w:rsidR="00AA28FD" w:rsidRPr="00F24383">
        <w:rPr>
          <w:rFonts w:ascii="Arial" w:hAnsi="Arial" w:cs="Arial"/>
          <w:sz w:val="18"/>
          <w:szCs w:val="18"/>
        </w:rPr>
        <w:t>(20,21)</w:t>
      </w:r>
      <w:r w:rsidR="001614DE" w:rsidRPr="00F24383">
        <w:rPr>
          <w:rFonts w:ascii="Arial" w:hAnsi="Arial" w:cs="Arial"/>
          <w:sz w:val="18"/>
          <w:szCs w:val="18"/>
        </w:rPr>
        <w:fldChar w:fldCharType="end"/>
      </w:r>
      <w:r w:rsidRPr="00F24383">
        <w:rPr>
          <w:rFonts w:ascii="Arial" w:hAnsi="Arial" w:cs="Arial"/>
          <w:sz w:val="18"/>
          <w:szCs w:val="18"/>
        </w:rPr>
        <w:t xml:space="preserve">. Differences across settings often relate to variations in the quality of school-based health education, pharmacist engagement, and public health messaging. Nearly four out of five respondents (79.6%) knew that frequent self-medication can cause resistance, and 74.6% acknowledged the importance of completing antibiotic courses. This echoes findings from Ethiopian and Tanzanian student studies, showing awareness of antibiotic risks is high when targeted AMR education is delivered, although knowledge does not always translate into behavior </w:t>
      </w:r>
      <w:r w:rsidR="00B5316A"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{"citationID":"GBp3PNxJ","properties":{"formattedCitation":"(2,22)","plainCitation":"(2,22)","noteIndex":0},"citationItems":[{"id":6273,"uris":["http://zotero.org/users/15244130/items/YXWSK2GH"],"itemData":{"id":6273,"type":"article-journal","abstract":"Antimicrobial resistance has emerged as one of the foremost global public health challenges. While not a new issue, AMR has gained increasing attention due to the rise of multi-resistant pathogenic organisms, leading to higher mortality rates and significant economic burdens. To assess the knowledge, attitudes, and practices of the Bahir Dar City community regarding human and animal antimicrobial use and AMR, a community-based cross-sectional study was conducted from February to June 2023. The study area was selected purposively, and a simple random sampling approach was used to select kebeles, households, and individual participants. A total of 400 participants were enrolled in the study, with 63.25% being male and 31.25% having graduated from secondary school. Additionally, 61.5% of respondents were married, and the majority (46.5%) owned two species of animals. The findings revealed that 48.5% of the participants had moderate knowledge, 57.5% had positive attitudes, and 52.75% demonstrated good practices regarding antimicrobial resistance and usage. Chi-square analysis revealed statistically significant associations (p &lt; 0.05) between respondents’ knowledge level and their educational level, marital status, and position in the house. Attitude level were significantly associated (p &lt; 0.05) with educational level, marital status, occupation, house ownership, and position in the house. Practice level also showed significant association (p &lt; 0.05) with position in the house and occupation. Furthermore, there were significant associations among knowledge, attitude, and practice: knowledge was significantly associated with attitude (χ2 = 209.91, p ≤ 0.001), knowledge with practice (χ2 = 160.43, p ≤ 0.001), and attitude with practice (χ2 = 136.95, p ≤ 0.001). In conclusion, the study found a moderate level of knowledge, positive attitude, and good practice regarding antimicrobial usage and resistance among participants. It is recommended to promote responsible antimicrobial use across all sectors and encourage interdisciplinary collaboration.","container-title":"BMC Public Health","DOI":"10.1186/s12889-024-20110-x","ISSN":"1471-2458","issue":"1","journalAbbreviation":"BMC Public Health","page":"2632","source":"BioMed Central","title":"Study on knowledge, attitudes and behavioral practices of antimicrobial usage and resistance in animals and humans in Bahir Dar City, Northwest Ethiopia","volume":"24","author":[{"family":"Mesafint","given":"Edom"},{"family":"Wondwosen","given":"Yeabsira"},{"family":"Dagnaw","given":"Gashaw Getaneh"},{"family":"Gessese","given":"Abebe Tesfaye"},{"family":"Molla","given":"Adugna Berju"},{"family":"Dessalegn","given":"Bereket"},{"family":"Dejene","given":"Haileyesus"}],"issued":{"date-parts":[["2024",9,27]]}}},{"id":6315,"uris":["http://zotero.org/users/15244130/items/FKNEIDMX"],"itemData":{"id":6315,"type":"webpage","abstract":"Antimicrobial Resistance (AMR) occurs when bacteria, viruses, fungi and parasites change over time and no longer respond to medicines making infections harder to treat and increasing the risk of disease spread, severe illness and death.","language":"en","title":"Antimicrobial resistance","URL":"https://www.who.int/news-room/fact-sheets/detail/antimicrobial-resistance","author":[{"literal":"World Health Organization (WHO)"}],"accessed":{"date-parts":[["2025",8,22]]},"issued":{"date-parts":[["2023"]]}}}],"schema":"https://github.com/citation-style-language/schema/raw/master/csl-citation.json"} </w:instrText>
      </w:r>
      <w:r w:rsidR="00B5316A" w:rsidRPr="00F24383">
        <w:rPr>
          <w:rFonts w:ascii="Arial" w:hAnsi="Arial" w:cs="Arial"/>
          <w:sz w:val="18"/>
          <w:szCs w:val="18"/>
        </w:rPr>
        <w:fldChar w:fldCharType="separate"/>
      </w:r>
      <w:r w:rsidR="00AA28FD" w:rsidRPr="00F24383">
        <w:rPr>
          <w:rFonts w:ascii="Arial" w:hAnsi="Arial" w:cs="Arial"/>
          <w:sz w:val="18"/>
          <w:szCs w:val="18"/>
        </w:rPr>
        <w:t>(2,22)</w:t>
      </w:r>
      <w:r w:rsidR="00B5316A" w:rsidRPr="00F24383">
        <w:rPr>
          <w:rFonts w:ascii="Arial" w:hAnsi="Arial" w:cs="Arial"/>
          <w:sz w:val="18"/>
          <w:szCs w:val="18"/>
        </w:rPr>
        <w:fldChar w:fldCharType="end"/>
      </w:r>
      <w:r w:rsidRPr="00F24383">
        <w:rPr>
          <w:rFonts w:ascii="Arial" w:hAnsi="Arial" w:cs="Arial"/>
          <w:sz w:val="18"/>
          <w:szCs w:val="18"/>
        </w:rPr>
        <w:t>. The consistency suggests that AMR campaigns and media messaging have reached youth audiences. In contrast, studies in South Asia show poorer antibiotic awareness, likely due to weaker campaign coverage and regulatory oversight</w:t>
      </w:r>
      <w:r w:rsidR="001F5242"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MaapjpBm","properties":{"formattedCitation":"(23\\uc0\\u8211{}27)","plainCitation":"(23–27)","noteIndex":0},"citationItems":[{"id":6303,"uris":["http://zotero.org/users/15244130/items/6V6YL82D"],"itemData":{"id":6303,"type":"article-journal","abstract":"Self-medication with antibiotics (SMA) has become considerably common in developing countries, which is a critical factor for driving antibiotic resistance. Individuals involved in SMA generally do not have adequate knowledge regarding the appropriate use, indications and dosage of these drugs. The objective of the present study was to investigate population SMA practices, knowledge and sociodemographic factors associated with SMA in Islamabad, Pakistan. The study adopted a cross-sectional methodology and data collection was performed through an anonymous, structured and pilot-tested questionnaire, which was interview-administered. Inferential statistics and multivariate logistic regression were performed. Out of 480 participants, 55.6% (n = 267) were male with a mean age of 37.1 ± 10.1 years; the total prevalence of SMA was 32.5%. Ciprofloxacin (42.9%) was the most commonly used antibiotic to treat coughs or colds, a runny nose, flu or sore throat, diarrhea or fevers, which were relevant reasons for SMA. Findings from multivariate logistic regression showed that predictors of SMA were: male gender (95% CI: 0.383–1.005), age (95% CI: 0.317–0.953) and highest level of education (95% CI: 0.961–0.649). Despite reasonable access to healthcare facilities, people are still obtaining antibiotics without prescription, bypassing diagnostic and consultative healthcare services. Thus, the government must implement strict healthcare policies to restrict the sale of antibiotics without prescriptions, while at the same time, targeted public awareness campaigns about the proper use of antibiotics are also required.","container-title":"Antibiotics","DOI":"10.3390/antibiotics11060795","ISSN":"2079-6382","issue":"6","journalAbbreviation":"Antibiotics (Basel)","note":"PMID: 35740201\nPMCID: PMC9219843","page":"795","source":"PubMed Central","title":"Self-Medication with Antibiotics: Prevalence, Practices and Related Factors among the Pakistani Public","title-short":"Self-Medication with Antibiotics","volume":"11","author":[{"family":"Aslam","given":"Adeel"},{"family":"Zin","given":"Che Suraya"},{"family":"Jamshed","given":"Shazia"},{"family":"Rahman","given":"Norny Syafinaz Ab"},{"family":"Ahmed","given":"Syed Imran"},{"family":"Pallós","given":"Péter"},{"family":"Gajdács","given":"Márió"}],"issued":{"date-parts":[["2022",6,12]]}}},{"id":6276,"uris":["http://zotero.org/users/15244130/items/KASC2JSC"],"itemData":{"id":6276,"type":"article-journal","abstract":"OBJECTIVES: Public awareness about antibiotics use is critical in antimicrobial resistance. We evaluated knowledge, attitudes, and practices among the general population of Punjab, Pakistan in this cross-sectional study.\nMETHODS: We used a 50-item questionnaire to collect information on participant demographics, knowledge, and attitudes about antibiotics use and to evaluate the practices of taking antibiotics without a doctor's prescription.\nRESULTS: Of the 2106 participants who completed surveys, 35.4% thought antibiotics could cure viral infections; 47.5% believed they are effective against cold and flu. Nearly 60% percent of respondents had self-medicated with antibiotics. Married people (adjusted odds ratio (AOR) = 1.285, 95% confidence interval (CI): 1.004-1.643 p = 0.046), higher antibiotics use knowledge (AOR = 0.818, 95% CI: 0.674-0.993 p = 0.042), ever purchased antibiotics without a physician's prescription (AOR = 2.024 95% CI: 1.674-2.457 p ≤ 0.001) and storing antibiotics at home (AOR = 0.801 95% CI: 0.652-0.985 p = 0.035) were significantly associated with self-medication practices.\nCONCLUSIONS: A high proportion of inappropriate antibiotics use exists among the general population of Punjab. Interventions are needed to improve health literacy and supervise antibiotics sales in retail pharmacies.","container-title":"Expert Review of Anti-Infective Therapy","DOI":"10.1080/14787210.2021.1823216","ISSN":"1744-8336","issue":"3","journalAbbreviation":"Expert Rev Anti Infect Ther","language":"eng","note":"PMID: 32912015","page":"399-411","source":"PubMed","title":"Public knowledge, attitude, and practice regarding antibiotics use in Punjab, Pakistan: a cross-sectional study","title-short":"Public knowledge, attitude, and practice regarding antibiotics use in Punjab, Pakistan","volume":"19","author":[{"family":"Gillani","given":"Ali Hassan"},{"family":"Chang","given":"Jie"},{"family":"Aslam","given":"Fahmida"},{"family":"Saeed","given":"Amna"},{"family":"Shukar","given":"Sundus"},{"family":"Khanum","given":"Farhat"},{"family":"Jairoun","given":"Ammar"},{"family":"Nicholson","given":"Alison"},{"family":"Mohamed Ibrahim","given":"Mohamed Izham"},{"family":"Fang","given":"Yu"}],"issued":{"date-parts":[["2021",3]]}}},{"id":6278,"uris":["http://zotero.org/users/15244130/items/V4296GDX"],"itemData":{"id":6278,"type":"article-journal","abstract":"Introduction: Self-medication with antibiotics (SMA) is a widespread problem in developing nations, including Tanzania.\n\n\nMethods: This study compared knowledge, attitudes, practices, and factors influencing antibiotic SMA among medical and non-medical students.\n\n\nResults: The prevalence of SMA among medical students was 49.1% and 59.2% among non-medical students, respectively. The mean knowledge score of medical students (6.4) was significantly higher (p-value &amp;lt;0.001) than that of non-medical students (5.6). The main factors influencing SMA practices were the availability of antibiotics without a prescription, easy access to pharmacies, and a lack of knowledge about the risks of SMA. This experience was pivotal in influencing medical students to take antibiotics, with a substantial proportion of 67.5% as opposed to 59.4% of non-medical students. Medical students were 1.6 times more likely to self-medicate with antibiotics than non-medical students (Adjusted Odds Ratio (AOR): 1.6; 95% Confidence Interval (CI): 1.2–2.3, p-value = 0.004). Age was also associated with self-medication, with an AOR of 1.1 (95% CI: 1.04–1.2, p-value = 0.006) per year increase in age. Additionally, attitude was associated with self-medication, with an AOR of 1.05 (95% CI: 1.04–1.1, p-value = 0.001) per unit increase in attitude score.\n\n\nDiscussion: No significant associations were found between sex, marital status, having children, year of study, knowledge score, and self-medication with antibiotics. This study emphasizes the importance of educational interventions and public awareness campaigns to promote antimicrobial stewardship, appropriate antibiotic use, and preventing pharmacies from dispensing antibiotics without a prescription.","container-title":"Frontiers in Pharmacology","DOI":"10.3389/fphar.2023.1301561","ISSN":"1663-9812","journalAbbreviation":"Front. Pharmacol.","language":"English","note":"publisher: Frontiers","source":"Frontiers","title":"Comparison of knowledge, attitude, practice and predictors of self-medication with antibiotics among medical and non-medical students in Tanzania","URL":"https://www.frontiersin.org/journals/pharmacology/articles/10.3389/fphar.2023.1301561/full","volume":"14","author":[{"family":"Shitindi","given":"Lusajo"},{"family":"Issa","given":"Omary"},{"family":"Poyongo","given":"Baraka P."},{"family":"Horumpende","given":"Pius Gerald"},{"family":"Kagashe","given":"Godeliver A."},{"family":"Sangeda","given":"Raphael Z."}],"accessed":{"date-parts":[["2025",8,22]]},"issued":{"date-parts":[["2024",1,11]]}}},{"id":6280,"uris":["http://zotero.org/users/15244130/items/YQJP2LI3"],"itemData":{"id":6280,"type":"article-journal","abstract":"Medical sector students must be well-educated and competent to spread public awareness of antibiotics among the public to combat antibiotic resistance. This study aimed to assess the knowledge, attitude, and practice (KAP) of students regarding antibiotic use and resistance in Egypt.","container-title":"Medical Science Educator","DOI":"10.1007/s40670-024-02117-6","ISSN":"2156-8650","issue":"6","journalAbbreviation":"Med.Sci.Educ.","language":"en","page":"1369-1379","source":"Springer Link","title":"Knowledge, Attitude, and Practice Towards Antibiotics Use Among Medical Sector Final-Year Students in Egypt","volume":"34","author":[{"family":"Emera","given":"Nourhan M."},{"family":"El-Baraky","given":"Iman A."},{"family":"Abbassi","given":"Maggie M."},{"family":"Sabry","given":"Nirmeen A."}],"issued":{"date-parts":[["2024",12,1]]}}},{"id":6282,"uris":["http://zotero.org/users/15244130/items/LDCZCTMW"],"itemData":{"id":6282,"type":"article-journal","abstract":"Objective The objective of this study is to observe the knowledge, attitude and practices related to antibiotic use, the prevalence of self-medication and non-adherence to the prescribed course of antibiotics across Pakistan.Method A cross-sectional quantitative study on knowledge, practices, attitude and adherence to antibiotic therapy was conducted from January 2021 to March 2022 among the adult population living in different areas across Pakistan. Individuals with poor knowledge were selected for video-based intervention programme. Video template produced by WHO to create antibiotic awareness was used for this purpose. A postintervention study was conducted to assess the improvement in their knowledge and practices regarding the use of antibiotics. Paired samples t-test was applied to assess the improvement in postintervention survey scores.Results 68.9% (n=340/493) of the participants were female and the majority of the sample population was from urban areas. Our study revealed that 39.2% (n=196) of individuals have undergone self-medication with antibiotics in the last 6 months and 42% (n=207) of the total participants were non-adherent to antibiotic treatment plan. Lack of proper information from healthcare professionals was observed to be the most important barrier to antibiotic treatment adherence. The interventional video was shown to 31.64% (n=156/493) of participants who lack proper knowledge about antibiotic use and its associated problems. There appeared to be a significant improvement in the postintervention mean scores of knowledge, practices, attitude and adherence related to antibiotics.Conclusion This study highlights the alarming situation of self-medication and non-adherence to antibiotic therapy. To cope with the situation, certain pertinent measures are direly needed before the precious lifesaving antibiotics become useless in eradicating various controllable microbial diseases.","container-title":"BMJ Public Health","DOI":"10.1136/bmjph-2023-000758","ISSN":"2753-4294","issue":"1","journalAbbreviation":"bmjph","language":"en","license":"This is an open access article distributed in accordance with the Creative Commons Attribution Non Commercial (CC BY-NC 4.0) license","note":"publisher: BMJ Publishing Group Ltd\nPMID: 10.1136/bmjph-2023-000758","source":"bmjpublichealth.bmj.com","title":"Cross-sectional survey to explore knowledge, attitude, practices and impact of an intervention programme related to antibiotic misuse and self-medication among general population of Pakistan","URL":"https://bmjpublichealth.bmj.com/content/2/1/e000758","volume":"2","author":[{"family":"Saif","given":"Arifa"},{"family":"Khan","given":"Tahir Mehmood"},{"family":"Bukhsh","given":"Allah"},{"family":"Yaseen","given":"Muhammad Osama"},{"family":"Saif","given":"Alia"}],"accessed":{"date-parts":[["2025",8,22]]},"issued":{"date-parts":[["2024",2,5]]}}}],"schema":"https://github.com/citation-style-language/schema/raw/master/csl-citation.json"} </w:instrText>
      </w:r>
      <w:r w:rsidR="001F5242" w:rsidRPr="00F24383">
        <w:rPr>
          <w:rFonts w:ascii="Arial" w:hAnsi="Arial" w:cs="Arial"/>
          <w:sz w:val="18"/>
          <w:szCs w:val="18"/>
        </w:rPr>
        <w:fldChar w:fldCharType="separate"/>
      </w:r>
      <w:r w:rsidR="00AA28FD" w:rsidRPr="00F24383">
        <w:rPr>
          <w:rFonts w:ascii="Arial" w:hAnsi="Arial" w:cs="Arial"/>
          <w:kern w:val="0"/>
          <w:sz w:val="18"/>
          <w:szCs w:val="18"/>
        </w:rPr>
        <w:t>(23–27)</w:t>
      </w:r>
      <w:r w:rsidR="001F5242" w:rsidRPr="00F24383">
        <w:rPr>
          <w:rFonts w:ascii="Arial" w:hAnsi="Arial" w:cs="Arial"/>
          <w:sz w:val="18"/>
          <w:szCs w:val="18"/>
        </w:rPr>
        <w:fldChar w:fldCharType="end"/>
      </w:r>
      <w:r w:rsidRPr="00F24383">
        <w:rPr>
          <w:rFonts w:ascii="Arial" w:hAnsi="Arial" w:cs="Arial"/>
          <w:sz w:val="18"/>
          <w:szCs w:val="18"/>
        </w:rPr>
        <w:t>.</w:t>
      </w:r>
    </w:p>
    <w:p w14:paraId="4F8A2890" w14:textId="0A2926D5" w:rsidR="00950D83" w:rsidRPr="00F24383" w:rsidRDefault="00950D83" w:rsidP="00950D83">
      <w:pPr>
        <w:rPr>
          <w:rFonts w:ascii="Arial" w:hAnsi="Arial" w:cs="Arial"/>
          <w:sz w:val="18"/>
          <w:szCs w:val="18"/>
        </w:rPr>
      </w:pPr>
      <w:r w:rsidRPr="00F24383">
        <w:rPr>
          <w:rFonts w:ascii="Arial" w:hAnsi="Arial" w:cs="Arial"/>
          <w:sz w:val="18"/>
          <w:szCs w:val="18"/>
        </w:rPr>
        <w:t>A majority (62.7%) saw unsupervised medicine use as risky. Similar attitudes have been reported among Nigerian and Ethiopian youth, where risk awareness was associated with reduced self-medication, though behavior often lagged</w:t>
      </w:r>
      <w:r w:rsidR="001D278E"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{"citationID":"zUzUfPJG","properties":{"formattedCitation":"(28)","plainCitation":"(28)","noteIndex":0},"citationItems":[{"id":6262,"uris":["http://zotero.org/users/15244130/items/H8Q55W8W"],"itemData":{"id":6262,"type":"article-journal","abstract":"Background\nThe World Health Organization (WHO) reports that a significant portion of the global population relies on traditional herbal medicine (THM) due to limited access to safe and high-quality modern medical care. In developing countries, it is difficult to guarantee the safety and quality of THM due to weak enforcement of the legal and regulatory framework. Hence, the study attempted to evaluate the country’s legislative and regulatory framework by comparing it with developed and developing countries that have well-established systems and identify gaps for future roadmaps in the THM landscape.\n\nMethods\nA cross-sectional study and archival review were performed from November 2021 to March 2022 G.C. to contrast the legislative and regulatory framework for THM regulation with other selected countries like Africa, India, and China. A total of 237 regulatory personnel participated in the study. Data were collected through an archive assessment, self-administrative questionnaires, and literature searches. Secondary data were extracted from the archival review, and the findings were summarized and presented in tabular and text formats. The quantitative data were analyzed using Statistical Package for the Social Sciences (SPSS) software version 26, with outputs presented in text, table, and figure form.\n\nResults\nThe archival review of the study found that Ethiopia’s THM legislative and regulatory framework is still in a developmental phase, particularly when compared with countries that have more established systems. A cross-sectional study indicated that approximately 79.7% of participants were aware of THM-related content in the current legislation. However, 82.3% reported they had not received any formal training on THM regulations. For future roadmaps, 73.8% of respondents believed the government showed a commitment to supporting THM regulation, though 51.9% of participants noted limited knowledge and awareness of THM practices and product regulations. In terms of quality, safety, efficacy, rational use, and storage conditions, 49.8% of respondents rated regulatory implementation practice as not satisfactory. In this study, most study participants raised concerns about the performance of quality control parameters. Among regulatory experts, weak performance was identified in the practical implementation of THM regulatory activities, with 70.2% of weak performance observed at the federal level and 41.7% at the regional level. Key barriers to effective regulation included a lack of research on herbal medicines (90.3%) and insufficient regulatory mechanisms (87.8%). Additional challenges for regulatory offices included traditional healers’ reluctance to engage with scientific communities (56.5%), inadequate inspections (55.3%), and limited data on the safety, quality, and efficacy of certain medicinal plants (54.4%).\n\nConclusion\nOverall, the Ethiopian Food and Drug Authority (EFDA) is significantly strengthening the legislative and regulatory framework for traditional herbal medicines (THM), although full implementation is still forthcoming. This study highlights the need for comprehensive policy development, improved training initiatives, and reinforced regulatory systems to effectively monitor and regulate THM practices. For future roadmaps, collaboration among traditional healers, regulatory bodies, and scientific communities, along with supporting evidence-based research, could further enhance THM regulation in Ethiopia. These collaborative endeavors are critical for promoting the safety and quality of products derived from herbal medicines.","container-title":"Frontiers in Pharmacology","DOI":"10.3389/fphar.2025.1475297","ISSN":"1663-9812","journalAbbreviation":"Front Pharmacol","note":"PMID: 39950109\nPMCID: PMC11821589","page":"1475297","source":"PubMed Central","title":"Traditional herbal medicine legislative and regulatory framework: a cross-sectional quantitative study and archival review perspectives","title-short":"Traditional herbal medicine legislative and regulatory framework","volume":"16","author":[{"family":"Dubale","given":"Sileshi"},{"family":"Usure","given":"Rashed Edris"},{"family":"Mekasha","given":"Yesuneh Tefera"},{"family":"Hasen","given":"Gemmechu"},{"family":"Hafiz","given":"Firdos"},{"family":"Kebebe","given":"Dereje"},{"family":"Suleman","given":"Sultan"}],"issued":{"date-parts":[["2025",1,30]]}}}],"schema":"https://github.com/citation-style-language/schema/raw/master/csl-citation.json"} </w:instrText>
      </w:r>
      <w:r w:rsidR="001D278E" w:rsidRPr="00F24383">
        <w:rPr>
          <w:rFonts w:ascii="Arial" w:hAnsi="Arial" w:cs="Arial"/>
          <w:sz w:val="18"/>
          <w:szCs w:val="18"/>
        </w:rPr>
        <w:fldChar w:fldCharType="separate"/>
      </w:r>
      <w:r w:rsidR="00AA28FD" w:rsidRPr="00F24383">
        <w:rPr>
          <w:rFonts w:ascii="Arial" w:hAnsi="Arial" w:cs="Arial"/>
          <w:sz w:val="18"/>
          <w:szCs w:val="18"/>
        </w:rPr>
        <w:t>(28)</w:t>
      </w:r>
      <w:r w:rsidR="001D278E" w:rsidRPr="00F24383">
        <w:rPr>
          <w:rFonts w:ascii="Arial" w:hAnsi="Arial" w:cs="Arial"/>
          <w:sz w:val="18"/>
          <w:szCs w:val="18"/>
        </w:rPr>
        <w:fldChar w:fldCharType="end"/>
      </w:r>
      <w:r w:rsidRPr="00F24383">
        <w:rPr>
          <w:rFonts w:ascii="Arial" w:hAnsi="Arial" w:cs="Arial"/>
          <w:sz w:val="18"/>
          <w:szCs w:val="18"/>
        </w:rPr>
        <w:t xml:space="preserve">. The similarity likely reflects the success of WHO’s global AMR awareness campaigns emphasizing prescription-only policies and drug safety </w:t>
      </w:r>
      <w:r w:rsidR="001D278E" w:rsidRPr="00F24383">
        <w:rPr>
          <w:rFonts w:ascii="Arial" w:hAnsi="Arial" w:cs="Arial"/>
          <w:sz w:val="18"/>
          <w:szCs w:val="18"/>
        </w:rPr>
        <w:fldChar w:fldCharType="begin"/>
      </w:r>
      <w:r w:rsidR="002B07E0" w:rsidRPr="00F24383">
        <w:rPr>
          <w:rFonts w:ascii="Arial" w:hAnsi="Arial" w:cs="Arial"/>
          <w:sz w:val="18"/>
          <w:szCs w:val="18"/>
        </w:rPr>
        <w:instrText xml:space="preserve"> ADDIN ZOTERO_ITEM CSL_CITATION {"citationID":"gCp74mlz","properties":{"formattedCitation":"(2)","plainCitation":"(2)","noteIndex":0},"citationItems":[{"id":6315,"uris":["http://zotero.org/users/15244130/items/FKNEIDMX"],"itemData":{"id":6315,"type":"webpage","abstract":"Antimicrobial Resistance (AMR) occurs when bacteria, viruses, fungi and parasites change over time and no longer respond to medicines making infections harder to treat and increasing the risk of disease spread, severe illness and death.","language":"en","title":"Antimicrobial resistance","URL":"https://www.who.int/news-room/fact-sheets/detail/antimicrobial-resistance","author":[{"literal":"World Health Organization (WHO)"}],"accessed":{"date-parts":[["2025",8,22]]},"issued":{"date-parts":[["2023"]]}}}],"schema":"https://github.com/citation-style-language/schema/raw/master/csl-citation.json"} </w:instrText>
      </w:r>
      <w:r w:rsidR="001D278E" w:rsidRPr="00F24383">
        <w:rPr>
          <w:rFonts w:ascii="Arial" w:hAnsi="Arial" w:cs="Arial"/>
          <w:sz w:val="18"/>
          <w:szCs w:val="18"/>
        </w:rPr>
        <w:fldChar w:fldCharType="separate"/>
      </w:r>
      <w:r w:rsidR="002B07E0" w:rsidRPr="00F24383">
        <w:rPr>
          <w:rFonts w:ascii="Arial" w:hAnsi="Arial" w:cs="Arial"/>
          <w:sz w:val="18"/>
          <w:szCs w:val="18"/>
        </w:rPr>
        <w:t>(2)</w:t>
      </w:r>
      <w:r w:rsidR="001D278E" w:rsidRPr="00F24383">
        <w:rPr>
          <w:rFonts w:ascii="Arial" w:hAnsi="Arial" w:cs="Arial"/>
          <w:sz w:val="18"/>
          <w:szCs w:val="18"/>
        </w:rPr>
        <w:fldChar w:fldCharType="end"/>
      </w:r>
      <w:r w:rsidRPr="00F24383">
        <w:rPr>
          <w:rFonts w:ascii="Arial" w:hAnsi="Arial" w:cs="Arial"/>
          <w:sz w:val="18"/>
          <w:szCs w:val="18"/>
        </w:rPr>
        <w:t xml:space="preserve">. Yet, the persistence of high self-medication despite this understanding speaks to constraints like cost, distance, and waiting times that override perceived risk, a gap repeatedly noted in health behavior models </w:t>
      </w:r>
      <w:r w:rsidR="001D278E"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{"citationID":"s6aL1Lfp","properties":{"formattedCitation":"(18)","plainCitation":"(18)","noteIndex":0},"citationItems":[{"id":6309,"uris":["http://zotero.org/users/15244130/items/R7SGKXKY"],"itemData":{"id":6309,"type":"article-journal","abstract":"Background\nIn Uganda, many people self-medicate and the practice raises important questions about access to healthcare, patient choices, and the increasing prevalence of antimicrobial resistance. This systematic review and meta-analysis investigated the prevalence and factors associated with self-medication in Uganda.\n\nMethods\nWe searched Scopus, PubMed, and Embase databases, WHO AFRO, UNIPH registries, and Google Scholar search engine from inception to November 2024 using the algorithm “Self-Medication” AND “Uganda”. Twenty-two eligible studies were included while adhering to the preferred reporting items for systematic reviews and meta-analysis (PRISMA).\n\nResults\nA total of 9113 participants were represented across different demographics and regions of Uganda. Our analysis revealed a 55.63% (95%CI [40.40; 70.66] pooled prevalence of self-medication in Uganda. Antibiotics are the commonly self-medicated drugs and ease of access to medications, perceived cost effectiveness, long hospital waiting time, home storage of drugs (leftovers), and perceptions of minor illnesses were key contributors to self-medication behaviour.\n\nConclusion\nAt least 1 in 2 Ugandans self-medicate and antibiotics constitute the dominant self-medicated drugs compounding the situation in an era of antimicrobial resistance. Awareness campaigns on the dangers of self-medication will be timely.\n\nSupplementary Information\nThe online version contains supplementary material available at 10.1186/s12889-025-21380-9.","container-title":"BMC Public Health","DOI":"10.1186/s12889-025-21380-9","ISSN":"1471-2458","journalAbbreviation":"BMC Public Health","note":"PMID: 39825271\nPMCID: PMC11740451","page":"197","source":"PubMed Central","title":"The nature of self-medication in Uganda: a systematic review and meta-analysis","title-short":"The nature of self-medication in Uganda","volume":"25","author":[{"family":"Makeri","given":"Danladi"},{"family":"Dilli","given":"Priscilla Peter"},{"family":"Pius","given":"Theophilus"},{"family":"Tijani","given":"Naheem Adekilekun"},{"family":"Opeyemi","given":"Abdullateef Afolabi"},{"family":"Lawan","given":"Kadai Alhaji"},{"family":"Jakheng","given":"Shango Patience Emmanuel"},{"family":"Muhwezi","given":"Reagan"},{"family":"Shabohurira","given":"Ambrose"},{"family":"Usman","given":"Ibe Michael"},{"family":"Agwu","given":"Ezera"}],"issued":{"date-parts":[["2025",1,17]]}}}],"schema":"https://github.com/citation-style-language/schema/raw/master/csl-citation.json"} </w:instrText>
      </w:r>
      <w:r w:rsidR="001D278E" w:rsidRPr="00F24383">
        <w:rPr>
          <w:rFonts w:ascii="Arial" w:hAnsi="Arial" w:cs="Arial"/>
          <w:sz w:val="18"/>
          <w:szCs w:val="18"/>
        </w:rPr>
        <w:fldChar w:fldCharType="separate"/>
      </w:r>
      <w:r w:rsidR="00AA28FD" w:rsidRPr="00F24383">
        <w:rPr>
          <w:rFonts w:ascii="Arial" w:hAnsi="Arial" w:cs="Arial"/>
          <w:sz w:val="18"/>
          <w:szCs w:val="18"/>
        </w:rPr>
        <w:t>(18)</w:t>
      </w:r>
      <w:r w:rsidR="001D278E" w:rsidRPr="00F24383">
        <w:rPr>
          <w:rFonts w:ascii="Arial" w:hAnsi="Arial" w:cs="Arial"/>
          <w:sz w:val="18"/>
          <w:szCs w:val="18"/>
        </w:rPr>
        <w:fldChar w:fldCharType="end"/>
      </w:r>
      <w:r w:rsidRPr="00F24383">
        <w:rPr>
          <w:rFonts w:ascii="Arial" w:hAnsi="Arial" w:cs="Arial"/>
          <w:sz w:val="18"/>
          <w:szCs w:val="18"/>
        </w:rPr>
        <w:t>.</w:t>
      </w:r>
    </w:p>
    <w:p w14:paraId="024305BE" w14:textId="1AE246B0" w:rsidR="00950D83" w:rsidRPr="00F24383" w:rsidRDefault="00950D83" w:rsidP="00950D83">
      <w:pPr>
        <w:rPr>
          <w:rFonts w:ascii="Arial" w:hAnsi="Arial" w:cs="Arial"/>
          <w:sz w:val="18"/>
          <w:szCs w:val="18"/>
        </w:rPr>
      </w:pPr>
      <w:r w:rsidRPr="00F24383">
        <w:rPr>
          <w:rFonts w:ascii="Arial" w:hAnsi="Arial" w:cs="Arial"/>
          <w:sz w:val="18"/>
          <w:szCs w:val="18"/>
        </w:rPr>
        <w:t xml:space="preserve">Self-medication prevalence was 59.7%, with most using medicines two to three times in three months. This mirrors pooled estimates across Ghana and West Africa, where self-medication is endemic </w:t>
      </w:r>
      <w:r w:rsidR="00371D60" w:rsidRPr="00F24383">
        <w:rPr>
          <w:rFonts w:ascii="Arial" w:hAnsi="Arial" w:cs="Arial"/>
          <w:sz w:val="18"/>
          <w:szCs w:val="18"/>
        </w:rPr>
        <w:fldChar w:fldCharType="begin"/>
      </w:r>
      <w:r w:rsidR="003939D0" w:rsidRPr="00F24383">
        <w:rPr>
          <w:rFonts w:ascii="Arial" w:hAnsi="Arial" w:cs="Arial"/>
          <w:sz w:val="18"/>
          <w:szCs w:val="18"/>
        </w:rPr>
        <w:instrText xml:space="preserve"> ADDIN ZOTERO_ITEM CSL_CITATION {"citationID":"023K24HE","properties":{"formattedCitation":"(7,9)","plainCitation":"(7,9)","noteIndex":0},"citationItems":[{"id":6300,"uris":["http://zotero.org/users/15244130/items/FT527IB8"],"itemData":{"id":6300,"type":"article-journal","abstract":"OBJECTIVES: This study estimates the prevalence of self-medication and provides an understanding of the reasons for self-medication in Ghana through the synthesis of relevant literature.\nMETHODS: A comprehensive search was conducted in PubMed, Science Direct and African Journals Online to identify observational studies published from inception to March 2022. Google scholar and institutional websites were searched for grey literature. We included studies reporting primary data on the prevalence and/or reasons for self-medication in Ghana. Random-effects meta-analysis was used to estimate the prevalence of self-medication. Subgroup analysis was performed with the study population (pregnant women, patients and students), geopolitical zone (coastal, middle and northern) and study setting (rural and urban). Using inductive thematic analysis, reasons for self-medication were classified and tallied under key themes.\nRESULTS: Thirty studies involving 9271 participants were included in this review. The pooled prevalence of self-medication in Ghana was 53.7% (95% CI 46.2% to 61.0%; I²=98.51%, p&lt;0.001). Prevalence of self-medication was highest among pregnant women (65.5%; 95% CI 58.1% to 72.5%; I2=88%), in the middle belt of the country (62.1%; 95% CI 40.9% to 82.0%; I²=98%; p&lt;0.001) and in rural settings (61.2%; 95% CI 36.5% to 84.5%; I²=98%; p&lt;0.001). The most cited reasons for self-medication included long waiting time at health facilities (73.3%), previous use of drugs (66.7%) and the perceived unseriousness of diseases (53.3%).\nCONCLUSION: This study has revealed that self-medication is still an unresolved public health challenge in Ghana, with a high prevalence estimate. Self-medication is influenced by inconveniences associated with accessing healthcare coupled with poor health seeking behaviours. There is the need for improved access to quality healthcare and the promotion of appropriate health-seeking behaviours.","container-title":"BMJ open","DOI":"10.1136/bmjopen-2022-064627","ISSN":"2044-6055","issue":"3","journalAbbreviation":"BMJ Open","language":"eng","note":"PMID: 36963791\nPMCID: PMC10439347","page":"e064627","source":"PubMed","title":"Prevalence of self-medication in Ghana: a systematic review and meta-analysis","title-short":"Prevalence of self-medication in Ghana","volume":"13","author":[{"family":"Opoku","given":"Richmond"},{"family":"Dwumfour-Asare","given":"Bismark"},{"family":"Agrey-Bluwey","given":"Lawrencia"},{"family":"Appiah","given":"Nana Esi"},{"family":"Ackah","given":"Michael"},{"family":"Acquah","given":"Francis"},{"family":"Asenso","given":"Priscilla Fordjour"},{"family":"Issaka","given":"Abdul-Aziz"}],"issued":{"date-parts":[["2023",3,24]]}}},{"id":6312,"uris":["http://zotero.org/users/15244130/items/63IVDQCX"],"itemData":{"id":6312,"type":"article-journal","abstract":"OBJECTIVE: To evaluate and compare the prevalence, reasons, sources and factors associated with self-medication with antibiotics (SMA) within Africa.\nMETHODS: Systematic review and meta-analysis. An electronic search of PubMed and Google Scholar databases was performed for observational studies conducted between January 2005 and February 2020. Two reviewers independently screened abstracts and full texts using the PRISMA flowchart and performed quality assessment of eligible studies. Both qualitative and quantitative syntheses were carried out.\nRESULTS: Forty studies from 19 countries were eligible for qualitative synthesis. The prevalence of SMA in Africa ranged from 12.1% to 93.9% with a median prevalence of 55.7% (IQR 41-75%). Western Africa was the sub-region with the highest reported prevalence of 70.1% (IQR 48.3-82.1%), followed by Northern Africa with 48.1% (IQR 41.1-64.3%). We identified 27 antibiotics used for self-medication from 13 different antibiotic classes. Most frequently used antibiotics were penicillins (31 studies), tetracyclines (25 studies) and fluoroquinolones (23 studies). 41% of these antibiotics belong to the WHO Watch Group. The most frequent indications for SMA were upper respiratory tract infections (27 studies), gastrointestinal tract symptoms (25 studies) and febrile illnesses (18 studies). Common sources of antibiotics used for self-medication were community pharmacies (31 studies), family/friends (20 studies), leftover antibiotics (19 studies) and patent medicine stores (18 studies). The most frequently reported factor associated with SMA was no education/low educational status (nine studies).\nCONCLUSIONS: The prevalence of SMA is high in Africa and varies across sub-regions with the highest prevalence reported in Western Africa. Drivers of SMA are complex, comprising of socio-economic factors and insufficient access to health care coupled with poorly implemented policies regulating antibiotic sales.","container-title":"Tropical medicine &amp; international health: TM &amp; IH","DOI":"10.1111/tmi.13600","ISSN":"1365-3156","issue":"8","journalAbbreviation":"Trop Med Int Health","language":"eng","note":"PMID: 33942448","page":"862-881","source":"PubMed","title":"Comparative assessment of the prevalence, practices and factors associated with self-medication with antibiotics in Africa","volume":"26","author":[{"family":"Yeika","given":"Eugene Vernyuy"},{"family":"Ingelbeen","given":"Brecht"},{"family":"Kemah","given":"Ben-Lawrence"},{"family":"Wirsiy","given":"Frankline Sevidzem"},{"family":"Fomengia","given":"Joseph Nkeangu"},{"family":"Sande","given":"Marianne A. B.","non-dropping-particle":"van der"}],"issued":{"date-parts":[["2021",8]]}}}],"schema":"https://github.com/citation-style-language/schema/raw/master/csl-citation.json"} </w:instrText>
      </w:r>
      <w:r w:rsidR="00371D60" w:rsidRPr="00F24383">
        <w:rPr>
          <w:rFonts w:ascii="Arial" w:hAnsi="Arial" w:cs="Arial"/>
          <w:sz w:val="18"/>
          <w:szCs w:val="18"/>
        </w:rPr>
        <w:fldChar w:fldCharType="separate"/>
      </w:r>
      <w:r w:rsidR="003939D0" w:rsidRPr="00F24383">
        <w:rPr>
          <w:rFonts w:ascii="Arial" w:hAnsi="Arial" w:cs="Arial"/>
          <w:sz w:val="18"/>
          <w:szCs w:val="18"/>
        </w:rPr>
        <w:t>(7,9)</w:t>
      </w:r>
      <w:r w:rsidR="00371D60" w:rsidRPr="00F24383">
        <w:rPr>
          <w:rFonts w:ascii="Arial" w:hAnsi="Arial" w:cs="Arial"/>
          <w:sz w:val="18"/>
          <w:szCs w:val="18"/>
        </w:rPr>
        <w:fldChar w:fldCharType="end"/>
      </w:r>
      <w:r w:rsidRPr="00F24383">
        <w:rPr>
          <w:rFonts w:ascii="Arial" w:hAnsi="Arial" w:cs="Arial"/>
          <w:sz w:val="18"/>
          <w:szCs w:val="18"/>
        </w:rPr>
        <w:t>. The similarity likely reflects structural factors including limited access to affordable care, entrenched norms of self-care, and incomplete regulation of over-the-counter dispensing. In contrast, rates are markedly lower in high-income settings, where enforcement, insurance, and primary care systems limit self-medication</w:t>
      </w:r>
      <w:r w:rsidR="00371D60" w:rsidRPr="00F24383">
        <w:rPr>
          <w:rFonts w:ascii="Arial" w:hAnsi="Arial" w:cs="Arial"/>
          <w:sz w:val="18"/>
          <w:szCs w:val="18"/>
        </w:rPr>
        <w:fldChar w:fldCharType="begin"/>
      </w:r>
      <w:r w:rsidR="00CF2A8A" w:rsidRPr="00F24383">
        <w:rPr>
          <w:rFonts w:ascii="Arial" w:hAnsi="Arial" w:cs="Arial"/>
          <w:sz w:val="18"/>
          <w:szCs w:val="18"/>
        </w:rPr>
        <w:instrText xml:space="preserve"> ADDIN ZOTERO_ITEM CSL_CITATION {"citationID":"AtoGnFjy","properties":{"formattedCitation":"(7)","plainCitation":"(7)","noteIndex":0},"citationItems":[{"id":6312,"uris":["http://zotero.org/users/15244130/items/63IVDQCX"],"itemData":{"id":6312,"type":"article-journal","abstract":"OBJECTIVE: To evaluate and compare the prevalence, reasons, sources and factors associated with self-medication with antibiotics (SMA) within Africa.\nMETHODS: Systematic review and meta-analysis. An electronic search of PubMed and Google Scholar databases was performed for observational studies conducted between January 2005 and February 2020. Two reviewers independently screened abstracts and full texts using the PRISMA flowchart and performed quality assessment of eligible studies. Both qualitative and quantitative syntheses were carried out.\nRESULTS: Forty studies from 19 countries were eligible for qualitative synthesis. The prevalence of SMA in Africa ranged from 12.1% to 93.9% with a median prevalence of 55.7% (IQR 41-75%). Western Africa was the sub-region with the highest reported prevalence of 70.1% (IQR 48.3-82.1%), followed by Northern Africa with 48.1% (IQR 41.1-64.3%). We identified 27 antibiotics used for self-medication from 13 different antibiotic classes. Most frequently used antibiotics were penicillins (31 studies), tetracyclines (25 studies) and fluoroquinolones (23 studies). 41% of these antibiotics belong to the WHO Watch Group. The most frequent indications for SMA were upper respiratory tract infections (27 studies), gastrointestinal tract symptoms (25 studies) and febrile illnesses (18 studies). Common sources of antibiotics used for self-medication were community pharmacies (31 studies), family/friends (20 studies), leftover antibiotics (19 studies) and patent medicine stores (18 studies). The most frequently reported factor associated with SMA was no education/low educational status (nine studies).\nCONCLUSIONS: The prevalence of SMA is high in Africa and varies across sub-regions with the highest prevalence reported in Western Africa. Drivers of SMA are complex, comprising of socio-economic factors and insufficient access to health care coupled with poorly implemented policies regulating antibiotic sales.","container-title":"Tropical medicine &amp; international health: TM &amp; IH","DOI":"10.1111/tmi.13600","ISSN":"1365-3156","issue":"8","journalAbbreviation":"Trop Med Int Health","language":"eng","note":"PMID: 33942448","page":"862-881","source":"PubMed","title":"Comparative assessment of the prevalence, practices and factors associated with self-medication with antibiotics in Africa","volume":"26","author":[{"family":"Yeika","given":"Eugene Vernyuy"},{"family":"Ingelbeen","given":"Brecht"},{"family":"Kemah","given":"Ben-Lawrence"},{"family":"Wirsiy","given":"Frankline Sevidzem"},{"family":"Fomengia","given":"Joseph Nkeangu"},{"family":"Sande","given":"Marianne A. B.","non-dropping-particle":"van der"}],"issued":{"date-parts":[["2021",8]]}}}],"schema":"https://github.com/citation-style-language/schema/raw/master/csl-citation.json"} </w:instrText>
      </w:r>
      <w:r w:rsidR="00371D60" w:rsidRPr="00F24383">
        <w:rPr>
          <w:rFonts w:ascii="Arial" w:hAnsi="Arial" w:cs="Arial"/>
          <w:sz w:val="18"/>
          <w:szCs w:val="18"/>
        </w:rPr>
        <w:fldChar w:fldCharType="separate"/>
      </w:r>
      <w:r w:rsidR="00CF2A8A" w:rsidRPr="00F24383">
        <w:rPr>
          <w:rFonts w:ascii="Arial" w:hAnsi="Arial" w:cs="Arial"/>
          <w:sz w:val="18"/>
          <w:szCs w:val="18"/>
        </w:rPr>
        <w:t>(7)</w:t>
      </w:r>
      <w:r w:rsidR="00371D60" w:rsidRPr="00F24383">
        <w:rPr>
          <w:rFonts w:ascii="Arial" w:hAnsi="Arial" w:cs="Arial"/>
          <w:sz w:val="18"/>
          <w:szCs w:val="18"/>
        </w:rPr>
        <w:fldChar w:fldCharType="end"/>
      </w:r>
      <w:r w:rsidRPr="00F24383">
        <w:rPr>
          <w:rFonts w:ascii="Arial" w:hAnsi="Arial" w:cs="Arial"/>
          <w:sz w:val="18"/>
          <w:szCs w:val="18"/>
        </w:rPr>
        <w:t>. Among self-medicators, 37.5% used antibiotics, yet only 41.7% always completed the course and 12.5% never did. Similar patterns of antibiotic misuse and non-adherence are reported across Ethiopia, Nigeria, and South Africa</w:t>
      </w:r>
      <w:r w:rsidR="001516D4"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1GlNOuBn","properties":{"formattedCitation":"(10,23,25)","plainCitation":"(10,23,25)","noteIndex":0},"citationItems":[{"id":6306,"uris":["http://zotero.org/users/15244130/items/EJ82KZWH"],"itemData":{"id":6306,"type":"article-journal","abstract":"Introduction\nGlobally, the prevalence of self-medication among young people has increased exponentially. Due to the basic knowledge and easy access to medicines, undergraduate students at health science colleges are likely to self-medicate. This research was undertaken to assess self-medication prevalence and its contributing factors among female undergraduate students in health science colleges at Majmaah University, Saudi Arabia.\n\nMaterials and methods\nA descriptive, cross-sectional study involving 214 female students from the Majmaah University in Saudi Arabia's health science colleges—Medical: (82, 38.31%) and Applied Medical Science College (132, 61.68%)—was conducted. A self-administered questionnaire with sociodemographic information, drugs used, and reasons for self-medication was used for the survey. Non-probability sampling techniques were used to recruit participants.\n\nResults\nOf the 214 female participants, 173, 80.84 % (medical: 82, 38.31% and applied medical science: 132, 61.68%) confirmed that they were on self-medication. The majority of participants (42.1%) were between the ages of 20 and 21.5 years (mean ± SD: 20.81 ± 1.4). The main reasons for self-medication were quick relief from the illness (77.5%) followed by saving time (76.3%), minor illnesses (71.1%), self-confidence (56.7%), and laziness (56.7%). The use of leftover drugs at home was common among applied medical science students (39.9%). The main indication for self-medication included menstrual problems (82.7 %), headache (79.8%), fever (72.8%), pain (71.1%), and stress (35.3%). The most common drugs used included antipyretic and analgesics (84.4%), antispasmodics (78.9%), antibiotics (76.9%), antacids (68.2%), multivitamins, and dietary supplements (66.5%). On the contrary, the least used drugs were antidepressants, anxiolytics, and sedatives (3.5, 5.8, and 7.5 %, respectively). Family members were the main source of information for self-medication (67.1%), followed by self-acquired knowledge (64.7%), social media (55.5%), and least were friends (31.2%). For adverse effects of the medication, the majority of them consulted the physician (85%) followed by consulting the pharmacist (56.7%) and switched to other drugs or decreased drug dosage. Quick relief, saving time, and minor illness were the main reasons for self-medication among health science college students. It is recommended to conduct awareness programs, workshops, and seminars to educate on the benefits and adverse effects of self-medication.","container-title":"Frontiers in Public Health","DOI":"10.3389/fpubh.2023.1090021","ISSN":"2296-2565","journalAbbreviation":"Front Public Health","note":"PMID: 36875361\nPMCID: PMC9978380","page":"1090021","source":"PubMed Central","title":"Prevalence of self-medication and associated factors among female students of health science colleges at Majmaah University: A cross-sectional study","title-short":"Prevalence of self-medication and associated factors among female students of health science colleges at Majmaah University","volume":"11","author":[{"family":"Loni","given":"Shamshad Begum"},{"family":"Eid Alzahrani","given":"Raed"},{"family":"Alzahrani","given":"Mansour"},{"family":"Khan","given":"Mohammad Owais"},{"family":"Khatoon","given":"Rafia"},{"family":"Abdelrahman","given":"Huda Hakim"},{"family":"Abd-Elhaleem","given":"Zeinab A."},{"family":"Alhaidari","given":"Munira Mohammed"}],"issued":{"date-parts":[["2023",2,16]]}}},{"id":6303,"uris":["http://zotero.org/users/15244130/items/6V6YL82D"],"itemData":{"id":6303,"type":"article-journal","abstract":"Self-medication with antibiotics (SMA) has become considerably common in developing countries, which is a critical factor for driving antibiotic resistance. Individuals involved in SMA generally do not have adequate knowledge regarding the appropriate use, indications and dosage of these drugs. The objective of the present study was to investigate population SMA practices, knowledge and sociodemographic factors associated with SMA in Islamabad, Pakistan. The study adopted a cross-sectional methodology and data collection was performed through an anonymous, structured and pilot-tested questionnaire, which was interview-administered. Inferential statistics and multivariate logistic regression were performed. Out of 480 participants, 55.6% (n = 267) were male with a mean age of 37.1 ± 10.1 years; the total prevalence of SMA was 32.5%. Ciprofloxacin (42.9%) was the most commonly used antibiotic to treat coughs or colds, a runny nose, flu or sore throat, diarrhea or fevers, which were relevant reasons for SMA. Findings from multivariate logistic regression showed that predictors of SMA were: male gender (95% CI: 0.383–1.005), age (95% CI: 0.317–0.953) and highest level of education (95% CI: 0.961–0.649). Despite reasonable access to healthcare facilities, people are still obtaining antibiotics without prescription, bypassing diagnostic and consultative healthcare services. Thus, the government must implement strict healthcare policies to restrict the sale of antibiotics without prescriptions, while at the same time, targeted public awareness campaigns about the proper use of antibiotics are also required.","container-title":"Antibiotics","DOI":"10.3390/antibiotics11060795","ISSN":"2079-6382","issue":"6","journalAbbreviation":"Antibiotics (Basel)","note":"PMID: 35740201\nPMCID: PMC9219843","page":"795","source":"PubMed Central","title":"Self-Medication with Antibiotics: Prevalence, Practices and Related Factors among the Pakistani Public","title-short":"Self-Medication with Antibiotics","volume":"11","author":[{"family":"Aslam","given":"Adeel"},{"family":"Zin","given":"Che Suraya"},{"family":"Jamshed","given":"Shazia"},{"family":"Rahman","given":"Norny Syafinaz Ab"},{"family":"Ahmed","given":"Syed Imran"},{"family":"Pallós","given":"Péter"},{"family":"Gajdács","given":"Márió"}],"issued":{"date-parts":[["2022",6,12]]}}},{"id":6278,"uris":["http://zotero.org/users/15244130/items/V4296GDX"],"itemData":{"id":6278,"type":"article-journal","abstract":"Introduction: Self-medication with antibiotics (SMA) is a widespread problem in developing nations, including Tanzania.\n\n\nMethods: This study compared knowledge, attitudes, practices, and factors influencing antibiotic SMA among medical and non-medical students.\n\n\nResults: The prevalence of SMA among medical students was 49.1% and 59.2% among non-medical students, respectively. The mean knowledge score of medical students (6.4) was significantly higher (p-value &amp;lt;0.001) than that of non-medical students (5.6). The main factors influencing SMA practices were the availability of antibiotics without a prescription, easy access to pharmacies, and a lack of knowledge about the risks of SMA. This experience was pivotal in influencing medical students to take antibiotics, with a substantial proportion of 67.5% as opposed to 59.4% of non-medical students. Medical students were 1.6 times more likely to self-medicate with antibiotics than non-medical students (Adjusted Odds Ratio (AOR): 1.6; 95% Confidence Interval (CI): 1.2–2.3, p-value = 0.004). Age was also associated with self-medication, with an AOR of 1.1 (95% CI: 1.04–1.2, p-value = 0.006) per year increase in age. Additionally, attitude was associated with self-medication, with an AOR of 1.05 (95% CI: 1.04–1.1, p-value = 0.001) per unit increase in attitude score.\n\n\nDiscussion: No significant associations were found between sex, marital status, having children, year of study, knowledge score, and self-medication with antibiotics. This study emphasizes the importance of educational interventions and public awareness campaigns to promote antimicrobial stewardship, appropriate antibiotic use, and preventing pharmacies from dispensing antibiotics without a prescription.","container-title":"Frontiers in Pharmacology","DOI":"10.3389/fphar.2023.1301561","ISSN":"1663-9812","journalAbbreviation":"Front. Pharmacol.","language":"English","note":"publisher: Frontiers","source":"Frontiers","title":"Comparison of knowledge, attitude, practice and predictors of self-medication with antibiotics among medical and non-medical students in Tanzania","URL":"https://www.frontiersin.org/journals/pharmacology/articles/10.3389/fphar.2023.1301561/full","volume":"14","author":[{"family":"Shitindi","given":"Lusajo"},{"family":"Issa","given":"Omary"},{"family":"Poyongo","given":"Baraka P."},{"family":"Horumpende","given":"Pius Gerald"},{"family":"Kagashe","given":"Godeliver A."},{"family":"Sangeda","given":"Raphael Z."}],"accessed":{"date-parts":[["2025",8,22]]},"issued":{"date-parts":[["2024",1,11]]}}}],"schema":"https://github.com/citation-style-language/schema/raw/master/csl-citation.json"} </w:instrText>
      </w:r>
      <w:r w:rsidR="001516D4" w:rsidRPr="00F24383">
        <w:rPr>
          <w:rFonts w:ascii="Arial" w:hAnsi="Arial" w:cs="Arial"/>
          <w:sz w:val="18"/>
          <w:szCs w:val="18"/>
        </w:rPr>
        <w:fldChar w:fldCharType="separate"/>
      </w:r>
      <w:r w:rsidR="00AA28FD" w:rsidRPr="00F24383">
        <w:rPr>
          <w:rFonts w:ascii="Arial" w:hAnsi="Arial" w:cs="Arial"/>
          <w:sz w:val="18"/>
          <w:szCs w:val="18"/>
        </w:rPr>
        <w:t>(10,23,25)</w:t>
      </w:r>
      <w:r w:rsidR="001516D4" w:rsidRPr="00F24383">
        <w:rPr>
          <w:rFonts w:ascii="Arial" w:hAnsi="Arial" w:cs="Arial"/>
          <w:sz w:val="18"/>
          <w:szCs w:val="18"/>
        </w:rPr>
        <w:fldChar w:fldCharType="end"/>
      </w:r>
      <w:r w:rsidRPr="00F24383">
        <w:rPr>
          <w:rFonts w:ascii="Arial" w:hAnsi="Arial" w:cs="Arial"/>
          <w:sz w:val="18"/>
          <w:szCs w:val="18"/>
        </w:rPr>
        <w:t xml:space="preserve">. However, in some Middle Eastern contexts with stricter pharmacy policies, completion rates are higher </w:t>
      </w:r>
      <w:r w:rsidR="00F012BE"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{"citationID":"wNJsp2rs","properties":{"formattedCitation":"(27)","plainCitation":"(27)","noteIndex":0},"citationItems":[{"id":6282,"uris":["http://zotero.org/users/15244130/items/LDCZCTMW"],"itemData":{"id":6282,"type":"article-journal","abstract":"Objective The objective of this study is to observe the knowledge, attitude and practices related to antibiotic use, the prevalence of self-medication and non-adherence to the prescribed course of antibiotics across Pakistan.Method A cross-sectional quantitative study on knowledge, practices, attitude and adherence to antibiotic therapy was conducted from January 2021 to March 2022 among the adult population living in different areas across Pakistan. Individuals with poor knowledge were selected for video-based intervention programme. Video template produced by WHO to create antibiotic awareness was used for this purpose. A postintervention study was conducted to assess the improvement in their knowledge and practices regarding the use of antibiotics. Paired samples t-test was applied to assess the improvement in postintervention survey scores.Results 68.9% (n=340/493) of the participants were female and the majority of the sample population was from urban areas. Our study revealed that 39.2% (n=196) of individuals have undergone self-medication with antibiotics in the last 6 months and 42% (n=207) of the total participants were non-adherent to antibiotic treatment plan. Lack of proper information from healthcare professionals was observed to be the most important barrier to antibiotic treatment adherence. The interventional video was shown to 31.64% (n=156/493) of participants who lack proper knowledge about antibiotic use and its associated problems. There appeared to be a significant improvement in the postintervention mean scores of knowledge, practices, attitude and adherence related to antibiotics.Conclusion This study highlights the alarming situation of self-medication and non-adherence to antibiotic therapy. To cope with the situation, certain pertinent measures are direly needed before the precious lifesaving antibiotics become useless in eradicating various controllable microbial diseases.","container-title":"BMJ Public Health","DOI":"10.1136/bmjph-2023-000758","ISSN":"2753-4294","issue":"1","journalAbbreviation":"bmjph","language":"en","license":"This is an open access article distributed in accordance with the Creative Commons Attribution Non Commercial (CC BY-NC 4.0) license","note":"publisher: BMJ Publishing Group Ltd\nPMID: 10.1136/bmjph-2023-000758","source":"bmjpublichealth.bmj.com","title":"Cross-sectional survey to explore knowledge, attitude, practices and impact of an intervention programme related to antibiotic misuse and self-medication among general population of Pakistan","URL":"https://bmjpublichealth.bmj.com/content/2/1/e000758","volume":"2","author":[{"family":"Saif","given":"Arifa"},{"family":"Khan","given":"Tahir Mehmood"},{"family":"Bukhsh","given":"Allah"},{"family":"Yaseen","given":"Muhammad Osama"},{"family":"Saif","given":"Alia"}],"accessed":{"date-parts":[["2025",8,22]]},"issued":{"date-parts":[["2024",2,5]]}}}],"schema":"https://github.com/citation-style-language/schema/raw/master/csl-citation.json"} </w:instrText>
      </w:r>
      <w:r w:rsidR="00F012BE" w:rsidRPr="00F24383">
        <w:rPr>
          <w:rFonts w:ascii="Arial" w:hAnsi="Arial" w:cs="Arial"/>
          <w:sz w:val="18"/>
          <w:szCs w:val="18"/>
        </w:rPr>
        <w:fldChar w:fldCharType="separate"/>
      </w:r>
      <w:r w:rsidR="00AA28FD" w:rsidRPr="00F24383">
        <w:rPr>
          <w:rFonts w:ascii="Arial" w:hAnsi="Arial" w:cs="Arial"/>
          <w:sz w:val="18"/>
          <w:szCs w:val="18"/>
        </w:rPr>
        <w:t>(27)</w:t>
      </w:r>
      <w:r w:rsidR="00F012BE" w:rsidRPr="00F24383">
        <w:rPr>
          <w:rFonts w:ascii="Arial" w:hAnsi="Arial" w:cs="Arial"/>
          <w:sz w:val="18"/>
          <w:szCs w:val="18"/>
        </w:rPr>
        <w:fldChar w:fldCharType="end"/>
      </w:r>
      <w:r w:rsidRPr="00F24383">
        <w:rPr>
          <w:rFonts w:ascii="Arial" w:hAnsi="Arial" w:cs="Arial"/>
          <w:sz w:val="18"/>
          <w:szCs w:val="18"/>
        </w:rPr>
        <w:t xml:space="preserve">. The similarity underscores that misuse remains a pervasive issue across LMICs, while divergence arises from enforcement of prescription rules and health system responsiveness. Half of all respondents sourced medicines from licensed pharmacies (50%), with the next largest source being chemical shops (25%). This matches patterns in Ghana and Nigeria, where pharmacies are primary points for medicine access, especially for over-the-counter drugs </w:t>
      </w:r>
      <w:r w:rsidR="00F74B7C" w:rsidRPr="00F24383">
        <w:rPr>
          <w:rFonts w:ascii="Arial" w:hAnsi="Arial" w:cs="Arial"/>
          <w:sz w:val="18"/>
          <w:szCs w:val="18"/>
        </w:rPr>
        <w:fldChar w:fldCharType="begin"/>
      </w:r>
      <w:r w:rsidR="003939D0" w:rsidRPr="00F24383">
        <w:rPr>
          <w:rFonts w:ascii="Arial" w:hAnsi="Arial" w:cs="Arial"/>
          <w:sz w:val="18"/>
          <w:szCs w:val="18"/>
        </w:rPr>
        <w:instrText xml:space="preserve"> ADDIN ZOTERO_ITEM CSL_CITATION {"citationID":"Oc068H7j","properties":{"formattedCitation":"(8)","plainCitation":"(8)","noteIndex":0},"citationItems":[{"id":6298,"uris":["http://zotero.org/users/15244130/items/BN3SMMMU"],"itemData":{"id":6298,"type":"article-journal","abstract":"Purpose: To estimate the prevalence of self-medication with antibiotics and antimalarials among university students in southwestern Nigeria and evaluate the factors associated with self-medication.Methods: A pre-tested questionnaire was used to collect data from 2000 university students using a convenient sampling technique. Prevalence of the practice of self-medication was estimated in percentages while factors associated with self-medication were evaluated using multiple regressionanalysis.Results: The prevalence of the practice of self-medication was high among the age group of 25 &amp;#8211; 44 years but lower in the 15 - 24 and &amp;#8805; 45 year age groups, respectively. Females exhibited higher prevalence of self-medication than males. Among undergraduates, self-medication increased as the students&amp;#8217; class level in the university increased. Postgraduate students exhibited low prevalence of selfmedication practices. Self-medication was significantly associated with age, gender and students&amp;#8217; class level in the university at p` &amp;lt; 0.001. A majority, 982 (53.8 %), of the students used antibiotics for selfmedication while 845 (46.3 %) used anti-malarial drugs for self-medication. Sources of drugs for selfmedication were patent medicines store (901 or 49.3 %), community pharmacies (531 or 29.1 %), friends (210 or 11.5 %), relatives (130 or 7.1 %) and left-over drugs from previous prescriptions (55 or 3.0 %).Conclusion: The study revealed that age, gender and students&amp;#8217; level in the university influenced selfmedication practices. The use of antibiotics in self-medication calls for urgent health policy intervention.Keywords: Self-medication, Antimalarial, Antibiotics, University students, Nigeria.","container-title":"Tropical Journal of Pharmaceutical Research","DOI":"10.4314/tjpr.v11i4.21","ISSN":"1596-9827","issue":"4","language":"en","license":"Copyright (c)","page":"683-689","source":"www.ajol.info","title":"A Study of the Prevalence of Self-Medication Practice among University Students in Southwestern Nigeria","volume":"11","author":[{"family":"Osemene","given":"K. P."},{"family":"Lamikanra","given":"A."}],"issued":{"date-parts":[["2012"]]}}}],"schema":"https://github.com/citation-style-language/schema/raw/master/csl-citation.json"} </w:instrText>
      </w:r>
      <w:r w:rsidR="00F74B7C" w:rsidRPr="00F24383">
        <w:rPr>
          <w:rFonts w:ascii="Arial" w:hAnsi="Arial" w:cs="Arial"/>
          <w:sz w:val="18"/>
          <w:szCs w:val="18"/>
        </w:rPr>
        <w:fldChar w:fldCharType="separate"/>
      </w:r>
      <w:r w:rsidR="003939D0" w:rsidRPr="00F24383">
        <w:rPr>
          <w:rFonts w:ascii="Arial" w:hAnsi="Arial" w:cs="Arial"/>
          <w:sz w:val="18"/>
          <w:szCs w:val="18"/>
        </w:rPr>
        <w:t>(8)</w:t>
      </w:r>
      <w:r w:rsidR="00F74B7C" w:rsidRPr="00F24383">
        <w:rPr>
          <w:rFonts w:ascii="Arial" w:hAnsi="Arial" w:cs="Arial"/>
          <w:sz w:val="18"/>
          <w:szCs w:val="18"/>
        </w:rPr>
        <w:fldChar w:fldCharType="end"/>
      </w:r>
      <w:r w:rsidRPr="00F24383">
        <w:rPr>
          <w:rFonts w:ascii="Arial" w:hAnsi="Arial" w:cs="Arial"/>
          <w:sz w:val="18"/>
          <w:szCs w:val="18"/>
        </w:rPr>
        <w:t>. Reviews in sub-Saharan Africa confirm a prevalence of non-prescription dispensing in community outlets</w:t>
      </w:r>
      <w:r w:rsidR="00F74B7C"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{"citationID":"LBdENQL9","properties":{"formattedCitation":"(29)","plainCitation":"(29)","noteIndex":0},"citationItems":[{"id":6256,"uris":["http://zotero.org/users/15244130/items/X4AA2S7F"],"itemData":{"id":6256,"type":"article-journal","abstract":"BACKGROUND: The development of antimicrobial resistance, which is partially attributable to the overuse and/or misuse of antibiotics in health care, is one of the greatest global public health challenges. In Sub-Saharan African (SSA) countries, non-prescribed dispensing of antibiotics in community drug retail outlets (CDROs) has been flagged as one of the contributing factors for the widespread misuse of antibiotics in the community.\nOBJECTIVE: The current review aimed to estimate the proportion of non-prescription antibiotics requests or consultations that resulted in provision of antibiotics without a valid prescription among CDROs in SSA region, and describe the type of antibiotics dispensed.\nMETHODS: A literature search was conducted using PubMed, CINAHL, Scopus and Google Scholar. We also searched reference lists of relevant articles. Random effect model meta-analysis was employed to determine the pooled proportion of over the counter sale of antibiotics. Subgroup and meta-regression was undertaken to explore the potential cause of heterogeneity in effect size across studies.\nRESULTS: Of 671 total citations retrieved, 23 met the inclusion criteria (seven cross-sectional questionnaire-based surveys and 16 cross-sectional client-based studies). The overall pooled proportion of non-prescription antibiotics requests or consultations that resulted in supply of antibiotics without prescription was 69% (95% CI 58-80). Upper respiratory tract infections and/or acute diarrhoea were the most frequently presented case scenarios, and amoxicillin and co-trimoxazole were the most frequently dispensed antibiotics to treat those symptoms.\nCONCLUSIONS: Non-prescribed dispensing of antibiotics was found to be a common practice among CDROs in several SSA countries. Ease of access to and overuse of antibiotics can potentially accelerate the emergence of resistance to antibiotics available in the region. Our review highlights the need for a stringent enforcement of existing policies and/or enacting new regulatory frameworks that would regulate antibiotic supply, and training and educational support for pharmacy personnel (e.g. pharmacists, pharmacy assistants) regarding judicious use of antibiotics and the importance of antimicrobial stewardship.","container-title":"Antimicrobial Resistance and Infection Control","DOI":"10.1186/s13756-020-00880-w","ISSN":"2047-2994","issue":"1","journalAbbreviation":"Antimicrob Resist Infect Control","language":"eng","note":"PMID: 33446266\nPMCID: PMC7807893","page":"13","source":"PubMed","title":"Non-prescription dispensing of antibiotic agents among community drug retail outlets in Sub-Saharan African countries: a systematic review and meta-analysis","title-short":"Non-prescription dispensing of antibiotic agents among community drug retail outlets in Sub-Saharan African countries","volume":"10","author":[{"family":"Belachew","given":"Sewunet Admasu"},{"family":"Hall","given":"Lisa"},{"family":"Selvey","given":"Linda A."}],"issued":{"date-parts":[["2021",1,14]]}}}],"schema":"https://github.com/citation-style-language/schema/raw/master/csl-citation.json"} </w:instrText>
      </w:r>
      <w:r w:rsidR="00F74B7C" w:rsidRPr="00F24383">
        <w:rPr>
          <w:rFonts w:ascii="Arial" w:hAnsi="Arial" w:cs="Arial"/>
          <w:sz w:val="18"/>
          <w:szCs w:val="18"/>
        </w:rPr>
        <w:fldChar w:fldCharType="separate"/>
      </w:r>
      <w:r w:rsidR="00AA28FD" w:rsidRPr="00F24383">
        <w:rPr>
          <w:rFonts w:ascii="Arial" w:hAnsi="Arial" w:cs="Arial"/>
          <w:sz w:val="18"/>
          <w:szCs w:val="18"/>
        </w:rPr>
        <w:t>(29)</w:t>
      </w:r>
      <w:r w:rsidR="00F74B7C" w:rsidRPr="00F24383">
        <w:rPr>
          <w:rFonts w:ascii="Arial" w:hAnsi="Arial" w:cs="Arial"/>
          <w:sz w:val="18"/>
          <w:szCs w:val="18"/>
        </w:rPr>
        <w:fldChar w:fldCharType="end"/>
      </w:r>
      <w:r w:rsidRPr="00F24383">
        <w:rPr>
          <w:rFonts w:ascii="Arial" w:hAnsi="Arial" w:cs="Arial"/>
          <w:sz w:val="18"/>
          <w:szCs w:val="18"/>
        </w:rPr>
        <w:t xml:space="preserve">. In contrast, some Southeast Asian settings show greater reliance on informal markets and home medicine stores, often reflecting weaker regulation and different cultural norms </w:t>
      </w:r>
      <w:r w:rsidR="002323DC"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{"citationID":"2YI0mX5t","properties":{"formattedCitation":"(27)","plainCitation":"(27)","noteIndex":0},"citationItems":[{"id":6282,"uris":["http://zotero.org/users/15244130/items/LDCZCTMW"],"itemData":{"id":6282,"type":"article-journal","abstract":"Objective The objective of this study is to observe the knowledge, attitude and practices related to antibiotic use, the prevalence of self-medication and non-adherence to the prescribed course of antibiotics across Pakistan.Method A cross-sectional quantitative study on knowledge, practices, attitude and adherence to antibiotic therapy was conducted from January 2021 to March 2022 among the adult population living in different areas across Pakistan. Individuals with poor knowledge were selected for video-based intervention programme. Video template produced by WHO to create antibiotic awareness was used for this purpose. A postintervention study was conducted to assess the improvement in their knowledge and practices regarding the use of antibiotics. Paired samples t-test was applied to assess the improvement in postintervention survey scores.Results 68.9% (n=340/493) of the participants were female and the majority of the sample population was from urban areas. Our study revealed that 39.2% (n=196) of individuals have undergone self-medication with antibiotics in the last 6 months and 42% (n=207) of the total participants were non-adherent to antibiotic treatment plan. Lack of proper information from healthcare professionals was observed to be the most important barrier to antibiotic treatment adherence. The interventional video was shown to 31.64% (n=156/493) of participants who lack proper knowledge about antibiotic use and its associated problems. There appeared to be a significant improvement in the postintervention mean scores of knowledge, practices, attitude and adherence related to antibiotics.Conclusion This study highlights the alarming situation of self-medication and non-adherence to antibiotic therapy. To cope with the situation, certain pertinent measures are direly needed before the precious lifesaving antibiotics become useless in eradicating various controllable microbial diseases.","container-title":"BMJ Public Health","DOI":"10.1136/bmjph-2023-000758","ISSN":"2753-4294","issue":"1","journalAbbreviation":"bmjph","language":"en","license":"This is an open access article distributed in accordance with the Creative Commons Attribution Non Commercial (CC BY-NC 4.0) license","note":"publisher: BMJ Publishing Group Ltd\nPMID: 10.1136/bmjph-2023-000758","source":"bmjpublichealth.bmj.com","title":"Cross-sectional survey to explore knowledge, attitude, practices and impact of an intervention programme related to antibiotic misuse and self-medication among general population of Pakistan","URL":"https://bmjpublichealth.bmj.com/content/2/1/e000758","volume":"2","author":[{"family":"Saif","given":"Arifa"},{"family":"Khan","given":"Tahir Mehmood"},{"family":"Bukhsh","given":"Allah"},{"family":"Yaseen","given":"Muhammad Osama"},{"family":"Saif","given":"Alia"}],"accessed":{"date-parts":[["2025",8,22]]},"issued":{"date-parts":[["2024",2,5]]}}}],"schema":"https://github.com/citation-style-language/schema/raw/master/csl-citation.json"} </w:instrText>
      </w:r>
      <w:r w:rsidR="002323DC" w:rsidRPr="00F24383">
        <w:rPr>
          <w:rFonts w:ascii="Arial" w:hAnsi="Arial" w:cs="Arial"/>
          <w:sz w:val="18"/>
          <w:szCs w:val="18"/>
        </w:rPr>
        <w:fldChar w:fldCharType="separate"/>
      </w:r>
      <w:r w:rsidR="00AA28FD" w:rsidRPr="00F24383">
        <w:rPr>
          <w:rFonts w:ascii="Arial" w:hAnsi="Arial" w:cs="Arial"/>
          <w:sz w:val="18"/>
          <w:szCs w:val="18"/>
        </w:rPr>
        <w:t>(27)</w:t>
      </w:r>
      <w:r w:rsidR="002323DC" w:rsidRPr="00F24383">
        <w:rPr>
          <w:rFonts w:ascii="Arial" w:hAnsi="Arial" w:cs="Arial"/>
          <w:sz w:val="18"/>
          <w:szCs w:val="18"/>
        </w:rPr>
        <w:fldChar w:fldCharType="end"/>
      </w:r>
      <w:r w:rsidRPr="00F24383">
        <w:rPr>
          <w:rFonts w:ascii="Arial" w:hAnsi="Arial" w:cs="Arial"/>
          <w:sz w:val="18"/>
          <w:szCs w:val="18"/>
        </w:rPr>
        <w:t>.</w:t>
      </w:r>
    </w:p>
    <w:p w14:paraId="603FECF0" w14:textId="50C6144A" w:rsidR="00950D83" w:rsidRPr="00F24383" w:rsidRDefault="00950D83" w:rsidP="00950D83">
      <w:pPr>
        <w:rPr>
          <w:rFonts w:ascii="Arial" w:hAnsi="Arial" w:cs="Arial"/>
          <w:sz w:val="18"/>
          <w:szCs w:val="18"/>
        </w:rPr>
      </w:pPr>
      <w:r w:rsidRPr="00F24383">
        <w:rPr>
          <w:rFonts w:ascii="Arial" w:hAnsi="Arial" w:cs="Arial"/>
          <w:sz w:val="18"/>
          <w:szCs w:val="18"/>
        </w:rPr>
        <w:t xml:space="preserve">Older youth (20–24 years) were significantly more likely to self-medicate than younger youth (15–19 years; AOR = 1.52). This pattern is consistent with findings from Kenyan showing increased self-medication with age, likely due to higher autonomy and confidence in managing minor illness </w:t>
      </w:r>
      <w:r w:rsidR="00696934"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{"citationID":"HEQALS9Y","properties":{"formattedCitation":"(30)","plainCitation":"(30)","noteIndex":0},"citationItems":[{"id":6317,"uris":["http://zotero.org/users/15244130/items/68RI9GDK"],"itemData":{"id":6317,"type":"article-journal","abstract":"Background\nLife expectancy has increased over the last century among older people, particularly those aged over 60 years. Aging is associated with increased disability, multiple chronic conditions, and increased use of health services managed with polypharmacy. There are few studies on polypharmacy and aging in sub-Saharan Africa, and it is unclear what older people know and their attitudes toward polypharmacy. This paper presents findings from a study that aimed to understand older people’s knowledge, attitudes and beliefs about polypharmacy.\n\nMethods\nA qualitative study using in-depth interviews of 15 patients aged 60 years and older who were taking more than five medications per day. The study was conducted at the Family Medicine Clinic (FMC), Aga Khan University Hospital, Nairobi. Data were analyzed using NVivo 12 software.\n\nResult\nMajority of participants had a good understanding of their underlying health conditions, but they did not know the specific names of the medications they were taking. Participants had diverse attitudes toward polypharmacy, with both positive and negative perceptions. Although adverse side effects were reported, participants remained positive because they believed these medicines were beneficial. Religion, faith and living healthy lifestyles were perceived to contribute to their positive attitude toward polypharmacy. Stigma and the cost of medication were reported as barriers.\n\nConclusion\nThis study provides valuable insights into the complexities of polypharmacy in older people. It highlights the importance of patient education, fostering strong patient-provider relationships, de-stigmatization, and improving medication affordability and accessibility. Further research could explore the polypharmacy of older people attending public institutions in rural Kenya.\n\nSupplementary Information\nThe online version contains supplementary material available at 10.1186/s12877-024-04697-9.","container-title":"BMC Geriatrics","DOI":"10.1186/s12877-024-04697-9","ISSN":"1471-2318","journalAbbreviation":"BMC Geriatr","note":"PMID: 38317102\nPMCID: PMC10845745","page":"132","source":"PubMed Central","title":"Knowledge, attitudes and beliefs toward polypharmacy among older people attending Family Medicine Clinic, Nairobi, Kenya","volume":"24","author":[{"family":"Kamau","given":"Maureen"},{"family":"Nyanja","given":"Njeri"},{"family":"Lusambili","given":"Adelaide M."},{"family":"Shabani","given":"Jacob"},{"family":"Mohamoud","given":"Gulnaz"}],"issued":{"date-parts":[["2024",2,5]]}}}],"schema":"https://github.com/citation-style-language/schema/raw/master/csl-citation.json"} </w:instrText>
      </w:r>
      <w:r w:rsidR="00696934" w:rsidRPr="00F24383">
        <w:rPr>
          <w:rFonts w:ascii="Arial" w:hAnsi="Arial" w:cs="Arial"/>
          <w:sz w:val="18"/>
          <w:szCs w:val="18"/>
        </w:rPr>
        <w:fldChar w:fldCharType="separate"/>
      </w:r>
      <w:r w:rsidR="00AA28FD" w:rsidRPr="00F24383">
        <w:rPr>
          <w:rFonts w:ascii="Arial" w:hAnsi="Arial" w:cs="Arial"/>
          <w:sz w:val="18"/>
          <w:szCs w:val="18"/>
        </w:rPr>
        <w:t>(30)</w:t>
      </w:r>
      <w:r w:rsidR="00696934" w:rsidRPr="00F24383">
        <w:rPr>
          <w:rFonts w:ascii="Arial" w:hAnsi="Arial" w:cs="Arial"/>
          <w:sz w:val="18"/>
          <w:szCs w:val="18"/>
        </w:rPr>
        <w:fldChar w:fldCharType="end"/>
      </w:r>
      <w:r w:rsidRPr="00F24383">
        <w:rPr>
          <w:rFonts w:ascii="Arial" w:hAnsi="Arial" w:cs="Arial"/>
          <w:sz w:val="18"/>
          <w:szCs w:val="18"/>
        </w:rPr>
        <w:t>. Females were less likely to self-medicate (AOR = 0.68). This is a departure from university-based studies where females often self-medicate more, especially for reproductive or stress-related conditions</w:t>
      </w:r>
      <w:r w:rsidR="00696934"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{"citationID":"6gRt1fk3","properties":{"formattedCitation":"(9,23)","plainCitation":"(9,23)","noteIndex":0},"citationItems":[{"id":6303,"uris":["http://zotero.org/users/15244130/items/6V6YL82D"],"itemData":{"id":6303,"type":"article-journal","abstract":"Self-medication with antibiotics (SMA) has become considerably common in developing countries, which is a critical factor for driving antibiotic resistance. Individuals involved in SMA generally do not have adequate knowledge regarding the appropriate use, indications and dosage of these drugs. The objective of the present study was to investigate population SMA practices, knowledge and sociodemographic factors associated with SMA in Islamabad, Pakistan. The study adopted a cross-sectional methodology and data collection was performed through an anonymous, structured and pilot-tested questionnaire, which was interview-administered. Inferential statistics and multivariate logistic regression were performed. Out of 480 participants, 55.6% (n = 267) were male with a mean age of 37.1 ± 10.1 years; the total prevalence of SMA was 32.5%. Ciprofloxacin (42.9%) was the most commonly used antibiotic to treat coughs or colds, a runny nose, flu or sore throat, diarrhea or fevers, which were relevant reasons for SMA. Findings from multivariate logistic regression showed that predictors of SMA were: male gender (95% CI: 0.383–1.005), age (95% CI: 0.317–0.953) and highest level of education (95% CI: 0.961–0.649). Despite reasonable access to healthcare facilities, people are still obtaining antibiotics without prescription, bypassing diagnostic and consultative healthcare services. Thus, the government must implement strict healthcare policies to restrict the sale of antibiotics without prescriptions, while at the same time, targeted public awareness campaigns about the proper use of antibiotics are also required.","container-title":"Antibiotics","DOI":"10.3390/antibiotics11060795","ISSN":"2079-6382","issue":"6","journalAbbreviation":"Antibiotics (Basel)","note":"PMID: 35740201\nPMCID: PMC9219843","page":"795","source":"PubMed Central","title":"Self-Medication with Antibiotics: Prevalence, Practices and Related Factors among the Pakistani Public","title-short":"Self-Medication with Antibiotics","volume":"11","author":[{"family":"Aslam","given":"Adeel"},{"family":"Zin","given":"Che Suraya"},{"family":"Jamshed","given":"Shazia"},{"family":"Rahman","given":"Norny Syafinaz Ab"},{"family":"Ahmed","given":"Syed Imran"},{"family":"Pallós","given":"Péter"},{"family":"Gajdács","given":"Márió"}],"issued":{"date-parts":[["2022",6,12]]}}},{"id":6300,"uris":["http://zotero.org/users/15244130/items/FT527IB8"],"itemData":{"id":6300,"type":"article-journal","abstract":"OBJECTIVES: This study estimates the prevalence of self-medication and provides an understanding of the reasons for self-medication in Ghana through the synthesis of relevant literature.\nMETHODS: A comprehensive search was conducted in PubMed, Science Direct and African Journals Online to identify observational studies published from inception to March 2022. Google scholar and institutional websites were searched for grey literature. We included studies reporting primary data on the prevalence and/or reasons for self-medication in Ghana. Random-effects meta-analysis was used to estimate the prevalence of self-medication. Subgroup analysis was performed with the study population (pregnant women, patients and students), geopolitical zone (coastal, middle and northern) and study setting (rural and urban). Using inductive thematic analysis, reasons for self-medication were classified and tallied under key themes.\nRESULTS: Thirty studies involving 9271 participants were included in this review. The pooled prevalence of self-medication in Ghana was 53.7% (95% CI 46.2% to 61.0%; I²=98.51%, p&lt;0.001). Prevalence of self-medication was highest among pregnant women (65.5%; 95% CI 58.1% to 72.5%; I2=88%), in the middle belt of the country (62.1%; 95% CI 40.9% to 82.0%; I²=98%; p&lt;0.001) and in rural settings (61.2%; 95% CI 36.5% to 84.5%; I²=98%; p&lt;0.001). The most cited reasons for self-medication included long waiting time at health facilities (73.3%), previous use of drugs (66.7%) and the perceived unseriousness of diseases (53.3%).\nCONCLUSION: This study has revealed that self-medication is still an unresolved public health challenge in Ghana, with a high prevalence estimate. Self-medication is influenced by inconveniences associated with accessing healthcare coupled with poor health seeking behaviours. There is the need for improved access to quality healthcare and the promotion of appropriate health-seeking behaviours.","container-title":"BMJ open","DOI":"10.1136/bmjopen-2022-064627","ISSN":"2044-6055","issue":"3","journalAbbreviation":"BMJ Open","language":"eng","note":"PMID: 36963791\nPMCID: PMC10439347","page":"e064627","source":"PubMed","title":"Prevalence of self-medication in Ghana: a systematic review and meta-analysis","title-short":"Prevalence of self-medication in Ghana","volume":"13","author":[{"family":"Opoku","given":"Richmond"},{"family":"Dwumfour-Asare","given":"Bismark"},{"family":"Agrey-Bluwey","given":"Lawrencia"},{"family":"Appiah","given":"Nana Esi"},{"family":"Ackah","given":"Michael"},{"family":"Acquah","given":"Francis"},{"family":"Asenso","given":"Priscilla Fordjour"},{"family":"Issaka","given":"Abdul-Aziz"}],"issued":{"date-parts":[["2023",3,24]]}}}],"schema":"https://github.com/citation-style-language/schema/raw/master/csl-citation.json"} </w:instrText>
      </w:r>
      <w:r w:rsidR="00696934" w:rsidRPr="00F24383">
        <w:rPr>
          <w:rFonts w:ascii="Arial" w:hAnsi="Arial" w:cs="Arial"/>
          <w:sz w:val="18"/>
          <w:szCs w:val="18"/>
        </w:rPr>
        <w:fldChar w:fldCharType="separate"/>
      </w:r>
      <w:r w:rsidR="00AA28FD" w:rsidRPr="00F24383">
        <w:rPr>
          <w:rFonts w:ascii="Arial" w:hAnsi="Arial" w:cs="Arial"/>
          <w:sz w:val="18"/>
          <w:szCs w:val="18"/>
        </w:rPr>
        <w:t>(9,23)</w:t>
      </w:r>
      <w:r w:rsidR="00696934" w:rsidRPr="00F24383">
        <w:rPr>
          <w:rFonts w:ascii="Arial" w:hAnsi="Arial" w:cs="Arial"/>
          <w:sz w:val="18"/>
          <w:szCs w:val="18"/>
        </w:rPr>
        <w:fldChar w:fldCharType="end"/>
      </w:r>
      <w:r w:rsidRPr="00F24383">
        <w:rPr>
          <w:rFonts w:ascii="Arial" w:hAnsi="Arial" w:cs="Arial"/>
          <w:sz w:val="18"/>
          <w:szCs w:val="18"/>
        </w:rPr>
        <w:t xml:space="preserve">. The divergence may stem from the sampling frame: in household surveys, traditional gender norms may discourage female self-reliance in healthcare, whereas campus-based surveys capture a different dynamic. Youth with tertiary education had significantly lower odds of self-medication (AOR = 0.44). This aligns with the notion that higher health literacy can reduce risky medication practices </w:t>
      </w:r>
      <w:r w:rsidR="001B76A1"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{"citationID":"3uBQprhp","properties":{"formattedCitation":"(31)","plainCitation":"(31)","noteIndex":0},"citationItems":[{"id":6268,"uris":["http://zotero.org/users/15244130/items/UPM9WQPE"],"itemData":{"id":6268,"type":"article-journal","abstract":"Despite their significant contribution to reducing mortality and morbidity from infectious diseases, antibiotics face challenges due to their inappropriate use, one of which is self-medication. This study assessed the prevalence of|| self-medication with antibiotics among Eritrean college students and its associated factors.","container-title":"Antimicrobial Resistance &amp; Infection Control","DOI":"10.1186/s13756-024-01466-6","ISSN":"2047-2994","issue":"1","journalAbbreviation":"Antimicrobial Resistance &amp; Infection Control","page":"106","source":"BioMed Central","title":"Prevalence of self-medication practices with antibiotics and associated factors among students in five colleges in Eritrea: a cross-sectional study","title-short":"Prevalence of self-medication practices with antibiotics and associated factors among students in five colleges in Eritrea","volume":"13","author":[{"family":"Gebregziabher","given":"Nahom Kiros"},{"family":"Netsereab","given":"Tesfit Brhane"},{"family":"Franchesko","given":"Bethiel Tekie"},{"family":"Ghebreamlak","given":"Hanna Habte"},{"family":"Yihdego","given":"Natnael Mulugeta"}],"issued":{"date-parts":[["2024",9,19]]}}}],"schema":"https://github.com/citation-style-language/schema/raw/master/csl-citation.json"} </w:instrText>
      </w:r>
      <w:r w:rsidR="001B76A1" w:rsidRPr="00F24383">
        <w:rPr>
          <w:rFonts w:ascii="Arial" w:hAnsi="Arial" w:cs="Arial"/>
          <w:sz w:val="18"/>
          <w:szCs w:val="18"/>
        </w:rPr>
        <w:fldChar w:fldCharType="separate"/>
      </w:r>
      <w:r w:rsidR="00AA28FD" w:rsidRPr="00F24383">
        <w:rPr>
          <w:rFonts w:ascii="Arial" w:hAnsi="Arial" w:cs="Arial"/>
          <w:sz w:val="18"/>
          <w:szCs w:val="18"/>
        </w:rPr>
        <w:t>(31)</w:t>
      </w:r>
      <w:r w:rsidR="001B76A1" w:rsidRPr="00F24383">
        <w:rPr>
          <w:rFonts w:ascii="Arial" w:hAnsi="Arial" w:cs="Arial"/>
          <w:sz w:val="18"/>
          <w:szCs w:val="18"/>
        </w:rPr>
        <w:fldChar w:fldCharType="end"/>
      </w:r>
      <w:r w:rsidRPr="00F24383">
        <w:rPr>
          <w:rFonts w:ascii="Arial" w:hAnsi="Arial" w:cs="Arial"/>
          <w:sz w:val="18"/>
          <w:szCs w:val="18"/>
        </w:rPr>
        <w:t xml:space="preserve">. In contrast, some student populations show higher self-medication among tertiary students, often attributed to convenience, peer sharing, or misjudged self-efficacy </w:t>
      </w:r>
      <w:r w:rsidR="00341365"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hqD0M0YJ","properties":{"formattedCitation":"(32\\uc0\\u8211{}34)","plainCitation":"(32–34)","noteIndex":0},"citationItems":[{"id":6320,"uris":["http://zotero.org/users/15244130/items/ZT454WJ8"],"itemData":{"id":6320,"type":"article-journal","abstract":"Background:\nSelf-medication is a global concern among professionals and non-professionals, with a rapid increase in prevalence. The study aims to assess the prevalence of self-medication and its associated factors among university students.\n\nMaterials and Methods:\nA cross-sectional, descriptive study was conducted in three universities, and a total of 817 college students participated in this study.\n\nResults:\nAbout 75.40% of the participants reported using medications without a professional prescription. The category of analgesics was the most commonly used in self-medication (82.80%), while the most common symptom was a headache (81.50%). Almost 74.10% percent of participants who have practiced self-medication stated that the reason was the “lack of time to consult a physician.” Most participants who have used self-medication (90.30%) stated that the source of knowledge was “previous prescription.”\n\nConclusions:\nHealth education programs concerning self-mediation should be held in university settings to improve attitudes and practices toward self-mediation.","container-title":"Iranian Journal of Nursing and Midwifery Research","DOI":"10.4103/ijnmr.ijnmr_302_22","ISSN":"1735-9066","issue":"2","journalAbbreviation":"Iran J Nurs Midwifery Res","note":"PMID: 38721241\nPMCID: PMC11075923","page":"268-271","source":"PubMed Central","title":"Self-Medication and its Associated Factors among University Students: A Cross-Sectional Study","title-short":"Self-Medication and its Associated Factors among University Students","volume":"29","author":[{"family":"Alomoush","given":"Anas"},{"family":"Alkhawaldeh","given":"Abdullah"},{"family":"ALBashtawy","given":"Mohammed"},{"family":"Hamaideh","given":"Shaher"},{"family":"Ta’an","given":"Wafa’a"},{"family":"Abdelkader","given":"Raghad"},{"family":"Mohammad","given":"Khitam"},{"family":"Rayan","given":"Ahmad"},{"family":"Alsadi","given":"Mohammad"},{"family":"Khraisat","given":"Omar"},{"family":"Shyab","given":"Marah"},{"family":"Al-Amer","given":"Rasmieh"},{"family":"Suliman","given":"Mohammad"},{"family":"Ayed","given":"Ahmad"},{"family":"Abdalrahim","given":"Asem"},{"family":"Al-Qudah","given":"Mohammad"}],"issued":{"date-parts":[["2024",3,26]]}}},{"id":6323,"uris":["http://zotero.org/users/15244130/items/PHWZ2TNV"],"itemData":{"id":6323,"type":"article-journal","abstract":"Self-medication is a prevalent practice among university students globally and is a significant public health concern. However, previous research has been limited in scope, focusing primarily on adolescents or the general public, leaving a gap in understanding the causal relationships associated with self-medication; thus, this study aimed to investigate the factors influencing self-medication practices among university students in Bangladesh by developing a comprehensive causal model. Data from 417 students across five public universities were collected using the simple random walk technique by a team of 10 members. The study utilized constructs of knowledge, attitude, and convenience related to self-medication as independent variables, while self-medication practice as the dependent variable. One-way ANOVA and structural equation modeling (SEM) were employed to develop a causal model of self-medication practice among university students in Bangladesh. The findings revealed that students with better medication knowledge and adverse drug reactions (ADRs) were more likely to practice self-medication. A positive attitude towards self-medication and ADRs was also significantly associated with higher self-medication practice scores. Additionally, those who perceived self-medication as convenient and prescribed medication as inconvenient had higher self-medication practice scores. The attitude towards self-medication had the most substantial negative effect on self-medication practice, followed by the inconvenience of prescribed medication and the convenience of self-medication. The model explained 87% of the variance in self-medication practice, indicating a good fit for the data. University students in Bangladesh possess intermediate knowledge of medication and primary knowledge of ADRs. They exhibit a positive attitude towards self-medication and ADRs. Physical convenience favors self-medication, while the inconvenience of prescribed medication contributes to its lower preference. Policymakers should focus on evidence-based guidelines to reduce the extent of unnecessary self-medication practice and to enhance the quantity and accessibility of prescribed medications to address the issue effectively.","container-title":"Scientific Reports","DOI":"10.1038/s41598-024-60931-9","ISSN":"2045-2322","journalAbbreviation":"Sci Rep","note":"PMID: 38735980\nPMCID: PMC11089040","page":"10837","source":"PubMed Central","title":"Knowledge attitude and convenience on self-medication practices among university students in Bangladesh exploration using structural equation modeling approach","volume":"14","author":[{"family":"Tohan","given":"Mortuja Mahamud"},{"family":"Ahmed","given":"Faysal"},{"family":"Juie","given":"Israt Jahan"},{"family":"Kabir","given":"Anamul"},{"family":"Howlader","given":"Md. Hasan"},{"family":"Rahman","given":"Md. Ashfikur"}],"issued":{"date-parts":[["2024",5,12]]}}},{"id":6326,"uris":["http://zotero.org/users/15244130/items/ZIMR8W6X"],"itemData":{"id":6326,"type":"article-journal","abstract":"Self-Medication is common practice worldwide in both developed and developing countries. Self-Medication is referred as self consumption of medication without consulting a physician for either diagnosis or treatment. This study aimed to assess the knowledge, attitudes and practices toward self-medication among medical and pharmacy students.","container-title":"BMC Health Services Research","DOI":"10.1186/s12913-022-07704-0","ISSN":"1472-6963","issue":"1","journalAbbreviation":"BMC Health Services Research","page":"352","source":"BioMed Central","title":"A cross-sectional survey: knowledge, attitudes, and practices of self-medication in medical and pharmacy students","title-short":"A cross-sectional survey","volume":"22","author":[{"family":"Alduraibi","given":"Razan Khalid"},{"family":"Altowayan","given":"Waleed Mohammad"}],"issued":{"date-parts":[["2022",3,17]]}}}],"schema":"https://github.com/citation-style-language/schema/raw/master/csl-citation.json"} </w:instrText>
      </w:r>
      <w:r w:rsidR="00341365" w:rsidRPr="00F24383">
        <w:rPr>
          <w:rFonts w:ascii="Arial" w:hAnsi="Arial" w:cs="Arial"/>
          <w:sz w:val="18"/>
          <w:szCs w:val="18"/>
        </w:rPr>
        <w:fldChar w:fldCharType="separate"/>
      </w:r>
      <w:r w:rsidR="00AA28FD" w:rsidRPr="00F24383">
        <w:rPr>
          <w:rFonts w:ascii="Arial" w:hAnsi="Arial" w:cs="Arial"/>
          <w:kern w:val="0"/>
          <w:sz w:val="18"/>
          <w:szCs w:val="18"/>
        </w:rPr>
        <w:t>(32–34)</w:t>
      </w:r>
      <w:r w:rsidR="00341365" w:rsidRPr="00F24383">
        <w:rPr>
          <w:rFonts w:ascii="Arial" w:hAnsi="Arial" w:cs="Arial"/>
          <w:sz w:val="18"/>
          <w:szCs w:val="18"/>
        </w:rPr>
        <w:fldChar w:fldCharType="end"/>
      </w:r>
      <w:r w:rsidRPr="00F24383">
        <w:rPr>
          <w:rFonts w:ascii="Arial" w:hAnsi="Arial" w:cs="Arial"/>
          <w:sz w:val="18"/>
          <w:szCs w:val="18"/>
        </w:rPr>
        <w:t xml:space="preserve">. Urban dwellers had higher odds of self-medication (AOR = 1.59). This mirrors Ghanaian research where urban pharmacy density and dispensing ease raise self-medication risks </w:t>
      </w:r>
      <w:r w:rsidR="005D56B1" w:rsidRPr="00F24383">
        <w:rPr>
          <w:rFonts w:ascii="Arial" w:hAnsi="Arial" w:cs="Arial"/>
          <w:sz w:val="18"/>
          <w:szCs w:val="18"/>
        </w:rPr>
        <w:fldChar w:fldCharType="begin"/>
      </w:r>
      <w:r w:rsidR="003939D0" w:rsidRPr="00F24383">
        <w:rPr>
          <w:rFonts w:ascii="Arial" w:hAnsi="Arial" w:cs="Arial"/>
          <w:sz w:val="18"/>
          <w:szCs w:val="18"/>
        </w:rPr>
        <w:instrText xml:space="preserve"> ADDIN ZOTERO_ITEM CSL_CITATION {"citationID":"U4wOV7wu","properties":{"formattedCitation":"(7,9)","plainCitation":"(7,9)","noteIndex":0},"citationItems":[{"id":6300,"uris":["http://zotero.org/users/15244130/items/FT527IB8"],"itemData":{"id":6300,"type":"article-journal","abstract":"OBJECTIVES: This study estimates the prevalence of self-medication and provides an understanding of the reasons for self-medication in Ghana through the synthesis of relevant literature.\nMETHODS: A comprehensive search was conducted in PubMed, Science Direct and African Journals Online to identify observational studies published from inception to March 2022. Google scholar and institutional websites were searched for grey literature. We included studies reporting primary data on the prevalence and/or reasons for self-medication in Ghana. Random-effects meta-analysis was used to estimate the prevalence of self-medication. Subgroup analysis was performed with the study population (pregnant women, patients and students), geopolitical zone (coastal, middle and northern) and study setting (rural and urban). Using inductive thematic analysis, reasons for self-medication were classified and tallied under key themes.\nRESULTS: Thirty studies involving 9271 participants were included in this review. The pooled prevalence of self-medication in Ghana was 53.7% (95% CI 46.2% to 61.0%; I²=98.51%, p&lt;0.001). Prevalence of self-medication was highest among pregnant women (65.5%; 95% CI 58.1% to 72.5%; I2=88%), in the middle belt of the country (62.1%; 95% CI 40.9% to 82.0%; I²=98%; p&lt;0.001) and in rural settings (61.2%; 95% CI 36.5% to 84.5%; I²=98%; p&lt;0.001). The most cited reasons for self-medication included long waiting time at health facilities (73.3%), previous use of drugs (66.7%) and the perceived unseriousness of diseases (53.3%).\nCONCLUSION: This study has revealed that self-medication is still an unresolved public health challenge in Ghana, with a high prevalence estimate. Self-medication is influenced by inconveniences associated with accessing healthcare coupled with poor health seeking behaviours. There is the need for improved access to quality healthcare and the promotion of appropriate health-seeking behaviours.","container-title":"BMJ open","DOI":"10.1136/bmjopen-2022-064627","ISSN":"2044-6055","issue":"3","journalAbbreviation":"BMJ Open","language":"eng","note":"PMID: 36963791\nPMCID: PMC10439347","page":"e064627","source":"PubMed","title":"Prevalence of self-medication in Ghana: a systematic review and meta-analysis","title-short":"Prevalence of self-medication in Ghana","volume":"13","author":[{"family":"Opoku","given":"Richmond"},{"family":"Dwumfour-Asare","given":"Bismark"},{"family":"Agrey-Bluwey","given":"Lawrencia"},{"family":"Appiah","given":"Nana Esi"},{"family":"Ackah","given":"Michael"},{"family":"Acquah","given":"Francis"},{"family":"Asenso","given":"Priscilla Fordjour"},{"family":"Issaka","given":"Abdul-Aziz"}],"issued":{"date-parts":[["2023",3,24]]}}},{"id":6312,"uris":["http://zotero.org/users/15244130/items/63IVDQCX"],"itemData":{"id":6312,"type":"article-journal","abstract":"OBJECTIVE: To evaluate and compare the prevalence, reasons, sources and factors associated with self-medication with antibiotics (SMA) within Africa.\nMETHODS: Systematic review and meta-analysis. An electronic search of PubMed and Google Scholar databases was performed for observational studies conducted between January 2005 and February 2020. Two reviewers independently screened abstracts and full texts using the PRISMA flowchart and performed quality assessment of eligible studies. Both qualitative and quantitative syntheses were carried out.\nRESULTS: Forty studies from 19 countries were eligible for qualitative synthesis. The prevalence of SMA in Africa ranged from 12.1% to 93.9% with a median prevalence of 55.7% (IQR 41-75%). Western Africa was the sub-region with the highest reported prevalence of 70.1% (IQR 48.3-82.1%), followed by Northern Africa with 48.1% (IQR 41.1-64.3%). We identified 27 antibiotics used for self-medication from 13 different antibiotic classes. Most frequently used antibiotics were penicillins (31 studies), tetracyclines (25 studies) and fluoroquinolones (23 studies). 41% of these antibiotics belong to the WHO Watch Group. The most frequent indications for SMA were upper respiratory tract infections (27 studies), gastrointestinal tract symptoms (25 studies) and febrile illnesses (18 studies). Common sources of antibiotics used for self-medication were community pharmacies (31 studies), family/friends (20 studies), leftover antibiotics (19 studies) and patent medicine stores (18 studies). The most frequently reported factor associated with SMA was no education/low educational status (nine studies).\nCONCLUSIONS: The prevalence of SMA is high in Africa and varies across sub-regions with the highest prevalence reported in Western Africa. Drivers of SMA are complex, comprising of socio-economic factors and insufficient access to health care coupled with poorly implemented policies regulating antibiotic sales.","container-title":"Tropical medicine &amp; international health: TM &amp; IH","DOI":"10.1111/tmi.13600","ISSN":"1365-3156","issue":"8","journalAbbreviation":"Trop Med Int Health","language":"eng","note":"PMID: 33942448","page":"862-881","source":"PubMed","title":"Comparative assessment of the prevalence, practices and factors associated with self-medication with antibiotics in Africa","volume":"26","author":[{"family":"Yeika","given":"Eugene Vernyuy"},{"family":"Ingelbeen","given":"Brecht"},{"family":"Kemah","given":"Ben-Lawrence"},{"family":"Wirsiy","given":"Frankline Sevidzem"},{"family":"Fomengia","given":"Joseph Nkeangu"},{"family":"Sande","given":"Marianne A. B.","non-dropping-particle":"van der"}],"issued":{"date-parts":[["2021",8]]}}}],"schema":"https://github.com/citation-style-language/schema/raw/master/csl-citation.json"} </w:instrText>
      </w:r>
      <w:r w:rsidR="005D56B1" w:rsidRPr="00F24383">
        <w:rPr>
          <w:rFonts w:ascii="Arial" w:hAnsi="Arial" w:cs="Arial"/>
          <w:sz w:val="18"/>
          <w:szCs w:val="18"/>
        </w:rPr>
        <w:fldChar w:fldCharType="separate"/>
      </w:r>
      <w:r w:rsidR="003939D0" w:rsidRPr="00F24383">
        <w:rPr>
          <w:rFonts w:ascii="Arial" w:hAnsi="Arial" w:cs="Arial"/>
          <w:sz w:val="18"/>
          <w:szCs w:val="18"/>
        </w:rPr>
        <w:t>(7,9)</w:t>
      </w:r>
      <w:r w:rsidR="005D56B1" w:rsidRPr="00F24383">
        <w:rPr>
          <w:rFonts w:ascii="Arial" w:hAnsi="Arial" w:cs="Arial"/>
          <w:sz w:val="18"/>
          <w:szCs w:val="18"/>
        </w:rPr>
        <w:fldChar w:fldCharType="end"/>
      </w:r>
      <w:r w:rsidRPr="00F24383">
        <w:rPr>
          <w:rFonts w:ascii="Arial" w:hAnsi="Arial" w:cs="Arial"/>
          <w:sz w:val="18"/>
          <w:szCs w:val="18"/>
        </w:rPr>
        <w:t xml:space="preserve">. However, some data show rural youth self-medicate when health center access is low; the mechanisms differ, with </w:t>
      </w:r>
      <w:r w:rsidRPr="00F24383">
        <w:rPr>
          <w:rFonts w:ascii="Arial" w:hAnsi="Arial" w:cs="Arial"/>
          <w:sz w:val="18"/>
          <w:szCs w:val="18"/>
        </w:rPr>
        <w:lastRenderedPageBreak/>
        <w:t>urbanity offering accessibility while rurality denotes facility scarcity</w:t>
      </w:r>
      <w:r w:rsidR="00350237" w:rsidRPr="00F24383">
        <w:rPr>
          <w:rFonts w:ascii="Arial" w:hAnsi="Arial" w:cs="Arial"/>
          <w:sz w:val="18"/>
          <w:szCs w:val="18"/>
        </w:rPr>
        <w:fldChar w:fldCharType="begin"/>
      </w:r>
      <w:r w:rsidR="00CF2A8A" w:rsidRPr="00F24383">
        <w:rPr>
          <w:rFonts w:ascii="Arial" w:hAnsi="Arial" w:cs="Arial"/>
          <w:sz w:val="18"/>
          <w:szCs w:val="18"/>
        </w:rPr>
        <w:instrText xml:space="preserve"> ADDIN ZOTERO_ITEM CSL_CITATION {"citationID":"8CHZDVP6","properties":{"formattedCitation":"(7)","plainCitation":"(7)","noteIndex":0},"citationItems":[{"id":6312,"uris":["http://zotero.org/users/15244130/items/63IVDQCX"],"itemData":{"id":6312,"type":"article-journal","abstract":"OBJECTIVE: To evaluate and compare the prevalence, reasons, sources and factors associated with self-medication with antibiotics (SMA) within Africa.\nMETHODS: Systematic review and meta-analysis. An electronic search of PubMed and Google Scholar databases was performed for observational studies conducted between January 2005 and February 2020. Two reviewers independently screened abstracts and full texts using the PRISMA flowchart and performed quality assessment of eligible studies. Both qualitative and quantitative syntheses were carried out.\nRESULTS: Forty studies from 19 countries were eligible for qualitative synthesis. The prevalence of SMA in Africa ranged from 12.1% to 93.9% with a median prevalence of 55.7% (IQR 41-75%). Western Africa was the sub-region with the highest reported prevalence of 70.1% (IQR 48.3-82.1%), followed by Northern Africa with 48.1% (IQR 41.1-64.3%). We identified 27 antibiotics used for self-medication from 13 different antibiotic classes. Most frequently used antibiotics were penicillins (31 studies), tetracyclines (25 studies) and fluoroquinolones (23 studies). 41% of these antibiotics belong to the WHO Watch Group. The most frequent indications for SMA were upper respiratory tract infections (27 studies), gastrointestinal tract symptoms (25 studies) and febrile illnesses (18 studies). Common sources of antibiotics used for self-medication were community pharmacies (31 studies), family/friends (20 studies), leftover antibiotics (19 studies) and patent medicine stores (18 studies). The most frequently reported factor associated with SMA was no education/low educational status (nine studies).\nCONCLUSIONS: The prevalence of SMA is high in Africa and varies across sub-regions with the highest prevalence reported in Western Africa. Drivers of SMA are complex, comprising of socio-economic factors and insufficient access to health care coupled with poorly implemented policies regulating antibiotic sales.","container-title":"Tropical medicine &amp; international health: TM &amp; IH","DOI":"10.1111/tmi.13600","ISSN":"1365-3156","issue":"8","journalAbbreviation":"Trop Med Int Health","language":"eng","note":"PMID: 33942448","page":"862-881","source":"PubMed","title":"Comparative assessment of the prevalence, practices and factors associated with self-medication with antibiotics in Africa","volume":"26","author":[{"family":"Yeika","given":"Eugene Vernyuy"},{"family":"Ingelbeen","given":"Brecht"},{"family":"Kemah","given":"Ben-Lawrence"},{"family":"Wirsiy","given":"Frankline Sevidzem"},{"family":"Fomengia","given":"Joseph Nkeangu"},{"family":"Sande","given":"Marianne A. B.","non-dropping-particle":"van der"}],"issued":{"date-parts":[["2021",8]]}}}],"schema":"https://github.com/citation-style-language/schema/raw/master/csl-citation.json"} </w:instrText>
      </w:r>
      <w:r w:rsidR="00350237" w:rsidRPr="00F24383">
        <w:rPr>
          <w:rFonts w:ascii="Arial" w:hAnsi="Arial" w:cs="Arial"/>
          <w:sz w:val="18"/>
          <w:szCs w:val="18"/>
        </w:rPr>
        <w:fldChar w:fldCharType="separate"/>
      </w:r>
      <w:r w:rsidR="00CF2A8A" w:rsidRPr="00F24383">
        <w:rPr>
          <w:rFonts w:ascii="Arial" w:hAnsi="Arial" w:cs="Arial"/>
          <w:sz w:val="18"/>
          <w:szCs w:val="18"/>
        </w:rPr>
        <w:t>(7)</w:t>
      </w:r>
      <w:r w:rsidR="00350237" w:rsidRPr="00F24383">
        <w:rPr>
          <w:rFonts w:ascii="Arial" w:hAnsi="Arial" w:cs="Arial"/>
          <w:sz w:val="18"/>
          <w:szCs w:val="18"/>
        </w:rPr>
        <w:fldChar w:fldCharType="end"/>
      </w:r>
      <w:r w:rsidRPr="00F24383">
        <w:rPr>
          <w:rFonts w:ascii="Arial" w:hAnsi="Arial" w:cs="Arial"/>
          <w:sz w:val="18"/>
          <w:szCs w:val="18"/>
        </w:rPr>
        <w:t xml:space="preserve">. Informally employed youth had higher self-medication odds compared to students (AOR = 1.73). Similar findings in Uganda and Ethiopia point to time constraints, financial instability, and lack of sick leave as motivators for self-care </w:t>
      </w:r>
      <w:r w:rsidR="00350237"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{"citationID":"5DZtVyjv","properties":{"formattedCitation":"(21,22)","plainCitation":"(21,22)","noteIndex":0},"citationItems":[{"id":6285,"uris":["http://zotero.org/users/15244130/items/9UMQSYNA"],"itemData":{"id":6285,"type":"article-journal","abstract":"BACKGROUND: Antimicrobial resistance (AMR) remains a public health threat especially in low-and-middle-income countries (LMICs). Urban slum dwellers are at higher risk of developing AMR than the general population. The aim of this study was to assess the knowledge, attitude and practices (KAP) regarding antibiotic use and AMR and the associated socio-demographic determinants among urban slum dwellers in Uganda.\nMETHODS: A cross sectional study was conducted among 371 adults of Bwaise slum in Uganda selected through multi-stage cluster sampling techniques. An interviewer administered questionnaire was used to collect data on participants' socio-demographics, KAP regarding antibiotic use and AMR. The responses to the KAP were aggregated into scores for each participant which were later dichotomized by the mean to form the predictors variables. Analysis was done in STATA 17.0. A modified Poisson regression model was used to determine predictors of each of KAP, while considering a 5% significance level.\nRESULTS: The study enrolled 371 participants of which 238(64.2%) were females. The median (IQR) age of the participants was 31 [24, 40] years. Over half of the respondents, 205(55.3%) were married and 157(42.3%) had primary level education. Of all participants, 177 (47.7%), 184 (49.6%) and 205 (55.3%) had good knowledge, a positive attitude and good practices regarding antibiotic use and AMR respectively. Being single (aPR = 0.75, p-value = 0.040) was negatively associated with good knowledge of antibiotic use and resistance, while having acquired tertiary education level (aPR = 1.88, p-value &lt; 0.001) and self-employed (aPR = 1.36, p = 0.017) were associated with good knowledge of antibiotic use and resistance. Male gender (aPR = 1.25, p-value = 0.036) and monthly income &lt; 300,000 UGX (aPR = 1.42, p-value = 0.003) were associated with a positive attitude towards antibiotic use and resistance. Likewise tertiary level of education (aPR = 0.64, p-value = 0.033) was negatively associated with good practices of antibiotic use and resistance.\nCONCLUSION AND RECOMMENDATIONS: Residents of urban slums have limited knowledge of antibiotic use and AMR with minimal understanding of AMR concepts. Education level, gender, occupational status are key players in people's understanding and practices of antibiotic use and AMR. There's need for context specific health education programs. Health promotion messaging should emphasize AMR concepts and dangers of drug misuse. Antimicrobial stewardship initiatives should trickle down to the local citizen.","container-title":"Antimicrobial Resistance and Infection Control","DOI":"10.1186/s13756-025-01517-6","ISSN":"2047-2994","issue":"1","journalAbbreviation":"Antimicrob Resist Infect Control","language":"eng","note":"PMID: 39985071\nPMCID: PMC11846299","page":"12","source":"PubMed","title":"Knowledge, attitude, and practices regarding antibiotic use and antimicrobial resistance among urban slum dwellers in Uganda","volume":"14","author":[{"family":"Ndagire","given":"Regina"},{"family":"Obuku","given":"Ekwaro A."},{"family":"Segawa","given":"Ivan"},{"family":"Atim","given":"Fiona"},{"family":"Lwanira","given":"Catherine Nassozi"},{"family":"Wangi","given":"Rachel Nante"},{"family":"Ocan","given":"Moses"}],"issued":{"date-parts":[["2025",2,21]]}}},{"id":6273,"uris":["http://zotero.org/users/15244130/items/YXWSK2GH"],"itemData":{"id":6273,"type":"article-journal","abstract":"Antimicrobial resistance has emerged as one of the foremost global public health challenges. While not a new issue, AMR has gained increasing attention due to the rise of multi-resistant pathogenic organisms, leading to higher mortality rates and significant economic burdens. To assess the knowledge, attitudes, and practices of the Bahir Dar City community regarding human and animal antimicrobial use and AMR, a community-based cross-sectional study was conducted from February to June 2023. The study area was selected purposively, and a simple random sampling approach was used to select kebeles, households, and individual participants. A total of 400 participants were enrolled in the study, with 63.25% being male and 31.25% having graduated from secondary school. Additionally, 61.5% of respondents were married, and the majority (46.5%) owned two species of animals. The findings revealed that 48.5% of the participants had moderate knowledge, 57.5% had positive attitudes, and 52.75% demonstrated good practices regarding antimicrobial resistance and usage. Chi-square analysis revealed statistically significant associations (p &lt; 0.05) between respondents’ knowledge level and their educational level, marital status, and position in the house. Attitude level were significantly associated (p &lt; 0.05) with educational level, marital status, occupation, house ownership, and position in the house. Practice level also showed significant association (p &lt; 0.05) with position in the house and occupation. Furthermore, there were significant associations among knowledge, attitude, and practice: knowledge was significantly associated with attitude (χ2 = 209.91, p ≤ 0.001), knowledge with practice (χ2 = 160.43, p ≤ 0.001), and attitude with practice (χ2 = 136.95, p ≤ 0.001). In conclusion, the study found a moderate level of knowledge, positive attitude, and good practice regarding antimicrobial usage and resistance among participants. It is recommended to promote responsible antimicrobial use across all sectors and encourage interdisciplinary collaboration.","container-title":"BMC Public Health","DOI":"10.1186/s12889-024-20110-x","ISSN":"1471-2458","issue":"1","journalAbbreviation":"BMC Public Health","page":"2632","source":"BioMed Central","title":"Study on knowledge, attitudes and behavioral practices of antimicrobial usage and resistance in animals and humans in Bahir Dar City, Northwest Ethiopia","volume":"24","author":[{"family":"Mesafint","given":"Edom"},{"family":"Wondwosen","given":"Yeabsira"},{"family":"Dagnaw","given":"Gashaw Getaneh"},{"family":"Gessese","given":"Abebe Tesfaye"},{"family":"Molla","given":"Adugna Berju"},{"family":"Dessalegn","given":"Bereket"},{"family":"Dejene","given":"Haileyesus"}],"issued":{"date-parts":[["2024",9,27]]}}}],"schema":"https://github.com/citation-style-language/schema/raw/master/csl-citation.json"} </w:instrText>
      </w:r>
      <w:r w:rsidR="00350237" w:rsidRPr="00F24383">
        <w:rPr>
          <w:rFonts w:ascii="Arial" w:hAnsi="Arial" w:cs="Arial"/>
          <w:sz w:val="18"/>
          <w:szCs w:val="18"/>
        </w:rPr>
        <w:fldChar w:fldCharType="separate"/>
      </w:r>
      <w:r w:rsidR="00AA28FD" w:rsidRPr="00F24383">
        <w:rPr>
          <w:rFonts w:ascii="Arial" w:hAnsi="Arial" w:cs="Arial"/>
          <w:sz w:val="18"/>
          <w:szCs w:val="18"/>
        </w:rPr>
        <w:t>(21,22)</w:t>
      </w:r>
      <w:r w:rsidR="00350237" w:rsidRPr="00F24383">
        <w:rPr>
          <w:rFonts w:ascii="Arial" w:hAnsi="Arial" w:cs="Arial"/>
          <w:sz w:val="18"/>
          <w:szCs w:val="18"/>
        </w:rPr>
        <w:fldChar w:fldCharType="end"/>
      </w:r>
      <w:r w:rsidRPr="00F24383">
        <w:rPr>
          <w:rFonts w:ascii="Arial" w:hAnsi="Arial" w:cs="Arial"/>
          <w:sz w:val="18"/>
          <w:szCs w:val="18"/>
        </w:rPr>
        <w:t>. Respondents without income were more likely to self-medicate (AOR = 1.62). This is consistent with studies from Nigeria and Kenya showing low-income youth often resort to self-care due to cost barriers</w:t>
      </w:r>
      <w:r w:rsidR="008D7D87"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{"citationID":"5miystDy","properties":{"formattedCitation":"(35,36)","plainCitation":"(35,36)","noteIndex":0},"citationItems":[{"id":6331,"uris":["http://zotero.org/users/15244130/items/SLXLHQGT"],"itemData":{"id":6331,"type":"article-journal","abstract":"Background: The anxiety caused by the emergence of the novel coronavirus disease (COVID-19) globally has made many Nigerians resort to self-medication for purported protection against the disease, amid fear of contracting it from health workers and hospital environments. Therefore, this study aimed to estimate the knowledge level, causes, prevalence, and determinants of self-medication practices for the prevention and/or treatment of COVID-19 in Nigeria., Methods: A web-based cross-sectional survey was conducted between June and July 2020 among the Nigerian population, using a self-reported questionnaire. Statistical analysis of descriptive, bivariate, and multivariate analyses was done using STATA 15., Results: A total of 461 respondents participated in the survey. Almost all the respondents had sufficient knowledge about self-medication (96.7%). The overall prevalence of self-medication for the prevention and treatment of COVID-19 was 41%. The contributing factors were fear of stigmatization or discrimination (79.5%), fear of being quarantine (77.3%), and fear of infection or contact with a suspected person (76.3%). The proximal reasons for self-medication were emergency illness (49.1%), delays in receiving hospital services (28.1%), distance to the health facility (23%), and proximity of the pharmacy (21%). The most commonly used drugs for self-medication were vitamin C and multivitamin (51.8%) and antimalarials (24.9%). These drugs were bought mainly from pharmacies (73.9%). From the multivariable logistic regression model, males (OR: 0.79; 95% CI: 0.07–0.54), and sufficient knowledge on SM (OR: 0.64; 95% CI: 0.19–0.77) were significantly associated with self-medication., Conclusion: The key finding of this study was the use of different over-the-counter medications for the prevention (mainly vitamin C and multivitamins) and treatment (antibiotics/antimicrobial) of perceived COVID-19 infection by Nigerians with mainly tertiary education. This is despite their high knowledge and risk associated with self-medication. We suggest that medication outlets, media and community should be engaged to support the rational use of medication.","container-title":"Frontiers in Public Health","DOI":"10.3389/fpubh.2021.606801","ISSN":"2296-2565","journalAbbreviation":"Front Public Health","note":"PMID: 34150693\nPMCID: PMC8213209","page":"606801","source":"PubMed Central","title":"Self-Medication Practices and Associated Factors in the Prevention and/or Treatment of COVID-19 Virus: A Population-Based Survey in Nigeria","title-short":"Self-Medication Practices and Associated Factors in the Prevention and/or Treatment of COVID-19 Virus","volume":"9","author":[{"family":"Wegbom","given":"Anthony Ike"},{"family":"Edet","given":"Clement Kevin"},{"family":"Raimi","given":"Olatunde"},{"family":"Fagbamigbe","given":"Adeniyi Francis"},{"family":"Kiri","given":"Victor Alangibi"}],"issued":{"date-parts":[["2021",6,4]]}}},{"id":6329,"uris":["http://zotero.org/users/15244130/items/ZVJ33IFG"],"itemData":{"id":6329,"type":"article-journal","abstract":"Self-medication with antibiotics is a widespread practice that significantly accelerates antimicrobial resistance (AMR), particularly in informal settlements such as Kibera, Nairobi. This study carefully collects research from 2016-2025 and uses the Health Belief Model (HBM) to look at the behavioral, environmental, and structural causes of antibiotic misuse. These include widespread poverty, limited access to formal healthcare, unregulated pharmaceutical markets, and poor sanitation. Findings reveal that high perceived susceptibility to infection, limited understanding of AMR severity, and strong confidence in self-diagnosis reinforce habitual antibiotic use. The perceived benefits of informal access—such as affordability, convenience, and social trust—consistently outweigh barriers to formal care, including cost, distance, and long wait times. Social and environmental cues, such as peer influence and poor sanitation, further normalize inappropriate antibiotic use. Despite national estimates of 8500 AMR-attributable deaths in 2019, community awareness of AMR risks remains low. This study adds to the body of research on AMR by combining theory-driven behavioral analyses with policy-relevant insights specific to low-income urban contexts. It highlights the need for multifaceted interventions, including regulatory enforcement, community education, health system expansion, environmental sanitation upgrades, and localized AMR surveillance. Future research should assess intervention effectiveness and develop HBM-aligned communication strategies. A One Health, multisectoral approach is essential to curbing AMR in urban informal settlements like Kibera and similar settings globally.","container-title":"Open Journal of Preventive Medicine","DOI":"10.4236/ojpm.2025.154004","issue":"4","language":"en","license":"http://creativecommons.org/licenses/by/4.0/","note":"publisher: Scientific Research Publishing","page":"45-69","source":"www.scirp.org","title":"From Self-Medication to Antimicrobial Resistance: Socioeconomic Realities and Public Health Implications in Kibera, Nairobi","title-short":"From Self-Medication to Antimicrobial Resistance","volume":"15","author":[{"family":"Obhai","given":"George"}],"issued":{"date-parts":[["2025",4,23]]}}}],"schema":"https://github.com/citation-style-language/schema/raw/master/csl-citation.json"} </w:instrText>
      </w:r>
      <w:r w:rsidR="008D7D87" w:rsidRPr="00F24383">
        <w:rPr>
          <w:rFonts w:ascii="Arial" w:hAnsi="Arial" w:cs="Arial"/>
          <w:sz w:val="18"/>
          <w:szCs w:val="18"/>
        </w:rPr>
        <w:fldChar w:fldCharType="separate"/>
      </w:r>
      <w:r w:rsidR="00AA28FD" w:rsidRPr="00F24383">
        <w:rPr>
          <w:rFonts w:ascii="Arial" w:hAnsi="Arial" w:cs="Arial"/>
          <w:sz w:val="18"/>
          <w:szCs w:val="18"/>
        </w:rPr>
        <w:t>(35,36)</w:t>
      </w:r>
      <w:r w:rsidR="008D7D87" w:rsidRPr="00F24383">
        <w:rPr>
          <w:rFonts w:ascii="Arial" w:hAnsi="Arial" w:cs="Arial"/>
          <w:sz w:val="18"/>
          <w:szCs w:val="18"/>
        </w:rPr>
        <w:fldChar w:fldCharType="end"/>
      </w:r>
      <w:r w:rsidRPr="00F24383">
        <w:rPr>
          <w:rFonts w:ascii="Arial" w:hAnsi="Arial" w:cs="Arial"/>
          <w:sz w:val="18"/>
          <w:szCs w:val="18"/>
        </w:rPr>
        <w:t xml:space="preserve">. Inversely, in some middle-income settings, higher-income individuals self-medicate due to convenience; thus, income effects can be bidirectional depending on context </w:t>
      </w:r>
      <w:r w:rsidR="008D7D87"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{"citationID":"LjTtcZ3l","properties":{"formattedCitation":"(37)","plainCitation":"(37)","noteIndex":0},"citationItems":[{"id":6254,"uris":["http://zotero.org/users/15244130/items/ZZZ4KYM2"],"itemData":{"id":6254,"type":"article-journal","abstract":"A survey of 500 patients attending primary health care centres in Riyadh, Saudi Arabia was carried out to determine the prevalence and factors associated with self-medication practice. The results indicated that 35.4% of the respondents had practised self-medication past 2 weeks. Bivariate and multivariate analyses indicated that respondents who were young, male, having poor health status, reporting inconvenient access or dissatisfied with health care were more likely to practise self-medication. Health education campaigns, strict legislations on dispensing drugs from private pharmacies and increasing the quality of and access to health care are among the important interventions that might be needed in order to change the people's health seeking behaviour and protect them from the potential risks of self-medications.","container-title":"Eastern Mediterranean Health Journal = La Revue De Sante De La Mediterranee Orientale = Al-Majallah Al-Sihhiyah Li-Sharq Al-Mutawassit","ISSN":"1020-3397","issue":"5","journalAbbreviation":"East Mediterr Health J","language":"eng","note":"PMID: 21796954","page":"409-416","source":"PubMed","title":"Self-medication practice among patients in a public health care system","volume":"17","author":[{"family":"Alghanim","given":"S. A."}],"issued":{"date-parts":[["2011",5]]}}}],"schema":"https://github.com/citation-style-language/schema/raw/master/csl-citation.json"} </w:instrText>
      </w:r>
      <w:r w:rsidR="008D7D87" w:rsidRPr="00F24383">
        <w:rPr>
          <w:rFonts w:ascii="Arial" w:hAnsi="Arial" w:cs="Arial"/>
          <w:sz w:val="18"/>
          <w:szCs w:val="18"/>
        </w:rPr>
        <w:fldChar w:fldCharType="separate"/>
      </w:r>
      <w:r w:rsidR="00AA28FD" w:rsidRPr="00F24383">
        <w:rPr>
          <w:rFonts w:ascii="Arial" w:hAnsi="Arial" w:cs="Arial"/>
          <w:sz w:val="18"/>
          <w:szCs w:val="18"/>
        </w:rPr>
        <w:t>(37)</w:t>
      </w:r>
      <w:r w:rsidR="008D7D87" w:rsidRPr="00F24383">
        <w:rPr>
          <w:rFonts w:ascii="Arial" w:hAnsi="Arial" w:cs="Arial"/>
          <w:sz w:val="18"/>
          <w:szCs w:val="18"/>
        </w:rPr>
        <w:fldChar w:fldCharType="end"/>
      </w:r>
      <w:r w:rsidR="003A38EF" w:rsidRPr="00F24383">
        <w:rPr>
          <w:rFonts w:ascii="Arial" w:hAnsi="Arial" w:cs="Arial"/>
          <w:sz w:val="18"/>
          <w:szCs w:val="18"/>
        </w:rPr>
        <w:t>.</w:t>
      </w:r>
      <w:r w:rsidRPr="00F24383">
        <w:rPr>
          <w:rFonts w:ascii="Arial" w:hAnsi="Arial" w:cs="Arial"/>
          <w:sz w:val="18"/>
          <w:szCs w:val="18"/>
        </w:rPr>
        <w:t xml:space="preserve"> Higher knowledge significantly reduced self-medication, with moderate knowledge (AOR = 0.58) and good knowledge (AOR = 0.41) being protective. This reinforces what was seen in Eritrea, where antibiotic literacy is a key deterrent to misuse </w:t>
      </w:r>
      <w:r w:rsidR="003A38EF"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{"citationID":"ULLSxLjK","properties":{"formattedCitation":"(31)","plainCitation":"(31)","noteIndex":0},"citationItems":[{"id":6268,"uris":["http://zotero.org/users/15244130/items/UPM9WQPE"],"itemData":{"id":6268,"type":"article-journal","abstract":"Despite their significant contribution to reducing mortality and morbidity from infectious diseases, antibiotics face challenges due to their inappropriate use, one of which is self-medication. This study assessed the prevalence of|| self-medication with antibiotics among Eritrean college students and its associated factors.","container-title":"Antimicrobial Resistance &amp; Infection Control","DOI":"10.1186/s13756-024-01466-6","ISSN":"2047-2994","issue":"1","journalAbbreviation":"Antimicrobial Resistance &amp; Infection Control","page":"106","source":"BioMed Central","title":"Prevalence of self-medication practices with antibiotics and associated factors among students in five colleges in Eritrea: a cross-sectional study","title-short":"Prevalence of self-medication practices with antibiotics and associated factors among students in five colleges in Eritrea","volume":"13","author":[{"family":"Gebregziabher","given":"Nahom Kiros"},{"family":"Netsereab","given":"Tesfit Brhane"},{"family":"Franchesko","given":"Bethiel Tekie"},{"family":"Ghebreamlak","given":"Hanna Habte"},{"family":"Yihdego","given":"Natnael Mulugeta"}],"issued":{"date-parts":[["2024",9,19]]}}}],"schema":"https://github.com/citation-style-language/schema/raw/master/csl-citation.json"} </w:instrText>
      </w:r>
      <w:r w:rsidR="003A38EF" w:rsidRPr="00F24383">
        <w:rPr>
          <w:rFonts w:ascii="Arial" w:hAnsi="Arial" w:cs="Arial"/>
          <w:sz w:val="18"/>
          <w:szCs w:val="18"/>
        </w:rPr>
        <w:fldChar w:fldCharType="separate"/>
      </w:r>
      <w:r w:rsidR="00AA28FD" w:rsidRPr="00F24383">
        <w:rPr>
          <w:rFonts w:ascii="Arial" w:hAnsi="Arial" w:cs="Arial"/>
          <w:sz w:val="18"/>
          <w:szCs w:val="18"/>
        </w:rPr>
        <w:t>(31)</w:t>
      </w:r>
      <w:r w:rsidR="003A38EF" w:rsidRPr="00F24383">
        <w:rPr>
          <w:rFonts w:ascii="Arial" w:hAnsi="Arial" w:cs="Arial"/>
          <w:sz w:val="18"/>
          <w:szCs w:val="18"/>
        </w:rPr>
        <w:fldChar w:fldCharType="end"/>
      </w:r>
      <w:r w:rsidRPr="00F24383">
        <w:rPr>
          <w:rFonts w:ascii="Arial" w:hAnsi="Arial" w:cs="Arial"/>
          <w:sz w:val="18"/>
          <w:szCs w:val="18"/>
        </w:rPr>
        <w:t>. The consistency implies that improving youth knowledge remains a promising and cost-effective AMR intervention.</w:t>
      </w:r>
    </w:p>
    <w:p w14:paraId="0F71A5C2" w14:textId="0788C68B" w:rsidR="00950D83" w:rsidRPr="00F24383" w:rsidRDefault="00950D83" w:rsidP="00950D83">
      <w:pPr>
        <w:rPr>
          <w:rFonts w:ascii="Arial" w:hAnsi="Arial" w:cs="Arial"/>
          <w:sz w:val="18"/>
          <w:szCs w:val="18"/>
        </w:rPr>
      </w:pPr>
      <w:r w:rsidRPr="00F24383">
        <w:rPr>
          <w:rFonts w:ascii="Arial" w:hAnsi="Arial" w:cs="Arial"/>
          <w:sz w:val="18"/>
          <w:szCs w:val="18"/>
        </w:rPr>
        <w:t>The implications of these findings extend beyond Ghana. At the national level, the persistence of self-medication despite high awareness suggests that interventions must go beyond education to address systemic barriers such as affordability, accessibility, and health system responsiveness. Integrating AMR and rational drug-use education into school curricula, empowering pharmacists to act as frontline educators, and enforcing prescription-only regulations for antibiotics are essential. At the regional level, the findings echo broader West African patterns and call for harmonized drug policy enforcement across borders, given the mobility of youth and informal medicine markets. Globally, these results reinforce WHO’s call for multifaceted action against AMR. The combination of incomplete antibiotic use, urban access to unregulated pharmacies, and socio-economic vulnerabilities among youth constitutes a global health security risk</w:t>
      </w:r>
      <w:r w:rsidR="006141CB" w:rsidRPr="00F24383">
        <w:rPr>
          <w:rFonts w:ascii="Arial" w:hAnsi="Arial" w:cs="Arial"/>
          <w:sz w:val="18"/>
          <w:szCs w:val="18"/>
        </w:rPr>
        <w:fldChar w:fldCharType="begin"/>
      </w:r>
      <w:r w:rsidR="00AA28FD" w:rsidRPr="00F24383">
        <w:rPr>
          <w:rFonts w:ascii="Arial" w:hAnsi="Arial" w:cs="Arial"/>
          <w:sz w:val="18"/>
          <w:szCs w:val="18"/>
        </w:rPr>
        <w:instrText xml:space="preserve"> ADDIN ZOTERO_ITEM CSL_CITATION {"citationID":"Z0ayxyg3","properties":{"formattedCitation":"(2,38)","plainCitation":"(2,38)","noteIndex":0},"citationItems":[{"id":6315,"uris":["http://zotero.org/users/15244130/items/FKNEIDMX"],"itemData":{"id":6315,"type":"webpage","abstract":"Antimicrobial Resistance (AMR) occurs when bacteria, viruses, fungi and parasites change over time and no longer respond to medicines making infections harder to treat and increasing the risk of disease spread, severe illness and death.","language":"en","title":"Antimicrobial resistance","URL":"https://www.who.int/news-room/fact-sheets/detail/antimicrobial-resistance","author":[{"literal":"World Health Organization (WHO)"}],"accessed":{"date-parts":[["2025",8,22]]},"issued":{"date-parts":[["2023"]]}}},{"id":6294,"uris":["http://zotero.org/users/15244130/items/G9J7XBLF"],"itemData":{"id":6294,"type":"article-journal","abstract":"The causes of antibiotic resistance are complex and include human behaviour at many levels of society; the consequences affect everybody in the world. Similarities with climate change are evident. Many efforts have been made to describe the many different facets of antibiotic resistance and the interventions needed to meet the challenge. However, coordinated action is largely absent, especially at the political level, both nationally and internationally. Antibiotics paved the way for unprecedented medical and societal developments, and are today indispensible in all health systems. Achievements in modern medicine, such as major surgery, organ transplantation, treatment of preterm babies, and cancer chemotherapy, which we today take for granted, would not be possible without access to effective treatment for bacterial infections. Within just a few years, we might be faced with dire setbacks, medically, socially, and economically, unless real and unprecedented global coordinated actions are immediately taken. Here, we describe the global situation of antibiotic resistance, its major causes and consequences, and identify key areas in which action is urgently needed.","container-title":"The Lancet. Infectious Diseases","DOI":"10.1016/S1473-3099(13)70318-9","ISSN":"1474-4457","issue":"12","journalAbbreviation":"Lancet Infect Dis","language":"eng","note":"PMID: 24252483","page":"1057-1098","source":"PubMed","title":"Antibiotic resistance-the need for global solutions","volume":"13","author":[{"family":"Laxminarayan","given":"Ramanan"},{"family":"Duse","given":"Adriano"},{"family":"Wattal","given":"Chand"},{"family":"Zaidi","given":"Anita K. M."},{"family":"Wertheim","given":"Heiman F. L."},{"family":"Sumpradit","given":"Nithima"},{"family":"Vlieghe","given":"Erika"},{"family":"Hara","given":"Gabriel Levy"},{"family":"Gould","given":"Ian M."},{"family":"Goossens","given":"Herman"},{"family":"Greko","given":"Christina"},{"family":"So","given":"Anthony D."},{"family":"Bigdeli","given":"Maryam"},{"family":"Tomson","given":"Göran"},{"family":"Woodhouse","given":"Will"},{"family":"Ombaka","given":"Eva"},{"family":"Peralta","given":"Arturo Quizhpe"},{"family":"Qamar","given":"Farah Naz"},{"family":"Mir","given":"Fatima"},{"family":"Kariuki","given":"Sam"},{"family":"Bhutta","given":"Zulfiqar A."},{"family":"Coates","given":"Anthony"},{"family":"Bergstrom","given":"Richard"},{"family":"Wright","given":"Gerard D."},{"family":"Brown","given":"Eric D."},{"family":"Cars","given":"Otto"}],"issued":{"date-parts":[["2013",12]]}}}],"schema":"https://github.com/citation-style-language/schema/raw/master/csl-citation.json"} </w:instrText>
      </w:r>
      <w:r w:rsidR="006141CB" w:rsidRPr="00F24383">
        <w:rPr>
          <w:rFonts w:ascii="Arial" w:hAnsi="Arial" w:cs="Arial"/>
          <w:sz w:val="18"/>
          <w:szCs w:val="18"/>
        </w:rPr>
        <w:fldChar w:fldCharType="separate"/>
      </w:r>
      <w:r w:rsidR="00AA28FD" w:rsidRPr="00F24383">
        <w:rPr>
          <w:rFonts w:ascii="Arial" w:hAnsi="Arial" w:cs="Arial"/>
          <w:sz w:val="18"/>
          <w:szCs w:val="18"/>
        </w:rPr>
        <w:t>(2,38)</w:t>
      </w:r>
      <w:r w:rsidR="006141CB" w:rsidRPr="00F24383">
        <w:rPr>
          <w:rFonts w:ascii="Arial" w:hAnsi="Arial" w:cs="Arial"/>
          <w:sz w:val="18"/>
          <w:szCs w:val="18"/>
        </w:rPr>
        <w:fldChar w:fldCharType="end"/>
      </w:r>
      <w:r w:rsidRPr="00F24383">
        <w:rPr>
          <w:rFonts w:ascii="Arial" w:hAnsi="Arial" w:cs="Arial"/>
          <w:sz w:val="18"/>
          <w:szCs w:val="18"/>
        </w:rPr>
        <w:t>. If unaddressed, these behaviors could accelerate resistance, undermine global antimicrobial stewardship efforts, and increase healthcare costs for LMICs already facing constrained resources. By focusing on youth as both current and future healthcare consumers, Ghana’s experience highlights the importance of embedding stewardship into broader development agendas. Ensuring affordable primary care, reducing waiting times, and strengthening health insurance coverage could reduce the drivers of self-medication. Moreover, global health frameworks must recognize that combating AMR is not simply a clinical or regulatory issue but one deeply linked to equity, education, and socio-economic resilience.</w:t>
      </w:r>
    </w:p>
    <w:p w14:paraId="59571E4C" w14:textId="70C265E8" w:rsidR="008C21F0" w:rsidRPr="00F24383" w:rsidRDefault="008C21F0" w:rsidP="008C21F0">
      <w:pPr>
        <w:rPr>
          <w:rFonts w:ascii="Arial" w:hAnsi="Arial" w:cs="Arial"/>
          <w:sz w:val="18"/>
          <w:szCs w:val="18"/>
        </w:rPr>
      </w:pPr>
      <w:r w:rsidRPr="00F24383">
        <w:rPr>
          <w:rFonts w:ascii="Arial" w:hAnsi="Arial" w:cs="Arial"/>
          <w:sz w:val="18"/>
          <w:szCs w:val="18"/>
        </w:rPr>
        <w:t>This study has several strengths and limitations worth noting. A major strength lies in its comprehensive approach, which examined knowledge, attitudes, practices, and predictors of self-medication within the same youth population, thereby providing a holistic understanding of the issue. The relatively large sample size and use of multivariable logistic regression further strengthen the validity of the findings by accounting for potential confounders. Another strength is the inclusion of both in-school and out-of-school youth, which enhances the generalizability of the results to a broader population. However, the study relied on self-reported data, which may be subject to recall bias or social desirability bias, particularly around sensitive issues such as antibiotic use. The cross-sectional design also limits the ability to establish causal relationships between predictors and self-medication practices. Finally, while the study included diverse socio-demographic factors, it was conducted in one geographical region of Ghana, which may limit the applicability of findings to other contexts with different health system structures or cultural norms.</w:t>
      </w:r>
    </w:p>
    <w:p w14:paraId="7B64E08C" w14:textId="60AD97A0" w:rsidR="008C21F0" w:rsidRPr="00F24383" w:rsidRDefault="008C21F0" w:rsidP="008C21F0">
      <w:pPr>
        <w:rPr>
          <w:rFonts w:ascii="Arial" w:hAnsi="Arial" w:cs="Arial"/>
          <w:b/>
          <w:bCs/>
          <w:sz w:val="18"/>
          <w:szCs w:val="18"/>
        </w:rPr>
      </w:pPr>
      <w:r w:rsidRPr="00F24383">
        <w:rPr>
          <w:rFonts w:ascii="Arial" w:hAnsi="Arial" w:cs="Arial"/>
          <w:b/>
          <w:bCs/>
          <w:sz w:val="18"/>
          <w:szCs w:val="18"/>
        </w:rPr>
        <w:t>Conclusion</w:t>
      </w:r>
    </w:p>
    <w:p w14:paraId="5554B302" w14:textId="77777777" w:rsidR="008C21F0" w:rsidRPr="00F24383" w:rsidRDefault="008C21F0" w:rsidP="008C21F0">
      <w:pPr>
        <w:rPr>
          <w:rFonts w:ascii="Arial" w:hAnsi="Arial" w:cs="Arial"/>
          <w:sz w:val="18"/>
          <w:szCs w:val="18"/>
        </w:rPr>
      </w:pPr>
      <w:r w:rsidRPr="00F24383">
        <w:rPr>
          <w:rFonts w:ascii="Arial" w:hAnsi="Arial" w:cs="Arial"/>
          <w:sz w:val="18"/>
          <w:szCs w:val="18"/>
        </w:rPr>
        <w:t>In conclusion, this study highlights that self-medication is highly prevalent among youth in Northern Ghana, with more than half reporting such practices in the preceding months. Although knowledge of the risks associated with self-medication, particularly regarding antibiotics and antimicrobial resistance, was generally high, gaps persisted between awareness and actual behavior, as evidenced by incomplete antibiotic courses and reliance on easily accessible sources such as pharmacies and chemical shops. Significant predictors of self-medication included age, gender, education, residence, employment, income, and knowledge levels, underscoring the multifactorial nature of this practice. These findings point to a concerning trend that could exacerbate antimicrobial resistance, increase healthcare costs, and undermine public health gains if left unaddressed.</w:t>
      </w:r>
    </w:p>
    <w:p w14:paraId="35DC2C37" w14:textId="227779B5" w:rsidR="008C21F0" w:rsidRPr="00F24383" w:rsidRDefault="008C21F0" w:rsidP="008C21F0">
      <w:pPr>
        <w:rPr>
          <w:rFonts w:ascii="Arial" w:hAnsi="Arial" w:cs="Arial"/>
          <w:b/>
          <w:bCs/>
          <w:i/>
          <w:iCs/>
          <w:sz w:val="18"/>
          <w:szCs w:val="18"/>
        </w:rPr>
      </w:pPr>
      <w:r w:rsidRPr="00F24383">
        <w:rPr>
          <w:rFonts w:ascii="Arial" w:hAnsi="Arial" w:cs="Arial"/>
          <w:b/>
          <w:bCs/>
          <w:i/>
          <w:iCs/>
          <w:sz w:val="18"/>
          <w:szCs w:val="18"/>
        </w:rPr>
        <w:t>Recommendation</w:t>
      </w:r>
    </w:p>
    <w:p w14:paraId="2D643ECD" w14:textId="77777777" w:rsidR="008C21F0" w:rsidRPr="00F24383" w:rsidRDefault="008C21F0" w:rsidP="008C21F0">
      <w:pPr>
        <w:rPr>
          <w:rFonts w:ascii="Arial" w:hAnsi="Arial" w:cs="Arial"/>
          <w:sz w:val="18"/>
          <w:szCs w:val="18"/>
        </w:rPr>
      </w:pPr>
      <w:r w:rsidRPr="00F24383">
        <w:rPr>
          <w:rFonts w:ascii="Arial" w:hAnsi="Arial" w:cs="Arial"/>
          <w:sz w:val="18"/>
          <w:szCs w:val="18"/>
        </w:rPr>
        <w:t xml:space="preserve">Based on these findings, several recommendations emerge. At the policy level, there is a need for stricter enforcement of prescription-only regulations, especially for antibiotics, coupled with stronger oversight of pharmacies and chemical shops. Public health interventions should integrate self-medication and antimicrobial resistance education into school curricula and community outreach, emphasizing both the risks of misuse and the importance of completing full treatment courses. Pharmacists and other healthcare providers should be empowered to play a greater role in counseling young people on safe medicine use. Improving access to affordable and youth-friendly health services, reducing waiting times, and expanding insurance coverage could help address the systemic drivers of self-medication, particularly among low-income and informally employed youth. At the global level, Ghana’s </w:t>
      </w:r>
      <w:r w:rsidRPr="00F24383">
        <w:rPr>
          <w:rFonts w:ascii="Arial" w:hAnsi="Arial" w:cs="Arial"/>
          <w:sz w:val="18"/>
          <w:szCs w:val="18"/>
        </w:rPr>
        <w:lastRenderedPageBreak/>
        <w:t>experience reinforces the importance of multifaceted interventions that combine education, regulation, and equity-focused health system reforms to curb unsafe self-medication and protect against the growing threat of antimicrobial resistance.</w:t>
      </w:r>
    </w:p>
    <w:p w14:paraId="3F538998" w14:textId="77777777" w:rsidR="00CF7624" w:rsidRPr="00F24383" w:rsidRDefault="00CF7624" w:rsidP="00CF7624">
      <w:pPr>
        <w:spacing w:after="0" w:line="276" w:lineRule="auto"/>
        <w:jc w:val="both"/>
        <w:rPr>
          <w:rFonts w:ascii="Arial" w:hAnsi="Arial" w:cs="Arial"/>
          <w:b/>
          <w:bCs/>
          <w:sz w:val="18"/>
          <w:szCs w:val="18"/>
        </w:rPr>
      </w:pPr>
      <w:r w:rsidRPr="00F24383">
        <w:rPr>
          <w:rFonts w:ascii="Arial" w:hAnsi="Arial" w:cs="Arial"/>
          <w:b/>
          <w:bCs/>
          <w:sz w:val="18"/>
          <w:szCs w:val="18"/>
        </w:rPr>
        <w:t>Consent for publication</w:t>
      </w:r>
    </w:p>
    <w:p w14:paraId="02D261DE" w14:textId="77777777" w:rsidR="00CF7624" w:rsidRPr="00F24383" w:rsidRDefault="00CF7624" w:rsidP="00CF7624">
      <w:pPr>
        <w:spacing w:after="0" w:line="276" w:lineRule="auto"/>
        <w:jc w:val="both"/>
        <w:rPr>
          <w:rFonts w:ascii="Arial" w:eastAsia="Times New Roman" w:hAnsi="Arial" w:cs="Arial"/>
          <w:sz w:val="18"/>
          <w:szCs w:val="18"/>
          <w:lang w:eastAsia="en-GB"/>
        </w:rPr>
      </w:pPr>
      <w:r w:rsidRPr="00F24383">
        <w:rPr>
          <w:rFonts w:ascii="Arial" w:eastAsia="Times New Roman" w:hAnsi="Arial" w:cs="Arial"/>
          <w:sz w:val="18"/>
          <w:szCs w:val="18"/>
          <w:lang w:eastAsia="en-GB"/>
        </w:rPr>
        <w:t>Not applicable</w:t>
      </w:r>
    </w:p>
    <w:p w14:paraId="5C01265D" w14:textId="77777777" w:rsidR="00CF7624" w:rsidRPr="00F24383" w:rsidRDefault="00CF7624" w:rsidP="00CF7624">
      <w:pPr>
        <w:spacing w:after="0" w:line="276" w:lineRule="auto"/>
        <w:jc w:val="both"/>
        <w:rPr>
          <w:rFonts w:ascii="Arial" w:eastAsia="Times New Roman" w:hAnsi="Arial" w:cs="Arial"/>
          <w:sz w:val="18"/>
          <w:szCs w:val="18"/>
          <w:lang w:eastAsia="en-GB"/>
        </w:rPr>
      </w:pPr>
    </w:p>
    <w:p w14:paraId="332997C7" w14:textId="77777777" w:rsidR="00CF7624" w:rsidRPr="00F24383" w:rsidRDefault="00CF7624" w:rsidP="00CF7624">
      <w:pPr>
        <w:spacing w:after="0" w:line="276" w:lineRule="auto"/>
        <w:jc w:val="both"/>
        <w:rPr>
          <w:rFonts w:ascii="Arial" w:eastAsia="Times New Roman" w:hAnsi="Arial" w:cs="Arial"/>
          <w:b/>
          <w:bCs/>
          <w:sz w:val="18"/>
          <w:szCs w:val="18"/>
          <w:lang w:eastAsia="en-GB"/>
        </w:rPr>
      </w:pPr>
      <w:r w:rsidRPr="00F24383">
        <w:rPr>
          <w:rFonts w:ascii="Arial" w:eastAsia="Times New Roman" w:hAnsi="Arial" w:cs="Arial"/>
          <w:b/>
          <w:bCs/>
          <w:sz w:val="18"/>
          <w:szCs w:val="18"/>
          <w:lang w:eastAsia="en-GB"/>
        </w:rPr>
        <w:t>Data Availability</w:t>
      </w:r>
    </w:p>
    <w:p w14:paraId="5DB07D8A" w14:textId="77777777" w:rsidR="00CF7624" w:rsidRPr="00F24383" w:rsidRDefault="00CF7624" w:rsidP="00CF7624">
      <w:pPr>
        <w:pStyle w:val="NoSpacing"/>
        <w:spacing w:line="276" w:lineRule="auto"/>
        <w:jc w:val="both"/>
        <w:rPr>
          <w:rFonts w:ascii="Arial" w:eastAsia="Times New Roman" w:hAnsi="Arial"/>
          <w:bCs/>
          <w:sz w:val="18"/>
          <w:szCs w:val="18"/>
          <w:lang w:eastAsia="en-GB"/>
        </w:rPr>
      </w:pPr>
      <w:r w:rsidRPr="00F24383">
        <w:rPr>
          <w:rFonts w:ascii="Arial" w:eastAsia="Times New Roman" w:hAnsi="Arial"/>
          <w:bCs/>
          <w:sz w:val="18"/>
          <w:szCs w:val="18"/>
          <w:lang w:eastAsia="en-GB"/>
        </w:rPr>
        <w:t xml:space="preserve">Data used to support this study are available from the corresponding author upon request. </w:t>
      </w:r>
    </w:p>
    <w:p w14:paraId="56CD0593" w14:textId="77777777" w:rsidR="00CF7624" w:rsidRPr="00F24383" w:rsidRDefault="00CF7624" w:rsidP="00CF7624">
      <w:pPr>
        <w:pStyle w:val="NoSpacing"/>
        <w:spacing w:line="276" w:lineRule="auto"/>
        <w:jc w:val="both"/>
        <w:rPr>
          <w:rFonts w:ascii="Arial" w:eastAsia="Times New Roman" w:hAnsi="Arial"/>
          <w:bCs/>
          <w:sz w:val="18"/>
          <w:szCs w:val="18"/>
          <w:lang w:eastAsia="en-GB"/>
        </w:rPr>
      </w:pPr>
    </w:p>
    <w:p w14:paraId="125BCE91" w14:textId="77777777" w:rsidR="00CF7624" w:rsidRPr="00F24383" w:rsidRDefault="00CF7624" w:rsidP="00CF7624">
      <w:pPr>
        <w:pStyle w:val="NoSpacing"/>
        <w:spacing w:line="276" w:lineRule="auto"/>
        <w:jc w:val="both"/>
        <w:rPr>
          <w:rFonts w:ascii="Arial" w:hAnsi="Arial"/>
          <w:b/>
          <w:bCs/>
          <w:sz w:val="18"/>
          <w:szCs w:val="18"/>
        </w:rPr>
      </w:pPr>
      <w:r w:rsidRPr="00F24383">
        <w:rPr>
          <w:rFonts w:ascii="Arial" w:hAnsi="Arial"/>
          <w:b/>
          <w:bCs/>
          <w:sz w:val="18"/>
          <w:szCs w:val="18"/>
        </w:rPr>
        <w:t>Conflicts of Interest</w:t>
      </w:r>
    </w:p>
    <w:p w14:paraId="6710554F" w14:textId="77777777" w:rsidR="00CF7624" w:rsidRPr="00F24383" w:rsidRDefault="00CF7624" w:rsidP="00CF7624">
      <w:pPr>
        <w:spacing w:after="0" w:line="276" w:lineRule="auto"/>
        <w:jc w:val="both"/>
        <w:rPr>
          <w:rFonts w:ascii="Arial" w:hAnsi="Arial" w:cs="Arial"/>
          <w:sz w:val="18"/>
          <w:szCs w:val="18"/>
          <w:shd w:val="clear" w:color="auto" w:fill="FFFFFF"/>
        </w:rPr>
      </w:pPr>
      <w:r w:rsidRPr="00F24383">
        <w:rPr>
          <w:rFonts w:ascii="Arial" w:hAnsi="Arial" w:cs="Arial"/>
          <w:sz w:val="18"/>
          <w:szCs w:val="18"/>
          <w:shd w:val="clear" w:color="auto" w:fill="FFFFFF"/>
        </w:rPr>
        <w:t>The authors declared that they have no competing interests.</w:t>
      </w:r>
    </w:p>
    <w:p w14:paraId="78A5A039" w14:textId="77777777" w:rsidR="00CF7624" w:rsidRPr="00F24383" w:rsidRDefault="00CF7624" w:rsidP="00CF7624">
      <w:pPr>
        <w:spacing w:after="0" w:line="276" w:lineRule="auto"/>
        <w:jc w:val="both"/>
        <w:rPr>
          <w:rFonts w:ascii="Arial" w:hAnsi="Arial" w:cs="Arial"/>
          <w:sz w:val="18"/>
          <w:szCs w:val="18"/>
          <w:shd w:val="clear" w:color="auto" w:fill="FFFFFF"/>
        </w:rPr>
      </w:pPr>
    </w:p>
    <w:p w14:paraId="05009376" w14:textId="77777777" w:rsidR="00CF7624" w:rsidRPr="00F24383" w:rsidRDefault="00CF7624" w:rsidP="00CF7624">
      <w:pPr>
        <w:spacing w:after="0" w:line="276" w:lineRule="auto"/>
        <w:jc w:val="both"/>
        <w:rPr>
          <w:rFonts w:ascii="Arial" w:hAnsi="Arial" w:cs="Arial"/>
          <w:b/>
          <w:bCs/>
          <w:sz w:val="18"/>
          <w:szCs w:val="18"/>
          <w:shd w:val="clear" w:color="auto" w:fill="FFFFFF"/>
        </w:rPr>
      </w:pPr>
      <w:r w:rsidRPr="00F24383">
        <w:rPr>
          <w:rFonts w:ascii="Arial" w:hAnsi="Arial" w:cs="Arial"/>
          <w:b/>
          <w:bCs/>
          <w:sz w:val="18"/>
          <w:szCs w:val="18"/>
          <w:shd w:val="clear" w:color="auto" w:fill="FFFFFF"/>
        </w:rPr>
        <w:t>Disclaimer (Artificial intelligence)</w:t>
      </w:r>
    </w:p>
    <w:p w14:paraId="0225C6F3" w14:textId="77777777" w:rsidR="00CF7624" w:rsidRPr="00F24383" w:rsidRDefault="00CF7624" w:rsidP="00CF7624">
      <w:pPr>
        <w:spacing w:after="0" w:line="276" w:lineRule="auto"/>
        <w:jc w:val="both"/>
        <w:rPr>
          <w:rFonts w:ascii="Arial" w:hAnsi="Arial" w:cs="Arial"/>
          <w:sz w:val="18"/>
          <w:szCs w:val="18"/>
          <w:shd w:val="clear" w:color="auto" w:fill="FFFFFF"/>
        </w:rPr>
      </w:pPr>
      <w:r w:rsidRPr="00F24383">
        <w:rPr>
          <w:rFonts w:ascii="Arial" w:hAnsi="Arial" w:cs="Arial"/>
          <w:sz w:val="18"/>
          <w:szCs w:val="18"/>
          <w:shd w:val="clear" w:color="auto" w:fill="FFFFFF"/>
        </w:rPr>
        <w:t>Authors at this moment declare that generative AI (ChatGPT) has been used during the editing of manuscripts.</w:t>
      </w:r>
    </w:p>
    <w:p w14:paraId="7E4E0AC7" w14:textId="77777777" w:rsidR="00CF7624" w:rsidRPr="00F24383" w:rsidRDefault="00CF7624" w:rsidP="00CF7624">
      <w:pPr>
        <w:spacing w:after="0" w:line="276" w:lineRule="auto"/>
        <w:jc w:val="both"/>
        <w:rPr>
          <w:rFonts w:ascii="Arial" w:hAnsi="Arial" w:cs="Arial"/>
          <w:sz w:val="18"/>
          <w:szCs w:val="18"/>
          <w:shd w:val="clear" w:color="auto" w:fill="FFFFFF"/>
        </w:rPr>
      </w:pPr>
    </w:p>
    <w:p w14:paraId="15F0C38B" w14:textId="4EE2D4D3" w:rsidR="00950D83" w:rsidRPr="00F24383" w:rsidRDefault="00950D83" w:rsidP="00950D83">
      <w:pPr>
        <w:rPr>
          <w:rFonts w:ascii="Arial" w:hAnsi="Arial" w:cs="Arial"/>
          <w:sz w:val="18"/>
          <w:szCs w:val="18"/>
        </w:rPr>
      </w:pPr>
    </w:p>
    <w:p w14:paraId="2019515D" w14:textId="77777777" w:rsidR="00E802FE" w:rsidRDefault="00950D83">
      <w:pPr>
        <w:rPr>
          <w:rFonts w:ascii="Arial" w:hAnsi="Arial" w:cs="Arial"/>
          <w:b/>
          <w:bCs/>
          <w:sz w:val="18"/>
          <w:szCs w:val="18"/>
        </w:rPr>
      </w:pPr>
      <w:r w:rsidRPr="00F24383">
        <w:rPr>
          <w:rFonts w:ascii="Arial" w:hAnsi="Arial" w:cs="Arial"/>
          <w:b/>
          <w:bCs/>
          <w:sz w:val="18"/>
          <w:szCs w:val="18"/>
        </w:rPr>
        <w:t>References</w:t>
      </w:r>
    </w:p>
    <w:p w14:paraId="397AFB69" w14:textId="77777777" w:rsidR="00234728" w:rsidRPr="00234728" w:rsidRDefault="00234728" w:rsidP="00234728">
      <w:pPr>
        <w:pStyle w:val="Bibliography"/>
        <w:jc w:val="both"/>
        <w:rPr>
          <w:rFonts w:ascii="Arial" w:hAnsi="Arial" w:cs="Arial"/>
          <w:sz w:val="18"/>
        </w:rPr>
      </w:pPr>
      <w:r>
        <w:rPr>
          <w:rFonts w:ascii="Arial" w:hAnsi="Arial" w:cs="Arial"/>
          <w:sz w:val="18"/>
          <w:szCs w:val="18"/>
        </w:rPr>
        <w:fldChar w:fldCharType="begin"/>
      </w:r>
      <w:r>
        <w:rPr>
          <w:rFonts w:ascii="Arial" w:hAnsi="Arial" w:cs="Arial"/>
          <w:sz w:val="18"/>
          <w:szCs w:val="18"/>
        </w:rPr>
        <w:instrText xml:space="preserve"> ADDIN ZOTERO_BIBL {"uncited":[],"omitted":[],"custom":[]} CSL_BIBLIOGRAPHY </w:instrText>
      </w:r>
      <w:r>
        <w:rPr>
          <w:rFonts w:ascii="Arial" w:hAnsi="Arial" w:cs="Arial"/>
          <w:sz w:val="18"/>
          <w:szCs w:val="18"/>
        </w:rPr>
        <w:fldChar w:fldCharType="separate"/>
      </w:r>
      <w:r w:rsidRPr="00234728">
        <w:rPr>
          <w:rFonts w:ascii="Arial" w:hAnsi="Arial" w:cs="Arial"/>
          <w:sz w:val="18"/>
        </w:rPr>
        <w:t>1.</w:t>
      </w:r>
      <w:r w:rsidRPr="00234728">
        <w:rPr>
          <w:rFonts w:ascii="Arial" w:hAnsi="Arial" w:cs="Arial"/>
          <w:sz w:val="18"/>
        </w:rPr>
        <w:tab/>
        <w:t xml:space="preserve">Salam MdA, Al-Amin MdY, Salam MT, Pawar JS, Akhter N, Rabaan AA, et al. Antimicrobial Resistance: A Growing Serious Threat for Global Public Health. Healthcare. 2023 Jul 5;11(13):1946. </w:t>
      </w:r>
    </w:p>
    <w:p w14:paraId="3E0BAE35"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2.</w:t>
      </w:r>
      <w:r w:rsidRPr="00234728">
        <w:rPr>
          <w:rFonts w:ascii="Arial" w:hAnsi="Arial" w:cs="Arial"/>
          <w:sz w:val="18"/>
        </w:rPr>
        <w:tab/>
        <w:t>World Health Organization (WHO). Antimicrobial resistance [Internet]. 2023 [cited 2025 Aug 22]. Available from: https://www.who.int/news-room/fact-sheets/detail/antimicrobial-resistance</w:t>
      </w:r>
    </w:p>
    <w:p w14:paraId="6126F088"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3.</w:t>
      </w:r>
      <w:r w:rsidRPr="00234728">
        <w:rPr>
          <w:rFonts w:ascii="Arial" w:hAnsi="Arial" w:cs="Arial"/>
          <w:sz w:val="18"/>
        </w:rPr>
        <w:tab/>
        <w:t xml:space="preserve">Gashaw T, Yadeta TA, Weldegebreal F, Demissie L, Jambo A, Assefa N. The global prevalence of antibiotic self-medication among the adult population: systematic review and meta-analysis. Syst Rev. 2025 Feb 26;14(1):49. </w:t>
      </w:r>
    </w:p>
    <w:p w14:paraId="2DE683F9"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4.</w:t>
      </w:r>
      <w:r w:rsidRPr="00234728">
        <w:rPr>
          <w:rFonts w:ascii="Arial" w:hAnsi="Arial" w:cs="Arial"/>
          <w:sz w:val="18"/>
        </w:rPr>
        <w:tab/>
        <w:t>Mendoza AMB, Maliñana SAA, Maravillas SID, Moniva KC, Jazul JP. Relationship of self-medication and antimicrobial resistance (AMR) in low- and middle-income countries (LMICs): a scoping review. J Public Health Emerg [Internet]. 2025 Mar 25 [cited 2025 Aug 22];9(0). Available from: https://jphe.amegroups.org/article/view/10217</w:t>
      </w:r>
    </w:p>
    <w:p w14:paraId="7F61B6E1"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5.</w:t>
      </w:r>
      <w:r w:rsidRPr="00234728">
        <w:rPr>
          <w:rFonts w:ascii="Arial" w:hAnsi="Arial" w:cs="Arial"/>
          <w:sz w:val="18"/>
        </w:rPr>
        <w:tab/>
        <w:t xml:space="preserve">Murray CJL, Ikuta KS, Sharara F, Swetschinski L, Aguilar GR, Gray A, et al. Global burden of bacterial antimicrobial resistance in 2019: a systematic analysis. The Lancet. 2022 Feb 12;399(10325):629–55. </w:t>
      </w:r>
    </w:p>
    <w:p w14:paraId="62B1C441"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6.</w:t>
      </w:r>
      <w:r w:rsidRPr="00234728">
        <w:rPr>
          <w:rFonts w:ascii="Arial" w:hAnsi="Arial" w:cs="Arial"/>
          <w:sz w:val="18"/>
        </w:rPr>
        <w:tab/>
        <w:t>J. O’Neill. Tackling drug-resistant infections globally: final report and recommendations. [Internet]. 2016 [cited 2025 Aug 22]. Available from: https://www.cabidigitallibrary.org/doi/full/10.5555/20173071720</w:t>
      </w:r>
    </w:p>
    <w:p w14:paraId="58C2EED1"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7.</w:t>
      </w:r>
      <w:r w:rsidRPr="00234728">
        <w:rPr>
          <w:rFonts w:ascii="Arial" w:hAnsi="Arial" w:cs="Arial"/>
          <w:sz w:val="18"/>
        </w:rPr>
        <w:tab/>
        <w:t xml:space="preserve">Yeika EV, Ingelbeen B, Kemah BL, Wirsiy FS, Fomengia JN, van der Sande MAB. Comparative assessment of the prevalence, practices and factors associated with self-medication with antibiotics in Africa. Trop Med Int Health TM IH. 2021 Aug;26(8):862–81. </w:t>
      </w:r>
    </w:p>
    <w:p w14:paraId="4950B5C5"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8.</w:t>
      </w:r>
      <w:r w:rsidRPr="00234728">
        <w:rPr>
          <w:rFonts w:ascii="Arial" w:hAnsi="Arial" w:cs="Arial"/>
          <w:sz w:val="18"/>
        </w:rPr>
        <w:tab/>
        <w:t xml:space="preserve">Osemene KP, Lamikanra A. A Study of the Prevalence of Self-Medication Practice among University Students in Southwestern Nigeria. Trop J Pharm Res. 2012;11(4):683–9. </w:t>
      </w:r>
    </w:p>
    <w:p w14:paraId="385A2B59"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9.</w:t>
      </w:r>
      <w:r w:rsidRPr="00234728">
        <w:rPr>
          <w:rFonts w:ascii="Arial" w:hAnsi="Arial" w:cs="Arial"/>
          <w:sz w:val="18"/>
        </w:rPr>
        <w:tab/>
        <w:t xml:space="preserve">Opoku R, Dwumfour-Asare B, Agrey-Bluwey L, Appiah NE, Ackah M, Acquah F, et al. Prevalence of self-medication in Ghana: a systematic review and meta-analysis. BMJ Open. 2023 Mar 24;13(3):e064627. </w:t>
      </w:r>
    </w:p>
    <w:p w14:paraId="763DB492"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10.</w:t>
      </w:r>
      <w:r w:rsidRPr="00234728">
        <w:rPr>
          <w:rFonts w:ascii="Arial" w:hAnsi="Arial" w:cs="Arial"/>
          <w:sz w:val="18"/>
        </w:rPr>
        <w:tab/>
        <w:t xml:space="preserve">Loni SB, Eid Alzahrani R, Alzahrani M, Khan MO, Khatoon R, Abdelrahman HH, et al. Prevalence of self-medication and associated factors among female students of health science colleges at Majmaah University: A cross-sectional study. Front Public Health. 2023 Feb 16;11:1090021. </w:t>
      </w:r>
    </w:p>
    <w:p w14:paraId="38452A91"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11.</w:t>
      </w:r>
      <w:r w:rsidRPr="00234728">
        <w:rPr>
          <w:rFonts w:ascii="Arial" w:hAnsi="Arial" w:cs="Arial"/>
          <w:sz w:val="18"/>
        </w:rPr>
        <w:tab/>
        <w:t xml:space="preserve">Okai GA, Abekah-Nkrumah G, Asuming PO. Perceptions and trends in the use of community pharmacies in Ghana. J Pharm Policy Pract. 2019 Sep 18;12(1):25. </w:t>
      </w:r>
    </w:p>
    <w:p w14:paraId="507EDB4F"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12.</w:t>
      </w:r>
      <w:r w:rsidRPr="00234728">
        <w:rPr>
          <w:rFonts w:ascii="Arial" w:hAnsi="Arial" w:cs="Arial"/>
          <w:sz w:val="18"/>
        </w:rPr>
        <w:tab/>
        <w:t xml:space="preserve">Asumah MN, Abubakari A, Yakubu M, Padhi BK. Global economic meltdown and healthcare financing in Ghana. Int J Surg. 2023;109(3):610–1. </w:t>
      </w:r>
    </w:p>
    <w:p w14:paraId="2DB04F59"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13.</w:t>
      </w:r>
      <w:r w:rsidRPr="00234728">
        <w:rPr>
          <w:rFonts w:ascii="Arial" w:hAnsi="Arial" w:cs="Arial"/>
          <w:sz w:val="18"/>
        </w:rPr>
        <w:tab/>
        <w:t xml:space="preserve">Adeniran A, Ishaku J, Yusuf A. Youth Employment and Labor Market Vulnerability in Ghana: Aggregate Trends and Determinants. In: McLean ML, editor. West African Youth Challenges and Opportunity Pathways [Internet]. Cham: </w:t>
      </w:r>
      <w:r w:rsidRPr="00234728">
        <w:rPr>
          <w:rFonts w:ascii="Arial" w:hAnsi="Arial" w:cs="Arial"/>
          <w:sz w:val="18"/>
        </w:rPr>
        <w:lastRenderedPageBreak/>
        <w:t>Springer International Publishing; 2020 [cited 2025 Aug 22]. p. 187–211. Available from: http://link.springer.com/10.1007/978-3-030-21092-2_9</w:t>
      </w:r>
    </w:p>
    <w:p w14:paraId="5FE0E784"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14.</w:t>
      </w:r>
      <w:r w:rsidRPr="00234728">
        <w:rPr>
          <w:rFonts w:ascii="Arial" w:hAnsi="Arial" w:cs="Arial"/>
          <w:sz w:val="18"/>
        </w:rPr>
        <w:tab/>
        <w:t xml:space="preserve">Donkor ES, Odoom A, Osman AH, Darkwah S, Kotey FCN. A Systematic Review on Antimicrobial Resistance in Ghana from a One Health Perspective. Antibiotics. 2024 Jul;13(7):662. </w:t>
      </w:r>
    </w:p>
    <w:p w14:paraId="521E9928"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15.</w:t>
      </w:r>
      <w:r w:rsidRPr="00234728">
        <w:rPr>
          <w:rFonts w:ascii="Arial" w:hAnsi="Arial" w:cs="Arial"/>
          <w:sz w:val="18"/>
        </w:rPr>
        <w:tab/>
        <w:t xml:space="preserve">Abahussain E, Matowe LK, Nicholls PJ. Self-reported medication use among adolescents in Kuwait. Med Princ Pract Int J Kuwait Univ Health Sci Cent. 2005;14(3):161–4. </w:t>
      </w:r>
    </w:p>
    <w:p w14:paraId="7AE66413"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16.</w:t>
      </w:r>
      <w:r w:rsidRPr="00234728">
        <w:rPr>
          <w:rFonts w:ascii="Arial" w:hAnsi="Arial" w:cs="Arial"/>
          <w:sz w:val="18"/>
        </w:rPr>
        <w:tab/>
        <w:t xml:space="preserve">James PB, Bah AJ, Tommy MS, Wardle J, Steel A. Herbal medicines use during pregnancy in Sierra Leone: an exploratory cross-sectional study. Women Birth. 2018;31(5):e302–9. </w:t>
      </w:r>
    </w:p>
    <w:p w14:paraId="739A3738"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17.</w:t>
      </w:r>
      <w:r w:rsidRPr="00234728">
        <w:rPr>
          <w:rFonts w:ascii="Arial" w:hAnsi="Arial" w:cs="Arial"/>
          <w:sz w:val="18"/>
        </w:rPr>
        <w:tab/>
        <w:t xml:space="preserve">Begum T, Rahman A, Nababan H, Hoque DME, Khan AF, Ali T, et al. Indications and determinants of caesarean section delivery: evidence from a population-based study in Matlab, Bangladesh. PloS One. 2017;12(11):e0188074. </w:t>
      </w:r>
    </w:p>
    <w:p w14:paraId="7E45452B"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18.</w:t>
      </w:r>
      <w:r w:rsidRPr="00234728">
        <w:rPr>
          <w:rFonts w:ascii="Arial" w:hAnsi="Arial" w:cs="Arial"/>
          <w:sz w:val="18"/>
        </w:rPr>
        <w:tab/>
        <w:t xml:space="preserve">Makeri D, Dilli PP, Pius T, Tijani NA, Opeyemi AA, Lawan KA, et al. The nature of self-medication in Uganda: a systematic review and meta-analysis. BMC Public Health. 2025 Jan 17;25:197. </w:t>
      </w:r>
    </w:p>
    <w:p w14:paraId="427B7D21"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19.</w:t>
      </w:r>
      <w:r w:rsidRPr="00234728">
        <w:rPr>
          <w:rFonts w:ascii="Arial" w:hAnsi="Arial" w:cs="Arial"/>
          <w:sz w:val="18"/>
        </w:rPr>
        <w:tab/>
        <w:t xml:space="preserve">Osemene KP, Elujoba AA, Ilori MO. A comparative assessment of herbal and orthodox medicines in Nigeria. Niger J Nat Prod Med. 2013;17:77–81. </w:t>
      </w:r>
    </w:p>
    <w:p w14:paraId="167C343B"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20.</w:t>
      </w:r>
      <w:r w:rsidRPr="00234728">
        <w:rPr>
          <w:rFonts w:ascii="Arial" w:hAnsi="Arial" w:cs="Arial"/>
          <w:sz w:val="18"/>
        </w:rPr>
        <w:tab/>
        <w:t xml:space="preserve">Jairoun A, Hassan N, Ali A, Jairoun O, Shahwan M. Knowledge, attitude and practice of antibiotic use among university students: a cross sectional study in UAE. BMC Public Health. 2019 May 6;19(1):518. </w:t>
      </w:r>
    </w:p>
    <w:p w14:paraId="35EC7BB9"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21.</w:t>
      </w:r>
      <w:r w:rsidRPr="00234728">
        <w:rPr>
          <w:rFonts w:ascii="Arial" w:hAnsi="Arial" w:cs="Arial"/>
          <w:sz w:val="18"/>
        </w:rPr>
        <w:tab/>
        <w:t xml:space="preserve">Ndagire R, Obuku EA, Segawa I, Atim F, Lwanira CN, Wangi RN, et al. Knowledge, attitude, and practices regarding antibiotic use and antimicrobial resistance among urban slum dwellers in Uganda. Antimicrob Resist Infect Control. 2025 Feb 21;14(1):12. </w:t>
      </w:r>
    </w:p>
    <w:p w14:paraId="4C533C34"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22.</w:t>
      </w:r>
      <w:r w:rsidRPr="00234728">
        <w:rPr>
          <w:rFonts w:ascii="Arial" w:hAnsi="Arial" w:cs="Arial"/>
          <w:sz w:val="18"/>
        </w:rPr>
        <w:tab/>
        <w:t xml:space="preserve">Mesafint E, Wondwosen Y, Dagnaw GG, Gessese AT, Molla AB, Dessalegn B, et al. Study on knowledge, attitudes and behavioral practices of antimicrobial usage and resistance in animals and humans in Bahir Dar City, Northwest Ethiopia. BMC Public Health. 2024 Sep 27;24(1):2632. </w:t>
      </w:r>
    </w:p>
    <w:p w14:paraId="3039621F"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23.</w:t>
      </w:r>
      <w:r w:rsidRPr="00234728">
        <w:rPr>
          <w:rFonts w:ascii="Arial" w:hAnsi="Arial" w:cs="Arial"/>
          <w:sz w:val="18"/>
        </w:rPr>
        <w:tab/>
        <w:t xml:space="preserve">Aslam A, Zin CS, Jamshed S, Rahman NSA, Ahmed SI, Pallós P, et al. Self-Medication with Antibiotics: Prevalence, Practices and Related Factors among the Pakistani Public. Antibiotics. 2022 Jun 12;11(6):795. </w:t>
      </w:r>
    </w:p>
    <w:p w14:paraId="247600D3"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24.</w:t>
      </w:r>
      <w:r w:rsidRPr="00234728">
        <w:rPr>
          <w:rFonts w:ascii="Arial" w:hAnsi="Arial" w:cs="Arial"/>
          <w:sz w:val="18"/>
        </w:rPr>
        <w:tab/>
        <w:t xml:space="preserve">Gillani AH, Chang J, Aslam F, Saeed A, Shukar S, Khanum F, et al. Public knowledge, attitude, and practice regarding antibiotics use in Punjab, Pakistan: a cross-sectional study. Expert Rev Anti Infect Ther. 2021 Mar;19(3):399–411. </w:t>
      </w:r>
    </w:p>
    <w:p w14:paraId="5E0A7604"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25.</w:t>
      </w:r>
      <w:r w:rsidRPr="00234728">
        <w:rPr>
          <w:rFonts w:ascii="Arial" w:hAnsi="Arial" w:cs="Arial"/>
          <w:sz w:val="18"/>
        </w:rPr>
        <w:tab/>
        <w:t>Shitindi L, Issa O, Poyongo BP, Horumpende PG, Kagashe GA, Sangeda RZ. Comparison of knowledge, attitude, practice and predictors of self-medication with antibiotics among medical and non-medical students in Tanzania. Front Pharmacol [Internet]. 2024 Jan 11 [cited 2025 Aug 22];14. Available from: https://www.frontiersin.org/journals/pharmacology/articles/10.3389/fphar.2023.1301561/full</w:t>
      </w:r>
    </w:p>
    <w:p w14:paraId="525E6FB6"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26.</w:t>
      </w:r>
      <w:r w:rsidRPr="00234728">
        <w:rPr>
          <w:rFonts w:ascii="Arial" w:hAnsi="Arial" w:cs="Arial"/>
          <w:sz w:val="18"/>
        </w:rPr>
        <w:tab/>
        <w:t xml:space="preserve">Emera NM, El-Baraky IA, Abbassi MM, Sabry NA. Knowledge, Attitude, and Practice Towards Antibiotics Use Among Medical Sector Final-Year Students in Egypt. Med Sci Educ. 2024 Dec 1;34(6):1369–79. </w:t>
      </w:r>
    </w:p>
    <w:p w14:paraId="0BF0876A"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27.</w:t>
      </w:r>
      <w:r w:rsidRPr="00234728">
        <w:rPr>
          <w:rFonts w:ascii="Arial" w:hAnsi="Arial" w:cs="Arial"/>
          <w:sz w:val="18"/>
        </w:rPr>
        <w:tab/>
        <w:t>Saif A, Khan TM, Bukhsh A, Yaseen MO, Saif A. Cross-sectional survey to explore knowledge, attitude, practices and impact of an intervention programme related to antibiotic misuse and self-medication among general population of Pakistan. BMJ Public Health [Internet]. 2024 Feb 5 [cited 2025 Aug 22];2(1). Available from: https://bmjpublichealth.bmj.com/content/2/1/e000758</w:t>
      </w:r>
    </w:p>
    <w:p w14:paraId="2587AF5F"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28.</w:t>
      </w:r>
      <w:r w:rsidRPr="00234728">
        <w:rPr>
          <w:rFonts w:ascii="Arial" w:hAnsi="Arial" w:cs="Arial"/>
          <w:sz w:val="18"/>
        </w:rPr>
        <w:tab/>
        <w:t xml:space="preserve">Dubale S, Usure RE, Mekasha YT, Hasen G, Hafiz F, Kebebe D, et al. Traditional herbal medicine legislative and regulatory framework: a cross-sectional quantitative study and archival review perspectives. Front Pharmacol. 2025 Jan 30;16:1475297. </w:t>
      </w:r>
    </w:p>
    <w:p w14:paraId="615F9C63"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29.</w:t>
      </w:r>
      <w:r w:rsidRPr="00234728">
        <w:rPr>
          <w:rFonts w:ascii="Arial" w:hAnsi="Arial" w:cs="Arial"/>
          <w:sz w:val="18"/>
        </w:rPr>
        <w:tab/>
        <w:t xml:space="preserve">Belachew SA, Hall L, Selvey LA. Non-prescription dispensing of antibiotic agents among community drug retail outlets in Sub-Saharan African countries: a systematic review and meta-analysis. Antimicrob Resist Infect Control. 2021 Jan 14;10(1):13. </w:t>
      </w:r>
    </w:p>
    <w:p w14:paraId="2BFF69BE"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lastRenderedPageBreak/>
        <w:t>30.</w:t>
      </w:r>
      <w:r w:rsidRPr="00234728">
        <w:rPr>
          <w:rFonts w:ascii="Arial" w:hAnsi="Arial" w:cs="Arial"/>
          <w:sz w:val="18"/>
        </w:rPr>
        <w:tab/>
        <w:t xml:space="preserve">Kamau M, Nyanja N, Lusambili AM, Shabani J, Mohamoud G. Knowledge, attitudes and beliefs toward polypharmacy among older people attending Family Medicine Clinic, Nairobi, Kenya. BMC Geriatr. 2024 Feb 5;24:132. </w:t>
      </w:r>
    </w:p>
    <w:p w14:paraId="00886775"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31.</w:t>
      </w:r>
      <w:r w:rsidRPr="00234728">
        <w:rPr>
          <w:rFonts w:ascii="Arial" w:hAnsi="Arial" w:cs="Arial"/>
          <w:sz w:val="18"/>
        </w:rPr>
        <w:tab/>
        <w:t xml:space="preserve">Gebregziabher NK, Netsereab TB, Franchesko BT, Ghebreamlak HH, Yihdego NM. Prevalence of self-medication practices with antibiotics and associated factors among students in five colleges in Eritrea: a cross-sectional study. Antimicrob Resist Infect Control. 2024 Sep 19;13(1):106. </w:t>
      </w:r>
    </w:p>
    <w:p w14:paraId="0BF5A748"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32.</w:t>
      </w:r>
      <w:r w:rsidRPr="00234728">
        <w:rPr>
          <w:rFonts w:ascii="Arial" w:hAnsi="Arial" w:cs="Arial"/>
          <w:sz w:val="18"/>
        </w:rPr>
        <w:tab/>
        <w:t xml:space="preserve">Alomoush A, Alkhawaldeh A, ALBashtawy M, Hamaideh S, Ta’an W, Abdelkader R, et al. Self-Medication and its Associated Factors among University Students: A Cross-Sectional Study. Iran J Nurs Midwifery Res. 2024 Mar 26;29(2):268–71. </w:t>
      </w:r>
    </w:p>
    <w:p w14:paraId="6A1F3C56"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33.</w:t>
      </w:r>
      <w:r w:rsidRPr="00234728">
        <w:rPr>
          <w:rFonts w:ascii="Arial" w:hAnsi="Arial" w:cs="Arial"/>
          <w:sz w:val="18"/>
        </w:rPr>
        <w:tab/>
        <w:t xml:space="preserve">Tohan MM, Ahmed F, Juie IJ, Kabir A, Howlader MdH, Rahman MdA. Knowledge attitude and convenience on self-medication practices among university students in Bangladesh exploration using structural equation modeling approach. Sci Rep. 2024 May 12;14:10837. </w:t>
      </w:r>
    </w:p>
    <w:p w14:paraId="4B5AAA03"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34.</w:t>
      </w:r>
      <w:r w:rsidRPr="00234728">
        <w:rPr>
          <w:rFonts w:ascii="Arial" w:hAnsi="Arial" w:cs="Arial"/>
          <w:sz w:val="18"/>
        </w:rPr>
        <w:tab/>
        <w:t xml:space="preserve">Alduraibi RK, Altowayan WM. A cross-sectional survey: knowledge, attitudes, and practices of self-medication in medical and pharmacy students. BMC Health Serv Res. 2022 Mar 17;22(1):352. </w:t>
      </w:r>
    </w:p>
    <w:p w14:paraId="7039137F"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35.</w:t>
      </w:r>
      <w:r w:rsidRPr="00234728">
        <w:rPr>
          <w:rFonts w:ascii="Arial" w:hAnsi="Arial" w:cs="Arial"/>
          <w:sz w:val="18"/>
        </w:rPr>
        <w:tab/>
        <w:t xml:space="preserve">Wegbom AI, Edet CK, Raimi O, Fagbamigbe AF, Kiri VA. Self-Medication Practices and Associated Factors in the Prevention and/or Treatment of COVID-19 Virus: A Population-Based Survey in Nigeria. Front Public Health. 2021 Jun 4;9:606801. </w:t>
      </w:r>
    </w:p>
    <w:p w14:paraId="58ADEA3E"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36.</w:t>
      </w:r>
      <w:r w:rsidRPr="00234728">
        <w:rPr>
          <w:rFonts w:ascii="Arial" w:hAnsi="Arial" w:cs="Arial"/>
          <w:sz w:val="18"/>
        </w:rPr>
        <w:tab/>
        <w:t xml:space="preserve">Obhai G. From Self-Medication to Antimicrobial Resistance: Socioeconomic Realities and Public Health Implications in Kibera, Nairobi. Open J Prev Med. 2025 Apr 23;15(4):45–69. </w:t>
      </w:r>
    </w:p>
    <w:p w14:paraId="23003726"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37.</w:t>
      </w:r>
      <w:r w:rsidRPr="00234728">
        <w:rPr>
          <w:rFonts w:ascii="Arial" w:hAnsi="Arial" w:cs="Arial"/>
          <w:sz w:val="18"/>
        </w:rPr>
        <w:tab/>
        <w:t xml:space="preserve">Alghanim SA. Self-medication practice among patients in a public health care system. East Mediterr Health J Rev Sante Mediterr Orient Al-Majallah Al-Sihhiyah Li-Sharq Al-Mutawassit. 2011 May;17(5):409–16. </w:t>
      </w:r>
    </w:p>
    <w:p w14:paraId="5A50727D" w14:textId="77777777" w:rsidR="00234728" w:rsidRPr="00234728" w:rsidRDefault="00234728" w:rsidP="00234728">
      <w:pPr>
        <w:pStyle w:val="Bibliography"/>
        <w:jc w:val="both"/>
        <w:rPr>
          <w:rFonts w:ascii="Arial" w:hAnsi="Arial" w:cs="Arial"/>
          <w:sz w:val="18"/>
        </w:rPr>
      </w:pPr>
      <w:r w:rsidRPr="00234728">
        <w:rPr>
          <w:rFonts w:ascii="Arial" w:hAnsi="Arial" w:cs="Arial"/>
          <w:sz w:val="18"/>
        </w:rPr>
        <w:t>38.</w:t>
      </w:r>
      <w:r w:rsidRPr="00234728">
        <w:rPr>
          <w:rFonts w:ascii="Arial" w:hAnsi="Arial" w:cs="Arial"/>
          <w:sz w:val="18"/>
        </w:rPr>
        <w:tab/>
        <w:t xml:space="preserve">Laxminarayan R, Duse A, Wattal C, Zaidi AKM, Wertheim HFL, Sumpradit N, et al. Antibiotic resistance-the need for global solutions. Lancet Infect Dis. 2013 Dec;13(12):1057–98. </w:t>
      </w:r>
    </w:p>
    <w:p w14:paraId="5FB7FDB3" w14:textId="41BF7E47" w:rsidR="00950D83" w:rsidRPr="00F24383" w:rsidRDefault="00234728" w:rsidP="00234728">
      <w:pPr>
        <w:jc w:val="both"/>
        <w:rPr>
          <w:rFonts w:ascii="Arial" w:hAnsi="Arial" w:cs="Arial"/>
          <w:sz w:val="18"/>
          <w:szCs w:val="18"/>
        </w:rPr>
      </w:pPr>
      <w:r>
        <w:rPr>
          <w:rFonts w:ascii="Arial" w:hAnsi="Arial" w:cs="Arial"/>
          <w:sz w:val="18"/>
          <w:szCs w:val="18"/>
        </w:rPr>
        <w:fldChar w:fldCharType="end"/>
      </w:r>
      <w:r w:rsidR="00950D83" w:rsidRPr="00F24383">
        <w:rPr>
          <w:rFonts w:ascii="Arial" w:hAnsi="Arial" w:cs="Arial"/>
          <w:sz w:val="18"/>
          <w:szCs w:val="18"/>
        </w:rPr>
        <w:br/>
      </w:r>
      <w:r w:rsidR="00950D83" w:rsidRPr="00F24383">
        <w:rPr>
          <w:rFonts w:ascii="Arial" w:hAnsi="Arial" w:cs="Arial"/>
          <w:sz w:val="18"/>
          <w:szCs w:val="18"/>
        </w:rPr>
        <w:br/>
      </w:r>
      <w:r w:rsidR="00950D83" w:rsidRPr="00F24383">
        <w:rPr>
          <w:rFonts w:ascii="Arial" w:hAnsi="Arial" w:cs="Arial"/>
          <w:sz w:val="18"/>
          <w:szCs w:val="18"/>
        </w:rPr>
        <w:br/>
      </w:r>
      <w:r w:rsidR="00950D83" w:rsidRPr="00F24383">
        <w:rPr>
          <w:rFonts w:ascii="Arial" w:hAnsi="Arial" w:cs="Arial"/>
          <w:sz w:val="18"/>
          <w:szCs w:val="18"/>
        </w:rPr>
        <w:br/>
      </w:r>
      <w:r w:rsidR="00950D83" w:rsidRPr="00F24383">
        <w:rPr>
          <w:rFonts w:ascii="Arial" w:hAnsi="Arial" w:cs="Arial"/>
          <w:sz w:val="18"/>
          <w:szCs w:val="18"/>
        </w:rPr>
        <w:br/>
      </w:r>
    </w:p>
    <w:sectPr w:rsidR="00950D83" w:rsidRPr="00F24383" w:rsidSect="000267D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utu Dewinta Darmada" w:date="2025-08-27T20:03:00Z" w:initials="PD">
    <w:p w14:paraId="16754FC8" w14:textId="77777777" w:rsidR="00EA2D6F" w:rsidRDefault="00EA2D6F" w:rsidP="00EA2D6F">
      <w:pPr>
        <w:pStyle w:val="CommentText"/>
      </w:pPr>
      <w:r>
        <w:rPr>
          <w:rStyle w:val="CommentReference"/>
        </w:rPr>
        <w:annotationRef/>
      </w:r>
      <w:r>
        <w:t>The word unpacking can be deleted or changed to something more suitable</w:t>
      </w:r>
    </w:p>
  </w:comment>
  <w:comment w:id="1" w:author="Putu Dewinta Darmada" w:date="2025-08-27T20:04:00Z" w:initials="PD">
    <w:p w14:paraId="101F64AE" w14:textId="77777777" w:rsidR="00EA2D6F" w:rsidRDefault="00EA2D6F" w:rsidP="00EA2D6F">
      <w:pPr>
        <w:pStyle w:val="CommentText"/>
      </w:pPr>
      <w:r>
        <w:rPr>
          <w:rStyle w:val="CommentReference"/>
        </w:rPr>
        <w:annotationRef/>
      </w:r>
      <w:r>
        <w:t>More than 400 words, should be max 300 words as per journal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754FC8" w15:done="0"/>
  <w15:commentEx w15:paraId="101F64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736BDC" w16cex:dateUtc="2025-08-27T12:03:00Z"/>
  <w16cex:commentExtensible w16cex:durableId="64D77CD3" w16cex:dateUtc="2025-08-27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754FC8" w16cid:durableId="3B736BDC"/>
  <w16cid:commentId w16cid:paraId="101F64AE" w16cid:durableId="64D77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2B051" w14:textId="77777777" w:rsidR="008607CA" w:rsidRDefault="008607CA" w:rsidP="00713A16">
      <w:pPr>
        <w:spacing w:after="0" w:line="240" w:lineRule="auto"/>
      </w:pPr>
      <w:r>
        <w:separator/>
      </w:r>
    </w:p>
  </w:endnote>
  <w:endnote w:type="continuationSeparator" w:id="0">
    <w:p w14:paraId="177DE680" w14:textId="77777777" w:rsidR="008607CA" w:rsidRDefault="008607CA" w:rsidP="0071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26B8" w14:textId="77777777" w:rsidR="00133CF1" w:rsidRDefault="00133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0FCC" w14:textId="77777777" w:rsidR="00133CF1" w:rsidRDefault="00133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FB49" w14:textId="77777777" w:rsidR="00133CF1" w:rsidRDefault="00133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621C" w14:textId="77777777" w:rsidR="008607CA" w:rsidRDefault="008607CA" w:rsidP="00713A16">
      <w:pPr>
        <w:spacing w:after="0" w:line="240" w:lineRule="auto"/>
      </w:pPr>
      <w:r>
        <w:separator/>
      </w:r>
    </w:p>
  </w:footnote>
  <w:footnote w:type="continuationSeparator" w:id="0">
    <w:p w14:paraId="1E7A0D48" w14:textId="77777777" w:rsidR="008607CA" w:rsidRDefault="008607CA" w:rsidP="00713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CBA1" w14:textId="5B27E541" w:rsidR="00133CF1" w:rsidRDefault="00000000">
    <w:pPr>
      <w:pStyle w:val="Header"/>
    </w:pPr>
    <w:r>
      <w:rPr>
        <w:noProof/>
      </w:rPr>
      <w:pict w14:anchorId="5C26E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3491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6841" w14:textId="24C51A70" w:rsidR="00133CF1" w:rsidRDefault="00000000">
    <w:pPr>
      <w:pStyle w:val="Header"/>
    </w:pPr>
    <w:r>
      <w:rPr>
        <w:noProof/>
      </w:rPr>
      <w:pict w14:anchorId="1E4DA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3491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AE1B" w14:textId="3A5E89A6" w:rsidR="00133CF1" w:rsidRDefault="00000000">
    <w:pPr>
      <w:pStyle w:val="Header"/>
    </w:pPr>
    <w:r>
      <w:rPr>
        <w:noProof/>
      </w:rPr>
      <w:pict w14:anchorId="0508B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3491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5346"/>
    <w:multiLevelType w:val="multilevel"/>
    <w:tmpl w:val="E9E4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F4C6A"/>
    <w:multiLevelType w:val="multilevel"/>
    <w:tmpl w:val="A7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C61C7"/>
    <w:multiLevelType w:val="multilevel"/>
    <w:tmpl w:val="AD6A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E0312"/>
    <w:multiLevelType w:val="hybridMultilevel"/>
    <w:tmpl w:val="227EC6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491BC2"/>
    <w:multiLevelType w:val="hybridMultilevel"/>
    <w:tmpl w:val="227EC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C2468"/>
    <w:multiLevelType w:val="multilevel"/>
    <w:tmpl w:val="C6EC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624488">
    <w:abstractNumId w:val="1"/>
  </w:num>
  <w:num w:numId="2" w16cid:durableId="667902381">
    <w:abstractNumId w:val="2"/>
  </w:num>
  <w:num w:numId="3" w16cid:durableId="1447190368">
    <w:abstractNumId w:val="0"/>
  </w:num>
  <w:num w:numId="4" w16cid:durableId="1165435353">
    <w:abstractNumId w:val="5"/>
  </w:num>
  <w:num w:numId="5" w16cid:durableId="1928225683">
    <w:abstractNumId w:val="4"/>
  </w:num>
  <w:num w:numId="6" w16cid:durableId="16376849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utu Dewinta Darmada">
    <w15:presenceInfo w15:providerId="Windows Live" w15:userId="200d87b045cebf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A1"/>
    <w:rsid w:val="00006E46"/>
    <w:rsid w:val="000267D2"/>
    <w:rsid w:val="000401CF"/>
    <w:rsid w:val="0005079D"/>
    <w:rsid w:val="00061711"/>
    <w:rsid w:val="00064ED0"/>
    <w:rsid w:val="00085609"/>
    <w:rsid w:val="00106296"/>
    <w:rsid w:val="00123EF0"/>
    <w:rsid w:val="00133CF1"/>
    <w:rsid w:val="001516D4"/>
    <w:rsid w:val="001614DE"/>
    <w:rsid w:val="00174D8C"/>
    <w:rsid w:val="0018111E"/>
    <w:rsid w:val="001972F0"/>
    <w:rsid w:val="001B76A1"/>
    <w:rsid w:val="001C3663"/>
    <w:rsid w:val="001C40B6"/>
    <w:rsid w:val="001D278E"/>
    <w:rsid w:val="001F0076"/>
    <w:rsid w:val="001F5242"/>
    <w:rsid w:val="002269FB"/>
    <w:rsid w:val="002274D8"/>
    <w:rsid w:val="002323DC"/>
    <w:rsid w:val="00233831"/>
    <w:rsid w:val="00233924"/>
    <w:rsid w:val="00234728"/>
    <w:rsid w:val="00236309"/>
    <w:rsid w:val="00236E3C"/>
    <w:rsid w:val="00263704"/>
    <w:rsid w:val="002A2D89"/>
    <w:rsid w:val="002B07E0"/>
    <w:rsid w:val="002B4C14"/>
    <w:rsid w:val="002D603B"/>
    <w:rsid w:val="002E31F5"/>
    <w:rsid w:val="002E4276"/>
    <w:rsid w:val="00304A32"/>
    <w:rsid w:val="00320B67"/>
    <w:rsid w:val="0032766E"/>
    <w:rsid w:val="00334152"/>
    <w:rsid w:val="00334539"/>
    <w:rsid w:val="00341365"/>
    <w:rsid w:val="00350237"/>
    <w:rsid w:val="003517C3"/>
    <w:rsid w:val="0036340B"/>
    <w:rsid w:val="00371D60"/>
    <w:rsid w:val="003939D0"/>
    <w:rsid w:val="00393E14"/>
    <w:rsid w:val="003A38EF"/>
    <w:rsid w:val="003C13F9"/>
    <w:rsid w:val="003C1AEB"/>
    <w:rsid w:val="004269DB"/>
    <w:rsid w:val="0043070A"/>
    <w:rsid w:val="004B6F40"/>
    <w:rsid w:val="004C197C"/>
    <w:rsid w:val="004C7E05"/>
    <w:rsid w:val="004F1B44"/>
    <w:rsid w:val="005148EE"/>
    <w:rsid w:val="005252C5"/>
    <w:rsid w:val="00526796"/>
    <w:rsid w:val="0054401C"/>
    <w:rsid w:val="005A1055"/>
    <w:rsid w:val="005A2EC6"/>
    <w:rsid w:val="005A757F"/>
    <w:rsid w:val="005C660E"/>
    <w:rsid w:val="005D56B1"/>
    <w:rsid w:val="005F4DCA"/>
    <w:rsid w:val="0060689B"/>
    <w:rsid w:val="00606916"/>
    <w:rsid w:val="006141CB"/>
    <w:rsid w:val="0062257B"/>
    <w:rsid w:val="00644906"/>
    <w:rsid w:val="00653D3F"/>
    <w:rsid w:val="006850C8"/>
    <w:rsid w:val="00685A2B"/>
    <w:rsid w:val="00696934"/>
    <w:rsid w:val="006A2096"/>
    <w:rsid w:val="006C4695"/>
    <w:rsid w:val="00713A16"/>
    <w:rsid w:val="00724D02"/>
    <w:rsid w:val="00730127"/>
    <w:rsid w:val="00764A36"/>
    <w:rsid w:val="00777617"/>
    <w:rsid w:val="007A7C61"/>
    <w:rsid w:val="007B4B31"/>
    <w:rsid w:val="007B5DE2"/>
    <w:rsid w:val="007D1671"/>
    <w:rsid w:val="007D498D"/>
    <w:rsid w:val="007F4C9A"/>
    <w:rsid w:val="00803B62"/>
    <w:rsid w:val="008607CA"/>
    <w:rsid w:val="00866E9B"/>
    <w:rsid w:val="0089452F"/>
    <w:rsid w:val="008969B2"/>
    <w:rsid w:val="008B2E0C"/>
    <w:rsid w:val="008C21F0"/>
    <w:rsid w:val="008D7D87"/>
    <w:rsid w:val="009021CF"/>
    <w:rsid w:val="00903373"/>
    <w:rsid w:val="00906064"/>
    <w:rsid w:val="00910687"/>
    <w:rsid w:val="0091314F"/>
    <w:rsid w:val="00950D83"/>
    <w:rsid w:val="0097124B"/>
    <w:rsid w:val="0097369F"/>
    <w:rsid w:val="009A7BD3"/>
    <w:rsid w:val="009C59D6"/>
    <w:rsid w:val="00A15F32"/>
    <w:rsid w:val="00A1788F"/>
    <w:rsid w:val="00A31F32"/>
    <w:rsid w:val="00A3404A"/>
    <w:rsid w:val="00A73F84"/>
    <w:rsid w:val="00A908B0"/>
    <w:rsid w:val="00AA28FD"/>
    <w:rsid w:val="00AB2C70"/>
    <w:rsid w:val="00AB30AB"/>
    <w:rsid w:val="00AB4BB7"/>
    <w:rsid w:val="00AC3336"/>
    <w:rsid w:val="00AC5033"/>
    <w:rsid w:val="00AD69B7"/>
    <w:rsid w:val="00AE4D47"/>
    <w:rsid w:val="00B0591F"/>
    <w:rsid w:val="00B17A21"/>
    <w:rsid w:val="00B22B5B"/>
    <w:rsid w:val="00B5316A"/>
    <w:rsid w:val="00B72AB1"/>
    <w:rsid w:val="00BB5CD1"/>
    <w:rsid w:val="00BC691C"/>
    <w:rsid w:val="00BC6F97"/>
    <w:rsid w:val="00C21C4F"/>
    <w:rsid w:val="00C77030"/>
    <w:rsid w:val="00CB10A1"/>
    <w:rsid w:val="00CB3161"/>
    <w:rsid w:val="00CC33F1"/>
    <w:rsid w:val="00CF2A8A"/>
    <w:rsid w:val="00CF5077"/>
    <w:rsid w:val="00CF7624"/>
    <w:rsid w:val="00D504E2"/>
    <w:rsid w:val="00D64EC1"/>
    <w:rsid w:val="00DA5053"/>
    <w:rsid w:val="00DA5BBF"/>
    <w:rsid w:val="00DC6606"/>
    <w:rsid w:val="00DD6012"/>
    <w:rsid w:val="00E149FF"/>
    <w:rsid w:val="00E173D9"/>
    <w:rsid w:val="00E26D2F"/>
    <w:rsid w:val="00E3791B"/>
    <w:rsid w:val="00E6056D"/>
    <w:rsid w:val="00E802FE"/>
    <w:rsid w:val="00E91717"/>
    <w:rsid w:val="00EA2D6F"/>
    <w:rsid w:val="00EB0941"/>
    <w:rsid w:val="00EC1B66"/>
    <w:rsid w:val="00ED31C2"/>
    <w:rsid w:val="00F012BE"/>
    <w:rsid w:val="00F119C8"/>
    <w:rsid w:val="00F24383"/>
    <w:rsid w:val="00F46C8E"/>
    <w:rsid w:val="00F57CEB"/>
    <w:rsid w:val="00F64D39"/>
    <w:rsid w:val="00F74008"/>
    <w:rsid w:val="00F74B7C"/>
    <w:rsid w:val="00F906DF"/>
    <w:rsid w:val="00FB3A47"/>
    <w:rsid w:val="00FB44D3"/>
    <w:rsid w:val="00FC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0B46A"/>
  <w15:chartTrackingRefBased/>
  <w15:docId w15:val="{3FB281CA-C5EF-408A-9E0D-BC70F96C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36E3C"/>
    <w:pPr>
      <w:keepNext/>
      <w:keepLines/>
      <w:tabs>
        <w:tab w:val="left" w:pos="567"/>
      </w:tabs>
      <w:spacing w:before="206" w:after="0" w:line="360" w:lineRule="auto"/>
      <w:ind w:right="1811"/>
      <w:jc w:val="center"/>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unhideWhenUsed/>
    <w:qFormat/>
    <w:rsid w:val="002B4C14"/>
    <w:pPr>
      <w:keepNext/>
      <w:keepLines/>
      <w:spacing w:before="160" w:after="80" w:line="480" w:lineRule="auto"/>
      <w:outlineLvl w:val="1"/>
    </w:pPr>
    <w:rPr>
      <w:rFonts w:ascii="Times New Roman" w:eastAsiaTheme="majorEastAsia" w:hAnsi="Times New Roman" w:cstheme="majorBidi"/>
      <w:sz w:val="24"/>
      <w:szCs w:val="32"/>
    </w:rPr>
  </w:style>
  <w:style w:type="paragraph" w:styleId="Heading3">
    <w:name w:val="heading 3"/>
    <w:basedOn w:val="Normal"/>
    <w:next w:val="Normal"/>
    <w:link w:val="Heading3Char"/>
    <w:uiPriority w:val="9"/>
    <w:semiHidden/>
    <w:unhideWhenUsed/>
    <w:qFormat/>
    <w:rsid w:val="00CB10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10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10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1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E3C"/>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2B4C14"/>
    <w:rPr>
      <w:rFonts w:ascii="Times New Roman" w:eastAsiaTheme="majorEastAsia" w:hAnsi="Times New Roman" w:cstheme="majorBidi"/>
      <w:sz w:val="24"/>
      <w:szCs w:val="32"/>
    </w:rPr>
  </w:style>
  <w:style w:type="character" w:customStyle="1" w:styleId="Heading3Char">
    <w:name w:val="Heading 3 Char"/>
    <w:basedOn w:val="DefaultParagraphFont"/>
    <w:link w:val="Heading3"/>
    <w:uiPriority w:val="9"/>
    <w:semiHidden/>
    <w:rsid w:val="00CB10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10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10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1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0A1"/>
    <w:rPr>
      <w:rFonts w:eastAsiaTheme="majorEastAsia" w:cstheme="majorBidi"/>
      <w:color w:val="272727" w:themeColor="text1" w:themeTint="D8"/>
    </w:rPr>
  </w:style>
  <w:style w:type="paragraph" w:styleId="Title">
    <w:name w:val="Title"/>
    <w:basedOn w:val="Normal"/>
    <w:next w:val="Normal"/>
    <w:link w:val="TitleChar"/>
    <w:uiPriority w:val="10"/>
    <w:qFormat/>
    <w:rsid w:val="00CB1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0A1"/>
    <w:pPr>
      <w:spacing w:before="160"/>
      <w:jc w:val="center"/>
    </w:pPr>
    <w:rPr>
      <w:i/>
      <w:iCs/>
      <w:color w:val="404040" w:themeColor="text1" w:themeTint="BF"/>
    </w:rPr>
  </w:style>
  <w:style w:type="character" w:customStyle="1" w:styleId="QuoteChar">
    <w:name w:val="Quote Char"/>
    <w:basedOn w:val="DefaultParagraphFont"/>
    <w:link w:val="Quote"/>
    <w:uiPriority w:val="29"/>
    <w:rsid w:val="00CB10A1"/>
    <w:rPr>
      <w:i/>
      <w:iCs/>
      <w:color w:val="404040" w:themeColor="text1" w:themeTint="BF"/>
    </w:rPr>
  </w:style>
  <w:style w:type="paragraph" w:styleId="ListParagraph">
    <w:name w:val="List Paragraph"/>
    <w:basedOn w:val="Normal"/>
    <w:uiPriority w:val="34"/>
    <w:qFormat/>
    <w:rsid w:val="00CB10A1"/>
    <w:pPr>
      <w:ind w:left="720"/>
      <w:contextualSpacing/>
    </w:pPr>
  </w:style>
  <w:style w:type="character" w:styleId="IntenseEmphasis">
    <w:name w:val="Intense Emphasis"/>
    <w:basedOn w:val="DefaultParagraphFont"/>
    <w:uiPriority w:val="21"/>
    <w:qFormat/>
    <w:rsid w:val="00CB10A1"/>
    <w:rPr>
      <w:i/>
      <w:iCs/>
      <w:color w:val="2F5496" w:themeColor="accent1" w:themeShade="BF"/>
    </w:rPr>
  </w:style>
  <w:style w:type="paragraph" w:styleId="IntenseQuote">
    <w:name w:val="Intense Quote"/>
    <w:basedOn w:val="Normal"/>
    <w:next w:val="Normal"/>
    <w:link w:val="IntenseQuoteChar"/>
    <w:uiPriority w:val="30"/>
    <w:qFormat/>
    <w:rsid w:val="00CB10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10A1"/>
    <w:rPr>
      <w:i/>
      <w:iCs/>
      <w:color w:val="2F5496" w:themeColor="accent1" w:themeShade="BF"/>
    </w:rPr>
  </w:style>
  <w:style w:type="character" w:styleId="IntenseReference">
    <w:name w:val="Intense Reference"/>
    <w:basedOn w:val="DefaultParagraphFont"/>
    <w:uiPriority w:val="32"/>
    <w:qFormat/>
    <w:rsid w:val="00CB10A1"/>
    <w:rPr>
      <w:b/>
      <w:bCs/>
      <w:smallCaps/>
      <w:color w:val="2F5496" w:themeColor="accent1" w:themeShade="BF"/>
      <w:spacing w:val="5"/>
    </w:rPr>
  </w:style>
  <w:style w:type="paragraph" w:styleId="NormalWeb">
    <w:name w:val="Normal (Web)"/>
    <w:basedOn w:val="Normal"/>
    <w:uiPriority w:val="99"/>
    <w:semiHidden/>
    <w:unhideWhenUsed/>
    <w:rsid w:val="00B0591F"/>
    <w:rPr>
      <w:rFonts w:ascii="Times New Roman" w:hAnsi="Times New Roman" w:cs="Times New Roman"/>
      <w:sz w:val="24"/>
      <w:szCs w:val="24"/>
    </w:rPr>
  </w:style>
  <w:style w:type="paragraph" w:styleId="Header">
    <w:name w:val="header"/>
    <w:basedOn w:val="Normal"/>
    <w:link w:val="HeaderChar"/>
    <w:uiPriority w:val="99"/>
    <w:unhideWhenUsed/>
    <w:rsid w:val="00713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A16"/>
  </w:style>
  <w:style w:type="paragraph" w:styleId="Footer">
    <w:name w:val="footer"/>
    <w:basedOn w:val="Normal"/>
    <w:link w:val="FooterChar"/>
    <w:uiPriority w:val="99"/>
    <w:unhideWhenUsed/>
    <w:rsid w:val="00713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A16"/>
  </w:style>
  <w:style w:type="paragraph" w:styleId="Bibliography">
    <w:name w:val="Bibliography"/>
    <w:basedOn w:val="Normal"/>
    <w:next w:val="Normal"/>
    <w:uiPriority w:val="37"/>
    <w:unhideWhenUsed/>
    <w:rsid w:val="002323DC"/>
  </w:style>
  <w:style w:type="paragraph" w:styleId="NoSpacing">
    <w:name w:val="No Spacing"/>
    <w:link w:val="NoSpacingChar"/>
    <w:uiPriority w:val="1"/>
    <w:qFormat/>
    <w:rsid w:val="00CF7624"/>
    <w:pPr>
      <w:spacing w:after="0" w:line="240" w:lineRule="auto"/>
    </w:pPr>
    <w:rPr>
      <w:rFonts w:ascii="Calibri" w:eastAsia="Calibri" w:hAnsi="Calibri" w:cs="Arial"/>
      <w:kern w:val="0"/>
    </w:rPr>
  </w:style>
  <w:style w:type="character" w:customStyle="1" w:styleId="NoSpacingChar">
    <w:name w:val="No Spacing Char"/>
    <w:basedOn w:val="DefaultParagraphFont"/>
    <w:link w:val="NoSpacing"/>
    <w:uiPriority w:val="1"/>
    <w:locked/>
    <w:rsid w:val="00CF7624"/>
    <w:rPr>
      <w:rFonts w:ascii="Calibri" w:eastAsia="Calibri" w:hAnsi="Calibri" w:cs="Arial"/>
      <w:kern w:val="0"/>
    </w:rPr>
  </w:style>
  <w:style w:type="character" w:styleId="Hyperlink">
    <w:name w:val="Hyperlink"/>
    <w:basedOn w:val="DefaultParagraphFont"/>
    <w:uiPriority w:val="99"/>
    <w:unhideWhenUsed/>
    <w:rsid w:val="000401CF"/>
    <w:rPr>
      <w:color w:val="0563C1" w:themeColor="hyperlink"/>
      <w:u w:val="single"/>
    </w:rPr>
  </w:style>
  <w:style w:type="character" w:styleId="UnresolvedMention">
    <w:name w:val="Unresolved Mention"/>
    <w:basedOn w:val="DefaultParagraphFont"/>
    <w:uiPriority w:val="99"/>
    <w:semiHidden/>
    <w:unhideWhenUsed/>
    <w:rsid w:val="000401CF"/>
    <w:rPr>
      <w:color w:val="605E5C"/>
      <w:shd w:val="clear" w:color="auto" w:fill="E1DFDD"/>
    </w:rPr>
  </w:style>
  <w:style w:type="character" w:styleId="CommentReference">
    <w:name w:val="annotation reference"/>
    <w:basedOn w:val="DefaultParagraphFont"/>
    <w:uiPriority w:val="99"/>
    <w:semiHidden/>
    <w:unhideWhenUsed/>
    <w:rsid w:val="00EA2D6F"/>
    <w:rPr>
      <w:sz w:val="16"/>
      <w:szCs w:val="16"/>
    </w:rPr>
  </w:style>
  <w:style w:type="paragraph" w:styleId="CommentText">
    <w:name w:val="annotation text"/>
    <w:basedOn w:val="Normal"/>
    <w:link w:val="CommentTextChar"/>
    <w:uiPriority w:val="99"/>
    <w:unhideWhenUsed/>
    <w:rsid w:val="00EA2D6F"/>
    <w:pPr>
      <w:spacing w:line="240" w:lineRule="auto"/>
    </w:pPr>
    <w:rPr>
      <w:sz w:val="20"/>
      <w:szCs w:val="20"/>
    </w:rPr>
  </w:style>
  <w:style w:type="character" w:customStyle="1" w:styleId="CommentTextChar">
    <w:name w:val="Comment Text Char"/>
    <w:basedOn w:val="DefaultParagraphFont"/>
    <w:link w:val="CommentText"/>
    <w:uiPriority w:val="99"/>
    <w:rsid w:val="00EA2D6F"/>
    <w:rPr>
      <w:sz w:val="20"/>
      <w:szCs w:val="20"/>
    </w:rPr>
  </w:style>
  <w:style w:type="paragraph" w:styleId="CommentSubject">
    <w:name w:val="annotation subject"/>
    <w:basedOn w:val="CommentText"/>
    <w:next w:val="CommentText"/>
    <w:link w:val="CommentSubjectChar"/>
    <w:uiPriority w:val="99"/>
    <w:semiHidden/>
    <w:unhideWhenUsed/>
    <w:rsid w:val="00EA2D6F"/>
    <w:rPr>
      <w:b/>
      <w:bCs/>
    </w:rPr>
  </w:style>
  <w:style w:type="character" w:customStyle="1" w:styleId="CommentSubjectChar">
    <w:name w:val="Comment Subject Char"/>
    <w:basedOn w:val="CommentTextChar"/>
    <w:link w:val="CommentSubject"/>
    <w:uiPriority w:val="99"/>
    <w:semiHidden/>
    <w:rsid w:val="00EA2D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explosion val="1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EA-473D-9B64-EEFB3861907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EA-473D-9B64-EEFB3861907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2EA-473D-9B64-EEFB3861907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Poor (≤6)</c:v>
                </c:pt>
                <c:pt idx="1">
                  <c:v>Moderate (7–13)</c:v>
                </c:pt>
                <c:pt idx="2">
                  <c:v>Good (≥14)</c:v>
                </c:pt>
              </c:strCache>
            </c:strRef>
          </c:cat>
          <c:val>
            <c:numRef>
              <c:f>Sheet1!$B$2:$B$4</c:f>
              <c:numCache>
                <c:formatCode>General</c:formatCode>
                <c:ptCount val="3"/>
                <c:pt idx="0">
                  <c:v>14.4</c:v>
                </c:pt>
                <c:pt idx="1">
                  <c:v>56.7</c:v>
                </c:pt>
                <c:pt idx="2">
                  <c:v>28.9</c:v>
                </c:pt>
              </c:numCache>
            </c:numRef>
          </c:val>
          <c:extLst>
            <c:ext xmlns:c16="http://schemas.microsoft.com/office/drawing/2014/chart" uri="{C3380CC4-5D6E-409C-BE32-E72D297353CC}">
              <c16:uniqueId val="{00000000-ACE2-43A6-82C9-FC86D8B13F0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59229-6602-43E2-ABFB-669C52950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16</Pages>
  <Words>32028</Words>
  <Characters>192173</Characters>
  <Application>Microsoft Office Word</Application>
  <DocSecurity>0</DocSecurity>
  <Lines>5652</Lines>
  <Paragraphs>3616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asumah mubarick nungbaso</dc:creator>
  <cp:keywords/>
  <dc:description/>
  <cp:lastModifiedBy>Putu Dewinta Darmada</cp:lastModifiedBy>
  <cp:revision>11</cp:revision>
  <dcterms:created xsi:type="dcterms:W3CDTF">2025-06-25T21:55:00Z</dcterms:created>
  <dcterms:modified xsi:type="dcterms:W3CDTF">2025-08-27T12:04:00Z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dceb4336-7528-4ce0-8294-489cb4699bf7</vt:lpwstr>
  </property>
  <property fmtid="{D5CDD505-2E9C-101B-9397-08002B2CF9AE}" pid="3" name="ZOTERO_PREF_1">
    <vt:lpwstr>&lt;data data-version="3" zotero-version="7.0.16"&gt;&lt;session id="oa4l5jPY"/&gt;&lt;style id="http://www.zotero.org/styles/vancouver" locale="en-US"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ies>
</file>