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A861" w14:textId="77777777" w:rsidR="00F00118" w:rsidRPr="00D53982" w:rsidRDefault="00F001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F00118" w:rsidRPr="00D53982" w14:paraId="4E0E78EF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2E495354" w14:textId="77777777" w:rsidR="00F00118" w:rsidRPr="00D53982" w:rsidRDefault="00F0011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F00118" w:rsidRPr="00D53982" w14:paraId="0BAF160F" w14:textId="77777777">
        <w:trPr>
          <w:trHeight w:val="290"/>
        </w:trPr>
        <w:tc>
          <w:tcPr>
            <w:tcW w:w="5167" w:type="dxa"/>
          </w:tcPr>
          <w:p w14:paraId="1C42443D" w14:textId="77777777" w:rsidR="00F00118" w:rsidRPr="00D53982" w:rsidRDefault="0096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3982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A2B7" w14:textId="77777777" w:rsidR="00F00118" w:rsidRPr="00D53982" w:rsidRDefault="00960AC8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Pr="00D53982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Infectious Diseases</w:t>
              </w:r>
            </w:hyperlink>
            <w:r w:rsidRPr="00D5398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F00118" w:rsidRPr="00D53982" w14:paraId="1998016D" w14:textId="77777777">
        <w:trPr>
          <w:trHeight w:val="290"/>
        </w:trPr>
        <w:tc>
          <w:tcPr>
            <w:tcW w:w="5167" w:type="dxa"/>
          </w:tcPr>
          <w:p w14:paraId="56EDED2D" w14:textId="77777777" w:rsidR="00F00118" w:rsidRPr="00D53982" w:rsidRDefault="0096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3982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CC3D" w14:textId="77777777" w:rsidR="00F00118" w:rsidRPr="00D53982" w:rsidRDefault="0096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39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Ms_AJRID_143587</w:t>
            </w:r>
          </w:p>
        </w:tc>
      </w:tr>
      <w:tr w:rsidR="00F00118" w:rsidRPr="00D53982" w14:paraId="6068375A" w14:textId="77777777">
        <w:trPr>
          <w:trHeight w:val="650"/>
        </w:trPr>
        <w:tc>
          <w:tcPr>
            <w:tcW w:w="5167" w:type="dxa"/>
          </w:tcPr>
          <w:p w14:paraId="777B6E17" w14:textId="77777777" w:rsidR="00F00118" w:rsidRPr="00D53982" w:rsidRDefault="0096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398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563D" w14:textId="77777777" w:rsidR="00F00118" w:rsidRPr="00D53982" w:rsidRDefault="0096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39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Second-Line Treatment Use among people living HIV Followed up in a health center in Senegal from 2019 to 2023</w:t>
            </w:r>
          </w:p>
        </w:tc>
      </w:tr>
      <w:tr w:rsidR="00F00118" w:rsidRPr="00D53982" w14:paraId="4E9AFB07" w14:textId="77777777">
        <w:trPr>
          <w:trHeight w:val="332"/>
        </w:trPr>
        <w:tc>
          <w:tcPr>
            <w:tcW w:w="5167" w:type="dxa"/>
          </w:tcPr>
          <w:p w14:paraId="192065B1" w14:textId="77777777" w:rsidR="00F00118" w:rsidRPr="00D53982" w:rsidRDefault="0096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53982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03A8" w14:textId="77777777" w:rsidR="00F00118" w:rsidRPr="00D53982" w:rsidRDefault="00F0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A9D21D2" w14:textId="77777777" w:rsidR="00F00118" w:rsidRPr="00D53982" w:rsidRDefault="00F00118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00118" w:rsidRPr="00D53982" w14:paraId="3F35382C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69274CCE" w14:textId="77777777" w:rsidR="00F00118" w:rsidRPr="00D53982" w:rsidRDefault="00960AC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53982">
              <w:rPr>
                <w:rFonts w:ascii="Arial" w:eastAsia="Times New Roman" w:hAnsi="Arial" w:cs="Arial"/>
                <w:highlight w:val="yellow"/>
              </w:rPr>
              <w:t>PART  1:</w:t>
            </w:r>
            <w:r w:rsidRPr="00D53982">
              <w:rPr>
                <w:rFonts w:ascii="Arial" w:eastAsia="Times New Roman" w:hAnsi="Arial" w:cs="Arial"/>
              </w:rPr>
              <w:t xml:space="preserve"> Comments</w:t>
            </w:r>
          </w:p>
          <w:p w14:paraId="23BA5AAC" w14:textId="77777777" w:rsidR="00F00118" w:rsidRPr="00D53982" w:rsidRDefault="00F00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118" w:rsidRPr="00D53982" w14:paraId="7A65A0D4" w14:textId="77777777">
        <w:tc>
          <w:tcPr>
            <w:tcW w:w="5351" w:type="dxa"/>
          </w:tcPr>
          <w:p w14:paraId="77B8D8F5" w14:textId="77777777" w:rsidR="00F00118" w:rsidRPr="00D53982" w:rsidRDefault="00F0011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09681B34" w14:textId="77777777" w:rsidR="00F00118" w:rsidRPr="00D53982" w:rsidRDefault="00960AC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53982">
              <w:rPr>
                <w:rFonts w:ascii="Arial" w:eastAsia="Times New Roman" w:hAnsi="Arial" w:cs="Arial"/>
              </w:rPr>
              <w:t>Reviewer’s comment</w:t>
            </w:r>
          </w:p>
          <w:p w14:paraId="79E85874" w14:textId="77777777" w:rsidR="00F00118" w:rsidRPr="00D53982" w:rsidRDefault="00960AC8">
            <w:pPr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1964DAE" w14:textId="77777777" w:rsidR="00F00118" w:rsidRPr="00D53982" w:rsidRDefault="00F00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5E2EE9A5" w14:textId="77777777" w:rsidR="00F00118" w:rsidRPr="00D53982" w:rsidRDefault="00960AC8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53982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48C64C30" w14:textId="77777777" w:rsidR="00F00118" w:rsidRPr="00D53982" w:rsidRDefault="00F0011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00118" w:rsidRPr="00D53982" w14:paraId="3B377BC8" w14:textId="77777777">
        <w:trPr>
          <w:trHeight w:val="1264"/>
        </w:trPr>
        <w:tc>
          <w:tcPr>
            <w:tcW w:w="5351" w:type="dxa"/>
          </w:tcPr>
          <w:p w14:paraId="27D7EB97" w14:textId="77777777" w:rsidR="00F00118" w:rsidRPr="00D53982" w:rsidRDefault="00960A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2175BC06" w14:textId="77777777" w:rsidR="00F00118" w:rsidRPr="00D53982" w:rsidRDefault="00F0011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CBB068D" w14:textId="77777777" w:rsidR="00F00118" w:rsidRPr="00D53982" w:rsidRDefault="0096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982">
              <w:rPr>
                <w:rFonts w:ascii="Arial" w:hAnsi="Arial" w:cs="Arial"/>
                <w:sz w:val="20"/>
                <w:szCs w:val="20"/>
              </w:rPr>
              <w:t>In a world with high prevalence of PLHIV, second line treatment and its outcomes as well as requirement highlights a pressing situation over public health and its demands over PLHIV care. This paper highlights the demographic as well as social distribution of patients requiring such care.</w:t>
            </w:r>
          </w:p>
        </w:tc>
        <w:tc>
          <w:tcPr>
            <w:tcW w:w="6442" w:type="dxa"/>
          </w:tcPr>
          <w:p w14:paraId="6DF716ED" w14:textId="77777777" w:rsidR="00F00118" w:rsidRPr="00D53982" w:rsidRDefault="00F0011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00118" w:rsidRPr="00D53982" w14:paraId="48110454" w14:textId="77777777">
        <w:trPr>
          <w:trHeight w:val="1262"/>
        </w:trPr>
        <w:tc>
          <w:tcPr>
            <w:tcW w:w="5351" w:type="dxa"/>
          </w:tcPr>
          <w:p w14:paraId="5A9480E5" w14:textId="77777777" w:rsidR="00F00118" w:rsidRPr="00D53982" w:rsidRDefault="00960A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0E21B7D9" w14:textId="77777777" w:rsidR="00F00118" w:rsidRPr="00D53982" w:rsidRDefault="00960A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3E96AD77" w14:textId="77777777" w:rsidR="00F00118" w:rsidRPr="00D53982" w:rsidRDefault="00F00118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5897976" w14:textId="77777777" w:rsidR="00F00118" w:rsidRPr="00D53982" w:rsidRDefault="00960A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sz w:val="20"/>
                <w:szCs w:val="20"/>
              </w:rPr>
              <w:t>Yes, appropriate</w:t>
            </w:r>
          </w:p>
        </w:tc>
        <w:tc>
          <w:tcPr>
            <w:tcW w:w="6442" w:type="dxa"/>
          </w:tcPr>
          <w:p w14:paraId="7605656D" w14:textId="77777777" w:rsidR="00F00118" w:rsidRPr="00D53982" w:rsidRDefault="00F0011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00118" w:rsidRPr="00D53982" w14:paraId="7A86DB9D" w14:textId="77777777">
        <w:trPr>
          <w:trHeight w:val="1262"/>
        </w:trPr>
        <w:tc>
          <w:tcPr>
            <w:tcW w:w="5351" w:type="dxa"/>
          </w:tcPr>
          <w:p w14:paraId="4FDFDC90" w14:textId="77777777" w:rsidR="00F00118" w:rsidRPr="00D53982" w:rsidRDefault="00960AC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53982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5A1D562E" w14:textId="77777777" w:rsidR="00F00118" w:rsidRPr="00D53982" w:rsidRDefault="00F00118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28002B2" w14:textId="77777777" w:rsidR="00F00118" w:rsidRPr="00D53982" w:rsidRDefault="00960A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sz w:val="20"/>
                <w:szCs w:val="20"/>
              </w:rPr>
              <w:t>It is comprehensive</w:t>
            </w:r>
          </w:p>
        </w:tc>
        <w:tc>
          <w:tcPr>
            <w:tcW w:w="6442" w:type="dxa"/>
          </w:tcPr>
          <w:p w14:paraId="73F43449" w14:textId="77777777" w:rsidR="00F00118" w:rsidRPr="00D53982" w:rsidRDefault="00F0011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00118" w:rsidRPr="00D53982" w14:paraId="06FE88C7" w14:textId="77777777">
        <w:trPr>
          <w:trHeight w:val="704"/>
        </w:trPr>
        <w:tc>
          <w:tcPr>
            <w:tcW w:w="5351" w:type="dxa"/>
          </w:tcPr>
          <w:p w14:paraId="22A4030F" w14:textId="77777777" w:rsidR="00F00118" w:rsidRPr="00D53982" w:rsidRDefault="00960AC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D53982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09161505" w14:textId="77777777" w:rsidR="00F00118" w:rsidRPr="00D53982" w:rsidRDefault="0096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982">
              <w:rPr>
                <w:rFonts w:ascii="Arial" w:hAnsi="Arial" w:cs="Arial"/>
                <w:sz w:val="20"/>
                <w:szCs w:val="20"/>
              </w:rPr>
              <w:t>Yes, scientifically correct</w:t>
            </w:r>
          </w:p>
        </w:tc>
        <w:tc>
          <w:tcPr>
            <w:tcW w:w="6442" w:type="dxa"/>
          </w:tcPr>
          <w:p w14:paraId="2F3107A1" w14:textId="77777777" w:rsidR="00F00118" w:rsidRPr="00D53982" w:rsidRDefault="00F0011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00118" w:rsidRPr="00D53982" w14:paraId="232D871F" w14:textId="77777777">
        <w:trPr>
          <w:trHeight w:val="703"/>
        </w:trPr>
        <w:tc>
          <w:tcPr>
            <w:tcW w:w="5351" w:type="dxa"/>
          </w:tcPr>
          <w:p w14:paraId="6DD1F33C" w14:textId="77777777" w:rsidR="00F00118" w:rsidRPr="00D53982" w:rsidRDefault="00960AC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2A6D46CD" w14:textId="77777777" w:rsidR="00F00118" w:rsidRPr="00D53982" w:rsidRDefault="0096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982">
              <w:rPr>
                <w:rFonts w:ascii="Arial" w:hAnsi="Arial" w:cs="Arial"/>
                <w:sz w:val="20"/>
                <w:szCs w:val="20"/>
              </w:rPr>
              <w:t>Yes, appropriate and recent</w:t>
            </w:r>
          </w:p>
        </w:tc>
        <w:tc>
          <w:tcPr>
            <w:tcW w:w="6442" w:type="dxa"/>
          </w:tcPr>
          <w:p w14:paraId="3D41DFA5" w14:textId="77777777" w:rsidR="00F00118" w:rsidRPr="00D53982" w:rsidRDefault="00F0011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F00118" w:rsidRPr="00D53982" w14:paraId="11C1AC97" w14:textId="77777777">
        <w:trPr>
          <w:trHeight w:val="386"/>
        </w:trPr>
        <w:tc>
          <w:tcPr>
            <w:tcW w:w="5351" w:type="dxa"/>
          </w:tcPr>
          <w:p w14:paraId="24A5835C" w14:textId="77777777" w:rsidR="00F00118" w:rsidRPr="00D53982" w:rsidRDefault="00960AC8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53982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7CAD24C1" w14:textId="77777777" w:rsidR="00F00118" w:rsidRPr="00D53982" w:rsidRDefault="00F001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967F322" w14:textId="77777777" w:rsidR="00F00118" w:rsidRPr="00D53982" w:rsidRDefault="00960AC8">
            <w:pPr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sz w:val="20"/>
                <w:szCs w:val="20"/>
              </w:rPr>
              <w:t>Yes, grammatically right</w:t>
            </w:r>
          </w:p>
        </w:tc>
        <w:tc>
          <w:tcPr>
            <w:tcW w:w="6442" w:type="dxa"/>
          </w:tcPr>
          <w:p w14:paraId="43E70BEF" w14:textId="77777777" w:rsidR="00F00118" w:rsidRPr="00D53982" w:rsidRDefault="00F00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118" w:rsidRPr="00D53982" w14:paraId="13DE368F" w14:textId="77777777">
        <w:trPr>
          <w:trHeight w:val="1178"/>
        </w:trPr>
        <w:tc>
          <w:tcPr>
            <w:tcW w:w="5351" w:type="dxa"/>
          </w:tcPr>
          <w:p w14:paraId="4E06CB63" w14:textId="77777777" w:rsidR="00F00118" w:rsidRPr="00D53982" w:rsidRDefault="00960AC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53982">
              <w:rPr>
                <w:rFonts w:ascii="Arial" w:eastAsia="Times New Roman" w:hAnsi="Arial" w:cs="Arial"/>
                <w:u w:val="single"/>
              </w:rPr>
              <w:t>Optional/General</w:t>
            </w:r>
            <w:r w:rsidRPr="00D53982">
              <w:rPr>
                <w:rFonts w:ascii="Arial" w:eastAsia="Times New Roman" w:hAnsi="Arial" w:cs="Arial"/>
              </w:rPr>
              <w:t xml:space="preserve"> </w:t>
            </w:r>
            <w:r w:rsidRPr="00D53982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75B56715" w14:textId="77777777" w:rsidR="00F00118" w:rsidRPr="00D53982" w:rsidRDefault="00F0011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4B4093D4" w14:textId="77777777" w:rsidR="00F00118" w:rsidRPr="00D53982" w:rsidRDefault="00960A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sz w:val="20"/>
                <w:szCs w:val="20"/>
              </w:rPr>
              <w:t xml:space="preserve">Spell check kindly required  </w:t>
            </w:r>
          </w:p>
          <w:p w14:paraId="077407F5" w14:textId="77777777" w:rsidR="00F00118" w:rsidRPr="00D53982" w:rsidRDefault="00960A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sz w:val="20"/>
                <w:szCs w:val="20"/>
              </w:rPr>
              <w:t>Kindly mention the full form of drugs used in 2nd line treatment in Inclusion criteria table</w:t>
            </w:r>
          </w:p>
          <w:p w14:paraId="0961F09D" w14:textId="77777777" w:rsidR="00F00118" w:rsidRPr="00D53982" w:rsidRDefault="00960A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D53982">
              <w:rPr>
                <w:rFonts w:ascii="Arial" w:hAnsi="Arial" w:cs="Arial"/>
                <w:sz w:val="20"/>
                <w:szCs w:val="20"/>
              </w:rPr>
              <w:t>Re-checking &amp; numbering of all graphs &amp; tables</w:t>
            </w:r>
          </w:p>
        </w:tc>
        <w:tc>
          <w:tcPr>
            <w:tcW w:w="6442" w:type="dxa"/>
          </w:tcPr>
          <w:p w14:paraId="0D5869C4" w14:textId="77777777" w:rsidR="00F00118" w:rsidRPr="00D53982" w:rsidRDefault="00F00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EE72CF" w14:textId="77777777" w:rsidR="00F00118" w:rsidRPr="00D53982" w:rsidRDefault="00F001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85B25" w:rsidRPr="00D53982" w14:paraId="4F085A4B" w14:textId="77777777" w:rsidTr="00A85B2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57BA" w14:textId="77777777" w:rsidR="00A85B25" w:rsidRPr="00D53982" w:rsidRDefault="00A85B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5398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5398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6AD3CF5" w14:textId="77777777" w:rsidR="00A85B25" w:rsidRPr="00D53982" w:rsidRDefault="00A85B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5B25" w:rsidRPr="00D53982" w14:paraId="0183A629" w14:textId="77777777" w:rsidTr="00A85B2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E08B" w14:textId="77777777" w:rsidR="00A85B25" w:rsidRPr="00D53982" w:rsidRDefault="00A85B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DA2F" w14:textId="77777777" w:rsidR="00A85B25" w:rsidRPr="00D53982" w:rsidRDefault="00A85B2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5398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4ED" w14:textId="77777777" w:rsidR="00A85B25" w:rsidRPr="00D53982" w:rsidRDefault="00A85B2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39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398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26687E" w14:textId="77777777" w:rsidR="00A85B25" w:rsidRPr="00D53982" w:rsidRDefault="00A85B2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5B25" w:rsidRPr="00D53982" w14:paraId="6FEE3427" w14:textId="77777777" w:rsidTr="00A85B2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A1417" w14:textId="77777777" w:rsidR="00A85B25" w:rsidRPr="00D53982" w:rsidRDefault="00A85B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5398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317BBD" w14:textId="77777777" w:rsidR="00A85B25" w:rsidRPr="00D53982" w:rsidRDefault="00A85B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EEA4" w14:textId="77777777" w:rsidR="00A85B25" w:rsidRPr="00D53982" w:rsidRDefault="00A85B2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539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539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5398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223FE3E" w14:textId="77777777" w:rsidR="00A85B25" w:rsidRPr="00D53982" w:rsidRDefault="00A85B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33F" w14:textId="77777777" w:rsidR="00A85B25" w:rsidRPr="00D53982" w:rsidRDefault="00A85B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352FBF" w14:textId="77777777" w:rsidR="00A85B25" w:rsidRPr="00D53982" w:rsidRDefault="00A85B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756D47" w14:textId="77777777" w:rsidR="00A85B25" w:rsidRPr="00D53982" w:rsidRDefault="00A85B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053A3A5" w14:textId="77777777" w:rsidR="00A85B25" w:rsidRPr="00D53982" w:rsidRDefault="00A85B25" w:rsidP="00A85B25">
      <w:pPr>
        <w:rPr>
          <w:rFonts w:ascii="Arial" w:hAnsi="Arial" w:cs="Arial"/>
          <w:sz w:val="20"/>
          <w:szCs w:val="20"/>
        </w:rPr>
      </w:pPr>
    </w:p>
    <w:p w14:paraId="43B9C4F0" w14:textId="77777777" w:rsidR="00A85B25" w:rsidRPr="00D53982" w:rsidRDefault="00A85B25" w:rsidP="00A85B25">
      <w:pPr>
        <w:rPr>
          <w:rFonts w:ascii="Arial" w:hAnsi="Arial" w:cs="Arial"/>
          <w:sz w:val="20"/>
          <w:szCs w:val="20"/>
        </w:rPr>
      </w:pPr>
    </w:p>
    <w:p w14:paraId="48C4F66A" w14:textId="77777777" w:rsidR="00A85B25" w:rsidRPr="00D53982" w:rsidRDefault="00A85B25" w:rsidP="00A85B2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72E286F" w14:textId="77777777" w:rsidR="00A85B25" w:rsidRPr="00D53982" w:rsidRDefault="00A85B25" w:rsidP="00A85B25">
      <w:pPr>
        <w:rPr>
          <w:rFonts w:ascii="Arial" w:hAnsi="Arial" w:cs="Arial"/>
          <w:sz w:val="20"/>
          <w:szCs w:val="20"/>
        </w:rPr>
      </w:pPr>
    </w:p>
    <w:p w14:paraId="784E09F2" w14:textId="77777777" w:rsidR="00D53982" w:rsidRPr="00997B4E" w:rsidRDefault="00D53982" w:rsidP="00D5398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7B4E">
        <w:rPr>
          <w:rFonts w:ascii="Arial" w:hAnsi="Arial" w:cs="Arial"/>
          <w:b/>
          <w:u w:val="single"/>
        </w:rPr>
        <w:t>Reviewer details:</w:t>
      </w:r>
    </w:p>
    <w:p w14:paraId="64E089B7" w14:textId="77777777" w:rsidR="00D53982" w:rsidRPr="00997B4E" w:rsidRDefault="00D53982" w:rsidP="00D5398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97B4E">
        <w:rPr>
          <w:rFonts w:ascii="Arial" w:hAnsi="Arial" w:cs="Arial"/>
          <w:b/>
        </w:rPr>
        <w:t>Prarthana Mahale, India</w:t>
      </w:r>
    </w:p>
    <w:p w14:paraId="50D201B1" w14:textId="77777777" w:rsidR="00F00118" w:rsidRPr="00D53982" w:rsidRDefault="00F001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F00118" w:rsidRPr="00D53982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2F4E" w14:textId="77777777" w:rsidR="005019B1" w:rsidRDefault="005019B1">
      <w:r>
        <w:separator/>
      </w:r>
    </w:p>
  </w:endnote>
  <w:endnote w:type="continuationSeparator" w:id="0">
    <w:p w14:paraId="10B11CB3" w14:textId="77777777" w:rsidR="005019B1" w:rsidRDefault="0050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E380" w14:textId="77777777" w:rsidR="00F00118" w:rsidRDefault="00960AC8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A6BB" w14:textId="77777777" w:rsidR="005019B1" w:rsidRDefault="005019B1">
      <w:r>
        <w:separator/>
      </w:r>
    </w:p>
  </w:footnote>
  <w:footnote w:type="continuationSeparator" w:id="0">
    <w:p w14:paraId="23C3D8BB" w14:textId="77777777" w:rsidR="005019B1" w:rsidRDefault="0050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5490" w14:textId="77777777" w:rsidR="00F00118" w:rsidRDefault="00F00118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45FC008A" w14:textId="77777777" w:rsidR="00F00118" w:rsidRDefault="00960AC8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D532F"/>
    <w:multiLevelType w:val="multilevel"/>
    <w:tmpl w:val="FBFC88C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7243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18"/>
    <w:rsid w:val="001A1F09"/>
    <w:rsid w:val="005019B1"/>
    <w:rsid w:val="00960AC8"/>
    <w:rsid w:val="00A242F1"/>
    <w:rsid w:val="00A85B25"/>
    <w:rsid w:val="00B72A28"/>
    <w:rsid w:val="00D53982"/>
    <w:rsid w:val="00F0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15AC"/>
  <w15:docId w15:val="{A54DB373-ABAF-4B5E-AEF5-683E161F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filiation">
    <w:name w:val="Affiliation"/>
    <w:basedOn w:val="Normal"/>
    <w:rsid w:val="00D5398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d.com/index.php/AJR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2025-08-30T08:45:00Z</dcterms:created>
  <dcterms:modified xsi:type="dcterms:W3CDTF">2025-09-03T07:59:00Z</dcterms:modified>
</cp:coreProperties>
</file>