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559D68DA" w14:textId="77777777" w:rsidTr="002643B3">
        <w:trPr>
          <w:trHeight w:val="290"/>
        </w:trPr>
        <w:tc>
          <w:tcPr>
            <w:tcW w:w="5000" w:type="pct"/>
            <w:gridSpan w:val="2"/>
            <w:tcBorders>
              <w:top w:val="nil"/>
              <w:left w:val="nil"/>
              <w:right w:val="nil"/>
            </w:tcBorders>
          </w:tcPr>
          <w:p w14:paraId="4FBB0AE2"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6E799DA8" w14:textId="77777777" w:rsidTr="002643B3">
        <w:trPr>
          <w:trHeight w:val="290"/>
        </w:trPr>
        <w:tc>
          <w:tcPr>
            <w:tcW w:w="1234" w:type="pct"/>
          </w:tcPr>
          <w:p w14:paraId="12CC4A7D"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tcMar>
              <w:top w:w="0" w:type="dxa"/>
              <w:left w:w="108" w:type="dxa"/>
              <w:bottom w:w="0" w:type="dxa"/>
              <w:right w:w="108" w:type="dxa"/>
            </w:tcMar>
            <w:vAlign w:val="center"/>
          </w:tcPr>
          <w:p w14:paraId="42526857" w14:textId="77777777" w:rsidR="0000007A" w:rsidRPr="00E65EB7" w:rsidRDefault="00DC2157" w:rsidP="00E65EB7">
            <w:pPr>
              <w:rPr>
                <w:rFonts w:ascii="Arial" w:hAnsi="Arial" w:cs="Arial"/>
                <w:b/>
                <w:bCs/>
                <w:color w:val="0000FF"/>
                <w:sz w:val="20"/>
                <w:szCs w:val="20"/>
              </w:rPr>
            </w:pPr>
            <w:hyperlink r:id="rId8" w:history="1">
              <w:r w:rsidR="00ED105F" w:rsidRPr="00D972F2">
                <w:rPr>
                  <w:rStyle w:val="Hyperlink"/>
                  <w:rFonts w:ascii="Arial" w:hAnsi="Arial" w:cs="Arial"/>
                  <w:b/>
                  <w:bCs/>
                  <w:sz w:val="20"/>
                  <w:szCs w:val="20"/>
                </w:rPr>
                <w:t>Asian Journal of Research in Dermatological Science</w:t>
              </w:r>
            </w:hyperlink>
          </w:p>
        </w:tc>
      </w:tr>
      <w:tr w:rsidR="0000007A" w:rsidRPr="00F245A7" w14:paraId="549AFF84" w14:textId="77777777" w:rsidTr="002643B3">
        <w:trPr>
          <w:trHeight w:val="290"/>
        </w:trPr>
        <w:tc>
          <w:tcPr>
            <w:tcW w:w="1234" w:type="pct"/>
          </w:tcPr>
          <w:p w14:paraId="4AA21DE2"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tcMar>
              <w:top w:w="0" w:type="dxa"/>
              <w:left w:w="108" w:type="dxa"/>
              <w:bottom w:w="0" w:type="dxa"/>
              <w:right w:w="108" w:type="dxa"/>
            </w:tcMar>
            <w:vAlign w:val="center"/>
          </w:tcPr>
          <w:p w14:paraId="48613780" w14:textId="77777777" w:rsidR="0000007A" w:rsidRPr="00F245A7" w:rsidRDefault="001B2913" w:rsidP="00F3669D">
            <w:pPr>
              <w:pStyle w:val="NormalWeb"/>
              <w:spacing w:before="0" w:beforeAutospacing="0" w:after="0" w:afterAutospacing="0"/>
              <w:rPr>
                <w:rFonts w:ascii="Arial" w:hAnsi="Arial" w:cs="Arial"/>
                <w:b/>
                <w:bCs/>
                <w:sz w:val="20"/>
                <w:szCs w:val="28"/>
                <w:lang w:val="en-GB"/>
              </w:rPr>
            </w:pPr>
            <w:r w:rsidRPr="001B2913">
              <w:rPr>
                <w:rFonts w:ascii="Arial" w:hAnsi="Arial" w:cs="Arial"/>
                <w:b/>
                <w:bCs/>
                <w:sz w:val="20"/>
                <w:szCs w:val="28"/>
                <w:lang w:val="en-GB"/>
              </w:rPr>
              <w:t>Ms_AJRDES_143336</w:t>
            </w:r>
          </w:p>
        </w:tc>
      </w:tr>
      <w:tr w:rsidR="0000007A" w:rsidRPr="00F245A7" w14:paraId="445149F5" w14:textId="77777777" w:rsidTr="002643B3">
        <w:trPr>
          <w:trHeight w:val="650"/>
        </w:trPr>
        <w:tc>
          <w:tcPr>
            <w:tcW w:w="1234" w:type="pct"/>
          </w:tcPr>
          <w:p w14:paraId="594958DF"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tcMar>
              <w:top w:w="0" w:type="dxa"/>
              <w:left w:w="108" w:type="dxa"/>
              <w:bottom w:w="0" w:type="dxa"/>
              <w:right w:w="108" w:type="dxa"/>
            </w:tcMar>
            <w:vAlign w:val="center"/>
          </w:tcPr>
          <w:p w14:paraId="6DE34EC2" w14:textId="77777777" w:rsidR="0000007A" w:rsidRPr="00F245A7" w:rsidRDefault="001B2913" w:rsidP="000450FC">
            <w:pPr>
              <w:pStyle w:val="NormalWeb"/>
              <w:spacing w:before="0" w:beforeAutospacing="0" w:after="0" w:afterAutospacing="0"/>
              <w:rPr>
                <w:rFonts w:ascii="Arial" w:hAnsi="Arial" w:cs="Arial"/>
                <w:b/>
                <w:sz w:val="20"/>
                <w:szCs w:val="28"/>
                <w:lang w:val="en-GB"/>
              </w:rPr>
            </w:pPr>
            <w:r w:rsidRPr="001B2913">
              <w:rPr>
                <w:rFonts w:ascii="Arial" w:hAnsi="Arial" w:cs="Arial"/>
                <w:b/>
                <w:sz w:val="20"/>
                <w:szCs w:val="28"/>
                <w:lang w:val="en-GB"/>
              </w:rPr>
              <w:t>ASSOCIATION OF BLOOD LEVELS OF SOME HEAVY AND TRACE METALS IN A POPULATION OF YOUNG ADULT FEMALES WITH HIRSUTISM IN NIGERIA</w:t>
            </w:r>
          </w:p>
        </w:tc>
      </w:tr>
      <w:tr w:rsidR="00CF0BBB" w:rsidRPr="00F245A7" w14:paraId="5B042DC1" w14:textId="77777777" w:rsidTr="002643B3">
        <w:trPr>
          <w:trHeight w:val="332"/>
        </w:trPr>
        <w:tc>
          <w:tcPr>
            <w:tcW w:w="1234" w:type="pct"/>
          </w:tcPr>
          <w:p w14:paraId="7D8F21FA"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tcMar>
              <w:top w:w="0" w:type="dxa"/>
              <w:left w:w="108" w:type="dxa"/>
              <w:bottom w:w="0" w:type="dxa"/>
              <w:right w:w="108" w:type="dxa"/>
            </w:tcMar>
            <w:vAlign w:val="center"/>
          </w:tcPr>
          <w:p w14:paraId="77177C30" w14:textId="77777777" w:rsidR="00CF0BBB" w:rsidRPr="00F245A7" w:rsidRDefault="001B2913" w:rsidP="000450FC">
            <w:pPr>
              <w:pStyle w:val="NormalWeb"/>
              <w:spacing w:before="0" w:beforeAutospacing="0" w:after="0" w:afterAutospacing="0"/>
              <w:rPr>
                <w:rFonts w:ascii="Arial" w:hAnsi="Arial" w:cs="Arial"/>
                <w:b/>
                <w:sz w:val="20"/>
                <w:szCs w:val="28"/>
                <w:lang w:val="en-GB"/>
              </w:rPr>
            </w:pPr>
            <w:r w:rsidRPr="001B2913">
              <w:rPr>
                <w:rFonts w:ascii="Arial" w:hAnsi="Arial" w:cs="Arial"/>
                <w:b/>
                <w:sz w:val="20"/>
                <w:szCs w:val="28"/>
                <w:lang w:val="en-GB"/>
              </w:rPr>
              <w:t>Original Research Article</w:t>
            </w:r>
          </w:p>
        </w:tc>
      </w:tr>
    </w:tbl>
    <w:p w14:paraId="074DF71A" w14:textId="5410BA17" w:rsidR="00DA7E37" w:rsidRPr="00900E9B" w:rsidRDefault="00DA7E37" w:rsidP="00DA7E37">
      <w:pPr>
        <w:rPr>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A7E37" w:rsidRPr="00900E9B" w14:paraId="003164C2" w14:textId="77777777" w:rsidTr="00B92EC4">
        <w:tc>
          <w:tcPr>
            <w:tcW w:w="5000" w:type="pct"/>
            <w:gridSpan w:val="3"/>
            <w:tcBorders>
              <w:top w:val="nil"/>
              <w:left w:val="nil"/>
              <w:right w:val="nil"/>
            </w:tcBorders>
            <w:noWrap/>
          </w:tcPr>
          <w:p w14:paraId="550D43E3" w14:textId="77777777" w:rsidR="00DA7E37" w:rsidRPr="00900E9B" w:rsidRDefault="00DA7E37">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78F23D95" w14:textId="77777777" w:rsidR="00DA7E37" w:rsidRPr="00900E9B" w:rsidRDefault="00DA7E37">
            <w:pPr>
              <w:rPr>
                <w:sz w:val="20"/>
                <w:szCs w:val="20"/>
                <w:lang w:val="en-GB"/>
              </w:rPr>
            </w:pPr>
          </w:p>
        </w:tc>
      </w:tr>
      <w:tr w:rsidR="00DA7E37" w:rsidRPr="00900E9B" w14:paraId="5A7EEB3F" w14:textId="77777777" w:rsidTr="00B92EC4">
        <w:tc>
          <w:tcPr>
            <w:tcW w:w="1265" w:type="pct"/>
            <w:noWrap/>
          </w:tcPr>
          <w:p w14:paraId="01F3220C" w14:textId="7D628997" w:rsidR="00DA7E37" w:rsidRPr="00900E9B" w:rsidRDefault="00DA7E37">
            <w:pPr>
              <w:pStyle w:val="Heading2"/>
              <w:jc w:val="left"/>
              <w:rPr>
                <w:rFonts w:ascii="Times New Roman" w:hAnsi="Times New Roman"/>
                <w:lang w:val="en-GB"/>
              </w:rPr>
            </w:pPr>
          </w:p>
        </w:tc>
        <w:tc>
          <w:tcPr>
            <w:tcW w:w="2212" w:type="pct"/>
          </w:tcPr>
          <w:p w14:paraId="676DE958" w14:textId="77777777" w:rsidR="00DA7E37" w:rsidRDefault="00DA7E37">
            <w:pPr>
              <w:pStyle w:val="Heading2"/>
              <w:jc w:val="left"/>
              <w:rPr>
                <w:rFonts w:ascii="Times New Roman" w:hAnsi="Times New Roman"/>
                <w:lang w:val="en-GB"/>
              </w:rPr>
            </w:pPr>
            <w:r w:rsidRPr="00900E9B">
              <w:rPr>
                <w:rFonts w:ascii="Times New Roman" w:hAnsi="Times New Roman"/>
                <w:lang w:val="en-GB"/>
              </w:rPr>
              <w:t>Reviewer’s comment</w:t>
            </w:r>
          </w:p>
          <w:p w14:paraId="7E9DCC04" w14:textId="77777777" w:rsidR="0063008C" w:rsidRDefault="0063008C" w:rsidP="0063008C">
            <w:pPr>
              <w:rPr>
                <w:b/>
                <w:bCs/>
                <w:sz w:val="20"/>
                <w:szCs w:val="20"/>
              </w:rPr>
            </w:pPr>
            <w:r w:rsidRPr="00A604EE">
              <w:rPr>
                <w:b/>
                <w:bCs/>
                <w:sz w:val="20"/>
                <w:szCs w:val="20"/>
                <w:highlight w:val="yellow"/>
              </w:rPr>
              <w:t>Artificial Intelligence (AI) generated or assisted review comments are strictly prohibited during peer review.</w:t>
            </w:r>
          </w:p>
          <w:p w14:paraId="06A8A76C" w14:textId="77777777" w:rsidR="0063008C" w:rsidRPr="0063008C" w:rsidRDefault="0063008C" w:rsidP="0063008C">
            <w:pPr>
              <w:rPr>
                <w:lang w:val="en-GB"/>
              </w:rPr>
            </w:pPr>
          </w:p>
        </w:tc>
        <w:tc>
          <w:tcPr>
            <w:tcW w:w="1523" w:type="pct"/>
          </w:tcPr>
          <w:p w14:paraId="0F2B985A" w14:textId="77777777" w:rsidR="00B31B7B" w:rsidRDefault="00B31B7B" w:rsidP="00B31B7B">
            <w:pPr>
              <w:spacing w:after="160" w:line="252" w:lineRule="auto"/>
              <w:rPr>
                <w:rFonts w:eastAsia="Calibri"/>
                <w:kern w:val="2"/>
                <w:sz w:val="20"/>
                <w:szCs w:val="20"/>
                <w:lang w:val="en-IN"/>
              </w:rPr>
            </w:pPr>
            <w:r>
              <w:rPr>
                <w:rFonts w:eastAsia="Calibri"/>
                <w:b/>
                <w:kern w:val="2"/>
                <w:sz w:val="20"/>
                <w:szCs w:val="20"/>
                <w:lang w:val="en-IN"/>
              </w:rPr>
              <w:t>Author’s Feedback</w:t>
            </w:r>
            <w:r>
              <w:rPr>
                <w:rFonts w:eastAsia="Calibri"/>
                <w:kern w:val="2"/>
                <w:sz w:val="20"/>
                <w:szCs w:val="20"/>
                <w:lang w:val="en-IN"/>
              </w:rPr>
              <w:t xml:space="preserve"> (It is mandatory that authors should write his/her feedback here)</w:t>
            </w:r>
          </w:p>
          <w:p w14:paraId="16807E6D" w14:textId="77777777" w:rsidR="00DA7E37" w:rsidRPr="00900E9B" w:rsidRDefault="00DA7E37">
            <w:pPr>
              <w:pStyle w:val="Heading2"/>
              <w:jc w:val="left"/>
              <w:rPr>
                <w:rFonts w:ascii="Times New Roman" w:hAnsi="Times New Roman"/>
                <w:b w:val="0"/>
                <w:lang w:val="en-GB"/>
              </w:rPr>
            </w:pPr>
          </w:p>
        </w:tc>
      </w:tr>
      <w:tr w:rsidR="00DA7E37" w:rsidRPr="00900E9B" w14:paraId="2CEFE26B" w14:textId="77777777" w:rsidTr="00B92EC4">
        <w:trPr>
          <w:trHeight w:val="1264"/>
        </w:trPr>
        <w:tc>
          <w:tcPr>
            <w:tcW w:w="1265" w:type="pct"/>
            <w:noWrap/>
          </w:tcPr>
          <w:p w14:paraId="5213ACF2" w14:textId="77777777" w:rsidR="00DA7E37" w:rsidRPr="00900E9B" w:rsidRDefault="00DA7E37">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57DEB0AE" w14:textId="77777777" w:rsidR="00DA7E37" w:rsidRPr="00900E9B" w:rsidRDefault="00DA7E37">
            <w:pPr>
              <w:ind w:left="360"/>
              <w:rPr>
                <w:rFonts w:eastAsia="MS Mincho"/>
                <w:b/>
                <w:bCs/>
                <w:sz w:val="20"/>
                <w:szCs w:val="20"/>
                <w:lang w:val="en-GB"/>
              </w:rPr>
            </w:pPr>
          </w:p>
        </w:tc>
        <w:tc>
          <w:tcPr>
            <w:tcW w:w="2212" w:type="pct"/>
          </w:tcPr>
          <w:p w14:paraId="152CEB37" w14:textId="2ADA48C6" w:rsidR="00DA7E37" w:rsidRPr="009406E6" w:rsidRDefault="00C44AFC">
            <w:pPr>
              <w:pStyle w:val="ListParagraph"/>
              <w:ind w:left="0"/>
              <w:rPr>
                <w:sz w:val="20"/>
                <w:szCs w:val="20"/>
                <w:lang w:val="en-GB"/>
              </w:rPr>
            </w:pPr>
            <w:r w:rsidRPr="009406E6">
              <w:rPr>
                <w:sz w:val="20"/>
                <w:szCs w:val="20"/>
                <w:lang w:val="en-GB"/>
              </w:rPr>
              <w:t>This manuscript explores the association of blood levels of certain heavy and trace metals with hirsutism in young adult Nigerian females. It addresses an important gap in understanding environmental and nutritional influences on endocrine-related dermatological disorders within African populations. The findings have public health significance, particularly in highlighting possible links between heavy metal exposure, trace element deficiency, and hirsutism. The work could stimulate further research in environmental endocrinology and dermatological epidemiology in developing countries.</w:t>
            </w:r>
          </w:p>
        </w:tc>
        <w:tc>
          <w:tcPr>
            <w:tcW w:w="1523" w:type="pct"/>
          </w:tcPr>
          <w:p w14:paraId="774854F3" w14:textId="77777777" w:rsidR="00DA7E37" w:rsidRPr="00900E9B" w:rsidRDefault="00DA7E37">
            <w:pPr>
              <w:pStyle w:val="Heading2"/>
              <w:jc w:val="left"/>
              <w:rPr>
                <w:rFonts w:ascii="Times New Roman" w:hAnsi="Times New Roman"/>
                <w:b w:val="0"/>
                <w:lang w:val="en-GB"/>
              </w:rPr>
            </w:pPr>
          </w:p>
        </w:tc>
      </w:tr>
      <w:tr w:rsidR="00DA7E37" w:rsidRPr="00900E9B" w14:paraId="02DF6965" w14:textId="77777777" w:rsidTr="00B92EC4">
        <w:trPr>
          <w:trHeight w:val="1262"/>
        </w:trPr>
        <w:tc>
          <w:tcPr>
            <w:tcW w:w="1265" w:type="pct"/>
            <w:noWrap/>
          </w:tcPr>
          <w:p w14:paraId="09CDEB2E" w14:textId="77777777" w:rsidR="00DA7E37" w:rsidRPr="00900E9B" w:rsidRDefault="00DA7E37">
            <w:pPr>
              <w:ind w:left="360"/>
              <w:rPr>
                <w:b/>
                <w:bCs/>
                <w:sz w:val="20"/>
                <w:szCs w:val="20"/>
                <w:lang w:val="en-GB"/>
              </w:rPr>
            </w:pPr>
            <w:r w:rsidRPr="00900E9B">
              <w:rPr>
                <w:b/>
                <w:bCs/>
                <w:sz w:val="20"/>
                <w:szCs w:val="20"/>
                <w:lang w:val="en-GB"/>
              </w:rPr>
              <w:t>Is the title of the article suitable?</w:t>
            </w:r>
          </w:p>
          <w:p w14:paraId="3BC4020D" w14:textId="77777777" w:rsidR="00DA7E37" w:rsidRPr="00900E9B" w:rsidRDefault="00DA7E37">
            <w:pPr>
              <w:ind w:left="360"/>
              <w:rPr>
                <w:b/>
                <w:bCs/>
                <w:sz w:val="20"/>
                <w:szCs w:val="20"/>
                <w:lang w:val="en-GB"/>
              </w:rPr>
            </w:pPr>
            <w:r w:rsidRPr="00900E9B">
              <w:rPr>
                <w:b/>
                <w:bCs/>
                <w:sz w:val="20"/>
                <w:szCs w:val="20"/>
                <w:lang w:val="en-GB"/>
              </w:rPr>
              <w:t>(If not please suggest an alternative title)</w:t>
            </w:r>
          </w:p>
          <w:p w14:paraId="698F8B5B" w14:textId="77777777" w:rsidR="00DA7E37" w:rsidRPr="00900E9B" w:rsidRDefault="00DA7E37">
            <w:pPr>
              <w:pStyle w:val="Heading2"/>
              <w:jc w:val="left"/>
              <w:rPr>
                <w:rFonts w:ascii="Times New Roman" w:hAnsi="Times New Roman"/>
                <w:u w:val="single"/>
                <w:lang w:val="en-GB"/>
              </w:rPr>
            </w:pPr>
          </w:p>
        </w:tc>
        <w:tc>
          <w:tcPr>
            <w:tcW w:w="2212" w:type="pct"/>
          </w:tcPr>
          <w:p w14:paraId="42E20BB5" w14:textId="1931A430" w:rsidR="00DA7E37" w:rsidRPr="009406E6" w:rsidRDefault="00394883" w:rsidP="00394883">
            <w:pPr>
              <w:rPr>
                <w:sz w:val="20"/>
                <w:szCs w:val="20"/>
                <w:lang w:val="en-GB"/>
              </w:rPr>
            </w:pPr>
            <w:r w:rsidRPr="009406E6">
              <w:rPr>
                <w:sz w:val="20"/>
                <w:szCs w:val="20"/>
                <w:lang w:val="en-GB"/>
              </w:rPr>
              <w:t>The title is appropriate and descriptive. It clearly reflects the content of the manuscript. No changes needed.</w:t>
            </w:r>
          </w:p>
        </w:tc>
        <w:tc>
          <w:tcPr>
            <w:tcW w:w="1523" w:type="pct"/>
          </w:tcPr>
          <w:p w14:paraId="74E7FCF0" w14:textId="77777777" w:rsidR="00DA7E37" w:rsidRPr="00900E9B" w:rsidRDefault="00DA7E37">
            <w:pPr>
              <w:pStyle w:val="Heading2"/>
              <w:jc w:val="left"/>
              <w:rPr>
                <w:rFonts w:ascii="Times New Roman" w:hAnsi="Times New Roman"/>
                <w:b w:val="0"/>
                <w:lang w:val="en-GB"/>
              </w:rPr>
            </w:pPr>
          </w:p>
        </w:tc>
      </w:tr>
      <w:tr w:rsidR="00DA7E37" w:rsidRPr="00900E9B" w14:paraId="7892547A" w14:textId="77777777" w:rsidTr="00B92EC4">
        <w:trPr>
          <w:trHeight w:val="1262"/>
        </w:trPr>
        <w:tc>
          <w:tcPr>
            <w:tcW w:w="1265" w:type="pct"/>
            <w:noWrap/>
          </w:tcPr>
          <w:p w14:paraId="4FDAF1E0" w14:textId="77777777" w:rsidR="00DA7E37" w:rsidRPr="00900E9B" w:rsidRDefault="00DA7E37">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1D7E0256" w14:textId="77777777" w:rsidR="00DA7E37" w:rsidRPr="00900E9B" w:rsidRDefault="00DA7E37">
            <w:pPr>
              <w:pStyle w:val="Heading2"/>
              <w:jc w:val="left"/>
              <w:rPr>
                <w:rFonts w:ascii="Times New Roman" w:hAnsi="Times New Roman"/>
                <w:u w:val="single"/>
                <w:lang w:val="en-GB"/>
              </w:rPr>
            </w:pPr>
          </w:p>
        </w:tc>
        <w:tc>
          <w:tcPr>
            <w:tcW w:w="2212" w:type="pct"/>
          </w:tcPr>
          <w:p w14:paraId="062C4D33" w14:textId="1CF32887" w:rsidR="00DA7E37" w:rsidRPr="009406E6" w:rsidRDefault="005D0ADB" w:rsidP="005D0ADB">
            <w:pPr>
              <w:rPr>
                <w:sz w:val="20"/>
                <w:szCs w:val="20"/>
                <w:lang w:val="en-GB"/>
              </w:rPr>
            </w:pPr>
            <w:r w:rsidRPr="009406E6">
              <w:rPr>
                <w:sz w:val="20"/>
                <w:szCs w:val="20"/>
                <w:lang w:val="en-GB"/>
              </w:rPr>
              <w:t>The abstract is comprehensive and well-structured. However, it could be slightly shortened to emphasize the most significant findings and implications, while avoiding repetition of detailed methodology.</w:t>
            </w:r>
          </w:p>
        </w:tc>
        <w:tc>
          <w:tcPr>
            <w:tcW w:w="1523" w:type="pct"/>
          </w:tcPr>
          <w:p w14:paraId="6C9A5A97" w14:textId="77777777" w:rsidR="00DA7E37" w:rsidRPr="00900E9B" w:rsidRDefault="00DA7E37">
            <w:pPr>
              <w:pStyle w:val="Heading2"/>
              <w:jc w:val="left"/>
              <w:rPr>
                <w:rFonts w:ascii="Times New Roman" w:hAnsi="Times New Roman"/>
                <w:b w:val="0"/>
                <w:lang w:val="en-GB"/>
              </w:rPr>
            </w:pPr>
          </w:p>
        </w:tc>
      </w:tr>
      <w:tr w:rsidR="00DA7E37" w:rsidRPr="00900E9B" w14:paraId="2CCB8CD9" w14:textId="77777777" w:rsidTr="00B92EC4">
        <w:trPr>
          <w:trHeight w:val="704"/>
        </w:trPr>
        <w:tc>
          <w:tcPr>
            <w:tcW w:w="1265" w:type="pct"/>
            <w:noWrap/>
          </w:tcPr>
          <w:p w14:paraId="20BFD5AB" w14:textId="77777777" w:rsidR="00DA7E37" w:rsidRPr="00900E9B" w:rsidRDefault="00DA7E37">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7A74B2A5" w14:textId="74EED40A" w:rsidR="00DA7E37" w:rsidRPr="00C115E9" w:rsidRDefault="00633EDD">
            <w:pPr>
              <w:pStyle w:val="ListParagraph"/>
              <w:ind w:left="0"/>
              <w:rPr>
                <w:bCs/>
                <w:sz w:val="20"/>
                <w:szCs w:val="20"/>
                <w:lang w:val="en-GB"/>
              </w:rPr>
            </w:pPr>
            <w:r>
              <w:rPr>
                <w:bCs/>
                <w:sz w:val="20"/>
                <w:szCs w:val="20"/>
                <w:lang w:val="en-GB"/>
              </w:rPr>
              <w:t>The study is scientifically sound. The methodology (atomic absorption spectrophotometry, statistical tests) is appropriate. However, the sample size (n=40 cases, n=40 controls) is relatively small, and this limitation should be acknowledged in the discussion.</w:t>
            </w:r>
          </w:p>
        </w:tc>
        <w:tc>
          <w:tcPr>
            <w:tcW w:w="1523" w:type="pct"/>
          </w:tcPr>
          <w:p w14:paraId="69F6669D" w14:textId="77777777" w:rsidR="00DA7E37" w:rsidRPr="00900E9B" w:rsidRDefault="00DA7E37">
            <w:pPr>
              <w:pStyle w:val="Heading2"/>
              <w:jc w:val="left"/>
              <w:rPr>
                <w:rFonts w:ascii="Times New Roman" w:hAnsi="Times New Roman"/>
                <w:b w:val="0"/>
                <w:lang w:val="en-GB"/>
              </w:rPr>
            </w:pPr>
          </w:p>
        </w:tc>
      </w:tr>
      <w:tr w:rsidR="00DA7E37" w:rsidRPr="00900E9B" w14:paraId="3356772C" w14:textId="77777777" w:rsidTr="00B92EC4">
        <w:trPr>
          <w:trHeight w:val="703"/>
        </w:trPr>
        <w:tc>
          <w:tcPr>
            <w:tcW w:w="1265" w:type="pct"/>
            <w:noWrap/>
          </w:tcPr>
          <w:p w14:paraId="17E72552" w14:textId="77777777" w:rsidR="00DA7E37" w:rsidRPr="00E10705" w:rsidRDefault="00DA7E37">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198F6F04" w14:textId="52EFF6F3" w:rsidR="00DA7E37" w:rsidRPr="006F5EBE" w:rsidRDefault="00B92EC4">
            <w:pPr>
              <w:pStyle w:val="ListParagraph"/>
              <w:ind w:left="0"/>
              <w:rPr>
                <w:bCs/>
                <w:sz w:val="20"/>
                <w:szCs w:val="20"/>
                <w:lang w:val="en-GB"/>
              </w:rPr>
            </w:pPr>
            <w:r w:rsidRPr="00B92EC4">
              <w:rPr>
                <w:bCs/>
                <w:sz w:val="20"/>
                <w:szCs w:val="20"/>
                <w:lang w:val="en-GB"/>
              </w:rPr>
              <w:t>The references are generally sufficient and cite both local Nigerian and international works. Still, some citations are quite dated. The inclusion of more recent references (2021–2023) on heavy metals and endocrine disruption would further strengthen the manuscript.</w:t>
            </w:r>
          </w:p>
        </w:tc>
        <w:tc>
          <w:tcPr>
            <w:tcW w:w="1523" w:type="pct"/>
          </w:tcPr>
          <w:p w14:paraId="2EA2B715" w14:textId="77777777" w:rsidR="00DA7E37" w:rsidRPr="00900E9B" w:rsidRDefault="00DA7E37">
            <w:pPr>
              <w:pStyle w:val="Heading2"/>
              <w:jc w:val="left"/>
              <w:rPr>
                <w:rFonts w:ascii="Times New Roman" w:hAnsi="Times New Roman"/>
                <w:b w:val="0"/>
                <w:lang w:val="en-GB"/>
              </w:rPr>
            </w:pPr>
          </w:p>
        </w:tc>
      </w:tr>
      <w:tr w:rsidR="00DA7E37" w:rsidRPr="00900E9B" w14:paraId="2A57F637" w14:textId="77777777" w:rsidTr="00B92EC4">
        <w:trPr>
          <w:trHeight w:val="386"/>
        </w:trPr>
        <w:tc>
          <w:tcPr>
            <w:tcW w:w="1265" w:type="pct"/>
            <w:noWrap/>
          </w:tcPr>
          <w:p w14:paraId="1726A4F5" w14:textId="77777777" w:rsidR="00DA7E37" w:rsidRPr="00900E9B" w:rsidRDefault="00DA7E37">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409319E7" w14:textId="77777777" w:rsidR="00DA7E37" w:rsidRPr="00900E9B" w:rsidRDefault="00DA7E37">
            <w:pPr>
              <w:rPr>
                <w:sz w:val="20"/>
                <w:szCs w:val="20"/>
                <w:lang w:val="en-GB"/>
              </w:rPr>
            </w:pPr>
          </w:p>
        </w:tc>
        <w:tc>
          <w:tcPr>
            <w:tcW w:w="2212" w:type="pct"/>
          </w:tcPr>
          <w:p w14:paraId="66559705" w14:textId="01EAD94A" w:rsidR="00DA7E37" w:rsidRPr="00900E9B" w:rsidRDefault="00DB7A63">
            <w:pPr>
              <w:rPr>
                <w:sz w:val="20"/>
                <w:szCs w:val="20"/>
                <w:lang w:val="en-GB"/>
              </w:rPr>
            </w:pPr>
            <w:r>
              <w:rPr>
                <w:sz w:val="20"/>
                <w:szCs w:val="20"/>
                <w:lang w:val="en-GB"/>
              </w:rPr>
              <w:t>The English is understandable, but there are several grammatical and typographical errors. Editing for conciseness, tense consistency, and clarity is recommended.</w:t>
            </w:r>
          </w:p>
        </w:tc>
        <w:tc>
          <w:tcPr>
            <w:tcW w:w="1523" w:type="pct"/>
          </w:tcPr>
          <w:p w14:paraId="7C8F8E6D" w14:textId="77777777" w:rsidR="00DA7E37" w:rsidRPr="00900E9B" w:rsidRDefault="00DA7E37">
            <w:pPr>
              <w:rPr>
                <w:sz w:val="20"/>
                <w:szCs w:val="20"/>
                <w:lang w:val="en-GB"/>
              </w:rPr>
            </w:pPr>
          </w:p>
        </w:tc>
      </w:tr>
      <w:tr w:rsidR="00DA7E37" w:rsidRPr="00700665" w14:paraId="43C821C9" w14:textId="77777777" w:rsidTr="00B92EC4">
        <w:trPr>
          <w:trHeight w:val="1178"/>
        </w:trPr>
        <w:tc>
          <w:tcPr>
            <w:tcW w:w="1265" w:type="pct"/>
            <w:noWrap/>
          </w:tcPr>
          <w:p w14:paraId="0B8D772C" w14:textId="77777777" w:rsidR="00DA7E37" w:rsidRPr="00700665" w:rsidRDefault="00DA7E37">
            <w:pPr>
              <w:pStyle w:val="Heading2"/>
              <w:jc w:val="left"/>
              <w:rPr>
                <w:rFonts w:ascii="Times New Roman" w:hAnsi="Times New Roman"/>
                <w:b w:val="0"/>
                <w:lang w:val="en-GB"/>
              </w:rPr>
            </w:pPr>
            <w:r w:rsidRPr="00700665">
              <w:rPr>
                <w:rFonts w:ascii="Times New Roman" w:hAnsi="Times New Roman"/>
                <w:b w:val="0"/>
                <w:u w:val="single"/>
                <w:lang w:val="en-GB"/>
              </w:rPr>
              <w:t>Optional/General</w:t>
            </w:r>
            <w:r w:rsidRPr="00700665">
              <w:rPr>
                <w:rFonts w:ascii="Times New Roman" w:hAnsi="Times New Roman"/>
                <w:b w:val="0"/>
                <w:lang w:val="en-GB"/>
              </w:rPr>
              <w:t xml:space="preserve"> comments</w:t>
            </w:r>
          </w:p>
          <w:p w14:paraId="4D2188A2" w14:textId="77777777" w:rsidR="00DA7E37" w:rsidRPr="00700665" w:rsidRDefault="00DA7E37">
            <w:pPr>
              <w:pStyle w:val="Heading2"/>
              <w:jc w:val="left"/>
              <w:rPr>
                <w:rFonts w:ascii="Times New Roman" w:hAnsi="Times New Roman"/>
                <w:b w:val="0"/>
                <w:lang w:val="en-GB"/>
              </w:rPr>
            </w:pPr>
          </w:p>
        </w:tc>
        <w:tc>
          <w:tcPr>
            <w:tcW w:w="2212" w:type="pct"/>
          </w:tcPr>
          <w:p w14:paraId="1317DAD1" w14:textId="77777777" w:rsidR="00DA7E37" w:rsidRPr="00700665" w:rsidRDefault="00700665">
            <w:pPr>
              <w:pStyle w:val="NormalWeb"/>
              <w:spacing w:before="0" w:beforeAutospacing="0" w:after="0" w:afterAutospacing="0"/>
              <w:rPr>
                <w:rFonts w:ascii="Times New Roman" w:hAnsi="Times New Roman" w:cs="Times New Roman"/>
                <w:bCs/>
                <w:sz w:val="20"/>
                <w:szCs w:val="20"/>
                <w:lang w:val="en-GB"/>
              </w:rPr>
            </w:pPr>
            <w:r w:rsidRPr="00700665">
              <w:rPr>
                <w:rFonts w:ascii="Times New Roman" w:hAnsi="Times New Roman" w:cs="Times New Roman"/>
                <w:bCs/>
                <w:sz w:val="20"/>
                <w:szCs w:val="20"/>
                <w:lang w:val="en-GB"/>
              </w:rPr>
              <w:t>The study is valuable and provides novel data from an under-researched population. The statistical results are clearly presented. However:</w:t>
            </w:r>
          </w:p>
          <w:p w14:paraId="41F7626D" w14:textId="77777777" w:rsidR="00700665" w:rsidRPr="00700665" w:rsidRDefault="00700665">
            <w:pPr>
              <w:pStyle w:val="NormalWeb"/>
              <w:spacing w:before="0" w:beforeAutospacing="0" w:after="0" w:afterAutospacing="0"/>
              <w:rPr>
                <w:rFonts w:ascii="Times New Roman" w:hAnsi="Times New Roman" w:cs="Times New Roman"/>
                <w:bCs/>
                <w:sz w:val="20"/>
                <w:szCs w:val="20"/>
                <w:lang w:val="en-GB"/>
              </w:rPr>
            </w:pPr>
          </w:p>
          <w:p w14:paraId="2634C1B5" w14:textId="77777777" w:rsidR="00700665" w:rsidRPr="00700665" w:rsidRDefault="00700665">
            <w:pPr>
              <w:pStyle w:val="NormalWeb"/>
              <w:spacing w:before="0" w:beforeAutospacing="0" w:after="0" w:afterAutospacing="0"/>
              <w:rPr>
                <w:rFonts w:ascii="Times New Roman" w:hAnsi="Times New Roman" w:cs="Times New Roman"/>
                <w:bCs/>
                <w:sz w:val="20"/>
                <w:szCs w:val="20"/>
                <w:lang w:val="en-GB"/>
              </w:rPr>
            </w:pPr>
            <w:r w:rsidRPr="00700665">
              <w:rPr>
                <w:rFonts w:ascii="Times New Roman" w:hAnsi="Times New Roman" w:cs="Times New Roman"/>
                <w:bCs/>
                <w:sz w:val="20"/>
                <w:szCs w:val="20"/>
                <w:lang w:val="en-GB"/>
              </w:rPr>
              <w:t>A limitations section should be explicitly added.</w:t>
            </w:r>
          </w:p>
          <w:p w14:paraId="584859BC" w14:textId="77777777" w:rsidR="00700665" w:rsidRPr="00700665" w:rsidRDefault="00700665">
            <w:pPr>
              <w:pStyle w:val="NormalWeb"/>
              <w:spacing w:before="0" w:beforeAutospacing="0" w:after="0" w:afterAutospacing="0"/>
              <w:rPr>
                <w:rFonts w:ascii="Times New Roman" w:hAnsi="Times New Roman" w:cs="Times New Roman"/>
                <w:bCs/>
                <w:sz w:val="20"/>
                <w:szCs w:val="20"/>
                <w:lang w:val="en-GB"/>
              </w:rPr>
            </w:pPr>
          </w:p>
          <w:p w14:paraId="592366AC" w14:textId="77777777" w:rsidR="00700665" w:rsidRPr="00700665" w:rsidRDefault="00700665">
            <w:pPr>
              <w:pStyle w:val="NormalWeb"/>
              <w:spacing w:before="0" w:beforeAutospacing="0" w:after="0" w:afterAutospacing="0"/>
              <w:rPr>
                <w:rFonts w:ascii="Times New Roman" w:hAnsi="Times New Roman" w:cs="Times New Roman"/>
                <w:bCs/>
                <w:sz w:val="20"/>
                <w:szCs w:val="20"/>
                <w:lang w:val="en-GB"/>
              </w:rPr>
            </w:pPr>
            <w:r w:rsidRPr="00700665">
              <w:rPr>
                <w:rFonts w:ascii="Times New Roman" w:hAnsi="Times New Roman" w:cs="Times New Roman"/>
                <w:bCs/>
                <w:sz w:val="20"/>
                <w:szCs w:val="20"/>
                <w:lang w:val="en-GB"/>
              </w:rPr>
              <w:t>Discussion could better connect the findings with mechanisms of endocrine disruption and compare with global data.</w:t>
            </w:r>
          </w:p>
          <w:p w14:paraId="6F9839B0" w14:textId="77777777" w:rsidR="00700665" w:rsidRPr="00700665" w:rsidRDefault="00700665">
            <w:pPr>
              <w:pStyle w:val="NormalWeb"/>
              <w:spacing w:before="0" w:beforeAutospacing="0" w:after="0" w:afterAutospacing="0"/>
              <w:rPr>
                <w:rFonts w:ascii="Times New Roman" w:hAnsi="Times New Roman" w:cs="Times New Roman"/>
                <w:bCs/>
                <w:sz w:val="20"/>
                <w:szCs w:val="20"/>
                <w:lang w:val="en-GB"/>
              </w:rPr>
            </w:pPr>
          </w:p>
          <w:p w14:paraId="1A838ACB" w14:textId="3DEA1391" w:rsidR="00700665" w:rsidRPr="00700665" w:rsidRDefault="00700665">
            <w:pPr>
              <w:pStyle w:val="NormalWeb"/>
              <w:spacing w:before="0" w:beforeAutospacing="0" w:after="0" w:afterAutospacing="0"/>
              <w:rPr>
                <w:rFonts w:ascii="Times New Roman" w:hAnsi="Times New Roman" w:cs="Times New Roman"/>
                <w:bCs/>
                <w:sz w:val="20"/>
                <w:szCs w:val="20"/>
                <w:lang w:val="en-GB"/>
              </w:rPr>
            </w:pPr>
            <w:r w:rsidRPr="00700665">
              <w:rPr>
                <w:rFonts w:ascii="Times New Roman" w:hAnsi="Times New Roman" w:cs="Times New Roman"/>
                <w:bCs/>
                <w:sz w:val="20"/>
                <w:szCs w:val="20"/>
                <w:lang w:val="en-GB"/>
              </w:rPr>
              <w:t>Tables could be simplified for better readability.</w:t>
            </w:r>
          </w:p>
        </w:tc>
        <w:tc>
          <w:tcPr>
            <w:tcW w:w="1523" w:type="pct"/>
          </w:tcPr>
          <w:p w14:paraId="43703C5A" w14:textId="77777777" w:rsidR="00DA7E37" w:rsidRPr="00700665" w:rsidRDefault="00DA7E37">
            <w:pPr>
              <w:rPr>
                <w:bCs/>
                <w:sz w:val="20"/>
                <w:szCs w:val="20"/>
                <w:lang w:val="en-GB"/>
              </w:rPr>
            </w:pPr>
          </w:p>
        </w:tc>
      </w:tr>
    </w:tbl>
    <w:p w14:paraId="6FC4F4BB" w14:textId="77777777" w:rsidR="00DA7E37" w:rsidRPr="00700665" w:rsidRDefault="00DA7E37" w:rsidP="00DA7E37">
      <w:pPr>
        <w:pStyle w:val="BodyText"/>
        <w:rPr>
          <w:rFonts w:ascii="Times New Roman" w:hAnsi="Times New Roman"/>
          <w:bCs/>
          <w:sz w:val="20"/>
          <w:szCs w:val="20"/>
          <w:u w:val="single"/>
          <w:lang w:val="en-GB"/>
        </w:rPr>
      </w:pPr>
    </w:p>
    <w:p w14:paraId="71EDAC88" w14:textId="77777777" w:rsidR="00DA7E37" w:rsidRPr="00700665" w:rsidRDefault="00DA7E37" w:rsidP="00DA7E37">
      <w:pPr>
        <w:pStyle w:val="BodyText"/>
        <w:rPr>
          <w:rFonts w:ascii="Times New Roman" w:hAnsi="Times New Roman"/>
          <w:bCs/>
          <w:sz w:val="20"/>
          <w:szCs w:val="20"/>
          <w:u w:val="single"/>
          <w:lang w:val="en-GB"/>
        </w:rPr>
      </w:pPr>
    </w:p>
    <w:p w14:paraId="4600CE53" w14:textId="77777777" w:rsidR="00DA7E37" w:rsidRPr="00700665" w:rsidRDefault="00DA7E37" w:rsidP="00DA7E37">
      <w:pPr>
        <w:pStyle w:val="BodyText"/>
        <w:rPr>
          <w:rFonts w:ascii="Times New Roman" w:hAnsi="Times New Roman"/>
          <w:bCs/>
          <w:sz w:val="20"/>
          <w:szCs w:val="20"/>
          <w:u w:val="single"/>
          <w:lang w:val="en-GB"/>
        </w:rPr>
      </w:pPr>
    </w:p>
    <w:p w14:paraId="27F815CE" w14:textId="77777777" w:rsidR="00DA7E37" w:rsidRPr="00700665" w:rsidRDefault="00DA7E37" w:rsidP="00DA7E37">
      <w:pPr>
        <w:pStyle w:val="BodyText"/>
        <w:rPr>
          <w:rFonts w:ascii="Times New Roman" w:hAnsi="Times New Roman"/>
          <w:bCs/>
          <w:sz w:val="20"/>
          <w:szCs w:val="20"/>
          <w:u w:val="single"/>
          <w:lang w:val="en-GB"/>
        </w:rPr>
      </w:pPr>
    </w:p>
    <w:p w14:paraId="73693688" w14:textId="77777777" w:rsidR="00DA7E37" w:rsidRPr="00700665" w:rsidRDefault="00DA7E37" w:rsidP="00DA7E37">
      <w:pPr>
        <w:pStyle w:val="BodyText"/>
        <w:rPr>
          <w:rFonts w:ascii="Times New Roman" w:hAnsi="Times New Roman"/>
          <w:bCs/>
          <w:sz w:val="20"/>
          <w:szCs w:val="20"/>
          <w:u w:val="single"/>
          <w:lang w:val="en-GB"/>
        </w:rPr>
      </w:pPr>
    </w:p>
    <w:p w14:paraId="265DF02D" w14:textId="77777777" w:rsidR="00DA7E37" w:rsidRPr="00700665" w:rsidRDefault="00DA7E37" w:rsidP="00DA7E37">
      <w:pPr>
        <w:pStyle w:val="BodyText"/>
        <w:rPr>
          <w:rFonts w:ascii="Times New Roman" w:hAnsi="Times New Roman"/>
          <w:bCs/>
          <w:sz w:val="20"/>
          <w:szCs w:val="20"/>
          <w:u w:val="single"/>
          <w:lang w:val="en-GB"/>
        </w:rPr>
      </w:pPr>
    </w:p>
    <w:p w14:paraId="7CD3B00E" w14:textId="77777777" w:rsidR="00DA7E37" w:rsidRPr="00700665" w:rsidRDefault="00DA7E37" w:rsidP="00DA7E37">
      <w:pPr>
        <w:pStyle w:val="BodyText"/>
        <w:rPr>
          <w:rFonts w:ascii="Times New Roman" w:hAnsi="Times New Roman"/>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DA7E37" w:rsidRPr="00700665" w14:paraId="33FC6308" w14:textId="77777777" w:rsidTr="00C003B7">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505EE81A" w14:textId="77777777" w:rsidR="00DA7E37" w:rsidRPr="00700665" w:rsidRDefault="00DA7E37">
            <w:pPr>
              <w:pStyle w:val="NormalWeb"/>
              <w:spacing w:before="0" w:beforeAutospacing="0" w:after="0" w:afterAutospacing="0"/>
              <w:rPr>
                <w:rFonts w:ascii="Times New Roman" w:hAnsi="Times New Roman" w:cs="Times New Roman"/>
                <w:bCs/>
                <w:sz w:val="20"/>
                <w:szCs w:val="20"/>
                <w:u w:val="single"/>
                <w:lang w:val="en-GB"/>
              </w:rPr>
            </w:pPr>
            <w:r w:rsidRPr="00700665">
              <w:rPr>
                <w:rFonts w:ascii="Times New Roman" w:hAnsi="Times New Roman" w:cs="Times New Roman"/>
                <w:bCs/>
                <w:sz w:val="20"/>
                <w:szCs w:val="20"/>
                <w:highlight w:val="yellow"/>
                <w:u w:val="single"/>
                <w:lang w:val="en-GB"/>
              </w:rPr>
              <w:lastRenderedPageBreak/>
              <w:t>PART  2:</w:t>
            </w:r>
            <w:r w:rsidRPr="00700665">
              <w:rPr>
                <w:rFonts w:ascii="Times New Roman" w:hAnsi="Times New Roman" w:cs="Times New Roman"/>
                <w:bCs/>
                <w:sz w:val="20"/>
                <w:szCs w:val="20"/>
                <w:u w:val="single"/>
                <w:lang w:val="en-GB"/>
              </w:rPr>
              <w:t xml:space="preserve"> </w:t>
            </w:r>
          </w:p>
          <w:p w14:paraId="63FB1FB6" w14:textId="77777777" w:rsidR="00DA7E37" w:rsidRPr="00700665" w:rsidRDefault="00DA7E37">
            <w:pPr>
              <w:pStyle w:val="NormalWeb"/>
              <w:spacing w:before="0" w:beforeAutospacing="0" w:after="0" w:afterAutospacing="0"/>
              <w:rPr>
                <w:rFonts w:ascii="Times New Roman" w:hAnsi="Times New Roman" w:cs="Times New Roman"/>
                <w:bCs/>
                <w:sz w:val="20"/>
                <w:szCs w:val="20"/>
                <w:u w:val="single"/>
                <w:lang w:val="en-GB"/>
              </w:rPr>
            </w:pPr>
          </w:p>
        </w:tc>
      </w:tr>
      <w:tr w:rsidR="00DA7E37" w:rsidRPr="00700665" w14:paraId="169BC0BB" w14:textId="77777777" w:rsidTr="00C003B7">
        <w:trPr>
          <w:trHeight w:val="935"/>
        </w:trPr>
        <w:tc>
          <w:tcPr>
            <w:tcW w:w="1615" w:type="pct"/>
            <w:noWrap/>
            <w:tcMar>
              <w:top w:w="0" w:type="dxa"/>
              <w:left w:w="108" w:type="dxa"/>
              <w:bottom w:w="0" w:type="dxa"/>
              <w:right w:w="108" w:type="dxa"/>
            </w:tcMar>
            <w:vAlign w:val="center"/>
          </w:tcPr>
          <w:p w14:paraId="7470028B" w14:textId="77777777" w:rsidR="00DA7E37" w:rsidRPr="00700665" w:rsidRDefault="00DA7E37">
            <w:pPr>
              <w:pStyle w:val="NormalWeb"/>
              <w:spacing w:before="0" w:beforeAutospacing="0" w:after="0" w:afterAutospacing="0"/>
              <w:rPr>
                <w:rFonts w:ascii="Times New Roman" w:hAnsi="Times New Roman" w:cs="Times New Roman"/>
                <w:bCs/>
                <w:sz w:val="20"/>
                <w:szCs w:val="20"/>
                <w:lang w:val="en-GB"/>
              </w:rPr>
            </w:pPr>
          </w:p>
        </w:tc>
        <w:tc>
          <w:tcPr>
            <w:tcW w:w="2043" w:type="pct"/>
            <w:tcMar>
              <w:top w:w="0" w:type="dxa"/>
              <w:left w:w="108" w:type="dxa"/>
              <w:bottom w:w="0" w:type="dxa"/>
              <w:right w:w="108" w:type="dxa"/>
            </w:tcMar>
          </w:tcPr>
          <w:p w14:paraId="081E8A22" w14:textId="77777777" w:rsidR="00DA7E37" w:rsidRPr="00700665" w:rsidRDefault="00DA7E37">
            <w:pPr>
              <w:pStyle w:val="Heading2"/>
              <w:jc w:val="left"/>
              <w:rPr>
                <w:rFonts w:ascii="Times New Roman" w:hAnsi="Times New Roman"/>
                <w:b w:val="0"/>
                <w:lang w:val="en-GB"/>
              </w:rPr>
            </w:pPr>
            <w:r w:rsidRPr="00700665">
              <w:rPr>
                <w:rFonts w:ascii="Times New Roman" w:hAnsi="Times New Roman"/>
                <w:b w:val="0"/>
                <w:lang w:val="en-GB"/>
              </w:rPr>
              <w:t>Reviewer’s comment</w:t>
            </w:r>
          </w:p>
        </w:tc>
        <w:tc>
          <w:tcPr>
            <w:tcW w:w="1342" w:type="pct"/>
          </w:tcPr>
          <w:p w14:paraId="16A5E297" w14:textId="77777777" w:rsidR="00B31B7B" w:rsidRPr="00700665" w:rsidRDefault="00B31B7B" w:rsidP="00B31B7B">
            <w:pPr>
              <w:spacing w:after="160" w:line="252" w:lineRule="auto"/>
              <w:rPr>
                <w:rFonts w:eastAsia="Calibri"/>
                <w:bCs/>
                <w:kern w:val="2"/>
                <w:sz w:val="20"/>
                <w:szCs w:val="20"/>
                <w:lang w:val="en-IN"/>
              </w:rPr>
            </w:pPr>
            <w:r w:rsidRPr="00700665">
              <w:rPr>
                <w:rFonts w:eastAsia="Calibri"/>
                <w:bCs/>
                <w:kern w:val="2"/>
                <w:sz w:val="20"/>
                <w:szCs w:val="20"/>
                <w:lang w:val="en-IN"/>
              </w:rPr>
              <w:t>Author’s Feedback (It is mandatory that authors should write his/her feedback here)</w:t>
            </w:r>
          </w:p>
          <w:p w14:paraId="74F28315" w14:textId="77777777" w:rsidR="00DA7E37" w:rsidRPr="00700665" w:rsidRDefault="00DA7E37">
            <w:pPr>
              <w:pStyle w:val="Heading2"/>
              <w:jc w:val="left"/>
              <w:rPr>
                <w:rFonts w:ascii="Times New Roman" w:hAnsi="Times New Roman"/>
                <w:b w:val="0"/>
                <w:lang w:val="en-GB"/>
              </w:rPr>
            </w:pPr>
          </w:p>
        </w:tc>
      </w:tr>
      <w:tr w:rsidR="00DA7E37" w:rsidRPr="00700665" w14:paraId="45260A46" w14:textId="77777777" w:rsidTr="00C003B7">
        <w:trPr>
          <w:trHeight w:val="697"/>
        </w:trPr>
        <w:tc>
          <w:tcPr>
            <w:tcW w:w="1615" w:type="pct"/>
            <w:noWrap/>
            <w:tcMar>
              <w:top w:w="0" w:type="dxa"/>
              <w:left w:w="108" w:type="dxa"/>
              <w:bottom w:w="0" w:type="dxa"/>
              <w:right w:w="108" w:type="dxa"/>
            </w:tcMar>
            <w:vAlign w:val="center"/>
          </w:tcPr>
          <w:p w14:paraId="703D8266" w14:textId="77777777" w:rsidR="00DA7E37" w:rsidRPr="00700665" w:rsidRDefault="00DA7E37">
            <w:pPr>
              <w:pStyle w:val="NormalWeb"/>
              <w:spacing w:before="0" w:beforeAutospacing="0" w:after="0" w:afterAutospacing="0"/>
              <w:rPr>
                <w:rFonts w:ascii="Times New Roman" w:hAnsi="Times New Roman" w:cs="Times New Roman"/>
                <w:bCs/>
                <w:sz w:val="20"/>
                <w:szCs w:val="20"/>
                <w:lang w:val="en-GB"/>
              </w:rPr>
            </w:pPr>
            <w:r w:rsidRPr="00700665">
              <w:rPr>
                <w:rFonts w:ascii="Times New Roman" w:hAnsi="Times New Roman" w:cs="Times New Roman"/>
                <w:bCs/>
                <w:sz w:val="20"/>
                <w:szCs w:val="20"/>
                <w:lang w:val="en-GB"/>
              </w:rPr>
              <w:t xml:space="preserve">Are there ethical issues in this manuscript? </w:t>
            </w:r>
          </w:p>
          <w:p w14:paraId="02C0734D" w14:textId="77777777" w:rsidR="00DA7E37" w:rsidRPr="00700665" w:rsidRDefault="00DA7E37">
            <w:pPr>
              <w:pStyle w:val="NormalWeb"/>
              <w:spacing w:before="0" w:beforeAutospacing="0" w:after="0" w:afterAutospacing="0"/>
              <w:rPr>
                <w:rFonts w:ascii="Times New Roman" w:hAnsi="Times New Roman" w:cs="Times New Roman"/>
                <w:bCs/>
                <w:sz w:val="20"/>
                <w:szCs w:val="20"/>
                <w:lang w:val="en-GB"/>
              </w:rPr>
            </w:pPr>
          </w:p>
        </w:tc>
        <w:tc>
          <w:tcPr>
            <w:tcW w:w="2043" w:type="pct"/>
            <w:tcMar>
              <w:top w:w="0" w:type="dxa"/>
              <w:left w:w="108" w:type="dxa"/>
              <w:bottom w:w="0" w:type="dxa"/>
              <w:right w:w="108" w:type="dxa"/>
            </w:tcMar>
            <w:vAlign w:val="center"/>
          </w:tcPr>
          <w:p w14:paraId="0F43F2E4" w14:textId="77777777" w:rsidR="00B50D6C" w:rsidRPr="00B50D6C" w:rsidRDefault="00B50D6C">
            <w:pPr>
              <w:pStyle w:val="NormalWeb"/>
              <w:spacing w:before="0" w:beforeAutospacing="0" w:after="0" w:afterAutospacing="0"/>
              <w:rPr>
                <w:rFonts w:ascii="Times New Roman" w:hAnsi="Times New Roman" w:cs="Times New Roman"/>
                <w:bCs/>
                <w:sz w:val="20"/>
                <w:szCs w:val="20"/>
                <w:lang w:val="en-GB"/>
              </w:rPr>
            </w:pPr>
          </w:p>
          <w:p w14:paraId="178B3AFD" w14:textId="77777777" w:rsidR="00DA7E37" w:rsidRPr="00700665" w:rsidRDefault="00DA7E37">
            <w:pPr>
              <w:pStyle w:val="NormalWeb"/>
              <w:spacing w:before="0" w:beforeAutospacing="0" w:after="0" w:afterAutospacing="0"/>
              <w:rPr>
                <w:rFonts w:ascii="Times New Roman" w:hAnsi="Times New Roman" w:cs="Times New Roman"/>
                <w:bCs/>
                <w:sz w:val="20"/>
                <w:szCs w:val="20"/>
              </w:rPr>
            </w:pPr>
          </w:p>
          <w:p w14:paraId="5362B7B4" w14:textId="77777777" w:rsidR="00DA7E37" w:rsidRPr="00700665" w:rsidRDefault="00DA7E37">
            <w:pPr>
              <w:pStyle w:val="NormalWeb"/>
              <w:spacing w:before="0" w:beforeAutospacing="0" w:after="0" w:afterAutospacing="0"/>
              <w:rPr>
                <w:rFonts w:ascii="Times New Roman" w:hAnsi="Times New Roman" w:cs="Times New Roman"/>
                <w:bCs/>
                <w:sz w:val="20"/>
                <w:szCs w:val="20"/>
                <w:lang w:val="en-GB"/>
              </w:rPr>
            </w:pPr>
          </w:p>
        </w:tc>
        <w:tc>
          <w:tcPr>
            <w:tcW w:w="1342" w:type="pct"/>
            <w:vAlign w:val="center"/>
          </w:tcPr>
          <w:p w14:paraId="0D2E4C49" w14:textId="77777777" w:rsidR="00DA7E37" w:rsidRPr="00700665" w:rsidRDefault="00DA7E37">
            <w:pPr>
              <w:rPr>
                <w:rFonts w:eastAsia="Arial Unicode MS"/>
                <w:bCs/>
                <w:sz w:val="20"/>
                <w:szCs w:val="20"/>
                <w:lang w:val="en-GB"/>
              </w:rPr>
            </w:pPr>
          </w:p>
          <w:p w14:paraId="44314278" w14:textId="77777777" w:rsidR="00DA7E37" w:rsidRPr="00700665" w:rsidRDefault="00DA7E37">
            <w:pPr>
              <w:rPr>
                <w:rFonts w:eastAsia="Arial Unicode MS"/>
                <w:bCs/>
                <w:sz w:val="20"/>
                <w:szCs w:val="20"/>
                <w:lang w:val="en-GB"/>
              </w:rPr>
            </w:pPr>
          </w:p>
          <w:p w14:paraId="30CFC70B" w14:textId="77777777" w:rsidR="00DA7E37" w:rsidRPr="00700665" w:rsidRDefault="00DA7E37">
            <w:pPr>
              <w:rPr>
                <w:rFonts w:eastAsia="Arial Unicode MS"/>
                <w:bCs/>
                <w:sz w:val="20"/>
                <w:szCs w:val="20"/>
                <w:lang w:val="en-GB"/>
              </w:rPr>
            </w:pPr>
          </w:p>
          <w:p w14:paraId="2E13B57B" w14:textId="77777777" w:rsidR="00DA7E37" w:rsidRPr="00700665" w:rsidRDefault="00DA7E37">
            <w:pPr>
              <w:pStyle w:val="NormalWeb"/>
              <w:spacing w:before="0" w:beforeAutospacing="0" w:after="0" w:afterAutospacing="0"/>
              <w:rPr>
                <w:rFonts w:ascii="Times New Roman" w:hAnsi="Times New Roman" w:cs="Times New Roman"/>
                <w:bCs/>
                <w:sz w:val="20"/>
                <w:szCs w:val="20"/>
                <w:lang w:val="en-GB"/>
              </w:rPr>
            </w:pPr>
          </w:p>
        </w:tc>
      </w:tr>
      <w:bookmarkEnd w:id="0"/>
      <w:bookmarkEnd w:id="1"/>
    </w:tbl>
    <w:p w14:paraId="45AB558E" w14:textId="0D5F9FC4" w:rsidR="008913D5" w:rsidRDefault="008913D5" w:rsidP="00255D84">
      <w:pPr>
        <w:pStyle w:val="BodyText"/>
        <w:outlineLvl w:val="0"/>
        <w:rPr>
          <w:rFonts w:ascii="Arial" w:hAnsi="Arial" w:cs="Arial"/>
          <w:sz w:val="20"/>
          <w:szCs w:val="20"/>
          <w:lang w:val="en-GB"/>
        </w:rPr>
      </w:pPr>
    </w:p>
    <w:p w14:paraId="0C477FD8" w14:textId="77777777" w:rsidR="00DB300E" w:rsidRPr="005F4EDD" w:rsidRDefault="00DB300E" w:rsidP="00DB300E">
      <w:pPr>
        <w:pStyle w:val="Affiliation"/>
        <w:spacing w:after="0" w:line="240" w:lineRule="auto"/>
        <w:jc w:val="left"/>
        <w:rPr>
          <w:rFonts w:ascii="Arial" w:hAnsi="Arial" w:cs="Arial"/>
          <w:b/>
          <w:sz w:val="16"/>
          <w:szCs w:val="16"/>
          <w:u w:val="single"/>
        </w:rPr>
      </w:pPr>
      <w:r w:rsidRPr="005F4EDD">
        <w:rPr>
          <w:rFonts w:ascii="Arial" w:hAnsi="Arial" w:cs="Arial"/>
          <w:b/>
          <w:sz w:val="16"/>
          <w:szCs w:val="16"/>
          <w:u w:val="single"/>
        </w:rPr>
        <w:t>Reviewer details:</w:t>
      </w:r>
    </w:p>
    <w:p w14:paraId="2E0038D8" w14:textId="77777777" w:rsidR="00DB300E" w:rsidRDefault="00DB300E" w:rsidP="00DB300E">
      <w:pPr>
        <w:pStyle w:val="Affiliation"/>
        <w:spacing w:after="0" w:line="240" w:lineRule="auto"/>
        <w:jc w:val="left"/>
        <w:rPr>
          <w:rFonts w:ascii="Arial" w:hAnsi="Arial" w:cs="Arial"/>
          <w:sz w:val="16"/>
          <w:szCs w:val="16"/>
        </w:rPr>
      </w:pPr>
    </w:p>
    <w:p w14:paraId="599189DA" w14:textId="77777777" w:rsidR="00DB300E" w:rsidRPr="00516825" w:rsidRDefault="00DB300E" w:rsidP="00DB300E">
      <w:pPr>
        <w:rPr>
          <w:rFonts w:asciiTheme="minorHAnsi" w:hAnsiTheme="minorHAnsi"/>
        </w:rPr>
      </w:pPr>
      <w:proofErr w:type="spellStart"/>
      <w:r>
        <w:rPr>
          <w:rFonts w:ascii="Calibri" w:hAnsi="Calibri" w:cs="Calibri"/>
          <w:color w:val="000000"/>
        </w:rPr>
        <w:t>Alishba</w:t>
      </w:r>
      <w:proofErr w:type="spellEnd"/>
      <w:r>
        <w:rPr>
          <w:rFonts w:ascii="Calibri" w:hAnsi="Calibri" w:cs="Calibri"/>
          <w:color w:val="000000"/>
        </w:rPr>
        <w:t xml:space="preserve"> </w:t>
      </w:r>
      <w:proofErr w:type="spellStart"/>
      <w:proofErr w:type="gramStart"/>
      <w:r>
        <w:rPr>
          <w:rFonts w:ascii="Calibri" w:hAnsi="Calibri" w:cs="Calibri"/>
          <w:color w:val="000000"/>
        </w:rPr>
        <w:t>Eman</w:t>
      </w:r>
      <w:proofErr w:type="spellEnd"/>
      <w:r>
        <w:rPr>
          <w:rFonts w:ascii="Calibri" w:hAnsi="Calibri" w:cs="Calibri"/>
          <w:color w:val="000000"/>
        </w:rPr>
        <w:t xml:space="preserve"> ,</w:t>
      </w:r>
      <w:proofErr w:type="gramEnd"/>
      <w:r>
        <w:rPr>
          <w:rFonts w:ascii="Calibri" w:hAnsi="Calibri" w:cs="Calibri"/>
          <w:color w:val="000000"/>
        </w:rPr>
        <w:t xml:space="preserve"> </w:t>
      </w:r>
      <w:proofErr w:type="spellStart"/>
      <w:r>
        <w:rPr>
          <w:rFonts w:ascii="Calibri" w:hAnsi="Calibri" w:cs="Calibri"/>
          <w:color w:val="000000"/>
        </w:rPr>
        <w:t>Bahria</w:t>
      </w:r>
      <w:proofErr w:type="spellEnd"/>
      <w:r>
        <w:rPr>
          <w:rFonts w:ascii="Calibri" w:hAnsi="Calibri" w:cs="Calibri"/>
          <w:color w:val="000000"/>
        </w:rPr>
        <w:t xml:space="preserve"> University Health Sciences campus , Pakistan </w:t>
      </w:r>
      <w:r>
        <w:rPr>
          <w:rFonts w:ascii="Calibri" w:hAnsi="Calibri" w:cs="Calibri"/>
          <w:color w:val="000000"/>
        </w:rPr>
        <w:br/>
      </w:r>
    </w:p>
    <w:p w14:paraId="2880E0EB" w14:textId="77777777" w:rsidR="00DB300E" w:rsidRDefault="00DB300E" w:rsidP="00255D84">
      <w:pPr>
        <w:pStyle w:val="BodyText"/>
        <w:outlineLvl w:val="0"/>
        <w:rPr>
          <w:rFonts w:ascii="Arial" w:hAnsi="Arial" w:cs="Arial"/>
          <w:sz w:val="20"/>
          <w:szCs w:val="20"/>
          <w:lang w:val="en-GB"/>
        </w:rPr>
      </w:pPr>
      <w:bookmarkStart w:id="2" w:name="_GoBack"/>
      <w:bookmarkEnd w:id="2"/>
    </w:p>
    <w:sectPr w:rsidR="00DB300E" w:rsidSect="00C8467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186C" w14:textId="77777777" w:rsidR="00DC2157" w:rsidRPr="0000007A" w:rsidRDefault="00DC2157" w:rsidP="0099583E">
      <w:r>
        <w:separator/>
      </w:r>
    </w:p>
  </w:endnote>
  <w:endnote w:type="continuationSeparator" w:id="0">
    <w:p w14:paraId="686D810D" w14:textId="77777777" w:rsidR="00DC2157" w:rsidRPr="0000007A" w:rsidRDefault="00DC21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E1C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534B2A" w:rsidRPr="00534B2A">
      <w:rPr>
        <w:sz w:val="16"/>
      </w:rPr>
      <w:t xml:space="preserve">Version: </w:t>
    </w:r>
    <w:r w:rsidR="00A07E8A">
      <w:rPr>
        <w:sz w:val="16"/>
      </w:rPr>
      <w:t>3</w:t>
    </w:r>
    <w:r w:rsidR="00534B2A" w:rsidRPr="00534B2A">
      <w:rPr>
        <w:sz w:val="16"/>
      </w:rPr>
      <w:t xml:space="preserve"> (0</w:t>
    </w:r>
    <w:r w:rsidR="00A07E8A">
      <w:rPr>
        <w:sz w:val="16"/>
      </w:rPr>
      <w:t>7</w:t>
    </w:r>
    <w:r w:rsidR="00534B2A" w:rsidRPr="00534B2A">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1182" w14:textId="77777777" w:rsidR="00DC2157" w:rsidRPr="0000007A" w:rsidRDefault="00DC2157" w:rsidP="0099583E">
      <w:r>
        <w:separator/>
      </w:r>
    </w:p>
  </w:footnote>
  <w:footnote w:type="continuationSeparator" w:id="0">
    <w:p w14:paraId="4253CFC6" w14:textId="77777777" w:rsidR="00DC2157" w:rsidRPr="0000007A" w:rsidRDefault="00DC21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642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6C7FBD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07E8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16A9"/>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32BE"/>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913"/>
    <w:rsid w:val="001D3A1D"/>
    <w:rsid w:val="001D3D40"/>
    <w:rsid w:val="001E4B3D"/>
    <w:rsid w:val="001F24FF"/>
    <w:rsid w:val="001F2913"/>
    <w:rsid w:val="001F707F"/>
    <w:rsid w:val="001F72D7"/>
    <w:rsid w:val="002011F3"/>
    <w:rsid w:val="00201B85"/>
    <w:rsid w:val="00202E80"/>
    <w:rsid w:val="002105F7"/>
    <w:rsid w:val="00220111"/>
    <w:rsid w:val="0022369C"/>
    <w:rsid w:val="002320EB"/>
    <w:rsid w:val="0023696A"/>
    <w:rsid w:val="002422CB"/>
    <w:rsid w:val="00245E23"/>
    <w:rsid w:val="0025366D"/>
    <w:rsid w:val="00254F80"/>
    <w:rsid w:val="00255D84"/>
    <w:rsid w:val="00262634"/>
    <w:rsid w:val="002643B3"/>
    <w:rsid w:val="00275984"/>
    <w:rsid w:val="00280EC9"/>
    <w:rsid w:val="00291D08"/>
    <w:rsid w:val="00293482"/>
    <w:rsid w:val="002C738B"/>
    <w:rsid w:val="002D7EA9"/>
    <w:rsid w:val="002E1211"/>
    <w:rsid w:val="002E2339"/>
    <w:rsid w:val="002E6D86"/>
    <w:rsid w:val="002F6935"/>
    <w:rsid w:val="00312559"/>
    <w:rsid w:val="003204B8"/>
    <w:rsid w:val="0033692F"/>
    <w:rsid w:val="00346223"/>
    <w:rsid w:val="00381DF3"/>
    <w:rsid w:val="00394883"/>
    <w:rsid w:val="003A04E7"/>
    <w:rsid w:val="003A4991"/>
    <w:rsid w:val="003A6E1A"/>
    <w:rsid w:val="003B2172"/>
    <w:rsid w:val="003E746A"/>
    <w:rsid w:val="0042465A"/>
    <w:rsid w:val="004356CC"/>
    <w:rsid w:val="00435B36"/>
    <w:rsid w:val="00442B24"/>
    <w:rsid w:val="0044444D"/>
    <w:rsid w:val="0044519B"/>
    <w:rsid w:val="00445B35"/>
    <w:rsid w:val="00446659"/>
    <w:rsid w:val="00451BE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34B2A"/>
    <w:rsid w:val="0054564B"/>
    <w:rsid w:val="00545A13"/>
    <w:rsid w:val="00546343"/>
    <w:rsid w:val="00557CD3"/>
    <w:rsid w:val="00560D3C"/>
    <w:rsid w:val="00567DE0"/>
    <w:rsid w:val="005735A5"/>
    <w:rsid w:val="00596721"/>
    <w:rsid w:val="005A39CC"/>
    <w:rsid w:val="005A5BE0"/>
    <w:rsid w:val="005B12E0"/>
    <w:rsid w:val="005C25A0"/>
    <w:rsid w:val="005D0ADB"/>
    <w:rsid w:val="005D230D"/>
    <w:rsid w:val="00602F7D"/>
    <w:rsid w:val="00605952"/>
    <w:rsid w:val="00606B77"/>
    <w:rsid w:val="00620677"/>
    <w:rsid w:val="00624032"/>
    <w:rsid w:val="0063008C"/>
    <w:rsid w:val="00633EDD"/>
    <w:rsid w:val="00645A56"/>
    <w:rsid w:val="006532DF"/>
    <w:rsid w:val="0065579D"/>
    <w:rsid w:val="0066310D"/>
    <w:rsid w:val="00663792"/>
    <w:rsid w:val="0067046C"/>
    <w:rsid w:val="00676845"/>
    <w:rsid w:val="00680547"/>
    <w:rsid w:val="0068446F"/>
    <w:rsid w:val="0069428E"/>
    <w:rsid w:val="00696CAD"/>
    <w:rsid w:val="0069780B"/>
    <w:rsid w:val="006A5E0B"/>
    <w:rsid w:val="006C3797"/>
    <w:rsid w:val="006E4E4F"/>
    <w:rsid w:val="006E7D6E"/>
    <w:rsid w:val="006F6F2F"/>
    <w:rsid w:val="00700665"/>
    <w:rsid w:val="00701186"/>
    <w:rsid w:val="00707BE1"/>
    <w:rsid w:val="00714F86"/>
    <w:rsid w:val="007238EB"/>
    <w:rsid w:val="0072789A"/>
    <w:rsid w:val="007317C3"/>
    <w:rsid w:val="00734756"/>
    <w:rsid w:val="0073538B"/>
    <w:rsid w:val="00741BD0"/>
    <w:rsid w:val="007426E6"/>
    <w:rsid w:val="00746370"/>
    <w:rsid w:val="00766889"/>
    <w:rsid w:val="00766A0D"/>
    <w:rsid w:val="00767F8C"/>
    <w:rsid w:val="0077683D"/>
    <w:rsid w:val="00780B67"/>
    <w:rsid w:val="007B1099"/>
    <w:rsid w:val="007B6E18"/>
    <w:rsid w:val="007D0246"/>
    <w:rsid w:val="007E00B0"/>
    <w:rsid w:val="007F5873"/>
    <w:rsid w:val="00806382"/>
    <w:rsid w:val="00814DC8"/>
    <w:rsid w:val="00815F94"/>
    <w:rsid w:val="0082130C"/>
    <w:rsid w:val="008224E2"/>
    <w:rsid w:val="00825DC9"/>
    <w:rsid w:val="0082676D"/>
    <w:rsid w:val="00831055"/>
    <w:rsid w:val="008423BB"/>
    <w:rsid w:val="0084241A"/>
    <w:rsid w:val="00846F1F"/>
    <w:rsid w:val="0087201B"/>
    <w:rsid w:val="00876727"/>
    <w:rsid w:val="00877F10"/>
    <w:rsid w:val="00882091"/>
    <w:rsid w:val="008913D5"/>
    <w:rsid w:val="00893E75"/>
    <w:rsid w:val="008C2778"/>
    <w:rsid w:val="008C2F62"/>
    <w:rsid w:val="008D020E"/>
    <w:rsid w:val="008D1117"/>
    <w:rsid w:val="008D15A4"/>
    <w:rsid w:val="008F36E4"/>
    <w:rsid w:val="00933C8B"/>
    <w:rsid w:val="009406E6"/>
    <w:rsid w:val="009553EC"/>
    <w:rsid w:val="0097330E"/>
    <w:rsid w:val="00974330"/>
    <w:rsid w:val="0097498C"/>
    <w:rsid w:val="0098201A"/>
    <w:rsid w:val="00982766"/>
    <w:rsid w:val="009852C4"/>
    <w:rsid w:val="00985F26"/>
    <w:rsid w:val="0099583E"/>
    <w:rsid w:val="009A0242"/>
    <w:rsid w:val="009A59ED"/>
    <w:rsid w:val="009B5AA8"/>
    <w:rsid w:val="009C45A0"/>
    <w:rsid w:val="009C5642"/>
    <w:rsid w:val="009E105A"/>
    <w:rsid w:val="009E13C3"/>
    <w:rsid w:val="009E6A30"/>
    <w:rsid w:val="009E79E5"/>
    <w:rsid w:val="009F07D4"/>
    <w:rsid w:val="009F29EB"/>
    <w:rsid w:val="00A001A0"/>
    <w:rsid w:val="00A07AC2"/>
    <w:rsid w:val="00A07E8A"/>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36E"/>
    <w:rsid w:val="00AD6C51"/>
    <w:rsid w:val="00AF3016"/>
    <w:rsid w:val="00B03A45"/>
    <w:rsid w:val="00B2236C"/>
    <w:rsid w:val="00B22FE6"/>
    <w:rsid w:val="00B3033D"/>
    <w:rsid w:val="00B31B7B"/>
    <w:rsid w:val="00B356AF"/>
    <w:rsid w:val="00B50D6C"/>
    <w:rsid w:val="00B62087"/>
    <w:rsid w:val="00B62F41"/>
    <w:rsid w:val="00B73785"/>
    <w:rsid w:val="00B760E1"/>
    <w:rsid w:val="00B807F8"/>
    <w:rsid w:val="00B858FF"/>
    <w:rsid w:val="00B92EC4"/>
    <w:rsid w:val="00BA1AB3"/>
    <w:rsid w:val="00BA6421"/>
    <w:rsid w:val="00BB34E6"/>
    <w:rsid w:val="00BB4FEC"/>
    <w:rsid w:val="00BC402F"/>
    <w:rsid w:val="00BD27BA"/>
    <w:rsid w:val="00BE0F64"/>
    <w:rsid w:val="00BE13EF"/>
    <w:rsid w:val="00BE40A5"/>
    <w:rsid w:val="00BE6454"/>
    <w:rsid w:val="00BF39A4"/>
    <w:rsid w:val="00C003B7"/>
    <w:rsid w:val="00C02797"/>
    <w:rsid w:val="00C10283"/>
    <w:rsid w:val="00C110CC"/>
    <w:rsid w:val="00C22886"/>
    <w:rsid w:val="00C25C8F"/>
    <w:rsid w:val="00C263C6"/>
    <w:rsid w:val="00C44AFC"/>
    <w:rsid w:val="00C635B6"/>
    <w:rsid w:val="00C70DFC"/>
    <w:rsid w:val="00C82466"/>
    <w:rsid w:val="00C84097"/>
    <w:rsid w:val="00C84673"/>
    <w:rsid w:val="00CA5A95"/>
    <w:rsid w:val="00CB1024"/>
    <w:rsid w:val="00CB429B"/>
    <w:rsid w:val="00CC2753"/>
    <w:rsid w:val="00CD093E"/>
    <w:rsid w:val="00CD1556"/>
    <w:rsid w:val="00CD1FD7"/>
    <w:rsid w:val="00CE199A"/>
    <w:rsid w:val="00CE5AC7"/>
    <w:rsid w:val="00CF0BBB"/>
    <w:rsid w:val="00D1283A"/>
    <w:rsid w:val="00D17979"/>
    <w:rsid w:val="00D2075F"/>
    <w:rsid w:val="00D24D3C"/>
    <w:rsid w:val="00D3257B"/>
    <w:rsid w:val="00D40416"/>
    <w:rsid w:val="00D45CF7"/>
    <w:rsid w:val="00D4782A"/>
    <w:rsid w:val="00D7603E"/>
    <w:rsid w:val="00D8579C"/>
    <w:rsid w:val="00D90124"/>
    <w:rsid w:val="00D9392F"/>
    <w:rsid w:val="00D972F2"/>
    <w:rsid w:val="00DA41F5"/>
    <w:rsid w:val="00DA7E37"/>
    <w:rsid w:val="00DB300E"/>
    <w:rsid w:val="00DB5B54"/>
    <w:rsid w:val="00DB7A63"/>
    <w:rsid w:val="00DB7E1B"/>
    <w:rsid w:val="00DC1D81"/>
    <w:rsid w:val="00DC2157"/>
    <w:rsid w:val="00E003AF"/>
    <w:rsid w:val="00E32F23"/>
    <w:rsid w:val="00E451EA"/>
    <w:rsid w:val="00E53E52"/>
    <w:rsid w:val="00E57F4B"/>
    <w:rsid w:val="00E63889"/>
    <w:rsid w:val="00E65EB7"/>
    <w:rsid w:val="00E71C8D"/>
    <w:rsid w:val="00E72360"/>
    <w:rsid w:val="00E972A7"/>
    <w:rsid w:val="00EA2839"/>
    <w:rsid w:val="00EB3E91"/>
    <w:rsid w:val="00EC6894"/>
    <w:rsid w:val="00ED105F"/>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64AA0"/>
    <w:rsid w:val="00FA6528"/>
    <w:rsid w:val="00FC2E17"/>
    <w:rsid w:val="00FC6387"/>
    <w:rsid w:val="00FC6802"/>
    <w:rsid w:val="00FD70A7"/>
    <w:rsid w:val="00FF0281"/>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AB72E"/>
  <w15:chartTrackingRefBased/>
  <w15:docId w15:val="{62C89350-AB51-3E45-A466-6C7DA23C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972F2"/>
    <w:rPr>
      <w:color w:val="605E5C"/>
      <w:shd w:val="clear" w:color="auto" w:fill="E1DFDD"/>
    </w:rPr>
  </w:style>
  <w:style w:type="paragraph" w:customStyle="1" w:styleId="Affiliation">
    <w:name w:val="Affiliation"/>
    <w:basedOn w:val="Normal"/>
    <w:rsid w:val="00DB300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5916">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5170470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8428890">
      <w:bodyDiv w:val="1"/>
      <w:marLeft w:val="0"/>
      <w:marRight w:val="0"/>
      <w:marTop w:val="0"/>
      <w:marBottom w:val="0"/>
      <w:divBdr>
        <w:top w:val="none" w:sz="0" w:space="0" w:color="auto"/>
        <w:left w:val="none" w:sz="0" w:space="0" w:color="auto"/>
        <w:bottom w:val="none" w:sz="0" w:space="0" w:color="auto"/>
        <w:right w:val="none" w:sz="0" w:space="0" w:color="auto"/>
      </w:divBdr>
    </w:div>
    <w:div w:id="128877364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883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des.com/index.php/AJR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CB15-5CD5-4C13-B45B-1EF9B903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https://journalajrdes.com/index.php/AJRDES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1186</cp:lastModifiedBy>
  <cp:revision>6</cp:revision>
  <dcterms:created xsi:type="dcterms:W3CDTF">2025-08-27T11:33:00Z</dcterms:created>
  <dcterms:modified xsi:type="dcterms:W3CDTF">2025-09-04T08:30:00Z</dcterms:modified>
</cp:coreProperties>
</file>