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9E5216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3CC883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5DF26746" w14:textId="77777777" w:rsidTr="002643B3">
        <w:trPr>
          <w:trHeight w:val="290"/>
        </w:trPr>
        <w:tc>
          <w:tcPr>
            <w:tcW w:w="1234" w:type="pct"/>
          </w:tcPr>
          <w:p w14:paraId="063F682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6931" w14:textId="77777777" w:rsidR="0000007A" w:rsidRPr="00E65EB7" w:rsidRDefault="0002713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72E3C" w:rsidRPr="009954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Pediatric Research</w:t>
              </w:r>
            </w:hyperlink>
            <w:r w:rsidR="00C72E3C" w:rsidRPr="00C72E3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74F299D1" w14:textId="77777777" w:rsidTr="002643B3">
        <w:trPr>
          <w:trHeight w:val="290"/>
        </w:trPr>
        <w:tc>
          <w:tcPr>
            <w:tcW w:w="1234" w:type="pct"/>
          </w:tcPr>
          <w:p w14:paraId="3770C68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7B5D" w14:textId="77777777" w:rsidR="0000007A" w:rsidRPr="00F245A7" w:rsidRDefault="00FC5A0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FC5A0D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Ms_AJPR_144757</w:t>
            </w:r>
          </w:p>
        </w:tc>
      </w:tr>
      <w:tr w:rsidR="0000007A" w:rsidRPr="00F245A7" w14:paraId="2E18406C" w14:textId="77777777" w:rsidTr="002643B3">
        <w:trPr>
          <w:trHeight w:val="650"/>
        </w:trPr>
        <w:tc>
          <w:tcPr>
            <w:tcW w:w="1234" w:type="pct"/>
          </w:tcPr>
          <w:p w14:paraId="1A03CA8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A024" w14:textId="77777777" w:rsidR="0000007A" w:rsidRPr="00F245A7" w:rsidRDefault="00FC5A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FC5A0D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Enterobacter </w:t>
            </w:r>
            <w:proofErr w:type="spellStart"/>
            <w:r w:rsidRPr="00FC5A0D">
              <w:rPr>
                <w:rFonts w:ascii="Arial" w:hAnsi="Arial" w:cs="Arial"/>
                <w:b/>
                <w:sz w:val="20"/>
                <w:szCs w:val="28"/>
                <w:lang w:val="en-GB"/>
              </w:rPr>
              <w:t>hormaechei</w:t>
            </w:r>
            <w:proofErr w:type="spellEnd"/>
            <w:r w:rsidRPr="00FC5A0D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as an increasing cause of neonatal sepsis: a case series and literature review</w:t>
            </w:r>
          </w:p>
        </w:tc>
      </w:tr>
      <w:tr w:rsidR="00CF0BBB" w:rsidRPr="00F245A7" w14:paraId="482C2BAA" w14:textId="77777777" w:rsidTr="002643B3">
        <w:trPr>
          <w:trHeight w:val="332"/>
        </w:trPr>
        <w:tc>
          <w:tcPr>
            <w:tcW w:w="1234" w:type="pct"/>
          </w:tcPr>
          <w:p w14:paraId="736C43AD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38E3" w14:textId="77777777" w:rsidR="00CF0BBB" w:rsidRPr="00F245A7" w:rsidRDefault="00FC5A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FC5A0D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6B511183" w14:textId="73EB8A15" w:rsidR="006E1BDB" w:rsidRPr="00900E9B" w:rsidRDefault="006E1BDB" w:rsidP="006E1BD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E1BDB" w:rsidRPr="00900E9B" w14:paraId="5C47AB7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019CA73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8785AFF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  <w:tr w:rsidR="006E1BDB" w:rsidRPr="00900E9B" w14:paraId="3C1FB14B" w14:textId="77777777">
        <w:tc>
          <w:tcPr>
            <w:tcW w:w="1265" w:type="pct"/>
            <w:noWrap/>
          </w:tcPr>
          <w:p w14:paraId="448A1BB2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155543C" w14:textId="77777777" w:rsidR="006E1BD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18D29BC" w14:textId="77777777" w:rsidR="00003D6D" w:rsidRDefault="00003D6D" w:rsidP="00003D6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F86E404" w14:textId="77777777" w:rsidR="00003D6D" w:rsidRPr="00003D6D" w:rsidRDefault="00003D6D" w:rsidP="00003D6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4E66723" w14:textId="77777777" w:rsidR="006D77E3" w:rsidRDefault="006D77E3" w:rsidP="006D77E3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0F82F5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265A3FE1" w14:textId="77777777">
        <w:trPr>
          <w:trHeight w:val="1264"/>
        </w:trPr>
        <w:tc>
          <w:tcPr>
            <w:tcW w:w="1265" w:type="pct"/>
            <w:noWrap/>
          </w:tcPr>
          <w:p w14:paraId="26E15E3E" w14:textId="77777777"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2EE93BC1" w14:textId="77777777" w:rsidR="006E1BDB" w:rsidRPr="00900E9B" w:rsidRDefault="006E1BD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4A61CAD" w14:textId="41128D7C" w:rsidR="006E1BDB" w:rsidRPr="00900E9B" w:rsidRDefault="003B133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and novel case report</w:t>
            </w:r>
          </w:p>
        </w:tc>
        <w:tc>
          <w:tcPr>
            <w:tcW w:w="1523" w:type="pct"/>
          </w:tcPr>
          <w:p w14:paraId="33A6F037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79CD6B95" w14:textId="77777777">
        <w:trPr>
          <w:trHeight w:val="1262"/>
        </w:trPr>
        <w:tc>
          <w:tcPr>
            <w:tcW w:w="1265" w:type="pct"/>
            <w:noWrap/>
          </w:tcPr>
          <w:p w14:paraId="6F5162AB" w14:textId="77777777"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432259" w14:textId="77777777"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A897D48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79821E7" w14:textId="291F85E6" w:rsidR="006E1BDB" w:rsidRPr="00900E9B" w:rsidRDefault="000A2B61" w:rsidP="00715AAD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title is </w:t>
            </w:r>
            <w:r w:rsidR="00715AAD">
              <w:rPr>
                <w:b/>
                <w:bCs/>
                <w:sz w:val="20"/>
                <w:szCs w:val="20"/>
                <w:lang w:val="en-GB"/>
              </w:rPr>
              <w:t>right</w:t>
            </w:r>
          </w:p>
        </w:tc>
        <w:tc>
          <w:tcPr>
            <w:tcW w:w="1523" w:type="pct"/>
          </w:tcPr>
          <w:p w14:paraId="4259603A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5D4DB512" w14:textId="77777777">
        <w:trPr>
          <w:trHeight w:val="1262"/>
        </w:trPr>
        <w:tc>
          <w:tcPr>
            <w:tcW w:w="1265" w:type="pct"/>
            <w:noWrap/>
          </w:tcPr>
          <w:p w14:paraId="58A51D27" w14:textId="77777777" w:rsidR="006E1BDB" w:rsidRPr="00900E9B" w:rsidRDefault="006E1BD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515C3BE8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A730BD8" w14:textId="359396C9" w:rsidR="006E1BDB" w:rsidRPr="00900E9B" w:rsidRDefault="00D10812" w:rsidP="00A150F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looks complete</w:t>
            </w:r>
          </w:p>
        </w:tc>
        <w:tc>
          <w:tcPr>
            <w:tcW w:w="1523" w:type="pct"/>
          </w:tcPr>
          <w:p w14:paraId="0A9A5223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5472BDB9" w14:textId="77777777">
        <w:trPr>
          <w:trHeight w:val="704"/>
        </w:trPr>
        <w:tc>
          <w:tcPr>
            <w:tcW w:w="1265" w:type="pct"/>
            <w:noWrap/>
          </w:tcPr>
          <w:p w14:paraId="092861C3" w14:textId="77777777" w:rsidR="006E1BDB" w:rsidRPr="00900E9B" w:rsidRDefault="006E1BD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D3B30BB" w14:textId="17D08721" w:rsidR="006E1BDB" w:rsidRPr="00C115E9" w:rsidRDefault="00D108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is shown in correct order.</w:t>
            </w:r>
            <w:r w:rsidR="00F727B4">
              <w:rPr>
                <w:bCs/>
                <w:sz w:val="20"/>
                <w:szCs w:val="20"/>
                <w:lang w:val="en-GB"/>
              </w:rPr>
              <w:t xml:space="preserve"> What can be improved </w:t>
            </w:r>
            <w:proofErr w:type="gramStart"/>
            <w:r w:rsidR="00F727B4">
              <w:rPr>
                <w:bCs/>
                <w:sz w:val="20"/>
                <w:szCs w:val="20"/>
                <w:lang w:val="en-GB"/>
              </w:rPr>
              <w:t>upon  is</w:t>
            </w:r>
            <w:proofErr w:type="gramEnd"/>
            <w:r w:rsidR="00F727B4">
              <w:rPr>
                <w:bCs/>
                <w:sz w:val="20"/>
                <w:szCs w:val="20"/>
                <w:lang w:val="en-GB"/>
              </w:rPr>
              <w:t xml:space="preserve"> though</w:t>
            </w:r>
            <w:r w:rsidR="00BD2730">
              <w:rPr>
                <w:bCs/>
                <w:sz w:val="20"/>
                <w:szCs w:val="20"/>
                <w:lang w:val="en-GB"/>
              </w:rPr>
              <w:t xml:space="preserve"> there is a </w:t>
            </w:r>
            <w:r w:rsidR="00F727B4">
              <w:rPr>
                <w:bCs/>
                <w:sz w:val="20"/>
                <w:szCs w:val="20"/>
                <w:lang w:val="en-GB"/>
              </w:rPr>
              <w:t xml:space="preserve"> good results </w:t>
            </w:r>
            <w:r w:rsidR="00BD2730">
              <w:rPr>
                <w:bCs/>
                <w:sz w:val="20"/>
                <w:szCs w:val="20"/>
                <w:lang w:val="en-GB"/>
              </w:rPr>
              <w:t xml:space="preserve">some more discussions can be highlighted </w:t>
            </w:r>
          </w:p>
        </w:tc>
        <w:tc>
          <w:tcPr>
            <w:tcW w:w="1523" w:type="pct"/>
          </w:tcPr>
          <w:p w14:paraId="12C96D4C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0AE807D2" w14:textId="77777777">
        <w:trPr>
          <w:trHeight w:val="703"/>
        </w:trPr>
        <w:tc>
          <w:tcPr>
            <w:tcW w:w="1265" w:type="pct"/>
            <w:noWrap/>
          </w:tcPr>
          <w:p w14:paraId="50E53620" w14:textId="77777777" w:rsidR="006E1BDB" w:rsidRPr="00E10705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045A5440" w14:textId="73E74622" w:rsidR="006E1BDB" w:rsidRPr="006F5EBE" w:rsidRDefault="00F43F5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Would also like to comment that though references are given below, instead of </w:t>
            </w:r>
            <w:r w:rsidR="00461815">
              <w:rPr>
                <w:bCs/>
                <w:sz w:val="20"/>
                <w:szCs w:val="20"/>
                <w:lang w:val="en-GB"/>
              </w:rPr>
              <w:t xml:space="preserve">giving the details of each reference at appropriate </w:t>
            </w:r>
            <w:r w:rsidR="0095043B">
              <w:rPr>
                <w:bCs/>
                <w:sz w:val="20"/>
                <w:szCs w:val="20"/>
                <w:lang w:val="en-GB"/>
              </w:rPr>
              <w:t xml:space="preserve">places, the number can be included as a superscript.  </w:t>
            </w:r>
            <w:proofErr w:type="gramStart"/>
            <w:r w:rsidR="0095043B">
              <w:rPr>
                <w:bCs/>
                <w:sz w:val="20"/>
                <w:szCs w:val="20"/>
                <w:lang w:val="en-GB"/>
              </w:rPr>
              <w:t>Also</w:t>
            </w:r>
            <w:proofErr w:type="gramEnd"/>
            <w:r w:rsidR="0095043B">
              <w:rPr>
                <w:bCs/>
                <w:sz w:val="20"/>
                <w:szCs w:val="20"/>
                <w:lang w:val="en-GB"/>
              </w:rPr>
              <w:t xml:space="preserve"> all references are noted in the article</w:t>
            </w:r>
          </w:p>
        </w:tc>
        <w:tc>
          <w:tcPr>
            <w:tcW w:w="1523" w:type="pct"/>
          </w:tcPr>
          <w:p w14:paraId="185EE0F0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0BD3363E" w14:textId="77777777">
        <w:trPr>
          <w:trHeight w:val="386"/>
        </w:trPr>
        <w:tc>
          <w:tcPr>
            <w:tcW w:w="1265" w:type="pct"/>
            <w:noWrap/>
          </w:tcPr>
          <w:p w14:paraId="0280B259" w14:textId="77777777" w:rsidR="006E1BDB" w:rsidRPr="00900E9B" w:rsidRDefault="006E1BD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E46B682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D45938" w14:textId="2137E387" w:rsidR="006E1BDB" w:rsidRPr="00900E9B" w:rsidRDefault="009504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Some grammatical changes </w:t>
            </w:r>
            <w:proofErr w:type="gramStart"/>
            <w:r>
              <w:rPr>
                <w:sz w:val="20"/>
                <w:szCs w:val="20"/>
                <w:lang w:val="en-GB"/>
              </w:rPr>
              <w:t>needs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to be corrected </w:t>
            </w:r>
          </w:p>
        </w:tc>
        <w:tc>
          <w:tcPr>
            <w:tcW w:w="1523" w:type="pct"/>
          </w:tcPr>
          <w:p w14:paraId="026F8879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  <w:tr w:rsidR="006E1BDB" w:rsidRPr="00900E9B" w14:paraId="35E27E44" w14:textId="77777777">
        <w:trPr>
          <w:trHeight w:val="1178"/>
        </w:trPr>
        <w:tc>
          <w:tcPr>
            <w:tcW w:w="1265" w:type="pct"/>
            <w:noWrap/>
          </w:tcPr>
          <w:p w14:paraId="40D4A96A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9741D84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69D2F97" w14:textId="55D5D3AF" w:rsidR="006E1BDB" w:rsidRPr="000D0955" w:rsidRDefault="009262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Nil</w:t>
            </w:r>
          </w:p>
        </w:tc>
        <w:tc>
          <w:tcPr>
            <w:tcW w:w="1523" w:type="pct"/>
          </w:tcPr>
          <w:p w14:paraId="47377724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D12B68B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F1C30B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D460F4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982FF4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749024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FCA6927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30E039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16D508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F76415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C73ABF" w14:textId="77777777" w:rsidR="006E1BD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255EF1" w14:textId="77777777" w:rsidR="006E1BD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B82E2C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D03A07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E1BDB" w:rsidRPr="00900E9B" w14:paraId="4FB3FBF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1BE6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EEE1BF9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1BDB" w:rsidRPr="00900E9B" w14:paraId="3E16F912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25A0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499C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FD3C161" w14:textId="77777777" w:rsidR="006D77E3" w:rsidRDefault="006D77E3" w:rsidP="006D77E3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AEB306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1EB4B77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062D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1FAFA2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99CD" w14:textId="62867AF2" w:rsidR="0036103F" w:rsidRDefault="001F59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NIL</w:t>
            </w:r>
          </w:p>
          <w:p w14:paraId="5E7BC402" w14:textId="77777777" w:rsidR="0036103F" w:rsidRDefault="0036103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26A1B80A" w14:textId="706B467B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251E1779" w14:textId="77777777" w:rsidR="006E1BD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74D82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1E531D2" w14:textId="77777777" w:rsidR="006E1BDB" w:rsidRPr="00900E9B" w:rsidRDefault="006E1B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0B5049B" w14:textId="77777777" w:rsidR="006E1BDB" w:rsidRPr="00900E9B" w:rsidRDefault="006E1B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B7E7471" w14:textId="77777777" w:rsidR="006E1BDB" w:rsidRPr="00900E9B" w:rsidRDefault="006E1B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D45ED7E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716EE80" w14:textId="77777777" w:rsidR="00690396" w:rsidRDefault="00690396" w:rsidP="006903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5C86744" w14:textId="77777777" w:rsidR="00690396" w:rsidRPr="005F4EDD" w:rsidRDefault="00690396" w:rsidP="006903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42E491C" w14:textId="77777777" w:rsidR="00690396" w:rsidRDefault="00690396" w:rsidP="0069039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EB793DC" w14:textId="77777777" w:rsidR="00690396" w:rsidRPr="00CF12EA" w:rsidRDefault="00690396" w:rsidP="00690396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Gayathri Devi C, </w:t>
      </w:r>
      <w:proofErr w:type="spellStart"/>
      <w:r>
        <w:rPr>
          <w:rFonts w:ascii="Calibri" w:hAnsi="Calibri" w:cs="Calibri"/>
          <w:color w:val="000000"/>
        </w:rPr>
        <w:t>Adichunchinagiri</w:t>
      </w:r>
      <w:proofErr w:type="spellEnd"/>
      <w:r>
        <w:rPr>
          <w:rFonts w:ascii="Calibri" w:hAnsi="Calibri" w:cs="Calibri"/>
          <w:color w:val="000000"/>
        </w:rPr>
        <w:t xml:space="preserve"> University, India</w:t>
      </w:r>
      <w:r>
        <w:rPr>
          <w:rFonts w:ascii="Calibri" w:hAnsi="Calibri" w:cs="Calibri"/>
          <w:color w:val="000000"/>
        </w:rPr>
        <w:br/>
      </w:r>
    </w:p>
    <w:p w14:paraId="759E9FD2" w14:textId="77777777" w:rsidR="008913D5" w:rsidRDefault="008913D5" w:rsidP="006E1BD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B6252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80440" w14:textId="77777777" w:rsidR="00027135" w:rsidRPr="0000007A" w:rsidRDefault="00027135" w:rsidP="0099583E">
      <w:r>
        <w:separator/>
      </w:r>
    </w:p>
  </w:endnote>
  <w:endnote w:type="continuationSeparator" w:id="0">
    <w:p w14:paraId="0C9A38CC" w14:textId="77777777" w:rsidR="00027135" w:rsidRPr="0000007A" w:rsidRDefault="0002713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136D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71D26" w:rsidRPr="00B71D26">
      <w:rPr>
        <w:sz w:val="16"/>
      </w:rPr>
      <w:t xml:space="preserve">Version: </w:t>
    </w:r>
    <w:r w:rsidR="00B12E82">
      <w:rPr>
        <w:sz w:val="16"/>
      </w:rPr>
      <w:t>3</w:t>
    </w:r>
    <w:r w:rsidR="00B71D26" w:rsidRPr="00B71D26">
      <w:rPr>
        <w:sz w:val="16"/>
      </w:rPr>
      <w:t xml:space="preserve"> (0</w:t>
    </w:r>
    <w:r w:rsidR="00B12E82">
      <w:rPr>
        <w:sz w:val="16"/>
      </w:rPr>
      <w:t>7</w:t>
    </w:r>
    <w:r w:rsidR="00B71D26" w:rsidRPr="00B71D26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2AABB" w14:textId="77777777" w:rsidR="00027135" w:rsidRPr="0000007A" w:rsidRDefault="00027135" w:rsidP="0099583E">
      <w:r>
        <w:separator/>
      </w:r>
    </w:p>
  </w:footnote>
  <w:footnote w:type="continuationSeparator" w:id="0">
    <w:p w14:paraId="46E104F3" w14:textId="77777777" w:rsidR="00027135" w:rsidRPr="0000007A" w:rsidRDefault="0002713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32CE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BEA60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2E8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3D6D"/>
    <w:rsid w:val="00006187"/>
    <w:rsid w:val="00010403"/>
    <w:rsid w:val="00012C8B"/>
    <w:rsid w:val="000211EB"/>
    <w:rsid w:val="00021981"/>
    <w:rsid w:val="000234E1"/>
    <w:rsid w:val="0002598E"/>
    <w:rsid w:val="00027135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2B61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332E"/>
    <w:rsid w:val="0017480A"/>
    <w:rsid w:val="001766DF"/>
    <w:rsid w:val="00184644"/>
    <w:rsid w:val="0018753A"/>
    <w:rsid w:val="0019527A"/>
    <w:rsid w:val="00197E68"/>
    <w:rsid w:val="001A1605"/>
    <w:rsid w:val="001A2349"/>
    <w:rsid w:val="001B0C63"/>
    <w:rsid w:val="001D3A1D"/>
    <w:rsid w:val="001E4B3D"/>
    <w:rsid w:val="001F24FF"/>
    <w:rsid w:val="001F2913"/>
    <w:rsid w:val="001F5977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381"/>
    <w:rsid w:val="00280EC9"/>
    <w:rsid w:val="00291D08"/>
    <w:rsid w:val="00293482"/>
    <w:rsid w:val="002D7EA9"/>
    <w:rsid w:val="002E1211"/>
    <w:rsid w:val="002E2339"/>
    <w:rsid w:val="002E6D86"/>
    <w:rsid w:val="002F6935"/>
    <w:rsid w:val="002F7C59"/>
    <w:rsid w:val="00312559"/>
    <w:rsid w:val="003204B8"/>
    <w:rsid w:val="00336202"/>
    <w:rsid w:val="0033692F"/>
    <w:rsid w:val="00343502"/>
    <w:rsid w:val="00346223"/>
    <w:rsid w:val="0035404E"/>
    <w:rsid w:val="0036103F"/>
    <w:rsid w:val="00370536"/>
    <w:rsid w:val="00381E20"/>
    <w:rsid w:val="003A04E7"/>
    <w:rsid w:val="003A4991"/>
    <w:rsid w:val="003A6E1A"/>
    <w:rsid w:val="003B1333"/>
    <w:rsid w:val="003B2172"/>
    <w:rsid w:val="003E746A"/>
    <w:rsid w:val="004216B6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815"/>
    <w:rsid w:val="00462996"/>
    <w:rsid w:val="00464427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00D9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0396"/>
    <w:rsid w:val="0069428E"/>
    <w:rsid w:val="00696CAD"/>
    <w:rsid w:val="006A5E0B"/>
    <w:rsid w:val="006C3797"/>
    <w:rsid w:val="006D77E3"/>
    <w:rsid w:val="006E1BDB"/>
    <w:rsid w:val="006E7D6E"/>
    <w:rsid w:val="006F2654"/>
    <w:rsid w:val="006F6F2F"/>
    <w:rsid w:val="00701186"/>
    <w:rsid w:val="00707BE1"/>
    <w:rsid w:val="00715AAD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3955"/>
    <w:rsid w:val="00780B67"/>
    <w:rsid w:val="007B1099"/>
    <w:rsid w:val="007B6E18"/>
    <w:rsid w:val="007D0246"/>
    <w:rsid w:val="007F5873"/>
    <w:rsid w:val="00802262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B0E"/>
    <w:rsid w:val="00893E75"/>
    <w:rsid w:val="008C2778"/>
    <w:rsid w:val="008C2F62"/>
    <w:rsid w:val="008D020E"/>
    <w:rsid w:val="008D1117"/>
    <w:rsid w:val="008D15A4"/>
    <w:rsid w:val="008F36E4"/>
    <w:rsid w:val="009262C2"/>
    <w:rsid w:val="00933C8B"/>
    <w:rsid w:val="0095043B"/>
    <w:rsid w:val="009553EC"/>
    <w:rsid w:val="00970D22"/>
    <w:rsid w:val="0097330E"/>
    <w:rsid w:val="00974330"/>
    <w:rsid w:val="0097498C"/>
    <w:rsid w:val="00982766"/>
    <w:rsid w:val="009852C4"/>
    <w:rsid w:val="00985F26"/>
    <w:rsid w:val="00995465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1F44"/>
    <w:rsid w:val="009F29EB"/>
    <w:rsid w:val="00A001A0"/>
    <w:rsid w:val="00A12C83"/>
    <w:rsid w:val="00A150F6"/>
    <w:rsid w:val="00A31AAC"/>
    <w:rsid w:val="00A32905"/>
    <w:rsid w:val="00A36C95"/>
    <w:rsid w:val="00A37DE3"/>
    <w:rsid w:val="00A404A9"/>
    <w:rsid w:val="00A519D1"/>
    <w:rsid w:val="00A6343B"/>
    <w:rsid w:val="00A65C50"/>
    <w:rsid w:val="00A66DD2"/>
    <w:rsid w:val="00A739B5"/>
    <w:rsid w:val="00AA41B3"/>
    <w:rsid w:val="00AA6670"/>
    <w:rsid w:val="00AB1ED6"/>
    <w:rsid w:val="00AB397D"/>
    <w:rsid w:val="00AB638A"/>
    <w:rsid w:val="00AB6E43"/>
    <w:rsid w:val="00AB73A7"/>
    <w:rsid w:val="00AC1349"/>
    <w:rsid w:val="00AD6C51"/>
    <w:rsid w:val="00AF3016"/>
    <w:rsid w:val="00B03A45"/>
    <w:rsid w:val="00B12E82"/>
    <w:rsid w:val="00B2236C"/>
    <w:rsid w:val="00B22FE6"/>
    <w:rsid w:val="00B3033D"/>
    <w:rsid w:val="00B356AF"/>
    <w:rsid w:val="00B62087"/>
    <w:rsid w:val="00B62523"/>
    <w:rsid w:val="00B62F41"/>
    <w:rsid w:val="00B64F58"/>
    <w:rsid w:val="00B71D26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30"/>
    <w:rsid w:val="00BD27BA"/>
    <w:rsid w:val="00BE13EF"/>
    <w:rsid w:val="00BE40A5"/>
    <w:rsid w:val="00BE6454"/>
    <w:rsid w:val="00BF39A4"/>
    <w:rsid w:val="00BF7220"/>
    <w:rsid w:val="00C02797"/>
    <w:rsid w:val="00C10283"/>
    <w:rsid w:val="00C110CC"/>
    <w:rsid w:val="00C22886"/>
    <w:rsid w:val="00C25C8F"/>
    <w:rsid w:val="00C263C6"/>
    <w:rsid w:val="00C4017E"/>
    <w:rsid w:val="00C41BD1"/>
    <w:rsid w:val="00C635B6"/>
    <w:rsid w:val="00C70DFC"/>
    <w:rsid w:val="00C72E3C"/>
    <w:rsid w:val="00C735D9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0812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29B9"/>
    <w:rsid w:val="00DF4128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1EA2"/>
    <w:rsid w:val="00EF326D"/>
    <w:rsid w:val="00EF53FE"/>
    <w:rsid w:val="00F1767F"/>
    <w:rsid w:val="00F245A7"/>
    <w:rsid w:val="00F2643C"/>
    <w:rsid w:val="00F3295A"/>
    <w:rsid w:val="00F34D8E"/>
    <w:rsid w:val="00F3669D"/>
    <w:rsid w:val="00F36C30"/>
    <w:rsid w:val="00F405F8"/>
    <w:rsid w:val="00F41154"/>
    <w:rsid w:val="00F43F52"/>
    <w:rsid w:val="00F4700F"/>
    <w:rsid w:val="00F51F7F"/>
    <w:rsid w:val="00F573EA"/>
    <w:rsid w:val="00F57E9D"/>
    <w:rsid w:val="00F727B4"/>
    <w:rsid w:val="00FA6528"/>
    <w:rsid w:val="00FC2E17"/>
    <w:rsid w:val="00FC5A0D"/>
    <w:rsid w:val="00FC6387"/>
    <w:rsid w:val="00FC6802"/>
    <w:rsid w:val="00FD70A7"/>
    <w:rsid w:val="00FF09A0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D93D9"/>
  <w15:chartTrackingRefBased/>
  <w15:docId w15:val="{04F6FB3C-E9B0-0F42-A867-6233F8E5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F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9546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F18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/>
    </w:rPr>
  </w:style>
  <w:style w:type="character" w:customStyle="1" w:styleId="go">
    <w:name w:val="go"/>
    <w:basedOn w:val="DefaultParagraphFont"/>
    <w:rsid w:val="00FF5F18"/>
  </w:style>
  <w:style w:type="paragraph" w:customStyle="1" w:styleId="Affiliation">
    <w:name w:val="Affiliation"/>
    <w:basedOn w:val="Normal"/>
    <w:rsid w:val="006903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pr.com/index.php/AJ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CD0D-518E-45E3-B32D-0F164EBA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https://journalajpr.com/index.php/AJPR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2025-09-17T16:24:00Z</dcterms:created>
  <dcterms:modified xsi:type="dcterms:W3CDTF">2025-09-20T07:26:00Z</dcterms:modified>
</cp:coreProperties>
</file>