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A7A" w:rsidRPr="001473C4" w:rsidRDefault="003E4A7A" w:rsidP="008014ED">
      <w:pPr>
        <w:spacing w:line="480" w:lineRule="auto"/>
        <w:rPr>
          <w:rFonts w:ascii="Times New Roman" w:hAnsi="Times New Roman" w:cs="Times New Roman"/>
          <w:sz w:val="24"/>
          <w:szCs w:val="24"/>
        </w:rPr>
      </w:pPr>
      <w:r w:rsidRPr="001473C4">
        <w:rPr>
          <w:rFonts w:ascii="Times New Roman" w:hAnsi="Times New Roman" w:cs="Times New Roman"/>
          <w:sz w:val="24"/>
          <w:szCs w:val="24"/>
        </w:rPr>
        <w:t>Original Research Article</w:t>
      </w:r>
    </w:p>
    <w:p w:rsidR="003E4A7A" w:rsidRPr="001473C4" w:rsidRDefault="003E4A7A" w:rsidP="008014ED">
      <w:pPr>
        <w:spacing w:line="480" w:lineRule="auto"/>
        <w:rPr>
          <w:rFonts w:ascii="Times New Roman" w:hAnsi="Times New Roman" w:cs="Times New Roman"/>
          <w:sz w:val="24"/>
          <w:szCs w:val="24"/>
        </w:rPr>
      </w:pPr>
    </w:p>
    <w:p w:rsidR="00042EB4" w:rsidRPr="001473C4" w:rsidRDefault="00042EB4" w:rsidP="008014ED">
      <w:pPr>
        <w:spacing w:line="480" w:lineRule="auto"/>
        <w:rPr>
          <w:rFonts w:ascii="Times New Roman" w:hAnsi="Times New Roman" w:cs="Times New Roman"/>
          <w:sz w:val="24"/>
          <w:szCs w:val="24"/>
        </w:rPr>
      </w:pPr>
    </w:p>
    <w:p w:rsidR="001E527A" w:rsidRPr="001473C4" w:rsidRDefault="00C742DC" w:rsidP="001C5E5A">
      <w:pPr>
        <w:spacing w:line="480" w:lineRule="auto"/>
        <w:rPr>
          <w:rFonts w:ascii="Times New Roman" w:eastAsiaTheme="minorHAnsi" w:hAnsi="Times New Roman" w:cs="Times New Roman"/>
          <w:b/>
          <w:sz w:val="24"/>
          <w:szCs w:val="24"/>
          <w:lang w:eastAsia="en-US"/>
        </w:rPr>
      </w:pPr>
      <w:commentRangeStart w:id="0"/>
      <w:r w:rsidRPr="001473C4">
        <w:rPr>
          <w:rFonts w:ascii="Times New Roman" w:hAnsi="Times New Roman" w:cs="Times New Roman"/>
          <w:b/>
          <w:sz w:val="24"/>
          <w:szCs w:val="24"/>
        </w:rPr>
        <w:t>CORRELATION OF CAROTID INTIMA-MEDIA THICKNESS</w:t>
      </w:r>
      <w:r w:rsidR="00B24969" w:rsidRPr="001473C4">
        <w:rPr>
          <w:rFonts w:ascii="Times New Roman" w:hAnsi="Times New Roman" w:cs="Times New Roman"/>
          <w:b/>
          <w:sz w:val="24"/>
          <w:szCs w:val="24"/>
        </w:rPr>
        <w:t xml:space="preserve"> WITH</w:t>
      </w:r>
      <w:r w:rsidR="003923B2" w:rsidRPr="001473C4">
        <w:rPr>
          <w:rFonts w:ascii="Times New Roman" w:hAnsi="Times New Roman" w:cs="Times New Roman"/>
          <w:b/>
          <w:sz w:val="24"/>
          <w:szCs w:val="24"/>
        </w:rPr>
        <w:t xml:space="preserve"> LIPID PROFILE </w:t>
      </w:r>
      <w:r w:rsidR="00A668FC" w:rsidRPr="001473C4">
        <w:rPr>
          <w:rFonts w:ascii="Times New Roman" w:hAnsi="Times New Roman" w:cs="Times New Roman"/>
          <w:b/>
          <w:sz w:val="24"/>
          <w:szCs w:val="24"/>
        </w:rPr>
        <w:t>AMONG</w:t>
      </w:r>
      <w:r w:rsidRPr="001473C4">
        <w:rPr>
          <w:rFonts w:ascii="Times New Roman" w:hAnsi="Times New Roman" w:cs="Times New Roman"/>
          <w:b/>
          <w:sz w:val="24"/>
          <w:szCs w:val="24"/>
        </w:rPr>
        <w:t xml:space="preserve"> TYPE 2 DIABETICS</w:t>
      </w:r>
      <w:commentRangeEnd w:id="0"/>
      <w:r w:rsidR="00F1529B">
        <w:rPr>
          <w:rStyle w:val="CommentReference"/>
        </w:rPr>
        <w:commentReference w:id="0"/>
      </w:r>
    </w:p>
    <w:p w:rsidR="007C3BCD" w:rsidRPr="001473C4" w:rsidRDefault="007C3BCD" w:rsidP="001C5E5A">
      <w:pPr>
        <w:spacing w:line="480" w:lineRule="auto"/>
        <w:rPr>
          <w:rFonts w:ascii="Times New Roman" w:eastAsiaTheme="minorHAnsi" w:hAnsi="Times New Roman" w:cs="Times New Roman"/>
          <w:b/>
          <w:sz w:val="24"/>
          <w:szCs w:val="24"/>
          <w:lang w:eastAsia="en-US"/>
        </w:rPr>
      </w:pPr>
    </w:p>
    <w:p w:rsidR="0087186D" w:rsidRDefault="0087186D" w:rsidP="00611071">
      <w:pPr>
        <w:spacing w:line="276" w:lineRule="auto"/>
        <w:rPr>
          <w:rFonts w:ascii="Times New Roman" w:eastAsiaTheme="minorHAnsi" w:hAnsi="Times New Roman" w:cs="Times New Roman"/>
          <w:b/>
          <w:sz w:val="24"/>
          <w:szCs w:val="24"/>
          <w:lang w:eastAsia="en-US"/>
        </w:rPr>
      </w:pPr>
    </w:p>
    <w:p w:rsidR="009A3CE4" w:rsidRPr="001473C4" w:rsidRDefault="001E527A" w:rsidP="00611071">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b/>
          <w:sz w:val="24"/>
          <w:szCs w:val="24"/>
          <w:lang w:eastAsia="en-US"/>
        </w:rPr>
        <w:t>ABSTRACT</w:t>
      </w:r>
    </w:p>
    <w:p w:rsidR="001E527A" w:rsidRPr="001473C4" w:rsidRDefault="001E527A" w:rsidP="00611071">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b/>
          <w:i/>
          <w:sz w:val="24"/>
          <w:szCs w:val="24"/>
          <w:lang w:eastAsia="en-US"/>
        </w:rPr>
        <w:t>Background</w:t>
      </w:r>
      <w:r w:rsidRPr="001473C4">
        <w:rPr>
          <w:rFonts w:ascii="Times New Roman" w:eastAsiaTheme="minorHAnsi" w:hAnsi="Times New Roman" w:cs="Times New Roman"/>
          <w:sz w:val="24"/>
          <w:szCs w:val="24"/>
          <w:lang w:eastAsia="en-US"/>
        </w:rPr>
        <w:t>:</w:t>
      </w:r>
      <w:r w:rsidR="00914CBA" w:rsidRPr="001473C4">
        <w:rPr>
          <w:rFonts w:ascii="Times New Roman" w:eastAsiaTheme="minorHAnsi" w:hAnsi="Times New Roman" w:cs="Times New Roman"/>
          <w:sz w:val="24"/>
          <w:szCs w:val="24"/>
          <w:lang w:eastAsia="en-US"/>
        </w:rPr>
        <w:t xml:space="preserve"> Type 2 diabetes Mell</w:t>
      </w:r>
      <w:r w:rsidR="00B52C16" w:rsidRPr="001473C4">
        <w:rPr>
          <w:rFonts w:ascii="Times New Roman" w:eastAsiaTheme="minorHAnsi" w:hAnsi="Times New Roman" w:cs="Times New Roman"/>
          <w:sz w:val="24"/>
          <w:szCs w:val="24"/>
          <w:lang w:eastAsia="en-US"/>
        </w:rPr>
        <w:t xml:space="preserve">itus (T2DM) and dyslipidemia </w:t>
      </w:r>
      <w:r w:rsidR="005E0CAA" w:rsidRPr="001473C4">
        <w:rPr>
          <w:rFonts w:ascii="Times New Roman" w:eastAsiaTheme="minorHAnsi" w:hAnsi="Times New Roman" w:cs="Times New Roman"/>
          <w:sz w:val="24"/>
          <w:szCs w:val="24"/>
          <w:lang w:eastAsia="en-US"/>
        </w:rPr>
        <w:t xml:space="preserve">work synergistically to </w:t>
      </w:r>
      <w:r w:rsidR="00F310AC" w:rsidRPr="001473C4">
        <w:rPr>
          <w:rFonts w:ascii="Times New Roman" w:eastAsiaTheme="minorHAnsi" w:hAnsi="Times New Roman" w:cs="Times New Roman"/>
          <w:sz w:val="24"/>
          <w:szCs w:val="24"/>
          <w:lang w:eastAsia="en-US"/>
        </w:rPr>
        <w:t>cause increased intima</w:t>
      </w:r>
      <w:r w:rsidR="00EF4536" w:rsidRPr="001473C4">
        <w:rPr>
          <w:rFonts w:ascii="Times New Roman" w:eastAsiaTheme="minorHAnsi" w:hAnsi="Times New Roman" w:cs="Times New Roman"/>
          <w:sz w:val="24"/>
          <w:szCs w:val="24"/>
          <w:lang w:eastAsia="en-US"/>
        </w:rPr>
        <w:t xml:space="preserve">-media </w:t>
      </w:r>
      <w:r w:rsidR="00F310AC" w:rsidRPr="001473C4">
        <w:rPr>
          <w:rFonts w:ascii="Times New Roman" w:eastAsiaTheme="minorHAnsi" w:hAnsi="Times New Roman" w:cs="Times New Roman"/>
          <w:sz w:val="24"/>
          <w:szCs w:val="24"/>
          <w:lang w:eastAsia="en-US"/>
        </w:rPr>
        <w:t xml:space="preserve">thickness (IMT), </w:t>
      </w:r>
      <w:r w:rsidR="005E0CAA" w:rsidRPr="001473C4">
        <w:rPr>
          <w:rFonts w:ascii="Times New Roman" w:eastAsiaTheme="minorHAnsi" w:hAnsi="Times New Roman" w:cs="Times New Roman"/>
          <w:sz w:val="24"/>
          <w:szCs w:val="24"/>
          <w:lang w:eastAsia="en-US"/>
        </w:rPr>
        <w:t>athero</w:t>
      </w:r>
      <w:r w:rsidR="00A66F64" w:rsidRPr="001473C4">
        <w:rPr>
          <w:rFonts w:ascii="Times New Roman" w:eastAsiaTheme="minorHAnsi" w:hAnsi="Times New Roman" w:cs="Times New Roman"/>
          <w:sz w:val="24"/>
          <w:szCs w:val="24"/>
          <w:lang w:eastAsia="en-US"/>
        </w:rPr>
        <w:t>sclerosis</w:t>
      </w:r>
      <w:r w:rsidR="00181CCD">
        <w:rPr>
          <w:rFonts w:ascii="Times New Roman" w:eastAsiaTheme="minorHAnsi" w:hAnsi="Times New Roman" w:cs="Times New Roman"/>
          <w:sz w:val="24"/>
          <w:szCs w:val="24"/>
          <w:lang w:eastAsia="en-US"/>
        </w:rPr>
        <w:t xml:space="preserve"> </w:t>
      </w:r>
      <w:r w:rsidR="00914CBA" w:rsidRPr="001473C4">
        <w:rPr>
          <w:rFonts w:ascii="Times New Roman" w:eastAsiaTheme="minorHAnsi" w:hAnsi="Times New Roman" w:cs="Times New Roman"/>
          <w:sz w:val="24"/>
          <w:szCs w:val="24"/>
          <w:lang w:eastAsia="en-US"/>
        </w:rPr>
        <w:t>and acute vascular events</w:t>
      </w:r>
      <w:r w:rsidR="00850377" w:rsidRPr="001473C4">
        <w:rPr>
          <w:rFonts w:ascii="Times New Roman" w:eastAsiaTheme="minorHAnsi" w:hAnsi="Times New Roman" w:cs="Times New Roman"/>
          <w:sz w:val="24"/>
          <w:szCs w:val="24"/>
          <w:lang w:eastAsia="en-US"/>
        </w:rPr>
        <w:t>.</w:t>
      </w:r>
      <w:r w:rsidR="00F310AC" w:rsidRPr="001473C4">
        <w:rPr>
          <w:rFonts w:ascii="Times New Roman" w:eastAsiaTheme="minorHAnsi" w:hAnsi="Times New Roman" w:cs="Times New Roman"/>
          <w:sz w:val="24"/>
          <w:szCs w:val="24"/>
          <w:lang w:eastAsia="en-US"/>
        </w:rPr>
        <w:t xml:space="preserve"> Relating </w:t>
      </w:r>
      <w:r w:rsidR="00EF4536" w:rsidRPr="001473C4">
        <w:rPr>
          <w:rFonts w:ascii="Times New Roman" w:eastAsiaTheme="minorHAnsi" w:hAnsi="Times New Roman" w:cs="Times New Roman"/>
          <w:sz w:val="24"/>
          <w:szCs w:val="24"/>
          <w:lang w:eastAsia="en-US"/>
        </w:rPr>
        <w:t>IMT</w:t>
      </w:r>
      <w:r w:rsidR="00F310AC" w:rsidRPr="001473C4">
        <w:rPr>
          <w:rFonts w:ascii="Times New Roman" w:eastAsiaTheme="minorHAnsi" w:hAnsi="Times New Roman" w:cs="Times New Roman"/>
          <w:sz w:val="24"/>
          <w:szCs w:val="24"/>
          <w:lang w:eastAsia="en-US"/>
        </w:rPr>
        <w:t xml:space="preserve"> to </w:t>
      </w:r>
      <w:r w:rsidR="00EF4536" w:rsidRPr="001473C4">
        <w:rPr>
          <w:rFonts w:ascii="Times New Roman" w:eastAsiaTheme="minorHAnsi" w:hAnsi="Times New Roman" w:cs="Times New Roman"/>
          <w:sz w:val="24"/>
          <w:szCs w:val="24"/>
          <w:lang w:eastAsia="en-US"/>
        </w:rPr>
        <w:t>serum cholesterol</w:t>
      </w:r>
      <w:r w:rsidR="00181CCD">
        <w:rPr>
          <w:rFonts w:ascii="Times New Roman" w:eastAsiaTheme="minorHAnsi" w:hAnsi="Times New Roman" w:cs="Times New Roman"/>
          <w:sz w:val="24"/>
          <w:szCs w:val="24"/>
          <w:lang w:eastAsia="en-US"/>
        </w:rPr>
        <w:t xml:space="preserve"> </w:t>
      </w:r>
      <w:r w:rsidR="00F310AC" w:rsidRPr="001473C4">
        <w:rPr>
          <w:rFonts w:ascii="Times New Roman" w:eastAsiaTheme="minorHAnsi" w:hAnsi="Times New Roman" w:cs="Times New Roman"/>
          <w:sz w:val="24"/>
          <w:szCs w:val="24"/>
          <w:lang w:eastAsia="en-US"/>
        </w:rPr>
        <w:t xml:space="preserve">levels </w:t>
      </w:r>
      <w:r w:rsidR="00994171" w:rsidRPr="001473C4">
        <w:rPr>
          <w:rFonts w:ascii="Times New Roman" w:eastAsiaTheme="minorHAnsi" w:hAnsi="Times New Roman" w:cs="Times New Roman"/>
          <w:sz w:val="24"/>
          <w:szCs w:val="24"/>
          <w:lang w:eastAsia="en-US"/>
        </w:rPr>
        <w:t xml:space="preserve">in our environment </w:t>
      </w:r>
      <w:r w:rsidR="00F310AC" w:rsidRPr="001473C4">
        <w:rPr>
          <w:rFonts w:ascii="Times New Roman" w:eastAsiaTheme="minorHAnsi" w:hAnsi="Times New Roman" w:cs="Times New Roman"/>
          <w:sz w:val="24"/>
          <w:szCs w:val="24"/>
          <w:lang w:eastAsia="en-US"/>
        </w:rPr>
        <w:t>can</w:t>
      </w:r>
      <w:r w:rsidR="002E5D93" w:rsidRPr="001473C4">
        <w:rPr>
          <w:rFonts w:ascii="Times New Roman" w:eastAsiaTheme="minorHAnsi" w:hAnsi="Times New Roman" w:cs="Times New Roman"/>
          <w:sz w:val="24"/>
          <w:szCs w:val="24"/>
          <w:lang w:eastAsia="en-US"/>
        </w:rPr>
        <w:t xml:space="preserve"> help</w:t>
      </w:r>
      <w:r w:rsidR="00F310AC" w:rsidRPr="001473C4">
        <w:rPr>
          <w:rFonts w:ascii="Times New Roman" w:eastAsiaTheme="minorHAnsi" w:hAnsi="Times New Roman" w:cs="Times New Roman"/>
          <w:sz w:val="24"/>
          <w:szCs w:val="24"/>
          <w:lang w:eastAsia="en-US"/>
        </w:rPr>
        <w:t xml:space="preserve"> in predicting patients at risk of plaque formation</w:t>
      </w:r>
      <w:r w:rsidR="009558F3" w:rsidRPr="001473C4">
        <w:rPr>
          <w:rFonts w:ascii="Times New Roman" w:eastAsiaTheme="minorHAnsi" w:hAnsi="Times New Roman" w:cs="Times New Roman"/>
          <w:sz w:val="24"/>
          <w:szCs w:val="24"/>
          <w:lang w:eastAsia="en-US"/>
        </w:rPr>
        <w:t xml:space="preserve">. </w:t>
      </w:r>
    </w:p>
    <w:p w:rsidR="001E527A" w:rsidRPr="001473C4" w:rsidRDefault="001E527A" w:rsidP="00611071">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b/>
          <w:i/>
          <w:sz w:val="24"/>
          <w:szCs w:val="24"/>
          <w:lang w:eastAsia="en-US"/>
        </w:rPr>
        <w:t>Materials and method</w:t>
      </w:r>
      <w:r w:rsidR="006B727F" w:rsidRPr="001473C4">
        <w:rPr>
          <w:rFonts w:ascii="Times New Roman" w:eastAsiaTheme="minorHAnsi" w:hAnsi="Times New Roman" w:cs="Times New Roman"/>
          <w:b/>
          <w:i/>
          <w:sz w:val="24"/>
          <w:szCs w:val="24"/>
          <w:lang w:eastAsia="en-US"/>
        </w:rPr>
        <w:t>:</w:t>
      </w:r>
      <w:r w:rsidR="006B727F" w:rsidRPr="001473C4">
        <w:rPr>
          <w:rFonts w:ascii="Times New Roman" w:eastAsiaTheme="minorHAnsi" w:hAnsi="Times New Roman" w:cs="Times New Roman"/>
          <w:sz w:val="24"/>
          <w:szCs w:val="24"/>
          <w:lang w:eastAsia="en-US"/>
        </w:rPr>
        <w:t xml:space="preserve"> Ultrasound of both</w:t>
      </w:r>
      <w:r w:rsidR="00860539" w:rsidRPr="001473C4">
        <w:rPr>
          <w:rFonts w:ascii="Times New Roman" w:eastAsiaTheme="minorHAnsi" w:hAnsi="Times New Roman" w:cs="Times New Roman"/>
          <w:sz w:val="24"/>
          <w:szCs w:val="24"/>
          <w:lang w:eastAsia="en-US"/>
        </w:rPr>
        <w:t xml:space="preserve"> carotid bulb</w:t>
      </w:r>
      <w:r w:rsidR="009558F3" w:rsidRPr="001473C4">
        <w:rPr>
          <w:rFonts w:ascii="Times New Roman" w:eastAsiaTheme="minorHAnsi" w:hAnsi="Times New Roman" w:cs="Times New Roman"/>
          <w:sz w:val="24"/>
          <w:szCs w:val="24"/>
          <w:lang w:eastAsia="en-US"/>
        </w:rPr>
        <w:t xml:space="preserve">s and the common carotid arteries were carried </w:t>
      </w:r>
      <w:r w:rsidR="00A66F64" w:rsidRPr="001473C4">
        <w:rPr>
          <w:rFonts w:ascii="Times New Roman" w:eastAsiaTheme="minorHAnsi" w:hAnsi="Times New Roman" w:cs="Times New Roman"/>
          <w:sz w:val="24"/>
          <w:szCs w:val="24"/>
          <w:lang w:eastAsia="en-US"/>
        </w:rPr>
        <w:t>out on T2DM patients</w:t>
      </w:r>
      <w:r w:rsidR="006B727F" w:rsidRPr="001473C4">
        <w:rPr>
          <w:rFonts w:ascii="Times New Roman" w:eastAsiaTheme="minorHAnsi" w:hAnsi="Times New Roman" w:cs="Times New Roman"/>
          <w:sz w:val="24"/>
          <w:szCs w:val="24"/>
          <w:lang w:eastAsia="en-US"/>
        </w:rPr>
        <w:t xml:space="preserve"> and controls </w:t>
      </w:r>
      <w:r w:rsidR="009558F3" w:rsidRPr="001473C4">
        <w:rPr>
          <w:rFonts w:ascii="Times New Roman" w:eastAsiaTheme="minorHAnsi" w:hAnsi="Times New Roman" w:cs="Times New Roman"/>
          <w:sz w:val="24"/>
          <w:szCs w:val="24"/>
          <w:lang w:eastAsia="en-US"/>
        </w:rPr>
        <w:t xml:space="preserve">using ultrasound machine with </w:t>
      </w:r>
      <w:r w:rsidR="00860539" w:rsidRPr="001473C4">
        <w:rPr>
          <w:rFonts w:ascii="Times New Roman" w:eastAsiaTheme="minorHAnsi" w:hAnsi="Times New Roman" w:cs="Times New Roman"/>
          <w:sz w:val="24"/>
          <w:szCs w:val="24"/>
          <w:lang w:eastAsia="en-US"/>
        </w:rPr>
        <w:t>high frequency linear transducer</w:t>
      </w:r>
      <w:r w:rsidR="009558F3" w:rsidRPr="001473C4">
        <w:rPr>
          <w:rFonts w:ascii="Times New Roman" w:eastAsiaTheme="minorHAnsi" w:hAnsi="Times New Roman" w:cs="Times New Roman"/>
          <w:sz w:val="24"/>
          <w:szCs w:val="24"/>
          <w:lang w:eastAsia="en-US"/>
        </w:rPr>
        <w:t>. Fasting serum chol</w:t>
      </w:r>
      <w:r w:rsidR="009E6800" w:rsidRPr="001473C4">
        <w:rPr>
          <w:rFonts w:ascii="Times New Roman" w:eastAsiaTheme="minorHAnsi" w:hAnsi="Times New Roman" w:cs="Times New Roman"/>
          <w:sz w:val="24"/>
          <w:szCs w:val="24"/>
          <w:lang w:eastAsia="en-US"/>
        </w:rPr>
        <w:t>e</w:t>
      </w:r>
      <w:r w:rsidR="009558F3" w:rsidRPr="001473C4">
        <w:rPr>
          <w:rFonts w:ascii="Times New Roman" w:eastAsiaTheme="minorHAnsi" w:hAnsi="Times New Roman" w:cs="Times New Roman"/>
          <w:sz w:val="24"/>
          <w:szCs w:val="24"/>
          <w:lang w:eastAsia="en-US"/>
        </w:rPr>
        <w:t>sterols were col</w:t>
      </w:r>
      <w:r w:rsidR="009E6800" w:rsidRPr="001473C4">
        <w:rPr>
          <w:rFonts w:ascii="Times New Roman" w:eastAsiaTheme="minorHAnsi" w:hAnsi="Times New Roman" w:cs="Times New Roman"/>
          <w:sz w:val="24"/>
          <w:szCs w:val="24"/>
          <w:lang w:eastAsia="en-US"/>
        </w:rPr>
        <w:t xml:space="preserve">lected and estimated. </w:t>
      </w:r>
      <w:r w:rsidR="002B10E4" w:rsidRPr="001473C4">
        <w:rPr>
          <w:rFonts w:ascii="Times New Roman" w:eastAsiaTheme="minorHAnsi" w:hAnsi="Times New Roman" w:cs="Times New Roman"/>
          <w:sz w:val="24"/>
          <w:szCs w:val="24"/>
          <w:lang w:eastAsia="en-US"/>
        </w:rPr>
        <w:t>The data was a</w:t>
      </w:r>
      <w:r w:rsidR="006B727F" w:rsidRPr="001473C4">
        <w:rPr>
          <w:rFonts w:ascii="Times New Roman" w:eastAsiaTheme="minorHAnsi" w:hAnsi="Times New Roman" w:cs="Times New Roman"/>
          <w:sz w:val="24"/>
          <w:szCs w:val="24"/>
          <w:lang w:eastAsia="en-US"/>
        </w:rPr>
        <w:t xml:space="preserve">nalysed using </w:t>
      </w:r>
      <w:r w:rsidR="00993978" w:rsidRPr="001473C4">
        <w:rPr>
          <w:rFonts w:ascii="Times New Roman" w:eastAsiaTheme="minorHAnsi" w:hAnsi="Times New Roman" w:cs="Times New Roman"/>
          <w:sz w:val="24"/>
          <w:szCs w:val="24"/>
          <w:lang w:eastAsia="en-US"/>
        </w:rPr>
        <w:t>SPSS version 25.0</w:t>
      </w:r>
      <w:r w:rsidR="006B727F" w:rsidRPr="001473C4">
        <w:rPr>
          <w:rFonts w:ascii="Times New Roman" w:eastAsiaTheme="minorHAnsi" w:hAnsi="Times New Roman" w:cs="Times New Roman"/>
          <w:sz w:val="24"/>
          <w:szCs w:val="24"/>
          <w:lang w:eastAsia="en-US"/>
        </w:rPr>
        <w:t xml:space="preserve">. </w:t>
      </w:r>
      <w:r w:rsidR="002B10E4" w:rsidRPr="001473C4">
        <w:rPr>
          <w:rFonts w:ascii="Times New Roman" w:eastAsiaTheme="minorHAnsi" w:hAnsi="Times New Roman" w:cs="Times New Roman"/>
          <w:sz w:val="24"/>
          <w:szCs w:val="24"/>
          <w:lang w:eastAsia="en-US"/>
        </w:rPr>
        <w:t>Descriptiv</w:t>
      </w:r>
      <w:r w:rsidR="00062C07" w:rsidRPr="001473C4">
        <w:rPr>
          <w:rFonts w:ascii="Times New Roman" w:eastAsiaTheme="minorHAnsi" w:hAnsi="Times New Roman" w:cs="Times New Roman"/>
          <w:sz w:val="24"/>
          <w:szCs w:val="24"/>
          <w:lang w:eastAsia="en-US"/>
        </w:rPr>
        <w:t xml:space="preserve">e analysis, </w:t>
      </w:r>
      <w:r w:rsidR="00E94530" w:rsidRPr="001473C4">
        <w:rPr>
          <w:rFonts w:ascii="Times New Roman" w:eastAsiaTheme="minorHAnsi" w:hAnsi="Times New Roman" w:cs="Times New Roman"/>
          <w:sz w:val="24"/>
          <w:szCs w:val="24"/>
          <w:lang w:eastAsia="en-US"/>
        </w:rPr>
        <w:t>c</w:t>
      </w:r>
      <w:r w:rsidR="002B10E4" w:rsidRPr="001473C4">
        <w:rPr>
          <w:rFonts w:ascii="Times New Roman" w:eastAsiaTheme="minorHAnsi" w:hAnsi="Times New Roman" w:cs="Times New Roman"/>
          <w:sz w:val="24"/>
          <w:szCs w:val="24"/>
          <w:lang w:eastAsia="en-US"/>
        </w:rPr>
        <w:t>ross</w:t>
      </w:r>
      <w:r w:rsidR="00181CCD">
        <w:rPr>
          <w:rFonts w:ascii="Times New Roman" w:eastAsiaTheme="minorHAnsi" w:hAnsi="Times New Roman" w:cs="Times New Roman"/>
          <w:sz w:val="24"/>
          <w:szCs w:val="24"/>
          <w:lang w:eastAsia="en-US"/>
        </w:rPr>
        <w:t xml:space="preserve"> </w:t>
      </w:r>
      <w:r w:rsidR="002B10E4" w:rsidRPr="001473C4">
        <w:rPr>
          <w:rFonts w:ascii="Times New Roman" w:eastAsiaTheme="minorHAnsi" w:hAnsi="Times New Roman" w:cs="Times New Roman"/>
          <w:sz w:val="24"/>
          <w:szCs w:val="24"/>
          <w:lang w:eastAsia="en-US"/>
        </w:rPr>
        <w:t>tabu</w:t>
      </w:r>
      <w:r w:rsidR="00E94530" w:rsidRPr="001473C4">
        <w:rPr>
          <w:rFonts w:ascii="Times New Roman" w:eastAsiaTheme="minorHAnsi" w:hAnsi="Times New Roman" w:cs="Times New Roman"/>
          <w:sz w:val="24"/>
          <w:szCs w:val="24"/>
          <w:lang w:eastAsia="en-US"/>
        </w:rPr>
        <w:t>lation, independent</w:t>
      </w:r>
      <w:r w:rsidR="000C3FAE" w:rsidRPr="001473C4">
        <w:rPr>
          <w:rFonts w:ascii="Times New Roman" w:eastAsiaTheme="minorHAnsi" w:hAnsi="Times New Roman" w:cs="Times New Roman"/>
          <w:sz w:val="24"/>
          <w:szCs w:val="24"/>
          <w:lang w:eastAsia="en-US"/>
        </w:rPr>
        <w:t xml:space="preserve"> samples</w:t>
      </w:r>
      <w:r w:rsidR="00E94530" w:rsidRPr="001473C4">
        <w:rPr>
          <w:rFonts w:ascii="Times New Roman" w:eastAsiaTheme="minorHAnsi" w:hAnsi="Times New Roman" w:cs="Times New Roman"/>
          <w:sz w:val="24"/>
          <w:szCs w:val="24"/>
          <w:lang w:eastAsia="en-US"/>
        </w:rPr>
        <w:t xml:space="preserve"> t-test</w:t>
      </w:r>
      <w:r w:rsidR="000C3FAE" w:rsidRPr="001473C4">
        <w:rPr>
          <w:rFonts w:ascii="Times New Roman" w:eastAsiaTheme="minorHAnsi" w:hAnsi="Times New Roman" w:cs="Times New Roman"/>
          <w:sz w:val="24"/>
          <w:szCs w:val="24"/>
          <w:lang w:eastAsia="en-US"/>
        </w:rPr>
        <w:t>s</w:t>
      </w:r>
      <w:r w:rsidR="00E94530" w:rsidRPr="001473C4">
        <w:rPr>
          <w:rFonts w:ascii="Times New Roman" w:eastAsiaTheme="minorHAnsi" w:hAnsi="Times New Roman" w:cs="Times New Roman"/>
          <w:sz w:val="24"/>
          <w:szCs w:val="24"/>
          <w:lang w:eastAsia="en-US"/>
        </w:rPr>
        <w:t xml:space="preserve">, and </w:t>
      </w:r>
      <w:r w:rsidR="002B10E4" w:rsidRPr="001473C4">
        <w:rPr>
          <w:rFonts w:ascii="Times New Roman" w:eastAsiaTheme="minorHAnsi" w:hAnsi="Times New Roman" w:cs="Times New Roman"/>
          <w:sz w:val="24"/>
          <w:szCs w:val="24"/>
          <w:lang w:eastAsia="en-US"/>
        </w:rPr>
        <w:t>Pearson correlation tests were carried out</w:t>
      </w:r>
      <w:r w:rsidR="00E94530" w:rsidRPr="001473C4">
        <w:rPr>
          <w:rFonts w:ascii="Times New Roman" w:eastAsiaTheme="minorHAnsi" w:hAnsi="Times New Roman" w:cs="Times New Roman"/>
          <w:sz w:val="24"/>
          <w:szCs w:val="24"/>
          <w:lang w:eastAsia="en-US"/>
        </w:rPr>
        <w:t xml:space="preserve">. </w:t>
      </w:r>
      <w:r w:rsidR="00103B6A" w:rsidRPr="001473C4">
        <w:rPr>
          <w:rFonts w:ascii="Times New Roman" w:eastAsiaTheme="minorHAnsi" w:hAnsi="Times New Roman" w:cs="Times New Roman"/>
          <w:sz w:val="24"/>
          <w:szCs w:val="24"/>
          <w:lang w:eastAsia="en-US"/>
        </w:rPr>
        <w:t>P values ≤ 0.05 were</w:t>
      </w:r>
      <w:r w:rsidR="002B10E4" w:rsidRPr="001473C4">
        <w:rPr>
          <w:rFonts w:ascii="Times New Roman" w:eastAsiaTheme="minorHAnsi" w:hAnsi="Times New Roman" w:cs="Times New Roman"/>
          <w:sz w:val="24"/>
          <w:szCs w:val="24"/>
          <w:lang w:eastAsia="en-US"/>
        </w:rPr>
        <w:t xml:space="preserve"> considered statistically significant.</w:t>
      </w:r>
    </w:p>
    <w:p w:rsidR="00DA5BC2" w:rsidRPr="001473C4" w:rsidRDefault="001E527A" w:rsidP="00611071">
      <w:pPr>
        <w:spacing w:line="276" w:lineRule="auto"/>
        <w:rPr>
          <w:rFonts w:ascii="Times New Roman" w:hAnsi="Times New Roman" w:cs="Times New Roman"/>
          <w:sz w:val="24"/>
          <w:szCs w:val="24"/>
        </w:rPr>
      </w:pPr>
      <w:r w:rsidRPr="001473C4">
        <w:rPr>
          <w:rFonts w:ascii="Times New Roman" w:eastAsiaTheme="minorHAnsi" w:hAnsi="Times New Roman" w:cs="Times New Roman"/>
          <w:b/>
          <w:i/>
          <w:sz w:val="24"/>
          <w:szCs w:val="24"/>
          <w:lang w:eastAsia="en-US"/>
        </w:rPr>
        <w:t>Results</w:t>
      </w:r>
      <w:r w:rsidR="00AD4D8D" w:rsidRPr="001473C4">
        <w:rPr>
          <w:rFonts w:ascii="Times New Roman" w:eastAsiaTheme="minorHAnsi" w:hAnsi="Times New Roman" w:cs="Times New Roman"/>
          <w:b/>
          <w:i/>
          <w:sz w:val="24"/>
          <w:szCs w:val="24"/>
          <w:lang w:eastAsia="en-US"/>
        </w:rPr>
        <w:t>:</w:t>
      </w:r>
      <w:r w:rsidR="005C46EC" w:rsidRPr="001473C4">
        <w:rPr>
          <w:rFonts w:ascii="Times New Roman" w:eastAsiaTheme="minorHAnsi" w:hAnsi="Times New Roman" w:cs="Times New Roman"/>
          <w:sz w:val="24"/>
          <w:szCs w:val="24"/>
          <w:lang w:eastAsia="en-US"/>
        </w:rPr>
        <w:t xml:space="preserve">There is dyslipidemia in 90.4% of the </w:t>
      </w:r>
      <w:r w:rsidR="00AD4D8D" w:rsidRPr="001473C4">
        <w:rPr>
          <w:rFonts w:ascii="Times New Roman" w:eastAsiaTheme="minorHAnsi" w:hAnsi="Times New Roman" w:cs="Times New Roman"/>
          <w:sz w:val="24"/>
          <w:szCs w:val="24"/>
          <w:lang w:eastAsia="en-US"/>
        </w:rPr>
        <w:t>T2DM group</w:t>
      </w:r>
      <w:r w:rsidR="00517DD6" w:rsidRPr="001473C4">
        <w:rPr>
          <w:rFonts w:ascii="Times New Roman" w:eastAsiaTheme="minorHAnsi" w:hAnsi="Times New Roman" w:cs="Times New Roman"/>
          <w:sz w:val="24"/>
          <w:szCs w:val="24"/>
          <w:lang w:eastAsia="en-US"/>
        </w:rPr>
        <w:t xml:space="preserve">, </w:t>
      </w:r>
      <w:r w:rsidR="00D42914" w:rsidRPr="001473C4">
        <w:rPr>
          <w:rFonts w:ascii="Times New Roman" w:eastAsiaTheme="minorHAnsi" w:hAnsi="Times New Roman" w:cs="Times New Roman"/>
          <w:sz w:val="24"/>
          <w:szCs w:val="24"/>
          <w:lang w:eastAsia="en-US"/>
        </w:rPr>
        <w:t xml:space="preserve">with </w:t>
      </w:r>
      <w:r w:rsidR="005C46EC" w:rsidRPr="001473C4">
        <w:rPr>
          <w:rFonts w:ascii="Times New Roman" w:eastAsiaTheme="minorHAnsi" w:hAnsi="Times New Roman" w:cs="Times New Roman"/>
          <w:sz w:val="24"/>
          <w:szCs w:val="24"/>
          <w:lang w:eastAsia="en-US"/>
        </w:rPr>
        <w:t xml:space="preserve">87.7% </w:t>
      </w:r>
      <w:r w:rsidR="00517DD6" w:rsidRPr="001473C4">
        <w:rPr>
          <w:rFonts w:ascii="Times New Roman" w:eastAsiaTheme="minorHAnsi" w:hAnsi="Times New Roman" w:cs="Times New Roman"/>
          <w:sz w:val="24"/>
          <w:szCs w:val="24"/>
          <w:lang w:eastAsia="en-US"/>
        </w:rPr>
        <w:t xml:space="preserve">of </w:t>
      </w:r>
      <w:r w:rsidR="00FA14A7" w:rsidRPr="001473C4">
        <w:rPr>
          <w:rFonts w:ascii="Times New Roman" w:eastAsiaTheme="minorHAnsi" w:hAnsi="Times New Roman" w:cs="Times New Roman"/>
          <w:sz w:val="24"/>
          <w:szCs w:val="24"/>
          <w:lang w:eastAsia="en-US"/>
        </w:rPr>
        <w:t xml:space="preserve">the </w:t>
      </w:r>
      <w:r w:rsidR="00D42914" w:rsidRPr="001473C4">
        <w:rPr>
          <w:rFonts w:ascii="Times New Roman" w:eastAsiaTheme="minorHAnsi" w:hAnsi="Times New Roman" w:cs="Times New Roman"/>
          <w:sz w:val="24"/>
          <w:szCs w:val="24"/>
          <w:lang w:eastAsia="en-US"/>
        </w:rPr>
        <w:t xml:space="preserve">patients with </w:t>
      </w:r>
      <w:r w:rsidR="00FA14A7" w:rsidRPr="001473C4">
        <w:rPr>
          <w:rFonts w:ascii="Times New Roman" w:eastAsiaTheme="minorHAnsi" w:hAnsi="Times New Roman" w:cs="Times New Roman"/>
          <w:sz w:val="24"/>
          <w:szCs w:val="24"/>
          <w:lang w:eastAsia="en-US"/>
        </w:rPr>
        <w:t>dyslipid</w:t>
      </w:r>
      <w:r w:rsidR="00D42914" w:rsidRPr="001473C4">
        <w:rPr>
          <w:rFonts w:ascii="Times New Roman" w:eastAsiaTheme="minorHAnsi" w:hAnsi="Times New Roman" w:cs="Times New Roman"/>
          <w:sz w:val="24"/>
          <w:szCs w:val="24"/>
          <w:lang w:eastAsia="en-US"/>
        </w:rPr>
        <w:t>emia having</w:t>
      </w:r>
      <w:r w:rsidR="00181CCD">
        <w:rPr>
          <w:rFonts w:ascii="Times New Roman" w:eastAsiaTheme="minorHAnsi" w:hAnsi="Times New Roman" w:cs="Times New Roman"/>
          <w:sz w:val="24"/>
          <w:szCs w:val="24"/>
          <w:lang w:eastAsia="en-US"/>
        </w:rPr>
        <w:t xml:space="preserve"> </w:t>
      </w:r>
      <w:r w:rsidR="00B42940" w:rsidRPr="001473C4">
        <w:rPr>
          <w:rFonts w:ascii="Times New Roman" w:eastAsiaTheme="minorHAnsi" w:hAnsi="Times New Roman" w:cs="Times New Roman"/>
          <w:sz w:val="24"/>
          <w:szCs w:val="24"/>
          <w:lang w:eastAsia="en-US"/>
        </w:rPr>
        <w:t>low HDL</w:t>
      </w:r>
      <w:r w:rsidR="00AD4D8D" w:rsidRPr="001473C4">
        <w:rPr>
          <w:rFonts w:ascii="Times New Roman" w:eastAsiaTheme="minorHAnsi" w:hAnsi="Times New Roman" w:cs="Times New Roman"/>
          <w:sz w:val="24"/>
          <w:szCs w:val="24"/>
          <w:lang w:eastAsia="en-US"/>
        </w:rPr>
        <w:t>.</w:t>
      </w:r>
      <w:r w:rsidR="00517DD6" w:rsidRPr="001473C4">
        <w:rPr>
          <w:rFonts w:ascii="Times New Roman" w:eastAsiaTheme="minorHAnsi" w:hAnsi="Times New Roman" w:cs="Times New Roman"/>
          <w:sz w:val="24"/>
          <w:szCs w:val="24"/>
          <w:lang w:eastAsia="en-US"/>
        </w:rPr>
        <w:t xml:space="preserve"> S</w:t>
      </w:r>
      <w:r w:rsidR="009F5E02" w:rsidRPr="001473C4">
        <w:rPr>
          <w:rFonts w:ascii="Times New Roman" w:hAnsi="Times New Roman" w:cs="Times New Roman"/>
          <w:sz w:val="24"/>
          <w:szCs w:val="24"/>
        </w:rPr>
        <w:t>ignificant difference in means</w:t>
      </w:r>
      <w:r w:rsidR="00517DD6" w:rsidRPr="001473C4">
        <w:rPr>
          <w:rFonts w:ascii="Times New Roman" w:hAnsi="Times New Roman" w:cs="Times New Roman"/>
          <w:sz w:val="24"/>
          <w:szCs w:val="24"/>
        </w:rPr>
        <w:t xml:space="preserve"> is noted</w:t>
      </w:r>
      <w:r w:rsidR="009F5E02" w:rsidRPr="001473C4">
        <w:rPr>
          <w:rFonts w:ascii="Times New Roman" w:hAnsi="Times New Roman" w:cs="Times New Roman"/>
          <w:sz w:val="24"/>
          <w:szCs w:val="24"/>
        </w:rPr>
        <w:t xml:space="preserve"> between T2DM patients and the controls with regards to serum </w:t>
      </w:r>
      <w:commentRangeStart w:id="1"/>
      <w:r w:rsidR="009F5E02" w:rsidRPr="001473C4">
        <w:rPr>
          <w:rFonts w:ascii="Times New Roman" w:hAnsi="Times New Roman" w:cs="Times New Roman"/>
          <w:sz w:val="24"/>
          <w:szCs w:val="24"/>
        </w:rPr>
        <w:t xml:space="preserve">TC (p=0.04), TG (p = 0.011), HDL </w:t>
      </w:r>
      <w:commentRangeEnd w:id="1"/>
      <w:r w:rsidR="00181CCD">
        <w:rPr>
          <w:rStyle w:val="CommentReference"/>
        </w:rPr>
        <w:commentReference w:id="1"/>
      </w:r>
      <w:r w:rsidR="009F5E02" w:rsidRPr="001473C4">
        <w:rPr>
          <w:rFonts w:ascii="Times New Roman" w:hAnsi="Times New Roman" w:cs="Times New Roman"/>
          <w:sz w:val="24"/>
          <w:szCs w:val="24"/>
        </w:rPr>
        <w:t xml:space="preserve">(p = 0.019), </w:t>
      </w:r>
      <w:r w:rsidR="00517DD6" w:rsidRPr="001473C4">
        <w:rPr>
          <w:rFonts w:ascii="Times New Roman" w:hAnsi="Times New Roman" w:cs="Times New Roman"/>
          <w:sz w:val="24"/>
          <w:szCs w:val="24"/>
        </w:rPr>
        <w:t>but not w</w:t>
      </w:r>
      <w:r w:rsidR="002F1912" w:rsidRPr="001473C4">
        <w:rPr>
          <w:rFonts w:ascii="Times New Roman" w:hAnsi="Times New Roman" w:cs="Times New Roman"/>
          <w:sz w:val="24"/>
          <w:szCs w:val="24"/>
        </w:rPr>
        <w:t xml:space="preserve">ith </w:t>
      </w:r>
      <w:r w:rsidR="009F5E02" w:rsidRPr="001473C4">
        <w:rPr>
          <w:rFonts w:ascii="Times New Roman" w:hAnsi="Times New Roman" w:cs="Times New Roman"/>
          <w:sz w:val="24"/>
          <w:szCs w:val="24"/>
        </w:rPr>
        <w:t>LDL (p = 0.694).</w:t>
      </w:r>
      <w:r w:rsidR="009F5E02" w:rsidRPr="001473C4">
        <w:rPr>
          <w:rFonts w:ascii="Times New Roman" w:hAnsi="Times New Roman" w:cs="Times New Roman"/>
          <w:bCs/>
          <w:sz w:val="24"/>
          <w:szCs w:val="24"/>
        </w:rPr>
        <w:t xml:space="preserve">IMT was thickened </w:t>
      </w:r>
      <w:r w:rsidR="0073102E" w:rsidRPr="001473C4">
        <w:rPr>
          <w:rFonts w:ascii="Times New Roman" w:hAnsi="Times New Roman" w:cs="Times New Roman"/>
          <w:bCs/>
          <w:sz w:val="24"/>
          <w:szCs w:val="24"/>
        </w:rPr>
        <w:t xml:space="preserve">in </w:t>
      </w:r>
      <w:r w:rsidR="002F1912" w:rsidRPr="001473C4">
        <w:rPr>
          <w:rFonts w:ascii="Times New Roman" w:hAnsi="Times New Roman" w:cs="Times New Roman"/>
          <w:bCs/>
          <w:sz w:val="24"/>
          <w:szCs w:val="24"/>
        </w:rPr>
        <w:t>89.0% of the T2DM group</w:t>
      </w:r>
      <w:r w:rsidR="00221C19" w:rsidRPr="001473C4">
        <w:rPr>
          <w:rFonts w:ascii="Times New Roman" w:hAnsi="Times New Roman" w:cs="Times New Roman"/>
          <w:bCs/>
          <w:sz w:val="24"/>
          <w:szCs w:val="24"/>
        </w:rPr>
        <w:t xml:space="preserve">; </w:t>
      </w:r>
      <w:r w:rsidR="009F5E02" w:rsidRPr="001473C4">
        <w:rPr>
          <w:rFonts w:ascii="Times New Roman" w:hAnsi="Times New Roman" w:cs="Times New Roman"/>
          <w:bCs/>
          <w:sz w:val="24"/>
          <w:szCs w:val="24"/>
        </w:rPr>
        <w:t>CI</w:t>
      </w:r>
      <w:r w:rsidR="003914DE" w:rsidRPr="001473C4">
        <w:rPr>
          <w:rFonts w:ascii="Times New Roman" w:hAnsi="Times New Roman" w:cs="Times New Roman"/>
          <w:bCs/>
          <w:sz w:val="24"/>
          <w:szCs w:val="24"/>
        </w:rPr>
        <w:t xml:space="preserve">MT </w:t>
      </w:r>
      <w:r w:rsidR="008E6B36" w:rsidRPr="001473C4">
        <w:rPr>
          <w:rFonts w:ascii="Times New Roman" w:hAnsi="Times New Roman" w:cs="Times New Roman"/>
          <w:bCs/>
          <w:sz w:val="24"/>
          <w:szCs w:val="24"/>
        </w:rPr>
        <w:t xml:space="preserve">was </w:t>
      </w:r>
      <w:r w:rsidR="009F5E02" w:rsidRPr="001473C4">
        <w:rPr>
          <w:rFonts w:ascii="Times New Roman" w:hAnsi="Times New Roman" w:cs="Times New Roman"/>
          <w:bCs/>
          <w:sz w:val="24"/>
          <w:szCs w:val="24"/>
        </w:rPr>
        <w:t xml:space="preserve">significantly </w:t>
      </w:r>
      <w:r w:rsidR="008E6B36" w:rsidRPr="001473C4">
        <w:rPr>
          <w:rFonts w:ascii="Times New Roman" w:hAnsi="Times New Roman" w:cs="Times New Roman"/>
          <w:bCs/>
          <w:sz w:val="24"/>
          <w:szCs w:val="24"/>
        </w:rPr>
        <w:t>thick</w:t>
      </w:r>
      <w:r w:rsidR="009F5E02" w:rsidRPr="001473C4">
        <w:rPr>
          <w:rFonts w:ascii="Times New Roman" w:hAnsi="Times New Roman" w:cs="Times New Roman"/>
          <w:bCs/>
          <w:sz w:val="24"/>
          <w:szCs w:val="24"/>
        </w:rPr>
        <w:t xml:space="preserve">er </w:t>
      </w:r>
      <w:r w:rsidR="00221C19" w:rsidRPr="001473C4">
        <w:rPr>
          <w:rFonts w:ascii="Times New Roman" w:hAnsi="Times New Roman" w:cs="Times New Roman"/>
          <w:bCs/>
          <w:sz w:val="24"/>
          <w:szCs w:val="24"/>
        </w:rPr>
        <w:t>among the cases</w:t>
      </w:r>
      <w:r w:rsidR="009F5E02" w:rsidRPr="001473C4">
        <w:rPr>
          <w:rFonts w:ascii="Times New Roman" w:hAnsi="Times New Roman" w:cs="Times New Roman"/>
          <w:bCs/>
          <w:sz w:val="24"/>
          <w:szCs w:val="24"/>
        </w:rPr>
        <w:t xml:space="preserve"> in all the</w:t>
      </w:r>
      <w:r w:rsidR="002F1912" w:rsidRPr="001473C4">
        <w:rPr>
          <w:rFonts w:ascii="Times New Roman" w:hAnsi="Times New Roman" w:cs="Times New Roman"/>
          <w:bCs/>
          <w:sz w:val="24"/>
          <w:szCs w:val="24"/>
        </w:rPr>
        <w:t xml:space="preserve"> measured</w:t>
      </w:r>
      <w:r w:rsidR="009F5E02" w:rsidRPr="001473C4">
        <w:rPr>
          <w:rFonts w:ascii="Times New Roman" w:hAnsi="Times New Roman" w:cs="Times New Roman"/>
          <w:bCs/>
          <w:sz w:val="24"/>
          <w:szCs w:val="24"/>
        </w:rPr>
        <w:t xml:space="preserve"> carotid vessels </w:t>
      </w:r>
      <w:r w:rsidR="008E6B36" w:rsidRPr="001473C4">
        <w:rPr>
          <w:rFonts w:ascii="Times New Roman" w:hAnsi="Times New Roman" w:cs="Times New Roman"/>
          <w:bCs/>
          <w:sz w:val="24"/>
          <w:szCs w:val="24"/>
        </w:rPr>
        <w:t>(</w:t>
      </w:r>
      <w:r w:rsidR="00D72618" w:rsidRPr="001473C4">
        <w:rPr>
          <w:rFonts w:ascii="Times New Roman" w:hAnsi="Times New Roman" w:cs="Times New Roman"/>
          <w:bCs/>
          <w:sz w:val="24"/>
          <w:szCs w:val="24"/>
        </w:rPr>
        <w:t>p</w:t>
      </w:r>
      <w:r w:rsidR="008E6B36" w:rsidRPr="001473C4">
        <w:rPr>
          <w:rFonts w:ascii="Times New Roman" w:hAnsi="Times New Roman" w:cs="Times New Roman"/>
          <w:sz w:val="24"/>
          <w:szCs w:val="24"/>
        </w:rPr>
        <w:t>≤0.05).</w:t>
      </w:r>
      <w:r w:rsidR="003914DE" w:rsidRPr="001473C4">
        <w:rPr>
          <w:rFonts w:ascii="Times New Roman" w:hAnsi="Times New Roman" w:cs="Times New Roman"/>
          <w:bCs/>
          <w:sz w:val="24"/>
          <w:szCs w:val="24"/>
        </w:rPr>
        <w:t>Atheromatous plaque was present in 46.9% of the T2DM patients with CIMT thickening.</w:t>
      </w:r>
      <w:r w:rsidR="003F5956" w:rsidRPr="001473C4">
        <w:rPr>
          <w:rFonts w:ascii="Times New Roman" w:hAnsi="Times New Roman" w:cs="Times New Roman"/>
          <w:bCs/>
          <w:sz w:val="24"/>
          <w:szCs w:val="24"/>
        </w:rPr>
        <w:t xml:space="preserve">No plaque </w:t>
      </w:r>
      <w:r w:rsidR="00221C19" w:rsidRPr="001473C4">
        <w:rPr>
          <w:rFonts w:ascii="Times New Roman" w:hAnsi="Times New Roman" w:cs="Times New Roman"/>
          <w:bCs/>
          <w:sz w:val="24"/>
          <w:szCs w:val="24"/>
        </w:rPr>
        <w:t xml:space="preserve">was seen in the control group but </w:t>
      </w:r>
      <w:r w:rsidR="008E6B36" w:rsidRPr="001473C4">
        <w:rPr>
          <w:rFonts w:ascii="Times New Roman" w:hAnsi="Times New Roman" w:cs="Times New Roman"/>
          <w:bCs/>
          <w:sz w:val="24"/>
          <w:szCs w:val="24"/>
        </w:rPr>
        <w:t>44.6%</w:t>
      </w:r>
      <w:r w:rsidR="00221C19" w:rsidRPr="001473C4">
        <w:rPr>
          <w:rFonts w:ascii="Times New Roman" w:hAnsi="Times New Roman" w:cs="Times New Roman"/>
          <w:bCs/>
          <w:sz w:val="24"/>
          <w:szCs w:val="24"/>
        </w:rPr>
        <w:t xml:space="preserve"> of the cases</w:t>
      </w:r>
      <w:r w:rsidR="003F5956" w:rsidRPr="001473C4">
        <w:rPr>
          <w:rFonts w:ascii="Times New Roman" w:hAnsi="Times New Roman" w:cs="Times New Roman"/>
          <w:bCs/>
          <w:sz w:val="24"/>
          <w:szCs w:val="24"/>
        </w:rPr>
        <w:t xml:space="preserve"> had plaques. </w:t>
      </w:r>
      <w:r w:rsidR="008E6B36" w:rsidRPr="001473C4">
        <w:rPr>
          <w:rFonts w:ascii="Times New Roman" w:hAnsi="Times New Roman" w:cs="Times New Roman"/>
          <w:bCs/>
          <w:sz w:val="24"/>
          <w:szCs w:val="24"/>
        </w:rPr>
        <w:t>Among those with</w:t>
      </w:r>
      <w:r w:rsidR="003F5956" w:rsidRPr="001473C4">
        <w:rPr>
          <w:rFonts w:ascii="Times New Roman" w:hAnsi="Times New Roman" w:cs="Times New Roman"/>
          <w:bCs/>
          <w:sz w:val="24"/>
          <w:szCs w:val="24"/>
        </w:rPr>
        <w:t xml:space="preserve"> plaques </w:t>
      </w:r>
      <w:r w:rsidR="00DA5BC2" w:rsidRPr="001473C4">
        <w:rPr>
          <w:rFonts w:ascii="Times New Roman" w:hAnsi="Times New Roman" w:cs="Times New Roman"/>
          <w:bCs/>
          <w:sz w:val="24"/>
          <w:szCs w:val="24"/>
        </w:rPr>
        <w:t>90.9%</w:t>
      </w:r>
      <w:r w:rsidR="003F5956" w:rsidRPr="001473C4">
        <w:rPr>
          <w:rFonts w:ascii="Times New Roman" w:hAnsi="Times New Roman" w:cs="Times New Roman"/>
          <w:bCs/>
          <w:sz w:val="24"/>
          <w:szCs w:val="24"/>
        </w:rPr>
        <w:t xml:space="preserve"> had thickened IMT, 87.9% had both d</w:t>
      </w:r>
      <w:r w:rsidR="00DA5BC2" w:rsidRPr="001473C4">
        <w:rPr>
          <w:rFonts w:ascii="Times New Roman" w:hAnsi="Times New Roman" w:cs="Times New Roman"/>
          <w:bCs/>
          <w:sz w:val="24"/>
          <w:szCs w:val="24"/>
        </w:rPr>
        <w:t>yslipidemia and thickened IMT</w:t>
      </w:r>
      <w:r w:rsidR="003F5956" w:rsidRPr="001473C4">
        <w:rPr>
          <w:rFonts w:ascii="Times New Roman" w:hAnsi="Times New Roman" w:cs="Times New Roman"/>
          <w:bCs/>
          <w:sz w:val="24"/>
          <w:szCs w:val="24"/>
        </w:rPr>
        <w:t xml:space="preserve">. </w:t>
      </w:r>
      <w:r w:rsidR="00086E4B" w:rsidRPr="001473C4">
        <w:rPr>
          <w:rFonts w:ascii="Times New Roman" w:hAnsi="Times New Roman" w:cs="Times New Roman"/>
          <w:sz w:val="24"/>
          <w:szCs w:val="24"/>
        </w:rPr>
        <w:t>There was significant correlation between RtCCAIMT vs</w:t>
      </w:r>
      <w:r w:rsidR="00181CCD">
        <w:rPr>
          <w:rFonts w:ascii="Times New Roman" w:hAnsi="Times New Roman" w:cs="Times New Roman"/>
          <w:sz w:val="24"/>
          <w:szCs w:val="24"/>
        </w:rPr>
        <w:t xml:space="preserve"> </w:t>
      </w:r>
      <w:r w:rsidR="005F43CF" w:rsidRPr="001473C4">
        <w:rPr>
          <w:rFonts w:ascii="Times New Roman" w:hAnsi="Times New Roman" w:cs="Times New Roman"/>
          <w:sz w:val="24"/>
          <w:szCs w:val="24"/>
        </w:rPr>
        <w:t>HDL</w:t>
      </w:r>
      <w:r w:rsidR="00086E4B" w:rsidRPr="001473C4">
        <w:rPr>
          <w:rFonts w:ascii="Times New Roman" w:hAnsi="Times New Roman" w:cs="Times New Roman"/>
          <w:sz w:val="24"/>
          <w:szCs w:val="24"/>
        </w:rPr>
        <w:t>(p-value = 0.040), LtCCAIMT vs LDL(p-value = 0.050), and between LtCB vs LDL(p-value = 0.025),</w:t>
      </w:r>
      <w:r w:rsidR="00396172" w:rsidRPr="001473C4">
        <w:rPr>
          <w:rFonts w:ascii="Times New Roman" w:hAnsi="Times New Roman" w:cs="Times New Roman"/>
          <w:sz w:val="24"/>
          <w:szCs w:val="24"/>
        </w:rPr>
        <w:t xml:space="preserve"> but not between the lipid profile and the size of the plaque.</w:t>
      </w:r>
    </w:p>
    <w:p w:rsidR="002B4EA6" w:rsidRPr="001473C4" w:rsidRDefault="001E527A" w:rsidP="00611071">
      <w:pPr>
        <w:autoSpaceDE w:val="0"/>
        <w:autoSpaceDN w:val="0"/>
        <w:adjustRightInd w:val="0"/>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b/>
          <w:i/>
          <w:sz w:val="24"/>
          <w:szCs w:val="24"/>
          <w:lang w:eastAsia="en-US"/>
        </w:rPr>
        <w:t>Conclusion</w:t>
      </w:r>
      <w:r w:rsidR="00BC47AC" w:rsidRPr="001473C4">
        <w:rPr>
          <w:rFonts w:ascii="Times New Roman" w:eastAsiaTheme="minorHAnsi" w:hAnsi="Times New Roman" w:cs="Times New Roman"/>
          <w:sz w:val="24"/>
          <w:szCs w:val="24"/>
          <w:lang w:eastAsia="en-US"/>
        </w:rPr>
        <w:t xml:space="preserve">: </w:t>
      </w:r>
      <w:r w:rsidR="00CD3123" w:rsidRPr="001473C4">
        <w:rPr>
          <w:rFonts w:ascii="Times New Roman" w:eastAsiaTheme="minorHAnsi" w:hAnsi="Times New Roman" w:cs="Times New Roman"/>
          <w:sz w:val="24"/>
          <w:szCs w:val="24"/>
          <w:lang w:eastAsia="en-US"/>
        </w:rPr>
        <w:t>The findings support the utility of ultrasonographic measurement of CIMT as a means of early cardiovascular risk assessment in T2DM patients with dyslipidemia.</w:t>
      </w:r>
    </w:p>
    <w:p w:rsidR="005F43CF" w:rsidRPr="001473C4" w:rsidRDefault="005F43CF" w:rsidP="00611071">
      <w:pPr>
        <w:autoSpaceDE w:val="0"/>
        <w:autoSpaceDN w:val="0"/>
        <w:adjustRightInd w:val="0"/>
        <w:spacing w:line="276" w:lineRule="auto"/>
        <w:rPr>
          <w:rFonts w:ascii="Times New Roman" w:eastAsiaTheme="minorHAnsi" w:hAnsi="Times New Roman" w:cs="Times New Roman"/>
          <w:sz w:val="24"/>
          <w:szCs w:val="24"/>
          <w:lang w:eastAsia="en-US"/>
        </w:rPr>
      </w:pPr>
    </w:p>
    <w:p w:rsidR="002B4EA6" w:rsidRPr="001473C4" w:rsidRDefault="002B4EA6" w:rsidP="00611071">
      <w:pPr>
        <w:autoSpaceDE w:val="0"/>
        <w:autoSpaceDN w:val="0"/>
        <w:adjustRightInd w:val="0"/>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b/>
          <w:sz w:val="24"/>
          <w:szCs w:val="24"/>
          <w:lang w:eastAsia="en-US"/>
        </w:rPr>
        <w:t>Key words:</w:t>
      </w:r>
      <w:r w:rsidRPr="001473C4">
        <w:rPr>
          <w:rFonts w:ascii="Times New Roman" w:eastAsiaTheme="minorHAnsi" w:hAnsi="Times New Roman" w:cs="Times New Roman"/>
          <w:sz w:val="24"/>
          <w:szCs w:val="24"/>
          <w:lang w:eastAsia="en-US"/>
        </w:rPr>
        <w:t xml:space="preserve"> atheromatous plaques, CIMT, correlation, dyslipidemia, independent sample t-test </w:t>
      </w:r>
    </w:p>
    <w:p w:rsidR="00D27981" w:rsidRPr="001473C4" w:rsidRDefault="00D27981" w:rsidP="00611071">
      <w:pPr>
        <w:autoSpaceDE w:val="0"/>
        <w:autoSpaceDN w:val="0"/>
        <w:adjustRightInd w:val="0"/>
        <w:spacing w:line="276" w:lineRule="auto"/>
        <w:rPr>
          <w:rFonts w:ascii="Times New Roman" w:eastAsiaTheme="minorHAnsi" w:hAnsi="Times New Roman" w:cs="Times New Roman"/>
          <w:sz w:val="24"/>
          <w:szCs w:val="24"/>
          <w:lang w:eastAsia="en-US"/>
        </w:rPr>
      </w:pPr>
    </w:p>
    <w:p w:rsidR="00CD0EBB" w:rsidRPr="001473C4" w:rsidRDefault="00CD0EBB" w:rsidP="00CD0EBB">
      <w:pPr>
        <w:autoSpaceDE w:val="0"/>
        <w:autoSpaceDN w:val="0"/>
        <w:adjustRightInd w:val="0"/>
        <w:spacing w:line="276" w:lineRule="auto"/>
        <w:rPr>
          <w:rFonts w:ascii="Times New Roman" w:eastAsiaTheme="minorHAnsi" w:hAnsi="Times New Roman" w:cs="Times New Roman"/>
          <w:sz w:val="24"/>
          <w:szCs w:val="24"/>
          <w:lang w:eastAsia="en-US"/>
        </w:rPr>
      </w:pPr>
    </w:p>
    <w:p w:rsidR="00D27981" w:rsidRPr="001473C4" w:rsidRDefault="00D27981" w:rsidP="00D27981">
      <w:pPr>
        <w:autoSpaceDE w:val="0"/>
        <w:autoSpaceDN w:val="0"/>
        <w:adjustRightInd w:val="0"/>
        <w:spacing w:line="276" w:lineRule="auto"/>
        <w:rPr>
          <w:rFonts w:ascii="Times New Roman" w:eastAsiaTheme="minorHAnsi" w:hAnsi="Times New Roman" w:cs="Times New Roman"/>
          <w:sz w:val="24"/>
          <w:szCs w:val="24"/>
          <w:lang w:eastAsia="en-US"/>
        </w:rPr>
      </w:pPr>
    </w:p>
    <w:p w:rsidR="001E527A" w:rsidRPr="001473C4" w:rsidRDefault="00FB6321" w:rsidP="000A02CF">
      <w:pPr>
        <w:autoSpaceDE w:val="0"/>
        <w:autoSpaceDN w:val="0"/>
        <w:adjustRightInd w:val="0"/>
        <w:spacing w:line="276" w:lineRule="auto"/>
        <w:rPr>
          <w:rFonts w:ascii="Times New Roman" w:eastAsiaTheme="minorHAnsi" w:hAnsi="Times New Roman" w:cs="Times New Roman"/>
          <w:sz w:val="24"/>
          <w:szCs w:val="24"/>
          <w:lang w:eastAsia="en-US"/>
        </w:rPr>
      </w:pPr>
      <w:commentRangeStart w:id="2"/>
      <w:r w:rsidRPr="001473C4">
        <w:rPr>
          <w:rFonts w:ascii="Times New Roman" w:eastAsiaTheme="minorHAnsi" w:hAnsi="Times New Roman" w:cs="Times New Roman"/>
          <w:b/>
          <w:sz w:val="24"/>
          <w:szCs w:val="24"/>
          <w:lang w:eastAsia="en-US"/>
        </w:rPr>
        <w:t>IN</w:t>
      </w:r>
      <w:r w:rsidR="005033F0" w:rsidRPr="001473C4">
        <w:rPr>
          <w:rFonts w:ascii="Times New Roman" w:eastAsiaTheme="minorHAnsi" w:hAnsi="Times New Roman" w:cs="Times New Roman"/>
          <w:b/>
          <w:sz w:val="24"/>
          <w:szCs w:val="24"/>
          <w:lang w:eastAsia="en-US"/>
        </w:rPr>
        <w:t>TRODUCTION</w:t>
      </w:r>
      <w:commentRangeEnd w:id="2"/>
      <w:r w:rsidR="00181CCD">
        <w:rPr>
          <w:rStyle w:val="CommentReference"/>
        </w:rPr>
        <w:commentReference w:id="2"/>
      </w:r>
    </w:p>
    <w:p w:rsidR="00731EE4" w:rsidRPr="001473C4" w:rsidRDefault="00B44FD6" w:rsidP="0026156D">
      <w:pPr>
        <w:spacing w:after="160" w:line="276" w:lineRule="auto"/>
        <w:rPr>
          <w:rFonts w:ascii="Times New Roman" w:eastAsiaTheme="minorHAnsi" w:hAnsi="Times New Roman" w:cs="Times New Roman"/>
          <w:bCs/>
          <w:sz w:val="24"/>
          <w:szCs w:val="24"/>
          <w:lang w:eastAsia="en-US"/>
        </w:rPr>
      </w:pPr>
      <w:r w:rsidRPr="001473C4">
        <w:rPr>
          <w:rFonts w:ascii="Times New Roman" w:eastAsiaTheme="minorHAnsi" w:hAnsi="Times New Roman" w:cs="Times New Roman"/>
          <w:sz w:val="24"/>
          <w:szCs w:val="24"/>
          <w:lang w:eastAsia="en-US"/>
        </w:rPr>
        <w:lastRenderedPageBreak/>
        <w:t>Diabetes melli</w:t>
      </w:r>
      <w:r w:rsidR="00B24969" w:rsidRPr="001473C4">
        <w:rPr>
          <w:rFonts w:ascii="Times New Roman" w:eastAsiaTheme="minorHAnsi" w:hAnsi="Times New Roman" w:cs="Times New Roman"/>
          <w:sz w:val="24"/>
          <w:szCs w:val="24"/>
          <w:lang w:eastAsia="en-US"/>
        </w:rPr>
        <w:t xml:space="preserve">tus </w:t>
      </w:r>
      <w:r w:rsidR="00D47DF2" w:rsidRPr="001473C4">
        <w:rPr>
          <w:rFonts w:ascii="Times New Roman" w:eastAsiaTheme="minorHAnsi" w:hAnsi="Times New Roman" w:cs="Times New Roman"/>
          <w:sz w:val="24"/>
          <w:szCs w:val="24"/>
          <w:lang w:eastAsia="en-US"/>
        </w:rPr>
        <w:t xml:space="preserve">(DM) </w:t>
      </w:r>
      <w:r w:rsidR="00B24969" w:rsidRPr="001473C4">
        <w:rPr>
          <w:rFonts w:ascii="Times New Roman" w:eastAsiaTheme="minorHAnsi" w:hAnsi="Times New Roman" w:cs="Times New Roman"/>
          <w:sz w:val="24"/>
          <w:szCs w:val="24"/>
          <w:lang w:eastAsia="en-US"/>
        </w:rPr>
        <w:t>is a metabolic disease marked by</w:t>
      </w:r>
      <w:r w:rsidR="00181CCD">
        <w:rPr>
          <w:rFonts w:ascii="Times New Roman" w:eastAsiaTheme="minorHAnsi" w:hAnsi="Times New Roman" w:cs="Times New Roman"/>
          <w:sz w:val="24"/>
          <w:szCs w:val="24"/>
          <w:lang w:eastAsia="en-US"/>
        </w:rPr>
        <w:t xml:space="preserve"> </w:t>
      </w:r>
      <w:r w:rsidR="00373FAA" w:rsidRPr="001473C4">
        <w:rPr>
          <w:rFonts w:ascii="Times New Roman" w:eastAsiaTheme="minorHAnsi" w:hAnsi="Times New Roman" w:cs="Times New Roman"/>
          <w:sz w:val="24"/>
          <w:szCs w:val="24"/>
          <w:lang w:eastAsia="en-US"/>
        </w:rPr>
        <w:t>elevat</w:t>
      </w:r>
      <w:r w:rsidR="00B24969" w:rsidRPr="001473C4">
        <w:rPr>
          <w:rFonts w:ascii="Times New Roman" w:eastAsiaTheme="minorHAnsi" w:hAnsi="Times New Roman" w:cs="Times New Roman"/>
          <w:sz w:val="24"/>
          <w:szCs w:val="24"/>
          <w:lang w:eastAsia="en-US"/>
        </w:rPr>
        <w:t>ed blood sugar</w:t>
      </w:r>
      <w:r w:rsidR="00373FAA" w:rsidRPr="001473C4">
        <w:rPr>
          <w:rFonts w:ascii="Times New Roman" w:eastAsiaTheme="minorHAnsi" w:hAnsi="Times New Roman" w:cs="Times New Roman"/>
          <w:sz w:val="24"/>
          <w:szCs w:val="24"/>
          <w:lang w:eastAsia="en-US"/>
        </w:rPr>
        <w:t xml:space="preserve"> which may be due to insufficient insulin production or resistance to insulin</w:t>
      </w:r>
      <w:r w:rsidR="002C5675" w:rsidRPr="001473C4">
        <w:rPr>
          <w:rFonts w:ascii="Times New Roman" w:eastAsiaTheme="minorHAnsi" w:hAnsi="Times New Roman" w:cs="Times New Roman"/>
          <w:sz w:val="24"/>
          <w:szCs w:val="24"/>
          <w:vertAlign w:val="superscript"/>
          <w:lang w:eastAsia="en-US"/>
        </w:rPr>
        <w:t>1-4</w:t>
      </w:r>
      <w:r w:rsidR="00373FAA" w:rsidRPr="001473C4">
        <w:rPr>
          <w:rFonts w:ascii="Times New Roman" w:eastAsiaTheme="minorHAnsi" w:hAnsi="Times New Roman" w:cs="Times New Roman"/>
          <w:sz w:val="24"/>
          <w:szCs w:val="24"/>
          <w:lang w:eastAsia="en-US"/>
        </w:rPr>
        <w:t>.</w:t>
      </w:r>
      <w:r w:rsidRPr="001473C4">
        <w:rPr>
          <w:rFonts w:ascii="Times New Roman" w:eastAsiaTheme="minorHAnsi" w:hAnsi="Times New Roman" w:cs="Times New Roman"/>
          <w:sz w:val="24"/>
          <w:szCs w:val="24"/>
          <w:lang w:eastAsia="en-US"/>
        </w:rPr>
        <w:t xml:space="preserve">It </w:t>
      </w:r>
      <w:r w:rsidR="007454EE" w:rsidRPr="001473C4">
        <w:rPr>
          <w:rFonts w:ascii="Times New Roman" w:eastAsiaTheme="minorHAnsi" w:hAnsi="Times New Roman" w:cs="Times New Roman"/>
          <w:sz w:val="24"/>
          <w:szCs w:val="24"/>
          <w:lang w:eastAsia="en-US"/>
        </w:rPr>
        <w:t>is classified into types</w:t>
      </w:r>
      <w:r w:rsidRPr="001473C4">
        <w:rPr>
          <w:rFonts w:ascii="Times New Roman" w:eastAsiaTheme="minorHAnsi" w:hAnsi="Times New Roman" w:cs="Times New Roman"/>
          <w:sz w:val="24"/>
          <w:szCs w:val="24"/>
          <w:lang w:eastAsia="en-US"/>
        </w:rPr>
        <w:t xml:space="preserve"> 1 and 2. </w:t>
      </w:r>
      <w:commentRangeStart w:id="3"/>
      <w:r w:rsidRPr="001473C4">
        <w:rPr>
          <w:rFonts w:ascii="Times New Roman" w:eastAsiaTheme="minorHAnsi" w:hAnsi="Times New Roman" w:cs="Times New Roman"/>
          <w:sz w:val="24"/>
          <w:szCs w:val="24"/>
          <w:lang w:eastAsia="en-US"/>
        </w:rPr>
        <w:t>Type 1 DM</w:t>
      </w:r>
      <w:r w:rsidR="00D47DF2" w:rsidRPr="001473C4">
        <w:rPr>
          <w:rFonts w:ascii="Times New Roman" w:eastAsiaTheme="minorHAnsi" w:hAnsi="Times New Roman" w:cs="Times New Roman"/>
          <w:sz w:val="24"/>
          <w:szCs w:val="24"/>
          <w:lang w:eastAsia="en-US"/>
        </w:rPr>
        <w:t xml:space="preserve"> (T1DM)</w:t>
      </w:r>
      <w:r w:rsidRPr="001473C4">
        <w:rPr>
          <w:rFonts w:ascii="Times New Roman" w:eastAsiaTheme="minorHAnsi" w:hAnsi="Times New Roman" w:cs="Times New Roman"/>
          <w:sz w:val="24"/>
          <w:szCs w:val="24"/>
          <w:lang w:eastAsia="en-US"/>
        </w:rPr>
        <w:t xml:space="preserve"> is sometimes called non</w:t>
      </w:r>
      <w:r w:rsidR="00181CCD">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 xml:space="preserve">insulin dependent DM (NIDDM) </w:t>
      </w:r>
      <w:r w:rsidR="005D7204" w:rsidRPr="001473C4">
        <w:rPr>
          <w:rFonts w:ascii="Times New Roman" w:eastAsiaTheme="minorHAnsi" w:hAnsi="Times New Roman" w:cs="Times New Roman"/>
          <w:sz w:val="24"/>
          <w:szCs w:val="24"/>
          <w:lang w:eastAsia="en-US"/>
        </w:rPr>
        <w:t xml:space="preserve">and </w:t>
      </w:r>
      <w:r w:rsidR="008F52A8" w:rsidRPr="001473C4">
        <w:rPr>
          <w:rFonts w:ascii="Times New Roman" w:eastAsiaTheme="minorHAnsi" w:hAnsi="Times New Roman" w:cs="Times New Roman"/>
          <w:sz w:val="24"/>
          <w:szCs w:val="24"/>
          <w:lang w:eastAsia="en-US"/>
        </w:rPr>
        <w:t>is said to be</w:t>
      </w:r>
      <w:r w:rsidRPr="001473C4">
        <w:rPr>
          <w:rFonts w:ascii="Times New Roman" w:eastAsiaTheme="minorHAnsi" w:hAnsi="Times New Roman" w:cs="Times New Roman"/>
          <w:sz w:val="24"/>
          <w:szCs w:val="24"/>
          <w:lang w:eastAsia="en-US"/>
        </w:rPr>
        <w:t xml:space="preserve"> of childhood or juvenile onset, while type 2 </w:t>
      </w:r>
      <w:r w:rsidR="00D47DF2" w:rsidRPr="001473C4">
        <w:rPr>
          <w:rFonts w:ascii="Times New Roman" w:eastAsiaTheme="minorHAnsi" w:hAnsi="Times New Roman" w:cs="Times New Roman"/>
          <w:sz w:val="24"/>
          <w:szCs w:val="24"/>
          <w:lang w:eastAsia="en-US"/>
        </w:rPr>
        <w:t xml:space="preserve">DM (T2DM) </w:t>
      </w:r>
      <w:r w:rsidRPr="001473C4">
        <w:rPr>
          <w:rFonts w:ascii="Times New Roman" w:eastAsiaTheme="minorHAnsi" w:hAnsi="Times New Roman" w:cs="Times New Roman"/>
          <w:sz w:val="24"/>
          <w:szCs w:val="24"/>
          <w:lang w:eastAsia="en-US"/>
        </w:rPr>
        <w:t>is sometimes called insulin de</w:t>
      </w:r>
      <w:r w:rsidR="008F52A8" w:rsidRPr="001473C4">
        <w:rPr>
          <w:rFonts w:ascii="Times New Roman" w:eastAsiaTheme="minorHAnsi" w:hAnsi="Times New Roman" w:cs="Times New Roman"/>
          <w:sz w:val="24"/>
          <w:szCs w:val="24"/>
          <w:lang w:eastAsia="en-US"/>
        </w:rPr>
        <w:t>pendent DM (IDDM) and is said to be</w:t>
      </w:r>
      <w:r w:rsidRPr="001473C4">
        <w:rPr>
          <w:rFonts w:ascii="Times New Roman" w:eastAsiaTheme="minorHAnsi" w:hAnsi="Times New Roman" w:cs="Times New Roman"/>
          <w:sz w:val="24"/>
          <w:szCs w:val="24"/>
          <w:lang w:eastAsia="en-US"/>
        </w:rPr>
        <w:t xml:space="preserve"> of adult onset</w:t>
      </w:r>
      <w:r w:rsidR="002C5675" w:rsidRPr="001473C4">
        <w:rPr>
          <w:rFonts w:ascii="Times New Roman" w:eastAsiaTheme="minorHAnsi" w:hAnsi="Times New Roman" w:cs="Times New Roman"/>
          <w:sz w:val="24"/>
          <w:szCs w:val="24"/>
          <w:vertAlign w:val="superscript"/>
          <w:lang w:eastAsia="en-US"/>
        </w:rPr>
        <w:t>1-4</w:t>
      </w:r>
      <w:r w:rsidRPr="001473C4">
        <w:rPr>
          <w:rFonts w:ascii="Times New Roman" w:eastAsiaTheme="minorHAnsi" w:hAnsi="Times New Roman" w:cs="Times New Roman"/>
          <w:sz w:val="24"/>
          <w:szCs w:val="24"/>
          <w:lang w:eastAsia="en-US"/>
        </w:rPr>
        <w:t>.</w:t>
      </w:r>
      <w:commentRangeEnd w:id="3"/>
      <w:r w:rsidR="00181CCD">
        <w:rPr>
          <w:rStyle w:val="CommentReference"/>
        </w:rPr>
        <w:commentReference w:id="3"/>
      </w:r>
      <w:r w:rsidRPr="001473C4">
        <w:rPr>
          <w:rFonts w:ascii="Times New Roman" w:eastAsiaTheme="minorHAnsi" w:hAnsi="Times New Roman" w:cs="Times New Roman"/>
          <w:sz w:val="24"/>
          <w:szCs w:val="24"/>
          <w:lang w:eastAsia="en-US"/>
        </w:rPr>
        <w:t>T</w:t>
      </w:r>
      <w:r w:rsidR="00373FAA" w:rsidRPr="001473C4">
        <w:rPr>
          <w:rFonts w:ascii="Times New Roman" w:eastAsiaTheme="minorHAnsi" w:hAnsi="Times New Roman" w:cs="Times New Roman"/>
          <w:sz w:val="24"/>
          <w:szCs w:val="24"/>
          <w:lang w:eastAsia="en-US"/>
        </w:rPr>
        <w:t xml:space="preserve">ype 2 diabetes mellitus (T2DM) </w:t>
      </w:r>
      <w:r w:rsidRPr="001473C4">
        <w:rPr>
          <w:rFonts w:ascii="Times New Roman" w:eastAsiaTheme="minorHAnsi" w:hAnsi="Times New Roman" w:cs="Times New Roman"/>
          <w:sz w:val="24"/>
          <w:szCs w:val="24"/>
          <w:lang w:eastAsia="en-US"/>
        </w:rPr>
        <w:t>is commoner than type 1</w:t>
      </w:r>
      <w:r w:rsidR="001A26DB" w:rsidRPr="001473C4">
        <w:rPr>
          <w:rFonts w:ascii="Times New Roman" w:eastAsiaTheme="minorHAnsi" w:hAnsi="Times New Roman" w:cs="Times New Roman"/>
          <w:sz w:val="24"/>
          <w:szCs w:val="24"/>
          <w:lang w:eastAsia="en-US"/>
        </w:rPr>
        <w:t>,</w:t>
      </w:r>
      <w:r w:rsidR="00A33EAF" w:rsidRPr="001473C4">
        <w:rPr>
          <w:rFonts w:ascii="Times New Roman" w:eastAsiaTheme="minorHAnsi" w:hAnsi="Times New Roman" w:cs="Times New Roman"/>
          <w:sz w:val="24"/>
          <w:szCs w:val="24"/>
          <w:lang w:eastAsia="en-US"/>
        </w:rPr>
        <w:t xml:space="preserve"> having</w:t>
      </w:r>
      <w:r w:rsidR="006504B9" w:rsidRPr="001473C4">
        <w:rPr>
          <w:rFonts w:ascii="Times New Roman" w:eastAsiaTheme="minorHAnsi" w:hAnsi="Times New Roman" w:cs="Times New Roman"/>
          <w:sz w:val="24"/>
          <w:szCs w:val="24"/>
          <w:lang w:eastAsia="en-US"/>
        </w:rPr>
        <w:t xml:space="preserve"> aprevalence of 9.3% </w:t>
      </w:r>
      <w:r w:rsidR="00687721" w:rsidRPr="001473C4">
        <w:rPr>
          <w:rFonts w:ascii="Times New Roman" w:eastAsiaTheme="minorHAnsi" w:hAnsi="Times New Roman" w:cs="Times New Roman"/>
          <w:sz w:val="24"/>
          <w:szCs w:val="24"/>
          <w:lang w:eastAsia="en-US"/>
        </w:rPr>
        <w:t xml:space="preserve">of </w:t>
      </w:r>
      <w:r w:rsidR="006504B9" w:rsidRPr="001473C4">
        <w:rPr>
          <w:rFonts w:ascii="Times New Roman" w:eastAsiaTheme="minorHAnsi" w:hAnsi="Times New Roman" w:cs="Times New Roman"/>
          <w:sz w:val="24"/>
          <w:szCs w:val="24"/>
          <w:lang w:eastAsia="en-US"/>
        </w:rPr>
        <w:t>DM worldwide</w:t>
      </w:r>
      <w:r w:rsidR="007454EE" w:rsidRPr="001473C4">
        <w:rPr>
          <w:rFonts w:ascii="Times New Roman" w:eastAsiaTheme="minorHAnsi" w:hAnsi="Times New Roman" w:cs="Times New Roman"/>
          <w:sz w:val="24"/>
          <w:szCs w:val="24"/>
          <w:lang w:eastAsia="en-US"/>
        </w:rPr>
        <w:t xml:space="preserve">. In Nigeria, it has a </w:t>
      </w:r>
      <w:r w:rsidR="001C5E5A" w:rsidRPr="001473C4">
        <w:rPr>
          <w:rFonts w:ascii="Times New Roman" w:eastAsiaTheme="minorHAnsi" w:hAnsi="Times New Roman" w:cs="Times New Roman"/>
          <w:sz w:val="24"/>
          <w:szCs w:val="24"/>
          <w:lang w:eastAsia="en-US"/>
        </w:rPr>
        <w:t xml:space="preserve">pooled prevalence of 7.0% </w:t>
      </w:r>
      <w:r w:rsidR="00C53584" w:rsidRPr="001473C4">
        <w:rPr>
          <w:rFonts w:ascii="Times New Roman" w:eastAsiaTheme="minorHAnsi" w:hAnsi="Times New Roman" w:cs="Times New Roman"/>
          <w:sz w:val="24"/>
          <w:szCs w:val="24"/>
          <w:lang w:eastAsia="en-US"/>
        </w:rPr>
        <w:t>andaccount</w:t>
      </w:r>
      <w:r w:rsidR="007454EE" w:rsidRPr="001473C4">
        <w:rPr>
          <w:rFonts w:ascii="Times New Roman" w:eastAsiaTheme="minorHAnsi" w:hAnsi="Times New Roman" w:cs="Times New Roman"/>
          <w:sz w:val="24"/>
          <w:szCs w:val="24"/>
          <w:lang w:eastAsia="en-US"/>
        </w:rPr>
        <w:t>s</w:t>
      </w:r>
      <w:r w:rsidR="00C53584" w:rsidRPr="001473C4">
        <w:rPr>
          <w:rFonts w:ascii="Times New Roman" w:eastAsiaTheme="minorHAnsi" w:hAnsi="Times New Roman" w:cs="Times New Roman"/>
          <w:sz w:val="24"/>
          <w:szCs w:val="24"/>
          <w:lang w:eastAsia="en-US"/>
        </w:rPr>
        <w:t xml:space="preserve"> for </w:t>
      </w:r>
      <w:r w:rsidR="00025FFD" w:rsidRPr="001473C4">
        <w:rPr>
          <w:rFonts w:ascii="Times New Roman" w:eastAsiaTheme="minorHAnsi" w:hAnsi="Times New Roman" w:cs="Times New Roman"/>
          <w:sz w:val="24"/>
          <w:szCs w:val="24"/>
          <w:lang w:eastAsia="en-US"/>
        </w:rPr>
        <w:t>˃</w:t>
      </w:r>
      <w:r w:rsidR="007454EE" w:rsidRPr="001473C4">
        <w:rPr>
          <w:rFonts w:ascii="Times New Roman" w:eastAsiaTheme="minorHAnsi" w:hAnsi="Times New Roman" w:cs="Times New Roman"/>
          <w:sz w:val="24"/>
          <w:szCs w:val="24"/>
          <w:lang w:eastAsia="en-US"/>
        </w:rPr>
        <w:t>90% of cases of DM</w:t>
      </w:r>
      <w:r w:rsidR="00C4319A" w:rsidRPr="001473C4">
        <w:rPr>
          <w:rFonts w:ascii="Times New Roman" w:eastAsiaTheme="minorHAnsi" w:hAnsi="Times New Roman" w:cs="Times New Roman"/>
          <w:sz w:val="24"/>
          <w:szCs w:val="24"/>
          <w:vertAlign w:val="superscript"/>
          <w:lang w:eastAsia="en-US"/>
        </w:rPr>
        <w:t>5</w:t>
      </w:r>
      <w:r w:rsidR="007A619A" w:rsidRPr="001473C4">
        <w:rPr>
          <w:rFonts w:ascii="Times New Roman" w:eastAsiaTheme="minorHAnsi" w:hAnsi="Times New Roman" w:cs="Times New Roman"/>
          <w:sz w:val="24"/>
          <w:szCs w:val="24"/>
          <w:vertAlign w:val="superscript"/>
          <w:lang w:eastAsia="en-US"/>
        </w:rPr>
        <w:t>-6</w:t>
      </w:r>
      <w:r w:rsidR="007A619A" w:rsidRPr="001473C4">
        <w:rPr>
          <w:rFonts w:ascii="Times New Roman" w:eastAsiaTheme="minorHAnsi" w:hAnsi="Times New Roman" w:cs="Times New Roman"/>
          <w:sz w:val="24"/>
          <w:szCs w:val="24"/>
          <w:lang w:eastAsia="en-US"/>
        </w:rPr>
        <w:t>.</w:t>
      </w:r>
      <w:r w:rsidR="00A33EAF" w:rsidRPr="001473C4">
        <w:rPr>
          <w:rFonts w:ascii="Times New Roman" w:eastAsiaTheme="minorHAnsi" w:hAnsi="Times New Roman" w:cs="Times New Roman"/>
          <w:sz w:val="24"/>
          <w:szCs w:val="24"/>
          <w:lang w:eastAsia="en-US"/>
        </w:rPr>
        <w:t>In 2017, it was</w:t>
      </w:r>
      <w:r w:rsidR="001C5E5A" w:rsidRPr="001473C4">
        <w:rPr>
          <w:rFonts w:ascii="Times New Roman" w:eastAsiaTheme="minorHAnsi" w:hAnsi="Times New Roman" w:cs="Times New Roman"/>
          <w:sz w:val="24"/>
          <w:szCs w:val="24"/>
          <w:lang w:eastAsia="en-US"/>
        </w:rPr>
        <w:t xml:space="preserve"> said to have</w:t>
      </w:r>
      <w:r w:rsidR="001C5E5A" w:rsidRPr="001473C4">
        <w:rPr>
          <w:rFonts w:ascii="Times New Roman" w:hAnsi="Times New Roman" w:cs="Times New Roman"/>
          <w:sz w:val="24"/>
          <w:szCs w:val="24"/>
        </w:rPr>
        <w:t xml:space="preserve"> a world-</w:t>
      </w:r>
      <w:r w:rsidR="00611071" w:rsidRPr="001473C4">
        <w:rPr>
          <w:rFonts w:ascii="Times New Roman" w:hAnsi="Times New Roman" w:cs="Times New Roman"/>
          <w:sz w:val="24"/>
          <w:szCs w:val="24"/>
        </w:rPr>
        <w:t xml:space="preserve">wide </w:t>
      </w:r>
      <w:r w:rsidR="00731EE4" w:rsidRPr="001473C4">
        <w:rPr>
          <w:rFonts w:ascii="Times New Roman" w:hAnsi="Times New Roman" w:cs="Times New Roman"/>
          <w:sz w:val="24"/>
          <w:szCs w:val="24"/>
        </w:rPr>
        <w:t xml:space="preserve">prevalence rate of </w:t>
      </w:r>
      <w:r w:rsidR="001C5E5A" w:rsidRPr="001473C4">
        <w:rPr>
          <w:rFonts w:ascii="Times New Roman" w:hAnsi="Times New Roman" w:cs="Times New Roman"/>
          <w:sz w:val="24"/>
          <w:szCs w:val="24"/>
        </w:rPr>
        <w:t xml:space="preserve">6059 cases per 100,000 </w:t>
      </w:r>
      <w:r w:rsidR="00A33EAF" w:rsidRPr="001473C4">
        <w:rPr>
          <w:rFonts w:ascii="Times New Roman" w:hAnsi="Times New Roman" w:cs="Times New Roman"/>
          <w:sz w:val="24"/>
          <w:szCs w:val="24"/>
        </w:rPr>
        <w:t>and this wa</w:t>
      </w:r>
      <w:r w:rsidR="00731EE4" w:rsidRPr="001473C4">
        <w:rPr>
          <w:rFonts w:ascii="Times New Roman" w:hAnsi="Times New Roman" w:cs="Times New Roman"/>
          <w:sz w:val="24"/>
          <w:szCs w:val="24"/>
        </w:rPr>
        <w:t>s projected to increase to 7079 individuals per 100,000 by 2030</w:t>
      </w:r>
      <w:r w:rsidR="007A619A" w:rsidRPr="001473C4">
        <w:rPr>
          <w:rFonts w:ascii="Times New Roman" w:hAnsi="Times New Roman" w:cs="Times New Roman"/>
          <w:sz w:val="24"/>
          <w:szCs w:val="24"/>
          <w:vertAlign w:val="superscript"/>
        </w:rPr>
        <w:t>7</w:t>
      </w:r>
      <w:r w:rsidR="007A619A" w:rsidRPr="001473C4">
        <w:rPr>
          <w:rFonts w:ascii="Times New Roman" w:hAnsi="Times New Roman" w:cs="Times New Roman"/>
          <w:sz w:val="24"/>
          <w:szCs w:val="24"/>
        </w:rPr>
        <w:t>.</w:t>
      </w:r>
    </w:p>
    <w:p w:rsidR="00705905" w:rsidRPr="001473C4" w:rsidRDefault="00DB7D3B" w:rsidP="00F34229">
      <w:pPr>
        <w:spacing w:after="160"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Atherosclerosis is a chro</w:t>
      </w:r>
      <w:r w:rsidR="00A33EAF" w:rsidRPr="001473C4">
        <w:rPr>
          <w:rFonts w:ascii="Times New Roman" w:eastAsiaTheme="minorHAnsi" w:hAnsi="Times New Roman" w:cs="Times New Roman"/>
          <w:sz w:val="24"/>
          <w:szCs w:val="24"/>
          <w:lang w:eastAsia="en-US"/>
        </w:rPr>
        <w:t>nic disease characterized by</w:t>
      </w:r>
      <w:r w:rsidRPr="001473C4">
        <w:rPr>
          <w:rFonts w:ascii="Times New Roman" w:eastAsiaTheme="minorHAnsi" w:hAnsi="Times New Roman" w:cs="Times New Roman"/>
          <w:sz w:val="24"/>
          <w:szCs w:val="24"/>
          <w:lang w:eastAsia="en-US"/>
        </w:rPr>
        <w:t xml:space="preserve"> progressive thickening and hardening of arterial walls</w:t>
      </w:r>
      <w:r w:rsidR="00181CCD">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due to accumulation of lipids</w:t>
      </w:r>
      <w:r w:rsidR="00C7375A" w:rsidRPr="001473C4">
        <w:rPr>
          <w:rFonts w:ascii="Times New Roman" w:eastAsiaTheme="minorHAnsi" w:hAnsi="Times New Roman" w:cs="Times New Roman"/>
          <w:sz w:val="24"/>
          <w:szCs w:val="24"/>
          <w:lang w:eastAsia="en-US"/>
        </w:rPr>
        <w:t>,</w:t>
      </w:r>
      <w:r w:rsidRPr="001473C4">
        <w:rPr>
          <w:rFonts w:ascii="Times New Roman" w:eastAsiaTheme="minorHAnsi" w:hAnsi="Times New Roman" w:cs="Times New Roman"/>
          <w:sz w:val="24"/>
          <w:szCs w:val="24"/>
          <w:lang w:eastAsia="en-US"/>
        </w:rPr>
        <w:t xml:space="preserve"> inflammatory </w:t>
      </w:r>
      <w:r w:rsidR="00E876AA" w:rsidRPr="001473C4">
        <w:rPr>
          <w:rFonts w:ascii="Times New Roman" w:eastAsiaTheme="minorHAnsi" w:hAnsi="Times New Roman" w:cs="Times New Roman"/>
          <w:sz w:val="24"/>
          <w:szCs w:val="24"/>
          <w:lang w:eastAsia="en-US"/>
        </w:rPr>
        <w:t xml:space="preserve">cells and fibrous tissues. </w:t>
      </w:r>
      <w:r w:rsidR="00A36F1B" w:rsidRPr="001473C4">
        <w:rPr>
          <w:rFonts w:ascii="Times New Roman" w:eastAsiaTheme="minorHAnsi" w:hAnsi="Times New Roman" w:cs="Times New Roman"/>
          <w:sz w:val="24"/>
          <w:szCs w:val="24"/>
          <w:lang w:eastAsia="en-US"/>
        </w:rPr>
        <w:t xml:space="preserve"> Arterial intima injury leads to accumulation of lipid deposits under the intima, this results in atherosclerosis, vascular wall calcification and decreased compliance of the vessel</w:t>
      </w:r>
      <w:r w:rsidR="007A619A" w:rsidRPr="001473C4">
        <w:rPr>
          <w:rFonts w:ascii="Times New Roman" w:eastAsiaTheme="minorHAnsi" w:hAnsi="Times New Roman" w:cs="Times New Roman"/>
          <w:sz w:val="24"/>
          <w:szCs w:val="24"/>
          <w:vertAlign w:val="superscript"/>
          <w:lang w:eastAsia="en-US"/>
        </w:rPr>
        <w:t>8-11</w:t>
      </w:r>
      <w:r w:rsidR="00A36F1B" w:rsidRPr="001473C4">
        <w:rPr>
          <w:rFonts w:ascii="Times New Roman" w:eastAsiaTheme="minorHAnsi" w:hAnsi="Times New Roman" w:cs="Times New Roman"/>
          <w:sz w:val="24"/>
          <w:szCs w:val="24"/>
          <w:lang w:eastAsia="en-US"/>
        </w:rPr>
        <w:t xml:space="preserve">. </w:t>
      </w:r>
      <w:r w:rsidR="00E876AA" w:rsidRPr="001473C4">
        <w:rPr>
          <w:rFonts w:ascii="Times New Roman" w:eastAsiaTheme="minorHAnsi" w:hAnsi="Times New Roman" w:cs="Times New Roman"/>
          <w:sz w:val="24"/>
          <w:szCs w:val="24"/>
          <w:lang w:eastAsia="en-US"/>
        </w:rPr>
        <w:t xml:space="preserve">The </w:t>
      </w:r>
      <w:r w:rsidRPr="001473C4">
        <w:rPr>
          <w:rFonts w:ascii="Times New Roman" w:eastAsiaTheme="minorHAnsi" w:hAnsi="Times New Roman" w:cs="Times New Roman"/>
          <w:sz w:val="24"/>
          <w:szCs w:val="24"/>
          <w:lang w:eastAsia="en-US"/>
        </w:rPr>
        <w:t xml:space="preserve">hallmark </w:t>
      </w:r>
      <w:r w:rsidR="000253FF" w:rsidRPr="001473C4">
        <w:rPr>
          <w:rFonts w:ascii="Times New Roman" w:eastAsiaTheme="minorHAnsi" w:hAnsi="Times New Roman" w:cs="Times New Roman"/>
          <w:sz w:val="24"/>
          <w:szCs w:val="24"/>
          <w:lang w:eastAsia="en-US"/>
        </w:rPr>
        <w:t>of arth</w:t>
      </w:r>
      <w:r w:rsidRPr="001473C4">
        <w:rPr>
          <w:rFonts w:ascii="Times New Roman" w:eastAsiaTheme="minorHAnsi" w:hAnsi="Times New Roman" w:cs="Times New Roman"/>
          <w:sz w:val="24"/>
          <w:szCs w:val="24"/>
          <w:lang w:eastAsia="en-US"/>
        </w:rPr>
        <w:t>rosclerosis is the formation of atheromatous plaque.</w:t>
      </w:r>
      <w:r w:rsidR="00A33EAF" w:rsidRPr="001473C4">
        <w:rPr>
          <w:rFonts w:ascii="Times New Roman" w:eastAsiaTheme="minorHAnsi" w:hAnsi="Times New Roman" w:cs="Times New Roman"/>
          <w:sz w:val="24"/>
          <w:szCs w:val="24"/>
          <w:lang w:eastAsia="en-US"/>
        </w:rPr>
        <w:t>Thus, a</w:t>
      </w:r>
      <w:r w:rsidR="00153F1E" w:rsidRPr="001473C4">
        <w:rPr>
          <w:rFonts w:ascii="Times New Roman" w:eastAsiaTheme="minorHAnsi" w:hAnsi="Times New Roman" w:cs="Times New Roman"/>
          <w:sz w:val="24"/>
          <w:szCs w:val="24"/>
          <w:lang w:eastAsia="en-US"/>
        </w:rPr>
        <w:t xml:space="preserve">therosclerosis is the precursor of plaque formation. </w:t>
      </w:r>
      <w:r w:rsidR="00705905" w:rsidRPr="001473C4">
        <w:rPr>
          <w:rFonts w:ascii="Times New Roman" w:eastAsia="WarnockPro-Light" w:hAnsi="Times New Roman" w:cs="Times New Roman"/>
          <w:sz w:val="24"/>
          <w:szCs w:val="24"/>
          <w:lang w:eastAsia="en-US"/>
        </w:rPr>
        <w:t>A plaque may be de</w:t>
      </w:r>
      <w:r w:rsidR="00C70AE0" w:rsidRPr="001473C4">
        <w:rPr>
          <w:rFonts w:ascii="Times New Roman" w:eastAsia="WarnockPro-Light" w:hAnsi="Times New Roman" w:cs="Times New Roman"/>
          <w:sz w:val="24"/>
          <w:szCs w:val="24"/>
          <w:lang w:eastAsia="en-US"/>
        </w:rPr>
        <w:t>fined as a localiz</w:t>
      </w:r>
      <w:r w:rsidR="00705905" w:rsidRPr="001473C4">
        <w:rPr>
          <w:rFonts w:ascii="Times New Roman" w:eastAsia="WarnockPro-Light" w:hAnsi="Times New Roman" w:cs="Times New Roman"/>
          <w:sz w:val="24"/>
          <w:szCs w:val="24"/>
          <w:lang w:eastAsia="en-US"/>
        </w:rPr>
        <w:t xml:space="preserve">ed protrusion of the internal part of the vessel wall into the </w:t>
      </w:r>
      <w:r w:rsidR="00705905" w:rsidRPr="001473C4">
        <w:rPr>
          <w:rFonts w:ascii="Times New Roman" w:eastAsia="WarnockPro-LightIt" w:hAnsi="Times New Roman" w:cs="Times New Roman"/>
          <w:iCs/>
          <w:sz w:val="24"/>
          <w:szCs w:val="24"/>
          <w:lang w:eastAsia="en-US"/>
        </w:rPr>
        <w:t xml:space="preserve">lumen </w:t>
      </w:r>
      <w:r w:rsidR="00705905" w:rsidRPr="001473C4">
        <w:rPr>
          <w:rFonts w:ascii="Times New Roman" w:eastAsia="WarnockPro-Light" w:hAnsi="Times New Roman" w:cs="Times New Roman"/>
          <w:sz w:val="24"/>
          <w:szCs w:val="24"/>
          <w:lang w:eastAsia="en-US"/>
        </w:rPr>
        <w:t xml:space="preserve">with a thickness of &gt;1.5 mm between the </w:t>
      </w:r>
      <w:r w:rsidR="00705905" w:rsidRPr="001473C4">
        <w:rPr>
          <w:rFonts w:ascii="Times New Roman" w:eastAsia="WarnockPro-LightIt" w:hAnsi="Times New Roman" w:cs="Times New Roman"/>
          <w:iCs/>
          <w:sz w:val="24"/>
          <w:szCs w:val="24"/>
          <w:lang w:eastAsia="en-US"/>
        </w:rPr>
        <w:t>intimalumen</w:t>
      </w:r>
      <w:r w:rsidR="00705905" w:rsidRPr="001473C4">
        <w:rPr>
          <w:rFonts w:ascii="Times New Roman" w:eastAsia="WarnockPro-Light" w:hAnsi="Times New Roman" w:cs="Times New Roman"/>
          <w:sz w:val="24"/>
          <w:szCs w:val="24"/>
          <w:lang w:eastAsia="en-US"/>
        </w:rPr>
        <w:t xml:space="preserve"> and </w:t>
      </w:r>
      <w:r w:rsidR="00705905" w:rsidRPr="001473C4">
        <w:rPr>
          <w:rFonts w:ascii="Times New Roman" w:eastAsia="WarnockPro-LightIt" w:hAnsi="Times New Roman" w:cs="Times New Roman"/>
          <w:iCs/>
          <w:sz w:val="24"/>
          <w:szCs w:val="24"/>
          <w:lang w:eastAsia="en-US"/>
        </w:rPr>
        <w:t>media-adventitia</w:t>
      </w:r>
      <w:r w:rsidR="00181CCD">
        <w:rPr>
          <w:rFonts w:ascii="Times New Roman" w:eastAsia="WarnockPro-LightIt" w:hAnsi="Times New Roman" w:cs="Times New Roman"/>
          <w:iCs/>
          <w:sz w:val="24"/>
          <w:szCs w:val="24"/>
          <w:lang w:eastAsia="en-US"/>
        </w:rPr>
        <w:t xml:space="preserve"> </w:t>
      </w:r>
      <w:r w:rsidR="00B83A00" w:rsidRPr="001473C4">
        <w:rPr>
          <w:rFonts w:ascii="Times New Roman" w:eastAsia="WarnockPro-Light" w:hAnsi="Times New Roman" w:cs="Times New Roman"/>
          <w:sz w:val="24"/>
          <w:szCs w:val="24"/>
          <w:lang w:eastAsia="en-US"/>
        </w:rPr>
        <w:t>interface</w:t>
      </w:r>
      <w:r w:rsidR="007A619A" w:rsidRPr="001473C4">
        <w:rPr>
          <w:rFonts w:ascii="Times New Roman" w:eastAsia="WarnockPro-Light" w:hAnsi="Times New Roman" w:cs="Times New Roman"/>
          <w:sz w:val="24"/>
          <w:szCs w:val="24"/>
          <w:vertAlign w:val="superscript"/>
          <w:lang w:eastAsia="en-US"/>
        </w:rPr>
        <w:t>12</w:t>
      </w:r>
      <w:r w:rsidR="00705905" w:rsidRPr="001473C4">
        <w:rPr>
          <w:rFonts w:ascii="Times New Roman" w:eastAsia="WarnockPro-Light" w:hAnsi="Times New Roman" w:cs="Times New Roman"/>
          <w:sz w:val="24"/>
          <w:szCs w:val="24"/>
          <w:lang w:eastAsia="en-US"/>
        </w:rPr>
        <w:t>.</w:t>
      </w:r>
    </w:p>
    <w:p w:rsidR="00C7375A" w:rsidRPr="001473C4" w:rsidRDefault="00C70AE0" w:rsidP="0026156D">
      <w:pPr>
        <w:spacing w:after="160" w:line="276" w:lineRule="auto"/>
        <w:rPr>
          <w:rFonts w:ascii="Times New Roman" w:eastAsiaTheme="minorHAnsi" w:hAnsi="Times New Roman" w:cs="Times New Roman"/>
          <w:sz w:val="24"/>
          <w:szCs w:val="24"/>
          <w:lang w:eastAsia="en-US"/>
        </w:rPr>
      </w:pPr>
      <w:r w:rsidRPr="001473C4">
        <w:rPr>
          <w:rFonts w:ascii="Times New Roman" w:eastAsia="WarnockPro-Light" w:hAnsi="Times New Roman" w:cs="Times New Roman"/>
          <w:sz w:val="24"/>
          <w:szCs w:val="24"/>
          <w:lang w:eastAsia="en-US"/>
        </w:rPr>
        <w:t>A</w:t>
      </w:r>
      <w:r w:rsidR="00705905" w:rsidRPr="001473C4">
        <w:rPr>
          <w:rFonts w:ascii="Times New Roman" w:eastAsiaTheme="minorHAnsi" w:hAnsi="Times New Roman" w:cs="Times New Roman"/>
          <w:sz w:val="24"/>
          <w:szCs w:val="24"/>
          <w:lang w:eastAsia="en-US"/>
        </w:rPr>
        <w:t>therosclerosis is a disease of large and medium sized arteries like carotid arteries and the coronary artery</w:t>
      </w:r>
      <w:r w:rsidR="007A619A" w:rsidRPr="001473C4">
        <w:rPr>
          <w:rFonts w:ascii="Times New Roman" w:eastAsiaTheme="minorHAnsi" w:hAnsi="Times New Roman" w:cs="Times New Roman"/>
          <w:sz w:val="24"/>
          <w:szCs w:val="24"/>
          <w:vertAlign w:val="superscript"/>
          <w:lang w:eastAsia="en-US"/>
        </w:rPr>
        <w:t>5</w:t>
      </w:r>
      <w:r w:rsidR="00705905" w:rsidRPr="001473C4">
        <w:rPr>
          <w:rFonts w:ascii="Times New Roman" w:eastAsiaTheme="minorHAnsi" w:hAnsi="Times New Roman" w:cs="Times New Roman"/>
          <w:sz w:val="24"/>
          <w:szCs w:val="24"/>
          <w:lang w:eastAsia="en-US"/>
        </w:rPr>
        <w:t>.</w:t>
      </w:r>
      <w:r w:rsidR="00B959BF" w:rsidRPr="001473C4">
        <w:rPr>
          <w:rFonts w:ascii="Times New Roman" w:eastAsiaTheme="minorHAnsi" w:hAnsi="Times New Roman" w:cs="Times New Roman"/>
          <w:sz w:val="24"/>
          <w:szCs w:val="24"/>
          <w:lang w:eastAsia="en-US"/>
        </w:rPr>
        <w:t>T</w:t>
      </w:r>
      <w:r w:rsidR="000253FF" w:rsidRPr="001473C4">
        <w:rPr>
          <w:rFonts w:ascii="Times New Roman" w:eastAsiaTheme="minorHAnsi" w:hAnsi="Times New Roman" w:cs="Times New Roman"/>
          <w:sz w:val="24"/>
          <w:szCs w:val="24"/>
          <w:lang w:eastAsia="en-US"/>
        </w:rPr>
        <w:t>he plaques</w:t>
      </w:r>
      <w:r w:rsidR="00705905" w:rsidRPr="001473C4">
        <w:rPr>
          <w:rFonts w:ascii="Times New Roman" w:eastAsiaTheme="minorHAnsi" w:hAnsi="Times New Roman" w:cs="Times New Roman"/>
          <w:sz w:val="24"/>
          <w:szCs w:val="24"/>
          <w:lang w:eastAsia="en-US"/>
        </w:rPr>
        <w:t xml:space="preserve"> so developed </w:t>
      </w:r>
      <w:r w:rsidR="000253FF" w:rsidRPr="001473C4">
        <w:rPr>
          <w:rFonts w:ascii="Times New Roman" w:eastAsiaTheme="minorHAnsi" w:hAnsi="Times New Roman" w:cs="Times New Roman"/>
          <w:sz w:val="24"/>
          <w:szCs w:val="24"/>
          <w:lang w:eastAsia="en-US"/>
        </w:rPr>
        <w:t>may grow and narrow the arterial lumen or</w:t>
      </w:r>
      <w:r w:rsidR="00181CCD">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may</w:t>
      </w:r>
      <w:r w:rsidR="000253FF" w:rsidRPr="001473C4">
        <w:rPr>
          <w:rFonts w:ascii="Times New Roman" w:eastAsiaTheme="minorHAnsi" w:hAnsi="Times New Roman" w:cs="Times New Roman"/>
          <w:sz w:val="24"/>
          <w:szCs w:val="24"/>
          <w:lang w:eastAsia="en-US"/>
        </w:rPr>
        <w:t xml:space="preserve"> rupture</w:t>
      </w:r>
      <w:r w:rsidRPr="001473C4">
        <w:rPr>
          <w:rFonts w:ascii="Times New Roman" w:eastAsiaTheme="minorHAnsi" w:hAnsi="Times New Roman" w:cs="Times New Roman"/>
          <w:sz w:val="24"/>
          <w:szCs w:val="24"/>
          <w:lang w:eastAsia="en-US"/>
        </w:rPr>
        <w:t>, leading to thrombus formation. Either of these</w:t>
      </w:r>
      <w:r w:rsidR="000253FF" w:rsidRPr="001473C4">
        <w:rPr>
          <w:rFonts w:ascii="Times New Roman" w:eastAsiaTheme="minorHAnsi" w:hAnsi="Times New Roman" w:cs="Times New Roman"/>
          <w:sz w:val="24"/>
          <w:szCs w:val="24"/>
          <w:lang w:eastAsia="en-US"/>
        </w:rPr>
        <w:t xml:space="preserve"> may result in acute cardiovascular events like myocardial infarction or stroke</w:t>
      </w:r>
      <w:r w:rsidR="007A619A" w:rsidRPr="001473C4">
        <w:rPr>
          <w:rFonts w:ascii="Times New Roman" w:eastAsiaTheme="minorHAnsi" w:hAnsi="Times New Roman" w:cs="Times New Roman"/>
          <w:sz w:val="24"/>
          <w:szCs w:val="24"/>
          <w:vertAlign w:val="superscript"/>
          <w:lang w:eastAsia="en-US"/>
        </w:rPr>
        <w:t>10,13</w:t>
      </w:r>
      <w:r w:rsidR="000253FF" w:rsidRPr="001473C4">
        <w:rPr>
          <w:rFonts w:ascii="Times New Roman" w:eastAsiaTheme="minorHAnsi" w:hAnsi="Times New Roman" w:cs="Times New Roman"/>
          <w:sz w:val="24"/>
          <w:szCs w:val="24"/>
          <w:lang w:eastAsia="en-US"/>
        </w:rPr>
        <w:t xml:space="preserve">.The predisposing factors to atherosclerosis include diabetes mellitus (both types 1 and 2), high cholesterol, hypertension, smoking and genetic </w:t>
      </w:r>
      <w:r w:rsidR="008E27CE" w:rsidRPr="001473C4">
        <w:rPr>
          <w:rFonts w:ascii="Times New Roman" w:eastAsiaTheme="minorHAnsi" w:hAnsi="Times New Roman" w:cs="Times New Roman"/>
          <w:sz w:val="24"/>
          <w:szCs w:val="24"/>
          <w:lang w:eastAsia="en-US"/>
        </w:rPr>
        <w:t>factors</w:t>
      </w:r>
      <w:r w:rsidR="007A619A" w:rsidRPr="001473C4">
        <w:rPr>
          <w:rFonts w:ascii="Times New Roman" w:eastAsiaTheme="minorHAnsi" w:hAnsi="Times New Roman" w:cs="Times New Roman"/>
          <w:sz w:val="24"/>
          <w:szCs w:val="24"/>
          <w:vertAlign w:val="superscript"/>
          <w:lang w:eastAsia="en-US"/>
        </w:rPr>
        <w:t>5,10,13,14</w:t>
      </w:r>
      <w:r w:rsidR="000253FF" w:rsidRPr="001473C4">
        <w:rPr>
          <w:rFonts w:ascii="Times New Roman" w:eastAsiaTheme="minorHAnsi" w:hAnsi="Times New Roman" w:cs="Times New Roman"/>
          <w:sz w:val="24"/>
          <w:szCs w:val="24"/>
          <w:lang w:eastAsia="en-US"/>
        </w:rPr>
        <w:t>.</w:t>
      </w:r>
      <w:r w:rsidR="00A1215A" w:rsidRPr="001473C4">
        <w:rPr>
          <w:rFonts w:ascii="Times New Roman" w:hAnsi="Times New Roman" w:cs="Times New Roman"/>
          <w:sz w:val="24"/>
          <w:szCs w:val="24"/>
        </w:rPr>
        <w:t>B</w:t>
      </w:r>
      <w:r w:rsidR="00C7375A" w:rsidRPr="001473C4">
        <w:rPr>
          <w:rFonts w:ascii="Times New Roman" w:hAnsi="Times New Roman" w:cs="Times New Roman"/>
          <w:sz w:val="24"/>
          <w:szCs w:val="24"/>
        </w:rPr>
        <w:t>oth T1DM and T2DM are said to constitute major and independent risk factors for atherosclerosis, plaque formation and atherosclerotic cardiovascular disease</w:t>
      </w:r>
      <w:r w:rsidR="007A619A" w:rsidRPr="001473C4">
        <w:rPr>
          <w:rFonts w:ascii="Times New Roman" w:hAnsi="Times New Roman" w:cs="Times New Roman"/>
          <w:sz w:val="24"/>
          <w:szCs w:val="24"/>
          <w:vertAlign w:val="superscript"/>
        </w:rPr>
        <w:t>14</w:t>
      </w:r>
      <w:r w:rsidR="00C7375A" w:rsidRPr="001473C4">
        <w:rPr>
          <w:rFonts w:ascii="Times New Roman" w:hAnsi="Times New Roman" w:cs="Times New Roman"/>
          <w:sz w:val="24"/>
          <w:szCs w:val="24"/>
        </w:rPr>
        <w:t>.</w:t>
      </w:r>
    </w:p>
    <w:p w:rsidR="00A2279D" w:rsidRPr="001473C4" w:rsidRDefault="007C20C1" w:rsidP="0026156D">
      <w:pPr>
        <w:spacing w:after="160"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A major aet</w:t>
      </w:r>
      <w:r w:rsidR="00447D7E" w:rsidRPr="001473C4">
        <w:rPr>
          <w:rFonts w:ascii="Times New Roman" w:eastAsiaTheme="minorHAnsi" w:hAnsi="Times New Roman" w:cs="Times New Roman"/>
          <w:sz w:val="24"/>
          <w:szCs w:val="24"/>
          <w:lang w:eastAsia="en-US"/>
        </w:rPr>
        <w:t>io</w:t>
      </w:r>
      <w:r w:rsidRPr="001473C4">
        <w:rPr>
          <w:rFonts w:ascii="Times New Roman" w:eastAsiaTheme="minorHAnsi" w:hAnsi="Times New Roman" w:cs="Times New Roman"/>
          <w:sz w:val="24"/>
          <w:szCs w:val="24"/>
          <w:lang w:eastAsia="en-US"/>
        </w:rPr>
        <w:t xml:space="preserve">pathogenetic pathway of atherosclerosis in DM is through metabolic syndrome which results in hyperlipidemia. </w:t>
      </w:r>
      <w:r w:rsidR="00C7375A" w:rsidRPr="001473C4">
        <w:rPr>
          <w:rFonts w:ascii="Times New Roman" w:eastAsiaTheme="minorHAnsi" w:hAnsi="Times New Roman" w:cs="Times New Roman"/>
          <w:sz w:val="24"/>
          <w:szCs w:val="24"/>
          <w:lang w:eastAsia="en-US"/>
        </w:rPr>
        <w:t>T2DM</w:t>
      </w:r>
      <w:r w:rsidR="00633D68" w:rsidRPr="001473C4">
        <w:rPr>
          <w:rFonts w:ascii="Times New Roman" w:eastAsiaTheme="minorHAnsi" w:hAnsi="Times New Roman" w:cs="Times New Roman"/>
          <w:sz w:val="24"/>
          <w:szCs w:val="24"/>
          <w:lang w:eastAsia="en-US"/>
        </w:rPr>
        <w:t xml:space="preserve"> is said to be more strongly linked to metabolic syndrome</w:t>
      </w:r>
      <w:r w:rsidR="00181CCD">
        <w:rPr>
          <w:rFonts w:ascii="Times New Roman" w:eastAsiaTheme="minorHAnsi" w:hAnsi="Times New Roman" w:cs="Times New Roman"/>
          <w:sz w:val="24"/>
          <w:szCs w:val="24"/>
          <w:lang w:eastAsia="en-US"/>
        </w:rPr>
        <w:t xml:space="preserve"> </w:t>
      </w:r>
      <w:r w:rsidR="00C7375A" w:rsidRPr="001473C4">
        <w:rPr>
          <w:rFonts w:ascii="Times New Roman" w:eastAsiaTheme="minorHAnsi" w:hAnsi="Times New Roman" w:cs="Times New Roman"/>
          <w:sz w:val="24"/>
          <w:szCs w:val="24"/>
          <w:lang w:eastAsia="en-US"/>
        </w:rPr>
        <w:t xml:space="preserve">than T1DM </w:t>
      </w:r>
      <w:r w:rsidR="008546F5" w:rsidRPr="001473C4">
        <w:rPr>
          <w:rFonts w:ascii="Times New Roman" w:eastAsiaTheme="minorHAnsi" w:hAnsi="Times New Roman" w:cs="Times New Roman"/>
          <w:sz w:val="24"/>
          <w:szCs w:val="24"/>
          <w:lang w:eastAsia="en-US"/>
        </w:rPr>
        <w:t>and thus, has a</w:t>
      </w:r>
      <w:r w:rsidR="005D7204" w:rsidRPr="001473C4">
        <w:rPr>
          <w:rFonts w:ascii="Times New Roman" w:eastAsiaTheme="minorHAnsi" w:hAnsi="Times New Roman" w:cs="Times New Roman"/>
          <w:sz w:val="24"/>
          <w:szCs w:val="24"/>
          <w:lang w:eastAsia="en-US"/>
        </w:rPr>
        <w:t xml:space="preserve"> higher disposition to </w:t>
      </w:r>
      <w:r w:rsidR="00FE2088" w:rsidRPr="001473C4">
        <w:rPr>
          <w:rFonts w:ascii="Times New Roman" w:eastAsiaTheme="minorHAnsi" w:hAnsi="Times New Roman" w:cs="Times New Roman"/>
          <w:sz w:val="24"/>
          <w:szCs w:val="24"/>
          <w:lang w:eastAsia="en-US"/>
        </w:rPr>
        <w:t>hyperlipidemia</w:t>
      </w:r>
      <w:r w:rsidR="00633D68" w:rsidRPr="001473C4">
        <w:rPr>
          <w:rFonts w:ascii="Times New Roman" w:eastAsiaTheme="minorHAnsi" w:hAnsi="Times New Roman" w:cs="Times New Roman"/>
          <w:sz w:val="24"/>
          <w:szCs w:val="24"/>
          <w:lang w:eastAsia="en-US"/>
        </w:rPr>
        <w:t xml:space="preserve">. </w:t>
      </w:r>
      <w:r w:rsidR="00A1215A" w:rsidRPr="001473C4">
        <w:rPr>
          <w:rFonts w:ascii="Times New Roman" w:eastAsiaTheme="minorHAnsi" w:hAnsi="Times New Roman" w:cs="Times New Roman"/>
          <w:sz w:val="24"/>
          <w:szCs w:val="24"/>
          <w:lang w:eastAsia="en-US"/>
        </w:rPr>
        <w:t>When hyperlipide</w:t>
      </w:r>
      <w:r w:rsidR="00A2279D" w:rsidRPr="001473C4">
        <w:rPr>
          <w:rFonts w:ascii="Times New Roman" w:eastAsiaTheme="minorHAnsi" w:hAnsi="Times New Roman" w:cs="Times New Roman"/>
          <w:sz w:val="24"/>
          <w:szCs w:val="24"/>
          <w:lang w:eastAsia="en-US"/>
        </w:rPr>
        <w:t>mia exists with D</w:t>
      </w:r>
      <w:r w:rsidR="00AD5748" w:rsidRPr="001473C4">
        <w:rPr>
          <w:rFonts w:ascii="Times New Roman" w:eastAsiaTheme="minorHAnsi" w:hAnsi="Times New Roman" w:cs="Times New Roman"/>
          <w:sz w:val="24"/>
          <w:szCs w:val="24"/>
          <w:lang w:eastAsia="en-US"/>
        </w:rPr>
        <w:t>M, the effect is synergistic,</w:t>
      </w:r>
      <w:r w:rsidR="00FE2088" w:rsidRPr="001473C4">
        <w:rPr>
          <w:rFonts w:ascii="Times New Roman" w:eastAsiaTheme="minorHAnsi" w:hAnsi="Times New Roman" w:cs="Times New Roman"/>
          <w:sz w:val="24"/>
          <w:szCs w:val="24"/>
          <w:lang w:eastAsia="en-US"/>
        </w:rPr>
        <w:t>lead</w:t>
      </w:r>
      <w:r w:rsidR="00A2279D" w:rsidRPr="001473C4">
        <w:rPr>
          <w:rFonts w:ascii="Times New Roman" w:eastAsiaTheme="minorHAnsi" w:hAnsi="Times New Roman" w:cs="Times New Roman"/>
          <w:sz w:val="24"/>
          <w:szCs w:val="24"/>
          <w:lang w:eastAsia="en-US"/>
        </w:rPr>
        <w:t>ing</w:t>
      </w:r>
      <w:r w:rsidR="00FE2088" w:rsidRPr="001473C4">
        <w:rPr>
          <w:rFonts w:ascii="Times New Roman" w:eastAsiaTheme="minorHAnsi" w:hAnsi="Times New Roman" w:cs="Times New Roman"/>
          <w:sz w:val="24"/>
          <w:szCs w:val="24"/>
          <w:lang w:eastAsia="en-US"/>
        </w:rPr>
        <w:t xml:space="preserve"> to worsening a</w:t>
      </w:r>
      <w:r w:rsidR="0044560E" w:rsidRPr="001473C4">
        <w:rPr>
          <w:rFonts w:ascii="Times New Roman" w:eastAsiaTheme="minorHAnsi" w:hAnsi="Times New Roman" w:cs="Times New Roman"/>
          <w:sz w:val="24"/>
          <w:szCs w:val="24"/>
          <w:lang w:eastAsia="en-US"/>
        </w:rPr>
        <w:t xml:space="preserve">therosclerosis, </w:t>
      </w:r>
      <w:r w:rsidR="00A2279D" w:rsidRPr="001473C4">
        <w:rPr>
          <w:rFonts w:ascii="Times New Roman" w:eastAsiaTheme="minorHAnsi" w:hAnsi="Times New Roman" w:cs="Times New Roman"/>
          <w:sz w:val="24"/>
          <w:szCs w:val="24"/>
          <w:lang w:eastAsia="en-US"/>
        </w:rPr>
        <w:t>more</w:t>
      </w:r>
      <w:r w:rsidR="00F34229" w:rsidRPr="001473C4">
        <w:rPr>
          <w:rFonts w:ascii="Times New Roman" w:eastAsiaTheme="minorHAnsi" w:hAnsi="Times New Roman" w:cs="Times New Roman"/>
          <w:sz w:val="24"/>
          <w:szCs w:val="24"/>
          <w:lang w:eastAsia="en-US"/>
        </w:rPr>
        <w:t xml:space="preserve"> extensive and aggressive atheromatous plaque</w:t>
      </w:r>
      <w:r w:rsidR="00A2279D" w:rsidRPr="001473C4">
        <w:rPr>
          <w:rFonts w:ascii="Times New Roman" w:eastAsiaTheme="minorHAnsi" w:hAnsi="Times New Roman" w:cs="Times New Roman"/>
          <w:sz w:val="24"/>
          <w:szCs w:val="24"/>
          <w:lang w:eastAsia="en-US"/>
        </w:rPr>
        <w:t xml:space="preserve"> formation, increased plaque instabi</w:t>
      </w:r>
      <w:r w:rsidR="00F34229" w:rsidRPr="001473C4">
        <w:rPr>
          <w:rFonts w:ascii="Times New Roman" w:eastAsiaTheme="minorHAnsi" w:hAnsi="Times New Roman" w:cs="Times New Roman"/>
          <w:sz w:val="24"/>
          <w:szCs w:val="24"/>
          <w:lang w:eastAsia="en-US"/>
        </w:rPr>
        <w:t>lity, withs</w:t>
      </w:r>
      <w:r w:rsidR="00A2279D" w:rsidRPr="001473C4">
        <w:rPr>
          <w:rFonts w:ascii="Times New Roman" w:eastAsiaTheme="minorHAnsi" w:hAnsi="Times New Roman" w:cs="Times New Roman"/>
          <w:sz w:val="24"/>
          <w:szCs w:val="24"/>
          <w:lang w:eastAsia="en-US"/>
        </w:rPr>
        <w:t>more likelihood of rupture and cardiovascularevents</w:t>
      </w:r>
      <w:r w:rsidR="00E16236" w:rsidRPr="001473C4">
        <w:rPr>
          <w:rFonts w:ascii="Times New Roman" w:eastAsiaTheme="minorHAnsi" w:hAnsi="Times New Roman" w:cs="Times New Roman"/>
          <w:sz w:val="24"/>
          <w:szCs w:val="24"/>
          <w:vertAlign w:val="superscript"/>
          <w:lang w:eastAsia="en-US"/>
        </w:rPr>
        <w:t>10,</w:t>
      </w:r>
      <w:r w:rsidR="00C906E8" w:rsidRPr="001473C4">
        <w:rPr>
          <w:rFonts w:ascii="Times New Roman" w:eastAsiaTheme="minorHAnsi" w:hAnsi="Times New Roman" w:cs="Times New Roman"/>
          <w:sz w:val="24"/>
          <w:szCs w:val="24"/>
          <w:vertAlign w:val="superscript"/>
          <w:lang w:eastAsia="en-US"/>
        </w:rPr>
        <w:t>15</w:t>
      </w:r>
      <w:r w:rsidR="00A2279D" w:rsidRPr="001473C4">
        <w:rPr>
          <w:rFonts w:ascii="Times New Roman" w:eastAsiaTheme="minorHAnsi" w:hAnsi="Times New Roman" w:cs="Times New Roman"/>
          <w:sz w:val="24"/>
          <w:szCs w:val="24"/>
          <w:lang w:eastAsia="en-US"/>
        </w:rPr>
        <w:t>.</w:t>
      </w:r>
    </w:p>
    <w:p w:rsidR="00D1411D" w:rsidRPr="001473C4" w:rsidRDefault="009F05AD" w:rsidP="0026156D">
      <w:pPr>
        <w:autoSpaceDE w:val="0"/>
        <w:autoSpaceDN w:val="0"/>
        <w:adjustRightInd w:val="0"/>
        <w:spacing w:line="276" w:lineRule="auto"/>
        <w:rPr>
          <w:rFonts w:ascii="Times New Roman" w:eastAsia="WarnockPro-Light" w:hAnsi="Times New Roman" w:cs="Times New Roman"/>
          <w:sz w:val="24"/>
          <w:szCs w:val="24"/>
          <w:lang w:eastAsia="en-US"/>
        </w:rPr>
      </w:pPr>
      <w:commentRangeStart w:id="4"/>
      <w:r w:rsidRPr="001473C4">
        <w:rPr>
          <w:rFonts w:ascii="Times New Roman" w:eastAsia="WarnockPro-Light" w:hAnsi="Times New Roman" w:cs="Times New Roman"/>
          <w:sz w:val="24"/>
          <w:szCs w:val="24"/>
          <w:lang w:eastAsia="en-US"/>
        </w:rPr>
        <w:t>Dyslipid</w:t>
      </w:r>
      <w:r w:rsidR="00705905" w:rsidRPr="001473C4">
        <w:rPr>
          <w:rFonts w:ascii="Times New Roman" w:eastAsia="WarnockPro-Light" w:hAnsi="Times New Roman" w:cs="Times New Roman"/>
          <w:sz w:val="24"/>
          <w:szCs w:val="24"/>
          <w:lang w:eastAsia="en-US"/>
        </w:rPr>
        <w:t>emia may be</w:t>
      </w:r>
      <w:r w:rsidR="00D1411D" w:rsidRPr="001473C4">
        <w:rPr>
          <w:rFonts w:ascii="Times New Roman" w:eastAsia="WarnockPro-Light" w:hAnsi="Times New Roman" w:cs="Times New Roman"/>
          <w:sz w:val="24"/>
          <w:szCs w:val="24"/>
          <w:lang w:eastAsia="en-US"/>
        </w:rPr>
        <w:t xml:space="preserve"> defined as a fasting serum</w:t>
      </w:r>
      <w:r w:rsidR="00F40239" w:rsidRPr="001473C4">
        <w:rPr>
          <w:rFonts w:ascii="Times New Roman" w:eastAsia="WarnockPro-Light" w:hAnsi="Times New Roman" w:cs="Times New Roman"/>
          <w:sz w:val="24"/>
          <w:szCs w:val="24"/>
          <w:lang w:eastAsia="en-US"/>
        </w:rPr>
        <w:t xml:space="preserve"> total</w:t>
      </w:r>
      <w:r w:rsidR="00D1411D" w:rsidRPr="001473C4">
        <w:rPr>
          <w:rFonts w:ascii="Times New Roman" w:eastAsia="WarnockPro-Light" w:hAnsi="Times New Roman" w:cs="Times New Roman"/>
          <w:sz w:val="24"/>
          <w:szCs w:val="24"/>
          <w:lang w:eastAsia="en-US"/>
        </w:rPr>
        <w:t xml:space="preserve"> cholesterol</w:t>
      </w:r>
      <w:r w:rsidR="00F40239" w:rsidRPr="001473C4">
        <w:rPr>
          <w:rFonts w:ascii="Times New Roman" w:eastAsia="WarnockPro-Light" w:hAnsi="Times New Roman" w:cs="Times New Roman"/>
          <w:sz w:val="24"/>
          <w:szCs w:val="24"/>
          <w:lang w:eastAsia="en-US"/>
        </w:rPr>
        <w:t xml:space="preserve"> (TC)</w:t>
      </w:r>
      <w:r w:rsidR="00D1411D" w:rsidRPr="001473C4">
        <w:rPr>
          <w:rFonts w:ascii="Times New Roman" w:eastAsia="WarnockPro-Light" w:hAnsi="Times New Roman" w:cs="Times New Roman"/>
          <w:sz w:val="24"/>
          <w:szCs w:val="24"/>
          <w:lang w:eastAsia="en-US"/>
        </w:rPr>
        <w:t xml:space="preserve"> level of &gt;200 mg/dL, triglyceride </w:t>
      </w:r>
      <w:r w:rsidR="00F40239" w:rsidRPr="001473C4">
        <w:rPr>
          <w:rFonts w:ascii="Times New Roman" w:eastAsia="WarnockPro-Light" w:hAnsi="Times New Roman" w:cs="Times New Roman"/>
          <w:sz w:val="24"/>
          <w:szCs w:val="24"/>
          <w:lang w:eastAsia="en-US"/>
        </w:rPr>
        <w:t>(TG) level of &gt;150 mg/dL, low-</w:t>
      </w:r>
      <w:r w:rsidR="00D1411D" w:rsidRPr="001473C4">
        <w:rPr>
          <w:rFonts w:ascii="Times New Roman" w:eastAsia="WarnockPro-Light" w:hAnsi="Times New Roman" w:cs="Times New Roman"/>
          <w:sz w:val="24"/>
          <w:szCs w:val="24"/>
          <w:lang w:eastAsia="en-US"/>
        </w:rPr>
        <w:t>density lipoprotein</w:t>
      </w:r>
      <w:r w:rsidR="00F40239" w:rsidRPr="001473C4">
        <w:rPr>
          <w:rFonts w:ascii="Times New Roman" w:eastAsia="WarnockPro-Light" w:hAnsi="Times New Roman" w:cs="Times New Roman"/>
          <w:sz w:val="24"/>
          <w:szCs w:val="24"/>
          <w:lang w:eastAsia="en-US"/>
        </w:rPr>
        <w:t xml:space="preserve"> (LDL)</w:t>
      </w:r>
      <w:r w:rsidR="00D1411D" w:rsidRPr="001473C4">
        <w:rPr>
          <w:rFonts w:ascii="Times New Roman" w:eastAsia="WarnockPro-Light" w:hAnsi="Times New Roman" w:cs="Times New Roman"/>
          <w:sz w:val="24"/>
          <w:szCs w:val="24"/>
          <w:lang w:eastAsia="en-US"/>
        </w:rPr>
        <w:t xml:space="preserve"> level of &gt;120 mg/dLand a high-density </w:t>
      </w:r>
      <w:r w:rsidR="00F40239" w:rsidRPr="001473C4">
        <w:rPr>
          <w:rFonts w:ascii="Times New Roman" w:eastAsia="WarnockPro-Light" w:hAnsi="Times New Roman" w:cs="Times New Roman"/>
          <w:sz w:val="24"/>
          <w:szCs w:val="24"/>
          <w:lang w:eastAsia="en-US"/>
        </w:rPr>
        <w:t xml:space="preserve">(HDL) </w:t>
      </w:r>
      <w:r w:rsidR="00D1411D" w:rsidRPr="001473C4">
        <w:rPr>
          <w:rFonts w:ascii="Times New Roman" w:eastAsia="WarnockPro-Light" w:hAnsi="Times New Roman" w:cs="Times New Roman"/>
          <w:sz w:val="24"/>
          <w:szCs w:val="24"/>
          <w:lang w:eastAsia="en-US"/>
        </w:rPr>
        <w:t>lipoprotein level of 35–60 mg/dL</w:t>
      </w:r>
      <w:r w:rsidR="00F84D1D" w:rsidRPr="001473C4">
        <w:rPr>
          <w:rFonts w:ascii="Times New Roman" w:eastAsia="WarnockPro-Light" w:hAnsi="Times New Roman" w:cs="Times New Roman"/>
          <w:sz w:val="24"/>
          <w:szCs w:val="24"/>
          <w:lang w:eastAsia="en-US"/>
        </w:rPr>
        <w:t xml:space="preserve">. </w:t>
      </w:r>
      <w:commentRangeEnd w:id="4"/>
      <w:r w:rsidR="00181CCD">
        <w:rPr>
          <w:rStyle w:val="CommentReference"/>
        </w:rPr>
        <w:commentReference w:id="4"/>
      </w:r>
      <w:r w:rsidR="00F84D1D" w:rsidRPr="001473C4">
        <w:rPr>
          <w:rFonts w:ascii="Times New Roman" w:eastAsia="WarnockPro-Light" w:hAnsi="Times New Roman" w:cs="Times New Roman"/>
          <w:sz w:val="24"/>
          <w:szCs w:val="24"/>
          <w:lang w:eastAsia="en-US"/>
        </w:rPr>
        <w:t xml:space="preserve">These are equivalent to </w:t>
      </w:r>
      <w:r w:rsidR="006B6903" w:rsidRPr="001473C4">
        <w:rPr>
          <w:rFonts w:ascii="Times New Roman" w:eastAsia="WarnockPro-Light" w:hAnsi="Times New Roman" w:cs="Times New Roman"/>
          <w:sz w:val="24"/>
          <w:szCs w:val="24"/>
          <w:lang w:eastAsia="en-US"/>
        </w:rPr>
        <w:t>TC of 5.17mmol/L, TG of 1.69mmol/L, LDL of 3.10</w:t>
      </w:r>
      <w:r w:rsidR="00AB58D8" w:rsidRPr="001473C4">
        <w:rPr>
          <w:rFonts w:ascii="Times New Roman" w:eastAsia="WarnockPro-Light" w:hAnsi="Times New Roman" w:cs="Times New Roman"/>
          <w:sz w:val="24"/>
          <w:szCs w:val="24"/>
          <w:lang w:eastAsia="en-US"/>
        </w:rPr>
        <w:t>mmol/L</w:t>
      </w:r>
      <w:r w:rsidR="006B6903" w:rsidRPr="001473C4">
        <w:rPr>
          <w:rFonts w:ascii="Times New Roman" w:eastAsia="WarnockPro-Light" w:hAnsi="Times New Roman" w:cs="Times New Roman"/>
          <w:sz w:val="24"/>
          <w:szCs w:val="24"/>
          <w:lang w:eastAsia="en-US"/>
        </w:rPr>
        <w:t xml:space="preserve">, </w:t>
      </w:r>
      <w:r w:rsidR="00F40239" w:rsidRPr="001473C4">
        <w:rPr>
          <w:rFonts w:ascii="Times New Roman" w:eastAsia="WarnockPro-Light" w:hAnsi="Times New Roman" w:cs="Times New Roman"/>
          <w:sz w:val="24"/>
          <w:szCs w:val="24"/>
          <w:lang w:eastAsia="en-US"/>
        </w:rPr>
        <w:t xml:space="preserve">and </w:t>
      </w:r>
      <w:r w:rsidR="006B6903" w:rsidRPr="001473C4">
        <w:rPr>
          <w:rFonts w:ascii="Times New Roman" w:eastAsia="WarnockPro-Light" w:hAnsi="Times New Roman" w:cs="Times New Roman"/>
          <w:sz w:val="24"/>
          <w:szCs w:val="24"/>
          <w:lang w:eastAsia="en-US"/>
        </w:rPr>
        <w:t>HDL of 0.90-1.55mmol/L</w:t>
      </w:r>
      <w:r w:rsidR="00AB58D8" w:rsidRPr="001473C4">
        <w:rPr>
          <w:rFonts w:ascii="Times New Roman" w:eastAsia="WarnockPro-Light" w:hAnsi="Times New Roman" w:cs="Times New Roman"/>
          <w:sz w:val="24"/>
          <w:szCs w:val="24"/>
          <w:vertAlign w:val="superscript"/>
          <w:lang w:eastAsia="en-US"/>
        </w:rPr>
        <w:t>16</w:t>
      </w:r>
      <w:r w:rsidR="00F84D1D" w:rsidRPr="001473C4">
        <w:rPr>
          <w:rFonts w:ascii="Times New Roman" w:eastAsia="WarnockPro-Light" w:hAnsi="Times New Roman" w:cs="Times New Roman"/>
          <w:sz w:val="24"/>
          <w:szCs w:val="24"/>
          <w:lang w:eastAsia="en-US"/>
        </w:rPr>
        <w:t>.</w:t>
      </w:r>
    </w:p>
    <w:p w:rsidR="004D78B8" w:rsidRPr="001473C4" w:rsidRDefault="00AC1729" w:rsidP="0026156D">
      <w:pPr>
        <w:pStyle w:val="Default"/>
        <w:spacing w:line="276" w:lineRule="auto"/>
        <w:rPr>
          <w:rFonts w:ascii="Times New Roman" w:hAnsi="Times New Roman" w:cs="Times New Roman"/>
          <w:color w:val="auto"/>
        </w:rPr>
      </w:pPr>
      <w:r w:rsidRPr="001473C4">
        <w:rPr>
          <w:rFonts w:ascii="Times New Roman" w:hAnsi="Times New Roman" w:cs="Times New Roman"/>
          <w:color w:val="auto"/>
        </w:rPr>
        <w:t xml:space="preserve">Among the cholesterols, </w:t>
      </w:r>
      <w:r w:rsidR="00623B4A" w:rsidRPr="001473C4">
        <w:rPr>
          <w:rFonts w:ascii="Times New Roman" w:hAnsi="Times New Roman" w:cs="Times New Roman"/>
          <w:color w:val="auto"/>
        </w:rPr>
        <w:t xml:space="preserve">elevated </w:t>
      </w:r>
      <w:r w:rsidR="009F05AD" w:rsidRPr="001473C4">
        <w:rPr>
          <w:rFonts w:ascii="Times New Roman" w:hAnsi="Times New Roman" w:cs="Times New Roman"/>
          <w:color w:val="auto"/>
        </w:rPr>
        <w:t xml:space="preserve">LDL </w:t>
      </w:r>
      <w:r w:rsidRPr="001473C4">
        <w:rPr>
          <w:rFonts w:ascii="Times New Roman" w:hAnsi="Times New Roman" w:cs="Times New Roman"/>
          <w:color w:val="auto"/>
        </w:rPr>
        <w:t xml:space="preserve">is </w:t>
      </w:r>
      <w:r w:rsidR="00623B4A" w:rsidRPr="001473C4">
        <w:rPr>
          <w:rFonts w:ascii="Times New Roman" w:hAnsi="Times New Roman" w:cs="Times New Roman"/>
          <w:color w:val="auto"/>
        </w:rPr>
        <w:t>said to play key role in</w:t>
      </w:r>
      <w:r w:rsidR="00431E68" w:rsidRPr="001473C4">
        <w:rPr>
          <w:rFonts w:ascii="Times New Roman" w:hAnsi="Times New Roman" w:cs="Times New Roman"/>
          <w:color w:val="auto"/>
        </w:rPr>
        <w:t xml:space="preserve">atherosclerosis and </w:t>
      </w:r>
      <w:r w:rsidR="009A1B67" w:rsidRPr="001473C4">
        <w:rPr>
          <w:rFonts w:ascii="Times New Roman" w:hAnsi="Times New Roman" w:cs="Times New Roman"/>
          <w:color w:val="auto"/>
        </w:rPr>
        <w:t>plaq</w:t>
      </w:r>
      <w:r w:rsidR="007F1012" w:rsidRPr="001473C4">
        <w:rPr>
          <w:rFonts w:ascii="Times New Roman" w:hAnsi="Times New Roman" w:cs="Times New Roman"/>
          <w:color w:val="auto"/>
        </w:rPr>
        <w:t xml:space="preserve">ue formation, </w:t>
      </w:r>
      <w:r w:rsidR="00F67C0E" w:rsidRPr="001473C4">
        <w:rPr>
          <w:rFonts w:ascii="Times New Roman" w:hAnsi="Times New Roman" w:cs="Times New Roman"/>
          <w:color w:val="auto"/>
        </w:rPr>
        <w:t>hence some authorities refer to it as</w:t>
      </w:r>
      <w:r w:rsidR="009A1B67" w:rsidRPr="001473C4">
        <w:rPr>
          <w:rFonts w:ascii="Times New Roman" w:hAnsi="Times New Roman" w:cs="Times New Roman"/>
          <w:color w:val="auto"/>
        </w:rPr>
        <w:t xml:space="preserve"> ‘bad </w:t>
      </w:r>
      <w:r w:rsidR="00F67C0E" w:rsidRPr="001473C4">
        <w:rPr>
          <w:rFonts w:ascii="Times New Roman" w:hAnsi="Times New Roman" w:cs="Times New Roman"/>
          <w:color w:val="auto"/>
        </w:rPr>
        <w:t>cholestero</w:t>
      </w:r>
      <w:r w:rsidR="009A1B67" w:rsidRPr="001473C4">
        <w:rPr>
          <w:rFonts w:ascii="Times New Roman" w:hAnsi="Times New Roman" w:cs="Times New Roman"/>
          <w:color w:val="auto"/>
        </w:rPr>
        <w:t>l’</w:t>
      </w:r>
      <w:r w:rsidR="00431E68" w:rsidRPr="001473C4">
        <w:rPr>
          <w:rFonts w:ascii="Times New Roman" w:hAnsi="Times New Roman" w:cs="Times New Roman"/>
          <w:color w:val="auto"/>
        </w:rPr>
        <w:t>;</w:t>
      </w:r>
      <w:r w:rsidR="00623B4A" w:rsidRPr="001473C4">
        <w:rPr>
          <w:rFonts w:ascii="Times New Roman" w:hAnsi="Times New Roman" w:cs="Times New Roman"/>
          <w:color w:val="auto"/>
        </w:rPr>
        <w:t xml:space="preserve"> while el</w:t>
      </w:r>
      <w:r w:rsidR="007F1012" w:rsidRPr="001473C4">
        <w:rPr>
          <w:rFonts w:ascii="Times New Roman" w:hAnsi="Times New Roman" w:cs="Times New Roman"/>
          <w:color w:val="auto"/>
        </w:rPr>
        <w:t>evated HDL</w:t>
      </w:r>
      <w:r w:rsidR="00F67C0E" w:rsidRPr="001473C4">
        <w:rPr>
          <w:rFonts w:ascii="Times New Roman" w:hAnsi="Times New Roman" w:cs="Times New Roman"/>
          <w:color w:val="auto"/>
        </w:rPr>
        <w:t xml:space="preserve"> is said to have protective effect and is referred to as ‘good c</w:t>
      </w:r>
      <w:r w:rsidR="00D3774E" w:rsidRPr="001473C4">
        <w:rPr>
          <w:rFonts w:ascii="Times New Roman" w:hAnsi="Times New Roman" w:cs="Times New Roman"/>
          <w:color w:val="auto"/>
        </w:rPr>
        <w:t>holesterol’ by some authorities</w:t>
      </w:r>
      <w:r w:rsidR="00E16236" w:rsidRPr="001473C4">
        <w:rPr>
          <w:rFonts w:ascii="Times New Roman" w:hAnsi="Times New Roman" w:cs="Times New Roman"/>
          <w:color w:val="auto"/>
          <w:vertAlign w:val="superscript"/>
        </w:rPr>
        <w:t>17-18</w:t>
      </w:r>
      <w:r w:rsidR="00E16236" w:rsidRPr="001473C4">
        <w:rPr>
          <w:rFonts w:ascii="Times New Roman" w:hAnsi="Times New Roman" w:cs="Times New Roman"/>
          <w:color w:val="auto"/>
        </w:rPr>
        <w:t>.</w:t>
      </w:r>
    </w:p>
    <w:p w:rsidR="00AA128A" w:rsidRPr="001473C4" w:rsidRDefault="00AA128A" w:rsidP="0026156D">
      <w:pPr>
        <w:pStyle w:val="Default"/>
        <w:spacing w:line="276" w:lineRule="auto"/>
        <w:rPr>
          <w:rFonts w:ascii="Times New Roman" w:hAnsi="Times New Roman" w:cs="Times New Roman"/>
          <w:color w:val="auto"/>
        </w:rPr>
      </w:pPr>
    </w:p>
    <w:p w:rsidR="00F579B4" w:rsidRPr="001473C4" w:rsidRDefault="00891EF9" w:rsidP="0026156D">
      <w:pPr>
        <w:spacing w:after="160"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lastRenderedPageBreak/>
        <w:t>A worse</w:t>
      </w:r>
      <w:r w:rsidR="00705905" w:rsidRPr="001473C4">
        <w:rPr>
          <w:rFonts w:ascii="Times New Roman" w:eastAsiaTheme="minorHAnsi" w:hAnsi="Times New Roman" w:cs="Times New Roman"/>
          <w:sz w:val="24"/>
          <w:szCs w:val="24"/>
          <w:lang w:eastAsia="en-US"/>
        </w:rPr>
        <w:t xml:space="preserve"> prognostic</w:t>
      </w:r>
      <w:r w:rsidR="00623B4A" w:rsidRPr="001473C4">
        <w:rPr>
          <w:rFonts w:ascii="Times New Roman" w:eastAsiaTheme="minorHAnsi" w:hAnsi="Times New Roman" w:cs="Times New Roman"/>
          <w:sz w:val="24"/>
          <w:szCs w:val="24"/>
          <w:lang w:eastAsia="en-US"/>
        </w:rPr>
        <w:t>combination of ch</w:t>
      </w:r>
      <w:r w:rsidR="00B31AA4" w:rsidRPr="001473C4">
        <w:rPr>
          <w:rFonts w:ascii="Times New Roman" w:eastAsiaTheme="minorHAnsi" w:hAnsi="Times New Roman" w:cs="Times New Roman"/>
          <w:sz w:val="24"/>
          <w:szCs w:val="24"/>
          <w:lang w:eastAsia="en-US"/>
        </w:rPr>
        <w:t>oleste</w:t>
      </w:r>
      <w:r w:rsidR="00623B4A" w:rsidRPr="001473C4">
        <w:rPr>
          <w:rFonts w:ascii="Times New Roman" w:eastAsiaTheme="minorHAnsi" w:hAnsi="Times New Roman" w:cs="Times New Roman"/>
          <w:sz w:val="24"/>
          <w:szCs w:val="24"/>
          <w:lang w:eastAsia="en-US"/>
        </w:rPr>
        <w:t xml:space="preserve">rollevels is elevated LDL with </w:t>
      </w:r>
      <w:r w:rsidR="00B31AA4" w:rsidRPr="001473C4">
        <w:rPr>
          <w:rFonts w:ascii="Times New Roman" w:eastAsiaTheme="minorHAnsi" w:hAnsi="Times New Roman" w:cs="Times New Roman"/>
          <w:sz w:val="24"/>
          <w:szCs w:val="24"/>
          <w:lang w:eastAsia="en-US"/>
        </w:rPr>
        <w:t xml:space="preserve">elevated triglyceride (TAG) </w:t>
      </w:r>
      <w:r w:rsidR="00623B4A" w:rsidRPr="001473C4">
        <w:rPr>
          <w:rFonts w:ascii="Times New Roman" w:eastAsiaTheme="minorHAnsi" w:hAnsi="Times New Roman" w:cs="Times New Roman"/>
          <w:sz w:val="24"/>
          <w:szCs w:val="24"/>
          <w:lang w:eastAsia="en-US"/>
        </w:rPr>
        <w:t>and lowered HDL.</w:t>
      </w:r>
      <w:r w:rsidR="00814BAA" w:rsidRPr="001473C4">
        <w:rPr>
          <w:rFonts w:ascii="Times New Roman" w:eastAsiaTheme="minorHAnsi" w:hAnsi="Times New Roman" w:cs="Times New Roman"/>
          <w:sz w:val="24"/>
          <w:szCs w:val="24"/>
          <w:lang w:eastAsia="en-US"/>
        </w:rPr>
        <w:t xml:space="preserve">These lead </w:t>
      </w:r>
      <w:r w:rsidR="00623B4A" w:rsidRPr="001473C4">
        <w:rPr>
          <w:rFonts w:ascii="Times New Roman" w:eastAsiaTheme="minorHAnsi" w:hAnsi="Times New Roman" w:cs="Times New Roman"/>
          <w:sz w:val="24"/>
          <w:szCs w:val="24"/>
          <w:lang w:eastAsia="en-US"/>
        </w:rPr>
        <w:t>to p</w:t>
      </w:r>
      <w:r w:rsidR="00B31AA4" w:rsidRPr="001473C4">
        <w:rPr>
          <w:rFonts w:ascii="Times New Roman" w:eastAsiaTheme="minorHAnsi" w:hAnsi="Times New Roman" w:cs="Times New Roman"/>
          <w:sz w:val="24"/>
          <w:szCs w:val="24"/>
          <w:lang w:eastAsia="en-US"/>
        </w:rPr>
        <w:t>laque formation</w:t>
      </w:r>
      <w:r w:rsidR="00814BAA" w:rsidRPr="001473C4">
        <w:rPr>
          <w:rFonts w:ascii="Times New Roman" w:eastAsiaTheme="minorHAnsi" w:hAnsi="Times New Roman" w:cs="Times New Roman"/>
          <w:sz w:val="24"/>
          <w:szCs w:val="24"/>
          <w:lang w:eastAsia="en-US"/>
        </w:rPr>
        <w:t xml:space="preserve">, </w:t>
      </w:r>
      <w:r w:rsidR="00623B4A" w:rsidRPr="001473C4">
        <w:rPr>
          <w:rFonts w:ascii="Times New Roman" w:eastAsiaTheme="minorHAnsi" w:hAnsi="Times New Roman" w:cs="Times New Roman"/>
          <w:sz w:val="24"/>
          <w:szCs w:val="24"/>
          <w:lang w:eastAsia="en-US"/>
        </w:rPr>
        <w:t>exa</w:t>
      </w:r>
      <w:r w:rsidR="00B31AA4" w:rsidRPr="001473C4">
        <w:rPr>
          <w:rFonts w:ascii="Times New Roman" w:eastAsiaTheme="minorHAnsi" w:hAnsi="Times New Roman" w:cs="Times New Roman"/>
          <w:sz w:val="24"/>
          <w:szCs w:val="24"/>
          <w:lang w:eastAsia="en-US"/>
        </w:rPr>
        <w:t>ce</w:t>
      </w:r>
      <w:r w:rsidR="00623B4A" w:rsidRPr="001473C4">
        <w:rPr>
          <w:rFonts w:ascii="Times New Roman" w:eastAsiaTheme="minorHAnsi" w:hAnsi="Times New Roman" w:cs="Times New Roman"/>
          <w:sz w:val="24"/>
          <w:szCs w:val="24"/>
          <w:lang w:eastAsia="en-US"/>
        </w:rPr>
        <w:t>rbation of endothelialdysfunction</w:t>
      </w:r>
      <w:r w:rsidR="004F353D" w:rsidRPr="001473C4">
        <w:rPr>
          <w:rFonts w:ascii="Times New Roman" w:eastAsiaTheme="minorHAnsi" w:hAnsi="Times New Roman" w:cs="Times New Roman"/>
          <w:sz w:val="24"/>
          <w:szCs w:val="24"/>
          <w:lang w:eastAsia="en-US"/>
        </w:rPr>
        <w:t xml:space="preserve"> and</w:t>
      </w:r>
      <w:r w:rsidR="00623B4A" w:rsidRPr="001473C4">
        <w:rPr>
          <w:rFonts w:ascii="Times New Roman" w:eastAsiaTheme="minorHAnsi" w:hAnsi="Times New Roman" w:cs="Times New Roman"/>
          <w:sz w:val="24"/>
          <w:szCs w:val="24"/>
          <w:lang w:eastAsia="en-US"/>
        </w:rPr>
        <w:t>promotion of pl</w:t>
      </w:r>
      <w:r w:rsidR="00814BAA" w:rsidRPr="001473C4">
        <w:rPr>
          <w:rFonts w:ascii="Times New Roman" w:eastAsiaTheme="minorHAnsi" w:hAnsi="Times New Roman" w:cs="Times New Roman"/>
          <w:sz w:val="24"/>
          <w:szCs w:val="24"/>
          <w:lang w:eastAsia="en-US"/>
        </w:rPr>
        <w:t xml:space="preserve">aque </w:t>
      </w:r>
      <w:r w:rsidR="004F353D" w:rsidRPr="001473C4">
        <w:rPr>
          <w:rFonts w:ascii="Times New Roman" w:eastAsiaTheme="minorHAnsi" w:hAnsi="Times New Roman" w:cs="Times New Roman"/>
          <w:sz w:val="24"/>
          <w:szCs w:val="24"/>
          <w:lang w:eastAsia="en-US"/>
        </w:rPr>
        <w:t xml:space="preserve">progression and </w:t>
      </w:r>
      <w:r w:rsidR="00814BAA" w:rsidRPr="001473C4">
        <w:rPr>
          <w:rFonts w:ascii="Times New Roman" w:eastAsiaTheme="minorHAnsi" w:hAnsi="Times New Roman" w:cs="Times New Roman"/>
          <w:sz w:val="24"/>
          <w:szCs w:val="24"/>
          <w:lang w:eastAsia="en-US"/>
        </w:rPr>
        <w:t>instability</w:t>
      </w:r>
      <w:r w:rsidR="00E16236" w:rsidRPr="001473C4">
        <w:rPr>
          <w:rFonts w:ascii="Times New Roman" w:eastAsiaTheme="minorHAnsi" w:hAnsi="Times New Roman" w:cs="Times New Roman"/>
          <w:sz w:val="24"/>
          <w:szCs w:val="24"/>
          <w:vertAlign w:val="superscript"/>
          <w:lang w:eastAsia="en-US"/>
        </w:rPr>
        <w:t>13,18,19</w:t>
      </w:r>
      <w:r w:rsidR="00E16236" w:rsidRPr="001473C4">
        <w:rPr>
          <w:rFonts w:ascii="Times New Roman" w:eastAsiaTheme="minorHAnsi" w:hAnsi="Times New Roman" w:cs="Times New Roman"/>
          <w:sz w:val="24"/>
          <w:szCs w:val="24"/>
          <w:lang w:eastAsia="en-US"/>
        </w:rPr>
        <w:t>,</w:t>
      </w:r>
      <w:r w:rsidR="00E07D39" w:rsidRPr="001473C4">
        <w:rPr>
          <w:rFonts w:ascii="Times New Roman" w:eastAsiaTheme="minorHAnsi" w:hAnsi="Times New Roman" w:cs="Times New Roman"/>
          <w:sz w:val="24"/>
          <w:szCs w:val="24"/>
          <w:lang w:eastAsia="en-US"/>
        </w:rPr>
        <w:t xml:space="preserve"> thus increasing the likelihood of acute cardiovascular events like myocardial inf</w:t>
      </w:r>
      <w:r w:rsidR="00F54943" w:rsidRPr="001473C4">
        <w:rPr>
          <w:rFonts w:ascii="Times New Roman" w:eastAsiaTheme="minorHAnsi" w:hAnsi="Times New Roman" w:cs="Times New Roman"/>
          <w:sz w:val="24"/>
          <w:szCs w:val="24"/>
          <w:lang w:eastAsia="en-US"/>
        </w:rPr>
        <w:t>arction or stroke</w:t>
      </w:r>
      <w:r w:rsidR="00E16236" w:rsidRPr="001473C4">
        <w:rPr>
          <w:rFonts w:ascii="Times New Roman" w:eastAsiaTheme="minorHAnsi" w:hAnsi="Times New Roman" w:cs="Times New Roman"/>
          <w:sz w:val="24"/>
          <w:szCs w:val="24"/>
          <w:vertAlign w:val="superscript"/>
          <w:lang w:eastAsia="en-US"/>
        </w:rPr>
        <w:t>10,13,18,19</w:t>
      </w:r>
      <w:r w:rsidR="00F54943" w:rsidRPr="001473C4">
        <w:rPr>
          <w:rFonts w:ascii="Times New Roman" w:eastAsiaTheme="minorHAnsi" w:hAnsi="Times New Roman" w:cs="Times New Roman"/>
          <w:sz w:val="24"/>
          <w:szCs w:val="24"/>
          <w:lang w:eastAsia="en-US"/>
        </w:rPr>
        <w:t>.</w:t>
      </w:r>
      <w:r w:rsidR="00F579B4" w:rsidRPr="001473C4">
        <w:rPr>
          <w:rFonts w:ascii="Times New Roman" w:eastAsiaTheme="minorHAnsi" w:hAnsi="Times New Roman" w:cs="Times New Roman"/>
          <w:sz w:val="24"/>
          <w:szCs w:val="24"/>
          <w:lang w:eastAsia="en-US"/>
        </w:rPr>
        <w:t xml:space="preserve">Apart </w:t>
      </w:r>
      <w:r w:rsidR="002D3EC8" w:rsidRPr="001473C4">
        <w:rPr>
          <w:rFonts w:ascii="Times New Roman" w:eastAsiaTheme="minorHAnsi" w:hAnsi="Times New Roman" w:cs="Times New Roman"/>
          <w:sz w:val="24"/>
          <w:szCs w:val="24"/>
          <w:lang w:eastAsia="en-US"/>
        </w:rPr>
        <w:t>from the</w:t>
      </w:r>
      <w:r w:rsidR="00F579B4" w:rsidRPr="001473C4">
        <w:rPr>
          <w:rFonts w:ascii="Times New Roman" w:eastAsiaTheme="minorHAnsi" w:hAnsi="Times New Roman" w:cs="Times New Roman"/>
          <w:sz w:val="24"/>
          <w:szCs w:val="24"/>
          <w:lang w:eastAsia="en-US"/>
        </w:rPr>
        <w:t xml:space="preserve"> traditional cholesterols </w:t>
      </w:r>
      <w:r w:rsidR="002D3EC8" w:rsidRPr="001473C4">
        <w:rPr>
          <w:rFonts w:ascii="Times New Roman" w:eastAsiaTheme="minorHAnsi" w:hAnsi="Times New Roman" w:cs="Times New Roman"/>
          <w:sz w:val="24"/>
          <w:szCs w:val="24"/>
          <w:lang w:eastAsia="en-US"/>
        </w:rPr>
        <w:t>(</w:t>
      </w:r>
      <w:r w:rsidR="00F579B4" w:rsidRPr="001473C4">
        <w:rPr>
          <w:rFonts w:ascii="Times New Roman" w:eastAsiaTheme="minorHAnsi" w:hAnsi="Times New Roman" w:cs="Times New Roman"/>
          <w:sz w:val="24"/>
          <w:szCs w:val="24"/>
          <w:lang w:eastAsia="en-US"/>
        </w:rPr>
        <w:t>TC, TG, LDL and HDL</w:t>
      </w:r>
      <w:r w:rsidR="002D3EC8" w:rsidRPr="001473C4">
        <w:rPr>
          <w:rFonts w:ascii="Times New Roman" w:eastAsiaTheme="minorHAnsi" w:hAnsi="Times New Roman" w:cs="Times New Roman"/>
          <w:sz w:val="24"/>
          <w:szCs w:val="24"/>
          <w:lang w:eastAsia="en-US"/>
        </w:rPr>
        <w:t>)</w:t>
      </w:r>
      <w:r w:rsidR="00F579B4" w:rsidRPr="001473C4">
        <w:rPr>
          <w:rFonts w:ascii="Times New Roman" w:eastAsiaTheme="minorHAnsi" w:hAnsi="Times New Roman" w:cs="Times New Roman"/>
          <w:sz w:val="24"/>
          <w:szCs w:val="24"/>
          <w:lang w:eastAsia="en-US"/>
        </w:rPr>
        <w:t>, other non-traditional lipids are being implicated in atherosclerosis and cardiovascular events</w:t>
      </w:r>
      <w:r w:rsidR="00E16236" w:rsidRPr="001473C4">
        <w:rPr>
          <w:rFonts w:ascii="Times New Roman" w:eastAsiaTheme="minorHAnsi" w:hAnsi="Times New Roman" w:cs="Times New Roman"/>
          <w:sz w:val="24"/>
          <w:szCs w:val="24"/>
          <w:vertAlign w:val="superscript"/>
          <w:lang w:eastAsia="en-US"/>
        </w:rPr>
        <w:t>11</w:t>
      </w:r>
      <w:r w:rsidR="00F579B4" w:rsidRPr="001473C4">
        <w:rPr>
          <w:rFonts w:ascii="Times New Roman" w:eastAsiaTheme="minorHAnsi" w:hAnsi="Times New Roman" w:cs="Times New Roman"/>
          <w:sz w:val="24"/>
          <w:szCs w:val="24"/>
          <w:lang w:eastAsia="en-US"/>
        </w:rPr>
        <w:t>.</w:t>
      </w:r>
    </w:p>
    <w:p w:rsidR="00EE25F0" w:rsidRPr="001473C4" w:rsidRDefault="008127A5" w:rsidP="00AA128A">
      <w:pPr>
        <w:spacing w:after="160" w:line="276" w:lineRule="auto"/>
        <w:rPr>
          <w:rFonts w:ascii="Times New Roman" w:hAnsi="Times New Roman" w:cs="Times New Roman"/>
          <w:sz w:val="24"/>
          <w:szCs w:val="24"/>
        </w:rPr>
      </w:pPr>
      <w:r w:rsidRPr="001473C4">
        <w:rPr>
          <w:rFonts w:ascii="Times New Roman" w:hAnsi="Times New Roman" w:cs="Times New Roman"/>
          <w:sz w:val="24"/>
          <w:szCs w:val="24"/>
        </w:rPr>
        <w:t xml:space="preserve"> </w:t>
      </w:r>
      <w:commentRangeStart w:id="5"/>
      <w:r w:rsidRPr="001473C4">
        <w:rPr>
          <w:rFonts w:ascii="Times New Roman" w:hAnsi="Times New Roman" w:cs="Times New Roman"/>
          <w:sz w:val="24"/>
          <w:szCs w:val="24"/>
        </w:rPr>
        <w:t xml:space="preserve">A study by </w:t>
      </w:r>
      <w:r w:rsidR="00AC61BE" w:rsidRPr="001473C4">
        <w:rPr>
          <w:rFonts w:ascii="Times New Roman" w:hAnsi="Times New Roman" w:cs="Times New Roman"/>
          <w:sz w:val="24"/>
          <w:szCs w:val="24"/>
        </w:rPr>
        <w:t>Nwafor et al.</w:t>
      </w:r>
      <w:r w:rsidRPr="001473C4">
        <w:rPr>
          <w:rFonts w:ascii="Times New Roman" w:hAnsi="Times New Roman" w:cs="Times New Roman"/>
          <w:sz w:val="24"/>
          <w:szCs w:val="24"/>
        </w:rPr>
        <w:t xml:space="preserve"> found the</w:t>
      </w:r>
      <w:r w:rsidR="00F84D1D" w:rsidRPr="001473C4">
        <w:rPr>
          <w:rFonts w:ascii="Times New Roman" w:hAnsi="Times New Roman" w:cs="Times New Roman"/>
          <w:sz w:val="24"/>
          <w:szCs w:val="24"/>
        </w:rPr>
        <w:t xml:space="preserve"> overall prevalence of dyslipid</w:t>
      </w:r>
      <w:r w:rsidRPr="001473C4">
        <w:rPr>
          <w:rFonts w:ascii="Times New Roman" w:hAnsi="Times New Roman" w:cs="Times New Roman"/>
          <w:sz w:val="24"/>
          <w:szCs w:val="24"/>
        </w:rPr>
        <w:t xml:space="preserve">emia to be </w:t>
      </w:r>
      <w:r w:rsidR="0069087C" w:rsidRPr="001473C4">
        <w:rPr>
          <w:rFonts w:ascii="Times New Roman" w:hAnsi="Times New Roman" w:cs="Times New Roman"/>
          <w:sz w:val="24"/>
          <w:szCs w:val="24"/>
        </w:rPr>
        <w:t xml:space="preserve">97%, </w:t>
      </w:r>
      <w:r w:rsidR="00ED0F81" w:rsidRPr="001473C4">
        <w:rPr>
          <w:rFonts w:ascii="Times New Roman" w:hAnsi="Times New Roman" w:cs="Times New Roman"/>
          <w:sz w:val="24"/>
          <w:szCs w:val="24"/>
        </w:rPr>
        <w:t xml:space="preserve">among patients with ischaemic stroke, </w:t>
      </w:r>
      <w:r w:rsidRPr="001473C4">
        <w:rPr>
          <w:rFonts w:ascii="Times New Roman" w:hAnsi="Times New Roman" w:cs="Times New Roman"/>
          <w:sz w:val="24"/>
          <w:szCs w:val="24"/>
        </w:rPr>
        <w:t xml:space="preserve">the most common form </w:t>
      </w:r>
      <w:r w:rsidR="0069087C" w:rsidRPr="001473C4">
        <w:rPr>
          <w:rFonts w:ascii="Times New Roman" w:hAnsi="Times New Roman" w:cs="Times New Roman"/>
          <w:sz w:val="24"/>
          <w:szCs w:val="24"/>
        </w:rPr>
        <w:t xml:space="preserve">being reduced HDL (57.6%), </w:t>
      </w:r>
      <w:r w:rsidRPr="001473C4">
        <w:rPr>
          <w:rFonts w:ascii="Times New Roman" w:hAnsi="Times New Roman" w:cs="Times New Roman"/>
          <w:sz w:val="24"/>
          <w:szCs w:val="24"/>
        </w:rPr>
        <w:t>f</w:t>
      </w:r>
      <w:r w:rsidR="0069087C" w:rsidRPr="001473C4">
        <w:rPr>
          <w:rFonts w:ascii="Times New Roman" w:hAnsi="Times New Roman" w:cs="Times New Roman"/>
          <w:sz w:val="24"/>
          <w:szCs w:val="24"/>
        </w:rPr>
        <w:t>ollowed by elevated LDL (21.2%)</w:t>
      </w:r>
      <w:r w:rsidR="00AC61BE" w:rsidRPr="001473C4">
        <w:rPr>
          <w:rFonts w:ascii="Times New Roman" w:hAnsi="Times New Roman" w:cs="Times New Roman"/>
          <w:sz w:val="24"/>
          <w:szCs w:val="24"/>
        </w:rPr>
        <w:t>,</w:t>
      </w:r>
      <w:r w:rsidR="0069087C" w:rsidRPr="001473C4">
        <w:rPr>
          <w:rFonts w:ascii="Times New Roman" w:hAnsi="Times New Roman" w:cs="Times New Roman"/>
          <w:sz w:val="24"/>
          <w:szCs w:val="24"/>
        </w:rPr>
        <w:t xml:space="preserve"> while</w:t>
      </w:r>
      <w:r w:rsidR="0014677E" w:rsidRPr="001473C4">
        <w:rPr>
          <w:rFonts w:ascii="Times New Roman" w:hAnsi="Times New Roman" w:cs="Times New Roman"/>
          <w:sz w:val="24"/>
          <w:szCs w:val="24"/>
        </w:rPr>
        <w:t xml:space="preserve">the least were elevated </w:t>
      </w:r>
      <w:r w:rsidR="0069087C" w:rsidRPr="001473C4">
        <w:rPr>
          <w:rFonts w:ascii="Times New Roman" w:hAnsi="Times New Roman" w:cs="Times New Roman"/>
          <w:sz w:val="24"/>
          <w:szCs w:val="24"/>
        </w:rPr>
        <w:t xml:space="preserve">TC and </w:t>
      </w:r>
      <w:r w:rsidR="008108E5" w:rsidRPr="001473C4">
        <w:rPr>
          <w:rFonts w:ascii="Times New Roman" w:hAnsi="Times New Roman" w:cs="Times New Roman"/>
          <w:sz w:val="24"/>
          <w:szCs w:val="24"/>
        </w:rPr>
        <w:t xml:space="preserve">elevated TG </w:t>
      </w:r>
      <w:r w:rsidR="0014677E" w:rsidRPr="001473C4">
        <w:rPr>
          <w:rFonts w:ascii="Times New Roman" w:hAnsi="Times New Roman" w:cs="Times New Roman"/>
          <w:sz w:val="24"/>
          <w:szCs w:val="24"/>
        </w:rPr>
        <w:t>(</w:t>
      </w:r>
      <w:r w:rsidR="008108E5" w:rsidRPr="001473C4">
        <w:rPr>
          <w:rFonts w:ascii="Times New Roman" w:hAnsi="Times New Roman" w:cs="Times New Roman"/>
          <w:sz w:val="24"/>
          <w:szCs w:val="24"/>
        </w:rPr>
        <w:t>each</w:t>
      </w:r>
      <w:r w:rsidR="0014677E" w:rsidRPr="001473C4">
        <w:rPr>
          <w:rFonts w:ascii="Times New Roman" w:hAnsi="Times New Roman" w:cs="Times New Roman"/>
          <w:sz w:val="24"/>
          <w:szCs w:val="24"/>
        </w:rPr>
        <w:t xml:space="preserve"> having</w:t>
      </w:r>
      <w:r w:rsidR="0069087C" w:rsidRPr="001473C4">
        <w:rPr>
          <w:rFonts w:ascii="Times New Roman" w:hAnsi="Times New Roman" w:cs="Times New Roman"/>
          <w:sz w:val="24"/>
          <w:szCs w:val="24"/>
        </w:rPr>
        <w:t xml:space="preserve"> a</w:t>
      </w:r>
      <w:r w:rsidRPr="001473C4">
        <w:rPr>
          <w:rFonts w:ascii="Times New Roman" w:hAnsi="Times New Roman" w:cs="Times New Roman"/>
          <w:sz w:val="24"/>
          <w:szCs w:val="24"/>
        </w:rPr>
        <w:t xml:space="preserve"> prevalence of 9.1%</w:t>
      </w:r>
      <w:r w:rsidR="0014677E" w:rsidRPr="001473C4">
        <w:rPr>
          <w:rFonts w:ascii="Times New Roman" w:hAnsi="Times New Roman" w:cs="Times New Roman"/>
          <w:sz w:val="24"/>
          <w:szCs w:val="24"/>
        </w:rPr>
        <w:t>)</w:t>
      </w:r>
      <w:r w:rsidR="00AC61BE" w:rsidRPr="001473C4">
        <w:rPr>
          <w:rFonts w:ascii="Times New Roman" w:hAnsi="Times New Roman" w:cs="Times New Roman"/>
          <w:sz w:val="24"/>
          <w:szCs w:val="24"/>
          <w:vertAlign w:val="superscript"/>
        </w:rPr>
        <w:t>20</w:t>
      </w:r>
      <w:r w:rsidR="00AC61BE" w:rsidRPr="001473C4">
        <w:rPr>
          <w:rFonts w:ascii="Times New Roman" w:hAnsi="Times New Roman" w:cs="Times New Roman"/>
          <w:sz w:val="24"/>
          <w:szCs w:val="24"/>
        </w:rPr>
        <w:t xml:space="preserve">. </w:t>
      </w:r>
      <w:r w:rsidR="00902611" w:rsidRPr="001473C4">
        <w:rPr>
          <w:rFonts w:ascii="Times New Roman" w:hAnsi="Times New Roman" w:cs="Times New Roman"/>
          <w:sz w:val="24"/>
          <w:szCs w:val="24"/>
        </w:rPr>
        <w:t>Their findings differ both in terms of the overall frequency of cholesterols and the commonest form, from that of Gul e</w:t>
      </w:r>
      <w:r w:rsidR="004A7F81" w:rsidRPr="001473C4">
        <w:rPr>
          <w:rFonts w:ascii="Times New Roman" w:hAnsi="Times New Roman" w:cs="Times New Roman"/>
          <w:sz w:val="24"/>
          <w:szCs w:val="24"/>
        </w:rPr>
        <w:t xml:space="preserve">t </w:t>
      </w:r>
      <w:r w:rsidR="00902611" w:rsidRPr="001473C4">
        <w:rPr>
          <w:rFonts w:ascii="Times New Roman" w:hAnsi="Times New Roman" w:cs="Times New Roman"/>
          <w:sz w:val="24"/>
          <w:szCs w:val="24"/>
        </w:rPr>
        <w:t>al</w:t>
      </w:r>
      <w:r w:rsidR="00AC61BE" w:rsidRPr="001473C4">
        <w:rPr>
          <w:rFonts w:ascii="Times New Roman" w:hAnsi="Times New Roman" w:cs="Times New Roman"/>
          <w:sz w:val="24"/>
          <w:szCs w:val="24"/>
          <w:vertAlign w:val="superscript"/>
        </w:rPr>
        <w:t>21</w:t>
      </w:r>
      <w:r w:rsidR="00902611" w:rsidRPr="001473C4">
        <w:rPr>
          <w:rFonts w:ascii="Times New Roman" w:hAnsi="Times New Roman" w:cs="Times New Roman"/>
          <w:sz w:val="24"/>
          <w:szCs w:val="24"/>
        </w:rPr>
        <w:t>. who i</w:t>
      </w:r>
      <w:r w:rsidR="0051588D" w:rsidRPr="001473C4">
        <w:rPr>
          <w:rFonts w:ascii="Times New Roman" w:hAnsi="Times New Roman" w:cs="Times New Roman"/>
          <w:sz w:val="24"/>
          <w:szCs w:val="24"/>
        </w:rPr>
        <w:t>n a study of f</w:t>
      </w:r>
      <w:r w:rsidR="0051588D" w:rsidRPr="001473C4">
        <w:rPr>
          <w:rFonts w:ascii="Times New Roman" w:hAnsi="Times New Roman" w:cs="Times New Roman"/>
          <w:bCs/>
          <w:sz w:val="24"/>
          <w:szCs w:val="24"/>
        </w:rPr>
        <w:t>requency of dys</w:t>
      </w:r>
      <w:r w:rsidR="004A7F81" w:rsidRPr="001473C4">
        <w:rPr>
          <w:rFonts w:ascii="Times New Roman" w:hAnsi="Times New Roman" w:cs="Times New Roman"/>
          <w:bCs/>
          <w:sz w:val="24"/>
          <w:szCs w:val="24"/>
        </w:rPr>
        <w:t xml:space="preserve">lipidemia in patients </w:t>
      </w:r>
      <w:r w:rsidR="0051588D" w:rsidRPr="001473C4">
        <w:rPr>
          <w:rFonts w:ascii="Times New Roman" w:hAnsi="Times New Roman" w:cs="Times New Roman"/>
          <w:bCs/>
          <w:sz w:val="24"/>
          <w:szCs w:val="24"/>
        </w:rPr>
        <w:t>with isch</w:t>
      </w:r>
      <w:r w:rsidR="00705905" w:rsidRPr="001473C4">
        <w:rPr>
          <w:rFonts w:ascii="Times New Roman" w:hAnsi="Times New Roman" w:cs="Times New Roman"/>
          <w:bCs/>
          <w:sz w:val="24"/>
          <w:szCs w:val="24"/>
        </w:rPr>
        <w:t>a</w:t>
      </w:r>
      <w:r w:rsidR="0051588D" w:rsidRPr="001473C4">
        <w:rPr>
          <w:rFonts w:ascii="Times New Roman" w:hAnsi="Times New Roman" w:cs="Times New Roman"/>
          <w:bCs/>
          <w:sz w:val="24"/>
          <w:szCs w:val="24"/>
        </w:rPr>
        <w:t>emic stroke</w:t>
      </w:r>
      <w:r w:rsidR="00997CAD" w:rsidRPr="001473C4">
        <w:rPr>
          <w:rFonts w:ascii="Times New Roman" w:hAnsi="Times New Roman" w:cs="Times New Roman"/>
          <w:bCs/>
          <w:sz w:val="24"/>
          <w:szCs w:val="24"/>
        </w:rPr>
        <w:t xml:space="preserve"> (a similar group of patients)</w:t>
      </w:r>
      <w:r w:rsidR="0051588D" w:rsidRPr="001473C4">
        <w:rPr>
          <w:rFonts w:ascii="Times New Roman" w:hAnsi="Times New Roman" w:cs="Times New Roman"/>
          <w:bCs/>
          <w:sz w:val="24"/>
          <w:szCs w:val="24"/>
        </w:rPr>
        <w:t>,</w:t>
      </w:r>
      <w:r w:rsidR="0047119E" w:rsidRPr="001473C4">
        <w:rPr>
          <w:rFonts w:ascii="Times New Roman" w:hAnsi="Times New Roman" w:cs="Times New Roman"/>
          <w:sz w:val="24"/>
          <w:szCs w:val="24"/>
        </w:rPr>
        <w:t xml:space="preserve"> found </w:t>
      </w:r>
      <w:r w:rsidR="00997CAD" w:rsidRPr="001473C4">
        <w:rPr>
          <w:rFonts w:ascii="Times New Roman" w:hAnsi="Times New Roman" w:cs="Times New Roman"/>
          <w:sz w:val="24"/>
          <w:szCs w:val="24"/>
        </w:rPr>
        <w:t xml:space="preserve">the percentage of </w:t>
      </w:r>
      <w:r w:rsidR="0047119E" w:rsidRPr="001473C4">
        <w:rPr>
          <w:rFonts w:ascii="Times New Roman" w:hAnsi="Times New Roman" w:cs="Times New Roman"/>
          <w:sz w:val="24"/>
          <w:szCs w:val="24"/>
        </w:rPr>
        <w:t>d</w:t>
      </w:r>
      <w:r w:rsidR="00997CAD" w:rsidRPr="001473C4">
        <w:rPr>
          <w:rFonts w:ascii="Times New Roman" w:hAnsi="Times New Roman" w:cs="Times New Roman"/>
          <w:sz w:val="24"/>
          <w:szCs w:val="24"/>
        </w:rPr>
        <w:t xml:space="preserve">yslipidemia to be </w:t>
      </w:r>
      <w:r w:rsidR="00902611" w:rsidRPr="001473C4">
        <w:rPr>
          <w:rFonts w:ascii="Times New Roman" w:hAnsi="Times New Roman" w:cs="Times New Roman"/>
          <w:sz w:val="24"/>
          <w:szCs w:val="24"/>
        </w:rPr>
        <w:t>l</w:t>
      </w:r>
      <w:r w:rsidR="00997CAD" w:rsidRPr="001473C4">
        <w:rPr>
          <w:rFonts w:ascii="Times New Roman" w:hAnsi="Times New Roman" w:cs="Times New Roman"/>
          <w:sz w:val="24"/>
          <w:szCs w:val="24"/>
        </w:rPr>
        <w:t xml:space="preserve">ower </w:t>
      </w:r>
      <w:r w:rsidR="00902611" w:rsidRPr="001473C4">
        <w:rPr>
          <w:rFonts w:ascii="Times New Roman" w:hAnsi="Times New Roman" w:cs="Times New Roman"/>
          <w:sz w:val="24"/>
          <w:szCs w:val="24"/>
        </w:rPr>
        <w:t>(</w:t>
      </w:r>
      <w:r w:rsidR="0014677E" w:rsidRPr="001473C4">
        <w:rPr>
          <w:rFonts w:ascii="Times New Roman" w:hAnsi="Times New Roman" w:cs="Times New Roman"/>
          <w:sz w:val="24"/>
          <w:szCs w:val="24"/>
        </w:rPr>
        <w:t>55%</w:t>
      </w:r>
      <w:r w:rsidR="00902611" w:rsidRPr="001473C4">
        <w:rPr>
          <w:rFonts w:ascii="Times New Roman" w:hAnsi="Times New Roman" w:cs="Times New Roman"/>
          <w:sz w:val="24"/>
          <w:szCs w:val="24"/>
        </w:rPr>
        <w:t>)</w:t>
      </w:r>
      <w:r w:rsidR="0014677E" w:rsidRPr="001473C4">
        <w:rPr>
          <w:rFonts w:ascii="Times New Roman" w:hAnsi="Times New Roman" w:cs="Times New Roman"/>
          <w:sz w:val="24"/>
          <w:szCs w:val="24"/>
        </w:rPr>
        <w:t>;</w:t>
      </w:r>
      <w:r w:rsidR="002D3EC8" w:rsidRPr="001473C4">
        <w:rPr>
          <w:rFonts w:ascii="Times New Roman" w:hAnsi="Times New Roman" w:cs="Times New Roman"/>
          <w:sz w:val="24"/>
          <w:szCs w:val="24"/>
        </w:rPr>
        <w:t>with</w:t>
      </w:r>
      <w:r w:rsidR="0014677E" w:rsidRPr="001473C4">
        <w:rPr>
          <w:rFonts w:ascii="Times New Roman" w:hAnsi="Times New Roman" w:cs="Times New Roman"/>
          <w:sz w:val="24"/>
          <w:szCs w:val="24"/>
        </w:rPr>
        <w:t xml:space="preserve"> elevated LDL  being the</w:t>
      </w:r>
      <w:r w:rsidR="001C20AE" w:rsidRPr="001473C4">
        <w:rPr>
          <w:rFonts w:ascii="Times New Roman" w:hAnsi="Times New Roman" w:cs="Times New Roman"/>
          <w:sz w:val="24"/>
          <w:szCs w:val="24"/>
        </w:rPr>
        <w:t xml:space="preserve"> most common (70%)</w:t>
      </w:r>
      <w:r w:rsidR="00AC61BE" w:rsidRPr="001473C4">
        <w:rPr>
          <w:rFonts w:ascii="Times New Roman" w:hAnsi="Times New Roman" w:cs="Times New Roman"/>
          <w:sz w:val="24"/>
          <w:szCs w:val="24"/>
        </w:rPr>
        <w:t>.</w:t>
      </w:r>
      <w:r w:rsidR="00414151" w:rsidRPr="001473C4">
        <w:rPr>
          <w:rFonts w:ascii="Times New Roman" w:hAnsi="Times New Roman" w:cs="Times New Roman"/>
          <w:sz w:val="24"/>
          <w:szCs w:val="24"/>
        </w:rPr>
        <w:t xml:space="preserve">On the other hand, </w:t>
      </w:r>
      <w:r w:rsidR="00F4591A" w:rsidRPr="001473C4">
        <w:rPr>
          <w:rFonts w:ascii="Times New Roman" w:hAnsi="Times New Roman" w:cs="Times New Roman"/>
          <w:sz w:val="24"/>
          <w:szCs w:val="24"/>
        </w:rPr>
        <w:t>Ammad et al</w:t>
      </w:r>
      <w:r w:rsidR="00056B18" w:rsidRPr="001473C4">
        <w:rPr>
          <w:rFonts w:ascii="Times New Roman" w:hAnsi="Times New Roman" w:cs="Times New Roman"/>
          <w:sz w:val="24"/>
          <w:szCs w:val="24"/>
          <w:vertAlign w:val="superscript"/>
        </w:rPr>
        <w:t>22</w:t>
      </w:r>
      <w:r w:rsidR="00F4591A" w:rsidRPr="001473C4">
        <w:rPr>
          <w:rFonts w:ascii="Times New Roman" w:hAnsi="Times New Roman" w:cs="Times New Roman"/>
          <w:sz w:val="24"/>
          <w:szCs w:val="24"/>
        </w:rPr>
        <w:t xml:space="preserve">. </w:t>
      </w:r>
      <w:r w:rsidR="00EF67D0" w:rsidRPr="001473C4">
        <w:rPr>
          <w:rFonts w:ascii="Times New Roman" w:hAnsi="Times New Roman" w:cs="Times New Roman"/>
          <w:sz w:val="24"/>
          <w:szCs w:val="24"/>
        </w:rPr>
        <w:t xml:space="preserve">found </w:t>
      </w:r>
      <w:r w:rsidR="001A4752" w:rsidRPr="001473C4">
        <w:rPr>
          <w:rFonts w:ascii="Times New Roman" w:hAnsi="Times New Roman" w:cs="Times New Roman"/>
          <w:sz w:val="24"/>
          <w:szCs w:val="24"/>
        </w:rPr>
        <w:t xml:space="preserve">the frequency of hyperlipidemia </w:t>
      </w:r>
      <w:r w:rsidR="00EF67D0" w:rsidRPr="001473C4">
        <w:rPr>
          <w:rFonts w:ascii="Times New Roman" w:hAnsi="Times New Roman" w:cs="Times New Roman"/>
          <w:sz w:val="24"/>
          <w:szCs w:val="24"/>
        </w:rPr>
        <w:t xml:space="preserve">to be </w:t>
      </w:r>
      <w:r w:rsidR="001A4752" w:rsidRPr="001473C4">
        <w:rPr>
          <w:rFonts w:ascii="Times New Roman" w:hAnsi="Times New Roman" w:cs="Times New Roman"/>
          <w:sz w:val="24"/>
          <w:szCs w:val="24"/>
        </w:rPr>
        <w:t xml:space="preserve">79% </w:t>
      </w:r>
      <w:r w:rsidR="00EF67D0" w:rsidRPr="001473C4">
        <w:rPr>
          <w:rFonts w:ascii="Times New Roman" w:hAnsi="Times New Roman" w:cs="Times New Roman"/>
          <w:sz w:val="24"/>
          <w:szCs w:val="24"/>
        </w:rPr>
        <w:t>among patients with ischaemic stroke</w:t>
      </w:r>
      <w:r w:rsidR="0076156B" w:rsidRPr="001473C4">
        <w:rPr>
          <w:rFonts w:ascii="Times New Roman" w:hAnsi="Times New Roman" w:cs="Times New Roman"/>
          <w:sz w:val="24"/>
          <w:szCs w:val="24"/>
        </w:rPr>
        <w:t xml:space="preserve">, a value less than that of </w:t>
      </w:r>
      <w:r w:rsidR="00056B18" w:rsidRPr="001473C4">
        <w:rPr>
          <w:rFonts w:ascii="Times New Roman" w:hAnsi="Times New Roman" w:cs="Times New Roman"/>
          <w:sz w:val="24"/>
          <w:szCs w:val="24"/>
        </w:rPr>
        <w:t>Nwfor et al</w:t>
      </w:r>
      <w:r w:rsidR="0087089D" w:rsidRPr="001473C4">
        <w:rPr>
          <w:rFonts w:ascii="Times New Roman" w:hAnsi="Times New Roman" w:cs="Times New Roman"/>
          <w:sz w:val="24"/>
          <w:szCs w:val="24"/>
          <w:vertAlign w:val="superscript"/>
        </w:rPr>
        <w:t>20</w:t>
      </w:r>
      <w:r w:rsidR="00056B18" w:rsidRPr="001473C4">
        <w:rPr>
          <w:rFonts w:ascii="Times New Roman" w:hAnsi="Times New Roman" w:cs="Times New Roman"/>
          <w:sz w:val="24"/>
          <w:szCs w:val="24"/>
        </w:rPr>
        <w:t xml:space="preserve">. </w:t>
      </w:r>
      <w:r w:rsidR="0087089D" w:rsidRPr="001473C4">
        <w:rPr>
          <w:rFonts w:ascii="Times New Roman" w:hAnsi="Times New Roman" w:cs="Times New Roman"/>
          <w:sz w:val="24"/>
          <w:szCs w:val="24"/>
        </w:rPr>
        <w:t xml:space="preserve">and above </w:t>
      </w:r>
      <w:r w:rsidR="00414151" w:rsidRPr="001473C4">
        <w:rPr>
          <w:rFonts w:ascii="Times New Roman" w:hAnsi="Times New Roman" w:cs="Times New Roman"/>
          <w:sz w:val="24"/>
          <w:szCs w:val="24"/>
        </w:rPr>
        <w:t>that of Gul et al</w:t>
      </w:r>
      <w:r w:rsidR="0087089D" w:rsidRPr="001473C4">
        <w:rPr>
          <w:rFonts w:ascii="Times New Roman" w:hAnsi="Times New Roman" w:cs="Times New Roman"/>
          <w:sz w:val="24"/>
          <w:szCs w:val="24"/>
          <w:vertAlign w:val="superscript"/>
        </w:rPr>
        <w:t>21</w:t>
      </w:r>
      <w:r w:rsidR="00447D7E" w:rsidRPr="001473C4">
        <w:rPr>
          <w:rFonts w:ascii="Times New Roman" w:hAnsi="Times New Roman" w:cs="Times New Roman"/>
          <w:sz w:val="24"/>
          <w:szCs w:val="24"/>
        </w:rPr>
        <w:t>.</w:t>
      </w:r>
    </w:p>
    <w:p w:rsidR="00611071" w:rsidRPr="001473C4" w:rsidRDefault="00611071" w:rsidP="00611071">
      <w:pPr>
        <w:pStyle w:val="Default"/>
        <w:spacing w:line="276" w:lineRule="auto"/>
        <w:rPr>
          <w:rFonts w:ascii="Times New Roman" w:hAnsi="Times New Roman" w:cs="Times New Roman"/>
          <w:color w:val="auto"/>
        </w:rPr>
      </w:pPr>
    </w:p>
    <w:p w:rsidR="00DB0D50" w:rsidRPr="001473C4" w:rsidRDefault="008C7FD4" w:rsidP="003F3529">
      <w:pPr>
        <w:autoSpaceDE w:val="0"/>
        <w:autoSpaceDN w:val="0"/>
        <w:adjustRightInd w:val="0"/>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Among a group of healthy participants who </w:t>
      </w:r>
      <w:r w:rsidR="00663518" w:rsidRPr="001473C4">
        <w:rPr>
          <w:rFonts w:ascii="Times New Roman" w:eastAsiaTheme="minorHAnsi" w:hAnsi="Times New Roman" w:cs="Times New Roman"/>
          <w:sz w:val="24"/>
          <w:szCs w:val="24"/>
          <w:lang w:eastAsia="en-US"/>
        </w:rPr>
        <w:t>underwent both screening l</w:t>
      </w:r>
      <w:r w:rsidRPr="001473C4">
        <w:rPr>
          <w:rFonts w:ascii="Times New Roman" w:eastAsiaTheme="minorHAnsi" w:hAnsi="Times New Roman" w:cs="Times New Roman"/>
          <w:sz w:val="24"/>
          <w:szCs w:val="24"/>
          <w:lang w:eastAsia="en-US"/>
        </w:rPr>
        <w:t>ipid profile measureme</w:t>
      </w:r>
      <w:r w:rsidR="0087089D" w:rsidRPr="001473C4">
        <w:rPr>
          <w:rFonts w:ascii="Times New Roman" w:eastAsiaTheme="minorHAnsi" w:hAnsi="Times New Roman" w:cs="Times New Roman"/>
          <w:sz w:val="24"/>
          <w:szCs w:val="24"/>
          <w:lang w:eastAsia="en-US"/>
        </w:rPr>
        <w:t>nts and carotid ultrasonography, Minsoo et al</w:t>
      </w:r>
      <w:r w:rsidR="0087089D" w:rsidRPr="001473C4">
        <w:rPr>
          <w:rFonts w:ascii="Times New Roman" w:eastAsiaTheme="minorHAnsi" w:hAnsi="Times New Roman" w:cs="Times New Roman"/>
          <w:sz w:val="24"/>
          <w:szCs w:val="24"/>
          <w:vertAlign w:val="superscript"/>
          <w:lang w:eastAsia="en-US"/>
        </w:rPr>
        <w:t>23</w:t>
      </w:r>
      <w:r w:rsidR="006B1250" w:rsidRPr="001473C4">
        <w:rPr>
          <w:rFonts w:ascii="Times New Roman" w:eastAsiaTheme="minorHAnsi" w:hAnsi="Times New Roman" w:cs="Times New Roman"/>
          <w:sz w:val="24"/>
          <w:szCs w:val="24"/>
          <w:lang w:eastAsia="en-US"/>
        </w:rPr>
        <w:t>.</w:t>
      </w:r>
      <w:r w:rsidR="0087089D" w:rsidRPr="001473C4">
        <w:rPr>
          <w:rFonts w:ascii="Times New Roman" w:eastAsiaTheme="minorHAnsi" w:hAnsi="Times New Roman" w:cs="Times New Roman"/>
          <w:sz w:val="24"/>
          <w:szCs w:val="24"/>
          <w:lang w:eastAsia="en-US"/>
        </w:rPr>
        <w:t xml:space="preserve"> reported the prevalence of dyslipidemia to be 28.2%. They further </w:t>
      </w:r>
      <w:r w:rsidRPr="001473C4">
        <w:rPr>
          <w:rFonts w:ascii="Times New Roman" w:eastAsiaTheme="minorHAnsi" w:hAnsi="Times New Roman" w:cs="Times New Roman"/>
          <w:sz w:val="24"/>
          <w:szCs w:val="24"/>
          <w:lang w:eastAsia="en-US"/>
        </w:rPr>
        <w:t xml:space="preserve">found the mean levels of </w:t>
      </w:r>
      <w:r w:rsidR="00D807C1" w:rsidRPr="001473C4">
        <w:rPr>
          <w:rFonts w:ascii="Times New Roman" w:eastAsiaTheme="minorHAnsi" w:hAnsi="Times New Roman" w:cs="Times New Roman"/>
          <w:sz w:val="24"/>
          <w:szCs w:val="24"/>
          <w:lang w:eastAsia="en-US"/>
        </w:rPr>
        <w:t>TC</w:t>
      </w:r>
      <w:r w:rsidRPr="001473C4">
        <w:rPr>
          <w:rFonts w:ascii="Times New Roman" w:eastAsiaTheme="minorHAnsi" w:hAnsi="Times New Roman" w:cs="Times New Roman"/>
          <w:sz w:val="24"/>
          <w:szCs w:val="24"/>
          <w:lang w:eastAsia="en-US"/>
        </w:rPr>
        <w:t xml:space="preserve">, </w:t>
      </w:r>
      <w:r w:rsidR="00D807C1" w:rsidRPr="001473C4">
        <w:rPr>
          <w:rFonts w:ascii="Times New Roman" w:eastAsiaTheme="minorHAnsi" w:hAnsi="Times New Roman" w:cs="Times New Roman"/>
          <w:sz w:val="24"/>
          <w:szCs w:val="24"/>
          <w:lang w:eastAsia="en-US"/>
        </w:rPr>
        <w:t>TG</w:t>
      </w:r>
      <w:r w:rsidRPr="001473C4">
        <w:rPr>
          <w:rFonts w:ascii="Times New Roman" w:eastAsiaTheme="minorHAnsi" w:hAnsi="Times New Roman" w:cs="Times New Roman"/>
          <w:sz w:val="24"/>
          <w:szCs w:val="24"/>
          <w:lang w:eastAsia="en-US"/>
        </w:rPr>
        <w:t xml:space="preserve">, </w:t>
      </w:r>
      <w:r w:rsidR="00D807C1" w:rsidRPr="001473C4">
        <w:rPr>
          <w:rFonts w:ascii="Times New Roman" w:eastAsiaTheme="minorHAnsi" w:hAnsi="Times New Roman" w:cs="Times New Roman"/>
          <w:sz w:val="24"/>
          <w:szCs w:val="24"/>
          <w:lang w:eastAsia="en-US"/>
        </w:rPr>
        <w:t>HDL</w:t>
      </w:r>
      <w:r w:rsidRPr="001473C4">
        <w:rPr>
          <w:rFonts w:ascii="Times New Roman" w:eastAsiaTheme="minorHAnsi" w:hAnsi="Times New Roman" w:cs="Times New Roman"/>
          <w:sz w:val="24"/>
          <w:szCs w:val="24"/>
          <w:lang w:eastAsia="en-US"/>
        </w:rPr>
        <w:t xml:space="preserve">, and </w:t>
      </w:r>
      <w:r w:rsidR="00D807C1" w:rsidRPr="001473C4">
        <w:rPr>
          <w:rFonts w:ascii="Times New Roman" w:eastAsiaTheme="minorHAnsi" w:hAnsi="Times New Roman" w:cs="Times New Roman"/>
          <w:sz w:val="24"/>
          <w:szCs w:val="24"/>
          <w:lang w:eastAsia="en-US"/>
        </w:rPr>
        <w:t>LDL</w:t>
      </w:r>
      <w:r w:rsidR="00B478E0" w:rsidRPr="001473C4">
        <w:rPr>
          <w:rFonts w:ascii="Times New Roman" w:eastAsiaTheme="minorHAnsi" w:hAnsi="Times New Roman" w:cs="Times New Roman"/>
          <w:sz w:val="24"/>
          <w:szCs w:val="24"/>
          <w:lang w:eastAsia="en-US"/>
        </w:rPr>
        <w:t xml:space="preserve"> as;</w:t>
      </w:r>
      <w:r w:rsidRPr="001473C4">
        <w:rPr>
          <w:rFonts w:ascii="Times New Roman" w:eastAsiaTheme="minorHAnsi" w:hAnsi="Times New Roman" w:cs="Times New Roman"/>
          <w:sz w:val="24"/>
          <w:szCs w:val="24"/>
          <w:lang w:eastAsia="en-US"/>
        </w:rPr>
        <w:t xml:space="preserve"> 200.8±43.4 mg/</w:t>
      </w:r>
      <w:r w:rsidR="00261E1E" w:rsidRPr="001473C4">
        <w:rPr>
          <w:rFonts w:ascii="Times New Roman" w:eastAsiaTheme="minorHAnsi" w:hAnsi="Times New Roman" w:cs="Times New Roman"/>
          <w:sz w:val="24"/>
          <w:szCs w:val="24"/>
          <w:lang w:eastAsia="en-US"/>
        </w:rPr>
        <w:t>dL(5.2±1.1mmol/L)</w:t>
      </w:r>
      <w:r w:rsidRPr="001473C4">
        <w:rPr>
          <w:rFonts w:ascii="Times New Roman" w:eastAsiaTheme="minorHAnsi" w:hAnsi="Times New Roman" w:cs="Times New Roman"/>
          <w:sz w:val="24"/>
          <w:szCs w:val="24"/>
          <w:lang w:eastAsia="en-US"/>
        </w:rPr>
        <w:t>, 137.4±89.3</w:t>
      </w:r>
      <w:r w:rsidR="00261E1E" w:rsidRPr="001473C4">
        <w:rPr>
          <w:rFonts w:ascii="Times New Roman" w:eastAsiaTheme="minorHAnsi" w:hAnsi="Times New Roman" w:cs="Times New Roman"/>
          <w:sz w:val="24"/>
          <w:szCs w:val="24"/>
          <w:lang w:eastAsia="en-US"/>
        </w:rPr>
        <w:t xml:space="preserve"> mg/dL(1.6±1.0mmol/L), </w:t>
      </w:r>
      <w:r w:rsidRPr="001473C4">
        <w:rPr>
          <w:rFonts w:ascii="Times New Roman" w:eastAsiaTheme="minorHAnsi" w:hAnsi="Times New Roman" w:cs="Times New Roman"/>
          <w:sz w:val="24"/>
          <w:szCs w:val="24"/>
          <w:lang w:eastAsia="en-US"/>
        </w:rPr>
        <w:t>55.3±13.4</w:t>
      </w:r>
      <w:r w:rsidR="006B1250" w:rsidRPr="001473C4">
        <w:rPr>
          <w:rFonts w:ascii="Times New Roman" w:eastAsiaTheme="minorHAnsi" w:hAnsi="Times New Roman" w:cs="Times New Roman"/>
          <w:sz w:val="24"/>
          <w:szCs w:val="24"/>
          <w:lang w:eastAsia="en-US"/>
        </w:rPr>
        <w:t xml:space="preserve"> mg/dL(1.4±0.3mmol/L)</w:t>
      </w:r>
      <w:r w:rsidRPr="001473C4">
        <w:rPr>
          <w:rFonts w:ascii="Times New Roman" w:eastAsiaTheme="minorHAnsi" w:hAnsi="Times New Roman" w:cs="Times New Roman"/>
          <w:sz w:val="24"/>
          <w:szCs w:val="24"/>
          <w:lang w:eastAsia="en-US"/>
        </w:rPr>
        <w:t>and 122.5±36.3</w:t>
      </w:r>
      <w:r w:rsidR="002331CD" w:rsidRPr="001473C4">
        <w:rPr>
          <w:rFonts w:ascii="Times New Roman" w:eastAsiaTheme="minorHAnsi" w:hAnsi="Times New Roman" w:cs="Times New Roman"/>
          <w:sz w:val="24"/>
          <w:szCs w:val="24"/>
          <w:lang w:eastAsia="en-US"/>
        </w:rPr>
        <w:t xml:space="preserve"> mg/dL</w:t>
      </w:r>
      <w:r w:rsidR="006B1250" w:rsidRPr="001473C4">
        <w:rPr>
          <w:rFonts w:ascii="Times New Roman" w:eastAsiaTheme="minorHAnsi" w:hAnsi="Times New Roman" w:cs="Times New Roman"/>
          <w:sz w:val="24"/>
          <w:szCs w:val="24"/>
          <w:lang w:eastAsia="en-US"/>
        </w:rPr>
        <w:t xml:space="preserve">, (3.2±0.9mmol/L) </w:t>
      </w:r>
      <w:r w:rsidRPr="001473C4">
        <w:rPr>
          <w:rFonts w:ascii="Times New Roman" w:eastAsiaTheme="minorHAnsi" w:hAnsi="Times New Roman" w:cs="Times New Roman"/>
          <w:sz w:val="24"/>
          <w:szCs w:val="24"/>
          <w:lang w:eastAsia="en-US"/>
        </w:rPr>
        <w:t xml:space="preserve">respectively. </w:t>
      </w:r>
    </w:p>
    <w:p w:rsidR="00BF2CA3" w:rsidRPr="001473C4" w:rsidRDefault="000C0A13" w:rsidP="0026156D">
      <w:pPr>
        <w:pStyle w:val="Default"/>
        <w:spacing w:line="276" w:lineRule="auto"/>
        <w:rPr>
          <w:rFonts w:ascii="Times New Roman" w:hAnsi="Times New Roman" w:cs="Times New Roman"/>
          <w:color w:val="auto"/>
        </w:rPr>
      </w:pPr>
      <w:r w:rsidRPr="001473C4">
        <w:rPr>
          <w:rFonts w:ascii="Times New Roman" w:hAnsi="Times New Roman" w:cs="Times New Roman"/>
          <w:color w:val="auto"/>
        </w:rPr>
        <w:t>Guo</w:t>
      </w:r>
      <w:r w:rsidR="00AF2E33" w:rsidRPr="001473C4">
        <w:rPr>
          <w:rFonts w:ascii="Times New Roman" w:hAnsi="Times New Roman" w:cs="Times New Roman"/>
          <w:color w:val="auto"/>
        </w:rPr>
        <w:t>et al</w:t>
      </w:r>
      <w:r w:rsidR="00434DFC" w:rsidRPr="001473C4">
        <w:rPr>
          <w:rFonts w:ascii="Times New Roman" w:hAnsi="Times New Roman" w:cs="Times New Roman"/>
          <w:color w:val="auto"/>
          <w:vertAlign w:val="superscript"/>
        </w:rPr>
        <w:t>24</w:t>
      </w:r>
      <w:r w:rsidR="00AF2E33" w:rsidRPr="001473C4">
        <w:rPr>
          <w:rFonts w:ascii="Times New Roman" w:hAnsi="Times New Roman" w:cs="Times New Roman"/>
          <w:color w:val="auto"/>
        </w:rPr>
        <w:t xml:space="preserve">. </w:t>
      </w:r>
      <w:r w:rsidR="00DB0D50" w:rsidRPr="001473C4">
        <w:rPr>
          <w:rFonts w:ascii="Times New Roman" w:hAnsi="Times New Roman" w:cs="Times New Roman"/>
          <w:color w:val="auto"/>
        </w:rPr>
        <w:t xml:space="preserve">found </w:t>
      </w:r>
      <w:r w:rsidR="00CB4B6C" w:rsidRPr="001473C4">
        <w:rPr>
          <w:rFonts w:ascii="Times New Roman" w:hAnsi="Times New Roman" w:cs="Times New Roman"/>
          <w:color w:val="auto"/>
        </w:rPr>
        <w:t xml:space="preserve">the levels of TC, TG and LDL to be statistically higher in T2DM patients than control group, while level of HDL was </w:t>
      </w:r>
      <w:r w:rsidR="002D3EC8" w:rsidRPr="001473C4">
        <w:rPr>
          <w:rFonts w:ascii="Times New Roman" w:hAnsi="Times New Roman" w:cs="Times New Roman"/>
          <w:color w:val="auto"/>
        </w:rPr>
        <w:t>statistically lower</w:t>
      </w:r>
      <w:r w:rsidR="00CB4B6C" w:rsidRPr="001473C4">
        <w:rPr>
          <w:rFonts w:ascii="Times New Roman" w:hAnsi="Times New Roman" w:cs="Times New Roman"/>
          <w:color w:val="auto"/>
        </w:rPr>
        <w:t>.</w:t>
      </w:r>
      <w:r w:rsidR="009E7D49" w:rsidRPr="001473C4">
        <w:rPr>
          <w:rFonts w:ascii="Times New Roman" w:hAnsi="Times New Roman" w:cs="Times New Roman"/>
          <w:color w:val="auto"/>
        </w:rPr>
        <w:t>Their findings are in keeping with the concept of T2DM being linked to metabolic syndrome and having a high disposition to hyperlipidemia</w:t>
      </w:r>
      <w:r w:rsidR="005158CA" w:rsidRPr="001473C4">
        <w:rPr>
          <w:rFonts w:ascii="Times New Roman" w:hAnsi="Times New Roman" w:cs="Times New Roman"/>
          <w:color w:val="auto"/>
          <w:vertAlign w:val="superscript"/>
        </w:rPr>
        <w:t>10,15</w:t>
      </w:r>
      <w:r w:rsidR="009E7D49" w:rsidRPr="001473C4">
        <w:rPr>
          <w:rFonts w:ascii="Times New Roman" w:hAnsi="Times New Roman" w:cs="Times New Roman"/>
          <w:color w:val="auto"/>
        </w:rPr>
        <w:t>.</w:t>
      </w:r>
    </w:p>
    <w:p w:rsidR="009E7D49" w:rsidRPr="001473C4" w:rsidRDefault="00BF2CA3" w:rsidP="0026156D">
      <w:pPr>
        <w:pStyle w:val="Default"/>
        <w:spacing w:line="276" w:lineRule="auto"/>
        <w:rPr>
          <w:rFonts w:ascii="Times New Roman" w:hAnsi="Times New Roman" w:cs="Times New Roman"/>
          <w:color w:val="auto"/>
        </w:rPr>
      </w:pPr>
      <w:r w:rsidRPr="001473C4">
        <w:rPr>
          <w:rFonts w:ascii="Times New Roman" w:hAnsi="Times New Roman" w:cs="Times New Roman"/>
          <w:color w:val="auto"/>
        </w:rPr>
        <w:t>Preetha et al</w:t>
      </w:r>
      <w:r w:rsidR="006E7276" w:rsidRPr="001473C4">
        <w:rPr>
          <w:rFonts w:ascii="Times New Roman" w:hAnsi="Times New Roman" w:cs="Times New Roman"/>
          <w:color w:val="auto"/>
          <w:vertAlign w:val="superscript"/>
        </w:rPr>
        <w:t>25</w:t>
      </w:r>
      <w:r w:rsidR="005158CA" w:rsidRPr="001473C4">
        <w:rPr>
          <w:rFonts w:ascii="Times New Roman" w:hAnsi="Times New Roman" w:cs="Times New Roman"/>
          <w:color w:val="auto"/>
        </w:rPr>
        <w:t>.</w:t>
      </w:r>
      <w:r w:rsidRPr="001473C4">
        <w:rPr>
          <w:rFonts w:ascii="Times New Roman" w:hAnsi="Times New Roman" w:cs="Times New Roman"/>
          <w:color w:val="auto"/>
        </w:rPr>
        <w:t xml:space="preserve"> found the lipid pro</w:t>
      </w:r>
      <w:r w:rsidR="000657E2" w:rsidRPr="001473C4">
        <w:rPr>
          <w:rFonts w:ascii="Times New Roman" w:hAnsi="Times New Roman" w:cs="Times New Roman"/>
          <w:color w:val="auto"/>
        </w:rPr>
        <w:t>file including TC, TG, and LDL to be</w:t>
      </w:r>
      <w:r w:rsidRPr="001473C4">
        <w:rPr>
          <w:rFonts w:ascii="Times New Roman" w:hAnsi="Times New Roman" w:cs="Times New Roman"/>
          <w:color w:val="auto"/>
        </w:rPr>
        <w:t xml:space="preserve"> higher</w:t>
      </w:r>
      <w:r w:rsidR="000657E2" w:rsidRPr="001473C4">
        <w:rPr>
          <w:rFonts w:ascii="Times New Roman" w:hAnsi="Times New Roman" w:cs="Times New Roman"/>
          <w:color w:val="auto"/>
        </w:rPr>
        <w:t xml:space="preserve"> and HDL to be lower,</w:t>
      </w:r>
      <w:r w:rsidRPr="001473C4">
        <w:rPr>
          <w:rFonts w:ascii="Times New Roman" w:hAnsi="Times New Roman" w:cs="Times New Roman"/>
          <w:color w:val="auto"/>
        </w:rPr>
        <w:t xml:space="preserve"> in diabetic stroke patients tha</w:t>
      </w:r>
      <w:r w:rsidR="005158CA" w:rsidRPr="001473C4">
        <w:rPr>
          <w:rFonts w:ascii="Times New Roman" w:hAnsi="Times New Roman" w:cs="Times New Roman"/>
          <w:color w:val="auto"/>
        </w:rPr>
        <w:t>n non-diabetic stroke patients.</w:t>
      </w:r>
      <w:r w:rsidRPr="001473C4">
        <w:rPr>
          <w:rFonts w:ascii="Times New Roman" w:hAnsi="Times New Roman" w:cs="Times New Roman"/>
          <w:bCs/>
          <w:color w:val="auto"/>
        </w:rPr>
        <w:t>The finding o</w:t>
      </w:r>
      <w:r w:rsidR="000657E2" w:rsidRPr="001473C4">
        <w:rPr>
          <w:rFonts w:ascii="Times New Roman" w:hAnsi="Times New Roman" w:cs="Times New Roman"/>
          <w:bCs/>
          <w:color w:val="auto"/>
        </w:rPr>
        <w:t>f</w:t>
      </w:r>
      <w:r w:rsidR="00B478E0" w:rsidRPr="001473C4">
        <w:rPr>
          <w:rFonts w:ascii="Times New Roman" w:hAnsi="Times New Roman" w:cs="Times New Roman"/>
          <w:bCs/>
          <w:color w:val="auto"/>
        </w:rPr>
        <w:t xml:space="preserve"> higher level of</w:t>
      </w:r>
      <w:r w:rsidR="008A5270" w:rsidRPr="001473C4">
        <w:rPr>
          <w:rFonts w:ascii="Times New Roman" w:hAnsi="Times New Roman" w:cs="Times New Roman"/>
          <w:bCs/>
          <w:color w:val="auto"/>
        </w:rPr>
        <w:t xml:space="preserve"> TC, TG, and LDL </w:t>
      </w:r>
      <w:r w:rsidRPr="001473C4">
        <w:rPr>
          <w:rFonts w:ascii="Times New Roman" w:hAnsi="Times New Roman" w:cs="Times New Roman"/>
          <w:bCs/>
          <w:color w:val="auto"/>
        </w:rPr>
        <w:t>in the diabetic group</w:t>
      </w:r>
      <w:r w:rsidR="008A5270" w:rsidRPr="001473C4">
        <w:rPr>
          <w:rFonts w:ascii="Times New Roman" w:hAnsi="Times New Roman" w:cs="Times New Roman"/>
          <w:bCs/>
          <w:color w:val="auto"/>
        </w:rPr>
        <w:t xml:space="preserve"> than the control in thei</w:t>
      </w:r>
      <w:r w:rsidR="005158CA" w:rsidRPr="001473C4">
        <w:rPr>
          <w:rFonts w:ascii="Times New Roman" w:hAnsi="Times New Roman" w:cs="Times New Roman"/>
          <w:bCs/>
          <w:color w:val="auto"/>
        </w:rPr>
        <w:t>r study was in concordance with that of Guo</w:t>
      </w:r>
      <w:r w:rsidRPr="001473C4">
        <w:rPr>
          <w:rFonts w:ascii="Times New Roman" w:hAnsi="Times New Roman" w:cs="Times New Roman"/>
          <w:bCs/>
          <w:color w:val="auto"/>
        </w:rPr>
        <w:t xml:space="preserve"> et al</w:t>
      </w:r>
      <w:r w:rsidR="005158CA" w:rsidRPr="001473C4">
        <w:rPr>
          <w:rFonts w:ascii="Times New Roman" w:hAnsi="Times New Roman" w:cs="Times New Roman"/>
          <w:bCs/>
          <w:color w:val="auto"/>
          <w:vertAlign w:val="superscript"/>
        </w:rPr>
        <w:t>24</w:t>
      </w:r>
      <w:r w:rsidR="005158CA" w:rsidRPr="001473C4">
        <w:rPr>
          <w:rFonts w:ascii="Times New Roman" w:hAnsi="Times New Roman" w:cs="Times New Roman"/>
          <w:bCs/>
          <w:color w:val="auto"/>
        </w:rPr>
        <w:t>.</w:t>
      </w:r>
    </w:p>
    <w:commentRangeEnd w:id="5"/>
    <w:p w:rsidR="00F23534" w:rsidRPr="001473C4" w:rsidRDefault="00181CCD" w:rsidP="00AA128A">
      <w:pPr>
        <w:autoSpaceDE w:val="0"/>
        <w:autoSpaceDN w:val="0"/>
        <w:adjustRightInd w:val="0"/>
        <w:spacing w:line="276" w:lineRule="auto"/>
        <w:rPr>
          <w:rFonts w:ascii="Times New Roman" w:eastAsiaTheme="minorHAnsi" w:hAnsi="Times New Roman" w:cs="Times New Roman"/>
          <w:bCs/>
          <w:sz w:val="24"/>
          <w:szCs w:val="24"/>
          <w:lang w:eastAsia="en-US"/>
        </w:rPr>
      </w:pPr>
      <w:r>
        <w:rPr>
          <w:rStyle w:val="CommentReference"/>
        </w:rPr>
        <w:commentReference w:id="5"/>
      </w:r>
      <w:commentRangeStart w:id="6"/>
      <w:r w:rsidR="005158CA" w:rsidRPr="001473C4">
        <w:rPr>
          <w:rFonts w:ascii="Times New Roman" w:eastAsiaTheme="minorHAnsi" w:hAnsi="Times New Roman" w:cs="Times New Roman"/>
          <w:sz w:val="24"/>
          <w:szCs w:val="24"/>
          <w:lang w:eastAsia="en-US"/>
        </w:rPr>
        <w:t>According to the report by Guo</w:t>
      </w:r>
      <w:r w:rsidR="006F3238" w:rsidRPr="001473C4">
        <w:rPr>
          <w:rFonts w:ascii="Times New Roman" w:eastAsiaTheme="minorHAnsi" w:hAnsi="Times New Roman" w:cs="Times New Roman"/>
          <w:sz w:val="24"/>
          <w:szCs w:val="24"/>
          <w:lang w:eastAsia="en-US"/>
        </w:rPr>
        <w:t xml:space="preserve"> et al</w:t>
      </w:r>
      <w:r w:rsidR="00434DFC" w:rsidRPr="001473C4">
        <w:rPr>
          <w:rFonts w:ascii="Times New Roman" w:eastAsiaTheme="minorHAnsi" w:hAnsi="Times New Roman" w:cs="Times New Roman"/>
          <w:sz w:val="24"/>
          <w:szCs w:val="24"/>
          <w:vertAlign w:val="superscript"/>
          <w:lang w:eastAsia="en-US"/>
        </w:rPr>
        <w:t>24</w:t>
      </w:r>
      <w:r w:rsidR="006F3238" w:rsidRPr="001473C4">
        <w:rPr>
          <w:rFonts w:ascii="Times New Roman" w:eastAsiaTheme="minorHAnsi" w:hAnsi="Times New Roman" w:cs="Times New Roman"/>
          <w:sz w:val="24"/>
          <w:szCs w:val="24"/>
          <w:lang w:eastAsia="en-US"/>
        </w:rPr>
        <w:t>.</w:t>
      </w:r>
      <w:r w:rsidR="00AA128A" w:rsidRPr="001473C4">
        <w:rPr>
          <w:rFonts w:ascii="Times New Roman" w:eastAsiaTheme="minorHAnsi" w:hAnsi="Times New Roman" w:cs="Times New Roman"/>
          <w:sz w:val="24"/>
          <w:szCs w:val="24"/>
          <w:lang w:eastAsia="en-US"/>
        </w:rPr>
        <w:t>,</w:t>
      </w:r>
      <w:r w:rsidR="006F3238" w:rsidRPr="001473C4">
        <w:rPr>
          <w:rFonts w:ascii="Times New Roman" w:eastAsiaTheme="minorHAnsi" w:hAnsi="Times New Roman" w:cs="Times New Roman"/>
          <w:sz w:val="24"/>
          <w:szCs w:val="24"/>
          <w:lang w:eastAsia="en-US"/>
        </w:rPr>
        <w:t xml:space="preserve"> t</w:t>
      </w:r>
      <w:r w:rsidR="00102E67" w:rsidRPr="001473C4">
        <w:rPr>
          <w:rFonts w:ascii="Times New Roman" w:eastAsiaTheme="minorHAnsi" w:hAnsi="Times New Roman" w:cs="Times New Roman"/>
          <w:sz w:val="24"/>
          <w:szCs w:val="24"/>
          <w:lang w:eastAsia="en-US"/>
        </w:rPr>
        <w:t>he intima-media thicknesses</w:t>
      </w:r>
      <w:r w:rsidR="005F6C49" w:rsidRPr="001473C4">
        <w:rPr>
          <w:rFonts w:ascii="Times New Roman" w:eastAsiaTheme="minorHAnsi" w:hAnsi="Times New Roman" w:cs="Times New Roman"/>
          <w:sz w:val="24"/>
          <w:szCs w:val="24"/>
          <w:lang w:eastAsia="en-US"/>
        </w:rPr>
        <w:t xml:space="preserve"> (IMT)</w:t>
      </w:r>
      <w:r w:rsidR="00102E67" w:rsidRPr="001473C4">
        <w:rPr>
          <w:rFonts w:ascii="Times New Roman" w:eastAsiaTheme="minorHAnsi" w:hAnsi="Times New Roman" w:cs="Times New Roman"/>
          <w:sz w:val="24"/>
          <w:szCs w:val="24"/>
          <w:lang w:eastAsia="en-US"/>
        </w:rPr>
        <w:t xml:space="preserve"> of the internal carotid artery and bilateral common carotid arteries of the patients in the experimental group </w:t>
      </w:r>
      <w:r w:rsidR="00113730" w:rsidRPr="001473C4">
        <w:rPr>
          <w:rFonts w:ascii="Times New Roman" w:eastAsiaTheme="minorHAnsi" w:hAnsi="Times New Roman" w:cs="Times New Roman"/>
          <w:sz w:val="24"/>
          <w:szCs w:val="24"/>
          <w:lang w:eastAsia="en-US"/>
        </w:rPr>
        <w:t>(diabetic group</w:t>
      </w:r>
      <w:r w:rsidR="00102E67" w:rsidRPr="001473C4">
        <w:rPr>
          <w:rFonts w:ascii="Times New Roman" w:eastAsiaTheme="minorHAnsi" w:hAnsi="Times New Roman" w:cs="Times New Roman"/>
          <w:sz w:val="24"/>
          <w:szCs w:val="24"/>
          <w:lang w:eastAsia="en-US"/>
        </w:rPr>
        <w:t>) were significantly thicker than tho</w:t>
      </w:r>
      <w:r w:rsidR="005F6C49" w:rsidRPr="001473C4">
        <w:rPr>
          <w:rFonts w:ascii="Times New Roman" w:eastAsiaTheme="minorHAnsi" w:hAnsi="Times New Roman" w:cs="Times New Roman"/>
          <w:sz w:val="24"/>
          <w:szCs w:val="24"/>
          <w:lang w:eastAsia="en-US"/>
        </w:rPr>
        <w:t>se in the healthy control group</w:t>
      </w:r>
      <w:r w:rsidR="00102E67" w:rsidRPr="001473C4">
        <w:rPr>
          <w:rFonts w:ascii="Times New Roman" w:eastAsiaTheme="minorHAnsi" w:hAnsi="Times New Roman" w:cs="Times New Roman"/>
          <w:sz w:val="24"/>
          <w:szCs w:val="24"/>
          <w:lang w:eastAsia="en-US"/>
        </w:rPr>
        <w:t xml:space="preserve">. </w:t>
      </w:r>
      <w:r w:rsidR="003A1CDA" w:rsidRPr="001473C4">
        <w:rPr>
          <w:rFonts w:ascii="Times New Roman" w:eastAsiaTheme="minorHAnsi" w:hAnsi="Times New Roman" w:cs="Times New Roman"/>
          <w:sz w:val="24"/>
          <w:szCs w:val="24"/>
          <w:lang w:eastAsia="en-US"/>
        </w:rPr>
        <w:t>Gateva et al</w:t>
      </w:r>
      <w:r w:rsidR="00DD4A23" w:rsidRPr="001473C4">
        <w:rPr>
          <w:rFonts w:ascii="Times New Roman" w:eastAsiaTheme="minorHAnsi" w:hAnsi="Times New Roman" w:cs="Times New Roman"/>
          <w:sz w:val="24"/>
          <w:szCs w:val="24"/>
          <w:vertAlign w:val="superscript"/>
          <w:lang w:eastAsia="en-US"/>
        </w:rPr>
        <w:t>15</w:t>
      </w:r>
      <w:r w:rsidR="003A1CDA" w:rsidRPr="001473C4">
        <w:rPr>
          <w:rFonts w:ascii="Times New Roman" w:eastAsiaTheme="minorHAnsi" w:hAnsi="Times New Roman" w:cs="Times New Roman"/>
          <w:sz w:val="24"/>
          <w:szCs w:val="24"/>
          <w:lang w:eastAsia="en-US"/>
        </w:rPr>
        <w:t>. found higher incidence of dyslipidemia among patients with abnormal CIMT</w:t>
      </w:r>
      <w:r w:rsidR="005158CA" w:rsidRPr="001473C4">
        <w:rPr>
          <w:rFonts w:ascii="Times New Roman" w:eastAsiaTheme="minorHAnsi" w:hAnsi="Times New Roman" w:cs="Times New Roman"/>
          <w:sz w:val="24"/>
          <w:szCs w:val="24"/>
          <w:lang w:eastAsia="en-US"/>
        </w:rPr>
        <w:t>.</w:t>
      </w:r>
      <w:r w:rsidR="007061E7" w:rsidRPr="001473C4">
        <w:rPr>
          <w:rFonts w:ascii="Times New Roman" w:eastAsiaTheme="minorHAnsi" w:hAnsi="Times New Roman" w:cs="Times New Roman"/>
          <w:sz w:val="24"/>
          <w:szCs w:val="24"/>
          <w:lang w:eastAsia="en-US"/>
        </w:rPr>
        <w:t>Further</w:t>
      </w:r>
      <w:r w:rsidR="00D95B30" w:rsidRPr="001473C4">
        <w:rPr>
          <w:rFonts w:ascii="Times New Roman" w:eastAsiaTheme="minorHAnsi" w:hAnsi="Times New Roman" w:cs="Times New Roman"/>
          <w:sz w:val="24"/>
          <w:szCs w:val="24"/>
          <w:lang w:eastAsia="en-US"/>
        </w:rPr>
        <w:t>more, Guo</w:t>
      </w:r>
      <w:r w:rsidR="003A1CDA" w:rsidRPr="001473C4">
        <w:rPr>
          <w:rFonts w:ascii="Times New Roman" w:eastAsiaTheme="minorHAnsi" w:hAnsi="Times New Roman" w:cs="Times New Roman"/>
          <w:sz w:val="24"/>
          <w:szCs w:val="24"/>
          <w:lang w:eastAsia="en-US"/>
        </w:rPr>
        <w:t xml:space="preserve"> et al</w:t>
      </w:r>
      <w:r w:rsidR="00643F3A" w:rsidRPr="001473C4">
        <w:rPr>
          <w:rFonts w:ascii="Times New Roman" w:eastAsiaTheme="minorHAnsi" w:hAnsi="Times New Roman" w:cs="Times New Roman"/>
          <w:sz w:val="24"/>
          <w:szCs w:val="24"/>
          <w:vertAlign w:val="superscript"/>
          <w:lang w:eastAsia="en-US"/>
        </w:rPr>
        <w:t>24</w:t>
      </w:r>
      <w:r w:rsidR="003A1CDA" w:rsidRPr="001473C4">
        <w:rPr>
          <w:rFonts w:ascii="Times New Roman" w:eastAsiaTheme="minorHAnsi" w:hAnsi="Times New Roman" w:cs="Times New Roman"/>
          <w:sz w:val="24"/>
          <w:szCs w:val="24"/>
          <w:lang w:eastAsia="en-US"/>
        </w:rPr>
        <w:t>.</w:t>
      </w:r>
      <w:r w:rsidR="007061E7" w:rsidRPr="001473C4">
        <w:rPr>
          <w:rFonts w:ascii="Times New Roman" w:eastAsiaTheme="minorHAnsi" w:hAnsi="Times New Roman" w:cs="Times New Roman"/>
          <w:sz w:val="24"/>
          <w:szCs w:val="24"/>
          <w:lang w:eastAsia="en-US"/>
        </w:rPr>
        <w:t>,</w:t>
      </w:r>
      <w:r w:rsidR="00CB4B6C" w:rsidRPr="001473C4">
        <w:rPr>
          <w:rFonts w:ascii="Times New Roman" w:eastAsiaTheme="minorHAnsi" w:hAnsi="Times New Roman" w:cs="Times New Roman"/>
          <w:sz w:val="24"/>
          <w:szCs w:val="24"/>
          <w:lang w:eastAsia="en-US"/>
        </w:rPr>
        <w:t>found significant positive correlation between</w:t>
      </w:r>
      <w:r w:rsidR="00061321" w:rsidRPr="001473C4">
        <w:rPr>
          <w:rFonts w:ascii="Times New Roman" w:eastAsiaTheme="minorHAnsi" w:hAnsi="Times New Roman" w:cs="Times New Roman"/>
          <w:sz w:val="24"/>
          <w:szCs w:val="24"/>
          <w:lang w:eastAsia="en-US"/>
        </w:rPr>
        <w:t xml:space="preserve"> TC, TG,</w:t>
      </w:r>
      <w:r w:rsidR="00CB4B6C" w:rsidRPr="001473C4">
        <w:rPr>
          <w:rFonts w:ascii="Times New Roman" w:eastAsiaTheme="minorHAnsi" w:hAnsi="Times New Roman" w:cs="Times New Roman"/>
          <w:sz w:val="24"/>
          <w:szCs w:val="24"/>
          <w:lang w:eastAsia="en-US"/>
        </w:rPr>
        <w:t xml:space="preserve"> and LDL with the mean IMT of bilateral common carotid arteries and negative significant correlation of HDL levels</w:t>
      </w:r>
      <w:r w:rsidR="00624C68" w:rsidRPr="001473C4">
        <w:rPr>
          <w:rFonts w:ascii="Times New Roman" w:eastAsiaTheme="minorHAnsi" w:hAnsi="Times New Roman" w:cs="Times New Roman"/>
          <w:sz w:val="24"/>
          <w:szCs w:val="24"/>
          <w:lang w:eastAsia="en-US"/>
        </w:rPr>
        <w:t xml:space="preserve"> with</w:t>
      </w:r>
      <w:r w:rsidR="00CB4B6C" w:rsidRPr="001473C4">
        <w:rPr>
          <w:rFonts w:ascii="Times New Roman" w:eastAsiaTheme="minorHAnsi" w:hAnsi="Times New Roman" w:cs="Times New Roman"/>
          <w:sz w:val="24"/>
          <w:szCs w:val="24"/>
          <w:lang w:eastAsia="en-US"/>
        </w:rPr>
        <w:t xml:space="preserve"> the mean IMT of </w:t>
      </w:r>
      <w:r w:rsidR="006F3238" w:rsidRPr="001473C4">
        <w:rPr>
          <w:rFonts w:ascii="Times New Roman" w:eastAsiaTheme="minorHAnsi" w:hAnsi="Times New Roman" w:cs="Times New Roman"/>
          <w:sz w:val="24"/>
          <w:szCs w:val="24"/>
          <w:lang w:eastAsia="en-US"/>
        </w:rPr>
        <w:t xml:space="preserve">these </w:t>
      </w:r>
      <w:r w:rsidR="00D95B30" w:rsidRPr="001473C4">
        <w:rPr>
          <w:rFonts w:ascii="Times New Roman" w:eastAsiaTheme="minorHAnsi" w:hAnsi="Times New Roman" w:cs="Times New Roman"/>
          <w:sz w:val="24"/>
          <w:szCs w:val="24"/>
          <w:lang w:eastAsia="en-US"/>
        </w:rPr>
        <w:t>carotid arteries.</w:t>
      </w:r>
      <w:r w:rsidR="00617FD8" w:rsidRPr="001473C4">
        <w:rPr>
          <w:rFonts w:ascii="Times New Roman" w:eastAsiaTheme="minorHAnsi" w:hAnsi="Times New Roman" w:cs="Times New Roman"/>
          <w:sz w:val="24"/>
          <w:szCs w:val="24"/>
          <w:lang w:eastAsia="en-US"/>
        </w:rPr>
        <w:t>S</w:t>
      </w:r>
      <w:r w:rsidR="00067BB5" w:rsidRPr="001473C4">
        <w:rPr>
          <w:rFonts w:ascii="Times New Roman" w:eastAsiaTheme="minorHAnsi" w:hAnsi="Times New Roman" w:cs="Times New Roman"/>
          <w:sz w:val="24"/>
          <w:szCs w:val="24"/>
          <w:lang w:eastAsia="en-US"/>
        </w:rPr>
        <w:t xml:space="preserve">ome other authors </w:t>
      </w:r>
      <w:r w:rsidR="00617FD8" w:rsidRPr="001473C4">
        <w:rPr>
          <w:rFonts w:ascii="Times New Roman" w:eastAsiaTheme="minorHAnsi" w:hAnsi="Times New Roman" w:cs="Times New Roman"/>
          <w:sz w:val="24"/>
          <w:szCs w:val="24"/>
          <w:lang w:eastAsia="en-US"/>
        </w:rPr>
        <w:t xml:space="preserve">also </w:t>
      </w:r>
      <w:r w:rsidR="00E95218" w:rsidRPr="001473C4">
        <w:rPr>
          <w:rFonts w:ascii="Times New Roman" w:eastAsiaTheme="minorHAnsi" w:hAnsi="Times New Roman" w:cs="Times New Roman"/>
          <w:bCs/>
          <w:sz w:val="24"/>
          <w:szCs w:val="24"/>
          <w:lang w:eastAsia="en-US"/>
        </w:rPr>
        <w:t>found positive correlation between CIMT and TC, TG, and LDL and negative correlation between CIMT and HDL</w:t>
      </w:r>
      <w:r w:rsidR="00067BB5" w:rsidRPr="001473C4">
        <w:rPr>
          <w:rFonts w:ascii="Times New Roman" w:eastAsiaTheme="minorHAnsi" w:hAnsi="Times New Roman" w:cs="Times New Roman"/>
          <w:bCs/>
          <w:sz w:val="24"/>
          <w:szCs w:val="24"/>
          <w:vertAlign w:val="superscript"/>
          <w:lang w:eastAsia="en-US"/>
        </w:rPr>
        <w:t>26,27,28</w:t>
      </w:r>
      <w:r w:rsidR="00E95218" w:rsidRPr="001473C4">
        <w:rPr>
          <w:rFonts w:ascii="Times New Roman" w:eastAsiaTheme="minorHAnsi" w:hAnsi="Times New Roman" w:cs="Times New Roman"/>
          <w:bCs/>
          <w:sz w:val="24"/>
          <w:szCs w:val="24"/>
          <w:lang w:eastAsia="en-US"/>
        </w:rPr>
        <w:t xml:space="preserve">. </w:t>
      </w:r>
    </w:p>
    <w:p w:rsidR="00AA128A" w:rsidRPr="001473C4" w:rsidRDefault="00AA128A" w:rsidP="00AA128A">
      <w:pPr>
        <w:autoSpaceDE w:val="0"/>
        <w:autoSpaceDN w:val="0"/>
        <w:adjustRightInd w:val="0"/>
        <w:spacing w:line="276" w:lineRule="auto"/>
        <w:rPr>
          <w:rFonts w:ascii="Times New Roman" w:eastAsiaTheme="minorHAnsi" w:hAnsi="Times New Roman" w:cs="Times New Roman"/>
          <w:sz w:val="24"/>
          <w:szCs w:val="24"/>
          <w:lang w:eastAsia="en-US"/>
        </w:rPr>
      </w:pPr>
    </w:p>
    <w:p w:rsidR="00DB0D50" w:rsidRPr="001473C4" w:rsidRDefault="00AC0E9F" w:rsidP="00112975">
      <w:pPr>
        <w:pStyle w:val="Default"/>
        <w:spacing w:line="276" w:lineRule="auto"/>
        <w:rPr>
          <w:rFonts w:ascii="Times New Roman" w:hAnsi="Times New Roman" w:cs="Times New Roman"/>
          <w:color w:val="auto"/>
        </w:rPr>
      </w:pPr>
      <w:r w:rsidRPr="001473C4">
        <w:rPr>
          <w:rFonts w:ascii="Times New Roman" w:hAnsi="Times New Roman" w:cs="Times New Roman"/>
          <w:color w:val="auto"/>
        </w:rPr>
        <w:lastRenderedPageBreak/>
        <w:t>These findings are in keeping with the concept of synergistic effect of DM with dyslipidemia on one hand; and elevated LDL with low HDLon the other hand in increasing IMT and worsening atherosclerosis</w:t>
      </w:r>
      <w:r w:rsidR="00067BB5" w:rsidRPr="001473C4">
        <w:rPr>
          <w:rFonts w:ascii="Times New Roman" w:hAnsi="Times New Roman" w:cs="Times New Roman"/>
          <w:color w:val="auto"/>
          <w:vertAlign w:val="superscript"/>
        </w:rPr>
        <w:t>10,15,17,18</w:t>
      </w:r>
      <w:r w:rsidR="008053CC" w:rsidRPr="001473C4">
        <w:rPr>
          <w:rFonts w:ascii="Times New Roman" w:hAnsi="Times New Roman" w:cs="Times New Roman"/>
          <w:color w:val="auto"/>
        </w:rPr>
        <w:t xml:space="preserve">. </w:t>
      </w:r>
      <w:r w:rsidR="00067BB5" w:rsidRPr="001473C4">
        <w:rPr>
          <w:rFonts w:ascii="Times New Roman" w:hAnsi="Times New Roman" w:cs="Times New Roman"/>
          <w:color w:val="auto"/>
        </w:rPr>
        <w:t xml:space="preserve">They are </w:t>
      </w:r>
      <w:r w:rsidR="00912D3F" w:rsidRPr="001473C4">
        <w:rPr>
          <w:rFonts w:ascii="Times New Roman" w:hAnsi="Times New Roman" w:cs="Times New Roman"/>
          <w:color w:val="auto"/>
        </w:rPr>
        <w:t xml:space="preserve">also in consonance </w:t>
      </w:r>
      <w:r w:rsidR="00844620" w:rsidRPr="001473C4">
        <w:rPr>
          <w:rFonts w:ascii="Times New Roman" w:hAnsi="Times New Roman" w:cs="Times New Roman"/>
          <w:color w:val="auto"/>
        </w:rPr>
        <w:t xml:space="preserve">with </w:t>
      </w:r>
      <w:r w:rsidR="008053CC" w:rsidRPr="001473C4">
        <w:rPr>
          <w:rFonts w:ascii="Times New Roman" w:hAnsi="Times New Roman" w:cs="Times New Roman"/>
          <w:color w:val="auto"/>
        </w:rPr>
        <w:t>t</w:t>
      </w:r>
      <w:r w:rsidR="00844620" w:rsidRPr="001473C4">
        <w:rPr>
          <w:rFonts w:ascii="Times New Roman" w:hAnsi="Times New Roman" w:cs="Times New Roman"/>
          <w:color w:val="auto"/>
        </w:rPr>
        <w:t>he</w:t>
      </w:r>
      <w:r w:rsidR="00C602C8" w:rsidRPr="001473C4">
        <w:rPr>
          <w:rFonts w:ascii="Times New Roman" w:hAnsi="Times New Roman" w:cs="Times New Roman"/>
          <w:color w:val="auto"/>
        </w:rPr>
        <w:t xml:space="preserve"> finding of Preetha et al</w:t>
      </w:r>
      <w:r w:rsidR="00067BB5" w:rsidRPr="001473C4">
        <w:rPr>
          <w:rFonts w:ascii="Times New Roman" w:hAnsi="Times New Roman" w:cs="Times New Roman"/>
          <w:color w:val="auto"/>
          <w:vertAlign w:val="superscript"/>
        </w:rPr>
        <w:t>25</w:t>
      </w:r>
      <w:r w:rsidR="00067BB5" w:rsidRPr="001473C4">
        <w:rPr>
          <w:rFonts w:ascii="Times New Roman" w:hAnsi="Times New Roman" w:cs="Times New Roman"/>
          <w:color w:val="auto"/>
        </w:rPr>
        <w:t>.</w:t>
      </w:r>
      <w:r w:rsidR="00C602C8" w:rsidRPr="001473C4">
        <w:rPr>
          <w:rFonts w:ascii="Times New Roman" w:hAnsi="Times New Roman" w:cs="Times New Roman"/>
          <w:color w:val="auto"/>
        </w:rPr>
        <w:t xml:space="preserve"> of mean </w:t>
      </w:r>
      <w:r w:rsidR="00FC44B6" w:rsidRPr="001473C4">
        <w:rPr>
          <w:rFonts w:ascii="Times New Roman" w:hAnsi="Times New Roman" w:cs="Times New Roman"/>
          <w:color w:val="auto"/>
        </w:rPr>
        <w:t>carotid intima media thickness (</w:t>
      </w:r>
      <w:r w:rsidR="00C602C8" w:rsidRPr="001473C4">
        <w:rPr>
          <w:rFonts w:ascii="Times New Roman" w:hAnsi="Times New Roman" w:cs="Times New Roman"/>
          <w:color w:val="auto"/>
        </w:rPr>
        <w:t>CIMT</w:t>
      </w:r>
      <w:r w:rsidR="00FC44B6" w:rsidRPr="001473C4">
        <w:rPr>
          <w:rFonts w:ascii="Times New Roman" w:hAnsi="Times New Roman" w:cs="Times New Roman"/>
          <w:color w:val="auto"/>
        </w:rPr>
        <w:t>)</w:t>
      </w:r>
      <w:r w:rsidR="00C602C8" w:rsidRPr="001473C4">
        <w:rPr>
          <w:rFonts w:ascii="Times New Roman" w:hAnsi="Times New Roman" w:cs="Times New Roman"/>
          <w:color w:val="auto"/>
        </w:rPr>
        <w:t>s</w:t>
      </w:r>
      <w:r w:rsidR="00AD6B2B" w:rsidRPr="001473C4">
        <w:rPr>
          <w:rFonts w:ascii="Times New Roman" w:hAnsi="Times New Roman" w:cs="Times New Roman"/>
          <w:color w:val="auto"/>
        </w:rPr>
        <w:t>ignificantly higher in diabetic stroke patients than non-diabetic stroke patients</w:t>
      </w:r>
      <w:r w:rsidR="003052C1" w:rsidRPr="001473C4">
        <w:rPr>
          <w:rFonts w:ascii="Times New Roman" w:hAnsi="Times New Roman" w:cs="Times New Roman"/>
          <w:bCs/>
          <w:color w:val="auto"/>
        </w:rPr>
        <w:t xml:space="preserve">and with that of </w:t>
      </w:r>
      <w:r w:rsidR="003C0D3F" w:rsidRPr="001473C4">
        <w:rPr>
          <w:rFonts w:ascii="Times New Roman" w:hAnsi="Times New Roman" w:cs="Times New Roman"/>
          <w:color w:val="auto"/>
        </w:rPr>
        <w:t>Bettegowda et al</w:t>
      </w:r>
      <w:r w:rsidR="003E3204" w:rsidRPr="001473C4">
        <w:rPr>
          <w:rFonts w:ascii="Times New Roman" w:hAnsi="Times New Roman" w:cs="Times New Roman"/>
          <w:color w:val="auto"/>
          <w:vertAlign w:val="superscript"/>
        </w:rPr>
        <w:t>29</w:t>
      </w:r>
      <w:r w:rsidR="003C0D3F" w:rsidRPr="001473C4">
        <w:rPr>
          <w:rFonts w:ascii="Times New Roman" w:hAnsi="Times New Roman" w:cs="Times New Roman"/>
          <w:color w:val="auto"/>
        </w:rPr>
        <w:t xml:space="preserve">. </w:t>
      </w:r>
      <w:r w:rsidR="00067BB5" w:rsidRPr="001473C4">
        <w:rPr>
          <w:rFonts w:ascii="Times New Roman" w:hAnsi="Times New Roman" w:cs="Times New Roman"/>
          <w:color w:val="auto"/>
        </w:rPr>
        <w:t xml:space="preserve">and </w:t>
      </w:r>
      <w:r w:rsidR="00FD5D86" w:rsidRPr="001473C4">
        <w:rPr>
          <w:rFonts w:ascii="Times New Roman" w:eastAsia="HelveticaNeueLTStd-Roman" w:hAnsi="Times New Roman" w:cs="Times New Roman"/>
          <w:color w:val="auto"/>
        </w:rPr>
        <w:t>Mashaba et al</w:t>
      </w:r>
      <w:r w:rsidR="003E3204" w:rsidRPr="001473C4">
        <w:rPr>
          <w:rFonts w:ascii="Times New Roman" w:eastAsia="HelveticaNeueLTStd-Roman" w:hAnsi="Times New Roman" w:cs="Times New Roman"/>
          <w:color w:val="auto"/>
          <w:vertAlign w:val="superscript"/>
        </w:rPr>
        <w:t>28</w:t>
      </w:r>
      <w:r w:rsidR="00067BB5" w:rsidRPr="001473C4">
        <w:rPr>
          <w:rFonts w:ascii="Times New Roman" w:eastAsia="HelveticaNeueLTStd-Roman" w:hAnsi="Times New Roman" w:cs="Times New Roman"/>
          <w:color w:val="auto"/>
        </w:rPr>
        <w:t>.</w:t>
      </w:r>
      <w:r w:rsidR="003052C1" w:rsidRPr="001473C4">
        <w:rPr>
          <w:rFonts w:ascii="Times New Roman" w:hAnsi="Times New Roman" w:cs="Times New Roman"/>
          <w:color w:val="auto"/>
        </w:rPr>
        <w:t>who reported</w:t>
      </w:r>
      <w:r w:rsidR="003C0D3F" w:rsidRPr="001473C4">
        <w:rPr>
          <w:rFonts w:ascii="Times New Roman" w:hAnsi="Times New Roman" w:cs="Times New Roman"/>
          <w:color w:val="auto"/>
        </w:rPr>
        <w:t xml:space="preserve"> the mean</w:t>
      </w:r>
      <w:r w:rsidR="008B33E2" w:rsidRPr="001473C4">
        <w:rPr>
          <w:rFonts w:ascii="Times New Roman" w:hAnsi="Times New Roman" w:cs="Times New Roman"/>
          <w:color w:val="auto"/>
        </w:rPr>
        <w:t xml:space="preserve"> CIMT </w:t>
      </w:r>
      <w:r w:rsidR="003C0D3F" w:rsidRPr="001473C4">
        <w:rPr>
          <w:rFonts w:ascii="Times New Roman" w:hAnsi="Times New Roman" w:cs="Times New Roman"/>
          <w:color w:val="auto"/>
        </w:rPr>
        <w:t>of diabetic subjects to be significantly higher than those of the nondiabetic subjects</w:t>
      </w:r>
      <w:r w:rsidR="008053CC" w:rsidRPr="001473C4">
        <w:rPr>
          <w:rFonts w:ascii="Times New Roman" w:hAnsi="Times New Roman" w:cs="Times New Roman"/>
          <w:color w:val="auto"/>
        </w:rPr>
        <w:t xml:space="preserve"> in their studies</w:t>
      </w:r>
      <w:r w:rsidR="00067BB5" w:rsidRPr="001473C4">
        <w:rPr>
          <w:rFonts w:ascii="Times New Roman" w:hAnsi="Times New Roman" w:cs="Times New Roman"/>
          <w:color w:val="auto"/>
        </w:rPr>
        <w:t>.</w:t>
      </w:r>
      <w:r w:rsidR="00A22DE2" w:rsidRPr="001473C4">
        <w:rPr>
          <w:rFonts w:ascii="Times New Roman" w:hAnsi="Times New Roman" w:cs="Times New Roman"/>
          <w:color w:val="auto"/>
        </w:rPr>
        <w:t>Preetha</w:t>
      </w:r>
      <w:r w:rsidR="00915380" w:rsidRPr="001473C4">
        <w:rPr>
          <w:rFonts w:ascii="Times New Roman" w:hAnsi="Times New Roman" w:cs="Times New Roman"/>
          <w:color w:val="auto"/>
        </w:rPr>
        <w:t>et al</w:t>
      </w:r>
      <w:r w:rsidR="005127E8" w:rsidRPr="001473C4">
        <w:rPr>
          <w:rFonts w:ascii="Times New Roman" w:hAnsi="Times New Roman" w:cs="Times New Roman"/>
          <w:color w:val="auto"/>
          <w:vertAlign w:val="superscript"/>
        </w:rPr>
        <w:t>25</w:t>
      </w:r>
      <w:r w:rsidR="0051337D" w:rsidRPr="001473C4">
        <w:rPr>
          <w:rFonts w:ascii="Times New Roman" w:hAnsi="Times New Roman" w:cs="Times New Roman"/>
          <w:color w:val="auto"/>
        </w:rPr>
        <w:t>. a</w:t>
      </w:r>
      <w:r w:rsidR="00CD5C84" w:rsidRPr="001473C4">
        <w:rPr>
          <w:rFonts w:ascii="Times New Roman" w:hAnsi="Times New Roman" w:cs="Times New Roman"/>
          <w:color w:val="auto"/>
        </w:rPr>
        <w:t xml:space="preserve">lso observed significant positive correlation </w:t>
      </w:r>
      <w:r w:rsidR="00915380" w:rsidRPr="001473C4">
        <w:rPr>
          <w:rFonts w:ascii="Times New Roman" w:hAnsi="Times New Roman" w:cs="Times New Roman"/>
          <w:color w:val="auto"/>
        </w:rPr>
        <w:t xml:space="preserve">between CIMT and TC and TG </w:t>
      </w:r>
      <w:r w:rsidR="00CD5C84" w:rsidRPr="001473C4">
        <w:rPr>
          <w:rFonts w:ascii="Times New Roman" w:hAnsi="Times New Roman" w:cs="Times New Roman"/>
          <w:color w:val="auto"/>
        </w:rPr>
        <w:t>among diabetes stroke patients</w:t>
      </w:r>
      <w:r w:rsidR="000E6BC8" w:rsidRPr="001473C4">
        <w:rPr>
          <w:rFonts w:ascii="Times New Roman" w:hAnsi="Times New Roman" w:cs="Times New Roman"/>
          <w:color w:val="auto"/>
        </w:rPr>
        <w:t xml:space="preserve"> which is in consonance with that of GUO </w:t>
      </w:r>
      <w:r w:rsidR="004B1C08" w:rsidRPr="001473C4">
        <w:rPr>
          <w:rFonts w:ascii="Times New Roman" w:hAnsi="Times New Roman" w:cs="Times New Roman"/>
          <w:color w:val="auto"/>
        </w:rPr>
        <w:t>et al. In addition, they</w:t>
      </w:r>
      <w:r w:rsidR="00CD5C84" w:rsidRPr="001473C4">
        <w:rPr>
          <w:rFonts w:ascii="Times New Roman" w:hAnsi="Times New Roman" w:cs="Times New Roman"/>
          <w:color w:val="auto"/>
        </w:rPr>
        <w:t xml:space="preserve"> foun</w:t>
      </w:r>
      <w:r w:rsidR="00061321" w:rsidRPr="001473C4">
        <w:rPr>
          <w:rFonts w:ascii="Times New Roman" w:hAnsi="Times New Roman" w:cs="Times New Roman"/>
          <w:color w:val="auto"/>
        </w:rPr>
        <w:t>d</w:t>
      </w:r>
      <w:r w:rsidR="00CD5C84" w:rsidRPr="001473C4">
        <w:rPr>
          <w:rFonts w:ascii="Times New Roman" w:hAnsi="Times New Roman" w:cs="Times New Roman"/>
          <w:color w:val="auto"/>
        </w:rPr>
        <w:t xml:space="preserve"> negative correlat</w:t>
      </w:r>
      <w:r w:rsidR="000E6BC8" w:rsidRPr="001473C4">
        <w:rPr>
          <w:rFonts w:ascii="Times New Roman" w:hAnsi="Times New Roman" w:cs="Times New Roman"/>
          <w:color w:val="auto"/>
        </w:rPr>
        <w:t>i</w:t>
      </w:r>
      <w:r w:rsidR="00CD5C84" w:rsidRPr="001473C4">
        <w:rPr>
          <w:rFonts w:ascii="Times New Roman" w:hAnsi="Times New Roman" w:cs="Times New Roman"/>
          <w:color w:val="auto"/>
        </w:rPr>
        <w:t>on between CIMT and TC, T</w:t>
      </w:r>
      <w:r w:rsidR="00E21044" w:rsidRPr="001473C4">
        <w:rPr>
          <w:rFonts w:ascii="Times New Roman" w:hAnsi="Times New Roman" w:cs="Times New Roman"/>
          <w:color w:val="auto"/>
        </w:rPr>
        <w:t>G. HDL, and LDL</w:t>
      </w:r>
      <w:r w:rsidR="000E6BC8" w:rsidRPr="001473C4">
        <w:rPr>
          <w:rFonts w:ascii="Times New Roman" w:hAnsi="Times New Roman" w:cs="Times New Roman"/>
          <w:color w:val="auto"/>
        </w:rPr>
        <w:t xml:space="preserve"> among nondiabetic stroke patients</w:t>
      </w:r>
      <w:r w:rsidR="0051337D" w:rsidRPr="001473C4">
        <w:rPr>
          <w:rFonts w:ascii="Times New Roman" w:hAnsi="Times New Roman" w:cs="Times New Roman"/>
          <w:color w:val="auto"/>
        </w:rPr>
        <w:t xml:space="preserve">. </w:t>
      </w:r>
    </w:p>
    <w:p w:rsidR="00DB0D50" w:rsidRPr="001473C4" w:rsidRDefault="0007575A" w:rsidP="00611071">
      <w:pPr>
        <w:spacing w:after="160" w:line="276" w:lineRule="auto"/>
        <w:rPr>
          <w:rFonts w:ascii="Times New Roman" w:eastAsiaTheme="minorHAnsi" w:hAnsi="Times New Roman" w:cs="Times New Roman"/>
          <w:b/>
          <w:sz w:val="24"/>
          <w:szCs w:val="24"/>
          <w:lang w:eastAsia="en-US"/>
        </w:rPr>
      </w:pPr>
      <w:r w:rsidRPr="001473C4">
        <w:rPr>
          <w:rFonts w:ascii="Times New Roman" w:eastAsiaTheme="minorHAnsi" w:hAnsi="Times New Roman" w:cs="Times New Roman"/>
          <w:sz w:val="24"/>
          <w:szCs w:val="24"/>
          <w:lang w:eastAsia="en-US"/>
        </w:rPr>
        <w:t>Both Minsoo et al</w:t>
      </w:r>
      <w:r w:rsidR="003E3204" w:rsidRPr="001473C4">
        <w:rPr>
          <w:rFonts w:ascii="Times New Roman" w:eastAsiaTheme="minorHAnsi" w:hAnsi="Times New Roman" w:cs="Times New Roman"/>
          <w:sz w:val="24"/>
          <w:szCs w:val="24"/>
          <w:vertAlign w:val="superscript"/>
          <w:lang w:eastAsia="en-US"/>
        </w:rPr>
        <w:t>23</w:t>
      </w:r>
      <w:r w:rsidR="00A22DE2"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 xml:space="preserve">and </w:t>
      </w:r>
      <w:r w:rsidR="00B97EE7" w:rsidRPr="001473C4">
        <w:rPr>
          <w:rFonts w:ascii="Times New Roman" w:eastAsiaTheme="minorHAnsi" w:hAnsi="Times New Roman" w:cs="Times New Roman"/>
          <w:sz w:val="24"/>
          <w:szCs w:val="24"/>
          <w:lang w:eastAsia="en-US"/>
        </w:rPr>
        <w:t>Zhuchao  et al</w:t>
      </w:r>
      <w:r w:rsidR="003E3204" w:rsidRPr="001473C4">
        <w:rPr>
          <w:rFonts w:ascii="Times New Roman" w:eastAsiaTheme="minorHAnsi" w:hAnsi="Times New Roman" w:cs="Times New Roman"/>
          <w:sz w:val="24"/>
          <w:szCs w:val="24"/>
          <w:vertAlign w:val="superscript"/>
          <w:lang w:eastAsia="en-US"/>
        </w:rPr>
        <w:t>30</w:t>
      </w:r>
      <w:r w:rsidR="00B97EE7"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noted DM and dyslipidemia to be of significantly higher prevalence among those w</w:t>
      </w:r>
      <w:r w:rsidR="00A22DE2" w:rsidRPr="001473C4">
        <w:rPr>
          <w:rFonts w:ascii="Times New Roman" w:eastAsiaTheme="minorHAnsi" w:hAnsi="Times New Roman" w:cs="Times New Roman"/>
          <w:sz w:val="24"/>
          <w:szCs w:val="24"/>
          <w:lang w:eastAsia="en-US"/>
        </w:rPr>
        <w:t>ith  plaques than those without.</w:t>
      </w:r>
      <w:r w:rsidR="00AE7EFB" w:rsidRPr="001473C4">
        <w:rPr>
          <w:rFonts w:ascii="Times New Roman" w:eastAsiaTheme="minorHAnsi" w:hAnsi="Times New Roman" w:cs="Times New Roman"/>
          <w:sz w:val="24"/>
          <w:szCs w:val="24"/>
          <w:lang w:eastAsia="en-US"/>
        </w:rPr>
        <w:t>Minsoo et al</w:t>
      </w:r>
      <w:r w:rsidR="003E3204" w:rsidRPr="001473C4">
        <w:rPr>
          <w:rFonts w:ascii="Times New Roman" w:eastAsiaTheme="minorHAnsi" w:hAnsi="Times New Roman" w:cs="Times New Roman"/>
          <w:sz w:val="24"/>
          <w:szCs w:val="24"/>
          <w:vertAlign w:val="superscript"/>
          <w:lang w:eastAsia="en-US"/>
        </w:rPr>
        <w:t>23</w:t>
      </w:r>
      <w:r w:rsidR="00AE7EFB" w:rsidRPr="001473C4">
        <w:rPr>
          <w:rFonts w:ascii="Times New Roman" w:eastAsiaTheme="minorHAnsi" w:hAnsi="Times New Roman" w:cs="Times New Roman"/>
          <w:sz w:val="24"/>
          <w:szCs w:val="24"/>
          <w:lang w:eastAsia="en-US"/>
        </w:rPr>
        <w:t xml:space="preserve">. </w:t>
      </w:r>
      <w:r w:rsidR="009D2744" w:rsidRPr="001473C4">
        <w:rPr>
          <w:rFonts w:ascii="Times New Roman" w:eastAsiaTheme="minorHAnsi" w:hAnsi="Times New Roman" w:cs="Times New Roman"/>
          <w:sz w:val="24"/>
          <w:szCs w:val="24"/>
          <w:lang w:eastAsia="en-US"/>
        </w:rPr>
        <w:t>a</w:t>
      </w:r>
      <w:r w:rsidR="00A6661B" w:rsidRPr="001473C4">
        <w:rPr>
          <w:rFonts w:ascii="Times New Roman" w:eastAsiaTheme="minorHAnsi" w:hAnsi="Times New Roman" w:cs="Times New Roman"/>
          <w:sz w:val="24"/>
          <w:szCs w:val="24"/>
          <w:lang w:eastAsia="en-US"/>
        </w:rPr>
        <w:t xml:space="preserve">lso reportedtriglycerides levels </w:t>
      </w:r>
      <w:r w:rsidR="009D2744" w:rsidRPr="001473C4">
        <w:rPr>
          <w:rFonts w:ascii="Times New Roman" w:eastAsiaTheme="minorHAnsi" w:hAnsi="Times New Roman" w:cs="Times New Roman"/>
          <w:sz w:val="24"/>
          <w:szCs w:val="24"/>
          <w:lang w:eastAsia="en-US"/>
        </w:rPr>
        <w:t xml:space="preserve">to be </w:t>
      </w:r>
      <w:r w:rsidR="00A6661B" w:rsidRPr="001473C4">
        <w:rPr>
          <w:rFonts w:ascii="Times New Roman" w:eastAsiaTheme="minorHAnsi" w:hAnsi="Times New Roman" w:cs="Times New Roman"/>
          <w:sz w:val="24"/>
          <w:szCs w:val="24"/>
          <w:lang w:eastAsia="en-US"/>
        </w:rPr>
        <w:t xml:space="preserve">significantly higher, </w:t>
      </w:r>
      <w:r w:rsidR="009D2744" w:rsidRPr="001473C4">
        <w:rPr>
          <w:rFonts w:ascii="Times New Roman" w:eastAsiaTheme="minorHAnsi" w:hAnsi="Times New Roman" w:cs="Times New Roman"/>
          <w:sz w:val="24"/>
          <w:szCs w:val="24"/>
          <w:lang w:eastAsia="en-US"/>
        </w:rPr>
        <w:t>while HDL</w:t>
      </w:r>
      <w:r w:rsidR="00A6661B" w:rsidRPr="001473C4">
        <w:rPr>
          <w:rFonts w:ascii="Times New Roman" w:eastAsiaTheme="minorHAnsi" w:hAnsi="Times New Roman" w:cs="Times New Roman"/>
          <w:sz w:val="24"/>
          <w:szCs w:val="24"/>
          <w:lang w:eastAsia="en-US"/>
        </w:rPr>
        <w:t xml:space="preserve"> levels were significantly lower</w:t>
      </w:r>
      <w:r w:rsidR="009D2744" w:rsidRPr="001473C4">
        <w:rPr>
          <w:rFonts w:ascii="Times New Roman" w:eastAsiaTheme="minorHAnsi" w:hAnsi="Times New Roman" w:cs="Times New Roman"/>
          <w:sz w:val="24"/>
          <w:szCs w:val="24"/>
          <w:lang w:eastAsia="en-US"/>
        </w:rPr>
        <w:t xml:space="preserve"> among the participants</w:t>
      </w:r>
      <w:r w:rsidR="00AE7EFB" w:rsidRPr="001473C4">
        <w:rPr>
          <w:rFonts w:ascii="Times New Roman" w:eastAsiaTheme="minorHAnsi" w:hAnsi="Times New Roman" w:cs="Times New Roman"/>
          <w:sz w:val="24"/>
          <w:szCs w:val="24"/>
          <w:lang w:eastAsia="en-US"/>
        </w:rPr>
        <w:t xml:space="preserve"> with</w:t>
      </w:r>
      <w:r w:rsidR="009D2744" w:rsidRPr="001473C4">
        <w:rPr>
          <w:rFonts w:ascii="Times New Roman" w:eastAsiaTheme="minorHAnsi" w:hAnsi="Times New Roman" w:cs="Times New Roman"/>
          <w:sz w:val="24"/>
          <w:szCs w:val="24"/>
          <w:lang w:eastAsia="en-US"/>
        </w:rPr>
        <w:t xml:space="preserve"> carotid artery plaque</w:t>
      </w:r>
      <w:r w:rsidR="00A6661B" w:rsidRPr="001473C4">
        <w:rPr>
          <w:rFonts w:ascii="Times New Roman" w:eastAsiaTheme="minorHAnsi" w:hAnsi="Times New Roman" w:cs="Times New Roman"/>
          <w:sz w:val="24"/>
          <w:szCs w:val="24"/>
          <w:lang w:eastAsia="en-US"/>
        </w:rPr>
        <w:t>.</w:t>
      </w:r>
      <w:r w:rsidR="003E3204" w:rsidRPr="001473C4">
        <w:rPr>
          <w:rFonts w:ascii="Times New Roman" w:eastAsiaTheme="minorHAnsi" w:hAnsi="Times New Roman" w:cs="Times New Roman"/>
          <w:sz w:val="24"/>
          <w:szCs w:val="24"/>
          <w:lang w:eastAsia="en-US"/>
        </w:rPr>
        <w:t xml:space="preserve">This is in agreement </w:t>
      </w:r>
      <w:r w:rsidR="00AE7EFB" w:rsidRPr="001473C4">
        <w:rPr>
          <w:rFonts w:ascii="Times New Roman" w:eastAsiaTheme="minorHAnsi" w:hAnsi="Times New Roman" w:cs="Times New Roman"/>
          <w:sz w:val="24"/>
          <w:szCs w:val="24"/>
          <w:lang w:eastAsia="en-US"/>
        </w:rPr>
        <w:t xml:space="preserve">with the idea of low HDL predisposing to </w:t>
      </w:r>
      <w:r w:rsidR="00EA2258" w:rsidRPr="001473C4">
        <w:rPr>
          <w:rFonts w:ascii="Times New Roman" w:eastAsiaTheme="minorHAnsi" w:hAnsi="Times New Roman" w:cs="Times New Roman"/>
          <w:sz w:val="24"/>
          <w:szCs w:val="24"/>
          <w:lang w:eastAsia="en-US"/>
        </w:rPr>
        <w:t>a</w:t>
      </w:r>
      <w:r w:rsidR="00AE7EFB" w:rsidRPr="001473C4">
        <w:rPr>
          <w:rFonts w:ascii="Times New Roman" w:eastAsiaTheme="minorHAnsi" w:hAnsi="Times New Roman" w:cs="Times New Roman"/>
          <w:sz w:val="24"/>
          <w:szCs w:val="24"/>
          <w:lang w:eastAsia="en-US"/>
        </w:rPr>
        <w:t>thero</w:t>
      </w:r>
      <w:r w:rsidR="00A22DE2" w:rsidRPr="001473C4">
        <w:rPr>
          <w:rFonts w:ascii="Times New Roman" w:eastAsiaTheme="minorHAnsi" w:hAnsi="Times New Roman" w:cs="Times New Roman"/>
          <w:sz w:val="24"/>
          <w:szCs w:val="24"/>
          <w:lang w:eastAsia="en-US"/>
        </w:rPr>
        <w:t>scl</w:t>
      </w:r>
      <w:r w:rsidR="00112975" w:rsidRPr="001473C4">
        <w:rPr>
          <w:rFonts w:ascii="Times New Roman" w:eastAsiaTheme="minorHAnsi" w:hAnsi="Times New Roman" w:cs="Times New Roman"/>
          <w:sz w:val="24"/>
          <w:szCs w:val="24"/>
          <w:lang w:eastAsia="en-US"/>
        </w:rPr>
        <w:t>erosis and plaque formation. However,</w:t>
      </w:r>
      <w:r w:rsidR="008053CC" w:rsidRPr="001473C4">
        <w:rPr>
          <w:rFonts w:ascii="Times New Roman" w:eastAsiaTheme="minorHAnsi" w:hAnsi="Times New Roman" w:cs="Times New Roman"/>
          <w:sz w:val="24"/>
          <w:szCs w:val="24"/>
          <w:lang w:eastAsia="en-US"/>
        </w:rPr>
        <w:t xml:space="preserve"> contrary to</w:t>
      </w:r>
      <w:r w:rsidR="003A3F91" w:rsidRPr="001473C4">
        <w:rPr>
          <w:rFonts w:ascii="Times New Roman" w:eastAsiaTheme="minorHAnsi" w:hAnsi="Times New Roman" w:cs="Times New Roman"/>
          <w:sz w:val="24"/>
          <w:szCs w:val="24"/>
          <w:lang w:eastAsia="en-US"/>
        </w:rPr>
        <w:t xml:space="preserve">the findings of many, </w:t>
      </w:r>
      <w:r w:rsidR="00AE7EFB" w:rsidRPr="001473C4">
        <w:rPr>
          <w:rFonts w:ascii="Times New Roman" w:eastAsiaTheme="minorHAnsi" w:hAnsi="Times New Roman" w:cs="Times New Roman"/>
          <w:sz w:val="24"/>
          <w:szCs w:val="24"/>
          <w:lang w:eastAsia="en-US"/>
        </w:rPr>
        <w:t xml:space="preserve">and to the concept of increased level of </w:t>
      </w:r>
      <w:r w:rsidR="00BD60FC" w:rsidRPr="001473C4">
        <w:rPr>
          <w:rFonts w:ascii="Times New Roman" w:eastAsiaTheme="minorHAnsi" w:hAnsi="Times New Roman" w:cs="Times New Roman"/>
          <w:sz w:val="24"/>
          <w:szCs w:val="24"/>
          <w:lang w:eastAsia="en-US"/>
        </w:rPr>
        <w:t>LDL being a predisposing factor;</w:t>
      </w:r>
      <w:r w:rsidR="003A3F91" w:rsidRPr="001473C4">
        <w:rPr>
          <w:rFonts w:ascii="Times New Roman" w:eastAsiaTheme="minorHAnsi" w:hAnsi="Times New Roman" w:cs="Times New Roman"/>
          <w:sz w:val="24"/>
          <w:szCs w:val="24"/>
          <w:lang w:eastAsia="en-US"/>
        </w:rPr>
        <w:t>t</w:t>
      </w:r>
      <w:r w:rsidR="00AE7EFB" w:rsidRPr="001473C4">
        <w:rPr>
          <w:rFonts w:ascii="Times New Roman" w:eastAsiaTheme="minorHAnsi" w:hAnsi="Times New Roman" w:cs="Times New Roman"/>
          <w:sz w:val="24"/>
          <w:szCs w:val="24"/>
          <w:lang w:eastAsia="en-US"/>
        </w:rPr>
        <w:t>hey found</w:t>
      </w:r>
      <w:r w:rsidR="0092731F" w:rsidRPr="001473C4">
        <w:rPr>
          <w:rFonts w:ascii="Times New Roman" w:eastAsiaTheme="minorHAnsi" w:hAnsi="Times New Roman" w:cs="Times New Roman"/>
          <w:sz w:val="24"/>
          <w:szCs w:val="24"/>
          <w:lang w:eastAsia="en-US"/>
        </w:rPr>
        <w:t xml:space="preserve"> LDL levels to be significantly lower inthe gro</w:t>
      </w:r>
      <w:r w:rsidR="00A22DE2" w:rsidRPr="001473C4">
        <w:rPr>
          <w:rFonts w:ascii="Times New Roman" w:eastAsiaTheme="minorHAnsi" w:hAnsi="Times New Roman" w:cs="Times New Roman"/>
          <w:sz w:val="24"/>
          <w:szCs w:val="24"/>
          <w:lang w:eastAsia="en-US"/>
        </w:rPr>
        <w:t>up with carotid artery plaques.</w:t>
      </w:r>
    </w:p>
    <w:p w:rsidR="001A4752" w:rsidRPr="001473C4" w:rsidRDefault="001A4752" w:rsidP="0026156D">
      <w:pPr>
        <w:pStyle w:val="Default"/>
        <w:spacing w:line="276" w:lineRule="auto"/>
        <w:rPr>
          <w:rFonts w:ascii="Times New Roman" w:hAnsi="Times New Roman" w:cs="Times New Roman"/>
          <w:color w:val="auto"/>
        </w:rPr>
      </w:pPr>
    </w:p>
    <w:commentRangeEnd w:id="6"/>
    <w:p w:rsidR="00A22DE2" w:rsidRPr="001473C4" w:rsidRDefault="00F1529B" w:rsidP="0026156D">
      <w:pPr>
        <w:spacing w:line="276" w:lineRule="auto"/>
        <w:rPr>
          <w:rFonts w:ascii="Times New Roman" w:hAnsi="Times New Roman" w:cs="Times New Roman"/>
          <w:sz w:val="24"/>
          <w:szCs w:val="24"/>
        </w:rPr>
      </w:pPr>
      <w:r>
        <w:rPr>
          <w:rStyle w:val="CommentReference"/>
        </w:rPr>
        <w:commentReference w:id="6"/>
      </w:r>
      <w:r w:rsidR="00F06EAF" w:rsidRPr="001473C4">
        <w:rPr>
          <w:rFonts w:ascii="Times New Roman" w:eastAsiaTheme="minorHAnsi" w:hAnsi="Times New Roman" w:cs="Times New Roman"/>
          <w:sz w:val="24"/>
          <w:szCs w:val="24"/>
          <w:lang w:eastAsia="en-US"/>
        </w:rPr>
        <w:t xml:space="preserve">Because atherosclerosis causes progressive thickening </w:t>
      </w:r>
      <w:r w:rsidR="00AA7CAE" w:rsidRPr="001473C4">
        <w:rPr>
          <w:rFonts w:ascii="Times New Roman" w:eastAsiaTheme="minorHAnsi" w:hAnsi="Times New Roman" w:cs="Times New Roman"/>
          <w:sz w:val="24"/>
          <w:szCs w:val="24"/>
          <w:lang w:eastAsia="en-US"/>
        </w:rPr>
        <w:t>and hardening of arterial walls, i</w:t>
      </w:r>
      <w:r w:rsidR="00EA6FA3" w:rsidRPr="001473C4">
        <w:rPr>
          <w:rFonts w:ascii="Times New Roman" w:hAnsi="Times New Roman" w:cs="Times New Roman"/>
          <w:sz w:val="24"/>
          <w:szCs w:val="24"/>
        </w:rPr>
        <w:t>ntima-media thickness (IMT) has been widely used as one o</w:t>
      </w:r>
      <w:r w:rsidR="00EA2258" w:rsidRPr="001473C4">
        <w:rPr>
          <w:rFonts w:ascii="Times New Roman" w:hAnsi="Times New Roman" w:cs="Times New Roman"/>
          <w:sz w:val="24"/>
          <w:szCs w:val="24"/>
        </w:rPr>
        <w:t xml:space="preserve">f the parameters for assessing </w:t>
      </w:r>
      <w:r w:rsidR="00EA6FA3" w:rsidRPr="001473C4">
        <w:rPr>
          <w:rFonts w:ascii="Times New Roman" w:hAnsi="Times New Roman" w:cs="Times New Roman"/>
          <w:sz w:val="24"/>
          <w:szCs w:val="24"/>
        </w:rPr>
        <w:t>atherosclerosis</w:t>
      </w:r>
      <w:r w:rsidR="00A22DE2" w:rsidRPr="001473C4">
        <w:rPr>
          <w:rFonts w:ascii="Times New Roman" w:hAnsi="Times New Roman" w:cs="Times New Roman"/>
          <w:sz w:val="24"/>
          <w:szCs w:val="24"/>
          <w:vertAlign w:val="superscript"/>
        </w:rPr>
        <w:t>31</w:t>
      </w:r>
      <w:r w:rsidR="00EA6FA3" w:rsidRPr="001473C4">
        <w:rPr>
          <w:rFonts w:ascii="Times New Roman" w:hAnsi="Times New Roman" w:cs="Times New Roman"/>
          <w:sz w:val="24"/>
          <w:szCs w:val="24"/>
        </w:rPr>
        <w:t>.</w:t>
      </w:r>
      <w:r w:rsidR="00A22DE2" w:rsidRPr="001473C4">
        <w:rPr>
          <w:rFonts w:ascii="Times New Roman" w:hAnsi="Times New Roman" w:cs="Times New Roman"/>
          <w:sz w:val="24"/>
          <w:szCs w:val="24"/>
        </w:rPr>
        <w:t xml:space="preserve"> C</w:t>
      </w:r>
      <w:r w:rsidR="00EA6FA3" w:rsidRPr="001473C4">
        <w:rPr>
          <w:rFonts w:ascii="Times New Roman" w:hAnsi="Times New Roman" w:cs="Times New Roman"/>
          <w:sz w:val="24"/>
          <w:szCs w:val="24"/>
        </w:rPr>
        <w:t xml:space="preserve">arotid artery atherosclerosis as measured by IMT is an independent risk factor for stroke and myocardial infarction. </w:t>
      </w:r>
      <w:r w:rsidR="0034486D" w:rsidRPr="001473C4">
        <w:rPr>
          <w:rFonts w:ascii="Times New Roman" w:hAnsi="Times New Roman" w:cs="Times New Roman"/>
          <w:sz w:val="24"/>
          <w:szCs w:val="24"/>
        </w:rPr>
        <w:t>The presence of c</w:t>
      </w:r>
      <w:r w:rsidR="00EA6FA3" w:rsidRPr="001473C4">
        <w:rPr>
          <w:rFonts w:ascii="Times New Roman" w:hAnsi="Times New Roman" w:cs="Times New Roman"/>
          <w:sz w:val="24"/>
          <w:szCs w:val="24"/>
        </w:rPr>
        <w:t xml:space="preserve">arotid artery plaque </w:t>
      </w:r>
      <w:r w:rsidR="0034486D" w:rsidRPr="001473C4">
        <w:rPr>
          <w:rFonts w:ascii="Times New Roman" w:hAnsi="Times New Roman" w:cs="Times New Roman"/>
          <w:sz w:val="24"/>
          <w:szCs w:val="24"/>
        </w:rPr>
        <w:t>as well as the</w:t>
      </w:r>
      <w:r w:rsidR="00EA6FA3" w:rsidRPr="001473C4">
        <w:rPr>
          <w:rFonts w:ascii="Times New Roman" w:hAnsi="Times New Roman" w:cs="Times New Roman"/>
          <w:sz w:val="24"/>
          <w:szCs w:val="24"/>
        </w:rPr>
        <w:t xml:space="preserve"> plaq</w:t>
      </w:r>
      <w:r w:rsidR="0034486D" w:rsidRPr="001473C4">
        <w:rPr>
          <w:rFonts w:ascii="Times New Roman" w:hAnsi="Times New Roman" w:cs="Times New Roman"/>
          <w:sz w:val="24"/>
          <w:szCs w:val="24"/>
        </w:rPr>
        <w:t>ue morphology are</w:t>
      </w:r>
      <w:r w:rsidR="00EA6FA3" w:rsidRPr="001473C4">
        <w:rPr>
          <w:rFonts w:ascii="Times New Roman" w:hAnsi="Times New Roman" w:cs="Times New Roman"/>
          <w:sz w:val="24"/>
          <w:szCs w:val="24"/>
        </w:rPr>
        <w:t xml:space="preserve"> also related to the risk of stroke</w:t>
      </w:r>
      <w:r w:rsidR="00A22DE2" w:rsidRPr="001473C4">
        <w:rPr>
          <w:rFonts w:ascii="Times New Roman" w:hAnsi="Times New Roman" w:cs="Times New Roman"/>
          <w:sz w:val="24"/>
          <w:szCs w:val="24"/>
          <w:vertAlign w:val="superscript"/>
        </w:rPr>
        <w:t>31,32</w:t>
      </w:r>
      <w:r w:rsidR="00EA6FA3" w:rsidRPr="001473C4">
        <w:rPr>
          <w:rFonts w:ascii="Times New Roman" w:hAnsi="Times New Roman" w:cs="Times New Roman"/>
          <w:sz w:val="24"/>
          <w:szCs w:val="24"/>
        </w:rPr>
        <w:t>.</w:t>
      </w:r>
      <w:r w:rsidR="0037138A" w:rsidRPr="001473C4">
        <w:rPr>
          <w:rFonts w:ascii="Times New Roman" w:hAnsi="Times New Roman" w:cs="Times New Roman"/>
          <w:sz w:val="24"/>
          <w:szCs w:val="24"/>
        </w:rPr>
        <w:t>Carotid IMT and plaque are thus recognized markers of subclinical atherosclerosis and strong independent predictors of future cardiovascular or embolic event risk</w:t>
      </w:r>
      <w:r w:rsidR="00A22DE2" w:rsidRPr="001473C4">
        <w:rPr>
          <w:rFonts w:ascii="Times New Roman" w:hAnsi="Times New Roman" w:cs="Times New Roman"/>
          <w:sz w:val="24"/>
          <w:szCs w:val="24"/>
          <w:vertAlign w:val="superscript"/>
        </w:rPr>
        <w:t>33</w:t>
      </w:r>
      <w:r w:rsidR="0037138A" w:rsidRPr="001473C4">
        <w:rPr>
          <w:rFonts w:ascii="Times New Roman" w:hAnsi="Times New Roman" w:cs="Times New Roman"/>
          <w:sz w:val="24"/>
          <w:szCs w:val="24"/>
        </w:rPr>
        <w:t>.</w:t>
      </w:r>
    </w:p>
    <w:p w:rsidR="00B2042E" w:rsidRPr="001473C4" w:rsidRDefault="00D62E79" w:rsidP="0026156D">
      <w:pPr>
        <w:spacing w:line="276" w:lineRule="auto"/>
        <w:rPr>
          <w:rFonts w:ascii="Times New Roman" w:hAnsi="Times New Roman" w:cs="Times New Roman"/>
          <w:sz w:val="24"/>
          <w:szCs w:val="24"/>
        </w:rPr>
      </w:pPr>
      <w:r w:rsidRPr="001473C4">
        <w:rPr>
          <w:rFonts w:ascii="Times New Roman" w:eastAsiaTheme="minorHAnsi" w:hAnsi="Times New Roman" w:cs="Times New Roman"/>
          <w:sz w:val="24"/>
          <w:szCs w:val="24"/>
          <w:lang w:eastAsia="en-US"/>
        </w:rPr>
        <w:t xml:space="preserve">In asymptomatic DM patients, IMT is considered to </w:t>
      </w:r>
      <w:r w:rsidR="00C85546" w:rsidRPr="001473C4">
        <w:rPr>
          <w:rFonts w:ascii="Times New Roman" w:eastAsiaTheme="minorHAnsi" w:hAnsi="Times New Roman" w:cs="Times New Roman"/>
          <w:sz w:val="24"/>
          <w:szCs w:val="24"/>
          <w:lang w:eastAsia="en-US"/>
        </w:rPr>
        <w:t>provide</w:t>
      </w:r>
      <w:r w:rsidRPr="001473C4">
        <w:rPr>
          <w:rFonts w:ascii="Times New Roman" w:eastAsiaTheme="minorHAnsi" w:hAnsi="Times New Roman" w:cs="Times New Roman"/>
          <w:sz w:val="24"/>
          <w:szCs w:val="24"/>
          <w:lang w:eastAsia="en-US"/>
        </w:rPr>
        <w:t xml:space="preserve"> a superior first line</w:t>
      </w:r>
      <w:r w:rsidR="00E954DD" w:rsidRPr="001473C4">
        <w:rPr>
          <w:rFonts w:ascii="Times New Roman" w:eastAsiaTheme="minorHAnsi" w:hAnsi="Times New Roman" w:cs="Times New Roman"/>
          <w:sz w:val="24"/>
          <w:szCs w:val="24"/>
          <w:lang w:eastAsia="en-US"/>
        </w:rPr>
        <w:t xml:space="preserve"> screening </w:t>
      </w:r>
      <w:r w:rsidRPr="001473C4">
        <w:rPr>
          <w:rFonts w:ascii="Times New Roman" w:eastAsiaTheme="minorHAnsi" w:hAnsi="Times New Roman" w:cs="Times New Roman"/>
          <w:sz w:val="24"/>
          <w:szCs w:val="24"/>
          <w:lang w:eastAsia="en-US"/>
        </w:rPr>
        <w:t>method for detecting cardiovascularand cerebrovascular complications</w:t>
      </w:r>
      <w:r w:rsidR="00D67CA8" w:rsidRPr="001473C4">
        <w:rPr>
          <w:rFonts w:ascii="Times New Roman" w:eastAsiaTheme="minorHAnsi" w:hAnsi="Times New Roman" w:cs="Times New Roman"/>
          <w:sz w:val="24"/>
          <w:szCs w:val="24"/>
          <w:vertAlign w:val="superscript"/>
          <w:lang w:eastAsia="en-US"/>
        </w:rPr>
        <w:t>34</w:t>
      </w:r>
      <w:r w:rsidRPr="001473C4">
        <w:rPr>
          <w:rFonts w:ascii="Times New Roman" w:eastAsiaTheme="minorHAnsi" w:hAnsi="Times New Roman" w:cs="Times New Roman"/>
          <w:sz w:val="24"/>
          <w:szCs w:val="24"/>
          <w:lang w:eastAsia="en-US"/>
        </w:rPr>
        <w:t xml:space="preserve">. </w:t>
      </w:r>
      <w:r w:rsidR="00A52EBE" w:rsidRPr="001473C4">
        <w:rPr>
          <w:rFonts w:ascii="Times New Roman" w:hAnsi="Times New Roman" w:cs="Times New Roman"/>
          <w:sz w:val="24"/>
          <w:szCs w:val="24"/>
        </w:rPr>
        <w:t>Carotid artery ultrasound is a common imaging modality that is performed for the diagnosis/evalu</w:t>
      </w:r>
      <w:r w:rsidR="00E9756B" w:rsidRPr="001473C4">
        <w:rPr>
          <w:rFonts w:ascii="Times New Roman" w:hAnsi="Times New Roman" w:cs="Times New Roman"/>
          <w:sz w:val="24"/>
          <w:szCs w:val="24"/>
        </w:rPr>
        <w:t xml:space="preserve">ation of carotid artery disease, notable among which are </w:t>
      </w:r>
      <w:r w:rsidR="00A52EBE" w:rsidRPr="001473C4">
        <w:rPr>
          <w:rFonts w:ascii="Times New Roman" w:hAnsi="Times New Roman" w:cs="Times New Roman"/>
          <w:sz w:val="24"/>
          <w:szCs w:val="24"/>
        </w:rPr>
        <w:t>carotid artery atherosclerosis</w:t>
      </w:r>
      <w:r w:rsidR="00E9756B" w:rsidRPr="001473C4">
        <w:rPr>
          <w:rFonts w:ascii="Times New Roman" w:hAnsi="Times New Roman" w:cs="Times New Roman"/>
          <w:sz w:val="24"/>
          <w:szCs w:val="24"/>
        </w:rPr>
        <w:t xml:space="preserve"> and </w:t>
      </w:r>
      <w:r w:rsidR="00E954DD" w:rsidRPr="001473C4">
        <w:rPr>
          <w:rFonts w:ascii="Times New Roman" w:hAnsi="Times New Roman" w:cs="Times New Roman"/>
          <w:sz w:val="24"/>
          <w:szCs w:val="24"/>
        </w:rPr>
        <w:t xml:space="preserve">carotid </w:t>
      </w:r>
      <w:r w:rsidR="00A52EBE" w:rsidRPr="001473C4">
        <w:rPr>
          <w:rFonts w:ascii="Times New Roman" w:hAnsi="Times New Roman" w:cs="Times New Roman"/>
          <w:sz w:val="24"/>
          <w:szCs w:val="24"/>
        </w:rPr>
        <w:t>stenosis</w:t>
      </w:r>
      <w:r w:rsidR="00FD2B1B" w:rsidRPr="001473C4">
        <w:rPr>
          <w:rFonts w:ascii="Times New Roman" w:hAnsi="Times New Roman" w:cs="Times New Roman"/>
          <w:sz w:val="24"/>
          <w:szCs w:val="24"/>
          <w:vertAlign w:val="superscript"/>
        </w:rPr>
        <w:t>35</w:t>
      </w:r>
      <w:r w:rsidR="00E9756B" w:rsidRPr="001473C4">
        <w:rPr>
          <w:rFonts w:ascii="Times New Roman" w:hAnsi="Times New Roman" w:cs="Times New Roman"/>
          <w:sz w:val="24"/>
          <w:szCs w:val="24"/>
        </w:rPr>
        <w:t xml:space="preserve">. </w:t>
      </w:r>
      <w:r w:rsidR="00B2042E" w:rsidRPr="001473C4">
        <w:rPr>
          <w:rFonts w:ascii="Times New Roman" w:hAnsi="Times New Roman" w:cs="Times New Roman"/>
          <w:sz w:val="24"/>
          <w:szCs w:val="24"/>
        </w:rPr>
        <w:t>Both of these can be easily assessed using ultrasonography due to the superficial location of carotid arteries, as well as their relatively large size and their relative immobility</w:t>
      </w:r>
      <w:r w:rsidR="00B2042E" w:rsidRPr="001473C4">
        <w:rPr>
          <w:rFonts w:ascii="Times New Roman" w:hAnsi="Times New Roman" w:cs="Times New Roman"/>
          <w:sz w:val="24"/>
          <w:szCs w:val="24"/>
          <w:vertAlign w:val="superscript"/>
        </w:rPr>
        <w:t>33</w:t>
      </w:r>
    </w:p>
    <w:p w:rsidR="00A52EBE" w:rsidRPr="001473C4" w:rsidRDefault="00A52EBE" w:rsidP="0026156D">
      <w:pPr>
        <w:spacing w:line="276" w:lineRule="auto"/>
        <w:rPr>
          <w:rFonts w:ascii="Times New Roman" w:eastAsiaTheme="minorHAnsi" w:hAnsi="Times New Roman" w:cs="Times New Roman"/>
          <w:sz w:val="24"/>
          <w:szCs w:val="24"/>
          <w:lang w:eastAsia="en-US"/>
        </w:rPr>
      </w:pPr>
      <w:r w:rsidRPr="001473C4">
        <w:rPr>
          <w:rFonts w:ascii="Times New Roman" w:hAnsi="Times New Roman" w:cs="Times New Roman"/>
          <w:sz w:val="24"/>
          <w:szCs w:val="24"/>
        </w:rPr>
        <w:t>For the purpose of this study, the main aim of carotid artery ultrasonography is to assess for carotid artery atherosclerosis by measurement of the CIMT and by detection of the presence, location and characteristics of carotid plaque.</w:t>
      </w:r>
    </w:p>
    <w:p w:rsidR="00E954DD" w:rsidRPr="001473C4" w:rsidRDefault="00E954DD" w:rsidP="0026156D">
      <w:pPr>
        <w:spacing w:line="276" w:lineRule="auto"/>
        <w:rPr>
          <w:rFonts w:ascii="Times New Roman" w:hAnsi="Times New Roman" w:cs="Times New Roman"/>
          <w:sz w:val="24"/>
          <w:szCs w:val="24"/>
        </w:rPr>
      </w:pPr>
    </w:p>
    <w:p w:rsidR="00A52EBE" w:rsidRPr="001473C4" w:rsidRDefault="00A52EBE" w:rsidP="0026156D">
      <w:pPr>
        <w:spacing w:line="276" w:lineRule="auto"/>
        <w:rPr>
          <w:rFonts w:ascii="Times New Roman" w:hAnsi="Times New Roman" w:cs="Times New Roman"/>
          <w:sz w:val="24"/>
          <w:szCs w:val="24"/>
        </w:rPr>
      </w:pPr>
      <w:r w:rsidRPr="001473C4">
        <w:rPr>
          <w:rFonts w:ascii="Times New Roman" w:hAnsi="Times New Roman" w:cs="Times New Roman"/>
          <w:sz w:val="24"/>
          <w:szCs w:val="24"/>
        </w:rPr>
        <w:t>Increased CIMT is indicative of early atherosclerotic changes, whereas plaque presence is reflective of more a</w:t>
      </w:r>
      <w:r w:rsidR="00D67CA8" w:rsidRPr="001473C4">
        <w:rPr>
          <w:rFonts w:ascii="Times New Roman" w:hAnsi="Times New Roman" w:cs="Times New Roman"/>
          <w:sz w:val="24"/>
          <w:szCs w:val="24"/>
        </w:rPr>
        <w:t>dvanced atherosclerotic process</w:t>
      </w:r>
      <w:r w:rsidR="00611071" w:rsidRPr="001473C4">
        <w:rPr>
          <w:rFonts w:ascii="Times New Roman" w:hAnsi="Times New Roman" w:cs="Times New Roman"/>
          <w:sz w:val="24"/>
          <w:szCs w:val="24"/>
          <w:vertAlign w:val="superscript"/>
        </w:rPr>
        <w:t>36</w:t>
      </w:r>
      <w:r w:rsidR="00D67CA8" w:rsidRPr="001473C4">
        <w:rPr>
          <w:rFonts w:ascii="Times New Roman" w:hAnsi="Times New Roman" w:cs="Times New Roman"/>
          <w:sz w:val="24"/>
          <w:szCs w:val="24"/>
        </w:rPr>
        <w:t xml:space="preserve">. </w:t>
      </w:r>
      <w:r w:rsidRPr="001473C4">
        <w:rPr>
          <w:rFonts w:ascii="Times New Roman" w:hAnsi="Times New Roman" w:cs="Times New Roman"/>
          <w:sz w:val="24"/>
          <w:szCs w:val="24"/>
        </w:rPr>
        <w:t xml:space="preserve">Both CIMT and carotid plaques can be measured during a single ultrasound examination and provide complementary prognostic information. The ready availability and relatively inexpensive advantage of ultrasound has encouraged several research works in the clinical use of CIMT measurement. </w:t>
      </w:r>
      <w:r w:rsidR="00F74F98" w:rsidRPr="001473C4">
        <w:rPr>
          <w:rFonts w:ascii="Times New Roman" w:hAnsi="Times New Roman" w:cs="Times New Roman"/>
          <w:sz w:val="24"/>
          <w:szCs w:val="24"/>
        </w:rPr>
        <w:t xml:space="preserve">Quantitative </w:t>
      </w:r>
      <w:r w:rsidR="00F74F98" w:rsidRPr="001473C4">
        <w:rPr>
          <w:rFonts w:ascii="Times New Roman" w:hAnsi="Times New Roman" w:cs="Times New Roman"/>
          <w:sz w:val="24"/>
          <w:szCs w:val="24"/>
        </w:rPr>
        <w:lastRenderedPageBreak/>
        <w:t>measures of plaques such as plaque number, plaque thickness, plaque area, and 3-dimensional assessment of plaque volume has been shown to be progressively more sensitive in predicting CV risk than mer</w:t>
      </w:r>
      <w:r w:rsidR="00D67CA8" w:rsidRPr="001473C4">
        <w:rPr>
          <w:rFonts w:ascii="Times New Roman" w:hAnsi="Times New Roman" w:cs="Times New Roman"/>
          <w:sz w:val="24"/>
          <w:szCs w:val="24"/>
        </w:rPr>
        <w:t>e assessment of plaque presence</w:t>
      </w:r>
      <w:r w:rsidR="00D67CA8" w:rsidRPr="001473C4">
        <w:rPr>
          <w:rFonts w:ascii="Times New Roman" w:hAnsi="Times New Roman" w:cs="Times New Roman"/>
          <w:sz w:val="24"/>
          <w:szCs w:val="24"/>
          <w:vertAlign w:val="superscript"/>
        </w:rPr>
        <w:t>37</w:t>
      </w:r>
      <w:r w:rsidR="00D67CA8" w:rsidRPr="001473C4">
        <w:rPr>
          <w:rFonts w:ascii="Times New Roman" w:hAnsi="Times New Roman" w:cs="Times New Roman"/>
          <w:sz w:val="24"/>
          <w:szCs w:val="24"/>
        </w:rPr>
        <w:t>.</w:t>
      </w:r>
    </w:p>
    <w:p w:rsidR="003802F1" w:rsidRPr="001473C4" w:rsidRDefault="003802F1" w:rsidP="0026156D">
      <w:pPr>
        <w:spacing w:line="276" w:lineRule="auto"/>
        <w:rPr>
          <w:rFonts w:ascii="Times New Roman" w:hAnsi="Times New Roman" w:cs="Times New Roman"/>
          <w:sz w:val="24"/>
          <w:szCs w:val="24"/>
        </w:rPr>
      </w:pPr>
      <w:r w:rsidRPr="001473C4">
        <w:rPr>
          <w:rFonts w:ascii="Times New Roman" w:hAnsi="Times New Roman" w:cs="Times New Roman"/>
          <w:sz w:val="24"/>
          <w:szCs w:val="24"/>
        </w:rPr>
        <w:t>This study aims to evaluate the carotid intima-media thickness</w:t>
      </w:r>
      <w:r w:rsidR="00DD2666" w:rsidRPr="001473C4">
        <w:rPr>
          <w:rFonts w:ascii="Times New Roman" w:hAnsi="Times New Roman" w:cs="Times New Roman"/>
          <w:sz w:val="24"/>
          <w:szCs w:val="24"/>
        </w:rPr>
        <w:t xml:space="preserve"> among</w:t>
      </w:r>
      <w:r w:rsidRPr="001473C4">
        <w:rPr>
          <w:rFonts w:ascii="Times New Roman" w:hAnsi="Times New Roman" w:cs="Times New Roman"/>
          <w:sz w:val="24"/>
          <w:szCs w:val="24"/>
        </w:rPr>
        <w:t xml:space="preserve"> T2DM patients and correlate thes</w:t>
      </w:r>
      <w:r w:rsidR="00DD2666" w:rsidRPr="001473C4">
        <w:rPr>
          <w:rFonts w:ascii="Times New Roman" w:hAnsi="Times New Roman" w:cs="Times New Roman"/>
          <w:sz w:val="24"/>
          <w:szCs w:val="24"/>
        </w:rPr>
        <w:t>e values with the lipid profile as well as determine th</w:t>
      </w:r>
      <w:r w:rsidR="00951F9A" w:rsidRPr="001473C4">
        <w:rPr>
          <w:rFonts w:ascii="Times New Roman" w:hAnsi="Times New Roman" w:cs="Times New Roman"/>
          <w:sz w:val="24"/>
          <w:szCs w:val="24"/>
        </w:rPr>
        <w:t xml:space="preserve">e presence, pattern, and </w:t>
      </w:r>
      <w:r w:rsidR="00DD2666" w:rsidRPr="001473C4">
        <w:rPr>
          <w:rFonts w:ascii="Times New Roman" w:hAnsi="Times New Roman" w:cs="Times New Roman"/>
          <w:sz w:val="24"/>
          <w:szCs w:val="24"/>
        </w:rPr>
        <w:t>size of carotid plaque among these pati</w:t>
      </w:r>
      <w:r w:rsidR="007E4D49" w:rsidRPr="001473C4">
        <w:rPr>
          <w:rFonts w:ascii="Times New Roman" w:hAnsi="Times New Roman" w:cs="Times New Roman"/>
          <w:sz w:val="24"/>
          <w:szCs w:val="24"/>
        </w:rPr>
        <w:t>e</w:t>
      </w:r>
      <w:r w:rsidR="00DD2666" w:rsidRPr="001473C4">
        <w:rPr>
          <w:rFonts w:ascii="Times New Roman" w:hAnsi="Times New Roman" w:cs="Times New Roman"/>
          <w:sz w:val="24"/>
          <w:szCs w:val="24"/>
        </w:rPr>
        <w:t>nts.</w:t>
      </w:r>
    </w:p>
    <w:p w:rsidR="00442E57" w:rsidRPr="001473C4" w:rsidRDefault="00442E57" w:rsidP="0026156D">
      <w:pPr>
        <w:spacing w:line="276" w:lineRule="auto"/>
        <w:rPr>
          <w:rFonts w:ascii="Times New Roman" w:hAnsi="Times New Roman" w:cs="Times New Roman"/>
          <w:sz w:val="24"/>
          <w:szCs w:val="24"/>
        </w:rPr>
      </w:pPr>
    </w:p>
    <w:p w:rsidR="00B058E5" w:rsidRPr="001473C4" w:rsidRDefault="00442E57" w:rsidP="00B058E5">
      <w:pPr>
        <w:spacing w:line="480" w:lineRule="auto"/>
        <w:rPr>
          <w:rFonts w:ascii="Times New Roman" w:hAnsi="Times New Roman" w:cs="Times New Roman"/>
          <w:b/>
          <w:sz w:val="24"/>
          <w:szCs w:val="24"/>
        </w:rPr>
      </w:pPr>
      <w:r w:rsidRPr="001473C4">
        <w:rPr>
          <w:rFonts w:ascii="Times New Roman" w:hAnsi="Times New Roman" w:cs="Times New Roman"/>
          <w:b/>
          <w:sz w:val="24"/>
          <w:szCs w:val="24"/>
        </w:rPr>
        <w:t>METHODOLOGY</w:t>
      </w:r>
    </w:p>
    <w:p w:rsidR="007D4308" w:rsidRPr="001473C4" w:rsidRDefault="00B058E5" w:rsidP="00951F9A">
      <w:pPr>
        <w:rPr>
          <w:rFonts w:ascii="Times New Roman" w:hAnsi="Times New Roman" w:cs="Times New Roman"/>
          <w:b/>
          <w:sz w:val="24"/>
          <w:szCs w:val="24"/>
        </w:rPr>
      </w:pPr>
      <w:r w:rsidRPr="001473C4">
        <w:rPr>
          <w:rFonts w:ascii="Times New Roman" w:hAnsi="Times New Roman" w:cs="Times New Roman"/>
          <w:sz w:val="24"/>
          <w:szCs w:val="24"/>
        </w:rPr>
        <w:t xml:space="preserve">This is an observational hospital-based case-control study of 148 patients </w:t>
      </w:r>
      <w:r w:rsidR="00C5532A" w:rsidRPr="001473C4">
        <w:rPr>
          <w:rFonts w:ascii="Times New Roman" w:hAnsi="Times New Roman" w:cs="Times New Roman"/>
          <w:sz w:val="24"/>
          <w:szCs w:val="24"/>
        </w:rPr>
        <w:t>(74 diabetics and 74</w:t>
      </w:r>
      <w:r w:rsidRPr="001473C4">
        <w:rPr>
          <w:rFonts w:ascii="Times New Roman" w:hAnsi="Times New Roman" w:cs="Times New Roman"/>
          <w:sz w:val="24"/>
          <w:szCs w:val="24"/>
        </w:rPr>
        <w:t xml:space="preserve"> healthy adults), conducted in the Radiology department of </w:t>
      </w:r>
      <w:r w:rsidR="003E5F1A" w:rsidRPr="001473C4">
        <w:rPr>
          <w:rFonts w:ascii="Times New Roman" w:hAnsi="Times New Roman" w:cs="Times New Roman"/>
          <w:sz w:val="24"/>
          <w:szCs w:val="24"/>
        </w:rPr>
        <w:t>Nnamdi Azikiwe University Teaching Hospital (</w:t>
      </w:r>
      <w:r w:rsidRPr="001473C4">
        <w:rPr>
          <w:rFonts w:ascii="Times New Roman" w:hAnsi="Times New Roman" w:cs="Times New Roman"/>
          <w:sz w:val="24"/>
          <w:szCs w:val="24"/>
        </w:rPr>
        <w:t>NAUTH</w:t>
      </w:r>
      <w:r w:rsidR="003E5F1A" w:rsidRPr="001473C4">
        <w:rPr>
          <w:rFonts w:ascii="Times New Roman" w:hAnsi="Times New Roman" w:cs="Times New Roman"/>
          <w:sz w:val="24"/>
          <w:szCs w:val="24"/>
        </w:rPr>
        <w:t>)</w:t>
      </w:r>
      <w:r w:rsidRPr="001473C4">
        <w:rPr>
          <w:rFonts w:ascii="Times New Roman" w:hAnsi="Times New Roman" w:cs="Times New Roman"/>
          <w:sz w:val="24"/>
          <w:szCs w:val="24"/>
        </w:rPr>
        <w:t>, Nnew</w:t>
      </w:r>
      <w:r w:rsidR="005229B8" w:rsidRPr="001473C4">
        <w:rPr>
          <w:rFonts w:ascii="Times New Roman" w:hAnsi="Times New Roman" w:cs="Times New Roman"/>
          <w:sz w:val="24"/>
          <w:szCs w:val="24"/>
        </w:rPr>
        <w:t>i, Nigeria</w:t>
      </w:r>
      <w:r w:rsidR="00951F9A" w:rsidRPr="001473C4">
        <w:rPr>
          <w:rFonts w:ascii="Times New Roman" w:hAnsi="Times New Roman" w:cs="Times New Roman"/>
          <w:sz w:val="24"/>
          <w:szCs w:val="24"/>
        </w:rPr>
        <w:t>. S</w:t>
      </w:r>
      <w:r w:rsidR="005229B8" w:rsidRPr="001473C4">
        <w:rPr>
          <w:rFonts w:ascii="Times New Roman" w:hAnsi="Times New Roman" w:cs="Times New Roman"/>
          <w:sz w:val="24"/>
          <w:szCs w:val="24"/>
        </w:rPr>
        <w:t>erum cholesterol</w:t>
      </w:r>
      <w:r w:rsidRPr="001473C4">
        <w:rPr>
          <w:rFonts w:ascii="Times New Roman" w:hAnsi="Times New Roman" w:cs="Times New Roman"/>
          <w:sz w:val="24"/>
          <w:szCs w:val="24"/>
        </w:rPr>
        <w:t xml:space="preserve"> estimation was done by the Chemical Pathology departmen</w:t>
      </w:r>
      <w:r w:rsidR="005229B8" w:rsidRPr="001473C4">
        <w:rPr>
          <w:rFonts w:ascii="Times New Roman" w:hAnsi="Times New Roman" w:cs="Times New Roman"/>
          <w:sz w:val="24"/>
          <w:szCs w:val="24"/>
        </w:rPr>
        <w:t>t of the same hospital</w:t>
      </w:r>
      <w:r w:rsidRPr="001473C4">
        <w:rPr>
          <w:rFonts w:ascii="Times New Roman" w:hAnsi="Times New Roman" w:cs="Times New Roman"/>
          <w:sz w:val="24"/>
          <w:szCs w:val="24"/>
        </w:rPr>
        <w:t xml:space="preserve">.NAUTH is a federal government owned tertiary </w:t>
      </w:r>
      <w:r w:rsidR="005229B8" w:rsidRPr="001473C4">
        <w:rPr>
          <w:rFonts w:ascii="Times New Roman" w:hAnsi="Times New Roman" w:cs="Times New Roman"/>
          <w:sz w:val="24"/>
          <w:szCs w:val="24"/>
        </w:rPr>
        <w:t xml:space="preserve">referral </w:t>
      </w:r>
      <w:r w:rsidRPr="001473C4">
        <w:rPr>
          <w:rFonts w:ascii="Times New Roman" w:hAnsi="Times New Roman" w:cs="Times New Roman"/>
          <w:sz w:val="24"/>
          <w:szCs w:val="24"/>
        </w:rPr>
        <w:t>hospital located in Nnewi,</w:t>
      </w:r>
      <w:r w:rsidR="00C5532A" w:rsidRPr="001473C4">
        <w:rPr>
          <w:rFonts w:ascii="Times New Roman" w:hAnsi="Times New Roman" w:cs="Times New Roman"/>
          <w:sz w:val="24"/>
          <w:szCs w:val="24"/>
        </w:rPr>
        <w:t xml:space="preserve"> Nigeria.</w:t>
      </w:r>
      <w:r w:rsidR="007D4308" w:rsidRPr="001473C4">
        <w:rPr>
          <w:rFonts w:ascii="Times New Roman" w:hAnsi="Times New Roman" w:cs="Times New Roman"/>
          <w:sz w:val="24"/>
          <w:szCs w:val="24"/>
        </w:rPr>
        <w:t>Ethical approval was obtained from the hospital’s ethics board (reference number: NAUTH/CS/66/VOL.15/VER.3/316/2021/097)</w:t>
      </w:r>
    </w:p>
    <w:p w:rsidR="00D853D3" w:rsidRPr="001473C4" w:rsidRDefault="00D853D3" w:rsidP="0026156D">
      <w:pPr>
        <w:jc w:val="both"/>
        <w:rPr>
          <w:rFonts w:ascii="Times New Roman" w:hAnsi="Times New Roman" w:cs="Times New Roman"/>
          <w:sz w:val="24"/>
          <w:szCs w:val="24"/>
        </w:rPr>
      </w:pPr>
    </w:p>
    <w:p w:rsidR="00B058E5" w:rsidRPr="001473C4" w:rsidRDefault="00B058E5" w:rsidP="0026156D">
      <w:pPr>
        <w:jc w:val="both"/>
        <w:rPr>
          <w:rFonts w:ascii="Times New Roman" w:hAnsi="Times New Roman" w:cs="Times New Roman"/>
          <w:sz w:val="24"/>
          <w:szCs w:val="24"/>
        </w:rPr>
      </w:pPr>
      <w:r w:rsidRPr="001473C4">
        <w:rPr>
          <w:rFonts w:ascii="Times New Roman" w:hAnsi="Times New Roman" w:cs="Times New Roman"/>
          <w:sz w:val="24"/>
          <w:szCs w:val="24"/>
        </w:rPr>
        <w:t xml:space="preserve">The diabetic group were selected from among the pool of known adult type 2 diabetic patients who visited the Endocrinology clinic of </w:t>
      </w:r>
      <w:r w:rsidR="00E13B95" w:rsidRPr="001473C4">
        <w:rPr>
          <w:rFonts w:ascii="Times New Roman" w:hAnsi="Times New Roman" w:cs="Times New Roman"/>
          <w:sz w:val="24"/>
          <w:szCs w:val="24"/>
        </w:rPr>
        <w:t>hospital, using simple random sampling method.</w:t>
      </w:r>
      <w:r w:rsidRPr="001473C4">
        <w:rPr>
          <w:rFonts w:ascii="Times New Roman" w:hAnsi="Times New Roman" w:cs="Times New Roman"/>
          <w:sz w:val="24"/>
          <w:szCs w:val="24"/>
        </w:rPr>
        <w:t>The control group consisted of apparently healthy adults with no clinical hi</w:t>
      </w:r>
      <w:r w:rsidR="002D311F" w:rsidRPr="001473C4">
        <w:rPr>
          <w:rFonts w:ascii="Times New Roman" w:hAnsi="Times New Roman" w:cs="Times New Roman"/>
          <w:sz w:val="24"/>
          <w:szCs w:val="24"/>
        </w:rPr>
        <w:t xml:space="preserve">story of diabetes mellitus who </w:t>
      </w:r>
      <w:r w:rsidRPr="001473C4">
        <w:rPr>
          <w:rFonts w:ascii="Times New Roman" w:hAnsi="Times New Roman" w:cs="Times New Roman"/>
          <w:sz w:val="24"/>
          <w:szCs w:val="24"/>
        </w:rPr>
        <w:t>were asymptomatic of any clinical s</w:t>
      </w:r>
      <w:r w:rsidR="002D311F" w:rsidRPr="001473C4">
        <w:rPr>
          <w:rFonts w:ascii="Times New Roman" w:hAnsi="Times New Roman" w:cs="Times New Roman"/>
          <w:sz w:val="24"/>
          <w:szCs w:val="24"/>
        </w:rPr>
        <w:t>ymptoms of diabetes mellitus. They</w:t>
      </w:r>
      <w:r w:rsidRPr="001473C4">
        <w:rPr>
          <w:rFonts w:ascii="Times New Roman" w:hAnsi="Times New Roman" w:cs="Times New Roman"/>
          <w:sz w:val="24"/>
          <w:szCs w:val="24"/>
        </w:rPr>
        <w:t xml:space="preserve"> were randomly sele</w:t>
      </w:r>
      <w:r w:rsidR="00E13B95" w:rsidRPr="001473C4">
        <w:rPr>
          <w:rFonts w:ascii="Times New Roman" w:hAnsi="Times New Roman" w:cs="Times New Roman"/>
          <w:sz w:val="24"/>
          <w:szCs w:val="24"/>
        </w:rPr>
        <w:t>cted from</w:t>
      </w:r>
      <w:r w:rsidR="002D311F" w:rsidRPr="001473C4">
        <w:rPr>
          <w:rFonts w:ascii="Times New Roman" w:hAnsi="Times New Roman" w:cs="Times New Roman"/>
          <w:sz w:val="24"/>
          <w:szCs w:val="24"/>
        </w:rPr>
        <w:t xml:space="preserve"> among patients’ relatives and </w:t>
      </w:r>
      <w:r w:rsidR="00561232" w:rsidRPr="001473C4">
        <w:rPr>
          <w:rFonts w:ascii="Times New Roman" w:hAnsi="Times New Roman" w:cs="Times New Roman"/>
          <w:sz w:val="24"/>
          <w:szCs w:val="24"/>
        </w:rPr>
        <w:t>staff of the hospital</w:t>
      </w:r>
      <w:r w:rsidRPr="001473C4">
        <w:rPr>
          <w:rFonts w:ascii="Times New Roman" w:hAnsi="Times New Roman" w:cs="Times New Roman"/>
          <w:sz w:val="24"/>
          <w:szCs w:val="24"/>
        </w:rPr>
        <w:t>. The sele</w:t>
      </w:r>
      <w:r w:rsidR="002D311F" w:rsidRPr="001473C4">
        <w:rPr>
          <w:rFonts w:ascii="Times New Roman" w:hAnsi="Times New Roman" w:cs="Times New Roman"/>
          <w:sz w:val="24"/>
          <w:szCs w:val="24"/>
        </w:rPr>
        <w:t xml:space="preserve">cted individuals were informed </w:t>
      </w:r>
      <w:r w:rsidR="00BA2282" w:rsidRPr="001473C4">
        <w:rPr>
          <w:rFonts w:ascii="Times New Roman" w:hAnsi="Times New Roman" w:cs="Times New Roman"/>
          <w:sz w:val="24"/>
          <w:szCs w:val="24"/>
        </w:rPr>
        <w:t>a</w:t>
      </w:r>
      <w:r w:rsidRPr="001473C4">
        <w:rPr>
          <w:rFonts w:ascii="Times New Roman" w:hAnsi="Times New Roman" w:cs="Times New Roman"/>
          <w:sz w:val="24"/>
          <w:szCs w:val="24"/>
        </w:rPr>
        <w:t>bout the nature and purpose of the study and a written consent obtained</w:t>
      </w:r>
      <w:r w:rsidR="00E13B95" w:rsidRPr="001473C4">
        <w:rPr>
          <w:rFonts w:ascii="Times New Roman" w:hAnsi="Times New Roman" w:cs="Times New Roman"/>
          <w:sz w:val="24"/>
          <w:szCs w:val="24"/>
        </w:rPr>
        <w:t xml:space="preserve"> prior to recruitment</w:t>
      </w:r>
      <w:r w:rsidRPr="001473C4">
        <w:rPr>
          <w:rFonts w:ascii="Times New Roman" w:hAnsi="Times New Roman" w:cs="Times New Roman"/>
          <w:sz w:val="24"/>
          <w:szCs w:val="24"/>
        </w:rPr>
        <w:t>.</w:t>
      </w:r>
    </w:p>
    <w:p w:rsidR="00B058E5" w:rsidRPr="001473C4" w:rsidRDefault="00B058E5" w:rsidP="0026156D">
      <w:pPr>
        <w:rPr>
          <w:rFonts w:ascii="Times New Roman" w:hAnsi="Times New Roman" w:cs="Times New Roman"/>
          <w:sz w:val="24"/>
          <w:szCs w:val="24"/>
        </w:rPr>
      </w:pPr>
      <w:r w:rsidRPr="001473C4">
        <w:rPr>
          <w:rFonts w:ascii="Times New Roman" w:hAnsi="Times New Roman" w:cs="Times New Roman"/>
          <w:sz w:val="24"/>
          <w:szCs w:val="24"/>
          <w:lang w:val="en-GB"/>
        </w:rPr>
        <w:t xml:space="preserve">Relevant clinical history </w:t>
      </w:r>
      <w:r w:rsidR="00B454D1" w:rsidRPr="001473C4">
        <w:rPr>
          <w:rFonts w:ascii="Times New Roman" w:hAnsi="Times New Roman" w:cs="Times New Roman"/>
          <w:sz w:val="24"/>
          <w:szCs w:val="24"/>
          <w:lang w:val="en-GB"/>
        </w:rPr>
        <w:t xml:space="preserve">and information </w:t>
      </w:r>
      <w:r w:rsidRPr="001473C4">
        <w:rPr>
          <w:rFonts w:ascii="Times New Roman" w:hAnsi="Times New Roman" w:cs="Times New Roman"/>
          <w:sz w:val="24"/>
          <w:szCs w:val="24"/>
          <w:lang w:val="en-GB"/>
        </w:rPr>
        <w:t>w</w:t>
      </w:r>
      <w:r w:rsidRPr="001473C4">
        <w:rPr>
          <w:rFonts w:ascii="Times New Roman" w:hAnsi="Times New Roman" w:cs="Times New Roman"/>
          <w:sz w:val="24"/>
          <w:szCs w:val="24"/>
        </w:rPr>
        <w:t>as</w:t>
      </w:r>
      <w:r w:rsidRPr="001473C4">
        <w:rPr>
          <w:rFonts w:ascii="Times New Roman" w:hAnsi="Times New Roman" w:cs="Times New Roman"/>
          <w:sz w:val="24"/>
          <w:szCs w:val="24"/>
          <w:lang w:val="en-GB"/>
        </w:rPr>
        <w:t xml:space="preserve"> obtained</w:t>
      </w:r>
      <w:r w:rsidR="00B454D1" w:rsidRPr="001473C4">
        <w:rPr>
          <w:rFonts w:ascii="Times New Roman" w:hAnsi="Times New Roman" w:cs="Times New Roman"/>
          <w:sz w:val="24"/>
          <w:szCs w:val="24"/>
          <w:lang w:val="en-GB"/>
        </w:rPr>
        <w:t xml:space="preserve"> from the patient or relatives </w:t>
      </w:r>
      <w:r w:rsidR="00266A23" w:rsidRPr="001473C4">
        <w:rPr>
          <w:rFonts w:ascii="Times New Roman" w:hAnsi="Times New Roman" w:cs="Times New Roman"/>
          <w:sz w:val="24"/>
          <w:szCs w:val="24"/>
          <w:lang w:val="en-GB"/>
        </w:rPr>
        <w:t xml:space="preserve">and </w:t>
      </w:r>
      <w:r w:rsidRPr="001473C4">
        <w:rPr>
          <w:rFonts w:ascii="Times New Roman" w:hAnsi="Times New Roman" w:cs="Times New Roman"/>
          <w:sz w:val="24"/>
          <w:szCs w:val="24"/>
        </w:rPr>
        <w:t>recorded in a study data sheet. All recruited adult type 2 diabetic mellitus patients as well as those in the control group had blood fasting lipid profile done for them and also recorded in the study data sheet.</w:t>
      </w:r>
      <w:r w:rsidRPr="001473C4">
        <w:rPr>
          <w:rFonts w:ascii="Times New Roman" w:hAnsi="Times New Roman" w:cs="Times New Roman"/>
          <w:sz w:val="24"/>
          <w:szCs w:val="24"/>
          <w:lang w:val="en-GB"/>
        </w:rPr>
        <w:t xml:space="preserve">Each selected </w:t>
      </w:r>
      <w:r w:rsidRPr="001473C4">
        <w:rPr>
          <w:rFonts w:ascii="Times New Roman" w:hAnsi="Times New Roman" w:cs="Times New Roman"/>
          <w:sz w:val="24"/>
          <w:szCs w:val="24"/>
        </w:rPr>
        <w:t>individual was counseled on the ultrasonographic examination and written informed consent obtained before the scans. The selected individuals then had</w:t>
      </w:r>
      <w:r w:rsidRPr="001473C4">
        <w:rPr>
          <w:rFonts w:ascii="Times New Roman" w:hAnsi="Times New Roman" w:cs="Times New Roman"/>
          <w:sz w:val="24"/>
          <w:szCs w:val="24"/>
          <w:lang w:val="en-GB"/>
        </w:rPr>
        <w:t xml:space="preserve"> carotid ultrasound scans done and findings/measure</w:t>
      </w:r>
      <w:r w:rsidRPr="001473C4">
        <w:rPr>
          <w:rFonts w:ascii="Times New Roman" w:hAnsi="Times New Roman" w:cs="Times New Roman"/>
          <w:sz w:val="24"/>
          <w:szCs w:val="24"/>
        </w:rPr>
        <w:t>ments</w:t>
      </w:r>
      <w:r w:rsidRPr="001473C4">
        <w:rPr>
          <w:rFonts w:ascii="Times New Roman" w:hAnsi="Times New Roman" w:cs="Times New Roman"/>
          <w:sz w:val="24"/>
          <w:szCs w:val="24"/>
          <w:lang w:val="en-GB"/>
        </w:rPr>
        <w:t>documented</w:t>
      </w:r>
      <w:r w:rsidR="001F7DB9" w:rsidRPr="001473C4">
        <w:rPr>
          <w:rFonts w:ascii="Times New Roman" w:hAnsi="Times New Roman" w:cs="Times New Roman"/>
          <w:sz w:val="24"/>
          <w:szCs w:val="24"/>
          <w:lang w:val="en-GB"/>
        </w:rPr>
        <w:t>.</w:t>
      </w:r>
    </w:p>
    <w:p w:rsidR="00D853D3" w:rsidRPr="001473C4" w:rsidRDefault="00D853D3" w:rsidP="0026156D">
      <w:pPr>
        <w:rPr>
          <w:rFonts w:ascii="Times New Roman" w:hAnsi="Times New Roman" w:cs="Times New Roman"/>
          <w:sz w:val="24"/>
          <w:szCs w:val="24"/>
          <w:lang w:val="en-GB"/>
        </w:rPr>
      </w:pPr>
    </w:p>
    <w:p w:rsidR="00B058E5" w:rsidRPr="001473C4" w:rsidRDefault="00D853D3" w:rsidP="0026156D">
      <w:pPr>
        <w:jc w:val="both"/>
        <w:rPr>
          <w:rFonts w:ascii="Times New Roman" w:hAnsi="Times New Roman" w:cs="Times New Roman"/>
          <w:sz w:val="24"/>
          <w:szCs w:val="24"/>
        </w:rPr>
      </w:pPr>
      <w:r w:rsidRPr="001473C4">
        <w:rPr>
          <w:rFonts w:ascii="Times New Roman" w:hAnsi="Times New Roman" w:cs="Times New Roman"/>
          <w:sz w:val="24"/>
          <w:szCs w:val="24"/>
        </w:rPr>
        <w:t xml:space="preserve">The inclusion criteria included: </w:t>
      </w:r>
      <w:r w:rsidR="002A7B7F" w:rsidRPr="001473C4">
        <w:rPr>
          <w:rFonts w:ascii="Times New Roman" w:hAnsi="Times New Roman" w:cs="Times New Roman"/>
          <w:sz w:val="24"/>
          <w:szCs w:val="24"/>
        </w:rPr>
        <w:t>k</w:t>
      </w:r>
      <w:r w:rsidR="00EF5947" w:rsidRPr="001473C4">
        <w:rPr>
          <w:rFonts w:ascii="Times New Roman" w:hAnsi="Times New Roman" w:cs="Times New Roman"/>
          <w:sz w:val="24"/>
          <w:szCs w:val="24"/>
        </w:rPr>
        <w:t>nown t</w:t>
      </w:r>
      <w:r w:rsidR="00B058E5" w:rsidRPr="001473C4">
        <w:rPr>
          <w:rFonts w:ascii="Times New Roman" w:hAnsi="Times New Roman" w:cs="Times New Roman"/>
          <w:sz w:val="24"/>
          <w:szCs w:val="24"/>
        </w:rPr>
        <w:t>ype 2 diabetes mellitus patients</w:t>
      </w:r>
      <w:r w:rsidR="00EF5947" w:rsidRPr="001473C4">
        <w:rPr>
          <w:rFonts w:ascii="Times New Roman" w:hAnsi="Times New Roman" w:cs="Times New Roman"/>
          <w:sz w:val="24"/>
          <w:szCs w:val="24"/>
        </w:rPr>
        <w:t xml:space="preserve"> (for cases),age of 18years and above</w:t>
      </w:r>
      <w:r w:rsidR="00A65598" w:rsidRPr="001473C4">
        <w:rPr>
          <w:rFonts w:ascii="Times New Roman" w:hAnsi="Times New Roman" w:cs="Times New Roman"/>
          <w:sz w:val="24"/>
          <w:szCs w:val="24"/>
        </w:rPr>
        <w:t xml:space="preserve"> for both type 2 diabetics and </w:t>
      </w:r>
      <w:r w:rsidR="002A7B7F" w:rsidRPr="001473C4">
        <w:rPr>
          <w:rFonts w:ascii="Times New Roman" w:hAnsi="Times New Roman" w:cs="Times New Roman"/>
          <w:sz w:val="24"/>
          <w:szCs w:val="24"/>
        </w:rPr>
        <w:t xml:space="preserve">controls, </w:t>
      </w:r>
      <w:r w:rsidR="001F7DB9" w:rsidRPr="001473C4">
        <w:rPr>
          <w:rFonts w:ascii="Times New Roman" w:hAnsi="Times New Roman" w:cs="Times New Roman"/>
          <w:sz w:val="24"/>
          <w:szCs w:val="24"/>
        </w:rPr>
        <w:t>and consent</w:t>
      </w:r>
      <w:r w:rsidR="002A7B7F" w:rsidRPr="001473C4">
        <w:rPr>
          <w:rFonts w:ascii="Times New Roman" w:hAnsi="Times New Roman" w:cs="Times New Roman"/>
          <w:sz w:val="24"/>
          <w:szCs w:val="24"/>
        </w:rPr>
        <w:t xml:space="preserve"> to be included.</w:t>
      </w:r>
      <w:r w:rsidR="00B058E5" w:rsidRPr="001473C4">
        <w:rPr>
          <w:rFonts w:ascii="Times New Roman" w:hAnsi="Times New Roman" w:cs="Times New Roman"/>
          <w:sz w:val="24"/>
          <w:szCs w:val="24"/>
          <w:lang w:val="en-GB"/>
        </w:rPr>
        <w:t xml:space="preserve">Those </w:t>
      </w:r>
      <w:r w:rsidR="001F7DB9" w:rsidRPr="001473C4">
        <w:rPr>
          <w:rFonts w:ascii="Times New Roman" w:hAnsi="Times New Roman" w:cs="Times New Roman"/>
          <w:sz w:val="24"/>
          <w:szCs w:val="24"/>
          <w:lang w:val="en-GB"/>
        </w:rPr>
        <w:t xml:space="preserve">excluded from the study were </w:t>
      </w:r>
      <w:r w:rsidR="00B058E5" w:rsidRPr="001473C4">
        <w:rPr>
          <w:rFonts w:ascii="Times New Roman" w:hAnsi="Times New Roman" w:cs="Times New Roman"/>
          <w:sz w:val="24"/>
          <w:szCs w:val="24"/>
          <w:lang w:val="en-GB"/>
        </w:rPr>
        <w:t xml:space="preserve">patients </w:t>
      </w:r>
      <w:r w:rsidR="001F7DB9" w:rsidRPr="001473C4">
        <w:rPr>
          <w:rFonts w:ascii="Times New Roman" w:hAnsi="Times New Roman" w:cs="Times New Roman"/>
          <w:sz w:val="24"/>
          <w:szCs w:val="24"/>
          <w:lang w:val="en-GB"/>
        </w:rPr>
        <w:t>with gestational diabetes, those who wer</w:t>
      </w:r>
      <w:r w:rsidR="00B058E5" w:rsidRPr="001473C4">
        <w:rPr>
          <w:rFonts w:ascii="Times New Roman" w:hAnsi="Times New Roman" w:cs="Times New Roman"/>
          <w:sz w:val="24"/>
          <w:szCs w:val="24"/>
          <w:lang w:val="en-GB"/>
        </w:rPr>
        <w:t>e unable to cooperate fully during the ultrasound examination as well as</w:t>
      </w:r>
      <w:r w:rsidR="001F7DB9" w:rsidRPr="001473C4">
        <w:rPr>
          <w:rFonts w:ascii="Times New Roman" w:hAnsi="Times New Roman" w:cs="Times New Roman"/>
          <w:sz w:val="24"/>
          <w:szCs w:val="24"/>
          <w:lang w:val="en-GB"/>
        </w:rPr>
        <w:t xml:space="preserve"> patients with established clinically symptomatic macro-vascular complication or in severe clinical state like acute stroke or myocardial infarction</w:t>
      </w:r>
      <w:r w:rsidR="005502FC" w:rsidRPr="001473C4">
        <w:rPr>
          <w:rFonts w:ascii="Times New Roman" w:hAnsi="Times New Roman" w:cs="Times New Roman"/>
          <w:sz w:val="24"/>
          <w:szCs w:val="24"/>
        </w:rPr>
        <w:t xml:space="preserve">, and </w:t>
      </w:r>
      <w:r w:rsidR="00B058E5" w:rsidRPr="001473C4">
        <w:rPr>
          <w:rFonts w:ascii="Times New Roman" w:hAnsi="Times New Roman" w:cs="Times New Roman"/>
          <w:sz w:val="24"/>
          <w:szCs w:val="24"/>
          <w:lang w:val="en-GB"/>
        </w:rPr>
        <w:t>subjects who decline</w:t>
      </w:r>
      <w:r w:rsidR="001F7DB9" w:rsidRPr="001473C4">
        <w:rPr>
          <w:rFonts w:ascii="Times New Roman" w:hAnsi="Times New Roman" w:cs="Times New Roman"/>
          <w:sz w:val="24"/>
          <w:szCs w:val="24"/>
          <w:lang w:val="en-GB"/>
        </w:rPr>
        <w:t>d</w:t>
      </w:r>
      <w:r w:rsidR="00B058E5" w:rsidRPr="001473C4">
        <w:rPr>
          <w:rFonts w:ascii="Times New Roman" w:hAnsi="Times New Roman" w:cs="Times New Roman"/>
          <w:sz w:val="24"/>
          <w:szCs w:val="24"/>
          <w:lang w:val="en-GB"/>
        </w:rPr>
        <w:t xml:space="preserve"> conse</w:t>
      </w:r>
      <w:r w:rsidR="001F7DB9" w:rsidRPr="001473C4">
        <w:rPr>
          <w:rFonts w:ascii="Times New Roman" w:hAnsi="Times New Roman" w:cs="Times New Roman"/>
          <w:sz w:val="24"/>
          <w:szCs w:val="24"/>
          <w:lang w:val="en-GB"/>
        </w:rPr>
        <w:t>nt to participate in the study</w:t>
      </w:r>
      <w:r w:rsidR="00B058E5" w:rsidRPr="001473C4">
        <w:rPr>
          <w:rFonts w:ascii="Times New Roman" w:hAnsi="Times New Roman" w:cs="Times New Roman"/>
          <w:sz w:val="24"/>
          <w:szCs w:val="24"/>
          <w:lang w:val="en-GB"/>
        </w:rPr>
        <w:t xml:space="preserve">. </w:t>
      </w:r>
    </w:p>
    <w:p w:rsidR="00B058E5" w:rsidRPr="001473C4" w:rsidRDefault="00B058E5" w:rsidP="0026156D">
      <w:pPr>
        <w:jc w:val="both"/>
        <w:rPr>
          <w:rFonts w:ascii="Times New Roman" w:hAnsi="Times New Roman" w:cs="Times New Roman"/>
          <w:sz w:val="24"/>
          <w:szCs w:val="24"/>
        </w:rPr>
      </w:pPr>
      <w:r w:rsidRPr="001473C4">
        <w:rPr>
          <w:rFonts w:ascii="Times New Roman" w:hAnsi="Times New Roman" w:cs="Times New Roman"/>
          <w:sz w:val="24"/>
          <w:szCs w:val="24"/>
        </w:rPr>
        <w:t>A MindRay DC-32 Diagnostic Ultrasound System (Shenzhen, China, 2019) equipped with a curvilinear transducer (frequency 3.5 – 5MHz), a linear transducer (frequency 7 - 10MHz) and ultrasound coupling gel as well as  disposable tissue paper/wipe was used for this study.</w:t>
      </w:r>
    </w:p>
    <w:p w:rsidR="00B058E5" w:rsidRPr="001473C4" w:rsidRDefault="00B058E5" w:rsidP="0026156D">
      <w:pPr>
        <w:jc w:val="both"/>
        <w:rPr>
          <w:rFonts w:ascii="Times New Roman" w:hAnsi="Times New Roman" w:cs="Times New Roman"/>
          <w:sz w:val="24"/>
          <w:szCs w:val="24"/>
        </w:rPr>
      </w:pPr>
      <w:r w:rsidRPr="001473C4">
        <w:rPr>
          <w:rFonts w:ascii="Times New Roman" w:hAnsi="Times New Roman" w:cs="Times New Roman"/>
          <w:sz w:val="24"/>
          <w:szCs w:val="24"/>
        </w:rPr>
        <w:t xml:space="preserve">Patient was positioned supine with the head slightly hyperextended. The patient’s head was turned to face opposite to the side at 45 degrees to be sonographically examined with the researcher comfortably seated at the patient’s side. A coupling gel was applied to the transducer scanning surface. Longitudinal and transverse views was done through an anterior, lateral and posterolateral approach. </w:t>
      </w:r>
    </w:p>
    <w:p w:rsidR="00B058E5" w:rsidRPr="001473C4" w:rsidRDefault="00B058E5" w:rsidP="0026156D">
      <w:pPr>
        <w:jc w:val="both"/>
        <w:rPr>
          <w:rFonts w:ascii="Times New Roman" w:hAnsi="Times New Roman" w:cs="Times New Roman"/>
          <w:sz w:val="24"/>
          <w:szCs w:val="24"/>
        </w:rPr>
      </w:pPr>
      <w:r w:rsidRPr="001473C4">
        <w:rPr>
          <w:rFonts w:ascii="Times New Roman" w:hAnsi="Times New Roman" w:cs="Times New Roman"/>
          <w:sz w:val="24"/>
          <w:szCs w:val="24"/>
        </w:rPr>
        <w:lastRenderedPageBreak/>
        <w:t>Carotid intima-media thickness</w:t>
      </w:r>
      <w:r w:rsidR="002B68BA" w:rsidRPr="001473C4">
        <w:rPr>
          <w:rFonts w:ascii="Times New Roman" w:hAnsi="Times New Roman" w:cs="Times New Roman"/>
          <w:sz w:val="24"/>
          <w:szCs w:val="24"/>
        </w:rPr>
        <w:t xml:space="preserve"> (CIMT) </w:t>
      </w:r>
      <w:r w:rsidRPr="001473C4">
        <w:rPr>
          <w:rFonts w:ascii="Times New Roman" w:hAnsi="Times New Roman" w:cs="Times New Roman"/>
          <w:sz w:val="24"/>
          <w:szCs w:val="24"/>
        </w:rPr>
        <w:t>was measured as the thickness of the double-line pattern of the far wall in a longitudinal image at right angle to the ultrasound beam, from the lumen-intima interface to the media-adventitia interface; at the carotid bulb and common carotid artery at least 1cm proxi</w:t>
      </w:r>
      <w:r w:rsidR="002B68BA" w:rsidRPr="001473C4">
        <w:rPr>
          <w:rFonts w:ascii="Times New Roman" w:hAnsi="Times New Roman" w:cs="Times New Roman"/>
          <w:sz w:val="24"/>
          <w:szCs w:val="24"/>
        </w:rPr>
        <w:t xml:space="preserve">mal to the carotid bifurcation. The </w:t>
      </w:r>
      <w:r w:rsidRPr="001473C4">
        <w:rPr>
          <w:rFonts w:ascii="Times New Roman" w:hAnsi="Times New Roman" w:cs="Times New Roman"/>
          <w:sz w:val="24"/>
          <w:szCs w:val="24"/>
        </w:rPr>
        <w:t>CIMT measurements were done in a region free of plaque. Serial measurements were taken and averaged on the right and left side. The presence, number, echogenicity, thickness and surface of any carotid plaque visualized at the carotid bifurcation and the common carotid arter</w:t>
      </w:r>
      <w:r w:rsidR="002E188C" w:rsidRPr="001473C4">
        <w:rPr>
          <w:rFonts w:ascii="Times New Roman" w:hAnsi="Times New Roman" w:cs="Times New Roman"/>
          <w:sz w:val="24"/>
          <w:szCs w:val="24"/>
        </w:rPr>
        <w:t>y was noted. (See fig.</w:t>
      </w:r>
      <w:r w:rsidRPr="001473C4">
        <w:rPr>
          <w:rFonts w:ascii="Times New Roman" w:hAnsi="Times New Roman" w:cs="Times New Roman"/>
          <w:sz w:val="24"/>
          <w:szCs w:val="24"/>
        </w:rPr>
        <w:t xml:space="preserve">1).  </w:t>
      </w:r>
    </w:p>
    <w:p w:rsidR="00B058E5" w:rsidRPr="001473C4" w:rsidRDefault="00B058E5" w:rsidP="0026156D">
      <w:pPr>
        <w:jc w:val="both"/>
        <w:rPr>
          <w:rFonts w:ascii="Times New Roman" w:hAnsi="Times New Roman" w:cs="Times New Roman"/>
          <w:sz w:val="24"/>
          <w:szCs w:val="24"/>
        </w:rPr>
      </w:pPr>
      <w:r w:rsidRPr="001473C4">
        <w:rPr>
          <w:rFonts w:ascii="Times New Roman" w:hAnsi="Times New Roman" w:cs="Times New Roman"/>
          <w:sz w:val="24"/>
          <w:szCs w:val="24"/>
        </w:rPr>
        <w:t>All findings were carefully recorded in the study data sheet. Relevant images was saved and printed.</w:t>
      </w:r>
    </w:p>
    <w:p w:rsidR="00B058E5" w:rsidRPr="001473C4" w:rsidRDefault="00B058E5" w:rsidP="0026156D">
      <w:pPr>
        <w:jc w:val="both"/>
        <w:rPr>
          <w:rFonts w:ascii="Times New Roman" w:hAnsi="Times New Roman" w:cs="Times New Roman"/>
          <w:sz w:val="24"/>
          <w:szCs w:val="24"/>
        </w:rPr>
      </w:pPr>
      <w:r w:rsidRPr="001473C4">
        <w:rPr>
          <w:rFonts w:ascii="Times New Roman" w:hAnsi="Times New Roman" w:cs="Times New Roman"/>
          <w:sz w:val="24"/>
          <w:szCs w:val="24"/>
        </w:rPr>
        <w:t xml:space="preserve">Data obtained from the study was recorded and entered into a Microsoft Excel spreadsheet. Data analysis was done using SPSS Version 25.0 (IBM Corp. Released 2017, IBM SPSS Statistics for Windows, Armonk, NY: IBM Corp.). </w:t>
      </w:r>
    </w:p>
    <w:p w:rsidR="00351A46" w:rsidRPr="001473C4" w:rsidRDefault="00D47F3D" w:rsidP="0026156D">
      <w:pPr>
        <w:rPr>
          <w:rFonts w:ascii="Times New Roman" w:eastAsia="Times New Roman" w:hAnsi="Times New Roman" w:cs="Times New Roman"/>
          <w:sz w:val="24"/>
          <w:szCs w:val="24"/>
        </w:rPr>
      </w:pPr>
      <w:r w:rsidRPr="001473C4">
        <w:rPr>
          <w:rFonts w:ascii="Times New Roman" w:hAnsi="Times New Roman" w:cs="Times New Roman"/>
          <w:sz w:val="24"/>
          <w:szCs w:val="24"/>
        </w:rPr>
        <w:t>Sociodemographic characteristics (e.g. gender) of patients were presented in frequency tables and charts where necessary</w:t>
      </w:r>
      <w:r w:rsidR="002A5B96" w:rsidRPr="001473C4">
        <w:rPr>
          <w:rFonts w:ascii="Times New Roman" w:hAnsi="Times New Roman" w:cs="Times New Roman"/>
          <w:sz w:val="24"/>
          <w:szCs w:val="24"/>
        </w:rPr>
        <w:t>.</w:t>
      </w:r>
      <w:r w:rsidR="002A5B96" w:rsidRPr="001473C4">
        <w:rPr>
          <w:rFonts w:ascii="Times New Roman" w:eastAsia="Times New Roman" w:hAnsi="Times New Roman" w:cs="Times New Roman"/>
          <w:sz w:val="24"/>
          <w:szCs w:val="24"/>
        </w:rPr>
        <w:t xml:space="preserve"> C</w:t>
      </w:r>
      <w:r w:rsidR="00442990" w:rsidRPr="001473C4">
        <w:rPr>
          <w:rFonts w:ascii="Times New Roman" w:eastAsia="Times New Roman" w:hAnsi="Times New Roman" w:cs="Times New Roman"/>
          <w:sz w:val="24"/>
          <w:szCs w:val="24"/>
        </w:rPr>
        <w:t xml:space="preserve">ontinuous </w:t>
      </w:r>
      <w:r w:rsidR="002A5B96" w:rsidRPr="001473C4">
        <w:rPr>
          <w:rFonts w:ascii="Times New Roman" w:eastAsia="Times New Roman" w:hAnsi="Times New Roman" w:cs="Times New Roman"/>
          <w:sz w:val="24"/>
          <w:szCs w:val="24"/>
        </w:rPr>
        <w:t xml:space="preserve">numerical </w:t>
      </w:r>
      <w:r w:rsidR="00442990" w:rsidRPr="001473C4">
        <w:rPr>
          <w:rFonts w:ascii="Times New Roman" w:eastAsia="Times New Roman" w:hAnsi="Times New Roman" w:cs="Times New Roman"/>
          <w:sz w:val="24"/>
          <w:szCs w:val="24"/>
        </w:rPr>
        <w:t>variables like</w:t>
      </w:r>
      <w:r w:rsidR="002A5B96" w:rsidRPr="001473C4">
        <w:rPr>
          <w:rFonts w:ascii="Times New Roman" w:eastAsia="Times New Roman" w:hAnsi="Times New Roman" w:cs="Times New Roman"/>
          <w:sz w:val="24"/>
          <w:szCs w:val="24"/>
        </w:rPr>
        <w:t>;</w:t>
      </w:r>
      <w:r w:rsidR="00442990" w:rsidRPr="001473C4">
        <w:rPr>
          <w:rFonts w:ascii="Times New Roman" w:eastAsia="Times New Roman" w:hAnsi="Times New Roman" w:cs="Times New Roman"/>
          <w:sz w:val="24"/>
          <w:szCs w:val="24"/>
        </w:rPr>
        <w:t xml:space="preserve"> lipid profile (serum level of various cholesterol: TC, TG, HDL, LDL), IMT of various carotid arteries (RtCCA, RtCB, LtCCA, LtCB)</w:t>
      </w:r>
      <w:r w:rsidR="009B046E" w:rsidRPr="001473C4">
        <w:rPr>
          <w:rFonts w:ascii="Times New Roman" w:eastAsia="Times New Roman" w:hAnsi="Times New Roman" w:cs="Times New Roman"/>
          <w:sz w:val="24"/>
          <w:szCs w:val="24"/>
        </w:rPr>
        <w:t>,</w:t>
      </w:r>
      <w:r w:rsidR="00442990" w:rsidRPr="001473C4">
        <w:rPr>
          <w:rFonts w:ascii="Times New Roman" w:eastAsia="Times New Roman" w:hAnsi="Times New Roman" w:cs="Times New Roman"/>
          <w:sz w:val="24"/>
          <w:szCs w:val="24"/>
        </w:rPr>
        <w:t xml:space="preserve"> and size</w:t>
      </w:r>
      <w:r w:rsidR="009B046E" w:rsidRPr="001473C4">
        <w:rPr>
          <w:rFonts w:ascii="Times New Roman" w:eastAsia="Times New Roman" w:hAnsi="Times New Roman" w:cs="Times New Roman"/>
          <w:sz w:val="24"/>
          <w:szCs w:val="24"/>
        </w:rPr>
        <w:t>s</w:t>
      </w:r>
      <w:r w:rsidR="00442990" w:rsidRPr="001473C4">
        <w:rPr>
          <w:rFonts w:ascii="Times New Roman" w:eastAsia="Times New Roman" w:hAnsi="Times New Roman" w:cs="Times New Roman"/>
          <w:sz w:val="24"/>
          <w:szCs w:val="24"/>
        </w:rPr>
        <w:t xml:space="preserve"> of plaque</w:t>
      </w:r>
      <w:r w:rsidR="009B046E" w:rsidRPr="001473C4">
        <w:rPr>
          <w:rFonts w:ascii="Times New Roman" w:eastAsia="Times New Roman" w:hAnsi="Times New Roman" w:cs="Times New Roman"/>
          <w:sz w:val="24"/>
          <w:szCs w:val="24"/>
        </w:rPr>
        <w:t>s, were displayed as</w:t>
      </w:r>
      <w:r w:rsidR="00442990" w:rsidRPr="001473C4">
        <w:rPr>
          <w:rFonts w:ascii="Times New Roman" w:eastAsia="Times New Roman" w:hAnsi="Times New Roman" w:cs="Times New Roman"/>
          <w:sz w:val="24"/>
          <w:szCs w:val="24"/>
        </w:rPr>
        <w:t xml:space="preserve"> mean ± standard deviation. Secondary categorical </w:t>
      </w:r>
      <w:r w:rsidR="009B046E" w:rsidRPr="001473C4">
        <w:rPr>
          <w:rFonts w:ascii="Times New Roman" w:eastAsia="Times New Roman" w:hAnsi="Times New Roman" w:cs="Times New Roman"/>
          <w:sz w:val="24"/>
          <w:szCs w:val="24"/>
        </w:rPr>
        <w:t xml:space="preserve">data, </w:t>
      </w:r>
      <w:r w:rsidR="00442990" w:rsidRPr="001473C4">
        <w:rPr>
          <w:rFonts w:ascii="Times New Roman" w:eastAsia="Times New Roman" w:hAnsi="Times New Roman" w:cs="Times New Roman"/>
          <w:sz w:val="24"/>
          <w:szCs w:val="24"/>
        </w:rPr>
        <w:t>like the presence of dyslipidemia, the presence of thickened IMT and the presence of plaque among the case group and the control group</w:t>
      </w:r>
      <w:r w:rsidR="009B046E" w:rsidRPr="001473C4">
        <w:rPr>
          <w:rFonts w:ascii="Times New Roman" w:eastAsia="Times New Roman" w:hAnsi="Times New Roman" w:cs="Times New Roman"/>
          <w:sz w:val="24"/>
          <w:szCs w:val="24"/>
        </w:rPr>
        <w:t>,</w:t>
      </w:r>
      <w:r w:rsidR="00442990" w:rsidRPr="001473C4">
        <w:rPr>
          <w:rFonts w:ascii="Times New Roman" w:eastAsia="Times New Roman" w:hAnsi="Times New Roman" w:cs="Times New Roman"/>
          <w:sz w:val="24"/>
          <w:szCs w:val="24"/>
        </w:rPr>
        <w:t xml:space="preserve"> were generated from the primary data and displayed in tables as frequencies and percentages.</w:t>
      </w:r>
      <w:r w:rsidR="005269F8" w:rsidRPr="001473C4">
        <w:rPr>
          <w:rFonts w:ascii="Times New Roman" w:eastAsia="Times New Roman" w:hAnsi="Times New Roman" w:cs="Times New Roman"/>
          <w:sz w:val="24"/>
          <w:szCs w:val="24"/>
        </w:rPr>
        <w:t xml:space="preserve"> Cross-tabulations of the obtained categorical data were also carried out and displayed in tables as frequencies and percentages.</w:t>
      </w:r>
    </w:p>
    <w:p w:rsidR="00351A46" w:rsidRPr="001473C4" w:rsidRDefault="00351A46" w:rsidP="0026156D">
      <w:pPr>
        <w:rPr>
          <w:rFonts w:ascii="Times New Roman" w:hAnsi="Times New Roman" w:cs="Times New Roman"/>
          <w:sz w:val="24"/>
          <w:szCs w:val="24"/>
        </w:rPr>
      </w:pPr>
      <w:r w:rsidRPr="001473C4">
        <w:rPr>
          <w:rFonts w:ascii="Times New Roman" w:hAnsi="Times New Roman" w:cs="Times New Roman"/>
          <w:sz w:val="24"/>
          <w:szCs w:val="24"/>
        </w:rPr>
        <w:t>Independent sample t-test was carried out to test for differences</w:t>
      </w:r>
      <w:r w:rsidR="00723303" w:rsidRPr="001473C4">
        <w:rPr>
          <w:rFonts w:ascii="Times New Roman" w:hAnsi="Times New Roman" w:cs="Times New Roman"/>
          <w:sz w:val="24"/>
          <w:szCs w:val="24"/>
        </w:rPr>
        <w:t xml:space="preserve"> in means</w:t>
      </w:r>
      <w:r w:rsidRPr="001473C4">
        <w:rPr>
          <w:rFonts w:ascii="Times New Roman" w:hAnsi="Times New Roman" w:cs="Times New Roman"/>
          <w:sz w:val="24"/>
          <w:szCs w:val="24"/>
        </w:rPr>
        <w:t xml:space="preserve"> between the case group and the control group withre</w:t>
      </w:r>
      <w:r w:rsidR="004D4C3B" w:rsidRPr="001473C4">
        <w:rPr>
          <w:rFonts w:ascii="Times New Roman" w:hAnsi="Times New Roman" w:cs="Times New Roman"/>
          <w:sz w:val="24"/>
          <w:szCs w:val="24"/>
        </w:rPr>
        <w:t>ga</w:t>
      </w:r>
      <w:r w:rsidRPr="001473C4">
        <w:rPr>
          <w:rFonts w:ascii="Times New Roman" w:hAnsi="Times New Roman" w:cs="Times New Roman"/>
          <w:sz w:val="24"/>
          <w:szCs w:val="24"/>
        </w:rPr>
        <w:t xml:space="preserve">rds to the serum levels of the various cholesterols as well as for the CIMT of the various carotid arteries. </w:t>
      </w:r>
    </w:p>
    <w:p w:rsidR="004D4C3B" w:rsidRPr="001473C4" w:rsidRDefault="00D47F3D" w:rsidP="0026156D">
      <w:pPr>
        <w:rPr>
          <w:rFonts w:ascii="Times New Roman" w:hAnsi="Times New Roman" w:cs="Times New Roman"/>
          <w:sz w:val="24"/>
          <w:szCs w:val="24"/>
        </w:rPr>
      </w:pPr>
      <w:r w:rsidRPr="001473C4">
        <w:rPr>
          <w:rFonts w:ascii="Times New Roman" w:hAnsi="Times New Roman" w:cs="Times New Roman"/>
          <w:sz w:val="24"/>
          <w:szCs w:val="24"/>
        </w:rPr>
        <w:t xml:space="preserve">Pearson correlation analysis was used to determine the level of linear correlation between the </w:t>
      </w:r>
      <w:r w:rsidR="004D4C3B" w:rsidRPr="001473C4">
        <w:rPr>
          <w:rFonts w:ascii="Times New Roman" w:hAnsi="Times New Roman" w:cs="Times New Roman"/>
          <w:sz w:val="24"/>
          <w:szCs w:val="24"/>
        </w:rPr>
        <w:t>serum cholesterol levels and the CIMT of various carotid arteries. P-values ≤0.05 were considered statistically significant.</w:t>
      </w:r>
    </w:p>
    <w:p w:rsidR="00D47F3D" w:rsidRPr="001473C4" w:rsidRDefault="00D47F3D" w:rsidP="00D47F3D">
      <w:pPr>
        <w:rPr>
          <w:rFonts w:ascii="Times New Roman" w:eastAsia="Times New Roman" w:hAnsi="Times New Roman" w:cs="Times New Roman"/>
          <w:sz w:val="24"/>
          <w:szCs w:val="24"/>
        </w:rPr>
      </w:pPr>
    </w:p>
    <w:p w:rsidR="00D47F3D" w:rsidRPr="001473C4" w:rsidRDefault="00D47F3D" w:rsidP="00B058E5">
      <w:pPr>
        <w:spacing w:line="480" w:lineRule="auto"/>
        <w:jc w:val="both"/>
        <w:rPr>
          <w:rFonts w:ascii="Times New Roman" w:hAnsi="Times New Roman" w:cs="Times New Roman"/>
          <w:sz w:val="24"/>
          <w:szCs w:val="24"/>
        </w:rPr>
      </w:pPr>
    </w:p>
    <w:p w:rsidR="007D4308" w:rsidRPr="001473C4" w:rsidRDefault="007D4308" w:rsidP="00B058E5">
      <w:pPr>
        <w:spacing w:line="480" w:lineRule="auto"/>
        <w:jc w:val="both"/>
        <w:rPr>
          <w:rFonts w:ascii="Times New Roman" w:hAnsi="Times New Roman" w:cs="Times New Roman"/>
          <w:sz w:val="24"/>
          <w:szCs w:val="24"/>
        </w:rPr>
      </w:pPr>
    </w:p>
    <w:p w:rsidR="007D4308" w:rsidRPr="001473C4" w:rsidRDefault="007D4308" w:rsidP="007D4308">
      <w:pPr>
        <w:spacing w:line="480" w:lineRule="auto"/>
        <w:jc w:val="both"/>
        <w:rPr>
          <w:rFonts w:ascii="Times New Roman" w:hAnsi="Times New Roman" w:cs="Times New Roman"/>
          <w:b/>
          <w:bCs/>
          <w:sz w:val="24"/>
          <w:szCs w:val="24"/>
        </w:rPr>
      </w:pPr>
    </w:p>
    <w:p w:rsidR="007D4308" w:rsidRPr="001473C4" w:rsidRDefault="00A8387B" w:rsidP="007D4308">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US"/>
        </w:rPr>
        <w:lastRenderedPageBreak/>
        <w:pict>
          <v:shapetype id="_x0000_t202" coordsize="21600,21600" o:spt="202" path="m,l,21600r21600,l21600,xe">
            <v:stroke joinstyle="miter"/>
            <v:path gradientshapeok="t" o:connecttype="rect"/>
          </v:shapetype>
          <v:shape id="Text Box 33" o:spid="_x0000_s1026" type="#_x0000_t202" style="position:absolute;left:0;text-align:left;margin-left:349.1pt;margin-top:151.25pt;width:135.1pt;height:24.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" fillcolor="white [3201]" strokeweight=".5pt">
            <v:textbox>
              <w:txbxContent>
                <w:p w:rsidR="00070272" w:rsidRDefault="00070272" w:rsidP="007D4308">
                  <w:pPr>
                    <w:rPr>
                      <w:rFonts w:ascii="Times New Roman" w:hAnsi="Times New Roman" w:cs="Times New Roman"/>
                      <w:sz w:val="24"/>
                      <w:szCs w:val="24"/>
                    </w:rPr>
                  </w:pPr>
                  <w:r w:rsidRPr="00611071">
                    <w:rPr>
                      <w:rFonts w:ascii="Times New Roman" w:hAnsi="Times New Roman" w:cs="Times New Roman"/>
                      <w:sz w:val="24"/>
                      <w:szCs w:val="24"/>
                    </w:rPr>
                    <w:t>Intima-media complex</w:t>
                  </w:r>
                </w:p>
              </w:txbxContent>
            </v:textbox>
          </v:shape>
        </w:pict>
      </w:r>
      <w:r>
        <w:rPr>
          <w:rFonts w:ascii="Times New Roman" w:hAnsi="Times New Roman" w:cs="Times New Roman"/>
          <w:noProof/>
          <w:sz w:val="24"/>
          <w:szCs w:val="24"/>
          <w:lang w:eastAsia="en-US"/>
        </w:rPr>
        <w:pict>
          <v:shapetype id="_x0000_t32" coordsize="21600,21600" o:spt="32" o:oned="t" path="m,l21600,21600e" filled="f">
            <v:path arrowok="t" fillok="f" o:connecttype="none"/>
            <o:lock v:ext="edit" shapetype="t"/>
          </v:shapetype>
          <v:shape id="Straight Arrow Connector 32" o:spid="_x0000_s1029" type="#_x0000_t32" style="position:absolute;left:0;text-align:left;margin-left:207.85pt;margin-top:139.35pt;width:141.9pt;height:24.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" strokecolor="black [3200]" strokeweight=".5pt">
            <v:stroke endarrow="open" joinstyle="miter"/>
          </v:shape>
        </w:pict>
      </w:r>
      <w:r>
        <w:rPr>
          <w:rFonts w:ascii="Times New Roman" w:hAnsi="Times New Roman" w:cs="Times New Roman"/>
          <w:noProof/>
          <w:sz w:val="24"/>
          <w:szCs w:val="24"/>
          <w:lang w:eastAsia="en-US"/>
        </w:rPr>
        <w:pict>
          <v:shape id="Text Box 31" o:spid="_x0000_s1027" type="#_x0000_t202" style="position:absolute;left:0;text-align:left;margin-left:344.8pt;margin-top:103.75pt;width:136.95pt;height:35.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" fillcolor="white [3201]" strokeweight=".5pt">
            <v:textbox>
              <w:txbxContent>
                <w:p w:rsidR="00070272" w:rsidRDefault="00070272" w:rsidP="007D4308">
                  <w:pPr>
                    <w:rPr>
                      <w:rFonts w:ascii="Times New Roman" w:hAnsi="Times New Roman" w:cs="Times New Roman"/>
                      <w:sz w:val="24"/>
                      <w:szCs w:val="24"/>
                    </w:rPr>
                  </w:pPr>
                  <w:r w:rsidRPr="00611071">
                    <w:rPr>
                      <w:rFonts w:ascii="Times New Roman" w:hAnsi="Times New Roman" w:cs="Times New Roman"/>
                      <w:sz w:val="24"/>
                      <w:szCs w:val="24"/>
                    </w:rPr>
                    <w:t>Common carotid artery lumen</w:t>
                  </w:r>
                </w:p>
              </w:txbxContent>
            </v:textbox>
          </v:shape>
        </w:pict>
      </w:r>
      <w:r>
        <w:rPr>
          <w:rFonts w:ascii="Times New Roman" w:hAnsi="Times New Roman" w:cs="Times New Roman"/>
          <w:noProof/>
          <w:sz w:val="24"/>
          <w:szCs w:val="24"/>
          <w:lang w:eastAsia="en-US"/>
        </w:rPr>
        <w:pict>
          <v:shape id="Straight Arrow Connector 30" o:spid="_x0000_s1028" type="#_x0000_t32" style="position:absolute;left:0;text-align:left;margin-left:227.85pt;margin-top:115.6pt;width:118.75pt;height:2.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" strokecolor="black [3200]" strokeweight=".5pt">
            <v:stroke endarrow="open" joinstyle="miter"/>
          </v:shape>
        </w:pict>
      </w:r>
      <w:r w:rsidR="007D4308" w:rsidRPr="001473C4">
        <w:rPr>
          <w:rFonts w:ascii="Times New Roman" w:hAnsi="Times New Roman" w:cs="Times New Roman"/>
          <w:noProof/>
          <w:sz w:val="24"/>
          <w:szCs w:val="24"/>
          <w:lang w:eastAsia="en-US" w:bidi="hi-IN"/>
        </w:rPr>
        <w:drawing>
          <wp:inline distT="0" distB="0" distL="114300" distR="114300">
            <wp:extent cx="4196715" cy="2881630"/>
            <wp:effectExtent l="0" t="0" r="13335" b="13970"/>
            <wp:docPr id="11" name="Picture 11" descr="20231214_1613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0231214_161312[1]"/>
                    <pic:cNvPicPr>
                      <a:picLocks noChangeAspect="1"/>
                    </pic:cNvPicPr>
                  </pic:nvPicPr>
                  <pic:blipFill>
                    <a:blip r:embed="rId9"/>
                    <a:srcRect l="17349" r="4440"/>
                    <a:stretch>
                      <a:fillRect/>
                    </a:stretch>
                  </pic:blipFill>
                  <pic:spPr>
                    <a:xfrm>
                      <a:off x="0" y="0"/>
                      <a:ext cx="4196715" cy="2881630"/>
                    </a:xfrm>
                    <a:prstGeom prst="rect">
                      <a:avLst/>
                    </a:prstGeom>
                  </pic:spPr>
                </pic:pic>
              </a:graphicData>
            </a:graphic>
          </wp:inline>
        </w:drawing>
      </w:r>
    </w:p>
    <w:p w:rsidR="007D4308" w:rsidRPr="001473C4" w:rsidRDefault="0051689A" w:rsidP="007D4308">
      <w:pPr>
        <w:spacing w:line="480" w:lineRule="auto"/>
        <w:jc w:val="both"/>
        <w:rPr>
          <w:rFonts w:ascii="Times New Roman" w:hAnsi="Times New Roman" w:cs="Times New Roman"/>
          <w:b/>
          <w:bCs/>
          <w:sz w:val="24"/>
          <w:szCs w:val="24"/>
        </w:rPr>
      </w:pPr>
      <w:r w:rsidRPr="001473C4">
        <w:rPr>
          <w:rFonts w:ascii="Times New Roman" w:hAnsi="Times New Roman" w:cs="Times New Roman"/>
          <w:b/>
          <w:bCs/>
          <w:sz w:val="24"/>
          <w:szCs w:val="24"/>
        </w:rPr>
        <w:t>Figure 1: M</w:t>
      </w:r>
      <w:r w:rsidR="007D4308" w:rsidRPr="001473C4">
        <w:rPr>
          <w:rFonts w:ascii="Times New Roman" w:hAnsi="Times New Roman" w:cs="Times New Roman"/>
          <w:b/>
          <w:bCs/>
          <w:sz w:val="24"/>
          <w:szCs w:val="24"/>
        </w:rPr>
        <w:t>arked intima-medial thickening of 1.5mm</w:t>
      </w:r>
    </w:p>
    <w:p w:rsidR="007D4308" w:rsidRPr="001473C4" w:rsidRDefault="007D4308" w:rsidP="00B058E5">
      <w:pPr>
        <w:spacing w:line="480" w:lineRule="auto"/>
        <w:jc w:val="both"/>
        <w:rPr>
          <w:rFonts w:ascii="Times New Roman" w:hAnsi="Times New Roman" w:cs="Times New Roman"/>
          <w:sz w:val="24"/>
          <w:szCs w:val="24"/>
        </w:rPr>
      </w:pPr>
    </w:p>
    <w:p w:rsidR="00B058E5" w:rsidRPr="001473C4" w:rsidRDefault="00B058E5" w:rsidP="00B058E5">
      <w:pPr>
        <w:spacing w:line="480" w:lineRule="auto"/>
        <w:rPr>
          <w:rFonts w:ascii="Times New Roman" w:hAnsi="Times New Roman" w:cs="Times New Roman"/>
          <w:sz w:val="24"/>
          <w:szCs w:val="24"/>
        </w:rPr>
      </w:pPr>
    </w:p>
    <w:p w:rsidR="00442E57" w:rsidRPr="001473C4" w:rsidRDefault="00442E57" w:rsidP="008014ED">
      <w:pPr>
        <w:spacing w:line="480" w:lineRule="auto"/>
        <w:rPr>
          <w:rFonts w:ascii="Times New Roman" w:hAnsi="Times New Roman" w:cs="Times New Roman"/>
          <w:sz w:val="24"/>
          <w:szCs w:val="24"/>
        </w:rPr>
      </w:pPr>
    </w:p>
    <w:p w:rsidR="00454D64" w:rsidRPr="001473C4" w:rsidRDefault="00442E57" w:rsidP="008014ED">
      <w:pPr>
        <w:spacing w:line="480" w:lineRule="auto"/>
        <w:rPr>
          <w:rFonts w:ascii="Times New Roman" w:hAnsi="Times New Roman" w:cs="Times New Roman"/>
          <w:b/>
          <w:sz w:val="24"/>
          <w:szCs w:val="24"/>
        </w:rPr>
      </w:pPr>
      <w:r w:rsidRPr="001473C4">
        <w:rPr>
          <w:rFonts w:ascii="Times New Roman" w:hAnsi="Times New Roman" w:cs="Times New Roman"/>
          <w:b/>
          <w:sz w:val="24"/>
          <w:szCs w:val="24"/>
        </w:rPr>
        <w:t>RESULTS</w:t>
      </w:r>
    </w:p>
    <w:p w:rsidR="00611071" w:rsidRPr="001473C4" w:rsidRDefault="003461FA" w:rsidP="00611071">
      <w:pPr>
        <w:spacing w:line="276" w:lineRule="auto"/>
        <w:rPr>
          <w:rFonts w:ascii="Times New Roman" w:hAnsi="Times New Roman" w:cs="Times New Roman"/>
          <w:b/>
          <w:sz w:val="24"/>
          <w:szCs w:val="24"/>
        </w:rPr>
      </w:pPr>
      <w:r w:rsidRPr="001473C4">
        <w:rPr>
          <w:rFonts w:ascii="Times New Roman" w:hAnsi="Times New Roman" w:cs="Times New Roman"/>
          <w:sz w:val="24"/>
          <w:szCs w:val="24"/>
        </w:rPr>
        <w:t xml:space="preserve">A total of </w:t>
      </w:r>
      <w:r w:rsidR="00A6511D" w:rsidRPr="001473C4">
        <w:rPr>
          <w:rFonts w:ascii="Times New Roman" w:hAnsi="Times New Roman" w:cs="Times New Roman"/>
          <w:sz w:val="24"/>
          <w:szCs w:val="24"/>
        </w:rPr>
        <w:t xml:space="preserve">one hundred and forty-eight (148) participants </w:t>
      </w:r>
      <w:r w:rsidRPr="001473C4">
        <w:rPr>
          <w:rFonts w:ascii="Times New Roman" w:hAnsi="Times New Roman" w:cs="Times New Roman"/>
          <w:sz w:val="24"/>
          <w:szCs w:val="24"/>
        </w:rPr>
        <w:t xml:space="preserve">were recruited for the study. They were </w:t>
      </w:r>
      <w:r w:rsidR="00B34629" w:rsidRPr="001473C4">
        <w:rPr>
          <w:rFonts w:ascii="Times New Roman" w:hAnsi="Times New Roman" w:cs="Times New Roman"/>
          <w:sz w:val="24"/>
          <w:szCs w:val="24"/>
        </w:rPr>
        <w:t>divided into</w:t>
      </w:r>
      <w:r w:rsidR="00BB78A9" w:rsidRPr="001473C4">
        <w:rPr>
          <w:rFonts w:ascii="Times New Roman" w:hAnsi="Times New Roman" w:cs="Times New Roman"/>
          <w:sz w:val="24"/>
          <w:szCs w:val="24"/>
        </w:rPr>
        <w:t xml:space="preserve"> type 2</w:t>
      </w:r>
      <w:r w:rsidR="00A6511D" w:rsidRPr="001473C4">
        <w:rPr>
          <w:rFonts w:ascii="Times New Roman" w:hAnsi="Times New Roman" w:cs="Times New Roman"/>
          <w:sz w:val="24"/>
          <w:szCs w:val="24"/>
        </w:rPr>
        <w:t xml:space="preserve"> diabetic</w:t>
      </w:r>
      <w:r w:rsidR="00BB78A9" w:rsidRPr="001473C4">
        <w:rPr>
          <w:rFonts w:ascii="Times New Roman" w:hAnsi="Times New Roman" w:cs="Times New Roman"/>
          <w:sz w:val="24"/>
          <w:szCs w:val="24"/>
        </w:rPr>
        <w:t xml:space="preserve"> mellitus</w:t>
      </w:r>
      <w:r w:rsidR="00B34629" w:rsidRPr="001473C4">
        <w:rPr>
          <w:rFonts w:ascii="Times New Roman" w:hAnsi="Times New Roman" w:cs="Times New Roman"/>
          <w:sz w:val="24"/>
          <w:szCs w:val="24"/>
        </w:rPr>
        <w:t>(T2DM</w:t>
      </w:r>
      <w:r w:rsidR="00BB78A9" w:rsidRPr="001473C4">
        <w:rPr>
          <w:rFonts w:ascii="Times New Roman" w:hAnsi="Times New Roman" w:cs="Times New Roman"/>
          <w:sz w:val="24"/>
          <w:szCs w:val="24"/>
        </w:rPr>
        <w:t>)</w:t>
      </w:r>
      <w:r w:rsidR="00A6511D" w:rsidRPr="001473C4">
        <w:rPr>
          <w:rFonts w:ascii="Times New Roman" w:hAnsi="Times New Roman" w:cs="Times New Roman"/>
          <w:sz w:val="24"/>
          <w:szCs w:val="24"/>
        </w:rPr>
        <w:t>group and control gr</w:t>
      </w:r>
      <w:r w:rsidR="00863CD5" w:rsidRPr="001473C4">
        <w:rPr>
          <w:rFonts w:ascii="Times New Roman" w:hAnsi="Times New Roman" w:cs="Times New Roman"/>
          <w:sz w:val="24"/>
          <w:szCs w:val="24"/>
        </w:rPr>
        <w:t>oup at a ratio of 1:1.</w:t>
      </w:r>
      <w:r w:rsidR="006318A2" w:rsidRPr="001473C4">
        <w:rPr>
          <w:rFonts w:ascii="Times New Roman" w:hAnsi="Times New Roman" w:cs="Times New Roman"/>
          <w:sz w:val="24"/>
          <w:szCs w:val="24"/>
        </w:rPr>
        <w:t xml:space="preserve">That is 74 T2DM Patients </w:t>
      </w:r>
      <w:r w:rsidR="00C25511" w:rsidRPr="001473C4">
        <w:rPr>
          <w:rFonts w:ascii="Times New Roman" w:hAnsi="Times New Roman" w:cs="Times New Roman"/>
          <w:sz w:val="24"/>
          <w:szCs w:val="24"/>
        </w:rPr>
        <w:t>and 74</w:t>
      </w:r>
      <w:r w:rsidR="006318A2" w:rsidRPr="001473C4">
        <w:rPr>
          <w:rFonts w:ascii="Times New Roman" w:hAnsi="Times New Roman" w:cs="Times New Roman"/>
          <w:sz w:val="24"/>
          <w:szCs w:val="24"/>
        </w:rPr>
        <w:t xml:space="preserve"> apparently healthy subjects.</w:t>
      </w:r>
      <w:r w:rsidRPr="001473C4">
        <w:rPr>
          <w:rFonts w:ascii="Times New Roman" w:hAnsi="Times New Roman" w:cs="Times New Roman"/>
          <w:sz w:val="24"/>
          <w:szCs w:val="24"/>
        </w:rPr>
        <w:t xml:space="preserve">Among the diabetics, twenty nine (39.2%) were males and forty five (60.8%) were females;while among </w:t>
      </w:r>
      <w:r w:rsidR="001E2E3A" w:rsidRPr="001473C4">
        <w:rPr>
          <w:rFonts w:ascii="Times New Roman" w:hAnsi="Times New Roman" w:cs="Times New Roman"/>
          <w:sz w:val="24"/>
          <w:szCs w:val="24"/>
        </w:rPr>
        <w:t>t</w:t>
      </w:r>
      <w:r w:rsidRPr="001473C4">
        <w:rPr>
          <w:rFonts w:ascii="Times New Roman" w:hAnsi="Times New Roman" w:cs="Times New Roman"/>
          <w:sz w:val="24"/>
          <w:szCs w:val="24"/>
        </w:rPr>
        <w:t>he control group thir</w:t>
      </w:r>
      <w:r w:rsidR="004C0A17" w:rsidRPr="001473C4">
        <w:rPr>
          <w:rFonts w:ascii="Times New Roman" w:hAnsi="Times New Roman" w:cs="Times New Roman"/>
          <w:sz w:val="24"/>
          <w:szCs w:val="24"/>
        </w:rPr>
        <w:t>ty five (47.3%) were males and</w:t>
      </w:r>
      <w:r w:rsidRPr="001473C4">
        <w:rPr>
          <w:rFonts w:ascii="Times New Roman" w:hAnsi="Times New Roman" w:cs="Times New Roman"/>
          <w:sz w:val="24"/>
          <w:szCs w:val="24"/>
        </w:rPr>
        <w:t xml:space="preserve"> thirty nine (52.7%) were femal</w:t>
      </w:r>
      <w:r w:rsidR="002B57AF" w:rsidRPr="001473C4">
        <w:rPr>
          <w:rFonts w:ascii="Times New Roman" w:hAnsi="Times New Roman" w:cs="Times New Roman"/>
          <w:sz w:val="24"/>
          <w:szCs w:val="24"/>
        </w:rPr>
        <w:t>es</w:t>
      </w:r>
      <w:r w:rsidRPr="001473C4">
        <w:rPr>
          <w:rFonts w:ascii="Times New Roman" w:hAnsi="Times New Roman" w:cs="Times New Roman"/>
          <w:sz w:val="24"/>
          <w:szCs w:val="24"/>
        </w:rPr>
        <w:t xml:space="preserve">. </w:t>
      </w:r>
    </w:p>
    <w:p w:rsidR="009F3607" w:rsidRPr="001473C4" w:rsidRDefault="004075F9" w:rsidP="00611071">
      <w:pPr>
        <w:spacing w:line="276" w:lineRule="auto"/>
        <w:rPr>
          <w:rFonts w:ascii="Times New Roman" w:hAnsi="Times New Roman" w:cs="Times New Roman"/>
          <w:b/>
          <w:sz w:val="24"/>
          <w:szCs w:val="24"/>
        </w:rPr>
      </w:pPr>
      <w:r w:rsidRPr="001473C4">
        <w:rPr>
          <w:rFonts w:ascii="Times New Roman" w:eastAsiaTheme="minorHAnsi" w:hAnsi="Times New Roman" w:cs="Times New Roman"/>
          <w:sz w:val="24"/>
          <w:szCs w:val="24"/>
          <w:lang w:eastAsia="en-US"/>
        </w:rPr>
        <w:t>F</w:t>
      </w:r>
      <w:r w:rsidR="002B57AF" w:rsidRPr="001473C4">
        <w:rPr>
          <w:rFonts w:ascii="Times New Roman" w:eastAsiaTheme="minorHAnsi" w:hAnsi="Times New Roman" w:cs="Times New Roman"/>
          <w:sz w:val="24"/>
          <w:szCs w:val="24"/>
          <w:lang w:eastAsia="en-US"/>
        </w:rPr>
        <w:t>or the case group (T2DM group)</w:t>
      </w:r>
      <w:r w:rsidRPr="001473C4">
        <w:rPr>
          <w:rFonts w:ascii="Times New Roman" w:eastAsiaTheme="minorHAnsi" w:hAnsi="Times New Roman" w:cs="Times New Roman"/>
          <w:sz w:val="24"/>
          <w:szCs w:val="24"/>
          <w:lang w:eastAsia="en-US"/>
        </w:rPr>
        <w:t>, the ages ranged from 32 – 80 years and for the</w:t>
      </w:r>
      <w:r w:rsidR="002B57AF" w:rsidRPr="001473C4">
        <w:rPr>
          <w:rFonts w:ascii="Times New Roman" w:eastAsiaTheme="minorHAnsi" w:hAnsi="Times New Roman" w:cs="Times New Roman"/>
          <w:sz w:val="24"/>
          <w:szCs w:val="24"/>
          <w:lang w:eastAsia="en-US"/>
        </w:rPr>
        <w:t xml:space="preserve"> control group </w:t>
      </w:r>
      <w:r w:rsidR="00C25511" w:rsidRPr="001473C4">
        <w:rPr>
          <w:rFonts w:ascii="Times New Roman" w:eastAsiaTheme="minorHAnsi" w:hAnsi="Times New Roman" w:cs="Times New Roman"/>
          <w:sz w:val="24"/>
          <w:szCs w:val="24"/>
          <w:lang w:eastAsia="en-US"/>
        </w:rPr>
        <w:t>therange was from</w:t>
      </w:r>
      <w:r w:rsidR="002B57AF" w:rsidRPr="001473C4">
        <w:rPr>
          <w:rFonts w:ascii="Times New Roman" w:eastAsiaTheme="minorHAnsi" w:hAnsi="Times New Roman" w:cs="Times New Roman"/>
          <w:sz w:val="24"/>
          <w:szCs w:val="24"/>
          <w:lang w:eastAsia="en-US"/>
        </w:rPr>
        <w:t xml:space="preserve"> 19 – 56 </w:t>
      </w:r>
      <w:r w:rsidRPr="001473C4">
        <w:rPr>
          <w:rFonts w:ascii="Times New Roman" w:eastAsiaTheme="minorHAnsi" w:hAnsi="Times New Roman" w:cs="Times New Roman"/>
          <w:sz w:val="24"/>
          <w:szCs w:val="24"/>
          <w:lang w:eastAsia="en-US"/>
        </w:rPr>
        <w:t xml:space="preserve">years. </w:t>
      </w:r>
      <w:r w:rsidR="002B57AF" w:rsidRPr="001473C4">
        <w:rPr>
          <w:rFonts w:ascii="Times New Roman" w:hAnsi="Times New Roman" w:cs="Times New Roman"/>
          <w:sz w:val="24"/>
          <w:szCs w:val="24"/>
        </w:rPr>
        <w:t>T</w:t>
      </w:r>
      <w:r w:rsidR="009F3607" w:rsidRPr="001473C4">
        <w:rPr>
          <w:rFonts w:ascii="Times New Roman" w:hAnsi="Times New Roman" w:cs="Times New Roman"/>
          <w:sz w:val="24"/>
          <w:szCs w:val="24"/>
        </w:rPr>
        <w:t xml:space="preserve">he mean age </w:t>
      </w:r>
      <w:r w:rsidR="002B57AF" w:rsidRPr="001473C4">
        <w:rPr>
          <w:rFonts w:ascii="Times New Roman" w:hAnsi="Times New Roman" w:cs="Times New Roman"/>
          <w:sz w:val="24"/>
          <w:szCs w:val="24"/>
        </w:rPr>
        <w:t>of the case group wa</w:t>
      </w:r>
      <w:r w:rsidR="009F3607" w:rsidRPr="001473C4">
        <w:rPr>
          <w:rFonts w:ascii="Times New Roman" w:hAnsi="Times New Roman" w:cs="Times New Roman"/>
          <w:sz w:val="24"/>
          <w:szCs w:val="24"/>
        </w:rPr>
        <w:t>s 57.96 ± 10.94(std deviation) years</w:t>
      </w:r>
      <w:r w:rsidR="00937949" w:rsidRPr="001473C4">
        <w:rPr>
          <w:rFonts w:ascii="Times New Roman" w:hAnsi="Times New Roman" w:cs="Times New Roman"/>
          <w:sz w:val="24"/>
          <w:szCs w:val="24"/>
        </w:rPr>
        <w:t>, while</w:t>
      </w:r>
      <w:r w:rsidR="009F3607" w:rsidRPr="001473C4">
        <w:rPr>
          <w:rFonts w:ascii="Times New Roman" w:hAnsi="Times New Roman" w:cs="Times New Roman"/>
          <w:sz w:val="24"/>
          <w:szCs w:val="24"/>
        </w:rPr>
        <w:t xml:space="preserve"> for the control, the mean was 36.63</w:t>
      </w:r>
      <w:r w:rsidR="002B57AF" w:rsidRPr="001473C4">
        <w:rPr>
          <w:rFonts w:ascii="Times New Roman" w:eastAsiaTheme="minorHAnsi" w:hAnsi="Times New Roman" w:cs="Times New Roman"/>
          <w:sz w:val="24"/>
          <w:szCs w:val="24"/>
          <w:lang w:eastAsia="en-US"/>
        </w:rPr>
        <w:t xml:space="preserve"> ± 10.77 years. </w:t>
      </w:r>
      <w:r w:rsidR="00CB25A3" w:rsidRPr="001473C4">
        <w:rPr>
          <w:rFonts w:ascii="Times New Roman" w:eastAsiaTheme="minorHAnsi" w:hAnsi="Times New Roman" w:cs="Times New Roman"/>
          <w:sz w:val="24"/>
          <w:szCs w:val="24"/>
          <w:lang w:eastAsia="en-US"/>
        </w:rPr>
        <w:t>The mean age of the T2DM group</w:t>
      </w:r>
      <w:r w:rsidR="009F3607" w:rsidRPr="001473C4">
        <w:rPr>
          <w:rFonts w:ascii="Times New Roman" w:eastAsiaTheme="minorHAnsi" w:hAnsi="Times New Roman" w:cs="Times New Roman"/>
          <w:sz w:val="24"/>
          <w:szCs w:val="24"/>
          <w:lang w:eastAsia="en-US"/>
        </w:rPr>
        <w:t xml:space="preserve"> was statistically significantly </w:t>
      </w:r>
      <w:r w:rsidR="005C5C40" w:rsidRPr="001473C4">
        <w:rPr>
          <w:rFonts w:ascii="Times New Roman" w:eastAsiaTheme="minorHAnsi" w:hAnsi="Times New Roman" w:cs="Times New Roman"/>
          <w:sz w:val="24"/>
          <w:szCs w:val="24"/>
          <w:lang w:eastAsia="en-US"/>
        </w:rPr>
        <w:t>higher than that of the control (p-value &lt; 0.001).</w:t>
      </w:r>
    </w:p>
    <w:p w:rsidR="009525D5" w:rsidRPr="001473C4" w:rsidRDefault="00A72548" w:rsidP="00611071">
      <w:pPr>
        <w:tabs>
          <w:tab w:val="left" w:pos="2951"/>
        </w:tabs>
        <w:spacing w:line="276" w:lineRule="auto"/>
        <w:jc w:val="both"/>
        <w:rPr>
          <w:rFonts w:ascii="Times New Roman" w:hAnsi="Times New Roman" w:cs="Times New Roman"/>
          <w:sz w:val="24"/>
          <w:szCs w:val="24"/>
        </w:rPr>
      </w:pPr>
      <w:r w:rsidRPr="001473C4">
        <w:rPr>
          <w:rFonts w:ascii="Times New Roman" w:hAnsi="Times New Roman" w:cs="Times New Roman"/>
          <w:sz w:val="24"/>
          <w:szCs w:val="24"/>
        </w:rPr>
        <w:tab/>
      </w:r>
    </w:p>
    <w:p w:rsidR="00E6016A" w:rsidRPr="001473C4" w:rsidRDefault="00034D3C" w:rsidP="00611071">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O</w:t>
      </w:r>
      <w:r w:rsidR="009525D5" w:rsidRPr="001473C4">
        <w:rPr>
          <w:rFonts w:ascii="Times New Roman" w:eastAsiaTheme="minorHAnsi" w:hAnsi="Times New Roman" w:cs="Times New Roman"/>
          <w:sz w:val="24"/>
          <w:szCs w:val="24"/>
          <w:lang w:eastAsia="en-US"/>
        </w:rPr>
        <w:t>f the entire population,</w:t>
      </w:r>
      <w:r w:rsidR="001B43F6" w:rsidRPr="001473C4">
        <w:rPr>
          <w:rFonts w:ascii="Times New Roman" w:eastAsiaTheme="minorHAnsi" w:hAnsi="Times New Roman" w:cs="Times New Roman"/>
          <w:sz w:val="24"/>
          <w:szCs w:val="24"/>
          <w:lang w:eastAsia="en-US"/>
        </w:rPr>
        <w:t xml:space="preserve"> 14.4% had normal cholesterol levels while</w:t>
      </w:r>
      <w:r w:rsidRPr="001473C4">
        <w:rPr>
          <w:rFonts w:ascii="Times New Roman" w:eastAsiaTheme="minorHAnsi" w:hAnsi="Times New Roman" w:cs="Times New Roman"/>
          <w:sz w:val="24"/>
          <w:szCs w:val="24"/>
          <w:lang w:eastAsia="en-US"/>
        </w:rPr>
        <w:t xml:space="preserve"> 85.6% had dyslipidemia. O</w:t>
      </w:r>
      <w:r w:rsidR="009525D5" w:rsidRPr="001473C4">
        <w:rPr>
          <w:rFonts w:ascii="Times New Roman" w:eastAsiaTheme="minorHAnsi" w:hAnsi="Times New Roman" w:cs="Times New Roman"/>
          <w:sz w:val="24"/>
          <w:szCs w:val="24"/>
          <w:lang w:eastAsia="en-US"/>
        </w:rPr>
        <w:t xml:space="preserve">f the T2DM </w:t>
      </w:r>
      <w:r w:rsidR="00BB7425" w:rsidRPr="001473C4">
        <w:rPr>
          <w:rFonts w:ascii="Times New Roman" w:eastAsiaTheme="minorHAnsi" w:hAnsi="Times New Roman" w:cs="Times New Roman"/>
          <w:sz w:val="24"/>
          <w:szCs w:val="24"/>
          <w:lang w:eastAsia="en-US"/>
        </w:rPr>
        <w:t>group</w:t>
      </w:r>
      <w:r w:rsidR="009525D5" w:rsidRPr="001473C4">
        <w:rPr>
          <w:rFonts w:ascii="Times New Roman" w:eastAsiaTheme="minorHAnsi" w:hAnsi="Times New Roman" w:cs="Times New Roman"/>
          <w:sz w:val="24"/>
          <w:szCs w:val="24"/>
          <w:lang w:eastAsia="en-US"/>
        </w:rPr>
        <w:t xml:space="preserve">, </w:t>
      </w:r>
      <w:r w:rsidR="001B43F6" w:rsidRPr="001473C4">
        <w:rPr>
          <w:rFonts w:ascii="Times New Roman" w:eastAsiaTheme="minorHAnsi" w:hAnsi="Times New Roman" w:cs="Times New Roman"/>
          <w:sz w:val="24"/>
          <w:szCs w:val="24"/>
          <w:lang w:eastAsia="en-US"/>
        </w:rPr>
        <w:t>9.6% had</w:t>
      </w:r>
      <w:r w:rsidR="009E2BA3" w:rsidRPr="001473C4">
        <w:rPr>
          <w:rFonts w:ascii="Times New Roman" w:eastAsiaTheme="minorHAnsi" w:hAnsi="Times New Roman" w:cs="Times New Roman"/>
          <w:sz w:val="24"/>
          <w:szCs w:val="24"/>
          <w:lang w:eastAsia="en-US"/>
        </w:rPr>
        <w:t xml:space="preserve"> normal cholesterol levels and</w:t>
      </w:r>
      <w:r w:rsidR="009525D5" w:rsidRPr="001473C4">
        <w:rPr>
          <w:rFonts w:ascii="Times New Roman" w:eastAsiaTheme="minorHAnsi" w:hAnsi="Times New Roman" w:cs="Times New Roman"/>
          <w:sz w:val="24"/>
          <w:szCs w:val="24"/>
          <w:lang w:eastAsia="en-US"/>
        </w:rPr>
        <w:t>90.4% had dyslipidemia</w:t>
      </w:r>
      <w:r w:rsidR="002E0BC5" w:rsidRPr="001473C4">
        <w:rPr>
          <w:rFonts w:ascii="Times New Roman" w:eastAsiaTheme="minorHAnsi" w:hAnsi="Times New Roman" w:cs="Times New Roman"/>
          <w:sz w:val="24"/>
          <w:szCs w:val="24"/>
          <w:lang w:eastAsia="en-US"/>
        </w:rPr>
        <w:t xml:space="preserve">, </w:t>
      </w:r>
      <w:r w:rsidR="009E2BA3" w:rsidRPr="001473C4">
        <w:rPr>
          <w:rFonts w:ascii="Times New Roman" w:eastAsiaTheme="minorHAnsi" w:hAnsi="Times New Roman" w:cs="Times New Roman"/>
          <w:sz w:val="24"/>
          <w:szCs w:val="24"/>
          <w:lang w:eastAsia="en-US"/>
        </w:rPr>
        <w:t xml:space="preserve">while among the control group, </w:t>
      </w:r>
      <w:r w:rsidR="001B43F6" w:rsidRPr="001473C4">
        <w:rPr>
          <w:rFonts w:ascii="Times New Roman" w:eastAsiaTheme="minorHAnsi" w:hAnsi="Times New Roman" w:cs="Times New Roman"/>
          <w:sz w:val="24"/>
          <w:szCs w:val="24"/>
          <w:lang w:eastAsia="en-US"/>
        </w:rPr>
        <w:t>19.2%had no</w:t>
      </w:r>
      <w:r w:rsidR="002028C1" w:rsidRPr="001473C4">
        <w:rPr>
          <w:rFonts w:ascii="Times New Roman" w:eastAsiaTheme="minorHAnsi" w:hAnsi="Times New Roman" w:cs="Times New Roman"/>
          <w:sz w:val="24"/>
          <w:szCs w:val="24"/>
          <w:lang w:eastAsia="en-US"/>
        </w:rPr>
        <w:t>rmal levels of cholesterol and</w:t>
      </w:r>
      <w:r w:rsidR="009E2BA3" w:rsidRPr="001473C4">
        <w:rPr>
          <w:rFonts w:ascii="Times New Roman" w:eastAsiaTheme="minorHAnsi" w:hAnsi="Times New Roman" w:cs="Times New Roman"/>
          <w:sz w:val="24"/>
          <w:szCs w:val="24"/>
          <w:lang w:eastAsia="en-US"/>
        </w:rPr>
        <w:t>80.8%</w:t>
      </w:r>
      <w:r w:rsidR="009525D5" w:rsidRPr="001473C4">
        <w:rPr>
          <w:rFonts w:ascii="Times New Roman" w:eastAsiaTheme="minorHAnsi" w:hAnsi="Times New Roman" w:cs="Times New Roman"/>
          <w:sz w:val="24"/>
          <w:szCs w:val="24"/>
          <w:lang w:eastAsia="en-US"/>
        </w:rPr>
        <w:t>had dyslipidemia</w:t>
      </w:r>
      <w:r w:rsidR="00B508BD" w:rsidRPr="001473C4">
        <w:rPr>
          <w:rFonts w:ascii="Times New Roman" w:eastAsiaTheme="minorHAnsi" w:hAnsi="Times New Roman" w:cs="Times New Roman"/>
          <w:sz w:val="24"/>
          <w:szCs w:val="24"/>
          <w:lang w:eastAsia="en-US"/>
        </w:rPr>
        <w:t>.</w:t>
      </w:r>
      <w:r w:rsidR="008A3503" w:rsidRPr="001473C4">
        <w:rPr>
          <w:rFonts w:ascii="Times New Roman" w:eastAsiaTheme="minorHAnsi" w:hAnsi="Times New Roman" w:cs="Times New Roman"/>
          <w:sz w:val="24"/>
          <w:szCs w:val="24"/>
          <w:lang w:eastAsia="en-US"/>
        </w:rPr>
        <w:t>T</w:t>
      </w:r>
      <w:r w:rsidR="00700079" w:rsidRPr="001473C4">
        <w:rPr>
          <w:rFonts w:ascii="Times New Roman" w:eastAsiaTheme="minorHAnsi" w:hAnsi="Times New Roman" w:cs="Times New Roman"/>
          <w:sz w:val="24"/>
          <w:szCs w:val="24"/>
          <w:lang w:eastAsia="en-US"/>
        </w:rPr>
        <w:t>he</w:t>
      </w:r>
      <w:r w:rsidR="008A3503" w:rsidRPr="001473C4">
        <w:rPr>
          <w:rFonts w:ascii="Times New Roman" w:eastAsiaTheme="minorHAnsi" w:hAnsi="Times New Roman" w:cs="Times New Roman"/>
          <w:sz w:val="24"/>
          <w:szCs w:val="24"/>
          <w:lang w:eastAsia="en-US"/>
        </w:rPr>
        <w:t xml:space="preserve"> 85.6% of the</w:t>
      </w:r>
      <w:r w:rsidR="00700079" w:rsidRPr="001473C4">
        <w:rPr>
          <w:rFonts w:ascii="Times New Roman" w:eastAsiaTheme="minorHAnsi" w:hAnsi="Times New Roman" w:cs="Times New Roman"/>
          <w:sz w:val="24"/>
          <w:szCs w:val="24"/>
          <w:lang w:eastAsia="en-US"/>
        </w:rPr>
        <w:t xml:space="preserve"> entir</w:t>
      </w:r>
      <w:r w:rsidR="00E6016A" w:rsidRPr="001473C4">
        <w:rPr>
          <w:rFonts w:ascii="Times New Roman" w:eastAsiaTheme="minorHAnsi" w:hAnsi="Times New Roman" w:cs="Times New Roman"/>
          <w:sz w:val="24"/>
          <w:szCs w:val="24"/>
          <w:lang w:eastAsia="en-US"/>
        </w:rPr>
        <w:t>e population</w:t>
      </w:r>
      <w:r w:rsidR="008A3503" w:rsidRPr="001473C4">
        <w:rPr>
          <w:rFonts w:ascii="Times New Roman" w:eastAsiaTheme="minorHAnsi" w:hAnsi="Times New Roman" w:cs="Times New Roman"/>
          <w:sz w:val="24"/>
          <w:szCs w:val="24"/>
          <w:lang w:eastAsia="en-US"/>
        </w:rPr>
        <w:t>that had dyslipidemia were dist</w:t>
      </w:r>
      <w:r w:rsidR="00467B8F" w:rsidRPr="001473C4">
        <w:rPr>
          <w:rFonts w:ascii="Times New Roman" w:eastAsiaTheme="minorHAnsi" w:hAnsi="Times New Roman" w:cs="Times New Roman"/>
          <w:sz w:val="24"/>
          <w:szCs w:val="24"/>
          <w:lang w:eastAsia="en-US"/>
        </w:rPr>
        <w:t xml:space="preserve">ributed </w:t>
      </w:r>
      <w:r w:rsidR="0090153F" w:rsidRPr="001473C4">
        <w:rPr>
          <w:rFonts w:ascii="Times New Roman" w:eastAsiaTheme="minorHAnsi" w:hAnsi="Times New Roman" w:cs="Times New Roman"/>
          <w:sz w:val="24"/>
          <w:szCs w:val="24"/>
          <w:lang w:eastAsia="en-US"/>
        </w:rPr>
        <w:t xml:space="preserve">as </w:t>
      </w:r>
      <w:r w:rsidR="00467B8F" w:rsidRPr="001473C4">
        <w:rPr>
          <w:rFonts w:ascii="Times New Roman" w:eastAsiaTheme="minorHAnsi" w:hAnsi="Times New Roman" w:cs="Times New Roman"/>
          <w:sz w:val="24"/>
          <w:szCs w:val="24"/>
          <w:lang w:eastAsia="en-US"/>
        </w:rPr>
        <w:t>follows</w:t>
      </w:r>
      <w:r w:rsidR="00E6016A" w:rsidRPr="001473C4">
        <w:rPr>
          <w:rFonts w:ascii="Times New Roman" w:eastAsiaTheme="minorHAnsi" w:hAnsi="Times New Roman" w:cs="Times New Roman"/>
          <w:sz w:val="24"/>
          <w:szCs w:val="24"/>
          <w:lang w:eastAsia="en-US"/>
        </w:rPr>
        <w:t>: high TC in 13.7%</w:t>
      </w:r>
      <w:r w:rsidR="00252F06" w:rsidRPr="001473C4">
        <w:rPr>
          <w:rFonts w:ascii="Times New Roman" w:eastAsiaTheme="minorHAnsi" w:hAnsi="Times New Roman" w:cs="Times New Roman"/>
          <w:sz w:val="24"/>
          <w:szCs w:val="24"/>
          <w:lang w:eastAsia="en-US"/>
        </w:rPr>
        <w:t xml:space="preserve">, high TG in 6.8%, </w:t>
      </w:r>
      <w:r w:rsidR="00E6016A" w:rsidRPr="001473C4">
        <w:rPr>
          <w:rFonts w:ascii="Times New Roman" w:eastAsiaTheme="minorHAnsi" w:hAnsi="Times New Roman" w:cs="Times New Roman"/>
          <w:sz w:val="24"/>
          <w:szCs w:val="24"/>
          <w:lang w:eastAsia="en-US"/>
        </w:rPr>
        <w:t>high LDL in 9.6% and low HDL in 82.2%. So that low HDL co</w:t>
      </w:r>
      <w:r w:rsidR="0090153F" w:rsidRPr="001473C4">
        <w:rPr>
          <w:rFonts w:ascii="Times New Roman" w:eastAsiaTheme="minorHAnsi" w:hAnsi="Times New Roman" w:cs="Times New Roman"/>
          <w:sz w:val="24"/>
          <w:szCs w:val="24"/>
          <w:lang w:eastAsia="en-US"/>
        </w:rPr>
        <w:t>nstituted most of the dyslipide</w:t>
      </w:r>
      <w:r w:rsidR="00E6016A" w:rsidRPr="001473C4">
        <w:rPr>
          <w:rFonts w:ascii="Times New Roman" w:eastAsiaTheme="minorHAnsi" w:hAnsi="Times New Roman" w:cs="Times New Roman"/>
          <w:sz w:val="24"/>
          <w:szCs w:val="24"/>
          <w:lang w:eastAsia="en-US"/>
        </w:rPr>
        <w:t>mia.</w:t>
      </w:r>
      <w:r w:rsidR="00E5302A" w:rsidRPr="001473C4">
        <w:rPr>
          <w:rFonts w:ascii="Times New Roman" w:eastAsiaTheme="minorHAnsi" w:hAnsi="Times New Roman" w:cs="Times New Roman"/>
          <w:sz w:val="24"/>
          <w:szCs w:val="24"/>
          <w:lang w:eastAsia="en-US"/>
        </w:rPr>
        <w:t xml:space="preserve"> Some of the participants had dyslipidemia with regards to more than one cholesterol.</w:t>
      </w:r>
    </w:p>
    <w:p w:rsidR="00BF2CE7" w:rsidRPr="001473C4" w:rsidRDefault="00B704D5" w:rsidP="00611071">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lastRenderedPageBreak/>
        <w:t>Among t</w:t>
      </w:r>
      <w:r w:rsidR="00B8250B" w:rsidRPr="001473C4">
        <w:rPr>
          <w:rFonts w:ascii="Times New Roman" w:eastAsiaTheme="minorHAnsi" w:hAnsi="Times New Roman" w:cs="Times New Roman"/>
          <w:sz w:val="24"/>
          <w:szCs w:val="24"/>
          <w:lang w:eastAsia="en-US"/>
        </w:rPr>
        <w:t>he</w:t>
      </w:r>
      <w:r w:rsidR="006D6F58" w:rsidRPr="001473C4">
        <w:rPr>
          <w:rFonts w:ascii="Times New Roman" w:eastAsiaTheme="minorHAnsi" w:hAnsi="Times New Roman" w:cs="Times New Roman"/>
          <w:sz w:val="24"/>
          <w:szCs w:val="24"/>
          <w:lang w:eastAsia="en-US"/>
        </w:rPr>
        <w:t>T2DM subjects</w:t>
      </w:r>
      <w:r w:rsidR="00B8250B" w:rsidRPr="001473C4">
        <w:rPr>
          <w:rFonts w:ascii="Times New Roman" w:eastAsiaTheme="minorHAnsi" w:hAnsi="Times New Roman" w:cs="Times New Roman"/>
          <w:sz w:val="24"/>
          <w:szCs w:val="24"/>
          <w:lang w:eastAsia="en-US"/>
        </w:rPr>
        <w:t xml:space="preserve"> that had dyslipidemia</w:t>
      </w:r>
      <w:r w:rsidR="00126467"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 xml:space="preserve">11.0% had </w:t>
      </w:r>
      <w:r w:rsidR="00B94774" w:rsidRPr="001473C4">
        <w:rPr>
          <w:rFonts w:ascii="Times New Roman" w:eastAsiaTheme="minorHAnsi" w:hAnsi="Times New Roman" w:cs="Times New Roman"/>
          <w:sz w:val="24"/>
          <w:szCs w:val="24"/>
          <w:lang w:eastAsia="en-US"/>
        </w:rPr>
        <w:t>h</w:t>
      </w:r>
      <w:r w:rsidRPr="001473C4">
        <w:rPr>
          <w:rFonts w:ascii="Times New Roman" w:eastAsiaTheme="minorHAnsi" w:hAnsi="Times New Roman" w:cs="Times New Roman"/>
          <w:sz w:val="24"/>
          <w:szCs w:val="24"/>
          <w:lang w:eastAsia="en-US"/>
        </w:rPr>
        <w:t>igh TC</w:t>
      </w:r>
      <w:r w:rsidR="00B8250B"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12.3% had high TG</w:t>
      </w:r>
      <w:r w:rsidR="00B8250B"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12.3% high LDL</w:t>
      </w:r>
      <w:r w:rsidR="00B8250B" w:rsidRPr="001473C4">
        <w:rPr>
          <w:rFonts w:ascii="Times New Roman" w:eastAsiaTheme="minorHAnsi" w:hAnsi="Times New Roman" w:cs="Times New Roman"/>
          <w:sz w:val="24"/>
          <w:szCs w:val="24"/>
          <w:lang w:eastAsia="en-US"/>
        </w:rPr>
        <w:t xml:space="preserve"> and</w:t>
      </w:r>
      <w:r w:rsidRPr="001473C4">
        <w:rPr>
          <w:rFonts w:ascii="Times New Roman" w:eastAsiaTheme="minorHAnsi" w:hAnsi="Times New Roman" w:cs="Times New Roman"/>
          <w:sz w:val="24"/>
          <w:szCs w:val="24"/>
          <w:lang w:eastAsia="en-US"/>
        </w:rPr>
        <w:t xml:space="preserve"> 87.7% had</w:t>
      </w:r>
      <w:r w:rsidR="00B8250B" w:rsidRPr="001473C4">
        <w:rPr>
          <w:rFonts w:ascii="Times New Roman" w:eastAsiaTheme="minorHAnsi" w:hAnsi="Times New Roman" w:cs="Times New Roman"/>
          <w:sz w:val="24"/>
          <w:szCs w:val="24"/>
          <w:lang w:eastAsia="en-US"/>
        </w:rPr>
        <w:t xml:space="preserve"> low HDL</w:t>
      </w:r>
      <w:r w:rsidR="00B94774" w:rsidRPr="001473C4">
        <w:rPr>
          <w:rFonts w:ascii="Times New Roman" w:eastAsiaTheme="minorHAnsi" w:hAnsi="Times New Roman" w:cs="Times New Roman"/>
          <w:sz w:val="24"/>
          <w:szCs w:val="24"/>
          <w:lang w:eastAsia="en-US"/>
        </w:rPr>
        <w:t>. So that low HDL constituted most of the dyslipidemia.</w:t>
      </w:r>
      <w:r w:rsidR="006D6F58" w:rsidRPr="001473C4">
        <w:rPr>
          <w:rFonts w:ascii="Times New Roman" w:eastAsiaTheme="minorHAnsi" w:hAnsi="Times New Roman" w:cs="Times New Roman"/>
          <w:sz w:val="24"/>
          <w:szCs w:val="24"/>
          <w:lang w:eastAsia="en-US"/>
        </w:rPr>
        <w:t>Among the control group</w:t>
      </w:r>
      <w:r w:rsidR="00D76557" w:rsidRPr="001473C4">
        <w:rPr>
          <w:rFonts w:ascii="Times New Roman" w:eastAsiaTheme="minorHAnsi" w:hAnsi="Times New Roman" w:cs="Times New Roman"/>
          <w:sz w:val="24"/>
          <w:szCs w:val="24"/>
          <w:lang w:eastAsia="en-US"/>
        </w:rPr>
        <w:t xml:space="preserve"> that had dyslipidemia</w:t>
      </w:r>
      <w:r w:rsidR="006D6F58" w:rsidRPr="001473C4">
        <w:rPr>
          <w:rFonts w:ascii="Times New Roman" w:eastAsiaTheme="minorHAnsi" w:hAnsi="Times New Roman" w:cs="Times New Roman"/>
          <w:sz w:val="24"/>
          <w:szCs w:val="24"/>
          <w:lang w:eastAsia="en-US"/>
        </w:rPr>
        <w:t>;</w:t>
      </w:r>
      <w:r w:rsidR="00D76557" w:rsidRPr="001473C4">
        <w:rPr>
          <w:rFonts w:ascii="Times New Roman" w:eastAsiaTheme="minorHAnsi" w:hAnsi="Times New Roman" w:cs="Times New Roman"/>
          <w:sz w:val="24"/>
          <w:szCs w:val="24"/>
          <w:lang w:eastAsia="en-US"/>
        </w:rPr>
        <w:t xml:space="preserve"> 16.4% had high TC, 1.4% had high TG, 16.8% high LDL and 76.7% had low HDL. So that low HDL constituted most of the dyslipidemia.</w:t>
      </w:r>
    </w:p>
    <w:p w:rsidR="00564859" w:rsidRPr="001473C4" w:rsidRDefault="00BF2CE7" w:rsidP="00611071">
      <w:pPr>
        <w:spacing w:line="276"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The mean </w:t>
      </w:r>
      <w:r w:rsidR="009D074C" w:rsidRPr="001473C4">
        <w:rPr>
          <w:rFonts w:ascii="Times New Roman" w:hAnsi="Times New Roman" w:cs="Times New Roman"/>
          <w:sz w:val="24"/>
          <w:szCs w:val="24"/>
        </w:rPr>
        <w:t xml:space="preserve">of the cholesterol levels both for the T2DM group and the control group are shown </w:t>
      </w:r>
      <w:r w:rsidR="009D4A39" w:rsidRPr="001473C4">
        <w:rPr>
          <w:rFonts w:ascii="Times New Roman" w:hAnsi="Times New Roman" w:cs="Times New Roman"/>
          <w:sz w:val="24"/>
          <w:szCs w:val="24"/>
        </w:rPr>
        <w:t xml:space="preserve">in </w:t>
      </w:r>
      <w:r w:rsidR="009D074C" w:rsidRPr="001473C4">
        <w:rPr>
          <w:rFonts w:ascii="Times New Roman" w:hAnsi="Times New Roman" w:cs="Times New Roman"/>
          <w:sz w:val="24"/>
          <w:szCs w:val="24"/>
        </w:rPr>
        <w:t xml:space="preserve">table 1. The case group has higher levels of </w:t>
      </w:r>
      <w:r w:rsidR="006B6655" w:rsidRPr="001473C4">
        <w:rPr>
          <w:rFonts w:ascii="Times New Roman" w:hAnsi="Times New Roman" w:cs="Times New Roman"/>
          <w:sz w:val="24"/>
          <w:szCs w:val="24"/>
        </w:rPr>
        <w:t xml:space="preserve">TG and lower levels of </w:t>
      </w:r>
      <w:r w:rsidR="0079242E" w:rsidRPr="001473C4">
        <w:rPr>
          <w:rFonts w:ascii="Times New Roman" w:hAnsi="Times New Roman" w:cs="Times New Roman"/>
          <w:sz w:val="24"/>
          <w:szCs w:val="24"/>
        </w:rPr>
        <w:t xml:space="preserve">HDL as well as lower levels of </w:t>
      </w:r>
      <w:r w:rsidR="009D074C" w:rsidRPr="001473C4">
        <w:rPr>
          <w:rFonts w:ascii="Times New Roman" w:hAnsi="Times New Roman" w:cs="Times New Roman"/>
          <w:sz w:val="24"/>
          <w:szCs w:val="24"/>
        </w:rPr>
        <w:t>total cholesterol</w:t>
      </w:r>
      <w:r w:rsidR="006B6655" w:rsidRPr="001473C4">
        <w:rPr>
          <w:rFonts w:ascii="Times New Roman" w:hAnsi="Times New Roman" w:cs="Times New Roman"/>
          <w:sz w:val="24"/>
          <w:szCs w:val="24"/>
        </w:rPr>
        <w:t>(TC)</w:t>
      </w:r>
      <w:r w:rsidR="009D074C" w:rsidRPr="001473C4">
        <w:rPr>
          <w:rFonts w:ascii="Times New Roman" w:hAnsi="Times New Roman" w:cs="Times New Roman"/>
          <w:sz w:val="24"/>
          <w:szCs w:val="24"/>
        </w:rPr>
        <w:t>and</w:t>
      </w:r>
      <w:r w:rsidR="00B43299" w:rsidRPr="001473C4">
        <w:rPr>
          <w:rFonts w:ascii="Times New Roman" w:hAnsi="Times New Roman" w:cs="Times New Roman"/>
          <w:sz w:val="24"/>
          <w:szCs w:val="24"/>
        </w:rPr>
        <w:t xml:space="preserve"> LDL </w:t>
      </w:r>
      <w:r w:rsidR="009D074C" w:rsidRPr="001473C4">
        <w:rPr>
          <w:rFonts w:ascii="Times New Roman" w:hAnsi="Times New Roman" w:cs="Times New Roman"/>
          <w:sz w:val="24"/>
          <w:szCs w:val="24"/>
        </w:rPr>
        <w:t>than the control group.</w:t>
      </w:r>
      <w:r w:rsidR="00DC7EB2" w:rsidRPr="001473C4">
        <w:rPr>
          <w:rFonts w:ascii="Times New Roman" w:hAnsi="Times New Roman" w:cs="Times New Roman"/>
          <w:sz w:val="24"/>
          <w:szCs w:val="24"/>
        </w:rPr>
        <w:t xml:space="preserve">Independent sample t-test </w:t>
      </w:r>
      <w:r w:rsidR="009B26AB" w:rsidRPr="001473C4">
        <w:rPr>
          <w:rFonts w:ascii="Times New Roman" w:hAnsi="Times New Roman" w:cs="Times New Roman"/>
          <w:sz w:val="24"/>
          <w:szCs w:val="24"/>
        </w:rPr>
        <w:t xml:space="preserve">(table 1), </w:t>
      </w:r>
      <w:r w:rsidR="00DC7EB2" w:rsidRPr="001473C4">
        <w:rPr>
          <w:rFonts w:ascii="Times New Roman" w:hAnsi="Times New Roman" w:cs="Times New Roman"/>
          <w:sz w:val="24"/>
          <w:szCs w:val="24"/>
        </w:rPr>
        <w:t xml:space="preserve">shows significant difference in means between T2DM patients and the </w:t>
      </w:r>
      <w:r w:rsidR="009B26AB" w:rsidRPr="001473C4">
        <w:rPr>
          <w:rFonts w:ascii="Times New Roman" w:hAnsi="Times New Roman" w:cs="Times New Roman"/>
          <w:sz w:val="24"/>
          <w:szCs w:val="24"/>
        </w:rPr>
        <w:t xml:space="preserve">controls </w:t>
      </w:r>
      <w:r w:rsidR="00DC7EB2" w:rsidRPr="001473C4">
        <w:rPr>
          <w:rFonts w:ascii="Times New Roman" w:hAnsi="Times New Roman" w:cs="Times New Roman"/>
          <w:sz w:val="24"/>
          <w:szCs w:val="24"/>
        </w:rPr>
        <w:t>with regards to s</w:t>
      </w:r>
      <w:r w:rsidR="00564859" w:rsidRPr="001473C4">
        <w:rPr>
          <w:rFonts w:ascii="Times New Roman" w:hAnsi="Times New Roman" w:cs="Times New Roman"/>
          <w:sz w:val="24"/>
          <w:szCs w:val="24"/>
        </w:rPr>
        <w:t>erum TC(</w:t>
      </w:r>
      <w:r w:rsidR="00DC7EB2" w:rsidRPr="001473C4">
        <w:rPr>
          <w:rFonts w:ascii="Times New Roman" w:hAnsi="Times New Roman" w:cs="Times New Roman"/>
          <w:sz w:val="24"/>
          <w:szCs w:val="24"/>
        </w:rPr>
        <w:t>p=0.04</w:t>
      </w:r>
      <w:r w:rsidR="00564859" w:rsidRPr="001473C4">
        <w:rPr>
          <w:rFonts w:ascii="Times New Roman" w:hAnsi="Times New Roman" w:cs="Times New Roman"/>
          <w:sz w:val="24"/>
          <w:szCs w:val="24"/>
        </w:rPr>
        <w:t>), TG (</w:t>
      </w:r>
      <w:r w:rsidR="00DC7EB2" w:rsidRPr="001473C4">
        <w:rPr>
          <w:rFonts w:ascii="Times New Roman" w:hAnsi="Times New Roman" w:cs="Times New Roman"/>
          <w:sz w:val="24"/>
          <w:szCs w:val="24"/>
        </w:rPr>
        <w:t>p= 0.011</w:t>
      </w:r>
      <w:r w:rsidR="00564859" w:rsidRPr="001473C4">
        <w:rPr>
          <w:rFonts w:ascii="Times New Roman" w:hAnsi="Times New Roman" w:cs="Times New Roman"/>
          <w:sz w:val="24"/>
          <w:szCs w:val="24"/>
        </w:rPr>
        <w:t xml:space="preserve">), </w:t>
      </w:r>
      <w:r w:rsidR="009B26AB" w:rsidRPr="001473C4">
        <w:rPr>
          <w:rFonts w:ascii="Times New Roman" w:hAnsi="Times New Roman" w:cs="Times New Roman"/>
          <w:sz w:val="24"/>
          <w:szCs w:val="24"/>
        </w:rPr>
        <w:t>H</w:t>
      </w:r>
      <w:r w:rsidR="00564859" w:rsidRPr="001473C4">
        <w:rPr>
          <w:rFonts w:ascii="Times New Roman" w:hAnsi="Times New Roman" w:cs="Times New Roman"/>
          <w:sz w:val="24"/>
          <w:szCs w:val="24"/>
        </w:rPr>
        <w:t>DL (</w:t>
      </w:r>
      <w:r w:rsidR="00DC7EB2" w:rsidRPr="001473C4">
        <w:rPr>
          <w:rFonts w:ascii="Times New Roman" w:hAnsi="Times New Roman" w:cs="Times New Roman"/>
          <w:sz w:val="24"/>
          <w:szCs w:val="24"/>
        </w:rPr>
        <w:t>p = 0.019</w:t>
      </w:r>
      <w:r w:rsidR="00564859" w:rsidRPr="001473C4">
        <w:rPr>
          <w:rFonts w:ascii="Times New Roman" w:hAnsi="Times New Roman" w:cs="Times New Roman"/>
          <w:sz w:val="24"/>
          <w:szCs w:val="24"/>
        </w:rPr>
        <w:t>)</w:t>
      </w:r>
      <w:r w:rsidR="00DC7EB2" w:rsidRPr="001473C4">
        <w:rPr>
          <w:rFonts w:ascii="Times New Roman" w:hAnsi="Times New Roman" w:cs="Times New Roman"/>
          <w:sz w:val="24"/>
          <w:szCs w:val="24"/>
        </w:rPr>
        <w:t xml:space="preserve">, and no significant </w:t>
      </w:r>
      <w:r w:rsidR="009B26AB" w:rsidRPr="001473C4">
        <w:rPr>
          <w:rFonts w:ascii="Times New Roman" w:hAnsi="Times New Roman" w:cs="Times New Roman"/>
          <w:sz w:val="24"/>
          <w:szCs w:val="24"/>
        </w:rPr>
        <w:t>dif</w:t>
      </w:r>
      <w:r w:rsidR="00426E67" w:rsidRPr="001473C4">
        <w:rPr>
          <w:rFonts w:ascii="Times New Roman" w:hAnsi="Times New Roman" w:cs="Times New Roman"/>
          <w:sz w:val="24"/>
          <w:szCs w:val="24"/>
        </w:rPr>
        <w:t>f</w:t>
      </w:r>
      <w:r w:rsidR="009B26AB" w:rsidRPr="001473C4">
        <w:rPr>
          <w:rFonts w:ascii="Times New Roman" w:hAnsi="Times New Roman" w:cs="Times New Roman"/>
          <w:sz w:val="24"/>
          <w:szCs w:val="24"/>
        </w:rPr>
        <w:t>erence in means with rega</w:t>
      </w:r>
      <w:r w:rsidR="00564859" w:rsidRPr="001473C4">
        <w:rPr>
          <w:rFonts w:ascii="Times New Roman" w:hAnsi="Times New Roman" w:cs="Times New Roman"/>
          <w:sz w:val="24"/>
          <w:szCs w:val="24"/>
        </w:rPr>
        <w:t xml:space="preserve">rds to </w:t>
      </w:r>
      <w:r w:rsidR="009B26AB" w:rsidRPr="001473C4">
        <w:rPr>
          <w:rFonts w:ascii="Times New Roman" w:hAnsi="Times New Roman" w:cs="Times New Roman"/>
          <w:sz w:val="24"/>
          <w:szCs w:val="24"/>
        </w:rPr>
        <w:t>LDL</w:t>
      </w:r>
      <w:r w:rsidR="00564859" w:rsidRPr="001473C4">
        <w:rPr>
          <w:rFonts w:ascii="Times New Roman" w:hAnsi="Times New Roman" w:cs="Times New Roman"/>
          <w:sz w:val="24"/>
          <w:szCs w:val="24"/>
        </w:rPr>
        <w:t xml:space="preserve"> (</w:t>
      </w:r>
      <w:r w:rsidR="009B26AB" w:rsidRPr="001473C4">
        <w:rPr>
          <w:rFonts w:ascii="Times New Roman" w:hAnsi="Times New Roman" w:cs="Times New Roman"/>
          <w:sz w:val="24"/>
          <w:szCs w:val="24"/>
        </w:rPr>
        <w:t>p = 0.694</w:t>
      </w:r>
      <w:r w:rsidR="00564859" w:rsidRPr="001473C4">
        <w:rPr>
          <w:rFonts w:ascii="Times New Roman" w:hAnsi="Times New Roman" w:cs="Times New Roman"/>
          <w:sz w:val="24"/>
          <w:szCs w:val="24"/>
        </w:rPr>
        <w:t>)</w:t>
      </w:r>
      <w:r w:rsidR="009B26AB" w:rsidRPr="001473C4">
        <w:rPr>
          <w:rFonts w:ascii="Times New Roman" w:hAnsi="Times New Roman" w:cs="Times New Roman"/>
          <w:sz w:val="24"/>
          <w:szCs w:val="24"/>
        </w:rPr>
        <w:t>.</w:t>
      </w:r>
    </w:p>
    <w:p w:rsidR="00AB193E" w:rsidRPr="001473C4" w:rsidRDefault="00AB193E" w:rsidP="00611071">
      <w:pPr>
        <w:spacing w:line="276" w:lineRule="auto"/>
        <w:jc w:val="both"/>
        <w:rPr>
          <w:rFonts w:ascii="Times New Roman" w:hAnsi="Times New Roman" w:cs="Times New Roman"/>
          <w:sz w:val="24"/>
          <w:szCs w:val="24"/>
        </w:rPr>
      </w:pPr>
    </w:p>
    <w:p w:rsidR="00564859" w:rsidRPr="001473C4" w:rsidRDefault="00564859" w:rsidP="00564859">
      <w:pPr>
        <w:spacing w:line="360" w:lineRule="auto"/>
        <w:rPr>
          <w:rFonts w:ascii="Times New Roman" w:hAnsi="Times New Roman" w:cs="Times New Roman"/>
          <w:b/>
          <w:sz w:val="24"/>
          <w:szCs w:val="24"/>
        </w:rPr>
      </w:pPr>
      <w:r w:rsidRPr="001473C4">
        <w:rPr>
          <w:rFonts w:ascii="Times New Roman" w:hAnsi="Times New Roman" w:cs="Times New Roman"/>
          <w:b/>
          <w:sz w:val="24"/>
          <w:szCs w:val="24"/>
        </w:rPr>
        <w:t xml:space="preserve">Table 1: Independent samples t-test for difference in means of serum cholesterol level between diabetic and control groups. </w:t>
      </w:r>
    </w:p>
    <w:tbl>
      <w:tblPr>
        <w:tblStyle w:val="TableGrid"/>
        <w:tblW w:w="9804" w:type="dxa"/>
        <w:tblBorders>
          <w:left w:val="none" w:sz="0" w:space="0" w:color="auto"/>
          <w:right w:val="none" w:sz="0" w:space="0" w:color="auto"/>
          <w:insideH w:val="none" w:sz="0" w:space="0" w:color="auto"/>
          <w:insideV w:val="none" w:sz="0" w:space="0" w:color="auto"/>
        </w:tblBorders>
        <w:tblLook w:val="04A0"/>
      </w:tblPr>
      <w:tblGrid>
        <w:gridCol w:w="2308"/>
        <w:gridCol w:w="2069"/>
        <w:gridCol w:w="2031"/>
        <w:gridCol w:w="1698"/>
        <w:gridCol w:w="1698"/>
      </w:tblGrid>
      <w:tr w:rsidR="005F4840" w:rsidRPr="001473C4" w:rsidTr="0056283A">
        <w:trPr>
          <w:trHeight w:val="502"/>
        </w:trPr>
        <w:tc>
          <w:tcPr>
            <w:tcW w:w="2308" w:type="dxa"/>
            <w:tcBorders>
              <w:left w:val="single" w:sz="4" w:space="0" w:color="auto"/>
              <w:bottom w:val="single" w:sz="4" w:space="0" w:color="auto"/>
              <w:right w:val="single" w:sz="4" w:space="0" w:color="auto"/>
            </w:tcBorders>
          </w:tcPr>
          <w:p w:rsidR="00564859" w:rsidRPr="001473C4" w:rsidRDefault="00564859" w:rsidP="0056283A">
            <w:pPr>
              <w:tabs>
                <w:tab w:val="right" w:pos="2092"/>
              </w:tabs>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Variables</w:t>
            </w:r>
            <w:r w:rsidRPr="001473C4">
              <w:rPr>
                <w:rFonts w:ascii="Times New Roman" w:hAnsi="Times New Roman" w:cs="Times New Roman"/>
                <w:b/>
                <w:sz w:val="24"/>
                <w:szCs w:val="24"/>
              </w:rPr>
              <w:tab/>
            </w:r>
          </w:p>
        </w:tc>
        <w:tc>
          <w:tcPr>
            <w:tcW w:w="4100" w:type="dxa"/>
            <w:gridSpan w:val="2"/>
            <w:tcBorders>
              <w:left w:val="single" w:sz="4" w:space="0" w:color="auto"/>
              <w:bottom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 xml:space="preserve">       Study group (Mean±SD)</w:t>
            </w:r>
          </w:p>
        </w:tc>
        <w:tc>
          <w:tcPr>
            <w:tcW w:w="1698" w:type="dxa"/>
            <w:tcBorders>
              <w:left w:val="single" w:sz="4" w:space="0" w:color="auto"/>
              <w:bottom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t-value</w:t>
            </w:r>
          </w:p>
        </w:tc>
        <w:tc>
          <w:tcPr>
            <w:tcW w:w="1698" w:type="dxa"/>
            <w:tcBorders>
              <w:left w:val="single" w:sz="4" w:space="0" w:color="auto"/>
              <w:bottom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p-value</w:t>
            </w:r>
          </w:p>
        </w:tc>
      </w:tr>
      <w:tr w:rsidR="005F4840" w:rsidRPr="001473C4" w:rsidTr="0056283A">
        <w:trPr>
          <w:trHeight w:val="502"/>
        </w:trPr>
        <w:tc>
          <w:tcPr>
            <w:tcW w:w="2308" w:type="dxa"/>
            <w:tcBorders>
              <w:top w:val="single" w:sz="4" w:space="0" w:color="auto"/>
              <w:left w:val="single" w:sz="4" w:space="0" w:color="auto"/>
              <w:bottom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b/>
                <w:sz w:val="24"/>
                <w:szCs w:val="24"/>
              </w:rPr>
            </w:pPr>
          </w:p>
        </w:tc>
        <w:tc>
          <w:tcPr>
            <w:tcW w:w="2069" w:type="dxa"/>
            <w:tcBorders>
              <w:top w:val="single" w:sz="4" w:space="0" w:color="auto"/>
              <w:left w:val="single" w:sz="4" w:space="0" w:color="auto"/>
              <w:bottom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 xml:space="preserve">    Control </w:t>
            </w:r>
          </w:p>
          <w:p w:rsidR="00564859" w:rsidRPr="001473C4" w:rsidRDefault="00564859"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 xml:space="preserve">     (n=74)</w:t>
            </w:r>
          </w:p>
        </w:tc>
        <w:tc>
          <w:tcPr>
            <w:tcW w:w="2031" w:type="dxa"/>
            <w:tcBorders>
              <w:top w:val="single" w:sz="4" w:space="0" w:color="auto"/>
              <w:left w:val="single" w:sz="4" w:space="0" w:color="auto"/>
              <w:bottom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 xml:space="preserve">   Diabetics </w:t>
            </w:r>
          </w:p>
          <w:p w:rsidR="00564859" w:rsidRPr="001473C4" w:rsidRDefault="00564859"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 xml:space="preserve">    (n=74)</w:t>
            </w:r>
          </w:p>
        </w:tc>
        <w:tc>
          <w:tcPr>
            <w:tcW w:w="1698" w:type="dxa"/>
            <w:tcBorders>
              <w:top w:val="single" w:sz="4" w:space="0" w:color="auto"/>
              <w:left w:val="single" w:sz="4" w:space="0" w:color="auto"/>
              <w:bottom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b/>
                <w:sz w:val="24"/>
                <w:szCs w:val="24"/>
              </w:rPr>
            </w:pPr>
          </w:p>
        </w:tc>
        <w:tc>
          <w:tcPr>
            <w:tcW w:w="1698" w:type="dxa"/>
            <w:tcBorders>
              <w:top w:val="single" w:sz="4" w:space="0" w:color="auto"/>
              <w:left w:val="single" w:sz="4" w:space="0" w:color="auto"/>
              <w:bottom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b/>
                <w:sz w:val="24"/>
                <w:szCs w:val="24"/>
              </w:rPr>
            </w:pPr>
          </w:p>
        </w:tc>
      </w:tr>
      <w:tr w:rsidR="005F4840" w:rsidRPr="001473C4" w:rsidTr="0056283A">
        <w:trPr>
          <w:trHeight w:val="476"/>
        </w:trPr>
        <w:tc>
          <w:tcPr>
            <w:tcW w:w="2308" w:type="dxa"/>
            <w:tcBorders>
              <w:top w:val="single" w:sz="4" w:space="0" w:color="auto"/>
              <w:left w:val="single" w:sz="4" w:space="0" w:color="auto"/>
              <w:bottom w:val="single" w:sz="4" w:space="0" w:color="auto"/>
              <w:right w:val="single" w:sz="4" w:space="0" w:color="auto"/>
            </w:tcBorders>
          </w:tcPr>
          <w:p w:rsidR="00564859" w:rsidRPr="001473C4" w:rsidRDefault="008217AE" w:rsidP="0056283A">
            <w:pPr>
              <w:spacing w:line="360" w:lineRule="auto"/>
              <w:jc w:val="both"/>
              <w:rPr>
                <w:rFonts w:ascii="Times New Roman" w:eastAsia="Times New Roman" w:hAnsi="Times New Roman" w:cs="Times New Roman"/>
                <w:bCs/>
                <w:sz w:val="24"/>
                <w:szCs w:val="24"/>
              </w:rPr>
            </w:pPr>
            <w:r w:rsidRPr="001473C4">
              <w:rPr>
                <w:rFonts w:ascii="Times New Roman" w:eastAsia="Times New Roman" w:hAnsi="Times New Roman" w:cs="Times New Roman"/>
                <w:bCs/>
                <w:sz w:val="24"/>
                <w:szCs w:val="24"/>
              </w:rPr>
              <w:t>T</w:t>
            </w:r>
            <w:r w:rsidR="00564859" w:rsidRPr="001473C4">
              <w:rPr>
                <w:rFonts w:ascii="Times New Roman" w:eastAsia="Times New Roman" w:hAnsi="Times New Roman" w:cs="Times New Roman"/>
                <w:bCs/>
                <w:sz w:val="24"/>
                <w:szCs w:val="24"/>
              </w:rPr>
              <w:t>C (mmol/L)</w:t>
            </w:r>
          </w:p>
        </w:tc>
        <w:tc>
          <w:tcPr>
            <w:tcW w:w="2069" w:type="dxa"/>
            <w:tcBorders>
              <w:top w:val="single" w:sz="4" w:space="0" w:color="auto"/>
              <w:left w:val="single" w:sz="4" w:space="0" w:color="auto"/>
              <w:bottom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4.49± 0.55</w:t>
            </w:r>
          </w:p>
        </w:tc>
        <w:tc>
          <w:tcPr>
            <w:tcW w:w="2031" w:type="dxa"/>
            <w:tcBorders>
              <w:top w:val="single" w:sz="4" w:space="0" w:color="auto"/>
              <w:left w:val="single" w:sz="4" w:space="0" w:color="auto"/>
              <w:bottom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4.25± 0.86</w:t>
            </w:r>
          </w:p>
        </w:tc>
        <w:tc>
          <w:tcPr>
            <w:tcW w:w="1698" w:type="dxa"/>
            <w:tcBorders>
              <w:top w:val="single" w:sz="4" w:space="0" w:color="auto"/>
              <w:left w:val="single" w:sz="4" w:space="0" w:color="auto"/>
              <w:bottom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2.06</w:t>
            </w:r>
          </w:p>
        </w:tc>
        <w:tc>
          <w:tcPr>
            <w:tcW w:w="1698" w:type="dxa"/>
            <w:tcBorders>
              <w:top w:val="single" w:sz="4" w:space="0" w:color="auto"/>
              <w:left w:val="single" w:sz="4" w:space="0" w:color="auto"/>
              <w:bottom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0.040*</w:t>
            </w:r>
          </w:p>
        </w:tc>
      </w:tr>
      <w:tr w:rsidR="005F4840" w:rsidRPr="001473C4" w:rsidTr="0056283A">
        <w:trPr>
          <w:trHeight w:val="476"/>
        </w:trPr>
        <w:tc>
          <w:tcPr>
            <w:tcW w:w="2308" w:type="dxa"/>
            <w:tcBorders>
              <w:top w:val="single" w:sz="4" w:space="0" w:color="auto"/>
              <w:left w:val="single" w:sz="4" w:space="0" w:color="auto"/>
              <w:bottom w:val="single" w:sz="4" w:space="0" w:color="auto"/>
              <w:right w:val="single" w:sz="4" w:space="0" w:color="auto"/>
            </w:tcBorders>
          </w:tcPr>
          <w:p w:rsidR="00564859" w:rsidRPr="001473C4" w:rsidRDefault="00564859" w:rsidP="0056283A">
            <w:pPr>
              <w:spacing w:line="360" w:lineRule="auto"/>
              <w:jc w:val="both"/>
              <w:rPr>
                <w:rFonts w:ascii="Times New Roman" w:eastAsia="Times New Roman" w:hAnsi="Times New Roman" w:cs="Times New Roman"/>
                <w:bCs/>
                <w:sz w:val="24"/>
                <w:szCs w:val="24"/>
              </w:rPr>
            </w:pPr>
            <w:r w:rsidRPr="001473C4">
              <w:rPr>
                <w:rFonts w:ascii="Times New Roman" w:eastAsia="Times New Roman" w:hAnsi="Times New Roman" w:cs="Times New Roman"/>
                <w:bCs/>
                <w:sz w:val="24"/>
                <w:szCs w:val="24"/>
              </w:rPr>
              <w:t>TG (mmol/L)</w:t>
            </w:r>
          </w:p>
        </w:tc>
        <w:tc>
          <w:tcPr>
            <w:tcW w:w="2069" w:type="dxa"/>
            <w:tcBorders>
              <w:top w:val="single" w:sz="4" w:space="0" w:color="auto"/>
              <w:left w:val="single" w:sz="4" w:space="0" w:color="auto"/>
              <w:bottom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1.11± 0.24</w:t>
            </w:r>
          </w:p>
        </w:tc>
        <w:tc>
          <w:tcPr>
            <w:tcW w:w="2031" w:type="dxa"/>
            <w:tcBorders>
              <w:top w:val="single" w:sz="4" w:space="0" w:color="auto"/>
              <w:left w:val="single" w:sz="4" w:space="0" w:color="auto"/>
              <w:bottom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1.23± 0.32</w:t>
            </w:r>
          </w:p>
        </w:tc>
        <w:tc>
          <w:tcPr>
            <w:tcW w:w="1698" w:type="dxa"/>
            <w:tcBorders>
              <w:top w:val="single" w:sz="4" w:space="0" w:color="auto"/>
              <w:left w:val="single" w:sz="4" w:space="0" w:color="auto"/>
              <w:bottom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-2.55</w:t>
            </w:r>
          </w:p>
        </w:tc>
        <w:tc>
          <w:tcPr>
            <w:tcW w:w="1698" w:type="dxa"/>
            <w:tcBorders>
              <w:top w:val="single" w:sz="4" w:space="0" w:color="auto"/>
              <w:left w:val="single" w:sz="4" w:space="0" w:color="auto"/>
              <w:bottom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0.011*</w:t>
            </w:r>
          </w:p>
        </w:tc>
      </w:tr>
      <w:tr w:rsidR="005F4840" w:rsidRPr="001473C4" w:rsidTr="0056283A">
        <w:trPr>
          <w:trHeight w:val="476"/>
        </w:trPr>
        <w:tc>
          <w:tcPr>
            <w:tcW w:w="2308" w:type="dxa"/>
            <w:tcBorders>
              <w:top w:val="single" w:sz="4" w:space="0" w:color="auto"/>
              <w:left w:val="single" w:sz="4" w:space="0" w:color="auto"/>
              <w:bottom w:val="single" w:sz="4" w:space="0" w:color="auto"/>
              <w:right w:val="single" w:sz="4" w:space="0" w:color="auto"/>
            </w:tcBorders>
          </w:tcPr>
          <w:p w:rsidR="00564859" w:rsidRPr="001473C4" w:rsidRDefault="008217AE" w:rsidP="008217AE">
            <w:pPr>
              <w:spacing w:line="360" w:lineRule="auto"/>
              <w:jc w:val="both"/>
              <w:rPr>
                <w:rFonts w:ascii="Times New Roman" w:eastAsia="Times New Roman" w:hAnsi="Times New Roman" w:cs="Times New Roman"/>
                <w:bCs/>
                <w:sz w:val="24"/>
                <w:szCs w:val="24"/>
              </w:rPr>
            </w:pPr>
            <w:r w:rsidRPr="001473C4">
              <w:rPr>
                <w:rFonts w:ascii="Times New Roman" w:eastAsia="Times New Roman" w:hAnsi="Times New Roman" w:cs="Times New Roman"/>
                <w:bCs/>
                <w:sz w:val="24"/>
                <w:szCs w:val="24"/>
              </w:rPr>
              <w:t>HDL</w:t>
            </w:r>
            <w:r w:rsidR="00564859" w:rsidRPr="001473C4">
              <w:rPr>
                <w:rFonts w:ascii="Times New Roman" w:eastAsia="Times New Roman" w:hAnsi="Times New Roman" w:cs="Times New Roman"/>
                <w:bCs/>
                <w:sz w:val="24"/>
                <w:szCs w:val="24"/>
              </w:rPr>
              <w:t xml:space="preserve"> (mmol/L)</w:t>
            </w:r>
          </w:p>
        </w:tc>
        <w:tc>
          <w:tcPr>
            <w:tcW w:w="2069" w:type="dxa"/>
            <w:tcBorders>
              <w:top w:val="single" w:sz="4" w:space="0" w:color="auto"/>
              <w:left w:val="single" w:sz="4" w:space="0" w:color="auto"/>
              <w:bottom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1.35± 0.23</w:t>
            </w:r>
          </w:p>
        </w:tc>
        <w:tc>
          <w:tcPr>
            <w:tcW w:w="2031" w:type="dxa"/>
            <w:tcBorders>
              <w:top w:val="single" w:sz="4" w:space="0" w:color="auto"/>
              <w:left w:val="single" w:sz="4" w:space="0" w:color="auto"/>
              <w:bottom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1.26± 0.23</w:t>
            </w:r>
          </w:p>
        </w:tc>
        <w:tc>
          <w:tcPr>
            <w:tcW w:w="1698" w:type="dxa"/>
            <w:tcBorders>
              <w:top w:val="single" w:sz="4" w:space="0" w:color="auto"/>
              <w:left w:val="single" w:sz="4" w:space="0" w:color="auto"/>
              <w:bottom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2.36</w:t>
            </w:r>
          </w:p>
        </w:tc>
        <w:tc>
          <w:tcPr>
            <w:tcW w:w="1698" w:type="dxa"/>
            <w:tcBorders>
              <w:top w:val="single" w:sz="4" w:space="0" w:color="auto"/>
              <w:left w:val="single" w:sz="4" w:space="0" w:color="auto"/>
              <w:bottom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0.019*</w:t>
            </w:r>
          </w:p>
        </w:tc>
      </w:tr>
      <w:tr w:rsidR="005F4840" w:rsidRPr="001473C4" w:rsidTr="0056283A">
        <w:trPr>
          <w:trHeight w:val="476"/>
        </w:trPr>
        <w:tc>
          <w:tcPr>
            <w:tcW w:w="2308" w:type="dxa"/>
            <w:tcBorders>
              <w:top w:val="single" w:sz="4" w:space="0" w:color="auto"/>
              <w:left w:val="single" w:sz="4" w:space="0" w:color="auto"/>
              <w:right w:val="single" w:sz="4" w:space="0" w:color="auto"/>
            </w:tcBorders>
          </w:tcPr>
          <w:p w:rsidR="00564859" w:rsidRPr="001473C4" w:rsidRDefault="008217AE" w:rsidP="0056283A">
            <w:pPr>
              <w:spacing w:line="360" w:lineRule="auto"/>
              <w:jc w:val="both"/>
              <w:rPr>
                <w:rFonts w:ascii="Times New Roman" w:eastAsia="Times New Roman" w:hAnsi="Times New Roman" w:cs="Times New Roman"/>
                <w:bCs/>
                <w:sz w:val="24"/>
                <w:szCs w:val="24"/>
              </w:rPr>
            </w:pPr>
            <w:r w:rsidRPr="001473C4">
              <w:rPr>
                <w:rFonts w:ascii="Times New Roman" w:eastAsia="Times New Roman" w:hAnsi="Times New Roman" w:cs="Times New Roman"/>
                <w:bCs/>
                <w:sz w:val="24"/>
                <w:szCs w:val="24"/>
              </w:rPr>
              <w:t>LDL</w:t>
            </w:r>
            <w:r w:rsidR="00564859" w:rsidRPr="001473C4">
              <w:rPr>
                <w:rFonts w:ascii="Times New Roman" w:eastAsia="Times New Roman" w:hAnsi="Times New Roman" w:cs="Times New Roman"/>
                <w:bCs/>
                <w:sz w:val="24"/>
                <w:szCs w:val="24"/>
              </w:rPr>
              <w:t xml:space="preserve"> (mmol/L)</w:t>
            </w:r>
          </w:p>
        </w:tc>
        <w:tc>
          <w:tcPr>
            <w:tcW w:w="2069" w:type="dxa"/>
            <w:tcBorders>
              <w:top w:val="single" w:sz="4" w:space="0" w:color="auto"/>
              <w:left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2.18± 0.58</w:t>
            </w:r>
          </w:p>
        </w:tc>
        <w:tc>
          <w:tcPr>
            <w:tcW w:w="2031" w:type="dxa"/>
            <w:tcBorders>
              <w:top w:val="single" w:sz="4" w:space="0" w:color="auto"/>
              <w:left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2.14± 0.79</w:t>
            </w:r>
          </w:p>
        </w:tc>
        <w:tc>
          <w:tcPr>
            <w:tcW w:w="1698" w:type="dxa"/>
            <w:tcBorders>
              <w:top w:val="single" w:sz="4" w:space="0" w:color="auto"/>
              <w:left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0.39</w:t>
            </w:r>
          </w:p>
        </w:tc>
        <w:tc>
          <w:tcPr>
            <w:tcW w:w="1698" w:type="dxa"/>
            <w:tcBorders>
              <w:top w:val="single" w:sz="4" w:space="0" w:color="auto"/>
              <w:left w:val="single" w:sz="4" w:space="0" w:color="auto"/>
              <w:right w:val="single" w:sz="4" w:space="0" w:color="auto"/>
            </w:tcBorders>
          </w:tcPr>
          <w:p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0.694</w:t>
            </w:r>
          </w:p>
        </w:tc>
      </w:tr>
    </w:tbl>
    <w:p w:rsidR="00BB12AA" w:rsidRPr="001473C4" w:rsidRDefault="00564859" w:rsidP="00844549">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Notes: Values reported are means (M) ± standard dev</w:t>
      </w:r>
      <w:r w:rsidR="00BB12AA" w:rsidRPr="001473C4">
        <w:rPr>
          <w:rFonts w:ascii="Times New Roman" w:hAnsi="Times New Roman" w:cs="Times New Roman"/>
          <w:sz w:val="24"/>
          <w:szCs w:val="24"/>
        </w:rPr>
        <w:t>iations (S.D.).</w:t>
      </w:r>
    </w:p>
    <w:p w:rsidR="00136301" w:rsidRPr="001473C4" w:rsidRDefault="008217AE" w:rsidP="00844549">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*=significant p-values</w:t>
      </w:r>
      <m:oMath>
        <m:r>
          <w:rPr>
            <w:rFonts w:ascii="Cambria Math" w:hAnsi="Cambria Math" w:cs="Times New Roman"/>
            <w:sz w:val="24"/>
            <w:szCs w:val="24"/>
          </w:rPr>
          <m:t xml:space="preserve"> ≤</m:t>
        </m:r>
      </m:oMath>
      <w:r w:rsidR="00564859" w:rsidRPr="001473C4">
        <w:rPr>
          <w:rFonts w:ascii="Times New Roman" w:hAnsi="Times New Roman" w:cs="Times New Roman"/>
          <w:sz w:val="24"/>
          <w:szCs w:val="24"/>
        </w:rPr>
        <w:t>0.05</w:t>
      </w:r>
    </w:p>
    <w:p w:rsidR="00126467" w:rsidRPr="001473C4" w:rsidRDefault="00126467" w:rsidP="00844549">
      <w:pPr>
        <w:spacing w:line="360" w:lineRule="auto"/>
        <w:jc w:val="both"/>
        <w:rPr>
          <w:rFonts w:ascii="Times New Roman" w:hAnsi="Times New Roman" w:cs="Times New Roman"/>
          <w:sz w:val="24"/>
          <w:szCs w:val="24"/>
        </w:rPr>
      </w:pPr>
    </w:p>
    <w:p w:rsidR="00126467" w:rsidRPr="001473C4" w:rsidRDefault="00126467" w:rsidP="00126467">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Among the T2DM subjects</w:t>
      </w:r>
      <w:r w:rsidR="00CC34AA" w:rsidRPr="001473C4">
        <w:rPr>
          <w:rFonts w:ascii="Times New Roman" w:eastAsiaTheme="minorHAnsi" w:hAnsi="Times New Roman" w:cs="Times New Roman"/>
          <w:sz w:val="24"/>
          <w:szCs w:val="24"/>
          <w:lang w:eastAsia="en-US"/>
        </w:rPr>
        <w:t xml:space="preserve"> with </w:t>
      </w:r>
      <w:r w:rsidRPr="001473C4">
        <w:rPr>
          <w:rFonts w:ascii="Times New Roman" w:eastAsiaTheme="minorHAnsi" w:hAnsi="Times New Roman" w:cs="Times New Roman"/>
          <w:sz w:val="24"/>
          <w:szCs w:val="24"/>
          <w:lang w:eastAsia="en-US"/>
        </w:rPr>
        <w:t>dyslipidemia, 87.9% had thickened CIMT and 48.5% had atheromatous plaque</w:t>
      </w:r>
      <w:r w:rsidR="00CC34AA" w:rsidRPr="001473C4">
        <w:rPr>
          <w:rFonts w:ascii="Times New Roman" w:eastAsiaTheme="minorHAnsi" w:hAnsi="Times New Roman" w:cs="Times New Roman"/>
          <w:sz w:val="24"/>
          <w:szCs w:val="24"/>
          <w:lang w:eastAsia="en-US"/>
        </w:rPr>
        <w:t>s</w:t>
      </w:r>
      <w:r w:rsidRPr="001473C4">
        <w:rPr>
          <w:rFonts w:ascii="Times New Roman" w:eastAsiaTheme="minorHAnsi" w:hAnsi="Times New Roman" w:cs="Times New Roman"/>
          <w:sz w:val="24"/>
          <w:szCs w:val="24"/>
          <w:lang w:eastAsia="en-US"/>
        </w:rPr>
        <w:t xml:space="preserve">, while </w:t>
      </w:r>
      <w:r w:rsidR="00CC34AA" w:rsidRPr="001473C4">
        <w:rPr>
          <w:rFonts w:ascii="Times New Roman" w:eastAsiaTheme="minorHAnsi" w:hAnsi="Times New Roman" w:cs="Times New Roman"/>
          <w:sz w:val="24"/>
          <w:szCs w:val="24"/>
          <w:lang w:eastAsia="en-US"/>
        </w:rPr>
        <w:t>85.7% of T2DM subjects with normal lipid profile had thickened CIMT and 14.3% had plaques.</w:t>
      </w:r>
    </w:p>
    <w:p w:rsidR="00126467" w:rsidRPr="001473C4" w:rsidRDefault="00126467" w:rsidP="00844549">
      <w:pPr>
        <w:spacing w:line="360" w:lineRule="auto"/>
        <w:jc w:val="both"/>
        <w:rPr>
          <w:rFonts w:ascii="Times New Roman" w:hAnsi="Times New Roman" w:cs="Times New Roman"/>
          <w:sz w:val="24"/>
          <w:szCs w:val="24"/>
        </w:rPr>
      </w:pPr>
    </w:p>
    <w:p w:rsidR="00844549" w:rsidRPr="001473C4" w:rsidRDefault="00844549" w:rsidP="00844549">
      <w:pPr>
        <w:spacing w:line="360" w:lineRule="auto"/>
        <w:jc w:val="both"/>
        <w:rPr>
          <w:rFonts w:ascii="Times New Roman" w:hAnsi="Times New Roman" w:cs="Times New Roman"/>
          <w:b/>
          <w:sz w:val="24"/>
          <w:szCs w:val="24"/>
        </w:rPr>
      </w:pPr>
    </w:p>
    <w:p w:rsidR="00C735E9" w:rsidRPr="001473C4" w:rsidRDefault="000129C2" w:rsidP="00AB193E">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t xml:space="preserve">Overall 52.7% of the study population had thickened IMT with regards to one or more vessels. </w:t>
      </w:r>
    </w:p>
    <w:p w:rsidR="00EB48C6" w:rsidRPr="001473C4" w:rsidRDefault="00471A11" w:rsidP="00AB193E">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t>Among the T2DM cases, 89.0</w:t>
      </w:r>
      <w:r w:rsidR="00800621" w:rsidRPr="001473C4">
        <w:rPr>
          <w:rFonts w:ascii="Times New Roman" w:hAnsi="Times New Roman" w:cs="Times New Roman"/>
          <w:bCs/>
          <w:sz w:val="24"/>
          <w:szCs w:val="24"/>
        </w:rPr>
        <w:t xml:space="preserve">% had thickened CIMT. </w:t>
      </w:r>
      <w:r w:rsidRPr="001473C4">
        <w:rPr>
          <w:rFonts w:ascii="Times New Roman" w:hAnsi="Times New Roman" w:cs="Times New Roman"/>
          <w:bCs/>
          <w:sz w:val="24"/>
          <w:szCs w:val="24"/>
        </w:rPr>
        <w:t xml:space="preserve">The thickening occurred in the various locations as follows: </w:t>
      </w:r>
      <w:r w:rsidR="002B274B" w:rsidRPr="001473C4">
        <w:rPr>
          <w:rFonts w:ascii="Times New Roman" w:hAnsi="Times New Roman" w:cs="Times New Roman"/>
          <w:bCs/>
          <w:sz w:val="24"/>
          <w:szCs w:val="24"/>
        </w:rPr>
        <w:t>39.7%</w:t>
      </w:r>
      <w:r w:rsidRPr="001473C4">
        <w:rPr>
          <w:rFonts w:ascii="Times New Roman" w:hAnsi="Times New Roman" w:cs="Times New Roman"/>
          <w:bCs/>
          <w:sz w:val="24"/>
          <w:szCs w:val="24"/>
        </w:rPr>
        <w:t xml:space="preserve"> of R</w:t>
      </w:r>
      <w:r w:rsidR="006C5750" w:rsidRPr="001473C4">
        <w:rPr>
          <w:rFonts w:ascii="Times New Roman" w:hAnsi="Times New Roman" w:cs="Times New Roman"/>
          <w:bCs/>
          <w:sz w:val="24"/>
          <w:szCs w:val="24"/>
        </w:rPr>
        <w:t>t</w:t>
      </w:r>
      <w:r w:rsidRPr="001473C4">
        <w:rPr>
          <w:rFonts w:ascii="Times New Roman" w:hAnsi="Times New Roman" w:cs="Times New Roman"/>
          <w:bCs/>
          <w:sz w:val="24"/>
          <w:szCs w:val="24"/>
        </w:rPr>
        <w:t xml:space="preserve">CCA IMT, 75.3% of RtCBIMT, 44.4% of </w:t>
      </w:r>
      <w:r w:rsidR="002B274B" w:rsidRPr="001473C4">
        <w:rPr>
          <w:rFonts w:ascii="Times New Roman" w:hAnsi="Times New Roman" w:cs="Times New Roman"/>
          <w:bCs/>
          <w:sz w:val="24"/>
          <w:szCs w:val="24"/>
        </w:rPr>
        <w:t>LtCCAIMT</w:t>
      </w:r>
      <w:r w:rsidRPr="001473C4">
        <w:rPr>
          <w:rFonts w:ascii="Times New Roman" w:hAnsi="Times New Roman" w:cs="Times New Roman"/>
          <w:bCs/>
          <w:sz w:val="24"/>
          <w:szCs w:val="24"/>
        </w:rPr>
        <w:t xml:space="preserve">, </w:t>
      </w:r>
      <w:r w:rsidR="00800621" w:rsidRPr="001473C4">
        <w:rPr>
          <w:rFonts w:ascii="Times New Roman" w:hAnsi="Times New Roman" w:cs="Times New Roman"/>
          <w:bCs/>
          <w:sz w:val="24"/>
          <w:szCs w:val="24"/>
        </w:rPr>
        <w:t xml:space="preserve">and </w:t>
      </w:r>
      <w:r w:rsidRPr="001473C4">
        <w:rPr>
          <w:rFonts w:ascii="Times New Roman" w:hAnsi="Times New Roman" w:cs="Times New Roman"/>
          <w:bCs/>
          <w:sz w:val="24"/>
          <w:szCs w:val="24"/>
        </w:rPr>
        <w:t xml:space="preserve">76.7% of </w:t>
      </w:r>
      <w:r w:rsidR="002B274B" w:rsidRPr="001473C4">
        <w:rPr>
          <w:rFonts w:ascii="Times New Roman" w:hAnsi="Times New Roman" w:cs="Times New Roman"/>
          <w:bCs/>
          <w:sz w:val="24"/>
          <w:szCs w:val="24"/>
        </w:rPr>
        <w:t>LtCBIM</w:t>
      </w:r>
      <w:r w:rsidR="00ED50D8" w:rsidRPr="001473C4">
        <w:rPr>
          <w:rFonts w:ascii="Times New Roman" w:hAnsi="Times New Roman" w:cs="Times New Roman"/>
          <w:bCs/>
          <w:sz w:val="24"/>
          <w:szCs w:val="24"/>
        </w:rPr>
        <w:t>T</w:t>
      </w:r>
      <w:r w:rsidR="002B274B" w:rsidRPr="001473C4">
        <w:rPr>
          <w:rFonts w:ascii="Times New Roman" w:hAnsi="Times New Roman" w:cs="Times New Roman"/>
          <w:bCs/>
          <w:sz w:val="24"/>
          <w:szCs w:val="24"/>
        </w:rPr>
        <w:t>.</w:t>
      </w:r>
      <w:r w:rsidR="00195991" w:rsidRPr="001473C4">
        <w:rPr>
          <w:rFonts w:ascii="Times New Roman" w:hAnsi="Times New Roman" w:cs="Times New Roman"/>
          <w:bCs/>
          <w:sz w:val="24"/>
          <w:szCs w:val="24"/>
        </w:rPr>
        <w:t xml:space="preserve"> See table 2.</w:t>
      </w:r>
      <w:r w:rsidR="00EB48C6" w:rsidRPr="001473C4">
        <w:rPr>
          <w:rFonts w:ascii="Times New Roman" w:hAnsi="Times New Roman" w:cs="Times New Roman"/>
          <w:bCs/>
          <w:sz w:val="24"/>
          <w:szCs w:val="24"/>
        </w:rPr>
        <w:t>Among the control group, the IMT was thickened in 16.4%. It was thickened in 1.4% of RtCCA, 4.1% of RtCB, 1.4% of LtCCA, and 15.1% of LtCB. See table 2</w:t>
      </w:r>
    </w:p>
    <w:p w:rsidR="00EB48C6" w:rsidRPr="001473C4" w:rsidRDefault="00EB48C6" w:rsidP="00AB193E">
      <w:pPr>
        <w:spacing w:line="276" w:lineRule="auto"/>
        <w:rPr>
          <w:rFonts w:ascii="Times New Roman" w:hAnsi="Times New Roman" w:cs="Times New Roman"/>
          <w:bCs/>
          <w:sz w:val="24"/>
          <w:szCs w:val="24"/>
        </w:rPr>
      </w:pPr>
    </w:p>
    <w:p w:rsidR="00F8129E" w:rsidRPr="001473C4" w:rsidRDefault="00C360ED" w:rsidP="00AB193E">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t xml:space="preserve">For the T2DM patients, the mean CIMT (in cm) were as follows: </w:t>
      </w:r>
      <w:r w:rsidRPr="001473C4">
        <w:rPr>
          <w:rFonts w:ascii="Times New Roman" w:hAnsi="Times New Roman" w:cs="Times New Roman"/>
          <w:sz w:val="24"/>
          <w:szCs w:val="24"/>
        </w:rPr>
        <w:t>0.09±0.02 for RtCCA,</w:t>
      </w:r>
      <w:r w:rsidR="00FD7CEC" w:rsidRPr="001473C4">
        <w:rPr>
          <w:rFonts w:ascii="Times New Roman" w:hAnsi="Times New Roman" w:cs="Times New Roman"/>
          <w:sz w:val="24"/>
          <w:szCs w:val="24"/>
        </w:rPr>
        <w:t>0.11± 0.03</w:t>
      </w:r>
      <w:r w:rsidRPr="001473C4">
        <w:rPr>
          <w:rFonts w:ascii="Times New Roman" w:hAnsi="Times New Roman" w:cs="Times New Roman"/>
          <w:sz w:val="24"/>
          <w:szCs w:val="24"/>
        </w:rPr>
        <w:t xml:space="preserve"> for RtCB,</w:t>
      </w:r>
      <w:r w:rsidR="00FD7CEC" w:rsidRPr="001473C4">
        <w:rPr>
          <w:rFonts w:ascii="Times New Roman" w:hAnsi="Times New Roman" w:cs="Times New Roman"/>
          <w:sz w:val="24"/>
          <w:szCs w:val="24"/>
        </w:rPr>
        <w:t xml:space="preserve"> 0.10 ±0.06</w:t>
      </w:r>
      <w:r w:rsidRPr="001473C4">
        <w:rPr>
          <w:rFonts w:ascii="Times New Roman" w:hAnsi="Times New Roman" w:cs="Times New Roman"/>
          <w:sz w:val="24"/>
          <w:szCs w:val="24"/>
        </w:rPr>
        <w:t xml:space="preserve"> for LtCCA</w:t>
      </w:r>
      <w:r w:rsidR="00FD7CEC" w:rsidRPr="001473C4">
        <w:rPr>
          <w:rFonts w:ascii="Times New Roman" w:hAnsi="Times New Roman" w:cs="Times New Roman"/>
          <w:sz w:val="24"/>
          <w:szCs w:val="24"/>
        </w:rPr>
        <w:t xml:space="preserve">and 0.12± 0.03for LtCB. For </w:t>
      </w:r>
      <w:r w:rsidRPr="001473C4">
        <w:rPr>
          <w:rFonts w:ascii="Times New Roman" w:hAnsi="Times New Roman" w:cs="Times New Roman"/>
          <w:sz w:val="24"/>
          <w:szCs w:val="24"/>
        </w:rPr>
        <w:t xml:space="preserve">the control </w:t>
      </w:r>
      <w:r w:rsidR="00FD7CEC" w:rsidRPr="001473C4">
        <w:rPr>
          <w:rFonts w:ascii="Times New Roman" w:hAnsi="Times New Roman" w:cs="Times New Roman"/>
          <w:sz w:val="24"/>
          <w:szCs w:val="24"/>
        </w:rPr>
        <w:t xml:space="preserve">group, </w:t>
      </w:r>
      <w:r w:rsidRPr="001473C4">
        <w:rPr>
          <w:rFonts w:ascii="Times New Roman" w:hAnsi="Times New Roman" w:cs="Times New Roman"/>
          <w:sz w:val="24"/>
          <w:szCs w:val="24"/>
        </w:rPr>
        <w:t xml:space="preserve">the mean CIMT were: </w:t>
      </w:r>
      <w:r w:rsidR="00FD7CEC" w:rsidRPr="001473C4">
        <w:rPr>
          <w:rFonts w:ascii="Times New Roman" w:hAnsi="Times New Roman" w:cs="Times New Roman"/>
          <w:sz w:val="24"/>
          <w:szCs w:val="24"/>
        </w:rPr>
        <w:t xml:space="preserve">0.07±0.12 </w:t>
      </w:r>
      <w:r w:rsidRPr="001473C4">
        <w:rPr>
          <w:rFonts w:ascii="Times New Roman" w:hAnsi="Times New Roman" w:cs="Times New Roman"/>
          <w:sz w:val="24"/>
          <w:szCs w:val="24"/>
        </w:rPr>
        <w:t xml:space="preserve">for RtCCA, </w:t>
      </w:r>
      <w:r w:rsidR="00FD7CEC" w:rsidRPr="001473C4">
        <w:rPr>
          <w:rFonts w:ascii="Times New Roman" w:hAnsi="Times New Roman" w:cs="Times New Roman"/>
          <w:sz w:val="24"/>
          <w:szCs w:val="24"/>
        </w:rPr>
        <w:t xml:space="preserve">0.07 ±0.01 </w:t>
      </w:r>
      <w:r w:rsidRPr="001473C4">
        <w:rPr>
          <w:rFonts w:ascii="Times New Roman" w:hAnsi="Times New Roman" w:cs="Times New Roman"/>
          <w:sz w:val="24"/>
          <w:szCs w:val="24"/>
        </w:rPr>
        <w:t xml:space="preserve">for RtCB, </w:t>
      </w:r>
      <w:r w:rsidR="00FD7CEC" w:rsidRPr="001473C4">
        <w:rPr>
          <w:rFonts w:ascii="Times New Roman" w:hAnsi="Times New Roman" w:cs="Times New Roman"/>
          <w:sz w:val="24"/>
          <w:szCs w:val="24"/>
        </w:rPr>
        <w:t>0.07± 0.01</w:t>
      </w:r>
      <w:r w:rsidRPr="001473C4">
        <w:rPr>
          <w:rFonts w:ascii="Times New Roman" w:hAnsi="Times New Roman" w:cs="Times New Roman"/>
          <w:sz w:val="24"/>
          <w:szCs w:val="24"/>
        </w:rPr>
        <w:t>for LtCCA</w:t>
      </w:r>
      <w:r w:rsidR="00FD7CEC" w:rsidRPr="001473C4">
        <w:rPr>
          <w:rFonts w:ascii="Times New Roman" w:hAnsi="Times New Roman" w:cs="Times New Roman"/>
          <w:sz w:val="24"/>
          <w:szCs w:val="24"/>
        </w:rPr>
        <w:t xml:space="preserve">and 0.07 ±0.02 </w:t>
      </w:r>
      <w:r w:rsidRPr="001473C4">
        <w:rPr>
          <w:rFonts w:ascii="Times New Roman" w:hAnsi="Times New Roman" w:cs="Times New Roman"/>
          <w:sz w:val="24"/>
          <w:szCs w:val="24"/>
        </w:rPr>
        <w:t>for LtCB.</w:t>
      </w:r>
      <w:r w:rsidR="00F8129E" w:rsidRPr="001473C4">
        <w:rPr>
          <w:rFonts w:ascii="Times New Roman" w:hAnsi="Times New Roman" w:cs="Times New Roman"/>
          <w:bCs/>
          <w:sz w:val="24"/>
          <w:szCs w:val="24"/>
        </w:rPr>
        <w:t xml:space="preserve">The </w:t>
      </w:r>
      <w:r w:rsidR="00EB48C6" w:rsidRPr="001473C4">
        <w:rPr>
          <w:rFonts w:ascii="Times New Roman" w:hAnsi="Times New Roman" w:cs="Times New Roman"/>
          <w:bCs/>
          <w:sz w:val="24"/>
          <w:szCs w:val="24"/>
        </w:rPr>
        <w:t xml:space="preserve">result of the independent t-test for difference in means shows that the </w:t>
      </w:r>
      <w:r w:rsidR="005269F8" w:rsidRPr="001473C4">
        <w:rPr>
          <w:rFonts w:ascii="Times New Roman" w:hAnsi="Times New Roman" w:cs="Times New Roman"/>
          <w:bCs/>
          <w:sz w:val="24"/>
          <w:szCs w:val="24"/>
        </w:rPr>
        <w:t xml:space="preserve">mean </w:t>
      </w:r>
      <w:r w:rsidR="00F8129E" w:rsidRPr="001473C4">
        <w:rPr>
          <w:rFonts w:ascii="Times New Roman" w:hAnsi="Times New Roman" w:cs="Times New Roman"/>
          <w:bCs/>
          <w:sz w:val="24"/>
          <w:szCs w:val="24"/>
        </w:rPr>
        <w:t xml:space="preserve">CIMT among the diabetic group was significantly </w:t>
      </w:r>
      <w:r w:rsidR="00850563" w:rsidRPr="001473C4">
        <w:rPr>
          <w:rFonts w:ascii="Times New Roman" w:hAnsi="Times New Roman" w:cs="Times New Roman"/>
          <w:bCs/>
          <w:sz w:val="24"/>
          <w:szCs w:val="24"/>
        </w:rPr>
        <w:t xml:space="preserve">higher than that of </w:t>
      </w:r>
      <w:r w:rsidR="00F8129E" w:rsidRPr="001473C4">
        <w:rPr>
          <w:rFonts w:ascii="Times New Roman" w:hAnsi="Times New Roman" w:cs="Times New Roman"/>
          <w:bCs/>
          <w:sz w:val="24"/>
          <w:szCs w:val="24"/>
        </w:rPr>
        <w:t>the control in all the carotid vessels measured. That is, statistically significant differences are observed in the</w:t>
      </w:r>
      <w:r w:rsidR="006C5750" w:rsidRPr="001473C4">
        <w:rPr>
          <w:rFonts w:ascii="Times New Roman" w:hAnsi="Times New Roman" w:cs="Times New Roman"/>
          <w:bCs/>
          <w:sz w:val="24"/>
          <w:szCs w:val="24"/>
        </w:rPr>
        <w:t xml:space="preserve"> mean values obtained for Rt</w:t>
      </w:r>
      <w:r w:rsidR="00F8129E" w:rsidRPr="001473C4">
        <w:rPr>
          <w:rFonts w:ascii="Times New Roman" w:hAnsi="Times New Roman" w:cs="Times New Roman"/>
          <w:bCs/>
          <w:sz w:val="24"/>
          <w:szCs w:val="24"/>
        </w:rPr>
        <w:t>CCA</w:t>
      </w:r>
      <w:r w:rsidR="006C5750" w:rsidRPr="001473C4">
        <w:rPr>
          <w:rFonts w:ascii="Times New Roman" w:hAnsi="Times New Roman" w:cs="Times New Roman"/>
          <w:bCs/>
          <w:sz w:val="24"/>
          <w:szCs w:val="24"/>
        </w:rPr>
        <w:t xml:space="preserve"> IMT (p&lt;0.001), RtCB IMT (p&lt;0.001), LtCCA IMT (p&lt;0.001) and Lt</w:t>
      </w:r>
      <w:r w:rsidR="00F8129E" w:rsidRPr="001473C4">
        <w:rPr>
          <w:rFonts w:ascii="Times New Roman" w:hAnsi="Times New Roman" w:cs="Times New Roman"/>
          <w:bCs/>
          <w:sz w:val="24"/>
          <w:szCs w:val="24"/>
        </w:rPr>
        <w:t>CB IMT (p&lt;0.001) between the diabetic group and the control group.</w:t>
      </w:r>
    </w:p>
    <w:p w:rsidR="00CE6DFC" w:rsidRPr="001473C4" w:rsidRDefault="00CE6DFC" w:rsidP="00AB193E">
      <w:pPr>
        <w:spacing w:line="276" w:lineRule="auto"/>
        <w:rPr>
          <w:rFonts w:ascii="Times New Roman" w:hAnsi="Times New Roman" w:cs="Times New Roman"/>
          <w:bCs/>
          <w:sz w:val="24"/>
          <w:szCs w:val="24"/>
        </w:rPr>
      </w:pPr>
    </w:p>
    <w:p w:rsidR="00CE6DFC" w:rsidRPr="001473C4" w:rsidRDefault="00CE6DFC" w:rsidP="00AB193E">
      <w:pPr>
        <w:spacing w:line="276" w:lineRule="auto"/>
        <w:rPr>
          <w:rFonts w:ascii="Times New Roman" w:hAnsi="Times New Roman" w:cs="Times New Roman"/>
          <w:bCs/>
          <w:sz w:val="24"/>
          <w:szCs w:val="24"/>
        </w:rPr>
      </w:pPr>
    </w:p>
    <w:p w:rsidR="00CE6DFC" w:rsidRPr="001473C4" w:rsidRDefault="00CE6DFC" w:rsidP="00AB193E">
      <w:pPr>
        <w:spacing w:line="276" w:lineRule="auto"/>
        <w:jc w:val="both"/>
        <w:rPr>
          <w:rFonts w:ascii="Times New Roman" w:hAnsi="Times New Roman" w:cs="Times New Roman"/>
          <w:b/>
          <w:sz w:val="24"/>
          <w:szCs w:val="24"/>
        </w:rPr>
      </w:pPr>
    </w:p>
    <w:p w:rsidR="00CE6DFC" w:rsidRPr="001473C4" w:rsidRDefault="00CE6DFC" w:rsidP="00AB193E">
      <w:pPr>
        <w:spacing w:line="276" w:lineRule="auto"/>
        <w:jc w:val="both"/>
        <w:rPr>
          <w:rFonts w:ascii="Times New Roman" w:hAnsi="Times New Roman" w:cs="Times New Roman"/>
          <w:b/>
          <w:sz w:val="24"/>
          <w:szCs w:val="24"/>
        </w:rPr>
      </w:pPr>
    </w:p>
    <w:p w:rsidR="00CE6DFC" w:rsidRPr="001473C4" w:rsidRDefault="00CE6DFC" w:rsidP="00AB193E">
      <w:pPr>
        <w:spacing w:line="276" w:lineRule="auto"/>
        <w:jc w:val="both"/>
        <w:rPr>
          <w:rFonts w:ascii="Times New Roman" w:hAnsi="Times New Roman" w:cs="Times New Roman"/>
          <w:b/>
          <w:sz w:val="24"/>
          <w:szCs w:val="24"/>
        </w:rPr>
      </w:pPr>
    </w:p>
    <w:p w:rsidR="00CE6DFC" w:rsidRPr="001473C4" w:rsidRDefault="00CE6DFC" w:rsidP="00AB193E">
      <w:pPr>
        <w:spacing w:line="276" w:lineRule="auto"/>
        <w:jc w:val="both"/>
        <w:rPr>
          <w:rFonts w:ascii="Times New Roman" w:hAnsi="Times New Roman" w:cs="Times New Roman"/>
          <w:b/>
          <w:sz w:val="24"/>
          <w:szCs w:val="24"/>
        </w:rPr>
      </w:pPr>
    </w:p>
    <w:p w:rsidR="00CE6DFC" w:rsidRPr="001473C4" w:rsidRDefault="00CE6DFC" w:rsidP="00AB193E">
      <w:pPr>
        <w:spacing w:line="276" w:lineRule="auto"/>
        <w:jc w:val="both"/>
        <w:rPr>
          <w:rFonts w:ascii="Times New Roman" w:hAnsi="Times New Roman" w:cs="Times New Roman"/>
          <w:b/>
          <w:sz w:val="24"/>
          <w:szCs w:val="24"/>
        </w:rPr>
      </w:pPr>
    </w:p>
    <w:p w:rsidR="00CE6DFC" w:rsidRPr="001473C4" w:rsidRDefault="00CE6DFC" w:rsidP="00CE6DFC">
      <w:pPr>
        <w:spacing w:line="360" w:lineRule="auto"/>
        <w:jc w:val="both"/>
        <w:rPr>
          <w:rFonts w:ascii="Times New Roman" w:hAnsi="Times New Roman" w:cs="Times New Roman"/>
          <w:b/>
          <w:sz w:val="24"/>
          <w:szCs w:val="24"/>
        </w:rPr>
      </w:pPr>
    </w:p>
    <w:p w:rsidR="00CE6DFC" w:rsidRPr="001473C4" w:rsidRDefault="00CE6DFC" w:rsidP="00CE6DFC">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Table 2: Comparison of values of carotid artery intima-media thickness among type 2 diabetic patients and control group.</w:t>
      </w:r>
    </w:p>
    <w:tbl>
      <w:tblPr>
        <w:tblStyle w:val="TableGrid"/>
        <w:tblW w:w="9640" w:type="dxa"/>
        <w:tblBorders>
          <w:left w:val="none" w:sz="0" w:space="0" w:color="auto"/>
          <w:right w:val="none" w:sz="0" w:space="0" w:color="auto"/>
          <w:insideH w:val="none" w:sz="0" w:space="0" w:color="auto"/>
          <w:insideV w:val="none" w:sz="0" w:space="0" w:color="auto"/>
        </w:tblBorders>
        <w:tblLook w:val="04A0"/>
      </w:tblPr>
      <w:tblGrid>
        <w:gridCol w:w="2269"/>
        <w:gridCol w:w="2035"/>
        <w:gridCol w:w="1996"/>
        <w:gridCol w:w="1670"/>
        <w:gridCol w:w="1670"/>
      </w:tblGrid>
      <w:tr w:rsidR="005F4840" w:rsidRPr="001473C4" w:rsidTr="00195991">
        <w:trPr>
          <w:trHeight w:val="488"/>
        </w:trPr>
        <w:tc>
          <w:tcPr>
            <w:tcW w:w="2269" w:type="dxa"/>
            <w:tcBorders>
              <w:left w:val="single" w:sz="4" w:space="0" w:color="auto"/>
              <w:bottom w:val="single" w:sz="4" w:space="0" w:color="auto"/>
              <w:right w:val="single" w:sz="4" w:space="0" w:color="auto"/>
            </w:tcBorders>
          </w:tcPr>
          <w:p w:rsidR="00195991" w:rsidRPr="001473C4" w:rsidRDefault="00195991"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Variables</w:t>
            </w:r>
          </w:p>
        </w:tc>
        <w:tc>
          <w:tcPr>
            <w:tcW w:w="4031" w:type="dxa"/>
            <w:gridSpan w:val="2"/>
            <w:tcBorders>
              <w:left w:val="single" w:sz="4" w:space="0" w:color="auto"/>
              <w:bottom w:val="single" w:sz="4" w:space="0" w:color="auto"/>
              <w:right w:val="single" w:sz="4" w:space="0" w:color="auto"/>
            </w:tcBorders>
          </w:tcPr>
          <w:p w:rsidR="00195991" w:rsidRPr="001473C4" w:rsidRDefault="00195991"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Percentage(%) of Thickened IMT</w:t>
            </w:r>
          </w:p>
        </w:tc>
        <w:tc>
          <w:tcPr>
            <w:tcW w:w="3340" w:type="dxa"/>
            <w:gridSpan w:val="2"/>
            <w:tcBorders>
              <w:left w:val="single" w:sz="4" w:space="0" w:color="auto"/>
              <w:bottom w:val="single" w:sz="4" w:space="0" w:color="auto"/>
              <w:right w:val="single" w:sz="4" w:space="0" w:color="auto"/>
            </w:tcBorders>
          </w:tcPr>
          <w:p w:rsidR="00195991" w:rsidRPr="001473C4" w:rsidRDefault="00195991"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Independent</w:t>
            </w:r>
            <w:r w:rsidR="00351A46" w:rsidRPr="001473C4">
              <w:rPr>
                <w:rFonts w:ascii="Times New Roman" w:hAnsi="Times New Roman" w:cs="Times New Roman"/>
                <w:b/>
                <w:sz w:val="24"/>
                <w:szCs w:val="24"/>
              </w:rPr>
              <w:t xml:space="preserve"> sample</w:t>
            </w:r>
            <w:r w:rsidRPr="001473C4">
              <w:rPr>
                <w:rFonts w:ascii="Times New Roman" w:hAnsi="Times New Roman" w:cs="Times New Roman"/>
                <w:b/>
                <w:sz w:val="24"/>
                <w:szCs w:val="24"/>
              </w:rPr>
              <w:t xml:space="preserve"> t-test</w:t>
            </w:r>
          </w:p>
        </w:tc>
      </w:tr>
      <w:tr w:rsidR="005F4840" w:rsidRPr="001473C4" w:rsidTr="00195991">
        <w:trPr>
          <w:trHeight w:val="488"/>
        </w:trPr>
        <w:tc>
          <w:tcPr>
            <w:tcW w:w="2269" w:type="dxa"/>
            <w:tcBorders>
              <w:top w:val="single" w:sz="4" w:space="0" w:color="auto"/>
              <w:left w:val="single" w:sz="4" w:space="0" w:color="auto"/>
              <w:bottom w:val="single" w:sz="4" w:space="0" w:color="auto"/>
              <w:right w:val="single" w:sz="4" w:space="0" w:color="auto"/>
            </w:tcBorders>
          </w:tcPr>
          <w:p w:rsidR="00CE6DFC" w:rsidRPr="001473C4" w:rsidRDefault="00CE6DFC" w:rsidP="0056283A">
            <w:pPr>
              <w:spacing w:line="360" w:lineRule="auto"/>
              <w:jc w:val="both"/>
              <w:rPr>
                <w:rFonts w:ascii="Times New Roman" w:hAnsi="Times New Roman" w:cs="Times New Roman"/>
                <w:b/>
                <w:sz w:val="24"/>
                <w:szCs w:val="24"/>
              </w:rPr>
            </w:pPr>
          </w:p>
        </w:tc>
        <w:tc>
          <w:tcPr>
            <w:tcW w:w="2035" w:type="dxa"/>
            <w:tcBorders>
              <w:top w:val="single" w:sz="4" w:space="0" w:color="auto"/>
              <w:left w:val="single" w:sz="4" w:space="0" w:color="auto"/>
              <w:bottom w:val="single" w:sz="4" w:space="0" w:color="auto"/>
              <w:right w:val="single" w:sz="4" w:space="0" w:color="auto"/>
            </w:tcBorders>
          </w:tcPr>
          <w:p w:rsidR="00CE6DFC" w:rsidRPr="001473C4" w:rsidRDefault="00CE6DFC"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Diabetics (n=74)</w:t>
            </w:r>
          </w:p>
        </w:tc>
        <w:tc>
          <w:tcPr>
            <w:tcW w:w="1996" w:type="dxa"/>
            <w:tcBorders>
              <w:top w:val="single" w:sz="4" w:space="0" w:color="auto"/>
              <w:left w:val="single" w:sz="4" w:space="0" w:color="auto"/>
              <w:bottom w:val="single" w:sz="4" w:space="0" w:color="auto"/>
              <w:right w:val="single" w:sz="4" w:space="0" w:color="auto"/>
            </w:tcBorders>
          </w:tcPr>
          <w:p w:rsidR="00CE6DFC" w:rsidRPr="001473C4" w:rsidRDefault="00CE6DFC"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Control (n=74)</w:t>
            </w:r>
          </w:p>
        </w:tc>
        <w:tc>
          <w:tcPr>
            <w:tcW w:w="1670" w:type="dxa"/>
            <w:tcBorders>
              <w:top w:val="single" w:sz="4" w:space="0" w:color="auto"/>
              <w:left w:val="single" w:sz="4" w:space="0" w:color="auto"/>
              <w:bottom w:val="single" w:sz="4" w:space="0" w:color="auto"/>
              <w:right w:val="single" w:sz="4" w:space="0" w:color="auto"/>
            </w:tcBorders>
          </w:tcPr>
          <w:p w:rsidR="00CE6DFC" w:rsidRPr="001473C4" w:rsidRDefault="00195991"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t-value</w:t>
            </w:r>
          </w:p>
        </w:tc>
        <w:tc>
          <w:tcPr>
            <w:tcW w:w="1670" w:type="dxa"/>
            <w:tcBorders>
              <w:top w:val="single" w:sz="4" w:space="0" w:color="auto"/>
              <w:left w:val="single" w:sz="4" w:space="0" w:color="auto"/>
              <w:bottom w:val="single" w:sz="4" w:space="0" w:color="auto"/>
              <w:right w:val="single" w:sz="4" w:space="0" w:color="auto"/>
            </w:tcBorders>
          </w:tcPr>
          <w:p w:rsidR="00CE6DFC" w:rsidRPr="001473C4" w:rsidRDefault="00195991"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p-value</w:t>
            </w:r>
          </w:p>
        </w:tc>
      </w:tr>
      <w:tr w:rsidR="005F4840" w:rsidRPr="001473C4" w:rsidTr="00195991">
        <w:trPr>
          <w:trHeight w:val="462"/>
        </w:trPr>
        <w:tc>
          <w:tcPr>
            <w:tcW w:w="2269" w:type="dxa"/>
            <w:tcBorders>
              <w:top w:val="single" w:sz="4" w:space="0" w:color="auto"/>
              <w:left w:val="single" w:sz="4" w:space="0" w:color="auto"/>
              <w:bottom w:val="single" w:sz="4" w:space="0" w:color="auto"/>
              <w:right w:val="single" w:sz="4" w:space="0" w:color="auto"/>
            </w:tcBorders>
          </w:tcPr>
          <w:p w:rsidR="00CE6DFC" w:rsidRPr="001473C4" w:rsidRDefault="00DF592A" w:rsidP="00DF592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Rt</w:t>
            </w:r>
            <w:r w:rsidR="00CE6DFC" w:rsidRPr="001473C4">
              <w:rPr>
                <w:rFonts w:ascii="Times New Roman" w:hAnsi="Times New Roman" w:cs="Times New Roman"/>
                <w:sz w:val="24"/>
                <w:szCs w:val="24"/>
              </w:rPr>
              <w:t>CCA IMT</w:t>
            </w:r>
          </w:p>
        </w:tc>
        <w:tc>
          <w:tcPr>
            <w:tcW w:w="2035" w:type="dxa"/>
            <w:tcBorders>
              <w:top w:val="single" w:sz="4" w:space="0" w:color="auto"/>
              <w:left w:val="single" w:sz="4" w:space="0" w:color="auto"/>
              <w:bottom w:val="single" w:sz="4" w:space="0" w:color="auto"/>
              <w:right w:val="single" w:sz="4" w:space="0" w:color="auto"/>
            </w:tcBorders>
          </w:tcPr>
          <w:p w:rsidR="00CE6DFC" w:rsidRPr="001473C4" w:rsidRDefault="00463083" w:rsidP="00463083">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39.7</w:t>
            </w:r>
          </w:p>
        </w:tc>
        <w:tc>
          <w:tcPr>
            <w:tcW w:w="1996" w:type="dxa"/>
            <w:tcBorders>
              <w:top w:val="single" w:sz="4" w:space="0" w:color="auto"/>
              <w:left w:val="single" w:sz="4" w:space="0" w:color="auto"/>
              <w:bottom w:val="single" w:sz="4" w:space="0" w:color="auto"/>
              <w:right w:val="single" w:sz="4" w:space="0" w:color="auto"/>
            </w:tcBorders>
          </w:tcPr>
          <w:p w:rsidR="00CE6DFC" w:rsidRPr="001473C4" w:rsidRDefault="00463083" w:rsidP="00463083">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1.4</w:t>
            </w:r>
          </w:p>
        </w:tc>
        <w:tc>
          <w:tcPr>
            <w:tcW w:w="1670" w:type="dxa"/>
            <w:tcBorders>
              <w:top w:val="single" w:sz="4" w:space="0" w:color="auto"/>
              <w:left w:val="single" w:sz="4" w:space="0" w:color="auto"/>
              <w:bottom w:val="single" w:sz="4" w:space="0" w:color="auto"/>
              <w:right w:val="single" w:sz="4" w:space="0" w:color="auto"/>
            </w:tcBorders>
          </w:tcPr>
          <w:p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7.61</w:t>
            </w:r>
          </w:p>
        </w:tc>
        <w:tc>
          <w:tcPr>
            <w:tcW w:w="1670" w:type="dxa"/>
            <w:tcBorders>
              <w:top w:val="single" w:sz="4" w:space="0" w:color="auto"/>
              <w:left w:val="single" w:sz="4" w:space="0" w:color="auto"/>
              <w:bottom w:val="single" w:sz="4" w:space="0" w:color="auto"/>
              <w:right w:val="single" w:sz="4" w:space="0" w:color="auto"/>
            </w:tcBorders>
          </w:tcPr>
          <w:p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&lt;0.001*</w:t>
            </w:r>
          </w:p>
        </w:tc>
      </w:tr>
      <w:tr w:rsidR="005F4840" w:rsidRPr="001473C4" w:rsidTr="00195991">
        <w:trPr>
          <w:trHeight w:val="462"/>
        </w:trPr>
        <w:tc>
          <w:tcPr>
            <w:tcW w:w="2269" w:type="dxa"/>
            <w:tcBorders>
              <w:top w:val="single" w:sz="4" w:space="0" w:color="auto"/>
              <w:left w:val="single" w:sz="4" w:space="0" w:color="auto"/>
              <w:bottom w:val="single" w:sz="4" w:space="0" w:color="auto"/>
              <w:right w:val="single" w:sz="4" w:space="0" w:color="auto"/>
            </w:tcBorders>
          </w:tcPr>
          <w:p w:rsidR="00CE6DFC" w:rsidRPr="001473C4" w:rsidRDefault="00DF592A" w:rsidP="0056283A">
            <w:pPr>
              <w:spacing w:line="360" w:lineRule="auto"/>
              <w:jc w:val="both"/>
              <w:rPr>
                <w:rFonts w:ascii="Times New Roman" w:hAnsi="Times New Roman" w:cs="Times New Roman"/>
                <w:bCs/>
                <w:sz w:val="24"/>
                <w:szCs w:val="24"/>
              </w:rPr>
            </w:pPr>
            <w:r w:rsidRPr="001473C4">
              <w:rPr>
                <w:rFonts w:ascii="Times New Roman" w:hAnsi="Times New Roman" w:cs="Times New Roman"/>
                <w:bCs/>
                <w:sz w:val="24"/>
                <w:szCs w:val="24"/>
              </w:rPr>
              <w:t>Rt</w:t>
            </w:r>
            <w:r w:rsidR="00CE6DFC" w:rsidRPr="001473C4">
              <w:rPr>
                <w:rFonts w:ascii="Times New Roman" w:hAnsi="Times New Roman" w:cs="Times New Roman"/>
                <w:bCs/>
                <w:sz w:val="24"/>
                <w:szCs w:val="24"/>
              </w:rPr>
              <w:t>CB IMT</w:t>
            </w:r>
          </w:p>
        </w:tc>
        <w:tc>
          <w:tcPr>
            <w:tcW w:w="2035" w:type="dxa"/>
            <w:tcBorders>
              <w:top w:val="single" w:sz="4" w:space="0" w:color="auto"/>
              <w:left w:val="single" w:sz="4" w:space="0" w:color="auto"/>
              <w:bottom w:val="single" w:sz="4" w:space="0" w:color="auto"/>
              <w:right w:val="single" w:sz="4" w:space="0" w:color="auto"/>
            </w:tcBorders>
          </w:tcPr>
          <w:p w:rsidR="00CE6DFC" w:rsidRPr="001473C4" w:rsidRDefault="00463083" w:rsidP="00463083">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75.3</w:t>
            </w:r>
          </w:p>
        </w:tc>
        <w:tc>
          <w:tcPr>
            <w:tcW w:w="1996" w:type="dxa"/>
            <w:tcBorders>
              <w:top w:val="single" w:sz="4" w:space="0" w:color="auto"/>
              <w:left w:val="single" w:sz="4" w:space="0" w:color="auto"/>
              <w:bottom w:val="single" w:sz="4" w:space="0" w:color="auto"/>
              <w:right w:val="single" w:sz="4" w:space="0" w:color="auto"/>
            </w:tcBorders>
          </w:tcPr>
          <w:p w:rsidR="00CE6DFC" w:rsidRPr="001473C4" w:rsidRDefault="00463083" w:rsidP="00463083">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4.1  </w:t>
            </w:r>
          </w:p>
        </w:tc>
        <w:tc>
          <w:tcPr>
            <w:tcW w:w="1670" w:type="dxa"/>
            <w:tcBorders>
              <w:top w:val="single" w:sz="4" w:space="0" w:color="auto"/>
              <w:left w:val="single" w:sz="4" w:space="0" w:color="auto"/>
              <w:bottom w:val="single" w:sz="4" w:space="0" w:color="auto"/>
              <w:right w:val="single" w:sz="4" w:space="0" w:color="auto"/>
            </w:tcBorders>
          </w:tcPr>
          <w:p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13.31</w:t>
            </w:r>
          </w:p>
        </w:tc>
        <w:tc>
          <w:tcPr>
            <w:tcW w:w="1670" w:type="dxa"/>
            <w:tcBorders>
              <w:top w:val="single" w:sz="4" w:space="0" w:color="auto"/>
              <w:left w:val="single" w:sz="4" w:space="0" w:color="auto"/>
              <w:bottom w:val="single" w:sz="4" w:space="0" w:color="auto"/>
              <w:right w:val="single" w:sz="4" w:space="0" w:color="auto"/>
            </w:tcBorders>
          </w:tcPr>
          <w:p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&lt;0.001*</w:t>
            </w:r>
          </w:p>
        </w:tc>
      </w:tr>
      <w:tr w:rsidR="005F4840" w:rsidRPr="001473C4" w:rsidTr="00195991">
        <w:trPr>
          <w:trHeight w:val="462"/>
        </w:trPr>
        <w:tc>
          <w:tcPr>
            <w:tcW w:w="2269" w:type="dxa"/>
            <w:tcBorders>
              <w:top w:val="single" w:sz="4" w:space="0" w:color="auto"/>
              <w:left w:val="single" w:sz="4" w:space="0" w:color="auto"/>
              <w:bottom w:val="single" w:sz="4" w:space="0" w:color="auto"/>
              <w:right w:val="single" w:sz="4" w:space="0" w:color="auto"/>
            </w:tcBorders>
          </w:tcPr>
          <w:p w:rsidR="00CE6DFC" w:rsidRPr="001473C4" w:rsidRDefault="00DF592A" w:rsidP="0056283A">
            <w:pPr>
              <w:spacing w:line="360" w:lineRule="auto"/>
              <w:jc w:val="both"/>
              <w:rPr>
                <w:rFonts w:ascii="Times New Roman" w:hAnsi="Times New Roman" w:cs="Times New Roman"/>
                <w:bCs/>
                <w:sz w:val="24"/>
                <w:szCs w:val="24"/>
              </w:rPr>
            </w:pPr>
            <w:r w:rsidRPr="001473C4">
              <w:rPr>
                <w:rFonts w:ascii="Times New Roman" w:hAnsi="Times New Roman" w:cs="Times New Roman"/>
                <w:bCs/>
                <w:sz w:val="24"/>
                <w:szCs w:val="24"/>
              </w:rPr>
              <w:t>Lt</w:t>
            </w:r>
            <w:r w:rsidR="00CE6DFC" w:rsidRPr="001473C4">
              <w:rPr>
                <w:rFonts w:ascii="Times New Roman" w:hAnsi="Times New Roman" w:cs="Times New Roman"/>
                <w:bCs/>
                <w:sz w:val="24"/>
                <w:szCs w:val="24"/>
              </w:rPr>
              <w:t>CCA IMT</w:t>
            </w:r>
          </w:p>
        </w:tc>
        <w:tc>
          <w:tcPr>
            <w:tcW w:w="2035" w:type="dxa"/>
            <w:tcBorders>
              <w:top w:val="single" w:sz="4" w:space="0" w:color="auto"/>
              <w:left w:val="single" w:sz="4" w:space="0" w:color="auto"/>
              <w:bottom w:val="single" w:sz="4" w:space="0" w:color="auto"/>
              <w:right w:val="single" w:sz="4" w:space="0" w:color="auto"/>
            </w:tcBorders>
          </w:tcPr>
          <w:p w:rsidR="00CE6DFC" w:rsidRPr="001473C4" w:rsidRDefault="00463083" w:rsidP="00463083">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44.4</w:t>
            </w:r>
          </w:p>
        </w:tc>
        <w:tc>
          <w:tcPr>
            <w:tcW w:w="1996" w:type="dxa"/>
            <w:tcBorders>
              <w:top w:val="single" w:sz="4" w:space="0" w:color="auto"/>
              <w:left w:val="single" w:sz="4" w:space="0" w:color="auto"/>
              <w:bottom w:val="single" w:sz="4" w:space="0" w:color="auto"/>
              <w:right w:val="single" w:sz="4" w:space="0" w:color="auto"/>
            </w:tcBorders>
          </w:tcPr>
          <w:p w:rsidR="00CE6DFC" w:rsidRPr="001473C4" w:rsidRDefault="00463083"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     1.4      </w:t>
            </w:r>
          </w:p>
        </w:tc>
        <w:tc>
          <w:tcPr>
            <w:tcW w:w="1670" w:type="dxa"/>
            <w:tcBorders>
              <w:top w:val="single" w:sz="4" w:space="0" w:color="auto"/>
              <w:left w:val="single" w:sz="4" w:space="0" w:color="auto"/>
              <w:bottom w:val="single" w:sz="4" w:space="0" w:color="auto"/>
              <w:right w:val="single" w:sz="4" w:space="0" w:color="auto"/>
            </w:tcBorders>
          </w:tcPr>
          <w:p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4.02</w:t>
            </w:r>
          </w:p>
        </w:tc>
        <w:tc>
          <w:tcPr>
            <w:tcW w:w="1670" w:type="dxa"/>
            <w:tcBorders>
              <w:top w:val="single" w:sz="4" w:space="0" w:color="auto"/>
              <w:left w:val="single" w:sz="4" w:space="0" w:color="auto"/>
              <w:bottom w:val="single" w:sz="4" w:space="0" w:color="auto"/>
              <w:right w:val="single" w:sz="4" w:space="0" w:color="auto"/>
            </w:tcBorders>
          </w:tcPr>
          <w:p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&lt;0.001*</w:t>
            </w:r>
          </w:p>
        </w:tc>
      </w:tr>
      <w:tr w:rsidR="005F4840" w:rsidRPr="001473C4" w:rsidTr="00195991">
        <w:trPr>
          <w:trHeight w:val="462"/>
        </w:trPr>
        <w:tc>
          <w:tcPr>
            <w:tcW w:w="2269" w:type="dxa"/>
            <w:tcBorders>
              <w:top w:val="single" w:sz="4" w:space="0" w:color="auto"/>
              <w:left w:val="single" w:sz="4" w:space="0" w:color="auto"/>
              <w:right w:val="single" w:sz="4" w:space="0" w:color="auto"/>
            </w:tcBorders>
          </w:tcPr>
          <w:p w:rsidR="00CE6DFC" w:rsidRPr="001473C4" w:rsidRDefault="00DF592A" w:rsidP="0056283A">
            <w:pPr>
              <w:spacing w:line="360" w:lineRule="auto"/>
              <w:jc w:val="both"/>
              <w:rPr>
                <w:rFonts w:ascii="Times New Roman" w:hAnsi="Times New Roman" w:cs="Times New Roman"/>
                <w:bCs/>
                <w:sz w:val="24"/>
                <w:szCs w:val="24"/>
              </w:rPr>
            </w:pPr>
            <w:r w:rsidRPr="001473C4">
              <w:rPr>
                <w:rFonts w:ascii="Times New Roman" w:hAnsi="Times New Roman" w:cs="Times New Roman"/>
                <w:bCs/>
                <w:sz w:val="24"/>
                <w:szCs w:val="24"/>
              </w:rPr>
              <w:t>Lt</w:t>
            </w:r>
            <w:r w:rsidR="00CE6DFC" w:rsidRPr="001473C4">
              <w:rPr>
                <w:rFonts w:ascii="Times New Roman" w:hAnsi="Times New Roman" w:cs="Times New Roman"/>
                <w:bCs/>
                <w:sz w:val="24"/>
                <w:szCs w:val="24"/>
              </w:rPr>
              <w:t>CB IMT</w:t>
            </w:r>
          </w:p>
        </w:tc>
        <w:tc>
          <w:tcPr>
            <w:tcW w:w="2035" w:type="dxa"/>
            <w:tcBorders>
              <w:top w:val="single" w:sz="4" w:space="0" w:color="auto"/>
              <w:left w:val="single" w:sz="4" w:space="0" w:color="auto"/>
              <w:right w:val="single" w:sz="4" w:space="0" w:color="auto"/>
            </w:tcBorders>
          </w:tcPr>
          <w:p w:rsidR="00CE6DFC" w:rsidRPr="001473C4" w:rsidRDefault="00463083"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      76.7</w:t>
            </w:r>
          </w:p>
        </w:tc>
        <w:tc>
          <w:tcPr>
            <w:tcW w:w="1996" w:type="dxa"/>
            <w:tcBorders>
              <w:top w:val="single" w:sz="4" w:space="0" w:color="auto"/>
              <w:left w:val="single" w:sz="4" w:space="0" w:color="auto"/>
              <w:right w:val="single" w:sz="4" w:space="0" w:color="auto"/>
            </w:tcBorders>
          </w:tcPr>
          <w:p w:rsidR="00CE6DFC" w:rsidRPr="001473C4" w:rsidRDefault="00463083" w:rsidP="00463083">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   15.1  </w:t>
            </w:r>
          </w:p>
        </w:tc>
        <w:tc>
          <w:tcPr>
            <w:tcW w:w="1670" w:type="dxa"/>
            <w:tcBorders>
              <w:top w:val="single" w:sz="4" w:space="0" w:color="auto"/>
              <w:left w:val="single" w:sz="4" w:space="0" w:color="auto"/>
              <w:right w:val="single" w:sz="4" w:space="0" w:color="auto"/>
            </w:tcBorders>
          </w:tcPr>
          <w:p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11.31</w:t>
            </w:r>
          </w:p>
        </w:tc>
        <w:tc>
          <w:tcPr>
            <w:tcW w:w="1670" w:type="dxa"/>
            <w:tcBorders>
              <w:top w:val="single" w:sz="4" w:space="0" w:color="auto"/>
              <w:left w:val="single" w:sz="4" w:space="0" w:color="auto"/>
              <w:right w:val="single" w:sz="4" w:space="0" w:color="auto"/>
            </w:tcBorders>
          </w:tcPr>
          <w:p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&lt;0.001*</w:t>
            </w:r>
          </w:p>
        </w:tc>
      </w:tr>
    </w:tbl>
    <w:p w:rsidR="00180E3E" w:rsidRPr="001473C4" w:rsidRDefault="00CE6DFC" w:rsidP="00CE6DFC">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Values reported are means (M) ± standard dev</w:t>
      </w:r>
      <w:r w:rsidR="00180E3E" w:rsidRPr="001473C4">
        <w:rPr>
          <w:rFonts w:ascii="Times New Roman" w:hAnsi="Times New Roman" w:cs="Times New Roman"/>
          <w:sz w:val="24"/>
          <w:szCs w:val="24"/>
        </w:rPr>
        <w:t>iations (S.D.).</w:t>
      </w:r>
    </w:p>
    <w:p w:rsidR="00CE6DFC" w:rsidRPr="001473C4" w:rsidRDefault="00EB688D" w:rsidP="003A7DB6">
      <w:pPr>
        <w:spacing w:line="360" w:lineRule="auto"/>
        <w:jc w:val="both"/>
        <w:rPr>
          <w:rFonts w:ascii="Times New Roman" w:hAnsi="Times New Roman" w:cs="Times New Roman"/>
          <w:b/>
          <w:sz w:val="24"/>
          <w:szCs w:val="24"/>
        </w:rPr>
      </w:pPr>
      <w:r w:rsidRPr="001473C4">
        <w:rPr>
          <w:rFonts w:ascii="Times New Roman" w:hAnsi="Times New Roman" w:cs="Times New Roman"/>
          <w:sz w:val="24"/>
          <w:szCs w:val="24"/>
        </w:rPr>
        <w:t>*=significant p-values</w:t>
      </w:r>
      <m:oMath>
        <m:r>
          <w:rPr>
            <w:rFonts w:ascii="Cambria Math" w:hAnsi="Cambria Math" w:cs="Times New Roman"/>
            <w:sz w:val="24"/>
            <w:szCs w:val="24"/>
          </w:rPr>
          <m:t xml:space="preserve"> ≤</m:t>
        </m:r>
      </m:oMath>
      <w:r w:rsidRPr="001473C4">
        <w:rPr>
          <w:rFonts w:ascii="Times New Roman" w:hAnsi="Times New Roman" w:cs="Times New Roman"/>
          <w:sz w:val="24"/>
          <w:szCs w:val="24"/>
        </w:rPr>
        <w:t xml:space="preserve"> 0.05</w:t>
      </w:r>
      <w:r w:rsidR="00CE6DFC" w:rsidRPr="001473C4">
        <w:rPr>
          <w:rFonts w:ascii="Times New Roman" w:hAnsi="Times New Roman" w:cs="Times New Roman"/>
          <w:sz w:val="24"/>
          <w:szCs w:val="24"/>
        </w:rPr>
        <w:t>.</w:t>
      </w:r>
    </w:p>
    <w:p w:rsidR="00F8129E" w:rsidRPr="001473C4" w:rsidRDefault="00F8129E" w:rsidP="002B274B">
      <w:pPr>
        <w:tabs>
          <w:tab w:val="left" w:pos="1553"/>
        </w:tabs>
        <w:spacing w:line="360" w:lineRule="auto"/>
        <w:rPr>
          <w:rFonts w:ascii="Times New Roman" w:hAnsi="Times New Roman" w:cs="Times New Roman"/>
          <w:bCs/>
          <w:sz w:val="24"/>
          <w:szCs w:val="24"/>
        </w:rPr>
      </w:pPr>
    </w:p>
    <w:p w:rsidR="0018175B" w:rsidRPr="001473C4" w:rsidRDefault="002B274B" w:rsidP="00AB193E">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t xml:space="preserve">Among the T2DM Patients, </w:t>
      </w:r>
      <w:r w:rsidR="00813DE8" w:rsidRPr="001473C4">
        <w:rPr>
          <w:rFonts w:ascii="Times New Roman" w:hAnsi="Times New Roman" w:cs="Times New Roman"/>
          <w:bCs/>
          <w:sz w:val="24"/>
          <w:szCs w:val="24"/>
        </w:rPr>
        <w:t>90.6% of tho</w:t>
      </w:r>
      <w:r w:rsidR="003A7DB6" w:rsidRPr="001473C4">
        <w:rPr>
          <w:rFonts w:ascii="Times New Roman" w:hAnsi="Times New Roman" w:cs="Times New Roman"/>
          <w:bCs/>
          <w:sz w:val="24"/>
          <w:szCs w:val="24"/>
        </w:rPr>
        <w:t>se with thickened CIMT had</w:t>
      </w:r>
      <w:r w:rsidR="00015477" w:rsidRPr="001473C4">
        <w:rPr>
          <w:rFonts w:ascii="Times New Roman" w:hAnsi="Times New Roman" w:cs="Times New Roman"/>
          <w:bCs/>
          <w:sz w:val="24"/>
          <w:szCs w:val="24"/>
        </w:rPr>
        <w:t xml:space="preserve"> dyslipidemia and 9.4% </w:t>
      </w:r>
      <w:r w:rsidR="00F8129E" w:rsidRPr="001473C4">
        <w:rPr>
          <w:rFonts w:ascii="Times New Roman" w:hAnsi="Times New Roman" w:cs="Times New Roman"/>
          <w:bCs/>
          <w:sz w:val="24"/>
          <w:szCs w:val="24"/>
        </w:rPr>
        <w:t>had normal lipid level</w:t>
      </w:r>
      <w:r w:rsidR="003A7DB6" w:rsidRPr="001473C4">
        <w:rPr>
          <w:rFonts w:ascii="Times New Roman" w:hAnsi="Times New Roman" w:cs="Times New Roman"/>
          <w:bCs/>
          <w:sz w:val="24"/>
          <w:szCs w:val="24"/>
        </w:rPr>
        <w:t>.</w:t>
      </w:r>
      <w:r w:rsidR="009635B5" w:rsidRPr="001473C4">
        <w:rPr>
          <w:rFonts w:ascii="Times New Roman" w:hAnsi="Times New Roman" w:cs="Times New Roman"/>
          <w:bCs/>
          <w:sz w:val="24"/>
          <w:szCs w:val="24"/>
        </w:rPr>
        <w:t>With regards to the specific locations</w:t>
      </w:r>
      <w:r w:rsidR="0099191D" w:rsidRPr="001473C4">
        <w:rPr>
          <w:rFonts w:ascii="Times New Roman" w:hAnsi="Times New Roman" w:cs="Times New Roman"/>
          <w:bCs/>
          <w:sz w:val="24"/>
          <w:szCs w:val="24"/>
        </w:rPr>
        <w:t xml:space="preserve">, </w:t>
      </w:r>
      <w:r w:rsidR="00E11303" w:rsidRPr="001473C4">
        <w:rPr>
          <w:rFonts w:ascii="Times New Roman" w:hAnsi="Times New Roman" w:cs="Times New Roman"/>
          <w:bCs/>
          <w:sz w:val="24"/>
          <w:szCs w:val="24"/>
        </w:rPr>
        <w:t xml:space="preserve">93.1% </w:t>
      </w:r>
      <w:r w:rsidR="009635B5" w:rsidRPr="001473C4">
        <w:rPr>
          <w:rFonts w:ascii="Times New Roman" w:hAnsi="Times New Roman" w:cs="Times New Roman"/>
          <w:bCs/>
          <w:sz w:val="24"/>
          <w:szCs w:val="24"/>
        </w:rPr>
        <w:t xml:space="preserve">of the T2DM patients with RtCCAIMT thickening </w:t>
      </w:r>
      <w:r w:rsidR="00E11303" w:rsidRPr="001473C4">
        <w:rPr>
          <w:rFonts w:ascii="Times New Roman" w:hAnsi="Times New Roman" w:cs="Times New Roman"/>
          <w:bCs/>
          <w:sz w:val="24"/>
          <w:szCs w:val="24"/>
        </w:rPr>
        <w:t>had dyslipidemia</w:t>
      </w:r>
      <w:r w:rsidR="003B5DBA" w:rsidRPr="001473C4">
        <w:rPr>
          <w:rFonts w:ascii="Times New Roman" w:hAnsi="Times New Roman" w:cs="Times New Roman"/>
          <w:bCs/>
          <w:sz w:val="24"/>
          <w:szCs w:val="24"/>
        </w:rPr>
        <w:t>; likewise</w:t>
      </w:r>
      <w:r w:rsidR="009635B5" w:rsidRPr="001473C4">
        <w:rPr>
          <w:rFonts w:ascii="Times New Roman" w:hAnsi="Times New Roman" w:cs="Times New Roman"/>
          <w:bCs/>
          <w:sz w:val="24"/>
          <w:szCs w:val="24"/>
        </w:rPr>
        <w:t xml:space="preserve"> 94.5% of those with </w:t>
      </w:r>
      <w:r w:rsidR="00E11303" w:rsidRPr="001473C4">
        <w:rPr>
          <w:rFonts w:ascii="Times New Roman" w:hAnsi="Times New Roman" w:cs="Times New Roman"/>
          <w:bCs/>
          <w:sz w:val="24"/>
          <w:szCs w:val="24"/>
        </w:rPr>
        <w:t>RtCBIMT</w:t>
      </w:r>
      <w:r w:rsidR="003B5DBA" w:rsidRPr="001473C4">
        <w:rPr>
          <w:rFonts w:ascii="Times New Roman" w:hAnsi="Times New Roman" w:cs="Times New Roman"/>
          <w:bCs/>
          <w:sz w:val="24"/>
          <w:szCs w:val="24"/>
        </w:rPr>
        <w:t xml:space="preserve"> thickening</w:t>
      </w:r>
      <w:r w:rsidR="009635B5" w:rsidRPr="001473C4">
        <w:rPr>
          <w:rFonts w:ascii="Times New Roman" w:hAnsi="Times New Roman" w:cs="Times New Roman"/>
          <w:bCs/>
          <w:sz w:val="24"/>
          <w:szCs w:val="24"/>
        </w:rPr>
        <w:t>, 90.6% of those with</w:t>
      </w:r>
      <w:r w:rsidR="003B5DBA" w:rsidRPr="001473C4">
        <w:rPr>
          <w:rFonts w:ascii="Times New Roman" w:hAnsi="Times New Roman" w:cs="Times New Roman"/>
          <w:bCs/>
          <w:sz w:val="24"/>
          <w:szCs w:val="24"/>
        </w:rPr>
        <w:t xml:space="preserve">LtCCAIMT thickening </w:t>
      </w:r>
      <w:r w:rsidR="009635B5" w:rsidRPr="001473C4">
        <w:rPr>
          <w:rFonts w:ascii="Times New Roman" w:hAnsi="Times New Roman" w:cs="Times New Roman"/>
          <w:bCs/>
          <w:sz w:val="24"/>
          <w:szCs w:val="24"/>
        </w:rPr>
        <w:t>and 89.3% of those with</w:t>
      </w:r>
      <w:r w:rsidR="003B5DBA" w:rsidRPr="001473C4">
        <w:rPr>
          <w:rFonts w:ascii="Times New Roman" w:hAnsi="Times New Roman" w:cs="Times New Roman"/>
          <w:bCs/>
          <w:sz w:val="24"/>
          <w:szCs w:val="24"/>
        </w:rPr>
        <w:t>LtCBIMT thickening</w:t>
      </w:r>
      <w:r w:rsidR="00C77199" w:rsidRPr="001473C4">
        <w:rPr>
          <w:rFonts w:ascii="Times New Roman" w:hAnsi="Times New Roman" w:cs="Times New Roman"/>
          <w:bCs/>
          <w:sz w:val="24"/>
          <w:szCs w:val="24"/>
        </w:rPr>
        <w:t>.</w:t>
      </w:r>
    </w:p>
    <w:p w:rsidR="0014558B" w:rsidRPr="001473C4" w:rsidRDefault="0014558B" w:rsidP="00AB193E">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t>Atheromatous plaque was present in 46.9% of the T2DM patients with CIMT thickening.</w:t>
      </w:r>
    </w:p>
    <w:p w:rsidR="0018175B" w:rsidRPr="001473C4" w:rsidRDefault="0018175B" w:rsidP="00AB193E">
      <w:pPr>
        <w:spacing w:line="276" w:lineRule="auto"/>
        <w:rPr>
          <w:rFonts w:ascii="Times New Roman" w:hAnsi="Times New Roman" w:cs="Times New Roman"/>
          <w:bCs/>
          <w:sz w:val="24"/>
          <w:szCs w:val="24"/>
        </w:rPr>
      </w:pPr>
    </w:p>
    <w:p w:rsidR="00804FE8" w:rsidRPr="001473C4" w:rsidRDefault="0018175B" w:rsidP="00AB193E">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lastRenderedPageBreak/>
        <w:t>No plaque was se</w:t>
      </w:r>
      <w:r w:rsidR="00A571B8" w:rsidRPr="001473C4">
        <w:rPr>
          <w:rFonts w:ascii="Times New Roman" w:hAnsi="Times New Roman" w:cs="Times New Roman"/>
          <w:bCs/>
          <w:sz w:val="24"/>
          <w:szCs w:val="24"/>
        </w:rPr>
        <w:t>en in the control group. I</w:t>
      </w:r>
      <w:r w:rsidR="00B3178F" w:rsidRPr="001473C4">
        <w:rPr>
          <w:rFonts w:ascii="Times New Roman" w:hAnsi="Times New Roman" w:cs="Times New Roman"/>
          <w:bCs/>
          <w:sz w:val="24"/>
          <w:szCs w:val="24"/>
        </w:rPr>
        <w:t xml:space="preserve">n the case group (T2DM group), </w:t>
      </w:r>
      <w:r w:rsidR="00FA072F" w:rsidRPr="001473C4">
        <w:rPr>
          <w:rFonts w:ascii="Times New Roman" w:hAnsi="Times New Roman" w:cs="Times New Roman"/>
          <w:bCs/>
          <w:sz w:val="24"/>
          <w:szCs w:val="24"/>
        </w:rPr>
        <w:t>33</w:t>
      </w:r>
      <w:r w:rsidR="00CB2362" w:rsidRPr="001473C4">
        <w:rPr>
          <w:rFonts w:ascii="Times New Roman" w:hAnsi="Times New Roman" w:cs="Times New Roman"/>
          <w:bCs/>
          <w:sz w:val="24"/>
          <w:szCs w:val="24"/>
        </w:rPr>
        <w:t xml:space="preserve"> subjects </w:t>
      </w:r>
      <w:r w:rsidR="00FA072F" w:rsidRPr="001473C4">
        <w:rPr>
          <w:rFonts w:ascii="Times New Roman" w:hAnsi="Times New Roman" w:cs="Times New Roman"/>
          <w:bCs/>
          <w:sz w:val="24"/>
          <w:szCs w:val="24"/>
        </w:rPr>
        <w:t xml:space="preserve">(44.6%) had plaques. Among the </w:t>
      </w:r>
      <w:r w:rsidR="00490DF0" w:rsidRPr="001473C4">
        <w:rPr>
          <w:rFonts w:ascii="Times New Roman" w:hAnsi="Times New Roman" w:cs="Times New Roman"/>
          <w:bCs/>
          <w:sz w:val="24"/>
          <w:szCs w:val="24"/>
        </w:rPr>
        <w:t xml:space="preserve">33 </w:t>
      </w:r>
      <w:r w:rsidR="00FA072F" w:rsidRPr="001473C4">
        <w:rPr>
          <w:rFonts w:ascii="Times New Roman" w:hAnsi="Times New Roman" w:cs="Times New Roman"/>
          <w:bCs/>
          <w:sz w:val="24"/>
          <w:szCs w:val="24"/>
        </w:rPr>
        <w:t xml:space="preserve">T2DM </w:t>
      </w:r>
      <w:r w:rsidR="00490DF0" w:rsidRPr="001473C4">
        <w:rPr>
          <w:rFonts w:ascii="Times New Roman" w:hAnsi="Times New Roman" w:cs="Times New Roman"/>
          <w:bCs/>
          <w:sz w:val="24"/>
          <w:szCs w:val="24"/>
        </w:rPr>
        <w:t xml:space="preserve">subjects </w:t>
      </w:r>
      <w:r w:rsidR="00FA072F" w:rsidRPr="001473C4">
        <w:rPr>
          <w:rFonts w:ascii="Times New Roman" w:hAnsi="Times New Roman" w:cs="Times New Roman"/>
          <w:bCs/>
          <w:sz w:val="24"/>
          <w:szCs w:val="24"/>
        </w:rPr>
        <w:t>with plaques,</w:t>
      </w:r>
      <w:r w:rsidR="00490DF0" w:rsidRPr="001473C4">
        <w:rPr>
          <w:rFonts w:ascii="Times New Roman" w:hAnsi="Times New Roman" w:cs="Times New Roman"/>
          <w:bCs/>
          <w:sz w:val="24"/>
          <w:szCs w:val="24"/>
        </w:rPr>
        <w:t xml:space="preserve"> 32(</w:t>
      </w:r>
      <w:r w:rsidR="00065666" w:rsidRPr="001473C4">
        <w:rPr>
          <w:rFonts w:ascii="Times New Roman" w:hAnsi="Times New Roman" w:cs="Times New Roman"/>
          <w:bCs/>
          <w:sz w:val="24"/>
          <w:szCs w:val="24"/>
        </w:rPr>
        <w:t>97</w:t>
      </w:r>
      <w:r w:rsidR="00490DF0" w:rsidRPr="001473C4">
        <w:rPr>
          <w:rFonts w:ascii="Times New Roman" w:hAnsi="Times New Roman" w:cs="Times New Roman"/>
          <w:bCs/>
          <w:sz w:val="24"/>
          <w:szCs w:val="24"/>
        </w:rPr>
        <w:t>)</w:t>
      </w:r>
      <w:r w:rsidR="00065666" w:rsidRPr="001473C4">
        <w:rPr>
          <w:rFonts w:ascii="Times New Roman" w:hAnsi="Times New Roman" w:cs="Times New Roman"/>
          <w:bCs/>
          <w:sz w:val="24"/>
          <w:szCs w:val="24"/>
        </w:rPr>
        <w:t>% had dyslipidemia. This comprise</w:t>
      </w:r>
      <w:r w:rsidR="0004018E" w:rsidRPr="001473C4">
        <w:rPr>
          <w:rFonts w:ascii="Times New Roman" w:hAnsi="Times New Roman" w:cs="Times New Roman"/>
          <w:bCs/>
          <w:sz w:val="24"/>
          <w:szCs w:val="24"/>
        </w:rPr>
        <w:t>d</w:t>
      </w:r>
      <w:r w:rsidR="00065666" w:rsidRPr="001473C4">
        <w:rPr>
          <w:rFonts w:ascii="Times New Roman" w:hAnsi="Times New Roman" w:cs="Times New Roman"/>
          <w:bCs/>
          <w:sz w:val="24"/>
          <w:szCs w:val="24"/>
        </w:rPr>
        <w:t xml:space="preserve"> of </w:t>
      </w:r>
      <w:r w:rsidR="00FA072F" w:rsidRPr="001473C4">
        <w:rPr>
          <w:rFonts w:ascii="Times New Roman" w:hAnsi="Times New Roman" w:cs="Times New Roman"/>
          <w:bCs/>
          <w:sz w:val="24"/>
          <w:szCs w:val="24"/>
        </w:rPr>
        <w:t>51.5</w:t>
      </w:r>
      <w:r w:rsidRPr="001473C4">
        <w:rPr>
          <w:rFonts w:ascii="Times New Roman" w:hAnsi="Times New Roman" w:cs="Times New Roman"/>
          <w:bCs/>
          <w:sz w:val="24"/>
          <w:szCs w:val="24"/>
        </w:rPr>
        <w:t>%</w:t>
      </w:r>
      <w:r w:rsidR="00065666" w:rsidRPr="001473C4">
        <w:rPr>
          <w:rFonts w:ascii="Times New Roman" w:hAnsi="Times New Roman" w:cs="Times New Roman"/>
          <w:bCs/>
          <w:sz w:val="24"/>
          <w:szCs w:val="24"/>
        </w:rPr>
        <w:t xml:space="preserve"> with</w:t>
      </w:r>
      <w:r w:rsidRPr="001473C4">
        <w:rPr>
          <w:rFonts w:ascii="Times New Roman" w:hAnsi="Times New Roman" w:cs="Times New Roman"/>
          <w:bCs/>
          <w:sz w:val="24"/>
          <w:szCs w:val="24"/>
        </w:rPr>
        <w:t xml:space="preserve"> 1 plaque each, </w:t>
      </w:r>
      <w:r w:rsidR="00FA072F" w:rsidRPr="001473C4">
        <w:rPr>
          <w:rFonts w:ascii="Times New Roman" w:hAnsi="Times New Roman" w:cs="Times New Roman"/>
          <w:bCs/>
          <w:sz w:val="24"/>
          <w:szCs w:val="24"/>
        </w:rPr>
        <w:t>3</w:t>
      </w:r>
      <w:r w:rsidR="00065666" w:rsidRPr="001473C4">
        <w:rPr>
          <w:rFonts w:ascii="Times New Roman" w:hAnsi="Times New Roman" w:cs="Times New Roman"/>
          <w:bCs/>
          <w:sz w:val="24"/>
          <w:szCs w:val="24"/>
        </w:rPr>
        <w:t>3.3</w:t>
      </w:r>
      <w:r w:rsidRPr="001473C4">
        <w:rPr>
          <w:rFonts w:ascii="Times New Roman" w:hAnsi="Times New Roman" w:cs="Times New Roman"/>
          <w:bCs/>
          <w:sz w:val="24"/>
          <w:szCs w:val="24"/>
        </w:rPr>
        <w:t xml:space="preserve">% </w:t>
      </w:r>
      <w:r w:rsidR="00065666" w:rsidRPr="001473C4">
        <w:rPr>
          <w:rFonts w:ascii="Times New Roman" w:hAnsi="Times New Roman" w:cs="Times New Roman"/>
          <w:bCs/>
          <w:sz w:val="24"/>
          <w:szCs w:val="24"/>
        </w:rPr>
        <w:t>with</w:t>
      </w:r>
      <w:r w:rsidRPr="001473C4">
        <w:rPr>
          <w:rFonts w:ascii="Times New Roman" w:hAnsi="Times New Roman" w:cs="Times New Roman"/>
          <w:bCs/>
          <w:sz w:val="24"/>
          <w:szCs w:val="24"/>
        </w:rPr>
        <w:t xml:space="preserve"> 2 plaques each, and </w:t>
      </w:r>
      <w:r w:rsidR="00065666" w:rsidRPr="001473C4">
        <w:rPr>
          <w:rFonts w:ascii="Times New Roman" w:hAnsi="Times New Roman" w:cs="Times New Roman"/>
          <w:bCs/>
          <w:sz w:val="24"/>
          <w:szCs w:val="24"/>
        </w:rPr>
        <w:t>12.1</w:t>
      </w:r>
      <w:r w:rsidRPr="001473C4">
        <w:rPr>
          <w:rFonts w:ascii="Times New Roman" w:hAnsi="Times New Roman" w:cs="Times New Roman"/>
          <w:bCs/>
          <w:sz w:val="24"/>
          <w:szCs w:val="24"/>
        </w:rPr>
        <w:t>%</w:t>
      </w:r>
      <w:r w:rsidR="00065666" w:rsidRPr="001473C4">
        <w:rPr>
          <w:rFonts w:ascii="Times New Roman" w:hAnsi="Times New Roman" w:cs="Times New Roman"/>
          <w:bCs/>
          <w:sz w:val="24"/>
          <w:szCs w:val="24"/>
        </w:rPr>
        <w:t xml:space="preserve"> with</w:t>
      </w:r>
      <w:r w:rsidRPr="001473C4">
        <w:rPr>
          <w:rFonts w:ascii="Times New Roman" w:hAnsi="Times New Roman" w:cs="Times New Roman"/>
          <w:bCs/>
          <w:sz w:val="24"/>
          <w:szCs w:val="24"/>
        </w:rPr>
        <w:t xml:space="preserve"> 3 plaques each.</w:t>
      </w:r>
      <w:r w:rsidR="00161EE2" w:rsidRPr="001473C4">
        <w:rPr>
          <w:rFonts w:ascii="Times New Roman" w:hAnsi="Times New Roman" w:cs="Times New Roman"/>
          <w:bCs/>
          <w:sz w:val="24"/>
          <w:szCs w:val="24"/>
        </w:rPr>
        <w:t xml:space="preserve"> (See table 3</w:t>
      </w:r>
      <w:r w:rsidR="00065666" w:rsidRPr="001473C4">
        <w:rPr>
          <w:rFonts w:ascii="Times New Roman" w:hAnsi="Times New Roman" w:cs="Times New Roman"/>
          <w:bCs/>
          <w:sz w:val="24"/>
          <w:szCs w:val="24"/>
        </w:rPr>
        <w:t>).</w:t>
      </w:r>
      <w:r w:rsidR="000A5F15" w:rsidRPr="001473C4">
        <w:rPr>
          <w:rFonts w:ascii="Times New Roman" w:hAnsi="Times New Roman" w:cs="Times New Roman"/>
          <w:bCs/>
          <w:sz w:val="24"/>
          <w:szCs w:val="24"/>
        </w:rPr>
        <w:t xml:space="preserve">The thickness </w:t>
      </w:r>
      <w:r w:rsidR="00CB2362" w:rsidRPr="001473C4">
        <w:rPr>
          <w:rFonts w:ascii="Times New Roman" w:hAnsi="Times New Roman" w:cs="Times New Roman"/>
          <w:bCs/>
          <w:sz w:val="24"/>
          <w:szCs w:val="24"/>
        </w:rPr>
        <w:t xml:space="preserve">of largest </w:t>
      </w:r>
      <w:r w:rsidR="000A5F15" w:rsidRPr="001473C4">
        <w:rPr>
          <w:rFonts w:ascii="Times New Roman" w:hAnsi="Times New Roman" w:cs="Times New Roman"/>
          <w:bCs/>
          <w:sz w:val="24"/>
          <w:szCs w:val="24"/>
        </w:rPr>
        <w:t>plaque</w:t>
      </w:r>
      <w:r w:rsidR="00804FE8" w:rsidRPr="001473C4">
        <w:rPr>
          <w:rFonts w:ascii="Times New Roman" w:hAnsi="Times New Roman" w:cs="Times New Roman"/>
          <w:bCs/>
          <w:sz w:val="24"/>
          <w:szCs w:val="24"/>
        </w:rPr>
        <w:t xml:space="preserve"> detected</w:t>
      </w:r>
      <w:r w:rsidR="000A5F15" w:rsidRPr="001473C4">
        <w:rPr>
          <w:rFonts w:ascii="Times New Roman" w:hAnsi="Times New Roman" w:cs="Times New Roman"/>
          <w:bCs/>
          <w:sz w:val="24"/>
          <w:szCs w:val="24"/>
        </w:rPr>
        <w:t xml:space="preserve"> in the various carotid arteries ranged from 2.10mm to 4.3mm, with a</w:t>
      </w:r>
      <w:r w:rsidR="0083657C" w:rsidRPr="001473C4">
        <w:rPr>
          <w:rFonts w:ascii="Times New Roman" w:hAnsi="Times New Roman" w:cs="Times New Roman"/>
          <w:bCs/>
          <w:sz w:val="24"/>
          <w:szCs w:val="24"/>
        </w:rPr>
        <w:t xml:space="preserve"> mean</w:t>
      </w:r>
      <w:r w:rsidR="000A5F15" w:rsidRPr="001473C4">
        <w:rPr>
          <w:rFonts w:ascii="Times New Roman" w:hAnsi="Times New Roman" w:cs="Times New Roman"/>
          <w:bCs/>
          <w:sz w:val="24"/>
          <w:szCs w:val="24"/>
        </w:rPr>
        <w:t xml:space="preserve"> of 3.10± 0.62mm</w:t>
      </w:r>
    </w:p>
    <w:p w:rsidR="0018175B" w:rsidRPr="001473C4" w:rsidRDefault="0018175B" w:rsidP="0018175B">
      <w:pPr>
        <w:rPr>
          <w:rFonts w:ascii="Times New Roman" w:hAnsi="Times New Roman" w:cs="Times New Roman"/>
          <w:bCs/>
          <w:sz w:val="24"/>
          <w:szCs w:val="24"/>
        </w:rPr>
      </w:pPr>
    </w:p>
    <w:p w:rsidR="00B3178F" w:rsidRPr="001473C4" w:rsidRDefault="00B3178F" w:rsidP="0018175B">
      <w:pPr>
        <w:rPr>
          <w:rFonts w:ascii="Times New Roman" w:hAnsi="Times New Roman" w:cs="Times New Roman"/>
          <w:bCs/>
          <w:sz w:val="24"/>
          <w:szCs w:val="24"/>
        </w:rPr>
      </w:pPr>
    </w:p>
    <w:p w:rsidR="00204CE0" w:rsidRPr="001473C4" w:rsidRDefault="00161EE2" w:rsidP="00B3178F">
      <w:pPr>
        <w:rPr>
          <w:rFonts w:ascii="Times New Roman" w:hAnsi="Times New Roman" w:cs="Times New Roman"/>
          <w:b/>
          <w:bCs/>
          <w:sz w:val="24"/>
          <w:szCs w:val="24"/>
        </w:rPr>
      </w:pPr>
      <w:r w:rsidRPr="001473C4">
        <w:rPr>
          <w:rFonts w:ascii="Times New Roman" w:hAnsi="Times New Roman" w:cs="Times New Roman"/>
          <w:b/>
          <w:bCs/>
          <w:sz w:val="24"/>
          <w:szCs w:val="24"/>
        </w:rPr>
        <w:t>Table 3</w:t>
      </w:r>
      <w:r w:rsidR="00B3178F" w:rsidRPr="001473C4">
        <w:rPr>
          <w:rFonts w:ascii="Times New Roman" w:hAnsi="Times New Roman" w:cs="Times New Roman"/>
          <w:b/>
          <w:bCs/>
          <w:sz w:val="24"/>
          <w:szCs w:val="24"/>
        </w:rPr>
        <w:t xml:space="preserve">: Percentage of patients with dyslipidemia among patients with </w:t>
      </w:r>
    </w:p>
    <w:p w:rsidR="00B3178F" w:rsidRPr="001473C4" w:rsidRDefault="00B3178F" w:rsidP="00B3178F">
      <w:pPr>
        <w:rPr>
          <w:rFonts w:ascii="Times New Roman" w:hAnsi="Times New Roman" w:cs="Times New Roman"/>
          <w:b/>
          <w:bCs/>
          <w:sz w:val="24"/>
          <w:szCs w:val="24"/>
        </w:rPr>
      </w:pPr>
      <w:r w:rsidRPr="001473C4">
        <w:rPr>
          <w:rFonts w:ascii="Times New Roman" w:hAnsi="Times New Roman" w:cs="Times New Roman"/>
          <w:b/>
          <w:bCs/>
          <w:sz w:val="24"/>
          <w:szCs w:val="24"/>
        </w:rPr>
        <w:t>plaque in T2DM group</w:t>
      </w:r>
    </w:p>
    <w:tbl>
      <w:tblPr>
        <w:tblStyle w:val="TableGrid"/>
        <w:tblW w:w="0" w:type="auto"/>
        <w:tblLook w:val="04A0"/>
      </w:tblPr>
      <w:tblGrid>
        <w:gridCol w:w="1129"/>
        <w:gridCol w:w="2611"/>
        <w:gridCol w:w="1870"/>
        <w:gridCol w:w="1870"/>
        <w:gridCol w:w="1870"/>
      </w:tblGrid>
      <w:tr w:rsidR="005F4840" w:rsidRPr="001473C4" w:rsidTr="0056283A">
        <w:tc>
          <w:tcPr>
            <w:tcW w:w="1129" w:type="dxa"/>
          </w:tcPr>
          <w:p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No of plaques </w:t>
            </w:r>
          </w:p>
        </w:tc>
        <w:tc>
          <w:tcPr>
            <w:tcW w:w="2611" w:type="dxa"/>
          </w:tcPr>
          <w:p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Range of maximum plaque thickness(mm)</w:t>
            </w:r>
          </w:p>
        </w:tc>
        <w:tc>
          <w:tcPr>
            <w:tcW w:w="1870" w:type="dxa"/>
          </w:tcPr>
          <w:p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Tot</w:t>
            </w:r>
            <w:r w:rsidR="00CB2362" w:rsidRPr="001473C4">
              <w:rPr>
                <w:rFonts w:ascii="Times New Roman" w:hAnsi="Times New Roman" w:cs="Times New Roman"/>
                <w:bCs/>
                <w:sz w:val="24"/>
                <w:szCs w:val="24"/>
              </w:rPr>
              <w:t>al noof. T2DM patients with plaques</w:t>
            </w:r>
          </w:p>
        </w:tc>
        <w:tc>
          <w:tcPr>
            <w:tcW w:w="1870" w:type="dxa"/>
          </w:tcPr>
          <w:p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No of</w:t>
            </w:r>
            <w:r w:rsidR="00CB2362" w:rsidRPr="001473C4">
              <w:rPr>
                <w:rFonts w:ascii="Times New Roman" w:hAnsi="Times New Roman" w:cs="Times New Roman"/>
                <w:bCs/>
                <w:sz w:val="24"/>
                <w:szCs w:val="24"/>
              </w:rPr>
              <w:t xml:space="preserve"> T2DM</w:t>
            </w:r>
            <w:r w:rsidRPr="001473C4">
              <w:rPr>
                <w:rFonts w:ascii="Times New Roman" w:hAnsi="Times New Roman" w:cs="Times New Roman"/>
                <w:bCs/>
                <w:sz w:val="24"/>
                <w:szCs w:val="24"/>
              </w:rPr>
              <w:t xml:space="preserve"> patients with</w:t>
            </w:r>
            <w:r w:rsidR="00CB2362" w:rsidRPr="001473C4">
              <w:rPr>
                <w:rFonts w:ascii="Times New Roman" w:hAnsi="Times New Roman" w:cs="Times New Roman"/>
                <w:bCs/>
                <w:sz w:val="24"/>
                <w:szCs w:val="24"/>
              </w:rPr>
              <w:t xml:space="preserve"> plaques and  dyslipidemia</w:t>
            </w:r>
          </w:p>
          <w:p w:rsidR="00B3178F" w:rsidRPr="001473C4" w:rsidRDefault="00B3178F" w:rsidP="0056283A">
            <w:pPr>
              <w:rPr>
                <w:rFonts w:ascii="Times New Roman" w:hAnsi="Times New Roman" w:cs="Times New Roman"/>
                <w:bCs/>
                <w:sz w:val="24"/>
                <w:szCs w:val="24"/>
              </w:rPr>
            </w:pPr>
          </w:p>
        </w:tc>
        <w:tc>
          <w:tcPr>
            <w:tcW w:w="1870" w:type="dxa"/>
          </w:tcPr>
          <w:p w:rsidR="00B3178F" w:rsidRPr="001473C4" w:rsidRDefault="00CB2362"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No ofT2DM  </w:t>
            </w:r>
            <w:r w:rsidR="00B3178F" w:rsidRPr="001473C4">
              <w:rPr>
                <w:rFonts w:ascii="Times New Roman" w:hAnsi="Times New Roman" w:cs="Times New Roman"/>
                <w:bCs/>
                <w:sz w:val="24"/>
                <w:szCs w:val="24"/>
              </w:rPr>
              <w:t>patients wi</w:t>
            </w:r>
            <w:r w:rsidRPr="001473C4">
              <w:rPr>
                <w:rFonts w:ascii="Times New Roman" w:hAnsi="Times New Roman" w:cs="Times New Roman"/>
                <w:bCs/>
                <w:sz w:val="24"/>
                <w:szCs w:val="24"/>
              </w:rPr>
              <w:t>th plaques and  normal lipid profile</w:t>
            </w:r>
          </w:p>
        </w:tc>
      </w:tr>
      <w:tr w:rsidR="005F4840" w:rsidRPr="001473C4" w:rsidTr="0056283A">
        <w:tc>
          <w:tcPr>
            <w:tcW w:w="1129" w:type="dxa"/>
          </w:tcPr>
          <w:p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1</w:t>
            </w:r>
          </w:p>
        </w:tc>
        <w:tc>
          <w:tcPr>
            <w:tcW w:w="2611" w:type="dxa"/>
          </w:tcPr>
          <w:p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2.1 - 4.2</w:t>
            </w:r>
          </w:p>
        </w:tc>
        <w:tc>
          <w:tcPr>
            <w:tcW w:w="1870" w:type="dxa"/>
          </w:tcPr>
          <w:p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17(51.5%)</w:t>
            </w:r>
          </w:p>
        </w:tc>
        <w:tc>
          <w:tcPr>
            <w:tcW w:w="1870" w:type="dxa"/>
          </w:tcPr>
          <w:p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17(51.5%)</w:t>
            </w:r>
          </w:p>
        </w:tc>
        <w:tc>
          <w:tcPr>
            <w:tcW w:w="1870" w:type="dxa"/>
          </w:tcPr>
          <w:p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0(0.0%)</w:t>
            </w:r>
          </w:p>
        </w:tc>
      </w:tr>
      <w:tr w:rsidR="005F4840" w:rsidRPr="001473C4" w:rsidTr="0056283A">
        <w:tc>
          <w:tcPr>
            <w:tcW w:w="1129" w:type="dxa"/>
          </w:tcPr>
          <w:p w:rsidR="00B3178F" w:rsidRPr="001473C4" w:rsidRDefault="00B3178F" w:rsidP="0056283A">
            <w:pPr>
              <w:tabs>
                <w:tab w:val="left" w:pos="912"/>
              </w:tabs>
              <w:rPr>
                <w:rFonts w:ascii="Times New Roman" w:hAnsi="Times New Roman" w:cs="Times New Roman"/>
                <w:bCs/>
                <w:sz w:val="24"/>
                <w:szCs w:val="24"/>
              </w:rPr>
            </w:pPr>
            <w:r w:rsidRPr="001473C4">
              <w:rPr>
                <w:rFonts w:ascii="Times New Roman" w:hAnsi="Times New Roman" w:cs="Times New Roman"/>
                <w:bCs/>
                <w:sz w:val="24"/>
                <w:szCs w:val="24"/>
              </w:rPr>
              <w:t>2</w:t>
            </w:r>
          </w:p>
        </w:tc>
        <w:tc>
          <w:tcPr>
            <w:tcW w:w="2611" w:type="dxa"/>
          </w:tcPr>
          <w:p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2.5 - 4.3</w:t>
            </w:r>
          </w:p>
        </w:tc>
        <w:tc>
          <w:tcPr>
            <w:tcW w:w="1870" w:type="dxa"/>
          </w:tcPr>
          <w:p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12(36.4%)</w:t>
            </w:r>
          </w:p>
        </w:tc>
        <w:tc>
          <w:tcPr>
            <w:tcW w:w="1870" w:type="dxa"/>
          </w:tcPr>
          <w:p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11(33.3%)</w:t>
            </w:r>
          </w:p>
        </w:tc>
        <w:tc>
          <w:tcPr>
            <w:tcW w:w="1870" w:type="dxa"/>
          </w:tcPr>
          <w:p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1(3.0%)</w:t>
            </w:r>
          </w:p>
        </w:tc>
      </w:tr>
      <w:tr w:rsidR="005F4840" w:rsidRPr="001473C4" w:rsidTr="0056283A">
        <w:tc>
          <w:tcPr>
            <w:tcW w:w="1129" w:type="dxa"/>
          </w:tcPr>
          <w:p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3</w:t>
            </w:r>
          </w:p>
        </w:tc>
        <w:tc>
          <w:tcPr>
            <w:tcW w:w="2611" w:type="dxa"/>
          </w:tcPr>
          <w:p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3.0 - 4.2</w:t>
            </w:r>
          </w:p>
        </w:tc>
        <w:tc>
          <w:tcPr>
            <w:tcW w:w="1870" w:type="dxa"/>
          </w:tcPr>
          <w:p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  4(12.1%)</w:t>
            </w:r>
          </w:p>
        </w:tc>
        <w:tc>
          <w:tcPr>
            <w:tcW w:w="1870" w:type="dxa"/>
          </w:tcPr>
          <w:p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  4(12.1%)</w:t>
            </w:r>
          </w:p>
        </w:tc>
        <w:tc>
          <w:tcPr>
            <w:tcW w:w="1870" w:type="dxa"/>
          </w:tcPr>
          <w:p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0(0.0%)</w:t>
            </w:r>
          </w:p>
        </w:tc>
      </w:tr>
      <w:tr w:rsidR="00B3178F" w:rsidRPr="001473C4" w:rsidTr="0056283A">
        <w:tc>
          <w:tcPr>
            <w:tcW w:w="1129" w:type="dxa"/>
          </w:tcPr>
          <w:p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Total</w:t>
            </w:r>
          </w:p>
        </w:tc>
        <w:tc>
          <w:tcPr>
            <w:tcW w:w="2611" w:type="dxa"/>
          </w:tcPr>
          <w:p w:rsidR="00B3178F" w:rsidRPr="001473C4" w:rsidRDefault="00B3178F" w:rsidP="0056283A">
            <w:pPr>
              <w:rPr>
                <w:rFonts w:ascii="Times New Roman" w:hAnsi="Times New Roman" w:cs="Times New Roman"/>
                <w:bCs/>
                <w:sz w:val="24"/>
                <w:szCs w:val="24"/>
              </w:rPr>
            </w:pPr>
          </w:p>
        </w:tc>
        <w:tc>
          <w:tcPr>
            <w:tcW w:w="1870" w:type="dxa"/>
          </w:tcPr>
          <w:p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33(100.0%)</w:t>
            </w:r>
          </w:p>
        </w:tc>
        <w:tc>
          <w:tcPr>
            <w:tcW w:w="1870" w:type="dxa"/>
          </w:tcPr>
          <w:p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32(96.9%)</w:t>
            </w:r>
          </w:p>
        </w:tc>
        <w:tc>
          <w:tcPr>
            <w:tcW w:w="1870" w:type="dxa"/>
          </w:tcPr>
          <w:p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1(3.0%)</w:t>
            </w:r>
          </w:p>
        </w:tc>
      </w:tr>
    </w:tbl>
    <w:p w:rsidR="00B3178F" w:rsidRPr="001473C4" w:rsidRDefault="00B3178F" w:rsidP="0018175B">
      <w:pPr>
        <w:rPr>
          <w:rFonts w:ascii="Times New Roman" w:hAnsi="Times New Roman" w:cs="Times New Roman"/>
          <w:bCs/>
          <w:sz w:val="24"/>
          <w:szCs w:val="24"/>
        </w:rPr>
      </w:pPr>
    </w:p>
    <w:p w:rsidR="00B3178F" w:rsidRPr="001473C4" w:rsidRDefault="00B3178F" w:rsidP="0018175B">
      <w:pPr>
        <w:rPr>
          <w:rFonts w:ascii="Times New Roman" w:hAnsi="Times New Roman" w:cs="Times New Roman"/>
          <w:bCs/>
          <w:sz w:val="24"/>
          <w:szCs w:val="24"/>
        </w:rPr>
      </w:pPr>
    </w:p>
    <w:p w:rsidR="00B3178F" w:rsidRPr="001473C4" w:rsidRDefault="00B3178F" w:rsidP="0018175B">
      <w:pPr>
        <w:rPr>
          <w:rFonts w:ascii="Times New Roman" w:hAnsi="Times New Roman" w:cs="Times New Roman"/>
          <w:bCs/>
          <w:sz w:val="24"/>
          <w:szCs w:val="24"/>
        </w:rPr>
      </w:pPr>
    </w:p>
    <w:p w:rsidR="00B3178F" w:rsidRPr="001473C4" w:rsidRDefault="00B3178F" w:rsidP="0018175B">
      <w:pPr>
        <w:rPr>
          <w:rFonts w:ascii="Times New Roman" w:hAnsi="Times New Roman" w:cs="Times New Roman"/>
          <w:bCs/>
          <w:sz w:val="24"/>
          <w:szCs w:val="24"/>
        </w:rPr>
      </w:pPr>
    </w:p>
    <w:p w:rsidR="00B3178F" w:rsidRPr="001473C4" w:rsidRDefault="00B3178F" w:rsidP="0018175B">
      <w:pPr>
        <w:rPr>
          <w:rFonts w:ascii="Times New Roman" w:hAnsi="Times New Roman" w:cs="Times New Roman"/>
          <w:bCs/>
          <w:sz w:val="24"/>
          <w:szCs w:val="24"/>
        </w:rPr>
      </w:pPr>
    </w:p>
    <w:p w:rsidR="00584E01" w:rsidRPr="001473C4" w:rsidRDefault="00B3178F" w:rsidP="00844549">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t xml:space="preserve">Among the 33 </w:t>
      </w:r>
      <w:r w:rsidR="008D47CC" w:rsidRPr="001473C4">
        <w:rPr>
          <w:rFonts w:ascii="Times New Roman" w:hAnsi="Times New Roman" w:cs="Times New Roman"/>
          <w:bCs/>
          <w:sz w:val="24"/>
          <w:szCs w:val="24"/>
        </w:rPr>
        <w:t xml:space="preserve">T2DM patients that had plaques </w:t>
      </w:r>
      <w:r w:rsidR="00B86560" w:rsidRPr="001473C4">
        <w:rPr>
          <w:rFonts w:ascii="Times New Roman" w:hAnsi="Times New Roman" w:cs="Times New Roman"/>
          <w:bCs/>
          <w:sz w:val="24"/>
          <w:szCs w:val="24"/>
        </w:rPr>
        <w:t>(</w:t>
      </w:r>
      <w:r w:rsidR="008D47CC" w:rsidRPr="001473C4">
        <w:rPr>
          <w:rFonts w:ascii="Times New Roman" w:hAnsi="Times New Roman" w:cs="Times New Roman"/>
          <w:bCs/>
          <w:sz w:val="24"/>
          <w:szCs w:val="24"/>
        </w:rPr>
        <w:t>irrespective of the location</w:t>
      </w:r>
      <w:r w:rsidR="00B86560" w:rsidRPr="001473C4">
        <w:rPr>
          <w:rFonts w:ascii="Times New Roman" w:hAnsi="Times New Roman" w:cs="Times New Roman"/>
          <w:bCs/>
          <w:sz w:val="24"/>
          <w:szCs w:val="24"/>
        </w:rPr>
        <w:t>)</w:t>
      </w:r>
      <w:r w:rsidRPr="001473C4">
        <w:rPr>
          <w:rFonts w:ascii="Times New Roman" w:hAnsi="Times New Roman" w:cs="Times New Roman"/>
          <w:bCs/>
          <w:sz w:val="24"/>
          <w:szCs w:val="24"/>
        </w:rPr>
        <w:t xml:space="preserve">; 30(90.9%) had thickened IMT, </w:t>
      </w:r>
      <w:r w:rsidR="001E2350" w:rsidRPr="001473C4">
        <w:rPr>
          <w:rFonts w:ascii="Times New Roman" w:hAnsi="Times New Roman" w:cs="Times New Roman"/>
          <w:bCs/>
          <w:sz w:val="24"/>
          <w:szCs w:val="24"/>
        </w:rPr>
        <w:t>29 (</w:t>
      </w:r>
      <w:r w:rsidR="00AF16B6" w:rsidRPr="001473C4">
        <w:rPr>
          <w:rFonts w:ascii="Times New Roman" w:hAnsi="Times New Roman" w:cs="Times New Roman"/>
          <w:bCs/>
          <w:sz w:val="24"/>
          <w:szCs w:val="24"/>
        </w:rPr>
        <w:t>87.9</w:t>
      </w:r>
      <w:r w:rsidR="001E2350" w:rsidRPr="001473C4">
        <w:rPr>
          <w:rFonts w:ascii="Times New Roman" w:hAnsi="Times New Roman" w:cs="Times New Roman"/>
          <w:bCs/>
          <w:sz w:val="24"/>
          <w:szCs w:val="24"/>
        </w:rPr>
        <w:t xml:space="preserve">%) </w:t>
      </w:r>
      <w:r w:rsidR="00517280" w:rsidRPr="001473C4">
        <w:rPr>
          <w:rFonts w:ascii="Times New Roman" w:hAnsi="Times New Roman" w:cs="Times New Roman"/>
          <w:bCs/>
          <w:sz w:val="24"/>
          <w:szCs w:val="24"/>
        </w:rPr>
        <w:t xml:space="preserve">had </w:t>
      </w:r>
      <w:r w:rsidR="001E2350" w:rsidRPr="001473C4">
        <w:rPr>
          <w:rFonts w:ascii="Times New Roman" w:hAnsi="Times New Roman" w:cs="Times New Roman"/>
          <w:bCs/>
          <w:sz w:val="24"/>
          <w:szCs w:val="24"/>
        </w:rPr>
        <w:t>both dyslipidemia and thickened IMT, 3</w:t>
      </w:r>
      <w:r w:rsidR="00AF16B6" w:rsidRPr="001473C4">
        <w:rPr>
          <w:rFonts w:ascii="Times New Roman" w:hAnsi="Times New Roman" w:cs="Times New Roman"/>
          <w:bCs/>
          <w:sz w:val="24"/>
          <w:szCs w:val="24"/>
        </w:rPr>
        <w:t>(9.1%)</w:t>
      </w:r>
      <w:r w:rsidR="001E2350" w:rsidRPr="001473C4">
        <w:rPr>
          <w:rFonts w:ascii="Times New Roman" w:hAnsi="Times New Roman" w:cs="Times New Roman"/>
          <w:bCs/>
          <w:sz w:val="24"/>
          <w:szCs w:val="24"/>
        </w:rPr>
        <w:t xml:space="preserve"> had dyslipidemia but normal IMT</w:t>
      </w:r>
      <w:r w:rsidRPr="001473C4">
        <w:rPr>
          <w:rFonts w:ascii="Times New Roman" w:hAnsi="Times New Roman" w:cs="Times New Roman"/>
          <w:bCs/>
          <w:sz w:val="24"/>
          <w:szCs w:val="24"/>
        </w:rPr>
        <w:t>,</w:t>
      </w:r>
      <w:r w:rsidR="001E2350" w:rsidRPr="001473C4">
        <w:rPr>
          <w:rFonts w:ascii="Times New Roman" w:hAnsi="Times New Roman" w:cs="Times New Roman"/>
          <w:bCs/>
          <w:sz w:val="24"/>
          <w:szCs w:val="24"/>
        </w:rPr>
        <w:t xml:space="preserve"> while 1</w:t>
      </w:r>
      <w:r w:rsidR="00AF16B6" w:rsidRPr="001473C4">
        <w:rPr>
          <w:rFonts w:ascii="Times New Roman" w:hAnsi="Times New Roman" w:cs="Times New Roman"/>
          <w:bCs/>
          <w:sz w:val="24"/>
          <w:szCs w:val="24"/>
        </w:rPr>
        <w:t>(3.0%)</w:t>
      </w:r>
      <w:r w:rsidR="001E2350" w:rsidRPr="001473C4">
        <w:rPr>
          <w:rFonts w:ascii="Times New Roman" w:hAnsi="Times New Roman" w:cs="Times New Roman"/>
          <w:bCs/>
          <w:sz w:val="24"/>
          <w:szCs w:val="24"/>
        </w:rPr>
        <w:t xml:space="preserve"> had normal cholesterol level but thickened IMT.</w:t>
      </w:r>
    </w:p>
    <w:p w:rsidR="00584E01" w:rsidRPr="001473C4" w:rsidRDefault="00804FE8" w:rsidP="00844549">
      <w:pPr>
        <w:spacing w:before="240" w:line="276" w:lineRule="auto"/>
        <w:rPr>
          <w:rFonts w:ascii="Times New Roman" w:hAnsi="Times New Roman" w:cs="Times New Roman"/>
          <w:bCs/>
          <w:sz w:val="24"/>
          <w:szCs w:val="24"/>
        </w:rPr>
      </w:pPr>
      <w:r w:rsidRPr="001473C4">
        <w:rPr>
          <w:rFonts w:ascii="Times New Roman" w:hAnsi="Times New Roman" w:cs="Times New Roman"/>
          <w:bCs/>
          <w:sz w:val="24"/>
          <w:szCs w:val="24"/>
        </w:rPr>
        <w:t>The t</w:t>
      </w:r>
      <w:r w:rsidR="00584E01" w:rsidRPr="001473C4">
        <w:rPr>
          <w:rFonts w:ascii="Times New Roman" w:hAnsi="Times New Roman" w:cs="Times New Roman"/>
          <w:bCs/>
          <w:sz w:val="24"/>
          <w:szCs w:val="24"/>
        </w:rPr>
        <w:t xml:space="preserve">otal </w:t>
      </w:r>
      <w:r w:rsidRPr="001473C4">
        <w:rPr>
          <w:rFonts w:ascii="Times New Roman" w:hAnsi="Times New Roman" w:cs="Times New Roman"/>
          <w:bCs/>
          <w:sz w:val="24"/>
          <w:szCs w:val="24"/>
        </w:rPr>
        <w:t xml:space="preserve">number </w:t>
      </w:r>
      <w:r w:rsidR="0049042F" w:rsidRPr="001473C4">
        <w:rPr>
          <w:rFonts w:ascii="Times New Roman" w:hAnsi="Times New Roman" w:cs="Times New Roman"/>
          <w:bCs/>
          <w:sz w:val="24"/>
          <w:szCs w:val="24"/>
        </w:rPr>
        <w:t>of plaques detected</w:t>
      </w:r>
      <w:r w:rsidR="00584E01" w:rsidRPr="001473C4">
        <w:rPr>
          <w:rFonts w:ascii="Times New Roman" w:hAnsi="Times New Roman" w:cs="Times New Roman"/>
          <w:bCs/>
          <w:sz w:val="24"/>
          <w:szCs w:val="24"/>
        </w:rPr>
        <w:t xml:space="preserve"> in the 33 patients</w:t>
      </w:r>
      <w:r w:rsidRPr="001473C4">
        <w:rPr>
          <w:rFonts w:ascii="Times New Roman" w:hAnsi="Times New Roman" w:cs="Times New Roman"/>
          <w:bCs/>
          <w:sz w:val="24"/>
          <w:szCs w:val="24"/>
        </w:rPr>
        <w:t xml:space="preserve"> was 73</w:t>
      </w:r>
      <w:r w:rsidR="00584E01" w:rsidRPr="001473C4">
        <w:rPr>
          <w:rFonts w:ascii="Times New Roman" w:hAnsi="Times New Roman" w:cs="Times New Roman"/>
          <w:bCs/>
          <w:sz w:val="24"/>
          <w:szCs w:val="24"/>
        </w:rPr>
        <w:t xml:space="preserve">. </w:t>
      </w:r>
      <w:r w:rsidR="00371263" w:rsidRPr="001473C4">
        <w:rPr>
          <w:rFonts w:ascii="Times New Roman" w:hAnsi="Times New Roman" w:cs="Times New Roman"/>
          <w:bCs/>
          <w:sz w:val="24"/>
          <w:szCs w:val="24"/>
        </w:rPr>
        <w:t xml:space="preserve">The plaques were in </w:t>
      </w:r>
      <w:r w:rsidR="0049042F" w:rsidRPr="001473C4">
        <w:rPr>
          <w:rFonts w:ascii="Times New Roman" w:hAnsi="Times New Roman" w:cs="Times New Roman"/>
          <w:bCs/>
          <w:sz w:val="24"/>
          <w:szCs w:val="24"/>
        </w:rPr>
        <w:t>single vessel</w:t>
      </w:r>
      <w:r w:rsidR="00371263" w:rsidRPr="001473C4">
        <w:rPr>
          <w:rFonts w:ascii="Times New Roman" w:hAnsi="Times New Roman" w:cs="Times New Roman"/>
          <w:bCs/>
          <w:sz w:val="24"/>
          <w:szCs w:val="24"/>
        </w:rPr>
        <w:t xml:space="preserve"> in some patients and in</w:t>
      </w:r>
      <w:r w:rsidR="0049042F" w:rsidRPr="001473C4">
        <w:rPr>
          <w:rFonts w:ascii="Times New Roman" w:hAnsi="Times New Roman" w:cs="Times New Roman"/>
          <w:bCs/>
          <w:sz w:val="24"/>
          <w:szCs w:val="24"/>
        </w:rPr>
        <w:t xml:space="preserve"> multiple vessel</w:t>
      </w:r>
      <w:r w:rsidRPr="001473C4">
        <w:rPr>
          <w:rFonts w:ascii="Times New Roman" w:hAnsi="Times New Roman" w:cs="Times New Roman"/>
          <w:bCs/>
          <w:sz w:val="24"/>
          <w:szCs w:val="24"/>
        </w:rPr>
        <w:t>s in others. T</w:t>
      </w:r>
      <w:r w:rsidR="00371263" w:rsidRPr="001473C4">
        <w:rPr>
          <w:rFonts w:ascii="Times New Roman" w:hAnsi="Times New Roman" w:cs="Times New Roman"/>
          <w:bCs/>
          <w:sz w:val="24"/>
          <w:szCs w:val="24"/>
        </w:rPr>
        <w:t>he plaque locations were in this</w:t>
      </w:r>
      <w:r w:rsidRPr="001473C4">
        <w:rPr>
          <w:rFonts w:ascii="Times New Roman" w:hAnsi="Times New Roman" w:cs="Times New Roman"/>
          <w:bCs/>
          <w:sz w:val="24"/>
          <w:szCs w:val="24"/>
        </w:rPr>
        <w:t xml:space="preserve"> order of increasing frequency </w:t>
      </w:r>
      <w:r w:rsidR="00371263" w:rsidRPr="001473C4">
        <w:rPr>
          <w:rFonts w:ascii="Times New Roman" w:hAnsi="Times New Roman" w:cs="Times New Roman"/>
          <w:bCs/>
          <w:sz w:val="24"/>
          <w:szCs w:val="24"/>
        </w:rPr>
        <w:t>in the vessels: 1(1.4%) in LtCCA, 17(23.3) in RtCCA, 27(37.0%) in LtCB, and 28(38.4%) in RtCB</w:t>
      </w:r>
      <w:r w:rsidR="00700CFA" w:rsidRPr="001473C4">
        <w:rPr>
          <w:rFonts w:ascii="Times New Roman" w:hAnsi="Times New Roman" w:cs="Times New Roman"/>
          <w:bCs/>
          <w:sz w:val="24"/>
          <w:szCs w:val="24"/>
        </w:rPr>
        <w:t xml:space="preserve"> .</w:t>
      </w:r>
      <w:r w:rsidR="00161EE2" w:rsidRPr="001473C4">
        <w:rPr>
          <w:rFonts w:ascii="Times New Roman" w:hAnsi="Times New Roman" w:cs="Times New Roman"/>
          <w:bCs/>
          <w:sz w:val="24"/>
          <w:szCs w:val="24"/>
        </w:rPr>
        <w:t>See table 4</w:t>
      </w:r>
    </w:p>
    <w:p w:rsidR="00804FE8" w:rsidRPr="001473C4" w:rsidRDefault="00804FE8" w:rsidP="00584E01">
      <w:pPr>
        <w:spacing w:before="240"/>
        <w:rPr>
          <w:rFonts w:ascii="Times New Roman" w:hAnsi="Times New Roman" w:cs="Times New Roman"/>
          <w:bCs/>
          <w:sz w:val="24"/>
          <w:szCs w:val="24"/>
        </w:rPr>
      </w:pPr>
    </w:p>
    <w:p w:rsidR="00804FE8" w:rsidRPr="001473C4" w:rsidRDefault="00161EE2" w:rsidP="00804FE8">
      <w:pPr>
        <w:rPr>
          <w:rFonts w:ascii="Times New Roman" w:hAnsi="Times New Roman" w:cs="Times New Roman"/>
          <w:b/>
          <w:bCs/>
          <w:sz w:val="24"/>
          <w:szCs w:val="24"/>
        </w:rPr>
      </w:pPr>
      <w:r w:rsidRPr="001473C4">
        <w:rPr>
          <w:rFonts w:ascii="Times New Roman" w:hAnsi="Times New Roman" w:cs="Times New Roman"/>
          <w:b/>
          <w:bCs/>
          <w:sz w:val="24"/>
          <w:szCs w:val="24"/>
        </w:rPr>
        <w:t>Table 4</w:t>
      </w:r>
      <w:r w:rsidR="00804FE8" w:rsidRPr="001473C4">
        <w:rPr>
          <w:rFonts w:ascii="Times New Roman" w:hAnsi="Times New Roman" w:cs="Times New Roman"/>
          <w:b/>
          <w:bCs/>
          <w:sz w:val="24"/>
          <w:szCs w:val="24"/>
        </w:rPr>
        <w:t>: Location of the plaques among the vessels</w:t>
      </w:r>
    </w:p>
    <w:tbl>
      <w:tblPr>
        <w:tblStyle w:val="TableGrid"/>
        <w:tblW w:w="0" w:type="auto"/>
        <w:tblLook w:val="04A0"/>
      </w:tblPr>
      <w:tblGrid>
        <w:gridCol w:w="3116"/>
        <w:gridCol w:w="3117"/>
        <w:gridCol w:w="3117"/>
      </w:tblGrid>
      <w:tr w:rsidR="005F4840" w:rsidRPr="001473C4" w:rsidTr="0056283A">
        <w:tc>
          <w:tcPr>
            <w:tcW w:w="3116" w:type="dxa"/>
          </w:tcPr>
          <w:p w:rsidR="00804FE8" w:rsidRPr="001473C4" w:rsidRDefault="00804FE8" w:rsidP="0056283A">
            <w:pPr>
              <w:rPr>
                <w:rFonts w:ascii="Times New Roman" w:hAnsi="Times New Roman" w:cs="Times New Roman"/>
                <w:b/>
                <w:bCs/>
                <w:sz w:val="24"/>
                <w:szCs w:val="24"/>
              </w:rPr>
            </w:pPr>
            <w:r w:rsidRPr="001473C4">
              <w:rPr>
                <w:rFonts w:ascii="Times New Roman" w:hAnsi="Times New Roman" w:cs="Times New Roman"/>
                <w:b/>
                <w:bCs/>
                <w:sz w:val="24"/>
                <w:szCs w:val="24"/>
              </w:rPr>
              <w:t>Carotid Artery</w:t>
            </w:r>
          </w:p>
        </w:tc>
        <w:tc>
          <w:tcPr>
            <w:tcW w:w="3117" w:type="dxa"/>
          </w:tcPr>
          <w:p w:rsidR="00804FE8" w:rsidRPr="001473C4" w:rsidRDefault="00804FE8" w:rsidP="0056283A">
            <w:pPr>
              <w:rPr>
                <w:rFonts w:ascii="Times New Roman" w:hAnsi="Times New Roman" w:cs="Times New Roman"/>
                <w:b/>
                <w:bCs/>
                <w:sz w:val="24"/>
                <w:szCs w:val="24"/>
              </w:rPr>
            </w:pPr>
            <w:r w:rsidRPr="001473C4">
              <w:rPr>
                <w:rFonts w:ascii="Times New Roman" w:hAnsi="Times New Roman" w:cs="Times New Roman"/>
                <w:b/>
                <w:bCs/>
                <w:sz w:val="24"/>
                <w:szCs w:val="24"/>
              </w:rPr>
              <w:t>Number of Plaques seen</w:t>
            </w:r>
          </w:p>
        </w:tc>
        <w:tc>
          <w:tcPr>
            <w:tcW w:w="3117" w:type="dxa"/>
          </w:tcPr>
          <w:p w:rsidR="00804FE8" w:rsidRPr="001473C4" w:rsidRDefault="00804FE8" w:rsidP="0056283A">
            <w:pPr>
              <w:rPr>
                <w:rFonts w:ascii="Times New Roman" w:hAnsi="Times New Roman" w:cs="Times New Roman"/>
                <w:b/>
                <w:bCs/>
                <w:sz w:val="24"/>
                <w:szCs w:val="24"/>
              </w:rPr>
            </w:pPr>
            <w:r w:rsidRPr="001473C4">
              <w:rPr>
                <w:rFonts w:ascii="Times New Roman" w:hAnsi="Times New Roman" w:cs="Times New Roman"/>
                <w:b/>
                <w:bCs/>
                <w:sz w:val="24"/>
                <w:szCs w:val="24"/>
              </w:rPr>
              <w:t>Percentage</w:t>
            </w:r>
          </w:p>
        </w:tc>
      </w:tr>
      <w:tr w:rsidR="005F4840" w:rsidRPr="001473C4" w:rsidTr="0056283A">
        <w:tc>
          <w:tcPr>
            <w:tcW w:w="3116" w:type="dxa"/>
          </w:tcPr>
          <w:p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RtCCA</w:t>
            </w:r>
          </w:p>
        </w:tc>
        <w:tc>
          <w:tcPr>
            <w:tcW w:w="3117" w:type="dxa"/>
          </w:tcPr>
          <w:p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                  17</w:t>
            </w:r>
          </w:p>
        </w:tc>
        <w:tc>
          <w:tcPr>
            <w:tcW w:w="3117" w:type="dxa"/>
          </w:tcPr>
          <w:p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23.3</w:t>
            </w:r>
          </w:p>
        </w:tc>
      </w:tr>
      <w:tr w:rsidR="005F4840" w:rsidRPr="001473C4" w:rsidTr="0056283A">
        <w:tc>
          <w:tcPr>
            <w:tcW w:w="3116" w:type="dxa"/>
          </w:tcPr>
          <w:p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RtCB</w:t>
            </w:r>
          </w:p>
        </w:tc>
        <w:tc>
          <w:tcPr>
            <w:tcW w:w="3117" w:type="dxa"/>
          </w:tcPr>
          <w:p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                  28</w:t>
            </w:r>
          </w:p>
        </w:tc>
        <w:tc>
          <w:tcPr>
            <w:tcW w:w="3117" w:type="dxa"/>
          </w:tcPr>
          <w:p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38.4</w:t>
            </w:r>
          </w:p>
        </w:tc>
      </w:tr>
      <w:tr w:rsidR="005F4840" w:rsidRPr="001473C4" w:rsidTr="0056283A">
        <w:tc>
          <w:tcPr>
            <w:tcW w:w="3116" w:type="dxa"/>
          </w:tcPr>
          <w:p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LtCCA</w:t>
            </w:r>
          </w:p>
        </w:tc>
        <w:tc>
          <w:tcPr>
            <w:tcW w:w="3117" w:type="dxa"/>
          </w:tcPr>
          <w:p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                    1</w:t>
            </w:r>
          </w:p>
        </w:tc>
        <w:tc>
          <w:tcPr>
            <w:tcW w:w="3117" w:type="dxa"/>
          </w:tcPr>
          <w:p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  1.4</w:t>
            </w:r>
          </w:p>
        </w:tc>
      </w:tr>
      <w:tr w:rsidR="005F4840" w:rsidRPr="001473C4" w:rsidTr="0056283A">
        <w:tc>
          <w:tcPr>
            <w:tcW w:w="3116" w:type="dxa"/>
          </w:tcPr>
          <w:p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LtCB</w:t>
            </w:r>
          </w:p>
        </w:tc>
        <w:tc>
          <w:tcPr>
            <w:tcW w:w="3117" w:type="dxa"/>
          </w:tcPr>
          <w:p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                  27</w:t>
            </w:r>
          </w:p>
        </w:tc>
        <w:tc>
          <w:tcPr>
            <w:tcW w:w="3117" w:type="dxa"/>
          </w:tcPr>
          <w:p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37.0</w:t>
            </w:r>
          </w:p>
        </w:tc>
      </w:tr>
      <w:tr w:rsidR="00804FE8" w:rsidRPr="001473C4" w:rsidTr="0056283A">
        <w:tc>
          <w:tcPr>
            <w:tcW w:w="3116" w:type="dxa"/>
          </w:tcPr>
          <w:p w:rsidR="00804FE8" w:rsidRPr="001473C4" w:rsidRDefault="00A25D0D" w:rsidP="0056283A">
            <w:pPr>
              <w:rPr>
                <w:rFonts w:ascii="Times New Roman" w:hAnsi="Times New Roman" w:cs="Times New Roman"/>
                <w:b/>
                <w:bCs/>
                <w:sz w:val="24"/>
                <w:szCs w:val="24"/>
              </w:rPr>
            </w:pPr>
            <w:r w:rsidRPr="001473C4">
              <w:rPr>
                <w:rFonts w:ascii="Times New Roman" w:hAnsi="Times New Roman" w:cs="Times New Roman"/>
                <w:b/>
                <w:bCs/>
                <w:sz w:val="24"/>
                <w:szCs w:val="24"/>
              </w:rPr>
              <w:t xml:space="preserve">                     Total</w:t>
            </w:r>
          </w:p>
        </w:tc>
        <w:tc>
          <w:tcPr>
            <w:tcW w:w="3117" w:type="dxa"/>
          </w:tcPr>
          <w:p w:rsidR="00804FE8" w:rsidRPr="001473C4" w:rsidRDefault="00804FE8" w:rsidP="0056283A">
            <w:pPr>
              <w:rPr>
                <w:rFonts w:ascii="Times New Roman" w:hAnsi="Times New Roman" w:cs="Times New Roman"/>
                <w:b/>
                <w:bCs/>
                <w:sz w:val="24"/>
                <w:szCs w:val="24"/>
              </w:rPr>
            </w:pPr>
            <w:r w:rsidRPr="001473C4">
              <w:rPr>
                <w:rFonts w:ascii="Times New Roman" w:hAnsi="Times New Roman" w:cs="Times New Roman"/>
                <w:b/>
                <w:bCs/>
                <w:sz w:val="24"/>
                <w:szCs w:val="24"/>
              </w:rPr>
              <w:t xml:space="preserve">                  73</w:t>
            </w:r>
          </w:p>
        </w:tc>
        <w:tc>
          <w:tcPr>
            <w:tcW w:w="3117" w:type="dxa"/>
          </w:tcPr>
          <w:p w:rsidR="00804FE8" w:rsidRPr="001473C4" w:rsidRDefault="00804FE8" w:rsidP="0056283A">
            <w:pPr>
              <w:rPr>
                <w:rFonts w:ascii="Times New Roman" w:hAnsi="Times New Roman" w:cs="Times New Roman"/>
                <w:b/>
                <w:bCs/>
                <w:sz w:val="24"/>
                <w:szCs w:val="24"/>
              </w:rPr>
            </w:pPr>
            <w:r w:rsidRPr="001473C4">
              <w:rPr>
                <w:rFonts w:ascii="Times New Roman" w:hAnsi="Times New Roman" w:cs="Times New Roman"/>
                <w:b/>
                <w:bCs/>
                <w:sz w:val="24"/>
                <w:szCs w:val="24"/>
              </w:rPr>
              <w:t>100</w:t>
            </w:r>
          </w:p>
        </w:tc>
      </w:tr>
    </w:tbl>
    <w:p w:rsidR="00444120" w:rsidRPr="001473C4" w:rsidRDefault="00444120" w:rsidP="003461FA">
      <w:pPr>
        <w:spacing w:line="360" w:lineRule="auto"/>
        <w:jc w:val="both"/>
        <w:rPr>
          <w:rFonts w:ascii="Times New Roman" w:hAnsi="Times New Roman" w:cs="Times New Roman"/>
          <w:sz w:val="24"/>
          <w:szCs w:val="24"/>
        </w:rPr>
      </w:pPr>
    </w:p>
    <w:p w:rsidR="00D66444" w:rsidRPr="001473C4" w:rsidRDefault="00444120" w:rsidP="00A14A2A">
      <w:pPr>
        <w:spacing w:line="276" w:lineRule="auto"/>
        <w:rPr>
          <w:rFonts w:ascii="Times New Roman" w:hAnsi="Times New Roman" w:cs="Times New Roman"/>
          <w:sz w:val="24"/>
          <w:szCs w:val="24"/>
        </w:rPr>
      </w:pPr>
      <w:r w:rsidRPr="001473C4">
        <w:rPr>
          <w:rFonts w:ascii="Times New Roman" w:hAnsi="Times New Roman" w:cs="Times New Roman"/>
          <w:sz w:val="24"/>
          <w:szCs w:val="24"/>
        </w:rPr>
        <w:t xml:space="preserve">In the case subgroup, Pearson </w:t>
      </w:r>
      <w:r w:rsidR="006F3012" w:rsidRPr="001473C4">
        <w:rPr>
          <w:rFonts w:ascii="Times New Roman" w:hAnsi="Times New Roman" w:cs="Times New Roman"/>
          <w:sz w:val="24"/>
          <w:szCs w:val="24"/>
        </w:rPr>
        <w:t xml:space="preserve">correlation </w:t>
      </w:r>
      <w:r w:rsidRPr="001473C4">
        <w:rPr>
          <w:rFonts w:ascii="Times New Roman" w:hAnsi="Times New Roman" w:cs="Times New Roman"/>
          <w:sz w:val="24"/>
          <w:szCs w:val="24"/>
        </w:rPr>
        <w:t xml:space="preserve">test </w:t>
      </w:r>
      <w:r w:rsidR="00161EE2" w:rsidRPr="001473C4">
        <w:rPr>
          <w:rFonts w:ascii="Times New Roman" w:hAnsi="Times New Roman" w:cs="Times New Roman"/>
          <w:sz w:val="24"/>
          <w:szCs w:val="24"/>
        </w:rPr>
        <w:t>(See table 5</w:t>
      </w:r>
      <w:r w:rsidR="006F3012" w:rsidRPr="001473C4">
        <w:rPr>
          <w:rFonts w:ascii="Times New Roman" w:hAnsi="Times New Roman" w:cs="Times New Roman"/>
          <w:sz w:val="24"/>
          <w:szCs w:val="24"/>
        </w:rPr>
        <w:t xml:space="preserve">), </w:t>
      </w:r>
      <w:r w:rsidRPr="001473C4">
        <w:rPr>
          <w:rFonts w:ascii="Times New Roman" w:hAnsi="Times New Roman" w:cs="Times New Roman"/>
          <w:sz w:val="24"/>
          <w:szCs w:val="24"/>
        </w:rPr>
        <w:t>for correlation between intima-med</w:t>
      </w:r>
      <w:r w:rsidR="006D17ED" w:rsidRPr="001473C4">
        <w:rPr>
          <w:rFonts w:ascii="Times New Roman" w:hAnsi="Times New Roman" w:cs="Times New Roman"/>
          <w:sz w:val="24"/>
          <w:szCs w:val="24"/>
        </w:rPr>
        <w:t>ia thickness (IMT) with TG, HDL and LDL</w:t>
      </w:r>
      <w:r w:rsidRPr="001473C4">
        <w:rPr>
          <w:rFonts w:ascii="Times New Roman" w:hAnsi="Times New Roman" w:cs="Times New Roman"/>
          <w:sz w:val="24"/>
          <w:szCs w:val="24"/>
        </w:rPr>
        <w:t>, showed significant correlation of the right common carotid</w:t>
      </w:r>
      <w:r w:rsidR="00402430" w:rsidRPr="001473C4">
        <w:rPr>
          <w:rFonts w:ascii="Times New Roman" w:hAnsi="Times New Roman" w:cs="Times New Roman"/>
          <w:sz w:val="24"/>
          <w:szCs w:val="24"/>
        </w:rPr>
        <w:t xml:space="preserve"> artery</w:t>
      </w:r>
      <w:r w:rsidR="006D17ED" w:rsidRPr="001473C4">
        <w:rPr>
          <w:rFonts w:ascii="Times New Roman" w:hAnsi="Times New Roman" w:cs="Times New Roman"/>
          <w:sz w:val="24"/>
          <w:szCs w:val="24"/>
        </w:rPr>
        <w:t xml:space="preserve"> intima-media thickness</w:t>
      </w:r>
      <w:r w:rsidR="00402430" w:rsidRPr="001473C4">
        <w:rPr>
          <w:rFonts w:ascii="Times New Roman" w:hAnsi="Times New Roman" w:cs="Times New Roman"/>
          <w:sz w:val="24"/>
          <w:szCs w:val="24"/>
        </w:rPr>
        <w:t xml:space="preserve"> (</w:t>
      </w:r>
      <w:r w:rsidR="006D17ED" w:rsidRPr="001473C4">
        <w:rPr>
          <w:rFonts w:ascii="Times New Roman" w:hAnsi="Times New Roman" w:cs="Times New Roman"/>
          <w:sz w:val="24"/>
          <w:szCs w:val="24"/>
        </w:rPr>
        <w:t>Rt</w:t>
      </w:r>
      <w:r w:rsidRPr="001473C4">
        <w:rPr>
          <w:rFonts w:ascii="Times New Roman" w:hAnsi="Times New Roman" w:cs="Times New Roman"/>
          <w:sz w:val="24"/>
          <w:szCs w:val="24"/>
        </w:rPr>
        <w:t>CC</w:t>
      </w:r>
      <w:r w:rsidR="00402430" w:rsidRPr="001473C4">
        <w:rPr>
          <w:rFonts w:ascii="Times New Roman" w:hAnsi="Times New Roman" w:cs="Times New Roman"/>
          <w:sz w:val="24"/>
          <w:szCs w:val="24"/>
        </w:rPr>
        <w:t>A</w:t>
      </w:r>
      <w:r w:rsidR="006F3012" w:rsidRPr="001473C4">
        <w:rPr>
          <w:rFonts w:ascii="Times New Roman" w:hAnsi="Times New Roman" w:cs="Times New Roman"/>
          <w:sz w:val="24"/>
          <w:szCs w:val="24"/>
        </w:rPr>
        <w:t>IMT</w:t>
      </w:r>
      <w:r w:rsidR="00C26BC3" w:rsidRPr="001473C4">
        <w:rPr>
          <w:rFonts w:ascii="Times New Roman" w:hAnsi="Times New Roman" w:cs="Times New Roman"/>
          <w:sz w:val="24"/>
          <w:szCs w:val="24"/>
        </w:rPr>
        <w:t>)</w:t>
      </w:r>
      <w:r w:rsidR="006D17ED" w:rsidRPr="001473C4">
        <w:rPr>
          <w:rFonts w:ascii="Times New Roman" w:hAnsi="Times New Roman" w:cs="Times New Roman"/>
          <w:sz w:val="24"/>
          <w:szCs w:val="24"/>
        </w:rPr>
        <w:t xml:space="preserve"> with HDL</w:t>
      </w:r>
      <w:r w:rsidR="006F3012" w:rsidRPr="001473C4">
        <w:rPr>
          <w:rFonts w:ascii="Times New Roman" w:hAnsi="Times New Roman" w:cs="Times New Roman"/>
          <w:sz w:val="24"/>
          <w:szCs w:val="24"/>
        </w:rPr>
        <w:t>,</w:t>
      </w:r>
      <w:r w:rsidRPr="001473C4">
        <w:rPr>
          <w:rFonts w:ascii="Times New Roman" w:hAnsi="Times New Roman" w:cs="Times New Roman"/>
          <w:sz w:val="24"/>
          <w:szCs w:val="24"/>
        </w:rPr>
        <w:t xml:space="preserve"> but no signific</w:t>
      </w:r>
      <w:r w:rsidR="006D17ED" w:rsidRPr="001473C4">
        <w:rPr>
          <w:rFonts w:ascii="Times New Roman" w:hAnsi="Times New Roman" w:cs="Times New Roman"/>
          <w:sz w:val="24"/>
          <w:szCs w:val="24"/>
        </w:rPr>
        <w:t xml:space="preserve">ant correlation </w:t>
      </w:r>
      <w:r w:rsidR="006D17ED" w:rsidRPr="001473C4">
        <w:rPr>
          <w:rFonts w:ascii="Times New Roman" w:hAnsi="Times New Roman" w:cs="Times New Roman"/>
          <w:sz w:val="24"/>
          <w:szCs w:val="24"/>
        </w:rPr>
        <w:lastRenderedPageBreak/>
        <w:t>with TG and LDL</w:t>
      </w:r>
      <w:r w:rsidRPr="001473C4">
        <w:rPr>
          <w:rFonts w:ascii="Times New Roman" w:hAnsi="Times New Roman" w:cs="Times New Roman"/>
          <w:sz w:val="24"/>
          <w:szCs w:val="24"/>
        </w:rPr>
        <w:t xml:space="preserve">. </w:t>
      </w:r>
      <w:r w:rsidR="006F3012" w:rsidRPr="001473C4">
        <w:rPr>
          <w:rFonts w:ascii="Times New Roman" w:hAnsi="Times New Roman" w:cs="Times New Roman"/>
          <w:sz w:val="24"/>
          <w:szCs w:val="24"/>
        </w:rPr>
        <w:t>The test also</w:t>
      </w:r>
      <w:r w:rsidRPr="001473C4">
        <w:rPr>
          <w:rFonts w:ascii="Times New Roman" w:hAnsi="Times New Roman" w:cs="Times New Roman"/>
          <w:sz w:val="24"/>
          <w:szCs w:val="24"/>
        </w:rPr>
        <w:t xml:space="preserve"> showed significant correlation between the lef</w:t>
      </w:r>
      <w:r w:rsidR="00C26BC3" w:rsidRPr="001473C4">
        <w:rPr>
          <w:rFonts w:ascii="Times New Roman" w:hAnsi="Times New Roman" w:cs="Times New Roman"/>
          <w:sz w:val="24"/>
          <w:szCs w:val="24"/>
        </w:rPr>
        <w:t xml:space="preserve">t common carotid artery </w:t>
      </w:r>
      <w:r w:rsidRPr="001473C4">
        <w:rPr>
          <w:rFonts w:ascii="Times New Roman" w:hAnsi="Times New Roman" w:cs="Times New Roman"/>
          <w:sz w:val="24"/>
          <w:szCs w:val="24"/>
        </w:rPr>
        <w:t xml:space="preserve">intima-media thickness </w:t>
      </w:r>
      <w:r w:rsidR="006D17ED" w:rsidRPr="001473C4">
        <w:rPr>
          <w:rFonts w:ascii="Times New Roman" w:hAnsi="Times New Roman" w:cs="Times New Roman"/>
          <w:sz w:val="24"/>
          <w:szCs w:val="24"/>
        </w:rPr>
        <w:t xml:space="preserve">(LtCCAIMT) </w:t>
      </w:r>
      <w:r w:rsidRPr="001473C4">
        <w:rPr>
          <w:rFonts w:ascii="Times New Roman" w:hAnsi="Times New Roman" w:cs="Times New Roman"/>
          <w:sz w:val="24"/>
          <w:szCs w:val="24"/>
        </w:rPr>
        <w:t>a</w:t>
      </w:r>
      <w:r w:rsidR="006F3012" w:rsidRPr="001473C4">
        <w:rPr>
          <w:rFonts w:ascii="Times New Roman" w:hAnsi="Times New Roman" w:cs="Times New Roman"/>
          <w:sz w:val="24"/>
          <w:szCs w:val="24"/>
        </w:rPr>
        <w:t>n</w:t>
      </w:r>
      <w:r w:rsidR="00C26BC3" w:rsidRPr="001473C4">
        <w:rPr>
          <w:rFonts w:ascii="Times New Roman" w:hAnsi="Times New Roman" w:cs="Times New Roman"/>
          <w:sz w:val="24"/>
          <w:szCs w:val="24"/>
        </w:rPr>
        <w:t>d LDL</w:t>
      </w:r>
      <w:r w:rsidR="00DF27A6" w:rsidRPr="001473C4">
        <w:rPr>
          <w:rFonts w:ascii="Times New Roman" w:hAnsi="Times New Roman" w:cs="Times New Roman"/>
          <w:sz w:val="24"/>
          <w:szCs w:val="24"/>
        </w:rPr>
        <w:t xml:space="preserve"> but not w</w:t>
      </w:r>
      <w:r w:rsidR="00C26BC3" w:rsidRPr="001473C4">
        <w:rPr>
          <w:rFonts w:ascii="Times New Roman" w:hAnsi="Times New Roman" w:cs="Times New Roman"/>
          <w:sz w:val="24"/>
          <w:szCs w:val="24"/>
        </w:rPr>
        <w:t>ith TG or HDL. It further showed</w:t>
      </w:r>
    </w:p>
    <w:p w:rsidR="00D66444" w:rsidRPr="001473C4" w:rsidRDefault="00D66444" w:rsidP="00A14A2A">
      <w:pPr>
        <w:spacing w:line="276" w:lineRule="auto"/>
        <w:rPr>
          <w:rFonts w:ascii="Times New Roman" w:hAnsi="Times New Roman" w:cs="Times New Roman"/>
          <w:sz w:val="24"/>
          <w:szCs w:val="24"/>
        </w:rPr>
      </w:pPr>
      <w:r w:rsidRPr="001473C4">
        <w:rPr>
          <w:rFonts w:ascii="Times New Roman" w:hAnsi="Times New Roman" w:cs="Times New Roman"/>
          <w:sz w:val="24"/>
          <w:szCs w:val="24"/>
        </w:rPr>
        <w:t xml:space="preserve">significant correlation between the left CB IMT and LDL, but not with TG or HDL; and </w:t>
      </w:r>
      <w:r w:rsidR="006F3012" w:rsidRPr="001473C4">
        <w:rPr>
          <w:rFonts w:ascii="Times New Roman" w:hAnsi="Times New Roman" w:cs="Times New Roman"/>
          <w:sz w:val="24"/>
          <w:szCs w:val="24"/>
        </w:rPr>
        <w:t>n</w:t>
      </w:r>
      <w:r w:rsidR="00444120" w:rsidRPr="001473C4">
        <w:rPr>
          <w:rFonts w:ascii="Times New Roman" w:hAnsi="Times New Roman" w:cs="Times New Roman"/>
          <w:sz w:val="24"/>
          <w:szCs w:val="24"/>
        </w:rPr>
        <w:t>o s</w:t>
      </w:r>
      <w:r w:rsidR="006F3012" w:rsidRPr="001473C4">
        <w:rPr>
          <w:rFonts w:ascii="Times New Roman" w:hAnsi="Times New Roman" w:cs="Times New Roman"/>
          <w:sz w:val="24"/>
          <w:szCs w:val="24"/>
        </w:rPr>
        <w:t xml:space="preserve">ignificant correlation </w:t>
      </w:r>
      <w:r w:rsidR="00444120" w:rsidRPr="001473C4">
        <w:rPr>
          <w:rFonts w:ascii="Times New Roman" w:hAnsi="Times New Roman" w:cs="Times New Roman"/>
          <w:sz w:val="24"/>
          <w:szCs w:val="24"/>
        </w:rPr>
        <w:t xml:space="preserve">between the right carotid bulb (CB) </w:t>
      </w:r>
      <w:r w:rsidR="00402430" w:rsidRPr="001473C4">
        <w:rPr>
          <w:rFonts w:ascii="Times New Roman" w:hAnsi="Times New Roman" w:cs="Times New Roman"/>
          <w:sz w:val="24"/>
          <w:szCs w:val="24"/>
        </w:rPr>
        <w:t xml:space="preserve">IMT </w:t>
      </w:r>
      <w:r w:rsidR="006F3012" w:rsidRPr="001473C4">
        <w:rPr>
          <w:rFonts w:ascii="Times New Roman" w:hAnsi="Times New Roman" w:cs="Times New Roman"/>
          <w:sz w:val="24"/>
          <w:szCs w:val="24"/>
        </w:rPr>
        <w:t>and any of TG, H</w:t>
      </w:r>
      <w:r w:rsidRPr="001473C4">
        <w:rPr>
          <w:rFonts w:ascii="Times New Roman" w:hAnsi="Times New Roman" w:cs="Times New Roman"/>
          <w:sz w:val="24"/>
          <w:szCs w:val="24"/>
        </w:rPr>
        <w:t>DL or LDL.</w:t>
      </w:r>
    </w:p>
    <w:p w:rsidR="00013A05" w:rsidRPr="001473C4" w:rsidRDefault="00444120" w:rsidP="00A14A2A">
      <w:pPr>
        <w:spacing w:line="276" w:lineRule="auto"/>
        <w:rPr>
          <w:rFonts w:ascii="Times New Roman" w:hAnsi="Times New Roman" w:cs="Times New Roman"/>
          <w:sz w:val="24"/>
          <w:szCs w:val="24"/>
        </w:rPr>
      </w:pPr>
      <w:r w:rsidRPr="001473C4">
        <w:rPr>
          <w:rFonts w:ascii="Times New Roman" w:hAnsi="Times New Roman" w:cs="Times New Roman"/>
          <w:sz w:val="24"/>
          <w:szCs w:val="24"/>
        </w:rPr>
        <w:t>No significant correlation was seen be</w:t>
      </w:r>
      <w:r w:rsidR="009463DA" w:rsidRPr="001473C4">
        <w:rPr>
          <w:rFonts w:ascii="Times New Roman" w:hAnsi="Times New Roman" w:cs="Times New Roman"/>
          <w:sz w:val="24"/>
          <w:szCs w:val="24"/>
        </w:rPr>
        <w:t>tween the</w:t>
      </w:r>
      <w:r w:rsidRPr="001473C4">
        <w:rPr>
          <w:rFonts w:ascii="Times New Roman" w:hAnsi="Times New Roman" w:cs="Times New Roman"/>
          <w:sz w:val="24"/>
          <w:szCs w:val="24"/>
        </w:rPr>
        <w:t xml:space="preserve"> thickness</w:t>
      </w:r>
      <w:r w:rsidR="009463DA" w:rsidRPr="001473C4">
        <w:rPr>
          <w:rFonts w:ascii="Times New Roman" w:hAnsi="Times New Roman" w:cs="Times New Roman"/>
          <w:sz w:val="24"/>
          <w:szCs w:val="24"/>
        </w:rPr>
        <w:t xml:space="preserve"> of the largest plaque</w:t>
      </w:r>
      <w:r w:rsidR="00DF27A6" w:rsidRPr="001473C4">
        <w:rPr>
          <w:rFonts w:ascii="Times New Roman" w:hAnsi="Times New Roman" w:cs="Times New Roman"/>
          <w:sz w:val="24"/>
          <w:szCs w:val="24"/>
        </w:rPr>
        <w:t>s</w:t>
      </w:r>
      <w:r w:rsidRPr="001473C4">
        <w:rPr>
          <w:rFonts w:ascii="Times New Roman" w:hAnsi="Times New Roman" w:cs="Times New Roman"/>
          <w:sz w:val="24"/>
          <w:szCs w:val="24"/>
        </w:rPr>
        <w:t xml:space="preserve"> and </w:t>
      </w:r>
      <w:r w:rsidR="00C26BC3" w:rsidRPr="001473C4">
        <w:rPr>
          <w:rFonts w:ascii="Times New Roman" w:hAnsi="Times New Roman" w:cs="Times New Roman"/>
          <w:sz w:val="24"/>
          <w:szCs w:val="24"/>
        </w:rPr>
        <w:t>TG, HDLC or LDL</w:t>
      </w:r>
      <w:r w:rsidR="00402430" w:rsidRPr="001473C4">
        <w:rPr>
          <w:rFonts w:ascii="Times New Roman" w:hAnsi="Times New Roman" w:cs="Times New Roman"/>
          <w:sz w:val="24"/>
          <w:szCs w:val="24"/>
        </w:rPr>
        <w:t>.</w:t>
      </w:r>
    </w:p>
    <w:p w:rsidR="00D40740" w:rsidRPr="001473C4" w:rsidRDefault="00D40740" w:rsidP="008014ED">
      <w:pPr>
        <w:autoSpaceDE w:val="0"/>
        <w:autoSpaceDN w:val="0"/>
        <w:adjustRightInd w:val="0"/>
        <w:rPr>
          <w:rFonts w:ascii="Times New Roman" w:eastAsiaTheme="minorHAnsi" w:hAnsi="Times New Roman" w:cs="Times New Roman"/>
          <w:sz w:val="24"/>
          <w:szCs w:val="24"/>
          <w:lang w:eastAsia="en-US"/>
        </w:rPr>
      </w:pPr>
    </w:p>
    <w:p w:rsidR="00D40740" w:rsidRPr="001473C4" w:rsidRDefault="003A7AFC" w:rsidP="00D40740">
      <w:pPr>
        <w:spacing w:line="360" w:lineRule="auto"/>
        <w:rPr>
          <w:rFonts w:ascii="Times New Roman" w:hAnsi="Times New Roman" w:cs="Times New Roman"/>
          <w:b/>
          <w:sz w:val="24"/>
          <w:szCs w:val="24"/>
        </w:rPr>
      </w:pPr>
      <w:r w:rsidRPr="001473C4">
        <w:rPr>
          <w:rFonts w:ascii="Times New Roman" w:hAnsi="Times New Roman" w:cs="Times New Roman"/>
          <w:b/>
          <w:sz w:val="24"/>
          <w:szCs w:val="24"/>
        </w:rPr>
        <w:t>Table</w:t>
      </w:r>
      <w:r w:rsidR="00161EE2" w:rsidRPr="001473C4">
        <w:rPr>
          <w:rFonts w:ascii="Times New Roman" w:hAnsi="Times New Roman" w:cs="Times New Roman"/>
          <w:b/>
          <w:sz w:val="24"/>
          <w:szCs w:val="24"/>
        </w:rPr>
        <w:t xml:space="preserve"> 5</w:t>
      </w:r>
      <w:r w:rsidR="00D40740" w:rsidRPr="001473C4">
        <w:rPr>
          <w:rFonts w:ascii="Times New Roman" w:hAnsi="Times New Roman" w:cs="Times New Roman"/>
          <w:b/>
          <w:sz w:val="24"/>
          <w:szCs w:val="24"/>
        </w:rPr>
        <w:t xml:space="preserve">: Pearson correlation </w:t>
      </w:r>
      <w:r w:rsidR="00B864B0" w:rsidRPr="001473C4">
        <w:rPr>
          <w:rFonts w:ascii="Times New Roman" w:hAnsi="Times New Roman" w:cs="Times New Roman"/>
          <w:b/>
          <w:sz w:val="24"/>
          <w:szCs w:val="24"/>
        </w:rPr>
        <w:t xml:space="preserve">test </w:t>
      </w:r>
      <w:r w:rsidR="00947AA1" w:rsidRPr="001473C4">
        <w:rPr>
          <w:rFonts w:ascii="Times New Roman" w:hAnsi="Times New Roman" w:cs="Times New Roman"/>
          <w:b/>
          <w:sz w:val="24"/>
          <w:szCs w:val="24"/>
        </w:rPr>
        <w:t xml:space="preserve">for </w:t>
      </w:r>
      <w:r w:rsidR="00B864B0" w:rsidRPr="001473C4">
        <w:rPr>
          <w:rFonts w:ascii="Times New Roman" w:hAnsi="Times New Roman" w:cs="Times New Roman"/>
          <w:b/>
          <w:sz w:val="24"/>
          <w:szCs w:val="24"/>
        </w:rPr>
        <w:t xml:space="preserve">linear relationship </w:t>
      </w:r>
      <w:r w:rsidR="00D40740" w:rsidRPr="001473C4">
        <w:rPr>
          <w:rFonts w:ascii="Times New Roman" w:hAnsi="Times New Roman" w:cs="Times New Roman"/>
          <w:b/>
          <w:sz w:val="24"/>
          <w:szCs w:val="24"/>
        </w:rPr>
        <w:t>between carotid artery intima-me</w:t>
      </w:r>
      <w:r w:rsidR="00F32C09" w:rsidRPr="001473C4">
        <w:rPr>
          <w:rFonts w:ascii="Times New Roman" w:hAnsi="Times New Roman" w:cs="Times New Roman"/>
          <w:b/>
          <w:sz w:val="24"/>
          <w:szCs w:val="24"/>
        </w:rPr>
        <w:t xml:space="preserve">dia thickness </w:t>
      </w:r>
      <w:r w:rsidR="00D40740" w:rsidRPr="001473C4">
        <w:rPr>
          <w:rFonts w:ascii="Times New Roman" w:hAnsi="Times New Roman" w:cs="Times New Roman"/>
          <w:b/>
          <w:sz w:val="24"/>
          <w:szCs w:val="24"/>
        </w:rPr>
        <w:t xml:space="preserve">with the fasting lipid profiles (TG, HDLC &amp; LDLC (mmol/L) in type 2 diabetes mellitus patients.  </w:t>
      </w:r>
    </w:p>
    <w:tbl>
      <w:tblPr>
        <w:tblStyle w:val="TableGrid"/>
        <w:tblW w:w="9507" w:type="dxa"/>
        <w:tblBorders>
          <w:left w:val="none" w:sz="0" w:space="0" w:color="auto"/>
          <w:right w:val="none" w:sz="0" w:space="0" w:color="auto"/>
          <w:insideH w:val="none" w:sz="0" w:space="0" w:color="auto"/>
          <w:insideV w:val="none" w:sz="0" w:space="0" w:color="auto"/>
        </w:tblBorders>
        <w:tblLook w:val="04A0"/>
      </w:tblPr>
      <w:tblGrid>
        <w:gridCol w:w="2454"/>
        <w:gridCol w:w="2190"/>
        <w:gridCol w:w="2436"/>
        <w:gridCol w:w="2427"/>
      </w:tblGrid>
      <w:tr w:rsidR="005F4840" w:rsidRPr="001473C4" w:rsidTr="00000B6E">
        <w:trPr>
          <w:trHeight w:val="459"/>
        </w:trPr>
        <w:tc>
          <w:tcPr>
            <w:tcW w:w="2454" w:type="dxa"/>
            <w:tcBorders>
              <w:left w:val="single" w:sz="4" w:space="0" w:color="auto"/>
              <w:bottom w:val="single" w:sz="4" w:space="0" w:color="auto"/>
              <w:right w:val="single" w:sz="4" w:space="0" w:color="auto"/>
            </w:tcBorders>
          </w:tcPr>
          <w:p w:rsidR="00D40740" w:rsidRPr="001473C4" w:rsidRDefault="00D40740" w:rsidP="00DE0F0F">
            <w:pPr>
              <w:spacing w:line="360" w:lineRule="auto"/>
              <w:rPr>
                <w:rFonts w:ascii="Times New Roman" w:hAnsi="Times New Roman" w:cs="Times New Roman"/>
                <w:b/>
                <w:bCs/>
                <w:sz w:val="24"/>
                <w:szCs w:val="24"/>
              </w:rPr>
            </w:pPr>
            <w:r w:rsidRPr="001473C4">
              <w:rPr>
                <w:rFonts w:ascii="Times New Roman" w:hAnsi="Times New Roman" w:cs="Times New Roman"/>
                <w:b/>
                <w:bCs/>
                <w:sz w:val="24"/>
                <w:szCs w:val="24"/>
              </w:rPr>
              <w:t>Variables</w:t>
            </w:r>
          </w:p>
        </w:tc>
        <w:tc>
          <w:tcPr>
            <w:tcW w:w="2190" w:type="dxa"/>
            <w:tcBorders>
              <w:left w:val="single" w:sz="4" w:space="0" w:color="auto"/>
              <w:bottom w:val="single" w:sz="4" w:space="0" w:color="auto"/>
              <w:right w:val="single" w:sz="4" w:space="0" w:color="auto"/>
            </w:tcBorders>
          </w:tcPr>
          <w:p w:rsidR="00D40740" w:rsidRPr="001473C4" w:rsidRDefault="00D40740" w:rsidP="00DE0F0F">
            <w:pPr>
              <w:spacing w:line="360" w:lineRule="auto"/>
              <w:rPr>
                <w:rFonts w:ascii="Times New Roman" w:hAnsi="Times New Roman" w:cs="Times New Roman"/>
                <w:b/>
                <w:sz w:val="24"/>
                <w:szCs w:val="24"/>
              </w:rPr>
            </w:pPr>
            <w:r w:rsidRPr="001473C4">
              <w:rPr>
                <w:rFonts w:ascii="Times New Roman" w:hAnsi="Times New Roman" w:cs="Times New Roman"/>
                <w:b/>
                <w:bCs/>
                <w:sz w:val="24"/>
                <w:szCs w:val="24"/>
              </w:rPr>
              <w:t>TG Correlation coefficient (p-value)</w:t>
            </w:r>
          </w:p>
        </w:tc>
        <w:tc>
          <w:tcPr>
            <w:tcW w:w="2436" w:type="dxa"/>
            <w:tcBorders>
              <w:left w:val="single" w:sz="4" w:space="0" w:color="auto"/>
              <w:bottom w:val="single" w:sz="4" w:space="0" w:color="auto"/>
              <w:right w:val="single" w:sz="4" w:space="0" w:color="auto"/>
            </w:tcBorders>
          </w:tcPr>
          <w:p w:rsidR="00D40740" w:rsidRPr="001473C4" w:rsidRDefault="00D40740" w:rsidP="00DE0F0F">
            <w:pPr>
              <w:spacing w:line="360" w:lineRule="auto"/>
              <w:rPr>
                <w:rFonts w:ascii="Times New Roman" w:hAnsi="Times New Roman" w:cs="Times New Roman"/>
                <w:b/>
                <w:sz w:val="24"/>
                <w:szCs w:val="24"/>
              </w:rPr>
            </w:pPr>
            <w:r w:rsidRPr="001473C4">
              <w:rPr>
                <w:rFonts w:ascii="Times New Roman" w:hAnsi="Times New Roman" w:cs="Times New Roman"/>
                <w:b/>
                <w:bCs/>
                <w:sz w:val="24"/>
                <w:szCs w:val="24"/>
              </w:rPr>
              <w:t>HDLC Correlation coeff</w:t>
            </w:r>
            <w:r w:rsidR="00844549" w:rsidRPr="001473C4">
              <w:rPr>
                <w:rFonts w:ascii="Times New Roman" w:hAnsi="Times New Roman" w:cs="Times New Roman"/>
                <w:b/>
                <w:bCs/>
                <w:sz w:val="24"/>
                <w:szCs w:val="24"/>
              </w:rPr>
              <w:t>00</w:t>
            </w:r>
            <w:r w:rsidRPr="001473C4">
              <w:rPr>
                <w:rFonts w:ascii="Times New Roman" w:hAnsi="Times New Roman" w:cs="Times New Roman"/>
                <w:b/>
                <w:bCs/>
                <w:sz w:val="24"/>
                <w:szCs w:val="24"/>
              </w:rPr>
              <w:t>icient (p-value)</w:t>
            </w:r>
          </w:p>
        </w:tc>
        <w:tc>
          <w:tcPr>
            <w:tcW w:w="2427" w:type="dxa"/>
            <w:tcBorders>
              <w:left w:val="single" w:sz="4" w:space="0" w:color="auto"/>
              <w:bottom w:val="single" w:sz="4" w:space="0" w:color="auto"/>
              <w:right w:val="single" w:sz="4" w:space="0" w:color="auto"/>
            </w:tcBorders>
          </w:tcPr>
          <w:p w:rsidR="00D40740" w:rsidRPr="001473C4" w:rsidRDefault="00D40740" w:rsidP="00DE0F0F">
            <w:pPr>
              <w:spacing w:line="360" w:lineRule="auto"/>
              <w:rPr>
                <w:rFonts w:ascii="Times New Roman" w:hAnsi="Times New Roman" w:cs="Times New Roman"/>
                <w:b/>
                <w:bCs/>
                <w:sz w:val="24"/>
                <w:szCs w:val="24"/>
              </w:rPr>
            </w:pPr>
            <w:r w:rsidRPr="001473C4">
              <w:rPr>
                <w:rFonts w:ascii="Times New Roman" w:hAnsi="Times New Roman" w:cs="Times New Roman"/>
                <w:b/>
                <w:bCs/>
                <w:sz w:val="24"/>
                <w:szCs w:val="24"/>
              </w:rPr>
              <w:t>LDLC</w:t>
            </w:r>
          </w:p>
          <w:p w:rsidR="00D40740" w:rsidRPr="001473C4" w:rsidRDefault="00D40740" w:rsidP="00DE0F0F">
            <w:pPr>
              <w:spacing w:line="360" w:lineRule="auto"/>
              <w:rPr>
                <w:rFonts w:ascii="Times New Roman" w:hAnsi="Times New Roman" w:cs="Times New Roman"/>
                <w:b/>
                <w:sz w:val="24"/>
                <w:szCs w:val="24"/>
              </w:rPr>
            </w:pPr>
            <w:r w:rsidRPr="001473C4">
              <w:rPr>
                <w:rFonts w:ascii="Times New Roman" w:hAnsi="Times New Roman" w:cs="Times New Roman"/>
                <w:b/>
                <w:bCs/>
                <w:sz w:val="24"/>
                <w:szCs w:val="24"/>
              </w:rPr>
              <w:t>Correlation coefficient (p-value)</w:t>
            </w:r>
          </w:p>
        </w:tc>
      </w:tr>
      <w:tr w:rsidR="005F4840" w:rsidRPr="001473C4" w:rsidTr="00000B6E">
        <w:trPr>
          <w:trHeight w:val="459"/>
        </w:trPr>
        <w:tc>
          <w:tcPr>
            <w:tcW w:w="2454" w:type="dxa"/>
            <w:tcBorders>
              <w:left w:val="single" w:sz="4" w:space="0" w:color="auto"/>
              <w:bottom w:val="single" w:sz="4" w:space="0" w:color="auto"/>
              <w:right w:val="single" w:sz="4" w:space="0" w:color="auto"/>
            </w:tcBorders>
          </w:tcPr>
          <w:p w:rsidR="00D40740" w:rsidRPr="001473C4" w:rsidRDefault="00DE7AAB"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Rt</w:t>
            </w:r>
            <w:r w:rsidR="00D40740" w:rsidRPr="001473C4">
              <w:rPr>
                <w:rFonts w:ascii="Times New Roman" w:hAnsi="Times New Roman" w:cs="Times New Roman"/>
                <w:sz w:val="24"/>
                <w:szCs w:val="24"/>
              </w:rPr>
              <w:t>CCA IMT</w:t>
            </w:r>
          </w:p>
        </w:tc>
        <w:tc>
          <w:tcPr>
            <w:tcW w:w="2190" w:type="dxa"/>
            <w:tcBorders>
              <w:left w:val="single" w:sz="4" w:space="0" w:color="auto"/>
              <w:bottom w:val="single" w:sz="4" w:space="0" w:color="auto"/>
              <w:right w:val="single" w:sz="4" w:space="0" w:color="auto"/>
            </w:tcBorders>
          </w:tcPr>
          <w:p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 xml:space="preserve"> 0.053 (0.648)</w:t>
            </w:r>
          </w:p>
        </w:tc>
        <w:tc>
          <w:tcPr>
            <w:tcW w:w="2436" w:type="dxa"/>
            <w:tcBorders>
              <w:left w:val="single" w:sz="4" w:space="0" w:color="auto"/>
              <w:bottom w:val="single" w:sz="4" w:space="0" w:color="auto"/>
              <w:right w:val="single" w:sz="4" w:space="0" w:color="auto"/>
            </w:tcBorders>
          </w:tcPr>
          <w:p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0.098 (0.040)*</w:t>
            </w:r>
          </w:p>
        </w:tc>
        <w:tc>
          <w:tcPr>
            <w:tcW w:w="2427" w:type="dxa"/>
            <w:tcBorders>
              <w:left w:val="single" w:sz="4" w:space="0" w:color="auto"/>
              <w:bottom w:val="single" w:sz="4" w:space="0" w:color="auto"/>
              <w:right w:val="single" w:sz="4" w:space="0" w:color="auto"/>
            </w:tcBorders>
          </w:tcPr>
          <w:p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0.120 (0.307)</w:t>
            </w:r>
          </w:p>
        </w:tc>
      </w:tr>
      <w:tr w:rsidR="005F4840" w:rsidRPr="001473C4" w:rsidTr="00000B6E">
        <w:trPr>
          <w:trHeight w:val="459"/>
        </w:trPr>
        <w:tc>
          <w:tcPr>
            <w:tcW w:w="2454" w:type="dxa"/>
            <w:tcBorders>
              <w:top w:val="single" w:sz="4" w:space="0" w:color="auto"/>
              <w:left w:val="single" w:sz="4" w:space="0" w:color="auto"/>
              <w:bottom w:val="single" w:sz="4" w:space="0" w:color="auto"/>
              <w:right w:val="single" w:sz="4" w:space="0" w:color="auto"/>
            </w:tcBorders>
          </w:tcPr>
          <w:p w:rsidR="00D40740" w:rsidRPr="001473C4" w:rsidRDefault="00DE7AAB" w:rsidP="00DE0F0F">
            <w:pPr>
              <w:spacing w:line="360" w:lineRule="auto"/>
              <w:rPr>
                <w:rFonts w:ascii="Times New Roman" w:hAnsi="Times New Roman" w:cs="Times New Roman"/>
                <w:bCs/>
                <w:sz w:val="24"/>
                <w:szCs w:val="24"/>
              </w:rPr>
            </w:pPr>
            <w:r w:rsidRPr="001473C4">
              <w:rPr>
                <w:rFonts w:ascii="Times New Roman" w:hAnsi="Times New Roman" w:cs="Times New Roman"/>
                <w:bCs/>
                <w:sz w:val="24"/>
                <w:szCs w:val="24"/>
              </w:rPr>
              <w:t>Lt</w:t>
            </w:r>
            <w:r w:rsidR="00D40740" w:rsidRPr="001473C4">
              <w:rPr>
                <w:rFonts w:ascii="Times New Roman" w:hAnsi="Times New Roman" w:cs="Times New Roman"/>
                <w:bCs/>
                <w:sz w:val="24"/>
                <w:szCs w:val="24"/>
              </w:rPr>
              <w:t>CCA IMT</w:t>
            </w:r>
          </w:p>
        </w:tc>
        <w:tc>
          <w:tcPr>
            <w:tcW w:w="2190" w:type="dxa"/>
            <w:tcBorders>
              <w:top w:val="single" w:sz="4" w:space="0" w:color="auto"/>
              <w:left w:val="single" w:sz="4" w:space="0" w:color="auto"/>
              <w:bottom w:val="single" w:sz="4" w:space="0" w:color="auto"/>
              <w:right w:val="single" w:sz="4" w:space="0" w:color="auto"/>
            </w:tcBorders>
          </w:tcPr>
          <w:p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-0.042 (0.719)</w:t>
            </w:r>
          </w:p>
        </w:tc>
        <w:tc>
          <w:tcPr>
            <w:tcW w:w="2436" w:type="dxa"/>
            <w:tcBorders>
              <w:top w:val="single" w:sz="4" w:space="0" w:color="auto"/>
              <w:left w:val="single" w:sz="4" w:space="0" w:color="auto"/>
              <w:bottom w:val="single" w:sz="4" w:space="0" w:color="auto"/>
              <w:right w:val="single" w:sz="4" w:space="0" w:color="auto"/>
            </w:tcBorders>
          </w:tcPr>
          <w:p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-0.028 (0.812)</w:t>
            </w:r>
          </w:p>
        </w:tc>
        <w:tc>
          <w:tcPr>
            <w:tcW w:w="2427" w:type="dxa"/>
            <w:tcBorders>
              <w:top w:val="single" w:sz="4" w:space="0" w:color="auto"/>
              <w:left w:val="single" w:sz="4" w:space="0" w:color="auto"/>
              <w:bottom w:val="single" w:sz="4" w:space="0" w:color="auto"/>
              <w:right w:val="single" w:sz="4" w:space="0" w:color="auto"/>
            </w:tcBorders>
          </w:tcPr>
          <w:p w:rsidR="00D40740" w:rsidRPr="001473C4" w:rsidRDefault="00D40740" w:rsidP="00DE0F0F">
            <w:pPr>
              <w:spacing w:line="360" w:lineRule="auto"/>
              <w:rPr>
                <w:rFonts w:ascii="Times New Roman" w:hAnsi="Times New Roman" w:cs="Times New Roman"/>
                <w:sz w:val="24"/>
                <w:szCs w:val="24"/>
                <w:vertAlign w:val="superscript"/>
              </w:rPr>
            </w:pPr>
            <w:r w:rsidRPr="001473C4">
              <w:rPr>
                <w:rFonts w:ascii="Times New Roman" w:hAnsi="Times New Roman" w:cs="Times New Roman"/>
                <w:sz w:val="24"/>
                <w:szCs w:val="24"/>
              </w:rPr>
              <w:t>0.079 (0.050)</w:t>
            </w:r>
            <w:r w:rsidR="00D11B8E" w:rsidRPr="001473C4">
              <w:rPr>
                <w:rFonts w:ascii="Times New Roman" w:hAnsi="Times New Roman" w:cs="Times New Roman"/>
                <w:sz w:val="24"/>
                <w:szCs w:val="24"/>
                <w:vertAlign w:val="superscript"/>
              </w:rPr>
              <w:t>*</w:t>
            </w:r>
          </w:p>
        </w:tc>
      </w:tr>
      <w:tr w:rsidR="005F4840" w:rsidRPr="001473C4" w:rsidTr="00000B6E">
        <w:trPr>
          <w:trHeight w:val="459"/>
        </w:trPr>
        <w:tc>
          <w:tcPr>
            <w:tcW w:w="2454" w:type="dxa"/>
            <w:tcBorders>
              <w:top w:val="single" w:sz="4" w:space="0" w:color="auto"/>
              <w:left w:val="single" w:sz="4" w:space="0" w:color="auto"/>
              <w:bottom w:val="single" w:sz="4" w:space="0" w:color="auto"/>
              <w:right w:val="single" w:sz="4" w:space="0" w:color="auto"/>
            </w:tcBorders>
          </w:tcPr>
          <w:p w:rsidR="00D40740" w:rsidRPr="001473C4" w:rsidRDefault="00DE7AAB" w:rsidP="00DE0F0F">
            <w:pPr>
              <w:spacing w:line="360" w:lineRule="auto"/>
              <w:rPr>
                <w:rFonts w:ascii="Times New Roman" w:hAnsi="Times New Roman" w:cs="Times New Roman"/>
                <w:bCs/>
                <w:sz w:val="24"/>
                <w:szCs w:val="24"/>
              </w:rPr>
            </w:pPr>
            <w:r w:rsidRPr="001473C4">
              <w:rPr>
                <w:rFonts w:ascii="Times New Roman" w:hAnsi="Times New Roman" w:cs="Times New Roman"/>
                <w:bCs/>
                <w:sz w:val="24"/>
                <w:szCs w:val="24"/>
              </w:rPr>
              <w:t>Rt</w:t>
            </w:r>
            <w:r w:rsidR="00D40740" w:rsidRPr="001473C4">
              <w:rPr>
                <w:rFonts w:ascii="Times New Roman" w:hAnsi="Times New Roman" w:cs="Times New Roman"/>
                <w:bCs/>
                <w:sz w:val="24"/>
                <w:szCs w:val="24"/>
              </w:rPr>
              <w:t>CB IMT</w:t>
            </w:r>
          </w:p>
        </w:tc>
        <w:tc>
          <w:tcPr>
            <w:tcW w:w="2190" w:type="dxa"/>
            <w:tcBorders>
              <w:top w:val="single" w:sz="4" w:space="0" w:color="auto"/>
              <w:left w:val="single" w:sz="4" w:space="0" w:color="auto"/>
              <w:bottom w:val="single" w:sz="4" w:space="0" w:color="auto"/>
              <w:right w:val="single" w:sz="4" w:space="0" w:color="auto"/>
            </w:tcBorders>
          </w:tcPr>
          <w:p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-0.181 (0.122)</w:t>
            </w:r>
          </w:p>
        </w:tc>
        <w:tc>
          <w:tcPr>
            <w:tcW w:w="2436" w:type="dxa"/>
            <w:tcBorders>
              <w:top w:val="single" w:sz="4" w:space="0" w:color="auto"/>
              <w:left w:val="single" w:sz="4" w:space="0" w:color="auto"/>
              <w:bottom w:val="single" w:sz="4" w:space="0" w:color="auto"/>
              <w:right w:val="single" w:sz="4" w:space="0" w:color="auto"/>
            </w:tcBorders>
          </w:tcPr>
          <w:p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-0.065 (0.581)</w:t>
            </w:r>
          </w:p>
        </w:tc>
        <w:tc>
          <w:tcPr>
            <w:tcW w:w="2427" w:type="dxa"/>
            <w:tcBorders>
              <w:top w:val="single" w:sz="4" w:space="0" w:color="auto"/>
              <w:left w:val="single" w:sz="4" w:space="0" w:color="auto"/>
              <w:bottom w:val="single" w:sz="4" w:space="0" w:color="auto"/>
              <w:right w:val="single" w:sz="4" w:space="0" w:color="auto"/>
            </w:tcBorders>
          </w:tcPr>
          <w:p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0.168 (0.151)</w:t>
            </w:r>
          </w:p>
        </w:tc>
      </w:tr>
      <w:tr w:rsidR="005F4840" w:rsidRPr="001473C4" w:rsidTr="00000B6E">
        <w:trPr>
          <w:trHeight w:val="459"/>
        </w:trPr>
        <w:tc>
          <w:tcPr>
            <w:tcW w:w="2454" w:type="dxa"/>
            <w:tcBorders>
              <w:top w:val="single" w:sz="4" w:space="0" w:color="auto"/>
              <w:left w:val="single" w:sz="4" w:space="0" w:color="auto"/>
              <w:bottom w:val="single" w:sz="4" w:space="0" w:color="auto"/>
              <w:right w:val="single" w:sz="4" w:space="0" w:color="auto"/>
            </w:tcBorders>
          </w:tcPr>
          <w:p w:rsidR="00D40740" w:rsidRPr="001473C4" w:rsidRDefault="00DE7AAB" w:rsidP="00DE0F0F">
            <w:pPr>
              <w:spacing w:line="360" w:lineRule="auto"/>
              <w:rPr>
                <w:rFonts w:ascii="Times New Roman" w:hAnsi="Times New Roman" w:cs="Times New Roman"/>
                <w:bCs/>
                <w:sz w:val="24"/>
                <w:szCs w:val="24"/>
              </w:rPr>
            </w:pPr>
            <w:r w:rsidRPr="001473C4">
              <w:rPr>
                <w:rFonts w:ascii="Times New Roman" w:hAnsi="Times New Roman" w:cs="Times New Roman"/>
                <w:bCs/>
                <w:sz w:val="24"/>
                <w:szCs w:val="24"/>
              </w:rPr>
              <w:t>Lt</w:t>
            </w:r>
            <w:r w:rsidR="00D40740" w:rsidRPr="001473C4">
              <w:rPr>
                <w:rFonts w:ascii="Times New Roman" w:hAnsi="Times New Roman" w:cs="Times New Roman"/>
                <w:bCs/>
                <w:sz w:val="24"/>
                <w:szCs w:val="24"/>
              </w:rPr>
              <w:t>CB IMT</w:t>
            </w:r>
          </w:p>
        </w:tc>
        <w:tc>
          <w:tcPr>
            <w:tcW w:w="2190" w:type="dxa"/>
            <w:tcBorders>
              <w:top w:val="single" w:sz="4" w:space="0" w:color="auto"/>
              <w:left w:val="single" w:sz="4" w:space="0" w:color="auto"/>
              <w:bottom w:val="single" w:sz="4" w:space="0" w:color="auto"/>
              <w:right w:val="single" w:sz="4" w:space="0" w:color="auto"/>
            </w:tcBorders>
          </w:tcPr>
          <w:p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-0.077 (0.509)</w:t>
            </w:r>
          </w:p>
        </w:tc>
        <w:tc>
          <w:tcPr>
            <w:tcW w:w="2436" w:type="dxa"/>
            <w:tcBorders>
              <w:top w:val="single" w:sz="4" w:space="0" w:color="auto"/>
              <w:left w:val="single" w:sz="4" w:space="0" w:color="auto"/>
              <w:bottom w:val="single" w:sz="4" w:space="0" w:color="auto"/>
              <w:right w:val="single" w:sz="4" w:space="0" w:color="auto"/>
            </w:tcBorders>
          </w:tcPr>
          <w:p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0.199 (0.089)</w:t>
            </w:r>
          </w:p>
        </w:tc>
        <w:tc>
          <w:tcPr>
            <w:tcW w:w="2427" w:type="dxa"/>
            <w:tcBorders>
              <w:top w:val="single" w:sz="4" w:space="0" w:color="auto"/>
              <w:left w:val="single" w:sz="4" w:space="0" w:color="auto"/>
              <w:bottom w:val="single" w:sz="4" w:space="0" w:color="auto"/>
              <w:right w:val="single" w:sz="4" w:space="0" w:color="auto"/>
            </w:tcBorders>
          </w:tcPr>
          <w:p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0.260 (0.025)*</w:t>
            </w:r>
          </w:p>
        </w:tc>
      </w:tr>
      <w:tr w:rsidR="005F4840" w:rsidRPr="001473C4" w:rsidTr="00000B6E">
        <w:trPr>
          <w:trHeight w:val="459"/>
        </w:trPr>
        <w:tc>
          <w:tcPr>
            <w:tcW w:w="9507" w:type="dxa"/>
            <w:gridSpan w:val="4"/>
            <w:tcBorders>
              <w:top w:val="single" w:sz="4" w:space="0" w:color="auto"/>
              <w:left w:val="nil"/>
              <w:bottom w:val="nil"/>
              <w:right w:val="nil"/>
            </w:tcBorders>
          </w:tcPr>
          <w:p w:rsidR="00000B6E" w:rsidRPr="001473C4" w:rsidRDefault="00000B6E" w:rsidP="00000B6E">
            <w:pPr>
              <w:tabs>
                <w:tab w:val="left" w:pos="2353"/>
              </w:tabs>
              <w:spacing w:line="360" w:lineRule="auto"/>
              <w:rPr>
                <w:rFonts w:ascii="Times New Roman" w:hAnsi="Times New Roman" w:cs="Times New Roman"/>
                <w:sz w:val="24"/>
                <w:szCs w:val="24"/>
              </w:rPr>
            </w:pPr>
            <w:r w:rsidRPr="001473C4">
              <w:rPr>
                <w:rFonts w:ascii="Times New Roman" w:hAnsi="Times New Roman" w:cs="Times New Roman"/>
                <w:sz w:val="24"/>
                <w:szCs w:val="24"/>
              </w:rPr>
              <w:tab/>
            </w:r>
          </w:p>
        </w:tc>
      </w:tr>
    </w:tbl>
    <w:p w:rsidR="00D40740" w:rsidRPr="001473C4" w:rsidRDefault="00124A80" w:rsidP="00D40740">
      <w:pPr>
        <w:spacing w:line="360" w:lineRule="auto"/>
        <w:rPr>
          <w:rFonts w:ascii="Times New Roman" w:hAnsi="Times New Roman" w:cs="Times New Roman"/>
          <w:b/>
          <w:sz w:val="24"/>
          <w:szCs w:val="24"/>
        </w:rPr>
      </w:pPr>
      <w:r w:rsidRPr="001473C4">
        <w:rPr>
          <w:rFonts w:ascii="Times New Roman" w:hAnsi="Times New Roman" w:cs="Times New Roman"/>
          <w:sz w:val="24"/>
          <w:szCs w:val="24"/>
        </w:rPr>
        <w:t xml:space="preserve"> *=significant p-values≤</w:t>
      </w:r>
      <w:r w:rsidR="00D40740" w:rsidRPr="001473C4">
        <w:rPr>
          <w:rFonts w:ascii="Times New Roman" w:hAnsi="Times New Roman" w:cs="Times New Roman"/>
          <w:sz w:val="24"/>
          <w:szCs w:val="24"/>
        </w:rPr>
        <w:t>0.05</w:t>
      </w:r>
    </w:p>
    <w:p w:rsidR="00D40740" w:rsidRPr="001473C4" w:rsidRDefault="003A7AFC" w:rsidP="003A7AFC">
      <w:pPr>
        <w:tabs>
          <w:tab w:val="left" w:pos="2774"/>
        </w:tabs>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ab/>
      </w:r>
    </w:p>
    <w:p w:rsidR="00D40740" w:rsidRPr="001473C4" w:rsidRDefault="00ED79D3" w:rsidP="00ED79D3">
      <w:pPr>
        <w:tabs>
          <w:tab w:val="left" w:pos="4015"/>
        </w:tabs>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ab/>
      </w:r>
    </w:p>
    <w:p w:rsidR="00F42E75" w:rsidRPr="001473C4" w:rsidRDefault="00481FD2" w:rsidP="00F1529B">
      <w:pPr>
        <w:tabs>
          <w:tab w:val="left" w:pos="1872"/>
        </w:tabs>
        <w:spacing w:line="360" w:lineRule="auto"/>
        <w:jc w:val="both"/>
        <w:rPr>
          <w:rFonts w:ascii="Times New Roman" w:eastAsiaTheme="minorHAnsi" w:hAnsi="Times New Roman" w:cs="Times New Roman"/>
          <w:b/>
          <w:sz w:val="24"/>
          <w:szCs w:val="24"/>
          <w:lang w:eastAsia="en-US"/>
        </w:rPr>
      </w:pPr>
      <w:r w:rsidRPr="001473C4">
        <w:rPr>
          <w:rFonts w:ascii="Times New Roman" w:eastAsiaTheme="minorHAnsi" w:hAnsi="Times New Roman" w:cs="Times New Roman"/>
          <w:b/>
          <w:sz w:val="24"/>
          <w:szCs w:val="24"/>
          <w:lang w:eastAsia="en-US"/>
        </w:rPr>
        <w:t>DISCUSSION</w:t>
      </w:r>
      <w:r w:rsidR="00F1529B">
        <w:rPr>
          <w:rFonts w:ascii="Times New Roman" w:eastAsiaTheme="minorHAnsi" w:hAnsi="Times New Roman" w:cs="Times New Roman"/>
          <w:b/>
          <w:sz w:val="24"/>
          <w:szCs w:val="24"/>
          <w:lang w:eastAsia="en-US"/>
        </w:rPr>
        <w:tab/>
      </w:r>
    </w:p>
    <w:p w:rsidR="00562378" w:rsidRPr="001473C4" w:rsidRDefault="00562378"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From our study, t</w:t>
      </w:r>
      <w:r w:rsidR="00EC1556" w:rsidRPr="001473C4">
        <w:rPr>
          <w:rFonts w:ascii="Times New Roman" w:eastAsiaTheme="minorHAnsi" w:hAnsi="Times New Roman" w:cs="Times New Roman"/>
          <w:sz w:val="24"/>
          <w:szCs w:val="24"/>
          <w:lang w:eastAsia="en-US"/>
        </w:rPr>
        <w:t>he minimum and maximum age</w:t>
      </w:r>
      <w:r w:rsidRPr="001473C4">
        <w:rPr>
          <w:rFonts w:ascii="Times New Roman" w:eastAsiaTheme="minorHAnsi" w:hAnsi="Times New Roman" w:cs="Times New Roman"/>
          <w:sz w:val="24"/>
          <w:szCs w:val="24"/>
          <w:lang w:eastAsia="en-US"/>
        </w:rPr>
        <w:t>s of the T2DM subgroup were</w:t>
      </w:r>
      <w:r w:rsidR="00EC1556" w:rsidRPr="001473C4">
        <w:rPr>
          <w:rFonts w:ascii="Times New Roman" w:eastAsiaTheme="minorHAnsi" w:hAnsi="Times New Roman" w:cs="Times New Roman"/>
          <w:sz w:val="24"/>
          <w:szCs w:val="24"/>
          <w:lang w:eastAsia="en-US"/>
        </w:rPr>
        <w:t xml:space="preserve"> 32 years and </w:t>
      </w:r>
      <w:r w:rsidR="004B2FB0" w:rsidRPr="001473C4">
        <w:rPr>
          <w:rFonts w:ascii="Times New Roman" w:eastAsiaTheme="minorHAnsi" w:hAnsi="Times New Roman" w:cs="Times New Roman"/>
          <w:sz w:val="24"/>
          <w:szCs w:val="24"/>
          <w:lang w:eastAsia="en-US"/>
        </w:rPr>
        <w:t>80</w:t>
      </w:r>
      <w:r w:rsidR="00EC1556" w:rsidRPr="001473C4">
        <w:rPr>
          <w:rFonts w:ascii="Times New Roman" w:eastAsiaTheme="minorHAnsi" w:hAnsi="Times New Roman" w:cs="Times New Roman"/>
          <w:sz w:val="24"/>
          <w:szCs w:val="24"/>
          <w:lang w:eastAsia="en-US"/>
        </w:rPr>
        <w:t xml:space="preserve"> years respectively</w:t>
      </w:r>
      <w:r w:rsidR="004B2FB0"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 xml:space="preserve">while </w:t>
      </w:r>
      <w:r w:rsidR="00EC1556" w:rsidRPr="001473C4">
        <w:rPr>
          <w:rFonts w:ascii="Times New Roman" w:eastAsiaTheme="minorHAnsi" w:hAnsi="Times New Roman" w:cs="Times New Roman"/>
          <w:sz w:val="24"/>
          <w:szCs w:val="24"/>
          <w:lang w:eastAsia="en-US"/>
        </w:rPr>
        <w:t xml:space="preserve">that of the control group </w:t>
      </w:r>
      <w:r w:rsidRPr="001473C4">
        <w:rPr>
          <w:rFonts w:ascii="Times New Roman" w:eastAsiaTheme="minorHAnsi" w:hAnsi="Times New Roman" w:cs="Times New Roman"/>
          <w:sz w:val="24"/>
          <w:szCs w:val="24"/>
          <w:lang w:eastAsia="en-US"/>
        </w:rPr>
        <w:t>were</w:t>
      </w:r>
      <w:r w:rsidR="00EC1556" w:rsidRPr="001473C4">
        <w:rPr>
          <w:rFonts w:ascii="Times New Roman" w:eastAsiaTheme="minorHAnsi" w:hAnsi="Times New Roman" w:cs="Times New Roman"/>
          <w:sz w:val="24"/>
          <w:szCs w:val="24"/>
          <w:lang w:eastAsia="en-US"/>
        </w:rPr>
        <w:t xml:space="preserve"> 19 years </w:t>
      </w:r>
      <w:r w:rsidR="004B2FB0" w:rsidRPr="001473C4">
        <w:rPr>
          <w:rFonts w:ascii="Times New Roman" w:eastAsiaTheme="minorHAnsi" w:hAnsi="Times New Roman" w:cs="Times New Roman"/>
          <w:sz w:val="24"/>
          <w:szCs w:val="24"/>
          <w:lang w:eastAsia="en-US"/>
        </w:rPr>
        <w:t>and 56 years respectively with the mean age of the case group being significantly higher than that of the control.</w:t>
      </w:r>
    </w:p>
    <w:p w:rsidR="00717A34" w:rsidRPr="001473C4" w:rsidRDefault="00562378"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This </w:t>
      </w:r>
      <w:r w:rsidR="00A23A2F" w:rsidRPr="001473C4">
        <w:rPr>
          <w:rFonts w:ascii="Times New Roman" w:eastAsiaTheme="minorHAnsi" w:hAnsi="Times New Roman" w:cs="Times New Roman"/>
          <w:sz w:val="24"/>
          <w:szCs w:val="24"/>
          <w:lang w:eastAsia="en-US"/>
        </w:rPr>
        <w:t xml:space="preserve">finding </w:t>
      </w:r>
      <w:r w:rsidR="00034FD8" w:rsidRPr="001473C4">
        <w:rPr>
          <w:rFonts w:ascii="Times New Roman" w:eastAsiaTheme="minorHAnsi" w:hAnsi="Times New Roman" w:cs="Times New Roman"/>
          <w:sz w:val="24"/>
          <w:szCs w:val="24"/>
          <w:lang w:eastAsia="en-US"/>
        </w:rPr>
        <w:t xml:space="preserve">of the minimum age of T2DM group being 32 years despite our inclusion range to cover 18 years and above, </w:t>
      </w:r>
      <w:r w:rsidR="00F33AB2" w:rsidRPr="001473C4">
        <w:rPr>
          <w:rFonts w:ascii="Times New Roman" w:eastAsiaTheme="minorHAnsi" w:hAnsi="Times New Roman" w:cs="Times New Roman"/>
          <w:sz w:val="24"/>
          <w:szCs w:val="24"/>
          <w:lang w:eastAsia="en-US"/>
        </w:rPr>
        <w:t>is in keeping with the designation of</w:t>
      </w:r>
      <w:r w:rsidR="007D3424" w:rsidRPr="001473C4">
        <w:rPr>
          <w:rFonts w:ascii="Times New Roman" w:eastAsiaTheme="minorHAnsi" w:hAnsi="Times New Roman" w:cs="Times New Roman"/>
          <w:sz w:val="24"/>
          <w:szCs w:val="24"/>
          <w:lang w:eastAsia="en-US"/>
        </w:rPr>
        <w:t xml:space="preserve"> T2DM a</w:t>
      </w:r>
      <w:r w:rsidR="00A23A2F" w:rsidRPr="001473C4">
        <w:rPr>
          <w:rFonts w:ascii="Times New Roman" w:eastAsiaTheme="minorHAnsi" w:hAnsi="Times New Roman" w:cs="Times New Roman"/>
          <w:sz w:val="24"/>
          <w:szCs w:val="24"/>
          <w:lang w:eastAsia="en-US"/>
        </w:rPr>
        <w:t xml:space="preserve">s a disease </w:t>
      </w:r>
      <w:r w:rsidR="00034FD8" w:rsidRPr="001473C4">
        <w:rPr>
          <w:rFonts w:ascii="Times New Roman" w:eastAsiaTheme="minorHAnsi" w:hAnsi="Times New Roman" w:cs="Times New Roman"/>
          <w:sz w:val="24"/>
          <w:szCs w:val="24"/>
          <w:lang w:eastAsia="en-US"/>
        </w:rPr>
        <w:t>of adult onset</w:t>
      </w:r>
      <w:r w:rsidR="006D5058" w:rsidRPr="001473C4">
        <w:rPr>
          <w:rFonts w:ascii="Times New Roman" w:eastAsiaTheme="minorHAnsi" w:hAnsi="Times New Roman" w:cs="Times New Roman"/>
          <w:sz w:val="24"/>
          <w:szCs w:val="24"/>
          <w:vertAlign w:val="superscript"/>
          <w:lang w:eastAsia="en-US"/>
        </w:rPr>
        <w:t>1-4</w:t>
      </w:r>
      <w:r w:rsidR="00717A34" w:rsidRPr="001473C4">
        <w:rPr>
          <w:rFonts w:ascii="Times New Roman" w:eastAsiaTheme="minorHAnsi" w:hAnsi="Times New Roman" w:cs="Times New Roman"/>
          <w:sz w:val="24"/>
          <w:szCs w:val="24"/>
          <w:lang w:eastAsia="en-US"/>
        </w:rPr>
        <w:t>. On the other hand, the minimum age of the control group being 19 years is due to the fact that the ages of some of the patient relations and some staff of the hospital who</w:t>
      </w:r>
      <w:r w:rsidR="009625FB" w:rsidRPr="001473C4">
        <w:rPr>
          <w:rFonts w:ascii="Times New Roman" w:eastAsiaTheme="minorHAnsi" w:hAnsi="Times New Roman" w:cs="Times New Roman"/>
          <w:sz w:val="24"/>
          <w:szCs w:val="24"/>
          <w:lang w:eastAsia="en-US"/>
        </w:rPr>
        <w:t xml:space="preserve"> volunt</w:t>
      </w:r>
      <w:r w:rsidR="00717A34" w:rsidRPr="001473C4">
        <w:rPr>
          <w:rFonts w:ascii="Times New Roman" w:eastAsiaTheme="minorHAnsi" w:hAnsi="Times New Roman" w:cs="Times New Roman"/>
          <w:sz w:val="24"/>
          <w:szCs w:val="24"/>
          <w:lang w:eastAsia="en-US"/>
        </w:rPr>
        <w:t>ee</w:t>
      </w:r>
      <w:r w:rsidR="009625FB" w:rsidRPr="001473C4">
        <w:rPr>
          <w:rFonts w:ascii="Times New Roman" w:eastAsiaTheme="minorHAnsi" w:hAnsi="Times New Roman" w:cs="Times New Roman"/>
          <w:sz w:val="24"/>
          <w:szCs w:val="24"/>
          <w:lang w:eastAsia="en-US"/>
        </w:rPr>
        <w:t>re</w:t>
      </w:r>
      <w:r w:rsidR="00717A34" w:rsidRPr="001473C4">
        <w:rPr>
          <w:rFonts w:ascii="Times New Roman" w:eastAsiaTheme="minorHAnsi" w:hAnsi="Times New Roman" w:cs="Times New Roman"/>
          <w:sz w:val="24"/>
          <w:szCs w:val="24"/>
          <w:lang w:eastAsia="en-US"/>
        </w:rPr>
        <w:t>d as control fall within that region.</w:t>
      </w:r>
    </w:p>
    <w:p w:rsidR="009625FB" w:rsidRPr="001473C4" w:rsidRDefault="00124A80"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The</w:t>
      </w:r>
      <w:r w:rsidR="00717A34" w:rsidRPr="001473C4">
        <w:rPr>
          <w:rFonts w:ascii="Times New Roman" w:eastAsiaTheme="minorHAnsi" w:hAnsi="Times New Roman" w:cs="Times New Roman"/>
          <w:sz w:val="24"/>
          <w:szCs w:val="24"/>
          <w:lang w:eastAsia="en-US"/>
        </w:rPr>
        <w:t xml:space="preserve"> finding of the maximum age of</w:t>
      </w:r>
      <w:r w:rsidRPr="001473C4">
        <w:rPr>
          <w:rFonts w:ascii="Times New Roman" w:eastAsiaTheme="minorHAnsi" w:hAnsi="Times New Roman" w:cs="Times New Roman"/>
          <w:sz w:val="24"/>
          <w:szCs w:val="24"/>
          <w:lang w:eastAsia="en-US"/>
        </w:rPr>
        <w:t xml:space="preserve"> T2DM group being 80 years and</w:t>
      </w:r>
      <w:r w:rsidR="00717A34" w:rsidRPr="001473C4">
        <w:rPr>
          <w:rFonts w:ascii="Times New Roman" w:eastAsiaTheme="minorHAnsi" w:hAnsi="Times New Roman" w:cs="Times New Roman"/>
          <w:sz w:val="24"/>
          <w:szCs w:val="24"/>
          <w:lang w:eastAsia="en-US"/>
        </w:rPr>
        <w:t xml:space="preserve"> that </w:t>
      </w:r>
      <w:r w:rsidR="009625FB" w:rsidRPr="001473C4">
        <w:rPr>
          <w:rFonts w:ascii="Times New Roman" w:eastAsiaTheme="minorHAnsi" w:hAnsi="Times New Roman" w:cs="Times New Roman"/>
          <w:sz w:val="24"/>
          <w:szCs w:val="24"/>
          <w:lang w:eastAsia="en-US"/>
        </w:rPr>
        <w:t xml:space="preserve">of the control group being </w:t>
      </w:r>
      <w:r w:rsidR="00717A34" w:rsidRPr="001473C4">
        <w:rPr>
          <w:rFonts w:ascii="Times New Roman" w:eastAsiaTheme="minorHAnsi" w:hAnsi="Times New Roman" w:cs="Times New Roman"/>
          <w:sz w:val="24"/>
          <w:szCs w:val="24"/>
          <w:lang w:eastAsia="en-US"/>
        </w:rPr>
        <w:t>56 years reflects the nature of the recruitment. Patient relations and civil servant are usually not elderly and even if a</w:t>
      </w:r>
      <w:r w:rsidR="006F7D36" w:rsidRPr="001473C4">
        <w:rPr>
          <w:rFonts w:ascii="Times New Roman" w:eastAsiaTheme="minorHAnsi" w:hAnsi="Times New Roman" w:cs="Times New Roman"/>
          <w:sz w:val="24"/>
          <w:szCs w:val="24"/>
          <w:lang w:eastAsia="en-US"/>
        </w:rPr>
        <w:t xml:space="preserve"> patient relation is elderly, such a relation </w:t>
      </w:r>
      <w:r w:rsidR="009625FB" w:rsidRPr="001473C4">
        <w:rPr>
          <w:rFonts w:ascii="Times New Roman" w:eastAsiaTheme="minorHAnsi" w:hAnsi="Times New Roman" w:cs="Times New Roman"/>
          <w:sz w:val="24"/>
          <w:szCs w:val="24"/>
          <w:lang w:eastAsia="en-US"/>
        </w:rPr>
        <w:t>is not likely to</w:t>
      </w:r>
      <w:r w:rsidR="006F7D36" w:rsidRPr="001473C4">
        <w:rPr>
          <w:rFonts w:ascii="Times New Roman" w:eastAsiaTheme="minorHAnsi" w:hAnsi="Times New Roman" w:cs="Times New Roman"/>
          <w:sz w:val="24"/>
          <w:szCs w:val="24"/>
          <w:lang w:eastAsia="en-US"/>
        </w:rPr>
        <w:t xml:space="preserve"> volunteer for our type of</w:t>
      </w:r>
      <w:r w:rsidR="00717A34" w:rsidRPr="001473C4">
        <w:rPr>
          <w:rFonts w:ascii="Times New Roman" w:eastAsiaTheme="minorHAnsi" w:hAnsi="Times New Roman" w:cs="Times New Roman"/>
          <w:sz w:val="24"/>
          <w:szCs w:val="24"/>
          <w:lang w:eastAsia="en-US"/>
        </w:rPr>
        <w:t xml:space="preserve"> study</w:t>
      </w:r>
      <w:r w:rsidR="009625FB" w:rsidRPr="001473C4">
        <w:rPr>
          <w:rFonts w:ascii="Times New Roman" w:eastAsiaTheme="minorHAnsi" w:hAnsi="Times New Roman" w:cs="Times New Roman"/>
          <w:sz w:val="24"/>
          <w:szCs w:val="24"/>
          <w:lang w:eastAsia="en-US"/>
        </w:rPr>
        <w:t>, but patients can be elderly and can volunteer for the study or the relation can gi</w:t>
      </w:r>
      <w:r w:rsidR="006F7D36" w:rsidRPr="001473C4">
        <w:rPr>
          <w:rFonts w:ascii="Times New Roman" w:eastAsiaTheme="minorHAnsi" w:hAnsi="Times New Roman" w:cs="Times New Roman"/>
          <w:sz w:val="24"/>
          <w:szCs w:val="24"/>
          <w:lang w:eastAsia="en-US"/>
        </w:rPr>
        <w:t>ve approval for him where applicable and necessary</w:t>
      </w:r>
      <w:r w:rsidR="009625FB" w:rsidRPr="001473C4">
        <w:rPr>
          <w:rFonts w:ascii="Times New Roman" w:eastAsiaTheme="minorHAnsi" w:hAnsi="Times New Roman" w:cs="Times New Roman"/>
          <w:sz w:val="24"/>
          <w:szCs w:val="24"/>
          <w:lang w:eastAsia="en-US"/>
        </w:rPr>
        <w:t>.</w:t>
      </w:r>
    </w:p>
    <w:p w:rsidR="00661101" w:rsidRPr="001473C4" w:rsidRDefault="009625FB"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lastRenderedPageBreak/>
        <w:t>The above differences in age distribution also explains why the mean age of the case group was significantly h</w:t>
      </w:r>
      <w:r w:rsidR="006D5058" w:rsidRPr="001473C4">
        <w:rPr>
          <w:rFonts w:ascii="Times New Roman" w:eastAsiaTheme="minorHAnsi" w:hAnsi="Times New Roman" w:cs="Times New Roman"/>
          <w:sz w:val="24"/>
          <w:szCs w:val="24"/>
          <w:lang w:eastAsia="en-US"/>
        </w:rPr>
        <w:t>igher than that of the control.</w:t>
      </w:r>
    </w:p>
    <w:p w:rsidR="00661101" w:rsidRPr="001473C4" w:rsidRDefault="003E6154"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All the values of serum cholesterol obtained from the controls in our study for the various cholesterols: TC, TG, HDL and LDL </w:t>
      </w:r>
      <w:r w:rsidR="0094584B" w:rsidRPr="001473C4">
        <w:rPr>
          <w:rFonts w:ascii="Times New Roman" w:eastAsiaTheme="minorHAnsi" w:hAnsi="Times New Roman" w:cs="Times New Roman"/>
          <w:sz w:val="24"/>
          <w:szCs w:val="24"/>
          <w:lang w:eastAsia="en-US"/>
        </w:rPr>
        <w:t xml:space="preserve">(see table 1), </w:t>
      </w:r>
      <w:r w:rsidRPr="001473C4">
        <w:rPr>
          <w:rFonts w:ascii="Times New Roman" w:eastAsiaTheme="minorHAnsi" w:hAnsi="Times New Roman" w:cs="Times New Roman"/>
          <w:sz w:val="24"/>
          <w:szCs w:val="24"/>
          <w:lang w:eastAsia="en-US"/>
        </w:rPr>
        <w:t xml:space="preserve">were lower than that obtained by </w:t>
      </w:r>
      <w:r w:rsidR="006705DA" w:rsidRPr="001473C4">
        <w:rPr>
          <w:rFonts w:ascii="Times New Roman" w:eastAsiaTheme="minorHAnsi" w:hAnsi="Times New Roman" w:cs="Times New Roman"/>
          <w:sz w:val="24"/>
          <w:szCs w:val="24"/>
          <w:lang w:eastAsia="en-US"/>
        </w:rPr>
        <w:t>Minsoo et al</w:t>
      </w:r>
      <w:r w:rsidR="002F31BF" w:rsidRPr="001473C4">
        <w:rPr>
          <w:rFonts w:ascii="Times New Roman" w:eastAsiaTheme="minorHAnsi" w:hAnsi="Times New Roman" w:cs="Times New Roman"/>
          <w:sz w:val="24"/>
          <w:szCs w:val="24"/>
          <w:vertAlign w:val="superscript"/>
          <w:lang w:eastAsia="en-US"/>
        </w:rPr>
        <w:t>23</w:t>
      </w:r>
      <w:r w:rsidR="006D5058" w:rsidRPr="001473C4">
        <w:rPr>
          <w:rFonts w:ascii="Times New Roman" w:eastAsiaTheme="minorHAnsi" w:hAnsi="Times New Roman" w:cs="Times New Roman"/>
          <w:sz w:val="24"/>
          <w:szCs w:val="24"/>
          <w:lang w:eastAsia="en-US"/>
        </w:rPr>
        <w:t xml:space="preserve">. in a study </w:t>
      </w:r>
      <w:r w:rsidR="006705DA" w:rsidRPr="001473C4">
        <w:rPr>
          <w:rFonts w:ascii="Times New Roman" w:eastAsiaTheme="minorHAnsi" w:hAnsi="Times New Roman" w:cs="Times New Roman"/>
          <w:sz w:val="24"/>
          <w:szCs w:val="24"/>
          <w:lang w:eastAsia="en-US"/>
        </w:rPr>
        <w:t>involving</w:t>
      </w:r>
      <w:r w:rsidR="006D5058" w:rsidRPr="001473C4">
        <w:rPr>
          <w:rFonts w:ascii="Times New Roman" w:eastAsiaTheme="minorHAnsi" w:hAnsi="Times New Roman" w:cs="Times New Roman"/>
          <w:sz w:val="24"/>
          <w:szCs w:val="24"/>
          <w:lang w:eastAsia="en-US"/>
        </w:rPr>
        <w:t xml:space="preserve"> healthy participants in Korea, Asia[</w:t>
      </w:r>
      <w:r w:rsidR="0094584B" w:rsidRPr="001473C4">
        <w:rPr>
          <w:rFonts w:ascii="Times New Roman" w:eastAsiaTheme="minorHAnsi" w:hAnsi="Times New Roman" w:cs="Times New Roman"/>
          <w:sz w:val="24"/>
          <w:szCs w:val="24"/>
          <w:lang w:eastAsia="en-US"/>
        </w:rPr>
        <w:t>mean leve</w:t>
      </w:r>
      <w:r w:rsidR="006F7D36" w:rsidRPr="001473C4">
        <w:rPr>
          <w:rFonts w:ascii="Times New Roman" w:eastAsiaTheme="minorHAnsi" w:hAnsi="Times New Roman" w:cs="Times New Roman"/>
          <w:sz w:val="24"/>
          <w:szCs w:val="24"/>
          <w:lang w:eastAsia="en-US"/>
        </w:rPr>
        <w:t>ls of TC, TG, HDL</w:t>
      </w:r>
      <w:r w:rsidR="0094584B" w:rsidRPr="001473C4">
        <w:rPr>
          <w:rFonts w:ascii="Times New Roman" w:eastAsiaTheme="minorHAnsi" w:hAnsi="Times New Roman" w:cs="Times New Roman"/>
          <w:sz w:val="24"/>
          <w:szCs w:val="24"/>
          <w:lang w:eastAsia="en-US"/>
        </w:rPr>
        <w:t>,</w:t>
      </w:r>
      <w:r w:rsidR="006F7D36" w:rsidRPr="001473C4">
        <w:rPr>
          <w:rFonts w:ascii="Times New Roman" w:eastAsiaTheme="minorHAnsi" w:hAnsi="Times New Roman" w:cs="Times New Roman"/>
          <w:sz w:val="24"/>
          <w:szCs w:val="24"/>
          <w:lang w:eastAsia="en-US"/>
        </w:rPr>
        <w:t xml:space="preserve"> and LDL</w:t>
      </w:r>
      <w:r w:rsidR="006D5058" w:rsidRPr="001473C4">
        <w:rPr>
          <w:rFonts w:ascii="Times New Roman" w:eastAsiaTheme="minorHAnsi" w:hAnsi="Times New Roman" w:cs="Times New Roman"/>
          <w:sz w:val="24"/>
          <w:szCs w:val="24"/>
          <w:lang w:eastAsia="en-US"/>
        </w:rPr>
        <w:t xml:space="preserve"> of, 200.8±43.4 mg/dL</w:t>
      </w:r>
      <w:r w:rsidR="0094584B" w:rsidRPr="001473C4">
        <w:rPr>
          <w:rFonts w:ascii="Times New Roman" w:eastAsiaTheme="minorHAnsi" w:hAnsi="Times New Roman" w:cs="Times New Roman"/>
          <w:sz w:val="24"/>
          <w:szCs w:val="24"/>
          <w:lang w:eastAsia="en-US"/>
        </w:rPr>
        <w:t>, 137.4±89.3 mg/dL, 55.3±13.4 mg/dL, and 122.5</w:t>
      </w:r>
      <w:r w:rsidR="006D5058" w:rsidRPr="001473C4">
        <w:rPr>
          <w:rFonts w:ascii="Times New Roman" w:eastAsiaTheme="minorHAnsi" w:hAnsi="Times New Roman" w:cs="Times New Roman"/>
          <w:sz w:val="24"/>
          <w:szCs w:val="24"/>
          <w:lang w:eastAsia="en-US"/>
        </w:rPr>
        <w:t>±36.3 mg/dL, respectively (</w:t>
      </w:r>
      <w:r w:rsidR="0094584B" w:rsidRPr="001473C4">
        <w:rPr>
          <w:rFonts w:ascii="Times New Roman" w:eastAsiaTheme="minorHAnsi" w:hAnsi="Times New Roman" w:cs="Times New Roman"/>
          <w:sz w:val="24"/>
          <w:szCs w:val="24"/>
          <w:lang w:eastAsia="en-US"/>
        </w:rPr>
        <w:t>equivalent to  5.2±1.1mmol/L,  1.6±1.0mmol/L, 1.4±0.3mmol/L</w:t>
      </w:r>
      <w:r w:rsidR="006D5058" w:rsidRPr="001473C4">
        <w:rPr>
          <w:rFonts w:ascii="Times New Roman" w:eastAsiaTheme="minorHAnsi" w:hAnsi="Times New Roman" w:cs="Times New Roman"/>
          <w:sz w:val="24"/>
          <w:szCs w:val="24"/>
          <w:lang w:eastAsia="en-US"/>
        </w:rPr>
        <w:t>,  3.2±0.9mmol/L  respectively)].</w:t>
      </w:r>
    </w:p>
    <w:p w:rsidR="00432C93" w:rsidRPr="001473C4" w:rsidRDefault="006705DA"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Furthermore, </w:t>
      </w:r>
      <w:r w:rsidR="006F7D36" w:rsidRPr="001473C4">
        <w:rPr>
          <w:rFonts w:ascii="Times New Roman" w:eastAsiaTheme="minorHAnsi" w:hAnsi="Times New Roman" w:cs="Times New Roman"/>
          <w:sz w:val="24"/>
          <w:szCs w:val="24"/>
          <w:lang w:eastAsia="en-US"/>
        </w:rPr>
        <w:t xml:space="preserve">even </w:t>
      </w:r>
      <w:r w:rsidRPr="001473C4">
        <w:rPr>
          <w:rFonts w:ascii="Times New Roman" w:eastAsiaTheme="minorHAnsi" w:hAnsi="Times New Roman" w:cs="Times New Roman"/>
          <w:sz w:val="24"/>
          <w:szCs w:val="24"/>
          <w:lang w:eastAsia="en-US"/>
        </w:rPr>
        <w:t>all the mean values obtained from the case groups in our study</w:t>
      </w:r>
      <w:r w:rsidR="005A6D85" w:rsidRPr="001473C4">
        <w:rPr>
          <w:rFonts w:ascii="Times New Roman" w:eastAsiaTheme="minorHAnsi" w:hAnsi="Times New Roman" w:cs="Times New Roman"/>
          <w:sz w:val="24"/>
          <w:szCs w:val="24"/>
          <w:lang w:eastAsia="en-US"/>
        </w:rPr>
        <w:t xml:space="preserve"> (see table 1)</w:t>
      </w:r>
      <w:r w:rsidRPr="001473C4">
        <w:rPr>
          <w:rFonts w:ascii="Times New Roman" w:eastAsiaTheme="minorHAnsi" w:hAnsi="Times New Roman" w:cs="Times New Roman"/>
          <w:sz w:val="24"/>
          <w:szCs w:val="24"/>
          <w:lang w:eastAsia="en-US"/>
        </w:rPr>
        <w:t xml:space="preserve"> for the various cholesterols</w:t>
      </w:r>
      <w:r w:rsidR="005A6D85" w:rsidRPr="001473C4">
        <w:rPr>
          <w:rFonts w:ascii="Times New Roman" w:eastAsiaTheme="minorHAnsi" w:hAnsi="Times New Roman" w:cs="Times New Roman"/>
          <w:sz w:val="24"/>
          <w:szCs w:val="24"/>
          <w:lang w:eastAsia="en-US"/>
        </w:rPr>
        <w:t>, were lower than th</w:t>
      </w:r>
      <w:r w:rsidRPr="001473C4">
        <w:rPr>
          <w:rFonts w:ascii="Times New Roman" w:eastAsiaTheme="minorHAnsi" w:hAnsi="Times New Roman" w:cs="Times New Roman"/>
          <w:sz w:val="24"/>
          <w:szCs w:val="24"/>
          <w:lang w:eastAsia="en-US"/>
        </w:rPr>
        <w:t>e values they obtained from healthy participants</w:t>
      </w:r>
      <w:r w:rsidR="000240C5" w:rsidRPr="001473C4">
        <w:rPr>
          <w:rFonts w:ascii="Times New Roman" w:eastAsiaTheme="minorHAnsi" w:hAnsi="Times New Roman" w:cs="Times New Roman"/>
          <w:sz w:val="24"/>
          <w:szCs w:val="24"/>
          <w:lang w:eastAsia="en-US"/>
        </w:rPr>
        <w:t xml:space="preserve"> in theirs.</w:t>
      </w:r>
      <w:r w:rsidR="00903E7B" w:rsidRPr="001473C4">
        <w:rPr>
          <w:rFonts w:ascii="Times New Roman" w:eastAsiaTheme="minorHAnsi" w:hAnsi="Times New Roman" w:cs="Times New Roman"/>
          <w:sz w:val="24"/>
          <w:szCs w:val="24"/>
          <w:lang w:eastAsia="en-US"/>
        </w:rPr>
        <w:t>We do not have a definite</w:t>
      </w:r>
      <w:r w:rsidR="00177A9A" w:rsidRPr="001473C4">
        <w:rPr>
          <w:rFonts w:ascii="Times New Roman" w:eastAsiaTheme="minorHAnsi" w:hAnsi="Times New Roman" w:cs="Times New Roman"/>
          <w:sz w:val="24"/>
          <w:szCs w:val="24"/>
          <w:lang w:eastAsia="en-US"/>
        </w:rPr>
        <w:t xml:space="preserve"> evidence of the reasons for these disparities. However, it is likely that genetic /racial factors may play a role as their population of study was from Asia while ours was from Africa. Another factor that may play a role among others is the dietary pattern among the two populations. Consumption of food richer in cholesterol among their population relative to ours may be a contributory factor. A study that invol</w:t>
      </w:r>
      <w:r w:rsidR="000D26C0" w:rsidRPr="001473C4">
        <w:rPr>
          <w:rFonts w:ascii="Times New Roman" w:eastAsiaTheme="minorHAnsi" w:hAnsi="Times New Roman" w:cs="Times New Roman"/>
          <w:sz w:val="24"/>
          <w:szCs w:val="24"/>
          <w:lang w:eastAsia="en-US"/>
        </w:rPr>
        <w:t>v</w:t>
      </w:r>
      <w:r w:rsidR="00177A9A" w:rsidRPr="001473C4">
        <w:rPr>
          <w:rFonts w:ascii="Times New Roman" w:eastAsiaTheme="minorHAnsi" w:hAnsi="Times New Roman" w:cs="Times New Roman"/>
          <w:sz w:val="24"/>
          <w:szCs w:val="24"/>
          <w:lang w:eastAsia="en-US"/>
        </w:rPr>
        <w:t xml:space="preserve">es multiracial </w:t>
      </w:r>
      <w:r w:rsidR="000D26C0" w:rsidRPr="001473C4">
        <w:rPr>
          <w:rFonts w:ascii="Times New Roman" w:eastAsiaTheme="minorHAnsi" w:hAnsi="Times New Roman" w:cs="Times New Roman"/>
          <w:sz w:val="24"/>
          <w:szCs w:val="24"/>
          <w:lang w:eastAsia="en-US"/>
        </w:rPr>
        <w:t xml:space="preserve">or intercontinental </w:t>
      </w:r>
      <w:r w:rsidR="00177A9A" w:rsidRPr="001473C4">
        <w:rPr>
          <w:rFonts w:ascii="Times New Roman" w:eastAsiaTheme="minorHAnsi" w:hAnsi="Times New Roman" w:cs="Times New Roman"/>
          <w:sz w:val="24"/>
          <w:szCs w:val="24"/>
          <w:lang w:eastAsia="en-US"/>
        </w:rPr>
        <w:t>populations will help to resolve this point.</w:t>
      </w:r>
      <w:r w:rsidR="00DD6D16" w:rsidRPr="001473C4">
        <w:rPr>
          <w:rFonts w:ascii="Times New Roman" w:eastAsiaTheme="minorHAnsi" w:hAnsi="Times New Roman" w:cs="Times New Roman"/>
          <w:sz w:val="24"/>
          <w:szCs w:val="24"/>
          <w:lang w:eastAsia="en-US"/>
        </w:rPr>
        <w:t xml:space="preserve"> Such a stu</w:t>
      </w:r>
      <w:r w:rsidR="003A74A3" w:rsidRPr="001473C4">
        <w:rPr>
          <w:rFonts w:ascii="Times New Roman" w:eastAsiaTheme="minorHAnsi" w:hAnsi="Times New Roman" w:cs="Times New Roman"/>
          <w:sz w:val="24"/>
          <w:szCs w:val="24"/>
          <w:lang w:eastAsia="en-US"/>
        </w:rPr>
        <w:t xml:space="preserve">dy and similar studies in other parameters </w:t>
      </w:r>
      <w:r w:rsidR="00DD6D16" w:rsidRPr="001473C4">
        <w:rPr>
          <w:rFonts w:ascii="Times New Roman" w:eastAsiaTheme="minorHAnsi" w:hAnsi="Times New Roman" w:cs="Times New Roman"/>
          <w:sz w:val="24"/>
          <w:szCs w:val="24"/>
          <w:lang w:eastAsia="en-US"/>
        </w:rPr>
        <w:t>may ne</w:t>
      </w:r>
      <w:r w:rsidR="00C604D2" w:rsidRPr="001473C4">
        <w:rPr>
          <w:rFonts w:ascii="Times New Roman" w:eastAsiaTheme="minorHAnsi" w:hAnsi="Times New Roman" w:cs="Times New Roman"/>
          <w:sz w:val="24"/>
          <w:szCs w:val="24"/>
          <w:lang w:eastAsia="en-US"/>
        </w:rPr>
        <w:t>cessitat</w:t>
      </w:r>
      <w:r w:rsidR="00DD6D16" w:rsidRPr="001473C4">
        <w:rPr>
          <w:rFonts w:ascii="Times New Roman" w:eastAsiaTheme="minorHAnsi" w:hAnsi="Times New Roman" w:cs="Times New Roman"/>
          <w:sz w:val="24"/>
          <w:szCs w:val="24"/>
          <w:lang w:eastAsia="en-US"/>
        </w:rPr>
        <w:t>e a second look or redefinition of normal</w:t>
      </w:r>
      <w:r w:rsidR="00492C0D" w:rsidRPr="001473C4">
        <w:rPr>
          <w:rFonts w:ascii="Times New Roman" w:eastAsiaTheme="minorHAnsi" w:hAnsi="Times New Roman" w:cs="Times New Roman"/>
          <w:sz w:val="24"/>
          <w:szCs w:val="24"/>
          <w:lang w:eastAsia="en-US"/>
        </w:rPr>
        <w:t>/</w:t>
      </w:r>
      <w:r w:rsidR="003A74A3" w:rsidRPr="001473C4">
        <w:rPr>
          <w:rFonts w:ascii="Times New Roman" w:eastAsiaTheme="minorHAnsi" w:hAnsi="Times New Roman" w:cs="Times New Roman"/>
          <w:sz w:val="24"/>
          <w:szCs w:val="24"/>
          <w:lang w:eastAsia="en-US"/>
        </w:rPr>
        <w:t xml:space="preserve"> abnormal values, rangesand </w:t>
      </w:r>
      <w:r w:rsidR="00DD6D16" w:rsidRPr="001473C4">
        <w:rPr>
          <w:rFonts w:ascii="Times New Roman" w:eastAsiaTheme="minorHAnsi" w:hAnsi="Times New Roman" w:cs="Times New Roman"/>
          <w:sz w:val="24"/>
          <w:szCs w:val="24"/>
          <w:lang w:eastAsia="en-US"/>
        </w:rPr>
        <w:t>variants that captures multiethnic/</w:t>
      </w:r>
      <w:r w:rsidR="00492C0D" w:rsidRPr="001473C4">
        <w:rPr>
          <w:rFonts w:ascii="Times New Roman" w:eastAsiaTheme="minorHAnsi" w:hAnsi="Times New Roman" w:cs="Times New Roman"/>
          <w:sz w:val="24"/>
          <w:szCs w:val="24"/>
          <w:lang w:eastAsia="en-US"/>
        </w:rPr>
        <w:t xml:space="preserve"> multiracial </w:t>
      </w:r>
      <w:r w:rsidR="00DD6D16" w:rsidRPr="001473C4">
        <w:rPr>
          <w:rFonts w:ascii="Times New Roman" w:eastAsiaTheme="minorHAnsi" w:hAnsi="Times New Roman" w:cs="Times New Roman"/>
          <w:sz w:val="24"/>
          <w:szCs w:val="24"/>
          <w:lang w:eastAsia="en-US"/>
        </w:rPr>
        <w:t>/intercontinental variations.</w:t>
      </w:r>
    </w:p>
    <w:p w:rsidR="00103030" w:rsidRPr="001473C4" w:rsidRDefault="00103030" w:rsidP="00AB193E">
      <w:pPr>
        <w:spacing w:line="276" w:lineRule="auto"/>
        <w:jc w:val="center"/>
        <w:rPr>
          <w:rFonts w:ascii="Times New Roman" w:eastAsiaTheme="minorHAnsi" w:hAnsi="Times New Roman" w:cs="Times New Roman"/>
          <w:sz w:val="24"/>
          <w:szCs w:val="24"/>
          <w:lang w:eastAsia="en-US"/>
        </w:rPr>
      </w:pPr>
    </w:p>
    <w:p w:rsidR="00432C93" w:rsidRPr="001473C4" w:rsidRDefault="00E81898" w:rsidP="00AB193E">
      <w:pPr>
        <w:spacing w:line="276" w:lineRule="auto"/>
        <w:rPr>
          <w:rFonts w:ascii="Times New Roman" w:eastAsiaTheme="minorHAnsi" w:hAnsi="Times New Roman" w:cs="Times New Roman"/>
          <w:sz w:val="24"/>
          <w:szCs w:val="24"/>
          <w:lang w:eastAsia="en-US"/>
        </w:rPr>
      </w:pPr>
      <w:r w:rsidRPr="001473C4">
        <w:rPr>
          <w:rFonts w:ascii="Times New Roman" w:hAnsi="Times New Roman" w:cs="Times New Roman"/>
          <w:sz w:val="24"/>
          <w:szCs w:val="24"/>
        </w:rPr>
        <w:t xml:space="preserve">Easy access to and use of cholesterol </w:t>
      </w:r>
      <w:r w:rsidR="00F12586" w:rsidRPr="001473C4">
        <w:rPr>
          <w:rFonts w:ascii="Times New Roman" w:hAnsi="Times New Roman" w:cs="Times New Roman"/>
          <w:sz w:val="24"/>
          <w:szCs w:val="24"/>
        </w:rPr>
        <w:t>lowering medication by our people may be a factor as</w:t>
      </w:r>
      <w:r w:rsidR="00103030" w:rsidRPr="001473C4">
        <w:rPr>
          <w:rFonts w:ascii="Times New Roman" w:hAnsi="Times New Roman" w:cs="Times New Roman"/>
          <w:sz w:val="24"/>
          <w:szCs w:val="24"/>
        </w:rPr>
        <w:t xml:space="preserve"> some of the patients </w:t>
      </w:r>
      <w:r w:rsidRPr="001473C4">
        <w:rPr>
          <w:rFonts w:ascii="Times New Roman" w:hAnsi="Times New Roman" w:cs="Times New Roman"/>
          <w:sz w:val="24"/>
          <w:szCs w:val="24"/>
        </w:rPr>
        <w:t xml:space="preserve">in our study have been on cholesterol </w:t>
      </w:r>
      <w:r w:rsidR="00103030" w:rsidRPr="001473C4">
        <w:rPr>
          <w:rFonts w:ascii="Times New Roman" w:hAnsi="Times New Roman" w:cs="Times New Roman"/>
          <w:sz w:val="24"/>
          <w:szCs w:val="24"/>
        </w:rPr>
        <w:t>lowering drugs fr</w:t>
      </w:r>
      <w:r w:rsidR="00F12586" w:rsidRPr="001473C4">
        <w:rPr>
          <w:rFonts w:ascii="Times New Roman" w:hAnsi="Times New Roman" w:cs="Times New Roman"/>
          <w:sz w:val="24"/>
          <w:szCs w:val="24"/>
        </w:rPr>
        <w:t>om various medical outlets and we</w:t>
      </w:r>
      <w:r w:rsidR="00103030" w:rsidRPr="001473C4">
        <w:rPr>
          <w:rFonts w:ascii="Times New Roman" w:hAnsi="Times New Roman" w:cs="Times New Roman"/>
          <w:sz w:val="24"/>
          <w:szCs w:val="24"/>
        </w:rPr>
        <w:t>re poorly monitored.</w:t>
      </w:r>
      <w:r w:rsidRPr="001473C4">
        <w:rPr>
          <w:rFonts w:ascii="Times New Roman" w:hAnsi="Times New Roman" w:cs="Times New Roman"/>
          <w:sz w:val="24"/>
          <w:szCs w:val="24"/>
        </w:rPr>
        <w:t xml:space="preserve"> Such a practice may have effect which may have altered the pattern obtainable in our environment.</w:t>
      </w:r>
    </w:p>
    <w:p w:rsidR="001B4EBD" w:rsidRPr="001473C4" w:rsidRDefault="00876E2C" w:rsidP="00AB193E">
      <w:pPr>
        <w:spacing w:line="276" w:lineRule="auto"/>
        <w:rPr>
          <w:rFonts w:ascii="Times New Roman" w:hAnsi="Times New Roman" w:cs="Times New Roman"/>
          <w:sz w:val="24"/>
          <w:szCs w:val="24"/>
        </w:rPr>
      </w:pPr>
      <w:r w:rsidRPr="001473C4">
        <w:rPr>
          <w:rFonts w:ascii="Times New Roman" w:hAnsi="Times New Roman" w:cs="Times New Roman"/>
          <w:sz w:val="24"/>
          <w:szCs w:val="24"/>
        </w:rPr>
        <w:t xml:space="preserve">The finding of </w:t>
      </w:r>
      <w:r w:rsidR="00B20B40" w:rsidRPr="001473C4">
        <w:rPr>
          <w:rFonts w:ascii="Times New Roman" w:hAnsi="Times New Roman" w:cs="Times New Roman"/>
          <w:sz w:val="24"/>
          <w:szCs w:val="24"/>
        </w:rPr>
        <w:t xml:space="preserve">significantly </w:t>
      </w:r>
      <w:r w:rsidR="00CF3924" w:rsidRPr="001473C4">
        <w:rPr>
          <w:rFonts w:ascii="Times New Roman" w:hAnsi="Times New Roman" w:cs="Times New Roman"/>
          <w:sz w:val="24"/>
          <w:szCs w:val="24"/>
        </w:rPr>
        <w:t xml:space="preserve">higher level of </w:t>
      </w:r>
      <w:r w:rsidR="009C4875" w:rsidRPr="001473C4">
        <w:rPr>
          <w:rFonts w:ascii="Times New Roman" w:hAnsi="Times New Roman" w:cs="Times New Roman"/>
          <w:sz w:val="24"/>
          <w:szCs w:val="24"/>
        </w:rPr>
        <w:t xml:space="preserve">TG </w:t>
      </w:r>
      <w:r w:rsidR="00962DA6" w:rsidRPr="001473C4">
        <w:rPr>
          <w:rFonts w:ascii="Times New Roman" w:hAnsi="Times New Roman" w:cs="Times New Roman"/>
          <w:sz w:val="24"/>
          <w:szCs w:val="24"/>
        </w:rPr>
        <w:t xml:space="preserve">in the </w:t>
      </w:r>
      <w:r w:rsidR="009C4875" w:rsidRPr="001473C4">
        <w:rPr>
          <w:rFonts w:ascii="Times New Roman" w:hAnsi="Times New Roman" w:cs="Times New Roman"/>
          <w:sz w:val="24"/>
          <w:szCs w:val="24"/>
        </w:rPr>
        <w:t>T2DM</w:t>
      </w:r>
      <w:r w:rsidR="00C11A5F" w:rsidRPr="001473C4">
        <w:rPr>
          <w:rFonts w:ascii="Times New Roman" w:hAnsi="Times New Roman" w:cs="Times New Roman"/>
          <w:sz w:val="24"/>
          <w:szCs w:val="24"/>
        </w:rPr>
        <w:t xml:space="preserve"> group in our study </w:t>
      </w:r>
      <w:r w:rsidR="00CF3924" w:rsidRPr="001473C4">
        <w:rPr>
          <w:rFonts w:ascii="Times New Roman" w:hAnsi="Times New Roman" w:cs="Times New Roman"/>
          <w:sz w:val="24"/>
          <w:szCs w:val="24"/>
        </w:rPr>
        <w:t>than the control group</w:t>
      </w:r>
      <w:r w:rsidR="00C11A5F" w:rsidRPr="001473C4">
        <w:rPr>
          <w:rFonts w:ascii="Times New Roman" w:hAnsi="Times New Roman" w:cs="Times New Roman"/>
          <w:sz w:val="24"/>
          <w:szCs w:val="24"/>
        </w:rPr>
        <w:t xml:space="preserve"> is in keeping wit</w:t>
      </w:r>
      <w:r w:rsidR="00B01DC5" w:rsidRPr="001473C4">
        <w:rPr>
          <w:rFonts w:ascii="Times New Roman" w:hAnsi="Times New Roman" w:cs="Times New Roman"/>
          <w:sz w:val="24"/>
          <w:szCs w:val="24"/>
        </w:rPr>
        <w:t>h that of</w:t>
      </w:r>
      <w:r w:rsidR="00A00803" w:rsidRPr="001473C4">
        <w:rPr>
          <w:rFonts w:ascii="Times New Roman" w:hAnsi="Times New Roman" w:cs="Times New Roman"/>
          <w:sz w:val="24"/>
          <w:szCs w:val="24"/>
        </w:rPr>
        <w:t xml:space="preserve"> both</w:t>
      </w:r>
      <w:r w:rsidR="00E17C8E" w:rsidRPr="001473C4">
        <w:rPr>
          <w:rFonts w:ascii="Times New Roman" w:hAnsi="Times New Roman" w:cs="Times New Roman"/>
          <w:sz w:val="24"/>
          <w:szCs w:val="24"/>
        </w:rPr>
        <w:t xml:space="preserve"> Guo et al</w:t>
      </w:r>
      <w:r w:rsidR="00E17C8E" w:rsidRPr="001473C4">
        <w:rPr>
          <w:rFonts w:ascii="Times New Roman" w:hAnsi="Times New Roman" w:cs="Times New Roman"/>
          <w:sz w:val="24"/>
          <w:szCs w:val="24"/>
          <w:vertAlign w:val="superscript"/>
        </w:rPr>
        <w:t>24</w:t>
      </w:r>
      <w:r w:rsidR="00E17C8E" w:rsidRPr="001473C4">
        <w:rPr>
          <w:rFonts w:ascii="Times New Roman" w:hAnsi="Times New Roman" w:cs="Times New Roman"/>
          <w:sz w:val="24"/>
          <w:szCs w:val="24"/>
        </w:rPr>
        <w:t xml:space="preserve">., </w:t>
      </w:r>
      <w:r w:rsidR="000D0BF2" w:rsidRPr="001473C4">
        <w:rPr>
          <w:rFonts w:ascii="Times New Roman" w:hAnsi="Times New Roman" w:cs="Times New Roman"/>
          <w:sz w:val="24"/>
          <w:szCs w:val="24"/>
        </w:rPr>
        <w:t>who</w:t>
      </w:r>
      <w:r w:rsidR="00B01DC5" w:rsidRPr="001473C4">
        <w:rPr>
          <w:rFonts w:ascii="Times New Roman" w:hAnsi="Times New Roman" w:cs="Times New Roman"/>
          <w:sz w:val="24"/>
          <w:szCs w:val="24"/>
        </w:rPr>
        <w:t xml:space="preserve"> found </w:t>
      </w:r>
      <w:r w:rsidR="000D0BF2" w:rsidRPr="001473C4">
        <w:rPr>
          <w:rFonts w:ascii="Times New Roman" w:hAnsi="Times New Roman" w:cs="Times New Roman"/>
          <w:sz w:val="24"/>
          <w:szCs w:val="24"/>
        </w:rPr>
        <w:t xml:space="preserve">the levels of TG </w:t>
      </w:r>
      <w:r w:rsidR="00B01DC5" w:rsidRPr="001473C4">
        <w:rPr>
          <w:rFonts w:ascii="Times New Roman" w:hAnsi="Times New Roman" w:cs="Times New Roman"/>
          <w:sz w:val="24"/>
          <w:szCs w:val="24"/>
        </w:rPr>
        <w:t>to be statistically higher in T2DM</w:t>
      </w:r>
      <w:r w:rsidR="000D0BF2" w:rsidRPr="001473C4">
        <w:rPr>
          <w:rFonts w:ascii="Times New Roman" w:hAnsi="Times New Roman" w:cs="Times New Roman"/>
          <w:sz w:val="24"/>
          <w:szCs w:val="24"/>
        </w:rPr>
        <w:t xml:space="preserve"> patients than control group</w:t>
      </w:r>
      <w:r w:rsidR="00BB1559" w:rsidRPr="001473C4">
        <w:rPr>
          <w:rFonts w:ascii="Times New Roman" w:hAnsi="Times New Roman" w:cs="Times New Roman"/>
          <w:sz w:val="24"/>
          <w:szCs w:val="24"/>
        </w:rPr>
        <w:t>.</w:t>
      </w:r>
    </w:p>
    <w:p w:rsidR="00904066" w:rsidRPr="001473C4" w:rsidRDefault="00A632FA"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However, </w:t>
      </w:r>
      <w:r w:rsidR="00A00803" w:rsidRPr="001473C4">
        <w:rPr>
          <w:rFonts w:ascii="Times New Roman" w:eastAsiaTheme="minorHAnsi" w:hAnsi="Times New Roman" w:cs="Times New Roman"/>
          <w:sz w:val="24"/>
          <w:szCs w:val="24"/>
          <w:lang w:eastAsia="en-US"/>
        </w:rPr>
        <w:t>our</w:t>
      </w:r>
      <w:r w:rsidR="00E17C8E" w:rsidRPr="001473C4">
        <w:rPr>
          <w:rFonts w:ascii="Times New Roman" w:eastAsiaTheme="minorHAnsi" w:hAnsi="Times New Roman" w:cs="Times New Roman"/>
          <w:sz w:val="24"/>
          <w:szCs w:val="24"/>
          <w:lang w:eastAsia="en-US"/>
        </w:rPr>
        <w:t xml:space="preserve"> finding of </w:t>
      </w:r>
      <w:r w:rsidR="00711C1B" w:rsidRPr="001473C4">
        <w:rPr>
          <w:rFonts w:ascii="Times New Roman" w:hAnsi="Times New Roman" w:cs="Times New Roman"/>
          <w:sz w:val="24"/>
          <w:szCs w:val="24"/>
        </w:rPr>
        <w:t xml:space="preserve">lower levels of total cholesterol (TC) and LDL </w:t>
      </w:r>
      <w:r w:rsidR="00137A47" w:rsidRPr="001473C4">
        <w:rPr>
          <w:rFonts w:ascii="Times New Roman" w:hAnsi="Times New Roman" w:cs="Times New Roman"/>
          <w:sz w:val="24"/>
          <w:szCs w:val="24"/>
        </w:rPr>
        <w:t xml:space="preserve">in the case group </w:t>
      </w:r>
      <w:r w:rsidR="00711C1B" w:rsidRPr="001473C4">
        <w:rPr>
          <w:rFonts w:ascii="Times New Roman" w:hAnsi="Times New Roman" w:cs="Times New Roman"/>
          <w:sz w:val="24"/>
          <w:szCs w:val="24"/>
        </w:rPr>
        <w:t>than the control group</w:t>
      </w:r>
      <w:r w:rsidR="00137A47" w:rsidRPr="001473C4">
        <w:rPr>
          <w:rFonts w:ascii="Times New Roman" w:hAnsi="Times New Roman" w:cs="Times New Roman"/>
          <w:sz w:val="24"/>
          <w:szCs w:val="24"/>
        </w:rPr>
        <w:t xml:space="preserve"> is</w:t>
      </w:r>
      <w:r w:rsidR="000D0BF2" w:rsidRPr="001473C4">
        <w:rPr>
          <w:rFonts w:ascii="Times New Roman" w:hAnsi="Times New Roman" w:cs="Times New Roman"/>
          <w:sz w:val="24"/>
          <w:szCs w:val="24"/>
        </w:rPr>
        <w:t xml:space="preserve"> at variance with theirs which</w:t>
      </w:r>
      <w:r w:rsidR="00373F6F" w:rsidRPr="001473C4">
        <w:rPr>
          <w:rFonts w:ascii="Times New Roman" w:hAnsi="Times New Roman" w:cs="Times New Roman"/>
          <w:sz w:val="24"/>
          <w:szCs w:val="24"/>
        </w:rPr>
        <w:t xml:space="preserve"> further reported </w:t>
      </w:r>
      <w:r w:rsidR="000D0BF2" w:rsidRPr="001473C4">
        <w:rPr>
          <w:rFonts w:ascii="Times New Roman" w:hAnsi="Times New Roman" w:cs="Times New Roman"/>
          <w:sz w:val="24"/>
          <w:szCs w:val="24"/>
        </w:rPr>
        <w:t>the levels of TC and LDL to be statistically higher in</w:t>
      </w:r>
      <w:r w:rsidRPr="001473C4">
        <w:rPr>
          <w:rFonts w:ascii="Times New Roman" w:hAnsi="Times New Roman" w:cs="Times New Roman"/>
          <w:sz w:val="24"/>
          <w:szCs w:val="24"/>
        </w:rPr>
        <w:t xml:space="preserve"> their</w:t>
      </w:r>
      <w:r w:rsidR="00A00803" w:rsidRPr="001473C4">
        <w:rPr>
          <w:rFonts w:ascii="Times New Roman" w:hAnsi="Times New Roman" w:cs="Times New Roman"/>
          <w:sz w:val="24"/>
          <w:szCs w:val="24"/>
        </w:rPr>
        <w:t xml:space="preserve"> case group than the control</w:t>
      </w:r>
      <w:r w:rsidR="000D0BF2" w:rsidRPr="001473C4">
        <w:rPr>
          <w:rFonts w:ascii="Times New Roman" w:hAnsi="Times New Roman" w:cs="Times New Roman"/>
          <w:sz w:val="24"/>
          <w:szCs w:val="24"/>
        </w:rPr>
        <w:t>.</w:t>
      </w:r>
    </w:p>
    <w:p w:rsidR="000E6B87" w:rsidRPr="001473C4" w:rsidRDefault="000E6B87" w:rsidP="00AB193E">
      <w:pPr>
        <w:spacing w:line="276" w:lineRule="auto"/>
        <w:rPr>
          <w:rFonts w:ascii="Times New Roman" w:hAnsi="Times New Roman" w:cs="Times New Roman"/>
          <w:sz w:val="24"/>
          <w:szCs w:val="24"/>
        </w:rPr>
      </w:pPr>
    </w:p>
    <w:p w:rsidR="000E6B87" w:rsidRPr="001473C4" w:rsidRDefault="004762C3" w:rsidP="00AB193E">
      <w:pPr>
        <w:spacing w:line="276" w:lineRule="auto"/>
        <w:rPr>
          <w:rFonts w:ascii="Times New Roman" w:hAnsi="Times New Roman" w:cs="Times New Roman"/>
          <w:sz w:val="24"/>
          <w:szCs w:val="24"/>
        </w:rPr>
      </w:pPr>
      <w:r w:rsidRPr="001473C4">
        <w:rPr>
          <w:rFonts w:ascii="Times New Roman" w:hAnsi="Times New Roman" w:cs="Times New Roman"/>
          <w:bCs/>
          <w:sz w:val="24"/>
          <w:szCs w:val="24"/>
        </w:rPr>
        <w:t xml:space="preserve">The finding of HDL </w:t>
      </w:r>
      <w:r w:rsidR="00F76CB2" w:rsidRPr="001473C4">
        <w:rPr>
          <w:rFonts w:ascii="Times New Roman" w:hAnsi="Times New Roman" w:cs="Times New Roman"/>
          <w:bCs/>
          <w:sz w:val="24"/>
          <w:szCs w:val="24"/>
        </w:rPr>
        <w:t>low</w:t>
      </w:r>
      <w:r w:rsidRPr="001473C4">
        <w:rPr>
          <w:rFonts w:ascii="Times New Roman" w:hAnsi="Times New Roman" w:cs="Times New Roman"/>
          <w:bCs/>
          <w:sz w:val="24"/>
          <w:szCs w:val="24"/>
        </w:rPr>
        <w:t>er in the cas</w:t>
      </w:r>
      <w:r w:rsidR="00F76CB2" w:rsidRPr="001473C4">
        <w:rPr>
          <w:rFonts w:ascii="Times New Roman" w:hAnsi="Times New Roman" w:cs="Times New Roman"/>
          <w:bCs/>
          <w:sz w:val="24"/>
          <w:szCs w:val="24"/>
        </w:rPr>
        <w:t>e</w:t>
      </w:r>
      <w:r w:rsidR="005544E2" w:rsidRPr="001473C4">
        <w:rPr>
          <w:rFonts w:ascii="Times New Roman" w:hAnsi="Times New Roman" w:cs="Times New Roman"/>
          <w:bCs/>
          <w:sz w:val="24"/>
          <w:szCs w:val="24"/>
        </w:rPr>
        <w:t xml:space="preserve"> group </w:t>
      </w:r>
      <w:r w:rsidR="00F76CB2" w:rsidRPr="001473C4">
        <w:rPr>
          <w:rFonts w:ascii="Times New Roman" w:hAnsi="Times New Roman" w:cs="Times New Roman"/>
          <w:bCs/>
          <w:sz w:val="24"/>
          <w:szCs w:val="24"/>
        </w:rPr>
        <w:t xml:space="preserve">than in the control </w:t>
      </w:r>
      <w:r w:rsidR="00532C0C" w:rsidRPr="001473C4">
        <w:rPr>
          <w:rFonts w:ascii="Times New Roman" w:hAnsi="Times New Roman" w:cs="Times New Roman"/>
          <w:bCs/>
          <w:sz w:val="24"/>
          <w:szCs w:val="24"/>
        </w:rPr>
        <w:t>in our stud</w:t>
      </w:r>
      <w:r w:rsidR="00DB55E1" w:rsidRPr="001473C4">
        <w:rPr>
          <w:rFonts w:ascii="Times New Roman" w:hAnsi="Times New Roman" w:cs="Times New Roman"/>
          <w:bCs/>
          <w:sz w:val="24"/>
          <w:szCs w:val="24"/>
        </w:rPr>
        <w:t>y</w:t>
      </w:r>
      <w:r w:rsidRPr="001473C4">
        <w:rPr>
          <w:rFonts w:ascii="Times New Roman" w:hAnsi="Times New Roman" w:cs="Times New Roman"/>
          <w:bCs/>
          <w:sz w:val="24"/>
          <w:szCs w:val="24"/>
        </w:rPr>
        <w:t>agree</w:t>
      </w:r>
      <w:r w:rsidR="00F76CB2" w:rsidRPr="001473C4">
        <w:rPr>
          <w:rFonts w:ascii="Times New Roman" w:hAnsi="Times New Roman" w:cs="Times New Roman"/>
          <w:bCs/>
          <w:sz w:val="24"/>
          <w:szCs w:val="24"/>
        </w:rPr>
        <w:t>s</w:t>
      </w:r>
      <w:r w:rsidRPr="001473C4">
        <w:rPr>
          <w:rFonts w:ascii="Times New Roman" w:hAnsi="Times New Roman" w:cs="Times New Roman"/>
          <w:bCs/>
          <w:sz w:val="24"/>
          <w:szCs w:val="24"/>
        </w:rPr>
        <w:t xml:space="preserve"> with the assertion that </w:t>
      </w:r>
      <w:r w:rsidR="00E3276F" w:rsidRPr="001473C4">
        <w:rPr>
          <w:rFonts w:ascii="Times New Roman" w:hAnsi="Times New Roman" w:cs="Times New Roman"/>
          <w:bCs/>
          <w:sz w:val="24"/>
          <w:szCs w:val="24"/>
        </w:rPr>
        <w:t xml:space="preserve">T2DM predisposes to dyslipidemia </w:t>
      </w:r>
      <w:r w:rsidR="00CD1113" w:rsidRPr="001473C4">
        <w:rPr>
          <w:rFonts w:ascii="Times New Roman" w:hAnsi="Times New Roman" w:cs="Times New Roman"/>
          <w:bCs/>
          <w:sz w:val="24"/>
          <w:szCs w:val="24"/>
        </w:rPr>
        <w:t xml:space="preserve">which includes low HDL, </w:t>
      </w:r>
      <w:r w:rsidR="00E3276F" w:rsidRPr="001473C4">
        <w:rPr>
          <w:rFonts w:ascii="Times New Roman" w:hAnsi="Times New Roman" w:cs="Times New Roman"/>
          <w:bCs/>
          <w:sz w:val="24"/>
          <w:szCs w:val="24"/>
        </w:rPr>
        <w:t xml:space="preserve">and that </w:t>
      </w:r>
      <w:r w:rsidRPr="001473C4">
        <w:rPr>
          <w:rFonts w:ascii="Times New Roman" w:hAnsi="Times New Roman" w:cs="Times New Roman"/>
          <w:bCs/>
          <w:sz w:val="24"/>
          <w:szCs w:val="24"/>
        </w:rPr>
        <w:t xml:space="preserve">HDL is a good cholesterol </w:t>
      </w:r>
      <w:r w:rsidR="00E87F4F" w:rsidRPr="001473C4">
        <w:rPr>
          <w:rFonts w:ascii="Times New Roman" w:hAnsi="Times New Roman" w:cs="Times New Roman"/>
          <w:bCs/>
          <w:sz w:val="24"/>
          <w:szCs w:val="24"/>
        </w:rPr>
        <w:t>whic</w:t>
      </w:r>
      <w:r w:rsidR="00DC5EC3" w:rsidRPr="001473C4">
        <w:rPr>
          <w:rFonts w:ascii="Times New Roman" w:hAnsi="Times New Roman" w:cs="Times New Roman"/>
          <w:bCs/>
          <w:sz w:val="24"/>
          <w:szCs w:val="24"/>
        </w:rPr>
        <w:t xml:space="preserve">h when elevated, </w:t>
      </w:r>
      <w:r w:rsidR="00E87F4F" w:rsidRPr="001473C4">
        <w:rPr>
          <w:rFonts w:ascii="Times New Roman" w:hAnsi="Times New Roman" w:cs="Times New Roman"/>
          <w:bCs/>
          <w:sz w:val="24"/>
          <w:szCs w:val="24"/>
        </w:rPr>
        <w:t>has</w:t>
      </w:r>
      <w:r w:rsidRPr="001473C4">
        <w:rPr>
          <w:rFonts w:ascii="Times New Roman" w:hAnsi="Times New Roman" w:cs="Times New Roman"/>
          <w:bCs/>
          <w:sz w:val="24"/>
          <w:szCs w:val="24"/>
        </w:rPr>
        <w:t xml:space="preserve"> a</w:t>
      </w:r>
      <w:r w:rsidR="00E3276F" w:rsidRPr="001473C4">
        <w:rPr>
          <w:rFonts w:ascii="Times New Roman" w:hAnsi="Times New Roman" w:cs="Times New Roman"/>
          <w:bCs/>
          <w:sz w:val="24"/>
          <w:szCs w:val="24"/>
        </w:rPr>
        <w:t xml:space="preserve"> protective effect against plaque formation and hence against cardiovascular events like stroke</w:t>
      </w:r>
      <w:r w:rsidR="00DC5EC3" w:rsidRPr="001473C4">
        <w:rPr>
          <w:rFonts w:ascii="Times New Roman" w:hAnsi="Times New Roman" w:cs="Times New Roman"/>
          <w:bCs/>
          <w:sz w:val="24"/>
          <w:szCs w:val="24"/>
          <w:vertAlign w:val="superscript"/>
        </w:rPr>
        <w:t>17,18</w:t>
      </w:r>
      <w:r w:rsidR="00E3276F" w:rsidRPr="001473C4">
        <w:rPr>
          <w:rFonts w:ascii="Times New Roman" w:hAnsi="Times New Roman" w:cs="Times New Roman"/>
          <w:bCs/>
          <w:sz w:val="24"/>
          <w:szCs w:val="24"/>
        </w:rPr>
        <w:t>.</w:t>
      </w:r>
    </w:p>
    <w:p w:rsidR="00FF36E7" w:rsidRPr="001473C4" w:rsidRDefault="00FF36E7" w:rsidP="00AB193E">
      <w:pPr>
        <w:spacing w:line="276" w:lineRule="auto"/>
        <w:rPr>
          <w:rFonts w:ascii="Times New Roman" w:hAnsi="Times New Roman" w:cs="Times New Roman"/>
          <w:sz w:val="24"/>
          <w:szCs w:val="24"/>
        </w:rPr>
      </w:pPr>
      <w:r w:rsidRPr="001473C4">
        <w:rPr>
          <w:rFonts w:ascii="Times New Roman" w:hAnsi="Times New Roman" w:cs="Times New Roman"/>
          <w:sz w:val="24"/>
          <w:szCs w:val="24"/>
        </w:rPr>
        <w:t>However, the finding of lower LDL among the case</w:t>
      </w:r>
      <w:r w:rsidR="005544E2" w:rsidRPr="001473C4">
        <w:rPr>
          <w:rFonts w:ascii="Times New Roman" w:hAnsi="Times New Roman" w:cs="Times New Roman"/>
          <w:sz w:val="24"/>
          <w:szCs w:val="24"/>
        </w:rPr>
        <w:t xml:space="preserve"> group</w:t>
      </w:r>
      <w:r w:rsidRPr="001473C4">
        <w:rPr>
          <w:rFonts w:ascii="Times New Roman" w:hAnsi="Times New Roman" w:cs="Times New Roman"/>
          <w:sz w:val="24"/>
          <w:szCs w:val="24"/>
        </w:rPr>
        <w:t xml:space="preserve"> in our study than the con</w:t>
      </w:r>
      <w:r w:rsidR="00E35B73" w:rsidRPr="001473C4">
        <w:rPr>
          <w:rFonts w:ascii="Times New Roman" w:hAnsi="Times New Roman" w:cs="Times New Roman"/>
          <w:sz w:val="24"/>
          <w:szCs w:val="24"/>
        </w:rPr>
        <w:t xml:space="preserve">trol </w:t>
      </w:r>
      <w:r w:rsidR="008506BF" w:rsidRPr="001473C4">
        <w:rPr>
          <w:rFonts w:ascii="Times New Roman" w:hAnsi="Times New Roman" w:cs="Times New Roman"/>
          <w:sz w:val="24"/>
          <w:szCs w:val="24"/>
        </w:rPr>
        <w:t>is contrary to the assertion</w:t>
      </w:r>
      <w:r w:rsidR="00B20156" w:rsidRPr="001473C4">
        <w:rPr>
          <w:rFonts w:ascii="Times New Roman" w:hAnsi="Times New Roman" w:cs="Times New Roman"/>
          <w:sz w:val="24"/>
          <w:szCs w:val="24"/>
        </w:rPr>
        <w:t xml:space="preserve"> that </w:t>
      </w:r>
      <w:r w:rsidR="005544E2" w:rsidRPr="001473C4">
        <w:rPr>
          <w:rFonts w:ascii="Times New Roman" w:hAnsi="Times New Roman" w:cs="Times New Roman"/>
          <w:sz w:val="24"/>
          <w:szCs w:val="24"/>
        </w:rPr>
        <w:t>increased levels of LDL is a predisposing factor</w:t>
      </w:r>
      <w:r w:rsidR="003554B0" w:rsidRPr="001473C4">
        <w:rPr>
          <w:rFonts w:ascii="Times New Roman" w:hAnsi="Times New Roman" w:cs="Times New Roman"/>
          <w:sz w:val="24"/>
          <w:szCs w:val="24"/>
          <w:vertAlign w:val="superscript"/>
        </w:rPr>
        <w:t>17,18</w:t>
      </w:r>
      <w:r w:rsidR="00DC5EC3" w:rsidRPr="001473C4">
        <w:rPr>
          <w:rFonts w:ascii="Times New Roman" w:hAnsi="Times New Roman" w:cs="Times New Roman"/>
          <w:sz w:val="24"/>
          <w:szCs w:val="24"/>
        </w:rPr>
        <w:t>.</w:t>
      </w:r>
    </w:p>
    <w:p w:rsidR="00D17946" w:rsidRPr="001473C4" w:rsidRDefault="00D17946" w:rsidP="00AB193E">
      <w:pPr>
        <w:spacing w:line="276" w:lineRule="auto"/>
        <w:rPr>
          <w:rFonts w:ascii="Times New Roman" w:hAnsi="Times New Roman" w:cs="Times New Roman"/>
          <w:sz w:val="24"/>
          <w:szCs w:val="24"/>
        </w:rPr>
      </w:pPr>
    </w:p>
    <w:p w:rsidR="00EA039A" w:rsidRPr="001473C4" w:rsidRDefault="00EA039A"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Minsoo et al</w:t>
      </w:r>
      <w:r w:rsidR="00BA4E06" w:rsidRPr="001473C4">
        <w:rPr>
          <w:rFonts w:ascii="Times New Roman" w:eastAsiaTheme="minorHAnsi" w:hAnsi="Times New Roman" w:cs="Times New Roman"/>
          <w:sz w:val="24"/>
          <w:szCs w:val="24"/>
          <w:vertAlign w:val="superscript"/>
          <w:lang w:eastAsia="en-US"/>
        </w:rPr>
        <w:t>23</w:t>
      </w:r>
      <w:r w:rsidRPr="001473C4">
        <w:rPr>
          <w:rFonts w:ascii="Times New Roman" w:eastAsiaTheme="minorHAnsi" w:hAnsi="Times New Roman" w:cs="Times New Roman"/>
          <w:sz w:val="24"/>
          <w:szCs w:val="24"/>
          <w:lang w:eastAsia="en-US"/>
        </w:rPr>
        <w:t>. in a study in Asia, found dyslipidemia in 28.2% of their study pop</w:t>
      </w:r>
      <w:r w:rsidR="00982214" w:rsidRPr="001473C4">
        <w:rPr>
          <w:rFonts w:ascii="Times New Roman" w:eastAsiaTheme="minorHAnsi" w:hAnsi="Times New Roman" w:cs="Times New Roman"/>
          <w:sz w:val="24"/>
          <w:szCs w:val="24"/>
          <w:lang w:eastAsia="en-US"/>
        </w:rPr>
        <w:t>u</w:t>
      </w:r>
      <w:r w:rsidRPr="001473C4">
        <w:rPr>
          <w:rFonts w:ascii="Times New Roman" w:eastAsiaTheme="minorHAnsi" w:hAnsi="Times New Roman" w:cs="Times New Roman"/>
          <w:sz w:val="24"/>
          <w:szCs w:val="24"/>
          <w:lang w:eastAsia="en-US"/>
        </w:rPr>
        <w:t xml:space="preserve">lation which was made up of healthy subjects. This is less than the </w:t>
      </w:r>
      <w:r w:rsidR="00AE3D8C" w:rsidRPr="001473C4">
        <w:rPr>
          <w:rFonts w:ascii="Times New Roman" w:eastAsiaTheme="minorHAnsi" w:hAnsi="Times New Roman" w:cs="Times New Roman"/>
          <w:sz w:val="24"/>
          <w:szCs w:val="24"/>
          <w:lang w:eastAsia="en-US"/>
        </w:rPr>
        <w:t xml:space="preserve">80.8% obtained in the case group of our study which can be considered healthy patients. However, it is noteworthy that all the values </w:t>
      </w:r>
      <w:r w:rsidR="00AE3D8C" w:rsidRPr="001473C4">
        <w:rPr>
          <w:rFonts w:ascii="Times New Roman" w:eastAsiaTheme="minorHAnsi" w:hAnsi="Times New Roman" w:cs="Times New Roman"/>
          <w:sz w:val="24"/>
          <w:szCs w:val="24"/>
          <w:lang w:eastAsia="en-US"/>
        </w:rPr>
        <w:lastRenderedPageBreak/>
        <w:t>they obtained in the serumcholesterol levels of their subjects were higher than the ones we obt</w:t>
      </w:r>
      <w:r w:rsidR="003F4FC3" w:rsidRPr="001473C4">
        <w:rPr>
          <w:rFonts w:ascii="Times New Roman" w:eastAsiaTheme="minorHAnsi" w:hAnsi="Times New Roman" w:cs="Times New Roman"/>
          <w:sz w:val="24"/>
          <w:szCs w:val="24"/>
          <w:lang w:eastAsia="en-US"/>
        </w:rPr>
        <w:t>ain</w:t>
      </w:r>
      <w:r w:rsidR="00AE3D8C" w:rsidRPr="001473C4">
        <w:rPr>
          <w:rFonts w:ascii="Times New Roman" w:eastAsiaTheme="minorHAnsi" w:hAnsi="Times New Roman" w:cs="Times New Roman"/>
          <w:sz w:val="24"/>
          <w:szCs w:val="24"/>
          <w:lang w:eastAsia="en-US"/>
        </w:rPr>
        <w:t>ed even from our case group</w:t>
      </w:r>
      <w:r w:rsidR="003F4FC3" w:rsidRPr="001473C4">
        <w:rPr>
          <w:rFonts w:ascii="Times New Roman" w:eastAsiaTheme="minorHAnsi" w:hAnsi="Times New Roman" w:cs="Times New Roman"/>
          <w:sz w:val="24"/>
          <w:szCs w:val="24"/>
          <w:lang w:eastAsia="en-US"/>
        </w:rPr>
        <w:t>. Besides, since</w:t>
      </w:r>
      <w:r w:rsidR="00AE3D8C" w:rsidRPr="001473C4">
        <w:rPr>
          <w:rFonts w:ascii="Times New Roman" w:eastAsiaTheme="minorHAnsi" w:hAnsi="Times New Roman" w:cs="Times New Roman"/>
          <w:sz w:val="24"/>
          <w:szCs w:val="24"/>
          <w:lang w:eastAsia="en-US"/>
        </w:rPr>
        <w:t xml:space="preserve"> 76.7% of case group of our study had dyslipidemia due to low HDL</w:t>
      </w:r>
      <w:r w:rsidR="003F4FC3" w:rsidRPr="001473C4">
        <w:rPr>
          <w:rFonts w:ascii="Times New Roman" w:eastAsiaTheme="minorHAnsi" w:hAnsi="Times New Roman" w:cs="Times New Roman"/>
          <w:sz w:val="24"/>
          <w:szCs w:val="24"/>
          <w:lang w:eastAsia="en-US"/>
        </w:rPr>
        <w:t>and</w:t>
      </w:r>
      <w:r w:rsidR="00D57ED0" w:rsidRPr="001473C4">
        <w:rPr>
          <w:rFonts w:ascii="Times New Roman" w:eastAsiaTheme="minorHAnsi" w:hAnsi="Times New Roman" w:cs="Times New Roman"/>
          <w:sz w:val="24"/>
          <w:szCs w:val="24"/>
          <w:lang w:eastAsia="en-US"/>
        </w:rPr>
        <w:t xml:space="preserve"> their population had higher HDL than ours, the proportion of their study that have dyslipidemia due to low HDL will be </w:t>
      </w:r>
      <w:r w:rsidR="00B94B99" w:rsidRPr="001473C4">
        <w:rPr>
          <w:rFonts w:ascii="Times New Roman" w:eastAsiaTheme="minorHAnsi" w:hAnsi="Times New Roman" w:cs="Times New Roman"/>
          <w:sz w:val="24"/>
          <w:szCs w:val="24"/>
          <w:lang w:eastAsia="en-US"/>
        </w:rPr>
        <w:t xml:space="preserve">greatly </w:t>
      </w:r>
      <w:r w:rsidR="00D57ED0" w:rsidRPr="001473C4">
        <w:rPr>
          <w:rFonts w:ascii="Times New Roman" w:eastAsiaTheme="minorHAnsi" w:hAnsi="Times New Roman" w:cs="Times New Roman"/>
          <w:sz w:val="24"/>
          <w:szCs w:val="24"/>
          <w:lang w:eastAsia="en-US"/>
        </w:rPr>
        <w:t>reduced, accounting for lower prevalence of dyslipidemia in their study.</w:t>
      </w:r>
    </w:p>
    <w:p w:rsidR="00364FEA" w:rsidRPr="001473C4" w:rsidRDefault="00364FEA" w:rsidP="00AB193E">
      <w:pPr>
        <w:spacing w:line="276" w:lineRule="auto"/>
        <w:rPr>
          <w:rFonts w:ascii="Times New Roman" w:eastAsiaTheme="minorHAnsi" w:hAnsi="Times New Roman" w:cs="Times New Roman"/>
          <w:sz w:val="24"/>
          <w:szCs w:val="24"/>
          <w:lang w:eastAsia="en-US"/>
        </w:rPr>
      </w:pPr>
    </w:p>
    <w:p w:rsidR="00821409" w:rsidRPr="001473C4" w:rsidRDefault="00364FEA" w:rsidP="00AB193E">
      <w:pPr>
        <w:spacing w:after="160" w:line="276" w:lineRule="auto"/>
        <w:rPr>
          <w:rFonts w:ascii="Times New Roman" w:hAnsi="Times New Roman" w:cs="Times New Roman"/>
          <w:sz w:val="24"/>
          <w:szCs w:val="24"/>
        </w:rPr>
      </w:pPr>
      <w:r w:rsidRPr="001473C4">
        <w:rPr>
          <w:rFonts w:ascii="Times New Roman" w:eastAsiaTheme="minorHAnsi" w:hAnsi="Times New Roman" w:cs="Times New Roman"/>
          <w:sz w:val="24"/>
          <w:szCs w:val="24"/>
          <w:lang w:eastAsia="en-US"/>
        </w:rPr>
        <w:t>The finding of</w:t>
      </w:r>
      <w:r w:rsidR="00821409" w:rsidRPr="001473C4">
        <w:rPr>
          <w:rFonts w:ascii="Times New Roman" w:eastAsiaTheme="minorHAnsi" w:hAnsi="Times New Roman" w:cs="Times New Roman"/>
          <w:sz w:val="24"/>
          <w:szCs w:val="24"/>
          <w:lang w:eastAsia="en-US"/>
        </w:rPr>
        <w:t xml:space="preserve"> the frequency of dyslipidemia among T2DM case group to be 90.4% with</w:t>
      </w:r>
      <w:r w:rsidRPr="001473C4">
        <w:rPr>
          <w:rFonts w:ascii="Times New Roman" w:eastAsiaTheme="minorHAnsi" w:hAnsi="Times New Roman" w:cs="Times New Roman"/>
          <w:sz w:val="24"/>
          <w:szCs w:val="24"/>
          <w:lang w:eastAsia="en-US"/>
        </w:rPr>
        <w:t xml:space="preserve"> low HDL as the commonest form</w:t>
      </w:r>
      <w:r w:rsidR="00821409" w:rsidRPr="001473C4">
        <w:rPr>
          <w:rFonts w:ascii="Times New Roman" w:eastAsiaTheme="minorHAnsi" w:hAnsi="Times New Roman" w:cs="Times New Roman"/>
          <w:sz w:val="24"/>
          <w:szCs w:val="24"/>
          <w:lang w:eastAsia="en-US"/>
        </w:rPr>
        <w:t xml:space="preserve"> of</w:t>
      </w:r>
      <w:r w:rsidR="00B737D4" w:rsidRPr="001473C4">
        <w:rPr>
          <w:rFonts w:ascii="Times New Roman" w:eastAsiaTheme="minorHAnsi" w:hAnsi="Times New Roman" w:cs="Times New Roman"/>
          <w:sz w:val="24"/>
          <w:szCs w:val="24"/>
          <w:lang w:eastAsia="en-US"/>
        </w:rPr>
        <w:t xml:space="preserve"> dyslipide</w:t>
      </w:r>
      <w:r w:rsidRPr="001473C4">
        <w:rPr>
          <w:rFonts w:ascii="Times New Roman" w:eastAsiaTheme="minorHAnsi" w:hAnsi="Times New Roman" w:cs="Times New Roman"/>
          <w:sz w:val="24"/>
          <w:szCs w:val="24"/>
          <w:lang w:eastAsia="en-US"/>
        </w:rPr>
        <w:t xml:space="preserve">mia </w:t>
      </w:r>
      <w:r w:rsidR="00B737D4" w:rsidRPr="001473C4">
        <w:rPr>
          <w:rFonts w:ascii="Times New Roman" w:eastAsiaTheme="minorHAnsi" w:hAnsi="Times New Roman" w:cs="Times New Roman"/>
          <w:sz w:val="24"/>
          <w:szCs w:val="24"/>
          <w:lang w:eastAsia="en-US"/>
        </w:rPr>
        <w:t xml:space="preserve">(87.7%) and TC being </w:t>
      </w:r>
      <w:r w:rsidR="00736B83" w:rsidRPr="001473C4">
        <w:rPr>
          <w:rFonts w:ascii="Times New Roman" w:eastAsiaTheme="minorHAnsi" w:hAnsi="Times New Roman" w:cs="Times New Roman"/>
          <w:sz w:val="24"/>
          <w:szCs w:val="24"/>
          <w:lang w:eastAsia="en-US"/>
        </w:rPr>
        <w:t>the least common (11.1%)</w:t>
      </w:r>
      <w:r w:rsidR="00821409" w:rsidRPr="001473C4">
        <w:rPr>
          <w:rFonts w:ascii="Times New Roman" w:eastAsiaTheme="minorHAnsi" w:hAnsi="Times New Roman" w:cs="Times New Roman"/>
          <w:sz w:val="24"/>
          <w:szCs w:val="24"/>
          <w:lang w:eastAsia="en-US"/>
        </w:rPr>
        <w:t xml:space="preserve"> among them </w:t>
      </w:r>
      <w:r w:rsidRPr="001473C4">
        <w:rPr>
          <w:rFonts w:ascii="Times New Roman" w:eastAsiaTheme="minorHAnsi" w:hAnsi="Times New Roman" w:cs="Times New Roman"/>
          <w:sz w:val="24"/>
          <w:szCs w:val="24"/>
          <w:lang w:eastAsia="en-US"/>
        </w:rPr>
        <w:t>in our study</w:t>
      </w:r>
      <w:r w:rsidR="00821409" w:rsidRPr="001473C4">
        <w:rPr>
          <w:rFonts w:ascii="Times New Roman" w:eastAsiaTheme="minorHAnsi" w:hAnsi="Times New Roman" w:cs="Times New Roman"/>
          <w:sz w:val="24"/>
          <w:szCs w:val="24"/>
          <w:lang w:eastAsia="en-US"/>
        </w:rPr>
        <w:t xml:space="preserve"> is similar to the pattern recorded by </w:t>
      </w:r>
      <w:r w:rsidR="00E73058" w:rsidRPr="001473C4">
        <w:rPr>
          <w:rFonts w:ascii="Times New Roman" w:eastAsiaTheme="minorHAnsi" w:hAnsi="Times New Roman" w:cs="Times New Roman"/>
          <w:sz w:val="24"/>
          <w:szCs w:val="24"/>
          <w:lang w:eastAsia="en-US"/>
        </w:rPr>
        <w:t>Nwafor et al</w:t>
      </w:r>
      <w:r w:rsidR="00E73058" w:rsidRPr="001473C4">
        <w:rPr>
          <w:rFonts w:ascii="Times New Roman" w:eastAsiaTheme="minorHAnsi" w:hAnsi="Times New Roman" w:cs="Times New Roman"/>
          <w:sz w:val="24"/>
          <w:szCs w:val="24"/>
          <w:vertAlign w:val="superscript"/>
          <w:lang w:eastAsia="en-US"/>
        </w:rPr>
        <w:t>20</w:t>
      </w:r>
      <w:r w:rsidR="00AB43EF" w:rsidRPr="001473C4">
        <w:rPr>
          <w:rFonts w:ascii="Times New Roman" w:eastAsiaTheme="minorHAnsi" w:hAnsi="Times New Roman" w:cs="Times New Roman"/>
          <w:sz w:val="24"/>
          <w:szCs w:val="24"/>
          <w:lang w:eastAsia="en-US"/>
        </w:rPr>
        <w:t xml:space="preserve">. </w:t>
      </w:r>
      <w:r w:rsidR="00821409" w:rsidRPr="001473C4">
        <w:rPr>
          <w:rFonts w:ascii="Times New Roman" w:eastAsiaTheme="minorHAnsi" w:hAnsi="Times New Roman" w:cs="Times New Roman"/>
          <w:sz w:val="24"/>
          <w:szCs w:val="24"/>
          <w:lang w:eastAsia="en-US"/>
        </w:rPr>
        <w:t>in their study of a population of patients with ischaemic stroke</w:t>
      </w:r>
      <w:r w:rsidR="00DC1283" w:rsidRPr="001473C4">
        <w:rPr>
          <w:rFonts w:ascii="Times New Roman" w:hAnsi="Times New Roman" w:cs="Times New Roman"/>
          <w:sz w:val="24"/>
          <w:szCs w:val="24"/>
        </w:rPr>
        <w:t xml:space="preserve">where they </w:t>
      </w:r>
      <w:r w:rsidR="00821409" w:rsidRPr="001473C4">
        <w:rPr>
          <w:rFonts w:ascii="Times New Roman" w:hAnsi="Times New Roman" w:cs="Times New Roman"/>
          <w:sz w:val="24"/>
          <w:szCs w:val="24"/>
        </w:rPr>
        <w:t>found the overall prevalence of dyslipidemia to be 97%, the most common form being reduced HDL (57.6%) and the least being TC (</w:t>
      </w:r>
      <w:r w:rsidR="00017C0A" w:rsidRPr="001473C4">
        <w:rPr>
          <w:rFonts w:ascii="Times New Roman" w:hAnsi="Times New Roman" w:cs="Times New Roman"/>
          <w:sz w:val="24"/>
          <w:szCs w:val="24"/>
        </w:rPr>
        <w:t>9.1%)</w:t>
      </w:r>
      <w:r w:rsidR="00821409" w:rsidRPr="001473C4">
        <w:rPr>
          <w:rFonts w:ascii="Times New Roman" w:hAnsi="Times New Roman" w:cs="Times New Roman"/>
          <w:sz w:val="24"/>
          <w:szCs w:val="24"/>
        </w:rPr>
        <w:t xml:space="preserve">. The overall similarity of the pattern is remarkable despite the </w:t>
      </w:r>
      <w:r w:rsidR="00DC1283" w:rsidRPr="001473C4">
        <w:rPr>
          <w:rFonts w:ascii="Times New Roman" w:hAnsi="Times New Roman" w:cs="Times New Roman"/>
          <w:sz w:val="24"/>
          <w:szCs w:val="24"/>
        </w:rPr>
        <w:t xml:space="preserve">differences in the </w:t>
      </w:r>
      <w:r w:rsidR="00821409" w:rsidRPr="001473C4">
        <w:rPr>
          <w:rFonts w:ascii="Times New Roman" w:hAnsi="Times New Roman" w:cs="Times New Roman"/>
          <w:sz w:val="24"/>
          <w:szCs w:val="24"/>
        </w:rPr>
        <w:t xml:space="preserve">absolute values </w:t>
      </w:r>
      <w:r w:rsidR="00DC1283" w:rsidRPr="001473C4">
        <w:rPr>
          <w:rFonts w:ascii="Times New Roman" w:hAnsi="Times New Roman" w:cs="Times New Roman"/>
          <w:sz w:val="24"/>
          <w:szCs w:val="24"/>
        </w:rPr>
        <w:t xml:space="preserve">obtained </w:t>
      </w:r>
      <w:r w:rsidR="00821409" w:rsidRPr="001473C4">
        <w:rPr>
          <w:rFonts w:ascii="Times New Roman" w:hAnsi="Times New Roman" w:cs="Times New Roman"/>
          <w:sz w:val="24"/>
          <w:szCs w:val="24"/>
        </w:rPr>
        <w:t>and in the nature of the two populations studied.</w:t>
      </w:r>
      <w:r w:rsidR="00BE6BDE" w:rsidRPr="001473C4">
        <w:rPr>
          <w:rFonts w:ascii="Times New Roman" w:hAnsi="Times New Roman" w:cs="Times New Roman"/>
          <w:sz w:val="24"/>
          <w:szCs w:val="24"/>
        </w:rPr>
        <w:t xml:space="preserve"> The reason for the similarity may be due to the two studies being done in the southern part of Nigeria. This once more emphasizes the need for </w:t>
      </w:r>
      <w:r w:rsidR="00DC1283" w:rsidRPr="001473C4">
        <w:rPr>
          <w:rFonts w:ascii="Times New Roman" w:hAnsi="Times New Roman" w:cs="Times New Roman"/>
          <w:sz w:val="24"/>
          <w:szCs w:val="24"/>
        </w:rPr>
        <w:t>multiethnic and multi-</w:t>
      </w:r>
      <w:r w:rsidR="00873412" w:rsidRPr="001473C4">
        <w:rPr>
          <w:rFonts w:ascii="Times New Roman" w:hAnsi="Times New Roman" w:cs="Times New Roman"/>
          <w:sz w:val="24"/>
          <w:szCs w:val="24"/>
        </w:rPr>
        <w:t xml:space="preserve">national </w:t>
      </w:r>
      <w:r w:rsidR="00BE6BDE" w:rsidRPr="001473C4">
        <w:rPr>
          <w:rFonts w:ascii="Times New Roman" w:hAnsi="Times New Roman" w:cs="Times New Roman"/>
          <w:sz w:val="24"/>
          <w:szCs w:val="24"/>
        </w:rPr>
        <w:t>studies</w:t>
      </w:r>
      <w:r w:rsidR="00DC1283" w:rsidRPr="001473C4">
        <w:rPr>
          <w:rFonts w:ascii="Times New Roman" w:hAnsi="Times New Roman" w:cs="Times New Roman"/>
          <w:sz w:val="24"/>
          <w:szCs w:val="24"/>
        </w:rPr>
        <w:t>.</w:t>
      </w:r>
    </w:p>
    <w:p w:rsidR="00FF3E14" w:rsidRPr="001473C4" w:rsidRDefault="00B374BE" w:rsidP="00AB193E">
      <w:pPr>
        <w:pStyle w:val="Default"/>
        <w:spacing w:line="276" w:lineRule="auto"/>
        <w:rPr>
          <w:rFonts w:ascii="Times New Roman" w:hAnsi="Times New Roman" w:cs="Times New Roman"/>
          <w:color w:val="auto"/>
        </w:rPr>
      </w:pPr>
      <w:r w:rsidRPr="001473C4">
        <w:rPr>
          <w:rFonts w:ascii="Times New Roman" w:hAnsi="Times New Roman" w:cs="Times New Roman"/>
          <w:color w:val="auto"/>
        </w:rPr>
        <w:t>T</w:t>
      </w:r>
      <w:r w:rsidR="00821409" w:rsidRPr="001473C4">
        <w:rPr>
          <w:rFonts w:ascii="Times New Roman" w:hAnsi="Times New Roman" w:cs="Times New Roman"/>
          <w:color w:val="auto"/>
        </w:rPr>
        <w:t>he patt</w:t>
      </w:r>
      <w:r w:rsidR="00FF3E14" w:rsidRPr="001473C4">
        <w:rPr>
          <w:rFonts w:ascii="Times New Roman" w:hAnsi="Times New Roman" w:cs="Times New Roman"/>
          <w:color w:val="auto"/>
        </w:rPr>
        <w:t>ern varies with that reported by</w:t>
      </w:r>
      <w:r w:rsidR="00C4525D" w:rsidRPr="001473C4">
        <w:rPr>
          <w:rFonts w:ascii="Times New Roman" w:hAnsi="Times New Roman" w:cs="Times New Roman"/>
          <w:color w:val="auto"/>
        </w:rPr>
        <w:t xml:space="preserve"> Muhammadu</w:t>
      </w:r>
      <w:r w:rsidR="00FF3E14" w:rsidRPr="001473C4">
        <w:rPr>
          <w:rFonts w:ascii="Times New Roman" w:hAnsi="Times New Roman" w:cs="Times New Roman"/>
          <w:color w:val="auto"/>
        </w:rPr>
        <w:t xml:space="preserve"> et al</w:t>
      </w:r>
      <w:r w:rsidR="00C4525D" w:rsidRPr="001473C4">
        <w:rPr>
          <w:rFonts w:ascii="Times New Roman" w:hAnsi="Times New Roman" w:cs="Times New Roman"/>
          <w:color w:val="auto"/>
          <w:vertAlign w:val="superscript"/>
        </w:rPr>
        <w:t>21</w:t>
      </w:r>
      <w:r w:rsidRPr="001473C4">
        <w:rPr>
          <w:rFonts w:ascii="Times New Roman" w:hAnsi="Times New Roman" w:cs="Times New Roman"/>
          <w:color w:val="auto"/>
        </w:rPr>
        <w:t>. in</w:t>
      </w:r>
      <w:r w:rsidR="00FF3E14" w:rsidRPr="001473C4">
        <w:rPr>
          <w:rFonts w:ascii="Times New Roman" w:hAnsi="Times New Roman" w:cs="Times New Roman"/>
          <w:color w:val="auto"/>
        </w:rPr>
        <w:t xml:space="preserve"> a study </w:t>
      </w:r>
      <w:r w:rsidRPr="001473C4">
        <w:rPr>
          <w:rFonts w:ascii="Times New Roman" w:hAnsi="Times New Roman" w:cs="Times New Roman"/>
          <w:color w:val="auto"/>
        </w:rPr>
        <w:t>in Faisalabad</w:t>
      </w:r>
      <w:r w:rsidR="0089422A" w:rsidRPr="001473C4">
        <w:rPr>
          <w:rFonts w:ascii="Times New Roman" w:hAnsi="Times New Roman" w:cs="Times New Roman"/>
          <w:color w:val="auto"/>
        </w:rPr>
        <w:t xml:space="preserve"> (in</w:t>
      </w:r>
      <w:r w:rsidRPr="001473C4">
        <w:rPr>
          <w:rFonts w:ascii="Times New Roman" w:hAnsi="Times New Roman" w:cs="Times New Roman"/>
          <w:color w:val="auto"/>
        </w:rPr>
        <w:t xml:space="preserve"> Pakistan</w:t>
      </w:r>
      <w:r w:rsidR="00DC1283" w:rsidRPr="001473C4">
        <w:rPr>
          <w:rFonts w:ascii="Times New Roman" w:hAnsi="Times New Roman" w:cs="Times New Roman"/>
          <w:color w:val="auto"/>
        </w:rPr>
        <w:t>,</w:t>
      </w:r>
      <w:r w:rsidR="0089422A" w:rsidRPr="001473C4">
        <w:rPr>
          <w:rFonts w:ascii="Times New Roman" w:hAnsi="Times New Roman" w:cs="Times New Roman"/>
          <w:color w:val="auto"/>
        </w:rPr>
        <w:t xml:space="preserve"> Asia),</w:t>
      </w:r>
      <w:r w:rsidR="00FF3E14" w:rsidRPr="001473C4">
        <w:rPr>
          <w:rFonts w:ascii="Times New Roman" w:hAnsi="Times New Roman" w:cs="Times New Roman"/>
          <w:color w:val="auto"/>
        </w:rPr>
        <w:t xml:space="preserve">of similar group of population to that of </w:t>
      </w:r>
      <w:r w:rsidR="00C4525D" w:rsidRPr="001473C4">
        <w:rPr>
          <w:rFonts w:ascii="Times New Roman" w:hAnsi="Times New Roman" w:cs="Times New Roman"/>
          <w:color w:val="auto"/>
        </w:rPr>
        <w:t>Nwafor et al</w:t>
      </w:r>
      <w:r w:rsidR="00C4525D" w:rsidRPr="001473C4">
        <w:rPr>
          <w:rFonts w:ascii="Times New Roman" w:hAnsi="Times New Roman" w:cs="Times New Roman"/>
          <w:color w:val="auto"/>
          <w:vertAlign w:val="superscript"/>
        </w:rPr>
        <w:t>20</w:t>
      </w:r>
      <w:r w:rsidR="00792C7D" w:rsidRPr="001473C4">
        <w:rPr>
          <w:rFonts w:ascii="Times New Roman" w:hAnsi="Times New Roman" w:cs="Times New Roman"/>
          <w:color w:val="auto"/>
        </w:rPr>
        <w:t xml:space="preserve">. </w:t>
      </w:r>
      <w:r w:rsidR="00FF3E14" w:rsidRPr="001473C4">
        <w:rPr>
          <w:rFonts w:ascii="Times New Roman" w:hAnsi="Times New Roman" w:cs="Times New Roman"/>
          <w:color w:val="auto"/>
        </w:rPr>
        <w:t>above, namely</w:t>
      </w:r>
      <w:r w:rsidR="00FF3E14" w:rsidRPr="001473C4">
        <w:rPr>
          <w:rFonts w:ascii="Times New Roman" w:hAnsi="Times New Roman" w:cs="Times New Roman"/>
          <w:bCs/>
          <w:color w:val="auto"/>
        </w:rPr>
        <w:t xml:space="preserve"> patients who presented with ischaemic stroke</w:t>
      </w:r>
      <w:r w:rsidR="00E51F6C" w:rsidRPr="001473C4">
        <w:rPr>
          <w:rFonts w:ascii="Times New Roman" w:hAnsi="Times New Roman" w:cs="Times New Roman"/>
          <w:bCs/>
          <w:color w:val="auto"/>
        </w:rPr>
        <w:t>;</w:t>
      </w:r>
      <w:r w:rsidR="00FF3E14" w:rsidRPr="001473C4">
        <w:rPr>
          <w:rFonts w:ascii="Times New Roman" w:hAnsi="Times New Roman" w:cs="Times New Roman"/>
          <w:bCs/>
          <w:color w:val="auto"/>
        </w:rPr>
        <w:t xml:space="preserve"> where they</w:t>
      </w:r>
      <w:r w:rsidR="00FF3E14" w:rsidRPr="001473C4">
        <w:rPr>
          <w:rFonts w:ascii="Times New Roman" w:hAnsi="Times New Roman" w:cs="Times New Roman"/>
          <w:color w:val="auto"/>
        </w:rPr>
        <w:t xml:space="preserve"> found dyslipidemia  in 55% of patients, with elevated LDL being the most frequent (70%) and elevated TG being the least(16%).</w:t>
      </w:r>
      <w:r w:rsidR="00664BA1" w:rsidRPr="001473C4">
        <w:rPr>
          <w:rFonts w:ascii="Times New Roman" w:hAnsi="Times New Roman" w:cs="Times New Roman"/>
          <w:color w:val="auto"/>
        </w:rPr>
        <w:t>The cause(s) of these variation</w:t>
      </w:r>
      <w:r w:rsidR="00256043" w:rsidRPr="001473C4">
        <w:rPr>
          <w:rFonts w:ascii="Times New Roman" w:hAnsi="Times New Roman" w:cs="Times New Roman"/>
          <w:color w:val="auto"/>
        </w:rPr>
        <w:t>s</w:t>
      </w:r>
      <w:r w:rsidR="00664BA1" w:rsidRPr="001473C4">
        <w:rPr>
          <w:rFonts w:ascii="Times New Roman" w:hAnsi="Times New Roman" w:cs="Times New Roman"/>
          <w:color w:val="auto"/>
        </w:rPr>
        <w:t xml:space="preserve"> in pattern and absolu</w:t>
      </w:r>
      <w:r w:rsidR="000D61F7" w:rsidRPr="001473C4">
        <w:rPr>
          <w:rFonts w:ascii="Times New Roman" w:hAnsi="Times New Roman" w:cs="Times New Roman"/>
          <w:color w:val="auto"/>
        </w:rPr>
        <w:t xml:space="preserve">te values are not obvious to us(as mentioned already) </w:t>
      </w:r>
      <w:r w:rsidR="00664BA1" w:rsidRPr="001473C4">
        <w:rPr>
          <w:rFonts w:ascii="Times New Roman" w:hAnsi="Times New Roman" w:cs="Times New Roman"/>
          <w:color w:val="auto"/>
        </w:rPr>
        <w:t xml:space="preserve">and further studies will be helpful in this regard. </w:t>
      </w:r>
    </w:p>
    <w:p w:rsidR="004C3150" w:rsidRPr="001473C4" w:rsidRDefault="004C3150" w:rsidP="00AB193E">
      <w:pPr>
        <w:pStyle w:val="Default"/>
        <w:spacing w:line="276" w:lineRule="auto"/>
        <w:rPr>
          <w:rFonts w:ascii="Times New Roman" w:hAnsi="Times New Roman" w:cs="Times New Roman"/>
          <w:color w:val="auto"/>
        </w:rPr>
      </w:pPr>
    </w:p>
    <w:p w:rsidR="00DC088C" w:rsidRPr="001473C4" w:rsidRDefault="00D53913" w:rsidP="00AB193E">
      <w:pPr>
        <w:pStyle w:val="Default"/>
        <w:spacing w:line="276" w:lineRule="auto"/>
        <w:rPr>
          <w:rFonts w:ascii="Times New Roman" w:hAnsi="Times New Roman" w:cs="Times New Roman"/>
          <w:color w:val="auto"/>
        </w:rPr>
      </w:pPr>
      <w:r w:rsidRPr="001473C4">
        <w:rPr>
          <w:rFonts w:ascii="Times New Roman" w:hAnsi="Times New Roman" w:cs="Times New Roman"/>
          <w:color w:val="auto"/>
        </w:rPr>
        <w:t>T</w:t>
      </w:r>
      <w:r w:rsidR="0024310E" w:rsidRPr="001473C4">
        <w:rPr>
          <w:rFonts w:ascii="Times New Roman" w:hAnsi="Times New Roman" w:cs="Times New Roman"/>
          <w:color w:val="auto"/>
        </w:rPr>
        <w:t xml:space="preserve">he finding of </w:t>
      </w:r>
      <w:r w:rsidR="004C3150" w:rsidRPr="001473C4">
        <w:rPr>
          <w:rFonts w:ascii="Times New Roman" w:hAnsi="Times New Roman" w:cs="Times New Roman"/>
          <w:color w:val="auto"/>
        </w:rPr>
        <w:t xml:space="preserve">significant difference in means between T2DM patients and the </w:t>
      </w:r>
      <w:r w:rsidR="00DC088C" w:rsidRPr="001473C4">
        <w:rPr>
          <w:rFonts w:ascii="Times New Roman" w:hAnsi="Times New Roman" w:cs="Times New Roman"/>
          <w:color w:val="auto"/>
        </w:rPr>
        <w:t xml:space="preserve">controls </w:t>
      </w:r>
      <w:r w:rsidRPr="001473C4">
        <w:rPr>
          <w:rFonts w:ascii="Times New Roman" w:hAnsi="Times New Roman" w:cs="Times New Roman"/>
          <w:color w:val="auto"/>
        </w:rPr>
        <w:t>with respect to serum T</w:t>
      </w:r>
      <w:r w:rsidR="00DC088C" w:rsidRPr="001473C4">
        <w:rPr>
          <w:rFonts w:ascii="Times New Roman" w:hAnsi="Times New Roman" w:cs="Times New Roman"/>
          <w:color w:val="auto"/>
        </w:rPr>
        <w:t>C</w:t>
      </w:r>
      <w:r w:rsidRPr="001473C4">
        <w:rPr>
          <w:rFonts w:ascii="Times New Roman" w:hAnsi="Times New Roman" w:cs="Times New Roman"/>
          <w:color w:val="auto"/>
        </w:rPr>
        <w:t xml:space="preserve">, TG,and HDL and </w:t>
      </w:r>
      <w:r w:rsidR="004C3150" w:rsidRPr="001473C4">
        <w:rPr>
          <w:rFonts w:ascii="Times New Roman" w:hAnsi="Times New Roman" w:cs="Times New Roman"/>
          <w:color w:val="auto"/>
        </w:rPr>
        <w:t>no significant difference in means with rega</w:t>
      </w:r>
      <w:r w:rsidRPr="001473C4">
        <w:rPr>
          <w:rFonts w:ascii="Times New Roman" w:hAnsi="Times New Roman" w:cs="Times New Roman"/>
          <w:color w:val="auto"/>
        </w:rPr>
        <w:t xml:space="preserve">rds to LDL differs from that of </w:t>
      </w:r>
      <w:r w:rsidR="000C3D7C" w:rsidRPr="001473C4">
        <w:rPr>
          <w:rFonts w:ascii="Times New Roman" w:hAnsi="Times New Roman" w:cs="Times New Roman"/>
          <w:color w:val="auto"/>
        </w:rPr>
        <w:t>Guo et al</w:t>
      </w:r>
      <w:r w:rsidR="000C3D7C" w:rsidRPr="001473C4">
        <w:rPr>
          <w:rFonts w:ascii="Times New Roman" w:hAnsi="Times New Roman" w:cs="Times New Roman"/>
          <w:color w:val="auto"/>
          <w:vertAlign w:val="superscript"/>
        </w:rPr>
        <w:t>24</w:t>
      </w:r>
      <w:r w:rsidR="000C3D7C" w:rsidRPr="001473C4">
        <w:rPr>
          <w:rFonts w:ascii="Times New Roman" w:hAnsi="Times New Roman" w:cs="Times New Roman"/>
          <w:color w:val="auto"/>
        </w:rPr>
        <w:t>.,who in addition to</w:t>
      </w:r>
      <w:r w:rsidR="0024310E" w:rsidRPr="001473C4">
        <w:rPr>
          <w:rFonts w:ascii="Times New Roman" w:hAnsi="Times New Roman" w:cs="Times New Roman"/>
          <w:color w:val="auto"/>
        </w:rPr>
        <w:t>finding</w:t>
      </w:r>
      <w:r w:rsidRPr="001473C4">
        <w:rPr>
          <w:rFonts w:ascii="Times New Roman" w:hAnsi="Times New Roman" w:cs="Times New Roman"/>
          <w:color w:val="auto"/>
        </w:rPr>
        <w:t xml:space="preserve">significant difference in means of the levels of TC, TG, HDL </w:t>
      </w:r>
      <w:r w:rsidR="0024310E" w:rsidRPr="001473C4">
        <w:rPr>
          <w:rFonts w:ascii="Times New Roman" w:hAnsi="Times New Roman" w:cs="Times New Roman"/>
          <w:color w:val="auto"/>
        </w:rPr>
        <w:t>between T2DM patients and the control group</w:t>
      </w:r>
      <w:r w:rsidR="000C3D7C" w:rsidRPr="001473C4">
        <w:rPr>
          <w:rFonts w:ascii="Times New Roman" w:hAnsi="Times New Roman" w:cs="Times New Roman"/>
          <w:color w:val="auto"/>
        </w:rPr>
        <w:t>,</w:t>
      </w:r>
      <w:r w:rsidR="0024310E" w:rsidRPr="001473C4">
        <w:rPr>
          <w:rFonts w:ascii="Times New Roman" w:hAnsi="Times New Roman" w:cs="Times New Roman"/>
          <w:color w:val="auto"/>
        </w:rPr>
        <w:t xml:space="preserve"> also found significant difference between their means with regards to LDL.</w:t>
      </w:r>
    </w:p>
    <w:p w:rsidR="004026AC" w:rsidRPr="001473C4" w:rsidRDefault="004026AC" w:rsidP="00AB193E">
      <w:pPr>
        <w:pStyle w:val="Default"/>
        <w:spacing w:line="276" w:lineRule="auto"/>
        <w:rPr>
          <w:rFonts w:ascii="Times New Roman" w:hAnsi="Times New Roman" w:cs="Times New Roman"/>
          <w:color w:val="auto"/>
        </w:rPr>
      </w:pPr>
    </w:p>
    <w:p w:rsidR="00B8381B" w:rsidRPr="001473C4" w:rsidRDefault="004026AC" w:rsidP="00AB193E">
      <w:pPr>
        <w:autoSpaceDE w:val="0"/>
        <w:autoSpaceDN w:val="0"/>
        <w:adjustRightInd w:val="0"/>
        <w:spacing w:line="276" w:lineRule="auto"/>
        <w:rPr>
          <w:rFonts w:ascii="Times New Roman" w:eastAsiaTheme="minorHAnsi" w:hAnsi="Times New Roman" w:cs="Times New Roman"/>
          <w:b/>
          <w:bCs/>
          <w:sz w:val="24"/>
          <w:szCs w:val="24"/>
          <w:lang w:eastAsia="en-US"/>
        </w:rPr>
      </w:pPr>
      <w:r w:rsidRPr="001473C4">
        <w:rPr>
          <w:rFonts w:ascii="Times New Roman" w:hAnsi="Times New Roman" w:cs="Times New Roman"/>
          <w:bCs/>
          <w:sz w:val="24"/>
          <w:szCs w:val="24"/>
        </w:rPr>
        <w:t>Our study found the CIMT among the diabetic group significantly higher than the con</w:t>
      </w:r>
      <w:r w:rsidR="00B81546" w:rsidRPr="001473C4">
        <w:rPr>
          <w:rFonts w:ascii="Times New Roman" w:hAnsi="Times New Roman" w:cs="Times New Roman"/>
          <w:bCs/>
          <w:sz w:val="24"/>
          <w:szCs w:val="24"/>
        </w:rPr>
        <w:t xml:space="preserve">trol in all the carotid vessels, a finding in keeping with that of </w:t>
      </w:r>
      <w:r w:rsidRPr="001473C4">
        <w:rPr>
          <w:rFonts w:ascii="Times New Roman" w:eastAsiaTheme="minorHAnsi" w:hAnsi="Times New Roman" w:cs="Times New Roman"/>
          <w:sz w:val="24"/>
          <w:szCs w:val="24"/>
          <w:lang w:eastAsia="en-US"/>
        </w:rPr>
        <w:t>Bettegowda et al</w:t>
      </w:r>
      <w:r w:rsidR="000A3279" w:rsidRPr="001473C4">
        <w:rPr>
          <w:rFonts w:ascii="Times New Roman" w:eastAsiaTheme="minorHAnsi" w:hAnsi="Times New Roman" w:cs="Times New Roman"/>
          <w:sz w:val="24"/>
          <w:szCs w:val="24"/>
          <w:vertAlign w:val="superscript"/>
          <w:lang w:eastAsia="en-US"/>
        </w:rPr>
        <w:t>29</w:t>
      </w:r>
      <w:r w:rsidRPr="001473C4">
        <w:rPr>
          <w:rFonts w:ascii="Times New Roman" w:eastAsiaTheme="minorHAnsi" w:hAnsi="Times New Roman" w:cs="Times New Roman"/>
          <w:sz w:val="24"/>
          <w:szCs w:val="24"/>
          <w:lang w:eastAsia="en-US"/>
        </w:rPr>
        <w:t>. who reported the mean CIMT of diabetic subjects to be significantly higher than those of the non</w:t>
      </w:r>
      <w:r w:rsidR="002F4352" w:rsidRPr="001473C4">
        <w:rPr>
          <w:rFonts w:ascii="Times New Roman" w:eastAsiaTheme="minorHAnsi" w:hAnsi="Times New Roman" w:cs="Times New Roman"/>
          <w:sz w:val="24"/>
          <w:szCs w:val="24"/>
          <w:lang w:eastAsia="en-US"/>
        </w:rPr>
        <w:t>-</w:t>
      </w:r>
      <w:r w:rsidRPr="001473C4">
        <w:rPr>
          <w:rFonts w:ascii="Times New Roman" w:eastAsiaTheme="minorHAnsi" w:hAnsi="Times New Roman" w:cs="Times New Roman"/>
          <w:sz w:val="24"/>
          <w:szCs w:val="24"/>
          <w:lang w:eastAsia="en-US"/>
        </w:rPr>
        <w:t>diabetic subjects</w:t>
      </w:r>
      <w:r w:rsidRPr="001473C4">
        <w:rPr>
          <w:rFonts w:ascii="Times New Roman" w:eastAsiaTheme="minorHAnsi" w:hAnsi="Times New Roman" w:cs="Times New Roman"/>
          <w:bCs/>
          <w:sz w:val="24"/>
          <w:szCs w:val="24"/>
          <w:lang w:eastAsia="en-US"/>
        </w:rPr>
        <w:t>and with that of Preetha et al</w:t>
      </w:r>
      <w:r w:rsidR="005127E8" w:rsidRPr="001473C4">
        <w:rPr>
          <w:rFonts w:ascii="Times New Roman" w:eastAsiaTheme="minorHAnsi" w:hAnsi="Times New Roman" w:cs="Times New Roman"/>
          <w:bCs/>
          <w:sz w:val="24"/>
          <w:szCs w:val="24"/>
          <w:vertAlign w:val="superscript"/>
          <w:lang w:eastAsia="en-US"/>
        </w:rPr>
        <w:t>25</w:t>
      </w:r>
      <w:r w:rsidR="000C3D7C" w:rsidRPr="001473C4">
        <w:rPr>
          <w:rFonts w:ascii="Times New Roman" w:eastAsiaTheme="minorHAnsi" w:hAnsi="Times New Roman" w:cs="Times New Roman"/>
          <w:bCs/>
          <w:sz w:val="24"/>
          <w:szCs w:val="24"/>
          <w:lang w:eastAsia="en-US"/>
        </w:rPr>
        <w:t xml:space="preserve">. </w:t>
      </w:r>
      <w:r w:rsidRPr="001473C4">
        <w:rPr>
          <w:rFonts w:ascii="Times New Roman" w:eastAsiaTheme="minorHAnsi" w:hAnsi="Times New Roman" w:cs="Times New Roman"/>
          <w:bCs/>
          <w:sz w:val="24"/>
          <w:szCs w:val="24"/>
          <w:lang w:eastAsia="en-US"/>
        </w:rPr>
        <w:t xml:space="preserve">who </w:t>
      </w:r>
      <w:r w:rsidR="002F4352" w:rsidRPr="001473C4">
        <w:rPr>
          <w:rFonts w:ascii="Times New Roman" w:eastAsiaTheme="minorHAnsi" w:hAnsi="Times New Roman" w:cs="Times New Roman"/>
          <w:sz w:val="24"/>
          <w:szCs w:val="24"/>
          <w:lang w:eastAsia="en-US"/>
        </w:rPr>
        <w:t xml:space="preserve">found </w:t>
      </w:r>
      <w:r w:rsidRPr="001473C4">
        <w:rPr>
          <w:rFonts w:ascii="Times New Roman" w:eastAsiaTheme="minorHAnsi" w:hAnsi="Times New Roman" w:cs="Times New Roman"/>
          <w:sz w:val="24"/>
          <w:szCs w:val="24"/>
          <w:lang w:eastAsia="en-US"/>
        </w:rPr>
        <w:t>that mean CIMT was significantly higher in diabetic stroke patients th</w:t>
      </w:r>
      <w:r w:rsidR="000C3D7C" w:rsidRPr="001473C4">
        <w:rPr>
          <w:rFonts w:ascii="Times New Roman" w:eastAsiaTheme="minorHAnsi" w:hAnsi="Times New Roman" w:cs="Times New Roman"/>
          <w:sz w:val="24"/>
          <w:szCs w:val="24"/>
          <w:lang w:eastAsia="en-US"/>
        </w:rPr>
        <w:t>an non-diabetic stroke patient.</w:t>
      </w:r>
    </w:p>
    <w:p w:rsidR="003329BE" w:rsidRPr="001473C4" w:rsidRDefault="003329BE" w:rsidP="00AB193E">
      <w:pPr>
        <w:pStyle w:val="Default"/>
        <w:spacing w:line="276" w:lineRule="auto"/>
        <w:rPr>
          <w:rFonts w:ascii="Times New Roman" w:hAnsi="Times New Roman" w:cs="Times New Roman"/>
          <w:bCs/>
          <w:color w:val="auto"/>
        </w:rPr>
      </w:pPr>
    </w:p>
    <w:p w:rsidR="004249FE" w:rsidRPr="001473C4" w:rsidRDefault="008073E6" w:rsidP="00AB193E">
      <w:pPr>
        <w:spacing w:after="160" w:line="276" w:lineRule="auto"/>
        <w:rPr>
          <w:rFonts w:ascii="Times New Roman" w:eastAsiaTheme="minorHAnsi" w:hAnsi="Times New Roman" w:cs="Times New Roman"/>
          <w:b/>
          <w:bCs/>
          <w:sz w:val="24"/>
          <w:szCs w:val="24"/>
          <w:lang w:eastAsia="en-US"/>
        </w:rPr>
      </w:pPr>
      <w:r w:rsidRPr="001473C4">
        <w:rPr>
          <w:rFonts w:ascii="Times New Roman" w:hAnsi="Times New Roman" w:cs="Times New Roman"/>
          <w:sz w:val="24"/>
          <w:szCs w:val="24"/>
        </w:rPr>
        <w:t>The finding of significant positive correlation between L</w:t>
      </w:r>
      <w:r w:rsidR="00B45158" w:rsidRPr="001473C4">
        <w:rPr>
          <w:rFonts w:ascii="Times New Roman" w:hAnsi="Times New Roman" w:cs="Times New Roman"/>
          <w:sz w:val="24"/>
          <w:szCs w:val="24"/>
        </w:rPr>
        <w:t>t</w:t>
      </w:r>
      <w:r w:rsidRPr="001473C4">
        <w:rPr>
          <w:rFonts w:ascii="Times New Roman" w:hAnsi="Times New Roman" w:cs="Times New Roman"/>
          <w:sz w:val="24"/>
          <w:szCs w:val="24"/>
        </w:rPr>
        <w:t>CCA IMT and LDL (0.05) and between L</w:t>
      </w:r>
      <w:r w:rsidR="00B45158" w:rsidRPr="001473C4">
        <w:rPr>
          <w:rFonts w:ascii="Times New Roman" w:hAnsi="Times New Roman" w:cs="Times New Roman"/>
          <w:sz w:val="24"/>
          <w:szCs w:val="24"/>
        </w:rPr>
        <w:t>t</w:t>
      </w:r>
      <w:r w:rsidRPr="001473C4">
        <w:rPr>
          <w:rFonts w:ascii="Times New Roman" w:hAnsi="Times New Roman" w:cs="Times New Roman"/>
          <w:sz w:val="24"/>
          <w:szCs w:val="24"/>
        </w:rPr>
        <w:t>CBIMT and LDL (0.025) in our study are s</w:t>
      </w:r>
      <w:r w:rsidR="00326867" w:rsidRPr="001473C4">
        <w:rPr>
          <w:rFonts w:ascii="Times New Roman" w:hAnsi="Times New Roman" w:cs="Times New Roman"/>
          <w:sz w:val="24"/>
          <w:szCs w:val="24"/>
        </w:rPr>
        <w:t>imilar to</w:t>
      </w:r>
      <w:r w:rsidRPr="001473C4">
        <w:rPr>
          <w:rFonts w:ascii="Times New Roman" w:hAnsi="Times New Roman" w:cs="Times New Roman"/>
          <w:sz w:val="24"/>
          <w:szCs w:val="24"/>
        </w:rPr>
        <w:t xml:space="preserve"> that of</w:t>
      </w:r>
      <w:r w:rsidR="00611F88">
        <w:rPr>
          <w:rFonts w:ascii="Times New Roman" w:hAnsi="Times New Roman" w:cs="Times New Roman"/>
          <w:sz w:val="24"/>
          <w:szCs w:val="24"/>
        </w:rPr>
        <w:t xml:space="preserve"> </w:t>
      </w:r>
      <w:r w:rsidR="000C3D7C" w:rsidRPr="001473C4">
        <w:rPr>
          <w:rFonts w:ascii="Times New Roman" w:hAnsi="Times New Roman" w:cs="Times New Roman"/>
          <w:sz w:val="24"/>
          <w:szCs w:val="24"/>
        </w:rPr>
        <w:t>Guo et al</w:t>
      </w:r>
      <w:r w:rsidR="00434DFC" w:rsidRPr="001473C4">
        <w:rPr>
          <w:rFonts w:ascii="Times New Roman" w:hAnsi="Times New Roman" w:cs="Times New Roman"/>
          <w:sz w:val="24"/>
          <w:szCs w:val="24"/>
          <w:vertAlign w:val="superscript"/>
        </w:rPr>
        <w:t>24</w:t>
      </w:r>
      <w:r w:rsidR="000C3D7C" w:rsidRPr="001473C4">
        <w:rPr>
          <w:rFonts w:ascii="Times New Roman" w:hAnsi="Times New Roman" w:cs="Times New Roman"/>
          <w:sz w:val="24"/>
          <w:szCs w:val="24"/>
        </w:rPr>
        <w:t>.who reported</w:t>
      </w:r>
      <w:r w:rsidR="003329BE" w:rsidRPr="001473C4">
        <w:rPr>
          <w:rFonts w:ascii="Times New Roman" w:hAnsi="Times New Roman" w:cs="Times New Roman"/>
          <w:sz w:val="24"/>
          <w:szCs w:val="24"/>
        </w:rPr>
        <w:t xml:space="preserve"> significant po</w:t>
      </w:r>
      <w:r w:rsidR="00587CA3" w:rsidRPr="001473C4">
        <w:rPr>
          <w:rFonts w:ascii="Times New Roman" w:hAnsi="Times New Roman" w:cs="Times New Roman"/>
          <w:sz w:val="24"/>
          <w:szCs w:val="24"/>
        </w:rPr>
        <w:t xml:space="preserve">sitive correlation between LDL and </w:t>
      </w:r>
      <w:r w:rsidR="003329BE" w:rsidRPr="001473C4">
        <w:rPr>
          <w:rFonts w:ascii="Times New Roman" w:hAnsi="Times New Roman" w:cs="Times New Roman"/>
          <w:sz w:val="24"/>
          <w:szCs w:val="24"/>
        </w:rPr>
        <w:t xml:space="preserve">the mean IMT of bilateral common carotid </w:t>
      </w:r>
      <w:r w:rsidR="00587CA3" w:rsidRPr="001473C4">
        <w:rPr>
          <w:rFonts w:ascii="Times New Roman" w:hAnsi="Times New Roman" w:cs="Times New Roman"/>
          <w:sz w:val="24"/>
          <w:szCs w:val="24"/>
        </w:rPr>
        <w:t>arteries</w:t>
      </w:r>
      <w:r w:rsidRPr="001473C4">
        <w:rPr>
          <w:rFonts w:ascii="Times New Roman" w:hAnsi="Times New Roman" w:cs="Times New Roman"/>
          <w:sz w:val="24"/>
          <w:szCs w:val="24"/>
        </w:rPr>
        <w:t xml:space="preserve">. Ours are also similar to </w:t>
      </w:r>
      <w:r w:rsidR="0081373E" w:rsidRPr="001473C4">
        <w:rPr>
          <w:rFonts w:ascii="Times New Roman" w:hAnsi="Times New Roman" w:cs="Times New Roman"/>
          <w:sz w:val="24"/>
          <w:szCs w:val="24"/>
        </w:rPr>
        <w:t>the report of other authors who found positive cor</w:t>
      </w:r>
      <w:r w:rsidR="00587CA3" w:rsidRPr="001473C4">
        <w:rPr>
          <w:rFonts w:ascii="Times New Roman" w:hAnsi="Times New Roman" w:cs="Times New Roman"/>
          <w:sz w:val="24"/>
          <w:szCs w:val="24"/>
        </w:rPr>
        <w:t>relation between CIMT and LDL</w:t>
      </w:r>
      <w:r w:rsidR="00BE37E9" w:rsidRPr="001473C4">
        <w:rPr>
          <w:rFonts w:ascii="Times New Roman" w:hAnsi="Times New Roman" w:cs="Times New Roman"/>
          <w:sz w:val="24"/>
          <w:szCs w:val="24"/>
          <w:vertAlign w:val="superscript"/>
        </w:rPr>
        <w:t>26,27,28</w:t>
      </w:r>
      <w:r w:rsidRPr="001473C4">
        <w:rPr>
          <w:rFonts w:ascii="Times New Roman" w:hAnsi="Times New Roman" w:cs="Times New Roman"/>
          <w:sz w:val="24"/>
          <w:szCs w:val="24"/>
        </w:rPr>
        <w:t xml:space="preserve">. </w:t>
      </w:r>
      <w:r w:rsidR="009B299D" w:rsidRPr="001473C4">
        <w:rPr>
          <w:rFonts w:ascii="Times New Roman" w:hAnsi="Times New Roman" w:cs="Times New Roman"/>
          <w:sz w:val="24"/>
          <w:szCs w:val="24"/>
        </w:rPr>
        <w:t xml:space="preserve">However, ours differs </w:t>
      </w:r>
      <w:r w:rsidRPr="001473C4">
        <w:rPr>
          <w:rFonts w:ascii="Times New Roman" w:hAnsi="Times New Roman" w:cs="Times New Roman"/>
          <w:sz w:val="24"/>
          <w:szCs w:val="24"/>
        </w:rPr>
        <w:t>from both</w:t>
      </w:r>
      <w:r w:rsidR="009B299D" w:rsidRPr="001473C4">
        <w:rPr>
          <w:rFonts w:ascii="Times New Roman" w:hAnsi="Times New Roman" w:cs="Times New Roman"/>
          <w:sz w:val="24"/>
          <w:szCs w:val="24"/>
        </w:rPr>
        <w:t xml:space="preserve"> by finding no significant correlation (whether positive or negative) between the following pairs:</w:t>
      </w:r>
      <w:r w:rsidR="001F2935" w:rsidRPr="001473C4">
        <w:rPr>
          <w:rFonts w:ascii="Times New Roman" w:hAnsi="Times New Roman" w:cs="Times New Roman"/>
          <w:sz w:val="24"/>
          <w:szCs w:val="24"/>
        </w:rPr>
        <w:t>R</w:t>
      </w:r>
      <w:r w:rsidR="00B45158" w:rsidRPr="001473C4">
        <w:rPr>
          <w:rFonts w:ascii="Times New Roman" w:hAnsi="Times New Roman" w:cs="Times New Roman"/>
          <w:sz w:val="24"/>
          <w:szCs w:val="24"/>
        </w:rPr>
        <w:t>t</w:t>
      </w:r>
      <w:r w:rsidR="001F2935" w:rsidRPr="001473C4">
        <w:rPr>
          <w:rFonts w:ascii="Times New Roman" w:hAnsi="Times New Roman" w:cs="Times New Roman"/>
          <w:sz w:val="24"/>
          <w:szCs w:val="24"/>
        </w:rPr>
        <w:t xml:space="preserve">CCA IMT and any of </w:t>
      </w:r>
      <w:r w:rsidR="001F2935" w:rsidRPr="001473C4">
        <w:rPr>
          <w:rFonts w:ascii="Times New Roman" w:hAnsi="Times New Roman" w:cs="Times New Roman"/>
          <w:sz w:val="24"/>
          <w:szCs w:val="24"/>
        </w:rPr>
        <w:lastRenderedPageBreak/>
        <w:t>the cholesterols,</w:t>
      </w:r>
      <w:r w:rsidR="009B299D" w:rsidRPr="001473C4">
        <w:rPr>
          <w:rFonts w:ascii="Times New Roman" w:hAnsi="Times New Roman" w:cs="Times New Roman"/>
          <w:sz w:val="24"/>
          <w:szCs w:val="24"/>
        </w:rPr>
        <w:t>R</w:t>
      </w:r>
      <w:r w:rsidR="00587CA3" w:rsidRPr="001473C4">
        <w:rPr>
          <w:rFonts w:ascii="Times New Roman" w:hAnsi="Times New Roman" w:cs="Times New Roman"/>
          <w:sz w:val="24"/>
          <w:szCs w:val="24"/>
        </w:rPr>
        <w:t>t</w:t>
      </w:r>
      <w:r w:rsidR="009B299D" w:rsidRPr="001473C4">
        <w:rPr>
          <w:rFonts w:ascii="Times New Roman" w:hAnsi="Times New Roman" w:cs="Times New Roman"/>
          <w:sz w:val="24"/>
          <w:szCs w:val="24"/>
        </w:rPr>
        <w:t xml:space="preserve">CB IMT and </w:t>
      </w:r>
      <w:r w:rsidR="001F2935" w:rsidRPr="001473C4">
        <w:rPr>
          <w:rFonts w:ascii="Times New Roman" w:hAnsi="Times New Roman" w:cs="Times New Roman"/>
          <w:sz w:val="24"/>
          <w:szCs w:val="24"/>
        </w:rPr>
        <w:t>any of the cholesterols, L</w:t>
      </w:r>
      <w:r w:rsidR="00B45158" w:rsidRPr="001473C4">
        <w:rPr>
          <w:rFonts w:ascii="Times New Roman" w:hAnsi="Times New Roman" w:cs="Times New Roman"/>
          <w:sz w:val="24"/>
          <w:szCs w:val="24"/>
        </w:rPr>
        <w:t>t</w:t>
      </w:r>
      <w:r w:rsidR="001F2935" w:rsidRPr="001473C4">
        <w:rPr>
          <w:rFonts w:ascii="Times New Roman" w:hAnsi="Times New Roman" w:cs="Times New Roman"/>
          <w:sz w:val="24"/>
          <w:szCs w:val="24"/>
        </w:rPr>
        <w:t xml:space="preserve">CCA IMT and TG or HDL, </w:t>
      </w:r>
      <w:r w:rsidR="00DC1C8E" w:rsidRPr="001473C4">
        <w:rPr>
          <w:rFonts w:ascii="Times New Roman" w:hAnsi="Times New Roman" w:cs="Times New Roman"/>
          <w:sz w:val="24"/>
          <w:szCs w:val="24"/>
        </w:rPr>
        <w:t>LCB IMT and TG or HDL</w:t>
      </w:r>
      <w:r w:rsidR="00527F51" w:rsidRPr="001473C4">
        <w:rPr>
          <w:rFonts w:ascii="Times New Roman" w:hAnsi="Times New Roman" w:cs="Times New Roman"/>
          <w:sz w:val="24"/>
          <w:szCs w:val="24"/>
        </w:rPr>
        <w:t>.</w:t>
      </w:r>
    </w:p>
    <w:p w:rsidR="00DA04CA" w:rsidRPr="001473C4" w:rsidRDefault="00527F51" w:rsidP="00AB193E">
      <w:pPr>
        <w:autoSpaceDE w:val="0"/>
        <w:autoSpaceDN w:val="0"/>
        <w:adjustRightInd w:val="0"/>
        <w:spacing w:line="276" w:lineRule="auto"/>
        <w:rPr>
          <w:rFonts w:ascii="Times New Roman" w:hAnsi="Times New Roman" w:cs="Times New Roman"/>
          <w:sz w:val="24"/>
          <w:szCs w:val="24"/>
        </w:rPr>
      </w:pPr>
      <w:r w:rsidRPr="001473C4">
        <w:rPr>
          <w:rFonts w:ascii="Times New Roman" w:hAnsi="Times New Roman" w:cs="Times New Roman"/>
          <w:bCs/>
          <w:sz w:val="24"/>
          <w:szCs w:val="24"/>
        </w:rPr>
        <w:t>The finding of no plaque among the con</w:t>
      </w:r>
      <w:r w:rsidR="00AB193E" w:rsidRPr="001473C4">
        <w:rPr>
          <w:rFonts w:ascii="Times New Roman" w:hAnsi="Times New Roman" w:cs="Times New Roman"/>
          <w:bCs/>
          <w:sz w:val="24"/>
          <w:szCs w:val="24"/>
        </w:rPr>
        <w:t xml:space="preserve">trol group and the presence of </w:t>
      </w:r>
      <w:r w:rsidRPr="001473C4">
        <w:rPr>
          <w:rFonts w:ascii="Times New Roman" w:hAnsi="Times New Roman" w:cs="Times New Roman"/>
          <w:bCs/>
          <w:sz w:val="24"/>
          <w:szCs w:val="24"/>
        </w:rPr>
        <w:t xml:space="preserve">dyslipidemia in 97% of those with plaques among the case group in our study is in consonant with </w:t>
      </w:r>
      <w:r w:rsidR="008C43D0" w:rsidRPr="001473C4">
        <w:rPr>
          <w:rFonts w:ascii="Times New Roman" w:hAnsi="Times New Roman" w:cs="Times New Roman"/>
          <w:bCs/>
          <w:sz w:val="24"/>
          <w:szCs w:val="24"/>
        </w:rPr>
        <w:t xml:space="preserve">the report </w:t>
      </w:r>
      <w:r w:rsidR="00DA04CA" w:rsidRPr="001473C4">
        <w:rPr>
          <w:rFonts w:ascii="Times New Roman" w:hAnsi="Times New Roman" w:cs="Times New Roman"/>
          <w:sz w:val="24"/>
          <w:szCs w:val="24"/>
        </w:rPr>
        <w:t>by Minsooo et al</w:t>
      </w:r>
      <w:r w:rsidR="005704C0" w:rsidRPr="001473C4">
        <w:rPr>
          <w:rFonts w:ascii="Times New Roman" w:hAnsi="Times New Roman" w:cs="Times New Roman"/>
          <w:sz w:val="24"/>
          <w:szCs w:val="24"/>
          <w:vertAlign w:val="superscript"/>
        </w:rPr>
        <w:t>23</w:t>
      </w:r>
      <w:r w:rsidR="008C43D0" w:rsidRPr="001473C4">
        <w:rPr>
          <w:rFonts w:ascii="Times New Roman" w:hAnsi="Times New Roman" w:cs="Times New Roman"/>
          <w:sz w:val="24"/>
          <w:szCs w:val="24"/>
        </w:rPr>
        <w:t xml:space="preserve">. </w:t>
      </w:r>
      <w:r w:rsidR="00DA04CA" w:rsidRPr="001473C4">
        <w:rPr>
          <w:rFonts w:ascii="Times New Roman" w:hAnsi="Times New Roman" w:cs="Times New Roman"/>
          <w:sz w:val="24"/>
          <w:szCs w:val="24"/>
        </w:rPr>
        <w:t xml:space="preserve">that </w:t>
      </w:r>
      <w:r w:rsidRPr="001473C4">
        <w:rPr>
          <w:rFonts w:ascii="Times New Roman" w:eastAsiaTheme="minorHAnsi" w:hAnsi="Times New Roman" w:cs="Times New Roman"/>
          <w:sz w:val="24"/>
          <w:szCs w:val="24"/>
          <w:lang w:eastAsia="en-US"/>
        </w:rPr>
        <w:t>both DM and dyslipidemia</w:t>
      </w:r>
      <w:r w:rsidR="00DA04CA" w:rsidRPr="001473C4">
        <w:rPr>
          <w:rFonts w:ascii="Times New Roman" w:hAnsi="Times New Roman" w:cs="Times New Roman"/>
          <w:sz w:val="24"/>
          <w:szCs w:val="24"/>
        </w:rPr>
        <w:t xml:space="preserve">were </w:t>
      </w:r>
      <w:r w:rsidRPr="001473C4">
        <w:rPr>
          <w:rFonts w:ascii="Times New Roman" w:eastAsiaTheme="minorHAnsi" w:hAnsi="Times New Roman" w:cs="Times New Roman"/>
          <w:sz w:val="24"/>
          <w:szCs w:val="24"/>
          <w:lang w:eastAsia="en-US"/>
        </w:rPr>
        <w:t xml:space="preserve"> of significantly higher prevalence among those with  plaques than those without</w:t>
      </w:r>
      <w:r w:rsidR="008C43D0" w:rsidRPr="001473C4">
        <w:rPr>
          <w:rFonts w:ascii="Times New Roman" w:eastAsiaTheme="minorHAnsi" w:hAnsi="Times New Roman" w:cs="Times New Roman"/>
          <w:sz w:val="24"/>
          <w:szCs w:val="24"/>
          <w:lang w:eastAsia="en-US"/>
        </w:rPr>
        <w:t xml:space="preserve"> plaques,</w:t>
      </w:r>
      <w:r w:rsidR="00DA04CA" w:rsidRPr="001473C4">
        <w:rPr>
          <w:rFonts w:ascii="Times New Roman" w:hAnsi="Times New Roman" w:cs="Times New Roman"/>
          <w:sz w:val="24"/>
          <w:szCs w:val="24"/>
        </w:rPr>
        <w:t xml:space="preserve">but is at variance with </w:t>
      </w:r>
      <w:r w:rsidR="008C43D0" w:rsidRPr="001473C4">
        <w:rPr>
          <w:rFonts w:ascii="Times New Roman" w:eastAsiaTheme="minorHAnsi" w:hAnsi="Times New Roman" w:cs="Times New Roman"/>
          <w:sz w:val="24"/>
          <w:szCs w:val="24"/>
          <w:lang w:eastAsia="en-US"/>
        </w:rPr>
        <w:t>their report that cholesterol and LDL levels were</w:t>
      </w:r>
      <w:r w:rsidR="00DA04CA" w:rsidRPr="001473C4">
        <w:rPr>
          <w:rFonts w:ascii="Times New Roman" w:eastAsiaTheme="minorHAnsi" w:hAnsi="Times New Roman" w:cs="Times New Roman"/>
          <w:sz w:val="24"/>
          <w:szCs w:val="24"/>
          <w:lang w:eastAsia="en-US"/>
        </w:rPr>
        <w:t xml:space="preserve"> significantly lower in the group with carotid artery </w:t>
      </w:r>
      <w:r w:rsidR="008C43D0" w:rsidRPr="001473C4">
        <w:rPr>
          <w:rFonts w:ascii="Times New Roman" w:eastAsiaTheme="minorHAnsi" w:hAnsi="Times New Roman" w:cs="Times New Roman"/>
          <w:sz w:val="24"/>
          <w:szCs w:val="24"/>
          <w:lang w:eastAsia="en-US"/>
        </w:rPr>
        <w:t>plaques</w:t>
      </w:r>
      <w:r w:rsidR="00DA04CA" w:rsidRPr="001473C4">
        <w:rPr>
          <w:rFonts w:ascii="Times New Roman" w:eastAsiaTheme="minorHAnsi" w:hAnsi="Times New Roman" w:cs="Times New Roman"/>
          <w:sz w:val="24"/>
          <w:szCs w:val="24"/>
          <w:lang w:eastAsia="en-US"/>
        </w:rPr>
        <w:t xml:space="preserve">. </w:t>
      </w:r>
    </w:p>
    <w:p w:rsidR="00921C66" w:rsidRPr="001473C4" w:rsidRDefault="00921C66" w:rsidP="00AB193E">
      <w:pPr>
        <w:autoSpaceDE w:val="0"/>
        <w:autoSpaceDN w:val="0"/>
        <w:adjustRightInd w:val="0"/>
        <w:spacing w:line="276" w:lineRule="auto"/>
        <w:rPr>
          <w:rFonts w:ascii="Times New Roman" w:eastAsiaTheme="minorHAnsi" w:hAnsi="Times New Roman" w:cs="Times New Roman"/>
          <w:sz w:val="24"/>
          <w:szCs w:val="24"/>
          <w:lang w:eastAsia="en-US"/>
        </w:rPr>
      </w:pPr>
    </w:p>
    <w:p w:rsidR="00826675" w:rsidRPr="001473C4" w:rsidRDefault="00826675" w:rsidP="00826675">
      <w:pPr>
        <w:autoSpaceDE w:val="0"/>
        <w:autoSpaceDN w:val="0"/>
        <w:adjustRightInd w:val="0"/>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Though dyslipidemia was more frequent both among those with IMT thickening and those with plaques, Pearson correlation test showed no linear correlation between lipid profile and the size of largest plaque seen. This indicates that the though dyslipidemia leads to plaque formation and increment in size, the relationships between lipid profile and the size of the plaque is not linear in nature. This may be due to other contributory factors like DM, hypertension, smoking, and use of lipid regulating drugs.</w:t>
      </w:r>
    </w:p>
    <w:p w:rsidR="0035042D" w:rsidRPr="001473C4" w:rsidRDefault="0035042D" w:rsidP="00AB193E">
      <w:pPr>
        <w:autoSpaceDE w:val="0"/>
        <w:autoSpaceDN w:val="0"/>
        <w:adjustRightInd w:val="0"/>
        <w:spacing w:line="276" w:lineRule="auto"/>
        <w:rPr>
          <w:rFonts w:ascii="Times New Roman" w:eastAsiaTheme="minorHAnsi" w:hAnsi="Times New Roman" w:cs="Times New Roman"/>
          <w:sz w:val="24"/>
          <w:szCs w:val="24"/>
          <w:lang w:eastAsia="en-US"/>
        </w:rPr>
      </w:pPr>
    </w:p>
    <w:p w:rsidR="0035042D" w:rsidRPr="001473C4" w:rsidRDefault="0035042D" w:rsidP="00AB193E">
      <w:pPr>
        <w:autoSpaceDE w:val="0"/>
        <w:autoSpaceDN w:val="0"/>
        <w:adjustRightInd w:val="0"/>
        <w:spacing w:line="276" w:lineRule="auto"/>
        <w:rPr>
          <w:rFonts w:ascii="Times New Roman" w:eastAsiaTheme="minorHAnsi" w:hAnsi="Times New Roman" w:cs="Times New Roman"/>
          <w:b/>
          <w:sz w:val="24"/>
          <w:szCs w:val="24"/>
          <w:lang w:eastAsia="en-US"/>
        </w:rPr>
      </w:pPr>
      <w:r w:rsidRPr="001473C4">
        <w:rPr>
          <w:rFonts w:ascii="Times New Roman" w:eastAsiaTheme="minorHAnsi" w:hAnsi="Times New Roman" w:cs="Times New Roman"/>
          <w:b/>
          <w:sz w:val="24"/>
          <w:szCs w:val="24"/>
          <w:lang w:eastAsia="en-US"/>
        </w:rPr>
        <w:t>CONCLUSION</w:t>
      </w:r>
    </w:p>
    <w:p w:rsidR="005B75B1" w:rsidRPr="001473C4" w:rsidRDefault="005B75B1" w:rsidP="005B75B1">
      <w:pPr>
        <w:autoSpaceDE w:val="0"/>
        <w:autoSpaceDN w:val="0"/>
        <w:adjustRightInd w:val="0"/>
        <w:spacing w:line="276" w:lineRule="auto"/>
        <w:rPr>
          <w:rFonts w:ascii="Times New Roman" w:eastAsiaTheme="minorHAnsi" w:hAnsi="Times New Roman" w:cs="Times New Roman"/>
          <w:color w:val="000000" w:themeColor="text1"/>
          <w:sz w:val="24"/>
          <w:szCs w:val="24"/>
          <w:lang w:eastAsia="en-US"/>
        </w:rPr>
      </w:pPr>
      <w:r w:rsidRPr="001473C4">
        <w:rPr>
          <w:rFonts w:ascii="Times New Roman" w:eastAsiaTheme="minorHAnsi" w:hAnsi="Times New Roman" w:cs="Times New Roman"/>
          <w:color w:val="000000" w:themeColor="text1"/>
          <w:sz w:val="24"/>
          <w:szCs w:val="24"/>
          <w:lang w:eastAsia="en-US"/>
        </w:rPr>
        <w:t>Both increased IMT and the presence of plaques are commoner among T2DM patients with dyslipidemia than those with normal cholesterol levels. Plaques are commoner among T2DM patients with thickened CIMT. The findings support the utility of ultrasonographic measurement of CIMT as a means of early cardiovascular risk assessment in T2DM patients with dyslipidemia.</w:t>
      </w:r>
    </w:p>
    <w:p w:rsidR="00EA039A" w:rsidRDefault="00264440" w:rsidP="00264440">
      <w:pPr>
        <w:autoSpaceDE w:val="0"/>
        <w:autoSpaceDN w:val="0"/>
        <w:adjustRightInd w:val="0"/>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w:t>
      </w:r>
    </w:p>
    <w:p w:rsidR="001473C4" w:rsidRPr="001473C4" w:rsidRDefault="001473C4" w:rsidP="00264440">
      <w:pPr>
        <w:autoSpaceDE w:val="0"/>
        <w:autoSpaceDN w:val="0"/>
        <w:adjustRightInd w:val="0"/>
        <w:spacing w:line="276" w:lineRule="auto"/>
        <w:rPr>
          <w:rFonts w:ascii="Times New Roman" w:eastAsiaTheme="minorHAnsi" w:hAnsi="Times New Roman" w:cs="Times New Roman"/>
          <w:sz w:val="24"/>
          <w:szCs w:val="24"/>
          <w:lang w:eastAsia="en-US"/>
        </w:rPr>
      </w:pPr>
    </w:p>
    <w:p w:rsidR="004F26D2" w:rsidRPr="001473C4" w:rsidRDefault="004F26D2" w:rsidP="00264440">
      <w:pPr>
        <w:autoSpaceDE w:val="0"/>
        <w:autoSpaceDN w:val="0"/>
        <w:adjustRightInd w:val="0"/>
        <w:spacing w:line="276" w:lineRule="auto"/>
        <w:rPr>
          <w:rFonts w:ascii="Times New Roman" w:eastAsiaTheme="minorHAnsi" w:hAnsi="Times New Roman" w:cs="Times New Roman"/>
          <w:sz w:val="24"/>
          <w:szCs w:val="24"/>
          <w:lang w:eastAsia="en-US"/>
        </w:rPr>
      </w:pPr>
    </w:p>
    <w:p w:rsidR="004F26D2" w:rsidRPr="001473C4" w:rsidRDefault="004F26D2" w:rsidP="00264440">
      <w:pPr>
        <w:autoSpaceDE w:val="0"/>
        <w:autoSpaceDN w:val="0"/>
        <w:adjustRightInd w:val="0"/>
        <w:spacing w:line="276" w:lineRule="auto"/>
        <w:rPr>
          <w:rFonts w:ascii="Times New Roman" w:eastAsiaTheme="minorHAnsi" w:hAnsi="Times New Roman" w:cs="Times New Roman"/>
          <w:b/>
          <w:sz w:val="24"/>
          <w:szCs w:val="24"/>
          <w:lang w:eastAsia="en-US"/>
        </w:rPr>
      </w:pPr>
      <w:r w:rsidRPr="001473C4">
        <w:rPr>
          <w:rFonts w:ascii="Times New Roman" w:eastAsiaTheme="minorHAnsi" w:hAnsi="Times New Roman" w:cs="Times New Roman"/>
          <w:b/>
          <w:sz w:val="24"/>
          <w:szCs w:val="24"/>
          <w:lang w:eastAsia="en-US"/>
        </w:rPr>
        <w:t>RECOMMENDATION</w:t>
      </w:r>
    </w:p>
    <w:p w:rsidR="004F26D2" w:rsidRDefault="005B75B1" w:rsidP="00264440">
      <w:pPr>
        <w:autoSpaceDE w:val="0"/>
        <w:autoSpaceDN w:val="0"/>
        <w:adjustRightInd w:val="0"/>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Similar but collaborative </w:t>
      </w:r>
      <w:r w:rsidR="004F26D2" w:rsidRPr="001473C4">
        <w:rPr>
          <w:rFonts w:ascii="Times New Roman" w:eastAsiaTheme="minorHAnsi" w:hAnsi="Times New Roman" w:cs="Times New Roman"/>
          <w:sz w:val="24"/>
          <w:szCs w:val="24"/>
          <w:lang w:eastAsia="en-US"/>
        </w:rPr>
        <w:t>studies involvi</w:t>
      </w:r>
      <w:r w:rsidR="00B10947" w:rsidRPr="001473C4">
        <w:rPr>
          <w:rFonts w:ascii="Times New Roman" w:eastAsiaTheme="minorHAnsi" w:hAnsi="Times New Roman" w:cs="Times New Roman"/>
          <w:sz w:val="24"/>
          <w:szCs w:val="24"/>
          <w:lang w:eastAsia="en-US"/>
        </w:rPr>
        <w:t>ng multinational and multi-ethnic</w:t>
      </w:r>
      <w:r w:rsidR="004F26D2" w:rsidRPr="001473C4">
        <w:rPr>
          <w:rFonts w:ascii="Times New Roman" w:eastAsiaTheme="minorHAnsi" w:hAnsi="Times New Roman" w:cs="Times New Roman"/>
          <w:sz w:val="24"/>
          <w:szCs w:val="24"/>
          <w:lang w:eastAsia="en-US"/>
        </w:rPr>
        <w:t xml:space="preserve"> groups</w:t>
      </w:r>
      <w:r w:rsidR="00B10947" w:rsidRPr="001473C4">
        <w:rPr>
          <w:rFonts w:ascii="Times New Roman" w:eastAsiaTheme="minorHAnsi" w:hAnsi="Times New Roman" w:cs="Times New Roman"/>
          <w:sz w:val="24"/>
          <w:szCs w:val="24"/>
          <w:lang w:eastAsia="en-US"/>
        </w:rPr>
        <w:t>,</w:t>
      </w:r>
      <w:r w:rsidR="004F26D2" w:rsidRPr="001473C4">
        <w:rPr>
          <w:rFonts w:ascii="Times New Roman" w:eastAsiaTheme="minorHAnsi" w:hAnsi="Times New Roman" w:cs="Times New Roman"/>
          <w:sz w:val="24"/>
          <w:szCs w:val="24"/>
          <w:lang w:eastAsia="en-US"/>
        </w:rPr>
        <w:t xml:space="preserve"> are recommended for </w:t>
      </w:r>
      <w:r w:rsidR="00B10947" w:rsidRPr="001473C4">
        <w:rPr>
          <w:rFonts w:ascii="Times New Roman" w:eastAsiaTheme="minorHAnsi" w:hAnsi="Times New Roman" w:cs="Times New Roman"/>
          <w:sz w:val="24"/>
          <w:szCs w:val="24"/>
          <w:lang w:eastAsia="en-US"/>
        </w:rPr>
        <w:t>more global application of results.</w:t>
      </w:r>
    </w:p>
    <w:p w:rsidR="001473C4" w:rsidRDefault="001473C4" w:rsidP="00264440">
      <w:pPr>
        <w:autoSpaceDE w:val="0"/>
        <w:autoSpaceDN w:val="0"/>
        <w:adjustRightInd w:val="0"/>
        <w:spacing w:line="276" w:lineRule="auto"/>
        <w:rPr>
          <w:rFonts w:ascii="Times New Roman" w:eastAsiaTheme="minorHAnsi" w:hAnsi="Times New Roman" w:cs="Times New Roman"/>
          <w:sz w:val="24"/>
          <w:szCs w:val="24"/>
          <w:lang w:eastAsia="en-US"/>
        </w:rPr>
      </w:pPr>
    </w:p>
    <w:p w:rsidR="001473C4" w:rsidRPr="005F4840" w:rsidRDefault="001473C4" w:rsidP="001473C4">
      <w:pPr>
        <w:autoSpaceDE w:val="0"/>
        <w:autoSpaceDN w:val="0"/>
        <w:adjustRightInd w:val="0"/>
        <w:spacing w:line="276" w:lineRule="auto"/>
        <w:rPr>
          <w:rFonts w:ascii="Times New Roman" w:eastAsiaTheme="minorHAnsi" w:hAnsi="Times New Roman" w:cs="Times New Roman"/>
          <w:b/>
          <w:i/>
          <w:sz w:val="24"/>
          <w:szCs w:val="24"/>
          <w:lang w:eastAsia="en-US"/>
        </w:rPr>
      </w:pPr>
      <w:r w:rsidRPr="005F4840">
        <w:rPr>
          <w:rFonts w:ascii="Times New Roman" w:eastAsiaTheme="minorHAnsi" w:hAnsi="Times New Roman" w:cs="Times New Roman"/>
          <w:b/>
          <w:i/>
          <w:sz w:val="24"/>
          <w:szCs w:val="24"/>
          <w:lang w:eastAsia="en-US"/>
        </w:rPr>
        <w:t>Abbreviations:</w:t>
      </w:r>
    </w:p>
    <w:p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CB = Carotid bulb      </w:t>
      </w:r>
    </w:p>
    <w:p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CCA = Common carotid artery     </w:t>
      </w:r>
    </w:p>
    <w:p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CIMT = Carotid intima-media thickness                 </w:t>
      </w:r>
    </w:p>
    <w:p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HDL = High density lipoprotein            </w:t>
      </w:r>
    </w:p>
    <w:p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IMT = Intima-media thickness   </w:t>
      </w:r>
    </w:p>
    <w:p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LDL = Low density lipoprotein      </w:t>
      </w:r>
    </w:p>
    <w:p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LtCB = Left carotid bulb  </w:t>
      </w:r>
    </w:p>
    <w:p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LtCCA = Left common carotid artery</w:t>
      </w:r>
    </w:p>
    <w:p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RtCB = Right carotid bulb</w:t>
      </w:r>
    </w:p>
    <w:p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RtCCA = Right common carotid artery   </w:t>
      </w:r>
    </w:p>
    <w:p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T1DM = Type 1 diabetes mellitus  </w:t>
      </w:r>
    </w:p>
    <w:p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lastRenderedPageBreak/>
        <w:t xml:space="preserve">T2DM = Type 2 diabetes mellitus </w:t>
      </w:r>
    </w:p>
    <w:p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TC = Total cholesterol  </w:t>
      </w:r>
    </w:p>
    <w:p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TG = Triglyceride      </w:t>
      </w:r>
    </w:p>
    <w:p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p>
    <w:p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p>
    <w:p w:rsidR="001473C4" w:rsidRPr="001473C4" w:rsidRDefault="001473C4" w:rsidP="00264440">
      <w:pPr>
        <w:autoSpaceDE w:val="0"/>
        <w:autoSpaceDN w:val="0"/>
        <w:adjustRightInd w:val="0"/>
        <w:spacing w:line="276" w:lineRule="auto"/>
        <w:rPr>
          <w:rFonts w:ascii="Times New Roman" w:eastAsiaTheme="minorHAnsi" w:hAnsi="Times New Roman" w:cs="Times New Roman"/>
          <w:sz w:val="24"/>
          <w:szCs w:val="24"/>
          <w:lang w:eastAsia="en-US"/>
        </w:rPr>
      </w:pPr>
    </w:p>
    <w:p w:rsidR="004D11B2" w:rsidRPr="001473C4" w:rsidRDefault="004D11B2" w:rsidP="00264440">
      <w:pPr>
        <w:autoSpaceDE w:val="0"/>
        <w:autoSpaceDN w:val="0"/>
        <w:adjustRightInd w:val="0"/>
        <w:spacing w:line="276" w:lineRule="auto"/>
        <w:rPr>
          <w:rFonts w:ascii="Times New Roman" w:eastAsiaTheme="minorHAnsi" w:hAnsi="Times New Roman" w:cs="Times New Roman"/>
          <w:sz w:val="24"/>
          <w:szCs w:val="24"/>
          <w:lang w:eastAsia="en-US"/>
        </w:rPr>
      </w:pPr>
    </w:p>
    <w:p w:rsidR="004D11B2" w:rsidRPr="001473C4" w:rsidRDefault="004D11B2" w:rsidP="004D11B2">
      <w:pPr>
        <w:spacing w:line="480" w:lineRule="auto"/>
        <w:jc w:val="both"/>
        <w:rPr>
          <w:rFonts w:ascii="Times New Roman" w:hAnsi="Times New Roman" w:cs="Times New Roman"/>
          <w:sz w:val="24"/>
          <w:szCs w:val="24"/>
        </w:rPr>
      </w:pPr>
      <w:bookmarkStart w:id="7" w:name="_GoBack"/>
      <w:bookmarkEnd w:id="7"/>
    </w:p>
    <w:p w:rsidR="004D11B2" w:rsidRPr="001473C4" w:rsidRDefault="004D11B2" w:rsidP="004D11B2">
      <w:pPr>
        <w:spacing w:line="480" w:lineRule="auto"/>
        <w:jc w:val="both"/>
        <w:rPr>
          <w:rFonts w:ascii="Times New Roman" w:hAnsi="Times New Roman" w:cs="Times New Roman"/>
          <w:sz w:val="24"/>
          <w:szCs w:val="24"/>
          <w:lang w:val="en-GB"/>
        </w:rPr>
      </w:pPr>
      <w:r w:rsidRPr="001473C4">
        <w:rPr>
          <w:rFonts w:ascii="Times New Roman" w:hAnsi="Times New Roman" w:cs="Times New Roman"/>
          <w:b/>
          <w:bCs/>
          <w:sz w:val="24"/>
          <w:szCs w:val="24"/>
        </w:rPr>
        <w:t>Ethical Approval and consent to participate</w:t>
      </w:r>
      <w:r w:rsidRPr="001473C4">
        <w:rPr>
          <w:rFonts w:ascii="Times New Roman" w:hAnsi="Times New Roman" w:cs="Times New Roman"/>
          <w:sz w:val="24"/>
          <w:szCs w:val="24"/>
        </w:rPr>
        <w:t xml:space="preserve">: Ethical clearance for this study was obtained from the Research and Ethics Committee of Nnamdi Azikiwe University Teaching Hospital (NAUTH), Nnewi with reference number NAUTH/CS/66/VOL.15/VER.3/316/2021/097. </w:t>
      </w:r>
      <w:r w:rsidRPr="001473C4">
        <w:rPr>
          <w:rFonts w:ascii="Times New Roman" w:hAnsi="Times New Roman" w:cs="Times New Roman"/>
          <w:b/>
          <w:sz w:val="24"/>
          <w:szCs w:val="24"/>
        </w:rPr>
        <w:t>Informed consent</w:t>
      </w:r>
      <w:r w:rsidRPr="001473C4">
        <w:rPr>
          <w:rFonts w:ascii="Times New Roman" w:hAnsi="Times New Roman" w:cs="Times New Roman"/>
          <w:sz w:val="24"/>
          <w:szCs w:val="24"/>
        </w:rPr>
        <w:t xml:space="preserve"> was obtained from the participants, and detailed explanation of the purpose, procedure, benefit and risk of the study was given to the patients before recruitment. </w:t>
      </w:r>
      <w:r w:rsidRPr="001473C4">
        <w:rPr>
          <w:rFonts w:ascii="Times New Roman" w:hAnsi="Times New Roman" w:cs="Times New Roman"/>
          <w:sz w:val="24"/>
          <w:szCs w:val="24"/>
          <w:lang w:val="en-GB"/>
        </w:rPr>
        <w:t>Those who refuse</w:t>
      </w:r>
      <w:r w:rsidRPr="001473C4">
        <w:rPr>
          <w:rFonts w:ascii="Times New Roman" w:hAnsi="Times New Roman" w:cs="Times New Roman"/>
          <w:sz w:val="24"/>
          <w:szCs w:val="24"/>
        </w:rPr>
        <w:t>d</w:t>
      </w:r>
      <w:r w:rsidRPr="001473C4">
        <w:rPr>
          <w:rFonts w:ascii="Times New Roman" w:hAnsi="Times New Roman" w:cs="Times New Roman"/>
          <w:sz w:val="24"/>
          <w:szCs w:val="24"/>
          <w:lang w:val="en-GB"/>
        </w:rPr>
        <w:t xml:space="preserve"> to participate in the study </w:t>
      </w:r>
      <w:r w:rsidRPr="001473C4">
        <w:rPr>
          <w:rFonts w:ascii="Times New Roman" w:hAnsi="Times New Roman" w:cs="Times New Roman"/>
          <w:sz w:val="24"/>
          <w:szCs w:val="24"/>
        </w:rPr>
        <w:t>were</w:t>
      </w:r>
      <w:r w:rsidRPr="001473C4">
        <w:rPr>
          <w:rFonts w:ascii="Times New Roman" w:hAnsi="Times New Roman" w:cs="Times New Roman"/>
          <w:sz w:val="24"/>
          <w:szCs w:val="24"/>
          <w:lang w:val="en-GB"/>
        </w:rPr>
        <w:t xml:space="preserve"> not discriminated against.</w:t>
      </w:r>
    </w:p>
    <w:p w:rsidR="004D11B2" w:rsidRPr="001473C4" w:rsidRDefault="004D11B2" w:rsidP="004D11B2">
      <w:pPr>
        <w:spacing w:line="480" w:lineRule="auto"/>
        <w:jc w:val="both"/>
        <w:rPr>
          <w:rFonts w:ascii="Times New Roman" w:hAnsi="Times New Roman" w:cs="Times New Roman"/>
          <w:sz w:val="24"/>
          <w:szCs w:val="24"/>
        </w:rPr>
      </w:pPr>
      <w:r w:rsidRPr="001473C4">
        <w:rPr>
          <w:rFonts w:ascii="Times New Roman" w:hAnsi="Times New Roman" w:cs="Times New Roman"/>
          <w:b/>
          <w:bCs/>
          <w:sz w:val="24"/>
          <w:szCs w:val="24"/>
        </w:rPr>
        <w:t>Availability of data and materials</w:t>
      </w:r>
      <w:r w:rsidRPr="001473C4">
        <w:rPr>
          <w:rFonts w:ascii="Times New Roman" w:hAnsi="Times New Roman" w:cs="Times New Roman"/>
          <w:sz w:val="24"/>
          <w:szCs w:val="24"/>
        </w:rPr>
        <w:t xml:space="preserve">: </w:t>
      </w:r>
      <w:r w:rsidRPr="001473C4">
        <w:rPr>
          <w:rFonts w:ascii="Times New Roman" w:hAnsi="Times New Roman"/>
          <w:sz w:val="24"/>
          <w:szCs w:val="24"/>
        </w:rPr>
        <w:t>The datasets used and/or analyzed during the current study are available upon reasonable request from the corresponding author.</w:t>
      </w:r>
    </w:p>
    <w:p w:rsidR="004D11B2" w:rsidRDefault="004D11B2" w:rsidP="00264440">
      <w:pPr>
        <w:autoSpaceDE w:val="0"/>
        <w:autoSpaceDN w:val="0"/>
        <w:adjustRightInd w:val="0"/>
        <w:spacing w:line="276" w:lineRule="auto"/>
        <w:rPr>
          <w:rFonts w:ascii="Times New Roman" w:eastAsiaTheme="minorHAnsi" w:hAnsi="Times New Roman" w:cs="Times New Roman"/>
          <w:sz w:val="24"/>
          <w:szCs w:val="24"/>
          <w:lang w:eastAsia="en-US"/>
        </w:rPr>
      </w:pPr>
    </w:p>
    <w:p w:rsidR="0087186D" w:rsidRDefault="0087186D" w:rsidP="00264440">
      <w:pPr>
        <w:autoSpaceDE w:val="0"/>
        <w:autoSpaceDN w:val="0"/>
        <w:adjustRightInd w:val="0"/>
        <w:spacing w:line="276" w:lineRule="auto"/>
        <w:rPr>
          <w:rFonts w:ascii="Times New Roman" w:eastAsiaTheme="minorHAnsi" w:hAnsi="Times New Roman" w:cs="Times New Roman"/>
          <w:sz w:val="24"/>
          <w:szCs w:val="24"/>
          <w:lang w:eastAsia="en-US"/>
        </w:rPr>
      </w:pPr>
    </w:p>
    <w:p w:rsidR="0087186D" w:rsidRDefault="0087186D" w:rsidP="00264440">
      <w:pPr>
        <w:autoSpaceDE w:val="0"/>
        <w:autoSpaceDN w:val="0"/>
        <w:adjustRightInd w:val="0"/>
        <w:spacing w:line="276" w:lineRule="auto"/>
        <w:rPr>
          <w:rFonts w:ascii="Times New Roman" w:eastAsiaTheme="minorHAnsi" w:hAnsi="Times New Roman" w:cs="Times New Roman"/>
          <w:sz w:val="24"/>
          <w:szCs w:val="24"/>
          <w:lang w:eastAsia="en-US"/>
        </w:rPr>
      </w:pPr>
    </w:p>
    <w:p w:rsidR="0087186D" w:rsidRPr="001473C4" w:rsidRDefault="0087186D" w:rsidP="00264440">
      <w:pPr>
        <w:autoSpaceDE w:val="0"/>
        <w:autoSpaceDN w:val="0"/>
        <w:adjustRightInd w:val="0"/>
        <w:spacing w:line="276" w:lineRule="auto"/>
        <w:rPr>
          <w:rFonts w:ascii="Times New Roman" w:eastAsiaTheme="minorHAnsi" w:hAnsi="Times New Roman" w:cs="Times New Roman"/>
          <w:sz w:val="24"/>
          <w:szCs w:val="24"/>
          <w:lang w:eastAsia="en-US"/>
        </w:rPr>
      </w:pPr>
    </w:p>
    <w:p w:rsidR="00EA039A" w:rsidRPr="001473C4" w:rsidRDefault="00EA039A" w:rsidP="004B2FB0">
      <w:pPr>
        <w:spacing w:line="360" w:lineRule="auto"/>
        <w:rPr>
          <w:rFonts w:ascii="Times New Roman" w:hAnsi="Times New Roman" w:cs="Times New Roman"/>
          <w:sz w:val="24"/>
          <w:szCs w:val="24"/>
        </w:rPr>
      </w:pPr>
    </w:p>
    <w:p w:rsidR="00D17946" w:rsidRPr="001473C4" w:rsidRDefault="00C45A44" w:rsidP="00C45A44">
      <w:pPr>
        <w:spacing w:line="360" w:lineRule="auto"/>
        <w:rPr>
          <w:rFonts w:ascii="Times New Roman" w:eastAsiaTheme="minorHAnsi" w:hAnsi="Times New Roman" w:cs="Times New Roman"/>
          <w:b/>
          <w:sz w:val="24"/>
          <w:szCs w:val="24"/>
          <w:lang w:eastAsia="en-US"/>
        </w:rPr>
      </w:pPr>
      <w:commentRangeStart w:id="8"/>
      <w:r w:rsidRPr="001473C4">
        <w:rPr>
          <w:rFonts w:ascii="Times New Roman" w:eastAsiaTheme="minorHAnsi" w:hAnsi="Times New Roman" w:cs="Times New Roman"/>
          <w:b/>
          <w:sz w:val="24"/>
          <w:szCs w:val="24"/>
          <w:lang w:eastAsia="en-US"/>
        </w:rPr>
        <w:t>REFERENCES</w:t>
      </w:r>
      <w:commentRangeEnd w:id="8"/>
      <w:r w:rsidR="00611F88">
        <w:rPr>
          <w:rStyle w:val="CommentReference"/>
        </w:rPr>
        <w:commentReference w:id="8"/>
      </w:r>
    </w:p>
    <w:p w:rsidR="00EE2E77" w:rsidRPr="001473C4" w:rsidRDefault="00EE2E77" w:rsidP="00C45A44">
      <w:pPr>
        <w:spacing w:line="360" w:lineRule="auto"/>
        <w:rPr>
          <w:rFonts w:ascii="Times New Roman" w:eastAsiaTheme="minorHAnsi" w:hAnsi="Times New Roman" w:cs="Times New Roman"/>
          <w:sz w:val="24"/>
          <w:szCs w:val="24"/>
          <w:lang w:eastAsia="en-US"/>
        </w:rPr>
      </w:pPr>
    </w:p>
    <w:p w:rsidR="00316349" w:rsidRPr="001473C4" w:rsidRDefault="00EE2E77" w:rsidP="00594A47">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Banday MZ, Sameer AS, Nissar S. Pathophysiology of</w:t>
      </w:r>
      <w:r w:rsidR="005B4D92" w:rsidRPr="001473C4">
        <w:rPr>
          <w:rFonts w:ascii="Times New Roman" w:eastAsiaTheme="minorHAnsi" w:hAnsi="Times New Roman" w:cs="Times New Roman"/>
          <w:sz w:val="24"/>
          <w:szCs w:val="24"/>
          <w:lang w:eastAsia="en-US"/>
        </w:rPr>
        <w:t>Diabetes: An O</w:t>
      </w:r>
      <w:r w:rsidRPr="001473C4">
        <w:rPr>
          <w:rFonts w:ascii="Times New Roman" w:eastAsiaTheme="minorHAnsi" w:hAnsi="Times New Roman" w:cs="Times New Roman"/>
          <w:sz w:val="24"/>
          <w:szCs w:val="24"/>
          <w:lang w:eastAsia="en-US"/>
        </w:rPr>
        <w:t>verview. Avicenna J Med 2020;10:174-88</w:t>
      </w:r>
    </w:p>
    <w:p w:rsidR="00316349" w:rsidRPr="001473C4" w:rsidRDefault="005B4D92" w:rsidP="00BD4589">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Holt RI</w:t>
      </w:r>
      <w:r w:rsidR="00C65EF1" w:rsidRPr="001473C4">
        <w:rPr>
          <w:rFonts w:ascii="Times New Roman" w:eastAsiaTheme="minorHAnsi" w:hAnsi="Times New Roman" w:cs="Times New Roman"/>
          <w:sz w:val="24"/>
          <w:szCs w:val="24"/>
          <w:lang w:eastAsia="en-US"/>
        </w:rPr>
        <w:t>G</w:t>
      </w:r>
      <w:r w:rsidRPr="001473C4">
        <w:rPr>
          <w:rFonts w:ascii="Times New Roman" w:eastAsiaTheme="minorHAnsi" w:hAnsi="Times New Roman" w:cs="Times New Roman"/>
          <w:sz w:val="24"/>
          <w:szCs w:val="24"/>
          <w:lang w:eastAsia="en-US"/>
        </w:rPr>
        <w:t>. Diagnosis, Epidemiology and Pathogenesis of D</w:t>
      </w:r>
      <w:r w:rsidR="00EE2E77" w:rsidRPr="001473C4">
        <w:rPr>
          <w:rFonts w:ascii="Times New Roman" w:eastAsiaTheme="minorHAnsi" w:hAnsi="Times New Roman" w:cs="Times New Roman"/>
          <w:sz w:val="24"/>
          <w:szCs w:val="24"/>
          <w:lang w:eastAsia="en-US"/>
        </w:rPr>
        <w:t>iabetes</w:t>
      </w:r>
      <w:r w:rsidRPr="001473C4">
        <w:rPr>
          <w:rFonts w:ascii="Times New Roman" w:eastAsiaTheme="minorHAnsi" w:hAnsi="Times New Roman" w:cs="Times New Roman"/>
          <w:sz w:val="24"/>
          <w:szCs w:val="24"/>
          <w:lang w:eastAsia="en-US"/>
        </w:rPr>
        <w:t xml:space="preserve"> M</w:t>
      </w:r>
      <w:r w:rsidR="00EE2E77" w:rsidRPr="001473C4">
        <w:rPr>
          <w:rFonts w:ascii="Times New Roman" w:eastAsiaTheme="minorHAnsi" w:hAnsi="Times New Roman" w:cs="Times New Roman"/>
          <w:sz w:val="24"/>
          <w:szCs w:val="24"/>
          <w:lang w:eastAsia="en-US"/>
        </w:rPr>
        <w:t xml:space="preserve">ellitus: </w:t>
      </w:r>
      <w:r w:rsidRPr="001473C4">
        <w:rPr>
          <w:rFonts w:ascii="Times New Roman" w:eastAsiaTheme="minorHAnsi" w:hAnsi="Times New Roman" w:cs="Times New Roman"/>
          <w:sz w:val="24"/>
          <w:szCs w:val="24"/>
          <w:lang w:eastAsia="en-US"/>
        </w:rPr>
        <w:t>an Update for P</w:t>
      </w:r>
      <w:r w:rsidR="00EE2E77" w:rsidRPr="001473C4">
        <w:rPr>
          <w:rFonts w:ascii="Times New Roman" w:eastAsiaTheme="minorHAnsi" w:hAnsi="Times New Roman" w:cs="Times New Roman"/>
          <w:sz w:val="24"/>
          <w:szCs w:val="24"/>
          <w:lang w:eastAsia="en-US"/>
        </w:rPr>
        <w:t>sychiatrists</w:t>
      </w:r>
      <w:r w:rsidRPr="001473C4">
        <w:rPr>
          <w:rFonts w:ascii="Times New Roman" w:eastAsiaTheme="minorHAnsi" w:hAnsi="Times New Roman" w:cs="Times New Roman"/>
          <w:sz w:val="24"/>
          <w:szCs w:val="24"/>
          <w:lang w:eastAsia="en-US"/>
        </w:rPr>
        <w:t xml:space="preserve">. British Journal of Psychiatry </w:t>
      </w:r>
      <w:r w:rsidR="00C65EF1" w:rsidRPr="001473C4">
        <w:rPr>
          <w:rFonts w:ascii="Times New Roman" w:eastAsiaTheme="minorHAnsi" w:hAnsi="Times New Roman" w:cs="Times New Roman"/>
          <w:sz w:val="24"/>
          <w:szCs w:val="24"/>
          <w:lang w:eastAsia="en-US"/>
        </w:rPr>
        <w:t>2004, 18</w:t>
      </w:r>
      <w:r w:rsidR="00EA48F9" w:rsidRPr="001473C4">
        <w:rPr>
          <w:rFonts w:ascii="Times New Roman" w:eastAsiaTheme="minorHAnsi" w:hAnsi="Times New Roman" w:cs="Times New Roman"/>
          <w:sz w:val="24"/>
          <w:szCs w:val="24"/>
          <w:lang w:eastAsia="en-US"/>
        </w:rPr>
        <w:t>4(suppl.47), s5</w:t>
      </w:r>
      <w:r w:rsidRPr="001473C4">
        <w:rPr>
          <w:rFonts w:ascii="Times New Roman" w:eastAsiaTheme="minorHAnsi" w:hAnsi="Times New Roman" w:cs="Times New Roman"/>
          <w:sz w:val="24"/>
          <w:szCs w:val="24"/>
          <w:lang w:eastAsia="en-US"/>
        </w:rPr>
        <w:t xml:space="preserve">5 - </w:t>
      </w:r>
      <w:r w:rsidR="00C65EF1" w:rsidRPr="001473C4">
        <w:rPr>
          <w:rFonts w:ascii="Times New Roman" w:eastAsiaTheme="minorHAnsi" w:hAnsi="Times New Roman" w:cs="Times New Roman"/>
          <w:sz w:val="24"/>
          <w:szCs w:val="24"/>
          <w:lang w:eastAsia="en-US"/>
        </w:rPr>
        <w:t>s63</w:t>
      </w:r>
    </w:p>
    <w:p w:rsidR="00316349" w:rsidRPr="001473C4" w:rsidRDefault="00C30EFA" w:rsidP="005B4D92">
      <w:pPr>
        <w:pStyle w:val="ListParagraph"/>
        <w:numPr>
          <w:ilvl w:val="0"/>
          <w:numId w:val="9"/>
        </w:numPr>
        <w:autoSpaceDE w:val="0"/>
        <w:autoSpaceDN w:val="0"/>
        <w:adjustRightInd w:val="0"/>
        <w:rPr>
          <w:rStyle w:val="Hyperlink"/>
          <w:rFonts w:ascii="Times New Roman" w:eastAsiaTheme="minorHAnsi" w:hAnsi="Times New Roman" w:cs="Times New Roman"/>
          <w:color w:val="auto"/>
          <w:sz w:val="24"/>
          <w:szCs w:val="24"/>
          <w:u w:val="none"/>
          <w:lang w:eastAsia="en-US"/>
        </w:rPr>
      </w:pPr>
      <w:r w:rsidRPr="001473C4">
        <w:rPr>
          <w:rFonts w:ascii="Times New Roman" w:eastAsiaTheme="minorHAnsi" w:hAnsi="Times New Roman" w:cs="Times New Roman"/>
          <w:sz w:val="24"/>
          <w:szCs w:val="24"/>
          <w:lang w:eastAsia="en-US"/>
        </w:rPr>
        <w:t>Guo H, Wu H, Li</w:t>
      </w:r>
      <w:r w:rsidR="00BD4589" w:rsidRPr="001473C4">
        <w:rPr>
          <w:rFonts w:ascii="Times New Roman" w:eastAsiaTheme="minorHAnsi" w:hAnsi="Times New Roman" w:cs="Times New Roman"/>
          <w:sz w:val="24"/>
          <w:szCs w:val="24"/>
          <w:lang w:eastAsia="en-US"/>
        </w:rPr>
        <w:t xml:space="preserve"> Z. The Pathogenesis of Diabetes. Int. J. Mol.Sci. </w:t>
      </w:r>
      <w:r w:rsidR="00BD4589" w:rsidRPr="001473C4">
        <w:rPr>
          <w:rFonts w:ascii="Times New Roman" w:eastAsiaTheme="minorHAnsi" w:hAnsi="Times New Roman" w:cs="Times New Roman"/>
          <w:bCs/>
          <w:sz w:val="24"/>
          <w:szCs w:val="24"/>
          <w:lang w:eastAsia="en-US"/>
        </w:rPr>
        <w:t>2023</w:t>
      </w:r>
      <w:r w:rsidR="00BD4589" w:rsidRPr="001473C4">
        <w:rPr>
          <w:rFonts w:ascii="Times New Roman" w:eastAsiaTheme="minorHAnsi" w:hAnsi="Times New Roman" w:cs="Times New Roman"/>
          <w:sz w:val="24"/>
          <w:szCs w:val="24"/>
          <w:lang w:eastAsia="en-US"/>
        </w:rPr>
        <w:t xml:space="preserve">, 24, 6978. </w:t>
      </w:r>
      <w:hyperlink r:id="rId10" w:history="1">
        <w:r w:rsidR="00BD4589" w:rsidRPr="001473C4">
          <w:rPr>
            <w:rStyle w:val="Hyperlink"/>
            <w:rFonts w:ascii="Times New Roman" w:eastAsiaTheme="minorHAnsi" w:hAnsi="Times New Roman" w:cs="Times New Roman"/>
            <w:color w:val="auto"/>
            <w:sz w:val="24"/>
            <w:szCs w:val="24"/>
            <w:lang w:eastAsia="en-US"/>
          </w:rPr>
          <w:t>https://doi.org/10.3390/ijms24086978</w:t>
        </w:r>
      </w:hyperlink>
    </w:p>
    <w:p w:rsidR="00316349" w:rsidRPr="001473C4" w:rsidRDefault="00E44E28" w:rsidP="00316349">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Xi L, Qingxing X, Xiaohui P, Ruining Z, Xinyi Z</w:t>
      </w:r>
      <w:r w:rsidR="004A2FF3" w:rsidRPr="001473C4">
        <w:rPr>
          <w:rFonts w:ascii="Times New Roman" w:eastAsiaTheme="minorHAnsi" w:hAnsi="Times New Roman" w:cs="Times New Roman"/>
          <w:sz w:val="24"/>
          <w:szCs w:val="24"/>
          <w:lang w:eastAsia="en-US"/>
        </w:rPr>
        <w:t>,</w:t>
      </w:r>
      <w:r w:rsidR="005B4D92" w:rsidRPr="001473C4">
        <w:rPr>
          <w:rFonts w:ascii="Times New Roman" w:eastAsiaTheme="minorHAnsi" w:hAnsi="Times New Roman" w:cs="Times New Roman"/>
          <w:sz w:val="24"/>
          <w:szCs w:val="24"/>
          <w:lang w:eastAsia="en-US"/>
        </w:rPr>
        <w:t xml:space="preserve"> Peng</w:t>
      </w:r>
      <w:r w:rsidR="004A2FF3" w:rsidRPr="001473C4">
        <w:rPr>
          <w:rFonts w:ascii="Times New Roman" w:eastAsiaTheme="minorHAnsi" w:hAnsi="Times New Roman" w:cs="Times New Roman"/>
          <w:sz w:val="24"/>
          <w:szCs w:val="24"/>
          <w:lang w:eastAsia="en-US"/>
        </w:rPr>
        <w:t xml:space="preserve"> G, Yuwei Z</w:t>
      </w:r>
      <w:r w:rsidR="005B4D92" w:rsidRPr="001473C4">
        <w:rPr>
          <w:rFonts w:ascii="Times New Roman" w:eastAsiaTheme="minorHAnsi" w:hAnsi="Times New Roman" w:cs="Times New Roman"/>
          <w:sz w:val="24"/>
          <w:szCs w:val="24"/>
          <w:lang w:eastAsia="en-US"/>
        </w:rPr>
        <w:t>, Sumin</w:t>
      </w:r>
      <w:r w:rsidR="004A2FF3" w:rsidRPr="001473C4">
        <w:rPr>
          <w:rFonts w:ascii="Times New Roman" w:eastAsiaTheme="minorHAnsi" w:hAnsi="Times New Roman" w:cs="Times New Roman"/>
          <w:sz w:val="24"/>
          <w:szCs w:val="24"/>
          <w:lang w:eastAsia="en-US"/>
        </w:rPr>
        <w:t>S, Nanwei T. Type 2 Diabetes Dellitus in Adults: Pathogenesis, P</w:t>
      </w:r>
      <w:r w:rsidR="005B4D92" w:rsidRPr="001473C4">
        <w:rPr>
          <w:rFonts w:ascii="Times New Roman" w:eastAsiaTheme="minorHAnsi" w:hAnsi="Times New Roman" w:cs="Times New Roman"/>
          <w:sz w:val="24"/>
          <w:szCs w:val="24"/>
          <w:lang w:eastAsia="en-US"/>
        </w:rPr>
        <w:t>revention</w:t>
      </w:r>
      <w:r w:rsidR="004A2FF3" w:rsidRPr="001473C4">
        <w:rPr>
          <w:rFonts w:ascii="Times New Roman" w:eastAsiaTheme="minorHAnsi" w:hAnsi="Times New Roman" w:cs="Times New Roman"/>
          <w:sz w:val="24"/>
          <w:szCs w:val="24"/>
          <w:lang w:eastAsia="en-US"/>
        </w:rPr>
        <w:t>and T</w:t>
      </w:r>
      <w:r w:rsidR="005B4D92" w:rsidRPr="001473C4">
        <w:rPr>
          <w:rFonts w:ascii="Times New Roman" w:eastAsiaTheme="minorHAnsi" w:hAnsi="Times New Roman" w:cs="Times New Roman"/>
          <w:sz w:val="24"/>
          <w:szCs w:val="24"/>
          <w:lang w:eastAsia="en-US"/>
        </w:rPr>
        <w:t>herapy. Tran</w:t>
      </w:r>
      <w:r w:rsidR="004A2FF3" w:rsidRPr="001473C4">
        <w:rPr>
          <w:rFonts w:ascii="Times New Roman" w:eastAsiaTheme="minorHAnsi" w:hAnsi="Times New Roman" w:cs="Times New Roman"/>
          <w:sz w:val="24"/>
          <w:szCs w:val="24"/>
          <w:lang w:eastAsia="en-US"/>
        </w:rPr>
        <w:t>sduction and Targeted Therapy 2024,</w:t>
      </w:r>
      <w:r w:rsidR="005B4D92" w:rsidRPr="001473C4">
        <w:rPr>
          <w:rFonts w:ascii="Times New Roman" w:eastAsiaTheme="minorHAnsi" w:hAnsi="Times New Roman" w:cs="Times New Roman"/>
          <w:sz w:val="24"/>
          <w:szCs w:val="24"/>
          <w:lang w:eastAsia="en-US"/>
        </w:rPr>
        <w:t xml:space="preserve"> 9:262</w:t>
      </w:r>
    </w:p>
    <w:p w:rsidR="00316349" w:rsidRPr="001473C4" w:rsidRDefault="005D32D3" w:rsidP="00A32839">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r w:rsidRPr="001473C4">
        <w:rPr>
          <w:rFonts w:ascii="Times New Roman" w:hAnsi="Times New Roman" w:cs="Times New Roman"/>
          <w:sz w:val="24"/>
          <w:szCs w:val="24"/>
          <w:lang w:val="en-GB"/>
        </w:rPr>
        <w:lastRenderedPageBreak/>
        <w:t xml:space="preserve">Oputa RN, Chinenye N. Endocrinology and Diabetes Mellitus. In: Alebiosu CO and Ayodele OE, editors. Essential Textbook of Medicine. Osun, Nigeria: </w:t>
      </w:r>
      <w:r w:rsidR="009A3E80" w:rsidRPr="001473C4">
        <w:rPr>
          <w:rFonts w:ascii="Times New Roman" w:hAnsi="Times New Roman" w:cs="Times New Roman"/>
          <w:sz w:val="24"/>
          <w:szCs w:val="24"/>
          <w:lang w:val="en-GB"/>
        </w:rPr>
        <w:t>Uniosun Publishing Ltd.; 2022</w:t>
      </w:r>
      <w:r w:rsidRPr="001473C4">
        <w:rPr>
          <w:rFonts w:ascii="Times New Roman" w:hAnsi="Times New Roman" w:cs="Times New Roman"/>
          <w:sz w:val="24"/>
          <w:szCs w:val="24"/>
          <w:lang w:val="en-GB"/>
        </w:rPr>
        <w:t xml:space="preserve">. pp. </w:t>
      </w:r>
      <w:r w:rsidR="009A3E80" w:rsidRPr="001473C4">
        <w:rPr>
          <w:rFonts w:ascii="Times New Roman" w:hAnsi="Times New Roman" w:cs="Times New Roman"/>
          <w:sz w:val="24"/>
          <w:szCs w:val="24"/>
          <w:lang w:val="en-GB"/>
        </w:rPr>
        <w:t>42-435</w:t>
      </w:r>
    </w:p>
    <w:p w:rsidR="00316349" w:rsidRPr="001473C4" w:rsidRDefault="00A32839" w:rsidP="00316349">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Olamoyegun MA, Alare K, Afolabi SA, Aderinto N, Adeyemi T. A Systematic Review and Meta‑analysis of the Prevalence and Risk Factors of Type </w:t>
      </w:r>
      <w:r w:rsidR="00316349" w:rsidRPr="001473C4">
        <w:rPr>
          <w:rFonts w:ascii="Times New Roman" w:eastAsiaTheme="minorHAnsi" w:hAnsi="Times New Roman" w:cs="Times New Roman"/>
          <w:sz w:val="24"/>
          <w:szCs w:val="24"/>
          <w:lang w:eastAsia="en-US"/>
        </w:rPr>
        <w:t>2 Diabetes Mellitus in Nigeria.</w:t>
      </w:r>
      <w:r w:rsidRPr="001473C4">
        <w:rPr>
          <w:rFonts w:ascii="Times New Roman" w:eastAsiaTheme="minorHAnsi" w:hAnsi="Times New Roman" w:cs="Times New Roman"/>
          <w:iCs/>
          <w:sz w:val="24"/>
          <w:szCs w:val="24"/>
          <w:lang w:eastAsia="en-US"/>
        </w:rPr>
        <w:t>Clinical Diabetes and Endocrinology (2024) 10:43</w:t>
      </w:r>
      <w:hyperlink r:id="rId11" w:history="1">
        <w:r w:rsidR="00316349" w:rsidRPr="001473C4">
          <w:rPr>
            <w:rStyle w:val="Hyperlink"/>
            <w:rFonts w:ascii="Times New Roman" w:eastAsiaTheme="minorHAnsi" w:hAnsi="Times New Roman" w:cs="Times New Roman"/>
            <w:color w:val="auto"/>
            <w:sz w:val="24"/>
            <w:szCs w:val="24"/>
            <w:lang w:eastAsia="en-US"/>
          </w:rPr>
          <w:t>https://doi.org/10.1186/s40842-024-00209-1</w:t>
        </w:r>
      </w:hyperlink>
    </w:p>
    <w:p w:rsidR="00316349" w:rsidRPr="001473C4" w:rsidRDefault="00A32839" w:rsidP="00316349">
      <w:pPr>
        <w:pStyle w:val="ListParagraph"/>
        <w:numPr>
          <w:ilvl w:val="0"/>
          <w:numId w:val="9"/>
        </w:numPr>
        <w:autoSpaceDE w:val="0"/>
        <w:autoSpaceDN w:val="0"/>
        <w:adjustRightInd w:val="0"/>
        <w:rPr>
          <w:rStyle w:val="Hyperlink"/>
          <w:rFonts w:ascii="Times New Roman" w:eastAsiaTheme="minorHAnsi" w:hAnsi="Times New Roman" w:cs="Times New Roman"/>
          <w:color w:val="auto"/>
          <w:sz w:val="24"/>
          <w:szCs w:val="24"/>
          <w:u w:val="none"/>
          <w:lang w:eastAsia="en-US"/>
        </w:rPr>
      </w:pPr>
      <w:r w:rsidRPr="001473C4">
        <w:rPr>
          <w:rFonts w:ascii="Times New Roman" w:eastAsiaTheme="minorHAnsi" w:hAnsi="Times New Roman" w:cs="Times New Roman"/>
          <w:sz w:val="24"/>
          <w:szCs w:val="24"/>
          <w:lang w:eastAsia="en-US"/>
        </w:rPr>
        <w:t>Khan</w:t>
      </w:r>
      <w:r w:rsidR="004165B6" w:rsidRPr="001473C4">
        <w:rPr>
          <w:rFonts w:ascii="Times New Roman" w:eastAsiaTheme="minorHAnsi" w:hAnsi="Times New Roman" w:cs="Times New Roman"/>
          <w:sz w:val="24"/>
          <w:szCs w:val="24"/>
          <w:lang w:eastAsia="en-US"/>
        </w:rPr>
        <w:t xml:space="preserve"> MAB, </w:t>
      </w:r>
      <w:r w:rsidRPr="001473C4">
        <w:rPr>
          <w:rFonts w:ascii="Times New Roman" w:eastAsiaTheme="minorHAnsi" w:hAnsi="Times New Roman" w:cs="Times New Roman"/>
          <w:sz w:val="24"/>
          <w:szCs w:val="24"/>
          <w:lang w:eastAsia="en-US"/>
        </w:rPr>
        <w:t>Hashim</w:t>
      </w:r>
      <w:r w:rsidR="004165B6" w:rsidRPr="001473C4">
        <w:rPr>
          <w:rFonts w:ascii="Times New Roman" w:eastAsiaTheme="minorHAnsi" w:hAnsi="Times New Roman" w:cs="Times New Roman"/>
          <w:sz w:val="24"/>
          <w:szCs w:val="24"/>
          <w:lang w:eastAsia="en-US"/>
        </w:rPr>
        <w:t xml:space="preserve"> MJ, </w:t>
      </w:r>
      <w:r w:rsidRPr="001473C4">
        <w:rPr>
          <w:rFonts w:ascii="Times New Roman" w:eastAsiaTheme="minorHAnsi" w:hAnsi="Times New Roman" w:cs="Times New Roman"/>
          <w:sz w:val="24"/>
          <w:szCs w:val="24"/>
          <w:lang w:eastAsia="en-US"/>
        </w:rPr>
        <w:t>King</w:t>
      </w:r>
      <w:r w:rsidR="004165B6" w:rsidRPr="001473C4">
        <w:rPr>
          <w:rFonts w:ascii="Times New Roman" w:eastAsiaTheme="minorHAnsi" w:hAnsi="Times New Roman" w:cs="Times New Roman"/>
          <w:sz w:val="24"/>
          <w:szCs w:val="24"/>
          <w:lang w:eastAsia="en-US"/>
        </w:rPr>
        <w:t xml:space="preserve"> JK,</w:t>
      </w:r>
      <w:r w:rsidRPr="001473C4">
        <w:rPr>
          <w:rFonts w:ascii="Times New Roman" w:eastAsiaTheme="minorHAnsi" w:hAnsi="Times New Roman" w:cs="Times New Roman"/>
          <w:sz w:val="24"/>
          <w:szCs w:val="24"/>
          <w:lang w:eastAsia="en-US"/>
        </w:rPr>
        <w:t xml:space="preserve"> Govender</w:t>
      </w:r>
      <w:r w:rsidR="004165B6" w:rsidRPr="001473C4">
        <w:rPr>
          <w:rFonts w:ascii="Times New Roman" w:eastAsiaTheme="minorHAnsi" w:hAnsi="Times New Roman" w:cs="Times New Roman"/>
          <w:sz w:val="24"/>
          <w:szCs w:val="24"/>
          <w:lang w:eastAsia="en-US"/>
        </w:rPr>
        <w:t xml:space="preserve"> RD, </w:t>
      </w:r>
      <w:r w:rsidRPr="001473C4">
        <w:rPr>
          <w:rFonts w:ascii="Times New Roman" w:eastAsiaTheme="minorHAnsi" w:hAnsi="Times New Roman" w:cs="Times New Roman"/>
          <w:sz w:val="24"/>
          <w:szCs w:val="24"/>
          <w:lang w:eastAsia="en-US"/>
        </w:rPr>
        <w:t>Mustafa</w:t>
      </w:r>
      <w:r w:rsidR="004165B6" w:rsidRPr="001473C4">
        <w:rPr>
          <w:rFonts w:ascii="Times New Roman" w:eastAsiaTheme="minorHAnsi" w:hAnsi="Times New Roman" w:cs="Times New Roman"/>
          <w:sz w:val="24"/>
          <w:szCs w:val="24"/>
          <w:lang w:eastAsia="en-US"/>
        </w:rPr>
        <w:t xml:space="preserve"> H</w:t>
      </w:r>
      <w:r w:rsidR="00672DBB"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Al Kaabi</w:t>
      </w:r>
      <w:r w:rsidR="004165B6" w:rsidRPr="001473C4">
        <w:rPr>
          <w:rFonts w:ascii="Times New Roman" w:eastAsiaTheme="minorHAnsi" w:hAnsi="Times New Roman" w:cs="Times New Roman"/>
          <w:sz w:val="24"/>
          <w:szCs w:val="24"/>
          <w:lang w:eastAsia="en-US"/>
        </w:rPr>
        <w:t xml:space="preserve"> J.</w:t>
      </w:r>
      <w:r w:rsidRPr="001473C4">
        <w:rPr>
          <w:rFonts w:ascii="Times New Roman" w:eastAsiaTheme="minorHAnsi" w:hAnsi="Times New Roman" w:cs="Times New Roman"/>
          <w:bCs/>
          <w:sz w:val="24"/>
          <w:szCs w:val="24"/>
          <w:lang w:eastAsia="en-US"/>
        </w:rPr>
        <w:t>Epidemiology of Type 2 Diabetes – Global Burden of Disease and Forecasted Trends</w:t>
      </w:r>
      <w:r w:rsidR="00672DBB" w:rsidRPr="001473C4">
        <w:rPr>
          <w:rFonts w:ascii="Times New Roman" w:eastAsiaTheme="minorHAnsi" w:hAnsi="Times New Roman" w:cs="Times New Roman"/>
          <w:bCs/>
          <w:sz w:val="24"/>
          <w:szCs w:val="24"/>
          <w:lang w:eastAsia="en-US"/>
        </w:rPr>
        <w:t>.</w:t>
      </w:r>
      <w:r w:rsidRPr="001473C4">
        <w:rPr>
          <w:rFonts w:ascii="Times New Roman" w:eastAsiaTheme="minorHAnsi" w:hAnsi="Times New Roman" w:cs="Times New Roman"/>
          <w:sz w:val="24"/>
          <w:szCs w:val="24"/>
          <w:lang w:eastAsia="en-US"/>
        </w:rPr>
        <w:t xml:space="preserve"> Journal of Epid</w:t>
      </w:r>
      <w:r w:rsidR="00672DBB" w:rsidRPr="001473C4">
        <w:rPr>
          <w:rFonts w:ascii="Times New Roman" w:eastAsiaTheme="minorHAnsi" w:hAnsi="Times New Roman" w:cs="Times New Roman"/>
          <w:sz w:val="24"/>
          <w:szCs w:val="24"/>
          <w:lang w:eastAsia="en-US"/>
        </w:rPr>
        <w:t>emiology and Global Health 2020:</w:t>
      </w:r>
      <w:r w:rsidRPr="001473C4">
        <w:rPr>
          <w:rFonts w:ascii="Times New Roman" w:eastAsiaTheme="minorHAnsi" w:hAnsi="Times New Roman" w:cs="Times New Roman"/>
          <w:bCs/>
          <w:sz w:val="24"/>
          <w:szCs w:val="24"/>
          <w:lang w:eastAsia="en-US"/>
        </w:rPr>
        <w:t>10</w:t>
      </w:r>
      <w:r w:rsidRPr="001473C4">
        <w:rPr>
          <w:rFonts w:ascii="Times New Roman" w:eastAsiaTheme="minorHAnsi" w:hAnsi="Times New Roman" w:cs="Times New Roman"/>
          <w:sz w:val="24"/>
          <w:szCs w:val="24"/>
          <w:lang w:eastAsia="en-US"/>
        </w:rPr>
        <w:t>(</w:t>
      </w:r>
      <w:r w:rsidRPr="001473C4">
        <w:rPr>
          <w:rFonts w:ascii="Times New Roman" w:eastAsiaTheme="minorHAnsi" w:hAnsi="Times New Roman" w:cs="Times New Roman"/>
          <w:bCs/>
          <w:sz w:val="24"/>
          <w:szCs w:val="24"/>
          <w:lang w:eastAsia="en-US"/>
        </w:rPr>
        <w:t>1</w:t>
      </w:r>
      <w:r w:rsidR="00672DBB" w:rsidRPr="001473C4">
        <w:rPr>
          <w:rFonts w:ascii="Times New Roman" w:eastAsiaTheme="minorHAnsi" w:hAnsi="Times New Roman" w:cs="Times New Roman"/>
          <w:sz w:val="24"/>
          <w:szCs w:val="24"/>
          <w:lang w:eastAsia="en-US"/>
        </w:rPr>
        <w:t>);</w:t>
      </w:r>
      <w:r w:rsidRPr="001473C4">
        <w:rPr>
          <w:rFonts w:ascii="Times New Roman" w:eastAsiaTheme="minorHAnsi" w:hAnsi="Times New Roman" w:cs="Times New Roman"/>
          <w:sz w:val="24"/>
          <w:szCs w:val="24"/>
          <w:lang w:eastAsia="en-US"/>
        </w:rPr>
        <w:t xml:space="preserve"> 107–111. DOI: https://doi.org/10.2991/jegh.k.191028.001; ISSN 2210-6006; eISSN 2210-6014 </w:t>
      </w:r>
      <w:hyperlink r:id="rId12" w:history="1">
        <w:r w:rsidR="00345994" w:rsidRPr="001473C4">
          <w:rPr>
            <w:rStyle w:val="Hyperlink"/>
            <w:rFonts w:ascii="Times New Roman" w:eastAsiaTheme="minorHAnsi" w:hAnsi="Times New Roman" w:cs="Times New Roman"/>
            <w:color w:val="auto"/>
            <w:sz w:val="24"/>
            <w:szCs w:val="24"/>
            <w:lang w:eastAsia="en-US"/>
          </w:rPr>
          <w:t>https://www.atlantis-press.com/journals/jegh</w:t>
        </w:r>
      </w:hyperlink>
    </w:p>
    <w:p w:rsidR="007B6A31" w:rsidRPr="001473C4" w:rsidRDefault="00345994" w:rsidP="007B6A31">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BookAntiqua" w:hAnsi="Times New Roman" w:cs="Times New Roman"/>
          <w:sz w:val="24"/>
          <w:szCs w:val="24"/>
          <w:lang w:eastAsia="en-US"/>
        </w:rPr>
        <w:t>Bouillet B, Gautier T, Terriat B, Lagrost L, Verges B, Petit JM. CETP Activity is not Associated WithCcarotid Intima-media Thickness inPatients With poorly Controlled Type two Diabetes. Acta Diabetol.2019;56(7):749-754. doi: 10.1007/s00592-019-01340-7</w:t>
      </w:r>
    </w:p>
    <w:p w:rsidR="007B6A31" w:rsidRPr="001473C4" w:rsidRDefault="007B6A31" w:rsidP="007B6A31">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Kawai K , Kawakami R, Finn AV, Virmani R. Differences in Stable and Unstable Atherosclerotic Plaque. </w:t>
      </w:r>
      <w:r w:rsidRPr="001473C4">
        <w:rPr>
          <w:rFonts w:ascii="Times New Roman" w:eastAsiaTheme="minorHAnsi" w:hAnsi="Times New Roman" w:cs="Times New Roman"/>
          <w:iCs/>
          <w:sz w:val="24"/>
          <w:szCs w:val="24"/>
          <w:lang w:eastAsia="en-US"/>
        </w:rPr>
        <w:t xml:space="preserve">ArteriosclerThrombVasc Biol. </w:t>
      </w:r>
      <w:r w:rsidRPr="001473C4">
        <w:rPr>
          <w:rFonts w:ascii="Times New Roman" w:eastAsiaTheme="minorHAnsi" w:hAnsi="Times New Roman" w:cs="Times New Roman"/>
          <w:sz w:val="24"/>
          <w:szCs w:val="24"/>
          <w:lang w:eastAsia="en-US"/>
        </w:rPr>
        <w:t>2024;44:1474–1484. DOI:10.1161/ATVBAHA.124.319396</w:t>
      </w:r>
    </w:p>
    <w:p w:rsidR="007B6A31" w:rsidRPr="001473C4" w:rsidRDefault="007B6A31" w:rsidP="007B6A31">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Gerhardt T, Haghikia A, Stapmanns P, Leistner DM. Immune Mechanisms of Plaque Instability. Front. Cardiovasc. Med. 2022, 8:797046. doi: 10.3389/fcvm.2021.797046</w:t>
      </w:r>
    </w:p>
    <w:p w:rsidR="007B6A31" w:rsidRPr="001473C4" w:rsidRDefault="007B6A31" w:rsidP="00A64F48">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Gaggini M, Gorini F, Vassalle C. Lipids in Atherosclerosis: Pathophysiology and the Role of Calculated Lipid Indices in Assessing Cardiovascular Risk in Patients with Hyperlipidemia. Int. J. Mol. Sci. </w:t>
      </w:r>
      <w:r w:rsidRPr="001473C4">
        <w:rPr>
          <w:rFonts w:ascii="Times New Roman" w:eastAsiaTheme="minorHAnsi" w:hAnsi="Times New Roman" w:cs="Times New Roman"/>
          <w:b/>
          <w:bCs/>
          <w:sz w:val="24"/>
          <w:szCs w:val="24"/>
          <w:lang w:eastAsia="en-US"/>
        </w:rPr>
        <w:t>2023</w:t>
      </w:r>
      <w:r w:rsidRPr="001473C4">
        <w:rPr>
          <w:rFonts w:ascii="Times New Roman" w:eastAsiaTheme="minorHAnsi" w:hAnsi="Times New Roman" w:cs="Times New Roman"/>
          <w:sz w:val="24"/>
          <w:szCs w:val="24"/>
          <w:lang w:eastAsia="en-US"/>
        </w:rPr>
        <w:t xml:space="preserve">, 24, 75. </w:t>
      </w:r>
      <w:hyperlink r:id="rId13" w:history="1">
        <w:r w:rsidRPr="001473C4">
          <w:rPr>
            <w:rStyle w:val="Hyperlink"/>
            <w:rFonts w:ascii="Times New Roman" w:eastAsiaTheme="minorHAnsi" w:hAnsi="Times New Roman" w:cs="Times New Roman"/>
            <w:color w:val="auto"/>
            <w:sz w:val="24"/>
            <w:szCs w:val="24"/>
            <w:lang w:eastAsia="en-US"/>
          </w:rPr>
          <w:t>https://doi.org/10.3390/ijms24010075</w:t>
        </w:r>
      </w:hyperlink>
    </w:p>
    <w:p w:rsidR="00A64F48" w:rsidRPr="001473C4" w:rsidRDefault="00A64F48" w:rsidP="00A64F48">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WarnockPro-Light" w:hAnsi="Times New Roman" w:cs="Times New Roman"/>
          <w:sz w:val="24"/>
          <w:szCs w:val="24"/>
          <w:lang w:eastAsia="en-US"/>
        </w:rPr>
        <w:t>Stein JH, Korcarz CE, Hurst RT, Lonn E, Kendall CB, Mohler ER, et al. Use of Carotid Ultrasound to Identify Subclinical Vascular Disease and Evaluate Cardiovascular Disease Risk: A Consensus Statement From the American Society of Echocardiography Carotid Intima-Media Thickness Task Force - Endorsed by the Society for Vascular Medicine. J Am Soc Echocardiogr 2008; 21:93–111. doi: 10.1016/j.echo.2007.11.011.</w:t>
      </w:r>
    </w:p>
    <w:p w:rsidR="00226A1C" w:rsidRPr="001473C4" w:rsidRDefault="00A64F48" w:rsidP="00226A1C">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Falk E. Pathogenesis of Atherosclerosis. Journal of the American College of Cardiology. 2006; 47, No. 8 Suppl C:C7–12. ISSN 0735-1097/06/$32.00   doi:10.1016/j.jacc.2005.09.068</w:t>
      </w:r>
    </w:p>
    <w:p w:rsidR="00226A1C" w:rsidRPr="001473C4" w:rsidRDefault="00E451F6" w:rsidP="00226A1C">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Calibri" w:hAnsi="Times New Roman" w:cs="Times New Roman"/>
          <w:sz w:val="24"/>
          <w:szCs w:val="24"/>
        </w:rPr>
        <w:t>Lau DCW, Shen GX. Cardiovascular complications of diabetes. Can. J. Diabetes. 2013. 37(5):279–81. doi:10.1016/j.jcjd.2013.08.261. PMID 24500552.</w:t>
      </w:r>
    </w:p>
    <w:p w:rsidR="0085046E" w:rsidRPr="001473C4" w:rsidRDefault="00226A1C" w:rsidP="0085046E">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Gateva A, Assyov Y, Karamfilova V, Kamenov Z. Common carotid artery intima media thickness (CIMT) in patients with prediabetes and newly diagnosed type 2 diabetes mellitus. Journal of Diabetes and Its Complications 2024; 38. 108766</w:t>
      </w:r>
    </w:p>
    <w:p w:rsidR="002A096B" w:rsidRPr="001473C4" w:rsidRDefault="0085046E" w:rsidP="00226A1C">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WarnockPro-Light" w:hAnsi="Times New Roman" w:cs="Times New Roman"/>
          <w:sz w:val="24"/>
          <w:szCs w:val="24"/>
          <w:lang w:eastAsia="en-US"/>
        </w:rPr>
        <w:t>Expert Panel on Detection, Evaluation, and Treatment of High Blood Cholesterol in Adults. Executive summary of the Third Report of the National Cholesterol Education Program (NCEP) Expert Panel on Detection, Evaluation and Treatment of High Blood Cholesterol in Adults (Adult Treatment Panel III). JAMA 2001; 285:2486–97. doi: 10.1001/jama.285.19.2486.</w:t>
      </w:r>
    </w:p>
    <w:p w:rsidR="002A096B" w:rsidRPr="001473C4" w:rsidRDefault="002A096B" w:rsidP="002A096B">
      <w:pPr>
        <w:pStyle w:val="ListParagraph"/>
        <w:numPr>
          <w:ilvl w:val="0"/>
          <w:numId w:val="9"/>
        </w:numPr>
        <w:autoSpaceDE w:val="0"/>
        <w:autoSpaceDN w:val="0"/>
        <w:adjustRightInd w:val="0"/>
        <w:rPr>
          <w:rStyle w:val="Hyperlink"/>
          <w:rFonts w:ascii="Times New Roman" w:eastAsia="WarnockPro-Light" w:hAnsi="Times New Roman" w:cs="Times New Roman"/>
          <w:color w:val="auto"/>
          <w:sz w:val="24"/>
          <w:szCs w:val="24"/>
          <w:u w:val="none"/>
          <w:lang w:eastAsia="en-US"/>
        </w:rPr>
      </w:pPr>
      <w:r w:rsidRPr="001473C4">
        <w:rPr>
          <w:rFonts w:ascii="Times New Roman" w:eastAsiaTheme="minorHAnsi" w:hAnsi="Times New Roman" w:cs="Times New Roman"/>
          <w:sz w:val="24"/>
          <w:szCs w:val="24"/>
          <w:lang w:eastAsia="en-US"/>
        </w:rPr>
        <w:t>Ajoolabady A, Pratico D, Lin L, Mantzoros CS, Bahijri S, Tuomilehto J, Ren J. Inflammation in Atherosclerosis: Pathophysiology and Mechanisms Cell Death and Disease (2024) 15:817 ;</w:t>
      </w:r>
      <w:hyperlink r:id="rId14" w:history="1">
        <w:r w:rsidRPr="001473C4">
          <w:rPr>
            <w:rStyle w:val="Hyperlink"/>
            <w:rFonts w:ascii="Times New Roman" w:eastAsiaTheme="minorHAnsi" w:hAnsi="Times New Roman" w:cs="Times New Roman"/>
            <w:color w:val="auto"/>
            <w:sz w:val="24"/>
            <w:szCs w:val="24"/>
            <w:lang w:eastAsia="en-US"/>
          </w:rPr>
          <w:t>https://doi.org/10.1038/s41419-024-07166-8</w:t>
        </w:r>
      </w:hyperlink>
    </w:p>
    <w:p w:rsidR="00397A02" w:rsidRPr="001473C4" w:rsidRDefault="002A096B" w:rsidP="00EF3DA8">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STIX" w:hAnsi="Times New Roman" w:cs="Times New Roman"/>
          <w:sz w:val="24"/>
          <w:szCs w:val="24"/>
          <w:lang w:eastAsia="en-US"/>
        </w:rPr>
        <w:lastRenderedPageBreak/>
        <w:t>Kjeldsen EW, Thomassen JQ, Frikke-Schmidt R</w:t>
      </w:r>
      <w:r w:rsidRPr="001473C4">
        <w:rPr>
          <w:rFonts w:ascii="Times New Roman" w:eastAsiaTheme="minorHAnsi" w:hAnsi="Times New Roman" w:cs="Times New Roman"/>
          <w:sz w:val="24"/>
          <w:szCs w:val="24"/>
          <w:lang w:eastAsia="en-US"/>
        </w:rPr>
        <w:t xml:space="preserve">. HDL Cholesterol Concentrations and Risk of Atherosclerotic Cardiovascular Disease </w:t>
      </w:r>
      <w:r w:rsidRPr="001473C4">
        <w:rPr>
          <w:rFonts w:ascii="Times New Roman" w:eastAsia="STIX" w:hAnsi="Times New Roman" w:cs="Times New Roman"/>
          <w:sz w:val="24"/>
          <w:szCs w:val="24"/>
          <w:lang w:eastAsia="en-US"/>
        </w:rPr>
        <w:t>– Insights From Randomized Clinical Trials and Human Genetics</w:t>
      </w:r>
      <w:r w:rsidRPr="001473C4">
        <w:rPr>
          <w:rFonts w:ascii="Times New Roman" w:eastAsiaTheme="minorHAnsi" w:hAnsi="Times New Roman" w:cs="Times New Roman"/>
          <w:sz w:val="24"/>
          <w:szCs w:val="24"/>
          <w:lang w:eastAsia="en-US"/>
        </w:rPr>
        <w:t>. BBA - Molecular and Cell Biology of Lipids 1867 (2022) 159063</w:t>
      </w:r>
    </w:p>
    <w:p w:rsidR="00AF3794" w:rsidRPr="001473C4" w:rsidRDefault="00EF3DA8" w:rsidP="00AF3794">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Bhargava S, Puente-Secades, Schurgers L, Jankowski J. Lipids and Lipoproteins in CardiovascularDiseases: A Classification. Trends in Endocrinology &amp; Metabolism 2022; 33:6.</w:t>
      </w:r>
      <w:r w:rsidR="0066313E" w:rsidRPr="001473C4">
        <w:rPr>
          <w:rFonts w:ascii="Times New Roman" w:eastAsiaTheme="minorHAnsi" w:hAnsi="Times New Roman" w:cs="Times New Roman"/>
          <w:sz w:val="24"/>
          <w:szCs w:val="24"/>
          <w:lang w:eastAsia="en-US"/>
        </w:rPr>
        <w:t>p.</w:t>
      </w:r>
      <w:r w:rsidRPr="001473C4">
        <w:rPr>
          <w:rFonts w:ascii="Times New Roman" w:eastAsiaTheme="minorHAnsi" w:hAnsi="Times New Roman" w:cs="Times New Roman"/>
          <w:sz w:val="24"/>
          <w:szCs w:val="24"/>
          <w:lang w:eastAsia="en-US"/>
        </w:rPr>
        <w:t xml:space="preserve">409-423. </w:t>
      </w:r>
    </w:p>
    <w:p w:rsidR="0066313E" w:rsidRPr="001473C4" w:rsidRDefault="00AF3794" w:rsidP="0066313E">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Nwafor CE, Ogbak NO. Prevalence and Pattern of Dyslipidemia Among Patients With Ischemic Stroke in a Tertiary Care Center in South- South Nigeria. World Journal of Biology Pharmacy and Health Sciences 2024;18:01, 240–246. DOI: </w:t>
      </w:r>
      <w:hyperlink r:id="rId15" w:history="1">
        <w:r w:rsidRPr="001473C4">
          <w:rPr>
            <w:rStyle w:val="Hyperlink"/>
            <w:rFonts w:ascii="Times New Roman" w:eastAsiaTheme="minorHAnsi" w:hAnsi="Times New Roman" w:cs="Times New Roman"/>
            <w:color w:val="auto"/>
            <w:sz w:val="24"/>
            <w:szCs w:val="24"/>
            <w:lang w:eastAsia="en-US"/>
          </w:rPr>
          <w:t>https://doi.org/10.30574/wjbphs.2024.18.1.0198</w:t>
        </w:r>
      </w:hyperlink>
    </w:p>
    <w:p w:rsidR="0004776A" w:rsidRPr="001473C4" w:rsidRDefault="0066313E" w:rsidP="0004776A">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Muhammad MG, Wajahat A, Shahid</w:t>
      </w:r>
      <w:r w:rsidRPr="001473C4">
        <w:rPr>
          <w:rFonts w:ascii="Times New Roman" w:eastAsiaTheme="minorHAnsi" w:hAnsi="Times New Roman" w:cs="Times New Roman"/>
          <w:bCs/>
          <w:sz w:val="24"/>
          <w:szCs w:val="24"/>
          <w:lang w:eastAsia="en-US"/>
        </w:rPr>
        <w:t xml:space="preserve"> I, </w:t>
      </w:r>
      <w:r w:rsidRPr="001473C4">
        <w:rPr>
          <w:rFonts w:ascii="Times New Roman" w:eastAsiaTheme="minorHAnsi" w:hAnsi="Times New Roman" w:cs="Times New Roman"/>
          <w:sz w:val="24"/>
          <w:szCs w:val="24"/>
          <w:lang w:eastAsia="en-US"/>
        </w:rPr>
        <w:t>Madeeha B, Abeer M, Wajid H.</w:t>
      </w:r>
      <w:r w:rsidRPr="001473C4">
        <w:rPr>
          <w:rFonts w:ascii="Times New Roman" w:eastAsiaTheme="minorHAnsi" w:hAnsi="Times New Roman" w:cs="Times New Roman"/>
          <w:bCs/>
          <w:sz w:val="24"/>
          <w:szCs w:val="24"/>
          <w:lang w:eastAsia="en-US"/>
        </w:rPr>
        <w:t xml:space="preserve">   Frequency of Dyslipidemia in Patients Presented with Ischemic Stroke. </w:t>
      </w:r>
      <w:r w:rsidRPr="001473C4">
        <w:rPr>
          <w:rFonts w:ascii="Times New Roman" w:hAnsi="Times New Roman" w:cs="Times New Roman"/>
          <w:sz w:val="24"/>
          <w:szCs w:val="24"/>
        </w:rPr>
        <w:t>PJMHS 2021;15: 4. p.1212-1214</w:t>
      </w:r>
    </w:p>
    <w:p w:rsidR="0004776A" w:rsidRPr="001473C4" w:rsidRDefault="0004776A" w:rsidP="00226A1C">
      <w:pPr>
        <w:pStyle w:val="ListParagraph"/>
        <w:numPr>
          <w:ilvl w:val="0"/>
          <w:numId w:val="9"/>
        </w:numPr>
        <w:autoSpaceDE w:val="0"/>
        <w:autoSpaceDN w:val="0"/>
        <w:adjustRightInd w:val="0"/>
        <w:rPr>
          <w:rStyle w:val="Hyperlink"/>
          <w:rFonts w:ascii="Times New Roman" w:eastAsia="WarnockPro-Light" w:hAnsi="Times New Roman" w:cs="Times New Roman"/>
          <w:color w:val="auto"/>
          <w:sz w:val="24"/>
          <w:szCs w:val="24"/>
          <w:u w:val="none"/>
          <w:lang w:eastAsia="en-US"/>
        </w:rPr>
      </w:pPr>
      <w:r w:rsidRPr="001473C4">
        <w:rPr>
          <w:rFonts w:ascii="Times New Roman" w:eastAsiaTheme="minorHAnsi" w:hAnsi="Times New Roman" w:cs="Times New Roman"/>
          <w:sz w:val="24"/>
          <w:szCs w:val="24"/>
          <w:lang w:eastAsia="en-US"/>
        </w:rPr>
        <w:t xml:space="preserve">Ammad B, Malik A, Muhammad RS, Javed M, imtiaz H. Frequency of Hyperlipedemia in Patients Coming with Ischemic Stroke in Tertiary Care Hospital Karachi. Pakistan Journal of Neurological Sciences (PJNS) 2023;18:(2)5. Available at: </w:t>
      </w:r>
      <w:hyperlink r:id="rId16" w:history="1">
        <w:r w:rsidRPr="001473C4">
          <w:rPr>
            <w:rStyle w:val="Hyperlink"/>
            <w:rFonts w:ascii="Times New Roman" w:eastAsiaTheme="minorHAnsi" w:hAnsi="Times New Roman" w:cs="Times New Roman"/>
            <w:color w:val="auto"/>
            <w:sz w:val="24"/>
            <w:szCs w:val="24"/>
            <w:lang w:eastAsia="en-US"/>
          </w:rPr>
          <w:t>https://ecommons.aku.edu/pjns/vol18/iss2/5</w:t>
        </w:r>
      </w:hyperlink>
    </w:p>
    <w:p w:rsidR="0004776A" w:rsidRPr="001473C4" w:rsidRDefault="0004776A" w:rsidP="0004776A">
      <w:pPr>
        <w:pStyle w:val="ListParagraph"/>
        <w:numPr>
          <w:ilvl w:val="0"/>
          <w:numId w:val="9"/>
        </w:numPr>
        <w:autoSpaceDE w:val="0"/>
        <w:autoSpaceDN w:val="0"/>
        <w:adjustRightInd w:val="0"/>
        <w:rPr>
          <w:rStyle w:val="Hyperlink"/>
          <w:rFonts w:ascii="Times New Roman" w:eastAsia="WarnockPro-Light" w:hAnsi="Times New Roman" w:cs="Times New Roman"/>
          <w:color w:val="auto"/>
          <w:sz w:val="24"/>
          <w:szCs w:val="24"/>
          <w:u w:val="none"/>
          <w:lang w:eastAsia="en-US"/>
        </w:rPr>
      </w:pPr>
      <w:r w:rsidRPr="001473C4">
        <w:rPr>
          <w:rFonts w:ascii="Times New Roman" w:eastAsiaTheme="minorHAnsi" w:hAnsi="Times New Roman" w:cs="Times New Roman"/>
          <w:sz w:val="24"/>
          <w:szCs w:val="24"/>
          <w:lang w:eastAsia="en-US"/>
        </w:rPr>
        <w:t xml:space="preserve">Minsoo S, Jung YH, Youn YH, Lee K. Correlation Between Elevated Lipoprotein(a) and Carotid Plaque in Asymptomatic Individuals. </w:t>
      </w:r>
      <w:r w:rsidRPr="001473C4">
        <w:rPr>
          <w:rFonts w:ascii="Times New Roman" w:eastAsiaTheme="minorHAnsi" w:hAnsi="Times New Roman" w:cs="Times New Roman"/>
          <w:iCs/>
          <w:sz w:val="24"/>
          <w:szCs w:val="24"/>
          <w:lang w:eastAsia="en-US"/>
        </w:rPr>
        <w:t>J NeurosonolNeuroimag 2024;16(1):1-7.</w:t>
      </w:r>
      <w:hyperlink r:id="rId17" w:history="1">
        <w:r w:rsidRPr="001473C4">
          <w:rPr>
            <w:rStyle w:val="Hyperlink"/>
            <w:rFonts w:ascii="Times New Roman" w:eastAsiaTheme="minorHAnsi" w:hAnsi="Times New Roman" w:cs="Times New Roman"/>
            <w:color w:val="auto"/>
            <w:sz w:val="24"/>
            <w:szCs w:val="24"/>
            <w:lang w:eastAsia="en-US"/>
          </w:rPr>
          <w:t>https://doi.org/10.31728/jnn.2024-00154</w:t>
        </w:r>
      </w:hyperlink>
    </w:p>
    <w:p w:rsidR="004F2768" w:rsidRPr="001473C4" w:rsidRDefault="0004776A" w:rsidP="00226A1C">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iCs/>
          <w:sz w:val="24"/>
          <w:szCs w:val="24"/>
          <w:lang w:eastAsia="en-US"/>
        </w:rPr>
        <w:t xml:space="preserve">Guo HJ, Li CC, Bian XY, Hao Q. Correlation Study on the Relationship Between Dyslipidemia and Carotid Intima-media Thickness in Patients With Diabetes Mellitus. Pak J Med Sci. 2023;39(3):875-879. doi: </w:t>
      </w:r>
      <w:hyperlink r:id="rId18" w:history="1">
        <w:r w:rsidRPr="001473C4">
          <w:rPr>
            <w:rStyle w:val="Hyperlink"/>
            <w:rFonts w:ascii="Times New Roman" w:eastAsiaTheme="minorHAnsi" w:hAnsi="Times New Roman" w:cs="Times New Roman"/>
            <w:iCs/>
            <w:color w:val="auto"/>
            <w:sz w:val="24"/>
            <w:szCs w:val="24"/>
            <w:lang w:eastAsia="en-US"/>
          </w:rPr>
          <w:t>https://doi.org/10.12669/pjms.39.3.6866</w:t>
        </w:r>
      </w:hyperlink>
    </w:p>
    <w:p w:rsidR="00FB24A5" w:rsidRPr="001473C4" w:rsidRDefault="004F2768" w:rsidP="004F2768">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hAnsi="Times New Roman" w:cs="Times New Roman"/>
          <w:sz w:val="24"/>
          <w:szCs w:val="24"/>
        </w:rPr>
        <w:t>Pillai PR, Tiwari D, Jatav OP, Rai H. Lipid Profile and Carotid Artery Intima-media Thickness in Diabetic and Non-diabetic IschaemicSroke. Int J Adv Med 2017;4:471-5.</w:t>
      </w:r>
    </w:p>
    <w:p w:rsidR="00AC1366" w:rsidRPr="001473C4" w:rsidRDefault="004F2768" w:rsidP="00AC1366">
      <w:pPr>
        <w:pStyle w:val="ListParagraph"/>
        <w:numPr>
          <w:ilvl w:val="0"/>
          <w:numId w:val="9"/>
        </w:numPr>
        <w:autoSpaceDE w:val="0"/>
        <w:autoSpaceDN w:val="0"/>
        <w:adjustRightInd w:val="0"/>
        <w:rPr>
          <w:rStyle w:val="Hyperlink"/>
          <w:rFonts w:ascii="Times New Roman" w:eastAsia="WarnockPro-Light" w:hAnsi="Times New Roman" w:cs="Times New Roman"/>
          <w:color w:val="auto"/>
          <w:sz w:val="24"/>
          <w:szCs w:val="24"/>
          <w:u w:val="none"/>
          <w:lang w:eastAsia="en-US"/>
        </w:rPr>
      </w:pPr>
      <w:r w:rsidRPr="001473C4">
        <w:rPr>
          <w:rFonts w:ascii="Times New Roman" w:eastAsiaTheme="minorHAnsi" w:hAnsi="Times New Roman" w:cs="Times New Roman"/>
          <w:bCs/>
          <w:sz w:val="24"/>
          <w:szCs w:val="24"/>
          <w:lang w:eastAsia="en-US"/>
        </w:rPr>
        <w:t xml:space="preserve">Bharatiya S, Kumhar M, Tak H, Saini V, Deepak D, Singh VB. A Study of Correlation of Postprandial Lipid Profile with Carotid Intima Media Thickness in Type 2 Diabetes Mellitus Patients. International Journal of Pharmaceutical and Clinical Research 2023; 15(3); 798-803. Available online on </w:t>
      </w:r>
      <w:hyperlink r:id="rId19" w:history="1">
        <w:r w:rsidRPr="001473C4">
          <w:rPr>
            <w:rStyle w:val="Hyperlink"/>
            <w:rFonts w:ascii="Times New Roman" w:eastAsiaTheme="minorHAnsi" w:hAnsi="Times New Roman" w:cs="Times New Roman"/>
            <w:bCs/>
            <w:color w:val="auto"/>
            <w:sz w:val="24"/>
            <w:szCs w:val="24"/>
            <w:lang w:eastAsia="en-US"/>
          </w:rPr>
          <w:t>www.ijpcr.com</w:t>
        </w:r>
      </w:hyperlink>
    </w:p>
    <w:p w:rsidR="00480185" w:rsidRPr="001473C4" w:rsidRDefault="00AC1366" w:rsidP="00AC1366">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Mallikarjun S, Liritha C, Hassan K, Puranik BR, Prahalad B. A Study of Lipid Profile and Carotid Intimal Medial Thickness in Type 2 Diabetes Mellitus. Int J Med Res Prof. 2022; 8(1): 78-85. DOI:10.21276/ijmrp.2022.8.1.018</w:t>
      </w:r>
    </w:p>
    <w:p w:rsidR="00D80A73" w:rsidRPr="001473C4" w:rsidRDefault="00480185" w:rsidP="00D80A73">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Mashaba RG, Phoswa W, Maimela E, </w:t>
      </w:r>
      <w:r w:rsidRPr="001473C4">
        <w:rPr>
          <w:rFonts w:ascii="Times New Roman" w:eastAsiaTheme="minorHAnsi" w:hAnsi="Times New Roman" w:cs="Times New Roman"/>
          <w:i/>
          <w:iCs/>
          <w:sz w:val="24"/>
          <w:szCs w:val="24"/>
          <w:lang w:eastAsia="en-US"/>
        </w:rPr>
        <w:t>et al</w:t>
      </w:r>
      <w:r w:rsidRPr="001473C4">
        <w:rPr>
          <w:rFonts w:ascii="Times New Roman" w:eastAsiaTheme="minorHAnsi" w:hAnsi="Times New Roman" w:cs="Times New Roman"/>
          <w:sz w:val="24"/>
          <w:szCs w:val="24"/>
          <w:lang w:eastAsia="en-US"/>
        </w:rPr>
        <w:t>.</w:t>
      </w:r>
      <w:r w:rsidR="00BA1293" w:rsidRPr="001473C4">
        <w:rPr>
          <w:rFonts w:ascii="Times New Roman" w:eastAsiaTheme="minorHAnsi" w:hAnsi="Times New Roman" w:cs="Times New Roman"/>
          <w:sz w:val="24"/>
          <w:szCs w:val="24"/>
          <w:lang w:eastAsia="en-US"/>
        </w:rPr>
        <w:t xml:space="preserve"> Systematic Review and Meta-analysis Assessing the Status of Carotid Intima–media Thickness and Lipid Profiles in Type 2 Diabetes M</w:t>
      </w:r>
      <w:r w:rsidRPr="001473C4">
        <w:rPr>
          <w:rFonts w:ascii="Times New Roman" w:eastAsiaTheme="minorHAnsi" w:hAnsi="Times New Roman" w:cs="Times New Roman"/>
          <w:sz w:val="24"/>
          <w:szCs w:val="24"/>
          <w:lang w:eastAsia="en-US"/>
        </w:rPr>
        <w:t xml:space="preserve">ellitus. </w:t>
      </w:r>
      <w:r w:rsidRPr="001473C4">
        <w:rPr>
          <w:rFonts w:ascii="Times New Roman" w:eastAsiaTheme="minorHAnsi" w:hAnsi="Times New Roman" w:cs="Times New Roman"/>
          <w:i/>
          <w:iCs/>
          <w:sz w:val="24"/>
          <w:szCs w:val="24"/>
          <w:lang w:eastAsia="en-US"/>
        </w:rPr>
        <w:t>BMJ Open</w:t>
      </w:r>
      <w:r w:rsidRPr="001473C4">
        <w:rPr>
          <w:rFonts w:ascii="Times New Roman" w:eastAsiaTheme="minorHAnsi" w:hAnsi="Times New Roman" w:cs="Times New Roman"/>
          <w:sz w:val="24"/>
          <w:szCs w:val="24"/>
          <w:lang w:eastAsia="en-US"/>
        </w:rPr>
        <w:t xml:space="preserve"> 2024;14:e087496. doi:10.1136/ bmjopen-2024-087496</w:t>
      </w:r>
    </w:p>
    <w:p w:rsidR="00560294" w:rsidRPr="001473C4" w:rsidRDefault="00D80A73" w:rsidP="00560294">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Bettegowda S, Iyengar VS, Pillappa SK. Carotid Intima Media Thickness in Diabetic and Non-diabetic Subjects: A Study From Rural Hospital. Sch J App Med Sci. 2015;3(7A):2485-92.</w:t>
      </w:r>
    </w:p>
    <w:p w:rsidR="00502D40" w:rsidRPr="001473C4" w:rsidRDefault="00560294" w:rsidP="00A97725">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Zhuchao W, Xiaona L, Qin W, Bilin T, Beibei Q, Qun Z, Jianming W. Serum LDL‑C/HDL‑C ratio and the Risk of Carotid Plaques: A Longitudinal Study. </w:t>
      </w:r>
      <w:r w:rsidRPr="001473C4">
        <w:rPr>
          <w:rFonts w:ascii="Times New Roman" w:eastAsiaTheme="minorHAnsi" w:hAnsi="Times New Roman" w:cs="Times New Roman"/>
          <w:iCs/>
          <w:sz w:val="24"/>
          <w:szCs w:val="24"/>
          <w:lang w:eastAsia="en-US"/>
        </w:rPr>
        <w:t xml:space="preserve">BMC Cardiovascular Disorders 2022; 22:501. </w:t>
      </w:r>
      <w:hyperlink r:id="rId20" w:history="1">
        <w:r w:rsidR="00502D40" w:rsidRPr="001473C4">
          <w:rPr>
            <w:rStyle w:val="Hyperlink"/>
            <w:rFonts w:ascii="Times New Roman" w:eastAsiaTheme="minorHAnsi" w:hAnsi="Times New Roman" w:cs="Times New Roman"/>
            <w:color w:val="auto"/>
            <w:sz w:val="24"/>
            <w:szCs w:val="24"/>
            <w:lang w:eastAsia="en-US"/>
          </w:rPr>
          <w:t>https://doi.org/10.1186/s12872-022-02942-w</w:t>
        </w:r>
      </w:hyperlink>
    </w:p>
    <w:p w:rsidR="00502D40" w:rsidRPr="001473C4" w:rsidRDefault="00502D40" w:rsidP="00502D40">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Calibri" w:hAnsi="Times New Roman" w:cs="Times New Roman"/>
          <w:sz w:val="24"/>
          <w:szCs w:val="24"/>
        </w:rPr>
        <w:t>Lee W. General principles of carotid Doppler ultrasonography. Ultrasonography. 2014 Jan; 33(1):11–17. doi:10.14366/usg.13018.</w:t>
      </w:r>
    </w:p>
    <w:p w:rsidR="00DE6441" w:rsidRPr="001473C4" w:rsidRDefault="00502D40" w:rsidP="00502D40">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Calibri" w:hAnsi="Times New Roman" w:cs="Times New Roman"/>
          <w:sz w:val="24"/>
          <w:szCs w:val="24"/>
        </w:rPr>
        <w:lastRenderedPageBreak/>
        <w:t>Touboul PJ, Hennerici MG, Meairs S, Adams H, Amarenco P, Bornstein N, et al. Mannheim carotid intima-media thickness and plaque consensus (2004-2006-2011). Cerebrovasc Dis. 2012. 37:290-296. doi.10.1159/000343145.</w:t>
      </w:r>
    </w:p>
    <w:p w:rsidR="00DC42DF" w:rsidRPr="001473C4" w:rsidRDefault="00DE6441" w:rsidP="00DC42DF">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Calibri" w:hAnsi="Times New Roman" w:cs="Times New Roman"/>
          <w:sz w:val="24"/>
          <w:szCs w:val="24"/>
        </w:rPr>
        <w:t>Zavodni AEH, Wasserman BA, McClelland RL, Gomes AS, Folsom AR, Polak JF, et al. Carotid Artery Plaque Morphology and Composition in relation to Incident Cardiovascular Events: The Multi-Ethnic Study of Atherosclerosis (MESA) [Internet]. www.radiology.rsna.org. [updated 2014 May; cited 2021 Jun 12]; 271(2):381–389. doi:10/1148/radiol.14131020.</w:t>
      </w:r>
    </w:p>
    <w:p w:rsidR="006A71E7" w:rsidRPr="001473C4" w:rsidRDefault="00DC42DF" w:rsidP="00502D40">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BookAntiqua" w:hAnsi="Times New Roman" w:cs="Times New Roman"/>
          <w:sz w:val="24"/>
          <w:szCs w:val="24"/>
          <w:lang w:eastAsia="en-US"/>
        </w:rPr>
        <w:t>Akazawa S, Tojikubo M, Nakano Y, Nakamura S, Tamai H, Yonemoto K, et al. Usefulness of Carotid Plaque (sum and Maximum of Plaque Thickness) in Combination With Intima-media Thickness for the Detection of Coronary Artery Disease in Asymptomatic Patients With Diabetes. J Diabetes Investig. 2016;7(3):396-403. doi:10.1111/jdi.12403</w:t>
      </w:r>
    </w:p>
    <w:p w:rsidR="00537BC1" w:rsidRPr="001473C4" w:rsidRDefault="006A71E7" w:rsidP="00226A1C">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Calibri" w:hAnsi="Times New Roman" w:cs="Times New Roman"/>
          <w:sz w:val="24"/>
          <w:szCs w:val="24"/>
        </w:rPr>
        <w:t>Allan PL. The Carotid and Vertebral Arteries; Transcranial Colour Doppler. In: Pozniak MA, Allan PL, editors. Clinical Doppler ultrasound. 3rd ed. Toronto: Elsevier; 2014. 39-69.</w:t>
      </w:r>
    </w:p>
    <w:p w:rsidR="00537BC1" w:rsidRPr="001473C4" w:rsidRDefault="00537BC1" w:rsidP="00537BC1">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Calibri" w:hAnsi="Times New Roman" w:cs="Times New Roman"/>
          <w:sz w:val="24"/>
          <w:szCs w:val="24"/>
        </w:rPr>
        <w:t>Kozakova M, Palombo C. Diabetes mellitus, Arterial wall, and Cardiovascular risk assessment. Int. J. Environ. Res. Public Health. 2016 Feb 06; 13(2): 201-14. doi:10/3390/ijerph13020201.</w:t>
      </w:r>
    </w:p>
    <w:p w:rsidR="00537BC1" w:rsidRPr="001473C4" w:rsidRDefault="00537BC1" w:rsidP="00537BC1">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Calibri" w:hAnsi="Times New Roman" w:cs="Times New Roman"/>
          <w:sz w:val="24"/>
          <w:szCs w:val="24"/>
        </w:rPr>
        <w:t>Naqvi TZ, Lee M-S, Tasneem Z. Carotid Intima-Media Thickness and Plaque in Cardiovascular Risk Assessment. JACC: Cardiovascular imaging [Internet]. 2014 Nov [cited 2021 July 14]; 7(10). Available from: http://dx.doi.org/10.1016/j.jcmg.2013.11.014.</w:t>
      </w:r>
    </w:p>
    <w:p w:rsidR="00537BC1" w:rsidRPr="005F4840" w:rsidRDefault="00537BC1" w:rsidP="00226A1C">
      <w:pPr>
        <w:autoSpaceDE w:val="0"/>
        <w:autoSpaceDN w:val="0"/>
        <w:adjustRightInd w:val="0"/>
        <w:rPr>
          <w:rFonts w:ascii="Times New Roman" w:eastAsia="WarnockPro-Light" w:hAnsi="Times New Roman" w:cs="Times New Roman"/>
          <w:sz w:val="24"/>
          <w:szCs w:val="24"/>
          <w:lang w:eastAsia="en-US"/>
        </w:rPr>
      </w:pPr>
    </w:p>
    <w:p w:rsidR="00316349" w:rsidRPr="005F4840" w:rsidRDefault="00316349">
      <w:pPr>
        <w:autoSpaceDE w:val="0"/>
        <w:autoSpaceDN w:val="0"/>
        <w:adjustRightInd w:val="0"/>
        <w:rPr>
          <w:rFonts w:ascii="Times New Roman" w:eastAsia="BookAntiqua" w:hAnsi="Times New Roman" w:cs="Times New Roman"/>
          <w:sz w:val="24"/>
          <w:szCs w:val="24"/>
          <w:lang w:eastAsia="en-US"/>
        </w:rPr>
      </w:pPr>
    </w:p>
    <w:sectPr w:rsidR="00316349" w:rsidRPr="005F4840" w:rsidSect="00A8387B">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F1529B" w:rsidRDefault="00F1529B">
      <w:pPr>
        <w:pStyle w:val="CommentText"/>
      </w:pPr>
      <w:r>
        <w:rPr>
          <w:rStyle w:val="CommentReference"/>
        </w:rPr>
        <w:annotationRef/>
      </w:r>
      <w:r>
        <w:t>Kindly modify the title as per your methodology.</w:t>
      </w:r>
    </w:p>
    <w:p w:rsidR="00F1529B" w:rsidRDefault="00F1529B">
      <w:pPr>
        <w:pStyle w:val="CommentText"/>
      </w:pPr>
    </w:p>
    <w:p w:rsidR="00F1529B" w:rsidRDefault="00F1529B">
      <w:pPr>
        <w:pStyle w:val="CommentText"/>
      </w:pPr>
      <w:r>
        <w:t>Title should reflect the idea about study.</w:t>
      </w:r>
    </w:p>
  </w:comment>
  <w:comment w:id="1" w:author="Author" w:initials="A">
    <w:p w:rsidR="00181CCD" w:rsidRDefault="00181CCD">
      <w:pPr>
        <w:pStyle w:val="CommentText"/>
      </w:pPr>
      <w:r>
        <w:rPr>
          <w:rStyle w:val="CommentReference"/>
        </w:rPr>
        <w:annotationRef/>
      </w:r>
      <w:r>
        <w:t>Kindly write a full form when it is used for the first time.</w:t>
      </w:r>
    </w:p>
  </w:comment>
  <w:comment w:id="2" w:author="Author" w:initials="A">
    <w:p w:rsidR="00181CCD" w:rsidRDefault="00181CCD">
      <w:pPr>
        <w:pStyle w:val="CommentText"/>
      </w:pPr>
      <w:r>
        <w:rPr>
          <w:rStyle w:val="CommentReference"/>
        </w:rPr>
        <w:annotationRef/>
      </w:r>
      <w:r>
        <w:t xml:space="preserve">Kindly </w:t>
      </w:r>
      <w:r w:rsidR="00F1529B">
        <w:t>shorten this section as it is too lengthy.</w:t>
      </w:r>
    </w:p>
  </w:comment>
  <w:comment w:id="3" w:author="Author" w:initials="A">
    <w:p w:rsidR="00181CCD" w:rsidRDefault="00181CCD">
      <w:pPr>
        <w:pStyle w:val="CommentText"/>
      </w:pPr>
      <w:r>
        <w:rPr>
          <w:rStyle w:val="CommentReference"/>
        </w:rPr>
        <w:annotationRef/>
      </w:r>
      <w:r>
        <w:t xml:space="preserve">Type I DM is known as IDDM and Type II is NIDDM </w:t>
      </w:r>
    </w:p>
    <w:p w:rsidR="00181CCD" w:rsidRDefault="00181CCD">
      <w:pPr>
        <w:pStyle w:val="CommentText"/>
      </w:pPr>
    </w:p>
    <w:p w:rsidR="00181CCD" w:rsidRDefault="00181CCD">
      <w:pPr>
        <w:pStyle w:val="CommentText"/>
      </w:pPr>
      <w:r>
        <w:t>Kindly correct it.</w:t>
      </w:r>
    </w:p>
  </w:comment>
  <w:comment w:id="4" w:author="Author" w:initials="A">
    <w:p w:rsidR="00181CCD" w:rsidRDefault="00181CCD">
      <w:pPr>
        <w:pStyle w:val="CommentText"/>
      </w:pPr>
      <w:r>
        <w:rPr>
          <w:rStyle w:val="CommentReference"/>
        </w:rPr>
        <w:annotationRef/>
      </w:r>
      <w:r>
        <w:t>No need to write this much in introduction section.</w:t>
      </w:r>
    </w:p>
    <w:p w:rsidR="00181CCD" w:rsidRDefault="00181CCD">
      <w:pPr>
        <w:pStyle w:val="CommentText"/>
      </w:pPr>
    </w:p>
    <w:p w:rsidR="00181CCD" w:rsidRDefault="00181CCD">
      <w:pPr>
        <w:pStyle w:val="CommentText"/>
      </w:pPr>
      <w:r>
        <w:t>Kindly shorten it.</w:t>
      </w:r>
    </w:p>
  </w:comment>
  <w:comment w:id="5" w:author="Author" w:initials="A">
    <w:p w:rsidR="00181CCD" w:rsidRDefault="00181CCD">
      <w:pPr>
        <w:pStyle w:val="CommentText"/>
      </w:pPr>
      <w:r>
        <w:rPr>
          <w:rStyle w:val="CommentReference"/>
        </w:rPr>
        <w:annotationRef/>
      </w:r>
      <w:r>
        <w:t>Better to add this in a discussion section.</w:t>
      </w:r>
    </w:p>
  </w:comment>
  <w:comment w:id="6" w:author="Author" w:initials="A">
    <w:p w:rsidR="00F1529B" w:rsidRDefault="00F1529B">
      <w:pPr>
        <w:pStyle w:val="CommentText"/>
      </w:pPr>
      <w:r>
        <w:rPr>
          <w:rStyle w:val="CommentReference"/>
        </w:rPr>
        <w:annotationRef/>
      </w:r>
      <w:r>
        <w:t>Kindly discuss these previous studies in discussion section.</w:t>
      </w:r>
    </w:p>
    <w:p w:rsidR="00F1529B" w:rsidRDefault="00F1529B">
      <w:pPr>
        <w:pStyle w:val="CommentText"/>
      </w:pPr>
    </w:p>
    <w:p w:rsidR="00F1529B" w:rsidRDefault="00F1529B">
      <w:pPr>
        <w:pStyle w:val="CommentText"/>
      </w:pPr>
      <w:r>
        <w:t>No need to discuss it here.</w:t>
      </w:r>
    </w:p>
  </w:comment>
  <w:comment w:id="8" w:author="Author" w:initials="A">
    <w:p w:rsidR="00611F88" w:rsidRDefault="00611F88">
      <w:pPr>
        <w:pStyle w:val="CommentText"/>
      </w:pPr>
      <w:r>
        <w:rPr>
          <w:rStyle w:val="CommentReference"/>
        </w:rPr>
        <w:annotationRef/>
      </w:r>
      <w:r>
        <w:t>Kindly write the references as per journal guidelines.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0B8" w:rsidRDefault="00E420B8" w:rsidP="00CF1609">
      <w:r>
        <w:separator/>
      </w:r>
    </w:p>
  </w:endnote>
  <w:endnote w:type="continuationSeparator" w:id="1">
    <w:p w:rsidR="00E420B8" w:rsidRDefault="00E420B8" w:rsidP="00CF16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arnockPro-Light">
    <w:altName w:val="MS Gothic"/>
    <w:charset w:val="80"/>
    <w:family w:val="roman"/>
    <w:pitch w:val="default"/>
    <w:sig w:usb0="00000000" w:usb1="00000000" w:usb2="00000010" w:usb3="00000000" w:csb0="00020000" w:csb1="00000000"/>
  </w:font>
  <w:font w:name="WarnockPro-LightIt">
    <w:altName w:val="MS Gothic"/>
    <w:charset w:val="80"/>
    <w:family w:val="roman"/>
    <w:pitch w:val="default"/>
    <w:sig w:usb0="00000000" w:usb1="00000000" w:usb2="00000010" w:usb3="00000000" w:csb0="00020000" w:csb1="00000000"/>
  </w:font>
  <w:font w:name="HelveticaNeueLTStd-Roman">
    <w:altName w:val="MS Gothic"/>
    <w:charset w:val="80"/>
    <w:family w:val="swiss"/>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BookAntiqua">
    <w:altName w:val="MS Gothic"/>
    <w:charset w:val="80"/>
    <w:family w:val="auto"/>
    <w:pitch w:val="default"/>
    <w:sig w:usb0="00000000" w:usb1="00000000" w:usb2="00000010" w:usb3="00000000" w:csb0="00020001" w:csb1="00000000"/>
  </w:font>
  <w:font w:name="STIX">
    <w:altName w:val="Yu Gothic"/>
    <w:charset w:val="80"/>
    <w:family w:val="swiss"/>
    <w:pitch w:val="default"/>
    <w:sig w:usb0="00000000" w:usb1="0000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86D" w:rsidRDefault="008718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86D" w:rsidRDefault="008718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86D" w:rsidRDefault="008718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0B8" w:rsidRDefault="00E420B8" w:rsidP="00CF1609">
      <w:r>
        <w:separator/>
      </w:r>
    </w:p>
  </w:footnote>
  <w:footnote w:type="continuationSeparator" w:id="1">
    <w:p w:rsidR="00E420B8" w:rsidRDefault="00E420B8" w:rsidP="00CF16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86D" w:rsidRDefault="00A838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92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86D" w:rsidRDefault="00A838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92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86D" w:rsidRDefault="00A838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92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C2E624"/>
    <w:multiLevelType w:val="singleLevel"/>
    <w:tmpl w:val="A6C2E624"/>
    <w:lvl w:ilvl="0">
      <w:start w:val="1"/>
      <w:numFmt w:val="decimal"/>
      <w:suff w:val="space"/>
      <w:lvlText w:val="%1."/>
      <w:lvlJc w:val="left"/>
    </w:lvl>
  </w:abstractNum>
  <w:abstractNum w:abstractNumId="1">
    <w:nsid w:val="C21DBABA"/>
    <w:multiLevelType w:val="singleLevel"/>
    <w:tmpl w:val="C21DBABA"/>
    <w:lvl w:ilvl="0">
      <w:start w:val="1"/>
      <w:numFmt w:val="decimal"/>
      <w:suff w:val="space"/>
      <w:lvlText w:val="%1."/>
      <w:lvlJc w:val="left"/>
    </w:lvl>
  </w:abstractNum>
  <w:abstractNum w:abstractNumId="2">
    <w:nsid w:val="00A27F46"/>
    <w:multiLevelType w:val="hybridMultilevel"/>
    <w:tmpl w:val="A7E8F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E4CA2"/>
    <w:multiLevelType w:val="hybridMultilevel"/>
    <w:tmpl w:val="0A78104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F0B51"/>
    <w:multiLevelType w:val="hybridMultilevel"/>
    <w:tmpl w:val="8B84E9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87549"/>
    <w:multiLevelType w:val="hybridMultilevel"/>
    <w:tmpl w:val="83D4C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3602A"/>
    <w:multiLevelType w:val="hybridMultilevel"/>
    <w:tmpl w:val="3B267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C84C96"/>
    <w:multiLevelType w:val="singleLevel"/>
    <w:tmpl w:val="C21DBABA"/>
    <w:lvl w:ilvl="0">
      <w:start w:val="1"/>
      <w:numFmt w:val="decimal"/>
      <w:suff w:val="space"/>
      <w:lvlText w:val="%1."/>
      <w:lvlJc w:val="left"/>
    </w:lvl>
  </w:abstractNum>
  <w:abstractNum w:abstractNumId="8">
    <w:nsid w:val="31607D18"/>
    <w:multiLevelType w:val="hybridMultilevel"/>
    <w:tmpl w:val="375C3DF8"/>
    <w:lvl w:ilvl="0" w:tplc="4906F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E86B8A"/>
    <w:multiLevelType w:val="hybridMultilevel"/>
    <w:tmpl w:val="9898708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026F2A"/>
    <w:multiLevelType w:val="hybridMultilevel"/>
    <w:tmpl w:val="7A50DD82"/>
    <w:lvl w:ilvl="0" w:tplc="0AAEFD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A47C0B"/>
    <w:multiLevelType w:val="singleLevel"/>
    <w:tmpl w:val="C21DBABA"/>
    <w:lvl w:ilvl="0">
      <w:start w:val="1"/>
      <w:numFmt w:val="decimal"/>
      <w:suff w:val="space"/>
      <w:lvlText w:val="%1."/>
      <w:lvlJc w:val="left"/>
    </w:lvl>
  </w:abstractNum>
  <w:abstractNum w:abstractNumId="12">
    <w:nsid w:val="5B1C0126"/>
    <w:multiLevelType w:val="hybridMultilevel"/>
    <w:tmpl w:val="A65C9F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DA427A"/>
    <w:multiLevelType w:val="hybridMultilevel"/>
    <w:tmpl w:val="945E5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2"/>
  </w:num>
  <w:num w:numId="5">
    <w:abstractNumId w:val="12"/>
  </w:num>
  <w:num w:numId="6">
    <w:abstractNumId w:val="4"/>
  </w:num>
  <w:num w:numId="7">
    <w:abstractNumId w:val="5"/>
  </w:num>
  <w:num w:numId="8">
    <w:abstractNumId w:val="6"/>
  </w:num>
  <w:num w:numId="9">
    <w:abstractNumId w:val="13"/>
  </w:num>
  <w:num w:numId="10">
    <w:abstractNumId w:val="1"/>
  </w:num>
  <w:num w:numId="11">
    <w:abstractNumId w:val="7"/>
  </w:num>
  <w:num w:numId="12">
    <w:abstractNumId w:val="11"/>
  </w:num>
  <w:num w:numId="13">
    <w:abstractNumId w:val="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removePersonalInformation/>
  <w:removeDateAndTime/>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535C5"/>
    <w:rsid w:val="00000B6E"/>
    <w:rsid w:val="00001B4E"/>
    <w:rsid w:val="000024C3"/>
    <w:rsid w:val="000129C2"/>
    <w:rsid w:val="00013A05"/>
    <w:rsid w:val="00015477"/>
    <w:rsid w:val="00017C0A"/>
    <w:rsid w:val="000240C5"/>
    <w:rsid w:val="000253FF"/>
    <w:rsid w:val="00025FFD"/>
    <w:rsid w:val="0003080A"/>
    <w:rsid w:val="00030F16"/>
    <w:rsid w:val="00034099"/>
    <w:rsid w:val="00034D3C"/>
    <w:rsid w:val="00034FD8"/>
    <w:rsid w:val="0004018E"/>
    <w:rsid w:val="000409A3"/>
    <w:rsid w:val="00040C2F"/>
    <w:rsid w:val="00041077"/>
    <w:rsid w:val="00042EB4"/>
    <w:rsid w:val="000447F1"/>
    <w:rsid w:val="00045AED"/>
    <w:rsid w:val="00046A29"/>
    <w:rsid w:val="0004776A"/>
    <w:rsid w:val="000513A5"/>
    <w:rsid w:val="000544B8"/>
    <w:rsid w:val="000566E4"/>
    <w:rsid w:val="000567F9"/>
    <w:rsid w:val="00056B18"/>
    <w:rsid w:val="00061321"/>
    <w:rsid w:val="00061F76"/>
    <w:rsid w:val="00062C07"/>
    <w:rsid w:val="00062EA7"/>
    <w:rsid w:val="00065666"/>
    <w:rsid w:val="000657E2"/>
    <w:rsid w:val="00066442"/>
    <w:rsid w:val="00066CD4"/>
    <w:rsid w:val="00067BB5"/>
    <w:rsid w:val="00070272"/>
    <w:rsid w:val="00072AE0"/>
    <w:rsid w:val="00072D7A"/>
    <w:rsid w:val="00072FEC"/>
    <w:rsid w:val="00073447"/>
    <w:rsid w:val="0007575A"/>
    <w:rsid w:val="000816EC"/>
    <w:rsid w:val="00083E84"/>
    <w:rsid w:val="00085CC0"/>
    <w:rsid w:val="00086E4B"/>
    <w:rsid w:val="00090E0F"/>
    <w:rsid w:val="000A02CF"/>
    <w:rsid w:val="000A21AB"/>
    <w:rsid w:val="000A2F35"/>
    <w:rsid w:val="000A3279"/>
    <w:rsid w:val="000A4F02"/>
    <w:rsid w:val="000A5924"/>
    <w:rsid w:val="000A5F15"/>
    <w:rsid w:val="000B0284"/>
    <w:rsid w:val="000B2650"/>
    <w:rsid w:val="000B2859"/>
    <w:rsid w:val="000B6934"/>
    <w:rsid w:val="000C0A13"/>
    <w:rsid w:val="000C3D7C"/>
    <w:rsid w:val="000C3FAE"/>
    <w:rsid w:val="000C53A4"/>
    <w:rsid w:val="000D0BF2"/>
    <w:rsid w:val="000D1B2F"/>
    <w:rsid w:val="000D26C0"/>
    <w:rsid w:val="000D61F7"/>
    <w:rsid w:val="000D64E5"/>
    <w:rsid w:val="000D795B"/>
    <w:rsid w:val="000E0E13"/>
    <w:rsid w:val="000E13A4"/>
    <w:rsid w:val="000E637D"/>
    <w:rsid w:val="000E6B87"/>
    <w:rsid w:val="000E6BC8"/>
    <w:rsid w:val="000F1A60"/>
    <w:rsid w:val="000F2CC0"/>
    <w:rsid w:val="000F3392"/>
    <w:rsid w:val="000F5CEE"/>
    <w:rsid w:val="000F7DDB"/>
    <w:rsid w:val="0010010F"/>
    <w:rsid w:val="00102E67"/>
    <w:rsid w:val="00103030"/>
    <w:rsid w:val="00103B6A"/>
    <w:rsid w:val="00104925"/>
    <w:rsid w:val="00104965"/>
    <w:rsid w:val="00106C41"/>
    <w:rsid w:val="00107AC1"/>
    <w:rsid w:val="0011041D"/>
    <w:rsid w:val="001105D0"/>
    <w:rsid w:val="00112975"/>
    <w:rsid w:val="00112AAF"/>
    <w:rsid w:val="00113730"/>
    <w:rsid w:val="00114783"/>
    <w:rsid w:val="001170BC"/>
    <w:rsid w:val="00117812"/>
    <w:rsid w:val="0012196B"/>
    <w:rsid w:val="00121B2F"/>
    <w:rsid w:val="00124A80"/>
    <w:rsid w:val="00126467"/>
    <w:rsid w:val="00126615"/>
    <w:rsid w:val="00127E22"/>
    <w:rsid w:val="00131613"/>
    <w:rsid w:val="001319D9"/>
    <w:rsid w:val="001320F5"/>
    <w:rsid w:val="00135281"/>
    <w:rsid w:val="00136301"/>
    <w:rsid w:val="001374B0"/>
    <w:rsid w:val="00137A47"/>
    <w:rsid w:val="00142B6E"/>
    <w:rsid w:val="0014558B"/>
    <w:rsid w:val="00145842"/>
    <w:rsid w:val="00145882"/>
    <w:rsid w:val="0014677E"/>
    <w:rsid w:val="00146ECF"/>
    <w:rsid w:val="001473C4"/>
    <w:rsid w:val="00147BFD"/>
    <w:rsid w:val="00150A31"/>
    <w:rsid w:val="00150C32"/>
    <w:rsid w:val="0015389B"/>
    <w:rsid w:val="00153F1E"/>
    <w:rsid w:val="00156F30"/>
    <w:rsid w:val="00157C56"/>
    <w:rsid w:val="00161368"/>
    <w:rsid w:val="00161EE2"/>
    <w:rsid w:val="00166953"/>
    <w:rsid w:val="0017646E"/>
    <w:rsid w:val="001775E4"/>
    <w:rsid w:val="00177A9A"/>
    <w:rsid w:val="00177D0F"/>
    <w:rsid w:val="00180E3E"/>
    <w:rsid w:val="00181340"/>
    <w:rsid w:val="001816F5"/>
    <w:rsid w:val="0018175B"/>
    <w:rsid w:val="00181CCD"/>
    <w:rsid w:val="00191002"/>
    <w:rsid w:val="00192359"/>
    <w:rsid w:val="00195991"/>
    <w:rsid w:val="00195FD3"/>
    <w:rsid w:val="001962DE"/>
    <w:rsid w:val="001A26DB"/>
    <w:rsid w:val="001A2D41"/>
    <w:rsid w:val="001A4752"/>
    <w:rsid w:val="001A7B53"/>
    <w:rsid w:val="001B0A82"/>
    <w:rsid w:val="001B2146"/>
    <w:rsid w:val="001B43F6"/>
    <w:rsid w:val="001B4D4A"/>
    <w:rsid w:val="001B4EBD"/>
    <w:rsid w:val="001B4F13"/>
    <w:rsid w:val="001B7683"/>
    <w:rsid w:val="001C1623"/>
    <w:rsid w:val="001C20AE"/>
    <w:rsid w:val="001C36CF"/>
    <w:rsid w:val="001C3ABD"/>
    <w:rsid w:val="001C5E5A"/>
    <w:rsid w:val="001C73C2"/>
    <w:rsid w:val="001D07C3"/>
    <w:rsid w:val="001E0917"/>
    <w:rsid w:val="001E2350"/>
    <w:rsid w:val="001E2E3A"/>
    <w:rsid w:val="001E527A"/>
    <w:rsid w:val="001F162E"/>
    <w:rsid w:val="001F1BF6"/>
    <w:rsid w:val="001F2242"/>
    <w:rsid w:val="001F2935"/>
    <w:rsid w:val="001F788C"/>
    <w:rsid w:val="001F7DB9"/>
    <w:rsid w:val="002028C1"/>
    <w:rsid w:val="00204AD1"/>
    <w:rsid w:val="00204CE0"/>
    <w:rsid w:val="0020540D"/>
    <w:rsid w:val="002055FA"/>
    <w:rsid w:val="002058B5"/>
    <w:rsid w:val="00206262"/>
    <w:rsid w:val="002107E9"/>
    <w:rsid w:val="00212D78"/>
    <w:rsid w:val="0021335B"/>
    <w:rsid w:val="00221C19"/>
    <w:rsid w:val="00222A0C"/>
    <w:rsid w:val="00226191"/>
    <w:rsid w:val="00226A1C"/>
    <w:rsid w:val="00230565"/>
    <w:rsid w:val="002331A0"/>
    <w:rsid w:val="002331CD"/>
    <w:rsid w:val="002331DF"/>
    <w:rsid w:val="0023348D"/>
    <w:rsid w:val="00237D82"/>
    <w:rsid w:val="00237F22"/>
    <w:rsid w:val="00241169"/>
    <w:rsid w:val="0024310E"/>
    <w:rsid w:val="00243A91"/>
    <w:rsid w:val="00245A6F"/>
    <w:rsid w:val="00246726"/>
    <w:rsid w:val="002502F3"/>
    <w:rsid w:val="00252F06"/>
    <w:rsid w:val="00252FE6"/>
    <w:rsid w:val="00253304"/>
    <w:rsid w:val="002555AA"/>
    <w:rsid w:val="00256043"/>
    <w:rsid w:val="0026156D"/>
    <w:rsid w:val="00261E1E"/>
    <w:rsid w:val="00264440"/>
    <w:rsid w:val="002662B9"/>
    <w:rsid w:val="00266A23"/>
    <w:rsid w:val="00270281"/>
    <w:rsid w:val="00270687"/>
    <w:rsid w:val="00272D42"/>
    <w:rsid w:val="00273858"/>
    <w:rsid w:val="002771AC"/>
    <w:rsid w:val="002838A2"/>
    <w:rsid w:val="002861C7"/>
    <w:rsid w:val="002862D8"/>
    <w:rsid w:val="002865DF"/>
    <w:rsid w:val="002901CD"/>
    <w:rsid w:val="0029069A"/>
    <w:rsid w:val="0029122B"/>
    <w:rsid w:val="0029760A"/>
    <w:rsid w:val="002A096B"/>
    <w:rsid w:val="002A22A6"/>
    <w:rsid w:val="002A25F3"/>
    <w:rsid w:val="002A5AC0"/>
    <w:rsid w:val="002A5B96"/>
    <w:rsid w:val="002A71EE"/>
    <w:rsid w:val="002A7B7F"/>
    <w:rsid w:val="002B10E4"/>
    <w:rsid w:val="002B13BD"/>
    <w:rsid w:val="002B274B"/>
    <w:rsid w:val="002B4061"/>
    <w:rsid w:val="002B4EA6"/>
    <w:rsid w:val="002B57AF"/>
    <w:rsid w:val="002B68BA"/>
    <w:rsid w:val="002C10D3"/>
    <w:rsid w:val="002C216A"/>
    <w:rsid w:val="002C222F"/>
    <w:rsid w:val="002C5675"/>
    <w:rsid w:val="002C570F"/>
    <w:rsid w:val="002C6083"/>
    <w:rsid w:val="002C6617"/>
    <w:rsid w:val="002C7C2C"/>
    <w:rsid w:val="002D0803"/>
    <w:rsid w:val="002D1B27"/>
    <w:rsid w:val="002D311F"/>
    <w:rsid w:val="002D3169"/>
    <w:rsid w:val="002D3EC8"/>
    <w:rsid w:val="002D6B2E"/>
    <w:rsid w:val="002D7F6F"/>
    <w:rsid w:val="002E073A"/>
    <w:rsid w:val="002E0BC5"/>
    <w:rsid w:val="002E188C"/>
    <w:rsid w:val="002E5D93"/>
    <w:rsid w:val="002E608F"/>
    <w:rsid w:val="002E7BB6"/>
    <w:rsid w:val="002F1912"/>
    <w:rsid w:val="002F3038"/>
    <w:rsid w:val="002F31BF"/>
    <w:rsid w:val="002F34D3"/>
    <w:rsid w:val="002F4352"/>
    <w:rsid w:val="00301506"/>
    <w:rsid w:val="003036FD"/>
    <w:rsid w:val="00303DD7"/>
    <w:rsid w:val="00304F05"/>
    <w:rsid w:val="003052C1"/>
    <w:rsid w:val="003127F1"/>
    <w:rsid w:val="00314A81"/>
    <w:rsid w:val="003157D3"/>
    <w:rsid w:val="00316349"/>
    <w:rsid w:val="00317EB9"/>
    <w:rsid w:val="0032041B"/>
    <w:rsid w:val="00320AA4"/>
    <w:rsid w:val="00321F59"/>
    <w:rsid w:val="00323FBE"/>
    <w:rsid w:val="00325654"/>
    <w:rsid w:val="00326867"/>
    <w:rsid w:val="00332300"/>
    <w:rsid w:val="003329BE"/>
    <w:rsid w:val="0033462E"/>
    <w:rsid w:val="0033723A"/>
    <w:rsid w:val="0033752E"/>
    <w:rsid w:val="00343016"/>
    <w:rsid w:val="0034486D"/>
    <w:rsid w:val="00345994"/>
    <w:rsid w:val="003461FA"/>
    <w:rsid w:val="00346F2E"/>
    <w:rsid w:val="0035042D"/>
    <w:rsid w:val="00350466"/>
    <w:rsid w:val="00351A46"/>
    <w:rsid w:val="00351F94"/>
    <w:rsid w:val="003554B0"/>
    <w:rsid w:val="00357D6D"/>
    <w:rsid w:val="00364FEA"/>
    <w:rsid w:val="00366971"/>
    <w:rsid w:val="0036785A"/>
    <w:rsid w:val="00367ADD"/>
    <w:rsid w:val="00370CB2"/>
    <w:rsid w:val="00371263"/>
    <w:rsid w:val="0037138A"/>
    <w:rsid w:val="00373884"/>
    <w:rsid w:val="00373F6F"/>
    <w:rsid w:val="00373FAA"/>
    <w:rsid w:val="0037458C"/>
    <w:rsid w:val="003802F1"/>
    <w:rsid w:val="003811C9"/>
    <w:rsid w:val="0038552F"/>
    <w:rsid w:val="00387820"/>
    <w:rsid w:val="003914DE"/>
    <w:rsid w:val="003923B2"/>
    <w:rsid w:val="003941F7"/>
    <w:rsid w:val="003945E8"/>
    <w:rsid w:val="00396172"/>
    <w:rsid w:val="00397A02"/>
    <w:rsid w:val="003A18B1"/>
    <w:rsid w:val="003A1CDA"/>
    <w:rsid w:val="003A3F91"/>
    <w:rsid w:val="003A439E"/>
    <w:rsid w:val="003A74A3"/>
    <w:rsid w:val="003A7AFC"/>
    <w:rsid w:val="003A7DB6"/>
    <w:rsid w:val="003B0D07"/>
    <w:rsid w:val="003B12A8"/>
    <w:rsid w:val="003B1BE0"/>
    <w:rsid w:val="003B4FA0"/>
    <w:rsid w:val="003B55BD"/>
    <w:rsid w:val="003B5DBA"/>
    <w:rsid w:val="003C0D3F"/>
    <w:rsid w:val="003C5047"/>
    <w:rsid w:val="003D0609"/>
    <w:rsid w:val="003D195E"/>
    <w:rsid w:val="003D780C"/>
    <w:rsid w:val="003E29D2"/>
    <w:rsid w:val="003E2D44"/>
    <w:rsid w:val="003E3204"/>
    <w:rsid w:val="003E3B9C"/>
    <w:rsid w:val="003E4A1E"/>
    <w:rsid w:val="003E4A7A"/>
    <w:rsid w:val="003E5F1A"/>
    <w:rsid w:val="003E6154"/>
    <w:rsid w:val="003F1F2D"/>
    <w:rsid w:val="003F3529"/>
    <w:rsid w:val="003F4C0D"/>
    <w:rsid w:val="003F4FC3"/>
    <w:rsid w:val="003F5956"/>
    <w:rsid w:val="003F6260"/>
    <w:rsid w:val="003F7DD0"/>
    <w:rsid w:val="00402430"/>
    <w:rsid w:val="004026AC"/>
    <w:rsid w:val="004044BE"/>
    <w:rsid w:val="00406B6C"/>
    <w:rsid w:val="004075F9"/>
    <w:rsid w:val="00411FBC"/>
    <w:rsid w:val="004121C8"/>
    <w:rsid w:val="004136DE"/>
    <w:rsid w:val="00414151"/>
    <w:rsid w:val="004144F8"/>
    <w:rsid w:val="004145C8"/>
    <w:rsid w:val="00414BCF"/>
    <w:rsid w:val="004165B6"/>
    <w:rsid w:val="00420245"/>
    <w:rsid w:val="004249FE"/>
    <w:rsid w:val="00426E67"/>
    <w:rsid w:val="00431E68"/>
    <w:rsid w:val="00432156"/>
    <w:rsid w:val="00432C93"/>
    <w:rsid w:val="00434054"/>
    <w:rsid w:val="00434DFC"/>
    <w:rsid w:val="00436A74"/>
    <w:rsid w:val="004378BE"/>
    <w:rsid w:val="00437FFA"/>
    <w:rsid w:val="0044019A"/>
    <w:rsid w:val="00442990"/>
    <w:rsid w:val="00442E57"/>
    <w:rsid w:val="00444120"/>
    <w:rsid w:val="0044560E"/>
    <w:rsid w:val="004459C2"/>
    <w:rsid w:val="004461AF"/>
    <w:rsid w:val="0044724E"/>
    <w:rsid w:val="00447D7E"/>
    <w:rsid w:val="00451A88"/>
    <w:rsid w:val="0045211D"/>
    <w:rsid w:val="004535C5"/>
    <w:rsid w:val="004545A6"/>
    <w:rsid w:val="00454D64"/>
    <w:rsid w:val="00456BC9"/>
    <w:rsid w:val="00460294"/>
    <w:rsid w:val="004609FC"/>
    <w:rsid w:val="00463083"/>
    <w:rsid w:val="0046495B"/>
    <w:rsid w:val="00467B8F"/>
    <w:rsid w:val="0047119E"/>
    <w:rsid w:val="00471A11"/>
    <w:rsid w:val="00472756"/>
    <w:rsid w:val="00472EF2"/>
    <w:rsid w:val="00473133"/>
    <w:rsid w:val="004752CD"/>
    <w:rsid w:val="004760F8"/>
    <w:rsid w:val="004762C3"/>
    <w:rsid w:val="004769A2"/>
    <w:rsid w:val="00476C33"/>
    <w:rsid w:val="00476C3A"/>
    <w:rsid w:val="00480185"/>
    <w:rsid w:val="00481FD2"/>
    <w:rsid w:val="004852E9"/>
    <w:rsid w:val="0048685E"/>
    <w:rsid w:val="0049042F"/>
    <w:rsid w:val="00490DF0"/>
    <w:rsid w:val="00491632"/>
    <w:rsid w:val="00492C0D"/>
    <w:rsid w:val="004944DE"/>
    <w:rsid w:val="004953B3"/>
    <w:rsid w:val="00496D5C"/>
    <w:rsid w:val="004A2FF3"/>
    <w:rsid w:val="004A74C8"/>
    <w:rsid w:val="004A7F81"/>
    <w:rsid w:val="004B1C08"/>
    <w:rsid w:val="004B1E0F"/>
    <w:rsid w:val="004B2FB0"/>
    <w:rsid w:val="004B3669"/>
    <w:rsid w:val="004B75BD"/>
    <w:rsid w:val="004C07FE"/>
    <w:rsid w:val="004C0A17"/>
    <w:rsid w:val="004C0DEA"/>
    <w:rsid w:val="004C1E0E"/>
    <w:rsid w:val="004C3150"/>
    <w:rsid w:val="004C3CBE"/>
    <w:rsid w:val="004C441E"/>
    <w:rsid w:val="004D11B2"/>
    <w:rsid w:val="004D4C3B"/>
    <w:rsid w:val="004D5E6F"/>
    <w:rsid w:val="004D78B8"/>
    <w:rsid w:val="004E2AF1"/>
    <w:rsid w:val="004E2CBC"/>
    <w:rsid w:val="004E5EE4"/>
    <w:rsid w:val="004E68DE"/>
    <w:rsid w:val="004F26D2"/>
    <w:rsid w:val="004F2768"/>
    <w:rsid w:val="004F353D"/>
    <w:rsid w:val="004F54E3"/>
    <w:rsid w:val="004F54E5"/>
    <w:rsid w:val="004F589E"/>
    <w:rsid w:val="004F76F0"/>
    <w:rsid w:val="004F7F37"/>
    <w:rsid w:val="005002E7"/>
    <w:rsid w:val="00500C97"/>
    <w:rsid w:val="00501713"/>
    <w:rsid w:val="0050265F"/>
    <w:rsid w:val="00502D40"/>
    <w:rsid w:val="005033F0"/>
    <w:rsid w:val="00504B2C"/>
    <w:rsid w:val="005127E8"/>
    <w:rsid w:val="0051337D"/>
    <w:rsid w:val="005133D7"/>
    <w:rsid w:val="00513973"/>
    <w:rsid w:val="005145C3"/>
    <w:rsid w:val="0051471E"/>
    <w:rsid w:val="0051588D"/>
    <w:rsid w:val="005158CA"/>
    <w:rsid w:val="005160C8"/>
    <w:rsid w:val="0051689A"/>
    <w:rsid w:val="00517280"/>
    <w:rsid w:val="00517DD6"/>
    <w:rsid w:val="005201BC"/>
    <w:rsid w:val="005229B8"/>
    <w:rsid w:val="005250CB"/>
    <w:rsid w:val="005269F8"/>
    <w:rsid w:val="00527F51"/>
    <w:rsid w:val="00530955"/>
    <w:rsid w:val="00531533"/>
    <w:rsid w:val="00532013"/>
    <w:rsid w:val="00532C0C"/>
    <w:rsid w:val="00537442"/>
    <w:rsid w:val="00537BC1"/>
    <w:rsid w:val="00541EC9"/>
    <w:rsid w:val="005429FF"/>
    <w:rsid w:val="00546881"/>
    <w:rsid w:val="005502FC"/>
    <w:rsid w:val="00553CED"/>
    <w:rsid w:val="00554300"/>
    <w:rsid w:val="005544E2"/>
    <w:rsid w:val="00555A68"/>
    <w:rsid w:val="0055749B"/>
    <w:rsid w:val="00560294"/>
    <w:rsid w:val="00561232"/>
    <w:rsid w:val="00562378"/>
    <w:rsid w:val="0056283A"/>
    <w:rsid w:val="00563BF3"/>
    <w:rsid w:val="00564859"/>
    <w:rsid w:val="00565554"/>
    <w:rsid w:val="005704C0"/>
    <w:rsid w:val="00573D89"/>
    <w:rsid w:val="0057542C"/>
    <w:rsid w:val="0057622B"/>
    <w:rsid w:val="00576284"/>
    <w:rsid w:val="005774FF"/>
    <w:rsid w:val="00584E01"/>
    <w:rsid w:val="00586B71"/>
    <w:rsid w:val="00586BB4"/>
    <w:rsid w:val="0058793E"/>
    <w:rsid w:val="00587CA3"/>
    <w:rsid w:val="00594A47"/>
    <w:rsid w:val="00597FD4"/>
    <w:rsid w:val="005A0F30"/>
    <w:rsid w:val="005A190A"/>
    <w:rsid w:val="005A1B12"/>
    <w:rsid w:val="005A3278"/>
    <w:rsid w:val="005A5D08"/>
    <w:rsid w:val="005A6D85"/>
    <w:rsid w:val="005B1834"/>
    <w:rsid w:val="005B40EE"/>
    <w:rsid w:val="005B4D92"/>
    <w:rsid w:val="005B75B1"/>
    <w:rsid w:val="005C26DE"/>
    <w:rsid w:val="005C29AE"/>
    <w:rsid w:val="005C46EC"/>
    <w:rsid w:val="005C5C40"/>
    <w:rsid w:val="005D2D8E"/>
    <w:rsid w:val="005D32D3"/>
    <w:rsid w:val="005D40B6"/>
    <w:rsid w:val="005D63F8"/>
    <w:rsid w:val="005D66C8"/>
    <w:rsid w:val="005D7204"/>
    <w:rsid w:val="005E0CAA"/>
    <w:rsid w:val="005E470E"/>
    <w:rsid w:val="005E529B"/>
    <w:rsid w:val="005E6C7D"/>
    <w:rsid w:val="005F2921"/>
    <w:rsid w:val="005F2BE0"/>
    <w:rsid w:val="005F43CF"/>
    <w:rsid w:val="005F4840"/>
    <w:rsid w:val="005F6C49"/>
    <w:rsid w:val="00601204"/>
    <w:rsid w:val="0060295D"/>
    <w:rsid w:val="00603DC7"/>
    <w:rsid w:val="00604330"/>
    <w:rsid w:val="006048D1"/>
    <w:rsid w:val="00606BD2"/>
    <w:rsid w:val="00607147"/>
    <w:rsid w:val="00607CD6"/>
    <w:rsid w:val="00611071"/>
    <w:rsid w:val="00611F88"/>
    <w:rsid w:val="00613959"/>
    <w:rsid w:val="00616712"/>
    <w:rsid w:val="006173E8"/>
    <w:rsid w:val="00617FD8"/>
    <w:rsid w:val="00623B4A"/>
    <w:rsid w:val="00623CBB"/>
    <w:rsid w:val="00624C68"/>
    <w:rsid w:val="006267BB"/>
    <w:rsid w:val="006318A2"/>
    <w:rsid w:val="00633841"/>
    <w:rsid w:val="006339E6"/>
    <w:rsid w:val="00633D68"/>
    <w:rsid w:val="006364CE"/>
    <w:rsid w:val="006369CA"/>
    <w:rsid w:val="00637752"/>
    <w:rsid w:val="006379F6"/>
    <w:rsid w:val="00641D73"/>
    <w:rsid w:val="00643E3B"/>
    <w:rsid w:val="00643F3A"/>
    <w:rsid w:val="006504B9"/>
    <w:rsid w:val="00654EF7"/>
    <w:rsid w:val="0065633E"/>
    <w:rsid w:val="006567A1"/>
    <w:rsid w:val="00657738"/>
    <w:rsid w:val="00657A9A"/>
    <w:rsid w:val="00661101"/>
    <w:rsid w:val="0066313E"/>
    <w:rsid w:val="00663430"/>
    <w:rsid w:val="00663518"/>
    <w:rsid w:val="00664BA1"/>
    <w:rsid w:val="006653DB"/>
    <w:rsid w:val="00665D8B"/>
    <w:rsid w:val="0066682C"/>
    <w:rsid w:val="006705DA"/>
    <w:rsid w:val="00672DBB"/>
    <w:rsid w:val="00673A05"/>
    <w:rsid w:val="006765C0"/>
    <w:rsid w:val="00683695"/>
    <w:rsid w:val="006862FB"/>
    <w:rsid w:val="00687721"/>
    <w:rsid w:val="0069087C"/>
    <w:rsid w:val="00690C28"/>
    <w:rsid w:val="00694AFD"/>
    <w:rsid w:val="00695A49"/>
    <w:rsid w:val="006A0DA6"/>
    <w:rsid w:val="006A4465"/>
    <w:rsid w:val="006A71E7"/>
    <w:rsid w:val="006B1250"/>
    <w:rsid w:val="006B6655"/>
    <w:rsid w:val="006B6903"/>
    <w:rsid w:val="006B727F"/>
    <w:rsid w:val="006C3598"/>
    <w:rsid w:val="006C5750"/>
    <w:rsid w:val="006C6A42"/>
    <w:rsid w:val="006C6EC6"/>
    <w:rsid w:val="006D02AB"/>
    <w:rsid w:val="006D17ED"/>
    <w:rsid w:val="006D2D8B"/>
    <w:rsid w:val="006D4547"/>
    <w:rsid w:val="006D5058"/>
    <w:rsid w:val="006D5BCB"/>
    <w:rsid w:val="006D6F58"/>
    <w:rsid w:val="006D7DAC"/>
    <w:rsid w:val="006E34A1"/>
    <w:rsid w:val="006E3A49"/>
    <w:rsid w:val="006E67A7"/>
    <w:rsid w:val="006E7276"/>
    <w:rsid w:val="006F0327"/>
    <w:rsid w:val="006F1230"/>
    <w:rsid w:val="006F28A0"/>
    <w:rsid w:val="006F3012"/>
    <w:rsid w:val="006F3238"/>
    <w:rsid w:val="006F78E6"/>
    <w:rsid w:val="006F7D36"/>
    <w:rsid w:val="00700079"/>
    <w:rsid w:val="00700CFA"/>
    <w:rsid w:val="0070355F"/>
    <w:rsid w:val="00705905"/>
    <w:rsid w:val="00705DE5"/>
    <w:rsid w:val="007061E7"/>
    <w:rsid w:val="0071030F"/>
    <w:rsid w:val="007104DF"/>
    <w:rsid w:val="00710A1D"/>
    <w:rsid w:val="00710D4B"/>
    <w:rsid w:val="00711C1B"/>
    <w:rsid w:val="007128DF"/>
    <w:rsid w:val="00716690"/>
    <w:rsid w:val="007168B2"/>
    <w:rsid w:val="00717A34"/>
    <w:rsid w:val="00717EB2"/>
    <w:rsid w:val="00721AC1"/>
    <w:rsid w:val="007221E2"/>
    <w:rsid w:val="00723303"/>
    <w:rsid w:val="00726376"/>
    <w:rsid w:val="0073006E"/>
    <w:rsid w:val="007300BF"/>
    <w:rsid w:val="0073102E"/>
    <w:rsid w:val="007319DC"/>
    <w:rsid w:val="00731EE4"/>
    <w:rsid w:val="007325BE"/>
    <w:rsid w:val="00736B83"/>
    <w:rsid w:val="0074015F"/>
    <w:rsid w:val="007445B3"/>
    <w:rsid w:val="007454EE"/>
    <w:rsid w:val="00745B2A"/>
    <w:rsid w:val="00746A98"/>
    <w:rsid w:val="0075275A"/>
    <w:rsid w:val="00752AD9"/>
    <w:rsid w:val="00754A1B"/>
    <w:rsid w:val="00755FA5"/>
    <w:rsid w:val="00761271"/>
    <w:rsid w:val="0076156B"/>
    <w:rsid w:val="007641FE"/>
    <w:rsid w:val="00771FED"/>
    <w:rsid w:val="00785EA5"/>
    <w:rsid w:val="0079242E"/>
    <w:rsid w:val="00792C7D"/>
    <w:rsid w:val="007955AC"/>
    <w:rsid w:val="007A168A"/>
    <w:rsid w:val="007A3C63"/>
    <w:rsid w:val="007A619A"/>
    <w:rsid w:val="007B5A05"/>
    <w:rsid w:val="007B5F54"/>
    <w:rsid w:val="007B6A31"/>
    <w:rsid w:val="007B7505"/>
    <w:rsid w:val="007C01B4"/>
    <w:rsid w:val="007C20C1"/>
    <w:rsid w:val="007C3BCD"/>
    <w:rsid w:val="007D3424"/>
    <w:rsid w:val="007D3974"/>
    <w:rsid w:val="007D4308"/>
    <w:rsid w:val="007D43DD"/>
    <w:rsid w:val="007D722F"/>
    <w:rsid w:val="007E0111"/>
    <w:rsid w:val="007E1430"/>
    <w:rsid w:val="007E4D49"/>
    <w:rsid w:val="007E55EF"/>
    <w:rsid w:val="007E5C75"/>
    <w:rsid w:val="007F1012"/>
    <w:rsid w:val="007F25F5"/>
    <w:rsid w:val="007F2692"/>
    <w:rsid w:val="007F38C1"/>
    <w:rsid w:val="007F3AF1"/>
    <w:rsid w:val="007F4DC5"/>
    <w:rsid w:val="00800306"/>
    <w:rsid w:val="00800621"/>
    <w:rsid w:val="008014ED"/>
    <w:rsid w:val="00801CE2"/>
    <w:rsid w:val="00803B10"/>
    <w:rsid w:val="00804FE8"/>
    <w:rsid w:val="008053CC"/>
    <w:rsid w:val="008055A2"/>
    <w:rsid w:val="00806403"/>
    <w:rsid w:val="008073E6"/>
    <w:rsid w:val="008108E5"/>
    <w:rsid w:val="008127A5"/>
    <w:rsid w:val="0081373E"/>
    <w:rsid w:val="00813DE8"/>
    <w:rsid w:val="00814BAA"/>
    <w:rsid w:val="00816672"/>
    <w:rsid w:val="00816E18"/>
    <w:rsid w:val="00821409"/>
    <w:rsid w:val="008217AE"/>
    <w:rsid w:val="00822BED"/>
    <w:rsid w:val="00826675"/>
    <w:rsid w:val="00826A72"/>
    <w:rsid w:val="00830080"/>
    <w:rsid w:val="0083261E"/>
    <w:rsid w:val="00833259"/>
    <w:rsid w:val="0083657C"/>
    <w:rsid w:val="00842B51"/>
    <w:rsid w:val="00844549"/>
    <w:rsid w:val="00844620"/>
    <w:rsid w:val="008469CA"/>
    <w:rsid w:val="008469D1"/>
    <w:rsid w:val="00850377"/>
    <w:rsid w:val="0085046E"/>
    <w:rsid w:val="00850563"/>
    <w:rsid w:val="008506BF"/>
    <w:rsid w:val="008530F7"/>
    <w:rsid w:val="008546F5"/>
    <w:rsid w:val="0085608F"/>
    <w:rsid w:val="008562A4"/>
    <w:rsid w:val="00857118"/>
    <w:rsid w:val="00860539"/>
    <w:rsid w:val="00862CAA"/>
    <w:rsid w:val="00863B65"/>
    <w:rsid w:val="00863CD5"/>
    <w:rsid w:val="00864394"/>
    <w:rsid w:val="00866963"/>
    <w:rsid w:val="00867F7A"/>
    <w:rsid w:val="0087089D"/>
    <w:rsid w:val="00871485"/>
    <w:rsid w:val="0087186D"/>
    <w:rsid w:val="00873412"/>
    <w:rsid w:val="00873799"/>
    <w:rsid w:val="00875BAF"/>
    <w:rsid w:val="008769DF"/>
    <w:rsid w:val="00876E2C"/>
    <w:rsid w:val="00881EC9"/>
    <w:rsid w:val="008834BD"/>
    <w:rsid w:val="008868E3"/>
    <w:rsid w:val="00890B23"/>
    <w:rsid w:val="00891EF9"/>
    <w:rsid w:val="0089422A"/>
    <w:rsid w:val="00895325"/>
    <w:rsid w:val="008970BC"/>
    <w:rsid w:val="0089739C"/>
    <w:rsid w:val="0089767A"/>
    <w:rsid w:val="008A0799"/>
    <w:rsid w:val="008A0D87"/>
    <w:rsid w:val="008A225D"/>
    <w:rsid w:val="008A22A7"/>
    <w:rsid w:val="008A2F25"/>
    <w:rsid w:val="008A3503"/>
    <w:rsid w:val="008A3764"/>
    <w:rsid w:val="008A470A"/>
    <w:rsid w:val="008A5270"/>
    <w:rsid w:val="008A600F"/>
    <w:rsid w:val="008B33E2"/>
    <w:rsid w:val="008C17D5"/>
    <w:rsid w:val="008C2E2B"/>
    <w:rsid w:val="008C43D0"/>
    <w:rsid w:val="008C4F27"/>
    <w:rsid w:val="008C7FD4"/>
    <w:rsid w:val="008D2E5F"/>
    <w:rsid w:val="008D37CA"/>
    <w:rsid w:val="008D47CC"/>
    <w:rsid w:val="008D59C7"/>
    <w:rsid w:val="008D5F76"/>
    <w:rsid w:val="008D758E"/>
    <w:rsid w:val="008E0B40"/>
    <w:rsid w:val="008E0FCB"/>
    <w:rsid w:val="008E1471"/>
    <w:rsid w:val="008E27CE"/>
    <w:rsid w:val="008E39C5"/>
    <w:rsid w:val="008E5F5A"/>
    <w:rsid w:val="008E6B36"/>
    <w:rsid w:val="008F0D20"/>
    <w:rsid w:val="008F13C9"/>
    <w:rsid w:val="008F2195"/>
    <w:rsid w:val="008F52A8"/>
    <w:rsid w:val="0090153F"/>
    <w:rsid w:val="00902611"/>
    <w:rsid w:val="00903E7B"/>
    <w:rsid w:val="00904066"/>
    <w:rsid w:val="00904C91"/>
    <w:rsid w:val="00910B4F"/>
    <w:rsid w:val="0091118B"/>
    <w:rsid w:val="009114AC"/>
    <w:rsid w:val="00912430"/>
    <w:rsid w:val="00912D3F"/>
    <w:rsid w:val="00913881"/>
    <w:rsid w:val="00914CBA"/>
    <w:rsid w:val="00915380"/>
    <w:rsid w:val="0091708B"/>
    <w:rsid w:val="00917636"/>
    <w:rsid w:val="00921C66"/>
    <w:rsid w:val="009249DA"/>
    <w:rsid w:val="00924BF7"/>
    <w:rsid w:val="0092731F"/>
    <w:rsid w:val="009326EF"/>
    <w:rsid w:val="009327FE"/>
    <w:rsid w:val="00934012"/>
    <w:rsid w:val="0093463E"/>
    <w:rsid w:val="00937949"/>
    <w:rsid w:val="00941842"/>
    <w:rsid w:val="00941CA8"/>
    <w:rsid w:val="00942549"/>
    <w:rsid w:val="00942B4C"/>
    <w:rsid w:val="0094582D"/>
    <w:rsid w:val="0094584B"/>
    <w:rsid w:val="009463DA"/>
    <w:rsid w:val="00946D01"/>
    <w:rsid w:val="00947AA1"/>
    <w:rsid w:val="00951F9A"/>
    <w:rsid w:val="009525D5"/>
    <w:rsid w:val="009558F3"/>
    <w:rsid w:val="00960FF4"/>
    <w:rsid w:val="009625FB"/>
    <w:rsid w:val="00962DA6"/>
    <w:rsid w:val="009635B5"/>
    <w:rsid w:val="00963E7B"/>
    <w:rsid w:val="00964DF3"/>
    <w:rsid w:val="00965E7C"/>
    <w:rsid w:val="00970103"/>
    <w:rsid w:val="009761A9"/>
    <w:rsid w:val="0098066D"/>
    <w:rsid w:val="00982214"/>
    <w:rsid w:val="009824AD"/>
    <w:rsid w:val="00983594"/>
    <w:rsid w:val="00986B75"/>
    <w:rsid w:val="00990220"/>
    <w:rsid w:val="0099053C"/>
    <w:rsid w:val="00990A79"/>
    <w:rsid w:val="0099191D"/>
    <w:rsid w:val="009923A1"/>
    <w:rsid w:val="00993978"/>
    <w:rsid w:val="00994171"/>
    <w:rsid w:val="00995E10"/>
    <w:rsid w:val="00996434"/>
    <w:rsid w:val="00996F47"/>
    <w:rsid w:val="009976F8"/>
    <w:rsid w:val="00997BCC"/>
    <w:rsid w:val="00997CAD"/>
    <w:rsid w:val="009A1B67"/>
    <w:rsid w:val="009A3CE4"/>
    <w:rsid w:val="009A3E80"/>
    <w:rsid w:val="009B046E"/>
    <w:rsid w:val="009B26AB"/>
    <w:rsid w:val="009B299D"/>
    <w:rsid w:val="009B59C9"/>
    <w:rsid w:val="009B6CB1"/>
    <w:rsid w:val="009C4875"/>
    <w:rsid w:val="009C55F0"/>
    <w:rsid w:val="009C72BA"/>
    <w:rsid w:val="009C76FC"/>
    <w:rsid w:val="009D074C"/>
    <w:rsid w:val="009D2744"/>
    <w:rsid w:val="009D4A39"/>
    <w:rsid w:val="009E044F"/>
    <w:rsid w:val="009E2BA3"/>
    <w:rsid w:val="009E3F00"/>
    <w:rsid w:val="009E4547"/>
    <w:rsid w:val="009E6800"/>
    <w:rsid w:val="009E69A3"/>
    <w:rsid w:val="009E7D49"/>
    <w:rsid w:val="009F05AD"/>
    <w:rsid w:val="009F0D80"/>
    <w:rsid w:val="009F2882"/>
    <w:rsid w:val="009F3607"/>
    <w:rsid w:val="009F39D8"/>
    <w:rsid w:val="009F404D"/>
    <w:rsid w:val="009F5E02"/>
    <w:rsid w:val="009F7290"/>
    <w:rsid w:val="00A00803"/>
    <w:rsid w:val="00A011A0"/>
    <w:rsid w:val="00A062EB"/>
    <w:rsid w:val="00A10A99"/>
    <w:rsid w:val="00A1175B"/>
    <w:rsid w:val="00A11D64"/>
    <w:rsid w:val="00A1215A"/>
    <w:rsid w:val="00A14461"/>
    <w:rsid w:val="00A14A2A"/>
    <w:rsid w:val="00A21694"/>
    <w:rsid w:val="00A2279D"/>
    <w:rsid w:val="00A22DE2"/>
    <w:rsid w:val="00A23A2F"/>
    <w:rsid w:val="00A25A07"/>
    <w:rsid w:val="00A25D0D"/>
    <w:rsid w:val="00A32839"/>
    <w:rsid w:val="00A33EAF"/>
    <w:rsid w:val="00A34062"/>
    <w:rsid w:val="00A36F1B"/>
    <w:rsid w:val="00A44D80"/>
    <w:rsid w:val="00A47920"/>
    <w:rsid w:val="00A5014C"/>
    <w:rsid w:val="00A51D1C"/>
    <w:rsid w:val="00A52EBE"/>
    <w:rsid w:val="00A5373E"/>
    <w:rsid w:val="00A5675D"/>
    <w:rsid w:val="00A571B8"/>
    <w:rsid w:val="00A632FA"/>
    <w:rsid w:val="00A64F48"/>
    <w:rsid w:val="00A6511D"/>
    <w:rsid w:val="00A65598"/>
    <w:rsid w:val="00A665EB"/>
    <w:rsid w:val="00A6661B"/>
    <w:rsid w:val="00A668FC"/>
    <w:rsid w:val="00A66F64"/>
    <w:rsid w:val="00A72548"/>
    <w:rsid w:val="00A72C73"/>
    <w:rsid w:val="00A75173"/>
    <w:rsid w:val="00A7658E"/>
    <w:rsid w:val="00A7737D"/>
    <w:rsid w:val="00A7759F"/>
    <w:rsid w:val="00A8387B"/>
    <w:rsid w:val="00A85536"/>
    <w:rsid w:val="00A905A5"/>
    <w:rsid w:val="00A93DD3"/>
    <w:rsid w:val="00A9536A"/>
    <w:rsid w:val="00A97725"/>
    <w:rsid w:val="00AA128A"/>
    <w:rsid w:val="00AA31A2"/>
    <w:rsid w:val="00AA323F"/>
    <w:rsid w:val="00AA7CAE"/>
    <w:rsid w:val="00AB14C0"/>
    <w:rsid w:val="00AB193E"/>
    <w:rsid w:val="00AB43EF"/>
    <w:rsid w:val="00AB58D8"/>
    <w:rsid w:val="00AB6CE8"/>
    <w:rsid w:val="00AB7231"/>
    <w:rsid w:val="00AC0E9F"/>
    <w:rsid w:val="00AC1366"/>
    <w:rsid w:val="00AC1729"/>
    <w:rsid w:val="00AC2137"/>
    <w:rsid w:val="00AC27CE"/>
    <w:rsid w:val="00AC61BE"/>
    <w:rsid w:val="00AC6D05"/>
    <w:rsid w:val="00AD032C"/>
    <w:rsid w:val="00AD3DF2"/>
    <w:rsid w:val="00AD4D8D"/>
    <w:rsid w:val="00AD5748"/>
    <w:rsid w:val="00AD6B2B"/>
    <w:rsid w:val="00AD755D"/>
    <w:rsid w:val="00AE1F27"/>
    <w:rsid w:val="00AE3AA6"/>
    <w:rsid w:val="00AE3D8C"/>
    <w:rsid w:val="00AE6C33"/>
    <w:rsid w:val="00AE7EFB"/>
    <w:rsid w:val="00AF16B6"/>
    <w:rsid w:val="00AF2E33"/>
    <w:rsid w:val="00AF34E4"/>
    <w:rsid w:val="00AF3794"/>
    <w:rsid w:val="00AF5A36"/>
    <w:rsid w:val="00AF6DC2"/>
    <w:rsid w:val="00B010F3"/>
    <w:rsid w:val="00B015A6"/>
    <w:rsid w:val="00B01DC5"/>
    <w:rsid w:val="00B0472E"/>
    <w:rsid w:val="00B058E5"/>
    <w:rsid w:val="00B0658A"/>
    <w:rsid w:val="00B10947"/>
    <w:rsid w:val="00B10DEF"/>
    <w:rsid w:val="00B1160F"/>
    <w:rsid w:val="00B140EA"/>
    <w:rsid w:val="00B15179"/>
    <w:rsid w:val="00B15E37"/>
    <w:rsid w:val="00B167AA"/>
    <w:rsid w:val="00B20156"/>
    <w:rsid w:val="00B2042E"/>
    <w:rsid w:val="00B20B40"/>
    <w:rsid w:val="00B21F9A"/>
    <w:rsid w:val="00B226B3"/>
    <w:rsid w:val="00B232B3"/>
    <w:rsid w:val="00B247F5"/>
    <w:rsid w:val="00B24969"/>
    <w:rsid w:val="00B30962"/>
    <w:rsid w:val="00B30EBC"/>
    <w:rsid w:val="00B3178F"/>
    <w:rsid w:val="00B31AA4"/>
    <w:rsid w:val="00B32273"/>
    <w:rsid w:val="00B34629"/>
    <w:rsid w:val="00B374BE"/>
    <w:rsid w:val="00B37A3E"/>
    <w:rsid w:val="00B42940"/>
    <w:rsid w:val="00B43299"/>
    <w:rsid w:val="00B44F20"/>
    <w:rsid w:val="00B44FD6"/>
    <w:rsid w:val="00B45158"/>
    <w:rsid w:val="00B454D1"/>
    <w:rsid w:val="00B4600C"/>
    <w:rsid w:val="00B460F4"/>
    <w:rsid w:val="00B47678"/>
    <w:rsid w:val="00B478E0"/>
    <w:rsid w:val="00B508BD"/>
    <w:rsid w:val="00B51E97"/>
    <w:rsid w:val="00B52C16"/>
    <w:rsid w:val="00B56F40"/>
    <w:rsid w:val="00B62816"/>
    <w:rsid w:val="00B66028"/>
    <w:rsid w:val="00B66253"/>
    <w:rsid w:val="00B67329"/>
    <w:rsid w:val="00B704D5"/>
    <w:rsid w:val="00B71EFF"/>
    <w:rsid w:val="00B737D4"/>
    <w:rsid w:val="00B80FC9"/>
    <w:rsid w:val="00B81546"/>
    <w:rsid w:val="00B8250B"/>
    <w:rsid w:val="00B8381B"/>
    <w:rsid w:val="00B83A00"/>
    <w:rsid w:val="00B864B0"/>
    <w:rsid w:val="00B86560"/>
    <w:rsid w:val="00B869A4"/>
    <w:rsid w:val="00B86A92"/>
    <w:rsid w:val="00B86C20"/>
    <w:rsid w:val="00B926C9"/>
    <w:rsid w:val="00B93023"/>
    <w:rsid w:val="00B93AC3"/>
    <w:rsid w:val="00B94774"/>
    <w:rsid w:val="00B94B99"/>
    <w:rsid w:val="00B95786"/>
    <w:rsid w:val="00B959BF"/>
    <w:rsid w:val="00B97EE7"/>
    <w:rsid w:val="00BA1293"/>
    <w:rsid w:val="00BA1E0B"/>
    <w:rsid w:val="00BA2282"/>
    <w:rsid w:val="00BA2615"/>
    <w:rsid w:val="00BA4E06"/>
    <w:rsid w:val="00BA5C6A"/>
    <w:rsid w:val="00BB0382"/>
    <w:rsid w:val="00BB12AA"/>
    <w:rsid w:val="00BB1559"/>
    <w:rsid w:val="00BB2604"/>
    <w:rsid w:val="00BB7425"/>
    <w:rsid w:val="00BB78A9"/>
    <w:rsid w:val="00BB7BFA"/>
    <w:rsid w:val="00BC2599"/>
    <w:rsid w:val="00BC47AC"/>
    <w:rsid w:val="00BC61E4"/>
    <w:rsid w:val="00BC65A9"/>
    <w:rsid w:val="00BD2816"/>
    <w:rsid w:val="00BD4589"/>
    <w:rsid w:val="00BD4875"/>
    <w:rsid w:val="00BD60FC"/>
    <w:rsid w:val="00BD7E04"/>
    <w:rsid w:val="00BE19D1"/>
    <w:rsid w:val="00BE2BC9"/>
    <w:rsid w:val="00BE37E9"/>
    <w:rsid w:val="00BE4B6D"/>
    <w:rsid w:val="00BE6BDE"/>
    <w:rsid w:val="00BE6D1B"/>
    <w:rsid w:val="00BF245F"/>
    <w:rsid w:val="00BF2CA3"/>
    <w:rsid w:val="00BF2CE7"/>
    <w:rsid w:val="00BF6F16"/>
    <w:rsid w:val="00C00250"/>
    <w:rsid w:val="00C05563"/>
    <w:rsid w:val="00C07042"/>
    <w:rsid w:val="00C11147"/>
    <w:rsid w:val="00C11A5F"/>
    <w:rsid w:val="00C25511"/>
    <w:rsid w:val="00C26BC3"/>
    <w:rsid w:val="00C30226"/>
    <w:rsid w:val="00C307DA"/>
    <w:rsid w:val="00C30EFA"/>
    <w:rsid w:val="00C330E5"/>
    <w:rsid w:val="00C360ED"/>
    <w:rsid w:val="00C37E8A"/>
    <w:rsid w:val="00C423CA"/>
    <w:rsid w:val="00C42814"/>
    <w:rsid w:val="00C42C7E"/>
    <w:rsid w:val="00C4319A"/>
    <w:rsid w:val="00C4358C"/>
    <w:rsid w:val="00C4525D"/>
    <w:rsid w:val="00C45A44"/>
    <w:rsid w:val="00C47979"/>
    <w:rsid w:val="00C53584"/>
    <w:rsid w:val="00C5532A"/>
    <w:rsid w:val="00C55528"/>
    <w:rsid w:val="00C602C8"/>
    <w:rsid w:val="00C604D2"/>
    <w:rsid w:val="00C64372"/>
    <w:rsid w:val="00C65EF1"/>
    <w:rsid w:val="00C671FE"/>
    <w:rsid w:val="00C70AE0"/>
    <w:rsid w:val="00C735E9"/>
    <w:rsid w:val="00C7375A"/>
    <w:rsid w:val="00C74233"/>
    <w:rsid w:val="00C742DC"/>
    <w:rsid w:val="00C77199"/>
    <w:rsid w:val="00C818B7"/>
    <w:rsid w:val="00C83B1C"/>
    <w:rsid w:val="00C83CB6"/>
    <w:rsid w:val="00C85546"/>
    <w:rsid w:val="00C87BA7"/>
    <w:rsid w:val="00C906E8"/>
    <w:rsid w:val="00C930F6"/>
    <w:rsid w:val="00C93AC4"/>
    <w:rsid w:val="00C9540A"/>
    <w:rsid w:val="00C9598F"/>
    <w:rsid w:val="00C95AE0"/>
    <w:rsid w:val="00CA0070"/>
    <w:rsid w:val="00CA122D"/>
    <w:rsid w:val="00CA41AC"/>
    <w:rsid w:val="00CB055A"/>
    <w:rsid w:val="00CB2362"/>
    <w:rsid w:val="00CB25A3"/>
    <w:rsid w:val="00CB4361"/>
    <w:rsid w:val="00CB4B6C"/>
    <w:rsid w:val="00CB6155"/>
    <w:rsid w:val="00CB6881"/>
    <w:rsid w:val="00CB6B25"/>
    <w:rsid w:val="00CB721D"/>
    <w:rsid w:val="00CC34AA"/>
    <w:rsid w:val="00CC6E77"/>
    <w:rsid w:val="00CC70AF"/>
    <w:rsid w:val="00CC70FB"/>
    <w:rsid w:val="00CC7E8F"/>
    <w:rsid w:val="00CD0100"/>
    <w:rsid w:val="00CD0EBB"/>
    <w:rsid w:val="00CD1113"/>
    <w:rsid w:val="00CD1447"/>
    <w:rsid w:val="00CD1735"/>
    <w:rsid w:val="00CD3123"/>
    <w:rsid w:val="00CD3251"/>
    <w:rsid w:val="00CD459E"/>
    <w:rsid w:val="00CD5058"/>
    <w:rsid w:val="00CD5C84"/>
    <w:rsid w:val="00CE21A6"/>
    <w:rsid w:val="00CE6DFC"/>
    <w:rsid w:val="00CE6FB8"/>
    <w:rsid w:val="00CE7921"/>
    <w:rsid w:val="00CE7D0B"/>
    <w:rsid w:val="00CF1609"/>
    <w:rsid w:val="00CF269F"/>
    <w:rsid w:val="00CF3924"/>
    <w:rsid w:val="00CF6A5F"/>
    <w:rsid w:val="00CF7625"/>
    <w:rsid w:val="00CF7C98"/>
    <w:rsid w:val="00CF7F9F"/>
    <w:rsid w:val="00D00018"/>
    <w:rsid w:val="00D03C03"/>
    <w:rsid w:val="00D03FF3"/>
    <w:rsid w:val="00D06101"/>
    <w:rsid w:val="00D06992"/>
    <w:rsid w:val="00D11B8E"/>
    <w:rsid w:val="00D1411D"/>
    <w:rsid w:val="00D15CA7"/>
    <w:rsid w:val="00D17946"/>
    <w:rsid w:val="00D22746"/>
    <w:rsid w:val="00D22FA5"/>
    <w:rsid w:val="00D2680D"/>
    <w:rsid w:val="00D2680F"/>
    <w:rsid w:val="00D27981"/>
    <w:rsid w:val="00D31562"/>
    <w:rsid w:val="00D329AD"/>
    <w:rsid w:val="00D36B31"/>
    <w:rsid w:val="00D3774E"/>
    <w:rsid w:val="00D37BBC"/>
    <w:rsid w:val="00D40740"/>
    <w:rsid w:val="00D415A9"/>
    <w:rsid w:val="00D41C15"/>
    <w:rsid w:val="00D42914"/>
    <w:rsid w:val="00D43A76"/>
    <w:rsid w:val="00D4717E"/>
    <w:rsid w:val="00D47DF2"/>
    <w:rsid w:val="00D47F3D"/>
    <w:rsid w:val="00D50024"/>
    <w:rsid w:val="00D5063A"/>
    <w:rsid w:val="00D513ED"/>
    <w:rsid w:val="00D52C17"/>
    <w:rsid w:val="00D53913"/>
    <w:rsid w:val="00D5709D"/>
    <w:rsid w:val="00D57ED0"/>
    <w:rsid w:val="00D607A3"/>
    <w:rsid w:val="00D607CC"/>
    <w:rsid w:val="00D6104D"/>
    <w:rsid w:val="00D61562"/>
    <w:rsid w:val="00D615D7"/>
    <w:rsid w:val="00D61CEA"/>
    <w:rsid w:val="00D62E79"/>
    <w:rsid w:val="00D650F1"/>
    <w:rsid w:val="00D66444"/>
    <w:rsid w:val="00D6652C"/>
    <w:rsid w:val="00D67CA8"/>
    <w:rsid w:val="00D70347"/>
    <w:rsid w:val="00D72618"/>
    <w:rsid w:val="00D76557"/>
    <w:rsid w:val="00D7731D"/>
    <w:rsid w:val="00D77998"/>
    <w:rsid w:val="00D807C1"/>
    <w:rsid w:val="00D80A73"/>
    <w:rsid w:val="00D83B3C"/>
    <w:rsid w:val="00D853D3"/>
    <w:rsid w:val="00D85926"/>
    <w:rsid w:val="00D863C2"/>
    <w:rsid w:val="00D86B45"/>
    <w:rsid w:val="00D9350C"/>
    <w:rsid w:val="00D95B30"/>
    <w:rsid w:val="00D973B0"/>
    <w:rsid w:val="00DA04CA"/>
    <w:rsid w:val="00DA0A8F"/>
    <w:rsid w:val="00DA0B85"/>
    <w:rsid w:val="00DA15E8"/>
    <w:rsid w:val="00DA2BA2"/>
    <w:rsid w:val="00DA4774"/>
    <w:rsid w:val="00DA4B39"/>
    <w:rsid w:val="00DA5BC2"/>
    <w:rsid w:val="00DA6F4E"/>
    <w:rsid w:val="00DA74BF"/>
    <w:rsid w:val="00DB0D50"/>
    <w:rsid w:val="00DB134B"/>
    <w:rsid w:val="00DB2B6C"/>
    <w:rsid w:val="00DB3C83"/>
    <w:rsid w:val="00DB55E1"/>
    <w:rsid w:val="00DB7D3B"/>
    <w:rsid w:val="00DC0740"/>
    <w:rsid w:val="00DC088C"/>
    <w:rsid w:val="00DC1283"/>
    <w:rsid w:val="00DC12B3"/>
    <w:rsid w:val="00DC1C8E"/>
    <w:rsid w:val="00DC42DF"/>
    <w:rsid w:val="00DC5EC3"/>
    <w:rsid w:val="00DC7EB2"/>
    <w:rsid w:val="00DD2666"/>
    <w:rsid w:val="00DD48DA"/>
    <w:rsid w:val="00DD4A23"/>
    <w:rsid w:val="00DD6D16"/>
    <w:rsid w:val="00DD76D0"/>
    <w:rsid w:val="00DD7EEE"/>
    <w:rsid w:val="00DE0286"/>
    <w:rsid w:val="00DE0F0F"/>
    <w:rsid w:val="00DE407E"/>
    <w:rsid w:val="00DE5CEA"/>
    <w:rsid w:val="00DE5F0C"/>
    <w:rsid w:val="00DE5F78"/>
    <w:rsid w:val="00DE6441"/>
    <w:rsid w:val="00DE6AD3"/>
    <w:rsid w:val="00DE7AAB"/>
    <w:rsid w:val="00DF0E87"/>
    <w:rsid w:val="00DF27A6"/>
    <w:rsid w:val="00DF592A"/>
    <w:rsid w:val="00E018BC"/>
    <w:rsid w:val="00E02A66"/>
    <w:rsid w:val="00E02D7D"/>
    <w:rsid w:val="00E05A3F"/>
    <w:rsid w:val="00E07D39"/>
    <w:rsid w:val="00E100AA"/>
    <w:rsid w:val="00E10CBB"/>
    <w:rsid w:val="00E11303"/>
    <w:rsid w:val="00E1360D"/>
    <w:rsid w:val="00E13B95"/>
    <w:rsid w:val="00E1480B"/>
    <w:rsid w:val="00E16236"/>
    <w:rsid w:val="00E17C8E"/>
    <w:rsid w:val="00E21044"/>
    <w:rsid w:val="00E226C6"/>
    <w:rsid w:val="00E26A25"/>
    <w:rsid w:val="00E31145"/>
    <w:rsid w:val="00E314D1"/>
    <w:rsid w:val="00E3276F"/>
    <w:rsid w:val="00E334F9"/>
    <w:rsid w:val="00E35B73"/>
    <w:rsid w:val="00E36F11"/>
    <w:rsid w:val="00E420B8"/>
    <w:rsid w:val="00E44E28"/>
    <w:rsid w:val="00E451F6"/>
    <w:rsid w:val="00E46292"/>
    <w:rsid w:val="00E51F6C"/>
    <w:rsid w:val="00E5302A"/>
    <w:rsid w:val="00E53B65"/>
    <w:rsid w:val="00E55DC2"/>
    <w:rsid w:val="00E55FAA"/>
    <w:rsid w:val="00E60126"/>
    <w:rsid w:val="00E6016A"/>
    <w:rsid w:val="00E63C07"/>
    <w:rsid w:val="00E73058"/>
    <w:rsid w:val="00E74939"/>
    <w:rsid w:val="00E74943"/>
    <w:rsid w:val="00E81898"/>
    <w:rsid w:val="00E85905"/>
    <w:rsid w:val="00E8652F"/>
    <w:rsid w:val="00E86888"/>
    <w:rsid w:val="00E8692C"/>
    <w:rsid w:val="00E87004"/>
    <w:rsid w:val="00E873CE"/>
    <w:rsid w:val="00E876AA"/>
    <w:rsid w:val="00E87F4F"/>
    <w:rsid w:val="00E92B85"/>
    <w:rsid w:val="00E94530"/>
    <w:rsid w:val="00E94A28"/>
    <w:rsid w:val="00E95218"/>
    <w:rsid w:val="00E953AC"/>
    <w:rsid w:val="00E954DD"/>
    <w:rsid w:val="00E9566B"/>
    <w:rsid w:val="00E95D3E"/>
    <w:rsid w:val="00E96B66"/>
    <w:rsid w:val="00E9756B"/>
    <w:rsid w:val="00EA039A"/>
    <w:rsid w:val="00EA1A40"/>
    <w:rsid w:val="00EA2258"/>
    <w:rsid w:val="00EA48F9"/>
    <w:rsid w:val="00EA6FA3"/>
    <w:rsid w:val="00EB1F8C"/>
    <w:rsid w:val="00EB24D8"/>
    <w:rsid w:val="00EB2C6A"/>
    <w:rsid w:val="00EB340D"/>
    <w:rsid w:val="00EB3BB4"/>
    <w:rsid w:val="00EB432A"/>
    <w:rsid w:val="00EB4541"/>
    <w:rsid w:val="00EB48C6"/>
    <w:rsid w:val="00EB688D"/>
    <w:rsid w:val="00EC1556"/>
    <w:rsid w:val="00EC240E"/>
    <w:rsid w:val="00EC50E2"/>
    <w:rsid w:val="00ED01F8"/>
    <w:rsid w:val="00ED08E8"/>
    <w:rsid w:val="00ED0F81"/>
    <w:rsid w:val="00ED343C"/>
    <w:rsid w:val="00ED3EC1"/>
    <w:rsid w:val="00ED50D8"/>
    <w:rsid w:val="00ED79D3"/>
    <w:rsid w:val="00EE2386"/>
    <w:rsid w:val="00EE25F0"/>
    <w:rsid w:val="00EE28CB"/>
    <w:rsid w:val="00EE2E77"/>
    <w:rsid w:val="00EF2FBC"/>
    <w:rsid w:val="00EF3C95"/>
    <w:rsid w:val="00EF3DA8"/>
    <w:rsid w:val="00EF40B9"/>
    <w:rsid w:val="00EF4536"/>
    <w:rsid w:val="00EF5947"/>
    <w:rsid w:val="00EF67D0"/>
    <w:rsid w:val="00EF6C29"/>
    <w:rsid w:val="00EF790D"/>
    <w:rsid w:val="00F0285D"/>
    <w:rsid w:val="00F02A82"/>
    <w:rsid w:val="00F02EAB"/>
    <w:rsid w:val="00F03CEE"/>
    <w:rsid w:val="00F04514"/>
    <w:rsid w:val="00F0551D"/>
    <w:rsid w:val="00F06EAF"/>
    <w:rsid w:val="00F10E8A"/>
    <w:rsid w:val="00F11709"/>
    <w:rsid w:val="00F12586"/>
    <w:rsid w:val="00F1529B"/>
    <w:rsid w:val="00F20601"/>
    <w:rsid w:val="00F21E74"/>
    <w:rsid w:val="00F23534"/>
    <w:rsid w:val="00F2372E"/>
    <w:rsid w:val="00F310AC"/>
    <w:rsid w:val="00F324E7"/>
    <w:rsid w:val="00F32C09"/>
    <w:rsid w:val="00F32CDE"/>
    <w:rsid w:val="00F33AB2"/>
    <w:rsid w:val="00F34229"/>
    <w:rsid w:val="00F34574"/>
    <w:rsid w:val="00F35968"/>
    <w:rsid w:val="00F35A7D"/>
    <w:rsid w:val="00F375BD"/>
    <w:rsid w:val="00F40239"/>
    <w:rsid w:val="00F41E32"/>
    <w:rsid w:val="00F42E75"/>
    <w:rsid w:val="00F43086"/>
    <w:rsid w:val="00F4591A"/>
    <w:rsid w:val="00F46733"/>
    <w:rsid w:val="00F47222"/>
    <w:rsid w:val="00F5100C"/>
    <w:rsid w:val="00F521EC"/>
    <w:rsid w:val="00F53F4A"/>
    <w:rsid w:val="00F54943"/>
    <w:rsid w:val="00F576A8"/>
    <w:rsid w:val="00F579B4"/>
    <w:rsid w:val="00F57B2C"/>
    <w:rsid w:val="00F57C24"/>
    <w:rsid w:val="00F61B78"/>
    <w:rsid w:val="00F63B20"/>
    <w:rsid w:val="00F66803"/>
    <w:rsid w:val="00F67C0E"/>
    <w:rsid w:val="00F71BA5"/>
    <w:rsid w:val="00F72892"/>
    <w:rsid w:val="00F7368B"/>
    <w:rsid w:val="00F73717"/>
    <w:rsid w:val="00F746EE"/>
    <w:rsid w:val="00F74F98"/>
    <w:rsid w:val="00F75E6E"/>
    <w:rsid w:val="00F76CB2"/>
    <w:rsid w:val="00F76D71"/>
    <w:rsid w:val="00F8111F"/>
    <w:rsid w:val="00F8129E"/>
    <w:rsid w:val="00F848ED"/>
    <w:rsid w:val="00F84D1D"/>
    <w:rsid w:val="00F85FF5"/>
    <w:rsid w:val="00F8676B"/>
    <w:rsid w:val="00F90857"/>
    <w:rsid w:val="00F91A39"/>
    <w:rsid w:val="00F93B28"/>
    <w:rsid w:val="00F942AB"/>
    <w:rsid w:val="00F951E8"/>
    <w:rsid w:val="00F97EEC"/>
    <w:rsid w:val="00FA072F"/>
    <w:rsid w:val="00FA14A7"/>
    <w:rsid w:val="00FA243F"/>
    <w:rsid w:val="00FB24A5"/>
    <w:rsid w:val="00FB2F87"/>
    <w:rsid w:val="00FB6321"/>
    <w:rsid w:val="00FC44B6"/>
    <w:rsid w:val="00FC6C6A"/>
    <w:rsid w:val="00FD04B3"/>
    <w:rsid w:val="00FD0AF0"/>
    <w:rsid w:val="00FD12DC"/>
    <w:rsid w:val="00FD2B1B"/>
    <w:rsid w:val="00FD4EF5"/>
    <w:rsid w:val="00FD5D86"/>
    <w:rsid w:val="00FD6AB6"/>
    <w:rsid w:val="00FD6AC5"/>
    <w:rsid w:val="00FD7CEC"/>
    <w:rsid w:val="00FE2088"/>
    <w:rsid w:val="00FE690D"/>
    <w:rsid w:val="00FE7F6C"/>
    <w:rsid w:val="00FF36E7"/>
    <w:rsid w:val="00FF3E1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32"/>
        <o:r id="V:Rule2" type="connector" idref="#Straight Arrow Connector 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5C5"/>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0B4F"/>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DB0D50"/>
    <w:pPr>
      <w:ind w:left="720"/>
      <w:contextualSpacing/>
    </w:pPr>
  </w:style>
  <w:style w:type="table" w:styleId="TableGrid">
    <w:name w:val="Table Grid"/>
    <w:basedOn w:val="TableNormal"/>
    <w:uiPriority w:val="39"/>
    <w:qFormat/>
    <w:rsid w:val="008014ED"/>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1609"/>
    <w:pPr>
      <w:tabs>
        <w:tab w:val="center" w:pos="4680"/>
        <w:tab w:val="right" w:pos="9360"/>
      </w:tabs>
    </w:pPr>
  </w:style>
  <w:style w:type="character" w:customStyle="1" w:styleId="HeaderChar">
    <w:name w:val="Header Char"/>
    <w:basedOn w:val="DefaultParagraphFont"/>
    <w:link w:val="Header"/>
    <w:uiPriority w:val="99"/>
    <w:rsid w:val="00CF1609"/>
    <w:rPr>
      <w:rFonts w:eastAsiaTheme="minorEastAsia"/>
      <w:sz w:val="20"/>
      <w:szCs w:val="20"/>
      <w:lang w:eastAsia="zh-CN"/>
    </w:rPr>
  </w:style>
  <w:style w:type="paragraph" w:styleId="Footer">
    <w:name w:val="footer"/>
    <w:basedOn w:val="Normal"/>
    <w:link w:val="FooterChar"/>
    <w:uiPriority w:val="99"/>
    <w:unhideWhenUsed/>
    <w:rsid w:val="00CF1609"/>
    <w:pPr>
      <w:tabs>
        <w:tab w:val="center" w:pos="4680"/>
        <w:tab w:val="right" w:pos="9360"/>
      </w:tabs>
    </w:pPr>
  </w:style>
  <w:style w:type="character" w:customStyle="1" w:styleId="FooterChar">
    <w:name w:val="Footer Char"/>
    <w:basedOn w:val="DefaultParagraphFont"/>
    <w:link w:val="Footer"/>
    <w:uiPriority w:val="99"/>
    <w:rsid w:val="00CF1609"/>
    <w:rPr>
      <w:rFonts w:eastAsiaTheme="minorEastAsia"/>
      <w:sz w:val="20"/>
      <w:szCs w:val="20"/>
      <w:lang w:eastAsia="zh-CN"/>
    </w:rPr>
  </w:style>
  <w:style w:type="character" w:styleId="PlaceholderText">
    <w:name w:val="Placeholder Text"/>
    <w:basedOn w:val="DefaultParagraphFont"/>
    <w:uiPriority w:val="99"/>
    <w:semiHidden/>
    <w:rsid w:val="008217AE"/>
    <w:rPr>
      <w:color w:val="808080"/>
    </w:rPr>
  </w:style>
  <w:style w:type="character" w:styleId="Hyperlink">
    <w:name w:val="Hyperlink"/>
    <w:basedOn w:val="DefaultParagraphFont"/>
    <w:uiPriority w:val="99"/>
    <w:unhideWhenUsed/>
    <w:rsid w:val="00C45A44"/>
    <w:rPr>
      <w:color w:val="0563C1" w:themeColor="hyperlink"/>
      <w:u w:val="single"/>
    </w:rPr>
  </w:style>
  <w:style w:type="paragraph" w:styleId="NoSpacing">
    <w:name w:val="No Spacing"/>
    <w:uiPriority w:val="1"/>
    <w:qFormat/>
    <w:rsid w:val="005D32D3"/>
    <w:pPr>
      <w:spacing w:after="0" w:line="480" w:lineRule="auto"/>
      <w:jc w:val="both"/>
    </w:pPr>
    <w:rPr>
      <w:rFonts w:ascii="Times New Roman" w:eastAsia="Times New Roman" w:hAnsi="Times New Roman" w:cs="Times New Roman"/>
      <w:sz w:val="28"/>
      <w:szCs w:val="28"/>
      <w:lang w:val="ig-NG"/>
    </w:rPr>
  </w:style>
  <w:style w:type="character" w:customStyle="1" w:styleId="UnresolvedMention">
    <w:name w:val="Unresolved Mention"/>
    <w:basedOn w:val="DefaultParagraphFont"/>
    <w:uiPriority w:val="99"/>
    <w:semiHidden/>
    <w:unhideWhenUsed/>
    <w:rsid w:val="00EB432A"/>
    <w:rPr>
      <w:color w:val="605E5C"/>
      <w:shd w:val="clear" w:color="auto" w:fill="E1DFDD"/>
    </w:rPr>
  </w:style>
  <w:style w:type="character" w:styleId="CommentReference">
    <w:name w:val="annotation reference"/>
    <w:basedOn w:val="DefaultParagraphFont"/>
    <w:uiPriority w:val="99"/>
    <w:semiHidden/>
    <w:unhideWhenUsed/>
    <w:rsid w:val="00181CCD"/>
    <w:rPr>
      <w:sz w:val="16"/>
      <w:szCs w:val="16"/>
    </w:rPr>
  </w:style>
  <w:style w:type="paragraph" w:styleId="CommentText">
    <w:name w:val="annotation text"/>
    <w:basedOn w:val="Normal"/>
    <w:link w:val="CommentTextChar"/>
    <w:uiPriority w:val="99"/>
    <w:semiHidden/>
    <w:unhideWhenUsed/>
    <w:rsid w:val="00181CCD"/>
  </w:style>
  <w:style w:type="character" w:customStyle="1" w:styleId="CommentTextChar">
    <w:name w:val="Comment Text Char"/>
    <w:basedOn w:val="DefaultParagraphFont"/>
    <w:link w:val="CommentText"/>
    <w:uiPriority w:val="99"/>
    <w:semiHidden/>
    <w:rsid w:val="00181CCD"/>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181CCD"/>
    <w:rPr>
      <w:b/>
      <w:bCs/>
    </w:rPr>
  </w:style>
  <w:style w:type="character" w:customStyle="1" w:styleId="CommentSubjectChar">
    <w:name w:val="Comment Subject Char"/>
    <w:basedOn w:val="CommentTextChar"/>
    <w:link w:val="CommentSubject"/>
    <w:uiPriority w:val="99"/>
    <w:semiHidden/>
    <w:rsid w:val="00181CCD"/>
    <w:rPr>
      <w:b/>
      <w:bCs/>
    </w:rPr>
  </w:style>
  <w:style w:type="paragraph" w:styleId="BalloonText">
    <w:name w:val="Balloon Text"/>
    <w:basedOn w:val="Normal"/>
    <w:link w:val="BalloonTextChar"/>
    <w:uiPriority w:val="99"/>
    <w:semiHidden/>
    <w:unhideWhenUsed/>
    <w:rsid w:val="00181CCD"/>
    <w:rPr>
      <w:rFonts w:ascii="Tahoma" w:hAnsi="Tahoma" w:cs="Tahoma"/>
      <w:sz w:val="16"/>
      <w:szCs w:val="16"/>
    </w:rPr>
  </w:style>
  <w:style w:type="character" w:customStyle="1" w:styleId="BalloonTextChar">
    <w:name w:val="Balloon Text Char"/>
    <w:basedOn w:val="DefaultParagraphFont"/>
    <w:link w:val="BalloonText"/>
    <w:uiPriority w:val="99"/>
    <w:semiHidden/>
    <w:rsid w:val="00181CCD"/>
    <w:rPr>
      <w:rFonts w:ascii="Tahoma" w:eastAsiaTheme="minorEastAsi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37560068">
      <w:bodyDiv w:val="1"/>
      <w:marLeft w:val="0"/>
      <w:marRight w:val="0"/>
      <w:marTop w:val="0"/>
      <w:marBottom w:val="0"/>
      <w:divBdr>
        <w:top w:val="none" w:sz="0" w:space="0" w:color="auto"/>
        <w:left w:val="none" w:sz="0" w:space="0" w:color="auto"/>
        <w:bottom w:val="none" w:sz="0" w:space="0" w:color="auto"/>
        <w:right w:val="none" w:sz="0" w:space="0" w:color="auto"/>
      </w:divBdr>
    </w:div>
    <w:div w:id="522985360">
      <w:bodyDiv w:val="1"/>
      <w:marLeft w:val="0"/>
      <w:marRight w:val="0"/>
      <w:marTop w:val="0"/>
      <w:marBottom w:val="0"/>
      <w:divBdr>
        <w:top w:val="none" w:sz="0" w:space="0" w:color="auto"/>
        <w:left w:val="none" w:sz="0" w:space="0" w:color="auto"/>
        <w:bottom w:val="none" w:sz="0" w:space="0" w:color="auto"/>
        <w:right w:val="none" w:sz="0" w:space="0" w:color="auto"/>
      </w:divBdr>
    </w:div>
    <w:div w:id="13421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390/ijms24010075" TargetMode="External"/><Relationship Id="rId18" Type="http://schemas.openxmlformats.org/officeDocument/2006/relationships/hyperlink" Target="https://doi.org/10.12669/pjms.39.3.6866"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tlantis-press.com/journals/jegh" TargetMode="External"/><Relationship Id="rId17" Type="http://schemas.openxmlformats.org/officeDocument/2006/relationships/hyperlink" Target="https://doi.org/10.31728/jnn.2024-00154"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commons.aku.edu/pjns/vol18/iss2/5" TargetMode="External"/><Relationship Id="rId20" Type="http://schemas.openxmlformats.org/officeDocument/2006/relationships/hyperlink" Target="https://doi.org/10.1186/s12872-022-02942-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40842-024-00209-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0574/wjbphs.2024.18.1.019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3390/ijms24086978" TargetMode="External"/><Relationship Id="rId19" Type="http://schemas.openxmlformats.org/officeDocument/2006/relationships/hyperlink" Target="http://www.ijpcr.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1038/s41419-024-07166-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48B1D-85CC-412F-9D45-D7B73527C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6647</Words>
  <Characters>37889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2025-09-11T17:29:00Z</dcterms:created>
  <dcterms:modified xsi:type="dcterms:W3CDTF">2025-09-11T17:29:00Z</dcterms:modified>
</cp:coreProperties>
</file>