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EE046A" w14:paraId="66B67044" w14:textId="77777777" w:rsidTr="00712999">
        <w:trPr>
          <w:trHeight w:val="423"/>
        </w:trPr>
        <w:tc>
          <w:tcPr>
            <w:tcW w:w="5000" w:type="pct"/>
            <w:gridSpan w:val="2"/>
            <w:tcBorders>
              <w:top w:val="nil"/>
              <w:left w:val="nil"/>
              <w:right w:val="nil"/>
            </w:tcBorders>
          </w:tcPr>
          <w:p w14:paraId="789E29CC" w14:textId="77777777" w:rsidR="00602F7D" w:rsidRPr="00EE046A" w:rsidRDefault="00602F7D" w:rsidP="00F2643C">
            <w:pPr>
              <w:pStyle w:val="Heading2"/>
              <w:jc w:val="left"/>
              <w:rPr>
                <w:rFonts w:ascii="Arial" w:hAnsi="Arial" w:cs="Arial"/>
                <w:b w:val="0"/>
                <w:bCs w:val="0"/>
                <w:lang w:val="en-GB"/>
              </w:rPr>
            </w:pPr>
          </w:p>
        </w:tc>
      </w:tr>
      <w:tr w:rsidR="0000007A" w:rsidRPr="00EE046A" w14:paraId="342506FF" w14:textId="77777777" w:rsidTr="002643B3">
        <w:trPr>
          <w:trHeight w:val="290"/>
        </w:trPr>
        <w:tc>
          <w:tcPr>
            <w:tcW w:w="1234" w:type="pct"/>
          </w:tcPr>
          <w:p w14:paraId="7FFDD5F6" w14:textId="77777777" w:rsidR="0000007A" w:rsidRPr="00EE046A" w:rsidRDefault="0000007A" w:rsidP="00696CAD">
            <w:pPr>
              <w:pStyle w:val="BodyText"/>
              <w:ind w:left="90"/>
              <w:jc w:val="left"/>
              <w:rPr>
                <w:rFonts w:ascii="Arial" w:hAnsi="Arial" w:cs="Arial"/>
                <w:bCs/>
                <w:sz w:val="20"/>
                <w:szCs w:val="20"/>
                <w:lang w:val="en-GB"/>
              </w:rPr>
            </w:pPr>
            <w:r w:rsidRPr="00EE046A">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480648D6" w14:textId="77777777" w:rsidR="0000007A" w:rsidRPr="00EE046A" w:rsidRDefault="003207DA" w:rsidP="00E65EB7">
            <w:pPr>
              <w:rPr>
                <w:rFonts w:ascii="Arial" w:hAnsi="Arial" w:cs="Arial"/>
                <w:b/>
                <w:bCs/>
                <w:color w:val="0000FF"/>
                <w:sz w:val="20"/>
                <w:szCs w:val="20"/>
              </w:rPr>
            </w:pPr>
            <w:hyperlink r:id="rId8" w:history="1">
              <w:r w:rsidR="00712999" w:rsidRPr="00EE046A">
                <w:rPr>
                  <w:rStyle w:val="Hyperlink"/>
                  <w:rFonts w:ascii="Arial" w:hAnsi="Arial" w:cs="Arial"/>
                  <w:b/>
                  <w:bCs/>
                  <w:sz w:val="20"/>
                  <w:szCs w:val="20"/>
                </w:rPr>
                <w:t>Asian Journal of Language, Literature and Culture Studies</w:t>
              </w:r>
            </w:hyperlink>
            <w:r w:rsidR="00712999" w:rsidRPr="00EE046A">
              <w:rPr>
                <w:rFonts w:ascii="Arial" w:hAnsi="Arial" w:cs="Arial"/>
                <w:b/>
                <w:bCs/>
                <w:color w:val="0000FF"/>
                <w:sz w:val="20"/>
                <w:szCs w:val="20"/>
              </w:rPr>
              <w:t xml:space="preserve"> </w:t>
            </w:r>
          </w:p>
        </w:tc>
      </w:tr>
      <w:tr w:rsidR="0000007A" w:rsidRPr="00EE046A" w14:paraId="47ED6372" w14:textId="77777777" w:rsidTr="002643B3">
        <w:trPr>
          <w:trHeight w:val="290"/>
        </w:trPr>
        <w:tc>
          <w:tcPr>
            <w:tcW w:w="1234" w:type="pct"/>
          </w:tcPr>
          <w:p w14:paraId="0B8A2288" w14:textId="77777777" w:rsidR="0000007A" w:rsidRPr="00EE046A" w:rsidRDefault="0000007A" w:rsidP="00696CAD">
            <w:pPr>
              <w:pStyle w:val="BodyText"/>
              <w:ind w:left="90"/>
              <w:jc w:val="left"/>
              <w:rPr>
                <w:rFonts w:ascii="Arial" w:hAnsi="Arial" w:cs="Arial"/>
                <w:bCs/>
                <w:sz w:val="20"/>
                <w:szCs w:val="20"/>
                <w:lang w:val="en-GB"/>
              </w:rPr>
            </w:pPr>
            <w:r w:rsidRPr="00EE046A">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D5B703B" w14:textId="77777777" w:rsidR="0000007A" w:rsidRPr="00EE046A" w:rsidRDefault="00E118C2" w:rsidP="00F3669D">
            <w:pPr>
              <w:pStyle w:val="NormalWeb"/>
              <w:spacing w:before="0" w:beforeAutospacing="0" w:after="0" w:afterAutospacing="0"/>
              <w:rPr>
                <w:rFonts w:ascii="Arial" w:hAnsi="Arial" w:cs="Arial"/>
                <w:b/>
                <w:bCs/>
                <w:sz w:val="20"/>
                <w:szCs w:val="20"/>
                <w:lang w:val="en-GB"/>
              </w:rPr>
            </w:pPr>
            <w:r w:rsidRPr="00EE046A">
              <w:rPr>
                <w:rFonts w:ascii="Arial" w:hAnsi="Arial" w:cs="Arial"/>
                <w:b/>
                <w:bCs/>
                <w:sz w:val="20"/>
                <w:szCs w:val="20"/>
                <w:lang w:val="en-GB"/>
              </w:rPr>
              <w:t>Ms_AJL2C_142072</w:t>
            </w:r>
          </w:p>
        </w:tc>
      </w:tr>
      <w:tr w:rsidR="0000007A" w:rsidRPr="00EE046A" w14:paraId="0625E800" w14:textId="77777777" w:rsidTr="002643B3">
        <w:trPr>
          <w:trHeight w:val="650"/>
        </w:trPr>
        <w:tc>
          <w:tcPr>
            <w:tcW w:w="1234" w:type="pct"/>
          </w:tcPr>
          <w:p w14:paraId="790CE859" w14:textId="77777777" w:rsidR="0000007A" w:rsidRPr="00EE046A" w:rsidRDefault="0000007A" w:rsidP="00696CAD">
            <w:pPr>
              <w:pStyle w:val="BodyText"/>
              <w:ind w:left="90"/>
              <w:jc w:val="left"/>
              <w:rPr>
                <w:rFonts w:ascii="Arial" w:hAnsi="Arial" w:cs="Arial"/>
                <w:bCs/>
                <w:sz w:val="20"/>
                <w:szCs w:val="20"/>
                <w:lang w:val="en-GB"/>
              </w:rPr>
            </w:pPr>
            <w:r w:rsidRPr="00EE046A">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7F3A99A9" w14:textId="77777777" w:rsidR="0000007A" w:rsidRPr="00EE046A" w:rsidRDefault="00E251D8" w:rsidP="000450FC">
            <w:pPr>
              <w:pStyle w:val="NormalWeb"/>
              <w:spacing w:before="0" w:beforeAutospacing="0" w:after="0" w:afterAutospacing="0"/>
              <w:rPr>
                <w:rFonts w:ascii="Arial" w:hAnsi="Arial" w:cs="Arial"/>
                <w:b/>
                <w:sz w:val="20"/>
                <w:szCs w:val="20"/>
                <w:lang w:val="en-GB"/>
              </w:rPr>
            </w:pPr>
            <w:r w:rsidRPr="00EE046A">
              <w:rPr>
                <w:rFonts w:ascii="Arial" w:hAnsi="Arial" w:cs="Arial"/>
                <w:b/>
                <w:sz w:val="20"/>
                <w:szCs w:val="20"/>
                <w:lang w:val="en-GB"/>
              </w:rPr>
              <w:t xml:space="preserve">Subaltern Resistance in Select Works of </w:t>
            </w:r>
            <w:proofErr w:type="spellStart"/>
            <w:r w:rsidRPr="00EE046A">
              <w:rPr>
                <w:rFonts w:ascii="Arial" w:hAnsi="Arial" w:cs="Arial"/>
                <w:b/>
                <w:sz w:val="20"/>
                <w:szCs w:val="20"/>
                <w:lang w:val="en-GB"/>
              </w:rPr>
              <w:t>Mahasweta</w:t>
            </w:r>
            <w:proofErr w:type="spellEnd"/>
            <w:r w:rsidRPr="00EE046A">
              <w:rPr>
                <w:rFonts w:ascii="Arial" w:hAnsi="Arial" w:cs="Arial"/>
                <w:b/>
                <w:sz w:val="20"/>
                <w:szCs w:val="20"/>
                <w:lang w:val="en-GB"/>
              </w:rPr>
              <w:t xml:space="preserve"> Devi, Arundhati Roy, and </w:t>
            </w:r>
            <w:proofErr w:type="spellStart"/>
            <w:r w:rsidRPr="00EE046A">
              <w:rPr>
                <w:rFonts w:ascii="Arial" w:hAnsi="Arial" w:cs="Arial"/>
                <w:b/>
                <w:sz w:val="20"/>
                <w:szCs w:val="20"/>
                <w:lang w:val="en-GB"/>
              </w:rPr>
              <w:t>Manoranjan</w:t>
            </w:r>
            <w:proofErr w:type="spellEnd"/>
            <w:r w:rsidRPr="00EE046A">
              <w:rPr>
                <w:rFonts w:ascii="Arial" w:hAnsi="Arial" w:cs="Arial"/>
                <w:b/>
                <w:sz w:val="20"/>
                <w:szCs w:val="20"/>
                <w:lang w:val="en-GB"/>
              </w:rPr>
              <w:t xml:space="preserve"> </w:t>
            </w:r>
            <w:proofErr w:type="spellStart"/>
            <w:r w:rsidRPr="00EE046A">
              <w:rPr>
                <w:rFonts w:ascii="Arial" w:hAnsi="Arial" w:cs="Arial"/>
                <w:b/>
                <w:sz w:val="20"/>
                <w:szCs w:val="20"/>
                <w:lang w:val="en-GB"/>
              </w:rPr>
              <w:t>Byapari</w:t>
            </w:r>
            <w:proofErr w:type="spellEnd"/>
          </w:p>
        </w:tc>
      </w:tr>
      <w:tr w:rsidR="00CF0BBB" w:rsidRPr="00EE046A" w14:paraId="48A13702" w14:textId="77777777" w:rsidTr="002643B3">
        <w:trPr>
          <w:trHeight w:val="332"/>
        </w:trPr>
        <w:tc>
          <w:tcPr>
            <w:tcW w:w="1234" w:type="pct"/>
          </w:tcPr>
          <w:p w14:paraId="7742085C" w14:textId="77777777" w:rsidR="00CF0BBB" w:rsidRPr="00EE046A" w:rsidRDefault="00CF0BBB" w:rsidP="00696CAD">
            <w:pPr>
              <w:pStyle w:val="BodyText"/>
              <w:ind w:left="90"/>
              <w:jc w:val="left"/>
              <w:rPr>
                <w:rFonts w:ascii="Arial" w:hAnsi="Arial" w:cs="Arial"/>
                <w:bCs/>
                <w:sz w:val="20"/>
                <w:szCs w:val="20"/>
                <w:lang w:val="en-GB"/>
              </w:rPr>
            </w:pPr>
            <w:r w:rsidRPr="00EE046A">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3B47B2C0" w14:textId="77777777" w:rsidR="00CF0BBB" w:rsidRPr="00EE046A" w:rsidRDefault="00A20095" w:rsidP="000450FC">
            <w:pPr>
              <w:pStyle w:val="NormalWeb"/>
              <w:spacing w:before="0" w:beforeAutospacing="0" w:after="0" w:afterAutospacing="0"/>
              <w:rPr>
                <w:rFonts w:ascii="Arial" w:hAnsi="Arial" w:cs="Arial"/>
                <w:b/>
                <w:sz w:val="20"/>
                <w:szCs w:val="20"/>
                <w:lang w:val="en-GB"/>
              </w:rPr>
            </w:pPr>
            <w:r w:rsidRPr="00EE046A">
              <w:rPr>
                <w:rFonts w:ascii="Arial" w:hAnsi="Arial" w:cs="Arial"/>
                <w:b/>
                <w:sz w:val="20"/>
                <w:szCs w:val="20"/>
                <w:lang w:val="en-GB"/>
              </w:rPr>
              <w:t>Original Research Article</w:t>
            </w:r>
          </w:p>
        </w:tc>
      </w:tr>
    </w:tbl>
    <w:p w14:paraId="6BC81799" w14:textId="77777777" w:rsidR="00037D52" w:rsidRPr="00EE046A" w:rsidRDefault="00037D52" w:rsidP="0000007A">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D26ABA" w:rsidRPr="00EE046A" w14:paraId="04DD00A9" w14:textId="77777777">
        <w:tc>
          <w:tcPr>
            <w:tcW w:w="5000" w:type="pct"/>
            <w:gridSpan w:val="3"/>
            <w:tcBorders>
              <w:top w:val="nil"/>
              <w:left w:val="nil"/>
              <w:right w:val="nil"/>
            </w:tcBorders>
            <w:noWrap/>
          </w:tcPr>
          <w:p w14:paraId="06AE73AC" w14:textId="77777777" w:rsidR="00D26ABA" w:rsidRPr="00EE046A" w:rsidRDefault="00D26ABA">
            <w:pPr>
              <w:pStyle w:val="Heading2"/>
              <w:jc w:val="left"/>
              <w:rPr>
                <w:rFonts w:ascii="Arial" w:hAnsi="Arial" w:cs="Arial"/>
                <w:lang w:val="en-GB"/>
              </w:rPr>
            </w:pPr>
            <w:bookmarkStart w:id="0" w:name="_Hlk171324449"/>
            <w:bookmarkStart w:id="1" w:name="_Hlk170903434"/>
            <w:r w:rsidRPr="00EE046A">
              <w:rPr>
                <w:rFonts w:ascii="Arial" w:hAnsi="Arial" w:cs="Arial"/>
                <w:highlight w:val="yellow"/>
                <w:lang w:val="en-GB"/>
              </w:rPr>
              <w:t>PART  1:</w:t>
            </w:r>
            <w:r w:rsidRPr="00EE046A">
              <w:rPr>
                <w:rFonts w:ascii="Arial" w:hAnsi="Arial" w:cs="Arial"/>
                <w:lang w:val="en-GB"/>
              </w:rPr>
              <w:t xml:space="preserve"> Comments</w:t>
            </w:r>
          </w:p>
          <w:p w14:paraId="6D984005" w14:textId="77777777" w:rsidR="00D26ABA" w:rsidRPr="00EE046A" w:rsidRDefault="00D26ABA">
            <w:pPr>
              <w:rPr>
                <w:rFonts w:ascii="Arial" w:hAnsi="Arial" w:cs="Arial"/>
                <w:sz w:val="20"/>
                <w:szCs w:val="20"/>
                <w:lang w:val="en-GB"/>
              </w:rPr>
            </w:pPr>
          </w:p>
        </w:tc>
      </w:tr>
      <w:tr w:rsidR="00D26ABA" w:rsidRPr="00EE046A" w14:paraId="3E25369C" w14:textId="77777777">
        <w:tc>
          <w:tcPr>
            <w:tcW w:w="1265" w:type="pct"/>
            <w:noWrap/>
          </w:tcPr>
          <w:p w14:paraId="2D6F006E" w14:textId="77777777" w:rsidR="00D26ABA" w:rsidRPr="00EE046A" w:rsidRDefault="00D26ABA">
            <w:pPr>
              <w:pStyle w:val="Heading2"/>
              <w:jc w:val="left"/>
              <w:rPr>
                <w:rFonts w:ascii="Arial" w:hAnsi="Arial" w:cs="Arial"/>
                <w:lang w:val="en-GB"/>
              </w:rPr>
            </w:pPr>
          </w:p>
        </w:tc>
        <w:tc>
          <w:tcPr>
            <w:tcW w:w="2212" w:type="pct"/>
          </w:tcPr>
          <w:p w14:paraId="167035CF" w14:textId="77777777" w:rsidR="00D26ABA" w:rsidRPr="00EE046A" w:rsidRDefault="00D26ABA">
            <w:pPr>
              <w:pStyle w:val="Heading2"/>
              <w:jc w:val="left"/>
              <w:rPr>
                <w:rFonts w:ascii="Arial" w:hAnsi="Arial" w:cs="Arial"/>
                <w:lang w:val="en-GB"/>
              </w:rPr>
            </w:pPr>
            <w:r w:rsidRPr="00EE046A">
              <w:rPr>
                <w:rFonts w:ascii="Arial" w:hAnsi="Arial" w:cs="Arial"/>
                <w:lang w:val="en-GB"/>
              </w:rPr>
              <w:t>Reviewer’s comment</w:t>
            </w:r>
          </w:p>
          <w:p w14:paraId="69CD025D" w14:textId="77777777" w:rsidR="00883F1E" w:rsidRPr="00EE046A" w:rsidRDefault="00883F1E" w:rsidP="00883F1E">
            <w:pPr>
              <w:rPr>
                <w:rFonts w:ascii="Arial" w:hAnsi="Arial" w:cs="Arial"/>
                <w:b/>
                <w:bCs/>
                <w:sz w:val="20"/>
                <w:szCs w:val="20"/>
              </w:rPr>
            </w:pPr>
            <w:r w:rsidRPr="00EE046A">
              <w:rPr>
                <w:rFonts w:ascii="Arial" w:hAnsi="Arial" w:cs="Arial"/>
                <w:b/>
                <w:bCs/>
                <w:sz w:val="20"/>
                <w:szCs w:val="20"/>
                <w:highlight w:val="yellow"/>
              </w:rPr>
              <w:t>Artificial Intelligence (AI) generated or assisted review comments are strictly prohibited during peer review.</w:t>
            </w:r>
          </w:p>
          <w:p w14:paraId="78E0A484" w14:textId="77777777" w:rsidR="00883F1E" w:rsidRPr="00EE046A" w:rsidRDefault="00883F1E" w:rsidP="00883F1E">
            <w:pPr>
              <w:rPr>
                <w:rFonts w:ascii="Arial" w:hAnsi="Arial" w:cs="Arial"/>
                <w:sz w:val="20"/>
                <w:szCs w:val="20"/>
                <w:lang w:val="en-GB"/>
              </w:rPr>
            </w:pPr>
          </w:p>
        </w:tc>
        <w:tc>
          <w:tcPr>
            <w:tcW w:w="1523" w:type="pct"/>
          </w:tcPr>
          <w:p w14:paraId="5D144A05" w14:textId="77777777" w:rsidR="00244746" w:rsidRPr="00EE046A" w:rsidRDefault="00244746" w:rsidP="00244746">
            <w:pPr>
              <w:spacing w:after="160" w:line="254" w:lineRule="auto"/>
              <w:rPr>
                <w:rFonts w:ascii="Arial" w:eastAsia="Calibri" w:hAnsi="Arial" w:cs="Arial"/>
                <w:kern w:val="2"/>
                <w:sz w:val="20"/>
                <w:szCs w:val="20"/>
                <w:lang w:val="en-IN"/>
              </w:rPr>
            </w:pPr>
            <w:r w:rsidRPr="00EE046A">
              <w:rPr>
                <w:rFonts w:ascii="Arial" w:eastAsia="Calibri" w:hAnsi="Arial" w:cs="Arial"/>
                <w:b/>
                <w:kern w:val="2"/>
                <w:sz w:val="20"/>
                <w:szCs w:val="20"/>
                <w:lang w:val="en-IN"/>
              </w:rPr>
              <w:t>Author’s Feedback</w:t>
            </w:r>
            <w:r w:rsidRPr="00EE046A">
              <w:rPr>
                <w:rFonts w:ascii="Arial" w:eastAsia="Calibri" w:hAnsi="Arial" w:cs="Arial"/>
                <w:kern w:val="2"/>
                <w:sz w:val="20"/>
                <w:szCs w:val="20"/>
                <w:lang w:val="en-IN"/>
              </w:rPr>
              <w:t xml:space="preserve"> (It is mandatory that authors should write his/her feedback here)</w:t>
            </w:r>
          </w:p>
          <w:p w14:paraId="6E689B93" w14:textId="77777777" w:rsidR="00D26ABA" w:rsidRPr="00EE046A" w:rsidRDefault="00D26ABA">
            <w:pPr>
              <w:pStyle w:val="Heading2"/>
              <w:jc w:val="left"/>
              <w:rPr>
                <w:rFonts w:ascii="Arial" w:hAnsi="Arial" w:cs="Arial"/>
                <w:b w:val="0"/>
                <w:lang w:val="en-GB"/>
              </w:rPr>
            </w:pPr>
          </w:p>
        </w:tc>
      </w:tr>
      <w:tr w:rsidR="00D26ABA" w:rsidRPr="00EE046A" w14:paraId="474F5D73" w14:textId="77777777">
        <w:trPr>
          <w:trHeight w:val="1264"/>
        </w:trPr>
        <w:tc>
          <w:tcPr>
            <w:tcW w:w="1265" w:type="pct"/>
            <w:noWrap/>
          </w:tcPr>
          <w:p w14:paraId="34ACE134" w14:textId="77777777" w:rsidR="00D26ABA" w:rsidRPr="00EE046A" w:rsidRDefault="00D26ABA">
            <w:pPr>
              <w:ind w:left="360"/>
              <w:rPr>
                <w:rFonts w:ascii="Arial" w:hAnsi="Arial" w:cs="Arial"/>
                <w:b/>
                <w:bCs/>
                <w:sz w:val="20"/>
                <w:szCs w:val="20"/>
                <w:lang w:val="en-GB"/>
              </w:rPr>
            </w:pPr>
            <w:r w:rsidRPr="00EE046A">
              <w:rPr>
                <w:rFonts w:ascii="Arial" w:hAnsi="Arial" w:cs="Arial"/>
                <w:b/>
                <w:bCs/>
                <w:sz w:val="20"/>
                <w:szCs w:val="20"/>
                <w:lang w:val="en-GB"/>
              </w:rPr>
              <w:t>Please write a few sentences regarding the importance of this manuscript for the scientific community. A minimum of 3-4 sentences may be required for this part.</w:t>
            </w:r>
          </w:p>
          <w:p w14:paraId="67485C42" w14:textId="77777777" w:rsidR="00D26ABA" w:rsidRPr="00EE046A" w:rsidRDefault="00D26ABA">
            <w:pPr>
              <w:ind w:left="360"/>
              <w:rPr>
                <w:rFonts w:ascii="Arial" w:eastAsia="MS Mincho" w:hAnsi="Arial" w:cs="Arial"/>
                <w:b/>
                <w:bCs/>
                <w:sz w:val="20"/>
                <w:szCs w:val="20"/>
                <w:lang w:val="en-GB"/>
              </w:rPr>
            </w:pPr>
          </w:p>
        </w:tc>
        <w:tc>
          <w:tcPr>
            <w:tcW w:w="2212" w:type="pct"/>
          </w:tcPr>
          <w:p w14:paraId="5E083E0B" w14:textId="7CE84211" w:rsidR="00D26ABA" w:rsidRPr="00EE046A" w:rsidRDefault="003241E1">
            <w:pPr>
              <w:pStyle w:val="ListParagraph"/>
              <w:ind w:left="0"/>
              <w:rPr>
                <w:rFonts w:ascii="Arial" w:hAnsi="Arial" w:cs="Arial"/>
                <w:sz w:val="20"/>
                <w:szCs w:val="20"/>
                <w:lang w:val="en-GB"/>
              </w:rPr>
            </w:pPr>
            <w:r w:rsidRPr="00EE046A">
              <w:rPr>
                <w:rFonts w:ascii="Arial" w:hAnsi="Arial" w:cs="Arial"/>
                <w:sz w:val="20"/>
                <w:szCs w:val="20"/>
              </w:rPr>
              <w:t xml:space="preserve">This manuscript offers an important contribution to subaltern studies, postcolonial literary discourse, and comparative literature. It brings together the works of </w:t>
            </w:r>
            <w:proofErr w:type="spellStart"/>
            <w:r w:rsidRPr="00EE046A">
              <w:rPr>
                <w:rFonts w:ascii="Arial" w:hAnsi="Arial" w:cs="Arial"/>
                <w:sz w:val="20"/>
                <w:szCs w:val="20"/>
              </w:rPr>
              <w:t>Mahasweta</w:t>
            </w:r>
            <w:proofErr w:type="spellEnd"/>
            <w:r w:rsidRPr="00EE046A">
              <w:rPr>
                <w:rFonts w:ascii="Arial" w:hAnsi="Arial" w:cs="Arial"/>
                <w:sz w:val="20"/>
                <w:szCs w:val="20"/>
              </w:rPr>
              <w:t xml:space="preserve"> Devi, Arundhati Roy, and </w:t>
            </w:r>
            <w:proofErr w:type="spellStart"/>
            <w:r w:rsidRPr="00EE046A">
              <w:rPr>
                <w:rFonts w:ascii="Arial" w:hAnsi="Arial" w:cs="Arial"/>
                <w:sz w:val="20"/>
                <w:szCs w:val="20"/>
              </w:rPr>
              <w:t>Manoranjan</w:t>
            </w:r>
            <w:proofErr w:type="spellEnd"/>
            <w:r w:rsidRPr="00EE046A">
              <w:rPr>
                <w:rFonts w:ascii="Arial" w:hAnsi="Arial" w:cs="Arial"/>
                <w:sz w:val="20"/>
                <w:szCs w:val="20"/>
              </w:rPr>
              <w:t xml:space="preserve"> </w:t>
            </w:r>
            <w:proofErr w:type="spellStart"/>
            <w:r w:rsidRPr="00EE046A">
              <w:rPr>
                <w:rFonts w:ascii="Arial" w:hAnsi="Arial" w:cs="Arial"/>
                <w:sz w:val="20"/>
                <w:szCs w:val="20"/>
              </w:rPr>
              <w:t>Byapari</w:t>
            </w:r>
            <w:proofErr w:type="spellEnd"/>
            <w:r w:rsidRPr="00EE046A">
              <w:rPr>
                <w:rFonts w:ascii="Arial" w:hAnsi="Arial" w:cs="Arial"/>
                <w:sz w:val="20"/>
                <w:szCs w:val="20"/>
              </w:rPr>
              <w:t>, unpacking their different strategies of resistance through caste, class, and gender lenses. The analysis not only provides insights into narrative forms but also reflects on the broader issue of representation within hegemonic structures. The focus on Spivak and Gramsci strengthens its theoretical foundation, making it valuable for scholars in postcolonial theory and Indian literary studies.</w:t>
            </w:r>
          </w:p>
        </w:tc>
        <w:tc>
          <w:tcPr>
            <w:tcW w:w="1523" w:type="pct"/>
          </w:tcPr>
          <w:p w14:paraId="7D4125AD" w14:textId="77777777" w:rsidR="00D26ABA" w:rsidRPr="00EE046A" w:rsidRDefault="00D26ABA">
            <w:pPr>
              <w:pStyle w:val="Heading2"/>
              <w:jc w:val="left"/>
              <w:rPr>
                <w:rFonts w:ascii="Arial" w:hAnsi="Arial" w:cs="Arial"/>
                <w:b w:val="0"/>
                <w:lang w:val="en-GB"/>
              </w:rPr>
            </w:pPr>
          </w:p>
        </w:tc>
      </w:tr>
      <w:tr w:rsidR="00D26ABA" w:rsidRPr="00EE046A" w14:paraId="477F0930" w14:textId="77777777">
        <w:trPr>
          <w:trHeight w:val="1262"/>
        </w:trPr>
        <w:tc>
          <w:tcPr>
            <w:tcW w:w="1265" w:type="pct"/>
            <w:noWrap/>
          </w:tcPr>
          <w:p w14:paraId="4AC0EB81" w14:textId="77777777" w:rsidR="00D26ABA" w:rsidRPr="00EE046A" w:rsidRDefault="00D26ABA">
            <w:pPr>
              <w:ind w:left="360"/>
              <w:rPr>
                <w:rFonts w:ascii="Arial" w:hAnsi="Arial" w:cs="Arial"/>
                <w:b/>
                <w:bCs/>
                <w:sz w:val="20"/>
                <w:szCs w:val="20"/>
                <w:lang w:val="en-GB"/>
              </w:rPr>
            </w:pPr>
            <w:r w:rsidRPr="00EE046A">
              <w:rPr>
                <w:rFonts w:ascii="Arial" w:hAnsi="Arial" w:cs="Arial"/>
                <w:b/>
                <w:bCs/>
                <w:sz w:val="20"/>
                <w:szCs w:val="20"/>
                <w:lang w:val="en-GB"/>
              </w:rPr>
              <w:t>Is the title of the article suitable?</w:t>
            </w:r>
          </w:p>
          <w:p w14:paraId="66178ED3" w14:textId="77777777" w:rsidR="00D26ABA" w:rsidRPr="00EE046A" w:rsidRDefault="00D26ABA">
            <w:pPr>
              <w:ind w:left="360"/>
              <w:rPr>
                <w:rFonts w:ascii="Arial" w:hAnsi="Arial" w:cs="Arial"/>
                <w:b/>
                <w:bCs/>
                <w:sz w:val="20"/>
                <w:szCs w:val="20"/>
                <w:lang w:val="en-GB"/>
              </w:rPr>
            </w:pPr>
            <w:r w:rsidRPr="00EE046A">
              <w:rPr>
                <w:rFonts w:ascii="Arial" w:hAnsi="Arial" w:cs="Arial"/>
                <w:b/>
                <w:bCs/>
                <w:sz w:val="20"/>
                <w:szCs w:val="20"/>
                <w:lang w:val="en-GB"/>
              </w:rPr>
              <w:t>(If not please suggest an alternative title)</w:t>
            </w:r>
          </w:p>
          <w:p w14:paraId="30CF2220" w14:textId="77777777" w:rsidR="00D26ABA" w:rsidRPr="00EE046A" w:rsidRDefault="00D26ABA">
            <w:pPr>
              <w:pStyle w:val="Heading2"/>
              <w:jc w:val="left"/>
              <w:rPr>
                <w:rFonts w:ascii="Arial" w:hAnsi="Arial" w:cs="Arial"/>
                <w:u w:val="single"/>
                <w:lang w:val="en-GB"/>
              </w:rPr>
            </w:pPr>
          </w:p>
        </w:tc>
        <w:tc>
          <w:tcPr>
            <w:tcW w:w="2212" w:type="pct"/>
          </w:tcPr>
          <w:p w14:paraId="155CE791" w14:textId="13AF3499" w:rsidR="00D26ABA" w:rsidRPr="00EE046A" w:rsidRDefault="003241E1" w:rsidP="003241E1">
            <w:pPr>
              <w:rPr>
                <w:rFonts w:ascii="Arial" w:hAnsi="Arial" w:cs="Arial"/>
                <w:sz w:val="20"/>
                <w:szCs w:val="20"/>
                <w:lang w:val="en-GB"/>
              </w:rPr>
            </w:pPr>
            <w:r w:rsidRPr="00EE046A">
              <w:rPr>
                <w:rFonts w:ascii="Arial" w:hAnsi="Arial" w:cs="Arial"/>
                <w:sz w:val="20"/>
                <w:szCs w:val="20"/>
              </w:rPr>
              <w:t>Yes, the title is accurate and clearly reflects the content. However, a more focused alternative could be:</w:t>
            </w:r>
            <w:r w:rsidRPr="00EE046A">
              <w:rPr>
                <w:rFonts w:ascii="Arial" w:hAnsi="Arial" w:cs="Arial"/>
                <w:sz w:val="20"/>
                <w:szCs w:val="20"/>
              </w:rPr>
              <w:br/>
              <w:t xml:space="preserve">"Narrating Subaltern Resistance: A Comparative Study of Devi, Roy, and </w:t>
            </w:r>
            <w:proofErr w:type="spellStart"/>
            <w:r w:rsidRPr="00EE046A">
              <w:rPr>
                <w:rFonts w:ascii="Arial" w:hAnsi="Arial" w:cs="Arial"/>
                <w:sz w:val="20"/>
                <w:szCs w:val="20"/>
              </w:rPr>
              <w:t>Byapari</w:t>
            </w:r>
            <w:proofErr w:type="spellEnd"/>
            <w:r w:rsidRPr="00EE046A">
              <w:rPr>
                <w:rFonts w:ascii="Arial" w:hAnsi="Arial" w:cs="Arial"/>
                <w:sz w:val="20"/>
                <w:szCs w:val="20"/>
              </w:rPr>
              <w:t>"</w:t>
            </w:r>
            <w:r w:rsidRPr="00EE046A">
              <w:rPr>
                <w:rFonts w:ascii="Arial" w:hAnsi="Arial" w:cs="Arial"/>
                <w:sz w:val="20"/>
                <w:szCs w:val="20"/>
              </w:rPr>
              <w:br/>
              <w:t>This may better reflect the study’s comparative and analytical focus on narrative strategies.</w:t>
            </w:r>
          </w:p>
        </w:tc>
        <w:tc>
          <w:tcPr>
            <w:tcW w:w="1523" w:type="pct"/>
          </w:tcPr>
          <w:p w14:paraId="282C5329" w14:textId="77777777" w:rsidR="00D26ABA" w:rsidRPr="00EE046A" w:rsidRDefault="00D26ABA">
            <w:pPr>
              <w:pStyle w:val="Heading2"/>
              <w:jc w:val="left"/>
              <w:rPr>
                <w:rFonts w:ascii="Arial" w:hAnsi="Arial" w:cs="Arial"/>
                <w:b w:val="0"/>
                <w:lang w:val="en-GB"/>
              </w:rPr>
            </w:pPr>
          </w:p>
        </w:tc>
      </w:tr>
      <w:tr w:rsidR="00D26ABA" w:rsidRPr="00EE046A" w14:paraId="0F5E60B3" w14:textId="77777777">
        <w:trPr>
          <w:trHeight w:val="1262"/>
        </w:trPr>
        <w:tc>
          <w:tcPr>
            <w:tcW w:w="1265" w:type="pct"/>
            <w:noWrap/>
          </w:tcPr>
          <w:p w14:paraId="6F90403D" w14:textId="77777777" w:rsidR="00D26ABA" w:rsidRPr="00EE046A" w:rsidRDefault="00D26ABA">
            <w:pPr>
              <w:pStyle w:val="Heading2"/>
              <w:ind w:left="360"/>
              <w:jc w:val="left"/>
              <w:rPr>
                <w:rFonts w:ascii="Arial" w:hAnsi="Arial" w:cs="Arial"/>
                <w:lang w:val="en-GB"/>
              </w:rPr>
            </w:pPr>
            <w:r w:rsidRPr="00EE046A">
              <w:rPr>
                <w:rFonts w:ascii="Arial" w:hAnsi="Arial" w:cs="Arial"/>
                <w:lang w:val="en-GB"/>
              </w:rPr>
              <w:t>Is the abstract of the article comprehensive? Do you suggest the addition (or deletion) of some points in this section? Please write your suggestions here.</w:t>
            </w:r>
          </w:p>
          <w:p w14:paraId="0BFD6125" w14:textId="77777777" w:rsidR="00D26ABA" w:rsidRPr="00EE046A" w:rsidRDefault="00D26ABA">
            <w:pPr>
              <w:pStyle w:val="Heading2"/>
              <w:jc w:val="left"/>
              <w:rPr>
                <w:rFonts w:ascii="Arial" w:hAnsi="Arial" w:cs="Arial"/>
                <w:u w:val="single"/>
                <w:lang w:val="en-GB"/>
              </w:rPr>
            </w:pPr>
          </w:p>
        </w:tc>
        <w:tc>
          <w:tcPr>
            <w:tcW w:w="2212" w:type="pct"/>
          </w:tcPr>
          <w:p w14:paraId="12847B05" w14:textId="1C440267" w:rsidR="00D26ABA" w:rsidRPr="00EE046A" w:rsidRDefault="003241E1" w:rsidP="003241E1">
            <w:pPr>
              <w:rPr>
                <w:rFonts w:ascii="Arial" w:hAnsi="Arial" w:cs="Arial"/>
                <w:sz w:val="20"/>
                <w:szCs w:val="20"/>
                <w:lang w:val="en-GB"/>
              </w:rPr>
            </w:pPr>
            <w:r w:rsidRPr="00EE046A">
              <w:rPr>
                <w:rFonts w:ascii="Arial" w:hAnsi="Arial" w:cs="Arial"/>
                <w:sz w:val="20"/>
                <w:szCs w:val="20"/>
              </w:rPr>
              <w:t>The abstract is well-written and comprehensive, outlining the scope, methodology, findings, and theoretical framework effectively. However, you may consider briefly stating the specific conclusion or key limitation in clearer terms (e.g., "Though the texts amplify subaltern voices, they also reveal the inherent limits of literary resistance").</w:t>
            </w:r>
          </w:p>
        </w:tc>
        <w:tc>
          <w:tcPr>
            <w:tcW w:w="1523" w:type="pct"/>
          </w:tcPr>
          <w:p w14:paraId="7F703997" w14:textId="77777777" w:rsidR="00D26ABA" w:rsidRPr="00EE046A" w:rsidRDefault="00D26ABA">
            <w:pPr>
              <w:pStyle w:val="Heading2"/>
              <w:jc w:val="left"/>
              <w:rPr>
                <w:rFonts w:ascii="Arial" w:hAnsi="Arial" w:cs="Arial"/>
                <w:b w:val="0"/>
                <w:lang w:val="en-GB"/>
              </w:rPr>
            </w:pPr>
          </w:p>
        </w:tc>
      </w:tr>
      <w:tr w:rsidR="00D26ABA" w:rsidRPr="00EE046A" w14:paraId="02DC608C" w14:textId="77777777">
        <w:trPr>
          <w:trHeight w:val="704"/>
        </w:trPr>
        <w:tc>
          <w:tcPr>
            <w:tcW w:w="1265" w:type="pct"/>
            <w:noWrap/>
          </w:tcPr>
          <w:p w14:paraId="32B07CD5" w14:textId="77777777" w:rsidR="00D26ABA" w:rsidRPr="00EE046A" w:rsidRDefault="00D26ABA">
            <w:pPr>
              <w:pStyle w:val="Heading2"/>
              <w:ind w:left="360"/>
              <w:jc w:val="left"/>
              <w:rPr>
                <w:rFonts w:ascii="Arial" w:hAnsi="Arial" w:cs="Arial"/>
                <w:b w:val="0"/>
                <w:bCs w:val="0"/>
                <w:u w:val="single"/>
                <w:lang w:val="en-GB"/>
              </w:rPr>
            </w:pPr>
            <w:r w:rsidRPr="00EE046A">
              <w:rPr>
                <w:rFonts w:ascii="Arial" w:hAnsi="Arial" w:cs="Arial"/>
                <w:lang w:val="en-GB"/>
              </w:rPr>
              <w:t>Is the manuscript scientifically, correct? Please write here.</w:t>
            </w:r>
          </w:p>
        </w:tc>
        <w:tc>
          <w:tcPr>
            <w:tcW w:w="2212" w:type="pct"/>
          </w:tcPr>
          <w:p w14:paraId="37B1CDFF" w14:textId="4B7CCD2A" w:rsidR="00D26ABA" w:rsidRPr="00EE046A" w:rsidRDefault="003241E1">
            <w:pPr>
              <w:pStyle w:val="ListParagraph"/>
              <w:ind w:left="0"/>
              <w:rPr>
                <w:rFonts w:ascii="Arial" w:hAnsi="Arial" w:cs="Arial"/>
                <w:sz w:val="20"/>
                <w:szCs w:val="20"/>
                <w:lang w:val="en-GB"/>
              </w:rPr>
            </w:pPr>
            <w:r w:rsidRPr="00EE046A">
              <w:rPr>
                <w:rFonts w:ascii="Arial" w:hAnsi="Arial" w:cs="Arial"/>
                <w:sz w:val="20"/>
                <w:szCs w:val="20"/>
              </w:rPr>
              <w:t>Yes, the manuscript is scientifically and conceptually sound. The application of theoretical frameworks is appropriate, and the argument is developed systematically. The comparative methodology is rigorous and well-justified.</w:t>
            </w:r>
          </w:p>
        </w:tc>
        <w:tc>
          <w:tcPr>
            <w:tcW w:w="1523" w:type="pct"/>
          </w:tcPr>
          <w:p w14:paraId="3B388894" w14:textId="77777777" w:rsidR="00D26ABA" w:rsidRPr="00EE046A" w:rsidRDefault="00D26ABA">
            <w:pPr>
              <w:pStyle w:val="Heading2"/>
              <w:jc w:val="left"/>
              <w:rPr>
                <w:rFonts w:ascii="Arial" w:hAnsi="Arial" w:cs="Arial"/>
                <w:b w:val="0"/>
                <w:lang w:val="en-GB"/>
              </w:rPr>
            </w:pPr>
          </w:p>
        </w:tc>
      </w:tr>
      <w:tr w:rsidR="00D26ABA" w:rsidRPr="00EE046A" w14:paraId="3F3C285F" w14:textId="77777777">
        <w:trPr>
          <w:trHeight w:val="703"/>
        </w:trPr>
        <w:tc>
          <w:tcPr>
            <w:tcW w:w="1265" w:type="pct"/>
            <w:noWrap/>
          </w:tcPr>
          <w:p w14:paraId="5B7098F9" w14:textId="77777777" w:rsidR="00D26ABA" w:rsidRPr="00EE046A" w:rsidRDefault="00D26ABA">
            <w:pPr>
              <w:ind w:left="360"/>
              <w:rPr>
                <w:rFonts w:ascii="Arial" w:hAnsi="Arial" w:cs="Arial"/>
                <w:b/>
                <w:bCs/>
                <w:sz w:val="20"/>
                <w:szCs w:val="20"/>
                <w:lang w:val="en-GB"/>
              </w:rPr>
            </w:pPr>
            <w:r w:rsidRPr="00EE046A">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6A05508A" w14:textId="77777777" w:rsidR="003241E1" w:rsidRPr="00EE046A" w:rsidRDefault="003241E1" w:rsidP="003241E1">
            <w:pPr>
              <w:pStyle w:val="ListParagraph"/>
              <w:ind w:left="0"/>
              <w:rPr>
                <w:rFonts w:ascii="Arial" w:hAnsi="Arial" w:cs="Arial"/>
                <w:sz w:val="20"/>
                <w:szCs w:val="20"/>
                <w:lang w:val="en-IN"/>
              </w:rPr>
            </w:pPr>
            <w:r w:rsidRPr="00EE046A">
              <w:rPr>
                <w:rFonts w:ascii="Arial" w:hAnsi="Arial" w:cs="Arial"/>
                <w:sz w:val="20"/>
                <w:szCs w:val="20"/>
                <w:lang w:val="en-IN"/>
              </w:rPr>
              <w:t>The references are largely sufficient and include several recent (post-2020) scholarly sources. However, a few global comparative sources could enhance the scope, such as:</w:t>
            </w:r>
          </w:p>
          <w:p w14:paraId="68EFAADA" w14:textId="77777777" w:rsidR="003241E1" w:rsidRPr="00EE046A" w:rsidRDefault="003241E1" w:rsidP="003241E1">
            <w:pPr>
              <w:pStyle w:val="ListParagraph"/>
              <w:numPr>
                <w:ilvl w:val="0"/>
                <w:numId w:val="13"/>
              </w:numPr>
              <w:rPr>
                <w:rFonts w:ascii="Arial" w:hAnsi="Arial" w:cs="Arial"/>
                <w:sz w:val="20"/>
                <w:szCs w:val="20"/>
                <w:lang w:val="en-IN"/>
              </w:rPr>
            </w:pPr>
            <w:r w:rsidRPr="00EE046A">
              <w:rPr>
                <w:rFonts w:ascii="Arial" w:hAnsi="Arial" w:cs="Arial"/>
                <w:sz w:val="20"/>
                <w:szCs w:val="20"/>
                <w:lang w:val="en-IN"/>
              </w:rPr>
              <w:t xml:space="preserve">Ngũgĩ </w:t>
            </w:r>
            <w:proofErr w:type="spellStart"/>
            <w:r w:rsidRPr="00EE046A">
              <w:rPr>
                <w:rFonts w:ascii="Arial" w:hAnsi="Arial" w:cs="Arial"/>
                <w:sz w:val="20"/>
                <w:szCs w:val="20"/>
                <w:lang w:val="en-IN"/>
              </w:rPr>
              <w:t>wa</w:t>
            </w:r>
            <w:proofErr w:type="spellEnd"/>
            <w:r w:rsidRPr="00EE046A">
              <w:rPr>
                <w:rFonts w:ascii="Arial" w:hAnsi="Arial" w:cs="Arial"/>
                <w:sz w:val="20"/>
                <w:szCs w:val="20"/>
                <w:lang w:val="en-IN"/>
              </w:rPr>
              <w:t xml:space="preserve"> </w:t>
            </w:r>
            <w:proofErr w:type="spellStart"/>
            <w:r w:rsidRPr="00EE046A">
              <w:rPr>
                <w:rFonts w:ascii="Arial" w:hAnsi="Arial" w:cs="Arial"/>
                <w:sz w:val="20"/>
                <w:szCs w:val="20"/>
                <w:lang w:val="en-IN"/>
              </w:rPr>
              <w:t>Thiong’o's</w:t>
            </w:r>
            <w:proofErr w:type="spellEnd"/>
            <w:r w:rsidRPr="00EE046A">
              <w:rPr>
                <w:rFonts w:ascii="Arial" w:hAnsi="Arial" w:cs="Arial"/>
                <w:sz w:val="20"/>
                <w:szCs w:val="20"/>
                <w:lang w:val="en-IN"/>
              </w:rPr>
              <w:t xml:space="preserve"> </w:t>
            </w:r>
            <w:r w:rsidRPr="00EE046A">
              <w:rPr>
                <w:rFonts w:ascii="Arial" w:hAnsi="Arial" w:cs="Arial"/>
                <w:i/>
                <w:iCs/>
                <w:sz w:val="20"/>
                <w:szCs w:val="20"/>
                <w:lang w:val="en-IN"/>
              </w:rPr>
              <w:t>Decolonising the Mind</w:t>
            </w:r>
          </w:p>
          <w:p w14:paraId="4D7A5C8A" w14:textId="77777777" w:rsidR="003241E1" w:rsidRPr="00EE046A" w:rsidRDefault="003241E1" w:rsidP="003241E1">
            <w:pPr>
              <w:pStyle w:val="ListParagraph"/>
              <w:numPr>
                <w:ilvl w:val="0"/>
                <w:numId w:val="13"/>
              </w:numPr>
              <w:rPr>
                <w:rFonts w:ascii="Arial" w:hAnsi="Arial" w:cs="Arial"/>
                <w:sz w:val="20"/>
                <w:szCs w:val="20"/>
                <w:lang w:val="en-IN"/>
              </w:rPr>
            </w:pPr>
            <w:proofErr w:type="spellStart"/>
            <w:r w:rsidRPr="00EE046A">
              <w:rPr>
                <w:rFonts w:ascii="Arial" w:hAnsi="Arial" w:cs="Arial"/>
                <w:sz w:val="20"/>
                <w:szCs w:val="20"/>
                <w:lang w:val="en-IN"/>
              </w:rPr>
              <w:t>Rigoberta</w:t>
            </w:r>
            <w:proofErr w:type="spellEnd"/>
            <w:r w:rsidRPr="00EE046A">
              <w:rPr>
                <w:rFonts w:ascii="Arial" w:hAnsi="Arial" w:cs="Arial"/>
                <w:sz w:val="20"/>
                <w:szCs w:val="20"/>
                <w:lang w:val="en-IN"/>
              </w:rPr>
              <w:t xml:space="preserve"> </w:t>
            </w:r>
            <w:proofErr w:type="spellStart"/>
            <w:r w:rsidRPr="00EE046A">
              <w:rPr>
                <w:rFonts w:ascii="Arial" w:hAnsi="Arial" w:cs="Arial"/>
                <w:sz w:val="20"/>
                <w:szCs w:val="20"/>
                <w:lang w:val="en-IN"/>
              </w:rPr>
              <w:t>Menchú’s</w:t>
            </w:r>
            <w:proofErr w:type="spellEnd"/>
            <w:r w:rsidRPr="00EE046A">
              <w:rPr>
                <w:rFonts w:ascii="Arial" w:hAnsi="Arial" w:cs="Arial"/>
                <w:sz w:val="20"/>
                <w:szCs w:val="20"/>
                <w:lang w:val="en-IN"/>
              </w:rPr>
              <w:t xml:space="preserve"> </w:t>
            </w:r>
            <w:r w:rsidRPr="00EE046A">
              <w:rPr>
                <w:rFonts w:ascii="Arial" w:hAnsi="Arial" w:cs="Arial"/>
                <w:i/>
                <w:iCs/>
                <w:sz w:val="20"/>
                <w:szCs w:val="20"/>
                <w:lang w:val="en-IN"/>
              </w:rPr>
              <w:t xml:space="preserve">I, </w:t>
            </w:r>
            <w:proofErr w:type="spellStart"/>
            <w:r w:rsidRPr="00EE046A">
              <w:rPr>
                <w:rFonts w:ascii="Arial" w:hAnsi="Arial" w:cs="Arial"/>
                <w:i/>
                <w:iCs/>
                <w:sz w:val="20"/>
                <w:szCs w:val="20"/>
                <w:lang w:val="en-IN"/>
              </w:rPr>
              <w:t>Rigoberta</w:t>
            </w:r>
            <w:proofErr w:type="spellEnd"/>
            <w:r w:rsidRPr="00EE046A">
              <w:rPr>
                <w:rFonts w:ascii="Arial" w:hAnsi="Arial" w:cs="Arial"/>
                <w:i/>
                <w:iCs/>
                <w:sz w:val="20"/>
                <w:szCs w:val="20"/>
                <w:lang w:val="en-IN"/>
              </w:rPr>
              <w:t xml:space="preserve"> </w:t>
            </w:r>
            <w:proofErr w:type="spellStart"/>
            <w:r w:rsidRPr="00EE046A">
              <w:rPr>
                <w:rFonts w:ascii="Arial" w:hAnsi="Arial" w:cs="Arial"/>
                <w:i/>
                <w:iCs/>
                <w:sz w:val="20"/>
                <w:szCs w:val="20"/>
                <w:lang w:val="en-IN"/>
              </w:rPr>
              <w:t>Menchú</w:t>
            </w:r>
            <w:proofErr w:type="spellEnd"/>
            <w:r w:rsidRPr="00EE046A">
              <w:rPr>
                <w:rFonts w:ascii="Arial" w:hAnsi="Arial" w:cs="Arial"/>
                <w:sz w:val="20"/>
                <w:szCs w:val="20"/>
                <w:lang w:val="en-IN"/>
              </w:rPr>
              <w:t xml:space="preserve"> (for parallels with testimonial literature)</w:t>
            </w:r>
            <w:r w:rsidRPr="00EE046A">
              <w:rPr>
                <w:rFonts w:ascii="Arial" w:hAnsi="Arial" w:cs="Arial"/>
                <w:sz w:val="20"/>
                <w:szCs w:val="20"/>
                <w:lang w:val="en-IN"/>
              </w:rPr>
              <w:br/>
              <w:t>These could be cited in the conclusion or future research sections to widen the global lens.</w:t>
            </w:r>
          </w:p>
          <w:p w14:paraId="09A9788E" w14:textId="77777777" w:rsidR="00D26ABA" w:rsidRPr="00EE046A" w:rsidRDefault="00D26ABA">
            <w:pPr>
              <w:pStyle w:val="ListParagraph"/>
              <w:ind w:left="0"/>
              <w:rPr>
                <w:rFonts w:ascii="Arial" w:hAnsi="Arial" w:cs="Arial"/>
                <w:sz w:val="20"/>
                <w:szCs w:val="20"/>
                <w:lang w:val="en-IN"/>
              </w:rPr>
            </w:pPr>
          </w:p>
        </w:tc>
        <w:tc>
          <w:tcPr>
            <w:tcW w:w="1523" w:type="pct"/>
          </w:tcPr>
          <w:p w14:paraId="45829FE0" w14:textId="77777777" w:rsidR="00D26ABA" w:rsidRPr="00EE046A" w:rsidRDefault="00D26ABA">
            <w:pPr>
              <w:pStyle w:val="Heading2"/>
              <w:jc w:val="left"/>
              <w:rPr>
                <w:rFonts w:ascii="Arial" w:hAnsi="Arial" w:cs="Arial"/>
                <w:b w:val="0"/>
                <w:lang w:val="en-GB"/>
              </w:rPr>
            </w:pPr>
          </w:p>
        </w:tc>
      </w:tr>
      <w:tr w:rsidR="00D26ABA" w:rsidRPr="00EE046A" w14:paraId="6EAF3784" w14:textId="77777777">
        <w:trPr>
          <w:trHeight w:val="386"/>
        </w:trPr>
        <w:tc>
          <w:tcPr>
            <w:tcW w:w="1265" w:type="pct"/>
            <w:noWrap/>
          </w:tcPr>
          <w:p w14:paraId="01E58FBE" w14:textId="77777777" w:rsidR="00D26ABA" w:rsidRPr="00EE046A" w:rsidRDefault="00D26ABA">
            <w:pPr>
              <w:pStyle w:val="Heading2"/>
              <w:ind w:left="360"/>
              <w:jc w:val="left"/>
              <w:rPr>
                <w:rFonts w:ascii="Arial" w:hAnsi="Arial" w:cs="Arial"/>
                <w:bCs w:val="0"/>
                <w:lang w:val="en-GB"/>
              </w:rPr>
            </w:pPr>
            <w:r w:rsidRPr="00EE046A">
              <w:rPr>
                <w:rFonts w:ascii="Arial" w:hAnsi="Arial" w:cs="Arial"/>
                <w:bCs w:val="0"/>
                <w:lang w:val="en-GB"/>
              </w:rPr>
              <w:t>Is the language/English quality of the article suitable for scholarly communications?</w:t>
            </w:r>
          </w:p>
          <w:p w14:paraId="5EC82D96" w14:textId="77777777" w:rsidR="00D26ABA" w:rsidRPr="00EE046A" w:rsidRDefault="00D26ABA">
            <w:pPr>
              <w:rPr>
                <w:rFonts w:ascii="Arial" w:hAnsi="Arial" w:cs="Arial"/>
                <w:sz w:val="20"/>
                <w:szCs w:val="20"/>
                <w:lang w:val="en-GB"/>
              </w:rPr>
            </w:pPr>
          </w:p>
        </w:tc>
        <w:tc>
          <w:tcPr>
            <w:tcW w:w="2212" w:type="pct"/>
          </w:tcPr>
          <w:p w14:paraId="4089AADC" w14:textId="1B5323B0" w:rsidR="00D26ABA" w:rsidRPr="00EE046A" w:rsidRDefault="003241E1">
            <w:pPr>
              <w:rPr>
                <w:rFonts w:ascii="Arial" w:hAnsi="Arial" w:cs="Arial"/>
                <w:sz w:val="20"/>
                <w:szCs w:val="20"/>
                <w:lang w:val="en-GB"/>
              </w:rPr>
            </w:pPr>
            <w:r w:rsidRPr="00EE046A">
              <w:rPr>
                <w:rFonts w:ascii="Arial" w:hAnsi="Arial" w:cs="Arial"/>
                <w:sz w:val="20"/>
                <w:szCs w:val="20"/>
              </w:rPr>
              <w:t>The manuscript is written in clear, academic English and is suitable for scholarly communication. There are minor phrasing issues and occasional repetitions that could be polished during copyediting, but these do not obstruct comprehension.</w:t>
            </w:r>
          </w:p>
        </w:tc>
        <w:tc>
          <w:tcPr>
            <w:tcW w:w="1523" w:type="pct"/>
          </w:tcPr>
          <w:p w14:paraId="7C6CA2D1" w14:textId="77777777" w:rsidR="00D26ABA" w:rsidRPr="00EE046A" w:rsidRDefault="00D26ABA">
            <w:pPr>
              <w:rPr>
                <w:rFonts w:ascii="Arial" w:hAnsi="Arial" w:cs="Arial"/>
                <w:sz w:val="20"/>
                <w:szCs w:val="20"/>
                <w:lang w:val="en-GB"/>
              </w:rPr>
            </w:pPr>
          </w:p>
        </w:tc>
      </w:tr>
      <w:tr w:rsidR="00D26ABA" w:rsidRPr="00EE046A" w14:paraId="6002ECE8" w14:textId="77777777">
        <w:trPr>
          <w:trHeight w:val="1178"/>
        </w:trPr>
        <w:tc>
          <w:tcPr>
            <w:tcW w:w="1265" w:type="pct"/>
            <w:noWrap/>
          </w:tcPr>
          <w:p w14:paraId="52F1AC14" w14:textId="77777777" w:rsidR="00D26ABA" w:rsidRPr="00EE046A" w:rsidRDefault="00D26ABA">
            <w:pPr>
              <w:pStyle w:val="Heading2"/>
              <w:jc w:val="left"/>
              <w:rPr>
                <w:rFonts w:ascii="Arial" w:hAnsi="Arial" w:cs="Arial"/>
                <w:b w:val="0"/>
                <w:bCs w:val="0"/>
                <w:lang w:val="en-GB"/>
              </w:rPr>
            </w:pPr>
            <w:r w:rsidRPr="00EE046A">
              <w:rPr>
                <w:rFonts w:ascii="Arial" w:hAnsi="Arial" w:cs="Arial"/>
                <w:bCs w:val="0"/>
                <w:u w:val="single"/>
                <w:lang w:val="en-GB"/>
              </w:rPr>
              <w:t>Optional/General</w:t>
            </w:r>
            <w:r w:rsidRPr="00EE046A">
              <w:rPr>
                <w:rFonts w:ascii="Arial" w:hAnsi="Arial" w:cs="Arial"/>
                <w:bCs w:val="0"/>
                <w:lang w:val="en-GB"/>
              </w:rPr>
              <w:t xml:space="preserve"> </w:t>
            </w:r>
            <w:r w:rsidRPr="00EE046A">
              <w:rPr>
                <w:rFonts w:ascii="Arial" w:hAnsi="Arial" w:cs="Arial"/>
                <w:b w:val="0"/>
                <w:bCs w:val="0"/>
                <w:lang w:val="en-GB"/>
              </w:rPr>
              <w:t>comments</w:t>
            </w:r>
          </w:p>
          <w:p w14:paraId="1C634F1D" w14:textId="77777777" w:rsidR="00D26ABA" w:rsidRPr="00EE046A" w:rsidRDefault="00D26ABA">
            <w:pPr>
              <w:pStyle w:val="Heading2"/>
              <w:jc w:val="left"/>
              <w:rPr>
                <w:rFonts w:ascii="Arial" w:hAnsi="Arial" w:cs="Arial"/>
                <w:b w:val="0"/>
                <w:lang w:val="en-GB"/>
              </w:rPr>
            </w:pPr>
          </w:p>
        </w:tc>
        <w:tc>
          <w:tcPr>
            <w:tcW w:w="2212" w:type="pct"/>
          </w:tcPr>
          <w:p w14:paraId="28DEC8D4" w14:textId="19747F4C" w:rsidR="00D26ABA" w:rsidRPr="00EE046A" w:rsidRDefault="003241E1">
            <w:pPr>
              <w:pStyle w:val="NormalWeb"/>
              <w:spacing w:before="0" w:beforeAutospacing="0" w:after="0" w:afterAutospacing="0"/>
              <w:rPr>
                <w:rFonts w:ascii="Arial" w:hAnsi="Arial" w:cs="Arial"/>
                <w:sz w:val="20"/>
                <w:szCs w:val="20"/>
                <w:lang w:val="en-GB"/>
              </w:rPr>
            </w:pPr>
            <w:r w:rsidRPr="00EE046A">
              <w:rPr>
                <w:rFonts w:ascii="Arial" w:hAnsi="Arial" w:cs="Arial"/>
                <w:sz w:val="20"/>
                <w:szCs w:val="20"/>
              </w:rPr>
              <w:t>This is a well-structured and timely manuscript with strong theoretical grounding. Its comparative approach, linking tribal, Dalit, and gendered resistance, enriches current discussions in postcolonial literary studies. With minor revisions, it would make a meaningful addition to the field.</w:t>
            </w:r>
          </w:p>
        </w:tc>
        <w:tc>
          <w:tcPr>
            <w:tcW w:w="1523" w:type="pct"/>
          </w:tcPr>
          <w:p w14:paraId="05CB36D3" w14:textId="77777777" w:rsidR="00D26ABA" w:rsidRPr="00EE046A" w:rsidRDefault="00D26ABA">
            <w:pPr>
              <w:rPr>
                <w:rFonts w:ascii="Arial" w:hAnsi="Arial" w:cs="Arial"/>
                <w:sz w:val="20"/>
                <w:szCs w:val="20"/>
                <w:lang w:val="en-GB"/>
              </w:rPr>
            </w:pPr>
          </w:p>
        </w:tc>
      </w:tr>
    </w:tbl>
    <w:p w14:paraId="6B475938" w14:textId="77777777" w:rsidR="00D26ABA" w:rsidRPr="00EE046A" w:rsidRDefault="00D26ABA" w:rsidP="00D26ABA">
      <w:pPr>
        <w:pStyle w:val="BodyText"/>
        <w:rPr>
          <w:rFonts w:ascii="Arial" w:hAnsi="Arial" w:cs="Arial"/>
          <w:b/>
          <w:bCs/>
          <w:sz w:val="20"/>
          <w:szCs w:val="20"/>
          <w:u w:val="single"/>
          <w:lang w:val="en-GB"/>
        </w:rPr>
      </w:pPr>
    </w:p>
    <w:p w14:paraId="2B36AA7D" w14:textId="7F674EF1" w:rsidR="00D26ABA" w:rsidRPr="00EE046A" w:rsidRDefault="00D26ABA" w:rsidP="00D26ABA">
      <w:pPr>
        <w:pStyle w:val="BodyText"/>
        <w:rPr>
          <w:rFonts w:ascii="Arial" w:hAnsi="Arial" w:cs="Arial"/>
          <w:b/>
          <w:bCs/>
          <w:sz w:val="20"/>
          <w:szCs w:val="20"/>
          <w:u w:val="single"/>
          <w:lang w:val="en-GB"/>
        </w:rPr>
      </w:pPr>
    </w:p>
    <w:p w14:paraId="394C782D" w14:textId="45AB1D4E" w:rsidR="00EE046A" w:rsidRPr="00EE046A" w:rsidRDefault="00EE046A" w:rsidP="00D26ABA">
      <w:pPr>
        <w:pStyle w:val="BodyText"/>
        <w:rPr>
          <w:rFonts w:ascii="Arial" w:hAnsi="Arial" w:cs="Arial"/>
          <w:b/>
          <w:bCs/>
          <w:sz w:val="20"/>
          <w:szCs w:val="20"/>
          <w:u w:val="single"/>
          <w:lang w:val="en-GB"/>
        </w:rPr>
      </w:pPr>
    </w:p>
    <w:p w14:paraId="509013B3" w14:textId="4250961D" w:rsidR="00EE046A" w:rsidRPr="00EE046A" w:rsidRDefault="00EE046A" w:rsidP="00D26ABA">
      <w:pPr>
        <w:pStyle w:val="BodyText"/>
        <w:rPr>
          <w:rFonts w:ascii="Arial" w:hAnsi="Arial" w:cs="Arial"/>
          <w:b/>
          <w:bCs/>
          <w:sz w:val="20"/>
          <w:szCs w:val="20"/>
          <w:u w:val="single"/>
          <w:lang w:val="en-GB"/>
        </w:rPr>
      </w:pPr>
    </w:p>
    <w:p w14:paraId="289BB971" w14:textId="77777777" w:rsidR="00EE046A" w:rsidRPr="00EE046A" w:rsidRDefault="00EE046A" w:rsidP="00D26ABA">
      <w:pPr>
        <w:pStyle w:val="BodyText"/>
        <w:rPr>
          <w:rFonts w:ascii="Arial" w:hAnsi="Arial" w:cs="Arial"/>
          <w:b/>
          <w:bCs/>
          <w:sz w:val="20"/>
          <w:szCs w:val="20"/>
          <w:u w:val="single"/>
          <w:lang w:val="en-GB"/>
        </w:rPr>
      </w:pPr>
    </w:p>
    <w:p w14:paraId="6B373BAC" w14:textId="77777777" w:rsidR="00D26ABA" w:rsidRPr="00EE046A" w:rsidRDefault="00D26ABA" w:rsidP="00D26ABA">
      <w:pPr>
        <w:pStyle w:val="BodyText"/>
        <w:rPr>
          <w:rFonts w:ascii="Arial" w:hAnsi="Arial" w:cs="Arial"/>
          <w:b/>
          <w:bCs/>
          <w:sz w:val="20"/>
          <w:szCs w:val="20"/>
          <w:u w:val="single"/>
          <w:lang w:val="en-GB"/>
        </w:rPr>
      </w:pPr>
    </w:p>
    <w:p w14:paraId="40F93384" w14:textId="77777777" w:rsidR="00D26ABA" w:rsidRPr="00EE046A" w:rsidRDefault="00D26ABA" w:rsidP="00D26ABA">
      <w:pPr>
        <w:pStyle w:val="BodyText"/>
        <w:rPr>
          <w:rFonts w:ascii="Arial" w:hAnsi="Arial" w:cs="Arial"/>
          <w:b/>
          <w:bCs/>
          <w:sz w:val="20"/>
          <w:szCs w:val="20"/>
          <w:u w:val="single"/>
          <w:lang w:val="en-GB"/>
        </w:rPr>
      </w:pPr>
    </w:p>
    <w:p w14:paraId="333A1683" w14:textId="77777777" w:rsidR="00D26ABA" w:rsidRPr="00EE046A" w:rsidRDefault="00D26ABA" w:rsidP="00D26ABA">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245102" w:rsidRPr="00EE046A" w14:paraId="18597357" w14:textId="77777777" w:rsidTr="00245102">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4A5D467C" w14:textId="77777777" w:rsidR="00245102" w:rsidRPr="00EE046A" w:rsidRDefault="00245102" w:rsidP="00245102">
            <w:pPr>
              <w:spacing w:line="276" w:lineRule="auto"/>
              <w:rPr>
                <w:rFonts w:ascii="Arial" w:eastAsia="Arial Unicode MS" w:hAnsi="Arial" w:cs="Arial"/>
                <w:b/>
                <w:sz w:val="20"/>
                <w:szCs w:val="20"/>
                <w:u w:val="single"/>
                <w:lang w:val="en-GB"/>
              </w:rPr>
            </w:pPr>
            <w:bookmarkStart w:id="2" w:name="_Hlk156057883"/>
            <w:bookmarkStart w:id="3" w:name="_Hlk156057704"/>
            <w:r w:rsidRPr="00EE046A">
              <w:rPr>
                <w:rFonts w:ascii="Arial" w:eastAsia="Arial Unicode MS" w:hAnsi="Arial" w:cs="Arial"/>
                <w:b/>
                <w:sz w:val="20"/>
                <w:szCs w:val="20"/>
                <w:highlight w:val="yellow"/>
                <w:u w:val="single"/>
                <w:lang w:val="en-GB"/>
              </w:rPr>
              <w:lastRenderedPageBreak/>
              <w:t>PART  2:</w:t>
            </w:r>
            <w:r w:rsidRPr="00EE046A">
              <w:rPr>
                <w:rFonts w:ascii="Arial" w:eastAsia="Arial Unicode MS" w:hAnsi="Arial" w:cs="Arial"/>
                <w:b/>
                <w:sz w:val="20"/>
                <w:szCs w:val="20"/>
                <w:u w:val="single"/>
                <w:lang w:val="en-GB"/>
              </w:rPr>
              <w:t xml:space="preserve"> </w:t>
            </w:r>
          </w:p>
          <w:p w14:paraId="7765D2EB" w14:textId="77777777" w:rsidR="00245102" w:rsidRPr="00EE046A" w:rsidRDefault="00245102" w:rsidP="00245102">
            <w:pPr>
              <w:spacing w:line="276" w:lineRule="auto"/>
              <w:rPr>
                <w:rFonts w:ascii="Arial" w:eastAsia="Arial Unicode MS" w:hAnsi="Arial" w:cs="Arial"/>
                <w:b/>
                <w:sz w:val="20"/>
                <w:szCs w:val="20"/>
                <w:u w:val="single"/>
                <w:lang w:val="en-GB"/>
              </w:rPr>
            </w:pPr>
          </w:p>
        </w:tc>
      </w:tr>
      <w:tr w:rsidR="00245102" w:rsidRPr="00EE046A" w14:paraId="6055B4CD" w14:textId="77777777" w:rsidTr="00245102">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AAA8EB9" w14:textId="77777777" w:rsidR="00245102" w:rsidRPr="00EE046A" w:rsidRDefault="00245102" w:rsidP="00245102">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C3218F0" w14:textId="77777777" w:rsidR="00245102" w:rsidRPr="00EE046A" w:rsidRDefault="00245102" w:rsidP="00245102">
            <w:pPr>
              <w:keepNext/>
              <w:spacing w:line="276" w:lineRule="auto"/>
              <w:outlineLvl w:val="1"/>
              <w:rPr>
                <w:rFonts w:ascii="Arial" w:eastAsia="MS Mincho" w:hAnsi="Arial" w:cs="Arial"/>
                <w:b/>
                <w:bCs/>
                <w:sz w:val="20"/>
                <w:szCs w:val="20"/>
                <w:lang w:val="en-GB"/>
              </w:rPr>
            </w:pPr>
            <w:r w:rsidRPr="00EE046A">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14:paraId="68F37ED6" w14:textId="77777777" w:rsidR="00245102" w:rsidRPr="00EE046A" w:rsidRDefault="00245102" w:rsidP="00245102">
            <w:pPr>
              <w:keepNext/>
              <w:spacing w:line="276" w:lineRule="auto"/>
              <w:outlineLvl w:val="1"/>
              <w:rPr>
                <w:rFonts w:ascii="Arial" w:eastAsia="MS Mincho" w:hAnsi="Arial" w:cs="Arial"/>
                <w:bCs/>
                <w:sz w:val="20"/>
                <w:szCs w:val="20"/>
                <w:lang w:val="en-GB"/>
              </w:rPr>
            </w:pPr>
            <w:r w:rsidRPr="00EE046A">
              <w:rPr>
                <w:rFonts w:ascii="Arial" w:eastAsia="MS Mincho" w:hAnsi="Arial" w:cs="Arial"/>
                <w:b/>
                <w:bCs/>
                <w:sz w:val="20"/>
                <w:szCs w:val="20"/>
                <w:lang w:val="en-GB"/>
              </w:rPr>
              <w:t>Author’s comment</w:t>
            </w:r>
            <w:r w:rsidRPr="00EE046A">
              <w:rPr>
                <w:rFonts w:ascii="Arial" w:eastAsia="MS Mincho" w:hAnsi="Arial" w:cs="Arial"/>
                <w:bCs/>
                <w:sz w:val="20"/>
                <w:szCs w:val="20"/>
                <w:lang w:val="en-GB"/>
              </w:rPr>
              <w:t xml:space="preserve"> </w:t>
            </w:r>
            <w:r w:rsidRPr="00EE046A">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245102" w:rsidRPr="00EE046A" w14:paraId="1D78DB06" w14:textId="77777777" w:rsidTr="00245102">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3060D3D" w14:textId="77777777" w:rsidR="00245102" w:rsidRPr="00EE046A" w:rsidRDefault="00245102" w:rsidP="00245102">
            <w:pPr>
              <w:spacing w:line="276" w:lineRule="auto"/>
              <w:rPr>
                <w:rFonts w:ascii="Arial" w:eastAsia="Arial Unicode MS" w:hAnsi="Arial" w:cs="Arial"/>
                <w:b/>
                <w:sz w:val="20"/>
                <w:szCs w:val="20"/>
                <w:lang w:val="en-GB"/>
              </w:rPr>
            </w:pPr>
            <w:r w:rsidRPr="00EE046A">
              <w:rPr>
                <w:rFonts w:ascii="Arial" w:eastAsia="Arial Unicode MS" w:hAnsi="Arial" w:cs="Arial"/>
                <w:b/>
                <w:sz w:val="20"/>
                <w:szCs w:val="20"/>
                <w:lang w:val="en-GB"/>
              </w:rPr>
              <w:t xml:space="preserve">Are there ethical issues in this manuscript? </w:t>
            </w:r>
          </w:p>
          <w:p w14:paraId="2A36C52A" w14:textId="77777777" w:rsidR="00245102" w:rsidRPr="00EE046A" w:rsidRDefault="00245102" w:rsidP="00245102">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236943B" w14:textId="77777777" w:rsidR="00245102" w:rsidRPr="00EE046A" w:rsidRDefault="00245102" w:rsidP="00245102">
            <w:pPr>
              <w:spacing w:line="276" w:lineRule="auto"/>
              <w:rPr>
                <w:rFonts w:ascii="Arial" w:eastAsia="Arial Unicode MS" w:hAnsi="Arial" w:cs="Arial"/>
                <w:i/>
                <w:iCs/>
                <w:sz w:val="20"/>
                <w:szCs w:val="20"/>
                <w:u w:val="single"/>
                <w:lang w:val="en-GB"/>
              </w:rPr>
            </w:pPr>
            <w:r w:rsidRPr="00EE046A">
              <w:rPr>
                <w:rFonts w:ascii="Arial" w:eastAsia="Arial Unicode MS" w:hAnsi="Arial" w:cs="Arial"/>
                <w:i/>
                <w:iCs/>
                <w:sz w:val="20"/>
                <w:szCs w:val="20"/>
                <w:u w:val="single"/>
                <w:lang w:val="en-GB"/>
              </w:rPr>
              <w:t xml:space="preserve">(If yes, </w:t>
            </w:r>
            <w:proofErr w:type="gramStart"/>
            <w:r w:rsidRPr="00EE046A">
              <w:rPr>
                <w:rFonts w:ascii="Arial" w:eastAsia="Arial Unicode MS" w:hAnsi="Arial" w:cs="Arial"/>
                <w:i/>
                <w:iCs/>
                <w:sz w:val="20"/>
                <w:szCs w:val="20"/>
                <w:u w:val="single"/>
                <w:lang w:val="en-GB"/>
              </w:rPr>
              <w:t>Kindly</w:t>
            </w:r>
            <w:proofErr w:type="gramEnd"/>
            <w:r w:rsidRPr="00EE046A">
              <w:rPr>
                <w:rFonts w:ascii="Arial" w:eastAsia="Arial Unicode MS" w:hAnsi="Arial" w:cs="Arial"/>
                <w:i/>
                <w:iCs/>
                <w:sz w:val="20"/>
                <w:szCs w:val="20"/>
                <w:u w:val="single"/>
                <w:lang w:val="en-GB"/>
              </w:rPr>
              <w:t xml:space="preserve"> please write down the ethical issues here in details)</w:t>
            </w:r>
          </w:p>
          <w:p w14:paraId="52E16935" w14:textId="77777777" w:rsidR="00245102" w:rsidRPr="00EE046A" w:rsidRDefault="00245102" w:rsidP="00245102">
            <w:pPr>
              <w:spacing w:line="276" w:lineRule="auto"/>
              <w:rPr>
                <w:rFonts w:ascii="Arial" w:eastAsia="Arial Unicode MS" w:hAnsi="Arial" w:cs="Arial"/>
                <w:sz w:val="20"/>
                <w:szCs w:val="20"/>
                <w:lang w:val="en-GB"/>
              </w:rPr>
            </w:pPr>
          </w:p>
          <w:p w14:paraId="2C8E04ED" w14:textId="77777777" w:rsidR="00245102" w:rsidRPr="00EE046A" w:rsidRDefault="00245102" w:rsidP="00245102">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5F5FB670" w14:textId="77777777" w:rsidR="00245102" w:rsidRPr="00EE046A" w:rsidRDefault="00245102" w:rsidP="00245102">
            <w:pPr>
              <w:spacing w:line="276" w:lineRule="auto"/>
              <w:rPr>
                <w:rFonts w:ascii="Arial" w:eastAsia="Arial Unicode MS" w:hAnsi="Arial" w:cs="Arial"/>
                <w:sz w:val="20"/>
                <w:szCs w:val="20"/>
                <w:lang w:val="en-GB"/>
              </w:rPr>
            </w:pPr>
          </w:p>
          <w:p w14:paraId="75E6C552" w14:textId="77777777" w:rsidR="00245102" w:rsidRPr="00EE046A" w:rsidRDefault="00245102" w:rsidP="00245102">
            <w:pPr>
              <w:spacing w:line="276" w:lineRule="auto"/>
              <w:rPr>
                <w:rFonts w:ascii="Arial" w:eastAsia="Arial Unicode MS" w:hAnsi="Arial" w:cs="Arial"/>
                <w:sz w:val="20"/>
                <w:szCs w:val="20"/>
                <w:lang w:val="en-GB"/>
              </w:rPr>
            </w:pPr>
          </w:p>
          <w:p w14:paraId="312CC470" w14:textId="77777777" w:rsidR="00245102" w:rsidRPr="00EE046A" w:rsidRDefault="00245102" w:rsidP="00245102">
            <w:pPr>
              <w:spacing w:line="276" w:lineRule="auto"/>
              <w:rPr>
                <w:rFonts w:ascii="Arial" w:eastAsia="Arial Unicode MS" w:hAnsi="Arial" w:cs="Arial"/>
                <w:sz w:val="20"/>
                <w:szCs w:val="20"/>
                <w:lang w:val="en-GB"/>
              </w:rPr>
            </w:pPr>
          </w:p>
        </w:tc>
      </w:tr>
      <w:bookmarkEnd w:id="2"/>
    </w:tbl>
    <w:p w14:paraId="407742F5" w14:textId="77777777" w:rsidR="00245102" w:rsidRPr="00EE046A" w:rsidRDefault="00245102" w:rsidP="00245102">
      <w:pPr>
        <w:rPr>
          <w:rFonts w:ascii="Arial" w:hAnsi="Arial" w:cs="Arial"/>
          <w:sz w:val="20"/>
          <w:szCs w:val="20"/>
        </w:rPr>
      </w:pPr>
    </w:p>
    <w:bookmarkEnd w:id="3"/>
    <w:p w14:paraId="4030F505" w14:textId="77777777" w:rsidR="00EE046A" w:rsidRPr="00EE046A" w:rsidRDefault="00EE046A" w:rsidP="00EE046A">
      <w:pPr>
        <w:pStyle w:val="Affiliation"/>
        <w:spacing w:after="0" w:line="240" w:lineRule="auto"/>
        <w:jc w:val="left"/>
        <w:rPr>
          <w:rFonts w:ascii="Arial" w:hAnsi="Arial" w:cs="Arial"/>
          <w:b/>
          <w:u w:val="single"/>
        </w:rPr>
      </w:pPr>
      <w:r w:rsidRPr="00EE046A">
        <w:rPr>
          <w:rFonts w:ascii="Arial" w:hAnsi="Arial" w:cs="Arial"/>
          <w:b/>
          <w:u w:val="single"/>
        </w:rPr>
        <w:t>Reviewer details:</w:t>
      </w:r>
    </w:p>
    <w:p w14:paraId="3A50794F" w14:textId="31349629" w:rsidR="00245102" w:rsidRPr="00EE046A" w:rsidRDefault="00245102" w:rsidP="00245102">
      <w:pPr>
        <w:rPr>
          <w:rFonts w:ascii="Arial" w:hAnsi="Arial" w:cs="Arial"/>
          <w:sz w:val="20"/>
          <w:szCs w:val="20"/>
        </w:rPr>
      </w:pPr>
    </w:p>
    <w:p w14:paraId="49717876" w14:textId="79ED3B46" w:rsidR="00EE046A" w:rsidRPr="00EE046A" w:rsidRDefault="00EE046A" w:rsidP="00245102">
      <w:pPr>
        <w:rPr>
          <w:rFonts w:ascii="Arial" w:hAnsi="Arial" w:cs="Arial"/>
          <w:b/>
          <w:sz w:val="20"/>
          <w:szCs w:val="20"/>
        </w:rPr>
      </w:pPr>
      <w:bookmarkStart w:id="4" w:name="_Hlk205914097"/>
      <w:proofErr w:type="spellStart"/>
      <w:proofErr w:type="gramStart"/>
      <w:r w:rsidRPr="00EE046A">
        <w:rPr>
          <w:rFonts w:ascii="Arial" w:hAnsi="Arial" w:cs="Arial"/>
          <w:b/>
          <w:color w:val="000000"/>
          <w:sz w:val="20"/>
          <w:szCs w:val="20"/>
        </w:rPr>
        <w:t>P.Sajida</w:t>
      </w:r>
      <w:proofErr w:type="spellEnd"/>
      <w:proofErr w:type="gramEnd"/>
      <w:r w:rsidRPr="00EE046A">
        <w:rPr>
          <w:rFonts w:ascii="Arial" w:hAnsi="Arial" w:cs="Arial"/>
          <w:b/>
          <w:color w:val="000000"/>
          <w:sz w:val="20"/>
          <w:szCs w:val="20"/>
        </w:rPr>
        <w:t xml:space="preserve"> Bhanu</w:t>
      </w:r>
      <w:r w:rsidRPr="00EE046A">
        <w:rPr>
          <w:rFonts w:ascii="Arial" w:hAnsi="Arial" w:cs="Arial"/>
          <w:b/>
          <w:color w:val="000000"/>
          <w:sz w:val="20"/>
          <w:szCs w:val="20"/>
        </w:rPr>
        <w:t xml:space="preserve">, </w:t>
      </w:r>
      <w:r w:rsidRPr="00EE046A">
        <w:rPr>
          <w:rFonts w:ascii="Arial" w:hAnsi="Arial" w:cs="Arial"/>
          <w:b/>
          <w:color w:val="000000"/>
          <w:sz w:val="20"/>
          <w:szCs w:val="20"/>
        </w:rPr>
        <w:t xml:space="preserve">BS </w:t>
      </w:r>
      <w:proofErr w:type="spellStart"/>
      <w:r w:rsidRPr="00EE046A">
        <w:rPr>
          <w:rFonts w:ascii="Arial" w:hAnsi="Arial" w:cs="Arial"/>
          <w:b/>
          <w:color w:val="000000"/>
          <w:sz w:val="20"/>
          <w:szCs w:val="20"/>
        </w:rPr>
        <w:t>Abdur</w:t>
      </w:r>
      <w:proofErr w:type="spellEnd"/>
      <w:r w:rsidRPr="00EE046A">
        <w:rPr>
          <w:rFonts w:ascii="Arial" w:hAnsi="Arial" w:cs="Arial"/>
          <w:b/>
          <w:color w:val="000000"/>
          <w:sz w:val="20"/>
          <w:szCs w:val="20"/>
        </w:rPr>
        <w:t xml:space="preserve"> Rahman Crescent Institute of Science and Technology,</w:t>
      </w:r>
      <w:r w:rsidRPr="00EE046A">
        <w:rPr>
          <w:rFonts w:ascii="Arial" w:hAnsi="Arial" w:cs="Arial"/>
          <w:b/>
          <w:color w:val="000000"/>
          <w:sz w:val="20"/>
          <w:szCs w:val="20"/>
        </w:rPr>
        <w:t xml:space="preserve"> </w:t>
      </w:r>
      <w:r w:rsidRPr="00EE046A">
        <w:rPr>
          <w:rFonts w:ascii="Arial" w:hAnsi="Arial" w:cs="Arial"/>
          <w:b/>
          <w:color w:val="000000"/>
          <w:sz w:val="20"/>
          <w:szCs w:val="20"/>
        </w:rPr>
        <w:t>India</w:t>
      </w:r>
      <w:bookmarkEnd w:id="4"/>
    </w:p>
    <w:p w14:paraId="567E64F9" w14:textId="77777777" w:rsidR="00D26ABA" w:rsidRPr="00EE046A" w:rsidRDefault="00D26ABA" w:rsidP="00D26ABA">
      <w:pPr>
        <w:pStyle w:val="BodyText"/>
        <w:rPr>
          <w:rFonts w:ascii="Arial" w:hAnsi="Arial" w:cs="Arial"/>
          <w:b/>
          <w:bCs/>
          <w:sz w:val="20"/>
          <w:szCs w:val="20"/>
          <w:u w:val="single"/>
          <w:lang w:val="en-GB"/>
        </w:rPr>
      </w:pPr>
      <w:bookmarkStart w:id="5" w:name="_GoBack"/>
      <w:bookmarkEnd w:id="0"/>
      <w:bookmarkEnd w:id="1"/>
      <w:bookmarkEnd w:id="5"/>
    </w:p>
    <w:sectPr w:rsidR="00D26ABA" w:rsidRPr="00EE046A" w:rsidSect="007B2AF7">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B084B" w14:textId="77777777" w:rsidR="003207DA" w:rsidRPr="0000007A" w:rsidRDefault="003207DA" w:rsidP="0099583E">
      <w:r>
        <w:separator/>
      </w:r>
    </w:p>
  </w:endnote>
  <w:endnote w:type="continuationSeparator" w:id="0">
    <w:p w14:paraId="3012B97B" w14:textId="77777777" w:rsidR="003207DA" w:rsidRPr="0000007A" w:rsidRDefault="003207D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ACE56"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1A545D" w:rsidRPr="001A545D">
      <w:rPr>
        <w:sz w:val="16"/>
      </w:rPr>
      <w:t xml:space="preserve">Version: </w:t>
    </w:r>
    <w:r w:rsidR="00916495">
      <w:rPr>
        <w:sz w:val="16"/>
      </w:rPr>
      <w:t>3</w:t>
    </w:r>
    <w:r w:rsidR="001A545D" w:rsidRPr="001A545D">
      <w:rPr>
        <w:sz w:val="16"/>
      </w:rPr>
      <w:t xml:space="preserve"> (0</w:t>
    </w:r>
    <w:r w:rsidR="00916495">
      <w:rPr>
        <w:sz w:val="16"/>
      </w:rPr>
      <w:t>7</w:t>
    </w:r>
    <w:r w:rsidR="001A545D" w:rsidRPr="001A545D">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3A698" w14:textId="77777777" w:rsidR="003207DA" w:rsidRPr="0000007A" w:rsidRDefault="003207DA" w:rsidP="0099583E">
      <w:r>
        <w:separator/>
      </w:r>
    </w:p>
  </w:footnote>
  <w:footnote w:type="continuationSeparator" w:id="0">
    <w:p w14:paraId="6D361E2B" w14:textId="77777777" w:rsidR="003207DA" w:rsidRPr="0000007A" w:rsidRDefault="003207D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2B11F"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211E56E"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916495">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1EF2068"/>
    <w:multiLevelType w:val="multilevel"/>
    <w:tmpl w:val="E700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IN" w:vendorID="64" w:dllVersion="0" w:nlCheck="1" w:checkStyle="0"/>
  <w:activeWritingStyle w:appName="MSWord" w:lang="fr-FR" w:vendorID="64" w:dllVersion="0"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5604"/>
    <w:rsid w:val="00037D52"/>
    <w:rsid w:val="000450FC"/>
    <w:rsid w:val="00056CB0"/>
    <w:rsid w:val="000577C2"/>
    <w:rsid w:val="0006257C"/>
    <w:rsid w:val="00084D7C"/>
    <w:rsid w:val="00091112"/>
    <w:rsid w:val="000936AC"/>
    <w:rsid w:val="00095A59"/>
    <w:rsid w:val="000A2134"/>
    <w:rsid w:val="000A6F41"/>
    <w:rsid w:val="000B4EE5"/>
    <w:rsid w:val="000B5C83"/>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A545D"/>
    <w:rsid w:val="001B0C63"/>
    <w:rsid w:val="001D3A1D"/>
    <w:rsid w:val="001E4B3D"/>
    <w:rsid w:val="001F24FF"/>
    <w:rsid w:val="001F2913"/>
    <w:rsid w:val="001F707F"/>
    <w:rsid w:val="002011F3"/>
    <w:rsid w:val="00201B85"/>
    <w:rsid w:val="00202E80"/>
    <w:rsid w:val="002105F7"/>
    <w:rsid w:val="00220111"/>
    <w:rsid w:val="0022369C"/>
    <w:rsid w:val="00227E8D"/>
    <w:rsid w:val="002320EB"/>
    <w:rsid w:val="0023696A"/>
    <w:rsid w:val="002422CB"/>
    <w:rsid w:val="00244746"/>
    <w:rsid w:val="00245102"/>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207DA"/>
    <w:rsid w:val="003241E1"/>
    <w:rsid w:val="00325C33"/>
    <w:rsid w:val="0033692F"/>
    <w:rsid w:val="00346223"/>
    <w:rsid w:val="0037566F"/>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3DF1"/>
    <w:rsid w:val="004D2E36"/>
    <w:rsid w:val="00503AB6"/>
    <w:rsid w:val="00503B40"/>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C25A0"/>
    <w:rsid w:val="005D230D"/>
    <w:rsid w:val="005E58B0"/>
    <w:rsid w:val="00602F7D"/>
    <w:rsid w:val="00605952"/>
    <w:rsid w:val="00620677"/>
    <w:rsid w:val="00624032"/>
    <w:rsid w:val="00637B93"/>
    <w:rsid w:val="00645A56"/>
    <w:rsid w:val="006532DF"/>
    <w:rsid w:val="0065579D"/>
    <w:rsid w:val="00663792"/>
    <w:rsid w:val="0067046C"/>
    <w:rsid w:val="00675E77"/>
    <w:rsid w:val="00676845"/>
    <w:rsid w:val="00680547"/>
    <w:rsid w:val="00682165"/>
    <w:rsid w:val="0068446F"/>
    <w:rsid w:val="0069428E"/>
    <w:rsid w:val="00696CAD"/>
    <w:rsid w:val="006A5E0B"/>
    <w:rsid w:val="006C3797"/>
    <w:rsid w:val="006E7D6E"/>
    <w:rsid w:val="006F6F2F"/>
    <w:rsid w:val="00701186"/>
    <w:rsid w:val="00707BE1"/>
    <w:rsid w:val="00712999"/>
    <w:rsid w:val="007238EB"/>
    <w:rsid w:val="0072789A"/>
    <w:rsid w:val="007317C3"/>
    <w:rsid w:val="00734756"/>
    <w:rsid w:val="0073538B"/>
    <w:rsid w:val="00741BD0"/>
    <w:rsid w:val="007426E6"/>
    <w:rsid w:val="00746370"/>
    <w:rsid w:val="00766889"/>
    <w:rsid w:val="00766A0D"/>
    <w:rsid w:val="00767F8C"/>
    <w:rsid w:val="00780B67"/>
    <w:rsid w:val="007B1099"/>
    <w:rsid w:val="007B2AF7"/>
    <w:rsid w:val="007B6E18"/>
    <w:rsid w:val="007D0246"/>
    <w:rsid w:val="007D10B8"/>
    <w:rsid w:val="007F5873"/>
    <w:rsid w:val="007F6EE0"/>
    <w:rsid w:val="00806382"/>
    <w:rsid w:val="00815F94"/>
    <w:rsid w:val="0082130C"/>
    <w:rsid w:val="008224E2"/>
    <w:rsid w:val="00825DC9"/>
    <w:rsid w:val="0082676D"/>
    <w:rsid w:val="00831055"/>
    <w:rsid w:val="008423BB"/>
    <w:rsid w:val="00846F1F"/>
    <w:rsid w:val="0087201B"/>
    <w:rsid w:val="00877F10"/>
    <w:rsid w:val="00882091"/>
    <w:rsid w:val="00883F1E"/>
    <w:rsid w:val="008913D5"/>
    <w:rsid w:val="00893E75"/>
    <w:rsid w:val="008C2778"/>
    <w:rsid w:val="008C2F62"/>
    <w:rsid w:val="008D020E"/>
    <w:rsid w:val="008D1117"/>
    <w:rsid w:val="008D15A4"/>
    <w:rsid w:val="008D2C13"/>
    <w:rsid w:val="008F36E4"/>
    <w:rsid w:val="00916495"/>
    <w:rsid w:val="00933C8B"/>
    <w:rsid w:val="00951DD1"/>
    <w:rsid w:val="009553EC"/>
    <w:rsid w:val="0097330E"/>
    <w:rsid w:val="00974330"/>
    <w:rsid w:val="0097498C"/>
    <w:rsid w:val="00982766"/>
    <w:rsid w:val="009852C4"/>
    <w:rsid w:val="00985F26"/>
    <w:rsid w:val="009915D9"/>
    <w:rsid w:val="0099583E"/>
    <w:rsid w:val="009A0242"/>
    <w:rsid w:val="009A59ED"/>
    <w:rsid w:val="009B5AA8"/>
    <w:rsid w:val="009C45A0"/>
    <w:rsid w:val="009C5642"/>
    <w:rsid w:val="009E13C3"/>
    <w:rsid w:val="009E6A30"/>
    <w:rsid w:val="009E79E5"/>
    <w:rsid w:val="009F07D4"/>
    <w:rsid w:val="009F29EB"/>
    <w:rsid w:val="00A001A0"/>
    <w:rsid w:val="00A12C83"/>
    <w:rsid w:val="00A20095"/>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6C51"/>
    <w:rsid w:val="00AE5D7A"/>
    <w:rsid w:val="00AF3016"/>
    <w:rsid w:val="00AF3A7D"/>
    <w:rsid w:val="00B03A45"/>
    <w:rsid w:val="00B2236C"/>
    <w:rsid w:val="00B22FE6"/>
    <w:rsid w:val="00B3033D"/>
    <w:rsid w:val="00B356AF"/>
    <w:rsid w:val="00B62087"/>
    <w:rsid w:val="00B62F41"/>
    <w:rsid w:val="00B73785"/>
    <w:rsid w:val="00B760E1"/>
    <w:rsid w:val="00B807F8"/>
    <w:rsid w:val="00B858FF"/>
    <w:rsid w:val="00BA1AB3"/>
    <w:rsid w:val="00BA6421"/>
    <w:rsid w:val="00BA7B3B"/>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635B6"/>
    <w:rsid w:val="00C70DFC"/>
    <w:rsid w:val="00C82466"/>
    <w:rsid w:val="00C84097"/>
    <w:rsid w:val="00CB429B"/>
    <w:rsid w:val="00CC2753"/>
    <w:rsid w:val="00CD093E"/>
    <w:rsid w:val="00CD1556"/>
    <w:rsid w:val="00CD1FD7"/>
    <w:rsid w:val="00CE199A"/>
    <w:rsid w:val="00CE5AC7"/>
    <w:rsid w:val="00CF0BBB"/>
    <w:rsid w:val="00D1283A"/>
    <w:rsid w:val="00D17979"/>
    <w:rsid w:val="00D2075F"/>
    <w:rsid w:val="00D26ABA"/>
    <w:rsid w:val="00D3257B"/>
    <w:rsid w:val="00D40416"/>
    <w:rsid w:val="00D45CF7"/>
    <w:rsid w:val="00D4782A"/>
    <w:rsid w:val="00D7603E"/>
    <w:rsid w:val="00D8579C"/>
    <w:rsid w:val="00D90124"/>
    <w:rsid w:val="00D9392F"/>
    <w:rsid w:val="00DA41F5"/>
    <w:rsid w:val="00DB5B54"/>
    <w:rsid w:val="00DB7E1B"/>
    <w:rsid w:val="00DC1D81"/>
    <w:rsid w:val="00E118C2"/>
    <w:rsid w:val="00E251D8"/>
    <w:rsid w:val="00E451EA"/>
    <w:rsid w:val="00E53E52"/>
    <w:rsid w:val="00E57F4B"/>
    <w:rsid w:val="00E63889"/>
    <w:rsid w:val="00E65EB7"/>
    <w:rsid w:val="00E71C8D"/>
    <w:rsid w:val="00E72360"/>
    <w:rsid w:val="00E972A7"/>
    <w:rsid w:val="00EA2839"/>
    <w:rsid w:val="00EB3E91"/>
    <w:rsid w:val="00EC6894"/>
    <w:rsid w:val="00ED6B12"/>
    <w:rsid w:val="00EE0455"/>
    <w:rsid w:val="00EE046A"/>
    <w:rsid w:val="00EE0D3E"/>
    <w:rsid w:val="00EF326D"/>
    <w:rsid w:val="00EF53FE"/>
    <w:rsid w:val="00F245A7"/>
    <w:rsid w:val="00F2643C"/>
    <w:rsid w:val="00F3295A"/>
    <w:rsid w:val="00F34D8E"/>
    <w:rsid w:val="00F3669D"/>
    <w:rsid w:val="00F405F8"/>
    <w:rsid w:val="00F41154"/>
    <w:rsid w:val="00F4700F"/>
    <w:rsid w:val="00F51F7F"/>
    <w:rsid w:val="00F5411E"/>
    <w:rsid w:val="00F573EA"/>
    <w:rsid w:val="00F57E9D"/>
    <w:rsid w:val="00FA6528"/>
    <w:rsid w:val="00FC2E17"/>
    <w:rsid w:val="00FC6387"/>
    <w:rsid w:val="00FC6802"/>
    <w:rsid w:val="00FC6B17"/>
    <w:rsid w:val="00FD70A7"/>
    <w:rsid w:val="00FE0CE4"/>
    <w:rsid w:val="00FF09A0"/>
    <w:rsid w:val="00FF0B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CCAFE"/>
  <w15:chartTrackingRefBased/>
  <w15:docId w15:val="{9082E686-FFFC-48E0-8CCC-82932AA87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FF0BB3"/>
    <w:rPr>
      <w:color w:val="605E5C"/>
      <w:shd w:val="clear" w:color="auto" w:fill="E1DFDD"/>
    </w:rPr>
  </w:style>
  <w:style w:type="paragraph" w:customStyle="1" w:styleId="Affiliation">
    <w:name w:val="Affiliation"/>
    <w:basedOn w:val="Normal"/>
    <w:rsid w:val="00EE046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06989056">
      <w:bodyDiv w:val="1"/>
      <w:marLeft w:val="0"/>
      <w:marRight w:val="0"/>
      <w:marTop w:val="0"/>
      <w:marBottom w:val="0"/>
      <w:divBdr>
        <w:top w:val="none" w:sz="0" w:space="0" w:color="auto"/>
        <w:left w:val="none" w:sz="0" w:space="0" w:color="auto"/>
        <w:bottom w:val="none" w:sz="0" w:space="0" w:color="auto"/>
        <w:right w:val="none" w:sz="0" w:space="0" w:color="auto"/>
      </w:divBdr>
    </w:div>
    <w:div w:id="638262106">
      <w:bodyDiv w:val="1"/>
      <w:marLeft w:val="0"/>
      <w:marRight w:val="0"/>
      <w:marTop w:val="0"/>
      <w:marBottom w:val="0"/>
      <w:divBdr>
        <w:top w:val="none" w:sz="0" w:space="0" w:color="auto"/>
        <w:left w:val="none" w:sz="0" w:space="0" w:color="auto"/>
        <w:bottom w:val="none" w:sz="0" w:space="0" w:color="auto"/>
        <w:right w:val="none" w:sz="0" w:space="0" w:color="auto"/>
      </w:divBdr>
    </w:div>
    <w:div w:id="746659182">
      <w:bodyDiv w:val="1"/>
      <w:marLeft w:val="0"/>
      <w:marRight w:val="0"/>
      <w:marTop w:val="0"/>
      <w:marBottom w:val="0"/>
      <w:divBdr>
        <w:top w:val="none" w:sz="0" w:space="0" w:color="auto"/>
        <w:left w:val="none" w:sz="0" w:space="0" w:color="auto"/>
        <w:bottom w:val="none" w:sz="0" w:space="0" w:color="auto"/>
        <w:right w:val="none" w:sz="0" w:space="0" w:color="auto"/>
      </w:divBdr>
    </w:div>
    <w:div w:id="80493542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17583402">
      <w:bodyDiv w:val="1"/>
      <w:marLeft w:val="0"/>
      <w:marRight w:val="0"/>
      <w:marTop w:val="0"/>
      <w:marBottom w:val="0"/>
      <w:divBdr>
        <w:top w:val="none" w:sz="0" w:space="0" w:color="auto"/>
        <w:left w:val="none" w:sz="0" w:space="0" w:color="auto"/>
        <w:bottom w:val="none" w:sz="0" w:space="0" w:color="auto"/>
        <w:right w:val="none" w:sz="0" w:space="0" w:color="auto"/>
      </w:divBdr>
    </w:div>
    <w:div w:id="1178616629">
      <w:bodyDiv w:val="1"/>
      <w:marLeft w:val="0"/>
      <w:marRight w:val="0"/>
      <w:marTop w:val="0"/>
      <w:marBottom w:val="0"/>
      <w:divBdr>
        <w:top w:val="none" w:sz="0" w:space="0" w:color="auto"/>
        <w:left w:val="none" w:sz="0" w:space="0" w:color="auto"/>
        <w:bottom w:val="none" w:sz="0" w:space="0" w:color="auto"/>
        <w:right w:val="none" w:sz="0" w:space="0" w:color="auto"/>
      </w:divBdr>
    </w:div>
    <w:div w:id="1192500582">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73021113">
      <w:bodyDiv w:val="1"/>
      <w:marLeft w:val="0"/>
      <w:marRight w:val="0"/>
      <w:marTop w:val="0"/>
      <w:marBottom w:val="0"/>
      <w:divBdr>
        <w:top w:val="none" w:sz="0" w:space="0" w:color="auto"/>
        <w:left w:val="none" w:sz="0" w:space="0" w:color="auto"/>
        <w:bottom w:val="none" w:sz="0" w:space="0" w:color="auto"/>
        <w:right w:val="none" w:sz="0" w:space="0" w:color="auto"/>
      </w:divBdr>
    </w:div>
    <w:div w:id="197788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l2c.com/index.php/AJL2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EE03B-8151-4C87-9187-670EEB37D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https://journalajl2c.com/index.php/AJL2C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1137</cp:lastModifiedBy>
  <cp:revision>6</cp:revision>
  <dcterms:created xsi:type="dcterms:W3CDTF">2025-08-08T17:44:00Z</dcterms:created>
  <dcterms:modified xsi:type="dcterms:W3CDTF">2025-08-12T12:31:00Z</dcterms:modified>
</cp:coreProperties>
</file>