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241ED" w14:textId="77777777" w:rsidR="001A7785" w:rsidRDefault="001A7785" w:rsidP="001A7785">
      <w:pPr>
        <w:spacing w:line="240" w:lineRule="auto"/>
        <w:ind w:left="720" w:firstLine="720"/>
        <w:jc w:val="both"/>
        <w:rPr>
          <w:rFonts w:ascii="Times New Roman" w:hAnsi="Times New Roman" w:cs="Times New Roman"/>
          <w:b/>
          <w:sz w:val="24"/>
          <w:szCs w:val="24"/>
        </w:rPr>
      </w:pPr>
    </w:p>
    <w:p w14:paraId="16D7553F" w14:textId="77777777" w:rsidR="002605FE" w:rsidRPr="002605FE" w:rsidRDefault="002605FE" w:rsidP="002605FE">
      <w:pPr>
        <w:spacing w:line="240" w:lineRule="auto"/>
        <w:jc w:val="both"/>
        <w:rPr>
          <w:rFonts w:ascii="Times New Roman" w:hAnsi="Times New Roman" w:cs="Times New Roman"/>
          <w:b/>
          <w:bCs/>
          <w:i/>
          <w:iCs/>
          <w:sz w:val="24"/>
          <w:szCs w:val="24"/>
          <w:u w:val="single"/>
        </w:rPr>
      </w:pPr>
      <w:r w:rsidRPr="002605FE">
        <w:rPr>
          <w:rFonts w:ascii="Times New Roman" w:hAnsi="Times New Roman" w:cs="Times New Roman"/>
          <w:b/>
          <w:bCs/>
          <w:i/>
          <w:iCs/>
          <w:sz w:val="24"/>
          <w:szCs w:val="24"/>
          <w:u w:val="single"/>
        </w:rPr>
        <w:t>Original Research Article</w:t>
      </w:r>
    </w:p>
    <w:p w14:paraId="57D058C6" w14:textId="77777777" w:rsidR="000C67FB" w:rsidRPr="000C67FB" w:rsidRDefault="000C67FB" w:rsidP="000C67FB">
      <w:pPr>
        <w:spacing w:line="240" w:lineRule="auto"/>
        <w:jc w:val="both"/>
        <w:rPr>
          <w:rFonts w:ascii="Times New Roman" w:hAnsi="Times New Roman" w:cs="Times New Roman"/>
          <w:b/>
          <w:sz w:val="24"/>
          <w:szCs w:val="24"/>
        </w:rPr>
      </w:pPr>
    </w:p>
    <w:p w14:paraId="6EEA7A65" w14:textId="77777777" w:rsidR="007927C2" w:rsidRPr="000C67FB" w:rsidRDefault="007927C2" w:rsidP="000C67FB">
      <w:pPr>
        <w:spacing w:line="240" w:lineRule="auto"/>
        <w:jc w:val="center"/>
        <w:rPr>
          <w:rFonts w:ascii="Times New Roman" w:hAnsi="Times New Roman" w:cs="Times New Roman"/>
          <w:sz w:val="24"/>
          <w:szCs w:val="24"/>
        </w:rPr>
      </w:pPr>
      <w:r w:rsidRPr="000C67FB">
        <w:rPr>
          <w:rFonts w:ascii="Times New Roman" w:hAnsi="Times New Roman" w:cs="Times New Roman"/>
          <w:b/>
          <w:sz w:val="24"/>
          <w:szCs w:val="24"/>
        </w:rPr>
        <w:t>“EXPLORE</w:t>
      </w:r>
      <w:r w:rsidRPr="000C67FB">
        <w:rPr>
          <w:rFonts w:ascii="Times New Roman" w:hAnsi="Times New Roman" w:cs="Times New Roman"/>
          <w:b/>
          <w:spacing w:val="29"/>
          <w:sz w:val="24"/>
          <w:szCs w:val="24"/>
        </w:rPr>
        <w:t xml:space="preserve"> </w:t>
      </w:r>
      <w:r w:rsidRPr="000C67FB">
        <w:rPr>
          <w:rFonts w:ascii="Times New Roman" w:hAnsi="Times New Roman" w:cs="Times New Roman"/>
          <w:b/>
          <w:sz w:val="24"/>
          <w:szCs w:val="24"/>
        </w:rPr>
        <w:t>PRINCIPALS’</w:t>
      </w:r>
      <w:r w:rsidRPr="000C67FB">
        <w:rPr>
          <w:rFonts w:ascii="Times New Roman" w:hAnsi="Times New Roman" w:cs="Times New Roman"/>
          <w:b/>
          <w:spacing w:val="29"/>
          <w:sz w:val="24"/>
          <w:szCs w:val="24"/>
        </w:rPr>
        <w:t xml:space="preserve"> </w:t>
      </w:r>
      <w:r w:rsidRPr="000C67FB">
        <w:rPr>
          <w:rFonts w:ascii="Times New Roman" w:hAnsi="Times New Roman" w:cs="Times New Roman"/>
          <w:b/>
          <w:sz w:val="24"/>
          <w:szCs w:val="24"/>
        </w:rPr>
        <w:t>AND</w:t>
      </w:r>
      <w:r w:rsidRPr="000C67FB">
        <w:rPr>
          <w:rFonts w:ascii="Times New Roman" w:hAnsi="Times New Roman" w:cs="Times New Roman"/>
          <w:b/>
          <w:spacing w:val="29"/>
          <w:sz w:val="24"/>
          <w:szCs w:val="24"/>
        </w:rPr>
        <w:t xml:space="preserve"> </w:t>
      </w:r>
      <w:r w:rsidRPr="000C67FB">
        <w:rPr>
          <w:rFonts w:ascii="Times New Roman" w:hAnsi="Times New Roman" w:cs="Times New Roman"/>
          <w:b/>
          <w:sz w:val="24"/>
          <w:szCs w:val="24"/>
        </w:rPr>
        <w:t>TEACHERS’</w:t>
      </w:r>
      <w:r w:rsidRPr="000C67FB">
        <w:rPr>
          <w:rFonts w:ascii="Times New Roman" w:hAnsi="Times New Roman" w:cs="Times New Roman"/>
          <w:b/>
          <w:spacing w:val="29"/>
          <w:sz w:val="24"/>
          <w:szCs w:val="24"/>
        </w:rPr>
        <w:t xml:space="preserve"> </w:t>
      </w:r>
      <w:r w:rsidRPr="000C67FB">
        <w:rPr>
          <w:rFonts w:ascii="Times New Roman" w:hAnsi="Times New Roman" w:cs="Times New Roman"/>
          <w:b/>
          <w:sz w:val="24"/>
          <w:szCs w:val="24"/>
        </w:rPr>
        <w:t>LEADERSHIP EXPERIENCES</w:t>
      </w:r>
      <w:r w:rsidRPr="000C67FB">
        <w:rPr>
          <w:rFonts w:ascii="Times New Roman" w:hAnsi="Times New Roman" w:cs="Times New Roman"/>
          <w:b/>
          <w:spacing w:val="40"/>
          <w:sz w:val="24"/>
          <w:szCs w:val="24"/>
        </w:rPr>
        <w:t xml:space="preserve"> </w:t>
      </w:r>
      <w:r w:rsidRPr="000C67FB">
        <w:rPr>
          <w:rFonts w:ascii="Times New Roman" w:hAnsi="Times New Roman" w:cs="Times New Roman"/>
          <w:b/>
          <w:sz w:val="24"/>
          <w:szCs w:val="24"/>
        </w:rPr>
        <w:t>IN</w:t>
      </w:r>
      <w:r w:rsidRPr="000C67FB">
        <w:rPr>
          <w:rFonts w:ascii="Times New Roman" w:hAnsi="Times New Roman" w:cs="Times New Roman"/>
          <w:b/>
          <w:spacing w:val="40"/>
          <w:sz w:val="24"/>
          <w:szCs w:val="24"/>
        </w:rPr>
        <w:t xml:space="preserve"> </w:t>
      </w:r>
      <w:r w:rsidRPr="000C67FB">
        <w:rPr>
          <w:rFonts w:ascii="Times New Roman" w:hAnsi="Times New Roman" w:cs="Times New Roman"/>
          <w:b/>
          <w:sz w:val="24"/>
          <w:szCs w:val="24"/>
        </w:rPr>
        <w:t>SCHOOL IMPROVEMENT</w:t>
      </w:r>
      <w:r w:rsidRPr="000C67FB">
        <w:rPr>
          <w:rFonts w:ascii="Times New Roman" w:hAnsi="Times New Roman" w:cs="Times New Roman"/>
          <w:sz w:val="24"/>
          <w:szCs w:val="24"/>
        </w:rPr>
        <w:t>”</w:t>
      </w:r>
    </w:p>
    <w:p w14:paraId="3466660F" w14:textId="77777777" w:rsidR="00BE2D0C" w:rsidRDefault="00BE2D0C" w:rsidP="000C67FB">
      <w:pPr>
        <w:spacing w:line="240" w:lineRule="auto"/>
        <w:jc w:val="both"/>
        <w:rPr>
          <w:rFonts w:ascii="Times New Roman" w:hAnsi="Times New Roman" w:cs="Times New Roman"/>
          <w:sz w:val="24"/>
          <w:szCs w:val="24"/>
        </w:rPr>
      </w:pPr>
    </w:p>
    <w:p w14:paraId="55308751" w14:textId="77777777" w:rsidR="005C0232" w:rsidRDefault="005C0232" w:rsidP="000C67FB">
      <w:pPr>
        <w:spacing w:line="240" w:lineRule="auto"/>
        <w:jc w:val="both"/>
        <w:rPr>
          <w:rFonts w:ascii="Times New Roman" w:hAnsi="Times New Roman" w:cs="Times New Roman"/>
          <w:b/>
          <w:spacing w:val="-2"/>
          <w:sz w:val="24"/>
          <w:szCs w:val="24"/>
        </w:rPr>
      </w:pPr>
    </w:p>
    <w:p w14:paraId="5766208B" w14:textId="6D46EE4A" w:rsidR="007927C2" w:rsidRPr="000C67FB" w:rsidRDefault="007927C2" w:rsidP="000C67FB">
      <w:pPr>
        <w:spacing w:line="240" w:lineRule="auto"/>
        <w:jc w:val="both"/>
        <w:rPr>
          <w:rFonts w:ascii="Times New Roman" w:hAnsi="Times New Roman" w:cs="Times New Roman"/>
          <w:b/>
          <w:sz w:val="24"/>
          <w:szCs w:val="24"/>
        </w:rPr>
      </w:pPr>
      <w:r w:rsidRPr="000C67FB">
        <w:rPr>
          <w:rFonts w:ascii="Times New Roman" w:hAnsi="Times New Roman" w:cs="Times New Roman"/>
          <w:b/>
          <w:spacing w:val="-2"/>
          <w:sz w:val="24"/>
          <w:szCs w:val="24"/>
        </w:rPr>
        <w:t>Abstract</w:t>
      </w:r>
    </w:p>
    <w:p w14:paraId="03FB5F33" w14:textId="77777777" w:rsidR="007927C2" w:rsidRPr="000C67FB" w:rsidRDefault="007927C2" w:rsidP="000C67FB">
      <w:pPr>
        <w:spacing w:line="240" w:lineRule="auto"/>
        <w:jc w:val="both"/>
        <w:rPr>
          <w:rFonts w:ascii="Times New Roman" w:hAnsi="Times New Roman" w:cs="Times New Roman"/>
          <w:sz w:val="24"/>
          <w:szCs w:val="24"/>
        </w:rPr>
      </w:pPr>
    </w:p>
    <w:p w14:paraId="5D7FCDD0" w14:textId="77777777"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This study investigates how principals and teachers exercise leadership to drive academic excellence and sustainable school improvement. Grounded in the evolving discourse of distributed leadership, it explores how formal and informal leaders work collaboratively to influence pedagogy, student outcomes, and school culture. Through semi-structured interviews with six experienced educators across four schools, the study offers </w:t>
      </w:r>
      <w:commentRangeStart w:id="0"/>
      <w:r w:rsidRPr="000C67FB">
        <w:rPr>
          <w:rFonts w:ascii="Times New Roman" w:hAnsi="Times New Roman" w:cs="Times New Roman"/>
          <w:sz w:val="24"/>
          <w:szCs w:val="24"/>
        </w:rPr>
        <w:t xml:space="preserve">context-rich </w:t>
      </w:r>
      <w:commentRangeEnd w:id="0"/>
      <w:r w:rsidR="007E3DCF">
        <w:rPr>
          <w:rStyle w:val="CommentReference"/>
        </w:rPr>
        <w:commentReference w:id="0"/>
      </w:r>
      <w:r w:rsidRPr="000C67FB">
        <w:rPr>
          <w:rFonts w:ascii="Times New Roman" w:hAnsi="Times New Roman" w:cs="Times New Roman"/>
          <w:sz w:val="24"/>
          <w:szCs w:val="24"/>
        </w:rPr>
        <w:t>insights and identifies key themes through content analysis and word cloud techniques.</w:t>
      </w:r>
    </w:p>
    <w:p w14:paraId="0B079DCD" w14:textId="77777777"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The findings underscore that “collaborative engagement, teamwork, and fluid, emergent leadership approaches” are critical to transforming schools—especially when infused with “teacher leadership characteristics.” Teachers and principals alike emphasized the need for a “shared vision, open communication, and mutual trust,” as key enablers of innovation and continuous improvement. Leadership, the study shows, is “not confined to administrative hierarchies but is distributed across the professional community,” allowing teachers to lead from within the classroom and engage in decision-making processes.</w:t>
      </w:r>
    </w:p>
    <w:p w14:paraId="3E3D70E7" w14:textId="77777777"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In line with this, the study advocates for enhanced professional development and in-service training, tailored to boost the leadership capacity of teachers and heads alike. It also calls for broader, longitudinal research on teacher leadership to inform policy and practice. Overall, the study supports the growing consensus (e.g., Blasé &amp; </w:t>
      </w:r>
      <w:proofErr w:type="spellStart"/>
      <w:r w:rsidRPr="000C67FB">
        <w:rPr>
          <w:rFonts w:ascii="Times New Roman" w:hAnsi="Times New Roman" w:cs="Times New Roman"/>
          <w:sz w:val="24"/>
          <w:szCs w:val="24"/>
        </w:rPr>
        <w:t>Blase</w:t>
      </w:r>
      <w:proofErr w:type="spellEnd"/>
      <w:r w:rsidRPr="000C67FB">
        <w:rPr>
          <w:rFonts w:ascii="Times New Roman" w:hAnsi="Times New Roman" w:cs="Times New Roman"/>
          <w:sz w:val="24"/>
          <w:szCs w:val="24"/>
        </w:rPr>
        <w:t xml:space="preserve">, 1999; </w:t>
      </w:r>
      <w:proofErr w:type="spellStart"/>
      <w:r w:rsidRPr="000C67FB">
        <w:rPr>
          <w:rFonts w:ascii="Times New Roman" w:hAnsi="Times New Roman" w:cs="Times New Roman"/>
          <w:sz w:val="24"/>
          <w:szCs w:val="24"/>
        </w:rPr>
        <w:t>Driel</w:t>
      </w:r>
      <w:proofErr w:type="spellEnd"/>
      <w:r w:rsidRPr="000C67FB">
        <w:rPr>
          <w:rFonts w:ascii="Times New Roman" w:hAnsi="Times New Roman" w:cs="Times New Roman"/>
          <w:sz w:val="24"/>
          <w:szCs w:val="24"/>
        </w:rPr>
        <w:t xml:space="preserve">, </w:t>
      </w:r>
      <w:proofErr w:type="spellStart"/>
      <w:r w:rsidRPr="000C67FB">
        <w:rPr>
          <w:rFonts w:ascii="Times New Roman" w:hAnsi="Times New Roman" w:cs="Times New Roman"/>
          <w:sz w:val="24"/>
          <w:szCs w:val="24"/>
        </w:rPr>
        <w:t>Beijaard</w:t>
      </w:r>
      <w:proofErr w:type="spellEnd"/>
      <w:r w:rsidRPr="000C67FB">
        <w:rPr>
          <w:rFonts w:ascii="Times New Roman" w:hAnsi="Times New Roman" w:cs="Times New Roman"/>
          <w:sz w:val="24"/>
          <w:szCs w:val="24"/>
        </w:rPr>
        <w:t xml:space="preserve">, &amp; </w:t>
      </w:r>
      <w:proofErr w:type="spellStart"/>
      <w:r w:rsidRPr="000C67FB">
        <w:rPr>
          <w:rFonts w:ascii="Times New Roman" w:hAnsi="Times New Roman" w:cs="Times New Roman"/>
          <w:sz w:val="24"/>
          <w:szCs w:val="24"/>
        </w:rPr>
        <w:t>Verloop</w:t>
      </w:r>
      <w:proofErr w:type="spellEnd"/>
      <w:r w:rsidRPr="000C67FB">
        <w:rPr>
          <w:rFonts w:ascii="Times New Roman" w:hAnsi="Times New Roman" w:cs="Times New Roman"/>
          <w:sz w:val="24"/>
          <w:szCs w:val="24"/>
        </w:rPr>
        <w:t xml:space="preserve">, 2001) that collaborative, inclusive leadership is essential for </w:t>
      </w:r>
      <w:commentRangeStart w:id="1"/>
      <w:r w:rsidRPr="000C67FB">
        <w:rPr>
          <w:rFonts w:ascii="Times New Roman" w:hAnsi="Times New Roman" w:cs="Times New Roman"/>
          <w:sz w:val="24"/>
          <w:szCs w:val="24"/>
        </w:rPr>
        <w:t>meaningful</w:t>
      </w:r>
      <w:commentRangeEnd w:id="1"/>
      <w:r w:rsidR="007E3DCF">
        <w:rPr>
          <w:rStyle w:val="CommentReference"/>
        </w:rPr>
        <w:commentReference w:id="1"/>
      </w:r>
      <w:r w:rsidRPr="000C67FB">
        <w:rPr>
          <w:rFonts w:ascii="Times New Roman" w:hAnsi="Times New Roman" w:cs="Times New Roman"/>
          <w:sz w:val="24"/>
          <w:szCs w:val="24"/>
        </w:rPr>
        <w:t xml:space="preserve"> and la</w:t>
      </w:r>
      <w:r w:rsidR="00036490" w:rsidRPr="000C67FB">
        <w:rPr>
          <w:rFonts w:ascii="Times New Roman" w:hAnsi="Times New Roman" w:cs="Times New Roman"/>
          <w:sz w:val="24"/>
          <w:szCs w:val="24"/>
        </w:rPr>
        <w:t>sting school reform</w:t>
      </w:r>
    </w:p>
    <w:p w14:paraId="562126EF" w14:textId="77777777" w:rsidR="00036490" w:rsidRPr="000C67FB" w:rsidRDefault="00036490" w:rsidP="000C67FB">
      <w:pPr>
        <w:spacing w:line="240" w:lineRule="auto"/>
        <w:jc w:val="both"/>
        <w:rPr>
          <w:rFonts w:ascii="Times New Roman" w:hAnsi="Times New Roman" w:cs="Times New Roman"/>
          <w:sz w:val="24"/>
          <w:szCs w:val="24"/>
        </w:rPr>
      </w:pPr>
    </w:p>
    <w:p w14:paraId="50DF7092" w14:textId="77777777" w:rsidR="00036490" w:rsidRPr="000C67FB" w:rsidRDefault="00036490" w:rsidP="000C67FB">
      <w:pPr>
        <w:spacing w:line="240" w:lineRule="auto"/>
        <w:jc w:val="both"/>
        <w:rPr>
          <w:rFonts w:ascii="Times New Roman" w:hAnsi="Times New Roman" w:cs="Times New Roman"/>
          <w:b/>
          <w:sz w:val="24"/>
          <w:szCs w:val="24"/>
        </w:rPr>
      </w:pPr>
      <w:r w:rsidRPr="000C67FB">
        <w:rPr>
          <w:rFonts w:ascii="Times New Roman" w:hAnsi="Times New Roman" w:cs="Times New Roman"/>
          <w:b/>
          <w:sz w:val="24"/>
          <w:szCs w:val="24"/>
        </w:rPr>
        <w:t>Introduction</w:t>
      </w:r>
    </w:p>
    <w:p w14:paraId="26EE7166" w14:textId="77777777" w:rsidR="000C67FB" w:rsidRPr="000C67FB" w:rsidRDefault="00036490"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In order to face the challenges of this new millennium and rapidly changing world, tremendous</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efforts</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have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been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put</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for</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improvement.</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23"/>
          <w:sz w:val="24"/>
          <w:szCs w:val="24"/>
        </w:rPr>
        <w:t xml:space="preserve"> </w:t>
      </w:r>
      <w:r w:rsidRPr="000C67FB">
        <w:rPr>
          <w:rFonts w:ascii="Times New Roman" w:hAnsi="Times New Roman" w:cs="Times New Roman"/>
          <w:sz w:val="24"/>
          <w:szCs w:val="24"/>
        </w:rPr>
        <w:t>demand</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for</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quality education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global</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trend.</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such</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situation,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role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teachers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no</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longer</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 xml:space="preserve">merely a knowledge transmitter; teachers have to take up extra </w:t>
      </w:r>
      <w:commentRangeStart w:id="2"/>
      <w:r w:rsidRPr="000C67FB">
        <w:rPr>
          <w:rFonts w:ascii="Times New Roman" w:hAnsi="Times New Roman" w:cs="Times New Roman"/>
          <w:sz w:val="24"/>
          <w:szCs w:val="24"/>
        </w:rPr>
        <w:t>administrative duties</w:t>
      </w:r>
      <w:commentRangeEnd w:id="2"/>
      <w:r w:rsidR="004B68A3">
        <w:rPr>
          <w:rStyle w:val="CommentReference"/>
        </w:rPr>
        <w:commentReference w:id="2"/>
      </w:r>
      <w:r w:rsidRPr="000C67FB">
        <w:rPr>
          <w:rFonts w:ascii="Times New Roman" w:hAnsi="Times New Roman" w:cs="Times New Roman"/>
          <w:sz w:val="24"/>
          <w:szCs w:val="24"/>
        </w:rPr>
        <w:t>, along with the principals. Teachers are getting more and more involved in school management and thus the principals’ leadership role becoming more complex than ever before in pursuit of genuine improvement of schools.</w:t>
      </w:r>
    </w:p>
    <w:p w14:paraId="24812029" w14:textId="77777777" w:rsidR="00036490" w:rsidRPr="000C67FB" w:rsidRDefault="00036490"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Effective leadership is generally regarded as a central component of securing and sustaining school improvement. The evidence from the school improvement literature consistently highlights that effective leaders can exercise a powerful influence on schools’ capacity to improve and upon the achievement of students (</w:t>
      </w:r>
      <w:proofErr w:type="spellStart"/>
      <w:r w:rsidRPr="000C67FB">
        <w:rPr>
          <w:rFonts w:ascii="Times New Roman" w:hAnsi="Times New Roman" w:cs="Times New Roman"/>
          <w:sz w:val="24"/>
          <w:szCs w:val="24"/>
        </w:rPr>
        <w:t>Leithwood</w:t>
      </w:r>
      <w:proofErr w:type="spellEnd"/>
      <w:r w:rsidRPr="000C67FB">
        <w:rPr>
          <w:rFonts w:ascii="Times New Roman" w:hAnsi="Times New Roman" w:cs="Times New Roman"/>
          <w:sz w:val="24"/>
          <w:szCs w:val="24"/>
        </w:rPr>
        <w:t>, et al., 1999). There is a shift from ‘singular’ leadership, practiced by the principal to different stakeholders, in particular teachers. As teacher leadership has</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been</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getting</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more</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more</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an</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essential</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element</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improvement,</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this</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 xml:space="preserve">is why </w:t>
      </w:r>
      <w:commentRangeStart w:id="3"/>
      <w:r w:rsidRPr="000C67FB">
        <w:rPr>
          <w:rFonts w:ascii="Times New Roman" w:hAnsi="Times New Roman" w:cs="Times New Roman"/>
          <w:sz w:val="24"/>
          <w:szCs w:val="24"/>
        </w:rPr>
        <w:t xml:space="preserve">Fullan (2001) </w:t>
      </w:r>
      <w:commentRangeEnd w:id="3"/>
      <w:r w:rsidR="00A14EAB">
        <w:rPr>
          <w:rStyle w:val="CommentReference"/>
        </w:rPr>
        <w:commentReference w:id="3"/>
      </w:r>
      <w:r w:rsidRPr="000C67FB">
        <w:rPr>
          <w:rFonts w:ascii="Times New Roman" w:hAnsi="Times New Roman" w:cs="Times New Roman"/>
          <w:sz w:val="24"/>
          <w:szCs w:val="24"/>
        </w:rPr>
        <w:t>comments that teachers are the key to school change.</w:t>
      </w:r>
    </w:p>
    <w:p w14:paraId="08BB9106" w14:textId="77777777" w:rsidR="00036490" w:rsidRDefault="00036490"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lastRenderedPageBreak/>
        <w:t xml:space="preserve">This research paper encapsulates discussion on crucial leadership experiences of teachers and principals in school improvement. The paper pin-points </w:t>
      </w:r>
      <w:commentRangeStart w:id="4"/>
      <w:r w:rsidRPr="000C67FB">
        <w:rPr>
          <w:rFonts w:ascii="Times New Roman" w:hAnsi="Times New Roman" w:cs="Times New Roman"/>
          <w:sz w:val="24"/>
          <w:szCs w:val="24"/>
        </w:rPr>
        <w:t xml:space="preserve">the gaps </w:t>
      </w:r>
      <w:commentRangeEnd w:id="4"/>
      <w:r w:rsidR="00A14EAB">
        <w:rPr>
          <w:rStyle w:val="CommentReference"/>
        </w:rPr>
        <w:commentReference w:id="4"/>
      </w:r>
      <w:r w:rsidRPr="000C67FB">
        <w:rPr>
          <w:rFonts w:ascii="Times New Roman" w:hAnsi="Times New Roman" w:cs="Times New Roman"/>
          <w:sz w:val="24"/>
          <w:szCs w:val="24"/>
        </w:rPr>
        <w:t>in leadership experiences in the literature and the leadership experiences of principals and teachers for school development. It includes various leadership aspects ranging from styles to qualities. The deployed methods to findings, and other requirements like seeking permission to acknowledging all the relevant individuals to institu</w:t>
      </w:r>
      <w:r w:rsidR="000C67FB">
        <w:rPr>
          <w:rFonts w:ascii="Times New Roman" w:hAnsi="Times New Roman" w:cs="Times New Roman"/>
          <w:sz w:val="24"/>
          <w:szCs w:val="24"/>
        </w:rPr>
        <w:t>tions are succinctly elaborated</w:t>
      </w:r>
      <w:r w:rsidR="00B15C42">
        <w:rPr>
          <w:rFonts w:ascii="Times New Roman" w:hAnsi="Times New Roman" w:cs="Times New Roman"/>
          <w:sz w:val="24"/>
          <w:szCs w:val="24"/>
        </w:rPr>
        <w:t>.</w:t>
      </w:r>
    </w:p>
    <w:p w14:paraId="1EB75BA3" w14:textId="77777777" w:rsidR="00B15C42" w:rsidRDefault="00B15C42" w:rsidP="000C67FB">
      <w:pPr>
        <w:spacing w:line="240" w:lineRule="auto"/>
        <w:jc w:val="both"/>
        <w:rPr>
          <w:rFonts w:ascii="Times New Roman" w:hAnsi="Times New Roman" w:cs="Times New Roman"/>
          <w:sz w:val="24"/>
          <w:szCs w:val="24"/>
        </w:rPr>
      </w:pPr>
    </w:p>
    <w:p w14:paraId="7B43487D" w14:textId="77777777" w:rsidR="007927C2" w:rsidRPr="00B15C42" w:rsidRDefault="007927C2" w:rsidP="000C67FB">
      <w:pPr>
        <w:spacing w:line="240" w:lineRule="auto"/>
        <w:jc w:val="both"/>
        <w:rPr>
          <w:rFonts w:ascii="Times New Roman" w:hAnsi="Times New Roman" w:cs="Times New Roman"/>
          <w:b/>
          <w:sz w:val="24"/>
          <w:szCs w:val="24"/>
        </w:rPr>
      </w:pPr>
      <w:bookmarkStart w:id="5" w:name="_TOC_250038"/>
      <w:bookmarkStart w:id="6" w:name="_GoBack"/>
      <w:r w:rsidRPr="00B15C42">
        <w:rPr>
          <w:rFonts w:ascii="Times New Roman" w:hAnsi="Times New Roman" w:cs="Times New Roman"/>
          <w:b/>
          <w:sz w:val="24"/>
          <w:szCs w:val="24"/>
        </w:rPr>
        <w:t>Significance</w:t>
      </w:r>
      <w:r w:rsidRPr="00B15C42">
        <w:rPr>
          <w:rFonts w:ascii="Times New Roman" w:hAnsi="Times New Roman" w:cs="Times New Roman"/>
          <w:b/>
          <w:spacing w:val="-4"/>
          <w:sz w:val="24"/>
          <w:szCs w:val="24"/>
        </w:rPr>
        <w:t xml:space="preserve"> </w:t>
      </w:r>
      <w:r w:rsidRPr="00B15C42">
        <w:rPr>
          <w:rFonts w:ascii="Times New Roman" w:hAnsi="Times New Roman" w:cs="Times New Roman"/>
          <w:b/>
          <w:sz w:val="24"/>
          <w:szCs w:val="24"/>
        </w:rPr>
        <w:t>of</w:t>
      </w:r>
      <w:r w:rsidRPr="00B15C42">
        <w:rPr>
          <w:rFonts w:ascii="Times New Roman" w:hAnsi="Times New Roman" w:cs="Times New Roman"/>
          <w:b/>
          <w:spacing w:val="-4"/>
          <w:sz w:val="24"/>
          <w:szCs w:val="24"/>
        </w:rPr>
        <w:t xml:space="preserve"> </w:t>
      </w:r>
      <w:r w:rsidRPr="00B15C42">
        <w:rPr>
          <w:rFonts w:ascii="Times New Roman" w:hAnsi="Times New Roman" w:cs="Times New Roman"/>
          <w:b/>
          <w:sz w:val="24"/>
          <w:szCs w:val="24"/>
        </w:rPr>
        <w:t>the</w:t>
      </w:r>
      <w:r w:rsidRPr="00B15C42">
        <w:rPr>
          <w:rFonts w:ascii="Times New Roman" w:hAnsi="Times New Roman" w:cs="Times New Roman"/>
          <w:b/>
          <w:spacing w:val="-3"/>
          <w:sz w:val="24"/>
          <w:szCs w:val="24"/>
        </w:rPr>
        <w:t xml:space="preserve"> </w:t>
      </w:r>
      <w:bookmarkEnd w:id="5"/>
      <w:r w:rsidRPr="00B15C42">
        <w:rPr>
          <w:rFonts w:ascii="Times New Roman" w:hAnsi="Times New Roman" w:cs="Times New Roman"/>
          <w:b/>
          <w:spacing w:val="-2"/>
          <w:sz w:val="24"/>
          <w:szCs w:val="24"/>
        </w:rPr>
        <w:t>Study</w:t>
      </w:r>
      <w:bookmarkEnd w:id="6"/>
    </w:p>
    <w:p w14:paraId="5F40E02A" w14:textId="77777777"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This study offers valuable insights for educational practitioners, school leaders, policymakers, and researchers committed to improving schools through collaborative and distributed leadership. By examining the “lived leadership experiences” of principals and teachers at different school levels, it illustrates how shared leadership impacts “teaching quality, student achievement, and overall school effectiveness.”</w:t>
      </w:r>
    </w:p>
    <w:p w14:paraId="56E495BB" w14:textId="77777777"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As schools increasingly function as learning communities, the study emphasizes the need to understand how teachers and principals “co-lead and contribute to school development.” It underscores the “transformative potential of teacher leadership,” showing that empowering teachers to lead within their classrooms and school systems enhances decision-making, drives innovation, and strengthens school culture. This aligns with Blasé and Blase’s (1999) view that teacher leadership fosters professional growth and instructional improvement.</w:t>
      </w:r>
    </w:p>
    <w:p w14:paraId="1A51050C" w14:textId="77777777"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For school leaders, the findings highlight how to cultivate teacher leadership through “trust, collaboration, and professional autonomy.” For policymakers, the study provides “evidence-based recommendations” to shape leadership development programs and training initiatives that support both formal and informal leaders.</w:t>
      </w:r>
    </w:p>
    <w:p w14:paraId="313B563B" w14:textId="77777777"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Moreover, by offering “context-specific data from real school environments,” the research contributes meaningfully to the literature on educational leadership. It helps bridge the gap between theoretical constructs and the day-to-day realities of school leadership, making it a valuable reference for future studies exploring distributed leadership in varied educational contexts.</w:t>
      </w:r>
    </w:p>
    <w:p w14:paraId="4C67EA1A" w14:textId="77777777" w:rsidR="007927C2" w:rsidRPr="00B15C42" w:rsidRDefault="008B7BF5" w:rsidP="000C67FB">
      <w:pPr>
        <w:spacing w:line="240" w:lineRule="auto"/>
        <w:jc w:val="both"/>
        <w:rPr>
          <w:rFonts w:ascii="Times New Roman" w:hAnsi="Times New Roman" w:cs="Times New Roman"/>
          <w:b/>
          <w:sz w:val="24"/>
          <w:szCs w:val="24"/>
        </w:rPr>
      </w:pPr>
      <w:r w:rsidRPr="00B15C42">
        <w:rPr>
          <w:rFonts w:ascii="Times New Roman" w:hAnsi="Times New Roman" w:cs="Times New Roman"/>
          <w:b/>
          <w:sz w:val="24"/>
          <w:szCs w:val="24"/>
        </w:rPr>
        <w:t xml:space="preserve"> </w:t>
      </w:r>
      <w:r w:rsidR="007927C2" w:rsidRPr="00B15C42">
        <w:rPr>
          <w:rFonts w:ascii="Times New Roman" w:hAnsi="Times New Roman" w:cs="Times New Roman"/>
          <w:b/>
          <w:spacing w:val="-2"/>
          <w:sz w:val="24"/>
          <w:szCs w:val="24"/>
        </w:rPr>
        <w:t>Statement</w:t>
      </w:r>
      <w:r w:rsidRPr="00B15C42">
        <w:rPr>
          <w:rFonts w:ascii="Times New Roman" w:hAnsi="Times New Roman" w:cs="Times New Roman"/>
          <w:b/>
          <w:spacing w:val="-2"/>
          <w:sz w:val="24"/>
          <w:szCs w:val="24"/>
        </w:rPr>
        <w:t xml:space="preserve"> of Problem</w:t>
      </w:r>
    </w:p>
    <w:p w14:paraId="498CCB06" w14:textId="77777777" w:rsidR="008B7BF5" w:rsidRPr="000C67FB" w:rsidRDefault="007927C2"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Despite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growing</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global</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recognition</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importance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shared</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distributed</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leadership in educational settings, there remains a lack of contextualized understanding of how principals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teachers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collaboratively</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contribute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academic</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excellence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sustainable school</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improvement.</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traditional</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hierarchical</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model</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leadership—where</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the principal</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seen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sole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change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agent—is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gradually</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being</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replaced</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by</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more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inclusive approaches that value teacher leadership and collective decision-making. However, empirical research capturing the lived experiences of school leaders and the impact of such collaborative leadership practices on teaching, learning</w:t>
      </w:r>
      <w:r w:rsidR="008B7BF5" w:rsidRPr="000C67FB">
        <w:rPr>
          <w:rFonts w:ascii="Times New Roman" w:hAnsi="Times New Roman" w:cs="Times New Roman"/>
          <w:sz w:val="24"/>
          <w:szCs w:val="24"/>
        </w:rPr>
        <w:t>.</w:t>
      </w:r>
    </w:p>
    <w:p w14:paraId="39558E61" w14:textId="77777777" w:rsidR="00F412DF" w:rsidRPr="00B15C42" w:rsidRDefault="008B7BF5" w:rsidP="000C67FB">
      <w:pPr>
        <w:spacing w:line="240" w:lineRule="auto"/>
        <w:jc w:val="both"/>
        <w:rPr>
          <w:rFonts w:ascii="Times New Roman" w:hAnsi="Times New Roman" w:cs="Times New Roman"/>
          <w:b/>
          <w:spacing w:val="-2"/>
          <w:sz w:val="24"/>
          <w:szCs w:val="24"/>
        </w:rPr>
      </w:pPr>
      <w:bookmarkStart w:id="7" w:name="_TOC_250039"/>
      <w:r w:rsidRPr="00B15C42">
        <w:rPr>
          <w:rFonts w:ascii="Times New Roman" w:hAnsi="Times New Roman" w:cs="Times New Roman"/>
          <w:b/>
          <w:sz w:val="24"/>
          <w:szCs w:val="24"/>
        </w:rPr>
        <w:t>Objectives</w:t>
      </w:r>
      <w:r w:rsidRPr="00B15C42">
        <w:rPr>
          <w:rFonts w:ascii="Times New Roman" w:hAnsi="Times New Roman" w:cs="Times New Roman"/>
          <w:b/>
          <w:spacing w:val="-3"/>
          <w:sz w:val="24"/>
          <w:szCs w:val="24"/>
        </w:rPr>
        <w:t xml:space="preserve"> </w:t>
      </w:r>
      <w:r w:rsidRPr="00B15C42">
        <w:rPr>
          <w:rFonts w:ascii="Times New Roman" w:hAnsi="Times New Roman" w:cs="Times New Roman"/>
          <w:b/>
          <w:sz w:val="24"/>
          <w:szCs w:val="24"/>
        </w:rPr>
        <w:t>of</w:t>
      </w:r>
      <w:r w:rsidRPr="00B15C42">
        <w:rPr>
          <w:rFonts w:ascii="Times New Roman" w:hAnsi="Times New Roman" w:cs="Times New Roman"/>
          <w:b/>
          <w:spacing w:val="-3"/>
          <w:sz w:val="24"/>
          <w:szCs w:val="24"/>
        </w:rPr>
        <w:t xml:space="preserve"> </w:t>
      </w:r>
      <w:r w:rsidRPr="00B15C42">
        <w:rPr>
          <w:rFonts w:ascii="Times New Roman" w:hAnsi="Times New Roman" w:cs="Times New Roman"/>
          <w:b/>
          <w:sz w:val="24"/>
          <w:szCs w:val="24"/>
        </w:rPr>
        <w:t>the</w:t>
      </w:r>
      <w:bookmarkEnd w:id="7"/>
      <w:r w:rsidRPr="00B15C42">
        <w:rPr>
          <w:rFonts w:ascii="Times New Roman" w:hAnsi="Times New Roman" w:cs="Times New Roman"/>
          <w:b/>
          <w:spacing w:val="-2"/>
          <w:sz w:val="24"/>
          <w:szCs w:val="24"/>
        </w:rPr>
        <w:t xml:space="preserve"> Research</w:t>
      </w:r>
    </w:p>
    <w:p w14:paraId="2243F9FB" w14:textId="77777777" w:rsidR="00F412DF" w:rsidRPr="00A0512F" w:rsidRDefault="00F412DF" w:rsidP="00A0512F">
      <w:pPr>
        <w:pStyle w:val="ListParagraph"/>
        <w:numPr>
          <w:ilvl w:val="0"/>
          <w:numId w:val="21"/>
        </w:numPr>
        <w:jc w:val="both"/>
        <w:rPr>
          <w:sz w:val="24"/>
          <w:szCs w:val="24"/>
        </w:rPr>
      </w:pPr>
      <w:r w:rsidRPr="00A0512F">
        <w:rPr>
          <w:rStyle w:val="Strong"/>
          <w:b w:val="0"/>
          <w:bCs w:val="0"/>
          <w:sz w:val="24"/>
          <w:szCs w:val="24"/>
        </w:rPr>
        <w:t>To examine how leadership is exercised by principals and teachers in middle, primary, and lower secondary schools, and how their experiences contribute to school development and improvement.</w:t>
      </w:r>
    </w:p>
    <w:p w14:paraId="24D9C463" w14:textId="77777777" w:rsidR="00F412DF" w:rsidRPr="00A0512F" w:rsidRDefault="00F412DF" w:rsidP="00A0512F">
      <w:pPr>
        <w:pStyle w:val="ListParagraph"/>
        <w:numPr>
          <w:ilvl w:val="0"/>
          <w:numId w:val="21"/>
        </w:numPr>
        <w:jc w:val="both"/>
        <w:rPr>
          <w:sz w:val="24"/>
          <w:szCs w:val="24"/>
        </w:rPr>
      </w:pPr>
      <w:r w:rsidRPr="00A0512F">
        <w:rPr>
          <w:rStyle w:val="Strong"/>
          <w:b w:val="0"/>
          <w:bCs w:val="0"/>
          <w:sz w:val="24"/>
          <w:szCs w:val="24"/>
        </w:rPr>
        <w:t>To explore the role of teacher leadership and collaborative practices in fostering effective school environments and enhancing student learning outcomes.</w:t>
      </w:r>
    </w:p>
    <w:p w14:paraId="514FD844" w14:textId="77777777" w:rsidR="00323EFD" w:rsidRPr="00A0512F" w:rsidRDefault="00F412DF" w:rsidP="00A0512F">
      <w:pPr>
        <w:pStyle w:val="ListParagraph"/>
        <w:numPr>
          <w:ilvl w:val="0"/>
          <w:numId w:val="21"/>
        </w:numPr>
        <w:jc w:val="both"/>
        <w:rPr>
          <w:rStyle w:val="Strong"/>
          <w:sz w:val="24"/>
          <w:szCs w:val="24"/>
        </w:rPr>
      </w:pPr>
      <w:r w:rsidRPr="00A0512F">
        <w:rPr>
          <w:rStyle w:val="Strong"/>
          <w:b w:val="0"/>
          <w:bCs w:val="0"/>
          <w:sz w:val="24"/>
          <w:szCs w:val="24"/>
        </w:rPr>
        <w:t>To generate empirical insights into evolving leadership models in schools and inform the practices of school leaders and policymakers for sustainable school transformation.</w:t>
      </w:r>
    </w:p>
    <w:p w14:paraId="7F287B6C" w14:textId="77777777" w:rsidR="00A0512F" w:rsidRPr="00A0512F" w:rsidRDefault="00A0512F" w:rsidP="00A0512F">
      <w:pPr>
        <w:jc w:val="both"/>
        <w:rPr>
          <w:rStyle w:val="Strong"/>
          <w:rFonts w:ascii="Times New Roman" w:hAnsi="Times New Roman" w:cs="Times New Roman"/>
          <w:sz w:val="24"/>
          <w:szCs w:val="24"/>
        </w:rPr>
      </w:pPr>
    </w:p>
    <w:p w14:paraId="4F13CC74" w14:textId="77777777" w:rsidR="00F9073B" w:rsidRPr="000C67FB" w:rsidRDefault="00F9073B" w:rsidP="000C67FB">
      <w:pPr>
        <w:spacing w:line="240" w:lineRule="auto"/>
        <w:jc w:val="both"/>
        <w:rPr>
          <w:rFonts w:ascii="Times New Roman" w:hAnsi="Times New Roman" w:cs="Times New Roman"/>
          <w:spacing w:val="-2"/>
          <w:sz w:val="24"/>
          <w:szCs w:val="24"/>
        </w:rPr>
      </w:pPr>
    </w:p>
    <w:p w14:paraId="45975F79" w14:textId="77777777" w:rsidR="00F9073B" w:rsidRPr="00B15C42" w:rsidRDefault="00F9073B" w:rsidP="00B15C42">
      <w:pPr>
        <w:spacing w:line="240" w:lineRule="auto"/>
        <w:jc w:val="center"/>
        <w:rPr>
          <w:rFonts w:ascii="Times New Roman" w:hAnsi="Times New Roman" w:cs="Times New Roman"/>
          <w:b/>
          <w:sz w:val="24"/>
          <w:szCs w:val="24"/>
        </w:rPr>
      </w:pPr>
      <w:r w:rsidRPr="00B15C42">
        <w:rPr>
          <w:rFonts w:ascii="Times New Roman" w:hAnsi="Times New Roman" w:cs="Times New Roman"/>
          <w:b/>
          <w:sz w:val="24"/>
          <w:szCs w:val="24"/>
        </w:rPr>
        <w:t>Literature</w:t>
      </w:r>
      <w:r w:rsidRPr="00B15C42">
        <w:rPr>
          <w:rFonts w:ascii="Times New Roman" w:hAnsi="Times New Roman" w:cs="Times New Roman"/>
          <w:b/>
          <w:spacing w:val="-6"/>
          <w:sz w:val="24"/>
          <w:szCs w:val="24"/>
        </w:rPr>
        <w:t xml:space="preserve"> </w:t>
      </w:r>
      <w:r w:rsidRPr="00B15C42">
        <w:rPr>
          <w:rFonts w:ascii="Times New Roman" w:hAnsi="Times New Roman" w:cs="Times New Roman"/>
          <w:b/>
          <w:spacing w:val="-2"/>
          <w:sz w:val="24"/>
          <w:szCs w:val="24"/>
        </w:rPr>
        <w:t>Review</w:t>
      </w:r>
    </w:p>
    <w:p w14:paraId="5B367CEC" w14:textId="77777777" w:rsidR="00F9073B" w:rsidRPr="00B15C42" w:rsidRDefault="00692C0E" w:rsidP="000C67FB">
      <w:pPr>
        <w:spacing w:line="240" w:lineRule="auto"/>
        <w:jc w:val="both"/>
        <w:rPr>
          <w:rFonts w:ascii="Times New Roman" w:hAnsi="Times New Roman" w:cs="Times New Roman"/>
          <w:b/>
          <w:sz w:val="24"/>
          <w:szCs w:val="24"/>
        </w:rPr>
      </w:pPr>
      <w:bookmarkStart w:id="8" w:name="_TOC_250036"/>
      <w:bookmarkEnd w:id="8"/>
      <w:r w:rsidRPr="00B15C42">
        <w:rPr>
          <w:rFonts w:ascii="Times New Roman" w:hAnsi="Times New Roman" w:cs="Times New Roman"/>
          <w:b/>
          <w:spacing w:val="-2"/>
          <w:sz w:val="24"/>
          <w:szCs w:val="24"/>
        </w:rPr>
        <w:t xml:space="preserve"> </w:t>
      </w:r>
      <w:r w:rsidR="00F9073B" w:rsidRPr="00B15C42">
        <w:rPr>
          <w:rFonts w:ascii="Times New Roman" w:hAnsi="Times New Roman" w:cs="Times New Roman"/>
          <w:b/>
          <w:spacing w:val="-2"/>
          <w:sz w:val="24"/>
          <w:szCs w:val="24"/>
        </w:rPr>
        <w:t>Introduction</w:t>
      </w:r>
    </w:p>
    <w:p w14:paraId="54634D03"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Effective</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leadership</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still</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an</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imperative</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topic</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when</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it</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comes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improvement. Effective leaders who have indirect but significant impact are often identified as a prerequisite for school improvement in a review of studies on successful schools. Evidence from the international literature has shown that the preferred style of leadership is no longer the traditional authoritarian one with the school principal acting</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as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only</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boss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looking</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down</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on</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his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or</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her</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subordinates;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rather,</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school leadership</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role</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evolving</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toward</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non-</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traditional</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structure</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which</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all</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staff, especially</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teachers,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are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participating</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leadership</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(Pounder,</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Ogawa</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&amp;</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Adams,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1995).</w:t>
      </w:r>
    </w:p>
    <w:p w14:paraId="008E5FC9"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Therefore, this chapter encapsulates in some detail about leadership styles starting from transformational to instructional, principal to teacher leadership. It enunciates how the school leadership should evolve to accelerate school improvement.</w:t>
      </w:r>
    </w:p>
    <w:p w14:paraId="70FD4083" w14:textId="77777777" w:rsidR="00F9073B" w:rsidRPr="00B15C42" w:rsidRDefault="00F9073B" w:rsidP="000C67FB">
      <w:pPr>
        <w:spacing w:line="240" w:lineRule="auto"/>
        <w:jc w:val="both"/>
        <w:rPr>
          <w:rFonts w:ascii="Times New Roman" w:hAnsi="Times New Roman" w:cs="Times New Roman"/>
          <w:b/>
          <w:sz w:val="24"/>
          <w:szCs w:val="24"/>
        </w:rPr>
      </w:pPr>
      <w:bookmarkStart w:id="9" w:name="_TOC_250034"/>
      <w:commentRangeStart w:id="10"/>
      <w:r w:rsidRPr="00B15C42">
        <w:rPr>
          <w:rFonts w:ascii="Times New Roman" w:hAnsi="Times New Roman" w:cs="Times New Roman"/>
          <w:b/>
          <w:spacing w:val="-2"/>
          <w:sz w:val="24"/>
          <w:szCs w:val="24"/>
        </w:rPr>
        <w:t>Transformational</w:t>
      </w:r>
      <w:r w:rsidRPr="00B15C42">
        <w:rPr>
          <w:rFonts w:ascii="Times New Roman" w:hAnsi="Times New Roman" w:cs="Times New Roman"/>
          <w:b/>
          <w:spacing w:val="6"/>
          <w:sz w:val="24"/>
          <w:szCs w:val="24"/>
        </w:rPr>
        <w:t xml:space="preserve"> </w:t>
      </w:r>
      <w:bookmarkEnd w:id="9"/>
      <w:r w:rsidRPr="00B15C42">
        <w:rPr>
          <w:rFonts w:ascii="Times New Roman" w:hAnsi="Times New Roman" w:cs="Times New Roman"/>
          <w:b/>
          <w:spacing w:val="-2"/>
          <w:sz w:val="24"/>
          <w:szCs w:val="24"/>
        </w:rPr>
        <w:t>leadership</w:t>
      </w:r>
      <w:commentRangeEnd w:id="10"/>
      <w:r w:rsidR="00E97BB6">
        <w:rPr>
          <w:rStyle w:val="CommentReference"/>
        </w:rPr>
        <w:commentReference w:id="10"/>
      </w:r>
    </w:p>
    <w:p w14:paraId="3EA0DF05"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The </w:t>
      </w:r>
      <w:commentRangeStart w:id="11"/>
      <w:r w:rsidRPr="000C67FB">
        <w:rPr>
          <w:rFonts w:ascii="Times New Roman" w:hAnsi="Times New Roman" w:cs="Times New Roman"/>
          <w:sz w:val="24"/>
          <w:szCs w:val="24"/>
        </w:rPr>
        <w:t xml:space="preserve">works of Bass </w:t>
      </w:r>
      <w:commentRangeEnd w:id="11"/>
      <w:r w:rsidR="00675D25">
        <w:rPr>
          <w:rStyle w:val="CommentReference"/>
        </w:rPr>
        <w:commentReference w:id="11"/>
      </w:r>
      <w:r w:rsidRPr="000C67FB">
        <w:rPr>
          <w:rFonts w:ascii="Times New Roman" w:hAnsi="Times New Roman" w:cs="Times New Roman"/>
          <w:sz w:val="24"/>
          <w:szCs w:val="24"/>
        </w:rPr>
        <w:t>are a source of transformational leadership (Rost, 1993; Owens, 2001). It is a leadership approach that aims to satisfy the needs of the colleagues. Transformational leadership can convert colleagues into leaders and may convert leaders into moral agents. Through intense inspiration, it also aims to meet the demands of</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the colleagues. It involves collaboration (Owens, 2001). Considering the needs of the colleagues keeps them motivated and the moral standard of the leader becomes</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high.</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It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expects</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colleagues</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collaborate.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such</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collaborative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relationship colleagues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develop</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sense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commitment</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motivation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act</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beyond</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 xml:space="preserve">expected </w:t>
      </w:r>
      <w:r w:rsidRPr="000C67FB">
        <w:rPr>
          <w:rFonts w:ascii="Times New Roman" w:hAnsi="Times New Roman" w:cs="Times New Roman"/>
          <w:spacing w:val="-2"/>
          <w:sz w:val="24"/>
          <w:szCs w:val="24"/>
        </w:rPr>
        <w:t>level.</w:t>
      </w:r>
    </w:p>
    <w:p w14:paraId="3C98AABE"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Transformational</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leadership</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has</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strong</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role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play</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on</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how</w:t>
      </w:r>
      <w:r w:rsidRPr="000C67FB">
        <w:rPr>
          <w:rFonts w:ascii="Times New Roman" w:hAnsi="Times New Roman" w:cs="Times New Roman"/>
          <w:spacing w:val="-12"/>
          <w:sz w:val="24"/>
          <w:szCs w:val="24"/>
        </w:rPr>
        <w:t xml:space="preserve"> </w:t>
      </w:r>
      <w:r w:rsidRPr="000C67FB">
        <w:rPr>
          <w:rFonts w:ascii="Times New Roman" w:hAnsi="Times New Roman" w:cs="Times New Roman"/>
          <w:sz w:val="24"/>
          <w:szCs w:val="24"/>
        </w:rPr>
        <w:t>teachers</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work</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with</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each other and with the principal. Teacher leadership has values of transformational leadership: influence, communication, inspiring others and raising expectation. It fosters a greater sense of</w:t>
      </w:r>
      <w:r w:rsidRPr="000C67FB">
        <w:rPr>
          <w:rFonts w:ascii="Times New Roman" w:hAnsi="Times New Roman" w:cs="Times New Roman"/>
          <w:spacing w:val="-3"/>
          <w:sz w:val="24"/>
          <w:szCs w:val="24"/>
        </w:rPr>
        <w:t xml:space="preserve"> </w:t>
      </w:r>
      <w:r w:rsidRPr="000C67FB">
        <w:rPr>
          <w:rFonts w:ascii="Times New Roman" w:hAnsi="Times New Roman" w:cs="Times New Roman"/>
          <w:sz w:val="24"/>
          <w:szCs w:val="24"/>
        </w:rPr>
        <w:t>teaching and collective work in a collaborative atmosphere (Pounder,</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2006).</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It</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also</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gives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teachers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sense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belonging</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empowering</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joint effort to improve the school.</w:t>
      </w:r>
    </w:p>
    <w:p w14:paraId="47DB1264"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This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approach</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encourages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empowers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leadership</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others.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This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basis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 xml:space="preserve">teacher leadership in school. </w:t>
      </w:r>
      <w:proofErr w:type="spellStart"/>
      <w:r w:rsidRPr="000C67FB">
        <w:rPr>
          <w:rFonts w:ascii="Times New Roman" w:hAnsi="Times New Roman" w:cs="Times New Roman"/>
          <w:sz w:val="24"/>
          <w:szCs w:val="24"/>
        </w:rPr>
        <w:t>Muijs</w:t>
      </w:r>
      <w:proofErr w:type="spellEnd"/>
      <w:r w:rsidRPr="000C67FB">
        <w:rPr>
          <w:rFonts w:ascii="Times New Roman" w:hAnsi="Times New Roman" w:cs="Times New Roman"/>
          <w:sz w:val="24"/>
          <w:szCs w:val="24"/>
        </w:rPr>
        <w:t xml:space="preserve"> and Harris (2006) reinforce the assertion by adding that this leadership</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concerned</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with</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empowering</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others,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also</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related</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successful</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schools and effective leadership practice.</w:t>
      </w:r>
    </w:p>
    <w:p w14:paraId="3A5D583A" w14:textId="77777777" w:rsidR="00F9073B" w:rsidRPr="00B15C42" w:rsidRDefault="00B15C42" w:rsidP="000C67FB">
      <w:pPr>
        <w:spacing w:line="240" w:lineRule="auto"/>
        <w:jc w:val="both"/>
        <w:rPr>
          <w:rFonts w:ascii="Times New Roman" w:hAnsi="Times New Roman" w:cs="Times New Roman"/>
          <w:b/>
          <w:sz w:val="24"/>
          <w:szCs w:val="24"/>
        </w:rPr>
      </w:pPr>
      <w:bookmarkStart w:id="12" w:name="_TOC_250033"/>
      <w:bookmarkEnd w:id="12"/>
      <w:r w:rsidRPr="00B15C42">
        <w:rPr>
          <w:rFonts w:ascii="Times New Roman" w:hAnsi="Times New Roman" w:cs="Times New Roman"/>
          <w:b/>
          <w:spacing w:val="-2"/>
          <w:sz w:val="24"/>
          <w:szCs w:val="24"/>
        </w:rPr>
        <w:t xml:space="preserve"> </w:t>
      </w:r>
      <w:r w:rsidR="00F9073B" w:rsidRPr="00B15C42">
        <w:rPr>
          <w:rFonts w:ascii="Times New Roman" w:hAnsi="Times New Roman" w:cs="Times New Roman"/>
          <w:b/>
          <w:spacing w:val="-2"/>
          <w:sz w:val="24"/>
          <w:szCs w:val="24"/>
        </w:rPr>
        <w:t>Principalship</w:t>
      </w:r>
    </w:p>
    <w:p w14:paraId="2A0E7101"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The principal occupies the most important position in school as a leader. It is the principal</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who</w:t>
      </w:r>
      <w:r w:rsidRPr="000C67FB">
        <w:rPr>
          <w:rFonts w:ascii="Times New Roman" w:hAnsi="Times New Roman" w:cs="Times New Roman"/>
          <w:spacing w:val="35"/>
          <w:sz w:val="24"/>
          <w:szCs w:val="24"/>
        </w:rPr>
        <w:t xml:space="preserve"> </w:t>
      </w:r>
      <w:r w:rsidRPr="000C67FB">
        <w:rPr>
          <w:rFonts w:ascii="Times New Roman" w:hAnsi="Times New Roman" w:cs="Times New Roman"/>
          <w:sz w:val="24"/>
          <w:szCs w:val="24"/>
        </w:rPr>
        <w:t>sets</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mood</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which</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goes</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along</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with</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teacher</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into</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 xml:space="preserve">the class. The school principal gives life to school activities between parents, students, staff and the community as a whole. </w:t>
      </w:r>
      <w:proofErr w:type="spellStart"/>
      <w:r w:rsidRPr="000C67FB">
        <w:rPr>
          <w:rFonts w:ascii="Times New Roman" w:hAnsi="Times New Roman" w:cs="Times New Roman"/>
          <w:sz w:val="24"/>
          <w:szCs w:val="24"/>
        </w:rPr>
        <w:t>Sergiovanni</w:t>
      </w:r>
      <w:proofErr w:type="spellEnd"/>
      <w:r w:rsidRPr="000C67FB">
        <w:rPr>
          <w:rFonts w:ascii="Times New Roman" w:hAnsi="Times New Roman" w:cs="Times New Roman"/>
          <w:sz w:val="24"/>
          <w:szCs w:val="24"/>
        </w:rPr>
        <w:t xml:space="preserve"> (2006) suggests the traditional role of the principal was focused on administrative processes and functions totally on schoolwork. He further brings out the new roles of the principal being leading, planning,</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controlling</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organizing.</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principal</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an</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educational</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expert</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with certain qualifications. The country’s laws, norms and values guide his or her work.</w:t>
      </w:r>
    </w:p>
    <w:p w14:paraId="0711F53B"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In</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some</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countries</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principals</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are</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selected</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while</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others</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appointed</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after</w:t>
      </w:r>
      <w:r w:rsidRPr="000C67FB">
        <w:rPr>
          <w:rFonts w:ascii="Times New Roman" w:hAnsi="Times New Roman" w:cs="Times New Roman"/>
          <w:spacing w:val="7"/>
          <w:sz w:val="24"/>
          <w:szCs w:val="24"/>
        </w:rPr>
        <w:t xml:space="preserve"> </w:t>
      </w:r>
      <w:r w:rsidRPr="000C67FB">
        <w:rPr>
          <w:rFonts w:ascii="Times New Roman" w:hAnsi="Times New Roman" w:cs="Times New Roman"/>
          <w:spacing w:val="-2"/>
          <w:sz w:val="24"/>
          <w:szCs w:val="24"/>
        </w:rPr>
        <w:t>being</w:t>
      </w:r>
      <w:r w:rsidR="00B6081C">
        <w:rPr>
          <w:rFonts w:ascii="Times New Roman" w:hAnsi="Times New Roman" w:cs="Times New Roman"/>
          <w:sz w:val="24"/>
          <w:szCs w:val="24"/>
        </w:rPr>
        <w:t xml:space="preserve"> </w:t>
      </w:r>
      <w:r w:rsidRPr="000C67FB">
        <w:rPr>
          <w:rFonts w:ascii="Times New Roman" w:hAnsi="Times New Roman" w:cs="Times New Roman"/>
          <w:sz w:val="24"/>
          <w:szCs w:val="24"/>
        </w:rPr>
        <w:t>in service for some years. In Bhutan appointment came from</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hand picking to having to go through interview and principal having to sit interview to the position level P1 as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principal.</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He/she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instructional</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leader</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group</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professionals.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 xml:space="preserve">certified teacher, coordinating the activities of </w:t>
      </w:r>
      <w:r w:rsidRPr="000C67FB">
        <w:rPr>
          <w:rFonts w:ascii="Times New Roman" w:hAnsi="Times New Roman" w:cs="Times New Roman"/>
          <w:sz w:val="24"/>
          <w:szCs w:val="24"/>
        </w:rPr>
        <w:lastRenderedPageBreak/>
        <w:t>the school among students and other staff establishes the best relationship for school improvement (Edgerson, 2006).</w:t>
      </w:r>
    </w:p>
    <w:p w14:paraId="56F97EF2" w14:textId="77777777" w:rsidR="00A0512F" w:rsidRPr="00A0512F" w:rsidRDefault="00692C0E" w:rsidP="00A0512F">
      <w:pPr>
        <w:spacing w:line="240" w:lineRule="auto"/>
        <w:jc w:val="both"/>
        <w:rPr>
          <w:rFonts w:ascii="Times New Roman" w:hAnsi="Times New Roman" w:cs="Times New Roman"/>
          <w:b/>
          <w:spacing w:val="-2"/>
          <w:sz w:val="24"/>
          <w:szCs w:val="24"/>
        </w:rPr>
      </w:pPr>
      <w:r w:rsidRPr="00B6081C">
        <w:rPr>
          <w:rFonts w:ascii="Times New Roman" w:hAnsi="Times New Roman" w:cs="Times New Roman"/>
          <w:b/>
          <w:sz w:val="24"/>
          <w:szCs w:val="24"/>
        </w:rPr>
        <w:t xml:space="preserve">The current </w:t>
      </w:r>
      <w:r w:rsidR="00F9073B" w:rsidRPr="00B6081C">
        <w:rPr>
          <w:rFonts w:ascii="Times New Roman" w:hAnsi="Times New Roman" w:cs="Times New Roman"/>
          <w:b/>
          <w:sz w:val="24"/>
          <w:szCs w:val="24"/>
        </w:rPr>
        <w:t>role</w:t>
      </w:r>
      <w:r w:rsidR="00F9073B" w:rsidRPr="00B6081C">
        <w:rPr>
          <w:rFonts w:ascii="Times New Roman" w:hAnsi="Times New Roman" w:cs="Times New Roman"/>
          <w:b/>
          <w:spacing w:val="-2"/>
          <w:sz w:val="24"/>
          <w:szCs w:val="24"/>
        </w:rPr>
        <w:t xml:space="preserve"> </w:t>
      </w:r>
      <w:r w:rsidR="00F9073B" w:rsidRPr="00B6081C">
        <w:rPr>
          <w:rFonts w:ascii="Times New Roman" w:hAnsi="Times New Roman" w:cs="Times New Roman"/>
          <w:b/>
          <w:sz w:val="24"/>
          <w:szCs w:val="24"/>
        </w:rPr>
        <w:t>of</w:t>
      </w:r>
      <w:r w:rsidR="00F9073B" w:rsidRPr="00B6081C">
        <w:rPr>
          <w:rFonts w:ascii="Times New Roman" w:hAnsi="Times New Roman" w:cs="Times New Roman"/>
          <w:b/>
          <w:spacing w:val="-4"/>
          <w:sz w:val="24"/>
          <w:szCs w:val="24"/>
        </w:rPr>
        <w:t xml:space="preserve"> </w:t>
      </w:r>
      <w:r w:rsidR="00F9073B" w:rsidRPr="00B6081C">
        <w:rPr>
          <w:rFonts w:ascii="Times New Roman" w:hAnsi="Times New Roman" w:cs="Times New Roman"/>
          <w:b/>
          <w:sz w:val="24"/>
          <w:szCs w:val="24"/>
        </w:rPr>
        <w:t>the</w:t>
      </w:r>
      <w:r w:rsidR="00F9073B" w:rsidRPr="00B6081C">
        <w:rPr>
          <w:rFonts w:ascii="Times New Roman" w:hAnsi="Times New Roman" w:cs="Times New Roman"/>
          <w:b/>
          <w:spacing w:val="-1"/>
          <w:sz w:val="24"/>
          <w:szCs w:val="24"/>
        </w:rPr>
        <w:t xml:space="preserve"> </w:t>
      </w:r>
      <w:r w:rsidR="00F9073B" w:rsidRPr="00B6081C">
        <w:rPr>
          <w:rFonts w:ascii="Times New Roman" w:hAnsi="Times New Roman" w:cs="Times New Roman"/>
          <w:b/>
          <w:spacing w:val="-2"/>
          <w:sz w:val="24"/>
          <w:szCs w:val="24"/>
        </w:rPr>
        <w:t>principals</w:t>
      </w:r>
    </w:p>
    <w:p w14:paraId="3C87F1B1"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 xml:space="preserve">The role of the principal has shifted from an authoritarian figure to a facilitator and influential leader who works with staff to create a culture of continuous learning and realize the school vision. According to Fullan (2002), the principal is "a leader in education who concentrates on the technical resources, coherence of professional community programs, and the development of teachers' knowledge and abilities." </w:t>
      </w:r>
      <w:commentRangeStart w:id="13"/>
      <w:r w:rsidRPr="00A0512F">
        <w:rPr>
          <w:rFonts w:ascii="Times New Roman" w:eastAsia="Times New Roman" w:hAnsi="Times New Roman" w:cs="Times New Roman"/>
          <w:kern w:val="0"/>
          <w:sz w:val="24"/>
          <w:szCs w:val="24"/>
          <w:lang w:bidi="dz-BT"/>
        </w:rPr>
        <w:t xml:space="preserve">Fullan </w:t>
      </w:r>
      <w:commentRangeEnd w:id="13"/>
      <w:r w:rsidR="00D626E5">
        <w:rPr>
          <w:rStyle w:val="CommentReference"/>
        </w:rPr>
        <w:commentReference w:id="13"/>
      </w:r>
      <w:r w:rsidRPr="00A0512F">
        <w:rPr>
          <w:rFonts w:ascii="Times New Roman" w:eastAsia="Times New Roman" w:hAnsi="Times New Roman" w:cs="Times New Roman"/>
          <w:kern w:val="0"/>
          <w:sz w:val="24"/>
          <w:szCs w:val="24"/>
          <w:lang w:bidi="dz-BT"/>
        </w:rPr>
        <w:t>also highlights roles such as "peer learning, leadership for instruction, reinforcing learning communities, and individual coaching."</w:t>
      </w:r>
    </w:p>
    <w:p w14:paraId="464FDCBB"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Blasé and Blase (1999) emphasize that learning occurs "when individuals exchange ideas," and the principal supports this ongoing learning process, boosting "the moral purpose of the school." The principal fosters an environment where "new teachers are encouraged and happy to work as teachers."</w:t>
      </w:r>
    </w:p>
    <w:p w14:paraId="00D3CC14"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 xml:space="preserve">From a moral perspective, the principal serves as a facilitator, aligned with care ethics where the leader "should focus on serving and assisting people" (Greenleaf, 1977; Murphy, 2005; </w:t>
      </w:r>
      <w:proofErr w:type="spellStart"/>
      <w:r w:rsidRPr="00A0512F">
        <w:rPr>
          <w:rFonts w:ascii="Times New Roman" w:eastAsia="Times New Roman" w:hAnsi="Times New Roman" w:cs="Times New Roman"/>
          <w:kern w:val="0"/>
          <w:sz w:val="24"/>
          <w:szCs w:val="24"/>
          <w:lang w:bidi="dz-BT"/>
        </w:rPr>
        <w:t>Noddings</w:t>
      </w:r>
      <w:proofErr w:type="spellEnd"/>
      <w:r w:rsidRPr="00A0512F">
        <w:rPr>
          <w:rFonts w:ascii="Times New Roman" w:eastAsia="Times New Roman" w:hAnsi="Times New Roman" w:cs="Times New Roman"/>
          <w:kern w:val="0"/>
          <w:sz w:val="24"/>
          <w:szCs w:val="24"/>
          <w:lang w:bidi="dz-BT"/>
        </w:rPr>
        <w:t xml:space="preserve">, 2005). </w:t>
      </w:r>
      <w:commentRangeStart w:id="14"/>
      <w:r w:rsidRPr="00A0512F">
        <w:rPr>
          <w:rFonts w:ascii="Times New Roman" w:eastAsia="Times New Roman" w:hAnsi="Times New Roman" w:cs="Times New Roman"/>
          <w:kern w:val="0"/>
          <w:sz w:val="24"/>
          <w:szCs w:val="24"/>
          <w:lang w:bidi="dz-BT"/>
        </w:rPr>
        <w:t xml:space="preserve">Vazquez, </w:t>
      </w:r>
      <w:commentRangeEnd w:id="14"/>
      <w:r w:rsidR="00E97BB6">
        <w:rPr>
          <w:rStyle w:val="CommentReference"/>
        </w:rPr>
        <w:commentReference w:id="14"/>
      </w:r>
      <w:r w:rsidRPr="00A0512F">
        <w:rPr>
          <w:rFonts w:ascii="Times New Roman" w:eastAsia="Times New Roman" w:hAnsi="Times New Roman" w:cs="Times New Roman"/>
          <w:kern w:val="0"/>
          <w:sz w:val="24"/>
          <w:szCs w:val="24"/>
          <w:lang w:bidi="dz-BT"/>
        </w:rPr>
        <w:t>cited in Murphy (2005, p.39), states, “a leader's job is to develop people's capacities and to inspire them to find creative methods to use those capacities.”</w:t>
      </w:r>
    </w:p>
    <w:p w14:paraId="5848BC15"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Mulford (2003) adds that the principal "provides individual support to appreciate the work of the staff," promotes "an atmosphere of care and trust," and acts as "the pace setter for the rest of the staff." By example, principals "set a structure that encourages the staff to take part in decision making by distributing leadership and supporting autonomy." They work toward consensus and communicate it to all, fostering a "strong sense of focus." The principal "encourages staff to be innovative and facilitates opportunities for staff to learn from each other," thus embodying the role of a transformational leader.</w:t>
      </w:r>
    </w:p>
    <w:p w14:paraId="796460E5" w14:textId="77777777" w:rsidR="00A0512F" w:rsidRPr="00A0512F" w:rsidRDefault="00F9073B" w:rsidP="00A0512F">
      <w:pPr>
        <w:spacing w:line="240" w:lineRule="auto"/>
        <w:jc w:val="both"/>
        <w:rPr>
          <w:rFonts w:ascii="Times New Roman" w:hAnsi="Times New Roman" w:cs="Times New Roman"/>
          <w:b/>
          <w:sz w:val="24"/>
          <w:szCs w:val="24"/>
        </w:rPr>
      </w:pPr>
      <w:bookmarkStart w:id="15" w:name="_TOC_250032"/>
      <w:r w:rsidRPr="00B6081C">
        <w:rPr>
          <w:rFonts w:ascii="Times New Roman" w:hAnsi="Times New Roman" w:cs="Times New Roman"/>
          <w:b/>
          <w:sz w:val="24"/>
          <w:szCs w:val="24"/>
        </w:rPr>
        <w:t>Teacher</w:t>
      </w:r>
      <w:r w:rsidRPr="00B6081C">
        <w:rPr>
          <w:rFonts w:ascii="Times New Roman" w:hAnsi="Times New Roman" w:cs="Times New Roman"/>
          <w:b/>
          <w:spacing w:val="-7"/>
          <w:sz w:val="24"/>
          <w:szCs w:val="24"/>
        </w:rPr>
        <w:t xml:space="preserve"> </w:t>
      </w:r>
      <w:bookmarkEnd w:id="15"/>
      <w:r w:rsidRPr="00B6081C">
        <w:rPr>
          <w:rFonts w:ascii="Times New Roman" w:hAnsi="Times New Roman" w:cs="Times New Roman"/>
          <w:b/>
          <w:spacing w:val="-2"/>
          <w:sz w:val="24"/>
          <w:szCs w:val="24"/>
        </w:rPr>
        <w:t>leadership</w:t>
      </w:r>
      <w:bookmarkStart w:id="16" w:name="_TOC_250031"/>
    </w:p>
    <w:p w14:paraId="1AE632BF"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Defining what qualifies a teacher for leadership can be challenging, but several academics have contributed definitions. Wasley (1991) defined teacher leadership as “the ability to influence colleagues to make changes or take unconventional actions.” Katzenmeyer and Moller (2001) describe teacher leaders as those who “lead both inside and outside of the classroom,” participate in “a network of professional learners and school leaders,” and “encourage others to engage in better educational practice.”</w:t>
      </w:r>
    </w:p>
    <w:p w14:paraId="0C357F1D"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 xml:space="preserve">Anderson (2004), along with Conley and Muncey (1999), view teacher leadership as a reform emphasizing “greater teacher accountability, professionalism, and collaboration,” rooted in “school improvement and the shared decision-making initiative.” </w:t>
      </w:r>
      <w:commentRangeStart w:id="17"/>
      <w:r w:rsidRPr="00A0512F">
        <w:rPr>
          <w:rFonts w:ascii="Times New Roman" w:eastAsia="Times New Roman" w:hAnsi="Times New Roman" w:cs="Times New Roman"/>
          <w:kern w:val="0"/>
          <w:sz w:val="24"/>
          <w:szCs w:val="24"/>
          <w:lang w:bidi="dz-BT"/>
        </w:rPr>
        <w:t>Anderson</w:t>
      </w:r>
      <w:commentRangeEnd w:id="17"/>
      <w:r w:rsidR="00D626E5">
        <w:rPr>
          <w:rStyle w:val="CommentReference"/>
        </w:rPr>
        <w:commentReference w:id="17"/>
      </w:r>
      <w:r w:rsidRPr="00A0512F">
        <w:rPr>
          <w:rFonts w:ascii="Times New Roman" w:eastAsia="Times New Roman" w:hAnsi="Times New Roman" w:cs="Times New Roman"/>
          <w:kern w:val="0"/>
          <w:sz w:val="24"/>
          <w:szCs w:val="24"/>
          <w:lang w:bidi="dz-BT"/>
        </w:rPr>
        <w:t xml:space="preserve"> stresses that “teachers will play a greater role in decision-making than ever before” and that this requires a shift in the relationship between teachers and principals, fostering mutual appreciation and collaboration.</w:t>
      </w:r>
    </w:p>
    <w:p w14:paraId="7B5A3813"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A teacher exhibiting leadership can “influence their peers without the help of a leader like the principal,” motivating them toward change and action. This fosters “a learning community” where leadership “can be distributed rather than centralized.” Mulford (2003, p.19) supports this by describing teacher leadership as “a type of collective leadership in which teachers gain competence via cooperative work.”</w:t>
      </w:r>
    </w:p>
    <w:p w14:paraId="4F26281D"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lastRenderedPageBreak/>
        <w:t xml:space="preserve">These leadership approaches also “boost the respect of the instructors,” recognizing that every teacher’s abilities and viewpoints “should be valued.” </w:t>
      </w:r>
      <w:proofErr w:type="spellStart"/>
      <w:r w:rsidRPr="00A0512F">
        <w:rPr>
          <w:rFonts w:ascii="Times New Roman" w:eastAsia="Times New Roman" w:hAnsi="Times New Roman" w:cs="Times New Roman"/>
          <w:kern w:val="0"/>
          <w:sz w:val="24"/>
          <w:szCs w:val="24"/>
          <w:lang w:bidi="dz-BT"/>
        </w:rPr>
        <w:t>Sergiovanni</w:t>
      </w:r>
      <w:proofErr w:type="spellEnd"/>
      <w:r w:rsidRPr="00A0512F">
        <w:rPr>
          <w:rFonts w:ascii="Times New Roman" w:eastAsia="Times New Roman" w:hAnsi="Times New Roman" w:cs="Times New Roman"/>
          <w:kern w:val="0"/>
          <w:sz w:val="24"/>
          <w:szCs w:val="24"/>
          <w:lang w:bidi="dz-BT"/>
        </w:rPr>
        <w:t xml:space="preserve"> (2006) calls this relationship “collegiality and congeniality,” emphasizing that leadership must be “flexible, emergent, and treating all actors equally,” enabling collaboration in complex organizations and accelerating growth.</w:t>
      </w:r>
    </w:p>
    <w:p w14:paraId="05DDBA14" w14:textId="77777777" w:rsidR="00A0512F" w:rsidRPr="00A0512F" w:rsidRDefault="00F9073B" w:rsidP="00A0512F">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t>Teacher</w:t>
      </w:r>
      <w:r w:rsidRPr="00B6081C">
        <w:rPr>
          <w:rFonts w:ascii="Times New Roman" w:hAnsi="Times New Roman" w:cs="Times New Roman"/>
          <w:b/>
          <w:spacing w:val="-14"/>
          <w:sz w:val="24"/>
          <w:szCs w:val="24"/>
        </w:rPr>
        <w:t xml:space="preserve"> </w:t>
      </w:r>
      <w:r w:rsidRPr="00B6081C">
        <w:rPr>
          <w:rFonts w:ascii="Times New Roman" w:hAnsi="Times New Roman" w:cs="Times New Roman"/>
          <w:b/>
          <w:sz w:val="24"/>
          <w:szCs w:val="24"/>
        </w:rPr>
        <w:t>Leadership</w:t>
      </w:r>
      <w:r w:rsidRPr="00B6081C">
        <w:rPr>
          <w:rFonts w:ascii="Times New Roman" w:hAnsi="Times New Roman" w:cs="Times New Roman"/>
          <w:b/>
          <w:spacing w:val="-7"/>
          <w:sz w:val="24"/>
          <w:szCs w:val="24"/>
        </w:rPr>
        <w:t xml:space="preserve"> </w:t>
      </w:r>
      <w:r w:rsidRPr="00B6081C">
        <w:rPr>
          <w:rFonts w:ascii="Times New Roman" w:hAnsi="Times New Roman" w:cs="Times New Roman"/>
          <w:b/>
          <w:sz w:val="24"/>
          <w:szCs w:val="24"/>
        </w:rPr>
        <w:t>for</w:t>
      </w:r>
      <w:r w:rsidRPr="00B6081C">
        <w:rPr>
          <w:rFonts w:ascii="Times New Roman" w:hAnsi="Times New Roman" w:cs="Times New Roman"/>
          <w:b/>
          <w:spacing w:val="-9"/>
          <w:sz w:val="24"/>
          <w:szCs w:val="24"/>
        </w:rPr>
        <w:t xml:space="preserve"> </w:t>
      </w:r>
      <w:r w:rsidRPr="00B6081C">
        <w:rPr>
          <w:rFonts w:ascii="Times New Roman" w:hAnsi="Times New Roman" w:cs="Times New Roman"/>
          <w:b/>
          <w:sz w:val="24"/>
          <w:szCs w:val="24"/>
        </w:rPr>
        <w:t>School</w:t>
      </w:r>
      <w:r w:rsidRPr="00B6081C">
        <w:rPr>
          <w:rFonts w:ascii="Times New Roman" w:hAnsi="Times New Roman" w:cs="Times New Roman"/>
          <w:b/>
          <w:spacing w:val="-15"/>
          <w:sz w:val="24"/>
          <w:szCs w:val="24"/>
        </w:rPr>
        <w:t xml:space="preserve"> </w:t>
      </w:r>
      <w:bookmarkEnd w:id="16"/>
      <w:r w:rsidRPr="00B6081C">
        <w:rPr>
          <w:rFonts w:ascii="Times New Roman" w:hAnsi="Times New Roman" w:cs="Times New Roman"/>
          <w:b/>
          <w:spacing w:val="-2"/>
          <w:sz w:val="24"/>
          <w:szCs w:val="24"/>
        </w:rPr>
        <w:t>Improvement</w:t>
      </w:r>
    </w:p>
    <w:p w14:paraId="26384711"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 xml:space="preserve">Danielson (1996) states unequivocally that “teachers must be the source of leadership in order to promote school development.” Research shows that teacher collaboration is “a crucial component of school improvement” (Hargreaves, 1991; Little, 1990; </w:t>
      </w:r>
      <w:proofErr w:type="spellStart"/>
      <w:r w:rsidRPr="00A0512F">
        <w:rPr>
          <w:rFonts w:ascii="Times New Roman" w:eastAsia="Times New Roman" w:hAnsi="Times New Roman" w:cs="Times New Roman"/>
          <w:kern w:val="0"/>
          <w:sz w:val="24"/>
          <w:szCs w:val="24"/>
          <w:lang w:bidi="dz-BT"/>
        </w:rPr>
        <w:t>Rosenholz</w:t>
      </w:r>
      <w:proofErr w:type="spellEnd"/>
      <w:r w:rsidRPr="00A0512F">
        <w:rPr>
          <w:rFonts w:ascii="Times New Roman" w:eastAsia="Times New Roman" w:hAnsi="Times New Roman" w:cs="Times New Roman"/>
          <w:kern w:val="0"/>
          <w:sz w:val="24"/>
          <w:szCs w:val="24"/>
          <w:lang w:bidi="dz-BT"/>
        </w:rPr>
        <w:t>, 1989), yet this resource remains underutilized in many schools. McGhan (2002) emphasizes that “teacher leadership is necessary to implement long-lasting educational improvements,” and Cohen (2002) agrees that efforts to transform education “should center on and be driven by teachers.” Ovando (1996) adds that teachers “are better equipped to directly contribute to school's effectiveness and improvement” when given leadership roles.</w:t>
      </w:r>
    </w:p>
    <w:p w14:paraId="580B1AAF"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 xml:space="preserve">Pellicer et al. (1990) observed that leadership was “a shared duty of teachers and principals in the most successful schools.” Zimmerman and Jenkins (2004) argue that by enhancing teachers’ leadership skills, schools can continuously improve through “the distribution of leadership opportunities and responsibilities across the entire school,” which fosters “an increased sense of belonging.” Weiss and </w:t>
      </w:r>
      <w:proofErr w:type="spellStart"/>
      <w:r w:rsidRPr="00A0512F">
        <w:rPr>
          <w:rFonts w:ascii="Times New Roman" w:eastAsia="Times New Roman" w:hAnsi="Times New Roman" w:cs="Times New Roman"/>
          <w:kern w:val="0"/>
          <w:sz w:val="24"/>
          <w:szCs w:val="24"/>
          <w:lang w:bidi="dz-BT"/>
        </w:rPr>
        <w:t>Cambone</w:t>
      </w:r>
      <w:proofErr w:type="spellEnd"/>
      <w:r w:rsidRPr="00A0512F">
        <w:rPr>
          <w:rFonts w:ascii="Times New Roman" w:eastAsia="Times New Roman" w:hAnsi="Times New Roman" w:cs="Times New Roman"/>
          <w:kern w:val="0"/>
          <w:sz w:val="24"/>
          <w:szCs w:val="24"/>
          <w:lang w:bidi="dz-BT"/>
        </w:rPr>
        <w:t xml:space="preserve"> (2000) found that “innovations faced resistance in schools lacking shared leadership” but were “largely accepted and executed in schools having shared leadership.”</w:t>
      </w:r>
    </w:p>
    <w:p w14:paraId="3D0B9EAA"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Evans (1996) describes teacher leaders as those who “coordinate activities and bring people together as a group,” creating teamwork by combining “individual visions and skills.” Smylie (1995) points out that teacher leadership increases teacher efficacy by focusing on lifelong learning, superior instruction, and “sharing best practices with colleagues,” which leads teachers to “take chances, tackle obstacles, and try out novel teaching techniques.” These factors directly enhance teacher effectiveness.</w:t>
      </w:r>
    </w:p>
    <w:p w14:paraId="01D2B99A" w14:textId="77777777" w:rsidR="00F9073B" w:rsidRPr="009D6342" w:rsidRDefault="00A0512F" w:rsidP="009D6342">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Teacher leadership “can lead to school improvement,” with a direct link between “teachers’ increased effectiveness and improvements in student achievement.” Katzenmeyer and Moller (2001) found that “teacher empowerment through teacher leadership increases teachers' self-efficacy with regard to student learning.” Likewise, Ovando (1996) states that teachers in leadership roles “are better able to innovate in the classroom and improve student learning results.”</w:t>
      </w:r>
    </w:p>
    <w:p w14:paraId="0C26F442" w14:textId="77777777" w:rsidR="00F9073B" w:rsidRPr="00B6081C" w:rsidRDefault="00F9073B" w:rsidP="000C67FB">
      <w:pPr>
        <w:spacing w:line="240" w:lineRule="auto"/>
        <w:jc w:val="both"/>
        <w:rPr>
          <w:rFonts w:ascii="Times New Roman" w:hAnsi="Times New Roman" w:cs="Times New Roman"/>
          <w:b/>
          <w:sz w:val="24"/>
          <w:szCs w:val="24"/>
        </w:rPr>
      </w:pPr>
      <w:bookmarkStart w:id="18" w:name="_TOC_250030"/>
      <w:r w:rsidRPr="00B6081C">
        <w:rPr>
          <w:rFonts w:ascii="Times New Roman" w:hAnsi="Times New Roman" w:cs="Times New Roman"/>
          <w:b/>
          <w:sz w:val="24"/>
          <w:szCs w:val="24"/>
        </w:rPr>
        <w:t>Shared</w:t>
      </w:r>
      <w:r w:rsidRPr="00B6081C">
        <w:rPr>
          <w:rFonts w:ascii="Times New Roman" w:hAnsi="Times New Roman" w:cs="Times New Roman"/>
          <w:b/>
          <w:spacing w:val="-8"/>
          <w:sz w:val="24"/>
          <w:szCs w:val="24"/>
        </w:rPr>
        <w:t xml:space="preserve"> </w:t>
      </w:r>
      <w:r w:rsidRPr="00B6081C">
        <w:rPr>
          <w:rFonts w:ascii="Times New Roman" w:hAnsi="Times New Roman" w:cs="Times New Roman"/>
          <w:b/>
          <w:sz w:val="24"/>
          <w:szCs w:val="24"/>
        </w:rPr>
        <w:t>decision</w:t>
      </w:r>
      <w:r w:rsidRPr="00B6081C">
        <w:rPr>
          <w:rFonts w:ascii="Times New Roman" w:hAnsi="Times New Roman" w:cs="Times New Roman"/>
          <w:b/>
          <w:spacing w:val="-6"/>
          <w:sz w:val="24"/>
          <w:szCs w:val="24"/>
        </w:rPr>
        <w:t xml:space="preserve"> </w:t>
      </w:r>
      <w:bookmarkEnd w:id="18"/>
      <w:r w:rsidRPr="00B6081C">
        <w:rPr>
          <w:rFonts w:ascii="Times New Roman" w:hAnsi="Times New Roman" w:cs="Times New Roman"/>
          <w:b/>
          <w:spacing w:val="-2"/>
          <w:sz w:val="24"/>
          <w:szCs w:val="24"/>
        </w:rPr>
        <w:t>making</w:t>
      </w:r>
    </w:p>
    <w:p w14:paraId="4D753B01"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Howey</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(1988),</w:t>
      </w:r>
      <w:r w:rsidRPr="000C67FB">
        <w:rPr>
          <w:rFonts w:ascii="Times New Roman" w:hAnsi="Times New Roman" w:cs="Times New Roman"/>
          <w:spacing w:val="-15"/>
          <w:sz w:val="24"/>
          <w:szCs w:val="24"/>
        </w:rPr>
        <w:t xml:space="preserve"> </w:t>
      </w:r>
      <w:proofErr w:type="spellStart"/>
      <w:r w:rsidRPr="000C67FB">
        <w:rPr>
          <w:rFonts w:ascii="Times New Roman" w:hAnsi="Times New Roman" w:cs="Times New Roman"/>
          <w:sz w:val="24"/>
          <w:szCs w:val="24"/>
        </w:rPr>
        <w:t>Muijs</w:t>
      </w:r>
      <w:proofErr w:type="spellEnd"/>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Harris</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(2006),</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Greenlee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(2007)</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all</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point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out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that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 xml:space="preserve">schools were traditionally centralized institutions with principals at the top. They were operating as the top echelons of the schools, making nearly all of the decisions by </w:t>
      </w:r>
      <w:r w:rsidRPr="000C67FB">
        <w:rPr>
          <w:rFonts w:ascii="Times New Roman" w:hAnsi="Times New Roman" w:cs="Times New Roman"/>
          <w:spacing w:val="-2"/>
          <w:sz w:val="24"/>
          <w:szCs w:val="24"/>
        </w:rPr>
        <w:t>themselves.</w:t>
      </w:r>
    </w:p>
    <w:p w14:paraId="25657A95"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Members engage in meaningful dialogue and active engagement, which makes</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 xml:space="preserve">it </w:t>
      </w:r>
      <w:r w:rsidRPr="000C67FB">
        <w:rPr>
          <w:rFonts w:ascii="Times New Roman" w:hAnsi="Times New Roman" w:cs="Times New Roman"/>
          <w:spacing w:val="-2"/>
          <w:sz w:val="24"/>
          <w:szCs w:val="24"/>
        </w:rPr>
        <w:t>easier</w:t>
      </w:r>
      <w:r w:rsidRPr="000C67FB">
        <w:rPr>
          <w:rFonts w:ascii="Times New Roman" w:hAnsi="Times New Roman" w:cs="Times New Roman"/>
          <w:spacing w:val="-8"/>
          <w:sz w:val="24"/>
          <w:szCs w:val="24"/>
        </w:rPr>
        <w:t xml:space="preserve"> </w:t>
      </w:r>
      <w:r w:rsidRPr="000C67FB">
        <w:rPr>
          <w:rFonts w:ascii="Times New Roman" w:hAnsi="Times New Roman" w:cs="Times New Roman"/>
          <w:spacing w:val="-2"/>
          <w:sz w:val="24"/>
          <w:szCs w:val="24"/>
        </w:rPr>
        <w:t>to</w:t>
      </w:r>
      <w:r w:rsidRPr="000C67FB">
        <w:rPr>
          <w:rFonts w:ascii="Times New Roman" w:hAnsi="Times New Roman" w:cs="Times New Roman"/>
          <w:spacing w:val="-5"/>
          <w:sz w:val="24"/>
          <w:szCs w:val="24"/>
        </w:rPr>
        <w:t xml:space="preserve"> </w:t>
      </w:r>
      <w:r w:rsidRPr="000C67FB">
        <w:rPr>
          <w:rFonts w:ascii="Times New Roman" w:hAnsi="Times New Roman" w:cs="Times New Roman"/>
          <w:spacing w:val="-2"/>
          <w:sz w:val="24"/>
          <w:szCs w:val="24"/>
        </w:rPr>
        <w:t>commit</w:t>
      </w:r>
      <w:r w:rsidRPr="000C67FB">
        <w:rPr>
          <w:rFonts w:ascii="Times New Roman" w:hAnsi="Times New Roman" w:cs="Times New Roman"/>
          <w:spacing w:val="-5"/>
          <w:sz w:val="24"/>
          <w:szCs w:val="24"/>
        </w:rPr>
        <w:t xml:space="preserve"> </w:t>
      </w:r>
      <w:r w:rsidRPr="000C67FB">
        <w:rPr>
          <w:rFonts w:ascii="Times New Roman" w:hAnsi="Times New Roman" w:cs="Times New Roman"/>
          <w:spacing w:val="-2"/>
          <w:sz w:val="24"/>
          <w:szCs w:val="24"/>
        </w:rPr>
        <w:t>to</w:t>
      </w:r>
      <w:r w:rsidRPr="000C67FB">
        <w:rPr>
          <w:rFonts w:ascii="Times New Roman" w:hAnsi="Times New Roman" w:cs="Times New Roman"/>
          <w:spacing w:val="-5"/>
          <w:sz w:val="24"/>
          <w:szCs w:val="24"/>
        </w:rPr>
        <w:t xml:space="preserve"> </w:t>
      </w:r>
      <w:r w:rsidRPr="000C67FB">
        <w:rPr>
          <w:rFonts w:ascii="Times New Roman" w:hAnsi="Times New Roman" w:cs="Times New Roman"/>
          <w:spacing w:val="-2"/>
          <w:sz w:val="24"/>
          <w:szCs w:val="24"/>
        </w:rPr>
        <w:t>decisions.</w:t>
      </w:r>
      <w:r w:rsidRPr="000C67FB">
        <w:rPr>
          <w:rFonts w:ascii="Times New Roman" w:hAnsi="Times New Roman" w:cs="Times New Roman"/>
          <w:spacing w:val="-5"/>
          <w:sz w:val="24"/>
          <w:szCs w:val="24"/>
        </w:rPr>
        <w:t xml:space="preserve"> </w:t>
      </w:r>
      <w:r w:rsidRPr="000C67FB">
        <w:rPr>
          <w:rFonts w:ascii="Times New Roman" w:hAnsi="Times New Roman" w:cs="Times New Roman"/>
          <w:spacing w:val="-2"/>
          <w:sz w:val="24"/>
          <w:szCs w:val="24"/>
        </w:rPr>
        <w:t>The</w:t>
      </w:r>
      <w:r w:rsidRPr="000C67FB">
        <w:rPr>
          <w:rFonts w:ascii="Times New Roman" w:hAnsi="Times New Roman" w:cs="Times New Roman"/>
          <w:spacing w:val="-6"/>
          <w:sz w:val="24"/>
          <w:szCs w:val="24"/>
        </w:rPr>
        <w:t xml:space="preserve"> </w:t>
      </w:r>
      <w:r w:rsidRPr="000C67FB">
        <w:rPr>
          <w:rFonts w:ascii="Times New Roman" w:hAnsi="Times New Roman" w:cs="Times New Roman"/>
          <w:spacing w:val="-2"/>
          <w:sz w:val="24"/>
          <w:szCs w:val="24"/>
        </w:rPr>
        <w:t>teachers</w:t>
      </w:r>
      <w:r w:rsidRPr="000C67FB">
        <w:rPr>
          <w:rFonts w:ascii="Times New Roman" w:hAnsi="Times New Roman" w:cs="Times New Roman"/>
          <w:spacing w:val="-8"/>
          <w:sz w:val="24"/>
          <w:szCs w:val="24"/>
        </w:rPr>
        <w:t xml:space="preserve"> </w:t>
      </w:r>
      <w:r w:rsidRPr="000C67FB">
        <w:rPr>
          <w:rFonts w:ascii="Times New Roman" w:hAnsi="Times New Roman" w:cs="Times New Roman"/>
          <w:spacing w:val="-2"/>
          <w:sz w:val="24"/>
          <w:szCs w:val="24"/>
        </w:rPr>
        <w:t>are</w:t>
      </w:r>
      <w:r w:rsidRPr="000C67FB">
        <w:rPr>
          <w:rFonts w:ascii="Times New Roman" w:hAnsi="Times New Roman" w:cs="Times New Roman"/>
          <w:spacing w:val="-6"/>
          <w:sz w:val="24"/>
          <w:szCs w:val="24"/>
        </w:rPr>
        <w:t xml:space="preserve"> </w:t>
      </w:r>
      <w:r w:rsidRPr="000C67FB">
        <w:rPr>
          <w:rFonts w:ascii="Times New Roman" w:hAnsi="Times New Roman" w:cs="Times New Roman"/>
          <w:spacing w:val="-2"/>
          <w:sz w:val="24"/>
          <w:szCs w:val="24"/>
        </w:rPr>
        <w:t>devoted</w:t>
      </w:r>
      <w:r w:rsidRPr="000C67FB">
        <w:rPr>
          <w:rFonts w:ascii="Times New Roman" w:hAnsi="Times New Roman" w:cs="Times New Roman"/>
          <w:spacing w:val="-13"/>
          <w:sz w:val="24"/>
          <w:szCs w:val="24"/>
        </w:rPr>
        <w:t xml:space="preserve"> </w:t>
      </w:r>
      <w:r w:rsidRPr="000C67FB">
        <w:rPr>
          <w:rFonts w:ascii="Times New Roman" w:hAnsi="Times New Roman" w:cs="Times New Roman"/>
          <w:spacing w:val="-2"/>
          <w:sz w:val="24"/>
          <w:szCs w:val="24"/>
        </w:rPr>
        <w:t>to</w:t>
      </w:r>
      <w:r w:rsidRPr="000C67FB">
        <w:rPr>
          <w:rFonts w:ascii="Times New Roman" w:hAnsi="Times New Roman" w:cs="Times New Roman"/>
          <w:spacing w:val="-8"/>
          <w:sz w:val="24"/>
          <w:szCs w:val="24"/>
        </w:rPr>
        <w:t xml:space="preserve"> </w:t>
      </w:r>
      <w:r w:rsidRPr="000C67FB">
        <w:rPr>
          <w:rFonts w:ascii="Times New Roman" w:hAnsi="Times New Roman" w:cs="Times New Roman"/>
          <w:spacing w:val="-2"/>
          <w:sz w:val="24"/>
          <w:szCs w:val="24"/>
        </w:rPr>
        <w:t>the</w:t>
      </w:r>
      <w:r w:rsidRPr="000C67FB">
        <w:rPr>
          <w:rFonts w:ascii="Times New Roman" w:hAnsi="Times New Roman" w:cs="Times New Roman"/>
          <w:spacing w:val="-6"/>
          <w:sz w:val="24"/>
          <w:szCs w:val="24"/>
        </w:rPr>
        <w:t xml:space="preserve"> </w:t>
      </w:r>
      <w:r w:rsidRPr="000C67FB">
        <w:rPr>
          <w:rFonts w:ascii="Times New Roman" w:hAnsi="Times New Roman" w:cs="Times New Roman"/>
          <w:spacing w:val="-2"/>
          <w:sz w:val="24"/>
          <w:szCs w:val="24"/>
        </w:rPr>
        <w:t>process,</w:t>
      </w:r>
      <w:r w:rsidRPr="000C67FB">
        <w:rPr>
          <w:rFonts w:ascii="Times New Roman" w:hAnsi="Times New Roman" w:cs="Times New Roman"/>
          <w:spacing w:val="-5"/>
          <w:sz w:val="24"/>
          <w:szCs w:val="24"/>
        </w:rPr>
        <w:t xml:space="preserve"> </w:t>
      </w:r>
      <w:r w:rsidRPr="000C67FB">
        <w:rPr>
          <w:rFonts w:ascii="Times New Roman" w:hAnsi="Times New Roman" w:cs="Times New Roman"/>
          <w:spacing w:val="-2"/>
          <w:sz w:val="24"/>
          <w:szCs w:val="24"/>
        </w:rPr>
        <w:t>possess</w:t>
      </w:r>
      <w:r w:rsidRPr="000C67FB">
        <w:rPr>
          <w:rFonts w:ascii="Times New Roman" w:hAnsi="Times New Roman" w:cs="Times New Roman"/>
          <w:spacing w:val="-5"/>
          <w:sz w:val="24"/>
          <w:szCs w:val="24"/>
        </w:rPr>
        <w:t xml:space="preserve"> </w:t>
      </w:r>
      <w:r w:rsidRPr="000C67FB">
        <w:rPr>
          <w:rFonts w:ascii="Times New Roman" w:hAnsi="Times New Roman" w:cs="Times New Roman"/>
          <w:spacing w:val="-2"/>
          <w:sz w:val="24"/>
          <w:szCs w:val="24"/>
        </w:rPr>
        <w:t xml:space="preserve">relevant </w:t>
      </w:r>
      <w:r w:rsidRPr="000C67FB">
        <w:rPr>
          <w:rFonts w:ascii="Times New Roman" w:hAnsi="Times New Roman" w:cs="Times New Roman"/>
          <w:sz w:val="24"/>
          <w:szCs w:val="24"/>
        </w:rPr>
        <w:t>knowledge, and have simple implementation strategies. The participation of teachers in school decision-making is a sign of democratization in a school (Harris, 2003). A collective</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decision</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takes</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time,</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though,</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as</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it</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may</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take</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some</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effort</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reach</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consensus because of individuals' divergent goals.</w:t>
      </w:r>
    </w:p>
    <w:p w14:paraId="411C7FE5" w14:textId="77777777" w:rsidR="00A0512F" w:rsidRPr="00A0512F" w:rsidRDefault="00F9073B" w:rsidP="00A0512F">
      <w:pPr>
        <w:spacing w:line="240" w:lineRule="auto"/>
        <w:jc w:val="both"/>
        <w:rPr>
          <w:rFonts w:ascii="Times New Roman" w:hAnsi="Times New Roman" w:cs="Times New Roman"/>
          <w:b/>
          <w:sz w:val="24"/>
          <w:szCs w:val="24"/>
        </w:rPr>
      </w:pPr>
      <w:bookmarkStart w:id="19" w:name="_TOC_250029"/>
      <w:r w:rsidRPr="00B6081C">
        <w:rPr>
          <w:rFonts w:ascii="Times New Roman" w:hAnsi="Times New Roman" w:cs="Times New Roman"/>
          <w:b/>
          <w:sz w:val="24"/>
          <w:szCs w:val="24"/>
        </w:rPr>
        <w:t>Professional</w:t>
      </w:r>
      <w:r w:rsidRPr="00B6081C">
        <w:rPr>
          <w:rFonts w:ascii="Times New Roman" w:hAnsi="Times New Roman" w:cs="Times New Roman"/>
          <w:b/>
          <w:spacing w:val="-15"/>
          <w:sz w:val="24"/>
          <w:szCs w:val="24"/>
        </w:rPr>
        <w:t xml:space="preserve"> </w:t>
      </w:r>
      <w:r w:rsidRPr="00B6081C">
        <w:rPr>
          <w:rFonts w:ascii="Times New Roman" w:hAnsi="Times New Roman" w:cs="Times New Roman"/>
          <w:b/>
          <w:sz w:val="24"/>
          <w:szCs w:val="24"/>
        </w:rPr>
        <w:t>learning</w:t>
      </w:r>
      <w:r w:rsidRPr="00B6081C">
        <w:rPr>
          <w:rFonts w:ascii="Times New Roman" w:hAnsi="Times New Roman" w:cs="Times New Roman"/>
          <w:b/>
          <w:spacing w:val="-10"/>
          <w:sz w:val="24"/>
          <w:szCs w:val="24"/>
        </w:rPr>
        <w:t xml:space="preserve"> </w:t>
      </w:r>
      <w:bookmarkEnd w:id="19"/>
      <w:r w:rsidRPr="00B6081C">
        <w:rPr>
          <w:rFonts w:ascii="Times New Roman" w:hAnsi="Times New Roman" w:cs="Times New Roman"/>
          <w:b/>
          <w:spacing w:val="-2"/>
          <w:sz w:val="24"/>
          <w:szCs w:val="24"/>
        </w:rPr>
        <w:t>communities</w:t>
      </w:r>
    </w:p>
    <w:p w14:paraId="7D633EE4"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lastRenderedPageBreak/>
        <w:t xml:space="preserve">A professional learning community (PLC) is a process where teachers regularly exchange knowledge within a school, both formally and informally. According to </w:t>
      </w:r>
      <w:proofErr w:type="spellStart"/>
      <w:r w:rsidRPr="00A0512F">
        <w:rPr>
          <w:rFonts w:ascii="Times New Roman" w:eastAsia="Times New Roman" w:hAnsi="Times New Roman" w:cs="Times New Roman"/>
          <w:kern w:val="0"/>
          <w:sz w:val="24"/>
          <w:szCs w:val="24"/>
          <w:lang w:bidi="dz-BT"/>
        </w:rPr>
        <w:t>Driel</w:t>
      </w:r>
      <w:proofErr w:type="spellEnd"/>
      <w:r w:rsidRPr="00A0512F">
        <w:rPr>
          <w:rFonts w:ascii="Times New Roman" w:eastAsia="Times New Roman" w:hAnsi="Times New Roman" w:cs="Times New Roman"/>
          <w:kern w:val="0"/>
          <w:sz w:val="24"/>
          <w:szCs w:val="24"/>
          <w:lang w:bidi="dz-BT"/>
        </w:rPr>
        <w:t xml:space="preserve">, </w:t>
      </w:r>
      <w:proofErr w:type="spellStart"/>
      <w:r w:rsidRPr="00A0512F">
        <w:rPr>
          <w:rFonts w:ascii="Times New Roman" w:eastAsia="Times New Roman" w:hAnsi="Times New Roman" w:cs="Times New Roman"/>
          <w:kern w:val="0"/>
          <w:sz w:val="24"/>
          <w:szCs w:val="24"/>
          <w:lang w:bidi="dz-BT"/>
        </w:rPr>
        <w:t>Beijaard</w:t>
      </w:r>
      <w:proofErr w:type="spellEnd"/>
      <w:r w:rsidRPr="00A0512F">
        <w:rPr>
          <w:rFonts w:ascii="Times New Roman" w:eastAsia="Times New Roman" w:hAnsi="Times New Roman" w:cs="Times New Roman"/>
          <w:kern w:val="0"/>
          <w:sz w:val="24"/>
          <w:szCs w:val="24"/>
          <w:lang w:bidi="dz-BT"/>
        </w:rPr>
        <w:t xml:space="preserve">, and </w:t>
      </w:r>
      <w:proofErr w:type="spellStart"/>
      <w:r w:rsidRPr="00A0512F">
        <w:rPr>
          <w:rFonts w:ascii="Times New Roman" w:eastAsia="Times New Roman" w:hAnsi="Times New Roman" w:cs="Times New Roman"/>
          <w:kern w:val="0"/>
          <w:sz w:val="24"/>
          <w:szCs w:val="24"/>
          <w:lang w:bidi="dz-BT"/>
        </w:rPr>
        <w:t>Verloop</w:t>
      </w:r>
      <w:proofErr w:type="spellEnd"/>
      <w:r w:rsidRPr="00A0512F">
        <w:rPr>
          <w:rFonts w:ascii="Times New Roman" w:eastAsia="Times New Roman" w:hAnsi="Times New Roman" w:cs="Times New Roman"/>
          <w:kern w:val="0"/>
          <w:sz w:val="24"/>
          <w:szCs w:val="24"/>
          <w:lang w:bidi="dz-BT"/>
        </w:rPr>
        <w:t xml:space="preserve"> (2001) and Murphy (2006, p.149), PLCs aim “to improve academic performance, decrease teachers' isolation in their classes without interacting with one another, and create a collaborative community that will support problem-solving in the classroom” (Stoll et al., 2006). These programs are especially effective “when teachers and principals are both participating” (Fennell, 2005), as they work to integrate new learning practices to enhance knowledge and teaching abilities.</w:t>
      </w:r>
    </w:p>
    <w:p w14:paraId="6370B4B3"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Murphy (2005, p.149) highlights that an essential component of a PLC is “the sharing of knowledge through discourse and information exchange.” This is realized through “shared problem solving, shared language, shared work, and the isolation of teachers' work becoming public and open.” Embedded characteristics of a PLC include “staff participation from all levels, an emphasis on student learning and school development, staff collaboration and cooperation, and the staff's cohesiveness” (</w:t>
      </w:r>
      <w:proofErr w:type="spellStart"/>
      <w:r w:rsidRPr="00A0512F">
        <w:rPr>
          <w:rFonts w:ascii="Times New Roman" w:eastAsia="Times New Roman" w:hAnsi="Times New Roman" w:cs="Times New Roman"/>
          <w:kern w:val="0"/>
          <w:sz w:val="24"/>
          <w:szCs w:val="24"/>
          <w:lang w:bidi="dz-BT"/>
        </w:rPr>
        <w:t>Driel</w:t>
      </w:r>
      <w:proofErr w:type="spellEnd"/>
      <w:r w:rsidRPr="00A0512F">
        <w:rPr>
          <w:rFonts w:ascii="Times New Roman" w:eastAsia="Times New Roman" w:hAnsi="Times New Roman" w:cs="Times New Roman"/>
          <w:kern w:val="0"/>
          <w:sz w:val="24"/>
          <w:szCs w:val="24"/>
          <w:lang w:bidi="dz-BT"/>
        </w:rPr>
        <w:t xml:space="preserve">, </w:t>
      </w:r>
      <w:proofErr w:type="spellStart"/>
      <w:r w:rsidRPr="00A0512F">
        <w:rPr>
          <w:rFonts w:ascii="Times New Roman" w:eastAsia="Times New Roman" w:hAnsi="Times New Roman" w:cs="Times New Roman"/>
          <w:kern w:val="0"/>
          <w:sz w:val="24"/>
          <w:szCs w:val="24"/>
          <w:lang w:bidi="dz-BT"/>
        </w:rPr>
        <w:t>Beijaard</w:t>
      </w:r>
      <w:proofErr w:type="spellEnd"/>
      <w:r w:rsidRPr="00A0512F">
        <w:rPr>
          <w:rFonts w:ascii="Times New Roman" w:eastAsia="Times New Roman" w:hAnsi="Times New Roman" w:cs="Times New Roman"/>
          <w:kern w:val="0"/>
          <w:sz w:val="24"/>
          <w:szCs w:val="24"/>
          <w:lang w:bidi="dz-BT"/>
        </w:rPr>
        <w:t xml:space="preserve"> &amp; </w:t>
      </w:r>
      <w:proofErr w:type="spellStart"/>
      <w:r w:rsidRPr="00A0512F">
        <w:rPr>
          <w:rFonts w:ascii="Times New Roman" w:eastAsia="Times New Roman" w:hAnsi="Times New Roman" w:cs="Times New Roman"/>
          <w:kern w:val="0"/>
          <w:sz w:val="24"/>
          <w:szCs w:val="24"/>
          <w:lang w:bidi="dz-BT"/>
        </w:rPr>
        <w:t>Verloop</w:t>
      </w:r>
      <w:proofErr w:type="spellEnd"/>
      <w:r w:rsidRPr="00A0512F">
        <w:rPr>
          <w:rFonts w:ascii="Times New Roman" w:eastAsia="Times New Roman" w:hAnsi="Times New Roman" w:cs="Times New Roman"/>
          <w:kern w:val="0"/>
          <w:sz w:val="24"/>
          <w:szCs w:val="24"/>
          <w:lang w:bidi="dz-BT"/>
        </w:rPr>
        <w:t>, 2001).</w:t>
      </w:r>
    </w:p>
    <w:p w14:paraId="75D12B3D" w14:textId="77777777" w:rsidR="00A0512F" w:rsidRPr="009D6342" w:rsidRDefault="00A0512F" w:rsidP="009D6342">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Harris (2003, p.231) defines a professional learning community as “a commitment to creating a school-wide culture where collaboration is expected of all teachers as well as to teacher sharing.”</w:t>
      </w:r>
    </w:p>
    <w:p w14:paraId="7474B8CB" w14:textId="77777777" w:rsidR="00F9073B" w:rsidRPr="00B6081C" w:rsidRDefault="00F9073B"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Collaboration</w:t>
      </w:r>
    </w:p>
    <w:p w14:paraId="3CE24AD8"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For all team members to accept one another's uniqueness and look for fresh</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ways to enhance the school, trust is crucial. Through cooperation, both individuals' and the community's interests are met (Collinson &amp; Cook, 2007). In order to accomplish a task, it takes a team effort to make it less difficult. This relates to the interpersonal relationships that have developed amongst</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employees in any organization. This is similar to helping someone within the company with a task that is not directly your responsibility. The major goal of teacher leadership is</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collaboration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since it serves</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as a vehicle for change through group action (Frost and Durrant, 2003).</w:t>
      </w:r>
    </w:p>
    <w:p w14:paraId="505E0720"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In a collaborative environment, there is no hierarchy and power is based on</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peer control. Teachers have a shared sense of authority and function well as colleagues who trust and support one another. The teachers are given the freedom to exercise their own judgment and the chance to experiment with the methodology they have built together. Collaboration is designed to help students learn more effectively, as seen by their performance. According to Muijs and Harris (2006), a collaborative culture establishes a culture of trust and cooperation and has a common goal shared by all members that shapes the school (Pounder, 2006). With this, they establish the school's objectives, which direct them in the direction of their desired vision. They hold meetings where these topics are frequently discussed as they work to build the school's vision. With</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this,</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they</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establish</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school's</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objectives,</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which</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direct them</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direction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their</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desired</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vision.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These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topics</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are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frequently</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discussed</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 xml:space="preserve">in meetings where the school's vision is being developed in a trustworthy and honest </w:t>
      </w:r>
      <w:r w:rsidRPr="000C67FB">
        <w:rPr>
          <w:rFonts w:ascii="Times New Roman" w:hAnsi="Times New Roman" w:cs="Times New Roman"/>
          <w:spacing w:val="-2"/>
          <w:sz w:val="24"/>
          <w:szCs w:val="24"/>
        </w:rPr>
        <w:t>manner.</w:t>
      </w:r>
    </w:p>
    <w:p w14:paraId="42443B7B" w14:textId="518C312D"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Collaboration in the teaching profession aims to demonstrate that teaching is a social activity that does not require special training for an individual. It necessitates collaboration with co-workers, which helps teachers learn (Printy &amp; Marks, 2006). The school as an organization changes favorably when teachers take on leadership roles</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that</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combine</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increased</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responsibility</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teamwork,</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which</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also</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helps</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reduce teacher</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alienation</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w:t>
      </w:r>
      <w:proofErr w:type="spellStart"/>
      <w:r w:rsidRPr="000C67FB">
        <w:rPr>
          <w:rFonts w:ascii="Times New Roman" w:hAnsi="Times New Roman" w:cs="Times New Roman"/>
          <w:sz w:val="24"/>
          <w:szCs w:val="24"/>
        </w:rPr>
        <w:t>Muijs</w:t>
      </w:r>
      <w:proofErr w:type="spellEnd"/>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&amp;</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Harris,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2006).</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Strong</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collegial</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ties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between</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them</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indicate that</w:t>
      </w:r>
      <w:r w:rsidRPr="000C67FB">
        <w:rPr>
          <w:rFonts w:ascii="Times New Roman" w:hAnsi="Times New Roman" w:cs="Times New Roman"/>
          <w:spacing w:val="48"/>
          <w:w w:val="150"/>
          <w:sz w:val="24"/>
          <w:szCs w:val="24"/>
        </w:rPr>
        <w:t xml:space="preserve"> </w:t>
      </w:r>
      <w:r w:rsidRPr="000C67FB">
        <w:rPr>
          <w:rFonts w:ascii="Times New Roman" w:hAnsi="Times New Roman" w:cs="Times New Roman"/>
          <w:sz w:val="24"/>
          <w:szCs w:val="24"/>
        </w:rPr>
        <w:t>engagement</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z w:val="24"/>
          <w:szCs w:val="24"/>
        </w:rPr>
        <w:t>fosters</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z w:val="24"/>
          <w:szCs w:val="24"/>
        </w:rPr>
        <w:t>idea</w:t>
      </w:r>
      <w:r w:rsidRPr="000C67FB">
        <w:rPr>
          <w:rFonts w:ascii="Times New Roman" w:hAnsi="Times New Roman" w:cs="Times New Roman"/>
          <w:spacing w:val="50"/>
          <w:w w:val="150"/>
          <w:sz w:val="24"/>
          <w:szCs w:val="24"/>
        </w:rPr>
        <w:t xml:space="preserve"> </w:t>
      </w:r>
      <w:r w:rsidRPr="000C67FB">
        <w:rPr>
          <w:rFonts w:ascii="Times New Roman" w:hAnsi="Times New Roman" w:cs="Times New Roman"/>
          <w:sz w:val="24"/>
          <w:szCs w:val="24"/>
        </w:rPr>
        <w:t>sharing</w:t>
      </w:r>
      <w:r w:rsidRPr="000C67FB">
        <w:rPr>
          <w:rFonts w:ascii="Times New Roman" w:hAnsi="Times New Roman" w:cs="Times New Roman"/>
          <w:spacing w:val="51"/>
          <w:w w:val="150"/>
          <w:sz w:val="24"/>
          <w:szCs w:val="24"/>
        </w:rPr>
        <w:t xml:space="preserve"> </w:t>
      </w:r>
      <w:r w:rsidR="009A2493" w:rsidRPr="000C67FB">
        <w:rPr>
          <w:rFonts w:ascii="Times New Roman" w:hAnsi="Times New Roman" w:cs="Times New Roman"/>
          <w:sz w:val="24"/>
          <w:szCs w:val="24"/>
        </w:rPr>
        <w:t>and</w:t>
      </w:r>
      <w:r w:rsidR="009A2493" w:rsidRPr="000C67FB">
        <w:rPr>
          <w:rFonts w:ascii="Times New Roman" w:hAnsi="Times New Roman" w:cs="Times New Roman"/>
          <w:spacing w:val="50"/>
          <w:sz w:val="24"/>
          <w:szCs w:val="24"/>
        </w:rPr>
        <w:t xml:space="preserve"> the</w:t>
      </w:r>
      <w:r w:rsidRPr="000C67FB">
        <w:rPr>
          <w:rFonts w:ascii="Times New Roman" w:hAnsi="Times New Roman" w:cs="Times New Roman"/>
          <w:spacing w:val="50"/>
          <w:w w:val="150"/>
          <w:sz w:val="24"/>
          <w:szCs w:val="24"/>
        </w:rPr>
        <w:t xml:space="preserve"> </w:t>
      </w:r>
      <w:r w:rsidRPr="000C67FB">
        <w:rPr>
          <w:rFonts w:ascii="Times New Roman" w:hAnsi="Times New Roman" w:cs="Times New Roman"/>
          <w:sz w:val="24"/>
          <w:szCs w:val="24"/>
        </w:rPr>
        <w:t>emergence</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z w:val="24"/>
          <w:szCs w:val="24"/>
        </w:rPr>
        <w:t>fresh</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pacing w:val="-2"/>
          <w:sz w:val="24"/>
          <w:szCs w:val="24"/>
        </w:rPr>
        <w:t>leadership.</w:t>
      </w:r>
    </w:p>
    <w:p w14:paraId="4EAAA3E4"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According to Northouse (2007, p.221), “a Leadership requires a collaborative environment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flourish”.</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There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should</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be</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an</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environment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that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encourages</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 xml:space="preserve">teamwork, trust, openness, respect, consistency, and honesty. A collaborative environment promotes communication, safety, </w:t>
      </w:r>
      <w:r w:rsidRPr="000C67FB">
        <w:rPr>
          <w:rFonts w:ascii="Times New Roman" w:hAnsi="Times New Roman" w:cs="Times New Roman"/>
          <w:sz w:val="24"/>
          <w:szCs w:val="24"/>
        </w:rPr>
        <w:lastRenderedPageBreak/>
        <w:t>problem-solving guidance, and problem management in an environment of good teacher leadership.</w:t>
      </w:r>
    </w:p>
    <w:p w14:paraId="035E433D" w14:textId="77777777" w:rsidR="00F9073B" w:rsidRPr="00B6081C" w:rsidRDefault="00F9073B"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Teamwork</w:t>
      </w:r>
    </w:p>
    <w:p w14:paraId="524633BB" w14:textId="77777777" w:rsidR="00B15C42" w:rsidRPr="00B15C42"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According to Conley and Muncey (1999), a wide range of topics related to teaming up</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terms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teacher</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leadership,</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including</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organization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restructuring,</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the skills instructors need, and team members' perspectives on teacher leadership. One educator believed that each faculty member was a team unto themselves: "I feel that is a team." Additionally, it was noticed that all teachers led their teams.</w:t>
      </w:r>
    </w:p>
    <w:p w14:paraId="6A3B6C17" w14:textId="77777777" w:rsidR="00323EFD" w:rsidRPr="00B6081C" w:rsidRDefault="00323EFD"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Methodology</w:t>
      </w:r>
      <w:bookmarkStart w:id="20" w:name="_TOC_250026"/>
      <w:bookmarkEnd w:id="20"/>
    </w:p>
    <w:p w14:paraId="04AEA26C" w14:textId="77777777" w:rsidR="009D6342" w:rsidRDefault="00323EFD"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development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might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potentially</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be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impacted</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by</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variety</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 xml:space="preserve">educational leadership behaviors and qualities. This study's objective was to learn more about principals' and teachers' leadership experiences in school improvement. This study will also look at the effects of teacher leadership. </w:t>
      </w:r>
      <w:commentRangeStart w:id="21"/>
      <w:r w:rsidRPr="00A87EC3">
        <w:rPr>
          <w:rFonts w:ascii="Times New Roman" w:hAnsi="Times New Roman" w:cs="Times New Roman"/>
          <w:sz w:val="24"/>
          <w:szCs w:val="24"/>
          <w:highlight w:val="yellow"/>
        </w:rPr>
        <w:t>Ten additional interview questions</w:t>
      </w:r>
      <w:r w:rsidRPr="000C67FB">
        <w:rPr>
          <w:rFonts w:ascii="Times New Roman" w:hAnsi="Times New Roman" w:cs="Times New Roman"/>
          <w:sz w:val="24"/>
          <w:szCs w:val="24"/>
        </w:rPr>
        <w:t xml:space="preserve"> were combined with one primary, important research main question and the framework for this study</w:t>
      </w:r>
      <w:commentRangeEnd w:id="21"/>
      <w:r w:rsidR="008711F4">
        <w:rPr>
          <w:rStyle w:val="CommentReference"/>
        </w:rPr>
        <w:commentReference w:id="21"/>
      </w:r>
      <w:r w:rsidRPr="000C67FB">
        <w:rPr>
          <w:rFonts w:ascii="Times New Roman" w:hAnsi="Times New Roman" w:cs="Times New Roman"/>
          <w:sz w:val="24"/>
          <w:szCs w:val="24"/>
        </w:rPr>
        <w:t>. The methodology employed for this study is addressed in explicit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detail,</w:t>
      </w:r>
      <w:r w:rsidRPr="000C67FB">
        <w:rPr>
          <w:rFonts w:ascii="Times New Roman" w:hAnsi="Times New Roman" w:cs="Times New Roman"/>
          <w:spacing w:val="17"/>
          <w:sz w:val="24"/>
          <w:szCs w:val="24"/>
        </w:rPr>
        <w:t xml:space="preserve"> </w:t>
      </w:r>
      <w:r w:rsidRPr="000C67FB">
        <w:rPr>
          <w:rFonts w:ascii="Times New Roman" w:hAnsi="Times New Roman" w:cs="Times New Roman"/>
          <w:sz w:val="24"/>
          <w:szCs w:val="24"/>
        </w:rPr>
        <w:t>along</w:t>
      </w:r>
      <w:r w:rsidRPr="000C67FB">
        <w:rPr>
          <w:rFonts w:ascii="Times New Roman" w:hAnsi="Times New Roman" w:cs="Times New Roman"/>
          <w:spacing w:val="17"/>
          <w:sz w:val="24"/>
          <w:szCs w:val="24"/>
        </w:rPr>
        <w:t xml:space="preserve"> </w:t>
      </w:r>
      <w:r w:rsidRPr="000C67FB">
        <w:rPr>
          <w:rFonts w:ascii="Times New Roman" w:hAnsi="Times New Roman" w:cs="Times New Roman"/>
          <w:sz w:val="24"/>
          <w:szCs w:val="24"/>
        </w:rPr>
        <w:t>with</w:t>
      </w:r>
      <w:r w:rsidRPr="000C67FB">
        <w:rPr>
          <w:rFonts w:ascii="Times New Roman" w:hAnsi="Times New Roman" w:cs="Times New Roman"/>
          <w:spacing w:val="18"/>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7"/>
          <w:sz w:val="24"/>
          <w:szCs w:val="24"/>
        </w:rPr>
        <w:t xml:space="preserve"> </w:t>
      </w:r>
      <w:r w:rsidRPr="000C67FB">
        <w:rPr>
          <w:rFonts w:ascii="Times New Roman" w:hAnsi="Times New Roman" w:cs="Times New Roman"/>
          <w:sz w:val="24"/>
          <w:szCs w:val="24"/>
        </w:rPr>
        <w:t>interview</w:t>
      </w:r>
      <w:r w:rsidRPr="000C67FB">
        <w:rPr>
          <w:rFonts w:ascii="Times New Roman" w:hAnsi="Times New Roman" w:cs="Times New Roman"/>
          <w:spacing w:val="17"/>
          <w:sz w:val="24"/>
          <w:szCs w:val="24"/>
        </w:rPr>
        <w:t xml:space="preserve"> </w:t>
      </w:r>
      <w:r w:rsidRPr="000C67FB">
        <w:rPr>
          <w:rFonts w:ascii="Times New Roman" w:hAnsi="Times New Roman" w:cs="Times New Roman"/>
          <w:sz w:val="24"/>
          <w:szCs w:val="24"/>
        </w:rPr>
        <w:t>procedure</w:t>
      </w:r>
      <w:r w:rsidRPr="000C67FB">
        <w:rPr>
          <w:rFonts w:ascii="Times New Roman" w:hAnsi="Times New Roman" w:cs="Times New Roman"/>
          <w:spacing w:val="17"/>
          <w:sz w:val="24"/>
          <w:szCs w:val="24"/>
        </w:rPr>
        <w:t xml:space="preserve"> </w:t>
      </w:r>
      <w:r w:rsidRPr="000C67FB">
        <w:rPr>
          <w:rFonts w:ascii="Times New Roman" w:hAnsi="Times New Roman" w:cs="Times New Roman"/>
          <w:sz w:val="24"/>
          <w:szCs w:val="24"/>
        </w:rPr>
        <w:t>with</w:t>
      </w:r>
      <w:r w:rsidRPr="000C67FB">
        <w:rPr>
          <w:rFonts w:ascii="Times New Roman" w:hAnsi="Times New Roman" w:cs="Times New Roman"/>
          <w:spacing w:val="18"/>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7"/>
          <w:sz w:val="24"/>
          <w:szCs w:val="24"/>
        </w:rPr>
        <w:t xml:space="preserve"> </w:t>
      </w:r>
      <w:r w:rsidRPr="000C67FB">
        <w:rPr>
          <w:rFonts w:ascii="Times New Roman" w:hAnsi="Times New Roman" w:cs="Times New Roman"/>
          <w:sz w:val="24"/>
          <w:szCs w:val="24"/>
        </w:rPr>
        <w:t>principals</w:t>
      </w:r>
      <w:r w:rsidRPr="000C67FB">
        <w:rPr>
          <w:rFonts w:ascii="Times New Roman" w:hAnsi="Times New Roman" w:cs="Times New Roman"/>
          <w:spacing w:val="17"/>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8"/>
          <w:sz w:val="24"/>
          <w:szCs w:val="24"/>
        </w:rPr>
        <w:t xml:space="preserve"> </w:t>
      </w:r>
      <w:r w:rsidRPr="000C67FB">
        <w:rPr>
          <w:rFonts w:ascii="Times New Roman" w:hAnsi="Times New Roman" w:cs="Times New Roman"/>
          <w:spacing w:val="-2"/>
          <w:sz w:val="24"/>
          <w:szCs w:val="24"/>
        </w:rPr>
        <w:t xml:space="preserve">teachers, </w:t>
      </w:r>
      <w:r w:rsidRPr="000C67FB">
        <w:rPr>
          <w:rFonts w:ascii="Times New Roman" w:hAnsi="Times New Roman" w:cs="Times New Roman"/>
          <w:sz w:val="24"/>
          <w:szCs w:val="24"/>
        </w:rPr>
        <w:t>any potential bias on the side of the researcher, and the environment in which the interviews were conducted.</w:t>
      </w:r>
    </w:p>
    <w:p w14:paraId="3A99CA93" w14:textId="77777777" w:rsidR="009D6342" w:rsidRPr="009D6342" w:rsidRDefault="009D6342" w:rsidP="009D6342">
      <w:pPr>
        <w:spacing w:line="240" w:lineRule="auto"/>
        <w:jc w:val="both"/>
        <w:rPr>
          <w:rFonts w:ascii="Times New Roman" w:hAnsi="Times New Roman" w:cs="Times New Roman"/>
          <w:b/>
          <w:bCs/>
          <w:sz w:val="24"/>
          <w:szCs w:val="24"/>
        </w:rPr>
      </w:pPr>
      <w:bookmarkStart w:id="22" w:name="_TOC_250025"/>
      <w:r w:rsidRPr="009D6342">
        <w:rPr>
          <w:rFonts w:ascii="Times New Roman" w:hAnsi="Times New Roman" w:cs="Times New Roman"/>
          <w:b/>
          <w:bCs/>
          <w:sz w:val="24"/>
          <w:szCs w:val="24"/>
        </w:rPr>
        <w:t>Research</w:t>
      </w:r>
      <w:r w:rsidRPr="009D6342">
        <w:rPr>
          <w:rFonts w:ascii="Times New Roman" w:hAnsi="Times New Roman" w:cs="Times New Roman"/>
          <w:b/>
          <w:bCs/>
          <w:spacing w:val="-3"/>
          <w:sz w:val="24"/>
          <w:szCs w:val="24"/>
        </w:rPr>
        <w:t xml:space="preserve"> </w:t>
      </w:r>
      <w:bookmarkEnd w:id="22"/>
      <w:r w:rsidRPr="009D6342">
        <w:rPr>
          <w:rFonts w:ascii="Times New Roman" w:hAnsi="Times New Roman" w:cs="Times New Roman"/>
          <w:b/>
          <w:bCs/>
          <w:spacing w:val="-2"/>
          <w:sz w:val="24"/>
          <w:szCs w:val="24"/>
        </w:rPr>
        <w:t>design</w:t>
      </w:r>
    </w:p>
    <w:p w14:paraId="38FD2BDD" w14:textId="77777777" w:rsidR="009D6342" w:rsidRDefault="009D6342" w:rsidP="009D6342">
      <w:pPr>
        <w:spacing w:line="240" w:lineRule="auto"/>
        <w:jc w:val="both"/>
        <w:rPr>
          <w:rFonts w:ascii="Times New Roman" w:hAnsi="Times New Roman" w:cs="Times New Roman"/>
          <w:sz w:val="24"/>
          <w:szCs w:val="24"/>
        </w:rPr>
      </w:pPr>
      <w:r w:rsidRPr="000C67FB">
        <w:rPr>
          <w:rFonts w:ascii="Times New Roman" w:hAnsi="Times New Roman" w:cs="Times New Roman"/>
          <w:noProof/>
          <w:sz w:val="24"/>
          <w:szCs w:val="24"/>
          <w:lang w:bidi="dz-BT"/>
        </w:rPr>
        <w:drawing>
          <wp:anchor distT="0" distB="0" distL="0" distR="0" simplePos="0" relativeHeight="251663360" behindDoc="1" locked="0" layoutInCell="1" allowOverlap="1" wp14:anchorId="0D34DB2B" wp14:editId="3FC8B320">
            <wp:simplePos x="0" y="0"/>
            <wp:positionH relativeFrom="margin">
              <wp:align>center</wp:align>
            </wp:positionH>
            <wp:positionV relativeFrom="paragraph">
              <wp:posOffset>712470</wp:posOffset>
            </wp:positionV>
            <wp:extent cx="3009900" cy="3895725"/>
            <wp:effectExtent l="0" t="0" r="0" b="9525"/>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rotWithShape="1">
                    <a:blip r:embed="rId10" cstate="print"/>
                    <a:srcRect l="14784" r="8628" b="325"/>
                    <a:stretch/>
                  </pic:blipFill>
                  <pic:spPr bwMode="auto">
                    <a:xfrm>
                      <a:off x="0" y="0"/>
                      <a:ext cx="3009900" cy="3895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C67FB">
        <w:rPr>
          <w:rFonts w:ascii="Times New Roman" w:hAnsi="Times New Roman" w:cs="Times New Roman"/>
          <w:sz w:val="24"/>
          <w:szCs w:val="24"/>
        </w:rPr>
        <w:t>A</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research</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design</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simply</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depicts</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development</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stages</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research.</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It</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starts</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from the research topic, research sample, data collection procedure and techniques to analyze the data (Creswell, 2005; Gall, Gall &amp; Borg, 2003).</w:t>
      </w:r>
    </w:p>
    <w:p w14:paraId="17835AA8" w14:textId="77777777" w:rsidR="00525C78" w:rsidRDefault="00525C78" w:rsidP="009D6342">
      <w:pPr>
        <w:spacing w:line="240" w:lineRule="auto"/>
        <w:jc w:val="both"/>
        <w:rPr>
          <w:rFonts w:ascii="Times New Roman" w:hAnsi="Times New Roman" w:cs="Times New Roman"/>
          <w:sz w:val="24"/>
          <w:szCs w:val="24"/>
        </w:rPr>
      </w:pPr>
    </w:p>
    <w:p w14:paraId="2E76C2BA" w14:textId="07F93F3E" w:rsidR="00525C78" w:rsidRDefault="00525C78" w:rsidP="009D6342">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Chart 1</w:t>
      </w:r>
      <w:r w:rsidRPr="000A4889">
        <w:rPr>
          <w:rFonts w:ascii="Times New Roman" w:hAnsi="Times New Roman" w:cs="Times New Roman"/>
          <w:b/>
          <w:bCs/>
          <w:sz w:val="24"/>
          <w:szCs w:val="24"/>
        </w:rPr>
        <w:t xml:space="preserve">: </w:t>
      </w:r>
      <w:r w:rsidR="000A4889" w:rsidRPr="000A4889">
        <w:rPr>
          <w:rFonts w:ascii="Times New Roman" w:hAnsi="Times New Roman" w:cs="Times New Roman"/>
          <w:b/>
          <w:bCs/>
          <w:sz w:val="24"/>
          <w:szCs w:val="24"/>
        </w:rPr>
        <w:t>A research design of an exploration of principals’ and teachers’ leadership Experiences</w:t>
      </w:r>
    </w:p>
    <w:p w14:paraId="63889B8B" w14:textId="77777777" w:rsidR="009D6342" w:rsidRDefault="009D6342" w:rsidP="000C67FB">
      <w:pPr>
        <w:spacing w:line="240" w:lineRule="auto"/>
        <w:jc w:val="both"/>
        <w:rPr>
          <w:rFonts w:ascii="Times New Roman" w:hAnsi="Times New Roman" w:cs="Times New Roman"/>
          <w:noProof/>
          <w:sz w:val="24"/>
          <w:szCs w:val="24"/>
          <w:lang w:bidi="dz-BT"/>
        </w:rPr>
      </w:pPr>
      <w:bookmarkStart w:id="23" w:name="_TOC_250024"/>
      <w:r>
        <w:rPr>
          <w:rFonts w:ascii="Times New Roman" w:hAnsi="Times New Roman" w:cs="Times New Roman"/>
          <w:noProof/>
          <w:sz w:val="24"/>
          <w:szCs w:val="24"/>
          <w:lang w:bidi="dz-BT"/>
        </w:rPr>
        <w:t xml:space="preserve">   </w:t>
      </w:r>
    </w:p>
    <w:p w14:paraId="0AC410AC" w14:textId="77777777" w:rsidR="009D6342" w:rsidRDefault="009D6342" w:rsidP="000C67FB">
      <w:pPr>
        <w:spacing w:line="240" w:lineRule="auto"/>
        <w:jc w:val="both"/>
        <w:rPr>
          <w:rFonts w:ascii="Times New Roman" w:hAnsi="Times New Roman" w:cs="Times New Roman"/>
          <w:noProof/>
          <w:sz w:val="24"/>
          <w:szCs w:val="24"/>
          <w:lang w:bidi="dz-BT"/>
        </w:rPr>
      </w:pPr>
    </w:p>
    <w:p w14:paraId="1EC03C8D" w14:textId="77777777" w:rsidR="008B7BF5" w:rsidRPr="009D6342" w:rsidRDefault="008B7BF5" w:rsidP="000C67FB">
      <w:pPr>
        <w:spacing w:line="240" w:lineRule="auto"/>
        <w:jc w:val="both"/>
        <w:rPr>
          <w:rFonts w:ascii="Times New Roman" w:hAnsi="Times New Roman" w:cs="Times New Roman"/>
          <w:sz w:val="24"/>
          <w:szCs w:val="24"/>
        </w:rPr>
      </w:pPr>
      <w:r w:rsidRPr="00B6081C">
        <w:rPr>
          <w:rFonts w:ascii="Times New Roman" w:hAnsi="Times New Roman" w:cs="Times New Roman"/>
          <w:b/>
          <w:sz w:val="24"/>
          <w:szCs w:val="24"/>
        </w:rPr>
        <w:t>Qualitative</w:t>
      </w:r>
      <w:r w:rsidRPr="00B6081C">
        <w:rPr>
          <w:rFonts w:ascii="Times New Roman" w:hAnsi="Times New Roman" w:cs="Times New Roman"/>
          <w:b/>
          <w:spacing w:val="-11"/>
          <w:sz w:val="24"/>
          <w:szCs w:val="24"/>
        </w:rPr>
        <w:t xml:space="preserve"> </w:t>
      </w:r>
      <w:bookmarkEnd w:id="23"/>
      <w:r w:rsidRPr="00B6081C">
        <w:rPr>
          <w:rFonts w:ascii="Times New Roman" w:hAnsi="Times New Roman" w:cs="Times New Roman"/>
          <w:b/>
          <w:spacing w:val="-2"/>
          <w:sz w:val="24"/>
          <w:szCs w:val="24"/>
        </w:rPr>
        <w:t>paradigm</w:t>
      </w:r>
    </w:p>
    <w:p w14:paraId="4FDFAB30" w14:textId="77777777" w:rsidR="00D91841" w:rsidRPr="000C67FB" w:rsidRDefault="00D91841"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The qualitative paradigm, also known as the interpretive or anti-positivist paradigm, emphasizes a subjective, holistic understanding of reality through human experience (Creswell, 2003; Cohen et al., 2007; Gall, Gall &amp; Borg, </w:t>
      </w:r>
      <w:r w:rsidRPr="005E0A0F">
        <w:rPr>
          <w:rFonts w:ascii="Times New Roman" w:hAnsi="Times New Roman" w:cs="Times New Roman"/>
          <w:sz w:val="24"/>
          <w:szCs w:val="24"/>
          <w:highlight w:val="yellow"/>
        </w:rPr>
        <w:t>2003</w:t>
      </w:r>
      <w:r w:rsidRPr="000C67FB">
        <w:rPr>
          <w:rFonts w:ascii="Times New Roman" w:hAnsi="Times New Roman" w:cs="Times New Roman"/>
          <w:sz w:val="24"/>
          <w:szCs w:val="24"/>
        </w:rPr>
        <w:t xml:space="preserve">). Unlike the mechanistic and objective nature of the positivist paradigm, </w:t>
      </w:r>
      <w:commentRangeStart w:id="24"/>
      <w:r w:rsidRPr="000C67FB">
        <w:rPr>
          <w:rFonts w:ascii="Times New Roman" w:hAnsi="Times New Roman" w:cs="Times New Roman"/>
          <w:sz w:val="24"/>
          <w:szCs w:val="24"/>
        </w:rPr>
        <w:t>qualitative research allows the use of multiple methods—such as interviews, questionnaires, surveys, and case studies</w:t>
      </w:r>
      <w:commentRangeEnd w:id="24"/>
      <w:r w:rsidR="001F3DDF">
        <w:rPr>
          <w:rStyle w:val="CommentReference"/>
        </w:rPr>
        <w:commentReference w:id="24"/>
      </w:r>
      <w:r w:rsidRPr="000C67FB">
        <w:rPr>
          <w:rFonts w:ascii="Times New Roman" w:hAnsi="Times New Roman" w:cs="Times New Roman"/>
          <w:sz w:val="24"/>
          <w:szCs w:val="24"/>
        </w:rPr>
        <w:t xml:space="preserve">—to explore complex social phenomena. It is characterized by its interactive and conversational approach </w:t>
      </w:r>
      <w:commentRangeStart w:id="25"/>
      <w:r w:rsidRPr="000C67FB">
        <w:rPr>
          <w:rFonts w:ascii="Times New Roman" w:hAnsi="Times New Roman" w:cs="Times New Roman"/>
          <w:sz w:val="24"/>
          <w:szCs w:val="24"/>
        </w:rPr>
        <w:t>to uncovering truth.</w:t>
      </w:r>
      <w:commentRangeEnd w:id="25"/>
      <w:r w:rsidR="00A87EC3">
        <w:rPr>
          <w:rStyle w:val="CommentReference"/>
        </w:rPr>
        <w:commentReference w:id="25"/>
      </w:r>
    </w:p>
    <w:p w14:paraId="52B73298" w14:textId="77777777" w:rsidR="00D91841" w:rsidRPr="00B6081C" w:rsidRDefault="008B7BF5" w:rsidP="000C67FB">
      <w:pPr>
        <w:spacing w:line="240" w:lineRule="auto"/>
        <w:jc w:val="both"/>
        <w:rPr>
          <w:rFonts w:ascii="Times New Roman" w:hAnsi="Times New Roman" w:cs="Times New Roman"/>
          <w:b/>
          <w:spacing w:val="-2"/>
          <w:sz w:val="24"/>
          <w:szCs w:val="24"/>
        </w:rPr>
      </w:pPr>
      <w:r w:rsidRPr="00B6081C">
        <w:rPr>
          <w:rFonts w:ascii="Times New Roman" w:hAnsi="Times New Roman" w:cs="Times New Roman"/>
          <w:b/>
          <w:sz w:val="24"/>
          <w:szCs w:val="24"/>
        </w:rPr>
        <w:t>Selected</w:t>
      </w:r>
      <w:r w:rsidRPr="00B6081C">
        <w:rPr>
          <w:rFonts w:ascii="Times New Roman" w:hAnsi="Times New Roman" w:cs="Times New Roman"/>
          <w:b/>
          <w:spacing w:val="-9"/>
          <w:sz w:val="24"/>
          <w:szCs w:val="24"/>
        </w:rPr>
        <w:t xml:space="preserve"> </w:t>
      </w:r>
      <w:r w:rsidRPr="00B6081C">
        <w:rPr>
          <w:rFonts w:ascii="Times New Roman" w:hAnsi="Times New Roman" w:cs="Times New Roman"/>
          <w:b/>
          <w:spacing w:val="-2"/>
          <w:sz w:val="24"/>
          <w:szCs w:val="24"/>
        </w:rPr>
        <w:t>method</w:t>
      </w:r>
    </w:p>
    <w:p w14:paraId="591CC91C" w14:textId="77777777" w:rsidR="00B6081C" w:rsidRPr="000C67FB" w:rsidRDefault="00D91841"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After reviewing research methods in the educational, human, and social sciences, qualitative research emerges as a more flexible and effective approach for exploring complex situations. It allows researchers to study phenomena in natural, interactive settings, enabling a deeper understanding of participants' perspectives and lived experiences (Gall, Gall &amp; Borg, </w:t>
      </w:r>
      <w:r w:rsidRPr="005E0A0F">
        <w:rPr>
          <w:rFonts w:ascii="Times New Roman" w:hAnsi="Times New Roman" w:cs="Times New Roman"/>
          <w:sz w:val="24"/>
          <w:szCs w:val="24"/>
          <w:highlight w:val="yellow"/>
        </w:rPr>
        <w:t>2007).</w:t>
      </w:r>
      <w:r w:rsidRPr="000C67FB">
        <w:rPr>
          <w:rFonts w:ascii="Times New Roman" w:hAnsi="Times New Roman" w:cs="Times New Roman"/>
          <w:sz w:val="24"/>
          <w:szCs w:val="24"/>
        </w:rPr>
        <w:t xml:space="preserve"> This method produces high-quality, authentic data (Borg &amp; Gall, 1989) and supports the use of diverse tools such as interviews, surveys, and questionnaires for data collection.</w:t>
      </w:r>
    </w:p>
    <w:p w14:paraId="405C137C" w14:textId="77777777" w:rsidR="00D91841" w:rsidRPr="00B6081C" w:rsidRDefault="008B7BF5" w:rsidP="000C67FB">
      <w:pPr>
        <w:spacing w:line="240" w:lineRule="auto"/>
        <w:jc w:val="both"/>
        <w:rPr>
          <w:rFonts w:ascii="Times New Roman" w:hAnsi="Times New Roman" w:cs="Times New Roman"/>
          <w:b/>
          <w:spacing w:val="-2"/>
          <w:sz w:val="24"/>
          <w:szCs w:val="24"/>
        </w:rPr>
      </w:pPr>
      <w:bookmarkStart w:id="26" w:name="_TOC_250023"/>
      <w:bookmarkEnd w:id="26"/>
      <w:r w:rsidRPr="00B6081C">
        <w:rPr>
          <w:rFonts w:ascii="Times New Roman" w:hAnsi="Times New Roman" w:cs="Times New Roman"/>
          <w:b/>
          <w:spacing w:val="-2"/>
          <w:sz w:val="24"/>
          <w:szCs w:val="24"/>
        </w:rPr>
        <w:t>Interview</w:t>
      </w:r>
    </w:p>
    <w:p w14:paraId="27644D7F" w14:textId="77777777" w:rsidR="00D91841" w:rsidRPr="009D6342" w:rsidRDefault="00D91841"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Creswell (2003), Newell (1996), and Yin (2003) define interviews as oral exchanges in which researchers ask questions and participants respond, either individually or in groups. Gall, Gall, and Borg (</w:t>
      </w:r>
      <w:r w:rsidRPr="005E0A0F">
        <w:rPr>
          <w:rFonts w:ascii="Times New Roman" w:eastAsia="Times New Roman" w:hAnsi="Times New Roman" w:cs="Times New Roman"/>
          <w:sz w:val="24"/>
          <w:szCs w:val="24"/>
          <w:highlight w:val="yellow"/>
        </w:rPr>
        <w:t>2003</w:t>
      </w:r>
      <w:r w:rsidRPr="000C67FB">
        <w:rPr>
          <w:rFonts w:ascii="Times New Roman" w:eastAsia="Times New Roman" w:hAnsi="Times New Roman" w:cs="Times New Roman"/>
          <w:sz w:val="24"/>
          <w:szCs w:val="24"/>
        </w:rPr>
        <w:t>) add that these responses may be recorded or videotaped. In this study, interviews were recorded using a mobile phone and iPad. Key informants were selected based on their knowledge of the research issues.</w:t>
      </w:r>
    </w:p>
    <w:p w14:paraId="4DFDC59F" w14:textId="77777777" w:rsidR="00D91841" w:rsidRPr="009D6342" w:rsidRDefault="008B7BF5" w:rsidP="000C67FB">
      <w:pPr>
        <w:spacing w:line="240" w:lineRule="auto"/>
        <w:jc w:val="both"/>
        <w:rPr>
          <w:rFonts w:ascii="Times New Roman" w:hAnsi="Times New Roman" w:cs="Times New Roman"/>
          <w:b/>
          <w:sz w:val="24"/>
          <w:szCs w:val="24"/>
        </w:rPr>
      </w:pPr>
      <w:bookmarkStart w:id="27" w:name="_TOC_250021"/>
      <w:commentRangeStart w:id="28"/>
      <w:r w:rsidRPr="00B6081C">
        <w:rPr>
          <w:rFonts w:ascii="Times New Roman" w:hAnsi="Times New Roman" w:cs="Times New Roman"/>
          <w:b/>
          <w:spacing w:val="-2"/>
          <w:sz w:val="24"/>
          <w:szCs w:val="24"/>
        </w:rPr>
        <w:t>Participants</w:t>
      </w:r>
      <w:r w:rsidRPr="00B6081C">
        <w:rPr>
          <w:rFonts w:ascii="Times New Roman" w:hAnsi="Times New Roman" w:cs="Times New Roman"/>
          <w:b/>
          <w:spacing w:val="-4"/>
          <w:sz w:val="24"/>
          <w:szCs w:val="24"/>
        </w:rPr>
        <w:t xml:space="preserve"> </w:t>
      </w:r>
      <w:bookmarkEnd w:id="27"/>
      <w:r w:rsidRPr="00B6081C">
        <w:rPr>
          <w:rFonts w:ascii="Times New Roman" w:hAnsi="Times New Roman" w:cs="Times New Roman"/>
          <w:b/>
          <w:spacing w:val="-2"/>
          <w:sz w:val="24"/>
          <w:szCs w:val="24"/>
        </w:rPr>
        <w:t>and Sampling</w:t>
      </w:r>
      <w:commentRangeEnd w:id="28"/>
      <w:r w:rsidR="005E0A0F">
        <w:rPr>
          <w:rStyle w:val="CommentReference"/>
        </w:rPr>
        <w:commentReference w:id="28"/>
      </w:r>
    </w:p>
    <w:p w14:paraId="1B933F5A" w14:textId="77777777" w:rsidR="00D91841" w:rsidRPr="000C67FB" w:rsidRDefault="00D91841"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In this study, principals were selected based on their positions within the school, while teachers were chosen using a </w:t>
      </w:r>
      <w:commentRangeStart w:id="29"/>
      <w:r w:rsidRPr="000C67FB">
        <w:rPr>
          <w:rFonts w:ascii="Times New Roman" w:eastAsia="Times New Roman" w:hAnsi="Times New Roman" w:cs="Times New Roman"/>
          <w:sz w:val="24"/>
          <w:szCs w:val="24"/>
        </w:rPr>
        <w:t xml:space="preserve">combination of convenience sampling and non-probability sampling </w:t>
      </w:r>
      <w:commentRangeEnd w:id="29"/>
      <w:r w:rsidR="005C067A">
        <w:rPr>
          <w:rStyle w:val="CommentReference"/>
        </w:rPr>
        <w:commentReference w:id="29"/>
      </w:r>
      <w:r w:rsidRPr="000C67FB">
        <w:rPr>
          <w:rFonts w:ascii="Times New Roman" w:eastAsia="Times New Roman" w:hAnsi="Times New Roman" w:cs="Times New Roman"/>
          <w:sz w:val="24"/>
          <w:szCs w:val="24"/>
        </w:rPr>
        <w:t xml:space="preserve">(Miles &amp; Huberman, 1994). Selection was guided by participants' years of experience at their respective schools and their willingness to take part in the study. Wherever possible, efforts were made to ensure gender diversity; however, all </w:t>
      </w:r>
      <w:commentRangeStart w:id="30"/>
      <w:r w:rsidRPr="000C67FB">
        <w:rPr>
          <w:rFonts w:ascii="Times New Roman" w:eastAsia="Times New Roman" w:hAnsi="Times New Roman" w:cs="Times New Roman"/>
          <w:sz w:val="24"/>
          <w:szCs w:val="24"/>
        </w:rPr>
        <w:t xml:space="preserve">four principals </w:t>
      </w:r>
      <w:commentRangeEnd w:id="30"/>
      <w:r w:rsidR="005E0A0F">
        <w:rPr>
          <w:rStyle w:val="CommentReference"/>
        </w:rPr>
        <w:commentReference w:id="30"/>
      </w:r>
      <w:r w:rsidRPr="000C67FB">
        <w:rPr>
          <w:rFonts w:ascii="Times New Roman" w:eastAsia="Times New Roman" w:hAnsi="Times New Roman" w:cs="Times New Roman"/>
          <w:sz w:val="24"/>
          <w:szCs w:val="24"/>
        </w:rPr>
        <w:t>selected happened to be male.</w:t>
      </w:r>
    </w:p>
    <w:p w14:paraId="7AF22A52" w14:textId="77777777" w:rsidR="00D91841" w:rsidRPr="000C67FB" w:rsidRDefault="00D91841"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Work experience was also a factor in the selection of schools. The principals' experience ranged from five to over twenty years, while among the teachers, the least experienced had four years of service, with others exceeding two decades. One senior staff member with a master’s degree was also included in the study.</w:t>
      </w:r>
    </w:p>
    <w:p w14:paraId="374E88B2" w14:textId="77777777" w:rsidR="00D91841" w:rsidRPr="000C67FB" w:rsidRDefault="00D91841"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Convenience sampling, as described by Cohen, Manion, and Morrison (2007), refers to selecting participants who are most readily available, often termed “accidental” or “opportunity sampling.” This approach was used to access the most accessible and willing teachers for interviews.</w:t>
      </w:r>
    </w:p>
    <w:p w14:paraId="5ADEE6B6" w14:textId="77777777" w:rsidR="00442B19" w:rsidRPr="000C67FB" w:rsidRDefault="00D91841"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During the interviews, care was taken to maintain a balanced interaction. As noted by Borg and Gall (1989), interviewers should avoid letting any participant dominate the conversation. Additionally, it was important to allow participants to express their views naturally, without undue influence from the interviewer’s tone or emotions (Cohen et al., 2007; Creswell, 2003).</w:t>
      </w:r>
    </w:p>
    <w:p w14:paraId="3445A9FC" w14:textId="77777777" w:rsidR="00442B19" w:rsidRPr="00B6081C" w:rsidRDefault="00442B19" w:rsidP="000C67FB">
      <w:pPr>
        <w:spacing w:line="240" w:lineRule="auto"/>
        <w:jc w:val="both"/>
        <w:rPr>
          <w:rFonts w:ascii="Times New Roman" w:hAnsi="Times New Roman" w:cs="Times New Roman"/>
          <w:b/>
          <w:sz w:val="24"/>
          <w:szCs w:val="24"/>
        </w:rPr>
      </w:pPr>
      <w:bookmarkStart w:id="31" w:name="_TOC_250019"/>
      <w:bookmarkEnd w:id="31"/>
      <w:r w:rsidRPr="00B6081C">
        <w:rPr>
          <w:rFonts w:ascii="Times New Roman" w:hAnsi="Times New Roman" w:cs="Times New Roman"/>
          <w:b/>
          <w:sz w:val="24"/>
          <w:szCs w:val="24"/>
        </w:rPr>
        <w:t>Data</w:t>
      </w:r>
      <w:r w:rsidRPr="00B6081C">
        <w:rPr>
          <w:rFonts w:ascii="Times New Roman" w:hAnsi="Times New Roman" w:cs="Times New Roman"/>
          <w:b/>
          <w:spacing w:val="-5"/>
          <w:sz w:val="24"/>
          <w:szCs w:val="24"/>
        </w:rPr>
        <w:t xml:space="preserve"> </w:t>
      </w:r>
      <w:r w:rsidRPr="00B6081C">
        <w:rPr>
          <w:rFonts w:ascii="Times New Roman" w:hAnsi="Times New Roman" w:cs="Times New Roman"/>
          <w:b/>
          <w:spacing w:val="-2"/>
          <w:sz w:val="24"/>
          <w:szCs w:val="24"/>
        </w:rPr>
        <w:t>transcription</w:t>
      </w:r>
    </w:p>
    <w:p w14:paraId="6F970887" w14:textId="77777777" w:rsidR="00442B19"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color w:val="242424"/>
          <w:sz w:val="24"/>
          <w:szCs w:val="24"/>
        </w:rPr>
        <w:lastRenderedPageBreak/>
        <w:t>Fielding (1996) posits that the choice in the transcription of the data is to select the information</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that</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is</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relevant</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to</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research</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or</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to</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write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down</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everything,</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including</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the choice between verbatim and selective transcription. It is</w:t>
      </w:r>
      <w:r w:rsidRPr="000C67FB">
        <w:rPr>
          <w:rFonts w:ascii="Times New Roman" w:hAnsi="Times New Roman" w:cs="Times New Roman"/>
          <w:color w:val="242424"/>
          <w:spacing w:val="40"/>
          <w:sz w:val="24"/>
          <w:szCs w:val="24"/>
        </w:rPr>
        <w:t xml:space="preserve"> </w:t>
      </w:r>
      <w:r w:rsidRPr="000C67FB">
        <w:rPr>
          <w:rFonts w:ascii="Times New Roman" w:hAnsi="Times New Roman" w:cs="Times New Roman"/>
          <w:color w:val="242424"/>
          <w:sz w:val="24"/>
          <w:szCs w:val="24"/>
        </w:rPr>
        <w:t>important to note that not all the information in the interview will be useful for the research. Hence, caution must</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be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taken</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in</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transcribing</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interview,</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as</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all</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that</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took</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place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might</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not</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be</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useful. However</w:t>
      </w:r>
      <w:commentRangeStart w:id="32"/>
      <w:r w:rsidRPr="000C67FB">
        <w:rPr>
          <w:rFonts w:ascii="Times New Roman" w:hAnsi="Times New Roman" w:cs="Times New Roman"/>
          <w:color w:val="242424"/>
          <w:sz w:val="24"/>
          <w:szCs w:val="24"/>
        </w:rPr>
        <w:t xml:space="preserve">, </w:t>
      </w:r>
      <w:r w:rsidRPr="008711F4">
        <w:rPr>
          <w:rFonts w:ascii="Times New Roman" w:hAnsi="Times New Roman" w:cs="Times New Roman"/>
          <w:color w:val="242424"/>
          <w:sz w:val="24"/>
          <w:szCs w:val="24"/>
          <w:highlight w:val="yellow"/>
        </w:rPr>
        <w:t>the researcher has used verbatim transcription</w:t>
      </w:r>
      <w:commentRangeEnd w:id="32"/>
      <w:r w:rsidR="00236557">
        <w:rPr>
          <w:rStyle w:val="CommentReference"/>
        </w:rPr>
        <w:commentReference w:id="32"/>
      </w:r>
      <w:r w:rsidRPr="000C67FB">
        <w:rPr>
          <w:rFonts w:ascii="Times New Roman" w:hAnsi="Times New Roman" w:cs="Times New Roman"/>
          <w:color w:val="242424"/>
          <w:sz w:val="24"/>
          <w:szCs w:val="24"/>
        </w:rPr>
        <w:t>, for this study.</w:t>
      </w:r>
    </w:p>
    <w:p w14:paraId="102F1709" w14:textId="77777777" w:rsidR="00442B19"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color w:val="242424"/>
          <w:sz w:val="24"/>
          <w:szCs w:val="24"/>
        </w:rPr>
        <w:t xml:space="preserve">Miles and Huberman (1994) stated that the respondents’ words were the basic form </w:t>
      </w:r>
      <w:r w:rsidRPr="000C67FB">
        <w:rPr>
          <w:rFonts w:ascii="Times New Roman" w:hAnsi="Times New Roman" w:cs="Times New Roman"/>
          <w:color w:val="242424"/>
          <w:spacing w:val="-2"/>
          <w:sz w:val="24"/>
          <w:szCs w:val="24"/>
        </w:rPr>
        <w:t>of</w:t>
      </w:r>
      <w:r w:rsidRPr="000C67FB">
        <w:rPr>
          <w:rFonts w:ascii="Times New Roman" w:hAnsi="Times New Roman" w:cs="Times New Roman"/>
          <w:color w:val="242424"/>
          <w:spacing w:val="-13"/>
          <w:sz w:val="24"/>
          <w:szCs w:val="24"/>
        </w:rPr>
        <w:t xml:space="preserve"> </w:t>
      </w:r>
      <w:r w:rsidRPr="000C67FB">
        <w:rPr>
          <w:rFonts w:ascii="Times New Roman" w:hAnsi="Times New Roman" w:cs="Times New Roman"/>
          <w:color w:val="242424"/>
          <w:spacing w:val="-2"/>
          <w:sz w:val="24"/>
          <w:szCs w:val="24"/>
        </w:rPr>
        <w:t>the</w:t>
      </w:r>
      <w:r w:rsidRPr="000C67FB">
        <w:rPr>
          <w:rFonts w:ascii="Times New Roman" w:hAnsi="Times New Roman" w:cs="Times New Roman"/>
          <w:color w:val="242424"/>
          <w:spacing w:val="-8"/>
          <w:sz w:val="24"/>
          <w:szCs w:val="24"/>
        </w:rPr>
        <w:t xml:space="preserve"> </w:t>
      </w:r>
      <w:r w:rsidRPr="000C67FB">
        <w:rPr>
          <w:rFonts w:ascii="Times New Roman" w:hAnsi="Times New Roman" w:cs="Times New Roman"/>
          <w:color w:val="242424"/>
          <w:spacing w:val="-2"/>
          <w:sz w:val="24"/>
          <w:szCs w:val="24"/>
        </w:rPr>
        <w:t>data.</w:t>
      </w:r>
      <w:r w:rsidRPr="000C67FB">
        <w:rPr>
          <w:rFonts w:ascii="Times New Roman" w:hAnsi="Times New Roman" w:cs="Times New Roman"/>
          <w:color w:val="242424"/>
          <w:spacing w:val="-9"/>
          <w:sz w:val="24"/>
          <w:szCs w:val="24"/>
        </w:rPr>
        <w:t xml:space="preserve"> </w:t>
      </w:r>
      <w:r w:rsidRPr="000C67FB">
        <w:rPr>
          <w:rFonts w:ascii="Times New Roman" w:hAnsi="Times New Roman" w:cs="Times New Roman"/>
          <w:color w:val="242424"/>
          <w:spacing w:val="-2"/>
          <w:sz w:val="24"/>
          <w:szCs w:val="24"/>
        </w:rPr>
        <w:t>Thus,</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pacing w:val="-2"/>
          <w:sz w:val="24"/>
          <w:szCs w:val="24"/>
        </w:rPr>
        <w:t>the</w:t>
      </w:r>
      <w:r w:rsidRPr="000C67FB">
        <w:rPr>
          <w:rFonts w:ascii="Times New Roman" w:hAnsi="Times New Roman" w:cs="Times New Roman"/>
          <w:color w:val="242424"/>
          <w:spacing w:val="-8"/>
          <w:sz w:val="24"/>
          <w:szCs w:val="24"/>
        </w:rPr>
        <w:t xml:space="preserve"> </w:t>
      </w:r>
      <w:r w:rsidRPr="000C67FB">
        <w:rPr>
          <w:rFonts w:ascii="Times New Roman" w:hAnsi="Times New Roman" w:cs="Times New Roman"/>
          <w:color w:val="242424"/>
          <w:spacing w:val="-2"/>
          <w:sz w:val="24"/>
          <w:szCs w:val="24"/>
        </w:rPr>
        <w:t>researcher</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pacing w:val="-2"/>
          <w:sz w:val="24"/>
          <w:szCs w:val="24"/>
        </w:rPr>
        <w:t>transcribed</w:t>
      </w:r>
      <w:r w:rsidRPr="000C67FB">
        <w:rPr>
          <w:rFonts w:ascii="Times New Roman" w:hAnsi="Times New Roman" w:cs="Times New Roman"/>
          <w:color w:val="242424"/>
          <w:spacing w:val="-7"/>
          <w:sz w:val="24"/>
          <w:szCs w:val="24"/>
        </w:rPr>
        <w:t xml:space="preserve"> </w:t>
      </w:r>
      <w:r w:rsidRPr="000C67FB">
        <w:rPr>
          <w:rFonts w:ascii="Times New Roman" w:hAnsi="Times New Roman" w:cs="Times New Roman"/>
          <w:color w:val="242424"/>
          <w:spacing w:val="-2"/>
          <w:sz w:val="24"/>
          <w:szCs w:val="24"/>
        </w:rPr>
        <w:t>the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pacing w:val="-2"/>
          <w:sz w:val="24"/>
          <w:szCs w:val="24"/>
        </w:rPr>
        <w:t>interview</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pacing w:val="-2"/>
          <w:sz w:val="24"/>
          <w:szCs w:val="24"/>
        </w:rPr>
        <w:t>data</w:t>
      </w:r>
      <w:r w:rsidRPr="000C67FB">
        <w:rPr>
          <w:rFonts w:ascii="Times New Roman" w:hAnsi="Times New Roman" w:cs="Times New Roman"/>
          <w:color w:val="242424"/>
          <w:spacing w:val="-8"/>
          <w:sz w:val="24"/>
          <w:szCs w:val="24"/>
        </w:rPr>
        <w:t xml:space="preserve"> </w:t>
      </w:r>
      <w:r w:rsidRPr="000C67FB">
        <w:rPr>
          <w:rFonts w:ascii="Times New Roman" w:hAnsi="Times New Roman" w:cs="Times New Roman"/>
          <w:color w:val="242424"/>
          <w:spacing w:val="-2"/>
          <w:sz w:val="24"/>
          <w:szCs w:val="24"/>
        </w:rPr>
        <w:t>with</w:t>
      </w:r>
      <w:r w:rsidRPr="000C67FB">
        <w:rPr>
          <w:rFonts w:ascii="Times New Roman" w:hAnsi="Times New Roman" w:cs="Times New Roman"/>
          <w:color w:val="242424"/>
          <w:spacing w:val="-11"/>
          <w:sz w:val="24"/>
          <w:szCs w:val="24"/>
        </w:rPr>
        <w:t xml:space="preserve"> </w:t>
      </w:r>
      <w:r w:rsidRPr="000C67FB">
        <w:rPr>
          <w:rFonts w:ascii="Times New Roman" w:hAnsi="Times New Roman" w:cs="Times New Roman"/>
          <w:color w:val="242424"/>
          <w:spacing w:val="-2"/>
          <w:sz w:val="24"/>
          <w:szCs w:val="24"/>
        </w:rPr>
        <w:t>caution</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pacing w:val="-2"/>
          <w:sz w:val="24"/>
          <w:szCs w:val="24"/>
        </w:rPr>
        <w:t>to</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pacing w:val="-2"/>
          <w:sz w:val="24"/>
          <w:szCs w:val="24"/>
        </w:rPr>
        <w:t xml:space="preserve">maintain </w:t>
      </w:r>
      <w:r w:rsidRPr="000C67FB">
        <w:rPr>
          <w:rFonts w:ascii="Times New Roman" w:hAnsi="Times New Roman" w:cs="Times New Roman"/>
          <w:color w:val="242424"/>
          <w:sz w:val="24"/>
          <w:szCs w:val="24"/>
        </w:rPr>
        <w:t>the accuracy of the information gathered.</w:t>
      </w:r>
    </w:p>
    <w:p w14:paraId="79936EA3" w14:textId="77777777" w:rsidR="00442B19" w:rsidRPr="00B6081C" w:rsidRDefault="00442B19"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t>Data</w:t>
      </w:r>
      <w:r w:rsidRPr="00B6081C">
        <w:rPr>
          <w:rFonts w:ascii="Times New Roman" w:hAnsi="Times New Roman" w:cs="Times New Roman"/>
          <w:b/>
          <w:spacing w:val="2"/>
          <w:sz w:val="24"/>
          <w:szCs w:val="24"/>
        </w:rPr>
        <w:t xml:space="preserve"> </w:t>
      </w:r>
      <w:r w:rsidRPr="00B6081C">
        <w:rPr>
          <w:rFonts w:ascii="Times New Roman" w:hAnsi="Times New Roman" w:cs="Times New Roman"/>
          <w:b/>
          <w:spacing w:val="-2"/>
          <w:sz w:val="24"/>
          <w:szCs w:val="24"/>
        </w:rPr>
        <w:t>display</w:t>
      </w:r>
    </w:p>
    <w:p w14:paraId="2808502A" w14:textId="2ED2389A" w:rsidR="00442B19"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color w:val="242424"/>
          <w:sz w:val="24"/>
          <w:szCs w:val="24"/>
        </w:rPr>
        <w:t>Miles and Huberman (1994, p. 11) suggest, "The data display is a summary of assembled information that shows the themes that emerge from the interview." The inclusion of the excerpts in the results provides a rich source of information. Patton (2002,</w:t>
      </w:r>
      <w:r w:rsidRPr="000C67FB">
        <w:rPr>
          <w:rFonts w:ascii="Times New Roman" w:hAnsi="Times New Roman" w:cs="Times New Roman"/>
          <w:color w:val="242424"/>
          <w:spacing w:val="52"/>
          <w:sz w:val="24"/>
          <w:szCs w:val="24"/>
        </w:rPr>
        <w:t xml:space="preserve"> </w:t>
      </w:r>
      <w:r w:rsidRPr="000C67FB">
        <w:rPr>
          <w:rFonts w:ascii="Times New Roman" w:hAnsi="Times New Roman" w:cs="Times New Roman"/>
          <w:color w:val="242424"/>
          <w:sz w:val="24"/>
          <w:szCs w:val="24"/>
        </w:rPr>
        <w:t>p.</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437)</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argues</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that</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a</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"good</w:t>
      </w:r>
      <w:r w:rsidRPr="000C67FB">
        <w:rPr>
          <w:rFonts w:ascii="Times New Roman" w:hAnsi="Times New Roman" w:cs="Times New Roman"/>
          <w:color w:val="242424"/>
          <w:spacing w:val="54"/>
          <w:sz w:val="24"/>
          <w:szCs w:val="24"/>
        </w:rPr>
        <w:t xml:space="preserve"> </w:t>
      </w:r>
      <w:r w:rsidRPr="000C67FB">
        <w:rPr>
          <w:rFonts w:ascii="Times New Roman" w:hAnsi="Times New Roman" w:cs="Times New Roman"/>
          <w:color w:val="242424"/>
          <w:sz w:val="24"/>
          <w:szCs w:val="24"/>
        </w:rPr>
        <w:t>description</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takes</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reader</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into</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pacing w:val="-2"/>
          <w:sz w:val="24"/>
          <w:szCs w:val="24"/>
        </w:rPr>
        <w:t>setting</w:t>
      </w:r>
      <w:r w:rsidR="00B6081C">
        <w:rPr>
          <w:rFonts w:ascii="Times New Roman" w:hAnsi="Times New Roman" w:cs="Times New Roman"/>
          <w:sz w:val="24"/>
          <w:szCs w:val="24"/>
        </w:rPr>
        <w:t xml:space="preserve"> </w:t>
      </w:r>
      <w:r w:rsidRPr="000C67FB">
        <w:rPr>
          <w:rFonts w:ascii="Times New Roman" w:hAnsi="Times New Roman" w:cs="Times New Roman"/>
          <w:color w:val="242424"/>
          <w:sz w:val="24"/>
          <w:szCs w:val="24"/>
        </w:rPr>
        <w:t>described."</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2"/>
          <w:sz w:val="24"/>
          <w:szCs w:val="24"/>
        </w:rPr>
        <w:t xml:space="preserve"> </w:t>
      </w:r>
      <w:r w:rsidRPr="000C67FB">
        <w:rPr>
          <w:rFonts w:ascii="Times New Roman" w:hAnsi="Times New Roman" w:cs="Times New Roman"/>
          <w:color w:val="242424"/>
          <w:sz w:val="24"/>
          <w:szCs w:val="24"/>
        </w:rPr>
        <w:t>data</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displayed</w:t>
      </w:r>
      <w:r w:rsidRPr="000C67FB">
        <w:rPr>
          <w:rFonts w:ascii="Times New Roman" w:hAnsi="Times New Roman" w:cs="Times New Roman"/>
          <w:color w:val="242424"/>
          <w:spacing w:val="-2"/>
          <w:sz w:val="24"/>
          <w:szCs w:val="24"/>
        </w:rPr>
        <w:t xml:space="preserve"> </w:t>
      </w:r>
      <w:r w:rsidRPr="000C67FB">
        <w:rPr>
          <w:rFonts w:ascii="Times New Roman" w:hAnsi="Times New Roman" w:cs="Times New Roman"/>
          <w:color w:val="242424"/>
          <w:sz w:val="24"/>
          <w:szCs w:val="24"/>
        </w:rPr>
        <w:t>is</w:t>
      </w:r>
      <w:r w:rsidRPr="000C67FB">
        <w:rPr>
          <w:rFonts w:ascii="Times New Roman" w:hAnsi="Times New Roman" w:cs="Times New Roman"/>
          <w:color w:val="242424"/>
          <w:spacing w:val="-2"/>
          <w:sz w:val="24"/>
          <w:szCs w:val="24"/>
        </w:rPr>
        <w:t xml:space="preserve"> </w:t>
      </w:r>
      <w:r w:rsidRPr="000C67FB">
        <w:rPr>
          <w:rFonts w:ascii="Times New Roman" w:hAnsi="Times New Roman" w:cs="Times New Roman"/>
          <w:color w:val="242424"/>
          <w:sz w:val="24"/>
          <w:szCs w:val="24"/>
        </w:rPr>
        <w:t>shown</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in</w:t>
      </w:r>
      <w:r w:rsidRPr="000C67FB">
        <w:rPr>
          <w:rFonts w:ascii="Times New Roman" w:hAnsi="Times New Roman" w:cs="Times New Roman"/>
          <w:color w:val="242424"/>
          <w:spacing w:val="-2"/>
          <w:sz w:val="24"/>
          <w:szCs w:val="24"/>
        </w:rPr>
        <w:t xml:space="preserve"> </w:t>
      </w:r>
      <w:r w:rsidRPr="000C67FB">
        <w:rPr>
          <w:rFonts w:ascii="Times New Roman" w:hAnsi="Times New Roman" w:cs="Times New Roman"/>
          <w:color w:val="242424"/>
          <w:sz w:val="24"/>
          <w:szCs w:val="24"/>
        </w:rPr>
        <w:t>Table</w:t>
      </w:r>
      <w:r w:rsidRPr="000C67FB">
        <w:rPr>
          <w:rFonts w:ascii="Times New Roman" w:hAnsi="Times New Roman" w:cs="Times New Roman"/>
          <w:color w:val="242424"/>
          <w:spacing w:val="-2"/>
          <w:sz w:val="24"/>
          <w:szCs w:val="24"/>
        </w:rPr>
        <w:t xml:space="preserve"> </w:t>
      </w:r>
      <w:r w:rsidRPr="000C67FB">
        <w:rPr>
          <w:rFonts w:ascii="Times New Roman" w:hAnsi="Times New Roman" w:cs="Times New Roman"/>
          <w:color w:val="242424"/>
          <w:spacing w:val="-4"/>
          <w:sz w:val="24"/>
          <w:szCs w:val="24"/>
        </w:rPr>
        <w:t>1.</w:t>
      </w:r>
    </w:p>
    <w:p w14:paraId="61F812EE" w14:textId="77777777" w:rsidR="00442B19"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noProof/>
          <w:sz w:val="24"/>
          <w:szCs w:val="24"/>
          <w:lang w:bidi="dz-BT"/>
        </w:rPr>
        <w:drawing>
          <wp:anchor distT="0" distB="0" distL="0" distR="0" simplePos="0" relativeHeight="251661312" behindDoc="1" locked="0" layoutInCell="1" allowOverlap="1" wp14:anchorId="118C9670" wp14:editId="597408EC">
            <wp:simplePos x="0" y="0"/>
            <wp:positionH relativeFrom="page">
              <wp:posOffset>1536700</wp:posOffset>
            </wp:positionH>
            <wp:positionV relativeFrom="paragraph">
              <wp:posOffset>87622</wp:posOffset>
            </wp:positionV>
            <wp:extent cx="3905249" cy="323850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3905249" cy="3238500"/>
                    </a:xfrm>
                    <a:prstGeom prst="rect">
                      <a:avLst/>
                    </a:prstGeom>
                  </pic:spPr>
                </pic:pic>
              </a:graphicData>
            </a:graphic>
          </wp:anchor>
        </w:drawing>
      </w:r>
    </w:p>
    <w:p w14:paraId="04FB0CBB" w14:textId="51D23347" w:rsidR="00442B19" w:rsidRPr="000C67FB" w:rsidRDefault="00293213" w:rsidP="000C67FB">
      <w:pPr>
        <w:spacing w:line="240" w:lineRule="auto"/>
        <w:jc w:val="both"/>
        <w:rPr>
          <w:rFonts w:ascii="Times New Roman" w:hAnsi="Times New Roman" w:cs="Times New Roman"/>
          <w:sz w:val="24"/>
          <w:szCs w:val="24"/>
        </w:rPr>
      </w:pPr>
      <w:r w:rsidRPr="000C67FB">
        <w:rPr>
          <w:rFonts w:ascii="Times New Roman" w:eastAsia="Times New Roman" w:hAnsi="Times New Roman" w:cs="Times New Roman"/>
          <w:sz w:val="24"/>
          <w:szCs w:val="24"/>
        </w:rPr>
        <w:t xml:space="preserve">                           </w:t>
      </w:r>
      <w:r w:rsidR="00442B19" w:rsidRPr="000C67FB">
        <w:rPr>
          <w:rFonts w:ascii="Times New Roman" w:hAnsi="Times New Roman" w:cs="Times New Roman"/>
          <w:color w:val="242424"/>
          <w:sz w:val="24"/>
          <w:szCs w:val="24"/>
        </w:rPr>
        <w:t>Table</w:t>
      </w:r>
      <w:r w:rsidR="00442B19" w:rsidRPr="000C67FB">
        <w:rPr>
          <w:rFonts w:ascii="Times New Roman" w:hAnsi="Times New Roman" w:cs="Times New Roman"/>
          <w:color w:val="242424"/>
          <w:spacing w:val="-2"/>
          <w:sz w:val="24"/>
          <w:szCs w:val="24"/>
        </w:rPr>
        <w:t xml:space="preserve"> </w:t>
      </w:r>
      <w:r w:rsidR="00442B19" w:rsidRPr="000C67FB">
        <w:rPr>
          <w:rFonts w:ascii="Times New Roman" w:hAnsi="Times New Roman" w:cs="Times New Roman"/>
          <w:color w:val="242424"/>
          <w:sz w:val="24"/>
          <w:szCs w:val="24"/>
        </w:rPr>
        <w:t>1</w:t>
      </w:r>
      <w:r w:rsidR="00442B19" w:rsidRPr="000C67FB">
        <w:rPr>
          <w:rFonts w:ascii="Times New Roman" w:hAnsi="Times New Roman" w:cs="Times New Roman"/>
          <w:color w:val="242424"/>
          <w:spacing w:val="-1"/>
          <w:sz w:val="24"/>
          <w:szCs w:val="24"/>
        </w:rPr>
        <w:t xml:space="preserve"> </w:t>
      </w:r>
      <w:r w:rsidR="00442B19" w:rsidRPr="000C67FB">
        <w:rPr>
          <w:rFonts w:ascii="Times New Roman" w:hAnsi="Times New Roman" w:cs="Times New Roman"/>
          <w:color w:val="242424"/>
          <w:sz w:val="24"/>
          <w:szCs w:val="24"/>
        </w:rPr>
        <w:t xml:space="preserve">Data </w:t>
      </w:r>
      <w:r w:rsidR="00442B19" w:rsidRPr="000C67FB">
        <w:rPr>
          <w:rFonts w:ascii="Times New Roman" w:hAnsi="Times New Roman" w:cs="Times New Roman"/>
          <w:color w:val="242424"/>
          <w:spacing w:val="-2"/>
          <w:sz w:val="24"/>
          <w:szCs w:val="24"/>
        </w:rPr>
        <w:t>Display</w:t>
      </w:r>
    </w:p>
    <w:p w14:paraId="2E24145D" w14:textId="77777777" w:rsidR="00442B19" w:rsidRPr="00B6081C" w:rsidRDefault="00442B19" w:rsidP="000C67FB">
      <w:pPr>
        <w:spacing w:line="240" w:lineRule="auto"/>
        <w:jc w:val="both"/>
        <w:rPr>
          <w:rFonts w:ascii="Times New Roman" w:hAnsi="Times New Roman" w:cs="Times New Roman"/>
          <w:b/>
          <w:sz w:val="24"/>
          <w:szCs w:val="24"/>
        </w:rPr>
      </w:pPr>
      <w:bookmarkStart w:id="33" w:name="_TOC_250016"/>
      <w:commentRangeStart w:id="34"/>
      <w:r w:rsidRPr="00B6081C">
        <w:rPr>
          <w:rFonts w:ascii="Times New Roman" w:hAnsi="Times New Roman" w:cs="Times New Roman"/>
          <w:b/>
          <w:sz w:val="24"/>
          <w:szCs w:val="24"/>
        </w:rPr>
        <w:t>Data</w:t>
      </w:r>
      <w:r w:rsidRPr="00B6081C">
        <w:rPr>
          <w:rFonts w:ascii="Times New Roman" w:hAnsi="Times New Roman" w:cs="Times New Roman"/>
          <w:b/>
          <w:spacing w:val="-5"/>
          <w:sz w:val="24"/>
          <w:szCs w:val="24"/>
        </w:rPr>
        <w:t xml:space="preserve"> </w:t>
      </w:r>
      <w:r w:rsidRPr="00B6081C">
        <w:rPr>
          <w:rFonts w:ascii="Times New Roman" w:hAnsi="Times New Roman" w:cs="Times New Roman"/>
          <w:b/>
          <w:sz w:val="24"/>
          <w:szCs w:val="24"/>
        </w:rPr>
        <w:t>collection</w:t>
      </w:r>
      <w:r w:rsidRPr="00B6081C">
        <w:rPr>
          <w:rFonts w:ascii="Times New Roman" w:hAnsi="Times New Roman" w:cs="Times New Roman"/>
          <w:b/>
          <w:spacing w:val="-5"/>
          <w:sz w:val="24"/>
          <w:szCs w:val="24"/>
        </w:rPr>
        <w:t xml:space="preserve"> </w:t>
      </w:r>
      <w:r w:rsidRPr="00B6081C">
        <w:rPr>
          <w:rFonts w:ascii="Times New Roman" w:hAnsi="Times New Roman" w:cs="Times New Roman"/>
          <w:b/>
          <w:sz w:val="24"/>
          <w:szCs w:val="24"/>
        </w:rPr>
        <w:t>and</w:t>
      </w:r>
      <w:r w:rsidRPr="00B6081C">
        <w:rPr>
          <w:rFonts w:ascii="Times New Roman" w:hAnsi="Times New Roman" w:cs="Times New Roman"/>
          <w:b/>
          <w:spacing w:val="-3"/>
          <w:sz w:val="24"/>
          <w:szCs w:val="24"/>
        </w:rPr>
        <w:t xml:space="preserve"> </w:t>
      </w:r>
      <w:bookmarkEnd w:id="33"/>
      <w:r w:rsidRPr="00B6081C">
        <w:rPr>
          <w:rFonts w:ascii="Times New Roman" w:hAnsi="Times New Roman" w:cs="Times New Roman"/>
          <w:b/>
          <w:spacing w:val="-2"/>
          <w:sz w:val="24"/>
          <w:szCs w:val="24"/>
        </w:rPr>
        <w:t>analysis</w:t>
      </w:r>
      <w:commentRangeEnd w:id="34"/>
      <w:r w:rsidR="00236557">
        <w:rPr>
          <w:rStyle w:val="CommentReference"/>
        </w:rPr>
        <w:commentReference w:id="34"/>
      </w:r>
    </w:p>
    <w:p w14:paraId="392DF0A1" w14:textId="77777777" w:rsidR="00293213" w:rsidRPr="00B6081C" w:rsidRDefault="00442B19" w:rsidP="000C67FB">
      <w:pPr>
        <w:spacing w:line="240" w:lineRule="auto"/>
        <w:jc w:val="both"/>
        <w:rPr>
          <w:rFonts w:ascii="Times New Roman" w:hAnsi="Times New Roman" w:cs="Times New Roman"/>
          <w:color w:val="242424"/>
          <w:spacing w:val="-2"/>
          <w:sz w:val="24"/>
          <w:szCs w:val="24"/>
        </w:rPr>
      </w:pPr>
      <w:r w:rsidRPr="000C67FB">
        <w:rPr>
          <w:rFonts w:ascii="Times New Roman" w:hAnsi="Times New Roman" w:cs="Times New Roman"/>
          <w:color w:val="242424"/>
          <w:sz w:val="24"/>
          <w:szCs w:val="24"/>
        </w:rPr>
        <w:t>As</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mentioned</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earlier,</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only</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sources</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of</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my</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data</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are</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interviews.</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data</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by</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itself</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is not knowledge. The researcher generated knowledge from the data gathered. There are</w:t>
      </w:r>
      <w:r w:rsidRPr="000C67FB">
        <w:rPr>
          <w:rFonts w:ascii="Times New Roman" w:hAnsi="Times New Roman" w:cs="Times New Roman"/>
          <w:color w:val="242424"/>
          <w:spacing w:val="30"/>
          <w:sz w:val="24"/>
          <w:szCs w:val="24"/>
        </w:rPr>
        <w:t xml:space="preserve"> </w:t>
      </w:r>
      <w:r w:rsidRPr="000C67FB">
        <w:rPr>
          <w:rFonts w:ascii="Times New Roman" w:hAnsi="Times New Roman" w:cs="Times New Roman"/>
          <w:color w:val="242424"/>
          <w:sz w:val="24"/>
          <w:szCs w:val="24"/>
        </w:rPr>
        <w:t>many</w:t>
      </w:r>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z w:val="24"/>
          <w:szCs w:val="24"/>
        </w:rPr>
        <w:t>programs</w:t>
      </w:r>
      <w:r w:rsidRPr="000C67FB">
        <w:rPr>
          <w:rFonts w:ascii="Times New Roman" w:hAnsi="Times New Roman" w:cs="Times New Roman"/>
          <w:color w:val="242424"/>
          <w:spacing w:val="30"/>
          <w:sz w:val="24"/>
          <w:szCs w:val="24"/>
        </w:rPr>
        <w:t xml:space="preserve"> </w:t>
      </w:r>
      <w:r w:rsidRPr="000C67FB">
        <w:rPr>
          <w:rFonts w:ascii="Times New Roman" w:hAnsi="Times New Roman" w:cs="Times New Roman"/>
          <w:color w:val="242424"/>
          <w:sz w:val="24"/>
          <w:szCs w:val="24"/>
        </w:rPr>
        <w:t>used</w:t>
      </w:r>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z w:val="24"/>
          <w:szCs w:val="24"/>
        </w:rPr>
        <w:t>to</w:t>
      </w:r>
      <w:r w:rsidRPr="000C67FB">
        <w:rPr>
          <w:rFonts w:ascii="Times New Roman" w:hAnsi="Times New Roman" w:cs="Times New Roman"/>
          <w:color w:val="242424"/>
          <w:spacing w:val="30"/>
          <w:sz w:val="24"/>
          <w:szCs w:val="24"/>
        </w:rPr>
        <w:t xml:space="preserve"> </w:t>
      </w:r>
      <w:proofErr w:type="spellStart"/>
      <w:r w:rsidRPr="000C67FB">
        <w:rPr>
          <w:rFonts w:ascii="Times New Roman" w:hAnsi="Times New Roman" w:cs="Times New Roman"/>
          <w:color w:val="242424"/>
          <w:sz w:val="24"/>
          <w:szCs w:val="24"/>
        </w:rPr>
        <w:t>analyse</w:t>
      </w:r>
      <w:proofErr w:type="spellEnd"/>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z w:val="24"/>
          <w:szCs w:val="24"/>
        </w:rPr>
        <w:t>data</w:t>
      </w:r>
      <w:r w:rsidRPr="000C67FB">
        <w:rPr>
          <w:rFonts w:ascii="Times New Roman" w:hAnsi="Times New Roman" w:cs="Times New Roman"/>
          <w:color w:val="242424"/>
          <w:spacing w:val="30"/>
          <w:sz w:val="24"/>
          <w:szCs w:val="24"/>
        </w:rPr>
        <w:t xml:space="preserve"> </w:t>
      </w:r>
      <w:r w:rsidRPr="000C67FB">
        <w:rPr>
          <w:rFonts w:ascii="Times New Roman" w:hAnsi="Times New Roman" w:cs="Times New Roman"/>
          <w:color w:val="242424"/>
          <w:sz w:val="24"/>
          <w:szCs w:val="24"/>
        </w:rPr>
        <w:t>in</w:t>
      </w:r>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z w:val="24"/>
          <w:szCs w:val="24"/>
        </w:rPr>
        <w:t>qualitative</w:t>
      </w:r>
      <w:r w:rsidRPr="000C67FB">
        <w:rPr>
          <w:rFonts w:ascii="Times New Roman" w:hAnsi="Times New Roman" w:cs="Times New Roman"/>
          <w:color w:val="242424"/>
          <w:spacing w:val="30"/>
          <w:sz w:val="24"/>
          <w:szCs w:val="24"/>
        </w:rPr>
        <w:t xml:space="preserve"> </w:t>
      </w:r>
      <w:r w:rsidRPr="000C67FB">
        <w:rPr>
          <w:rFonts w:ascii="Times New Roman" w:hAnsi="Times New Roman" w:cs="Times New Roman"/>
          <w:color w:val="242424"/>
          <w:sz w:val="24"/>
          <w:szCs w:val="24"/>
        </w:rPr>
        <w:t>research</w:t>
      </w:r>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z w:val="24"/>
          <w:szCs w:val="24"/>
        </w:rPr>
        <w:t>in</w:t>
      </w:r>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pacing w:val="-2"/>
          <w:sz w:val="24"/>
          <w:szCs w:val="24"/>
        </w:rPr>
        <w:t>educational</w:t>
      </w:r>
      <w:r w:rsidR="00B15C42">
        <w:rPr>
          <w:rFonts w:ascii="Times New Roman" w:hAnsi="Times New Roman" w:cs="Times New Roman"/>
          <w:color w:val="242424"/>
          <w:spacing w:val="-2"/>
          <w:sz w:val="24"/>
          <w:szCs w:val="24"/>
        </w:rPr>
        <w:t xml:space="preserve"> </w:t>
      </w:r>
      <w:r w:rsidR="00293213" w:rsidRPr="000C67FB">
        <w:rPr>
          <w:rFonts w:ascii="Times New Roman" w:hAnsi="Times New Roman" w:cs="Times New Roman"/>
          <w:sz w:val="24"/>
          <w:szCs w:val="24"/>
        </w:rPr>
        <w:t>leadership. For this research, the researcher decided to use the content analysis approach to transform the verbal interview into meaningful findings. The researcher took</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notes</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as</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a</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means</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to</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back</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up</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the</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tape-</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recorded</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interviews</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as</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suggested</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by</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 xml:space="preserve">Patton </w:t>
      </w:r>
      <w:r w:rsidR="00293213" w:rsidRPr="000C67FB">
        <w:rPr>
          <w:rFonts w:ascii="Times New Roman" w:hAnsi="Times New Roman" w:cs="Times New Roman"/>
          <w:spacing w:val="-2"/>
          <w:sz w:val="24"/>
          <w:szCs w:val="24"/>
        </w:rPr>
        <w:t>(2002).</w:t>
      </w:r>
    </w:p>
    <w:p w14:paraId="327516D9" w14:textId="77777777" w:rsidR="00293213" w:rsidRPr="00B6081C" w:rsidRDefault="00293213" w:rsidP="000C67FB">
      <w:pPr>
        <w:spacing w:line="240" w:lineRule="auto"/>
        <w:jc w:val="both"/>
        <w:rPr>
          <w:rFonts w:ascii="Times New Roman" w:hAnsi="Times New Roman" w:cs="Times New Roman"/>
          <w:b/>
          <w:sz w:val="24"/>
          <w:szCs w:val="24"/>
        </w:rPr>
      </w:pPr>
      <w:bookmarkStart w:id="35" w:name="_TOC_250015"/>
      <w:r w:rsidRPr="00B6081C">
        <w:rPr>
          <w:rFonts w:ascii="Times New Roman" w:hAnsi="Times New Roman" w:cs="Times New Roman"/>
          <w:b/>
          <w:sz w:val="24"/>
          <w:szCs w:val="24"/>
        </w:rPr>
        <w:t>Presentation</w:t>
      </w:r>
      <w:r w:rsidRPr="00B6081C">
        <w:rPr>
          <w:rFonts w:ascii="Times New Roman" w:hAnsi="Times New Roman" w:cs="Times New Roman"/>
          <w:b/>
          <w:spacing w:val="-3"/>
          <w:sz w:val="24"/>
          <w:szCs w:val="24"/>
        </w:rPr>
        <w:t xml:space="preserve"> </w:t>
      </w:r>
      <w:r w:rsidRPr="00B6081C">
        <w:rPr>
          <w:rFonts w:ascii="Times New Roman" w:hAnsi="Times New Roman" w:cs="Times New Roman"/>
          <w:b/>
          <w:sz w:val="24"/>
          <w:szCs w:val="24"/>
        </w:rPr>
        <w:t>of</w:t>
      </w:r>
      <w:r w:rsidRPr="00B6081C">
        <w:rPr>
          <w:rFonts w:ascii="Times New Roman" w:hAnsi="Times New Roman" w:cs="Times New Roman"/>
          <w:b/>
          <w:spacing w:val="-5"/>
          <w:sz w:val="24"/>
          <w:szCs w:val="24"/>
        </w:rPr>
        <w:t xml:space="preserve"> </w:t>
      </w:r>
      <w:bookmarkEnd w:id="35"/>
      <w:r w:rsidRPr="00B6081C">
        <w:rPr>
          <w:rFonts w:ascii="Times New Roman" w:hAnsi="Times New Roman" w:cs="Times New Roman"/>
          <w:b/>
          <w:spacing w:val="-2"/>
          <w:sz w:val="24"/>
          <w:szCs w:val="24"/>
        </w:rPr>
        <w:t>Themes</w:t>
      </w:r>
    </w:p>
    <w:p w14:paraId="50FA4BD0" w14:textId="77777777" w:rsidR="00293213" w:rsidRPr="000C67FB" w:rsidRDefault="00293213"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The data analysis was carried out to identify common themes in respondents’ descriptions of their lived experiences (here it refers to the teaching and learning experiences</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teachers</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lastRenderedPageBreak/>
        <w:t>students).</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researcher</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followed</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Creswell’s</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(2014)</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six steps of data analysis procedures. All audio recordings of the interviews were transcribed and reviewed by the researcher. All the participants (three teachers and three principals) responded in English, making the researcher’s work easier. This avoided the risk of misinterpretations during translation.</w:t>
      </w:r>
    </w:p>
    <w:p w14:paraId="2D3B4142" w14:textId="080601A3" w:rsidR="00293213" w:rsidRDefault="00293213"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Firstly, the researcher listened to the recorded interview repeatedly and transcribed the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data.</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Secondly,</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read</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transcription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again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again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make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sense,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as</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suggested by</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Creswell</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(2009).</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derive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relevant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themes</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from</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data,</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two</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different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analysis strategies were used. The first strategy used was the "</w:t>
      </w:r>
      <w:commentRangeStart w:id="36"/>
      <w:r w:rsidRPr="000C67FB">
        <w:rPr>
          <w:rFonts w:ascii="Times New Roman" w:hAnsi="Times New Roman" w:cs="Times New Roman"/>
          <w:sz w:val="24"/>
          <w:szCs w:val="24"/>
        </w:rPr>
        <w:t>word cloud</w:t>
      </w:r>
      <w:commentRangeEnd w:id="36"/>
      <w:r w:rsidR="00236557">
        <w:rPr>
          <w:rStyle w:val="CommentReference"/>
        </w:rPr>
        <w:commentReference w:id="36"/>
      </w:r>
      <w:r w:rsidRPr="000C67FB">
        <w:rPr>
          <w:rFonts w:ascii="Times New Roman" w:hAnsi="Times New Roman" w:cs="Times New Roman"/>
          <w:sz w:val="24"/>
          <w:szCs w:val="24"/>
        </w:rPr>
        <w:t>." According to McNaught and Lam (2010, p.629) "a word cloud is</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a special visualization of text in which</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more</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frequently</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used</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words</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are</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effectively</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highlighted</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by</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occupying</w:t>
      </w:r>
      <w:r w:rsidRPr="000C67FB">
        <w:rPr>
          <w:rFonts w:ascii="Times New Roman" w:hAnsi="Times New Roman" w:cs="Times New Roman"/>
          <w:spacing w:val="-4"/>
          <w:sz w:val="24"/>
          <w:szCs w:val="24"/>
        </w:rPr>
        <w:t xml:space="preserve"> </w:t>
      </w:r>
      <w:r w:rsidRPr="000C67FB">
        <w:rPr>
          <w:rFonts w:ascii="Times New Roman" w:hAnsi="Times New Roman" w:cs="Times New Roman"/>
          <w:sz w:val="24"/>
          <w:szCs w:val="24"/>
        </w:rPr>
        <w:t>more prominence in the representation." Word clouds can be a useful tool for preliminary analysis and for the validation of previous findings. This research tool was found to be</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fast</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visually</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rich</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strategy</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help</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researchers</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gain</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some</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basic</w:t>
      </w:r>
      <w:r w:rsidRPr="000C67FB">
        <w:rPr>
          <w:rFonts w:ascii="Times New Roman" w:hAnsi="Times New Roman" w:cs="Times New Roman"/>
          <w:spacing w:val="-1"/>
          <w:sz w:val="24"/>
          <w:szCs w:val="24"/>
        </w:rPr>
        <w:t xml:space="preserve"> </w:t>
      </w:r>
      <w:r w:rsidRPr="000C67FB">
        <w:rPr>
          <w:rFonts w:ascii="Times New Roman" w:hAnsi="Times New Roman" w:cs="Times New Roman"/>
          <w:sz w:val="24"/>
          <w:szCs w:val="24"/>
        </w:rPr>
        <w:t>understanding of the data at hand. The result from the word clouds is presented in Figure 1. The second strategy used was color coding. The researcher searched and highlighted text for</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similar</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repeated</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ideas,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concepts,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keywords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with</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same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colors,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followed by different ideas, concepts, and keywords with different colors. This strategy facilitates comparisons and the identification of patterns that can be used to</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draw themes and sub-themes.</w:t>
      </w:r>
    </w:p>
    <w:p w14:paraId="55433A85" w14:textId="77777777" w:rsidR="00442B19" w:rsidRPr="000C67FB" w:rsidRDefault="00B15C42" w:rsidP="000C67F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F28ED57" w14:textId="77777777" w:rsidR="00442B19" w:rsidRPr="000C67FB" w:rsidRDefault="00B15C42" w:rsidP="000C67FB">
      <w:pPr>
        <w:spacing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           </w:t>
      </w:r>
      <w:r w:rsidR="00CA33F5">
        <w:rPr>
          <w:rFonts w:ascii="Times New Roman" w:hAnsi="Times New Roman" w:cs="Times New Roman"/>
          <w:noProof/>
          <w:sz w:val="24"/>
          <w:szCs w:val="24"/>
          <w:lang w:bidi="dz-BT"/>
        </w:rPr>
        <w:t xml:space="preserve">           </w:t>
      </w:r>
      <w:r w:rsidR="00442B19" w:rsidRPr="000C67FB">
        <w:rPr>
          <w:rFonts w:ascii="Times New Roman" w:hAnsi="Times New Roman" w:cs="Times New Roman"/>
          <w:noProof/>
          <w:sz w:val="24"/>
          <w:szCs w:val="24"/>
          <w:lang w:bidi="dz-BT"/>
        </w:rPr>
        <w:drawing>
          <wp:inline distT="0" distB="0" distL="0" distR="0" wp14:anchorId="53873574" wp14:editId="051A7651">
            <wp:extent cx="3724275" cy="298132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3724275" cy="2981325"/>
                    </a:xfrm>
                    <a:prstGeom prst="rect">
                      <a:avLst/>
                    </a:prstGeom>
                  </pic:spPr>
                </pic:pic>
              </a:graphicData>
            </a:graphic>
          </wp:inline>
        </w:drawing>
      </w:r>
    </w:p>
    <w:p w14:paraId="3025E119" w14:textId="77777777" w:rsidR="00442B19" w:rsidRPr="000C67FB" w:rsidRDefault="00442B19" w:rsidP="000C67FB">
      <w:pPr>
        <w:spacing w:line="240" w:lineRule="auto"/>
        <w:jc w:val="both"/>
        <w:rPr>
          <w:rFonts w:ascii="Times New Roman" w:hAnsi="Times New Roman" w:cs="Times New Roman"/>
          <w:sz w:val="24"/>
          <w:szCs w:val="24"/>
        </w:rPr>
      </w:pPr>
    </w:p>
    <w:p w14:paraId="3839424A" w14:textId="697991B2" w:rsidR="00442B19"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Figure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1:</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Word</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clouds</w:t>
      </w:r>
      <w:r w:rsidRPr="000C67FB">
        <w:rPr>
          <w:rFonts w:ascii="Times New Roman" w:hAnsi="Times New Roman" w:cs="Times New Roman"/>
          <w:spacing w:val="-12"/>
          <w:sz w:val="24"/>
          <w:szCs w:val="24"/>
        </w:rPr>
        <w:t xml:space="preserve"> </w:t>
      </w:r>
      <w:r w:rsidRPr="000C67FB">
        <w:rPr>
          <w:rFonts w:ascii="Times New Roman" w:hAnsi="Times New Roman" w:cs="Times New Roman"/>
          <w:sz w:val="24"/>
          <w:szCs w:val="24"/>
        </w:rPr>
        <w:t>generated</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by</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Jason</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Davies</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online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 xml:space="preserve">clouds </w:t>
      </w:r>
      <w:r w:rsidRPr="000C67FB">
        <w:rPr>
          <w:rFonts w:ascii="Times New Roman" w:hAnsi="Times New Roman" w:cs="Times New Roman"/>
          <w:spacing w:val="-2"/>
          <w:sz w:val="24"/>
          <w:szCs w:val="24"/>
        </w:rPr>
        <w:t>generator.</w:t>
      </w:r>
    </w:p>
    <w:p w14:paraId="07B0F24B" w14:textId="77777777" w:rsidR="00442B19" w:rsidRPr="00B6081C" w:rsidRDefault="00442B19" w:rsidP="000C67FB">
      <w:pPr>
        <w:spacing w:line="240" w:lineRule="auto"/>
        <w:jc w:val="both"/>
        <w:rPr>
          <w:rFonts w:ascii="Times New Roman" w:hAnsi="Times New Roman" w:cs="Times New Roman"/>
          <w:b/>
          <w:sz w:val="24"/>
          <w:szCs w:val="24"/>
        </w:rPr>
      </w:pPr>
      <w:bookmarkStart w:id="37" w:name="_TOC_250014"/>
      <w:commentRangeStart w:id="38"/>
      <w:r w:rsidRPr="00B6081C">
        <w:rPr>
          <w:rFonts w:ascii="Times New Roman" w:hAnsi="Times New Roman" w:cs="Times New Roman"/>
          <w:b/>
          <w:sz w:val="24"/>
          <w:szCs w:val="24"/>
        </w:rPr>
        <w:t>Discussion</w:t>
      </w:r>
      <w:r w:rsidRPr="00B6081C">
        <w:rPr>
          <w:rFonts w:ascii="Times New Roman" w:hAnsi="Times New Roman" w:cs="Times New Roman"/>
          <w:b/>
          <w:spacing w:val="-8"/>
          <w:sz w:val="24"/>
          <w:szCs w:val="24"/>
        </w:rPr>
        <w:t xml:space="preserve"> </w:t>
      </w:r>
      <w:r w:rsidRPr="00B6081C">
        <w:rPr>
          <w:rFonts w:ascii="Times New Roman" w:hAnsi="Times New Roman" w:cs="Times New Roman"/>
          <w:b/>
          <w:sz w:val="24"/>
          <w:szCs w:val="24"/>
        </w:rPr>
        <w:t>of</w:t>
      </w:r>
      <w:r w:rsidRPr="00B6081C">
        <w:rPr>
          <w:rFonts w:ascii="Times New Roman" w:hAnsi="Times New Roman" w:cs="Times New Roman"/>
          <w:b/>
          <w:spacing w:val="-8"/>
          <w:sz w:val="24"/>
          <w:szCs w:val="24"/>
        </w:rPr>
        <w:t xml:space="preserve"> </w:t>
      </w:r>
      <w:bookmarkEnd w:id="37"/>
      <w:r w:rsidRPr="00B6081C">
        <w:rPr>
          <w:rFonts w:ascii="Times New Roman" w:hAnsi="Times New Roman" w:cs="Times New Roman"/>
          <w:b/>
          <w:spacing w:val="-2"/>
          <w:sz w:val="24"/>
          <w:szCs w:val="24"/>
        </w:rPr>
        <w:t>Themes</w:t>
      </w:r>
      <w:commentRangeEnd w:id="38"/>
      <w:r w:rsidR="00236557">
        <w:rPr>
          <w:rStyle w:val="CommentReference"/>
        </w:rPr>
        <w:commentReference w:id="38"/>
      </w:r>
    </w:p>
    <w:p w14:paraId="2A4BDFD2" w14:textId="77777777" w:rsidR="00B15C42"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color w:val="242424"/>
          <w:sz w:val="24"/>
          <w:szCs w:val="24"/>
        </w:rPr>
        <w:t>This</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section</w:t>
      </w:r>
      <w:r w:rsidRPr="000C67FB">
        <w:rPr>
          <w:rFonts w:ascii="Times New Roman" w:hAnsi="Times New Roman" w:cs="Times New Roman"/>
          <w:color w:val="242424"/>
          <w:spacing w:val="-7"/>
          <w:sz w:val="24"/>
          <w:szCs w:val="24"/>
        </w:rPr>
        <w:t xml:space="preserve"> </w:t>
      </w:r>
      <w:r w:rsidRPr="000C67FB">
        <w:rPr>
          <w:rFonts w:ascii="Times New Roman" w:hAnsi="Times New Roman" w:cs="Times New Roman"/>
          <w:color w:val="242424"/>
          <w:sz w:val="24"/>
          <w:szCs w:val="24"/>
        </w:rPr>
        <w:t>presents</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recurring</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themes.</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It</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was</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divided</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into</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two</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parts.</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Part</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one</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is</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from the</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responses</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of</w:t>
      </w:r>
      <w:r w:rsidRPr="000C67FB">
        <w:rPr>
          <w:rFonts w:ascii="Times New Roman" w:hAnsi="Times New Roman" w:cs="Times New Roman"/>
          <w:color w:val="242424"/>
          <w:spacing w:val="-7"/>
          <w:sz w:val="24"/>
          <w:szCs w:val="24"/>
        </w:rPr>
        <w:t xml:space="preserve"> </w:t>
      </w:r>
      <w:r w:rsidRPr="000C67FB">
        <w:rPr>
          <w:rFonts w:ascii="Times New Roman" w:hAnsi="Times New Roman" w:cs="Times New Roman"/>
          <w:color w:val="242424"/>
          <w:sz w:val="24"/>
          <w:szCs w:val="24"/>
        </w:rPr>
        <w:t>principals,</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and</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Part</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two</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is</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from</w:t>
      </w:r>
      <w:r w:rsidRPr="000C67FB">
        <w:rPr>
          <w:rFonts w:ascii="Times New Roman" w:hAnsi="Times New Roman" w:cs="Times New Roman"/>
          <w:color w:val="242424"/>
          <w:spacing w:val="-9"/>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teacher</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participants.</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It</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was</w:t>
      </w:r>
      <w:r w:rsidRPr="000C67FB">
        <w:rPr>
          <w:rFonts w:ascii="Times New Roman" w:hAnsi="Times New Roman" w:cs="Times New Roman"/>
          <w:color w:val="242424"/>
          <w:spacing w:val="40"/>
          <w:sz w:val="24"/>
          <w:szCs w:val="24"/>
        </w:rPr>
        <w:t xml:space="preserve"> </w:t>
      </w:r>
      <w:r w:rsidRPr="000C67FB">
        <w:rPr>
          <w:rFonts w:ascii="Times New Roman" w:hAnsi="Times New Roman" w:cs="Times New Roman"/>
          <w:color w:val="242424"/>
          <w:sz w:val="24"/>
          <w:szCs w:val="24"/>
        </w:rPr>
        <w:t>from the face-to-face interview of the principals and teachers of three schools</w:t>
      </w:r>
      <w:r w:rsidRPr="000C67FB">
        <w:rPr>
          <w:rFonts w:ascii="Times New Roman" w:hAnsi="Times New Roman" w:cs="Times New Roman"/>
          <w:color w:val="242424"/>
          <w:spacing w:val="80"/>
          <w:sz w:val="24"/>
          <w:szCs w:val="24"/>
        </w:rPr>
        <w:t xml:space="preserve"> </w:t>
      </w:r>
      <w:r w:rsidRPr="000C67FB">
        <w:rPr>
          <w:rFonts w:ascii="Times New Roman" w:hAnsi="Times New Roman" w:cs="Times New Roman"/>
          <w:color w:val="242424"/>
          <w:sz w:val="24"/>
          <w:szCs w:val="24"/>
        </w:rPr>
        <w:t>(</w:t>
      </w:r>
      <w:proofErr w:type="spellStart"/>
      <w:r w:rsidRPr="000C67FB">
        <w:rPr>
          <w:rFonts w:ascii="Times New Roman" w:hAnsi="Times New Roman" w:cs="Times New Roman"/>
          <w:color w:val="242424"/>
          <w:sz w:val="24"/>
          <w:szCs w:val="24"/>
        </w:rPr>
        <w:t>Dalegthang</w:t>
      </w:r>
      <w:proofErr w:type="spellEnd"/>
      <w:r w:rsidRPr="000C67FB">
        <w:rPr>
          <w:rFonts w:ascii="Times New Roman" w:hAnsi="Times New Roman" w:cs="Times New Roman"/>
          <w:color w:val="242424"/>
          <w:sz w:val="24"/>
          <w:szCs w:val="24"/>
        </w:rPr>
        <w:t xml:space="preserve"> LSS, </w:t>
      </w:r>
      <w:proofErr w:type="spellStart"/>
      <w:r w:rsidRPr="000C67FB">
        <w:rPr>
          <w:rFonts w:ascii="Times New Roman" w:hAnsi="Times New Roman" w:cs="Times New Roman"/>
          <w:color w:val="242424"/>
          <w:sz w:val="24"/>
          <w:szCs w:val="24"/>
        </w:rPr>
        <w:t>Gangzor</w:t>
      </w:r>
      <w:proofErr w:type="spellEnd"/>
      <w:r w:rsidRPr="000C67FB">
        <w:rPr>
          <w:rFonts w:ascii="Times New Roman" w:hAnsi="Times New Roman" w:cs="Times New Roman"/>
          <w:color w:val="242424"/>
          <w:sz w:val="24"/>
          <w:szCs w:val="24"/>
        </w:rPr>
        <w:t xml:space="preserve"> PS, and </w:t>
      </w:r>
      <w:proofErr w:type="spellStart"/>
      <w:r w:rsidRPr="000C67FB">
        <w:rPr>
          <w:rFonts w:ascii="Times New Roman" w:hAnsi="Times New Roman" w:cs="Times New Roman"/>
          <w:color w:val="242424"/>
          <w:sz w:val="24"/>
          <w:szCs w:val="24"/>
        </w:rPr>
        <w:t>Dagapella</w:t>
      </w:r>
      <w:proofErr w:type="spellEnd"/>
      <w:r w:rsidRPr="000C67FB">
        <w:rPr>
          <w:rFonts w:ascii="Times New Roman" w:hAnsi="Times New Roman" w:cs="Times New Roman"/>
          <w:color w:val="242424"/>
          <w:sz w:val="24"/>
          <w:szCs w:val="24"/>
        </w:rPr>
        <w:t xml:space="preserve"> MSS). Their lived leadership experiences are divided into various themes, which are outlined in the following </w:t>
      </w:r>
      <w:r w:rsidRPr="000C67FB">
        <w:rPr>
          <w:rFonts w:ascii="Times New Roman" w:hAnsi="Times New Roman" w:cs="Times New Roman"/>
          <w:color w:val="242424"/>
          <w:spacing w:val="-2"/>
          <w:sz w:val="24"/>
          <w:szCs w:val="24"/>
        </w:rPr>
        <w:t>sections.</w:t>
      </w:r>
    </w:p>
    <w:p w14:paraId="3BD63416" w14:textId="77777777" w:rsidR="00442B19" w:rsidRPr="00B6081C" w:rsidRDefault="00442B19"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t xml:space="preserve">Data Interpretation </w:t>
      </w:r>
    </w:p>
    <w:p w14:paraId="2398FDB2" w14:textId="77777777" w:rsidR="00442B19"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color w:val="242424"/>
          <w:sz w:val="24"/>
          <w:szCs w:val="24"/>
        </w:rPr>
        <w:lastRenderedPageBreak/>
        <w:t xml:space="preserve">This sub-section presents the findings and discussions revealed by the data. Seven pertinent issues namely teamwork, collaboration, empowerment, trust, decision- making, professional development and support and care are discussed </w:t>
      </w:r>
      <w:commentRangeStart w:id="39"/>
      <w:r w:rsidRPr="000C67FB">
        <w:rPr>
          <w:rFonts w:ascii="Times New Roman" w:hAnsi="Times New Roman" w:cs="Times New Roman"/>
          <w:color w:val="242424"/>
          <w:sz w:val="24"/>
          <w:szCs w:val="24"/>
        </w:rPr>
        <w:t xml:space="preserve">in this sub- </w:t>
      </w:r>
      <w:r w:rsidRPr="000C67FB">
        <w:rPr>
          <w:rFonts w:ascii="Times New Roman" w:hAnsi="Times New Roman" w:cs="Times New Roman"/>
          <w:color w:val="242424"/>
          <w:spacing w:val="-2"/>
          <w:sz w:val="24"/>
          <w:szCs w:val="24"/>
        </w:rPr>
        <w:t>section.</w:t>
      </w:r>
      <w:commentRangeEnd w:id="39"/>
      <w:r w:rsidR="00F83431">
        <w:rPr>
          <w:rStyle w:val="CommentReference"/>
        </w:rPr>
        <w:commentReference w:id="39"/>
      </w:r>
    </w:p>
    <w:p w14:paraId="3F495700" w14:textId="77777777" w:rsidR="007B3A94" w:rsidRPr="00B6081C" w:rsidRDefault="00442B19"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Teamwork</w:t>
      </w:r>
    </w:p>
    <w:p w14:paraId="7B9B83D2" w14:textId="77777777" w:rsidR="007B3A94" w:rsidRPr="000C67FB" w:rsidRDefault="007B3A94"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For both principals and teachers, the concept of teamwork has evolved to recognize that everyone can take on leadership roles (Conley &amp; Muncey, 1999). Teachers often assume leadership by sharing professional knowledge with colleagues. Teamwork involves dialogue among members who see themselves as experts and part of a professional community (Lambert, 2003), a view supported by Hargreaves, Halasz, and Pont (2007).</w:t>
      </w:r>
    </w:p>
    <w:p w14:paraId="181D13EA" w14:textId="77777777" w:rsidR="007B3A94" w:rsidRPr="000C67FB" w:rsidRDefault="007B3A94"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Both principals and teachers understand teacher leadership similarly—as collaborative teamwork where staff jointly lead projects, planning, professional development, and other school activities. This collective agency, described by Muijs and Harris (2006), assigns different teams responsibility for various tasks.</w:t>
      </w:r>
      <w:r w:rsidR="00B6081C">
        <w:rPr>
          <w:rFonts w:ascii="Times New Roman" w:eastAsia="Times New Roman" w:hAnsi="Times New Roman" w:cs="Times New Roman"/>
          <w:sz w:val="24"/>
          <w:szCs w:val="24"/>
        </w:rPr>
        <w:t xml:space="preserve"> </w:t>
      </w:r>
      <w:r w:rsidRPr="000C67FB">
        <w:rPr>
          <w:rFonts w:ascii="Times New Roman" w:eastAsia="Times New Roman" w:hAnsi="Times New Roman" w:cs="Times New Roman"/>
          <w:sz w:val="24"/>
          <w:szCs w:val="24"/>
        </w:rPr>
        <w:t>Through this partnership, professional learning communities form, where teachers collaboratively discuss and work toward school development goals, frequently revisited in group and staff meetings.</w:t>
      </w:r>
    </w:p>
    <w:p w14:paraId="2E91BEF7" w14:textId="77777777" w:rsidR="007B3A94" w:rsidRPr="00B6081C" w:rsidRDefault="00442B19" w:rsidP="000C67FB">
      <w:pPr>
        <w:spacing w:line="240" w:lineRule="auto"/>
        <w:jc w:val="both"/>
        <w:rPr>
          <w:rFonts w:ascii="Times New Roman" w:hAnsi="Times New Roman" w:cs="Times New Roman"/>
          <w:b/>
          <w:sz w:val="24"/>
          <w:szCs w:val="24"/>
        </w:rPr>
      </w:pPr>
      <w:bookmarkStart w:id="40" w:name="_TOC_250006"/>
      <w:bookmarkEnd w:id="40"/>
      <w:r w:rsidRPr="00B6081C">
        <w:rPr>
          <w:rFonts w:ascii="Times New Roman" w:hAnsi="Times New Roman" w:cs="Times New Roman"/>
          <w:b/>
          <w:spacing w:val="-2"/>
          <w:sz w:val="24"/>
          <w:szCs w:val="24"/>
        </w:rPr>
        <w:t>Collaboration</w:t>
      </w:r>
    </w:p>
    <w:p w14:paraId="2857E419" w14:textId="77777777" w:rsidR="007B3A94" w:rsidRPr="000C67FB" w:rsidRDefault="007B3A94"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Collaboration between teachers and principals is characterized by ongoing lateral and horizontal communication, where teachers listen, advise, share ideas, and empower one another both formally and informally. This peer-controlled collaboration replaces traditional hierarchical structures (Print &amp; Marks, 2006). A culture of trust, honesty, and divided authority allows teachers the freedom to experiment with teaching strategies and express themselves openly (Collinson &amp; Cook, 2007).</w:t>
      </w:r>
    </w:p>
    <w:p w14:paraId="4ED648CE" w14:textId="77777777" w:rsidR="007B3A94" w:rsidRPr="000C67FB" w:rsidRDefault="007B3A94"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Social interactions, such as frequent meetings and connections beyond the school, play a vital role in teamwork. Working groups and subject meetings generate new knowledge and foster change through peer collaboration (Harris &amp; Muijs, 2003).</w:t>
      </w:r>
    </w:p>
    <w:p w14:paraId="0DB3E9BF" w14:textId="77777777" w:rsidR="00442B19" w:rsidRPr="00B6081C" w:rsidRDefault="007B3A94"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While schools maintain a formal leadership structure with a designated leader, they aim for more fluid leadership. </w:t>
      </w:r>
      <w:proofErr w:type="spellStart"/>
      <w:r w:rsidRPr="000C67FB">
        <w:rPr>
          <w:rFonts w:ascii="Times New Roman" w:eastAsia="Times New Roman" w:hAnsi="Times New Roman" w:cs="Times New Roman"/>
          <w:sz w:val="24"/>
          <w:szCs w:val="24"/>
        </w:rPr>
        <w:t>Sergiovanni</w:t>
      </w:r>
      <w:proofErr w:type="spellEnd"/>
      <w:r w:rsidRPr="000C67FB">
        <w:rPr>
          <w:rFonts w:ascii="Times New Roman" w:eastAsia="Times New Roman" w:hAnsi="Times New Roman" w:cs="Times New Roman"/>
          <w:sz w:val="24"/>
          <w:szCs w:val="24"/>
        </w:rPr>
        <w:t xml:space="preserve"> (2006) describes this as congeniality, a trusting, loyal relationship enabling open dialogue and mutual respect. Teachers and principals see leadership as participative, collaborative, and grounded in their distinct roles but exercised independently, fostering a professional culture centered on teaching and learning.</w:t>
      </w:r>
    </w:p>
    <w:p w14:paraId="4A1AEEDF" w14:textId="77777777" w:rsidR="00E76226" w:rsidRPr="00B6081C" w:rsidRDefault="00442B19" w:rsidP="000C67FB">
      <w:pPr>
        <w:spacing w:line="240" w:lineRule="auto"/>
        <w:jc w:val="both"/>
        <w:rPr>
          <w:rFonts w:ascii="Times New Roman" w:hAnsi="Times New Roman" w:cs="Times New Roman"/>
          <w:b/>
          <w:spacing w:val="-2"/>
          <w:sz w:val="24"/>
          <w:szCs w:val="24"/>
        </w:rPr>
      </w:pPr>
      <w:bookmarkStart w:id="41" w:name="_TOC_250005"/>
      <w:bookmarkEnd w:id="41"/>
      <w:r w:rsidRPr="00B6081C">
        <w:rPr>
          <w:rFonts w:ascii="Times New Roman" w:hAnsi="Times New Roman" w:cs="Times New Roman"/>
          <w:b/>
          <w:spacing w:val="-2"/>
          <w:sz w:val="24"/>
          <w:szCs w:val="24"/>
        </w:rPr>
        <w:t>Empowerment</w:t>
      </w:r>
    </w:p>
    <w:p w14:paraId="064ABA7B" w14:textId="77777777" w:rsidR="00E76226" w:rsidRPr="000C67FB"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Respondents perceive shared and teacher leadership as empowering, emphasizing the balance between collaboration and individual autonomy. One principal noted that teachers in his school demonstrate this behavior, aligning with Gonzales and Linda’s (2004) view that granting teachers autonomy and involving them in school matters is key to retaining quality staff.</w:t>
      </w:r>
    </w:p>
    <w:p w14:paraId="7BE0AF83" w14:textId="77777777" w:rsidR="00442B19" w:rsidRPr="00B6081C"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Teachers report feeling motivated and a strong sense of belonging, with a perception that there is no traditional “boss.” Frost and Durrant (2003) stress the importance of creating schools as communities where everyone has a voice and opportunities for leadership. Similarly, Yukl (2002) highlights that empowerment fosters commitment, responsibility, belonging, optimism, and initiative among subordinates.</w:t>
      </w:r>
    </w:p>
    <w:p w14:paraId="75BA2295" w14:textId="77777777" w:rsidR="00E76226" w:rsidRPr="00B6081C" w:rsidRDefault="00442B19"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Trust</w:t>
      </w:r>
    </w:p>
    <w:p w14:paraId="00CDA0D9" w14:textId="77777777" w:rsidR="00E76226" w:rsidRPr="000C67FB"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The research revealed that both teachers and principals view teacher leadership as rooted in personal qualities such as love, trust, care, empathy, and honesty. These attributes enable teachers </w:t>
      </w:r>
      <w:r w:rsidRPr="000C67FB">
        <w:rPr>
          <w:rFonts w:ascii="Times New Roman" w:eastAsia="Times New Roman" w:hAnsi="Times New Roman" w:cs="Times New Roman"/>
          <w:sz w:val="24"/>
          <w:szCs w:val="24"/>
        </w:rPr>
        <w:lastRenderedPageBreak/>
        <w:t>to effectively assume leadership roles. Successful schools require a collaborative culture built on mutual trust, as emphasized by Northouse (2005) and Harris (2003).</w:t>
      </w:r>
    </w:p>
    <w:p w14:paraId="6BA05BE7" w14:textId="77777777" w:rsidR="00E76226" w:rsidRPr="00B6081C"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One participant highlighted that despite lacking prior teaching experience, the principal trusted her and other teachers’ abilities, which was crucial for sustaining their commitment. Hargreaves et al. (2007) suggest that long-term teacher retention reflects this deep trust among staff, a sentiment supported by the extended tenure of teachers and principals in the study.</w:t>
      </w:r>
    </w:p>
    <w:p w14:paraId="01F29A2B" w14:textId="77777777" w:rsidR="009D6342" w:rsidRDefault="009D6342" w:rsidP="000C67FB">
      <w:pPr>
        <w:spacing w:line="240" w:lineRule="auto"/>
        <w:jc w:val="both"/>
        <w:rPr>
          <w:rFonts w:ascii="Times New Roman" w:hAnsi="Times New Roman" w:cs="Times New Roman"/>
          <w:b/>
          <w:spacing w:val="-2"/>
          <w:sz w:val="24"/>
          <w:szCs w:val="24"/>
        </w:rPr>
      </w:pPr>
    </w:p>
    <w:p w14:paraId="53111C31" w14:textId="77777777" w:rsidR="00E76226" w:rsidRPr="00B6081C" w:rsidRDefault="00442B19"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Decision-making</w:t>
      </w:r>
    </w:p>
    <w:p w14:paraId="527362F6" w14:textId="77777777" w:rsidR="00E76226" w:rsidRPr="000C67FB"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Leadership in schools has evolved from centralized power held by one individual to a shared, collaborative process involving both principals and teachers. While hierarchical structures remain, decision-making and management are increasingly distributed, reflecting a shift from traditional management to transformational leadership (Owens, 2001; Pounder, 2006). Respondents noted that effective leadership today is defined by the ability to lead collaboratively rather than simply manage.</w:t>
      </w:r>
    </w:p>
    <w:p w14:paraId="2FA85C12" w14:textId="77777777" w:rsidR="00442B19" w:rsidRPr="00B6081C"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Scholars like Yukl (2002), Greenlee (2007), and </w:t>
      </w:r>
      <w:proofErr w:type="spellStart"/>
      <w:r w:rsidRPr="000C67FB">
        <w:rPr>
          <w:rFonts w:ascii="Times New Roman" w:eastAsia="Times New Roman" w:hAnsi="Times New Roman" w:cs="Times New Roman"/>
          <w:sz w:val="24"/>
          <w:szCs w:val="24"/>
        </w:rPr>
        <w:t>Gronn</w:t>
      </w:r>
      <w:proofErr w:type="spellEnd"/>
      <w:r w:rsidRPr="000C67FB">
        <w:rPr>
          <w:rFonts w:ascii="Times New Roman" w:eastAsia="Times New Roman" w:hAnsi="Times New Roman" w:cs="Times New Roman"/>
          <w:sz w:val="24"/>
          <w:szCs w:val="24"/>
        </w:rPr>
        <w:t xml:space="preserve"> (2000) highlight that leadership is now more democratic, fluid, and emergent, with teachers actively participating in decisions, engaging in meaningful communication, and demonstrating commitment. This shared leadership fosters a transformational style where principals encourage and support staff, enabling them to exceed expectations (Owens, 2001).</w:t>
      </w:r>
    </w:p>
    <w:p w14:paraId="68E0FD2C" w14:textId="77777777" w:rsidR="00442B19" w:rsidRPr="00B6081C" w:rsidRDefault="00442B19"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t>Professional</w:t>
      </w:r>
      <w:r w:rsidRPr="00B6081C">
        <w:rPr>
          <w:rFonts w:ascii="Times New Roman" w:hAnsi="Times New Roman" w:cs="Times New Roman"/>
          <w:b/>
          <w:spacing w:val="-15"/>
          <w:sz w:val="24"/>
          <w:szCs w:val="24"/>
        </w:rPr>
        <w:t xml:space="preserve"> </w:t>
      </w:r>
      <w:r w:rsidRPr="00B6081C">
        <w:rPr>
          <w:rFonts w:ascii="Times New Roman" w:hAnsi="Times New Roman" w:cs="Times New Roman"/>
          <w:b/>
          <w:sz w:val="24"/>
          <w:szCs w:val="24"/>
        </w:rPr>
        <w:t>Development</w:t>
      </w:r>
      <w:r w:rsidRPr="00B6081C">
        <w:rPr>
          <w:rFonts w:ascii="Times New Roman" w:hAnsi="Times New Roman" w:cs="Times New Roman"/>
          <w:b/>
          <w:spacing w:val="-14"/>
          <w:sz w:val="24"/>
          <w:szCs w:val="24"/>
        </w:rPr>
        <w:t xml:space="preserve"> </w:t>
      </w:r>
      <w:r w:rsidRPr="00B6081C">
        <w:rPr>
          <w:rFonts w:ascii="Times New Roman" w:hAnsi="Times New Roman" w:cs="Times New Roman"/>
          <w:b/>
          <w:spacing w:val="-2"/>
          <w:sz w:val="24"/>
          <w:szCs w:val="24"/>
        </w:rPr>
        <w:t>Program</w:t>
      </w:r>
    </w:p>
    <w:p w14:paraId="1A5D6AA3" w14:textId="77777777" w:rsidR="00E76226" w:rsidRPr="000C67FB"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The findings reveal the presence of professional learning communities (PLCs) within the schools studied. These communities are evident in both formal and informal interactions—such as regular discussions during Saturday coffee and lunch breaks—where teachers exchange ideas and practices (</w:t>
      </w:r>
      <w:proofErr w:type="spellStart"/>
      <w:r w:rsidRPr="000C67FB">
        <w:rPr>
          <w:rFonts w:ascii="Times New Roman" w:eastAsia="Times New Roman" w:hAnsi="Times New Roman" w:cs="Times New Roman"/>
          <w:sz w:val="24"/>
          <w:szCs w:val="24"/>
        </w:rPr>
        <w:t>Driel</w:t>
      </w:r>
      <w:proofErr w:type="spellEnd"/>
      <w:r w:rsidRPr="000C67FB">
        <w:rPr>
          <w:rFonts w:ascii="Times New Roman" w:eastAsia="Times New Roman" w:hAnsi="Times New Roman" w:cs="Times New Roman"/>
          <w:sz w:val="24"/>
          <w:szCs w:val="24"/>
        </w:rPr>
        <w:t xml:space="preserve">, </w:t>
      </w:r>
      <w:proofErr w:type="spellStart"/>
      <w:r w:rsidRPr="000C67FB">
        <w:rPr>
          <w:rFonts w:ascii="Times New Roman" w:eastAsia="Times New Roman" w:hAnsi="Times New Roman" w:cs="Times New Roman"/>
          <w:sz w:val="24"/>
          <w:szCs w:val="24"/>
        </w:rPr>
        <w:t>Beijaard</w:t>
      </w:r>
      <w:proofErr w:type="spellEnd"/>
      <w:r w:rsidRPr="000C67FB">
        <w:rPr>
          <w:rFonts w:ascii="Times New Roman" w:eastAsia="Times New Roman" w:hAnsi="Times New Roman" w:cs="Times New Roman"/>
          <w:sz w:val="24"/>
          <w:szCs w:val="24"/>
        </w:rPr>
        <w:t xml:space="preserve">, &amp; </w:t>
      </w:r>
      <w:proofErr w:type="spellStart"/>
      <w:r w:rsidRPr="000C67FB">
        <w:rPr>
          <w:rFonts w:ascii="Times New Roman" w:eastAsia="Times New Roman" w:hAnsi="Times New Roman" w:cs="Times New Roman"/>
          <w:sz w:val="24"/>
          <w:szCs w:val="24"/>
        </w:rPr>
        <w:t>Verloop</w:t>
      </w:r>
      <w:proofErr w:type="spellEnd"/>
      <w:r w:rsidRPr="000C67FB">
        <w:rPr>
          <w:rFonts w:ascii="Times New Roman" w:eastAsia="Times New Roman" w:hAnsi="Times New Roman" w:cs="Times New Roman"/>
          <w:sz w:val="24"/>
          <w:szCs w:val="24"/>
        </w:rPr>
        <w:t>, 2001). One principal noted that “PD at school is more meaningful,” highlighting the impact of such collaborative environments.</w:t>
      </w:r>
    </w:p>
    <w:p w14:paraId="0CD0A70A" w14:textId="77777777" w:rsidR="00E76226" w:rsidRPr="000C67FB"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The collaboration between teachers and principals supports the value of PLCs in enhancing school development (Stoll et al., 2006). Despite differences in school size affecting teaching frequency, most principals also teach, fostering open communication and often blurring the lines between their roles and those of teachers.</w:t>
      </w:r>
    </w:p>
    <w:p w14:paraId="3BA4EA79" w14:textId="77777777" w:rsidR="00442B19" w:rsidRPr="000C67FB"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Research shows that peer coaching, cooperation, and networking are key features of PLCs (Fenell, 2005; Driel et al., 2001). Murphy (2005) emphasizes that members share a common purpose through joint efforts. Similarly, Harris (2003) notes that a supportive school culture—co-created by teachers and administrators—promotes progress and success. Hargreaves et al. (2007) further describe successful learning communities as environments where individuals care for one another and remain committed to the organization’s moral purpose.</w:t>
      </w:r>
    </w:p>
    <w:p w14:paraId="40C3F481" w14:textId="77777777" w:rsidR="00E76226" w:rsidRPr="00B6081C" w:rsidRDefault="00442B19"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t>Information</w:t>
      </w:r>
      <w:r w:rsidRPr="00B6081C">
        <w:rPr>
          <w:rFonts w:ascii="Times New Roman" w:hAnsi="Times New Roman" w:cs="Times New Roman"/>
          <w:b/>
          <w:spacing w:val="-8"/>
          <w:sz w:val="24"/>
          <w:szCs w:val="24"/>
        </w:rPr>
        <w:t xml:space="preserve"> </w:t>
      </w:r>
      <w:r w:rsidRPr="00B6081C">
        <w:rPr>
          <w:rFonts w:ascii="Times New Roman" w:hAnsi="Times New Roman" w:cs="Times New Roman"/>
          <w:b/>
          <w:sz w:val="24"/>
          <w:szCs w:val="24"/>
        </w:rPr>
        <w:t>sharing</w:t>
      </w:r>
      <w:r w:rsidRPr="00B6081C">
        <w:rPr>
          <w:rFonts w:ascii="Times New Roman" w:hAnsi="Times New Roman" w:cs="Times New Roman"/>
          <w:b/>
          <w:spacing w:val="-8"/>
          <w:sz w:val="24"/>
          <w:szCs w:val="24"/>
        </w:rPr>
        <w:t xml:space="preserve"> </w:t>
      </w:r>
      <w:r w:rsidRPr="00B6081C">
        <w:rPr>
          <w:rFonts w:ascii="Times New Roman" w:hAnsi="Times New Roman" w:cs="Times New Roman"/>
          <w:b/>
          <w:sz w:val="24"/>
          <w:szCs w:val="24"/>
        </w:rPr>
        <w:t>and</w:t>
      </w:r>
      <w:r w:rsidRPr="00B6081C">
        <w:rPr>
          <w:rFonts w:ascii="Times New Roman" w:hAnsi="Times New Roman" w:cs="Times New Roman"/>
          <w:b/>
          <w:spacing w:val="-7"/>
          <w:sz w:val="24"/>
          <w:szCs w:val="24"/>
        </w:rPr>
        <w:t xml:space="preserve"> </w:t>
      </w:r>
      <w:r w:rsidRPr="00B6081C">
        <w:rPr>
          <w:rFonts w:ascii="Times New Roman" w:hAnsi="Times New Roman" w:cs="Times New Roman"/>
          <w:b/>
          <w:spacing w:val="-2"/>
          <w:sz w:val="24"/>
          <w:szCs w:val="24"/>
        </w:rPr>
        <w:t>networking</w:t>
      </w:r>
    </w:p>
    <w:p w14:paraId="3887DCD2" w14:textId="77777777" w:rsidR="00E76226" w:rsidRPr="000C67FB"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The study identified several key leadership practices common among principals. Communicating priorities was a top focus—principals clearly articulated expectations through both formal meetings and informal channels such as Telegram, especially at the start of the academic year or when new teachers joined. This consistent communication aligns with findings by Blasé and Kirby (2009) and Reeves (2000) on the impact of sustained messaging.</w:t>
      </w:r>
    </w:p>
    <w:p w14:paraId="4F2F239A" w14:textId="77777777" w:rsidR="00E76226" w:rsidRPr="000C67FB"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Another widely observed practice was principal visibility—being present in various areas of the school. This visibility was seen as a form of support and effective leadership communication. </w:t>
      </w:r>
      <w:r w:rsidRPr="000C67FB">
        <w:rPr>
          <w:rFonts w:ascii="Times New Roman" w:eastAsia="Times New Roman" w:hAnsi="Times New Roman" w:cs="Times New Roman"/>
          <w:sz w:val="24"/>
          <w:szCs w:val="24"/>
        </w:rPr>
        <w:lastRenderedPageBreak/>
        <w:t>Additionally, principals were actively involved in school activities, including attending events and participating in committees.</w:t>
      </w:r>
    </w:p>
    <w:p w14:paraId="5E75B771" w14:textId="77777777" w:rsidR="00E76226" w:rsidRPr="00B6081C" w:rsidRDefault="00E76226" w:rsidP="00CA33F5">
      <w:pPr>
        <w:pStyle w:val="ListParagraph"/>
        <w:numPr>
          <w:ilvl w:val="0"/>
          <w:numId w:val="23"/>
        </w:numPr>
        <w:jc w:val="both"/>
        <w:rPr>
          <w:sz w:val="24"/>
          <w:szCs w:val="24"/>
        </w:rPr>
      </w:pPr>
      <w:r w:rsidRPr="00B6081C">
        <w:rPr>
          <w:sz w:val="24"/>
          <w:szCs w:val="24"/>
        </w:rPr>
        <w:t>Overall, the research highlighted common principal practices:</w:t>
      </w:r>
    </w:p>
    <w:p w14:paraId="650B447D" w14:textId="77777777" w:rsidR="00E76226" w:rsidRPr="00B6081C" w:rsidRDefault="00E76226" w:rsidP="00CA33F5">
      <w:pPr>
        <w:pStyle w:val="ListParagraph"/>
        <w:numPr>
          <w:ilvl w:val="0"/>
          <w:numId w:val="23"/>
        </w:numPr>
        <w:jc w:val="both"/>
        <w:rPr>
          <w:sz w:val="24"/>
          <w:szCs w:val="24"/>
        </w:rPr>
      </w:pPr>
      <w:r w:rsidRPr="00B6081C">
        <w:rPr>
          <w:sz w:val="24"/>
          <w:szCs w:val="24"/>
        </w:rPr>
        <w:t>Clearly communicating priorities,</w:t>
      </w:r>
    </w:p>
    <w:p w14:paraId="7C4F5276" w14:textId="77777777" w:rsidR="00E76226" w:rsidRPr="00B6081C" w:rsidRDefault="00E76226" w:rsidP="00CA33F5">
      <w:pPr>
        <w:pStyle w:val="ListParagraph"/>
        <w:numPr>
          <w:ilvl w:val="0"/>
          <w:numId w:val="23"/>
        </w:numPr>
        <w:jc w:val="both"/>
        <w:rPr>
          <w:sz w:val="24"/>
          <w:szCs w:val="24"/>
        </w:rPr>
      </w:pPr>
      <w:r w:rsidRPr="00B6081C">
        <w:rPr>
          <w:sz w:val="24"/>
          <w:szCs w:val="24"/>
        </w:rPr>
        <w:t>Being visibly present throughout the school,</w:t>
      </w:r>
    </w:p>
    <w:p w14:paraId="0A1B7E05" w14:textId="77777777" w:rsidR="00E76226" w:rsidRPr="00B6081C" w:rsidRDefault="00E76226" w:rsidP="00CA33F5">
      <w:pPr>
        <w:pStyle w:val="ListParagraph"/>
        <w:numPr>
          <w:ilvl w:val="0"/>
          <w:numId w:val="23"/>
        </w:numPr>
        <w:jc w:val="both"/>
        <w:rPr>
          <w:sz w:val="24"/>
          <w:szCs w:val="24"/>
        </w:rPr>
      </w:pPr>
      <w:r w:rsidRPr="00B6081C">
        <w:rPr>
          <w:sz w:val="24"/>
          <w:szCs w:val="24"/>
        </w:rPr>
        <w:t>Providing teacher feedback,</w:t>
      </w:r>
    </w:p>
    <w:p w14:paraId="5BBE30C0" w14:textId="77777777" w:rsidR="00E76226" w:rsidRPr="00B6081C" w:rsidRDefault="00E76226" w:rsidP="00CA33F5">
      <w:pPr>
        <w:pStyle w:val="ListParagraph"/>
        <w:numPr>
          <w:ilvl w:val="0"/>
          <w:numId w:val="23"/>
        </w:numPr>
        <w:jc w:val="both"/>
        <w:rPr>
          <w:sz w:val="24"/>
          <w:szCs w:val="24"/>
        </w:rPr>
      </w:pPr>
      <w:r w:rsidRPr="00B6081C">
        <w:rPr>
          <w:sz w:val="24"/>
          <w:szCs w:val="24"/>
        </w:rPr>
        <w:t>Building trust, and</w:t>
      </w:r>
    </w:p>
    <w:p w14:paraId="2A6112AA" w14:textId="77777777" w:rsidR="00E76226" w:rsidRDefault="00E76226" w:rsidP="00CA33F5">
      <w:pPr>
        <w:pStyle w:val="ListParagraph"/>
        <w:numPr>
          <w:ilvl w:val="0"/>
          <w:numId w:val="23"/>
        </w:numPr>
        <w:jc w:val="both"/>
        <w:rPr>
          <w:sz w:val="24"/>
          <w:szCs w:val="24"/>
        </w:rPr>
      </w:pPr>
      <w:r w:rsidRPr="00B6081C">
        <w:rPr>
          <w:sz w:val="24"/>
          <w:szCs w:val="24"/>
        </w:rPr>
        <w:t>Actively engaging in school life.</w:t>
      </w:r>
    </w:p>
    <w:p w14:paraId="6915C039" w14:textId="77777777" w:rsidR="00B6081C" w:rsidRPr="00B6081C" w:rsidRDefault="00B6081C" w:rsidP="00B6081C">
      <w:pPr>
        <w:pStyle w:val="ListParagraph"/>
        <w:ind w:left="720" w:firstLine="0"/>
        <w:jc w:val="both"/>
        <w:rPr>
          <w:sz w:val="24"/>
          <w:szCs w:val="24"/>
        </w:rPr>
      </w:pPr>
    </w:p>
    <w:p w14:paraId="027C3AF4" w14:textId="77777777" w:rsidR="00B6081C"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These practices reflect current leadership literature and were consistently observed across all participating schools.</w:t>
      </w:r>
      <w:bookmarkStart w:id="42" w:name="_TOC_250003"/>
      <w:bookmarkEnd w:id="42"/>
    </w:p>
    <w:p w14:paraId="72EE59DC" w14:textId="77777777" w:rsidR="00E76226" w:rsidRPr="00B6081C" w:rsidRDefault="00442B19" w:rsidP="000C67FB">
      <w:pPr>
        <w:spacing w:line="240" w:lineRule="auto"/>
        <w:jc w:val="both"/>
        <w:rPr>
          <w:rFonts w:ascii="Times New Roman" w:eastAsia="Times New Roman" w:hAnsi="Times New Roman" w:cs="Times New Roman"/>
          <w:b/>
          <w:sz w:val="24"/>
          <w:szCs w:val="24"/>
        </w:rPr>
      </w:pPr>
      <w:r w:rsidRPr="00B6081C">
        <w:rPr>
          <w:rFonts w:ascii="Times New Roman" w:hAnsi="Times New Roman" w:cs="Times New Roman"/>
          <w:b/>
          <w:spacing w:val="-2"/>
          <w:sz w:val="24"/>
          <w:szCs w:val="24"/>
        </w:rPr>
        <w:t xml:space="preserve"> </w:t>
      </w:r>
      <w:commentRangeStart w:id="43"/>
      <w:r w:rsidRPr="00B6081C">
        <w:rPr>
          <w:rFonts w:ascii="Times New Roman" w:hAnsi="Times New Roman" w:cs="Times New Roman"/>
          <w:b/>
          <w:spacing w:val="-2"/>
          <w:sz w:val="24"/>
          <w:szCs w:val="24"/>
        </w:rPr>
        <w:t>Conclusion</w:t>
      </w:r>
      <w:commentRangeEnd w:id="43"/>
      <w:r w:rsidR="00F83431">
        <w:rPr>
          <w:rStyle w:val="CommentReference"/>
        </w:rPr>
        <w:commentReference w:id="43"/>
      </w:r>
    </w:p>
    <w:p w14:paraId="3CFA481B" w14:textId="77777777" w:rsidR="00E76226" w:rsidRPr="000C67FB"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In conclusion, this research highlights the critical need for a transformative shift in school leadership to effectively address the complexities of modern education. Traditional, singular-authority models are no longer sufficient for fostering the collaboration necessary for school development. Instead, teacher leadership plays a vital role in reducing bureaucracy, enhancing collaboration, and nurturing shared values, all of which improve school effectiveness.</w:t>
      </w:r>
    </w:p>
    <w:p w14:paraId="68AD160A" w14:textId="77777777" w:rsidR="00E76226" w:rsidRPr="000C67FB"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The study emphasizes that both principals and teachers must undergo a paradigm shift toward collective leadership. Insights from interviews reveal the importance of professional development, peer-led leadership, and strong communication systems. A shared leadership model, where responsibilities and decision-making are distributed among teachers and principals, promotes greater progress than hierarchical approaches.</w:t>
      </w:r>
    </w:p>
    <w:p w14:paraId="53335C7E" w14:textId="77777777" w:rsidR="00442B19" w:rsidRPr="00B6081C" w:rsidRDefault="00E76226"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Furthermore, sustained school improvement depends on continuous learning, effective decision-making, and vibrant feedback mechanisms. Ultimately, evolving school leadership into a collaborative, peer-driven process fosters a dynamic, supportive environment that better prepares schools to meet future challenges and seize new opportunities.</w:t>
      </w:r>
    </w:p>
    <w:p w14:paraId="747025F6" w14:textId="77777777" w:rsidR="00E76226" w:rsidRPr="00B6081C" w:rsidRDefault="00442B19" w:rsidP="000C67FB">
      <w:pPr>
        <w:spacing w:line="240" w:lineRule="auto"/>
        <w:jc w:val="both"/>
        <w:rPr>
          <w:rFonts w:ascii="Times New Roman" w:hAnsi="Times New Roman" w:cs="Times New Roman"/>
          <w:b/>
          <w:sz w:val="24"/>
          <w:szCs w:val="24"/>
        </w:rPr>
      </w:pPr>
      <w:bookmarkStart w:id="44" w:name="_TOC_250002"/>
      <w:bookmarkStart w:id="45" w:name="_TOC_250001"/>
      <w:bookmarkEnd w:id="44"/>
      <w:bookmarkEnd w:id="45"/>
      <w:commentRangeStart w:id="46"/>
      <w:r w:rsidRPr="00B6081C">
        <w:rPr>
          <w:rFonts w:ascii="Times New Roman" w:hAnsi="Times New Roman" w:cs="Times New Roman"/>
          <w:b/>
          <w:spacing w:val="-2"/>
          <w:sz w:val="24"/>
          <w:szCs w:val="24"/>
        </w:rPr>
        <w:t>Recommendations</w:t>
      </w:r>
      <w:commentRangeEnd w:id="46"/>
      <w:r w:rsidR="00F83431">
        <w:rPr>
          <w:rStyle w:val="CommentReference"/>
        </w:rPr>
        <w:commentReference w:id="46"/>
      </w:r>
    </w:p>
    <w:p w14:paraId="0D6D468E" w14:textId="77777777" w:rsidR="00E76226" w:rsidRPr="000C67FB" w:rsidRDefault="00E76226" w:rsidP="000C67FB">
      <w:pPr>
        <w:spacing w:line="240" w:lineRule="auto"/>
        <w:jc w:val="both"/>
        <w:rPr>
          <w:rFonts w:ascii="Times New Roman" w:hAnsi="Times New Roman" w:cs="Times New Roman"/>
          <w:sz w:val="24"/>
          <w:szCs w:val="24"/>
        </w:rPr>
      </w:pPr>
      <w:r w:rsidRPr="000C67FB">
        <w:rPr>
          <w:rStyle w:val="Strong"/>
          <w:rFonts w:ascii="Times New Roman" w:hAnsi="Times New Roman" w:cs="Times New Roman"/>
          <w:b w:val="0"/>
          <w:bCs w:val="0"/>
          <w:sz w:val="24"/>
          <w:szCs w:val="24"/>
        </w:rPr>
        <w:t>1. Enhancing Teacher Leadership</w:t>
      </w:r>
    </w:p>
    <w:p w14:paraId="3438768D" w14:textId="77777777" w:rsidR="00E76226" w:rsidRPr="000C67FB" w:rsidRDefault="00E76226"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Provide sufficient resources for </w:t>
      </w:r>
      <w:r w:rsidRPr="00B6081C">
        <w:rPr>
          <w:rStyle w:val="Strong"/>
          <w:rFonts w:ascii="Times New Roman" w:hAnsi="Times New Roman" w:cs="Times New Roman"/>
          <w:b w:val="0"/>
          <w:sz w:val="24"/>
          <w:szCs w:val="24"/>
        </w:rPr>
        <w:t>teachers’ professional development</w:t>
      </w:r>
      <w:r w:rsidRPr="00B6081C">
        <w:rPr>
          <w:rFonts w:ascii="Times New Roman" w:hAnsi="Times New Roman" w:cs="Times New Roman"/>
          <w:b/>
          <w:sz w:val="24"/>
          <w:szCs w:val="24"/>
        </w:rPr>
        <w:t xml:space="preserve"> </w:t>
      </w:r>
      <w:r w:rsidRPr="00B6081C">
        <w:rPr>
          <w:rFonts w:ascii="Times New Roman" w:hAnsi="Times New Roman" w:cs="Times New Roman"/>
          <w:sz w:val="24"/>
          <w:szCs w:val="24"/>
        </w:rPr>
        <w:t xml:space="preserve">and </w:t>
      </w:r>
      <w:r w:rsidRPr="00B6081C">
        <w:rPr>
          <w:rStyle w:val="Strong"/>
          <w:rFonts w:ascii="Times New Roman" w:hAnsi="Times New Roman" w:cs="Times New Roman"/>
          <w:b w:val="0"/>
          <w:sz w:val="24"/>
          <w:szCs w:val="24"/>
        </w:rPr>
        <w:t>in-service training</w:t>
      </w:r>
      <w:r w:rsidRPr="00B6081C">
        <w:rPr>
          <w:rFonts w:ascii="Times New Roman" w:hAnsi="Times New Roman" w:cs="Times New Roman"/>
          <w:b/>
          <w:sz w:val="24"/>
          <w:szCs w:val="24"/>
        </w:rPr>
        <w:t xml:space="preserve"> </w:t>
      </w:r>
      <w:r w:rsidRPr="000C67FB">
        <w:rPr>
          <w:rFonts w:ascii="Times New Roman" w:hAnsi="Times New Roman" w:cs="Times New Roman"/>
          <w:sz w:val="24"/>
          <w:szCs w:val="24"/>
        </w:rPr>
        <w:t>in leadership for both teachers and principals.</w:t>
      </w:r>
    </w:p>
    <w:p w14:paraId="7528C534" w14:textId="77777777" w:rsidR="00E76226" w:rsidRPr="000C67FB" w:rsidRDefault="00E76226"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These programs should aim to strengthen leadership practices and support school improvement.</w:t>
      </w:r>
    </w:p>
    <w:p w14:paraId="38224EC2" w14:textId="77777777" w:rsidR="00E76226" w:rsidRPr="000C67FB" w:rsidRDefault="00E76226"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Emphasize the role of teacher leadership in improving school effectiveness and culture.</w:t>
      </w:r>
    </w:p>
    <w:p w14:paraId="17342D7D" w14:textId="77777777" w:rsidR="00E76226" w:rsidRPr="000C67FB" w:rsidRDefault="00E76226" w:rsidP="000C67FB">
      <w:pPr>
        <w:spacing w:line="240" w:lineRule="auto"/>
        <w:jc w:val="both"/>
        <w:rPr>
          <w:rFonts w:ascii="Times New Roman" w:hAnsi="Times New Roman" w:cs="Times New Roman"/>
          <w:sz w:val="24"/>
          <w:szCs w:val="24"/>
        </w:rPr>
      </w:pPr>
      <w:r w:rsidRPr="000C67FB">
        <w:rPr>
          <w:rStyle w:val="Strong"/>
          <w:rFonts w:ascii="Times New Roman" w:hAnsi="Times New Roman" w:cs="Times New Roman"/>
          <w:b w:val="0"/>
          <w:bCs w:val="0"/>
          <w:sz w:val="24"/>
          <w:szCs w:val="24"/>
        </w:rPr>
        <w:t>2. Areas for Further Research</w:t>
      </w:r>
    </w:p>
    <w:p w14:paraId="47C1D30D" w14:textId="77777777" w:rsidR="00E76226" w:rsidRPr="000C67FB" w:rsidRDefault="00E76226"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Conduct a </w:t>
      </w:r>
      <w:r w:rsidRPr="00B6081C">
        <w:rPr>
          <w:rStyle w:val="Strong"/>
          <w:rFonts w:ascii="Times New Roman" w:hAnsi="Times New Roman" w:cs="Times New Roman"/>
          <w:b w:val="0"/>
          <w:sz w:val="24"/>
          <w:szCs w:val="24"/>
        </w:rPr>
        <w:t>large-scale qualitative study</w:t>
      </w:r>
      <w:r w:rsidRPr="00B6081C">
        <w:rPr>
          <w:rFonts w:ascii="Times New Roman" w:hAnsi="Times New Roman" w:cs="Times New Roman"/>
          <w:b/>
          <w:sz w:val="24"/>
          <w:szCs w:val="24"/>
        </w:rPr>
        <w:t xml:space="preserve"> </w:t>
      </w:r>
      <w:r w:rsidRPr="000C67FB">
        <w:rPr>
          <w:rFonts w:ascii="Times New Roman" w:hAnsi="Times New Roman" w:cs="Times New Roman"/>
          <w:sz w:val="24"/>
          <w:szCs w:val="24"/>
        </w:rPr>
        <w:t>on teacher leadership across all educational levels to better understand its impact on school improvement.</w:t>
      </w:r>
    </w:p>
    <w:p w14:paraId="71CA6DDD" w14:textId="77777777" w:rsidR="00E76226" w:rsidRPr="000C67FB" w:rsidRDefault="00E76226"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Include </w:t>
      </w:r>
      <w:r w:rsidRPr="00B6081C">
        <w:rPr>
          <w:rStyle w:val="Strong"/>
          <w:rFonts w:ascii="Times New Roman" w:hAnsi="Times New Roman" w:cs="Times New Roman"/>
          <w:b w:val="0"/>
          <w:sz w:val="24"/>
          <w:szCs w:val="24"/>
        </w:rPr>
        <w:t>stakeholders at all levels</w:t>
      </w:r>
      <w:r w:rsidRPr="000C67FB">
        <w:rPr>
          <w:rFonts w:ascii="Times New Roman" w:hAnsi="Times New Roman" w:cs="Times New Roman"/>
          <w:sz w:val="24"/>
          <w:szCs w:val="24"/>
        </w:rPr>
        <w:t>—teachers, principals, and policymakers—to gain comprehensive insights.</w:t>
      </w:r>
    </w:p>
    <w:p w14:paraId="7DE5B6CF" w14:textId="77777777" w:rsidR="00E76226" w:rsidRPr="000C67FB" w:rsidRDefault="00E76226"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Investigate the </w:t>
      </w:r>
      <w:r w:rsidRPr="00B6081C">
        <w:rPr>
          <w:rStyle w:val="Strong"/>
          <w:rFonts w:ascii="Times New Roman" w:hAnsi="Times New Roman" w:cs="Times New Roman"/>
          <w:b w:val="0"/>
          <w:sz w:val="24"/>
          <w:szCs w:val="24"/>
        </w:rPr>
        <w:t>gender distribution of school principals</w:t>
      </w:r>
      <w:r w:rsidRPr="000C67FB">
        <w:rPr>
          <w:rFonts w:ascii="Times New Roman" w:hAnsi="Times New Roman" w:cs="Times New Roman"/>
          <w:sz w:val="24"/>
          <w:szCs w:val="24"/>
        </w:rPr>
        <w:t xml:space="preserve"> in Bhutan, focusing on the underrepresentation of women and its implications for educational leadership.</w:t>
      </w:r>
    </w:p>
    <w:p w14:paraId="70A32965" w14:textId="77777777" w:rsidR="007927C2" w:rsidRDefault="00E76226"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Carry out a </w:t>
      </w:r>
      <w:r w:rsidRPr="00B6081C">
        <w:rPr>
          <w:rStyle w:val="Strong"/>
          <w:rFonts w:ascii="Times New Roman" w:hAnsi="Times New Roman" w:cs="Times New Roman"/>
          <w:b w:val="0"/>
          <w:sz w:val="24"/>
          <w:szCs w:val="24"/>
        </w:rPr>
        <w:t>national study on leadership types</w:t>
      </w:r>
      <w:r w:rsidRPr="000C67FB">
        <w:rPr>
          <w:rFonts w:ascii="Times New Roman" w:hAnsi="Times New Roman" w:cs="Times New Roman"/>
          <w:sz w:val="24"/>
          <w:szCs w:val="24"/>
        </w:rPr>
        <w:t xml:space="preserve"> in Bhutanese schools to explore existing practices and deepen understanding of teacher lead</w:t>
      </w:r>
      <w:r w:rsidR="00B2573F" w:rsidRPr="000C67FB">
        <w:rPr>
          <w:rFonts w:ascii="Times New Roman" w:hAnsi="Times New Roman" w:cs="Times New Roman"/>
          <w:sz w:val="24"/>
          <w:szCs w:val="24"/>
        </w:rPr>
        <w:t>ership in the Bhutanese context</w:t>
      </w:r>
    </w:p>
    <w:p w14:paraId="3E77EDD2" w14:textId="77777777" w:rsidR="006C2984" w:rsidRDefault="006C2984" w:rsidP="000C67FB">
      <w:pPr>
        <w:spacing w:line="240" w:lineRule="auto"/>
        <w:jc w:val="both"/>
        <w:rPr>
          <w:rFonts w:ascii="Times New Roman" w:hAnsi="Times New Roman" w:cs="Times New Roman"/>
          <w:sz w:val="24"/>
          <w:szCs w:val="24"/>
        </w:rPr>
      </w:pPr>
    </w:p>
    <w:p w14:paraId="486654A8"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commentRangeStart w:id="47"/>
      <w:r w:rsidRPr="006C2984">
        <w:rPr>
          <w:rFonts w:ascii="Times New Roman" w:eastAsia="Times New Roman" w:hAnsi="Times New Roman" w:cs="Times New Roman"/>
          <w:b/>
          <w:bCs/>
          <w:kern w:val="0"/>
          <w:sz w:val="24"/>
          <w:szCs w:val="24"/>
          <w:lang w:bidi="dz-BT"/>
        </w:rPr>
        <w:lastRenderedPageBreak/>
        <w:t>References</w:t>
      </w:r>
      <w:commentRangeEnd w:id="47"/>
      <w:r w:rsidR="00F83431">
        <w:rPr>
          <w:rStyle w:val="CommentReference"/>
        </w:rPr>
        <w:commentReference w:id="47"/>
      </w:r>
    </w:p>
    <w:p w14:paraId="18CA7D63"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Anderson, L. M. (2004). </w:t>
      </w:r>
      <w:r w:rsidRPr="006C2984">
        <w:rPr>
          <w:rFonts w:ascii="Times New Roman" w:eastAsia="Times New Roman" w:hAnsi="Times New Roman" w:cs="Times New Roman"/>
          <w:i/>
          <w:iCs/>
          <w:kern w:val="0"/>
          <w:sz w:val="24"/>
          <w:szCs w:val="24"/>
          <w:lang w:bidi="dz-BT"/>
        </w:rPr>
        <w:t>Increasing teacher effectiveness</w:t>
      </w:r>
      <w:r w:rsidRPr="006C2984">
        <w:rPr>
          <w:rFonts w:ascii="Times New Roman" w:eastAsia="Times New Roman" w:hAnsi="Times New Roman" w:cs="Times New Roman"/>
          <w:kern w:val="0"/>
          <w:sz w:val="24"/>
          <w:szCs w:val="24"/>
          <w:lang w:bidi="dz-BT"/>
        </w:rPr>
        <w:t>. UNESCO: International Institute for Educational Planning.</w:t>
      </w:r>
    </w:p>
    <w:p w14:paraId="2B38F5F7" w14:textId="77777777" w:rsidR="006C2984" w:rsidRPr="009D6342"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Bass, B. M. (1990). From transactional to transformational leadership: Learning to share the vision. </w:t>
      </w:r>
      <w:r w:rsidRPr="006C2984">
        <w:rPr>
          <w:rFonts w:ascii="Times New Roman" w:eastAsia="Times New Roman" w:hAnsi="Times New Roman" w:cs="Times New Roman"/>
          <w:i/>
          <w:iCs/>
          <w:kern w:val="0"/>
          <w:sz w:val="24"/>
          <w:szCs w:val="24"/>
          <w:lang w:bidi="dz-BT"/>
        </w:rPr>
        <w:t>Organizational Dynamics, 18</w:t>
      </w:r>
      <w:r w:rsidRPr="006C2984">
        <w:rPr>
          <w:rFonts w:ascii="Times New Roman" w:eastAsia="Times New Roman" w:hAnsi="Times New Roman" w:cs="Times New Roman"/>
          <w:kern w:val="0"/>
          <w:sz w:val="24"/>
          <w:szCs w:val="24"/>
          <w:lang w:bidi="dz-BT"/>
        </w:rPr>
        <w:t xml:space="preserve">(3), 19–31. </w:t>
      </w:r>
      <w:hyperlink r:id="rId13" w:history="1">
        <w:r w:rsidRPr="009D6342">
          <w:rPr>
            <w:rFonts w:ascii="Times New Roman" w:eastAsia="Times New Roman" w:hAnsi="Times New Roman" w:cs="Times New Roman"/>
            <w:kern w:val="0"/>
            <w:sz w:val="24"/>
            <w:szCs w:val="24"/>
            <w:u w:val="single"/>
            <w:lang w:bidi="dz-BT"/>
          </w:rPr>
          <w:t>https://doi.org/10.1016/0090-2616(90)90061-S</w:t>
        </w:r>
      </w:hyperlink>
    </w:p>
    <w:p w14:paraId="4340C4A5" w14:textId="77777777" w:rsidR="006C2984" w:rsidRPr="009D6342"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Blasé, J., &amp; Blase, J. (1999). Principals’ instructional leadership and teacher development: Teachers’ perspectives. </w:t>
      </w:r>
      <w:r w:rsidRPr="006C2984">
        <w:rPr>
          <w:rFonts w:ascii="Times New Roman" w:eastAsia="Times New Roman" w:hAnsi="Times New Roman" w:cs="Times New Roman"/>
          <w:i/>
          <w:iCs/>
          <w:kern w:val="0"/>
          <w:sz w:val="24"/>
          <w:szCs w:val="24"/>
          <w:lang w:bidi="dz-BT"/>
        </w:rPr>
        <w:t>Educational Administration Quarterly, 35</w:t>
      </w:r>
      <w:r w:rsidRPr="006C2984">
        <w:rPr>
          <w:rFonts w:ascii="Times New Roman" w:eastAsia="Times New Roman" w:hAnsi="Times New Roman" w:cs="Times New Roman"/>
          <w:kern w:val="0"/>
          <w:sz w:val="24"/>
          <w:szCs w:val="24"/>
          <w:lang w:bidi="dz-BT"/>
        </w:rPr>
        <w:t xml:space="preserve">(3), 349–378. </w:t>
      </w:r>
      <w:hyperlink r:id="rId14" w:history="1">
        <w:r w:rsidRPr="009D6342">
          <w:rPr>
            <w:rFonts w:ascii="Times New Roman" w:eastAsia="Times New Roman" w:hAnsi="Times New Roman" w:cs="Times New Roman"/>
            <w:kern w:val="0"/>
            <w:sz w:val="24"/>
            <w:szCs w:val="24"/>
            <w:u w:val="single"/>
            <w:lang w:bidi="dz-BT"/>
          </w:rPr>
          <w:t>https://doi.org/10.1177/0013161X99353003</w:t>
        </w:r>
      </w:hyperlink>
    </w:p>
    <w:p w14:paraId="26C4C576"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Cohen, D. K. (2002). </w:t>
      </w:r>
      <w:r w:rsidRPr="006C2984">
        <w:rPr>
          <w:rFonts w:ascii="Times New Roman" w:eastAsia="Times New Roman" w:hAnsi="Times New Roman" w:cs="Times New Roman"/>
          <w:i/>
          <w:iCs/>
          <w:kern w:val="0"/>
          <w:sz w:val="24"/>
          <w:szCs w:val="24"/>
          <w:lang w:bidi="dz-BT"/>
        </w:rPr>
        <w:t>Teaching quality and the education system</w:t>
      </w:r>
      <w:r w:rsidRPr="006C2984">
        <w:rPr>
          <w:rFonts w:ascii="Times New Roman" w:eastAsia="Times New Roman" w:hAnsi="Times New Roman" w:cs="Times New Roman"/>
          <w:kern w:val="0"/>
          <w:sz w:val="24"/>
          <w:szCs w:val="24"/>
          <w:lang w:bidi="dz-BT"/>
        </w:rPr>
        <w:t>. Washington, DC: Center for the Study of Teaching and Policy.</w:t>
      </w:r>
    </w:p>
    <w:p w14:paraId="65D7F956" w14:textId="77777777" w:rsidR="006C2984" w:rsidRPr="009D6342"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Conley, S., &amp; Muncey, D. E. (1999). Organizational climate and teacher professionalization: The role of teacher workplace commitment. </w:t>
      </w:r>
      <w:r w:rsidRPr="006C2984">
        <w:rPr>
          <w:rFonts w:ascii="Times New Roman" w:eastAsia="Times New Roman" w:hAnsi="Times New Roman" w:cs="Times New Roman"/>
          <w:i/>
          <w:iCs/>
          <w:kern w:val="0"/>
          <w:sz w:val="24"/>
          <w:szCs w:val="24"/>
          <w:lang w:bidi="dz-BT"/>
        </w:rPr>
        <w:t>Journal of Educational Research, 92</w:t>
      </w:r>
      <w:r w:rsidRPr="006C2984">
        <w:rPr>
          <w:rFonts w:ascii="Times New Roman" w:eastAsia="Times New Roman" w:hAnsi="Times New Roman" w:cs="Times New Roman"/>
          <w:kern w:val="0"/>
          <w:sz w:val="24"/>
          <w:szCs w:val="24"/>
          <w:lang w:bidi="dz-BT"/>
        </w:rPr>
        <w:t xml:space="preserve">(1), 36–41. </w:t>
      </w:r>
      <w:hyperlink r:id="rId15" w:history="1">
        <w:r w:rsidRPr="009D6342">
          <w:rPr>
            <w:rFonts w:ascii="Times New Roman" w:eastAsia="Times New Roman" w:hAnsi="Times New Roman" w:cs="Times New Roman"/>
            <w:kern w:val="0"/>
            <w:sz w:val="24"/>
            <w:szCs w:val="24"/>
            <w:u w:val="single"/>
            <w:lang w:bidi="dz-BT"/>
          </w:rPr>
          <w:t>https://doi.org/10.1080/00220679909597628</w:t>
        </w:r>
      </w:hyperlink>
    </w:p>
    <w:p w14:paraId="29853E4C"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Danielson, C. (1996). </w:t>
      </w:r>
      <w:r w:rsidRPr="006C2984">
        <w:rPr>
          <w:rFonts w:ascii="Times New Roman" w:eastAsia="Times New Roman" w:hAnsi="Times New Roman" w:cs="Times New Roman"/>
          <w:i/>
          <w:iCs/>
          <w:kern w:val="0"/>
          <w:sz w:val="24"/>
          <w:szCs w:val="24"/>
          <w:lang w:bidi="dz-BT"/>
        </w:rPr>
        <w:t>Enhancing professional practice: A framework for teaching</w:t>
      </w:r>
      <w:r w:rsidRPr="006C2984">
        <w:rPr>
          <w:rFonts w:ascii="Times New Roman" w:eastAsia="Times New Roman" w:hAnsi="Times New Roman" w:cs="Times New Roman"/>
          <w:kern w:val="0"/>
          <w:sz w:val="24"/>
          <w:szCs w:val="24"/>
          <w:lang w:bidi="dz-BT"/>
        </w:rPr>
        <w:t>. Alexandria, VA: Association for Supervision and Curriculum Development.</w:t>
      </w:r>
    </w:p>
    <w:p w14:paraId="77B3AC38"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Driel, J. H., </w:t>
      </w:r>
      <w:proofErr w:type="spellStart"/>
      <w:r w:rsidRPr="006C2984">
        <w:rPr>
          <w:rFonts w:ascii="Times New Roman" w:eastAsia="Times New Roman" w:hAnsi="Times New Roman" w:cs="Times New Roman"/>
          <w:kern w:val="0"/>
          <w:sz w:val="24"/>
          <w:szCs w:val="24"/>
          <w:lang w:bidi="dz-BT"/>
        </w:rPr>
        <w:t>Beijaard</w:t>
      </w:r>
      <w:proofErr w:type="spellEnd"/>
      <w:r w:rsidRPr="006C2984">
        <w:rPr>
          <w:rFonts w:ascii="Times New Roman" w:eastAsia="Times New Roman" w:hAnsi="Times New Roman" w:cs="Times New Roman"/>
          <w:kern w:val="0"/>
          <w:sz w:val="24"/>
          <w:szCs w:val="24"/>
          <w:lang w:bidi="dz-BT"/>
        </w:rPr>
        <w:t xml:space="preserve">, D., &amp; </w:t>
      </w:r>
      <w:proofErr w:type="spellStart"/>
      <w:r w:rsidRPr="006C2984">
        <w:rPr>
          <w:rFonts w:ascii="Times New Roman" w:eastAsia="Times New Roman" w:hAnsi="Times New Roman" w:cs="Times New Roman"/>
          <w:kern w:val="0"/>
          <w:sz w:val="24"/>
          <w:szCs w:val="24"/>
          <w:lang w:bidi="dz-BT"/>
        </w:rPr>
        <w:t>Verloop</w:t>
      </w:r>
      <w:proofErr w:type="spellEnd"/>
      <w:r w:rsidRPr="006C2984">
        <w:rPr>
          <w:rFonts w:ascii="Times New Roman" w:eastAsia="Times New Roman" w:hAnsi="Times New Roman" w:cs="Times New Roman"/>
          <w:kern w:val="0"/>
          <w:sz w:val="24"/>
          <w:szCs w:val="24"/>
          <w:lang w:bidi="dz-BT"/>
        </w:rPr>
        <w:t xml:space="preserve">, N. (2001). Professional development and reform in science education: The role of teachers’ practical knowledge. </w:t>
      </w:r>
      <w:r w:rsidRPr="006C2984">
        <w:rPr>
          <w:rFonts w:ascii="Times New Roman" w:eastAsia="Times New Roman" w:hAnsi="Times New Roman" w:cs="Times New Roman"/>
          <w:i/>
          <w:iCs/>
          <w:kern w:val="0"/>
          <w:sz w:val="24"/>
          <w:szCs w:val="24"/>
          <w:lang w:bidi="dz-BT"/>
        </w:rPr>
        <w:t>Journal of Research in Science Teaching, 38</w:t>
      </w:r>
      <w:r w:rsidRPr="006C2984">
        <w:rPr>
          <w:rFonts w:ascii="Times New Roman" w:eastAsia="Times New Roman" w:hAnsi="Times New Roman" w:cs="Times New Roman"/>
          <w:kern w:val="0"/>
          <w:sz w:val="24"/>
          <w:szCs w:val="24"/>
          <w:lang w:bidi="dz-BT"/>
        </w:rPr>
        <w:t>(2), 137–158</w:t>
      </w:r>
      <w:r w:rsidRPr="009D6342">
        <w:rPr>
          <w:rFonts w:ascii="Times New Roman" w:eastAsia="Times New Roman" w:hAnsi="Times New Roman" w:cs="Times New Roman"/>
          <w:kern w:val="0"/>
          <w:sz w:val="24"/>
          <w:szCs w:val="24"/>
          <w:lang w:bidi="dz-BT"/>
        </w:rPr>
        <w:t xml:space="preserve">. </w:t>
      </w:r>
      <w:hyperlink r:id="rId16" w:history="1">
        <w:r w:rsidRPr="009D6342">
          <w:rPr>
            <w:rFonts w:ascii="Times New Roman" w:eastAsia="Times New Roman" w:hAnsi="Times New Roman" w:cs="Times New Roman"/>
            <w:kern w:val="0"/>
            <w:sz w:val="24"/>
            <w:szCs w:val="24"/>
            <w:u w:val="single"/>
            <w:lang w:bidi="dz-BT"/>
          </w:rPr>
          <w:t>https://doi.org/10.1002/1098-2736(200102)38:2</w:t>
        </w:r>
      </w:hyperlink>
      <w:r w:rsidRPr="006C2984">
        <w:rPr>
          <w:rFonts w:ascii="Times New Roman" w:eastAsia="Times New Roman" w:hAnsi="Times New Roman" w:cs="Times New Roman"/>
          <w:kern w:val="0"/>
          <w:sz w:val="24"/>
          <w:szCs w:val="24"/>
          <w:lang w:bidi="dz-BT"/>
        </w:rPr>
        <w:t>&lt;137::AID-TEA1001&gt;3.0.CO;2-U</w:t>
      </w:r>
    </w:p>
    <w:p w14:paraId="42E2CC8A"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Edgerson, D. E. (2006). </w:t>
      </w:r>
      <w:r w:rsidRPr="006C2984">
        <w:rPr>
          <w:rFonts w:ascii="Times New Roman" w:eastAsia="Times New Roman" w:hAnsi="Times New Roman" w:cs="Times New Roman"/>
          <w:i/>
          <w:iCs/>
          <w:kern w:val="0"/>
          <w:sz w:val="24"/>
          <w:szCs w:val="24"/>
          <w:lang w:bidi="dz-BT"/>
        </w:rPr>
        <w:t>The changing role of the principal: Leading for learning</w:t>
      </w:r>
      <w:r w:rsidRPr="006C2984">
        <w:rPr>
          <w:rFonts w:ascii="Times New Roman" w:eastAsia="Times New Roman" w:hAnsi="Times New Roman" w:cs="Times New Roman"/>
          <w:kern w:val="0"/>
          <w:sz w:val="24"/>
          <w:szCs w:val="24"/>
          <w:lang w:bidi="dz-BT"/>
        </w:rPr>
        <w:t>. National College for School Leadership.</w:t>
      </w:r>
    </w:p>
    <w:p w14:paraId="11CDAF10"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Evans, R. (1996). </w:t>
      </w:r>
      <w:r w:rsidRPr="006C2984">
        <w:rPr>
          <w:rFonts w:ascii="Times New Roman" w:eastAsia="Times New Roman" w:hAnsi="Times New Roman" w:cs="Times New Roman"/>
          <w:i/>
          <w:iCs/>
          <w:kern w:val="0"/>
          <w:sz w:val="24"/>
          <w:szCs w:val="24"/>
          <w:lang w:bidi="dz-BT"/>
        </w:rPr>
        <w:t>The human side of school change: Reform, resistance, and the real-life problems of innovation</w:t>
      </w:r>
      <w:r w:rsidRPr="006C2984">
        <w:rPr>
          <w:rFonts w:ascii="Times New Roman" w:eastAsia="Times New Roman" w:hAnsi="Times New Roman" w:cs="Times New Roman"/>
          <w:kern w:val="0"/>
          <w:sz w:val="24"/>
          <w:szCs w:val="24"/>
          <w:lang w:bidi="dz-BT"/>
        </w:rPr>
        <w:t>. San Francisco, CA: Jossey-Bass.</w:t>
      </w:r>
    </w:p>
    <w:p w14:paraId="1AC1C5FE"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Fullan, M. (2001). </w:t>
      </w:r>
      <w:r w:rsidRPr="006C2984">
        <w:rPr>
          <w:rFonts w:ascii="Times New Roman" w:eastAsia="Times New Roman" w:hAnsi="Times New Roman" w:cs="Times New Roman"/>
          <w:i/>
          <w:iCs/>
          <w:kern w:val="0"/>
          <w:sz w:val="24"/>
          <w:szCs w:val="24"/>
          <w:lang w:bidi="dz-BT"/>
        </w:rPr>
        <w:t>Leading in a culture of change</w:t>
      </w:r>
      <w:r w:rsidRPr="006C2984">
        <w:rPr>
          <w:rFonts w:ascii="Times New Roman" w:eastAsia="Times New Roman" w:hAnsi="Times New Roman" w:cs="Times New Roman"/>
          <w:kern w:val="0"/>
          <w:sz w:val="24"/>
          <w:szCs w:val="24"/>
          <w:lang w:bidi="dz-BT"/>
        </w:rPr>
        <w:t>. San Francisco, CA: Jossey-Bass.</w:t>
      </w:r>
    </w:p>
    <w:p w14:paraId="16D55833"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Fullan, M. (2002). The change leader. </w:t>
      </w:r>
      <w:r w:rsidRPr="006C2984">
        <w:rPr>
          <w:rFonts w:ascii="Times New Roman" w:eastAsia="Times New Roman" w:hAnsi="Times New Roman" w:cs="Times New Roman"/>
          <w:i/>
          <w:iCs/>
          <w:kern w:val="0"/>
          <w:sz w:val="24"/>
          <w:szCs w:val="24"/>
          <w:lang w:bidi="dz-BT"/>
        </w:rPr>
        <w:t>Educational Leadership, 59</w:t>
      </w:r>
      <w:r w:rsidRPr="006C2984">
        <w:rPr>
          <w:rFonts w:ascii="Times New Roman" w:eastAsia="Times New Roman" w:hAnsi="Times New Roman" w:cs="Times New Roman"/>
          <w:kern w:val="0"/>
          <w:sz w:val="24"/>
          <w:szCs w:val="24"/>
          <w:lang w:bidi="dz-BT"/>
        </w:rPr>
        <w:t>(8), 16–20.</w:t>
      </w:r>
    </w:p>
    <w:p w14:paraId="11A5557A"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Greenleaf, R. K. (1977). </w:t>
      </w:r>
      <w:r w:rsidRPr="006C2984">
        <w:rPr>
          <w:rFonts w:ascii="Times New Roman" w:eastAsia="Times New Roman" w:hAnsi="Times New Roman" w:cs="Times New Roman"/>
          <w:i/>
          <w:iCs/>
          <w:kern w:val="0"/>
          <w:sz w:val="24"/>
          <w:szCs w:val="24"/>
          <w:lang w:bidi="dz-BT"/>
        </w:rPr>
        <w:t>Servant leadership: A journey into the nature of legitimate power and greatness</w:t>
      </w:r>
      <w:r w:rsidRPr="006C2984">
        <w:rPr>
          <w:rFonts w:ascii="Times New Roman" w:eastAsia="Times New Roman" w:hAnsi="Times New Roman" w:cs="Times New Roman"/>
          <w:kern w:val="0"/>
          <w:sz w:val="24"/>
          <w:szCs w:val="24"/>
          <w:lang w:bidi="dz-BT"/>
        </w:rPr>
        <w:t>. Mahwah, NJ: Paulist Press.</w:t>
      </w:r>
    </w:p>
    <w:p w14:paraId="0ECCDE99"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Hargreaves, A. (1991). </w:t>
      </w:r>
      <w:r w:rsidRPr="006C2984">
        <w:rPr>
          <w:rFonts w:ascii="Times New Roman" w:eastAsia="Times New Roman" w:hAnsi="Times New Roman" w:cs="Times New Roman"/>
          <w:i/>
          <w:iCs/>
          <w:kern w:val="0"/>
          <w:sz w:val="24"/>
          <w:szCs w:val="24"/>
          <w:lang w:bidi="dz-BT"/>
        </w:rPr>
        <w:t>Changing teachers, changing times: Teachers’ work and culture in the postmodern age</w:t>
      </w:r>
      <w:r w:rsidRPr="006C2984">
        <w:rPr>
          <w:rFonts w:ascii="Times New Roman" w:eastAsia="Times New Roman" w:hAnsi="Times New Roman" w:cs="Times New Roman"/>
          <w:kern w:val="0"/>
          <w:sz w:val="24"/>
          <w:szCs w:val="24"/>
          <w:lang w:bidi="dz-BT"/>
        </w:rPr>
        <w:t>. New York, NY: Teachers College Press.</w:t>
      </w:r>
    </w:p>
    <w:p w14:paraId="64844CAD"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Katzenmeyer, M., &amp; Moller, G. (2001). </w:t>
      </w:r>
      <w:r w:rsidRPr="006C2984">
        <w:rPr>
          <w:rFonts w:ascii="Times New Roman" w:eastAsia="Times New Roman" w:hAnsi="Times New Roman" w:cs="Times New Roman"/>
          <w:i/>
          <w:iCs/>
          <w:kern w:val="0"/>
          <w:sz w:val="24"/>
          <w:szCs w:val="24"/>
          <w:lang w:bidi="dz-BT"/>
        </w:rPr>
        <w:t>Awakening the sleeping giant: Helping teachers develop as leaders</w:t>
      </w:r>
      <w:r w:rsidRPr="006C2984">
        <w:rPr>
          <w:rFonts w:ascii="Times New Roman" w:eastAsia="Times New Roman" w:hAnsi="Times New Roman" w:cs="Times New Roman"/>
          <w:kern w:val="0"/>
          <w:sz w:val="24"/>
          <w:szCs w:val="24"/>
          <w:lang w:bidi="dz-BT"/>
        </w:rPr>
        <w:t xml:space="preserve"> (2nd ed.). Thousand Oaks, CA: Corwin Press.</w:t>
      </w:r>
    </w:p>
    <w:p w14:paraId="427E726C"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Little, J. W. (1990). The persistence of privacy: Autonomy and initiative in teachers’ professional relations. </w:t>
      </w:r>
      <w:r w:rsidRPr="006C2984">
        <w:rPr>
          <w:rFonts w:ascii="Times New Roman" w:eastAsia="Times New Roman" w:hAnsi="Times New Roman" w:cs="Times New Roman"/>
          <w:i/>
          <w:iCs/>
          <w:kern w:val="0"/>
          <w:sz w:val="24"/>
          <w:szCs w:val="24"/>
          <w:lang w:bidi="dz-BT"/>
        </w:rPr>
        <w:t>Teachers College Record, 91</w:t>
      </w:r>
      <w:r w:rsidRPr="006C2984">
        <w:rPr>
          <w:rFonts w:ascii="Times New Roman" w:eastAsia="Times New Roman" w:hAnsi="Times New Roman" w:cs="Times New Roman"/>
          <w:kern w:val="0"/>
          <w:sz w:val="24"/>
          <w:szCs w:val="24"/>
          <w:lang w:bidi="dz-BT"/>
        </w:rPr>
        <w:t>(4), 509–536.</w:t>
      </w:r>
    </w:p>
    <w:p w14:paraId="07F87074" w14:textId="77777777" w:rsidR="006C2984" w:rsidRPr="009D6342"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McGhan, B. (2002). Change and school reform. </w:t>
      </w:r>
      <w:r w:rsidRPr="006C2984">
        <w:rPr>
          <w:rFonts w:ascii="Times New Roman" w:eastAsia="Times New Roman" w:hAnsi="Times New Roman" w:cs="Times New Roman"/>
          <w:i/>
          <w:iCs/>
          <w:kern w:val="0"/>
          <w:sz w:val="24"/>
          <w:szCs w:val="24"/>
          <w:lang w:bidi="dz-BT"/>
        </w:rPr>
        <w:t xml:space="preserve">Phi Delta </w:t>
      </w:r>
      <w:proofErr w:type="spellStart"/>
      <w:r w:rsidRPr="006C2984">
        <w:rPr>
          <w:rFonts w:ascii="Times New Roman" w:eastAsia="Times New Roman" w:hAnsi="Times New Roman" w:cs="Times New Roman"/>
          <w:i/>
          <w:iCs/>
          <w:kern w:val="0"/>
          <w:sz w:val="24"/>
          <w:szCs w:val="24"/>
          <w:lang w:bidi="dz-BT"/>
        </w:rPr>
        <w:t>Kappan</w:t>
      </w:r>
      <w:proofErr w:type="spellEnd"/>
      <w:r w:rsidRPr="006C2984">
        <w:rPr>
          <w:rFonts w:ascii="Times New Roman" w:eastAsia="Times New Roman" w:hAnsi="Times New Roman" w:cs="Times New Roman"/>
          <w:i/>
          <w:iCs/>
          <w:kern w:val="0"/>
          <w:sz w:val="24"/>
          <w:szCs w:val="24"/>
          <w:lang w:bidi="dz-BT"/>
        </w:rPr>
        <w:t>, 84</w:t>
      </w:r>
      <w:r w:rsidRPr="006C2984">
        <w:rPr>
          <w:rFonts w:ascii="Times New Roman" w:eastAsia="Times New Roman" w:hAnsi="Times New Roman" w:cs="Times New Roman"/>
          <w:kern w:val="0"/>
          <w:sz w:val="24"/>
          <w:szCs w:val="24"/>
          <w:lang w:bidi="dz-BT"/>
        </w:rPr>
        <w:t xml:space="preserve">(1), 20–23. </w:t>
      </w:r>
      <w:hyperlink r:id="rId17" w:history="1">
        <w:r w:rsidRPr="009D6342">
          <w:rPr>
            <w:rFonts w:ascii="Times New Roman" w:eastAsia="Times New Roman" w:hAnsi="Times New Roman" w:cs="Times New Roman"/>
            <w:kern w:val="0"/>
            <w:sz w:val="24"/>
            <w:szCs w:val="24"/>
            <w:u w:val="single"/>
            <w:lang w:bidi="dz-BT"/>
          </w:rPr>
          <w:t>https://doi.org/10.1177/003172170208400107</w:t>
        </w:r>
      </w:hyperlink>
    </w:p>
    <w:p w14:paraId="60FED619"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lastRenderedPageBreak/>
        <w:t xml:space="preserve">Mulford, B. (2003). </w:t>
      </w:r>
      <w:r w:rsidRPr="006C2984">
        <w:rPr>
          <w:rFonts w:ascii="Times New Roman" w:eastAsia="Times New Roman" w:hAnsi="Times New Roman" w:cs="Times New Roman"/>
          <w:i/>
          <w:iCs/>
          <w:kern w:val="0"/>
          <w:sz w:val="24"/>
          <w:szCs w:val="24"/>
          <w:lang w:bidi="dz-BT"/>
        </w:rPr>
        <w:t>School leaders: Changing roles and impact on teacher and school effectiveness</w:t>
      </w:r>
      <w:r w:rsidRPr="006C2984">
        <w:rPr>
          <w:rFonts w:ascii="Times New Roman" w:eastAsia="Times New Roman" w:hAnsi="Times New Roman" w:cs="Times New Roman"/>
          <w:kern w:val="0"/>
          <w:sz w:val="24"/>
          <w:szCs w:val="24"/>
          <w:lang w:bidi="dz-BT"/>
        </w:rPr>
        <w:t>. OECD.</w:t>
      </w:r>
    </w:p>
    <w:p w14:paraId="2B68739F"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Murphy, J. (2005). </w:t>
      </w:r>
      <w:r w:rsidRPr="006C2984">
        <w:rPr>
          <w:rFonts w:ascii="Times New Roman" w:eastAsia="Times New Roman" w:hAnsi="Times New Roman" w:cs="Times New Roman"/>
          <w:i/>
          <w:iCs/>
          <w:kern w:val="0"/>
          <w:sz w:val="24"/>
          <w:szCs w:val="24"/>
          <w:lang w:bidi="dz-BT"/>
        </w:rPr>
        <w:t>Connecting teacher leadership and school improvement</w:t>
      </w:r>
      <w:r w:rsidRPr="006C2984">
        <w:rPr>
          <w:rFonts w:ascii="Times New Roman" w:eastAsia="Times New Roman" w:hAnsi="Times New Roman" w:cs="Times New Roman"/>
          <w:kern w:val="0"/>
          <w:sz w:val="24"/>
          <w:szCs w:val="24"/>
          <w:lang w:bidi="dz-BT"/>
        </w:rPr>
        <w:t>. Thousand Oaks, CA: Corwin Press.</w:t>
      </w:r>
    </w:p>
    <w:p w14:paraId="61285BDF"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proofErr w:type="spellStart"/>
      <w:r w:rsidRPr="006C2984">
        <w:rPr>
          <w:rFonts w:ascii="Times New Roman" w:eastAsia="Times New Roman" w:hAnsi="Times New Roman" w:cs="Times New Roman"/>
          <w:kern w:val="0"/>
          <w:sz w:val="24"/>
          <w:szCs w:val="24"/>
          <w:lang w:bidi="dz-BT"/>
        </w:rPr>
        <w:t>Noddings</w:t>
      </w:r>
      <w:proofErr w:type="spellEnd"/>
      <w:r w:rsidRPr="006C2984">
        <w:rPr>
          <w:rFonts w:ascii="Times New Roman" w:eastAsia="Times New Roman" w:hAnsi="Times New Roman" w:cs="Times New Roman"/>
          <w:kern w:val="0"/>
          <w:sz w:val="24"/>
          <w:szCs w:val="24"/>
          <w:lang w:bidi="dz-BT"/>
        </w:rPr>
        <w:t xml:space="preserve">, N. (2005). </w:t>
      </w:r>
      <w:r w:rsidRPr="006C2984">
        <w:rPr>
          <w:rFonts w:ascii="Times New Roman" w:eastAsia="Times New Roman" w:hAnsi="Times New Roman" w:cs="Times New Roman"/>
          <w:i/>
          <w:iCs/>
          <w:kern w:val="0"/>
          <w:sz w:val="24"/>
          <w:szCs w:val="24"/>
          <w:lang w:bidi="dz-BT"/>
        </w:rPr>
        <w:t>The challenge to care in schools: An alternative approach to education</w:t>
      </w:r>
      <w:r w:rsidRPr="006C2984">
        <w:rPr>
          <w:rFonts w:ascii="Times New Roman" w:eastAsia="Times New Roman" w:hAnsi="Times New Roman" w:cs="Times New Roman"/>
          <w:kern w:val="0"/>
          <w:sz w:val="24"/>
          <w:szCs w:val="24"/>
          <w:lang w:bidi="dz-BT"/>
        </w:rPr>
        <w:t xml:space="preserve"> (2nd ed.). New York, NY: Teachers College Press.</w:t>
      </w:r>
    </w:p>
    <w:p w14:paraId="6459744B"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Ovando, M. N. (1996). Teacher leadership: Opportunities and challenges. </w:t>
      </w:r>
      <w:r w:rsidRPr="006C2984">
        <w:rPr>
          <w:rFonts w:ascii="Times New Roman" w:eastAsia="Times New Roman" w:hAnsi="Times New Roman" w:cs="Times New Roman"/>
          <w:i/>
          <w:iCs/>
          <w:kern w:val="0"/>
          <w:sz w:val="24"/>
          <w:szCs w:val="24"/>
          <w:lang w:bidi="dz-BT"/>
        </w:rPr>
        <w:t>Planning and Changing, 27</w:t>
      </w:r>
      <w:r w:rsidRPr="006C2984">
        <w:rPr>
          <w:rFonts w:ascii="Times New Roman" w:eastAsia="Times New Roman" w:hAnsi="Times New Roman" w:cs="Times New Roman"/>
          <w:kern w:val="0"/>
          <w:sz w:val="24"/>
          <w:szCs w:val="24"/>
          <w:lang w:bidi="dz-BT"/>
        </w:rPr>
        <w:t>(1–2), 30–44.</w:t>
      </w:r>
    </w:p>
    <w:p w14:paraId="56CF4BDE"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Owens, R. G. (2001). </w:t>
      </w:r>
      <w:r w:rsidRPr="006C2984">
        <w:rPr>
          <w:rFonts w:ascii="Times New Roman" w:eastAsia="Times New Roman" w:hAnsi="Times New Roman" w:cs="Times New Roman"/>
          <w:i/>
          <w:iCs/>
          <w:kern w:val="0"/>
          <w:sz w:val="24"/>
          <w:szCs w:val="24"/>
          <w:lang w:bidi="dz-BT"/>
        </w:rPr>
        <w:t>Organizational behavior in education: Instructional leadership and school reform</w:t>
      </w:r>
      <w:r w:rsidRPr="006C2984">
        <w:rPr>
          <w:rFonts w:ascii="Times New Roman" w:eastAsia="Times New Roman" w:hAnsi="Times New Roman" w:cs="Times New Roman"/>
          <w:kern w:val="0"/>
          <w:sz w:val="24"/>
          <w:szCs w:val="24"/>
          <w:lang w:bidi="dz-BT"/>
        </w:rPr>
        <w:t xml:space="preserve"> (7th ed.). Boston, MA: Allyn &amp; Bacon.</w:t>
      </w:r>
    </w:p>
    <w:p w14:paraId="699E6FB1"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Pellicer, L. O., Anderson, L. W., Keefe, J. W., Kelley, E. A., &amp; McCleary, L. E. (1990). </w:t>
      </w:r>
      <w:r w:rsidRPr="006C2984">
        <w:rPr>
          <w:rFonts w:ascii="Times New Roman" w:eastAsia="Times New Roman" w:hAnsi="Times New Roman" w:cs="Times New Roman"/>
          <w:i/>
          <w:iCs/>
          <w:kern w:val="0"/>
          <w:sz w:val="24"/>
          <w:szCs w:val="24"/>
          <w:lang w:bidi="dz-BT"/>
        </w:rPr>
        <w:t>High school leaders and their schools: Profiles of effectiveness</w:t>
      </w:r>
      <w:r w:rsidRPr="006C2984">
        <w:rPr>
          <w:rFonts w:ascii="Times New Roman" w:eastAsia="Times New Roman" w:hAnsi="Times New Roman" w:cs="Times New Roman"/>
          <w:kern w:val="0"/>
          <w:sz w:val="24"/>
          <w:szCs w:val="24"/>
          <w:lang w:bidi="dz-BT"/>
        </w:rPr>
        <w:t>. Reston, VA: National Association of Secondary School Principals.</w:t>
      </w:r>
    </w:p>
    <w:p w14:paraId="7E2FD6A7"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Pounder, D. G. (2006). Teacher leadership: A resource for school improvement. </w:t>
      </w:r>
      <w:r w:rsidRPr="006C2984">
        <w:rPr>
          <w:rFonts w:ascii="Times New Roman" w:eastAsia="Times New Roman" w:hAnsi="Times New Roman" w:cs="Times New Roman"/>
          <w:i/>
          <w:iCs/>
          <w:kern w:val="0"/>
          <w:sz w:val="24"/>
          <w:szCs w:val="24"/>
          <w:lang w:bidi="dz-BT"/>
        </w:rPr>
        <w:t>NASSP Bulletin, 90</w:t>
      </w:r>
      <w:r w:rsidRPr="006C2984">
        <w:rPr>
          <w:rFonts w:ascii="Times New Roman" w:eastAsia="Times New Roman" w:hAnsi="Times New Roman" w:cs="Times New Roman"/>
          <w:kern w:val="0"/>
          <w:sz w:val="24"/>
          <w:szCs w:val="24"/>
          <w:lang w:bidi="dz-BT"/>
        </w:rPr>
        <w:t>(2), 130–138</w:t>
      </w:r>
      <w:r w:rsidRPr="009D6342">
        <w:rPr>
          <w:rFonts w:ascii="Times New Roman" w:eastAsia="Times New Roman" w:hAnsi="Times New Roman" w:cs="Times New Roman"/>
          <w:kern w:val="0"/>
          <w:sz w:val="24"/>
          <w:szCs w:val="24"/>
          <w:lang w:bidi="dz-BT"/>
        </w:rPr>
        <w:t xml:space="preserve">. </w:t>
      </w:r>
      <w:hyperlink r:id="rId18" w:history="1">
        <w:r w:rsidRPr="009D6342">
          <w:rPr>
            <w:rFonts w:ascii="Times New Roman" w:eastAsia="Times New Roman" w:hAnsi="Times New Roman" w:cs="Times New Roman"/>
            <w:kern w:val="0"/>
            <w:sz w:val="24"/>
            <w:szCs w:val="24"/>
            <w:u w:val="single"/>
            <w:lang w:bidi="dz-BT"/>
          </w:rPr>
          <w:t>https://doi.org/10.1177/0192636506288863</w:t>
        </w:r>
      </w:hyperlink>
    </w:p>
    <w:p w14:paraId="0C4AC074" w14:textId="77777777" w:rsidR="006C2984" w:rsidRPr="009D6342"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Pounder, D. G., Ogawa, R. T., &amp; Adams, E. A. (1995). Leadership as an organization-wide phenomena: Its impact on school performance. </w:t>
      </w:r>
      <w:r w:rsidRPr="006C2984">
        <w:rPr>
          <w:rFonts w:ascii="Times New Roman" w:eastAsia="Times New Roman" w:hAnsi="Times New Roman" w:cs="Times New Roman"/>
          <w:i/>
          <w:iCs/>
          <w:kern w:val="0"/>
          <w:sz w:val="24"/>
          <w:szCs w:val="24"/>
          <w:lang w:bidi="dz-BT"/>
        </w:rPr>
        <w:t>Educational Administration Quarterly, 31</w:t>
      </w:r>
      <w:r w:rsidRPr="006C2984">
        <w:rPr>
          <w:rFonts w:ascii="Times New Roman" w:eastAsia="Times New Roman" w:hAnsi="Times New Roman" w:cs="Times New Roman"/>
          <w:kern w:val="0"/>
          <w:sz w:val="24"/>
          <w:szCs w:val="24"/>
          <w:lang w:bidi="dz-BT"/>
        </w:rPr>
        <w:t xml:space="preserve">(4), 564–588. </w:t>
      </w:r>
      <w:hyperlink r:id="rId19" w:history="1">
        <w:r w:rsidRPr="009D6342">
          <w:rPr>
            <w:rFonts w:ascii="Times New Roman" w:eastAsia="Times New Roman" w:hAnsi="Times New Roman" w:cs="Times New Roman"/>
            <w:kern w:val="0"/>
            <w:sz w:val="24"/>
            <w:szCs w:val="24"/>
            <w:u w:val="single"/>
            <w:lang w:bidi="dz-BT"/>
          </w:rPr>
          <w:t>https://doi.org/10.1177/0013161X9503100405</w:t>
        </w:r>
      </w:hyperlink>
    </w:p>
    <w:p w14:paraId="2AC5D851"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Rosenholtz, S. J. (1989). </w:t>
      </w:r>
      <w:r w:rsidRPr="006C2984">
        <w:rPr>
          <w:rFonts w:ascii="Times New Roman" w:eastAsia="Times New Roman" w:hAnsi="Times New Roman" w:cs="Times New Roman"/>
          <w:i/>
          <w:iCs/>
          <w:kern w:val="0"/>
          <w:sz w:val="24"/>
          <w:szCs w:val="24"/>
          <w:lang w:bidi="dz-BT"/>
        </w:rPr>
        <w:t>Teachers’ workplace: The social organization of schools</w:t>
      </w:r>
      <w:r w:rsidRPr="006C2984">
        <w:rPr>
          <w:rFonts w:ascii="Times New Roman" w:eastAsia="Times New Roman" w:hAnsi="Times New Roman" w:cs="Times New Roman"/>
          <w:kern w:val="0"/>
          <w:sz w:val="24"/>
          <w:szCs w:val="24"/>
          <w:lang w:bidi="dz-BT"/>
        </w:rPr>
        <w:t>. New York, NY: Longman.</w:t>
      </w:r>
    </w:p>
    <w:p w14:paraId="03085B6B"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Rost, J. C. (1993). </w:t>
      </w:r>
      <w:r w:rsidRPr="006C2984">
        <w:rPr>
          <w:rFonts w:ascii="Times New Roman" w:eastAsia="Times New Roman" w:hAnsi="Times New Roman" w:cs="Times New Roman"/>
          <w:i/>
          <w:iCs/>
          <w:kern w:val="0"/>
          <w:sz w:val="24"/>
          <w:szCs w:val="24"/>
          <w:lang w:bidi="dz-BT"/>
        </w:rPr>
        <w:t>Leadership for the twenty-first century</w:t>
      </w:r>
      <w:r w:rsidRPr="006C2984">
        <w:rPr>
          <w:rFonts w:ascii="Times New Roman" w:eastAsia="Times New Roman" w:hAnsi="Times New Roman" w:cs="Times New Roman"/>
          <w:kern w:val="0"/>
          <w:sz w:val="24"/>
          <w:szCs w:val="24"/>
          <w:lang w:bidi="dz-BT"/>
        </w:rPr>
        <w:t>. Westport, CT: Praeger.</w:t>
      </w:r>
    </w:p>
    <w:p w14:paraId="72A7CFFD"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proofErr w:type="spellStart"/>
      <w:r w:rsidRPr="006C2984">
        <w:rPr>
          <w:rFonts w:ascii="Times New Roman" w:eastAsia="Times New Roman" w:hAnsi="Times New Roman" w:cs="Times New Roman"/>
          <w:kern w:val="0"/>
          <w:sz w:val="24"/>
          <w:szCs w:val="24"/>
          <w:lang w:bidi="dz-BT"/>
        </w:rPr>
        <w:t>Sergiovanni</w:t>
      </w:r>
      <w:proofErr w:type="spellEnd"/>
      <w:r w:rsidRPr="006C2984">
        <w:rPr>
          <w:rFonts w:ascii="Times New Roman" w:eastAsia="Times New Roman" w:hAnsi="Times New Roman" w:cs="Times New Roman"/>
          <w:kern w:val="0"/>
          <w:sz w:val="24"/>
          <w:szCs w:val="24"/>
          <w:lang w:bidi="dz-BT"/>
        </w:rPr>
        <w:t xml:space="preserve">, T. J. (2006). </w:t>
      </w:r>
      <w:r w:rsidRPr="006C2984">
        <w:rPr>
          <w:rFonts w:ascii="Times New Roman" w:eastAsia="Times New Roman" w:hAnsi="Times New Roman" w:cs="Times New Roman"/>
          <w:i/>
          <w:iCs/>
          <w:kern w:val="0"/>
          <w:sz w:val="24"/>
          <w:szCs w:val="24"/>
          <w:lang w:bidi="dz-BT"/>
        </w:rPr>
        <w:t>The principalship: A reflective practice perspective</w:t>
      </w:r>
      <w:r w:rsidRPr="006C2984">
        <w:rPr>
          <w:rFonts w:ascii="Times New Roman" w:eastAsia="Times New Roman" w:hAnsi="Times New Roman" w:cs="Times New Roman"/>
          <w:kern w:val="0"/>
          <w:sz w:val="24"/>
          <w:szCs w:val="24"/>
          <w:lang w:bidi="dz-BT"/>
        </w:rPr>
        <w:t xml:space="preserve"> (5th ed.). Boston, MA: Allyn &amp; Bacon.</w:t>
      </w:r>
    </w:p>
    <w:p w14:paraId="2AE31EFD" w14:textId="77777777" w:rsidR="006C2984" w:rsidRPr="009D6342"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Smylie, M. A. (1995). New perspectives on teacher leadership. </w:t>
      </w:r>
      <w:r w:rsidRPr="006C2984">
        <w:rPr>
          <w:rFonts w:ascii="Times New Roman" w:eastAsia="Times New Roman" w:hAnsi="Times New Roman" w:cs="Times New Roman"/>
          <w:i/>
          <w:iCs/>
          <w:kern w:val="0"/>
          <w:sz w:val="24"/>
          <w:szCs w:val="24"/>
          <w:lang w:bidi="dz-BT"/>
        </w:rPr>
        <w:t>The Elementary School Journal, 96</w:t>
      </w:r>
      <w:r w:rsidRPr="006C2984">
        <w:rPr>
          <w:rFonts w:ascii="Times New Roman" w:eastAsia="Times New Roman" w:hAnsi="Times New Roman" w:cs="Times New Roman"/>
          <w:kern w:val="0"/>
          <w:sz w:val="24"/>
          <w:szCs w:val="24"/>
          <w:lang w:bidi="dz-BT"/>
        </w:rPr>
        <w:t>(1), 3–7</w:t>
      </w:r>
      <w:r w:rsidRPr="009D6342">
        <w:rPr>
          <w:rFonts w:ascii="Times New Roman" w:eastAsia="Times New Roman" w:hAnsi="Times New Roman" w:cs="Times New Roman"/>
          <w:kern w:val="0"/>
          <w:sz w:val="24"/>
          <w:szCs w:val="24"/>
          <w:lang w:bidi="dz-BT"/>
        </w:rPr>
        <w:t xml:space="preserve">. </w:t>
      </w:r>
      <w:hyperlink r:id="rId20" w:history="1">
        <w:r w:rsidRPr="009D6342">
          <w:rPr>
            <w:rFonts w:ascii="Times New Roman" w:eastAsia="Times New Roman" w:hAnsi="Times New Roman" w:cs="Times New Roman"/>
            <w:kern w:val="0"/>
            <w:sz w:val="24"/>
            <w:szCs w:val="24"/>
            <w:u w:val="single"/>
            <w:lang w:bidi="dz-BT"/>
          </w:rPr>
          <w:t>https://doi.org/10.1086/461812</w:t>
        </w:r>
      </w:hyperlink>
    </w:p>
    <w:p w14:paraId="6628A70D" w14:textId="77777777" w:rsidR="006C2984" w:rsidRPr="006C2984"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Wasley, P. A. (1991). </w:t>
      </w:r>
      <w:r w:rsidRPr="006C2984">
        <w:rPr>
          <w:rFonts w:ascii="Times New Roman" w:eastAsia="Times New Roman" w:hAnsi="Times New Roman" w:cs="Times New Roman"/>
          <w:i/>
          <w:iCs/>
          <w:kern w:val="0"/>
          <w:sz w:val="24"/>
          <w:szCs w:val="24"/>
          <w:lang w:bidi="dz-BT"/>
        </w:rPr>
        <w:t>Teachers who lead: The rhetoric of reform and the realities of practice</w:t>
      </w:r>
      <w:r w:rsidRPr="006C2984">
        <w:rPr>
          <w:rFonts w:ascii="Times New Roman" w:eastAsia="Times New Roman" w:hAnsi="Times New Roman" w:cs="Times New Roman"/>
          <w:kern w:val="0"/>
          <w:sz w:val="24"/>
          <w:szCs w:val="24"/>
          <w:lang w:bidi="dz-BT"/>
        </w:rPr>
        <w:t>. New York, NY: Teachers College Press.</w:t>
      </w:r>
    </w:p>
    <w:p w14:paraId="409D8114" w14:textId="77777777" w:rsidR="006C2984" w:rsidRPr="009D6342" w:rsidRDefault="006C2984" w:rsidP="006C2984">
      <w:pPr>
        <w:spacing w:before="100" w:beforeAutospacing="1" w:after="100" w:afterAutospacing="1" w:line="240" w:lineRule="auto"/>
        <w:rPr>
          <w:rFonts w:ascii="Times New Roman" w:eastAsia="Times New Roman" w:hAnsi="Times New Roman" w:cs="Times New Roman"/>
          <w:kern w:val="0"/>
          <w:sz w:val="24"/>
          <w:szCs w:val="24"/>
          <w:lang w:bidi="dz-BT"/>
        </w:rPr>
      </w:pPr>
      <w:r w:rsidRPr="006C2984">
        <w:rPr>
          <w:rFonts w:ascii="Times New Roman" w:eastAsia="Times New Roman" w:hAnsi="Times New Roman" w:cs="Times New Roman"/>
          <w:kern w:val="0"/>
          <w:sz w:val="24"/>
          <w:szCs w:val="24"/>
          <w:lang w:bidi="dz-BT"/>
        </w:rPr>
        <w:t xml:space="preserve">Weiss, C. H., &amp; </w:t>
      </w:r>
      <w:proofErr w:type="spellStart"/>
      <w:r w:rsidRPr="006C2984">
        <w:rPr>
          <w:rFonts w:ascii="Times New Roman" w:eastAsia="Times New Roman" w:hAnsi="Times New Roman" w:cs="Times New Roman"/>
          <w:kern w:val="0"/>
          <w:sz w:val="24"/>
          <w:szCs w:val="24"/>
          <w:lang w:bidi="dz-BT"/>
        </w:rPr>
        <w:t>Cambone</w:t>
      </w:r>
      <w:proofErr w:type="spellEnd"/>
      <w:r w:rsidRPr="006C2984">
        <w:rPr>
          <w:rFonts w:ascii="Times New Roman" w:eastAsia="Times New Roman" w:hAnsi="Times New Roman" w:cs="Times New Roman"/>
          <w:kern w:val="0"/>
          <w:sz w:val="24"/>
          <w:szCs w:val="24"/>
          <w:lang w:bidi="dz-BT"/>
        </w:rPr>
        <w:t xml:space="preserve">, J. (2000). Principals, shared decision making, and school reform. </w:t>
      </w:r>
      <w:r w:rsidRPr="006C2984">
        <w:rPr>
          <w:rFonts w:ascii="Times New Roman" w:eastAsia="Times New Roman" w:hAnsi="Times New Roman" w:cs="Times New Roman"/>
          <w:i/>
          <w:iCs/>
          <w:kern w:val="0"/>
          <w:sz w:val="24"/>
          <w:szCs w:val="24"/>
          <w:lang w:bidi="dz-BT"/>
        </w:rPr>
        <w:t>Educational Evaluation and Policy Analysis, 22</w:t>
      </w:r>
      <w:r w:rsidRPr="006C2984">
        <w:rPr>
          <w:rFonts w:ascii="Times New Roman" w:eastAsia="Times New Roman" w:hAnsi="Times New Roman" w:cs="Times New Roman"/>
          <w:kern w:val="0"/>
          <w:sz w:val="24"/>
          <w:szCs w:val="24"/>
          <w:lang w:bidi="dz-BT"/>
        </w:rPr>
        <w:t xml:space="preserve">(1), 69–93. </w:t>
      </w:r>
      <w:hyperlink r:id="rId21" w:history="1">
        <w:r w:rsidRPr="009D6342">
          <w:rPr>
            <w:rFonts w:ascii="Times New Roman" w:eastAsia="Times New Roman" w:hAnsi="Times New Roman" w:cs="Times New Roman"/>
            <w:kern w:val="0"/>
            <w:sz w:val="24"/>
            <w:szCs w:val="24"/>
            <w:u w:val="single"/>
            <w:lang w:bidi="dz-BT"/>
          </w:rPr>
          <w:t>https://doi.org/10.3102/01623737022001069</w:t>
        </w:r>
      </w:hyperlink>
    </w:p>
    <w:p w14:paraId="756DB08F" w14:textId="77777777" w:rsidR="006C2984" w:rsidRPr="00A0512F" w:rsidRDefault="006C2984" w:rsidP="00A0512F">
      <w:pPr>
        <w:spacing w:before="100" w:beforeAutospacing="1" w:after="100" w:afterAutospacing="1" w:line="240" w:lineRule="auto"/>
        <w:rPr>
          <w:rFonts w:ascii="Times New Roman" w:eastAsia="Times New Roman" w:hAnsi="Times New Roman" w:cs="Times New Roman"/>
          <w:kern w:val="0"/>
          <w:sz w:val="24"/>
          <w:szCs w:val="24"/>
          <w:lang w:bidi="dz-BT"/>
        </w:rPr>
        <w:sectPr w:rsidR="006C2984" w:rsidRPr="00A0512F" w:rsidSect="007927C2">
          <w:headerReference w:type="even" r:id="rId22"/>
          <w:headerReference w:type="default" r:id="rId23"/>
          <w:footerReference w:type="even" r:id="rId24"/>
          <w:footerReference w:type="default" r:id="rId25"/>
          <w:headerReference w:type="first" r:id="rId26"/>
          <w:footerReference w:type="first" r:id="rId27"/>
          <w:pgSz w:w="11910" w:h="16840"/>
          <w:pgMar w:top="1234" w:right="992" w:bottom="1419" w:left="1700" w:header="0" w:footer="993" w:gutter="0"/>
          <w:cols w:space="720"/>
        </w:sectPr>
      </w:pPr>
      <w:r w:rsidRPr="006C2984">
        <w:rPr>
          <w:rFonts w:ascii="Times New Roman" w:eastAsia="Times New Roman" w:hAnsi="Times New Roman" w:cs="Times New Roman"/>
          <w:kern w:val="0"/>
          <w:sz w:val="24"/>
          <w:szCs w:val="24"/>
          <w:lang w:bidi="dz-BT"/>
        </w:rPr>
        <w:t xml:space="preserve">Zimmerman, J., &amp; Jenkins, B. (2004). </w:t>
      </w:r>
      <w:r w:rsidRPr="006C2984">
        <w:rPr>
          <w:rFonts w:ascii="Times New Roman" w:eastAsia="Times New Roman" w:hAnsi="Times New Roman" w:cs="Times New Roman"/>
          <w:i/>
          <w:iCs/>
          <w:kern w:val="0"/>
          <w:sz w:val="24"/>
          <w:szCs w:val="24"/>
          <w:lang w:bidi="dz-BT"/>
        </w:rPr>
        <w:t>How principals influence relational trust and teacher leadership</w:t>
      </w:r>
      <w:r w:rsidRPr="006C2984">
        <w:rPr>
          <w:rFonts w:ascii="Times New Roman" w:eastAsia="Times New Roman" w:hAnsi="Times New Roman" w:cs="Times New Roman"/>
          <w:kern w:val="0"/>
          <w:sz w:val="24"/>
          <w:szCs w:val="24"/>
          <w:lang w:bidi="dz-BT"/>
        </w:rPr>
        <w:t>. Charleston, WV: Ap</w:t>
      </w:r>
      <w:r w:rsidR="00CA33F5">
        <w:rPr>
          <w:rFonts w:ascii="Times New Roman" w:eastAsia="Times New Roman" w:hAnsi="Times New Roman" w:cs="Times New Roman"/>
          <w:kern w:val="0"/>
          <w:sz w:val="24"/>
          <w:szCs w:val="24"/>
          <w:lang w:bidi="dz-BT"/>
        </w:rPr>
        <w:t xml:space="preserve">palachia Educational </w:t>
      </w:r>
      <w:proofErr w:type="spellStart"/>
      <w:r w:rsidR="00CA33F5">
        <w:rPr>
          <w:rFonts w:ascii="Times New Roman" w:eastAsia="Times New Roman" w:hAnsi="Times New Roman" w:cs="Times New Roman"/>
          <w:kern w:val="0"/>
          <w:sz w:val="24"/>
          <w:szCs w:val="24"/>
          <w:lang w:bidi="dz-BT"/>
        </w:rPr>
        <w:t>Labora</w:t>
      </w:r>
      <w:proofErr w:type="spellEnd"/>
    </w:p>
    <w:p w14:paraId="0C1B450E" w14:textId="77777777" w:rsidR="007927C2" w:rsidRPr="000C67FB" w:rsidRDefault="007927C2" w:rsidP="00A0512F">
      <w:pPr>
        <w:spacing w:line="240" w:lineRule="auto"/>
        <w:jc w:val="both"/>
        <w:rPr>
          <w:rFonts w:ascii="Times New Roman" w:hAnsi="Times New Roman" w:cs="Times New Roman"/>
          <w:sz w:val="24"/>
          <w:szCs w:val="24"/>
        </w:rPr>
      </w:pPr>
    </w:p>
    <w:sectPr w:rsidR="007927C2" w:rsidRPr="000C67F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eviewer" w:date="2025-08-21T17:20:00Z" w:initials="R">
    <w:p w14:paraId="6B58C068" w14:textId="77777777" w:rsidR="004B68A3" w:rsidRDefault="007E3DCF" w:rsidP="004B68A3">
      <w:pPr>
        <w:pStyle w:val="CommentText"/>
      </w:pPr>
      <w:r>
        <w:rPr>
          <w:rStyle w:val="CommentReference"/>
        </w:rPr>
        <w:annotationRef/>
      </w:r>
      <w:r w:rsidR="004B68A3">
        <w:t xml:space="preserve">İf you want, you can change with this phrase: </w:t>
      </w:r>
      <w:r w:rsidR="004B68A3">
        <w:rPr>
          <w:b/>
          <w:bCs/>
        </w:rPr>
        <w:t>Data rich in context</w:t>
      </w:r>
    </w:p>
  </w:comment>
  <w:comment w:id="1" w:author="Reviewer" w:date="2025-08-21T17:22:00Z" w:initials="R">
    <w:p w14:paraId="527B3C6F" w14:textId="336FAF70" w:rsidR="004B68A3" w:rsidRDefault="007E3DCF" w:rsidP="004B68A3">
      <w:pPr>
        <w:pStyle w:val="CommentText"/>
      </w:pPr>
      <w:r>
        <w:rPr>
          <w:rStyle w:val="CommentReference"/>
        </w:rPr>
        <w:annotationRef/>
      </w:r>
      <w:r w:rsidR="004B68A3">
        <w:t xml:space="preserve">İf you want, you can change with this word: </w:t>
      </w:r>
      <w:r w:rsidR="004B68A3">
        <w:rPr>
          <w:b/>
          <w:bCs/>
        </w:rPr>
        <w:t>valuable</w:t>
      </w:r>
    </w:p>
  </w:comment>
  <w:comment w:id="2" w:author="Reviewer" w:date="2025-08-21T17:37:00Z" w:initials="R">
    <w:p w14:paraId="664A9734" w14:textId="0F9C70A4" w:rsidR="004B68A3" w:rsidRDefault="004B68A3" w:rsidP="004B68A3">
      <w:pPr>
        <w:pStyle w:val="CommentText"/>
      </w:pPr>
      <w:r>
        <w:rPr>
          <w:rStyle w:val="CommentReference"/>
        </w:rPr>
        <w:annotationRef/>
      </w:r>
      <w:r>
        <w:t xml:space="preserve">Let’s clearly explain </w:t>
      </w:r>
      <w:r>
        <w:rPr>
          <w:b/>
          <w:bCs/>
        </w:rPr>
        <w:t>what these “administrative duties” mean specifically for teachers</w:t>
      </w:r>
      <w:r>
        <w:t xml:space="preserve">. Principals already have </w:t>
      </w:r>
      <w:r>
        <w:rPr>
          <w:b/>
          <w:bCs/>
        </w:rPr>
        <w:t>assistant principals</w:t>
      </w:r>
      <w:r>
        <w:t xml:space="preserve"> (or vice-principals) who handle much of the </w:t>
      </w:r>
      <w:r>
        <w:rPr>
          <w:i/>
          <w:iCs/>
        </w:rPr>
        <w:t>administrative load</w:t>
      </w:r>
      <w:r>
        <w:t xml:space="preserve">. So, from a research perspective, it’s important to distinguish what </w:t>
      </w:r>
      <w:r>
        <w:rPr>
          <w:b/>
          <w:bCs/>
        </w:rPr>
        <w:t>teachers’ roles</w:t>
      </w:r>
      <w:r>
        <w:t xml:space="preserve"> should be in school improvement, </w:t>
      </w:r>
    </w:p>
  </w:comment>
  <w:comment w:id="3" w:author="Reviewer" w:date="2025-08-21T17:41:00Z" w:initials="R">
    <w:p w14:paraId="3EADB3C6" w14:textId="77777777" w:rsidR="00A14EAB" w:rsidRDefault="00A14EAB" w:rsidP="00A14EAB">
      <w:pPr>
        <w:pStyle w:val="CommentText"/>
      </w:pPr>
      <w:r>
        <w:rPr>
          <w:rStyle w:val="CommentReference"/>
        </w:rPr>
        <w:annotationRef/>
      </w:r>
      <w:r>
        <w:rPr>
          <w:b/>
          <w:bCs/>
        </w:rPr>
        <w:t>Leithwood and Fullan</w:t>
      </w:r>
      <w:r>
        <w:t xml:space="preserve"> are important references; however, the article would be strengthened by incorporating more recent studies (post-2015) on distributed leadership and teacher leadership.</w:t>
      </w:r>
    </w:p>
  </w:comment>
  <w:comment w:id="4" w:author="Reviewer" w:date="2025-08-21T17:44:00Z" w:initials="R">
    <w:p w14:paraId="70549400" w14:textId="77777777" w:rsidR="00A14EAB" w:rsidRDefault="00A14EAB" w:rsidP="00A14EAB">
      <w:pPr>
        <w:pStyle w:val="CommentText"/>
      </w:pPr>
      <w:r>
        <w:rPr>
          <w:rStyle w:val="CommentReference"/>
        </w:rPr>
        <w:annotationRef/>
      </w:r>
      <w:r>
        <w:t xml:space="preserve">What kind of gap did you identify in the field? Please support your answer with evidence from existing research. </w:t>
      </w:r>
    </w:p>
  </w:comment>
  <w:comment w:id="10" w:author="Reviewer" w:date="2025-08-21T18:04:00Z" w:initials="R">
    <w:p w14:paraId="3D0486E1" w14:textId="77777777" w:rsidR="00E97BB6" w:rsidRDefault="00E97BB6" w:rsidP="00E97BB6">
      <w:pPr>
        <w:pStyle w:val="CommentText"/>
      </w:pPr>
      <w:r>
        <w:rPr>
          <w:rStyle w:val="CommentReference"/>
        </w:rPr>
        <w:annotationRef/>
      </w:r>
      <w:r>
        <w:t xml:space="preserve">You mentioned distributed leadership above. Why did you explain transformational leadership?If you want to provide a more comprehensive explanation, you should also explain distributed leadership. </w:t>
      </w:r>
    </w:p>
  </w:comment>
  <w:comment w:id="11" w:author="Reviewer" w:date="2025-08-21T18:00:00Z" w:initials="R">
    <w:p w14:paraId="403443E1" w14:textId="5D17E1E1" w:rsidR="00675D25" w:rsidRDefault="00675D25" w:rsidP="00675D25">
      <w:pPr>
        <w:pStyle w:val="CommentText"/>
      </w:pPr>
      <w:r>
        <w:rPr>
          <w:rStyle w:val="CommentReference"/>
        </w:rPr>
        <w:annotationRef/>
      </w:r>
      <w:r>
        <w:t>Too casual, please change full name:</w:t>
      </w:r>
      <w:r>
        <w:rPr>
          <w:b/>
          <w:bCs/>
        </w:rPr>
        <w:t>Bernard M. Bass</w:t>
      </w:r>
      <w:r>
        <w:t xml:space="preserve">. </w:t>
      </w:r>
    </w:p>
  </w:comment>
  <w:comment w:id="13" w:author="Reviewer" w:date="2025-08-21T23:07:00Z" w:initials="R">
    <w:p w14:paraId="442879F1" w14:textId="77777777" w:rsidR="00D626E5" w:rsidRDefault="00D626E5" w:rsidP="00D626E5">
      <w:pPr>
        <w:pStyle w:val="CommentText"/>
      </w:pPr>
      <w:r>
        <w:rPr>
          <w:rStyle w:val="CommentReference"/>
        </w:rPr>
        <w:annotationRef/>
      </w:r>
      <w:r>
        <w:t>Year?</w:t>
      </w:r>
    </w:p>
  </w:comment>
  <w:comment w:id="14" w:author="Reviewer" w:date="2025-08-21T18:08:00Z" w:initials="R">
    <w:p w14:paraId="784163EE" w14:textId="77777777" w:rsidR="00D626E5" w:rsidRDefault="00E97BB6" w:rsidP="00D626E5">
      <w:pPr>
        <w:pStyle w:val="CommentText"/>
      </w:pPr>
      <w:r>
        <w:rPr>
          <w:rStyle w:val="CommentReference"/>
        </w:rPr>
        <w:annotationRef/>
      </w:r>
      <w:r w:rsidR="00D626E5">
        <w:t>Year?</w:t>
      </w:r>
    </w:p>
  </w:comment>
  <w:comment w:id="17" w:author="Reviewer" w:date="2025-08-21T23:10:00Z" w:initials="R">
    <w:p w14:paraId="15B447B3" w14:textId="77777777" w:rsidR="00D626E5" w:rsidRDefault="00D626E5" w:rsidP="00D626E5">
      <w:pPr>
        <w:pStyle w:val="CommentText"/>
      </w:pPr>
      <w:r>
        <w:rPr>
          <w:rStyle w:val="CommentReference"/>
        </w:rPr>
        <w:annotationRef/>
      </w:r>
      <w:r>
        <w:t>Year?</w:t>
      </w:r>
    </w:p>
  </w:comment>
  <w:comment w:id="21" w:author="Reviewer" w:date="2025-08-21T23:57:00Z" w:initials="R">
    <w:p w14:paraId="3B01CC34" w14:textId="77777777" w:rsidR="008711F4" w:rsidRDefault="008711F4" w:rsidP="008711F4">
      <w:pPr>
        <w:pStyle w:val="CommentText"/>
      </w:pPr>
      <w:r>
        <w:rPr>
          <w:rStyle w:val="CommentReference"/>
        </w:rPr>
        <w:annotationRef/>
      </w:r>
      <w:r>
        <w:t>How did you ensure validity and reliability in your research? Could you explain a little bit in this section?</w:t>
      </w:r>
    </w:p>
  </w:comment>
  <w:comment w:id="24" w:author="Reviewer" w:date="2025-08-22T00:53:00Z" w:initials="R">
    <w:p w14:paraId="668D15D1" w14:textId="77777777" w:rsidR="001F3DDF" w:rsidRDefault="001F3DDF" w:rsidP="001F3DDF">
      <w:pPr>
        <w:pStyle w:val="CommentText"/>
      </w:pPr>
      <w:r>
        <w:rPr>
          <w:rStyle w:val="CommentReference"/>
        </w:rPr>
        <w:annotationRef/>
      </w:r>
      <w:r>
        <w:t xml:space="preserve">The expression “interviews, surveys, and questionnaires” is somewhat inconsistent, since surveys are generally associated with quantitative or mixed-methods research. </w:t>
      </w:r>
    </w:p>
  </w:comment>
  <w:comment w:id="25" w:author="Reviewer" w:date="2025-08-21T23:30:00Z" w:initials="R">
    <w:p w14:paraId="0B880415" w14:textId="0AF9B114" w:rsidR="00A87EC3" w:rsidRDefault="00A87EC3" w:rsidP="00A87EC3">
      <w:pPr>
        <w:pStyle w:val="CommentText"/>
      </w:pPr>
      <w:r>
        <w:rPr>
          <w:rStyle w:val="CommentReference"/>
        </w:rPr>
        <w:annotationRef/>
      </w:r>
      <w:r>
        <w:t xml:space="preserve">The phrase </w:t>
      </w:r>
      <w:r>
        <w:rPr>
          <w:i/>
          <w:iCs/>
        </w:rPr>
        <w:t>“uncovering truth”</w:t>
      </w:r>
      <w:r>
        <w:t xml:space="preserve"> may be misleading, as qualitative research focuses on </w:t>
      </w:r>
      <w:r>
        <w:rPr>
          <w:b/>
          <w:bCs/>
          <w:i/>
          <w:iCs/>
        </w:rPr>
        <w:t>constructing meaning</w:t>
      </w:r>
      <w:r>
        <w:rPr>
          <w:b/>
          <w:bCs/>
        </w:rPr>
        <w:t xml:space="preserve"> </w:t>
      </w:r>
      <w:r>
        <w:t xml:space="preserve">rather than discovering a single objective truth. </w:t>
      </w:r>
    </w:p>
  </w:comment>
  <w:comment w:id="28" w:author="Reviewer" w:date="2025-08-21T23:41:00Z" w:initials="R">
    <w:p w14:paraId="59AFDB56" w14:textId="77777777" w:rsidR="00E0756B" w:rsidRDefault="005E0A0F" w:rsidP="00E0756B">
      <w:pPr>
        <w:pStyle w:val="CommentText"/>
      </w:pPr>
      <w:r>
        <w:rPr>
          <w:rStyle w:val="CommentReference"/>
        </w:rPr>
        <w:annotationRef/>
      </w:r>
      <w:r w:rsidR="00E0756B">
        <w:t xml:space="preserve">You should use a table to present participants’ age, gender, and other relevant characteristics </w:t>
      </w:r>
    </w:p>
  </w:comment>
  <w:comment w:id="29" w:author="Reviewer" w:date="2025-08-22T01:05:00Z" w:initials="R">
    <w:p w14:paraId="1FDE025D" w14:textId="77777777" w:rsidR="005C067A" w:rsidRDefault="005C067A" w:rsidP="005C067A">
      <w:pPr>
        <w:pStyle w:val="CommentText"/>
      </w:pPr>
      <w:r>
        <w:rPr>
          <w:rStyle w:val="CommentReference"/>
        </w:rPr>
        <w:annotationRef/>
      </w:r>
      <w:r>
        <w:t xml:space="preserve">This phrase is somewhat unclear, since convenience sampling is already a type of non-probability sampling; this part should be clarified </w:t>
      </w:r>
    </w:p>
  </w:comment>
  <w:comment w:id="30" w:author="Reviewer" w:date="2025-08-21T23:37:00Z" w:initials="R">
    <w:p w14:paraId="25984C22" w14:textId="69E4FF70" w:rsidR="00E0756B" w:rsidRDefault="005E0A0F" w:rsidP="00E0756B">
      <w:pPr>
        <w:pStyle w:val="CommentText"/>
      </w:pPr>
      <w:r>
        <w:rPr>
          <w:rStyle w:val="CommentReference"/>
        </w:rPr>
        <w:annotationRef/>
      </w:r>
      <w:r w:rsidR="00E0756B">
        <w:t>Four principals? Your research design chart shows three principals. Which one’s correct?</w:t>
      </w:r>
    </w:p>
  </w:comment>
  <w:comment w:id="32" w:author="Reviewer" w:date="2025-08-22T00:12:00Z" w:initials="R">
    <w:p w14:paraId="3A02F7BD" w14:textId="77777777" w:rsidR="00236557" w:rsidRDefault="00236557" w:rsidP="00236557">
      <w:pPr>
        <w:pStyle w:val="CommentText"/>
      </w:pPr>
      <w:r>
        <w:rPr>
          <w:rStyle w:val="CommentReference"/>
        </w:rPr>
        <w:annotationRef/>
      </w:r>
      <w:r>
        <w:t xml:space="preserve">You should include a few direct quotations to illustrate the themes more clearly. </w:t>
      </w:r>
    </w:p>
  </w:comment>
  <w:comment w:id="34" w:author="Reviewer" w:date="2025-08-22T00:05:00Z" w:initials="R">
    <w:p w14:paraId="03DFCDFB" w14:textId="488C1316" w:rsidR="00236557" w:rsidRDefault="00236557" w:rsidP="00236557">
      <w:pPr>
        <w:pStyle w:val="CommentText"/>
      </w:pPr>
      <w:r>
        <w:rPr>
          <w:rStyle w:val="CommentReference"/>
        </w:rPr>
        <w:annotationRef/>
      </w:r>
      <w:r>
        <w:t>Your analysis would be strengthened by clarifying</w:t>
      </w:r>
      <w:r>
        <w:rPr>
          <w:b/>
          <w:bCs/>
        </w:rPr>
        <w:t xml:space="preserve"> how validity and reliability were ensured</w:t>
      </w:r>
      <w:r>
        <w:t xml:space="preserve"> (e.g., member checking, inter-coder agreement) </w:t>
      </w:r>
    </w:p>
  </w:comment>
  <w:comment w:id="36" w:author="Reviewer" w:date="2025-08-22T00:07:00Z" w:initials="R">
    <w:p w14:paraId="40C188F5" w14:textId="77777777" w:rsidR="00236557" w:rsidRDefault="00236557" w:rsidP="00236557">
      <w:pPr>
        <w:pStyle w:val="CommentText"/>
      </w:pPr>
      <w:r>
        <w:rPr>
          <w:rStyle w:val="CommentReference"/>
        </w:rPr>
        <w:annotationRef/>
      </w:r>
      <w:r>
        <w:t xml:space="preserve">You can discuss the limitations of using word clouds as an analytic tool. It would also be helpful to elaborate on how the small sample size may affect the findings. </w:t>
      </w:r>
    </w:p>
  </w:comment>
  <w:comment w:id="38" w:author="Reviewer" w:date="2025-08-22T00:09:00Z" w:initials="R">
    <w:p w14:paraId="0B6AFD5C" w14:textId="77777777" w:rsidR="00236557" w:rsidRDefault="00236557" w:rsidP="00236557">
      <w:pPr>
        <w:pStyle w:val="CommentText"/>
      </w:pPr>
      <w:r>
        <w:rPr>
          <w:rStyle w:val="CommentReference"/>
        </w:rPr>
        <w:annotationRef/>
      </w:r>
      <w:r>
        <w:t xml:space="preserve">This section would benefit from deeper analysis and stronger linkage to the literature. </w:t>
      </w:r>
    </w:p>
  </w:comment>
  <w:comment w:id="39" w:author="Reviewer" w:date="2025-08-22T00:17:00Z" w:initials="R">
    <w:p w14:paraId="15D6CF76" w14:textId="77777777" w:rsidR="00F83431" w:rsidRDefault="00F83431" w:rsidP="00F83431">
      <w:pPr>
        <w:pStyle w:val="CommentText"/>
      </w:pPr>
      <w:r>
        <w:rPr>
          <w:rStyle w:val="CommentReference"/>
        </w:rPr>
        <w:annotationRef/>
      </w:r>
      <w:r>
        <w:t xml:space="preserve">You should include direct quotations from the transcripts that align with the sub-themes </w:t>
      </w:r>
    </w:p>
  </w:comment>
  <w:comment w:id="43" w:author="Reviewer" w:date="2025-08-22T00:15:00Z" w:initials="R">
    <w:p w14:paraId="0C5C1692" w14:textId="6EBD37F5" w:rsidR="00F83431" w:rsidRDefault="00F83431" w:rsidP="00F83431">
      <w:pPr>
        <w:pStyle w:val="CommentText"/>
      </w:pPr>
      <w:r>
        <w:rPr>
          <w:rStyle w:val="CommentReference"/>
        </w:rPr>
        <w:annotationRef/>
      </w:r>
      <w:r>
        <w:t xml:space="preserve">It may be beneficial to provide a systematic conclusion in line with the problem statement presented in the study </w:t>
      </w:r>
    </w:p>
  </w:comment>
  <w:comment w:id="46" w:author="Reviewer" w:date="2025-08-22T00:18:00Z" w:initials="R">
    <w:p w14:paraId="414445B8" w14:textId="77777777" w:rsidR="00F83431" w:rsidRDefault="00F83431" w:rsidP="00F83431">
      <w:pPr>
        <w:pStyle w:val="CommentText"/>
      </w:pPr>
      <w:r>
        <w:rPr>
          <w:rStyle w:val="CommentReference"/>
        </w:rPr>
        <w:annotationRef/>
      </w:r>
      <w:r>
        <w:t>You should address the limitations of your study .</w:t>
      </w:r>
    </w:p>
  </w:comment>
  <w:comment w:id="47" w:author="Reviewer" w:date="2025-08-22T00:19:00Z" w:initials="R">
    <w:p w14:paraId="5697CB01" w14:textId="77777777" w:rsidR="00F83431" w:rsidRDefault="00F83431" w:rsidP="00F83431">
      <w:pPr>
        <w:pStyle w:val="CommentText"/>
      </w:pPr>
      <w:r>
        <w:rPr>
          <w:rStyle w:val="CommentReference"/>
        </w:rPr>
        <w:annotationRef/>
      </w:r>
      <w:r>
        <w:t>Some references are missing in your bibliography.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58C068" w15:done="0"/>
  <w15:commentEx w15:paraId="527B3C6F" w15:done="0"/>
  <w15:commentEx w15:paraId="664A9734" w15:done="0"/>
  <w15:commentEx w15:paraId="3EADB3C6" w15:done="0"/>
  <w15:commentEx w15:paraId="70549400" w15:done="0"/>
  <w15:commentEx w15:paraId="3D0486E1" w15:done="0"/>
  <w15:commentEx w15:paraId="403443E1" w15:done="0"/>
  <w15:commentEx w15:paraId="442879F1" w15:done="0"/>
  <w15:commentEx w15:paraId="784163EE" w15:done="0"/>
  <w15:commentEx w15:paraId="15B447B3" w15:done="0"/>
  <w15:commentEx w15:paraId="3B01CC34" w15:done="0"/>
  <w15:commentEx w15:paraId="668D15D1" w15:done="0"/>
  <w15:commentEx w15:paraId="0B880415" w15:done="0"/>
  <w15:commentEx w15:paraId="59AFDB56" w15:done="0"/>
  <w15:commentEx w15:paraId="1FDE025D" w15:done="0"/>
  <w15:commentEx w15:paraId="25984C22" w15:done="0"/>
  <w15:commentEx w15:paraId="3A02F7BD" w15:done="0"/>
  <w15:commentEx w15:paraId="03DFCDFB" w15:done="0"/>
  <w15:commentEx w15:paraId="40C188F5" w15:done="0"/>
  <w15:commentEx w15:paraId="0B6AFD5C" w15:done="0"/>
  <w15:commentEx w15:paraId="15D6CF76" w15:done="0"/>
  <w15:commentEx w15:paraId="0C5C1692" w15:done="0"/>
  <w15:commentEx w15:paraId="414445B8" w15:done="0"/>
  <w15:commentEx w15:paraId="5697CB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09322A" w16cex:dateUtc="2025-08-21T14:20:00Z"/>
  <w16cex:commentExtensible w16cex:durableId="0453DBB3" w16cex:dateUtc="2025-08-21T14:22:00Z"/>
  <w16cex:commentExtensible w16cex:durableId="4D4DA63A" w16cex:dateUtc="2025-08-21T14:37:00Z"/>
  <w16cex:commentExtensible w16cex:durableId="60BA231B" w16cex:dateUtc="2025-08-21T14:41:00Z"/>
  <w16cex:commentExtensible w16cex:durableId="1305E0A0" w16cex:dateUtc="2025-08-21T14:44:00Z"/>
  <w16cex:commentExtensible w16cex:durableId="5A7F640C" w16cex:dateUtc="2025-08-21T14:52:00Z"/>
  <w16cex:commentExtensible w16cex:durableId="37A9556B" w16cex:dateUtc="2025-08-21T15:04:00Z"/>
  <w16cex:commentExtensible w16cex:durableId="447B1F9B" w16cex:dateUtc="2025-08-21T15:00:00Z"/>
  <w16cex:commentExtensible w16cex:durableId="084C5DCF" w16cex:dateUtc="2025-08-21T20:07:00Z"/>
  <w16cex:commentExtensible w16cex:durableId="70E0E566" w16cex:dateUtc="2025-08-21T15:08:00Z"/>
  <w16cex:commentExtensible w16cex:durableId="72137638" w16cex:dateUtc="2025-08-21T20:10:00Z"/>
  <w16cex:commentExtensible w16cex:durableId="0A5E52FF" w16cex:dateUtc="2025-08-21T20:57:00Z"/>
  <w16cex:commentExtensible w16cex:durableId="7BD996BF" w16cex:dateUtc="2025-08-21T21:53:00Z"/>
  <w16cex:commentExtensible w16cex:durableId="412DCE06" w16cex:dateUtc="2025-08-21T20:30:00Z"/>
  <w16cex:commentExtensible w16cex:durableId="043DA2A4" w16cex:dateUtc="2025-08-21T20:41:00Z"/>
  <w16cex:commentExtensible w16cex:durableId="49279539" w16cex:dateUtc="2025-08-21T22:05:00Z"/>
  <w16cex:commentExtensible w16cex:durableId="67FE3F0A" w16cex:dateUtc="2025-08-21T20:37:00Z"/>
  <w16cex:commentExtensible w16cex:durableId="10088FB4" w16cex:dateUtc="2025-08-21T21:12:00Z"/>
  <w16cex:commentExtensible w16cex:durableId="72E21D6D" w16cex:dateUtc="2025-08-21T21:05:00Z"/>
  <w16cex:commentExtensible w16cex:durableId="209E304A" w16cex:dateUtc="2025-08-21T21:07:00Z"/>
  <w16cex:commentExtensible w16cex:durableId="79C5E57B" w16cex:dateUtc="2025-08-21T21:09:00Z"/>
  <w16cex:commentExtensible w16cex:durableId="0295DCAC" w16cex:dateUtc="2025-08-21T21:17:00Z"/>
  <w16cex:commentExtensible w16cex:durableId="3F534AE2" w16cex:dateUtc="2025-08-21T21:15:00Z"/>
  <w16cex:commentExtensible w16cex:durableId="1A93959A" w16cex:dateUtc="2025-08-21T21:18:00Z"/>
  <w16cex:commentExtensible w16cex:durableId="3BDC696E" w16cex:dateUtc="2025-08-21T2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58C068" w16cid:durableId="4409322A"/>
  <w16cid:commentId w16cid:paraId="527B3C6F" w16cid:durableId="0453DBB3"/>
  <w16cid:commentId w16cid:paraId="664A9734" w16cid:durableId="4D4DA63A"/>
  <w16cid:commentId w16cid:paraId="3EADB3C6" w16cid:durableId="60BA231B"/>
  <w16cid:commentId w16cid:paraId="70549400" w16cid:durableId="1305E0A0"/>
  <w16cid:commentId w16cid:paraId="3D0486E1" w16cid:durableId="37A9556B"/>
  <w16cid:commentId w16cid:paraId="403443E1" w16cid:durableId="447B1F9B"/>
  <w16cid:commentId w16cid:paraId="442879F1" w16cid:durableId="084C5DCF"/>
  <w16cid:commentId w16cid:paraId="784163EE" w16cid:durableId="70E0E566"/>
  <w16cid:commentId w16cid:paraId="15B447B3" w16cid:durableId="72137638"/>
  <w16cid:commentId w16cid:paraId="3B01CC34" w16cid:durableId="0A5E52FF"/>
  <w16cid:commentId w16cid:paraId="668D15D1" w16cid:durableId="7BD996BF"/>
  <w16cid:commentId w16cid:paraId="0B880415" w16cid:durableId="412DCE06"/>
  <w16cid:commentId w16cid:paraId="59AFDB56" w16cid:durableId="043DA2A4"/>
  <w16cid:commentId w16cid:paraId="1FDE025D" w16cid:durableId="49279539"/>
  <w16cid:commentId w16cid:paraId="25984C22" w16cid:durableId="67FE3F0A"/>
  <w16cid:commentId w16cid:paraId="3A02F7BD" w16cid:durableId="10088FB4"/>
  <w16cid:commentId w16cid:paraId="03DFCDFB" w16cid:durableId="72E21D6D"/>
  <w16cid:commentId w16cid:paraId="40C188F5" w16cid:durableId="209E304A"/>
  <w16cid:commentId w16cid:paraId="0B6AFD5C" w16cid:durableId="79C5E57B"/>
  <w16cid:commentId w16cid:paraId="15D6CF76" w16cid:durableId="0295DCAC"/>
  <w16cid:commentId w16cid:paraId="0C5C1692" w16cid:durableId="3F534AE2"/>
  <w16cid:commentId w16cid:paraId="414445B8" w16cid:durableId="1A93959A"/>
  <w16cid:commentId w16cid:paraId="5697CB01" w16cid:durableId="3BDC69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57CA1" w14:textId="77777777" w:rsidR="0055482D" w:rsidRDefault="0055482D" w:rsidP="007927C2">
      <w:pPr>
        <w:spacing w:after="0" w:line="240" w:lineRule="auto"/>
      </w:pPr>
      <w:r>
        <w:separator/>
      </w:r>
    </w:p>
  </w:endnote>
  <w:endnote w:type="continuationSeparator" w:id="0">
    <w:p w14:paraId="1C9EFCC7" w14:textId="77777777" w:rsidR="0055482D" w:rsidRDefault="0055482D" w:rsidP="00792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D8D3D" w14:textId="77777777" w:rsidR="005C0232" w:rsidRDefault="005C0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920258"/>
      <w:docPartObj>
        <w:docPartGallery w:val="Page Numbers (Bottom of Page)"/>
        <w:docPartUnique/>
      </w:docPartObj>
    </w:sdtPr>
    <w:sdtEndPr>
      <w:rPr>
        <w:noProof/>
      </w:rPr>
    </w:sdtEndPr>
    <w:sdtContent>
      <w:p w14:paraId="1A50DD3E" w14:textId="77777777" w:rsidR="00706EE2" w:rsidRDefault="00706EE2">
        <w:pPr>
          <w:pStyle w:val="Footer"/>
          <w:jc w:val="center"/>
        </w:pPr>
        <w:r>
          <w:fldChar w:fldCharType="begin"/>
        </w:r>
        <w:r>
          <w:instrText xml:space="preserve"> PAGE   \* MERGEFORMAT </w:instrText>
        </w:r>
        <w:r>
          <w:fldChar w:fldCharType="separate"/>
        </w:r>
        <w:r w:rsidR="001A7785">
          <w:rPr>
            <w:noProof/>
          </w:rPr>
          <w:t>17</w:t>
        </w:r>
        <w:r>
          <w:rPr>
            <w:noProof/>
          </w:rPr>
          <w:fldChar w:fldCharType="end"/>
        </w:r>
      </w:p>
    </w:sdtContent>
  </w:sdt>
  <w:p w14:paraId="2B444F65" w14:textId="77777777" w:rsidR="007927C2" w:rsidRDefault="007927C2">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545B2" w14:textId="77777777" w:rsidR="005C0232" w:rsidRDefault="005C0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5CBE3" w14:textId="77777777" w:rsidR="0055482D" w:rsidRDefault="0055482D" w:rsidP="007927C2">
      <w:pPr>
        <w:spacing w:after="0" w:line="240" w:lineRule="auto"/>
      </w:pPr>
      <w:r>
        <w:separator/>
      </w:r>
    </w:p>
  </w:footnote>
  <w:footnote w:type="continuationSeparator" w:id="0">
    <w:p w14:paraId="16E37D81" w14:textId="77777777" w:rsidR="0055482D" w:rsidRDefault="0055482D" w:rsidP="00792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0921E" w14:textId="31D6B30F" w:rsidR="005C0232" w:rsidRDefault="0055482D">
    <w:pPr>
      <w:pStyle w:val="Header"/>
    </w:pPr>
    <w:r>
      <w:rPr>
        <w:noProof/>
      </w:rPr>
      <w:pict w14:anchorId="5612F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0094" o:spid="_x0000_s2050" type="#_x0000_t136" style="position:absolute;margin-left:0;margin-top:0;width:547.2pt;height:102.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940EC" w14:textId="46525AC7" w:rsidR="005C0232" w:rsidRDefault="0055482D">
    <w:pPr>
      <w:pStyle w:val="Header"/>
    </w:pPr>
    <w:r>
      <w:rPr>
        <w:noProof/>
      </w:rPr>
      <w:pict w14:anchorId="55FC2C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0095" o:spid="_x0000_s2051" type="#_x0000_t136" style="position:absolute;margin-left:0;margin-top:0;width:547.2pt;height:102.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F6825" w14:textId="455B3FC8" w:rsidR="005C0232" w:rsidRDefault="0055482D">
    <w:pPr>
      <w:pStyle w:val="Header"/>
    </w:pPr>
    <w:r>
      <w:rPr>
        <w:noProof/>
      </w:rPr>
      <w:pict w14:anchorId="762004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0093" o:spid="_x0000_s2049" type="#_x0000_t136" style="position:absolute;margin-left:0;margin-top:0;width:547.2pt;height:102.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7145"/>
    <w:multiLevelType w:val="multilevel"/>
    <w:tmpl w:val="4B94EF8A"/>
    <w:lvl w:ilvl="0">
      <w:start w:val="2"/>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07" w:hanging="360"/>
      </w:pPr>
      <w:rPr>
        <w:rFonts w:hint="default"/>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1" w15:restartNumberingAfterBreak="0">
    <w:nsid w:val="037B2662"/>
    <w:multiLevelType w:val="multilevel"/>
    <w:tmpl w:val="2FCC136C"/>
    <w:lvl w:ilvl="0">
      <w:start w:val="1"/>
      <w:numFmt w:val="decimal"/>
      <w:lvlText w:val="%1"/>
      <w:lvlJc w:val="left"/>
      <w:pPr>
        <w:ind w:left="1071" w:hanging="352"/>
      </w:pPr>
      <w:rPr>
        <w:rFonts w:hint="default"/>
        <w:lang w:val="en-US" w:eastAsia="en-US" w:bidi="ar-SA"/>
      </w:rPr>
    </w:lvl>
    <w:lvl w:ilvl="1">
      <w:start w:val="1"/>
      <w:numFmt w:val="decimal"/>
      <w:lvlText w:val="%1.%2"/>
      <w:lvlJc w:val="left"/>
      <w:pPr>
        <w:ind w:left="1071" w:hanging="352"/>
        <w:jc w:val="right"/>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2707" w:hanging="352"/>
      </w:pPr>
      <w:rPr>
        <w:rFonts w:hint="default"/>
        <w:lang w:val="en-US" w:eastAsia="en-US" w:bidi="ar-SA"/>
      </w:rPr>
    </w:lvl>
    <w:lvl w:ilvl="3">
      <w:numFmt w:val="bullet"/>
      <w:lvlText w:val="•"/>
      <w:lvlJc w:val="left"/>
      <w:pPr>
        <w:ind w:left="3521" w:hanging="352"/>
      </w:pPr>
      <w:rPr>
        <w:rFonts w:hint="default"/>
        <w:lang w:val="en-US" w:eastAsia="en-US" w:bidi="ar-SA"/>
      </w:rPr>
    </w:lvl>
    <w:lvl w:ilvl="4">
      <w:numFmt w:val="bullet"/>
      <w:lvlText w:val="•"/>
      <w:lvlJc w:val="left"/>
      <w:pPr>
        <w:ind w:left="4334" w:hanging="352"/>
      </w:pPr>
      <w:rPr>
        <w:rFonts w:hint="default"/>
        <w:lang w:val="en-US" w:eastAsia="en-US" w:bidi="ar-SA"/>
      </w:rPr>
    </w:lvl>
    <w:lvl w:ilvl="5">
      <w:numFmt w:val="bullet"/>
      <w:lvlText w:val="•"/>
      <w:lvlJc w:val="left"/>
      <w:pPr>
        <w:ind w:left="5148" w:hanging="352"/>
      </w:pPr>
      <w:rPr>
        <w:rFonts w:hint="default"/>
        <w:lang w:val="en-US" w:eastAsia="en-US" w:bidi="ar-SA"/>
      </w:rPr>
    </w:lvl>
    <w:lvl w:ilvl="6">
      <w:numFmt w:val="bullet"/>
      <w:lvlText w:val="•"/>
      <w:lvlJc w:val="left"/>
      <w:pPr>
        <w:ind w:left="5962" w:hanging="352"/>
      </w:pPr>
      <w:rPr>
        <w:rFonts w:hint="default"/>
        <w:lang w:val="en-US" w:eastAsia="en-US" w:bidi="ar-SA"/>
      </w:rPr>
    </w:lvl>
    <w:lvl w:ilvl="7">
      <w:numFmt w:val="bullet"/>
      <w:lvlText w:val="•"/>
      <w:lvlJc w:val="left"/>
      <w:pPr>
        <w:ind w:left="6775" w:hanging="352"/>
      </w:pPr>
      <w:rPr>
        <w:rFonts w:hint="default"/>
        <w:lang w:val="en-US" w:eastAsia="en-US" w:bidi="ar-SA"/>
      </w:rPr>
    </w:lvl>
    <w:lvl w:ilvl="8">
      <w:numFmt w:val="bullet"/>
      <w:lvlText w:val="•"/>
      <w:lvlJc w:val="left"/>
      <w:pPr>
        <w:ind w:left="7589" w:hanging="352"/>
      </w:pPr>
      <w:rPr>
        <w:rFonts w:hint="default"/>
        <w:lang w:val="en-US" w:eastAsia="en-US" w:bidi="ar-SA"/>
      </w:rPr>
    </w:lvl>
  </w:abstractNum>
  <w:abstractNum w:abstractNumId="2" w15:restartNumberingAfterBreak="0">
    <w:nsid w:val="0B881243"/>
    <w:multiLevelType w:val="multilevel"/>
    <w:tmpl w:val="956E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279EE"/>
    <w:multiLevelType w:val="multilevel"/>
    <w:tmpl w:val="58E26F7E"/>
    <w:lvl w:ilvl="0">
      <w:start w:val="4"/>
      <w:numFmt w:val="decimal"/>
      <w:lvlText w:val="%1"/>
      <w:lvlJc w:val="left"/>
      <w:pPr>
        <w:ind w:left="1221" w:hanging="360"/>
      </w:pPr>
      <w:rPr>
        <w:rFonts w:hint="default"/>
        <w:lang w:val="en-US" w:eastAsia="en-US" w:bidi="ar-SA"/>
      </w:rPr>
    </w:lvl>
    <w:lvl w:ilvl="1">
      <w:start w:val="6"/>
      <w:numFmt w:val="decimal"/>
      <w:lvlText w:val="%1.%2"/>
      <w:lvlJc w:val="left"/>
      <w:pPr>
        <w:ind w:left="1221"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74" w:hanging="360"/>
      </w:pPr>
      <w:rPr>
        <w:rFonts w:hint="default"/>
        <w:lang w:val="en-US" w:eastAsia="en-US" w:bidi="ar-SA"/>
      </w:rPr>
    </w:lvl>
    <w:lvl w:ilvl="3">
      <w:numFmt w:val="bullet"/>
      <w:lvlText w:val="•"/>
      <w:lvlJc w:val="left"/>
      <w:pPr>
        <w:ind w:left="3701" w:hanging="360"/>
      </w:pPr>
      <w:rPr>
        <w:rFonts w:hint="default"/>
        <w:lang w:val="en-US" w:eastAsia="en-US" w:bidi="ar-SA"/>
      </w:rPr>
    </w:lvl>
    <w:lvl w:ilvl="4">
      <w:numFmt w:val="bullet"/>
      <w:lvlText w:val="•"/>
      <w:lvlJc w:val="left"/>
      <w:pPr>
        <w:ind w:left="4528" w:hanging="360"/>
      </w:pPr>
      <w:rPr>
        <w:rFonts w:hint="default"/>
        <w:lang w:val="en-US" w:eastAsia="en-US" w:bidi="ar-SA"/>
      </w:rPr>
    </w:lvl>
    <w:lvl w:ilvl="5">
      <w:numFmt w:val="bullet"/>
      <w:lvlText w:val="•"/>
      <w:lvlJc w:val="left"/>
      <w:pPr>
        <w:ind w:left="5355" w:hanging="360"/>
      </w:pPr>
      <w:rPr>
        <w:rFonts w:hint="default"/>
        <w:lang w:val="en-US" w:eastAsia="en-US" w:bidi="ar-SA"/>
      </w:rPr>
    </w:lvl>
    <w:lvl w:ilvl="6">
      <w:numFmt w:val="bullet"/>
      <w:lvlText w:val="•"/>
      <w:lvlJc w:val="left"/>
      <w:pPr>
        <w:ind w:left="6182" w:hanging="360"/>
      </w:pPr>
      <w:rPr>
        <w:rFonts w:hint="default"/>
        <w:lang w:val="en-US" w:eastAsia="en-US" w:bidi="ar-SA"/>
      </w:rPr>
    </w:lvl>
    <w:lvl w:ilvl="7">
      <w:numFmt w:val="bullet"/>
      <w:lvlText w:val="•"/>
      <w:lvlJc w:val="left"/>
      <w:pPr>
        <w:ind w:left="7009" w:hanging="360"/>
      </w:pPr>
      <w:rPr>
        <w:rFonts w:hint="default"/>
        <w:lang w:val="en-US" w:eastAsia="en-US" w:bidi="ar-SA"/>
      </w:rPr>
    </w:lvl>
    <w:lvl w:ilvl="8">
      <w:numFmt w:val="bullet"/>
      <w:lvlText w:val="•"/>
      <w:lvlJc w:val="left"/>
      <w:pPr>
        <w:ind w:left="7836" w:hanging="360"/>
      </w:pPr>
      <w:rPr>
        <w:rFonts w:hint="default"/>
        <w:lang w:val="en-US" w:eastAsia="en-US" w:bidi="ar-SA"/>
      </w:rPr>
    </w:lvl>
  </w:abstractNum>
  <w:abstractNum w:abstractNumId="4" w15:restartNumberingAfterBreak="0">
    <w:nsid w:val="101660BC"/>
    <w:multiLevelType w:val="multilevel"/>
    <w:tmpl w:val="958230A2"/>
    <w:lvl w:ilvl="0">
      <w:start w:val="5"/>
      <w:numFmt w:val="decimal"/>
      <w:lvlText w:val="%1"/>
      <w:lvlJc w:val="left"/>
      <w:pPr>
        <w:ind w:left="1221" w:hanging="360"/>
      </w:pPr>
      <w:rPr>
        <w:rFonts w:hint="default"/>
        <w:lang w:val="en-US" w:eastAsia="en-US" w:bidi="ar-SA"/>
      </w:rPr>
    </w:lvl>
    <w:lvl w:ilvl="1">
      <w:start w:val="1"/>
      <w:numFmt w:val="decimal"/>
      <w:lvlText w:val="%1.%2"/>
      <w:lvlJc w:val="left"/>
      <w:pPr>
        <w:ind w:left="1221"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74" w:hanging="360"/>
      </w:pPr>
      <w:rPr>
        <w:rFonts w:hint="default"/>
        <w:lang w:val="en-US" w:eastAsia="en-US" w:bidi="ar-SA"/>
      </w:rPr>
    </w:lvl>
    <w:lvl w:ilvl="3">
      <w:numFmt w:val="bullet"/>
      <w:lvlText w:val="•"/>
      <w:lvlJc w:val="left"/>
      <w:pPr>
        <w:ind w:left="3701" w:hanging="360"/>
      </w:pPr>
      <w:rPr>
        <w:rFonts w:hint="default"/>
        <w:lang w:val="en-US" w:eastAsia="en-US" w:bidi="ar-SA"/>
      </w:rPr>
    </w:lvl>
    <w:lvl w:ilvl="4">
      <w:numFmt w:val="bullet"/>
      <w:lvlText w:val="•"/>
      <w:lvlJc w:val="left"/>
      <w:pPr>
        <w:ind w:left="4528" w:hanging="360"/>
      </w:pPr>
      <w:rPr>
        <w:rFonts w:hint="default"/>
        <w:lang w:val="en-US" w:eastAsia="en-US" w:bidi="ar-SA"/>
      </w:rPr>
    </w:lvl>
    <w:lvl w:ilvl="5">
      <w:numFmt w:val="bullet"/>
      <w:lvlText w:val="•"/>
      <w:lvlJc w:val="left"/>
      <w:pPr>
        <w:ind w:left="5355" w:hanging="360"/>
      </w:pPr>
      <w:rPr>
        <w:rFonts w:hint="default"/>
        <w:lang w:val="en-US" w:eastAsia="en-US" w:bidi="ar-SA"/>
      </w:rPr>
    </w:lvl>
    <w:lvl w:ilvl="6">
      <w:numFmt w:val="bullet"/>
      <w:lvlText w:val="•"/>
      <w:lvlJc w:val="left"/>
      <w:pPr>
        <w:ind w:left="6182" w:hanging="360"/>
      </w:pPr>
      <w:rPr>
        <w:rFonts w:hint="default"/>
        <w:lang w:val="en-US" w:eastAsia="en-US" w:bidi="ar-SA"/>
      </w:rPr>
    </w:lvl>
    <w:lvl w:ilvl="7">
      <w:numFmt w:val="bullet"/>
      <w:lvlText w:val="•"/>
      <w:lvlJc w:val="left"/>
      <w:pPr>
        <w:ind w:left="7009" w:hanging="360"/>
      </w:pPr>
      <w:rPr>
        <w:rFonts w:hint="default"/>
        <w:lang w:val="en-US" w:eastAsia="en-US" w:bidi="ar-SA"/>
      </w:rPr>
    </w:lvl>
    <w:lvl w:ilvl="8">
      <w:numFmt w:val="bullet"/>
      <w:lvlText w:val="•"/>
      <w:lvlJc w:val="left"/>
      <w:pPr>
        <w:ind w:left="7836" w:hanging="360"/>
      </w:pPr>
      <w:rPr>
        <w:rFonts w:hint="default"/>
        <w:lang w:val="en-US" w:eastAsia="en-US" w:bidi="ar-SA"/>
      </w:rPr>
    </w:lvl>
  </w:abstractNum>
  <w:abstractNum w:abstractNumId="5" w15:restartNumberingAfterBreak="0">
    <w:nsid w:val="11081D3F"/>
    <w:multiLevelType w:val="hybridMultilevel"/>
    <w:tmpl w:val="7BB8C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93EE7"/>
    <w:multiLevelType w:val="multilevel"/>
    <w:tmpl w:val="1BBED044"/>
    <w:lvl w:ilvl="0">
      <w:start w:val="1"/>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07" w:hanging="360"/>
      </w:pPr>
      <w:rPr>
        <w:rFonts w:hint="default"/>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7" w15:restartNumberingAfterBreak="0">
    <w:nsid w:val="2DBF387C"/>
    <w:multiLevelType w:val="multilevel"/>
    <w:tmpl w:val="6284D758"/>
    <w:lvl w:ilvl="0">
      <w:start w:val="5"/>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079" w:hanging="360"/>
      </w:pPr>
      <w:rPr>
        <w:rFonts w:ascii="Arial MT" w:eastAsia="Arial MT" w:hAnsi="Arial MT" w:cs="Arial MT" w:hint="default"/>
        <w:b w:val="0"/>
        <w:bCs w:val="0"/>
        <w:i w:val="0"/>
        <w:iCs w:val="0"/>
        <w:spacing w:val="0"/>
        <w:w w:val="117"/>
        <w:sz w:val="20"/>
        <w:szCs w:val="20"/>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8" w15:restartNumberingAfterBreak="0">
    <w:nsid w:val="3CCD37F5"/>
    <w:multiLevelType w:val="multilevel"/>
    <w:tmpl w:val="DEC8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493886"/>
    <w:multiLevelType w:val="multilevel"/>
    <w:tmpl w:val="4DDC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527CE5"/>
    <w:multiLevelType w:val="multilevel"/>
    <w:tmpl w:val="E23CCBA0"/>
    <w:lvl w:ilvl="0">
      <w:start w:val="3"/>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07" w:hanging="360"/>
      </w:pPr>
      <w:rPr>
        <w:rFonts w:hint="default"/>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11" w15:restartNumberingAfterBreak="0">
    <w:nsid w:val="44F361D1"/>
    <w:multiLevelType w:val="multilevel"/>
    <w:tmpl w:val="56521DD8"/>
    <w:lvl w:ilvl="0">
      <w:start w:val="2"/>
      <w:numFmt w:val="decimal"/>
      <w:lvlText w:val="%1"/>
      <w:lvlJc w:val="left"/>
      <w:pPr>
        <w:ind w:left="1213" w:hanging="352"/>
      </w:pPr>
      <w:rPr>
        <w:lang w:val="en-US" w:eastAsia="en-US" w:bidi="ar-SA"/>
      </w:rPr>
    </w:lvl>
    <w:lvl w:ilvl="1">
      <w:start w:val="1"/>
      <w:numFmt w:val="decimal"/>
      <w:lvlText w:val="%1.%2"/>
      <w:lvlJc w:val="left"/>
      <w:pPr>
        <w:ind w:left="1213" w:hanging="352"/>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2874" w:hanging="352"/>
      </w:pPr>
      <w:rPr>
        <w:lang w:val="en-US" w:eastAsia="en-US" w:bidi="ar-SA"/>
      </w:rPr>
    </w:lvl>
    <w:lvl w:ilvl="3">
      <w:numFmt w:val="bullet"/>
      <w:lvlText w:val="•"/>
      <w:lvlJc w:val="left"/>
      <w:pPr>
        <w:ind w:left="3701" w:hanging="352"/>
      </w:pPr>
      <w:rPr>
        <w:lang w:val="en-US" w:eastAsia="en-US" w:bidi="ar-SA"/>
      </w:rPr>
    </w:lvl>
    <w:lvl w:ilvl="4">
      <w:numFmt w:val="bullet"/>
      <w:lvlText w:val="•"/>
      <w:lvlJc w:val="left"/>
      <w:pPr>
        <w:ind w:left="4528" w:hanging="352"/>
      </w:pPr>
      <w:rPr>
        <w:lang w:val="en-US" w:eastAsia="en-US" w:bidi="ar-SA"/>
      </w:rPr>
    </w:lvl>
    <w:lvl w:ilvl="5">
      <w:numFmt w:val="bullet"/>
      <w:lvlText w:val="•"/>
      <w:lvlJc w:val="left"/>
      <w:pPr>
        <w:ind w:left="5355" w:hanging="352"/>
      </w:pPr>
      <w:rPr>
        <w:lang w:val="en-US" w:eastAsia="en-US" w:bidi="ar-SA"/>
      </w:rPr>
    </w:lvl>
    <w:lvl w:ilvl="6">
      <w:numFmt w:val="bullet"/>
      <w:lvlText w:val="•"/>
      <w:lvlJc w:val="left"/>
      <w:pPr>
        <w:ind w:left="6182" w:hanging="352"/>
      </w:pPr>
      <w:rPr>
        <w:lang w:val="en-US" w:eastAsia="en-US" w:bidi="ar-SA"/>
      </w:rPr>
    </w:lvl>
    <w:lvl w:ilvl="7">
      <w:numFmt w:val="bullet"/>
      <w:lvlText w:val="•"/>
      <w:lvlJc w:val="left"/>
      <w:pPr>
        <w:ind w:left="7009" w:hanging="352"/>
      </w:pPr>
      <w:rPr>
        <w:lang w:val="en-US" w:eastAsia="en-US" w:bidi="ar-SA"/>
      </w:rPr>
    </w:lvl>
    <w:lvl w:ilvl="8">
      <w:numFmt w:val="bullet"/>
      <w:lvlText w:val="•"/>
      <w:lvlJc w:val="left"/>
      <w:pPr>
        <w:ind w:left="7836" w:hanging="352"/>
      </w:pPr>
      <w:rPr>
        <w:lang w:val="en-US" w:eastAsia="en-US" w:bidi="ar-SA"/>
      </w:rPr>
    </w:lvl>
  </w:abstractNum>
  <w:abstractNum w:abstractNumId="12" w15:restartNumberingAfterBreak="0">
    <w:nsid w:val="5606728C"/>
    <w:multiLevelType w:val="multilevel"/>
    <w:tmpl w:val="7220C9C4"/>
    <w:lvl w:ilvl="0">
      <w:start w:val="4"/>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079" w:hanging="360"/>
      </w:pPr>
      <w:rPr>
        <w:rFonts w:ascii="Arial MT" w:eastAsia="Arial MT" w:hAnsi="Arial MT" w:cs="Arial MT" w:hint="default"/>
        <w:b w:val="0"/>
        <w:bCs w:val="0"/>
        <w:i w:val="0"/>
        <w:iCs w:val="0"/>
        <w:spacing w:val="0"/>
        <w:w w:val="117"/>
        <w:sz w:val="20"/>
        <w:szCs w:val="20"/>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13" w15:restartNumberingAfterBreak="0">
    <w:nsid w:val="56622294"/>
    <w:multiLevelType w:val="multilevel"/>
    <w:tmpl w:val="E2DCABC0"/>
    <w:lvl w:ilvl="0">
      <w:start w:val="4"/>
      <w:numFmt w:val="decimal"/>
      <w:lvlText w:val="%1"/>
      <w:lvlJc w:val="left"/>
      <w:pPr>
        <w:ind w:left="1213" w:hanging="352"/>
      </w:pPr>
      <w:rPr>
        <w:rFonts w:hint="default"/>
        <w:lang w:val="en-US" w:eastAsia="en-US" w:bidi="ar-SA"/>
      </w:rPr>
    </w:lvl>
    <w:lvl w:ilvl="1">
      <w:start w:val="1"/>
      <w:numFmt w:val="decimal"/>
      <w:lvlText w:val="%1.%2"/>
      <w:lvlJc w:val="left"/>
      <w:pPr>
        <w:ind w:left="1213" w:hanging="352"/>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2874" w:hanging="352"/>
      </w:pPr>
      <w:rPr>
        <w:rFonts w:hint="default"/>
        <w:lang w:val="en-US" w:eastAsia="en-US" w:bidi="ar-SA"/>
      </w:rPr>
    </w:lvl>
    <w:lvl w:ilvl="3">
      <w:numFmt w:val="bullet"/>
      <w:lvlText w:val="•"/>
      <w:lvlJc w:val="left"/>
      <w:pPr>
        <w:ind w:left="3701" w:hanging="352"/>
      </w:pPr>
      <w:rPr>
        <w:rFonts w:hint="default"/>
        <w:lang w:val="en-US" w:eastAsia="en-US" w:bidi="ar-SA"/>
      </w:rPr>
    </w:lvl>
    <w:lvl w:ilvl="4">
      <w:numFmt w:val="bullet"/>
      <w:lvlText w:val="•"/>
      <w:lvlJc w:val="left"/>
      <w:pPr>
        <w:ind w:left="4528" w:hanging="352"/>
      </w:pPr>
      <w:rPr>
        <w:rFonts w:hint="default"/>
        <w:lang w:val="en-US" w:eastAsia="en-US" w:bidi="ar-SA"/>
      </w:rPr>
    </w:lvl>
    <w:lvl w:ilvl="5">
      <w:numFmt w:val="bullet"/>
      <w:lvlText w:val="•"/>
      <w:lvlJc w:val="left"/>
      <w:pPr>
        <w:ind w:left="5355" w:hanging="352"/>
      </w:pPr>
      <w:rPr>
        <w:rFonts w:hint="default"/>
        <w:lang w:val="en-US" w:eastAsia="en-US" w:bidi="ar-SA"/>
      </w:rPr>
    </w:lvl>
    <w:lvl w:ilvl="6">
      <w:numFmt w:val="bullet"/>
      <w:lvlText w:val="•"/>
      <w:lvlJc w:val="left"/>
      <w:pPr>
        <w:ind w:left="6182" w:hanging="352"/>
      </w:pPr>
      <w:rPr>
        <w:rFonts w:hint="default"/>
        <w:lang w:val="en-US" w:eastAsia="en-US" w:bidi="ar-SA"/>
      </w:rPr>
    </w:lvl>
    <w:lvl w:ilvl="7">
      <w:numFmt w:val="bullet"/>
      <w:lvlText w:val="•"/>
      <w:lvlJc w:val="left"/>
      <w:pPr>
        <w:ind w:left="7009" w:hanging="352"/>
      </w:pPr>
      <w:rPr>
        <w:rFonts w:hint="default"/>
        <w:lang w:val="en-US" w:eastAsia="en-US" w:bidi="ar-SA"/>
      </w:rPr>
    </w:lvl>
    <w:lvl w:ilvl="8">
      <w:numFmt w:val="bullet"/>
      <w:lvlText w:val="•"/>
      <w:lvlJc w:val="left"/>
      <w:pPr>
        <w:ind w:left="7836" w:hanging="352"/>
      </w:pPr>
      <w:rPr>
        <w:rFonts w:hint="default"/>
        <w:lang w:val="en-US" w:eastAsia="en-US" w:bidi="ar-SA"/>
      </w:rPr>
    </w:lvl>
  </w:abstractNum>
  <w:abstractNum w:abstractNumId="14" w15:restartNumberingAfterBreak="0">
    <w:nsid w:val="57593DF8"/>
    <w:multiLevelType w:val="multilevel"/>
    <w:tmpl w:val="41909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374700"/>
    <w:multiLevelType w:val="multilevel"/>
    <w:tmpl w:val="7EA6226C"/>
    <w:lvl w:ilvl="0">
      <w:start w:val="2"/>
      <w:numFmt w:val="decimal"/>
      <w:lvlText w:val="%1"/>
      <w:lvlJc w:val="left"/>
      <w:pPr>
        <w:ind w:left="1213" w:hanging="352"/>
      </w:pPr>
      <w:rPr>
        <w:rFonts w:hint="default"/>
        <w:lang w:val="en-US" w:eastAsia="en-US" w:bidi="ar-SA"/>
      </w:rPr>
    </w:lvl>
    <w:lvl w:ilvl="1">
      <w:start w:val="1"/>
      <w:numFmt w:val="decimal"/>
      <w:lvlText w:val="%1.%2"/>
      <w:lvlJc w:val="left"/>
      <w:pPr>
        <w:ind w:left="1213" w:hanging="352"/>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2874" w:hanging="352"/>
      </w:pPr>
      <w:rPr>
        <w:rFonts w:hint="default"/>
        <w:lang w:val="en-US" w:eastAsia="en-US" w:bidi="ar-SA"/>
      </w:rPr>
    </w:lvl>
    <w:lvl w:ilvl="3">
      <w:numFmt w:val="bullet"/>
      <w:lvlText w:val="•"/>
      <w:lvlJc w:val="left"/>
      <w:pPr>
        <w:ind w:left="3701" w:hanging="352"/>
      </w:pPr>
      <w:rPr>
        <w:rFonts w:hint="default"/>
        <w:lang w:val="en-US" w:eastAsia="en-US" w:bidi="ar-SA"/>
      </w:rPr>
    </w:lvl>
    <w:lvl w:ilvl="4">
      <w:numFmt w:val="bullet"/>
      <w:lvlText w:val="•"/>
      <w:lvlJc w:val="left"/>
      <w:pPr>
        <w:ind w:left="4528" w:hanging="352"/>
      </w:pPr>
      <w:rPr>
        <w:rFonts w:hint="default"/>
        <w:lang w:val="en-US" w:eastAsia="en-US" w:bidi="ar-SA"/>
      </w:rPr>
    </w:lvl>
    <w:lvl w:ilvl="5">
      <w:numFmt w:val="bullet"/>
      <w:lvlText w:val="•"/>
      <w:lvlJc w:val="left"/>
      <w:pPr>
        <w:ind w:left="5355" w:hanging="352"/>
      </w:pPr>
      <w:rPr>
        <w:rFonts w:hint="default"/>
        <w:lang w:val="en-US" w:eastAsia="en-US" w:bidi="ar-SA"/>
      </w:rPr>
    </w:lvl>
    <w:lvl w:ilvl="6">
      <w:numFmt w:val="bullet"/>
      <w:lvlText w:val="•"/>
      <w:lvlJc w:val="left"/>
      <w:pPr>
        <w:ind w:left="6182" w:hanging="352"/>
      </w:pPr>
      <w:rPr>
        <w:rFonts w:hint="default"/>
        <w:lang w:val="en-US" w:eastAsia="en-US" w:bidi="ar-SA"/>
      </w:rPr>
    </w:lvl>
    <w:lvl w:ilvl="7">
      <w:numFmt w:val="bullet"/>
      <w:lvlText w:val="•"/>
      <w:lvlJc w:val="left"/>
      <w:pPr>
        <w:ind w:left="7009" w:hanging="352"/>
      </w:pPr>
      <w:rPr>
        <w:rFonts w:hint="default"/>
        <w:lang w:val="en-US" w:eastAsia="en-US" w:bidi="ar-SA"/>
      </w:rPr>
    </w:lvl>
    <w:lvl w:ilvl="8">
      <w:numFmt w:val="bullet"/>
      <w:lvlText w:val="•"/>
      <w:lvlJc w:val="left"/>
      <w:pPr>
        <w:ind w:left="7836" w:hanging="352"/>
      </w:pPr>
      <w:rPr>
        <w:rFonts w:hint="default"/>
        <w:lang w:val="en-US" w:eastAsia="en-US" w:bidi="ar-SA"/>
      </w:rPr>
    </w:lvl>
  </w:abstractNum>
  <w:abstractNum w:abstractNumId="16" w15:restartNumberingAfterBreak="0">
    <w:nsid w:val="5FF45812"/>
    <w:multiLevelType w:val="hybridMultilevel"/>
    <w:tmpl w:val="F598849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066BFB"/>
    <w:multiLevelType w:val="multilevel"/>
    <w:tmpl w:val="CCA6AAB6"/>
    <w:lvl w:ilvl="0">
      <w:start w:val="3"/>
      <w:numFmt w:val="decimal"/>
      <w:lvlText w:val="%1"/>
      <w:lvlJc w:val="left"/>
      <w:pPr>
        <w:ind w:left="1213" w:hanging="352"/>
      </w:pPr>
      <w:rPr>
        <w:rFonts w:hint="default"/>
        <w:lang w:val="en-US" w:eastAsia="en-US" w:bidi="ar-SA"/>
      </w:rPr>
    </w:lvl>
    <w:lvl w:ilvl="1">
      <w:start w:val="1"/>
      <w:numFmt w:val="decimal"/>
      <w:lvlText w:val="%1.%2"/>
      <w:lvlJc w:val="left"/>
      <w:pPr>
        <w:ind w:left="1213" w:hanging="352"/>
      </w:pPr>
      <w:rPr>
        <w:rFonts w:hint="default"/>
        <w:spacing w:val="-2"/>
        <w:w w:val="100"/>
        <w:lang w:val="en-US" w:eastAsia="en-US" w:bidi="ar-SA"/>
      </w:rPr>
    </w:lvl>
    <w:lvl w:ilvl="2">
      <w:numFmt w:val="bullet"/>
      <w:lvlText w:val="•"/>
      <w:lvlJc w:val="left"/>
      <w:pPr>
        <w:ind w:left="2874" w:hanging="352"/>
      </w:pPr>
      <w:rPr>
        <w:rFonts w:hint="default"/>
        <w:lang w:val="en-US" w:eastAsia="en-US" w:bidi="ar-SA"/>
      </w:rPr>
    </w:lvl>
    <w:lvl w:ilvl="3">
      <w:numFmt w:val="bullet"/>
      <w:lvlText w:val="•"/>
      <w:lvlJc w:val="left"/>
      <w:pPr>
        <w:ind w:left="3701" w:hanging="352"/>
      </w:pPr>
      <w:rPr>
        <w:rFonts w:hint="default"/>
        <w:lang w:val="en-US" w:eastAsia="en-US" w:bidi="ar-SA"/>
      </w:rPr>
    </w:lvl>
    <w:lvl w:ilvl="4">
      <w:numFmt w:val="bullet"/>
      <w:lvlText w:val="•"/>
      <w:lvlJc w:val="left"/>
      <w:pPr>
        <w:ind w:left="4528" w:hanging="352"/>
      </w:pPr>
      <w:rPr>
        <w:rFonts w:hint="default"/>
        <w:lang w:val="en-US" w:eastAsia="en-US" w:bidi="ar-SA"/>
      </w:rPr>
    </w:lvl>
    <w:lvl w:ilvl="5">
      <w:numFmt w:val="bullet"/>
      <w:lvlText w:val="•"/>
      <w:lvlJc w:val="left"/>
      <w:pPr>
        <w:ind w:left="5355" w:hanging="352"/>
      </w:pPr>
      <w:rPr>
        <w:rFonts w:hint="default"/>
        <w:lang w:val="en-US" w:eastAsia="en-US" w:bidi="ar-SA"/>
      </w:rPr>
    </w:lvl>
    <w:lvl w:ilvl="6">
      <w:numFmt w:val="bullet"/>
      <w:lvlText w:val="•"/>
      <w:lvlJc w:val="left"/>
      <w:pPr>
        <w:ind w:left="6182" w:hanging="352"/>
      </w:pPr>
      <w:rPr>
        <w:rFonts w:hint="default"/>
        <w:lang w:val="en-US" w:eastAsia="en-US" w:bidi="ar-SA"/>
      </w:rPr>
    </w:lvl>
    <w:lvl w:ilvl="7">
      <w:numFmt w:val="bullet"/>
      <w:lvlText w:val="•"/>
      <w:lvlJc w:val="left"/>
      <w:pPr>
        <w:ind w:left="7009" w:hanging="352"/>
      </w:pPr>
      <w:rPr>
        <w:rFonts w:hint="default"/>
        <w:lang w:val="en-US" w:eastAsia="en-US" w:bidi="ar-SA"/>
      </w:rPr>
    </w:lvl>
    <w:lvl w:ilvl="8">
      <w:numFmt w:val="bullet"/>
      <w:lvlText w:val="•"/>
      <w:lvlJc w:val="left"/>
      <w:pPr>
        <w:ind w:left="7836" w:hanging="352"/>
      </w:pPr>
      <w:rPr>
        <w:rFonts w:hint="default"/>
        <w:lang w:val="en-US" w:eastAsia="en-US" w:bidi="ar-SA"/>
      </w:rPr>
    </w:lvl>
  </w:abstractNum>
  <w:abstractNum w:abstractNumId="18" w15:restartNumberingAfterBreak="0">
    <w:nsid w:val="6FB252BB"/>
    <w:multiLevelType w:val="multilevel"/>
    <w:tmpl w:val="5064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894CE5"/>
    <w:multiLevelType w:val="multilevel"/>
    <w:tmpl w:val="40E4D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BB425C"/>
    <w:multiLevelType w:val="hybridMultilevel"/>
    <w:tmpl w:val="FCB8E3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486B28"/>
    <w:multiLevelType w:val="hybridMultilevel"/>
    <w:tmpl w:val="6750DC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
  </w:num>
  <w:num w:numId="3">
    <w:abstractNumId w:val="3"/>
  </w:num>
  <w:num w:numId="4">
    <w:abstractNumId w:val="13"/>
  </w:num>
  <w:num w:numId="5">
    <w:abstractNumId w:val="15"/>
  </w:num>
  <w:num w:numId="6">
    <w:abstractNumId w:val="1"/>
  </w:num>
  <w:num w:numId="7">
    <w:abstractNumId w:val="7"/>
  </w:num>
  <w:num w:numId="8">
    <w:abstractNumId w:val="12"/>
  </w:num>
  <w:num w:numId="9">
    <w:abstractNumId w:val="10"/>
  </w:num>
  <w:num w:numId="10">
    <w:abstractNumId w:val="0"/>
  </w:num>
  <w:num w:numId="11">
    <w:abstractNumId w:val="6"/>
  </w:num>
  <w:num w:numId="12">
    <w:abstractNumId w:val="14"/>
  </w:num>
  <w:num w:numId="13">
    <w:abstractNumId w:val="18"/>
  </w:num>
  <w:num w:numId="14">
    <w:abstractNumId w:val="9"/>
  </w:num>
  <w:num w:numId="15">
    <w:abstractNumId w:val="8"/>
  </w:num>
  <w:num w:numId="16">
    <w:abstractNumId w:val="2"/>
  </w:num>
  <w:num w:numId="17">
    <w:abstractNumId w:val="19"/>
  </w:num>
  <w:num w:numId="18">
    <w:abstractNumId w:val="11"/>
  </w:num>
  <w:num w:numId="19">
    <w:abstractNumId w:val="11"/>
    <w:lvlOverride w:ilvl="0">
      <w:startOverride w:val="2"/>
    </w:lvlOverride>
    <w:lvlOverride w:ilvl="1">
      <w:startOverride w:val="1"/>
    </w:lvlOverride>
    <w:lvlOverride w:ilvl="2"/>
    <w:lvlOverride w:ilvl="3"/>
    <w:lvlOverride w:ilvl="4"/>
    <w:lvlOverride w:ilvl="5"/>
    <w:lvlOverride w:ilvl="6"/>
    <w:lvlOverride w:ilvl="7"/>
    <w:lvlOverride w:ilvl="8"/>
  </w:num>
  <w:num w:numId="20">
    <w:abstractNumId w:val="21"/>
  </w:num>
  <w:num w:numId="21">
    <w:abstractNumId w:val="5"/>
  </w:num>
  <w:num w:numId="22">
    <w:abstractNumId w:val="20"/>
  </w:num>
  <w:num w:numId="2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yNjczNTcxMzU1tzRW0lEKTi0uzszPAykwrAUAkIlb8SwAAAA="/>
  </w:docVars>
  <w:rsids>
    <w:rsidRoot w:val="007927C2"/>
    <w:rsid w:val="000335BA"/>
    <w:rsid w:val="00036490"/>
    <w:rsid w:val="000A4889"/>
    <w:rsid w:val="000C67FB"/>
    <w:rsid w:val="000F53E8"/>
    <w:rsid w:val="000F592F"/>
    <w:rsid w:val="00152886"/>
    <w:rsid w:val="00153E42"/>
    <w:rsid w:val="001A7785"/>
    <w:rsid w:val="001B3406"/>
    <w:rsid w:val="001D70DE"/>
    <w:rsid w:val="001F3DDF"/>
    <w:rsid w:val="0022447F"/>
    <w:rsid w:val="00236557"/>
    <w:rsid w:val="0025054F"/>
    <w:rsid w:val="002605FE"/>
    <w:rsid w:val="00293213"/>
    <w:rsid w:val="00323EFD"/>
    <w:rsid w:val="003A7690"/>
    <w:rsid w:val="00442B19"/>
    <w:rsid w:val="004B68A3"/>
    <w:rsid w:val="004F2313"/>
    <w:rsid w:val="00525C78"/>
    <w:rsid w:val="0055482D"/>
    <w:rsid w:val="005C0232"/>
    <w:rsid w:val="005C067A"/>
    <w:rsid w:val="005D5D38"/>
    <w:rsid w:val="005E0A0F"/>
    <w:rsid w:val="00675D25"/>
    <w:rsid w:val="00692C0E"/>
    <w:rsid w:val="006A4CD5"/>
    <w:rsid w:val="006C2984"/>
    <w:rsid w:val="006D613A"/>
    <w:rsid w:val="006E7465"/>
    <w:rsid w:val="00706EE2"/>
    <w:rsid w:val="00784CA5"/>
    <w:rsid w:val="007927C2"/>
    <w:rsid w:val="00794AF3"/>
    <w:rsid w:val="007A7B16"/>
    <w:rsid w:val="007B3A94"/>
    <w:rsid w:val="007E3DCF"/>
    <w:rsid w:val="00825A65"/>
    <w:rsid w:val="008711F4"/>
    <w:rsid w:val="008B7BF5"/>
    <w:rsid w:val="009249F4"/>
    <w:rsid w:val="00967BF3"/>
    <w:rsid w:val="009A2493"/>
    <w:rsid w:val="009D6342"/>
    <w:rsid w:val="00A0512F"/>
    <w:rsid w:val="00A14EAB"/>
    <w:rsid w:val="00A30B8E"/>
    <w:rsid w:val="00A425ED"/>
    <w:rsid w:val="00A8604A"/>
    <w:rsid w:val="00A87EC3"/>
    <w:rsid w:val="00B15C42"/>
    <w:rsid w:val="00B2573F"/>
    <w:rsid w:val="00B6081C"/>
    <w:rsid w:val="00BE2D0C"/>
    <w:rsid w:val="00C46A49"/>
    <w:rsid w:val="00CA33F5"/>
    <w:rsid w:val="00D626E5"/>
    <w:rsid w:val="00D91841"/>
    <w:rsid w:val="00E01B42"/>
    <w:rsid w:val="00E0756B"/>
    <w:rsid w:val="00E25E2E"/>
    <w:rsid w:val="00E76226"/>
    <w:rsid w:val="00E94E5D"/>
    <w:rsid w:val="00E97BB6"/>
    <w:rsid w:val="00F0037B"/>
    <w:rsid w:val="00F412DF"/>
    <w:rsid w:val="00F83431"/>
    <w:rsid w:val="00F9073B"/>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045EF9"/>
  <w15:chartTrackingRefBased/>
  <w15:docId w15:val="{1E614853-565C-41E4-AE7D-D619A9A9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18"/>
        <w:sz w:val="22"/>
        <w:szCs w:val="3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7927C2"/>
    <w:pPr>
      <w:widowControl w:val="0"/>
      <w:autoSpaceDE w:val="0"/>
      <w:autoSpaceDN w:val="0"/>
      <w:spacing w:after="0" w:line="240" w:lineRule="auto"/>
      <w:ind w:left="861"/>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E76226"/>
    <w:pPr>
      <w:keepNext/>
      <w:keepLines/>
      <w:spacing w:before="40" w:after="0"/>
      <w:outlineLvl w:val="2"/>
    </w:pPr>
    <w:rPr>
      <w:rFonts w:asciiTheme="majorHAnsi" w:eastAsiaTheme="majorEastAsia" w:hAnsiTheme="majorHAnsi" w:cstheme="majorBidi"/>
      <w:color w:val="1F4D78" w:themeColor="accent1" w:themeShade="7F"/>
      <w:sz w:val="2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7927C2"/>
    <w:pPr>
      <w:widowControl w:val="0"/>
      <w:autoSpaceDE w:val="0"/>
      <w:autoSpaceDN w:val="0"/>
      <w:spacing w:before="1" w:after="0" w:line="240" w:lineRule="auto"/>
      <w:ind w:left="1579" w:hanging="814"/>
    </w:pPr>
    <w:rPr>
      <w:rFonts w:ascii="Times New Roman" w:eastAsia="Times New Roman" w:hAnsi="Times New Roman" w:cs="Times New Roman"/>
      <w:sz w:val="28"/>
      <w:szCs w:val="28"/>
    </w:rPr>
  </w:style>
  <w:style w:type="character" w:customStyle="1" w:styleId="TitleChar">
    <w:name w:val="Title Char"/>
    <w:basedOn w:val="DefaultParagraphFont"/>
    <w:link w:val="Title"/>
    <w:uiPriority w:val="1"/>
    <w:rsid w:val="007927C2"/>
    <w:rPr>
      <w:rFonts w:ascii="Times New Roman" w:eastAsia="Times New Roman" w:hAnsi="Times New Roman" w:cs="Times New Roman"/>
      <w:sz w:val="28"/>
      <w:szCs w:val="28"/>
      <w:lang w:bidi="ar-SA"/>
    </w:rPr>
  </w:style>
  <w:style w:type="character" w:customStyle="1" w:styleId="Heading1Char">
    <w:name w:val="Heading 1 Char"/>
    <w:basedOn w:val="DefaultParagraphFont"/>
    <w:link w:val="Heading1"/>
    <w:uiPriority w:val="1"/>
    <w:rsid w:val="007927C2"/>
    <w:rPr>
      <w:rFonts w:ascii="Times New Roman" w:eastAsia="Times New Roman" w:hAnsi="Times New Roman" w:cs="Times New Roman"/>
      <w:b/>
      <w:bCs/>
      <w:sz w:val="24"/>
      <w:szCs w:val="24"/>
      <w:lang w:bidi="ar-SA"/>
    </w:rPr>
  </w:style>
  <w:style w:type="paragraph" w:styleId="TOC3">
    <w:name w:val="toc 3"/>
    <w:basedOn w:val="Normal"/>
    <w:uiPriority w:val="1"/>
    <w:qFormat/>
    <w:rsid w:val="007927C2"/>
    <w:pPr>
      <w:widowControl w:val="0"/>
      <w:autoSpaceDE w:val="0"/>
      <w:autoSpaceDN w:val="0"/>
      <w:spacing w:before="280" w:after="0" w:line="240" w:lineRule="auto"/>
      <w:ind w:left="718"/>
    </w:pPr>
    <w:rPr>
      <w:rFonts w:ascii="Times New Roman" w:eastAsia="Times New Roman" w:hAnsi="Times New Roman" w:cs="Times New Roman"/>
      <w:b/>
      <w:bCs/>
      <w:i/>
      <w:iCs/>
      <w:szCs w:val="22"/>
    </w:rPr>
  </w:style>
  <w:style w:type="paragraph" w:styleId="BodyText">
    <w:name w:val="Body Text"/>
    <w:basedOn w:val="Normal"/>
    <w:link w:val="BodyTextChar"/>
    <w:uiPriority w:val="1"/>
    <w:qFormat/>
    <w:rsid w:val="007927C2"/>
    <w:pPr>
      <w:widowControl w:val="0"/>
      <w:autoSpaceDE w:val="0"/>
      <w:autoSpaceDN w:val="0"/>
      <w:spacing w:after="0" w:line="240" w:lineRule="auto"/>
      <w:ind w:left="861"/>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927C2"/>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92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7C2"/>
  </w:style>
  <w:style w:type="paragraph" w:styleId="Footer">
    <w:name w:val="footer"/>
    <w:basedOn w:val="Normal"/>
    <w:link w:val="FooterChar"/>
    <w:uiPriority w:val="99"/>
    <w:unhideWhenUsed/>
    <w:rsid w:val="00792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7C2"/>
  </w:style>
  <w:style w:type="paragraph" w:styleId="TOC1">
    <w:name w:val="toc 1"/>
    <w:basedOn w:val="Normal"/>
    <w:uiPriority w:val="1"/>
    <w:qFormat/>
    <w:rsid w:val="00442B19"/>
    <w:pPr>
      <w:widowControl w:val="0"/>
      <w:autoSpaceDE w:val="0"/>
      <w:autoSpaceDN w:val="0"/>
      <w:spacing w:before="280" w:after="0" w:line="240" w:lineRule="auto"/>
      <w:ind w:left="719"/>
    </w:pPr>
    <w:rPr>
      <w:rFonts w:ascii="Times New Roman" w:eastAsia="Times New Roman" w:hAnsi="Times New Roman" w:cs="Times New Roman"/>
      <w:b/>
      <w:bCs/>
      <w:sz w:val="24"/>
      <w:szCs w:val="24"/>
    </w:rPr>
  </w:style>
  <w:style w:type="paragraph" w:styleId="TOC2">
    <w:name w:val="toc 2"/>
    <w:basedOn w:val="Normal"/>
    <w:uiPriority w:val="1"/>
    <w:qFormat/>
    <w:rsid w:val="00442B19"/>
    <w:pPr>
      <w:widowControl w:val="0"/>
      <w:autoSpaceDE w:val="0"/>
      <w:autoSpaceDN w:val="0"/>
      <w:spacing w:after="0" w:line="240" w:lineRule="auto"/>
      <w:ind w:left="1078" w:hanging="360"/>
    </w:pPr>
    <w:rPr>
      <w:rFonts w:ascii="Times New Roman" w:eastAsia="Times New Roman" w:hAnsi="Times New Roman" w:cs="Times New Roman"/>
      <w:sz w:val="24"/>
      <w:szCs w:val="24"/>
    </w:rPr>
  </w:style>
  <w:style w:type="paragraph" w:styleId="ListParagraph">
    <w:name w:val="List Paragraph"/>
    <w:basedOn w:val="Normal"/>
    <w:uiPriority w:val="1"/>
    <w:qFormat/>
    <w:rsid w:val="00442B19"/>
    <w:pPr>
      <w:widowControl w:val="0"/>
      <w:autoSpaceDE w:val="0"/>
      <w:autoSpaceDN w:val="0"/>
      <w:spacing w:after="0" w:line="240" w:lineRule="auto"/>
      <w:ind w:left="1078" w:hanging="360"/>
    </w:pPr>
    <w:rPr>
      <w:rFonts w:ascii="Times New Roman" w:eastAsia="Times New Roman" w:hAnsi="Times New Roman" w:cs="Times New Roman"/>
      <w:szCs w:val="22"/>
    </w:rPr>
  </w:style>
  <w:style w:type="paragraph" w:customStyle="1" w:styleId="TableParagraph">
    <w:name w:val="Table Paragraph"/>
    <w:basedOn w:val="Normal"/>
    <w:uiPriority w:val="1"/>
    <w:qFormat/>
    <w:rsid w:val="00442B19"/>
    <w:pPr>
      <w:widowControl w:val="0"/>
      <w:autoSpaceDE w:val="0"/>
      <w:autoSpaceDN w:val="0"/>
      <w:spacing w:after="0" w:line="240" w:lineRule="auto"/>
    </w:pPr>
    <w:rPr>
      <w:rFonts w:ascii="Times New Roman" w:eastAsia="Times New Roman" w:hAnsi="Times New Roman" w:cs="Times New Roman"/>
      <w:szCs w:val="22"/>
    </w:rPr>
  </w:style>
  <w:style w:type="paragraph" w:styleId="NormalWeb">
    <w:name w:val="Normal (Web)"/>
    <w:basedOn w:val="Normal"/>
    <w:uiPriority w:val="99"/>
    <w:unhideWhenUsed/>
    <w:rsid w:val="00F412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12DF"/>
    <w:rPr>
      <w:b/>
      <w:bCs/>
    </w:rPr>
  </w:style>
  <w:style w:type="character" w:customStyle="1" w:styleId="Heading3Char">
    <w:name w:val="Heading 3 Char"/>
    <w:basedOn w:val="DefaultParagraphFont"/>
    <w:link w:val="Heading3"/>
    <w:uiPriority w:val="9"/>
    <w:semiHidden/>
    <w:rsid w:val="00E76226"/>
    <w:rPr>
      <w:rFonts w:asciiTheme="majorHAnsi" w:eastAsiaTheme="majorEastAsia" w:hAnsiTheme="majorHAnsi" w:cstheme="majorBidi"/>
      <w:color w:val="1F4D78" w:themeColor="accent1" w:themeShade="7F"/>
      <w:sz w:val="24"/>
      <w:szCs w:val="34"/>
    </w:rPr>
  </w:style>
  <w:style w:type="paragraph" w:customStyle="1" w:styleId="msonormal0">
    <w:name w:val="msonormal"/>
    <w:basedOn w:val="Normal"/>
    <w:rsid w:val="00F907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2984"/>
    <w:rPr>
      <w:i/>
      <w:iCs/>
    </w:rPr>
  </w:style>
  <w:style w:type="character" w:styleId="Hyperlink">
    <w:name w:val="Hyperlink"/>
    <w:basedOn w:val="DefaultParagraphFont"/>
    <w:uiPriority w:val="99"/>
    <w:unhideWhenUsed/>
    <w:rsid w:val="006C2984"/>
    <w:rPr>
      <w:color w:val="0000FF"/>
      <w:u w:val="single"/>
    </w:rPr>
  </w:style>
  <w:style w:type="character" w:styleId="UnresolvedMention">
    <w:name w:val="Unresolved Mention"/>
    <w:basedOn w:val="DefaultParagraphFont"/>
    <w:uiPriority w:val="99"/>
    <w:semiHidden/>
    <w:unhideWhenUsed/>
    <w:rsid w:val="002605FE"/>
    <w:rPr>
      <w:color w:val="605E5C"/>
      <w:shd w:val="clear" w:color="auto" w:fill="E1DFDD"/>
    </w:rPr>
  </w:style>
  <w:style w:type="character" w:styleId="CommentReference">
    <w:name w:val="annotation reference"/>
    <w:basedOn w:val="DefaultParagraphFont"/>
    <w:uiPriority w:val="99"/>
    <w:semiHidden/>
    <w:unhideWhenUsed/>
    <w:rsid w:val="007E3DCF"/>
    <w:rPr>
      <w:sz w:val="16"/>
      <w:szCs w:val="16"/>
    </w:rPr>
  </w:style>
  <w:style w:type="paragraph" w:styleId="CommentText">
    <w:name w:val="annotation text"/>
    <w:basedOn w:val="Normal"/>
    <w:link w:val="CommentTextChar"/>
    <w:uiPriority w:val="99"/>
    <w:unhideWhenUsed/>
    <w:rsid w:val="007E3DCF"/>
    <w:pPr>
      <w:spacing w:line="240" w:lineRule="auto"/>
    </w:pPr>
    <w:rPr>
      <w:sz w:val="20"/>
      <w:szCs w:val="20"/>
    </w:rPr>
  </w:style>
  <w:style w:type="character" w:customStyle="1" w:styleId="CommentTextChar">
    <w:name w:val="Comment Text Char"/>
    <w:basedOn w:val="DefaultParagraphFont"/>
    <w:link w:val="CommentText"/>
    <w:uiPriority w:val="99"/>
    <w:rsid w:val="007E3DCF"/>
    <w:rPr>
      <w:sz w:val="20"/>
      <w:szCs w:val="20"/>
    </w:rPr>
  </w:style>
  <w:style w:type="paragraph" w:styleId="CommentSubject">
    <w:name w:val="annotation subject"/>
    <w:basedOn w:val="CommentText"/>
    <w:next w:val="CommentText"/>
    <w:link w:val="CommentSubjectChar"/>
    <w:uiPriority w:val="99"/>
    <w:semiHidden/>
    <w:unhideWhenUsed/>
    <w:rsid w:val="007E3DCF"/>
    <w:rPr>
      <w:b/>
      <w:bCs/>
    </w:rPr>
  </w:style>
  <w:style w:type="character" w:customStyle="1" w:styleId="CommentSubjectChar">
    <w:name w:val="Comment Subject Char"/>
    <w:basedOn w:val="CommentTextChar"/>
    <w:link w:val="CommentSubject"/>
    <w:uiPriority w:val="99"/>
    <w:semiHidden/>
    <w:rsid w:val="007E3DCF"/>
    <w:rPr>
      <w:b/>
      <w:bCs/>
      <w:sz w:val="20"/>
      <w:szCs w:val="20"/>
    </w:rPr>
  </w:style>
  <w:style w:type="paragraph" w:styleId="BalloonText">
    <w:name w:val="Balloon Text"/>
    <w:basedOn w:val="Normal"/>
    <w:link w:val="BalloonTextChar"/>
    <w:uiPriority w:val="99"/>
    <w:semiHidden/>
    <w:unhideWhenUsed/>
    <w:rsid w:val="00A42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5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49110">
      <w:bodyDiv w:val="1"/>
      <w:marLeft w:val="0"/>
      <w:marRight w:val="0"/>
      <w:marTop w:val="0"/>
      <w:marBottom w:val="0"/>
      <w:divBdr>
        <w:top w:val="none" w:sz="0" w:space="0" w:color="auto"/>
        <w:left w:val="none" w:sz="0" w:space="0" w:color="auto"/>
        <w:bottom w:val="none" w:sz="0" w:space="0" w:color="auto"/>
        <w:right w:val="none" w:sz="0" w:space="0" w:color="auto"/>
      </w:divBdr>
    </w:div>
    <w:div w:id="221526710">
      <w:bodyDiv w:val="1"/>
      <w:marLeft w:val="0"/>
      <w:marRight w:val="0"/>
      <w:marTop w:val="0"/>
      <w:marBottom w:val="0"/>
      <w:divBdr>
        <w:top w:val="none" w:sz="0" w:space="0" w:color="auto"/>
        <w:left w:val="none" w:sz="0" w:space="0" w:color="auto"/>
        <w:bottom w:val="none" w:sz="0" w:space="0" w:color="auto"/>
        <w:right w:val="none" w:sz="0" w:space="0" w:color="auto"/>
      </w:divBdr>
    </w:div>
    <w:div w:id="286786368">
      <w:bodyDiv w:val="1"/>
      <w:marLeft w:val="0"/>
      <w:marRight w:val="0"/>
      <w:marTop w:val="0"/>
      <w:marBottom w:val="0"/>
      <w:divBdr>
        <w:top w:val="none" w:sz="0" w:space="0" w:color="auto"/>
        <w:left w:val="none" w:sz="0" w:space="0" w:color="auto"/>
        <w:bottom w:val="none" w:sz="0" w:space="0" w:color="auto"/>
        <w:right w:val="none" w:sz="0" w:space="0" w:color="auto"/>
      </w:divBdr>
    </w:div>
    <w:div w:id="338045455">
      <w:bodyDiv w:val="1"/>
      <w:marLeft w:val="0"/>
      <w:marRight w:val="0"/>
      <w:marTop w:val="0"/>
      <w:marBottom w:val="0"/>
      <w:divBdr>
        <w:top w:val="none" w:sz="0" w:space="0" w:color="auto"/>
        <w:left w:val="none" w:sz="0" w:space="0" w:color="auto"/>
        <w:bottom w:val="none" w:sz="0" w:space="0" w:color="auto"/>
        <w:right w:val="none" w:sz="0" w:space="0" w:color="auto"/>
      </w:divBdr>
    </w:div>
    <w:div w:id="380402066">
      <w:bodyDiv w:val="1"/>
      <w:marLeft w:val="0"/>
      <w:marRight w:val="0"/>
      <w:marTop w:val="0"/>
      <w:marBottom w:val="0"/>
      <w:divBdr>
        <w:top w:val="none" w:sz="0" w:space="0" w:color="auto"/>
        <w:left w:val="none" w:sz="0" w:space="0" w:color="auto"/>
        <w:bottom w:val="none" w:sz="0" w:space="0" w:color="auto"/>
        <w:right w:val="none" w:sz="0" w:space="0" w:color="auto"/>
      </w:divBdr>
    </w:div>
    <w:div w:id="454451737">
      <w:bodyDiv w:val="1"/>
      <w:marLeft w:val="0"/>
      <w:marRight w:val="0"/>
      <w:marTop w:val="0"/>
      <w:marBottom w:val="0"/>
      <w:divBdr>
        <w:top w:val="none" w:sz="0" w:space="0" w:color="auto"/>
        <w:left w:val="none" w:sz="0" w:space="0" w:color="auto"/>
        <w:bottom w:val="none" w:sz="0" w:space="0" w:color="auto"/>
        <w:right w:val="none" w:sz="0" w:space="0" w:color="auto"/>
      </w:divBdr>
    </w:div>
    <w:div w:id="465510058">
      <w:bodyDiv w:val="1"/>
      <w:marLeft w:val="0"/>
      <w:marRight w:val="0"/>
      <w:marTop w:val="0"/>
      <w:marBottom w:val="0"/>
      <w:divBdr>
        <w:top w:val="none" w:sz="0" w:space="0" w:color="auto"/>
        <w:left w:val="none" w:sz="0" w:space="0" w:color="auto"/>
        <w:bottom w:val="none" w:sz="0" w:space="0" w:color="auto"/>
        <w:right w:val="none" w:sz="0" w:space="0" w:color="auto"/>
      </w:divBdr>
    </w:div>
    <w:div w:id="510918771">
      <w:bodyDiv w:val="1"/>
      <w:marLeft w:val="0"/>
      <w:marRight w:val="0"/>
      <w:marTop w:val="0"/>
      <w:marBottom w:val="0"/>
      <w:divBdr>
        <w:top w:val="none" w:sz="0" w:space="0" w:color="auto"/>
        <w:left w:val="none" w:sz="0" w:space="0" w:color="auto"/>
        <w:bottom w:val="none" w:sz="0" w:space="0" w:color="auto"/>
        <w:right w:val="none" w:sz="0" w:space="0" w:color="auto"/>
      </w:divBdr>
    </w:div>
    <w:div w:id="578058981">
      <w:bodyDiv w:val="1"/>
      <w:marLeft w:val="0"/>
      <w:marRight w:val="0"/>
      <w:marTop w:val="0"/>
      <w:marBottom w:val="0"/>
      <w:divBdr>
        <w:top w:val="none" w:sz="0" w:space="0" w:color="auto"/>
        <w:left w:val="none" w:sz="0" w:space="0" w:color="auto"/>
        <w:bottom w:val="none" w:sz="0" w:space="0" w:color="auto"/>
        <w:right w:val="none" w:sz="0" w:space="0" w:color="auto"/>
      </w:divBdr>
    </w:div>
    <w:div w:id="590234416">
      <w:bodyDiv w:val="1"/>
      <w:marLeft w:val="0"/>
      <w:marRight w:val="0"/>
      <w:marTop w:val="0"/>
      <w:marBottom w:val="0"/>
      <w:divBdr>
        <w:top w:val="none" w:sz="0" w:space="0" w:color="auto"/>
        <w:left w:val="none" w:sz="0" w:space="0" w:color="auto"/>
        <w:bottom w:val="none" w:sz="0" w:space="0" w:color="auto"/>
        <w:right w:val="none" w:sz="0" w:space="0" w:color="auto"/>
      </w:divBdr>
    </w:div>
    <w:div w:id="605039959">
      <w:bodyDiv w:val="1"/>
      <w:marLeft w:val="0"/>
      <w:marRight w:val="0"/>
      <w:marTop w:val="0"/>
      <w:marBottom w:val="0"/>
      <w:divBdr>
        <w:top w:val="none" w:sz="0" w:space="0" w:color="auto"/>
        <w:left w:val="none" w:sz="0" w:space="0" w:color="auto"/>
        <w:bottom w:val="none" w:sz="0" w:space="0" w:color="auto"/>
        <w:right w:val="none" w:sz="0" w:space="0" w:color="auto"/>
      </w:divBdr>
    </w:div>
    <w:div w:id="627470703">
      <w:bodyDiv w:val="1"/>
      <w:marLeft w:val="0"/>
      <w:marRight w:val="0"/>
      <w:marTop w:val="0"/>
      <w:marBottom w:val="0"/>
      <w:divBdr>
        <w:top w:val="none" w:sz="0" w:space="0" w:color="auto"/>
        <w:left w:val="none" w:sz="0" w:space="0" w:color="auto"/>
        <w:bottom w:val="none" w:sz="0" w:space="0" w:color="auto"/>
        <w:right w:val="none" w:sz="0" w:space="0" w:color="auto"/>
      </w:divBdr>
    </w:div>
    <w:div w:id="700276938">
      <w:bodyDiv w:val="1"/>
      <w:marLeft w:val="0"/>
      <w:marRight w:val="0"/>
      <w:marTop w:val="0"/>
      <w:marBottom w:val="0"/>
      <w:divBdr>
        <w:top w:val="none" w:sz="0" w:space="0" w:color="auto"/>
        <w:left w:val="none" w:sz="0" w:space="0" w:color="auto"/>
        <w:bottom w:val="none" w:sz="0" w:space="0" w:color="auto"/>
        <w:right w:val="none" w:sz="0" w:space="0" w:color="auto"/>
      </w:divBdr>
    </w:div>
    <w:div w:id="724065941">
      <w:bodyDiv w:val="1"/>
      <w:marLeft w:val="0"/>
      <w:marRight w:val="0"/>
      <w:marTop w:val="0"/>
      <w:marBottom w:val="0"/>
      <w:divBdr>
        <w:top w:val="none" w:sz="0" w:space="0" w:color="auto"/>
        <w:left w:val="none" w:sz="0" w:space="0" w:color="auto"/>
        <w:bottom w:val="none" w:sz="0" w:space="0" w:color="auto"/>
        <w:right w:val="none" w:sz="0" w:space="0" w:color="auto"/>
      </w:divBdr>
    </w:div>
    <w:div w:id="951670042">
      <w:bodyDiv w:val="1"/>
      <w:marLeft w:val="0"/>
      <w:marRight w:val="0"/>
      <w:marTop w:val="0"/>
      <w:marBottom w:val="0"/>
      <w:divBdr>
        <w:top w:val="none" w:sz="0" w:space="0" w:color="auto"/>
        <w:left w:val="none" w:sz="0" w:space="0" w:color="auto"/>
        <w:bottom w:val="none" w:sz="0" w:space="0" w:color="auto"/>
        <w:right w:val="none" w:sz="0" w:space="0" w:color="auto"/>
      </w:divBdr>
    </w:div>
    <w:div w:id="1022241573">
      <w:bodyDiv w:val="1"/>
      <w:marLeft w:val="0"/>
      <w:marRight w:val="0"/>
      <w:marTop w:val="0"/>
      <w:marBottom w:val="0"/>
      <w:divBdr>
        <w:top w:val="none" w:sz="0" w:space="0" w:color="auto"/>
        <w:left w:val="none" w:sz="0" w:space="0" w:color="auto"/>
        <w:bottom w:val="none" w:sz="0" w:space="0" w:color="auto"/>
        <w:right w:val="none" w:sz="0" w:space="0" w:color="auto"/>
      </w:divBdr>
    </w:div>
    <w:div w:id="1032877334">
      <w:bodyDiv w:val="1"/>
      <w:marLeft w:val="0"/>
      <w:marRight w:val="0"/>
      <w:marTop w:val="0"/>
      <w:marBottom w:val="0"/>
      <w:divBdr>
        <w:top w:val="none" w:sz="0" w:space="0" w:color="auto"/>
        <w:left w:val="none" w:sz="0" w:space="0" w:color="auto"/>
        <w:bottom w:val="none" w:sz="0" w:space="0" w:color="auto"/>
        <w:right w:val="none" w:sz="0" w:space="0" w:color="auto"/>
      </w:divBdr>
    </w:div>
    <w:div w:id="1079253045">
      <w:bodyDiv w:val="1"/>
      <w:marLeft w:val="0"/>
      <w:marRight w:val="0"/>
      <w:marTop w:val="0"/>
      <w:marBottom w:val="0"/>
      <w:divBdr>
        <w:top w:val="none" w:sz="0" w:space="0" w:color="auto"/>
        <w:left w:val="none" w:sz="0" w:space="0" w:color="auto"/>
        <w:bottom w:val="none" w:sz="0" w:space="0" w:color="auto"/>
        <w:right w:val="none" w:sz="0" w:space="0" w:color="auto"/>
      </w:divBdr>
    </w:div>
    <w:div w:id="1148283491">
      <w:bodyDiv w:val="1"/>
      <w:marLeft w:val="0"/>
      <w:marRight w:val="0"/>
      <w:marTop w:val="0"/>
      <w:marBottom w:val="0"/>
      <w:divBdr>
        <w:top w:val="none" w:sz="0" w:space="0" w:color="auto"/>
        <w:left w:val="none" w:sz="0" w:space="0" w:color="auto"/>
        <w:bottom w:val="none" w:sz="0" w:space="0" w:color="auto"/>
        <w:right w:val="none" w:sz="0" w:space="0" w:color="auto"/>
      </w:divBdr>
    </w:div>
    <w:div w:id="1199661174">
      <w:bodyDiv w:val="1"/>
      <w:marLeft w:val="0"/>
      <w:marRight w:val="0"/>
      <w:marTop w:val="0"/>
      <w:marBottom w:val="0"/>
      <w:divBdr>
        <w:top w:val="none" w:sz="0" w:space="0" w:color="auto"/>
        <w:left w:val="none" w:sz="0" w:space="0" w:color="auto"/>
        <w:bottom w:val="none" w:sz="0" w:space="0" w:color="auto"/>
        <w:right w:val="none" w:sz="0" w:space="0" w:color="auto"/>
      </w:divBdr>
    </w:div>
    <w:div w:id="1305742139">
      <w:bodyDiv w:val="1"/>
      <w:marLeft w:val="0"/>
      <w:marRight w:val="0"/>
      <w:marTop w:val="0"/>
      <w:marBottom w:val="0"/>
      <w:divBdr>
        <w:top w:val="none" w:sz="0" w:space="0" w:color="auto"/>
        <w:left w:val="none" w:sz="0" w:space="0" w:color="auto"/>
        <w:bottom w:val="none" w:sz="0" w:space="0" w:color="auto"/>
        <w:right w:val="none" w:sz="0" w:space="0" w:color="auto"/>
      </w:divBdr>
    </w:div>
    <w:div w:id="1332875964">
      <w:bodyDiv w:val="1"/>
      <w:marLeft w:val="0"/>
      <w:marRight w:val="0"/>
      <w:marTop w:val="0"/>
      <w:marBottom w:val="0"/>
      <w:divBdr>
        <w:top w:val="none" w:sz="0" w:space="0" w:color="auto"/>
        <w:left w:val="none" w:sz="0" w:space="0" w:color="auto"/>
        <w:bottom w:val="none" w:sz="0" w:space="0" w:color="auto"/>
        <w:right w:val="none" w:sz="0" w:space="0" w:color="auto"/>
      </w:divBdr>
    </w:div>
    <w:div w:id="1348021845">
      <w:bodyDiv w:val="1"/>
      <w:marLeft w:val="0"/>
      <w:marRight w:val="0"/>
      <w:marTop w:val="0"/>
      <w:marBottom w:val="0"/>
      <w:divBdr>
        <w:top w:val="none" w:sz="0" w:space="0" w:color="auto"/>
        <w:left w:val="none" w:sz="0" w:space="0" w:color="auto"/>
        <w:bottom w:val="none" w:sz="0" w:space="0" w:color="auto"/>
        <w:right w:val="none" w:sz="0" w:space="0" w:color="auto"/>
      </w:divBdr>
    </w:div>
    <w:div w:id="1358383892">
      <w:bodyDiv w:val="1"/>
      <w:marLeft w:val="0"/>
      <w:marRight w:val="0"/>
      <w:marTop w:val="0"/>
      <w:marBottom w:val="0"/>
      <w:divBdr>
        <w:top w:val="none" w:sz="0" w:space="0" w:color="auto"/>
        <w:left w:val="none" w:sz="0" w:space="0" w:color="auto"/>
        <w:bottom w:val="none" w:sz="0" w:space="0" w:color="auto"/>
        <w:right w:val="none" w:sz="0" w:space="0" w:color="auto"/>
      </w:divBdr>
    </w:div>
    <w:div w:id="1392579473">
      <w:bodyDiv w:val="1"/>
      <w:marLeft w:val="0"/>
      <w:marRight w:val="0"/>
      <w:marTop w:val="0"/>
      <w:marBottom w:val="0"/>
      <w:divBdr>
        <w:top w:val="none" w:sz="0" w:space="0" w:color="auto"/>
        <w:left w:val="none" w:sz="0" w:space="0" w:color="auto"/>
        <w:bottom w:val="none" w:sz="0" w:space="0" w:color="auto"/>
        <w:right w:val="none" w:sz="0" w:space="0" w:color="auto"/>
      </w:divBdr>
    </w:div>
    <w:div w:id="1402094334">
      <w:bodyDiv w:val="1"/>
      <w:marLeft w:val="0"/>
      <w:marRight w:val="0"/>
      <w:marTop w:val="0"/>
      <w:marBottom w:val="0"/>
      <w:divBdr>
        <w:top w:val="none" w:sz="0" w:space="0" w:color="auto"/>
        <w:left w:val="none" w:sz="0" w:space="0" w:color="auto"/>
        <w:bottom w:val="none" w:sz="0" w:space="0" w:color="auto"/>
        <w:right w:val="none" w:sz="0" w:space="0" w:color="auto"/>
      </w:divBdr>
    </w:div>
    <w:div w:id="1478834850">
      <w:bodyDiv w:val="1"/>
      <w:marLeft w:val="0"/>
      <w:marRight w:val="0"/>
      <w:marTop w:val="0"/>
      <w:marBottom w:val="0"/>
      <w:divBdr>
        <w:top w:val="none" w:sz="0" w:space="0" w:color="auto"/>
        <w:left w:val="none" w:sz="0" w:space="0" w:color="auto"/>
        <w:bottom w:val="none" w:sz="0" w:space="0" w:color="auto"/>
        <w:right w:val="none" w:sz="0" w:space="0" w:color="auto"/>
      </w:divBdr>
    </w:div>
    <w:div w:id="1628394568">
      <w:bodyDiv w:val="1"/>
      <w:marLeft w:val="0"/>
      <w:marRight w:val="0"/>
      <w:marTop w:val="0"/>
      <w:marBottom w:val="0"/>
      <w:divBdr>
        <w:top w:val="none" w:sz="0" w:space="0" w:color="auto"/>
        <w:left w:val="none" w:sz="0" w:space="0" w:color="auto"/>
        <w:bottom w:val="none" w:sz="0" w:space="0" w:color="auto"/>
        <w:right w:val="none" w:sz="0" w:space="0" w:color="auto"/>
      </w:divBdr>
    </w:div>
    <w:div w:id="1703168698">
      <w:bodyDiv w:val="1"/>
      <w:marLeft w:val="0"/>
      <w:marRight w:val="0"/>
      <w:marTop w:val="0"/>
      <w:marBottom w:val="0"/>
      <w:divBdr>
        <w:top w:val="none" w:sz="0" w:space="0" w:color="auto"/>
        <w:left w:val="none" w:sz="0" w:space="0" w:color="auto"/>
        <w:bottom w:val="none" w:sz="0" w:space="0" w:color="auto"/>
        <w:right w:val="none" w:sz="0" w:space="0" w:color="auto"/>
      </w:divBdr>
    </w:div>
    <w:div w:id="1821460706">
      <w:bodyDiv w:val="1"/>
      <w:marLeft w:val="0"/>
      <w:marRight w:val="0"/>
      <w:marTop w:val="0"/>
      <w:marBottom w:val="0"/>
      <w:divBdr>
        <w:top w:val="none" w:sz="0" w:space="0" w:color="auto"/>
        <w:left w:val="none" w:sz="0" w:space="0" w:color="auto"/>
        <w:bottom w:val="none" w:sz="0" w:space="0" w:color="auto"/>
        <w:right w:val="none" w:sz="0" w:space="0" w:color="auto"/>
      </w:divBdr>
    </w:div>
    <w:div w:id="1907034911">
      <w:bodyDiv w:val="1"/>
      <w:marLeft w:val="0"/>
      <w:marRight w:val="0"/>
      <w:marTop w:val="0"/>
      <w:marBottom w:val="0"/>
      <w:divBdr>
        <w:top w:val="none" w:sz="0" w:space="0" w:color="auto"/>
        <w:left w:val="none" w:sz="0" w:space="0" w:color="auto"/>
        <w:bottom w:val="none" w:sz="0" w:space="0" w:color="auto"/>
        <w:right w:val="none" w:sz="0" w:space="0" w:color="auto"/>
      </w:divBdr>
    </w:div>
    <w:div w:id="1912352326">
      <w:bodyDiv w:val="1"/>
      <w:marLeft w:val="0"/>
      <w:marRight w:val="0"/>
      <w:marTop w:val="0"/>
      <w:marBottom w:val="0"/>
      <w:divBdr>
        <w:top w:val="none" w:sz="0" w:space="0" w:color="auto"/>
        <w:left w:val="none" w:sz="0" w:space="0" w:color="auto"/>
        <w:bottom w:val="none" w:sz="0" w:space="0" w:color="auto"/>
        <w:right w:val="none" w:sz="0" w:space="0" w:color="auto"/>
      </w:divBdr>
    </w:div>
    <w:div w:id="1931308656">
      <w:bodyDiv w:val="1"/>
      <w:marLeft w:val="0"/>
      <w:marRight w:val="0"/>
      <w:marTop w:val="0"/>
      <w:marBottom w:val="0"/>
      <w:divBdr>
        <w:top w:val="none" w:sz="0" w:space="0" w:color="auto"/>
        <w:left w:val="none" w:sz="0" w:space="0" w:color="auto"/>
        <w:bottom w:val="none" w:sz="0" w:space="0" w:color="auto"/>
        <w:right w:val="none" w:sz="0" w:space="0" w:color="auto"/>
      </w:divBdr>
    </w:div>
    <w:div w:id="195933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0090-2616(90)90061-S" TargetMode="External"/><Relationship Id="rId18" Type="http://schemas.openxmlformats.org/officeDocument/2006/relationships/hyperlink" Target="https://doi.org/10.1177/0192636506288863"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3102/01623737022001069" TargetMode="Externa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hyperlink" Target="https://doi.org/10.1177/003172170208400107"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02/1098-2736(200102)38:2" TargetMode="External"/><Relationship Id="rId20" Type="http://schemas.openxmlformats.org/officeDocument/2006/relationships/hyperlink" Target="https://doi.org/10.1086/461812"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80/0022067990959762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doi.org/10.1177/0013161X9503100405" TargetMode="External"/><Relationship Id="rId31"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177/0013161X99353003"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6568</Words>
  <Characters>37440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 RPS</dc:creator>
  <cp:keywords/>
  <dc:description/>
  <cp:lastModifiedBy>SDI 1167</cp:lastModifiedBy>
  <cp:revision>3</cp:revision>
  <dcterms:created xsi:type="dcterms:W3CDTF">2025-08-21T22:21:00Z</dcterms:created>
  <dcterms:modified xsi:type="dcterms:W3CDTF">2025-08-22T10:55:00Z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-821430418</vt:i4>
  </property>
  <property fmtid="{D5CDD505-2E9C-101B-9397-08002B2CF9AE}" pid="3" name="GrammarlyDocumentId">
    <vt:lpwstr>7cccf7b6-b60d-440b-8df4-6b7f6fca48e4</vt:lpwstr>
  </property>
</Properties>
</file>