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38295" w14:textId="77777777" w:rsidR="00F32FE8" w:rsidRDefault="00F32FE8">
      <w:pPr>
        <w:pStyle w:val="BodyText"/>
        <w:rPr>
          <w:rFonts w:ascii="Times New Roman"/>
          <w:sz w:val="24"/>
        </w:rPr>
      </w:pPr>
    </w:p>
    <w:p w14:paraId="2345747C" w14:textId="77777777" w:rsidR="00F32FE8" w:rsidRDefault="00F32FE8">
      <w:pPr>
        <w:pStyle w:val="BodyText"/>
        <w:rPr>
          <w:rFonts w:ascii="Times New Roman"/>
          <w:sz w:val="24"/>
        </w:rPr>
      </w:pPr>
    </w:p>
    <w:p w14:paraId="3A92712B" w14:textId="77777777" w:rsidR="00F32FE8" w:rsidRDefault="00F32FE8">
      <w:pPr>
        <w:pStyle w:val="BodyText"/>
        <w:rPr>
          <w:rFonts w:ascii="Times New Roman"/>
          <w:sz w:val="24"/>
        </w:rPr>
      </w:pPr>
    </w:p>
    <w:p w14:paraId="1F0C5A56" w14:textId="77777777" w:rsidR="00F32FE8" w:rsidRDefault="00F32FE8">
      <w:pPr>
        <w:pStyle w:val="BodyText"/>
        <w:spacing w:before="75"/>
        <w:rPr>
          <w:rFonts w:ascii="Times New Roman"/>
          <w:sz w:val="24"/>
        </w:rPr>
      </w:pPr>
    </w:p>
    <w:p w14:paraId="37F2554F" w14:textId="77777777" w:rsidR="00F32FE8" w:rsidRDefault="00000000">
      <w:pPr>
        <w:pStyle w:val="Title"/>
        <w:spacing w:line="360" w:lineRule="auto"/>
      </w:pPr>
      <w:r>
        <w:rPr>
          <w:noProof/>
        </w:rPr>
        <mc:AlternateContent>
          <mc:Choice Requires="wps">
            <w:drawing>
              <wp:anchor distT="0" distB="0" distL="0" distR="0" simplePos="0" relativeHeight="15728640" behindDoc="0" locked="0" layoutInCell="1" allowOverlap="1" wp14:anchorId="0B289B9D" wp14:editId="2FE68E9B">
                <wp:simplePos x="0" y="0"/>
                <wp:positionH relativeFrom="page">
                  <wp:posOffset>923925</wp:posOffset>
                </wp:positionH>
                <wp:positionV relativeFrom="paragraph">
                  <wp:posOffset>-343421</wp:posOffset>
                </wp:positionV>
                <wp:extent cx="1403985" cy="142240"/>
                <wp:effectExtent l="0" t="0" r="0" b="0"/>
                <wp:wrapNone/>
                <wp:docPr id="2" name="Textbox 2" descr="#AnnotID =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142240"/>
                        </a:xfrm>
                        <a:prstGeom prst="rect">
                          <a:avLst/>
                        </a:prstGeom>
                      </wps:spPr>
                      <wps:txbx>
                        <w:txbxContent>
                          <w:p w14:paraId="75F75CB3" w14:textId="77777777" w:rsidR="00F32FE8" w:rsidRDefault="00000000">
                            <w:pPr>
                              <w:pStyle w:val="BodyText"/>
                              <w:spacing w:line="223" w:lineRule="exact"/>
                              <w:ind w:right="-15"/>
                            </w:pPr>
                            <w:r>
                              <w:t>Original</w:t>
                            </w:r>
                            <w:r>
                              <w:rPr>
                                <w:spacing w:val="-8"/>
                              </w:rPr>
                              <w:t xml:space="preserve"> </w:t>
                            </w:r>
                            <w:r>
                              <w:t>Research</w:t>
                            </w:r>
                            <w:r>
                              <w:rPr>
                                <w:spacing w:val="-8"/>
                              </w:rPr>
                              <w:t xml:space="preserve"> </w:t>
                            </w:r>
                            <w:r>
                              <w:rPr>
                                <w:spacing w:val="-2"/>
                              </w:rPr>
                              <w:t>Article</w:t>
                            </w:r>
                          </w:p>
                        </w:txbxContent>
                      </wps:txbx>
                      <wps:bodyPr wrap="square" lIns="0" tIns="0" rIns="0" bIns="0" rtlCol="0">
                        <a:noAutofit/>
                      </wps:bodyPr>
                    </wps:wsp>
                  </a:graphicData>
                </a:graphic>
              </wp:anchor>
            </w:drawing>
          </mc:Choice>
          <mc:Fallback>
            <w:pict>
              <v:shapetype w14:anchorId="0B289B9D" id="_x0000_t202" coordsize="21600,21600" o:spt="202" path="m,l,21600r21600,l21600,xe">
                <v:stroke joinstyle="miter"/>
                <v:path gradientshapeok="t" o:connecttype="rect"/>
              </v:shapetype>
              <v:shape id="Textbox 2" o:spid="_x0000_s1026" type="#_x0000_t202" alt="#AnnotID = 47" style="position:absolute;left:0;text-align:left;margin-left:72.75pt;margin-top:-27.05pt;width:110.55pt;height:11.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RHlAEAABsDAAAOAAAAZHJzL2Uyb0RvYy54bWysUsGO0zAQvSPxD5bv1GkpaImaroAVCGkF&#10;SMt+gOvYTUTsMTNuk/49Y2/aIvaGuEzGmfGb9954czv5QRwtUg+hkctFJYUNBto+7Bv5+OPTqxsp&#10;KOnQ6gGCbeTJkrzdvnyxGWNtV9DB0FoUDBKoHmMju5RirRSZznpNC4g2cNEBep34iHvVoh4Z3Q9q&#10;VVVv1QjYRgRjifjv3VNRbgu+c9akb86RTWJoJHNLJWKJuxzVdqPrPerY9Wamof+Bhdd94KEXqDud&#10;tDhg/wzK9waBwKWFAa/Aud7YooHVLKu/1Dx0Otqihc2heLGJ/h+s+Xp8iN9RpOkDTLzAIoLiPZif&#10;xN6oMVI992RPqSbuzkInhz5/WYLgi+zt6eKnnZIwGW1dvX5380YKw7XlerVaF8PV9XZESp8teJGT&#10;RiLvqzDQx3tKeb6uzy0zmaf5mUmadhO35HQH7YlFjLzHRtKvg0YrxfAlsFF56ecEz8nunGAaPkJ5&#10;GllLgPeHBK4vk6+482TeQCE0v5a84j/Ppev6pre/AQAA//8DAFBLAwQUAAYACAAAACEAWyEtbuAA&#10;AAALAQAADwAAAGRycy9kb3ducmV2LnhtbEyPwU7DMAyG70i8Q2QkbltatgYoTacJwQkJrSsHjmmT&#10;tdEapzTZVt4ec4Ljb3/6/bnYzG5gZzMF61FCukyAGWy9tthJ+KhfFw/AQlSo1eDRSPg2ATbl9VWh&#10;cu0vWJnzPnaMSjDkSkIf45hzHtreOBWWfjRIu4OfnIoUp47rSV2o3A38LkkEd8oiXejVaJ570x73&#10;Jydh+4nVi/16b3bVobJ1/ZjgmzhKeXszb5+ARTPHPxh+9UkdSnJq/Al1YAPldZYRKmGRrVNgRKyE&#10;EMAamqzSe+Blwf//UP4AAAD//wMAUEsBAi0AFAAGAAgAAAAhALaDOJL+AAAA4QEAABMAAAAAAAAA&#10;AAAAAAAAAAAAAFtDb250ZW50X1R5cGVzXS54bWxQSwECLQAUAAYACAAAACEAOP0h/9YAAACUAQAA&#10;CwAAAAAAAAAAAAAAAAAvAQAAX3JlbHMvLnJlbHNQSwECLQAUAAYACAAAACEAjXKER5QBAAAbAwAA&#10;DgAAAAAAAAAAAAAAAAAuAgAAZHJzL2Uyb0RvYy54bWxQSwECLQAUAAYACAAAACEAWyEtbuAAAAAL&#10;AQAADwAAAAAAAAAAAAAAAADuAwAAZHJzL2Rvd25yZXYueG1sUEsFBgAAAAAEAAQA8wAAAPsEAAAA&#10;AA==&#10;" filled="f" stroked="f">
                <v:textbox inset="0,0,0,0">
                  <w:txbxContent>
                    <w:p w14:paraId="75F75CB3" w14:textId="77777777" w:rsidR="00F32FE8" w:rsidRDefault="00000000">
                      <w:pPr>
                        <w:pStyle w:val="BodyText"/>
                        <w:spacing w:line="223" w:lineRule="exact"/>
                        <w:ind w:right="-15"/>
                      </w:pPr>
                      <w:r>
                        <w:t>Original</w:t>
                      </w:r>
                      <w:r>
                        <w:rPr>
                          <w:spacing w:val="-8"/>
                        </w:rPr>
                        <w:t xml:space="preserve"> </w:t>
                      </w:r>
                      <w:r>
                        <w:t>Research</w:t>
                      </w:r>
                      <w:r>
                        <w:rPr>
                          <w:spacing w:val="-8"/>
                        </w:rPr>
                        <w:t xml:space="preserve"> </w:t>
                      </w:r>
                      <w:r>
                        <w:rPr>
                          <w:spacing w:val="-2"/>
                        </w:rPr>
                        <w:t>Article</w:t>
                      </w:r>
                    </w:p>
                  </w:txbxContent>
                </v:textbox>
                <w10:wrap anchorx="page"/>
              </v:shape>
            </w:pict>
          </mc:Fallback>
        </mc:AlternateContent>
      </w:r>
      <w:r>
        <w:t>Comparative</w:t>
      </w:r>
      <w:r>
        <w:rPr>
          <w:spacing w:val="-5"/>
        </w:rPr>
        <w:t xml:space="preserve"> </w:t>
      </w:r>
      <w:r>
        <w:t>Assessment</w:t>
      </w:r>
      <w:r>
        <w:rPr>
          <w:spacing w:val="-6"/>
        </w:rPr>
        <w:t xml:space="preserve"> </w:t>
      </w:r>
      <w:r>
        <w:t>of</w:t>
      </w:r>
      <w:r>
        <w:rPr>
          <w:spacing w:val="-5"/>
        </w:rPr>
        <w:t xml:space="preserve"> </w:t>
      </w:r>
      <w:r>
        <w:t>Intertidal</w:t>
      </w:r>
      <w:r>
        <w:rPr>
          <w:spacing w:val="-5"/>
        </w:rPr>
        <w:t xml:space="preserve"> </w:t>
      </w:r>
      <w:r>
        <w:t>Macrofaunal</w:t>
      </w:r>
      <w:r>
        <w:rPr>
          <w:spacing w:val="-5"/>
        </w:rPr>
        <w:t xml:space="preserve"> </w:t>
      </w:r>
      <w:r>
        <w:t>Assemblages</w:t>
      </w:r>
      <w:r>
        <w:rPr>
          <w:spacing w:val="-5"/>
        </w:rPr>
        <w:t xml:space="preserve"> </w:t>
      </w:r>
      <w:r>
        <w:t>between Rocky</w:t>
      </w:r>
      <w:r>
        <w:rPr>
          <w:spacing w:val="-2"/>
        </w:rPr>
        <w:t xml:space="preserve"> </w:t>
      </w:r>
      <w:r>
        <w:t>and</w:t>
      </w:r>
      <w:r>
        <w:rPr>
          <w:spacing w:val="-2"/>
        </w:rPr>
        <w:t xml:space="preserve"> </w:t>
      </w:r>
      <w:r>
        <w:t>Muddy</w:t>
      </w:r>
      <w:r>
        <w:rPr>
          <w:spacing w:val="-4"/>
        </w:rPr>
        <w:t xml:space="preserve"> </w:t>
      </w:r>
      <w:r>
        <w:t>Shores in</w:t>
      </w:r>
      <w:r>
        <w:rPr>
          <w:spacing w:val="-2"/>
        </w:rPr>
        <w:t xml:space="preserve"> </w:t>
      </w:r>
      <w:r>
        <w:t>the</w:t>
      </w:r>
      <w:r>
        <w:rPr>
          <w:spacing w:val="-4"/>
        </w:rPr>
        <w:t xml:space="preserve"> </w:t>
      </w:r>
      <w:r>
        <w:t>Gulf</w:t>
      </w:r>
      <w:r>
        <w:rPr>
          <w:spacing w:val="-1"/>
        </w:rPr>
        <w:t xml:space="preserve"> </w:t>
      </w:r>
      <w:r>
        <w:t>of</w:t>
      </w:r>
      <w:r>
        <w:rPr>
          <w:spacing w:val="-3"/>
        </w:rPr>
        <w:t xml:space="preserve"> </w:t>
      </w:r>
      <w:r>
        <w:t>Khambhat,</w:t>
      </w:r>
      <w:r>
        <w:rPr>
          <w:spacing w:val="-2"/>
        </w:rPr>
        <w:t xml:space="preserve"> </w:t>
      </w:r>
      <w:r>
        <w:t>Gujarat,</w:t>
      </w:r>
      <w:r>
        <w:rPr>
          <w:spacing w:val="-1"/>
        </w:rPr>
        <w:t xml:space="preserve"> </w:t>
      </w:r>
      <w:r>
        <w:rPr>
          <w:spacing w:val="-2"/>
        </w:rPr>
        <w:t>India.</w:t>
      </w:r>
    </w:p>
    <w:p w14:paraId="66BF76C9" w14:textId="77777777" w:rsidR="00F32FE8" w:rsidRDefault="00F32FE8">
      <w:pPr>
        <w:pStyle w:val="BodyText"/>
        <w:rPr>
          <w:rFonts w:ascii="Arial"/>
          <w:b/>
          <w:sz w:val="24"/>
        </w:rPr>
      </w:pPr>
    </w:p>
    <w:p w14:paraId="5A3CFAF9" w14:textId="77777777" w:rsidR="00F32FE8" w:rsidRDefault="00F32FE8">
      <w:pPr>
        <w:pStyle w:val="BodyText"/>
        <w:rPr>
          <w:rFonts w:ascii="Arial"/>
          <w:b/>
          <w:sz w:val="24"/>
        </w:rPr>
      </w:pPr>
    </w:p>
    <w:p w14:paraId="70750942" w14:textId="77777777" w:rsidR="00F32FE8" w:rsidRDefault="00F32FE8">
      <w:pPr>
        <w:pStyle w:val="BodyText"/>
        <w:rPr>
          <w:rFonts w:ascii="Arial"/>
          <w:b/>
          <w:sz w:val="24"/>
        </w:rPr>
      </w:pPr>
    </w:p>
    <w:p w14:paraId="54F10AE8" w14:textId="77777777" w:rsidR="00F32FE8" w:rsidRDefault="00F32FE8">
      <w:pPr>
        <w:pStyle w:val="BodyText"/>
        <w:rPr>
          <w:rFonts w:ascii="Arial"/>
          <w:b/>
          <w:sz w:val="24"/>
        </w:rPr>
      </w:pPr>
    </w:p>
    <w:p w14:paraId="3E3C4FB5" w14:textId="77777777" w:rsidR="00F32FE8" w:rsidRDefault="00F32FE8">
      <w:pPr>
        <w:pStyle w:val="BodyText"/>
        <w:rPr>
          <w:rFonts w:ascii="Arial"/>
          <w:b/>
          <w:sz w:val="24"/>
        </w:rPr>
      </w:pPr>
    </w:p>
    <w:p w14:paraId="2ACA9C09" w14:textId="77777777" w:rsidR="00F32FE8" w:rsidRDefault="00F32FE8">
      <w:pPr>
        <w:pStyle w:val="BodyText"/>
        <w:rPr>
          <w:rFonts w:ascii="Arial"/>
          <w:b/>
          <w:sz w:val="24"/>
        </w:rPr>
      </w:pPr>
    </w:p>
    <w:p w14:paraId="39D0D179" w14:textId="77777777" w:rsidR="00F32FE8" w:rsidRDefault="00F32FE8">
      <w:pPr>
        <w:pStyle w:val="BodyText"/>
        <w:rPr>
          <w:rFonts w:ascii="Arial"/>
          <w:b/>
          <w:sz w:val="24"/>
        </w:rPr>
      </w:pPr>
    </w:p>
    <w:p w14:paraId="1B00DE62" w14:textId="77777777" w:rsidR="00F32FE8" w:rsidRDefault="00F32FE8">
      <w:pPr>
        <w:pStyle w:val="BodyText"/>
        <w:rPr>
          <w:rFonts w:ascii="Arial"/>
          <w:b/>
          <w:sz w:val="24"/>
        </w:rPr>
      </w:pPr>
    </w:p>
    <w:p w14:paraId="0B601DC3" w14:textId="77777777" w:rsidR="00F32FE8" w:rsidRDefault="00F32FE8">
      <w:pPr>
        <w:pStyle w:val="BodyText"/>
        <w:rPr>
          <w:rFonts w:ascii="Arial"/>
          <w:b/>
          <w:sz w:val="24"/>
        </w:rPr>
      </w:pPr>
    </w:p>
    <w:p w14:paraId="0162723F" w14:textId="77777777" w:rsidR="00F32FE8" w:rsidRDefault="00F32FE8">
      <w:pPr>
        <w:pStyle w:val="BodyText"/>
        <w:rPr>
          <w:rFonts w:ascii="Arial"/>
          <w:b/>
          <w:sz w:val="24"/>
        </w:rPr>
      </w:pPr>
    </w:p>
    <w:p w14:paraId="38C59B67" w14:textId="77777777" w:rsidR="00F32FE8" w:rsidRDefault="00F32FE8">
      <w:pPr>
        <w:pStyle w:val="BodyText"/>
        <w:rPr>
          <w:rFonts w:ascii="Arial"/>
          <w:b/>
          <w:sz w:val="24"/>
        </w:rPr>
      </w:pPr>
    </w:p>
    <w:p w14:paraId="0FE780F5" w14:textId="77777777" w:rsidR="00F32FE8" w:rsidRDefault="00F32FE8">
      <w:pPr>
        <w:pStyle w:val="BodyText"/>
        <w:rPr>
          <w:rFonts w:ascii="Arial"/>
          <w:b/>
          <w:sz w:val="24"/>
        </w:rPr>
      </w:pPr>
    </w:p>
    <w:p w14:paraId="3F4B0155" w14:textId="77777777" w:rsidR="00F32FE8" w:rsidRDefault="00F32FE8">
      <w:pPr>
        <w:pStyle w:val="BodyText"/>
        <w:rPr>
          <w:rFonts w:ascii="Arial"/>
          <w:b/>
          <w:sz w:val="24"/>
        </w:rPr>
      </w:pPr>
    </w:p>
    <w:p w14:paraId="3B7EFAE9" w14:textId="77777777" w:rsidR="00F32FE8" w:rsidRDefault="00F32FE8">
      <w:pPr>
        <w:pStyle w:val="BodyText"/>
        <w:rPr>
          <w:rFonts w:ascii="Arial"/>
          <w:b/>
          <w:sz w:val="24"/>
        </w:rPr>
      </w:pPr>
    </w:p>
    <w:p w14:paraId="116C9F1A" w14:textId="77777777" w:rsidR="00F32FE8" w:rsidRDefault="00F32FE8">
      <w:pPr>
        <w:pStyle w:val="BodyText"/>
        <w:rPr>
          <w:rFonts w:ascii="Arial"/>
          <w:b/>
          <w:sz w:val="24"/>
        </w:rPr>
      </w:pPr>
    </w:p>
    <w:p w14:paraId="0F2075D9" w14:textId="77777777" w:rsidR="00F32FE8" w:rsidRDefault="00F32FE8">
      <w:pPr>
        <w:pStyle w:val="BodyText"/>
        <w:rPr>
          <w:rFonts w:ascii="Arial"/>
          <w:b/>
          <w:sz w:val="24"/>
        </w:rPr>
      </w:pPr>
    </w:p>
    <w:p w14:paraId="6B55D1A8" w14:textId="77777777" w:rsidR="00F32FE8" w:rsidRDefault="00F32FE8">
      <w:pPr>
        <w:pStyle w:val="BodyText"/>
        <w:rPr>
          <w:rFonts w:ascii="Arial"/>
          <w:b/>
          <w:sz w:val="24"/>
        </w:rPr>
      </w:pPr>
    </w:p>
    <w:p w14:paraId="56591357" w14:textId="77777777" w:rsidR="00F32FE8" w:rsidRDefault="00F32FE8">
      <w:pPr>
        <w:pStyle w:val="BodyText"/>
        <w:spacing w:before="184"/>
        <w:rPr>
          <w:rFonts w:ascii="Arial"/>
          <w:b/>
          <w:sz w:val="24"/>
        </w:rPr>
      </w:pPr>
    </w:p>
    <w:p w14:paraId="3247CD71" w14:textId="77777777" w:rsidR="00F32FE8" w:rsidRDefault="00000000">
      <w:pPr>
        <w:pStyle w:val="Heading1"/>
        <w:ind w:left="427"/>
      </w:pPr>
      <w:r>
        <w:rPr>
          <w:spacing w:val="-2"/>
        </w:rPr>
        <w:t>ABSTRACT</w:t>
      </w:r>
    </w:p>
    <w:p w14:paraId="07A143EB" w14:textId="77777777" w:rsidR="00F32FE8" w:rsidRDefault="00F32FE8">
      <w:pPr>
        <w:pStyle w:val="BodyText"/>
        <w:spacing w:before="74"/>
        <w:rPr>
          <w:rFonts w:ascii="Arial"/>
          <w:b/>
          <w:sz w:val="22"/>
        </w:rPr>
      </w:pPr>
    </w:p>
    <w:p w14:paraId="50B73602" w14:textId="77777777" w:rsidR="00F32FE8" w:rsidRDefault="00000000">
      <w:pPr>
        <w:pStyle w:val="BodyText"/>
        <w:spacing w:line="360" w:lineRule="auto"/>
        <w:ind w:left="360" w:right="355"/>
        <w:jc w:val="both"/>
      </w:pPr>
      <w:r>
        <w:t>The dynamic intertidal zones of the Gulf of Khambhat, Gujarat present a mosaic of habitats shaped by pronounced tidal regimes and varied substrate compositions. This study provides a comprehensive comparative analysis of macrofaunal assemblages across two ecologically</w:t>
      </w:r>
      <w:r>
        <w:rPr>
          <w:spacing w:val="40"/>
        </w:rPr>
        <w:t xml:space="preserve"> </w:t>
      </w:r>
      <w:r>
        <w:t xml:space="preserve">distinct intertidal coasts, one rocky coast at Gopnath and second is muddy flats at Koliyak. Using standardized quadrat-based sampling across five assemblages (three at Gopnath coast and two at Koliyak coast), a total of 55 species of macrofauna spanning six phyla Mollusca, Arthropoda, Annelida, Nemertea, Cnidaria, and Chordata were documented. Rocky intertidal habitats at Gopnath supported higher species richness and taxonomic diversity, particularly among mollusks and crustaceans, in contrast to the relatively less diverse communities at Koliyak. </w:t>
      </w:r>
      <w:commentRangeStart w:id="0"/>
      <w:r>
        <w:t>To assess the ecological health and community structure of intertidal macrofaunal assemblages</w:t>
      </w:r>
      <w:commentRangeEnd w:id="0"/>
      <w:r w:rsidR="009E5920">
        <w:rPr>
          <w:rStyle w:val="CommentReference"/>
        </w:rPr>
        <w:commentReference w:id="0"/>
      </w:r>
      <w:r>
        <w:t xml:space="preserve">, biodiversity indices such as the </w:t>
      </w:r>
      <w:proofErr w:type="gramStart"/>
      <w:r>
        <w:t>Sorenson‘</w:t>
      </w:r>
      <w:proofErr w:type="gramEnd"/>
      <w:r>
        <w:t>s index (QS) of similarity, Shannon-Wiener Index (H'), Simpson’s Diversity Index (D), and Pielou's evenness index (J’) were applied. Furthermore, Hierarchical cluster analysis was conducted to group assemblages based on species composition, revealing clear distinctions between rocky and muddy habitats and highlighting substrate-driven ecological segregation.</w:t>
      </w:r>
      <w:r>
        <w:rPr>
          <w:spacing w:val="34"/>
        </w:rPr>
        <w:t xml:space="preserve"> </w:t>
      </w:r>
      <w:r>
        <w:t>These</w:t>
      </w:r>
      <w:r>
        <w:rPr>
          <w:spacing w:val="33"/>
        </w:rPr>
        <w:t xml:space="preserve"> </w:t>
      </w:r>
      <w:r>
        <w:t>findings</w:t>
      </w:r>
      <w:r>
        <w:rPr>
          <w:spacing w:val="35"/>
        </w:rPr>
        <w:t xml:space="preserve"> </w:t>
      </w:r>
      <w:r>
        <w:t>underscore</w:t>
      </w:r>
      <w:r>
        <w:rPr>
          <w:spacing w:val="36"/>
        </w:rPr>
        <w:t xml:space="preserve"> </w:t>
      </w:r>
      <w:r>
        <w:t>the</w:t>
      </w:r>
      <w:r>
        <w:rPr>
          <w:spacing w:val="35"/>
        </w:rPr>
        <w:t xml:space="preserve"> </w:t>
      </w:r>
      <w:r>
        <w:t>ecological</w:t>
      </w:r>
      <w:r>
        <w:rPr>
          <w:spacing w:val="32"/>
        </w:rPr>
        <w:t xml:space="preserve"> </w:t>
      </w:r>
      <w:r>
        <w:t>significance</w:t>
      </w:r>
      <w:r>
        <w:rPr>
          <w:spacing w:val="36"/>
        </w:rPr>
        <w:t xml:space="preserve"> </w:t>
      </w:r>
      <w:r>
        <w:t>of</w:t>
      </w:r>
      <w:r>
        <w:rPr>
          <w:spacing w:val="33"/>
        </w:rPr>
        <w:t xml:space="preserve"> </w:t>
      </w:r>
      <w:r>
        <w:t>habitat</w:t>
      </w:r>
      <w:r>
        <w:rPr>
          <w:spacing w:val="38"/>
        </w:rPr>
        <w:t xml:space="preserve"> </w:t>
      </w:r>
      <w:r>
        <w:t>heterogeneity</w:t>
      </w:r>
      <w:r>
        <w:rPr>
          <w:spacing w:val="37"/>
        </w:rPr>
        <w:t xml:space="preserve"> </w:t>
      </w:r>
      <w:r>
        <w:t>in</w:t>
      </w:r>
    </w:p>
    <w:p w14:paraId="1F9FC7F1" w14:textId="77777777" w:rsidR="00F32FE8" w:rsidRDefault="00F32FE8">
      <w:pPr>
        <w:pStyle w:val="BodyText"/>
        <w:spacing w:line="360" w:lineRule="auto"/>
        <w:jc w:val="both"/>
        <w:sectPr w:rsidR="00F32FE8">
          <w:headerReference w:type="default" r:id="rId11"/>
          <w:type w:val="continuous"/>
          <w:pgSz w:w="12240" w:h="15840"/>
          <w:pgMar w:top="1340" w:right="1440" w:bottom="280" w:left="1440" w:header="44" w:footer="0" w:gutter="0"/>
          <w:pgNumType w:start="1"/>
          <w:cols w:space="720"/>
        </w:sectPr>
      </w:pPr>
    </w:p>
    <w:p w14:paraId="4FC61A87" w14:textId="77777777" w:rsidR="00F32FE8" w:rsidRDefault="00000000">
      <w:pPr>
        <w:pStyle w:val="BodyText"/>
        <w:spacing w:before="83" w:line="360" w:lineRule="auto"/>
        <w:ind w:left="360" w:right="254"/>
      </w:pPr>
      <w:r>
        <w:lastRenderedPageBreak/>
        <w:t>coastal</w:t>
      </w:r>
      <w:r>
        <w:rPr>
          <w:spacing w:val="-4"/>
        </w:rPr>
        <w:t xml:space="preserve"> </w:t>
      </w:r>
      <w:r>
        <w:t>biodiversity</w:t>
      </w:r>
      <w:r>
        <w:rPr>
          <w:spacing w:val="-2"/>
        </w:rPr>
        <w:t xml:space="preserve"> </w:t>
      </w:r>
      <w:r>
        <w:t>and</w:t>
      </w:r>
      <w:r>
        <w:rPr>
          <w:spacing w:val="-1"/>
        </w:rPr>
        <w:t xml:space="preserve"> </w:t>
      </w:r>
      <w:r>
        <w:t>provide</w:t>
      </w:r>
      <w:r>
        <w:rPr>
          <w:spacing w:val="-4"/>
        </w:rPr>
        <w:t xml:space="preserve"> </w:t>
      </w:r>
      <w:r>
        <w:t>critical</w:t>
      </w:r>
      <w:r>
        <w:rPr>
          <w:spacing w:val="-2"/>
        </w:rPr>
        <w:t xml:space="preserve"> </w:t>
      </w:r>
      <w:r>
        <w:t>baseline</w:t>
      </w:r>
      <w:r>
        <w:rPr>
          <w:spacing w:val="-3"/>
        </w:rPr>
        <w:t xml:space="preserve"> </w:t>
      </w:r>
      <w:r>
        <w:t>data</w:t>
      </w:r>
      <w:r>
        <w:rPr>
          <w:spacing w:val="-3"/>
        </w:rPr>
        <w:t xml:space="preserve"> </w:t>
      </w:r>
      <w:r>
        <w:t>for</w:t>
      </w:r>
      <w:r>
        <w:rPr>
          <w:spacing w:val="-2"/>
        </w:rPr>
        <w:t xml:space="preserve"> </w:t>
      </w:r>
      <w:r>
        <w:t>future monitoring,</w:t>
      </w:r>
      <w:r>
        <w:rPr>
          <w:spacing w:val="-3"/>
        </w:rPr>
        <w:t xml:space="preserve"> </w:t>
      </w:r>
      <w:r>
        <w:t>conservation</w:t>
      </w:r>
      <w:r>
        <w:rPr>
          <w:spacing w:val="-1"/>
        </w:rPr>
        <w:t xml:space="preserve"> </w:t>
      </w:r>
      <w:r>
        <w:t>planning, and habitat-specific management strategies in this region of Gulf of Khambhat.</w:t>
      </w:r>
    </w:p>
    <w:p w14:paraId="7DF48CCC" w14:textId="77777777" w:rsidR="00F32FE8" w:rsidRDefault="00F32FE8">
      <w:pPr>
        <w:pStyle w:val="BodyText"/>
        <w:spacing w:before="49"/>
      </w:pPr>
    </w:p>
    <w:p w14:paraId="29CA738F" w14:textId="77777777" w:rsidR="00F32FE8" w:rsidRDefault="00000000">
      <w:pPr>
        <w:pStyle w:val="BodyText"/>
        <w:spacing w:line="360" w:lineRule="auto"/>
        <w:ind w:left="360" w:right="254"/>
      </w:pPr>
      <w:r>
        <w:t xml:space="preserve">Keywords: </w:t>
      </w:r>
      <w:commentRangeStart w:id="1"/>
      <w:r>
        <w:t>Intertidal macrofauna, Gulf of Khambhat, Gopnath, Koliyak, species</w:t>
      </w:r>
      <w:r>
        <w:rPr>
          <w:spacing w:val="26"/>
        </w:rPr>
        <w:t xml:space="preserve"> </w:t>
      </w:r>
      <w:r>
        <w:t>richness, rocky</w:t>
      </w:r>
      <w:r>
        <w:rPr>
          <w:spacing w:val="40"/>
        </w:rPr>
        <w:t xml:space="preserve"> </w:t>
      </w:r>
      <w:r>
        <w:t>shore, muddy shore, benthic diversity, habitat heterogeneity</w:t>
      </w:r>
      <w:commentRangeEnd w:id="1"/>
      <w:r w:rsidR="009E5920">
        <w:rPr>
          <w:rStyle w:val="CommentReference"/>
        </w:rPr>
        <w:commentReference w:id="1"/>
      </w:r>
      <w:r>
        <w:t>.</w:t>
      </w:r>
    </w:p>
    <w:p w14:paraId="56BFFBC1" w14:textId="77777777" w:rsidR="00F32FE8" w:rsidRDefault="00F32FE8">
      <w:pPr>
        <w:pStyle w:val="BodyText"/>
        <w:spacing w:before="3"/>
        <w:rPr>
          <w:sz w:val="16"/>
        </w:rPr>
      </w:pPr>
    </w:p>
    <w:p w14:paraId="1E2A0DE8" w14:textId="77777777" w:rsidR="00F32FE8" w:rsidRDefault="00F32FE8">
      <w:pPr>
        <w:pStyle w:val="BodyText"/>
        <w:rPr>
          <w:sz w:val="16"/>
        </w:rPr>
        <w:sectPr w:rsidR="00F32FE8">
          <w:headerReference w:type="default" r:id="rId12"/>
          <w:footerReference w:type="default" r:id="rId13"/>
          <w:pgSz w:w="12240" w:h="15840"/>
          <w:pgMar w:top="1340" w:right="1440" w:bottom="960" w:left="1440" w:header="44" w:footer="775" w:gutter="0"/>
          <w:pgNumType w:start="2"/>
          <w:cols w:space="720"/>
        </w:sectPr>
      </w:pPr>
    </w:p>
    <w:p w14:paraId="4E643B3F" w14:textId="77777777" w:rsidR="00F32FE8" w:rsidRDefault="00F32FE8">
      <w:pPr>
        <w:pStyle w:val="BodyText"/>
        <w:spacing w:before="121"/>
        <w:rPr>
          <w:sz w:val="22"/>
        </w:rPr>
      </w:pPr>
    </w:p>
    <w:p w14:paraId="7641C20A" w14:textId="77777777" w:rsidR="00F32FE8" w:rsidRDefault="00000000">
      <w:pPr>
        <w:pStyle w:val="Heading1"/>
      </w:pPr>
      <w:r>
        <w:rPr>
          <w:spacing w:val="-2"/>
        </w:rPr>
        <w:t>INTRODUCTION</w:t>
      </w:r>
    </w:p>
    <w:p w14:paraId="53BDF7E3" w14:textId="77777777" w:rsidR="00F32FE8" w:rsidRDefault="00000000">
      <w:pPr>
        <w:pStyle w:val="BodyText"/>
        <w:spacing w:before="126" w:line="360" w:lineRule="auto"/>
        <w:ind w:left="360" w:right="39"/>
        <w:jc w:val="both"/>
      </w:pPr>
      <w:r>
        <w:t>The intertidal zone represents one of the most dynamic marine ecosystems,</w:t>
      </w:r>
      <w:r>
        <w:rPr>
          <w:spacing w:val="40"/>
        </w:rPr>
        <w:t xml:space="preserve"> </w:t>
      </w:r>
      <w:r>
        <w:t xml:space="preserve">subjected to regular fluctuations in environmental conditions. </w:t>
      </w:r>
      <w:commentRangeStart w:id="2"/>
      <w:r>
        <w:t>Macrofaunal communities in these zones play essential roles in ecosystem functioning, contributing to bioturbation, nutrient cycling, and food web dynamics (Snelgrove, 1998; Kristensen et al., 2012).</w:t>
      </w:r>
      <w:commentRangeEnd w:id="2"/>
      <w:r w:rsidR="004E0AE7">
        <w:rPr>
          <w:rStyle w:val="CommentReference"/>
        </w:rPr>
        <w:commentReference w:id="2"/>
      </w:r>
      <w:r>
        <w:t xml:space="preserve"> The diversity and structure of these</w:t>
      </w:r>
      <w:r>
        <w:rPr>
          <w:spacing w:val="-2"/>
        </w:rPr>
        <w:t xml:space="preserve"> </w:t>
      </w:r>
      <w:r>
        <w:t>communities</w:t>
      </w:r>
      <w:r>
        <w:rPr>
          <w:spacing w:val="-1"/>
        </w:rPr>
        <w:t xml:space="preserve"> </w:t>
      </w:r>
      <w:r>
        <w:t>are heavily</w:t>
      </w:r>
      <w:r>
        <w:rPr>
          <w:spacing w:val="-1"/>
        </w:rPr>
        <w:t xml:space="preserve"> </w:t>
      </w:r>
      <w:r>
        <w:t>influenced</w:t>
      </w:r>
      <w:r>
        <w:rPr>
          <w:spacing w:val="-1"/>
        </w:rPr>
        <w:t xml:space="preserve"> </w:t>
      </w:r>
      <w:r>
        <w:t>by environmental variables such as substrate type, hydrodynamics, and sediment characteristics (Gray, 2002).</w:t>
      </w:r>
    </w:p>
    <w:p w14:paraId="39DB9BDA" w14:textId="77777777" w:rsidR="00F32FE8" w:rsidRDefault="00F32FE8">
      <w:pPr>
        <w:pStyle w:val="BodyText"/>
        <w:spacing w:before="12"/>
      </w:pPr>
    </w:p>
    <w:p w14:paraId="38F6D29D" w14:textId="77777777" w:rsidR="00F32FE8" w:rsidRDefault="00000000">
      <w:pPr>
        <w:pStyle w:val="BodyText"/>
        <w:spacing w:line="360" w:lineRule="auto"/>
        <w:ind w:left="360" w:right="38"/>
        <w:jc w:val="both"/>
      </w:pPr>
      <w:r>
        <w:t xml:space="preserve">Macrofauna comprise various taxonomic groups, including molluscs, hydrozoans, echinoderms, and polychaetes (Snelgrove, 1999; Eleftherioo &amp; McIntyre, 2005). When all taxa are observed together to observe specimens, they usually from distinguished assemblages. </w:t>
      </w:r>
      <w:commentRangeStart w:id="3"/>
      <w:r>
        <w:t xml:space="preserve">Macrofaunal assemblages have been increasingly considered as dependable indicators to monitor the responses of the aquatic environment to various stressors because of their sensitivity to a wide range of </w:t>
      </w:r>
      <w:hyperlink r:id="rId14">
        <w:r>
          <w:t>environmental</w:t>
        </w:r>
      </w:hyperlink>
      <w:r>
        <w:t xml:space="preserve"> </w:t>
      </w:r>
      <w:hyperlink r:id="rId15">
        <w:r>
          <w:t>disturbances</w:t>
        </w:r>
      </w:hyperlink>
      <w:r>
        <w:rPr>
          <w:spacing w:val="-3"/>
        </w:rPr>
        <w:t xml:space="preserve"> </w:t>
      </w:r>
      <w:r>
        <w:t>and their important roles in ecosystem functioning (</w:t>
      </w:r>
      <w:hyperlink r:id="rId16" w:anchor="b0285">
        <w:r>
          <w:t>van der Linden et</w:t>
        </w:r>
      </w:hyperlink>
      <w:r>
        <w:rPr>
          <w:spacing w:val="40"/>
        </w:rPr>
        <w:t xml:space="preserve"> </w:t>
      </w:r>
      <w:hyperlink r:id="rId17" w:anchor="b0285">
        <w:r>
          <w:t>al., 2017,</w:t>
        </w:r>
      </w:hyperlink>
      <w:r>
        <w:t xml:space="preserve"> </w:t>
      </w:r>
      <w:hyperlink r:id="rId18" w:anchor="b0135">
        <w:r>
          <w:t>Hu et al., 2019</w:t>
        </w:r>
      </w:hyperlink>
      <w:r>
        <w:t>).</w:t>
      </w:r>
      <w:commentRangeEnd w:id="3"/>
      <w:r w:rsidR="004E0AE7">
        <w:rPr>
          <w:rStyle w:val="CommentReference"/>
        </w:rPr>
        <w:commentReference w:id="3"/>
      </w:r>
      <w:r>
        <w:rPr>
          <w:spacing w:val="40"/>
        </w:rPr>
        <w:t xml:space="preserve"> </w:t>
      </w:r>
      <w:r>
        <w:t>The composition and</w:t>
      </w:r>
      <w:r>
        <w:rPr>
          <w:spacing w:val="70"/>
        </w:rPr>
        <w:t xml:space="preserve">  </w:t>
      </w:r>
      <w:r>
        <w:t>structure</w:t>
      </w:r>
      <w:r>
        <w:rPr>
          <w:spacing w:val="71"/>
        </w:rPr>
        <w:t xml:space="preserve">  </w:t>
      </w:r>
      <w:r>
        <w:t>of</w:t>
      </w:r>
      <w:r>
        <w:rPr>
          <w:spacing w:val="70"/>
        </w:rPr>
        <w:t xml:space="preserve">  </w:t>
      </w:r>
      <w:r>
        <w:t>biotic</w:t>
      </w:r>
      <w:r>
        <w:rPr>
          <w:spacing w:val="71"/>
        </w:rPr>
        <w:t xml:space="preserve">  </w:t>
      </w:r>
      <w:r>
        <w:rPr>
          <w:spacing w:val="-2"/>
        </w:rPr>
        <w:t>assemblages</w:t>
      </w:r>
    </w:p>
    <w:p w14:paraId="6FFA9165" w14:textId="77777777" w:rsidR="00F32FE8" w:rsidRDefault="00000000">
      <w:pPr>
        <w:pStyle w:val="BodyText"/>
        <w:spacing w:before="93" w:line="360" w:lineRule="auto"/>
        <w:ind w:left="360" w:right="360"/>
        <w:jc w:val="both"/>
      </w:pPr>
      <w:r>
        <w:br w:type="column"/>
      </w:r>
      <w:r>
        <w:t xml:space="preserve">emphasizes a mechanical understanding of regional biological interactions and their effects, with a focus on current species assemblages (National research council, </w:t>
      </w:r>
      <w:r>
        <w:rPr>
          <w:spacing w:val="-2"/>
        </w:rPr>
        <w:t>2005).</w:t>
      </w:r>
    </w:p>
    <w:p w14:paraId="7AA8D104" w14:textId="77777777" w:rsidR="00F32FE8" w:rsidRDefault="00F32FE8">
      <w:pPr>
        <w:pStyle w:val="BodyText"/>
        <w:spacing w:before="50"/>
      </w:pPr>
    </w:p>
    <w:p w14:paraId="39677413" w14:textId="77777777" w:rsidR="00F32FE8" w:rsidRDefault="00000000">
      <w:pPr>
        <w:pStyle w:val="BodyText"/>
        <w:spacing w:line="360" w:lineRule="auto"/>
        <w:ind w:left="360" w:right="356"/>
        <w:jc w:val="both"/>
      </w:pPr>
      <w:r>
        <w:t>A prominent example of such biodiversity- rich intertidal zones can be found along the Gujarat coast, which hosts some of India's most ecologically important and diverse marine habitats. Gujarat has the longest coastline of any Indian state approximately 1,600 kilometers and features a mosaic of coastal ecosystems including extensive mudflats, sandy beaches, coral reefs (in the Gulf of Kachchh), and some of the country's most expansive mangrove forests. The Gulf of Kachchh, in particular, is renowned for its wide intertidal range and supports a variety of benthic communities, sea grasses, and reef-building corals, making it one of the richest marine biodiversity zones in the region (Nair et al., 2015). These intertidal habitats not only sustain marine life but also support local economies through fisheries, salt production, and tourism. The coastline</w:t>
      </w:r>
      <w:r>
        <w:rPr>
          <w:spacing w:val="40"/>
        </w:rPr>
        <w:t xml:space="preserve"> </w:t>
      </w:r>
      <w:r>
        <w:t>of Gujarat is geologically diverse, composed predominantly of Tertiary sedimentary formations overlying the Deccan Traps, as well as Pleistocene-age miliolite limestone deposits that are particularly prominent</w:t>
      </w:r>
      <w:r>
        <w:rPr>
          <w:spacing w:val="40"/>
        </w:rPr>
        <w:t xml:space="preserve"> </w:t>
      </w:r>
      <w:r>
        <w:t>along</w:t>
      </w:r>
      <w:r>
        <w:rPr>
          <w:spacing w:val="60"/>
          <w:w w:val="150"/>
        </w:rPr>
        <w:t xml:space="preserve"> </w:t>
      </w:r>
      <w:r>
        <w:t>the</w:t>
      </w:r>
      <w:r>
        <w:rPr>
          <w:spacing w:val="63"/>
          <w:w w:val="150"/>
        </w:rPr>
        <w:t xml:space="preserve"> </w:t>
      </w:r>
      <w:r>
        <w:t>Saurashtra</w:t>
      </w:r>
      <w:r>
        <w:rPr>
          <w:spacing w:val="61"/>
          <w:w w:val="150"/>
        </w:rPr>
        <w:t xml:space="preserve"> </w:t>
      </w:r>
      <w:r>
        <w:t>coast.</w:t>
      </w:r>
      <w:r>
        <w:rPr>
          <w:spacing w:val="60"/>
          <w:w w:val="150"/>
        </w:rPr>
        <w:t xml:space="preserve"> </w:t>
      </w:r>
      <w:r>
        <w:t>In</w:t>
      </w:r>
      <w:r>
        <w:rPr>
          <w:spacing w:val="61"/>
          <w:w w:val="150"/>
        </w:rPr>
        <w:t xml:space="preserve"> </w:t>
      </w:r>
      <w:r>
        <w:rPr>
          <w:spacing w:val="-2"/>
        </w:rPr>
        <w:t>addition,</w:t>
      </w:r>
    </w:p>
    <w:p w14:paraId="50DCCCDA" w14:textId="77777777" w:rsidR="00F32FE8" w:rsidRDefault="00F32FE8">
      <w:pPr>
        <w:pStyle w:val="BodyText"/>
        <w:spacing w:line="360" w:lineRule="auto"/>
        <w:jc w:val="both"/>
        <w:sectPr w:rsidR="00F32FE8">
          <w:type w:val="continuous"/>
          <w:pgSz w:w="12240" w:h="15840"/>
          <w:pgMar w:top="1340" w:right="1440" w:bottom="280" w:left="1440" w:header="44" w:footer="775" w:gutter="0"/>
          <w:cols w:num="2" w:space="720" w:equalWidth="0">
            <w:col w:w="4360" w:space="321"/>
            <w:col w:w="4679"/>
          </w:cols>
        </w:sectPr>
      </w:pPr>
    </w:p>
    <w:p w14:paraId="41AB99C4" w14:textId="77777777" w:rsidR="00F32FE8" w:rsidRDefault="00000000">
      <w:pPr>
        <w:pStyle w:val="BodyText"/>
        <w:spacing w:before="83" w:line="360" w:lineRule="auto"/>
        <w:ind w:left="360" w:right="40"/>
        <w:jc w:val="both"/>
      </w:pPr>
      <w:r>
        <w:lastRenderedPageBreak/>
        <w:t>recent alluvial sediments, often calcareous</w:t>
      </w:r>
      <w:r>
        <w:rPr>
          <w:spacing w:val="40"/>
        </w:rPr>
        <w:t xml:space="preserve"> </w:t>
      </w:r>
      <w:r>
        <w:t>in nature, are found in various parts of the coastal</w:t>
      </w:r>
      <w:r>
        <w:rPr>
          <w:spacing w:val="-2"/>
        </w:rPr>
        <w:t xml:space="preserve"> </w:t>
      </w:r>
      <w:r>
        <w:t>zone. Notably,</w:t>
      </w:r>
      <w:r>
        <w:rPr>
          <w:spacing w:val="-1"/>
        </w:rPr>
        <w:t xml:space="preserve"> </w:t>
      </w:r>
      <w:r>
        <w:t>the Gulf of Khambhat has experienced significant recent alluvial deposition, contributing to its dynamic sedimentary environment (Jha et al., 2009).</w:t>
      </w:r>
    </w:p>
    <w:p w14:paraId="6F36D47C" w14:textId="77777777" w:rsidR="00F32FE8" w:rsidRDefault="00F32FE8">
      <w:pPr>
        <w:pStyle w:val="BodyText"/>
        <w:spacing w:before="49"/>
      </w:pPr>
    </w:p>
    <w:p w14:paraId="2582828C" w14:textId="77777777" w:rsidR="00F32FE8" w:rsidRDefault="00000000">
      <w:pPr>
        <w:pStyle w:val="BodyText"/>
        <w:tabs>
          <w:tab w:val="left" w:pos="2235"/>
          <w:tab w:val="left" w:pos="3396"/>
        </w:tabs>
        <w:spacing w:before="1" w:line="360" w:lineRule="auto"/>
        <w:ind w:left="360" w:right="38"/>
        <w:jc w:val="both"/>
      </w:pPr>
      <w:r>
        <w:t>Among the various coastal habitats,</w:t>
      </w:r>
      <w:r>
        <w:rPr>
          <w:spacing w:val="40"/>
        </w:rPr>
        <w:t xml:space="preserve"> </w:t>
      </w:r>
      <w:r>
        <w:t>intertidal rocky shores have been</w:t>
      </w:r>
      <w:r>
        <w:rPr>
          <w:spacing w:val="40"/>
        </w:rPr>
        <w:t xml:space="preserve"> </w:t>
      </w:r>
      <w:r>
        <w:t xml:space="preserve">extensively studied within marine ecological research due to their accessibility and the well-documented spatial and temporal variability of their biotic communities, particularly macroalgae and benthic invertebrates. These ecosystems offer valuable insights into ecological processes such as succession, competition, and </w:t>
      </w:r>
      <w:r>
        <w:rPr>
          <w:spacing w:val="-2"/>
        </w:rPr>
        <w:t>environmental</w:t>
      </w:r>
      <w:r>
        <w:tab/>
      </w:r>
      <w:r>
        <w:rPr>
          <w:spacing w:val="-2"/>
        </w:rPr>
        <w:t>stress</w:t>
      </w:r>
      <w:r>
        <w:tab/>
      </w:r>
      <w:r>
        <w:rPr>
          <w:spacing w:val="-2"/>
        </w:rPr>
        <w:t xml:space="preserve">responses </w:t>
      </w:r>
      <w:r>
        <w:t>(Underwood &amp; Chapman, 1996; Menconi et al., 1999; Benedetti-Cecchi, 2001; Blanchette et al., 2006; Martins et al., 2008; Burrows et al., 2009; Dal Bello et al.,</w:t>
      </w:r>
      <w:r>
        <w:rPr>
          <w:spacing w:val="40"/>
        </w:rPr>
        <w:t xml:space="preserve"> </w:t>
      </w:r>
      <w:r>
        <w:t xml:space="preserve">2017a). Their structural complexity and the pronounced environmental gradients they exhibit make them ideal natural laboratories for examining patterns of biodiversity, species distribution, and ecosystem </w:t>
      </w:r>
      <w:r>
        <w:rPr>
          <w:spacing w:val="-2"/>
        </w:rPr>
        <w:t>functioning.</w:t>
      </w:r>
    </w:p>
    <w:p w14:paraId="1AD7051C" w14:textId="77777777" w:rsidR="00F32FE8" w:rsidRDefault="00F32FE8">
      <w:pPr>
        <w:pStyle w:val="BodyText"/>
        <w:spacing w:before="51"/>
      </w:pPr>
    </w:p>
    <w:p w14:paraId="45EBCB41" w14:textId="77777777" w:rsidR="00F32FE8" w:rsidRDefault="00000000">
      <w:pPr>
        <w:pStyle w:val="BodyText"/>
        <w:spacing w:line="360" w:lineRule="auto"/>
        <w:ind w:left="360" w:right="38"/>
        <w:jc w:val="both"/>
      </w:pPr>
      <w:r>
        <w:t xml:space="preserve">The Gulf of Khambhat, located along the western coast of India in Gujarat, features high tidal amplitudes and complex </w:t>
      </w:r>
      <w:proofErr w:type="gramStart"/>
      <w:r>
        <w:t>hydrological</w:t>
      </w:r>
      <w:r>
        <w:rPr>
          <w:spacing w:val="50"/>
        </w:rPr>
        <w:t xml:space="preserve">  </w:t>
      </w:r>
      <w:r>
        <w:t>conditions,</w:t>
      </w:r>
      <w:r>
        <w:rPr>
          <w:spacing w:val="52"/>
        </w:rPr>
        <w:t xml:space="preserve">  </w:t>
      </w:r>
      <w:r>
        <w:t>creating</w:t>
      </w:r>
      <w:proofErr w:type="gramEnd"/>
      <w:r>
        <w:rPr>
          <w:spacing w:val="50"/>
        </w:rPr>
        <w:t xml:space="preserve">  </w:t>
      </w:r>
      <w:r>
        <w:rPr>
          <w:spacing w:val="-2"/>
        </w:rPr>
        <w:t>varied</w:t>
      </w:r>
    </w:p>
    <w:p w14:paraId="01E14C6B" w14:textId="77777777" w:rsidR="00F32FE8" w:rsidRDefault="00000000">
      <w:pPr>
        <w:pStyle w:val="BodyText"/>
        <w:spacing w:before="83" w:line="360" w:lineRule="auto"/>
        <w:ind w:left="360" w:right="358"/>
        <w:jc w:val="both"/>
      </w:pPr>
      <w:r>
        <w:br w:type="column"/>
      </w:r>
      <w:r>
        <w:t>intertidal habitats. Despite extensive research on its geomorphology and tidal dynamics, few studies have focused on macrofaunal diversity within this system. This study compares macrofaunal assemblages between the rocky intertidal zone of Gopnath and the muddy intertidal</w:t>
      </w:r>
      <w:r>
        <w:rPr>
          <w:spacing w:val="40"/>
        </w:rPr>
        <w:t xml:space="preserve"> </w:t>
      </w:r>
      <w:r>
        <w:t>flat of Koliyak, aiming to assess how substrate heterogeneity influences community structure.</w:t>
      </w:r>
    </w:p>
    <w:p w14:paraId="3B3D4325" w14:textId="77777777" w:rsidR="00F32FE8" w:rsidRDefault="00F32FE8">
      <w:pPr>
        <w:pStyle w:val="BodyText"/>
        <w:spacing w:before="51"/>
      </w:pPr>
    </w:p>
    <w:p w14:paraId="3845A49B" w14:textId="77777777" w:rsidR="00F32FE8" w:rsidRDefault="00000000">
      <w:pPr>
        <w:pStyle w:val="Heading1"/>
        <w:jc w:val="both"/>
      </w:pPr>
      <w:r>
        <w:t>MATERIALS</w:t>
      </w:r>
      <w:r>
        <w:rPr>
          <w:spacing w:val="-8"/>
        </w:rPr>
        <w:t xml:space="preserve"> </w:t>
      </w:r>
      <w:r>
        <w:t>AND</w:t>
      </w:r>
      <w:r>
        <w:rPr>
          <w:spacing w:val="-3"/>
        </w:rPr>
        <w:t xml:space="preserve"> </w:t>
      </w:r>
      <w:r>
        <w:rPr>
          <w:spacing w:val="-2"/>
        </w:rPr>
        <w:t>METHODS</w:t>
      </w:r>
    </w:p>
    <w:p w14:paraId="62C8A7B2" w14:textId="77777777" w:rsidR="00F32FE8" w:rsidRDefault="00000000">
      <w:pPr>
        <w:pStyle w:val="BodyText"/>
        <w:spacing w:before="126" w:line="360" w:lineRule="auto"/>
        <w:ind w:left="360" w:right="359"/>
        <w:jc w:val="both"/>
      </w:pPr>
      <w:r>
        <w:rPr>
          <w:rFonts w:ascii="Arial" w:hAnsi="Arial"/>
          <w:b/>
        </w:rPr>
        <w:t>Study area:</w:t>
      </w:r>
      <w:r>
        <w:rPr>
          <w:rFonts w:ascii="Arial" w:hAnsi="Arial"/>
          <w:b/>
          <w:spacing w:val="40"/>
        </w:rPr>
        <w:t xml:space="preserve"> </w:t>
      </w:r>
      <w:r>
        <w:t>Gopnath and Koliyak are situated in Gujarat, western India, along the Gulf</w:t>
      </w:r>
      <w:r>
        <w:rPr>
          <w:spacing w:val="-6"/>
        </w:rPr>
        <w:t xml:space="preserve"> </w:t>
      </w:r>
      <w:r>
        <w:t>of</w:t>
      </w:r>
      <w:r>
        <w:rPr>
          <w:spacing w:val="-4"/>
        </w:rPr>
        <w:t xml:space="preserve"> </w:t>
      </w:r>
      <w:r>
        <w:t>Khambhat,</w:t>
      </w:r>
      <w:r>
        <w:rPr>
          <w:spacing w:val="-6"/>
        </w:rPr>
        <w:t xml:space="preserve"> </w:t>
      </w:r>
      <w:r>
        <w:t>which</w:t>
      </w:r>
      <w:r>
        <w:rPr>
          <w:spacing w:val="-6"/>
        </w:rPr>
        <w:t xml:space="preserve"> </w:t>
      </w:r>
      <w:r>
        <w:t>is</w:t>
      </w:r>
      <w:r>
        <w:rPr>
          <w:spacing w:val="-2"/>
        </w:rPr>
        <w:t xml:space="preserve"> </w:t>
      </w:r>
      <w:r>
        <w:t>situated</w:t>
      </w:r>
      <w:r>
        <w:rPr>
          <w:spacing w:val="-7"/>
        </w:rPr>
        <w:t xml:space="preserve"> </w:t>
      </w:r>
      <w:r>
        <w:t xml:space="preserve">between latitudes 21°00'N and 22°18'N and longitudes 72°15'E and 72°45'E. The shoreline of Koliyak (Latitude: </w:t>
      </w:r>
      <w:r>
        <w:rPr>
          <w:w w:val="85"/>
        </w:rPr>
        <w:t xml:space="preserve">21°35′51.226″N, Longitude: 72°17′33.259″E) </w:t>
      </w:r>
      <w:r>
        <w:t>is murky with sporadic rocky spots. The intertidal zone here exposes roughly 600 to 900 meters at low tide, which makes it appropriate for long-term transect sampling. Gopnath, which is primarily a rocky shore with few muddy deposits, is located at latitude 21°21′10.56 N and longitude 72°10′62.53</w:t>
      </w:r>
      <w:r>
        <w:rPr>
          <w:spacing w:val="-14"/>
        </w:rPr>
        <w:t xml:space="preserve"> </w:t>
      </w:r>
      <w:r>
        <w:t>E.</w:t>
      </w:r>
      <w:r>
        <w:rPr>
          <w:spacing w:val="-14"/>
        </w:rPr>
        <w:t xml:space="preserve"> </w:t>
      </w:r>
      <w:r>
        <w:t>Puddles</w:t>
      </w:r>
      <w:r>
        <w:rPr>
          <w:spacing w:val="-14"/>
        </w:rPr>
        <w:t xml:space="preserve"> </w:t>
      </w:r>
      <w:r>
        <w:t>and</w:t>
      </w:r>
      <w:r>
        <w:rPr>
          <w:spacing w:val="-14"/>
        </w:rPr>
        <w:t xml:space="preserve"> </w:t>
      </w:r>
      <w:r>
        <w:t>tide</w:t>
      </w:r>
      <w:r>
        <w:rPr>
          <w:spacing w:val="-14"/>
        </w:rPr>
        <w:t xml:space="preserve"> </w:t>
      </w:r>
      <w:r>
        <w:t>pools</w:t>
      </w:r>
      <w:r>
        <w:rPr>
          <w:spacing w:val="-14"/>
        </w:rPr>
        <w:t xml:space="preserve"> </w:t>
      </w:r>
      <w:r>
        <w:t>of</w:t>
      </w:r>
      <w:r>
        <w:rPr>
          <w:spacing w:val="-14"/>
        </w:rPr>
        <w:t xml:space="preserve"> </w:t>
      </w:r>
      <w:r>
        <w:t>all sizes and forms are scattered across the rocky substratum, each displaying distinct ecological</w:t>
      </w:r>
      <w:r>
        <w:rPr>
          <w:spacing w:val="-3"/>
        </w:rPr>
        <w:t xml:space="preserve"> </w:t>
      </w:r>
      <w:r>
        <w:t>traits. The</w:t>
      </w:r>
      <w:r>
        <w:rPr>
          <w:spacing w:val="-1"/>
        </w:rPr>
        <w:t xml:space="preserve"> </w:t>
      </w:r>
      <w:r>
        <w:t>350–450</w:t>
      </w:r>
      <w:r>
        <w:rPr>
          <w:spacing w:val="-1"/>
        </w:rPr>
        <w:t xml:space="preserve"> </w:t>
      </w:r>
      <w:r>
        <w:t>m</w:t>
      </w:r>
      <w:r>
        <w:rPr>
          <w:spacing w:val="-1"/>
        </w:rPr>
        <w:t xml:space="preserve"> </w:t>
      </w:r>
      <w:r>
        <w:t>of</w:t>
      </w:r>
      <w:r>
        <w:rPr>
          <w:spacing w:val="-1"/>
        </w:rPr>
        <w:t xml:space="preserve"> </w:t>
      </w:r>
      <w:r>
        <w:t xml:space="preserve">intertidal area that is exposed at low tide at this location for in-depth investigation of several </w:t>
      </w:r>
      <w:r>
        <w:rPr>
          <w:spacing w:val="-2"/>
        </w:rPr>
        <w:t>microhabitat.</w:t>
      </w:r>
    </w:p>
    <w:p w14:paraId="46D64C41" w14:textId="77777777" w:rsidR="00F32FE8" w:rsidRDefault="00F32FE8">
      <w:pPr>
        <w:pStyle w:val="BodyText"/>
        <w:spacing w:line="360" w:lineRule="auto"/>
        <w:jc w:val="both"/>
        <w:sectPr w:rsidR="00F32FE8">
          <w:pgSz w:w="12240" w:h="15840"/>
          <w:pgMar w:top="1340" w:right="1440" w:bottom="960" w:left="1440" w:header="44" w:footer="775" w:gutter="0"/>
          <w:cols w:num="2" w:space="720" w:equalWidth="0">
            <w:col w:w="4358" w:space="323"/>
            <w:col w:w="4679"/>
          </w:cols>
        </w:sectPr>
      </w:pPr>
    </w:p>
    <w:p w14:paraId="2638255E" w14:textId="77777777" w:rsidR="00F32FE8" w:rsidRDefault="00F32FE8">
      <w:pPr>
        <w:pStyle w:val="BodyText"/>
        <w:spacing w:before="5"/>
        <w:rPr>
          <w:sz w:val="8"/>
        </w:rPr>
      </w:pPr>
    </w:p>
    <w:p w14:paraId="52FE5320" w14:textId="77777777" w:rsidR="00F32FE8" w:rsidRDefault="00000000">
      <w:pPr>
        <w:pStyle w:val="BodyText"/>
        <w:ind w:left="374"/>
      </w:pPr>
      <w:r>
        <w:rPr>
          <w:noProof/>
        </w:rPr>
        <mc:AlternateContent>
          <mc:Choice Requires="wpg">
            <w:drawing>
              <wp:inline distT="0" distB="0" distL="0" distR="0" wp14:anchorId="3AF9AF78" wp14:editId="17CD5C4C">
                <wp:extent cx="5505450" cy="3898265"/>
                <wp:effectExtent l="0" t="0" r="0" b="698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898265"/>
                          <a:chOff x="0" y="0"/>
                          <a:chExt cx="5505450" cy="3898265"/>
                        </a:xfrm>
                      </wpg:grpSpPr>
                      <pic:pic xmlns:pic="http://schemas.openxmlformats.org/drawingml/2006/picture">
                        <pic:nvPicPr>
                          <pic:cNvPr id="6" name="Image 6" descr="A map of india and gujarat  AI-generated content may be incorrect. (Rectangle)"/>
                          <pic:cNvPicPr/>
                        </pic:nvPicPr>
                        <pic:blipFill>
                          <a:blip r:embed="rId19" cstate="print"/>
                          <a:stretch>
                            <a:fillRect/>
                          </a:stretch>
                        </pic:blipFill>
                        <pic:spPr>
                          <a:xfrm>
                            <a:off x="105009" y="73247"/>
                            <a:ext cx="5347151" cy="3755875"/>
                          </a:xfrm>
                          <a:prstGeom prst="rect">
                            <a:avLst/>
                          </a:prstGeom>
                        </pic:spPr>
                      </pic:pic>
                      <wps:wsp>
                        <wps:cNvPr id="7" name="Graphic 7"/>
                        <wps:cNvSpPr/>
                        <wps:spPr>
                          <a:xfrm>
                            <a:off x="4762" y="4762"/>
                            <a:ext cx="5495925" cy="3888740"/>
                          </a:xfrm>
                          <a:custGeom>
                            <a:avLst/>
                            <a:gdLst/>
                            <a:ahLst/>
                            <a:cxnLst/>
                            <a:rect l="l" t="t" r="r" b="b"/>
                            <a:pathLst>
                              <a:path w="5495925" h="3888740">
                                <a:moveTo>
                                  <a:pt x="0" y="3888740"/>
                                </a:moveTo>
                                <a:lnTo>
                                  <a:pt x="5495925" y="3888740"/>
                                </a:lnTo>
                                <a:lnTo>
                                  <a:pt x="5495925" y="0"/>
                                </a:lnTo>
                                <a:lnTo>
                                  <a:pt x="0" y="0"/>
                                </a:lnTo>
                                <a:lnTo>
                                  <a:pt x="0" y="388874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1A8FD5" id="Group 5" o:spid="_x0000_s1026" style="width:433.5pt;height:306.95pt;mso-position-horizontal-relative:char;mso-position-vertical-relative:line" coordsize="55054,38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Iwz2vAwAAwggAAA4AAABkcnMvZTJvRG9jLnhtbJxWTW/jNhC9F+h/&#10;IHRqD4lsx4ptIc4i2HSDAItt0E3RM0VRErsUyZKUP/59Z0hRduMWu10DlobmcPjm8c3Qd+8OvSQ7&#10;bp3QapvNr2cZ4YrpWqh2m/3++uFqnRHnqaqp1IpvsyN32bv7H3+425uSL3SnZc0tgSDKlXuzzTrv&#10;TZnnjnW8p+5aG65gstG2px6Gts1rS/cQvZf5Yja7zffa1sZqxp2DXx/jZHYf4jcNZ/7XpnHcE7nN&#10;AJsPTxueFT7z+ztatpaaTrARBv0OFD0VCjadQj1ST8lgxUWoXjCrnW78NdN9rptGMB5ygGzmszfZ&#10;PFk9mJBLW+5bM9EE1L7h6bvDsk+7J2s+mxcb0YP5UbMvDnjJ96Ytz+dx3J6cD43tcREkQQ6B0ePE&#10;KD94wuDHopgVywKIZzB3s96sF7dF5Jx1cDAX61j3y1dW5rSMGwd4ExwjWAnfkSKwLij6upRglR8s&#10;z8Yg/TfF6Kn9MpgrOE1DvaiEFP4YlAnnhqDU7kUwZBcHwOaLJaLeZrcZUbSHgnjuacsJDGvuGAjz&#10;gfTUEN0QoWpBCVQOaYc/qaWekIfnq5YrDjavCdPKc+XB/UgqDu5MWwt6vyY//QYvqlrJf0au08YI&#10;A4/1AlUlhfkgpMTDRHvMH8C8Udm/UBgV/KjZ0AOYWJKWS6BCK9cJ4zJiS95XHHK2z/UclADtwEPi&#10;xgrloxact9yzDvdvAAfCR6C0nCYC6BNOTMGNmn0jw/msmM02GQG9rW4Wy1XcYdLjzXI1LxAF6nFV&#10;FOtV0OOkKloa6/wT1z1BA0ADGDhKWtLdRzfCSi4jmRFJgAjAsPVAL3OJRhhdEPm/yvVzRw0HCBj2&#10;JKBVEtDT2LxCpqMP1jMwiKP/oGm5ul0EkoIBvrScOFpuis2iSDW7Xq+WoU+eccSGyNE5L9D76sgQ&#10;cNUlix1UMpFJbMMytGEPwgB2MwJtuIqHBAWE6zAommQP/SNh6bB9RCg43+sdf9XB05+aSPKI4jn5&#10;SHXuO8UMLek8veSX3ibEPvdPRCSP9I6e0Ocg5rf4/BNpisKkdjyCRwJCCUykAP3ntEuF/GyKxTKo&#10;02kp6lTEzrbVe2nJjuKtFz7IMBbUuRvK+JG6LvqFqdFNKvA+qQetStdH6F17UNs2c38NFBulfFYg&#10;brxXk2GTUSXDevleh9s3HBfs+Xr4g1oz1pcH2X3SSeMXZRZ9caXSD4PXjQg1eEI0AoV6C1a4KEOq&#10;46WON/H5OHid/nrc/w0AAP//AwBQSwMECgAAAAAAAAAhAOnVvu/9bgQA/W4EABUAAABkcnMvbWVk&#10;aWEvaW1hZ2UxLmpwZWf/2P/gABBKRklGAAEBAQBgAGAAAP/bAEMAAwICAwICAwMDAwQDAwQFCAUF&#10;BAQFCgcHBggMCgwMCwoLCw0OEhANDhEOCwsQFhARExQVFRUMDxcYFhQYEhQVFP/bAEMBAwQEBQQF&#10;CQUFCRQNCw0UFBQUFBQUFBQUFBQUFBQUFBQUFBQUFBQUFBQUFBQUFBQUFBQUFBQUFBQUFBQUFBQU&#10;FP/AABEIA7AF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vNvit8YNK+E6aJDdWWp694g168Gn6P4e0WJJr6/l+8+xGdESK&#10;JNzyyuyoir8zfd3ek18oftO+GtK8R/tH/Bu38T+ItZ8JaPd6dren2Oq6Jc/YpRqDvYSrA15t3Qeb&#10;Fbz7fKdHfy2Tdsd0YA9Zv/ir4l0nwZpWsS/CvxRdeINTvWsv+EZsp7CW4tcJK6yzz/avIii2w/f8&#10;370qLt3NXLaN+1xoVxpPjddX8L6/oXi3wddabYat4UZbe4vftF/5S2SQNFK0UvmvKqo29f8Aa2Vy&#10;PwA8b2lr4T+I3hfV/itdah4es/Fc/hnw1401nUYPt0jvZRSvbxTyptuJoJXnVXfzN3lN95U2jl/2&#10;ePBOg+M/F/7Qfw5udSv/AB54XtdZ0md/G8t876nfX/lJK0T30WxfNsnt7fasWzyvlXbuoA9Zf9rD&#10;RNG8OeOr/wAUeGPE3hXWfCP2D7d4cnsorq+uPtjbLIWrW0ssU/ny7ol2v8ro+/ZjdW34D+P0Hinx&#10;hq3hHxF4d1P4feKtL0xNbl03Xp7N/PsWlli+0RS29xKu1Wi+fdjbuXr96vFfjv8ABrQPgX8LdG8S&#10;R6tql3Hp3j7w3rfibxP4ivpLzULqzg1CJU86VuTFCsvyovyr87bdzMatXmlaH8Yv28PElgIbfX/D&#10;A+EL6Frt3ZXO9V+2akWS0lliYNE7wLK6/MrbW3UAfQ/wd+JNv8Y/hn4f8a6fpWpaNp2t232u2tNZ&#10;iWO58pm+R2RHddrr86/N91lruqztO0210iwtrGwtorSztokiht4E2JGq8KqqOFXitGgAooooAKKK&#10;KACiiigAooooA8/8Z+PNd8J6pFa6Z8OPEvi+GWISNe6JPpkUUbbm/dv9qvIH3cBvlXb84+brXDeH&#10;f2lbvxv4Q1TVfC3wt8Y6nqen69deHJdHlOnW8y3Vsn76Xz2u/I8hXzFvV2+dGXbWp+018Rtb+H/w&#10;5Sx8IMD498VXsXh7wyrozrFfz7v9If8AdS/u4IlluH3Jt2wbf4q5Xxb458F/sLfA3wj4Vsliv9S8&#10;tNI8O6IJorSbV7z+OWV2+SJC7+bcXDfIm9m+8yIwBqQ/tYaIfBF9rF14Z8SWWvWfiWHwhJ4TnggT&#10;UW1SVotkKN5/kMrJKkqy+bs8r5t1F3+1Zomi+FtV1HW/DWu6R4l03XbLw1L4UdrOXUJ9Ru0ge3ig&#10;K3HlSh1uEfd5q/Kr7tu3bXKfCD4MeEfH/wAIvEPh7xB400vx34t1vW/+Er17WPCmqtv0/VndWt5b&#10;OVJTLAtv9nijib5dy2/3RuZa4j9p34Q6R8GPBfwj1C1udS1HT7H4u+H/ABD4l8SeJNRe4lC7Wtft&#10;d1cS/cVB9nT+FV+WgD3nwj+0XpOrWfjUeJPD+r+A9V8E2cepa5p+upEfJs3ieVbqKWCSWKWIrFOv&#10;yPuVonVlWu0+G/juL4leA/D/AIqtdMvtJttZtIr+Cz1NUS4SKRd6b1VnVW2lW2hq+ff+Ed0L42ft&#10;g/Ei1+0prvhG1+Hun+G9dtLW7dVeee9u51gZomUn9x975vuy7W+/X1lQAUUUUAFFFFABRRRQAUUU&#10;UAFePfEb47t4U+INv4E8PeEdb8beLG0v+3Lmz0x7a3is7HzvKWSWe5liTe7LLsiUszeU27YvzV7D&#10;XyN8VvCsfjz9siG2sPHDfDPxVoXgRbrTdW0pIjfais93cI8Vws++K4tLf7Okvk7N2643b1oA7/Vf&#10;2vvAmi/AK1+LV7Frdp4euEnVbNtKle+W5i83zbV4lGI3V7eVNzusW5Pv7cNXTeKvjda6D4H8Ka9Z&#10;6Hq2u3viuSCLR9EsIYhdXUstu9wFZpJVjj2RRSu7s+1VRvvfLu+ePDWu2C/8EzfG6F9GtbKDwz4n&#10;0izu9KbZaaoIvtsSXUW+V2Z5/KMrbmZnd3b+KvYvC/w/0D44/s9eANOu9Qu4vsWmWNxZ6t4f1F7W&#10;9068Sz2ebDNE2UfZK68/wyMrLhjQA+4/au0e38If2hJ4T8UjxP8A8JIvhH/hDfscX9pf2oyeb5W7&#10;zfI8ryP9I+0eb5XlfNu/hqbQv2m9En8GfErVta0XVfDGs/D22e78ReG7yS1lvYF+y/akdPKneJ1l&#10;TcEbeu5kb7teeePfAXhn9nfxV8CNRjv7qy0CHxrdDV9V1aeW6uLy/vtJu7eK6up2yzO8nlRb2+Vd&#10;6L8irUPw48O+G/jN+0j+0at/p0XiTwn5vhWzluELPZXV/YrLdPDuX5ZWidrfzYv+AuuGK0AfTXhf&#10;WX8S+GtL1WTT73SW1C2juv7P1GLyru23qr+VMqu22RM7WG7hga36KKACiiigAooooAKKKKACiiig&#10;DxHx5+0enhrxvrnhbw14J8Q/EXVfDtpBqGvR+G3sy+nRTrK0SMktxEzzssJZYkVmZWX++u6C/wD2&#10;odDv9L8ETeCtF1b4han4v0+XV9M07RPIjdbONU82e4eeWNIFV5Vj+dt3mNs/vVw/xQ0QfAr4pfEL&#10;4q6T8VPCngu08RafYXHiSw8W6XLqHl/ZYpYIbi3WK7gfc6qI/K2tvZPl3N8teJfsb/DrU/2fPil8&#10;EYPG93BoTav8KtTs7a11CT7O4vG1pdRlt9kmG81ILpN6/wDTJ/7tAH0/H+1joWqeGvDd1oPh7W9c&#10;8SeINQvtItfCERtYNTgvLNZmu0uPNuEii8ryvm+f/lrFt3b1ylz+1ZoU2gaJcad4f1nUvFet6zf+&#10;HbTwfDJZrqi3tl5v2pZC1x5CJF5BZpRKy7Xi+9vWvHv2bPgjovxi8GfEvWrvUdQtLW++K/iDxD4V&#10;8U+GdUe3uEiZvspuIJ422tHJtuE2/Mjq/wB2tL4h/DvQfgd+0J+y3Nab7PwrZX/iSxutb1jUPMd9&#10;U1C181GnuJX3PPcSx3H+8x2j+FaAPWI/2q/D1n8JfGnjrXNG13w5/wAIfey6Zq+g6hbJ9vivF8vZ&#10;BHtdopfN+0W/lMj7H81Pmr1/SrifUbC2uJ7O402WVFla1uNhlgZl+421nTcvT5WZevXg18w/BzwX&#10;pfxO+Pv7Q/iaa7j1/wAIzeKPD8VhHZ3bmJdR0uwt3d/kba2yd4fl5Xfb/N93FfWVABRRRQAUUUUA&#10;FFFFABRRRQAV4L4+/agt/B/iTxfpWj+AvFfja28GWyXXibUNFjtVh0/dbtcCJPtM8TXMvlbHZIt2&#10;1ZU/i+Wveq+TPjP/AGr+zjqXxI8eaJ8UvDnh3RtfhTV77w94h0hb26W9itfI32G29td8twtvEvlP&#10;u+eL5P7tAHoep/tK6de6voem+B/CviL4k32r6Hb+J1GirBb29vp07bYJZZbyaBVaXEuyL77eS+5V&#10;HzVXs/2rdF8S+FvBGseEPC3iTxfqXi2G7nstDtLaK1u4IrN1ivGuGupYoovJmdIm+f5nddm9fmry&#10;jwV8OfEHwK8C/DvxQnxI8N/DnWYPAekaB4l0rxpZrdWgW1+dZVZLq3ZJImnuIvvsjb8fLt3Vf+Af&#10;wIj+MP7OvhPWPFV/r/h/xJd6hq+v2OueH7p9IvoINQ1CW4/deW7eVFcRGF2gbdjcv8abqAPQb79q&#10;7S5dE8HS+HPCfiXxL4n8XSX8Wn+F47aK1u7d7FmS9W6aeVIoPIlTymy/zO6bN4+ap4v2rvDk/wAI&#10;dZ8fQ6Lr13Louu/8IzqHhmzhgm1aLU/tsdn9l2LN5TPvlicbZTuRlYf3a5O60Lwz8Bf2kvhFpkEi&#10;6T4XufCuuaLpaTyO6rfvdWF07PK/3pZVSViztvkZG+81V/2YvD/hn4t3XxK8Ty6VFqOixfFW81vQ&#10;bp/ntZ54LK3s/tsW1tkq+alxtb5l3ruX5kVlAPqlPuU+iigAooooAKKKKACiiigAooooAKKazBRk&#10;0u6gBaKKKACiiigAooooAKKKKACuV8feOtE+GPhe78ReIrqSz0m2eGKSaG2lupN8sqQxKsUSM7s0&#10;kiLtVf4q6quT8f8AjnQ/hn4R1TxL4n1KLSdC02Lzbm9nydvZVUD5nZm2qqr8zOyqu5moA42z/ab+&#10;Hl1onibVTrV/bxeGpba31exvtDvrXULR7gJ9n3WcsKzt5u5dm2I78/Lna1LZftNfD270fxfqk+s3&#10;WlWvhOGK61mPWtKvNNuLWKRW8pvs9zEkrb9jbdqHe3yrubiuR+DPiSzl1fxl8UvGviHTvD8niJbG&#10;zs9GvtTtf+JTpcEsqWSzurbftEs97KzLvdVaeKJfuZbz3wX4Ek8efGb4sfDrxj4vPj+8n0HRb5/G&#10;ekwxWF5ozx3d1LZWW2J3iSSKRftkTbFZvN/erKm2gD3iD9orwJN4T1rxDJqepW9no17Bpl9Bd6Lf&#10;QX0V1N5PkRfYnhW4ZpfPi2bYjv3/AC09P2hvAP8AwrvxB46uNdbT/DOgSvb6rLqNlPaXFhMuzdFL&#10;bSxrOsnzx7UKbm81NobcteC/Gn4TWHwp1X4beKtV1fWfFd5qPxP0e81/xJrEcH7hUsLqztd/kQxR&#10;QRJLJCu7Yvzy/M25q1fhH4Lt/iR+0r+0nd3sh1DwkPEfhiW2a2nBik1LT7OCd03L3ilS13L/ALO1&#10;v4loA+s0begb+9UlFFABRRRQAUUUUAFFFFABRRRQAV5/40+L2ieA9Xi0zVLTxLdXEkC3Cto3hXVN&#10;TiClmXmW1t5UVvlPylt3Tj5lr0CvDf2mvFmpxeHdF+Hvhe+ew8afEC7bRbG5idfNsLTYXv79R5qN&#10;+4g3Fdrf614F/ioAQftk/CmbQYdatdZ1jUdKk0r+2mu9M8MandpBZebPF9on8q2byF32tx/rdv8A&#10;qm7Ct7xJ+0l8PvCKabLe+IGuYdQ01NaiuNNsri/ii05vu3s8sETrBbtztllKI2xvm+R9vMfFrw9p&#10;+j/CVfAHg34m6f8ACJvD2kW7PNIYLprXSUieFfNWd1ZIv3Z/f7lf9y21926uV8BfA7R/jT8C/A+r&#10;WGo698O9P8SeAdM0LU9E0aeCeG50v7OzRWrvdRTuuxbqdUlRll2y/O27btAPTfGv7THw7+HniS80&#10;PXtee1vtPW1fUZY9Pup7XTFuW2W7Xl1HE0FruP8Az1dfl+b7vNdOPiL4fPxGTwKNSB8Uf2X/AG1/&#10;Z4ifK2fm+V5rPt2L85Khd25tjYHytXzB8UfEHh3wz8Pv20tLu7m00rVmsWdUudtv5ltP4ctLW02b&#10;vvK1xFPEv+18tfRPwl+Hkvhazh1rXJpr3xnqOk6dZ6tdTzeZ/wAe0G3yl/2fNlnl/wB6dz3oA9Io&#10;oooAKKKKACiiigAooooAKKKKACiiigAooooAKKKKACiiigAooooAKKKKACiiigAooooAKKKKACii&#10;igAooooAKKKKACiiigAooooAKKKKACvGvGP7UngP4dDU38TnxTpNpptwbe51G48Hax9iRt/l8XQt&#10;fKdWfAV1ba25dua9lr578fTP8Z/2htB+H9pOX8MeBvs/inxQI5uJ71mb+yrJtkqt8ro946ujL/o9&#10;r/foA9H8bfFzwj8OdY8L6R4j1yDTdT8VXw0zR7PY8k15Of7iorfKMrudsIm9NzDctZ9j8e/A+q+O&#10;38JWWszXGrpfy6X5kenXX2JryKJpZbVbzyvs7ToiOzRLLvXY+5fkavjP4+/D74jeFviX8PPF/iLR&#10;fC2t+KNY+Kmmpp2rnxNdDbaxre/YtNSD7Bts7dEd2ldGlZpdzMr7l2fVtt+zfpln4307WR4h1240&#10;XTNcufE1j4Xn+ytp9rqU63HnXCt9n8/5nuriXY0uxWl+VflRVANXwv8AtHfD/wAa+L7bw3pOuTSa&#10;leSXsVk9xp11b2uoPatsuktLqWJYLlomVtyxO5wrt91Wx1Pg/wCIfh/4hv4gHh7UP7SGhapPot+6&#10;QyIIb6Lb5sR3qN23enzLuXr/AHa+M/Bl/b3/AMEv2MPDvh68gs9ftfE9n9s03d5V0n2HTb1dVVov&#10;vfI29H/2nT++K+1PA3gnT/h94di0XTPOa2S4uLppLmRpZZZp5nnnldj/ABPJLKx/3qAOmooooAKK&#10;KKACiiigAooooAKKKKACiiigAoor4f8A+CgWp+JJ/il+zp4S0fxr4n8G2PirxFcadqc/hbVZdPuJ&#10;Yme1X768ZXe+3crUAfcFc74r8HaD4+0WTSfEuiaf4g0qcq8lhqtpHc277W3LuR1ZT+NfO3/DAv8A&#10;1cZ8fv8AwuP/ALRR/wAMCf8AVxnx/wD/AAuf/tFAHvGofCXwPrPhG08KX3gvw/eeFrUL5GiXOlQS&#10;WUO37u2Bl2Lj2WtPwn4P0LwNokGj+G9E0/QNIt97Q2Gl2y20Ee5tzbY0VVX5ua+dP+GBP+rjPj//&#10;AOFz/wDaKP8AhgT/AKuM+P8A/wCFz/8AaKAPpu+0611Wyns7y2ju7WeNopre4Tekit95WVvvLWJ4&#10;L+HPhb4badPp3hHwzo/hbT55fPmtdFsYrOF5dqrvZI1UbtqqN3+yK+f/APhgT/q4z4//APhc/wD2&#10;ij/hgT/q4z4//wDhc/8A2igD6ror5U/4YE/6uM+P/wD4XP8A9oo/4YE/6uM+P/8A4XP/ANooA+q6&#10;K+VP+GBP+rjPj/8A+Fz/APaKP+GBP+rjPj//AOFz/wDaKAPquivlT/hgT/q4z4//APhc/wD2ij/h&#10;gT/q4z4//wDhc/8A2igD6ror5U/4YE/6uM+P/wD4XP8A9oo/4YE/6uM+P/8A4XP/ANooA+q6K+VP&#10;+GBP+rjPj/8A+Fz/APaKP+GBP+rjPj//AOFz/wDaKAPo6/8ACej6rrmk61e6PY3mr6SZv7P1C4tk&#10;a5svNXZJ5MrfNHvX5W2/eHWsrxz8KPBXxNNmfGHg/QPFhs94tv7b0yC9EBfbv2earbd2xc4/urXg&#10;3/DAn/Vxnx//APC5/wDtFH/DAn/Vxnx//wDC5/8AtFAHvPgf4T+Cfhg14fB/g/QPCZvtguf7E02C&#10;yE+zds3iJV3bdzYz03NW5rGjWPiHSrvTNUsoNS069ia3ubO6iWWG4jZSrI6t8rKy9Vr5q/4YE/6u&#10;M+P/AP4XP/2ij/hgT/q4z4//APhc/wD2igD6F8H+AvDfw70n+yvC3h3SvDOm+Y0v2LR7GK1hLt/F&#10;sjVV3V01fKn/AAwJ/wBXGfH/AP8AC5/+0Uf8MCf9XGfH/wD8Ln/7RQB9V0V8qf8ADAn/AFcZ8f8A&#10;/wALn/7RR/wwJ/1cZ8f/APwuf/tFAH1XRXyp/wAMCf8AVxnx/wD/AAuf/tFH/DAn/Vxnx/8A/C5/&#10;+0UAfVdFfKn/AAwJ/wBXGfH/AP8AC5/+0Uf8MCf9XGfH/wD8Ln/7RQB9V0V8qf8ADAn/AFcZ8f8A&#10;/wALn/7RR/wwJ/1cZ8f/APwuf/tFAH1XXI+NvhZ4O+JcNtD4w8JaH4qjtmZoE1zTILxYmbqUEqtt&#10;/CvAv+GBP+rjPj//AOFz/wDaKP8AhgT/AKuM+P8A/wCFz/8AaKAPevFXwu8H+ONCstC8R+FdD8Qa&#10;JYustrpep6bBc20DquxGWJ12rtR2UYH3W96teDvAXhr4eaSdL8K+HtK8M6Y0pnex0exitYmlYfM2&#10;yNVXd8q/N1+UV89/8MCf9XGfH/8A8Ln/AO0Uf8MCf9XGfH//AMLn/wC0UAfSfiLw5pXi/RLrSNc0&#10;uy1rSrpNk9hqFuk8Eq/3WR8q341X8I+ENC8C6JBo/hvRLDQNIg3vDp+l2iW0EZZtzbY1VVX5ua+d&#10;P+GBP+rjPj//AOFz/wDaKP8AhgT/AKuM+P8A/wCFz/8AaKAPquivlT/hgT/q4z4//wDhc/8A2ij/&#10;AIYE/wCrjPj/AP8Ahc//AGigD6ror5U/4YE/6uM+P/8A4XP/ANoo/wCGBP8Aq4z4/wD/AIXP/wBo&#10;oA+q6K+VP+GBP+rjPj//AOFz/wDaKP8AhgT/AKuM+P8A/wCFz/8AaKAPquivlT/hgT/q4z4//wDh&#10;c/8A2ij/AIYE/wCrjPj/AP8Ahc//AGigD6ror5U/4YE/6uM+P/8A4XP/ANoo/wCGBP8Aq4z4/wD/&#10;AIXP/wBooA938QfCvwZ4l8Vad4m1jwnoer+I9O2LZaxf6ZBLd2mx96eVK6F12uzMu3+JqueMPh/4&#10;X+I+kppfivw3pXifTY5VnWz1mxiuoVlG5d+yRWXd8zc9fmNfPn/DAn/Vxnx//wDC5/8AtFH/AAwJ&#10;/wBXGfH/AP8AC5/+0UAfSuk6RY6BpVppum2cOn2FlGtvb2lrEsUNvGqhVRFX5VVV6LVTxX4R0Tx1&#10;ok2i+ItFsPEGj3Gwz6dq1slzby7W3LuR1ZW+ZVbnuor51/4YE/6uM+P/AP4XP/2ij/hgT/q4z4//&#10;APhc/wD2igD6O8MeFNG8F6NbaPoGkWOh6RbLtgsNNtkgt4vm3fIiAKnzMxwK3a+VP+GBP+rjPj//&#10;AOFz/wDaKP8AhgT/AKuM+P8A/wCFz/8AaKAPquivlT/hgT/q4z4//wDhc/8A2ij/AIYE/wCrjPj/&#10;AP8Ahc//AGigD6ror5U/4YE/6uM+P/8A4XP/ANoo/wCGBP8Aq4z4/wD/AIXP/wBooA+q6K+VP+GB&#10;P+rjPj//AOFz/wDaKP8AhgT/AKuM+P8A/wCFz/8AaKAPquivlT/hgT/q4z4//wDhc/8A2ij/AIYE&#10;/wCrjPj/AP8Ahc//AGigD6rrk9Q+HHhTWvGNj4pv/C2jX3iawiEVnrdzp0Ul9bJ83yRTsu9V+d/u&#10;t/G396vAP+GBP+rjPj//AOFz/wDaKP8AhgT/AKuM+P8A/wCFz/8AaKAPfPE/wv8ACHjjUtLv/Enh&#10;TRfEN/pUm/T7vU9PiuZbRtytuid1zGdyKfl/u119fKn/AAwJ/wBXGfH/AP8AC5/+0Uf8MCf9XGfH&#10;/wD8Ln/7RQB9D+MPBHh34g6M2k+J9C0zxHpTssrWWrWcd1bsy/dbZIrLmruh6HpvhnSbPS9I0+30&#10;rTbSJYLazsoViigjX7qoi/Kq18Sf8E6fEHiaf4y/tK+FNc8a+KPGVh4S1+30rTJfE+qy38sUUdxf&#10;xbtz/KrOIl3bFX7tfeVABRRRQAUUUUAFFFFABRRRQAVE8iwozM21V+8zVU1DUbfTLOe8u547a1gR&#10;pZJ5W2JGq8szN/dr8W/27/8Ago/rPx1v9S8D/D27m0j4ZqGt57tEaK71z+875+aK3b+GL7zL80v3&#10;vLQA9R/bz/4Ke3N9d6n8PPgxqxi0+Pdb6h4ytZPnum/jism/hTt54+9z5fy7Xfa/4Ih63fz6J8Xt&#10;Iku5H0y1n0q7t7Qt8kcsq3Syuq/3mWCLP+4tflBXrPwQ/ac+Jn7OH9sv8OvEv/COtrHlfbiNPtbn&#10;zvK37B+/ifbt81/u/wB6gD+k+ivwC/4ejftN/wDRTP8Ayg6Z/wDItH/D0b9pv/opn/lB0z/5FoA/&#10;f2ivwC/4ejftN/8ARTP/ACg6Z/8AItH/AA9G/ab/AOimf+UHTP8A5FoA/f2ivwC/4ejftN/9FM/8&#10;oOmf/ItH/D0b9pv/AKKZ/wCUHTP/AJFoA/f2ivwC/wCHo37Tf/RTP/KDpn/yLR/w9G/ab/6KZ/5Q&#10;dM/+RaAP39rn/F/hTRfHOg3Oi+ItGsNf0a6KGfT9TtUubeXa4ZN0TqyttZVb6qPSvwi/4ejftN/9&#10;FM/8oOmf/ItH/D0b9pv/AKKZ/wCUHTP/AJFoA/bHSP2d/hVoMd9BpXwx8IadFqNs1neraaFaxJdQ&#10;blYxShY8Om5V+Vv7vtXSeDfh74Y+HWlvpnhTw5pPhrTpJftElpo9jFaxPLtVd+yNVXdtVRu/2R6V&#10;+FX/AA9G/ab/AOimf+UHTP8A5Fo/4ejftN/9FM/8oOmf/ItAH7za5oOm+J9HvNK1fT7XVdKvImiu&#10;bG9hWWKdG+8row2stVvCfhLRPAuiQaN4c0aw0DR7fd5GnaVbJbQRbm3PtiVVVcszN9WPrXwnpnws&#10;/wCCgWqabaXsHxy8BrDdRLKivYQbtrLu5/4ldXP+FN/8FC/+i6+AP/AGL/5VUAfoBRX5/wD/AApv&#10;/goX/wBF18Af+AMX/wAqqP8AhTf/AAUL/wCi6+AP/AGL/wCVVAH6AUV+f/8Awpv/AIKF/wDRdfAH&#10;/gDF/wDKqj/hTf8AwUL/AOi6+AP/AABi/wDlVQB+gFFfn/8A8Kb/AOChf/RdfAH/AIAxf/Kqj/hT&#10;f/BQv/ouvgD/AMAYv/lVQB+gFFfn/wD8Kb/4KF/9F18Af+AMX/yqo/4U3/wUL/6Lr4A/8AYv/lVQ&#10;B+gFFfn/AP8ACm/+Chf/AEXXwB/4Axf/ACqo/wCFN/8ABQv/AKLr4A/8AYv/AJVUAfoBWOdD059c&#10;i1iWwtm1eOB7WO/eBfPWF2R3iV/vbGaJG29PlX+7Xwv/AMKb/wCChf8A0XXwB/4Axf8Ayqo/4U3/&#10;AMFC/wDouvgD/wAAYv8A5VUAfZXi/wCD3gP4hajaah4p8F+HvEuoWa7bW81nS4LqWFd27ajSqzL8&#10;3PFdtX5//wDCm/8AgoX/ANF18Af+AMX/AMqq+R/j1+2f+1t+zv8AFLVfAPiT4r6ff6vpywPLNpWi&#10;6fJbt5sSyrtZ7NG+64/hoA/YrxD8MfCHi3xBpWva54T0TWNd0tlbT9T1DT4p7mzZX3p5UrLvj+b5&#10;vlrrq/AL/h6N+03/ANFM/wDKDpn/AMi0f8PRv2m/+imf+UHTP/kWgD9/aK/AL/h6N+03/wBFM/8A&#10;KDpn/wAi0f8AD0b9pv8A6KZ/5QdM/wDkWgD9/aK/AL/h6N+03/0Uz/yg6Z/8i0f8PRv2m/8Aopn/&#10;AJQdM/8AkWgD9/aK/AL/AIejftN/9FM/8oOmf/ItH/D0b9pv/opn/lB0z/5FoA/f2ivwC/4ejftN&#10;/wDRTP8Ayg6Z/wDItH/D0b9pv/opn/lB0z/5FoA/f2ivwC/4ejftN/8ARTP/ACg6Z/8AItH/AA9G&#10;/ab/AOimf+UHTP8A5FoA/f2ivwC/4ejftN/9FM/8oOmf/ItH/D0b9pv/AKKZ/wCUHTP/AJFoA/f2&#10;ivwC/wCHo37Tf/RTP/KDpn/yLR/w9G/ab/6KZ/5QdM/+RaAP39or8Av+Ho37Tf8A0Uz/AMoOmf8A&#10;yLR/w9G/ab/6KZ/5QdM/+RaAP39or8Av+Ho37Tf/AEUz/wAoOmf/ACLR/wAPRv2m/wDopn/lB0z/&#10;AORaAP39or8Av+Ho37Tf/RTP/KDpn/yLR/w9G/ab/wCimf8AlB0z/wCRaAP39or8Av8Ah6N+03/0&#10;Uz/yg6Z/8i0f8PRv2m/+imf+UHTP/kWgD9/aK/AL/h6N+03/ANFM/wDKDpn/AMi0f8PRv2m/+imf&#10;+UHTP/kWgD9/aK/AL/h6N+03/wBFM/8AKDpn/wAi0f8AD0b9pv8A6KZ/5QdM/wDkWgD9/aK/AL/h&#10;6N+03/0Uz/yg6Z/8i0f8PRv2m/8Aopn/AJQdM/8AkWgD9/aK/AL/AIejftN/9FM/8oOmf/ItH/D0&#10;b9pv/opn/lB0z/5FoA/f2ivwC/4ejftN/wDRTP8Ayg6Z/wDItH/D0b9pv/opn/lB0z/5FoA/f2iv&#10;wC/4ejftN/8ARTP/ACg6Z/8AItH/AA9G/ab/AOimf+UHTP8A5FoA/f2ivwC/4ejftN/9FM/8oOmf&#10;/ItH/D0b9pv/AKKZ/wCUHTP/AJFoA/f2ivwC/wCHo37Tf/RTP/KDpn/yLR/w9G/ab/6KZ/5QdM/+&#10;RaAP39or8Av+Ho37Tf8A0Uz/AMoOmf8AyLR/w9G/ab/6KZ/5QdM/+RaAP39rHsdF0/R7rUJ7Kwtr&#10;Oa/uftd3LbwIjXMuxY/NlK/fbZGi7m/hVR/DX4Nf8PRv2m/+imf+UHTP/kWj/h6N+03/ANFM/wDK&#10;Dpn/AMi0AfvFrPhvSdem099V0qz1VrG5S+s/tkCS/Zbhd2yaPcPkddzfOvzfNW3X4Bf8PRv2m/8A&#10;opn/AJQdM/8AkWvp/wDZn8c/tu/tV+BtR8VeEPjH4a07TrPU30uWLWdMtYpWlWKKXcvlafKu3bKn&#10;8XrQB+l+l/DPwfoPjDUPFOm+FNGsPFF+rRXmt2unxR3twjbWZZZ1Xe33F+838C119fn/AP8ACm/+&#10;Chf/AEXXwB/4Axf/ACqo/wCFN/8ABQv/AKLr4A/8AYv/AJVUAfoBRX5//wDCm/8AgoX/ANF18Af+&#10;AMX/AMqqP+FN/wDBQv8A6Lr4A/8AAGL/AOVVAH6AUV+f/wDwpv8A4KF/9F18Af8AgDF/8qqP+FN/&#10;8FC/+i6+AP8AwBi/+VVAH6AUV+f/APwpv/goX/0XXwB/4Axf/KqvIv2mPHX7bX7KngOw8XeLfjJ4&#10;Y1DTbzUotLij0bS7WWbzXill3HzNOiXZtgf+L+7QB+rtFfmf8X9O/bx+C/w28QeNtb+Nng680nRL&#10;b7Xcxafp1u87Ju/hVtNVc8/3q+4f2cfFOq+O/gB8OfEeuXX2/WdY8PWGoXt35axebPLbo7tsRVVf&#10;mY/dFAHp9FFFABRRRQAV8S/t6f8AJyP7In/Y5S/+h2lfbVfEv7en/JyP7In/AGOUv/odpQB9tUUU&#10;UAFFFFABRRRQAUUUUAFFFFABRRRQAUUUUAFFFFABRRRQAUUUUAFFFFABRSZpaACiiigAooooAKKK&#10;KACiiigAooooAKKKKACiiigAooooAKKKKACiiigAooooAKKKKACivmXxV/wUU/Z98DeJ9Z8Pa58Q&#10;fsOs6Rey6ffWx0XUH8meJ2R0LJbsrfMrcqa774IftQfDL9o5tZ/4V14n/wCEjGj+R9uJsbq18rzd&#10;/lf6+JN27ypPu/3aAPXKK+frD9uD4J6n8V2+G8fjmNfGq6rLon9mz2F3CPtiSNE0XmvF5W7eu1fm&#10;+duFzuGfoGgAorzTw/8AtBeAvE/xh174X6ZrpuvHOiW323UNJNnOn2eL9183msnlN/r4vusfvVzH&#10;xn/bK+D/AOz74stvDvxB8Xf8I9rFzaJfw2/9l3lxvgZ3RX3RROv3on/75oA9yor5o8N/8FG/2cfF&#10;GoJZWXxRsIZmO0NqNndWUX/f2eJE/wDHq948L+K9H8b6La634e1ay13R7nd9n1DS7lbi3m2vsbbK&#10;rbW+ZWX/AICaAN+ivLvjT+0V8Pf2ddI0/VPiH4g/sDT9Qna3tZvsdxdeZLt3bf3ET7flFeWWX/BT&#10;L9m3Ub2C0tviMZrieRYo0Ghal8zt93/l3oA+pKKReleEfFD9tH4L/Bnx0nhDxr45t9E8RFIpGtBa&#10;XM/lLJnZ5skUTLFx82GZflIb7rCgD3iimq24Zp1ABRRRQB8C/wDBOv8A5Og/bK/7HNf/AEs1Ovvq&#10;vgX/AIJ1/wDJ0H7ZX/Y5r/6WanX31QAUUUUAFFFFABRRRQAUUV4X+1Dr+g6F4f0Ce+8R+M9C1/8A&#10;tB30S28AI9xquo3EULyvAlr5UsU6eXE277QnlL/EyZzQB7TdWsN9BJBPEksMilJI3XcrL/db86/P&#10;P48f8EdvAfi5brUfhlrd14H1Fkdk0vUWe909n24RFZj5sW5uWfdL/spX0F8N/wBrS0uG0fQ/F/gj&#10;4meEZpFtLL/hJPGHhc2tpd3UrRQJvltmligaWV04fYm59tb/AO1t4g1KH4Yw+CvDtxLa+KPH+oRe&#10;FLC4iiaVrNLhX+1XW1WVv3NqlxLuzwypQB/O5e20djezxJcxXkUUjKtxb7tkv+0u4K23613HwX+A&#10;/jj9ojxRdeHfAOif27rFpZtfy2v2yC22wK6IzbpXRfvSoP8AgVZHxV0q18PfE7xdpenQ/ZbCy1e8&#10;tbeDLHyokmdVX5v9kV9wf8EUUVv2gvG7bVLr4Xfa3/b1b0AeNf8ADrn9pv8A6Jn/AOV7TP8A5Ko/&#10;4dc/tN/9Ez/8r2mf/JVfv7RQB+AX/Drn9pv/AKJn/wCV7TP/AJKo/wCHXP7Tf/RM/wDyvaZ/8lV+&#10;/tFAH4Bf8Ouf2m/+iZ/+V7TP/kqj/h1z+03/ANEz/wDK9pn/AMlV+/tFAH4Bf8Ouf2m/+iZ/+V7T&#10;P/kqj/h1z+03/wBEz/8AK9pn/wAlV+/tFAH4Bf8ADrn9pv8A6Jn/AOV7TP8A5Ko/4dc/tN/9Ez/8&#10;r2mf/JVfv7RQB+AX/Drn9pv/AKJn/wCV7TP/AJKo/wCHXP7Tf/RM/wDyvaZ/8lV+/tFAH596X8Vf&#10;2+tJ0y0sYvgN4HeK1iSJN2pwfdVdv/QSq5/wuX/goD/0QXwN/wCDOD/5ZV98UUAfA/8AwuX/AIKA&#10;/wDRBfA3/gzg/wDllR/wuX/goD/0QXwN/wCDOD/5ZV98UUAfA/8AwuX/AIKA/wDRBfA3/gzg/wDl&#10;lR/wuX/goD/0QXwN/wCDOD/5ZV98UUAfA/8AwuX/AIKA/wDRBfA3/gzg/wDllR/wuX/goD/0QXwN&#10;/wCDOD/5ZV98UUAfA/8AwuX/AIKA/wDRBfA3/gzg/wDllR/wuX/goD/0QXwN/wCDOD/5ZV98UUAf&#10;A/8AwuX/AIKA/wDRBfA3/gzg/wDllR/wuX/goD/0QXwN/wCDOD/5ZV98UUAfA/8AwuX/AIKA/wDR&#10;BfA3/gzg/wDllR/wuX/goD/0QXwN/wCDOD/5ZV98UUAfA/8AwuX/AIKA/wDRBfA3/gzg/wDllXyD&#10;8e/2MP2tv2i/ipqnjzxF8J7Cx1fUkgWaHTNasEtx5USxLtD3jt91B/FX7bUUAfgF/wAOuf2m/wDo&#10;mf8A5XtM/wDkqj/h1z+03/0TP/yvaZ/8lV+/tFAH4Bf8Ouf2m/8Aomf/AJXtM/8Akqj/AIdc/tN/&#10;9Ez/APK9pn/yVX7+0UAfgF/w65/ab/6Jn/5XtM/+SqP+HXP7Tf8A0TP/AMr2mf8AyVX7+0UAfgF/&#10;w65/ab/6Jn/5XtM/+SqP+HXP7Tf/AETP/wAr2mf/ACVX7+0UAfgF/wAOuf2m/wDomf8A5XtM/wDk&#10;qj/h1z+03/0TP/yvaZ/8lV+/tFAH4Bf8Ouf2m/8Aomf/AJXtM/8Akqj/AIdc/tN/9Ez/APK9pn/y&#10;VX7+0UAfgF/w65/ab/6Jn/5XtM/+SqP+HXP7Tf8A0TP/AMr2mf8AyVX7+0UAfgF/w65/ab/6Jn/5&#10;XtM/+SqP+HXP7Tf/AETP/wAr2mf/ACVX7+0UAfgF/wAOuf2m/wDomf8A5XtM/wDkqj/h1z+03/0T&#10;P/yvaZ/8lV+/tFAH4Bf8Ouf2m/8Aomf/AJXtM/8Akqj/AIdc/tN/9Ez/APK9pn/yVX7+0UAfgF/w&#10;65/ab/6Jn/5XtM/+SqP+HXP7Tf8A0TP/AMr2mf8AyVX7+0UAfgF/w65/ab/6Jn/5XtM/+SqP+HXP&#10;7Tf/AETP/wAr2mf/ACVX7+0UAfgF/wAOuf2m/wDomf8A5XtM/wDkqj/h1z+03/0TP/yvaZ/8lV+/&#10;tFAH4Bf8Ouf2m/8Aomf/AJXtM/8Akqj/AIdc/tN/9Ez/APK9pn/yVX7+0UAfgF/w65/ab/6Jn/5X&#10;tM/+SqP+HXP7Tf8A0TP/AMr2mf8AyVX7+0UAfgF/w65/ab/6Jn/5XtM/+SqP+HXP7Tf/AETP/wAr&#10;2mf/ACVX7+0UAfgF/wAOuf2m/wDomf8A5XtM/wDkqj/h1z+03/0TP/yvaZ/8lV+/tFAH4Bf8Ouf2&#10;m/8Aomf/AJXtM/8Akqj/AIdc/tN/9Ez/APK9pn/yVX7+0UAfgF/w65/ab/6Jn/5XtM/+SqP+HXP7&#10;Tf8A0TP/AMr2mf8AyVX7+0UAfgF/w65/ab/6Jn/5XtM/+SqP+HXP7Tf/AETP/wAr2mf/ACVX7+0U&#10;AfgF/wAOuf2m/wDomf8A5XtM/wDkqj/h1z+03/0TP/yvaZ/8lV+/tFAH4Bf8Ouf2m/8Aomf/AJXt&#10;M/8Akqj/AIdc/tN/9Ez/APK9pn/yVX7+0UAfgF/w65/ab/6Jn/5XtM/+Sq+o/wBl/wACftr/ALKH&#10;gLUPCfhX4L+HdUsbzUpNVkl1nV7N5VleKKIqvl36fLthSv1aooA+B/8Ahcv/AAUB/wCiC+Bv/BnB&#10;/wDLKj/hcv8AwUB/6IL4G/8ABnB/8sq++KKAPgf/AIXL/wAFAf8Aogvgb/wZwf8Ayyo/4XL/AMFA&#10;f+iC+Bv/AAZwf/LKvviigD4H/wCFy/8ABQH/AKIL4G/8GcH/AMsqP+Fy/wDBQH/ogvgb/wAGcH/y&#10;yr74ooA+B/8Ahcv/AAUB/wCiC+Bv/BnB/wDLKvl//goN8QP2nvFvwY0a0+NXw28N+DvCkevQTW19&#10;o93FNLJei3uAkR23kvyeW0rfc/g+9X7MV+f/APwWp/5Nb8K/9jla/wDpFe0AfFnxd/4KrfFH4z/D&#10;XxB4I1nw34Rs9K1u1+yzzWNrdLMi7v4S9wy9v7tfrp+yB/yap8H93/Qo6X/6SRV/NtX9JP7IP/Jq&#10;nwd/7FHSv/SWKgD1+iiigBG+6a8l+E3xovfiDqFzouv+A/E/gLxVYxBrqx1WxaWybhC7wX8W+2nX&#10;c+376yfK/wAgr1h/uNXwB4S8WeHvjV4U0zXPiT+1jrXgPxfKZ5b7wpoWv2HhsaI/mvvspbeWLz2a&#10;BkeLfKzM23d916AP0Cr4l/b0/wCTkf2RP+xyl/8AQ7Su/wD2Y/iXd698SvHXg3TviVD8YvB+h2Gl&#10;3ll4mMttLcWcs/no9lLPbKsVz8tusvm7FZfNZW3fLXAft6f8nI/sif8AY5S/+h2lAH21RRRQAUUU&#10;UAFFFFABRRRQAUUUUAFFFFABRRRQAUUUUAFFFFABRRRQAhqMsB1rnPHfjfRvh54W1HxF4hvl07Sb&#10;FVaW4YMxUs2xFVFG5mZnVVVcszMFFeFfEL9tTwjpvg/V7zwimpa94iggMljpl94f1a1iuX4+Xzfs&#10;vy5GducLuwGZM7llu25zVsRSo6VJqN+59LOB1xmpN2SK+HdJ/bZ+JvijwvaSw/D7RfDuozLiW81L&#10;ULmUQNu+bNn5UT/d/wCmv/Aqwp/jd8ZE8Rr4gh8ZadNcRK0S6JJpfl6TLFt/iRZXlEm75vN83/Z2&#10;7d9c0sVSi7XsfM1+Ksnw0/ZTrLm8j79bgdcVLXwx4Y/al8e+EvGser+OL+LxD4Qun+z31joulrD/&#10;AGSny7bqJdzyyruz5iMzNtbci/Ltb7P0DxHpnivRLTV9G1C21PS7yMSwXdnKJYpU/vKy1tCpCa91&#10;3PYy3NcHmtP2uFnc2KKKK1PXCikzRmgBaKKTNAC0UlLQAUUUUAFFFFABRRRQAUUUUAFFFFABRRRQ&#10;AUUUUAfmj/wWB+FXgvwp8DNH8T6L4P0DSPEeoeL4/t2sWGmQW93d+ba3sr+bKqhn3OoZt33mGa+0&#10;v2dvhr4R8BfDLw9d+GvC2i+HbrU9HsZdQl0jT4rV7xlhBV5WRF3n53+9/favlj/gtX/ya/4U/wCx&#10;ytf/AEhva+0fg9/ySLwR/wBgOy/9J0oA/E7x/wDBPUviN8U/2sfF3h+eWLxF4B8V3euQPBJsk+zr&#10;qN19oZW3rsZFVZg3X9yyr8zCv1y/Y8/aAtv2lfgH4c8ZBoRq7J9i1i3iP+ov4v8AW/L/AAq/ySqv&#10;9yVK+U/+CesKXH7aX7XkUiq6N4iulZG/i/4mV7XN/AC6b9hH9vfxD8G72Y23w4+ITJdeHcvuSCSV&#10;2FqvzO7feWazO47nZInb5aAO0+Av/KYP47/9isv/ALiq8p/4KH6Jp3if/gpX8BtH1Sziv9K1G30G&#10;0u7Sdd8c8Mms3SOjf7LKxr1b4C/8pg/jv/2Ky/8AuKrzf9vf/lKX+zr/ANy5/wCny4oA+xPEX/BO&#10;79nXxUiC8+Ful2237v8AZ89xZf8AoiVK+FfiT4B8Xf8ABJr4yeHfF/gfWNT8S/CfxFJ9l1HTtRT7&#10;+zlred0VYvP275YJflb5JV27Ffzf17r4b/4LBWmm3H7IZe9ZUu4PENlLYjd96fbKrf8AkJpaAPqb&#10;U/CPgD47eFdE1DWNB0Dx1oNzDFqOmNqunxXluySpuSVPNVsbkcc1+Yf/AARw+GPg74jT/FibxX4T&#10;0PxPPpp0d7GTWNOhumtWb7buaLzFbafkT7v9xa/RP9jaa7l/ZQ+Eb30apP8A8IvpyqF/55fZ08r/&#10;AMc218J/8EMunxr/AO4J/wC39AH6lXM8dpBJJK6xxRruZnbaqrX4SeMfhtq/7ZOjftIftExNqv2f&#10;RNRt7jSbeW0QfaLPeVeKRlO1WtbJLd22lv8Ax7Nfp/8A8FIPi6vwi/ZL8YyQyrFqniJF8OWKOjPv&#10;a5DrL937reQtwyt/eVa5L9hTwF8P/BP7FegeE9f1bw/KfFthLqWuWp1BFE63yf6p/n3K32byYm/3&#10;KAPVf2HfjAfjj+zB4G8S3Ny91q6WK6bqbXE/mzNdW/7p5Zf9qXaJf92Va99r8w/+CSniy5+HvxG+&#10;MHwKv72O+OkXkuqWc1mubeV4JVtbqVX+8yv/AKGyZ/h3V+nlABRRRQB8C/8ABOv/AJOg/bK/7HNf&#10;/SzU6+rfir8U9T+Fl7oc6eBfEXizw/dO8eo6h4ahW9uNMbfEsTPa/wCtliZXlZmi3MnlfcbfXyl/&#10;wTr/AOToP2yv+xzX/wBLNTr2j9qL4i3/AIS8ZfDnw9N8QT8JfB+utqP9q+LjbQZMsMUTW9kt1cI0&#10;Fq0qvcPvddx+y7UoA960TVYdf0qy1K1WdLS7iSeIXMEltMVZdw3RSqrq3T5XVWXnOK2K/Pzxh4m8&#10;LfBXwL4g8U/D79sHVfFHiq1s2u7HQfEfibS9ft9WeL51tFt1iWXMpTyt8Tqy76++7aRpYEd42hZl&#10;+ZGP3aALFFFFABRRRQAV86/ta2tvDbeENT0nxDr3h/4mWd1cL4Zl8M6ZFqt1PviP2uJrOX5JYPKX&#10;e29k2skW1t+1W+iq8A/ad1DRk1HwFpog8UzePL6/uV8PP4Kks4tThRLdnu233jrb+R5e1XWXduZ4&#10;tq7wjKAcv4Y+GXjf496T4c1PxN8ZYvE3gAXMF/Lo2j+D4tIkvrizuo5US6eeWWWLZPb7XiVIm+Vk&#10;bbW/4ViT4vftWeI/EzJFdaF8NLL/AIRrS5GSKVBrN0sU+oSow+dHig+xwfw/624X+9XnMX7V1t8F&#10;fhBJrWg/B7xrcfDjSLN411rUbq3S6fWWuCktrdQPK1zv+2O8Us+x/wB/5vyuvz177+zr8N7/AOFv&#10;wi0PRNYuhqHiaUS6jrt9uVvtWqXMrXF3IGVFyvnSvt+UfLs9KAP53/jh/wAlo8f/APYfv/8A0oev&#10;tz/gib/yX/xv/wBiw3/pVb1sfszf8E+PBn7VV/8AFbxH4l8Ra9pVzpfjbUdKih0xoNkiIUfc/mRP&#10;8372vR/2GfgfpH7PX/BRH4v+BNEv73UdO0TwrAkM98U86Xz/ALBcNu2qq/efbQB+m1FFFABRRRQA&#10;UUUUAFFFFABRRRQAUUUUAFFFFABRRRQAUUUUAFFFFABRRRQAUUUUAFFFFABRRRQAUUUUAFFFFABR&#10;RRQAUUUUAFFFFABRRRQAUUUUAFFFFABRRRQAUUUUAFFFFABRRRQAUUUUAFFZOua5p3hjR7vVNX1G&#10;30rTbOJp7m+vZViigjX7zu7fKq1wFp+1D8G9Tu4bSz+LPge9u5nWOG3g8R2bvIzfdVV835mPFAHq&#10;tFcb42+K/gr4aCzbxd4v0DwqL7cbY63qUFkJ9u3ds81l3bdyZx/eWud/4aq+Cn/RYPAX/hTWX/x2&#10;gD1SivK/+Gqvgp/0WDwF/wCFNZf/AB2tq6+MPgWzbw/DP428OwT+JBG2iJJqsCHVN5VUNqN/73dv&#10;Tbs3Z3rQB3VFFclqvxL8IaF4tsfCupeKNHsfE1+qy2mjXWoxRXlyrMyq0UTNuf7j/d/umgDraK4b&#10;xt8ZPAHw4vbey8XeN/Dfha7uIzLBb63q0Fm8q/d3KsjruWneEvjT8P8Ax9cG28MeOfDfiS6xzDpG&#10;rW924/4DG7UAdvRRXF6F8VvBXijxRqXhzR/GGg6t4h04yC90ax1OCe6tPKcJL5sSOXTazqrbvusQ&#10;KAO0oorjn+Kng2Hxwng5/F2gr4wc/L4ebVIv7Qb915v/AB77t/3Pn+7935qAOxooooAKK4xfix4J&#10;bxx/whf/AAmOgf8ACYdf+Ee/tSD+0P8AVeb/AMe+7zP9V8/3fu/NXZ0AFFeZ6z+0Z8KPDeqXWlav&#10;8T/BulanZyNFdWd9r1rDNA6/eR0aUMrD3rpfCPxD8L+P7J7rwv4j0nxJaIdrT6RfxXSr/wACjZqA&#10;OnopjuqJuY/LXl3/AA1V8FP+iweAv/Cmsv8A47QB6pRXlf8Aw1V8FP8AosHgL/wprL/47XqlABRX&#10;Gf8AC1/BP/Ccf8IX/wAJn4f/AOEw34/4R7+1IP7Qz5Xm/wDHvu3/AOq+f7v3fmrs6ACvz/8A+C1P&#10;/JrfhX/scrX/ANIr2v0Ar8//APgtT/ya34V/7HK1/wDSK9oA/Fev6Sf2Qf8Ak1T4O/8AYo6V/wCk&#10;sVfzbV/ST+yD/wAmqfB3/sUdK/8ASWKgD1+iiigAr4E+Hvijw5+0D8UvCOoeNtC+EvjjVfFr3MGo&#10;eFB4aSfXvCCQQTyot5PLvd9jRJby+bFEvmyrs+X5W++H+5Xxdo3xZ8U/FX4dfD5vCGo+H/AXxW8b&#10;a1P4f8W67a+Hknn0K9s7O8nktZbWWXd5o+x+Wv2hm+Rmbb8ybQD648L+FdG8F6LbaRoGj2Wh6XAP&#10;3NhptqkEEX+6ifKtfIP7en/JyP7In/Y5S/8AodpXqfwD8U+OdM+KHjD4Z+NfHNl8SLzQdOsNUXX7&#10;LSotPmhe5lulNrdRROyKyrbxOnyruSXd/dryz9vT/k5H9kT/ALHKX/0O0oA+2qKKKACiiigAoooo&#10;AKKKKACiiigAooooAKKKKACiiigAooooAK5b4j+L4Ph54A8S+KbiB7q30TTbnU5LeP78qQRNKVX3&#10;+Wuprn/FfhzT/GPhvVtB1SA3emanaS2N5bCVk8yKVNrpuX5lyrH7vrRr0InpF62Phb4h/E/xX8ab&#10;20k8T21poWjWciT2nh2wuWuk8/Z/rZ5WRPNdH+6uxVX73zNtZcivcvEv7CWgv4e1keHfFXiq215o&#10;5JNKkvtXeWC3l2HykZdvzxb8bt25/wDar578VT6v8OJ9Vt/GPhvV9CfTDi5u49NurzTzH8mydLqO&#10;Jl8pt38W1v4WVW+WvBxVKs5cz2P574pyHO6tX6zUbqLXbojSoo/gorzWraH5BJOMmpXv5hVbQG1j&#10;wNqlxqfgzX73wpezyPPPFat5tldSP/FLav8Aunbj7y7Zf9qrNFaQnKD9078DmOLy2p7XCT5X+Z73&#10;8Iv2vo7+8ttA+JOmjQPEFxdxWtnqmk208+lXxldViQN8zQPufZtl+XgMr/NtX6g4Za/NTXdFg8Qa&#10;c1pP8ibopVbarbWV0ZPlZGVvmVfkZWWu7uf2w/it8OdDfUtag8M+L9K0623XIW2n029n2p97ejTx&#10;7n/65Kv+7Xt0cVGStI/oHhvjahjqUaONly1fzPu/kdBihV74wa+e3/bk+DgsFlg8USX8hht5litL&#10;GeR5vNMXyR/JtllXzU3xIzSJtfcvyNXl3jb9q7x54x1PUYPBRtfCPhlW8i1v9R01pdWuSrfPOsUj&#10;qkCt/CksTtt+dlXdtXrlWhBXZ9xj86wGXUvbV6ySPtcHHT9aao4PGK/OjxX4u+JXjTRbrQtX+JOq&#10;ahod8ES+tXsbaB5Ytys0Sy2sUTru27W/2Xda1PAvxL+IPwt0+10jwx4mt5fD1rF9ntdH1/T/ALdF&#10;apu+VIpUlil2r93azsqLsVdqpXP9epXsz5pcc5M6ihz2Xc/QY9ORT6+bPgD+1DceONdHg3xtaW+l&#10;+NJTLLYT6dBKllq0CZffEGZ2idF+/FK3+0jMrfL9J12RkpK6PuMNiaOLpqtQfNF9QoooqjrCiiig&#10;AooooAKKKKACiiigAooooAKKKKAPz6/4LTSq/wCzF4UVWUt/wmFr8n/ble19o/BmVX+Engnayv8A&#10;8SKw+7/17pXyz48/4JP/AAc+I/jfxD4s1fVvFyaprmpXOqXaWuoQJCss8rSvsDQH5dz+pr1z9l79&#10;jPwT+yS/iT/hCr/WrtfEH2YXQ1i5ilK+R5uzZsiT/nq9AHzH/wAE8P8Ak9n9rr/sYrr/ANOV5XpX&#10;/BT/APZ8uPi58BW8XaJ5q+MPAbvq9kYXKyNbYT7Uinem1tsSTbvmb/R9q/fr2X4RfsreEvgn8Tvi&#10;D450C81afWPG95JfanFfTo0KSNLLL+6VUXau6V/vbq9odN1AH5L/APBNH4rX/wAbf29PHXjPVohD&#10;q2p+B1F5g5D3ET6ZFLJ/sh2iZ9v8O7bWj+39cwWP/BTr9ny6uJ47e3t08PyyyyNtWNF1q4LMzfhX&#10;2L8A/wBhL4b/ALNvxM1rxv4Kl1uC/wBUs57B7C7ulltLeCSeKXZEuwP8nlIq7nb5eu41B+0p+wD8&#10;N/2qfHlj4r8Yah4gttStNOTS4l0m7iij8pJZZB9+J/m3SvQB6jrH7R3wn8N7F1X4n+DtOd/mWO71&#10;+1iZv++pa/N/9qb433f/AAUj+L/g34K/CBLy68HWV5/aWp69JZfui23y2u9rhXSK3ilkX52TzXl2&#10;bd3lb/orw7/wR/8AgDot8k92niXX4VPzWmparsib/vwkT/8Aj1fUXwo+C3gj4HeHBoXgXw1ZeG9O&#10;JDyLbKzSzNjhpZW3PKw3fedmoA3fCPhnS/AXhHRPDWlL9n0nSLKDTbOKR9xSKKJURd3+6gr8y/8A&#10;ghw6wr8a9zKn/IE+9/2/19z/ALTf7KPg/wDav0DR9H8Z3esWdnpdy11bnR50idnZNp374nrwTTP+&#10;CPvwT0jVrXUYNY8Z/aLWdLhC+o2xXcrbhx9noA8q/wCCh9xJ+0v+1/8AB/8AZ90+aV7SCRLzWjY3&#10;SrJF5/zy7kYbd8NnA0q/e/4+P++vR/8AhzB8Df8AoO+Of/Bja/8AyLXvXhX9j/wX4Z/aM1v41Nfa&#10;zrPjPVFlQNqUkD29krKifuEWJWTbEnlL8zfI7bt27Ne/UAfjp8U/g3oX/BNb9tH4MeKNAur+bwJf&#10;fLeX2tzpO67neC9+WJE+WKC4ilX5fvV+xdeJftMfsqeCv2r/AA7pWjeMvt9smmXf2y2u9KkiiuE+&#10;RkdN7o/yNldy/wCwnTFeoeFdC/4Rnw3pGjNfXWqnTrSK0F9qMvm3E/loq+ZK+Pmdtu5m/vGgDdoo&#10;ooA+Bf8AgnX/AMnQftlf9jmv/pZqde2/tX+N5NLl8L+C73U/CPhfw54pS8GoeJPHOnC+01PI8por&#10;LyHliieWbzGdfNlHy28u1GbG3xL/AIJ1/wDJ0H7ZX/Y5r/6WanX0Z8aviFaaB8S/h14S8UWWkP4E&#10;8XG+sru61uy82H+0Y1gksbXezeUrS/6UV3K25okVfmoA5/8AZW8B+APEPw/0Hx5p/wANPA3h7xG7&#10;3luuq+FtCgtY51iuJYFurd9nmrFOkSyr85+SZfmb71fR1fDvibx58bNO8A+NvjfH8VtG8K+FvD97&#10;rC2vw7v/AAzbtbSJY3VxZx2st553m+fM0Cco3+tfaq/w19tW8xnt0kMbRMy7tj/eWgCxRRRQAUUU&#10;UAFeGfHnXfDfh7xt8Kr260HXfE3jqPU70eHNM8OvapcSr9il+1+Z9plii8jytu7587/K217nXE+M&#10;fA2i694j8L+K9SdrW/8ACc9xeWt2su1USW3eCdZdw/1ZVg/b5okb+GgD48+MXxp0j4reLPBPgnRf&#10;Dut+G9O8MeLrDXPHHh++tX0u4inl1e2gsreV0SWCdZ571r9trP5q2u5XV23r9818ZfCH4A6L+0bb&#10;R/G7xKNY0bX/ABN4mh8R6S9o32W4Gi20tv8A2bZXS7pUlidbK3umX/nq+5Su3dX2bQB8Uf8ABL//&#10;AJFz45f9lK1T/wBBirK+Cf8Aylp/aF/7FjTf/SfTa1f+CX//ACLnxy/7KVqn/oMVZXwT/wCUtP7Q&#10;v/Ysab/6T6bQB92UUUUAFFFFABRRRQAUUUUAFFFFABRRRQAUUUUAFFFFABRRRQAUUUUAFFFFABRR&#10;RQAUUUUAFFFFABRRRQAUUUUAFFFFABRRRQAUUUUAFFFFABRRRQAUUUUAFFFFABRRRQAUUUUAFFFF&#10;ABRRRQB+X37QOl6n+2L/AMFFT8CvFWu3GmfDbwtapf8A9mafP5L3s32GKdnO7crS7rgL/sxI+3az&#10;OzfQPiP/AIJU/s4a1o9zZ2fg6+0G6lT5dR0/Wrx54T6p58ssX/fSNXP/ALXn7B/iX4j/ABc034y/&#10;B3xdH4J+J1qqJcvdSPFDdFU8pJFlRXZX8r906srJIm1fk+bf5Dqf7V/7Zv7Lul2+o/Fr4baf4y8L&#10;QTy/atXt0iWby1/vS2bNFbrll2tLB81AHvWg/wDBNz4d3fwd8E/D/wAeXF74tt/CM2otpl7BPJZO&#10;I7ydZXV0RuvyqvX+Dtu218j/APBSf9iH4Ufs1fAzQ/E3gbSr6w1e78R2+myPdahLcL5DWt1Kw2v/&#10;ALUSc1+kn7N/7QPhv9pf4XWHjbw4ZIoJnaC8sZ3UzWVyuN8L7SfVWX+8jo38VfK//Ban/k1rwv8A&#10;9jla/wDpFe0AbHgL/gln+z74g8C+HtVvPD+qvd3un29zKyavOg3vErNxu968s/bS8Hab8Pf2r/2M&#10;PC+ixPFo+janp1hZxO250ii1C0RMt/F8q1+h/wAJ/wDkl3g7/sD2f/ohK+C/+Ch3/J8n7JH/AGMF&#10;n/6c7WgD9IK/Nz9qP/lLp8AP+wFa/wDpRqVfpHX5tftS/wDKXP4Bf9gK1/8ASjUqAOZ/4KW+FtN8&#10;cftvfs8eG9YtzeaRrEljp95bhmTzYJdS2Ou5fmX5X7V7b4x/4JF/ALxJa+XpVnr3hKdPuzaZqjy5&#10;/wB4XHm/+y15V/wUG/5SGfst/wDYT0v/ANOqV+mdAH5h/BL4j/E79gz9pPQ/gb8TdbufGHw28USx&#10;W3hvXbneBasxWKLyt2/ZHuCRSW+7bFuWVcL/AK3V/wCCgPw/1n9m744eEv2q/ANlJK1reRWXiuxh&#10;LbZlZPKV3Ox1jSWLNuz/AML/AGdl+dt1Yv8AwW6FnFoHwhufNZNWivNR8gK3/LPZb72/76WKv0X+&#10;IHgfSPiR4L1vwvr1muoaNq9o1ldwPzviZeec/Kw/hb+FsNQB594w/af8F+F/2abn41QXS3/hdtLX&#10;UbONW+e6lk+WK1+XftlaVlib+427d9xq+cv+CcHwX13xJL4k/aR+I0b3Xjjx5Iz6b56yq9nYFvvo&#10;rt8qS7UWP+7BFFsbbKwr5I+Gf7N/j3xh+0bafsmeLPEUl/8ADrwJrVx4lvIhI+2ezZImTaol/d+a&#10;kybVVv3TXs7fM26v2d0zS7bRbC1sLC2hs7O1jWKC2t41jiiRV2qqKv3V9u1AGlWL4p8SWHg7w3q+&#10;vavcLZ6VpdpLe3dw3/LKGJGd3/75U1tV8U/8FXfjEfhn+yzfaHZXZt9X8Y3kekReRP5Ui23+tum/&#10;2o2RPKb/AK+OaAPzbkg8ZadZab+2TIP3918SZGOkFZEidv8Aj63JLuJ+zs4nt/8AZ2bctnj94vDm&#10;v6d4u0DS9c0m5S+0rUrWK+s7mL7ksUi70cf7ytXwhrsPwVX/AIJ6zfBKD4s+Af7Zt/DKssFl4ws2&#10;WTV0P2z5XeX7j3i/98t/DXb/APBKr4xt8T/2V9J0i8u2uNX8IXMmiSiWdXleD/W2rbfvLGsTiJP+&#10;vd/7tAHyr8KPgL4J/aK/4KY/Hnw34/0dta0e1XUb+O2W6lt9s63trErb4mVvuyvXV/tsfsB+CP2b&#10;PhVqvxi+FOra/wCCtc8NXFrKkNtfs67JbhLf91If3sThplbdvb5UZdvzbh5x4X+M3in4F/8ABRz4&#10;5674Q+G2r/FXVLhtRsZdG0bzvOgia7t389vKglbarRqv3f8AlqvzevaeM/2jviT/AMFJvFS/s/aT&#10;4asvhBZJP9o8Uf23fPdXvlW0qbolieKJt6P83lbdzMi7niVXoA+9/wBkL4uXvxx/Zp8CeNtVDLqe&#10;pWDx30kiqvm3EErwSy7V+VVd4nf6MK/O7/gmz+xF8Kv2lvgZrnibxzpd9qGq2fiO402N7XUJbdPI&#10;W1tZVXanX5pXr9Sfht4B0z4VfDrw/wCD9HDppehafFYW7SbdzJEm3e+3bl2xub/aavyR/wCCf3wt&#10;/aS8cfCDWb74NfFDR/BPhiLX5YLnTtQi3PLdC3t2eX/j3l+XY0S/e/hoA+2P+HS37On/AELmr/8A&#10;g6uP/iq+r/Eev6d4P8Patrmq3KWWlaXbS3t5cy/ciijTe7n/AHVWvjL4ffAv9tDSPHnhm+8UfG/w&#10;5q3hq21O2uNW0+3g2PdWqSq0sSf6EvzOu5fvLWv/AMFV/jE/ww/ZT1PR7O6eHVfGF1HokRhl2yLb&#10;8y3Dbf4laNPKb/ruKAPzUvLfxn9htv2yJHP2mf4l5TR3ilKZU/alZJd3zW+5Htv+A7c9q/d/wr4j&#10;03xr4a0rX9HuftukaraRX9ncKrKJYJUDo/zf3lYV8Lahb/BU/wDBPR/ggnxb8Bf20vhvcIYfGVhs&#10;bWFf7Z/rWl/1TXn/AI5XY/8ABKL4wN8TP2WNO0O8uDNq/g+7l0aVJZ1eUwf623fb95U2P5S/9e7e&#10;lAH2pX5//wDBan/k1vwr/wBjla/+kV7X6AV+f/8AwWp/5Nb8K/8AY5Wv/pFe0AfivX9JP7IP/Jqn&#10;wd/7FHSv/SWKv5tq/pJ/ZB/5NU+Dv/Yo6V/6SxUAev0UUUAMf7lfnf8AEWz8NftHWHhXxl4h/Zk0&#10;TUJvHd19n8KatP4iezvr+VmTyW1I20CvGv2CKe5X559q2vl/Kzpu/ROuL+Gnw60L4UeDbDwl4Ysz&#10;ZaFYeaLW0e4eYxK0jOU3OzNt3O2P7o+WgDxn9ku3i+G11rPwh1HwD4c+H3iLQ7O01dj4TumnsNXt&#10;p98S3SNKiz71e3eJ/P3P8i/OytXn/wC3p/ycj+yJ/wBjlL/6HaV9Q6H8NbPRPiR4o8b/AG+/v9X1&#10;61s7F4bpo/Ks7e281kit9qKyqzzyu252+Zq+Xv29P+Tkf2RP+xyl/wDQ7SgD7aooooAKKKKACiii&#10;gAooooAKKKKACiiigAooooAKKKKACiiigApMUtFACVwPxj8DaB8RPhtrOheJb2XTNGkRLibUIJ1g&#10;a18iRZ0l3v8AKux4lbLfL8td/Xwj+1F4q8VeKPi54i+Hmt6jJY+DYrTTr+z0a3trZ4tTg3eb5ssr&#10;K8v/AB9QNF5S+V8sS/f31nUkoRbaueTmmPo5ZhZ4qvrFLVdzzwnS7Txvrth4Z8VzeN/CcC2/2XWJ&#10;7ZYt0+6VJYlliRIp1TYrebEm397t+bburRoor5epJTk2lY/kPNMXTx2LnXo0vZxe0Vt6/PqFFFFZ&#10;nkhRRRQNNr4Rmyn0UUDc5S+JhRRS+BvBnir4v/EGTwxolv8A2VpNjPZy6vrqXMXm29rL5rfuoJVb&#10;fv8AIliVvm2vhtu1a1p05VJcsT18qynEZviY4fDbv8F3+R6Z+yP4R/4Sr4ua54uniP2HwxZ/2NaO&#10;6L895c7Jbhs+qRLbr/23evtOvPvhN8JtH+DnhCPw9ob3E0CzzXM93d7DcXU0rs7yysiorN82M7fu&#10;qq/wivQBX01OHs4qJ/W2UYBZZgqeFX2d/XuLRRRWp7IUUUUAFFFFABRRRQAUUUUAFFFFABRRRQAU&#10;UUUAFFFFABRRRQAUUUUAFFFFABRRRQAUUUUAFFFFAHwL/wAE6/8Ak6D9sr/sc1/9LNTr6H/aE8YS&#10;XWp+Fvhrb/DfSviTdeLEu7uXTvEd1Hb6VBbWflO8lwzQz7m82W3VEWJvmbduTbz88f8ABOv/AJOg&#10;/bK/7HNf/SzU6+yNc+HOieIfGvhbxZd28n9t+GhdJp1zFcSIFS5VUmR0VtsisEQ/P0ZFagD8/fCf&#10;ww8N/D9NT+NPhn9mnwpZ+GPBks665Zal4knu9YhubXZ/aEthFJus/wDRZUuFVtytL9l3RbN6bv0s&#10;trqK8t454HWWKVdyuv8AEtcf8V/h1Z/Fj4c+IvBmo6nqGj6frdu9lcXWkvGlx5L/AOtRWkR1+dd6&#10;Nlfuu3+9XaKiou1floAkooooAKKKKACvn39r7VJ9b8IaF8KtLu2g134m6h/wjwaKWJZYNM2NLqlw&#10;qy/e2WiSp/vyxV9BV88fDCZ/ir+0h498eCVp9B8HRf8ACDaEglbY91uSfVZ9jJx+9Frb71Zv+PWW&#10;gD3HSdJs9B0uz07T7SGw0+yhSC1tbeNYooolXaqIq/dVV4xWtRRQB8Uf8Ev/APkXPjl/2UrVP/QY&#10;qyvgn/ylp/aF/wCxY03/ANJ9NrV/4Jf/APIufHL/ALKVqn/oMVZXwT/5S0/tC/8AYsab/wCk+m0A&#10;fdlFFFABRRRQAUUUUAFFFFABRRRQAUUUUAFFFFABRRRQAUUUUAFFFFABRRRQAUUUUAFFFFABRRRQ&#10;AUUUUAFFFFABRRRQAUUUUAFFFFABRRRQAUUUUAFFFFABRRRQAUUUUAFFFFABRRRQAUUUUAfJ03/B&#10;Q/4ZeFfjd4s+GPju7fwVqej36Wtpqd0jSWN4jpEyM0q/6lv3p3bxs2pu8z5tqy/tE/tu/Azwf8JP&#10;EjyeNvDXju4vLG4s7fw/o+oQ37XzPC37qQRb9kTdGd/l/wDQa9X+LP7NPwv+OKFvHXgfSPEF35SQ&#10;LqMsPl3qRIzMiJcR7ZUXczfKrfxVwXhL/gnh+zt4I1hNT034X6dNdRjCjVbm51GL/v1cyyL/AOO0&#10;Aebf8ElPh3rvgL9lNrnW7JrH/hI9bn1qxjdWSR7V4LeJHZGHG7yGZf7yMjfxVzX/AAWp/wCTWvC/&#10;/Y5Wv/pFe1+gFcP8T/hD4N+NWhW+i+NvD9p4j0q3ulvIrS9ViiyqjorfULK4/wCBUAXPhP8A8ku8&#10;Hf8AYHs//RCV8Nf8FW9D17wdqPwZ+Nmi6UuqweBNcMt8rb2RX863ltfN2/ci3wOrP/elRf4q/QLT&#10;tOt9JsbSxtIVt7W1iWKKJfuoirtVKg1nRbHxDpF7pmq2cOo6dfRPb3VpdRrLDPGylWR0bhlZeq0A&#10;eKeDP24vgb448IWWvQfE3wzpSXMW/wCw65qkFje27dGR4JWDBhz0yrdVZl+avj74b+PIf20P+Cnu&#10;i+P/AAbp0l74A8BaO9pJq80bxrIvlXXlOQy/Kz3F02xG+Zkid/4WVfqPWf8Agmz+zfr+r3eo3Pwv&#10;tIbi4kaV1s9RvrWJW/2Iop1RF/2UULXtvw7+GfhX4TeHU0Hwb4c0/wAM6Ur7za6bAsSSPtRPNfH3&#10;32omXbLNsoA/O3/gpDr1h4U/bo/Zv1vVrqKw0rTbqwvby8l4SCCPVFd3b2VVr6i8U/8ABSn9nTwv&#10;CWl+I9vfz+Uzrb6XY3Vz5n+zuWLarezMtepfE/8AZs+Gfxq1K01Dxz4P03xNe2cXkQTXqMWii3bt&#10;n3vWsDRP2KPgLoTN9m+EfhCXd/z+6VFdf+jd1AHxF4Fbxd/wUv8A2rPC3xAvvD13oXwN8BTtNp63&#10;yKhvJFdWCHKusssskUXmqnyRxRbd2/a0v6mVn6fp1rpVpDaWcEdtawokUdvCmxI1XhVVR91eK0KA&#10;Pz3+En/KZX4z/wDYpW//AKS6RX6EVwml/B3wZpHxN1P4hWfh+0t/GeqW62t5rKBvtE8KrEoRvp5U&#10;X/fIru6ACvzM/aZ8Pxftgf8ABSLwZ8HtSt7u98EeB9Ne+1q3i2xYaWJZ5T5qnf5Uv+gQHncpZ9u3&#10;71fpnXnXg74D+APAvj3W/GugeFNP0rxTrXnf2hqtun76682USy7uf4nVWoA8X/4ddfsy/wDRM/8A&#10;yv6n/wDJFfN37JlhH+yR/wAFHPiH8GbSOa28KeL7b7VokBhYj90jXVuvmyNvZIomvIN+5tzpzX6f&#10;V5z4p+BHgDxv8QdG8ba74YsdT8W6MsSadq027zbfypWlTZ838Lu7f8CoA+Df2N/+UsP7Qn/YP1T/&#10;ANOFlXoX/BQj9lbxJeatYfH74Ps2l/E3wqguL4WKKtxqEES/LKq7dsssa5Vkf/WRfJ82xIm+s/DH&#10;wQ8CeDfiJrHjnRfC9lpvizWUlTUdWhRvOuFd1dw3P8TIjf8AAa9DoA+d/wBjb9qvSP2r/hPBrlu1&#10;tZ+J7ELBrujwPza3G376qx3+VLyyN/vLuZkavif/AIJd/tafCX4CfALxB4f8eeMLfw9q9z4muNQi&#10;t5baeYvA1raorfu0b+KJ/wDvmv0L8D/s2/DT4ZeL73xN4T8F6d4b129WSK4vNORofMWR97oUX5dh&#10;ZUbZjb8q/wB0VyP/AAwH+zz/ANEp0H/vh/8A4qgDI/4eSfs2/wDRUrH/AMAbz/4zXzL+0/oKftgf&#10;8FGvAfwgvo7m88F+DNObUNchjj27fNVbiX96rK+yVf7Pg3K3yM7ba+sv+GBP2eP+iT6B/wB+3/8A&#10;iq7zwp8C/AHgjx/rXjTQfC9jpvivWRL/AGjq0Kt59x5sqyuH5/idFb/gNAHjH/Drr9mX/omf/lf1&#10;P/5Ir5u/ZX0aP9kH/go749+DltHd23hDxhafaNEh8rK/JE91bnzJG3MkUf2y33/Nudfmr9Pq858V&#10;/AbwB42+IGj+Nte8MWWpeLdGWJdO1abd5tv5UrSpt+b+F3Zv+BUAejV+f/8AwWp/5Nb8K/8AY5Wv&#10;/pFe19/r0r4A/wCC1P8Aya34V/7HK1/9Ir2gD8V6/pJ/ZB/5NU+Dv/Yo6V/6SxV/NtX9JP7IP/Jq&#10;nwd/7FHSv/SWKgD1+iiigAooooAK+Jf29P8Ak5H9kT/scpf/AEO0r7ar4l/b0/5OR/ZE/wCxyl/9&#10;DtKAPtqiiigAooooAKKKKACiiigAooooAKKKKACiiigAooooAKKKKACiiigBDXxN+1b4cl0b47aR&#10;qz3TXcWv6C1ulvJEpez+w3C/df8AiV/t+7DfNuThsMFX7ar4n/bURvD/AMVPCXiG+/tC30M6RdWM&#10;99cR/wDEstpmngaJPNH+qkl+bdvba3lRbPm3Vz4hXpM+U4ooSxOUV6cFd2PN6Kr2OpW2qWcV3aXM&#10;N5ay/wCrlt5VZG/4EtWK+XtY/kepCcJyVSNncKKKztb8Q6Z4ch87U7630+P+Fp5FXd/u/wB6mlcK&#10;VKpWkoU43uaNFcLqXxPksNOlv/8AhFtdazj+Zp3gjRVi/ib7277vzfd/75rtbaaO5gWWJlmilXcr&#10;o29GX+/QzsrYDE4dJzWjJaKKKl7Hny929+xJ8I/h7Y/GH4wa54P1vxT4l0SeLTo9c0z/AIR+ezSL&#10;yEdIJVlWWB5A3msrL/C6v/sV9m/Br4IeHvgjpeo2ukPc3+o6pdfatQ1jUnV7u8f7qb2RFUKiYVUR&#10;VVeeNzMzfIHw2+IfiD4NeNNd1rRdG03xBBrdna29zaX19LZtFLA8vlOkixS71ZJ33Ls42r81fY/w&#10;L+Jknxg+GGjeL5dJbQ31PzsWZm80IqSvErq+1dyvsDq23lWWvoMLKDguU/qbhCpl1bBUnh+X2iir&#10;23+Z6IrDBxT6iC4zUg6V6J9+r21FooooKCiiigAooooAKKKKACiiigAooooAKKKKACiiigAooooA&#10;KKKKACiiigAooooAKKKKACiiigAooooA+Bf+Cdf/ACdB+2V/2Oa/+lmp199V8C/8E6/+ToP2yv8A&#10;sc1/9LNTr76oAKKKKACiiigAooooA84+PnxKufhL8I/Eviewsn1PV7eBYNK09IWlN5fzusFpBsX5&#10;vnnliT/gdP8AgT8Mo/g18KPDfhIXLX93p1p/p187OzXt4zNLdXB3szfvZ5JZf+B1554+8v4t/tPe&#10;DPBpijutC8AwjxnrAaNJU/tGXzbfSofvbldf9Mufu/8ALKBq+h6ACiiigD4o/wCCX/8AyLnxy/7K&#10;Vqn/AKDFWV8E/wDlLT+0L/2LGm/+k+m1q/8ABL//AJFz45f9lK1T/wBBirK+Cf8Aylp/aF/7FjTf&#10;/SfTaAPuyiiigAooooAKKKKACiiigAooooAKKKKACiiigAooooAKKKKACiiigAooooAKKKKACiii&#10;gAooooAKKKKACiiigAooooAKKKKACiiigAooooAKKKKACiiigAooooAKKKKACiiigAooooAKKKKA&#10;CiiigAooooAKKKKACiiigAooooAKKKKACiiigAooooAKKKKACiiigAooooAKKKKACiiigAr8/wD/&#10;AILU/wDJrfhX/scrX/0iva/QCvz/AP8AgtT/AMmt+Ff+xytf/SK9oA/Fev6Sf2Qf+TVPg7/2KOlf&#10;+ksVfzbV/ST+yD/yap8Hf+xR0r/0lioA9fooooAKKKKACviX9vT/AJOR/ZE/7HKX/wBDtK+2q+Jf&#10;29P+Tkf2RP8Ascpf/Q7SgD7aooooAKKKKACiiigAooooAKKKKACiiigAooooAKKKKACiiigAoooo&#10;AKiKhh81S0zgr1pNNiZ4P49/Y+8CeNNUu9ZtP7T8Ia3eXX2q7vvDl39nF0/zb2lgZXgZn3Fmfytz&#10;N/FXy94q+HPiP4X/ABF8UaNLpfjXxNpHnQTabqi6NLfpLE1rFv8Ans7fareb5q7f9hf725v0WZtg&#10;yTxXyj48/bOS7nvNO+GGiW3iZrcyQv4k1O4aDSvNVtv7rYGkuejfMm1Ds+WRq5a9Ok4++fG59luV&#10;VcO5Y1Knd/Fs/kz54i8Y6Jd+GP8AhII9Stn0Xbu+1o3yf/tf7H3q5H4c6Ro+p654n1eC3a8V9QVr&#10;a6v1b7QqtHFLtVWX92u6Vtn97/a+WtX4ieENR+IWu+IfFmoxaC/jPUViW2uLHTfsFva7V2q6bXeV&#10;pfvt5ruzbtn8CItWPh/PZ21pc6RDo8mh3djtkuLV/m3eZ92XzP8Alpu2t833vk+bbXhzjCK9w/B6&#10;lHBYPDYhZfVdRN6vb8P1Op2VyV18MtODudMvtU0CGX55YNKvPKib/gP8P/AdtdhRXMnY+Mw+MxNC&#10;P7qfLfqcM3haTwVq0WoeGrCS7gnVor+wWf8AezNv3LPulb5mV9y/M33W/wBmofB/i3xZ4u+IU3gm&#10;z0CwufE837220/8AtJbVRF5Syv8Av5f9a3zP8sSs37qVvururv6zL271fwzrNh4w8O6hbab4g0RJ&#10;XtZL2CKW3lVtnmxS7l3KjqmzzYmVlR3+at6XI5WkfV5RjsHi8VGhmdPmUtOb8jL0r4g2Gq+GNI1e&#10;CG4vJ9T2pBYaZA15cSz7WbyFRU+ZvlZf+AV9W/sW6L420Twt4itvEGmXeheFkuVTQtK1X5b2DbuF&#10;18n/ACyg37fKXcejsv7poq9B+G3hrwJ41sfD/wAU9N8FaRpuu67Yw6muqS6ZEmoJ58Q+9Ls3btjb&#10;T/er1VQAOmK92lho0/ej1P3zIOGcPkc5VqU783Tsug3qWFS0zAzUldh9sk1owooooGFFFFABRRRQ&#10;AUUUUAFFFFABRRRQAUUUUAFFFFABRRRQAUUUUAFFFFABRRRQAUUUUAFFFFABRRRQB8C/8E6/+ToP&#10;2yv+xzX/ANLNTr76r4F/4J1/8nQftlf9jmv/AKWanX31QAUUUUAFFFFABWRruuWHhbRb/VtUvIbD&#10;TLCCW6urq5fZFBEil3dm/hVVBrXr53/axluvGlt4M+DthJLHN8QdT8jVDBLPE8eiWu2fUm82Nfk3&#10;r5Vr8x+b7ZQBc/ZI0m91TwBqHxK1u2a38RfEjUH8TTwyeUz21m6Imm2u9ETcIrOK3+9/G8v96vfK&#10;ijjWFNiqqqv3VWpaACiiigD4o/4Jf/8AIufHL/spWqf+gxVlfBP/AJS0/tC/9ixpv/pPptav/BL/&#10;AP5Fz45f9lK1T/0GKsr4J/8AKWn9oX/sWNN/9J9NoA+7KKKKACiiigAooooAKKKKACiiigAooooA&#10;KKKKACiiigAooooAKKKKACiiigAooooAKKKKACiiigAooooAKKKKACiiigAooooAKKKKACiiigAo&#10;oooAKKKKACiiigAooooAKKKKACiiigAooooAKKKKACiiigAooooAKKKKACiiigAooooAKKKKACii&#10;igAooooAKKKKACiiigAooooAKKKKACvz/wD+C1P/ACa34V/7HK1/9Ir2v0Ar8/8A/gtT/wAmt+Ff&#10;+xytf/SK9oA/Fev6Sf2Qf+TVPg7/ANijpX/pLFX821f0k/sg/wDJqnwd/wCxR0r/ANJYqAPX6KKK&#10;ACiiigAr4l/b0/5OR/ZE/wCxyl/9DtK+2q+Jf29P+Tkf2RP+xyl/9DtKAPtqiiigAooooAKKKKAC&#10;iiigAooooAKKKKACiiigAooooAKKKKACiiigBDTQAR7U+o260dbCempDcIJInVlDpjla/Mf4feR/&#10;wiGmfY1uU0zYz6Yl3s+0LYbm+ypLs+Xd5Hlbtn8W6vp39pT4/wCp6LrMfgbwHqsVn4gjK3Ot6skS&#10;3H9mQZyluiOGTz5f9pW2x5fZ80VfMvg7wRpfgXSBp2kxyJblvMk3yM25vlXf/wCO/wAPy15GNqR+&#10;GJ+I+IeY4SdGOBjO800/Q3643xmJvD+taZ4ltLK7v/IWWzvbfT7bzbiWBvmX/a+WVV/7+tXZUV40&#10;fd1PxTCYp4et7S11qmu67HPeGvF8PiB5bWW1m0vVoF3T6bdLtlVd7ruVvuyr8v3l3L9yuhry34r6&#10;nf8AgrXdO8T6TZzXdw0DWd0rQvLaxWqujNKzL80f3/vfMvy/drtfCnihfEcN1HLaNYX9pIsVzaPK&#10;ku1mVWTayfeXa33q1cb6nq47LVKjHHYaH7mXT+V9jd31zUnijw94it7/AE2HVNO1FyjQSWv2lfn+&#10;X7vy/wC9trEl0208e+O9csdXjF1p+hxwLDZyn5HkkVmaRl/i+Xaq/wDAq6m68J6Lew2tvcaRY3EF&#10;suyCKW2VljT+4qsvy1CvF3JVHDYHleIlJz0do+qauejfBL9sq2+Gfw98D+FvEel63rcOg2JsvE/i&#10;BrZY/wCx2V3WBEiXc11GkSKzSp83leVK25ndE+6VkSVAynerfxLX5laH4I0Hw6l+mm6fFbRXzbrm&#10;LDMr/wDAW+VV/wBlflrs/CfxS+J3w88NWvh3w74rsH0ixSOKxTWtI+0yWsUa7VgSVJYt0e1NuWVn&#10;/wBuvZo4yPwyP23K+O8FVqSo4pcqVkvPQ/Qctxkc04V4p8Af2gj8Zf7W02+0C78P+IdHgtpr9Hki&#10;ltZfPadUaB1fcy/6O/3lRuV4r2sHIr1E+ZXP1KhWp4iCq0neLFopM0tM6AooooAKKKKACiiigAoo&#10;ooAKKKKACiiigAooooAKKKKACiiigAooooAKKKKACikzS0AFFFFABRRRQB8C/wDBOv8A5Og/bK/7&#10;HNf/AEs1OvvqvgX/AIJ1/wDJ0H7ZX/Y5r/6WanX31QAUUUUAFFFFABXzr8Frb/haPx0+JXxVmRxp&#10;tjIfAnhtzE6b7Wzl3ahOvzssiy3paLeFHy2SV137S3xJ1D4YfCDWL7QVWXxdqUkWh+HIGkiTz9Uu&#10;3WC1/wBadrbXfewJ+5G9dF8H/hnpnwb+F3hnwRowU2Gh2MVqkqRLF57Kvzzsqfxyvvkb+8zN60Ad&#10;1RRRQAUUUUAfFH/BL/8A5Fz45f8AZStU/wDQYqyvgn/ylp/aF/7FjTf/AEn02tX/AIJf/wDIufHL&#10;/spWqf8AoMVZXwT/AOUtP7Qv/Ysab/6T6bQB92UUUUAFFFFABRRRQAUUUUAFFFFABRRRQAUUUUAF&#10;FFFABRRRQAUUUUAFFFFABRRRQAUUUUAFFFJQAtFJmjNAC0UlLQAUUUUAFFFFABRRRQAUUUUAFFFJ&#10;mgBaKKKACiiigAoopM0ALRSZpaACiiigAopKWgAooooAKKKKACiiigAooooAKKKKACiiigAooooA&#10;KKKKACiiigAoopM0ALRRRQAUUUUAFFFFABX5/wD/AAWp/wCTW/Cv/Y5Wv/pFe1+gFfn/AP8ABan/&#10;AJNb8K/9jla/+kV7QB+K9f0k/sg/8mqfB3/sUdK/9JYq/m2r+kn9kH/k1T4O/wDYo6V/6SxUAev0&#10;UUUAFFFFABXxL+3p/wAnI/sif9jlL/6HaV9tV8S/t6f8nI/sif8AY5S/+h2lAH21RRRQAUUUUAFF&#10;FFABRRRQAUUUUAFFFFABRRRQAUUUUAFFFFABScAUtM7UC62DtXz/APG39rH4a+AdD8R6Y/iW91HW&#10;ra2niuLXwhF9uvbJl+R9zqrRQSJy379l+7XY/tAfFeH4PfDHVNcCRXOrtts9HsndR9sv5Tst4vmZ&#10;d3zfM3Pyojt/BXw54T8PReGfDem6RE3mi2gWJpdu3zW/jb/gbb2/4HXHia/sEvM+G4m4lp5BCHu8&#10;zk7ehyfw513wv4c8FaLYf2todncrbRfaY4L2AZn2Jv37X+Zt38X8VdpYa1p+qtcLY31tePA22RLe&#10;VW8r/e21meMfDmla7oGpQ6nFAqy20qtcPErvF8v3v+AVy3hLw7oHifwl4da7srTS9aFks8f9mt9m&#10;uI0bf867W3bfm/3fmrwW/aPmPwKrSwmZRqYu81Jy162v5dvyPSayPFHiiy8I6Z9tvfMdWkWKKKJd&#10;0ssrNtVVX+Jq5fwto/jG+tjFrer3Gi/ZljtYorLyJftO1fmneWVWb5m/g+Xbt/2qtQfD24n1mzn1&#10;TXrzWbLT5ftFjb3C+UyS/LseVl2+bt+b+H+J6lxXU4ll+EwtX9/XTitbR39L9317FS4muvidI+ne&#10;VrHh3RvsjC9+0WyxXE7SfKsXzKy7dqszOv8AfWq/jC107Q9Tlm0aXUrfxVdxK0Vhpcu77Vt2xI0q&#10;yq0ccSf89XVfuvXpFcb8PJY9VvfEmu+QkMt7ftE0J/1sSwKsCrL/AHW+Vm2/w7qFJrc9DDZgpU5V&#10;YR5aVPaPVt9H5Pf5F7wZ4Mj8LxT3dzM19rmo+U+oX7t/r5VX+Ffuqqfwqq/crpKKKhu+p8piMTUx&#10;VV1qvxP8unyXQKKKKRz3tqZV/wCH7a91KDU42u9O1mBHSDVdKuZbO9iTY3ypPEytt+Zvl+7Xqn7M&#10;nx4+JOu+Nn8M6aJPix4Qs2gTU9cmvLWK70bzeE/e7l+1L+6lZk2eav8Aef5Vrz3QfA2ofGLxxpvg&#10;bT7S5l0+4MV1r2ow/JFZ6du+dWf/AJ6z7GiVV+b7zfdiav0G8OeGNJ8KadHYaNplnpNnF9y2sYFg&#10;iX5dv3V47V7eDpyteR/RHAmCzCFBYqvWvT6R7mqoBUnBGe1WKjJGKfXrN6n68klohaKKKQwooooA&#10;KKKKACiiigAooooAKKKKACiiigAooooAKKKKACikzSMwUUAOplcVpHxe8FeIfF2peFNL8VaVf+JN&#10;Oz9q0y2u1e4i2ttb5B/db5W/u/xYrr5Jo4ImkkZVRPmZm/hpehPMiY/TNPr5l8a/tv8Ag7Rbor4R&#10;0bV/iHHBITeXmhon2SKNX2u0UsjKty+0NtWHfuK7dy17P8OviZ4Y+KehRaz4S1+y8Raa4QPPYvv8&#10;t2RW2Sr95H2svyuNy5+akpqWiMKWIpVpSjTndrc7Oikpao6QooooA+Bf+Cdf/J0H7ZX/AGOa/wDp&#10;ZqdffVfAv/BOv/k6D9sr/sc1/wDSzU6++qACiiigAoornvGPirTvAnhLWvEms3BtdI0ezl1C8nRG&#10;cxQRIzu+1fmb5VoA8c1ib/hbP7Wek6PFMJtA+GNj/a98kcvySa3fRPFao6bf+WVn9ql+9/y9xV9C&#10;V4n+yj4W1fRvhVH4g8SxS2/i7xpeS+KdYt5Xlb7LLdbPKtf3vzL9nt0t7fb/ANMK9soAKKKKACii&#10;igD4o/4Jf/8AIufHL/spWqf+gxVlfBP/AJS0/tC/9ixpv/pPptav/BL/AP5Fz45f9lK1T/0GKsr4&#10;J/8AKWn9oX/sWNN/9J9NoA+7KKKjadI/vMBUSlGPxASUzim+fH/eX86Z9qj/AL6/99UlOD6kuUVu&#10;yWl/CoftUf8AfX86j+3wByvmLv27tu6pdSC+1YXNHuWvwpCSP4azI9b0+WeaBLy3eWHZ5qLIu5d3&#10;3dw/2qqXHjHRLKGaefV7GGKKXypHe5RVV/7rc/e9qFVg/tEupBbuxu7valrn7bxzoF28iW+uadM0&#10;f31S5Rtv1+ap28W6MrMG1SzG1tvM6/erGWIow+Ka+Y1Ui9nc2M+9LWD/AMJz4f8Ak/4nVh8/3f8A&#10;SU+b9arP8QvDcJh8zXtOTzE3x7rtPmXj5h83+0v/AH0Kj65h1vUj95XMup1FJz6Vgy+N9Cgi82XW&#10;LOOP++9wi1Qu/iZ4UsUt5LrxHpVslxKsMLTX0Sea7LuVVy3zN0qo4zDzdlUT9BOUFq3Y6zn1FOyf&#10;SuRf4o+FY43k/t6w2InmMftCfKvrRL8TvDNsm46xaMrH70cm/wD9BqniaCducx+sUVtI67J9KPyr&#10;hpPjN4OiLb/EFgu3blvOG35ulQ3Pxj8KWbyrNq0Ubx43ZR/m/wB35fm/DpS+tUF9sTxVFbyO/pu7&#10;0OK8+/4Xd4QMDTLq6uiytD8scu/d67dv3f8Aa+771Ru/2iPAFhDHLceIoY1dmUJ5UjP8vX5du5fy&#10;q44ijN2UiJY3Dx1dRL1PTs46mlDA968xs/2ivAV86x2+uGR3XcuLSfb/AOgU+2/aF8B3l19mi11R&#10;Nnbh4JU/9CWieIo0780tCFjsLJ/xY6+Z6WWApea841D49+CdKLC61gxbfvZtpv8A4iqP/DSvw82I&#10;39vfK7bV/wBDn+f/AHfkojiKM1zRloEsfhYuzqx+89V/CjIrzB/2jvACLubWm2+v2Of/AOIqRP2h&#10;PA7wSzrrH7qL77/ZpeP/AByk8VRX2if7Qwj/AOXsfvPSsijJrzKX9onwNbS+XPq7QuW2r5ttKu7/&#10;AMcqBP2g/CjrA6S3b+bI6ogt23bFbb5v+7n/AIF/s/erKWOw0fimUsdhXtVXyPVOf7uaXn0FeLT/&#10;ALT/AIMis0n33k0oA3QJDmWJ9y5V/wCFfvBvvbfl68ruda/tLeGpbyO2az1KOSSXy38yOP8AdfNt&#10;3Ntc4H3v9r5TxWn1uha/OZ/2lhE7Ooez5I9KWvHk/aS8LzSOI7fUGRY/N80QfJ/H8v3uvy/+PLSS&#10;/tMeG0m2x2WpXEW1W8+GBSnzdP4q5nmODWjqWNfr+F6VLnsVGa8fb9pDQUtBP/Z+pMrfdwke5v8A&#10;x+pF/aH0cWbzPpWqRFRu8qZYkf8A8elrKWbYKG9VfMaxuHlopHrW6lzXl+m/HnRNVidorHUkCfe8&#10;6FU/9CaqF9+0bomnozXGlanCN21flifzf93bKawWe5c3ZVVfyNfrFKK5pSPX80nArxW6/ad0C2lS&#10;OTS9TG7+JEif/wBBl/vVk2X7XvhTUfEkugRadqYv4IIriV5jAsSs+7am7zd27Cbvu/d/75r0I47D&#10;yg5wndI51mWFbaU9j6COKMmvHk/aO0J9m2x1Ha6K6/ul+Yt/D9/71Rx/tHaTNGvkaZezSuN21giL&#10;/wCPN/u/99Vxf2xgY71LFfXsM/tnsuTTf1rxaX9ou2e8WG20O6fn9400qrt+8Pl2793zbP8Avv8A&#10;2a5/xB+17pGj6i1nb6Jd3sofYn7+NMt/Fnn5a6cPmWFxM/Z053ZhWzTCUIc852Pojn0FO59q+aNU&#10;/bHtLG6gjh8H394syqrSx3duRDN8m5XG/wC7tb7ybv4fl+atK7/aqt7W8eOXQJEsnXzYJTeLvli3&#10;/M+3b8vy/Mvzc/7Py7t5YujBc0pbmbzfArT2p9C8+1JkCvnhv2s44Jyk3h0RqZXXel8rfKvy7/u/&#10;39q1lW/7Y8st3DCfCM0hn+SLyr3/AFsv91N8S7l/26UcbQldxexDzrARaTqH05n0peteDaV+0ndX&#10;+nS3s/hlraKJtkhS+SX/AHtu1ef4tv8Ae21lan+1fFaxxSR+HjNDL8y777Z8ny/7H3v/AGb7rPXI&#10;s2wbm4qpdo2ea4OKu52Po7HPSk59a+dbz9rCWwvI7a48MqrtxvS+3Irf73lfd/2q0bv9pc21vaSS&#10;+HmxO7KoW7Hz/IzoV+T5lZUaipmuEpNKctxQzXB1b8tTY96oGT1FeBL+05I4cyeHmh2t3u/vf+OV&#10;k6x+1tcaIzfafC0Wz+H/AImfzt8393yqVLN8HVnyQmTPN8HT96dSx9J8DpSEivmC5/bJntrlIv8A&#10;hFI33bfnXUfl/wDRVYepft13OmWrznwesyL8u5NT+43+1+6r16U41ZWg7nG+I8t/5+XPr0EUuRXy&#10;RZ/tt6neQQv/AMISB5rfK/8AaDbNn97/AFNaj/td3rljF4YhyjY+a/8AvfK23/ll7UVZwou03YX+&#10;seXdJn1HkUcV8n237W+ryIkk2hWxRi6/65k/j+Rvm9F+9/e/2fu1r/8ADTWsTWsrxadYB9q7XErM&#10;it/G30/z81ebUzHDU2k5XuXHP8DPVTPpg/jSjnrXyWf2s/EEU8s7aVYvZJL8sSLLv27vu7t33/4f&#10;uf8AxNYsP7aXiFbhRPpumPF5icp5inb82/8Ai/3f93/b+9XXSr06y9xmUuJMuhvM+zunSmg18h6b&#10;+2xqFy6eZ4cgZNu1pVumX5v733P/AB3rUes/tleIbTWY0g8N6b9jKgtuu3aVty5T+D+F92fX/Zrb&#10;ninyt2YlxLlrV+c+wRSV8x2n7VGpanbK9rpVij7WdkN1v2Y2/wC7/tf5+WhP2kvEs18+NP0qOBGR&#10;sSSyO7JubenyD733FX/2bdXl1M2wtGbpzlqjqhneDqLmjM+nM0oHvXytD+1hrMCMmpadYWuEbZcJ&#10;ueLzdvyp8rbfvf7dbF/+0ZriWXm2NrYP8quHmilVG+T5/wCL+9/n+KueeeYOm0pT3NVnGDmm1PY+&#10;kKXOO1fLs37S3iTe4jsNPddzNtSOViqfw/xfN1X/AOJqxcftFeIrSKWWW007j7vyMv8Aup/rfvfe&#10;/wA/el59goy5XISzfCuPMpXPpml4xXzFbftDeKLuWFkj0mC3Z9redBKZV+7/AArL7/dq1r37Rmt6&#10;Jbwoy6a16FV5YfIb7p2/9Nfk/j/vfdrN8Q4J1VSi7tmn9qYX2TquVkj6RPSncelfJ1p+094tnDN9&#10;h0wIP42hl/vff+/92oH/AGo/GaSuvkaF8rINnlS7/m/7a13/ANp4a7TdmcK4hwLV1LQ+t6b+FfKH&#10;/DUHih1Z44NHV0+8nlu38KH/AJ6/L/F/laX/AIah8UwoGlt9Mm837vlQuvlf7/72nLM8NFX5rlLi&#10;DBP7Vz6u/CnV8s3n7Sfiq2t32WOmSy7cr+7fZn+79+sTVP2oPH4064bTLHw+l38zRPfQ3Hlf8C2v&#10;/n/gNKlmmHq7C/1gwN0uax9g0V8i2/7VXjIWVv8A2jp+j2d7P937Os8sX3P9rZ/FTIf2qvGUzsUs&#10;dJdQ2zZ5cv8A6FvrV4+hr71rGcuI8BF8vNc+vqT8K+Upv2lPFqS/6jS1XG7aYJf/AIusY/tS+M54&#10;bgNFpdvu3+Vtgbeifwt/rW3NUU8xw1S/K72CXEeCjuz7FzXwF/wWlyf2XPCv/Y5Wv/pFe16LaftQ&#10;eKp2l/cacxZurQuFXnb8vz/NXyj/AMFK/i/rXxG+A2haZqkdlHDD4hgu1NvEyOzra3S/xO3y/PWs&#10;MfRnNQR0YbPcJiqipQ3Z+YeCDX9I/wCyD/yap8Hf+xR0r/0lir+bg9Pev6R/2Qf+TVPg7/2KOlf+&#10;ksVeifRM9fooopCCikb7pryT4R/FTxT4u1BtH8cfDPXPh/4jitmut0ksWoaZOnmbP3V7AxXf91/L&#10;lWJ/n+VX2M1AHrlfEv7en/JyP7In/Y5S/wDodpX21XxL+3p/ycj+yJ/2OUv/AKHaUAfbVFFFABRR&#10;RQAUUUUAFFFFABRRRQAUUUUAFFFFABRRSZHrQAtITTFkV/utSk5NAbig+1eQfFr9pLwj8Ir1NLvp&#10;LrWPE8sYli8PaPD9ovHi3qnmMMqkSfPndK6L8rbd2K0/jN8ZtG+DHhwahfpJfandubfTNHt3X7Rf&#10;z8fKn91ejO/3UXLNXw/ZNqV7farreuyx3Wv63eNf6hNBv8pZW+RIl3/N5UUSrEv+ytcmIr+xSZ8P&#10;xNxJTyLD3hHmqPZfqbXjfx74n+L/AIkstd8UR2+lw2KN/Znh6ykaWKydvvyyytt82fb8u7aqqvyr&#10;99manRRXz9SrKq+aR/MuZZniM2rvEYiXM3/Vgrlrn4YeFbkxbdDsrR4m3rLZr9mlVv8Aei2tXU0V&#10;le2px0cVXw38Gbjte3Zdzi9C0mPwj45lsLZpG0/U7P7Uv2i7lnZZ45dsv+t3feWeL+L/AJZV2lc9&#10;4t8OT6v9j1DTp0tNZ06VpbSWVd0Tbl2tE38W1l/u/d+Vqf4b8T/2y11a3dlNpmp2axfabWb5l+bd&#10;tZW+6yttb5v9n7q1fxanrYyM8fBYqnaUkvftun0v8rGzcXEdpA000qw28StLLKzbUVV/ieuK+GWu&#10;2Wt33i1rTUo9R/4mnm+av8UTRRKv/AV2sv8AteVWr4/sYNZ8OtYz6rDpKXcqx+bcN8kvzfNF95W+&#10;Zdy/KytXJeI7jX/CWq2/ifUbLTJLPTIGtbmWxZopbmCSVdu2NvusrfwPJ825tv3qaiejluDpVsFO&#10;k5e/PZemp6lRRRUtWPj2nG99/wCkFFFFQONuZOTsv60PVf2MfAcHiLxVq/xMn1q2lvLI3fhuz0fT&#10;pFLW0S3A8x7xvvNK7QKyRfcSNkb52fcv2R0r8zLrw2smp/2ppuoal4c1poPIbVtBvJbO7aL5PlZ4&#10;vvL8ifK+77leneAf2lPHvw3traw1a0X4iaND5US3Ek622sRxb9rb2f8AdXTbem7ynbZ8zs3zV72H&#10;xNJRUOp/R/DvF2UvD08G/wB3JaW7+Z9ycfWpK4D4U/FTRPjF4NsfEvh+SYW07tDNb3cfk3NpOh2y&#10;wTR/wSK2VYf8CUspVq77Nen5n6nCcakVKGzFopM0ZoNBaKKKACiiigAooooAKKKTNAC0U3eM9adQ&#10;AUUUUAFFFJQAtREDHSpa+ePiV+194U8Ianquh6DZ3/jTxFp8s1rPaaVHstba4Vf9VPdSbYl+b5WV&#10;DI6/3PlqZSUVdnLicTSwtN1a0rJdT07xT8YPAfgK9Sw8S+NPD/h++K+Ytvq2qwW0rL/e2uy8V8rf&#10;H79od/iz4iuvBngbxAieDLARNq2vaJf7n1SV13rawXET/LEq/wCtdG3O37r5V37/AB7wx4UGn2v2&#10;3VILS88T3LPdalqaIjPdXUr7pZd2xfvs7V0deRVxvMnCJ+H53x86sKmEwUWpPaa7dTCv/Anh3UdG&#10;t9KudEsJtMtW3QWnkLsi/wB3+7V9LTWLfwneeFLfxf4ht/CF3Atrc6Cb7zbdoF/5ZI8qtLFEy/Ky&#10;RMq7flq9RXmxq1I3SPy/D53mNFv2deVnv5lLULFrjSLq0spPsUksDRQSRL/qG2/Iy/7tdd+yN4m1&#10;34f/ABY0bwYl0l3oviOO/u7/AEeyjTbYXO1JVvTK3m3MqfuvI3Szt80sX+6nPVl+FJPGPgi+1mfw&#10;/wCMG0FtTuxeXFxp+l2v2yXCxLDFJPKku6CLy/liVV/1su7durpw9XknzN2PquE87/s3FSljKzjF&#10;6u6vc/S7vxwfWpq+Ej+1h8V/BmmLqOpP4W8R2WnQedeQ/wBmT2FxdRInzskqzyorf9stv+ytfZPg&#10;nxD/AMJh4P0LX/IW3/tOxt73yo51nRPNiV9qyr8j/e++vytXvQqRqaxdz+hsrzbCZtTdTCS5kvKx&#10;0lFFFaHtHwL/AME6/wDk6D9sr/sc1/8ASzU6++q+Bf8AgnX/AMnQftlf9jmv/pZqdfVXxW+Ifi/4&#10;f6holzoPw71Px9oEi3T6xLol7bJfWGxFaLyred0+072LLtV1Zdn8X3aAPUKKxdG1lNd0iw1GCO5t&#10;ob2BJ0hvoHt541dQ21onCsj4+8rfMpzW1QAV87/tNRN8SvEvw++DS24urLxRqH9r+It0XmImiac8&#10;UsqP86svn3DWtvn5vlllr6Ir5x/ZsKfFH4gfEb4zu0d3Yatef8Ix4WnXyJUGj6fK6NLFLGu/ZcXj&#10;XUvzn7qxfwqlAH0dRRRQAUUUUAFFFFAHxR/wS/8A+Rc+OX/ZStU/9BirK+Cf/KWn9oX/ALFjTf8A&#10;0n02tX/gl/8A8i58cv8AspWqf+gxVlfBP/lLT+0L/wBixpv/AKT6bQB91npXyn8aNRuB8Tb9A/mR&#10;QKu5N3zxful+Zfl+Vf8Avr7z19WHpXyH8cbaF/iVq89xJG0Sywf659/lOsSv8i/w/wADf73/AI98&#10;nxL/ALml5o8POJuGGvE4HxDNc+a6/NNbxQLbxb22fulf5P7ny7ax79Nlqkq3LO8XyfZ/mRPl/wDQ&#10;P8/7lbGsWE+pP59tbLNd7f37ov71k+//AA/N/G//AH3WfMltYRSs3+tl3RS7JUfytv8A9l82/wD2&#10;P9yvi8LV/dfE1a+x+a4mVZVVNvsarwwXl/EsDf6RKq7kRt0VxFFs+R0+fayNKn30ruIba8s9Q/tC&#10;VXmmTYq3F3tZHl+67/f3L/s/L/H/ALPy8l/wjcFh4XfVYovOltWVmeK58r91s3J5u1/vfMv3/mX5&#10;v4Pu6HirxJ9s0S3voopPs9x+6ukliRH2fxv83/fWz/x+vjsfKtiKkYYeb1bTufU4WX1WEpV+iTRU&#10;v4YtEt7Rrm2/0hVeLyrT/Vbtj/xtsbbuT77/AN+uaTRF1Vknl8+GJfvJFu+dFf7/AMyJ9/5/ufc/&#10;4HWV4q1LT7Zre2ubye5iil83ZKm95V/9l/39m7/Y+/U9+mvWaJpmnWc80TWsSbEn2PLLsT50RX+7&#10;/f2fd3v937tfZYbC1sLh4yU/elr8up8zWxLxFVpK/LoW9K1K+hutbsYFjtn+yq++WXZsbzfn37vu&#10;7Nkvzv8Awo7V3Fy9zYfa/wC0Nzyz7nb7c2z90rv5ruip8y/c+5/fT+J6q+HvDdjrdncW2qxb4ovs&#10;9vLcWm7Y0sWxH/e7Pl3yu8X+4j1pzaU0L299fahqX2JIHRt+/ZEypu3vtRNy7InVt+35tnyfc2fH&#10;ZtjqeIxKoQ07+bPqsswlSnQ9q5X3HWcM82pJFayxI7NE7I7b/KTZ8nz/AMW/7+96lfyrZfLig3xQ&#10;ean+lpvTeqJ8/wAz/wC//wCP/P8APVLwlpV5qVxK0uoSpb3G95d8/wDrYvn+5t+6vzp/nfWlZ2E9&#10;5viW+V9s7vayxL8mz+B/ubWbZ/B/D8nyV87ipqlVcVPY9LDKbo69WTXLsLiK5itrab/llsm+SW4/&#10;i+R/9tkT5H/h2f3dtcF4qS8vJ4om8ua7tWeKCZItnlbkf503b/4Pv7P+AfxrXceLbmeGJ4ILn7My&#10;Qffdd8SqyffdPk3bPk/zvry/w3qWsarrjrfLbar8/lfaLT+L/Y/4Gj/+OV9DkFCvyyxcndI8jN8Q&#10;k1h49SXUpr62064u1sWminl/cN5+yKVl/ufOm1U/uJ/9lTPB9yyXDwN/pPmy74rRN+y1+RN+z+9v&#10;d33v93502VY8c6Dc+Vbt4Vs7S52y+bKjt8kv3FdNi72+/K/+yvz1b0TVZdSR554vszptiZIZ/kR1&#10;f7m6vsPbe1wTnFXbPm1CdGqoylYuu8VhcW9s1tJ9olXZFcO0W9Zdm7zU3P8A3n2f/F/wZusJ9jid&#10;YGje4RdkUztv2pv3fJ/d/wDsKsalNE8UV9PbL887bUSV32JvT7nyfN/B/wB8fxUJc21tLd6hFPc3&#10;NxLB8sN3/qotu/5Iotiff3/+gV5dHnUU7WOib5r63HTWcV55Ut5cyW0sGyWLyYv3u3+N938K/wC3&#10;/wDF1harolskUrNBFM8Teb9o3fZ0b5//ANiugtkl+xvP9mlfzbVYmf5d8SbPv/NWJf21ztSfz5Ps&#10;jyo8SRfxvs+d3/z/AMAr0cJUk6us7fqcOI0gtLlW2RftFx+92RQL8rovyfL/ALa1XTcjeb9mZ7ez&#10;lWVXeJP3TN8vyO3+zK/z7Pl3/wC5RCkDxRf8uafMnztv3fcb5t/+/v2f/F1DZ3ivavbLA0KSr/G+&#10;x5f9z/Z+T7myvpJNuLsr+Z40ZKMlJq1jWuftOvWWprczwInybUSLZ9of++m75l+b/gLb/wDYoS2i&#10;mn8idVhd1R/OT5PvfNs2f3v/AIj/AL7r21mz3W77D/x8fvdm3ZvRf9v/ANnq0lnc3lw6rA0LpAqM&#10;nms/3dn91Pu/xV5zmqS9ip7HW+ab9pa5rXKWOpI8t9ttrjyv+P1maVJ96fcTb91t3y1mPo8+7bFL&#10;9pRm370/1Tp9/wDh/wA/J/wGn39mv+iS7oEuHZNySytv++i7/m/4H9ytB3udSs0VbGC58p3f7X5u&#10;/wCT+P72/cqf7H/slebCcqStTd7nbOKqXlNWKk1nbQunmy/6Q0v30837i/f3/wB3ejp8ifMuxKu6&#10;3cxW0v2bdJDdvL5rO8X71tz/AOqdGi+Zf/Hvv7H/ALmFc6xqFtLFZtbLbff2+Su992z7/wD6B/vb&#10;P4vu1LDeXL/a1nZfKt5dm9F/1qq+z5H/AIq2q0JzSnUMYV1T92HUmmuVhb5pWSJfvRJL/Bs37P8A&#10;xysnTZoJrp2ttzp5v+pRkiRE3/8Ajv8AHVvVdr2fm7YrZJW+/M33/wDgH/s9Z+g6DLD5Vyu7zdz+&#10;bsXen/2VelS9nRoyqSOCU6k6yijoLC/XTbC4gi3PLF+6WJ22fvd+59m3/Lb607mzZGeVlk8r50a3&#10;Rk2bmfe7pt/uf5/gqvbaau79032bUF3p9rll+Tcuz/gP9/77/wCzVrSr+XUvNlaXZdovy2n9xP77&#10;7v8A2f5vnevlsRNQu6R9FRTbUJjbb7ND/ocEu90b5n/3k3/30X5Kl1K8WwiilnglSV1+WF2f97t2&#10;fun3fKy7tnyfe/7721pzQrYNLctbLC774t8qsmzb/uvt2/8AxdMv9VaGwsm8/wD0f7VvluLGVokX&#10;dL/H99v43+f+/wD8ArxfaqpNcyutT1FRlSi7Ozdh/hv/AE+JNMa2lS4WLevmxOnyfP8Avdi7/m3f&#10;wf7H8FWH1XT00547m+WZ9vzSpLv/AI/nfY3/ANk3yUalf7LC7l0qLfKkr+bcJE6O3/fe9v7n8f8A&#10;8UnH6a7awlxeS7r/AMqL7R5MX3FT59m/ds2s770+f7//AH3WeGwaxcpYifuwTtpudGIxEqCWGhrJ&#10;7mlDYW15LuuYpba327FeaXeiff8A7v8As7Pv/N/uV5V4bs/7V8UXur232T7Jq10t0rpO8r/ZYkRE&#10;R32fL8vz/In/AC12/wCzW7Z6Jq/jO6u4NVSDR9CVd7aTDdf6/ds+S6ddny7P4E+X++7fcroLPwTa&#10;6JrNuyqrys2+L5lR/lT7iL/Fsr73C1KOXQnSq1eabWltl/wTw8TGfLyRjq9zo7a2W2sopZWlm2N8&#10;2+J/l+R/n+VPm/3KZNcwWDoqrL8++WX5XT73+9/D9/7lW5nls5XX/SbaX5Zfn3fLt/g/8fRv/wBi&#10;ua37Hdfl2N/f/hr5SjTdduUnfU6KlT2MFCKsyveXM8Mtw0D/AGaV28re8uzyv7/3X27v7ny7v7lc&#10;veWcEP73dJcvt3s825/Kdt7/APAm/wDZnrqk0T7fdah5v/HpLKvz7U/h+/VXVdY0+b7PB5q+Vat+&#10;9RIt/wA6/Nv+b733f/HK+twE40ai9ir9z57E81SPNUdrFH7Tfar4ci/dL5qfdRIv4Pu/O6/LV5Hl&#10;03TrL7TFPM/2F4opkl2+Qqvt+f8Au/f+59/7/wAn36z7DxC2pRXts1nssomd4ESBonVlf+Pd8y/L&#10;v+f/ANAo0rSry2t3g3faftEvmzpfS+VFB9//AG938fyf30/3K7asXD3Jq2qFTSbunccmqrrGnXGn&#10;pLFbWlu32jekuze+x/kRGdNzfd/2v9V/ceqWiXKzXVxBOywvcKj2rurJLsV/4Nu/5f7/APvp/sJV&#10;vUtHtnVNrb5beffeXFuvyMrS7f8AdVt7/JsVf7vz1ys2j+JYfHKT3Op2ln4P2/urf5kllXZ/B/D8&#10;jfIr7/u/7Vejh6dJ0pRTtdsz5Z1J6u1j0zQdYa2b7C1zs+zzxP8AaNquibfmSJ9qbvn2f73yfwMl&#10;RW2mzzXVptiiubJYndnRn/65b/l/3Nn/AAP/AICnL6x9sTXrS8ttQa209LX5tP8AK/1suz7+9t7f&#10;d2f3f/Zal03TdXm8YarrkGr6g8Tr5UtpfS/urV23p5v33VW3om9P+mqV87PAqCeIhO19D0KdWNZe&#10;yqO9i34h8Nrrdq9istzDqG3fshuvkt12fuvvf7H8f/s1WNS81ItEa8n+zWVrcxbovN373b90nyN8&#10;rfNLbvv/APi6ld5byWXzWZ5fK+a4uG8351+TZ/n7v+/Vea2nuftFtc3jQ2XlM7OjbEXbK/z/AO8i&#10;f53VtyyqRVGpO/Lf8TCNdQqcyV0/0Owm1jT9EsooIora8l2/88E+T5/7+z/bf/P3OCmv11jXktV8&#10;pGlbzf8ASF2eV/sJv/4H8+z+OpUtnhtXilSebT0ZN13DF/tvs3oqf+P/AMVadnZ/6P8Aabb7M9u0&#10;SeQ6b3f7n+t/2v8A0H50rHCU6GCbkndy0HiZ1MRGyVktjnNYv7GzeVVaX7uxti7EiXZ9zZ/8RXK6&#10;qn9sWCTzxeSi7kg+fZ9o+58mz7v8f/j9epf2JK+lveMu9J1Z1hRdjv8Ac+5u+9/H8ny/7b1xWt6V&#10;Lo+pW6rEtzK2/wApEbYkv9+vrsrzKjJWXxLT7jx8TQqUnznKWGjzw2EVtLuv4vP2P9n/ALn9/wD3&#10;d9dnZzXLtEzQbItqxK6Ns/77qXR7Zvs77pWhi+5/qvu/530Xm2G6TzV87+67/wAfyV118bHEVeWS&#10;uzjcG486NPR/KuUu4L6KV0Zfm+b5N/8AH/vU+2T7M96sVnGlp5Xy/N8if7n/AACqmg6a1zKksXlJ&#10;LuTak0qbH2/3P7v92n6D4k0zxVFetp+2a3il+/u+fc38Gz+78/8AH/wD/Y+dmm6k+X3o9fI9SlSl&#10;KmpDkvLZ3/deXcxS/Ps+X5Ern4baW21RLG23QxLK/lP9/fFvR9n/ALJ9ytCa8/s37RLfbftDSvLF&#10;sg+T7nyb/wDgaJ/BXO6beS3NlcT3kSpe3E7xNK6/P5TIn3P++a9nBUJ006tPRHFVcG7M2tN8PW32&#10;J2i/fPu/ey/Onz/7jPVe81ue2W7iWLyYtzRbEZfub9v/AI/VWzdXv0uVWL91A9vE/mp5S/8AfP8A&#10;ubaZqSNf3H+ixf6J/qoovl/z/wDsV6EaLU7VmmvM5ajtH3TV8MX9z9viXT4Fe4+/s3JvfbXZ+Hrm&#10;+m8q+vIFttMX/Rdif8e6v/t7v4v4m/8AHK830qHWLPUn+x30kMvybkh+TZXd+FbCWFprme5+0xXH&#10;yNK8u9N3z/P83+2/+Xr53PqNNKTja3Sx6uXVLSSRtX/lQwPO0smy4bfKiL8+9v4P7zN9yq9teS39&#10;uzSyz232Pypd+3+L77xP/db5/m/u/wDAK00vJZtIiazn86ZG82XZOzo+7Z86f9tX/wCAv/31VKFF&#10;mZ1luVtrh2a4ut6P/F/6F/s/8Dr4SjNuFpxufRVlFy/d/MhR4rl7jzNqXf3Fm+fYifPv+df8/PT7&#10;xIPs8UrXP72JX2zP99H+T/0Oi8sLG2ii8q8lR3V5diRbPkZ/n/g+XYnz/wCxRfpBsSf/AGt++Fnf&#10;ev8AAm//AOw+69b80Xy631MLSR0HhWz+06XqFsyN9oadds33/nZNn8O/5v7v8Pz/AHq5LxhqS3Ms&#10;VtBPe/bbVd+x1T/SPn2fJ8/y7PmTf/sf7FdBbTRaP4ZSfdI/mys/nbU+f5HXZv8A+Aff/wCBVw9z&#10;ojal/pM8rQ3f+t/20+dP/i/7lZ5XSjPFVcXN2s9Dqx9T2eGhhoq50Gg6VczWcrTtAkq70n2RO8X+&#10;2+9Xf/vj/gP36LzR54dSdpZftks+12SGVX+dk3/8C+/9/wDi/wDHa1Us21LS0a2g2JtW4ldF/jZ/&#10;uJ/ub/v/AO//AHKx0Se/VPsdtLNL9xfJ/wCAfc/vV0rEynVlLmVvM5HRioxioO/kZmlabfW2rvba&#10;nefbNPl+dbjan7r5N39z/crTvIbbSlS2VZLmX5Ebf/EzfOnybPvf+zVsP4V165gt2ufslnbztvbf&#10;Kn8O/wDu1XGlQa5c3D2moW19Mv8AE8HlblV9u75vmff/AOzp/fqJY6nip8yaa62H9SqUouVmm9rn&#10;OXk32mW3aL/SXX/W+Ur/ADfPv3/fqJEX7O8uz97t+b5fv/36fMjW2yJV8n5tmzcnyf8AfKf3P8tT&#10;P3u+JvvxOzJ+6X7v/wBj/wDF19HTUZU0obHizTjJ825duUiubWKCe2i2bUddn8D/AMD1XhuYnluL&#10;aP8A1sTJ8j/fVP4HpsM3k7mib+L5k21Ymd/7LfyrZn+Zdz7d+x9lRKOjja44e9K97Bqt+yad5UFz&#10;s81f3vktvfZ8/wAlce+t3k2r2ljbRK8Tfff+Db/fStjWNS36lvlX7Hubf9n3f6quZ1LW7ZL9PsbM&#10;iRfd+XYn36+jy7C+78B5+Iq3na97Fiwe5s7qZUlZLhPk/c/xvXjf7eOqtc/CnS7ZoI0ddXjlZ0/6&#10;5S16/quq7792tt32varyujfIzL/cT+GvDP22Fjg+FGm/v/tNw+qxSSf7P7qWvVlQjOrGs1Y9rh6p&#10;L+0acV1Phb1r+kj9kH/k1T4O/wDYo6V/6SxV/NxX9I/7IP8Ayap8Hf8AsUdK/wDSWKvUZ+7Hr9FF&#10;FIBj/cavz1+H2t+B/ifp9x4h+Kv7T3ivwP8AEOSWS31zwmvjFPC9vo9yvDW0FluVgsXC+bufzCpd&#10;vmZlX9Cnb5a+HPhP8Ur34pfEf4cQa94u0nx1ruu/2iPFPgC68MRbvB3lRSvndt8+38q6WK1/0pm8&#10;/wC0b4ttAHe/sjeJPtHjvx34d8MfEbX/AIt/DjSrSw+y+I9fukvTb6m8t0bq0ivBEv2pfK+yv99/&#10;K3Kv8Vcd+3p/ycj+yJ/2OUv/AKHaV9pQwRWsSRRRrHCi7VRF2qq18W/t6f8AJyP7In/Y5S/+h2lA&#10;H21RRRQAUUUUAFFFFABRRRQAUUUUAFFFFABUZANSUw8GjW4tgJx2r5F/am+NN1qmu2ngDwbrVxZm&#10;1f7T4k1PR7zypoFXPlWCSp8ySu3zvsdXVIv+mtb37XXxc1jRp9K8A+FtUfRtW1m2lvdT1K0bF3Y2&#10;CfJ+6/uSStvVZf4VimZfmVWX5w0fRLHw9p1vp+nQLbWkC7FRP/Q/9pv9v+KvOxWIUPcW5+W8Y8U/&#10;2XTeDwy/ey69F/wTR+F/i/W/2e9cvr7wdo0WtaPqNrsvfD82qNZo10rL5V2rNFL823zVf+/8rPuZ&#10;a7nU/wBp74v6tczSWcnhbw5b728q0TT579kT/anaWLc3/bJa4OivM+t1bcp+R0uM83o0FhqU9tbv&#10;d9/l2G65rHijxx4gs9b8ZeIm8Q6hYxT29nFFYxWsFqkvlebtVV37m8hfvu1OoormlOU/iPl8fmGK&#10;zKs6+KnzMKKKKg84KKKKACvLvEfgDV9V8WX2xWGia1cxf2hLbX3lS+RFA8Xlbdv975vvfMvy/wC0&#10;vqNFVGTjsengMwq5fOUqSu2tv1+R5Z4s+HWieF/BniS+SOa8Edjcixt5f3sVl5m5m8hFX5fmb738&#10;K/7NMvfEGreMB4e0V9HbQzeSLeLPqrZ82K2kibasS/MzN97a235V/wC+fVq5nx3bA6G+pC9/s+50&#10;pnv4bp1dkXajbtyr8zKysytt+b5qtTcvdPocFm7xHJRrx5p3dpdm9vxsdNRWF4I8Up418L2GspHF&#10;F9pj3NFDOsvlf7O5a3aiSs7Hy2Jw9TDVZ06nd/f1/EKKKKk5Aoooo8w13RSs7S78OeJU8SeF9Un8&#10;L+JkXa1/ZKv79dn3bqJvlnX/AGX+7/Cyt81eo6P+118UtL1SK51/w54c1rSMpHPZaK8sF6q/Jvli&#10;aV2iZv8AWt5Tbf4F83+KvO6K66eJq0z7PLeLs1y2KhTnzRXQ+vvht+014H+Kmt22iaTdX9trk9o1&#10;4dM1PS7q1dUXbvUPJEsbOvmpuCO3XPK/NXreOd2OP1r819U0K01Z7R5/OS4tZftEFxa3MsEsT7Nm&#10;9ZYmVl/76pl23jCae3hh+JHjGLRGkS4urB9dupWmdUfytl00vmxLufcyo+1tq/3Vr04YyLXvH6xg&#10;fEPBVKf+1xcZ+XXyP0rOc5xxj8aeffivyr8T6v460zxbo09x8QfF914SmC6c9gPEd+ksMkrvtdnR&#10;0Z13lV3SszfNt+6qbfS7H9pn4k/BnRY72/8AEsXi/wAM2D2q3EGtWO/UPsu5EfZdRyxbpdv8UqN8&#10;/wB9q1ji6Upcp9NQ4uyyvOEOZrn2v+XyP0KJx7in1k6NrFnr+m2+oabeQ39jcRrJDc28qyRSq38S&#10;Mv3hWr2rtPtYtSXNF3TFooooKEPSvnH9rb4oeIfAdl4R0jwnrb6LreuX0zT3EVitzNFZQRbpZU8x&#10;XiX969rF86N/r/l5r6Or4H/bJ8QXGj/tKadG+m6pqccvhi2is0tSpRHa7u/P2qzL/dtdzL/di3fw&#10;VjVk4QbjueFnmJrYTLq1Wh8aWmtjze/g1/SvFNl4u0bWb/UfiRc6rZwW2rapfyr9pknvYlW1uPK2&#10;r9lZmVXgVVVV+6tfp8n3K/JzxD4z1uG+0XVP7AvPD2n6Vq9nftr10Irh7BYpl33D2St+92/N8u7/&#10;AGv7tfqjo2rWOv6Xbajp13DqFhdRLPBd28iyxSxt8ysjL95a5cFNzp3lufN8G1cRVwc5YqfNNy73&#10;satFFR713bd3zV6B+gklfI3x+/a18QfB744r4YsLHw7f6PFo8F5JZ63eS6dd3U8stwv+jztuRkXy&#10;ov8Alk/zMy71r64zXK+N7Dwvd+HryXxfaaTcaFbRNLcvrMUT28ca/eZ/N+VV4qXe1kc2IjOdO1OX&#10;K+9rnx/cftOfGDVZ7q7trnw1oFvdR7YNMfTJb9rL73zef58Xmy/MN3ybfk+Vf7/nWj6V/ZjX80lz&#10;PfX+o30+pX13cbd9xdSvud9qqqr/ALqqq1l6hqvh/wCHni7xtpVzdaX4dgtdevHtNKjmVYYLNm82&#10;3e3Tf92WJopfl+XdKyoq7dq1ofidopl/0r7ZpNu7bYL3UrKS2t5/lZvklZdv8P8AFtr56vUqOTjJ&#10;7H818Q4jPMbVq4KrNyhGTs0rXOtrH8Y+LLHwZ4dudXvRLJb223dHAu6VtzKvy/Mv96sK5+M3gy1n&#10;aF9ajkZW25gilk/9BRqf4b0N9cvf+Ek1uOZ71nb7BZXUW1bGDf8AI23/AJ6suxmb73zbfl21yKD3&#10;PkqOA9k3XxqcYRtp1l6fqT3fi2/1F/s2g6PdyzsvzXWqwS2dvB8j/e3Lub/dVf8AgS1DP4O1jV1d&#10;9T8W6kjb96Q6QsVnEn/oTf8Aj1dTd3dtp1rLc3M8dtbxLukllbai1yD+N7jxVeT6X4QEM0kMe+XV&#10;5/8AUQbndVaJdv7/AO5L935fl+9V6vY7cM6teTeAo8kLfE0m/nf9FczbLwjovh74nac3k/ZpFsJJ&#10;La7dmaW+ndts7SSs/wAzKu3arf8APVv7tejO6wxbmbYi/ed657wT8B9X+Pvi7TrDTtX1TUtM0TUl&#10;bUdfkitltNOkX5tkW2JfNn+5+6+dV37pf7rfYmg/sZfC/R0sF1PTdS8Vz2x3NJ4h1a5vIp36b5LZ&#10;n8huv/PLatdsMHKpG5+gw4OxOeU6WJq1Ulbqmr/eeA/AX4TWXx+8WeJ013VTF4Z0GSK1fQtPuWiu&#10;r95YllSeWVNrxQbWZVWJtzsr7n2ptb7p0TRbDw7o1jpOnWsdjp9hClta28S7UijRdqKv0WvCPA37&#10;KP8Awq/43xeNPB/i+60rwxLBLBf+EmsYpYZUYyukUUo2+VFFK+9E2uy/OisqPsr6Lr2aUFTioo/Y&#10;cny2lleEjQpxSa3t1FooorU9s+Bf+Cdf/J0H7ZX/AGOa/wDpZqdetftg+LJdI1jwBoOu+PNX+GHw&#10;616e7h1jxVof+j3Ed0vkfYrX7btb7Gsu6d2lx832fbuRWavJf+Cdf/J0H7ZX/Y5r/wClmp17r+0t&#10;8R77wf4l8DaDceOIvhd4V1w3/wDaPi64s4JUiniiia3svNuke2g85WuH3Sr832VkT5noA+dvH998&#10;Ofh94Rvtd+HP7VnjXxN4/tYGTQNAtfHKeJDquoujLb27WGyXzfNl2r93C7g3y1+gdm8sltE08apL&#10;t+dFbdtavIP2U508RfB7QvE9xp2nJqmoG6X+1bDRf7L/ALTtVupY7W9Fu3zxLcQJFPsP/PWvaqAP&#10;E/2sPHGseEPg9c6b4YnFr408WXUHhbw9L5kkRjvrxvKE29EZk8iLzbjd/wBMK9E8AeCNN+GvgXw/&#10;4U0cMulaJYwada+c+9/KiRUXcf4m+WvIYYj8Vf2ubm5dZn8P/C3TPs0AZZUSXXdQi3ysH37JfIsd&#10;i7drbf7QavoagAooooAKKKKACiiigD4o/wCCX/8AyLnxy/7KVqn/AKDFWV8E/wDlLT+0L/2LGm/+&#10;k+m1q/8ABL//AJFz45f9lK1T/wBBirK+Cf8Aylp/aF/7FjTf/SfTaAPuyvj347aUt58VtQWC58uV&#10;5VlkRly3+oiX5P8Avj/0P+9X2FXxt8fLORvidrVyknkBGi+ZP73lJ8zV81n38CDvb3l+p8xxA7YR&#10;LzR57c6leQ2dxbWM8n2v+LZ8j72i+59x/l/j/wB3+NErYhsItHt/s08EGxmd4k3fI250b7jP8uxP&#10;/Q6lS2im3tE0Ty+QlxP/AKUiO67EdEf7/wAuz+OtO8sIn02W5lvo9jK/kJcN911f5Nj/ACf+zfLX&#10;5JXxsYNU0rJ3ufKUcNKScnvfQr2f2r7O7K09zKl19oX5dib2f+/s+b/W7N/zfc2vT7yaB3tP3V7b&#10;eaqeU93uTc+xP4F+b7mxN7/33q/bPcw67etI0UO6X969o77FXYn72Lft/v8A3U/uPUWqwy3NxKtn&#10;eN/03e3be/8AwP8Au/c/4F89eG5fv9Nj1pwvRs9zzLx5Zx2dxEt5P5No955suxf+WSpv2f8Ajn/A&#10;q0NHubPxb4tvbmXdpun6dp0Vwz2UH75/3SxPLsVP4NiL8+7Z/wCPIzXk0ya6SLz2vE3fv4d2zyl3&#10;p86f3vv/APobV634P0qztrNGtoFS3sFe3id/9c+3fvd3b++6f36+vzbNoZdl8JuN5PReVzw8rwEs&#10;ZiZUU7HL+GLC2ubfT7aCK5vNQsIpd187OiPuRPvo38Oz+/8AMrbP79dB5N9baXEq20aWTs3mpds8&#10;qeU29H+RU+Zdqbvn/v7d6KlQ+MLyW5utKvrOBobeeWJJ08hlliRZYm/3l/2vk/jT/erU1J11W1uF&#10;vpVhtPN+zs9vuR9uz7n3/vf5/gr87nUdWUK0vn/Xc+2UYU+akpXaOWl8Q3mleJLqUvBJZRStEtv/&#10;AH12fJE3z/Mif7q/+y1y9z8V4EvbtraC2vLiwZ/Ple18ryPn/v8A/wBn839xa0Lbw9eab5t49tHc&#10;2K3TXH+jr99N7/wKnzN9+t6w8JeHNVsJYLNbKG383zfJSJHRZWR/n2Ls3N/31X1nt8qwqVXE0nNa&#10;bdPXzPm1TxuIbpwny2vbzPL9N16XxPvaxia8il3u326L9027+D7/APd/21/g+5XR6a7W3hlJZ4oH&#10;vYn3y277k+bzf/Qdjovyf7f8daviTSm8Hy/ula5iXbcSvM2z91/c/wB3/P8AHXP+J7zXra/+w/2h&#10;FYW+7f8A2fFa73VP9t2f/bT+79x/9tm+qjXp472aw0VGldPTy7nz/spYVydf4kS+Ete+32t3fLKq&#10;eUrMuxl2W6tv+ff/AN8fx/3P9ui/SWG/RZbGN0fZcSpLsfYzfJs2N/f37Pk+b/vurfh6HyYriW8n&#10;n1Vp2Tz764aV/tHybN/+18r/AMf8Kf7lWrnRLma/lXzWdEi/db1+7/f+7/F/t/w/J/wPmqThQxM1&#10;F2UtRRi500l0GOltt+0ssUMTRN99fk+/9/f/AMD/APHKWbWFfSLi5toIpn81Yk81f4d/z7/4v7lO&#10;m02WzlTzdu/a7yu8qb0bfsT/AHvn/wC+f9iokhawvX+0yr9nfei/aGX5/k/uMm1m2f5auWEIVXq7&#10;ifNFWKlsmoPapLLBFNErO6oipsiXYn7pNv3t/wDt/wB/bUV/eLZ39lcyztN5su/a8X3HZH+f5H3L&#10;/ubNu5P4K3bbRPJluL6e8WGKVHRv3Xmp/A+//a2fP/u/J8/97lZpp0llX7/zO7faFb5tyO+zY3/7&#10;H+5XoYWVLE1fQxrp0qak+oXM0V4ssts0FtLu/cb5X+f593zo3+fuf36qTTRWErywW0dtcQMkUvnf&#10;Js+R/uf3fuUabbbNSiVNsybX837ibE2J/d+7/wADrdf/AInEsq2MVzCnmxfupolRP4E37P8A4v5f&#10;k+/XszqexmoWujzoRU05MpQ38E1laea0vmxNv+Rk2b9j/wAH8X3/APxz/Y+a3f6rE9q7NZqjuu9L&#10;jc/+qVP4933f8/PVSw03fLFbadLHc2+35n+b5W3/ADp/vJ/49Vu5h32XlfZm+2xL8qP/AK10/wBz&#10;/c/4F/33XmTWGdXm5rs7IyrRhYS2vmhjuLadIvIl/h83ejMu7Zu/vfeaoE23Ozc1s8Sb/N86Vv3r&#10;70ZHR9n+wn/xFV/s0uj3tpFbL5yP8/yM+/c2zf8A7P8Ac+T/AG66iG5sUXyFsWvJZbVWVHZURvn+&#10;+m5H/wC+P9v/AL4zruFC06au2Oip1buXQ5dN32CKJp7ZH83e371N7/3/APd+ZP8Ax96z9Y1ueGVI&#10;leP96v8ABtT5N/8An+79+tibSoL+B55Wa2uF+T+DY/8Aufxff/8AZKu/2VbWd/ErJ512su9v49r7&#10;/nfev/s9ddLEUcMlz+9L8jOdCpUbV7Ii0HStlum5V/1qJO9w7I+3e6b/AJn+9/3z8v8AwCrUMyw2&#10;fmrctDbozbf4ET7/APwH7qfPWxeTfZrXbFcrNNYL8vnKieU7f738P/A/++asWFhBpUtkrWc8yT/O&#10;9wit5Sbon+R93y/e/wDsK+VxWYSalKUdHsfQYfApySjLbcqvbNM6K0sc0rf6iX/YbZ9/7jbv9U2/&#10;/LRz20d/O8CXsCKiys8pd2eBtu7fErMvmqjfeZN3/AvnrpL/AFVJv+WGxNyJsRW+T+Hf/tL9z/gF&#10;ZjwrZ3DzztPDL5q2rXHyb/vps+dvm/g/3du/+49ePRxftH7ysj06uGUE7O7MeG5gS6uFnbzvPut6&#10;zeV5SXXz/wDjq7N/yf7n/ANBL+5e3Rd1teXDMvzv/so6b/4Pvvs/2fkqv9jgubW71Oe82W6Sr86N&#10;5qS7fuP/ALz1XuYbnSpfIliZ7T+55S71f++v3P8AP3K73ClVklE8/nqUo3Y/UtVn1jS3/wBWktr5&#10;qLbozRfP8ju77d+77n/fNcZ8NHtk8Q+I54v3OoSz2vnpt2I8X2dER9n93d5v/Aq6CHzbyK0lglZ5&#10;X27XRt6S/wCx/e/+x/364/xDrFz4e8eaFc2zbLTUrWXSrx7h1RPNVHuLRE/utv8ANT/aZ6+pwOFV&#10;WlPDR3l+hyQqOrUuz0ibVYk012s9Mn+1rsdfJidE837iO/z/AO/8/wDeSqX9mtNBZNF5vlNs3eaq&#10;q/8Ad3o7fw//ABf+5WZC873G6e8ZLR5fKV4ZWT739z5P9/8AgZvnqxYJFbaQkEUUTxN+6+0eV+9f&#10;/b3t/s7K8t4ZUYNLe+pP1idf3mW/t89yjs0v73b5W/ds3f8AxVROkSS7pW++qy/Iqfd/2Knhs1ub&#10;W4b5f3W6VXRfubX/AI3f72//AIDRfpbf2p5cu6G0iVZZXeVPkXZ/H/Dt+58lKnKn7Xlj8yakXy80&#10;zFm1j7Y1xYrPs3fee7/j+/8A3ditWdbWFylxcNFcxv5UE8v2d/kd2+T5/ufL9+X7+77n/femky6l&#10;a3sXmtC9vP8AZ3f50f8Avfxf+h1j/b/JuHazvp5tPeL777Ufd8nz/wB35Pn+evpsNG3u0zx6uiTl&#10;1K8MNzqqXcsDTzbIrfyNitviZXRndH/4BWgl5eTLbyq0tnZOqSz2KM0SS/vfk2fP82zfs3/e+RP9&#10;6s221WW51L+z937pfn/0ddiS/wC2n8Tb9lbX9g22sPcbvImlZv3tokq7/wC5v+b5f/Ztv977tdde&#10;oqaSrbGVLmk37Mqv++uvsdt5HlQKvzo27e+xH+5/d/v/AD/dqHZffY/KSVrmVpU/fTb/AN1/wD/v&#10;tq2JtN0qznlWzWVLh9qRJu3/AMH/ANhVC/0e53xRXitNLub54v3W3/Yf56VKtGdox26EVIOneTHX&#10;KNZyxRLdLC/m/ch++vyJ8iVFDeT3l0nzb4vN81vJ2eb/AHd7/wDfbJ8n8X/AKo21+ts939sW++0e&#10;V8sSfPcf30TY3/fP8X/oFNeG+v73csskNinyNCkro88vyNvfb95f4dn+3/t10So9WTB6epsWb+Tb&#10;xfZvkluNjwbIk2SpvRH2bf8Aga7KZpWqtC8uoebGifJumfb8m5/k/wCBVSe/isLq78p73zdn7qLc&#10;+x/mTfsf5fub23fPubZ/F92maVr2kalpepy2eo2zxabt8/ZKv7r+4jv/AMAesvq05ptRudFOFSb9&#10;zoaFy95qsSeRPvd1d/k+TYq/7Gz/AHP/ABynw6k1g8Wn/MiSq8sXnffZf4//AB9/uf8A2dMtrmz1&#10;JIoomW5tEX906fxxf33f/P8ABVe5tpdV1KJWi85Ei3xOiNviT++nz/e2b/n/ALtcqgn7lRWSHeUJ&#10;PmOjh01pnf5We3VW/if+5/n5Kl1Wa2e6iaRZHltdiMm7Z/7P/v8A+7XLpc3Wm3T6UzXN5byxPcRT&#10;eVvdP4v3qL/tfx//ALbv/wCEkaZn+zaZd3Ox/wB7+48qVvufOnm7P4fv/wDAK5PqNX2qnH4Td1vc&#10;ce5de/VJXdvM+dtm/bv/AM/Nsp9tbI7o06/IjJtidfk/jXf/ALVZNhtm1e3gk89HiX5nmXY7r97+&#10;HerfwVLqVss07+bebEl2vsRvvf79dc6N5csXZs4eaxS+JHxF0r4dWuoNBbXf2v5UgSaDZ+9l37N+&#10;50+Xen30/uf79cf8ENNtrPwb59nqEFze6o32q6l3Inzt/Aifw7Nj/wCflrl/jToni/xzdaVosssE&#10;2mRTtK1xbsqfe+5+6+T7nzr8jtUHgN/Dnwr8UW9teT7LtZVilR5d6eV/H5v/AHx8qfe3bK+3oZXR&#10;pZXL2crzlq13sfVVYYerglTpVLzlv8j1hLO8v96qq/uk+WZ2bYvz/c+5WTf239m3Ev8Apiuife8r&#10;+D++legJc6VMyT6fbM9u+xJfOga33ff+R93zf36t3OlWNta+e1nbQ2m37jxIm/8A4B8/zfxf+PV8&#10;nHOJYepy1IcrWlj5Spl8pNtu7PMZns9NtftnnzvK/wB791/n/Yq9c2d5ZzpB9jguX++ru7+arf8A&#10;ff3a0te8PNo+qf8ALy+ny/Otxu3orfwbP7y/3HrK1K2Wzv0ZfIuf3Xyu8Tb2f+5/u/cr6WniKVe0&#10;l1PMlTdJuLHzTXkKSq25JX+98ux0Rq0IdeisLqJrZ/kXbbzwy/61/wC46fPV3R9Bb+zUub5WhRV8&#10;1Yfm/wCAb3apU1XSEfb5H294m+XZ8iN/f+f+H/vivCr14VOalCDbXbp6ndSpSp2nJ2udBo9g372X&#10;ctmn355UdXRl/ufN/wAA/wDH6tvbS20VxO6rcpFt2ujeanzf8A2/3K5rUtevr+9T/ljaRb/3KLv2&#10;r/wL/c+X/gFehIFeK3k+aa4illi863V0T+P5Pm+78r/3F2/w/cr4DMXUwk4yqWs+36n1eDUcTFqL&#10;vY5Wa8lm0v8AerK8X9x/n3/ffZWPZ3OyV/tNtK7/AD/fT/VfJ/6D/wDEV1VzZ75/3rbLe3bZAibX&#10;d/ufJs/ib7//AH3/AHN9YVnYS2cUqyS/bPKb+Bdn3fm2fN/v/wC7/cr0sJXoTpNrdnn4mlVjUt2N&#10;37fY3mgy6fEsCP5USbPKdPNbfv8A/QP7/wDsVS0rw9qH9qJ5rfY7RZ3dn/1qPF8+x/8Adf5P+BP/&#10;AMCaXQbOW/uEniud6eb+/hdf4N+9/uf5/wDQa1vEP+jXCXKxeS/yp+6V/uL8iJ8vzMv368V4j6pX&#10;eFpWvLv+h6saX1mksRVvZdv1JXsPD1ms3+mXN48vzslu3lRN/sfc/wB37m6rv/CYLbac9tp9jBZx&#10;N937Iux2/wBv/O6uNvNSiS4+ZfkaXYybX2fc/wA/5+5aebzrLba20Gz5vv8A8K/J/Gzv/n/frFZa&#10;pP8AfScr/h6G7zFwbVCKj+vqF/ftr2kys1tO938+243O/wDH8if73/fNZSPc2GzUNqvbq3lb7dfk&#10;/wBtP4KL+/bYkCr+63Mjb2+/8n3/AJf9+n6beQTRJOq71WX5ftHyb/4d6f8Aj/z19Fh8OsPDlhDQ&#10;8SvVdafNOepoWHi2f511CJb+y81n+yTN/wCP/wCz/HUL6PbalK7WOoNCn9y7V9/+x93fVKa/aGXb&#10;LErojK6p97+//wCO/wD2dZ/2nyZXiuVaGH5fKdG/j/2/4f7n+fv7UsHPn9pTlyv8zGWKjNeznqaE&#10;3hidIJUgliuYl+dXtJV+f5/v7Pvf+OVmalYXkOpQyy2s8O5fuXCOifwPs/2vn30XPie2muL2zZW+&#10;12qpu8pW2fNvb/d/v1m3Oto909r5UifN9/7iV7ODoYt61DgxU6SnaCsWrmwa8nlndv3u1/4U/df7&#10;dclD4baHXLiK5nVIt2/f/wCP/wAX8VdK94ts1vYrcslxcKz+dt+eXamz5tuzc2zb9+on8HxXjpLB&#10;L+9fckroqSzK3/AXr3sLiKmFi+eVrnnyjzaxVzC8Q6VZ20CPbSsiRb0Xezb5fk+d3Rq+dv2t/MT4&#10;VWsUvDLq6/Lu/wCmUtfRN/4baGVF8q537v3T7f8A2f8A4BXhn7Z+iS2fwj0u5Z/OX+1Yod6vu/5Z&#10;StXu0cRSjSVLm5mezw/f+06d1Y+G8c1/SR+yD/yap8Hf+xR0r/0lir+bf0r+kj9kH/k1T4O/9ijp&#10;X/pLFWp+8Hr9FFFABXwr+zD44/aM8Q/AXwn8S7PWNN+LcGrxTvfeF9bWHS76Jori4iX7FeRL5Xz7&#10;YmZbhP4PllXf8v3S33TXxr8KfjB8WNM8C6Z458OfBvwrH8ELm2N3pXhTwnc+X4hs7RmL/aPICJay&#10;s/7yX7PFtkzOi5Z1bcAe9fB/48eH/jC+q2enWWteHvEGjGL+1fDviPTZbK+sPN3+VvVvkdXWJ2Vo&#10;nddtfO37en/JyP7In/Y5S/8AodpXvnws+NOmfFrx1qa+GNQs9X8HDw1o+u6dqFmHDzPdXGpQyq+4&#10;/Ls+wRrsKq6P5qvyNq+B/t6f8nI/sif9jlL/AOh2lAH21RRRQAUUUUAFFFFABRRRQAUUUUAFFFFA&#10;BUTAke9S0wcCgOtzxj44fs6aT8Y57TV4NRm8OeLbGFre31m1iSTfEfm8ieNv9bFu+bbuVl+ba6b3&#10;3fKfjb4feM/hN4t0vSPFF9oOqW2q2l5dWlxo8c8TL5DQK3mrKzf89/4P7tfoj17/AJ18T/tmzX3h&#10;34u+HNa1uR4PBw0WSysL50xb2140++4WWXb8jSxR22ze3zeU+z5q4MTRTg29z4HivKcLisDVrKje&#10;r0Z55RWfpHiDS9fiaTS9StNRSJtrPaTrLt/75rQr5+zSsz+WalKpRm4VVaSCiiikZhRRRQAUUUUA&#10;FFFFJ9hqLm7J28/67hXM/EPS4NZ8K3Vlday2g2s7Kk94sqq3lbvmXc33dy/L/nZVe+8btqeq/wBi&#10;+G3ju9SWbbd3MsbNa2ar97e3y+Y38O1W+9977tTad8P7BLlL3WJG8RatsX/Sr9FZI2+T/Vxfdj+5&#10;/Cu7/aarSUdT6DD4dYBxxFeXI1st362en3/ceaxfDv8At7w5Fpvg+3vtG0QbXi1DUdQn8qdWfczf&#10;Y23Iy7f73lbt/wDdrr9G+HWv+GdDsNP0zxncqttEsTLe6fFOrf7q/Ky/99NXodG+tPaOWjOnEcQY&#10;nEtUoxTi3s1zNvpdv/gHOaBrd9Nq15o2sQQxajAvnw3Fv/qruDft3Ku/crL91l+b+H5vmWujrjvC&#10;7DXPGGvaw0lzLBbSf2ZZM/yxbVVfP2p/13Rtzf7Kqv3a7Gs2rann5rTpwrLkSTsrpK1n1CiiipPF&#10;CiiigAooopMOvmcV8Udd07T9Ej024W5uNR1KRE021tZfKllnVlZdsv3YtrbW3N/49Vr4e3Pii506&#10;6j8UWS21xHMywM0sTvJH/Du8r5d38P8ADu/urT/iToF14o8I3Wm2flvJKyu8Muz96qt8yKzKyq23&#10;7rbflbbR4S8SaZMkWhqJtO1GzhVG06/+Sfavy7v+mq/J95WZa3+zc+thJzyiP1eClJN3b3XmvU1t&#10;B0mXwVrI1fwfqd74N1L/AJay6I6pFP8Af/1sDI0Ev3m+Z1Zk+T+5XSeFPix49+HXjuLxJJrGv+P7&#10;G6guotQ0fUdWVAztta3eKJtkEWxl2tsRfldvvfdrNoq4V6sUGB4ozbAyjGNSTUenQ9ls/wBt3X7K&#10;9ibXPhjnTdrPK/h7X1vbhP8AtjLBBu/76rqdX/bo+F+nRWMtlNrmuySvH9sh0zR7hpdMiZ2RpbpW&#10;VdgXy2yg3SlfnVGT5q+caZsrpWPkviVz7HC+I+Niv39JP0dvvPsCP9qj4PvcWcKfE7wmGuImnRpN&#10;XhCqq7c7m34Rvn+4+1mw391q+av2q/2kPh78S9E8FN4W19dWn03Xxd3hit3hltbfyHg3usqoyxO9&#10;5b/P91l3spPlNXKJCsO9olVHdt7bF++9eYxWGnfFT4l6BovivxNH4a8NXusT6bcESxLFapBFLLun&#10;835GlneJUiWVXVVb7rtXTDF+2fJa1z63AcVviFvBOilF6Nt337G14M+LWh+MbW/3OdIvdOTzbyyv&#10;XVXgX+9/u/3v7rfK1X/DNvpGqaPv8Nazq1hpX2nz/sWk6xeWVvBdLtbf5EUqpFLv2/wq1fX2u/sO&#10;fCXxFZ+CNPm0E2+i+FVnMWmWW2CHUXlihieW82pvlk/cRPv3KzMvzbq4n4h/sd6tpXiCTUvhnf6X&#10;Dpl1Fa28vhzXppYorfyLVbVGguUSV/8AVRRbkdGyU3bqJ4ScU3CVjHF8F4jBRnVyjESU30vZeaPE&#10;tJ+MPxS8PeKrPwpY/FDWhpS2M9+ouoLO8u1/fqiI9xPFK7L8zfO25vlrKsvBUGk302p6ZqmsaTr9&#10;x5v2nXdL1CW1vblpX82Vp5YnXzdz/N8/y/3VWtj4pfCf/hmvWvB7389xr+teI/D8rav9iglvJW1G&#10;1aLe8TfwwP8AatqKyKq+Un3d7VzY8T+JjcZ/4Q24Frv2Z/tCDz/9/bu27f8AtrXHWdeMrSkfLZ5P&#10;PsHWhh3XfuxWrna7e7N62h8QxvuufiD46v8A+75vim/Tb/36lSq8vhm1u7eK2vr3V9Uso7pr1bLV&#10;tXvL2189ndml8iWV49253fdt3bn3VkX/AMRrTQnH9s6ZqeiQfL/pV1Astv8AM+35pY2ZV/4Ftqk3&#10;ifxP4ivYo9B0qO00lpdratqSyK6p5Stv+zN5TMrM21WVv4WrFVKne58/7XP60bTxMox6tysvk+p0&#10;ul+EdE0KdptN0bTtOlb7zWltFF/6Clajpv8AvVwNh4v1nTPE8WmeJtR0KzDW32h/JVoxuZtsUStL&#10;L8zNtkb7vy7f9qvQayal9o+dzKjisNNVKs+a+0r3uFYnirxIvhuxiaK2bUdSuZPLtNPifY08v+//&#10;AAqq/MzP8qrUniLxLaeHbZJJ1kmuJW8qC1t/mlnb+6q/521ieG7fUdX8S3Wtaxo7aY62UVnbQS3K&#10;y7W3M0rLtbb837v/AGvlqbXNMHhm4/WsTrBdP5n0Qaf4Vvdb8jUfE88jz7vPj0iKf/Rbb5typ8v+&#10;tZfl+Zty7vu16h8Cf2fdC+O3jbxjqniHXNSt49Fls9LXRNG1BrXz4vK8/wA242/NsZpXiXZs/wBV&#10;L/wHm0vIHneBZY/tCLvaHd86L/fr3H9ifw/LfReMvHguFWx1aeLSLW0gjyXWxlnVrhm6MWeeVdq/&#10;wov8TbU9DBR5qvofonBar47MZzrQ91R2/lV9EfTPhrw1pPg/RbbR9D0620nSrVNkFlZRLFFGv+yq&#10;9K26jA2n6mpa91dj+hUktFsJiloopjCiiigD4F/4J1/8nQftlf8AY5r/AOlmp17B+0jrvju6+Ofw&#10;d8EeD/HN14G/4SCy1+e6vLewt7xWltorV4i8UqtvX94/yqyN8/3q8f8A+Cdf/J0H7ZX/AGOa/wDp&#10;Zqde7/tGeLPE2l+PvAGgfDzwl4W1n4kanDqdxpmveLhttNEtYEt/tbbov35MvnW8WyL/AHn+VKAM&#10;qX9o7xf8FN1t8dvCP9naMmdvxB8IRzXui7S77ftMG1p7L/lknzearM/369n+KPj7TvhX8O/EvjDV&#10;y403RNPn1CdUKqzrGm7Yu4j5mwFX/aavB/EX7VXifwJ4E8baT488NWfhP4raN4Y1HXNHTzHuNF8R&#10;fY7dnlls5Dsdtrpue3fbKkTq3zL89dF8drlfib8Xvh18IY5Flspbn/hMfEsIlifGnWMqfZYXiZG3&#10;JNfG3/u/Lay/7VAHTfsxfDvUvh18JrFfEUMKeMtenl8ReIpIolTfqN4/mzr8rtu8rcsCtn7kKV7D&#10;RRQAUUUUAFFFFABRRRQB8Uf8Ev8A/kXPjl/2UrVP/QYqyvgn/wApaf2hf+xY03/0n02tX/gl/wD8&#10;i58cv+ylap/6DFWV8E/+UtP7Qv8A2LGm/wDpPptAH3Wehr4z+NE14nxU8TQStElkxt2i+0L8jfuk&#10;/jPyr83/AKB/t19mN90/SvjT42291qfxF1J5reSCCAfLHuP707E+beu5V+XbXzGfNOgoPS737HzO&#10;fpvC6HJ6PNeWd0jyp/x9RNby/ZF83cm//c3btif99P8APvra1i+urPSjbQaWsMMsrSpcTJsSXypf&#10;uvti+V1VURf73zfe+Ws3SvDdzomnXdnqCtD9sbf5Pm/8e8WzZ8j7P+A/xf8AAa6V0n1h9P8AtKR2&#10;dr5TXsH2iJt9uzI/+f8AgH3/AO7+N5jOmq/tYq/n3Pn8HBypcrdmYlh4hls5UtoLaSGK3XeqPvd/&#10;ubfuf73/AOx/fmttea2gu7FZ4t91dN5vy/OkWz+P533bNifwL8v9z71M8Q+Hvt9/K15c7PtHlJs2&#10;PL8u/wC4n91d1P1W22aTe6hZo14kHmvPNEn3Pkl2Ps/i+6m//frOUsLVpJ8m/wCgU1iaVVxTuD+F&#10;bPVdbhuZ1aa9Z/Nll3PsZ13702fdf5d/yf3URa0rzWItH0bzby6nsLe4Z3+Tf8iNvTe77H2ruf5d&#10;/wDu/wAFWNS0qzh0vTGing1h3ZIokRd++Vf43l3/AC7Nkvz/ADf+gLXCeOdYtneazlaL+0JXZ2e2&#10;i8qJ/wCHe7rKzMqKips2blaL/Yrnw1OWb1o0Z3dNdunqd9VLKqUqv23+pV1vxtqd/wCbcxWcUyLK&#10;0Son8ar/AMtXRf4vnTa+5WXY/wDfrd0e5gtkll+3fb0S13wXdxF+6/v7/mf5m2bPv7f/AEOvNZvC&#10;uvQ74LOBpkW63+dC391Pv7/9vf8AJ/Fteug0TStT1vS4vsatDqETOl1s22//AABEX7vybP8Avh/7&#10;9ff47KcEqFNU6iUU9Uv1PjKGNxDrSlJXk1oeq6aE8T6JLpFyyzTRN5r3Dwbk8r/gSbV+bzU2f8Cr&#10;n7aHUPA1rFbRX0uqpcTt5tw6s/lbX3bHdt/8P8b/AHmRPup93P0TW18PeHrSKeKebVb3bLdW/lbN&#10;it9/97/F8v8AH81XbOb7S2marfWcU2oLK9u0tv8AIjpsf5Pm/wA7k2p/t/ARwtXD1Jpq9JvRd2fX&#10;yxVKpTg37tVLcytY8TSa86Wl/JqVn5M/lTpFeeU7Kybtrbf4UZfl+f8A2qz7lLywguJfNnfzfna4&#10;RUll+58n3vl279n937lXbOz/ALe/s++iSTZcMm7ym2Iu5Hbf/lN/z/8AfWt4k1iKz+zxf2hA9v5X&#10;zW7q6Iz/AMG/anzfwf5SvpaNaNDkwtCNl1XZngVo1MQpYitK/Z9zgvJ+zX+j6rfX12kV7Zpazo/m&#10;7Gl83fE/+zs+7vdf+WqfNtd93WpcxPq9vBP86Mr73/uP/wACT/x//YrBtrxptSlnvL6J4k3vap9p&#10;d/NX5/733m/9m2fI9dNMkqad5SxRQ2kTqiwxfwf7m6vSx8UpRTjqcVKUpR3uMmhitrO4ubO586Xb&#10;sXzpfkt4v+Bf7lY9+mzfK6tN5v7qJHRfm/2Pm+99/wD9A/2KtzX89nKkEVssKNvl3u29Jf7/APu1&#10;Dc7tNlivILz/AEhV2Kjwfci/2F/74/z93noJ0p35dehnV5ais9upXtrlntUtfN+x2k6ujbLryvuu&#10;+9E/ufKiPUVzeT388S+VFZxNKvzysmz7/wBz5f4dv+drpWnr141zfptvPn+T/tq2/wDj+T/9poqx&#10;/mv/ACpbyBvtHzfJ8qb/APbT5/8Afr08NHnfM1ZnLiGo+7HYHm2Pb30EEu+VV+2eUq7Gi2f8D3fc&#10;+/sqeZ4rawS8ufMmt0ilTYivLvTZtf5Nm77v/AvkT7tUoblrywuPszeSluyeUnlP+6/von3N2zfs&#10;q3Z6rA7pbSs0ybV3IjfOi7/4Hb7v8H/s/wDdrsrwlFXSuY05J2Rp2GpRQ2UUUUEv2jzfmfds+TZv&#10;/wCA/f8A+A76tWe2aV2Xcjz7Fb5tj/f/AOAf3KLzdbWT3lzA0P21flfb8kv+3s2f7dW/OidUa2nl&#10;812VJXRfkRP4Pk2bfuRf5/j+WruMXzRVrns07tcr6DLCGzm0mVYovs12nyb3VPNf53Te+7Z8qfJ/&#10;9nVJLOSzb+1WuVtopVSJUlgZ0d9+9/8AgL7/AP0OtiFFmtU+Vdkuz7i/O/8A8R/+xWxYalbQ2v2z&#10;z2S9il2LvbfvTZ/An3l/+wrxJ4ydFuUFc9eOHhVSjN2M/TdKlhl/eweT+9+55X71G/31R2Vfuf8A&#10;7L/I5PDcGlT2kU6yO7zsjW8Urfcbf+9/4G21W+9t/wDHavTbbBYrZYleZIHRpdu9HbenyOn+9v8A&#10;nrH1hINS06KJf3P73/Snib/x9P4fuf8AodclOvWxFS8JbnbOFGhDlnAtzeCbyZrdW3bEff8AaEZX&#10;3btjfPt+9/6F/wCOVDN59hqlvF9sZEt4Nj27s6Pv2fP91/m+b/4mrKeJLa5tbKxsWn2eUkUT2+yL&#10;5Ff53T/c2b2+7/B/wPMubBtYv/Pnutj29025JonR/wCPZ/B/t0qbrpuNeXuodX2CSdBWkyx4hS+1&#10;J7e5a8/dRNvZ0iV5dn8Cfvf7/wD6C/8ABsq1eXMV/EljEzXNxA3lK8qur/L8v99P++9/zb3+eq76&#10;PK9g/wBulXyomdFuH/0f7qfInzfN9777/NWLZu1hL9hXy3mXcjSv/wA8v43d1T/f+5/8Xv7KNGOI&#10;gnB3SOWtVlSdp7tG1Z3OyK4gudvlN/A7Pv3/ACb9+6m21nZ397F5EvkvFE3m7J9j/f8Ak/8AQ0/7&#10;4/4DVTw88G+WK8SRIYt8sT/IjxRK779/8K/f3b/9z+/8uwiT3kt7fSz7IoJWt5Xt/v8Am79v3Pk+&#10;/wDJ8/8A0y/3GXPEpUKnMx0E6lKyPPNb1hntb37C0kzy/vWf5fn2/cdE/vf+O1w/xCmudesvDXh7&#10;yvO1i6votQV0Z3e1iV/9a6b/AJVdn/2fm2V6R4ysJbbTb28fUI7a3sLbfs2y73i2JK+zcv3v3u//&#10;AIB/drhfhfo93qsFv4l1f/TLvXooL1kT5/IT/llFEn8XyP8A73zvvr9PyqtQpYT631S/M+dlSqUK&#10;s5y2R6bpSbLeJryf91u2eUkXm/J97+FNrfff/wBB/uVDbal9g1KKBtro/wAkCQwfPLt+5v8A7v30&#10;f5P7n3Pk+ahf395YWDyvqbQvu2fIu5JU/v8A+7tf/gXz1j6bfy3mqRLLc7EX/n3X5Hf7/wAn+1/f&#10;+9XjRwjrOdd7PUznilFqmjokmuZrNFll8mX5vn3ff/i+5/D/APZ/7FaFn5t5Pcfv/wDVb3tX+ZHR&#10;/wCPf8nzfx/J/sJWbDDOlmliyq8rN+6uPuInyfx/7Pz/AH//AEH71OSGC/lSVWaz8pInb9/sdUbf&#10;/Ar/APj/APd/75ry6lOMpcsd0dEZSavIpXkMtheo1t5sLtFK+9IvvfO/zp/9n/vVy6aJ/auousCr&#10;5XyP+9iTZ/wP+9/H8lbet3NtoOly3ytFs/hd2813+f8Aj+f/ADveszStYV7qJom2I7fM+5/4fuJ/&#10;u19fgFWjRdeHoeHWdN1karo1tE/2GKOa9/ifcvyN9/8Aufd+/wDP/FVJNS2b3bzbmV2/epLL867n&#10;2/8A2X/s9CWzarep/ocUMsrOi7G+/t+4+/8Ai+X5/wDxyqTwrbXs1zctv82BdqIvlbNv+2uz/vhP&#10;40opwUouM373UibcXdFi80pba4uGWfybt1ba/wAz7tv3E+ZHb+P+597Z/u0WFy15f/afNl8q3n+Z&#10;3XekT/e2f3fk+SpXs57y4SL7lv8AM6pCyfI38H+7T/7SlSK3tvNg2RLsZ3+d1/3d33di7/8Avutr&#10;xjGyd7EX5tZAlg0N/LBbbvu/Lv8An+fZ9/8Az/fqWGG8e8liZv3Tsr+S8v3G2b/kf/P8FaGj232a&#10;3uLlZV+2yr5rb1/z8uynQ6rF9luJZNM/0iBvNe4t/wDnrs272ZldvuP8vzfL89ee6803yK51qlDl&#10;TbsZGpPqE3mytZxOkX7pt++V0X/cX/YT/a/4BXxZ8UfDdz4G8a6rpHzQ2Xm/aIIfNZ0aJvnT/e+V&#10;6+0LPVdkW6VmeL5fN3xbNrs/9z/gH/fH+xXFeLfAGleMPEdpr2tQf6RaxPbsk2z7PL8nyI/+587/&#10;AP7FfZ8PY/8As2q/rMfc6+vQ93JM1p5XXk6keZNHj/7OviHxV/a13BpUEd5ZWtrul86VEeJF/wCe&#10;W5/mbe/3PmbbX0xZ3Mu6KKVWeW6ZJWmif7m7+P7/AP7PV3wT4S0bRLebSrHRl0fe32j5G328q7Ni&#10;K23b9zYm5kb5tj/dZ3pmpQs9xt0xoki+1eVOjwbEi+f7m/59zfcTej/dfb8n8Hh5lm9HM8VNQpcr&#10;v9/YM5qRxddYmiuVNGfeXMv2iKVZYIZU2fcVPmXf8nz7P9z5N/8AfpYblXv7iWDzEh3fNsZfuL/H&#10;83/sn/jtS3/iT7TqkqzxeS9rs+/Aybfk/v8A8X+/93+/Uvh7Qf7SvHaztokiRd7bG+T7/wDH/wB9&#10;1zzqqjRakrWPmXCVSaUXci1KH5H1CJdlxYRPcfIrPviVN8qJ/wDF/wB7Z9/7tF5NFNdPPuleVP3X&#10;k3G7ft/jTZ93/brS1JP9K1O2i2wpt+z+bN5SfL/7L/wCsXQdKW5luF1fU9lxay/vfNl2ebu+Z5U+&#10;T5t/+x/F8v8Afrnw9SM4+0k7WOirGVvZRNDR7ZvtXkbfs3mxb1mdfk37Puf3f++//Hqz7NLa8urv&#10;7ZbW1zcTyo8qX0X/AB9Ps2b9n+5FUN5DqdzK/wBhZprSX/Vb4nR4m3/wbvvf98VEj+I9BeyWCz+R&#10;GZ2tNsSRO3/jjI1d8KcpRc4VEm9ruxhTqunJRXQ6PTfDy+G7BZYLa5h2fvWimunl3oz/ACb0Z/u/&#10;N9/5awfEkzXn7q1ile3uH+bYzfd/399begvqc0EUstpBZ3DK6Km57h1//b+en3+mrbM7ahrS7Imd&#10;mhi/dbW/ufNXkUZOlXbrNSfk7nXWXtEpRK9/c/abBPNgW5uIl/dWku1HaVfuIj/72z/d/wCAVyXi&#10;rTdV8SaXbrZxSabcI3+leVdIm9f4H81X27d/9x91dbpWiaHpt6/2OWffdMsuy4ZnT+P50/i+d67W&#10;bw22pWvkeVBDcRL5q3Dr8/8AwD7+35/+Bbn+59yonmtPLKkbQ3udGHwc8RF26HmVtpsqaNaWNnc3&#10;c1wjO/2u7Xzf/Qv9r5/73/fdY+laVcwxfbtRa7uZdqP89q6eV/wDZXqUL/v3+2M1zsXZ5ssu/wCV&#10;vufP91f9xNv8dZ81y0OpSrbSwWzxfI29VlTZ/H/vf8ArpoZzVc5wUNHrf9PmYV8Ldc1Tr+hlfD3U&#10;rnWLN5/7PWGy83ZFcO3z/fT+D+L/AH/+A/7Vep6DbK+jRNEivDcQfNvbfsl+T5Plf+7/APZ73rh7&#10;nW2vLW3WVYHR0ZJ5n273/wC+fl/ufJ/sPXZeEni1XS7K0s41s5Zf9eiReU7Lv+T/AL43/wDoav8A&#10;NXwfEU51YrEcnLqtD6nKHTVXkXYqW9vG8Uq6hevD5S+bsSX/AEhvmX+Nf7n3t/yutZCQ3Oqv5EUE&#10;8MUTJt8m1+S4l2fO/wD4/wDwfdrX1LW4raLUNTXakq/P9ruGVEg+SJ0/9D+f/a/3KxU1KCG4tImg&#10;bUru3WLzb6Vn2Kvz/Okvzq2//P3648DTqxoutBXdzfE8k6vK9uo+z020trprNrlUSzRX1HYz+asv&#10;ybE3/Jt+Xf8AJ9754qdf3lnc6k888F28Tq8sSRM2/ev3/wCCqusX9nbWsstzPG935r+QkTfxs779&#10;m19q72+Zv99P+A4+q6lLeNaLcsryxRfK6fxfwfw/L9xET/gFezhcDUxE1WmrM8rF4ylSj7OGxas/&#10;KeWaBZ1dE3RNDN8/9z7n9z+P56Eed2SKJY0S3+T5/k2/8A/hrHmvJ5keBvKRP/ZtlW4bBbmVN3mb&#10;/wC/9/5v7n/j9fQvDKi+eZ4Srup8AzY0zoq7ofK3/P5XyP8AwVevEgubVIllXyliTb9/e/8A3z/u&#10;VLcvbW2+Wf8AcxW+/wA15fubKz9V1XRbOCJYrnzpmb76K7/+yf52VPNOrJcl/l+pXIoRcmVP7NZ7&#10;24vIPKeKX5JU/v8A+3vWs2aa53/K/wC6RflR/uf/AGVdFDbS7HliVvK/i/uJu/3ax7/dDPu8/e/m&#10;79m3fv8Akf5Er2cPXtLllbTt+p59SnopRdrnP/29L88DRLcxXTeV/u/Oj7P9n+CtCZPtk7rE0cz/&#10;ACbvl+439z/0Cq/iHW7OwuIrNoGeXb99PuN87/P/AJ/v1Y0e2+2RPPAzfa4G+ZE3ule/WtCl7VRt&#10;+pxOMnJRve5leJNKvL+/hlb9z5S/KifJs/8Aia6Pw2n2bS/38rPsb76N/uJ/f+b/AD/vVY1KwvLz&#10;ylaKWFN29nT7/wDe/hp1neSw6XF9qnW8uPldn8pIv++E/u/5315mJxksRhlGJ0Qp8kveLD7oZXg8&#10;9t6LvV91fN/7d3mv8H9NZm+VdZiTZ/2yuK9+1LVZUldYoG3v/wAtvv184/tu6hLqPwk015VVGi1W&#10;JOOP+WU/8NXgsNUU4zZ7+S1k8ypxR8Hetf0kfsg/8mqfB3/sUdK/9JYq/m5r+kb9kH/k1T4O/wDY&#10;o6V/6SxV9cz9tPX6KKKQBXHfDn4ceH/hT4VtfDXhXTBo2hWskk0FjHM7xwmWV5XCbmbam92O37q5&#10;+WuxooA4Lwd8HfB3w+8Z+K/FXhvQIdI1rxZLDca1c20jhLuWLftfyi2xG/eys2xV3s7M25ua+Yv2&#10;9P8Ak5H9kT/scpf/AEO0r7ar4l/b0/5OR/ZE/wCxyl/9DtKAPtqiiigAooooAKKKKACiiigAoooo&#10;AKKKKACiiigBMVE8SuArLuGKmplBLV1Y+Jv2sfDl14U+NWn+J5La3j0PxJp1vo4uoX+ddQga6kVZ&#10;Vx/y1gl+Vuf9Qy903ed19s/HD4W2/wAYPhvqfhx7g6ffMUudP1Dylf7HeRuHil2N95d6/Mv8SM6/&#10;xV+Zc/7Q+maTH5GpaJrJ1W3lltby0sYFuEilifa+2VX2yrv37XR68TGUHGXtEfiHGPCWNx+OWKy6&#10;i6jktbK9rbHrdFeVXH7R/h6Iw+Xpev3DSx+bti077n+z8zL83/jv+1Xa+D/H+g+PFu20PUFvPsrb&#10;ZU8ponT/AICyJXlWctWfmGO4XzvL6ftcVhZRj5po6Ciiii1j5lxlFLmCiivF9e8e+JPEfiTxb4e0&#10;SF2sbCB51uo0aCd1i2K0UUuH3SMyTxL8q7du7c23bVwi3sevluWzzGU1GXKoq7b23tqe0UV5F4E+&#10;It14W8Coni6PU5tXtVklfZp947tArffZpYlX5N3977v8VetW1zFeQJPBKs1vKu6KZG3oy/36lxcZ&#10;XYsdl+Iy2s01ono7XT2ehxXh3VYvB0d5pF1YX9tFHdzyWjWWnzzxNHJI0q7fKi+Xbu27f9n+7V/R&#10;/HkGq62unf2dqNh58csltPqEX2fz/K271RW+b/lqv8P97+7WV8XL7WLTSNNXS7LUbiD7YkuoNprK&#10;kq2q/fX7+7c3+z/d+9WzoPhjQ5pbDXLX7TfTNButp729nn2LJt+ZfNZtu5avSx79SODnhVjcRFuc&#10;k9ndXXfsdLXg/jj4ha/qfiC/0fTbqRYo5JYrzSrWCJZfscX+tl82f/lq38KL/Dtava9Xe7TTL1rC&#10;KOa/WBvs0Uv3Wl2fKjf8Cry6zso7jwNJ4+0rUVuNa3S6217cWe1ZfKgli+z7d+5V27l+83975qqm&#10;+V3kRw/HD071q6jJSajHybva/wBxJ8GfiNZy/Dlru+istJtbG5S1gsrDdPKsTtti3Ku9ndn3fwfN&#10;96vQrXxfo194fh1tNStl0iVd6XssvlRf3f4vu/N8v+9WW/hHw54xi07U5bG0mmX95HLp9y+zfv3f&#10;ei27l835v975qr6V8HPCWiXFrPZ6VsuLWVZYpXuZWbcvzru+b5tu1fvf3aJOLdxZhVymvWnVqqcJ&#10;3d0rWduhPpPxI0zVdTtrQwXdgl7G0llcahEsCXe3b/qlZtzf61W+789dbXHfED4e/wDCdJYNFrN7&#10;o91YytLA9vtdNzLt3bW/iX59r/eXfvrKh8A694d8S3Wo6Hqy30Etv5UcWuTXM7QfP8yr83yq21fm&#10;+ZvkqbRfU5nhMrxEIuFX2b6xabs/+Cj0Ga8ghuIoJZ40ll3eVC7fO+37+ypa82074J6bbfY7+bUN&#10;SXX4H+0NqUE//Ldn3SyqrLt+b7vzL91VrRHirUfAyrD4oDXGnNLtXxDEF8pdzts89fl8r+Fdy7l+&#10;b+Gk4ro7nNUy6jU9zA1VOS3VrN/4e53FZ2t69YeHrT7XqNwtvFu2rv8AvM391V+8zf7K1R0Xx54e&#10;8RXKW2na1YX10/3Iop1Zn/4DVLxzJ9guvD+rzeb9h0+9ZroJ9yONoJY/Nb/ZVmXd/dXd/dpculzl&#10;w2Am8SqGJi4X776dPmRy3Ot+Mbkx2ovfDmiRo3mXUsapeXL/ADLtiVt3lr/FuZd391V+9TIvhJ4c&#10;t9VsdTFvO+qWkiTm9e7leWVtu35m3fN/n+Guz/vUU1O2jLq5nXp3pYdezitLdwoooqDxm7vme7Ci&#10;iiglhXm3hLS4/Gmvap4nuXtLzTLqOfSVsDab4p4op/lndm+WXcu77q7fm2/3q9Jrg/g74e1nxl4w&#10;XwB4du4dIuJtc1FluZ7b7Rb2dnBEk+3yldPvSyxJ9/5fNf8Au1vRjKcrRPtuHqGIxKqUsG+Wo+Wz&#10;7LW52nhj9qnxT8D7K08O6f4s8L634e02dF/snXZv+Jrb225N9rFO1wi/Knm+U0qts+RW3L937v8A&#10;hV8QbL4s+ANG8X6dY6jpmn6xEbi1t9Vg8q48rdhHZdzfKwG9WVirK6t/FVL4O/C2x+E3w70fw1by&#10;nULizjZrnUZIirXVzI7yXEuMtt3ys7bf4d22vQ+K+kpRlFe8f03luGxGEoRp16nO9NfzPkT9svQt&#10;dvPHfgHVbLw1rmr6Rp9hqcM95o9nLeeXLO9rsR4ot0u3bA/zbNvK186p8TfCPzLL4i02zlVtrW93&#10;crbyxN/cZW2Mrf79fqMwBHIz9aYYk7oPyrnrYVVpczdj5jPOEMLnlf6xVm1LyPy8g+InhzU3mgsb&#10;7+23hTzZU0mCW/8AKRf438hW2r/tPTIfip4OeJ2/4SfSYUT7yTXiI/8A3w3zV+o3lIP4BioxGm7c&#10;FXHrWCwEf5jwX4d4NRSVWR+YNlqnhfxjeSxILW+vVg8uW2urbZceQ21vuSru8pt6/wCy1c/8Lb42&#10;Go6joFpMdU0iCSWWDUI7uWeKBdyeVa72Xau2Lb8qyt9x/wC9X0r/AMFCtFfX4/h9opbQPs2qS6pa&#10;SJqWmLdXaH7KJUnt3+VothiO7ZKm5ni3bk3rXjN9MvhrwtO1t9nX7DafuPtDLBFvVPkRvuKq1x1q&#10;Soy5U7nxme5XRyV/2dTm6vtLKz+z/e+RxPiTV7i3+J9vfadpd1rdvp9j5GqJapG7QeZ80XlIzL83&#10;y/N/sstaWm+BdQ1CyivtV1rWbDU52aeW2tdSZoYNzO3lbW3LtVdi/d2/LWp8OUMvheDU3mluLvV/&#10;+JjPLMu3czL8vy732qq7VX/ZWuorim3ayPlMbmU8J/slFW5LJy6u3/BOQ8E/Bzw7rXxn8K6TqXib&#10;UvDkOu295ZXmrxz77jUZdi+Va+a6usUr/Myv8vyxMq/M67f048PaBp3hjQtO0XTLWKy03T4Etba2&#10;i+5FEi7UX/vmvh74EfDu7+K3xgsp3iT/AIRjwddW+pX7yGUfar7az2sCfdX903lXDf8AbL5fnr74&#10;r6DCRap3Z/QfB8K39mQqYmFpvr1a6XCiiiu0+4CiiigAooooA+Bf+Cdf/J0H7ZX/AGOa/wDpZqdf&#10;Zut+AdC8S+LPC/ibUtLS61zw41w2l3wdle28+Lypvut8yuv8Lbl+VW+8q18Zf8E6/wDk6D9sr/sc&#10;1/8ASzU6++qAOA+Lnwb8G/HLwg/hjx14fh8RaGZEuRbSu8ckcqfdeOSNleN+WXcrL8rOv3WavNv2&#10;V5ZPiJc+N/jDK0slv421DyNBWRp1EehWJeCyZYpVXyvOc3V1tx/y9LWh+1v4g1MfDGHwToE0sHin&#10;4hX0XhPTp4Yml+yrcKxuroqjK22G1S6l3Z+VlSvW/CnhvTfBnhnSPD+j2v2HR9Ls4rGytwzN5UEa&#10;BEQbvm+VVWgDdooooAKKKKACiiigAooooA+KP+CX/wDyLnxy/wCylap/6DFWV8E/+UtP7Qv/AGLG&#10;m/8ApPptav8AwS//AORc+OX/AGUrVP8A0GKsr4J/8paf2hf+xY03/wBJ9NoA+6z0NfG3xS0bT/E3&#10;jm8k8tTd2k955Ui/v7e2nRvkuHZk3b13v+6+59/5vkRq+yH+6a+FfGd5v8feKbFb5Psq6hPva4Xy&#10;vvXD7/8Avj+//t/7e2vkOJcPUr4aPs3az/Q+dzrEKhThdXuy9N4eXUrp4JdVjhtLdX813Z0d/wC5&#10;8+/+D/4v5Kitk/0XzXg+wPFF5XkxMyfxff3tsXd838H/AHwlZV5qU8L/AGm8tmhtLWD5EuN7oiNv&#10;/wC+tj/d/wBn/gbVKniTzorSJby5vLdIt/nI2zf9z/0P+5X5QsNinCMXrZfcup8ksRh7yk1a7/E2&#10;LBNP1tE0i5lns71YPN2Or79q/Jv2fd/9C/77ro9N0SK20S3WOO5hlSVJYLt/4XVP9a0Xyf7v97/b&#10;XZurkX8q2+zrP5b3ES+Uvkt/rdyfOn+yv8G9Pl+f/b202w8Q3l/f2Utjc+ckt9sisZn/ANVFs+fZ&#10;8/8Azy+f77L8m5K8fFYKvVjL2E7QX9W+Z7WCxdChUjLEK82XdcvNQ0298rV51tnl8qKCaylR3ZV+&#10;V96N833/ACmZfm+/tR/4m4/UrOfSmt1litku/sbfOl0sTxQK+5H8qV0+b5JfkT7nyf8AA/QPFWjz&#10;6rpCW06yebBLFLE/3/K2/wAf3/8AfSqV/Z21hby2f9oW02oWsH2eB4Ub/j13/wAfzpu+/wD7u/7n&#10;3HVe7Kcxp0acOSFns/l1MMzwkq023ot0ef8Ah68vrmwu3X7XYW95K9vO9wrSxb12Ns2fxfImz50o&#10;s7+dNZisba8bTX2rLLd2O59/z/P/AH2+ff8Ax/Lv31q6rNs0i40+e5kfUHVd32iLb/c3v8vy7d25&#10;fk3blTd/t1p+GE0/+zna80+53tP5uzyJfN+X96nz/wC8/wB/+L/gdfWVsbToUnWmrXsfL08LKtU9&#10;lB3sYmj6lqH2K3i+3N/Z8U6xS/a1dPNiV0TYnzo33N6fPuX/AGPnrq9SvNeS4u4p9OuUuNssVq9p&#10;Lvt3iXe2z7/ys+z+P7vyVyNno9jN4ltGi1f7Mm59qTS+bs3O+xPv7f8Ac/i/8cruLa/1DW5bS20y&#10;VvslvK/n3yfxfwp/wJ68fMJxjVhUgk1vr36HqYWPNGUKjszmvDGmyeD4td/tC22W8TROqQy7/m+5&#10;KiJ/D9z/AIFv2/wfPiWd/FDLFcrp8FtFcRLLvuG2O8W9/wDgO1/vfJXcPoK63a/ZrPz5rKVd8qW7&#10;bE3q6fxr83/LL7/y/cT/AHazdY8MfbHluZ1ubaLbLuhl2f6Q7b0/h/h+4n8LN8/z/IlaZdj6DrOr&#10;iGnOXby2MsXhK0qaUVZI4zTX0yGKK8WCKzt/KV0RIkifzWd/9t/8v/sV0tnfxX73EUU6psZPuf8A&#10;LX5Pub/n+/XK2FnFpWjRRRaZc7/uS327zXTds/dJ99V3/wAPyfx/J/tatt4egeyittQltjcebFLL&#10;YvE0ssrbP7i/Mu/Y/wB/7u/+H71fU4yFCVP20vkeDR54z5I/Mtv5EOydl+0vE3lKn3N3+xvZPvb9&#10;iVYvJovsVpLOuxJdieS8X3U2f7n3v/ZkqHW7+DSpdEubSJbO789bdbu43pEismx9+3+JG/j/AIdi&#10;ff31N4be5mtYrqeWJ7j5k2JdPsSJt/yJ/Ev3HT/gafIvz7PHlKUaSrrZHb7KM6ns2WE+xvA/lWzW&#10;0SRPu2J+92r/AH3Z9y/crJvNEk814pWk+0RbZZURnfZ/8T9x/wDxytO8mi1u3t4r5ZLPUIF/e3Hm&#10;qjp8j/JvX7v8fzv/AH6ZNttp5fNu1e4n/wBIV0lTZKv/ALL/AJ+/U4WvUpzsupdelCUbsr21nLNa&#10;xWbSx21o3zMibNj/ACf+g/f+T+7/AMDq3oNtBptukEGlLfy+azwfuvN/j/8Ai0+bf/D/AH6ek0EN&#10;rFtna8SzglTzUb5/4Pn/APHP++qujXZL6/S5tbWK2iiX915sH8e3bt/j+ZV8pVfZ/An8NcuKq15w&#10;cUrp7mmEpUY2d7NbEvifQp9bsPsljZt9r/dPFEkvyM2x/k/j27/n+dP7/wD321NKlsFdbplmsll+&#10;XzW+SX/fRv7nyf738CVoaVqXk3VpFFcwQu671uE+d1/1u9/m3qrPv/gT/wCJqp4hm86/l/fs7/Om&#10;x3dPl+Rt/wA3zP8A5/v/ACeHSqV4f7JLRHtVo0qsPrEdX1Ol017b7H+4tme68pHZIv76/wAH+78n&#10;3P8A9qufs5oLl/vfJK+9Uib5NjfwVFDZr/o8HlSPE7q+9/uJ/t/5/wB6rb6DLYbJZfK37m/i/wCB&#10;V5cKNKhKUZVLNm861StGLjTvY0ryae5RGeVvm+T/AEf+Pd833/4F2/L/AMDrzW/sJ7aW7nnn33b7&#10;/P8A3Tp/Hsr1CG2awluJ4pftP22XYz7f9b9z5/8Ae/jrmfElzBbS2irPbX8u75tkWz91s3I7v8/z&#10;f+hfJ92u7JcU8PWcIRvcxzXDe2pKcpWsZ+gzTzIljFBc/Z2beyJFsRnZNv8AcT+5/f8A9muu01P7&#10;N1RPNaf+0l/5cki+f7/yOm772z59zv8A7H9/dXOQ3n2/ZPEscMr7LeCb5P3S/drPtpovsr30V5F5&#10;X+q2P8+/bvRP77f3/wDgL16WLw0sY2o+6ceFxMcJJP4jqtVtmvrW7njvGmli3St86bIlX777F+6v&#10;3mT51+X+/vfdhWc1nbWcSNZ/2qkX+qt/Ill8rcj/AD/7Pzp/c+bf8n3PlE1u5RpVg/cxXWz9yjfP&#10;u2J/30tZWqzLqUXlRRNslVEiR5Xfym+d3/g+7ualhsFPDx5HIeJxcKs/aOJsJYT2E/8Aa88X2nd8&#10;/wBnuF/gb+59/wCZE3rVubXr7yrtm8ia7iZPN379/wBxEd0l/wBt3dPk/wD2+fmfUftErNLcw3EX&#10;zyw/Ijo39/f975PK+/8A98U6/uZ9Se0+2XLQ3ETL5SOkr/P/ABv9/wC78m//AIH9yupYF1KkVLVf&#10;kc/13li3aw+7tf8AhKbC3uZfsiXcqurfOvlSxKvyfLs/jX/e/wDHt1eeeGH1HRPsnhjU77ztS0Hb&#10;5XyfJLatv+zujr977rxP/tJXbWbz3kqSz3jJaeRv3vF86fPu/v7q4fZ/b3xh1C8iggeKw0lLe6dE&#10;+9K0qN5X91tipv8Ak/567q+uyqLjCpRqNOCXXucU2q9OV+pYs9H1Owl1CDUPMS3uF3rK7J/F/wAA&#10;/wA7K2E1u2eVIJ0a8+VXVNqyuy70+T/e/wByrH9m3epT3EH71EiT96kX8K7H/wDZK8/8VTQWcSWd&#10;tctZpcf8vESujpX0GGhTzGoqU5JSSW2/kfNzU4+/3/Q7qz17ULOK7ttQnkTTJVVIr6KLY6f8A/8A&#10;H/8Avitu8v5ba68xlihRG/4+PmRH3f3H/vfO/wDeWuK8MXNzDo1k0ltc3MSfvYpduze3+/sf+5UN&#10;neavv2qzabbytvVIfnR9v+3s+79//P3vPxOV06lSdtLdtn/XU6IYuUUrm94q8i8t76KJpJvKbe6O&#10;qfL/AH9n+z/wD/vqq9toMUOsxW222heWfZE77fk3f7Gz5V/1tWpkl1W3RYIoIbef5/30Df7n31dP&#10;87P79E15c/Y03WNp5r/6R9ohl/hZN+/5U+X5t38f/fP8TU5UqX1em7md4zn7SRoJ9ps9NRbaXZ9o&#10;nb91u814vn3Pv/h+T/2Sq9/o7Qy/bIPksom3qkSvvZvv7/kTd93ZurPh8SQWCJ5sE7zfcV/k/ep/&#10;ub6q/wBvXNzcJ5XlXjp+6T7Q3yQfxfP/ALXyf36xo4TEJ8xc61KSaZd02aW5tXuZZVsPNVdvy/P9&#10;zZ/F/FV22SCweb9/vuJf9U6Kyfe/9CrFhmvtS1mys7Xd9/fOiRbEXa6fOnz/ADf991uvN53hx1nl&#10;bfLvigT+9/E/zrsX+OjFQatDuFCUX8iW/vLa5T+xZb75/wCJPkRNjJvRPuf7fzp/wGq/9iJZ3EVz&#10;5Uf9xkuGlRNzb3d9n/jvz7VVv9mq6Xl8l4i208dzb3G/7c+1UeCLZ9xPn/3E/wB13+9Vua5uZv3V&#10;zP8AZvla3l+Zt7/7H39v+w9cSg6KSW3U6HJSd3v0GO7XMCXist5cRSu32hNn7p9/9z+H76fcfdRY&#10;WFjpv2eWK8tNkt0iS+Va7fsqN99NrP8Ad+T/AND/AIt9Sw21tbWFxLPbX82n3Sttt7SdV3Ss+/5/&#10;9xtjffrDv7n7T9n2yXNtfN5qNLLO7/7/APfX/d/+L+SuinTnXTjGdl+Y240rTnuzdv7m2hWVtPuY&#10;rmLc215p2uJZfn/55fdVdvy/98b6qX80/wBolW2nXyvKZ5Uhi+9uRH3v8nzf7/8AwD7r1Ytry5ub&#10;JJ5Z2815fK3ytveX/b/76+T+H+CtWzsWmWUeaqWqyxbv43fcjtt+X+Lavy/3q4pyjg3eSvY0ipYl&#10;8sXY42H7SkTxNBHDF5TP+5Xe/wDv/wB1vn/jra8PXjTJFuaW2uFbevzfO/zv/d/77/2a6iazihsE&#10;2yx3N3dRbP3srbIGVNv8P+/u/wDHXqJLPTPIlb5Ud2fyvKi/1/zv/wABTf8A7nyrsrCpm0MTDkUN&#10;yll9ShU5+c590S2iiVtsLxN8iO2xP4ESs+5RbC6S8s/K+1uuxURtn2hP9v5P9t//AB//AG6z9Ss5&#10;5n8qBvk3fcfbv2fwP/dXf/wGtjTdB+zRW7ebvuNu/Y/3E/2H/wDsK9j2dOlTi3PfocCqTcm0rFfU&#10;ryWa8liZbu2u4k/fwvFsf7ifx/db/gD1be/ub/7PPfWOoJ+63yvbxL/cfZvRX/8AQP7lOhdpreJ7&#10;lVS3iZPNTbsdNz7dnzf7/wDwL5K1ry8gSJ5bZWdJYmlX96u/5U3v/vVy1K8bqMad/M3hTv77Mmzt&#10;oNVilnZvkt59kvz/AHHX+D/gH8SVSm0SdJYmaeW2Rk+ZJv3vyff/AM/76f7G/QhsINYit7y8g8lF&#10;gf8A07c0TtuRHf5//wBn/bRv4KmpeHryH72pz3lo8vlKkU/leUmz7/y7G3fJ/wDsVdLEJS5Oa1+h&#10;pKjCUeZFeFLb+1ItP0/yrmXb+9lfe/lfP9zYu/8Av/8A7G9N/TXNh/bGkW8GtS/2qlu2+L7XB+6V&#10;vu70ib+L5H27/m2/x1z9n9hm1J4lW7tnii8rY8u9Hi+fen7r+/sfd/BW0l55Pmyr++eV/NV9u/a3&#10;+d9cuPpyqyio7q5vhKypXjeyZFc2dzptrerBcsnmt8s0zebFsX7nyN91U2fKifL9/wCSsKHUtcub&#10;X97fQJLaxbFdNvlP8/8AGnyMq7N//Av4/v12uyS/0a3Ty1R90qRb281P9tN2zd91lT5P/iK5xH0h&#10;7VNDnvIElulfdaRK7yv/ALGz591RgcXGUH7SF2t9L2sVVpVp1Fyu8WZsN/O+nS2bW0H2uJG3IjN8&#10;kv8AB97/AOy/u766jQfGyzaXcWzQfaZYtkUUULb/AN6u/wD+I/2djJWZ4z8K2e1FWeTzZVT7Unzv&#10;9ti+/s3/AN7em9d/9/Z9x32UvBl/Z2flS6VBLDaLK1l9kSKKV4nbZv2bfut/8W9dOKpYbH4N1nHm&#10;8rW1WwUHVw9e0HZ/odLqXgD+2Ps91rk881vEv23+zvN/dfcf7j/Jt+/9/wD6ePnesrW/Emn+Hpbf&#10;TNFtrSwiiX7lv8m5Vf8Aufw/cetLXvGFjf3W3dcwok8W64e1eJNzP/ton+x/7PvrFm8N20Mrz326&#10;b7RLE7W8X8b/AMH8H9z568fLadWa9rj7pLaK6LzO7HTjT/dYeWnX1If9OmdGZlfyomRf9z/c/h/+&#10;Kpv2O88qVmXY6KifOv3f+Bt/n/0KtBLyVLp7a2i2Jt837u92/wBv+99zf/ep01z5372Vt6Iuxd+/&#10;eqbP9z/fr3ZV6nNanBKPS3X1Pn+SD3d2Z6WcEMUs8u5IkVXV92zd/t1Ys7m2uZ5fKbf5sSbk2PFs&#10;T/2bZ/fp800U0Xywb0RvKZP97f8A/EUzR9Klv3t9sC/K2z7v3f7n/of/AI/VScfZuVTciHNzpRL1&#10;nbN5rrdRecq/I2/7nzfwbGrn9btp0d2axaGLzXSVLdvv/wC3+6euqhtmhs0s4mihuPN2Mj/w/c/2&#10;PvJWfc63sifbP53lKm1IV+d3/wA/5/ucGFrVFVvFXR11acGvfdivps0F5E/+tTaqP++3o/zf738X&#10;3/8AL093W2lSdlZ0+4qIv36ZNf7LVPtM7b/k/e7X/dVV/tKW9e4aKBkRNn3P/H/+Bbq64wk71OU5&#10;ny2UeY4/WNEvn1TzVg863lnTykeX7/8AE/8Au1LD4tbSrj/QbbydP3bGSVd7u/8Ac+/XYPqsszyo&#10;0CwpF88SPE2/d/8AsVjw+ErG/wB8Uv76W6l3qjy7NjfIv3//AIuvqaWPhUoeyxMdFscTp2neDuyL&#10;UptX1WW3vrNrv7PbxRRM6N9+Vk/55f8A2H+z/BVq83QtKv30Zn2wv8kr/wDjn+29N02G2010gn3T&#10;RIuxU+X/AGP9j/Yq1bWEFsn71lRNj7ZvK++/9z5f4vn/AI/4a4ZVYR1grRQpKU3Z7mV/pLr5SrJv&#10;2/xy76+e/wBtG28j4VWrt/FrFvsRv7vkT/5+9X0/DbRPbpPE0qXfm71ll/j2p/c/4B/6BXzD+21p&#10;VzpvwrtvNdnhi1mKKNj/AB/urj5q9DCV41Je6e1kVFxzOk35nwr3r+kn9kH/AJNU+Dv/AGKOlf8A&#10;pLFX82461/SR+yD/AMmqfB3/ALFHSv8A0lir3z90PX6KKKACiiigAr4l/b0/5OR/ZE/7HKX/ANDt&#10;K+2q+Jf29P8Ak5H9kT/scpf/AEO0oA+2qKKKACiiigAooooAKKKKACiiigAooooA5Dx58SPDHws0&#10;T+2PFmu2Hh7TN3lLcahOsW99u7Yn95tqMdq/3a+Nf2iv25vEXhT4uWtj8Kdc8HeKvCv9jQTXMzf6&#10;fCt009wG2ywSr82xIvk3fxVzn/BUj4EeLfFjRfE6HUdPHhDw1pVvaTWEssn2o3Et6ys8KeWV/wCW&#10;tvubev3P9mvjPwNpulWelpLp8vnPKq+e+7593+5/DXlZliXh6DcPiex+gcF5DSz7MVRxHwLfWx9b&#10;w/8ABQ/4vo6vJYeCpU3fMiaZeJuX+7v+1Pt/75qX4h/8FCfiJ4y0+Cx8MaPbfDqdZQ02pR3keqSy&#10;J/cRJYFVP95kb/gNfNFFfKrNcVJOLdmf0AvDzIvaRqQp2Sv1un6nqPhL9qz4u+CbnxRdW/iifxBf&#10;a9beUt34guZZf7Ml3N+9tbf/AFC/e+7t2/In+3v8pWKeS9vby5uZLu9v7mW9upWVU3yytufYiqqr&#10;8/8AAlS0Vy1sdXrR5JO572X8LZXlWIeJw9Kz/B+gVlal4Y0/WJfNubZXl27FlT5HrVorkjUnG3I7&#10;M9vFZbgsbSdLE0YyWujSsZGkxv4U8c6b4purzV70JPvvrqLbLcOv93+Dcrb/AJv4tv3a+ovCfiez&#10;8YeH7LV7HzUtbpPlS4TY6Mr7XR/9pGRlr5xetn4XfEWf4Y3Fv4e1Vmm8KStK8F88Tu9n9xtjuv8A&#10;Dv3/AMH/AAP+57mHxHt1y1Xdo/iPxw8KebDRzfIqKbjbmUdorrY+ja4rwb5+h+Idb0K9MZaSeXVr&#10;bbcNJuinlbeiqyrt2bVZlXcu6X/arrdN1Kz1WyivLG5gvLSX7txby70b/ga1xuv6nb6/4g0qHR4b&#10;i81bStQXzL23j/0e2i+Xz4mlb5fmib7q7m3Iv92uzpyn8P5dRqv2+EqxtGWj8rap/foXPixqdxo3&#10;w71y8s7qSymig3LPEq7k+ZP73977u77y/wANZdv4rfRtbtfDPhrRG1nSNNtvLu5rWdd1s38MW5mV&#10;Wb+8u7d81dH408HW/jTSYrG5fyWgnW6gl8pZfLlX+La3yv8Aeb5H/v07wd4UtvB2kNZwSyXMskvn&#10;3N3KzO887Ku9v+B7fu07pKzN8PjcJDAKNf3p3fuu9l01t2t+JxXiHWNZ8V3un2LaJr2i2i38DCa1&#10;nZZZ4H3RPuaDcsWxtrbWb5lr0jT9Ph0rT7WztY/KtraNY413b9qqu1Vq1RUyaex5mLzP6zSjShT5&#10;Er6K9vVXGTQrcxPFIqujLsZH/iSuGtNM8TeDNJitLYWeu6LZt5Udn5ey8e2/66M3lMy/d27fmVPv&#10;K1d5RUp2MMHjp4W8XFSi+j6tbWOQ+G+iXOj2F/LPG2nrfXclzBpbbdlpEzfIvys3zN95l3bVZtqq&#10;tdfRRQ2YYvFTxteVeokpPounYKKKKRyBUNzbRXlu8E8SzROuxkdd6Mn9ypqKL2LhN05Kcd07nA6/&#10;LY/8LK8FaXGy+dbRzzfYNu2KOPymVZV+4u5WXaq/N8rM3y1pePni1DT7PQd0rSarcxxNFEzK7Wys&#10;rT7tr7vK8rcv/AlX+KtXXvDdr4hgiW4a5hlgbzYLi1naKWBtrLuVl/2WasmH4ZaIzXE2p2769dz/&#10;ACteauVnlVf7q/LtiX5m+6q1pzK1mfWUMZg6ioyqztOmvxve/wArnVQwxQxJFEqwxIuxUT+BKfXB&#10;aB4jv/DGpaZ4V1XT7+7Zp5ILbV9yvFLEqtKu593+s2rtb/dZq72pknuzxMww08PV5pbS1T736hRR&#10;Wbr/AIisPDVj9r1G5+zRNKsS7FZ2Zm+6qqvzM3+7SV+h59OnUrTUKS5n27mlRXBp8To9fFvYeHLR&#10;7jXZfNDWepfuHsfKbbunX5mX5mXav8VNtPAeu6pd31/r2v3tnd3LrEtrol2yW8USqn95dyszbvu/&#10;/FU+S2rPZWV+y1xs1T/u9X6Gnr/xD06y32Wmyx6zrbM0UenWUivLvXf9/wCb5VX+Jmo8FeF7rQ9H&#10;0i4F1NoniS0um1RNQ0l1iltbqRmZtv3lddjNFtbcrL8rbq1NA8K6X4ajK2lt/pD7vNu5f3txKzNu&#10;Z2lb5m3tWvTU2neLsX/aUcGlTy68bNO7306+iPR/hR+0X8SLH4g+CPDXiXWtK8U6brWpSafJe3Gm&#10;rZ3/ADbzyo3mJKsH3okTakXzf71fbHavib9jK18GS/EHxBZ6zoAm+KEDS6vZ63fQJOjacz+Qq2Uu&#10;z9x5SuiSp952l3b3Vvl+2a+loXcFJu9z+psglWqYCnUr1faOSvdba9BaaadUfc10dbH0LIbiaOCJ&#10;nkYIi/eZq+V/Ff7bdvd3c9p4A8KTeIkt7mS3bWtTv4rbTJ0TcvmwNEZZZV3gc+Uqsv8AH93OP+2p&#10;rOs6t478H+C7mSez8G3un3WozQxXSqusTxyxL9nlVfn8uJJVcru2y+b9391Xj+meG9S8feOvDPgr&#10;w9qjaLfajJLLNdRaf9q+x2cVvK3mvF8qpF5vkRfeX/WoqVxVq0lNQhufnmdZ9iqWNjlWAhecur2X&#10;mea/EObxIuvaB428QazD4p8f+ZHbOt7IkLXMTfu/strsVUijX7Q7fd77mqHxj4A1rxjpOp6tM99b&#10;atOy28OlxSQbIrNbhdqv821m+VpPvL97bu216APAFh8Oviv8QdB+0z6nqmnahEn2/UHie6aCWyt5&#10;U3OqrtVm37V2bF27f4a13rxqjn7W09z8lzjNMTgseqNW06qaTk93f7K8jG0bxFc6xd3tlB4a8SSX&#10;9rsae3tNInv3VX3bG3WySqqvtb+L+B6qXHxM8N29ndyTarBBNZM0U9jcfuruKVWZXiaBtsqy7lZd&#10;u3dX1p+w9oNpH8FY/E/kodW8R6nfXV9eJjE6xXElvbhc/wDLNYIItn/fX8bV7fe+CPD+qa9Zaxea&#10;Jp13q9ku221Ca1R7iH2SUjcv4V6UcFGVpn39LgHBYinTxEptTdpNdO9l6HB/sw/D4/Df4KeGtPub&#10;SS01y8tl1TWhcIiStfzr5s+/ao+4zeWv91I0X+GvYKi2Y+tS16UYqKsj9apwjShGnHZJIKKKKo1C&#10;iiigAooooA+Bf+Cdf/J0H7ZX/Y5r/wClmp199V8C/wDBOv8A5Og/bK/7HNf/AEs1Ovr74z/E2y+D&#10;nws8UeMb6NJV0exeeO2LbTcz/dgt177pZWSNf9pxQB5j4TSP4w/tX+JPFTJBe+HvhpaN4W0qQrby&#10;qNYuUin1KVGH7xHjgFlb9vv3C/3q+iq8t/Z1+Gt78KPhDoOhapd/2l4jZZb/AFzUNwb7VqdzK093&#10;KH2ruUzSvt+UfLsr1KgAooooAKKKKACiiigAooooA+KP+CX/APyLnxy/7KVqn/oMVZXwT/5S0/tC&#10;/wDYsab/AOk+m1q/8Ev/APkXPjl/2UrVP/QYqyvgn/ylp/aF/wCxY03/ANJ9NoA+6n+6a/PXx/Z2&#10;3/Cw/F15PP8AarGLVbrcq7n8pvNfev3P9/5P/Qv4/wBCn+4fpX5+fEuR7Hx9r0ry7D/a91++xj5f&#10;Nb5N397b/wCO15eYe9T9n3PhuK3y4enL+8Impf2rdXEv25oYnilSK+27k2/Iv3Pk+X+Lfv8A7lGt&#10;6lPpt6nlL50W75YYVd9+35Hd9399vm+5WPbPLconlTy2aeU7s93Lvd/9x/4vnd/k/wBv7/8ADVi5&#10;hn1WeW589d8TPLEnlfwf5/uV8H9UjTqWnsfAyryalyb3OgTWItSgSJrP/SIpfs6p/wA8kb/e/wA/&#10;+g0eD9Ene4lvLGeKG7sG8pZnb/lqybk3/J/df+P+/wDxfdrmtBvNQs5YpVXZafcZPuP9xNiL/wB8&#10;f367D9xfxSwbooXupYkXZavK8rfwOn+4n9/d9x/uJ81eFmFGOFjOjDSL69j18vlLFTjUn8Rq+J9b&#10;WztdNi+X7JLPvabypW81VTcmx/ur8zI/3/mWKWsXR7CW5l1O5ngu/KeBPKmiif5ovk2bHb5VXamz&#10;+H7/AM6fxVqzeDNPtfDtvFq8Er3FrEvnzWSJ95U/1UW6JfNX/W/3f93568/ufGcUOsvFpkFz5t1Z&#10;vb3379/mll2J8jt91UbZ/n7/AJWWYJYyi6WCV5LeX6HuZni3hqieJ+HZG39gaHVL2zlW7+0Sz/aP&#10;9IZH3Ls/2f8Aa+T7jfwf76W/CXxFvNbia2ttsN2zKipd/uom+f8Ae7Jdn+3/AHP40Wqj63FeWb7b&#10;NobtN0WyZdmxW/ufP/e/gf8A+xrEs7O50qL/AIlsUUMU7faLrY/m/YkldNjpt/4Hu/h+fdsr6B4S&#10;niaDp42Fmv06/M+ehiHhqvPhXZP9TM8eeM4LPTb1p5fsHh+wuktWS3VdjOz7HdPubtn/AI4qf8Br&#10;pvBnirRfEnhy7ufD19c3iXGzzfs8D7Ldtnzom9E2fLv+evLPi18JbxLzR/FXh7w4viHT9S0X+zZ7&#10;exn/AHsW5P8Aj4i3J/GjumzZ8q73+/8ANXpvhLwHrXw98JWVnoM88MVnFvvrdPuPOyJ5rpuTcy//&#10;ABCV3Y6GV/2fRhSqWm3ontp3/Q+ilglQpvEXvN6ssJ4h1C5gu9P3NpuoP91/KTzbfanzv8z/AHX/&#10;APQv4/kp/gy/1GbQ30j7C1zcIq29rC8Xm7FaJP3v95fvu/31/wC+t7VFYeD28Sabb6hLqED3HmxJ&#10;c/uN7xbnTYn3P49/+fvL6Rpuj2dtpt7L8qRfOnneb9/a/wAifK/3f9j5a+bzHG4HA0/Zxheo3v59&#10;LeRw4DDYvFtucrR1PHPENm32e7tp52trSKXzbzylZPtG3Y2zfs/3Nm/+/uTcldH4Y8Pf8INa2sGq&#10;t9viii33Wo2MXzxN5vyb/kRm3s/8H/2Vbvh7R2PiBLvyF/dL9oleF3/et5qM8r+ajuzOu9Nm/wC7&#10;8v8AH8lTSkl1W6u4tI0y0Te37/7lrvf7mzZ8/wB9vvPt+SnXzV1aP1ZOySXN6sKOCVN+0jq23b5F&#10;XW9bs4Z4tPuYlufliifTLeVN+9kdkR/kTds2b/4W+589XZrCX7HFFZxS+V5W/wCdf+WX8Hz/AO98&#10;/wAn/wC29/Ctm91aSreXNzcW8svn3E0v3Pndf97a7RJ8n8S7G+SjSrxpon09JWe0t598vmr8+z+5&#10;sXZt+4n364faQqUUsI723LnTlCTWIVuwQ2DQ6NuuWghvUld2tPn/AHv/AMT8tUX0SLUpfs3lfZnV&#10;f3Fw/wBxm3/ffds/i3r/AL330WrEOsRJa3HzQebcRb/OSL52dfk/+L/vVjw3lzcyozbkfzVeWJ9+&#10;9E/v/wAH+238P3K7sHTrtOpJ2scOIq0rKnE0E0dZvtCy3ypaWq7JXig+/t2f3djf98VNbaPefZZY&#10;PIlmiRXdbdG8qaWL+B/lT+//AB/w/wAfzVtLqmn+GbS1uZ1g8qWKVbm3TfslVH+d9zbt7bUb5P4W&#10;2/71Qab4ua/1RGluWsHig+yxK7fuvmf/AFu9k81m/wCBf+PV5ssVjYqcnTvFbs9eGGwd4pzs3+I6&#10;wTStbuJd0FzbQ7ona08iWV2+T+H5P4P/AGepdS1KxuYD5E/3onf/AEiB9isu75f8/wB7/gVdhbWD&#10;brVL52eKKJ4vnZUilX/x9vu/x/8AxdYVzpWj6bLbwW0TQy7vtCvcL5u9N/z/ACV83RzCOIxPvX07&#10;fqe1XwDo0OaOzOXS/wDJl/fy7Lfzf3UzwP8A3/kffv8Al+/t/wCAf7FdBf6l/aVvK1nYyfYkb9w9&#10;9FsT7m/5Pk+b+/WfpW6a/iltv9VKvy28Uu/5f7n8f/srfJWfrDxPZxTzzs7/ACbkSLf8zf3Pv/7n&#10;+d1etOhDFYhbaf1qeOqssPRdi2lm0108r3LIkW9/3L+Um3Y7ffWofEmif8U9FBpk6wyo3mtN8sUX&#10;y722fN/11/8AQ9/8FZWm6lczS2jfY9llcN+4u3tXffuf77/frb0fw8t5cSwbmuUZv3s21Et3/wBj&#10;Z/tp8/8ADu/74rsmvqNT23Pbl19bGML4um6aV7mT4e028vNL8hmtEu5ZW+d5/wB199/nTcn+w/8A&#10;BUV/DLbRXu3/AECKVv3SQwb/AN0uzf8Ae/iT59//AAP/AIH6HYabbWc7ebLGktqz/I7P/f3ojp93&#10;+59yuP8AFVh9g8RxXKrHZ3DszxbPufKifP8AN8v3krHB5z9axMvPX7zXFZY8Nho3Vio+mweHrCJd&#10;Tnj+2zy/uLeGV03bf4Njfxfuv49v8a/J89bFno/2+3eCKdYUSX7if8D/AI23/f8An/74oh1ieG/t&#10;3n3QzJu22/yO6RfJvT+D+5/45/t1K9zZ6lqiKtnHbS+VKkW9diPLv3fPu+79z/e/9kmvWxHNrsOl&#10;Qw7imnZmUiRWGoy6ZHpTJE277yK3lLv/AOWvz/x/J/wF/uLvdaZremxW0USxQXf3mdX2/wAO/wDu&#10;/wDA/wDa/g2f7WzDeWyaXK3+hW235NiXW9Jd3396fPtb76q/3m31malbS6rL5Vtcs77tkSefvf5f&#10;+Af33/vtu/74rTBV6jxMX0V7meKowVGSi7voeeeNvFt9o/hXULyziW81O/b7PZ7Jf9bcSy7d/wBz&#10;b/Hv2f3d/wB2tjwl4Si8PaWkFm2+X5/tUzxP5t1L/HK/3/m3b6qeJ/Bn/CVeHNQs5ZZLa0uF+WZ1&#10;+df40l+/8zJ9779aHw08Z3Ot2aRT3UtnqsW+yvrebZ8s67H/ANjcvz70f/b/AN9V+4xFS2X+1wvR&#10;+9+h49Km5w5Jbmt4Mtor+9u75bxYbdGXbaTb97p9x/8A0D/xysb4i6auseKLKL7DH9ntYF897eXf&#10;9o/h/wB6L7r/AOUrq0mWHVkjZpU2r5rQxS7Pu/L/AA/7afwVX1JPtlnZNPA1mlxEkS712Sv8m5H/&#10;ANr+D/vivBw+Lq0MesQtmjWrSpvBuC6HGw6UulXG22sZPKZtjb/4V+f53ff/AMA/74+T79Wpr9bO&#10;6f7NP5yO3zJ9xNn8H+1999y/79NuUZLjyrm5V/4JU/g/vffrHv8Ayk/eWcux22fvovv/APA6+5pR&#10;lXkpTPlasvZpxiQpfywzusTf6JLu+Td8kT/3Effuq99mivL12lX7MyLv33H93+5/n+/WTv8AJ1L9&#10;xBIm/wCRvNX73/2WzZ/s1e+3/b4vNvLqS5t9sXkPM2z5dn3H/wC+93369arRcLOBwQla7kV9Vdr+&#10;6itoP30rxbPurL5X+2n3Nrf7H+2lV4YYrDTYYmX5/I/0p77bvT5/vp/D/c3/AP2FVLbVf9IuLaVd&#10;77U+y7NuzZv/APiP+BfJV3R0VGlivIF+79n2Js/dPv8Ak/4D/uV1So1MPTUWLmTldGhpv/HlqEXn&#10;/aX835vm/j/gfe33vv7vn+aqXiH4haL4VvbLTNTvpIXlgWVU8hniZPu/c/h/3/8AYf7lbc1zp6Wt&#10;xbSz7IpYEdoZtvz/ADun/AG2f5/u4/8Awjema99inns/tlxbwRIt9Na+a+7fu/4Evz/71ebS9n7T&#10;nrq6PVpckfj6mho6M/2iC8VnWBv3UL79ny/8A/3/APvutKwtoNN0Z57ny7OXyk817j76uqf3/wC9&#10;v3/991Xs/I02KW2VYrO4/dPFC8X39uz+6+1fvp/d+5UT+Hrn7PLLc3kVtabdiu6797/P/H/C38H+&#10;z8mz568+vyVarSfLHoFP3dYq5pu8UNk6xRW1sit5rb4vvKv8Hy/eb/2WsS/vLm2lhaWCBLTfviT7&#10;m7b/ABo7feX5P8/wvs7C+0pbu289Znf55fmd03fx7Hb5qzNS0r7T5v79by7dUeJ0+T7O7Inzps+8&#10;v30rbC06dGd+a5niKjqLlasaSQtqVxbtcxfZopV+V037GVvn3puf/bre025W88prNpNkS7ILf7m/&#10;7/8AwL5Pv/8AAKz7xLqzs7fcsr/Z22NDt3v/AL+xU2/3K1dNSXTYrdvKa2lSL5rhG3un8f3P++K8&#10;3GuNaLudNG9KWhYub9b/AGRXMq+Vb/6PvT/lrtT/AL6+/wDwVmpqX2+/eD908SssSv8AI/73+D5P&#10;8/frnPE+pb5dsU6zeVE+1El2bn3/ANzZ9779XdNeV9S+yRLBvdllXyfuS7dmx/m+X59/8Hyt96qo&#10;ZbGnRVV9SamJnUk12NiztvJvbiXcyReaiSp9z739z/vj+9UV5ue6ligkaZIv3q/Z2X502PsqXTbD&#10;7Sybp1h2f6q3dd6f7af5/v8A8NW4fISd5UXyYtvlT7F/5ZbNv+f87OGVSMJtm6UnFDIftLyp9jtp&#10;3+0fIs33Pl/jT/aXaj/8CqrqXn2ez7DFK8sSrt37ERPv/Onz/wAGz7/+/WwkzWFx5UF59pRIPm8p&#10;XeJ/3T/Ij/xb/wD2T/bqp5yuiNPLJNLtVFmeX55WX/8AYT/0L+OueFRzqXaujecIxgvMrvc+dqll&#10;bf8ALXzf3txbrv8A+Wvzu6N/v/8Ajib6z/EO99e8pWje4lVEVEbZFBL9/Zs/vfwUxNYW21LUE0ye&#10;5+ddkEvyP5r/ANx0f5V+/s/2v92sJ3XVdRilaeSa4/e7rubbsZ/ufJ/n+Ovaw2Em6ntWrRRwVayV&#10;P2aNPUraWG6SWBZHeVWdpZov41f+/wD3v/iHroHtry/it5dtskssvlf63yvmb++/zrt/vU7R/D1j&#10;Z+H3vL6fZaSxfaN8y/e3fInz/wCfv/3vlrQ0rQdM+z3EW7YkW3dsi3/J/G+9k+78if7y15GNzOil&#10;JJaxPSw+Bqc0X0Zp+G/D2n363cmo6hJqt1LO1u32f90qr8sTpF8zts/75++/zf3ZbbwfpXgBrieD&#10;SIrOF182WVIPuff/AI2+ba+/5f8Ac21sabZz6am5ltof4Ptabn+0bU+dNn3d38H3/wCDbXP6xZ/2&#10;kstzbSyQ3csDu2z+Hc+z50bft/gevhKOKr18Q+eo1B7pH2NWEMPQXJG8jjfELwa9cS+fB/o9wzPE&#10;js2z/gHz/N/B8/zVq6D4Mg8KypBZ6f8AZnf7RcRbPk8ptm19yf8AfHz/AOx/wGtjTUsbO3lVoG+0&#10;JEz70/1vy/fdP7u/+/8A7H8e+q82t315b3FszL8yIiwuu91TZ/c2f3d//fdfVyx1WcFhsPf2a3uf&#10;M+y5L1qkrtmE+qxXN15W1bm1Vonl3rvR1/3Gf+9v3p/v1g6D9jh06WzVd+2X5vtC/OqN9xPufd2b&#10;Nmz5fn/2PlvarDBcz2620Ur+a8W3Zv2N8/8AGjfxfwff/wC+6qar/aFnLaXMXlWcvlJFPFb7dm37&#10;u/7j/c+T/vj/AL7+woUoRp+zTtc8KpWnUmy27zv+9ZVdt38C/wB7/wBBq6+lfbP3UEu93+6iNsfz&#10;f7n+03+x/FVTTdNn1J3aDd9n2u/+/wDJv/hrWfR/s2mvPfSqlurfIm753/4B/d/+Lrgr1I0X7NS1&#10;RNOlKV29iGbTf+JbtZ1RHb5tnyP8tWNHs4LCW78+8+TdsWZJd+1//if9z/8Abx9V8VXVhqm2CJZr&#10;Tb+/uPN+dPn/ALm/5f7tcf4n+J1zYXX2axigmlf/AGfubXfZ/wCyf/Z11UMtxmYWpqNovqdMJ04y&#10;tHdHfXk0EMVu0Vs2zb+6d2VPkVH/ALv/AKHWPqXiHT7BriKfULazSXe67Pk83/8AY/yleeTW3izV&#10;U2xRT7LhvKZHi2f98fxV0Gj+CVv3Se+luftCwbFuHnRHXbv/AL33f+B17ayzC4K0q1XXaxyzk56s&#10;6DUr/wC2WXn+aqIrbGeFndHi/wBvd/n5P9hKseHrae2sPKuYIJrjyN8u9vuP/ub/AJv/AECmW0ME&#10;Mrrcqz/vd/8Atv8AcTZU2q63Y/ZYoPsP2OWL522N87fc+T5K8yUZNewoxvHe5zrlV5SJURne42os&#10;0Ss6ebu3/N/HWY6Xmm3iRM3yeV5vmp8/yN/tr/6B/t0+5mlvJbeJpWhiRX/5b733N/sb6qXP+jW9&#10;w/zP5rJ87xfdX+/XTRo3V5O9zKU/tFvW7xLaL7NA08z+Un759/y/Jt/76TZVRL/yVi+07prfa3lQ&#10;7d/8Hyfe+5TYXieKV/PWG4SL5nm+Tf8A98p8v+f7lS3P2b7PdyxLGkW7ZLvZX81P9j/vhK6KUVGH&#10;La5jJuXvIE1Jra1uIooFud2759v+x89fN/7Z135/wqs/3kj7tUgdt77v+WVxX0LeTWd+jxWPnp83&#10;/Lb5HRdn33/3/v183ftlCQ/Dazk8xXRtSi/u/wDPKWvTw1CMbyirHtZDJyzOkn5nxPnmv6SP2Qf+&#10;TVPg7/2KOlf+ksVfzbHrX9JP7IP/ACap8Hf+xR0r/wBJYq9Q/eT1+iiigAooooAK+Jf29P8Ak5H9&#10;kT/scpf/AEO0r7ar4l/b0/5OR/ZE/wCxyl/9DtKAPtqiiigAooooAKKKKACiiigAooooAKKKKAK9&#10;xDHcRNHKquj/ACsrL96vzw+NH/BO7UvCOo3Oq/CKK21LR5y0s/hy9nWK7ibd922nf5ZE2s/yyurL&#10;s+++/wCT9FjXz7+2b8bvEPwE+DUviLwxp0N5qlxfQaeb28jdrXTlk3/6RPt/h3KsalsLvlT733Gw&#10;rUYVoOMz1MszDFZbio18HK0l5X+R+XfiIXvgue1g8TaTq3hee6XdFFrumT2DMv8Aseaqbq6jTfhL&#10;8R/EPge98ZaZ4I1CLwtZW0t9Lq2rtFYRS2yweZ5sXmsrsrLt2uiMjV3mlf8ABQj42z3Gqz3Gk6Vq&#10;SXRtYIrLU4ESytUWLbcMkSbJZWlf5vmlZV+ZVV/l2+feNvix8R/itca7L4x8YXt5p+tuv2nw9aSt&#10;/ZKxRSxSxJFbtu27Gii+ZPm+/vZtzbvlZ4fAYZuTnd/kfveFznjHO1GFOj7JaXdradzjvDl5e3+n&#10;Jc3scds0/wA6xL/DF/Du/wBqtKiivnKslOblHY/ccLSnRoQpznzNLV+fUKKK5rVfGsGj6nNbT20z&#10;xRbUa4hXeisybtjf8BWnTpTqu0Fc58dmOFy6KqYqpy30XmdLTHTdVXStVTVLfz4o50i3fK8q7Ny/&#10;3l/2au0nCSlyLRnUp0sRSvD3k1deZlJ4h1X4XX769oMu+3lb/TNMlb/R5fk279n97fs+5X0R8OtD&#10;nsbefVG1b7dBrG29jgt43igj3fMzKrMzLuZtzf8AoNfPfwt8Ey/Er4j6mNcinudC0l9zRPOsXzs/&#10;7pWXZuZWRG/u/d+9/C31pX09NuFKKk7s/wArPGvNMreeVqOVUPZt6T82FFFFQfzS1YKKKKBBRRRQ&#10;AUUUUAFFFFABRRRQAUUUUmNXv7u/9bHMfEDQ59W0yyns4Vub3T76C/ji+VHl8qX50V2+6zLurR8N&#10;+JIPEkF60VvNaNZ3L2c8U+3csqqrP91mX+L+9XKeNPFmo6w6aP4Ldby+WdV1Ce3dUS2g/iXz2VlW&#10;T/gLMvzttqfRr3W9K0yz0zSvBj2kMEW1v7S1CKLY3+y0Xm7tzbmZm21va6R9gsFN5fGNVrmXw80k&#10;pa73vuux3VY3iPRJNYis2t7r7FeWVytzBL5fmru2su1l/iVlZl+8tUtI8SalL4jutJ1LS7ezEFot&#10;413a3bTxfMzKqPuiX5vlb/vitDxTq0mieGNW1GFY2ntLSSeNZfusyqzVklY8eGFxWCxMYWTb00t1&#10;7tbo56z8Satp+t2MGt+GPLvLuRbNNS06eKWKb5Gb+LbKirsZv4v/AIrt6841aa91jQYofEulLqml&#10;S7JYNX0Le8sDfwS+V8zKy7vvRbv4q1/hr4sHinR7oG9bU5LS5aD7eqqiTq3zRN8vy7vKZdyfwN/D&#10;WrV0evmWCdbD/WIq0oaO3w/Lt5o7Ciiq/wBug+2LaefH9qaJpVi3fPt/vbf7vzLWKVj5SMJ1WpRj&#10;cb4biGi/G74da1a6nqWizXetW2k3s+mTMpuLZ2Zkt5Yt+1onn8pW+Vtqszfw1+lI6V+ZGvav/wAI&#10;vPovivyGuf8AhGNTg1yW3X/lrFA/71P97yt23/a2V+kuj6nZ65ptpf6fcR3lndRJNDcxPvSSNhuV&#10;lb+JcGvocFLmpWP6Y4BxLrZV7Nu/K2adN7CnUyu8/Sjyj4+fs/aJ+0J4Z0zSda1TVtHOnX66hb3u&#10;i3CRXKS7HTbuZG+X950x/Ctecfs1fs6eK/hl471DxP4x1HT7m9OlJo1rFpTOyTp53mvcS70XY52p&#10;8i7lX5/mb5cfT3So+GYn1qXGLak+hxTwmHnWWIcbyje3z0PiH9p3QH8PftCy6m0E8Vp4g0KzWK5m&#10;mZ4prq2muPNiXc3ybYnt32Jt3fM3/PVq4HT/AA1e/EXxv4e8D6bc3dhLrcsovr20iZ5bOxiTdPKr&#10;7WWJv9VErt/FcJ977tfQv7cFrNYeAfC2vNtXR9F8RQXGpzyOqiCKaC4s0l+ZvuiW5iDegbd/C1eC&#10;/CfV725+PnwzuPCTtqt9LcT/AGn7JK7W76S0W26lldfl2K/2dl3felWJa8urSviIs/Is3yiNXiij&#10;Vq07wkk36rY++/C/hvT/AAd4d0zQtKgFnpem2sVlZ26szeXFGoVFG70VQK3AMU0nOfanV65+1JWF&#10;ooopDCiiigAooooAKKKKAPgX/gnX/wAnQftlf9jmv/pZqde8/FxZPif+0H8Ovh3GJG0fw/8A8V1r&#10;xTz0VvIdotLt2dfkbfdebcbG/wCfCvAf+CfF1DZftKftmz3MqwwR+MN8skjbVVftepfNXv8A+yVZ&#10;XHirQ/E/xc1C1a21P4kan/atss0HlTRaPEvkaZE/zt/ywXz/APeunoA+gKKKKACiiigAooooAKKK&#10;KACiiigD4o/4Jf8A/IufHL/spWqf+gxVlfBP/lLT+0L/ANixpv8A6T6bWr/wS/8A+Rc+OX/ZStU/&#10;9BirK+Cf/KWn9oX/ALFjTf8A0n02gD7qf7h+lfn18RLKW+8a+L2t4klhtdVnbYm5G3ebudm/vV+g&#10;sn3G+lfAvja/n0Txv4hvrZWuvN1e682J/KdIttw38H3v7/8AFXiZpKSpxjDds+J4pUXh4OXc477H&#10;svf3vz/Ns2f8Arp9B8Nslg8E8+9Gf7n3PK+RPnf+9/wDd9zbXNeFf9M1S7glaK2l8qXbC679jfwf&#10;J/sNsbZ/sf7dbb3jaJaxQWe3ejMjJu/9Df8AiZ2+ff8A7e6vlcyeIqfuIO0rH51g4YeEfaTV9WdL&#10;/Ztno8Fw19cyvb26ea32dP7qbP4fvfc/2v8AYqx4Vs10GJPE88EiaxcRbLXTovn8iBdjbN6/322b&#10;n/3F+bYtc5qU0+t+FNTs1lnS9uF8pn2/PFE3y/J/wDfU2j/EKB9Eia+tooZnbyrnerbGdWdZYtjb&#10;Ny70/wC+XT+/XxFbAYyvGzd7uz9D63D43D0IutSjaSWgzx58VPt9xd+Q0H2hl8qCa3X54vn+dPm+&#10;b+//AHf4P9uvNLPUlhi3LFHNcfw7Ivn/AI23/P8A5/26sTabPbXV7PbT/vd7xf6Pv/df/E/x/wDj&#10;9aHg+wZ5fPnZnl3bIkRlfc3/AAL+H/2b/gdfqGCwmCyjAOnQVklf5nw2JxNbMq/NU7nTeIb+JPAv&#10;nsrQzJA91vdd8W1U/wBpP7+/5P8Ab+/TLbbZ3EUTRRJZRLv2PsSVpfvbH+5/t/8Aff8AHVee5fVd&#10;UfwrJFMumzxf6Z92J5bXft2RfNu+7vi/hXc6b9u/dVj+1YtE1nzWil1iJJdjPCyf39ro+1Nu5Pub&#10;H/26+YqLkp2hvK789ex71WGkasnbY2/G1zqF54ct7zQ/kt7WJIpYbeV4kd/+eSRLvVpf7391UqpY&#10;fEjxRqunPBfWa6PdtB5UCJa/Im5/kl2N/c/9k/g+9Wn53hy8vbTUbGxnsIrVmSJPIZLf+86Jt/i+&#10;58/+29V5tb/tK6/0yVYXlXY0KM/2dX3/AD73+T5Uf+//ABP9+vnaXIqKpV6CfLd8z3R686jcr06t&#10;m7L1GaVoOqvod7bRX0WqokT290+6J0updm1Pup/sf39/73/Y21S1LWPEtzpsS6m7Q7Zdi2kNm6Iz&#10;rv3u/wDe+R/76/cT733q9VTRLHR4n+zLbW0NxLEkXy/ut2/77/32/wBv/wCwrj/Fupf8Tmyng0/U&#10;Hu4pV3b4v9V99P4/l+75v3//AED5q8TBZxHFV3H2MWlsz08Zls8NRTVSze/mS/DSa82Xc959mudQ&#10;lZEb7P8APsT/AG3T/wAdStCzeXw9YahfS2cdnFAr/wDLdX/dL9x0+f5V/wC+vmf/AL7pW3lQz6ev&#10;9ots89HW0hb55d33NiS/w/xO6bv4/n+/V258WwWH2FW+072V0aH7VLK6/J994l+Xd/3z9zd/Htrz&#10;cYqtTFSqqCcZbpeR24Z06eHjSnKzj+NyZPFS6lo32NrNba9igZGu4mX5UWXb5qIv+5v/AOB/3a4x&#10;PNs7JLlrlrm4lVna48j5ERt/yOn+wm//ANn/ALtdR4h1XT/7O8qXT4nu7iL97sgf5mZP4Eb72+uH&#10;d11KV90rO7N8yfOibPuff+fd/wAD3f8AA697JMOoxl7vLF9Dw83xDnJLmuMe5luYriVfKmSL7v8A&#10;4+z/AMH+x9//AGP9uiGaO52S6ksnyKnkPu/1TNs37t33vl83/vj/AH6f/ZsG97PzfsaL/sv8/wAn&#10;3NjfN/ff/eroLN9D8PQW95BEyf6KqROku/Y39903/M23Y/z7fv19BiKkaa5KavfY8SjTdT3m7Jbm&#10;frFtbbIrbymRG+eV5t77Hb+Df/wD7n+/8n8VM8N2aw37wXP+tvFbyvJb51Ztmz/gP3f4/wD0DbTX&#10;1VtbureCXyvNXckSPvf/AGXferv/AHPv/wCxV28sLvS5/wB3BHfy3UXzTSweajo3y7/mT/O/+GuS&#10;c5UqX1WekpG8P3lT6xFc0V+BsX/iG8hgsYNM1JofKli2zbfnZf4ETdvVl+Xa33m/u/crHsHXWNSu&#10;LmdGhf59yPEuzfvf+PYm5v8Avr/2aq/ieZrlovtPmbPK+VH/AIP4t+zf/wB8Vbs7xrO4tLNYIJpX&#10;i+1LC779m3fv+Rf4fk/9A/hrzqeDp0KNqTvPU762LqV6vv8AwKx1H9ieTa2irFGj7YnZPufIv3HR&#10;/n+Wuo0fw3p81v5sttHNNu3qiL9/7/yfNXGWepS3kSXK2ctzdxRP+6llZNib/wC/93+D7/36r2Hx&#10;Cnub3yraWLfFKyTv8775VT50f+Ffuf8AxG37zfHVsvzDFJ8jtbd/p8z67DYvA4dpzV77L+ux2Dw/&#10;2wtpBqFtFbWkrvbr999z/wDAfvfx1Lf+VoKf6Zcq9krI8Xyu7v8AO+z+P5//AIj/AHKfYeMJdb0l&#10;2+zeTMv3vl3+Uu/bvdP/AIiofEiQak+13/0uKBriVEl+4q/wf7P+/wD3d9fLS+sQq/V62i7f13Pp&#10;v9mdB16Gr7/12I7bTdcmuLie5vorOydkuFt/kdN38aP/AHf/AIr+P5657VXX5LaeJYdzeat8kSJ8&#10;n+5/d3un/ff/AAGujhf7Ta28vnz/ALht6RWmx/8AY+//ABf5/wB6sq81hobK9/gfbvWF23ur/wCx&#10;/e+R/m+79+vXwcqs66lS8kjyceqdOl7+9jES5trZ4t0sX3V3/f3/AH/ubF/9D/2E/wCBEOtywsln&#10;bLP5sTMm9Pndv7/zt8y/ff5E3f8Aj9c0l/Fc3u1ZYnSJv3vzO27+5/wL/P8AtV1D+Hl0GwtNTluZ&#10;ETcrqibJXTc/3/l/8f8A9yvusRhFhpKNb45bHw1CrOpBuHwrczLz/iW3CNLLs2fe3tsT7/8A7JVf&#10;R7D5ZmaL59vy7F2P/A/y/wCf4/8Abp6W09zdPL/yy2/uk3ff/jT/AHW/+LqWzhl1K3i+0xLZ+b+9&#10;/wDHHT7/AMn9/wD8frobdGlZ/M5eVVJ36D0tp3t7eCe2XzZbVN0P92X++n3/AJdif99b64TW9Ns9&#10;H8QXetW0X726it7e6t9z7J13unm/L/F8+z+L5flruJr9dN1J5by5VHt4t/2j/VI6qnz/AD/8AevP&#10;4tX1LxFcxXsFjGlpEyywWjRbnZt+7fKv3fvfOi7f7+7+6vtZRSryUqj/AIZniqioLmR0DpPf3T/J&#10;czebK7rLLEr7Fb5fv/8AjlbFzbMln+6WW5t0ldIrd3TeiK7r/c3f8A/vVFbaPL5FpctKzyv92F9r&#10;v/3w38P/ANnV17xtNt0/df6a0u+VEl+78/8Ac37V+d3esMTWVSShR6HNRpOEXz9Tj9YhlRn8/wCe&#10;V13r+9+9uRNn/fHyVlalbQPcXC2yt8u/5PNbZvX/AG/8/crY1VIrz7XPAy79uzZF/wAtf++qqJCq&#10;RPFFLBMi/d2ffl/uf5/y/wBjgpWpRUt1ufP4iK53Yx7mwtppbd/vy7fl3s+z79aaeFbN/Dkq6jcx&#10;Wzwea6pDEnz7f8/5Sqj7pkhVWZHt5Yn3vv8A+Ab3/u7f/ZKfqtgzq8Uqrs83f/ufwf3K9OVWc+WE&#10;J2/U5YqMbuUL/ocu+gto97Ek8siOzb9j/wCfu/PXYQvbTRIu37NFu/5bLs+7/t/8D/v/AMFV7N3+&#10;dlZnR2/dfM/z/P8Ac/8Ai60tKs11K3dvK3yxbrf+L5lXY/399bY7HSnG9RbdQpUeafMPm0RkSLUJ&#10;Va50/bs2Qq0u9d7/ADy/7Oz+/VT+ymeJ57G2im27HVN29P4/ubX3f8D+9/3xWxNYT3NqixJ5Nu+1&#10;/siS/PKi7H+dKpJDeQo8qxRPaM6Jst2TfE+z77ps/g/9k/4DXz0MVJxcue/6HpSoJtJmZDMtnOny&#10;RbHl82VEb7/yJ/H97+/9+nvD9v1L5U32+1H/ANIbzdm5Nv3N/wDsfwfe/wCB1uzab9puEsWWV7jy&#10;klWVPnRP7+x/k/2P7v8AwOsqz8PfcZb77M6K0rPCzOku3+D91/D9z/L1v7ejKF5uzM/ZzhOyLc0N&#10;slwjQLv89UluZk3JufZ8ifx7fkf/AL5T/Y21RttB1C22TrteK9i2QeT/AK1H+dt/+19ytC5hihns&#10;vtMqpaLPF5SQtv3orps3/wCd3yf7FZtz4qleW7intov9F2/JbxI7vu/j+5/Bv3fJ/sf3Plmkq09K&#10;TuupclBO89ywlyyWcu5oIXi32/lJ8/8A+y3399dLZ6b9ptUibzbN/N+b5m+TdFuR3T7y/L8mxP7n&#10;+/XniWEr6vFLHBps1wkS3V1M/wBz+Pe6J/3x/s/3/kr0a5e8SWWdZ5/N+5vT593yI2z+7/H9/wDg&#10;/v15+aQ9lGEabs+p2YZJqUpq5iP4Ys7C4l3XLX8t1til/dNsRl/21/z/AN8Uf6C+xv3sNxt2ebud&#10;Itn9z5X+Vv8AgH/xVSzalPbX9wqxTvbtFvi2L975H+//AMAptho66w6WLLFsi37vubH3f33/AMp/&#10;DRGrU5bVneKMZRvL92rXCa5bdtiXY/zfJ5qu6M38f97d99P/AIn56l8m5uYkS2uYHuIlVEmTeifM&#10;iP8A/F/J/sVUm037Nf7YLzZE7bF85lfc29/ubU3VoaPps8N1b3METTO6u+91/wCWvz7H+/8AN/H/&#10;AAL9ys6rounzx2LpKqqnKHzJYXdm0TPK+yXf5rPtl+5/D/s7Pn/vU3WLNraD7DFbQfZHbyldIlT+&#10;Df8AJ8lSzTfZtU8qLbNcf3Nrfxf+zOi/7/yJTPEiRabstpYI0llb/lsjP/H9z/0CuKjK04vozpqR&#10;upLqjn7x1hTz1gWb5muN8MS79vybP9n5/n/4DWemm3z6ujMuy4i3bt8/+qVX+fen/sn+39yugTR2&#10;1K6SKxZUt0l828f+NP4f7/zN/wCy7P4KbNZrpVxLZxM1s7wLL9ruIv8Abf7n3FX5kevpVjYQTpo8&#10;n2E2+Z9Dd0F4ki2qy7PN2b/Nd/k37Hd9v3dj/wCU312Gj/YZrV1n3JKzO7fN8nm7Pk2Mvy//AGVc&#10;v4e02L97LFbL9nX+N2+7u3/5+5/froNWvPs0CafE0exPklh2vvi/i++3+xt+5t2/7tfl2a81etKn&#10;TVz7zLX7Cn7WZFqTqkvmtOyWnlJK8Ls6bWbY+x/k+b7+7/7CuZ8Ya9BYSy6fbLOlxEuxrh22OqbP&#10;7n+5v/3d6f7qTeJPEktzLLoti1z/AA/P5Tb0/v7/APZTZvrnNK8PK8ULeb/pDxMjb1Tenzvvf/vh&#10;P/iK9rKsuhRUcXjFZbI8rMMdKbdLDbjE1hntUglb/S9yp++Xe8Sfx/xp/sffqa/1JtVW0gvIJPs8&#10;SeUuxVffudHfZ9z+/wD3939+q8OiLYXF3FLLs+zrs2Ju/e/8C/4H/wDt1dtkivLr5V8nzX3rCnzv&#10;tZ/n3ps/4DX1s1Qg1OkrpHzkXVd4T3KUyLZpZRL5Vskq72eaf/b/AI/7v/j1aUMMt5b3cS+Q/wAr&#10;vLb+bvSXcnz/AHvl/wA/8Boh0f8A0i0XT4pZn27Fm2ts/uJ/u/P/AN876qvbanpUSXnmxPFPEvlb&#10;G/u7/wCH+GpdWNS0lPU1UJQ1aui14Y1LTNN0lFubyL7Xazy7rS3b50VpX2f7P3Nif7uysfxPNbTb&#10;1vFbzfvtsXY8SfIvyf3vv/7P3P8Ab+TK1W2vIb9L6DzZovneWL5t8u7em9E+7/lP9jZq3MP2y3ig&#10;tmWaKXfcK7qz/wAHz/8AAfk+Z66aOBp0ZKvKWrJr4iVSPKlZIx3h326Wdsy/Z9335om+d/4/9n+5&#10;/wB8f981YfAdnqWs/bp5ZdiRJ5sMP/PX+/8A7tbV1ayWlvazfZluZYJ4vKma4VImRfm2fvU2t9/5&#10;k/8AHKfc7bm1+12c6wo/zxIm1Hf/AK6/+P8AyJ/4/XuU8XWXu0ZWvpfscFJOlLnZ0uparBpS3v8A&#10;ZV5B+/l2qjquxn+f5JU/3H/j/wC+G+9WLrd61zpflf6TZo0//Hv5v7pWXYjv8vy/3/4P7nz15Zre&#10;la9fypeXM7TeUz7Xt/uL/wB812HgzVfs2jJO1ytzLueL99u+b5P9z/frOeTRwtJV4z9pO+r9TqrV&#10;+dW7m1YWD3O9Vl867uGb593lJ/wOqVno/wC/SVp2SV2+V32eV9zd99v+Afx1j/8ACYaY+oy2Kzzv&#10;8zJ/pETfJ8/9z+GttL9Xl820XZcPsiX7REj/AHYtn9z/AG/7n9z5/k3VcsPiaLTkrJnnyjGKXMCX&#10;jWy3G1dlxLB5XyfciRtn8av/AB1n6kkvmywLLF9nVvmeHc/z/wDAv9+h7O5vLp4LaXzvl/cO8X3/&#10;AP7L5P8AvqprOzjsL1Fn2zRfJ5qRb9/+3/6H/wCgVolClFyZm256IrXL+cvlSstt/B86/wB3/wCz&#10;qKGZX3r8roq71d96fNv3fP8AfrqLzTba5tftO3yX81/3U29N/wA6fJv/AIW2P/H8tYj6VEjRee3k&#10;2/8ArYt6v/c+f5Hf/cSrpYmjUTuQ6cohc2ErxPLE0SIv3Xdt/lK3+22zd9+vAf2y9Ohj+DEdyFT7&#10;RHr1rEjRLuR1a1ut2WX5N3yJ/tfNX0J5NtZo8UEH2y42/Km9X8iX+Pf99WX/AL5avEv20L29uP2d&#10;mW6YbP8AhKrBtsSrs3/Zb/dXXRnNystj6Lh1JZlTt5n5/d6/pH/ZB/5NU+Dv/Yo6V/6SxV/Nya/p&#10;G/ZB/wCTVPg7/wBijpX/AKSxV6bVj92e56/RRRSEFFFFABXxL+3p/wAnI/sif9jlL/6HaV9tV8S/&#10;t6f8nI/sif8AY5S/+h2lAH21RRRQAUUUUAFFFFABRRRQAUUUUAFFFFABWPrGk2Wu6ZdafqVpDfaf&#10;dxvBcWtxGssU0bKVZHU5DKy9V/OtimYwPWi19w1+y7M/Lb9p79knV/gNqN7r/hq2uNY+Gzl5EWGO&#10;We60T5XZll27maBdvyy/eX7rf338Ds7mK8tYp4m/dSqjr/uV+4TRrMpVhxX5i/tZfsp3/wAFdc1H&#10;xX4YsZbzwBfTy3EkFlB/yA2b5nV0T/l2+/tfb+6+63y7Wr5nMcujKLq0t+p+78FcbToThl2YyXs+&#10;jfT/AIc+fKKqXOsWdhbxTz3MUNvL92V2+R6sPMsMTyysqRIu5nf+CvkPZ1FvG5/RDxuGqXkqisui&#10;6Lo/mPqxY266J+zT/aEV34kvxoXjWV9WskgibTIlntWiiuvN2Kzyv5XlffZUZG3IrOvm6/w6+Evj&#10;343SNB4E8P3N/bs4t3124X7Pptq2/Yzea/8Ardu7cyxb22/wV9w/tJfs9yeFP2Gb/wAA+Cba8vxo&#10;y295PYq3my6oEukuLosz/wB5y8/y/wBzaqdFr6rLcHUjTnKatdH4Fx5xDgsRjMNTwtW8qU02+i23&#10;Pz10u/XVLG3u4opIUlXcqyr89VPFWqy6Jol3eQbfNi2bfNVtn3/9irtheRX9hb3UX3JYkdax/FV/&#10;PbIkH2SB9PlZElvrhHlig+f53eJU3Mu2vBpQTxPK+5+s5nj3hcjqYnnako6Sim9WtLWPQvhN4Y0e&#10;BLu5T4jJJquuxp5sGmTWsUu3b8ibPnZWX/Z2/wDs1ei+GfHiaVomm2fiszaXq0Z+zzTXtvLHBKy/&#10;xLPt8v5v96qPw8+B/g/wpZafe2dtHq9+sSuurSvuSX+LzVXftX/Z/wDQ69FmtormB4J4lmt2Xa0T&#10;ruR1/uV9BUcU+U/yE4jzrDY/MKzrJ1Lyd5NJNO/9bktFccPhrDHBFb23iHX7Oxg+SG2t73asf+zu&#10;27tv+yzNtqpf6fqngSex1C01HW/ENh5jRXunyeXcS+WyNtZflVvlbb/wFmrKy3R8p9Rw9fTD1tei&#10;/T1Z2Wo6jaaRZtd3tzDaWsX3pbiVVVf4PvNXMwfEFtSsp7zSfD+r6naxf6u4VI4op0/vL5sqsy/7&#10;W2oLeLVPHWo2V9eWtxo/h60k8+OwuG2XF3Ku1omlRfuqrLuVd3zfJurqtX0i01zR73Tb2PzbW8ja&#10;KRf9lqLLqaxp4LCSjTxC9pJ/E7/Cu3m++oaLq9trmj2WpWjb7W5jWeMP/dZKbb65p13qE9hDf2st&#10;9D/rLVZ1eVf95fvVgRfDpl02307/AISPWRp0G1VtYXggXav8O6KJW2/8Cq2/gDQfJsoY7BbJbHd5&#10;D2ErWzLu+980bK3zfxf3qPdInSy1Tf712e1lsvPa5J4i8caP4abybi786/bYIrC1/e3Uu77m2Jfm&#10;q3o3iXTdejlNrc73t22TxSq0UsTf7SttZf8AgVN0Dwrpfhhbr+zrbyXuZPNnlaRpZZW/2mZmZqNS&#10;8IaHrc6z6jpFjezr92We2Vn/AO+v7tF4oyby2T5LS0+13JLTxPo99dpa22rWFxdP/wAsIrlWb/vl&#10;a0q4Xx1oPh7w94WmvxZLphs5Ip4JdMhgiljl81FRl3Lt/i+b/Z3VueDYdcttBtV8RTxXOqfN5jwL&#10;sVf7if7Tf7ir/wCzUmktgxGDoPCLF0JtK9rPqb1FFFI8e3M7rcK5L4n6p9h8KXFksM1xdavu0u2i&#10;g27vNlibZ95l2r8tXr7xZ5Wt3Om2em3Oq3VvHHLc/Y5INsW7dtVvMlX5vl3f7u3+9WRZaZfeKfGd&#10;rrmoWtxpVtpAdLC1laNmklZWWWVtu7avzIqqrfw7qa1TaPocFgpYaSxeJ+GKuvXp5nTeH7H+ztFs&#10;7Zra0s3jjXdb2S7bdW/j2r/d31oUUUubqeHXrTrVHVn8UtTnNa8BaV4g1Fry7juBJKYhOqXMqRTx&#10;r9xZY921l+Zv4f4qzdR+EmhXiSi1F3oyyOxli02fZE6srROvlNuiX5W/hXdXa0U1NI7qWa4yjblq&#10;6LoQw20VtFFBBEsMUS7FRF+RV/uVw/iXwHqVtqB1LwZc2mh6hOzLfearfZ5Vb/lr5X3fMT+9t/ja&#10;u+rb+CXwt0r45fFXWdG8WSsPDnh+xtr0aGkuz+12neVd8rK27yomi/1X8TMm75VVW6KUHOSiup7f&#10;DOHxeYY9UKTte976przXU8t0b4iG81m88P3WnXM/ie1ZdumaFFLqM10rRb90SRLu/gbd8vy/xN81&#10;ek/8MgfFC71Dw141jsbG+1y5huorjRNQ1BbWLR4maL7OquqS+bJt+0ea3+0ip8qbm+5vCXgLw54B&#10;06TT/DPh/SvDtiz+Y1tpNlFaxM394rGq/NXQ7/m6cYzXtQwlOG5+95dwfluXuUrczlo+2u9l0Pi2&#10;X9gbU/Fvg+6j1z4iXuleItSLJfRaZF5+mxWzqitbxxSbW3fK3735dzM25D92vtC2torSBIoY1iij&#10;XaqKu1VWn7twz2xUo6V0wpxh8J9fhMFQwMPZ0I8qFooorQ7gooooA5P4i/Dzw/8AFbwff+FfFOnD&#10;VfD9/s+1WLSvEJdjrIo3IysPmVe/aqnhX4WeD/BfirXPEGg+HNP0fVta2/2hdWNv5X2ko7tucL8u&#10;/dKxZ8bn/iztFdvRQKyeoUUUUDCiiigAooooAKKKKACiiigD8ivhXqdxrnxu/an+Fej3httc+Jnx&#10;EXw8/lSxedDpn2jVZdVuESX72y1SVP8AZe4i/i21+selaVa6Pptpp9jbx2ljaxpBBbQLtSKNV2oi&#10;r/CoUV+ev/BPvwZpmqftsftX+K5kZ9W0nxHdabaYb5EiudQu2lbb/e/0WL5v97+9X6OUAFFFFABR&#10;RRQAUUUUAFFFFABRRRQB8Uf8Ev8A/kXPjl/2UrVP/QYqyfgn/wApaf2hP+xY03/0n02tb/gl/wD8&#10;i58cv+ylap/6DFWT8E/+UtP7Qn/Ysab/AOk+m0DPumf7hr88PFl483xI8VKv76JNRunidn/j+0P/&#10;APtfJX6Hzf6o1+b3iG81Cz1m90+drbyv7RlRr59v9/Z9ze+3+/Xn46LnS5elz894tdqVK29zS8Ge&#10;G7bUtZlla+awldnVbhPn3t8mzZ/32lYXi1Gtrjyv3WyL5Gfb8/y/I/3f9qs97ZraV2inWbaq+U6b&#10;08p/vJ/tf7taFnc3j3/nsu+43JL/AKh/m/v7/wDvj/O+vCeGq0sR9Y5uZNbH5qqsK9JUeW0ru/ma&#10;HgmzabUrv7Zczw6ZZz/NDE/lPPuRPk+b+5E6fOjr82/5K9avLPw5r0Xlro8FzaRRLumu22eQrP8A&#10;P/wLd8+zfu3PXlvgD7Hrem3q3l5HpWpy3TvLYyszvA7OmyKX+7sRNv8A9hWv4e1KLU3aC+gXR31G&#10;OWKBHfzbh3iTc6O2xPKXZ8+75/l+Xf8AMit+f5xh6uKrOvSbi49F0v3PvsFL2FP2E0mmuv6GL4w8&#10;JNpsry2MEaaU7eUrxSrv+Z0++v8An/gP3a0/B+my3Ok3DN5sN7KrvFbzT7PNibeybN/+2j/PWl4e&#10;hvte1SL+zPPs98qPLdvF8kUXz/J/wPylfYj7am+JfjnT/h7Fp63Onq9xL5sWyVvu+Vb7k+dd+/8A&#10;uKn95/v/ACPTeY4nEullNNKVRtPTpZrf8Tnw+VqTljFFqPn+h5/ol+1teJ4z1O8iv72LTkt/7Mh2&#10;7LV2+aJ9iyvt3xfPs+7u30yHxPqviTUvN1BZNSl/hRF2RJ/c+T/gCf7TVS8BpF488JRavFY22lXF&#10;/eSy3iS/I9xt3+U6fJ8q/f8Av/7f+wtauj+EldZf7Rib975qLcPE7pFLsf59671/2/nr7pxw1KdW&#10;Vf407ee3T5nh42OIdZUF8O51Gm2DQ6DLLodz92KV5f3vm/wf+z/J/wDYrVRNetvA0tpZ6hbLeXa/&#10;PLcWivK8vm70eJ/ubflT+P7vyf36wtH8Z6h5X9maZ9mRrCXZPLcLLb7lbe7/AO838e+tu/02z1XQ&#10;7iWCWe8/dKksu7e67X2ff2fOu9H+T+7/AHfvV8tVp+zqOlif4c/v+Z0U9bVKfxI9Afxt/aV75s9n&#10;JZ2SSv5Vw86PK/8Ac2fJ82//AH/4KtaPZz69oz/v5dKuLjz7pbi4T/Vbnf5H/wBpN/8AA6/cT522&#10;PXD+DNSg0q11DT75lvElbZBqFvsfyt3yojp/D/6BtRPnX7tdnpXiqLan2mCeaJYvssX+38/z/P8A&#10;e3b9jf8AoHzPtT4DH5d9VreywdOyumvM+zweM9vD2uKnf9DlLma6fw/pU7SXN5p6f6RFcbFuHaJt&#10;ku/Yz7tv3Pvv/wCgVp+V9mWJrlo0vZVSVvORZdv99P733l/75/4BUWjo9yum2On+f9itYPs7W6bn&#10;SL5/K+T/AL4T5/8AbejWEgv7V1ax3y28qov2uL+7sbf9z+Bk/wC+k/v12xqSUlTmrO7POlGLvOGx&#10;ReGfUnl89fORGd4nRn83+P8A26rw2yzXtxO0Wz5d/wA7Im35P8/5+WtO8f5ruedokRN8UrpFsRfk&#10;+/v2fwb/APx9/wDgOfePbXivAs8FhFbxKk/nN+6Vf7+z+H7/APc+XZXuUK3K+Vq8ep4telz+9exl&#10;JNFealEvnqlwjff2/P8A8D3f98L/ALVWP7NW2llll2ojTttuHg2RSu3zfJ8n3dmz+7/AqUxNH+R/&#10;KVvs7/P5Ly70/j/76/3NlbGlWFtNq7teNHDbu37+ZInfzf4PN/j/AL+zZ/ed2+59/uq16VKDlSdz&#10;CjRdSShNWDwlon2a/sluVZ/PlTfvi2PKuxN/yL/vuu+utv4ftmrWX2FvkibzZ3mi/wBb+6+TZ8n9&#10;/wDz9yujmsILaw8tkazl8jdK+75E3PtR2+f7332X5/l/4FVe5v8ATNK36f8AbILaVoneK3il2O77&#10;9u9P9r5Puf7/APt1+V4zNcRisT7SmrtXSP0nCZTh8JQ9nVdk9TnP7B/s210pm0+X7PcJvlR183yJ&#10;dn8Xz/3kT/O+srUn062eWe2WJLj5fubE3J/sf+Pv/wDtpW9qvirybi9+xxedbyrtV5pfvfJ/Amz5&#10;fu/7v+x/DXk1zcy3N15FzK2923/er6jJMFisZ+8xPuo+YznF4bDP2VD3kbbzRTJugnbyvmeXYuxP&#10;vv8AJ9xP4Pl/4B/d31oWGjxPZXv2advtG7ZFbuvyO+xNj7E+7v8A9v8Av1y8Ntvlu51tle3ZUiV0&#10;/wDQK9D8N3kE1xFEsUsL7W3vb7niVF+fZ/sr/wChf+g+3m0pYGj+5dzxstisVVSqKyLuj6bP4YuE&#10;n+0s8t1E7y3D7d+7Z/f/AIv++93z1bv/ABmyWHmztsleLfLcfcR4l+//AMC/2P8A4isnxDqs9tql&#10;oyT75Ym3r8ybJd3y79n8LffT/wBnq9NYQPF9p1CDfe/I7RfcTf8Awb9qf7b/APff+5XxU8Mq8lWx&#10;EbuR9XDEToJ0qErJFpPEK3NrEreVZ326WJURVdE2/wDjrff3/Pt+WuC8c69/YOrf8IvpEEGseJdU&#10;illgSVm2Wab3/eyv/DEn9/fub/vut228rSkuJYpbvznl82VLfc77P/H/ALn/AMX/ABvXkWq6leeG&#10;/EfiXd5uzxHFFZWN2iuiS3G9/k3/AMLfP5qf7nyV9Pw/lFKtiZOK2V0u76fcc+Lx8nTtUXN+hj3+&#10;j+LNKsrjV9M1iPVdPibfOnkeUj7f44tqf+hu27/ar1Pw9eT+NvCWlXkV83m+Uvmv5SfOnlfx/P8A&#10;L9x/uf3Pufw1R017N9EtLZoI/s6q9vKky70+XfXJfDe5ufDFvrei215st9Nvn8q33b9kEqJKn3v9&#10;91/77r73GUp5hhpqcbVab9191/wLHzFOtSXM+nU9b02zltrC4uWgkS0RneWF1+T/AG/91dv/AKBU&#10;uq3k/wBtWzttsMW37iKn7r/Yf5/9iqVt4ngvLJ1gdoflTcif7KbP9b/9hXnPifxhPeavcaD4VVbn&#10;UG/5eJm/dWfz/wDLX+82z+D5v4Pkr4zC5XiMfXcq26/JHpyxFNU0qOxoaw8XjbxGuh2cWzSbD/j6&#10;RIt6XUv30tf9pU+9L/s7F/j210ej6bFolq8TS/6QsvlN/f3/ACfx/wAP/fdVPA3hW28JaTFa2Mn2&#10;l7dWd5n2/vWf78r/AD7l+d/4/wDgH8VTX/26/wBUuJ2gld/N+ZE+4/ybtn/APk/u/wAdepVq+2qf&#10;VaEuWmt/M5KmynIu38y2dv8AMsdy8W/ZEm9/k2fOn8e37/8A+3v21FZpF/aiMu22Tb80v8Hy/cT/&#10;AD/7PUsLrDa2k9nLL5u7zd/mqnz/ACVj/wBt2N5dS6esqw3Cxf8AHwjPvXd/6DXFRoyneVPZHPUq&#10;ppcwPDBbPLFJt8p2+TyX+4v9x6pW2m/bL+3ilZt+5nit/wCBWX7/AM+z/wCJra3wQpEv2ZraV/8A&#10;Z+RU/j/4F8/+f4a948+mwbVWS8Rm+Wbb9xNn8f8An+BK9iFZqLi3Y8+dJfE1cfNpuyw82fc6bfmt&#10;Ebf/AMD2f7u/564/xsiw6kkEW7597rbpv2Iv30+f/cetXUkvIfs7Ss0MtxL/ALW9FX7n+z9ym36L&#10;f3SNKrJ5W3a+7Zv3f7H/AAB/++P469bAKVCqqkndHDiLVIOCVjP8PWbOksEsSunz/O7L/t1saUi6&#10;Pp0ty0W+38pHW0/1Turb22fNs+/8/wD6DWfYab/arXFtPOttEzSpE83yfP8AJ96Vv4dj/Km/7qP/&#10;AH/n15vDdzprxW0s8upPFKnlW9ur/vfv/Im5P9v7/wDt1vjq9OtUa5rX/EKFH2dO9r2Gp4kVNUdf&#10;Nj8pdn/AP9hP71Dp9vlin3T2z/6Q3ztvT5n+59xPubP/AGb/AHKUOlRQvDKk8fmuzPeO/wAiTp9z&#10;Zv8Avf8ALJP++/4fvVd1jVVhv7ddq3P7pYpd7Lsfb/8AYbP++P4a450YQmvZRv3NlNtPnmVPtjI0&#10;r7luUZXRXdvs+3cnyfJ/wCptY8N3j3Et5Ksvkzxb1/e7Ei+Tbs2f53U5LmxsIopYvs0KRb5W87b8&#10;m779RXniGKwtYWlvrm2TzXRrd4t8T/f3/I3/AKH93/vt6cfauouSnewRVNRvKRS0ebU7+fU5bzyI&#10;b3cn+jvBs2+U/wAjp8+5WdE/uf8AoCUyzsPJi3TrLNtZHZE+f5tj/wAa/M38H/fH+3XR6JfyzXEU&#10;supypbvuia4RGdGX7u/5vmT77p/wP7lS3+sWaRI8FmyfKv7qWX/f/wC+tn9/5f8A0Cs3i6yquCp2&#10;uU6NNw9o3crwwwTReU0UqPfq3mwpEnlRfff/AL5/9m/2321b0rTYkR7mXy/36/Nv3y7It/8AH/dZ&#10;9+/7m77/APcqppWpNC7wRWy7Iv3v75n/AHT/AMf3f+AffTd9z/erCudv22KLT2W5f+KJJXd0b/cV&#10;PmrCNCriarg1Y1deFOCaVzavLCf7ffMsqpaLKqbNzbE+58//ANhWqkM/lJLFcwQ3vlIkUqL8n333&#10;pv8Ak/8AsnrktK16eZHlli8m3/5a/f2I/wAn+f8AgdbFsmmalZS2d1LPbIirE1pMvm7P9vZ/d+5U&#10;4rD1KUfZXtYilVjJuVrFhL+z2JFcy+d5S/NcW7/O7/7/AP8Atfces+z16z03VHs4Lm0tvKVE2TS/&#10;vXX72z5tn8Wx6z7ywgf7Qv7iGKKLZAm7fvbZv+Rv4tn/ALPXgXjD4G+LNb+IMsitBrFo7JerNd3X&#10;30b+D5fm/wBhP9mvfyzKsJiW4Yiryq17dz0sFGniqzVSpy2Wnme63mvXN5fxTtPKnmu3+kTQeaj7&#10;difJ/F/H/wABf5fuPT9N8ParqSRQT7obRLpUnu5m8rY2zY+xPkZP9/8A772/eqx8N/DFtoPh+yil&#10;Vba62puiSL+Fv4E3PuX+Nv4m+/XV3njDZ9i06CKKa7dd63br8m5kdUfYr/8AoD/x/wAFeRi8XGEp&#10;YbBw0Wlznp0qUm6lWWl/vC5OkQ2sWmQfIks+xt8q79u/777v9v8Ay2+jUkVLXTJYrlYdSgWJGmTd&#10;vX7kv+6v8dV9N8PNrF5erFefabiCJ0bfL8/2r53R/wDgaP8Af3t9/wD39+r/AGJd2qStPB9paX5m&#10;d2aWX5vvp/e3b97fc/4H9+vmZVIUqi55+91R3ujOpG0Ie70ZhX+sTvprwIrfZ/N3t9nX73/bX+H7&#10;n+79ys+w1uXTYruKe2Z/tUTboX/jlX+Pf9772z5P4v46tXL3yRJatE1tLEyo32iJ/kX+P5P8/wDx&#10;HOo90+rvOu5LRGR1+V9j/wBz5G+b/br6rC4SlUg4cnmeDWr1YP2nP5FqHVb5GSWL9z5rN9xWTfu+&#10;V/u/e3v/AAf79a0P2mFJVZpbxG27vOl3pFLs+/8AL/C+zZ/des99SubOXyJZ2T7rtsZU3p5X3P8A&#10;Z/3P7z/coms5byLbpixfZHbzfJuGfZ/c+f8Az8tbVoRnBQkrRIpzdOV07mlczWdzpe3yp/tdr+9Z&#10;02fO/wAnyJ8m7/2Rf/Qs+z16Ka6RYoPk3Lt875Edtn+zs/23/vfP/E1Ps7aVLpFvIIPtDpsl+z/O&#10;8S/xum7+L53T/wDbqxZ6Uth/yzb7R9+KV2VHif5H/wC+f9uuSPsKcXTXyN5e0lJTiaGpXlnvRp4P&#10;JiuIliXzYH8p3V3+d0+f+H/4relVNSdf7B3NB9gt4J0iV4p13/wb32f8tV2fd2f3Kr3L/wBiXl3F&#10;LrWy7nV5ZYrfdv27/ubF/wBpU/8Ai6qvNOmjW+lK6pZJ/pF1LN/H8+//AHv7/wDvb/8AYqVg3Kzj&#10;3NPb2vzdC14hs4NKl0+WBovtcrRebbu7fNu/j2M/3dv8abfl/wCAJVW5SWw020tm8rZu2Nd2/wAj&#10;/wDAP+Bf+gffasnVdY8660ddq3kv2zYyPK29E2Pv3/3t/wDn76VSvLxYYks/mSKVmRdjJvRVTf8A&#10;+zf8Cr2sPgakqcIy2scNSut11Itb16WzurhZVkd0/eskKfIyf39jf+z1X02ae5Zd277Ju81rh/4/&#10;9j/aotrNtSt5d3lvp+9Eb5nbc/yfP/6B/H/B/sVd0ews30vdB5u/c/yfwL9z/b/9Dr6a1KjSVNK5&#10;5kpczLFzqraayNBF8jN9x/7v8G96xLaGe5t7i5aX+zZZf3UUtvF/H/crZh1JXW48qDZcJLv+RU/4&#10;Gj/3V2UiWc8LpPOmze37h3/z92sadRU1zLQi7i1JHP2fgyDRJYpflvNQil/5bNsTfs3fxfe/3P8A&#10;7Ct7TbaWzillli33Hlb4ERl+Rv77v95fl/8AQ/8AgVWJvNS6hadd9w7bfvfO/wDsf7v+f927YQxT&#10;S+fLbS70Xylfds2P9/76p/sf+OVniMZUcb1HdGqbqyuzjLzUtas54vNto5rfdvV02/JXYaPuh+1x&#10;XL/Y3uIv3rpL8/8AublRGX+D/ZqazS2hvLjcrfK33H/+I2J/HWZ4h0fztUlaXUPsdlt37Ldk+f8A&#10;i2fLWNTEU8QuRLl/U15XB8yND7ZY2d/57MtzcRNs8mJfkZP+A76Zb3n2y8SVp/7NWKLdstIvkb5f&#10;9pvv/wAP/A93zfdalNpuyV1gVnuJYvtHm7v++Eq7Do/2a18qWWB92zb+9+/8lc8qdKkkou7ZHtJt&#10;towra2gS/eW2g+07lba8KP8AN/frzf8Abg3zfszLLKFLf8JRpG3Z/d+waj3/AIvur/3zXpcOqtDO&#10;8VtFGiSt9+L78q/79eRftm3i3n7Nd9sUpEni3RlRf+3LVK9inSlKrGb6I+i4al/wpw+Z+f3av6R/&#10;2Qf+TVPg7/2KOlf+ksVfzcdxX9I/7IP/ACap8Hf+xR0r/wBJYq7z9vPX6K8Y+L/jzxL8K/Euk663&#10;iDwNp/gGdEs76DxbqD6TLFPvdvNt7r543Oz/AJYOi/6r/WruruPBHxS8GfEqC4k8I+LtC8VR221Z&#10;zoeoxXixFvuhvKZttAHX0UUUAFfEv7en/JyP7In/AGOUv/odpX21XxL+3p/ycj+yJ/2OUv8A6HaU&#10;AfbVFFFABRRRQAUUUUAFFFFABRRRQAUUUUAFFFFABURj3DBFS0zPPWi1wvbqfL/jD/gnp8HPFd9q&#10;V3Bok/hyS+t5LZ4tGn8q3id3icyxQsrRxN+62/Iqr87fKW2ssvw5/YA+FXgG9e7v7O/8c3G/fF/w&#10;lc6XUMX+7AqJF/wJkZvevpvmkByetQ6cHq0dSxmJjFwjUaT8yrZ2dvp1rFbW0KW8EShI44k2qq/3&#10;VqwwGGJ+6akJ7Vg+Mr+30zwhrd3cJPNbQWU8sqWv+tZVRt2z/aq9kcjfWXzPxk8Z3nh6D4m+N7bw&#10;5d2kmgSeIL86QtsIoYWg81vlgSJ3Vok+bYy/eXY3y/dWr4G8AeJ/iLol3OlzZQ6TPeS2n2iZXWXy&#10;FZEd4l2Mrfxr8/8AFWxoP7MeleJNB8O61Hqt9pU0sS3EqJP9od4mffEnm7E2skWxN6Jt+T5E/v8A&#10;vHhjwrpvg/SU0zSoGhtFd32PK0u5m+++5q+UqUqVOtKfVnicV+NNVZTSynKqnLUg3B+atYn0TR4P&#10;D2jafpVs0j2lhBFbxPK3zsqpt+er1FFZvXU/japWliKkqs3eUm2/VsKKKKRAUUUUAFFFc7N8QfD1&#10;prOo6Vd6va2N9Y+X58V1IsX3l3Lt3fe/4DRa500cPXxCaow5rb+R0VFQ21zFeQRTwSLNFKqusqNu&#10;Rl/v1NRayMJxdNqM90zN8S6Wus6Bf2TW0N2Z4GXyrhmVG/3m/h/36p+AdRbVvA+g3ckzXEsllA0k&#10;r/fZtvztWF8bZlt/hhrU0k1zEiov/Hu23c25UVW/2WZ/m/2a6vw/DaW2i2C2UENtZeQrxxW7q8Sr&#10;s/hdfv8A+/Wn2D3JQ5MnjJ9ZmhWfrtnc3+halbWkzW91LbSrBKnyOrbPkrQrzl/GXiC8l14QWdtc&#10;RWMjRS2dv5i38C7mVJVRvlm3Kvmrt27vuq26pjfSxlgMDWxVRzp/Yaf4nRfDq1gg8H6XcQxvC99B&#10;FeTu8rSvLLKqs7szfM3/AAKukrzn4Q+MLnULSLwzfaLeade6RZwI08sTpFKu1FX/AFqKyN8rfw/w&#10;t81ejUSvfUrOadWljaqqbN3XzCiiipPECiis/WPEOleHIEn1XULTTYn+493OsW//AL6ppXZtSo1K&#10;0uWnDmfZb/I0K7r9lTw5rvi342T+LdKZbDw34YiutE1C4nC79RlnWKVreJPvKkWy3fzW2/3FRssy&#10;8N4T8GeNPjFcWdh4O0e/07Trvynl8V6xp8tvZWkD/wDLWBJdv2ltifIkW5dzpudUr7e+Enwk0L4N&#10;eDrfw9oFu0dsjNPPc3Db7m7uH+/cTv8AxyN/E3/AV2qqqPXwuHlfnl0P3DgbhrEYWssfi48ttl1V&#10;+53uMmn4puKfXsbn7ilYSloooGFFFFABRRRQAUUUUAFFFFABRRRQAUUUUAFFFFABXmv7QHxNufhF&#10;8IvEfifT7N9R1u3gW30nTo4mme81Cd0gtYNifM2+eWJfl9a9Kr528ewp8XP2o/BvhHyUufD3w/gH&#10;jHWNyRTI2pS+bb6VD9/cjov2y5+7/wAsoPVaAPmj/gk74WvPA3xS/aa8N6nfHVtQ0bXLKwudQbd/&#10;pMsU2oI8vzf3mXd/wKv0gr4F/wCCdf8Ayc/+2V/2Oi/+lupV99UAFFFFABRRRQAUUUUAFFFFABRR&#10;RQB8Uf8ABL//AJFz45f9lK1T/wBBirK+Cn/KWj9oT/sWdO/9J9NrV/4Jf/8AIufHL/spWqf+gxVl&#10;fBT/AJS0ftCf9izp3/pPptAdT7kuv9S30r8utYdftV3Au3ZFPLs+zrsT7/36/UW6/wBS30r8v9Y8&#10;2a91O2ivFm1DdKjXHlff+fbv2fw0na65tj8z4yXNGlH1/Qx7bXoHv0tVnZ33fx/cb/0OulttVn0q&#10;9ivIIm+1/O7JcS/P/d3pt/vt/f3f3a5rRPBMtsj6nd7t/wBzYi7/AJvu7Pm/4G39z/0GugSGKaXy&#10;2819n3kRqwxrw8pe4rtdD82lFU37m5seDrbTta1bWtX1XUL2w13yv9A1C3nW3uN0rvvffsf++7bN&#10;jL99q5SzhsdE1fStT0yC5fU7XU5XlS0XffXlqyJv3y/ell2fc/4H/fSulm/tO8t7e2ii36fue4+0&#10;PvdE2p8+z/cT59lP0eziv7WWeC2tppZ99ur3e/5N0X3/AJXTb/cr5VezpOpKpqpaWva3zPoKOOr2&#10;prsegeD/AI9+DLm/uNItWn8NoyI6vrP7rfcbNux/4Ub7v8S/x1xXxs8N23xj1Lw/Y2bW02iWuoyv&#10;fXcU7PLdPEiI9v5S7PmfY6o7v8vlfwb/AJ6nxCh0PVfBGpxeKNMlvNdliTT9Fe3iVL26ul+VIt0X&#10;zS7PuOj7v4GTb5qV6r4Y8K2eieDfDmlPFLZ3sUETs7/8tZV2S/wvtb777fnZV/4BX5vi4YHIq8c0&#10;wSmq12ld3W29/I/TKVWviMMleyPKr/wZqGg+H/8AhGtDs5/7PeffBaQssrxRb3+Rn/74/j+6/wB/&#10;79d74C8Jz6LP9knlgXbs+2W6Om+Kdf4G+f8A262/OW2a4ktomtpVnXd8674n3o6J/Gu3/Y/2/wDv&#10;jnPHNzq+iXCXmn6R/aUW396iS7JXXem/Ynybvn/j3q21KmpnOJzW+EfLTUldyva+i1+Z4DwNLD1H&#10;iH70hqX9tZ/FPWFgWe8tPsNv5+xfNeB2ldHT7n92ofGENyl7pkGoafbIl15UTXab9iS70X7/APCq&#10;Ps+T/wCIrldS1jxVo/ivStTvtIktrSKBk33EqpcIux/3T7Zf3sW5flf5f41dKdN4nvP3Uu/fLLO0&#10;sro2x3fZ86fL/D/HX0tDKa8qlOrzKULJNp32PCxmNpUlKElZsgm1KDUrWXyryd3S6SX7Rp0vyM0U&#10;vzyu6P8AN82/Zv8A7m7+5V3XvFs9zptottqHnOjfv4t3ybd/9zZtrnLm2ZLVF/s/78rSrMifJ/H9&#10;z+9/HWe+m3kN7t3eTKnyMjr8iba+vo5dhppVJWvHa58zWxlaTdODtFnW+FfElzo6/wCo2eV8/mpF&#10;93/L/wDfP/jtdno/iddY/dLOs0v39+/bKtc1pVtcppF3LqH2u8lsoomZPP8AkRG+4/8Au/vfuf7f&#10;/Al4G8S5TfcwSy2dxu+/C2z/AMfX/gFeJUyvC5tUqSilCS6o9Gnja+DhBSd4nr2parBpry21nAyS&#10;7kTfu+fc299/+f79dFpthY/YneJW+23DM/z/AD/N/ff+99//AGf/AGavAtY+Mcvg+wiW5gXVdTdd&#10;+99+9vv/AD/3f4Ki0T9pB9YSXUZ9P8mKL55XiZ08pvn2f73z/wCfkrkxHCGY+yXsYtpdU7X/AMz6&#10;ChX9x4iSuuh7lDpUWtqk8X7l4ttu1xdqifwf39+7+5/45/utYmdfktoLyS8V0Z59ljFvbdvV0+V/&#10;/HPm/u15xN8VPDWlPp/9q2dzpV3LtdX8iV0l2unyb/n3fwfwfL89d0/jDw9eWCNLeQTRSxO8T287&#10;P5qM/wBz7+3+N2r5LEZXjsK1CrCT+X9XOynWoSi6t1F+Z0uj+KoHitIpYI3uFgTyHi+d90XyeUif&#10;3kf5/v1zVnpv2y6u9Qnln+98qXG54vv7d/8Auu/zff8Au1UfxDoe+WJW+028v+tf5v4n+5/vfff+&#10;Kj/haOn2EVpbSxXP9n2q72f5Edv8/wDju+uKjlmKhKSw1Bty7mlXHUakYvEVVaPY2Nb0G5h0b9/t&#10;uZWZZfkbZ5vz7H/9D31zUOmwTSpFeLvl+58mz7nz796f+yf7daEPjyx1LS725+2W1m88vlRPfMqO&#10;/wDv/wB5tqVoaVNE9+k8sDfZ0iVJX270V2+Tfv8A87d9dFGWLy+jJV4+8jmrU6GMrJ0naJS0rRIE&#10;82f77+V/y8Lsd/vvv+5/uVoTfaba9l8y5860iXY0Pyxb933/AJ//ANr7if7FWrO50i2+WWDfKsvl&#10;b5V+eX5P3To6/e+bYv8AwD7lReJ3uX06JIo7ZLe43Wq321d+zeqP/vf3P9nd9yvPjiKuLxSjUjoz&#10;t+rQw+HcoO7R5p4h8VXkOrXdyu62uImeJUdt+1d7/wDxH/j9Z+mw+Idel89mW/t1XZLbuv8A459+&#10;otb02Kw/1Uq+V/D+4+dvk+/sX5dz/wAP+dmZo/iS28JXry/afneVXlRJfK3/APfVftFDLl9TSw9O&#10;87HwHta0sReo7RPZtNuZ7CBJ/N+0xbV2o7o/lfJ9x/8Avv7lef8Axa02LUvAeqtBeQQ3elxJLY+V&#10;FsfzVfd8j/79XX+KOn3LSytt/wBreyIif7G/+L/x2vNPiX8UdKm0i4tILmJ5biVdsNo3m7PnT+P/&#10;AIBXhZJkmOhjlVqU7O+vofRrEe05adPVGx8N/E//AAkiS6fqu7+2Il+0PDFu2XCfxv8A7Ndxrfh6&#10;+sNRl1rw5BFeebAlvdWj/J56r9x9+z7yb9n+7/uJXnvwl8K302rS+JbnTJ7a3urX7FZ2lx8jsm/5&#10;5X/iVfk+X/8AYr3CzuZbaBPmX7Ouzbs2Pv2/wJ/tUcTYyOBx7eFknBLWL6s0oYeMqriob7nCXPhL&#10;xx4huPszRW3hu0eKV5XSffcSqv8AcfZ8v3/96ut8N/DqCz0uK2/s+KzS12PEiL9xvn+ff/eru5r+&#10;WGJ/KupYbeX51+XY6uz/AO5/t/8AAvvVz+pa2tzdXtnA1ylv9xrhPuW6/Jv+TZt+T5Pnf/8Ab/Pf&#10;7dzDHRdOmlCN9ke5PBYWguZu7Of02zu9EguLNtv9t/fuklZniiXY/wD30v8At7FqVNHaa6uJ2+5L&#10;EkU+x9jy7d//AI787/8AfdXpradLCJl8zynl/fun33/3/wD0D/2esma//dXDRSwTfZ9293be6/5T&#10;/P8Af7KdWpVk5J3fU8qrCFP3CxN9js5biKW2tneVX27Gd3T/AGH/AIfvPWf/AGJp8M8t5FBEnm/6&#10;93i+9u31etrZvtCLPFJv2/Kif63YqbET5f8AgH/fdCefNeeRbWzJsXZv/gf7n95/u/8A2dd8Jzhp&#10;eye5500nuMd7aZUleLZsZImSaL978v8AG7/xN/FVR5rO8sHZWVNzJ/uPtT7ny0+G/aG4899s3z/3&#10;dmxP9isS/wBYubOWJlnaa3dUT98u1It3/j3+f+A16NHDOvL3XdHNUrqmtCxrFhLrcV2qz3L3cW2V&#10;ni+//wDZ/f8AuVzut3jQ3D2cVzst7Nvv3Hz/ACfJ86J/t79//AK2tH1WKze9uYLmS5+yxf6Km1H3&#10;/Jsf5GT+B/8AbX/vquX8Q3M73Et5cxS2crrsi81dj7FT5H/z/FX1GX05Oo6NRXseViZx9nzR6mhf&#10;6rLNqkV9p9zFvdVdURf9Uivv2bG/3ar6rNfPa7rbzbZLhtk/2dn2eUqf32+7v+T/AHN9Y81zbQxJ&#10;FA2/zdu67T5HX/c+5V7wwm9JYGbfKnzxfNs2bdn39v3fn2f/ABde7LCxw0PbJbfqcLqTk+WR0Wjp&#10;B9gtIooJJtQeJH83c37p/wCBP9r+5/wCn3+m31zL589y0KSr5UUSbX+Zvl/4D8+z/gP/AH1UuiJB&#10;YWsrN5sKRS7Gd13/APA9n+5UyaqzyvBukhTb/A2z+P7n/A9n/j9fLzlU9o3TPRgoqKUiHybm28po&#10;FZ4ook899qeUv+x/d/2/+AU258NwPeJPcr+9+fajt+6/74+T7+/d/s1LZ6kyWvmyrE6RSpudPkdf&#10;k+58v+V2VXublrmJ4Psa+aysmx0X7n9z5v79EZ1YvmTsN8nRXNC8s1ubi4WKdYU/54zN8jIz7n/3&#10;m/8AQv8AgdY76Vc2EForXi3KS/wTSts2fIqbP9n5/wD9mrcNtLcu6y3O9PuLv+RH+/8AO/8AwKrC&#10;Tb3hbT937pd7P93ev9//AHf8/wC1Wbc6Lcb3uEVFu9rDLnxayak6/vE81vKi+bYiov8AwD73+f46&#10;0raw0zVdUt5V2w3DxL5XypF87P8Ac/z9/wD4HWLrGpf2lf3FjBbQQpbr+6RGf5/++f8A4iq6PePd&#10;RLBbS2123lIro33/AJEb/wAc+f5KueD5qftKfuS/MpYi0uWaui3c6Vc6bE7T3Mf2fdK8UW5IvmZP&#10;n+TZ/Gn+fnp2mpc2dvFqN557o0SxNs3b0l+f7+37330/j/2U+Wn3Oq3dyjxXkrTSxRfM+5/vb0/u&#10;/Mv8FW/CsN5bRXH9q3lp5O7yoHeB5fNl+7s+X/Z/9ArmrTdOhep8SNqcFUq2irIxLnw2zypctB++&#10;aX/Uov8AG38fzf8A2VbdzYLbXTt+9S4WJkXytsu/5P7n+/8A+yVd1jUokbbLKv2R2+4i/In+xv8A&#10;4v8A4qj+zW3pFLFP/wAtd0Nvud/4N/yM/wDcf/0Nq5XipVeVTLjh1TbcDMubmzuYknWBbl0ilT5P&#10;n2L/AMC+99z/AL531saJZreRSxT/AGm8tIpdiol15T/wL8jr937m/Z/vr81VbbyHv4vNWNPmS3VE&#10;Vpdu5HTzfld/4Uf/AIFWroNtLClvE0SukUW/523u67Nz/P8Adb/gdcWLxKpU3Y7MNQc6ibLGmppC&#10;WrN+/S6lnlt/9b/ufO+5Pk+X5f8AgG6tPUr+XSnRdsHlef8AaPn/AHu19n39j7N0v+/TLsLpqT3l&#10;4u+3l+SBFZvKlXf/AA7v4f7u7/x6uK1J54VSK5gj3t913/5ap/8AFV85hMF9en7T5ntYnF/VI8vy&#10;Ib/bqV/cTrLFDLcSs7In8G776bP+Af8AjiU2/wDtyeVLKu+3Zdiy7vubtj7PmT/f/wDQ633022tr&#10;Dz5bt3tdq26W6qj793zPsRnX7rb3/wDQd33q29NsHSz+2RLBDp6fM13KiojRK/z/ACqny71/v7m/&#10;df3a+gqZrDCpJK72PGo5ZPESd9nqcLZ6bKmnRbrGN4vNdGuHb7n3P++v9/8A36Nb1i2sHT7NBLbS&#10;7fmt3X53b5N6ff8Al/z9z7rWNS1K+1uC4vIopYbS6lVGlffsl3bPnRP4d/8Auf3K5/8As2K21dIN&#10;QZk2S7Git1+7/wDE17+GUaz55yvZXS9TysQvZrlUb3f5F2HW1+x/6JFPZ7lbzZXX5E/3E3p/fT/v&#10;j/caovENzea8yaf/AGnK9v8Aw2luuxN/8fz7HronudMhsHtpZYPK813XfF86ovyb/lfcn+5sb7nz&#10;/frK/sqzmvJWinVH2xPvRH/55bn+fZ/6B/8AtPD1aUajnKFrfiVOnO3KpXMfRLCWzluIrGz+zfK7&#10;ts3v/wAD+b5v4E/8crbsLCVIvKWBfK2/M+19iOqfc+bY38af8CR9lS3Ng02l3DWMGy3ni+W48jzd&#10;v8W/+P8Azv8Au1LZ6xE9m08ss8MW77jr9x9nz/7293lb/L1lWxVStBuHcUKUYWUjkr+8ttN15J10&#10;1vs7xS7Hmbei7UT7/wDzy/8AZf4n+5uJrC5v7p9rR3Pmxb9/yvtT7/8AD9379dXDfwW0TtFtubjz&#10;Uf7I9rv2J/t7n+X76f7X+3WJDeRQ6pqFt5lsn+qeBEg+z28UTJ9xPnTcvyP/APsbNvo4bF1rWcLW&#10;/EVejCa912sRW1tbaV/o0qb7hmRJ08h3d0+T/P8AD/BVeGGW2R/Ii3q6q8To2zyl3/3G/wA/PWhc&#10;3ljc39o08EW9V+ZJYnR5/vvv+X/4v+D/AL7rzTedPcTz/wCjJ5vlff8AkTd/sL91Uf8AuJ/8S3aq&#10;k579TgdNJau4y8hV7eL/AENkeVdjPCv3vvvv+b73yf5+/Vf5vI3SxfJKu/e7rs/2/n/hXdVtLyxu&#10;dOSDzVs97KiO8X34v7j/AP2FOmRrmXayb5Wlfyt/7pF+Tf8AIjfd/wBbVQqOL5WZygnsTeHngsLq&#10;0ubzzEtF2y/uW+/8/wDf/wC+qltntr+1lXT51tkSfymlh374l3/7Pzf3/wDx+n2FtLprusqyJd+V&#10;9x4m3pu/+L/75+ese/mis0ilWJn+b5X+f5t2/wC/u+9/8VvrkjF1Jy5dza6pRVzVT7NbPFbLE15e&#10;+VsWV5d6f5/+LrP1WaWazt2ig+zOsvy74l+/9376/e/+zqok0ELpL8zsyv8AJt+f/gFP/evb7lby&#10;Yvv7PN2I7rXZRw7hLmkrs5Z1k9ivNfsn2SJWl+SJIvn++n+f/Z6zJvNTa3zb938H8VXkubZ79JZJ&#10;5Xil+8n8Cf8Asv8AwOsyZ0muE8hWd9vzI+591e3Tgk+a1jlkOmuVs0fy/Kffv/74rz79saV739kP&#10;7YFZIm8dWMSqd+PlsL9v9z+P+Dn+9/DXdX9hLD9yBn8pfmhT+H/frg/2uUij/YyiKuzN/wAJ7Z7t&#10;6r1+wXn+f8/L6Ps6fLzdT67hT/kZRPz1Nf0j/sg/8mqfB3/sUdK/9JYq/Ib4vf8ABKz4rfBn4ba/&#10;421vxB4OutL0W1N3dQ6fe3TzsgP8Ctaouf8AgVfrz+x//wAmqfB//sUtL/8ASSKseh+5Hk37TukL&#10;4b+MWkeLL74feDfisNYsbLQtJ0HxJrdlYX1rdRT3Ury2SXi+VL5v2iBHVXV/3MX3/wCFfhV8LvE3&#10;iL4zeHPGtx8FdA+BVpoT3bXk1jqFrcahr6TwNElvKtmqxeQjMsv713bfFFtUfM1YX7Znhbw5P4yv&#10;jrvjb4a+HF8ceG4vCd1/wnEf+m6dBHcXEv22w+f523T/AHX2KssFu/m/Jsb6iuPiB4e0PVfCmkTa&#10;mGufFDPHo/lh5lvHjt3nfEqrt/1UTPuZvmoA7KvJfhP41+I+r38+h/ETwAvh/UrVGZfEOiajFdaP&#10;f7BDzFuZLmJmdn/dSxfdT/WNXrLdK/M/TfGX7Ph0yCz/AGl/FvjJPi9FK8uuab4jvtYtfsE7t88d&#10;rFZt9l+zfxRNF96J0/3QAfpjXxL+3p/ycj+yJ/2OUv8A6HaV2H7IfiTTvEXjTxrJ8PNb8S678GXs&#10;LGXR7vxK15KiX++4iu4rCe8XzZbdVit9wZ2VZWbb99q4/wDb0/5OR/ZE/wCxyl/9DtKAPtqiiigA&#10;ooooAKKKKACiiigAooooAKKKKACiiigAooooAKTFLRQAVXnRZkZWG5WG3FWKZRYD8wPBuljw7L4k&#10;0BN32XQvEOo6Rafv2l2wQXDxRJ83zKqom1Vd2+VfvV0VT/GLwpFon7W3xEvIdIj01brT7G4ErszN&#10;db0bfOn8KozI6Mv963Z6gr5fEK1Rn8j8W4aGFzirGPXUKKKK5z48KKKKACiiigLOV1FXdjm/Ffja&#10;y8Iz2q3cFxMkqtLJLbxb1giVolaVvm+7+9X7u6s7wJpi65ZTa5q+jQWl7f3b3kFvcRb5bZfLij/i&#10;T5W/dq1N0y9ttZ+Keo3NhcR3EWn6ctrclZFZFkaVnRE+X5dvlNu+b5vl+X5a7erufUYqrDLsPGhQ&#10;VqjSbd7W+RxCeBNV0iB9N0bxC9lo7sqrBLD5sttFv+dYJd3y/L/eVttM1HSPFek2d3fHxlE8VorT&#10;ot3p8axMq/M/nsis33fk3Rbf92u6rI8XaMde8LappwhjuJLm2ZUW4d9u/wDg3bfm27qEzno5nVnV&#10;hTr8rV1dyitbvuyjceM0sfBtvrd9ayW089vE0Vj9+Vp2X5YE+T7zM237tc98Nf7Yt9YuLT+y7/S9&#10;Aihbdaagyuttc+bt8qB9u5oNvzfxL/u1j3GvTaX4j8CN4osH0x7e0ngur/VGiliaVliTdEyM+1ty&#10;/fbb8u6vWbS7hvraKa2kjuIJF3LLE25WX+8taS0PZxsYZbh5QhDmVRt6NOK16WJa5fUPO0nxtp13&#10;GUlg1VE06ZP443jWeeJk/wDIqt/vLXUVxeszXHi3xdY6dYRyw22hXqXV7fv8ibvK+WBf7zMsvzN9&#10;1V/2mrJO54WVKTlUf2eV83p0/Gx2lFG/5K8wuZdR+LFzZNax3OneDUnZpLr7X5TanBtZdvlKu5FZ&#10;v7zL8v8A46rXMMJgpYluVRqMFvJ9Hrsur7HpkM0VyqNFKro/3XRqHdUTcz7E/wBuuMsPC2seDr+a&#10;LQDa3mhyq7rpt7P5H2OXzWb90yxN8nzfdf8Au/eq58O/gP4g/ag8c3Wk6ts0rQ7B4m1OaC5addOi&#10;2t+6i/5ZS3ku9vmdf3EexvvbFbenR9rKx9DlfDbzPFqlRrKVN9Vv93R9z0P4afC/xL8cb2f/AIR+&#10;8i0LwzC7RXPiS4tvtHmyr8rRWsXyLKy4+aVv3St8uxm3qv1P8Kv2bvA/wjzd6bpg1TxE8jyTeI9W&#10;jjm1KQsoXaZtq7F2hVEaBU/2eWr0bw54d0/wnoGn6LpFpFY6ZYQJa21vF9yOJF2qta+K+hpUY0Va&#10;J/RmU8P4LJ6UYUYXl1fV+o1BtX7tS0w896fXQfSr0CiiikMKKKKACiiigAooooAKKKKACiiigAoo&#10;ooAKKKKACiiigDG1/XNP8MaJqGsarewWGmWFtLdXV1ctsiiiRdzuzf3VXNePfskaPe33gG/+IWtw&#10;vbeIfiPqD+J54ZXV3trWVFSwtdyomfKs47df9/zaqftUzzeNrTwX8H7N5Y7j4gal5GqNC8sTxaJb&#10;bZ9SfzUX5d6eVa/MV3fbK+gUjWFFVV2otAHwT/wTr/5Og/bK/wCxzX/0s1Ovqr4seKviL4UvNAvP&#10;Bvgyz8b6M7SR6zpv9pLZamilotktr5o8iTYv2jdE7oW/dbW+9Xyr/wAE6/8Ak6D9sr/sc1/9LNTr&#10;1f8AbC8SwaFqfgO58Wat4q0D4PxSX58T6n4XluItlwEiWyiu5bX/AEhbV990rGL5fM8lWZeKAPon&#10;QNSm1nR7C+nsLzSZbqGO4awvdont2Zd3lS7Gdd6/dbazLkHBxW1X5n6v42/Zog0DWF/Z+8X+Mf8A&#10;hbk1rLcaBbeF77xBe3F3eRqZoopYJ/NgliZl/erKu3Zvr9KbfzfITzdvm7fn2/3qAJ6KKKACiiig&#10;AooooAKKKKAPij/gl/8A8i58cv8AspWqf+gxVlfBT/lLR+0J/wBizp3/AKT6bWr/AMEv/wDkXPjl&#10;/wBlK1T/ANBirK+Cn/KWj9oT/sWdO/8ASfTaA6n3Jd/6hvpX5qaVDBZrdt5DO7fIu9vn/j/jV/u1&#10;+ld1/qX/AN2vzH+3rDs2s0L7tjJtrhxUZSStsfmnGD5VSfr+hk6lqty8/lXLSo+/+Bv9U1NhuWSw&#10;f/TP3v8Aql2L/B8lbE2j3Oq+VeWNt9pdlfaiRb/Nf/gP+zvpl/4G1WHTbeXyPJiSBXlR23y/N/sf&#10;eX7/APc/+KpxxWFpwjTulLzPzGNKtJc6Vzo/A2sRfYP7Pgl+0yyslxdS3b7IoIt+zzUT5NzfcR3d&#10;v49uxvnrtfjBol58PfhzruuWNjpqPFeb2idmlRlaWJUuNjfxb9nyfd+f+P7rVPg54AkntbfXPEbW&#10;39lWW6WD7X8m1dzb92/5FT+La3+98v3m4X9p/wAeaR8S/D+n3Oi6v51vYXz27WLq6Pcbk/1q7vvK&#10;mx0/2d/+3X5iqTzTiSlRwl3QUl7Rva/b5n63k+Fhh8t9ti1ZvYqfAS2l8VXuoeMfEcrarqqTxabp&#10;j3E//HrK335Ui/hWJX3r/Du+58/3feNV03+0rWy8q1i8qCJEifym3xL8/wAn8fy7a8C/Zm162vNB&#10;1Pw55stnrcU/22ze3+R5VZNkqf8AAERG/wC+/wDbr0jW/DetWenP5F9qUNvEuzZ56o8vybf4k/2P&#10;kdNrf98Vx8VYOpUz2dNyVOz91PZx8v1OuWJ9lQdOUG4+XTsV01vXrzWbfQ7bT1sJYp3+1bJVl82L&#10;733GTau9H/3vnSuo8YeNrPwf4f8At08TXLuqf6Cn8L/3Pl/368s+069pt55k8t6mqttt9/zvv+RE&#10;2b9/zNVe50rULydFl8xH2oipMz/+zV0f6v4SviadWrUj7OOtu/c+Ohm9alCVOMW5vv07FTw94n1f&#10;xzFd3N9ZrbXEv/LukDp/y1dE3/8AAd9VdES88Q+ILvTIt1tLYQSyzzI33mX+D7nzfwfcevQPDfgD&#10;ULO9sbmVbmzllV5YItv8C/Pvl3fLt/4G1UdbsPAHg/xg99eStbW9+0SKm15Xi2pslf8AvK3+q/g+&#10;7/459DTzjCyqTw+BhzO1oxj38zn/ALMr117evGzY3w89jc3WmeHtYtr25e3uv3WxfkVvn+R/v/xP&#10;8/8Anff+Hcr+K7jWNTtY4WS6laL7XdL5tvE38bKm7zXlXeu102r8/wB/+GvDfiR8S/7e1e9/sq2i&#10;sLR5XRZYvke4i/gd/wC62z+5XReHvjleeA/BUOg+GVVH3faG1O7gTer/ACfIkX3fkff877t2/wDg&#10;/g9PHcM5jXwaeGT9pUtdPaPc9XAUKNGop4r4Vt6nqfjnx/pnhvV3/wBJn2RI6L53710/ufJ91fk+&#10;X+9t/wB92fj7n4i+DtSsElvrmKG4ZU2p5Dv/ALP8P/ff+66V4VrHiefVb+W5vLmS8u5W3yyu3zvV&#10;L+1W3/PE2z/er6nAcEUMPTg5zfPbW21zOth6uKlJ1I3XT0O98Q+M/C95K6/2RHqv7p4vOuF8r/4v&#10;+/8A7NUtS+JEFzdf6HoOm21pbqiLb3EX2jZt+4/8H3P9yuUTyLxUlRapTWEn2h2/5ZfxPX21LK6E&#10;YqM23bua0MPRa9lJWsd7o/xUuba6eW+trbUvN3fwpE67vvum35W/4GjV6RbfE7wLqVhLczxf2VKk&#10;H7qxSz8196/c2P8Adb/ge3/gHyV85JMiRP5qfP8A7HyVL+98pJdvyN/f2152O4YweNs3Jxt2drnb&#10;9RpJctrntt/8WvDiSp/Z9tqD/ul+e4WKL5v40+V3+Wud/wCE/s9Sune8s/8AdfdXmKXLfxfPT7a5&#10;3y7Wauqjw9hMNpC/zdzzq2S0qibase6/C7Xp7/xNb6Y0UUMUqu+9Ff5fk++6f8Ar2OHWItESW58q&#10;J7JIN7ea37r/AG3r5C0rW7zR7hJ7OXZ82+tDxz8SNa8Q2VvY3LR21ui/8e9vuRG/30318VnPB8s2&#10;xane0Hv8jPCYadGXs1seka9+0DbW108ulaYusfZ28qD7cz+Un/AN/wA3/A9u3+5XH+JPjH4s8W+b&#10;9u1e5SJ23/Z7SV4ol3f7teaQou7c3/jlbv8AYjXnhp9V0+5try7W6iiWFG+Rd2z7/wD32lfTYbhz&#10;KcrlCsqSlJaXZ69VKmlTls2W9N0G81t/lZU/vu9drYfCK21Wy3f2vOl2sW9ovsO+L7n9/wA3/P8A&#10;crP+Ht5czaREutRNbXHntEqTLsdl+99z/gde92aW32NNMtlV/nT50/j/AL6f+P189xBnVfANU6Nk&#10;t1Y+Tdas686Sdop6Hl/hv9n7TdSvYl1C5vrl/uL/AMu6P/wD/wCzr1Ob4P8Ah7QUuJbFotKiiXez&#10;/IifK+3e+9P9v/vmtpLmCziddrPLE339v8f3/wDgS/8AxFY95qX2aV52WK5T7jo6v93/AC6V+R4r&#10;O82zXEc8azivLqe25wp0rVNWa1nommWflRRXy+bdN/BL8jtsT7iN83+f9iuisPsNtYeRP5U3lLsb&#10;596bl37P+A/wVyVg/wBvnt52/wBGt4G+V9rb1/g3p/tf7n+3W3eWcUNg+pyzs8sTL5VojJslXenz&#10;7P4tn+f41r4rMadSdRxqVXfz6nqYKUeVOKsWNioyXMsv+jxfeSH+NfkVHb/Z+dKo2dt9pV7yeXyf&#10;tC/L/wB8fIn+fl+f7n9wv9eWH5tQgihR52Tyn++ibH/202/In/j/APsVX+WaJ4ooFRN3zJLv/uOn&#10;+3U0KMqMUpBWnGcny9CrDeKlv9pW5Xykl8qJ9zO6uv8AG/8A3xR5MtzE7rFJC/8Ayw+VNm/f/tP/&#10;ALCUO8/z+fBvRvnX7mzd86fc/wC+Pvp/BWl/bcSaDFEqr95fNfyvkbb8/wD7P/6HXpSc6VnTV7nn&#10;x5anMpOxz6bf3TS+W9w2yVU2/J9z/wDYqbfsi8qVoPNl3uv8GxNm7+L/AL4qvr2sQPprxKvnbG2N&#10;vb59rP8A8D//AGa5+a5aGV5WlWZ1/wBU6bPv/wByvpMJhKuJSclY8avWhR0TuWtVv4rnf5s8r/K7&#10;r9/5P9z/AD/fqro80uts8Cr+9ddm/wApnfeqP/dR/wDYrEsLmK/ZpV+RN3lP8v8AH9x0/wC+0rVs&#10;PMh1S7i3M9x5u9oYtifx/wC//vp8j7vv19SsMqNPljueLzupPmlsRXk1jbapfPc3jTRNtdPJtUSL&#10;bs3/ACff+b/gH8FZlzbNeWTy6h5v2eJovvxf6rdv2fd/v/8AslbH725uknufI8qJtkqTLF5sS/7b&#10;pv8Am/36L+2XyopWtoP9K3xK77n+6/8Af+f+NX+f+L+/XRQrKlZS3M6kXKT5djl7OzsbmVIraVvs&#10;sXyM6fO7/wAX/fVdRbWC6a93A9tvu3b5t6pv/vp/6BWbqSf2aj2bTr5sUq7bfb/uf+h7F/2qu6bq&#10;UE2qW94zfJ88XkzM3yf3P93+P/x/79deNqVJUuZGVHl57F2azbz0ingZHtdibEbeifJ8n8f/AI5V&#10;e5tp7Z3i8qTe7Ojfe+V9/wD7Ju2f3q6D/RnuPPubn5PK3xb2+RvkT5Edt/8Acf8AvbVT/frPubyC&#10;5uPNZv8AS3leXYl1v81P/Zf/ANivmqWJqy0tc9OeHgle9ilpsy+bKrT/AL2Vf3XnKv8A3x/45T/t&#10;mof2pcX0TR20SKturp8+xG3/ACfwbtnmpv8A+AVqpczwv5UGn22+VvNV3VU+T7nz/unX7v8AAj/L&#10;/wB8VXmsJbOK4WVYku9vlfJsd0RUdtjo3+y/33/uVrGtdt8ocuiUXczEhaaylbzYE3bLhU/j2/J9&#10;/wDurVe8vJ7aVItOiV3RdjbG/wBj7ldHCkWqp5rRQfIrp9odVR/8/frPm0R7NZX+3RXku390jxJs&#10;X/vpP/Q/nqoYyDl76tYznR090xNNS++1PqE6wP8AaPkWJPnd3+f5Nn/j9WLD+z7nUpp55/O3/uoo&#10;fN+R2/23/irQfTVhllnaXZKv8CbH2ffb5P7392tOz0RrmyRvme7uld/3MWy42b3/AIP4W+d/87K1&#10;r4yCV2Z08PN7Gelz5108HlSIiNvZ93yOmyrv2+eFbS2tooHiSfZ5Tv8Ac+58/wAv3m+RP/i6t6bZ&#10;2epRXDRRS74vkVJtyeb/AH/vJt/gf56ZeaDqE1u/kXPk+VLvW3Tdvlf5/wB18u/b8v8ABXhyxFKr&#10;Kzdj0o0q1OLaVyKzSdN99cxb4pZfKi++/wDs/In97an/AAH7v8FSvf7JbiVmim8ranlP86Spvquk&#10;M95pHmMqvKi7/wCN3i/zv2f/AGGyr2laItnfy3UuoRp+6iTY8Xybtnzr9z7ybPm/3KxrypqDvLY1&#10;oxqOSdrLqWL+wWGK9XT4N8q3Tp8nz7YvkVN//fCf8CSnalqX9iJb2fnxukrebLcJP86Iv+w33W/2&#10;Kz5rDZYStBK2yCVHuvs8TvFuZP4EX/b/AIPm+/u/3s17y2mv7jbLFf7IkRbhP3vy70+58m3/ANB+&#10;/u/grClho1YKpJ3ibVqsqMrrY1dS1KC58PJuWWF7id7iL5fn2/c+dF+Vf4E/2tn+5WOmmrfyu0sr&#10;I/8AD8v3933N/wA6fLWxbWkD+VbQN/aUvyptt1berN/D/vfI7L/+2tRQ2bWbfafNjmSBlfyX/wBb&#10;9/YiffT+J0+f+Hf/AL9dmG5MJD2dJ27HJiOevO9RXibXhj+zPDdx9pudTlmvV/1Hk74v+AP/AMA2&#10;fx7f96op/E+q6pYahHpq/bnSNomuJtkXlf3pYl/9C/uru+7XNf2rquj6Q/7+JPPl8qVHbyrjym+b&#10;+FPmV0/2/l/4HW1Ya86RI3keTbt+6SW4dvKbb/c/3E+dfk+XZXDiME9a8oc8n+B6NHFr3aUHypFf&#10;Urm+SzlVdP8AJSBt8CPdJL5Sfd2fPv8A9isW5SXUtUsoE8t5X8q3V0++277m/c/3tjov+fm0vFUM&#10;E1rp/myx3NvudJbh5fkl+fZ8m77q/wC3/t1V0rTYNBd2WK7TTGZ2id7pPN+bfs/9Dr28FKFOCqNW&#10;meRiuapNxcrrqVEsF02K4WVZXeddn775P+AfN/wD+OoobxraV4IFXZBK27/pr8nyf+h1pXlzp771&#10;guZPtEsWyVJv9lE/z/8At1Vv9Eitp3ubaD5P+PdpXX/lr/c+X/2T7v8AwCu2lWjNWrbs5qkZQf7v&#10;YdYXP2xXsd0f2dJd8E1w2x/ufI7pFv2/x/8AslVbmaWG6t2adkt9r/Jb/uv8/J9/7v3K0LDTZdSd&#10;5fKlRG2Pv3f7ez5P+B/+PpWxpthBDqTreadHeRRRO86TMj+VtT538rfu/j/zsrGWIoYVvTm8ur9D&#10;SFGpXSd7HM6PYan4hleDT4tiOmzf/wA9fk/v/wC3/sf36q20MttYXvlXkU0v2ye38l5/KlWKLYm/&#10;7/3fNSX7/wAzfJ/froptYubC9/4lESw+U3lRPcfO8T/30+5/t/8AfH+3XH7PtOr6h9sgkuXZUeJL&#10;hd+zd/Aifw/3/wDgb1tha1fEOU2rR6R6/M0qU6VOPKneXU3tKv4r+1lbyLa5dfKilm8re7fI6f8A&#10;oez53/8AZ6qQvPZyywSwecjRLLF8vzo7Oips/wDQX/8Ai6r69eW1+tvPBFE8t1L82yBk2t/c+X73&#10;30/26ZDbRXP7hYv9EiX5b6Zdn/j/AM6/5/369H2Cgud6X6djzpSuuWPQqzb7mV51dYbSVt6xJ8n3&#10;v++/7lJ/bEFtdSwLdSI8UW+dPK+Rdr/cTbWjCkDxfbFuYklT/VJdt8jN8nyI/wDCqf36r6q8H7pr&#10;GX97Orbn3Ls/z/31Xoc1OpLkfY57OHvM0nhieDzYkiSX50d3l+d2/wBv+7/GuysfYv8AqlVZnRt+&#10;9F37P/iae+7zYmnbejL83y7P/ZPvffpl/DPc/vYrzyZYvkVHl2S/7e/5/mrOlT5PdJb5tQvEns/3&#10;s8TO/wDEmzZWK/n3LvFuZNzbNn+1Wgl/Elu/7pt7/JsuIvnqw8MCQfbpGjht1b77/Js2pXqRqKmr&#10;M5mrsqPDZpKjT/O8X/LKFf8A0P8A74rM/tWdIvKi/wBGt0V/ki+SrepTWKb/ALNLK+9fm+X599Ym&#10;q3n9m2Tzssvmt8kX+1/v16mGpuq13ew1BylZEzoqSozTsjqv8H8L765P9raLyf2DNPO6V5f+FkwK&#10;zzL8/wDyC566HR3l1WwSXb87/ItZf7Ztq9j+wtYQS7fNX4kxbtn/AGC566azUL0pbn2XC0HDMUn2&#10;P0F/b6/5M2+LH/YFf/0NK6P9kH/k1T4O/wDYo6V/6SxVzn7fX/Jm3xY/7Ar/APoaV0f7IP8Ayap8&#10;Hf8AsUdK/wDSWKuBX2P2s5zx7rvgH4W/He98UePPGXhHQ4PEnhm10GOx16eKK7xBcXcrMpdv9Q/2&#10;ra/8O6JK8+k+Cdt8NP2lfg1J4a8V2Fj8OrnVtUv9L8G3EUr/AGW8bS7vzV01o0ZUgdZGlaKVlSJo&#10;v3R/e+UvuS/CySX44a54wu7fS7/SNX8L2egSQ3EO+4jMF1dSuvK7fKlW6+Zf70K15Zafsq634R+O&#10;/wAPtc8JaxaWnwr0HUdR1aTwpdb9+k3M9lPbldN2KyiB3uN7W7bViZWMXyvsVgfUL/cr4w+APxY8&#10;deI/if4b0/U/FXibV/FU8t0fHvhHUPDq2uleGozbyy2/2Wfyl/5arbxI32ifz4pWl/2l+0W+6a/M&#10;rU/j5qtx4R8JTP8AtFajp/jXx1fxWnjrTbm2it7XwPa+b5V15UX2d5dMlilaKzSW4fbK03m/9NYg&#10;D9Nq+Jf29P8Ak5H9kT/scpf/AEO0rsf2Vdetbf4meNPBXhj4p6n8Y/BOl6Rp2orr+r67Bq9xaX88&#10;96ktr9oiVfMUxQRPtYts/wCB1x37en/JyP7In/Y5S/8AodpQB9tUUUUAFFFFABRRRQAUUUUAFFFF&#10;ABRRRQAUUUUAFFFFABRRRQAVH0NSVG54oE9E2fDv7V1tPoP7SWm3d1HKtn4g8NxWtpN99Jbi1uLh&#10;pl/2Nkd1E38Ktuf+KuFr6K/bf0VG+F+l+J2aGCfw1r1pcB7hRseKd/scqb93yLtut/8AvRJ8tfOt&#10;eDj42q83c/mzxDwfsMzjX/nj+QUUUV5p+VPz2CiqGs6zb6DZNdXTMkSssX7qNpWZmZVVVVfmZtzV&#10;ly/EPw+dMju4NZ02YzRebCkt2sXmf99f7Xy00mz0KWBxNVKdKN4s2dU1GPSNMur2bmC2ia4b/dVN&#10;1efanoviD4g28+ppqGq+D7ZY4/sEaS75W+RmlaSJP725VVd25drfd3VPYeG7z4i2Wjavrt9BNpMz&#10;rqKaDHArRqu390ry7dzfe3Nu+Vm/ur97o/H097aeDNbm0+SKK7S0leOWaTyvK+X727+Fv7v+1TjZ&#10;O6PocN7PLKsMPQSnVbV/7qurmb8Hp7e6+GPhyS38vb9kVX8qPb8y/K//AALctdnXP/D+aym8I6a+&#10;naVcaNYLFtgs7qPbKqf3m+b+L727+Ldu/iroKJO7PCzRqWOqtbXf5sKKKKk8wK4GxuLvwR4pXSRp&#10;saeH9WvW+yXS3P8Ax7StHuaLym/vMsjfL8vz131ZHibwzaeKLFbS985EinW4ilt5GiliZf40ZapO&#10;x6uAxFOm5Uq2sZb+Xnv0MnxZd6hqOq2Xh3Tb1NPa7hkury8X/WwQK0S/uv4VZ933m+7tesXUdc8O&#10;ad4S1bQ/DcrXd49pIsa6Qsly3nyKyK0kke7azN/Ezbq1D8IPCk97Dd3OmyX0tuqRJ9tvZ512/wB3&#10;bKzLt/2a662s4LOBYLaOO2t4l2rFEuxF/wBxKq8HtuewsfgKEIww6btrouVN93q73/rc8/0z4Z6n&#10;p5ksodefT9EZ1nWLS4/IlM/lIjfNuZVi3Lu27fvO26us0DRrDwP4aisI5mSws1Z2lupV+Rd7s7M3&#10;yrU2t+INP8OWD3epXcdnbp8u+VvvN/dX+83+xXpHwj/Z81z4sa9Yar4w0S50LwJYXMdydJ1qx2XG&#10;turS/I8TPvigWRYH2ypukHy7dn3tqdKdZ2Wx6uX4LMuJ6qpSglSe7tbbv3fY5nwN8MfHvxot1n8K&#10;afHovh2b5V8V60CsTL8u6W1t/v3Hyu21m8qJtv32r7T+E3ws0X4O+D7Pw14eikS0hZ5p7m6fzbm8&#10;nc7pJ55P45HbO7p6LtVVUdwo2cAYA6VJxXv0aMaKtE/oLKMiwWTU+XDx16t7uwdqdScAUtbn0YmK&#10;WiigYUUUUAFFFFABRRRQAUUUUAFFFFABRRRQAUUUUAFFFFABRRXkP7T3xK1D4XfB3Vrvw8A/jLVX&#10;i0LwzB5kStNq124gtdvm/I21n8xg38MT0Acp8FIz8UPjj8SfircxP/Z1lL/wg3hx3jZM2tnLuv51&#10;+dldZb3cm8Kvy2aV9E1w3wd+GemfBv4XeGPA+kKpsNDsYrJZViWLz2VfnmZV/ikfc7f7TNXc0AfA&#10;v/BOv/k6D9sr/sc1/wDSzU69t/aq8dap4HufCDXfinXfAXw9k+2Prvibw5pYvbuCdfKFlA26Kfyo&#10;pWectL5TfNFEm5PN+bxL/gnX/wAnQftlf9jmv/pZqdey/tUeMG0vxT4B8O6t8Sbz4SeCtYTUZdR8&#10;UWTRWspuoBA1rZfbZ1eK281WuJfmXdJ9l2L95qAPRf2fNb8S+I/hNol/4sN1LrTyXMf2m+0/7BcX&#10;dql1KlrcS2//ACyllgWKV0+Xazt8q/dr1CvzCj+MT+KfBvjz4nav+0vq+ieL/DTXqeDfClvqVvpc&#10;Os2cUG/T57zS5bdftMt7vEu5F2ssqbNm3Yn6Y6fNLPZwyTw/Z53RWki37vLbj5aALlFFFABRRRQA&#10;UUUUAFFFFAHxR/wS/wD+Rc+OX/ZStU/9BirJ+Cn/AClp/aF/7FjTv/SfTa1v+CX/APyLnxy/7KVq&#10;n/oMVZPwU/5S0/tC/wDYsad/6T6bQM+474N5Em07W2/er8udEuVubKKVraBESX7iV+omob/skuz7&#10;235a/ODSrnSIdI8r5YZfKV/k+d3T/OyuDG1nSpaQ5v0PzPi6HO6Wtt/0MyG5Z7+KJp/JiRt+xP4l&#10;/wBtPutWxfpbab4r1C2try2vE8/yondnlfZv2ff2bf8A9uuf8SPFDdbYlXZt379v8NZuj/2g94/2&#10;GLztvz/PEron/fX3a5XgFiIqs520eh+axrOD9lHV3+43fjH4ktn+Gmn2c9s1nqsV5Bb7H+eaWzWK&#10;XZvfZ/A21P8AgH8X8Pg73ivFtWL5H/8AHa7P4qaxqEy6Vo1yzOkSy3TO6p88rO6/Pt+9/qvv/wCW&#10;4e2m3wfd+evteG8sp4LA8sI3bdz9EhKVejGpKV2i1pXiG+8N6pZX2mXMlte28vmxTI3zrtr7Ih8Z&#10;+GvE9rcNp+tQXkTzvKyIn723+Tf9z7zL9z50+7s/36+JZn2eaqqu/wDhp1tcywp5sW5H/vpXLxNw&#10;nQ4h5a9+SpFNJ+vkelSqunC9rn3brlx9q0i3isUi/tW682Jrv5Nkqt/Hu/2v/Qf9muY8H6U1t4qu&#10;FZYnuIrW42b4tm/54nT/AGv4H+T5f/H68p8B/tA3l/BaaL4huVS3T7urP99dvz7H/vV7GnjDT/PT&#10;XIJYJopYIkV0l8p9zJv+5/D8mz/vv+Gv57xmR5pk8amBcW+a9pLXr3OfEeylXjXlpY6258SW1ta3&#10;Gn6nLLNFKrvLcea0X+39/wCRlXb/ALdfHXxm8bN4z8f6neLcy3NlFK9vZ75d+yLe/wBz5E+X53dP&#10;9+u98efHWzvNB1DStP8AtL3FxF9l+0SxbUVW2b02f5+/Xg7p8+3+PdX6f4fcJvK5zx+Kg4zeyf5n&#10;ZWxtTGQ9ne8ehbTbsRtv+7VS5uWmuHib7n9yrc0P7pF3bE/irPmfyf3rKu+X+/8AwrX7fTejvucF&#10;HlleXUIbPzmTc3k7vnqvcwxQyqsUvz7vmqW5mZE2/Mkv/oNGm6b50Ts0uz+CtL223O68oRc5u3Ys&#10;WCbEeWVtiP8Ad+X+Opra82I6y/fT/wAera0HwZqfjyWaKxgZNPgZPNuP4P8Avj+KvWNB+GOg2Gl2&#10;7NBJeXu7Y01w29H2/Nv2/wB37nyfN/v183mGeYTBxtOXNLr5HhV8VSv7zu+h4LebZl3wW3nP/sMi&#10;VC7y3kqRS20sL/w7/uLX0tbfDrSpri4igsdP/tC32efaJs819yfI+z/gH/j/AN+uZ8SfDqxe4lb5&#10;rB9rf6r503/7leXheLcFia3skrGX9qeyilOnZdGeH3NnL9oRYom2UJpTJLunb5F/2q768+HWoWET&#10;z2csU0S/eSsew0G81WV4IraeZ/4khX7lfT0sdRnHmVS51xzWE4pJ3XUxLbdc3CfwRI29q6Cw+HWq&#10;+JJbS+liaw0y6ukt1vrv5Iv4/nTd97/VP9z/ANnqk+j6hZr82n3dtb/L87wN8z13vhW51zUvDn2a&#10;8aR9Mil2Wv2tk+Rv40i3fc/z/t152ZY6VKl7WjNed/0Ma2N9jF1o/IwpvDraVLaWeh2NtqUsqs95&#10;Ld/c2L/Aj/ws+5/++P4q6WHQdI8DaT8qz/Z7qffF/ou/yn/2P++N+/8A2K07C2WFHXcvmyt/d/hr&#10;pZryzsGtF1OWKFGZEg/dfdZv7n++v+dlfGYzMqnuxk5NdV3Pk3jKldcs5W7nKeGLnRde8WpLPL88&#10;Vr5UUyK/z/Pv/wC+tv8Asf8Aslet2elLZ7LmDdvf903zfJ8v8f8AwOsrSrBbm4iXTItlov8A0y3/&#10;AC/7H/2deleHtHs9Klld2WaVf3qv/Gnz/P8Ae/4BX5JxLnUKdT3b+jPossy6WIdrWXc5/YsNrull&#10;b7P8nzpt3r/n565+w0Se51GK8vvKvHt4leJ4V3xI3yP8j/w/wf3v9j+OvQ3uVuZfs0Db7eJfld2+&#10;dtyfJv8A9msy/m2faLxp5Et9yoyIuxHVf97/AD9+vj8LmNVJwjTtc9nEYCN+f2lyvbJLfzu6r/ok&#10;S/N8qO6f7f8A3xWhM9zbWtvbebsRv3reUybG3Pv2J/wP/Y+X/gb1jpeLpVu8u2KZEldP9I+dHVvk&#10;2bPu1X/tu81KWW5laJH/AOWXnKqOn3P49n+xRGjWq1vaTVkUqtGnT5Yu8jPs/tN/cPLeRTpd7mdd&#10;8v3P3vybNr/x7P7+75031sWEzTX6W379/m/cXEPybW+/9/8A2HrNvE8lLuWVVeWJUdvs6v8Auvv/&#10;APfP9z56l0DXrS2vN1p5U195Cp9ruF/i+fd8v8XzfKv95a9utQq1KTdBXtseXTqRjU/eOye5sX+l&#10;RWFrCkTNbeVu+4q/Mzf7vy/7fz/NXH6lcz6b9rinnW2eJlSKLyET+5/e+98+99/+5/vVu634qXUr&#10;W3nilWGX5ZW8lk3vu+fZvZP7n8deda3qX/CVaojTtL9nig3+T5Cb2+//AHf++P4q9DIMBiJfvMRo&#10;luc+aYmkm4UHe+xqw3iuzttaa0df+Wy/wf3P93cj1lTefDefuts0r7PIR1+58n/jv+f79W00q6to&#10;ruWzg2b4vm8lt7/N/t/xN/t1a/4Rv7TpbysyvvXf95vNRW+/s+T5v/Qt1fWOdGhdxlofN+zq1Uk9&#10;wtntrawdZdPWZGV7iV/lfypf9isK28+a9iZrmR7eJtjfaP8Anl9/Ym7+J/8AP366B9Ea2023s5Zf&#10;s17LFEjO7fufK/2Nv/oaJUWsWc9/qU1jPc+ctrKsSonlROqfc/h+99z/ANA+fdspUcTBNtO9y506&#10;iSiZOy5huni2XNtK0qos3m+ai/cR/n+78n/oCVes3/024W8glR2VUVPkff8AJu/76/8Ai6sTWbTS&#10;+R5ss1xEv2iLyZ/kif51/wDQE+X/ANlrMudyW8qxTr5Tt5WyJtkrOqfx11c0amxi1yFtLa2S482K&#10;L593lfd2P9/7/wD6H8lVIYVttUe8X/UuzpZ3cP3N6/8AfH+//wADpl/eQbUvHgbYrbIrSZn+Zd//&#10;AMT/AOz1YtoWs7J12xW32yJLfe6u8qfO/wA6P/e2b/uf3/8Abrdr2UG+4k7k1zDsilWKDzklZH+0&#10;J/A+xG3/ADfd/j37/u7KLN1S4SC8nWGKVUuFfyk2W77P43b+H+B3/wC+/ufLYhvJZriVZWV38j7j&#10;7n/v/P8A99/5/uaGiPbTK+5p/tEqM+x1+z/d+/vf5P8AL15Un7CnKF7HTGPNJaXLCIttf/bN0rs0&#10;uz7u9H+RP7yf+Of3nrM0p7OFtt41zDDcbtr3ES/39zvv2fxtv2/dq3DpU/lJBcxf8S/c3zonzv8A&#10;39m77v8An+CrTvFpsEqrF50USqjeVv2NudPv7f8AY/j/ANz/AG68ZVYpOMXds7+STd5K1i39gn1J&#10;Ymtp2S3dX2o8Wx9m/wCT/e3/ANzZ8yo/9+sR/Ntr95baeR5YJdnm3ETfumX/AL4+VP8AO/fWwm1I&#10;Evp9z79j+SnyOm5Pn2bn+XZ/sf3PuVFZ2d47xXKzxIlvLFcLv2pubZ8/yMn3k/75/wBusKdR0JOV&#10;TY2nTjVS5TKhhuZrW081vOuEZPKmT7j/AO5u/wB+rtzfxbftNyuzd+92fP8AN8//ALP9zYjrUr21&#10;jZ2b22oSzw7W+R7dtm9tiK7/AHNq/c2f98U2zhWG8eWKxl+Tf8krfd/uP833fuL/AJ+91SnTxCUu&#10;nQ51CVJ2iGmpFcpul8p97N86LvT5v4//AB+rSXMCaim2L54l2T3CRb3l+f7n3/u/O/8AH/cb+Cuf&#10;s79YZbRVtvO+yr+9/dO6fN/f+5t+58n+5Wsl/LNKk8DLCkreVsfbL95Puff+XYj/AH/9vdsrGvRU&#10;p2expQqSjC6MzVfEOoPqm6zaPZF8nmxNF5XlM7/fT/c3pv8Au/c/2K0L+5W5W41BryBPti/vbf7n&#10;3n3fc/i+b5fn/i2UaPbT21rKzReTcSy+Uzv8/wC62Oyf+yUaxZtrGuXss7eTFLaxXUG+D5HZdjfJ&#10;/D/t/wC9WrnRlVVPktZfeNRmqXPLqyo+m/b9/wBubyYov+Xd522Ov+3t++23/wDY/vPmhg8PXVvK&#10;9tE7xbNqQr8jP8/+x/sf+P0x/EjaVfpbXnlXj+VvW4+5L/47VuHxtZurq0EV5qG1EXzWi2bv+BJ8&#10;y/8A2dN/WuW0YXh62sJ+y5k+azNXTbDRdViu5baD7MiyukG+Jt+1f7/8K7F/v/33p9t4b1O88mKW&#10;W2s4r10Vrh1V3dWf76fxfwf+P/79Y82sXM2ifZmVYdKRvuJ87xIqbP8AgK1q2d+s2qQ+R+5dpVSB&#10;JovkRN/yJvb7/wDwP+5/DsSvEqQr0pOUdvW9j0YzoVUoyhqN1XTf+EYtYp2gW5vopdsUtvue3lTZ&#10;8/8A7L8n9164G5uW1i9eJpfJ2Ls37fk/74/4H/4/W345+2Q+I9ViVmeJZ/llmbY/9xP4/wDY/wD2&#10;apQ2EqWCTr5aeazo0SS/P/v/AC/79fXZbTdHDqtUfM3+B8/jqnNWdKmrJFez028vHiZp5/s8H+jw&#10;SvBv+T522f8Afe+tCzmlhe4/tD9z9n+eD7Qz/P8A+P8Ay/fd/wDgFXbaaKFEtm/vbG/eoibm+RPn&#10;b+H7/wDu0zTbCdILue+uWhVv9Qny7PlRG+Tb838a/P8A7/8At1pVxHtLuUbdjOlTSty/M1rbTYku&#10;NMadZZndn2zRQJ5SfwIibfl2/wDAK1b/AFLT3tfscVz9sdLrYtvcRf7f+191dn9/+/WJba20zv5v&#10;mw28Cs9rb26pEiuz7vk/8frKvNS32tp+63xW8TxKjq38Uu5//Q6+djgauIrqpOVktj2ZYqnSpOMI&#10;3bH2d/FNZfY1TybdZf8AljEsrvu/j+//AJaqifabzYts/wDzy+fcmzZv+5L/ALP+/wDLVjQbOzfV&#10;Eluf7r/ZUf5Ef+Le+/f/ABp9z+L/AL7of579Ip4JHl3eUiI2xGbf/fZH/wBzZ9169fmpxk0oao8z&#10;35LmbuXdKuZdESZryNpopf8Alqir5u5v7j/xL/t/7jJWO7qmvaxcweQ93LP5rP5r/KvlJvTe+z5t&#10;nz/8DrQRNMm837ZE1taIu90T+P5Pn/8AZ642a8Z7CVoll+0Xn+lbN2/5G+58i/3ERP8Avh66cHQV&#10;as3az6l1arjSsy19vSHesEqu6f6pPI+dvufe/wA//Z27zUl1u1eBraDzVXZsSD/f/j/z/uJ92szS&#10;vN+ypLFB8j7U87yk2bd/8X92n7Gm3tvbf9/72/Z/wOvo5UoX0drHh87todLoL6RDf27XMs9g8C+b&#10;E9u290TY/wBzb91vk/8AH/v/AHKx5rnTJpb2LR7mVNu913rvd/8A0D+/TXufs0Tru2QuuyV93+tX&#10;+58tY9tquy1SKztmht4P767PN/4B/n7lYUMHKU3Uvc6qmIj7NR6jry/n3u07LeOv3Zki2J9z+4tN&#10;s/tyXG6dtibURnm/gVqhR0REaVl2N8mzb87/AD/x1FNcyzK+1vvv8ru33P8AYr340rx5Eea5PqXb&#10;/VYLyJIvIaZPNTa7y7X/APHawrnUm1WVLZmk/u/7CU/f50u2J/kT597rTkSJIoolVdn3N/3/APge&#10;+u6nQp0VruCkWLl1T/lr93Z5rpt/2/7lc/4w02d7WW+tm8m33bGt3/77+RP7ta000Vh5S/K8r/xv&#10;UN58++DyP9I3b/K/vV2UI8lVVL2OrDy9lUUi98PdkKWkTTy21xL/AAbf/HKo/t6KI/2KtPVZY5tv&#10;xHt13xtuX/kF3FVbZLy83wfvdNt929Zk2vubfWJ+1pqP9rfsG28/26G/b/haKJ5tv0/5BU3y1w4n&#10;DyjiXik7n3nC0faYx1D9D/29v+TOPix/2BW/9DSul/ZB/wCTVPg7/wBijpX/AKSxVzn7fPH7G/xY&#10;/wCwK3/oaV0f7IP/ACap8Hf+xR0r/wBJYq5krI/Wlsev0UUUwGP9yvlC3/ak0XVta8Y21r+zn8TL&#10;/UIbt9F8RbPDunSmWRIlPkyv9s/er5UqMv3lZJV2nawr6yrJsdIstNudSmtLK2s5tQn+1XcsMKo9&#10;xJ5SxeZIR999kUa7m/hRV/hoA8L/AGaviDp+s+LfF/hLQPhXc/CXw7ounaXqFvo+oaNBpdxLPdS3&#10;6yy+VBK8flbbWLb91tyy7v4a8v8A29P+Tkf2RP8Ascpf/Q7SvsSPR7G31q41RLSGPUbqCKCe7SJR&#10;LLHE7vEjv95lRpZdq/w+a/8Aer47/b0/5OR/ZE/7HKX/ANDtKAPtqiiigAooooAKKKKACiiqN3qN&#10;tpsavd3MNsrNtV5pFT9aAL1FV4Z47mJJYnWWJ13K6t8rVDJqNql6to1xCt067lgaX52/4DQBeooo&#10;oAKKKKACiiigAooooAKaegp1FAjzT9oTwanxA+CfjnQGthdTXuj3P2ZGXdtuFjLwOB/eWVUdf9pR&#10;Xwv4b1hde8P6VqSps+2W0Vxs/ubkRq/Sm6jM0EiKzI7Lt3L/AA1+ZPgOzn0jw1b6HeLGmoaDLLod&#10;4kLb08+1leB/+A7ot/8AwOvKx6uovsfjniPhnLDUa6jflkdBXIeI/iCdP1e10fRbW317VpVnaS1S&#10;7SLyPKXd83yttZvlVd235v4qyvi1ZLJNok+ptK/hVbnytWgSXylZW2JEzfMrMqy7a7XQ9GstBskt&#10;LCNoYNzS/NI0ruzNuZmZvmb5mrx2la7PxuhRwmEw0MZiE581/dW3zOF1e48T/EfwzeW1poi6FFLK&#10;v2a41S7aC6XynVll8pYm2/Mv97+Gu3/4RrSfMuZF0yy3Xf8Arn+zLvn/AN7+9WlRUuTe5licynOM&#10;aVBKEV0Xn3GQwrbRJFGqpEi7FRF+RUrjPjFbvceA7pYkZ7r7TbeQP4PN8+JF3K3ysu7+F67auE+L&#10;VvfTaEkwihutDtG+2anaeb5U8sUe2VUifa393c33W+T5WWktxZRF1MwpScup3dFCUU5bnkT+KXqw&#10;ooopEBRRRRa+g7P7O+33hWL4y8UweDfDt7qs5VmgiZ44HlWLz5drMiru/i+Wt3w94c8a+ObaW/8A&#10;C/gLWNd0aK5ltf7ThubOCGWWJ9koVZ54mZVZWXdt27leustP2J/GPxf0uC38ey6V4Q0V3inbT7X/&#10;AImOpj++vm/LBBJt+Xcvnr81ddLC1JNXP0TKeDswxOIpyr07U9Gz1r9lH4J+HtO8D+GPiNqFtDrv&#10;jXxFp8GqjVrq2y1hFPFvW3tVbd9nVUl2MV+aQ7mf0X6WCgVEsaxoqrwoqavoopRioo/puhh6eHgq&#10;dNWSVgoooqzoCiiigAooooAKKKKACiiigAooooAKKKKACiiigAooooAKKKKACiiigAr511aVfi/+&#10;15pmjrMX0H4V6f8A2veQpJ8kutXyPFaq8bRfP5Nn58u5X+VrqL0r2nxl4r07wL4S13xLrMv2bSNI&#10;sZ9QvJVUsUhiRndtv8XyrXm37KvhPVdA+FA17xJbS2ni/wAaX0/ivW7eVpd1vcXW1kt9svKeRAsF&#10;vt/6YUAe1UUUUAfAv/BOv/k6D9sr/sc1/wDSzU6+j/2kfi1pHwt8M6WviH4fa/8AEHQ9c1CLTGg0&#10;TTrW9SKeWVEt0ninlT78rqqPtZd+Fbazpu+cP+Cdf/J0H7ZX/Y5r/wClmp19yavpFrrNslvfWsF/&#10;BHNDcCO4hWVVlilWWJ8N/Gjojq38LKrdqAPkH4uftF6da+H9U8eN+zH41/4S3wzo91c6P4h8UeFb&#10;B4dNeKJ5EZ5luvNjgV/mfyvm279tfaa9KytW0ax1/SLzS9Ts4dS069ha3ubS6iWWG4jZSrI6t8rK&#10;y9VrTVPLTatAD6KKKACiiigAooooAKKKKAPij/gmB/yLnxz/AOylap/6DFWT8E/+UtP7Qn/Ysab/&#10;AOk+m1rf8EwP+Rc+Of8A2UrVP/QYqyfgn/ylo/aD/wCxZ07/ANJ9NovYHsfbWtbm0u62qrHy2+/9&#10;2vy6vLNrBnX/ANAX7lfpv40bZ4S1pvOFtizn/et/yy+Rvmr4CfUvDly6fLd6VL58TxJ/x8fL9/76&#10;7GX+/s/ynlYzHSwa51Bta7dD844twyxM6UOez1+exV0r4YtrFgl3FcxXMS2svn7G2Pby7N8SfN97&#10;ez7fk/26o+NvB8+g+GdPlii+RG2XWyL+L/b/AOB769CgF9o2h2uleH5Ukgurp7hYoZHllil+X5nb&#10;au9dy/xr/Gqt83zJzHimz1XxJarptta2P2j5pfsMMTrceav91t77l+X+P+J3XbXxWFzyvLFwnXnG&#10;NK/Xf5nz1XKqCpKFON56anzZ4kv/ALZqkUsW7yvK2Lv+/WOjt5u1q9G8c/BnXvCV/bxXP2Z4mgil&#10;WWFvki3J9z5v4q5y58Aa1DvllgieJF374ZVf5P7+z722v6AwOY4OpQhKlUTTXQ9elXoYamqU56o5&#10;99v92h7ln2fv2h/26t6rpVzo7RfaYpIUl+7vV031USzZH3fwf33r2IyhJXi7ndCVKa507ljYvleb&#10;/H/F/t1bsPEN9pVq8FteSJEzb9iN8m/+/TIUgfTdit8n+3WfDDsZ9yVk4Qm7Sjc5o8tSLUgmf5Eq&#10;Wz3PPtb+D56mSHznRVWrCQxwvuVvv1b0921rDlVio+ziVLy5iSXbLu/2dlZk26bf/vfcrQSFZoHn&#10;baj7t+96ro67vN/gX7taUzrouMVaJFN8ksrN/uLW7omgz+JNZi0qCfyYt2yV/wDnkn9+sKFPOuN0&#10;n+qRvm/4D89el/DrSrz+w4rz975t/Lv2J877f9xf8/PXm5pXeHw8pxdnY480xX1ah7Q9wttH0/w3&#10;Z/ZtNg2RW67P+uW7/wBm+/8A+P1ympPLpt1u3ff+RUf+L/4mtO5TZa2UXnxQ+QrbX/uu1GsXNtr0&#10;VlFZzxP9/wA2V2X+/X4VSjUpVHOt7yb1Pha0vbap2Za0TxPeXMtwsTbPNXe2xfvv/wB8fL/tfxVn&#10;6lqs+sa2n2xftj7fKV/7n8H/AAKtO20SKwt3lX7Tcyy7tqRLsT5dn/2fzpV3WNK0y2067ggZvNRt&#10;kX2TzU3P/H/vLv8Al/4HXG6+Fo4nmpw3NlSrzoXlPRGV9j0xLLdbRfdfymiddnz/AH/v/wDjn/A/&#10;4vnrK1XR4tN1Lzf4Jf4Eb5E/uVoaIkFneJFczxwxOyRTu7M/yr9+pfEl/Al+jQSrNKu3b5U+/wAp&#10;NiNv3/JXbCtWpYj2cHdP8DCcFKhzNWaKiW0FtKnlM2/7VsV/+erb/uPt+bb9z/L1Yeae/uriKWJo&#10;bf8Adea8K75mf+/UV54euby9tJbyXybK1X5fKb59v3vub03fP/8At11G+81JYvPl/wCJYsvzPtR3&#10;3732O/yf+OJ/4/WeJxVOm05TvvfyNKdKVVNdDmn02fVXWxvPPmRfuzIqu6/f+T/x/dWhqXgyC2l0&#10;yCW+aa3XZ+627/3u/Ymx9n3k31pWyLbW+1dz/N8uzdsb5/8Acq3c3MEM93cxRf6pV2/vfufwbP8A&#10;bbdXi1MyxDqXpba2O2nhaSXv9DV8Jf6Bp0StO32v+L90/wC9+4/+39+ugR5Ybh7nyP8ARPm3Iip8&#10;m5/vv8n8Gx/uf3649Jl+ypube7s0vnQ/J8v8COnz7moTVZ0iRVnaG0fbEsKLs/vt/wCh18RXwFbE&#10;1nVqb9T6ihjqdKj7NGqlzFDfpEywfKyIu/7/APt7/wC981Zs1zLeIkEssUKbm+R22bX/AI03/wDf&#10;H8f/AI7UqJPZ2qSzxbJWXZ53leU+35/42qrC8Fnf7mighiVl+eb+/v8A9n/bf/0CuqlheRnPUruS&#10;0K97bRXmpf8ALzbXFrAz7Imd02b933P4m/8AHv7n361ZplvP7PWWeP8A1X3E+T5PkT/dqlDefJLe&#10;eQyea3m7/wCOX+HYiL83+xVea82bL6Xc8O5NyOr/AOtbf/d/3Er0eSpUSXY5HUhBpvqWL/wql/YR&#10;apPL5MEUu+X5fnaVU+RNzfcb5v8Avl/9ivL9S+0zeIbtftOyLynT9zsTZ8jum/8A33r13xVqUEPh&#10;WXzZZPtaeVt+zyuib2379n+fm315lpugz3N1cSzxK7ytvXY3zp8/z/7zP9yvpuGq8o0p1sT8KbPL&#10;zWmozjSpddzM0RGvGe2uZG3/APHv87Lv/wA/frqLbw9BNeyxQRfZpZfu/wB//frdfQbGztX3eRNd&#10;qr288qMzuzsmzf8A8A2P/wDEfPVi21iBPJXbbfaJYvKa73f7Gx3f/wC1Vpi80da6w8dLnPSwagk6&#10;srGVD5SavLbLeRPLat9xGilRG/uSp93/AD/uVYvLlUs3ggW2tkTan2eL+/5vz/Ov/ofzfx1n3KSz&#10;SvZtPE/mzpLK/lIif7D7P9j/AIF9ypbzTVm82CK+gd2tftH2f5ndkZ/k+fZ8nyPt/wC+65pw5pxl&#10;Un8jfncVJQVjN+2XNmqW1t5/2iL54tjfuopd77N+7+L50/z81OTVVhtk+2LElxt+0NcTfxy/9NU3&#10;/wAH9/8Au/8Aj81nNBDLErTzw+V/qriaXf8Awfc/4H/8XVi8vNPs4rdb68lT5UlWLyvkl+RNn8Hz&#10;f3Pv7tv3N38Hen9lQ3OSO9yvN9mhs4p90Vt8yRbIm2bX/wCeX3/u/OlWNN8qG1t/tMH9pRNL8sUM&#10;v+t+4/8Ac+7VS/mg+y+ary2ctrFsZEl37/n+T+D/AD/33WZNc21tcP5St5Us/lRROuzbtf76/f2t&#10;8m7/AIB/sbq1hhpyp2irGbqLnsy3Nbf2bqlo18qokW6KXfAmx32fOmz7v3n/AMtVS51tYYkWCVXf&#10;5beLym3/ACbP4/4q1b+5trB/9Os4LOWVfleZUl83d/wD/Oz/AHKq23h6Ww+xK0uyK6ifc6RffTfs&#10;ff8A7O90X+Hd8612U5xavW+RnJXu4luzeLc8TWsryxK0qpb7fK+59x9v3l/+wra022kubpFa236h&#10;cfOqW8qJ/wAAdN/zbN6f7tc/9si827vrmKW8t5f3rO6/ukff9/8A9n+f5fnro9E1KCz+0KzeTL8v&#10;lO7/AL1Pn3PvRfm+df8Ae/3K8PNOZUZch6eCtKa9psauq3N1YfZ7Zf4FTc/+tSJl2ff/AOAPVK8u&#10;fs2lxT/Mnmvs3uu/Yv3E+T7vz/J/45T79Fe3u7nTIvO82V3g+0N5X2j53d97sifKjP8A73yfx70q&#10;Ga5nttLdrmeK2iiX9/Y27L5UX9/739z+4/y/PXy2Hptxi38R7Fd3ul8JV0qa5mi+0xNHNFcbn+79&#10;z/Y/9n/4Ht/uVpXNhePceRBts5fNX/lkron9/wCf+7VfSprb7LFL+/8AK81naG4i8122onz/AN3/&#10;AG/k+Wnw/wCmb2nZrPfuliTzdjvuT50d1RP4naujESm6jb2RlSjFRtHqVHha2R1nlimlll/cI/zu&#10;7/7H91fuf3V/if8Ajq9f3KWFv5sq7JV37d8vmvK38ez+6v8A3yv+596ma3ZxW1+6QX0X2eJGii/2&#10;U+66fN93+D/e+f8A2Kpaw7JKk+3yZUlbynu22Jt+4ifc/v7P++K0pxVZxsZS/dqSMy8Rrl5VX55f&#10;mRt8/wAnzS//AGafJ/sVYs79Ut0laCV/K+SVJmb97ulf7+3fu+46r/dqo6N5UrSqtzaJs82ZG2fI&#10;ybn/AIPl+/8A/F1t6bM2/wA//Uy28TRNsV5Xi+dPkR9+1v8A7BNjpXr15SjBQirnBTSu23YLDUrO&#10;zeKfzJ4ZpYPtG/yP3T7Vf5Pm/idv40+7UMAntWvVu76f7Q6r+6hZvn2/KifL/uptT5vlptz48ie6&#10;uIrnzLmWKLZEm1N67vn83ev3lRvvfP8ANv8A9t6z9S8Q2lnYWjNPFZoivLvefenzfwJ/tfJ/tN8l&#10;YrC1nO0Y7nWq0JaN3sVPElstzB5ssu9Nz/Ju+dG/j/32rTttb0j+zYrP/j2fdsaJ1dHfb/wPdt+7&#10;/lK4/WPi7pV5dW/lSyw2lxulaW4g3ojfd8rYvzN8n+6v3P8AgN3QdVXWLr/Rrm2vEZtk72i/63/Y&#10;f53/AI0+49e9VwOJVBe2TUUt09v8zk5HCpzpXueoWGpJYKl5Bc/6JtlT7Pufyv8Ax5/70Xz/AO5/&#10;t7qu2eoS6JHquqNd2lnLL/x6nfvhZ2fc7Kn8O35fv/3lWuS16Gz0pJbzxLfT2z28X7rZs2Rbd/yP&#10;9z7mzZXEWEMHjyW41qe+1ew0xP8AkGaZFK1u+z+B7h1+Zv8AY/2dn+3XydDKVXTlKTUL3batfyPd&#10;hiZU1zVFY3ZklvL12to4kt7efY01x/6B9+qkPhueFHlivLZ7jc3+j2/zyrtTc/yfw1lPo994G+ya&#10;rov2vVdMuF82ex1Cf/VRb/n8p2T/AHPk3/8AodWJfiV4Rvb9GvmfSH2O/wDZmoMtrKjfPs37v7/y&#10;fc+9/B9/bX18fapJ4f36f5eR4NTAqd2updsLmJ3RdzabK0rozpE770b/AHf4a07bRGvNSls/K3u8&#10;W9/Nf53X7+/Zv3N8m/8A+LqGz8Vafvln0q5gvEdURXRkdP8A4ll3f5Wqt/Zy6P4hezlnuX+1LvR7&#10;f50Td86Im77/APn7/wDHyyc6k3C3Lo7GCiqKtJXSLF5crYapLEzfJaz+VPFb/wDLV1+T7/8Adpl4&#10;k9+qXl5uhilXfshl3/J93+GqlhYRO6K26GWX+BPn2f8AfNabw3nmy7mW2ilVdtxt3xK6ujf7yr9z&#10;/wBB/v1rNU4qME7ytqc13Jt2suhYh+2bL1oIvJuN3zJ5SMkvyffT+78//j2z+4lGsXNzpVg/zec/&#10;mxJ+9g2I+37n/of+9/frP03WG0dYmlgZL1d0vnOyb/4/4P8Agf8AtffSpZrmJ4EWCJoXfa7TTKrv&#10;vX/lrsb/AGPl/utvrz/YVY1E5/CdynB09NyvpWpS7LdpYpPs77X8rzW2Iv8Av/P/AHPuf8A/v1Sm&#10;vLaw1fU4IrbfvieW13/OirLvXZs+T7mzd/sq6fJUsNnvV4NuyKX/AFr/AMDtv/z/AN8VX8Sf6N4m&#10;smnWRPtUE6S27xfPE6vFsf8AgZvv7v8Agf8AFXvUoxjXstmjiu3F3D9xMv2aCX5Nny/N93/ff/e3&#10;1FbQ6ZDLEzN9+L5n/u7v++6seTL9qSJVufNlX5t8X+t3P/D9/dUX2CK5l8qWWOz/AHWze7Ns/wDH&#10;UrqjKKvBuyOC12Mv7aK5v5WiRniRH/1Uvz7NlZX2aW/lSJVkS38ptzv/AAJ/l6u39hK8vkLPAlom&#10;xpbdFZH3f7+/7yUPDLDbpAu2FE+7s+5/n/P8denSmoJRi7oyqKzKSaV9vZ4opdlvEv3/AOP/AGH+&#10;aqkzrDK6q3nP8z+bu2f7dPubz55WnZpndt7Onz/79Q23n7Huli+RF3s7ts/2kSvUp80fekYspJuf&#10;721E/hh+5VjVfKmbdEvkpsRG2L9/b/Hvp9yjWcXzN5y7N7b/AJNr1ifaVhSadpfJiRdm92/z/t13&#10;wj7R8xUIuTtEleaKG6illaOFJWf/AIAn36z5vGenvFcanPPsieX5v4HZv9n+/Wb4q8baVoNrbxTw&#10;LcvLs8+0lT76Vwmg+G9V8YXqarPFEllcS+b97YjP/G+xf9z5/u17lDCxknOu7JH2OXZMnh3icb7k&#10;V17mhc63q/i1/sNtLKmlf6r7QkTO8q7/AJP95kr1b9tPR49C/wCCZfwpsYgwSLxlj5/vcpqjVnWd&#10;sthapBAqw26fwRLsRK3v28kC/wDBOP4bBfujxrkf98apXnZjVjKmoQVkj6vh/HwxGLdDDx5YJP8A&#10;4c+2/wBvjj9jv4rnt/Yrf+hpXTfsg/8AJqvwd/7FHSv/AElirmv29/8Akzf4r/8AYFf/ANDSul/Z&#10;B/5NU+Dv/Yo6V/6SxV4TP0JO+p6/RRRSGFFFFABXxL+3p/ycj+yJ/wBjlL/6HaV9tV8S/t6f8nI/&#10;sif9jlL/AOh2lAH21RRRQAUUUUAFFFFABX5//wDBan/k1rwv/wBjla/+kV7X6AV+f/8AwWp/5Nb8&#10;K/8AY5Wv/pFe0AXf+Ccvi/VPhX4l+IX7MPi+4a41vwJdyXui3HlBPtOlysrllRV+T5545/ndn/0v&#10;b/yyqp8YF/43G/A//sTbj/0Vq9Wf+Ci3g7U/hT4r+H37UHhG1M+s+BryKy1y3R0X7VpsrOm1nb7v&#10;zSvBuVGf/St3/LKuZ8U+LtL8f/8ABVn9nPxNodz9q0fVvAT3tpcYK74pLfV2T5T93j+GgD9G6KKK&#10;ACiiigAooooAKKKKACiiigAr4P8A2wPAt78KfGsHjfw/At/Y+L75rXUNOurlLeGLUVtV+ztE3lH/&#10;AFqW8qtv/wCWhT5l3V93mvNvj98PX+Knwd8UeG7djHqF3a+bZSK+zbeRMsts2faWKM/hWVWHtINH&#10;lZngqWPws6NWPMui8+h+asPiO5+JPjCy0ifQp9IsdMkg1lZdSVoridV3Ku2Lb8v73b/F91P9qvVK&#10;808K62PEnxJNysUlteWejNa6rZTQOk1ldeev7qXd825Nsq7P4djf3q9Lr5ma5Xyn8q8QU/q1anho&#10;x5Yxjt2bbuFFFFYvc+XXpcY9cBo1pc/EjSdTurjXdQg0u+mubOKCzjgWJ7ZWaL/lpEzbm/ib5fv/&#10;AMNdd4h8SWHhmxW41GWRIpZ1gi8qNpGaVvuoqqrNWB8MIlstM1GxtoZotLs76VdP8+2lgfym/e7N&#10;snzfKzMv/Aa03Vj6TBKthMBUxVNWndW/X9Ds0oooqD5yT5pNrr+YUUUU0m9EJXukuuhDBaa14h8Q&#10;ad4c8L6X/a/iHUNzRQs3lW8ECunm3E8v8ESeav3VZmZlVVaun1j9nn4wWfi238KxWVnfW9/FBN/w&#10;lumwIllpyNLsuN0Usu5pUX5lVfv7/wDZavVv2K/AUEuia18Q76OKbV9VvbnSrR0TBtbG1naDyh/d&#10;3yxSSN/e/df3Fr6lGAMV7tDCQUVJ7n9KZDwdgI4KlUxcL1XZt/kcp8OfAWl/C/wNo3hPQIvI0vS7&#10;dbeIMqh5D/FK+0Lukdtzs/8AEzs3euupoxnjrT69LbQ/UYxjFJR2QUUUUFBRRRQAUUUUAFFFFABR&#10;RRQAUUUUAFFFFABRRRQAUUUUAFFFFABRRRQAUUUUAfPf7SsR+JXijwD8HViFzaeJb/8AtnxBui82&#10;JNG09oppUb51K+fcNZwfxfJLLX0JXzn+zncRfFH4gfEb4zs0V9p+rXn/AAjPhe4iaCZf7H0+R0aW&#10;KVOdk9413L8zfdWH/Zr6MoAKKKKAPgX/AIJ1/wDJ0H7ZX/Y5r/6WanX31XwL/wAE6/8Ak6D9sr/s&#10;c1/9LNTr76oAKKKKACiiigAooooAKKKKACiiigD4o/4Jf/8AIufHL/spWqf+gxVlfBP/AJS0ftCf&#10;9izp3/pPptav/BL/AP5Fz45f9lK1T/0GKsr4J/8AKWj9oT/sWdO/9J9NoEz7B+I6NJ4C8QqkscLN&#10;p9wFll+6n7pvmb2r4C0G/nS1ls5baLesvmy+Unzy/wBz7v8AcbfX3j8ZGKfCbxkytsZdGvDu/u/u&#10;Hr88LDxgkMUVnLcrMifem/8As68/HYaWIp8sVdLc/NOLJ+zrU5eT/Q6vR/FWlaVeSxXkW+Lds2Qr&#10;/t/3/wD2T/br0Wb4owWeo2+uNBGmlJpLRWqIu/bcebsdEf8Ai+VE/wCA14vNCtt5rTwfuW+Tejff&#10;rs9NvNFufCv2PU2a8SyvPtEUti2zejbFdHRv+Af3vv8A/Aq/Os5yfDVeSu4X6Nd/+CeBlGY1qKlR&#10;UuXz8znNeuZ9Y1S7bVYt+oXSyyq8v8SbPk2bvu/c+T/ZrmoXi02wSeVvn/499n9759//AAL+Otj4&#10;heM9Kv8AUvNi8v8AtDz1SB7e6bzfK37UR4t7qvybH+RPvf79c5458+azfytv2eJfNZ0/v7K/QMoo&#10;T5IUnHlT0t6fpseFioOVfm5ua738jkvG3i2XUrKLTIvnt4pfN/4Ev3P/AEN65K2v/tKu21vn/g/u&#10;1Xv5m83c7fJuqxptn/osrKvzsvy/NX61RwsMPTUUfZ0sNDCYVOf9XGOn7hPIl/0fdvbf/DVeHdMu&#10;5f7uytOzs2S9dvuJ/F81Q3n2PzXWJZftDr/yx/g/+JrbmWyN4VlGXs0roLOaBIniib99u/evRM6u&#10;vlRN/wB8VlPprWbozMzu6/8AfNaFnC0MX+3TtZGs6MF7yd2MmRvs/wAsW+H+Gqufm+9/47Tr/UvO&#10;l+zRK3kxfe/26r/aW3v/AH63grq52Uqc+XmkaCJ5Ngn9+Vvl/wCBV7Bo9tc22jIsGprNafwvF8j7&#10;PkVPk3/N9/8A8fryqw8qa60pW/jnir0PStbgSWVb62ktvKXf5UTK6N8n3/l/3/m/i/77r5jOYzqR&#10;tA+PzlyklFK6O6ttE8nSZf7QWS5t0iR12KnyOz/x7v8AP+wlN0fVVs7h1+wyzXcTf6nd8+xf+Afe&#10;rPtvFTXOnJc2MEibN6ed9za/3t/8dS+GNNudV1S0iig87czoyeb5X3v+B1+aVaXLSqPFSsj5zWNW&#10;MaUNTqJtbn1uKKLzWh+VYv8AYf8A3P8A9tq2LO5lRLjz7mP7Olqt3+5bzXZtm5P/AEOiaGL7V5sq&#10;tDLu3ts+4u1337Nif3vl/wDQPuU/WHaz1T7ZFF9msvkdYYVfZOvzq/zs/wAq/JXwdSrTrP2VKOh9&#10;DClKCcpu7MHW9S86Wa8g+dE+Rdkuz90330+X+H7/APH/AB1jw6Vc3KWi2MVskUsH71/n2I/3d7/J&#10;97/4v/gNa3ie/trCwhlgVYbh9qM/zb0+T/vmsx/EmzRrSCD5JUbzXR1/dS/3Nm3/AIHX02EjWWHj&#10;KlDfRnjV2nK7djdhtont/KvLmSZ5WVJUdm+/s/v7/wC9Whc+JP8AhHvs8Xm/6Rcf8skl2fIr/J9z&#10;/arzW2vJ/wC1PPuZ23o3yojfP83+3W74evLnVfFtvPFZ/adq/wB3f8tPGZQ4S9piHeKV/m9iqGK1&#10;5IKzPQNNhvPsFxeLbSwosSSq7qib/n+RP9n+9/3xWF4t1hprBIN0n+tbykm3f7f3P9n5P/H3/hq1&#10;Nfs8sTS7nuIlR1SFvuff/jaqtzo7axptxLc+b5sUqbfKb/W7n+4n/Af/AECvlcHSVOt7Wt0enoev&#10;Vqc1PkXxdTB03WGhlSLz4/l2+bDcNs3/ACf3P4Wrrppmhunnn8tEdd+/yGT5/wCPfu37/wD0Han3&#10;E+82PoPh6Ca/luVga281fNWJ96fOv8Hzf8A/+IrYufkllZl/2/k+4zf5/wDQ678wq0K9f938zlwy&#10;rUaLbMma5itvsly3kQvb7beJH2b0/ufd+b7n8FV9euV1KwlVlZNM/hfb/rW+RkRN3+fnq9DYNr2q&#10;W8StFNp/mv8A6Q8qxOv+49cv4z3Pf28Sq2/yvmTyv9xNn/j6fJXTg6NKpVjTRjiJyjSc5Et/qt5b&#10;QI32xrZNyeVFu2b0XZ+63/8As9WHtl1W3+2T3nk6e0su1LdW+987fOm/5V+/8/8AFXNeJEvLa1tL&#10;bav2d4v3D/8Aobp/45/45Vi28Ja1Cv8Ao0TXnkbrhnt183d/sf8AfCP/AOP19NUw2FhS9rJ2f+Rw&#10;QlVm9rnS2d5eXN5FuVobTa8WxGdHeX/gPytvf/b/AOB7vvdbDpVtZ2dvKtsqJLtt4EeJv9IiV3+f&#10;/a+/8tRWFhbaPFcWcsUX+ixLLsmX7v8AsbP8t/F9+qVzrF8+qRNPt+RnlVHZd8Tf7G3f/wCgf39n&#10;3K+Bre1xlb2dL3YrfzPoocmHpc05XbK95qVnf6vLBbWcX2eCDyleGD/9j/gdM02zVGSeBv3SxNFK&#10;nlea8v3Pn/2tnz/feq9nDdTRJ5CrDd+am77Qru7fImz/ANA/4CtPubxrN4oJVZLfbsuvlX5vn+R3&#10;2/xb/krujR9l7kXc4pS59ZFe2/cyva7WeVF+b+D/ANC/26sQwrYP+/lazlRdmz7m3aj/AP2H/fe7&#10;/aqHVdVvJtUhltraKa0il+aabYn/AANP9n76Nv8Am+f/AIFVXzra2V2aXzpU2eUl3Kqb90v3Ni/L&#10;t/3K7owm2kjDTWxDM91bW73Mu5Lfd+6fyv8AWpv2f/Ef3vmen6P4Yi1K181vPheCLZAjsjv9/wDh&#10;27/8u/3aESJ4N2of63zdjJ5X3dqf+z10CabLbW9pZywXcMsrPKj2/wDEq7N//s/8H8G7+5W9fFSo&#10;QUIfEyaUOeVzn7zSp/sEVt58FzLvRIJnb7+35f7/AMq/I/3P/wBiLw28X9lo086pK+/53idElT77&#10;/wDjlWNV1KV1uJZ2uUvXZt3ky/c/75/z9yrDpFDptlBPc77ja8S26RbHaXzU2f6r/gH93+P/AIFs&#10;q1VUF7TdkckXUfKUZoZ7m1822tlmtPNi/fbk+X5P7ipt/j/g+9/47Vh7nfapbRMtnLFau7fJ/rfn&#10;fY7u33vn2L/ndVt9SiS1uGllW8lVvsrfZIk/dPs2J8iv/wAB2fN/H/fqveaVLDqiT+VJZ3H3N8Pz&#10;7lZ/k3xK7/xbPk/2P46yjNcq9p02NZUnrYrwzSvavOqxO7fddF+79zY7v/Euz/Y/jf8Av1seG4Zb&#10;O4uLmdVm8qJka3u52ferbPv7fu/3/wDKVn3k32BnW2ia8u/nlV0b73yfc8pt+1d6ff8A/H6u2cLT&#10;WdveS/aUeVk/c+aqI6rvT533/Kv8P313ferlxV/ZPW1zWjZNNGg8MF/A8F5eXNzv3/63Y/lbk/3H&#10;X7tVfEOpT/2jDutvsH2f7rpEm+6/g/2G27HRl2f7e+rUybLV/wDSms9P/it3tUfzfub0+/8Axp/w&#10;L/2TF1K8g1KWJpYLt7iKJ1lf/wBDT+8vy/On8P8AuV5+FpJ1km7nVXnaLfc0H1iJ71Ggijht9vm/&#10;3Nn+x/eX/wBkq1ptzO8qQL5b6Yio7RQt93ds+R/7v9//AHUesWws2uZXivN1nMkW+VH2p82z7/y/&#10;e3r87V0ulaPFZwS7vKtnZd8+9vk3/wB9/wD0H/gFTjFRpRfdkYVzm030Ldnqtm8T6eu22tNr+fK6&#10;NsZN7p/trt+5/e/g/wB1eZ1W8lttUtGbdbW8TO7RbfkZ9/8AwD5vuf3l+erdz5E10kU6qktrLvif&#10;yt6Tr5T7H/u/e/uf/tXf7Ni1i1t7aVm+zs3lSy/PsRvn+euGHLhpqq9mdT5q0eVbox9E+dXngs/t&#10;MrTp5r7dn/AP913/AL9TarbPeX6W1z8ksq/Lb+Vs+0Js+f8Av/L/APF/xfI1ar3LIr+VbNMku23W&#10;3f5/l+599djfwP8Ax/8AslM+0xXKefLBLM+1/wDj3VHTer/3/wDYb/x5/wDgNarExdX2iV0Q6LUO&#10;WW5ivYWOpW8S3Pm/aLffLP8AaG+/Lv8A4fn3bfneuP17TdKv/HXhKCdvO0dL6V2t3nd7eV1i3I7p&#10;/sbH/wC+3+evWrPR4k0y4n/s9YfN3vLv+bfLs+RH+d1b7rffryLx54bl8Pa9piwLG93FPLdrDu83&#10;5l2OiPt/hR9m/wDvb69vIsVDG1p0nPXlfWxcqLw9SNRK+h2tzNpmvRJEuh2iW9kzbX8iJ32bE++7&#10;Im3+Nv8Avuquq/CjwZ4k0R5WttNhu3T7QzpYqj/3dm//APZ/1qb6sQ6xc6rp1vOrL5Tt9oVHid/N&#10;l2Iv3Ksak8ut6pdxXk8r6h5+/ZY/P58vyJs3/dX5N/8A33WE1iKMlCFVq3Z3Ip4m/NKTuc/bfBbw&#10;8kT3U6xXku1YoLR5Z3i83/YRndW/v11uj6VpFzEjf2Z/pcW51d/kT+5/sbf+B7qx5vEN5pWvJOy2&#10;z+Uzv++gZEl3J8j7E/2977/9imeD7xrnVNT1C+uWSWLc8tvcL8mz+/8A8ApYujjqmHlKpVb7XJhi&#10;oVKsYNXOw8SQz3Nq8EttBf8A2dfNukt2+eVN/wDG7J83+t3f5euXh1htH1a7tpYvs0TSpEySrv8A&#10;K2v87/Ns+X5Pl+7/ALH92rD6lc6xvtmn/wCPpneKa0l3u7M/8f8AvrvT+78j/crQ0S2ktrC4ubyW&#10;5muLW5iWW31PfKipLu8pG2I+9f8AYrx8M6mDoOlVle56FRrFVYypqzR5/f6Ovgb4k+FNcsfIsNK1&#10;6eeyvEt4tkUUrJ+6fY33v49yfxeVXTeJ5oLzZLFBseCXypbjcu+eXf8Affd8yb/9v+5/3x0HirwB&#10;F4t8IXFmv+hsl42pWd9cSo7wXSvvi3fPt27W/v8A3Uf/AGNx4G17TPGehyxX0C6VqcS/YtRsZp9n&#10;2WVf9jf8/wDsv/8AFpXX/abrwhXUOacPdfp0OrFYKdamqfXqc5Z2Ev2i3ggSfzZfn3yrs3N/G/zP&#10;TPs1zbTyzzo1z5X3dm3en3Pn/j+//wCzv/vU+8s7y8d1ZZ96/ulSKJ96Jv3/AD7k/vP/AH1/8fov&#10;H2azcfZlaaJfu+TtT+P5/wCD/e+/XuU/aVai5PtHylSmop36EVzbaZbS+bfNO9xt837PEiukSKn+&#10;/wD7jfd/jrMtvKdkWLakq/xou/Z/45trEh1uKGVIJ57ZHlb9wjyrF5r/AOx/erYhvF/stF8qKG4i&#10;i3zu/wD3387/AHf4K9l4OpT+M4pylbmZeS5tXuv3rNNsVN8sLPvb/P8A6En8X8VQaxHqWrafLBB8&#10;tnBKk9xu812Zl+RP7q7/AL2z+H+Ld8jNm6lrS6Po17ctcq8UUDNLK8G3yvk/3657wlr0Wq2HnwLs&#10;TdKiyuz/ADsr/f8A73/ffzVtSy2dnXl0NueSp80TrkuWtok8q5ZEnifzbdG+R/k/+IrPS5WbzVVl&#10;3RfP8n3EqvN/pP2dZZdiRbnZEb73+/8A7P33qKabZK7fLsT5GT5vu/JsSu+lhVGPJ1PJc+d3L73+&#10;+fcvySt/qv49/wA/3/8AarNs9SgvLryJZVhfc6qk3yf7SJWTfvPqt0kVjF8kSu7Inz/J/v1y+vX6&#10;+DEeW5ZvtG3fBE+9PNb+D/gP+fv172Gy+M48q+NnfhsHPEy5YR5vI72522Dea3lXMsq+aqf3/wDf&#10;qBNS+2XDrZ7nRG+be3yb99cJoPj+KGyu9V8Q3M8MUrP9jtHiVN6Lv2In322/7b/990/xV4nlufDV&#10;vq8VzFoOqv8AJO/73fLFs/1WzZ8396umOW1eb2Uz045FiVU9nU0v1/rsdL4k1vSoZb2C5vN92i72&#10;R2VJdmzf8if8A+/Xlmq/EVftF7ZtP/ben+V/orvFs3P8mzf8n8Hz/wDAqz/B/gzUPFV69zqa3LxS&#10;xb1mmZ97bk+R/wDa/wC+67D4daDEmnfaWtovN81kWV4v3u1d6171LD0MHC/Pdr8D6b6tl2SKTm/a&#10;TjbQyvh14Pjf7Pq9y0c0v8MLrv213Fh4etrCfz7GJbP5dkuxf3TPv/jSpbCzVJUiii+TZs+Ra1oY&#10;Vtt6t5bxN8jPu/1VcOJxTlUv0PksfmtbG1XNaRfTsZ6JPvt1Zdjsv/fX+dlbn7edt9n/AOCcXwwi&#10;+X/kcg3ysuP9VqVZb2f2mK3llZrNE+SV/wCP5f8AKV1n/BRix/s7/gn98LUCqgl8T2twVKuo/e2m&#10;oS/x/N/H/wDE15GJlzRR9NwfFPF1Jr+U+wP2+f8Akzb4sf8AYGb/ANDSul/ZB/5NU+Dv/Yo6V/6S&#10;xVzn7fA/4w3+LH/YFf8A9CSuj/ZB/wCTVPg7/wBijpX/AKSxV53Q/XOp6F/wlGjN4obw9/atj/wk&#10;C2f9oNpRuU+1/Zt+zzvKzu8vd8u/7u7it2vmb476TP8AEL4qp4d8MfC/wl4n8Y6JpNrrL+LPFd21&#10;l/Zay3Mq2sVvLBFLdeazWt03yeUqbE+dt+2t/wALfFP4m+GvG/hDwv8AE/wx4bgPiiW7trHWvB+r&#10;zXEMdzBA1yIp7e4gidVeKK4/eoz/ADIFZV3K1AHvVFFFABXxL+3p/wAnI/sif9jlL/6HaV9tV8S/&#10;t6f8nI/sif8AY5S/+h2lAH21RRRQAUUUUAFFFFABXwn/AMFffC+s+Lv2afDVnoWk32tXKeLrWVrf&#10;TrZ7iRU+xXi7tqZ+XLL/AN9V92UUAc/4w8KaX458J6x4d1q0+26PqtpNY3loHZPNglXY6bl+Zcqx&#10;+7X5Lfsq/Ar4kfB3/goh4J8LeIdN1a+8P+Df7W0rS9b+wbbRrF7W/nifzU3J87XW/YzsyNLs/h21&#10;9Vf8FIfj54t+GuleDPD/AMP43vPEq3Z8YanFw0cWl6a6z4nH3kiknEXIZd3lNHn59tfXXgTxdpvx&#10;C8GaF4o0V3m0rWrGDUrSSZNjtDKiuhZf4W2sKAOlooooAKKKKACiiigAooooAKKKKACmHoafUbHG&#10;fpR5iezPjv8AbL+HsPhzxp4f+JmmaWvlXa/2F4hubd2VzueL7FPKn3W2Pvi3/f8A38X31TbXk9fa&#10;vx9+HM3xX+EniTw1aXIs9RuYEmsbhiQsV1DIs8DN/s+bEm7/AGc18K+GdaTxHoVlqHltbtKv723l&#10;+9BL/HE3+0jb1/4BXh4ynaSl3P5/8Rsu9jXhmENpKzNWiiivNasj8Yaa0jsch8TdsWg295d2zX2k&#10;2Vyl5fwI6/vIFVm/iZVf975TbP4ttdFp2sW2pRfupVSXavm27/JLFuTciMv8LfNTNf07+2tCv9P8&#10;zyftNtLb+a8W7buXbu2/xV8leHVWdPDUGoaJA+kWN7bJc+ILLfG371VYpLOu9fk82L+6y7Nq7fmr&#10;aEOaNz73LMvp5vgHGUrOn+v/AAx9i0Vwd98XbC21OVLbT73VNHtlxd65YRefawNs3ffXdu2r97+7&#10;8td5WD0Z8ni8vxGBaVWNk9gooooTsect97Hu37DevY034ieGRLPJFpWurdwJJLvWKK6t4pXRP7q+&#10;f9ob/gbV9U18bfsR6rb6B8QviJ4WkmR7vU0t/ENs0q4uHT5oJYt3/PKLZb7V/h+0V9k19RQd6SP7&#10;JyGp7bLaE7391C0UUVue+FFFFABRRRQAUUUUAFFFFABRRRQAUUUUAFFFFABRRRQAUUUUAFFJS0AF&#10;FFFABXif7V3jnVfB3wmn03wxOLbxp4tu4PC3h6XdInlX12+zz96I2zyYvNuN3/TCvbK+drWJ/ix+&#10;13c3Mscv/COfCrTPs8DukyJLruoxbpmD7/Kl8ix8pdpX5Pt7/wCzQB7H4B8Eab8N/A+geFdHjkTS&#10;dEsYLC1SViziKJFRNx/ib5etdNRRQAUUUUAfAv8AwTr/AOToP2yv+xzX/wBLNTr76r4F/wCCdf8A&#10;ydB+2V/2Oa/+lmp199UAFFFFABRRRQAUUUUAFFFFABRRRQB8Uf8ABL//AJFz45f9lK1T/wBBirJ+&#10;Cn/KWj9oT/sWNO/9J9NrW/4Jf/8AIufHL/spWqf+gxVk/BT/AJS0ftCf9ixp3/pPptHQD62+Mib/&#10;AIS+MV4+bRbz73/XB6/MiGw/0z/VSzIq/f3bE/vp8/8AFX6b/GNPM+FHjBf72kXi/e2/8sXr8rtN&#10;1v7NFFZ2MEEMStsX5Wd9v/At9ejh4ylTlyn5dxhFucJLpc9as9KbWJbeBpVhlddiwzfKjt/t7f4a&#10;LC5s9EupYLmKB0dfKWJ2bY67/wC//d3/AMe/7u+ud0T7TrGs26r+5d5URX3/APxVbXiezZIHVv31&#10;pt+/5vz7m/2/vV8dVp8uKWEnUvfX0sfn0fdh7SG6PPbNItB1eKe2igmt550iaXd88Dt/t/3aZ451&#10;hray8hp5d9x/AjffRf79S+KvCVzrGm/btKiaZLWD7RPD/G/8Dy7K8/1jW59Vlia5VdkTb/kX7tfo&#10;mAo08TKNWDvy6Hu4PDSxMoVpdNyL7Gk0Tzy1t2cKw2SL/BVeztl3ozff/hqxc3Kwxbt1fQ1Jc0uU&#10;9PFVJ1p+xjsguXVEdV+SV/40rJtraKH5Yl+Rf/H6sO+93lX7jbPkpszrDE7fwLTUeXQ1pR9nHkHb&#10;mqvfzfZrV5f49vy09H3ojf3vnqLUv30HyfP81aR3OqkuWojMh+RU3f8AAqZs2fMy/wC3T5kW2+Xd&#10;vfb871LCjX7Q7l+78m9P7ldb+E92c3CPN0Nvw9bL/a+iLKu/ypYtyV6HealY2Ev2OdbbfK+xflb9&#10;78/3P/H6880SZodXWfbI6RK0uxP9lH/+wroLN5Xlt9Vltf8ASH2/P5u99v3/AO5XzOYUlUq6nwWb&#10;RdSq5v4T1vw3r0Gj2G6eDe8+54nSV9iquxf9v+5/45XUaVqVjbWb/NBbI0W+JE+//H9+vIdNvGeW&#10;VrNVs7eL/n4l/h/4F97/AHKvP4knh02W2iT53b7+5fu7PuV+bY/JHiZtRe54tLFzpu3Toehf2352&#10;h6nc20ivNFtRf+mrr82z7/8AH/4989P1jxJPbRP/AGmsdtd3Sb4re3iT5fnf5E/4Gj15fo+tz2ek&#10;TW3y/upfN2P9yX7ion+z/f8A/wBitjxVeLeWtp58vk6nEvzbJ9n3vvon/ff3P/QPnrifD8aFaEbX&#10;OqeMlNPWxX1LxDL/AKXbTwKiLL/ufN/l6zH1K2e3eDymmu/N+W4Sf5Nn9zZsrN1Lz0t/lVkeXc67&#10;0/74qvpvlTWcXnyyfbVbYiJsVH/v73/hr7qngaNKlZKx5rpuouZu5a1u5338sUHyfeRU3ffruPhu&#10;+q6lceay74vK8prh/v7Nj/J83/oFef3MypqLr9/yvkT/ACtdd4G15t6LP+5ilb7kTbN/+3/6G9ce&#10;cUZzwLhBXNKT9m0z0VLlv3qqyzXErbG85P8Avj/x2rGmvFbWssXlzzSzts2Ps2fL/l6xNKuYr+zu&#10;IvtKzXEEu/8A1X3HZ/76/wC/9z7vyVsO8DzpL5rTS+bs+zv/AHWf5P7n8KP9/wDuV+QVqMoL2bVm&#10;e3SqJvmbsTarrcGjxI86/wB9F2L95v8Avj+5WYmpRXk8SssUMSrE8Vvu+9uT+P8A8cqunjO2hvEt&#10;bG2V/wDlkvy/fTZVTTfFUWsJcRRQfutuxn+46/xo9ddDLatKPtfZ28yKmKU3yqRvaqjXOlpAqrbJ&#10;5X7rzpd/+f465m5s7abVktp55Zr1lR4JbFXd9yv87v8A3V+f/wAcetO5s7yZH2z+TKzfaPtHyb2/&#10;+J/j+es+2sLzQb/z7zbMlxvi851/j+4jvXpYOKw8Wub3uhzTXtGvdNWw03RbaKXVb6+Z4mSX9zM2&#10;93+T7n/jifJ/6F92tu58Q2NnAkVnFAn2h0dJf+mu91f5/wDgezf/ABf+hYmt3kv2eX7Msk2xfNld&#10;Pn3fO+//APb/APiKx9Vv9QvHfav2l5Yt/wA8XyeV/f8Am/v/AMP/ALNXF9QqYyanUdzpjioUo8kV&#10;Y0NY16WbRrvyvnuJf9bKjebsf/0Kse2ffdRTpOyXDKkvnW8X3nb+D/df/O+n2yWc1vaRRNFC7r+6&#10;t/n3/wCd/wDl6qXL30Pmr5UCOnyxPDvdPuf5/wC+K9ynQpUFyQPNnOU5XkbGm3+/TfKupfJfcyfd&#10;2eav+/8A3vv/AH6meGLykuWaf7PEzJ/x5/e+T/7Cs+8vNQ1W/tIrn7NeSwfI00rM6PFs+d96/wC5&#10;8r/M3zv89WpoW16LyolguUigRG3/AO0/+/uf+BP/AB7ZXDVo8jcjoj+8aiQaPqsSTxQWNz++l3pa&#10;+c3yRJ/wFN23fv8A++/++HJon2+zS583fZJKkTPDdfP8yO3+q+7/AOP/APfFdH4h0GBLCW+8pUu5&#10;ZW/fJtiSD7/39vyr/G33/u/99VzlzqUUPmrFF9p2/POn935P4HX/AL4+5t/e7d/yb6mjUjidaLtJ&#10;lzoun8Zdv7aCztUiW533cDI8ro0UXlfP/d2bm/2//H3+eonmls0ddrI/mr+53ean9/fs3/K33P8A&#10;ernHmnd4vIlW2leJ0eHc/wDFs3o//fCfJs/g/wBituzmlhleVoFS437FR137Pk+T/e+5v/u/frqn&#10;h3TV6juzl9sn7qGTabbQ2/mxqtm/yxKk29HT/wDb+f8Ag/2v9xttcyzXCOytMjQP5/2iLeibk3fc&#10;2fef5P8AeZ6le5ivJUZbnyXi83z0lXfE6ffT/wCI/h+//t1U1u51DSrX7M0U727eb++t5fN+Vn+/&#10;8v8ADtSri3NKDC3Irm3DqXnfYZZ/9GSBXSVLhURPmf54v4Nv3P8AZWnw6O3lW/2qdklil+R4V+Rk&#10;+599v8/I/wA9YlhNZ21rbwTs0Mv8M0K/7ab33vs/8frYezieKWKVV8rylSDfK+922b03u3+xE/8A&#10;e/j/ANivOrU5UZWj1OunNTVmSzIyWqQQKz/ZZfuOv+tf/Y3fL/H/AB7f/Q1qJIYIbB4laC5835GR&#10;5d8v8afJtf5d/wAv/fHz/wAG8mv4NK/f7o/N3fuk8rzbfyvvPv8An/75qKzmiuUuIoltn1CL5Fl8&#10;r7yNv3/e+6zvs/74rC0+V3LvFSRsTXLWdqnmxQW12n8FvLv81P8Af/212J/33XOecs1/5qy73SdU&#10;8mVtnyM/3N6p8vyJ/wCh/drTdJ9Yl828ttlpKu/90v8ArV2f7n+f+B1z/iHXtP02dILn7XMiLsb7&#10;DF5v2f7n33X5f4Pufe/3a7cFRcm+RXFUjUqNJK5tWelNfwXEs/764+WVobffs/3/AL/8G/7mxdq/&#10;3v4L1n5sMTxeet4kUv2iX7Om/bE2xHrB8K6xpXiSWVrG8XfFtiaG7aVPs/8Ac81G2bf99/8Avutu&#10;2tmub+Vp4FRN29nSV0TZ/B86b/l+f/xyuDFKcKrVVJJd/wBDaMHBqKVi66WyaRK0uoW1m8UuyV/4&#10;P777P733Nv8AwP8A4DW7feIYLayhgjs4EWWL9xFL+6ddr/f/AIN3yp/wJk+5VL+wdF+xWi3jWk0T&#10;S/unf5H2b32bt3/oFc74kvJdE0u41VlVIrWz81vK2p91N37pF/3f4/4t9fNwpUcxrRoqTTu9/wBD&#10;2YOtho35b3LXiHxhFpt/F9s1Nn83zbhIppUff/B9z+LZ/f8Am/4HUWla3PrcSf2fc2l59niTzXdd&#10;jxS/P/e3t877/wD0LZXL/D3QdKm8FPr2p209/rGosz3lwkW+L7ifIm75fk/ufdVX/wCAt2V58L/D&#10;1/qX2yfQ/wCytQsoGazmt2a1mbbv+f7RBsXa6K3yP/Fv+T+GvYxbwGEX1WcWpLqkn96HRoOrJ1HP&#10;5HXaFJFcRXsrTy2DqvlN/wAskT+L7jPtbf8AOu19u7ZXmvxFvLPVdX0XQ9K8u21Pyp0guJZfNitY&#10;tiK7v/som/8A2d2xf7lTp4D8S3k6WNj4zu0Rtkuy7tUeWVd6I7+auxV/5ZbPl/jf+5T7b4df8If/&#10;AGnc21zPquqy/wCkNq2oypLcSxL8+x/4duz+5u+f+P5687LqeGwmI9tCupN7RSf4v+rHXXl/s1+X&#10;Y29SsNM8Kvps/wBhWa38ryp3muvtSRSq+ze3mun8DJ/u7PufxVg39t9vurSe5nZIknSKVEtXRIpV&#10;+ZIvmT73zp87/wB/+Krd/c+dbzRXNz9peWL7RL9r835vNRP++vvbv+Aff+SrFnC+laNdtrm68iv3&#10;ZoEib7R5rN/wL5fm+X5/7nyK1empPDxlOerfX+ux4n7vEzSSsUrPQVh+ztLFH88qxNbvFK9x9z5/&#10;nVNv/A3+aqNzcwW11dtA/wDpEsWyLYyujffV0+5/sf3/AJt+35q6a/8AsPhiWWXT5fsEUU73t5pN&#10;23+jwfIm/Zt+99xPk+b5U+Ta71zOlJF/wlHmxWy2ybUeJPNbYvz7f4dnm7N+5f8Ac/irqwWInW56&#10;lRXSTMcTQp05RhB2uaeialPc/ZLaL7M73E8X+jvBvld/k3unyfe+/wDI/wD+z3Hi22s9Nl0SC+vr&#10;ndZebLLLCzxfei3vsRfvMiO/3P4Zdr/f+ajZ2Gj32svrM9yt5ez7GnsZl/ep/qvurFv/AI977f8A&#10;Y2/wPWxpF/PPL9paC3ZFtk+y+T5TvBLt2vv+ZdzbHRn3/L867tn3a+HxmJjUxCqQVlFa/M+twVD2&#10;FG03du1jCvNeg0rwxZXVt5FnZSt5tnY7Vd2ibY38P+1s+Rt23Z97+FfNdY0Gx8VXUWr6hbR7/wDj&#10;3VE3pKqb/ueauxm/z/fr1i801dYa3uZ2l+zyrvi+zxb3t/uKlvsV9v8AH/u/98Vw6WyQ/aF1CJki&#10;8r/W7nf5l3p9/f8AOv8AsI9fRZDWpU4N0l7x4mZe3hU952icff8Aw9ihgsbmXUNQR7qX+PU59/8A&#10;B/01+9/8WlYieDIr+/8ANbV9SuYv+eSai/yqv3/n/wDi676/s/tkXlWcC232eLzVTzfufOm99/8A&#10;F/7NvrnJv9Dutq/6rbs3vs+5/HX6HgcXWlByc7yPma2Kqwa5ZaGZYfDrw5o9m6z6DbO/zIz3cXmv&#10;v/4F81Y9zZr4Dv7dtPvJP+Efuv8AR5beaXzfscvz/Ojt/C//AKFXW395F5X2ZvvrKzyu7tv/ANz5&#10;v+B/991j6xNbXlrLA0cbpKvlMkq7ty//ABNexh5V6lT947p7mCxtRrlm7pkU0MVy6W3zTRSqvyIm&#10;/d/8VXn+m6r4ov7rULHzYLOK1la1a78jY67f40/2nX/0OuwsPNsIooIGabT/ALnku291/wBzd97/&#10;AD/u1LC9jeecu6e2uPK837Q6/e/+K/8AHvv19BFqlePJdP8AA2oYiNBSSinfa/QvedFbWrz7WdP4&#10;KltppXlRm+S3RdjPt/i2PXl/jzxPqfhtLd7aed5b1WSBPk/dOrp/Bs3NXn+seKvEv29Ir68ud9qy&#10;y+TE3yRf7fy/d+/9/wC9XTTyuVVc63Z7mB4YrY6mq/PGN+h6x8SPGd94Yukg0WW2sHRVS6u/K3/v&#10;fvIn8a7tv/odeZaVoniXxJZSzwNJ9knnZ5Xdv9a/9/8A2qqeIX1PxDfpeXOlfYEl2JsRWTzWVPnf&#10;5vvt99nf/brvfBN42m2Vw2qz/YNMdtkFptfzYk+78n+fvf8Aj/r0af1PD3irzPsZU3k2AXsIwlUW&#10;7e/yMe2+EUttqiLfStNaeUj77f5Nzb/ufNXbW3wf8PabcRMrNcvF95JfnTc38FdRpU0GpbJbP57R&#10;dr73b/vitCGb7TL5UTLv/v8A8FeDiMxxE/J9T4DGZ/j68rTdippuiWemyutjEttaXEH3Eb7ibP8A&#10;Z/4B/wACqpZ6bA7y21ivyRL8v+838CVe1V2dbi2g+/8AJuf/AIH9yqkN+ySyzyqttd7dn+f+A1xU&#10;51ZXk3e58/Oc6l5Td2Ms9qfNLL8iN9zdVjZ9silWDzHd4nllT+Dbs20JbN9qeJdu/dvV9q/L/nen&#10;/j9acNhbWDv5rb0l+dt7N+9+SsqlRLcwWxVvLNXutq7t+7f8/wDd2V1P/BT47v2BPhO27era7pbf&#10;+U28rm9n/E0i3LE7uv3/APd/+xrqv+CpMK2/7CHwtjXO1fEGmDnd/wBA28/vVzSk5bn6NwZ/Hq+h&#10;7J+2r+0X8J/FX7KvxL0jRPif4O1fVbzSmht7LT9ftLiedt6/KiJLuava/wBj/wD5NU+D/wD2KWl/&#10;+kkVfzdH+tf0i/sgLt/ZV+D/AP2KOl/+kkVRufrfY8a/awvNDXx9qmrHwVp+ran4F8KL4j1PWB4t&#10;v/D2qnTpHu829q9mm6X57N22SuqbpU/vsy+6+CPgB4G8E+JU8Uadpd/e+IGt/ITU9e1e+1S4t4mP&#10;zLE15LK0W7+LZt3Y+avFf2yNe8XeF/GngnWo/BPwy1bwhA6pF4t8f208v/CP6i0o2bpYom+yxS7Y&#10;Ns/3VlX52X91u2v2bPF37QXjK/iuvGg+H9z4Rh1rWrC8uNPmvf7SVra9u7dEiUxLE0aSxKisx3NE&#10;u5v3m6gD6fooooAK+Jf29P8Ak5H9kT/scpf/AEO0r7ar4l/b0/5OR/ZE/wCxyl/9DtKAPtqiiigA&#10;ooooAKKKKACiivBP20firqHwq+AGvSeHjM/jLxA8Xhvw5b20jR3Euo3jeVH5Tf8APVFLyr/1yoA8&#10;M+C+oD45ftDfEP4wSzR3WjNrVv4O8MyOvmxS6TZyot28UqfI0FxdXEUqt833HTdXe/sMTv8ADs/E&#10;z4EXTu1x8N9cf+yzI29n0a+3XVkzP/HL80u75flyi1f+Cvw5tvg74D8D+EdI+yTWemPZ28l1DaLE&#10;9zun3Szsu5tjS7rB2/36z/2ic/Br9pz4PfGQEJpGru3w88SMCG2QXTebZS/N8saJcp+9lLD5Si/N&#10;QB9ZUUUUAFFFFABRRRQAUUUUAFFFFABRRRQAhFfm5qOiy+HPiP8AErTZ7b7NdxeK9Rupfm3eat0/&#10;2qJv+/VxF/3xX6RnpXwX+2P4dvfhr8XLLxlpekSalp3i63FpqEECuJVvbVfldG+6zPbZ/dfJlbJz&#10;u3fLXFi4OdNtdD4fjHLp5jlc4U1dx977jlKKy9A8S2HiW2aawm81YpGikR1ZZYpV++rK3zK3+9Wp&#10;XztmlqfyrVo1MPP2VVWaCq93Y22o2zW1zBHcWrfeilXcjf8AAasVDczLbW8ssvyIi72oFSnUjNey&#10;3fQjutLtNQ0yfTZoFaznjaCS3+4m1l27flritJu5vBXjSfSL6W8l0nUtr6XNdXnn+W0UTNOjszeb&#10;t+Vf9n/vqlstZ8W+KkbWNE+w6do8jRJaW+q2zNLPHt3NP8rfxN91f7vzVyln4U17xx4ztpPFFtdo&#10;lnI4u4GKJprwK26KKAf8t9zLFK2//nltZfu1orNan2+CwXs4VaeMrLl5dU3qn0tqeyPeQQ2rXLSx&#10;pbqvmtK7fIif36421+JFzeWcE9v4W1uWK++a0eKKN0kX+Fnfzf3S/wAXzVZvvhP4R1J0eTQbWDZ8&#10;g+xn7NuT/a8rbu/4FXV7Ni1D5TwFUy/DacrqO3VWt2tq73NL9li613wt+0N4Um168t9TOvWOo6PE&#10;sEHlPYyuiXm3d/y1VUsHXd8rfPX6I18P/sreGv8AhJP2gbvVZIrd4PC2g5XcP3q3N9LsVl/3YrOd&#10;f+2tfb9fSYa/s1c/p3hR1ZZTSlVVm+nl0FooorqPrgooooAKKKKACiiigAooooAKKKKACiiigAoo&#10;ooAKKKKACvhz/go98SPEnhO28O6doPiW+0BP7Pv9VZdL1F7K4nnikt4otzr8zIv2iV1iH33Rf7lf&#10;cRr8+v2gNbstd/bi8LamkYaTwnqOgaL9nvoImiubi7uHZ3/vM0UV5E8TfwOrsv8AeqJ7HDjKqpU0&#10;72u0foADlMkVKKgBO9vTFTjpWj3O1JqyuLRRRSGcZ8U/iHpnwm+HXiXxlq7sum6JYy386Kyq0uxN&#10;wiTdj5nOFUf3mrj/ANmD4cal8N/hJYx+I4I4vGuuXE/iHxK0UcabtTu38+4U+WzK3l7lgVlJG2JM&#10;Vznx2eP4nfF74b/CZJFaz+0f8Jn4khSVN32CwlT7JC8To29J75oP7u5bWavoagAooooAKKKKAPgX&#10;/gnX/wAnQftlf9jmv/pZqdffVfAv/BOv/k6D9sr/ALHNf/SzU6++qACiiigAooooAKKKKACiiigA&#10;ooooA+KP+CX/APyLnxy/7KVqn/oMVZPwV5/4KyftCf8AYs6d/wCk+m1rf8EwP+Rc+OX/AGUrVP8A&#10;0GKsn4Kf8pZv2hP+xY07/wBJtNo6B3XkfWXxtRn+DfjhV+82h3qj/vw9fm54A8Gf8JJe2VncyrbS&#10;urOrujvu/j2f+yV+kXxsLL8JvF21Vcf2VdBgzbfl8pt1fnr4b1XSrC9tJ76CWa3iZf8AVbH/AI/7&#10;jf8AxdGIqVqeEmqHxM/LuK6iWJpQltY6N3s9EsPtKwfaXs5UdnT/AFq7fkdHTZ93Y/8A45/FXP8A&#10;ifXmv7OJ2VkTd8sTrFv/ALn8P+4n+xW7qupRarLqH2Gf7T8rv/DFvXY+/wCSX7rVw/8AYN5quufY&#10;4raXYzfNN/cT/b/u/Lv/AO+K+eyvD05N1cR/EW/p1PhK83Jezh8J3Gm3MGm6Ro95eSqiXEEvyP8A&#10;PvRkli/9kr538mKa/u9u17eKVt38e+u+8f63/ZWmxafE3+kMvlKifwLXlN+kr2qW0TbLT+L+/LX3&#10;3D+BlRjOs9pvT0R9NldGdWF27Jm2+qxeU7RfO9RQot5FcKzLv/8AQKxkT7MirFt/2avaV9+Vf9mv&#10;r3Dldz2amChRi5p3LCJ+4+ZvkqV0WaJ1b50aqV/N9mtfmb52bZRpVzvi27diL/HQo394z9lOVP2q&#10;6Ett/qvn/wCA1XmhlSX5W3xSq/yO1WH/ALqr86fwf3kouUb5GX7lKMgpVLPmZnvD+6iRm+f/AG/9&#10;+tOGFoURflSLbTEtlhiRml+VfnZ3/uVS+3wTM+5mffWivN2R1t1MT7sOhu6PbRaw8sDRedE0Do0T&#10;ts/jRf4a725vPliWeCKHYuz5E+7/AHE/9ArzDQblXi1iCVf9HlsZUbZ99U+Rn2/7XyV0Hw91tbzU&#10;tY0+5i85omS4glffvdf77/7Wzyq+fx9Fu7fQ+bzXA1JKU19k7V0VH+ZPnb7z1dSztpvNWL/j4Rvl&#10;h++7ff3/AOf8o1Hi8jyPK/es29X3VXtporDUkZNyf7Hy79rf738NfLPmqWSPhYrS5YvHjhuHtooP&#10;JiX52d5fv/JVS/8A3KbooPO3N8qQxb9qrs/9ApkM1nNLdteNL/qm8ryf7/8A8TWt4emgvGt4pZW8&#10;3dsVH+dPm+T/ANn/AM7KbU6S5rXsdCKmpXLQ2dpFLE1tdyr5rPtR3rCmtl837uz+98v8daFzMjxe&#10;U27zYmeLzdzbHX++m7+GoX3Q/wChy7fkb+6n/oddWGc4U0rWDm5WV0s4n2bfnTb8z/c/74ro/Dz2&#10;cMV208Er3EEW9U+b5Vrn7lGd0+Rdn9/bVu5hWHTf7TuZV+z27fM/m/cTZ/s/7/8A4/VYqPPBRkCk&#10;5uyOq02b7Nayrtj/ANKibbNs3un+3s/74/2q3tbvILCJIp/n8rytu9t+xv7/AMv3q4/SvKv2maCf&#10;7TDEzJF82zZF8n3/APgH/fVUbm/itoobaDdNt2M29dn/AACvlK2WqtiL3tY7HUnTjylvWHimvZby&#10;CBU3Lvi2N8jy/wCd9afhJILy1m8pdkvm7Gfzf9j/AIB/fRP4tzPWIlhczW814yx2yLEnlJK3+t/g&#10;2J/erQ8H6Jc2b3E90vk2l1B8u/8A9D+Wu/FwpvCypKfvLYxo39omzYs7y802eVZf3Nl9zfDvf5P9&#10;j/a/+wpusfaUut15Lc7GV/Keb/Vbf9xvvb6deXly8sS7fOTyN7JD/fV/v/723738Ncv4h1KDxDe2&#10;+6VoYoIti26f8sv+Af5/268fBYV160ajVu5rKpdM6C2hXZcbfNm2L/x8RRf6r+H+L73yO9UoXiTf&#10;5c873aNsl/dN88Tf30b/AH0f/gFZ+g6lOivFcyr+9/gT502/5+6n/oNdLc/Y3lRlZfNTfdL833W/&#10;773bq66kXh6jS2exlF3RSttHl0qLdE3nW+75Uf7/ANz/AD9+t22uVS1uIJYoJnib9/8Auk3/AMf8&#10;e9/4v++WT/crHS5Wa3lgubyCzSLe8Urt5X+y6fN975XqJ9bsftEtiysnlbtz7Jf3rKj/ACf+gL/s&#10;/J/sVw16NWvsrnTTaT1NJEnh1R7yWC5S4T97BbvEj7l/567P+AS/+OL/AHKvb10q3S82/Ju2eVuR&#10;H+//AAf5/j/gqH+3ryb+ym2yTJdLF5SIv+38n9/b89YV5qsULxRRLLsX71w7bPKdf4N6p/frmp0K&#10;mJVmrf8AANXUjFnQWepK91fXk6s8rs8XnXf3E3P/AAf3fkT/AMcqvC9tcypAzS73b+BfuP8A+g7v&#10;4P8A9isTUng163S8ig2PLK7+S+9027P4/v8A+789TaV9peVG8pk+Xe1xDv3r/wB9V0rCxjFzi7Mh&#10;1m9GaH9mzpLFLErPbpa7F2QfP/wP53/j/j/361bOZrPQU8ry3+1ReVdSv9+Ld9zYn8P/AADbWP8A&#10;b5XR2llV0gbypXSBf+Af8Cp+yJLfc3mp8u9flXzf+Af7mz/0CuKpCpWSg3fUFJRu4lT5rl72VGWH&#10;yopU3/M7s/yfc/ut8ladtcwb4bFr7e+1ol3sib9u9X/e70/uf7P3N38FYnh68+0y3fmwLsl2W+xJ&#10;X3/f+d9/97/x2tuH5L3yrO+W5i3b4vtEGxH3f3fv7m2bf7u1v9pPl2xd6MuR9EVh0pLmLGq2y6bB&#10;byy7klSJE+dtj79/3E/vfcSrtnNbJPcReRs2LKjWkyr8vzur/efd97f/AHatzXKzfutQ3JEnz/uW&#10;2y7Nm7f9z/0P+5/B8lY6XK23myy6hPD/AM9d+35/k/1v8G7/AHP/AIivEXPUpe90Oz3Iy90tvZ/b&#10;NUllg+T7PO6K9x+63/3/APd+XZ9z7399dlQ7G0S18qeDZ+43xW/2z7nybIn+b71WJrlvNSfz1v7v&#10;z97S7t+9N6bHT+8vz7d//ff96uah1JnlS2s4l3xS7JX++m/f/f8A7v8AsVdGjOtG0tkTUkqck2ZP&#10;xI8Zypa6fpVju03Vb9kSB0++qKm95f7v/wC38/3K6jQfCulWHgu3gubZftbRfuLiWJJUV1T5P9pf&#10;k+/v2/7f3K5L4tabK+k2niOCza5fSZ3ldEXZ+6bf9oRIv9j5H/4A9dRZwr4ttYpYryNLS6iX98jf&#10;dRdj/wDA/wD7D+7Xszio4CnHDuzu7nfJyjTTXU53xJ4S0/WNXtNSsfsmm+IrJ/3F2i70l+R2dHT/&#10;AJ5fwfP/ALez5N+zpfCPjyCw1KWDxZYyabcM32dvs67rdE/4H833tjb3+VV+bft+amQ395fv5Sz2&#10;nnRSrEzxRbHlfyv7/wDwD7+/+/Wfr3hufxDFcS6nbW1y7S+bL+6+feu/+P73z1jNU8UlQxL+fVeh&#10;NPFctuZXsekQzb3eKBpbaynnWWK73Ps+zt/H8v8AD9zY/wB1t6Uy5SK/sP7P1f7DrFo8S2Spbyxb&#10;Nn39j7k3Ls2bW3/d314/puia14bW7g0HxDI6MzbdG1NvtCSs3z7El3o0Svv+/wDNu+SumvPFXjZN&#10;Uu7O88Lxpesv/HxbzrLb7GT7/wC9dG2ov+x/B/wJvn6mSPD141KFSLSd7y33PYjiKdSN07rqWPAF&#10;+ulfC24tlnl+26NfXWm3V3DF92VflT+/99dj/J/33W7ZvL4k06W81Ozght9rJO9vv83d/Bv3fw7/&#10;AOD/AG/465rwZ4J1Cwa+ttTubS/u9Zun1C8t7RX2W/8ABs/g/wCBOifefbs+SulvEvNG0uyvFitn&#10;eXen2S4VPtFu3lJ877X+7ti/4D8n+3SzCnT9vNQd6kpX+WhjOTdRyh8KRYub+5sP9GW5WbyvkTZE&#10;vy/J/s/L93/0Cs+HW4LxPNvvPh+1NcfOl0qbZf438rZ8i7fl2fxVn75bm1uL7yLnfdNsidFbZEvz&#10;ps/yit8iferC+0/ab3+zLuzl+zuvzPLFsRUb59n+z8//ALPXbQy2jrJdLHiVMRVkrLY6D/hIfJsI&#10;tMuVVLe3lllXZBs2f3/n2f7H3P8A4hKlTWNk93Yyt9st5WTaifwPv++nlfdb/b+b+CucvLb/AIml&#10;x5+2aWJn/e27b/NZv4Pl+7TUvJX01EeCPypVZFd5fni+ff8A3/8A7GvalgqDceV2d0ed7epGVnse&#10;peD/AArY3/hd7nUtQks4nSVLxN0UW9VfZLE7y/8AA97/AC/8Crz3ww8uq6tqEHmsl3dQS3Fjd3DO&#10;811/cTY33Wf52/2vnrEtnuYbV4p2jSG6idJUmiZ3RG/gTa/y76sWdn9mllaJoJnSXeqS/wAP+3/s&#10;1zUcsqUPaynVupPRHfWzChVUIKnZq+p2vhjxDrmqrLY20v8Ao/lKnnJA/wAieb8/zxPu/wCWv/oF&#10;bFzcs8svn32xIlllluPKeJ7pPN+f7zp8qbP4P4f9yvLb/Ul0eKJV81Lf53Z0Z96fJ9z+9tf+P52/&#10;2Ntega34/wBPsPDlvc6fqHnXby/Km376bNm/7n3tjv8Af/v7nT+Cvnsyyav7aLoU783U9bA4yPs/&#10;enoifxV4nXShBbWjKknlbkhRmdIlVHVflZflb52b7zfeX+6lcbqWqxTIk6zr9ollfz0uFX5PubP9&#10;n7j1x+seJJfEl69z5saRbmSKFG+SJP7iVStr+X7V5sW6ZE+eV9v3P9yvucu4cWDoxU/i6nz+MxtW&#10;vOVnePQ6W58QzpK+7ckqb/ni+/8A3qyv7SnS3dWbztzff27HX59lM3rMnmzt53y7/wC5vqlNcsiR&#10;NB86Ivy/NX0tHB0oL3TxnroWLlJYbXd8u9vl/wBumQws8SfxxN/Ht+5UtnbLc26TysszvsdU/gSm&#10;u9zqV15VsvyIv3/uIn+dldDkkuVdCdtByQrDbytuXf8Aw7Kis3V7j7Nu2Pt2b/m+TbWrc2ywyptZ&#10;d7fJ96s9NKWG4SdpfuM/yfI6bP8AO+soVk7oFb7Wxi6x4bn8Q39u0rMkUE6SxQoq7Jdv/j1O/sTf&#10;e3dzBat+9X9/M/z73XfXQfad8qRKu+LbslfY3yL/AAf8B31p2yb4LiCX5LR9yed/tVTx1aikj0Vj&#10;ayioKVorY4l/DDX+s2l5LEyS2avKr/7Gx/k/vV0em+G5f7Ue8ggXfcKn30+RP9v/AGm/+w/uVpp5&#10;HyNL9zyvmf8AvfP/AJ+SmTalK97FbQfIkv3fv/On+fkriqY6vUV4kPE1Zu3OZVzoMWlRP5Sf6J5u&#10;xdjO/wDs/IlXbOzls4mbcqS/w7P460L9LF7e3Vll+XY7eS38ezfs/wDH6q2Gmy3N1tZp/K3b1Tb9&#10;9P8A2WsnWcqbczkn8W9yveI1zpszRStsf7s3lffTfVTRNt/bu3lbH835Xf7lbd/YLNbpFLK0MSM/&#10;7nd975KhmmXyHtoP3MX3KUK/NT5YjbS3Hu7bXaVf3v8AE/8A3w9VJnR/KaVmfZ97fV6G5i8h2/g/&#10;uJ/fqG5+zeQkqz7H/uP/ALn39n+f/H6xi2tGRJJLQifbC6MrLbJbs7rvXc7/AOf/AGSuo/4KoO03&#10;7CfwudvvNr+ls3ybf+Ybefw1yU37m1dl+eJ1XzflruP+CselSaD+xH8N9NnP72z8Radbvzu+ZdNv&#10;V/pXZayP0rgv46vy/U/Hg9K/pI/ZB/5NU+Dv/Yo6V/6SxV/Nufu1/SR+yD/yap8Hf+xR0r/0liqT&#10;9XOS+I978T/EXxo8S+H/AAld+GtT8P6X4Z0m6vfCPiexYW+rfbb2/iuP9Ki3NA3kWexd0UqfP8yf&#10;xVJ8APiN4O8JtovwlHhG9+EHiaKKe4tPBurLuhn6XFw1hdIzQXSb53YiJt67X3Rpt+X3GHR7G31m&#10;41OO0hj1G6gignu0iUSyxxM7xo7/AHmVGll2r/D5r/3qvy20U0kbPGrvG25GZfu0AWKKKKACviX9&#10;vT/k5H9kT/scpf8A0O0r7ar4l/b0/wCTkf2RP+xyl/8AQ7SgD7aooooAKKKKACiiigAr4o+M+pXH&#10;xm/bQ8N+GNM23ei/CjTG8QanFjdG+t3cTJpsLxNt+ZFEUqypu5l2/LX1t4y8V6d4F8I674k1mZrb&#10;StHsZ7+8lCFisMSM7tt/i+Va/Pn4T/Ea2+DXwbf4teNdNa/+IPxN1ZvEVtpFjEst3fz3UrS2Vha/&#10;M8rRIsFgyL8/lfaqAPonxv8AFHwN8GL/AEG58T6lpvhuyvtWgsLWa5liiTZ5+3f/AHtiRWVhub7q&#10;rKjNtX7vp37SHwkg+PPwN8ZeBpmjDaxpzpZzSuypFdL+8t5H2/wrKkTf8Brw74J/sZQeI7fUfGfx&#10;00qx8ReMNesfsEXhyTbJp/h2w8pYktYNvHn+UqLLcL83ybUbbueXO8I+MNZ/YV8WaV4B8f6ldax8&#10;DtSmW18KeNr0ln0B+iabft/zy/55Tn7qjb/qx+4APZ/2SPi/N8bfgB4X8R3zSr4ijgOm65BOqpcQ&#10;6jb/ALq482Jf9UzsvmhD822Va9rr5L+GBPwO/bU+IXgNj5Hhz4lWw8a6Gkh2QpqaERalAm7/AFss&#10;o23DbW+VU+7X1pQAUUUUAFFFFABRRRQB4l4esLDx/wDtE33jbR/G739n4W0yfwpd+GY0dUtb5pUn&#10;mlZmb5tyLEmAn/LL7/yla9trKsdJs9MuL+e0tYbaW/uBcXLRRKjTy7FTe5H322Ii7j/Cqj+GtWgA&#10;ooooAK8s/aI+FTfF/wCGN9pNnLDb69aSpqGjXU4ysF9F/qt3+y+Wib/YlevUj0qBQAy884/Ok48y&#10;szKrBVIOEldPRryPym06G6S+uvE+h6Xuur1Vg1nRbqTyJYriL5dh3L8kkXzKyttVtldN4e8ZaP4m&#10;VfsF/C900fmtZNKvnwf3t0X8O1vlr2/9sr4NPoBi+Knhu8l06K3vYD4qtYojKt1a/LF9o2/wsnyb&#10;3Xb+6+b/AJZLXz78RdHtp9Dlv10+W61GBl8m4s2liuoGk2xNKrRK0nyr8zbVbcq/davnsRR9nJo/&#10;nPiHJaeGxscNibtTvyyX4J+h11Yvi59STw7etpM8NneKu9bi4k2rEm/5/m2tt+Tf821q4/QpPFfi&#10;3w/axw+ItJuLCVVWfWdN3rdBdiblVdm2KX7y7v8Ax1Wrci+GemGTF5eanq9v5m5bXU72WWBPm3Iu&#10;37rKv+1urk+Bo+RWCoZbXjLE1U5RfwpXuul+wnwu1SO+8KxQ29pHb2dg/wBhglinaeKdY1X51lZV&#10;3Lu3Lu2bflauvpkMMVtEsUSqiJ91Ep9S3d3PExteOJxE6sFZNvS9wrm/FnxE0LwPt/tK5b7SI2nW&#10;1t4GlZ13bf4fu/N8vzbVrpKx5tA0/Vvih8LJZbeBr5PF+lvb3D/eTZcea6b/APdV/k/vbK2opSmk&#10;z08hwtHG4+nh6+0nY+wf2UvgrL8HPh1MdUs0tvFfiK7bWdZRCreRNJ9233L99Ylwn3m3NvfPz17t&#10;UQwpPrUor6hJRSSP7Bo0oUacadPaKS+4WiiimbBRRRQAUUUUAFFFFABRRRQAUUUUAFFFFABRRRQA&#10;UUUUAIelfFXwGv8Awn8Yv2yPiP4nutHt4tZ8PS50XUbG/l8q8iXz9OlnliMm15P3RVXVNuxl/i+Z&#10;vtRhuWvnP4B/s4XfwU+MfxK1mL7BJ4V1YWsfh62iRfOsIPMuJp7f7ieXEsso2ou4bFi/uUjGcZSk&#10;rH0XT6ZT6o1Ck7UteE/tba/qq/DK38GeHHMPif4gajF4UsJkiaU2sc6ubu6+R1ZRBapcy7v4WRKQ&#10;yl+y88nxCu/HXxfnMkkXjXUvK0Te83y6JZb4LJljlVfL85vtV1jH/L0tfQdYvhnw/p3g7w5pOhaR&#10;bJYaTpdpFY2dsn3Ioo0CIg/3VUVtUAFFFFABRRRQB8C/8E6/+ToP2yv+xzX/ANLNTr76r4F/4J1/&#10;8nQftlf9jmv/AKWanX31QAUUUUAFFFFABRRRQAUUUUAFFFFAHxR/wS//AORc+OX/AGUrVP8A0GKs&#10;n4Lf8pZv2hf+xY07/wBJ9NrW/wCCX/8AyLnxy/7KVqn/AKDFWT8Ff+Us37Qv/Ysad/6T6bR5B0Z9&#10;PfH66ntPg74teB40LWMsZNwG27X+V/u87trHb/tY3V+daW32ZUVdqJ/Em2v0W/aChFz8JNeiO3Ei&#10;xL83/XVP1r4OfQZb/Un220r+b8nybvml2fP97/b3/wDfFZTxcKFlUdkfkXGUJVMVTiuxz7v5MsTb&#10;a1rzwxqeq6Ql5B5VtqEWx7O4dvn++/yf/t/L+9etiz0T+yvsl9qe2b7O37qFP4H3/wAdHxR8TtYe&#10;D0Rd32vUt1urzN86q2/e6f8AAPk/z83jSzCeJxVOjgobvX0PlsDg0n77tY+cfEmt3T6jd3l5Kt5L&#10;u8pXibejf7n+zWfbTTzWqeeuyXc/3/8Afq3qtsr6kny7/KX5U/26EufO2IzbHT5K/a6cVSpxjFWV&#10;vx6n6XS9nCgrRtYZs326T/N97ZUVtcvDLuVv96rty66bBKnyzOy/wVjpcrNFuX7/APElbx9/QulF&#10;1oyTNbVYftiW6+aqIkvm1C9tsiRd3+ju2/elFm7Xlq8DK29V+V3qqlzLbWu1lX7PE+xvl/8AH6jl&#10;toTGnKzprobFtfwJsg8/5/4d7VaT7m1vuVy+lWcFtqW5ol8p/uf7Na1zeNZ3CbZd+z5GTdUSi3oj&#10;nxOCUqloOzsWNYSf+y7hbb7+35f/AIiuP02aV7d2l/5611VtrcV5OkHlNvZd9Z+sWcVsyeVEuxm3&#10;1dO8fdZ15dUlh17CpG1zb+Hu3+108/502ujf98PWxYaJqfhXWbJftmpXMV1KyfaHVPs6Lv3b3/u/&#10;e++/9x/+AVPhpu829byt6PFs3/3H3p/8TWJ4qufEc3lLqctp9klvN8VjcSxfutv9/wCRPl2fdf8A&#10;i+evFxTlKtOEex4lWnVxWPq0FNKNtb9fQ9TubaWG/lgnn+0yqzpvT+Ha/wDBuSmu+xEV23ov8FbH&#10;iq2Z9Ue+WW0m+0LFKz2Mv7rds+f73/7VUba/ivF2ywb3dt/nbk+df7n/AKHXzsZ3tO1z81rRUKso&#10;xvZPr+hi/Nv3I38f3K0tK8pJfNlnZPl3/J/F/sVVudv8Kt8zfLQifI/8D/72yuypacLtWEyV5pX1&#10;ZIpWa5SVf3Gxvn/3P+AVoW2j/adIu7lWX/R1X5P7z0+zsFSzu3nnXYirKsLt95/ndHqpf38WlSyy&#10;3nlWFurb5d/3Frz3NztCDsVZtrlJbNLbfsvJWhif5PNT+D5/7n8VN1u2ihs5ba2vI5vtHlbXf5Hg&#10;Tf8A63Z/sbP7/wD6BXGf8JPK8V3FcqyP9yBNvzyv/wABf7v+597/AMermtStvOlu5ZYpXvbhYopU&#10;dmTeiun/ALKlerDL5uqpylofSYDLHColWdkv1Ol8E6lba3ZJY/2nvu7DfcLboux/vv8AJ5rO7Mvz&#10;/wDAt6ff2VdttebRHee21y78qJ98qRf3Pv8A32/74/4HXn+m+D4tS828sdTksLfzflt5V+dXXY+z&#10;/a+/XoGm6aqLL9pgZ4lVN0L/ACJsbf8Awf7r/N89ddSjQg3f3r7o9LMaWEw9VuFTmv8Agd74V3eO&#10;be0nV5fNeBfNRFf5pf8Ac/8AHKvXl/BNL/xKlieZ7p/NRG2P5X3Ef/xyuC0rSp0upby21PyXlX9/&#10;D5vzsv3n2f5Zv96uisNbs7a4uL77Nv2Lsi/hdn/vvs+X/gFfH18Hau5wfu9ux81VlTSvDqadhqVj&#10;u83U76DUnl+/aPvi2/303r/3z8lVNeubbUkS5sYIrNE/deUi/c/+KX/ffdWLNf8AzS3LRSzfwb93&#10;/of/AAGrt/NLYWVvfQLsllXez7v4FfZ86fw1osIqclVjuzju+Wy6jLDxItnL5TRKkTK+55fn2f7l&#10;W/tP2yBLqCf7Mj7Ell2/x/8AAn/8frK1L7M77rS2855YP3v+xL/frPsJt8TxSywJv+RUf5Nld0sJ&#10;Cqufr1BQVtDsry8ublreKW5tv4n3p+6+6n3/AJv+B/8Asla1tpUSfa51naaWdv8AXfakR0T/AID9&#10;3/f/AIq5HSrDybqybcttbyrsldP9/wD+Irs0mg/s642rK8Tq37rfvT7m/wD4H/BXzuMpzjZU3buX&#10;FpaMzH1i8tpXg81vkZn3yy/J/wAA+RP9j53/ALn3E/jzby5i1uyeX/SYZduyd/NX7n3/APgTf7ld&#10;QjxaloyfZvL87bvb++23+/8AJ83+f79Y8yRJ5tt5q23977Iv7pmXfvRN3+5WNGrCDScbNDcX1My5&#10;s1uYreVmneVGTz38r+7v+f8Az/f/AOBVd0fWJ5t8Vsu+4i3fudvz/N8mzf8A7lRarZtpWjWnnyxW&#10;1xKu/Y6/wfcff/wK3/75/wB+syze8SV2nn+zRRTq7v8A71enanXo3l8iXE6uwuVeC4nl+0v8mz+D&#10;yk/i2f8AA3/75pmpf6NYXDLBPMi7E+d/Ni3f99vt/wC+/wCB6is7/wAlrfyFW8u5W+V0Z3dZd/8A&#10;f/h/vNUX9pQarqX9n/vdm13VN33W2f7/AN7f/t15MsNP2jtsacytys2IfsdstvPeNBZ2nz/f/j+4&#10;n3PvL8n/AAH7/wA61c1e5vrHW2l+2vGsWyL7Rbr+6SJU2/xbW/77+b5KyLm5V7NILGdnSVdjW7t9&#10;x/kZ/vfN/wDZUxLz7HZOsS/6Om3zX/jXb/s/7ez+/urkqUPbTVVq9/0LjVUIcqNCa5WaV5Z4l2fJ&#10;tdFb/c/4F/8AYVSm1XyVT7Msby7t6/Ns37f9j/e/9A/u0Wd5FZrNc+Rs2L5S/Inyfc2f+Pf5/u19&#10;ln9oRdV1Bv7QaLzZU8qWV4l3/wAe1P49lCoKm7uJCU52cSxbarqGpad+/ZbO3/4+Jflbyf8Avj7q&#10;/wDfDVsW00aWTwLE2zb829d6f98f3vuUybyP9L+xy215bxK8qpCu9FfZu8pdz/e+599/7laFzbRP&#10;A6q3kxI3m/uVbY/3P9v+/XmYjEU1LkirHTGlO12D6rBebLb+zI3+XYv2dd6Ki/8AAPvbN7/c+b+/&#10;Xm/iSzufhdpd3eaRF9s0Rm+0XmiXDbPk/jlt9qfuvn+bZ8y/98V6dDMqaXsgnWZFgXa7r8/+58qb&#10;lX7ib91O1K2sZtB1u5nZnii3W8/kt8kW35Hf5v4f++m+Ta9cmExio11TtdSaVv67HsYZyTjzK8ep&#10;i+EtY0zW9I/texZZtHvYv3USRNvXdv8Ak2b9q7H3r8n8X+xUt/ptzf6lFc6ettDbxRearuzpu3bE&#10;T/0b9z/Yrh/gDNdaV4U1hYoJX0+XVp5bXZ+6SVf9Vv8Am/20/wDQ69Dtr++uYom+zNM90uxdnz/w&#10;fO/+18v/AKB/sVrjISw+JmoO6vv+nyHjIUqVZ04qyGQp5N09nL582py7/nSV3lR2ff8Af2fe2P8A&#10;P8n3t/8AHWnDNFHpFx/qPtcsEt01xcNcNcfclZ381flVkVPubP4N3y/dXnHSK/s0ltvPhuNqS75t&#10;+9HV0/ufe+/VuaG28p7Ge5ludPiX9183yb2R/v70+b59n3/9uuerD23KzjpVORtE9nrH9lXV20Fz&#10;c/Z3XyoP+WvlfPv+8yJ5q/7nyt95/wC9S6C66lLLA0/2b7OzyxQyxJsdNibPKb7277/97cz/AD1j&#10;6bte4uJ2inhvbD/ltcLvT/ll9/8Au/Kjv/tbH/uVRtnvr+3Ror6Lyrre7I6/JFu+/wDwfd+R0rtj&#10;hIwcpx+LQwdaUklImhvLzSn+x3iwJFFtf7OiqnyfJvTb/F/wP/bXZToZpX1mJvKaZ3s1SV7ht+1F&#10;Tam9N/ysn8H+/wDw1m6rDfWz2l99q8l0Z/kt1TZ5u/5/u7Nv/oNOtpmmniniVbaVPnXzlX+H/Yr2&#10;6eGvSUnuzz5V3GfKi9c3M81/cX09yszy/Izp9/8A2P8AP+5/cp0OsKk92vleSnlbFS3i+R23pvT/&#10;AGf/ALDb/G9Ys1yu5JZf9du+zsm3Z/H/APZ1XvNVZ/NVfuS/vW3/APA666WE5jllVldjr+5ie3eW&#10;WL97ud1/8fSqUOqy/wAKrv8A4/l/jos9NlvPmn+Tf91/7/8AwCtCHyrDfFEqum779eulTpx5Iq7M&#10;bNu7Me/uYtNsLi+vm+x2kS72mlX+H/L14lr3xCn8YeIYoLNpP7PlnR4rT+Nm3/x7f9r+CvT/ABt4&#10;Sbxhaut5rMtnaQK/yW+zylT/AG3b71eUeD/EOmeG7OX7NYxXmqxSvFFdvF/Dv+//AB/NX0+XUouH&#10;PvNfgfpnDmCwqws60I+1q/y/qe0eG9N2adaSywLZvt+W0T+H+5/crQmeKHe25d/3GRK8xs/G2uak&#10;9k09ytsnybYbeL963/TVE/i+5/u/7Fd3YTT36JLbSxI67Pnmb51aufEYaaqOpOV2z5HMcvq4ad62&#10;7vp28jThhXzf36/OvybH/gp32yxR0leVry7XfuT+BErNuf8ASbh926Fnb+999qZqSbLy43Lv+b5t&#10;n3GrmjT53vY8iEfeOjezs0sIpZWb7J5W9U+ZNr/Pvqoky2CeRBB9jd9/3/v7Kx5tVvNVSK1aVt6R&#10;bE+b+GtB7NYbXT1iufn835XmX/lls/8Ai99cjoOnH33e45qzNPZcu7wLZ+TbxL9zzfn/AOB1UhS5&#10;SW4gaBbmV1+ZEb5Ik/j/AM/NVh7zybVPPl+zW8Xz70/jardneafeXDywKs395HbZ/wAA/wB6uFyl&#10;Tu7XModSHRLZ3S4WVlhR/nX+P5v8pVu8tl+S5nnkm3xI6Qu33NyP8ibUqX91Z72+/wCV8j1E8P2/&#10;Y1y6+bu8pYdv3P7/AP6HXJ7VzleSsK9tDKmv/tK+VBFsRN3ybXdPv7KltrNrbXPIiuV3q77Ztv8A&#10;nbV3TdNnRZWg3Qyo3/LFtiOqp9ynv9jsL9rmL987Km1P7z10OvFvliUlYsf2a1yiNP8AxJ5XyL/q&#10;kplzfrZxS7W3yy/x/LslT5P8/wDA6md54fNWf9zK8X7qJPv/APjv/AKr3KRfZUl83fL/AMtdn8W6&#10;vPpNt/vNimZifatSuHZvvq29od38H9ypZvKs4Ljzdv3FdXf5Pnq3DZ+T/CsKOr7kf5Nn+xVK/Rpn&#10;dEZXll/jRt/+zXoJxnJRWxgMe5ufsu1p12J/Ht2PT3SC80b90m9GX5X/ANmsyZ/3v71meKX7yI38&#10;dbD/AD6d5Fs38SPs3fd+f7lbVEqWiDoM/wCPa4iilgiTcqJL/v8A+f8A0CvTv+Czf/JqPhP/ALHC&#10;0/8ASK9rzezsIPNeKWX/AEeWJ5W+X+L+5/vV6H/wWLieD9kvwbHJK9w6+LrNWlm27mP2C9+Ztvy1&#10;lzRl8J+ocF71fl+p+MrdK/pI/ZB/5NU+Dv8A2KOlf+ksVfzbt0r+kj9kH/k1T4O/9ijpX/pLFSP1&#10;I9fooooAKKKytI1ex8Q6Zaajpt3DqOn3caz213ayrJFPEy7ldGX5WVh396ANWviX9vT/AJOR/ZE/&#10;7HKX/wBDtK+2q+Jf29P+Tkf2RP8Ascpf/Q7SgD7aooooAKKKKACiiigD4Y/4KnfFiTwz8JvC/wAO&#10;LWwv9V1Dx7rEVrPY6XE7XVxYwSxSSxW7L92V5Xt41BR9yu/ymvQP2ZP2YtR0LXbb4p/E+G2uPiJL&#10;bLbaXots6vY+FbPyliS1t/4Wn8pESWdfvfcX5dzS+1ax8IfB+tfEvTPiDe+HrO58Z6VaPp9jq8oz&#10;NBA7bmVe3d8N95d8u3G993e0AFcz4y8G6J8Q/DWo+HfEemQavo2oQtBcWV4NySIeP8t95a6aigD8&#10;oP2mLbx3+xFqPw7lvYr/AMZeCfBWvxX/AII8UZxe2dk37q98PXkv8EcsH+rl2N8sWxV2/Lb/AKka&#10;Br2n+KtC03WNKvYtQ0rUbaK6tLqA7knidQ6Ov+yy1m+N/A2h/Enwvq/hnxFplvrOiapAba7srpMp&#10;InHp93B+ZWHzKw3LVzwn4X0zwT4W0fw9pFt9h0nSrSKws7cMzeVBEoRE3N8xwqgfhQBu0UUUAFFF&#10;FABRRRQAUUUUAFFFFABSYpaKAMjVtIsvEOkX2malaQ32nXkD291a3Ee+KWNl2ujK33lZcivzW8GQ&#10;yaPp974du7j7Vf8Ahq+utAuZtrLva1l8pH+b++u1v+BV+n5r4T/aU8ARfDf40pq9jZLaaF42jlmk&#10;+zxMkSarDzLv+XarTwbW+8NzWsrfxNXBjKfNDm7H55xvlzxuW+1h8VN8x4JeacPB/wAStNvLKG6s&#10;dG1BpxfTpPJPbz3czLsV4mb9383/AC127fnVflr0iuY8dRsI9Fvf7Pl1GDT9SS5mt4o/Nfb5cq71&#10;X+NlaVW+X5vlpPDvjJtd1q50+40q60meOCK6gS7Zd8kbbl3Pt3eU25W+Vm3f+PbfAeqR+BYqnWzD&#10;CU8VHeCtL5PQ6iiiipvfQ+XUrRv1CsnULi4t/GHw5SGy+1iXxjoiO7t/qP8ATYm3f99Kq/8AAqua&#10;hqEOmWjXE24qrKqpErSuzM21VVV+ZmZmVVX+Km6da+J9W1/w7Hb+A/Glvc2/iHSbpRd+GryKLyor&#10;23ld/M8raqhVb77L91q6sNGUqicT7LhnA4upj6OIp0+aCkrvsfpOnPbGOKlqJchfwqWvpj+tVbog&#10;ooooGFFFFABRRRQAUUUUAFFFFABRRRQAUUUUAFFFFABRRRQBzfjzxnp3w78Ga34o1VnXTNItJby5&#10;MS7n2Iu47awfhF8VdJ+NPg8eIdIiubWEXU9lPY3zRfa7WeKVldJVid1VuFdfm+46N/FW54+8Faf8&#10;RPBOu+GdSeWOw1ixn0+d7dtkoSVCrMp/vc1l/Cj4WaT8HvBNl4Y0d7u6tIJJZ2u75ke5nlllaV5J&#10;WVVDMWc87fSgh811Y7kDilpAeKWgoK+cfCKxfGL9q7xL4qBgvPDvw0tT4X0qVfs8qNrFysVxqUqO&#10;uXRoovsdvhv4muF/vV6Z8c/ihbfBb4TeKvG15EtwmkWTzw2pZl+03H3be3BVW+aWVoov+B1m/s5f&#10;DS8+E/wh0HQdUvG1LxGyvfa5qLPva61O5dp7uXdtXcvnSvt4+6FoGeqUUUUAFFFFABRRRQB8C/8A&#10;BOv/AJOg/bK/7HNf/SzU6++q+Bf+Cdf/ACdB+2V/2Oa/+lmp19xzavY2+sW+mvdwx6hdQyzwWjyq&#10;JZY4nRJXRPvMqNLHubovmp/eoA16KKKACiiigAooooAK5/XPF+heG7/SrTVtbstLutTn+zWMV5cJ&#10;E13L/wA8ot333/2V+augrwP9pzWI9Tbwh8PIPBPhTx3rvi26ujYWXjY7dKg+y27StPL+6lZ3X5VW&#10;NF3NvZtyqjmgD3vqKWvlLQvGfx4+Bmiafc/Ebw98MZvA9teaXo0UPgq+1GG6s1uLqCziZUniZZVT&#10;zV+XcnyrX1bQB8Uf8Ev/APkXPjl/2UrVP/QYqyfgt/ylm/aE/wCxY07/ANJ9NrX/AOCYP/IufHP/&#10;ALKVqn/oEVY/wWP/ABtm/aE/7FnTv/SfTaT0QXVmj6Z/aQd4/hBrrx/fAiB+Tf8AL58e75fpXyz4&#10;ehs01eybUPIdJVnS8RItiIvlbk/2W+dPl/3f92vqv9oeCS8+EutwwyQxSv5KqbhtqbvPj618GTXl&#10;9YWup2eoea97Lst4LRG3/aJ2+4/+78nzV81m+DWPtSjOzPzfiCpKhj6crX909F1jWF/tl7O+lV/K&#10;l3rvVX+f5/8A4jfvryr4/Xiw3mlb2/dfvdv7rZt+dP8AP/7dVNH8YMmo3EXiFmtrtmfZfW/zosv8&#10;G/8A2a5/4tTSvpOiX0rfupYHeJP+AI+//wAf/wDHK7siyOeBx9KUuiPm6M5161qisn+h51Ncs+pX&#10;c6r50UUS1Xs3Z5fN27N336ffv9jtXWL5PtCpupiOkMW1Wr9qivdufaRpc1O8euxoPc/ZlT5Vm/29&#10;tY9zC00ryq2x/v7NtaHk/bESJf8AgW/+CopvKhidVXfKv/j1ENwpctL3Vv1HaI/nI/y/Pt/jq2lm&#10;qJcRN9yWqWj7nuPN2bPl2NW78u2spy5ZHDjKk6dZuBylzpt5Zoirtfb/AOP1FsuUlil+5Y7tkqP/&#10;AA11c3zxfKvz/wC3WTDNA7vBLuT73+5WsJcx24fGznFX6GPZ+bZ6pLFK2/8Aj/4B/l627/8A0y33&#10;Knzr8lZSWf2DVLLc2+L59uz+7UvnNvuN3yIipu/74qmrnfXiqtWM10Ow+GlzsS7g+XY6q7fL/t//&#10;AGdclreq6/f69qFtbS3P2jc+1If3W2Jd7/7H8Cbq6jwA7JcahBFt3ywfcf8Aj2ujf+y1R+x2OpeI&#10;NTg1G0ZNT81JbWWx/gT50f5/u/fdPv8A9zbXkzSVed+x81TlCnj68pq/und3Oq2dtqUui/YfseoW&#10;trFcSomz532fPv2oi7v9VTHdn2N5UUKM3+qRvuVn6P4MvLPUZdQni+zW7Wv2dbRJf4fkbe/z/K1d&#10;RrH2ZPKjiXY/kJ5v+2/9+vB5oRdoK9z4XMJUvb81J301MfyZ/KSdWVE3bFTcm/8A74q3fzQWGlvf&#10;aneLDLL91HbfLK+/5/8Aep9hqTWaPL5/7qJX+R9uxf4/7n/j/wB6uE1vVZdYvfPlvvtMrf6rZFsR&#10;F/2ErWlTniJcrVki8Fhfrc9dkbeseM9++CzVX2bIvNdfv/7fzVjw3M+txbv7Ttk3tsVJbpIkZ/8A&#10;P8ezbXL+IUnm0l0i2v5Uqu2/+JK0ra8sU8BvZ3OmXNter88Dps+eVv8Alq/8S/J5WzZ/f/769iVC&#10;FCH7uN2fbUcso4eipwV5HUW2g6r4Ylu5/IW/doF/0SKdUlVt/wA6b/4tnz/98V0GiW2n6xa2/wDa&#10;cTJb3G/cj7Uli3fcfd8+2quieCW16w8Na5ZxW1nd+VvnSGLf5vz/AMf8X8D/AD791bFz4M/seeWW&#10;+afUrh/3t1Nd3Tyyuzf7vyr99/7v3K+er42Epezc/fPnMZUpxlzufvozLCztvD3m3NmrXKPsi824&#10;Zfuf8BqKbUtiyrEuxHXY1at5DBDZzRQLI9v5u9U83fs/z/uVjun+hyyquza2xtm/5v8AOx/8pV0p&#10;xn+9k7s8FTdafNJ3YabDLeOkEFtLeSyq22FFf/vv5KsWz77d2aLzkiX7jt/n+/WxDqulaD4cS2in&#10;+2Xt1EksqJu+Rv4Ef/c/ufNUU2sW39l3CsttC9xsfZCro7VlOtUqNx9nZDqR1KlzrFy8TW3lLbRL&#10;EkUvlRff/wB+s9LnyV/v7F+Xfuqx/bEEy7Z1le3/AIoYm/2/7/8Aeq6+pW3kW+nxQReazLtuHi3P&#10;/uVql7KK9wTVjQsLbTP7LtJbyVobjzUT9zKqb4v49/8An/2SqWt6VYpeRLbT+dub96k3yPFt+/8A&#10;O3/2VVEufsd/LEs/2xN3yJt+Rk/+KqqltP5+1l2f7Cf7n+zXPSpT9q6jqWXYEbF5eRf2Qli37lPv&#10;xIku/wDjf7/9377v/nbXPu7JL5W7zpdvyv5v3qtQ20CXX+neeio3+pSL53/2P9mrf2aCa8t1RWtr&#10;d96bHbc6xM+37/8AC1bU4woe4yk7Gno80Wj2VvPK371l+/56JvT++/8AF/n/AH6Y/irU7y9tPm8m&#10;0SVnV7SL975X9z5v+B/99/7Fc5M9tDcP9j+eGBUdt/3PuVevJonsHgtoG/56/aH+Tzf9ysXgaTqc&#10;8le5fwou/aZX1HzZZZLmKX+DzXd0+f5/7n+3W7ptzZvpdus8Spd7d62m755fk/2/u/3vk/uVieHo&#10;f3qW21fNl2OqbX/irRv9Kimn37pIZYvk3ov/ALJXm4iNOU/ZP3bHK5alR9t5fyrYqsMs7L5SQr8k&#10;v99P93/Yq7Zw/wBms63y/In/AC7p/C+z7/8An/8AZmhsJUSyln/4+EbzVR/n3p/G7/7n36hmhbyp&#10;by6lje4eL5djfd+TZ/31XO60amidyJO5rWFnAlnKzL9m2L8u9v8AO6obxGsJf9RKksv+0v7qL+N/&#10;7tXtKeKwnmW+gZEvItkXyvs+4nyf5+X+Ks+Gb+0rp/Kiiht/v79mzf8AOnyfMjsv8af/ALdeatZy&#10;T2RpKFoplp/sd49u0UvnXC/8u6N88v8AAif8A3/wf7f9yuN8Mabq/wAQte8Vytqc+j6fBqMtvFFY&#10;xIr7P4N7sm5vlrrX+zaJFK9zL5NxFLs+yRMn3diJ/wAC+/vrK8T6xP4A1f8A4Siz0q5mR7WKLWLd&#10;/nSWLZtS4T/aT5P95X/g2bqIzqU1JUUm+l1fY97LpqV6WnM9rq45PA3xB8KwXep+FfEK69cef8un&#10;X1mjvcJv+47s/wD4/vX/AIDV7R/H+g/Z7GDxQsvgzxHu3raatpzpDsX77xS/IrK/7377r839/wC9&#10;XorzWepaHp+oafff6Ffxb7W4t1/vfcfZ/D9z+P8A8dqp50GsSvLqarNaRQL8krvsZP4E3t96vkKu&#10;YVMTf6zDVPXlVj2Z1qdOLoYmCb6WVrF6w1LStHZL6DU7S8tJV+ZHlii3J95N/wA/3duz/vj597ff&#10;4/xD4htviLL/AMIn4avIrzT5Zf8Aiba5aROkSxM/z26N/FLLv2fJu++/z0aD8KPCd55V9/YemvcJ&#10;a7Ps6QJs+V3/AIPus33P/HPufPXQWem2aalMulQW2zdLKqW6oiW9v/Bs3P8AwJ9x0SuZywlGo6tK&#10;7ktVfo+g41KdKn7iu+hd03R7G2tbTSrZbbTYrVG8iFFfZ8v3Nm1P76b9m+tC2topl2xNHeJF8jI7&#10;b937rf8AJ/c+/wD52VlQwtDqVkrMs1ulqkTPcfJv+T5/u/d3/P8A+ON/BV2a5ZHls7meX7WvySxb&#10;tmxF+f5HXerfx/5d68StGdSpbmu3q/VmblZc01ZsqXmm2r3H2NmtvKguvleb5EdmT7jv97d/ubvv&#10;1V1Xw9PeO9nbN9v0yVv3G+XenzbG835tn8Lp/D/H/wACau/iSV55Vii328vm2rXCK773V0/55I/+&#10;x/ubE/3arf2PqGq6T/aF9Lduk8vmyzPO8qT+Vv37P9xd/wB/7vz/AN+vYoU6uHUZ1Z2tt5nn1ZQm&#10;nCEL3/AxYftltK8trPOiMyI1267PmaX5Hf7/AM3yf980xLmBPK2xTzJ8+7/nrK+xN/8AwGtbUk+x&#10;2sq/vEuGl83e7eb82/Y6b/7yNs+TZ/B/C2/diJM0MvkNEqXEW5Fidd/y/wB//d+RP++6+upWxFO7&#10;6nz9T9zKxY1X+z5vKliglhl+/vi2f7r/APoG7+H+OsSa/aFkXdFNu/g+5vp95eb53+VvKb+Cs+5h&#10;s5onXau9PvI7ffr3MPQ9lFcxwznzSuWH3XkvzM2x/vbGp8NtLNsgiVUi2/M+3c61dSwa2tU8+BYY&#10;tuz+5TEeWZttnF8nybk/v/f/APZkq5V7N8vQjlGpMtsyLKuxNuzYnzu6UxLOd7q4l2+Sn+x9+tX7&#10;GtsjtPEv9z51+7/v1SuXle4TyPkRt/z/AHE31hGp7R2j1Ll7qPIvjBD4lml/sy2tpX0yVU2p5W/f&#10;87/Pv/hrB8AeDNPtrKWfV4PtOpxM+3TH+T/vvd97/wBB+dK9Rmmu5tYXSl/0abyml+22m19vzpsX&#10;bs+X5HrJsfDlzY6lLdTztfSyqqfvVVNm35fn2ovzf7dfZ4bEuFFQbsfc0s3lh8B9TiuXrfuZ9hbK&#10;8vmvaSTXE7bWmSJYkgRU+SJN3zbU+RfufPXRpNbW0D+V9yfY7P8AwVkzW2y6fzfLeXdsZH2P/B/c&#10;/wC+KbeQ+TsgidnSJdm+b79byiqqV3c8PETWKtKUzSubxU/dbW+0bnTfUSO8yf61ni+5/uVS2S+a&#10;itu2J89bGlaI1zKitLs/6d9vz/36wn7OhG7OGUYUtG7lezffPb/e+Vv4F+eug022V97tO3lfP/3z&#10;WlDptsjpF8r/AO2n32qK8T5/3S+T/HXgVcVGs7ROGo7jH8r7O8DRfI6/f/uVXsNHi/fSq0kMsXz7&#10;E2bPuf8A2FWIUlmt9y/f/uf3ai85nuJW3Kjyr/rpVrG8kuWJnexdtrlYZbidvv7vmT/vurcKQW16&#10;87XKwo/3YYl/5ZbP/i6zHuZYXeKJVe4T59+37tWLn7SjpLLueX+/trhqUdfUpSLFzco8rrbMzo7b&#10;1fyv4/7lUrzSovsF2sqxujfI29vvVL/x8z7Yv9jbs/gohdnuoop1ZPm+VKUIyj7qByK+pXk81qjb&#10;v9V8ipD8j/7n+1TU0q5munnnl+zQ7/3SI3zstXYbaJ0eef8A4D/sbf8AO6tP+P5vv7dmz79FTEqm&#10;uWBUXcyZrCd7fb9pg/e7Pn2/6r/bqvZ3MtzcJE0GyKVtm9/kf7n361tVRrZ/sy/66WKKVkdk2fc3&#10;fP8A991Lsgtpbf72/wCVG2fPt/2//Q6hVnFLu9hyOS2fY5UZovkfei7/AOCtqzSXzfNVV8pFrPTZ&#10;Nq16vyzIzfLWxZwrtSVdzp99vvfd3v8A/EV3YqacU5bkpXkPS2a2unls7nZF5DJvdf8AgVd//wAF&#10;n/8Ak1Xwp/2OVr/6Q39calt9slls4tuz5/K3/Im/ft/i+7XZf8FoP+TVfCn/AGONr/6RXtcmHm5p&#10;3P1PgxWhV+X6n4uL1r+kj9kH/k1T4O/9ijpX/pLFX8269a/pI/ZB/wCTVPg7/wBijpX/AKSxV1n6&#10;Yev0UUUAMf7lfFXw41+x8O3l14w/Z5/Z98Wap4f1eWdZJE8Q22h6JfruiX7Xa2E91s+ZYfllWCL5&#10;T/tV9rt9018G/DiTVT4os/A/wf8A2i9T0XwcVng8L2PiLwK2pWksUDP5sFhqsrRLeRRbXCLufbEv&#10;ysyJuoA+ofhh8bIPiLr3iDw5feG9d8GeKdEWCa70XX4o1laCcMYriCWKWWKeJmjlTcr/ACtEysq1&#10;87/t6f8AJyP7In/Y5S/+h2le7fBf4J6v4B1vWPFHjTxvd/ETxzq9tBp9zq1xp9vYW8VrBLO8MVvb&#10;xL+6X/SHLbnfc3NeE/t6f8nI/sif9jlL/wCh2lAH21RRRQAUUUUAFeJ/Fv4pfEjwv4vs9B8A/CG6&#10;8fxfYlvb7VbvXINIsrfe7rFEjujtPJ+5beir8ivDu/1vHtleTfHb466f8GNEsY4rGfxN4y12VrLw&#10;34UsHH2vVrr+7/0yiThpZ2+WJf8AaKqwBwfhr9rx9Z/Z4+I/xFu/Bdxpev8AgK51HTda8MXGoK+y&#10;+tFVniW6VCrLtZf3uz8KPht8dPjt4w8U6NZ+If2cf+ET8OXzD7Rr3/Cc2F6bWIpuD+Qib2/h+X/a&#10;qL4b/smyaX+zt448C+Ltee88Q/ES8v8AWfFGoaairFHfXm3zltVYcIiqiru+9t3bV3bF53VtV+If&#10;7Pfx/wDg54af4jan4+8GeNHu9JuNE1uwslvrOWKHzVuoJbaKLci/KHVwyom77xddgBd8Tftl66l5&#10;481Xwl8K7vxb8PvAN9Pp/iTxH/bdvZXEUlr89+LWzkXM/kxfP8zxeZnan96vo/wh4q07xz4V0bxL&#10;o9x9q0jWLOG/s5yrL5kEqK6Ptb7vysK+T/2ZtV07RP2GPiBa+IpIry/8OTeLLTxXHt3P9qS4upZl&#10;l/vN5TIf91lr2D9ie3vLP9kn4RR3p3zHw3Zuv/XJog0X/jmygC38dfj5L8KNT8J+G9D8NS+MvHvi&#10;+5lg0Lw+t2tlHOtunm3Ust06ssSRRfN0Z2ZlVVPzMsfwL+OmofFHXPGHhfxN4Sn8D+OfCk1ump6O&#10;1+t/B9nuFZ7eeG4VFWVHVG/hDKylWrgPjIWs/wBvb9niS7lUWlzoviOCxiZv+XhYInl/8hbf++aj&#10;8NRyat/wUl8ZX+n5m0zTPhvY2GpvEfkhvJdQeW3R/wDbaJWZf9mgD6Q8Tay/hzw3quqxWF5qr2Fr&#10;LdLYafF5txdbF3eVEv8AE7Y2qK+cY/2r/iN4P8S+Cbb4p/BE+BND8WaxBoFtqtp4rttUaG/nP+jp&#10;JEkS/K21vnVm24r6nd9i5avknUJJf20Piz4TuvD7unwZ+HevrrX/AAkMZX/ipdZtsrFFZf8ATrbs&#10;X3z/AHZW+RPuebQBsfEj9qL4kaT8b/EPw5+HvwU/4WPcaDY2l/eXv/CV22l7EnDbPkniwfut91jW&#10;34q/aP8AE3w5+Dfh7xD4t+GlzYfELxFrC6BpPgS11eC5ae/keT7OjXiqIkRkjMjS/dSp/Gn7Mmo6&#10;l8SfFfj/AMJfEvxD4G8Ua3Y21k39n2lhdWo8hW8ppIp4GZl3u7Mium7NfM/hH4o+IvitP+x3488c&#10;T2l88XifXND1HV7Jdtnd33lT29pMn8J83yGb5dq7t21VX5aAPqD4Q/tCar4t+Jmr/Dfx54NbwF49&#10;tNOTXrbTYNUXVLe90xpfJ+0JcIibGWUbGidVb7rLuy23X/an+Mmo/s//AAS1vxxpmn22q3Wnz2cS&#10;2l27Kj+fdRQfw/8AXXdXnniST7X/AMFG/BlvYzql1Z/Dq/uNRT+9avfxJEv/AH9/9BqP/gpizp+x&#10;r4zaNPNlW70nYu7bub+0rXFAH1BJcxQsqtIqs33QzdapjW9POoxWH223+2yxebHb+avmtH/e29dv&#10;vXx3+ynMnjjWPi94o+IUVx/wvvTLibSdasb5f3ei2HztZW+nL/DZyp8+7/lq+5m3/KzeIa9+z34G&#10;0L/gnr8PfH9hpIsfHIl8O6sPFMU8v9pLLJPaWuxLnd5qRLE/yRIyom1GVdy7qAP0ztdXsr64uoba&#10;8huLi1fyp4opVZom27tr/wB2tOvjG/8AhR4P/Z8/bM+AFn8OvDtj4Ug8QaDr+i6qtihX7bbWsFvP&#10;biUn70ok+ZpW/eP/ABM2K+zqACiiigAr54/bd062f4Gy67Ospk8O6rYapG8PVF89YJ/979xPPX0P&#10;XJfEbwZbfETwJ4h8LXskkNrrenXGmyTRbd8Syxsm9d38S7qmS5k0cuKorE0KlH+ZNHwZXF6XrFgn&#10;xV16xZltr+WwtAsTLta52+e7uv8Ae2o61v8Ahy4vpdOe21VYoda06efTdRSF96JdQSvFLt/2dyvt&#10;/wBnbWIFl8Q/EUtuf+zfD8WzbvZN93Kv/j+2Bv8AyJXyjXLdeZ/JNGhLC1sXQqfDFSX46fjY7Cii&#10;o/Dmn+JviHc3kXgnwpe+JktH8mfUEkitbKKX+59olZd2z+LyllZf7tOFKVV2ieXgMsxeZ1fZ4Onz&#10;a/df+mdP8FfhzefGD4oWqpJdWnhzwnf2upajexwfLc3cTpPa2aO//bKWVk+6nlJ/y13L99bFr5b/&#10;AGb/AIQfF/4QeLtTt9UfwePA2s3zanfWlpd3V1fx3H2dYg0TtFEu1vKiLK27+LbX1NX0tGl7KCR/&#10;WHD+V08py+nh4Kz6/wCLqLRRRW59IFFFFABRRRQAUUUUAFFFFABRRRQAUUUUAFFFFABRRRQAUUUU&#10;AFFFcFqyePn+J3h2TSpdCHgFLe4/tiK683+0Gn2/ufI2/Jt3bM7v4Wf/AGaAO9ooqndXcVnbSzzy&#10;rDBGu6SWRtqqv96gDwf4uLL8Uv2hfhz8PIklfRvDo/4TvX3UTopaJ3i0uDzU+T57nzZ9jf8APhX0&#10;JXgH7J1hN4p0TxP8W9RtGt9T+I+pf2vbLNCqSxaPEvlaVE21mH/Huqz/AO9dPXv9ABRRRQAUUUUA&#10;FFFFAHwL/wAE6/8Ak6D9sr/sc1/9LNTr3L9qdfh5rN74K0Hxb4A1X4heK7u9luPDtl4cHk6natAY&#10;nluIrzzoPsqI32fc/mp96P71eG/8E6/+ToP2yv8Asc1/9LNTr2T9rkaTY3Hg/WLTxt4h8F/Ey1a8&#10;t/DMnhrSH1u6u4pEj+2xPpqK32qALFEzFtojZYm3K20MAU9I/aJ8afCrwjJc/EP4I+M/DvhLRIYo&#10;pfEK61YeIZobdNqtd3ixT+eVRf3srqkrffavp5HV13LXyL4d+FHxG/aE8E21xqP7SQ8V/DLxDZz2&#10;t9b+HvB1rp09/AyPFLEZ5XlaBt+5HXYrLtZfkbp9bQwJbRLFGqpEq7VRV+6tAFiiiigAooooAK+c&#10;/wBsGyt/GWh+Ffh+3hjQfEWp+ItReTT5/FF7PZWNhLaxNM0qzwfv1n271RYmVtvmtu2o6t9GV8/f&#10;tN6nea/4g+HXwxtNH8NahH40vrxZ7rxfov8Aa+n26Wdq8+37N5sW+V2VNvzcKkrfwUAYP7PvwJ+E&#10;/jLw/wCFPiRaeErhtVhkklsv7W8R3+v2trcRTPF59q91K8brui3xXCIrMjI67d1fT9fJPij4++MP&#10;hrptp4F8YW+m+EvGba9olpoepaJb40fX9Ol1e0guEtUl3mKdIJXWW1Ys6L+9iZ1+ZPragD82/wBh&#10;T9pn4W/Bmz+Mel+NvGumeHNQvPiBqd7DBeM26SLES7vu/wB5GrU/Za+IHh34m/8ABTz45eIfC2r2&#10;2taJqHheza1vLRtyTCOLTo32/wC66la/J742Isfxj8eKg+Rdfv1X/wACHr7a/wCCKaKf2g/GshX5&#10;l8LuN3/b1b0Bex+nf7S2mwav8Gtcs7iKSaCb7OHSJtjn9/F93d92vhXRIfs1xd6rrmof2l9lXytJ&#10;SH+Jm+d5X/u/Js/vfM//AANvs/8AbS1648O/s2eM9Rs9TbR7mKOALd+V5u3dcRJs2/7e7Z/wKvzI&#10;8N/EjVfsGktc+VrD3EtxE0yTrF82z7ifc2t86P8A8D/4DVxyytjFeMlGN0m3+SPheIcFiK0/a00m&#10;lvc77xhbWN/4huNs7W2n29i8v+tSX5lR3RP+By/Js/8AsK5zXrad/Afhdp23/vZdzu/8O9Nn/Adi&#10;V2qXmnw/AnW4FtvO1C/vorhrh1/1Sq+1E3/xfcf/AL+151qXi2K58EWWkbZUvbWfevy/JKmx33/+&#10;ybNlenlntavKuVxUJ218r6o+coUbqMYNN9bHL68/2lt0Xz7aYif6L8vzvv2VizTT2zp5Tedbt/A/&#10;92tC2vN/2fbL+6d33f8AfFfoSVkmfaxw8qdKLkXYfkdP7lSpbbPmXd8v3n/uVFs2fd+49WPk8rdt&#10;b/2SpbscE21K6C28q2gTzd3z/ddKpXOqz2cXlLum3S7FmqvqVzeJ9nWCdYd2/c+ynQ20t5a7ty+V&#10;/wAtXT+9/fqeVbs6oYeMffq7MfDqrfOy+Y7v/A+yq95ums4tzf6XL96qmpJLbJ+/i/3X/vU13l22&#10;7/f/ANutrJLQ9KGHpr36exq2E32m3iaX78TN9z/P9yq73Lb0Vo12StsVP9jY/wD8XV2wSKG3i+Zf&#10;nbez1j6lc2321PKZkdPvJ/sVEdzno+9XcbXN7wxrDWF5FPu3v9xtn/fD1a8VWelaC8V1qP2t0v55&#10;biD7Cy/N8+797u/33rC03Ym+X+Dzf3r/APs9el+HobHW7J9PvrOC8eJd8Tuiv8v+xXm4x+xak9j5&#10;3MZLAYj26jZdSX4dabbPFby3l9Jc291EtwsKSp9773z7XfZ9z+4taD3kSJuubZt8W+XzfuIiVj6D&#10;puoeG4rt9PtVml2y2sHnbEt9jbNkr7fvN/v/AP7N2/03UNell/tCWK2tGXZKlpLL/pH73d8/8NfO&#10;zalWc+j2Pia8cPOu6zqXj28uphP4hle1u9Tgvm+xNE9v9hiZ0Rvn3Jv+f+7/AOz/AO3WPZv5372V&#10;/n/uVq+MEisLLT7G22pFFv2xJ/DWEj72evpMPTXJzLqfVYCjF0PaQjZdPToaem2bXkrtEscz7tmx&#10;/wD2f5H/APQKhtvEmkXlxF9h2pd3ssVw1jNA3ybfubNv/wAX/wCP7NtVJorOK481m2St5S7G/vf/&#10;AGNWvBPg+2fxbdqsEF/DewRbUuNjuu50fen8UTJt+X+Nvn/26yxCUYNs6HCnTpzqV3bset6bqVzD&#10;dPct/pMssqXDS/7f+f8A0CqWveNl864iWWS+dZdv2S3Zd6P9/wDvbf7/APtfJWlc3NnNpcUSweS+&#10;1ftSJ/HL/wDE/wDxdZVtpWn2FrLp6rHMkUry/JLv+7/c/wDi6+DoxpSqOc6dtT81U4SlKUne70Kl&#10;tqss15bxMqwxS/I3zfP/AN8f/Z0XPmvFLZxNP9kaX5v3X3G/3P73/wARVJ02XW1V/wDZ6tvrE/mv&#10;O7MlxLvffCqJ/v17fs1dSgrEWs7xKM1tAjovzbIv9mtDR9bW2t5bb7LFM7qyL83/AAH56ykdXldW&#10;umhTds37a0H8jSovPVl37di/c+f5/n/2v/iv9yt56pRZ0u+lyk+lS790UTOnzO38flL/AMB/9Doe&#10;5ZG3S/O+7+7/AOOf7tS22sT2cT20Srs/i3xI/wDc/vJ/sf8Aj/8At0+HW76ze3W2nb72/wD32/v1&#10;L9qo+8r2L963vF25s9Qmbzf+WUX7pP3vyL9//wBDbfUV/ctpWoxSQS77hW3rcI2//gddA72M1/8A&#10;br68j81YoklR4t+z+/8AJ/33/wB9/crEv9BttKtbKf8AfzPLueV3XYn33+RP8/x159OupT5JxM0k&#10;3qZ762r2flTqry7mfe6/xVK+pW32XyJ2ZHl2brhPvov8dZqJAj3CyxS79v7rydvz/PVeG2ZHdmVf&#10;kX+OvWdCnKLsrNHXyRauatzpqw2v2yJo/s7y/Z96f8tf9vZ/d/4BW1YJPc2qSxQLNFcb3XevyK+/&#10;7mzf/c/9A2/36z016ew0j7HFtRLhd8r7Vff9/Z/7P/tffroYfI1K12/8ezvE7q/lfP8AM/3E/i/4&#10;Hs27q8jE1J04/vPkc1Wbdkx1tpWqpFcXTRL97/WxReV/Gn8f977lFtqvk3/lQJ521tkr/wC1s+R9&#10;n+x/nb/CaqjW2jPLbS74rhnfyUibe25Nn9z/AHH3/L/BVi21KB0i+3fPL8ybEVvv7/ufL/8Atfcr&#10;xZ1XKDk1c5ZR6mw+pQQpbxQT7JdrIsSRfw/399YVzcrCyLArfv50dvs8v30/3P8AceotY1WC5v7S&#10;JopbnT0if7kv/LVt6p8/937n+8qVmPcrc+TbWyskqb0Z3qMPguXS1gasdLqVytzdWTLarCi/3G2b&#10;Pn/4H/t1Xub+LTYpWli+0yor+U6RInlP86fP/wAB3f8AoSfwNVWG5ZGtIrlWtkTbufyv4m+fZs+T&#10;d9z+OtubRP3qWbWMc3zPcLMnyea2z/4rf8lc0lCi7VNhxv0Mn5bnVPtMttFDt+dUT7ir93em75V/&#10;g+5t/g/uba0/E/h6TVfDl7FbXMT3F1FKlsjuny7v4Pv/AMFO/sGBLhraVlhT7nz/AN77uz5q2NBe&#10;z3PbRNvuIFfyvvJ/wP8A8f8A87K5cRiow5alH7L/AOAdVBP2ifU5/wAJarL/AGTby6YzfZ2iSWKJ&#10;3/gZPn+T+P8A3P8AYrQTxssz29jc20EMTSpb/wCjxJF88vyI7vs+b59lYXwisFufDV3YztK9xo11&#10;Lp8r7fK3eU//AAPb8jp/ersNE0GDUvGUXnzxW1la/wB+JJd07OnlJ8+/7nzu38S7Im/2W4sdVwtO&#10;pLnV5Jf8E7vq2IhX5JOyNPTdNvLOBNatdQW5spZUiWG4Zf7nyfdf5f4EX5/m/wC+FqxNczpp0qyq&#10;v2uX5Gt4Xi2bV/2P4fv71/36deX8+9ILz7M6fuH+0IvlJbv8ip/A+1drp8ibf+BVzWvX8thZ/Y2a&#10;TfLLvV/N+6qps+5s+X7/APBXyWHoSx0m2rLodteqqC0dzpbaZrNooIotlwkqPFMjfwr8yO+77v3/&#10;AOBP++6z7/RILaC4vrm5voUiVbdYXV9nlK/7pH2u+5vkTdv+8r/7Fc6+sLomyKVWf9199GTfs3/3&#10;2qo+trf74lbe+590yN99f4/u/wANe/QyerCfMtkeZUxynDU3ftkCeVBPPL/Z/wA6tDbwJvX5Nu/Z&#10;v/76Tf8ANvrQtvFsX2W0WX98/kN5qP8AJsTf8kXzf8D/AINu13/irh/tkqXT+b8kW79wibt9N+0y&#10;3l1K25XmVm+dG/u/fr1KuUU6q5pnHDHVIaRNXxDrcr6vLLbWzQxPLvVHbft/j/8AQ/8AvqqUyTvv&#10;iiiZHl2RfOvyP/cqF7b/AEjzdzTP/D9391Vt5pbxU8pvkiZEZ/uba9GnCFCMYU1exwzk6snJlT+z&#10;fOuLfy7lUR/vf7FTW3h5YbibzWV03b9/+xRDpTTI87brbc3zO7P81Wkdbb91FBsl+Z5d/wDdqqtd&#10;7QmCVik6b/la5VIkXY1WLa5i81Ion2J9zYi/O9MmhfY7Kyu+35ndqis4Yk2S7t8rL/wCjSULt3M0&#10;PufN3/vd37r7qbt/+f71VN8upXFuqt9z7z1be2b7PN9p3P8AP9zb9yobmZYW3Rfc3fLWkGmuWO4n&#10;Z6N2M/XtKtntUln/ANGu4N0q31pK6XEX999//Ad/+1Wfo9hcwwJ9p3b/AOH7RL8+3/a/2qt3Ly6r&#10;cSpK/wDo8vy/Z32p91/v/wB5t+z/AL5f7lXbbdNLcTtLL5qfOnk7/wDgb16aqzpwSludU6zVNQbu&#10;Zs1hvvfmikT5t+ytJLCCG3TdbfaX+40W3elE0LJEjfclXf8Acos/Im2S7m3xN8z/AOf9yonWnOKZ&#10;zpu1kVZtKW2nl8j7its+7/n/AClWoUgS3Rdmx13+U7rveh5muZXZlbzd2/5Ivk/29n8P3asQ7XXb&#10;LtTevzVnOq5RVxPmKqOsLuyyq6fJt+X5/uf/ABdO2SpFtWKT+H79W08jerSs33Pm/wAtVS5RppXV&#10;mZEVfl2VlCW5Dv1GpcwPF5XyvL99vmqXfFsRdrPvbe7v9xP+A1DviRtu3Zs+7+6rbhtoLmKXzYmT&#10;b8mz/gdE2oK7HEx7yzaGVYIovJlVfvuvyVoO8rxRNu+RPvfL/sUPNFcxS7tqS7v42/z/AB0191tL&#10;Eiy703bPnX77/wCUrnbc0rljHhls4vN3fP8AxP8AJ89G9pkll8pneL5/vPv2/JUuxngeX7kX+7/3&#10;xSwu1syfx/wfI33lqL3AhuZp4flVYnilV9uz/wBD/wC+qt20Kv8AO0+//Pz76ZbQyw26fdmTzVdn&#10;d/u/5+f/AOIqx5P71V3NvZdlZVJxatEuIxLNvKeXcuyf7ybfn+5TfmuV2zr9xfkRP4P8/wC3Rcws&#10;8CK0v/AN3+f9iobmZbawup3X7y/wf3f7lTC8mrBIz7mGX+0na2/1Lbn2bv7v+3WtZ2yzac8sTbGV&#10;nff/ABoy7G/z/v0y2tmd7ieVGS3aJ0+9TLbTfs2mpZt/rYvnbZ/Cnz/J/t1tWqxceV9AUeW5p+Ht&#10;Vtrnx/4fttmx7zUbW1d9qP8AelT5/mTb/H/crsv+C0nH7K3hT/scbX/0iva434e2av8AEHw08sXz&#10;pqdqkD7f4vNT567L/gtJ/wAmreFP+xxtf/SK9rvioKK5D9X4O/g1Pl+p+LAr+kn9kH/k1T4O/wDY&#10;o6V/6SxV/NsK/pJ/ZB/5NU+Dv/Yo6V/6SxUz9GPX6KKKAGP9xq/OvTvjJ4P+DviXQrq31P4p/FD4&#10;V+DLz7H4WbQ/CSy6Vpdxsl07ym1Jtn27b5728RT5f3q/NK21q/RevizVP2ZfjXqHgsfBM+LvBjfA&#10;xI4tM/tf7BOnij+zUZWW32r/AKL5m1Vg83b8y/vdm+gD6Y+Gfxf8MfFzT7658NX8002nzm01Cwvr&#10;SW0vbGf/AJ5TwSqrxN/vLXzB+3p/ycj+yJ/2OUv/AKHaV9L6f8MV0f40eIPHsN/5UesaJYaRPpqW&#10;23fJbS3TrcNKH+dtt1s5X5VT7x/h+aP29P8Ak5H9kT/scpf/AEO0oA+2qKKKACiiigArxL4p/sr+&#10;F/ip8SLbx1da14q8PeJ7fS10ZL3wzrcumubbzXl2M0XzH53z1/hWvbaKAPD7T9lnQP8AhC/EfhfU&#10;vFPjrxFp+tvaytNrfiu8uriyktpvOhltZWfdA6y7Wyv3vKTdmqnwn/ZF8LfC7xbF4tv/ABF4v+IX&#10;ie0SW30/WPHWsvqk2mwy/wCsS33Kqxbx95gu7buXdtZg3vdQ/aYv+eif99UAfPHj39iPwF478W6v&#10;rEuq+LNC0rXJjc6/4Y8P65LY6RrkrKFeW6gT7zuqrvZGQt95vm+ave9M0uz0LTbXT9OtobGxto1i&#10;gtbaIJFFGowqqq8KtXPtMX/PRP8Avqj7TF/z0T/vqgDzP40/ATwz8ddLsLPXTqOnahpk5u9J17Qb&#10;trPU9MuCuwywTp935T91tytx8vyrg+DPwG8O/BGy1FNHuNU1rWdWkjl1jxH4gvHvdU1R4l2RfaLh&#10;/vBE+VUXai5bC/M2fTPtMX/PRP8Avqj7TF/z0T/vqgDD8c+DdP8AiB4M8QeGNWWRtK1uwuNNvEhb&#10;a/kyxNE+1v4TtY14hpP7EvhvQNMs9N0v4h/FXTdNs4kt7aytPG99DDbxKoVERFcKqqvRRX0X9pi/&#10;56J/31R9pi/56J/31QB4F8Tv2PPDnxJ8aan4hXxr8QPCT6uYzrGmeFvEstlZaoViWAefF83/ACyj&#10;RPk2/KtdTrH7Mnw81X4Sab8NovD8el+F9JaKXSY9Mka3udMuYm3xXVvcKfMWdXLN5u7c299+/e27&#10;1T7TF/z0T/vqpqAPGfgl+zV4b+CWoanq9vqfiLxd4p1SOO3vPE/i/VG1LUZIEOY4PMYKERdx+VVX&#10;dxu3bVx1vxg+E2g/G7wFfeD/ABOk76PeyQSzJaS+U5aKVJU+b/fjWu5ooA8t8VfAfw34p+J2k/EF&#10;jf6d4psNPm0h7nT7kxLeWch+aCdPuyruyy7vusd33lXazUv2dfCGqfBHS/hVNHd/8Ipp0VlFAi3J&#10;E+21lili+f8A3okr1WigDh/E3wo0HxZ8RvBvje+SZ9d8JLfJpjpJtiX7XEkU29f4vlRa7iiigAoo&#10;ooAKiXnnvUtRMOetHW4ntsfHv7VHwXPgu/vPin4ct7j7DPJv8U6VaRPLuTaqi/jVT8rxBR5u0fNG&#10;C/3ovm+cPB08N/428Yahalbm1lezSO9hlXZKv2fftT+9t37t38Xmf7NfqgRv4NfKvxC/YphXVb3U&#10;/hlq1r4LN5vmutHvLJrrT5J2cfvYlWVGgYc/Ku6PhfkWvPxGFVS7ifnPEXC6zJVK+E92pNWf3pnz&#10;V8R7mSHwNrqWyyTXtxbS29nFErvLLPKm2JERPvM7OirX6N/D/wAKReBPA+geHY5I5V0uxhsvNit0&#10;gSXYm3d5SfKu7721a8u+GX7KPhT4d67beINQub7xl4htVVLa+1zymSzbqz28UaKkbM38e1pP4d22&#10;ve60w1B0Y6nocK5BLIsNKFV3nN3YmKWiiuw+3CiiigAooooAKKKKACiiigAooooAKKKKACiiigAo&#10;oooAKKKKACiiigAooooAK8A/ax1CbX/C+ifCrTLw2+r/ABL1EaA3l3ES3EWl7Gl1W4RJQ24LapLF&#10;935XuIv9mvfWO1a+efhfcN8Vv2j/AB947UvJoPhFP+EH0PMjhGnVkn1WfynRQv737Pa7lLf8eb0A&#10;e7aXp9rounWtlZW8dpZW0aQQ28CbEjRflVVX+FcCtKiigAooooAKKKKACiiigD4F/wCCdf8AydB+&#10;2V/2Oa/+lmp17R+11qOn+F/+EU1+w8Xax4V+JC/bNP8ADkOg6L/bl1qKSrFLd24sP+Wq7bWJ9+5P&#10;LZU+f5tr+L/8E6/+ToP2yv8Asc1/9LNTr6P+O3wx8ceIta8M+Nfhrq+k6f428OxXlnb2XiaB5dKv&#10;rW78jzo5TF+9iZWghdXT+4ysrK/ygHln7Pn7Unw70LSR4J1HSviF4QuLbVXt7nU/iDoL2f2jVL6V&#10;r11mniXyoJZWuPNVH8riVdq/dFfX1fLnhv8AZl8WeLPBnxkm+KGvaH/wnXxP01dHvB4dtJJdJ0uG&#10;C3lgtGgSfbLK6tO0rMzr821V27NzfTVrG0FukbytK6rhpX/i/wBqgCzRRRQAUUUUAFeG/Hvxlr1j&#10;4++E/g/w3Z6LHrHiPVLx4tb8R6c99b6d9mspZWaKJJYm89lZlX51+Tza9yrH1HRNO1i606e9sLa8&#10;lsLj7XZvcQq7W0uxk82It9x9ruu5edrt/eoA+UviN8Zte0y00rwV8VdA8P6d8QIvFOg3GgalBZ/a&#10;NH1uBtXtYpZbL7SrtFeRRSyq0TfvU/1sTMvzJ9i1g634U0fxSlkmsaRYautjdRXtst/apOLe4Q/L&#10;Mgb7rr/C4+Za3qAP5jfjf/yWfx5/2H7/AP8ASh6+3P8Agihx8f8Axx/2LDf+ldvXxH8b/wDks/jz&#10;/sP3/wD6UPX25/wRSH/F/wDxv/2LLf8ApVb00KTsrn39/wAFC9Pn1P8AZH8cw20c08oFm/lQpuZ1&#10;W9t935fe/wCA1+cPwis7yw+Gnmy232lFaW6id4HR7P59qSpLv2r/AB/Js/g/2K/U/wDatvWsvgX4&#10;guEmjtNj22+WXoqfaIt3/wAT+NflxefHLwulhLp7/a3tLqXfOljpyxfd+4m/e/y/7m3/AIHvevXw&#10;ft50XTjG63Pns2nisRH6nSp8yumya/1XULPS4rOfdDbyr5sW/wC46f36x3RkRJPlfe392uo1jxno&#10;njO20yeJ4dK0h/8AR7N77d5srbNrv/GqxL8vz/N/wHbXH3NzLbRfZpV2XCs25P8AYr6jCT54ax5W&#10;fKYWlOPNB0+Vpv5l3+xItr/3Pvr/ALFc1Dt82Lb/AM9X3bK6Czv/AN15DMu91+XfWJvitr+XdE2/&#10;yv8AvmvThzfaPdwbrLnhV8rF379Peb5fvVXhm/u/c/hpjzfcetTX2etibyYt7tP9xv4/7n+3VdHa&#10;w3xRSrNC/wA/yVDeTbLW4b/ZqroiJfxOzS7Ni/fotc7YUrxbexqvMs1u8Uvzy/3E/wDQ6Y+j+Tpv&#10;zS/Pt/u1m3M0ttqKSwLv2feStWHVft+mysyqjq33KlprYxqQrQUZUvhuUtHeLytrffTejf7FWPs2&#10;n6lO8qr+9/iR1++lZmmp51/Krfxt81bem6P/AMTKW+aVvu+UqJTk0tjbFyhQqe0bs7Io21hLDdXC&#10;q37pP7/8db3hvXpdE1G0n2/JE3/jv8aUPNF5Txbf3S1U1LyprBJYl+43y1jOKqxcGr3PHrVPrqcK&#10;kNH1PcJoYHgTbPE6P8/7r7lcr4h16LSrjyomXztvzIlcZba9qFhF9mguWRP4UqjNM3zyt87v97fX&#10;hYfLPZSvJ3PjKPD/AC1W5O6voW9SvGv4HnZfk3Vn227/AIB/E9FtNLNBffL8ny/+h1b0Sw+3ukUr&#10;bInl+Z/9mvdlalHQ+oklg6LXYqXNy1nqNkrf6ryGllR7VLjfu+RPkrrfCuqwaxrN3fbtPh3Rb4or&#10;eKJHtXXYju+3Yq72dv8AP3qXiHxJbab4huLn7TP9tX/Wpb7Itjt9z5/k/hfb/d/74rQ8JWFtYWEu&#10;vQRWltFf/eS3lllf/cf+H5GrxsU3Up3keZjKqrYNuULXO7tk+0/MyyPbp88r/wAbf7Gys/8A4+W8&#10;pl8lFl+X/YWnQ3N5eadby/uofN/dRXH8DJvp7zW3muzMz/uv9dNKqJFtT/c/77/8cr5eF4t3Pzhw&#10;tGxmXj/Y0/cTypv/AI0+TZ/3zVW8m+2S7mZYU/2F2ba2rnR1uYIrnd95fl/j+T/Yrn0hndvKX5Nz&#10;fx16lDklex1UrNKL6D31KXyPK3NsRv79V/mvN8W7+H+NqE/3fnrYtpvOS3+3L51pbq6RW6fffd/9&#10;n/HXZKXs1eKudzcYK5lJ9s1LZFvZ0iX5U3f6qtLSkTTf3u3fKq71Tany/wC3/wB90+8mls4rS8Xy&#10;rnfE25E/9np9nDLqXleay2Fv8n3Pk3J9/wD9nrnqVXKneWiMak3JXYf2UyabcSpt+Rl3b3/9A/z/&#10;AOgVC8Kwsm6Vpnl2bkf/AD81W9VsP7KWKVZd8S/f3/8Aob/5/gohvJ9NTyGl2RPOrq6b9/8AAqbP&#10;+BbK5eZyheLujl5tB8Oqt9gfT4rOCFJZ0lZ93/Af/Z3/AO+6z7/TZId8EUUb26K8u+Jf4K2NKm8n&#10;VriW8g+2XF1/o7ecu/Y7fx/991oXNzZ2Gm3DXyyo6L+6+z/f+/t/uVzVMU6dRqCuCm78q6mZbaVb&#10;XM9vFL+5fyEiVP77bH2P/wADrQ0R5drxNPIiS7E8rbsf/ff/AIF/t/deuceaC5f7Tt8mK4+9En+/&#10;/tf7Fa2lawsN15t9EqWjs6fJFv8A4/8AP8dY16VStC7d7g+a9jd1LxCv2BFb9y7/AMCTpKmzZ8/z&#10;/wC58lP0q/l+zvFLB9peX7u+L5/l/gT/AIG/zpXL/aZ7/WXWLy5opYvuJE/yf/sb3rorPQZZrxJZ&#10;ZY/N+f8A0e4l+dG+/wD/ABFeVVpUaFK0txO/UbsV73bBEsMrxbG37n3o333/ANltm+maPYSuiTy2&#10;LQvu3zvt+dk/2/8Avuti8eJPKe5RrOXbtV9vyL/HvT/xx6ie8iuXRrFYkilleX5/++Nm/wDuv/t/&#10;991zRxEuTkjsxabsr37ql46tKyRbokRLhXeVv++fl/ufcrYs/wDiVPqH8dxF+6iTb9/b8m//AMco&#10;0220+a6ln1CKea3ZUSJP4Jd0T732fd/gT77/ADf3P4qZc/2U7f2HbS2n2ifZLEnm/vVRfvon8TL8&#10;j/8AfH+xXjVKyc1CXQ7I0bw54nOJrf2mV4GWX5m+/K+x2b+/833V/wDsPnruNKh0rR9IeWVmS9f5&#10;4pnlR/K2pu3un3l+SsX/AIRif+0biWWeXzU3f8emz96i/K/z7/l/4Bu++lYnxC8W2fgzwvb2MUsF&#10;5cfcdET52i+fZK6b3+/9z/gf8H8HTWhHG1IYfDu3f0NsJRqe1vKN29iL4Oaq02veK/KXZ9vvItQi&#10;e4bf5CTo7u77f7iJ/wAC/wBz5q9S1vw9Fo++2upFvP3XmrffxszRP/An9xk379m1tlcb8JfB8Hgz&#10;wBNOvnvqurqlxdSuuxLd2TakWzZ8zJ5rf7Pz10vifxJcujtPcq8u7ylih3vsVf8Aed/uV8xmTnic&#10;y5MJG0I2i/VH02MqUKafPK8kjM1XUoneVV+0+UybF+0Kju7Kmzf5v8S7tif8A+//AA1zqarLYSu2&#10;5Zrhl+/L8+yqU15KiPO222m+dINi/f8An3fPVR5m2JLL9xq+3wmXqlG8lfQ+Cq4h1J6bGx/Ztzf+&#10;a1t5bpBFvbZ/An9z/wAfrH2NM+62+R0+d3dtlas2twaVo1k6rOlxLF5qun3Ljb/nbT7lPtKblbyU&#10;l+fZ/e+5/wCPf/EVvh3OErSVo9CZ00kmjmbm5n1LY06xo8Xz7HV6NHvJ381ZfkTd/B/BV7ZKkryy&#10;7ZotqbNlbFtCvlJti+R9/wAifwNXpVsRGMHFq9zNPmXKtypf69Bonhy71WdWe3tV82VN/wDt7Nm2&#10;qPgzxsvieJIFtvsH735Zbtl+b5/vsn93/f8A7lbKO01xtWBraJfk+dt/mtv+/U7vEiS7VjuXX+BH&#10;+RH373/+Kry/aU1BxlTvc7ISpQpOLhef5E0Pm3M6J5DOm35E3ffp6OqM7fNs2Pu8rYjvVR4WdHVt&#10;zu8X977lS20MVh5UEu6Z4vk3v8+7/b+avO0vZGEL2vLcmsE+0xIzMv8ACqO/3/8AP+3TprOJ0Sdm&#10;87ym2bE/j/zvpthDBCu7dL9ob962/wDi3f733ad9p87Yyr9/738fy1g+bm90plV5pYWWJV+fd5qv&#10;/s1nujXL/NuTYv3E+49aHyXMrs0vyN/Gn8f+/UKIsNx5Syr5X3N/+zXo0ZKK1OeRn3Ngzs8v3JXX&#10;5k/gept88LxKvl73b76L/tpUqea86eb/AAfIr/8AA/uJV25s/se9vl83cyfP89ayrW+IEm9ilDD8&#10;js0+zfTLlIkV52/fbv4N333X/wBlqxczRbEZtv2jd/H/AA1F8uzftVEdPm+X/wCKpKf8wNp7Al4z&#10;wRQN/eeXft/h+T/7OnvDA6TSrL8n3KhubZbafymVUdWZF/3/APP9+nw3MCRJti3vs+bf9ytJRVtB&#10;XsRXk3+gf6HumvUX5t6/JUsKed5vlKqO6/Lsf7tRTbofnlX7y/xtsp29XVNvybfkp2tFBzD3Te+1&#10;dry7f7uyn2G5PlVUfZ/wCpbaGLcn8H953/j/ANypZrD7B80W7f8APt+X+Cud1V8LKUSls3u6t8iS&#10;/wAafJT79G8hLbbKny/fdvufcqVHiuby4gi++kqJ8/8AE/3qfbQteO8TMu/d9xP42qVN316DtYh+&#10;4+7c39zf/B/dq3DNBDdPFtZ5f4nSot+yJ5YtyfNvqG5eV5XXzd/y7N7/AN3/ACm6pl78rgnYvQpv&#10;iSJV+Tbs+9/8T/wCnJCs0Tyt9xG3+ajfIn+XqJN3z+aq3Mv+t+df/H6lSwa5RLlpdkSt5WxG+R/n&#10;/wA/991xNqE9XY2V5bFe2RLm9i3NsRm+f5f7v+Xqb/hG4E+0LL/x5J/pDf3H+T7n/s1WLDTWhlSe&#10;VmdJZYnVE/u/3N/+fnerU3kWfzT7ZpXl3ok275NvzI/+f7lZVMVJPlpyN1S5dZD4bCKGCWDzdiIr&#10;pvTb8v8AfT5v++aZM/2OK4jsZ4EvW+eLfFv/AIE/+Iqq95L88G5XTa250VN/3/7/APwP/O+izSL7&#10;K7Mvk/L/ABr8mz/O+udU5yfNVldbmkZqMrpXMn4R+LNc1z4x+HdJm0pRaWOp2aT3yK6I22VN7/N/&#10;ffZ8n8Nei/8ABaTj9ljwr/2OVr/6RXtVvh7ffZ/GXhMMVj+0alZpEXb5/wDWr8n/AKHVn/gtL/ya&#10;t4U/7HG1/wDSK9r6elXVdc0Y2X5n6twtKMqE3FW2PxYr+kn9kH/k1T4O/wDYo6V/6SxV/NtX9JP7&#10;IP8Ayap8Hf8AsUdK/wDSWKtz7g9fooooAKKKKACviX9vT/k5H9kT/scpf/Q7SvtqviX9vT/k5H9k&#10;T/scpf8A0O0oA+2qKKKACiiigAooooAK/nU/by/5PF+LP/Ycl/ktf0V1+DP7Z/7OnxY8WftU/EzV&#10;9E+GHjLWNKutYklgvtP0C6uIJlwvzI6RbWoA+PaK9W/4ZR+N3/RHPH//AIS17/8AGqP+GUfjd/0R&#10;zx//AOEte/8AxqgDymv6BP2a/wBmv4Q+IP2cvhXqmpfCvwVqepXnhTSrm6u7zw5ZyzTyvZxM7u7x&#10;7mZmJO6vxR/4ZR+N3/RHPH//AIS17/8AGq/bf4A/G7SfAfwI+G/hvWvDfj+z1fR/DWnafe2w+H+u&#10;v5M8VrFE6blsyrfMrcqaAPRP+GTfgh/0RvwB/wCExZf/ABqj/hk34If9Eb8Af+ExZf8Axqov+Gnf&#10;Cn/QB+In/hute/8AkKj/AIad8Kf9AH4if+G617/5CoA8J/ar+B3w6+Hd38EdU8J/D/wx4Y1N/il4&#10;dt2vtG0W1tZmia4bcm+JFbblVr7Sr4+/aL8fx/GK8+EGmeGPC3je5uNM+I+harePe+C9WsoYLWKZ&#10;vNmeW4tURVXd/er7BoAKKKKACiiigAooooAKKKKACkpaKAEpaKKAExS0UUAFFFFABRRRQAUUUUAF&#10;FFFABRRRQAUUUUAFFFFABRRRQAUUUUAFFFFABRRRQAUUUUAeYfH/AOJV38Ifg94m8T6ZZPqOt28C&#10;2uj2Edu0/wBq1Gd0gs4fLTazb7iWJPl525rhv2cPFXw/+HumaJ8EdH8WQ634y8PWUp1MRrO63V6j&#10;q2oS+e+UaTz7hneLezpv+6NtQePYl+MX7VXg7weY0vfD/wAOrZfGOs5WKVP7Ul8230qFvm3ROiG8&#10;ufu/wQ+q1V0n9lSfQf2novHWmakkPg5ZbrWv7JlZ5bhdWuYporjaXHyQOs7y7d3+tdvl242pmU+a&#10;65T6WB4p9MA4p9CNegUUUUwCiiigAooooA+Bf+Cdf/J0H7ZX/Y5r/wClmp199V8C/wDBOv8A5Og/&#10;bK/7HNf/AEs1OvvqgAooooAKKKKACiiigAooooAKKKKAP5jfjf8A8ln8ef8AYfv/AP0oevtz/gii&#10;cfH7xx/2LLf+lVvXxH8b/wDks/jz/sP3/wD6UPX25/wRQwfj943z/wBCw3/pVb0WuDvbQ+4v+Clq&#10;XT/ssawIJLRIRe2rXS3MW93i39Iv7rhtjZ7qrr/FX46vc3N/debu/fP8+/8Au1+yv/BRrQbjxL+z&#10;dfW1refZlW8illT7P5vnqFfan+x8+xt3+xt/jr8YEmVFRm+fym/vV9pkr/cM97LZ0qilD7S3N221&#10;i5RkVbmd/K3eUj/cr3v4XX+i+PPBqafeS79YtYvs8r+VvuETe7I6f7P8Oz/Y/wBuvm//AFKIz+XC&#10;6/3K6Pwl4wuvA3iO01i2jfZ9y5T+CVG+/wD/ABX+9XqYul7SneO6PPz/ACj69hZex0nHWL810+Z3&#10;WpWd94b8Q3FnfMrujbH+Ztjp/A6bv4asXLrNLFPEvzvsTfXovxd8PRa3o2n6h5sb3DqrxXafcliZ&#10;N6Pv/iWvJ7a8ltk+xzrsdfk/+zrXB1/b0k3uj4vL6/8AaFFVGrVI6SXmuvzNNNsNn58H3/mfY9Mt&#10;por/AOZW+dPvJ/cqvDc7LV2+bYjfvU/9DrPhtls5ZZdrTW/8Do3zpXcemqHNdSOguUX7BcL/AHVd&#10;6xdH3Wdw8Tf6qX51rQ02/ivEdd3zf3/79Q6VZ74nilZkTzdm/wD2KDOCcIzgx+pIsKOy/I/yvVKz&#10;/wBa6q3ySrvp15NA91tf/VbvvpU2sQ/ZmTb8m1tm/d87UHVTtGMYPqV9H3PqSLu+SVt//j9dbNeR&#10;aavlbfkeuP0T5Jfu793/AO3W3qU0v2eWXavmxN/H/v1nJXPPzGg6ldRZY3/M6xfOn39lUYXb7FLF&#10;829GR6pXl/51rErRL97fsrT2fJvVvvfOj1drImVJUYJMtPu819v30X5qi3+d/wAtV/39tW4bmK2V&#10;5WZdkv3atWyWdsvns2//AH/4axvZnkzqOKdt+g+ws1SDzd2/d8+ytDSryx02dEuZYrZ2XfF5rfc/&#10;i/8Ai6PDyf29qP3f9Ct/nb/brnPH80t5dPPFOsNokrW8tvDOiXDtFs+fZv3bX81Nn+4/+3XFKftZ&#10;+zPJpU5Zji3QqGhearc/atMtl0qymuImaKL7m+dN/wA/8CKq/wASb/79dd4P01ra1iguYpX09l82&#10;1t3g/exfO/8AAr/3/wDb+Zdlc/4D8GWeq6lFeNeTpp+35N6r5sTqnyb3VP8Ab/gr2DTf7F/5B8v2&#10;l33K/my7Fdfk2+Um1P8A0P8A+yr5vMsVGi/ZRPIzXFUacPq1HdXTMx3WwZPsc/7pvupt+5/vrWfM&#10;6v5USy+d93c+3Z8+ytC/3O77bZkt2beu/wCRP++6xJkbynZYm8lF3/J/D/nfXFhrTSbPhop3szQt&#10;vtlynkSxb0f51+X5KivPD1zDvnvoLlPNb9x8n+tfZuq7YXO9ooJV8mKL7sqffq3rCaZ9nl81bl9Q&#10;l/dROkv+j+Uv+z8/8dYzxFWlWUI7G0WoN3OcezgS1WXz1837n2fd/FRrFyr3US2y/uookRUdt/8A&#10;v/7tNuf+mS70t5d/nf7NUURpnRVf7z/cr2Iq/vyOiP8ANImd2RJfl3vt2V0VheTw6W6I2x4l/wCW&#10;2z/bZNn+f4KwryGKGd1ibfLE3975Hq7c+a9q886tNN99pUff/s7P9n+Os8Qo1EkTNKWqNu5s5bmw&#10;lVrZXmlZJdjt9/5Pv7KfZ2EVsjyzwRI6r+63z7P/ABxvm/grMR5U+0Msss0sTtF+9i37tv8AB/n+&#10;/wDwV0D3OlTXv26WzlSLayNC7/Pv/wCBfxfd/wCBf9814dR1KL5UcvKZiW37q3iWKd3ll/vfP/tu&#10;nyVFYJY2elot4rea252hdV/9D/2P8/fqxDf+StvAn+qlXYsO3zUb5/4N2xd3z7fuVlJftf2rrL87&#10;xfPvdtn9z/vr7lKmpzd5bDtYsQ6NczRSyrL9mi/iRF++vyf99VK6XOqvEsTfvd6PvdfkTb9ynoiJ&#10;ceQrfZv9iKX53/75+/Tvsd5fypLFOzxbdkW9W+Xb8v3/APP/AI/VSqNycU7dgvY2P7Bns9GuIoln&#10;R9y+UkP/AD8f7H8X3X+d0/uVoQu2q3ljbWMEkMsqu88u3f8A+P8A/jj/AD7ax/7budYTbBOz2/lb&#10;G+7s2fwf8B/z/HXRzajY22nSzz+XDauvzSyyrFtdtm/733V/i/h+XZXy2NdeEE3rJ3+R10lCb8up&#10;F4k0fydEuF+3QalqVwqvAkXz/N5qPs+597Z/33WDfw7IEVV/e28SfvYfn2v/AAbPk/3P++P4q0Lm&#10;Ge8liWVm3St8sMS/3n/z/d/8fp9z4htfDcV2s8ttYWi70a4uGRN38bon+18n/sux62w6qUqag9X+&#10;QP8Aey9lT+Qyz1W2ttDu4pW2W9urXUsqKn8Kb3/j/up/vVt6ak82jeReWcd47N5t/YusTpv+/sl/&#10;vbNm35/v7K4H/hHtT+JdrE0+n32m+FLhldbh22Pf/P8AI/lb/lX/AG/4tifdrTh+Ffhezgt7O88K&#10;xWdx8z/aPNnR5fk+59//ANk/3/8AZwrrCXvKb5uqX/Dns0qCoQSqyafkRarrHgnTbd5500mwmT5N&#10;ljAkUv8Ac2bIk3bfkrP0HTbzxJ4gtNen0qTRNMl824s7SK1SLzZV37LiVP49jfcT+9829P4uth03&#10;w54VlSXStMtLCXc3lXEVn877kdNiS/wVnwzanpr7lZYbS/8AkaFG+T+P5P8AvtPuVrRrRUGqKafn&#10;/wAMTVxVOlG1KTd+50EN5Bo9rLuVbncqfI7Ps/uf+OIm3/gH/Aa5+51JHleJm32+5UV9uzan+dla&#10;0039m6bF9pl+0xfcaKV/4Nj/ADun8Wze/wA9Uf7Nnv3+0wS+TFuTbY3Cv5Txfcd/+B//ALHz1y4S&#10;lFNym7SZ49abqJNmbf2EVnFL5rfaZW2bf3qIm3Z86bP7yVnzO0MTwKm9E/ufP/s1Yhtp/srr5qw/&#10;N9xF+Sql5Zt5rxbm8qL7jp9/7lfT0Ulo3c86TuwmdZorKBfKmuINzqj/AD7fnqxc6bPc/v2WVElX&#10;e2/+NP8AgX/AKl0rR55tkvlbE/5azOv8Gz77vVhLOW5TzVXzpdzvvRX2ItZ1a3LK0ehY3fBNKljL&#10;Kv2jyvNZPN+dU3/P/wCP1YR2trfylVoU/wDQaupZ+dZIzbrZPk/dI3zsn3vv/wDfH/fFMufKe3RV&#10;gXe+z5Hi+/8A3/8AgX3K4Z11UlZK4KPKZ9/NeJq6S2y/cT5nf+4v3P8Ax2tBJvs0r3M7LZyy7vNd&#10;9v8Av1X3yvFFLtbZuT59r7Ef+CpnR0it7n95cozfutjbPm+Ss5zWkWrFJN6olhv53fdB8jvu3TO2&#10;z+//AOh1FeXMVhb7mbzrhfk3/wACVC6Lsl8qdkdPk2P/AK1/k+R/l/hes+a2a5dN0Ulynz7Xm/jr&#10;SGHi9SZSfU3k2wxbVZneVt7fN8n/AAP+9Q+2aJ9jf7exPuLVfzlSLytu/wAptn8fz/P/AJ/74qV3&#10;2W+7Z5MX8X+19z/7CueUZRbsJe8MmRPKSf7/AMn+qTd/lqpQp9mle5aXZs+6iffarFzM00vlRLvf&#10;+JEXfQ9ysyxLt3p/c3fx1rFzUdAasMh/4/Un/wBS8S/LU2/7+2L59337eoZvKm8qKX/j4371/dfc&#10;/wC+asXKfYIt09z8i71Z0+f/AD8tKUl1KexBDbbE82X+H+/TnuYPkZmXZu3r8tEzrc26L822X+BF&#10;/jqpD8ibtux9392tIwvrIwIvsctzL+98zY+z79WLmFftTt58qOzb2f8A77qXfL5X/LNE/wCWT/xp&#10;VJ7n96jS/O611RcpadiWFy8EOxWZvl/jqoiPDs2o2x/+WP8AHTbl7lG+Rmhf+J0WtKGZntUZtyP/&#10;ALddE7xV2Ims3g+dvmdGX+D+Ctp4YofNuf8AXI8X+5urn3dvnaBmT5l+fb/BT5r+d/l+070Z/me4&#10;X7n/AHzXk1KLqSUkdHNyoivLaVIrSeJmS483ev8Ac/4H/eos/kivV8qffFFvld1+T/P8daCX7fZU&#10;/wBKiS4Vv3COr/P/ALFV9H1ie/vPKvLaOG38r7m7e8v9/f8A991tzT5HFdDSKuiV0abUrj+O0i27&#10;v9tPv7//AB+i8eW21vyl+5FKn8P96J971poipdSxS/I6L5qunz7tqf7H/A6Yky+VMvlRPK6s++Xf&#10;8ifd/wA7K4frD6dBuBXtn8m1llVvJdF37P7/AMn3K1bO2WG1RlVXiZVd0T/ll/n79Zt48UN/cbtr&#10;xSxf+P8A+5Vh9e8lUVF/0Tytm+X5H2/x/wDslctdTqqy6mtO0HzMtarf79lssqoi/IqJ8/8A6HVJ&#10;085PllXf/DEmx/8AviszUr/Z9n8pme4dtjb9m/7/AN//AD/cqxN8/wC6Zld/9hvvJVxw/sYKTFKc&#10;qjdtyZ7+xs9JuJ765WzRG8pYXZPmT53+T/a/z/s1Rmh/tjTXi8+W2t/4bi3b96n+49bf9m6ZDavf&#10;SwWl+kTp8lxB5vz/AOwn8LfI/wD3xXNarqWoalfoqssMUXyNF5v39v8Au/5/irpw6WIk1E1fLSUZ&#10;v4jufhpNa/8ACf8AgixjWW58rULOJbuVk3tsb59/+1u/+x+bZWt/wWk/5NY8K/8AY5Wv/pFe1zPw&#10;Whmh+KvhNoy0Y/tCD95Eu7d83z/w/wAVdN/wWl/5NZ8K/wDY5Wv/AKRXtepRpqnGyP1LhCTnhZyf&#10;8x+LFf0k/sg/8mqfB3/sUdK/9JYq/m2r+kn9kH/k1T4O/wDYo6V/6SxVufenr9FFFABRRRQAV8S/&#10;t6f8nI/sif8AY5S/+h2lfbVeC/tKfsoaL+0ve+D7zUvEviHwnfeFbqW80+98OXSQTpK/lfNvZG2s&#10;vlLtK0Ae9UV8if8ADAGq/wDRzHxz/wDCtf8A+Io/4YA1X/o5j45/+Fa//wARQB9d0V8if8MAar/0&#10;cx8c/wDwrX/+Io/4YA1X/o5j45/+Fa//AMRQB9d0V8if8MAar/0cx8c//Ctf/wCIo/4YA1X/AKOY&#10;+Of/AIVr/wDxFAH13RXyJ/wwBqv/AEcx8c//AArX/wDiKP8AhgDVf+jmPjn/AOFa/wD8RQB9d0V8&#10;if8ADAGq/wDRzHxz/wDCtf8A+Io/4YA1X/o5j45/+Fa//wARQB9d0V8if8MAar/0cx8c/wDwrX/+&#10;Io/4YA1X/o5j45/+Fa//AMRQB9d0V8if8MAar/0cx8c//Ctf/wCIo/4YA1X/AKOY+Of/AIVr/wDx&#10;FAH11tpa+RP+GANV/wCjmPjn/wCFa/8A8RR/wwBqv/RzHxz/APCtf/4igD67or5E/wCGANV/6OY+&#10;Of8A4Vr/APxFH/DAGq/9HMfHP/wrX/8AiKAPruivkT/hgDVf+jmPjn/4Vr//ABFH/DAGq/8ARzHx&#10;z/8ACtf/AOIoA+u6K+RP+GANV/6OY+Of/hWv/wDEUf8ADAGq/wDRzHxz/wDCtf8A+IoA+u6K+RP+&#10;GANV/wCjmPjn/wCFa/8A8RR/wwBqv/RzHxz/APCtf/4igD67or5E/wCGANV/6OY+Of8A4Vr/APxF&#10;H/DAGq/9HMfHP/wrX/8AiKAPruivkT/hgDVf+jmPjn/4Vr//ABFH/DAGq/8ARzHxz/8ACtf/AOIo&#10;A+u6K+RP+GANV/6OY+Of/hWv/wDEUf8ADAGq/wDRzHxz/wDCtf8A+IoA+u6K+RP+GANV/wCjmPjn&#10;/wCFa/8A8RR/wwBqv/RzHxz/APCtf/4igD67or5E/wCGANV/6OY+Of8A4Vr/APxFH/DAGq/9HMfH&#10;P/wrX/8AiKAPruivkT/hgDVf+jmPjn/4Vr//ABFH/DAGq/8ARzHxz/8ACtf/AOIoA+u6K+RP+GAN&#10;V/6OY+Of/hWv/wDEUf8ADAGq/wDRzHxz/wDCtf8A+IoA+u6K+RP+GANV/wCjmPjn/wCFa/8A8RR/&#10;wwBqv/RzHxz/APCtf/4igD67or5E/wCGANV/6OY+Of8A4Vr/APxFH/DAGq/9HMfHP/wrX/8AiKAP&#10;ruivkT/hgDVf+jmPjn/4Vr//ABFH/DAGq/8ARzHxz/8ACtf/AOIoA+u6K+RP+GANV/6OY+Of/hWv&#10;/wDEUf8ADAGq/wDRzHxz/wDCtf8A+IoA+u6K+RP+GANV/wCjmPjn/wCFa/8A8RR/wwBqv/RzHxz/&#10;APCtf/4igD67or5E/wCGANV/6OY+Of8A4Vr/APxFH/DAGq/9HMfHP/wrX/8AiKAPruivkT/hgDVf&#10;+jmPjn/4Vr//ABFH/DAGq/8ARzHxz/8ACtf/AOIoA+u6yNf17T/C2halrGq3sWn6Zp1vLd3V3cNt&#10;SCJFLu7f7KrXy3/wwBqv/RzHxz/8K1//AIivJ/jT+x7rMPiDwH8PbT48/F/XZ/Gl7Pb6nZav4juJ&#10;7VNGgiLX8rqsWznfBAqv8rNdJ94UAfTH7I+i3d58O734h6zDJD4j+I9+3im5jlZHe2tZVRdPtd6I&#10;p2xWcduu1v4/N/vV73XyJ/wwBqv/AEcx8c//AArX/wDiKP8AhgDVf+jmPjn/AOFa/wD8RQB9d0V8&#10;if8ADAGq/wDRzHxz/wDCtf8A+Io/4YA1X/o5j45/+Fa//wARQB9d0V8if8MAar/0cx8c/wDwrX/+&#10;Io/4YA1X/o5j45/+Fa//AMRQB9d0V8if8MAar/0cx8c//Ctf/wCIo/4YA1X/AKOY+Of/AIVr/wDx&#10;FAH13RXyJ/wwBqv/AEcx8c//AArX/wDiKP8AhgDVf+jmPjn/AOFa/wD8RQBwH/BOv/k6D9sr/sc1&#10;/wDSzU6++q+f/wBmf9kXQv2YdT8Z6jpPijxF4o1HxZPBdajd+Ip0nmkkiaZt+9EVmZmuGLM27P51&#10;9AUAFFFFABRRRQAUUUUAFFFFABRRRQB/Mb8b/wDks/jz/sP3/wD6UPX27/wRQH/F/vHH/YsN/wCl&#10;VvXxF8b/APks/jz/ALD9/wD+lD19u/8ABFEY+P8A44/7Fhv/AEqt6L2Vw16H31+3zrUmg/AmW9SJ&#10;Z/LvYi1u8/leb8r/ACfdbf1+7j/aPyo1fjfD4D1W5v7u2Sz2On3fN+T5N/yOn96v2p/bB0e2134d&#10;2FlcuiQvqkKZmRnCbkkTftH3tu/dz6cbm2qfzW1jxbplnrd3oviG2j1W3sNY/s9fs+5PtkFq/wDq&#10;t/3lb7if3vuNXvZbjo4ZSo22VzxYZhWwmKqxoR5rpX/zPH/G3gCx8N+HLeeCW7udVXynvN+3yk3J&#10;/ubv4q4xJvO3q213avqP49+G/Dl/YeK77w1baklksVrcLDbxM9paxfIsUstwzvtZ9m3Z/C38bV8u&#10;fY54XSVvIT/clWvpMtxsMdT9pFd0fZ5LX+sYZurO73/4HyPoP4aaxc+J/gtcWbL+90G++z70+/5U&#10;qbk3/wDA/N/4Cif3K8/17dDq8u5q6v8AZv8AEMEF/wCJfCUrWyafryI/2ia8it5dy71SKJG++ztK&#10;nyJ83yf79YPiSwltvEFxA/37f5G2Vjl8pUq9SjLp+tz5WFGOCzWrTatzWf3mel/vTay7Jf4bhKsf&#10;2wztuZVT5djbFpsOmq6OzfIlXbaw09NLSeVWeVm+4jV9D1PQqzoR9bmVps32C/Sf5vs+75v9mul2&#10;Tu97c7V8lNzqn+7XPvbf6L/0ydvuPXQWE0s2gu23fLFK6N/t1EjkxzSSmjn7m5WaXcq/8ArQ1JPt&#10;kqS/9MN9VL/ykukVYmR1b7lXrbb5X3d/lKtUzWclyRqdiWwsN6W8it88W3cn/AErVSHybx5W+e3n&#10;+9vpsP7l3X/ZpnnKieUu59n/AI5WUj56rUlVnfuVL+2g+3vtX9zu+TZVj5kXymXYn9yqUz/uklVv&#10;nRq0poWmukbd8m3/ANCqmdE58kYqRVsHbz9uz5Hid9lE1z86RSpVe/8A3N/Eitsfd9+rHzPL83/f&#10;dLa8hyhGKVU6X7Bqdh4Xsr62liSyile4vE+47xK6f7H+w3/fdcvc3Nzquvb7GJrZ03+fKkWzb87v&#10;8/8AwD5Pn/4HXo1/pUF54c0+xnnkRP3X+pZUd9z/ADp/3w7/APfFcDYQ3yWuq2N55lnol03led5T&#10;Suvzvsf/AL7/AN3+OvJozT5pM+dy7E03GrVW6lb5Pc9A8E6xZ39vb2Ni1ykqxebF5yonz/xpvVE3&#10;f+Pf3a6iHVZ7D7O8Eu/yv43rzjwxoi6Jrd3Z6fL50XkLdrcS33lJA+zdLvR0TcyL/B96vQobNXRI&#10;llXzWbf8/wA7t/f/AN5vv/IleFioU3JylsfGZ5h6VPEc9HaX5mxNZ79OuJ1Vkd9m10+TZ9yqWlWG&#10;oWa3DxfuU275U2/+hoyVpfYGs0drlftMVv8Ade3lfeifwJ83+3/HT7OZXsElXc9u8rOsU33JfuL8&#10;/wD3xXzsa7pwfLsfMqT2Rz8yLbI67WRPnT989RfZv+Pf+4y7N/3/AOOuimS2v7qKziaC2fcvm723&#10;xfN/HWVeWc9hqlxbfaYrn7PKyL9nf90zL/Gn+zXfRxClFDs1qyo80aW6KrRP/Gz7X3v8n9/f93/4&#10;v/Y21YsNHiew8+Lc9wzeUqP/ALn36imsFS3ilkn+eVd6/wC78nz7KpWaf6VL5/7mJf7n8H3PnruS&#10;9pG0DYZ5LWdwnnqyP/D/ALX9ytWGzaZ0gtlV97fKjr8+9afeJPYWVv8AbPndPkiR2+5/sP8A+P1S&#10;S22OkXlMnmp5qyv8run3f4vvbPuff/8AZ6iVX2sb3sF+b5G7bJ9ms5ZW0z7S6skSzTfIifJ8/wAi&#10;/e/9lqpDeTvau3lRTRO33IlZEZf7/wA1VYUuYYvIWdni+/s+58//AH3Whc6kyJt2q6yxfM/lP96u&#10;CULPe5g5ajrbXraF/tiqr3Hm/cdv4WT/ANBT/wDYq3MlnqUr+fBP9oigTa/39n3P/Htv+6tZT20u&#10;+3ngl373V/ki+5/ndTNmqv8AM3mO6fJv/gRPk+5t/h2VH1aMmnB2ZvDmkvdNBNS/s2/8iC2VHaVd&#10;rw733f3Nm5/m/grYv9VWaD7H/wAeexd8qP8Awbv4K5z5rlLdZWle7+T+Ff7n+5/vVehs5b+4uILr&#10;z/7+zyvuJ/8AE/8AxFc1XDpSUpO7QnCo01y3NC2v7OwuEX7N53yr8m1f4v7n95qtI6pLd3M8siWi&#10;/Iuz5/KT+5/s76wtSv8ATNEfyrzULKzlf5F+13Soj/8AfTpVK2+K+i6xPaaZp8V9rCfcZNOs3ldH&#10;/g+9sVVriq4WrJ88IXX5HTh8JiZ7QOlv7lrDw1qevareXdhoUS796K++4l/gRP8Aa3f8B/8AQq5/&#10;4b6bF4q1JPFvjZZdlvu/szSduy3t/wDb2M/3v4P+Af7my7qtnr3xC1LTLnxRbW2leH7VvtEWmJL5&#10;rzy/webt+Xb/ALFac029kubaBpoov77fc+R//Z/+BV58W/YypX5b9e3l8z2XiaeWRtR96b38jpX8&#10;WteXT308S7lXZK/3Ei2/x/7u5/uP/wDF0a9rED3ksEXmXj38X34v4W3v/Av+tbZs++ny7Pk/vVnp&#10;NffYLiK5lba7b18lt6O/8f8A6Gn/AHxVLUtSV0u4li+SKB0WF/7/APwH/vr/AIA9eRSwMI1FKPT8&#10;TyquKm04Sd2ypbPO86bWWaJ4tiu7fJKu/wD2v8/PWtc3Nm8TtKuzzZd8CQyv/E773/3vn/v/AMCV&#10;hJ5sNr57TxPK37pdmz5mV/n/AL6/f+X/AL7pEsNT+yytO3ku+/77fJL8n8H97/7CvfnQjO3M7HmK&#10;Uo6Fi/1JoZfNllWFF+SKJG/9D/u/3/8Agb1SsNe+0y3c+6J08pG85Pn31k6xbXN5b+R5DTea37p9&#10;38C0qW0tta+VEsUKXH3fu7/9tPl/ir1qeGoxp73YPb3jpYbZrnZt272X7jsn9yiaZ5pYmg2oif7P&#10;3KxNl4kvmL88213+dmi/g+//AJ/uf3a0bDWJbC1fV7mCN4m/0eX5WdN7J9z5v4vkeuGdKSd479CU&#10;k0rFq5hgtrXz183zXnR96ff++n3P++H/APHKZNfxWFqi2255dsXzu33U2f3P8/PT7BPt8vnxSz/Z&#10;Lj7r3DfJsX/gG7/vj5f9zfW7c2FnbQIzRW038bW7t8jps/g2/wCd2z+5XnzxEYTjGqrs6FSlJPlO&#10;Xtr/AM5P3E+99q/OnyVNYIkLpulXZL/Gn30/z92rGxbPZFEqpF8/35fuI39+nPfqlnbxebL9nl2e&#10;bvi2f7+yuicr2UY7nNGK5mmPs7mJPK/cLMjf89l2J/c3v/n+Ci8ee5+zq08vlK7Pv8r5EVtn8f8A&#10;wD+//uUJqWmXl6+n/Zvsz3TL5DxL93/xx9y/P/tVUR1v/KtrNftj+a/+l7dkTf7+35vn/uf7dcyj&#10;JTu1ax1pSSCweW21JLZZ4HltfvXD/Oj/AHEdEfZ/nfTLB2d7uz/5a7vvvuV/9t/+AJ/6HTfOgs9U&#10;i1OKVYZV2bUt/wCGX+D/ADspk2pN9lilgWRLd18pEtF3/Ov+3/329dvK29Opm1Fk0O3TZ0inaXZu&#10;2L/f/wA/7/3v9+qmseHvtOsW98t9/o8EDLPEkvlJdf3Ef+9sfd8mzb8z/wDA7tteXl/qKyyrFeeV&#10;Klwr3CpLE0q/wf5f/f8Av7qf9pis0eLc2+L/AFW9U+Z9+7fs/h/2qzTnTnoVGapu6GWbweQm75HT&#10;/VbPkeokf7Tdeas/71m2b5lTY9Fsm93iZW3/APPVP4a07Cz8mydmlbYjf6pF2O//AI/Wk0qacWca&#10;fMuYqXltOl7ceZKvzxff83+P52/h+999/wCD/wBAqLYyXDxTrsuN29Yvv7v/ALKrUM3+kOs6/vf7&#10;jr9z/wCx/wDiKq+T5MUXm7Ui3bPkT5H/ANus6bb3LkQvcsmpeUysiff2eV9xasXO258qJYv77/Ov&#10;z1E9y0077lX513r83/oe2onfYyfL86/Jv/jdK6eXmsYyGTPsiddvzovzbP46qQ/9N1+Tb81WLxP+&#10;WrMv+/vqJH+2O/n/ADoi/wC1XdBNrQkt/aYkbc0TbEXZv/2mofzdsTRWzOm7Z867P8/fqFNyMzRf&#10;f/v7qbNN/ZsvlTsyPL8+9G+7WDhd6DRahdoWfcv+tb/vhKf5zTN83yIv3k/gqpND8u6X5E/uP/HS&#10;wzL5+2L77L/d/jqJU10GX/Os4biJpZd8qfwIv+f7lPSZof8AlvK/mtvbYqpuf/cqlc/JK/lPGkrt&#10;9z5P/ZfvU6GH5nlf7/8AG9R7K407aGxZzfvX+VftG1v/AEB/n/3qoeGNB1z/AEqfXtTguXlbzYIr&#10;RnfyIvnf73ybv/Hm/wBv+7mabc6onjZ1glaHS/sKOrJ/DLu2bP8AgS7q7XTbn7BbxRSq3lPv3IjJ&#10;8m13+5/d/hT79eRipzw6ah1PXptRp8r6jNN0qCGK7Zm+V1+TYv3XaX7/AN/5fk3psqrqumr9tSJv&#10;KmuPI3/e2fKyPs3/APobf+yfxOubmxS6eXa1tFLF+6d1+RtvybKz5kXejbfOiiX5d6p/t/8AfNct&#10;P2inzyJny8vIFh5s2opPFbSQ+UqbXSBJdrbPvvu2f7D1b014rC6SdomhRvkWba2yX5H+dP8A0L/g&#10;FD7bz960H+tbeqbW2I//AMTs+f5P7laGlWGzzdsW94lRNkrI6fLsd/k/i+7/AMB+TfV4irFxIpxl&#10;t2MKaad7i4VlVItz7kT/AIGibHb/AH6hgs1fymvJN6Lv8r/Y+f59lMvEWHVHll8tLdf4NtTQ3lnb&#10;M8XmrDcSwM9rvZP3u1H37N33/l/g/i/2/u16UHaK5Opi4zq1FG19T0T9n5YtR+KXh52NyNty+H3b&#10;fuxSt8zL/DtX+/8A8A+/Tf8AgtL/AMms+Ff+xytf/SK9rlv2YPFmn3vx48G2bSiOXz50lWTd/rfs&#10;svyf3fvf+PV1P/Bab/k1jwx/2OVr/wCkV7Xpxw88PFRn6n7DwrRnRwclNW1Z+LFf0k/sg/8AJqnw&#10;d/7FHSv/AElir+bav6Sf2Qf+TVPg7/2KOlf+ksVUfanr9FFFABRRRQAUUUUAFeTfGP4zS/DjWPCH&#10;hnQtG/4Srxt4uvJLXSNHe8+x2/lRKst3dXFxsby4oovm+VXdmZFVG3ZX1mvkj9rjQ/Bs/wAWvhfr&#10;XxQspLn4YSWmqaFqN7PeS2+n6dezy2Utq17sdd0EptXT97+63eUzfw0Aewapr/xa0/wRpT23g3wz&#10;qvjO7vGt7yGPxBLFpdhB5crLcea1r5snzpEnlLFu3S/e2rurzzTP2rNcsLH4k6R4j8FQx+OfBOoa&#10;PpL2mk6n5mm6jcamLdbLyrqWKJol8ydfN3RN5S/N8+dtcD8DfHfw3+Fvwo8dw6hr+paD8D9W8Wto&#10;HhDUNVur1UFvLZRJL9nugd0Vp563XlXG5UX72/dVv9kzwr4V8XXfxs8M6Do9vr/wButVtV0N9Qg+&#10;1W+pXnlH+0m82fdJdIs6RYlfd8ytsdlXgA7S6/at1zwbp3xA0zxT4Jhm8d+GZtIgtNH8P60t3a6x&#10;LqjmKwSKeWOJon81WWVXi+VF8xfN3ba2vBv7Qmo6V8R/EvgX4n6ZonhLWtG8OL4uW90fVpb2xuNM&#10;82WKaVmlt4mi8po13Z+9u3cCuF/aC+Cnhb4K/AzQbzwd4eubPRPB/jTRvF2oW+nRS397dRwXsX2m&#10;V3dmllZImZtzs21ItvyovEfhDUvD37QH7Z3iHxV4dOl+NPhvYfDkeFtT1SJFuLG6vLq9Sf7Fvb5Z&#10;x5C/Oq7lTzNr4Z9tAHvHwM8e6t8UfhF4V8X6x4e/4RS91yzW/wD7K+2fazBE53xZfYnzNEVfbt+X&#10;dt/hr0WiigAooooAKKKKACiiigAooooA4HxjqvxDsNShTwl4Z8Na3ZNFuln1rxFcadIsm4/KscVh&#10;cbl27Pm3L1+7xz5l8Pfjx8SPjD8PrzXPCvgDw59th8Q3mjQXE/it5NJuLW2Rla/iuEs/Mlia4Rol&#10;RYl3bN27bWl+1R461XR/B+keAfCd49h48+IV9/YGkXFs376xiZd97qAAlif/AEe381wyNnzfJ/vV&#10;yX7Q3x68L/sN/CPwX4V0eC2ttSvIV0Xw1FqZlFjaxwJEj3d5KiljFErq7ou6WVn2r95nQAtf8NYa&#10;1pvgzURqfgu2tPH1n42tfAn9kDWN+mS3k/ktFcfbFgZ0gaKdZfmi83f+627qbr/7WGreDPDOpWut&#10;eF9OPxCtfF+neCrbRbPV5W0+/v76G3niZLt7VWRfKuHdt0XymFl/iVjkfsvaX8Dvi18HfFfgHRPE&#10;lt8W4r24bVfGWoXli1vJqN/eOztdMmxPKbdF+72fNF5KfNuXfWT+0/8ABrw/8H/hb8Mb3wb4ch0r&#10;wl4K+JGk+LvERt4pLiZLKIul1ey/flnZPMRmb5m2Lu+6lAHpvh/9ovUtAh+I9j8S/Dlv4b13wNos&#10;fiO6Oi3/ANvtdS01opWM9vvSKXcr2s8TI6fKyph2316d8NfEGr+K/APh/XNc0L/hGNW1K1iu7nRp&#10;J2mezd13eS7MiHevAb5fvBv96vAvh+vhb9oL9qvx54w0prTxZ4H0/wAH6d4Umu/IW60zUrprye8l&#10;SKX5op/KVoN+0/K0tfVartFADqKKKACiiigAooooAKKKKACvCPiR8bPFNr8aLT4WeA/D+jan4l/s&#10;E+Jru68Raw1hapa/a/s6RxLFFLLLIzK+75VRPkyzbtte718bftE6b4D1r9pywh+Kvia48D6VYeEf&#10;N8KeIBqP9hrDqEtxcRXrRakuz/SEiW0225l2bZXZomoA7i9/a7Nr+ywPjFB4C1vUpEivFuNB02aK&#10;4NrPavPFO0twvy/ZUlt3/wBIRW+Xa2z+Guv8VfGrU9N+H/w81TQPD8GpeIPG81raadp19qH2W1hl&#10;ls5bxmnn2OwVIreb7qMztsXb8+5fn1/HVn4Z/wCCaniYeLNTttItr7QNe0Pw9NqNomlPqNvtvE00&#10;Ja7IlSSWBInVEX5lw38Vez/Cmw+Hf7R/7OHhXSrh9J8baDb6ZZ2VykUqy/ZruK3i3bXQ7opk3feV&#10;lZc0AZa/tQ6/PoSaZB4GiuPiW3jJvBX9hw62j6b9qW3+2PdfbPK3/Zls/wB637jzVf8AdeVu+amw&#10;ftXXHhzwj8YZPGuiadpHjH4Z20U99pen6lJJaah59qJbLyLiW3i/4+Jd8CpsZldB97eucv4zeFfC&#10;v7O83wP8Q6ZpJ0PwH4N8RzxagbKLdDZQ3lhdWv2y4frt8+WLzZWbd+8Zm3Uz4Byad8Yfjx8c/HFh&#10;Y2+vfD6+uNB07SNZeNZbTUrnTlneaW33D51inli2Tp8peLcjttoA+i/DF1qOpeGdLvNY00aLrNxa&#10;wzXumi4W4+xzsis8XmrtEgRvl3D722t+iigAooooAKKKKACiiigAooooA+e/Ffx38X6n8UfGHgj4&#10;Y+DNN8Waj4LsrS611tZ1l9NLy3UbyxWdv/o8ivK0aK29mWJd6q3+zkWP7Wlx8U7H4eW/wm0Kw8Qa&#10;94u0afxE8evambG00mygdIpWuHSKV2f7Q3kKsSN8yu25VT5ua+OcvgL4Q/FnxF4msfin4i8DeP8A&#10;xJZac2o+F/DNtZ3+oeI9nnwWX2W2ureUmdmVov3XyrsXfszvry74C/DGL9irx98G9R+Imrw+H9Mu&#10;/h1feG7q/wBQdY7Kw1VtUXVPs88/+qT5ZZ0Rmf8AefZ220Ae56f+1xf+K9K8LaP4a8K2Q+Iusa/q&#10;nhm60TVtWeKx0u906KWW6Et5Fby+b9xNiom6RZd3y7X2xH9rfUtVsvCegaR4WsJfid4i8Saz4bh0&#10;S61eaPT4JNMaYXdx9q+y7pYk8qJseUrN5u3+Fq5r9mX4GeGvi58JfiLfeMtDOseFPHXxF1XxnoAv&#10;Ip7W4W1ldEtLqL7ksDusTOrrtbypR/C9T/Gfwj4c+AfxW/Zs8VWmnWHhP4V+ELrWdGv7iOLy7fS3&#10;1C3RLeWXavyI9wm153+XdKrO3z7qAO5f9p7UdE+F/wARdY1/wbJD448F6pHoc/hXS74Xg1C8n8j7&#10;B9nlWLd5dx9qt9rPErLubcny17ppb3psLZtRhht7wxo08VvM0sccm35lV2RNyjkbtq5/urXzR+zn&#10;4W8PfE74wfHH4pwRwa/4W8R+ItJg0SW6s99vM+lWUUf261d12svnvKiSp/Fb/K1fVdABXz38F4m+&#10;Jvxu+I3xRmhIsbGb/hB/DbtEyf6LZys2oTqd7K3m3u6LdtX5bKKul/ab+JWofDH4QareaA0beMtT&#10;ki0Lw3bPLEjT6peP5Fqq+b8r7XbzWX+5E/8Adrp/g78NtK+D3ww8M+CtFVfsGiWMVikwiWLz2RPn&#10;lZV/jd9zt/tM1AHcUUUUAFFFFABRRRQAV89eLfjx4+k8T+P7D4e/Duy8Uaf4EVYtTuNQ1p7WfU7x&#10;rX7U1rYRRW8+51SW3+aVk+aXZt/jr6Fr46/aKu/D3wW8ZeKdb8N/E7xJ4c8f+KrSK8b4f+HUtr25&#10;8QXaQSxWr29vLa3UsDP5HlNLEmz92m/7tAHfQ/tE+I/iXrHh+w+FXhCy1tNQ8L2Pi671LxNqv9m2&#10;9ra3jstrb7Yorh3nZYbgt8oRPKHzNu21T0b9p3X/AB74a+HsXhTwPFF418VRapLc6T4l1dbK10oa&#10;ZcJbX6PNFFK8rfaHRUVIvmXc7eVt215zqPg/wj+zl4P+G1z4i+MGpfCfx3png2w8N3sOjmC8/tmK&#10;Bl/dxWc9vP8AaJUnml2NEnmKs7fwNXZ/BD9m7S/Hn7NWgaR8WvDst/qmo3994knTUXa31G0lvLyW&#10;6XdLEsT28/lyosqxbPm3p935aANGL9p/xF4u0f4f2fg7wNDd+MvFp1ZZ7TVtXWLTNJ/syX7PevLc&#10;wRytOv2hoo4tkX7xX3fuvu0w/tb3b/CDXdej8IQP480nxgPAr+EW1byorrVGu4oESC7lgXejRTJP&#10;u8r7u/8Au7qqfEufwt+z58fPhZ4jvoLfwv4Bfw5qnhQXKxJa6Vo8rXFlcW6yNwkSyLBOnZfkq5+y&#10;Ikfj+w8e+Pp9EiXSdd8d3uv+GLy6t/nltPsUFhFexK67ovNWKfqFbZK38L/MAfS9FFFABRRRQAUU&#10;UUAFFFFABRRRQB/Mb8b/APks/jz/ALD9/wD+lD19u/8ABFHj4/8Ajfv/AMUw3/pVb18RfG//AJLP&#10;48/7D9//AOlD19uf8EUTt+P3jjP/AELDf+lVvR6bi12PvT9v/WJvDfwLXUbRZ1niv18p7eJJfKfy&#10;Jtr7X+Xatfmz8AfjT4xtvj7aag2sRPLqW5Lp7uxWVGSK3/2U3RfJEm6VNu3bufcqV+oH7ZVnNe/D&#10;jTkW2a5STUlSVP4AjQTK2/8A2Tnb/tbtn8dfnVpvjDwd4G1TzdF8Of2bqsEv2f7X58u+LbsR/vb2&#10;/g3/AOd1dlKMMRRq4aMOabj5WXrc8CpmEcJXrRjRbk46NH1FrGg/8JVYXcGq6rLqVpPE6XNjdy/6&#10;OjffeLar7tqMm3Zv+b5P4PvfK/jv9lG28VTPeeDr6xsNQS6a3vNMm81Lf+/5sT7Hdf8Acfd9/wD2&#10;K7X4dftRXnh7WdVsdX0iCbRJZdjXcLeU9rLv++ifdb/c2f3P92vVof8AhHvH+o3Fz4V1e2s71ovt&#10;TQ2/7q7uN399P9V8m9/4N1fnGEhm/C9aUarcYu1mknFetjx5YjHYGEKlGbvvZ9D5s+HH7PmtfCzx&#10;/Za1rV5Y3iWsUvlfYWl/1rJtTf5sSfLtd/uVznjm22eKNQVf42T5/wDgFfSHiG2Z799P1DWl/dSv&#10;EyWMH2eXd/vs7/8Asv8AHXhvjbRLmGystVl+dJd9uz/7au//ALJX61kWPeLqe3qtNy6pWTPMwmb4&#10;jHZn7bEO7ehxNtbbJ9rt8jstW7aZbZ7izuYvk/2P/Q6fDbLeL9pZtjxN/wCg/NUN5Cz3CSKu9/uN&#10;838NfcuR9dKtzzflp9xn3Ngyb2Zt6f8AoFWNBvFtleBvvs1b0KQXjSpt+T7n+/XLX8KW0/y0L3je&#10;jVjib0ZGtrdgl/8A6TAuy4T7yf36ytKm864eKXd+9WnQ3Ny6IsU+9P8Abp+q237pNQg3fK371Kq1&#10;jalH2EPY1PkbFhMv2WJZf9aq7Gp9zZ+TKkqy/J9xqz4bxbm13L9/d81XYbnfFtakzyqtKVKTlEZN&#10;YRPv8r77N8yPUULuibW+R1X5k/4HV28tvl8+Bvnql50rq7Trsf7jP/eoRMZc6syLVdv2+0l3fe+e&#10;rUKf6Qq1VuU3wRbvvq1aGm/vrpP9qpn8LRpiZOnh5Ndmdn4wsLl9Gt2+0tZ3FhLb/OjMv8HlbG2/&#10;71c5pXifUPD2kSz3i3NhLFE+nwPsT962/wC+/wDz12fOnz/d/wDHa9AvLbULmKX7DOqSzr5Su8SN&#10;sbf9/wD2q5nW/EMvh7Xv7K1PSLbW7e9VJYkRfK2p86Son32Zv4vv180q8YxcJK58HluIvF4eUebV&#10;uxF4YsG8Qy29zeXPnJ5vm3V35vzruTa6bP4Vr1XSrb7BFcXM8svyL5UCbv8A0P8A4E+z+/8AJT9S&#10;8JaZpV/Ktncs8qxKjQvdfIvyb0/8cf79YUNg1/dbm3PsZNsP+7XgV8THHN8vu2PmcwrutXl0t07H&#10;S2dnBNPqcEss6ReVK6/8tf7m+i58qH7Puli8qKVk8nzV3xfc3/J/3z89YnnTzW+3zd6RS/uk2/xf&#10;c+f+Lb/9n/frW0TTWvESBZ/s0u5kXzl2eb/uV4k6fsdb3PKavoY9zbrea1FctJcw29msr7VlbYzy&#10;/wB5WT5vm+7/ALVQzefc3FxbMqvZf8svm/i/39ny10d5bSzL5F5FsdnTa/mojuvyb0+Xf/B89V30&#10;FdKuIoLy5kuZfP8AluLf5ERGR2+fd/uP/wCOf366qGLpLdamy9q1or2MKaH7Ha7fl83++/z76E02&#10;dILdp2jSK4+SKZ/+APUPifXrPw9Yfab68jdEbZFaIvzv8n8FeW3/AMXdcS6u2S58m3fZttHiR0dF&#10;/vvX0GEw9etDnp7ansZdkeNx8OeMdD222+zJZyxfuryLd5X2hP8Avr5P7vz7/wDL1U1u8/s3/Rba&#10;eJ7RvKlZ0X73ybvv/ermvD3i3w5rfhyJdPaK2u9zvLaPO2/c3zPs/vfw/wCz9ytCzubxLVNq70aX&#10;fsT7/wDd/wDQK4vqkoNuSucdbBVcNWcJw2NCb+0NYn2+Q3my/wBxvv8AyVKltO/mrc7bZ0/uMifw&#10;f36x/EniTT/Cv+mancr87fc2/vpXX+5/8XXC23irxH8VGez0/wD4lWjy/umSL55Zf9je3/sny/71&#10;dCw9SabslFd+3Wx1YLJ6+JXtar5KS3f6fM7BPG2i+LfFsuhr4htvDemWsXmtqdx+9+0Sr/Ajt8q/&#10;771qzfC7wBrd/Ey+KP7Ylb5Fi/tZZXd/7ny/e/4BXQaJ+z9odno1u099GkUvzraXarFLEmz+N23/&#10;ADff/gXdUVz8E/Cd/PLLp7XOm+V88qadK6Im1Pvukruv8D/x/wDslfNVcxwUqv8AsteaS7K6v5n0&#10;nPgsPFQoXj2a6+ZaT4LeAtB0bULzV9MgfT7CDe1291cbN3/AX+b7/wD+3Xk/g/4Sr8VNedrGe+h8&#10;ORM26483zdn39nzt8u532f7qv/ubvXtK+Cfgy2/s+fVby91v5vs8FvfSp9nilX/dRN3/AAP5fn/4&#10;FXoT6wsNvFBFusH3qj+T8nlN/B/H/d/v18888rYdTWGlKpJ9WrJeh0/XYUYaTbb7nlWj/ATwd4bs&#10;0nudMXVbfc7xTXG/52/3N7/+zI2+rFn5DxW9tpWn/YLK3+6lvEi/J/t7fu/O/wD6BXUeJ3XUt8qy&#10;3N5b7Zd2xkeJfk3/ADuv3V2fP/vO6/7vOQ2Fz8/mtbO8su+WZJU/i+//ALT/AHK7sJiMTWpOriqt&#10;5dux8bj8XXrNpvQ1nh85HiVvOd/na33fJ9x/733f/s6L/Vbuwtfs0TxzSpE6Qb12fNsf5Jdv3l3P&#10;/vVLN++03dZzxJcTr/d2eV/uf52/J/uVzmpXk9nFb+azP5X8cP8A4/8A+PvVUaSrzabucDm4OyL1&#10;5quzTbSC5g2Xrrvl8mV9ifJt/wDHHd/++6qWEzPKi7mubh/kVP7i7/4K5/7ZKl07My73+dtn97f/&#10;ALNGm+e95FLBFvfbsZ3+evoFgY0abaOeV5Ntna2dhJNdStLbN9klbYz/AD/xfLs+VN1Pm1JUs3gi&#10;gbZKvzIjKif3/wDe++v8f+7RoN+32BGg272+dU+5sf7v+f8Acpn2mK2sHZmXzf4ot3z/AH/4P+A/&#10;wf8AxFfOuLcnzq9jWKajoZU2pfJulgi+1bvlRG/9kqu8LXn2ee5uW2bXd9jM+7+4n3625tK+0o+6&#10;WJ3nVHV0b+HYn/xVZ76b9gd52+Te0sqvuREl/wC+f+Af9916dGtTStFWMJXvqOfdNa7ZZ2RLeJNq&#10;Ps37P777flpr2F5Neu25fs+3+999P87P++0q75yw2G7aqPLFsWX5P3X3Pvp97/O6mTTN/ZcUTRb3&#10;ll32tw7fJt/uJXOpVLaFo0E8qG3RYGvptQi+88y+Vt2/wbN/3f4Pn/8Asax9V15kR4Gl2O6o6/Kr&#10;7X/8c3VXvNVn3J5Fzvlill3JtR/vf8A/4H/3xs+eoti395aRL8jyr9/a/wD7N/8AZVdHB+86tVXH&#10;Oo3ZIr6l+5/dN5jw+Vs2bd++rttC1+7yz2cs3yfLC7fJ8yfIn+7WnDYfabW3aX/Wu335W2bP9t93&#10;+fkp9+/nRXFrbS7H3f8ALv8AwL87I/8A9n/sPV/XIxilGGxChJ6mTpulQWzxNeRK+1dnz/3N/wD4&#10;98n/AKBWmlyumxSsrKibf3tv5uzevyNs2N95dz/c/wBimXmmwJeI1zE32dmR0RFb7jf3/k+X+OiZ&#10;IvsrxbdiO2/znXf/AHNn3fu/x/5SspVPa+9e5rK+lylC6vLLBBuh2LvXesqOzrs+4nz7m+/VjZda&#10;xFabVaZ/kiZIfn+RURUf/a2In+98nz0Q+Vcy7oIv9I83Yv2j+NFdP9j/AH/++P8AbqV4WubrypWj&#10;+fa6+Uux3X/P+x/HTbUfeYPoTQ7d0tsrK8SL8jwt8lMm01prNJWVkddiM6Nv+b+D/wBArTSzgfY3&#10;7qbzfn3pv+58/wAj7v8AO2uX0G21LStU1q21d5bnfeebA/8AG0Tf8svl+7s2N8n3f7lctN+1lKUH&#10;Zo09gpQbZsJZtDPug2u6f7P+3t/76qHUvMmVJ2dtjs7siN91qH81JXlb/vuqs3+mT+f5Wz+7CmxP&#10;l/uf+OVtBc0rzd2cN2tGMd2f/VfuZf8Alk9XYZl2f637rqnk7XqK2TZsbyvvf/Ebaf5MSbG++i/N&#10;/sVvJpppEpWHTebt8/c03/TbZ99apeTI7vtiZ0X52eL+5Wg+6aBIvPV4t3ywo1VEhlS6RfK+dl+5&#10;uopuyFIqv/r02t8m75fmoSzd/K2qzun3vm/z8tWIfkdGniWZEZEZH+/Us2370EWxH/gdd+2uiVVx&#10;WgkRXNs0PlSqyv8ALv37fuf7f+f7lH7p/N/dLsb5/vf/AGFOS2k8qWVW/dJ/z1/hpvzf3W/2ndfu&#10;1Cbb1BlTZvuPl+d1+9v/APQ6fYTf6Q6y7vKRvmTd9/8A4B/wN6LyZodkX3Ivk3PTJrlYd7RbdjL8&#10;u9WrsScrJCJU+e4dvmdE+SJ91W7NFdn+XYm77/39nz1n6bN/+xV1Haa381Nuxvk2PXJVvBNMaNCG&#10;5WH91ErO7rs/2P8A0P71PT5Pl27Hi+f7R/c/i/4DTJnX7Um2dZnRU83yYm+X5E/vUTOsO/8Ae7H/&#10;AIk/vf5/76ry1Dm946L2Gpthv3vp2be/z+du2Ju+SrFnqS2EVwsEFs8Tfed1+dfnT50/vf8AoP3K&#10;yd8829omb5P43+4qUTPBYfNK29GX5ndd6In3t9auiprlZSm09DoYfsKWWnz23mJ9lX97/fidf4/4&#10;/wDP+/XKQ+Nl8Pa3Fpk8sU2lRL5sEzxfOtwyfcleJPmV9m9Pk+b+/wDfrSs7yeOWJovLfT5Z0uHh&#10;T5kb+Lf9/wCZdr/368N+IWt/2rr1wvlbNkr/ACI++JPn/gr0MqylYmpOFTax9NlVD63V9mj1V/Gc&#10;GveHNYga5g0e3utqRJ9/zVXe+/f/ABMnyf8A2FeX694/vr+yl0+SWO8RN8X2jbs835/v1iXPiGe8&#10;0tLO5/fJFtSDfu/dJ/sfPWbc3MtzL5s8rTSv/G7V99gcmo4Scn01t+B9tg8ljQqN1D3X9h59/wC1&#10;B4KXd/z+f+kVxXtn/Baj/k1rwr/2OVr/AOkV7Xin7C9v5v7TnhKV22+Ut4y/7X+iy17T/wAFqOf2&#10;WvC//Y5Wv/pFe14mdW+srl7I+0oezS5afQ/Fiv6Sf2Qf+TVPg7/2KOlf+ksVfzbV/ST+yD/yap8H&#10;f+xR0r/0lirwDqPX6KKKACiiigAooooAKQrmlooAKQLilooAKKKKACiiigAooooAKKKKACiiigAo&#10;oooAKKKKACiiigAooooAKKKKACiiigAooooAKKKKACiiigBOgpaKKACiiigAooooAKKKKACiiigA&#10;ooooAKKKKAGbKNm6n0UAFMdN1PooAKKKwPGni3TvAXhDXfEmsyGDSNHsp9Qu5VXdthiRnc4/3VoA&#10;8T1SdPi5+15p2jxyvP4f+FenjV7+JZfkk1u+jeK1R42i+bybP7RLuV/vXUXpX0XXiP7KHhHV/D/w&#10;lj13xVA9p4x8aXs/ivXLeQzj7Pc3W1kt9kvzReRAsFvs/h8ivbqACiiigAooooAKKKKACmbPmp9F&#10;ADNlPoooAKKKKACiiigAooooAKKKKACiiigAooooA/mN+N//ACWfx5/2H7//ANKHr7d/4IoD/i//&#10;AI3/AOxYb/0qt6+Ivjf/AMln8ef9h+//APSh6+3f+CJ5/wCL/eN/+xYf/wBKrek+wmfoz+11e3Fn&#10;4D0oWszQyy6nGnyNtz+6lb9Nu7/gNfHGm/DSxe4Rvs1oieb9oWZ4t/zfed/9mvtD9qnT2v8AwRpp&#10;ij3vBqCyo237jeVKN3/j1fO9nN9gWHcrIrs/m/5/4HXyOb5jUwk5U6Ds3ufmOeRqSzF62Vjyfx58&#10;LtF8f6jqttpVnbWH2eBGaa4Z3iRtnzyu6fNuTZEn3G++/wBz+HwTwN4qvPhF4quL7+z7t7tvk+ed&#10;4nRPvp/B/sJ/3xX094tuYrmWK2aWR3urX7LBDbzu+213/In93b8ifP8A79c/qr/2JE8Wq2ekw6Vv&#10;+WW3tU37v9vb8y7P4fn/AO+a+kyvMp1cH9XxSU4z0s9/kcOFzdYeEqFRcyHa7410zxZeW+q3emS2&#10;eoX8SSqlxL+9RP8Ac+7t2um3Z/DXL6lbS6xp2q6DLF/pG57q1dP9/f8A/F/991Y8SXOh6DFb/bJL&#10;a2iedUii3Jvf++6bv7lG9L+1S+0q8/ia40y+ddnzK+x02N/ufx16mEoU8LGPsYuMU7JPy7HgRnVn&#10;WWLUeWLeh4rs8nfu3Jv+dXT+/sqV0uUiSWBYpk2/NsqxqTy3N7cSsuyZmZ2RF2VUTcj7k+Rv4v8A&#10;br9Mg+aCZ+pQq88VPyIra8le4bzf73zb6qar/pMsrLWm9mszblXY+35n/vVXez2J82132/Mn+xWi&#10;djupTpqSn1MSzhaaXav366Ow2+VLFJ/uMlV7C2VH3L9//bWrD7UuNzLQ3cMRiPbSsYl5ZtZ75Yv9&#10;UjfMlaEyeStvKrb4pV+R6mvIfnRvvxOuyX/4uq6Wz7JdP3fPF88VI19t7aKkWra82J8tGqzNeWSN&#10;A37rd8yVFZ2yzb13fIy71enpYfZoni3Nv20jjXs1VuQw/wDHu/8Asf8Axda2gp/p9ltZd7fdrHtv&#10;+PWVf49v8daGlTfuFb+P760VU5Q5UZ41OVOVuqPUpoblFtGtdrvK397Z8lb15okWq2CahfQQfbbX&#10;57W43bJV/wCAf/Z/+gV5/pVzPqt1F5U/yRLvlhr0i202VNIuJ4J/9IiVN0Trs+TY/wD46/8A7JXw&#10;eYRdKa1sfj1alPBS5ea25g3n/EtS1iiW2S33bW+zsqPF/Fv2f5b561pnlton/tC886781t03n/PL&#10;/Fv/ALy/O/8AHWTrfiez0TTXZW36m86fuv4E2p9/7n+3s/z8/n82vS3krzy7fNdv4K3oYKeJjzNc&#10;v6m2Gy2vioe02v8Aiep3+q6VpV1cS23mJF/yyS7nSV1bZ9z5UT/b+esSb4tT6PB5UG3Zu3/J/wDZ&#10;V559slmf7tUHud7vL/B/cr06eT0G/wB5qfRYTIYqV6ruja1Lxtq9zdJOlzPbf3Ut22f8DrF1XXtV&#10;mtfKnvJ3Rm37Haizmihuklli87b/AAbqqTJ5zu0m1EZvuJXs08LQhoobH2OHwVCElD2aUV1ZU8Pa&#10;Dc63qm7ymuXX++3/AKHXV6l8LmfSd099sdN+24lb5E/4BWfYabfWapLBLOkT/OrozbK0Ly81y/ge&#10;xlf5JfvO+z51/ub1+alUlNS9yei6HJisZifbqWHrRjBbrujlEvLFLWKK+0yTzU/5bRQb0/3/APZ/&#10;3Kx/7Ks7m4RrHU2RJW+47V7d4b0eLR4Plg33D/613roIYdjOq/f/AN2vOq5hCk/g17njVeK6eFqN&#10;UKTa7vv1seSeCfhEt/e/atcaSbTN37iF90Ts39/Z/BXvGj2en+Erq0gg8r+z3XZsT91s+f5H+X/Z&#10;rPhsJfKdV+/Q9hLDLFLu3uiPXy2MxDxr5HP3ex8bj87xWYz5qjsuh2dnqX2nXJV1OfZbwM/lPMv8&#10;f8f3f4qNVuWtkt/sd9K8qJ8zxN/rV/1v/Af9z/YrP8K3LQ2cv2lV/tDz9kVv5X3n+f8A2/8A2T5f&#10;79Qw6beTb38pYU3fNK/3E+f/AL6/g318U6FOnVcVpFficjcuRNO4PbT3P2iWLb8kv2iKWFn+4z7f&#10;kf8A8f8A++/92rNtc3Kad/pMFteSywfZ/s6Rb9vz/Psf73z/ADtv+9870kOseddO3lWzo8qpK+/y&#10;oovv/Inzu33Hf7m75a0LPTbm8t7K1g0xUligVPtczb/s+53R33/eb/ll/e+X+ClWqqK96HuG9OMm&#10;kcrbalqF/fvbSxT/ADyrcLvZ03bf4Pl/h+f/ANm/2a15nk026+a2l3u3mr/GjJsf5/m/h/2K1rmH&#10;znuIJbmCFd379EVPuf8AfG1W+T/gX/fdc/8AadPmtUi/ezJFF5U8u1v9v/2beqfxbtn8Pyv2Rqxq&#10;6U42iZzg3LUltrD7ZEktmtsiWrbIrf7+z59u/wD2fv8A8e3/ANDrKvPKd7SxX/VP91PNeJ1Rkf8A&#10;+L+/Vu2vIpv7QaBZ7a3up0l/0dm2bN+z50/iX5/7/wAuysyZ/wDSLfzWWaKJvvo33P8AOyvUwtOU&#10;W5rboctXSz7Fu20H+zbOJ2l+0+V96WXbvb/f/hrQmSC2iSf5X+7Fs+b/AGE/9Aohv5Ui2RStefZV&#10;+0Kjr5qfK/8AArf3Pv7NlZ82sPNapBP5nmxf61IV2b08r+Pd/t/3Pl/2KxjKtVqJS+Em3MrhZ6lL&#10;NcRSsivFu8ptits/z/8AEVu6xoi3KebBthuJYt89w7f3HT/x7/x6uUhufsEsU9tFLNLuXb+6+R2/&#10;8f8Am/75rWTxC1z9o3QfY/44nTam1vn/AM/8Dqq2HqRqKdPZFpWgypZ/abnUUlWfyUT5G+X53/uf&#10;5/262LmzV1RZ4pbn/llF/wB8f3/++Kz7+b57iWJt93/E+3em/wD9mqvZ7XtXZp5fu71+b/O//wDb&#10;qpUua1QwRbd5Ulla5VfNXZuheXf8/wDfqG5uZdY1RNqypFK37q3hV/kT/wAc/wC+/vU376yz7lSX&#10;+/tq7o8MXn/vfNvPKXYqTbE2ff8A4/4vn/gok1Tjzlq70RY8PWcVzvadm+ybX+58/wA/3X2bv/2q&#10;rvqUFhBEscUe/b+9/dP97+++77v/AACtCa8ud7xyyteSxJ8v79vm3P8Ac+b/AGkrM+zS3mpebAvz&#10;7djO7f8Aof8AD97/AHa4YylNudXYqVlZIsWby3l5bqu1IkZ3/wBIX/gf/Af4NlPmvIrNUb/lknzs&#10;8rb/AP0Kory5lTTf3HkQvt/evs2I277n/oH+fnqW2trO8S3ZWub9Eb97En3N33dn3P8Ab21Limm3&#10;8I7XaLdzcr9l8qfyERv7i73f/wBA2f8A2D/fqjMjQ3TxW0W9P+WszxN8+77/AN1/mb79RTW2zyoF&#10;VUt0XZE7/cT+P+/977/977/+3T01WWGJ1b5/N/g3f3acYu37tXRnKSvqQo8thKnn3MVtv/j+V9n8&#10;H/s9XvOs4Xm27vK27F3t89Ik1tcvFc7YpvN/0d4v49q/N9/5P9/5KghSV/mi3PErff21rNKcbNWJ&#10;ctfdJb95bnyomln8ran+pb7if3Ef59q7KsecttL5+7f8qbv7j/J/49UUKS+btl+fdv8A30q/f/zv&#10;qw9n9puPN3fP5SIybvkb/wCy3v8A52VxylGCUTVXktSpC8tzdfNFsiVvmRPl/wD2asJpuz59y7/v&#10;tvarHy+bt3fJt2b0X+7R9vZ28rdvlb5Pk+Ss3Ul/y7JSiviKmxrB3ni/313/AD/+hVSeFUd1X5E/&#10;i2S791aD7Hl3St/sb0bZVd4f38UUW7f/AN8/3/krpg2k5MxauVE2w7PKb5/u/PRC/wBpdImZv4/k&#10;Rvv1NqulbNixRMj/APLVN33KhfzYU+aL5FX5U+4n/fddsXGUfdJtYP8Al33ebv3fe2NT0SJ9/wC6&#10;i3s33/7lW7OFbze6xSW0US7GfbvRkqpf+bpV7sSDzkl3fPt2JKu+sYy5nyBy8o/zv3qbf++93yJV&#10;d0+zbGilVEdX/h+5VeF59ybm8lN33Pn305E32X72X52b7j7/AJPk+/XUo8ugg/dJ/qnb7339tNuX&#10;/dbdvzt8/wA/+5/v1YR3812aCJ03712bdjbv4E21RdF2O3yu9bwXUTdgtk+zW7/LI77v4Pk31rWe&#10;6aBF+/Ft3t8tYMzrC/lO07pu+4ism+tDSryLVbBJdzJEjfwN/n/KUsRTc4XRry9TYubbzoklXa6b&#10;d7fwP/v/AO1Wf9ma5dNyrCj/AP7NRXOpM9xbxLFK/wDz1/8AiK0H23joqq29Gfcnlf7n/fe+vPtK&#10;lFCfvBfvbQrD+9jmm+fzd67/AOOq+mvO8XkKn3Pn3v8AIi/frT+zbLqKdXb7Q/8ArUTZ8/8AF/8A&#10;Yf8AfFO+0xW2l7m+5Euzejf77v8AJ8jf3Pn/ANv/AHNuEqytyrdm0KfM9DkvFWmxQ6DcahbS/Y7i&#10;JGdbiJfvp/tp/F/7LXiniHxJdeIWt5bxleWJdjOi/PL/ALb13HxF8c31tLe6K9msPyrtd2374mTd&#10;v/8AH0ry3fvWv0nJMHKnRVSr12P1PhzLpQpqrVV+wb/v11uj/D2616ziuYJ9kUqr8kyvv/8AQP8A&#10;ga/79ckiSzPtiVnf/Yr1L4aWetabF5V5F9jspW3qk0GyVG+T5/8AddP/AECvUx+IlRpuUHZnsZ5i&#10;qmEoe1pVbPsfSH7F+hW1n8WdOjEKl7SylaJ0jlb5tm1/uvtX7332+X+H7zLU3/Ban/k1vwr/ANjl&#10;a/8ApFe10X7G0UUXxNuzHKzN/ZUvy7fk/wBbF93/AMd/hrnf+C1P/JrfhX/scrX/ANIr2vz6pUnV&#10;fPN3ZPC0pzwLnUd25M/Fev6Sf2Qf+TVPg7/2KOlf+ksVfzbV/ST+yD/yap8Hf+xR0r/0lirE+xPX&#10;6KKKACiiigAooooAK5jxz4z0f4d+ENY8TeIL1dM0XSraW8u7tlLiKNELt8qDc3T7q5Zq6evmf/go&#10;rodzr/7G3xFt7e0uL4RRWV7cRWu3zRbQX1vPcON3y/JFFK3/AAGgDd8G/tC+Kb1PEPiDxp8KNZ+H&#10;Hw70rRZNbj8Q63qVtLdPCirK6S2EDPLE/lb32/MV8plPzfLVX4c/tN6v4w1HwLJrHw8v/Dfhrx4r&#10;P4Z1h9Tt7p5f3Et1El1Cn+oeW3gaVNry/wB1mRq8M8WePLHw54/udP8Agv4nb4y6RqPgDxBea/4V&#10;1LxLP4ptFa1iRrB1illll3XEtx5DxI+10b7ny7q5v4IaVo/w51X9ma68GfE66+Lh1lms28K6pqUN&#10;x/Y0U9g32q/sEXa1qlr9neLypfM2pLLEux2beAfTvw5/aZuPHvibw95ngTWtE8FeLZJIfC3ie7uI&#10;NuqMlvNdb2td3mwJLFBLLEzr8yqC2zeq1z3hP9tSLxNrnh3Um8BatY/CzxTq/wDYHh7x5LcxOt/e&#10;tI8UQeyX9/BFLLE6pK6/88t6pv8Al7/wz+zJ4B8CaxFqmgaVdafdWz3Utha/2neS2Oly3JYzyWdm&#10;8rQWzN5sn+qRfld14Vmr5Z8JfFbw54i/ZT+BPw00+4UfENdf8O6Hc+HImV9V0u406/ie9nntf9bC&#10;sa2UrMzp8qumfvUAfYHhH4pDxh8UfHXhKz0W7htfCMllb3Oszf8AHvc3U8KzmCLj5jFE8bN83y+a&#10;ny16PXPeH/Cul+Ff7TOkWEFg2o3suoXbxJh555PvyN/eb5VGf7qqv8IroaACiiigAooooAKKKKAC&#10;iiigArjPiX4n8R+EvDf27wt4MufHep+ckX9lWl7b2b7c8v5s7Kvy12dc3418X6X8P/COteJdcu/s&#10;WjaPaS395cBGk8qKJC7vsX5m+UfdUUAeE6P+17qGk+J/F2kfEL4Zav8AD9PDXhWXxdd3Mup2l+v2&#10;VJdip+4dlWWUrNsRm3N5TYrU8DftRaldeLE0P4jfDrUfhbcanp95q+hy6nqdrdC/tbVYmuA6xPvi&#10;nRJVfymX7qP83y14X8Tvg74q8cfsNfGfxlqNgtv8R/iLBF4pv7Rk/e2djbPFLa6d/qkZmis4tu1l&#10;3ea8v96uu8XeMvC37QH7YX7OWoeA/EWi+M9O0HT/ABLqWsHTL6Kc2dtPZQW8XmorfLullVdrfN97&#10;+61AHffDz9rdPFep6OPE3gy+8CaJ4k0O48SeGda1HUbS4TULCBI5ZWmWJ2NrJ5U0Uuxty7d3z7lK&#10;1B8Nv2ttQ8b+IPCaa58Mdc8G+EvG5T/hFfEl9qNnOl/ut2ukWeKKVmtXeJGZFbdu+7R49/ZO8OaL&#10;8H/Hdj4M0/VLrXbnwfqnh3Q7bUddvb6Gxintdn2e1S4mdIFZooPuKv3FX7teEaR4x8O/Fz4T/sYe&#10;CfCnijRtY8VaTrXh7VdQ02xv4pLizg0/S5muvNVT+6K/c2v/ABvtoA+wvhr8WYPif4p8eWOmae0e&#10;keFdX/sL+1TMpS8vEjVrpVThl8pn8rd/E2/+7XpVYug6Dpnhqza00y0jsbeSe4unSLjdNPM8sz/7&#10;zyyO7f7T1tUAFFFFABRRRQAUUUUAFFFFABXB/FLxf4p8GaHb3vhPwNeePr+S6WKbT7XUbWyeKIqx&#10;83fcOqN8you3O7567yuH+MHxP0j4M/DTxH4319mGm6NbNcNHHw87Z2xQp/tO7Ii/7TUAeS+Ef2pP&#10;E/iLVfHuhXPwj1i28WeErbTpZPD1prWnXlxO947rAjtFL5cXyq0rb2+WP59v3dy+Fv2uXtn8Y6X8&#10;TfA+o/DTxb4a8Oy+Lp9H/tC31VbnSEd0a4imgbbuV42Vom2t8ybd2flg8EapF+yb+zdrPxE+Klzc&#10;yeIr+R/EviuS2RpJP7QunjVLWJfNddsQ8i1TD7NsSt8i7q5z9nmTwh8afF3jDxd4u8Z+CfFvjvxf&#10;o66dP4O0HVrLVItC0FXb/QGMbM07M0+64l/1TyuFVQirvAO90L9pe40uTxDH8SfAmqfDafTNFu/E&#10;0JubqK/W70y22faHVoGbbLE0sYaD/pqm1n5qv8Nf2m9V8TfEDRPCvjn4c6x8M7jxTb3N94WbVb+C&#10;d9TjgVHlikiibfazrHKr+U6/wv8ANuWuS+Pf7L3hnw3+zr8WZ/CGnanP4nvPCU+mxXeoaleardi0&#10;hDSrZQPcSyukTNu/dR/eYr97atUNf+LXhL44/tQ/s43PgDW9P8YW9guu6xqMmmzLM+nWjad5CNcR&#10;feg3y3EabXVW3fLQB758H/iqvxc0vxBqdvpM+naXp+u3+jWd3LOkqailrM0DXURX/lm0qSqv+5Xo&#10;1YvhbwtpPgnw9p+g6Dp8OlaRp8CwWtlaptihjXoq1tUAFFFFABRRRQAUUUUAFFFFABXm3xX8d+Nf&#10;BX9mf8Ij8NL74iC5803JsdXs7D7Ht27N32mRN+/c33fu7fpXpNeXftBfFv8A4Ur8LNV8SQWR1fWd&#10;0dho2jqcy6jqM7+Va26J95t0rLnb823e38NAHO/BT9om/wDidqXxC0/xH4Hv/AE3gyS3gvpdQ1G3&#10;urdpZImndFuImaLdFF5Tv8/y+au7bXy18av23PB3x4+1+BI9B11PCOm6rZarrr3OnrLLrOjRNDPb&#10;rDbs6sFvbqXTYImb70V1vbau/b7lH+yv4mtP2efD3gPTfFOmw6zPqf8AbfjG91fT2vbfxHdSs8t3&#10;FceU8DtE87p/FlooVifcm5W8I/Y4sbT9pf47ftQav4xHhbxVoesCz8PXz6dp8sMV9HEjwRTWsv2i&#10;VooJUg3feZmYROjJs20AfSJ/a2i8GeE/HWp/FDwbf/D3VPCWlWutXOmf2ha6j9rtbqWaK38h4n2t&#10;K0sDxbH2/Nt+ba2+tr4R/HvXfFfjq68EeN/h1qfw28VGwfWLG1ub6DUbe9s1lSJ3W4g+VZEd03RN&#10;8wEqN826vN/2sPhJpHwy/Zl+IeqaFp2ua/d+bo+palLqWrXWq3stnY6lDcunm3Urv5cUf2h9u7au&#10;52/iY1qTeNfDHx0/ax8EQ+EPEtn4k03w54S1uXWrvQrv7Rb7LyWyit4HuIW2q7+VLKqbt22LdQB7&#10;F8FPipH8aPh7Y+MrPS7nTNK1OWdtNW73rNcWqyskVwyMi7RKqeaq/wBx05+avRKyNF0PT/DOjWWl&#10;aXZw2GmWECW1ta26bIoIkXaiKv8ACqritegAooooAKKKKACiiigAooooAKKKKACiiigAooooAKKK&#10;KACiiigAooooA/mN+N//ACWfx5/2H7//ANKHr7c/4IpHZ8f/ABxn/oWG/wDSu3r4j+N//JZ/Hn/Y&#10;fv8A/wBKHr7c/wCCKI/4v944H/UsN/6V29G2r2A/SH9pd7k6JokcV/DZRfbGllt3j3PPtRiNrfw/&#10;Nj/vrd8uyvAZnnSWX7LPA7yq3lb/AJ9n+w/9xv8Ax6vZ/wBrrX/7E0HSPPmubexeScyMlr5sO5U+&#10;Te/8J/up/Fub+7XynpupX0zpOsVzbW8rfNaOvyN8/wA/zs/7r5djfP8A3/7j18RmeXVK+IlWn8Ol&#10;j8v4hxSWJdOBdS/a2unnXdeW8Vmm1/I2fwfPs3f/AGP3P9yuS1LxPA968E6xTWj7k2J86P8Aw/8A&#10;Avv07Xr+8v5Xigb7Tb/8tfJ3/wDfD/In3Pk/8cqlpr2dgu65VdSlVv8Aj3eL7/yJ9/8AvV9ThMFG&#10;lT52r3R+fVKkpStexj+OdNsdb0lGvvDl3eXC2uywl09tlvF9xd8sS/eb77p86/c/iTYtUvCupJ/Y&#10;L6RLB/Zt3ZS/uLd9+zyv4/vb2+/8z12vi280q/uriC+sVf5f3v2eVZdr/wDAk+Zfn/2vv/x1ieJ/&#10;hvZ6bpu7SpZf7biXfAn+qTymf50/3f4/4f4/9ivawuJgqapV1a+x9DHFxxOHWEnK3Z9jh/GejyzS&#10;/wBpwL/pG796n9+uN+2LNceV/Ht316boPw98S6JFd2uoaZcpd/637O8q/PuTdv8Am/3/APvrev8A&#10;BVL4nfCVvD1rZavZz+db3H8e3Z/BvT/xyvqcNmmFpuOHlUvfY+kyzGU6NT6pVd7LR9zid6oqNs30&#10;25tm/wCWXzp/DvqWwh86L97V17ZfKSLdXuufK7J3R68q0KcuVGaj/M7bf+AUy5RXX5qlmtvJ/wB+&#10;m71m/wCA1qtrnTGStzIcm25iRdy/LVK83W2qRTqvyJ8jf7lSvDsfcvyVehRZovm279ux6GPm9m+b&#10;uMhRXTbt2P8AfWiZJfkZV3vuoSGVIrf+/E3/AI7VhHR/m/gas2c0pNy5kZlymz96q/xbGqujtbIm&#10;35EqxeP51ld7f4H31XT99Zbf462Suj1aTbh7xoW2qy20sU8ErI/30rs/+Fna5fxJ57K9xt/4+HXe&#10;9cYlgrxRNF9xPkq3czeTEir/AMBrhrYehVknKF2vwPAxdDDV58vJd/kFzctM+5nZ3/i+b56ZDbN8&#10;jN/3xVf7TO9N/wBJm+Xc33f71dKjyqyOiGHcYKnF2SLty7bdvy76qeTvbb/BT7OFra3dtvz/ANx6&#10;ZDNLcom7cj/3KHorjX7uMmnewOip8ir89aem+G21X5p28lP4f7710Fh4eght0Wf/AEl/79auxZti&#10;t86fw15tbFJaQPk8bndk6dL5hDbRJAkEX3FXZ/wGnpZ/Ju3L/s7/AOKpUs5XfbF/3xVuzs1mfa27&#10;Yn3q8addK8kfGzryleTC2tmmT5fk/wBt/uVq21stsEaBd8u37/8Adp6Is0vlRf6qL5FqK2e2e4li&#10;ilV7iJf36bvuLXj1ajqO/Q4G3N6Fe/1iW2fyrOJr+7Zti28K/P8A8Dqd9SV98Xyv/uVZ0TwNF4kl&#10;23MSu/m/NE6+b5S/33/h+6j/ACV0v9lb/tDLYrbIsUtq00W/9629Pk/u7n+R/v8A8H3PkrysRjcN&#10;R0irtHasNzRVjM0ewl+1PqtzbSp9nZN0SRbN250/j/vfN/H8vzpV651ieziu7HTLlf7MXbFPb2/y&#10;RNEr/Im1U2r/AOy/7X3asar/AMSe/uLa28p0iVrddnzpvb5X+9/f2f8AAfn+49ZU2my3NvcXOmW0&#10;9zb/ADo12673ZP8Abf8A9D//AGK8nmjXl7Sat2Nk/ZrkiOtngezt7yWJUff5Wz/Wvv8Avv8AI3y/&#10;7H8X/fVas0zeGIoopb5ry7ZURobhZXSJNj7/APZ2/J9z/wDarHeGX7LFZrfXNnZbfnRJW+/s/wBz&#10;5f8A4lKsW3hKf7BcW2kX1tNcPOm6W4X5Nv3Hf+Pds3/8B3/J9+ueq6Cf7x2RvTjz6Q3C5hbXkinn&#10;uY7a7l3y/Z5t6bnXem9Pk/3E/wDHf4Pl5q50S5TVJZ11CWzt4tlxBaQxffVv4/l/i+RPn2fx/J9x&#10;K3detoLa/wBMvp57b7Ilqm6a3VN7pvd3R9rv82z53/39v8FNv9NuZoLe8sZWvLd23xbFWVH+5s/3&#10;lr08NOFNXUvdexlU56d116mO/wBm+zyttk2K3+q3fx/5/wDZKz7azn02W7s1Vfsnm74v3u99v3n/&#10;AN3/AD/HWr9mZ7d5bm88lHXfsdk3ttf76f53Vn6lbQQzv5reS7b0f+D5977/APd/u7K9qhNOVk7n&#10;GnaLLelTfabiKz3M6OuxUTfs/wDQ/wDPyVpTWFt4kv8Adc3LJdov7+Z1++2/Z8//AAL+Ouds5tks&#10;SyxbLeKXf/vL8n/staEPkXmrJeam0UOn/wCtZ4V/1S79rv8A7yfe/wBqorUHz80HZhCN2kWIdEiu&#10;VRZ5YPs9rL/Hs2S/wun+f/2oXez3JLAv+kM2xfl+R02IrvVJNV/4SG4SdfPmtFbZBaRM2xV3/wBx&#10;n/z/AOO1q21m1zKn2ZVe3835f3v3P777/wDgCfc/9krCcZct6juzSas+Qbf6DPc29vfKuyKXe8H7&#10;1Pn2/J/6FTLDclqu7dNFbrs2Ov8Aef7n/A/+A/79W3dZrq4s4mb7OzO8uyJNmxfvvsXYv/fFaV/N&#10;FNZbrHTFs7Tyvs7Q27JLtf5P/Hdzo+/+66VyVMTJJQEqXutGFptyz3kzef8APu/dPD8mx/8AP/of&#10;/fPR21hsghba3z7EZNvz/wAH/wBn8lZ+mw/aYks5Z2Tzd/lJEv3/AP4r/wCw/wCB1amuYLN4vm33&#10;DbUVNmzzW/z/AAVz4iq5y5ICULIq3n2NLd551ZLdF83e7b0/gb7i/wCzsqjpusf2rfvPYqqW6xbG&#10;uHZt77U/36sfNNZ7mdnt5V+a3f76f3Kzf7Hs4Zbhdv2aVvnREX7n3/8A4uu2lGCptT3MnJWdy66f&#10;ureJbyR3lg2fI3+qff8Ac+b5v493/A3qKz8jR5bu8bal35Tfwvs37P8AZ/z9+tC28i5+bzdnlL83&#10;99kbZ9xP92nQvBNE8tzAt5E/8DuyfwPvT7/+4/8AwD+D51rN1Go8lrplxba1KttqX2mKWWKzbydq&#10;JE/+t+dtj7/87aZ5zTQebJA2/wC8r/36lS8d/wB6yx+VuT/j4X/2emzXKwptiZpt3z/P/cVPuf8A&#10;odVCOy5TGRk3N5E87qsX2bZ8m+tOG/8AtNlbsqyworfMny/KlZT39nMsu6X7lQ6VDc3N7F+9b7E/&#10;3U+TZXo1aKlT5mrWCKudtbP50W7at5Lu3/JUP2xponb7SyJtT77ffqq9tL9gmiaWXZ/n+7RZ2DWF&#10;rtX7nlfKjt8//wBjXgqnT1bKcnsh32xoYnWWJd/8DvUybv8AXzs2xPup/e/y1S21hvZ9sHnRbfmR&#10;1rChmuXlfz2aZ4vnbf8Acq6dOM78vQnWO5avLlprp9zfJ/DT/uWrxK/z/wBzds31lfbGfev/AKBU&#10;sNzEm/dF8/8AC/8A7JXf9WfKrGSbb0ND7TLMvleUux/u/Mn/AI/QkNnsdblm+980W6qlnf6ZqUXn&#10;wSt5X8W/76v/ALH+f46vO8T2u5bnf8yIu9WrlnFx0ZabTdy09zbfY3VYvnX7tZ8MzI/m7V3/AO/9&#10;2rMM2yCXcuz/AG/726qM0MqOizqqRP8AdpU6as2DdyW/dYfNZd2/d8u9fuVV+0y+Ui/f/vptqw9z&#10;E6J83yRNsX/cqi9yqO/3d/8AsLXbSi7WZDJkRrn5t3+6js/9/wD2qhmf7iuvk7v+mX3t1VZrxt77&#10;G/4G9OTWJby1iWV/nX72yut0ai3BGhNC2y3VZZfK+b5P7+6rCfPLE2/Zu+9vrFme8R0li2zI+/5N&#10;uz/P/wAVWxDu2xS/xtF82z/gH99P96uWtGUY3KSuaDwrDLF8u9PvvvaruyVLVINrPKv71d61hX/i&#10;SWweKCC2a5fcu5N33E/9nq1baxc3Nr59zBslf5d+7f8A7eyvHqUa00pPY3XuoJkneKVW/wCWrKm9&#10;/wC7Ve/eXzXlnlb7Wv8Afbf8mzdVia586fzYl3ypL8uz+BaxfE/iFfDejXuoT7Xf7kUKNs3Ps+RP&#10;/H3/APH67MPSk5RUFeRdKFStL2dL4nsefeJPAFnbabe30X2maV23t+9+47fx/N/tbE2ff+f+KvMn&#10;he2Z4pVZHT7yP/BXd638TpdY07aun21ncJPvilRd/lJ/wL+L/brjLyb7TLLPLt82X52fbX6hgY14&#10;U7V1bY/acjp4vD0uTEq+h0Hw9v49K8RxLK0HlXUWxnmaLYqf397fdr2NLyV4reKVl+98vz18/wCi&#10;aO2peJtPilnjs4nbfBNMj7Jfn/gT+LfX0LbQ/ukaf/Wt/An+1XjZxGCqqS6nxvF8IRxEHCV7o94/&#10;YsvGufixfxeUEVdFlbcq/wDTxFWL/wAFqf8Ak1vwr/2OVr/6RXtdL+xraSw/E69lb5FbR5cf3f8A&#10;Wwf5+9XNf8Fqf+TW/Cv/AGOVr/6RXtfLSkpbH2HCseXLYn4r1/ST+yD/AMmqfB3/ALFHSv8A0lir&#10;+bav6Sf2Qf8Ak1T4O/8AYo6V/wCksVQfYnr9FFFABRRRQAV5x8d/jXo/7PHwq1rx/wCIrK/vtG0n&#10;yPtEOmRo9w3mzxwLsV3RT80q/wAVej18p/8ABUT/AJMW+Jv/AHC//Tpa0AeVf8PqPgl/0K/xA/8A&#10;BdZf/JtH/D6j4Jf9Cv8AED/wXWX/AMm19Z/swf8AJtvwp/7FPSf/AEiir06gD84/DH/BWv8AZw8E&#10;xXcfh34c+K9Ciu5fPnTTdD023WWT++2y6G5veodE/wCCr37NXhjWtS1nRvhp4m0jVdUbffX1hoOm&#10;Q3F0+7dullW63P8A8CzX6RUUAfn9/wAPqPgl/wBCv8QP/BdZf/JtYdv/AMFbf2cbLxTdeJbb4c+K&#10;7fxDdReRc6tDommrdTx/L8jy/at7L8i8H+6tfo7RQB+f3/D6j4Jf9Cv8QP8AwXWX/wAm0f8AD6j4&#10;Jf8AQr/ED/wXWX/ybX6A0UAfn9/w+o+CX/Qr/ED/AMF1l/8AJtH/AA+o+CX/AEK/xA/8F1l/8m1+&#10;gNFAH5/f8PqPgl/0K/xA/wDBdZf/ACbR/wAPqPgl/wBCv8QP/BdZf/JtfoDRQB+f3/D6j4Jf9Cv8&#10;QP8AwXWX/wAm0f8AD6j4Jf8AQr/ED/wXWX/ybX6A0UAfn9/w+o+CX/Qr/ED/AMF1l/8AJtH/AA+o&#10;+CX/AEK/xA/8F1l/8m1+gNFAH5/f8PqPgl/0K/xA/wDBdZf/ACbVLVv+CxXwD1zT5bHUvBXjbUbG&#10;U/vLW60mwlib5t3zK13g1+h1FAHwB/w+o+CH/Qq+Pv8AwX2P/wAmVg+Hf+CtX7N/hB76TQvhx4q0&#10;R7+X7RePpuh6bbm5l/vybLr5292r9HaKAPz+/wCH1HwS/wChX+IH/gusv/k2sTSf+CtH7Nvh/W9S&#10;1nS/ht4q07V9SO6+1C00PTYri6x/z1dbrc//AAKv0cooA/P7/h9R8Ev+hX+IH/gusv8A5No/4fUf&#10;BL/oV/iB/wCC6y/+Ta/QGigD8/v+H1HwS/6Ff4gf+C6y/wDk2j/h9R8Ev+hX+IH/AILrL/5Nr9Aa&#10;KAPz+/4fUfBL/oV/iB/4LrL/AOTaP+H1HwS/6Ff4gf8Agusv/k2v0BooA/P7/h9R8Ev+hX+IH/gu&#10;sv8A5No/4fUfBL/oV/iB/wCC6y/+Ta/QGigD8/v+H1HwS/6Ff4gf+C6y/wDk2j/h9R8Ev+hX+IH/&#10;AILrL/5Nr9AaKAPz+/4fUfBL/oV/iB/4LrL/AOTaq6l/wWL+A2pxRw33g3xzdxRSpOqT6XYsEkVg&#10;ysN1395Wr9C6KAPzv1f/AILD/ALXLCXT9T8EeNtRsZeZLW60qwlic7t3Ktd8/NWdoX/BWD9mnwte&#10;G70X4YeJtIu9vlfaLHQNMgbb/d3LddK/SGigD8/v+H1HwS/6Ff4gf+C6y/8Ak2sTQP8AgrV+zh4X&#10;vNVvNE+HPirRrzVJftF9cWGh6dA93L83zysl187fO3zN/eNfo5RQB+f3/D6j4Jf9Cv8AED/wXWX/&#10;AMm0f8PqPgl/0K/xA/8ABdZf/JtfoDRQB+f3/D6j4Jf9Cv8AED/wXWX/AMm0f8PqPgl/0K/xA/8A&#10;BdZf/JtfoDRQB+f3/D6j4Jf9Cv8AED/wXWX/AMm0f8PqPgl/0K/xA/8ABdZf/JtfoDRQB+f3/D6j&#10;4Jf9Cv8AED/wXWX/AMm0f8PqPgl/0K/xA/8ABdZf/JtfoDRQB+f3/D6j4Jf9Cv8AED/wXWX/AMm0&#10;f8PqPgl/0K/xA/8ABdZf/JtfoDRQB+f3/D6j4Jf9Cv8AED/wXWX/AMm1R1H/AILD/APWzbfb/BPj&#10;W++yzJdQefpNhL5Uq/dlTdd/K6/3q/Q+igD8yvjB/wAFiPAPiD4ZeKdK8E6H4xsfFN/YS22nX15b&#10;2sEVpLINnn70uHbdErM6Db8zIq5X71XPh7/wVZ/Z0+GPhfTtB8PeCPHNlZ2Fla6ekx0yw86WOCJI&#10;ovNf7X87bF+81fUdt5/xV/a9ubh4pG8O/CzTvssD+VKiy65qEStKwfd5cn2ey8pfu7l+3tX0NQB+&#10;f3/D6j4Jf9Cv8QP/AAXWX/ybWH4X/wCCtP7OPge2ntvDnw38VeH7aeTz5YdK0PTbVJZP7zKl0u5q&#10;/R2igD8/v+H1HwS/6Ff4gf8Agusv/k2j/h9R8Ev+hX+IH/gusv8A5Nr9AaKAPz+/4fUfBL/oV/iB&#10;/wCC6y/+TaP+H1HwS/6Ff4gf+C6y/wDk2v0BooA/P7/h9R8Ev+hX+IH/AILrL/5No/4fUfBL/oV/&#10;iB/4LrL/AOTa/QGigD8/v+H1HwS/6Ff4gf8Agusv/k2j/h9R8Ev+hX+IH/gusv8A5Nr9AaKAPz+/&#10;4fUfBL/oV/iB/wCC6y/+TaP+H1HwS/6Ff4gf+C6y/wDk2v0BooA+OvgT/wAFO/hf+0J8VdD+H/hz&#10;QPFtprGrmfyJ9TtLWK3TyoJJ33sly7fdibHy19i18E/GX/lL98A/+xSvf/SfVa+9qACiiigAoooo&#10;AKKKKACiiigAooooA/mN+N//ACWfx5/2H7//ANKHr7d/4Ion/jIDxx/2LLf+lVvXxF8b/wDks/jz&#10;/sP3/wD6UPX27/wRR/5OA8cf9iy3/pVb0PawPY+8/wBs2ES6f4ane6YCCWd/sKMoed/3WxlT+LDY&#10;XPRfO+ZkrwGwhvv+Ec+zRMsMUv8AoU9vFK8uyff8/wA/3W+4+zZ/sf7dfQv7Xuqppt74N+ZndnuW&#10;MSbt5XES71x/dZ0/76/3q+f9bvINSv4t8C2dvcNv/fM/yJ8j79iun3Nj7/4m83+9975HM6lZ1uRH&#10;5VnzprGz72RyXiqwuba9SL+z5ET55ZZk++6fd2J/dXa/3Pl+V65+5hW2spV+XYzL8iL8nzOi7P72&#10;37ldxM6X6/aWitkt9qebKi7/ACpdn+t+XZs3q+3/AL7/AN6ucTTdMuXiiWdfK8reuyVNif8AfP8A&#10;6BX0OAxTVHkbtY+DrJp6EWg2cVnOjeUru672++n9zfsroE02zsNGedtsz7t+/wC4/wAqbXT+P7ny&#10;fx/365nydT0e/wDKtvKv7dH/AOWPz/J/sV1D+PJfBl7FY6Vpmnw3Fray2X2t4nea4SV0Z/4/7yJ/&#10;3w9Tj1XnNewXM2aYZQcn7Z2Rn6PNL/xM7NZ4rB1tZU3ou92l+9/f/vfx/wC3Wn4V0eXW1SxndftE&#10;8WxvtG1ZX2u7f7235/8Ax92rPsPic2sS+RfWcf2Rm2QbN6eUn3P4dm77/wDwJq73WPDc9nolo2kW&#10;0WpXvzebLcSr8qSuj/un+Rdv/wAXXgY/FVsBOMaq5ZvY9GhhvbK9LVI+T/FWiXPhvXri2aKT5Jfm&#10;rY+Hum23i3x54d0G+8yG31HUYLWV4vv7GlRH2/7Xz16R4h0H/hJL2LT7y+tLy4lifzbhJ99vZf3P&#10;nX+4iJ/33/sbq4f4P2ctn8afB8VyrJcW+v2Vuyf7twlfrWXZgsVhbSd5pan1mDxMcWlGatY9/wDj&#10;H+xdbaL428BeHvBM2qXc2sNcve3GpNHNHawReV+9yqJt/wBb/wACbYq1jftI/s+/Cz4JaNFbWOr6&#10;/qvi+6jLQWjXVuYol/56yp5X3f7qfxV9kfGX48+H/ghBoA1kTSS6teeRF5a/6qJWXzpXf/YV1+X7&#10;zf8AfTL84/tt/BKNPFmlfEKPfDoV5PBa6/NArP5H3US4/wB3Z8v+8qf3q5MPiqzlGNWTUdfmfX1q&#10;UKcG6Ku9D5E0r4X+MfE9il7ofhPXdYst237RY6ZPcRP/AMCVNtb/AMB/hfD47+NekeB/EKahpQuJ&#10;Li3u0T91cW7xRStt+dW2tvi/jWvuf9prxP8AEr4c3Pw7sfhPprf2e0rW89jZaYktuyp5XlRN8n7p&#10;Nu/7rr8u/wDuU74oaVotn+2F8Hr62jhXXLyDUlvtjfO0SWr+UzJ/wKX5v9j/AGa73mVScGuVJNO1&#10;t9O5ccNGC5W7vqfPuqfs6eCdC/aBvvBF7deJ7nQ7XR11BH0yD7be+azr99Yrd/l+b+5/c+avHvGH&#10;wh1dvGnimz8F+G/FGsaBp155UV3LpU/mr8iPsl/dLtb5vuOq/wAFfb2hv/xnlrv/AGKS/wDo2KuP&#10;+GXxQXwh+2t498LXkirp/iW58qLdxtuoot0X3v76+av+02ysaeJqwd0r2ivzBYamnZ9T4c8M+AfE&#10;Xi+6uH0Hw/qmtRRL/pP9n2Mtx5W7fs37U+Xf/wCyVF4V+GXjLxZYfbNE8I6/q+n7mi+16fpk9xFu&#10;X/bVK+6vG3h1P2S/2YvHNpaMsOo+ItauoNMRvmeKKV/Ki+dW+8trE0u7+F2qK70/xX8Ifgb4Th+I&#10;PxC1nTbOT7PZ2mj+CdKT+0/N2/urVbr7r/IvzfJ8zL99v4+qWa1ZRdW1rv8AJHZToxXus+P/AAJ8&#10;PtQT4meHfCPinStU0F9U1G1tZYbiBrW4WKWVF3qrJXpH7SPwGs/hn8UtH8J+EotY16a/0xL2K3Zf&#10;tVwz+bLv2pEq7l2xbvu/36+pP2s7OL/hYvwEvgv+lL4pgt9/+w0tu3/si16/eXPgvT/jBa/aLu0X&#10;x7qekfZra2lf981nFK0r7P7u5nY/7flf9Mm28E8wquUai8zllgYXkz8n/EHhPWfCc6W2t6Jf6LcS&#10;r5qxahZy27uv95FZKykRkbduZP8AYeu1+P8AbeJfDfxb8RWPjDUJdV1q3uf3t9N/y3VvmilRF+VV&#10;ddm1P4fu/wAFcU8K7EZV+f8AuJX01KTqQVR9Tw6sHSlZ9SV5t6/NtrQ0TSt7peNtdG+7WFc7tiL/&#10;ALX3P9iuz0S8+02qL5Wzb8lZ13JR908XNHUoULw6mlbfPs/getCG23p8rfPVKFPm/wButC2dYYHV&#10;tqPt+T5d9fPVpO2h+c1qiciWbyoX2/3P+Wyfff8A2Kt2cP31ZVSV/vVj+c29Gaq83ieLw9dea/zy&#10;/wBxK5J0KlWFkTTw860uSnuzrYbZbb96sq1FDMyS3c9ysaOkvyon9z+D564Lw94zubnWZbmVZN8X&#10;y7N37r+DY6L/AN9/+Ofe/h3bPTZfE+mxS6usUPmy+auzd/wDzf8Avt65a2EqUm/aSsddTAzw6tVd&#10;u52CPc79rQRJb+V8vy/c2/8Aobf5+89PsHudKfdcxLNb+assSPL+6T5/nTf/AA/3v7tUZr+8eKWJ&#10;vn8pfluPubtz7f8A0P8A8d3/APAbdtCyRJAsrQ27KzyzJu/z96vAnBJvS1znjU5bWd0EyNYXj+Us&#10;Fy8TOjPu3b1X5t9Mh2wv+4llmtGld2iT5HV/9t/4V+RP/ZKLOG+mtZV8+Pyl/wCXf/rl/l/95v8A&#10;vqrOlaraaba7Vnn3f8fErpL5Xz/98fN/n7lZTbjB2VzSN3PmRr63qq39gliss9hsZN3zff8Akf8A&#10;2NybP+BfKlZthrdzpWieVdytc3C/dldUTZt/gT79Mtnvkiu76CKe2+58kK7Ps/8Af2bNi/8A7f8A&#10;AlUneWzurjdtR5WT9zCyfLEyf+z/ADVyUMJB0lBxNpVJ30N2z1u2ubeVvKtnu2T79x8if7/y7Pm+&#10;43/fdZVtqssN1FZytPbPbsvkJN99Pk37E3J/fSsy8mghluGnikmtIp/kTzfNRXb/AHv9nZ/tVFqU&#10;2+4f7C3nblVP9V8/8H3P9qvXp4KkoqDVrmE5ze5d8T6xbPE15BZtNLKzbvmdE+Z93+3/AH/4/wC5&#10;89YWpJeXOpRXK3jJcRRfcSXYnzfwVYsEuftiaerb7Rm+V0l2bZf/AGb/APb/AN6ul0qFby13XzM+&#10;nxS/NN5Hyeauz5N6/wD2Pyf8AreUoYFXgrheTOahs1dfNnbzrfcqM/3Nrb9tS/8ACPReIWl+0ywW&#10;1ksXyv8Axt/c37fvfwf8CrT8Qv8APL5X3HVH+dmldfubH3/7lZ9gkly/72BX+/ueZX2O7f5/greF&#10;apUg61rGacozuWrNP9CSWWX7TL8iRI+9Ni7NibP8/wByrCIqXFxB+6miiZfK+b5/lfYifL97771m&#10;3N55N7p91KrQyxLFu+b73/xNXdKmtneWVliSVNu2F2+SVmf7/wDsr/6DXHUjJx9pLqOTlJ3NOztp&#10;XvUs51gSWK1+V5pdj/3/APP/ALPViFFv9Xe2lnnmi/4+NkX31/if7ibf4N3/AAD/AGKltvD0H215&#10;5fn82J3W3uG8rzU/4B/7J975/wDYq3rFzLC93FeW0ty/np5qPEqJ5vz703r/ALez/e/8frwZ1k58&#10;sFc64xcY6lGa8is7LdZy2z28rI6ypv8ANf59u/8Aur/H8m/+5WLfvPeO22JZkliWX7zvs/i/9n2V&#10;d1XWFTQ/Ki09Xln/AHsXkrseL7n3P++Pm/36xLDUlSyRZWXerb/k+/t+Rvv16eCw0uTnSszlqOxr&#10;WE39lWcvys927f6l1+Rtv3HpmlW15qVxuilWaXd9z5/3X/fVUv7S+02sSxbn/e/cfd/ff+Pf/t06&#10;Gz8mKKW2nV4tzRM6Mu/evzOj/crqlRcW3LdmN7mglnA8r+auxF/j/vf7n/fG+mfZp9lw3lK6Pv2/&#10;wO/+/wD7VKl5PDayrOu+VVTaifff5P8Af/j+T/vhKHedJUVfndV3r5y7Nv8AsJ/erlUZ31HPoO+z&#10;XMN08UvzvFsib5vn+59zf/n7lcxrELJvWKeSHY3zbFramSd2fd8m9X+dF/z/APY09NKXZE0ssXmu&#10;38cuzYu//L16FCrCjLmZkm4u6Oc0S28mKV5UZ0/3fnrotNTybrylibzf9v5P+AUsNnF9l8rbsf8A&#10;ubaluf3KvuX+LervLs2/P/n/AL7qq+IeIbSJk3J3Zbd/3u1m87+86NRNue9l8pl2f7dVLaZbmXaz&#10;b02pueFm+X/brQ3xJayxbvOT+H/Oz/xyvHlFwkk1c1Surt2RSe8nRJYtvyN8n3fvUO/9m/um8p3l&#10;X/x6ue1jxzpXhV7iW+vPJdIPN+zp99/n/gqzpXiGDWLCK++wzokvzxfaP4k/gfZXpxw9TlU7WuXL&#10;DV4w9o1aPQZcpKksvm/I/wDF8tUtmE2sv3vvVoXLs7vL9yLdVSbeny/3/upXrUlZJHGnciheJPlV&#10;f91Era0S/W2d/NX91/FsrHh/2VX/AGn3U+G5WaX71KtSVRNMZoXPiGzd7iW2gZE2/K/8FZU1/LeK&#10;8rP86fJUtyi/d2q+75H/ANmqlzeSwo6+VvqqFCEUlE1auW4ZvkRarvfxO8qr/BuT+OmJMuz7tRfZ&#10;pYYki835P4k/vV1RppN3HFJbkM15L5Xyqrvu/vffSqSX8vzsrb9u2thE+5UVzpttNKkTLsf77f7d&#10;dSq04qzOmnUhZpmrptz50SMrK8Sq7tv/AIvkrT01PscVl+987fFs2P8AP/HWfCjQ2vm+V/yw2fJ/&#10;Bt+X/wBnrQRJfKt/P2vLAr+VKjb0ZG+RP/HEr5/Eu7Zi1e7C58r5JYvnd/3Xm7fu/O//ANnVSwtl&#10;s98Sqv2tn2Ns/if/AIF/v1eubmBLV1aWC2leXYqPKqb/APc3f8A+RP4a5fxJr076Je22mLO9xFvS&#10;e7hlWLa39z5t/wD4583+3SoUnVah3OnC4SrVqwT2ZU8efEW203SIoNBli+3ebv8AtcM6SoqbPubP&#10;72759/8AsJXmlz4k1OG9ddVi/tK4iXyvJ1Nd/lfc/g/vfJWKlzK6+V5reV/rdn8C/wC3XQeHvDdn&#10;r0stjO09nqG5JVf+/F/Gmxk+8/yfP/45X3WHwNDL6aUump+w0sDg8qw6dRXtqZ9toN5NpN3qCqrx&#10;W6+a6I299n/2H36l8N+Hm8SazaWbLLbW8sH2rfMuzfFv2fJ/8XXovhvwTc+Hp/Pg1jfFKy+baPAm&#10;x13/ADo/+f8AviujeGxhT7Zt8m7gXyon2/8ALL+49cVbNbNwpq6Z83ieJ7KUKGt9vIpaJ4D0rTbW&#10;KCW2ime33IqOv8G9/wD2V62t7Qy+b5svm/fb/b/75/4BVW2mlewS58hnd32fOjf+OVdRN6Is675f&#10;96vmas5OTnUdz87xOIq1qjlVlds+g/2H9N83x1rd59pX/RdP8pIQv3lllVt+7/tl/wCPVy//AAWp&#10;/wCTW/Cv/Y5Wv/pFe16H+xPGsOveJI1+RRbQbItvRdz155/wWp/5Nb8K/wDY5Wv/AKRXtccmnqj9&#10;v4YVssgfivX9JP7IP/Jqnwd/7FHSv/SWKv5tq/pJ/ZB/5NU+Dv8A2KOlf+ksVSfVnr9FFFABRRRQ&#10;AV8p/wDBUT/kxb4m/wDcL/8ATpa19WV8p/8ABUT/AJMW+Jv/AHC//Tpa0Aevfswf8m2/Cn/sU9J/&#10;9Ioq9OrzH9mD/k234U/9inpP/pFFXp1ABRRRQAUUUUAFFFFABRRRQAUUUUAFFFFABRRRQAUUUUAF&#10;FFFABRRRQAUUUUAFFFFABRRRQAUUUUAFFFFABRRRQAUUUUAFFFFABRRRQAUUUUAFFFFABRXzt+2d&#10;+1lpH7Jfwu/ty4to9X8RalM1roukSS7fPl2ktK/8XlJkbtv95F+Xfmvmvwv+z3+11+05pdt4s8f/&#10;ABt1H4N29yhutO8P+HoZYLiCOVt2y4iglgK/Lt2rLJLKo+V9rbqAP0dor8zfF/hb9s/9jfTrnXtD&#10;8cr8cvBNizST2WqW8t5erGw2+bLG/wC/2ocHbDO4XbuZdm6vWf27/jb44+FPxs/Zt0fwp4hn0jTP&#10;E3iGW11i3ijjdb2JbjT02tuU/wAM0v3f71AH2zXFfFb4i6X8JPhx4l8aa4+zTNEsZb2RA6q0hRTt&#10;iTf8u922oo/iZlFdrX5v/t4/FXxNb/tr/Av4YLqz/wDCC67faFPqugvErwXrf2z1l3Lll/dJ8v3f&#10;loA+vf2Xfhzf/DX4QadFr0Uf/Caa7PP4i8TTRwLFv1S7fz7hWCfL8hYRK392JK9jryX9oP4c+Pvi&#10;Z4ZsLH4e/EaX4Z6rBd+fcahFpyXv2iLY6+VsZl2/MVbd/s18QfBj4t/G3wd/wUe074I+Nfird+ON&#10;Es45WunawgtUut2lNdJ8qruXa7r/ABfwUAfpzRXNePPGen/D3wT4g8VaqZP7M0PTrjUrnyl3P5UU&#10;TyPtHdtqmvys/ZM/ba+N0v7QXw2f4ra7c3ngD4iyXUGneZaR+Q8rSywReR5S7lZbqJItj/dR9235&#10;1agD9eKKY/zpX5Efsv8Ajf8Aat/a21vx7F4Y+NyaBF4ZuoFlTVLOJt6zvPtCbYG+75DUAfr1RX5f&#10;/EX4+/tWfsKeKfDmtfFvXdI+Kfw71K4+xzPp9pHC0T43bPNW3iZZ9quyb96Mqt3Hy/pdoet2XiDR&#10;tP1awuEu9Pv4Uuba4i+7JE67kb/vnFAGlRX52/8ABRv9pT4m+F/ip4N+Gnwe1a90rxINHv8AxFqn&#10;2aGBvtEEUTyqib97b0Szum2bRu3Rbd1fQX7Bfx7uf2h/2a/DviPVryO/8SWbS6Xq7xJtH2qJh8zf&#10;7bxNDK235f3tAH0hRXxV8ZfgP+1t4o+KHiDVPAfxq0fw34Qurjfp2l3Ktvt4ti/K3+iv/Fu/ir5H&#10;HxA/a5P7XTfs+j43w/8ACTj/AJif2eL7D/x4fbP+fff9z5fufeoA/Y2iviH4U/AP9r3w/wDEfw3q&#10;XjL43aLr3hW1vo5dS022j+e6g/jRf9FT/wBCr7eoA+CfjP8A8pffgF/2KV7/AOiNVr72r4J+M/8A&#10;yl9+AX/YpXv/AKI1WvvagAooooAKKKKACiiigAooooAKKKKAP5jfjf8A8ln8ef8AYfv/AP0oevt3&#10;/gih/wAl+8cf9iw3/pXb18RfG/8A5LP48/7D9/8A+lD19u/8EUP+TgPHH/Yst/6VW9Jgffn7XcS3&#10;D+EbaeMm1nlnjaUheMeU+z+986q/3f7u3ad1fOGveRrEHlbpbZ4Nyf7Ev+xE6/w/J/4/8lfRn7XD&#10;FpvClofO23LTrKsUe9pU3wMy78rs6Z/4D6qtfLt/qUENvb2flNbXcV07yp5Wzc/zo/yLs2/f3/8A&#10;2FfO4ii6uLfLuj8f4jqWx1ReSK+val9gT+yov3OyLyvtG1/tEqL9ze/935P4P9us13g0e33RLvvX&#10;X5nlX7if3Kdcp/bGsv5/mb4nRPO/2F/3qbvgfV7hp5ftL/cVN38Ne3h6ajBRfXc+HlJy2LCX639v&#10;LqC+Ujp950l+f7+xP4/9tKydNeLWL+3niZkeKVJZUu/n/wCB7P8A4itC21WKG1uLbyGm0+Vf3r7m&#10;RJU/uJT7Pwq0Ol28rRTpL/F5v3Jf40f/AGV2bPv11xqQoSafyLsnF23Ol+F/g2LUluJLxoLmKLyv&#10;NieJd6Orfw/3l+RU2r/f+f7u6vSNI0f/AIS/UX8OQJ9ksvNaWdki3eVBE6JsT+Fd/wAvyf8AAtrf&#10;dry/wZr2mQq0TW2pTSuzeQlu33P7iOn8W/5/+A/c+evbvhR4gjs9dfR5o3S4voHuEL/Jt2v93Z/t&#10;bn+6v3Yq/FuNq+OoQq4lR5mvh8vM+7yKNGrOFOp13Og034F+DdJsJbaLSmk+0bPPuHupfObb/tq3&#10;yfd+6m1a+Xvj18I9Q+C3jLTPF/h67Z9NuL77RbSzbHeyulfzdnzL8y/JuT/cff8A3m+4mBI4OK+b&#10;v21/EFinhXQtE85Bqc199tWDb92JYpUZ/wDZ+aVf975/7tflfhrxRnsuIqNOM5VVUfLKL25etvQ/&#10;S8bhMNRouVGHK1t5nzh8RvjJ4w+LEun/APCV6v8A2q2nLL9m/wBGig8rds3/AOqVf7qVu/8AC+Pi&#10;He/DhvDLeJVudASxWwbT5bGBtsGzYibvK3f8C3bq8puZmhuN1WHv2hidomZEZfmRK/0AlhYKMYxV&#10;0l9x8RKeIkk4u19z1Pwn+1B8TfCGhWuiaV4okgsLGPy7aKe1gneNf7peVGeuQm+LnjO2+JEXjr+3&#10;rmbxOrPt1C4VZfK3I67ERk2qu13+XZtWuTs5vOaWVm+T+GqN5eb22rVQw1JXtA7aTr+2s3eyPQv+&#10;Gi/iLZ+PZfGsXiL/AIqK4s/sUt99jg/1HyfLt8rb/An8Fdp8F9S8LfED4nt4w+JfjmbQtctb611K&#10;CXyURL90+ZvuptiZGSL/AHt1eE7N67f46ihm/wBUrfwNTqYWm4PkVuh6kKktJdj6O/bO/aC0r4ze&#10;LdD0vw1cteeHNIiZvtDxvF9ouJfv/K/8Kqiqvyr87v8Aw1xtj+1f8WvDmg2+iaf4ukh0+1tvIgR7&#10;O3d1VPl27ni3fdryZ/8Aj/Tb/eqxNDvRG/z9ylDBUaUFSkr2IliWqik+p2Ot/tHfEXxPb+HU1fxL&#10;LqX/AAj91Fe6ZNcW0DTRTxfcdn275f8AgW7d/FupmufHvxz4o8a6V40v/EEr+JNLVVs72KCKLykV&#10;3fZtVdrfff76/Nv+avOZka2i/wA/36sQp8iN/tbK3+q4e3wHbUl7vOdH8Uvip4p+LWrWeoeK9Tj1&#10;W9tofIjuFtIIH8rdu2fulXd82771Y0Nzv0vcy/OjbKzdSTYif98VY0398rxf363jCMIpRVkZ1oqp&#10;SU2HnbNn9+ui0HW4rPzdytsf7yItc1NC0L7W+/Vizf5ttTOMZRfMcGNwtPEUbNXOzTxOySv5SxeV&#10;/trWrDrcV5PEsC/vWbYqPXFJ8ldB4SuVhvX/AOerr8r7f++68mtQhCDkj4XMctoUabqRjsdFqVtP&#10;o6xXM8i/ZPuLL5X/AH2n/fOz/wAfrN8N2cGsXGoSLcreKq/vX83Ym9v7ifxf+PfL/uV1s2pS20UU&#10;VtK3zt83zVu2eiRW2neb56pcbvm/2n+9/f8A87K+UqYyVCk1Ld7Hy1Ou1B2Vjn4fD1nYWaTtBL5r&#10;ts3vsT5V/wApVi2huU1F2aXyYl+eL903zxf7G2taa5W/t/Iin+dGXbv/ALi7/wCNvm/4H9z5Nuz7&#10;lWPD00Vy2nrPczzW7T7IriaVki++i70dfu/wfPXi1cVWdJykrshR59Zuw5N15f26/LNetL5WzdsT&#10;/vj/ANn3U2Gzs4dDi+06Zc/K3zS/at+11ff8ifIv/oS/JWm+t6ZNfxSxRRw2Xkb5U8p3eX59vybn&#10;+b5P++vN/vpVS28Q+TaxNPbLN8qefN9z5/4/u/5+5XiqdaquaMdTZRpx3dxz+RpX2iK22w7J9kH3&#10;96o2z966fPu+V0T5P7nzp/ebf6JFZ2tveeU0z/61YfkTZ5sX3N6pub+Pbv2/+P1k3mpRXN4irarC&#10;iPsbZ8/+/wD5+atu2mb+y5ZZVZIreLY025E+b+D+P+D+596tKkatNRns3uKM05O5n6k9teRWjrcr&#10;vRpXa0t522eV/wAC+63/AMRXP21hdeIbrzVX7M/mvF/f3xfxyvu3/Ls/uf3KPs14+vXcqr9jTaiL&#10;/Hu+dPnT5/lrd8MJLo8/2zzVS03P5vy/Ov8Af2fJ/sf7X3/4tm2vUS+q0fcd5DU0qmhlJoX9kW7R&#10;LZwWcsu6Vt8jbN293dE3f6r5Nny/d/8AZ7F5ps7vE0Tfvbdfs/zsu/8A2/k/4H/wL+D79bFzr15c&#10;tFuitoYpWSWdIYv4F+T53X++6b3T5t3/AI7TNSv1dPKWX5Hi2ReauzzU+R/4fm+//H/3xXFDE4nm&#10;i5k1FBttblKzmghi/dM2yVVfYi73T/f/ANr/AGNlMm1iD7HcNLLFsilf5LdV3o2xPv8A/fCf9909&#10;LaKwiuGZoE3Lv2f3/v8Az/8AodY73KzS+Rat8iq/yI3z/wC//wAD/wBj/wAc2V6UKMa0nNnOm2tQ&#10;mmZLfcsrPL/Dvb5F/h+T/a/9BqvYXK/vWbz0Tb8uz59nyfx0b/tiebKvzvK6NcbmfY39/Y1WLazn&#10;tovNii2RLFs3urb2+R/ufJ/cr1JcsafKSzQsIZXlSJFtke1X780qIjfP/tfe+T/4r7qbasWcL7n8&#10;1rbZLtT/AFSb/wDx3Z99f++v+B1S02wle/8A9FgW5R/k2JF/sbE/3a2Ln/Rvs8FtF/o8/wDr33f6&#10;2Vd/z/M/+Wf/AIDXkYmryy5Yq5qlchTUvsFnLFtke3ll3y+S2912/J/t/wDPXZ/u7PkotppZopbl&#10;WihiSJfIRJUif7/ybP8Ac2f726rDwxW0srTzwXMu3ZKjv8m9vkTb/e2ff/4B/FVt4ZbPTpdPafZb&#10;ys7tCirs3r8iO7t97f8Awuj/AHUryp1Ixt7hpy6Nnm+va3qcOqIv9lQPZS7LffFP5UsS7PnfZWrD&#10;pVmkW2zZk2/JEiL93+5s/wA/x0eIXgha3aJV3+av8X3v9v8Au1Xe5ls3iZF8lNv333/36+vTvCHL&#10;7plUqykkowt+pe0q2328sv725dP8/wDslWrBJYZfI3Rwp/ff+Pd/+xWbNeKl6kcDNNE33kddn8H/&#10;AKDWrZws8Xlblh+b5kd3/v7P+A/w1yVYyjfW5ztWBL+K2TayqlwnybJvk3pTLNIPnaJmhTd8v7qq&#10;6TS3L3DsrO/396KlXk2zQI3y7/8AnklcbUYx9RXsaXkqmz5f+Wq7U/8AHf8A4iq9zthSKLa29vnb&#10;fVdLa5muIm+b7PF87bP4KmvEttibZW+f+BG835t/+z93+CuJJc9l1JbuV7m5ZLhFi27H/wBqqW6+&#10;v/ElxZT6eyQQR7PPRl2ea38KL/F/e3J/u1fsLC6hdJZYpfKlX5ZU+eth4ZUV2itooUX7qfwfwVtK&#10;vGjJRhuzWnszHtvs1ncRRWyy3KbtnyfPu2/+hVNczNeO7fNs3L5ru2/Z/vv/AOyVYhtrm5WaWJmR&#10;Nvyvu+f+P/YqvqqNDapLO0Tu6ru+be/8FTBqpUXN8QnrGz2OZ8beD9M8Q6XaQLfSw6hA2+C7hXY9&#10;r/wPf838FVdE/tBNItINTaN7qL90zwrsRk/grVmvJ4bfyol2b/4/79Y9zefbIkitV/es2z73/j9f&#10;R4aU3DlnsdLxFerR+rv4VsXba5fzUVm3p8275dlV7+aV1Tyv91f9uqU2gttfz9rorJ/v7dlaaWf2&#10;y3t1+ZNu5/nWuhqEGmjKSjzKSMyZGhuPn+Td/HWnZo32eVvI2bvn3vTrO2lv7d7lf3Kfc2fddKLN&#10;JYW+8zu38e6idRS2JqS5ivMm/wCXzZEd/uulNSH5XRmZ/wDfb56sTQz3Om+bF+5d22Lv/v1mQ3jQ&#10;xS+e371fuvV0k5qyCnFzVkacMKozqq1L9me5i3bqpaVcveWqSyxMn+/Trz7Y67YvMSJ/+WX3HasZ&#10;KV3G9rGXs2p2ZrQ23k+VuX975/3EWqNzDLcyxRKvk7P43+fzf9irH2yW2TdK2x4ov72/bTba8nme&#10;J/KZIt3zPL8m2uZKUXe9x3tIdpt/FqUUtm0TWzquzZu/z/sVrX95FbabDLPebN8sUW9Imd5W2fwb&#10;f7+x6zEtvsd1L5EW/e3yv/cRv/s62Law33UUEqwPKn8br93/AD/n7ledWcVNSLg06iurniXjC/1O&#10;51RLq50qfTZovnVH/gVX2fP/AHf8/wC83Oarrd9qTo1zO0z7fK37fn2f7f8AerrfiL4wi1hIorGf&#10;/R1ifzUdV+/v/wDsET/gH+3XmtzfpbfKytv3bNn9yv0fL0p0YydO3mfuWT0I1qEHKGx1Hgywsdev&#10;309oF+0Psf7RcXWxIkX/AFv+f4a9dudKihlSXyl821R4onf76f7H/jlfO+m39zqUsNnbW0e/dv8A&#10;3UXzv/vvX0B4bh1BLP8A4mt5c3OoS7HZHlREiT+4ibP8/PXmZpCopKUZXPm+LMPOlNS9pa+iRsW1&#10;s32d4l3b1+eWor/SmuXtGibZs+Rkdv8AO2uE174r6hZ6zqFnZxQJp9uz26o67/N2u6o7/c+arGif&#10;F2W5llW8sVSXb/of2RXf97v/AI0Z3+X/AHK8VYHFL96le58p/q7j4U1Wirrc9TsLCD7LbqzS/bZW&#10;+VEb733Pn+5TIYW+z+Q0S/aN333/AIk+TYn+y1c/beM4IdJuGaKe51CBXeJHidJZV3/xov8AFv8A&#10;9hafo+vXmqzyyxebbSsyebFu8pGX/f2J83yP9z/7OvC9hiHzSkrWPFqYacL8yt/w59VfsMxsb7xb&#10;ceQyL5Fqol/v/NL/AA/erz3/AILU/wDJrfhX/scrX/0iva9U/Yov5bybxcJcJtWzbyVOdm7zf6bf&#10;++a8r/4LU/8AJrfhX/scrX/0ivapXsrn7Zw2kssppef5n4r1/ST+yD/yap8Hf+xR0r/0lir+bav6&#10;Sf2Qf+TVPg7/ANijpX/pLFQfTnr9FFFABRRRQAV8p/8ABUT/AJMW+Jv/AHC//Tpa19WV8p/8FRP+&#10;TFvib/3C/wD06WtAHr37MH/Jtvwp/wCxT0n/ANIoq9OrzH9mD/k234U/9inpP/pFFXp1ABRRRQAU&#10;UUUAFFFFABRRRQAUUUUAFFFFABRRRQAUUUUAFFFFABRRRQAUUUUAFFFFABRRRQAUUUUAFFFFABRR&#10;RQAUUUUAFFFFABRRRQAUUUUAFFFFAH5n/toeHZPif/wU0/Z/8FalObjw/Fp9tqv9n3A3QMy3V1LO&#10;NjcfvUtIkb2Wv0P8X+L9D8AeHL3xB4i1S20bRbJVa6vryTZFEu7b8zf7zV+dH/BTez1X4NftQfA7&#10;49xR3N5oemT2+l3kVsu1k8i4e48rf/eniluFX/rk1fdxHgH9p74SR/NaeL/AniW1WYCJ3SG7i37h&#10;n7rIyuvzJ8rqy7W6UAc1/wANt/AT/or3hL/waR/418vf8FPf+TiP2RP+xpn/APSvS6+f/wDgq9+z&#10;f8NfgFo/w1k8AeFrbw3Jqk9+l41vLK/mqiwbPvu399q9q/4K56lfeCvFn7O/jxdNnvNK8Na7dT3E&#10;qr8nm77KeKLd/edbWX/vhqAP0j3bFr8Vviz4m1f4if8ABQn4LfEHULhzpHirxJpN34etmSVDFpMW&#10;rfZrVwkqLt+0fZ3usD5T9o3DrX6W/tPeMJfEHwj03wz4P1SKbVPibcweG9J1OyH2lEtrpGe6vF2u&#10;m5YrJLiVWVvvKn96vij9pHwtpviD/gpx+z14A8EJZrD4OstHjeyikwLOK0nmvGhP+0trEjKP9taA&#10;P1Wr8toP+U5dz/1wH/qOrX6k1+Xfh7T7jxB/wW41y+sIzd2ml23nXksTbkgT+w4oMt/21lRP95qA&#10;PXP+CtfxSuvDP7Pdh4C0kG417x3qkVhFZRLI1xLbxOksvlbP4jJ9mi2/xLO3Fee/8FAf2aP+FZ/s&#10;TfDG+8OyJZ6x8J5bPfqVkz27fvzFFcXESr/y1e6+zy9fl+euU/aV0PxV+2l/wUOh8B+CfEq+Go/h&#10;rpiXaasZfPW2uo5YpZZ4o1/5aCWe2iZd3/LvuP3dteleJP2Cf2i/GHh7UNC1z9p661XSL+Bre5sb&#10;vT5XilibqrfvaAPsr4F/FO1+Nfwf8I+OLIQga3psV1LDBJ5iQT7f30O7/Yk3p/wGvy4/4JhftEfD&#10;r4AeIvjU3xA8U23hv+1ryw+xfaYpX8/ynvfNxsRvu+an/fVfQf8AwSJ8e6rB8OvHXwk8RxT2uueB&#10;dZdRbXDL+4inZt8Cbf7lxFcM3/Xda8T/AOCUnwf8C/FnxH8b18Z+EdF8VCwvNO+yDWbGK68gu99v&#10;2b1+XdsT/vmgDo/2zfjlpH/BQW+8D/BL4FQzeMLs6kuuajr0tvPa2OnJGksA3+bErbR57M77dv8A&#10;qlTzHfav6X+DPC9j4E8HaF4b0wFNO0axg0+23fwxRRKi/wDjq1+ZGqL4p/4JU/tD/a7O2utW/Z28&#10;bXfzwbml/s2TuqNncs8K/d3f6+JSv303xfX37bfx6sPhz+x54q8YaNqUF1JrumpY6Fd2t55fnteL&#10;tSWB1+9tiZ51/vCKgD53/YVB/aP/AGy/jh8fZ4lutFspv7D0C6Nm6Qyxn5ElidvuSra28W9f+nv+&#10;HdVX9gC5P7OX7YHxq/Z+vblrfSZJ21fw9bz3u4BFwyKq/wAUstrPA77f+fU/3a5b9lv9hX47af8A&#10;BTw9q/hH47TeANJ8SWsOvnR7G1kZVaeJNjs25fn8pYt30rhfjz8KfiV+w9+0F8Jvjb408eXPxFM2&#10;q/ZNR1aKyKTRW6oqPAxZ23NLby3Cr/1yoA/Y2vyvT/lOfL/u/wDut1+pcMizRq6Mrq38S1+Wif8A&#10;Kc+X/d/91ugD9UKKKKAPgn4z/wDKX34Bf9ile/8AojVa+9q+CfjP/wApffgF/wBile/+iNVr72oA&#10;KKKKACiiigAooooAKKKKACiiigD+Y343/wDJZ/Hn/Yfv/wD0oevtz/gij/yX3xx/2LLf+ldvXxH8&#10;b/8Aks/jz/sP3/8A6UPX23/wRS4+Pvjj/sWG/wDSu3o6CezPur9tJ1XU/A6ureU/2rfsX/bt/vV8&#10;veJLCXW9Zdv9SksX392zZ/sfN/F/D/3xX0v+3RDvm8Ftu+411/F/1wr5+s5tMtreJZUntvP3vP8A&#10;3Jfvrvf/AL4f7/8AE6NXn4r9zNVqavI/FeIJc2Z1o+n5Ir3PhuL91Ztr1t5Tqm3fP8iuqf7P3/40&#10;/wD26ozaJA9utzBfQIvm/M77f4X2fJ8/+w9a154kgvNUvp7Oxbe8ror/ACb2i+9/F935N/8AH92s&#10;99SlsNLis5/3Mv8Ac8/+9s/gX+Lds/8AsNlZQ+tX96W58zL2aVjTe/0qbSbdZW+03flb3R4tj72/&#10;56v95t+92/h/g3/c+fG1XxDPeaXcMsUD3EUSRN9n+Tan+587f7f+9WFr1z5O/bfNcy/wojf997P7&#10;vz0WcPzvK+7e67FR92x93/7dejQy+EILEVHd3IqVPet5HQfDe5V9esmni+aWf918r/63Z/sfe/3K&#10;9Y8VW0tndW87K39p26/LN5rP5X73en/j/wDcry3w9DOms6OqywW1xFsliR12I/33/wCBfNv/AL3z&#10;f7lem+Lbad7P+2pb622Syv8AvYV8rbK38D/7+z/er8+4h9nUzWkpP3ZaNWunsfRZbf6tKUVd3R4/&#10;c/tV/Eaw+12MGqwOnmukVxLZp5sS/wAH+z/33ury/W9e1PxJqlxqeq30+pahcNvlluG3v/8AYr/s&#10;fdWql+jJdP5qt5u5t3+9WZf6rFpT7m/i+7X7Vk/DmVZXKOIwuHiptauKtv3PsadSti4RouVw1i5W&#10;Hyl3fPRDcskFc/bXLX9/5sv96th3+5EtfYKPIrPc9WeF9jTjTGu8szuzN8lQ7Nkqf7VW9Vf7HEkS&#10;/c3Uz5diN/HtoJTvHn7/AKEqfcWoLy2W2iefdUqfO1Mv0+0xPF/s1SFTuppLqV3m3yxN/uVqp/qq&#10;xbZP9Cib+NHrdT/VVMicZaDVjIv4dkSK33NzU6w+e1df7rb0qxfws9r8v8DVS0eb55arodCl7TD+&#10;gmt/diqKw+Romp+tv88S0W0ypFR0Oumv3FjQ1JGfay1STcj1up88SL/fWqltYPcvu+5En3nqE7XP&#10;IhXUYOLJofnTdWlolnLc3qbd3yfO3+xWfsV/u/crpfCty3lXtt5uy3RPN2f7e9ErhxUv3bPAzKp+&#10;4lynTaa/2+9aJWX903zI7fxbN2//AD/crsL+5866tPlXfLKz+aip8v8AB9z+Fa5TwxDElxe7pVhd&#10;mSVk+bfL/nZUHiHUmS6WW21BobeJN8s0Pz/L9xNn/Av4/wDYr4fE0HiayS6HwHJ7SfLHqO8T6wrw&#10;a9bWdjc/aPKSWe3lX55Ym2I77/u/fdEqxf3n9j+FbdpFitopf3Sxfef5Yv49qV55f/EXRvtST2fm&#10;3+pS7YluEV3lf+597Z/3xWhD4kudegRZ9MudjxfukdtiS/J/9mn/AH3XpxwMo8t9lue5PA1Ywi5Q&#10;tHqbGm+J47mKK2/eW1x/B9o/i/v7Nvyt99P466h91/5MUqtM8TbG37d/8Gz52/264WaGz028tJYJ&#10;ba2llX/Uu38e/wCf733a7jR4YIdLlubnSr2zvfKbzYZpd8X+w6ff+/8AP8lc2OpwpJNbHn18NC3N&#10;SVi3NoMrxfuvMd5ZfuTS/In9yrXzXOnJFBPBbJ5r7UTekSIyfc+b7y//AGe+uj03So5vtCs/2a3t&#10;1+V929/++0+b7u/79Y+pIupX93c3k88Nw+12d1dP4N2/+Pd99H/2t9fIvGKtPkXQ5HScYXfUz5kW&#10;GV4J12eVvSX5dnzf+hf3/wDgNOmmgv72VbOXzol/e7H+T5Pu/wByq9y7JcJcy+XeJKrxN/f/AIHf&#10;/d//AGKitrn968S/6HK7bP3zbEifZ/47Xeoc6MPhRYubmLyv3Xzun8CLs/4G27Z/fqLTdYbUrq6d&#10;ts0W7yvtHn7tyrsT+L7uz7v/AHx/frPvIVeCVZ/K3y/eTbs207R/Ptk/deVClxsSVLj/AH9u/Z/F&#10;99/8767HQXsn36FxktbmtMkqW8tnPLbI6qu50++8X3v/AGf+OszfFYNLPAyw3Hy7X+fekvyfPUsy&#10;SukUSzy/ZIPuo8u9E+58n+z9xP8AviokufOuvtLM1tKrKiu/8G37j71/3KnD0pR+L5k3T2CF7O5u&#10;n8rdbRKv39u90b/xz/YrTubZb/yorOeTYzeayf7qbvnTf/f37d//ALPWZpVm0yPLBL/qovvp/D86&#10;f5/iq3rb6reX9pPqct3NFLF/rpvvt/wP/ddH2fw76KqcZqVN2QWuWkSewll+zSt5qqjwPD8nz/5T&#10;/L1X1iwa2tUgiuWe7/1ssXyyp82z5E2/db7n3/vf+h7yalLZrFLay70t5dn3fvp91E3rsbdt3/8A&#10;ff8ADWTr39n6lfpeWe62S4b7ifw7k/8Ait//AAH/AMc8qhOpOsk42NuVcruZWj3jJqU0/wBpZ5Yt&#10;7q7s37//AH3+Rvn+d/v/APxdS+J7bXL/AOyK0+91b9+80vz/ADP/APZ1eh0RvI8pvI+WXypU835P&#10;+B7fvfx/c+X/ANnz7nVbbRHeTyoLmKW1RPnf5HZn379//fFemqkZ1/aRV2jNSkipYaJP/aUsFssr&#10;3CM6Lsl83f8A39iL97+KthNBvrm6SSdpfJ8pUiTe37r7/wB/d91dsWzZ97/gFavhXyLPVpVng8lG&#10;RZZ0Rvvfc2fe/wCAf98bamm1WK5uJYoma2SeXeybv3txL/f3/wC3s+5v+Xe9cVfH1qlTljHRGzjd&#10;c0jH2afZwbYnb7R9yf5fvJ8nyfL/AJ/3Khs9zyuv7qF0/jRqvfYGv7dNreSibHbZL5qRf7b0x79U&#10;3/utlv5v723RfnRP9/8AhrWM5taO5wTTT1InhXypZWbyXRvuPu/z92q9g7W1rvl82ZNz+U/9z79H&#10;k+TO8sq/utv/AO3/AOyUzUrmW2iSKDa+z5Pv/wDfddCTta17kosJqUts7wSwNs/vu3+d1aGlWcF4&#10;k06Txf7O/Z8n/fVE1y3kSyy7Xl27Ik/26x0fZL5EStco/wDAi1zOHMmo6WDqdLDqUVh5u1l81pd6&#10;o6/wfwVFqVtPC6N5DIjRS7tn8a/d/wC+v9uqOzU9NtXa8WN7d2SL91Lv3/7f/ANn/j71ee2lh8q5&#10;lniR3+eCLb++83+//wB8V5LgoTvGWp2J2RXezXSpYoJbnfv/ALion/ff36LNIH+WKLfFu+b97/F9&#10;/wC5/dqvMi+VFZtLsdJf9Sm/97/+w2//AL7rPvPDH9tyxL/aeoaVaL5sTeV8nmoyJ8n/AI4n96u1&#10;xio805asUEqkrN2Nu5tra5R59y/uvvui703/APs3365zVbDULy9SXSE0/wC6u6W7X/Vfc/u7d38f&#10;+UrbfTbHStOt4IFl8lP3USOz79yvt/i/iohTU/tDtAsry7dnyN/wCt6NR09VK4klTqu2piWGmy3K&#10;JBeS77j7jeUuytV9HgSLyl3fJvT71RWb+dBcXLJJ5sX3U/gb+D5//HKHv53Xd9z+BdldM51ZyUk7&#10;I5bqWrVjCubBk+7/ABfwJVh0l02yiW6kXe38e7/xytBNKvLm481V/dJ8291+SrD6Ovmv5/zuq7Nm&#10;37ldLxMbJXuwV+pz/wBsnRZYvI8lGl37/vo3+3VeHTZZp02qzrL8m9GrpUhimuEgiXfvbZ8jVYm2&#10;/uv7jr8rov3K0+ucnwlKTjscvDDPbReUu7fu2RTP/Ei1de5ltk8ydvOlii+bZ/HWnNYRP5Usq/xe&#10;aqf+z09LCJ5U+7Nvb+9UyxUHvuJylLczIdt/a28rKqQuv3Kl+wSp808uyJNm2LbV5IVdImbaifw/&#10;5/3a8U+Kniq5udcuIol+zWVl/qk3/ef+/wDN95v/AGWurB4apjqvs4OyPXyvLKma1/q8HY9ge5gs&#10;InnvpYrPT0X5rh2qLwx45sfE6XbWMU8NjBL5S3bqiee38aIn+fv/AMFfL+pa21/9oWWVrl5ZUdpr&#10;j55fl/3v8/IlbvhXxzfeDLC7itltne42Ou/c7q//AKD/AN916tTInKm53vLoffy4LlTw0uV3n0PY&#10;PiXNZ6bpdw0raemq3v7pnu4N7z7v/iH2Pvf5f/HK+dNVv7z7V9juZfO+z/J8n3N/9/8A2v8Afre8&#10;Z63feIdXm1LUPLS7uG/49It/7r+L/gPzu/yfw1yl597dXv4DCTw1FKe595w5lVTL6CjWneT38jd0&#10;TWJbNUtYvkiZt7bP469J8f8Ai2xTRotMg8u8fykfekr/ALrcn+z95k+T/P3PGbN/9r50q7c3LPcI&#10;rV01cPGpKMpdDqx+TUMTiYYif2ToPBln/bGvafYzs3k3V1FEzv8A7T17Ro/wx0rR71J5PP1XY6Oq&#10;TLsT+/8AOn8X+fkryLwfeLZ39k1zFvt4p0lZP/2a+lbZ1trq3/0lXiv18396vySp/wABr5zPK9el&#10;NRg7Jpn51xZi8Th6qp0XaDNhIWSyiaLyn+bevyp5u/5Pvv8A3dv+7/HWLeXP+lIytst9zpEj/wAC&#10;/wAH+1VrUryKzsnVfK83dsl3r86f8Db/AH9v/AP9usd0b7K7M3+6j/x18NhKc3eU5XufldSq5bu7&#10;Pqj9hvzWvfG00qrul+xt5qJtV/8AX15r/wAFqf8Ak1vwr/2OVr/6RXtes/sOpP8A2H4kklU+X50C&#10;Kx7vsYt/6EteTf8ABan/AJNb8K/9jla/+kV7XbLc/euHlbLqZ+K9f0k/sg/8mqfB3/sUdK/9JYq/&#10;m2r+kn9kH/k1T4O/9ijpX/pLFUn0Z6/RRRQAUUUUAFfKf/BUT/kxb4m/9wv/ANOlrX1ZXyn/AMFR&#10;P+TFvib/ANwv/wBOlrQB69+zB/ybb8Kf+xT0n/0iir06vMf2YP8Ak234U/8AYp6T/wCkUVenUAFF&#10;FFABRRRQAUUUUAFFFFABRRRQAUUUUAFFFFABRRRQAUUUUAFFFFABRRRQAUUUUAFFFJQAtFYXifxV&#10;pHgvRrjWNd1Sy0XS7bb5+oajcJBbw7n2Jvkb5VyzKvP96tlJEfoaB2JKTFGaytb13TfDml3Oo6vq&#10;FtpVhbp5k15fTrFFEv8AeZ2+VaBWuauKWvNtN/aB+GGuXn2TS/iN4S1O6MbS+RZ65ayyBEUu77Vk&#10;+6qKzN6Kua9G3p60D5Wug+iudn8aaBbLrRl13Tozoaebqu+8QfYU2eZvn+b90uz5/mx8vtVe08fe&#10;G7/wzdeIrXxDpl54ftY2uJ9Tt7uKS3iiVd7O0qsV27Pmz/doCzZ1BPtTq+ffAH7Z/wAOPiX8S7Lw&#10;b4el1e7nvo3ax1N9OkisrtljaVoldvm3BEdtzKqvt+Vnr6BzQOUJQ+IWiikzQSLRRRQAUUlFAHJ/&#10;ELwBoPxT8Gav4V8U6XFrOgalEYbywnGVkX7w5X5lZWCsrrhlZVZSMV8Qj/gldrvgbU7+P4UftEeN&#10;Ph7oN0VlfTYfNdnlHG5pYLiBW/743V+hdFAHwdpP/BLa08T6lZXnxo+MPjP4xJp8u+zsb66lt7dE&#10;b/Wo2+WeX5tq/wCqeL7lfVPxt+CXhT9oX4caj4O8Y2H2zSLsb1kifbPayrnZPE/8Mi//ABStuRmV&#10;vSK87+OXxStfgp8JvE/jW8jW6TSLJpobQs6farj7sFvuVG2tLK8UX3er0AfnJ8O/+CfPivxH8T/F&#10;ukeBfj74i0Hwp8N9RbR9D1WMNI9tdXMSz39vb+VdJ5ToJYFldRH5ru67V219e/sqfsLeEv2XtTvv&#10;Ec+r3/jX4g6osqX3ibU12O+997+VFubZu+Xezu7s38WG216h+zn8Nrv4U/B/QdB1S6bUPETRvf65&#10;fs4drrUrl2nu5N+1dw86WQL/ALIWvUqAPhPxh/wTw+I+qeN/FWseFf2nvF3gfR9c1e81dND0yG6W&#10;3tXuZ3ldV8q9iX7z/wBwV65+yh+xT4R/ZWs9SvrG9u/FHjTVl26n4n1JFE0q5VmjiX/llEzrvZdz&#10;MzY3u2xNv0hRQB8zfssfsgf8M5eM/iH4r1Xxc3jjxN40vEvbvUZtKisWjbzZZJdqo7/febc23avy&#10;LxxX0zRRQB8weBP2MIfhp+134n+NmgeJ1s7TxLBLDqHhk6XuRvNWJpXSfzflZriJZfufxMtJ+xz+&#10;xbB+yPqXjy7g8VyeJx4qltZWV7H7L9l8hrjj/Wvu/wCPj/x2vqCigDzr43fBzw38efhzrPgrxZav&#10;caPqEYUzQHbNDJ/DLE38Lo2G/u9m3KWWvjR/+CVmuX3w10P4b6r8ddRv/AOk6s+q2+jf8I+ibZWG&#10;1vLlM7NGuHl+UfLvld9vzV+iFFAFeCFLaJY4lVI1XaqL91a8Y/ax/Zr0r9qz4RTeCNRvn0ib7ZBf&#10;2WqLC0xs542wX8vegbdE8sXzf89d2PlFe30UAcF8GvAVz8LPhT4T8G3mrrrsnh/ToNLXUFtvs/nx&#10;RJsi+Te21tqr/FXif/DENv8A8Nut+0R/wmMn2hjj/hHv7O+T/kG/Yf8AX+b/AMD+5/s19U0UAFFF&#10;FAHwT8Z/+UvvwC/7FK9/9EarX3tXwT8Z/wDlL78Av+xSvf8A0Rqtfe1ABRRRQAUUUUAFFFFABRRR&#10;QAUUUUAfzG/G/wD5LP48/wCw/f8A/pQ9fb3/AARS5+P/AI4Pr4Zb/wBK7eviH43/APJZ/Hn/AGH7&#10;/wD9KHr7d/4IpnHx+8cf9iw3/pXb0g0s7n2z+2xNL/aPh2OG5Xz/ACJ2MbjHlrvibejf3vk2/wDA&#10;a+XbnzbyW0ladpnXd+6+/wD8D/76/wA/fr6u/a90+z1fxb4YtpLuSO4WCV/KC/Iq7k2v/wChV8z3&#10;miLbS/LF51vFKyLsXe6L/B/7P/3x/wB8YxxNH2ns3ufhXEMJf2lVl5/oZmlarF4elligggm3qyed&#10;5Tp8vz/wfw/frH85by4bbctv+5E7qnz/AD/x/wCWrb0fRIptReJVgd9u+BN2903O/wB//P3qNV0e&#10;Kwv08jb5Vw3yunz/ACtvrqp16NKry9WfOJvd9CjNttm2srP5v8b/ACP/ALmytPR5rabzWng374vK&#10;WJ/ub/7/APn/AGKhuZoLNvtM6+d83y+c2xEf/b2/eb/fq3Dbf6OirteVWdGTb8/+/UV6i9nYzd3q&#10;i3pTyzXW6LzES3Xevkquz7/33r1jwlcN4huIbRrZXuGgba9xa/6pFb55Vf8AhZ//AB7d/Fs+XyRE&#10;ns5d23znlV0fY3zv8iP/AMC/+wr0vwxrFn/ZdxeL5bxWreUyJBsSV/8AvhP9j+98397Zur8/4ho+&#10;1UXDdNfmj6PKKrp1OWWzPk/xtNbWet6w0Df6Il5L5X+5vfZXn+t3j3l1u/g2/KldR4n/ANJsJW8p&#10;U3y/cT+D564S8m3zuv8Ac+Sv6My+Dhhoc29l+SP1jJaNO3tI7K5saUnkxPLt+6tads/71N336yoX&#10;dLWJd3ybd7U77T9xV/1r13TV0dValKs35mtrdytzLFEv8H3qlf7rt/crHT/Wuy/Pt/8AQ61X/wBU&#10;i1nayRw1KapJRQ+2+SJP79Ez7IpX/jp6fuVdqo3L/Ki/89ZUpHLBXncLaHznSL/aWtjYzxfLVW2h&#10;8mWVv7lXU+5WczixNTmnYif5Ipttc/Z/IzstdEP4/wC5WO9t5Mrr/A33aqmdWEmuWUX1K+qo3mo3&#10;8G2q9s9bHkrcwfNWPZw/6V5Tf3tjVt5HsU6qlTcF0OgubmKGKJWbZv2JUz3iw6W8US/Ov3q4/wAQ&#10;6kz37xL9xf4P9ut2zsJYdNSBW3v99v8A4isXBJ6nl1sDGFKNSTtdsu2E3nQJ/froPDFz5Opbfm2S&#10;r8+z/vv/ANkrnNNs5Ufa0Xz1s226zuElX53X/armrwUouKPAzGMZxlTg7nezTPf7Nv8AoyL/ABp9&#10;+qVh+5lvfKufsCbUiilSJbjZ8nzpsasmG/vrmwvZVbZEkX3EX/Wt/AleneCfB8V/Fd20sUTpu2K7&#10;/wB35PuP/D8++vkMZXp5bTdWpsfCwo1cPK0N+h5/4Y8PfY3stP3Km/5GuEi8rz/4K1dY8DJ5CXlt&#10;A1hLE7SxROqpDP8A8tf+BV6rc+FbawS3nll329uq2uy4gdN679770/h+Tf8A73yf8Cb450NdEndo&#10;JYHR/ni826fe7t/B9/c3zPv3/wCW+Lp8UQrYmCpuyZ3Tji1J1pdDxnwr4bl1tUl+3b9PdvN2JF+9&#10;Z2+V02fd27n/APQK7NLNrPTrTTIP30sUX2dXRfndvk+T/wBAp8NtLZyyq0TP92Xfby790uxP+BfP&#10;VhEuby6ll06JX8pkeJ3V0i3/AH32ff2/5/4H7GKxUq9Rczujy6tadZczKM2qyzWqQLEs0yJ80yRb&#10;337/APaT5Nn+x83z1Z1jVdQufsq3Mst5s3bXfZ9xn+fZ/tP9/wD2qyUhaF/Ig3XkztsW3Rl3o38b&#10;/wDjj/5Snw+akUUs9tLMibXZ/wC+29Nmzd/sf5/uFPD0rqS3MHz2Vi7DqqW32eJWnmRJ/NaF28pP&#10;v/8As/8A7PWhstr+W01OCKKF3/1qbd6Iuz/a3/LsrmpnW/s7Rorxn8pnSBJpX+5/c+b7tbVm/wBg&#10;tbuKK6XzZVXzURkRH+//AJ+/U4ihHSUPiJv0Kuq6P517Eqz/AGaJ5d6vu2fwfI9VIbb+yv37W2/d&#10;953+Tfuf/wAd/jq69/Lf/LK37pG/jX53Wq9zcrfsn2pY5tkWxfObYnzP99NjpW1F1JR5WrsxvrYp&#10;axcs6RNbS+dvXZLF83+x9z+H+Oq7pPbJKsUrTJ9z/wCz3/5+5T5tSivHuLaKVYftXztv37PmdPv/&#10;ACfdT5P++KuvYNssopYPkSBESb/vhv8Aeb5nf/gGyvQ5/ZxStY2avEt6O8EOyeeKWZokiX5Nj/Ls&#10;femz/vj/AHao+cttA7LPHNL/ABI+/wD4G9WJpme3ig81d8Uvywp/n+49Fy9zNsiubZfs/kP+5mZ0&#10;2t/fT5//ALH5685xu3LuRD3rFtLn+2H8poPJd/nll2/JF/uf99/wVUe/nS/SBpY0f+HYu9GZf/Qq&#10;i1Kb7fdPc2d95zv88r+b9597/wD7W+jTYYIXRmtpd8q/NN5X+ql/9mX/APZrSNNU4c/XoElZl397&#10;Z/6TLE1t+68373zv/c+T/vh/8/Jn6VYLqWoxS3m17eWXe+yVEd/+Bt93+Cptbs/OuHiXd9ouP3W9&#10;/keV/wDf/wB96d4ehXTV3Tsty8DO+9Pvp/Cn3f4v41/2k/77mTSoyqL4mWtGmdRc6xE948up21sl&#10;pt/f2+14vvPu++v3vm/vpt3/AMD/AHqa9t/b2nSrBE02xn83Z9+Lb99Nn+wmx9/+xVHervdtF58K&#10;JsVfm/e7N9RXMMttZbWnk+ybt8U3lbP4/wCDd/uV4saagko79TRylJ3kS3mmy/ZVtmtmf97vSWL5&#10;9v3/AJE+T7qf+z1S+zbE3RbfKl+ddi/7f8H+1Vt9tzF5UXm2exH835n+b/b+5/crPfbDFLLbN537&#10;r5nTb8/+5XbS55aIwqK9i1eQtZp5S7raV1+VHXZ8vyVVh1WC5/0Zfvo379/m+d6r3N4sPlQNOv2e&#10;VtjO7bNv/wBj/n5adMn2mWWJrZn+TYzvtR1+T+5/sV2+yai3MwasjbhhW5guJZ9qPEuzZ83zf98p&#10;/v8A/jlVNEtpZkRm8vzXb/cqZ02W8Sq0jv8A8tURf9V9/wCT/wAfT/O+rCWcu9/Ki+0p5WzykX72&#10;5N7pv2fL/wDZ15M6rgpQ7mijzJEsyX32e3aX50l2f65n+f8A2Pl/74+f+5/v7REuYYEvFlnRPkff&#10;5v72Xa//AI79+j+0oLPV7domWwsnZ4pUTe/m/wC3+9+9v2f7v+7V28hV7xGWdn81d8ruz/P8nzvv&#10;/vV5nPKDSkdTjzIx7aFYbh2lnWZ97eUiTt9/51f5/wDvv/gNaFtDL5TtO0jyyqssXlNv2v8AI+z5&#10;kT5v/HaivE/4nNv9hZXilbZ5Vv8AI/8Av/7K1Sv0ndGWWf7HborXETumz5f7n+7/AMDrtdN17RXU&#10;zi+V7XN2bSnvLdJYPk3rvV9v/PL7/wDB/cq7YfvtLt4pZY4f3Tb97bE2/J/G/wDsv/458j1wWm+M&#10;LbSoH+3ag3lRM779zujfJ/c2bm/j/wC+6t3ni3XvFKpbaDo66PaNsilvdWg/1X8G+KJv4kf5vn/7&#10;5auDE4HFNqlLSPfsephqUZtzloM1t7ZLp5baVXi271d12bE/2/7tZ+m6laTbLZbmyubqXZtiS6Xe&#10;if39n/A607DwxpVtdRX1zpja9e/xXGos8r7t+/8A3V/ufJ/6FVi58MaLeWCQNp+l3LpEiM6WqO6b&#10;vn2fc/8AQP7j/wC9XvLFQjFU1r0v3ON4fD6ycjQ0pFtopV2t93fLFtf5P4qqalqulabdJ/aFysMv&#10;31tNm+4l+T7iIu9m+b+Osd9Es7Z0itr7VLOL5NtjDqc6J/H8n33b+5/FWxpv2Hw3ZXsGn6fHbXF1&#10;F8zoqO+7f9992xvu/wB//wDZ4ZUlGfOk36fqaJYVJXdzn/7S1DVbyJtI0NrBdu9rjVtu9vn/AOeS&#10;/N/6DVjWNBneyt5bnxDe3LuvmqliqW6Ivz/3f9vf9/dXSprFz9l8pfvy/Z4pZXVH81FdP4/k+X7n&#10;95vk/wB+sqaGV5Ymn3I/3Ikf/frsp1pNpSSXp+plUrwirU4W/UqW2g3yXUS/8JDdokuxIkmgiuPl&#10;b+58n8H+/VW88N6hbXT2jahdwuzb5dlrEibv9zY/+f8AcrVtvIhW38/5/vbn3bP8/wD2dXrm/X7O&#10;8UUvyfJt3732f99f7n/fVT7arGtZK5Ht24O5xOv2E+iWtxqv9r39zcJF5v2dvIdJVX5/4Yvl/wDQ&#10;q+ctS1u58Q3F20/+k3t0zv8AIv8AH9+vqKaZns3XzF/uI6Mv9+vF9e+Et89/cX2nyxQpua4d3+RI&#10;l+9X2+S11FPnVmz7zhPM8NQrONb4nax46m62n+6yP/t1pfaVdU2/8CptzZrNdJub5Gb5n+/U/iHQ&#10;bnQZUgn8r5l3xTW7b0ZW/wDsa+t5lF69T9ydajUlFXtJ7Dfv0x03/ean2HzxbmVtifJvT+9XRzeD&#10;L62s/tk8Df2e33bv+Bv++vmpznCNr9TmxGJo4aap1Klmzj7b5N7L9x69I+Eujxarq9wt9Y/bLSWD&#10;Yu9fkil3/I7/APj6/wDA68/0ryobj979xf8A0Ovcvg/qWkWEVxFc3kSXd+yxQRfM7v8A8AX+L/7C&#10;uHH1JUsPKcFc8LiXFVaOClKirvoy9efByDzZf7P1Oeb/AJa7PsvyIn9zfv8A/ZK9A0dNQsND0/TP&#10;saw/Yotjb5/Ne4bf88qfJ935P+A76dN89qk8EUm1PkVJov8Af/vf7j/fqrco32pGlWV7fcqM6L/w&#10;P59v3q/PamJqY2HLUle2x+B4jM8VioKGId2jQ1J/meWKWWF/v70l3u7f77fe+Wsm2mlhuP3u13f7&#10;2/8A74+eryaksL/ut3zfJL9zZ9/7lOubmCz3vc/PL/Enmom9/wDP/odc8VKmvZs8aKTeh9f/ALF0&#10;kD+FdcWJoC63i7tv+t2eUuzcu9tq/e2/7rV4t/wWp/5Nb8K/9jla/wDpFe17f+xT5T/DrV2jkEjf&#10;2s6sEXhf3EPy/wC7XiH/AAWp/wCTW/Cv/Y5Wv/pFe1TVtD+gcjVsvpn4r1/ST+yD/wAmqfB3/sUd&#10;K/8ASWKv5tq/pJ/ZB/5NU+Dv/Yo6V/6SxVJ7x6/RRRQAUUUUAFfKf/BUT/kxb4m/9wv/ANOlrX1Z&#10;Xyn/AMFRP+TFvib/ANwv/wBOlrQB69+zB/ybb8Kf+xT0n/0iir06vMf2YP8Ak234U/8AYp6T/wCk&#10;UVenUAFFFFABRRRQAUUUUAFFFFABRRRQAUUUlAC0UUUAFFFFABRRSZoAWiikoAWiikJxQAtFY1x4&#10;l0ix1q10mbVLOLVbpGeCxluFWeVF+8yJ95q2aACsbXtSbRtC1LUEiNy9rBJOsW/bv2ru27m+7WzV&#10;K8tku7eWKVVlilTa0bruVqYK11zbXPx68UfEXxP8cJ7TxH411efWJrpftEGnv8tlYeav3IIPupsX&#10;5NzbpW/iZqm8HeMPFfw2aL/hDfFeseGUiZpVtLG532W9l+b/AEWXfB/47XEaVqUfhjTotM1WC903&#10;ULXct1aXdncRPav/ABxPuT5dn3fn/uV0cMyzRJLEyvEyb1dP41rwalSrCb1sf0Pl2DyzGYKFNQjJ&#10;21t+p3PxD+PnxR+KVrp0Gs+L7ixXT4NsX/COGXTvPuNyMlxPtl+aVGRHX7qL/crlvGXibxL8T9Tt&#10;dS8c+ILvxfqVqu2B75Yore3/AOuUESLEjfKvzbd3+1VGis/b1Orud9HIcuw81KnSXMu5UvNKsdST&#10;bc2dtcp/01iR6ty3es3fh200C78S67eeHbNNlno76hKlpAm522Iq7N33nX592xfl+7RRURqzj1sd&#10;1XLsHWmpVqSuuxU0Vr7whB4ng8PR6ba2/iLRZdAvre4gfZ5TOrPKvlSp+9T/AG96fw/dZqlsRd6R&#10;outaJpupXOj6LrbrLqun6fst0v8Aajoiyuqeay/O/wC637fn3bKmoqnWm+tziWR5dGbnKlo7feth&#10;1ldXujaxpms6Tf3Wk61pdwLizvbKTbLbuF2j/ZZWXcrK25WVtrLXqV7+2N8bY/DLabD4ws0lhZpf&#10;7YTRYm1CX737r5v3G3/tkrfJ97+KvK6KqFepF6E43IsFj/eq07S6H1F8Jf2n/jP4p8R/DVNY8SfC&#10;7/hFPEN5EJ9Ut7tUu3Zl3PprxNcblvNrxfIsW1WeJWf+F/vdTnqMGvxUv/Demal9raextnluF2Sy&#10;+Um9v+B19Wfss/tOeKU8f6tZ/En4hXeo6LaeH7i6sbS50u233EsP72V0eCJJWdIImby/n8wO7D/V&#10;fN6lLFKp7rPyHOuF8RlydeDvHsff5GM44oye4z7ivzi8If8ABQP4kRa3fa3qug6b4g8P6oftFpoM&#10;U62s2lpuXaiXHlt5/wAp+beq7m+ZGRflr6h+CH7X3hr46eNLnwvpPh7xDpGoW2n/ANpSvqsVt5Xl&#10;easW0NFO/wA25un+w1dCqRlKy6HzdfLMZhoKpUpe4+p78MEUxTx6Cl69K87+OnxVh+CPwu1vxpdW&#10;L6qNOWJY7GGRYjNNLKkUSl24Rd0i7n/hXc21sbTq7LVnmJOVlBXb2PRTyKkr4N8Nft++MPFfxI8B&#10;aW3g3TdC0fUdWttL1Pzr17q4ladliVoNqqkaJK/8e5nX+5/F945rOMlLVHViMLVwklCsrMWvnj4u&#10;if4oftF/Df4eRJL/AGL4ax491+RUuERmidotLgMqfId9yJZ/Kf732CveL2/t9Ls5rq7njt7SFGlk&#10;mlbasar95mavCf2RtMm8Q6B4o+Lup2f2bVfiVqf9swLLAsU0WkxJ5GlxPtZt3+josv8AvXD1Zyn0&#10;LRRRQAUUUUAFFFFABRRRQAUUUUAFFFFABRRRQAUUUUAfBPxn/wCUvvwC/wCxSvf/AERqtfe1fBPx&#10;n/5S+/AL/sUr3/0Rqtfe1ABRRRQAUUUUAFFFFABRRRQAUUUUAfzG/G//AJLP48/7D9//AOlD19u/&#10;8EVOfj943/7Flv8A0rt6+Ivjf/yWfx5/2H7/AP8ASh6+3P8Agirz8ffG+P8AoWW/9K7ek9thPZn2&#10;x+2FeNpvi/Q7uBJnlFk4bEaun+t//a/zurwKzfUNVllvmiWa3i3vLsX7jbH/ANj7v3N39373yfer&#10;6A/apd4fiXo8kASWdtM8loZX+RkZpf8Ab3f8C2/99fcr5/0G5udH1K4ig+zb2X79wqeV8v8AvbP9&#10;v/vuvJrOEpzcYe8kfh+fu2Z1E9rj9Y0Sxs79LyLdDaeRvZJm83dt/g/4G3/Afk/36z9BmiuZbez8&#10;2V0dZXXyn+7t3/J/3x/c3VtTaVdX+k+VEzebBt3fZP4H+/sf5/4ER/8Ax/8AuVzsOiXWlWcVy8H+&#10;tlfbMm5N39/5/ustZYblr0HCpP3jw6l4yUo7GhqsMEMUvkS77hJfNVL75/4PuP8Aw7vv/f8AvVk6&#10;DNLNP56ReckS/N5rbPK/zsq9/b0ttdRMyLcyr96F2R0i2/x7/n/groobOD+y9Q1CO2+S3gZGRJ1+&#10;d/kf7m//AK6/P8u75P8Abq6laWDpclR3TMvZqrdrc2/h74YttSsHubldksu6JZn3/wB/5/nX5f40&#10;+T/Y/wBuq+vXNt4J0S4vFtt8TRJdTpMuxG2/wIy/wv8A7H/jlM8N6xc2ejW/2OeOG4vV+XfEr7XZ&#10;0+d9yfL/APZ15/8AEXW57bw1d2M/mw+bP5USI3yN/fdPn+79/wD4FXyeBwGJxuaPmqXg2nY+mhWp&#10;KlClCnaZ4lrdyqaQ7bvvsiLv/wB+vPHdprx/97fXR+M9VZ9kCt8ifwf7dc1YP+93fcSv6bowUIRi&#10;lZJI/XMnw8qGG9o1Zs2nudi/7f32qvbJLNK+3/Wt/wCOU2wT7ZdfN9z79dAlsqROsXyJ/E9bM3rV&#10;I4f3O4yzhXeir9yL5N/9560Pv/N/eaqSbYYtsVWEfdUM8CteWrJZn+dF/gVd7Uyzh+03G5vuRfPT&#10;Zn2Wtwzfx/JUuj/8ery/3mqJfCc0rwptouumxf8Abam7/uLTJpvuUx3+eKsFscCi2uZlj7iVSvE2&#10;XSN/BVhH+V2ofa6bpfuVSdmaQfJJEUL/ADP/AHKqQ23+nvLs+R3etO2SJESmak6/ZZdrbH2/wVcZ&#10;e8bRqy9pyrq0cpZ6Dc3N+88v3Hl3t83+3XcWdsqS7fvpXH+G5pZtW2ytvi2/x12zzJCrsq/O38e6&#10;s6zuPOatV1FB7JFe8v1muE2t/o6N8qU6G5+0s+2s3UraOHyvl+R23Km77n9//wBDqXQZpfPeXc37&#10;r7uz/wBDqOTlhzLc4J4ZPD86dmdxNrEVg+laRtXfEzPK/wDArr8/3/8AgCJXqHwrvJd1pqesS/2V&#10;E87tZu+z907fukf+7/H/AOPpXj/gDRLbxDcW+oaqrPqG13nt9yf396bNqbvu/wB92r13w3/ZUP8A&#10;yD9Qa5slX5ftDM7u/wDG/wDGzL86fc/uV+b8QuE6EsL1e/ofG4j2eGrcsPektz2Z9S0x7D7dfXkV&#10;y8sWzZErPuiV/wDf/wBv/wBlrl/E95A9ukCN/wAS/wD1u94vnRNibP8AZ+4/39/9/ZXIzWdzDcaZ&#10;pDarbW0V7K/3Pk8pF3/PsX+H7/yVp3PhuB7KXT5blr+KJf3t3t27EbZsR/nfb/8AYbfufLX43Qyq&#10;ngJKrOV+3kj0K2NqYiLjaxxmt+U967LFc38u3ZL+9bYn3G2I/wDEu3ZVe21K8s7WKJfNh/dIi+S2&#10;xHbY/wDt/N/wCuo8VaVFfrFBZz7LeJU2pN9/7/z/AMdc/wD2JPpVvZXNjK0MT/eTc++L5P4n/i/9&#10;mr9Ow+Jo1aMV16Hy848rsZ9/qU+lfuPNlmRW+4n3EVU/uN/FWLeTXl5Kk+1n3yo/ybU3v/f/AIK3&#10;bm8S8v0lsYJXt0i/e/aIvnVl+++z/vv/AHdn/fMr6b9jilllkgSLz28qWGJUd3/vp/wB/uV7FKtG&#10;glJ7mKMq2vLPyooPs2x4t7r83ySt9/5/n+aobaGKGVImZv7j+S38OxNjo/8Aef5/4P4E/wCALMi3&#10;mxfNaGJZd67N+zf/AH/m/i+5VG21j7Mv+k+Rs3b/ALv8P+xt/wCB16KpcytE0jFy1R1d5ct5U0Vm&#10;q2Fv5W9U89kRYt6ff/31/wA/w1z81nbPL57LG9x/F82ze38CJ/8AF1deF5k8/bsiVkSWVFSXejff&#10;2bvvff8A++qiv3imZGVdibt6/N9zb9z/AHvuJXLh4qlojnm2twe2Z7iWxn8u2fdsbY3ybl++9Mto&#10;VSDy93nP/D9/+Lf/AHfm/wBv/e+/V6aaK2iiVmlf5di7FRU/z8lQpu+1Itnue4RtjTQr9xv9/wDi&#10;qozsjPm0KqQt/alo67XiZtzO7feq7/ozxRW07Spaozvvi+582x/n/ib5k3VXdIodktzL89v8/nJ8&#10;7qi72f8A4Cn3Kg0rStc1K1XV1ubbTYmfzYrRrNriVImRPnl+Zdv30+X/AG/++pnKDXNN2sdlKjKc&#10;eaLsaWm6bFN9o8q2n8qD+CZvn2b/AOP+983+7V+a2l/0h7Nmtkli+5cfJs+T/f8AmX/b+7/u1Wnv&#10;Ncto3/tDQZftEqeb9ot5U2N/Hu/eum35Ynbb83y/xtVb/hJJ7C9Rr7SNUs4oFi23HlLcJ/H87vE7&#10;7V/2PmWuDmqVJe47o0lhaj97c0IYVmiRpZVmeJdi2+50Rfk+5/wPf/31VjTdKkm1S9adNn2dWupY&#10;tv2eX/W/3P8Ae2fJ/drH1XxVpXlK0Wq21m+3fs+0r8nz/f2f98/J/wABqvo/jPSpp/38t3Db+alw&#10;uo3enN9k27//AIt/93bWUqNf2Ta3IhQqN/CdRqWpLprS21tLsilZHifzdiN999//AH1/3zVTSrxX&#10;vYvPi87e29kT7mz/AL4rNv8AxPp95e+fYyy6xcPEqSpYxebvl3/7H3f9j/O+1beKrW2glVraTSvt&#10;SskT3dn/ABbNnySrvVd/z/x/3KzjQcaWqu3uJ0akm9LWN6GbU5vNXdIiSqu60Sf7nyffTd/D/f8A&#10;99P7iVz9nZ215+6lWV/vfci3/wDoPzVobP8AR5ftLSQoi/fRX+b5H/vfw/xv/uJ/fqpcpqb3lvFb&#10;L538ETwt/wCgf99/8CqKCcLqGhzy7FWw0Ft6K33EbZ5vlP8AO/8Ac/2q0P7NV7zb9ug2I37/AGN8&#10;+z+/s/3Kl1K2neXzYJVh3M77/uPLt/8AQf8AP+xViGGW5VNyzw2SLv3pFs2fPs+Tb/wP/wDarStX&#10;moO7uJK4TXMWmzxTyzxOjRfc/wB3+N02fd+5/d/grMTVd6vGsX7ra25Ivkf/AGP8/wC389aGpQ20&#10;OyCzllsElVHaHbs2qvy/f/4B/wCOVXs9H2Rfdb5v3rRfx7l/v/P/ALdYU/YyjzVHZ9C5JpXRLDqs&#10;s0qLBFv82LZsSL+DZt2f3v8Ab/8A2K05tS+0raeRKuxEZFd1l+b/AG9jf77/APj9c1quvW3h6XyI&#10;oIptTl3xRfuv4P77/J8q/wDfNY7+Hp9bgt2n1eeG7ll2LDaN9nRN3/2SfJV/U41Wp1NIr8TenGyv&#10;J2ubupTS6lL5TXkr/dl2bNm1qr6x5v8AZcs7T/PLLBEyJ/caXY6fN97+/wD8D/4FVK2TXLB9sstp&#10;eJv27pd8T/8AAtqbf/Qf9ypbmwaaW182WR7iKXfBbovybvn+d/8AgP8AvL89drioJcktFsZxXs6l&#10;5O5e0qw0+G6lZYvs1unz74on+T5/n+f/AHv8/PVq8tv9Flntom2Iu/Z5vmp/33/dT5//AEKsxJkS&#10;4e5i/cyywfZ2RPuf7nzfw/8Aodb0MMtnau0sDQ7m3taf7S79ifMn+f8Ax2ubFNqXNORirS1RYS2g&#10;mlTd86K38H39uzd/n/2T5Fq1MlpbI+6ziR/uSxfP83/j/wArfPv/ALtZUPmw3DwNFLZp8yb0i2fJ&#10;v2PUtzfteRfegheKVHff8jvu++leROEm007lqWjRnpbLDEkqrsuNjbkhl+6lTJ9mube3Wfbvt9v7&#10;5/n3J8n+fkply/nP5C/wp8ybv4v+BVSRGS9eKWL5E2y79v8AwH/0CvThCTgc3NqaqP8AZkt2WKPY&#10;rb97q/yJ/Gn+7u+TfVe582Fk3LHNK3+tf+78/wD47UqTRTX8W1fl228qp/A3z/x/3aempM+yWDdN&#10;cI3lRPt3/wDoVYxUoTuaN3RnojPK7eUyOq7Ff/brM8SaxLYRSwWdtLM8u3/Vb9jf7/8AtVp3OpSz&#10;L80XyfwonybaqO8qK7bd/wDHvr1KKtL2klcyjJQd2rmbbfabn7P5qqlvt+58vyNV2/01tV024sYp&#10;2tri6iZFmi+fY/8AwKrG9UieCCL513vsT5/7n/oHzVSR532svlJ/wKvQjU55c0fdsNVWpqdNWaPL&#10;LD4G3Nzpb/aZ/s2p+am1H+4ib6sfGbTZ9N8M6PYxNPeafb/uvtFx/wAfH8bJvf8Ai+R/kr1W28+Z&#10;HVdu9F/g/uVn6xo+la3LDPeWLTSxLsbzolff/Hs/8c//AGq7oZjVVROWqX4H2OF4nxLxMKuJleEd&#10;PRnmnw3+FEVzodvqt9P9pt71X/4l+3+79z59/wDsV6slm008u22V0ffut3X903+x/tVFDDBolmlj&#10;p8TfZ4lRInf+P/b/APHKZ+9m2M0++KKL77/w/wD2VZV8TVrVHU5rroeVmmb4jMcX7apO9tV5I8S1&#10;X4St/wAJummWPnvZNOvmui73gVv93/Lf73y17Ronw38NaJYW7QLPbSxSs8WoJO3zP8mz/vjf/u/+&#10;zWnvG1KV2lbfLL/wDe9TWH2NJf3u17h1ZNn3Ef8A2/uVlisXXq01GU7RW/md+O4jxWNpRpN2SViV&#10;/EPySxLBHsZvN/cqu/8Ajohv5bxpVWLY/wAyK8rbNn+fn+/UT20tnK6xLs3/ACbEX/x+tDSoYtkr&#10;MrPvX5fm2bfnrzJqnTpqUFc+Ubvq3cxH89/3sv8Ad/ev/AtQ/Zvs107ebv8A99a25pp7OeWKKVki&#10;+fzYUb5E/wC+f+B1b+32bxP9sX+7/Cm9Pk+58v8AFVyxM1tHcEr39D7B/YrjRPhxrZj3bf7alb52&#10;/wCmUVeE/wDBan/k1vwr/wBjla/+kV7X0P8AsiWFpp/w1u2sxcpHcalLKyXCbdrbYkO3+8vy/er5&#10;4/4LU/8AJrfhX/scrX/0ivaxvfW1j+hsmVsBR9EfivX9JP7IP/Jqnwd/7FHSv/SWKv5tq/pJ/ZB/&#10;5NU+Dv8A2KOlf+ksVM9k9fooooAKx9T1mw0i5sbe9vbazkv7j7LaJcSqn2iXYz+Wm4/M2xJG2rzt&#10;RvStivFP2prjwB/wru10v4g+DLj4hW2r6jFpum+H7KxS6u7m8lSXabfcy+U6xLO/m702or/NQB7X&#10;Xyn/AMFRP+TFvib/ANwv/wBOlrR4Q+LXxT+G2lPplz+zd4zTwlpccsqXg8aWOu6qYxufZ5Ut00sr&#10;fwqnmu33UX+EVg/8FCPF+leP/wDgnT4z8T6Hc/bNH1i00e/s5yrLvik1CzZTtb7vH8NAHvn7MH/J&#10;tvwp/wCxT0n/ANIoq9OrzH9mD/k234U/9inpP/pFFXp1ABRRRQAUUUUAFFFFABUZ6U81ET8po6Et&#10;nD6j8ZvAmleMIPCV14x0SLxPNcJbLo/2+L7X5rJvRGi3bl3Lj7395P7y13WK/IXxJqS+HPj/AK74&#10;hFrJe/2V8RrrVZEtmVJZVg1d3Zfm2Lu2qy/NXefFb9rbxl4++Ktl4s8E6hqnhzR9FSA6bo2qB44b&#10;yYpvuPtkCttfdv8AI+821U3xN89cyrx15j6n/V3F1PZqir80eY/T/OaZnB+fGfavy1+Jn7UPxO+K&#10;1xi416XwdpUUm6DTPCl1Lav/ABbfNul2yyttb+Hyl+TdtqXR/wBrP40aJoNxo8XjWC/R/LWHUtT0&#10;uKW/tlXG7ZKu2Jt396WKVuf46n63SWh0rhLNZ01PkWvc/Ub3zR/npX48X/jLxdquvf25feN/FVzr&#10;f73bfJrl1E8Ss/zqvlOixL/soirU0Hj7xxZXK3dv8QfGKXSurrcP4hvJfu/3keV1Zf8AZZGWpeLp&#10;Hf8A6lZg/tRP2DyKbkMK/IXxH8S/HvjK7lm174geKL8vt/dQ6g1rb/K25P3EHlRbtwHz7a+m/wBn&#10;D9uL7OyeF/i5qUFpImxdP8Wuvl286/d8q8I+WKX/AKa/LE/P3WX5rhiKc9EeXmHDGPwFP2s7Sj1s&#10;fcI46CmkA4zXA6Z8fvhjq422XxG8JXrn+C11y1l/9BetpPiR4TeMOvifR5E/vrqEWP8A0KupO58s&#10;qcmrcrsdI7rCm5jtVfWvFvFP7YXwc8IyxwXnj7S7+4mZ0Fvoe/VHVl+9vW1WUp/wKvEP21f2mPD+&#10;u+EJfhr4M1y21q/1ltutXWkz+bFZWKv88LyxN/rZtvl+V/zzaXft+Xd8eQwx20SRRKqIn3ERfuVw&#10;1sR7N2R9tkfDFTNaft6suSPTzPsTxH/wUgaS7ZfCvw7uLux8v5brXtTWxfd2xFFFP8v+8yt/s14H&#10;46/aY+LXxK+TUfGMvh21+Vv7P8Io1gm5f+m+5p2/7+ov+xXnNFcMsVUaZ+lYXhPLcIlOa52XPhn8&#10;MtP+Jnxn8G+FJh9nOvag8t5qu/fffuEed9j/AH/NdUZPN3fLv3V+xowqbc1+O3hPxHqfgHx94f8A&#10;GGhvaf2xoksrWq6hA89u3mxPE+5UdG+6/wAnz19K6P8A8FF/GNppsUeq/D7Q9TvkH7y6stbltYpT&#10;/sxNby7f+/rV2UK0FD33Y+I4kyLG1MY5Yal7nQ+9c5r5K+OX7dWh+C9T1Hwz4EtIfGniK1LRXN88&#10;+zTLCXb9x3X5p3V9u+JP9pGlR/lryjxz+358QPFOj/YPD3h7TPBVzKy+bqov/wC1JYl7rHE8ESq3&#10;+0+7/cr5k0fSl0Swis4pJZoot/zzbN/3/wDZp1cVGK9x3MMn4RxGJq82NXLH8z3X4lftm/Er4meH&#10;dO0iAW3gMCJ01O/8P3zy3F42xP8AVM8Stap99/lZn+78/wAjbvErOzisLW3toF2W8ESxRJ/dValo&#10;ryp1ZVH7x+sZflGEy2LVBW/UKKKKzPa8wooooEFFFFABRRRQAVVv9Ks9Vt/IvLaK5i3b9ky76tUU&#10;EzhGa5ZDYYVtokiiVYYkXYqIuxEStvwF498QfCvxtaeLPC09tDrFvBLatFfRNLb3UEv3opUVlb76&#10;IyfN95P99axqKuM5QlzI5MRgqOJpPD1VeL3Pfv8Ahvb4xN9638FJ/uaPef8AybXOfH/9qDVv2hfh&#10;x4Y8OXPh2Xw/rNhfre6rexXiPp88sSuqpFF87yo+/d8+3ymT77bN1eSUV0fWarvzHzS4Uy2nUhOk&#10;rOLGW8uoaXrula7o2pTaRrmkz/arG9t9j+VLs2fOj/Kyf7FfWv7O37TXxm/aR+KOgwabB4dsfB2h&#10;qH8TX1pbu63Zl+0CJVSSXzIm2xpt2Mw/jdmVljr5p+G3gqf4n/Fjwb4PWS2itNUv0lv3uLoW+6yi&#10;/e3EUTr83msnyqifP8275VVmX9afD2haf4Y0TTtI0q2jtNL063jtbS3iHyRRIu1FX6KAK68Hfkuz&#10;4PjKthlilRp0veS1Z4r+1lfSeIvC/h34T2N5Jbat8SdRXQ5GgniSeHS1VpdUnQSIwOLVJYs7fv3E&#10;Ve5aZpdro9hb2NhbRWlnbRJFDbwLsSNV4VVUcKvFeF/DCaT4o/tFfEHx45eXQ/Ca/wDCDaGA8oR5&#10;1dZ9VuNjoq/6/wCz2+5d3/Hk1fQtekfm600CiiigYUUUUAFFFFABRRRQAUUUUAFFFFABRRRQAUUU&#10;UAfBPxn/AOUvvwC/7FK9/wDRGq19urrVi2tTaTHeW7apDAl1LZeavnpE7uiSsn3gjNE6q3Q7W/u1&#10;8RfGf/lL78Av+xSvf/RGq16l+0vp/hHxJ8S9M0+x+FviHx78VNN0n+0rbU/C19/Ylxpdq7yxRCXV&#10;PPg2LK/2rZFvf/VTNs/vAH1JRXzr4e/aT8aaRf6QvxR+DGu/Duw1TU7fSINXt9Vs9asYp522Qee1&#10;u/mxK8uyJXMWzdKm5l3V9FUAFFFFABRRRQAUUUUAFFFFAH8xvxv/AOSz+PP+w/f/APpQ9fbn/BFD&#10;/kv3jj/sWX/9KreviP43/wDJZ/Hn/Yfv/wD0oevt3/gih/yX/wAcf9iw3/pVb0eQH2X+15ZfaviF&#10;p08tz+7/ALNVEt9m7a3my/Mf9lvlH4V856lDP9t2Xisluy/K6RO+/wDufe/3Nn8X3Hr6Y/ameMfE&#10;m1825W2W30qKXfINy/62X/gX8NfN+t3MFyieft+2/ci2L8iv86P8mz5v++Pv15lCc/rUoyV0fhuf&#10;pPH1Gzo9E168sLB7a8j32i2vlfudj7HZ3Ten9z+5/wCgfNVibwxbJrK6ffXkb3F02+Cxt5/KeX53&#10;/jZ0Vv8AVNt2fN99v4K5e28bfYLDyoll2bfllSd0dP8Avl/lroNK8Q6Z4hl/tVtPsv7di8q1+3XC&#10;xb9jJ8/lfJu/56/7O3/ge7wMbh8XRqOtSVos5sJKhONqm62KWsabFo8qfZoraa0+/E+7f8/9x3/i&#10;+X/Pz/OzQbaK81RImn+e6/v7fv7/AP4l67DSra8vLq0Wx09dSspZYnun3b0iZkT+783z+V8yfw/e&#10;/uLVh7PRUl/tBV+zXt00qSv9+33N82zY/wDF9z/4tfkrzpZy+R0qquy/qHO1UjsUpvkfUJdP+zPv&#10;gdGeHfs2t/u/Nuf/ANn/ANivB/HmvWcz/Y7OKSG3lle4V5l2O38Cf5/2/wDfr3DxJrEXhWK7+07f&#10;tH3JU/jl2p/3z99Nm/Z/Bt2V8qeKvEP2m/vb5v8AW3E7bUf+CvteC8FOpUlWkrI9bB4b6xXjGPQ4&#10;zxUipqUv9zd9z/x+sr+B3/g++1S69f8A2m9dl+47VVmfybV/78tftSVkfuGHpezoRjI6LR0/deb/&#10;AHmrQeas2GZbawiXd8+2mfadi0zyatFzm7mrvTyqmSb5KyYXZ12rV77kW2kzgqULKxduX36W/wDf&#10;eX5altv3OnIv8ar81Uv9c9pFu+RW3tViaZnRF/vNUNXPOqwslAl87eqbaihuWubp/wDZ+Smb1h3y&#10;/wACfJUWlfPE7f8APVt9TyhGiow1NXf8lV7l/Ofb/BVea5X5P96rbutssW+k1Y57OD5mRP5sNvFK&#10;v96oZneaXYrfO1W9Vf8AcRKrfPu30ywh37JaC4SSp+0e5YsNNgs0fyl2P/t0X/7lUbd9z7z0TTND&#10;L8/+q2/frHvLnzpXbd87N9yoSuzCjRq4mpzT+EvTTLqV0ixM29V2f71XdH+6kUEv+kJL/BWJZwy7&#10;3Vv3Mv8AFXUeErBb/UoraBfn83Zv/v7aVb3YDzDlpUpRWx10Oty6VqmntO0Hlbtk827Z97/7Os/w&#10;f4tg0rxa8vlT38v71NlvFv8ANTfvrmdbmbTYre+vNIa5eX/Wu6vv3rvVP9n+D7/zffrqPg/DPeav&#10;bzxL9jligZp/OibY33//AGf/AG/79fP4mnRhQqVZq6s7nyU8JThh3Xavctv4nudV1m31q8vFhu03&#10;pauipLt8pN/9zcvzf+PJW74e8cwTfaNPvtViSKVtkrwqjv8AK7p8m7/ge3/frsLnw3Y3l1FutoEt&#10;4m+1L+6+zvu/567/AJG2/P8ANV5PB66lcbZ7P7NaXDM/k7Pnf7n735X2/wAG/wDvN/wDa359XzXL&#10;3SUakNLWPGlOFR+4rNBearp9/wCatmzPvi2Nv2797f8A7Cf5es93ivHdYoGRHV/k83e7sz7nf+9/&#10;+3Ve/wBHgs9SliVt67flfyvuy7//AB7/AHP++3epYbC5R0a1lX59zsiRf+gf3q4qdPD0oWpO63R4&#10;9Rtz97cfMks0sU67XvbeV4opov4om+/8n/jn/A6o3jrNA6zzqlu0v3/ubtr/ADv/ALX8dbdh5thd&#10;RS6ZOyOi/un2/dfZ87p8nzN/7LVLVbZHni+0+a+9d/mp/rXf7v323/7fz/7H+2lFCs1VSnsNq8Tn&#10;POb7KkrRLM+3Yz7vufJ9z7ny/K6fPWPMnk37wRRQP+9d99u3zp/uOv3v99/9uuw1LTYobWKWKXfu&#10;3yo6bndIv4/4N3/LX/xx/wC5XOWfkWctv+6b5W2RTJL97/b3/wAP/wCx/wAC+qw1dKDaIj7qLFht&#10;eW48hVS3dURdkXybfk+d3b7v8H/fdPfyPtTrub7Pt81tjfO6sifwfwt8/wBz/gNS69DaTNbyrBs+&#10;0Krr/pKyu673+T5UTZ8mzd8vzbP+Arnuku9PK/cxfc3/ADv/AMD/APH/AOClC00pN2M3FdS2/lW1&#10;h+9aVJfneJEl+7/8T/BTrZJbmK7g3LDFK3mr/tts/wDi/n/y9QfY53uvITy/3W/zfs+99nz/AN/Y&#10;/wB/+D/fSs22SfxTZ3UsCjTdPt52t0uFl/ez7X2Pt/55L975/vfJ8u2lOK/m06m1Ki53cnaKNrZA&#10;l4izsr272rp8/wDEv9z/ANlq38O/FXk2stssrXlrBP8AZ7W7dF3tEqJ/f+9sb5d/8e165yw8GaZp&#10;quvkK9xvXa8rfO//AAJvm/4HW1YX7bX2KqfL/Bu+WufEUoVaXJF3TLdeNFOMHdM29bvJbPZYrAyP&#10;t8rZb75f4PnT/aXclMS8WGKGezn+0yvu2vtaJ0+//Hv+98n+f48ea8ZPKvraVoZW27ZvN/h/9l/g&#10;q9D5UNrb322D7RLuibym2b2/v/8AfHy/3f8Abrgjh3RgoxMI1GyFJvOtf3qwfe2NC67PK+T/APb/&#10;ANr5KiTUoptWu9rfY08rylltGdNnyfwf397Lv/3/AO7vqLfZpdS2e20+zt/o8EsP+qRvu+bs/iXY&#10;7uv+0iff+7Viws/s1v8A2hbT7PIli/0uJtjo7fP8n3GX+P8A2fkf5674RXJaW/Qu1h39pLpt66zw&#10;eTLK3myojN8qff8A4t/99f73/fdXtKv4rmVW3QXL7m/4+It8uz7n+3/sPvf/AG/79cdeX/2+4eWe&#10;Vkd22S/3E+//AAf738FW7a8+2XFu0S/Orb9kzbPn+Tf/AMC/g/4BWk8I/Z8y+IOZx1Rbe/1Dweqf&#10;aV/4lUqv5H2Rm/dfO/ybP7qf3K1bBLaa3RtPn+32W37QtxKu/d/E/wDH8v8A6FWff6wt/pP2Z4vt&#10;Msv99tm35P8A7D/vn/crPvNN1Cwg+3aUzI91F5stvN/c3/c/2l/8e/8AZsHSdSnyNcs/zNfdn8zs&#10;9Ys/szovlSu6/wDLuiujr8m//gVVJrn7Tauq20CfedX8p96Ov3Nm7+//AJ/vVyU3irVbxH83SpEl&#10;X/R4pXb7+3+D5f4U+Srqalrz+bLc2dinm70RLu8lTyv9vYqfNXM8BUgr1Hdk+wneydkdnpUOnw6H&#10;cSzwT/xyqluu/Z9xd7p/wP8A9ArndQ8QX2o3T6ZoMsdztbbeXtwm6KKVU2+Unz/vW+X+P5V+asTU&#10;k1e5WW2/teNNzJ5r6fEyfum+d4l3P+6/g+ZK6vQbaz8PaSkXkQQ267fkT/ll/wDZVg8P9W/eyfM3&#10;t5G7lTpWSd2Vrazg8N2svm23nPPK/wBq875JZW/g3uv/ALJtrPTz7xrhViZImb906fcV/wC5/wCO&#10;f7NXb+5ims7uVW+SWVN8u5t+3+4n/fH3P9v79PRINHdPKafyn/er9nZ9m/59ifxr95P77f3fkrph&#10;VfLzTVmzkneb5mZr20TrFvWJ3272fzfkl/2PmrShsILB4tsqwp5Spvi3/wC7VdLaW2lSKWKT5f3W&#10;x/vvt/gptz5VnBF5SyQ3G1fvr977/wA/+f8Abptufut2Oe9y7Z21s96kqy/f+9/s/wD7FXUhne1+&#10;0yzyPLu8qJ32OmzZ8n3v8/7myoktmhSKefzN8vzs+19j/wDAP++P8/elheJP3HmxXlvu2Szf7yfw&#10;bv8Aa/8A2K86o3Vk5J3Ki7Mbf6lK9xLul2fKz/Iq/cb7iff+9/8AEVy95eSzI62bKku7Zvf5/lra&#10;1K5a5lRvNb7P/sN/qvkTZs+T/gG/+Ks2az863+VpX/j+f/gHz162Dpwh8XUzcvfCwvN/leay7/uN&#10;sWmXPzq+5leJ/vVUs7Oezt3XzGeL++/96rz2f7r5W2f7D/frsmqVOXMZyd2WLBLlIrdfKjeLd8qO&#10;vyf3ad9mTzXVZfk/uP8AJu/4BVuGH+Jtz+V95/4P87/k31Ekyor+erbHX5UT+Lb9/wD9AT/viuCU&#10;3UbsSMhfY1xKu3Zu/wBisfVbz7G6Ks8W/wDhRP8Agfz1buZvsyPtXYn/ACy2Nv8Am/8AZaz4dK2S&#10;pKu1938FehhoRiuaoaRtrcdbPLNK7ef5O5fvv/FWxbWEEz+b5Hz7vKVP41rKSz2SvKq/cX7/APn/&#10;AHK1YbmV1RYl2f8APV/73+3/ALNTim3rAjToP+zLbMkEXyPK3zP5v8dReSuzdKzbP7+/ZVi53TQR&#10;eUq70X+D+/srJmn+bcy/I3ybK5qMXPROxDLzwxfZ93mtN/d/jpiOzxRM0Uqfe271/u0/Tfnfypfv&#10;q29U/g/3KsWyXNtdXcVzfS3j3TNLBvXZtT5Nif7X3KU3OLte9jaMbxb7FH7BFc/diX9786zea/y/&#10;7G+rdnoLQok/n/O7f3v++6pa3qUugoir/rZfu/LvT7/+zUM3iSeHyp1lb+zJ/wB0to6/PFL/AH99&#10;auliJxVupoqM5RuzbebZvW5n8mX++/8AGi76Zco3yK0/+j7v4G/9krh9b1ifVZZYl2zRJLvVE/j/&#10;AM/+z11FhMupb7mL7T5ssSI0M0vyI3+x/CtFTA1KMYzZc8O4QuxqTSvviil/i3r8vz/8Dq09gvlJ&#10;Pt/0j7+9/wCCpkhgSWHd/wAe6fe/uPtf+/Uttfy3NwiQRLDsVvkRd9YTlLSUTmWz9D7Y/ZGaQfB6&#10;yaVZ8tczlHcqUZd5+5t+6v8Avc7t1fOX/Ban/k1vwr/2OVr/AOkV7X0r+yjA9v8ACGyiZoztuZx5&#10;ar8yfvT9/wD2v4v+BV81f8Fqf+TW/Cv/AGOVr/6RXtO/Nqf0Tk//ACL6Poj8V6/pJ/ZB/wCTVPg7&#10;/wBijpX/AKSxV/NtX9JP7IP/ACap8Hf+xR0r/wBJYqD2D1+iiigArw/9qyPw4nw/sb3XPEOs+GNY&#10;0/Vre78NX/hyJ7jUv7W2SpFFb26q/wBq8yN543gZGVonl3bV+dfcK+fv2v8AxF4H8F/D7SPEHjjx&#10;tf8Aw5ew1eOXQvEunWz3UlnqX2edU/dLFL5qtE1wjI6bWRm+621qAPM/hX4M+Mnxd0ltRh/aj1SX&#10;Sorn7Fq1gvw7stI1a2YIrS27+bua3n2OpDeV/GrruXbln7ffgfTPhn/wTg8V+EtEjaPStFsdGsLY&#10;Ocv5UV/Zpub+83HzVz3wq/b3/Zy+F1vdWVz8WNU8Xaxrs8ur614pvNDuokuLxYrW3VfJSBfK3RRK&#10;kSRIyqtu29t2N/Wf8FEfE+m+OP8Agnf4y8Q6NdfbNJ1az0e/srrymTzYJb+zeN9rfMu5WX71AHu/&#10;7MH/ACbb8Kf+xT0n/wBIoq9OrzH9mD/k234U/wDYp6T/AOkUVenUAFFFFABSAYpaQ9KAEKml/WvF&#10;/jp+0h4P+CfhXxJNNq+lX3ibTLM3EPhpdVghvbh22+UvlM+4KSynhWO37qt92vhLXf8AgpV8UNR8&#10;TaRptg3hTSTcWbWs81nbyXqNdNLuS4VWb918iKqxb3++7Nu+TYm11N6eGq1E3BXP1SP0pATzuGBX&#10;55Wn/BWbTdO0fT7fVPAt5d+JbeHbrAtrxLe0Wfds2Qb97N/ut93/AG/vV0ln/wAFPV1GPda/C69m&#10;+VH+TXLVvlb7tQ5xSOilgMTXk4Uqd2fNnxD4+KPxC/7GvW//AEvuKwqq6bNqF5b/AGzV5Wm1W9ll&#10;vb53bduuJXeWV/8Avp2q1XgVbc7aP6TyyjLD4OjTn8SigooorI9MKKKKACiiimnYTSkrNXKt5o9j&#10;qX/H5Y21z/12iV6o/wDCH6D/ANAbTf8AwGT/AOIrYoqlM5nhaDesCK2s4LO3SC2gitok+6kK7ESp&#10;aKKzvc3jCMFyxVgoooplhRRRQAUUUUAFFFFABRRRQAUUUUAFFFFABRRRQAUUUUAFFFFABRRRSvYa&#10;ILy0W8VP3s9tLEyyxXFvK0UsEqvuR0dfusj1734U/bu+Lfh+1utM1Gx03x3dDT5/sFxDp7xXzXju&#10;kVl5qRP5UqPdT2tv8iRN+93fwNXhdchqts2v+OtKit557R9BP9pm9spfKlt7lv8AUbZVbdEy7Wl/&#10;4AtdlGryvXY+L4iyijjqPuq9T7P6n2T8Zfi/4i/ZM+H3gj4SfDHW9I1XxXpulXFx4gvLuJ7q4S8Z&#10;4pfNbfLtRriWe6l/e7/+A/er7H+EnxP0T4xeBtM8VeHZZzpt5v8A3FzGY5oZVbY8Uqn7rq6sv93+&#10;6WXax/Ja2sIrNZfK3b5ZXuJXdnd5ZW++7u3zM3+3X3t/wTq8TPrvwL1TTy1vJb6L4hvLO2mtznzE&#10;lEd58/ztlla6ZP8AdVa9ClX9pNpbH5nneQrKMJTqyleb3/Q+rsZNOpgPzGn1221ufEbBRRRQMKKK&#10;KACiiigAooooAKKKKACiiigAooooA+CfjP8A8pffgF/2KV7/AOiNVrvf2sdStfCnxBtNc8LfEbxT&#10;8P8Ax++kxRanL4e8NP4jtf7GSaV0uL+y2MsSRStPtn+VvnmRd/z7OC+M/wDyl9+AX/YpXv8A6I1W&#10;ut/a3+Kfw0+GnxQtv7a+N2s/CDxZqmjwQanHpmjvfnUtJWa58oKxtZVglSWW62TJ8y733K3ybQDp&#10;vB/wF8deOptA1nx78eZPiX4KSex13T9M0fQLLS7S8milSe2llliaVp4tyo4RWVWYI3zY2n6jr5D+&#10;C37e37ONxN4e+G3hLxTcWSWs9l4Y8P2dzpt6Rdrsiit/Kk2N8uW8rdKVbdGxb5drN9eUAFFFFABR&#10;RRQAUUUUAFFFFAH8xvxv/wCSz+PP+w/f/wDpQ9fbv/BFD/kv/jj/ALFhv/Sq3r4i+N//ACWfx5/2&#10;H7//ANKHr7c/4Ion/i/3jg/9Sw3/AKVW9O9kw0Prz9r22X/hbVpPLAbmFdEVUhLbfNl82fZ/3z1/&#10;/a+b571LyoYkVYJYdQilfdFN9xP9ivqn9qnTU1vX1sRCxEtpAjXG3/Vfvn+b7v3du/7v+z/er5cf&#10;Sk02/iiidnmilWKVNqSort/t7/l/g+evOoYujOpUhKXLY/D+IKLjj5Tte5d8T232y1t54t1m6wJ5&#10;sLp8m/8Aj/j+9/3z89XfDGgtpuqTTz3MGy3XfLDuX739/wD4A7pVjVfCviG5R1uYms7R1TyH270i&#10;++mz5Xfb/qn/ANn/AL4rF/sdrPxVb6ReTzzP5v2dvs8D/I+z7m/+9/B9xtv+5XFLE0sRg50Y1krX&#10;3PMhRqe2UnDse0Xl/deGNNZ7bSra2tGZN0O1fkdUTf8AJ/yy+RH+TfurHsNV0z7F5rRN5UqO8ux/&#10;3X+26bv4n/8AQnqp4hm1rR7B4FaD+yrpvluE/wBb8qJ8m9k+X77/AH03V5J4z165sLd4llnS4v8A&#10;55d7b/8Ax/8A74r5HJMl/tB3jJavoevi8VJVFT5TF+JfiT7fePbWd551vEv72Xdv+f8Auf7VeI69&#10;qX9sX/7r/j3i/jro/G1/5OneQrNvf5K4S5fybDav32b5q/pDLcDHBUFRTvY/Q+HsvSpqtNWuVXdX&#10;ldv4KIf30vmt/BVTfVtE8myr107n6NKGgXl+zz/f+RKhS/Z2+ZvkrPmf5HaooZt+xv4KGbRoLl1O&#10;1sLlfKRd3z1ob/krj7O53/LXR2aM8TtK2y3T7v8At0I8DF4dU25IuzO0PlSxN8+3/wCIp9/crsia&#10;KopnVLD5/k3siVDfp9mi+b+5QzzFTVSSuPvLln2RRffZq1YYfsypFWfpVsv+vlX5/wCGtO/3bUlW&#10;oZxYmX7xU4lK5fff7f8AvmtC8fzkt1rMvE2XCSr9x2qWZ/3UUq/3qU1ewq1KLivI0LlGmlRVX7q1&#10;YhT7NAm6hH/epJ/BKtF+/wDo/wAq/wAVZN3PGm5P3OhS1i82LL/ci+9/uVmaUkt5F9pTa+5f4/79&#10;W9V/1stc/wCG9S/srVnVm2W7/JL8tarY+gpUG8K/Z7qx0r3jQ3SNLAz7FVNifxPXV6beLoLwzrLH&#10;bXu77nnqn3q5dP8Aia6vb2Nmux9333rsNmoWGs6Pq9i0cNxA2ydJv44pdnyP/wCg/wDA68/EtJK5&#10;8nmU4c0aVV2b/Qt+A/D0+qxfaZ9Q86yni/49H/5ZPv3fI7f7Sf5+9XdW2lNbS2l5bM1ndWTLFK6N&#10;sR/9j/yL9+uC0e/1DR799zN/Z8W64aFF+7/cTf8AJ/45XcaVf/bNUms7Zd8UsW9dn8b7P7/96vkc&#10;xVZNv7Nj4LMKleVf3XePQ6221tt6QStB5UX/ACx8r5Gf+5833a6O/wBY1C52bblkiii+Z3bf97f/&#10;AN9f531UsNKtrnQbiWKx+2XtgyRS3Fvvf+D7j/8Ajn3/AO/VfyZ7aWy3Nvt02v8A6354n+R9773+&#10;6ib/APd/g/u1+VVFhsTU5Y7ozjGrSg5S6j7/AEpZrJ/NaJ73csWzyk+Rv8/531n3NnOmneav3EZp&#10;d7r99VT+P5/9iprD98iQS7n2Tt5vm7tnzbNif5/uf7aVpXKROtvLF8n71fKd9uxf++f4v9z/AG6r&#10;2tShJQexnGmqi5kZiXn2OK0ilRbm3Zvm2N/H9/Z8r7f+Af8A2FY/iS8ifyrmJokdGd/knRE+VPnd&#10;N3+//wCh/JXTbPJdIp4v3Ureb88ux33Oj/8A2f8AtVy+q6bLYSpcwS/d27YXbZsVflR/m/3/AJf4&#10;vkffXr4OcJ1bvcwmuXfYimsLx9OiiX9z5q/NEk/yIrff/wDZP73y/wC3TLx2SJJ1invLFVa3ld2+&#10;47fO+x2RP43rnNY8SXOjy28GmafPeancL+6tLdvupvT967/eiXc/3/8AYRf79VZ7/WdEd18QaHH/&#10;AGfEzp/aOk/OkX+/u+8v3vm2rX09PDTspM2+qVJQ54/I6Kws5ZoJf9Jgh+zrs2bf3r/P/A6712/5&#10;StPYupeH3iuW3vA2yDevzvF87bPv/L82/wCT+L/vuufs7+K88q5sbzzrKX7zpP8AJs/ynzVpPfy2&#10;07wRXLTbZfl3y7Njb/8AvnbWdalNtRRwe/Sfv7lXVYWs7CVbGJbO9l/0e1dG2I8rbNm9G/h3f+O1&#10;a0GZtE8JaVB5/wDp0Vr9lVE/gXykT/P+5XJ3l5Jf67NYr/x5fZmS5u9qfJLui+Rf+Aoy/wDbX+9X&#10;RJ/pN1u8+KwSVWTfK3yIv9z5P7//ALPW8qMuRKR1126NFUl1JZkls97Xjb3lb7j/AMCN/HWPMmzz&#10;ZUn32krMm91/9k/3a1ZrlZrDyvPWbau9km3/ACfJs/v7fk3/ANz71UrxFs3Rop/9It2++nyfwfJs&#10;/wBr/wBBrakrWRwpNPUrp5SSpu/c7NkTPDF86VddPtk80s6tNcMivLs/9n/ytUt7XNwnmxeci/ul&#10;f5URF/32/wDZ/wDYqWa8nSLyGnaFNuxkRd8X/j33a1mm5aAx9zNEk/kWrRzfN82xvkfb/wChf8Aq&#10;o6ecn7hZfu/3tiJ/n/bptzZu8VvPB5f71m3Jt2f3P/i/8/JVea2lh3yyztu/i2f5/vV2U4LobIsQ&#10;2ds6RebE3mv/ALn8X3PkqxDC1zFLFY/J/feZX+b+LYiKlVNNuZYbd1aBU+b+6r/dq2m10t289vtE&#10;C/c3N+9f+D+P/f8A+A1nNTUtQZYhmuYWt5Z5d8UTb2h3bE+X/wBB3/8AjtV7ya5sJf8AWywpu3/Z&#10;3+Td/t0y2dkuHWLb833fOb5/+AU+52uzzzy+dNt3tsX+9/8At1CV5LmVxDn1i6m03yp7nfFuV5dn&#10;975/nd/4vvvVffO9km2VrmLdvVN3yJ/8TT0uYrm3RZbOBIv+eu3fudkqxYeVNdSxLFc7PK2RJL/G&#10;/wD8T8//AI/T92FPmtYTLthYRWdhFczwN5SM6eUkXzv/AMDX7v3K3rC585/sdnthdt8qu7N5X97/&#10;AOI/zsrPs7aVN/kQfafsq+bsdvkVGT77p/3x/wABrS/sr7NqkqxRedbs29ZYWX7iv9xPk+b50/gd&#10;fuV8ziaik7y+QkrlKbSle1efbJDviT/XReb5qLvdP93+D50oTdfwbvv28EX33VN8UXz/ACf+gf5S&#10;tu5uba8luIvtPyRfJ5Tvs2fJt/75rnJtYWafyIp4/wCB22fIn/jtKh7SstegSVkS72SJGiuZJoov&#10;kXevz7m/2P73z/52VFbWH9pSy7ZVR03O38f/AO1/9hVf7T5y/KsSP5u+L97s/j++lPubxJk83dsR&#10;Puoi/f27E2J/D8ldjUr8vc50bsM0s1rcQQfJFt3/AD7fkTZ/46333+T+F/v/AH6xE+d5ml+4zNtf&#10;/ge/f/6HU32me5ZF3ed5UW/96n+/9/8A4G+2pYbPzvNja6imuNz+bs+d9+/+/wDPXNRp+yTUuo5y&#10;5rFS8m+026L/AHPu7P79RW1y1yrt5jb02pvdv4KZDeNZu8DRMif8D/dfP/n/AL4p6XMCfuv9c/z7&#10;di/crutJIztclmeJ5Uil27P7/wDs0W14ttcfvYt/zfcf/cqk8ywrcL5Cu7N83zL81Me5bzX+6+1v&#10;7vyVvGi5LULWHzarEm/arbJfnb5asW009zOm5pEVPk/dffqKzs/3qK/l/vW2LM//AKHWlbQtDdfI&#10;0W/+4/8AHu+/97ZWdR0qa5Rq/QyLh2tIJZ/Ia8eJWZoreLc3y/8AoVO0d7y80mJrmNLOVt8q27tv&#10;eL/eq28OxIml+/t/jpltNvS38qKJPlf5N2yl7S8DS65XFdSKFPmuImVX2r/t1YtoV3JFKvy/33X+&#10;OrDwxTS+eqsku75Uerf9mp5vmxK3mp86/uv9a1c0691y9yFGyGX94r3m6KJUTb5vkp/Cn/AqxPJ/&#10;1sTfJL9/5Ku3n+kpFLPKv9ze7fw7KpJc797SxfumbYuxfu/7ddFG8I3RMncls7Ntn8Oxfn+f+9Vf&#10;XrD7TslaefzYovlRP9qryTSzXTqsW9/vqlQu/wDprs3kO+77m1/uVpGU+bmQRk47GPva/i+ZfJlt&#10;3/dO7O+37lV7+znvPKVbrZFtd5Ueta58p4ovK82F9u+V3WrX2OBLV/NZnRE2fP8Ax/fR673X9mlI&#10;1jVkmYT2H/LWD99Kip/21rPsJryF/tm1odj7F/2X/j/9DrsIbBbOy2qnnfZ/3SzfJ8n36lTyniii&#10;8pndGb/U7P8AK/8A7FS8alFtq5rHENNpq5ysM19Nb+VuW2t/9V53lfwN/B/33W74S02W2RJZ7zZ8&#10;uxYnb7m1Pv1pzQ/aYP39tF5v31d/n3/99f76UyHSp7aXc7fOzbPk3/7FclTFwq03Da5LqPWysffX&#10;7MiIvwc0by5/tCtLdYl9f9Ilr5Y/4LU/8mt+Ff8AscrX/wBIr2vp39lJPK+BmgptZNkt58u3b/y9&#10;S18xf8Fqf+TW/Cv/AGOVr/6RXtcUUoqydz+h8st9So2/lR+K9f0k/sg/8mqfB3/sUdK/9JYq/m2r&#10;+kn9kH/k1T4O/wDYo6V/6SxVZ6Z6/RXzL+0V4tsPCPxH0jUNH1H4o3/jm1s4vM8N/Dyz/tG3uLNp&#10;Zdkt7azqbZE3pKnm7opW+ZVf5Pk6z4ZftOaN498UQ+G9W8J+MPh1rt35n9n2PjPSPsR1Hy13S/Z5&#10;Vd45WVfmZA+/aGbbtVmoA9urgfjNY+Br/wCGmuWvxMOlL4HuI1i1I63OsFoqs6BN0jMuxvN2FWyG&#10;37dvzba76vHPj/8ACa++LL/Dj7NZ6TqNr4e8X2et6hY64H8me1WK4ifYFX5pU89JUVvl3RLuoA4H&#10;4EaDqniP4g6N4m0v4maF8VPh/wCHtD1HQNO1231D7Vq3m3Mumy+RePEpilaKO1/1u5ZX81d6bt0r&#10;85/wUQ8VaZ45/wCCefjLxHo90bvRdZs9Hv7K58pk823l1CzdH2sFZdyspw1el/EH4FXHh3xVN8SP&#10;hTbWmi+PdmzUNMH7jT/EsC7m8i6VRhJfveXdfeVm+beny14d+2B4T1LwL/wSll8MazCsWr6N4c8N&#10;addwo29UniurCJ1DL975kNAH05+zB/ybb8Kf+xT0n/0iir06vMf2YP8Ak234U/8AYp6T/wCkUVen&#10;UAFFFFABXh/7W3xH8QfCb9nvxZ4n8JyRpr8C21vZzXCKyxyT3UUHmbX+Xcnmlhuyu7G5WHyn3Cvm&#10;b9vTwH4t+I/wFv8ASfC1rPqVv9sguNY02yVDe3llFul2W+77zLKsT7B8z7GVeu1zoa0oqc1GWzPy&#10;S8f+M/EPibVvEd9441OTW/Ed5L9olm2RfvZfkiR96/6rYqpti+X5UT7v8eZ4bs9D1vW9HsbvxDe6&#10;VAkUvn3GmaZ9ql3xI7xeVErxeaz/AHN7suz+NttW30fU/E+sy2MDQfYrrUZbqJH+/FEr7N+z+6/y&#10;Ls/6Zfw1798Lf2Ttf/aR07x1qXgq8stHvNEv7JLWXULDZDdXi+b9oiW4VNybVeJm+Vt7su7auxq5&#10;Vdysj6WvTUcM68pWjGyXd27HgerW/hrRyF0fWdW1ews5G82HULOKw3Ps2bv3V1PvTaj7vm/2U+/X&#10;qfjPwB4j+CzzaB9h0LTfFvnxPL4TtJWvbi1iZJW826ulfyot2yLbFvZtsu59q7d3t8t/o37HGsa/&#10;4U+F0/8AwkfxMuLRLXxH431mFHg0uZlVvKsoFT5mdv3rqzMqtHF5vmt8q+Uu89zf3t9d3Ml/qF/d&#10;S3t5d3G3fPLK+53faiLXPXnCn7r3PpuH8BjMZJVYz9nT01+0ypoiXkOkWi6hL5175X799qff/wCA&#10;1doorym7u5+wwh7OKh2+/wBX6hRRRSNAooooAKKKKACiiigAooooAKKKKACiiigAooooAKKKKACi&#10;iigAooooAKKKKACiiigAooooAKKKKACiiikxPYivLyCxtpbmeRYbeJWZpX/hVa5/wFbSS6TLrFzH&#10;tvNXk+2SF2Vtqt/ql3bP4Y9v/j9R+Nt2pnTfD8eT/aU/+khd3y20XzS/Mv3d3yr/AMCrqUTbVt6W&#10;PMsq+KcntBfmVNWTzraKDyL+7W6uYLVrfSv+P2dZZUV4rf5W/eur7V+Vvm2V+xnhPwxpHg7QLPRt&#10;DsLfS9Ks4vKgsrVdqRL6Cvx2v7CDUrWW2uYvOt5fvJXoH7Pfxtv/ANmDxA09jHdXfgO5G7WPD0Lr&#10;uVlXal1AHZdsvyIrfNtlX73zKrV6GGrRh7sj4bi/J8Xi2sTT+GKP1k+8M06sLwt4htPFvhnStcsS&#10;/wBj1S0ivYPNXa3lyJvXd+DVuV63mfi9uXRi0UUUAFFFFABRRRQAUUUUAFFFFABRRRQAUUUUAfBP&#10;xn/5S+/AL/sUr3/0Rqte9/tPWXw5uNP8N3XjHx7p3wt8W2V0934W8Tyahb2t9ZTrs83yvN+WWJld&#10;VnifdGyON/8ACy+CfGf/AJS+/AL/ALFK9/8ARGq19HXnwck1T9pTVfGmqaHoWraBf+ELbQVuLvMt&#10;9BLHd3UksSxsmzyJYrpN3zfeiT5aAMX4INqHw58L+LPF3jvWvDt5/wAJn4rs76x1Dwo89xZXK3dv&#10;p2nWjpuXcvmyorcM6osq/vWUbq+gq+T/ABX+zn4o8A6npWi/C+G3m+GWqeKdJ1rUfC91c+Snh6W2&#10;1S1vpbjTy3/LCVYH3Wn3Udt0W0FkP1hQAUUUUAFFFFABRRRQAUUUUAfzG/G//ks/jz/sP3//AKUP&#10;X25/wRQ/5L943/7Flv8A0rt6+I/jf/yWfx5/2H7/AP8ASh6+3P8Agij/AMl+8cf9iw3/AKV29F9G&#10;ho+8f2hdKkuPHEN6wK2kdop+0FV+RlWVsL/C275fv/3PlZa8u0fwxLpUUV5LEv2tF3/Z9PiX51lT&#10;Zsfa6Lt2Jv8AuN992+f71epfHbVvsnxFUyvJZwx2Cv8Abdm5Efe/H/fK7vl3f+g1xdzZxaPZae1t&#10;PbWeyDfKksXz/Z/k+f5fmZvkT7n/AD1/2K/Fc2xuIo4ypC9k9D8/xuGpVMRKo+hmalcXd481siS2&#10;1xFA/lIm5IlXf5r/AHnf7/3PufxfJ/A1V7PUrHW/NuYrVdY+0M8v2GKBd9uiujbF2u6/+zN8i/dq&#10;vZ37aVF80rfaIlW1a3RvN/dfwP8A3v8AZ+43zxfcXe9ZVzrcSXV7eTsuydtkruqfPL+9/e712blf&#10;7/8Ad3p9yualhalSDppWbPKnXhRleR0vjNxrfh9YtPg/0q6vPme9n+/F8u53f73yru27/vMn/Aq+&#10;VfFuq22q6tutv+PSL5InT+L/AG69a+Ivjmx8N+GpYrSWT+1br5It/wBxItn+tT/ff+OvAod1zL5u&#10;6v2jgXKKmDw7qVfkcyUcVUWKkrnE6reS6rq+1lb907/JWJrb/JFtXYn8X+w9ejX+mxI0s6xL5399&#10;K8/1tF+1fd2Iv8FfsdJqUbo/UcnxcK3LGKtYxKtzfJZf+OJUTp9yi/2paxKtan1V7tGTcv8AJUUN&#10;RXm7zUanJ861mj1FsmbeiOv9oxI33K2P7V/0z729P7j1zUKOkqf30XfUumzMl1u3fcq0efVw6qSc&#10;mdm+68051X/lk2+mPM1zaxbtz7G++9UodV3/AGvZ8mxX2062m+06Rbtt/wBQ3z0z5/2bhub2lTb9&#10;v+7Vi5m861T+Dd8lY9tN9mlTbVq5mXam37lJnk1KF6ql3B/31hu/uNU2mutzE6/3lo01/wDRdrUy&#10;2h+zXSKrfIy0gdpc0GaE1zsiiVf7tRWEzTP5Urb33I9MTc7bW+/ViG23vui+/vqJHnyUVFoL+zaa&#10;9lT+8lYSaUs2oyxS/I8sVdRZo3ztL99lomsN90k9SnYijj3SvTexgwzT2F7b3Lf61V2f8Cr0Pwxf&#10;z6rp0s8+5H3fLXJa3bL9n3Mv7rd+9dPvp/t1teDL9fsX2Nvklib/AL6rlxK543PFzfkxeD+sKF2v&#10;wO+02a2fSIluZfu/df8Au1d0GZYXiud3+qZv3P8AcrlHm8lP4URf7lbGj6l9jl+b/j3f+P8A9nr5&#10;fEYdunJrqfmNSlNfvEe7aD4hsbzw5cQXnmfe+4jfPKrf3P8Avj/0OqkN/L59w0Ds8UTIjecv34t+&#10;/wD9nrh9Ev8AT3v00+51NrbzXfbFC38Ndr4Ym0+58LyzxNFbW7y71TzfK8/5Nrum9PlX/wBC/wCB&#10;1+N47Lf7LnOrHds9WhXniIqE+hNYeFZ7CVJd0tnceRs+0J8+5PvJ93738H+z9yrV/o89ze2UEES7&#10;JW+byW3/AGhl2fc3f9cvuf5TP0q8i02V1i1XZcRN+92Mzuj7N+zf/D8mz/vitDW7mB2spVZnluNi&#10;feeX5Nn8G5H/AM/N/HXjylivaxSN4RpKk11MWbW/7NZ1Vd6J/qv3TfxfwP8A+P8Ayfe/9Crl7nbf&#10;/a7ncu/5ZV3y73dPuIn+z/t//sVoX95c6xdRRLp6zXDyvcSpCr703Iio7/c3fOlYl/NE7+bu+zSs&#10;3+qRf9ivucup2kubfS54daSVm+jOC+HWsPc+IPEv26VZtYl2RNvb57WLe7eUn+z93/e/4HXoUKL9&#10;nSLzVdnVPv8A8Fclc+G9Pv7+3vNskOpQf6i4Rtnyf3H/AL1WP7Y8me4iliVLva27ZL977m9/8/36&#10;+yr0/bzVSn5G+MrxxM1VpdEZX9gtZ3E15oMsdhLLL+9t7hfNt5fv/P8A3kb/AHP7lW9Em1621nzd&#10;X+wPbxRSr5VirfvWaJ1V9zf3G2Ns2/NsRadDeLvdmb/b+erE0ywy+WrK+/5PkaumpGTvCSuYPF1E&#10;rSjc0L+/n1LUri5vJZf7Qum82V3XZv8A9xKZeQpcypAttJCiNsZE/wBlE/u/+P8A+/UVtefJ5u6f&#10;eq/Ls/8Ai6imm2Wr7pW/dL80O3/f/jrkUWvdStY4m3J8zle45LOLTYIm81keX5m2b97/APjlV7l5&#10;ZtnzNNKjfx/P/HVuZ4HidfKn3q29t8vybdn9z+8lZU2qxPE9ssrQ7vv1101KZ0Ri5NWJ01KCF3WL&#10;a+7btl37HTb/AAf+P/8AjlTPuh+WdWR02o38f/slZ6IvyTyyrv3712fwfPTIdbaGXyGbznf+/XRK&#10;jzK0TSUOd+70NC/uWub99rROibYv3Sonyrs/u/Luqv5O+B2+b7QrIip8n3VoS5V5XaVlT/lq373Z&#10;/wAAqxbfaU+0RT/f2u6fd+T+/wDO1R/DXu9DGV4asPs32a6ltnVXSL5G8pvkf/ceon3Ivy+W7bvl&#10;R2+TbV7fFYWrxK3/AEy+7vT/AHKdbTWz2UUUSs6P87O/+59xP/H6x538TIvzK5XhRdjzytveL+BF&#10;3o+1/wDx1af9saaXyPIjmi/h3/Kjr/7LTLlGTfArK6Ss38P3F2fcp80Ms0UW7bvl/uL/ABb/ALif&#10;/F0XivekC2RXtra51VvKs4Gm+XYv2df+Bf3/APerd0fTbm2lln82BElVIleb+H7n+d//AMRUumw3&#10;iebbN87v8io8qIif3/vf396f98VY3y20sUUUUU13Ftii2fcif5P++2/h/iVvnrysRiHN8iLZSe5v&#10;kRJ4laH+N03f3k+/s/u7N/8A4/WhZ6rcpavOrN5q/vViT5ElRf8A7OorlF+SVmlm3z/vftDf635P&#10;9jf/AN91RuUn3XDbf9Vsdf7+z+5/tVzKlCrHkZIQuyb/AD9v71ked/kd02vv3/N/t1F9gWzT7TFP&#10;BeXEu6JUSX733Puf3aL+G2h+yeVLI/7j7R91tivvdH/9A/8AQ6Ev/wC0p/3Sz3j79n+2yL/c/wBr&#10;/Y/3K7oxlGHPElq5YhtpH/eqrf7abloTzXd28+V7uJvN37vK+f8Av1bf/SZU3ys8vzu0X+tdU3/x&#10;7d7bqc8Nt9gSfyPJuEVXZ5n2O3yfJs+f/Yrj9teTRNrGfN9pSV/tPmb2+9v/AN/ds/2qe7tZvKyy&#10;/InzqjrspibpvskUW57j/bl+9/BUyWbXN7v8pk/vTf8AAPk2f3q0k7GaVxls8X2WJvNVJVbZvdfv&#10;LVfybmZ3WKVfK+8u9fn3/wC//F/+3Wh9ptoU3L86f61t/wC6/wD2/vv/ALX/AKFVJLyW2uvP+X/c&#10;SJNibqunJ62E1Yc9m0MSSsrP8uxXT777qIbOJEi3xbLdJdjP9/f/AOP1M9ysK7d2/wDvbPk3VLN+&#10;+tVlaJti7fk/4H/fqJVJfD3JIkfybXau2ZPlT/Yf5/8A0KmWczIkS/L5qfKr/wBz/cp6TMjp/f8A&#10;uK9QwpKku1bb52Zt1JKLTQGt53nSyo6tNtXe2z+D/wCxo+xr/vxS/ddP8/8AAarv5/2fypW+T76u&#10;j/O9W4blUtYl8hd6b/v/ACbvuf8AxdefUTV+QpW6jnhabZL8r7W2fJ9//gG6mQzK8VxtfyfKb7n8&#10;G2m3k3nP5+1vtH9zc3yf36r3KSvEibl+99z+789OnGUtZFadDP8AufeaWaXa+3ev36d+9ttnnpsf&#10;c7/7lWP9J379ux93zJN9yn2elS3MsrS/Jtb77rs+T+//AN913+0UI2ZEVcoprEDv5Sy7H/uRK8u/&#10;5/8AcqZ/32+JlV0f7r/3P/sq0PsDeUm6XZLEuzZu+5VSz1JUt7iBoFeXymfzpv43pRqRkv3Y2rEU&#10;NmqS+fLF9s/vJu+R/wC4lVEv5fKuFaKN7f532P8A36vfNNLcM25PuIz/AP2FZmq3iw2D/wCktDL/&#10;AA/L95v7n/feyt6a9q/ZyV7hGLm7Iu6lfrDbvbKq+bKu/wCdv8//ABVP0ewa20iLfcrMj/dTbs2/&#10;P9z/ANDrH8NzQaq32a5naa4dd+/b8ny/frq0hjeJJYp98X/LLY3/AI5U4lqivZJWNmnTfKyvNf8A&#10;krLbSr5zoyPBM/3/ALn3N/8AwD/x+nf2lFNBE0qtD/dT/Z+es3XtNl/exebP5L/6p3X7n+w/92jT&#10;bDfZ/vZGf5XSuf2FP2akQ1ZH6Kfs+QCD4ReHlVdmYnfb/vSs1fJf/Ban/k1vwr/2OVr/AOkV7X1p&#10;+z4oX4PeGssW3W2/+H+JmP8ADXyX/wAFqf8Ak1vwr/2OVr/6RXtNKyP6Oy//AHSl/hR+K9f0k/sg&#10;/wDJqnwd/wCxR0r/ANJYq+Cf2mf+CVXwx+C3wE8a+N9I8T+LLzVNEsWu4Ir6e1eJ23L98LAjd/71&#10;fe37IC7P2Vfg/wD9ijpf/pJFTPQPHv2qPEs/gv4jS6z4V8beKvBfiSHRLKXxNfaR4Sj17TLPR4ri&#10;7aC4vEbYyfvZbz/VOX2JKzRbE3r6R4A+BPjBPGem+KfiT8Urj4iT6PLLPodhaaLBpFlZSSQPA8rL&#10;EzPO/lSyou99qiV/l3bWXjv2nLf4HHxxFB8R/iXdeBNS1TSY7PVNJttcexi13SVmlKQXKY/1e9rp&#10;d0Wx9ssq79rV2fhn9sH4S+M/HHhbwZ4W8XWPifW9enlghg0aZZVt/KtZbhml+b5U227L8u75nT/e&#10;oA92ooooAK+U/wDgqJ/yYt8Tf+4X/wCnS1r6sr5T/wCCon/Ji3xN/wC4X/6dLWgD179mD/k234U/&#10;9inpP/pFFXp1eY/swf8AJtvwp/7FPSf/AEiir06gAooooAK+Zf20/hV8VPiZ4H0n/hWHiGWwudNu&#10;GuLzRY7p7KTVF2fu9twrIysj/wDLJnVG37mbciV9NVHnjNGnUE7PQ/Irwx+wX+0Jc+N9QuLvQrPT&#10;bi8jeH+2b7XYpbdf9p/9bO33UZfl/wB+vbv2vdc1L9hH4RfDzw/8HNbg8Km6vLr7YJ7OK8vdVfyo&#10;991K8sLLuDbN33fvRKnyLtX9B+Gr80P+Cl3xR8MeNNa1HwXZ6J4iuvGPhFY4ri/8q1bSrW2vHsp/&#10;Od2WWVW3LBErL5H+tZWdlbY8KCV7HVUxNSsowq/CmfOngbSrOw8M6ZLbW0UMtxaxPK6L99tldBXC&#10;/CvXrmbQ4tM1BWhvYIkeBJVdHlt/4H/2q7qvArKSm+Y/pDJq1Kvgqc6XYKKKKxPbCiiigAooooAK&#10;KKKACiiigAooooAKKKKACiiigAooooAKKKKACiiigAooooAKKKKACiiigAooooAKKKKACiisPxjr&#10;UujaBcSWn/IQn22tmny/NPL8q/e/3t//AACqjuY1qnsqbqdtSj4cj/tjxJrGuSriNW/s+0G3Z+6j&#10;b94/3/45N3/fuuqqhoGkw6Botnp1vzHbRqpfbt3/AO3/AMDq/RLc58HT5KKb+1r94VX1Kwi1WwuL&#10;OVmSG4ieJnT7+1qsUVKuveR11IRqQcanwsZ4j1HUvF9/a6v4p1JtY1XTraK1s7vb5X2CCL/VJb7f&#10;9Vs+9u37mb5t9fp3+yhqXiTXP2ePh/qXi3ULjU9bv9MW9lurpIkkmikZnh3bGfd+6eL5z8zY3OFZ&#10;mUfmFcu6W8rLF5z7f9V/f/2K+pf2cf22vA3wl+DPh/wn4itfFkN1oeib1utTiila/u967rK1VX3/&#10;AHpdsCuqr5UXzMuzdXrYWpzXcj8g4uyqNCFKOEpWSvf8D786nnpTq8A+Fv7Y/wAPfi54v0nwzpMu&#10;qWet6hYteJBqVi1uqyL8z2u9v9bKq72/dbk2o3zV76rbhmvRTT2Py+dOdOVpqw6iikzTIFooooAK&#10;KKKACiiigAooooAKKKKAPgn4z/8AKX34Bf8AYpXv/ojVa+9q+CfjP/yl9+AX/YpXv/ojVa+9qACi&#10;iigAooooAKKKKACiiigAooooA/mN+N//ACWfx5/2H7//ANKHr7c/4IpDPx+8bj/qWW/9K7eviP43&#10;/wDJZ/Hn/Yfv/wD0oevt3/giif8Ai/vjf/sWX/8ASq3ovYaPuD9oDWnv/iHf2Wn6rBDcQQQRSwyx&#10;Sv5W7fvb92yfwSxMvzf368xmmgvN+oPtSVIvstzpm5/k2ojb9/3tv93ftZvvfL91ep/ae0aHxB8Q&#10;bzestusHkRS3jvv/AIVf90rts3L/AHf9/wC8z15Wiam8V3dS6qyXcUvlRb/kTytj7N8Wza33/wCP&#10;+/8Afr82rYXD18TOXtfe5nc/K82xE4Vppq52GiXmlaal3cy3Mj71lTyZYl2b9nzun975t/yf+g7K&#10;5W81jTIVeW8WeFLVX/dO3303u+z5dm1d/wDAn3fnrBv7bU4bqWK5inuUdn/e6dE/z/7exf8APz1x&#10;/iHWLZPDkvkf8fEuy3X5dj/7dfQZdkNKVXmjO97HyU8RVxHLStZXOK8VeJG1LVPPnfej/JEn9xf4&#10;ErP/ALVtrPZ5sqo7fwVXv3im1G32/Oiq/wByuX8Sbrm/iVf4Vr91pYdUqUaa6I/R8Fl9Ouo0m7aa&#10;ne/K67lb71ZV54es7x/NnT50o0ff/ZtpEv8Ad+Z6pa35/wBveBX/ANHVfuO1XGLi9DHDUpwxDjTn&#10;ocz4k0eCzi82Jv4ti/7Vc/eWzJAn9zbW34hud6+U0v3fuVlW14yI/m/Pu/vr9yu1XtqfpmCVaNFO&#10;TvY5+8RqZZoz7121oa3bbJX/AL9Z9t+5f5vv1kfRwnzQJYXb7ZKu7+HZU2mwyzSyrF89Ubx97uy/&#10;fatbR5l/dKq7P42/2qpEVZezpuS3LU1hPYLaTyyq/wBob7laGjzLbb/7kvyKj10c3h7+1b20lZW2&#10;RL81c1f2y2dxKrfI6b0/3qtHzVLFUsXF0X8RafbDdRbVaFH/AIHq9Zvv3xN99fu1X3y3+m28TL86&#10;fceqltM32hG/jWmZS99N9jdtn2fdp/kt5sXzfP8Aw0yZ2+SVV+//AHKb9pWaBF/jWkzyp029UaEK&#10;edLup29oX+WqrzNDslX/AIFUv2n/AEj5qlq5w1KUmbCXK/db79XU+da597lZpUZfkdKsQ62yOisv&#10;yVzSi+h5NXByl/DNh4VmXay70rKfSms3RrZtksTfun3fwVbh1WKa3SX/AGtlOS/W5X/b/hqVzI4o&#10;wrUbwmrx6k0PiS5uYLf91Hvl/jRa2vs0sOyKeXZ/c2N8jVzVzc+TsnRd6J99N1egaPDbXl0jT/vk&#10;/wBaqI33ttedipqkro+ezK1BKUVaLLGiWzQ/Z7yCeRLja7q/yfK//Aq2LC8vrmVPtksvlbvlfZvf&#10;/vtv/i6qWafvf9V+6WX7n8dXtBhgv5f9R86b3/c73+T/AC6V8nipQcXOUOZnxvtalWb5djVsL+WG&#10;eXUH8q5uLqdIm/vt9xd7v937r7d+/wD9krYtkudSV9utWifavK/0Tz3Te/yfxt937nz/AN359m75&#10;K5zWPGHh/Qri0WKf555Vt4oniRH83+P+/wDL8/3/AP0GqVy99NfpcyytM/lb1+XZvr554KdZc9uX&#10;t5nS5SoJc52E2t33h7SLhVn0971ZVRbu3l3vv+T7nybdqfd3/wAS1zmpJAktwsDK6bn2pt2bf/Zq&#10;sTf8eS+R5X+qT/U/Lu/z/wCyVn69f/Y9LtFs91tcXU62vyPv8rb8zun/AAFP/wBunhsNHDz91Wb3&#10;OedSWI07FK8mWzgSfzf3T/x/3P8A7L/Yqo+lXk11LJLAyS7FRYv41/uVL/ZX+h/aYt146M372Z9+&#10;1/8A2WmzXLQ/NLtT+Pf8lfT05OOkTP8Ah+7Ez/OZG8pm2fN8qUfbNku7d8n8Py0+5f5UZl2Pt+dH&#10;pmzZFu3ffr0la12bdLyLvnNN5W1v9If5Ffd/7PT5tqTuty0qJ8j73+TfUVn+537vv/f37fnpzo1t&#10;FK235Nv8f9/+CuSVubQxspOyG3Lqlm8vlf8AA5V+RP8A4qs/90/zKyo39+rs1z50u5l+dFT50X7/&#10;APt//Z0yZ9ibVXen3N+2t4uxsvd90i/10Dwfxuv399ZiQsj7f4H/ANmtB4fOeXyGWZPvs6N/n5qs&#10;Wdt53zS/Ii/O3zbK1T9nFyOhS9mn5gkK7ZYPl2N8laFt5qL8yNvVdm/av36qww/Y3lZmV02r9xfv&#10;/wDAKck32beyr86fxxL/AOyVx1H7SNzgn71yxMkFy/zS+c8X8Cf8DqKZ4raJGttqbt332+ff8lPv&#10;EluUSJW3xJ/v7PlpkNmiLul2/P8A3/nrnj7qElaJK9nLC8Utzu+0Jv3b/wDZ/v1es7xrl921f3W3&#10;an3Pnqv9mlht/wB1L8m5E+7/AOz1amhtvIllZld/vqj/AH/4P/Hv9+sJyT0ZmywnkW17uVoN+5Xa&#10;FG3o6/wf/Z76fNeRarcS7ov9I+ZE+XZs2/c/3vuVg3ieSiReR+9+5/fdq0NKh+2PE0qr5vlOmz/2&#10;TZXLUoQS52NdizD9s+7Zq03mr8r7fnX+5UKQ+SsXlXjXn9791/Fs2f8AAq1obaVNOuIIk8l5dnyX&#10;Hyf5Xen/AO3VR4ZbBt0DW03zK/8AfdE+6n/Aa5ada7di+XlMyHTby/R18rf97zYkb502/wCfk/4H&#10;VWGwneWbd8iSt9z/AJ71upqV0l79pla0eVG+bev7pF3/AP2dS2d40Nm87boUl27Xhl+++9P9v/O/&#10;/YrplXqRja1y0V5tVl8q4tpZ4rn5m+eKL7+5Pn+eprm2Wa1dmtvOfd5UvnS/d/752f3/AOP5fuUy&#10;zmWGDdv/ANasSRI/z7vnT7m5/wDYSnw3i3jyq6NZ2/73yod2x9/yfOn937iN8n/s9c1rxvawk7XG&#10;XnkTWsTNuS4i2/cbY+/+58ybt3+596q9/Naulu22RJUbf8/8H9z+D+5T7Z1h2fv/AN0rb33/AOz/&#10;AOy/7H92rEPkTNFLKv8ArfkbYu/zf9tNv3f4KiVoR5mZv3mV5rbZcRWzssz7dyv5qv8ALQltElrb&#10;tLKyRS/PEkyfO6f3/wDxytC/mlS382BbRIpU/wCPh1V9qL/c3fd3/P8A739yobZJ4YEnitmmsrJv&#10;l3t/qk/4D975v9j+Cm60nC5TiupXRLm5f9xbM6RfP8//AKHV6GztoZYp5Vbyvn/dQt/sff2f7n/A&#10;f96q/wC/e/dJ5ZHllX5dnyf7/wB3Z/tpVi8eW/aXdL/Fvbf/APY1FWUpSFaKHQ7UWKeJZ5kX5G37&#10;f3X3Pv7tjN/uf7H/AAGrP7qZH2/8fG396+37nz/wffrGmvFS6RY4pdiNv2JEyJsrYS8Xyknii+T5&#10;k+dn2N/c37fvLu/3vuVz1Yyil5heKG3kMSRXbXP8HybEV/n+59x1/v1C9zBZrbtOrb2Xeu9X+X7/&#10;AMny/dpsNzPbTxMq7H/2FqvNqvnS/Y5Ymf8Ah2Ivybm+ZKIUpaN7dRpp7EP2md/maK08pf4/N+d/&#10;k/8AHf8A2aqqalsnZdsbom/5/nf/AHKY7xW29vldImf/AG/+AU6zs1uZbifcuxv3Soi/x17HLCEL&#10;9DGRrW0y2av5UEU25ndndfk+b+P/AGaiudVvEZ2ijZ/N+f738H/fdJbW0VtL5Cu3yN/e/wCBVpzT&#10;Wdstuyqzp8qM+/73yf8Ajv8An/gfmSlBTulcuHU5+/v5YfKZtzp8j7938P8AcrKS8nvLWVVl8nzf&#10;kdN38OyurvL+KG1Rtsbui71TyldP9zZXH/bP9MiiXc6Lv83etexgnGcLqJUfS4WepXz2VwyxK7vu&#10;lXev36ZbWDf2a7anPvt59m1/7nyVp2Fn/qtq/ut2zY7fw/53/wDfFDpF5UW37m35vl+5XW6kYtqK&#10;saKu46JWKltoi2dx5tnB+9iX+N1/y1drbTQQxW8G6JHTYi7G+R0rkvtkrt8s7Pu/e1bs7lpn2/xo&#10;u9Xf/P8AcrzMVQniI69DJ1H1Np995K7ttdNrp/f+Rar3lhL5Hzbvl+dtlV7abzr1P+WOxmiZElf7&#10;9bdtMt+txFOrI6tXmVXOhLlXkOC5pWPvr4JafHpvwn8KQwqwQ6dBKwdmb5mTc33v9pq+QP8AgtT/&#10;AMmt+Ff+xytf/SK9r7N+E8LW/wAMvCsTfeTTLdfl/wCuS18Zf8Fqf+TW/Cv/AGOVr/6RXtd7fNqf&#10;0fglbD01/dR7/wDt9/8AJmnxX/7Ar/8AoaV0X7IP/Jqnwd/7FHSv/SWKud/b7/5M0+K//YFf/wBD&#10;Sui/ZB/5NU+Dv/Yo6V/6SxUjtMj4qfEnR/D/AMV9Ot7b4ceKvHfjDw7osuqi48NwW5/s6zuX8rbv&#10;nnhV3ma1fbEm52+z/drPuvjV4I+Injf4L3Wmacdel1DX9Usra7nkls7nQb6DTbr7Qk9qybvN2ebE&#10;0Uu3b5u/+7XqkHgOxtviRfeM4bq8XU73SrfSLq33j7PJFBNLLC+0r99Wnn+b+7Kf9muU1r9m7whr&#10;Hx08P/FdRf6X4m0ky+cmnziK01R2tZLZJbqLad8sUUsipKu1trbWZlVVUA9dooooAK+U/wDgqJ/y&#10;Yt8Tf+4X/wCnS1r6sr5T/wCCon/Ji3xN/wC4X/6dLWgD179mD/k234U/9inpP/pFFXp1eY/swf8A&#10;Jtvwp/7FPSf/AEiir06gAooooAKSlooATFeaeOPgv4Y8UJ4i1GHwp4VuPE+rWa2kuoa7osV7FcKj&#10;o0S3C/K0qK0UXy7x/qk/urXplJxigT7H4d/tOeE5dD+IniLU5dP1j4catBcSpBb+ILt531aJZfKT&#10;7B5FlFFFAiIm3e/lbdqxM2zZWJ4Y+LumTaXEuqytbahEv71/KZ4n+f7/AMv/AAD/AL7r9JP25P2O&#10;Iv2gtEl8U+HftKfEbS7H7Fp8a3ght7238ws1vLuX5W2vcbH3J88vztt+7+eHw60f+x7C98+L7NrD&#10;3UsWo2/lfZ/IlRn/AHXlbE8rZv8AubK48Ty8vvH3/CVfF/W/ZUp2TTv5nQaVqS6xYRXixSQpL91L&#10;hdj1doorwj9zpqUYqM97BRRRTNAooooAKKKKACiiigAooooAKKKKACiiigAooooAKKKKACiiigAo&#10;oooAKKKKACiiigAooooAKKKKA62CuXlc6743igVm+y6LF58qFvvXEisqbl2fwx7m/wC2i10OoX0e&#10;mafdXswdYLaNpZGH91U3VjeBLG4ttBW5vAVvtQla/uc7/lZv4fn/ALq7V/4DVxPLxH7+tChHbdnQ&#10;UUUVLPU9NgooopAFNdFfZuX51bev+zTqKadiZwjUXLIr3MMr+VPbTyWeoWsq3VnfRf621nV96Sp/&#10;tI9e63X7dHxZv/F2g699ls9M0rTraCLUPDNs6S22qy/P9ql81ovNg3bk8pd7bfK+bduavEqK1hXn&#10;Tvynz2ZZDg8yqKrNarQ/Sf4NftdfDn4w6fYrBrtnoHiKa5aybwzrV3FFfpcLxtRN371X+VkZN27d&#10;2ZWVfdBX4leM0V/Cmq+bA1z+4d1RP7/8D1+mQ/aq+HXwx0Hwdo/i/wAaC91K50K1v21Wys7q6tbl&#10;Nuz7R5sSPtV3STluytur2aFb2sfQ/GM9yKWUVlCnLmTv8j6F6ClrM0vVbTWtPtr+xuYb2zuY1mgu&#10;beRZIpY2XcrIy/eX09a066T5QKKKKACiiigAooooAKKKKAPgn4z/APKX34Bf9ile/wDojVa+9q+C&#10;fjP/AMpffgF/2KV7/wCiNVr72oAKKKKACiiigAooooAKKK4L4k/FKy+F1vpl1qmieItTsb24eGa6&#10;0DSbjUfsAWN382eOBWkWL5Nu5Ub5mX/eoA72isnSNZsfEekWOq6ddw32nXkCXNtdW774pYnXcjq3&#10;8SsuDWtQB/Mb8b/+Sz+PP+w/f/8ApQ9fbv8AwRQ/5L944P8A1LDf+ldvXxF8b/8Aks/jz/sP3/8A&#10;6UPX25/wRP8A+S/eOP8AsWW/9Kreh3toB94fGXzbLxN4kv0Yvcs8FusUP+t8ryovl/2l3Sv8n3Nz&#10;qzbdteJXOiW1tbytBO37qDym1CZWuHlb7n3f4W3bP4P++/u16b8ebxrP4la1Pbtht9tbtCnlM8rt&#10;B/cf73y/L/wNa8ymhie1inis53t5YkRdkXm/vf8AgWzavzt/wLfvevyR0Z0MZVqKVryPy7OK3tq0&#10;qfa5zUPiSLQViutQZrbT5VdJ7hG3/Ls+++z5m/eun/fe6uX+K8OlTaC+pwSwXn21/wB09vOjo/8A&#10;Dv8Al/uV6RbJBr2hypPpjWFxLKiIm7YiRKifc+f/AMf+X+D+OvCviR4bsfCWhpY6e37p7xmVPNZv&#10;4H3/AHn3V+j5D7Gvjk4vlmvxPn8HSXNBdbnl15M2lao+1d+yB3b/AHKq6V5usX6XPlb4vuVW1iZp&#10;tUu4lb78CIv+796rfg+aez1T7M3+qZd1ftaso2e5+uzpqjhnNfFY77wx4b1PW7r7DpGmXeq3u3et&#10;vYwNLL/3ytT+MPhr4n8M6a8+t+HdW0tLj5In1Cxlt9z/AHtiOyV92+GWtP2b/wBk218WaDYQXWsX&#10;9nZ3s086Y8+Wdk++V/hRZdqL/s/7TGq3h7xp8ZPGnwue0134XWfi6y1u03w3w1e2s0lglTcm+Ldu&#10;3fN/DsYY/vfNXy7zGo5c/S9j56nhOR/3tz8wdYSzhtbdpV+dn+4nyVz9snnXCRbtiM2zfX138Mf2&#10;PLP4y6PqfjLxP4lbwn4O0GWX7dKq75ZUiRWuNrN8sSKv/LX5v92qPxQ/Y38NTfB64+K3wd8Z3Pi/&#10;wraxebNaX1r/AKWEVtssu9UT7n39jRL8m59/972HmdBTs9z77AVlPDKUt2fKviG28m68r+D7lYju&#10;2/5Vr7yf9h/wV/wqPwX4/wDFnxGl8N6RqNnYahqb3NuuFSWJWaKL/pruZVX5f7zbG27a4345/sK6&#10;f4B8c/DiTw74kn1fwB401iz0iLUH8qWWzad12PvX5JVdPNdGRVX5f+BNH9qYdysevhsVCMFFnxum&#10;2ad1aul8MWy/25ZRbd6f63/er7nj/wCCZfgLw78SNN0bxL8T5IdP1S126dpiPFb6lf3S7vN2btyb&#10;VTyv4GZtzfc2/P494m/ZNtvhr+1FZeAda8faX4e0BrD+1YPEGsvFb7rVt6Km1pU3y+bvTbu+4m//&#10;AGaccyw8nYeJrRrQcYuxwOm69BqVk86t8kX3v9motS8MW2sXUU+1vNdv4P4q+q9J/Ys+DXxRvNc0&#10;P4d/EvxBc+ILaPN3e/Y/temKdy7vnSKKJm/u7J/++q9Y/YR+Gnh7RrLxJc6hPpupeOtJvn03UbLb&#10;FLLpMsUtxE3lN95Vl+b/AHtlcs8ypQTnBanxEsvnRqqrRqWvufnJ/wAI9r3iTxNcW3hzQ9Q1t7WJ&#10;Xa306ze4eJf+Ap8tUrm2lsNXdZ7aW2uNzxT28q7HilV9jo6N91q+/f2LfBnhjwZ+0v8AECx8JeKI&#10;/GOjtoMEv9pxOjr5rTfNF8n92jWv2HPBfxR8QfE7UNF+JC6n40l1q6vZbS0lia10uWWV3SC4iXdL&#10;u++m7cv3W+T5NtOOaRjU5Km2n4nvOKhTUOp8JfaVREZfnRvvVWuYVtrpGVl2P93ZU0OmyzXW5W3x&#10;fxVFf7UsPK/jib5a95SUtUedGS9pywLs3/HhurT+xr9gWX/lq676xIZvO0h/9itu2f7ZZI0X/LL5&#10;GT/YqJHlYrnhG/mZnzv80X8FMm/8frQeH7M2/Z8jUvkrM9WVGtFtMyd7Q1dS5bas6t86fJVC8TY7&#10;r/BTrB9++JqfQ7alOM6fOdL/AK613f31rs/CqT/6PuZv3sHzfN8m2uPs02WaL/s12fgz/kF2ixfP&#10;Mqyoz/3P468XHu1Jn5rnjToyS6GxvXz7uLzf3Ttsab/2SqKPPf3TwNLL9k3K7OjP8if53/f/AL9V&#10;dbmaGX5pVRPv/d/26ZM6pLKrz70RvK3o2xG/268yFFW5u58hRo8sVLuPhffcRfaVgmltbnZFN5W9&#10;F2v8j/NW0/iGK/uNtnczzIq/vd7fI7//ALNc/Ciwyv8Aulh3/wDTV9/+f9+q+lWcr6jKtnL9jT5X&#10;d/I3/OqIuz+CipQg480uh1zw8asG5O1jqLbxbFpT3Fys7JcWDfvXli+RJd/+0nzf5/v0/R4bzWGt&#10;9T1Pcnyt5UTr8kSf3/8Aef56xLnw9LNPFLfahFNs+dbfytifK/39m+t7yWSJ1il3pt3vv/grgqRp&#10;KP7vqefN0qdPlpu9zYs3l82K2VVR92xn+fZ9+sd0Z79Flg+Tdv3xN9z/AH6tJeLDE6/L5T/dfb97&#10;7n+f+B01LnyX2szPv2/unb/x9P8AvuvPguRs82L1MHWEVPNaBf4vuVX0qGVP3svyJWnebvkZlX/t&#10;j9zdUTzKkW5/k/23+SvdhJuCijtp1G6fKjQ+0yzb2lnWbd8zP9z5qZqUMvmuiyqk38X+7VKzv4N2&#10;35nT+F0q1N5U2zyl/e7vkeuSScZJMx5XGWpF5P8AosXkN86rv/uf7+z/AD/BTH3Oj+Uuz918ybaE&#10;SVF+4vk/w/N89RIipdJKyr53/j9ardm17XLHk73T5o4U+/vT+D7/APn/AIHVe2vPO3/vdmxv+AVY&#10;8nfsiii+dfkWq9nYNDceb/f+Rtnyf/s1Vk00xXi4vmND7m9mVppX2bNn93/PyU/TbNponllZXTb9&#10;x/v7KS2to3ieJpVS4/22+StHTYbn7VuilubOKJ97O/31b+/8v3a8yrVUE0nY5jT0rQYvtFk19KsN&#10;pcfJ9oT59v8A4/8A39lMh+zJFFt/fP5qfJuTe/399OfyJnfz54IX+fbD5SRbv7n+9/8AZ7qz7zVb&#10;NJX+zLPDLt/4+Hl+/wDIn/fP33rxYRqVZO7uXK/Qe+17ryoPNRJVd2SZvnl+f5Pu1Sd5baJ23bLf&#10;dvZPK+eiG5idk3Kv7r5/kX7/AM9Ezrcvt8r72zbsVN//AHxXpKk4KzJ16j5n8663NFs+Vduxalhd&#10;YflX50T5NnlbN3/AKivPk37Ime3Zm2/L/D/An3/vVPDuS8uJYNrxf7C/f/75SoqPmiDSa1N7R00y&#10;8sHnnuZ/tay7IIkiR96fwfI33qZf6bbPZSy7v3vmqjJ8mzf/ABun+z8n9z/0CqL6qthZRJ5SvcI/&#10;zJLteJ/8/wDs71F/bcEKJKtzs+X5k83zdn8ezY3/AKB/erxfq1ZS5lszVNOOg2Z4LO8Wz8ptiL8r&#10;pv8AO/jZH/77fd/3xTrxFhRIoIPOfbvbYqbNn/A/u/x/99p/FWfYQ3mpLLcxyslwu3ypdu9F/wDs&#10;dny/f+7VuzhuZpfPfdsZfK+SX5E2/wDxFepViuZGJFNctDsaK2V4vv8AlI2x/wDvj7tS6buv7B5Y&#10;Gge0ibypXRt77/v/AHP4v7//AAB6lezTekvm733bFfbv/wDHat2159jTbKy+bKu/zZvubf4H/wDs&#10;KznNKNoER5ftGfbQ757hl+e3Tciu6/I7f7n/AH3/AJetWHZslXc0MSL/AANs2r/8VRNcrM8svmq9&#10;o0v+u27Pl3/8DqaGGK22N5Ubwy7lZN3/AAH/AC9cFSo+VJmhU3xJK8s7N9rRonSZ0+6/yf8AAV/+&#10;K/u1Xhv9ksv72VEl+RdjbJX/AI0/9nq7qU0U2yK2byftC7JX835P7/8A9nWOmm77pG3K/wDe2fc3&#10;r/lK3oqLj7xLdi8lzPeSvP8A3v3uyi51ifzZYGZfKRf4F/z/AJSmO62aP5TMmxt6o+/5dv8An/xy&#10;on8i8bdL5afNs+dlRP8AvutYxV7szbb2HQ22+d/vfd+Z3bfVh96RPtaVH/h+asq/v4LD7Ru814k+&#10;eV0X/c/z/wADqLVYWvL1GlnZ7dPnVHrf2LqNc2wuS2sjSd4tSlSdZWf97viT+4603fBZ6jFPtld5&#10;0+z74v8A2eodjOm6JlT5d7PVWzhtkl2q2+JP40+dP73/AKHT9juk7JDTe76Glc2dsiS7Yl3u3zJt&#10;XZ833P8AgX/xdZtzcxWcEvlMqPFueVPubPkqWZLnUmeKKVvtEsqS/Iv97f8A/tVXttBVIkvJZWm+&#10;9uR/4/n2f/F1vT5YL3nctJP3mauj6lBseWdm+zyxbF3/AH9/8FTaxrFn9nlVV2Om37/+/WPcws8q&#10;LbfOm391sbZuT+BE/u0y80eK2vHlllk+0L92J2/j/wD2Kx+r0ZVOZu1yuaJ0cz2afaNqt+9bf93+&#10;89Y7/ZvtXmsvyJ/H99KD/pLJKrMibv8AvqoXsG8i3VW/1rb6dOnGne0jFtPYt2yW1tK7Wsv3/nf5&#10;nT5tn36pbJbmX7qo779ux9+/5/uf+OVK9t9mt5fm++u9vlqXTdt4vzLsdVT/AIA2ytuZQXMncRXs&#10;0W/+WD99KrfMn/fHyVbfRJf9H8qJfn2or/7P9+pba2+xq7RQbHf+NKt22sfOu2Lf/B935K4p16sn&#10;emNW6lvTbCD7Ltli+7LvVH/j/g2VYub+BEll2qm9t/yNsqijtNKnmsyO/wAipTb+azhiuFvIpUdV&#10;3rv/AIq8pwnUq80jphbmjbuj9FPhGka/DDwokYZYv7Ktdu5vm/1S18Z/8Fqf+TW/Cv8A2OVr/wCk&#10;V7X2f8Jo/K+GXhRf7ulWv3T/ANMlr4w/4LU/8mt+Ff8AscrX/wBIr2vVtbQ/o7CfwIeiPf8A9vv/&#10;AJM0+K//AGBX/wDQ0rov2Qf+TVPg7/2KOlf+ksVc7+33/wAmafFf/sCv/wChpXRfsg/8mqfB3/sU&#10;dK/9JYqDrPX6KKKACiiigAr5T/4Kif8AJi3xN/7hf/p0ta+rK+U/+Con/Ji3xN/7hf8A6dLWgD17&#10;9mD/AJNt+FP/AGKek/8ApFFXp1eY/swf8m2/Cn/sU9J/9Ioq9OoAKKKKACiiigAooooATFfOn7QH&#10;7HnhX41ahJ4itLiXwx44Kxp/bFom9LlU+6lxb71WX5f4/lk+RBv2rsr6MprfXFS0paM2o1qmHmqt&#10;KVpLqfj58R/AHi34Magll480GfQY5Zfs8GsK3m6ZdN8+3yp1+6zrEzeVLtl2/wANY1fsNrmk2Wva&#10;XdadqlpBfWF3G9vcWt3EssU0bZVkdW4ZWH8Pevi/4z/8E/20+C61v4S3Rt5EDyv4T1Wbfay/Km1b&#10;Sdvmgb5H+SXfFul/5ZqtedUwfWJ+oZVxpJWpY6P/AG+fJNFS+I9O1LwP4lbw54n0q78N+IFXzf7O&#10;1FNjypvdd8TL8sq/I/zxMy1FXmypuDsz9Uw2KoYuCqUJ8y7hRRRUHYFFFFAgooopCk42tIKKzPEm&#10;qtoOiXd4sTTSxL8qf7f/AMT/AOy1tfCf9mz4z/EbwpoWr+GPClxBZX8vmz6hrjwWtrdebs/0j5n8&#10;94lX5tyJ86/c310ww8pq8T5zMM+wmBqKEyCua8T/ABC0jwrceRcyyTXf8VvbrvdP9+vUfE3wP+J3&#10;grVW03W/AOu3LKzouoaJYy6lZT7HX5laJHZN25WXeifx/wAaV5O3wtsdD1GweeZbvWr+GW91+yvo&#10;LW4exb7bL9ntfk3+RPtgWWdNiSruWL5d8q1caLjdz6Hm4rP1XjTp5a+aUnr5I6pH3xI23Z/sPTqK&#10;K5pWvdH2iTSSbvovv6hRRRUlBRRRQAUUUUAFFFFABRRRQAUUUUAFFFFABRRRTRLdtfv9OpynjNE1&#10;2+0nw5tDxXMv2q7+VW/0aLY3zfN8u5tq/wDfVdXXLeENms6lqviEOrxTyfY7JyyN/o0b7dyf70nm&#10;N/3zXU1Ujz8Gufmr/wA23otgoooqD0gooooAKKKKACiiigAqrZ6Vaaa8rW1nBbPK26V4okTc3+1V&#10;qimnYxqUadTWotNvvPt/9g3412/iDwLD8MdUkeDxD4YtwbZ5Z1dL+waV/K8r+P8A0ddkT9dv7ptz&#10;b6+vhX4+fDLXk8H/ABo+HWvz6zB4ctLDWovtOsXCo6QQMjxSo2/7iyq3lM/8G/f/AAV+qGi/FTwd&#10;4m8TX3hzSPFOjap4g0/d9s0uy1GKW5tdr7H3xqxZdrYVv7pYCvfoVOeJ/O3EGXLLsbOlD4XqjtKK&#10;KK6D5kKKKKACiiigAooooA+CfjP/AMpffgF/2KV7/wCiNVr72r4J+M//ACl9+AX/AGKV7/6I1Wvv&#10;agAooooAKKKKACiiigAr56/ak8e6r4Dk8ERS+J734f8AgfUdRng1/wAY2MEEsmnL5LC1iLTxSxQL&#10;LM6r57p8uxV+XfuH0LXhv7SF94nsf+ERh0vU/FGg+Frm/uF13VvBmkf2pq0C/Z3a3RYvIuGSJ5fv&#10;SpEzKViX5Vd3UA8OPxK0LwNrfhiL4b/tJaz8W/E2r69p9kvhG71HTtZW9tZZ1W6P+jWqy2oigMsv&#10;m7kVfK+bd92vuOvNfgNq3i3WvhN4dvfHEFzB4jlgLT/bbRbW6eLe32eSeBGZYrh4hE8sSfKkruq8&#10;LXpVAH8xvxv/AOSz+PP+w/f/APpQ9fbv/BFD/kv3jf8A7Flv/Su3r4s+LunXur/F/wAez2tlcTL/&#10;AG9flvJjZ9v+kPX2p/wRjjm079ozxpaTxSwSnwo7ssi7Sv8Apdr/APFUCfQ+y/i7caja/GfxEkc+&#10;+ykjjk+zo6xPuSKJkdPlO5lb/d++nz1y/htINNW0tWa5e4v0T7Tb3G7/AFW35H2fIq/eRfk/hT7n&#10;8VdJ8ZdPgb4qeL5vtL2bt5DNdqVfyGS3T/Z/dfI38e5f++65bVUg/dNLZzzSsyf6R8j/ACLsb59m&#10;/wC58/yfL99K/Hc3qKpip0YaX69rH5jWpyp4ipWl0b/EytS83wxf3rRTtMiK+63ddm9F3tv+4+1v&#10;7/8A7Js+b5v+K73Nz4hf7dK01w/zq77fkiZ9yf8AodfRd/fz6PYW9sr/AGy4Rf3rxQLEkX8W/Yv+&#10;/WCvwN/4WD4+026Zo5NNivIor6He2x4l+Z0Tb8yNtT/x+vrshzbDZHSqYzGaxUXr1bWyPLwvNPGx&#10;hHqeFaD+z949+IVvFrHhzw5Pf2i7E855YrdJdr/Ps8103f8AAKpeMPhp4l8B+KLK21rSp9Hl8rev&#10;m/PFL9zeiOvyt99PuV+oFlYwabaQ2ttBHbWtuixRQwrsSJV+4qp/CtcV8dPDFj4q+FfiKK+to7lr&#10;Kzl1C2d9i+VcRIzIyu33f7v+6zV+d5Z444/EZvDD1qEI0ZPlX81r7s/Wq2CfsLwfvJaHnfwl+N/g&#10;P4p/BRPhl8RdRbw9LBbxWMd7u8pJYon/AHLpLt2IybF+/wDK/H3tzovR+H/jd8IP2ZNCvU/4Wrqn&#10;j5pY4orbTI71dSWBIt2yKBU/dQfI6/fdd2xK/OXxP45gSKW209v3u7Z5yfwVxP8AaW+3Rf46/q+O&#10;XUq6VRSahKz+/sZ5Zgq9SHNiIWa28z7l/Z1/aC8EeJ/gh4x+EfxD1xfCq6sbyGx1C4T90sN0u753&#10;X5dySu/39qt8q1W134r/AAv/AGW/2WPEHwm8HeNbb4k+JddWdJrqxT/R1+0qYpZd6MyptiQKqK7t&#10;u2N91vl+LrPUvtK/Y5Yle3iX/wAc/jrkoYV+1bq6p5VSVRvm939T6ahh1LmUnax+s3xI8K+BvGX7&#10;Fvwn0fx94kbwhp91p+jLZ6sYyyRXf2I7PN/2dnm/e2r/ALVedfH39oP4ZWGofAn4deFfEcGtaT4Q&#10;8S6Ne32si486KC2tdsSb5VTZKzIzOzp93yv9qvmf4lftI+LPib8ENA+HWq2mk22ieH4rX7LLaQSp&#10;cS+RbvEm52ldfu/7P3q8I2VxUcpk1+/dmTRoRkt72Pu/9oP4z+CfFP7bHwe8U6X4p0++8O6TBF9u&#10;1CGb91b7Z5X+f/gLrXS+NPjD8E/F/wC3J4f17xHqmjeI/DEXg9LKzvZovtVpBqX22Vk3/LtXbEz/&#10;ADv8q70b5fvV+dPkt93+/W14YRf7etGdW2SwS7dn/A66XlNJr49jStCEIOXY/WDRP2gPB/hf4qaz&#10;e+Jfjfp+s6VLBKNM0y0gSLT7OJpUb97cJu82X5dq7m/v/wB+vDP2Qv2gPAvhH9oL47JrHiSy06y8&#10;S6615pWoXE2y0niW4unz5v3V3LcIy18gJZ+dbvul+2RP919v8FcPNo8tnqjrEreUzfL/ALP+xULK&#10;INNKe/6HkYGcKycW7H3t+ylefDP9nP46eL9Pi+JWk63oV1pUXkarvRUeXzfni+V2+Za1/wBkb4ye&#10;CvCfxr/aDvNX8S6fYWut+IftWnTSy/JdJ9ovW3L/AMBZP++q/PKzf7Bfuy/Psb5a7rQYd+qPef34&#10;vm2VrUyyEk5OV72X3Dxk3hoS5XdvY0Hmg0SwSL76fxP/AH65rWNt5K8q/Jv/APHqt+Lb9vs8qq3y&#10;VRv4fs1lZfL8+3d89e1CHs4qJ5GAoKPLVqbyH6Dcr88Tfcda1dNdrB9y/wAP3krlLa5+zXCS/wAD&#10;1015MqRJPB/HVSXNodeNo8z5V9o6WZFuYEZfuNWL5LQy/Km/+9VjQdVW5R4Gq1NDsl+ZfkrD4HY+&#10;UjzYWrKEjCvLbzt//jtUrN/Jukaug1jbCqN/HurBuYfm3L/BW3Noe7havtafKdXZzK8SL/s1q+GE&#10;a21GVomb/nr97/P+UrldKudjQ7v9yulsJmtr+3df4m2f99Vx1oXjbufI5pRcVOC6nS3jxX9wm7/V&#10;bvm/26ro6vfvFF8iM3y76wry/uXungtom+Vvvp/HQ+qwW1x5Tff3ffT+J689ULHy0MBPkSRp3Mzf&#10;ani3Rfd37933F31seEniRrvyn+fd5qvt+SsFEtrlHnb/AI+P7n+fvVseGL9Ulu4F+SVvu7K58TF+&#10;ydjnxcJRoyjHodBf+Vtdovvo38H3HrPs9VVJZXdf3qf31/ztqbVbZrz5YJdkvy7K4y21L+zd8U8v&#10;2m7e63s+35E+f/8Abrgw9CNSD8jyMLhvbUpPsdrDqX3IlijS3/hTbReXLX7xKqqiL93YtUtkr2/n&#10;/wAbfcR6qfb/ALZZ3C7d+z91Kn9z/YoeHTehnHCyb06G3DtubdN06o6fcR0+8lZ9/Z77V1WXfb/w&#10;ujfe/wBus/7YzojSz77hF+d0/irTsH+0xIsqfJ/t01B0XzIHGdGXMuhDpth9miiX7n/AqtzW32n5&#10;VVvK2/Mj/PUts/3Im/1vyps2/O+7+7TfO3yxNF8ifLtfauzfvrGU5Tdznc5VJOUhiJP5TxK2yL77&#10;J/cqW2hWaV922GX+F3am7FubfzfuP/f2/wCfmo+0wQypLLttkT/a37Fpc0pAi09syRearL87PuR/&#10;/Q//AGWq/wBm2ebtlXen3tjfff8A/b/9Ap/2mK5+WWL/AFrNt+Vv4v4Khmhl3yru+T7jb2X5P9j/&#10;AGf4P/HKzs3e5CVzW8mLe8qytC/zI3zfJKmz+D5Pvff/AO+K00vGht22z/un3uyI2/zV+7sf/wAc&#10;/wD26xLO2ld/tUqyzRLKjz/vfv8Ayfx/7Xz/APj9WIdNneKKWX5Iv9hv4Ff/AIHt/wDia8yvGP2g&#10;asRXifaVfZK33vvy7/nT7/8A6BTnhVLBJZZV2JF8uz+N/wCPfVu5S2sN86ss2791sT+P/bf+7VSa&#10;aKZXlVVeFV2LvX7m5Pv/AOf/AB6rheUVYQTQrcpcRN+5/wCWXyS/c/8AZaLOzgs/3DMv3diP/n/g&#10;dVZtzo6rueXzd8qfc2/+P1L9p8yWJmVUeLZ5XlN9zalbOMmrBa5Y/cWctxLL/qWbY0Tt/Hs+T/d/&#10;+z/uUedBN5KyyqkTbHX7jvs/2Pv1DCkt5O+6KCF/+WG9tnz/AOU/v/x0ttpTeV5sSskW532Ivz/7&#10;/wD6B89ZSUIxs9yWrFqHSm1Jn1O5gluYlbYqSt+6ZP8AgX3v/ZVq89hBNa+UsEEz/c3ouzZ8/wD4&#10;5UsN41zayssTXL/O7vt/ztq3DCqJ+6+d5WV5d6/e/wA768edWSeuxfNzFG2h8mBG/wBS/wBxd+7e&#10;/wD3yny//Z1SmeX7RKv33+fciRN8/wA77E+//wDE7qsPD/ErSzJt/wBzd8+zf/vbqimfyU8q6+RL&#10;ht7I/wA/9z79b0n9ruK9hlnbS73lniZ/4F3xNV1PKmt0iZYnSX963yrE/wB996J8nyf5/wBum2yR&#10;Oj2y3Mtt5rfPcSt5qL8m/wCTd9759n361YfsmmxXreeupf6LK873DJ9o/wBv/Z/2P++6wrTSem/Q&#10;uEdzEms54YLiJYpHT5kaab7jov8A482/733KvI63Nu7LFFD8uyX5f9v/APbqpMkT2+7y44XdvKW3&#10;T5UVFfd/6Cn/AI/R+/8A+WvmpE8uxvkZHX/vr/cqv4kLz3RnL3R80Nsiw/v1m3fOyP8A981C7rcy&#10;u0S7Pk/u1YudyNcK1ssL/fZ/7qfxu6VNbaJ5P7pmWFNu9v3u99v/ALK1EZwirVPkZuL6FHYt5Lv+&#10;5vb+61RalZvqWmvAq79212d2dKuvbMm9ZdqW6t8zyrs+Sre+VIkVVZ13I7O8W/dt/wB75qmdfl1i&#10;XCLvqc/NZs7bmlndFiR5Ynbej/8A7Gyq8zy3Lo25UT+4lbeqvO9xFB+9+yxNv+z/AH9u7Y/8Cfer&#10;Pmhbz/lVkRG+bevz16NKtzpOQqjuzPhs/tNwnlQfd+78tSvYNbebuZoX2/PVuwhn+1POsaukX3Ud&#10;fkf/AH6huUaaWVlX52XfsRvu/wCxXUq0nK3QyG2Fy1tcIys29PnWb/arSmuYryylVkVP4/u1jzQt&#10;uddrO/z/ACff/wCAVp/K7eRGy/Iqyyu7VliIptNDtcZ5zI8TJ87+V9/+NKb9giubi3eX5HX+B/8A&#10;c/8A2KsW3lXmpbmb5F+66L99ql/dJKm5tm//AFSfcrnc2lZB8I/yVtliVovv/Psf+D591V3hlS6/&#10;iTyomRNlO+0teSurJFNbr8nmo3yN/c3/AOzT4X+zRefBE1sifJ+5b7r/AN//AMf/AM76yjzXDlM+&#10;/uW8j90+x4l2Lv8A4mqW2uWRkibbDE679+77qfe/9nrN2fI8/kLu2/LsX+CpYd0MSNtbf/BXouku&#10;TQLWNiFGf/Ws3lS/7VRPcxfareW23Ii/ut/+38nyUyaaJ9m1fnb7yJ/33T7+28nRtPbbsleXzf8A&#10;gNcEopaPqNEszsm9ZW3y7v8Aliv3qr6k8t5Zov33Rv3CItSpeRX6xXK/8e//ALJVea2uftUsu7Yj&#10;y/KiL/t76IcievQIK8l6r80fpz4Ktre08IaJHZTJLZR2cKwPFu2tHsGwruZmxjH3mY+9fEn/AAWp&#10;/wCTW/Cv/Y5Wv/pFe19yeHLRLDQtPtoQ3lQ28cakxLF8oX+4qqF/3dq/Svhv/gtT/wAmt+Ff+xyt&#10;f/SK9pPds/pykrU4+i/JHv8A+33/AMmafFf/ALAr/wDoaV0X7IP/ACap8Hf+xR0r/wBJYq539vv/&#10;AJM0+K//AGBX/wDQ0rov2Qf+TVPg7/2KOlf+ksVBqev0UUUAFFFFABXyn/wVE/5MW+Jv/cL/APTp&#10;a19WV8p/8FRP+TFvib/3C/8A06WtAHr37MH/ACbb8Kf+xT0n/wBIoq9OrzH9mD/k234U/wDYp6T/&#10;AOkUVenUAFFFFABRRRQAUUUUAFFFFACUYpaKAOM+IPwv8LfFfw7c6J4t0W21nTJjuEFyv+qfbt3R&#10;t96N/mb502t8xr4o8ff8E/PGXhppJfAWt2finTViZ1sfEdx9lvkZUTYqzxRNHLu+f76Rbf7zfer9&#10;CqjyKiUIz0kehg8xxOXy5sPOx+U13+zH8cbKBJ5PhXfPbov7/wArV9OllX/cRbj5/wD0KvO9UW78&#10;OX76f4g0u/8ADOpJB9oex1u2a1l8re6+bsb7y7lb50+X5a/Z0VynjP4Y+EfiNDbweLfDWj+JYoH3&#10;wJqthFc+U3qu9Ttrklg4PZ2Pr8NxnmFKX7331+R+Qdnr2malK0VnqFteOnzslvKj/wDoNSpeQTW7&#10;zxTxvb/N+9Rvkr9RPGf7KPwn8e2dnZ6r4H0yCGyH7h9KD6c6Lt27N9s0bbMfw52+1eM61/wTS+G4&#10;8RWt74d1HV9F0qW+t5dS0CSf7XaXVrF963V3/fpvb7zea333+X7mzH6kk9Hc9qnx0pRtUp23+88W&#10;+EX7F/jf4z+DoPEt34gtvAujapaRXWkt9jW/vZ0lTesrokqxRJ86fL8zN8+7yq+gPBv/AAT1+HOh&#10;Xtxd+KbjUPiC4mEtjBrEgihtVXovlQbElY/xM6t91dqr8276nht0toxHGoREXaqr/DU4z65rtjRg&#10;tj4LF53j8ZKTqVGr9PI8i0f9lH4NaE9xNZ/DDwuXlZXP2jS4p9p/2d6tt/4DXrShUYAdKdjFcp8T&#10;fGcfw5+HPifxUbY3g0TS7rUvs4faZfKiaTZu/h3ba30R4vNKT97qeE/tyfHW7+GvgGz8M+Hr+Wz8&#10;WeJ5vs8U1tN5VxZ2a/8AHxdIdvyt92JfmVt025fuGvgGws4NNsre2tolht4l2KiVf8QfEHxF8ZPE&#10;EPjjxdfQX2tXVjFbwC3tVt4bW13tKlun8TfNK/zMzNVWvDxNX2krdj964Wyf+z8Iqtf45a/LoFFF&#10;FcZ9z1uFFFFABRRRQAUUUUAFFFFABRRRQAUUUUAFFFFABXPeOdSuLHQ3gs3P2+/ZbK2cb/ldv4t6&#10;/wB1dzf8Broa5VY/7e8eGVl/0XRIPKUOj/NcyL83+/tj2/8Afyrjo7nnY2b5VSh8U9Pl1Og0uxj0&#10;vTrWyhXbBbRrFGp/uqm2rVFFS9W2d0IKnFQhstPu3CiiikWFFFFABRRRQAUUUUAFFFFA/NjZoYrm&#10;J4pVV4nXYyOv3kr1X9jHw/e3n7SnhQ6Bp1xHY6JFdXGqT28LJa2trPbyqqs33S0s+zan3v3Tt/C1&#10;eT3NzFZ28s87rDFEu9nf+Ba/SH9jP4UwfDb4J6LdSWvkeIvEkEWtavNLGyTGWVAyxOG+75SFYtv+&#10;wzfedq78JG8ubsfmvGOPo0cMqUY3lLr2se/DgVJUWAF5qQV7PmfiV++4tFFFAwooooAKKKKAPgn4&#10;z/8AKX34Bf8AYpXv/ojVa+9q+CfjP/yl9+AX/YpXv/ojVa+9qACiiigAooooAKKKKACvB/2ivC/i&#10;zxt4z+Fvh/TdR8QaP4Mv9Vuv+Egv/C9zLa3aGK0lltUeeL5ooHdGV2/veUv8de8V87/tN/Dy/wDi&#10;d8Q/g3o6nX7TQxrGoPqWqaBdT2s1h/xK7ryJWni/1X7/AMrbu+Vm2qQwbbQB5/4/8O/Ff4RxaD4J&#10;iuPEnxS8E6r4h0BtM8St/pGsaIYNUtJbqDUmjVfPtXgildbrbuU74pdysj19kV4RokPxj+GPiex0&#10;u/e2+K3gm4nSD+2iYrDXtMVml+e4i+W2vIkXyvni8qX737qVvve70AfFH/BML5/DnxwH934lap/6&#10;BFWT8F/+Us/7Qn/Yr6d/6T6bWv8A8Ewf+Rc+Of8A2UrVP/QIqx/gv/yln/aF/wCxZ07/ANJ9NpPy&#10;E3oeh/F6GJPG2u+ZaQq1wqmd1bduiVV+Z3/h/h+V/wC5/dWvJPE+jteaNMtjO39obdn2hFTfKqu/&#10;8a/e3tK//j9dp8ZNdn0/xx4rkvltX8qdPISCfcWT7Omxn+7sbcv/AMTXE6Dra3+iI0Vz9jvov3q+&#10;Su/+P7nzf3/7nzf8Dr8cr4XFUcVUxC25z8wzPFUZ4iVJlT+x7aws9n2z+0rhP3vnPB87o2/5Pm/i&#10;+SJvk+Zf/Ha201VbOyiubHbse5iv1R5fu7fmR3+Zfl3Kn8W5qzLl9MttLlnvLxbay3fM9x9yWL7n&#10;zp/C2x/ubP8AgdeJfEv4lrr2/TNM3W2hQMn712dHuNqbd/8Au/c+T/Yr2sBktfiCp7OcXyNu76L+&#10;uhx4dTpzXsFdo+yPCvx98G+IbMtea/pukahEqfabW7vFRFb/AGJW2rKv+0v/AAJVb5a8V/ao/av8&#10;Nad4H1bwr4T1O217VtVga1nu7RvNt7WBk+dt/wB1mdX2pt/22b7mxvjnWPFX2lHig3JF/wChVw15&#10;ctcvuX7n8FezlXgplGBzKOYVKrnyu/I+/wDkj9gy2VerTTrqzINiuny1C6NVhP8Ax+rz+RpUXmz/&#10;AD3H8MNf0TFaJW20+S2Pf5nF8qMe2ml+y3ErKybF2bP96obb5LiHd/eqreaxLeSuzLGmz+BKdbbr&#10;m4SrOxU3yu52aTS/ZdsTb5du99n92qT20SS/KuxG/grHR5Ybh2Vd8Sts+etJLz7Ta+fu+6/zJ/t0&#10;0eY6MoSvEq7PJdGSrVy6wvpk9m3+q3bv9/fuof8AfRIq/f3VNpulfbLpFl+SJvk30MKkoqN59CWz&#10;1uWwv5Z4Gb7PK3zQ12cKW2t2Xm7V3/f/AOBVxmsabeWFxtWLfCq/99V0fhu8lhtUWWDZ/totI+fz&#10;GlCVJVaLsznPE9tBDdefE3z7tkqf3WrpdB1KJPDjzs3zruSsrUtEWaW7+zf77JWFZ3OyCWBm+T7+&#10;yg6/YRx2HjFu7W4XN/Lcp+9be26uv1j/AEnw5aXK/wDLJURv/QK4Kb54tv8AtV22iO1z4au4pdz/&#10;ADVLKx1JQjSmujRiJte1+arthc74vs07fcqJ0lhZNq/Iq/fqX7G1/F5sH/Hwn3krQubjU959x6TS&#10;2F18v30rsNN1JdSt9rN+9rjEm+026f8APVKsabctbSo0dROPMjyMdhI16em62NvXoW+Vv7lMREfY&#10;v99K1ra5XUrXa23fWfMn2a42t/e3rSjseLRquMfZS3QxId9r8v31qxNrE/lfuF/0jcn8O/8A4H/t&#10;VE6bN+37jVn3ibPm/jX+OnyqW5v7CNfSSueheErlfE+pRadBF5OoPEz+VcMsSJt+++9vl2/7e+qW&#10;t6PAl1b3ifO/m/vf8/8AA65qw8Q77XyJWihl3b97r/nbWxbalbTWFwzN8/yfJu/jrznRnCbtsfM1&#10;svq4Ov7amtC7/qbd23fPWJ/wkLWDRT/vfNT5PkWtZ0aaLb/Avz1k3Nmr3ST7fnT7tdEYpq0lcrC0&#10;qWvtle/6k158SNTRU22zeUq/f/jrMtvEMt5Fu+x/Ju81pnb59y/3K2NHhivNRS2nXfFL8jI/+1W7&#10;eeFdOh8pVi3xf7f8X++n8VYylRpvkStcqrWy7AP2LpWv+Ji2H27xtdfamaW20+Jti7JWR3f/AGNt&#10;bepaDFpul3FzZ/a08hfNXZO7/P8AwfeemQwvpuyfdO67tjJ/B/3wv+f/AB+uws9KuXiSVYN/2hWT&#10;5/k3/wC5/wAC/wDZ682vXVJ36HymPxjhJez0j+ZzkOpQX86QRahHC/3Nm9Pmbf8A33q7YXLO9xJL&#10;EqQxKyfP/F/4592ti/0T+0tOuIpW/wBH+4zp/BTX0HZFFPLPK8vkfuvu/wDsv+5XnSxVOfzPEliK&#10;VT3mrMZDN9vuopVaXyt2xpvN+dE2fJ8jf5++tS3MLPbuv8HyIu/+6tW0221rKsSrCjN8qO6puX+/&#10;/wCgJWhbabvt38+xaGHdvWWJvn/j2Jvb/PyV51SuobnnzlzP3Tn3SV7f5m/h+be33qZbQrM6ReQ2&#10;/dsi2fxt/uVe1Ww+Tcu3fuXciN/B/fpkNnOn91P4G+b7m6umFSLjzEpxRR+0tC8rSsqRLv8An+R0&#10;q9+6eKaeX/j4/wBhU+X5P/i6fc2cFg6ebt+Vty72b7/z/PRvgmgaWdvufeRG2PFu+fZ/Bt+/UOSm&#10;7IrmXQZvWzsrS5g815XZ7hk81P8AKrWxviSJILVWRIovm+bf/n5//Q6paannWUu2LYnlf6lPvtVd&#10;79nl/wBGiVIkb5t6/Iv/AAP7tcdSHPLlIk+bQNSvGtreLcy7JfvO6fcX72//AGqluXtoYk+Zdjr/&#10;AMtvkf8A3KihhlvLpNssXlbtn3v9V/sff/36tQpBYPFArbIpVlRd6/77f5/ub61tGK5YhJqOjKiP&#10;/aVhui+T5vK3v8jo/wD3x/c/j/2Kt2cNtDvXayI7fvXh+TdVfYvmp+6Z/NX5fK/hrTR0eV/mbfE2&#10;/ejb9n8H+XrCq7IxlL+UHtvtiyt5Su8q72T+78/3/wCP5aelmsOz5fJdf3vyN93/AD/7JW1YWyp9&#10;nVl3xbm+f++39yraaartvSL5Ff78W5Pu/wC3/DXz88aoy9my/ZuWrMS58r7yr/o/8T/7bJ/8Q9TQ&#10;2cttdIuz7371fl+Tb/lP/Q6sTWEafvZYlRNzfw/5/gqG8hgR0ZlVEli83ZtXZuXZ/n+7Vqpze7FX&#10;GlYq395L9q+0weVDK0u9UhXZs2p/tf8AA6ZZ2zXMvzS7/KX5d/8ADuf/AOzqWbVYEdIPuP8A8fDO&#10;i/cZvv8A+zVXzr6afazfvfvr/f2bE/8AHdn8ddKjJK1rEyNCG2/exT/Zt6Lu3b/nTf8A7n+9Utzf&#10;wTWtu08vnRRb08rc+x/+B7N3yVEl4qQJK215fvt/cb/gdV4U0+53zyztDFt3siLvfd/crn9mndzC&#10;N+hLv+0/6qVX2sz7P42T7/yfPUTw/wBpb4ooJZokX7n92rqJA9vEsStDaOv3EX50/wA7KY9ssOlu&#10;yztN5vzrD/wNPv8A97/7CoVXeIJJvQrv9mdnZbZobj5UluJlR027P7/3v8vWz/bDTb1/eOm1/NRP&#10;ufc+f/2euTe8+0yzRMq7Jf3u9Pvq39z/ANAp9yjI67W/h2bK6JYOM4pyFKo4vQ6H+21f5ra2jhdl&#10;8pvm2Js/z/BReaxKkvlbt6PF8zvv/wA//E1znzeU6xfPcfxP/c206wvGmdFl/wBa7P8AJt/8f/2q&#10;f9n01aXYFUlIel/FMzxStKlwrf7b1L9pl/1W75Gf771Xe22StLEzPLKuzf5v8H+f/ZKfCkqfvVaL&#10;em/d9orp5YW0MW09i3bWy/PLuWHZ8n+/UKJsfzYvk2q8X+//ALdW3miv7LzYni+9v+T+H+CqmxYf&#10;m83Zu2uv+zWEU09XYWu6M/VXvrDymtoJbmVN8rOkXybf8/NVJ7y5S/3W0UX2dlil3/Psb5K6uzuf&#10;3Twbmfaz/wAX3nrMv9KbdFLu/dfc2f8Aj/8A8XXZDExT5ZRtY6udOKSH2yNDsb5vO2qmxH/vf5/8&#10;coLr9ju4rlfO8iKKJv3W/e/8b1q6ai/arhllX91OkW/d/Aqf/FO9Yl/5SWtxOrSwyyt+/fdu3v8A&#10;/tvWEZ+1qyXYlqwIktzdJ58UiW8XlSxIi7P++H3/AO5Wg9myRSqyM/8AeRPk/wByt6802J7CJVRb&#10;ayXZFv2732f7H/AayXmltt7K0iPbr8vy/O6VxRxTrNtdByhZHOu7I6Lv+dPk+T+Kpflmi8pf4vkV&#10;938dS6rZ/Zr3UIpYvJ+5KqJ/45sq3Z2a3jxeUv73dv8Ak/g+/XqSqr2aadjmtZj00FprXz4pYnRl&#10;V4of432796f991X1V2ewiXb87tv2f3/nqxbO2mr5TKqf3dn3KlvIVvItMVljd1n+0Nv+/sVP/iq4&#10;YVZe0UpO5texj6beN9li/dK6K2xflrdhf/Qna5ZkTytioib/APxz/e31iv8A8fFxp7KyIku9XRfu&#10;f366K2eXz4l2yTfLs+f/AOIrTFa2ka0VatH+uqP02t/+PZP92vgf/gtT/wAmt+Ff+xytf/SK9r75&#10;g/490/3RXwN/wWp/5Nb8K/8AY5Wv/pFe1XU/pan8C+X5Hv8A+33/AMmafFf/ALAr/wDoaV0X7IP/&#10;ACap8Hf+xR0r/wBJYq539vv/AJM0+K//AGBX/wDQ0rov2Qf+TVPg7/2KOlf+ksVM0PX6KKKACiii&#10;gAr5T/4Kif8AJi3xN/7hf/p0ta+rK+U/+Con/Ji3xN/7hf8A6dLWgD179mD/AJNt+FP/AGKek/8A&#10;pFFXp1eY/swf8m2/Cn/sU9J/9Ioq9OoAKKKKACiiigAooooAKKKKACiisfV9Ys9C0q61DULuGxsL&#10;SN557q4kWKKKJVLM7ueFVV6tQCXM0jWYinV+cvxq/wCCm+q22t25+HPhhrnwxpssV7qOoamfKuL+&#10;1+1qg8hfm8iKXay+a6O22X7kT7a+p/gl8ZNV1GceFfidrngiy+JjXU/kaD4b1QSvLaqu5JfKd2dW&#10;ZNz7f7m1vl+ZVDSVKdP4ke4b9tVoLmOZ5lSRXaF9kiKfuttDbf8AvllNfM/x/wDhg37Rnxe8I+GN&#10;S8J6N4p+GulvONY1631XytS0a/8AK80W+1JVbbKn2Xcmxvll3fJtRq+iNH0Kw8PQyx2Nr5LS7XuJ&#10;cs8tw6xLGJZZG+aV9kSJvbc2FWgzNyo/wrwa9/bJ+HM/wl8SfEDw9e3nijS/Ds8VtfWdjbNb3ccr&#10;sqLuiuPK2L8/32+X5W5+U14V4g/4KaR3ngC2v/C3w/vbrxDdSSWQGo3app8NwkTu6xSr+8utm2Fm&#10;2Ii7Z4t7xM6I0tpblxpzqO0Vc+7nZVTLYC18jftEft9+EPhPrEWj+GNe0vxFr+m6h9n1fR/KlbEf&#10;2eVtqXW5YkfzViR/9ay73+RmXZXB/Gj9ug+IfD3gNvDGgx6j4W1y+iHiBGu7Oe6e1jlZdQ06WwuE&#10;3bHg2v5r+VuWWL7u+vkTXfCnhbV/iBquvaD4UfwhorXX/Ev0d7xrryovK2t5u7f8zNubYj7V+RU+&#10;7ubGpVhCOp72W5LisfWUOWy7n3f8Df8AgpN8NfiRHNa+KZYvAGqRSbYjfTtLZXQ2u2YrjYu3btPy&#10;yqn3k2768e/bL/aV0P4/rovg/wADa1Nqfg23ZrzXrhLeWK3v5Uf/AEe13vt3KrI0r/Ls4i+avB6K&#10;86WL5otH6Tg+CqeGxEatSpfl6BRRRXD5n6UkorlirJbBRRRSGFFFFABRRRQAUUUUAFFFFABRRRQA&#10;UUUUAFFFFNBpe8tihrmrQ6DpF5f3AzBbRtIw3/f/ANj/AHqo+CtIk0jQYvtS51G5drm7+VU/fyfM&#10;33f7v3f+A1T8Tj+2vEej6DktFu/tG7QN1ijb5U27Pm3Sbf8Avlq6mqkeVS/f4pz6R2+YUUUVB6iu&#10;9WFFFFAwooooAKKKKACiiijzE0mrS/p9DNfxJpiXr2zX0SSq2z52+Tf/AHN/97/Y+9Xc/Bj4Sat+&#10;0L47i8OaRHew+HYJ9mv+I7TZtsYtrM0SM/8Ay3f5E2bW27938FZnwv8AiY3wX8QuPEsl34k+FerR&#10;X9vr/h+7llnt9k6+b5tvAn7pZd8SKrN/z127l37k99+C37evhnwJrNr4Wf4b33gT4XWVgsNpLaRS&#10;301teb99w0u370H7123orM23f82/anp0qNKXLI/J86zrNaftMK6bXmu3Q9+H/BP/AOBSweUPBlws&#10;Ox02r4g1Hbtb73/LxX0Wkawoqqu1FrL0XWbDxHpNjqmm3UV/pt/ClzbXMLbklidQyOv+yy81sV6t&#10;rH5POpUm/wB5Jv1EpaKKDMKKKKACiiigAooooA+CfjP/AMpffgF/2KV7/wCiNVr72r4J+M//ACl9&#10;+AX/AGKV7/6I1WvvagAooooAKKKKACiiigAooooAKKKKAPij/gl//wAi58cv+ylap/6DFWR8GD/x&#10;tn/aD/7FfTv/AEn02tf/AIJf/wDIufHL/spWqf8AoMVZHwWOf+Cs37Qn/Yr6d/6T6bSenQDL+NFp&#10;IvxZ8Uy3Rnnnur7yk3qsXyqibU2f7qrsb+L71Rvf6R4J0u7lvLz/AFUW9YU3ts/h+eqfxv8AG0fh&#10;Hx94suZ91zcNfSpFuTdtfc+xf++U/wDHK+bvEPi3U/Ejb7y5bZu+WFPuJXmwyGvnNe03y0lr6n4x&#10;HDupi6skr+8zV8eePLnxJfyxNPs0q3d/Kt4v4v8AbevJfEOvSXL+UvyRfx1f8Sa3FYRfZovnuH+9&#10;XFTTb0+9/wDZ1+u4HBUsJRVOitEfpGS5XFR9rUViveXLP/uVV2fJVp0V3RWb5/7lENhLNcRRRLvd&#10;v9n5K9C9z71ThTV27JDfO+wJ5qL+9f7u/wDh/wBuq8Nn/aXmtK3yf7f8ddA/hK5midllWaXb9xGr&#10;nJke2leLd/qm+bZTFSrU6rboS94is7Cx0SXdKq3Nxt3/AOwlOsL+xhunnZvn/uJWbqUzP93bs3b3&#10;rPtrlU+6vz1LPVVByjzSd2bD3Mqb4v7/APBUtskv2d/4E/irK37Jf+BfwVaubzznRVXZQgdPQ07a&#10;b5f9v79adncs6J5Vc+j/AD7f4a6jwYm+92svz/w1R5mLioUnKWxoaVfy6kzwS7vNX+/Trm/udK+6&#10;qpE671+Wqs1zeW1/cMttLD/dfbUt4895pcSS7d7Su/8An/vug8JQi6ikvhZlJqVyl15/ntvdt9ZP&#10;nb7p6vPD5Mu6sx02XCtQfRUYQXw7FtP32xdn8W+uy0eFv7BuGVG812/grktKuVRniZfvfceur8Me&#10;Ibaw822lb787utJtrY8XNPayptxV7F2202eawdJfv/7dYjothcfe/er/AB13yXkUy/Kyulc5reiN&#10;NO8q/cqItt6nzuExj9q6dZWRiQ/69J1X5Lj73+y1aD2bI/mrUVhMtt+62/JWhDtmfctbvY9GvOUZ&#10;Xh8JLYP5L7q0Lx/ORNy76rwuqPtq3+6mTbu+euZ7nztZ2nzlLeux933Kr3H/AI5Vq8h/df7dYs15&#10;sTbW6PTw0XU95Fe8h2fd+SsyG5nhnSVfkdW3o9XfO3/LJ9z+/Vd02S/7FM+hpJJWmrgmvahbS7vt&#10;Mm/d/G9XofGd48v71I3T/drHuU2Pu/gqFKLXNXgcNU+KndnoFneRX6pPF/DXpGj38Wt6T+9/1sSp&#10;5qOv368X8KvvvfK3ffWvRvDd59j1KJWb5Zf3TV5WMo80Obsfl3EmXxcWo7rY6V9H/wBKeX93v/77&#10;et1IfO037T9pjh2ts8pG2O6b/wC5WLebra63KrfP95Pn+Sq/2mV4nXzd6O9fP1KMq8UpH5rKM6/v&#10;VN0b+t+JINlpYtF9p8popVfamxXX+OotK1Kebym+zSpabd6/Ns/j/uVizXK+anzf71WodSgeJ/l2&#10;S/8AodR9VjCKUQnS9za5vQwwPcRTsvzov3P7/wA/z/5/+L30xLyXSpUZdz/N/HLv3qqfJ/vf/YVl&#10;PqqwxI26Lf8AP+6+/wD/ALNUX1uJ7/7H5v71vvJWawkql1IxhQqyV+TQ3nv5byV2l+T7UzS/wL/f&#10;p1s/k3vm/Mm372yfyn/302/xVm2Dxfbdqtvli+dk3Vqwotzfuu5kt4vvXCf8sn/uf+PVhUpxpLli&#10;c0o8smrWC8hld9zLLseXfvdURP4/7tVPJ37J3XzvuIv36sXjwfaP3/77c339tWPsyzXUtztlm3fe&#10;3/xbvv8Az76yUlCzYJ2MqwsFuYt3lS7P4kli2b0/4F/wOtCbzbmWKL5nSL5Pu/wVXTdti2syS/L8&#10;j/xfJT0TzleVpVT+78mx3fZ/tfxVcrt8zBu4J5r/AC7v3SKjr82/5vuf3KsQ7ZllWVlR3VU+9R+4&#10;h8qJYv8AVb3WZIvv/P8A36EtvtKv5EX73dvX5t+/5/8APyVlLa4ixDZqk/m/aYvmZU3pv+eofs0s&#10;Nwm353+fam37v+9WhZ2DJaxTtOuxJd7I6/fTf9+n3lyqTv8ALJ5SruT76bP8/I9ed7dylyJXAsQ3&#10;k8yPti2SpvRfkX5X+T7n92pU1i5udjSsrp5rurouxG21j22sRWaW8DKzpEvlKj/f+/v3v/e/+zqw&#10;l4sN7ugX7G7t9xG/i/v1zzoc0veiDdkW0uVdnVfLe0279m7+Hfs/jf73+fu1SS8iuWf/AEZXeWdY&#10;lR/+AfJ/tfxvVH+0rZP9GZW37Nn3UlT/ANA+X79TXOtwXMVksS77JdyNNCu9/v8A8X9z/f8AmrRU&#10;JJX5QUXbQdrG6HesEH7poot/kr88qbEd3+X/ADu+/Q9zKnzKv7rdv2ff/wA/N/n56fN5VnFE22VP&#10;N2pvuP8AgDb/APd+eszUtSlub3dBFHbRL919vzt/vpXTRpOejViUmtzY8mzubWKXbI7t/A+/5P8A&#10;c+Sn2FnA7StbKyS2/wAjPt+TZ/t//F0eHptPSLzWlbzX+RndU+f/AMcpk1nplzdXEs9tHeP99fNg&#10;37dv3P7/APl65KntVNxtexWnUm/e3MsNtBE3mvFsbe2/f8m/f81SpYSwxSsrbLj/AKeP9r/L0z+0&#10;oks7ezgVUeL5IE279vyfwbv++K2Psdy9x5rXNts3b/8AR18r+D5/kZ/9zZ93Zs/764atSdPdWKjF&#10;S2Odufkl2r8n33XZ/H/cpm9Xfyl+R2+Rt9dAnlPKkTSs/wD11gX5vn/g2/5/77rPvIYIbiKf5Znl&#10;b+BfN+b/AHP87K6qWIvFKRm6fUz4bZoZX3M0L/J8if5/z89c5YI15riSRXOxIm3/AD/79dM8Kvap&#10;t/cu6um9P+B/P/n+5WZ9ma2vUWzVZpZYm+d/uffr1qE/dlGXUqDsmjVR2f8A23b+PbUX715f3u7Z&#10;/FTLPUp5t8C20kzxfPO6L8kX/wATUSalFNFu+4kq7FesFTnd2MOXW4x7n+zb9FVt6XCptRKampQJ&#10;eQwSsqPL/qk2v/cqvcv/AMTyLb++RYmf/gVaFnDBeadFL5SpKu/yn3b93+XrpmlTp8zNHHQEma2i&#10;t/7/APuff+etKG5lmsomlgZ/k+V/k/z/AAf7VPe23q8TL/qm37HWpbm8Sb5mbZtb7iNXkVarlZwV&#10;zNe7cz/Jls4pdrrsgi3s/wDB5rfc/wDZ6m+zRQ6aiquyXb9yZfn3/O//AKElV/EKXOy3s4GZ3S6i&#10;Rk/g/wBv5/4qlmhn/s77qpLFBsVP9vZ/4989dFrQUubc6ErJG2lz9mtdMZpWhuJYkuP76fc/+wqF&#10;7Zrad9rr87fcT+9XBb9aRrTyrlpn+/Lv+dIv7/8AwGu1TXlRJZ2tmd4m2eU6/Pv/AI9n96uKpgpY&#10;eSUXe5rOFkmVfEKLst5drb3idFd1+9tdHo0R1S60yJfk3zp9z+FNlOmvF+xRW3yokW75Nv3P8/8A&#10;slUv3ULoy/c/uIv+f8pWkIuVFwRyc1pJnQXkMELReV/d/e/wVE6RPs2zq+z+D+5/nfWZNef6ZcNE&#10;rTbfn+RafbW15eXD7tyO7f8AHvt/2Kx9k4R1dipPmdwuZlTW5Wb5EvYtiv8A+h1t+FbmK58R6VbN&#10;F9sSW6iil+5sZWdN/wB7/gf/AH3WPeWGz7JLuWZ/7m7/AGK6LwBo6J4v0KBpd+7U4Pubm/5ap92r&#10;bptJXudGF/3iHqj9I7XiBPpXwP8A8Fqf+TW/Cv8A2OVr/wCkV7X3va/8e6f7tfBH/Ban/k1vwr/2&#10;OVr/AOkV7XUj+kqfwx9Ee/8A7ff/ACZp8V/+wK//AKGldF+yD/yap8Hf+xR0r/0lirnf2+/+TNPi&#10;v/2BX/8AQ0rov2Qf+TVPg7/2KOlf+ksVM0PX6KKKACuX8X+PfD3w+t7CfxJrunaBb390ljazaldJ&#10;bpLcOrssSs5++wRtq/7B+ldRXjH7TXiXStC8B2mnaj8P0+KV9r2oppek+EpoIpYr+88qWdRL56tF&#10;GipBLK0rj5FTNAHs9fKf/BUT/kxb4m/9wv8A9OlrWr4auvi/8I/Adlp/hv4F+Fzo9l88HhzSPHkj&#10;XECyS73SLz7JIvk3t8vmqvG1fl21wH7eXxA0z4q/8E2PE/jHRllXS9dsdHv7YThTKiS6hZsEfazK&#10;HXO1huOGQigD6I/Zg/5Nt+FP/Yp6T/6RRV6dXmP7MH/Jtvwp/wCxT0n/ANIoq9OoAKKKKACiiigA&#10;ooooAKKKKACvjH/gov4/fTfh54b8BQo/neLL4zTyO6+SbOzeKWWJt3zbmZovlX+625h0b7NPSvDv&#10;2rPgTcfHf4WjSdOvmstd0y8XV9MOcQz3UcUqrFL/ANM3WV1/2SVb5tuxs6l3BpHbgp06WJp1Kuya&#10;PzD1XQdP1vyvt1nHcpE25d6/d/8Asf8AYr239hv4R6D44+O93qU+pXWiTeDILfUbDR9Ol+xfbpZT&#10;KjzPtIdokVUVk+6/m7G+Xcj+RTQ3NpeXVjfWc+m6lay/Z7myu12ywS/3GWmRCS01Gy1K0u7vTtVs&#10;GZ7bUNPuZbW4g3JtfbLE6Mu9flb+9Xj06vspe8fu+a5XSznBf7FKzaVj9A/2tf2hPBvwgv8AwVYa&#10;nf8AiG78Rf2xb6lD4f8AC199nuLmBS6s91/etvvHYzKsrxbc7Vl2+G/HP9vGfx74bbQPBfgq6m02&#10;/hns9csPFtstvFdWs8LJ+7uLa73r9/5lVd3+0n8Xy/o/h7T/AA8jrp9nFbJL97Z99v8AgdaVbTxj&#10;bvA+ewfBFFxi8TUvLr8itoHjT4hfDPxzcePPCWu58X6pBPFrEtzBbvDeea/2hvkZNqbpU/g2/e/3&#10;t0E1tea3rCa54hltr/W0XyontLVLW3t1/jSK3i/dRb2eWVtirueV3/jrQornliKkz67DZBl+FxH1&#10;iMOliulhbJdPcrBF9rZdjTbPnZP9+rFFFczPoIU4U1aEbBRRRSNAooooAKKKKACiiigAooooAKKK&#10;KACiiigAooooAKKKKTC6W5m+IElfQb3ymuS3kM6/Yn2S/c/h+981c/8ADTxD/aekvaXV99pvoHf7&#10;27zfK3/JuZvvf7/+2lZ/xL8YWlvo2saZPus76JYpYGl+VJV3p86N/sf+yf79e16l+z94h1n9jTwO&#10;lrZXGofE3x14nll8PRW94iuLO6sE8/z9/wAjo8Gnebu+Xb+6+ZMMp9KjQ54n5rnefRy/GqUHok01&#10;3R5P4LvYb5NW8QzToqahN+7LMybbaP5Yvlb7u75m/wC2ldVDcxXMSSwSrNE33XRvkavX/EXwo+DX&#10;7HWuWPh+y0K4+MHjr7LFPfWHiC7SLR9N/dOnnNEsT/PLvbZE/msq/NuX5Wl4a5X4c+Ltc1XUp9Uu&#10;fgNDu81tK0/Q5df0e4f+OWJotjW/+1Eyqv8AErNu+WZ4ZLRu1hZfxFVVFTq4V+zd7tdWc48yoyKz&#10;Lvf7vzU6uRm8Ny3qapeabq88pvGRYLrWNPge48qJkZZVXZutt7rv2K3yq/lO0vzM2t4Y8Pf8I9ZS&#10;xNc/bLi4na6nuNuzfK3+x/DXLOKjs7n1+Ex2IxT5p0HFPa/Y2KKKKyPd20CiiigQUUUUAFFFFTLY&#10;V+V3O1+C/wACdf8A2g9Q8bW+ga7BpEvhvT7eW2E8O6O5v5TIyRSnZ/q9kfzMjb181G+b7tehfCX9&#10;hjxt468aqfihp0/hHwbYKrT6fb6hFLNrLtvzF5sErNFF93f91m3bV/vL5F8N/jDrn7PXxFXxvpkc&#10;d9pS2b2uraYz+V9qg3I27dtb5k+8v9z5/wCFmWv2AHTivcw8acoJn4bxHjMwweLq4du0JbHLfD/w&#10;BoHwq8JWfhjwxp6aToNkZPs9osruse92kcbnZm5Z2br3rraiYZ6nFS13H556u7CiiigYUUUUAFFF&#10;FABRRRQB8E/Gf/lL78Av+xSvf/RGq19pf8Jz4di8Zp4Tk1rT4/E0ln9vXRnuVW7a33MnmrF95k3I&#10;3zV8W/Gf/lL78Av+xSvf/RGq16x+0RHY+P8A4k6Z4GsPgpp3xP8AEdrp8WqXGu6vfRaXFoNrLLKs&#10;TxXqxS3CStLav8lum75d26gD6eor561H42fEzwBruir4++F+nWnhW/vLawn8R+G/FC362E9xcRW1&#10;v5sE9vbuytLKnzJu2/3a+haACiiigAooooAKKKKACiiigD4o/wCCX/8AyLnxy/7KVqn/AKDFWR8F&#10;x/xtm/aD/wCxX07/ANJ9NrX/AOCX/wDyLnxy/wCylap/6DFWR8GP+Usv7Qn/AGK2nf8ApPptJq4W&#10;Pnz4+65eH4u+P7SWTfaf21dKombfs2yv9z+7XiXi3xVbaDa7Ym33f8Cf3ad+0f45uYfj98SoEZn8&#10;rxJqMSb/AOH/AEqWvLbPd4h1e0gndk81vmf+Ov0nCUoxpRa7HLhOHFRm69Z6b27nYeG9Kl1K3fVb&#10;5dlvt3rv/jrNvLmJ3dIt2zd/HXYXOlMmjRWdtP8A6PEv8bffrj4UVH81vn2fdT+9XpJ3VjtwVVYi&#10;cpwla2y7E9no/wA+68bybfbv+989b2iTXN58tjtS3g+Rd/z76x9KsLnWNXSK5lleKL55d7V3e+20&#10;ezTamxE+T5KiTscGaYrkTgtZFS802WHRrt/+Xh1d32f7leWXPyRPu/gr2N3b7BLL/wCgVwj+EmdJ&#10;Vll37vn+7STuZZLjVTcvbaPQ8/mfetZ6P87yfL8q70rqNb8JXOm/vYG85Nv/AI/XNWzslrL82z/P&#10;/wAS702fpFCtTrR5oO4QzfLVuH7yN/tVU+zf6FFOr/xbGT+7/t0+2m+ehHQ9jVt/v10Hh68ew1KK&#10;5Zd6f3ErCtvnf/erSs9Sez2fL9xqpHk4qHtabha9z0tLxnRG2/8AAKz9YsGudjL/ALmz/erMh8VJ&#10;c7F8rZXQWzrcxJub5Hqj4GdKphKl2rHG22m3M0u5Ym2P96s+5sJdNuts8VdVf3P9lbIom3/7e+uf&#10;1i5nvP8AW/Psb5aD6TCV607SezMX/U/d/hqVE2J/t7qH+ffVizh+03VvF/fag9mo0ouUjb0TUms7&#10;d2l+f5q7C21KK/sPtK/w1iarpsVhpb+Uq79v36xNHv5/s9xZ7m2N/wCOVLVz5CpQp42P1mPRjYbn&#10;ZcO38G6t2GZfK+WsKaHyXp1teOjIv8FaWsjvnSU4pLodRZ2bXL/e2f7dPd/s0rxReZvT72+n6Jct&#10;9ldv9qoYb9bl7hv7m+sep81JVPaONr2K95csn3qypn8lt1S3N/vZ1krPuXrY97D0bRTtYt+T8+1l&#10;31E6bGeJqdbTb9jfxrTZpl81GSg6luVJk3/LVdIWRXq7Mnyeav3Kif7u7+Cg6oOzuO028azvIpV/&#10;gavQYX85HdfuOu9K858nY1dX4e1uBLXyJ/kdPuvWVSPMrHgZvh1Up+0gr/8ABPSLDUp9S0193zvA&#10;qI399/8Abqu95+9T+D5q5/R9eazi+0xbvNT5GhroHhieWK8s/nt2+f8A3P8AYrynSUHZ9T8oxGA9&#10;hXcZK1w1i82Sp5C+c77dr7tlV03W0Xn3K7ERfmSsqF1T7PFKzQxQJ/yxb79aGpP51q7RM33fmlm+&#10;RFT/AL4q/Z2aUToeHUFFRHXKS37RW32lUdvvW6fJt/4HVTQdNl/tlJZdvyOybKm8JaJ/at+887M8&#10;yfJsda7iz0qDTd/keVsbZu/grkxGJjRTh3ODH46ngebDQ3IvsC20W2Xyn2Mz/Jv2bt/362LC2aGw&#10;SX7luj/v/KZX/gf/AG/9ysx3WFPNi/g3J97+9V1LyeH91uXyl/2V+7/fSvna/NKNz46Uuf3u4Ii7&#10;9zbXhVfkfbV59mzbB5qb1++n8FV3uVe4RtuzY3/A3rds9Ygs7O4+zL/pcrbPOdv9Uv8AHXBiOaLT&#10;MErnOQ7YU83yGmiZk+43+f46bNCyP+4Vd7L/AB7Pn/4G1XXf7Hv8qf8Ae7t/7pqNNSdE/fr5MUu5&#10;NiLv+Tfs3/71dDm92WncqQo/lP8AP/sbPK+f+/Vh/wB9dfv1+zO2912Lv/2qvW2pT2c/lTrLsT72&#10;yf7q796In8P+3/wCq76l5Keau25Rm3rb7X2b/wC4iVjzzbswauJbabPcy27OvybXdn3M+1d/8f8A&#10;n+OrMMzf2bcQSytNK6/Nbu29F+Ssf+0rqzill2rC+7f/ALtOhdks0lWX7jb1h2r8/wD9jQ8PUd2y&#10;7WLDwwPFerOy+aqq+/8Agp9nNPczpLPcr5S7k/1Xzov+w7f53f3aqec15sib/Rk+RG2S1NsWz3wb&#10;vk3b9/zPsrRxcYakSLT6JF9q/d/PcOybn/v/AO3Rfu251ii8ncvy+T8ny/5Sn200vzrFtR02uqPL&#10;s+X7/wDn7tRP5r3X2ndEnzfL5K1xe99ozu1sV9Ss0v5fm3bNyXEsKT/fT/Y2/LV2HSrGZ3giiuUR&#10;FdGf5Pk/y/8ABTId1hFt+aa4ZmRdio/+xVvzvsFxcSrbRpcP+6Z/N/uv/s/e/wDZ6c6stOTcttvc&#10;pQ6DeQo7L5rpE2z/AFTpUtzpX2aL5n+f+JNtXYb/AH74lilfZ96aHf8AJu//AGKe6NDFt89n3t8s&#10;O3+Csvb1nJc+5DMRLOfdt2r86/L81b1z9ptrqKKezZ7fbsleGf8A2Kr/AGz7Tcbp2/dN8n3WqV5r&#10;y8v38j98m7Yz7vk+5WGIlOpa/Q0p9S29hE+xdrb9z/xf99/d/iqo+7z38hl2J950i/j/AI//AIir&#10;v2mVIolb99K67G/jrPfciSxNtmeL7u//AGv8/wDj9c1JybKk7BDbSw+b+/idJV3xIi/P/t/7LVlQ&#10;usN694q+S7/e2fI9bCTI8qM3zunyfx0y8s7a/iiladv9nypWid/k+/8A99V2wqcjfMZ3uV31KC2+&#10;0Lu/deazt8yf3P7lUrCz+02sqtLs270X/Z/uVoPoOn+R5DRRbG/gf5/++91VfsNpokGVijTYrLst&#10;90Txf39rLsZf466I1IRT5Bq3Uhm0r7G+6eVv9V5Son9z+5Vuw3Q2/wAqq6bfld2qvNDbIjyrPcuj&#10;Nv2XDb/N/wBv+8tMufEMsLpFF/x7p/f3/wDfFbONSrCw2k9jTmmZ5YrZl8mWVdjO7J8vyf8AA1/7&#10;7/74qV3gSV2laV4l+T5Pv7f4/wDgPz/+OVjpeRJL56t8/wB3ejfxU9L9Us3lZfOfzfl3/cauRYVx&#10;62M27mhf+Rc3H7pV+zxfOvz/ADvVGabzr97ZU/dJ8m+Jt9V4ba5vInXb/C9XodHlfzZfvyoyovzf&#10;O3+Vre1OC1kCGTPEl06Kvz7fmf8A29n9ymJftN5TXW53l3I3y/J/3xV6w0eXyL391suNzpFNN/c3&#10;7KqQ6bsur6L/AJ5Nvg+b+8n/ALJ/8XUKrRknd3sWiJ7nfPLuVkd2RF3r/H/wGjfsd/l3vub593yb&#10;P8760P7EaGCWVpfOd2T7/wB/f/lHqteJvdWgbzvl+Tf/ABbaIVKUvhMmrsgTUora9mVVlmT7m9Ks&#10;f280147fZlTavy+auza2yrthpuy3t7lrZYXul++6r/t1S+wf2lPeyr9xWd1T++u+pcqFSXmjT4Sw&#10;m68+9Lvl+/vh/jdq6f4bRPceP/Crzuzq2tWq/I23d+9T71eevctYXVvAsHnRRS7/ADkauv8Ah5/a&#10;f/C1fBDRIy2j61Z7o5m+df3q/N/3xVPDuNpPqd2Bj/tVP1R+msf+pX6V8Df8Fqf+TW/Cv/Y5Wv8A&#10;6RXtffSD5Me1fAv/AAWp/wCTW/Cv/Y5Wv/pFe1LP6OirJeiPf/2+/wDkzT4r/wDYFf8A9DSui/ZB&#10;/wCTVPg7/wBijpX/AKSxVzv7ff8AyZp8V/8AsCv/AOhpXRfsg/8AJqnwd/7FHSv/AElipFnr9FFF&#10;ABXhX7V9n4X1jwBo+meI9P8AE2o6ne61BD4di8HOItYi1MrIUntZWdEiaKLz5WklZYljSTf/AHT7&#10;rXgX7XniLwj4X+Gem6h4quPEtrfRa1bJ4efwcN2tNqjo6RRWS4KvK8bzpscMjIzq33qAOK+H3w31&#10;P4zeHdYtZPjH8aNBOl30ujanompvpdlqFncRIr7Gnt7T51eOWKVZYpWV0lT56yv+ChfhPTPAf/BO&#10;vxl4c0Sz+xaNpVno9hZWhdn8qCK/skRNzZZsKn3m+auy/ZM8feDryDXfDWnt4x0/x7LPJr+t6d8S&#10;IPs2u3RlYQLdMvETxbYIol+z/u0RIl+X+Lgv29PG0HxN/wCCaHiHxdbW8lpB4g0rQtVjt5GBeJZ7&#10;2ylVW/77oA+hP2YP+TbfhT/2Kek/+kUVenV5j+zB/wAm2/Cn/sU9J/8ASKKvTqACiiigAooooAKK&#10;KKACiiigBDUKr5gy3SpjTCwH/wBajXoJ6O9z5V/a4/ZMPxRMnjjwRDb2/wAQLaNY7q0Zlih12BB8&#10;sUr/AME6L/qpf+AP8u1ovgq2mabzVkgns7iKVree0u4milglV9rxOjfdZH+Vkr9nx0zXyf8Atb/s&#10;qD4gpL448GWy2/i22+a+sI+BrcSpt2f7M6ovyP8Axfcf5drJw18OqkeZH3fDfEU8sksPW1pv8D4V&#10;opnzI0sckUltLFK0UtvcRNFLFKr7XR1b5lZG+Rkp9eM1y6H7tTqU6kFKlK8XqgooopGoUUUUAFFF&#10;FABRRRQAUUUUAFFFFABRRRQAUUUUAFFFFABRRRQAVmax4k07R7K9uZ596Waq86Q/M67vuf8Afdad&#10;cPL4Yg8X+O9CsfFKf2FpUupwWt54gR0a3gsGuPvMr/J8m/c2/wC79/7tb0YKcrM8LOMZVwWHdSlG&#10;7PSP2c/2a0/antfiXfeKp5dEl8P2dlb26SyPZ2jJL5srPcffb5FXft3fe27694+Gsfw38WftWLF4&#10;U8R+N9c0LwEmm6Z4ZTRL261yw825dXvZWu2WWOC1WL7PAytKm5UnVd3yCneA9LH7Nf8AwTz8R3Hx&#10;H8B6j4pn17VWiufBlzaywNvaWKwiid0Vti7LWKVZTt3M6KnzNHu83+BHxe1XwH4I8RweCdR8Yw+P&#10;dC8PXn/CV6Z44tdHuPKvYkmurieCL7ZBff8AH1LcN5rpc/63ay/KNvvK0I8qP5zxFaeMxEqtR3bO&#10;R8beLm+IfxL8b+K2vk1KLVtduntrhFVP9FifyLVfl/6YRRfPWXWV4YhWHw5pUUTb0S1i2un+5WrX&#10;gVnebP6UyuhDD4GjTj/KgooorE9UKKKKACiiigAooooAKKKKfkTJqK5m7JGb4khiudB1CCeVbaKW&#10;CVGmm+4u5K/UL9lX4geNfir8JLHxb4zstOsbnU55pdNi0y0uLTzLHhYpXSdnbc5R3U7trRPE3evz&#10;d8GeDvF/xH1DSL/wF4b1nxBe2F99os9TsLGJrJZ4k3fNcXS/Zvl/uM/36/Vz4WW/ii2+HHhqLxrd&#10;R3vixdPgGqywxoitdbB5uNny/eyvy/LXtYWHLE/D+MsZSxOJjGm72vc7ADmpKaegpa7T86SFoooo&#10;KCiiigAooooAKKKKAPgn4z/8pffgF/2KV7/6I1WvRf2lItI/4WzDqOiW/wAVB4+0nw//AGhqF58M&#10;2tUKaSssvkRXSXjfZ598v2pookV5T5Uvy/3vOvjP/wApffgF/wBile/+iNVrr/2s/EfhXR/iraWV&#10;r/wt268cal4cMOp6d8JbdbiWfR/tEvlNdLKuxMStdJFLFtlXzZfn+ZKAO58F/AOw+JMHgzxrqvxX&#10;8dfEHQcWmv6ZY6ldW9pp90fkuLWeWC3tYGfY3lSqsv8AEvzLX0dXiHg/42+ALb4PaHqvgJlvvDFj&#10;qel+EYNOt0aCXTpZb23sEt5YpfnieL7REzI67to/2lr2+gAooooAKKKKACiiigAooooA+KP+CX//&#10;ACLnxy/7KVqn/oMVY/wY/wCUsv7Qn/Yr6d/6TabWx/wS/wD+Rc+OX/ZStU/9BirH+DH/ACll/aE/&#10;7FfTv/SbTaAPzv8A2hdkP7RnxUadc/8AFUaptO77v+lS1neCXX7U8rKv2jc/z/3vkrR/aO2Q/tC/&#10;FHcys/8AwlGqP/5NS1y2jzbLeVd2xG+Rv9yv1DC/wY+h9PWpurQ5V2PTUvN9nKu5fmWufSwWbYvm&#10;b5d38C1iP4knhdIl2oif3629K2awqf6TEj/xIi11nzH1OWDi53sbGgpFYW97Ozqku77jtT9H83Uo&#10;Hlnbf5rb/wDdSqM2zTbeWD+992t7SrD7BYIu35/4qzk7Hh4nSLnJ35jQTb5HlL9z+5VS/uYrOLc1&#10;Uob9bP7XPK/yKvy1xN/4hnv5U3N/FvWo5TPCZbLEVHJ/CrXOjfxJbfvftMS/Z1bZvry3xMiwavcr&#10;Bu+zvJu2f+Pf+z11rwo9nKrSrv8Av7HrhdRm+03FxKy482VnWnNWsfoGVYWGHqPk2IUuWSKWL+F6&#10;Ef56rgZUVKn/AI/SgfSRW7Nuz3TXVuq10WiaJ/at07fwb65rTdyS+b/wBa73wrqUFtvgb+Jq1R8/&#10;mVSdOnJ09yxc6Itm6LHF8laGmw7ERJfkrbSaKaL+/VK/T7NsZfubqo+EeMqVl7Opuc/rbr9oesF3&#10;3766PVYftLeav39uzZ/frnJvklf5fkpo+nwT9xR7FWrWlQtNqUSr9+mwp8j7qtaJthv7dmoZ24h2&#10;pyOu1J/Oi8hv412f8DrjEd7a6SX/AGq6vWId6/e2Ojb0euZvH32/m/xq9CPGy/SDXc6C8tlvNGSe&#10;Nd7p89c/C/ky7l+/W94Vud8Uts33PvpWZqtt9gunXb8j/dplYeTpTlh5nR6D/wAgPc396sH7Y1hc&#10;S/3HZ1an+G9S3/aLFv4vnX/eqvfw75ZWb/gVREwpUVCtNT62K8ztNPu/5ZPQkLPLtVv4aZ52y3Rf&#10;40qaz+dHl3fJVnqNOMdOhahh+zSou75GX5aidN8T/L860XM29Ebd8m6mI++X/YdKDBJy1YI6/d/g&#10;qL5k3xNT6Hfem6g6ErDE+d9rUzeyS0/fTH/8e3UFWvodHpV59ydW+f7jJ/frpbPUmsLryGZntJ/n&#10;2Vw+lQ+dvVf4Yt7VsQ3K3Kfvf4aiUeY+Ux+Dp1ZOx2EM0VnfpJFL5yf7H92tB9146RPF+6l+86Ml&#10;c1YTN9n2z/fX+Ouw0SaK/iii3KksX+Urza6dNXR+f5hT+r+9DdFS51X/AIQ+6S28+Pyfk3Ii73/3&#10;Pv8A92tjSvHP2zfE1tsR2WJvn83f/nZR5Mbv9mn+eZf7/wD3xT9Nm0/R7V7PbsT/AHd77v4Eryqq&#10;hOF3C7/I+arVaFem5Ol7/c1f9cySwbk8pU/1Lf7/AP3y1Nmdnlt2W5VIl/g2v/33v31Y2ROsXlRN&#10;5v3F8n59/wDn/wBkqW2hWa1iZmX+Hd/n/wBkrx3Lk1PnnLSz3HvZ/IixSzwy7n2zbt+75/4Pk/zv&#10;oe5ltopVl/0l/v7Pk+d9/wByrV48XlebZqyJ/C//ALPVX7HLNE7KzPNt+/8A3fuVwwlzxuY3uXUs&#10;/tNxt3NsWJ3Z9z/P/sVSh1KCwZFlWV0ZdnyLv/4Hv/iqXYtza+bB56Sp/rd7b/krP1K5nubq7aKK&#10;J3/if5E3v/ubP8/PW8YKd0zSKuWr/UldEe5i3o7bFid/9j+4v3qpTTfbEiSDyndv4P4P993/ANyr&#10;dh9mtrV/lWaXzdj3G3f/ALP/AMX/AN8Vams2tniXzY/kb78Lf63a9TeEPdZb90pO9s/2edYmS7i3&#10;fO7O/m/J99Nv/A/7v/AqbbOzukXy7JV+Xf8Ac/2//HKlmf8Aeu21UV/4P7n+fkqu9yts0TLFsR1+&#10;b5v9+rjroTe5bm2+VuaKN5WXZ937nz0W0P8ApHleUzvu+RP/AECrCQyzeU21t6L9x1f/ANl/z89M&#10;mmlf5VVUSXZ8+7+7/n/x+sZ3tyoyRYTSvs0v2ncqW+/fsT7/AMz79n+9/wCO0xLlHTZArbE+6if3&#10;l/jqrc3MVtbxQeb50q/e/wDQaE3Q+azebvdvmRGqFSdrsGWvOif91L/qmZ/9jZ8n9z/fp++De6xQ&#10;bE3b/vf3f8/+P1Xtv+JknkLFvf7/AMkSyu+1N9E3m3nlLub5f4Pm+b/YqJJXVxGglzLeW7y+ezpF&#10;v8q4fd5q/c2fNs/2KfcozxI3717e4lZ/nVf/AIj56qW15sSWJpVT5f3T7d/+f79H2yVN6yyq8rr5&#10;W/5Pu/5/9DeuWVOUpGjdkSwpE6fdbZu/j+fb/frWsJvJtYollZH+TZK7f3fv/wB//c/y9YO9vKSV&#10;Il2f+h1Mk09sqttZPm/jX/x+pqU3O0WZKT6GlNef61ZVbzfuM+371Z8yNNb267d9wq7Nm3+H/bT/&#10;ANkpuxYXf5fu/wB9fnq1NutmiX+7/c3/ACVmoRh7sR3b3BHXZt2r8jfc/wDZ6r72dHXbvfd8v+zT&#10;fO374vl3o1ELsi+a3yfP/BF/8T9379aRglqyWWobZr+eJl2+a7bF/e7Pl/8A26yns/JuHl3b0X7z&#10;o1aFs8s0T7V+4u9/l37E/v8A/oH/AH3T301kiuGl27Jf76/f/wCAU4SdNu5o1cztVtpfsCP5Teb5&#10;v3Eb+CsjyVSDc3+tTbuRP/QK6W5hnhtfmuWfzV+W3dtm6qltYfMi7fn3Juf+7XbRxCjC7JvyFKG2&#10;WG4+987fd/2af9pbe8Uv7mJV+46/x1am01tyTxR/Ju+Z5m/8f/8AQ6r6rpuy3/1v8S73dfvt/fqo&#10;1oVJa9RovQ6rF9s8pX2Rbvm/3P7n+f8Abq1pt5E97cPBEzyxKtv8i/df+N/+B1laVDvuIraBV/vt&#10;vat1HisEd2l37JXifZ/G/wAn/wAXXn4tRV1E0iW5n/dO88vk7f43+d2+5/31/BVJ3lhl3bdj/N9z&#10;+/8AOlVNbvGhl3ru8rzV/if7iu//AMRWnpUK3Nqk8Uv2m327V+b/AD81cEqapUuZha7Q68h+zWss&#10;ssq+asuxXT+7/sf5/jrKvEbTYopfNlR5fni+b/gVbF5DbJKjXKR3iW6/vd7fe3fx1zmt38t/ebpV&#10;X90uz5P7ldGBi6svdCasy3ea2qWsVtFOrvF8nz/f3tv/AM/8ArCtr+V7f915ifeT5/k3fPRbXiO7&#10;7drvE396tKHQbm5VP9Uj7flfd/H/APtV6yjRwy97qSr9DFSFrb/VT/Ztku9vl3/+hV6F8ILlpvif&#10;4Sbazr/atqjPtX/nqn/2Fc7c+G55tR2/6mL+F/73yV0/wmsJYfiz4TglZXeLWIHdEb5N/m/3v/Hv&#10;/wBuipXo1kkuh6ODv9ao3/mR+li8Ba+BP+C1P/JrfhX/ALHK1/8ASK9r78TolfAf/Ban/k1vwr/2&#10;OVr/AOkV7XIz+i47Hv8A+33/AMmafFf/ALAr/wDoaV0X7IP/ACap8Hf+xR0r/wBJYq539vv/AJM0&#10;+K//AGBX/wDQ0rov2Qf+TVPg7/2KOlf+ksVIs9fooooAK8R/ain8MeHPC3hnxn4r8a/8IJYeEPEN&#10;rrUV/wCQZ/PfZLA9r5S/O/mxXE6fJ8w3bv4K9uryT43fDLVviRP8PbvR30o3PhXxbZ6+8Osxs8M8&#10;SRTwSqmFbZKqXDvE+PlljTp96gDiJ9W+GX7bXhSDWvhx45ih8WeGLj7To3ifSo2TU9Bum3LmW3lV&#10;XaCXY6vBKvlzorf3VZPHv2srOw0//gkyLTSr99X0iDwx4ZitNQktvIe6gW4sNkvlbm2bk+bZu+Xp&#10;nvX0T8Z/ghdeKNasfHfgK9t/C/xa0iMpY6xKjG11G3zl9O1FE5ltX2j/AG4m/exfMpVvBf20fB19&#10;8Ov+CWd94S1R4JNS0HQfDul3Mlo7NC8kF3YxMyFlVtu5M/dU+1AH0t+zB/ybb8Kf+xT0n/0iir06&#10;vMf2YP8Ak234U/8AYp6T/wCkUVenUAFFFFABRRRQAUUUUAFFFFABRRRQAnaoxxxUhqLAPGaNeg0f&#10;Lv7S/wCxvb/F/UP+Eq8JXtt4c8aggXayq/2LVl2bVWfb9yVfl2zqpbaNjK67dvwPc22oaRq2oaHr&#10;emz6L4i0uX7PqGk3H34Jf/Zlf76yp8rL8yV+zW7dwDyK8Q/aH/Zb8M/HyOHULiSbRPFthA9vYa7Y&#10;rukVW/5ZTp0ni3fNtOGX5trpvbPHVw8ai8z7HIuI62WSVOq+el27H5rUVoeMPDGtfDrxje+EfFFj&#10;/ZviCzVZWh/5ZXUX8FxA3/LWJ/7/APC3yttZWWs132fe+5XjSpum+Vn7vh8ZQxVNV6M7xf8AVh1F&#10;FFQdadwooooGFFFFABRRRQAUUUUAFFFFABRRRQAUUUUAFFFFABXO+KtbWzimtLyCSHTbqBov7T+V&#10;4opW/hZf7v8At10VVdVsItV027s5fuTxPE3/AAKrg7SRwY6lOthpxp72Z+h+keLr7wp+xF4Av7Kf&#10;WYtYuPDvh2xsW0BrP7XJeXP2S3hVXvElgVXllRWd1bajOw+bbXiWi/Dax+KPiTwroXj/AEvxdrfg&#10;XVPEGrWFjNrtzoXnrrqfarrUEP2OyiuYI/PtbxfPt7pd726rs8plZtL9nmz174vfsAXHhK2sbLxT&#10;r+hak2mCyvtRvLff9lvYrpE81Wt3WVIivlbJdnyRbpV+dUT9kTwTPrPjqHU7TTPDj2fg7WL2LU7G&#10;38X+ILi90jVGgnWY/Y7qWW1llZrmVGlV3RvNldJXr6SLvFaXP5erRlTnKm17yZ8mfFL4W+Jv2dPi&#10;ff8AgK31uw+IOlaXawTrLGywXtqsv3LeYfd81V+fa33kdH3Lv2rm6F4y03XZXto2lttQRd0un3a+&#10;VcL/AMBaut8S+K/EHxV+L3jC/vPDepJ4y1C+mmvfDWl2Ut7d2EUCxWyq6xIzfIsUXzbPmZt38Wyu&#10;R+KWg/8ACN6TFceM/BviHSoGn8m2m1LRbqy3S/e/dSyqnzfL/e/hrx6sHKTsrH7XlGOhhsFTUsRF&#10;y6qW69H0N2ivP7DWb7T54YNF1m28XWzx+atrcSqt4ifJ/wAtfut/uttauk0Xxjp2uzvbxNLZ38S7&#10;pbC+Xyrhf+At/wCyVxODW59hh8xo1rJu39d+puUUUUr3PUTT2dwooopDCiiikw06uxq/DzwdrPxY&#10;+ICeDNBudFsdYuLNrqz/ALevJbdLrb99YtsUu5kX5tv93fX2j8Lv+CfPhfw9qK6l441Z/HtzE26L&#10;T5LX7Lpi/c5a33u0rfK3+tdl+f7tfFPhPxTq/wAO/Gmj+MPDrWia7pLS/Zv7Qg823dGTY6P/ABLv&#10;X5dybWX/AL7Vv1a+F3jI/Eb4c+F/FbWn2D+3NMtdS+ymTzfI82JJNm/au7bu27sdq9fDQpyjc/FO&#10;LcVmNHEOEqlqcjf0jR7PQtPttP06zhsLO2jWGC1toljiijUYVUVfurWoKbnIz0p2a9I/NL3Foooo&#10;GFFFFABRRRQAUUUUAFFFFAHwT8Z/+UvvwC/7FK9/9EarXr3xk+MXw1/Zx+PEfi3xv8SU8PPrvhy3&#10;0pvDX9nS3Uky211cSw3uYEd41X7Tcp867G55yleQ/Gf/AJS+/AL/ALFK9/8ARGq19QQfDzWbb9pL&#10;UPHarpMmgX/hW10OTer/ANoQ3EF1cTLsbbt8p1un3DdndFFQB5V8Ufhp4F+IGp+Fvi/4S8cppFlq&#10;niDw+ur3egxrf2PihItWt/sUUyq+FlS6WKJbpPnjTzUbcvyr9V18v+PP2WNVtvGlhqPww1PTfD3h&#10;vVvEWk6v4t8LXm9LKdrO/t7z7fZKqt5F432VYnX/AFU6vuba6b2+oKACiiigAooooAK4T4ifERPh&#10;rDplzdeHfEOu2V5c/Z5pfD2mPqD2Q28SywxbpWX+H90jn/Zru6+dP2u/G2p+CdN8Jm48R6x4E8AX&#10;t3c2/iXxdoNqs9zpyNbulum5opfs6yyuv+kbPlZEXcvm7qAPdNA1qy8RaHp+rafKbmwv4I7m3mKs&#10;m+J13I/zfNypFa9fn/o/jDwp4H8S+HYfhP8AtH+Oviz4v1bVtOth4W1DWF8Q2l1ZtdwfbXl22rfZ&#10;dlu0snm749u3/gNfoBQB8Uf8Ev8A/kXPjl/2UrVP/QYqx/gx/wApZf2hP+xX07/0m02tj/gl/wD8&#10;i58cv+ylap/6DFWP8GP+Usv7Qn/Yr6d/6T6bQB+dv7RCf8ZG/FKWOXmLxRqj/wDk1LXnts8tzdfx&#10;b/8AYr0T4/iQfGz4iRXLR+e3ibUZbnyP9V5v2qXei/7NedptSV1/jr9Pw38GPofa0naCHJbT3l55&#10;C/PLu/vV6d4Pmg0fSLvd87wM3zv/AOgVyVhDOktvBZ2bQ6m/3t6fdrSm0r7AqW0TNNL9+e4f+9XU&#10;jxswcK8VSlsdNols2pXSXzfc/hR66KZ1SLbWbpSRWduir99/7/8AHVi5uYraJ55f4P4KmR+e4qLr&#10;1+Sn02Of8WzfZrJF/wCWsrfc/wBmuJufk+Zq1tV1JtSut0lY+qp9ptdv8dWffYHDulRipblrzvll&#10;nb7kS/Mlcffv9pl81f4v9mta51Vf7OuIF/irBR/nSpkfQYenyXHp8lOT79NdN7/LUqQs+z5ag7Wb&#10;Ft++8qKL+Cuj0fTZdzsi/L/fqv4M0pb9Ljd/rYl2LXQabDPoN183zo/yNWp8tjMSlKUKfxGxptnL&#10;CqN/45Wm6b4nVl+Ss+z1Jbm4Tavyt/47WhM6onzfcpM+Cr+09qufcyblGs03xbf+B1zt+jbtzLs3&#10;NWr9pidfvfIjVhalctN/1yT7taH0uDi42bIk+RHp1t99G/jWoY/9eaVH2O/+9Qe3Pa3c7XVbOKbf&#10;LA3+9srn7/8A1qKy/e+RqsaVf+TceXL9yX5Ki1K2/wBIl/2Pu0HhYaDoVPYz9SjpV42m36N/AjbG&#10;rrtSs4ryL5l3pXGX6bG3bV+da6vw3qS39gkT/wCuT5GpMeYQlpiafzOUmRtNv0Zf4G+WtjWH2XT7&#10;Yv8AWxI9WNb0pnfav97+OmeJIfscFoy/P+62fP8Ax0I09vGtKnLqc+70+2dtlVLy52P5rf6plp8M&#10;38St8lM9vkdtTQTdMrrt+f7/AMlEP3ZVb76/dqulyyXCMtWHmV7jzV/ioOSUdR8z76hR6N/yU2gc&#10;VYKH+9u3Uyn0F6bsu2Fy1s77f412NWxoiedLs/8AHKwoUra0Sb7Mtxcqu/ytlJnjY2n7kuXqdQ6f&#10;Mn9yrFn/AKNKjRffSqVteLc28TL/ABVY+0qm/wCVtlcskpJxZ8BWg/hlsdbbeVc2sVysXk7/AJPk&#10;b/xyquq7rOKKWLb8zKjP9/ev9ysfR9YWz1L7NO3+j3H/AI49dVbaat/dRRebsSKWvIqJ0XdnxuIw&#10;7y+o+bZ7GhpTzw2EUtz5SPt3qifI9GpalE91F5S/Ozfx1ieLb+W21Z4PNidIlbd838f/ALMtQeFb&#10;ZZmuJbyJkeL/AFSO33a45UFOLqs8z6ip0niZHewzRfaHZtvmyr8u/wCTa/8A6DTLZN/7plabds3b&#10;P9+mwp8qMqx/N93ev/xP+fkqX96jJ5EXybtjTJ/BXgVWlex4XxNjLaGKG4eVmXe0X/fX+fnp6aPF&#10;cy+fLtmi3J8m5d/+f9uti/0e5SJ1ng8ndEiRb2VH3/8AAvmrKfzZokaVNj7kTY61y06/tvfgPWOx&#10;no9s+oyzyxNsiVIvnX7/AMm/f/u/P/6H/frQubldqL8qOjJ/D8jf7dMs7NbDRn83a+5pf9Uv3H37&#10;v/QXT5v72+qmxvnaX+7s/c/+P10RSm7voXWbc9SveTb/AJovkl3fwVMjwOj7mn3N/B/eqx9maF4l&#10;n+5t+ZNtMeGCHf8AMrvu3rvTZ/wOuv2qtyoi9h/nRJEkUUTO8TI/muu/ZWPr15eW0rxbmTzV37P4&#10;9lTui+VLP99/93/P+XrFvEl1WdPlZ9qff2114ekk3NnfhYR9pzS2Roab++Tbu+592tX7n3m3y7n+&#10;T7iVFpVhKmz/AJ5NVjezy3E8Srv3ffdf46wrTTqaHFUkpTfLsCXO9XZnV/4fs6Nvf+79z/fp8N41&#10;n/ywnd5fu/3KtWaM/wC6lT5P/sN9D2y/elZvkXzV3158pK7uZMfbQrveL+N933F+4+//AOwplzCj&#10;o7RKv+zv/vbKe8KwyptbYj/7VWPl2JFu+RP7n8dc0ppbEMqb2e1mZYv3sS/Ijr96mwvPbNEs675X&#10;i2fP/erQTZvdmXf8330pjuz/AOksnzvv/wCA1CqX0Few9EZIpYv49qv9773+5TkhnuX2/wDj7t8l&#10;V3m+0xbm/wBan99qEml8rym+SLd9/wDuVm49Qvcid/klXd8m10XYv3aLawl8pJW2pui+aGHZ/sVK&#10;6L5G3bvTd/e+/wD/ABX8FXodz/LtihRW/wB/7z/5/wC+Kpzaikhorp8kTwRKu+X73+f+AUWafYE8&#10;qWdpn2tL8/8An5atfY/k8+JW3/f+T7ipWfZ36zTw+UqzbG+ZE/jTenyf7P8A9hWV+aEnHoaxi2Xn&#10;tmfzfN+RPuf7+75/uVXmRURG+5/uVY1i8s7PfPcyyeVu+XZ/F/n5Kls0S/gSVW/e7d7b12Pv/wBz&#10;/frBXjHmYSiZ9y8qWr/d/ersX/vj79GlQreSvAu5Hl+87r/d/wA/52Vb8lblPIl3bHl81tm356Zo&#10;ltLDL5rNsSBfKlTd88v/AAOt3UiqfNElKwJNLbNL5axoj/e+X/P+3VTzlsG2wRLMkrb32RL/AJar&#10;czxb5Z54tifc/cr8m7/f/hqpqVzFfskUTb5dv/HwjI6P9z+7/n5KdGPPZvZ7lorvctqt5FLKy7Hb&#10;ev8AsVreHrxdNt76L7iM37pHX+Pf/wDZvWfDZt/DL/ql37E/g+dPv1LsimldXVoYm+etayhUTpr4&#10;SVJx2LcMyurqvlum19/+3VGHR/tlr57Nv+Z9yf7qVFqXn2FrFLJFEiMvyui/cq7ND9mSJdn7p0+/&#10;8+/7n3Kxj7qXsna+3yE79Rr6DBZxXES7XRG/gWrFtbRW1ujy7Zt/zqkrfdrn5r/7TA+5t8W7Zs27&#10;N7Vdh3JdOv8Adb5XdfuJs/v1rUo1HH33diTsbb+aiuzKsyJuRU/55f7ddN8DV/tr4z+FXvEg8mK8&#10;3f6TLs+dU3Jt/wCB7Nq/xMlcS6S7JYv3ieavyvF/dX+5u/8AZ69L/ZesFsPi/wCG1aV5pd0672Vf&#10;+feWs6UYU1ruevlvvYyj/iR+gC9B9K+BP+C1P/JrfhX/ALHK1/8ASK9r77PSvgT/AILU/wDJrfhX&#10;/scrX/0iva1vc/opKyPf/wBvv/kzT4r/APYFf/0NK6L9kH/k1T4O/wDYo6V/6SxVzv7ff/JmnxX/&#10;AOwK/wD6GldF+yD/AMmqfB3/ALFHSv8A0lioGev0UUUAFFFFABXyn/wVE/5MW+Jv/cL/APTpa19W&#10;V8p/8FRP+TFvib/3C/8A06WtAHr37MH/ACbb8Kf+xT0n/wBIoq9OrzH9mD/k234U/wDYp6T/AOkU&#10;VenUAFFFFABRRRQB49+0p+0n4Z/Za+H1t4v8W2Wrahpk99FYLFo8EUs3murupxJKi7f3bfxVJ+zn&#10;+0V4T/ae+G6+MvBgvY7H7ZLYz2moxJFcW06Y+RwrOmdjxv8AK7fK6/7tfNv/AAWT/wCTTLD/ALGm&#10;z/8ARFxXI+B0b9iP9vFdCWJLX4XfGaNJtPAGIrPVO0SfJ/z1kKbF2rtu4dzfuqAPrz4hftLeG/hr&#10;8afAvwx1LTdWuNf8YiVtPubSKJrWLZ97zXaVWXp/CrV7DXwT+1h/yke/Zc/653X/ALPX3tQAUUUU&#10;AFJilooASmGpKQ9KBPax5n8YPgZ4T+OmiWlh4o037SLSdJ7a6h/dXVv86MyxTY3xq4UK2wq23ivy&#10;T/ay/Zk8R/s9eKmN8Ly/8Lyzsmnam6yyxT+a7bPu7VSdPmd4vlVtu9fl+RP21xXLfEPwLo/xN8G6&#10;v4Y160F1pOpQtBMoHzjkbXTj5XRvmVv4WVWHSplFS3O2hiqlJKDlaN1c/HnwklynhyyW73faEi2f&#10;Ou19v8G9f723Zu/2q1a6L4s/DDxF8D/iRL4T16LzbKWJrjR9d+4mqRL975FTakqbl81N3+0qbXWu&#10;drwK0XGep/R+UYqji8JCdJ30CiiisD2gooooAKKKKACiiigAooooAKKKKACiiigAooooAKKKu+Fv&#10;BWs/FPxfp/grw7HI+r6o217mJd32C137ZbqX50+REb/gTbFT5nrWnHnlY8/H4qng8POrVdkl+J3v&#10;iD4YSeBP2J7nxrqHiuLw/e/ELV9JuXs57aRrG4sEEptbKd4t2zzUfzZJZf3Z+WJtv3q+pP2crnxd&#10;deNm0bRo9f0bwD4VaLT7nTfEeq6Q03zWSywpFBY2UqeVtlgfct6v+5/DXtdx4J1vw38P9C8MeAtT&#10;0nw+ulQQWMUmuaVLqkX2WKIxLFsjubdg33Pn3/wt8p3ZXw39lf4Wa3ef8In8S7Z/CPhzQ9d0xNRn&#10;0Twbpd/pMM7yxfI8sAv5LWVvn/1rQeb8qfN8tfQxjyxSP5ixNaWJqzryd23/AMMR/wDBQzwzoUXw&#10;cXxFd3GsaVrdrqlutjcaNePawy3Uv7pGvPkZHiRWZ/n2/d8pZU81t35+ePde0/xhrVxqHjfxFc+K&#10;tbMu95tTvGnuItzMyRRRL/qot0rfulVV/wBiv2C+L3hPw345+GfibQ/GEkFv4burCVb+8udipawq&#10;m77RvlVlR4iBKrt91k3fw1+OuiPpWpeKtdvNI0P7HpSz/Z7C+uFT7RLEqJEju6b1aV0i82V0ba8s&#10;r7E21zYl8sbn2PC0qdXE+ylTUr9+hvWGj6fprytY2NtZ+b977PEib/8AvmoNc8O6d4hhSG/tFuFV&#10;t6t91om/2WX5l+5/DWjRXic19T90+q01T9nKCt5dDlIdP8Q+G2As7r/hILFf+Xa+ZY7lf92X7rd/&#10;vbf96r+heMdP12X7MjS2l+i7msL5PKuF/wCA/wDxNblZeu+GtN8RQJHqVnFc7Put91ov91l+Zf8A&#10;gNNSXU5Pq1ajrQkpL+V9fR9DUorlBYeJPDIT7Fc/8JFY5/49b59t0n+7L91v+Bf99Vf0Pxjpuuz/&#10;AGZWktNST71her5Vwv8AwF//AGXdQ4J6ouGMjzclZOEuz2+T6m5RRRUN20O68JaXuj0f9k74Y+Bf&#10;iD8Zrjwz470a116G/s59R0+S61G8im82J7f/AEUIs6xSx7Xll2eVu+V/vLX6M+I/HngT4M6Nplnr&#10;uu+H/BmmrEbfT7W7uYrJBFEq/u4Ijt+VF2/Kn3flr8mjHcxXlpfafqV/pGpWsvm22oaTcta3EXyO&#10;r7JV+Zdys6t/stWVeaJottqNxrmoJFNqEsrXE+oahL5srStLueVpZX+Ztz/f+9Xp08SoRUbXPyvN&#10;+Fq+Jxk67mlT8/0P0fuP2/fg9HexpFf61eRtH5n2iHw9e7B833fmiVs/xfdq34d/bt+Dmtyaklx4&#10;pGhCyuYrdf7btXtGu1lZlSWJG+cxZRtzsq7ANz7Vr4a+GfwO+Ivxq0K48SeCNO0nUtCivk0rbdXb&#10;2srPsid7r5k2tEiTr91t37pti16H/wAMD/Gi8ZbhZPA+nOhwv2jUbmV9nzfL8tr/ABNtNdSqVpdL&#10;I+RxOXZPRTgsS3Jb6X+4+xPgx+1N4C+PHinXdC8K6lcz3ekxxXAN3B9nF/bsdvn26N87xq3yM21c&#10;Myf3lz7ZXzT+zX+yGnwJ8RX3ifU/Ep8ReIbm0awjW2sxa2trbs8TuipvdmbdEvzlv+A19K11JtrU&#10;+VrxpxqNUndelhaKKKZgFFFFABRRRQAUUUUAfBPxn/5S+/AL/sUr3/0Rqtfe1fBPxn/5S+/AL/sU&#10;r3/0Rqtfe1ABRRRQAUUUUAFFFFABXhf7Stx4oitvDMVhfeJ9M8Iy3cqa/feCrFrvWY08s+R5SLFK&#10;/leZje0SNL9z7qea1e6V5r8Y2+Isei6Y/wAOZ9Gj1I6lawXiazYvdILWSZEmlXZcQfNFGzS7d/ze&#10;XsX5mWgCf4J3Xim/+GehXXjWKeHxBJE5lF1BFHcNF5r+Q86Rfu0naLymlVPkWUuF+XFeh188+OvB&#10;/wAc7zSdK8rxz4b1ONNc0ie6tNC8N3Gl3Ulql/A9xtuH1SRVXyFl3LsbzU3R/wAdfQ1AH5Cfsy/8&#10;FCPBH7Kl58VvDviXQPEWqXOp+NtR1WJ9Mig2Ro5VNrb5V+b91+teifsQ/HDSP2gv+Ch3xh8daHZX&#10;1jpWt+FIHgh1FVE0XkfYIG3bWZeWRm+9X5i/G/8A5LR4+/7D9/8A+lD19uf8EVSD8ffHPv4YYf8A&#10;k1b09tbjulqzw74xbofiz46a7Xfe/wBv36SIu3akv2h9+3b8v/fPy1j6bZweHrVL6+VZtTl/49bR&#10;/wCH/bev0X17/gl7ea9rGua43j62Oo3l9c38UdxpTyo8ryu6ebL5+703fL/31WXD/wAEor2HVjqd&#10;x8To9VutybFm0LykX513N/x8N91d23/LV93SzPCwgouR61XGqUeVf15HxFZ2baJpr3Mvz6ndfed2&#10;+dKh+zLDBFuZrmVpd+z++/8ABX3zf/8ABLGe+uVd/iaNn9z+wP8A7qqaH/glj5Nx53/CyN+37if2&#10;H93/AMmK1/tbCL7R5MpOMW47v+rHxBbQ/wBm2ry3Mu+X78r1x+t69Lqtx+6lb7P/AApX6E63/wAE&#10;rrzWIliT4qLbRfxIPD33v/JqsqH/AIJHui/L8Ux5nq/h7/7qpf2vg/5i8JSo05e1qfEfn39xv3v/&#10;AHxVK5uYtzqzrX6JP/wSPl/h+Kabv+xe/wDuqst/+CPEs0ru3xaHz/e/4pz/AO6qTzfC9JHv08VQ&#10;TvJ2PzZd/wCFP71EKb99fpH/AMOcP3af8XZO7+I/8I5/91Vd1H/gj5Yyi2Om/E65tVWBFuBd6Ks/&#10;my7fndds6bF3fdT5tv8Aeasv7Wwz+0d39o4ZW1ufmvYQtM/3fkrd+wNbMisrfMv/AI5X6aWv/BJz&#10;wbY6jI9t4y1r+zT5HlW1xDA8y/P+93SqEVt6fKvyfIfm+f7tdK3/AAS/+H93JcC88S+I3j3j7MIX&#10;t0eJNifK7eU2/wCbf/d+RlX+Dc1LN8NHrc8+vmKb9w/NfStKXRIJZ7aVniZd7b6tXlzFcwJL/DX6&#10;Q2n/AATL8Fw+G0tZPFHiB9UWDb9o/cfZ/P2/f8ryt2zdzs3/APAqsP8A8EvPhi8KRDxD4sRV/u3V&#10;r/8AI9P+28Muh4GkqrqTPzTsJme/RlXY/wDc3VsOjTebubY/lfLX6M6f/wAEwvhnp0m9PEPix2/2&#10;rq1/+R60D/wTa+G7Pu/t/wAVf+BNr/8AI9S88w3Y4q1KUqnNE/Lx7aDZtb5HT7r1iIm+d1b+Cv1U&#10;m/4JkfC65/1uueK3/wC3u1/+R6o/8Os/hbvdv+Ei8Ybm/wCn21/+R6X9uYbsz1aNVQVmflt/y03f&#10;+OU2b5H3V+pz/wDBLb4Wu3PiDxd/4GWv/wAj0v8Aw65+FeFDa94sfb/evLb/AOR6P7cw3Y6ViY3P&#10;y6tnXejNW7qUKzbJV/jWv0kg/wCCW/wqidv+J74vdCm3a15bHb+P2fdWgv8AwTO+GKQ+W2ueKn+X&#10;arNd2vy/+S9H9uYbszjrNTmpI/LGa2/0WVF++v3az7O/l029SVf4PvJX6ry/8Ey/hZLHIkeseKoX&#10;bYN6XluWXYuD96D+I/N7fw7aZdf8EwfhLcX0M5vPEsUaOrPCt9EUl+58rFot2PkP3W/jb/Z2p53h&#10;ux0qvFwdOezPzrR4tVs0li/u1leLX2aXbq3391fqPpP/AATo+E2kTSPB/bjQP/y7Pf5Rfl9dm/8A&#10;8eqO8/4Jx/CTUpEa5TXZVTftQ6h8vzH/AHf4e1L+28N2PFp0vZ4lTXwo/InVf+PP/crM0q82fuGr&#10;9gH/AOCaPwZk0qWzkg1qW4lt/IW+fUv3yN/z1X5dm/8A4Dt+b7tMg/4Jm/A+Kynj/sXU5JZdm24b&#10;VJd8W1tx2DO35vutuU8dNtH9t4foj6injaSjZn5O79mxqlT52r9cbH/gnT8EbVIfN8N3t55cu799&#10;qlxyuzbs+R1+X+L+9Vpv+CdnwPKqq+HLyMLb+UWXVbjLN/z1+/8Af/8AHf8AZo/tzDrdP5HNPExu&#10;fkVvpj/cr9f4/wDgn18DEnnlfwfPLHLt2wvq15ti/wB397uplt/wT6+BlsZt/hCe4Mrs6+bq15+6&#10;z/Cm2Vfl/wDHvej+3sP0jIj6zE/IOnpX7Bp/wT7+Ayf8yO3/AALWL/8A+P05f2AfgSi7R4IOP+wt&#10;f/8Ax+l/b1DpB/MPrMT8gk+5Vi2vGtllVfuS/er9eP8AhgP4Ff8AQkH/AMG1/wD/AB+gfsCfApf+&#10;ZKb/AMHF/wD/AB+j+3qP8hzynCW5+UmlTb7WLbW7D89fqNb/ALCXwRs12xeDWH/cVvP/AI9VuP8A&#10;Yo+DMX3fB/8A5U7z/wCO1k88ov7B87iMHKrO8T8oURnlff8A3vlru/CWpedpD2dzLsvYvkiR/wDl&#10;qn/2H/oP+5X6Qp+xL8GU3f8AFH/+VO8/+O0+P9jD4PJ/zKP/AJUrv/47XNXzehVjZxseTj8mnjqP&#10;srpep+aupefDP58rb9rLt+b56ekPk3XlLPvdm+VP+eVfpaf2O/hG6KreFmdV6Z1K6/8AjtH/AAxv&#10;8Idqr/wiCAL/AHb+6/8AjtYvNIJcqR5MuHMRKHKpRPzys4XtoEZm3ui/f3fJUttrE6XVusEuxFZP&#10;nSv0Tf8AZK+Fj/8AMrj/AMDrn/47TE/ZF+FMf3fC5T5dv/IQuv8A47XFLE0p35onkvhDE3cueJ8G&#10;pqtzqs+65lbZtiT733v4E/3qZcvBDA87M2z+/tr78T9lf4ZI7OvhsZb0vJ//AI5Tp/2XfhpcSiaT&#10;w1G0m7cCLmddn+7h/l/CvNtTUrwVjJcIYznUnOJ+e2mwwJ4csomVnvXaW4n37k8jc7ts/wDH/wDa&#10;qum397FEq/K2z51r9F7f9nH4dWiyJD4YttssTRN50ssu1f8AY3N8jf7S/MtD/s2fDaSGWP8A4ROz&#10;HmLHuddyOdn+1u3Ln+L+9/FurojWSvcqfB2LnK/PE/O5H2QfMv3v4/7y0xLlXldm3JFKyu03lbHi&#10;b5/kT5/l/wC+/mr9FYf2cPhzBb28C+FbYpbv5yGR3ZyfRmZtzL/sN8vtUc37Mnw1nEW/wtbERR+U&#10;uyWVePVvm+Zv9s/N70RrRuJcHYqO84n5wzJ5MT/vfk3f3vkqWwtt6yywbXeJfm+bZs+fb/8AEV+k&#10;s/7PXw6lu7W6bwdpZltS7RbIFVfm9U+63/Aqe/7P3w6lQr/wh+lqDA1t8luq/K3U/wC9/t/erd4t&#10;WsjSXB+Jf/LyKPzctrZftHzSr5TLsX/Yb+//AOOVe1K2itlSKKVdj/e/3q/RJ/gF8PLi4E7eEdM3&#10;kIuxYFVcK+4fKvy/X+8vy/d+WrNl8DfAVkLgReE9L/fyvK3nWyy4Zsfd3fdX/ZX5a5nVvJMn/U3E&#10;v/l7E/N5LnY6f99/7/z1e+0z/Z0Rov3X/wAVX6IWPwM+H9hYm0i8IaUYizN++tlkb5juPzMN3f8A&#10;4DVmb4J+A5omjfwho7o3T/Q4vl/3fl+X/gNROUJPQP8AUzE/8/Yn5xu8s3zfK+xn2vtpiQyJKyru&#10;RP4X3Knyf53/AOUr9I/+FKeBPJ8v/hENG2f9eMX/AMTTD8FvBDRbf+EU0nZu3f8AHmn97d/3zn+G&#10;oUklZC/1MxP/AD9ifnf9sl8pLZduzcv8P8VTQ/PEz7VRIl3t8vz1+iA+DXgYbdvhDRV2/wDTjF/8&#10;TR/wpvwRuVv+EU0b5flX/QIv/ia5nTineIf6mYjrVXyPznTTd8X/AALfvSiaZkRIFX5Nz7kr9D0+&#10;CXgaPT/sS+F9PSDy/Kwtuu/bj727727/AGs7qtf8Kd8DD/mUdFP/AHD4v/iacYyvqH+pdf8A5+r5&#10;n5x2G51uIIlZNip/FUv7138hf9p1/wC+P9qv0XX4O+BlB2+EdFX6WEX/AMTSf8Kb8Ebv+RU0X/wX&#10;Rf8AxNDjqD4MxD0VVfI/Ox9Nj1XS0sZfN2SxP88MrxOn9x961y/hjwMvg/a1jeXM0Tq/n+ay7Jfu&#10;bPk2f7//AI5/wL9Pf+FQeCsqf+EU0X/wXxf/ABNKPhB4KU/8irox/wC4fF/8TVwlUjFwvaL3O6HC&#10;2Lp03SjV3PzphuVdpYnaJHiXfK+6rFsn2mWKCDy/9aksv9zYr76/Qr/hSngDf5n/AAhmgb/739mQ&#10;Z/8AQafbfB7wVal2g8KaLCzrtYxadEm7/wAdrnlQTVk7o5lwdWTt7U/O+8SWbzX+/wD7f3Nz/wBy&#10;on+dN7RL9oT5/u1+i8nwh8Fzfe8KaK/+9YRf/E0f8Ke8FYH/ABSmi/8Agvi/+Jpxo8qsKXBtZv8A&#10;in5x3Om+dpDrEu/5fubaE8NrbWVqrMyS7fuf3Pkd9m+v0e/4VJ4NH/Mr6P8A+AEX/wATTf8AhUvg&#10;sHd/wi2j7t27/kHxf7v92qTqp2Tsiv8AUyr1qn512FssMqLtabzfvb12bP8A7HdUM1nEkqW0G55v&#10;4Xf+PbX6Nr8IvBStu/4RPRQ3r/Z0X/xNJ/wqHwVu3f8ACKaLu9f7Pi/+JqlF3d3cT4Mq9Kp+cEzy&#10;urwTvvdJUdt/+z/+xVi5hW8leeJZLlPuKmzeir/nZX6Mt8I/BTurN4U0ZmX7rHT4uP8Ax2m/8Kg8&#10;EhWVfCmipu/u6fF/8TRytNNB/qZW/wCfp+Zr2cqXrr+6mdG2f5etBLPzt6zy7N/8EXz/AD1+j5+D&#10;ngj52/4RLRPm+9/xLovm/wDHaVPg94Ij+74U0Vf93Tov/ia6HVlKNjP/AFLrX/in51aV9yW2aJnt&#10;N3+u2/xV6V+zarj4w+FiCAreeyhV/wCneWvs5PhJ4NjQKvhbRwq/dUWMX/xNWdJ+HPhjQLqO603w&#10;9pdhdJ92W3s4onX/AIEq1ypNSuzvwnCVXDV4VnV+FnTKScfSvgP/AILU/wDJrfhX/scrX/0iva+/&#10;OTmvgP8A4LU/8mt+Ff8AscrX/wBIr2tz9M8j3/8Ab7/5M0+K/wD2BX/9DSui/ZB/5NU+Dv8A2KOl&#10;f+ksVc7+33/yZp8V/wDsCv8A+hpXRfsg/wDJqnwd/wCxR0r/ANJYqQz1+iiigAooooAK+U/+Con/&#10;ACYt8Tf+4X/6dLWvqyvlP/gqJ/yYt8Tf+4X/AOnS1oA9e/Zg/wCTbfhT/wBinpP/AKRRV6dXmP7M&#10;H/Jtvwp/7FPSf/SKKvTqACiiigAooooA+EP+Cyf/ACaZYf8AY02f/oi4r1H9tv8AZzb9o39mm90z&#10;TbfzvF2jRprGgyIPnN1EvMS/9dU3J/d3Mjfw0/8Ab3/Zw8TftS/A608HeE73SbHU4tYg1BptZlli&#10;i8tIpUI/dxu2796vG2rP7af7SU/7J3wGj8TWMEN74gmv7PTdOs7lC8Mr7vMm34Ksq+RDP8397ZQB&#10;8PeDP2iov2mP2kv2Q/FFzceZ4mso73S9eVU2/wCnRJ87fcRP3qskvyfKvm7f4a/XOvzs8KfsJXOq&#10;fti+GP2hvh9ruiyfDTWZo/FK2dy1xFeqbq3Zn8pPLZWV2l835mTb5u3b8nzfonQAUUUUAFFFFABR&#10;RRQAVG1SUh6UCe1jzr4zfCLQvjV4JuvDuu2++JpFntruPAnsrhfuTxN/Cy5/4ErMjfKzCvy28XeF&#10;Nb+G3jfU/B3im0+x69p/zBtv7q+tdzLFdQf3on2/8BbcrfMtfsbgV49+0N8AdI+Pfg97SdFsvEdi&#10;ssui6wo+eznZcbW/vwP8nmxdGCj+JUZeavSVVWZ9TkOd1Morpy1g91+vyPzEoqXVNO1Xwz4g1Dw/&#10;r2mz6J4g06XyrzT7hl3r/cdHX70T/wAD/wAVRV4couD5Wf0Hh8TSxVNVKLvF63/rsFFFFQdQUUUU&#10;AFFFFABRRRQAUUUUAFFFFBSCiiq9/fwabZy3VzKsNvEu+V3/AIKLX0IqThTjzTdkirrGvRabdWVi&#10;sTXOp6jL9nsbRP8Al4l/gTf91fmdPv1+oH7MH7Pdv8BPArQXclpfeK9Uk+161qtvBt86XnZErN8x&#10;iiU7V3f7TbVZ2r84PgPF4k+JfxF8L638OfCsXjPUtAvItRlttUT/AEG2+8iNcS71WJl+aWL7zbot&#10;6o1fsWmNnrXtYalyxufhHFeaSxWJ9lCV4I8i/aHTwlf+Dzpfivw23iIXQkk00TeCLrxRb2d2sTIk&#10;8lvBDJgr5n8RTcpdVb71eSfswWul6h8T7vU7D4R6N8KIrTR5bX7LY+Bb7Tbi9l82LzZ/t89naxrD&#10;8n7qD5pHV/Ml8tkMSex/Fb41ad8K/GngPS9X1bR9E0fXpbxbrUdYukt0jWGDeoV2ZV3M7KKn+Bfx&#10;z8P/ABt8C+HNY0/VdJk1fUdItdSvdHsdRjupbBpYld4nC/N8jPt+ZVrvasfAq/2TxD/gpBJn4RaN&#10;aTLqF3Y6rqcmljTrfUBZWz3D2lw8FxcfumeVbd4vNWJWRXdE3bvl2/CuiaVFoOl2+nxyyTJbrsV5&#10;fv1+jP7d/wAP4fHH7NHiW8eWWHUfDMf/AAkNjLCFYLPAr5LK7qrKY2lXnP3tyqzqqn849Kv96PZ3&#10;N9aXOpxf69LT+H+58leZitj9X4H+rpzc/i0NCiiivK6H68tVcKKKKQwrO1rw1p3iK3WLUrSO42/M&#10;rN96P/db7y/8BrRopptbGdSnCouWcb+RybWPiTw2WNlcnxDaZ/49r59tyn+7P91v+Bf99Vo6H4w0&#10;3XJ3tEeS01FPvWF6vlXC/wDAf4v+A7qs6x4h0/Qfs/8AaF5FZ/aG2Rb/APP/AI/VPxLDoGq2LjVj&#10;bSxW6LLvdvni+58ysvzL/B92tNZWTPDk44Vv2U0rbxfQ3t9e2/sM+E9L8cftDXl5e6RZ61aeHdDa&#10;XzryBbhLK8luoGt3Td/qpdtvPtf71eUfs0/DfxN4n8dT6pa/Do/GTwVDok6rB4ihW2SbdcJFL9lv&#10;pYvLa4VkOzcy/Kkv7xNtfob8Afix8K5LaDwF4UsR8PNcsYxu8C6zY/2XqcQ2/e8hv9eNi7vNiaRW&#10;6769Ohh+R85+a8Q8SvGU5YGnFLu0e7bcVLTKfXos/M9xKWiikMKKKKACiiigAooooAKKKKAPgn4z&#10;/wDKX34Bf9ile/8AojVa+9q+CfjP/wApffgF/wBile/+iNVr72oAKKKKACiiigAooooAK8J/aB8N&#10;eJfGPjr4VaNaXmvaf4IutTvP+Ehn8NX9xY3aMtlK1r5k8DK6Qb1fd833/Jr3aigD47+J/hT4l/Di&#10;LRfBMH9vfFDwNrHinQJ9M1iQte6t4faDVrS4uIr9/vT2flRSutyfnjb93LuVkZfsSiigD+Y343/8&#10;ln8ef9h+/wD/AEoevt3/AIIm/wDJf/G//YsN/wClVvXxF8b/APks/jz/ALD9/wD+lD19u/8ABE3/&#10;AJL/AON/+xYb/wBKregD9laKKKAExS0UUAFFFFABSYpaKAExS0UUAFFFFABRRRQAUUUUAFFFFABR&#10;RRQAUUUUAFFFFABRRRQAlLRRQAUUUUAFFFFABRRRQAUUUUAFFFFABSYpaKAEpaKKACiiigAooooA&#10;KKKKACiiigApKWigAooooASloooAKKKKAExS0UUAFFFFABRRRQAUUUUAFFFFABRRRQAUUUUAFFFF&#10;ABRRRQAUUUUAFFFFABX5/wD/AAWp/wCTW/Cv/Y5Wv/pFe1+gFfn/AP8ABan/AJNb8K/9jla/+kV7&#10;QB7/APt9/wDJmnxX/wCwK/8A6GldF+yD/wAmqfB3/sUdK/8ASWKud/b7/wCTNPiv/wBgV/8A0NK6&#10;L9kH/k1T4O/9ijpX/pLFQB6/RRRQAUUUUAFfKf8AwVE/5MW+Jv8A3C//AE6WtfVlfKf/AAVE/wCT&#10;Fvib/wBwv/06WtAHr37MH/Jtvwp/7FPSf/SKKvTq8x/Zg/5Nt+FP/Yp6T/6RRV6dQAUUUUAFFFFA&#10;BXxL4vv7T48ft5Jpt5ZDV/B3wn0f7NcWk0MbxXWq6qUgdGDblliW1kXcrbWV0evqb4r/ABE0z4R/&#10;DfxP401bP9n6Hp81/LGGVGl2KWSNS38bthV/2mFfL/7FngnVfCHw70bxJ4ihubjxX4x1NvFmtSpb&#10;jyri6vCnzqvyeV+6v4t6qm1WtX/4EAdF+wnfXfgWy+IXwLv7h5r74X641pYyzNvln0e83XNhLK+d&#10;rOVZ/lXbsVEXFfWVfJHx4U/Bn9rr4QfFKP8Ad6R4w3fDrXCdrfvZn+0aaypxlvNR1eX5tqLX1vQA&#10;UUUUAFFFFABRRRQAUUUUAJUeARUtR8AUCfnseGftF/sx6L8fdOt5xMugeLbFStjrsVuJXSLPzQSq&#10;CvmxHk7d3ythlwa/OTxP4a134e+MdT8I+K9OGk+ILAltikyRXkAPy3Vu38cT/wDfStuVtrLtr9jz&#10;gj0Fec/GH4H+Ffjl4afSPFFkJ5ER/smp2p8q9sHb/lrby9Ub5V/2W2/MrL8tYVqKqqzPqskz6tlV&#10;Xbmp9UflVRXafGT4DeMf2dJYk8SwnWvDWxPK8WafBL9n++kW26X5/ssvzJ99mibf8rffVeJhmWaK&#10;KWJleKVd6zJ9x0/v14U6bpvlZ+65fmuFzGiqlGWvbsOoopv2C71rUdK0PTZ4YdV1vULXSLNrhvlW&#10;WeVIkZvlb5U37vu/wVMY88uU7sViIYShKvVdkh1Fe7v+wB8Y7ae5hi13wVeW0TMtvczS3kUt2m//&#10;AJaokG2JmX5vlZtrfL8/368FeK7tLm9stQtvsepWFzPYXlp5qP5U8UrxSrvX7/zI/wA9aToSg/eP&#10;JyzO8FmtR0qDvIfRRRWJ76ber3Ciiq9/fwabay3NzKttbxLvZ3/gotdmdSpClFznKyRYorvPgd+z&#10;l8TP2gPDWn+JdFs9E8P+F7ybEerarffaHkiWV4pXit4l+8u1vkZovnX71fTXww/4Ju+CPC2q6Lrn&#10;jDxBqvxB1WxllkktNTiiXSp2YOqf6Iytt2Ky/wAf3k/4DXbDCynrI+Ex/GWDwz5KK5pfkfIfwp+H&#10;ni749eI9V0XwFY2N4dL2rqOpanefZ7WzaVG8pG275X3+U33Fb/b219a+F/8Agm54Vlg0W48Z+Kde&#10;8QXdrIlxd6dbvBb6bdOrbvKeLyvNeLP96Xd7rX1r4e8OaV4T0S10nRNMtNG0u1XZDZafAsMMS9cK&#10;i/Ktaw/OvShQpxPy7MeIcfmEmnO0exy/gXwTovw68LaZ4a8PafHpWjaXAlvbWkIO1F/HlmOSzM2W&#10;Zm3NXVim0+uk+bfd7nh3x1ub3WPG3gnwa+vDwjomui9afW/slrcTS3EQi+z2EH2qKWFJZfNll+ZG&#10;ZkspVVf405z4UeDNO+Fnx81LwzYz2Xiy4fQftt5rkuk2FrqulObiJUtriWytoFaK5XdLGrru3Wcx&#10;LOGXZ23xv8ceCtE0nVNE8c+Hf+Ei0k+HNT8T3NldWcV1by2unPavMjpKwVpN11EyKfl+RvmWu08E&#10;/D/wv8OtJfTPCvhvSPC+myyfaGstIsYrWJpCPv7I1Vd3yrz/ALNAij8Z/Cd949+EHjjw3ppgXU9Y&#10;0O90+2ac4i82W3dE3f7O56/JP4n/ALMfjL9nKy8P+OfGenw3Ftqmo3VpLbWUkUs9reOzeUv3v3qS&#10;xRb1+7t+dGVfl3ftGa8Y/ar+GWofFz4D+KPDeihRrrxRXmmZjRt11byrPFF87Kq73i8rdu+XzM1n&#10;UjzRaO/A4qeFrxmnZX1PzBsLx7+zinaCS281d/lXC/On+/Visrw94hi8QwXEsUE9s9vO1vLFdrsd&#10;HX/YrVr56a5ZNH9OYWvHEUIVIO6aCiiioOoKKKKTDZ3KWsaPZ69Zy2d5As0Tr/Gv3P8AbT/aqhpt&#10;sfB9to0H2jR4dG03UIJGuLjwxp11dQRfaP3rvO0HmS7FZm2uzr8n+7t3KK6IVXSeh4eZZVh8xpuM&#10;l73R9j9htF1iw17TLfUNNu4L+wuo1ngurWVZYpY2GVZWXhlrnPiZ8HvB3xh0qDT/ABh4dtNbht28&#10;22llXbcWr8fPBOu2SBvlX5omVq/JzwZfaz8NNSe+8FeI9U8HuzRPPFo0qxRXTxb9nmxMjrL99/ke&#10;v0q/Y7+JWqfFP4C6DrPiDxBZeJPEnmTxanNZx+U1vL5rMkEybE2ypE0Qb5FVvvpuRldvbpVVVWh+&#10;E5vkeIyiSc3eLvZmP/wiPxo+B6M/hLW3+M3hZB8nh7xbeJa63B1/1Gpbdk/3vu3S7vkH72ux+Gn7&#10;R/g34naxJ4dSa88M+M4gXm8I+Jrc2GqxrhvmWJv9am1d3mRM6f7VesntXD/Er4PeDPjBpUGneMPD&#10;tnrlvAd9tLMu24tH4+eCZdskD/KPmiZWrY+cO6or5ybwj8aPgcrSeDtaPxl8MJ08N+LrxbbWoP8A&#10;rhqm3bP8zfduk3bV/wBbXZfDL9o3wb8R9bk8OLPeeFvGka75vCHimE2GrInzfMsT/wCvTam7zYWk&#10;T/aoA9booooAKKKKACiiigAooooA+CfjP/yl9+AX/YpXv/ojVa+9q+CfjP8A8pffgF/2KV7/AOiN&#10;Vr72oAKKKKACiiigAooooAKKKKACiiigD+Y343/8ln8ef9h+/wD/AEoevt3/AIIm/wDJf/G//YsN&#10;/wClVvXxF8b/APks/jz/ALD9/wD+lD19u/8ABE3/AJL/AON/+xYb/wBKregD9laKKKACiiigAooo&#10;oAKKKKACiiigAooooAKKKKACiiigAooooAKKKKACiiigAooooAKKKKACivjP9rT/AIKJad+yZ8W9&#10;D8F6v4JuvEFtqGmwarPqdnqKxPBE888TqsTRfOy+RuHzru3fw19baLrVjr+lWepadeQahpl9Ctxa&#10;3dtKssM8TqGR0dfvKy/MGoA1qK+f/wBnX9qaP4//ABE+LnhWPw62it8P9b/shrp7zz/t/wC9uIvN&#10;27E8r/j3+7833q+gKACiiigAooooAKKKKACiiigAooooAKKKKACiiigAooooAKKKKACiiigAoooo&#10;AKKKKACiiigAooooAKKKKACiiigAooooAKKKKACiiigAooooAKKKKACiiigAooooAKKKKACiiigA&#10;r8//APgtT/ya34V/7HK1/wDSK9r9AK/P/wD4LU/8mt+Ff+xytf8A0ivaAPf/ANvv/kzT4r/9gV//&#10;AENK6L9kH/k1T4O/9ijpX/pLFXO/t9/8mafFf/sCv/6GldF+yD/yap8Hf+xR0r/0lioA9fooooAK&#10;KKKACvlP/gqJ/wAmLfE3/uF/+nS1r6sr5T/4Kif8mLfE3/uF/wDp0taAPXv2YP8Ak234U/8AYp6T&#10;/wCkUVenV5j+zB/ybb8Kf+xT0n/0iir06gAooooAKKKKAPjf9uzUH+KXiX4afAK0kdofFuqJq3iY&#10;W4837Potm6ufNVPmjWafaqS/J88JXJr17RJd+rWGoNY3SXDXEU7q8DbEaV/u/wDAX1GX/wABf9iv&#10;nL4QXll8cvjN8U/jVqEyvoVzNL4W8OXb3bxJBo9qVguLiKX5d8Fw1xdT/wCw1q/zf3a+n6P4t/bp&#10;1m9HhnxDrPw7+E2mSNIPFekXUpu9b1RWlfbZs23ba289xLvl/wCWvlIi/c3RAH1H+1F8HF+PvwD8&#10;aeBCVW51Sxb7CzyeWiXkTebbszbW+TzUi3cfd3VV/ZP+Mr/Hf4AeEPF16W/tma1+y6vE0axtHfwN&#10;5VxlF+5ukRnVf7rLXF/AX49+IbDxifg18ZFhsPidZRNJpurxqIrLxVZrk/a7f+FZVUfvYO2GZfl3&#10;LHhfBlj8EP2yfif8NZHWDw/4/jXx/oIz8pumPlanFuflpXdFlEabtsS5+WgD63ooooAKKKKACiii&#10;gAooooAKKKKACkxS0UAZup6Xa6zY3FhfW0N5aXUbRT21wiyRyoy7WV1b7y+vrXyH8c/2BrfX9Xfx&#10;B8LrnSvCV1JCsNz4cltvL0y4beuJYvK/49X2bs7VdW+X5Vbc7fZ1NxgVMoqSszpw+KrYSaqUJWaP&#10;xr8Z6Fr3wy1dNK8a6Df+E75vkifUF/0e6barP9nuE/dS7Ny/cf8A39le9/sD+HdL1v49atqeoSRy&#10;aloehpLplpLAG2/aJXSWdX/hZFiSL/dnav0C8QaHpviTSrjTdX0+21XTrpPKns72FZYpV/usjZVq&#10;5XwD8FPBHwm1DW7rwf4csfDkusTRTXy2EflRyuqlU+T7q43N8q7fvMf4q5oYZU586Pq8bxRiswwL&#10;wdZavr3OI/ah0/4mR+FIdf8Ah74/sfA9ro0d1d61/aNmkqXFqsYbf5rW87R+Vsc7ViO7f/s4b8y9&#10;HdpbeeeS8/tKee5nll1Dz5Zft7+a2+482VVZvN/1vzqrfNX6oftMfBW4/aF+D2s+BItaXw9/aE0E&#10;rXjWn2jiKVZQuzen8SJ827/4mvl3wj/wTV1m58GTJ4v+Jt1beJJTJs/sC1i+yQfIyRffRJH/AIXb&#10;Hl/xr/01q8RTdRaGHDub0MoqzrVr3tZWPmGq+m3La7rsGg6HbXOu67OzrHpOmRefcM38fyr91f8A&#10;bfaqV902P/BOb4dHWYLrWPEPinxNpMSsG0a8u4ooZW2MvzPbRRS/L97bv+8o/wB2vob4Z/Cnwx8H&#10;fC0Ph3whpv8AZWkRSPKlu08s/wA7tuZt8rM7f99VxwwVtZH1eL44vFRwtNp23Z8N+B/2BviX4w0+&#10;e58Qa3pXw/3jENoIP7Wu/vPv8zbLFFH/AAMux5fvH7uK95+E37BHgD4XeJdP8Q3Oo6/4w1WwaOW2&#10;/t67V7eCdekyRIqruH8O/dt6/e+avp4DjikUHPJzXcqUY7H5/i84x2NbdWpv0KGlaTYaFYJZabY2&#10;1hZxfdt7WJY0Tvwq1p0Y4FLWyVjx733CkpaKACiiigDwj9ovS/grrN3pMHxb8R2Xh6WWxvdPthce&#10;KbjQ/tNnP5P2uFvKuIvNifyoNyvuX5Kz/wBn3xb4Q1X4peOdD8A+K/8AhM/DVho+j3r6ifF154h2&#10;3U9xqSSxebcXU6RbUt4H2ptb5/m3fJtT9pS+8DWuraT/AMJV4w+I/hO5hgd4ZvBf9ri3dGf/AJa/&#10;Y4niZvl43/NVv9mnxPeeIrvXk03XvE3jD4fxWlk2ka54r09ra6kume6W6gVnt4GnjREtG81kb55Z&#10;V81tu1AD32o+1SU00eYnqrH5sft6eCE8C/Hiw8SwmMWPjS2RZIllZ5vt9qqo7eV/zzaDyPnT7rRf&#10;Nt3ru8Kr9AP+Chfw7/4T79mvVLqJLl7vw1eQa9F9kZVdEifbcP8AN/dt5bhv+A1+fVnbfY7WKDzZ&#10;ZvKVU86Zvnf/AG3rxsXG0lLuftvBmOlWwzw8vs2/ElooorgP0nZ2Ciiq1vb6jrWk+KtX0oxz6T4V&#10;tIr3VJkjaVA0t7FAlvuV9sTbWnl3Nv8A9R8+z79XCm6jsjz8dj6GX0/a13ZFmiqttqUV1L5X7yG4&#10;RVl+z3ETRS7WRJUfY3zbXVkZX/iV0q1UtOLafQ6KVanWgqlB3T/UK+t/+CcWsaiurfEnQgIn0dGs&#10;dUWTed8VxKskDLt/iVltUff8v/Av4fkvw/4f8QePfHGk+DfDFvbtrGrlktbi+leK3T5WZvnVG+7E&#10;ssrJ8vyp8u5/lr9E/wBm39lVP2f9S8R6nJ4tvvEd7rIit1WW2S1iit4mdolZE+/Jl5My8fe+VV7+&#10;lhacvjkfmXGeYYWdJ4FfGtT6B2/M3vU9MxT69Zn4/vqFcN8S/g94O+MehppfjLw5Za7axt5sDXCF&#10;ZrV+PnglTbJE3+0jK1dzRSA+cG8IfGX4HJ5ngzWz8YvCsW7Hhnxjdrb61F94/wCj6pt2y/M/3bpN&#10;21P9bXZ/DX9pLwX8SfEEnhsTXnhXxxCN8/hHxNb/AGHVFX5/nSJjtnTahbzIGkTb/FXrlcN8S/hB&#10;4N+M2jppXjPw3Za9ZxMZYHuE/fWz/wB+CVfnif8A20ZWoA7mivm9vA/xm+CDGXwbr7/GLwqpd/8A&#10;hGfGF55OtQffbba6pt2y/M33bpfuqF82u1+HH7Svg74jeIZfDBmu/C3jiEb5vCPia3Nhqap83zIj&#10;HZOmEZt8DyJt53UAet0UUUAFFFFAHwT8Z/8AlL78Av8AsUr3/wBEarX3tXwT8Z/+UvvwC/7FK9/9&#10;EarX3tQAUUUUAFFFFABRRRQAUUUUAFFFFAH8xvxv/wCSz+PP+w/f/wDpQ9fbv/BE3/kv/jf/ALFh&#10;v/Sq3r4i+N//ACWfx5/2H7//ANKHr7d/4Im/8l/8b/8AYsN/6VW9AH7K0UUUAFFFFABRRRQAUUUU&#10;AFFFFABRRRQAUUUUAFFFFABRRRQAUUUUAFFFFABRRRQAUUUUAfmh+2B8M9F+Mv8AwU7+GPgnxBF5&#10;ula34BvLSX5VZonMWr7JV3fxI+11/wBpFr0v/gmx8S9a0fSPFn7PfjuYp45+Gt5JbwBt/wDpWm7/&#10;AJHj8353RHb5W2KnlS2u2sL4x/8AKZD4G/8AYm3H/orWKX9u7QdQ/Zy+Nvw9/af8MWc72tlcx6H4&#10;xtrCH/j7sn+VJZdiqu7bui3yvt3pZLj5aAJf+Cb3/Jxn7YX/AGOv/t7qVffdfnl/wTD1ix8UfHD9&#10;q7WtLuo77TNR8VRXVtdRNuSWJ7rUnR1/2WVq/Q2gAooooAKKKKACiiigAooooAKKKKACiiigAooo&#10;oAKKKKACiiigAooooAKKKKACiiigAooooAKKKKACiiigAooooAKKKKACiiigAooooAKKKKACiiig&#10;AooooAKKKKACiiigAooooAK/P/8A4LU/8mt+Ff8AscrX/wBIr2v0Ar8//wDgtT/ya34V/wCxytf/&#10;AEivaAPf/wBvv/kzT4r/APYFf/0NK6L9kH/k1T4O/wDYo6V/6SxVzv7ff/JmnxX/AOwK/wD6GldF&#10;+yD/AMmqfB3/ALFHSv8A0lioA9fooooAKKKKACvlP/gqJ/yYt8Tf+4X/AOnS1r6sr5T/AOCon/Ji&#10;3xN/7hf/AKdLWgD179mD/k234U/9inpP/pFFXp1eY/swf8m2/Cn/ALFPSf8A0iir06gAooooAK+e&#10;f24PjHc/Bb9nXxJe6ZceV4o1rZoGhHzvIZr25/dKyyfdVok82bLbV/dda+hq+Xf2qf2RLr9qv4if&#10;DuPxD4gS3+Gfh83V1qGg2gliu7+5baI/3u7Zt2rt+6ropl2s3m/ugD57+BHweuP2jPBvhr4f6NNe&#10;aP8AALwnBHYazrVjN5UvjG+iVmuIrfZ921+0XF1vlVm8zcFX7u5P0Q0PQ9O8NaRaaXpFhb6VplnE&#10;sNtZWkSxRQRr91ERflVaTQNA0zwto9npGkWNvpmmWUSwW1nZxLFDBGo+VUVeFXitegDyT49/ATw/&#10;+0N4MXSNX8/TNUsJlu9F8Rae/lX2lXqfMlxbyD5l+YL/AL2P91h8PfGz41+MPBd14Ql+JVoLP45f&#10;B3U01m11CxXZb+M/D8uyDUDZ8bVleLa0qbfkWKV02fOkX6eV4v8AtOfs2eEv2ofhxd+F/EkPlTpu&#10;l0zVUi3XGnXHaRM/eU/xJ0Zf+AsoB6no2sWPiLSrHVNNuYr7TryBLi2urdt6TROu9HVv4lZcVq15&#10;L+y98NPEnwc+BHhHwT4s1e31/WtCtmszfWm7yWgWV/s6JuVfuReUnP8Acr1qgAooooAKKKKACiii&#10;gAooooAKKKKACiiigBKWiigAooooAKSlooAKKKKACiiigAooooAKKKKAPHv2iPC3iPxNoXhs6Faa&#10;5qlnp2tR3WraX4d16TRtQv7PyJ4vLinSeD5lllgl2PKissLfNu2V5r8Jvh98RPD3xLj1+Gw8baL4&#10;Zudflt5dF8XeLf7ZeLSP7I++yve3Sq39oomwxO0u1pd/yMqp9V0UAIaYDxUlRFvmHvTQb6GP4ps9&#10;M1Lw7q1vrFrFeaTLaSxXdtPH5iSwMp8xGX+IFc/LX4w+CXlfwlo/m/f+yqi/7S/wf+O7a/Rr9vX4&#10;s6t8LPgvHDo2oz6JfeJNQTR11qKUxfYYmRpZXVtrfO0cTxJ91lZ9ysu2vz9s7OKwtYraBdlvEqRK&#10;n91a8vG7I/VOBcPVcqlfpYloooryVsfsT1s/IK9J+A/7ROr/AAB1S3027ntb/wCHOp6hBFqNlfrK&#10;x01ZZXSW4t3VsIv71JWi2Pv8r5drPurzavfP2IfhNB8TfiTJ4zu5Hk0LwbcJ9jSNUaK61Fkdfv8A&#10;/TujK21f4pU6bNrdmFUnP3T4viuWGWXy9urv7PqfXnx6/Z88K/GnwbrltdaHpL+LZ9NaDStfubfb&#10;d2U67mt2WdP3qokp37VbDfP97c1fDf8Awx58c/s163/CHadJLau8Ko2uQL9s+b/W2/8AsN97975T&#10;f7NfqGSMn1A6U8jPavYnSjN3kfimBzjHZemsNUsmfKn7P37E0fwr8S6J4x8SeI7rW/FtisskVrZR&#10;JFp1rLLE0TBfl82Xajuu9mXdu3bF6L9X1E3bnAqQdK0UeVWODEYiriqjq1pXkxaKKKZzhRRRQAUU&#10;UUAFcP8AEz4QeDfjPoi6N4z8N2WvWKMWiNyn72B/78Uq/PE3+2jK1dxRQB85y+CvjH8Ef3ngvXj8&#10;XfC0Yd38M+MrzydYi++2211Tbtl+Zl+W6T7qf62uv+G37Sng/wCI3iGXww8t94W8bwjfN4S8UWps&#10;NTVPn+ZEb5J1xE7b4HlTbzur12uH+Jnwk8G/GbQxovjPw3Z+INOVi8S3SfPA/wDz0ilX54n/ANtG&#10;VqAO4or51k8GfGH4Iq03gnXj8WPC0RZm8M+NLwRaxGv71ttrqm3bJ8zqNl0rfKn+vWut+HX7SPg/&#10;4h+Im8MSSX3hXxvEu6Xwj4otzYamqfON0SM224TETv5sDSpt/ioA+ZvjP/yl9+AX/YpXv/ojVa+9&#10;q+CfjP8A8pffgF/2KV7/AOiNVr72oAKKKKACiiigAooooAKKKKACiiigD+Y343/8ln8ef9h+/wD/&#10;AEoevt3/AIIm/wDJf/G//YsN/wClVvXxF8b/APks/jz/ALD9/wD+lD19u/8ABE3/AJL/AON/+xYb&#10;/wBKregD9laKKKACiiigDmvFus6honh281DS/D174nvYWXytIsJreO4n+dVO1riWKJduS3zP0X+9&#10;ha8m/ZL+Nvin45+BvFWr+MNEs/DWr6R4o1HQ30qxl837MsDJ+7eXcVlddzK0ibVbZuVVr3ea5ito&#10;mklkVEX+Jmr5S/YytINe8D/HfSlu1he++JHieNXVvnVGlVd1AHE/8NQfG/U/gFd/tFaVbeGpvAkV&#10;1LcQ+BpdMuF1CXRorvynne88/alzsR2+WJotnzfN92vtjSNWtdZ0uz1OzlS4sr2JLiCZPuvE67lb&#10;/vnFfAPhf4taNoP/AAST1NL+dLTUrXQb/wAHz6ZKyLcQaizS2qwPF95ZfnWXZ97Z81fb/wAI/DVz&#10;4J+FXgzw/fMrXuk6LZ6fO6/34oERv/QaAOxrwj9qb4z+IvhL4X8K2vg2xsL7xj4v8SWfhvSf7UWV&#10;rS3ln3s086xfO0SIjZ2/73avd6+Vv20dTi8F+Mf2f/Gt4/l6RpHjmKyvpZflhtYry3lg+0Su3yoq&#10;Nj5m/vUAbPw2+KPxF8M/tC3Pwm+I13pHiOK80H+3tD8UaVpkmnfaPLuPKuLWWJpZV8xN6MuxvuD5&#10;vmf5fpCvljxjrVt45/4KA/DnQdPk3XPgTwpq2tao8LblH25re3igfH3X+XzdrfwsrV9T0AFfPX7S&#10;H7QXin4OeKPhppOkeD2v9M8U+KNM0S68R3d1F9ktPtNxteJYll89pfKR23bPLXcvzPylfQtfLH7d&#10;93Clv8B43mjRl+LXhx2Vm6J5svzUAdh+0n8YvEnw/fwL4R8C2+lXfj/xzrH9m6cmrF2gtbWNGlu7&#10;1kUr5qxRKPk3r/rVPzbdrZXwp+KXjTR/2gtZ+DfxEvNM8R6rD4ei8U6P4g0WwexSezNx9nmS6heW&#10;XZKkpXZsZlZPmba1cv8AtVXtn4W/aO/Zh+IWpXtvaeFtO1vVtDub+SRdqT6hYeVa/wDAS0T5f7q/&#10;xVNaTxeIf+Ckkz2GbuDw78NPsuo3EDeZHaXNxqSvFbyuv3JWiVpVRvmZfmHFAH1dXl3xXsvixqeo&#10;6JZ/DfVfDWg6bMlx/a+q6/YTXtxB9zyPssCSxIzf63d5rf3a9RrxX9pX9ovTfgF4d0+NbY6x4w16&#10;VrPw/oXmJEb6faN7vKx2xQRb0eWV/lRaAPOPh5+054s8LD9oPQ/iXDpOs6j8JLWDUf7V8Pwvapqt&#10;rPZy3UStBKzeVPti+b59m6XaPub357TPjz8b/BnhX4R/Efx0/hXUvCHjjUtNstU0XTNJuLWfw/Ff&#10;L/otx57zvv2s0Xmq6feOxP79Y1/8IbXTP2RPjhay+NNO+IXxb8W6Ne654i1PTJ0uJbi4ii+S1gVf&#10;n8iL/VRL/tfKqbtiz/H/AOJWifFX9jH4V6BpN3DJqfxQvvDulabFbSI7wSLcW887sqv/AMsfIZH/&#10;ALr7VagD7kr5O/ZU/aYbUv2O/h/8RPix4nE+ta9eXGnG8W0/f3902oTwW9vBa2sWZZCsS/JEm7CM&#10;395q+sa/Jf8AYR1a1+Dmk/BLxt8TnbV/BXiC0vtC8H6xMmLbwjqL6jdCeB0+5/pmN32r767PKbbE&#10;jNQB95fFT9sz4OfBrVdS0rxd46tdG1bTLmK1udPNrcTXCvLAJ0xHFGzMnlMrb1BVd6KzKzKDauv2&#10;vvg7bfELQfAzfEPSG8S65FBLYW1u7SwyrOm+3zcInlI0q7WRGdWbem3O9N3IfA3SbG7/AGsf2o3n&#10;tIZpZLzw/byM8a7mi/siL5P93mvkK0sobf8A4IhpdRwotx563Hmovz+Z/wAJHs3f7235aAP1YopF&#10;+6KWgD558Xfsrt4s/bF8C/Hc+JRbHwxo8ukDQhYb/tO5L1fM8/zfk/4/Pu7G/wBV/tfLo+PPFvgL&#10;43+OvGn7OmtH7bqFx4XXU75ItkohillaI/3vKni3W8q7x/y1idfu16/rmvWHhnRdQ1jVbyOw06wg&#10;kurq6nbYkMSrud29lUV+V3hmXWvDo0j9s7WUubPUbjxit/rFrPL5n2bwnff6BEmxdnnPFtj8oqq7&#10;twZk+WgD68/Yf/Yhb9jS38YxDxn/AMJf/wAJC1m//IK+xeR5Hm/9N5d27zv9n7lfVdMVw4+Wn0AF&#10;FFFABRRRQAUUUUAFFFFABRRRQAUUUUAFFFFABRRRQAUUUUAFFFFABRRRQAUUUUAFFFFABRRRQAUU&#10;UUAFFFFABRRRQAUUUUAFFFFABRRRQAUUUUAFFFFABRRRQAUUUUAFFFFABX5//wDBan/k1vwr/wBj&#10;la/+kV7X6AV+f/8AwWp/5Nb8K/8AY5Wv/pFe0Ae//t9/8mafFf8A7Ar/APoaV0X7IP8Ayap8Hf8A&#10;sUdK/wDSWKud/b7/AOTNPiv/ANgV/wD0NK6L9kH/AJNU+Dv/AGKOlf8ApLFQB6/RRRQAVwvxJ+L3&#10;g74NWGnah4z1+38N6fqN8mmW95fBlt/tDq7Irv8AdiXbE53vtX5fvV3VeV/HL4hah4H0LQrDR/D0&#10;PivxF4n1VNB0ywvrpbWzMjxTSyy3MrK22JIIJ2ZVR2faEVctwAehaXqtprem22o6fcw31ldRrPBd&#10;28iyRSRsu5WRl+8vp618y/8ABUT/AJMW+Jv/AHC//Tpa1n+DND/ar+G+nWFhp/hf4CxeGrFpX/4R&#10;zwydT00uu9ndIGKNFE7szfMybdz/ADVz37cvxCtPiz/wTK8QeM7K3eztde0zRdRW3c/NF5t/ZMUP&#10;94rnbu9qAPo/9mD/AJNt+FP/AGKek/8ApFFXp1eY/swf8m2/Cn/sU9J/9Ioq9OoAK+RfGP7UP7QP&#10;gfSNb1zU/wBl9INB0i3nvLnUX+IenbEt4lZ3l2eVu+6u7b1r66r5N/anlHxy+KXgb9nazdZNK1Tb&#10;4q8bEjldGtbhfKtz9z/j6utibon3xbN21lagCr4n/bP8YWfh/wCBT+GfhEfE3ir4p6ZeanZaA3ia&#10;Kz+ypBbxT/8AHw8Wx90Uu/5tn3P71ew/A7x98TvHba2fiL8Jj8L/ALL5H2D/AIqS11f7fu3+b/qF&#10;Xytm1Pvfe83/AGazvjZ+zNo/xx8TeDNdn8VeJ/CGteEBejTL7wpdQWsyC6RI5Rukikx8sW35dv3m&#10;rjf2WvHXixvit8aPhX4q8Tz+NV8B32nDTvEF1HFFdy2t7atKkE4iRVZ4vK2mX7zszZ2/dAB9PUUU&#10;UAFeI/GX48av4E8e+CvAPg/wl/wmXjTxL9ouFtJtR+x2lhZQbPMurqbypWRdzKq/J82X53BFf26v&#10;la9SXTP+CmWk3d2/2ey1X4Vz2Fi8rbRPdRaqsssaf3mWJkb/AHaAPR/gb8bp/ilqnjHw1rmhDwn4&#10;68HX0VnrWhx3i3kSJMnm2txFOqpvili+ZdyKylXVl459ir5V/Z8Of25/2ssL/wBCkrf+C2WvqqgA&#10;ooooA8R+M/xQ+LvgrxBZWfw9+C3/AAs3S5bYS3Gp/wDCV2ekfZ5tzDyvKnVmb5Qjbv8AarzXwb+2&#10;f4u1GD42w+L/AIR/8IbrPwu0Aa1e6cniSK/89ntZbqK382KLYm+KLO8btu77te3/AB++LmmfAf4Q&#10;eKPHmqwtdW2jWnmx2q7l+03DOqQRb1Vtm+VkTftO3durzb4Hfs3z6V+zP4g8JePLq5/4Sn4g29/f&#10;+M7+2dFme/1GIrcbPvxL5SMsS7B5R8rdt+agDD+FP7S3xz+Jv/CHaqP2bv7L8G+IPsd3/bx8d2Mv&#10;kWNxtb7V5HlLI2yN9/l/Kx+7X0P8Q9en8J+AfEuuWiRtdaZpl1exJL9xmjidl3f7Py18leJvDPiT&#10;9izxH8ErDwz8R/E/irwfrviiw8G3PhXxQ9rdCO1liZIpbaWOBHiW3Cfc/j+QfLt+b6l+Nv8AyRnx&#10;5/2AL/8A9J3oAyPhJ8Sz4v8AgZ4D8beJ7jTtJutf0Sw1GfDeRAss8CS7F3v/AHmO35q6fU/iB4V0&#10;SOF9T8T6RYJJeDTVa6v4og11/wA+/wAzf63/AGPvV8CfsgX93458ffCPQ/jLpMukWmkeC9M1D4X6&#10;M86y6VqLRWqpcX7Y/wBbfImx0ib/AFEbu2zd+9o+FvwJ8A+Pvh9+2N4m8ReFtL1rX4vHHi6zttR1&#10;C3WeWzWOLzUaDf8ALE+6V28xNjfc+b5U2gH6AyeNfD8PiaDw4+t6bH4gng+0Q6U97H9rli/56rFu&#10;3svyt83+ya6Gvzf134P+D/DX7Mf7NPxB07QbOPxrdeIPB2p3niOdDLf3Us/leb5ty+6V0+f/AFW7&#10;auxNqrsWv0goAKKKKACiiigAooooAKKKKACiiigAooooAKKKKACiiigAooooAKx9f1yw8L6Hf6zq&#10;dwlnp1hBJdXV1J9yKJF3OzfRVrXPSvDv2y7uCy/Zd+Jj3mo3elRNo0sUc1kfneV/kji+63yyuyRP&#10;x9125X7wT0TZcFzTiu7S+8/Pj4w/GLxH+0jrUuoeJ7z/AIpeK6uH0fw9FB5VvaxfPEsr/wAUsrxf&#10;xv8Ac3vsRN9cLeeJ9Ms9RexlvP8ATdqfuUVnd2b7ifL/ABP/AHPvV0vgjwRrnxY8cWXgjwm2nprl&#10;zBLcPNfXGyGyt1X/AFzqqszfM6qqbfm3fwqjNX1/8J/2FvEnwq+JGj+IF8fad4g0ZbuK61LR9R8O&#10;rtuHiVvIlX9+6JPE2NkqKrr/AHmX5K8xUZVp3lsfrmIzjC8PYZYbB/xLJv5nyfoXwN+KfxE+Gmr+&#10;MvDvh2ezt9LvPs/9lXkEv9q3m1In/dW7xbfK3yp83m79qy7UZkVW4vQfEEWvS6hFGux7Of7OzpPF&#10;KjN/sNE7q1fXf/BRn4teLPBWuaB4bXxCfD/gXXdLuPtIsIsXF5KkqebFLJsZki2tEv7pl3ebKrfw&#10;V8va14N8R/Drw/4Pm8Q6PbaJLrsTfZdB3SpqdhFE+3fPbyxJ5UXyff3UVqEUrRVyMizyvWr+0xte&#10;ylsiKvtH/gmrrtlF8OvGXg2G7mkbQNbSWGzmldltbW5t4nRU3fdVpUuW2/3mf+9Xy/8ADH4F/EL4&#10;3+FPEOveCrXQ7m20nUH03yNQ1CWKeeVYopW2p5W3/lqqrulWvuT9jv4N+Lfgj4S8RaZ4sGlfaNS1&#10;X+0oV0yd59n+jxQNuZ0Tr5Ct/wACNVhKc4P3lY5eLs1wWMoRo0XeUZH0Hjke1S0xTuAqSvSe5+WW&#10;tcKKKKBhRRRQAUUUUAFFFFABRRRQAUUUUAFcP8TvhF4N+NPh99B8b+G7LxFpm4siXafPA39+KVcP&#10;E3+2jK1dxRQB+WnxS8M+Jfg1/wAFLvhJB4bu9Z+KOoQ+Gb670rTPE+rItx5bRaputRetEWbb+92N&#10;Pub7iPKq/Mn214K/az+H3izxXB4R1O6vfAvjiXBHhXxlaf2bfOWleJPK3furjdsynkSy7lr56+Mv&#10;/KX74Cf9ile/+k+q16h+1bo+t/HDVL34R+Hfh74O8WXlrpUGu3urePbiVNPsVnllt4Ut0tc3Pnv9&#10;nuv3qtF5Sp95t+2gD6mor4B0HUf2tf2T9FXU/F83hP4veDpNTtrBNHt9Xuk1Oze6n8iBIru6iDOn&#10;nzwp+/eVtuz5lXcy/UHw7/aO8JfEDxA3hi4N/wCDvHS72bwj4qt/sOpMitL+9hTdsuYsQu/mW7yp&#10;tHLUAevUUUUAFFFFABRRRQAUUUUAfzG/G/8A5LP48/7D9/8A+lD19u/8ETf+S/8Ajf8A7Fhv/Sq3&#10;r4i+N/8AyWfx5/2H7/8A9KHr7d/4Im/8l/8AG/8A2LDf+lVvQB+ytFFFABRRRQBgeLPCGieOdCud&#10;E8Q6NY6/o91t8+w1O2S4t5drq6b43+VsMqtyP4awPBvwS+Hvw51SXUvCfgPwz4W1KaD7O93omkW9&#10;nM8RZX2M0SKxTcqfLz91a76uS+I/xD8OfCjwbqHinxXqsWieH7Dy/tN9KrMke+VIkzt+b77qv/Aq&#10;AMCT9nX4WTeOf+E1k+HnhlvFSzef/bDaTF5/n79/n7tv+t3fN5v3/wDar0yvm7/h4z+zj/0VPS//&#10;AAGuv/jVH/Dxn9nH/oqel/8AgNdf/GqAPpGuf8VeEdF8d6BdaH4h0ew1/Rrkp5+nalbJcW8pRw67&#10;4nBVtrKrf7y14d/w8Z/Zx/6Knpf/AIDXX/xqj/h4z+zj/wBFT0v/AMBrr/41QB6p8N/gx4E+D9nd&#10;23gnwlpHhaK6KfaTplmkL3Gwts811+Z9u99u4/Lu4rva+a0/4KNfs4zJuX4o6aP9+2ul/wDaVO/4&#10;eMfs4/8ARU9L/wC/F1/8aoA+kq4Dxj8Efh38RNSh1Lxb4C8MeKdSih+zx3et6Pb3kyRbmcIrSIzB&#10;dzO23P8AE1eWf8PGP2cf+ip6X/34uv8A41R/w8Y/Zx/6Knpf/fi6/wDjVAHr7fCbwS/gL/hCP+EN&#10;0D/hDM/8i7/ZcP8AZ/8ArfN/499uz/W/P9373zUnw8+E/g34R6TLpvgrwxpnhmykfdLFplskPmtj&#10;7zbfvN/vV5F/w8X/AGcd23/haWm/+At1/wDGqP8Ah4z+zj/0VPS//Aa6/wDjVAH0jXF+OfhP4J+J&#10;z2P/AAmPg/QPFv2IObUa5pkF79n37d/l+ajbN2xN23+4teRf8PGf2cf+ip6X/wCA11/8ao/4eM/s&#10;4/8ARU9L/wDAa6/+NUAepeDvgj8O/h5qMupeE/APhjwtqMsX2eS70TSLezmeLcj7GaNFYruRG25/&#10;hWqHhb9nX4W+B/Fr+JvDvw78OaLr7H5dRsNMihmjyrI2xlX5Nys27b9/d82a5bwJ+2r8FPif4r07&#10;wx4X8f6frWu6i7JbWMNvOryMqM7ffQfwo1e70AFcZ/wqfwV/wgf/AAhX/CHaB/whnT/hHv7Lg/s/&#10;/W+b/wAe+zy/9b8/3fvfNXZ0UAc9pHhPRdE1HUr/AE/SLGwvdSaMXtxa2qRy3XlJ5cXmuv39qKqr&#10;u+6o21m/8Kn8Ff8ACC/8IV/wh2gf8IZ0/wCEe/sqD+z/APW+b/x77fK/1vz/AHfvfNXZ0UAFFFFA&#10;Hyj+3/4rvLj4daD8J9EvJbPXfibqa6M1xbhmms9Mj/e6ldbf+WqJApV03L8s1dh4T+EPhzxL8PvF&#10;fw8udPt9N0i80GLQJodOi8ry7ZknVvK3b/uTy3W3+6yV4po+pWvxv/bT+IPiu9lguvCXw6tf+EM0&#10;pbnc0X21/wB7qsqp/BKsCXEG7+JVT722vqH4aAf2xrQuhbf2mkNv5/2RX2Z3StL97/p6+1UAeX/s&#10;HeNtT1/4EQ+D9fkj/wCEu+HN9ceC9XSEfIXs22ROn8TI0HlfOQu5kevpivke/kX4D/t9210T5Phv&#10;4z6R9mmwy/LrWnL8jNu27Ee2fYqruZ5W6V9cUAFFFFABRRRQAUUUUAFFFFABRRRQAUUUUAFFFFAB&#10;RRRQAUUUUAFFFFABRRRQAUUUUAFFFFABRRRQAUUUUAFFFFABRRRQAUUUUAFFFFABRRRQAUUUUAFF&#10;FFABRRRQAUUUUAFFFFABX5//APBan/k1vwr/ANjla/8ApFe1+gFfn/8A8Fqf+TW/Cv8A2OVr/wCk&#10;V7QB7/8At9/8mafFf/sCv/6GldF+yD/yap8Hf+xR0r/0lirnf2+/+TNPiv8A9gV//Q0rov2Qf+TV&#10;Pg7/ANijpX/pLFQB6/RRRQAV4h+1HBoGp+BtJ0XWvBl1491LVtYii0HR7K8/s+Z9SiilukkS8V0a&#10;12RW8z+ajbtqsvzb9je314h+1Xf+HIfAGl2Wt+ENT8d6vfavBD4b0fRZ5bS9l1ZUllheK7iZGs9i&#10;RSu9xvXZEsv3vuMAeKfBf9mfTvibb6+3jHxr8aBdafeS6Lr/AID8R+PZbrTkke3il8rzbfY08TRX&#10;UTK2/wCbd86/eSt//gpHoVl4c/YA8e6PpVrBYaZY2+k2ttaQJsigiTUbNURF/hVVAFHgDX/jD8I9&#10;GFpof7MkVvp91etf6n5PxGiv9SnmlYedcSyXMW64l245eXOEVdwVVrE/bz8f6d8VP+CbPifxdpAd&#10;dK17T9H1C2WcqZUSXULNgj7WZQ652t8xwwNAH0R+zB/ybb8Kf+xT0n/0iir06vMf2YP+TbfhT/2K&#10;ek/+kUVenUAFcX4d+Fnhnwj428W+LtI0023iPxV9m/te9NxLJ9qNtEYoPkZiq7EO35QtdpRQB418&#10;Xv2ZvC/xd8RQ+Jp9V8S+E/F1vZrpkXiHwprk+nXaWvm+abf5W2MrMx+8hrqfhX8HvDHwb0CfR/C9&#10;jJa291dS6hd3FxPLcXF3dS482eeWVmeWRsfeaukufE+kWczwz6tZQyr95JrlEZaZ/wAJdoP/AEHd&#10;N/8AAxP/AIqgDborE/4S7Qf+g7pv/gYn/wAVR/wl2g/9B3Tf/AxP/iqANuvMPjF8CPDHxuttPGtN&#10;qWlaxpDyzaP4i0G9ey1TS5ZFKO1vOn3QyfeRtyP8u5TtWu0/4S7Qf+g7pv8A4GJ/8VSN400BFLNr&#10;enBR/wBPcf8A8VQBy3wh+DHhf4JaBd6T4btbkHULttR1G/v72W6utRvHVRLcTyyMzNI+zLfw16LW&#10;J/wmeg/9BvTv/AuP/wCKo/4S7Qf+g7pv/gYn/wAVQBt0Vif8JdoP/Qd03/wMT/4qj/hLtB/6Dum/&#10;+Bif/FUAYvjr4W+GvibJ4dk8TaWdU/4R/VYNc0tGnliW3vYv9VNtRl37dzfK+5farPxE+HmhfFXw&#10;bqXhPxRZHUdB1JFjurUTyRGRVZX+/GyuvzKv3WrR/wCEu0H/AKDum/8AgYn/AMVUtt4l0m8uFgtt&#10;Ts7i4b7scNwjM360AePfDz9kjwf8PvGdn4rl1bxV4z8QaaZV0q+8Ya9Pqb6THIu14bVZPlRWX5S3&#10;3scbq9h13Q7TxDo19pd/F59jfQPbTwhmXdE67XX5fbNa1FAHlmvfs5fD/wATeCfCXhLUdCd9F8JS&#10;2suhpb391bz6fJbJtt3inilWUMi/xb60NA+Cng7wlofjLSdM0f7JYeMNQvdU1yI3Mz/a7q6XbcSb&#10;mbKb1UfKm1V/h216HRQB57ffA7wXqXgbwv4QutH8zw54ZksJdKsTdSgW72ez7L8+/c+zYv32bd/F&#10;ur0KiigAooooAKKKKACiiigAooooAKKKKACiiigAooooAKKKKACiiigArmvFfg/R/Hvh6+0HxFpV&#10;rq+i3o23FjewrLFLhgy5Vh/e2t/ssorpaTNAXseW/DP9nH4d/Bq+vLzwh4Xt9Lu7psyXLyS3EuPl&#10;+RHldmRfkT5E2r8i8fLXqdJmloBvm3EwDXk3xa/Zv+Hvxw1PTr7xl4dOr3enRtFa3MV7cWsiIzK5&#10;RmgkTeu5A3zfd/h+8a9apM0Bexy3gPwRo3w78Lab4c8PabDpGiadH5VtZ2/CRjJyeeWYnLMzEszM&#10;zN8xrqcUZpaAvcKKKKACiiigAooooAKKKKACiiigAooooAKKKKACiiigD4J+M/8Ayl9+AX/YpXv/&#10;AKI1Wu5/at0WDxZ4+jtfDvgXxZrPjzSNDjlvvFXgvxOvh/U9M0u5uJdkUUm7/SmZ7KdlglRkXa53&#10;Iz/Nw3xn/wCUvvwC/wCxSvf/AERqtei/tRaXYeMPiPb+H9B+E+r/ABI8b/2Ig1aXTvFc/hm3h0e5&#10;lmRYrq6idfPV5YJdtuVfpK3yfxgGr8EP2YfA2o6N4R8c3PjDx78WLOX7J4k0CXx74hnv47Jmh3Qz&#10;x2/yxebtl3bnVmVvuba9i+Jvwh8G/GXQTonjfw5Y+I9P5ZEu48vA23buik+/E/zH50ZWryDQfjl8&#10;Qfh5deH9K8afAqPwL4FeWy0W21Xw94ktb+3sJZ5orW1ieDyoGji3SIu5N235flr6ZoA+drnwN8X/&#10;AILfaLnwJ4g/4Wl4XUu6eEPGd15WpwL++fZZ6ttbf8zRIqXiP8qf69a6r4fftJ+EfHniH/hFrpr/&#10;AMHeOk3M3hHxVB9h1ORVeX95CpZkuY9sEj77d5U2/wAVev1w3xJ+FXhD4y+Hm0Pxn4dsPEOmPudU&#10;vIv3kD7dvmwv96KTDH51ZWX1oA7mivnO58BfGL4IrPeeAvEP/C1/Dce9l8HeNLzydSiX962211ba&#10;7P8AO0S7LpH+VP8AWrXV/D39pTwh488Sf8IvctqHg7xym4/8In4rh+w6lKm6X57dNzJcx/uHbzbd&#10;pU2/xUAew0UUUAFFFFAH8xvxv/5LP48/7D9//wClD19u/wDBE3/kv/jf/sWG/wDSq3r4i+N//JZ/&#10;Hn/Yfv8A/wBKHr7d/wCCJv8AyX/xv/2LDf8ApVb0AfsrRRRQAUUUUAFfKX/BUb/kxb4mf9wz/wBO&#10;drX1bXz5+3Z8LPEvxo/ZZ8beCvB9kNT8Ran9h+y2jTJAH8u9glfLuyqPkiagD+dqivrf/h1X+0p/&#10;0Ilt/wCD2w/+PUf8Oq/2lP8AoRLb/wAHth/8eoA+SKK+t/8Ah1X+0p/0Ilt/4PbD/wCPUf8ADqv9&#10;pT/oRLb/AMHth/8AHqAP1N/4Jkf8mN/C/wD653//AKcLqvqSvg79mO5/aP8A2d/gZ4Y+Hrfs6xa+&#10;dGS4U6gfHdhamXzbiWYfutj7f9bt+9/DXq//AAvb9pD/AKNch/8ADi2H/wAaoA+mqK+Zf+F7ftIf&#10;9GuQ/wDhxbD/AONUf8L2/aQ/6Nch/wDDi2H/AMaoA/Oj/gs7/wAnV6F/2KVr/wCld7XwRX6aftn/&#10;ALK37SP7XPxX0/xkPg9B4VFrpEWlm0bxVYXW/ZLLJu370/57f3f4a8C/4dV/tKf9CJbf+D2w/wDj&#10;1AHyRRX1v/w6r/aU/wChEtv/AAe2H/x6j/h1X+0p/wBCJbf+D2w/+PUAc/8A8E2v+T2/hd/193X/&#10;AKRz1/QjX4/fsXf8E+/jl8Iv2n/A3jHxV4Rg0zw/pk88t1cJqtrLs3W8qL8qSszfMy1+wNABRRRQ&#10;AUUUUAFeXftJfF+H4DfA3xl47mCmTSbB3tVljZkkum/d26Pt/heV4l/4FXqNfDP7bXj7RfEfx3+F&#10;3w41y9t7Hwj4WD/ETxVNe/KrQWu9LWJTzv3t5++Lbll2baAJfgh4b0T9nD9n3R7bxlrOnWM9nE1/&#10;4kuNRud1wLqVm+1LK0X+tdfK1aBW+Zm2IvzVy/g/9rn4h+Cb2z+MHjLwA2mfs/eJPK05NThWR9T0&#10;5d7Omqyxfe+zXEtxL8u3dt2Mv8H2jc+FHwx8Q/toazpfjv4i201h8G7IxT+HvCN0gV/EU6qP+Jlf&#10;rsXdA7bpYom+95pb7n+t+19U0ay17S7rTb+0hvtNu4mt7i1uI1kiliZdrI6t95WXtQB4B+2Z4Tm+&#10;Lf7Nc3iTwPewXniHw1Ja+OPC2p2Dfaka4tf36SRKu5J98RlVFw6M0iV6/wDCD4j6Z8Yfhf4Z8aaO&#10;cafr2nxXyRear+UzL88TMv8AGj7kb/aRq+S3Gt/8E4fFJZRfa/8Asu6xe8r891eeBrqR/vfxPLYu&#10;7f7ys3/PX/j66j9iLV7T4f8Ai74l/BWC9gudF0a9TxR4Kkt5laG88P6h+/T7K/3p4opXdXm3Ou6U&#10;LuoA+wqKKKACiiigAooooAKKKKACiiigAooooAKKKKACiiigAooooAKKKKACiiigAooooAKKKKAC&#10;iiigAooooAKKKKACiiigAooooAKKKKACiiigAooooAKKKKACiiigAooooAKKKKACvz//AOC1P/Jr&#10;fhX/ALHK1/8ASK9r9AK/P/8A4LU/8mt+Ff8AscrX/wBIr2gD3/8Ab7/5M0+K/wD2BX/9DSui/ZB/&#10;5NU+Dv8A2KOlf+ksVc7+33/yZp8V/wDsCv8A+hpXRfsg/wDJqnwd/wCxR0r/ANJYqAPX6KKKACvC&#10;/wBrCHwHJ8NbY+O9X1rQmt9Vtn0O88Ms/wDbH9q/MlulgqI7STurSps2t8rPu+XLD3SvNfi18Mbn&#10;4j3nge7tNYOjXfhbxJb68jC0W5W6RYpbeaDax+XfFcSrv/hba3agDwH4apqHx+fXNAh/aK+JFheW&#10;sQTU/C91oem6Brtgjqrqz/6Esqbt6/vYv7/365/9sy48N3P/AASzv7jwfp82j+E7jQfD9xpNhcH9&#10;7BaveWTRI/zt86qy7vmb5v4mr6U+LXwVsvia2matp98/hjxxoh87RPE1pFumtG7xOuV82B/uywN8&#10;rr/dfa6/PP7c3geT4Zf8Ex9c8HvfHUv+Ee0bQdIF75XlfaBBe2UXmbNzbd2zO3c3WgD6M/Zg/wCT&#10;bfhT/wBinpP/AKRRV6dXmP7MH/Jtvwp/7FPSf/SKKvTqACiiigD+dj9vz/k8j4sf9hh//QEr5+r7&#10;I/bZ/Zy+LPir9q34latonww8Zazpd1qrTW99YeH7q4gnXYvzK6RbWrw7/hk/44f9Eb8ff+Ete/8A&#10;xqgDyiivV/8Ahk/44f8ARG/H3/hLXv8A8ao/4ZP+OH/RG/H3/hLXv/xqgDyiivV/+GT/AI4f9Eb8&#10;ff8AhLXv/wAao/4ZO+N//RG/H/8A4TF7/wDGqAP3g8H/ALLfwYu/CWh3Fz8IfAc80thA7ySeGbJ3&#10;ZvKXn/VVtf8ADJ/wQ/6I34A/8Jey/wDjVeeeGP2u7DSfDWlWM/wn+L/n21pFDJt8B3/3lRV/u1rf&#10;8Nm6X/0Sf4xf+EBf/wDxFAHW/wDDJ/wQ/wCiN+AP/CXsv/jVH/DJ/wAEP+iN+AP/AAl7L/41XJf8&#10;Nm6X/wBEn+MX/hAX/wD8RR/w2bpf/RJ/jF/4QF//APEUAdb/AMMn/BD/AKI34A/8Jey/+NV474/+&#10;EHgX4Y/tV/s4T+EPBHhzwtcXWo68k82iaVBZvKq6RcFVbylXd1rtf+GzdL/6JP8AGL/wgL//AOIr&#10;gNV+J118bf2mvgTc6X8P/iFoeneH77WJ9Rv/ABH4WutPtIll0ueJP3si7c78L/wKgD7DooooAKKK&#10;KACiiigAooooAKKKKACiiigAooooAKKKKACiiigAooooAKKKKACiiigAooooAKKKKACiiigAoooo&#10;AKKKKACiiigAooooAKKKKACiiigAooooAKKKKACiiigD4J+M/wDyl9+AX/YpXv8A6I1WvRf2m9T8&#10;JeHPi5omp2Pin4gaF8U20jY1p8O9N/teWXS1lbZcXtk0E0TQRSyy7XZVbdK+3dt+Tzr4z/8AKX34&#10;Bf8AYpXv/ojVa+sIfhzqFn8c9Q8dR65F/ZupeHrXQ59Dez+cy211cTxXC3G/j5budfK2f3W3fLQB&#10;4Po+kaP408H+DfiN4i+Nniv4v+EV17SW06z0+Kw02ymvZ76CC0NzFaxRSuYLmW3laKV/kaI5iZvk&#10;r6+rwTx5+y/b+IPGlt4i8La6PCIvdZ03VPEemw2nnWusNZ3sF5FLs3p5d1vt1Xz/AJtyOwdH+Xb7&#10;3QAUUUUAFcN8SfhR4R+L/h99D8aeHdP8Q6Y+9hFex72gfaU82J+Gil2tgSoyuuflau5ooA+cpvAH&#10;xg+Caz3PgLxC3xV8MRb3Twd41vPK1KL/AFzBLXV9jM3ztEipdI/yp/r1rq/AH7SvhHx34nfwpdG9&#10;8GeOkL48KeK4BZahKFaVd0HzNHdJ+4d/Nt3lXaOtexVxXxI+FfhD4x6DNoPjLw9p/iPTH3lYb2Le&#10;0Dsrp5sTfeilCs22VCrLn5WoA7WvAv2t/wBq3w/+yT8PbfxLq1hJreo6hdfYtN0a2uEie4l2s7O7&#10;N92JNvzOFbazpx81Z9z4B+MPwUSe7+H/AIiPxS8NJ5sn/CHeOLwpqUX+vfbZ6ttZm+Z4kVLtJflT&#10;/WrX5G/8FCf2op/2lPjfPJbJcWPhrw7F/ZmnWM00UpWTg3UpaKWWJ2aX5d8TbXihhoA+efH/AIiT&#10;xd478Ra7FE1vFqmo3N6kTH5kWWVn2/8Aj1feH/BE3/kv/jf/ALFhv/Sq3r87K+0P+CX37QHgL9nn&#10;4v8AirXPiBro8Pabe6G1nBcGznuQ0v2iJ9u2JHb7qtQB+7FFfKn/AA9E/Zk/6KZ/5QdU/wDkWj/h&#10;6J+zJ/0Uz/yg6p/8i0AfVdFfKn/D0T9mT/opn/lB1T/5Fo/4eifsyf8ARTP/ACg6p/8AItAH1XRX&#10;yl/w9E/Zk/6KX/5QtU/+Rad/w9E/Zk/6KZ/5QdU/+RaAPquivlT/AIeifsyf9FM/8oOqf/ItH/D0&#10;T9mT/opn/lB1T/5FoA+q6K+VP+Hon7Mn/RTP/KDqn/yLR/w9E/Zk/wCimf8AlB1T/wCRaAPquivl&#10;T/h6J+zJ/wBFM/8AKDqn/wAi0f8AD0T9mT/opn/lB1T/AORaAPquivlT/h6J+zJ/0Uz/AMoOqf8A&#10;yLR/w9E/Zk/6KZ/5QdU/+RaAPquivlT/AIeifsyf9FM/8oOqf/ItH/D0T9mT/opn/lB1T/5FoA+q&#10;6K+VP+Hon7Mn/RTP/KDqn/yLR/w9E/Zk/wCimf8AlB1T/wCRaAPquivlT/h6J+zJ/wBFM/8AKDqn&#10;/wAi0f8AD0T9mT/opn/lB1T/AORaAPquivlT/h6J+zJ/0Uz/AMoOqf8AyLR/w9E/Zk/6KZ/5QdU/&#10;+RaAPquivlT/AIeifsyf9FM/8oOqf/ItH/D0T9mT/opn/lB1T/5FoA+q6/O/4SfsieKvj/8AtD/E&#10;f4p/GnTbjR/Cd7r+6w8C3yKraklnut7SW9VHdWiiVflTcyTtuf8A1W3zfZf+Hon7Mn/RTP8Ayg6p&#10;/wDItH/D0T9mT/opn/lB1T/5FoA+qETYm2n18qf8PRP2ZP8Aopn/AJQdU/8AkWj/AIeifsyf9FM/&#10;8oOqf/ItAH0rq+kWWvaVd6dqdpDf2F7G9vc2l1GssU8bKVZHRuGVl6rX5+W/7Jnjj9k79sH4c+Jv&#10;hpbal4o+FGo3UuiTaOs7PLoFnclnlillfczWaS/6Uh/voyt8775fbv8Ah6J+zJ/0Uz/yg6p/8i0f&#10;8PRP2ZP+imf+UHVP/kWgD6ror5U/4eifsyf9FM/8oOqf/ItH/D0T9mT/AKKZ/wCUHVP/AJFoA+q6&#10;K+VP+Hon7Mn/AEUz/wAoOqf/ACLR/wAPRP2ZP+imf+UHVP8A5FoA+q6K+VP+Hon7Mn/RTP8Ayg6p&#10;/wDItH/D0T9mT/opn/lB1T/5FoA+q6K+VP8Ah6J+zJ/0Uz/yg6p/8i0f8PRP2ZP+imf+UHVP/kWg&#10;D6ror5U/4eifsyf9FM/8oOqf/ItH/D0T9mT/AKKZ/wCUHVP/AJFoA+q6K+VP+Hon7Mn/AEUz/wAo&#10;Oqf/ACLR/wAPRP2ZP+imf+UHVP8A5FoA+q6K+VP+Hon7Mn/RTP8Ayg6p/wDItH/D0T9mT/opn/lB&#10;1T/5FoA+q6K+VP8Ah6J+zJ/0Uz/yg6p/8i0f8PRP2ZP+imf+UHVP/kWgD6ror5U/4eifsyf9FM/8&#10;oOqf/ItH/D0T9mT/AKKZ/wCUHVP/AJFoA+q6K+VP+Hon7Mn/AEUz/wAoOqf/ACLR/wAPRP2ZP+im&#10;f+UHVP8A5FoA+q6K+U/+Ho37Mn/RSx/4ItU/+RaX/h6J+zJ/0Uz/AMoOqf8AyLQB9V0V8qf8PRP2&#10;ZP8Aopn/AJQdU/8AkWj/AIeifsyf9FM/8oOqf/ItAH1XRXyp/wAPRP2ZP+imf+UHVP8A5Fo/4eif&#10;syf9FM/8oOqf/ItAH1XRXyp/w9E/Zk/6KZ/5QdU/+RaP+Hon7Mn/AEUz/wAoOqf/ACLQB9V0V8qf&#10;8PRP2ZP+imf+UHVP/kWj/h6J+zJ/0Uz/AMoOqf8AyLQB9V0V8qf8PRP2ZP8Aopn/AJQdU/8AkWj/&#10;AIeifsyf9FM/8oOqf/ItAH1XRXyp/wAPRP2ZP+imf+UHVP8A5Fo/4eifsyf9FM/8oOqf/ItAH1XR&#10;Xyp/w9E/Zk/6KZ/5QdU/+RaP+Hon7Mn/AEUz/wAoOqf/ACLQB9V0V8qf8PRP2ZP+imf+UHVP/kWj&#10;/h6J+zJ/0Uz/AMoOqf8AyLQB9V0V8qf8PRP2ZP8Aopn/AJQdU/8AkWj/AIeifsyf9FM/8oOqf/It&#10;AH1XRXyp/wAPRP2ZP+imf+UHVP8A5Fo/4eifsyf9FM/8oOqf/ItAH1XRXyp/w9E/Zk/6KZ/5QdU/&#10;+RaP+Hon7Mn/AEUz/wAoOqf/ACLQB9V0V8qf8PRP2ZP+imf+UHVP/kWj/h6J+zJ/0Uz/AMoOqf8A&#10;yLQB9V0V8qf8PRP2ZP8Aopn/AJQdU/8AkWj/AIeifsyf9FM/8oOqf/ItAH1XRXyp/wAPRP2ZP+im&#10;f+UHVP8A5Fo/4eifsyf9FM/8oOqf/ItAH1XX5/8A/Ban/k1vwr/2OVr/AOkV7Xqv/D0T9mT/AKKZ&#10;/wCUHVP/AJFr5C/4Kb/th/CD9oj4C6F4d+H3i/8A4SDWLTxLb6hLb/2beWu2BbW6Rn3TRIp+aVP+&#10;+qAPuf8Ab7/5M0+K/wD2BX/9DSui/ZB/5NU+Dv8A2KOlf+ksVfKP7W//AAUD+AnxQ/Zq+IPhXw34&#10;9/tLXdT01re0tP7Iv4vNcsuBveBVXofvGvq79j//AJNU+D//AGKWl/8ApJFQB6/RRRQAUUUUAFfK&#10;f/BUT/kxb4m/9wv/ANOlrX1ZXz3+3d8LPEnxo/ZX8beCvB+nf2t4h1T7D9ltGnjg3+VewSt88rKq&#10;/JE9AHbfswf8m2/Cn/sU9J/9Ioq9Or8+/AWqft0eAfAvh3wxpvwz+GpsNG0+2063N3eM0wiiiWJN&#10;5S9Cltq87a6H/hYP7fX/AETP4V/+BUv/AMm0AfcdFfDn/Cwf2+v+iZ/Cv/wKl/8Ak2j/AIWD+31/&#10;0TP4V/8AgVL/APJtAH3HRXw5/wALB/b6/wCiZ/Cv/wACpf8A5No/4WD+31/0TP4V/wDgVL/8m0Af&#10;cdFfDn/Cwf2+v+iZ/Cv/AMCpf/k2j/hYP7fX/RM/hX/4FS//ACbQB9x0V8Of8LB/b6/6Jn8K/wDw&#10;Kl/+TaP+Fg/t9f8ARM/hX/4FS/8AybQB9x0V8Of8LB/b6/6Jn8K//AqX/wCTaP8AhYP7fX/RM/hX&#10;/wCBUv8A8m0AfcdFfDn/AAsH9vr/AKJn8K//AAKl/wDk2j/hYP7fX/RM/hX/AOBUv/ybQB9x0V8O&#10;f8LB/b6/6Jn8K/8AwKl/+TaP+Fg/t9f9Ez+Ff/gVL/8AJtAH3HRXw5/wsH9vr/omfwr/APAqX/5N&#10;o/4WD+31/wBEz+Ff/gVL/wDJtAH3HRXw5/wsH9vr/omfwr/8Cpf/AJNo/wCFg/t9f9Ez+Ff/AIFS&#10;/wDybQB9x0V8Of8ACwf2+v8Aomfwr/8AAqX/AOTaP+Fg/t9f9Ez+Ff8A4FS//JtAH3HRXw5/wsH9&#10;vr/omfwr/wDAqX/5No/4WD+31/0TP4V/+BUv/wAm0AfcdFfDn/Cwf2+v+iZ/Cv8A8Cpf/k2j/hYP&#10;7fX/AETP4V/+BUv/AMm0AfcdFfDn/Cwf2+v+iZ/Cv/wKl/8Ak2j/AIWD+31/0TP4V/8AgVL/APJt&#10;AH3HRXw5/wALB/b6/wCiZ/Cv/wACpf8A5No/4WD+31/0TP4V/wDgVL/8m0AfcdFfDn/Cwf2+v+iZ&#10;/Cv/AMCpf/k2j/hYP7fX/RM/hX/4FS//ACbQB9x0V8Of8LB/b6/6Jn8K/wDwKl/+TaP+Fg/t9f8A&#10;RM/hX/4FS/8AybQB9x0V8Of8LB/b6/6Jn8K//AqX/wCTaP8AhYP7fX/RM/hX/wCBUv8A8m0AfcdF&#10;fDn/AAsH9vr/AKJn8K//AAKl/wDk2j/hYP7fX/RM/hX/AOBUv/ybQB9x0V8Of8LB/b6/6Jn8K/8A&#10;wKl/+TaP+Fg/t9f9Ez+Ff/gVL/8AJtAH3HRXw5/wsH9vr/omfwr/APAqX/5No/4WD+31/wBEz+Ff&#10;/gVL/wDJtAH3HRXw5/wsH9vr/omfwr/8Cpf/AJNo/wCFg/t9f9Ez+Ff/AIFS/wDybQB9x0V8Of8A&#10;Cwf2+v8Aomfwr/8AAqX/AOTaP+Fg/t9f9Ez+Ff8A4FS//JtAH3HRXw5/wsH9vr/omfwr/wDAqX/5&#10;No/4WD+31/0TP4V/+BUv/wAm0AfcdFfDn/Cwf2+v+iZ/Cv8A8Cpf/k2j/hYP7fX/AETP4V/+BUv/&#10;AMm0AfcdFfDn/Cwf2+v+iZ/Cv/wKl/8Ak2j/AIWD+31/0TP4V/8AgVL/APJtAH3HRXw5/wALB/b6&#10;/wCiZ/Cv/wACpf8A5No/4WD+31/0TP4V/wDgVL/8m0AfcdFfDn/Cwf2+v+iZ/Cv/AMCpf/k2j/hY&#10;P7fX/RM/hX/4FS//ACbQB9x0V8Of8LB/b6/6Jn8K/wDwKl/+TaP+Fg/t9f8ARM/hX/4FS/8AybQB&#10;9x0V8Of8LB/b6/6Jn8K//AqX/wCTaP8AhYP7fX/RM/hX/wCBUv8A8m0AfcdFfDn/AAsH9vr/AKJn&#10;8K//AAKl/wDk2j/hYP7fX/RM/hX/AOBUv/ybQB9x0V8Of8LB/b6/6Jn8K/8AwKl/+TaP+Fg/t9f9&#10;Ez+Ff/gVL/8AJtAGZ8Z/+UvvwC/7FK9/9EarX3tX54eAPhJ+0p47/bg+G3xb+LPgrw7o2m+H9MvN&#10;NnufDd8jRJG1rebN0TTyyM3m3G35eP51+h9ABRRRQAUUUUAFFFFABRRRQB8v/wDBQn9oC6/Z4/Zp&#10;1vVdMM1vr+tSroWlXducG1nnWRml3BlZWSKKV1Yf8tFSv596/pw+J3wn8JfGXw43h/xpoFl4j0cS&#10;rMtpexbhHKoYCRW+8rbWZdynPzN615R/w7s/Zx/6JVpX/f8AuP8A47QB/PNRX77zf8Eu/wBmma4e&#10;R/h5IoZt3ya3fqv/AKUVEv8AwSv/AGadxP8AwgE5/wBj+3b/AP8Aj9AH4G0V++n/AA6x/Zo/6J7P&#10;/wCD2/8A/j9H/DrH9mj/AKJ7P/4Pb/8A+P0AfgXRX76f8Osf2aP+iez/APg9v/8A4/R/w6x/Zo/6&#10;J7P/AOD2/wD/AI/QB+Bdfux+zr4C/Zrvf2f/AIZXGv8Ahz4Uz65L4Y0x9Rl1Gw0trl5/skXmtKXX&#10;dv37t275t2c1uP8A8Esf2aGX/kn86f8Acdv/AP4/SL/wSx/Zo2/8k/n/APB7f/8Ax+gDrP8AhW/7&#10;J/8A0K3wa/8ABfpP/wATR/wrf9k//oVvg1/4L9J/+JrlP+HWP7NH/RPZ/wDwe3//AMfo/wCHWP7N&#10;H/RPZ/8Awe3/AP8AH6AOr/4Vv+yf/wBCt8Gv/BfpP/xNH/Ct/wBk/wD6Fb4Nf+C/Sf8A4muU/wCH&#10;WP7NH/RPZ/8Awe3/AP8AH6P+HWP7NH/RPZ//AAe3/wD8foA6v/hW/wCyf/0K3wa/8F+k/wDxNH/C&#10;t/2T/wDoVvg1/wCC/Sf/AImuU/4dY/s0f9E9n/8AB7f/APx+j/h1j+zR/wBE9n/8Ht//APH6AOr/&#10;AOFb/sn/APQrfBr/AMF+k/8AxNH/AArf9k//AKFb4Nf+C/Sf/ia5T/h1j+zR/wBE9n/8Ht//APH6&#10;P+HWP7NH/RPZ/wDwe3//AMfoA6v/AIVv+yf/ANCt8Gv/AAX6T/8AE0f8K3/ZP/6Fb4Nf+C/Sf/ia&#10;5T/h1j+zR/0T2f8A8Ht//wDH6P8Ah1j+zR/0T2f/AMHt/wD/AB+gDq/+Fb/sn/8AQrfBr/wX6T/8&#10;TR/wrf8AZP8A+hW+DX/gv0n/AOJrlP8Ah1j+zR/0T2f/AMHt/wD/AB+j/h1j+zR/0T2f/wAHt/8A&#10;/H6AOr/4Vv8Asn/9Ct8Gv/BfpP8A8TR/wrf9k/8A6Fb4Nf8Agv0n/wCJrlP+HWP7NH/RPZ//AAe3&#10;/wD8fo/4dY/s0f8ARPZ//B7f/wDx+gDq/wDhW/7J/wD0K3wa/wDBfpP/AMTR/wAK3/ZP/wChW+DX&#10;/gv0n/4muU/4dY/s0f8ARPZ//B7f/wDx+j/h1j+zR/0T2f8A8Ht//wDH6AOr/wCFb/sn/wDQrfBr&#10;/wAF+k//ABNH/Ct/2T/+hW+DX/gv0n/4muU/4dY/s0f9E9n/APB7f/8Ax+j/AIdY/s0f9E9n/wDB&#10;7f8A/wAfoA6v/hW/7J//AEK3wa/8F+k//E0f8K3/AGT/APoVvg1/4L9J/wDia5T/AIdY/s0f9E9n&#10;/wDB7f8A/wAfo/4dY/s0f9E9n/8AB7f/APx+gDq/+Fb/ALJ//QrfBr/wX6T/APE0f8K3/ZP/AOhW&#10;+DX/AIL9J/8Aia5T/h1j+zR/0T2f/wAHt/8A/H6P+HWP7NH/AET2f/we3/8A8foA6v8A4Vv+yf8A&#10;9Ct8Gv8AwX6T/wDE0f8ACt/2T/8AoVvg1/4L9J/+JrlP+HWP7NH/AET2f/we3/8A8fo/4dY/s0f9&#10;E9n/APB7f/8Ax+gDq/8AhW/7J/8A0K3wa/8ABfpP/wATR/wrf9k//oVvg1/4L9J/+JrlP+HWP7NH&#10;/RPZ/wDwe3//AMfo/wCHWP7NH/RPZ/8Awe3/AP8AH6AOr/4Vv+yf/wBCt8Gv/BfpP/xNH/Ct/wBk&#10;/wD6Fb4Nf+C/Sf8A4muU/wCHWP7NH/RPZ/8Awe3/AP8AH6P+HWP7NH/RPZ//AAe3/wD8foA6v/hW&#10;/wCyf/0K3wa/8F+k/wDxNH/Ct/2T/wDoVvg1/wCC/Sf/AImuU/4dY/s0f9E9n/8AB7f/APx+j/h1&#10;j+zR/wBE9n/8Ht//APH6AOr/AOFb/sn/APQrfBr/AMF+k/8AxNH/AArf9k//AKFb4Nf+C/Sf/ia5&#10;T/h1j+zR/wBE9n/8Ht//APH6P+HWP7NH/RPZ/wDwe3//AMfoA6v/AIVv+yf/ANCt8Gv/AAX6T/8A&#10;E0f8K3/ZP/6Fb4Nf+C/Sf/ia5T/h1j+zR/0T2f8A8Ht//wDH6P8Ah1j+zR/0T2f/AMHt/wD/AB+g&#10;Dq/+Fb/sn/8AQrfBr/wX6T/8TR/wrf8AZP8A+hW+DX/gv0n/AOJrlP8Ah1j+zR/0T2f/AMHt/wD/&#10;AB+j/h1j+zR/0T2f/wAHt/8A/H6AOr/4Vv8Asn/9Ct8Gv/BfpP8A8TR/wrf9k/8A6Fb4Nf8Agv0n&#10;/wCJrlP+HWP7NH/RPZ//AAe3/wD8fo/4dY/s0f8ARPZ//B7f/wDx+gDq/wDhW/7J/wD0K3wa/wDB&#10;fpP/AMTR/wAK3/ZP/wChW+DX/gv0n/4muU/4dY/s0f8ARPZ//B7f/wDx+j/h1j+zR/0T2f8A8Ht/&#10;/wDH6AOr/wCFb/sn/wDQrfBr/wAF+k//ABNH/Ct/2T/+hW+DX/gv0n/4muU/4dY/s0f9E9n/APB7&#10;f/8Ax+j/AIdY/s0f9E9n/wDB7f8A/wAfoA6v/hW/7J//AEK3wa/8F+k//E0f8K3/AGT/APoVvg1/&#10;4L9J/wDia5T/AIdY/s0f9E9n/wDB7f8A/wAfo/4dY/s0f9E9n/8AB7f/APx+gD4o/wCCsfhv4SeH&#10;9I+Gh+GeleC9Mkknvxff8InbWcTOu232eb5A/wB7bu/26/OKv3yf/glf+zS+3HgCdf8Ad1y//wDj&#10;9O/4dY/s0f8ARPZ//B7f/wDx+gD8C6K/fT/h1j+zR/0T2f8A8Ht//wDH6P8Ah1j+zR/0T2f/AMHt&#10;/wD/AB+gD8C6K/fT/h1j+zR/0T2f/wAHt/8A/H6P+HWP7NH/AET2f/we3/8A8foA/Auiv30/4dY/&#10;s0f9E9n/APB7f/8Ax+j/AIdY/s0f9E9n/wDB7f8A/wAfoA/Auiv30/4dY/s0f9E9n/8AB7f/APx+&#10;j/h1j+zR/wBE9n/8Ht//APH6APwLor99P+HWP7NH/RPZ/wDwe3//AMfo/wCHWP7NH/RPZ/8Awe3/&#10;AP8AH6APwLor99P+HWP7NH/RPZ//AAe3/wD8fo/4dY/s0f8ARPZ//B7f/wDx+gD8C6K/fT/h1j+z&#10;R/0T2f8A8Ht//wDH6P8Ah1j+zR/0T2f/AMHt/wD/AB+gD8C6K/fT/h1j+zR/0T2f/wAHt/8A/H6P&#10;+HWP7NH/AET2f/we3/8A8foA/Auiv30/4dY/s0f9E9n/APB7f/8Ax+j/AIdY/s0f9E9n/wDB7f8A&#10;/wAfoA/Auiv30/4dY/s0f9E9n/8AB7f/APx+j/h1j+zR/wBE9n/8Ht//APH6APwLor99P+HWP7NH&#10;/RPZ/wDwe3//AMfo/wCHWP7NH/RPZ/8Awe3/AP8AH6APwLor99P+HWP7NH/RPZ//AAe3/wD8fo/4&#10;dY/s0f8ARPZ//B7f/wDx+gD8C6K/fT/h1j+zR/0T2f8A8Ht//wDH6P8Ah1j+zR/0T2f/AMHt/wD/&#10;AB+gD8C6K/fT/h1j+zR/0T2f/wAHt/8A/H6P+HWP7NH/AET2f/we3/8A8foA/Auiv30/4dY/s0f9&#10;E9n/APB7f/8Ax+mv/wAEr/2aXGV8ATr/ALuu3/8A8foA4T9sXwP+zlp37MHxEufCnh/4X2fiKPTG&#10;axm0ex05LpZdyf6pol3bv92vpL9kH/k1T4O/9ijpX/pLFXlX/DrH9mj/AKJ7P/4Pb/8A+P19JeC/&#10;CWl+AfCGjeGtGtms9H0ezisLO2MrS+VBEmxE3N8zYVR96gDoqKKKACiiigAooooAK81+P3xesvgJ&#10;8HvE/jzUbeS/j0e23x2kLlGuZmdI4Yt21tu+V0Tdtbbur0qvDv2yPhdrXxo/Zv8AGfhLw1HbXOu3&#10;UdvdWdrd7DFcy211FciBt/y/P5Wz5/l+f5uKAOH+GHxM8b3Gj+N/GTfFbwf8abvSfD8l0/w++H1n&#10;F5VrfrFviiiukmnnbzWiliXzU3Pv3BF27K5z4DfHnx34t1n4Taxc/Ejwx4+0/wCIiyyaj4e0nTFi&#10;fw20WntdSpFLFK7bYpWt4JftG5t0sX3N+2snxBo/ir49/Ee18R/DrwT4n+Elz4f8D69oj6t4g0xN&#10;Fe6urmCJNPslKt5rRW8qvP5qbokZPkb5qz/hX8PFm8W/BS48C/CnX/hX448PTiDxxrF5pP2W3uLB&#10;bdo7q3nuCyJqj3E6QNFKnnsv+tbym+UgHUfBD9pjxT43+IHhN9T8aeGdRfxPdXttqvw6sNOeLUvB&#10;iW0F0+biRm83cssEUEpliVWlmXyvk27qvg/45fGafw98PfjHrV7pM3gfxvrdhpsvgddPWFtEsL64&#10;8i0vUv8Azd0svz2rOrJtbzW2pFt3V9d/2Bp0c2oTrZwpd36ql1cJGqyzqq7V3t/FtWvinwhZ/EjV&#10;/hv8MPgBqXgHV7TV/C2t6WniHxJcQOmgyaRpl1FPFNa3ef3stwkVuqRbdyt5u9Ytm6gD6Y+GXjHx&#10;P43+InxIN1FaReCdGv4NI0MxwyrcXU8cCPeyu7/KyLLL5C7P4reXdXq9IFxS0AFFFFABRRRQAUUU&#10;UAFFFFABXJ+P9K8VazoPkeEvEdh4Y1bzVf7dqGlnUYvL/iTyhLF1/vbq6yuP+JviW88E+ANf1zTd&#10;Eu/EmpWFnJNaaPZK/nXs4X91CpRWK7n2ru2nbksfu0AfLuv/ALR3xH+DGu/F648WeINC8aeFvAPh&#10;eK4ubux8Py6SRrd06fYrLPnz71aLazuv3ftEVdLYfFL4ofBf4ueEPCHxE8QaX4+l8d2GsXum2+ia&#10;L9gewvrOKKf7Gj+a3mW7I0qq7r5u5U3Mao+IP2SdV1T9iHxj8OZp0vPiD4mtp9f1i9i8pP7Q1+SV&#10;Lp/m2omxp4liVsLtjVPSl0yXXf2jP2lfhJ4zPgXxZ4F034d2esy6kfE2nraJcXl7BFbpb2537p9m&#10;2V2lRfK+RcN81AHK/CH9sHxDJ/Zuv+JPHHhvx7o2p+Cb/wAZ65o3hexihuPCL2sVvL9ndlupWZG8&#10;2aLbKvm+bF2Xcq7vw/8AjZ8UfDcXwc8cePvE2ha34T+LNxp9kmiaforWjaHc3lnJParBL5rtOrMu&#10;2Xzfulty8fLX0V8TvhnZ+Ovhr488L2q2+lz+K9Ku9PnvYoV3Bp7doPNf+9tUr/3zXyj4K0LxN8Tt&#10;C/Z1+F978PvFvheX4Xalpep+IdZ1Wxij09ZdOsJYFit5fN23XmzsvzRbtq/M1AH0p8GPGHinx5qf&#10;jzVNZtYtN8ORa/PpXh20Ma+dLa2v7ia6d93zLLOspRdq7VRfvbs16vRRQAUUUUAFFFFABRRRQAUU&#10;UUAFcZ8QdJ8X63o0Vv4P8S6f4X1RbhXku9T0dtSjeHY3yCJZ4drbth3bj90/L81dnXnfxv8AE/if&#10;wf8ADDXb/wAF6FP4k8X+V5Ok6ZCm5HupW2RPL86bYlZtztuX5VagDx34aeNfjD421/4reHLHxh4U&#10;1seGryw0az8U/wBgtFarf/JLqEXkRXsrStBBLEvzvF+/bZ/A1ZOl/F/4q/CXxl8SPAXiXUbb4t6j&#10;4f8AAsvjbTtYsdF/s2Vp/NniTTpYoXdWZ/K3KybX4fhv4e6n8P69+yt+ywbHwPoF18Q/GGjWSsLU&#10;NI8urajPKDcXcm53f5pZZZ3Xd93cqsvFct+yPqws9T1izv8A4efEfT/GWuqNV8R+PPG2j29l/a90&#10;u1UiXyp5fLjRX2xW6fJFGjfxbmYA5Xw/+1lq3hG3+IF9d+OPC3xn0bSfCN34xGp+Gbb7DDpdwrqs&#10;GlysrSptmy/lb389fIl3q/ytXY+HPGvxX+Fvxp+H/hX4meIdI8YQ/EOLUSq6No/2RNBvraBLr7PF&#10;L5u6e3MXnorunm7kRv4mWvSv2hfhGnxJ+AXxH8HaHZWsGpa9pl6tuqqsKy3jpvRnb/alVNzV47oe&#10;ueL/ANon4/8Awj8QS/D/AMReANP8Ax6pea+fE1t9nje8ubU2cVrZyf8AL1tZpX81U8vYqfNufbQB&#10;7F+zz4z8UfEXwPf+KPEEcdtZ6rqt5NoNutk9pLHo/mbbJ51dt3mvGvm5+X5ZV+Va9aoooAKKKKAC&#10;iiigAooooAKKKKACuB+JOheP9bfTx4J8YaT4UEQl+2f2poL6oJ/ubNm26g8vbh/727ePu7ee+ryT&#10;9pDWfGWm/DS5sPh/Z3Fx4v12eLQ9PvUiZodLadtj305UHZHAm6Tdtb5lVf4qAPOvgx8cfFFvovxV&#10;8V/EPxJpGveBPDupJpOjaxo+izWEupTxDy7vyoGll83ddSLaxeU7ebLE+37y1xGn/tW/FbS/Df7Q&#10;+o+JPC+kWeteBF0y407R7cTTpp8F5brOXvXT5pfs8UiyT+V/zyl2fwtXs+ofsm+A9U+Evgf4eFNT&#10;07RfB8sF3pVzo981hdpcxROn2hpYNv71vNd2b+J3Zq8//Zn+Al98Kv2l/jfq80/iq50i7GlQaTe6&#10;7qt1epqCCzi86R2ldvNeOVPLR2+ZFLqvy0AcvJ+1P4n+H3w4+KV7a+MPDnxvufDumaTLpGu6DaRW&#10;9tJqOoXk9qlpcCK4dH8pxbyfIyN5UvzfNtdvSPBPjP4gfCr4tJ4M+KXjLRvFuiazoeoeINO8Qrp/&#10;9kzWr2csC3Fo8Qd0aJYrhJUl37/ll3bvlatv9qP4W6x40/Z48T+GvANjZW+trNa6pp9mFWCK4ntr&#10;2K98ofdVWleLbuP8T/N/erlfA2tax8fv2iPD3jS5+H/iXwb4Z8G6Df2lvN4stPsF3cajfPa70S3y&#10;2+KKK3ZfN+4zv8u7ZuoA9N/Z78ReLfGnwm0HxL44s4dM8Q60raidMgV1WxglYtbwNvXdvSIx793/&#10;AC03+1epUnQUtABRRRQAUUUUAFFFFABRRRQAUUUUAFFFFABRRRQAUUUUAFFFFABRRRQAUUUUAFFF&#10;FAGTrDajFpd3LpdvbXmpLGzW9vdTtBFLIF+RHkVHZFLcF9jbc/davEX+OPxH074iv4Ku/h54e1HX&#10;5PDl9r8VroXi95ynlFVt4p/PsIPKFxK/lo/zf6qVtuEavdr66WztJpm8wKiszeVC0rf98L8zf8Br&#10;wT4P2XiHwr8PvHvxe8ReGtQu/H3ipJNcfw1D813BaQRMum6Ug/56LF975f8AX3EtAEV7+0zrnw98&#10;S+LNB+Ing6z0y80TwZd+N4JvDOtf2nFc2dq5SeJvNt7V4peYtmVKPub5l27as67+0V4j8Faf4utv&#10;EPgm1l8V6XbaRcafpvhvW2urfUn1K9ls7KH7TcW8HlMZ4sP8jKqPu+b5lHLfs0a3J4q8da3rXi/w&#10;T4yg+IXiG2A1DVdd0Sa10qws4j+502yeT/lkpkdvuq0rM8j7flROx+LPwd0jwb8IruH4Z+AdLsZ7&#10;LXdH1+TRvDdlBZPf/YdStbp0UKEVpfKgdU3fxbVoAgvf2kte8IaN8UE8ZeDLbSfE3gvR7fWLWy0z&#10;WvtlrrcVysq2qW8rQRSrK9xby2+x4Pv7Nu/fXtPh251C/wBE0y41axj0nVZbeN7uxhuPtCW8pXLx&#10;LLtTeqtld21d2K8Y+F6zfEj45+MviCPDWtaToDaDpHh+wfxFYPp8t5LBcXtzNKtrLtlVUNxAqu6L&#10;uZX2/KN1fQVABRRRQAUUUUAFFFFABRRRQAUUUUAFFFFABRRRQAUUUUAFFFFABRRRQAUUUUAFFFFA&#10;BRRRQAUUUUAFFFFABRRRQAUUUUAFFFFABRRRQAUUUUAcp4yvfFun6XFL4T0jSNa1Ez7ZLbWdWl06&#10;FItrfMJY7W4Zm3bBs2D7x+b5cN434O+PHxN8cXXiux0j4ZeHLy88PeIV0KfUIvGTPppdbV57p/NN&#10;isv7iX7PbsqwN+9lb/nk7V6X8bPE3ibwl8NtZuPBmkT654tuFSy0i1ih81Eup2EUUsv92CJm82Rm&#10;/gR646bw5ofwC+AejeDNR0DxJ4/8P3CHR9YfTdMl1K4uftKyvdXt1bqzSuksjytLs3tun+7t+6AY&#10;OiftRaxrWhS2MfhKwHjxfG8/gU6a+vr/AGT9titXvXl+2rBv8ryEb5fI83zf3TIPvVcj/aR8Ta+P&#10;COkeHfAttfeMdau9bt7q0utZaLTNOj0q6+x3UzXS27SSq1w0CxbIPm835/L2tWd+zb8L9O1b4Z+M&#10;PDWt+ArjSvhnfa80vhzwh4utRO0Om+Tbt88ErO0StdLcSpFLho9y/Kvy1p+PdIj+DfxR+G3inQvB&#10;t1L4J0zRtW8N3tr4W01530xbmWznglSzt4mdot9m6MIl+Uyo33d1AFjRP2lLjxFpXw+W18NBPFPi&#10;TxHdeG9R0GfVYt2kvYtcLqVxvRW81Imtvk+VfM82D/VGWvfa8M/ZY8E3fh7wDq2s6zol5oer+KfE&#10;useJG0zVBH9qs4ry8eWKJtjNtfylt2dd3ytkfw17nQAUUUUAFFFFABRRRQAUUUUAFFFFABRRRQAU&#10;UUUAFFFFABRRRQAUUUUAFFFFABRRRQAUUUUAFFFFABRRRQAUUUUAf//ZUEsDBBQABgAIAAAAIQDE&#10;LsGl3AAAAAUBAAAPAAAAZHJzL2Rvd25yZXYueG1sTI9BS8NAEIXvgv9hGcGb3cRirDGbUop6KkJb&#10;QbxNk2kSmp0N2W2S/ntHL3p58HjDe99ky8m2aqDeN44NxLMIFHHhyoYrAx/717sFKB+QS2wdk4EL&#10;eVjm11cZpqUbeUvDLlRKStinaKAOoUu19kVNFv3MdcSSHV1vMYjtK132OEq5bfV9FCXaYsOyUGNH&#10;65qK0+5sDbyNOK7m8cuwOR3Xl6/9w/vnJiZjbm+m1TOoQFP4O4YffEGHXJgO7sylV60BeST8qmSL&#10;5FHswUASz59A55n+T59/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2yMM9rwMAAMIIAAAOAAAAAAAAAAAAAAAAADwCAABkcnMvZTJvRG9jLnhtbFBLAQItAAoAAAAA&#10;AAAAIQDp1b7v/W4EAP1uBAAVAAAAAAAAAAAAAAAAABcGAABkcnMvbWVkaWEvaW1hZ2UxLmpwZWdQ&#10;SwECLQAUAAYACAAAACEAxC7BpdwAAAAFAQAADwAAAAAAAAAAAAAAAABHdQQAZHJzL2Rvd25yZXYu&#10;eG1sUEsBAi0AFAAGAAgAAAAhAFhgsxu6AAAAIgEAABkAAAAAAAAAAAAAAAAAUHYEAGRycy9fcmVs&#10;cy9lMm9Eb2MueG1sLnJlbHNQSwUGAAAAAAYABgB9AQAAQX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A map of india and gujarat  AI-generated content may be incorrect. (Rectangle)" style="position:absolute;left:1050;top:732;width:53471;height:3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p1xQAAANoAAAAPAAAAZHJzL2Rvd25yZXYueG1sRI9Pa8JA&#10;FMTvBb/D8oTemo092BKzEf8ghh6kRg/t7ZF9JsHs2zS71bSf3i0UPA4z8xsmnQ+mFRfqXWNZwSSK&#10;QRCXVjdcKTgeNk+vIJxH1thaJgU/5GCejR5STLS98p4uha9EgLBLUEHtfZdI6cqaDLrIdsTBO9ne&#10;oA+yr6Tu8RrgppXPcTyVBhsOCzV2tKqpPBffRsEu5xx/35brF/raTnz8WQ3tx7tSj+NhMQPhafD3&#10;8H871wqm8Hcl3ACZ3QAAAP//AwBQSwECLQAUAAYACAAAACEA2+H2y+4AAACFAQAAEwAAAAAAAAAA&#10;AAAAAAAAAAAAW0NvbnRlbnRfVHlwZXNdLnhtbFBLAQItABQABgAIAAAAIQBa9CxbvwAAABUBAAAL&#10;AAAAAAAAAAAAAAAAAB8BAABfcmVscy8ucmVsc1BLAQItABQABgAIAAAAIQBjN3p1xQAAANoAAAAP&#10;AAAAAAAAAAAAAAAAAAcCAABkcnMvZG93bnJldi54bWxQSwUGAAAAAAMAAwC3AAAA+QIAAAAA&#10;">
                  <v:imagedata r:id="rId20" o:title="A map of india and gujarat  AI-generated content may be incorrect"/>
                </v:shape>
                <v:shape id="Graphic 7" o:spid="_x0000_s1028" style="position:absolute;left:47;top:47;width:54959;height:38888;visibility:visible;mso-wrap-style:square;v-text-anchor:top" coordsize="5495925,388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9yvwAAANoAAAAPAAAAZHJzL2Rvd25yZXYueG1sRI/RisIw&#10;FETfBf8hXGHfbOourFKNIguyPmr1Ay7NbVNsbmqT1fj3RhD2cZiZM8xqE20nbjT41rGCWZaDIK6c&#10;brlRcD7tpgsQPiBr7ByTggd52KzHoxUW2t35SLcyNCJB2BeowITQF1L6ypBFn7meOHm1GyyGJIdG&#10;6gHvCW47+Znn39Jiy2nBYE8/hqpL+WcV9FddPw4c99u4M/W17H4vfPxS6mMSt0sQgWL4D7/be61g&#10;Dq8r6QbI9RMAAP//AwBQSwECLQAUAAYACAAAACEA2+H2y+4AAACFAQAAEwAAAAAAAAAAAAAAAAAA&#10;AAAAW0NvbnRlbnRfVHlwZXNdLnhtbFBLAQItABQABgAIAAAAIQBa9CxbvwAAABUBAAALAAAAAAAA&#10;AAAAAAAAAB8BAABfcmVscy8ucmVsc1BLAQItABQABgAIAAAAIQBGXr9yvwAAANoAAAAPAAAAAAAA&#10;AAAAAAAAAAcCAABkcnMvZG93bnJldi54bWxQSwUGAAAAAAMAAwC3AAAA8wIAAAAA&#10;" path="m,3888740r5495925,l5495925,,,,,3888740xe" filled="f" strokeweight=".26456mm">
                  <v:path arrowok="t"/>
                </v:shape>
                <w10:anchorlock/>
              </v:group>
            </w:pict>
          </mc:Fallback>
        </mc:AlternateContent>
      </w:r>
    </w:p>
    <w:p w14:paraId="01C7D383" w14:textId="77777777" w:rsidR="00F32FE8" w:rsidRDefault="00000000">
      <w:pPr>
        <w:spacing w:line="360" w:lineRule="auto"/>
        <w:ind w:left="360" w:right="254"/>
      </w:pPr>
      <w:r>
        <w:rPr>
          <w:rFonts w:ascii="Arial"/>
          <w:b/>
        </w:rPr>
        <w:t>Fig.</w:t>
      </w:r>
      <w:r>
        <w:rPr>
          <w:rFonts w:ascii="Arial"/>
          <w:b/>
          <w:spacing w:val="40"/>
        </w:rPr>
        <w:t xml:space="preserve"> </w:t>
      </w:r>
      <w:r>
        <w:rPr>
          <w:rFonts w:ascii="Arial"/>
          <w:b/>
        </w:rPr>
        <w:t>1.</w:t>
      </w:r>
      <w:r>
        <w:rPr>
          <w:rFonts w:ascii="Arial"/>
          <w:b/>
          <w:spacing w:val="40"/>
        </w:rPr>
        <w:t xml:space="preserve"> </w:t>
      </w:r>
      <w:r>
        <w:rPr>
          <w:rFonts w:ascii="Arial"/>
          <w:b/>
        </w:rPr>
        <w:t>Location</w:t>
      </w:r>
      <w:r>
        <w:rPr>
          <w:rFonts w:ascii="Arial"/>
          <w:b/>
          <w:spacing w:val="40"/>
        </w:rPr>
        <w:t xml:space="preserve"> </w:t>
      </w:r>
      <w:r>
        <w:rPr>
          <w:rFonts w:ascii="Arial"/>
          <w:b/>
        </w:rPr>
        <w:t>of</w:t>
      </w:r>
      <w:r>
        <w:rPr>
          <w:rFonts w:ascii="Arial"/>
          <w:b/>
          <w:spacing w:val="40"/>
        </w:rPr>
        <w:t xml:space="preserve"> </w:t>
      </w:r>
      <w:r>
        <w:rPr>
          <w:rFonts w:ascii="Arial"/>
          <w:b/>
        </w:rPr>
        <w:t>study</w:t>
      </w:r>
      <w:r>
        <w:rPr>
          <w:rFonts w:ascii="Arial"/>
          <w:b/>
          <w:spacing w:val="40"/>
        </w:rPr>
        <w:t xml:space="preserve"> </w:t>
      </w:r>
      <w:r>
        <w:rPr>
          <w:rFonts w:ascii="Arial"/>
          <w:b/>
        </w:rPr>
        <w:t>sites.</w:t>
      </w:r>
      <w:r>
        <w:rPr>
          <w:rFonts w:ascii="Arial"/>
          <w:b/>
          <w:spacing w:val="40"/>
        </w:rPr>
        <w:t xml:space="preserve"> </w:t>
      </w:r>
      <w:r>
        <w:rPr>
          <w:rFonts w:ascii="Arial"/>
          <w:b/>
        </w:rPr>
        <w:t>(</w:t>
      </w:r>
      <w:r>
        <w:t>Map</w:t>
      </w:r>
      <w:r>
        <w:rPr>
          <w:spacing w:val="33"/>
        </w:rPr>
        <w:t xml:space="preserve"> </w:t>
      </w:r>
      <w:r>
        <w:t>generated</w:t>
      </w:r>
      <w:r>
        <w:rPr>
          <w:spacing w:val="35"/>
        </w:rPr>
        <w:t xml:space="preserve"> </w:t>
      </w:r>
      <w:r>
        <w:t>using</w:t>
      </w:r>
      <w:r>
        <w:rPr>
          <w:spacing w:val="33"/>
        </w:rPr>
        <w:t xml:space="preserve"> </w:t>
      </w:r>
      <w:r>
        <w:t>QGIS</w:t>
      </w:r>
      <w:r>
        <w:rPr>
          <w:spacing w:val="35"/>
        </w:rPr>
        <w:t xml:space="preserve"> </w:t>
      </w:r>
      <w:r>
        <w:t>3.34</w:t>
      </w:r>
      <w:r>
        <w:rPr>
          <w:spacing w:val="35"/>
        </w:rPr>
        <w:t xml:space="preserve"> </w:t>
      </w:r>
      <w:r>
        <w:t>with</w:t>
      </w:r>
      <w:r>
        <w:rPr>
          <w:spacing w:val="35"/>
        </w:rPr>
        <w:t xml:space="preserve"> </w:t>
      </w:r>
      <w:r>
        <w:t>spatial</w:t>
      </w:r>
      <w:r>
        <w:rPr>
          <w:spacing w:val="35"/>
        </w:rPr>
        <w:t xml:space="preserve"> </w:t>
      </w:r>
      <w:r>
        <w:t>data obtained from DIVA-GIS (</w:t>
      </w:r>
      <w:hyperlink r:id="rId21">
        <w:r>
          <w:rPr>
            <w:color w:val="0000FF"/>
            <w:u w:val="single" w:color="0000FF"/>
          </w:rPr>
          <w:t>https://www.diva-gis.org/)</w:t>
        </w:r>
      </w:hyperlink>
      <w:r>
        <w:t>).</w:t>
      </w:r>
    </w:p>
    <w:p w14:paraId="6A09F6BE" w14:textId="77777777" w:rsidR="00F32FE8" w:rsidRDefault="00F32FE8">
      <w:pPr>
        <w:pStyle w:val="BodyText"/>
        <w:spacing w:before="1"/>
        <w:rPr>
          <w:sz w:val="9"/>
        </w:rPr>
      </w:pPr>
    </w:p>
    <w:p w14:paraId="1B4BD309" w14:textId="77777777" w:rsidR="00F32FE8" w:rsidRDefault="00F32FE8">
      <w:pPr>
        <w:pStyle w:val="BodyText"/>
        <w:rPr>
          <w:sz w:val="9"/>
        </w:rPr>
        <w:sectPr w:rsidR="00F32FE8">
          <w:pgSz w:w="12240" w:h="15840"/>
          <w:pgMar w:top="1340" w:right="1440" w:bottom="960" w:left="1440" w:header="44" w:footer="775" w:gutter="0"/>
          <w:cols w:space="720"/>
        </w:sectPr>
      </w:pPr>
    </w:p>
    <w:p w14:paraId="46EBBBFD" w14:textId="77777777" w:rsidR="00F32FE8" w:rsidRDefault="00000000">
      <w:pPr>
        <w:pStyle w:val="BodyText"/>
        <w:spacing w:before="93" w:line="360" w:lineRule="auto"/>
        <w:ind w:left="360" w:right="38"/>
        <w:jc w:val="both"/>
      </w:pPr>
      <w:r>
        <w:rPr>
          <w:rFonts w:ascii="Arial"/>
          <w:b/>
        </w:rPr>
        <w:t xml:space="preserve">Sampling Method: </w:t>
      </w:r>
      <w:r>
        <w:t>The study investigated five</w:t>
      </w:r>
      <w:r>
        <w:rPr>
          <w:spacing w:val="-2"/>
        </w:rPr>
        <w:t xml:space="preserve"> </w:t>
      </w:r>
      <w:r>
        <w:t>distinct</w:t>
      </w:r>
      <w:r>
        <w:rPr>
          <w:spacing w:val="-2"/>
        </w:rPr>
        <w:t xml:space="preserve"> </w:t>
      </w:r>
      <w:r>
        <w:t>macrofaunal assemblage</w:t>
      </w:r>
      <w:r>
        <w:rPr>
          <w:spacing w:val="-2"/>
        </w:rPr>
        <w:t xml:space="preserve"> </w:t>
      </w:r>
      <w:r>
        <w:t>zones: GA1, GA2, and GA3 at Gopnath, and KA1 and KA2 at Koliyak. All sampling sites were situated within the middle to lower intertidal zones. Field surveys were conducted monthly</w:t>
      </w:r>
      <w:r>
        <w:rPr>
          <w:spacing w:val="-2"/>
        </w:rPr>
        <w:t xml:space="preserve"> </w:t>
      </w:r>
      <w:r>
        <w:t>during</w:t>
      </w:r>
      <w:r>
        <w:rPr>
          <w:spacing w:val="-4"/>
        </w:rPr>
        <w:t xml:space="preserve"> </w:t>
      </w:r>
      <w:r>
        <w:t>low</w:t>
      </w:r>
      <w:r>
        <w:rPr>
          <w:spacing w:val="-4"/>
        </w:rPr>
        <w:t xml:space="preserve"> </w:t>
      </w:r>
      <w:r>
        <w:t>tide,</w:t>
      </w:r>
      <w:r>
        <w:rPr>
          <w:spacing w:val="-4"/>
        </w:rPr>
        <w:t xml:space="preserve"> </w:t>
      </w:r>
      <w:r>
        <w:t>when</w:t>
      </w:r>
      <w:r>
        <w:rPr>
          <w:spacing w:val="-4"/>
        </w:rPr>
        <w:t xml:space="preserve"> </w:t>
      </w:r>
      <w:r>
        <w:t>approximately 350</w:t>
      </w:r>
      <w:r>
        <w:rPr>
          <w:spacing w:val="-1"/>
        </w:rPr>
        <w:t xml:space="preserve"> </w:t>
      </w:r>
      <w:r>
        <w:t>to</w:t>
      </w:r>
      <w:r>
        <w:rPr>
          <w:spacing w:val="-1"/>
        </w:rPr>
        <w:t xml:space="preserve"> </w:t>
      </w:r>
      <w:r>
        <w:t>450</w:t>
      </w:r>
      <w:r>
        <w:rPr>
          <w:spacing w:val="-1"/>
        </w:rPr>
        <w:t xml:space="preserve"> </w:t>
      </w:r>
      <w:r>
        <w:t>meters of</w:t>
      </w:r>
      <w:r>
        <w:rPr>
          <w:spacing w:val="-1"/>
        </w:rPr>
        <w:t xml:space="preserve"> </w:t>
      </w:r>
      <w:r>
        <w:t>the</w:t>
      </w:r>
      <w:r>
        <w:rPr>
          <w:spacing w:val="-1"/>
        </w:rPr>
        <w:t xml:space="preserve"> </w:t>
      </w:r>
      <w:r>
        <w:t>intertidal</w:t>
      </w:r>
      <w:r>
        <w:rPr>
          <w:spacing w:val="-2"/>
        </w:rPr>
        <w:t xml:space="preserve"> </w:t>
      </w:r>
      <w:r>
        <w:t>area</w:t>
      </w:r>
      <w:r>
        <w:rPr>
          <w:spacing w:val="-1"/>
        </w:rPr>
        <w:t xml:space="preserve"> </w:t>
      </w:r>
      <w:r>
        <w:t>were exposed, allowing systematic sampling across the shore profile.</w:t>
      </w:r>
    </w:p>
    <w:p w14:paraId="5C97A9D5" w14:textId="77777777" w:rsidR="00F32FE8" w:rsidRDefault="00000000">
      <w:pPr>
        <w:pStyle w:val="BodyText"/>
        <w:spacing w:before="199" w:line="360" w:lineRule="auto"/>
        <w:ind w:left="360" w:right="41"/>
        <w:jc w:val="both"/>
      </w:pPr>
      <w:r>
        <w:t xml:space="preserve">Macrofaunal specimens were recorded and collected using a standard quadrat method (0.25 m²) placed randomly along transects. Species identification was carried out through direct field observation and manual </w:t>
      </w:r>
      <w:proofErr w:type="gramStart"/>
      <w:r>
        <w:t>collection,</w:t>
      </w:r>
      <w:r>
        <w:rPr>
          <w:spacing w:val="75"/>
        </w:rPr>
        <w:t xml:space="preserve">   </w:t>
      </w:r>
      <w:proofErr w:type="gramEnd"/>
      <w:r>
        <w:t>followed</w:t>
      </w:r>
      <w:r>
        <w:rPr>
          <w:spacing w:val="77"/>
        </w:rPr>
        <w:t xml:space="preserve">   </w:t>
      </w:r>
      <w:r>
        <w:t>by</w:t>
      </w:r>
      <w:r>
        <w:rPr>
          <w:spacing w:val="76"/>
        </w:rPr>
        <w:t xml:space="preserve">   </w:t>
      </w:r>
      <w:r>
        <w:rPr>
          <w:spacing w:val="-2"/>
        </w:rPr>
        <w:t>taxonomic</w:t>
      </w:r>
    </w:p>
    <w:p w14:paraId="415B30D0" w14:textId="77777777" w:rsidR="00F32FE8" w:rsidRDefault="00000000">
      <w:pPr>
        <w:pStyle w:val="BodyText"/>
        <w:spacing w:before="93" w:line="360" w:lineRule="auto"/>
        <w:ind w:left="360" w:right="356"/>
        <w:jc w:val="both"/>
      </w:pPr>
      <w:r>
        <w:br w:type="column"/>
      </w:r>
      <w:r>
        <w:t>classification using standard identification keys. Species names were further cross- verified using the World Register of Marine Species (WoRMS) database to ensure taxonomic accuracy.</w:t>
      </w:r>
    </w:p>
    <w:p w14:paraId="626C6CA2" w14:textId="77777777" w:rsidR="00F32FE8" w:rsidRDefault="00000000">
      <w:pPr>
        <w:pStyle w:val="BodyText"/>
        <w:spacing w:before="200" w:line="360" w:lineRule="auto"/>
        <w:ind w:left="360" w:right="359"/>
        <w:jc w:val="both"/>
      </w:pPr>
      <w:r>
        <w:rPr>
          <w:rFonts w:ascii="Arial" w:hAnsi="Arial"/>
          <w:b/>
        </w:rPr>
        <w:t xml:space="preserve">Data analysis: </w:t>
      </w:r>
      <w:r>
        <w:t>The collected data were analysed for species richness, overall abundance, and phylum-level distribution. A presence–absence checklist of recorded species was prepared to support comparative assessment. To evaluate the ecological condition and community</w:t>
      </w:r>
      <w:r>
        <w:rPr>
          <w:spacing w:val="40"/>
        </w:rPr>
        <w:t xml:space="preserve"> </w:t>
      </w:r>
      <w:r>
        <w:t xml:space="preserve">structure of intertidal macrofaunal assemblages, standard biodiversity indices were employed, including </w:t>
      </w:r>
      <w:commentRangeStart w:id="4"/>
      <w:r>
        <w:t xml:space="preserve">the Shannon- </w:t>
      </w:r>
      <w:proofErr w:type="gramStart"/>
      <w:r>
        <w:t>Wiener</w:t>
      </w:r>
      <w:r>
        <w:rPr>
          <w:spacing w:val="37"/>
        </w:rPr>
        <w:t xml:space="preserve">  </w:t>
      </w:r>
      <w:r>
        <w:t>Diversity</w:t>
      </w:r>
      <w:proofErr w:type="gramEnd"/>
      <w:r>
        <w:rPr>
          <w:spacing w:val="38"/>
        </w:rPr>
        <w:t xml:space="preserve">  </w:t>
      </w:r>
      <w:proofErr w:type="gramStart"/>
      <w:r>
        <w:t>Index</w:t>
      </w:r>
      <w:r>
        <w:rPr>
          <w:spacing w:val="39"/>
        </w:rPr>
        <w:t xml:space="preserve">  </w:t>
      </w:r>
      <w:r>
        <w:t>(</w:t>
      </w:r>
      <w:proofErr w:type="gramEnd"/>
      <w:r>
        <w:t>H'</w:t>
      </w:r>
      <w:proofErr w:type="gramStart"/>
      <w:r>
        <w:t>),</w:t>
      </w:r>
      <w:r>
        <w:rPr>
          <w:spacing w:val="38"/>
        </w:rPr>
        <w:t xml:space="preserve">  </w:t>
      </w:r>
      <w:r>
        <w:rPr>
          <w:spacing w:val="-2"/>
        </w:rPr>
        <w:t>Simpson’s</w:t>
      </w:r>
      <w:proofErr w:type="gramEnd"/>
    </w:p>
    <w:p w14:paraId="74907138" w14:textId="77777777" w:rsidR="00F32FE8" w:rsidRDefault="00F32FE8">
      <w:pPr>
        <w:pStyle w:val="BodyText"/>
        <w:spacing w:line="360" w:lineRule="auto"/>
        <w:jc w:val="both"/>
        <w:sectPr w:rsidR="00F32FE8">
          <w:type w:val="continuous"/>
          <w:pgSz w:w="12240" w:h="15840"/>
          <w:pgMar w:top="1340" w:right="1440" w:bottom="280" w:left="1440" w:header="44" w:footer="775" w:gutter="0"/>
          <w:cols w:num="2" w:space="720" w:equalWidth="0">
            <w:col w:w="4359" w:space="321"/>
            <w:col w:w="4680"/>
          </w:cols>
        </w:sectPr>
      </w:pPr>
    </w:p>
    <w:p w14:paraId="64546089" w14:textId="77777777" w:rsidR="00F32FE8" w:rsidRDefault="00000000">
      <w:pPr>
        <w:pStyle w:val="BodyText"/>
        <w:spacing w:before="83" w:line="360" w:lineRule="auto"/>
        <w:ind w:left="360" w:right="38"/>
        <w:jc w:val="both"/>
      </w:pPr>
      <w:r>
        <w:lastRenderedPageBreak/>
        <w:t xml:space="preserve">Dominance Index (D), and Evenness. </w:t>
      </w:r>
      <w:commentRangeEnd w:id="4"/>
      <w:r w:rsidR="00A14EF6">
        <w:rPr>
          <w:rStyle w:val="CommentReference"/>
        </w:rPr>
        <w:commentReference w:id="4"/>
      </w:r>
      <w:r>
        <w:t>In addition, hierarchical cluster analysis was conducted to group assemblages based on species composition, revealing clear distinctions between rocky and muddy habitats and highlighting substrate-driven ecological segregation.</w:t>
      </w:r>
    </w:p>
    <w:p w14:paraId="140856E4" w14:textId="77777777" w:rsidR="00F32FE8" w:rsidRDefault="00000000">
      <w:pPr>
        <w:pStyle w:val="Heading1"/>
        <w:spacing w:before="199"/>
      </w:pPr>
      <w:r>
        <w:rPr>
          <w:spacing w:val="-2"/>
        </w:rPr>
        <w:t>RESULT</w:t>
      </w:r>
    </w:p>
    <w:p w14:paraId="1EFA2A9E" w14:textId="77777777" w:rsidR="00F32FE8" w:rsidRDefault="00F32FE8">
      <w:pPr>
        <w:pStyle w:val="BodyText"/>
        <w:spacing w:before="75"/>
        <w:rPr>
          <w:rFonts w:ascii="Arial"/>
          <w:b/>
          <w:sz w:val="22"/>
        </w:rPr>
      </w:pPr>
    </w:p>
    <w:p w14:paraId="7E41B54E" w14:textId="77777777" w:rsidR="00F32FE8" w:rsidRDefault="00000000">
      <w:pPr>
        <w:pStyle w:val="BodyText"/>
        <w:spacing w:line="360" w:lineRule="auto"/>
        <w:ind w:left="360" w:right="38"/>
        <w:jc w:val="both"/>
      </w:pPr>
      <w:r>
        <w:t>A total of 55 macrofaunal species were recorded across all five sampling sites GA1, GA2, GA3 (Gopnath rocky coast) and KA1, KA2 (Koliyak muddy coast) belonging to six phyla:</w:t>
      </w:r>
      <w:r>
        <w:rPr>
          <w:spacing w:val="54"/>
          <w:w w:val="150"/>
        </w:rPr>
        <w:t xml:space="preserve">  </w:t>
      </w:r>
      <w:proofErr w:type="gramStart"/>
      <w:r>
        <w:rPr>
          <w:rFonts w:ascii="Arial"/>
          <w:i/>
        </w:rPr>
        <w:t>Cnidaria</w:t>
      </w:r>
      <w:r>
        <w:t>,</w:t>
      </w:r>
      <w:r>
        <w:rPr>
          <w:spacing w:val="56"/>
          <w:w w:val="150"/>
        </w:rPr>
        <w:t xml:space="preserve">  </w:t>
      </w:r>
      <w:r>
        <w:rPr>
          <w:rFonts w:ascii="Arial"/>
          <w:i/>
        </w:rPr>
        <w:t>Nemertea</w:t>
      </w:r>
      <w:r>
        <w:t>,</w:t>
      </w:r>
      <w:r>
        <w:rPr>
          <w:spacing w:val="55"/>
          <w:w w:val="150"/>
        </w:rPr>
        <w:t xml:space="preserve">  </w:t>
      </w:r>
      <w:r>
        <w:rPr>
          <w:rFonts w:ascii="Arial"/>
          <w:i/>
          <w:spacing w:val="-2"/>
        </w:rPr>
        <w:t>Annelida</w:t>
      </w:r>
      <w:proofErr w:type="gramEnd"/>
      <w:r>
        <w:rPr>
          <w:spacing w:val="-2"/>
        </w:rPr>
        <w:t>,</w:t>
      </w:r>
    </w:p>
    <w:p w14:paraId="39D55D3C" w14:textId="77777777" w:rsidR="00F32FE8" w:rsidRDefault="00000000">
      <w:pPr>
        <w:pStyle w:val="BodyText"/>
        <w:spacing w:before="83" w:line="360" w:lineRule="auto"/>
        <w:ind w:left="360" w:right="356"/>
        <w:jc w:val="both"/>
      </w:pPr>
      <w:r>
        <w:br w:type="column"/>
      </w:r>
      <w:r>
        <w:rPr>
          <w:rFonts w:ascii="Arial"/>
          <w:i/>
        </w:rPr>
        <w:t>Mollusca</w:t>
      </w:r>
      <w:r>
        <w:t xml:space="preserve">, </w:t>
      </w:r>
      <w:r>
        <w:rPr>
          <w:rFonts w:ascii="Arial"/>
          <w:i/>
        </w:rPr>
        <w:t>Arthropoda</w:t>
      </w:r>
      <w:r>
        <w:t xml:space="preserve">, and </w:t>
      </w:r>
      <w:r>
        <w:rPr>
          <w:rFonts w:ascii="Arial"/>
          <w:i/>
        </w:rPr>
        <w:t xml:space="preserve">Chordata </w:t>
      </w:r>
      <w:r>
        <w:t>(Table: 1). The species-level data reveal significant spatial variation in diversity and distribution influenced by habitat type (rocky vs muddy). The phylum-level analysis of intertidal macrofauna across the five sampling assemblages: GA1, GA2, and GA3 (located at Gopnath rocky coast) and KA1 and KA2 (situated at Koliyak muddy coast) revealed notable</w:t>
      </w:r>
      <w:r>
        <w:rPr>
          <w:spacing w:val="-4"/>
        </w:rPr>
        <w:t xml:space="preserve"> </w:t>
      </w:r>
      <w:r>
        <w:t>spatial</w:t>
      </w:r>
      <w:r>
        <w:rPr>
          <w:spacing w:val="-7"/>
        </w:rPr>
        <w:t xml:space="preserve"> </w:t>
      </w:r>
      <w:r>
        <w:t>variations</w:t>
      </w:r>
      <w:r>
        <w:rPr>
          <w:spacing w:val="-5"/>
        </w:rPr>
        <w:t xml:space="preserve"> </w:t>
      </w:r>
      <w:r>
        <w:t>in</w:t>
      </w:r>
      <w:r>
        <w:rPr>
          <w:spacing w:val="-4"/>
        </w:rPr>
        <w:t xml:space="preserve"> </w:t>
      </w:r>
      <w:r>
        <w:t>species</w:t>
      </w:r>
      <w:r>
        <w:rPr>
          <w:spacing w:val="-5"/>
        </w:rPr>
        <w:t xml:space="preserve"> </w:t>
      </w:r>
      <w:r>
        <w:t>richness and community composition. A total of six phyla were recorded across all sites: Mollusca, Arthropoda, Annelida, Nemertea, Cnidaria, and Chordata.</w:t>
      </w:r>
    </w:p>
    <w:p w14:paraId="49668FDA" w14:textId="77777777" w:rsidR="00F32FE8" w:rsidRDefault="00F32FE8">
      <w:pPr>
        <w:pStyle w:val="BodyText"/>
        <w:spacing w:line="360" w:lineRule="auto"/>
        <w:jc w:val="both"/>
        <w:sectPr w:rsidR="00F32FE8">
          <w:pgSz w:w="12240" w:h="15840"/>
          <w:pgMar w:top="1340" w:right="1440" w:bottom="960" w:left="1440" w:header="44" w:footer="775" w:gutter="0"/>
          <w:cols w:num="2" w:space="720" w:equalWidth="0">
            <w:col w:w="4360" w:space="321"/>
            <w:col w:w="4679"/>
          </w:cols>
        </w:sectPr>
      </w:pPr>
    </w:p>
    <w:p w14:paraId="7EA97BDA" w14:textId="77777777" w:rsidR="00F32FE8" w:rsidRDefault="00F32FE8">
      <w:pPr>
        <w:pStyle w:val="BodyText"/>
      </w:pPr>
    </w:p>
    <w:p w14:paraId="47015C58" w14:textId="77777777" w:rsidR="00F32FE8" w:rsidRDefault="00F32FE8">
      <w:pPr>
        <w:pStyle w:val="BodyText"/>
        <w:spacing w:before="76"/>
      </w:pPr>
    </w:p>
    <w:p w14:paraId="1A408971" w14:textId="77777777" w:rsidR="00F32FE8" w:rsidRDefault="00000000">
      <w:pPr>
        <w:pStyle w:val="Heading2"/>
        <w:ind w:left="967"/>
        <w:jc w:val="left"/>
      </w:pPr>
      <w:r>
        <w:t>T</w:t>
      </w:r>
      <w:commentRangeStart w:id="5"/>
      <w:r>
        <w:t>able:</w:t>
      </w:r>
      <w:r>
        <w:rPr>
          <w:spacing w:val="-7"/>
        </w:rPr>
        <w:t xml:space="preserve"> </w:t>
      </w:r>
      <w:r>
        <w:t>1.</w:t>
      </w:r>
      <w:r>
        <w:rPr>
          <w:spacing w:val="-7"/>
        </w:rPr>
        <w:t xml:space="preserve"> </w:t>
      </w:r>
      <w:r>
        <w:t>Detailed</w:t>
      </w:r>
      <w:r>
        <w:rPr>
          <w:spacing w:val="-7"/>
        </w:rPr>
        <w:t xml:space="preserve"> </w:t>
      </w:r>
      <w:r>
        <w:t>Checklist</w:t>
      </w:r>
      <w:r>
        <w:rPr>
          <w:spacing w:val="-7"/>
        </w:rPr>
        <w:t xml:space="preserve"> </w:t>
      </w:r>
      <w:r>
        <w:t>of</w:t>
      </w:r>
      <w:r>
        <w:rPr>
          <w:spacing w:val="-6"/>
        </w:rPr>
        <w:t xml:space="preserve"> </w:t>
      </w:r>
      <w:r>
        <w:t>Macrofaunal</w:t>
      </w:r>
      <w:r>
        <w:rPr>
          <w:spacing w:val="-5"/>
        </w:rPr>
        <w:t xml:space="preserve"> </w:t>
      </w:r>
      <w:r>
        <w:t>Species</w:t>
      </w:r>
      <w:r>
        <w:rPr>
          <w:spacing w:val="-3"/>
        </w:rPr>
        <w:t xml:space="preserve"> </w:t>
      </w:r>
      <w:r>
        <w:t>at</w:t>
      </w:r>
      <w:r>
        <w:rPr>
          <w:spacing w:val="-7"/>
        </w:rPr>
        <w:t xml:space="preserve"> </w:t>
      </w:r>
      <w:r>
        <w:t>observed</w:t>
      </w:r>
      <w:r>
        <w:rPr>
          <w:spacing w:val="-5"/>
        </w:rPr>
        <w:t xml:space="preserve"> </w:t>
      </w:r>
      <w:r>
        <w:rPr>
          <w:spacing w:val="-2"/>
        </w:rPr>
        <w:t>assemblages.</w:t>
      </w:r>
      <w:commentRangeEnd w:id="5"/>
      <w:r w:rsidR="004E0AE7">
        <w:rPr>
          <w:rStyle w:val="CommentReference"/>
          <w:rFonts w:ascii="Arial MT" w:eastAsia="Arial MT" w:hAnsi="Arial MT" w:cs="Arial MT"/>
          <w:b w:val="0"/>
          <w:bCs w:val="0"/>
        </w:rPr>
        <w:commentReference w:id="5"/>
      </w:r>
    </w:p>
    <w:p w14:paraId="38E575FD" w14:textId="77777777" w:rsidR="00F32FE8" w:rsidRDefault="00F32FE8">
      <w:pPr>
        <w:pStyle w:val="BodyText"/>
        <w:spacing w:before="1"/>
        <w:rPr>
          <w:rFonts w:ascii="Arial"/>
          <w:b/>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F32FE8" w14:paraId="7AA3074E" w14:textId="77777777">
        <w:trPr>
          <w:trHeight w:val="782"/>
        </w:trPr>
        <w:tc>
          <w:tcPr>
            <w:tcW w:w="674" w:type="dxa"/>
          </w:tcPr>
          <w:p w14:paraId="55EC3EC1" w14:textId="77777777" w:rsidR="00F32FE8" w:rsidRDefault="00000000">
            <w:pPr>
              <w:pStyle w:val="TableParagraph"/>
              <w:spacing w:line="278" w:lineRule="auto"/>
              <w:ind w:left="189" w:right="171"/>
              <w:jc w:val="left"/>
              <w:rPr>
                <w:b/>
              </w:rPr>
            </w:pPr>
            <w:r>
              <w:rPr>
                <w:b/>
                <w:spacing w:val="-4"/>
              </w:rPr>
              <w:t xml:space="preserve">Sr. </w:t>
            </w:r>
            <w:r>
              <w:rPr>
                <w:b/>
                <w:spacing w:val="-5"/>
              </w:rPr>
              <w:t>No</w:t>
            </w:r>
          </w:p>
        </w:tc>
        <w:tc>
          <w:tcPr>
            <w:tcW w:w="4678" w:type="dxa"/>
          </w:tcPr>
          <w:p w14:paraId="633055C4" w14:textId="77777777" w:rsidR="00F32FE8" w:rsidRDefault="00F32FE8">
            <w:pPr>
              <w:pStyle w:val="TableParagraph"/>
              <w:ind w:left="0"/>
              <w:jc w:val="left"/>
              <w:rPr>
                <w:rFonts w:ascii="Times New Roman"/>
                <w:sz w:val="20"/>
              </w:rPr>
            </w:pPr>
          </w:p>
        </w:tc>
        <w:tc>
          <w:tcPr>
            <w:tcW w:w="681" w:type="dxa"/>
          </w:tcPr>
          <w:p w14:paraId="5057305F" w14:textId="77777777" w:rsidR="00F32FE8" w:rsidRDefault="00000000">
            <w:pPr>
              <w:pStyle w:val="TableParagraph"/>
              <w:spacing w:before="1"/>
              <w:ind w:left="8" w:right="2"/>
              <w:rPr>
                <w:b/>
                <w:sz w:val="18"/>
              </w:rPr>
            </w:pPr>
            <w:r>
              <w:rPr>
                <w:b/>
                <w:spacing w:val="-5"/>
                <w:sz w:val="18"/>
              </w:rPr>
              <w:t>GA1</w:t>
            </w:r>
          </w:p>
        </w:tc>
        <w:tc>
          <w:tcPr>
            <w:tcW w:w="679" w:type="dxa"/>
          </w:tcPr>
          <w:p w14:paraId="3BE78321" w14:textId="77777777" w:rsidR="00F32FE8" w:rsidRDefault="00000000">
            <w:pPr>
              <w:pStyle w:val="TableParagraph"/>
              <w:spacing w:before="1"/>
              <w:ind w:left="11" w:right="1"/>
              <w:rPr>
                <w:b/>
                <w:sz w:val="18"/>
              </w:rPr>
            </w:pPr>
            <w:r>
              <w:rPr>
                <w:b/>
                <w:spacing w:val="-5"/>
                <w:sz w:val="18"/>
              </w:rPr>
              <w:t>GA2</w:t>
            </w:r>
          </w:p>
        </w:tc>
        <w:tc>
          <w:tcPr>
            <w:tcW w:w="678" w:type="dxa"/>
          </w:tcPr>
          <w:p w14:paraId="3B9E61EE" w14:textId="77777777" w:rsidR="00F32FE8" w:rsidRDefault="00000000">
            <w:pPr>
              <w:pStyle w:val="TableParagraph"/>
              <w:spacing w:before="1"/>
              <w:ind w:left="14" w:right="2"/>
              <w:rPr>
                <w:b/>
                <w:sz w:val="18"/>
              </w:rPr>
            </w:pPr>
            <w:r>
              <w:rPr>
                <w:b/>
                <w:spacing w:val="-5"/>
                <w:sz w:val="18"/>
              </w:rPr>
              <w:t>GA3</w:t>
            </w:r>
          </w:p>
        </w:tc>
        <w:tc>
          <w:tcPr>
            <w:tcW w:w="680" w:type="dxa"/>
          </w:tcPr>
          <w:p w14:paraId="461FB23D" w14:textId="77777777" w:rsidR="00F32FE8" w:rsidRDefault="00000000">
            <w:pPr>
              <w:pStyle w:val="TableParagraph"/>
              <w:spacing w:before="1"/>
              <w:ind w:right="8"/>
              <w:rPr>
                <w:b/>
                <w:sz w:val="18"/>
              </w:rPr>
            </w:pPr>
            <w:r>
              <w:rPr>
                <w:b/>
                <w:spacing w:val="-5"/>
                <w:sz w:val="18"/>
              </w:rPr>
              <w:t>KA1</w:t>
            </w:r>
          </w:p>
        </w:tc>
        <w:tc>
          <w:tcPr>
            <w:tcW w:w="680" w:type="dxa"/>
          </w:tcPr>
          <w:p w14:paraId="4905B2A4" w14:textId="77777777" w:rsidR="00F32FE8" w:rsidRDefault="00000000">
            <w:pPr>
              <w:pStyle w:val="TableParagraph"/>
              <w:spacing w:before="1"/>
              <w:rPr>
                <w:b/>
                <w:sz w:val="18"/>
              </w:rPr>
            </w:pPr>
            <w:r>
              <w:rPr>
                <w:b/>
                <w:spacing w:val="-5"/>
                <w:sz w:val="18"/>
              </w:rPr>
              <w:t>KA2</w:t>
            </w:r>
          </w:p>
        </w:tc>
      </w:tr>
      <w:tr w:rsidR="00F32FE8" w14:paraId="7ADE0077" w14:textId="77777777">
        <w:trPr>
          <w:trHeight w:val="489"/>
        </w:trPr>
        <w:tc>
          <w:tcPr>
            <w:tcW w:w="8750" w:type="dxa"/>
            <w:gridSpan w:val="7"/>
          </w:tcPr>
          <w:p w14:paraId="5B5C3159" w14:textId="77777777" w:rsidR="00F32FE8" w:rsidRDefault="00000000">
            <w:pPr>
              <w:pStyle w:val="TableParagraph"/>
              <w:spacing w:before="2"/>
              <w:ind w:left="18"/>
              <w:rPr>
                <w:b/>
              </w:rPr>
            </w:pPr>
            <w:r>
              <w:rPr>
                <w:b/>
              </w:rPr>
              <w:t>Phylum-</w:t>
            </w:r>
            <w:r>
              <w:rPr>
                <w:b/>
                <w:spacing w:val="-4"/>
              </w:rPr>
              <w:t xml:space="preserve"> </w:t>
            </w:r>
            <w:r>
              <w:rPr>
                <w:b/>
                <w:spacing w:val="-2"/>
              </w:rPr>
              <w:t>Cnidaria</w:t>
            </w:r>
          </w:p>
        </w:tc>
      </w:tr>
      <w:tr w:rsidR="00F32FE8" w14:paraId="02FD6CB7" w14:textId="77777777">
        <w:trPr>
          <w:trHeight w:val="491"/>
        </w:trPr>
        <w:tc>
          <w:tcPr>
            <w:tcW w:w="674" w:type="dxa"/>
          </w:tcPr>
          <w:p w14:paraId="31C4CCF8" w14:textId="77777777" w:rsidR="00F32FE8" w:rsidRDefault="00000000">
            <w:pPr>
              <w:pStyle w:val="TableParagraph"/>
              <w:spacing w:before="2"/>
              <w:ind w:left="11" w:right="3"/>
              <w:rPr>
                <w:b/>
              </w:rPr>
            </w:pPr>
            <w:r>
              <w:rPr>
                <w:b/>
                <w:spacing w:val="-5"/>
              </w:rPr>
              <w:t>1.</w:t>
            </w:r>
          </w:p>
        </w:tc>
        <w:tc>
          <w:tcPr>
            <w:tcW w:w="4678" w:type="dxa"/>
          </w:tcPr>
          <w:p w14:paraId="65F803C2" w14:textId="77777777" w:rsidR="00F32FE8" w:rsidRDefault="00000000">
            <w:pPr>
              <w:pStyle w:val="TableParagraph"/>
              <w:spacing w:before="2"/>
              <w:ind w:left="108"/>
              <w:jc w:val="left"/>
              <w:rPr>
                <w:rFonts w:ascii="Arial MT"/>
              </w:rPr>
            </w:pPr>
            <w:r>
              <w:rPr>
                <w:i/>
              </w:rPr>
              <w:t>Anthopleura</w:t>
            </w:r>
            <w:r>
              <w:rPr>
                <w:i/>
                <w:spacing w:val="-11"/>
              </w:rPr>
              <w:t xml:space="preserve"> </w:t>
            </w:r>
            <w:r>
              <w:rPr>
                <w:i/>
              </w:rPr>
              <w:t>thallia</w:t>
            </w:r>
            <w:r>
              <w:rPr>
                <w:i/>
                <w:spacing w:val="-7"/>
              </w:rPr>
              <w:t xml:space="preserve"> </w:t>
            </w:r>
            <w:r>
              <w:rPr>
                <w:rFonts w:ascii="Arial MT"/>
                <w:spacing w:val="-2"/>
              </w:rPr>
              <w:t>(Gosse,1854)</w:t>
            </w:r>
          </w:p>
        </w:tc>
        <w:tc>
          <w:tcPr>
            <w:tcW w:w="681" w:type="dxa"/>
          </w:tcPr>
          <w:p w14:paraId="76B5161F" w14:textId="77777777" w:rsidR="00F32FE8" w:rsidRDefault="00000000">
            <w:pPr>
              <w:pStyle w:val="TableParagraph"/>
              <w:spacing w:line="229" w:lineRule="exact"/>
              <w:ind w:left="8"/>
              <w:rPr>
                <w:b/>
                <w:sz w:val="20"/>
              </w:rPr>
            </w:pPr>
            <w:r>
              <w:rPr>
                <w:b/>
                <w:spacing w:val="-10"/>
                <w:sz w:val="20"/>
              </w:rPr>
              <w:t>+</w:t>
            </w:r>
          </w:p>
        </w:tc>
        <w:tc>
          <w:tcPr>
            <w:tcW w:w="679" w:type="dxa"/>
          </w:tcPr>
          <w:p w14:paraId="1C1E8BA4" w14:textId="77777777" w:rsidR="00F32FE8" w:rsidRDefault="00000000">
            <w:pPr>
              <w:pStyle w:val="TableParagraph"/>
              <w:spacing w:line="229" w:lineRule="exact"/>
              <w:ind w:left="11" w:right="2"/>
              <w:rPr>
                <w:b/>
                <w:sz w:val="20"/>
              </w:rPr>
            </w:pPr>
            <w:r>
              <w:rPr>
                <w:b/>
                <w:spacing w:val="-10"/>
                <w:sz w:val="20"/>
              </w:rPr>
              <w:t>-</w:t>
            </w:r>
          </w:p>
        </w:tc>
        <w:tc>
          <w:tcPr>
            <w:tcW w:w="678" w:type="dxa"/>
          </w:tcPr>
          <w:p w14:paraId="5ADFC71A" w14:textId="77777777" w:rsidR="00F32FE8" w:rsidRDefault="00000000">
            <w:pPr>
              <w:pStyle w:val="TableParagraph"/>
              <w:spacing w:line="229" w:lineRule="exact"/>
              <w:ind w:left="14" w:right="2"/>
              <w:rPr>
                <w:b/>
                <w:sz w:val="20"/>
              </w:rPr>
            </w:pPr>
            <w:r>
              <w:rPr>
                <w:b/>
                <w:spacing w:val="-10"/>
                <w:sz w:val="20"/>
              </w:rPr>
              <w:t>-</w:t>
            </w:r>
          </w:p>
        </w:tc>
        <w:tc>
          <w:tcPr>
            <w:tcW w:w="680" w:type="dxa"/>
          </w:tcPr>
          <w:p w14:paraId="55E616F2" w14:textId="77777777" w:rsidR="00F32FE8" w:rsidRDefault="00000000">
            <w:pPr>
              <w:pStyle w:val="TableParagraph"/>
              <w:spacing w:line="229" w:lineRule="exact"/>
              <w:ind w:right="8"/>
              <w:rPr>
                <w:b/>
                <w:sz w:val="20"/>
              </w:rPr>
            </w:pPr>
            <w:r>
              <w:rPr>
                <w:b/>
                <w:spacing w:val="-10"/>
                <w:sz w:val="20"/>
              </w:rPr>
              <w:t>-</w:t>
            </w:r>
          </w:p>
        </w:tc>
        <w:tc>
          <w:tcPr>
            <w:tcW w:w="680" w:type="dxa"/>
          </w:tcPr>
          <w:p w14:paraId="770B2E55" w14:textId="77777777" w:rsidR="00F32FE8" w:rsidRDefault="00000000">
            <w:pPr>
              <w:pStyle w:val="TableParagraph"/>
              <w:spacing w:line="229" w:lineRule="exact"/>
              <w:rPr>
                <w:b/>
                <w:sz w:val="20"/>
              </w:rPr>
            </w:pPr>
            <w:r>
              <w:rPr>
                <w:b/>
                <w:spacing w:val="-10"/>
                <w:sz w:val="20"/>
              </w:rPr>
              <w:t>-</w:t>
            </w:r>
          </w:p>
        </w:tc>
      </w:tr>
      <w:tr w:rsidR="00F32FE8" w14:paraId="751A0066" w14:textId="77777777">
        <w:trPr>
          <w:trHeight w:val="491"/>
        </w:trPr>
        <w:tc>
          <w:tcPr>
            <w:tcW w:w="8750" w:type="dxa"/>
            <w:gridSpan w:val="7"/>
          </w:tcPr>
          <w:p w14:paraId="4F406971" w14:textId="77777777" w:rsidR="00F32FE8" w:rsidRDefault="00000000">
            <w:pPr>
              <w:pStyle w:val="TableParagraph"/>
              <w:spacing w:before="2"/>
              <w:ind w:left="18" w:right="2"/>
              <w:rPr>
                <w:b/>
              </w:rPr>
            </w:pPr>
            <w:r>
              <w:rPr>
                <w:b/>
              </w:rPr>
              <w:t>Phylum-</w:t>
            </w:r>
            <w:r>
              <w:rPr>
                <w:b/>
                <w:spacing w:val="-4"/>
              </w:rPr>
              <w:t xml:space="preserve"> </w:t>
            </w:r>
            <w:r>
              <w:rPr>
                <w:b/>
                <w:spacing w:val="-2"/>
              </w:rPr>
              <w:t>Nemertea</w:t>
            </w:r>
          </w:p>
        </w:tc>
      </w:tr>
      <w:tr w:rsidR="00F32FE8" w14:paraId="3FE48FCE" w14:textId="77777777">
        <w:trPr>
          <w:trHeight w:val="489"/>
        </w:trPr>
        <w:tc>
          <w:tcPr>
            <w:tcW w:w="674" w:type="dxa"/>
          </w:tcPr>
          <w:p w14:paraId="018E2C90" w14:textId="77777777" w:rsidR="00F32FE8" w:rsidRDefault="00000000">
            <w:pPr>
              <w:pStyle w:val="TableParagraph"/>
              <w:spacing w:before="2"/>
              <w:ind w:left="11" w:right="3"/>
              <w:rPr>
                <w:b/>
              </w:rPr>
            </w:pPr>
            <w:r>
              <w:rPr>
                <w:b/>
                <w:spacing w:val="-5"/>
              </w:rPr>
              <w:t>2.</w:t>
            </w:r>
          </w:p>
        </w:tc>
        <w:tc>
          <w:tcPr>
            <w:tcW w:w="4678" w:type="dxa"/>
          </w:tcPr>
          <w:p w14:paraId="46504C2E" w14:textId="77777777" w:rsidR="00F32FE8" w:rsidRDefault="00000000">
            <w:pPr>
              <w:pStyle w:val="TableParagraph"/>
              <w:spacing w:before="2"/>
              <w:ind w:left="108"/>
              <w:jc w:val="left"/>
              <w:rPr>
                <w:i/>
              </w:rPr>
            </w:pPr>
            <w:r>
              <w:rPr>
                <w:i/>
              </w:rPr>
              <w:t>Emplectonema</w:t>
            </w:r>
            <w:r>
              <w:rPr>
                <w:i/>
                <w:spacing w:val="-12"/>
              </w:rPr>
              <w:t xml:space="preserve"> </w:t>
            </w:r>
            <w:r>
              <w:rPr>
                <w:i/>
                <w:spacing w:val="-5"/>
              </w:rPr>
              <w:t>sp.</w:t>
            </w:r>
          </w:p>
        </w:tc>
        <w:tc>
          <w:tcPr>
            <w:tcW w:w="681" w:type="dxa"/>
          </w:tcPr>
          <w:p w14:paraId="11875F93" w14:textId="77777777" w:rsidR="00F32FE8" w:rsidRDefault="00000000">
            <w:pPr>
              <w:pStyle w:val="TableParagraph"/>
              <w:spacing w:line="229" w:lineRule="exact"/>
              <w:ind w:left="8"/>
              <w:rPr>
                <w:b/>
                <w:sz w:val="20"/>
              </w:rPr>
            </w:pPr>
            <w:r>
              <w:rPr>
                <w:b/>
                <w:spacing w:val="-10"/>
                <w:sz w:val="20"/>
              </w:rPr>
              <w:t>+</w:t>
            </w:r>
          </w:p>
        </w:tc>
        <w:tc>
          <w:tcPr>
            <w:tcW w:w="679" w:type="dxa"/>
          </w:tcPr>
          <w:p w14:paraId="116A47B2" w14:textId="77777777" w:rsidR="00F32FE8" w:rsidRDefault="00000000">
            <w:pPr>
              <w:pStyle w:val="TableParagraph"/>
              <w:spacing w:line="229" w:lineRule="exact"/>
              <w:ind w:left="11"/>
              <w:rPr>
                <w:b/>
                <w:sz w:val="20"/>
              </w:rPr>
            </w:pPr>
            <w:r>
              <w:rPr>
                <w:b/>
                <w:spacing w:val="-10"/>
                <w:sz w:val="20"/>
              </w:rPr>
              <w:t>+</w:t>
            </w:r>
          </w:p>
        </w:tc>
        <w:tc>
          <w:tcPr>
            <w:tcW w:w="678" w:type="dxa"/>
          </w:tcPr>
          <w:p w14:paraId="354D4178" w14:textId="77777777" w:rsidR="00F32FE8" w:rsidRDefault="00000000">
            <w:pPr>
              <w:pStyle w:val="TableParagraph"/>
              <w:spacing w:line="229" w:lineRule="exact"/>
              <w:ind w:left="14"/>
              <w:rPr>
                <w:b/>
                <w:sz w:val="20"/>
              </w:rPr>
            </w:pPr>
            <w:r>
              <w:rPr>
                <w:b/>
                <w:spacing w:val="-10"/>
                <w:sz w:val="20"/>
              </w:rPr>
              <w:t>+</w:t>
            </w:r>
          </w:p>
        </w:tc>
        <w:tc>
          <w:tcPr>
            <w:tcW w:w="680" w:type="dxa"/>
          </w:tcPr>
          <w:p w14:paraId="6FD56F35" w14:textId="77777777" w:rsidR="00F32FE8" w:rsidRDefault="00000000">
            <w:pPr>
              <w:pStyle w:val="TableParagraph"/>
              <w:spacing w:line="229" w:lineRule="exact"/>
              <w:ind w:right="6"/>
              <w:rPr>
                <w:b/>
                <w:sz w:val="20"/>
              </w:rPr>
            </w:pPr>
            <w:r>
              <w:rPr>
                <w:b/>
                <w:spacing w:val="-10"/>
                <w:sz w:val="20"/>
              </w:rPr>
              <w:t>+</w:t>
            </w:r>
          </w:p>
        </w:tc>
        <w:tc>
          <w:tcPr>
            <w:tcW w:w="680" w:type="dxa"/>
          </w:tcPr>
          <w:p w14:paraId="6A18438E" w14:textId="77777777" w:rsidR="00F32FE8" w:rsidRDefault="00000000">
            <w:pPr>
              <w:pStyle w:val="TableParagraph"/>
              <w:spacing w:line="229" w:lineRule="exact"/>
              <w:ind w:right="3"/>
              <w:rPr>
                <w:b/>
                <w:sz w:val="20"/>
              </w:rPr>
            </w:pPr>
            <w:r>
              <w:rPr>
                <w:b/>
                <w:spacing w:val="-10"/>
                <w:sz w:val="20"/>
              </w:rPr>
              <w:t>+</w:t>
            </w:r>
          </w:p>
        </w:tc>
      </w:tr>
      <w:tr w:rsidR="00F32FE8" w14:paraId="0D43A159" w14:textId="77777777">
        <w:trPr>
          <w:trHeight w:val="491"/>
        </w:trPr>
        <w:tc>
          <w:tcPr>
            <w:tcW w:w="8750" w:type="dxa"/>
            <w:gridSpan w:val="7"/>
          </w:tcPr>
          <w:p w14:paraId="3E6D96EC" w14:textId="77777777" w:rsidR="00F32FE8" w:rsidRDefault="00000000">
            <w:pPr>
              <w:pStyle w:val="TableParagraph"/>
              <w:spacing w:before="4"/>
              <w:ind w:left="18"/>
              <w:rPr>
                <w:b/>
              </w:rPr>
            </w:pPr>
            <w:r>
              <w:rPr>
                <w:b/>
              </w:rPr>
              <w:t>Phylum-</w:t>
            </w:r>
            <w:r>
              <w:rPr>
                <w:b/>
                <w:spacing w:val="-7"/>
              </w:rPr>
              <w:t xml:space="preserve"> </w:t>
            </w:r>
            <w:r>
              <w:rPr>
                <w:b/>
                <w:spacing w:val="-2"/>
              </w:rPr>
              <w:t>Annelida</w:t>
            </w:r>
          </w:p>
        </w:tc>
      </w:tr>
      <w:tr w:rsidR="00F32FE8" w14:paraId="58A14D41" w14:textId="77777777">
        <w:trPr>
          <w:trHeight w:val="492"/>
        </w:trPr>
        <w:tc>
          <w:tcPr>
            <w:tcW w:w="674" w:type="dxa"/>
          </w:tcPr>
          <w:p w14:paraId="76917CFD" w14:textId="77777777" w:rsidR="00F32FE8" w:rsidRDefault="00000000">
            <w:pPr>
              <w:pStyle w:val="TableParagraph"/>
              <w:spacing w:before="2"/>
              <w:ind w:left="11" w:right="3"/>
              <w:rPr>
                <w:b/>
              </w:rPr>
            </w:pPr>
            <w:r>
              <w:rPr>
                <w:b/>
                <w:spacing w:val="-5"/>
              </w:rPr>
              <w:t>3.</w:t>
            </w:r>
          </w:p>
        </w:tc>
        <w:tc>
          <w:tcPr>
            <w:tcW w:w="4678" w:type="dxa"/>
          </w:tcPr>
          <w:p w14:paraId="4674F5D0" w14:textId="77777777" w:rsidR="00F32FE8" w:rsidRDefault="00000000">
            <w:pPr>
              <w:pStyle w:val="TableParagraph"/>
              <w:spacing w:before="2"/>
              <w:ind w:left="108"/>
              <w:jc w:val="left"/>
              <w:rPr>
                <w:rFonts w:ascii="Arial MT"/>
              </w:rPr>
            </w:pPr>
            <w:r>
              <w:rPr>
                <w:i/>
              </w:rPr>
              <w:t>Diopatra</w:t>
            </w:r>
            <w:r>
              <w:rPr>
                <w:i/>
                <w:spacing w:val="-5"/>
              </w:rPr>
              <w:t xml:space="preserve"> </w:t>
            </w:r>
            <w:r>
              <w:rPr>
                <w:i/>
              </w:rPr>
              <w:t>cuprea</w:t>
            </w:r>
            <w:r>
              <w:rPr>
                <w:i/>
                <w:spacing w:val="-5"/>
              </w:rPr>
              <w:t xml:space="preserve"> </w:t>
            </w:r>
            <w:r>
              <w:rPr>
                <w:rFonts w:ascii="Arial MT"/>
              </w:rPr>
              <w:t>(Bosc,</w:t>
            </w:r>
            <w:r>
              <w:rPr>
                <w:rFonts w:ascii="Arial MT"/>
                <w:spacing w:val="-4"/>
              </w:rPr>
              <w:t xml:space="preserve"> 1802)</w:t>
            </w:r>
          </w:p>
        </w:tc>
        <w:tc>
          <w:tcPr>
            <w:tcW w:w="681" w:type="dxa"/>
          </w:tcPr>
          <w:p w14:paraId="100708CD" w14:textId="77777777" w:rsidR="00F32FE8" w:rsidRDefault="00000000">
            <w:pPr>
              <w:pStyle w:val="TableParagraph"/>
              <w:spacing w:line="229" w:lineRule="exact"/>
              <w:ind w:left="8"/>
              <w:rPr>
                <w:b/>
                <w:sz w:val="20"/>
              </w:rPr>
            </w:pPr>
            <w:r>
              <w:rPr>
                <w:b/>
                <w:spacing w:val="-10"/>
                <w:sz w:val="20"/>
              </w:rPr>
              <w:t>+</w:t>
            </w:r>
          </w:p>
        </w:tc>
        <w:tc>
          <w:tcPr>
            <w:tcW w:w="679" w:type="dxa"/>
          </w:tcPr>
          <w:p w14:paraId="78E96AF3" w14:textId="77777777" w:rsidR="00F32FE8" w:rsidRDefault="00000000">
            <w:pPr>
              <w:pStyle w:val="TableParagraph"/>
              <w:spacing w:line="229" w:lineRule="exact"/>
              <w:ind w:left="11"/>
              <w:rPr>
                <w:b/>
                <w:sz w:val="20"/>
              </w:rPr>
            </w:pPr>
            <w:r>
              <w:rPr>
                <w:b/>
                <w:spacing w:val="-10"/>
                <w:sz w:val="20"/>
              </w:rPr>
              <w:t>+</w:t>
            </w:r>
          </w:p>
        </w:tc>
        <w:tc>
          <w:tcPr>
            <w:tcW w:w="678" w:type="dxa"/>
          </w:tcPr>
          <w:p w14:paraId="2DB8DB3F" w14:textId="77777777" w:rsidR="00F32FE8" w:rsidRDefault="00000000">
            <w:pPr>
              <w:pStyle w:val="TableParagraph"/>
              <w:spacing w:line="229" w:lineRule="exact"/>
              <w:ind w:left="14"/>
              <w:rPr>
                <w:b/>
                <w:sz w:val="20"/>
              </w:rPr>
            </w:pPr>
            <w:r>
              <w:rPr>
                <w:b/>
                <w:spacing w:val="-10"/>
                <w:sz w:val="20"/>
              </w:rPr>
              <w:t>+</w:t>
            </w:r>
          </w:p>
        </w:tc>
        <w:tc>
          <w:tcPr>
            <w:tcW w:w="680" w:type="dxa"/>
          </w:tcPr>
          <w:p w14:paraId="27BFDA2D" w14:textId="77777777" w:rsidR="00F32FE8" w:rsidRDefault="00000000">
            <w:pPr>
              <w:pStyle w:val="TableParagraph"/>
              <w:spacing w:line="229" w:lineRule="exact"/>
              <w:ind w:right="6"/>
              <w:rPr>
                <w:b/>
                <w:sz w:val="20"/>
              </w:rPr>
            </w:pPr>
            <w:r>
              <w:rPr>
                <w:b/>
                <w:spacing w:val="-10"/>
                <w:sz w:val="20"/>
              </w:rPr>
              <w:t>+</w:t>
            </w:r>
          </w:p>
        </w:tc>
        <w:tc>
          <w:tcPr>
            <w:tcW w:w="680" w:type="dxa"/>
          </w:tcPr>
          <w:p w14:paraId="0621C578" w14:textId="77777777" w:rsidR="00F32FE8" w:rsidRDefault="00000000">
            <w:pPr>
              <w:pStyle w:val="TableParagraph"/>
              <w:spacing w:line="229" w:lineRule="exact"/>
              <w:ind w:right="3"/>
              <w:rPr>
                <w:b/>
                <w:sz w:val="20"/>
              </w:rPr>
            </w:pPr>
            <w:r>
              <w:rPr>
                <w:b/>
                <w:spacing w:val="-10"/>
                <w:sz w:val="20"/>
              </w:rPr>
              <w:t>+</w:t>
            </w:r>
          </w:p>
        </w:tc>
      </w:tr>
      <w:tr w:rsidR="00F32FE8" w14:paraId="70EF8C5D" w14:textId="77777777">
        <w:trPr>
          <w:trHeight w:val="491"/>
        </w:trPr>
        <w:tc>
          <w:tcPr>
            <w:tcW w:w="674" w:type="dxa"/>
          </w:tcPr>
          <w:p w14:paraId="3F1DAD73" w14:textId="77777777" w:rsidR="00F32FE8" w:rsidRDefault="00000000">
            <w:pPr>
              <w:pStyle w:val="TableParagraph"/>
              <w:spacing w:before="2"/>
              <w:ind w:left="11" w:right="3"/>
              <w:rPr>
                <w:b/>
              </w:rPr>
            </w:pPr>
            <w:r>
              <w:rPr>
                <w:b/>
                <w:spacing w:val="-5"/>
              </w:rPr>
              <w:t>4.</w:t>
            </w:r>
          </w:p>
        </w:tc>
        <w:tc>
          <w:tcPr>
            <w:tcW w:w="4678" w:type="dxa"/>
          </w:tcPr>
          <w:p w14:paraId="7093F1C3" w14:textId="77777777" w:rsidR="00F32FE8" w:rsidRDefault="00000000">
            <w:pPr>
              <w:pStyle w:val="TableParagraph"/>
              <w:spacing w:before="2"/>
              <w:ind w:left="108"/>
              <w:jc w:val="left"/>
              <w:rPr>
                <w:rFonts w:ascii="Arial MT"/>
              </w:rPr>
            </w:pPr>
            <w:r>
              <w:rPr>
                <w:i/>
              </w:rPr>
              <w:t>Nereis</w:t>
            </w:r>
            <w:r>
              <w:rPr>
                <w:i/>
                <w:spacing w:val="-3"/>
              </w:rPr>
              <w:t xml:space="preserve"> </w:t>
            </w:r>
            <w:r>
              <w:rPr>
                <w:i/>
              </w:rPr>
              <w:t>sp.</w:t>
            </w:r>
            <w:r>
              <w:rPr>
                <w:i/>
                <w:spacing w:val="-3"/>
              </w:rPr>
              <w:t xml:space="preserve"> </w:t>
            </w:r>
            <w:r>
              <w:rPr>
                <w:rFonts w:ascii="Arial MT"/>
                <w:spacing w:val="-10"/>
              </w:rPr>
              <w:t>1</w:t>
            </w:r>
          </w:p>
        </w:tc>
        <w:tc>
          <w:tcPr>
            <w:tcW w:w="681" w:type="dxa"/>
          </w:tcPr>
          <w:p w14:paraId="76AEAFA3" w14:textId="77777777" w:rsidR="00F32FE8" w:rsidRDefault="00000000">
            <w:pPr>
              <w:pStyle w:val="TableParagraph"/>
              <w:spacing w:line="229" w:lineRule="exact"/>
              <w:ind w:left="8"/>
              <w:rPr>
                <w:b/>
                <w:sz w:val="20"/>
              </w:rPr>
            </w:pPr>
            <w:r>
              <w:rPr>
                <w:b/>
                <w:spacing w:val="-10"/>
                <w:sz w:val="20"/>
              </w:rPr>
              <w:t>+</w:t>
            </w:r>
          </w:p>
        </w:tc>
        <w:tc>
          <w:tcPr>
            <w:tcW w:w="679" w:type="dxa"/>
          </w:tcPr>
          <w:p w14:paraId="2694EC57" w14:textId="77777777" w:rsidR="00F32FE8" w:rsidRDefault="00000000">
            <w:pPr>
              <w:pStyle w:val="TableParagraph"/>
              <w:spacing w:line="229" w:lineRule="exact"/>
              <w:ind w:left="11"/>
              <w:rPr>
                <w:b/>
                <w:sz w:val="20"/>
              </w:rPr>
            </w:pPr>
            <w:r>
              <w:rPr>
                <w:b/>
                <w:spacing w:val="-10"/>
                <w:sz w:val="20"/>
              </w:rPr>
              <w:t>+</w:t>
            </w:r>
          </w:p>
        </w:tc>
        <w:tc>
          <w:tcPr>
            <w:tcW w:w="678" w:type="dxa"/>
          </w:tcPr>
          <w:p w14:paraId="3A3B7D47" w14:textId="77777777" w:rsidR="00F32FE8" w:rsidRDefault="00000000">
            <w:pPr>
              <w:pStyle w:val="TableParagraph"/>
              <w:spacing w:line="229" w:lineRule="exact"/>
              <w:ind w:left="14" w:right="2"/>
              <w:rPr>
                <w:b/>
                <w:sz w:val="20"/>
              </w:rPr>
            </w:pPr>
            <w:r>
              <w:rPr>
                <w:b/>
                <w:spacing w:val="-10"/>
                <w:sz w:val="20"/>
              </w:rPr>
              <w:t>-</w:t>
            </w:r>
          </w:p>
        </w:tc>
        <w:tc>
          <w:tcPr>
            <w:tcW w:w="680" w:type="dxa"/>
          </w:tcPr>
          <w:p w14:paraId="1741E510" w14:textId="77777777" w:rsidR="00F32FE8" w:rsidRDefault="00000000">
            <w:pPr>
              <w:pStyle w:val="TableParagraph"/>
              <w:spacing w:line="229" w:lineRule="exact"/>
              <w:ind w:right="6"/>
              <w:rPr>
                <w:b/>
                <w:sz w:val="20"/>
              </w:rPr>
            </w:pPr>
            <w:r>
              <w:rPr>
                <w:b/>
                <w:spacing w:val="-10"/>
                <w:sz w:val="20"/>
              </w:rPr>
              <w:t>+</w:t>
            </w:r>
          </w:p>
        </w:tc>
        <w:tc>
          <w:tcPr>
            <w:tcW w:w="680" w:type="dxa"/>
          </w:tcPr>
          <w:p w14:paraId="55FD493D" w14:textId="77777777" w:rsidR="00F32FE8" w:rsidRDefault="00000000">
            <w:pPr>
              <w:pStyle w:val="TableParagraph"/>
              <w:spacing w:line="229" w:lineRule="exact"/>
              <w:ind w:right="3"/>
              <w:rPr>
                <w:b/>
                <w:sz w:val="20"/>
              </w:rPr>
            </w:pPr>
            <w:r>
              <w:rPr>
                <w:b/>
                <w:spacing w:val="-10"/>
                <w:sz w:val="20"/>
              </w:rPr>
              <w:t>+</w:t>
            </w:r>
          </w:p>
        </w:tc>
      </w:tr>
      <w:tr w:rsidR="00F32FE8" w14:paraId="03E6CB0D" w14:textId="77777777">
        <w:trPr>
          <w:trHeight w:val="489"/>
        </w:trPr>
        <w:tc>
          <w:tcPr>
            <w:tcW w:w="674" w:type="dxa"/>
          </w:tcPr>
          <w:p w14:paraId="30E8B882" w14:textId="77777777" w:rsidR="00F32FE8" w:rsidRDefault="00000000">
            <w:pPr>
              <w:pStyle w:val="TableParagraph"/>
              <w:spacing w:before="2"/>
              <w:ind w:left="11" w:right="3"/>
              <w:rPr>
                <w:b/>
              </w:rPr>
            </w:pPr>
            <w:r>
              <w:rPr>
                <w:b/>
                <w:spacing w:val="-5"/>
              </w:rPr>
              <w:t>5.</w:t>
            </w:r>
          </w:p>
        </w:tc>
        <w:tc>
          <w:tcPr>
            <w:tcW w:w="4678" w:type="dxa"/>
          </w:tcPr>
          <w:p w14:paraId="6AFB1C48" w14:textId="77777777" w:rsidR="00F32FE8" w:rsidRDefault="00000000">
            <w:pPr>
              <w:pStyle w:val="TableParagraph"/>
              <w:spacing w:before="2"/>
              <w:ind w:left="108"/>
              <w:jc w:val="left"/>
              <w:rPr>
                <w:rFonts w:ascii="Arial MT"/>
              </w:rPr>
            </w:pPr>
            <w:r>
              <w:rPr>
                <w:i/>
              </w:rPr>
              <w:t>Nereis</w:t>
            </w:r>
            <w:r>
              <w:rPr>
                <w:i/>
                <w:spacing w:val="-3"/>
              </w:rPr>
              <w:t xml:space="preserve"> </w:t>
            </w:r>
            <w:r>
              <w:rPr>
                <w:i/>
              </w:rPr>
              <w:t>sp.</w:t>
            </w:r>
            <w:r>
              <w:rPr>
                <w:i/>
                <w:spacing w:val="-3"/>
              </w:rPr>
              <w:t xml:space="preserve"> </w:t>
            </w:r>
            <w:r>
              <w:rPr>
                <w:rFonts w:ascii="Arial MT"/>
                <w:spacing w:val="-10"/>
              </w:rPr>
              <w:t>2</w:t>
            </w:r>
          </w:p>
        </w:tc>
        <w:tc>
          <w:tcPr>
            <w:tcW w:w="681" w:type="dxa"/>
          </w:tcPr>
          <w:p w14:paraId="3E78D3D1" w14:textId="77777777" w:rsidR="00F32FE8" w:rsidRDefault="00000000">
            <w:pPr>
              <w:pStyle w:val="TableParagraph"/>
              <w:spacing w:line="229" w:lineRule="exact"/>
              <w:ind w:left="8" w:right="2"/>
              <w:rPr>
                <w:b/>
                <w:sz w:val="20"/>
              </w:rPr>
            </w:pPr>
            <w:r>
              <w:rPr>
                <w:b/>
                <w:spacing w:val="-10"/>
                <w:sz w:val="20"/>
              </w:rPr>
              <w:t>-</w:t>
            </w:r>
          </w:p>
        </w:tc>
        <w:tc>
          <w:tcPr>
            <w:tcW w:w="679" w:type="dxa"/>
          </w:tcPr>
          <w:p w14:paraId="3C62D4DD" w14:textId="77777777" w:rsidR="00F32FE8" w:rsidRDefault="00000000">
            <w:pPr>
              <w:pStyle w:val="TableParagraph"/>
              <w:spacing w:line="229" w:lineRule="exact"/>
              <w:ind w:left="11" w:right="2"/>
              <w:rPr>
                <w:b/>
                <w:sz w:val="20"/>
              </w:rPr>
            </w:pPr>
            <w:r>
              <w:rPr>
                <w:b/>
                <w:spacing w:val="-10"/>
                <w:sz w:val="20"/>
              </w:rPr>
              <w:t>-</w:t>
            </w:r>
          </w:p>
        </w:tc>
        <w:tc>
          <w:tcPr>
            <w:tcW w:w="678" w:type="dxa"/>
          </w:tcPr>
          <w:p w14:paraId="368CF741" w14:textId="77777777" w:rsidR="00F32FE8" w:rsidRDefault="00000000">
            <w:pPr>
              <w:pStyle w:val="TableParagraph"/>
              <w:spacing w:line="229" w:lineRule="exact"/>
              <w:ind w:left="14" w:right="2"/>
              <w:rPr>
                <w:b/>
                <w:sz w:val="20"/>
              </w:rPr>
            </w:pPr>
            <w:r>
              <w:rPr>
                <w:b/>
                <w:spacing w:val="-10"/>
                <w:sz w:val="20"/>
              </w:rPr>
              <w:t>-</w:t>
            </w:r>
          </w:p>
        </w:tc>
        <w:tc>
          <w:tcPr>
            <w:tcW w:w="680" w:type="dxa"/>
          </w:tcPr>
          <w:p w14:paraId="58F651B4" w14:textId="77777777" w:rsidR="00F32FE8" w:rsidRDefault="00000000">
            <w:pPr>
              <w:pStyle w:val="TableParagraph"/>
              <w:spacing w:line="229" w:lineRule="exact"/>
              <w:ind w:right="6"/>
              <w:rPr>
                <w:b/>
                <w:sz w:val="20"/>
              </w:rPr>
            </w:pPr>
            <w:r>
              <w:rPr>
                <w:b/>
                <w:spacing w:val="-10"/>
                <w:sz w:val="20"/>
              </w:rPr>
              <w:t>+</w:t>
            </w:r>
          </w:p>
        </w:tc>
        <w:tc>
          <w:tcPr>
            <w:tcW w:w="680" w:type="dxa"/>
          </w:tcPr>
          <w:p w14:paraId="7CA93F1A" w14:textId="77777777" w:rsidR="00F32FE8" w:rsidRDefault="00000000">
            <w:pPr>
              <w:pStyle w:val="TableParagraph"/>
              <w:spacing w:line="229" w:lineRule="exact"/>
              <w:ind w:right="3"/>
              <w:rPr>
                <w:b/>
                <w:sz w:val="20"/>
              </w:rPr>
            </w:pPr>
            <w:r>
              <w:rPr>
                <w:b/>
                <w:spacing w:val="-10"/>
                <w:sz w:val="20"/>
              </w:rPr>
              <w:t>+</w:t>
            </w:r>
          </w:p>
        </w:tc>
      </w:tr>
      <w:tr w:rsidR="00F32FE8" w14:paraId="1EEE6D4F" w14:textId="77777777">
        <w:trPr>
          <w:trHeight w:val="491"/>
        </w:trPr>
        <w:tc>
          <w:tcPr>
            <w:tcW w:w="674" w:type="dxa"/>
          </w:tcPr>
          <w:p w14:paraId="480855EA" w14:textId="77777777" w:rsidR="00F32FE8" w:rsidRDefault="00000000">
            <w:pPr>
              <w:pStyle w:val="TableParagraph"/>
              <w:spacing w:before="4"/>
              <w:ind w:left="11" w:right="3"/>
              <w:rPr>
                <w:b/>
              </w:rPr>
            </w:pPr>
            <w:r>
              <w:rPr>
                <w:b/>
                <w:spacing w:val="-5"/>
              </w:rPr>
              <w:t>6.</w:t>
            </w:r>
          </w:p>
        </w:tc>
        <w:tc>
          <w:tcPr>
            <w:tcW w:w="4678" w:type="dxa"/>
          </w:tcPr>
          <w:p w14:paraId="02D4C196" w14:textId="77777777" w:rsidR="00F32FE8" w:rsidRDefault="00000000">
            <w:pPr>
              <w:pStyle w:val="TableParagraph"/>
              <w:spacing w:before="4"/>
              <w:ind w:left="108"/>
              <w:jc w:val="left"/>
              <w:rPr>
                <w:rFonts w:ascii="Arial MT"/>
              </w:rPr>
            </w:pPr>
            <w:r>
              <w:rPr>
                <w:rFonts w:ascii="Arial MT"/>
                <w:spacing w:val="-2"/>
              </w:rPr>
              <w:t>Unidentified</w:t>
            </w:r>
          </w:p>
        </w:tc>
        <w:tc>
          <w:tcPr>
            <w:tcW w:w="681" w:type="dxa"/>
          </w:tcPr>
          <w:p w14:paraId="37134739" w14:textId="77777777" w:rsidR="00F32FE8" w:rsidRDefault="00000000">
            <w:pPr>
              <w:pStyle w:val="TableParagraph"/>
              <w:spacing w:before="2"/>
              <w:ind w:left="8"/>
              <w:rPr>
                <w:b/>
                <w:sz w:val="20"/>
              </w:rPr>
            </w:pPr>
            <w:r>
              <w:rPr>
                <w:b/>
                <w:spacing w:val="-10"/>
                <w:sz w:val="20"/>
              </w:rPr>
              <w:t>+</w:t>
            </w:r>
          </w:p>
        </w:tc>
        <w:tc>
          <w:tcPr>
            <w:tcW w:w="679" w:type="dxa"/>
          </w:tcPr>
          <w:p w14:paraId="79A0243B" w14:textId="77777777" w:rsidR="00F32FE8" w:rsidRDefault="00000000">
            <w:pPr>
              <w:pStyle w:val="TableParagraph"/>
              <w:spacing w:before="2"/>
              <w:ind w:left="11"/>
              <w:rPr>
                <w:b/>
                <w:sz w:val="20"/>
              </w:rPr>
            </w:pPr>
            <w:r>
              <w:rPr>
                <w:b/>
                <w:spacing w:val="-10"/>
                <w:sz w:val="20"/>
              </w:rPr>
              <w:t>+</w:t>
            </w:r>
          </w:p>
        </w:tc>
        <w:tc>
          <w:tcPr>
            <w:tcW w:w="678" w:type="dxa"/>
          </w:tcPr>
          <w:p w14:paraId="0F9AEA11" w14:textId="77777777" w:rsidR="00F32FE8" w:rsidRDefault="00000000">
            <w:pPr>
              <w:pStyle w:val="TableParagraph"/>
              <w:spacing w:before="2"/>
              <w:ind w:left="14"/>
              <w:rPr>
                <w:b/>
                <w:sz w:val="20"/>
              </w:rPr>
            </w:pPr>
            <w:r>
              <w:rPr>
                <w:b/>
                <w:spacing w:val="-10"/>
                <w:sz w:val="20"/>
              </w:rPr>
              <w:t>+</w:t>
            </w:r>
          </w:p>
        </w:tc>
        <w:tc>
          <w:tcPr>
            <w:tcW w:w="680" w:type="dxa"/>
          </w:tcPr>
          <w:p w14:paraId="451240C1" w14:textId="77777777" w:rsidR="00F32FE8" w:rsidRDefault="00000000">
            <w:pPr>
              <w:pStyle w:val="TableParagraph"/>
              <w:spacing w:before="2"/>
              <w:ind w:right="8"/>
              <w:rPr>
                <w:b/>
                <w:sz w:val="20"/>
              </w:rPr>
            </w:pPr>
            <w:r>
              <w:rPr>
                <w:b/>
                <w:spacing w:val="-10"/>
                <w:sz w:val="20"/>
              </w:rPr>
              <w:t>-</w:t>
            </w:r>
          </w:p>
        </w:tc>
        <w:tc>
          <w:tcPr>
            <w:tcW w:w="680" w:type="dxa"/>
          </w:tcPr>
          <w:p w14:paraId="684AF6E4" w14:textId="77777777" w:rsidR="00F32FE8" w:rsidRDefault="00000000">
            <w:pPr>
              <w:pStyle w:val="TableParagraph"/>
              <w:spacing w:before="2"/>
              <w:rPr>
                <w:b/>
                <w:sz w:val="20"/>
              </w:rPr>
            </w:pPr>
            <w:r>
              <w:rPr>
                <w:b/>
                <w:spacing w:val="-10"/>
                <w:sz w:val="20"/>
              </w:rPr>
              <w:t>-</w:t>
            </w:r>
          </w:p>
        </w:tc>
      </w:tr>
      <w:tr w:rsidR="00F32FE8" w14:paraId="3D7C009C" w14:textId="77777777">
        <w:trPr>
          <w:trHeight w:val="491"/>
        </w:trPr>
        <w:tc>
          <w:tcPr>
            <w:tcW w:w="8750" w:type="dxa"/>
            <w:gridSpan w:val="7"/>
          </w:tcPr>
          <w:p w14:paraId="3BE4396E" w14:textId="77777777" w:rsidR="00F32FE8" w:rsidRDefault="00000000">
            <w:pPr>
              <w:pStyle w:val="TableParagraph"/>
              <w:spacing w:before="2"/>
              <w:ind w:left="18" w:right="2"/>
              <w:rPr>
                <w:b/>
              </w:rPr>
            </w:pPr>
            <w:r>
              <w:rPr>
                <w:b/>
              </w:rPr>
              <w:t>Phylum-</w:t>
            </w:r>
            <w:r>
              <w:rPr>
                <w:b/>
                <w:spacing w:val="-7"/>
              </w:rPr>
              <w:t xml:space="preserve"> </w:t>
            </w:r>
            <w:r>
              <w:rPr>
                <w:b/>
                <w:spacing w:val="-2"/>
              </w:rPr>
              <w:t>Mollusca</w:t>
            </w:r>
          </w:p>
        </w:tc>
      </w:tr>
      <w:tr w:rsidR="00F32FE8" w14:paraId="651572D8" w14:textId="77777777">
        <w:trPr>
          <w:trHeight w:val="491"/>
        </w:trPr>
        <w:tc>
          <w:tcPr>
            <w:tcW w:w="674" w:type="dxa"/>
          </w:tcPr>
          <w:p w14:paraId="59303DBB" w14:textId="77777777" w:rsidR="00F32FE8" w:rsidRDefault="00000000">
            <w:pPr>
              <w:pStyle w:val="TableParagraph"/>
              <w:spacing w:before="2"/>
              <w:ind w:left="11" w:right="3"/>
              <w:rPr>
                <w:b/>
              </w:rPr>
            </w:pPr>
            <w:r>
              <w:rPr>
                <w:b/>
                <w:spacing w:val="-5"/>
              </w:rPr>
              <w:t>7.</w:t>
            </w:r>
          </w:p>
        </w:tc>
        <w:tc>
          <w:tcPr>
            <w:tcW w:w="4678" w:type="dxa"/>
          </w:tcPr>
          <w:p w14:paraId="2ABD1FB4" w14:textId="77777777" w:rsidR="00F32FE8" w:rsidRDefault="00000000">
            <w:pPr>
              <w:pStyle w:val="TableParagraph"/>
              <w:spacing w:before="2"/>
              <w:ind w:left="108"/>
              <w:jc w:val="left"/>
              <w:rPr>
                <w:rFonts w:ascii="Arial MT"/>
              </w:rPr>
            </w:pPr>
            <w:r>
              <w:rPr>
                <w:i/>
              </w:rPr>
              <w:t>Agaronia</w:t>
            </w:r>
            <w:r>
              <w:rPr>
                <w:i/>
                <w:spacing w:val="-7"/>
              </w:rPr>
              <w:t xml:space="preserve"> </w:t>
            </w:r>
            <w:r>
              <w:rPr>
                <w:i/>
              </w:rPr>
              <w:t>gibbosa</w:t>
            </w:r>
            <w:r>
              <w:rPr>
                <w:i/>
                <w:spacing w:val="-5"/>
              </w:rPr>
              <w:t xml:space="preserve"> </w:t>
            </w:r>
            <w:r>
              <w:rPr>
                <w:rFonts w:ascii="Arial MT"/>
                <w:spacing w:val="-2"/>
              </w:rPr>
              <w:t>(Born,1778)</w:t>
            </w:r>
          </w:p>
        </w:tc>
        <w:tc>
          <w:tcPr>
            <w:tcW w:w="681" w:type="dxa"/>
          </w:tcPr>
          <w:p w14:paraId="3475FE07" w14:textId="77777777" w:rsidR="00F32FE8" w:rsidRDefault="00000000">
            <w:pPr>
              <w:pStyle w:val="TableParagraph"/>
              <w:spacing w:line="229" w:lineRule="exact"/>
              <w:ind w:left="8" w:right="2"/>
              <w:rPr>
                <w:b/>
                <w:sz w:val="20"/>
              </w:rPr>
            </w:pPr>
            <w:r>
              <w:rPr>
                <w:b/>
                <w:spacing w:val="-10"/>
                <w:sz w:val="20"/>
              </w:rPr>
              <w:t>-</w:t>
            </w:r>
          </w:p>
        </w:tc>
        <w:tc>
          <w:tcPr>
            <w:tcW w:w="679" w:type="dxa"/>
          </w:tcPr>
          <w:p w14:paraId="2D9F30E1" w14:textId="77777777" w:rsidR="00F32FE8" w:rsidRDefault="00000000">
            <w:pPr>
              <w:pStyle w:val="TableParagraph"/>
              <w:spacing w:line="229" w:lineRule="exact"/>
              <w:ind w:left="11"/>
              <w:rPr>
                <w:b/>
                <w:sz w:val="20"/>
              </w:rPr>
            </w:pPr>
            <w:r>
              <w:rPr>
                <w:b/>
                <w:spacing w:val="-10"/>
                <w:sz w:val="20"/>
              </w:rPr>
              <w:t>+</w:t>
            </w:r>
          </w:p>
        </w:tc>
        <w:tc>
          <w:tcPr>
            <w:tcW w:w="678" w:type="dxa"/>
          </w:tcPr>
          <w:p w14:paraId="4F22F583" w14:textId="77777777" w:rsidR="00F32FE8" w:rsidRDefault="00000000">
            <w:pPr>
              <w:pStyle w:val="TableParagraph"/>
              <w:spacing w:line="229" w:lineRule="exact"/>
              <w:ind w:left="14"/>
              <w:rPr>
                <w:b/>
                <w:sz w:val="20"/>
              </w:rPr>
            </w:pPr>
            <w:r>
              <w:rPr>
                <w:b/>
                <w:spacing w:val="-10"/>
                <w:sz w:val="20"/>
              </w:rPr>
              <w:t>+</w:t>
            </w:r>
          </w:p>
        </w:tc>
        <w:tc>
          <w:tcPr>
            <w:tcW w:w="680" w:type="dxa"/>
          </w:tcPr>
          <w:p w14:paraId="0B319143" w14:textId="77777777" w:rsidR="00F32FE8" w:rsidRDefault="00000000">
            <w:pPr>
              <w:pStyle w:val="TableParagraph"/>
              <w:spacing w:line="229" w:lineRule="exact"/>
              <w:ind w:right="6"/>
              <w:rPr>
                <w:b/>
                <w:sz w:val="20"/>
              </w:rPr>
            </w:pPr>
            <w:r>
              <w:rPr>
                <w:b/>
                <w:spacing w:val="-10"/>
                <w:sz w:val="20"/>
              </w:rPr>
              <w:t>+</w:t>
            </w:r>
          </w:p>
        </w:tc>
        <w:tc>
          <w:tcPr>
            <w:tcW w:w="680" w:type="dxa"/>
          </w:tcPr>
          <w:p w14:paraId="079E75AF" w14:textId="77777777" w:rsidR="00F32FE8" w:rsidRDefault="00000000">
            <w:pPr>
              <w:pStyle w:val="TableParagraph"/>
              <w:spacing w:line="229" w:lineRule="exact"/>
              <w:ind w:right="3"/>
              <w:rPr>
                <w:b/>
                <w:sz w:val="20"/>
              </w:rPr>
            </w:pPr>
            <w:r>
              <w:rPr>
                <w:b/>
                <w:spacing w:val="-10"/>
                <w:sz w:val="20"/>
              </w:rPr>
              <w:t>+</w:t>
            </w:r>
          </w:p>
        </w:tc>
      </w:tr>
      <w:tr w:rsidR="00F32FE8" w14:paraId="582E573E" w14:textId="77777777">
        <w:trPr>
          <w:trHeight w:val="489"/>
        </w:trPr>
        <w:tc>
          <w:tcPr>
            <w:tcW w:w="674" w:type="dxa"/>
          </w:tcPr>
          <w:p w14:paraId="02E3B21F" w14:textId="77777777" w:rsidR="00F32FE8" w:rsidRDefault="00000000">
            <w:pPr>
              <w:pStyle w:val="TableParagraph"/>
              <w:spacing w:before="2"/>
              <w:ind w:left="11" w:right="3"/>
              <w:rPr>
                <w:b/>
              </w:rPr>
            </w:pPr>
            <w:r>
              <w:rPr>
                <w:b/>
                <w:spacing w:val="-5"/>
              </w:rPr>
              <w:t>8.</w:t>
            </w:r>
          </w:p>
        </w:tc>
        <w:tc>
          <w:tcPr>
            <w:tcW w:w="4678" w:type="dxa"/>
          </w:tcPr>
          <w:p w14:paraId="74350715" w14:textId="77777777" w:rsidR="00F32FE8" w:rsidRDefault="00000000">
            <w:pPr>
              <w:pStyle w:val="TableParagraph"/>
              <w:spacing w:before="2"/>
              <w:ind w:left="108"/>
              <w:jc w:val="left"/>
              <w:rPr>
                <w:rFonts w:ascii="Arial MT"/>
              </w:rPr>
            </w:pPr>
            <w:r>
              <w:rPr>
                <w:i/>
              </w:rPr>
              <w:t>Agaronia</w:t>
            </w:r>
            <w:r>
              <w:rPr>
                <w:i/>
                <w:spacing w:val="-7"/>
              </w:rPr>
              <w:t xml:space="preserve"> </w:t>
            </w:r>
            <w:r>
              <w:rPr>
                <w:i/>
              </w:rPr>
              <w:t>nebulosa</w:t>
            </w:r>
            <w:r>
              <w:rPr>
                <w:i/>
                <w:spacing w:val="-6"/>
              </w:rPr>
              <w:t xml:space="preserve"> </w:t>
            </w:r>
            <w:r>
              <w:rPr>
                <w:rFonts w:ascii="Arial MT"/>
                <w:spacing w:val="-2"/>
              </w:rPr>
              <w:t>(Born,1778)</w:t>
            </w:r>
          </w:p>
        </w:tc>
        <w:tc>
          <w:tcPr>
            <w:tcW w:w="681" w:type="dxa"/>
          </w:tcPr>
          <w:p w14:paraId="315D96D6" w14:textId="77777777" w:rsidR="00F32FE8" w:rsidRDefault="00000000">
            <w:pPr>
              <w:pStyle w:val="TableParagraph"/>
              <w:spacing w:line="229" w:lineRule="exact"/>
              <w:ind w:left="8" w:right="2"/>
              <w:rPr>
                <w:b/>
                <w:sz w:val="20"/>
              </w:rPr>
            </w:pPr>
            <w:r>
              <w:rPr>
                <w:b/>
                <w:spacing w:val="-10"/>
                <w:sz w:val="20"/>
              </w:rPr>
              <w:t>-</w:t>
            </w:r>
          </w:p>
        </w:tc>
        <w:tc>
          <w:tcPr>
            <w:tcW w:w="679" w:type="dxa"/>
          </w:tcPr>
          <w:p w14:paraId="6E705101" w14:textId="77777777" w:rsidR="00F32FE8" w:rsidRDefault="00000000">
            <w:pPr>
              <w:pStyle w:val="TableParagraph"/>
              <w:spacing w:line="229" w:lineRule="exact"/>
              <w:ind w:left="11"/>
              <w:rPr>
                <w:b/>
                <w:sz w:val="20"/>
              </w:rPr>
            </w:pPr>
            <w:r>
              <w:rPr>
                <w:b/>
                <w:spacing w:val="-10"/>
                <w:sz w:val="20"/>
              </w:rPr>
              <w:t>+</w:t>
            </w:r>
          </w:p>
        </w:tc>
        <w:tc>
          <w:tcPr>
            <w:tcW w:w="678" w:type="dxa"/>
          </w:tcPr>
          <w:p w14:paraId="65E07538" w14:textId="77777777" w:rsidR="00F32FE8" w:rsidRDefault="00000000">
            <w:pPr>
              <w:pStyle w:val="TableParagraph"/>
              <w:spacing w:line="229" w:lineRule="exact"/>
              <w:ind w:left="14"/>
              <w:rPr>
                <w:b/>
                <w:sz w:val="20"/>
              </w:rPr>
            </w:pPr>
            <w:r>
              <w:rPr>
                <w:b/>
                <w:spacing w:val="-10"/>
                <w:sz w:val="20"/>
              </w:rPr>
              <w:t>+</w:t>
            </w:r>
          </w:p>
        </w:tc>
        <w:tc>
          <w:tcPr>
            <w:tcW w:w="680" w:type="dxa"/>
          </w:tcPr>
          <w:p w14:paraId="6EFDC7DF" w14:textId="77777777" w:rsidR="00F32FE8" w:rsidRDefault="00000000">
            <w:pPr>
              <w:pStyle w:val="TableParagraph"/>
              <w:spacing w:line="229" w:lineRule="exact"/>
              <w:ind w:right="6"/>
              <w:rPr>
                <w:b/>
                <w:sz w:val="20"/>
              </w:rPr>
            </w:pPr>
            <w:r>
              <w:rPr>
                <w:b/>
                <w:spacing w:val="-10"/>
                <w:sz w:val="20"/>
              </w:rPr>
              <w:t>+</w:t>
            </w:r>
          </w:p>
        </w:tc>
        <w:tc>
          <w:tcPr>
            <w:tcW w:w="680" w:type="dxa"/>
          </w:tcPr>
          <w:p w14:paraId="18E9B0BF" w14:textId="77777777" w:rsidR="00F32FE8" w:rsidRDefault="00000000">
            <w:pPr>
              <w:pStyle w:val="TableParagraph"/>
              <w:spacing w:line="229" w:lineRule="exact"/>
              <w:ind w:right="3"/>
              <w:rPr>
                <w:b/>
                <w:sz w:val="20"/>
              </w:rPr>
            </w:pPr>
            <w:r>
              <w:rPr>
                <w:b/>
                <w:spacing w:val="-10"/>
                <w:sz w:val="20"/>
              </w:rPr>
              <w:t>+</w:t>
            </w:r>
          </w:p>
        </w:tc>
      </w:tr>
    </w:tbl>
    <w:p w14:paraId="04D5C6C9" w14:textId="77777777" w:rsidR="00F32FE8" w:rsidRDefault="00F32FE8">
      <w:pPr>
        <w:pStyle w:val="TableParagraph"/>
        <w:spacing w:line="229" w:lineRule="exact"/>
        <w:rPr>
          <w:b/>
          <w:sz w:val="20"/>
        </w:rPr>
        <w:sectPr w:rsidR="00F32FE8">
          <w:type w:val="continuous"/>
          <w:pgSz w:w="12240" w:h="15840"/>
          <w:pgMar w:top="1340" w:right="1440" w:bottom="280" w:left="1440" w:header="44" w:footer="775" w:gutter="0"/>
          <w:cols w:space="720"/>
        </w:sectPr>
      </w:pPr>
    </w:p>
    <w:p w14:paraId="1837B7A8" w14:textId="77777777" w:rsidR="00F32FE8" w:rsidRDefault="00F32FE8">
      <w:pPr>
        <w:pStyle w:val="BodyText"/>
        <w:spacing w:before="2"/>
        <w:rPr>
          <w:rFonts w:ascii="Arial"/>
          <w:b/>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F32FE8" w14:paraId="3770AA1E" w14:textId="77777777">
        <w:trPr>
          <w:trHeight w:val="492"/>
        </w:trPr>
        <w:tc>
          <w:tcPr>
            <w:tcW w:w="674" w:type="dxa"/>
          </w:tcPr>
          <w:p w14:paraId="2C8D6912" w14:textId="77777777" w:rsidR="00F32FE8" w:rsidRDefault="00000000">
            <w:pPr>
              <w:pStyle w:val="TableParagraph"/>
              <w:spacing w:before="2"/>
              <w:ind w:left="11" w:right="3"/>
              <w:rPr>
                <w:b/>
              </w:rPr>
            </w:pPr>
            <w:r>
              <w:rPr>
                <w:b/>
                <w:spacing w:val="-5"/>
              </w:rPr>
              <w:t>9.</w:t>
            </w:r>
          </w:p>
        </w:tc>
        <w:tc>
          <w:tcPr>
            <w:tcW w:w="4678" w:type="dxa"/>
          </w:tcPr>
          <w:p w14:paraId="4804A47E" w14:textId="77777777" w:rsidR="00F32FE8" w:rsidRDefault="00000000">
            <w:pPr>
              <w:pStyle w:val="TableParagraph"/>
              <w:spacing w:before="2"/>
              <w:ind w:left="108"/>
              <w:jc w:val="left"/>
              <w:rPr>
                <w:rFonts w:ascii="Arial MT"/>
              </w:rPr>
            </w:pPr>
            <w:r>
              <w:rPr>
                <w:i/>
              </w:rPr>
              <w:t>Aliculastrum</w:t>
            </w:r>
            <w:r>
              <w:rPr>
                <w:i/>
                <w:spacing w:val="-10"/>
              </w:rPr>
              <w:t xml:space="preserve"> </w:t>
            </w:r>
            <w:r>
              <w:rPr>
                <w:i/>
              </w:rPr>
              <w:t>cylindricum</w:t>
            </w:r>
            <w:r>
              <w:rPr>
                <w:i/>
                <w:spacing w:val="-11"/>
              </w:rPr>
              <w:t xml:space="preserve"> </w:t>
            </w:r>
            <w:r>
              <w:rPr>
                <w:rFonts w:ascii="Arial MT"/>
              </w:rPr>
              <w:t>(Helbling,</w:t>
            </w:r>
            <w:r>
              <w:rPr>
                <w:rFonts w:ascii="Arial MT"/>
                <w:spacing w:val="-8"/>
              </w:rPr>
              <w:t xml:space="preserve"> </w:t>
            </w:r>
            <w:r>
              <w:rPr>
                <w:rFonts w:ascii="Arial MT"/>
                <w:spacing w:val="-2"/>
              </w:rPr>
              <w:t>1779)</w:t>
            </w:r>
          </w:p>
        </w:tc>
        <w:tc>
          <w:tcPr>
            <w:tcW w:w="681" w:type="dxa"/>
          </w:tcPr>
          <w:p w14:paraId="75273E27" w14:textId="77777777" w:rsidR="00F32FE8" w:rsidRDefault="00000000">
            <w:pPr>
              <w:pStyle w:val="TableParagraph"/>
              <w:ind w:left="8"/>
              <w:rPr>
                <w:b/>
                <w:sz w:val="20"/>
              </w:rPr>
            </w:pPr>
            <w:r>
              <w:rPr>
                <w:b/>
                <w:spacing w:val="-10"/>
                <w:sz w:val="20"/>
              </w:rPr>
              <w:t>+</w:t>
            </w:r>
          </w:p>
        </w:tc>
        <w:tc>
          <w:tcPr>
            <w:tcW w:w="679" w:type="dxa"/>
          </w:tcPr>
          <w:p w14:paraId="7D8849D6" w14:textId="77777777" w:rsidR="00F32FE8" w:rsidRDefault="00000000">
            <w:pPr>
              <w:pStyle w:val="TableParagraph"/>
              <w:ind w:left="11"/>
              <w:rPr>
                <w:b/>
                <w:sz w:val="20"/>
              </w:rPr>
            </w:pPr>
            <w:r>
              <w:rPr>
                <w:b/>
                <w:spacing w:val="-10"/>
                <w:sz w:val="20"/>
              </w:rPr>
              <w:t>+</w:t>
            </w:r>
          </w:p>
        </w:tc>
        <w:tc>
          <w:tcPr>
            <w:tcW w:w="678" w:type="dxa"/>
          </w:tcPr>
          <w:p w14:paraId="708597B1" w14:textId="77777777" w:rsidR="00F32FE8" w:rsidRDefault="00000000">
            <w:pPr>
              <w:pStyle w:val="TableParagraph"/>
              <w:ind w:left="14"/>
              <w:rPr>
                <w:b/>
                <w:sz w:val="20"/>
              </w:rPr>
            </w:pPr>
            <w:r>
              <w:rPr>
                <w:b/>
                <w:spacing w:val="-10"/>
                <w:sz w:val="20"/>
              </w:rPr>
              <w:t>+</w:t>
            </w:r>
          </w:p>
        </w:tc>
        <w:tc>
          <w:tcPr>
            <w:tcW w:w="680" w:type="dxa"/>
          </w:tcPr>
          <w:p w14:paraId="5019525E" w14:textId="77777777" w:rsidR="00F32FE8" w:rsidRDefault="00000000">
            <w:pPr>
              <w:pStyle w:val="TableParagraph"/>
              <w:ind w:right="8"/>
              <w:rPr>
                <w:b/>
                <w:sz w:val="20"/>
              </w:rPr>
            </w:pPr>
            <w:r>
              <w:rPr>
                <w:b/>
                <w:spacing w:val="-10"/>
                <w:sz w:val="20"/>
              </w:rPr>
              <w:t>-</w:t>
            </w:r>
          </w:p>
        </w:tc>
        <w:tc>
          <w:tcPr>
            <w:tcW w:w="680" w:type="dxa"/>
          </w:tcPr>
          <w:p w14:paraId="7679BDBB" w14:textId="77777777" w:rsidR="00F32FE8" w:rsidRDefault="00000000">
            <w:pPr>
              <w:pStyle w:val="TableParagraph"/>
              <w:rPr>
                <w:b/>
                <w:sz w:val="20"/>
              </w:rPr>
            </w:pPr>
            <w:r>
              <w:rPr>
                <w:b/>
                <w:spacing w:val="-10"/>
                <w:sz w:val="20"/>
              </w:rPr>
              <w:t>-</w:t>
            </w:r>
          </w:p>
        </w:tc>
      </w:tr>
      <w:tr w:rsidR="00F32FE8" w14:paraId="3055D2CC" w14:textId="77777777">
        <w:trPr>
          <w:trHeight w:val="489"/>
        </w:trPr>
        <w:tc>
          <w:tcPr>
            <w:tcW w:w="674" w:type="dxa"/>
          </w:tcPr>
          <w:p w14:paraId="783B0C0C" w14:textId="77777777" w:rsidR="00F32FE8" w:rsidRDefault="00000000">
            <w:pPr>
              <w:pStyle w:val="TableParagraph"/>
              <w:spacing w:before="2"/>
              <w:ind w:left="184"/>
              <w:jc w:val="left"/>
              <w:rPr>
                <w:b/>
              </w:rPr>
            </w:pPr>
            <w:r>
              <w:rPr>
                <w:b/>
                <w:spacing w:val="-5"/>
              </w:rPr>
              <w:t>10.</w:t>
            </w:r>
          </w:p>
        </w:tc>
        <w:tc>
          <w:tcPr>
            <w:tcW w:w="4678" w:type="dxa"/>
          </w:tcPr>
          <w:p w14:paraId="0C4A2FAF" w14:textId="77777777" w:rsidR="00F32FE8" w:rsidRDefault="00000000">
            <w:pPr>
              <w:pStyle w:val="TableParagraph"/>
              <w:spacing w:before="2"/>
              <w:ind w:left="108"/>
              <w:jc w:val="left"/>
              <w:rPr>
                <w:rFonts w:ascii="Arial MT"/>
              </w:rPr>
            </w:pPr>
            <w:r>
              <w:rPr>
                <w:i/>
              </w:rPr>
              <w:t>Amaea</w:t>
            </w:r>
            <w:r>
              <w:rPr>
                <w:i/>
                <w:spacing w:val="-6"/>
              </w:rPr>
              <w:t xml:space="preserve"> </w:t>
            </w:r>
            <w:r>
              <w:rPr>
                <w:i/>
              </w:rPr>
              <w:t>minor</w:t>
            </w:r>
            <w:r>
              <w:rPr>
                <w:i/>
                <w:spacing w:val="-4"/>
              </w:rPr>
              <w:t xml:space="preserve"> </w:t>
            </w:r>
            <w:r>
              <w:rPr>
                <w:rFonts w:ascii="Arial MT"/>
              </w:rPr>
              <w:t>(Sowerby</w:t>
            </w:r>
            <w:r>
              <w:rPr>
                <w:rFonts w:ascii="Arial MT"/>
                <w:spacing w:val="-5"/>
              </w:rPr>
              <w:t xml:space="preserve"> </w:t>
            </w:r>
            <w:r>
              <w:rPr>
                <w:rFonts w:ascii="Arial MT"/>
                <w:spacing w:val="-2"/>
              </w:rPr>
              <w:t>II,1873)</w:t>
            </w:r>
          </w:p>
        </w:tc>
        <w:tc>
          <w:tcPr>
            <w:tcW w:w="681" w:type="dxa"/>
          </w:tcPr>
          <w:p w14:paraId="151401DA" w14:textId="77777777" w:rsidR="00F32FE8" w:rsidRDefault="00000000">
            <w:pPr>
              <w:pStyle w:val="TableParagraph"/>
              <w:spacing w:line="229" w:lineRule="exact"/>
              <w:ind w:left="8" w:right="2"/>
              <w:rPr>
                <w:b/>
                <w:sz w:val="20"/>
              </w:rPr>
            </w:pPr>
            <w:r>
              <w:rPr>
                <w:b/>
                <w:spacing w:val="-10"/>
                <w:sz w:val="20"/>
              </w:rPr>
              <w:t>-</w:t>
            </w:r>
          </w:p>
        </w:tc>
        <w:tc>
          <w:tcPr>
            <w:tcW w:w="679" w:type="dxa"/>
          </w:tcPr>
          <w:p w14:paraId="3B97C14B" w14:textId="77777777" w:rsidR="00F32FE8" w:rsidRDefault="00000000">
            <w:pPr>
              <w:pStyle w:val="TableParagraph"/>
              <w:spacing w:line="229" w:lineRule="exact"/>
              <w:ind w:left="11" w:right="2"/>
              <w:rPr>
                <w:b/>
                <w:sz w:val="20"/>
              </w:rPr>
            </w:pPr>
            <w:r>
              <w:rPr>
                <w:b/>
                <w:spacing w:val="-10"/>
                <w:sz w:val="20"/>
              </w:rPr>
              <w:t>-</w:t>
            </w:r>
          </w:p>
        </w:tc>
        <w:tc>
          <w:tcPr>
            <w:tcW w:w="678" w:type="dxa"/>
          </w:tcPr>
          <w:p w14:paraId="47DF1D75" w14:textId="77777777" w:rsidR="00F32FE8" w:rsidRDefault="00000000">
            <w:pPr>
              <w:pStyle w:val="TableParagraph"/>
              <w:spacing w:line="229" w:lineRule="exact"/>
              <w:ind w:left="14" w:right="2"/>
              <w:rPr>
                <w:b/>
                <w:sz w:val="20"/>
              </w:rPr>
            </w:pPr>
            <w:r>
              <w:rPr>
                <w:b/>
                <w:spacing w:val="-10"/>
                <w:sz w:val="20"/>
              </w:rPr>
              <w:t>-</w:t>
            </w:r>
          </w:p>
        </w:tc>
        <w:tc>
          <w:tcPr>
            <w:tcW w:w="680" w:type="dxa"/>
          </w:tcPr>
          <w:p w14:paraId="5579E8B8" w14:textId="77777777" w:rsidR="00F32FE8" w:rsidRDefault="00000000">
            <w:pPr>
              <w:pStyle w:val="TableParagraph"/>
              <w:spacing w:line="229" w:lineRule="exact"/>
              <w:ind w:right="6"/>
              <w:rPr>
                <w:b/>
                <w:sz w:val="20"/>
              </w:rPr>
            </w:pPr>
            <w:r>
              <w:rPr>
                <w:b/>
                <w:spacing w:val="-10"/>
                <w:sz w:val="20"/>
              </w:rPr>
              <w:t>+</w:t>
            </w:r>
          </w:p>
        </w:tc>
        <w:tc>
          <w:tcPr>
            <w:tcW w:w="680" w:type="dxa"/>
          </w:tcPr>
          <w:p w14:paraId="40E1C52B" w14:textId="77777777" w:rsidR="00F32FE8" w:rsidRDefault="00000000">
            <w:pPr>
              <w:pStyle w:val="TableParagraph"/>
              <w:spacing w:line="229" w:lineRule="exact"/>
              <w:ind w:right="3"/>
              <w:rPr>
                <w:b/>
                <w:sz w:val="20"/>
              </w:rPr>
            </w:pPr>
            <w:r>
              <w:rPr>
                <w:b/>
                <w:spacing w:val="-10"/>
                <w:sz w:val="20"/>
              </w:rPr>
              <w:t>+</w:t>
            </w:r>
          </w:p>
        </w:tc>
      </w:tr>
      <w:tr w:rsidR="00F32FE8" w14:paraId="74E28EDC" w14:textId="77777777">
        <w:trPr>
          <w:trHeight w:val="491"/>
        </w:trPr>
        <w:tc>
          <w:tcPr>
            <w:tcW w:w="674" w:type="dxa"/>
          </w:tcPr>
          <w:p w14:paraId="67849D38" w14:textId="77777777" w:rsidR="00F32FE8" w:rsidRDefault="00000000">
            <w:pPr>
              <w:pStyle w:val="TableParagraph"/>
              <w:spacing w:before="4"/>
              <w:ind w:left="184"/>
              <w:jc w:val="left"/>
              <w:rPr>
                <w:b/>
              </w:rPr>
            </w:pPr>
            <w:r>
              <w:rPr>
                <w:b/>
                <w:spacing w:val="-5"/>
              </w:rPr>
              <w:t>11.</w:t>
            </w:r>
          </w:p>
        </w:tc>
        <w:tc>
          <w:tcPr>
            <w:tcW w:w="4678" w:type="dxa"/>
          </w:tcPr>
          <w:p w14:paraId="659067A0" w14:textId="77777777" w:rsidR="00F32FE8" w:rsidRDefault="00000000">
            <w:pPr>
              <w:pStyle w:val="TableParagraph"/>
              <w:spacing w:before="4"/>
              <w:ind w:left="108"/>
              <w:jc w:val="left"/>
              <w:rPr>
                <w:rFonts w:ascii="Arial MT"/>
              </w:rPr>
            </w:pPr>
            <w:r>
              <w:rPr>
                <w:i/>
              </w:rPr>
              <w:t>Amphicyclotulus</w:t>
            </w:r>
            <w:r>
              <w:rPr>
                <w:i/>
                <w:spacing w:val="-15"/>
              </w:rPr>
              <w:t xml:space="preserve"> </w:t>
            </w:r>
            <w:r>
              <w:rPr>
                <w:i/>
              </w:rPr>
              <w:t>dominicensis</w:t>
            </w:r>
            <w:r>
              <w:rPr>
                <w:i/>
                <w:spacing w:val="-12"/>
              </w:rPr>
              <w:t xml:space="preserve"> </w:t>
            </w:r>
            <w:r>
              <w:rPr>
                <w:rFonts w:ascii="Arial MT"/>
                <w:spacing w:val="-2"/>
              </w:rPr>
              <w:t>(Bartsch,1942)</w:t>
            </w:r>
          </w:p>
        </w:tc>
        <w:tc>
          <w:tcPr>
            <w:tcW w:w="681" w:type="dxa"/>
          </w:tcPr>
          <w:p w14:paraId="6FE44FBF" w14:textId="77777777" w:rsidR="00F32FE8" w:rsidRDefault="00000000">
            <w:pPr>
              <w:pStyle w:val="TableParagraph"/>
              <w:spacing w:before="2"/>
              <w:ind w:left="8"/>
              <w:rPr>
                <w:b/>
                <w:sz w:val="20"/>
              </w:rPr>
            </w:pPr>
            <w:r>
              <w:rPr>
                <w:b/>
                <w:spacing w:val="-10"/>
                <w:sz w:val="20"/>
              </w:rPr>
              <w:t>+</w:t>
            </w:r>
          </w:p>
        </w:tc>
        <w:tc>
          <w:tcPr>
            <w:tcW w:w="679" w:type="dxa"/>
          </w:tcPr>
          <w:p w14:paraId="24D43E6F" w14:textId="77777777" w:rsidR="00F32FE8" w:rsidRDefault="00000000">
            <w:pPr>
              <w:pStyle w:val="TableParagraph"/>
              <w:spacing w:before="2"/>
              <w:ind w:left="11"/>
              <w:rPr>
                <w:b/>
                <w:sz w:val="20"/>
              </w:rPr>
            </w:pPr>
            <w:r>
              <w:rPr>
                <w:b/>
                <w:spacing w:val="-10"/>
                <w:sz w:val="20"/>
              </w:rPr>
              <w:t>+</w:t>
            </w:r>
          </w:p>
        </w:tc>
        <w:tc>
          <w:tcPr>
            <w:tcW w:w="678" w:type="dxa"/>
          </w:tcPr>
          <w:p w14:paraId="7D6BFF76" w14:textId="77777777" w:rsidR="00F32FE8" w:rsidRDefault="00000000">
            <w:pPr>
              <w:pStyle w:val="TableParagraph"/>
              <w:spacing w:before="2"/>
              <w:ind w:left="14"/>
              <w:rPr>
                <w:b/>
                <w:sz w:val="20"/>
              </w:rPr>
            </w:pPr>
            <w:r>
              <w:rPr>
                <w:b/>
                <w:spacing w:val="-10"/>
                <w:sz w:val="20"/>
              </w:rPr>
              <w:t>+</w:t>
            </w:r>
          </w:p>
        </w:tc>
        <w:tc>
          <w:tcPr>
            <w:tcW w:w="680" w:type="dxa"/>
          </w:tcPr>
          <w:p w14:paraId="33345B96" w14:textId="77777777" w:rsidR="00F32FE8" w:rsidRDefault="00000000">
            <w:pPr>
              <w:pStyle w:val="TableParagraph"/>
              <w:spacing w:before="2"/>
              <w:ind w:right="8"/>
              <w:rPr>
                <w:b/>
                <w:sz w:val="20"/>
              </w:rPr>
            </w:pPr>
            <w:r>
              <w:rPr>
                <w:b/>
                <w:spacing w:val="-10"/>
                <w:sz w:val="20"/>
              </w:rPr>
              <w:t>-</w:t>
            </w:r>
          </w:p>
        </w:tc>
        <w:tc>
          <w:tcPr>
            <w:tcW w:w="680" w:type="dxa"/>
          </w:tcPr>
          <w:p w14:paraId="7AAA5DEF" w14:textId="77777777" w:rsidR="00F32FE8" w:rsidRDefault="00000000">
            <w:pPr>
              <w:pStyle w:val="TableParagraph"/>
              <w:spacing w:before="2"/>
              <w:rPr>
                <w:b/>
                <w:sz w:val="20"/>
              </w:rPr>
            </w:pPr>
            <w:r>
              <w:rPr>
                <w:b/>
                <w:spacing w:val="-10"/>
                <w:sz w:val="20"/>
              </w:rPr>
              <w:t>-</w:t>
            </w:r>
          </w:p>
        </w:tc>
      </w:tr>
      <w:tr w:rsidR="00F32FE8" w14:paraId="6B14E4F3" w14:textId="77777777">
        <w:trPr>
          <w:trHeight w:val="491"/>
        </w:trPr>
        <w:tc>
          <w:tcPr>
            <w:tcW w:w="674" w:type="dxa"/>
          </w:tcPr>
          <w:p w14:paraId="328F83A3" w14:textId="77777777" w:rsidR="00F32FE8" w:rsidRDefault="00000000">
            <w:pPr>
              <w:pStyle w:val="TableParagraph"/>
              <w:spacing w:before="2"/>
              <w:ind w:left="184"/>
              <w:jc w:val="left"/>
              <w:rPr>
                <w:b/>
              </w:rPr>
            </w:pPr>
            <w:r>
              <w:rPr>
                <w:b/>
                <w:spacing w:val="-5"/>
              </w:rPr>
              <w:t>12.</w:t>
            </w:r>
          </w:p>
        </w:tc>
        <w:tc>
          <w:tcPr>
            <w:tcW w:w="4678" w:type="dxa"/>
          </w:tcPr>
          <w:p w14:paraId="46B9C57A" w14:textId="77777777" w:rsidR="00F32FE8" w:rsidRDefault="00000000">
            <w:pPr>
              <w:pStyle w:val="TableParagraph"/>
              <w:spacing w:before="2"/>
              <w:ind w:left="108"/>
              <w:jc w:val="left"/>
              <w:rPr>
                <w:rFonts w:ascii="Arial MT"/>
              </w:rPr>
            </w:pPr>
            <w:r>
              <w:rPr>
                <w:i/>
              </w:rPr>
              <w:t>Assiminea</w:t>
            </w:r>
            <w:r>
              <w:rPr>
                <w:i/>
                <w:spacing w:val="-9"/>
              </w:rPr>
              <w:t xml:space="preserve"> </w:t>
            </w:r>
            <w:r>
              <w:rPr>
                <w:i/>
              </w:rPr>
              <w:t>brevicula</w:t>
            </w:r>
            <w:r>
              <w:rPr>
                <w:i/>
                <w:spacing w:val="-9"/>
              </w:rPr>
              <w:t xml:space="preserve"> </w:t>
            </w:r>
            <w:r>
              <w:rPr>
                <w:rFonts w:ascii="Arial MT"/>
                <w:spacing w:val="-2"/>
              </w:rPr>
              <w:t>(Pfeiffer,1855)</w:t>
            </w:r>
          </w:p>
        </w:tc>
        <w:tc>
          <w:tcPr>
            <w:tcW w:w="681" w:type="dxa"/>
          </w:tcPr>
          <w:p w14:paraId="5FD9BB2D" w14:textId="77777777" w:rsidR="00F32FE8" w:rsidRDefault="00000000">
            <w:pPr>
              <w:pStyle w:val="TableParagraph"/>
              <w:spacing w:line="229" w:lineRule="exact"/>
              <w:ind w:left="8"/>
              <w:rPr>
                <w:b/>
                <w:sz w:val="20"/>
              </w:rPr>
            </w:pPr>
            <w:r>
              <w:rPr>
                <w:b/>
                <w:spacing w:val="-10"/>
                <w:sz w:val="20"/>
              </w:rPr>
              <w:t>+</w:t>
            </w:r>
          </w:p>
        </w:tc>
        <w:tc>
          <w:tcPr>
            <w:tcW w:w="679" w:type="dxa"/>
          </w:tcPr>
          <w:p w14:paraId="3EEE8FBB" w14:textId="77777777" w:rsidR="00F32FE8" w:rsidRDefault="00000000">
            <w:pPr>
              <w:pStyle w:val="TableParagraph"/>
              <w:spacing w:line="229" w:lineRule="exact"/>
              <w:ind w:left="11" w:right="2"/>
              <w:rPr>
                <w:b/>
                <w:sz w:val="20"/>
              </w:rPr>
            </w:pPr>
            <w:r>
              <w:rPr>
                <w:b/>
                <w:spacing w:val="-10"/>
                <w:sz w:val="20"/>
              </w:rPr>
              <w:t>-</w:t>
            </w:r>
          </w:p>
        </w:tc>
        <w:tc>
          <w:tcPr>
            <w:tcW w:w="678" w:type="dxa"/>
          </w:tcPr>
          <w:p w14:paraId="610CBF5D" w14:textId="77777777" w:rsidR="00F32FE8" w:rsidRDefault="00000000">
            <w:pPr>
              <w:pStyle w:val="TableParagraph"/>
              <w:spacing w:line="229" w:lineRule="exact"/>
              <w:ind w:left="14" w:right="2"/>
              <w:rPr>
                <w:b/>
                <w:sz w:val="20"/>
              </w:rPr>
            </w:pPr>
            <w:r>
              <w:rPr>
                <w:b/>
                <w:spacing w:val="-10"/>
                <w:sz w:val="20"/>
              </w:rPr>
              <w:t>-</w:t>
            </w:r>
          </w:p>
        </w:tc>
        <w:tc>
          <w:tcPr>
            <w:tcW w:w="680" w:type="dxa"/>
          </w:tcPr>
          <w:p w14:paraId="41164919" w14:textId="77777777" w:rsidR="00F32FE8" w:rsidRDefault="00000000">
            <w:pPr>
              <w:pStyle w:val="TableParagraph"/>
              <w:spacing w:line="229" w:lineRule="exact"/>
              <w:ind w:right="6"/>
              <w:rPr>
                <w:b/>
                <w:sz w:val="20"/>
              </w:rPr>
            </w:pPr>
            <w:r>
              <w:rPr>
                <w:b/>
                <w:spacing w:val="-10"/>
                <w:sz w:val="20"/>
              </w:rPr>
              <w:t>+</w:t>
            </w:r>
          </w:p>
        </w:tc>
        <w:tc>
          <w:tcPr>
            <w:tcW w:w="680" w:type="dxa"/>
          </w:tcPr>
          <w:p w14:paraId="0EFF16A8" w14:textId="77777777" w:rsidR="00F32FE8" w:rsidRDefault="00000000">
            <w:pPr>
              <w:pStyle w:val="TableParagraph"/>
              <w:spacing w:line="229" w:lineRule="exact"/>
              <w:ind w:right="3"/>
              <w:rPr>
                <w:b/>
                <w:sz w:val="20"/>
              </w:rPr>
            </w:pPr>
            <w:r>
              <w:rPr>
                <w:b/>
                <w:spacing w:val="-10"/>
                <w:sz w:val="20"/>
              </w:rPr>
              <w:t>+</w:t>
            </w:r>
          </w:p>
        </w:tc>
      </w:tr>
      <w:tr w:rsidR="00F32FE8" w14:paraId="2A4F96CC" w14:textId="77777777">
        <w:trPr>
          <w:trHeight w:val="491"/>
        </w:trPr>
        <w:tc>
          <w:tcPr>
            <w:tcW w:w="674" w:type="dxa"/>
          </w:tcPr>
          <w:p w14:paraId="1BA027C7" w14:textId="77777777" w:rsidR="00F32FE8" w:rsidRDefault="00000000">
            <w:pPr>
              <w:pStyle w:val="TableParagraph"/>
              <w:spacing w:before="2"/>
              <w:ind w:left="184"/>
              <w:jc w:val="left"/>
              <w:rPr>
                <w:b/>
              </w:rPr>
            </w:pPr>
            <w:r>
              <w:rPr>
                <w:b/>
                <w:spacing w:val="-5"/>
              </w:rPr>
              <w:t>13.</w:t>
            </w:r>
          </w:p>
        </w:tc>
        <w:tc>
          <w:tcPr>
            <w:tcW w:w="4678" w:type="dxa"/>
          </w:tcPr>
          <w:p w14:paraId="6A22CD8A" w14:textId="77777777" w:rsidR="00F32FE8" w:rsidRDefault="00000000">
            <w:pPr>
              <w:pStyle w:val="TableParagraph"/>
              <w:spacing w:before="2"/>
              <w:ind w:left="108"/>
              <w:jc w:val="left"/>
              <w:rPr>
                <w:rFonts w:ascii="Arial MT"/>
              </w:rPr>
            </w:pPr>
            <w:r>
              <w:rPr>
                <w:i/>
              </w:rPr>
              <w:t>Astralium</w:t>
            </w:r>
            <w:r>
              <w:rPr>
                <w:i/>
                <w:spacing w:val="-12"/>
              </w:rPr>
              <w:t xml:space="preserve"> </w:t>
            </w:r>
            <w:r>
              <w:rPr>
                <w:i/>
              </w:rPr>
              <w:t>semicostatum</w:t>
            </w:r>
            <w:r>
              <w:rPr>
                <w:i/>
                <w:spacing w:val="-11"/>
              </w:rPr>
              <w:t xml:space="preserve"> </w:t>
            </w:r>
            <w:r>
              <w:rPr>
                <w:rFonts w:ascii="Arial MT"/>
                <w:spacing w:val="-2"/>
              </w:rPr>
              <w:t>(Kiener,1850)</w:t>
            </w:r>
          </w:p>
        </w:tc>
        <w:tc>
          <w:tcPr>
            <w:tcW w:w="681" w:type="dxa"/>
          </w:tcPr>
          <w:p w14:paraId="54341594" w14:textId="77777777" w:rsidR="00F32FE8" w:rsidRDefault="00000000">
            <w:pPr>
              <w:pStyle w:val="TableParagraph"/>
              <w:spacing w:line="229" w:lineRule="exact"/>
              <w:ind w:left="8"/>
              <w:rPr>
                <w:b/>
                <w:sz w:val="20"/>
              </w:rPr>
            </w:pPr>
            <w:r>
              <w:rPr>
                <w:b/>
                <w:spacing w:val="-10"/>
                <w:sz w:val="20"/>
              </w:rPr>
              <w:t>+</w:t>
            </w:r>
          </w:p>
        </w:tc>
        <w:tc>
          <w:tcPr>
            <w:tcW w:w="679" w:type="dxa"/>
          </w:tcPr>
          <w:p w14:paraId="6D2C9E90" w14:textId="77777777" w:rsidR="00F32FE8" w:rsidRDefault="00000000">
            <w:pPr>
              <w:pStyle w:val="TableParagraph"/>
              <w:spacing w:line="229" w:lineRule="exact"/>
              <w:ind w:left="11"/>
              <w:rPr>
                <w:b/>
                <w:sz w:val="20"/>
              </w:rPr>
            </w:pPr>
            <w:r>
              <w:rPr>
                <w:b/>
                <w:spacing w:val="-10"/>
                <w:sz w:val="20"/>
              </w:rPr>
              <w:t>+</w:t>
            </w:r>
          </w:p>
        </w:tc>
        <w:tc>
          <w:tcPr>
            <w:tcW w:w="678" w:type="dxa"/>
          </w:tcPr>
          <w:p w14:paraId="63CBE54F" w14:textId="77777777" w:rsidR="00F32FE8" w:rsidRDefault="00000000">
            <w:pPr>
              <w:pStyle w:val="TableParagraph"/>
              <w:spacing w:line="229" w:lineRule="exact"/>
              <w:ind w:left="14"/>
              <w:rPr>
                <w:b/>
                <w:sz w:val="20"/>
              </w:rPr>
            </w:pPr>
            <w:r>
              <w:rPr>
                <w:b/>
                <w:spacing w:val="-10"/>
                <w:sz w:val="20"/>
              </w:rPr>
              <w:t>+</w:t>
            </w:r>
          </w:p>
        </w:tc>
        <w:tc>
          <w:tcPr>
            <w:tcW w:w="680" w:type="dxa"/>
          </w:tcPr>
          <w:p w14:paraId="2028F03A" w14:textId="77777777" w:rsidR="00F32FE8" w:rsidRDefault="00000000">
            <w:pPr>
              <w:pStyle w:val="TableParagraph"/>
              <w:spacing w:line="229" w:lineRule="exact"/>
              <w:ind w:right="6"/>
              <w:rPr>
                <w:b/>
                <w:sz w:val="20"/>
              </w:rPr>
            </w:pPr>
            <w:r>
              <w:rPr>
                <w:b/>
                <w:spacing w:val="-10"/>
                <w:sz w:val="20"/>
              </w:rPr>
              <w:t>+</w:t>
            </w:r>
          </w:p>
        </w:tc>
        <w:tc>
          <w:tcPr>
            <w:tcW w:w="680" w:type="dxa"/>
          </w:tcPr>
          <w:p w14:paraId="5D94A375" w14:textId="77777777" w:rsidR="00F32FE8" w:rsidRDefault="00000000">
            <w:pPr>
              <w:pStyle w:val="TableParagraph"/>
              <w:spacing w:line="229" w:lineRule="exact"/>
              <w:ind w:right="3"/>
              <w:rPr>
                <w:b/>
                <w:sz w:val="20"/>
              </w:rPr>
            </w:pPr>
            <w:r>
              <w:rPr>
                <w:b/>
                <w:spacing w:val="-10"/>
                <w:sz w:val="20"/>
              </w:rPr>
              <w:t>+</w:t>
            </w:r>
          </w:p>
        </w:tc>
      </w:tr>
      <w:tr w:rsidR="00F32FE8" w14:paraId="720A3FEB" w14:textId="77777777">
        <w:trPr>
          <w:trHeight w:val="489"/>
        </w:trPr>
        <w:tc>
          <w:tcPr>
            <w:tcW w:w="674" w:type="dxa"/>
          </w:tcPr>
          <w:p w14:paraId="4A58DB0A" w14:textId="77777777" w:rsidR="00F32FE8" w:rsidRDefault="00000000">
            <w:pPr>
              <w:pStyle w:val="TableParagraph"/>
              <w:spacing w:before="2"/>
              <w:ind w:left="107"/>
              <w:jc w:val="left"/>
              <w:rPr>
                <w:b/>
              </w:rPr>
            </w:pPr>
            <w:r>
              <w:rPr>
                <w:b/>
                <w:spacing w:val="-5"/>
              </w:rPr>
              <w:t>14.</w:t>
            </w:r>
          </w:p>
        </w:tc>
        <w:tc>
          <w:tcPr>
            <w:tcW w:w="4678" w:type="dxa"/>
          </w:tcPr>
          <w:p w14:paraId="4DD7DAAF" w14:textId="77777777" w:rsidR="00F32FE8" w:rsidRDefault="00000000">
            <w:pPr>
              <w:pStyle w:val="TableParagraph"/>
              <w:spacing w:before="2"/>
              <w:ind w:left="108"/>
              <w:jc w:val="left"/>
              <w:rPr>
                <w:rFonts w:ascii="Arial MT"/>
              </w:rPr>
            </w:pPr>
            <w:r>
              <w:rPr>
                <w:i/>
              </w:rPr>
              <w:t>Astralium</w:t>
            </w:r>
            <w:r>
              <w:rPr>
                <w:i/>
                <w:spacing w:val="-8"/>
              </w:rPr>
              <w:t xml:space="preserve"> </w:t>
            </w:r>
            <w:r>
              <w:rPr>
                <w:i/>
              </w:rPr>
              <w:t>stellare</w:t>
            </w:r>
            <w:r>
              <w:rPr>
                <w:i/>
                <w:spacing w:val="-6"/>
              </w:rPr>
              <w:t xml:space="preserve"> </w:t>
            </w:r>
            <w:r>
              <w:rPr>
                <w:rFonts w:ascii="Arial MT"/>
                <w:spacing w:val="-2"/>
              </w:rPr>
              <w:t>(Gmelin,1795)</w:t>
            </w:r>
          </w:p>
        </w:tc>
        <w:tc>
          <w:tcPr>
            <w:tcW w:w="681" w:type="dxa"/>
          </w:tcPr>
          <w:p w14:paraId="6CED536C" w14:textId="77777777" w:rsidR="00F32FE8" w:rsidRDefault="00000000">
            <w:pPr>
              <w:pStyle w:val="TableParagraph"/>
              <w:spacing w:line="229" w:lineRule="exact"/>
              <w:ind w:left="8" w:right="2"/>
              <w:rPr>
                <w:b/>
                <w:sz w:val="20"/>
              </w:rPr>
            </w:pPr>
            <w:r>
              <w:rPr>
                <w:b/>
                <w:spacing w:val="-10"/>
                <w:sz w:val="20"/>
              </w:rPr>
              <w:t>-</w:t>
            </w:r>
          </w:p>
        </w:tc>
        <w:tc>
          <w:tcPr>
            <w:tcW w:w="679" w:type="dxa"/>
          </w:tcPr>
          <w:p w14:paraId="67A64CFE" w14:textId="77777777" w:rsidR="00F32FE8" w:rsidRDefault="00000000">
            <w:pPr>
              <w:pStyle w:val="TableParagraph"/>
              <w:spacing w:line="229" w:lineRule="exact"/>
              <w:ind w:left="11"/>
              <w:rPr>
                <w:b/>
                <w:sz w:val="20"/>
              </w:rPr>
            </w:pPr>
            <w:r>
              <w:rPr>
                <w:b/>
                <w:spacing w:val="-10"/>
                <w:sz w:val="20"/>
              </w:rPr>
              <w:t>+</w:t>
            </w:r>
          </w:p>
        </w:tc>
        <w:tc>
          <w:tcPr>
            <w:tcW w:w="678" w:type="dxa"/>
          </w:tcPr>
          <w:p w14:paraId="71E4A8BA" w14:textId="77777777" w:rsidR="00F32FE8" w:rsidRDefault="00000000">
            <w:pPr>
              <w:pStyle w:val="TableParagraph"/>
              <w:spacing w:line="229" w:lineRule="exact"/>
              <w:ind w:left="14"/>
              <w:rPr>
                <w:b/>
                <w:sz w:val="20"/>
              </w:rPr>
            </w:pPr>
            <w:r>
              <w:rPr>
                <w:b/>
                <w:spacing w:val="-10"/>
                <w:sz w:val="20"/>
              </w:rPr>
              <w:t>+</w:t>
            </w:r>
          </w:p>
        </w:tc>
        <w:tc>
          <w:tcPr>
            <w:tcW w:w="680" w:type="dxa"/>
          </w:tcPr>
          <w:p w14:paraId="6C29DC75" w14:textId="77777777" w:rsidR="00F32FE8" w:rsidRDefault="00000000">
            <w:pPr>
              <w:pStyle w:val="TableParagraph"/>
              <w:spacing w:line="229" w:lineRule="exact"/>
              <w:ind w:right="8"/>
              <w:rPr>
                <w:b/>
                <w:sz w:val="20"/>
              </w:rPr>
            </w:pPr>
            <w:r>
              <w:rPr>
                <w:b/>
                <w:spacing w:val="-10"/>
                <w:sz w:val="20"/>
              </w:rPr>
              <w:t>-</w:t>
            </w:r>
          </w:p>
        </w:tc>
        <w:tc>
          <w:tcPr>
            <w:tcW w:w="680" w:type="dxa"/>
          </w:tcPr>
          <w:p w14:paraId="1CFB5C22" w14:textId="77777777" w:rsidR="00F32FE8" w:rsidRDefault="00000000">
            <w:pPr>
              <w:pStyle w:val="TableParagraph"/>
              <w:spacing w:line="229" w:lineRule="exact"/>
              <w:rPr>
                <w:b/>
                <w:sz w:val="20"/>
              </w:rPr>
            </w:pPr>
            <w:r>
              <w:rPr>
                <w:b/>
                <w:spacing w:val="-10"/>
                <w:sz w:val="20"/>
              </w:rPr>
              <w:t>-</w:t>
            </w:r>
          </w:p>
        </w:tc>
      </w:tr>
      <w:tr w:rsidR="00F32FE8" w14:paraId="17A1333B" w14:textId="77777777">
        <w:trPr>
          <w:trHeight w:val="492"/>
        </w:trPr>
        <w:tc>
          <w:tcPr>
            <w:tcW w:w="674" w:type="dxa"/>
          </w:tcPr>
          <w:p w14:paraId="0E4303B9" w14:textId="77777777" w:rsidR="00F32FE8" w:rsidRDefault="00000000">
            <w:pPr>
              <w:pStyle w:val="TableParagraph"/>
              <w:spacing w:before="3"/>
              <w:ind w:left="184"/>
              <w:jc w:val="left"/>
              <w:rPr>
                <w:b/>
              </w:rPr>
            </w:pPr>
            <w:r>
              <w:rPr>
                <w:b/>
                <w:spacing w:val="-5"/>
              </w:rPr>
              <w:t>15.</w:t>
            </w:r>
          </w:p>
        </w:tc>
        <w:tc>
          <w:tcPr>
            <w:tcW w:w="4678" w:type="dxa"/>
          </w:tcPr>
          <w:p w14:paraId="3BF292AB" w14:textId="77777777" w:rsidR="00F32FE8" w:rsidRDefault="00000000">
            <w:pPr>
              <w:pStyle w:val="TableParagraph"/>
              <w:spacing w:before="3"/>
              <w:ind w:left="108"/>
              <w:jc w:val="left"/>
              <w:rPr>
                <w:rFonts w:ascii="Arial MT"/>
              </w:rPr>
            </w:pPr>
            <w:r>
              <w:rPr>
                <w:i/>
              </w:rPr>
              <w:t>Calliostoma</w:t>
            </w:r>
            <w:r>
              <w:rPr>
                <w:i/>
                <w:spacing w:val="-9"/>
              </w:rPr>
              <w:t xml:space="preserve"> </w:t>
            </w:r>
            <w:r>
              <w:rPr>
                <w:i/>
              </w:rPr>
              <w:t>tranquebaricum</w:t>
            </w:r>
            <w:r>
              <w:rPr>
                <w:i/>
                <w:spacing w:val="-9"/>
              </w:rPr>
              <w:t xml:space="preserve"> </w:t>
            </w:r>
            <w:r>
              <w:rPr>
                <w:rFonts w:ascii="Arial MT"/>
              </w:rPr>
              <w:t>(Roding,</w:t>
            </w:r>
            <w:r>
              <w:rPr>
                <w:rFonts w:ascii="Arial MT"/>
                <w:spacing w:val="-7"/>
              </w:rPr>
              <w:t xml:space="preserve"> </w:t>
            </w:r>
            <w:r>
              <w:rPr>
                <w:rFonts w:ascii="Arial MT"/>
                <w:spacing w:val="-2"/>
              </w:rPr>
              <w:t>1798)</w:t>
            </w:r>
          </w:p>
        </w:tc>
        <w:tc>
          <w:tcPr>
            <w:tcW w:w="681" w:type="dxa"/>
          </w:tcPr>
          <w:p w14:paraId="63F18861" w14:textId="77777777" w:rsidR="00F32FE8" w:rsidRDefault="00000000">
            <w:pPr>
              <w:pStyle w:val="TableParagraph"/>
              <w:ind w:left="8"/>
              <w:rPr>
                <w:b/>
                <w:sz w:val="20"/>
              </w:rPr>
            </w:pPr>
            <w:r>
              <w:rPr>
                <w:b/>
                <w:spacing w:val="-10"/>
                <w:sz w:val="20"/>
              </w:rPr>
              <w:t>+</w:t>
            </w:r>
          </w:p>
        </w:tc>
        <w:tc>
          <w:tcPr>
            <w:tcW w:w="679" w:type="dxa"/>
          </w:tcPr>
          <w:p w14:paraId="4409DE69" w14:textId="77777777" w:rsidR="00F32FE8" w:rsidRDefault="00000000">
            <w:pPr>
              <w:pStyle w:val="TableParagraph"/>
              <w:ind w:left="11"/>
              <w:rPr>
                <w:b/>
                <w:sz w:val="20"/>
              </w:rPr>
            </w:pPr>
            <w:r>
              <w:rPr>
                <w:b/>
                <w:spacing w:val="-10"/>
                <w:sz w:val="20"/>
              </w:rPr>
              <w:t>+</w:t>
            </w:r>
          </w:p>
        </w:tc>
        <w:tc>
          <w:tcPr>
            <w:tcW w:w="678" w:type="dxa"/>
          </w:tcPr>
          <w:p w14:paraId="49A62E92" w14:textId="77777777" w:rsidR="00F32FE8" w:rsidRDefault="00000000">
            <w:pPr>
              <w:pStyle w:val="TableParagraph"/>
              <w:ind w:left="14"/>
              <w:rPr>
                <w:b/>
                <w:sz w:val="20"/>
              </w:rPr>
            </w:pPr>
            <w:r>
              <w:rPr>
                <w:b/>
                <w:spacing w:val="-10"/>
                <w:sz w:val="20"/>
              </w:rPr>
              <w:t>+</w:t>
            </w:r>
          </w:p>
        </w:tc>
        <w:tc>
          <w:tcPr>
            <w:tcW w:w="680" w:type="dxa"/>
          </w:tcPr>
          <w:p w14:paraId="07557B5F" w14:textId="77777777" w:rsidR="00F32FE8" w:rsidRDefault="00000000">
            <w:pPr>
              <w:pStyle w:val="TableParagraph"/>
              <w:ind w:right="6"/>
              <w:rPr>
                <w:b/>
                <w:sz w:val="20"/>
              </w:rPr>
            </w:pPr>
            <w:r>
              <w:rPr>
                <w:b/>
                <w:spacing w:val="-10"/>
                <w:sz w:val="20"/>
              </w:rPr>
              <w:t>+</w:t>
            </w:r>
          </w:p>
        </w:tc>
        <w:tc>
          <w:tcPr>
            <w:tcW w:w="680" w:type="dxa"/>
          </w:tcPr>
          <w:p w14:paraId="756AA74D" w14:textId="77777777" w:rsidR="00F32FE8" w:rsidRDefault="00000000">
            <w:pPr>
              <w:pStyle w:val="TableParagraph"/>
              <w:ind w:right="3"/>
              <w:rPr>
                <w:b/>
                <w:sz w:val="20"/>
              </w:rPr>
            </w:pPr>
            <w:r>
              <w:rPr>
                <w:b/>
                <w:spacing w:val="-10"/>
                <w:sz w:val="20"/>
              </w:rPr>
              <w:t>+</w:t>
            </w:r>
          </w:p>
        </w:tc>
      </w:tr>
      <w:tr w:rsidR="00F32FE8" w14:paraId="109083E8" w14:textId="77777777">
        <w:trPr>
          <w:trHeight w:val="491"/>
        </w:trPr>
        <w:tc>
          <w:tcPr>
            <w:tcW w:w="674" w:type="dxa"/>
          </w:tcPr>
          <w:p w14:paraId="1E371476" w14:textId="77777777" w:rsidR="00F32FE8" w:rsidRDefault="00000000">
            <w:pPr>
              <w:pStyle w:val="TableParagraph"/>
              <w:spacing w:before="2"/>
              <w:ind w:left="184"/>
              <w:jc w:val="left"/>
              <w:rPr>
                <w:b/>
              </w:rPr>
            </w:pPr>
            <w:r>
              <w:rPr>
                <w:b/>
                <w:spacing w:val="-5"/>
              </w:rPr>
              <w:t>16.</w:t>
            </w:r>
          </w:p>
        </w:tc>
        <w:tc>
          <w:tcPr>
            <w:tcW w:w="4678" w:type="dxa"/>
          </w:tcPr>
          <w:p w14:paraId="4218A4EB" w14:textId="77777777" w:rsidR="00F32FE8" w:rsidRDefault="00000000">
            <w:pPr>
              <w:pStyle w:val="TableParagraph"/>
              <w:spacing w:before="2"/>
              <w:ind w:left="108"/>
              <w:jc w:val="left"/>
              <w:rPr>
                <w:rFonts w:ascii="Arial MT"/>
              </w:rPr>
            </w:pPr>
            <w:r>
              <w:rPr>
                <w:i/>
              </w:rPr>
              <w:t>Cantharus</w:t>
            </w:r>
            <w:r>
              <w:rPr>
                <w:i/>
                <w:spacing w:val="-10"/>
              </w:rPr>
              <w:t xml:space="preserve"> </w:t>
            </w:r>
            <w:r>
              <w:rPr>
                <w:i/>
              </w:rPr>
              <w:t>spiralis</w:t>
            </w:r>
            <w:r>
              <w:rPr>
                <w:i/>
                <w:spacing w:val="-5"/>
              </w:rPr>
              <w:t xml:space="preserve"> </w:t>
            </w:r>
            <w:r>
              <w:rPr>
                <w:rFonts w:ascii="Arial MT"/>
                <w:spacing w:val="-2"/>
              </w:rPr>
              <w:t>(Gray,1839)</w:t>
            </w:r>
          </w:p>
        </w:tc>
        <w:tc>
          <w:tcPr>
            <w:tcW w:w="681" w:type="dxa"/>
          </w:tcPr>
          <w:p w14:paraId="467BB219" w14:textId="77777777" w:rsidR="00F32FE8" w:rsidRDefault="00000000">
            <w:pPr>
              <w:pStyle w:val="TableParagraph"/>
              <w:spacing w:line="229" w:lineRule="exact"/>
              <w:ind w:left="8"/>
              <w:rPr>
                <w:b/>
                <w:sz w:val="20"/>
              </w:rPr>
            </w:pPr>
            <w:r>
              <w:rPr>
                <w:b/>
                <w:spacing w:val="-10"/>
                <w:sz w:val="20"/>
              </w:rPr>
              <w:t>+</w:t>
            </w:r>
          </w:p>
        </w:tc>
        <w:tc>
          <w:tcPr>
            <w:tcW w:w="679" w:type="dxa"/>
          </w:tcPr>
          <w:p w14:paraId="126C440C" w14:textId="77777777" w:rsidR="00F32FE8" w:rsidRDefault="00000000">
            <w:pPr>
              <w:pStyle w:val="TableParagraph"/>
              <w:spacing w:line="229" w:lineRule="exact"/>
              <w:ind w:left="11"/>
              <w:rPr>
                <w:b/>
                <w:sz w:val="20"/>
              </w:rPr>
            </w:pPr>
            <w:r>
              <w:rPr>
                <w:b/>
                <w:spacing w:val="-10"/>
                <w:sz w:val="20"/>
              </w:rPr>
              <w:t>+</w:t>
            </w:r>
          </w:p>
        </w:tc>
        <w:tc>
          <w:tcPr>
            <w:tcW w:w="678" w:type="dxa"/>
          </w:tcPr>
          <w:p w14:paraId="5E7B4777" w14:textId="77777777" w:rsidR="00F32FE8" w:rsidRDefault="00000000">
            <w:pPr>
              <w:pStyle w:val="TableParagraph"/>
              <w:spacing w:line="229" w:lineRule="exact"/>
              <w:ind w:left="14" w:right="2"/>
              <w:rPr>
                <w:b/>
                <w:sz w:val="20"/>
              </w:rPr>
            </w:pPr>
            <w:r>
              <w:rPr>
                <w:b/>
                <w:spacing w:val="-10"/>
                <w:sz w:val="20"/>
              </w:rPr>
              <w:t>-</w:t>
            </w:r>
          </w:p>
        </w:tc>
        <w:tc>
          <w:tcPr>
            <w:tcW w:w="680" w:type="dxa"/>
          </w:tcPr>
          <w:p w14:paraId="3A718888" w14:textId="77777777" w:rsidR="00F32FE8" w:rsidRDefault="00000000">
            <w:pPr>
              <w:pStyle w:val="TableParagraph"/>
              <w:spacing w:line="229" w:lineRule="exact"/>
              <w:ind w:right="6"/>
              <w:rPr>
                <w:b/>
                <w:sz w:val="20"/>
              </w:rPr>
            </w:pPr>
            <w:r>
              <w:rPr>
                <w:b/>
                <w:spacing w:val="-10"/>
                <w:sz w:val="20"/>
              </w:rPr>
              <w:t>+</w:t>
            </w:r>
          </w:p>
        </w:tc>
        <w:tc>
          <w:tcPr>
            <w:tcW w:w="680" w:type="dxa"/>
          </w:tcPr>
          <w:p w14:paraId="308F9D41" w14:textId="77777777" w:rsidR="00F32FE8" w:rsidRDefault="00000000">
            <w:pPr>
              <w:pStyle w:val="TableParagraph"/>
              <w:spacing w:line="229" w:lineRule="exact"/>
              <w:ind w:right="3"/>
              <w:rPr>
                <w:b/>
                <w:sz w:val="20"/>
              </w:rPr>
            </w:pPr>
            <w:r>
              <w:rPr>
                <w:b/>
                <w:spacing w:val="-10"/>
                <w:sz w:val="20"/>
              </w:rPr>
              <w:t>+</w:t>
            </w:r>
          </w:p>
        </w:tc>
      </w:tr>
      <w:tr w:rsidR="00F32FE8" w14:paraId="7C60B3F9" w14:textId="77777777">
        <w:trPr>
          <w:trHeight w:val="489"/>
        </w:trPr>
        <w:tc>
          <w:tcPr>
            <w:tcW w:w="674" w:type="dxa"/>
          </w:tcPr>
          <w:p w14:paraId="13212517" w14:textId="77777777" w:rsidR="00F32FE8" w:rsidRDefault="00000000">
            <w:pPr>
              <w:pStyle w:val="TableParagraph"/>
              <w:spacing w:before="2"/>
              <w:ind w:left="184"/>
              <w:jc w:val="left"/>
              <w:rPr>
                <w:b/>
              </w:rPr>
            </w:pPr>
            <w:r>
              <w:rPr>
                <w:b/>
                <w:spacing w:val="-5"/>
              </w:rPr>
              <w:t>17.</w:t>
            </w:r>
          </w:p>
        </w:tc>
        <w:tc>
          <w:tcPr>
            <w:tcW w:w="4678" w:type="dxa"/>
          </w:tcPr>
          <w:p w14:paraId="7998939B" w14:textId="77777777" w:rsidR="00F32FE8" w:rsidRDefault="00000000">
            <w:pPr>
              <w:pStyle w:val="TableParagraph"/>
              <w:spacing w:before="2"/>
              <w:ind w:left="108"/>
              <w:jc w:val="left"/>
              <w:rPr>
                <w:rFonts w:ascii="Arial MT"/>
              </w:rPr>
            </w:pPr>
            <w:r>
              <w:rPr>
                <w:i/>
              </w:rPr>
              <w:t>Cellana</w:t>
            </w:r>
            <w:r>
              <w:rPr>
                <w:i/>
                <w:spacing w:val="-11"/>
              </w:rPr>
              <w:t xml:space="preserve"> </w:t>
            </w:r>
            <w:r>
              <w:rPr>
                <w:i/>
              </w:rPr>
              <w:t>karachiensis</w:t>
            </w:r>
            <w:r>
              <w:rPr>
                <w:i/>
                <w:spacing w:val="-8"/>
              </w:rPr>
              <w:t xml:space="preserve"> </w:t>
            </w:r>
            <w:r>
              <w:rPr>
                <w:rFonts w:ascii="Arial MT"/>
              </w:rPr>
              <w:t>(Winckworth,</w:t>
            </w:r>
            <w:r>
              <w:rPr>
                <w:rFonts w:ascii="Arial MT"/>
                <w:spacing w:val="-8"/>
              </w:rPr>
              <w:t xml:space="preserve"> </w:t>
            </w:r>
            <w:r>
              <w:rPr>
                <w:rFonts w:ascii="Arial MT"/>
                <w:spacing w:val="-2"/>
              </w:rPr>
              <w:t>1930)</w:t>
            </w:r>
          </w:p>
        </w:tc>
        <w:tc>
          <w:tcPr>
            <w:tcW w:w="681" w:type="dxa"/>
          </w:tcPr>
          <w:p w14:paraId="6D63A09C" w14:textId="77777777" w:rsidR="00F32FE8" w:rsidRDefault="00000000">
            <w:pPr>
              <w:pStyle w:val="TableParagraph"/>
              <w:spacing w:line="229" w:lineRule="exact"/>
              <w:ind w:left="8"/>
              <w:rPr>
                <w:b/>
                <w:sz w:val="20"/>
              </w:rPr>
            </w:pPr>
            <w:r>
              <w:rPr>
                <w:b/>
                <w:spacing w:val="-10"/>
                <w:sz w:val="20"/>
              </w:rPr>
              <w:t>+</w:t>
            </w:r>
          </w:p>
        </w:tc>
        <w:tc>
          <w:tcPr>
            <w:tcW w:w="679" w:type="dxa"/>
          </w:tcPr>
          <w:p w14:paraId="221571E4" w14:textId="77777777" w:rsidR="00F32FE8" w:rsidRDefault="00000000">
            <w:pPr>
              <w:pStyle w:val="TableParagraph"/>
              <w:spacing w:line="229" w:lineRule="exact"/>
              <w:ind w:left="11"/>
              <w:rPr>
                <w:b/>
                <w:sz w:val="20"/>
              </w:rPr>
            </w:pPr>
            <w:r>
              <w:rPr>
                <w:b/>
                <w:spacing w:val="-10"/>
                <w:sz w:val="20"/>
              </w:rPr>
              <w:t>+</w:t>
            </w:r>
          </w:p>
        </w:tc>
        <w:tc>
          <w:tcPr>
            <w:tcW w:w="678" w:type="dxa"/>
          </w:tcPr>
          <w:p w14:paraId="2BBEFCFD" w14:textId="77777777" w:rsidR="00F32FE8" w:rsidRDefault="00000000">
            <w:pPr>
              <w:pStyle w:val="TableParagraph"/>
              <w:spacing w:line="229" w:lineRule="exact"/>
              <w:ind w:left="14"/>
              <w:rPr>
                <w:b/>
                <w:sz w:val="20"/>
              </w:rPr>
            </w:pPr>
            <w:r>
              <w:rPr>
                <w:b/>
                <w:spacing w:val="-10"/>
                <w:sz w:val="20"/>
              </w:rPr>
              <w:t>+</w:t>
            </w:r>
          </w:p>
        </w:tc>
        <w:tc>
          <w:tcPr>
            <w:tcW w:w="680" w:type="dxa"/>
          </w:tcPr>
          <w:p w14:paraId="58FC427C" w14:textId="77777777" w:rsidR="00F32FE8" w:rsidRDefault="00000000">
            <w:pPr>
              <w:pStyle w:val="TableParagraph"/>
              <w:spacing w:line="229" w:lineRule="exact"/>
              <w:ind w:right="8"/>
              <w:rPr>
                <w:b/>
                <w:sz w:val="20"/>
              </w:rPr>
            </w:pPr>
            <w:r>
              <w:rPr>
                <w:b/>
                <w:spacing w:val="-10"/>
                <w:sz w:val="20"/>
              </w:rPr>
              <w:t>-</w:t>
            </w:r>
          </w:p>
        </w:tc>
        <w:tc>
          <w:tcPr>
            <w:tcW w:w="680" w:type="dxa"/>
          </w:tcPr>
          <w:p w14:paraId="608F8150" w14:textId="77777777" w:rsidR="00F32FE8" w:rsidRDefault="00000000">
            <w:pPr>
              <w:pStyle w:val="TableParagraph"/>
              <w:spacing w:line="229" w:lineRule="exact"/>
              <w:rPr>
                <w:b/>
                <w:sz w:val="20"/>
              </w:rPr>
            </w:pPr>
            <w:r>
              <w:rPr>
                <w:b/>
                <w:spacing w:val="-10"/>
                <w:sz w:val="20"/>
              </w:rPr>
              <w:t>-</w:t>
            </w:r>
          </w:p>
        </w:tc>
      </w:tr>
      <w:tr w:rsidR="00F32FE8" w14:paraId="59B3C6EE" w14:textId="77777777">
        <w:trPr>
          <w:trHeight w:val="782"/>
        </w:trPr>
        <w:tc>
          <w:tcPr>
            <w:tcW w:w="674" w:type="dxa"/>
          </w:tcPr>
          <w:p w14:paraId="24E55676" w14:textId="77777777" w:rsidR="00F32FE8" w:rsidRDefault="00000000">
            <w:pPr>
              <w:pStyle w:val="TableParagraph"/>
              <w:spacing w:before="4"/>
              <w:ind w:left="184"/>
              <w:jc w:val="left"/>
              <w:rPr>
                <w:b/>
              </w:rPr>
            </w:pPr>
            <w:r>
              <w:rPr>
                <w:b/>
                <w:spacing w:val="-5"/>
              </w:rPr>
              <w:t>18.</w:t>
            </w:r>
          </w:p>
        </w:tc>
        <w:tc>
          <w:tcPr>
            <w:tcW w:w="4678" w:type="dxa"/>
          </w:tcPr>
          <w:p w14:paraId="0D32C237" w14:textId="77777777" w:rsidR="00F32FE8" w:rsidRDefault="00000000">
            <w:pPr>
              <w:pStyle w:val="TableParagraph"/>
              <w:spacing w:before="2" w:line="278" w:lineRule="auto"/>
              <w:ind w:left="108"/>
              <w:jc w:val="left"/>
              <w:rPr>
                <w:rFonts w:ascii="Arial MT"/>
              </w:rPr>
            </w:pPr>
            <w:r>
              <w:rPr>
                <w:i/>
              </w:rPr>
              <w:t>Chiton</w:t>
            </w:r>
            <w:r>
              <w:rPr>
                <w:i/>
                <w:spacing w:val="-8"/>
              </w:rPr>
              <w:t xml:space="preserve"> </w:t>
            </w:r>
            <w:r>
              <w:rPr>
                <w:i/>
              </w:rPr>
              <w:t>peregrines</w:t>
            </w:r>
            <w:r>
              <w:rPr>
                <w:i/>
                <w:spacing w:val="-6"/>
              </w:rPr>
              <w:t xml:space="preserve"> </w:t>
            </w:r>
            <w:r>
              <w:rPr>
                <w:rFonts w:ascii="Arial MT"/>
              </w:rPr>
              <w:t>(Sowerby</w:t>
            </w:r>
            <w:r>
              <w:rPr>
                <w:rFonts w:ascii="Arial MT"/>
                <w:spacing w:val="-8"/>
              </w:rPr>
              <w:t xml:space="preserve"> </w:t>
            </w:r>
            <w:r>
              <w:rPr>
                <w:rFonts w:ascii="Arial MT"/>
              </w:rPr>
              <w:t>in</w:t>
            </w:r>
            <w:r>
              <w:rPr>
                <w:rFonts w:ascii="Arial MT"/>
                <w:spacing w:val="-8"/>
              </w:rPr>
              <w:t xml:space="preserve"> </w:t>
            </w:r>
            <w:r>
              <w:rPr>
                <w:rFonts w:ascii="Arial MT"/>
              </w:rPr>
              <w:t>Broderip</w:t>
            </w:r>
            <w:r>
              <w:rPr>
                <w:rFonts w:ascii="Arial MT"/>
                <w:spacing w:val="-8"/>
              </w:rPr>
              <w:t xml:space="preserve"> </w:t>
            </w:r>
            <w:r>
              <w:rPr>
                <w:rFonts w:ascii="Arial MT"/>
              </w:rPr>
              <w:t>&amp; Sowerby, 1832)</w:t>
            </w:r>
          </w:p>
        </w:tc>
        <w:tc>
          <w:tcPr>
            <w:tcW w:w="681" w:type="dxa"/>
          </w:tcPr>
          <w:p w14:paraId="6F51672F" w14:textId="77777777" w:rsidR="00F32FE8" w:rsidRDefault="00000000">
            <w:pPr>
              <w:pStyle w:val="TableParagraph"/>
              <w:spacing w:before="2"/>
              <w:ind w:left="8"/>
              <w:rPr>
                <w:b/>
                <w:sz w:val="20"/>
              </w:rPr>
            </w:pPr>
            <w:r>
              <w:rPr>
                <w:b/>
                <w:spacing w:val="-10"/>
                <w:sz w:val="20"/>
              </w:rPr>
              <w:t>+</w:t>
            </w:r>
          </w:p>
        </w:tc>
        <w:tc>
          <w:tcPr>
            <w:tcW w:w="679" w:type="dxa"/>
          </w:tcPr>
          <w:p w14:paraId="20F0608D" w14:textId="77777777" w:rsidR="00F32FE8" w:rsidRDefault="00000000">
            <w:pPr>
              <w:pStyle w:val="TableParagraph"/>
              <w:spacing w:before="2"/>
              <w:ind w:left="11"/>
              <w:rPr>
                <w:b/>
                <w:sz w:val="20"/>
              </w:rPr>
            </w:pPr>
            <w:r>
              <w:rPr>
                <w:b/>
                <w:spacing w:val="-10"/>
                <w:sz w:val="20"/>
              </w:rPr>
              <w:t>+</w:t>
            </w:r>
          </w:p>
        </w:tc>
        <w:tc>
          <w:tcPr>
            <w:tcW w:w="678" w:type="dxa"/>
          </w:tcPr>
          <w:p w14:paraId="40B4B90B" w14:textId="77777777" w:rsidR="00F32FE8" w:rsidRDefault="00000000">
            <w:pPr>
              <w:pStyle w:val="TableParagraph"/>
              <w:spacing w:before="2"/>
              <w:ind w:left="14"/>
              <w:rPr>
                <w:b/>
                <w:sz w:val="20"/>
              </w:rPr>
            </w:pPr>
            <w:r>
              <w:rPr>
                <w:b/>
                <w:spacing w:val="-10"/>
                <w:sz w:val="20"/>
              </w:rPr>
              <w:t>+</w:t>
            </w:r>
          </w:p>
        </w:tc>
        <w:tc>
          <w:tcPr>
            <w:tcW w:w="680" w:type="dxa"/>
          </w:tcPr>
          <w:p w14:paraId="702BC132" w14:textId="77777777" w:rsidR="00F32FE8" w:rsidRDefault="00000000">
            <w:pPr>
              <w:pStyle w:val="TableParagraph"/>
              <w:spacing w:before="2"/>
              <w:ind w:right="8"/>
              <w:rPr>
                <w:b/>
                <w:sz w:val="20"/>
              </w:rPr>
            </w:pPr>
            <w:r>
              <w:rPr>
                <w:b/>
                <w:spacing w:val="-10"/>
                <w:sz w:val="20"/>
              </w:rPr>
              <w:t>-</w:t>
            </w:r>
          </w:p>
        </w:tc>
        <w:tc>
          <w:tcPr>
            <w:tcW w:w="680" w:type="dxa"/>
          </w:tcPr>
          <w:p w14:paraId="599F9213" w14:textId="77777777" w:rsidR="00F32FE8" w:rsidRDefault="00000000">
            <w:pPr>
              <w:pStyle w:val="TableParagraph"/>
              <w:spacing w:before="2"/>
              <w:rPr>
                <w:b/>
                <w:sz w:val="20"/>
              </w:rPr>
            </w:pPr>
            <w:r>
              <w:rPr>
                <w:b/>
                <w:spacing w:val="-10"/>
                <w:sz w:val="20"/>
              </w:rPr>
              <w:t>-</w:t>
            </w:r>
          </w:p>
        </w:tc>
      </w:tr>
      <w:tr w:rsidR="00F32FE8" w14:paraId="6D49B033" w14:textId="77777777">
        <w:trPr>
          <w:trHeight w:val="781"/>
        </w:trPr>
        <w:tc>
          <w:tcPr>
            <w:tcW w:w="674" w:type="dxa"/>
          </w:tcPr>
          <w:p w14:paraId="60E3851B" w14:textId="77777777" w:rsidR="00F32FE8" w:rsidRDefault="00000000">
            <w:pPr>
              <w:pStyle w:val="TableParagraph"/>
              <w:spacing w:before="4"/>
              <w:ind w:left="184"/>
              <w:jc w:val="left"/>
              <w:rPr>
                <w:b/>
              </w:rPr>
            </w:pPr>
            <w:r>
              <w:rPr>
                <w:b/>
                <w:spacing w:val="-5"/>
              </w:rPr>
              <w:t>19.</w:t>
            </w:r>
          </w:p>
        </w:tc>
        <w:tc>
          <w:tcPr>
            <w:tcW w:w="4678" w:type="dxa"/>
          </w:tcPr>
          <w:p w14:paraId="13764530" w14:textId="77777777" w:rsidR="00F32FE8" w:rsidRDefault="00000000">
            <w:pPr>
              <w:pStyle w:val="TableParagraph"/>
              <w:spacing w:before="2" w:line="278" w:lineRule="auto"/>
              <w:ind w:left="108" w:right="237"/>
              <w:jc w:val="left"/>
              <w:rPr>
                <w:rFonts w:ascii="Arial MT"/>
              </w:rPr>
            </w:pPr>
            <w:r>
              <w:rPr>
                <w:i/>
              </w:rPr>
              <w:t>Clypeomorus</w:t>
            </w:r>
            <w:r>
              <w:rPr>
                <w:i/>
                <w:spacing w:val="-12"/>
              </w:rPr>
              <w:t xml:space="preserve"> </w:t>
            </w:r>
            <w:r>
              <w:rPr>
                <w:i/>
              </w:rPr>
              <w:t>batillariaeformis</w:t>
            </w:r>
            <w:r>
              <w:rPr>
                <w:i/>
                <w:spacing w:val="-12"/>
              </w:rPr>
              <w:t xml:space="preserve"> </w:t>
            </w:r>
            <w:r>
              <w:rPr>
                <w:rFonts w:ascii="Arial MT"/>
              </w:rPr>
              <w:t>(Habe</w:t>
            </w:r>
            <w:r>
              <w:rPr>
                <w:rFonts w:ascii="Arial MT"/>
                <w:spacing w:val="-12"/>
              </w:rPr>
              <w:t xml:space="preserve"> </w:t>
            </w:r>
            <w:r>
              <w:rPr>
                <w:rFonts w:ascii="Arial MT"/>
              </w:rPr>
              <w:t xml:space="preserve">&amp; </w:t>
            </w:r>
            <w:r>
              <w:rPr>
                <w:rFonts w:ascii="Arial MT"/>
                <w:spacing w:val="-2"/>
              </w:rPr>
              <w:t>Kosuge,1966)</w:t>
            </w:r>
          </w:p>
        </w:tc>
        <w:tc>
          <w:tcPr>
            <w:tcW w:w="681" w:type="dxa"/>
          </w:tcPr>
          <w:p w14:paraId="3B48F6E3" w14:textId="77777777" w:rsidR="00F32FE8" w:rsidRDefault="00000000">
            <w:pPr>
              <w:pStyle w:val="TableParagraph"/>
              <w:spacing w:before="2"/>
              <w:ind w:left="8"/>
              <w:rPr>
                <w:b/>
                <w:sz w:val="20"/>
              </w:rPr>
            </w:pPr>
            <w:r>
              <w:rPr>
                <w:b/>
                <w:spacing w:val="-10"/>
                <w:sz w:val="20"/>
              </w:rPr>
              <w:t>+</w:t>
            </w:r>
          </w:p>
        </w:tc>
        <w:tc>
          <w:tcPr>
            <w:tcW w:w="679" w:type="dxa"/>
          </w:tcPr>
          <w:p w14:paraId="793441FF" w14:textId="77777777" w:rsidR="00F32FE8" w:rsidRDefault="00000000">
            <w:pPr>
              <w:pStyle w:val="TableParagraph"/>
              <w:spacing w:before="2"/>
              <w:ind w:left="11"/>
              <w:rPr>
                <w:b/>
                <w:sz w:val="20"/>
              </w:rPr>
            </w:pPr>
            <w:r>
              <w:rPr>
                <w:b/>
                <w:spacing w:val="-10"/>
                <w:sz w:val="20"/>
              </w:rPr>
              <w:t>+</w:t>
            </w:r>
          </w:p>
        </w:tc>
        <w:tc>
          <w:tcPr>
            <w:tcW w:w="678" w:type="dxa"/>
          </w:tcPr>
          <w:p w14:paraId="64D4C42D" w14:textId="77777777" w:rsidR="00F32FE8" w:rsidRDefault="00000000">
            <w:pPr>
              <w:pStyle w:val="TableParagraph"/>
              <w:spacing w:before="2"/>
              <w:ind w:left="14"/>
              <w:rPr>
                <w:b/>
                <w:sz w:val="20"/>
              </w:rPr>
            </w:pPr>
            <w:r>
              <w:rPr>
                <w:b/>
                <w:spacing w:val="-10"/>
                <w:sz w:val="20"/>
              </w:rPr>
              <w:t>+</w:t>
            </w:r>
          </w:p>
        </w:tc>
        <w:tc>
          <w:tcPr>
            <w:tcW w:w="680" w:type="dxa"/>
          </w:tcPr>
          <w:p w14:paraId="5176EBF5" w14:textId="77777777" w:rsidR="00F32FE8" w:rsidRDefault="00000000">
            <w:pPr>
              <w:pStyle w:val="TableParagraph"/>
              <w:spacing w:before="2"/>
              <w:ind w:right="6"/>
              <w:rPr>
                <w:b/>
                <w:sz w:val="20"/>
              </w:rPr>
            </w:pPr>
            <w:r>
              <w:rPr>
                <w:b/>
                <w:spacing w:val="-10"/>
                <w:sz w:val="20"/>
              </w:rPr>
              <w:t>+</w:t>
            </w:r>
          </w:p>
        </w:tc>
        <w:tc>
          <w:tcPr>
            <w:tcW w:w="680" w:type="dxa"/>
          </w:tcPr>
          <w:p w14:paraId="5A46E846" w14:textId="77777777" w:rsidR="00F32FE8" w:rsidRDefault="00000000">
            <w:pPr>
              <w:pStyle w:val="TableParagraph"/>
              <w:spacing w:before="2"/>
              <w:ind w:right="3"/>
              <w:rPr>
                <w:b/>
                <w:sz w:val="20"/>
              </w:rPr>
            </w:pPr>
            <w:r>
              <w:rPr>
                <w:b/>
                <w:spacing w:val="-10"/>
                <w:sz w:val="20"/>
              </w:rPr>
              <w:t>+</w:t>
            </w:r>
          </w:p>
        </w:tc>
      </w:tr>
      <w:tr w:rsidR="00F32FE8" w14:paraId="03BA0522" w14:textId="77777777">
        <w:trPr>
          <w:trHeight w:val="782"/>
        </w:trPr>
        <w:tc>
          <w:tcPr>
            <w:tcW w:w="674" w:type="dxa"/>
          </w:tcPr>
          <w:p w14:paraId="3EF98E83" w14:textId="77777777" w:rsidR="00F32FE8" w:rsidRDefault="00000000">
            <w:pPr>
              <w:pStyle w:val="TableParagraph"/>
              <w:spacing w:before="5"/>
              <w:ind w:left="184"/>
              <w:jc w:val="left"/>
              <w:rPr>
                <w:b/>
              </w:rPr>
            </w:pPr>
            <w:r>
              <w:rPr>
                <w:b/>
                <w:spacing w:val="-5"/>
              </w:rPr>
              <w:t>20.</w:t>
            </w:r>
          </w:p>
        </w:tc>
        <w:tc>
          <w:tcPr>
            <w:tcW w:w="4678" w:type="dxa"/>
          </w:tcPr>
          <w:p w14:paraId="06DD0658" w14:textId="77777777" w:rsidR="00F32FE8" w:rsidRDefault="00000000">
            <w:pPr>
              <w:pStyle w:val="TableParagraph"/>
              <w:spacing w:before="2" w:line="278" w:lineRule="auto"/>
              <w:ind w:left="108"/>
              <w:jc w:val="left"/>
              <w:rPr>
                <w:rFonts w:ascii="Arial MT"/>
              </w:rPr>
            </w:pPr>
            <w:r>
              <w:rPr>
                <w:i/>
              </w:rPr>
              <w:t>Clypeomorus</w:t>
            </w:r>
            <w:r>
              <w:rPr>
                <w:i/>
                <w:spacing w:val="-7"/>
              </w:rPr>
              <w:t xml:space="preserve"> </w:t>
            </w:r>
            <w:r>
              <w:rPr>
                <w:i/>
              </w:rPr>
              <w:t>bifasciata</w:t>
            </w:r>
            <w:r>
              <w:rPr>
                <w:i/>
                <w:spacing w:val="-7"/>
              </w:rPr>
              <w:t xml:space="preserve"> </w:t>
            </w:r>
            <w:r>
              <w:rPr>
                <w:rFonts w:ascii="Arial MT"/>
              </w:rPr>
              <w:t>(G.</w:t>
            </w:r>
            <w:r>
              <w:rPr>
                <w:rFonts w:ascii="Arial MT"/>
                <w:spacing w:val="-8"/>
              </w:rPr>
              <w:t xml:space="preserve"> </w:t>
            </w:r>
            <w:r>
              <w:rPr>
                <w:rFonts w:ascii="Arial MT"/>
              </w:rPr>
              <w:t>B.</w:t>
            </w:r>
            <w:r>
              <w:rPr>
                <w:rFonts w:ascii="Arial MT"/>
                <w:spacing w:val="-8"/>
              </w:rPr>
              <w:t xml:space="preserve"> </w:t>
            </w:r>
            <w:r>
              <w:rPr>
                <w:rFonts w:ascii="Arial MT"/>
              </w:rPr>
              <w:t>Sowerby</w:t>
            </w:r>
            <w:r>
              <w:rPr>
                <w:rFonts w:ascii="Arial MT"/>
                <w:spacing w:val="-9"/>
              </w:rPr>
              <w:t xml:space="preserve"> </w:t>
            </w:r>
            <w:r>
              <w:rPr>
                <w:rFonts w:ascii="Arial MT"/>
              </w:rPr>
              <w:t xml:space="preserve">II, </w:t>
            </w:r>
            <w:r>
              <w:rPr>
                <w:rFonts w:ascii="Arial MT"/>
                <w:spacing w:val="-2"/>
              </w:rPr>
              <w:t>1855)</w:t>
            </w:r>
          </w:p>
        </w:tc>
        <w:tc>
          <w:tcPr>
            <w:tcW w:w="681" w:type="dxa"/>
          </w:tcPr>
          <w:p w14:paraId="68490DC5" w14:textId="77777777" w:rsidR="00F32FE8" w:rsidRDefault="00000000">
            <w:pPr>
              <w:pStyle w:val="TableParagraph"/>
              <w:spacing w:before="2"/>
              <w:ind w:left="8"/>
              <w:rPr>
                <w:b/>
                <w:sz w:val="20"/>
              </w:rPr>
            </w:pPr>
            <w:r>
              <w:rPr>
                <w:b/>
                <w:spacing w:val="-10"/>
                <w:sz w:val="20"/>
              </w:rPr>
              <w:t>+</w:t>
            </w:r>
          </w:p>
        </w:tc>
        <w:tc>
          <w:tcPr>
            <w:tcW w:w="679" w:type="dxa"/>
          </w:tcPr>
          <w:p w14:paraId="55A23A6C" w14:textId="77777777" w:rsidR="00F32FE8" w:rsidRDefault="00000000">
            <w:pPr>
              <w:pStyle w:val="TableParagraph"/>
              <w:spacing w:before="2"/>
              <w:ind w:left="11"/>
              <w:rPr>
                <w:b/>
                <w:sz w:val="20"/>
              </w:rPr>
            </w:pPr>
            <w:r>
              <w:rPr>
                <w:b/>
                <w:spacing w:val="-10"/>
                <w:sz w:val="20"/>
              </w:rPr>
              <w:t>+</w:t>
            </w:r>
          </w:p>
        </w:tc>
        <w:tc>
          <w:tcPr>
            <w:tcW w:w="678" w:type="dxa"/>
          </w:tcPr>
          <w:p w14:paraId="4BA824BD" w14:textId="77777777" w:rsidR="00F32FE8" w:rsidRDefault="00000000">
            <w:pPr>
              <w:pStyle w:val="TableParagraph"/>
              <w:spacing w:before="2"/>
              <w:ind w:left="14"/>
              <w:rPr>
                <w:b/>
                <w:sz w:val="20"/>
              </w:rPr>
            </w:pPr>
            <w:r>
              <w:rPr>
                <w:b/>
                <w:spacing w:val="-10"/>
                <w:sz w:val="20"/>
              </w:rPr>
              <w:t>+</w:t>
            </w:r>
          </w:p>
        </w:tc>
        <w:tc>
          <w:tcPr>
            <w:tcW w:w="680" w:type="dxa"/>
          </w:tcPr>
          <w:p w14:paraId="0C9648E5" w14:textId="77777777" w:rsidR="00F32FE8" w:rsidRDefault="00000000">
            <w:pPr>
              <w:pStyle w:val="TableParagraph"/>
              <w:spacing w:before="2"/>
              <w:ind w:right="6"/>
              <w:rPr>
                <w:b/>
                <w:sz w:val="20"/>
              </w:rPr>
            </w:pPr>
            <w:r>
              <w:rPr>
                <w:b/>
                <w:spacing w:val="-10"/>
                <w:sz w:val="20"/>
              </w:rPr>
              <w:t>+</w:t>
            </w:r>
          </w:p>
        </w:tc>
        <w:tc>
          <w:tcPr>
            <w:tcW w:w="680" w:type="dxa"/>
          </w:tcPr>
          <w:p w14:paraId="7C7731AF" w14:textId="77777777" w:rsidR="00F32FE8" w:rsidRDefault="00000000">
            <w:pPr>
              <w:pStyle w:val="TableParagraph"/>
              <w:spacing w:before="2"/>
              <w:ind w:right="3"/>
              <w:rPr>
                <w:b/>
                <w:sz w:val="20"/>
              </w:rPr>
            </w:pPr>
            <w:r>
              <w:rPr>
                <w:b/>
                <w:spacing w:val="-10"/>
                <w:sz w:val="20"/>
              </w:rPr>
              <w:t>+</w:t>
            </w:r>
          </w:p>
        </w:tc>
      </w:tr>
      <w:tr w:rsidR="00F32FE8" w14:paraId="6303DD05" w14:textId="77777777">
        <w:trPr>
          <w:trHeight w:val="491"/>
        </w:trPr>
        <w:tc>
          <w:tcPr>
            <w:tcW w:w="674" w:type="dxa"/>
          </w:tcPr>
          <w:p w14:paraId="126394E3" w14:textId="77777777" w:rsidR="00F32FE8" w:rsidRDefault="00000000">
            <w:pPr>
              <w:pStyle w:val="TableParagraph"/>
              <w:spacing w:before="2"/>
              <w:ind w:left="184"/>
              <w:jc w:val="left"/>
              <w:rPr>
                <w:b/>
              </w:rPr>
            </w:pPr>
            <w:r>
              <w:rPr>
                <w:b/>
                <w:spacing w:val="-5"/>
              </w:rPr>
              <w:t>21.</w:t>
            </w:r>
          </w:p>
        </w:tc>
        <w:tc>
          <w:tcPr>
            <w:tcW w:w="4678" w:type="dxa"/>
          </w:tcPr>
          <w:p w14:paraId="11539066" w14:textId="77777777" w:rsidR="00F32FE8" w:rsidRDefault="00000000">
            <w:pPr>
              <w:pStyle w:val="TableParagraph"/>
              <w:spacing w:before="2"/>
              <w:ind w:left="108"/>
              <w:jc w:val="left"/>
              <w:rPr>
                <w:rFonts w:ascii="Arial MT"/>
              </w:rPr>
            </w:pPr>
            <w:r>
              <w:rPr>
                <w:i/>
              </w:rPr>
              <w:t>Echinolittorina</w:t>
            </w:r>
            <w:r>
              <w:rPr>
                <w:i/>
                <w:spacing w:val="-14"/>
              </w:rPr>
              <w:t xml:space="preserve"> </w:t>
            </w:r>
            <w:r>
              <w:rPr>
                <w:i/>
              </w:rPr>
              <w:t>malaccana</w:t>
            </w:r>
            <w:r>
              <w:rPr>
                <w:i/>
                <w:spacing w:val="-10"/>
              </w:rPr>
              <w:t xml:space="preserve"> </w:t>
            </w:r>
            <w:r>
              <w:rPr>
                <w:rFonts w:ascii="Arial MT"/>
              </w:rPr>
              <w:t>(Philippi,</w:t>
            </w:r>
            <w:r>
              <w:rPr>
                <w:rFonts w:ascii="Arial MT"/>
                <w:spacing w:val="-10"/>
              </w:rPr>
              <w:t xml:space="preserve"> </w:t>
            </w:r>
            <w:r>
              <w:rPr>
                <w:rFonts w:ascii="Arial MT"/>
                <w:spacing w:val="-2"/>
              </w:rPr>
              <w:t>1847)</w:t>
            </w:r>
          </w:p>
        </w:tc>
        <w:tc>
          <w:tcPr>
            <w:tcW w:w="681" w:type="dxa"/>
          </w:tcPr>
          <w:p w14:paraId="4DD75AEB" w14:textId="77777777" w:rsidR="00F32FE8" w:rsidRDefault="00000000">
            <w:pPr>
              <w:pStyle w:val="TableParagraph"/>
              <w:spacing w:line="229" w:lineRule="exact"/>
              <w:ind w:left="8" w:right="2"/>
              <w:rPr>
                <w:b/>
                <w:sz w:val="20"/>
              </w:rPr>
            </w:pPr>
            <w:r>
              <w:rPr>
                <w:b/>
                <w:spacing w:val="-10"/>
                <w:sz w:val="20"/>
              </w:rPr>
              <w:t>-</w:t>
            </w:r>
          </w:p>
        </w:tc>
        <w:tc>
          <w:tcPr>
            <w:tcW w:w="679" w:type="dxa"/>
          </w:tcPr>
          <w:p w14:paraId="59C7B63F" w14:textId="77777777" w:rsidR="00F32FE8" w:rsidRDefault="00000000">
            <w:pPr>
              <w:pStyle w:val="TableParagraph"/>
              <w:spacing w:line="229" w:lineRule="exact"/>
              <w:ind w:left="11"/>
              <w:rPr>
                <w:b/>
                <w:sz w:val="20"/>
              </w:rPr>
            </w:pPr>
            <w:r>
              <w:rPr>
                <w:b/>
                <w:spacing w:val="-10"/>
                <w:sz w:val="20"/>
              </w:rPr>
              <w:t>+</w:t>
            </w:r>
          </w:p>
        </w:tc>
        <w:tc>
          <w:tcPr>
            <w:tcW w:w="678" w:type="dxa"/>
          </w:tcPr>
          <w:p w14:paraId="5DA776A9" w14:textId="77777777" w:rsidR="00F32FE8" w:rsidRDefault="00000000">
            <w:pPr>
              <w:pStyle w:val="TableParagraph"/>
              <w:spacing w:line="229" w:lineRule="exact"/>
              <w:ind w:left="14" w:right="2"/>
              <w:rPr>
                <w:b/>
                <w:sz w:val="20"/>
              </w:rPr>
            </w:pPr>
            <w:r>
              <w:rPr>
                <w:b/>
                <w:spacing w:val="-10"/>
                <w:sz w:val="20"/>
              </w:rPr>
              <w:t>-</w:t>
            </w:r>
          </w:p>
        </w:tc>
        <w:tc>
          <w:tcPr>
            <w:tcW w:w="680" w:type="dxa"/>
          </w:tcPr>
          <w:p w14:paraId="7C80212F" w14:textId="77777777" w:rsidR="00F32FE8" w:rsidRDefault="00000000">
            <w:pPr>
              <w:pStyle w:val="TableParagraph"/>
              <w:spacing w:line="229" w:lineRule="exact"/>
              <w:ind w:right="6"/>
              <w:rPr>
                <w:b/>
                <w:sz w:val="20"/>
              </w:rPr>
            </w:pPr>
            <w:r>
              <w:rPr>
                <w:b/>
                <w:spacing w:val="-10"/>
                <w:sz w:val="20"/>
              </w:rPr>
              <w:t>+</w:t>
            </w:r>
          </w:p>
        </w:tc>
        <w:tc>
          <w:tcPr>
            <w:tcW w:w="680" w:type="dxa"/>
          </w:tcPr>
          <w:p w14:paraId="5A860893" w14:textId="77777777" w:rsidR="00F32FE8" w:rsidRDefault="00000000">
            <w:pPr>
              <w:pStyle w:val="TableParagraph"/>
              <w:spacing w:line="229" w:lineRule="exact"/>
              <w:rPr>
                <w:b/>
                <w:sz w:val="20"/>
              </w:rPr>
            </w:pPr>
            <w:r>
              <w:rPr>
                <w:b/>
                <w:spacing w:val="-10"/>
                <w:sz w:val="20"/>
              </w:rPr>
              <w:t>-</w:t>
            </w:r>
          </w:p>
        </w:tc>
      </w:tr>
      <w:tr w:rsidR="00F32FE8" w14:paraId="7D967EE9" w14:textId="77777777">
        <w:trPr>
          <w:trHeight w:val="491"/>
        </w:trPr>
        <w:tc>
          <w:tcPr>
            <w:tcW w:w="674" w:type="dxa"/>
          </w:tcPr>
          <w:p w14:paraId="2642FF0E" w14:textId="77777777" w:rsidR="00F32FE8" w:rsidRDefault="00000000">
            <w:pPr>
              <w:pStyle w:val="TableParagraph"/>
              <w:spacing w:before="2"/>
              <w:ind w:left="184"/>
              <w:jc w:val="left"/>
              <w:rPr>
                <w:b/>
              </w:rPr>
            </w:pPr>
            <w:r>
              <w:rPr>
                <w:b/>
                <w:spacing w:val="-5"/>
              </w:rPr>
              <w:t>22.</w:t>
            </w:r>
          </w:p>
        </w:tc>
        <w:tc>
          <w:tcPr>
            <w:tcW w:w="4678" w:type="dxa"/>
          </w:tcPr>
          <w:p w14:paraId="733F87B0" w14:textId="77777777" w:rsidR="00F32FE8" w:rsidRDefault="00000000">
            <w:pPr>
              <w:pStyle w:val="TableParagraph"/>
              <w:spacing w:before="2"/>
              <w:ind w:left="108"/>
              <w:jc w:val="left"/>
              <w:rPr>
                <w:rFonts w:ascii="Arial MT"/>
              </w:rPr>
            </w:pPr>
            <w:r>
              <w:rPr>
                <w:i/>
              </w:rPr>
              <w:t>Gyrineum</w:t>
            </w:r>
            <w:r>
              <w:rPr>
                <w:i/>
                <w:spacing w:val="-8"/>
              </w:rPr>
              <w:t xml:space="preserve"> </w:t>
            </w:r>
            <w:r>
              <w:rPr>
                <w:i/>
              </w:rPr>
              <w:t>natator</w:t>
            </w:r>
            <w:r>
              <w:rPr>
                <w:i/>
                <w:spacing w:val="-7"/>
              </w:rPr>
              <w:t xml:space="preserve"> </w:t>
            </w:r>
            <w:r>
              <w:rPr>
                <w:rFonts w:ascii="Arial MT"/>
                <w:spacing w:val="-2"/>
              </w:rPr>
              <w:t>(Roding,1798)</w:t>
            </w:r>
          </w:p>
        </w:tc>
        <w:tc>
          <w:tcPr>
            <w:tcW w:w="681" w:type="dxa"/>
          </w:tcPr>
          <w:p w14:paraId="67454F57" w14:textId="77777777" w:rsidR="00F32FE8" w:rsidRDefault="00000000">
            <w:pPr>
              <w:pStyle w:val="TableParagraph"/>
              <w:spacing w:line="229" w:lineRule="exact"/>
              <w:ind w:left="8" w:right="2"/>
              <w:rPr>
                <w:b/>
                <w:sz w:val="20"/>
              </w:rPr>
            </w:pPr>
            <w:r>
              <w:rPr>
                <w:b/>
                <w:spacing w:val="-10"/>
                <w:sz w:val="20"/>
              </w:rPr>
              <w:t>-</w:t>
            </w:r>
          </w:p>
        </w:tc>
        <w:tc>
          <w:tcPr>
            <w:tcW w:w="679" w:type="dxa"/>
          </w:tcPr>
          <w:p w14:paraId="6901A5BA" w14:textId="77777777" w:rsidR="00F32FE8" w:rsidRDefault="00000000">
            <w:pPr>
              <w:pStyle w:val="TableParagraph"/>
              <w:spacing w:line="229" w:lineRule="exact"/>
              <w:ind w:left="11"/>
              <w:rPr>
                <w:b/>
                <w:sz w:val="20"/>
              </w:rPr>
            </w:pPr>
            <w:r>
              <w:rPr>
                <w:b/>
                <w:spacing w:val="-10"/>
                <w:sz w:val="20"/>
              </w:rPr>
              <w:t>+</w:t>
            </w:r>
          </w:p>
        </w:tc>
        <w:tc>
          <w:tcPr>
            <w:tcW w:w="678" w:type="dxa"/>
          </w:tcPr>
          <w:p w14:paraId="7F3FCAB3" w14:textId="77777777" w:rsidR="00F32FE8" w:rsidRDefault="00000000">
            <w:pPr>
              <w:pStyle w:val="TableParagraph"/>
              <w:spacing w:line="229" w:lineRule="exact"/>
              <w:ind w:left="14" w:right="2"/>
              <w:rPr>
                <w:b/>
                <w:sz w:val="20"/>
              </w:rPr>
            </w:pPr>
            <w:r>
              <w:rPr>
                <w:b/>
                <w:spacing w:val="-10"/>
                <w:sz w:val="20"/>
              </w:rPr>
              <w:t>-</w:t>
            </w:r>
          </w:p>
        </w:tc>
        <w:tc>
          <w:tcPr>
            <w:tcW w:w="680" w:type="dxa"/>
          </w:tcPr>
          <w:p w14:paraId="4D503814" w14:textId="77777777" w:rsidR="00F32FE8" w:rsidRDefault="00000000">
            <w:pPr>
              <w:pStyle w:val="TableParagraph"/>
              <w:spacing w:line="229" w:lineRule="exact"/>
              <w:ind w:right="8"/>
              <w:rPr>
                <w:b/>
                <w:sz w:val="20"/>
              </w:rPr>
            </w:pPr>
            <w:r>
              <w:rPr>
                <w:b/>
                <w:spacing w:val="-10"/>
                <w:sz w:val="20"/>
              </w:rPr>
              <w:t>-</w:t>
            </w:r>
          </w:p>
        </w:tc>
        <w:tc>
          <w:tcPr>
            <w:tcW w:w="680" w:type="dxa"/>
          </w:tcPr>
          <w:p w14:paraId="19842545" w14:textId="77777777" w:rsidR="00F32FE8" w:rsidRDefault="00000000">
            <w:pPr>
              <w:pStyle w:val="TableParagraph"/>
              <w:spacing w:line="229" w:lineRule="exact"/>
              <w:rPr>
                <w:b/>
                <w:sz w:val="20"/>
              </w:rPr>
            </w:pPr>
            <w:r>
              <w:rPr>
                <w:b/>
                <w:spacing w:val="-10"/>
                <w:sz w:val="20"/>
              </w:rPr>
              <w:t>-</w:t>
            </w:r>
          </w:p>
        </w:tc>
      </w:tr>
      <w:tr w:rsidR="00F32FE8" w14:paraId="6DA7E3E6" w14:textId="77777777">
        <w:trPr>
          <w:trHeight w:val="489"/>
        </w:trPr>
        <w:tc>
          <w:tcPr>
            <w:tcW w:w="674" w:type="dxa"/>
          </w:tcPr>
          <w:p w14:paraId="118FAF5A" w14:textId="77777777" w:rsidR="00F32FE8" w:rsidRDefault="00000000">
            <w:pPr>
              <w:pStyle w:val="TableParagraph"/>
              <w:spacing w:before="2"/>
              <w:ind w:left="184"/>
              <w:jc w:val="left"/>
              <w:rPr>
                <w:b/>
              </w:rPr>
            </w:pPr>
            <w:r>
              <w:rPr>
                <w:b/>
                <w:spacing w:val="-5"/>
              </w:rPr>
              <w:t>23.</w:t>
            </w:r>
          </w:p>
        </w:tc>
        <w:tc>
          <w:tcPr>
            <w:tcW w:w="4678" w:type="dxa"/>
          </w:tcPr>
          <w:p w14:paraId="5046C92A" w14:textId="77777777" w:rsidR="00F32FE8" w:rsidRDefault="00000000">
            <w:pPr>
              <w:pStyle w:val="TableParagraph"/>
              <w:spacing w:before="2"/>
              <w:ind w:left="108"/>
              <w:jc w:val="left"/>
              <w:rPr>
                <w:rFonts w:ascii="Arial MT"/>
              </w:rPr>
            </w:pPr>
            <w:r>
              <w:rPr>
                <w:i/>
              </w:rPr>
              <w:t>Lataxiena</w:t>
            </w:r>
            <w:r>
              <w:rPr>
                <w:i/>
                <w:spacing w:val="-10"/>
              </w:rPr>
              <w:t xml:space="preserve"> </w:t>
            </w:r>
            <w:r>
              <w:rPr>
                <w:i/>
              </w:rPr>
              <w:t>bombayana</w:t>
            </w:r>
            <w:r>
              <w:rPr>
                <w:i/>
                <w:spacing w:val="-11"/>
              </w:rPr>
              <w:t xml:space="preserve"> </w:t>
            </w:r>
            <w:r>
              <w:rPr>
                <w:rFonts w:ascii="Arial MT"/>
              </w:rPr>
              <w:t>(Melvill,</w:t>
            </w:r>
            <w:r>
              <w:rPr>
                <w:rFonts w:ascii="Arial MT"/>
                <w:spacing w:val="-7"/>
              </w:rPr>
              <w:t xml:space="preserve"> </w:t>
            </w:r>
            <w:r>
              <w:rPr>
                <w:rFonts w:ascii="Arial MT"/>
                <w:spacing w:val="-2"/>
              </w:rPr>
              <w:t>1893)</w:t>
            </w:r>
          </w:p>
        </w:tc>
        <w:tc>
          <w:tcPr>
            <w:tcW w:w="681" w:type="dxa"/>
          </w:tcPr>
          <w:p w14:paraId="46A0364F" w14:textId="77777777" w:rsidR="00F32FE8" w:rsidRDefault="00000000">
            <w:pPr>
              <w:pStyle w:val="TableParagraph"/>
              <w:spacing w:line="229" w:lineRule="exact"/>
              <w:ind w:left="8"/>
              <w:rPr>
                <w:b/>
                <w:sz w:val="20"/>
              </w:rPr>
            </w:pPr>
            <w:r>
              <w:rPr>
                <w:b/>
                <w:spacing w:val="-10"/>
                <w:sz w:val="20"/>
              </w:rPr>
              <w:t>+</w:t>
            </w:r>
          </w:p>
        </w:tc>
        <w:tc>
          <w:tcPr>
            <w:tcW w:w="679" w:type="dxa"/>
          </w:tcPr>
          <w:p w14:paraId="0B505DAD" w14:textId="77777777" w:rsidR="00F32FE8" w:rsidRDefault="00000000">
            <w:pPr>
              <w:pStyle w:val="TableParagraph"/>
              <w:spacing w:line="229" w:lineRule="exact"/>
              <w:ind w:left="11"/>
              <w:rPr>
                <w:b/>
                <w:sz w:val="20"/>
              </w:rPr>
            </w:pPr>
            <w:r>
              <w:rPr>
                <w:b/>
                <w:spacing w:val="-10"/>
                <w:sz w:val="20"/>
              </w:rPr>
              <w:t>+</w:t>
            </w:r>
          </w:p>
        </w:tc>
        <w:tc>
          <w:tcPr>
            <w:tcW w:w="678" w:type="dxa"/>
          </w:tcPr>
          <w:p w14:paraId="25267BAF" w14:textId="77777777" w:rsidR="00F32FE8" w:rsidRDefault="00000000">
            <w:pPr>
              <w:pStyle w:val="TableParagraph"/>
              <w:spacing w:line="229" w:lineRule="exact"/>
              <w:ind w:left="14" w:right="2"/>
              <w:rPr>
                <w:b/>
                <w:sz w:val="20"/>
              </w:rPr>
            </w:pPr>
            <w:r>
              <w:rPr>
                <w:b/>
                <w:spacing w:val="-10"/>
                <w:sz w:val="20"/>
              </w:rPr>
              <w:t>-</w:t>
            </w:r>
          </w:p>
        </w:tc>
        <w:tc>
          <w:tcPr>
            <w:tcW w:w="680" w:type="dxa"/>
          </w:tcPr>
          <w:p w14:paraId="5063A723" w14:textId="77777777" w:rsidR="00F32FE8" w:rsidRDefault="00000000">
            <w:pPr>
              <w:pStyle w:val="TableParagraph"/>
              <w:spacing w:line="229" w:lineRule="exact"/>
              <w:ind w:right="8"/>
              <w:rPr>
                <w:b/>
                <w:sz w:val="20"/>
              </w:rPr>
            </w:pPr>
            <w:r>
              <w:rPr>
                <w:b/>
                <w:spacing w:val="-10"/>
                <w:sz w:val="20"/>
              </w:rPr>
              <w:t>-</w:t>
            </w:r>
          </w:p>
        </w:tc>
        <w:tc>
          <w:tcPr>
            <w:tcW w:w="680" w:type="dxa"/>
          </w:tcPr>
          <w:p w14:paraId="1A0FDD42" w14:textId="77777777" w:rsidR="00F32FE8" w:rsidRDefault="00000000">
            <w:pPr>
              <w:pStyle w:val="TableParagraph"/>
              <w:spacing w:line="229" w:lineRule="exact"/>
              <w:rPr>
                <w:b/>
                <w:sz w:val="20"/>
              </w:rPr>
            </w:pPr>
            <w:r>
              <w:rPr>
                <w:b/>
                <w:spacing w:val="-10"/>
                <w:sz w:val="20"/>
              </w:rPr>
              <w:t>-</w:t>
            </w:r>
          </w:p>
        </w:tc>
      </w:tr>
      <w:tr w:rsidR="00F32FE8" w14:paraId="7F061839" w14:textId="77777777">
        <w:trPr>
          <w:trHeight w:val="491"/>
        </w:trPr>
        <w:tc>
          <w:tcPr>
            <w:tcW w:w="674" w:type="dxa"/>
          </w:tcPr>
          <w:p w14:paraId="5CDECDDD" w14:textId="77777777" w:rsidR="00F32FE8" w:rsidRDefault="00000000">
            <w:pPr>
              <w:pStyle w:val="TableParagraph"/>
              <w:spacing w:before="4"/>
              <w:ind w:left="184"/>
              <w:jc w:val="left"/>
              <w:rPr>
                <w:b/>
              </w:rPr>
            </w:pPr>
            <w:r>
              <w:rPr>
                <w:b/>
                <w:spacing w:val="-5"/>
              </w:rPr>
              <w:t>24.</w:t>
            </w:r>
          </w:p>
        </w:tc>
        <w:tc>
          <w:tcPr>
            <w:tcW w:w="4678" w:type="dxa"/>
          </w:tcPr>
          <w:p w14:paraId="6A8C72EC" w14:textId="77777777" w:rsidR="00F32FE8" w:rsidRDefault="00000000">
            <w:pPr>
              <w:pStyle w:val="TableParagraph"/>
              <w:spacing w:before="4"/>
              <w:ind w:left="108"/>
              <w:jc w:val="left"/>
              <w:rPr>
                <w:rFonts w:ascii="Arial MT"/>
              </w:rPr>
            </w:pPr>
            <w:r>
              <w:rPr>
                <w:i/>
              </w:rPr>
              <w:t>Laternula</w:t>
            </w:r>
            <w:r>
              <w:rPr>
                <w:i/>
                <w:spacing w:val="-9"/>
              </w:rPr>
              <w:t xml:space="preserve"> </w:t>
            </w:r>
            <w:r>
              <w:rPr>
                <w:i/>
              </w:rPr>
              <w:t>anatine</w:t>
            </w:r>
            <w:r>
              <w:rPr>
                <w:i/>
                <w:spacing w:val="-7"/>
              </w:rPr>
              <w:t xml:space="preserve"> </w:t>
            </w:r>
            <w:r>
              <w:rPr>
                <w:rFonts w:ascii="Arial MT"/>
              </w:rPr>
              <w:t>(Linnaeus,</w:t>
            </w:r>
            <w:r>
              <w:rPr>
                <w:rFonts w:ascii="Arial MT"/>
                <w:spacing w:val="-7"/>
              </w:rPr>
              <w:t xml:space="preserve"> </w:t>
            </w:r>
            <w:r>
              <w:rPr>
                <w:rFonts w:ascii="Arial MT"/>
                <w:spacing w:val="-2"/>
              </w:rPr>
              <w:t>1758)</w:t>
            </w:r>
          </w:p>
        </w:tc>
        <w:tc>
          <w:tcPr>
            <w:tcW w:w="681" w:type="dxa"/>
          </w:tcPr>
          <w:p w14:paraId="2921A732" w14:textId="77777777" w:rsidR="00F32FE8" w:rsidRDefault="00000000">
            <w:pPr>
              <w:pStyle w:val="TableParagraph"/>
              <w:spacing w:before="2"/>
              <w:ind w:left="8"/>
              <w:rPr>
                <w:b/>
                <w:sz w:val="20"/>
              </w:rPr>
            </w:pPr>
            <w:r>
              <w:rPr>
                <w:b/>
                <w:spacing w:val="-10"/>
                <w:sz w:val="20"/>
              </w:rPr>
              <w:t>+</w:t>
            </w:r>
          </w:p>
        </w:tc>
        <w:tc>
          <w:tcPr>
            <w:tcW w:w="679" w:type="dxa"/>
          </w:tcPr>
          <w:p w14:paraId="0B17EC61" w14:textId="77777777" w:rsidR="00F32FE8" w:rsidRDefault="00000000">
            <w:pPr>
              <w:pStyle w:val="TableParagraph"/>
              <w:spacing w:before="2"/>
              <w:ind w:left="11"/>
              <w:rPr>
                <w:b/>
                <w:sz w:val="20"/>
              </w:rPr>
            </w:pPr>
            <w:r>
              <w:rPr>
                <w:b/>
                <w:spacing w:val="-10"/>
                <w:sz w:val="20"/>
              </w:rPr>
              <w:t>+</w:t>
            </w:r>
          </w:p>
        </w:tc>
        <w:tc>
          <w:tcPr>
            <w:tcW w:w="678" w:type="dxa"/>
          </w:tcPr>
          <w:p w14:paraId="2FD3F618" w14:textId="77777777" w:rsidR="00F32FE8" w:rsidRDefault="00000000">
            <w:pPr>
              <w:pStyle w:val="TableParagraph"/>
              <w:spacing w:before="2"/>
              <w:ind w:left="14"/>
              <w:rPr>
                <w:b/>
                <w:sz w:val="20"/>
              </w:rPr>
            </w:pPr>
            <w:r>
              <w:rPr>
                <w:b/>
                <w:spacing w:val="-10"/>
                <w:sz w:val="20"/>
              </w:rPr>
              <w:t>+</w:t>
            </w:r>
          </w:p>
        </w:tc>
        <w:tc>
          <w:tcPr>
            <w:tcW w:w="680" w:type="dxa"/>
          </w:tcPr>
          <w:p w14:paraId="7194BAAD" w14:textId="77777777" w:rsidR="00F32FE8" w:rsidRDefault="00000000">
            <w:pPr>
              <w:pStyle w:val="TableParagraph"/>
              <w:spacing w:before="2"/>
              <w:ind w:right="6"/>
              <w:rPr>
                <w:b/>
                <w:sz w:val="20"/>
              </w:rPr>
            </w:pPr>
            <w:r>
              <w:rPr>
                <w:b/>
                <w:spacing w:val="-10"/>
                <w:sz w:val="20"/>
              </w:rPr>
              <w:t>+</w:t>
            </w:r>
          </w:p>
        </w:tc>
        <w:tc>
          <w:tcPr>
            <w:tcW w:w="680" w:type="dxa"/>
          </w:tcPr>
          <w:p w14:paraId="71CA7562" w14:textId="77777777" w:rsidR="00F32FE8" w:rsidRDefault="00000000">
            <w:pPr>
              <w:pStyle w:val="TableParagraph"/>
              <w:spacing w:before="2"/>
              <w:ind w:right="3"/>
              <w:rPr>
                <w:b/>
                <w:sz w:val="20"/>
              </w:rPr>
            </w:pPr>
            <w:r>
              <w:rPr>
                <w:b/>
                <w:spacing w:val="-10"/>
                <w:sz w:val="20"/>
              </w:rPr>
              <w:t>+</w:t>
            </w:r>
          </w:p>
        </w:tc>
      </w:tr>
      <w:tr w:rsidR="00F32FE8" w14:paraId="02D9455F" w14:textId="77777777">
        <w:trPr>
          <w:trHeight w:val="492"/>
        </w:trPr>
        <w:tc>
          <w:tcPr>
            <w:tcW w:w="674" w:type="dxa"/>
          </w:tcPr>
          <w:p w14:paraId="27DC4B01" w14:textId="77777777" w:rsidR="00F32FE8" w:rsidRDefault="00000000">
            <w:pPr>
              <w:pStyle w:val="TableParagraph"/>
              <w:spacing w:before="2"/>
              <w:ind w:left="184"/>
              <w:jc w:val="left"/>
              <w:rPr>
                <w:b/>
              </w:rPr>
            </w:pPr>
            <w:r>
              <w:rPr>
                <w:b/>
                <w:spacing w:val="-5"/>
              </w:rPr>
              <w:t>25.</w:t>
            </w:r>
          </w:p>
        </w:tc>
        <w:tc>
          <w:tcPr>
            <w:tcW w:w="4678" w:type="dxa"/>
          </w:tcPr>
          <w:p w14:paraId="4936286D" w14:textId="77777777" w:rsidR="00F32FE8" w:rsidRDefault="00000000">
            <w:pPr>
              <w:pStyle w:val="TableParagraph"/>
              <w:spacing w:before="2"/>
              <w:ind w:left="108"/>
              <w:jc w:val="left"/>
              <w:rPr>
                <w:rFonts w:ascii="Arial MT"/>
              </w:rPr>
            </w:pPr>
            <w:r>
              <w:rPr>
                <w:i/>
              </w:rPr>
              <w:t>Littoraria</w:t>
            </w:r>
            <w:r>
              <w:rPr>
                <w:i/>
                <w:spacing w:val="-11"/>
              </w:rPr>
              <w:t xml:space="preserve"> </w:t>
            </w:r>
            <w:r>
              <w:rPr>
                <w:i/>
              </w:rPr>
              <w:t>intermedia</w:t>
            </w:r>
            <w:r>
              <w:rPr>
                <w:i/>
                <w:spacing w:val="-10"/>
              </w:rPr>
              <w:t xml:space="preserve"> </w:t>
            </w:r>
            <w:r>
              <w:rPr>
                <w:rFonts w:ascii="Arial MT"/>
              </w:rPr>
              <w:t>(Philippi,</w:t>
            </w:r>
            <w:r>
              <w:rPr>
                <w:rFonts w:ascii="Arial MT"/>
                <w:spacing w:val="-8"/>
              </w:rPr>
              <w:t xml:space="preserve"> </w:t>
            </w:r>
            <w:r>
              <w:rPr>
                <w:rFonts w:ascii="Arial MT"/>
                <w:spacing w:val="-2"/>
              </w:rPr>
              <w:t>1846)</w:t>
            </w:r>
          </w:p>
        </w:tc>
        <w:tc>
          <w:tcPr>
            <w:tcW w:w="681" w:type="dxa"/>
          </w:tcPr>
          <w:p w14:paraId="3DB9A6E1" w14:textId="77777777" w:rsidR="00F32FE8" w:rsidRDefault="00000000">
            <w:pPr>
              <w:pStyle w:val="TableParagraph"/>
              <w:spacing w:line="229" w:lineRule="exact"/>
              <w:ind w:left="8"/>
              <w:rPr>
                <w:b/>
                <w:sz w:val="20"/>
              </w:rPr>
            </w:pPr>
            <w:r>
              <w:rPr>
                <w:b/>
                <w:spacing w:val="-10"/>
                <w:sz w:val="20"/>
              </w:rPr>
              <w:t>+</w:t>
            </w:r>
          </w:p>
        </w:tc>
        <w:tc>
          <w:tcPr>
            <w:tcW w:w="679" w:type="dxa"/>
          </w:tcPr>
          <w:p w14:paraId="1643D1F1" w14:textId="77777777" w:rsidR="00F32FE8" w:rsidRDefault="00000000">
            <w:pPr>
              <w:pStyle w:val="TableParagraph"/>
              <w:spacing w:line="229" w:lineRule="exact"/>
              <w:ind w:left="11"/>
              <w:rPr>
                <w:b/>
                <w:sz w:val="20"/>
              </w:rPr>
            </w:pPr>
            <w:r>
              <w:rPr>
                <w:b/>
                <w:spacing w:val="-10"/>
                <w:sz w:val="20"/>
              </w:rPr>
              <w:t>+</w:t>
            </w:r>
          </w:p>
        </w:tc>
        <w:tc>
          <w:tcPr>
            <w:tcW w:w="678" w:type="dxa"/>
          </w:tcPr>
          <w:p w14:paraId="42D9D9FA" w14:textId="77777777" w:rsidR="00F32FE8" w:rsidRDefault="00000000">
            <w:pPr>
              <w:pStyle w:val="TableParagraph"/>
              <w:spacing w:line="229" w:lineRule="exact"/>
              <w:ind w:left="14" w:right="2"/>
              <w:rPr>
                <w:b/>
                <w:sz w:val="20"/>
              </w:rPr>
            </w:pPr>
            <w:r>
              <w:rPr>
                <w:b/>
                <w:spacing w:val="-10"/>
                <w:sz w:val="20"/>
              </w:rPr>
              <w:t>-</w:t>
            </w:r>
          </w:p>
        </w:tc>
        <w:tc>
          <w:tcPr>
            <w:tcW w:w="680" w:type="dxa"/>
          </w:tcPr>
          <w:p w14:paraId="3A8C13FA" w14:textId="77777777" w:rsidR="00F32FE8" w:rsidRDefault="00000000">
            <w:pPr>
              <w:pStyle w:val="TableParagraph"/>
              <w:spacing w:line="229" w:lineRule="exact"/>
              <w:ind w:right="6"/>
              <w:rPr>
                <w:b/>
                <w:sz w:val="20"/>
              </w:rPr>
            </w:pPr>
            <w:r>
              <w:rPr>
                <w:b/>
                <w:spacing w:val="-10"/>
                <w:sz w:val="20"/>
              </w:rPr>
              <w:t>+</w:t>
            </w:r>
          </w:p>
        </w:tc>
        <w:tc>
          <w:tcPr>
            <w:tcW w:w="680" w:type="dxa"/>
          </w:tcPr>
          <w:p w14:paraId="2AE73497" w14:textId="77777777" w:rsidR="00F32FE8" w:rsidRDefault="00000000">
            <w:pPr>
              <w:pStyle w:val="TableParagraph"/>
              <w:spacing w:line="229" w:lineRule="exact"/>
              <w:rPr>
                <w:b/>
                <w:sz w:val="20"/>
              </w:rPr>
            </w:pPr>
            <w:r>
              <w:rPr>
                <w:b/>
                <w:spacing w:val="-10"/>
                <w:sz w:val="20"/>
              </w:rPr>
              <w:t>-</w:t>
            </w:r>
          </w:p>
        </w:tc>
      </w:tr>
      <w:tr w:rsidR="00F32FE8" w14:paraId="428256FB" w14:textId="77777777">
        <w:trPr>
          <w:trHeight w:val="491"/>
        </w:trPr>
        <w:tc>
          <w:tcPr>
            <w:tcW w:w="674" w:type="dxa"/>
          </w:tcPr>
          <w:p w14:paraId="6447100C" w14:textId="77777777" w:rsidR="00F32FE8" w:rsidRDefault="00000000">
            <w:pPr>
              <w:pStyle w:val="TableParagraph"/>
              <w:spacing w:before="2"/>
              <w:ind w:left="184"/>
              <w:jc w:val="left"/>
              <w:rPr>
                <w:b/>
              </w:rPr>
            </w:pPr>
            <w:r>
              <w:rPr>
                <w:b/>
                <w:spacing w:val="-5"/>
              </w:rPr>
              <w:t>26.</w:t>
            </w:r>
          </w:p>
        </w:tc>
        <w:tc>
          <w:tcPr>
            <w:tcW w:w="4678" w:type="dxa"/>
          </w:tcPr>
          <w:p w14:paraId="153F8198" w14:textId="77777777" w:rsidR="00F32FE8" w:rsidRDefault="00000000">
            <w:pPr>
              <w:pStyle w:val="TableParagraph"/>
              <w:spacing w:before="2"/>
              <w:ind w:left="108"/>
              <w:jc w:val="left"/>
              <w:rPr>
                <w:rFonts w:ascii="Arial MT"/>
              </w:rPr>
            </w:pPr>
            <w:r>
              <w:rPr>
                <w:i/>
              </w:rPr>
              <w:t>Littoraria</w:t>
            </w:r>
            <w:r>
              <w:rPr>
                <w:i/>
                <w:spacing w:val="-8"/>
              </w:rPr>
              <w:t xml:space="preserve"> </w:t>
            </w:r>
            <w:r>
              <w:rPr>
                <w:i/>
              </w:rPr>
              <w:t>scabra</w:t>
            </w:r>
            <w:r>
              <w:rPr>
                <w:i/>
                <w:spacing w:val="-8"/>
              </w:rPr>
              <w:t xml:space="preserve"> </w:t>
            </w:r>
            <w:r>
              <w:rPr>
                <w:rFonts w:ascii="Arial MT"/>
              </w:rPr>
              <w:t>(Linnaeus,</w:t>
            </w:r>
            <w:r>
              <w:rPr>
                <w:rFonts w:ascii="Arial MT"/>
                <w:spacing w:val="-7"/>
              </w:rPr>
              <w:t xml:space="preserve"> </w:t>
            </w:r>
            <w:r>
              <w:rPr>
                <w:rFonts w:ascii="Arial MT"/>
                <w:spacing w:val="-2"/>
              </w:rPr>
              <w:t>1758)</w:t>
            </w:r>
          </w:p>
        </w:tc>
        <w:tc>
          <w:tcPr>
            <w:tcW w:w="681" w:type="dxa"/>
          </w:tcPr>
          <w:p w14:paraId="405B578C" w14:textId="77777777" w:rsidR="00F32FE8" w:rsidRDefault="00000000">
            <w:pPr>
              <w:pStyle w:val="TableParagraph"/>
              <w:spacing w:line="229" w:lineRule="exact"/>
              <w:ind w:left="8"/>
              <w:rPr>
                <w:b/>
                <w:sz w:val="20"/>
              </w:rPr>
            </w:pPr>
            <w:r>
              <w:rPr>
                <w:b/>
                <w:spacing w:val="-10"/>
                <w:sz w:val="20"/>
              </w:rPr>
              <w:t>+</w:t>
            </w:r>
          </w:p>
        </w:tc>
        <w:tc>
          <w:tcPr>
            <w:tcW w:w="679" w:type="dxa"/>
          </w:tcPr>
          <w:p w14:paraId="0B3A5999" w14:textId="77777777" w:rsidR="00F32FE8" w:rsidRDefault="00000000">
            <w:pPr>
              <w:pStyle w:val="TableParagraph"/>
              <w:spacing w:line="229" w:lineRule="exact"/>
              <w:ind w:left="11"/>
              <w:rPr>
                <w:b/>
                <w:sz w:val="20"/>
              </w:rPr>
            </w:pPr>
            <w:r>
              <w:rPr>
                <w:b/>
                <w:spacing w:val="-10"/>
                <w:sz w:val="20"/>
              </w:rPr>
              <w:t>+</w:t>
            </w:r>
          </w:p>
        </w:tc>
        <w:tc>
          <w:tcPr>
            <w:tcW w:w="678" w:type="dxa"/>
          </w:tcPr>
          <w:p w14:paraId="588BFDD9" w14:textId="77777777" w:rsidR="00F32FE8" w:rsidRDefault="00000000">
            <w:pPr>
              <w:pStyle w:val="TableParagraph"/>
              <w:spacing w:line="229" w:lineRule="exact"/>
              <w:ind w:left="14" w:right="2"/>
              <w:rPr>
                <w:b/>
                <w:sz w:val="20"/>
              </w:rPr>
            </w:pPr>
            <w:r>
              <w:rPr>
                <w:b/>
                <w:spacing w:val="-10"/>
                <w:sz w:val="20"/>
              </w:rPr>
              <w:t>-</w:t>
            </w:r>
          </w:p>
        </w:tc>
        <w:tc>
          <w:tcPr>
            <w:tcW w:w="680" w:type="dxa"/>
          </w:tcPr>
          <w:p w14:paraId="0D9661AD" w14:textId="77777777" w:rsidR="00F32FE8" w:rsidRDefault="00000000">
            <w:pPr>
              <w:pStyle w:val="TableParagraph"/>
              <w:spacing w:line="229" w:lineRule="exact"/>
              <w:ind w:right="6"/>
              <w:rPr>
                <w:b/>
                <w:sz w:val="20"/>
              </w:rPr>
            </w:pPr>
            <w:r>
              <w:rPr>
                <w:b/>
                <w:spacing w:val="-10"/>
                <w:sz w:val="20"/>
              </w:rPr>
              <w:t>+</w:t>
            </w:r>
          </w:p>
        </w:tc>
        <w:tc>
          <w:tcPr>
            <w:tcW w:w="680" w:type="dxa"/>
          </w:tcPr>
          <w:p w14:paraId="5D2DD647" w14:textId="77777777" w:rsidR="00F32FE8" w:rsidRDefault="00000000">
            <w:pPr>
              <w:pStyle w:val="TableParagraph"/>
              <w:spacing w:line="229" w:lineRule="exact"/>
              <w:rPr>
                <w:b/>
                <w:sz w:val="20"/>
              </w:rPr>
            </w:pPr>
            <w:r>
              <w:rPr>
                <w:b/>
                <w:spacing w:val="-10"/>
                <w:sz w:val="20"/>
              </w:rPr>
              <w:t>-</w:t>
            </w:r>
          </w:p>
        </w:tc>
      </w:tr>
      <w:tr w:rsidR="00F32FE8" w14:paraId="3A0E5942" w14:textId="77777777">
        <w:trPr>
          <w:trHeight w:val="489"/>
        </w:trPr>
        <w:tc>
          <w:tcPr>
            <w:tcW w:w="674" w:type="dxa"/>
          </w:tcPr>
          <w:p w14:paraId="1D4FB852" w14:textId="77777777" w:rsidR="00F32FE8" w:rsidRDefault="00000000">
            <w:pPr>
              <w:pStyle w:val="TableParagraph"/>
              <w:spacing w:before="2"/>
              <w:ind w:left="184"/>
              <w:jc w:val="left"/>
              <w:rPr>
                <w:b/>
              </w:rPr>
            </w:pPr>
            <w:r>
              <w:rPr>
                <w:b/>
                <w:spacing w:val="-5"/>
              </w:rPr>
              <w:t>27.</w:t>
            </w:r>
          </w:p>
        </w:tc>
        <w:tc>
          <w:tcPr>
            <w:tcW w:w="4678" w:type="dxa"/>
          </w:tcPr>
          <w:p w14:paraId="165EF32A" w14:textId="77777777" w:rsidR="00F32FE8" w:rsidRDefault="00000000">
            <w:pPr>
              <w:pStyle w:val="TableParagraph"/>
              <w:spacing w:before="2"/>
              <w:ind w:left="108"/>
              <w:jc w:val="left"/>
              <w:rPr>
                <w:rFonts w:ascii="Arial MT"/>
              </w:rPr>
            </w:pPr>
            <w:r>
              <w:rPr>
                <w:i/>
              </w:rPr>
              <w:t>Nerita</w:t>
            </w:r>
            <w:r>
              <w:rPr>
                <w:i/>
                <w:spacing w:val="-7"/>
              </w:rPr>
              <w:t xml:space="preserve"> </w:t>
            </w:r>
            <w:r>
              <w:rPr>
                <w:i/>
              </w:rPr>
              <w:t>oryzarum</w:t>
            </w:r>
            <w:r>
              <w:rPr>
                <w:i/>
                <w:spacing w:val="-7"/>
              </w:rPr>
              <w:t xml:space="preserve"> </w:t>
            </w:r>
            <w:r>
              <w:rPr>
                <w:rFonts w:ascii="Arial MT"/>
              </w:rPr>
              <w:t>(Recluz,</w:t>
            </w:r>
            <w:r>
              <w:rPr>
                <w:rFonts w:ascii="Arial MT"/>
                <w:spacing w:val="-7"/>
              </w:rPr>
              <w:t xml:space="preserve"> </w:t>
            </w:r>
            <w:r>
              <w:rPr>
                <w:rFonts w:ascii="Arial MT"/>
                <w:spacing w:val="-2"/>
              </w:rPr>
              <w:t>1841)</w:t>
            </w:r>
          </w:p>
        </w:tc>
        <w:tc>
          <w:tcPr>
            <w:tcW w:w="681" w:type="dxa"/>
          </w:tcPr>
          <w:p w14:paraId="53A34FC6" w14:textId="77777777" w:rsidR="00F32FE8" w:rsidRDefault="00000000">
            <w:pPr>
              <w:pStyle w:val="TableParagraph"/>
              <w:spacing w:line="229" w:lineRule="exact"/>
              <w:ind w:left="8" w:right="2"/>
              <w:rPr>
                <w:b/>
                <w:sz w:val="20"/>
              </w:rPr>
            </w:pPr>
            <w:r>
              <w:rPr>
                <w:b/>
                <w:spacing w:val="-10"/>
                <w:sz w:val="20"/>
              </w:rPr>
              <w:t>-</w:t>
            </w:r>
          </w:p>
        </w:tc>
        <w:tc>
          <w:tcPr>
            <w:tcW w:w="679" w:type="dxa"/>
          </w:tcPr>
          <w:p w14:paraId="3B383DA4" w14:textId="77777777" w:rsidR="00F32FE8" w:rsidRDefault="00000000">
            <w:pPr>
              <w:pStyle w:val="TableParagraph"/>
              <w:spacing w:line="229" w:lineRule="exact"/>
              <w:ind w:left="11" w:right="2"/>
              <w:rPr>
                <w:b/>
                <w:sz w:val="20"/>
              </w:rPr>
            </w:pPr>
            <w:r>
              <w:rPr>
                <w:b/>
                <w:spacing w:val="-10"/>
                <w:sz w:val="20"/>
              </w:rPr>
              <w:t>-</w:t>
            </w:r>
          </w:p>
        </w:tc>
        <w:tc>
          <w:tcPr>
            <w:tcW w:w="678" w:type="dxa"/>
          </w:tcPr>
          <w:p w14:paraId="77A186D4" w14:textId="77777777" w:rsidR="00F32FE8" w:rsidRDefault="00000000">
            <w:pPr>
              <w:pStyle w:val="TableParagraph"/>
              <w:spacing w:line="229" w:lineRule="exact"/>
              <w:ind w:left="14"/>
              <w:rPr>
                <w:b/>
                <w:sz w:val="20"/>
              </w:rPr>
            </w:pPr>
            <w:r>
              <w:rPr>
                <w:b/>
                <w:spacing w:val="-10"/>
                <w:sz w:val="20"/>
              </w:rPr>
              <w:t>+</w:t>
            </w:r>
          </w:p>
        </w:tc>
        <w:tc>
          <w:tcPr>
            <w:tcW w:w="680" w:type="dxa"/>
          </w:tcPr>
          <w:p w14:paraId="0ABE7372" w14:textId="77777777" w:rsidR="00F32FE8" w:rsidRDefault="00000000">
            <w:pPr>
              <w:pStyle w:val="TableParagraph"/>
              <w:spacing w:line="229" w:lineRule="exact"/>
              <w:ind w:right="8"/>
              <w:rPr>
                <w:b/>
                <w:sz w:val="20"/>
              </w:rPr>
            </w:pPr>
            <w:r>
              <w:rPr>
                <w:b/>
                <w:spacing w:val="-10"/>
                <w:sz w:val="20"/>
              </w:rPr>
              <w:t>-</w:t>
            </w:r>
          </w:p>
        </w:tc>
        <w:tc>
          <w:tcPr>
            <w:tcW w:w="680" w:type="dxa"/>
          </w:tcPr>
          <w:p w14:paraId="475F9CC7" w14:textId="77777777" w:rsidR="00F32FE8" w:rsidRDefault="00000000">
            <w:pPr>
              <w:pStyle w:val="TableParagraph"/>
              <w:spacing w:line="229" w:lineRule="exact"/>
              <w:rPr>
                <w:b/>
                <w:sz w:val="20"/>
              </w:rPr>
            </w:pPr>
            <w:r>
              <w:rPr>
                <w:b/>
                <w:spacing w:val="-10"/>
                <w:sz w:val="20"/>
              </w:rPr>
              <w:t>-</w:t>
            </w:r>
          </w:p>
        </w:tc>
      </w:tr>
      <w:tr w:rsidR="00F32FE8" w14:paraId="28F9A28A" w14:textId="77777777">
        <w:trPr>
          <w:trHeight w:val="491"/>
        </w:trPr>
        <w:tc>
          <w:tcPr>
            <w:tcW w:w="674" w:type="dxa"/>
          </w:tcPr>
          <w:p w14:paraId="53830015" w14:textId="77777777" w:rsidR="00F32FE8" w:rsidRDefault="00000000">
            <w:pPr>
              <w:pStyle w:val="TableParagraph"/>
              <w:spacing w:before="4"/>
              <w:ind w:left="184"/>
              <w:jc w:val="left"/>
              <w:rPr>
                <w:b/>
              </w:rPr>
            </w:pPr>
            <w:r>
              <w:rPr>
                <w:b/>
                <w:spacing w:val="-5"/>
              </w:rPr>
              <w:t>28.</w:t>
            </w:r>
          </w:p>
        </w:tc>
        <w:tc>
          <w:tcPr>
            <w:tcW w:w="4678" w:type="dxa"/>
          </w:tcPr>
          <w:p w14:paraId="63A70DED" w14:textId="77777777" w:rsidR="00F32FE8" w:rsidRDefault="00000000">
            <w:pPr>
              <w:pStyle w:val="TableParagraph"/>
              <w:spacing w:before="4"/>
              <w:ind w:left="108"/>
              <w:jc w:val="left"/>
              <w:rPr>
                <w:rFonts w:ascii="Arial MT"/>
              </w:rPr>
            </w:pPr>
            <w:r>
              <w:rPr>
                <w:i/>
              </w:rPr>
              <w:t>Nerita</w:t>
            </w:r>
            <w:r>
              <w:rPr>
                <w:i/>
                <w:spacing w:val="-6"/>
              </w:rPr>
              <w:t xml:space="preserve"> </w:t>
            </w:r>
            <w:r>
              <w:rPr>
                <w:i/>
              </w:rPr>
              <w:t>undata</w:t>
            </w:r>
            <w:r>
              <w:rPr>
                <w:i/>
                <w:spacing w:val="-6"/>
              </w:rPr>
              <w:t xml:space="preserve"> </w:t>
            </w:r>
            <w:r>
              <w:rPr>
                <w:i/>
              </w:rPr>
              <w:t>Linnaeus</w:t>
            </w:r>
            <w:r>
              <w:rPr>
                <w:i/>
                <w:spacing w:val="-7"/>
              </w:rPr>
              <w:t xml:space="preserve"> </w:t>
            </w:r>
            <w:r>
              <w:rPr>
                <w:rFonts w:ascii="Arial MT"/>
                <w:spacing w:val="-2"/>
              </w:rPr>
              <w:t>(1758)</w:t>
            </w:r>
          </w:p>
        </w:tc>
        <w:tc>
          <w:tcPr>
            <w:tcW w:w="681" w:type="dxa"/>
          </w:tcPr>
          <w:p w14:paraId="1ACE374F" w14:textId="77777777" w:rsidR="00F32FE8" w:rsidRDefault="00000000">
            <w:pPr>
              <w:pStyle w:val="TableParagraph"/>
              <w:spacing w:before="2"/>
              <w:ind w:left="8" w:right="2"/>
              <w:rPr>
                <w:b/>
                <w:sz w:val="20"/>
              </w:rPr>
            </w:pPr>
            <w:r>
              <w:rPr>
                <w:b/>
                <w:spacing w:val="-10"/>
                <w:sz w:val="20"/>
              </w:rPr>
              <w:t>-</w:t>
            </w:r>
          </w:p>
        </w:tc>
        <w:tc>
          <w:tcPr>
            <w:tcW w:w="679" w:type="dxa"/>
          </w:tcPr>
          <w:p w14:paraId="742C8EFD" w14:textId="77777777" w:rsidR="00F32FE8" w:rsidRDefault="00000000">
            <w:pPr>
              <w:pStyle w:val="TableParagraph"/>
              <w:spacing w:before="2"/>
              <w:ind w:left="11"/>
              <w:rPr>
                <w:b/>
                <w:sz w:val="20"/>
              </w:rPr>
            </w:pPr>
            <w:r>
              <w:rPr>
                <w:b/>
                <w:spacing w:val="-10"/>
                <w:sz w:val="20"/>
              </w:rPr>
              <w:t>+</w:t>
            </w:r>
          </w:p>
        </w:tc>
        <w:tc>
          <w:tcPr>
            <w:tcW w:w="678" w:type="dxa"/>
          </w:tcPr>
          <w:p w14:paraId="6C767013" w14:textId="77777777" w:rsidR="00F32FE8" w:rsidRDefault="00000000">
            <w:pPr>
              <w:pStyle w:val="TableParagraph"/>
              <w:spacing w:before="2"/>
              <w:ind w:left="14"/>
              <w:rPr>
                <w:b/>
                <w:sz w:val="20"/>
              </w:rPr>
            </w:pPr>
            <w:r>
              <w:rPr>
                <w:b/>
                <w:spacing w:val="-10"/>
                <w:sz w:val="20"/>
              </w:rPr>
              <w:t>+</w:t>
            </w:r>
          </w:p>
        </w:tc>
        <w:tc>
          <w:tcPr>
            <w:tcW w:w="680" w:type="dxa"/>
          </w:tcPr>
          <w:p w14:paraId="16B685F6" w14:textId="77777777" w:rsidR="00F32FE8" w:rsidRDefault="00000000">
            <w:pPr>
              <w:pStyle w:val="TableParagraph"/>
              <w:spacing w:before="2"/>
              <w:ind w:right="8"/>
              <w:rPr>
                <w:b/>
                <w:sz w:val="20"/>
              </w:rPr>
            </w:pPr>
            <w:r>
              <w:rPr>
                <w:b/>
                <w:spacing w:val="-10"/>
                <w:sz w:val="20"/>
              </w:rPr>
              <w:t>-</w:t>
            </w:r>
          </w:p>
        </w:tc>
        <w:tc>
          <w:tcPr>
            <w:tcW w:w="680" w:type="dxa"/>
          </w:tcPr>
          <w:p w14:paraId="733DE7FC" w14:textId="77777777" w:rsidR="00F32FE8" w:rsidRDefault="00000000">
            <w:pPr>
              <w:pStyle w:val="TableParagraph"/>
              <w:spacing w:before="2"/>
              <w:rPr>
                <w:b/>
                <w:sz w:val="20"/>
              </w:rPr>
            </w:pPr>
            <w:r>
              <w:rPr>
                <w:b/>
                <w:spacing w:val="-10"/>
                <w:sz w:val="20"/>
              </w:rPr>
              <w:t>-</w:t>
            </w:r>
          </w:p>
        </w:tc>
      </w:tr>
      <w:tr w:rsidR="00F32FE8" w14:paraId="5C1D5A34" w14:textId="77777777">
        <w:trPr>
          <w:trHeight w:val="491"/>
        </w:trPr>
        <w:tc>
          <w:tcPr>
            <w:tcW w:w="674" w:type="dxa"/>
          </w:tcPr>
          <w:p w14:paraId="0BDD4281" w14:textId="77777777" w:rsidR="00F32FE8" w:rsidRDefault="00000000">
            <w:pPr>
              <w:pStyle w:val="TableParagraph"/>
              <w:spacing w:before="2"/>
              <w:ind w:left="184"/>
              <w:jc w:val="left"/>
              <w:rPr>
                <w:b/>
              </w:rPr>
            </w:pPr>
            <w:r>
              <w:rPr>
                <w:b/>
                <w:spacing w:val="-5"/>
              </w:rPr>
              <w:t>29.</w:t>
            </w:r>
          </w:p>
        </w:tc>
        <w:tc>
          <w:tcPr>
            <w:tcW w:w="4678" w:type="dxa"/>
          </w:tcPr>
          <w:p w14:paraId="424D1572" w14:textId="77777777" w:rsidR="00F32FE8" w:rsidRDefault="00000000">
            <w:pPr>
              <w:pStyle w:val="TableParagraph"/>
              <w:spacing w:before="2"/>
              <w:ind w:left="108"/>
              <w:jc w:val="left"/>
              <w:rPr>
                <w:rFonts w:ascii="Arial MT" w:hAnsi="Arial MT"/>
              </w:rPr>
            </w:pPr>
            <w:r>
              <w:rPr>
                <w:i/>
              </w:rPr>
              <w:t>Nassarius</w:t>
            </w:r>
            <w:r>
              <w:rPr>
                <w:i/>
                <w:spacing w:val="-7"/>
              </w:rPr>
              <w:t xml:space="preserve"> </w:t>
            </w:r>
            <w:r>
              <w:rPr>
                <w:i/>
              </w:rPr>
              <w:t>dorsatus</w:t>
            </w:r>
            <w:r>
              <w:rPr>
                <w:i/>
                <w:spacing w:val="-8"/>
              </w:rPr>
              <w:t xml:space="preserve"> </w:t>
            </w:r>
            <w:r>
              <w:rPr>
                <w:rFonts w:ascii="Arial MT" w:hAnsi="Arial MT"/>
              </w:rPr>
              <w:t>(Röding,</w:t>
            </w:r>
            <w:r>
              <w:rPr>
                <w:rFonts w:ascii="Arial MT" w:hAnsi="Arial MT"/>
                <w:spacing w:val="-5"/>
              </w:rPr>
              <w:t xml:space="preserve"> </w:t>
            </w:r>
            <w:r>
              <w:rPr>
                <w:rFonts w:ascii="Arial MT" w:hAnsi="Arial MT"/>
                <w:spacing w:val="-2"/>
              </w:rPr>
              <w:t>1798)</w:t>
            </w:r>
          </w:p>
        </w:tc>
        <w:tc>
          <w:tcPr>
            <w:tcW w:w="681" w:type="dxa"/>
          </w:tcPr>
          <w:p w14:paraId="223C944D" w14:textId="77777777" w:rsidR="00F32FE8" w:rsidRDefault="00000000">
            <w:pPr>
              <w:pStyle w:val="TableParagraph"/>
              <w:spacing w:line="229" w:lineRule="exact"/>
              <w:ind w:left="8"/>
              <w:rPr>
                <w:b/>
                <w:sz w:val="20"/>
              </w:rPr>
            </w:pPr>
            <w:r>
              <w:rPr>
                <w:b/>
                <w:spacing w:val="-10"/>
                <w:sz w:val="20"/>
              </w:rPr>
              <w:t>+</w:t>
            </w:r>
          </w:p>
        </w:tc>
        <w:tc>
          <w:tcPr>
            <w:tcW w:w="679" w:type="dxa"/>
          </w:tcPr>
          <w:p w14:paraId="0912184E" w14:textId="77777777" w:rsidR="00F32FE8" w:rsidRDefault="00000000">
            <w:pPr>
              <w:pStyle w:val="TableParagraph"/>
              <w:spacing w:line="229" w:lineRule="exact"/>
              <w:ind w:left="11"/>
              <w:rPr>
                <w:b/>
                <w:sz w:val="20"/>
              </w:rPr>
            </w:pPr>
            <w:r>
              <w:rPr>
                <w:b/>
                <w:spacing w:val="-10"/>
                <w:sz w:val="20"/>
              </w:rPr>
              <w:t>+</w:t>
            </w:r>
          </w:p>
        </w:tc>
        <w:tc>
          <w:tcPr>
            <w:tcW w:w="678" w:type="dxa"/>
          </w:tcPr>
          <w:p w14:paraId="163B2302" w14:textId="77777777" w:rsidR="00F32FE8" w:rsidRDefault="00000000">
            <w:pPr>
              <w:pStyle w:val="TableParagraph"/>
              <w:spacing w:line="229" w:lineRule="exact"/>
              <w:ind w:left="14"/>
              <w:rPr>
                <w:b/>
                <w:sz w:val="20"/>
              </w:rPr>
            </w:pPr>
            <w:r>
              <w:rPr>
                <w:b/>
                <w:spacing w:val="-10"/>
                <w:sz w:val="20"/>
              </w:rPr>
              <w:t>+</w:t>
            </w:r>
          </w:p>
        </w:tc>
        <w:tc>
          <w:tcPr>
            <w:tcW w:w="680" w:type="dxa"/>
          </w:tcPr>
          <w:p w14:paraId="75BABFD1" w14:textId="77777777" w:rsidR="00F32FE8" w:rsidRDefault="00000000">
            <w:pPr>
              <w:pStyle w:val="TableParagraph"/>
              <w:spacing w:line="229" w:lineRule="exact"/>
              <w:ind w:right="6"/>
              <w:rPr>
                <w:b/>
                <w:sz w:val="20"/>
              </w:rPr>
            </w:pPr>
            <w:r>
              <w:rPr>
                <w:b/>
                <w:spacing w:val="-10"/>
                <w:sz w:val="20"/>
              </w:rPr>
              <w:t>+</w:t>
            </w:r>
          </w:p>
        </w:tc>
        <w:tc>
          <w:tcPr>
            <w:tcW w:w="680" w:type="dxa"/>
          </w:tcPr>
          <w:p w14:paraId="185DA8B1" w14:textId="77777777" w:rsidR="00F32FE8" w:rsidRDefault="00000000">
            <w:pPr>
              <w:pStyle w:val="TableParagraph"/>
              <w:spacing w:line="229" w:lineRule="exact"/>
              <w:ind w:right="3"/>
              <w:rPr>
                <w:b/>
                <w:sz w:val="20"/>
              </w:rPr>
            </w:pPr>
            <w:r>
              <w:rPr>
                <w:b/>
                <w:spacing w:val="-10"/>
                <w:sz w:val="20"/>
              </w:rPr>
              <w:t>+</w:t>
            </w:r>
          </w:p>
        </w:tc>
      </w:tr>
      <w:tr w:rsidR="00F32FE8" w14:paraId="51D2EFA6" w14:textId="77777777">
        <w:trPr>
          <w:trHeight w:val="489"/>
        </w:trPr>
        <w:tc>
          <w:tcPr>
            <w:tcW w:w="674" w:type="dxa"/>
          </w:tcPr>
          <w:p w14:paraId="6D1A56CD" w14:textId="77777777" w:rsidR="00F32FE8" w:rsidRDefault="00000000">
            <w:pPr>
              <w:pStyle w:val="TableParagraph"/>
              <w:spacing w:before="2"/>
              <w:ind w:left="184"/>
              <w:jc w:val="left"/>
              <w:rPr>
                <w:b/>
              </w:rPr>
            </w:pPr>
            <w:r>
              <w:rPr>
                <w:b/>
                <w:spacing w:val="-5"/>
              </w:rPr>
              <w:t>30.</w:t>
            </w:r>
          </w:p>
        </w:tc>
        <w:tc>
          <w:tcPr>
            <w:tcW w:w="4678" w:type="dxa"/>
          </w:tcPr>
          <w:p w14:paraId="2680F57A" w14:textId="77777777" w:rsidR="00F32FE8" w:rsidRDefault="00000000">
            <w:pPr>
              <w:pStyle w:val="TableParagraph"/>
              <w:spacing w:before="2"/>
              <w:ind w:left="108"/>
              <w:jc w:val="left"/>
              <w:rPr>
                <w:rFonts w:ascii="Arial MT"/>
              </w:rPr>
            </w:pPr>
            <w:r>
              <w:rPr>
                <w:i/>
              </w:rPr>
              <w:t>Nassarius</w:t>
            </w:r>
            <w:r>
              <w:rPr>
                <w:i/>
                <w:spacing w:val="-9"/>
              </w:rPr>
              <w:t xml:space="preserve"> </w:t>
            </w:r>
            <w:r>
              <w:rPr>
                <w:i/>
              </w:rPr>
              <w:t>reeveanus</w:t>
            </w:r>
            <w:r>
              <w:rPr>
                <w:i/>
                <w:spacing w:val="-9"/>
              </w:rPr>
              <w:t xml:space="preserve"> </w:t>
            </w:r>
            <w:r>
              <w:rPr>
                <w:rFonts w:ascii="Arial MT"/>
                <w:spacing w:val="-2"/>
              </w:rPr>
              <w:t>(Dunker,1847)</w:t>
            </w:r>
          </w:p>
        </w:tc>
        <w:tc>
          <w:tcPr>
            <w:tcW w:w="681" w:type="dxa"/>
          </w:tcPr>
          <w:p w14:paraId="3C561EAA" w14:textId="77777777" w:rsidR="00F32FE8" w:rsidRDefault="00000000">
            <w:pPr>
              <w:pStyle w:val="TableParagraph"/>
              <w:spacing w:line="229" w:lineRule="exact"/>
              <w:ind w:left="8"/>
              <w:rPr>
                <w:b/>
                <w:sz w:val="20"/>
              </w:rPr>
            </w:pPr>
            <w:r>
              <w:rPr>
                <w:b/>
                <w:spacing w:val="-10"/>
                <w:sz w:val="20"/>
              </w:rPr>
              <w:t>+</w:t>
            </w:r>
          </w:p>
        </w:tc>
        <w:tc>
          <w:tcPr>
            <w:tcW w:w="679" w:type="dxa"/>
          </w:tcPr>
          <w:p w14:paraId="4EE33553" w14:textId="77777777" w:rsidR="00F32FE8" w:rsidRDefault="00000000">
            <w:pPr>
              <w:pStyle w:val="TableParagraph"/>
              <w:spacing w:line="229" w:lineRule="exact"/>
              <w:ind w:left="11"/>
              <w:rPr>
                <w:b/>
                <w:sz w:val="20"/>
              </w:rPr>
            </w:pPr>
            <w:r>
              <w:rPr>
                <w:b/>
                <w:spacing w:val="-10"/>
                <w:sz w:val="20"/>
              </w:rPr>
              <w:t>+</w:t>
            </w:r>
          </w:p>
        </w:tc>
        <w:tc>
          <w:tcPr>
            <w:tcW w:w="678" w:type="dxa"/>
          </w:tcPr>
          <w:p w14:paraId="7D819B9F" w14:textId="77777777" w:rsidR="00F32FE8" w:rsidRDefault="00000000">
            <w:pPr>
              <w:pStyle w:val="TableParagraph"/>
              <w:spacing w:line="229" w:lineRule="exact"/>
              <w:ind w:left="14" w:right="2"/>
              <w:rPr>
                <w:b/>
                <w:sz w:val="20"/>
              </w:rPr>
            </w:pPr>
            <w:r>
              <w:rPr>
                <w:b/>
                <w:spacing w:val="-10"/>
                <w:sz w:val="20"/>
              </w:rPr>
              <w:t>-</w:t>
            </w:r>
          </w:p>
        </w:tc>
        <w:tc>
          <w:tcPr>
            <w:tcW w:w="680" w:type="dxa"/>
          </w:tcPr>
          <w:p w14:paraId="703C273B" w14:textId="77777777" w:rsidR="00F32FE8" w:rsidRDefault="00000000">
            <w:pPr>
              <w:pStyle w:val="TableParagraph"/>
              <w:spacing w:line="229" w:lineRule="exact"/>
              <w:ind w:right="6"/>
              <w:rPr>
                <w:b/>
                <w:sz w:val="20"/>
              </w:rPr>
            </w:pPr>
            <w:r>
              <w:rPr>
                <w:b/>
                <w:spacing w:val="-10"/>
                <w:sz w:val="20"/>
              </w:rPr>
              <w:t>+</w:t>
            </w:r>
          </w:p>
        </w:tc>
        <w:tc>
          <w:tcPr>
            <w:tcW w:w="680" w:type="dxa"/>
          </w:tcPr>
          <w:p w14:paraId="4EBA0808" w14:textId="77777777" w:rsidR="00F32FE8" w:rsidRDefault="00000000">
            <w:pPr>
              <w:pStyle w:val="TableParagraph"/>
              <w:spacing w:line="229" w:lineRule="exact"/>
              <w:rPr>
                <w:b/>
                <w:sz w:val="20"/>
              </w:rPr>
            </w:pPr>
            <w:r>
              <w:rPr>
                <w:b/>
                <w:spacing w:val="-10"/>
                <w:sz w:val="20"/>
              </w:rPr>
              <w:t>-</w:t>
            </w:r>
          </w:p>
        </w:tc>
      </w:tr>
      <w:tr w:rsidR="00F32FE8" w14:paraId="20F1CE4C" w14:textId="77777777">
        <w:trPr>
          <w:trHeight w:val="491"/>
        </w:trPr>
        <w:tc>
          <w:tcPr>
            <w:tcW w:w="674" w:type="dxa"/>
          </w:tcPr>
          <w:p w14:paraId="24409DDB" w14:textId="77777777" w:rsidR="00F32FE8" w:rsidRDefault="00000000">
            <w:pPr>
              <w:pStyle w:val="TableParagraph"/>
              <w:spacing w:before="4"/>
              <w:ind w:left="184"/>
              <w:jc w:val="left"/>
              <w:rPr>
                <w:b/>
              </w:rPr>
            </w:pPr>
            <w:r>
              <w:rPr>
                <w:b/>
                <w:spacing w:val="-5"/>
              </w:rPr>
              <w:t>31.</w:t>
            </w:r>
          </w:p>
        </w:tc>
        <w:tc>
          <w:tcPr>
            <w:tcW w:w="4678" w:type="dxa"/>
          </w:tcPr>
          <w:p w14:paraId="5DF49946" w14:textId="77777777" w:rsidR="00F32FE8" w:rsidRDefault="00000000">
            <w:pPr>
              <w:pStyle w:val="TableParagraph"/>
              <w:spacing w:before="4"/>
              <w:ind w:left="108"/>
              <w:jc w:val="left"/>
              <w:rPr>
                <w:rFonts w:ascii="Arial MT"/>
              </w:rPr>
            </w:pPr>
            <w:r>
              <w:rPr>
                <w:i/>
              </w:rPr>
              <w:t>Nassarius</w:t>
            </w:r>
            <w:r>
              <w:rPr>
                <w:i/>
                <w:spacing w:val="-7"/>
              </w:rPr>
              <w:t xml:space="preserve"> </w:t>
            </w:r>
            <w:r>
              <w:rPr>
                <w:i/>
              </w:rPr>
              <w:t>stolatus</w:t>
            </w:r>
            <w:r>
              <w:rPr>
                <w:i/>
                <w:spacing w:val="-6"/>
              </w:rPr>
              <w:t xml:space="preserve"> </w:t>
            </w:r>
            <w:r>
              <w:rPr>
                <w:rFonts w:ascii="Arial MT"/>
                <w:spacing w:val="-2"/>
              </w:rPr>
              <w:t>(gmelin,1791)</w:t>
            </w:r>
          </w:p>
        </w:tc>
        <w:tc>
          <w:tcPr>
            <w:tcW w:w="681" w:type="dxa"/>
          </w:tcPr>
          <w:p w14:paraId="0BA8ED8C" w14:textId="77777777" w:rsidR="00F32FE8" w:rsidRDefault="00000000">
            <w:pPr>
              <w:pStyle w:val="TableParagraph"/>
              <w:spacing w:before="2"/>
              <w:ind w:left="8"/>
              <w:rPr>
                <w:b/>
                <w:sz w:val="20"/>
              </w:rPr>
            </w:pPr>
            <w:r>
              <w:rPr>
                <w:b/>
                <w:spacing w:val="-10"/>
                <w:sz w:val="20"/>
              </w:rPr>
              <w:t>+</w:t>
            </w:r>
          </w:p>
        </w:tc>
        <w:tc>
          <w:tcPr>
            <w:tcW w:w="679" w:type="dxa"/>
          </w:tcPr>
          <w:p w14:paraId="6AADC28A" w14:textId="77777777" w:rsidR="00F32FE8" w:rsidRDefault="00000000">
            <w:pPr>
              <w:pStyle w:val="TableParagraph"/>
              <w:spacing w:before="2"/>
              <w:ind w:left="11"/>
              <w:rPr>
                <w:b/>
                <w:sz w:val="20"/>
              </w:rPr>
            </w:pPr>
            <w:r>
              <w:rPr>
                <w:b/>
                <w:spacing w:val="-10"/>
                <w:sz w:val="20"/>
              </w:rPr>
              <w:t>+</w:t>
            </w:r>
          </w:p>
        </w:tc>
        <w:tc>
          <w:tcPr>
            <w:tcW w:w="678" w:type="dxa"/>
          </w:tcPr>
          <w:p w14:paraId="270D0831" w14:textId="77777777" w:rsidR="00F32FE8" w:rsidRDefault="00000000">
            <w:pPr>
              <w:pStyle w:val="TableParagraph"/>
              <w:spacing w:before="2"/>
              <w:ind w:left="14"/>
              <w:rPr>
                <w:b/>
                <w:sz w:val="20"/>
              </w:rPr>
            </w:pPr>
            <w:r>
              <w:rPr>
                <w:b/>
                <w:spacing w:val="-10"/>
                <w:sz w:val="20"/>
              </w:rPr>
              <w:t>+</w:t>
            </w:r>
          </w:p>
        </w:tc>
        <w:tc>
          <w:tcPr>
            <w:tcW w:w="680" w:type="dxa"/>
          </w:tcPr>
          <w:p w14:paraId="3A001465" w14:textId="77777777" w:rsidR="00F32FE8" w:rsidRDefault="00000000">
            <w:pPr>
              <w:pStyle w:val="TableParagraph"/>
              <w:spacing w:before="2"/>
              <w:ind w:right="6"/>
              <w:rPr>
                <w:b/>
                <w:sz w:val="20"/>
              </w:rPr>
            </w:pPr>
            <w:r>
              <w:rPr>
                <w:b/>
                <w:spacing w:val="-10"/>
                <w:sz w:val="20"/>
              </w:rPr>
              <w:t>+</w:t>
            </w:r>
          </w:p>
        </w:tc>
        <w:tc>
          <w:tcPr>
            <w:tcW w:w="680" w:type="dxa"/>
          </w:tcPr>
          <w:p w14:paraId="301B434E" w14:textId="77777777" w:rsidR="00F32FE8" w:rsidRDefault="00000000">
            <w:pPr>
              <w:pStyle w:val="TableParagraph"/>
              <w:spacing w:before="2"/>
              <w:ind w:right="3"/>
              <w:rPr>
                <w:b/>
                <w:sz w:val="20"/>
              </w:rPr>
            </w:pPr>
            <w:r>
              <w:rPr>
                <w:b/>
                <w:spacing w:val="-10"/>
                <w:sz w:val="20"/>
              </w:rPr>
              <w:t>+</w:t>
            </w:r>
          </w:p>
        </w:tc>
      </w:tr>
      <w:tr w:rsidR="00F32FE8" w14:paraId="44C06794" w14:textId="77777777">
        <w:trPr>
          <w:trHeight w:val="492"/>
        </w:trPr>
        <w:tc>
          <w:tcPr>
            <w:tcW w:w="674" w:type="dxa"/>
          </w:tcPr>
          <w:p w14:paraId="7783ED9B" w14:textId="77777777" w:rsidR="00F32FE8" w:rsidRDefault="00000000">
            <w:pPr>
              <w:pStyle w:val="TableParagraph"/>
              <w:spacing w:before="2"/>
              <w:ind w:left="184"/>
              <w:jc w:val="left"/>
              <w:rPr>
                <w:b/>
              </w:rPr>
            </w:pPr>
            <w:r>
              <w:rPr>
                <w:b/>
                <w:spacing w:val="-5"/>
              </w:rPr>
              <w:t>32.</w:t>
            </w:r>
          </w:p>
        </w:tc>
        <w:tc>
          <w:tcPr>
            <w:tcW w:w="4678" w:type="dxa"/>
          </w:tcPr>
          <w:p w14:paraId="1B3F55C3" w14:textId="77777777" w:rsidR="00F32FE8" w:rsidRDefault="00000000">
            <w:pPr>
              <w:pStyle w:val="TableParagraph"/>
              <w:spacing w:before="2"/>
              <w:ind w:left="108"/>
              <w:jc w:val="left"/>
              <w:rPr>
                <w:rFonts w:ascii="Arial MT"/>
              </w:rPr>
            </w:pPr>
            <w:r>
              <w:rPr>
                <w:i/>
              </w:rPr>
              <w:t>Octopus</w:t>
            </w:r>
            <w:r>
              <w:rPr>
                <w:i/>
                <w:spacing w:val="-6"/>
              </w:rPr>
              <w:t xml:space="preserve"> </w:t>
            </w:r>
            <w:r>
              <w:rPr>
                <w:i/>
              </w:rPr>
              <w:t>vulgaris</w:t>
            </w:r>
            <w:r>
              <w:rPr>
                <w:i/>
                <w:spacing w:val="-6"/>
              </w:rPr>
              <w:t xml:space="preserve"> </w:t>
            </w:r>
            <w:r>
              <w:rPr>
                <w:rFonts w:ascii="Arial MT"/>
                <w:spacing w:val="-2"/>
              </w:rPr>
              <w:t>(Cuvier,1797)</w:t>
            </w:r>
          </w:p>
        </w:tc>
        <w:tc>
          <w:tcPr>
            <w:tcW w:w="681" w:type="dxa"/>
          </w:tcPr>
          <w:p w14:paraId="67C9D674" w14:textId="77777777" w:rsidR="00F32FE8" w:rsidRDefault="00000000">
            <w:pPr>
              <w:pStyle w:val="TableParagraph"/>
              <w:ind w:left="8" w:right="2"/>
              <w:rPr>
                <w:b/>
                <w:sz w:val="20"/>
              </w:rPr>
            </w:pPr>
            <w:r>
              <w:rPr>
                <w:b/>
                <w:spacing w:val="-10"/>
                <w:sz w:val="20"/>
              </w:rPr>
              <w:t>-</w:t>
            </w:r>
          </w:p>
        </w:tc>
        <w:tc>
          <w:tcPr>
            <w:tcW w:w="679" w:type="dxa"/>
          </w:tcPr>
          <w:p w14:paraId="45351E52" w14:textId="77777777" w:rsidR="00F32FE8" w:rsidRDefault="00000000">
            <w:pPr>
              <w:pStyle w:val="TableParagraph"/>
              <w:ind w:left="11" w:right="2"/>
              <w:rPr>
                <w:b/>
                <w:sz w:val="20"/>
              </w:rPr>
            </w:pPr>
            <w:r>
              <w:rPr>
                <w:b/>
                <w:spacing w:val="-10"/>
                <w:sz w:val="20"/>
              </w:rPr>
              <w:t>-</w:t>
            </w:r>
          </w:p>
        </w:tc>
        <w:tc>
          <w:tcPr>
            <w:tcW w:w="678" w:type="dxa"/>
          </w:tcPr>
          <w:p w14:paraId="21D90522" w14:textId="77777777" w:rsidR="00F32FE8" w:rsidRDefault="00000000">
            <w:pPr>
              <w:pStyle w:val="TableParagraph"/>
              <w:ind w:left="14"/>
              <w:rPr>
                <w:b/>
                <w:sz w:val="20"/>
              </w:rPr>
            </w:pPr>
            <w:r>
              <w:rPr>
                <w:b/>
                <w:spacing w:val="-10"/>
                <w:sz w:val="20"/>
              </w:rPr>
              <w:t>+</w:t>
            </w:r>
          </w:p>
        </w:tc>
        <w:tc>
          <w:tcPr>
            <w:tcW w:w="680" w:type="dxa"/>
          </w:tcPr>
          <w:p w14:paraId="1DA6BEEC" w14:textId="77777777" w:rsidR="00F32FE8" w:rsidRDefault="00000000">
            <w:pPr>
              <w:pStyle w:val="TableParagraph"/>
              <w:ind w:right="8"/>
              <w:rPr>
                <w:b/>
                <w:sz w:val="20"/>
              </w:rPr>
            </w:pPr>
            <w:r>
              <w:rPr>
                <w:b/>
                <w:spacing w:val="-10"/>
                <w:sz w:val="20"/>
              </w:rPr>
              <w:t>-</w:t>
            </w:r>
          </w:p>
        </w:tc>
        <w:tc>
          <w:tcPr>
            <w:tcW w:w="680" w:type="dxa"/>
          </w:tcPr>
          <w:p w14:paraId="20F727D9" w14:textId="77777777" w:rsidR="00F32FE8" w:rsidRDefault="00000000">
            <w:pPr>
              <w:pStyle w:val="TableParagraph"/>
              <w:rPr>
                <w:b/>
                <w:sz w:val="20"/>
              </w:rPr>
            </w:pPr>
            <w:r>
              <w:rPr>
                <w:b/>
                <w:spacing w:val="-10"/>
                <w:sz w:val="20"/>
              </w:rPr>
              <w:t>-</w:t>
            </w:r>
          </w:p>
        </w:tc>
      </w:tr>
    </w:tbl>
    <w:p w14:paraId="24527800" w14:textId="77777777" w:rsidR="00F32FE8" w:rsidRDefault="00F32FE8">
      <w:pPr>
        <w:pStyle w:val="TableParagraph"/>
        <w:rPr>
          <w:b/>
          <w:sz w:val="20"/>
        </w:rPr>
        <w:sectPr w:rsidR="00F32FE8">
          <w:pgSz w:w="12240" w:h="15840"/>
          <w:pgMar w:top="1340" w:right="1440" w:bottom="960" w:left="1440" w:header="44" w:footer="775" w:gutter="0"/>
          <w:cols w:space="720"/>
        </w:sectPr>
      </w:pPr>
    </w:p>
    <w:p w14:paraId="0AD26CAC" w14:textId="77777777" w:rsidR="00F32FE8" w:rsidRDefault="00F32FE8">
      <w:pPr>
        <w:pStyle w:val="BodyText"/>
        <w:spacing w:before="2"/>
        <w:rPr>
          <w:rFonts w:ascii="Arial"/>
          <w:b/>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F32FE8" w14:paraId="5EBF74FF" w14:textId="77777777">
        <w:trPr>
          <w:trHeight w:val="492"/>
        </w:trPr>
        <w:tc>
          <w:tcPr>
            <w:tcW w:w="674" w:type="dxa"/>
          </w:tcPr>
          <w:p w14:paraId="459FBFB3" w14:textId="77777777" w:rsidR="00F32FE8" w:rsidRDefault="00000000">
            <w:pPr>
              <w:pStyle w:val="TableParagraph"/>
              <w:spacing w:before="2"/>
              <w:ind w:left="11"/>
              <w:rPr>
                <w:b/>
              </w:rPr>
            </w:pPr>
            <w:r>
              <w:rPr>
                <w:b/>
                <w:spacing w:val="-5"/>
              </w:rPr>
              <w:t>33.</w:t>
            </w:r>
          </w:p>
        </w:tc>
        <w:tc>
          <w:tcPr>
            <w:tcW w:w="4678" w:type="dxa"/>
          </w:tcPr>
          <w:p w14:paraId="1C8A1F3B" w14:textId="77777777" w:rsidR="00F32FE8" w:rsidRDefault="00000000">
            <w:pPr>
              <w:pStyle w:val="TableParagraph"/>
              <w:spacing w:before="2"/>
              <w:ind w:left="108"/>
              <w:jc w:val="left"/>
              <w:rPr>
                <w:rFonts w:ascii="Arial MT"/>
              </w:rPr>
            </w:pPr>
            <w:r>
              <w:rPr>
                <w:i/>
              </w:rPr>
              <w:t>Peronia</w:t>
            </w:r>
            <w:r>
              <w:rPr>
                <w:i/>
                <w:spacing w:val="-8"/>
              </w:rPr>
              <w:t xml:space="preserve"> </w:t>
            </w:r>
            <w:r>
              <w:rPr>
                <w:i/>
              </w:rPr>
              <w:t>verruculata</w:t>
            </w:r>
            <w:r>
              <w:rPr>
                <w:i/>
                <w:spacing w:val="-8"/>
              </w:rPr>
              <w:t xml:space="preserve"> </w:t>
            </w:r>
            <w:r>
              <w:rPr>
                <w:rFonts w:ascii="Arial MT"/>
                <w:spacing w:val="-2"/>
              </w:rPr>
              <w:t>(Cuvier,1830)</w:t>
            </w:r>
          </w:p>
        </w:tc>
        <w:tc>
          <w:tcPr>
            <w:tcW w:w="681" w:type="dxa"/>
          </w:tcPr>
          <w:p w14:paraId="79DCCECE" w14:textId="77777777" w:rsidR="00F32FE8" w:rsidRDefault="00000000">
            <w:pPr>
              <w:pStyle w:val="TableParagraph"/>
              <w:ind w:left="8"/>
              <w:rPr>
                <w:b/>
                <w:sz w:val="20"/>
              </w:rPr>
            </w:pPr>
            <w:r>
              <w:rPr>
                <w:b/>
                <w:spacing w:val="-10"/>
                <w:sz w:val="20"/>
              </w:rPr>
              <w:t>+</w:t>
            </w:r>
          </w:p>
        </w:tc>
        <w:tc>
          <w:tcPr>
            <w:tcW w:w="679" w:type="dxa"/>
          </w:tcPr>
          <w:p w14:paraId="26F6B3C4" w14:textId="77777777" w:rsidR="00F32FE8" w:rsidRDefault="00000000">
            <w:pPr>
              <w:pStyle w:val="TableParagraph"/>
              <w:ind w:left="11"/>
              <w:rPr>
                <w:b/>
                <w:sz w:val="20"/>
              </w:rPr>
            </w:pPr>
            <w:r>
              <w:rPr>
                <w:b/>
                <w:spacing w:val="-10"/>
                <w:sz w:val="20"/>
              </w:rPr>
              <w:t>+</w:t>
            </w:r>
          </w:p>
        </w:tc>
        <w:tc>
          <w:tcPr>
            <w:tcW w:w="678" w:type="dxa"/>
          </w:tcPr>
          <w:p w14:paraId="615B34A7" w14:textId="77777777" w:rsidR="00F32FE8" w:rsidRDefault="00000000">
            <w:pPr>
              <w:pStyle w:val="TableParagraph"/>
              <w:ind w:left="14"/>
              <w:rPr>
                <w:b/>
                <w:sz w:val="20"/>
              </w:rPr>
            </w:pPr>
            <w:r>
              <w:rPr>
                <w:b/>
                <w:spacing w:val="-10"/>
                <w:sz w:val="20"/>
              </w:rPr>
              <w:t>+</w:t>
            </w:r>
          </w:p>
        </w:tc>
        <w:tc>
          <w:tcPr>
            <w:tcW w:w="680" w:type="dxa"/>
          </w:tcPr>
          <w:p w14:paraId="02FFCB54" w14:textId="77777777" w:rsidR="00F32FE8" w:rsidRDefault="00000000">
            <w:pPr>
              <w:pStyle w:val="TableParagraph"/>
              <w:ind w:right="6"/>
              <w:rPr>
                <w:b/>
                <w:sz w:val="20"/>
              </w:rPr>
            </w:pPr>
            <w:r>
              <w:rPr>
                <w:b/>
                <w:spacing w:val="-10"/>
                <w:sz w:val="20"/>
              </w:rPr>
              <w:t>+</w:t>
            </w:r>
          </w:p>
        </w:tc>
        <w:tc>
          <w:tcPr>
            <w:tcW w:w="680" w:type="dxa"/>
          </w:tcPr>
          <w:p w14:paraId="2A281522" w14:textId="77777777" w:rsidR="00F32FE8" w:rsidRDefault="00000000">
            <w:pPr>
              <w:pStyle w:val="TableParagraph"/>
              <w:ind w:right="3"/>
              <w:rPr>
                <w:b/>
                <w:sz w:val="20"/>
              </w:rPr>
            </w:pPr>
            <w:r>
              <w:rPr>
                <w:b/>
                <w:spacing w:val="-10"/>
                <w:sz w:val="20"/>
              </w:rPr>
              <w:t>+</w:t>
            </w:r>
          </w:p>
        </w:tc>
      </w:tr>
      <w:tr w:rsidR="00F32FE8" w14:paraId="35B59004" w14:textId="77777777">
        <w:trPr>
          <w:trHeight w:val="489"/>
        </w:trPr>
        <w:tc>
          <w:tcPr>
            <w:tcW w:w="674" w:type="dxa"/>
          </w:tcPr>
          <w:p w14:paraId="71F83B97" w14:textId="77777777" w:rsidR="00F32FE8" w:rsidRDefault="00000000">
            <w:pPr>
              <w:pStyle w:val="TableParagraph"/>
              <w:spacing w:before="2"/>
              <w:ind w:left="11"/>
              <w:rPr>
                <w:b/>
              </w:rPr>
            </w:pPr>
            <w:r>
              <w:rPr>
                <w:b/>
                <w:spacing w:val="-5"/>
              </w:rPr>
              <w:t>34.</w:t>
            </w:r>
          </w:p>
        </w:tc>
        <w:tc>
          <w:tcPr>
            <w:tcW w:w="4678" w:type="dxa"/>
          </w:tcPr>
          <w:p w14:paraId="5B1311B4" w14:textId="77777777" w:rsidR="00F32FE8" w:rsidRDefault="00000000">
            <w:pPr>
              <w:pStyle w:val="TableParagraph"/>
              <w:spacing w:before="2"/>
              <w:ind w:left="108"/>
              <w:jc w:val="left"/>
              <w:rPr>
                <w:rFonts w:ascii="Arial MT"/>
              </w:rPr>
            </w:pPr>
            <w:r>
              <w:rPr>
                <w:i/>
              </w:rPr>
              <w:t>Pirenella</w:t>
            </w:r>
            <w:r>
              <w:rPr>
                <w:i/>
                <w:spacing w:val="-10"/>
              </w:rPr>
              <w:t xml:space="preserve"> </w:t>
            </w:r>
            <w:r>
              <w:rPr>
                <w:i/>
              </w:rPr>
              <w:t>cingulata</w:t>
            </w:r>
            <w:r>
              <w:rPr>
                <w:i/>
                <w:spacing w:val="-7"/>
              </w:rPr>
              <w:t xml:space="preserve"> </w:t>
            </w:r>
            <w:r>
              <w:rPr>
                <w:rFonts w:ascii="Arial MT"/>
                <w:spacing w:val="-2"/>
              </w:rPr>
              <w:t>(Gmelin,1791)</w:t>
            </w:r>
          </w:p>
        </w:tc>
        <w:tc>
          <w:tcPr>
            <w:tcW w:w="681" w:type="dxa"/>
          </w:tcPr>
          <w:p w14:paraId="059B1E5B" w14:textId="77777777" w:rsidR="00F32FE8" w:rsidRDefault="00000000">
            <w:pPr>
              <w:pStyle w:val="TableParagraph"/>
              <w:spacing w:line="229" w:lineRule="exact"/>
              <w:ind w:left="8"/>
              <w:rPr>
                <w:b/>
                <w:sz w:val="20"/>
              </w:rPr>
            </w:pPr>
            <w:r>
              <w:rPr>
                <w:b/>
                <w:spacing w:val="-10"/>
                <w:sz w:val="20"/>
              </w:rPr>
              <w:t>+</w:t>
            </w:r>
          </w:p>
        </w:tc>
        <w:tc>
          <w:tcPr>
            <w:tcW w:w="679" w:type="dxa"/>
          </w:tcPr>
          <w:p w14:paraId="2AE8351E" w14:textId="77777777" w:rsidR="00F32FE8" w:rsidRDefault="00000000">
            <w:pPr>
              <w:pStyle w:val="TableParagraph"/>
              <w:spacing w:line="229" w:lineRule="exact"/>
              <w:ind w:left="11"/>
              <w:rPr>
                <w:b/>
                <w:sz w:val="20"/>
              </w:rPr>
            </w:pPr>
            <w:r>
              <w:rPr>
                <w:b/>
                <w:spacing w:val="-10"/>
                <w:sz w:val="20"/>
              </w:rPr>
              <w:t>+</w:t>
            </w:r>
          </w:p>
        </w:tc>
        <w:tc>
          <w:tcPr>
            <w:tcW w:w="678" w:type="dxa"/>
          </w:tcPr>
          <w:p w14:paraId="294A923F" w14:textId="77777777" w:rsidR="00F32FE8" w:rsidRDefault="00000000">
            <w:pPr>
              <w:pStyle w:val="TableParagraph"/>
              <w:spacing w:line="229" w:lineRule="exact"/>
              <w:ind w:left="14" w:right="2"/>
              <w:rPr>
                <w:b/>
                <w:sz w:val="20"/>
              </w:rPr>
            </w:pPr>
            <w:r>
              <w:rPr>
                <w:b/>
                <w:spacing w:val="-10"/>
                <w:sz w:val="20"/>
              </w:rPr>
              <w:t>-</w:t>
            </w:r>
          </w:p>
        </w:tc>
        <w:tc>
          <w:tcPr>
            <w:tcW w:w="680" w:type="dxa"/>
          </w:tcPr>
          <w:p w14:paraId="2CD94644" w14:textId="77777777" w:rsidR="00F32FE8" w:rsidRDefault="00000000">
            <w:pPr>
              <w:pStyle w:val="TableParagraph"/>
              <w:spacing w:line="229" w:lineRule="exact"/>
              <w:ind w:right="8"/>
              <w:rPr>
                <w:b/>
                <w:sz w:val="20"/>
              </w:rPr>
            </w:pPr>
            <w:r>
              <w:rPr>
                <w:b/>
                <w:spacing w:val="-10"/>
                <w:sz w:val="20"/>
              </w:rPr>
              <w:t>-</w:t>
            </w:r>
          </w:p>
        </w:tc>
        <w:tc>
          <w:tcPr>
            <w:tcW w:w="680" w:type="dxa"/>
          </w:tcPr>
          <w:p w14:paraId="26696E34" w14:textId="77777777" w:rsidR="00F32FE8" w:rsidRDefault="00000000">
            <w:pPr>
              <w:pStyle w:val="TableParagraph"/>
              <w:spacing w:line="229" w:lineRule="exact"/>
              <w:rPr>
                <w:b/>
                <w:sz w:val="20"/>
              </w:rPr>
            </w:pPr>
            <w:r>
              <w:rPr>
                <w:b/>
                <w:spacing w:val="-10"/>
                <w:sz w:val="20"/>
              </w:rPr>
              <w:t>-</w:t>
            </w:r>
          </w:p>
        </w:tc>
      </w:tr>
      <w:tr w:rsidR="00F32FE8" w14:paraId="43ED7EF1" w14:textId="77777777">
        <w:trPr>
          <w:trHeight w:val="491"/>
        </w:trPr>
        <w:tc>
          <w:tcPr>
            <w:tcW w:w="674" w:type="dxa"/>
          </w:tcPr>
          <w:p w14:paraId="1162BC1A" w14:textId="77777777" w:rsidR="00F32FE8" w:rsidRDefault="00000000">
            <w:pPr>
              <w:pStyle w:val="TableParagraph"/>
              <w:spacing w:before="4"/>
              <w:ind w:left="11"/>
              <w:rPr>
                <w:b/>
              </w:rPr>
            </w:pPr>
            <w:r>
              <w:rPr>
                <w:b/>
                <w:spacing w:val="-5"/>
              </w:rPr>
              <w:t>35.</w:t>
            </w:r>
          </w:p>
        </w:tc>
        <w:tc>
          <w:tcPr>
            <w:tcW w:w="4678" w:type="dxa"/>
          </w:tcPr>
          <w:p w14:paraId="13D6F256" w14:textId="77777777" w:rsidR="00F32FE8" w:rsidRDefault="00000000">
            <w:pPr>
              <w:pStyle w:val="TableParagraph"/>
              <w:spacing w:before="4"/>
              <w:ind w:left="108"/>
              <w:jc w:val="left"/>
              <w:rPr>
                <w:rFonts w:ascii="Arial MT"/>
              </w:rPr>
            </w:pPr>
            <w:r>
              <w:rPr>
                <w:i/>
              </w:rPr>
              <w:t>Planaxis</w:t>
            </w:r>
            <w:r>
              <w:rPr>
                <w:i/>
                <w:spacing w:val="-6"/>
              </w:rPr>
              <w:t xml:space="preserve"> </w:t>
            </w:r>
            <w:r>
              <w:rPr>
                <w:i/>
              </w:rPr>
              <w:t>sulcatus</w:t>
            </w:r>
            <w:r>
              <w:rPr>
                <w:i/>
                <w:spacing w:val="-7"/>
              </w:rPr>
              <w:t xml:space="preserve"> </w:t>
            </w:r>
            <w:r>
              <w:rPr>
                <w:rFonts w:ascii="Arial MT"/>
                <w:spacing w:val="-2"/>
              </w:rPr>
              <w:t>(Born,1778)</w:t>
            </w:r>
          </w:p>
        </w:tc>
        <w:tc>
          <w:tcPr>
            <w:tcW w:w="681" w:type="dxa"/>
          </w:tcPr>
          <w:p w14:paraId="381B8C42" w14:textId="77777777" w:rsidR="00F32FE8" w:rsidRDefault="00000000">
            <w:pPr>
              <w:pStyle w:val="TableParagraph"/>
              <w:spacing w:before="2"/>
              <w:ind w:left="8"/>
              <w:rPr>
                <w:b/>
                <w:sz w:val="20"/>
              </w:rPr>
            </w:pPr>
            <w:r>
              <w:rPr>
                <w:b/>
                <w:spacing w:val="-10"/>
                <w:sz w:val="20"/>
              </w:rPr>
              <w:t>+</w:t>
            </w:r>
          </w:p>
        </w:tc>
        <w:tc>
          <w:tcPr>
            <w:tcW w:w="679" w:type="dxa"/>
          </w:tcPr>
          <w:p w14:paraId="13E0909A" w14:textId="77777777" w:rsidR="00F32FE8" w:rsidRDefault="00000000">
            <w:pPr>
              <w:pStyle w:val="TableParagraph"/>
              <w:spacing w:before="2"/>
              <w:ind w:left="11"/>
              <w:rPr>
                <w:b/>
                <w:sz w:val="20"/>
              </w:rPr>
            </w:pPr>
            <w:r>
              <w:rPr>
                <w:b/>
                <w:spacing w:val="-10"/>
                <w:sz w:val="20"/>
              </w:rPr>
              <w:t>+</w:t>
            </w:r>
          </w:p>
        </w:tc>
        <w:tc>
          <w:tcPr>
            <w:tcW w:w="678" w:type="dxa"/>
          </w:tcPr>
          <w:p w14:paraId="29182882" w14:textId="77777777" w:rsidR="00F32FE8" w:rsidRDefault="00000000">
            <w:pPr>
              <w:pStyle w:val="TableParagraph"/>
              <w:spacing w:before="2"/>
              <w:ind w:left="14"/>
              <w:rPr>
                <w:b/>
                <w:sz w:val="20"/>
              </w:rPr>
            </w:pPr>
            <w:r>
              <w:rPr>
                <w:b/>
                <w:spacing w:val="-10"/>
                <w:sz w:val="20"/>
              </w:rPr>
              <w:t>+</w:t>
            </w:r>
          </w:p>
        </w:tc>
        <w:tc>
          <w:tcPr>
            <w:tcW w:w="680" w:type="dxa"/>
          </w:tcPr>
          <w:p w14:paraId="1ED6BE6C" w14:textId="77777777" w:rsidR="00F32FE8" w:rsidRDefault="00000000">
            <w:pPr>
              <w:pStyle w:val="TableParagraph"/>
              <w:spacing w:before="2"/>
              <w:ind w:right="6"/>
              <w:rPr>
                <w:b/>
                <w:sz w:val="20"/>
              </w:rPr>
            </w:pPr>
            <w:r>
              <w:rPr>
                <w:b/>
                <w:spacing w:val="-10"/>
                <w:sz w:val="20"/>
              </w:rPr>
              <w:t>+</w:t>
            </w:r>
          </w:p>
        </w:tc>
        <w:tc>
          <w:tcPr>
            <w:tcW w:w="680" w:type="dxa"/>
          </w:tcPr>
          <w:p w14:paraId="2F53FBBE" w14:textId="77777777" w:rsidR="00F32FE8" w:rsidRDefault="00000000">
            <w:pPr>
              <w:pStyle w:val="TableParagraph"/>
              <w:spacing w:before="2"/>
              <w:ind w:right="3"/>
              <w:rPr>
                <w:b/>
                <w:sz w:val="20"/>
              </w:rPr>
            </w:pPr>
            <w:r>
              <w:rPr>
                <w:b/>
                <w:spacing w:val="-10"/>
                <w:sz w:val="20"/>
              </w:rPr>
              <w:t>+</w:t>
            </w:r>
          </w:p>
        </w:tc>
      </w:tr>
      <w:tr w:rsidR="00F32FE8" w14:paraId="454ABDAB" w14:textId="77777777">
        <w:trPr>
          <w:trHeight w:val="491"/>
        </w:trPr>
        <w:tc>
          <w:tcPr>
            <w:tcW w:w="674" w:type="dxa"/>
          </w:tcPr>
          <w:p w14:paraId="092BB201" w14:textId="77777777" w:rsidR="00F32FE8" w:rsidRDefault="00000000">
            <w:pPr>
              <w:pStyle w:val="TableParagraph"/>
              <w:spacing w:before="2"/>
              <w:ind w:left="11"/>
              <w:rPr>
                <w:b/>
              </w:rPr>
            </w:pPr>
            <w:r>
              <w:rPr>
                <w:b/>
                <w:spacing w:val="-5"/>
              </w:rPr>
              <w:t>36.</w:t>
            </w:r>
          </w:p>
        </w:tc>
        <w:tc>
          <w:tcPr>
            <w:tcW w:w="4678" w:type="dxa"/>
          </w:tcPr>
          <w:p w14:paraId="6C588AA8" w14:textId="77777777" w:rsidR="00F32FE8" w:rsidRDefault="00000000">
            <w:pPr>
              <w:pStyle w:val="TableParagraph"/>
              <w:spacing w:before="2"/>
              <w:ind w:left="108"/>
              <w:jc w:val="left"/>
              <w:rPr>
                <w:rFonts w:ascii="Arial MT"/>
              </w:rPr>
            </w:pPr>
            <w:r>
              <w:rPr>
                <w:i/>
              </w:rPr>
              <w:t>Saccostrea</w:t>
            </w:r>
            <w:r>
              <w:rPr>
                <w:i/>
                <w:spacing w:val="-10"/>
              </w:rPr>
              <w:t xml:space="preserve"> </w:t>
            </w:r>
            <w:r>
              <w:rPr>
                <w:i/>
              </w:rPr>
              <w:t>cucullata</w:t>
            </w:r>
            <w:r>
              <w:rPr>
                <w:i/>
                <w:spacing w:val="-8"/>
              </w:rPr>
              <w:t xml:space="preserve"> </w:t>
            </w:r>
            <w:r>
              <w:rPr>
                <w:rFonts w:ascii="Arial MT"/>
                <w:spacing w:val="-2"/>
              </w:rPr>
              <w:t>(Born,1778)</w:t>
            </w:r>
          </w:p>
        </w:tc>
        <w:tc>
          <w:tcPr>
            <w:tcW w:w="681" w:type="dxa"/>
          </w:tcPr>
          <w:p w14:paraId="1BCC3503" w14:textId="77777777" w:rsidR="00F32FE8" w:rsidRDefault="00000000">
            <w:pPr>
              <w:pStyle w:val="TableParagraph"/>
              <w:spacing w:line="229" w:lineRule="exact"/>
              <w:ind w:left="8"/>
              <w:rPr>
                <w:b/>
                <w:sz w:val="20"/>
              </w:rPr>
            </w:pPr>
            <w:r>
              <w:rPr>
                <w:b/>
                <w:spacing w:val="-10"/>
                <w:sz w:val="20"/>
              </w:rPr>
              <w:t>+</w:t>
            </w:r>
          </w:p>
        </w:tc>
        <w:tc>
          <w:tcPr>
            <w:tcW w:w="679" w:type="dxa"/>
          </w:tcPr>
          <w:p w14:paraId="041A6FD0" w14:textId="77777777" w:rsidR="00F32FE8" w:rsidRDefault="00000000">
            <w:pPr>
              <w:pStyle w:val="TableParagraph"/>
              <w:spacing w:line="229" w:lineRule="exact"/>
              <w:ind w:left="11"/>
              <w:rPr>
                <w:b/>
                <w:sz w:val="20"/>
              </w:rPr>
            </w:pPr>
            <w:r>
              <w:rPr>
                <w:b/>
                <w:spacing w:val="-10"/>
                <w:sz w:val="20"/>
              </w:rPr>
              <w:t>+</w:t>
            </w:r>
          </w:p>
        </w:tc>
        <w:tc>
          <w:tcPr>
            <w:tcW w:w="678" w:type="dxa"/>
          </w:tcPr>
          <w:p w14:paraId="05402920" w14:textId="77777777" w:rsidR="00F32FE8" w:rsidRDefault="00000000">
            <w:pPr>
              <w:pStyle w:val="TableParagraph"/>
              <w:spacing w:line="229" w:lineRule="exact"/>
              <w:ind w:left="14"/>
              <w:rPr>
                <w:b/>
                <w:sz w:val="20"/>
              </w:rPr>
            </w:pPr>
            <w:r>
              <w:rPr>
                <w:b/>
                <w:spacing w:val="-10"/>
                <w:sz w:val="20"/>
              </w:rPr>
              <w:t>+</w:t>
            </w:r>
          </w:p>
        </w:tc>
        <w:tc>
          <w:tcPr>
            <w:tcW w:w="680" w:type="dxa"/>
          </w:tcPr>
          <w:p w14:paraId="09766AB3" w14:textId="77777777" w:rsidR="00F32FE8" w:rsidRDefault="00000000">
            <w:pPr>
              <w:pStyle w:val="TableParagraph"/>
              <w:spacing w:line="229" w:lineRule="exact"/>
              <w:ind w:right="8"/>
              <w:rPr>
                <w:b/>
                <w:sz w:val="20"/>
              </w:rPr>
            </w:pPr>
            <w:r>
              <w:rPr>
                <w:b/>
                <w:spacing w:val="-10"/>
                <w:sz w:val="20"/>
              </w:rPr>
              <w:t>-</w:t>
            </w:r>
          </w:p>
        </w:tc>
        <w:tc>
          <w:tcPr>
            <w:tcW w:w="680" w:type="dxa"/>
          </w:tcPr>
          <w:p w14:paraId="1EE7FFBD" w14:textId="77777777" w:rsidR="00F32FE8" w:rsidRDefault="00000000">
            <w:pPr>
              <w:pStyle w:val="TableParagraph"/>
              <w:spacing w:line="229" w:lineRule="exact"/>
              <w:rPr>
                <w:b/>
                <w:sz w:val="20"/>
              </w:rPr>
            </w:pPr>
            <w:r>
              <w:rPr>
                <w:b/>
                <w:spacing w:val="-10"/>
                <w:sz w:val="20"/>
              </w:rPr>
              <w:t>-</w:t>
            </w:r>
          </w:p>
        </w:tc>
      </w:tr>
      <w:tr w:rsidR="00F32FE8" w14:paraId="1E4DA00B" w14:textId="77777777">
        <w:trPr>
          <w:trHeight w:val="781"/>
        </w:trPr>
        <w:tc>
          <w:tcPr>
            <w:tcW w:w="674" w:type="dxa"/>
          </w:tcPr>
          <w:p w14:paraId="5F5B11F3" w14:textId="77777777" w:rsidR="00F32FE8" w:rsidRDefault="00000000">
            <w:pPr>
              <w:pStyle w:val="TableParagraph"/>
              <w:spacing w:before="2"/>
              <w:ind w:left="11"/>
              <w:rPr>
                <w:b/>
              </w:rPr>
            </w:pPr>
            <w:r>
              <w:rPr>
                <w:b/>
                <w:spacing w:val="-5"/>
              </w:rPr>
              <w:t>37.</w:t>
            </w:r>
          </w:p>
        </w:tc>
        <w:tc>
          <w:tcPr>
            <w:tcW w:w="4678" w:type="dxa"/>
          </w:tcPr>
          <w:p w14:paraId="43CC8665" w14:textId="77777777" w:rsidR="00F32FE8" w:rsidRDefault="00000000">
            <w:pPr>
              <w:pStyle w:val="TableParagraph"/>
              <w:spacing w:line="278" w:lineRule="auto"/>
              <w:ind w:left="108" w:right="237"/>
              <w:jc w:val="left"/>
              <w:rPr>
                <w:rFonts w:ascii="Arial MT"/>
              </w:rPr>
            </w:pPr>
            <w:r>
              <w:rPr>
                <w:i/>
              </w:rPr>
              <w:t>Semiricinula</w:t>
            </w:r>
            <w:r>
              <w:rPr>
                <w:i/>
                <w:spacing w:val="-8"/>
              </w:rPr>
              <w:t xml:space="preserve"> </w:t>
            </w:r>
            <w:r>
              <w:rPr>
                <w:i/>
              </w:rPr>
              <w:t>tissoti</w:t>
            </w:r>
            <w:r>
              <w:rPr>
                <w:i/>
                <w:spacing w:val="-9"/>
              </w:rPr>
              <w:t xml:space="preserve"> </w:t>
            </w:r>
            <w:r>
              <w:rPr>
                <w:rFonts w:ascii="Arial MT"/>
              </w:rPr>
              <w:t>(Petit</w:t>
            </w:r>
            <w:r>
              <w:rPr>
                <w:rFonts w:ascii="Arial MT"/>
                <w:spacing w:val="-9"/>
              </w:rPr>
              <w:t xml:space="preserve"> </w:t>
            </w:r>
            <w:r>
              <w:rPr>
                <w:rFonts w:ascii="Arial MT"/>
              </w:rPr>
              <w:t>de</w:t>
            </w:r>
            <w:r>
              <w:rPr>
                <w:rFonts w:ascii="Arial MT"/>
                <w:spacing w:val="-8"/>
              </w:rPr>
              <w:t xml:space="preserve"> </w:t>
            </w:r>
            <w:r>
              <w:rPr>
                <w:rFonts w:ascii="Arial MT"/>
              </w:rPr>
              <w:t xml:space="preserve">la </w:t>
            </w:r>
            <w:r>
              <w:rPr>
                <w:rFonts w:ascii="Arial MT"/>
                <w:spacing w:val="-2"/>
              </w:rPr>
              <w:t>Saussye,1852)</w:t>
            </w:r>
          </w:p>
        </w:tc>
        <w:tc>
          <w:tcPr>
            <w:tcW w:w="681" w:type="dxa"/>
          </w:tcPr>
          <w:p w14:paraId="184CB8D8" w14:textId="77777777" w:rsidR="00F32FE8" w:rsidRDefault="00000000">
            <w:pPr>
              <w:pStyle w:val="TableParagraph"/>
              <w:spacing w:line="229" w:lineRule="exact"/>
              <w:ind w:left="8"/>
              <w:rPr>
                <w:b/>
                <w:sz w:val="20"/>
              </w:rPr>
            </w:pPr>
            <w:r>
              <w:rPr>
                <w:b/>
                <w:spacing w:val="-10"/>
                <w:sz w:val="20"/>
              </w:rPr>
              <w:t>+</w:t>
            </w:r>
          </w:p>
        </w:tc>
        <w:tc>
          <w:tcPr>
            <w:tcW w:w="679" w:type="dxa"/>
          </w:tcPr>
          <w:p w14:paraId="525BFC60" w14:textId="77777777" w:rsidR="00F32FE8" w:rsidRDefault="00000000">
            <w:pPr>
              <w:pStyle w:val="TableParagraph"/>
              <w:spacing w:line="229" w:lineRule="exact"/>
              <w:ind w:left="11" w:right="2"/>
              <w:rPr>
                <w:b/>
                <w:sz w:val="20"/>
              </w:rPr>
            </w:pPr>
            <w:r>
              <w:rPr>
                <w:b/>
                <w:spacing w:val="-10"/>
                <w:sz w:val="20"/>
              </w:rPr>
              <w:t>-</w:t>
            </w:r>
          </w:p>
        </w:tc>
        <w:tc>
          <w:tcPr>
            <w:tcW w:w="678" w:type="dxa"/>
          </w:tcPr>
          <w:p w14:paraId="2DEDDAC6" w14:textId="77777777" w:rsidR="00F32FE8" w:rsidRDefault="00000000">
            <w:pPr>
              <w:pStyle w:val="TableParagraph"/>
              <w:spacing w:line="229" w:lineRule="exact"/>
              <w:ind w:left="14"/>
              <w:rPr>
                <w:b/>
                <w:sz w:val="20"/>
              </w:rPr>
            </w:pPr>
            <w:r>
              <w:rPr>
                <w:b/>
                <w:spacing w:val="-10"/>
                <w:sz w:val="20"/>
              </w:rPr>
              <w:t>+</w:t>
            </w:r>
          </w:p>
        </w:tc>
        <w:tc>
          <w:tcPr>
            <w:tcW w:w="680" w:type="dxa"/>
          </w:tcPr>
          <w:p w14:paraId="18EEA6FD" w14:textId="77777777" w:rsidR="00F32FE8" w:rsidRDefault="00000000">
            <w:pPr>
              <w:pStyle w:val="TableParagraph"/>
              <w:spacing w:line="229" w:lineRule="exact"/>
              <w:ind w:right="6"/>
              <w:rPr>
                <w:b/>
                <w:sz w:val="20"/>
              </w:rPr>
            </w:pPr>
            <w:r>
              <w:rPr>
                <w:b/>
                <w:spacing w:val="-10"/>
                <w:sz w:val="20"/>
              </w:rPr>
              <w:t>+</w:t>
            </w:r>
          </w:p>
        </w:tc>
        <w:tc>
          <w:tcPr>
            <w:tcW w:w="680" w:type="dxa"/>
          </w:tcPr>
          <w:p w14:paraId="1688EF36" w14:textId="77777777" w:rsidR="00F32FE8" w:rsidRDefault="00000000">
            <w:pPr>
              <w:pStyle w:val="TableParagraph"/>
              <w:spacing w:line="229" w:lineRule="exact"/>
              <w:ind w:right="3"/>
              <w:rPr>
                <w:b/>
                <w:sz w:val="20"/>
              </w:rPr>
            </w:pPr>
            <w:r>
              <w:rPr>
                <w:b/>
                <w:spacing w:val="-10"/>
                <w:sz w:val="20"/>
              </w:rPr>
              <w:t>+</w:t>
            </w:r>
          </w:p>
        </w:tc>
      </w:tr>
      <w:tr w:rsidR="00F32FE8" w14:paraId="5206C869" w14:textId="77777777">
        <w:trPr>
          <w:trHeight w:val="492"/>
        </w:trPr>
        <w:tc>
          <w:tcPr>
            <w:tcW w:w="674" w:type="dxa"/>
          </w:tcPr>
          <w:p w14:paraId="23018D08" w14:textId="77777777" w:rsidR="00F32FE8" w:rsidRDefault="00000000">
            <w:pPr>
              <w:pStyle w:val="TableParagraph"/>
              <w:spacing w:before="2"/>
              <w:ind w:left="11"/>
              <w:rPr>
                <w:b/>
              </w:rPr>
            </w:pPr>
            <w:r>
              <w:rPr>
                <w:b/>
                <w:spacing w:val="-5"/>
              </w:rPr>
              <w:t>38.</w:t>
            </w:r>
          </w:p>
        </w:tc>
        <w:tc>
          <w:tcPr>
            <w:tcW w:w="4678" w:type="dxa"/>
          </w:tcPr>
          <w:p w14:paraId="0D8C26E1" w14:textId="77777777" w:rsidR="00F32FE8" w:rsidRDefault="00000000">
            <w:pPr>
              <w:pStyle w:val="TableParagraph"/>
              <w:spacing w:before="2"/>
              <w:ind w:left="108"/>
              <w:jc w:val="left"/>
              <w:rPr>
                <w:rFonts w:ascii="Arial MT"/>
              </w:rPr>
            </w:pPr>
            <w:r>
              <w:rPr>
                <w:i/>
              </w:rPr>
              <w:t>Serratina</w:t>
            </w:r>
            <w:r>
              <w:rPr>
                <w:i/>
                <w:spacing w:val="-9"/>
              </w:rPr>
              <w:t xml:space="preserve"> </w:t>
            </w:r>
            <w:r>
              <w:rPr>
                <w:i/>
              </w:rPr>
              <w:t>capsoides</w:t>
            </w:r>
            <w:r>
              <w:rPr>
                <w:i/>
                <w:spacing w:val="-8"/>
              </w:rPr>
              <w:t xml:space="preserve"> </w:t>
            </w:r>
            <w:r>
              <w:rPr>
                <w:rFonts w:ascii="Arial MT"/>
              </w:rPr>
              <w:t>(Lamarck,</w:t>
            </w:r>
            <w:r>
              <w:rPr>
                <w:rFonts w:ascii="Arial MT"/>
                <w:spacing w:val="-7"/>
              </w:rPr>
              <w:t xml:space="preserve"> </w:t>
            </w:r>
            <w:r>
              <w:rPr>
                <w:rFonts w:ascii="Arial MT"/>
                <w:spacing w:val="-2"/>
              </w:rPr>
              <w:t>1818)</w:t>
            </w:r>
          </w:p>
        </w:tc>
        <w:tc>
          <w:tcPr>
            <w:tcW w:w="681" w:type="dxa"/>
          </w:tcPr>
          <w:p w14:paraId="54BC3757" w14:textId="77777777" w:rsidR="00F32FE8" w:rsidRDefault="00000000">
            <w:pPr>
              <w:pStyle w:val="TableParagraph"/>
              <w:spacing w:line="229" w:lineRule="exact"/>
              <w:ind w:left="8"/>
              <w:rPr>
                <w:b/>
                <w:sz w:val="20"/>
              </w:rPr>
            </w:pPr>
            <w:r>
              <w:rPr>
                <w:b/>
                <w:spacing w:val="-10"/>
                <w:sz w:val="20"/>
              </w:rPr>
              <w:t>+</w:t>
            </w:r>
          </w:p>
        </w:tc>
        <w:tc>
          <w:tcPr>
            <w:tcW w:w="679" w:type="dxa"/>
          </w:tcPr>
          <w:p w14:paraId="53A3E7E2" w14:textId="77777777" w:rsidR="00F32FE8" w:rsidRDefault="00000000">
            <w:pPr>
              <w:pStyle w:val="TableParagraph"/>
              <w:spacing w:line="229" w:lineRule="exact"/>
              <w:ind w:left="11"/>
              <w:rPr>
                <w:b/>
                <w:sz w:val="20"/>
              </w:rPr>
            </w:pPr>
            <w:r>
              <w:rPr>
                <w:b/>
                <w:spacing w:val="-10"/>
                <w:sz w:val="20"/>
              </w:rPr>
              <w:t>+</w:t>
            </w:r>
          </w:p>
        </w:tc>
        <w:tc>
          <w:tcPr>
            <w:tcW w:w="678" w:type="dxa"/>
          </w:tcPr>
          <w:p w14:paraId="5203BCCA" w14:textId="77777777" w:rsidR="00F32FE8" w:rsidRDefault="00000000">
            <w:pPr>
              <w:pStyle w:val="TableParagraph"/>
              <w:spacing w:line="229" w:lineRule="exact"/>
              <w:ind w:left="14"/>
              <w:rPr>
                <w:b/>
                <w:sz w:val="20"/>
              </w:rPr>
            </w:pPr>
            <w:r>
              <w:rPr>
                <w:b/>
                <w:spacing w:val="-10"/>
                <w:sz w:val="20"/>
              </w:rPr>
              <w:t>+</w:t>
            </w:r>
          </w:p>
        </w:tc>
        <w:tc>
          <w:tcPr>
            <w:tcW w:w="680" w:type="dxa"/>
          </w:tcPr>
          <w:p w14:paraId="746E7C9A" w14:textId="77777777" w:rsidR="00F32FE8" w:rsidRDefault="00000000">
            <w:pPr>
              <w:pStyle w:val="TableParagraph"/>
              <w:spacing w:line="229" w:lineRule="exact"/>
              <w:ind w:right="6"/>
              <w:rPr>
                <w:b/>
                <w:sz w:val="20"/>
              </w:rPr>
            </w:pPr>
            <w:r>
              <w:rPr>
                <w:b/>
                <w:spacing w:val="-10"/>
                <w:sz w:val="20"/>
              </w:rPr>
              <w:t>+</w:t>
            </w:r>
          </w:p>
        </w:tc>
        <w:tc>
          <w:tcPr>
            <w:tcW w:w="680" w:type="dxa"/>
          </w:tcPr>
          <w:p w14:paraId="4DAF1D60" w14:textId="77777777" w:rsidR="00F32FE8" w:rsidRDefault="00000000">
            <w:pPr>
              <w:pStyle w:val="TableParagraph"/>
              <w:spacing w:line="229" w:lineRule="exact"/>
              <w:ind w:right="3"/>
              <w:rPr>
                <w:b/>
                <w:sz w:val="20"/>
              </w:rPr>
            </w:pPr>
            <w:r>
              <w:rPr>
                <w:b/>
                <w:spacing w:val="-10"/>
                <w:sz w:val="20"/>
              </w:rPr>
              <w:t>+</w:t>
            </w:r>
          </w:p>
        </w:tc>
      </w:tr>
      <w:tr w:rsidR="00F32FE8" w14:paraId="6A5BA904" w14:textId="77777777">
        <w:trPr>
          <w:trHeight w:val="489"/>
        </w:trPr>
        <w:tc>
          <w:tcPr>
            <w:tcW w:w="674" w:type="dxa"/>
          </w:tcPr>
          <w:p w14:paraId="69434A7F" w14:textId="77777777" w:rsidR="00F32FE8" w:rsidRDefault="00000000">
            <w:pPr>
              <w:pStyle w:val="TableParagraph"/>
              <w:spacing w:before="2"/>
              <w:ind w:left="11"/>
              <w:rPr>
                <w:b/>
              </w:rPr>
            </w:pPr>
            <w:r>
              <w:rPr>
                <w:b/>
                <w:spacing w:val="-5"/>
              </w:rPr>
              <w:t>39.</w:t>
            </w:r>
          </w:p>
        </w:tc>
        <w:tc>
          <w:tcPr>
            <w:tcW w:w="4678" w:type="dxa"/>
          </w:tcPr>
          <w:p w14:paraId="558DC89F" w14:textId="77777777" w:rsidR="00F32FE8" w:rsidRDefault="00000000">
            <w:pPr>
              <w:pStyle w:val="TableParagraph"/>
              <w:spacing w:before="2"/>
              <w:ind w:left="108"/>
              <w:jc w:val="left"/>
              <w:rPr>
                <w:rFonts w:ascii="Arial MT"/>
              </w:rPr>
            </w:pPr>
            <w:r>
              <w:rPr>
                <w:i/>
              </w:rPr>
              <w:t>Tectus</w:t>
            </w:r>
            <w:r>
              <w:rPr>
                <w:i/>
                <w:spacing w:val="-9"/>
              </w:rPr>
              <w:t xml:space="preserve"> </w:t>
            </w:r>
            <w:r>
              <w:rPr>
                <w:i/>
              </w:rPr>
              <w:t>tentorium</w:t>
            </w:r>
            <w:r>
              <w:rPr>
                <w:i/>
                <w:spacing w:val="-7"/>
              </w:rPr>
              <w:t xml:space="preserve"> </w:t>
            </w:r>
            <w:r>
              <w:rPr>
                <w:rFonts w:ascii="Arial MT"/>
              </w:rPr>
              <w:t>(Gmelin,</w:t>
            </w:r>
            <w:r>
              <w:rPr>
                <w:rFonts w:ascii="Arial MT"/>
                <w:spacing w:val="-5"/>
              </w:rPr>
              <w:t xml:space="preserve"> </w:t>
            </w:r>
            <w:r>
              <w:rPr>
                <w:rFonts w:ascii="Arial MT"/>
                <w:spacing w:val="-2"/>
              </w:rPr>
              <w:t>1791)</w:t>
            </w:r>
          </w:p>
        </w:tc>
        <w:tc>
          <w:tcPr>
            <w:tcW w:w="681" w:type="dxa"/>
          </w:tcPr>
          <w:p w14:paraId="3B565779" w14:textId="77777777" w:rsidR="00F32FE8" w:rsidRDefault="00000000">
            <w:pPr>
              <w:pStyle w:val="TableParagraph"/>
              <w:spacing w:line="229" w:lineRule="exact"/>
              <w:ind w:left="8"/>
              <w:rPr>
                <w:b/>
                <w:sz w:val="20"/>
              </w:rPr>
            </w:pPr>
            <w:r>
              <w:rPr>
                <w:b/>
                <w:spacing w:val="-10"/>
                <w:sz w:val="20"/>
              </w:rPr>
              <w:t>+</w:t>
            </w:r>
          </w:p>
        </w:tc>
        <w:tc>
          <w:tcPr>
            <w:tcW w:w="679" w:type="dxa"/>
          </w:tcPr>
          <w:p w14:paraId="7A66A361" w14:textId="77777777" w:rsidR="00F32FE8" w:rsidRDefault="00000000">
            <w:pPr>
              <w:pStyle w:val="TableParagraph"/>
              <w:spacing w:line="229" w:lineRule="exact"/>
              <w:ind w:left="11"/>
              <w:rPr>
                <w:b/>
                <w:sz w:val="20"/>
              </w:rPr>
            </w:pPr>
            <w:r>
              <w:rPr>
                <w:b/>
                <w:spacing w:val="-10"/>
                <w:sz w:val="20"/>
              </w:rPr>
              <w:t>+</w:t>
            </w:r>
          </w:p>
        </w:tc>
        <w:tc>
          <w:tcPr>
            <w:tcW w:w="678" w:type="dxa"/>
          </w:tcPr>
          <w:p w14:paraId="4E96CC0E" w14:textId="77777777" w:rsidR="00F32FE8" w:rsidRDefault="00000000">
            <w:pPr>
              <w:pStyle w:val="TableParagraph"/>
              <w:spacing w:line="229" w:lineRule="exact"/>
              <w:ind w:left="14"/>
              <w:rPr>
                <w:b/>
                <w:sz w:val="20"/>
              </w:rPr>
            </w:pPr>
            <w:r>
              <w:rPr>
                <w:b/>
                <w:spacing w:val="-10"/>
                <w:sz w:val="20"/>
              </w:rPr>
              <w:t>+</w:t>
            </w:r>
          </w:p>
        </w:tc>
        <w:tc>
          <w:tcPr>
            <w:tcW w:w="680" w:type="dxa"/>
          </w:tcPr>
          <w:p w14:paraId="0A1F0CD5" w14:textId="77777777" w:rsidR="00F32FE8" w:rsidRDefault="00000000">
            <w:pPr>
              <w:pStyle w:val="TableParagraph"/>
              <w:spacing w:line="229" w:lineRule="exact"/>
              <w:ind w:right="8"/>
              <w:rPr>
                <w:b/>
                <w:sz w:val="20"/>
              </w:rPr>
            </w:pPr>
            <w:r>
              <w:rPr>
                <w:b/>
                <w:spacing w:val="-10"/>
                <w:sz w:val="20"/>
              </w:rPr>
              <w:t>-</w:t>
            </w:r>
          </w:p>
        </w:tc>
        <w:tc>
          <w:tcPr>
            <w:tcW w:w="680" w:type="dxa"/>
          </w:tcPr>
          <w:p w14:paraId="643BEF64" w14:textId="77777777" w:rsidR="00F32FE8" w:rsidRDefault="00000000">
            <w:pPr>
              <w:pStyle w:val="TableParagraph"/>
              <w:spacing w:line="229" w:lineRule="exact"/>
              <w:rPr>
                <w:b/>
                <w:sz w:val="20"/>
              </w:rPr>
            </w:pPr>
            <w:r>
              <w:rPr>
                <w:b/>
                <w:spacing w:val="-10"/>
                <w:sz w:val="20"/>
              </w:rPr>
              <w:t>-</w:t>
            </w:r>
          </w:p>
        </w:tc>
      </w:tr>
      <w:tr w:rsidR="00F32FE8" w14:paraId="7FF1F512" w14:textId="77777777">
        <w:trPr>
          <w:trHeight w:val="491"/>
        </w:trPr>
        <w:tc>
          <w:tcPr>
            <w:tcW w:w="674" w:type="dxa"/>
          </w:tcPr>
          <w:p w14:paraId="596FE88D" w14:textId="77777777" w:rsidR="00F32FE8" w:rsidRDefault="00000000">
            <w:pPr>
              <w:pStyle w:val="TableParagraph"/>
              <w:spacing w:before="2"/>
              <w:ind w:left="11"/>
              <w:rPr>
                <w:b/>
              </w:rPr>
            </w:pPr>
            <w:r>
              <w:rPr>
                <w:b/>
                <w:spacing w:val="-5"/>
              </w:rPr>
              <w:t>40.</w:t>
            </w:r>
          </w:p>
        </w:tc>
        <w:tc>
          <w:tcPr>
            <w:tcW w:w="4678" w:type="dxa"/>
          </w:tcPr>
          <w:p w14:paraId="35394ADB" w14:textId="77777777" w:rsidR="00F32FE8" w:rsidRDefault="00000000">
            <w:pPr>
              <w:pStyle w:val="TableParagraph"/>
              <w:spacing w:before="2"/>
              <w:ind w:left="108"/>
              <w:jc w:val="left"/>
              <w:rPr>
                <w:rFonts w:ascii="Arial MT"/>
              </w:rPr>
            </w:pPr>
            <w:r>
              <w:rPr>
                <w:i/>
              </w:rPr>
              <w:t>Trochus</w:t>
            </w:r>
            <w:r>
              <w:rPr>
                <w:i/>
                <w:spacing w:val="-7"/>
              </w:rPr>
              <w:t xml:space="preserve"> </w:t>
            </w:r>
            <w:r>
              <w:rPr>
                <w:i/>
              </w:rPr>
              <w:t>radiates</w:t>
            </w:r>
            <w:r>
              <w:rPr>
                <w:i/>
                <w:spacing w:val="-6"/>
              </w:rPr>
              <w:t xml:space="preserve"> </w:t>
            </w:r>
            <w:r>
              <w:rPr>
                <w:rFonts w:ascii="Arial MT"/>
                <w:spacing w:val="-2"/>
              </w:rPr>
              <w:t>(Gmelin,1791)</w:t>
            </w:r>
          </w:p>
        </w:tc>
        <w:tc>
          <w:tcPr>
            <w:tcW w:w="681" w:type="dxa"/>
          </w:tcPr>
          <w:p w14:paraId="71F98108" w14:textId="77777777" w:rsidR="00F32FE8" w:rsidRDefault="00000000">
            <w:pPr>
              <w:pStyle w:val="TableParagraph"/>
              <w:spacing w:line="229" w:lineRule="exact"/>
              <w:ind w:left="8"/>
              <w:rPr>
                <w:b/>
                <w:sz w:val="20"/>
              </w:rPr>
            </w:pPr>
            <w:r>
              <w:rPr>
                <w:b/>
                <w:spacing w:val="-10"/>
                <w:sz w:val="20"/>
              </w:rPr>
              <w:t>+</w:t>
            </w:r>
          </w:p>
        </w:tc>
        <w:tc>
          <w:tcPr>
            <w:tcW w:w="679" w:type="dxa"/>
          </w:tcPr>
          <w:p w14:paraId="0BD80912" w14:textId="77777777" w:rsidR="00F32FE8" w:rsidRDefault="00000000">
            <w:pPr>
              <w:pStyle w:val="TableParagraph"/>
              <w:spacing w:line="229" w:lineRule="exact"/>
              <w:ind w:left="11"/>
              <w:rPr>
                <w:b/>
                <w:sz w:val="20"/>
              </w:rPr>
            </w:pPr>
            <w:r>
              <w:rPr>
                <w:b/>
                <w:spacing w:val="-10"/>
                <w:sz w:val="20"/>
              </w:rPr>
              <w:t>+</w:t>
            </w:r>
          </w:p>
        </w:tc>
        <w:tc>
          <w:tcPr>
            <w:tcW w:w="678" w:type="dxa"/>
          </w:tcPr>
          <w:p w14:paraId="79E0A012" w14:textId="77777777" w:rsidR="00F32FE8" w:rsidRDefault="00000000">
            <w:pPr>
              <w:pStyle w:val="TableParagraph"/>
              <w:spacing w:line="229" w:lineRule="exact"/>
              <w:ind w:left="14"/>
              <w:rPr>
                <w:b/>
                <w:sz w:val="20"/>
              </w:rPr>
            </w:pPr>
            <w:r>
              <w:rPr>
                <w:b/>
                <w:spacing w:val="-10"/>
                <w:sz w:val="20"/>
              </w:rPr>
              <w:t>+</w:t>
            </w:r>
          </w:p>
        </w:tc>
        <w:tc>
          <w:tcPr>
            <w:tcW w:w="680" w:type="dxa"/>
          </w:tcPr>
          <w:p w14:paraId="3969DD02" w14:textId="77777777" w:rsidR="00F32FE8" w:rsidRDefault="00000000">
            <w:pPr>
              <w:pStyle w:val="TableParagraph"/>
              <w:spacing w:line="229" w:lineRule="exact"/>
              <w:ind w:right="6"/>
              <w:rPr>
                <w:b/>
                <w:sz w:val="20"/>
              </w:rPr>
            </w:pPr>
            <w:r>
              <w:rPr>
                <w:b/>
                <w:spacing w:val="-10"/>
                <w:sz w:val="20"/>
              </w:rPr>
              <w:t>+</w:t>
            </w:r>
          </w:p>
        </w:tc>
        <w:tc>
          <w:tcPr>
            <w:tcW w:w="680" w:type="dxa"/>
          </w:tcPr>
          <w:p w14:paraId="2D5062FB" w14:textId="77777777" w:rsidR="00F32FE8" w:rsidRDefault="00000000">
            <w:pPr>
              <w:pStyle w:val="TableParagraph"/>
              <w:spacing w:line="229" w:lineRule="exact"/>
              <w:ind w:right="3"/>
              <w:rPr>
                <w:b/>
                <w:sz w:val="20"/>
              </w:rPr>
            </w:pPr>
            <w:r>
              <w:rPr>
                <w:b/>
                <w:spacing w:val="-10"/>
                <w:sz w:val="20"/>
              </w:rPr>
              <w:t>+</w:t>
            </w:r>
          </w:p>
        </w:tc>
      </w:tr>
      <w:tr w:rsidR="00F32FE8" w14:paraId="2EA8B7B4" w14:textId="77777777">
        <w:trPr>
          <w:trHeight w:val="491"/>
        </w:trPr>
        <w:tc>
          <w:tcPr>
            <w:tcW w:w="674" w:type="dxa"/>
          </w:tcPr>
          <w:p w14:paraId="0053B518" w14:textId="77777777" w:rsidR="00F32FE8" w:rsidRDefault="00000000">
            <w:pPr>
              <w:pStyle w:val="TableParagraph"/>
              <w:spacing w:before="2"/>
              <w:ind w:left="11"/>
              <w:rPr>
                <w:b/>
              </w:rPr>
            </w:pPr>
            <w:r>
              <w:rPr>
                <w:b/>
                <w:spacing w:val="-5"/>
              </w:rPr>
              <w:t>41.</w:t>
            </w:r>
          </w:p>
        </w:tc>
        <w:tc>
          <w:tcPr>
            <w:tcW w:w="4678" w:type="dxa"/>
          </w:tcPr>
          <w:p w14:paraId="26570F72" w14:textId="77777777" w:rsidR="00F32FE8" w:rsidRDefault="00000000">
            <w:pPr>
              <w:pStyle w:val="TableParagraph"/>
              <w:spacing w:before="2"/>
              <w:ind w:left="108"/>
              <w:jc w:val="left"/>
              <w:rPr>
                <w:rFonts w:ascii="Arial MT" w:hAnsi="Arial MT"/>
              </w:rPr>
            </w:pPr>
            <w:r>
              <w:rPr>
                <w:i/>
              </w:rPr>
              <w:t>Turbo</w:t>
            </w:r>
            <w:r>
              <w:rPr>
                <w:i/>
                <w:spacing w:val="-7"/>
              </w:rPr>
              <w:t xml:space="preserve"> </w:t>
            </w:r>
            <w:r>
              <w:rPr>
                <w:i/>
              </w:rPr>
              <w:t>bruneus</w:t>
            </w:r>
            <w:r>
              <w:rPr>
                <w:i/>
                <w:spacing w:val="-6"/>
              </w:rPr>
              <w:t xml:space="preserve"> </w:t>
            </w:r>
            <w:r>
              <w:rPr>
                <w:rFonts w:ascii="Arial MT" w:hAnsi="Arial MT"/>
              </w:rPr>
              <w:t>(Röding,</w:t>
            </w:r>
            <w:r>
              <w:rPr>
                <w:rFonts w:ascii="Arial MT" w:hAnsi="Arial MT"/>
                <w:spacing w:val="-6"/>
              </w:rPr>
              <w:t xml:space="preserve"> </w:t>
            </w:r>
            <w:r>
              <w:rPr>
                <w:rFonts w:ascii="Arial MT" w:hAnsi="Arial MT"/>
                <w:spacing w:val="-2"/>
              </w:rPr>
              <w:t>1798)</w:t>
            </w:r>
          </w:p>
        </w:tc>
        <w:tc>
          <w:tcPr>
            <w:tcW w:w="681" w:type="dxa"/>
          </w:tcPr>
          <w:p w14:paraId="74F844F4" w14:textId="77777777" w:rsidR="00F32FE8" w:rsidRDefault="00000000">
            <w:pPr>
              <w:pStyle w:val="TableParagraph"/>
              <w:spacing w:line="229" w:lineRule="exact"/>
              <w:ind w:left="8"/>
              <w:rPr>
                <w:b/>
                <w:sz w:val="20"/>
              </w:rPr>
            </w:pPr>
            <w:r>
              <w:rPr>
                <w:b/>
                <w:spacing w:val="-10"/>
                <w:sz w:val="20"/>
              </w:rPr>
              <w:t>+</w:t>
            </w:r>
          </w:p>
        </w:tc>
        <w:tc>
          <w:tcPr>
            <w:tcW w:w="679" w:type="dxa"/>
          </w:tcPr>
          <w:p w14:paraId="737A4A3C" w14:textId="77777777" w:rsidR="00F32FE8" w:rsidRDefault="00000000">
            <w:pPr>
              <w:pStyle w:val="TableParagraph"/>
              <w:spacing w:line="229" w:lineRule="exact"/>
              <w:ind w:left="11"/>
              <w:rPr>
                <w:b/>
                <w:sz w:val="20"/>
              </w:rPr>
            </w:pPr>
            <w:r>
              <w:rPr>
                <w:b/>
                <w:spacing w:val="-10"/>
                <w:sz w:val="20"/>
              </w:rPr>
              <w:t>+</w:t>
            </w:r>
          </w:p>
        </w:tc>
        <w:tc>
          <w:tcPr>
            <w:tcW w:w="678" w:type="dxa"/>
          </w:tcPr>
          <w:p w14:paraId="357EDAE8" w14:textId="77777777" w:rsidR="00F32FE8" w:rsidRDefault="00000000">
            <w:pPr>
              <w:pStyle w:val="TableParagraph"/>
              <w:spacing w:line="229" w:lineRule="exact"/>
              <w:ind w:left="14"/>
              <w:rPr>
                <w:b/>
                <w:sz w:val="20"/>
              </w:rPr>
            </w:pPr>
            <w:r>
              <w:rPr>
                <w:b/>
                <w:spacing w:val="-10"/>
                <w:sz w:val="20"/>
              </w:rPr>
              <w:t>+</w:t>
            </w:r>
          </w:p>
        </w:tc>
        <w:tc>
          <w:tcPr>
            <w:tcW w:w="680" w:type="dxa"/>
          </w:tcPr>
          <w:p w14:paraId="5EA0BA8A" w14:textId="77777777" w:rsidR="00F32FE8" w:rsidRDefault="00000000">
            <w:pPr>
              <w:pStyle w:val="TableParagraph"/>
              <w:spacing w:line="229" w:lineRule="exact"/>
              <w:ind w:right="6"/>
              <w:rPr>
                <w:b/>
                <w:sz w:val="20"/>
              </w:rPr>
            </w:pPr>
            <w:r>
              <w:rPr>
                <w:b/>
                <w:spacing w:val="-10"/>
                <w:sz w:val="20"/>
              </w:rPr>
              <w:t>+</w:t>
            </w:r>
          </w:p>
        </w:tc>
        <w:tc>
          <w:tcPr>
            <w:tcW w:w="680" w:type="dxa"/>
          </w:tcPr>
          <w:p w14:paraId="57212C2E" w14:textId="77777777" w:rsidR="00F32FE8" w:rsidRDefault="00000000">
            <w:pPr>
              <w:pStyle w:val="TableParagraph"/>
              <w:spacing w:line="229" w:lineRule="exact"/>
              <w:rPr>
                <w:b/>
                <w:sz w:val="20"/>
              </w:rPr>
            </w:pPr>
            <w:r>
              <w:rPr>
                <w:b/>
                <w:spacing w:val="-10"/>
                <w:sz w:val="20"/>
              </w:rPr>
              <w:t>-</w:t>
            </w:r>
          </w:p>
        </w:tc>
      </w:tr>
      <w:tr w:rsidR="00F32FE8" w14:paraId="655CACE0" w14:textId="77777777">
        <w:trPr>
          <w:trHeight w:val="782"/>
        </w:trPr>
        <w:tc>
          <w:tcPr>
            <w:tcW w:w="674" w:type="dxa"/>
          </w:tcPr>
          <w:p w14:paraId="199C49D0" w14:textId="77777777" w:rsidR="00F32FE8" w:rsidRDefault="00000000">
            <w:pPr>
              <w:pStyle w:val="TableParagraph"/>
              <w:spacing w:before="2"/>
              <w:ind w:left="11"/>
              <w:rPr>
                <w:b/>
              </w:rPr>
            </w:pPr>
            <w:r>
              <w:rPr>
                <w:b/>
                <w:spacing w:val="-5"/>
              </w:rPr>
              <w:t>42.</w:t>
            </w:r>
          </w:p>
        </w:tc>
        <w:tc>
          <w:tcPr>
            <w:tcW w:w="4678" w:type="dxa"/>
          </w:tcPr>
          <w:p w14:paraId="1BC866BD" w14:textId="77777777" w:rsidR="00F32FE8" w:rsidRDefault="00000000">
            <w:pPr>
              <w:pStyle w:val="TableParagraph"/>
              <w:spacing w:line="278" w:lineRule="auto"/>
              <w:ind w:left="108"/>
              <w:jc w:val="left"/>
              <w:rPr>
                <w:rFonts w:ascii="Arial MT"/>
              </w:rPr>
            </w:pPr>
            <w:r>
              <w:rPr>
                <w:i/>
              </w:rPr>
              <w:t>Turris</w:t>
            </w:r>
            <w:r>
              <w:rPr>
                <w:i/>
                <w:spacing w:val="-11"/>
              </w:rPr>
              <w:t xml:space="preserve"> </w:t>
            </w:r>
            <w:r>
              <w:rPr>
                <w:i/>
              </w:rPr>
              <w:t>clausifossata</w:t>
            </w:r>
            <w:r>
              <w:rPr>
                <w:i/>
                <w:spacing w:val="-11"/>
              </w:rPr>
              <w:t xml:space="preserve"> </w:t>
            </w:r>
            <w:r>
              <w:rPr>
                <w:rFonts w:ascii="Arial MT"/>
              </w:rPr>
              <w:t>(</w:t>
            </w:r>
            <w:proofErr w:type="gramStart"/>
            <w:r>
              <w:rPr>
                <w:rFonts w:ascii="Arial MT"/>
              </w:rPr>
              <w:t>Kilburn,Fedosov</w:t>
            </w:r>
            <w:proofErr w:type="gramEnd"/>
            <w:r>
              <w:rPr>
                <w:rFonts w:ascii="Arial MT"/>
                <w:spacing w:val="-13"/>
              </w:rPr>
              <w:t xml:space="preserve"> </w:t>
            </w:r>
            <w:r>
              <w:rPr>
                <w:rFonts w:ascii="Arial MT"/>
              </w:rPr>
              <w:t xml:space="preserve">&amp; </w:t>
            </w:r>
            <w:r>
              <w:rPr>
                <w:rFonts w:ascii="Arial MT"/>
                <w:spacing w:val="-2"/>
              </w:rPr>
              <w:t>Olivera,2012)</w:t>
            </w:r>
          </w:p>
        </w:tc>
        <w:tc>
          <w:tcPr>
            <w:tcW w:w="681" w:type="dxa"/>
          </w:tcPr>
          <w:p w14:paraId="721A20A5" w14:textId="77777777" w:rsidR="00F32FE8" w:rsidRDefault="00000000">
            <w:pPr>
              <w:pStyle w:val="TableParagraph"/>
              <w:spacing w:line="229" w:lineRule="exact"/>
              <w:ind w:left="8"/>
              <w:rPr>
                <w:b/>
                <w:sz w:val="20"/>
              </w:rPr>
            </w:pPr>
            <w:r>
              <w:rPr>
                <w:b/>
                <w:spacing w:val="-10"/>
                <w:sz w:val="20"/>
              </w:rPr>
              <w:t>+</w:t>
            </w:r>
          </w:p>
        </w:tc>
        <w:tc>
          <w:tcPr>
            <w:tcW w:w="679" w:type="dxa"/>
          </w:tcPr>
          <w:p w14:paraId="6F635EC9" w14:textId="77777777" w:rsidR="00F32FE8" w:rsidRDefault="00000000">
            <w:pPr>
              <w:pStyle w:val="TableParagraph"/>
              <w:spacing w:line="229" w:lineRule="exact"/>
              <w:ind w:left="11"/>
              <w:rPr>
                <w:b/>
                <w:sz w:val="20"/>
              </w:rPr>
            </w:pPr>
            <w:r>
              <w:rPr>
                <w:b/>
                <w:spacing w:val="-10"/>
                <w:sz w:val="20"/>
              </w:rPr>
              <w:t>+</w:t>
            </w:r>
          </w:p>
        </w:tc>
        <w:tc>
          <w:tcPr>
            <w:tcW w:w="678" w:type="dxa"/>
          </w:tcPr>
          <w:p w14:paraId="5238472B" w14:textId="77777777" w:rsidR="00F32FE8" w:rsidRDefault="00000000">
            <w:pPr>
              <w:pStyle w:val="TableParagraph"/>
              <w:spacing w:line="229" w:lineRule="exact"/>
              <w:ind w:left="14"/>
              <w:rPr>
                <w:b/>
                <w:sz w:val="20"/>
              </w:rPr>
            </w:pPr>
            <w:r>
              <w:rPr>
                <w:b/>
                <w:spacing w:val="-10"/>
                <w:sz w:val="20"/>
              </w:rPr>
              <w:t>+</w:t>
            </w:r>
          </w:p>
        </w:tc>
        <w:tc>
          <w:tcPr>
            <w:tcW w:w="680" w:type="dxa"/>
          </w:tcPr>
          <w:p w14:paraId="540F2A17" w14:textId="77777777" w:rsidR="00F32FE8" w:rsidRDefault="00000000">
            <w:pPr>
              <w:pStyle w:val="TableParagraph"/>
              <w:spacing w:line="229" w:lineRule="exact"/>
              <w:ind w:right="8"/>
              <w:rPr>
                <w:b/>
                <w:sz w:val="20"/>
              </w:rPr>
            </w:pPr>
            <w:r>
              <w:rPr>
                <w:b/>
                <w:spacing w:val="-10"/>
                <w:sz w:val="20"/>
              </w:rPr>
              <w:t>-</w:t>
            </w:r>
          </w:p>
        </w:tc>
        <w:tc>
          <w:tcPr>
            <w:tcW w:w="680" w:type="dxa"/>
          </w:tcPr>
          <w:p w14:paraId="64CE9CA7" w14:textId="77777777" w:rsidR="00F32FE8" w:rsidRDefault="00000000">
            <w:pPr>
              <w:pStyle w:val="TableParagraph"/>
              <w:spacing w:line="229" w:lineRule="exact"/>
              <w:rPr>
                <w:b/>
                <w:sz w:val="20"/>
              </w:rPr>
            </w:pPr>
            <w:r>
              <w:rPr>
                <w:b/>
                <w:spacing w:val="-10"/>
                <w:sz w:val="20"/>
              </w:rPr>
              <w:t>-</w:t>
            </w:r>
          </w:p>
        </w:tc>
      </w:tr>
      <w:tr w:rsidR="00F32FE8" w14:paraId="77C29AD7" w14:textId="77777777">
        <w:trPr>
          <w:trHeight w:val="489"/>
        </w:trPr>
        <w:tc>
          <w:tcPr>
            <w:tcW w:w="674" w:type="dxa"/>
          </w:tcPr>
          <w:p w14:paraId="2F60F108" w14:textId="77777777" w:rsidR="00F32FE8" w:rsidRDefault="00000000">
            <w:pPr>
              <w:pStyle w:val="TableParagraph"/>
              <w:spacing w:before="2"/>
              <w:ind w:left="11"/>
              <w:rPr>
                <w:b/>
              </w:rPr>
            </w:pPr>
            <w:r>
              <w:rPr>
                <w:b/>
                <w:spacing w:val="-5"/>
              </w:rPr>
              <w:t>43.</w:t>
            </w:r>
          </w:p>
        </w:tc>
        <w:tc>
          <w:tcPr>
            <w:tcW w:w="4678" w:type="dxa"/>
          </w:tcPr>
          <w:p w14:paraId="350B89B6" w14:textId="77777777" w:rsidR="00F32FE8" w:rsidRDefault="00000000">
            <w:pPr>
              <w:pStyle w:val="TableParagraph"/>
              <w:spacing w:before="2"/>
              <w:ind w:left="108"/>
              <w:jc w:val="left"/>
              <w:rPr>
                <w:rFonts w:ascii="Arial MT"/>
              </w:rPr>
            </w:pPr>
            <w:r>
              <w:rPr>
                <w:i/>
              </w:rPr>
              <w:t>Umbonium</w:t>
            </w:r>
            <w:r>
              <w:rPr>
                <w:i/>
                <w:spacing w:val="-9"/>
              </w:rPr>
              <w:t xml:space="preserve"> </w:t>
            </w:r>
            <w:r>
              <w:rPr>
                <w:i/>
              </w:rPr>
              <w:t>vestiarium</w:t>
            </w:r>
            <w:r>
              <w:rPr>
                <w:i/>
                <w:spacing w:val="-9"/>
              </w:rPr>
              <w:t xml:space="preserve"> </w:t>
            </w:r>
            <w:r>
              <w:rPr>
                <w:rFonts w:ascii="Arial MT"/>
                <w:spacing w:val="-2"/>
              </w:rPr>
              <w:t>(Linnaeus,1758)</w:t>
            </w:r>
          </w:p>
        </w:tc>
        <w:tc>
          <w:tcPr>
            <w:tcW w:w="681" w:type="dxa"/>
          </w:tcPr>
          <w:p w14:paraId="16AEE1BD" w14:textId="77777777" w:rsidR="00F32FE8" w:rsidRDefault="00000000">
            <w:pPr>
              <w:pStyle w:val="TableParagraph"/>
              <w:spacing w:line="229" w:lineRule="exact"/>
              <w:ind w:left="8"/>
              <w:rPr>
                <w:b/>
                <w:sz w:val="20"/>
              </w:rPr>
            </w:pPr>
            <w:r>
              <w:rPr>
                <w:b/>
                <w:spacing w:val="-10"/>
                <w:sz w:val="20"/>
              </w:rPr>
              <w:t>+</w:t>
            </w:r>
          </w:p>
        </w:tc>
        <w:tc>
          <w:tcPr>
            <w:tcW w:w="679" w:type="dxa"/>
          </w:tcPr>
          <w:p w14:paraId="4E16C23C" w14:textId="77777777" w:rsidR="00F32FE8" w:rsidRDefault="00000000">
            <w:pPr>
              <w:pStyle w:val="TableParagraph"/>
              <w:spacing w:line="229" w:lineRule="exact"/>
              <w:ind w:left="11"/>
              <w:rPr>
                <w:b/>
                <w:sz w:val="20"/>
              </w:rPr>
            </w:pPr>
            <w:r>
              <w:rPr>
                <w:b/>
                <w:spacing w:val="-10"/>
                <w:sz w:val="20"/>
              </w:rPr>
              <w:t>+</w:t>
            </w:r>
          </w:p>
        </w:tc>
        <w:tc>
          <w:tcPr>
            <w:tcW w:w="678" w:type="dxa"/>
          </w:tcPr>
          <w:p w14:paraId="5A2668F0" w14:textId="77777777" w:rsidR="00F32FE8" w:rsidRDefault="00000000">
            <w:pPr>
              <w:pStyle w:val="TableParagraph"/>
              <w:spacing w:line="229" w:lineRule="exact"/>
              <w:ind w:left="14"/>
              <w:rPr>
                <w:b/>
                <w:sz w:val="20"/>
              </w:rPr>
            </w:pPr>
            <w:r>
              <w:rPr>
                <w:b/>
                <w:spacing w:val="-10"/>
                <w:sz w:val="20"/>
              </w:rPr>
              <w:t>+</w:t>
            </w:r>
          </w:p>
        </w:tc>
        <w:tc>
          <w:tcPr>
            <w:tcW w:w="680" w:type="dxa"/>
          </w:tcPr>
          <w:p w14:paraId="0E94A3AB" w14:textId="77777777" w:rsidR="00F32FE8" w:rsidRDefault="00000000">
            <w:pPr>
              <w:pStyle w:val="TableParagraph"/>
              <w:spacing w:line="229" w:lineRule="exact"/>
              <w:ind w:right="6"/>
              <w:rPr>
                <w:b/>
                <w:sz w:val="20"/>
              </w:rPr>
            </w:pPr>
            <w:r>
              <w:rPr>
                <w:b/>
                <w:spacing w:val="-10"/>
                <w:sz w:val="20"/>
              </w:rPr>
              <w:t>+</w:t>
            </w:r>
          </w:p>
        </w:tc>
        <w:tc>
          <w:tcPr>
            <w:tcW w:w="680" w:type="dxa"/>
          </w:tcPr>
          <w:p w14:paraId="7757A0D9" w14:textId="77777777" w:rsidR="00F32FE8" w:rsidRDefault="00000000">
            <w:pPr>
              <w:pStyle w:val="TableParagraph"/>
              <w:spacing w:line="229" w:lineRule="exact"/>
              <w:ind w:right="3"/>
              <w:rPr>
                <w:b/>
                <w:sz w:val="20"/>
              </w:rPr>
            </w:pPr>
            <w:r>
              <w:rPr>
                <w:b/>
                <w:spacing w:val="-10"/>
                <w:sz w:val="20"/>
              </w:rPr>
              <w:t>+</w:t>
            </w:r>
          </w:p>
        </w:tc>
      </w:tr>
      <w:tr w:rsidR="00F32FE8" w14:paraId="4AD164C1" w14:textId="77777777">
        <w:trPr>
          <w:trHeight w:val="492"/>
        </w:trPr>
        <w:tc>
          <w:tcPr>
            <w:tcW w:w="8750" w:type="dxa"/>
            <w:gridSpan w:val="7"/>
          </w:tcPr>
          <w:p w14:paraId="7FBB2D9A" w14:textId="77777777" w:rsidR="00F32FE8" w:rsidRDefault="00000000">
            <w:pPr>
              <w:pStyle w:val="TableParagraph"/>
              <w:spacing w:before="5"/>
              <w:ind w:left="18"/>
              <w:rPr>
                <w:b/>
              </w:rPr>
            </w:pPr>
            <w:r>
              <w:rPr>
                <w:b/>
              </w:rPr>
              <w:t>Phylum-</w:t>
            </w:r>
            <w:r>
              <w:rPr>
                <w:b/>
                <w:spacing w:val="-7"/>
              </w:rPr>
              <w:t xml:space="preserve"> </w:t>
            </w:r>
            <w:r>
              <w:rPr>
                <w:b/>
                <w:spacing w:val="-2"/>
              </w:rPr>
              <w:t>Arthropoda</w:t>
            </w:r>
          </w:p>
        </w:tc>
      </w:tr>
      <w:tr w:rsidR="00F32FE8" w14:paraId="5E799CE3" w14:textId="77777777">
        <w:trPr>
          <w:trHeight w:val="491"/>
        </w:trPr>
        <w:tc>
          <w:tcPr>
            <w:tcW w:w="674" w:type="dxa"/>
          </w:tcPr>
          <w:p w14:paraId="5E132B09" w14:textId="77777777" w:rsidR="00F32FE8" w:rsidRDefault="00000000">
            <w:pPr>
              <w:pStyle w:val="TableParagraph"/>
              <w:spacing w:before="2"/>
              <w:ind w:left="11"/>
              <w:rPr>
                <w:b/>
              </w:rPr>
            </w:pPr>
            <w:r>
              <w:rPr>
                <w:b/>
                <w:spacing w:val="-5"/>
              </w:rPr>
              <w:t>44.</w:t>
            </w:r>
          </w:p>
        </w:tc>
        <w:tc>
          <w:tcPr>
            <w:tcW w:w="4678" w:type="dxa"/>
          </w:tcPr>
          <w:p w14:paraId="2066D9D4" w14:textId="77777777" w:rsidR="00F32FE8" w:rsidRDefault="00000000">
            <w:pPr>
              <w:pStyle w:val="TableParagraph"/>
              <w:spacing w:before="2"/>
              <w:ind w:left="108"/>
              <w:jc w:val="left"/>
              <w:rPr>
                <w:rFonts w:ascii="Arial MT"/>
              </w:rPr>
            </w:pPr>
            <w:r>
              <w:rPr>
                <w:i/>
              </w:rPr>
              <w:t>Amphibalanus</w:t>
            </w:r>
            <w:r>
              <w:rPr>
                <w:i/>
                <w:spacing w:val="-11"/>
              </w:rPr>
              <w:t xml:space="preserve"> </w:t>
            </w:r>
            <w:r>
              <w:rPr>
                <w:i/>
              </w:rPr>
              <w:t>amphitrite</w:t>
            </w:r>
            <w:r>
              <w:rPr>
                <w:i/>
                <w:spacing w:val="-10"/>
              </w:rPr>
              <w:t xml:space="preserve"> </w:t>
            </w:r>
            <w:r>
              <w:rPr>
                <w:rFonts w:ascii="Arial MT"/>
              </w:rPr>
              <w:t>(Darwin,</w:t>
            </w:r>
            <w:r>
              <w:rPr>
                <w:rFonts w:ascii="Arial MT"/>
                <w:spacing w:val="-9"/>
              </w:rPr>
              <w:t xml:space="preserve"> </w:t>
            </w:r>
            <w:r>
              <w:rPr>
                <w:rFonts w:ascii="Arial MT"/>
                <w:spacing w:val="-2"/>
              </w:rPr>
              <w:t>1854)</w:t>
            </w:r>
          </w:p>
        </w:tc>
        <w:tc>
          <w:tcPr>
            <w:tcW w:w="681" w:type="dxa"/>
          </w:tcPr>
          <w:p w14:paraId="24BF6086" w14:textId="77777777" w:rsidR="00F32FE8" w:rsidRDefault="00000000">
            <w:pPr>
              <w:pStyle w:val="TableParagraph"/>
              <w:spacing w:line="229" w:lineRule="exact"/>
              <w:ind w:left="8"/>
              <w:rPr>
                <w:b/>
                <w:sz w:val="20"/>
              </w:rPr>
            </w:pPr>
            <w:r>
              <w:rPr>
                <w:b/>
                <w:spacing w:val="-10"/>
                <w:sz w:val="20"/>
              </w:rPr>
              <w:t>+</w:t>
            </w:r>
          </w:p>
        </w:tc>
        <w:tc>
          <w:tcPr>
            <w:tcW w:w="679" w:type="dxa"/>
          </w:tcPr>
          <w:p w14:paraId="5CE6CB98" w14:textId="77777777" w:rsidR="00F32FE8" w:rsidRDefault="00000000">
            <w:pPr>
              <w:pStyle w:val="TableParagraph"/>
              <w:spacing w:line="229" w:lineRule="exact"/>
              <w:ind w:left="11"/>
              <w:rPr>
                <w:b/>
                <w:sz w:val="20"/>
              </w:rPr>
            </w:pPr>
            <w:r>
              <w:rPr>
                <w:b/>
                <w:spacing w:val="-10"/>
                <w:sz w:val="20"/>
              </w:rPr>
              <w:t>+</w:t>
            </w:r>
          </w:p>
        </w:tc>
        <w:tc>
          <w:tcPr>
            <w:tcW w:w="678" w:type="dxa"/>
          </w:tcPr>
          <w:p w14:paraId="1D1D7B09" w14:textId="77777777" w:rsidR="00F32FE8" w:rsidRDefault="00000000">
            <w:pPr>
              <w:pStyle w:val="TableParagraph"/>
              <w:spacing w:line="229" w:lineRule="exact"/>
              <w:ind w:left="14"/>
              <w:rPr>
                <w:b/>
                <w:sz w:val="20"/>
              </w:rPr>
            </w:pPr>
            <w:r>
              <w:rPr>
                <w:b/>
                <w:spacing w:val="-10"/>
                <w:sz w:val="20"/>
              </w:rPr>
              <w:t>+</w:t>
            </w:r>
          </w:p>
        </w:tc>
        <w:tc>
          <w:tcPr>
            <w:tcW w:w="680" w:type="dxa"/>
          </w:tcPr>
          <w:p w14:paraId="0F05C291" w14:textId="77777777" w:rsidR="00F32FE8" w:rsidRDefault="00000000">
            <w:pPr>
              <w:pStyle w:val="TableParagraph"/>
              <w:spacing w:line="229" w:lineRule="exact"/>
              <w:ind w:right="8"/>
              <w:rPr>
                <w:b/>
                <w:sz w:val="20"/>
              </w:rPr>
            </w:pPr>
            <w:r>
              <w:rPr>
                <w:b/>
                <w:spacing w:val="-10"/>
                <w:sz w:val="20"/>
              </w:rPr>
              <w:t>-</w:t>
            </w:r>
          </w:p>
        </w:tc>
        <w:tc>
          <w:tcPr>
            <w:tcW w:w="680" w:type="dxa"/>
          </w:tcPr>
          <w:p w14:paraId="6B05F44A" w14:textId="77777777" w:rsidR="00F32FE8" w:rsidRDefault="00000000">
            <w:pPr>
              <w:pStyle w:val="TableParagraph"/>
              <w:spacing w:line="229" w:lineRule="exact"/>
              <w:rPr>
                <w:b/>
                <w:sz w:val="20"/>
              </w:rPr>
            </w:pPr>
            <w:r>
              <w:rPr>
                <w:b/>
                <w:spacing w:val="-10"/>
                <w:sz w:val="20"/>
              </w:rPr>
              <w:t>-</w:t>
            </w:r>
          </w:p>
        </w:tc>
      </w:tr>
      <w:tr w:rsidR="00F32FE8" w14:paraId="79A8C28C" w14:textId="77777777">
        <w:trPr>
          <w:trHeight w:val="491"/>
        </w:trPr>
        <w:tc>
          <w:tcPr>
            <w:tcW w:w="674" w:type="dxa"/>
          </w:tcPr>
          <w:p w14:paraId="7A84A0C7" w14:textId="77777777" w:rsidR="00F32FE8" w:rsidRDefault="00000000">
            <w:pPr>
              <w:pStyle w:val="TableParagraph"/>
              <w:spacing w:before="2"/>
              <w:ind w:left="11"/>
              <w:rPr>
                <w:b/>
              </w:rPr>
            </w:pPr>
            <w:r>
              <w:rPr>
                <w:b/>
                <w:spacing w:val="-5"/>
              </w:rPr>
              <w:t>45.</w:t>
            </w:r>
          </w:p>
        </w:tc>
        <w:tc>
          <w:tcPr>
            <w:tcW w:w="4678" w:type="dxa"/>
          </w:tcPr>
          <w:p w14:paraId="4D18FD36" w14:textId="77777777" w:rsidR="00F32FE8" w:rsidRDefault="00000000">
            <w:pPr>
              <w:pStyle w:val="TableParagraph"/>
              <w:spacing w:before="2"/>
              <w:ind w:left="108"/>
              <w:jc w:val="left"/>
              <w:rPr>
                <w:rFonts w:ascii="Arial MT"/>
              </w:rPr>
            </w:pPr>
            <w:r>
              <w:rPr>
                <w:i/>
              </w:rPr>
              <w:t>Clibanarius</w:t>
            </w:r>
            <w:r>
              <w:rPr>
                <w:i/>
                <w:spacing w:val="-11"/>
              </w:rPr>
              <w:t xml:space="preserve"> </w:t>
            </w:r>
            <w:r>
              <w:rPr>
                <w:i/>
              </w:rPr>
              <w:t>infraspinatus</w:t>
            </w:r>
            <w:r>
              <w:rPr>
                <w:i/>
                <w:spacing w:val="-12"/>
              </w:rPr>
              <w:t xml:space="preserve"> </w:t>
            </w:r>
            <w:r>
              <w:rPr>
                <w:rFonts w:ascii="Arial MT"/>
              </w:rPr>
              <w:t>(Hilgendorf,</w:t>
            </w:r>
            <w:r>
              <w:rPr>
                <w:rFonts w:ascii="Arial MT"/>
                <w:spacing w:val="-8"/>
              </w:rPr>
              <w:t xml:space="preserve"> </w:t>
            </w:r>
            <w:r>
              <w:rPr>
                <w:rFonts w:ascii="Arial MT"/>
                <w:spacing w:val="-2"/>
              </w:rPr>
              <w:t>1869)</w:t>
            </w:r>
          </w:p>
        </w:tc>
        <w:tc>
          <w:tcPr>
            <w:tcW w:w="681" w:type="dxa"/>
          </w:tcPr>
          <w:p w14:paraId="52B6D177" w14:textId="77777777" w:rsidR="00F32FE8" w:rsidRDefault="00000000">
            <w:pPr>
              <w:pStyle w:val="TableParagraph"/>
              <w:spacing w:line="229" w:lineRule="exact"/>
              <w:ind w:left="8"/>
              <w:rPr>
                <w:b/>
                <w:sz w:val="20"/>
              </w:rPr>
            </w:pPr>
            <w:r>
              <w:rPr>
                <w:b/>
                <w:spacing w:val="-10"/>
                <w:sz w:val="20"/>
              </w:rPr>
              <w:t>+</w:t>
            </w:r>
          </w:p>
        </w:tc>
        <w:tc>
          <w:tcPr>
            <w:tcW w:w="679" w:type="dxa"/>
          </w:tcPr>
          <w:p w14:paraId="4A8E9BB2" w14:textId="77777777" w:rsidR="00F32FE8" w:rsidRDefault="00000000">
            <w:pPr>
              <w:pStyle w:val="TableParagraph"/>
              <w:spacing w:line="229" w:lineRule="exact"/>
              <w:ind w:left="11"/>
              <w:rPr>
                <w:b/>
                <w:sz w:val="20"/>
              </w:rPr>
            </w:pPr>
            <w:r>
              <w:rPr>
                <w:b/>
                <w:spacing w:val="-10"/>
                <w:sz w:val="20"/>
              </w:rPr>
              <w:t>+</w:t>
            </w:r>
          </w:p>
        </w:tc>
        <w:tc>
          <w:tcPr>
            <w:tcW w:w="678" w:type="dxa"/>
          </w:tcPr>
          <w:p w14:paraId="5BF7D0DB" w14:textId="77777777" w:rsidR="00F32FE8" w:rsidRDefault="00000000">
            <w:pPr>
              <w:pStyle w:val="TableParagraph"/>
              <w:spacing w:line="229" w:lineRule="exact"/>
              <w:ind w:left="14"/>
              <w:rPr>
                <w:b/>
                <w:sz w:val="20"/>
              </w:rPr>
            </w:pPr>
            <w:r>
              <w:rPr>
                <w:b/>
                <w:spacing w:val="-10"/>
                <w:sz w:val="20"/>
              </w:rPr>
              <w:t>+</w:t>
            </w:r>
          </w:p>
        </w:tc>
        <w:tc>
          <w:tcPr>
            <w:tcW w:w="680" w:type="dxa"/>
          </w:tcPr>
          <w:p w14:paraId="4D144F8E" w14:textId="77777777" w:rsidR="00F32FE8" w:rsidRDefault="00000000">
            <w:pPr>
              <w:pStyle w:val="TableParagraph"/>
              <w:spacing w:line="229" w:lineRule="exact"/>
              <w:ind w:right="6"/>
              <w:rPr>
                <w:b/>
                <w:sz w:val="20"/>
              </w:rPr>
            </w:pPr>
            <w:r>
              <w:rPr>
                <w:b/>
                <w:spacing w:val="-10"/>
                <w:sz w:val="20"/>
              </w:rPr>
              <w:t>+</w:t>
            </w:r>
          </w:p>
        </w:tc>
        <w:tc>
          <w:tcPr>
            <w:tcW w:w="680" w:type="dxa"/>
          </w:tcPr>
          <w:p w14:paraId="1F3CC6F1" w14:textId="77777777" w:rsidR="00F32FE8" w:rsidRDefault="00000000">
            <w:pPr>
              <w:pStyle w:val="TableParagraph"/>
              <w:spacing w:line="229" w:lineRule="exact"/>
              <w:ind w:right="3"/>
              <w:rPr>
                <w:b/>
                <w:sz w:val="20"/>
              </w:rPr>
            </w:pPr>
            <w:r>
              <w:rPr>
                <w:b/>
                <w:spacing w:val="-10"/>
                <w:sz w:val="20"/>
              </w:rPr>
              <w:t>+</w:t>
            </w:r>
          </w:p>
        </w:tc>
      </w:tr>
      <w:tr w:rsidR="00F32FE8" w14:paraId="0C3710AF" w14:textId="77777777">
        <w:trPr>
          <w:trHeight w:val="489"/>
        </w:trPr>
        <w:tc>
          <w:tcPr>
            <w:tcW w:w="674" w:type="dxa"/>
          </w:tcPr>
          <w:p w14:paraId="5A3C5B23" w14:textId="77777777" w:rsidR="00F32FE8" w:rsidRDefault="00000000">
            <w:pPr>
              <w:pStyle w:val="TableParagraph"/>
              <w:spacing w:before="2"/>
              <w:ind w:left="11"/>
              <w:rPr>
                <w:b/>
              </w:rPr>
            </w:pPr>
            <w:r>
              <w:rPr>
                <w:b/>
                <w:spacing w:val="-5"/>
              </w:rPr>
              <w:t>46.</w:t>
            </w:r>
          </w:p>
        </w:tc>
        <w:tc>
          <w:tcPr>
            <w:tcW w:w="4678" w:type="dxa"/>
          </w:tcPr>
          <w:p w14:paraId="5881254E" w14:textId="77777777" w:rsidR="00F32FE8" w:rsidRDefault="00000000">
            <w:pPr>
              <w:pStyle w:val="TableParagraph"/>
              <w:spacing w:before="2"/>
              <w:ind w:left="108"/>
              <w:jc w:val="left"/>
              <w:rPr>
                <w:rFonts w:ascii="Arial MT"/>
              </w:rPr>
            </w:pPr>
            <w:r>
              <w:rPr>
                <w:i/>
              </w:rPr>
              <w:t>Clibanarius</w:t>
            </w:r>
            <w:r>
              <w:rPr>
                <w:i/>
                <w:spacing w:val="-8"/>
              </w:rPr>
              <w:t xml:space="preserve"> </w:t>
            </w:r>
            <w:r>
              <w:rPr>
                <w:i/>
              </w:rPr>
              <w:t>longitarsus</w:t>
            </w:r>
            <w:r>
              <w:rPr>
                <w:i/>
                <w:spacing w:val="-7"/>
              </w:rPr>
              <w:t xml:space="preserve"> </w:t>
            </w:r>
            <w:r>
              <w:rPr>
                <w:rFonts w:ascii="Arial MT"/>
              </w:rPr>
              <w:t>(De</w:t>
            </w:r>
            <w:r>
              <w:rPr>
                <w:rFonts w:ascii="Arial MT"/>
                <w:spacing w:val="-7"/>
              </w:rPr>
              <w:t xml:space="preserve"> </w:t>
            </w:r>
            <w:r>
              <w:rPr>
                <w:rFonts w:ascii="Arial MT"/>
                <w:spacing w:val="-2"/>
              </w:rPr>
              <w:t>Haan,1849)</w:t>
            </w:r>
          </w:p>
        </w:tc>
        <w:tc>
          <w:tcPr>
            <w:tcW w:w="681" w:type="dxa"/>
          </w:tcPr>
          <w:p w14:paraId="6D810823" w14:textId="77777777" w:rsidR="00F32FE8" w:rsidRDefault="00000000">
            <w:pPr>
              <w:pStyle w:val="TableParagraph"/>
              <w:spacing w:line="229" w:lineRule="exact"/>
              <w:ind w:left="8"/>
              <w:rPr>
                <w:b/>
                <w:sz w:val="20"/>
              </w:rPr>
            </w:pPr>
            <w:r>
              <w:rPr>
                <w:b/>
                <w:spacing w:val="-10"/>
                <w:sz w:val="20"/>
              </w:rPr>
              <w:t>+</w:t>
            </w:r>
          </w:p>
        </w:tc>
        <w:tc>
          <w:tcPr>
            <w:tcW w:w="679" w:type="dxa"/>
          </w:tcPr>
          <w:p w14:paraId="0A2208A6" w14:textId="77777777" w:rsidR="00F32FE8" w:rsidRDefault="00000000">
            <w:pPr>
              <w:pStyle w:val="TableParagraph"/>
              <w:spacing w:line="229" w:lineRule="exact"/>
              <w:ind w:left="11"/>
              <w:rPr>
                <w:b/>
                <w:sz w:val="20"/>
              </w:rPr>
            </w:pPr>
            <w:r>
              <w:rPr>
                <w:b/>
                <w:spacing w:val="-10"/>
                <w:sz w:val="20"/>
              </w:rPr>
              <w:t>+</w:t>
            </w:r>
          </w:p>
        </w:tc>
        <w:tc>
          <w:tcPr>
            <w:tcW w:w="678" w:type="dxa"/>
          </w:tcPr>
          <w:p w14:paraId="56B28B5D" w14:textId="77777777" w:rsidR="00F32FE8" w:rsidRDefault="00000000">
            <w:pPr>
              <w:pStyle w:val="TableParagraph"/>
              <w:spacing w:line="229" w:lineRule="exact"/>
              <w:ind w:left="14"/>
              <w:rPr>
                <w:b/>
                <w:sz w:val="20"/>
              </w:rPr>
            </w:pPr>
            <w:r>
              <w:rPr>
                <w:b/>
                <w:spacing w:val="-10"/>
                <w:sz w:val="20"/>
              </w:rPr>
              <w:t>+</w:t>
            </w:r>
          </w:p>
        </w:tc>
        <w:tc>
          <w:tcPr>
            <w:tcW w:w="680" w:type="dxa"/>
          </w:tcPr>
          <w:p w14:paraId="1A995E6E" w14:textId="77777777" w:rsidR="00F32FE8" w:rsidRDefault="00000000">
            <w:pPr>
              <w:pStyle w:val="TableParagraph"/>
              <w:spacing w:line="229" w:lineRule="exact"/>
              <w:ind w:right="6"/>
              <w:rPr>
                <w:b/>
                <w:sz w:val="20"/>
              </w:rPr>
            </w:pPr>
            <w:r>
              <w:rPr>
                <w:b/>
                <w:spacing w:val="-10"/>
                <w:sz w:val="20"/>
              </w:rPr>
              <w:t>+</w:t>
            </w:r>
          </w:p>
        </w:tc>
        <w:tc>
          <w:tcPr>
            <w:tcW w:w="680" w:type="dxa"/>
          </w:tcPr>
          <w:p w14:paraId="08C86E2B" w14:textId="77777777" w:rsidR="00F32FE8" w:rsidRDefault="00000000">
            <w:pPr>
              <w:pStyle w:val="TableParagraph"/>
              <w:spacing w:line="229" w:lineRule="exact"/>
              <w:ind w:right="3"/>
              <w:rPr>
                <w:b/>
                <w:sz w:val="20"/>
              </w:rPr>
            </w:pPr>
            <w:r>
              <w:rPr>
                <w:b/>
                <w:spacing w:val="-10"/>
                <w:sz w:val="20"/>
              </w:rPr>
              <w:t>+</w:t>
            </w:r>
          </w:p>
        </w:tc>
      </w:tr>
      <w:tr w:rsidR="00F32FE8" w14:paraId="5A70F89E" w14:textId="77777777">
        <w:trPr>
          <w:trHeight w:val="491"/>
        </w:trPr>
        <w:tc>
          <w:tcPr>
            <w:tcW w:w="674" w:type="dxa"/>
          </w:tcPr>
          <w:p w14:paraId="3787D1BB" w14:textId="77777777" w:rsidR="00F32FE8" w:rsidRDefault="00000000">
            <w:pPr>
              <w:pStyle w:val="TableParagraph"/>
              <w:spacing w:before="2"/>
              <w:ind w:left="11"/>
              <w:rPr>
                <w:b/>
              </w:rPr>
            </w:pPr>
            <w:r>
              <w:rPr>
                <w:b/>
                <w:spacing w:val="-5"/>
              </w:rPr>
              <w:t>47.</w:t>
            </w:r>
          </w:p>
        </w:tc>
        <w:tc>
          <w:tcPr>
            <w:tcW w:w="4678" w:type="dxa"/>
          </w:tcPr>
          <w:p w14:paraId="7085C9B3" w14:textId="77777777" w:rsidR="00F32FE8" w:rsidRDefault="00000000">
            <w:pPr>
              <w:pStyle w:val="TableParagraph"/>
              <w:spacing w:before="2"/>
              <w:ind w:left="108"/>
              <w:jc w:val="left"/>
              <w:rPr>
                <w:rFonts w:ascii="Arial MT"/>
              </w:rPr>
            </w:pPr>
            <w:r>
              <w:rPr>
                <w:i/>
              </w:rPr>
              <w:t>Diogenes</w:t>
            </w:r>
            <w:r>
              <w:rPr>
                <w:i/>
                <w:spacing w:val="-6"/>
              </w:rPr>
              <w:t xml:space="preserve"> </w:t>
            </w:r>
            <w:r>
              <w:rPr>
                <w:i/>
              </w:rPr>
              <w:t>avarus</w:t>
            </w:r>
            <w:r>
              <w:rPr>
                <w:i/>
                <w:spacing w:val="-5"/>
              </w:rPr>
              <w:t xml:space="preserve"> </w:t>
            </w:r>
            <w:r>
              <w:rPr>
                <w:rFonts w:ascii="Arial MT"/>
              </w:rPr>
              <w:t>(Heller,</w:t>
            </w:r>
            <w:r>
              <w:rPr>
                <w:rFonts w:ascii="Arial MT"/>
                <w:spacing w:val="-5"/>
              </w:rPr>
              <w:t xml:space="preserve"> </w:t>
            </w:r>
            <w:r>
              <w:rPr>
                <w:rFonts w:ascii="Arial MT"/>
                <w:spacing w:val="-2"/>
              </w:rPr>
              <w:t>1865)</w:t>
            </w:r>
          </w:p>
        </w:tc>
        <w:tc>
          <w:tcPr>
            <w:tcW w:w="681" w:type="dxa"/>
          </w:tcPr>
          <w:p w14:paraId="5797BEE7" w14:textId="77777777" w:rsidR="00F32FE8" w:rsidRDefault="00000000">
            <w:pPr>
              <w:pStyle w:val="TableParagraph"/>
              <w:spacing w:line="229" w:lineRule="exact"/>
              <w:ind w:left="8"/>
              <w:rPr>
                <w:b/>
                <w:sz w:val="20"/>
              </w:rPr>
            </w:pPr>
            <w:r>
              <w:rPr>
                <w:b/>
                <w:spacing w:val="-10"/>
                <w:sz w:val="20"/>
              </w:rPr>
              <w:t>+</w:t>
            </w:r>
          </w:p>
        </w:tc>
        <w:tc>
          <w:tcPr>
            <w:tcW w:w="679" w:type="dxa"/>
          </w:tcPr>
          <w:p w14:paraId="73838CE4" w14:textId="77777777" w:rsidR="00F32FE8" w:rsidRDefault="00000000">
            <w:pPr>
              <w:pStyle w:val="TableParagraph"/>
              <w:spacing w:line="229" w:lineRule="exact"/>
              <w:ind w:left="11"/>
              <w:rPr>
                <w:b/>
                <w:sz w:val="20"/>
              </w:rPr>
            </w:pPr>
            <w:r>
              <w:rPr>
                <w:b/>
                <w:spacing w:val="-10"/>
                <w:sz w:val="20"/>
              </w:rPr>
              <w:t>+</w:t>
            </w:r>
          </w:p>
        </w:tc>
        <w:tc>
          <w:tcPr>
            <w:tcW w:w="678" w:type="dxa"/>
          </w:tcPr>
          <w:p w14:paraId="18C0F307" w14:textId="77777777" w:rsidR="00F32FE8" w:rsidRDefault="00000000">
            <w:pPr>
              <w:pStyle w:val="TableParagraph"/>
              <w:spacing w:line="229" w:lineRule="exact"/>
              <w:ind w:left="14"/>
              <w:rPr>
                <w:b/>
                <w:sz w:val="20"/>
              </w:rPr>
            </w:pPr>
            <w:r>
              <w:rPr>
                <w:b/>
                <w:spacing w:val="-10"/>
                <w:sz w:val="20"/>
              </w:rPr>
              <w:t>+</w:t>
            </w:r>
          </w:p>
        </w:tc>
        <w:tc>
          <w:tcPr>
            <w:tcW w:w="680" w:type="dxa"/>
          </w:tcPr>
          <w:p w14:paraId="3D38121C" w14:textId="77777777" w:rsidR="00F32FE8" w:rsidRDefault="00000000">
            <w:pPr>
              <w:pStyle w:val="TableParagraph"/>
              <w:spacing w:line="229" w:lineRule="exact"/>
              <w:ind w:right="6"/>
              <w:rPr>
                <w:b/>
                <w:sz w:val="20"/>
              </w:rPr>
            </w:pPr>
            <w:r>
              <w:rPr>
                <w:b/>
                <w:spacing w:val="-10"/>
                <w:sz w:val="20"/>
              </w:rPr>
              <w:t>+</w:t>
            </w:r>
          </w:p>
        </w:tc>
        <w:tc>
          <w:tcPr>
            <w:tcW w:w="680" w:type="dxa"/>
          </w:tcPr>
          <w:p w14:paraId="2B1B895A" w14:textId="77777777" w:rsidR="00F32FE8" w:rsidRDefault="00000000">
            <w:pPr>
              <w:pStyle w:val="TableParagraph"/>
              <w:spacing w:line="229" w:lineRule="exact"/>
              <w:rPr>
                <w:b/>
                <w:sz w:val="20"/>
              </w:rPr>
            </w:pPr>
            <w:r>
              <w:rPr>
                <w:b/>
                <w:spacing w:val="-10"/>
                <w:sz w:val="20"/>
              </w:rPr>
              <w:t>-</w:t>
            </w:r>
          </w:p>
        </w:tc>
      </w:tr>
      <w:tr w:rsidR="00F32FE8" w14:paraId="0EEF5FCD" w14:textId="77777777">
        <w:trPr>
          <w:trHeight w:val="491"/>
        </w:trPr>
        <w:tc>
          <w:tcPr>
            <w:tcW w:w="674" w:type="dxa"/>
          </w:tcPr>
          <w:p w14:paraId="3AFEA4B5" w14:textId="77777777" w:rsidR="00F32FE8" w:rsidRDefault="00000000">
            <w:pPr>
              <w:pStyle w:val="TableParagraph"/>
              <w:spacing w:before="2"/>
              <w:ind w:left="11"/>
              <w:rPr>
                <w:b/>
              </w:rPr>
            </w:pPr>
            <w:r>
              <w:rPr>
                <w:b/>
                <w:spacing w:val="-5"/>
              </w:rPr>
              <w:t>48.</w:t>
            </w:r>
          </w:p>
        </w:tc>
        <w:tc>
          <w:tcPr>
            <w:tcW w:w="4678" w:type="dxa"/>
          </w:tcPr>
          <w:p w14:paraId="56018F64" w14:textId="77777777" w:rsidR="00F32FE8" w:rsidRDefault="00000000">
            <w:pPr>
              <w:pStyle w:val="TableParagraph"/>
              <w:spacing w:before="2"/>
              <w:ind w:left="108"/>
              <w:jc w:val="left"/>
              <w:rPr>
                <w:rFonts w:ascii="Arial MT"/>
              </w:rPr>
            </w:pPr>
            <w:r>
              <w:rPr>
                <w:i/>
              </w:rPr>
              <w:t>Eriphia</w:t>
            </w:r>
            <w:r>
              <w:rPr>
                <w:i/>
                <w:spacing w:val="-6"/>
              </w:rPr>
              <w:t xml:space="preserve"> </w:t>
            </w:r>
            <w:r>
              <w:rPr>
                <w:i/>
              </w:rPr>
              <w:t>smithii</w:t>
            </w:r>
            <w:r>
              <w:rPr>
                <w:i/>
                <w:spacing w:val="-4"/>
              </w:rPr>
              <w:t xml:space="preserve"> </w:t>
            </w:r>
            <w:r>
              <w:rPr>
                <w:rFonts w:ascii="Arial MT"/>
                <w:spacing w:val="-2"/>
              </w:rPr>
              <w:t>(Macleay,1838)</w:t>
            </w:r>
          </w:p>
        </w:tc>
        <w:tc>
          <w:tcPr>
            <w:tcW w:w="681" w:type="dxa"/>
          </w:tcPr>
          <w:p w14:paraId="14E6CECA" w14:textId="77777777" w:rsidR="00F32FE8" w:rsidRDefault="00000000">
            <w:pPr>
              <w:pStyle w:val="TableParagraph"/>
              <w:spacing w:line="229" w:lineRule="exact"/>
              <w:ind w:left="8"/>
              <w:rPr>
                <w:b/>
                <w:sz w:val="20"/>
              </w:rPr>
            </w:pPr>
            <w:r>
              <w:rPr>
                <w:b/>
                <w:spacing w:val="-10"/>
                <w:sz w:val="20"/>
              </w:rPr>
              <w:t>+</w:t>
            </w:r>
          </w:p>
        </w:tc>
        <w:tc>
          <w:tcPr>
            <w:tcW w:w="679" w:type="dxa"/>
          </w:tcPr>
          <w:p w14:paraId="7597DE97" w14:textId="77777777" w:rsidR="00F32FE8" w:rsidRDefault="00000000">
            <w:pPr>
              <w:pStyle w:val="TableParagraph"/>
              <w:spacing w:line="229" w:lineRule="exact"/>
              <w:ind w:left="11"/>
              <w:rPr>
                <w:b/>
                <w:sz w:val="20"/>
              </w:rPr>
            </w:pPr>
            <w:r>
              <w:rPr>
                <w:b/>
                <w:spacing w:val="-10"/>
                <w:sz w:val="20"/>
              </w:rPr>
              <w:t>+</w:t>
            </w:r>
          </w:p>
        </w:tc>
        <w:tc>
          <w:tcPr>
            <w:tcW w:w="678" w:type="dxa"/>
          </w:tcPr>
          <w:p w14:paraId="5E43446F" w14:textId="77777777" w:rsidR="00F32FE8" w:rsidRDefault="00000000">
            <w:pPr>
              <w:pStyle w:val="TableParagraph"/>
              <w:spacing w:line="229" w:lineRule="exact"/>
              <w:ind w:left="14" w:right="2"/>
              <w:rPr>
                <w:b/>
                <w:sz w:val="20"/>
              </w:rPr>
            </w:pPr>
            <w:r>
              <w:rPr>
                <w:b/>
                <w:spacing w:val="-10"/>
                <w:sz w:val="20"/>
              </w:rPr>
              <w:t>-</w:t>
            </w:r>
          </w:p>
        </w:tc>
        <w:tc>
          <w:tcPr>
            <w:tcW w:w="680" w:type="dxa"/>
          </w:tcPr>
          <w:p w14:paraId="55A540A5" w14:textId="77777777" w:rsidR="00F32FE8" w:rsidRDefault="00000000">
            <w:pPr>
              <w:pStyle w:val="TableParagraph"/>
              <w:spacing w:line="229" w:lineRule="exact"/>
              <w:ind w:right="8"/>
              <w:rPr>
                <w:b/>
                <w:sz w:val="20"/>
              </w:rPr>
            </w:pPr>
            <w:r>
              <w:rPr>
                <w:b/>
                <w:spacing w:val="-10"/>
                <w:sz w:val="20"/>
              </w:rPr>
              <w:t>-</w:t>
            </w:r>
          </w:p>
        </w:tc>
        <w:tc>
          <w:tcPr>
            <w:tcW w:w="680" w:type="dxa"/>
          </w:tcPr>
          <w:p w14:paraId="3FADF07A" w14:textId="77777777" w:rsidR="00F32FE8" w:rsidRDefault="00000000">
            <w:pPr>
              <w:pStyle w:val="TableParagraph"/>
              <w:spacing w:line="229" w:lineRule="exact"/>
              <w:rPr>
                <w:b/>
                <w:sz w:val="20"/>
              </w:rPr>
            </w:pPr>
            <w:r>
              <w:rPr>
                <w:b/>
                <w:spacing w:val="-10"/>
                <w:sz w:val="20"/>
              </w:rPr>
              <w:t>-</w:t>
            </w:r>
          </w:p>
        </w:tc>
      </w:tr>
      <w:tr w:rsidR="00F32FE8" w14:paraId="192C6791" w14:textId="77777777">
        <w:trPr>
          <w:trHeight w:val="489"/>
        </w:trPr>
        <w:tc>
          <w:tcPr>
            <w:tcW w:w="674" w:type="dxa"/>
          </w:tcPr>
          <w:p w14:paraId="103AE908" w14:textId="77777777" w:rsidR="00F32FE8" w:rsidRDefault="00000000">
            <w:pPr>
              <w:pStyle w:val="TableParagraph"/>
              <w:spacing w:before="2"/>
              <w:ind w:left="11"/>
              <w:rPr>
                <w:b/>
              </w:rPr>
            </w:pPr>
            <w:r>
              <w:rPr>
                <w:b/>
                <w:spacing w:val="-5"/>
              </w:rPr>
              <w:t>49.</w:t>
            </w:r>
          </w:p>
        </w:tc>
        <w:tc>
          <w:tcPr>
            <w:tcW w:w="4678" w:type="dxa"/>
          </w:tcPr>
          <w:p w14:paraId="3F0A9C2B" w14:textId="77777777" w:rsidR="00F32FE8" w:rsidRDefault="00000000">
            <w:pPr>
              <w:pStyle w:val="TableParagraph"/>
              <w:spacing w:before="2"/>
              <w:ind w:left="108"/>
              <w:jc w:val="left"/>
              <w:rPr>
                <w:rFonts w:ascii="Arial MT"/>
              </w:rPr>
            </w:pPr>
            <w:r>
              <w:rPr>
                <w:i/>
              </w:rPr>
              <w:t>Euraphia</w:t>
            </w:r>
            <w:r>
              <w:rPr>
                <w:i/>
                <w:spacing w:val="-8"/>
              </w:rPr>
              <w:t xml:space="preserve"> </w:t>
            </w:r>
            <w:r>
              <w:rPr>
                <w:i/>
              </w:rPr>
              <w:t>withersi</w:t>
            </w:r>
            <w:r>
              <w:rPr>
                <w:i/>
                <w:spacing w:val="-8"/>
              </w:rPr>
              <w:t xml:space="preserve"> </w:t>
            </w:r>
            <w:r>
              <w:rPr>
                <w:rFonts w:ascii="Arial MT"/>
                <w:spacing w:val="-2"/>
              </w:rPr>
              <w:t>(Pilsbry,1916)</w:t>
            </w:r>
          </w:p>
        </w:tc>
        <w:tc>
          <w:tcPr>
            <w:tcW w:w="681" w:type="dxa"/>
          </w:tcPr>
          <w:p w14:paraId="1515E34F" w14:textId="77777777" w:rsidR="00F32FE8" w:rsidRDefault="00000000">
            <w:pPr>
              <w:pStyle w:val="TableParagraph"/>
              <w:spacing w:line="229" w:lineRule="exact"/>
              <w:ind w:left="8"/>
              <w:rPr>
                <w:b/>
                <w:sz w:val="20"/>
              </w:rPr>
            </w:pPr>
            <w:r>
              <w:rPr>
                <w:b/>
                <w:spacing w:val="-10"/>
                <w:sz w:val="20"/>
              </w:rPr>
              <w:t>+</w:t>
            </w:r>
          </w:p>
        </w:tc>
        <w:tc>
          <w:tcPr>
            <w:tcW w:w="679" w:type="dxa"/>
          </w:tcPr>
          <w:p w14:paraId="03BDFE55" w14:textId="77777777" w:rsidR="00F32FE8" w:rsidRDefault="00000000">
            <w:pPr>
              <w:pStyle w:val="TableParagraph"/>
              <w:spacing w:line="229" w:lineRule="exact"/>
              <w:ind w:left="11"/>
              <w:rPr>
                <w:b/>
                <w:sz w:val="20"/>
              </w:rPr>
            </w:pPr>
            <w:r>
              <w:rPr>
                <w:b/>
                <w:spacing w:val="-10"/>
                <w:sz w:val="20"/>
              </w:rPr>
              <w:t>+</w:t>
            </w:r>
          </w:p>
        </w:tc>
        <w:tc>
          <w:tcPr>
            <w:tcW w:w="678" w:type="dxa"/>
          </w:tcPr>
          <w:p w14:paraId="2AD2B1EF" w14:textId="77777777" w:rsidR="00F32FE8" w:rsidRDefault="00000000">
            <w:pPr>
              <w:pStyle w:val="TableParagraph"/>
              <w:spacing w:line="229" w:lineRule="exact"/>
              <w:ind w:left="14"/>
              <w:rPr>
                <w:b/>
                <w:sz w:val="20"/>
              </w:rPr>
            </w:pPr>
            <w:r>
              <w:rPr>
                <w:b/>
                <w:spacing w:val="-10"/>
                <w:sz w:val="20"/>
              </w:rPr>
              <w:t>+</w:t>
            </w:r>
          </w:p>
        </w:tc>
        <w:tc>
          <w:tcPr>
            <w:tcW w:w="680" w:type="dxa"/>
          </w:tcPr>
          <w:p w14:paraId="7000FA5C" w14:textId="77777777" w:rsidR="00F32FE8" w:rsidRDefault="00000000">
            <w:pPr>
              <w:pStyle w:val="TableParagraph"/>
              <w:spacing w:line="229" w:lineRule="exact"/>
              <w:ind w:right="8"/>
              <w:rPr>
                <w:b/>
                <w:sz w:val="20"/>
              </w:rPr>
            </w:pPr>
            <w:r>
              <w:rPr>
                <w:b/>
                <w:spacing w:val="-10"/>
                <w:sz w:val="20"/>
              </w:rPr>
              <w:t>-</w:t>
            </w:r>
          </w:p>
        </w:tc>
        <w:tc>
          <w:tcPr>
            <w:tcW w:w="680" w:type="dxa"/>
          </w:tcPr>
          <w:p w14:paraId="709181C5" w14:textId="77777777" w:rsidR="00F32FE8" w:rsidRDefault="00000000">
            <w:pPr>
              <w:pStyle w:val="TableParagraph"/>
              <w:spacing w:line="229" w:lineRule="exact"/>
              <w:rPr>
                <w:b/>
                <w:sz w:val="20"/>
              </w:rPr>
            </w:pPr>
            <w:r>
              <w:rPr>
                <w:b/>
                <w:spacing w:val="-10"/>
                <w:sz w:val="20"/>
              </w:rPr>
              <w:t>-</w:t>
            </w:r>
          </w:p>
        </w:tc>
      </w:tr>
      <w:tr w:rsidR="00F32FE8" w14:paraId="50B211D2" w14:textId="77777777">
        <w:trPr>
          <w:trHeight w:val="781"/>
        </w:trPr>
        <w:tc>
          <w:tcPr>
            <w:tcW w:w="674" w:type="dxa"/>
          </w:tcPr>
          <w:p w14:paraId="578DE909" w14:textId="77777777" w:rsidR="00F32FE8" w:rsidRDefault="00000000">
            <w:pPr>
              <w:pStyle w:val="TableParagraph"/>
              <w:spacing w:before="4"/>
              <w:ind w:left="11"/>
              <w:rPr>
                <w:b/>
              </w:rPr>
            </w:pPr>
            <w:r>
              <w:rPr>
                <w:b/>
                <w:spacing w:val="-5"/>
              </w:rPr>
              <w:t>50.</w:t>
            </w:r>
          </w:p>
        </w:tc>
        <w:tc>
          <w:tcPr>
            <w:tcW w:w="4678" w:type="dxa"/>
          </w:tcPr>
          <w:p w14:paraId="7A31E36B" w14:textId="77777777" w:rsidR="00F32FE8" w:rsidRDefault="00000000">
            <w:pPr>
              <w:pStyle w:val="TableParagraph"/>
              <w:spacing w:before="2" w:line="278" w:lineRule="auto"/>
              <w:ind w:left="108"/>
              <w:jc w:val="left"/>
              <w:rPr>
                <w:rFonts w:ascii="Arial MT"/>
              </w:rPr>
            </w:pPr>
            <w:r>
              <w:rPr>
                <w:i/>
              </w:rPr>
              <w:t>Macrophthalmus</w:t>
            </w:r>
            <w:r>
              <w:rPr>
                <w:i/>
                <w:spacing w:val="-14"/>
              </w:rPr>
              <w:t xml:space="preserve"> </w:t>
            </w:r>
            <w:r>
              <w:rPr>
                <w:i/>
              </w:rPr>
              <w:t>laevis</w:t>
            </w:r>
            <w:r>
              <w:rPr>
                <w:i/>
                <w:spacing w:val="-14"/>
              </w:rPr>
              <w:t xml:space="preserve"> </w:t>
            </w:r>
            <w:r>
              <w:rPr>
                <w:i/>
              </w:rPr>
              <w:t>A.</w:t>
            </w:r>
            <w:r>
              <w:rPr>
                <w:i/>
                <w:spacing w:val="-9"/>
              </w:rPr>
              <w:t xml:space="preserve"> </w:t>
            </w:r>
            <w:r>
              <w:rPr>
                <w:rFonts w:ascii="Arial MT"/>
              </w:rPr>
              <w:t xml:space="preserve">(Milne </w:t>
            </w:r>
            <w:r>
              <w:rPr>
                <w:rFonts w:ascii="Arial MT"/>
                <w:spacing w:val="-2"/>
              </w:rPr>
              <w:t>Edwards,1867)</w:t>
            </w:r>
          </w:p>
        </w:tc>
        <w:tc>
          <w:tcPr>
            <w:tcW w:w="681" w:type="dxa"/>
          </w:tcPr>
          <w:p w14:paraId="66EE8850" w14:textId="77777777" w:rsidR="00F32FE8" w:rsidRDefault="00000000">
            <w:pPr>
              <w:pStyle w:val="TableParagraph"/>
              <w:spacing w:before="2"/>
              <w:ind w:left="8"/>
              <w:rPr>
                <w:b/>
                <w:sz w:val="20"/>
              </w:rPr>
            </w:pPr>
            <w:r>
              <w:rPr>
                <w:b/>
                <w:spacing w:val="-10"/>
                <w:sz w:val="20"/>
              </w:rPr>
              <w:t>+</w:t>
            </w:r>
          </w:p>
        </w:tc>
        <w:tc>
          <w:tcPr>
            <w:tcW w:w="679" w:type="dxa"/>
          </w:tcPr>
          <w:p w14:paraId="67F05C6C" w14:textId="77777777" w:rsidR="00F32FE8" w:rsidRDefault="00000000">
            <w:pPr>
              <w:pStyle w:val="TableParagraph"/>
              <w:spacing w:before="2"/>
              <w:ind w:left="11" w:right="2"/>
              <w:rPr>
                <w:b/>
                <w:sz w:val="20"/>
              </w:rPr>
            </w:pPr>
            <w:r>
              <w:rPr>
                <w:b/>
                <w:spacing w:val="-10"/>
                <w:sz w:val="20"/>
              </w:rPr>
              <w:t>-</w:t>
            </w:r>
          </w:p>
        </w:tc>
        <w:tc>
          <w:tcPr>
            <w:tcW w:w="678" w:type="dxa"/>
          </w:tcPr>
          <w:p w14:paraId="0B1682A4" w14:textId="77777777" w:rsidR="00F32FE8" w:rsidRDefault="00000000">
            <w:pPr>
              <w:pStyle w:val="TableParagraph"/>
              <w:spacing w:before="2"/>
              <w:ind w:left="14"/>
              <w:rPr>
                <w:b/>
                <w:sz w:val="20"/>
              </w:rPr>
            </w:pPr>
            <w:r>
              <w:rPr>
                <w:b/>
                <w:spacing w:val="-10"/>
                <w:sz w:val="20"/>
              </w:rPr>
              <w:t>+</w:t>
            </w:r>
          </w:p>
        </w:tc>
        <w:tc>
          <w:tcPr>
            <w:tcW w:w="680" w:type="dxa"/>
          </w:tcPr>
          <w:p w14:paraId="799E742A" w14:textId="77777777" w:rsidR="00F32FE8" w:rsidRDefault="00000000">
            <w:pPr>
              <w:pStyle w:val="TableParagraph"/>
              <w:spacing w:before="2"/>
              <w:ind w:right="6"/>
              <w:rPr>
                <w:b/>
                <w:sz w:val="20"/>
              </w:rPr>
            </w:pPr>
            <w:r>
              <w:rPr>
                <w:b/>
                <w:spacing w:val="-10"/>
                <w:sz w:val="20"/>
              </w:rPr>
              <w:t>+</w:t>
            </w:r>
          </w:p>
        </w:tc>
        <w:tc>
          <w:tcPr>
            <w:tcW w:w="680" w:type="dxa"/>
          </w:tcPr>
          <w:p w14:paraId="4EDB5E00" w14:textId="77777777" w:rsidR="00F32FE8" w:rsidRDefault="00000000">
            <w:pPr>
              <w:pStyle w:val="TableParagraph"/>
              <w:spacing w:before="2"/>
              <w:ind w:right="3"/>
              <w:rPr>
                <w:b/>
                <w:sz w:val="20"/>
              </w:rPr>
            </w:pPr>
            <w:r>
              <w:rPr>
                <w:b/>
                <w:spacing w:val="-10"/>
                <w:sz w:val="20"/>
              </w:rPr>
              <w:t>+</w:t>
            </w:r>
          </w:p>
        </w:tc>
      </w:tr>
      <w:tr w:rsidR="00F32FE8" w14:paraId="6E217E8D" w14:textId="77777777">
        <w:trPr>
          <w:trHeight w:val="491"/>
        </w:trPr>
        <w:tc>
          <w:tcPr>
            <w:tcW w:w="674" w:type="dxa"/>
          </w:tcPr>
          <w:p w14:paraId="5A628DBD" w14:textId="77777777" w:rsidR="00F32FE8" w:rsidRDefault="00000000">
            <w:pPr>
              <w:pStyle w:val="TableParagraph"/>
              <w:spacing w:before="4"/>
              <w:ind w:left="11"/>
              <w:rPr>
                <w:b/>
              </w:rPr>
            </w:pPr>
            <w:r>
              <w:rPr>
                <w:b/>
                <w:spacing w:val="-5"/>
              </w:rPr>
              <w:t>51.</w:t>
            </w:r>
          </w:p>
        </w:tc>
        <w:tc>
          <w:tcPr>
            <w:tcW w:w="4678" w:type="dxa"/>
          </w:tcPr>
          <w:p w14:paraId="11E46D72" w14:textId="77777777" w:rsidR="00F32FE8" w:rsidRDefault="00000000">
            <w:pPr>
              <w:pStyle w:val="TableParagraph"/>
              <w:spacing w:before="4"/>
              <w:ind w:left="108"/>
              <w:jc w:val="left"/>
              <w:rPr>
                <w:rFonts w:ascii="Arial MT"/>
              </w:rPr>
            </w:pPr>
            <w:r>
              <w:rPr>
                <w:i/>
              </w:rPr>
              <w:t>Matuta</w:t>
            </w:r>
            <w:r>
              <w:rPr>
                <w:i/>
                <w:spacing w:val="-2"/>
              </w:rPr>
              <w:t xml:space="preserve"> </w:t>
            </w:r>
            <w:r>
              <w:rPr>
                <w:i/>
              </w:rPr>
              <w:t>victor</w:t>
            </w:r>
            <w:r>
              <w:rPr>
                <w:i/>
                <w:spacing w:val="-2"/>
              </w:rPr>
              <w:t xml:space="preserve"> </w:t>
            </w:r>
            <w:r>
              <w:rPr>
                <w:rFonts w:ascii="Arial MT"/>
                <w:spacing w:val="-2"/>
              </w:rPr>
              <w:t>(Fabricius,1781)</w:t>
            </w:r>
          </w:p>
        </w:tc>
        <w:tc>
          <w:tcPr>
            <w:tcW w:w="681" w:type="dxa"/>
          </w:tcPr>
          <w:p w14:paraId="03476378" w14:textId="77777777" w:rsidR="00F32FE8" w:rsidRDefault="00000000">
            <w:pPr>
              <w:pStyle w:val="TableParagraph"/>
              <w:spacing w:before="2"/>
              <w:ind w:left="8"/>
              <w:rPr>
                <w:b/>
                <w:sz w:val="20"/>
              </w:rPr>
            </w:pPr>
            <w:r>
              <w:rPr>
                <w:b/>
                <w:spacing w:val="-10"/>
                <w:sz w:val="20"/>
              </w:rPr>
              <w:t>+</w:t>
            </w:r>
          </w:p>
        </w:tc>
        <w:tc>
          <w:tcPr>
            <w:tcW w:w="679" w:type="dxa"/>
          </w:tcPr>
          <w:p w14:paraId="64BF96C8" w14:textId="77777777" w:rsidR="00F32FE8" w:rsidRDefault="00000000">
            <w:pPr>
              <w:pStyle w:val="TableParagraph"/>
              <w:spacing w:before="2"/>
              <w:ind w:left="11"/>
              <w:rPr>
                <w:b/>
                <w:sz w:val="20"/>
              </w:rPr>
            </w:pPr>
            <w:r>
              <w:rPr>
                <w:b/>
                <w:spacing w:val="-10"/>
                <w:sz w:val="20"/>
              </w:rPr>
              <w:t>+</w:t>
            </w:r>
          </w:p>
        </w:tc>
        <w:tc>
          <w:tcPr>
            <w:tcW w:w="678" w:type="dxa"/>
          </w:tcPr>
          <w:p w14:paraId="25086C99" w14:textId="77777777" w:rsidR="00F32FE8" w:rsidRDefault="00000000">
            <w:pPr>
              <w:pStyle w:val="TableParagraph"/>
              <w:spacing w:before="2"/>
              <w:ind w:left="14"/>
              <w:rPr>
                <w:b/>
                <w:sz w:val="20"/>
              </w:rPr>
            </w:pPr>
            <w:r>
              <w:rPr>
                <w:b/>
                <w:spacing w:val="-10"/>
                <w:sz w:val="20"/>
              </w:rPr>
              <w:t>+</w:t>
            </w:r>
          </w:p>
        </w:tc>
        <w:tc>
          <w:tcPr>
            <w:tcW w:w="680" w:type="dxa"/>
          </w:tcPr>
          <w:p w14:paraId="4F3AF050" w14:textId="77777777" w:rsidR="00F32FE8" w:rsidRDefault="00000000">
            <w:pPr>
              <w:pStyle w:val="TableParagraph"/>
              <w:spacing w:before="2"/>
              <w:ind w:right="6"/>
              <w:rPr>
                <w:b/>
                <w:sz w:val="20"/>
              </w:rPr>
            </w:pPr>
            <w:r>
              <w:rPr>
                <w:b/>
                <w:spacing w:val="-10"/>
                <w:sz w:val="20"/>
              </w:rPr>
              <w:t>+</w:t>
            </w:r>
          </w:p>
        </w:tc>
        <w:tc>
          <w:tcPr>
            <w:tcW w:w="680" w:type="dxa"/>
          </w:tcPr>
          <w:p w14:paraId="232218E3" w14:textId="77777777" w:rsidR="00F32FE8" w:rsidRDefault="00000000">
            <w:pPr>
              <w:pStyle w:val="TableParagraph"/>
              <w:spacing w:before="2"/>
              <w:ind w:right="3"/>
              <w:rPr>
                <w:b/>
                <w:sz w:val="20"/>
              </w:rPr>
            </w:pPr>
            <w:r>
              <w:rPr>
                <w:b/>
                <w:spacing w:val="-10"/>
                <w:sz w:val="20"/>
              </w:rPr>
              <w:t>+</w:t>
            </w:r>
          </w:p>
        </w:tc>
      </w:tr>
      <w:tr w:rsidR="00F32FE8" w14:paraId="0B264DBA" w14:textId="77777777">
        <w:trPr>
          <w:trHeight w:val="491"/>
        </w:trPr>
        <w:tc>
          <w:tcPr>
            <w:tcW w:w="674" w:type="dxa"/>
          </w:tcPr>
          <w:p w14:paraId="1600C902" w14:textId="77777777" w:rsidR="00F32FE8" w:rsidRDefault="00000000">
            <w:pPr>
              <w:pStyle w:val="TableParagraph"/>
              <w:spacing w:before="2"/>
              <w:ind w:left="11"/>
              <w:rPr>
                <w:b/>
              </w:rPr>
            </w:pPr>
            <w:r>
              <w:rPr>
                <w:b/>
                <w:spacing w:val="-5"/>
              </w:rPr>
              <w:t>52.</w:t>
            </w:r>
          </w:p>
        </w:tc>
        <w:tc>
          <w:tcPr>
            <w:tcW w:w="4678" w:type="dxa"/>
          </w:tcPr>
          <w:p w14:paraId="372C06DA" w14:textId="77777777" w:rsidR="00F32FE8" w:rsidRDefault="00000000">
            <w:pPr>
              <w:pStyle w:val="TableParagraph"/>
              <w:spacing w:before="2"/>
              <w:ind w:left="108"/>
              <w:jc w:val="left"/>
              <w:rPr>
                <w:rFonts w:ascii="Arial MT"/>
              </w:rPr>
            </w:pPr>
            <w:r>
              <w:rPr>
                <w:i/>
              </w:rPr>
              <w:t>Metopograpsus</w:t>
            </w:r>
            <w:r>
              <w:rPr>
                <w:i/>
                <w:spacing w:val="-11"/>
              </w:rPr>
              <w:t xml:space="preserve"> </w:t>
            </w:r>
            <w:r>
              <w:rPr>
                <w:i/>
              </w:rPr>
              <w:t>thukuhar</w:t>
            </w:r>
            <w:r>
              <w:rPr>
                <w:i/>
                <w:spacing w:val="-8"/>
              </w:rPr>
              <w:t xml:space="preserve"> </w:t>
            </w:r>
            <w:r>
              <w:rPr>
                <w:rFonts w:ascii="Arial MT"/>
                <w:spacing w:val="-2"/>
              </w:rPr>
              <w:t>(Owen,1839)</w:t>
            </w:r>
          </w:p>
        </w:tc>
        <w:tc>
          <w:tcPr>
            <w:tcW w:w="681" w:type="dxa"/>
          </w:tcPr>
          <w:p w14:paraId="2F0FAAB8" w14:textId="77777777" w:rsidR="00F32FE8" w:rsidRDefault="00000000">
            <w:pPr>
              <w:pStyle w:val="TableParagraph"/>
              <w:spacing w:line="229" w:lineRule="exact"/>
              <w:ind w:left="8"/>
              <w:rPr>
                <w:b/>
                <w:sz w:val="20"/>
              </w:rPr>
            </w:pPr>
            <w:r>
              <w:rPr>
                <w:b/>
                <w:spacing w:val="-10"/>
                <w:sz w:val="20"/>
              </w:rPr>
              <w:t>+</w:t>
            </w:r>
          </w:p>
        </w:tc>
        <w:tc>
          <w:tcPr>
            <w:tcW w:w="679" w:type="dxa"/>
          </w:tcPr>
          <w:p w14:paraId="0715204D" w14:textId="77777777" w:rsidR="00F32FE8" w:rsidRDefault="00000000">
            <w:pPr>
              <w:pStyle w:val="TableParagraph"/>
              <w:spacing w:line="229" w:lineRule="exact"/>
              <w:ind w:left="11"/>
              <w:rPr>
                <w:b/>
                <w:sz w:val="20"/>
              </w:rPr>
            </w:pPr>
            <w:r>
              <w:rPr>
                <w:b/>
                <w:spacing w:val="-10"/>
                <w:sz w:val="20"/>
              </w:rPr>
              <w:t>+</w:t>
            </w:r>
          </w:p>
        </w:tc>
        <w:tc>
          <w:tcPr>
            <w:tcW w:w="678" w:type="dxa"/>
          </w:tcPr>
          <w:p w14:paraId="5084DA13" w14:textId="77777777" w:rsidR="00F32FE8" w:rsidRDefault="00000000">
            <w:pPr>
              <w:pStyle w:val="TableParagraph"/>
              <w:spacing w:line="229" w:lineRule="exact"/>
              <w:ind w:left="14" w:right="2"/>
              <w:rPr>
                <w:b/>
                <w:sz w:val="20"/>
              </w:rPr>
            </w:pPr>
            <w:r>
              <w:rPr>
                <w:b/>
                <w:spacing w:val="-10"/>
                <w:sz w:val="20"/>
              </w:rPr>
              <w:t>-</w:t>
            </w:r>
          </w:p>
        </w:tc>
        <w:tc>
          <w:tcPr>
            <w:tcW w:w="680" w:type="dxa"/>
          </w:tcPr>
          <w:p w14:paraId="13AEFC46" w14:textId="77777777" w:rsidR="00F32FE8" w:rsidRDefault="00000000">
            <w:pPr>
              <w:pStyle w:val="TableParagraph"/>
              <w:spacing w:line="229" w:lineRule="exact"/>
              <w:ind w:right="8"/>
              <w:rPr>
                <w:b/>
                <w:sz w:val="20"/>
              </w:rPr>
            </w:pPr>
            <w:r>
              <w:rPr>
                <w:b/>
                <w:spacing w:val="-10"/>
                <w:sz w:val="20"/>
              </w:rPr>
              <w:t>-</w:t>
            </w:r>
          </w:p>
        </w:tc>
        <w:tc>
          <w:tcPr>
            <w:tcW w:w="680" w:type="dxa"/>
          </w:tcPr>
          <w:p w14:paraId="3B10B616" w14:textId="77777777" w:rsidR="00F32FE8" w:rsidRDefault="00000000">
            <w:pPr>
              <w:pStyle w:val="TableParagraph"/>
              <w:spacing w:line="229" w:lineRule="exact"/>
              <w:rPr>
                <w:b/>
                <w:sz w:val="20"/>
              </w:rPr>
            </w:pPr>
            <w:r>
              <w:rPr>
                <w:b/>
                <w:spacing w:val="-10"/>
                <w:sz w:val="20"/>
              </w:rPr>
              <w:t>-</w:t>
            </w:r>
          </w:p>
        </w:tc>
      </w:tr>
      <w:tr w:rsidR="00F32FE8" w14:paraId="2A4AA2B2" w14:textId="77777777">
        <w:trPr>
          <w:trHeight w:val="489"/>
        </w:trPr>
        <w:tc>
          <w:tcPr>
            <w:tcW w:w="674" w:type="dxa"/>
          </w:tcPr>
          <w:p w14:paraId="578082FB" w14:textId="77777777" w:rsidR="00F32FE8" w:rsidRDefault="00000000">
            <w:pPr>
              <w:pStyle w:val="TableParagraph"/>
              <w:spacing w:before="2"/>
              <w:ind w:left="11"/>
              <w:rPr>
                <w:b/>
              </w:rPr>
            </w:pPr>
            <w:r>
              <w:rPr>
                <w:b/>
                <w:spacing w:val="-5"/>
              </w:rPr>
              <w:t>53.</w:t>
            </w:r>
          </w:p>
        </w:tc>
        <w:tc>
          <w:tcPr>
            <w:tcW w:w="4678" w:type="dxa"/>
          </w:tcPr>
          <w:p w14:paraId="782DA9AD" w14:textId="77777777" w:rsidR="00F32FE8" w:rsidRDefault="00000000">
            <w:pPr>
              <w:pStyle w:val="TableParagraph"/>
              <w:spacing w:before="2"/>
              <w:ind w:left="108"/>
              <w:jc w:val="left"/>
              <w:rPr>
                <w:rFonts w:ascii="Arial MT"/>
              </w:rPr>
            </w:pPr>
            <w:r>
              <w:rPr>
                <w:i/>
              </w:rPr>
              <w:t>Scylla</w:t>
            </w:r>
            <w:r>
              <w:rPr>
                <w:i/>
                <w:spacing w:val="-7"/>
              </w:rPr>
              <w:t xml:space="preserve"> </w:t>
            </w:r>
            <w:r>
              <w:rPr>
                <w:i/>
              </w:rPr>
              <w:t>serrata</w:t>
            </w:r>
            <w:r>
              <w:rPr>
                <w:i/>
                <w:spacing w:val="-6"/>
              </w:rPr>
              <w:t xml:space="preserve"> </w:t>
            </w:r>
            <w:r>
              <w:rPr>
                <w:rFonts w:ascii="Arial MT"/>
              </w:rPr>
              <w:t>(Forsskal,</w:t>
            </w:r>
            <w:r>
              <w:rPr>
                <w:rFonts w:ascii="Arial MT"/>
                <w:spacing w:val="-7"/>
              </w:rPr>
              <w:t xml:space="preserve"> </w:t>
            </w:r>
            <w:r>
              <w:rPr>
                <w:rFonts w:ascii="Arial MT"/>
                <w:spacing w:val="-2"/>
              </w:rPr>
              <w:t>1775)</w:t>
            </w:r>
          </w:p>
        </w:tc>
        <w:tc>
          <w:tcPr>
            <w:tcW w:w="681" w:type="dxa"/>
          </w:tcPr>
          <w:p w14:paraId="0AD35187" w14:textId="77777777" w:rsidR="00F32FE8" w:rsidRDefault="00000000">
            <w:pPr>
              <w:pStyle w:val="TableParagraph"/>
              <w:spacing w:line="229" w:lineRule="exact"/>
              <w:ind w:left="8" w:right="2"/>
              <w:rPr>
                <w:b/>
                <w:sz w:val="20"/>
              </w:rPr>
            </w:pPr>
            <w:r>
              <w:rPr>
                <w:b/>
                <w:spacing w:val="-10"/>
                <w:sz w:val="20"/>
              </w:rPr>
              <w:t>-</w:t>
            </w:r>
          </w:p>
        </w:tc>
        <w:tc>
          <w:tcPr>
            <w:tcW w:w="679" w:type="dxa"/>
          </w:tcPr>
          <w:p w14:paraId="67EB6F4C" w14:textId="77777777" w:rsidR="00F32FE8" w:rsidRDefault="00000000">
            <w:pPr>
              <w:pStyle w:val="TableParagraph"/>
              <w:spacing w:line="229" w:lineRule="exact"/>
              <w:ind w:left="11" w:right="2"/>
              <w:rPr>
                <w:b/>
                <w:sz w:val="20"/>
              </w:rPr>
            </w:pPr>
            <w:r>
              <w:rPr>
                <w:b/>
                <w:spacing w:val="-10"/>
                <w:sz w:val="20"/>
              </w:rPr>
              <w:t>-</w:t>
            </w:r>
          </w:p>
        </w:tc>
        <w:tc>
          <w:tcPr>
            <w:tcW w:w="678" w:type="dxa"/>
          </w:tcPr>
          <w:p w14:paraId="4E19ACD8" w14:textId="77777777" w:rsidR="00F32FE8" w:rsidRDefault="00000000">
            <w:pPr>
              <w:pStyle w:val="TableParagraph"/>
              <w:spacing w:line="229" w:lineRule="exact"/>
              <w:ind w:left="14"/>
              <w:rPr>
                <w:b/>
                <w:sz w:val="20"/>
              </w:rPr>
            </w:pPr>
            <w:r>
              <w:rPr>
                <w:b/>
                <w:spacing w:val="-10"/>
                <w:sz w:val="20"/>
              </w:rPr>
              <w:t>+</w:t>
            </w:r>
          </w:p>
        </w:tc>
        <w:tc>
          <w:tcPr>
            <w:tcW w:w="680" w:type="dxa"/>
          </w:tcPr>
          <w:p w14:paraId="4A08CC6F" w14:textId="77777777" w:rsidR="00F32FE8" w:rsidRDefault="00000000">
            <w:pPr>
              <w:pStyle w:val="TableParagraph"/>
              <w:spacing w:line="229" w:lineRule="exact"/>
              <w:ind w:right="6"/>
              <w:rPr>
                <w:b/>
                <w:sz w:val="20"/>
              </w:rPr>
            </w:pPr>
            <w:r>
              <w:rPr>
                <w:b/>
                <w:spacing w:val="-10"/>
                <w:sz w:val="20"/>
              </w:rPr>
              <w:t>+</w:t>
            </w:r>
          </w:p>
        </w:tc>
        <w:tc>
          <w:tcPr>
            <w:tcW w:w="680" w:type="dxa"/>
          </w:tcPr>
          <w:p w14:paraId="4E97A2BA" w14:textId="77777777" w:rsidR="00F32FE8" w:rsidRDefault="00000000">
            <w:pPr>
              <w:pStyle w:val="TableParagraph"/>
              <w:spacing w:line="229" w:lineRule="exact"/>
              <w:rPr>
                <w:b/>
                <w:sz w:val="20"/>
              </w:rPr>
            </w:pPr>
            <w:r>
              <w:rPr>
                <w:b/>
                <w:spacing w:val="-10"/>
                <w:sz w:val="20"/>
              </w:rPr>
              <w:t>-</w:t>
            </w:r>
          </w:p>
        </w:tc>
      </w:tr>
      <w:tr w:rsidR="00F32FE8" w14:paraId="530EBFA5" w14:textId="77777777">
        <w:trPr>
          <w:trHeight w:val="491"/>
        </w:trPr>
        <w:tc>
          <w:tcPr>
            <w:tcW w:w="674" w:type="dxa"/>
          </w:tcPr>
          <w:p w14:paraId="0C505A70" w14:textId="77777777" w:rsidR="00F32FE8" w:rsidRDefault="00000000">
            <w:pPr>
              <w:pStyle w:val="TableParagraph"/>
              <w:spacing w:before="4"/>
              <w:ind w:left="11"/>
              <w:rPr>
                <w:b/>
              </w:rPr>
            </w:pPr>
            <w:r>
              <w:rPr>
                <w:b/>
                <w:spacing w:val="-5"/>
              </w:rPr>
              <w:t>54.</w:t>
            </w:r>
          </w:p>
        </w:tc>
        <w:tc>
          <w:tcPr>
            <w:tcW w:w="4678" w:type="dxa"/>
          </w:tcPr>
          <w:p w14:paraId="01AA3104" w14:textId="77777777" w:rsidR="00F32FE8" w:rsidRDefault="00000000">
            <w:pPr>
              <w:pStyle w:val="TableParagraph"/>
              <w:spacing w:before="4"/>
              <w:ind w:left="108"/>
              <w:jc w:val="left"/>
              <w:rPr>
                <w:rFonts w:ascii="Arial MT"/>
              </w:rPr>
            </w:pPr>
            <w:r>
              <w:rPr>
                <w:i/>
              </w:rPr>
              <w:t>Scopimera</w:t>
            </w:r>
            <w:r>
              <w:rPr>
                <w:i/>
                <w:spacing w:val="-5"/>
              </w:rPr>
              <w:t xml:space="preserve"> </w:t>
            </w:r>
            <w:r>
              <w:rPr>
                <w:i/>
              </w:rPr>
              <w:t>globosa</w:t>
            </w:r>
            <w:r>
              <w:rPr>
                <w:i/>
                <w:spacing w:val="-6"/>
              </w:rPr>
              <w:t xml:space="preserve"> </w:t>
            </w:r>
            <w:r>
              <w:rPr>
                <w:rFonts w:ascii="Arial MT"/>
              </w:rPr>
              <w:t>(De</w:t>
            </w:r>
            <w:r>
              <w:rPr>
                <w:rFonts w:ascii="Arial MT"/>
                <w:spacing w:val="-9"/>
              </w:rPr>
              <w:t xml:space="preserve"> </w:t>
            </w:r>
            <w:r>
              <w:rPr>
                <w:rFonts w:ascii="Arial MT"/>
              </w:rPr>
              <w:t>haan,</w:t>
            </w:r>
            <w:r>
              <w:rPr>
                <w:rFonts w:ascii="Arial MT"/>
                <w:spacing w:val="-3"/>
              </w:rPr>
              <w:t xml:space="preserve"> </w:t>
            </w:r>
            <w:r>
              <w:rPr>
                <w:rFonts w:ascii="Arial MT"/>
                <w:spacing w:val="-2"/>
              </w:rPr>
              <w:t>1835)</w:t>
            </w:r>
          </w:p>
        </w:tc>
        <w:tc>
          <w:tcPr>
            <w:tcW w:w="681" w:type="dxa"/>
          </w:tcPr>
          <w:p w14:paraId="79270E03" w14:textId="77777777" w:rsidR="00F32FE8" w:rsidRDefault="00000000">
            <w:pPr>
              <w:pStyle w:val="TableParagraph"/>
              <w:spacing w:before="2"/>
              <w:ind w:left="8"/>
              <w:rPr>
                <w:b/>
                <w:sz w:val="20"/>
              </w:rPr>
            </w:pPr>
            <w:r>
              <w:rPr>
                <w:b/>
                <w:spacing w:val="-10"/>
                <w:sz w:val="20"/>
              </w:rPr>
              <w:t>+</w:t>
            </w:r>
          </w:p>
        </w:tc>
        <w:tc>
          <w:tcPr>
            <w:tcW w:w="679" w:type="dxa"/>
          </w:tcPr>
          <w:p w14:paraId="6A5185B2" w14:textId="77777777" w:rsidR="00F32FE8" w:rsidRDefault="00000000">
            <w:pPr>
              <w:pStyle w:val="TableParagraph"/>
              <w:spacing w:before="2"/>
              <w:ind w:left="11"/>
              <w:rPr>
                <w:b/>
                <w:sz w:val="20"/>
              </w:rPr>
            </w:pPr>
            <w:r>
              <w:rPr>
                <w:b/>
                <w:spacing w:val="-10"/>
                <w:sz w:val="20"/>
              </w:rPr>
              <w:t>+</w:t>
            </w:r>
          </w:p>
        </w:tc>
        <w:tc>
          <w:tcPr>
            <w:tcW w:w="678" w:type="dxa"/>
          </w:tcPr>
          <w:p w14:paraId="5482E5BD" w14:textId="77777777" w:rsidR="00F32FE8" w:rsidRDefault="00000000">
            <w:pPr>
              <w:pStyle w:val="TableParagraph"/>
              <w:spacing w:before="2"/>
              <w:ind w:left="14"/>
              <w:rPr>
                <w:b/>
                <w:sz w:val="20"/>
              </w:rPr>
            </w:pPr>
            <w:r>
              <w:rPr>
                <w:b/>
                <w:spacing w:val="-10"/>
                <w:sz w:val="20"/>
              </w:rPr>
              <w:t>+</w:t>
            </w:r>
          </w:p>
        </w:tc>
        <w:tc>
          <w:tcPr>
            <w:tcW w:w="680" w:type="dxa"/>
          </w:tcPr>
          <w:p w14:paraId="3CB468F7" w14:textId="77777777" w:rsidR="00F32FE8" w:rsidRDefault="00000000">
            <w:pPr>
              <w:pStyle w:val="TableParagraph"/>
              <w:spacing w:before="2"/>
              <w:ind w:right="6"/>
              <w:rPr>
                <w:b/>
                <w:sz w:val="20"/>
              </w:rPr>
            </w:pPr>
            <w:r>
              <w:rPr>
                <w:b/>
                <w:spacing w:val="-10"/>
                <w:sz w:val="20"/>
              </w:rPr>
              <w:t>+</w:t>
            </w:r>
          </w:p>
        </w:tc>
        <w:tc>
          <w:tcPr>
            <w:tcW w:w="680" w:type="dxa"/>
          </w:tcPr>
          <w:p w14:paraId="702B9562" w14:textId="77777777" w:rsidR="00F32FE8" w:rsidRDefault="00000000">
            <w:pPr>
              <w:pStyle w:val="TableParagraph"/>
              <w:spacing w:before="2"/>
              <w:ind w:right="3"/>
              <w:rPr>
                <w:b/>
                <w:sz w:val="20"/>
              </w:rPr>
            </w:pPr>
            <w:r>
              <w:rPr>
                <w:b/>
                <w:spacing w:val="-10"/>
                <w:sz w:val="20"/>
              </w:rPr>
              <w:t>+</w:t>
            </w:r>
          </w:p>
        </w:tc>
      </w:tr>
      <w:tr w:rsidR="00F32FE8" w14:paraId="27599B66" w14:textId="77777777">
        <w:trPr>
          <w:trHeight w:val="492"/>
        </w:trPr>
        <w:tc>
          <w:tcPr>
            <w:tcW w:w="8750" w:type="dxa"/>
            <w:gridSpan w:val="7"/>
          </w:tcPr>
          <w:p w14:paraId="77DAFE45" w14:textId="77777777" w:rsidR="00F32FE8" w:rsidRDefault="00000000">
            <w:pPr>
              <w:pStyle w:val="TableParagraph"/>
              <w:spacing w:before="2"/>
              <w:ind w:left="18" w:right="2"/>
              <w:rPr>
                <w:b/>
              </w:rPr>
            </w:pPr>
            <w:r>
              <w:rPr>
                <w:b/>
              </w:rPr>
              <w:t>Phylum</w:t>
            </w:r>
            <w:r>
              <w:rPr>
                <w:b/>
                <w:spacing w:val="-4"/>
              </w:rPr>
              <w:t xml:space="preserve"> </w:t>
            </w:r>
            <w:r>
              <w:rPr>
                <w:b/>
              </w:rPr>
              <w:t>–</w:t>
            </w:r>
            <w:r>
              <w:rPr>
                <w:b/>
                <w:spacing w:val="-3"/>
              </w:rPr>
              <w:t xml:space="preserve"> </w:t>
            </w:r>
            <w:r>
              <w:rPr>
                <w:b/>
                <w:spacing w:val="-2"/>
              </w:rPr>
              <w:t>Chordate</w:t>
            </w:r>
          </w:p>
        </w:tc>
      </w:tr>
    </w:tbl>
    <w:p w14:paraId="33AB551F" w14:textId="77777777" w:rsidR="00F32FE8" w:rsidRDefault="00F32FE8">
      <w:pPr>
        <w:pStyle w:val="TableParagraph"/>
        <w:rPr>
          <w:b/>
        </w:rPr>
        <w:sectPr w:rsidR="00F32FE8">
          <w:pgSz w:w="12240" w:h="15840"/>
          <w:pgMar w:top="1340" w:right="1440" w:bottom="960" w:left="1440" w:header="44" w:footer="775" w:gutter="0"/>
          <w:cols w:space="720"/>
        </w:sectPr>
      </w:pPr>
    </w:p>
    <w:p w14:paraId="4EED6186" w14:textId="77777777" w:rsidR="00F32FE8" w:rsidRDefault="00F32FE8">
      <w:pPr>
        <w:pStyle w:val="BodyText"/>
        <w:spacing w:before="2"/>
        <w:rPr>
          <w:rFonts w:ascii="Arial"/>
          <w:b/>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F32FE8" w14:paraId="42465A95" w14:textId="77777777">
        <w:trPr>
          <w:trHeight w:val="782"/>
        </w:trPr>
        <w:tc>
          <w:tcPr>
            <w:tcW w:w="674" w:type="dxa"/>
          </w:tcPr>
          <w:p w14:paraId="03C334AA" w14:textId="77777777" w:rsidR="00F32FE8" w:rsidRDefault="00000000">
            <w:pPr>
              <w:pStyle w:val="TableParagraph"/>
              <w:spacing w:before="2"/>
              <w:ind w:left="184"/>
              <w:jc w:val="left"/>
              <w:rPr>
                <w:b/>
              </w:rPr>
            </w:pPr>
            <w:r>
              <w:rPr>
                <w:b/>
                <w:spacing w:val="-5"/>
              </w:rPr>
              <w:t>55.</w:t>
            </w:r>
          </w:p>
        </w:tc>
        <w:tc>
          <w:tcPr>
            <w:tcW w:w="4678" w:type="dxa"/>
          </w:tcPr>
          <w:p w14:paraId="72C80F35" w14:textId="77777777" w:rsidR="00F32FE8" w:rsidRDefault="00000000">
            <w:pPr>
              <w:pStyle w:val="TableParagraph"/>
              <w:spacing w:line="278" w:lineRule="auto"/>
              <w:ind w:left="108"/>
              <w:jc w:val="left"/>
              <w:rPr>
                <w:rFonts w:ascii="Arial MT"/>
              </w:rPr>
            </w:pPr>
            <w:r>
              <w:rPr>
                <w:i/>
              </w:rPr>
              <w:t>Boleophthalmus</w:t>
            </w:r>
            <w:r>
              <w:rPr>
                <w:i/>
                <w:spacing w:val="-16"/>
              </w:rPr>
              <w:t xml:space="preserve"> </w:t>
            </w:r>
            <w:r>
              <w:rPr>
                <w:i/>
              </w:rPr>
              <w:t>dussumieri</w:t>
            </w:r>
            <w:r>
              <w:rPr>
                <w:i/>
                <w:spacing w:val="-15"/>
              </w:rPr>
              <w:t xml:space="preserve"> </w:t>
            </w:r>
            <w:r>
              <w:rPr>
                <w:rFonts w:ascii="Arial MT"/>
              </w:rPr>
              <w:t xml:space="preserve">(Valenciennes, </w:t>
            </w:r>
            <w:r>
              <w:rPr>
                <w:rFonts w:ascii="Arial MT"/>
                <w:spacing w:val="-2"/>
              </w:rPr>
              <w:t>1837)</w:t>
            </w:r>
          </w:p>
        </w:tc>
        <w:tc>
          <w:tcPr>
            <w:tcW w:w="681" w:type="dxa"/>
          </w:tcPr>
          <w:p w14:paraId="7FFC5FF5" w14:textId="77777777" w:rsidR="00F32FE8" w:rsidRDefault="00000000">
            <w:pPr>
              <w:pStyle w:val="TableParagraph"/>
              <w:ind w:left="8"/>
              <w:rPr>
                <w:b/>
                <w:sz w:val="20"/>
              </w:rPr>
            </w:pPr>
            <w:r>
              <w:rPr>
                <w:b/>
                <w:spacing w:val="-10"/>
                <w:sz w:val="20"/>
              </w:rPr>
              <w:t>+</w:t>
            </w:r>
          </w:p>
        </w:tc>
        <w:tc>
          <w:tcPr>
            <w:tcW w:w="679" w:type="dxa"/>
          </w:tcPr>
          <w:p w14:paraId="0FFA3603" w14:textId="77777777" w:rsidR="00F32FE8" w:rsidRDefault="00000000">
            <w:pPr>
              <w:pStyle w:val="TableParagraph"/>
              <w:ind w:left="11"/>
              <w:rPr>
                <w:b/>
                <w:sz w:val="20"/>
              </w:rPr>
            </w:pPr>
            <w:r>
              <w:rPr>
                <w:b/>
                <w:spacing w:val="-10"/>
                <w:sz w:val="20"/>
              </w:rPr>
              <w:t>+</w:t>
            </w:r>
          </w:p>
        </w:tc>
        <w:tc>
          <w:tcPr>
            <w:tcW w:w="678" w:type="dxa"/>
          </w:tcPr>
          <w:p w14:paraId="0CF6DC3F" w14:textId="77777777" w:rsidR="00F32FE8" w:rsidRDefault="00000000">
            <w:pPr>
              <w:pStyle w:val="TableParagraph"/>
              <w:ind w:left="14"/>
              <w:rPr>
                <w:b/>
                <w:sz w:val="20"/>
              </w:rPr>
            </w:pPr>
            <w:r>
              <w:rPr>
                <w:b/>
                <w:spacing w:val="-10"/>
                <w:sz w:val="20"/>
              </w:rPr>
              <w:t>+</w:t>
            </w:r>
          </w:p>
        </w:tc>
        <w:tc>
          <w:tcPr>
            <w:tcW w:w="680" w:type="dxa"/>
          </w:tcPr>
          <w:p w14:paraId="756C177A" w14:textId="77777777" w:rsidR="00F32FE8" w:rsidRDefault="00000000">
            <w:pPr>
              <w:pStyle w:val="TableParagraph"/>
              <w:ind w:right="6"/>
              <w:rPr>
                <w:b/>
                <w:sz w:val="20"/>
              </w:rPr>
            </w:pPr>
            <w:r>
              <w:rPr>
                <w:b/>
                <w:spacing w:val="-10"/>
                <w:sz w:val="20"/>
              </w:rPr>
              <w:t>+</w:t>
            </w:r>
          </w:p>
        </w:tc>
        <w:tc>
          <w:tcPr>
            <w:tcW w:w="680" w:type="dxa"/>
          </w:tcPr>
          <w:p w14:paraId="4ECDA52C" w14:textId="77777777" w:rsidR="00F32FE8" w:rsidRDefault="00000000">
            <w:pPr>
              <w:pStyle w:val="TableParagraph"/>
              <w:ind w:right="3"/>
              <w:rPr>
                <w:b/>
                <w:sz w:val="20"/>
              </w:rPr>
            </w:pPr>
            <w:r>
              <w:rPr>
                <w:b/>
                <w:spacing w:val="-10"/>
                <w:sz w:val="20"/>
              </w:rPr>
              <w:t>+</w:t>
            </w:r>
          </w:p>
        </w:tc>
      </w:tr>
    </w:tbl>
    <w:p w14:paraId="200DD88D" w14:textId="77777777" w:rsidR="00F32FE8" w:rsidRDefault="00000000">
      <w:pPr>
        <w:pStyle w:val="BodyText"/>
        <w:spacing w:line="360" w:lineRule="auto"/>
        <w:ind w:left="360" w:right="254"/>
      </w:pPr>
      <w:r>
        <w:t>The table below shows species presence (+) in each assemblage: GA1, GA2, GA3 (Gopnath);</w:t>
      </w:r>
      <w:r>
        <w:rPr>
          <w:spacing w:val="80"/>
        </w:rPr>
        <w:t xml:space="preserve"> </w:t>
      </w:r>
      <w:r>
        <w:t>KA1, KA2 (Koliyak).</w:t>
      </w:r>
    </w:p>
    <w:p w14:paraId="4E396B91" w14:textId="77777777" w:rsidR="00F32FE8" w:rsidRDefault="00000000">
      <w:pPr>
        <w:pStyle w:val="BodyText"/>
        <w:spacing w:before="8"/>
        <w:rPr>
          <w:sz w:val="19"/>
        </w:rPr>
      </w:pPr>
      <w:r>
        <w:rPr>
          <w:noProof/>
          <w:sz w:val="19"/>
        </w:rPr>
        <w:drawing>
          <wp:anchor distT="0" distB="0" distL="0" distR="0" simplePos="0" relativeHeight="487588864" behindDoc="1" locked="0" layoutInCell="1" allowOverlap="1" wp14:anchorId="3C5A90F3" wp14:editId="79777CBC">
            <wp:simplePos x="0" y="0"/>
            <wp:positionH relativeFrom="page">
              <wp:posOffset>1164557</wp:posOffset>
            </wp:positionH>
            <wp:positionV relativeFrom="paragraph">
              <wp:posOffset>159055</wp:posOffset>
            </wp:positionV>
            <wp:extent cx="5500202" cy="310010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5500202" cy="3100101"/>
                    </a:xfrm>
                    <a:prstGeom prst="rect">
                      <a:avLst/>
                    </a:prstGeom>
                  </pic:spPr>
                </pic:pic>
              </a:graphicData>
            </a:graphic>
          </wp:anchor>
        </w:drawing>
      </w:r>
    </w:p>
    <w:p w14:paraId="0BE08B6C" w14:textId="77777777" w:rsidR="00F32FE8" w:rsidRDefault="00000000">
      <w:pPr>
        <w:pStyle w:val="Heading1"/>
        <w:ind w:left="878"/>
      </w:pPr>
      <w:r>
        <w:t>Fig.</w:t>
      </w:r>
      <w:r>
        <w:rPr>
          <w:spacing w:val="-5"/>
        </w:rPr>
        <w:t xml:space="preserve"> </w:t>
      </w:r>
      <w:r>
        <w:t>2.</w:t>
      </w:r>
      <w:r>
        <w:rPr>
          <w:spacing w:val="-4"/>
        </w:rPr>
        <w:t xml:space="preserve"> </w:t>
      </w:r>
      <w:r>
        <w:t>Phylum-wise</w:t>
      </w:r>
      <w:r>
        <w:rPr>
          <w:spacing w:val="-6"/>
        </w:rPr>
        <w:t xml:space="preserve"> </w:t>
      </w:r>
      <w:r>
        <w:t>Distribution</w:t>
      </w:r>
      <w:r>
        <w:rPr>
          <w:spacing w:val="-6"/>
        </w:rPr>
        <w:t xml:space="preserve"> </w:t>
      </w:r>
      <w:r>
        <w:t>of</w:t>
      </w:r>
      <w:r>
        <w:rPr>
          <w:spacing w:val="-7"/>
        </w:rPr>
        <w:t xml:space="preserve"> </w:t>
      </w:r>
      <w:r>
        <w:t>Macrofauna</w:t>
      </w:r>
      <w:r>
        <w:rPr>
          <w:spacing w:val="-4"/>
        </w:rPr>
        <w:t xml:space="preserve"> </w:t>
      </w:r>
      <w:r>
        <w:t>in</w:t>
      </w:r>
      <w:r>
        <w:rPr>
          <w:spacing w:val="-5"/>
        </w:rPr>
        <w:t xml:space="preserve"> </w:t>
      </w:r>
      <w:r>
        <w:t>different</w:t>
      </w:r>
      <w:r>
        <w:rPr>
          <w:spacing w:val="-2"/>
        </w:rPr>
        <w:t xml:space="preserve"> assemblages.</w:t>
      </w:r>
    </w:p>
    <w:p w14:paraId="4051575F" w14:textId="77777777" w:rsidR="00F32FE8" w:rsidRDefault="00F32FE8">
      <w:pPr>
        <w:pStyle w:val="BodyText"/>
        <w:spacing w:before="4"/>
        <w:rPr>
          <w:rFonts w:ascii="Arial"/>
          <w:b/>
          <w:sz w:val="17"/>
        </w:rPr>
      </w:pPr>
    </w:p>
    <w:p w14:paraId="0B91A6A4" w14:textId="77777777" w:rsidR="00F32FE8" w:rsidRDefault="00F32FE8">
      <w:pPr>
        <w:pStyle w:val="BodyText"/>
        <w:rPr>
          <w:rFonts w:ascii="Arial"/>
          <w:b/>
          <w:sz w:val="17"/>
        </w:rPr>
        <w:sectPr w:rsidR="00F32FE8">
          <w:pgSz w:w="12240" w:h="15840"/>
          <w:pgMar w:top="1340" w:right="1440" w:bottom="960" w:left="1440" w:header="44" w:footer="775" w:gutter="0"/>
          <w:cols w:space="720"/>
        </w:sectPr>
      </w:pPr>
    </w:p>
    <w:p w14:paraId="6DB28DDC" w14:textId="77777777" w:rsidR="00F32FE8" w:rsidRDefault="00000000">
      <w:pPr>
        <w:pStyle w:val="BodyText"/>
        <w:spacing w:before="93" w:line="360" w:lineRule="auto"/>
        <w:ind w:left="360"/>
        <w:jc w:val="both"/>
      </w:pPr>
      <w:r>
        <w:t>The highest overall species richness was observed at GA2 (47 species), followed by GA1 (45 species), and GA3 (41 species). In contrast, the Koliyak sites showed relatively lower richness, with KA1 and KA2 supporting 36 and 29 species respectively. (Fig.2)</w:t>
      </w:r>
    </w:p>
    <w:p w14:paraId="75F9182C" w14:textId="77777777" w:rsidR="00F32FE8" w:rsidRDefault="00000000">
      <w:pPr>
        <w:pStyle w:val="BodyText"/>
        <w:spacing w:before="201" w:line="360" w:lineRule="auto"/>
        <w:ind w:left="360"/>
        <w:jc w:val="both"/>
      </w:pPr>
      <w:r>
        <w:t>The dendrogram illustrates the results of a hierarchical cluster analysis based on species composition across five intertidal</w:t>
      </w:r>
      <w:r>
        <w:rPr>
          <w:spacing w:val="40"/>
        </w:rPr>
        <w:t xml:space="preserve"> </w:t>
      </w:r>
      <w:r>
        <w:t>assemblages:</w:t>
      </w:r>
      <w:r>
        <w:rPr>
          <w:spacing w:val="-4"/>
        </w:rPr>
        <w:t xml:space="preserve"> </w:t>
      </w:r>
      <w:r>
        <w:t>GA1,</w:t>
      </w:r>
      <w:r>
        <w:rPr>
          <w:spacing w:val="-6"/>
        </w:rPr>
        <w:t xml:space="preserve"> </w:t>
      </w:r>
      <w:r>
        <w:t>GA2,</w:t>
      </w:r>
      <w:r>
        <w:rPr>
          <w:spacing w:val="-4"/>
        </w:rPr>
        <w:t xml:space="preserve"> </w:t>
      </w:r>
      <w:r>
        <w:t>GA3,</w:t>
      </w:r>
      <w:r>
        <w:rPr>
          <w:spacing w:val="-4"/>
        </w:rPr>
        <w:t xml:space="preserve"> </w:t>
      </w:r>
      <w:r>
        <w:t>KA1,</w:t>
      </w:r>
      <w:r>
        <w:rPr>
          <w:spacing w:val="-4"/>
        </w:rPr>
        <w:t xml:space="preserve"> </w:t>
      </w:r>
      <w:r>
        <w:t>and</w:t>
      </w:r>
      <w:r>
        <w:rPr>
          <w:spacing w:val="-4"/>
        </w:rPr>
        <w:t xml:space="preserve"> </w:t>
      </w:r>
      <w:r>
        <w:t>KA2. (Fig. 3)</w:t>
      </w:r>
    </w:p>
    <w:p w14:paraId="70213582" w14:textId="77777777" w:rsidR="00F32FE8" w:rsidRDefault="00000000">
      <w:pPr>
        <w:pStyle w:val="BodyText"/>
        <w:spacing w:before="200" w:line="360" w:lineRule="auto"/>
        <w:ind w:left="360" w:right="1"/>
        <w:jc w:val="both"/>
      </w:pPr>
      <w:r>
        <w:t>GA2 and GA3, both located along the rocky intertidal zone of Gopnath, show the highest similarity, clustering together at the lowest linkage</w:t>
      </w:r>
      <w:r>
        <w:rPr>
          <w:spacing w:val="4"/>
        </w:rPr>
        <w:t xml:space="preserve"> </w:t>
      </w:r>
      <w:r>
        <w:t>distance.</w:t>
      </w:r>
      <w:r>
        <w:rPr>
          <w:spacing w:val="4"/>
        </w:rPr>
        <w:t xml:space="preserve"> </w:t>
      </w:r>
      <w:r>
        <w:t>This</w:t>
      </w:r>
      <w:r>
        <w:rPr>
          <w:spacing w:val="4"/>
        </w:rPr>
        <w:t xml:space="preserve"> </w:t>
      </w:r>
      <w:r>
        <w:t>suggests</w:t>
      </w:r>
      <w:r>
        <w:rPr>
          <w:spacing w:val="5"/>
        </w:rPr>
        <w:t xml:space="preserve"> </w:t>
      </w:r>
      <w:r>
        <w:t>that</w:t>
      </w:r>
      <w:r>
        <w:rPr>
          <w:spacing w:val="6"/>
        </w:rPr>
        <w:t xml:space="preserve"> </w:t>
      </w:r>
      <w:r>
        <w:t>these</w:t>
      </w:r>
      <w:r>
        <w:rPr>
          <w:spacing w:val="5"/>
        </w:rPr>
        <w:t xml:space="preserve"> </w:t>
      </w:r>
      <w:r>
        <w:rPr>
          <w:spacing w:val="-5"/>
        </w:rPr>
        <w:t>two</w:t>
      </w:r>
    </w:p>
    <w:p w14:paraId="450EC139" w14:textId="77777777" w:rsidR="00F32FE8" w:rsidRDefault="00000000">
      <w:pPr>
        <w:pStyle w:val="BodyText"/>
        <w:spacing w:before="93" w:line="360" w:lineRule="auto"/>
        <w:ind w:left="296" w:right="361"/>
        <w:jc w:val="both"/>
      </w:pPr>
      <w:r>
        <w:br w:type="column"/>
      </w:r>
      <w:r>
        <w:t>assemblages share a closely related macrofaunal</w:t>
      </w:r>
      <w:r>
        <w:rPr>
          <w:spacing w:val="-4"/>
        </w:rPr>
        <w:t xml:space="preserve"> </w:t>
      </w:r>
      <w:r>
        <w:t>community</w:t>
      </w:r>
      <w:r>
        <w:rPr>
          <w:spacing w:val="-2"/>
        </w:rPr>
        <w:t xml:space="preserve"> </w:t>
      </w:r>
      <w:r>
        <w:t>structure,</w:t>
      </w:r>
      <w:r>
        <w:rPr>
          <w:spacing w:val="-3"/>
        </w:rPr>
        <w:t xml:space="preserve"> </w:t>
      </w:r>
      <w:r>
        <w:t>likely</w:t>
      </w:r>
      <w:r>
        <w:rPr>
          <w:spacing w:val="-2"/>
        </w:rPr>
        <w:t xml:space="preserve"> </w:t>
      </w:r>
      <w:r>
        <w:t>due</w:t>
      </w:r>
      <w:r>
        <w:rPr>
          <w:spacing w:val="-3"/>
        </w:rPr>
        <w:t xml:space="preserve"> </w:t>
      </w:r>
      <w:r>
        <w:t>to comparable substrate types, tidal exposure, and microhabitat complexity.</w:t>
      </w:r>
    </w:p>
    <w:p w14:paraId="6217916E" w14:textId="77777777" w:rsidR="00F32FE8" w:rsidRDefault="00000000">
      <w:pPr>
        <w:pStyle w:val="BodyText"/>
        <w:spacing w:before="199" w:line="360" w:lineRule="auto"/>
        <w:ind w:left="296" w:right="361"/>
        <w:jc w:val="both"/>
      </w:pPr>
      <w:r>
        <w:t>KA2, one of the muddy shore assemblages from Koliyak, forms the next closest linkage with the GA2–GA3 cluster, indicating some degree</w:t>
      </w:r>
      <w:r>
        <w:rPr>
          <w:spacing w:val="-1"/>
        </w:rPr>
        <w:t xml:space="preserve"> </w:t>
      </w:r>
      <w:r>
        <w:t>of</w:t>
      </w:r>
      <w:r>
        <w:rPr>
          <w:spacing w:val="-1"/>
        </w:rPr>
        <w:t xml:space="preserve"> </w:t>
      </w:r>
      <w:r>
        <w:t>overlap in</w:t>
      </w:r>
      <w:r>
        <w:rPr>
          <w:spacing w:val="-1"/>
        </w:rPr>
        <w:t xml:space="preserve"> </w:t>
      </w:r>
      <w:r>
        <w:t>species composition.</w:t>
      </w:r>
      <w:r>
        <w:rPr>
          <w:spacing w:val="-1"/>
        </w:rPr>
        <w:t xml:space="preserve"> </w:t>
      </w:r>
      <w:r>
        <w:t>This may reflect the presence of generalist or eurytopic species capable of inhabiting both muddy and rocky substrates.</w:t>
      </w:r>
    </w:p>
    <w:p w14:paraId="3D330E1D" w14:textId="77777777" w:rsidR="00F32FE8" w:rsidRDefault="00000000">
      <w:pPr>
        <w:pStyle w:val="BodyText"/>
        <w:spacing w:before="202" w:line="360" w:lineRule="auto"/>
        <w:ind w:left="296" w:right="364"/>
        <w:jc w:val="both"/>
      </w:pPr>
      <w:r>
        <w:t>KA1, the other Koliyak assemblage, clusters separately at a slightly higher distance, pointing to greater dissimilarity in its species</w:t>
      </w:r>
    </w:p>
    <w:p w14:paraId="6AB1509D" w14:textId="77777777" w:rsidR="00F32FE8" w:rsidRDefault="00F32FE8">
      <w:pPr>
        <w:pStyle w:val="BodyText"/>
        <w:spacing w:line="360" w:lineRule="auto"/>
        <w:jc w:val="both"/>
        <w:sectPr w:rsidR="00F32FE8">
          <w:type w:val="continuous"/>
          <w:pgSz w:w="12240" w:h="15840"/>
          <w:pgMar w:top="1340" w:right="1440" w:bottom="280" w:left="1440" w:header="44" w:footer="775" w:gutter="0"/>
          <w:cols w:num="2" w:space="720" w:equalWidth="0">
            <w:col w:w="4511" w:space="40"/>
            <w:col w:w="4809"/>
          </w:cols>
        </w:sectPr>
      </w:pPr>
    </w:p>
    <w:p w14:paraId="2F6E8E53" w14:textId="77777777" w:rsidR="00F32FE8" w:rsidRDefault="00F32FE8">
      <w:pPr>
        <w:pStyle w:val="BodyText"/>
        <w:spacing w:before="4"/>
        <w:rPr>
          <w:sz w:val="9"/>
        </w:rPr>
      </w:pPr>
    </w:p>
    <w:p w14:paraId="3F56C039" w14:textId="77777777" w:rsidR="00F32FE8" w:rsidRDefault="00000000">
      <w:pPr>
        <w:pStyle w:val="BodyText"/>
        <w:ind w:left="383"/>
      </w:pPr>
      <w:r>
        <w:rPr>
          <w:noProof/>
        </w:rPr>
        <w:drawing>
          <wp:inline distT="0" distB="0" distL="0" distR="0" wp14:anchorId="77F93CEB" wp14:editId="2FA2F0B1">
            <wp:extent cx="5114202" cy="296837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tretch>
                      <a:fillRect/>
                    </a:stretch>
                  </pic:blipFill>
                  <pic:spPr>
                    <a:xfrm>
                      <a:off x="0" y="0"/>
                      <a:ext cx="5114202" cy="2968371"/>
                    </a:xfrm>
                    <a:prstGeom prst="rect">
                      <a:avLst/>
                    </a:prstGeom>
                  </pic:spPr>
                </pic:pic>
              </a:graphicData>
            </a:graphic>
          </wp:inline>
        </w:drawing>
      </w:r>
    </w:p>
    <w:p w14:paraId="7E191BC7" w14:textId="77777777" w:rsidR="00F32FE8" w:rsidRDefault="00F32FE8">
      <w:pPr>
        <w:pStyle w:val="BodyText"/>
        <w:spacing w:before="43"/>
      </w:pPr>
    </w:p>
    <w:p w14:paraId="244B8FAA" w14:textId="77777777" w:rsidR="00F32FE8" w:rsidRDefault="00000000">
      <w:pPr>
        <w:pStyle w:val="Heading2"/>
        <w:ind w:right="3"/>
      </w:pPr>
      <w:r>
        <w:t>Fig.</w:t>
      </w:r>
      <w:r>
        <w:rPr>
          <w:spacing w:val="-8"/>
        </w:rPr>
        <w:t xml:space="preserve"> </w:t>
      </w:r>
      <w:r>
        <w:t>3.</w:t>
      </w:r>
      <w:r>
        <w:rPr>
          <w:spacing w:val="-8"/>
        </w:rPr>
        <w:t xml:space="preserve"> </w:t>
      </w:r>
      <w:r>
        <w:t>Cluster</w:t>
      </w:r>
      <w:r>
        <w:rPr>
          <w:spacing w:val="-6"/>
        </w:rPr>
        <w:t xml:space="preserve"> </w:t>
      </w:r>
      <w:r>
        <w:t>analysis</w:t>
      </w:r>
      <w:r>
        <w:rPr>
          <w:spacing w:val="-9"/>
        </w:rPr>
        <w:t xml:space="preserve"> </w:t>
      </w:r>
      <w:r>
        <w:t>of</w:t>
      </w:r>
      <w:r>
        <w:rPr>
          <w:spacing w:val="-4"/>
        </w:rPr>
        <w:t xml:space="preserve"> </w:t>
      </w:r>
      <w:r>
        <w:t>Assemblages</w:t>
      </w:r>
      <w:r>
        <w:rPr>
          <w:spacing w:val="-8"/>
        </w:rPr>
        <w:t xml:space="preserve"> </w:t>
      </w:r>
      <w:r>
        <w:t>Based</w:t>
      </w:r>
      <w:r>
        <w:rPr>
          <w:spacing w:val="-7"/>
        </w:rPr>
        <w:t xml:space="preserve"> </w:t>
      </w:r>
      <w:r>
        <w:t>on</w:t>
      </w:r>
      <w:r>
        <w:rPr>
          <w:spacing w:val="-6"/>
        </w:rPr>
        <w:t xml:space="preserve"> </w:t>
      </w:r>
      <w:r>
        <w:t>Species</w:t>
      </w:r>
      <w:r>
        <w:rPr>
          <w:spacing w:val="-8"/>
        </w:rPr>
        <w:t xml:space="preserve"> </w:t>
      </w:r>
      <w:r>
        <w:rPr>
          <w:spacing w:val="-2"/>
        </w:rPr>
        <w:t>Composition.</w:t>
      </w:r>
    </w:p>
    <w:p w14:paraId="01D335AB" w14:textId="77777777" w:rsidR="00F32FE8" w:rsidRDefault="00F32FE8">
      <w:pPr>
        <w:pStyle w:val="BodyText"/>
        <w:spacing w:before="3"/>
        <w:rPr>
          <w:rFonts w:ascii="Arial"/>
          <w:b/>
          <w:sz w:val="12"/>
        </w:rPr>
      </w:pPr>
    </w:p>
    <w:p w14:paraId="1EBE8A7C" w14:textId="77777777" w:rsidR="00F32FE8" w:rsidRDefault="00F32FE8">
      <w:pPr>
        <w:pStyle w:val="BodyText"/>
        <w:rPr>
          <w:rFonts w:ascii="Arial"/>
          <w:b/>
          <w:sz w:val="12"/>
        </w:rPr>
        <w:sectPr w:rsidR="00F32FE8">
          <w:pgSz w:w="12240" w:h="15840"/>
          <w:pgMar w:top="1340" w:right="1440" w:bottom="960" w:left="1440" w:header="44" w:footer="775" w:gutter="0"/>
          <w:cols w:space="720"/>
        </w:sectPr>
      </w:pPr>
    </w:p>
    <w:p w14:paraId="0ED374B8" w14:textId="77777777" w:rsidR="00F32FE8" w:rsidRDefault="00000000">
      <w:pPr>
        <w:pStyle w:val="BodyText"/>
        <w:spacing w:before="93" w:line="360" w:lineRule="auto"/>
        <w:ind w:left="360" w:right="3"/>
        <w:jc w:val="both"/>
      </w:pPr>
      <w:r>
        <w:t>composition possibly due to localized environmental variation such as sediment characteristics or tidal inundation patterns.</w:t>
      </w:r>
    </w:p>
    <w:p w14:paraId="61316DC4" w14:textId="77777777" w:rsidR="00F32FE8" w:rsidRDefault="00000000">
      <w:pPr>
        <w:pStyle w:val="BodyText"/>
        <w:spacing w:before="201" w:line="360" w:lineRule="auto"/>
        <w:ind w:left="360" w:right="2"/>
        <w:jc w:val="both"/>
      </w:pPr>
      <w:r>
        <w:t>GA1, although part of the rocky shore, stands out as the most distinct assemblage, joining the cluster at the highest Euclidean distance. This separation may reflect unique biotic or abiotic conditions at that particular site, such</w:t>
      </w:r>
      <w:r>
        <w:rPr>
          <w:spacing w:val="40"/>
        </w:rPr>
        <w:t xml:space="preserve"> </w:t>
      </w:r>
      <w:r>
        <w:t>as</w:t>
      </w:r>
      <w:r>
        <w:rPr>
          <w:spacing w:val="-3"/>
        </w:rPr>
        <w:t xml:space="preserve"> </w:t>
      </w:r>
      <w:r>
        <w:t>the</w:t>
      </w:r>
      <w:r>
        <w:rPr>
          <w:spacing w:val="-5"/>
        </w:rPr>
        <w:t xml:space="preserve"> </w:t>
      </w:r>
      <w:r>
        <w:t>presence</w:t>
      </w:r>
      <w:r>
        <w:rPr>
          <w:spacing w:val="-4"/>
        </w:rPr>
        <w:t xml:space="preserve"> </w:t>
      </w:r>
      <w:r>
        <w:t>of</w:t>
      </w:r>
      <w:r>
        <w:rPr>
          <w:spacing w:val="-2"/>
        </w:rPr>
        <w:t xml:space="preserve"> </w:t>
      </w:r>
      <w:r>
        <w:rPr>
          <w:rFonts w:ascii="Arial"/>
          <w:i/>
        </w:rPr>
        <w:t>Cnidaria</w:t>
      </w:r>
      <w:r>
        <w:rPr>
          <w:rFonts w:ascii="Arial"/>
          <w:i/>
          <w:spacing w:val="-1"/>
        </w:rPr>
        <w:t xml:space="preserve"> </w:t>
      </w:r>
      <w:r>
        <w:t>(not</w:t>
      </w:r>
      <w:r>
        <w:rPr>
          <w:spacing w:val="-4"/>
        </w:rPr>
        <w:t xml:space="preserve"> </w:t>
      </w:r>
      <w:r>
        <w:t>found</w:t>
      </w:r>
      <w:r>
        <w:rPr>
          <w:spacing w:val="-2"/>
        </w:rPr>
        <w:t xml:space="preserve"> </w:t>
      </w:r>
      <w:r>
        <w:t>at</w:t>
      </w:r>
      <w:r>
        <w:rPr>
          <w:spacing w:val="-4"/>
        </w:rPr>
        <w:t xml:space="preserve"> </w:t>
      </w:r>
      <w:r>
        <w:t>other locations), unique tide pool features, or</w:t>
      </w:r>
      <w:r>
        <w:rPr>
          <w:spacing w:val="40"/>
        </w:rPr>
        <w:t xml:space="preserve"> </w:t>
      </w:r>
      <w:r>
        <w:t>species exclusivity.</w:t>
      </w:r>
    </w:p>
    <w:p w14:paraId="404CD783" w14:textId="77777777" w:rsidR="00F32FE8" w:rsidRDefault="00000000">
      <w:pPr>
        <w:pStyle w:val="BodyText"/>
        <w:spacing w:before="200" w:line="360" w:lineRule="auto"/>
        <w:ind w:left="360"/>
        <w:jc w:val="both"/>
      </w:pPr>
      <w:r>
        <w:t xml:space="preserve">To assess the ecological structure and health of the intertidal macrofaunal communities, three standard biodiversity indices Shannon- Wiener Index (H'), Simpson’s Dominance Index (D), and Evenness were calculated for each </w:t>
      </w:r>
      <w:proofErr w:type="gramStart"/>
      <w:r>
        <w:t>assemblage.The</w:t>
      </w:r>
      <w:proofErr w:type="gramEnd"/>
      <w:r>
        <w:t xml:space="preserve"> Shannon-Wiener Index (H'), which accounts for both species richness and</w:t>
      </w:r>
      <w:r>
        <w:rPr>
          <w:spacing w:val="70"/>
        </w:rPr>
        <w:t xml:space="preserve"> </w:t>
      </w:r>
      <w:r>
        <w:t>evenness,</w:t>
      </w:r>
      <w:r>
        <w:rPr>
          <w:spacing w:val="69"/>
        </w:rPr>
        <w:t xml:space="preserve"> </w:t>
      </w:r>
      <w:r>
        <w:t>revealed</w:t>
      </w:r>
      <w:r>
        <w:rPr>
          <w:spacing w:val="70"/>
        </w:rPr>
        <w:t xml:space="preserve"> </w:t>
      </w:r>
      <w:r>
        <w:t>that</w:t>
      </w:r>
      <w:r>
        <w:rPr>
          <w:spacing w:val="68"/>
        </w:rPr>
        <w:t xml:space="preserve"> </w:t>
      </w:r>
      <w:r>
        <w:t>GA1</w:t>
      </w:r>
      <w:r>
        <w:rPr>
          <w:spacing w:val="69"/>
        </w:rPr>
        <w:t xml:space="preserve"> </w:t>
      </w:r>
      <w:r>
        <w:rPr>
          <w:spacing w:val="-2"/>
        </w:rPr>
        <w:t>(1.0517)</w:t>
      </w:r>
    </w:p>
    <w:p w14:paraId="5EF4983A" w14:textId="77777777" w:rsidR="00F32FE8" w:rsidRDefault="00000000">
      <w:pPr>
        <w:pStyle w:val="BodyText"/>
        <w:spacing w:before="93" w:line="360" w:lineRule="auto"/>
        <w:ind w:left="292" w:right="359"/>
        <w:jc w:val="both"/>
      </w:pPr>
      <w:r>
        <w:br w:type="column"/>
      </w:r>
      <w:r>
        <w:t>and KA2 (1.0470) had the highest diversity among the five assemblages. In contrast, GA2 exhibited the lowest diversity (H' = 0.9043), indicating a community potentially dominated by fewer phyla. The Simpson’s Index (D), which reflects dominance patterns, showed that GA2 (0.5346) had the highest dominance (and thus the lowest diversity), while GA1 (0.4706) and KA2 (0.4721) displayed lower dominance, suggesting a more even representation of species. The Evenness</w:t>
      </w:r>
      <w:r>
        <w:rPr>
          <w:spacing w:val="40"/>
        </w:rPr>
        <w:t xml:space="preserve"> </w:t>
      </w:r>
      <w:r>
        <w:t>index showed that species were more uniformly distributed at KA2 (0.6506) and KA1 (0.6182), while</w:t>
      </w:r>
      <w:r>
        <w:rPr>
          <w:spacing w:val="-1"/>
        </w:rPr>
        <w:t xml:space="preserve"> </w:t>
      </w:r>
      <w:r>
        <w:t>GA2</w:t>
      </w:r>
      <w:r>
        <w:rPr>
          <w:spacing w:val="-1"/>
        </w:rPr>
        <w:t xml:space="preserve"> </w:t>
      </w:r>
      <w:r>
        <w:t>again recorded</w:t>
      </w:r>
      <w:r>
        <w:rPr>
          <w:spacing w:val="-2"/>
        </w:rPr>
        <w:t xml:space="preserve"> </w:t>
      </w:r>
      <w:r>
        <w:t>the</w:t>
      </w:r>
      <w:r>
        <w:rPr>
          <w:spacing w:val="-1"/>
        </w:rPr>
        <w:t xml:space="preserve"> </w:t>
      </w:r>
      <w:r>
        <w:t>lowest value (0.5619), reflecting an imbalanced phylum distribution. These index values collectively indicate that KA2 (muddy coast) and GA1 (rocky coast) support more balanced and diverse macrofaunal</w:t>
      </w:r>
    </w:p>
    <w:p w14:paraId="6880C887" w14:textId="77777777" w:rsidR="00F32FE8" w:rsidRDefault="00F32FE8">
      <w:pPr>
        <w:pStyle w:val="BodyText"/>
        <w:spacing w:line="360" w:lineRule="auto"/>
        <w:jc w:val="both"/>
        <w:sectPr w:rsidR="00F32FE8">
          <w:type w:val="continuous"/>
          <w:pgSz w:w="12240" w:h="15840"/>
          <w:pgMar w:top="1340" w:right="1440" w:bottom="280" w:left="1440" w:header="44" w:footer="775" w:gutter="0"/>
          <w:cols w:num="2" w:space="720" w:equalWidth="0">
            <w:col w:w="4515" w:space="40"/>
            <w:col w:w="4805"/>
          </w:cols>
        </w:sectPr>
      </w:pPr>
    </w:p>
    <w:p w14:paraId="2F99CC9E" w14:textId="77777777" w:rsidR="00F32FE8" w:rsidRDefault="00000000">
      <w:pPr>
        <w:pStyle w:val="Heading2"/>
        <w:spacing w:before="83"/>
        <w:ind w:right="4"/>
      </w:pPr>
      <w:r>
        <w:lastRenderedPageBreak/>
        <w:t>Table:</w:t>
      </w:r>
      <w:r>
        <w:rPr>
          <w:spacing w:val="-7"/>
        </w:rPr>
        <w:t xml:space="preserve"> </w:t>
      </w:r>
      <w:r>
        <w:t>2</w:t>
      </w:r>
      <w:r>
        <w:rPr>
          <w:spacing w:val="-8"/>
        </w:rPr>
        <w:t xml:space="preserve"> </w:t>
      </w:r>
      <w:r>
        <w:t>diversity</w:t>
      </w:r>
      <w:r>
        <w:rPr>
          <w:spacing w:val="-8"/>
        </w:rPr>
        <w:t xml:space="preserve"> </w:t>
      </w:r>
      <w:r>
        <w:t>indexes</w:t>
      </w:r>
      <w:r>
        <w:rPr>
          <w:spacing w:val="-6"/>
        </w:rPr>
        <w:t xml:space="preserve"> </w:t>
      </w:r>
      <w:r>
        <w:t>for</w:t>
      </w:r>
      <w:r>
        <w:rPr>
          <w:spacing w:val="-7"/>
        </w:rPr>
        <w:t xml:space="preserve"> </w:t>
      </w:r>
      <w:r>
        <w:t>different</w:t>
      </w:r>
      <w:r>
        <w:rPr>
          <w:spacing w:val="-7"/>
        </w:rPr>
        <w:t xml:space="preserve"> </w:t>
      </w:r>
      <w:r>
        <w:rPr>
          <w:spacing w:val="-2"/>
        </w:rPr>
        <w:t>assemblages.</w:t>
      </w:r>
    </w:p>
    <w:p w14:paraId="3A4BA09E" w14:textId="77777777" w:rsidR="00F32FE8" w:rsidRDefault="00F32FE8">
      <w:pPr>
        <w:pStyle w:val="BodyText"/>
        <w:spacing w:before="1"/>
        <w:rPr>
          <w:rFonts w:ascii="Arial"/>
          <w:b/>
          <w:sz w:val="10"/>
        </w:rPr>
      </w:pP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5"/>
        <w:gridCol w:w="2173"/>
        <w:gridCol w:w="2694"/>
        <w:gridCol w:w="1501"/>
      </w:tblGrid>
      <w:tr w:rsidR="00F32FE8" w14:paraId="0E69AE2C" w14:textId="77777777">
        <w:trPr>
          <w:trHeight w:val="827"/>
        </w:trPr>
        <w:tc>
          <w:tcPr>
            <w:tcW w:w="1765" w:type="dxa"/>
          </w:tcPr>
          <w:p w14:paraId="025D915D" w14:textId="77777777" w:rsidR="00F32FE8" w:rsidRDefault="00000000">
            <w:pPr>
              <w:pStyle w:val="TableParagraph"/>
              <w:ind w:left="107"/>
              <w:jc w:val="left"/>
              <w:rPr>
                <w:b/>
                <w:sz w:val="24"/>
              </w:rPr>
            </w:pPr>
            <w:r>
              <w:rPr>
                <w:b/>
                <w:spacing w:val="-2"/>
                <w:sz w:val="24"/>
              </w:rPr>
              <w:t>Assemblages</w:t>
            </w:r>
          </w:p>
        </w:tc>
        <w:tc>
          <w:tcPr>
            <w:tcW w:w="2173" w:type="dxa"/>
          </w:tcPr>
          <w:p w14:paraId="5A9E4698" w14:textId="77777777" w:rsidR="00F32FE8" w:rsidRDefault="00000000">
            <w:pPr>
              <w:pStyle w:val="TableParagraph"/>
              <w:ind w:left="107"/>
              <w:jc w:val="left"/>
              <w:rPr>
                <w:b/>
                <w:sz w:val="24"/>
              </w:rPr>
            </w:pPr>
            <w:r>
              <w:rPr>
                <w:b/>
                <w:spacing w:val="-2"/>
                <w:sz w:val="24"/>
              </w:rPr>
              <w:t>Shannon-Wiener</w:t>
            </w:r>
          </w:p>
          <w:p w14:paraId="05071CB3" w14:textId="77777777" w:rsidR="00F32FE8" w:rsidRDefault="00000000">
            <w:pPr>
              <w:pStyle w:val="TableParagraph"/>
              <w:spacing w:before="137"/>
              <w:ind w:left="107"/>
              <w:jc w:val="left"/>
              <w:rPr>
                <w:b/>
                <w:sz w:val="24"/>
              </w:rPr>
            </w:pPr>
            <w:r>
              <w:rPr>
                <w:b/>
                <w:sz w:val="24"/>
              </w:rPr>
              <w:t>Index</w:t>
            </w:r>
            <w:r>
              <w:rPr>
                <w:b/>
                <w:spacing w:val="-3"/>
                <w:sz w:val="24"/>
              </w:rPr>
              <w:t xml:space="preserve"> </w:t>
            </w:r>
            <w:r>
              <w:rPr>
                <w:b/>
                <w:spacing w:val="-4"/>
                <w:sz w:val="24"/>
              </w:rPr>
              <w:t>(H')</w:t>
            </w:r>
          </w:p>
        </w:tc>
        <w:tc>
          <w:tcPr>
            <w:tcW w:w="2694" w:type="dxa"/>
          </w:tcPr>
          <w:p w14:paraId="7CE4C395" w14:textId="77777777" w:rsidR="00F32FE8" w:rsidRDefault="00000000">
            <w:pPr>
              <w:pStyle w:val="TableParagraph"/>
              <w:ind w:left="106"/>
              <w:jc w:val="left"/>
              <w:rPr>
                <w:b/>
                <w:sz w:val="24"/>
              </w:rPr>
            </w:pPr>
            <w:r>
              <w:rPr>
                <w:b/>
                <w:spacing w:val="-2"/>
                <w:sz w:val="24"/>
              </w:rPr>
              <w:t>Simpson’s</w:t>
            </w:r>
          </w:p>
          <w:p w14:paraId="6F30330C" w14:textId="77777777" w:rsidR="00F32FE8" w:rsidRDefault="00000000">
            <w:pPr>
              <w:pStyle w:val="TableParagraph"/>
              <w:spacing w:before="137"/>
              <w:ind w:left="106"/>
              <w:jc w:val="left"/>
              <w:rPr>
                <w:b/>
                <w:sz w:val="24"/>
              </w:rPr>
            </w:pPr>
            <w:r>
              <w:rPr>
                <w:b/>
                <w:sz w:val="24"/>
              </w:rPr>
              <w:t>Dominance</w:t>
            </w:r>
            <w:r>
              <w:rPr>
                <w:b/>
                <w:spacing w:val="-4"/>
                <w:sz w:val="24"/>
              </w:rPr>
              <w:t xml:space="preserve"> </w:t>
            </w:r>
            <w:r>
              <w:rPr>
                <w:b/>
                <w:sz w:val="24"/>
              </w:rPr>
              <w:t>Index</w:t>
            </w:r>
            <w:r>
              <w:rPr>
                <w:b/>
                <w:spacing w:val="-3"/>
                <w:sz w:val="24"/>
              </w:rPr>
              <w:t xml:space="preserve"> </w:t>
            </w:r>
            <w:r>
              <w:rPr>
                <w:b/>
                <w:spacing w:val="-5"/>
                <w:sz w:val="24"/>
              </w:rPr>
              <w:t>(D)</w:t>
            </w:r>
          </w:p>
        </w:tc>
        <w:tc>
          <w:tcPr>
            <w:tcW w:w="1501" w:type="dxa"/>
          </w:tcPr>
          <w:p w14:paraId="27234062" w14:textId="77777777" w:rsidR="00F32FE8" w:rsidRDefault="00000000">
            <w:pPr>
              <w:pStyle w:val="TableParagraph"/>
              <w:ind w:left="106"/>
              <w:jc w:val="left"/>
              <w:rPr>
                <w:b/>
                <w:sz w:val="24"/>
              </w:rPr>
            </w:pPr>
            <w:r>
              <w:rPr>
                <w:b/>
                <w:spacing w:val="-2"/>
                <w:sz w:val="24"/>
              </w:rPr>
              <w:t>Evenness</w:t>
            </w:r>
          </w:p>
        </w:tc>
      </w:tr>
      <w:tr w:rsidR="00F32FE8" w14:paraId="0FA14CAD" w14:textId="77777777">
        <w:trPr>
          <w:trHeight w:val="414"/>
        </w:trPr>
        <w:tc>
          <w:tcPr>
            <w:tcW w:w="1765" w:type="dxa"/>
          </w:tcPr>
          <w:p w14:paraId="074B74CD" w14:textId="77777777" w:rsidR="00F32FE8" w:rsidRDefault="00000000">
            <w:pPr>
              <w:pStyle w:val="TableParagraph"/>
              <w:ind w:left="107"/>
              <w:jc w:val="left"/>
              <w:rPr>
                <w:rFonts w:ascii="Arial MT"/>
                <w:sz w:val="24"/>
              </w:rPr>
            </w:pPr>
            <w:r>
              <w:rPr>
                <w:rFonts w:ascii="Arial MT"/>
                <w:spacing w:val="-5"/>
                <w:sz w:val="24"/>
              </w:rPr>
              <w:t>GA1</w:t>
            </w:r>
          </w:p>
        </w:tc>
        <w:tc>
          <w:tcPr>
            <w:tcW w:w="2173" w:type="dxa"/>
          </w:tcPr>
          <w:p w14:paraId="74CC9364" w14:textId="77777777" w:rsidR="00F32FE8" w:rsidRDefault="00000000">
            <w:pPr>
              <w:pStyle w:val="TableParagraph"/>
              <w:ind w:left="107"/>
              <w:jc w:val="left"/>
              <w:rPr>
                <w:rFonts w:ascii="Arial MT"/>
                <w:sz w:val="24"/>
              </w:rPr>
            </w:pPr>
            <w:r>
              <w:rPr>
                <w:rFonts w:ascii="Arial MT"/>
                <w:spacing w:val="-2"/>
                <w:sz w:val="24"/>
              </w:rPr>
              <w:t>1.0517</w:t>
            </w:r>
          </w:p>
        </w:tc>
        <w:tc>
          <w:tcPr>
            <w:tcW w:w="2694" w:type="dxa"/>
          </w:tcPr>
          <w:p w14:paraId="673F6900" w14:textId="77777777" w:rsidR="00F32FE8" w:rsidRDefault="00000000">
            <w:pPr>
              <w:pStyle w:val="TableParagraph"/>
              <w:ind w:left="106"/>
              <w:jc w:val="left"/>
              <w:rPr>
                <w:rFonts w:ascii="Arial MT"/>
                <w:sz w:val="24"/>
              </w:rPr>
            </w:pPr>
            <w:r>
              <w:rPr>
                <w:rFonts w:ascii="Arial MT"/>
                <w:spacing w:val="-2"/>
                <w:sz w:val="24"/>
              </w:rPr>
              <w:t>0.4706</w:t>
            </w:r>
          </w:p>
        </w:tc>
        <w:tc>
          <w:tcPr>
            <w:tcW w:w="1501" w:type="dxa"/>
          </w:tcPr>
          <w:p w14:paraId="06AC00A4" w14:textId="77777777" w:rsidR="00F32FE8" w:rsidRDefault="00000000">
            <w:pPr>
              <w:pStyle w:val="TableParagraph"/>
              <w:ind w:left="106"/>
              <w:jc w:val="left"/>
              <w:rPr>
                <w:rFonts w:ascii="Arial MT"/>
                <w:sz w:val="24"/>
              </w:rPr>
            </w:pPr>
            <w:r>
              <w:rPr>
                <w:rFonts w:ascii="Arial MT"/>
                <w:spacing w:val="-2"/>
                <w:sz w:val="24"/>
              </w:rPr>
              <w:t>0.5870</w:t>
            </w:r>
          </w:p>
        </w:tc>
      </w:tr>
      <w:tr w:rsidR="00F32FE8" w14:paraId="55529EF3" w14:textId="77777777">
        <w:trPr>
          <w:trHeight w:val="412"/>
        </w:trPr>
        <w:tc>
          <w:tcPr>
            <w:tcW w:w="1765" w:type="dxa"/>
          </w:tcPr>
          <w:p w14:paraId="3A074C0F" w14:textId="77777777" w:rsidR="00F32FE8" w:rsidRDefault="00000000">
            <w:pPr>
              <w:pStyle w:val="TableParagraph"/>
              <w:ind w:left="107"/>
              <w:jc w:val="left"/>
              <w:rPr>
                <w:rFonts w:ascii="Arial MT"/>
                <w:sz w:val="24"/>
              </w:rPr>
            </w:pPr>
            <w:r>
              <w:rPr>
                <w:rFonts w:ascii="Arial MT"/>
                <w:spacing w:val="-5"/>
                <w:sz w:val="24"/>
              </w:rPr>
              <w:t>GA2</w:t>
            </w:r>
          </w:p>
        </w:tc>
        <w:tc>
          <w:tcPr>
            <w:tcW w:w="2173" w:type="dxa"/>
          </w:tcPr>
          <w:p w14:paraId="44FDB2AA" w14:textId="77777777" w:rsidR="00F32FE8" w:rsidRDefault="00000000">
            <w:pPr>
              <w:pStyle w:val="TableParagraph"/>
              <w:ind w:left="107"/>
              <w:jc w:val="left"/>
              <w:rPr>
                <w:rFonts w:ascii="Arial MT"/>
                <w:sz w:val="24"/>
              </w:rPr>
            </w:pPr>
            <w:r>
              <w:rPr>
                <w:rFonts w:ascii="Arial MT"/>
                <w:spacing w:val="-2"/>
                <w:sz w:val="24"/>
              </w:rPr>
              <w:t>0.9043</w:t>
            </w:r>
          </w:p>
        </w:tc>
        <w:tc>
          <w:tcPr>
            <w:tcW w:w="2694" w:type="dxa"/>
          </w:tcPr>
          <w:p w14:paraId="53BC0E15" w14:textId="77777777" w:rsidR="00F32FE8" w:rsidRDefault="00000000">
            <w:pPr>
              <w:pStyle w:val="TableParagraph"/>
              <w:ind w:left="106"/>
              <w:jc w:val="left"/>
              <w:rPr>
                <w:rFonts w:ascii="Arial MT"/>
                <w:sz w:val="24"/>
              </w:rPr>
            </w:pPr>
            <w:r>
              <w:rPr>
                <w:rFonts w:ascii="Arial MT"/>
                <w:spacing w:val="-2"/>
                <w:sz w:val="24"/>
              </w:rPr>
              <w:t>0.5346</w:t>
            </w:r>
          </w:p>
        </w:tc>
        <w:tc>
          <w:tcPr>
            <w:tcW w:w="1501" w:type="dxa"/>
          </w:tcPr>
          <w:p w14:paraId="70750BCD" w14:textId="77777777" w:rsidR="00F32FE8" w:rsidRDefault="00000000">
            <w:pPr>
              <w:pStyle w:val="TableParagraph"/>
              <w:ind w:left="106"/>
              <w:jc w:val="left"/>
              <w:rPr>
                <w:rFonts w:ascii="Arial MT"/>
                <w:sz w:val="24"/>
              </w:rPr>
            </w:pPr>
            <w:r>
              <w:rPr>
                <w:rFonts w:ascii="Arial MT"/>
                <w:spacing w:val="-2"/>
                <w:sz w:val="24"/>
              </w:rPr>
              <w:t>0.5619</w:t>
            </w:r>
          </w:p>
        </w:tc>
      </w:tr>
      <w:tr w:rsidR="00F32FE8" w14:paraId="1137A469" w14:textId="77777777">
        <w:trPr>
          <w:trHeight w:val="414"/>
        </w:trPr>
        <w:tc>
          <w:tcPr>
            <w:tcW w:w="1765" w:type="dxa"/>
          </w:tcPr>
          <w:p w14:paraId="5DA8A445" w14:textId="77777777" w:rsidR="00F32FE8" w:rsidRDefault="00000000">
            <w:pPr>
              <w:pStyle w:val="TableParagraph"/>
              <w:ind w:left="107"/>
              <w:jc w:val="left"/>
              <w:rPr>
                <w:rFonts w:ascii="Arial MT"/>
                <w:sz w:val="24"/>
              </w:rPr>
            </w:pPr>
            <w:r>
              <w:rPr>
                <w:rFonts w:ascii="Arial MT"/>
                <w:spacing w:val="-5"/>
                <w:sz w:val="24"/>
              </w:rPr>
              <w:t>GA3</w:t>
            </w:r>
          </w:p>
        </w:tc>
        <w:tc>
          <w:tcPr>
            <w:tcW w:w="2173" w:type="dxa"/>
          </w:tcPr>
          <w:p w14:paraId="29B2DCA9" w14:textId="77777777" w:rsidR="00F32FE8" w:rsidRDefault="00000000">
            <w:pPr>
              <w:pStyle w:val="TableParagraph"/>
              <w:ind w:left="107"/>
              <w:jc w:val="left"/>
              <w:rPr>
                <w:rFonts w:ascii="Arial MT"/>
                <w:sz w:val="24"/>
              </w:rPr>
            </w:pPr>
            <w:r>
              <w:rPr>
                <w:rFonts w:ascii="Arial MT"/>
                <w:spacing w:val="-2"/>
                <w:sz w:val="24"/>
              </w:rPr>
              <w:t>0.9218</w:t>
            </w:r>
          </w:p>
        </w:tc>
        <w:tc>
          <w:tcPr>
            <w:tcW w:w="2694" w:type="dxa"/>
          </w:tcPr>
          <w:p w14:paraId="4DC800F5" w14:textId="77777777" w:rsidR="00F32FE8" w:rsidRDefault="00000000">
            <w:pPr>
              <w:pStyle w:val="TableParagraph"/>
              <w:ind w:left="106"/>
              <w:jc w:val="left"/>
              <w:rPr>
                <w:rFonts w:ascii="Arial MT"/>
                <w:sz w:val="24"/>
              </w:rPr>
            </w:pPr>
            <w:r>
              <w:rPr>
                <w:rFonts w:ascii="Arial MT"/>
                <w:spacing w:val="-2"/>
                <w:sz w:val="24"/>
              </w:rPr>
              <w:t>0.5181</w:t>
            </w:r>
          </w:p>
        </w:tc>
        <w:tc>
          <w:tcPr>
            <w:tcW w:w="1501" w:type="dxa"/>
          </w:tcPr>
          <w:p w14:paraId="0CD98E60" w14:textId="77777777" w:rsidR="00F32FE8" w:rsidRDefault="00000000">
            <w:pPr>
              <w:pStyle w:val="TableParagraph"/>
              <w:ind w:left="106"/>
              <w:jc w:val="left"/>
              <w:rPr>
                <w:rFonts w:ascii="Arial MT"/>
                <w:sz w:val="24"/>
              </w:rPr>
            </w:pPr>
            <w:r>
              <w:rPr>
                <w:rFonts w:ascii="Arial MT"/>
                <w:spacing w:val="-2"/>
                <w:sz w:val="24"/>
              </w:rPr>
              <w:t>0.5727</w:t>
            </w:r>
          </w:p>
        </w:tc>
      </w:tr>
      <w:tr w:rsidR="00F32FE8" w14:paraId="354CE83E" w14:textId="77777777">
        <w:trPr>
          <w:trHeight w:val="412"/>
        </w:trPr>
        <w:tc>
          <w:tcPr>
            <w:tcW w:w="1765" w:type="dxa"/>
          </w:tcPr>
          <w:p w14:paraId="1EAB1814" w14:textId="77777777" w:rsidR="00F32FE8" w:rsidRDefault="00000000">
            <w:pPr>
              <w:pStyle w:val="TableParagraph"/>
              <w:ind w:left="107"/>
              <w:jc w:val="left"/>
              <w:rPr>
                <w:rFonts w:ascii="Arial MT"/>
                <w:sz w:val="24"/>
              </w:rPr>
            </w:pPr>
            <w:r>
              <w:rPr>
                <w:rFonts w:ascii="Arial MT"/>
                <w:spacing w:val="-5"/>
                <w:sz w:val="24"/>
              </w:rPr>
              <w:t>KA1</w:t>
            </w:r>
          </w:p>
        </w:tc>
        <w:tc>
          <w:tcPr>
            <w:tcW w:w="2173" w:type="dxa"/>
          </w:tcPr>
          <w:p w14:paraId="24C77921" w14:textId="77777777" w:rsidR="00F32FE8" w:rsidRDefault="00000000">
            <w:pPr>
              <w:pStyle w:val="TableParagraph"/>
              <w:ind w:left="107"/>
              <w:jc w:val="left"/>
              <w:rPr>
                <w:rFonts w:ascii="Arial MT"/>
                <w:sz w:val="24"/>
              </w:rPr>
            </w:pPr>
            <w:r>
              <w:rPr>
                <w:rFonts w:ascii="Arial MT"/>
                <w:spacing w:val="-2"/>
                <w:sz w:val="24"/>
              </w:rPr>
              <w:t>0.9949</w:t>
            </w:r>
          </w:p>
        </w:tc>
        <w:tc>
          <w:tcPr>
            <w:tcW w:w="2694" w:type="dxa"/>
          </w:tcPr>
          <w:p w14:paraId="137EB3DE" w14:textId="77777777" w:rsidR="00F32FE8" w:rsidRDefault="00000000">
            <w:pPr>
              <w:pStyle w:val="TableParagraph"/>
              <w:ind w:left="106"/>
              <w:jc w:val="left"/>
              <w:rPr>
                <w:rFonts w:ascii="Arial MT"/>
                <w:sz w:val="24"/>
              </w:rPr>
            </w:pPr>
            <w:r>
              <w:rPr>
                <w:rFonts w:ascii="Arial MT"/>
                <w:spacing w:val="-2"/>
                <w:sz w:val="24"/>
              </w:rPr>
              <w:t>0.4907</w:t>
            </w:r>
          </w:p>
        </w:tc>
        <w:tc>
          <w:tcPr>
            <w:tcW w:w="1501" w:type="dxa"/>
          </w:tcPr>
          <w:p w14:paraId="7EC70D0F" w14:textId="77777777" w:rsidR="00F32FE8" w:rsidRDefault="00000000">
            <w:pPr>
              <w:pStyle w:val="TableParagraph"/>
              <w:ind w:left="106"/>
              <w:jc w:val="left"/>
              <w:rPr>
                <w:rFonts w:ascii="Arial MT"/>
                <w:sz w:val="24"/>
              </w:rPr>
            </w:pPr>
            <w:r>
              <w:rPr>
                <w:rFonts w:ascii="Arial MT"/>
                <w:spacing w:val="-2"/>
                <w:sz w:val="24"/>
              </w:rPr>
              <w:t>0.6182</w:t>
            </w:r>
          </w:p>
        </w:tc>
      </w:tr>
      <w:tr w:rsidR="00F32FE8" w14:paraId="35426F0C" w14:textId="77777777">
        <w:trPr>
          <w:trHeight w:val="415"/>
        </w:trPr>
        <w:tc>
          <w:tcPr>
            <w:tcW w:w="1765" w:type="dxa"/>
          </w:tcPr>
          <w:p w14:paraId="62766CA9" w14:textId="77777777" w:rsidR="00F32FE8" w:rsidRDefault="00000000">
            <w:pPr>
              <w:pStyle w:val="TableParagraph"/>
              <w:spacing w:before="2"/>
              <w:ind w:left="107"/>
              <w:jc w:val="left"/>
              <w:rPr>
                <w:rFonts w:ascii="Arial MT"/>
                <w:sz w:val="24"/>
              </w:rPr>
            </w:pPr>
            <w:r>
              <w:rPr>
                <w:rFonts w:ascii="Arial MT"/>
                <w:spacing w:val="-5"/>
                <w:sz w:val="24"/>
              </w:rPr>
              <w:t>KA2</w:t>
            </w:r>
          </w:p>
        </w:tc>
        <w:tc>
          <w:tcPr>
            <w:tcW w:w="2173" w:type="dxa"/>
          </w:tcPr>
          <w:p w14:paraId="74337CF0" w14:textId="77777777" w:rsidR="00F32FE8" w:rsidRDefault="00000000">
            <w:pPr>
              <w:pStyle w:val="TableParagraph"/>
              <w:spacing w:before="2"/>
              <w:ind w:left="107"/>
              <w:jc w:val="left"/>
              <w:rPr>
                <w:rFonts w:ascii="Arial MT"/>
                <w:sz w:val="24"/>
              </w:rPr>
            </w:pPr>
            <w:r>
              <w:rPr>
                <w:rFonts w:ascii="Arial MT"/>
                <w:spacing w:val="-2"/>
                <w:sz w:val="24"/>
              </w:rPr>
              <w:t>1.0470</w:t>
            </w:r>
          </w:p>
        </w:tc>
        <w:tc>
          <w:tcPr>
            <w:tcW w:w="2694" w:type="dxa"/>
          </w:tcPr>
          <w:p w14:paraId="764CF274" w14:textId="77777777" w:rsidR="00F32FE8" w:rsidRDefault="00000000">
            <w:pPr>
              <w:pStyle w:val="TableParagraph"/>
              <w:spacing w:before="2"/>
              <w:ind w:left="106"/>
              <w:jc w:val="left"/>
              <w:rPr>
                <w:rFonts w:ascii="Arial MT"/>
                <w:sz w:val="24"/>
              </w:rPr>
            </w:pPr>
            <w:r>
              <w:rPr>
                <w:rFonts w:ascii="Arial MT"/>
                <w:spacing w:val="-2"/>
                <w:sz w:val="24"/>
              </w:rPr>
              <w:t>0.4721</w:t>
            </w:r>
          </w:p>
        </w:tc>
        <w:tc>
          <w:tcPr>
            <w:tcW w:w="1501" w:type="dxa"/>
          </w:tcPr>
          <w:p w14:paraId="00FE424F" w14:textId="77777777" w:rsidR="00F32FE8" w:rsidRDefault="00000000">
            <w:pPr>
              <w:pStyle w:val="TableParagraph"/>
              <w:spacing w:before="2"/>
              <w:ind w:left="106"/>
              <w:jc w:val="left"/>
              <w:rPr>
                <w:rFonts w:ascii="Arial MT"/>
                <w:sz w:val="24"/>
              </w:rPr>
            </w:pPr>
            <w:r>
              <w:rPr>
                <w:rFonts w:ascii="Arial MT"/>
                <w:spacing w:val="-2"/>
                <w:sz w:val="24"/>
              </w:rPr>
              <w:t>0.6502</w:t>
            </w:r>
          </w:p>
        </w:tc>
      </w:tr>
    </w:tbl>
    <w:p w14:paraId="50AAE87D" w14:textId="77777777" w:rsidR="00F32FE8" w:rsidRDefault="00000000">
      <w:pPr>
        <w:pStyle w:val="BodyText"/>
        <w:spacing w:before="83"/>
        <w:rPr>
          <w:rFonts w:ascii="Arial"/>
          <w:b/>
        </w:rPr>
      </w:pPr>
      <w:r>
        <w:rPr>
          <w:rFonts w:ascii="Arial"/>
          <w:b/>
          <w:noProof/>
        </w:rPr>
        <w:drawing>
          <wp:anchor distT="0" distB="0" distL="0" distR="0" simplePos="0" relativeHeight="487589376" behindDoc="1" locked="0" layoutInCell="1" allowOverlap="1" wp14:anchorId="18F890BE" wp14:editId="12D585B8">
            <wp:simplePos x="0" y="0"/>
            <wp:positionH relativeFrom="page">
              <wp:posOffset>1165439</wp:posOffset>
            </wp:positionH>
            <wp:positionV relativeFrom="paragraph">
              <wp:posOffset>214208</wp:posOffset>
            </wp:positionV>
            <wp:extent cx="5434586" cy="334937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5434586" cy="3349371"/>
                    </a:xfrm>
                    <a:prstGeom prst="rect">
                      <a:avLst/>
                    </a:prstGeom>
                  </pic:spPr>
                </pic:pic>
              </a:graphicData>
            </a:graphic>
          </wp:anchor>
        </w:drawing>
      </w:r>
    </w:p>
    <w:p w14:paraId="47A5F38A" w14:textId="77777777" w:rsidR="00F32FE8" w:rsidRDefault="00F32FE8">
      <w:pPr>
        <w:pStyle w:val="BodyText"/>
        <w:rPr>
          <w:rFonts w:ascii="Arial"/>
          <w:b/>
        </w:rPr>
      </w:pPr>
    </w:p>
    <w:p w14:paraId="447CDB7C" w14:textId="77777777" w:rsidR="00F32FE8" w:rsidRDefault="00F32FE8">
      <w:pPr>
        <w:pStyle w:val="BodyText"/>
        <w:spacing w:before="128"/>
        <w:rPr>
          <w:rFonts w:ascii="Arial"/>
          <w:b/>
        </w:rPr>
      </w:pPr>
    </w:p>
    <w:p w14:paraId="04FD0289" w14:textId="77777777" w:rsidR="00F32FE8" w:rsidRDefault="00000000">
      <w:pPr>
        <w:ind w:right="4"/>
        <w:jc w:val="center"/>
        <w:rPr>
          <w:rFonts w:ascii="Arial"/>
          <w:b/>
          <w:sz w:val="20"/>
        </w:rPr>
      </w:pPr>
      <w:r>
        <w:rPr>
          <w:rFonts w:ascii="Arial"/>
          <w:b/>
          <w:sz w:val="20"/>
        </w:rPr>
        <w:t>Fig.</w:t>
      </w:r>
      <w:r>
        <w:rPr>
          <w:rFonts w:ascii="Arial"/>
          <w:b/>
          <w:spacing w:val="-7"/>
          <w:sz w:val="20"/>
        </w:rPr>
        <w:t xml:space="preserve"> </w:t>
      </w:r>
      <w:r>
        <w:rPr>
          <w:rFonts w:ascii="Arial"/>
          <w:b/>
          <w:sz w:val="20"/>
        </w:rPr>
        <w:t>4.</w:t>
      </w:r>
      <w:r>
        <w:rPr>
          <w:rFonts w:ascii="Arial"/>
          <w:b/>
          <w:spacing w:val="-7"/>
          <w:sz w:val="20"/>
        </w:rPr>
        <w:t xml:space="preserve"> </w:t>
      </w:r>
      <w:r>
        <w:rPr>
          <w:rFonts w:ascii="Arial"/>
          <w:b/>
          <w:sz w:val="20"/>
        </w:rPr>
        <w:t>Bar</w:t>
      </w:r>
      <w:r>
        <w:rPr>
          <w:rFonts w:ascii="Arial"/>
          <w:b/>
          <w:spacing w:val="-6"/>
          <w:sz w:val="20"/>
        </w:rPr>
        <w:t xml:space="preserve"> </w:t>
      </w:r>
      <w:r>
        <w:rPr>
          <w:rFonts w:ascii="Arial"/>
          <w:b/>
          <w:sz w:val="20"/>
        </w:rPr>
        <w:t>charts</w:t>
      </w:r>
      <w:r>
        <w:rPr>
          <w:rFonts w:ascii="Arial"/>
          <w:b/>
          <w:spacing w:val="-7"/>
          <w:sz w:val="20"/>
        </w:rPr>
        <w:t xml:space="preserve"> </w:t>
      </w:r>
      <w:r>
        <w:rPr>
          <w:rFonts w:ascii="Arial"/>
          <w:b/>
          <w:sz w:val="20"/>
        </w:rPr>
        <w:t>displaying</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biodiversity</w:t>
      </w:r>
      <w:r>
        <w:rPr>
          <w:rFonts w:ascii="Arial"/>
          <w:b/>
          <w:spacing w:val="-7"/>
          <w:sz w:val="20"/>
        </w:rPr>
        <w:t xml:space="preserve"> </w:t>
      </w:r>
      <w:r>
        <w:rPr>
          <w:rFonts w:ascii="Arial"/>
          <w:b/>
          <w:sz w:val="20"/>
        </w:rPr>
        <w:t>indices</w:t>
      </w:r>
      <w:r>
        <w:rPr>
          <w:rFonts w:ascii="Arial"/>
          <w:b/>
          <w:spacing w:val="-6"/>
          <w:sz w:val="20"/>
        </w:rPr>
        <w:t xml:space="preserve"> </w:t>
      </w:r>
      <w:r>
        <w:rPr>
          <w:rFonts w:ascii="Arial"/>
          <w:b/>
          <w:sz w:val="20"/>
        </w:rPr>
        <w:t>for</w:t>
      </w:r>
      <w:r>
        <w:rPr>
          <w:rFonts w:ascii="Arial"/>
          <w:b/>
          <w:spacing w:val="-7"/>
          <w:sz w:val="20"/>
        </w:rPr>
        <w:t xml:space="preserve"> </w:t>
      </w:r>
      <w:r>
        <w:rPr>
          <w:rFonts w:ascii="Arial"/>
          <w:b/>
          <w:sz w:val="20"/>
        </w:rPr>
        <w:t>each</w:t>
      </w:r>
      <w:r>
        <w:rPr>
          <w:rFonts w:ascii="Arial"/>
          <w:b/>
          <w:spacing w:val="-6"/>
          <w:sz w:val="20"/>
        </w:rPr>
        <w:t xml:space="preserve"> </w:t>
      </w:r>
      <w:r>
        <w:rPr>
          <w:rFonts w:ascii="Arial"/>
          <w:b/>
          <w:spacing w:val="-2"/>
          <w:sz w:val="20"/>
        </w:rPr>
        <w:t>assemblage.</w:t>
      </w:r>
    </w:p>
    <w:p w14:paraId="7956F71E" w14:textId="77777777" w:rsidR="00F32FE8" w:rsidRDefault="00F32FE8">
      <w:pPr>
        <w:pStyle w:val="BodyText"/>
        <w:spacing w:before="5"/>
        <w:rPr>
          <w:rFonts w:ascii="Arial"/>
          <w:b/>
          <w:sz w:val="12"/>
        </w:rPr>
      </w:pPr>
    </w:p>
    <w:p w14:paraId="18532054" w14:textId="77777777" w:rsidR="00F32FE8" w:rsidRDefault="00F32FE8">
      <w:pPr>
        <w:pStyle w:val="BodyText"/>
        <w:rPr>
          <w:rFonts w:ascii="Arial"/>
          <w:b/>
          <w:sz w:val="12"/>
        </w:rPr>
        <w:sectPr w:rsidR="00F32FE8">
          <w:pgSz w:w="12240" w:h="15840"/>
          <w:pgMar w:top="1340" w:right="1440" w:bottom="960" w:left="1440" w:header="44" w:footer="775" w:gutter="0"/>
          <w:cols w:space="720"/>
        </w:sectPr>
      </w:pPr>
    </w:p>
    <w:p w14:paraId="480BF5AE" w14:textId="77777777" w:rsidR="00F32FE8" w:rsidRDefault="00000000">
      <w:pPr>
        <w:pStyle w:val="BodyText"/>
        <w:spacing w:before="93" w:line="360" w:lineRule="auto"/>
        <w:ind w:left="360"/>
        <w:jc w:val="both"/>
      </w:pPr>
      <w:r>
        <w:t>communities, while GA2 appears to be comparatively less diverse and more taxonomically skewed.</w:t>
      </w:r>
    </w:p>
    <w:p w14:paraId="0DDCF2C6" w14:textId="77777777" w:rsidR="00F32FE8" w:rsidRDefault="00000000">
      <w:pPr>
        <w:pStyle w:val="Heading1"/>
        <w:spacing w:before="199"/>
        <w:ind w:left="422"/>
      </w:pPr>
      <w:r>
        <w:rPr>
          <w:spacing w:val="-2"/>
        </w:rPr>
        <w:t>DISCUSSION</w:t>
      </w:r>
    </w:p>
    <w:p w14:paraId="705A523F" w14:textId="77777777" w:rsidR="00F32FE8" w:rsidRDefault="00F32FE8">
      <w:pPr>
        <w:pStyle w:val="BodyText"/>
        <w:spacing w:before="74"/>
        <w:rPr>
          <w:rFonts w:ascii="Arial"/>
          <w:b/>
          <w:sz w:val="22"/>
        </w:rPr>
      </w:pPr>
    </w:p>
    <w:p w14:paraId="54121D31" w14:textId="77777777" w:rsidR="00F32FE8" w:rsidRDefault="00000000">
      <w:pPr>
        <w:pStyle w:val="BodyText"/>
        <w:spacing w:line="360" w:lineRule="auto"/>
        <w:ind w:left="360"/>
        <w:jc w:val="both"/>
      </w:pPr>
      <w:r>
        <w:t>This</w:t>
      </w:r>
      <w:r>
        <w:rPr>
          <w:spacing w:val="-1"/>
        </w:rPr>
        <w:t xml:space="preserve"> </w:t>
      </w:r>
      <w:r>
        <w:t>study</w:t>
      </w:r>
      <w:r>
        <w:rPr>
          <w:spacing w:val="-1"/>
        </w:rPr>
        <w:t xml:space="preserve"> </w:t>
      </w:r>
      <w:r>
        <w:t>demonstrates how</w:t>
      </w:r>
      <w:r>
        <w:rPr>
          <w:spacing w:val="-2"/>
        </w:rPr>
        <w:t xml:space="preserve"> </w:t>
      </w:r>
      <w:r>
        <w:t>the</w:t>
      </w:r>
      <w:r>
        <w:rPr>
          <w:spacing w:val="-1"/>
        </w:rPr>
        <w:t xml:space="preserve"> </w:t>
      </w:r>
      <w:r>
        <w:t>composition, richness, and distribution of macrofaunal assemblages</w:t>
      </w:r>
      <w:r>
        <w:rPr>
          <w:spacing w:val="17"/>
        </w:rPr>
        <w:t xml:space="preserve"> </w:t>
      </w:r>
      <w:r>
        <w:t>along</w:t>
      </w:r>
      <w:r>
        <w:rPr>
          <w:spacing w:val="15"/>
        </w:rPr>
        <w:t xml:space="preserve"> </w:t>
      </w:r>
      <w:r>
        <w:t>the</w:t>
      </w:r>
      <w:r>
        <w:rPr>
          <w:spacing w:val="16"/>
        </w:rPr>
        <w:t xml:space="preserve"> </w:t>
      </w:r>
      <w:r>
        <w:t>Gulf</w:t>
      </w:r>
      <w:r>
        <w:rPr>
          <w:spacing w:val="16"/>
        </w:rPr>
        <w:t xml:space="preserve"> </w:t>
      </w:r>
      <w:r>
        <w:t>of</w:t>
      </w:r>
      <w:r>
        <w:rPr>
          <w:spacing w:val="18"/>
        </w:rPr>
        <w:t xml:space="preserve"> </w:t>
      </w:r>
      <w:r>
        <w:t>Khambhat</w:t>
      </w:r>
      <w:r>
        <w:rPr>
          <w:spacing w:val="16"/>
        </w:rPr>
        <w:t xml:space="preserve"> </w:t>
      </w:r>
      <w:r>
        <w:rPr>
          <w:spacing w:val="-5"/>
        </w:rPr>
        <w:t>are</w:t>
      </w:r>
    </w:p>
    <w:p w14:paraId="55F6C6A1" w14:textId="77777777" w:rsidR="00F32FE8" w:rsidRDefault="00000000">
      <w:pPr>
        <w:pStyle w:val="BodyText"/>
        <w:spacing w:before="93" w:line="360" w:lineRule="auto"/>
        <w:ind w:left="297" w:right="359"/>
        <w:jc w:val="both"/>
      </w:pPr>
      <w:r>
        <w:br w:type="column"/>
      </w:r>
      <w:r>
        <w:t>significantly</w:t>
      </w:r>
      <w:r>
        <w:rPr>
          <w:spacing w:val="-1"/>
        </w:rPr>
        <w:t xml:space="preserve"> </w:t>
      </w:r>
      <w:r>
        <w:t>influenced</w:t>
      </w:r>
      <w:r>
        <w:rPr>
          <w:spacing w:val="-3"/>
        </w:rPr>
        <w:t xml:space="preserve"> </w:t>
      </w:r>
      <w:r>
        <w:t>by</w:t>
      </w:r>
      <w:r>
        <w:rPr>
          <w:spacing w:val="-4"/>
        </w:rPr>
        <w:t xml:space="preserve"> </w:t>
      </w:r>
      <w:r>
        <w:t>the</w:t>
      </w:r>
      <w:r>
        <w:rPr>
          <w:spacing w:val="-6"/>
        </w:rPr>
        <w:t xml:space="preserve"> </w:t>
      </w:r>
      <w:r>
        <w:t>type</w:t>
      </w:r>
      <w:r>
        <w:rPr>
          <w:spacing w:val="-5"/>
        </w:rPr>
        <w:t xml:space="preserve"> </w:t>
      </w:r>
      <w:r>
        <w:t>of</w:t>
      </w:r>
      <w:r>
        <w:rPr>
          <w:spacing w:val="-5"/>
        </w:rPr>
        <w:t xml:space="preserve"> </w:t>
      </w:r>
      <w:r>
        <w:t>substrate and the structure of the intertidal habitat. Fifty- five macrofaunal species from six phyla were recorded from five different assemblages in two different coastal habitats: the muddy flats at Koliyak and the rocky coasts at Gopnath.</w:t>
      </w:r>
    </w:p>
    <w:p w14:paraId="772EE28E" w14:textId="77777777" w:rsidR="00F32FE8" w:rsidRDefault="00000000">
      <w:pPr>
        <w:pStyle w:val="BodyText"/>
        <w:spacing w:before="201" w:line="357" w:lineRule="auto"/>
        <w:ind w:left="297" w:right="363"/>
        <w:jc w:val="both"/>
      </w:pPr>
      <w:r>
        <w:t>Compared to the muddy intertidal flats of Koliyak</w:t>
      </w:r>
      <w:r>
        <w:rPr>
          <w:spacing w:val="58"/>
        </w:rPr>
        <w:t xml:space="preserve"> </w:t>
      </w:r>
      <w:r>
        <w:t>(KA1</w:t>
      </w:r>
      <w:r>
        <w:rPr>
          <w:spacing w:val="58"/>
        </w:rPr>
        <w:t xml:space="preserve"> </w:t>
      </w:r>
      <w:r>
        <w:t>and</w:t>
      </w:r>
      <w:r>
        <w:rPr>
          <w:spacing w:val="58"/>
        </w:rPr>
        <w:t xml:space="preserve"> </w:t>
      </w:r>
      <w:r>
        <w:t>KA2),</w:t>
      </w:r>
      <w:r>
        <w:rPr>
          <w:spacing w:val="61"/>
        </w:rPr>
        <w:t xml:space="preserve"> </w:t>
      </w:r>
      <w:r>
        <w:t>the</w:t>
      </w:r>
      <w:r>
        <w:rPr>
          <w:spacing w:val="57"/>
        </w:rPr>
        <w:t xml:space="preserve"> </w:t>
      </w:r>
      <w:r>
        <w:t>rocky</w:t>
      </w:r>
      <w:r>
        <w:rPr>
          <w:spacing w:val="59"/>
        </w:rPr>
        <w:t xml:space="preserve"> </w:t>
      </w:r>
      <w:r>
        <w:rPr>
          <w:spacing w:val="-2"/>
        </w:rPr>
        <w:t>intertidal</w:t>
      </w:r>
    </w:p>
    <w:p w14:paraId="5CB65A25" w14:textId="77777777" w:rsidR="00F32FE8" w:rsidRDefault="00F32FE8">
      <w:pPr>
        <w:pStyle w:val="BodyText"/>
        <w:spacing w:line="357" w:lineRule="auto"/>
        <w:jc w:val="both"/>
        <w:sectPr w:rsidR="00F32FE8">
          <w:type w:val="continuous"/>
          <w:pgSz w:w="12240" w:h="15840"/>
          <w:pgMar w:top="1340" w:right="1440" w:bottom="280" w:left="1440" w:header="44" w:footer="775" w:gutter="0"/>
          <w:cols w:num="2" w:space="720" w:equalWidth="0">
            <w:col w:w="4510" w:space="40"/>
            <w:col w:w="4810"/>
          </w:cols>
        </w:sectPr>
      </w:pPr>
    </w:p>
    <w:p w14:paraId="5AAD2152" w14:textId="77777777" w:rsidR="00F32FE8" w:rsidRDefault="00000000">
      <w:pPr>
        <w:pStyle w:val="BodyText"/>
        <w:spacing w:before="83" w:line="360" w:lineRule="auto"/>
        <w:ind w:left="360" w:right="1"/>
        <w:jc w:val="both"/>
      </w:pPr>
      <w:r>
        <w:lastRenderedPageBreak/>
        <w:t>zones of Gopnath (GA1, GA2, and GA3) consistently had better species richness and taxonomic diversity. Previous studies have shown that structurally complex environments, such as rocky coastlines, tend to maintain more diverse and stable communities due to the abundance of microhabitats and niches available (Underwood &amp; Chapman, 1996; Benedetti-Cecchi, 2001; Martins et al., 2008). Rock substrates sustain species including gastropods, barnacles, and polychaetes that require hard surfaces for attachment or protection from desiccation during tidal cycles (Blanchet al., 2006).</w:t>
      </w:r>
    </w:p>
    <w:p w14:paraId="3EE42580" w14:textId="77777777" w:rsidR="00F32FE8" w:rsidRDefault="00000000">
      <w:pPr>
        <w:pStyle w:val="BodyText"/>
        <w:spacing w:before="201" w:line="360" w:lineRule="auto"/>
        <w:ind w:left="360"/>
        <w:jc w:val="both"/>
      </w:pPr>
      <w:r>
        <w:t>The</w:t>
      </w:r>
      <w:r>
        <w:rPr>
          <w:spacing w:val="-2"/>
        </w:rPr>
        <w:t xml:space="preserve"> </w:t>
      </w:r>
      <w:r>
        <w:t>most prevalent</w:t>
      </w:r>
      <w:r>
        <w:rPr>
          <w:spacing w:val="-1"/>
        </w:rPr>
        <w:t xml:space="preserve"> </w:t>
      </w:r>
      <w:r>
        <w:t>phylum in</w:t>
      </w:r>
      <w:r>
        <w:rPr>
          <w:spacing w:val="-1"/>
        </w:rPr>
        <w:t xml:space="preserve"> </w:t>
      </w:r>
      <w:r>
        <w:t xml:space="preserve">all assemblages was Mollusca, which was more prevalent in Gopnath sites. The presence of algae, biofilm, and microhabitats in tidal pools and fissures is responsible for the abundance of molluscs, particularly grazing gastropods and filter feeders. The concept of habitat-specific species sorting, in which environmental filters like sediment type, water retention, and exposure control community assembly, is supported by the presence of several species from </w:t>
      </w:r>
      <w:r>
        <w:rPr>
          <w:rFonts w:ascii="Arial"/>
          <w:i/>
        </w:rPr>
        <w:t>Clypeomorus</w:t>
      </w:r>
      <w:r>
        <w:t xml:space="preserve">, </w:t>
      </w:r>
      <w:r>
        <w:rPr>
          <w:rFonts w:ascii="Arial"/>
          <w:i/>
        </w:rPr>
        <w:t>Nassarius</w:t>
      </w:r>
      <w:r>
        <w:t xml:space="preserve">, and </w:t>
      </w:r>
      <w:r>
        <w:rPr>
          <w:rFonts w:ascii="Arial"/>
          <w:i/>
        </w:rPr>
        <w:t xml:space="preserve">Trochus </w:t>
      </w:r>
      <w:r>
        <w:t>in both habitats, albeit in differing numbers</w:t>
      </w:r>
      <w:r>
        <w:rPr>
          <w:spacing w:val="40"/>
        </w:rPr>
        <w:t xml:space="preserve"> </w:t>
      </w:r>
      <w:r>
        <w:t>(Gray, 2002; Hu et al., 2019).</w:t>
      </w:r>
    </w:p>
    <w:p w14:paraId="517F69C1" w14:textId="77777777" w:rsidR="00F32FE8" w:rsidRDefault="00000000">
      <w:pPr>
        <w:pStyle w:val="BodyText"/>
        <w:spacing w:before="200" w:line="360" w:lineRule="auto"/>
        <w:ind w:left="360"/>
        <w:jc w:val="both"/>
      </w:pPr>
      <w:r>
        <w:t>Additionally, rocky places had a greater diversity</w:t>
      </w:r>
      <w:r>
        <w:rPr>
          <w:spacing w:val="-6"/>
        </w:rPr>
        <w:t xml:space="preserve"> </w:t>
      </w:r>
      <w:r>
        <w:t>of</w:t>
      </w:r>
      <w:r>
        <w:rPr>
          <w:spacing w:val="-5"/>
        </w:rPr>
        <w:t xml:space="preserve"> </w:t>
      </w:r>
      <w:r>
        <w:t>Arthropoda,</w:t>
      </w:r>
      <w:r>
        <w:rPr>
          <w:spacing w:val="-6"/>
        </w:rPr>
        <w:t xml:space="preserve"> </w:t>
      </w:r>
      <w:r>
        <w:t>particularly</w:t>
      </w:r>
      <w:r>
        <w:rPr>
          <w:spacing w:val="-6"/>
        </w:rPr>
        <w:t xml:space="preserve"> </w:t>
      </w:r>
      <w:r>
        <w:t xml:space="preserve">brachyuran and hermit crabs (e.g., </w:t>
      </w:r>
      <w:r>
        <w:rPr>
          <w:rFonts w:ascii="Arial"/>
          <w:i/>
        </w:rPr>
        <w:t>Clibanarius</w:t>
      </w:r>
      <w:r>
        <w:t xml:space="preserve">, </w:t>
      </w:r>
      <w:r>
        <w:rPr>
          <w:rFonts w:ascii="Arial"/>
          <w:i/>
        </w:rPr>
        <w:t>Scopimera</w:t>
      </w:r>
      <w:r>
        <w:t>). This could be because rocky crevices provide security and there are empty shells to hide in (Burrows et al., 2009). On the other hand, Koliyak's muddy intertidal habitat was</w:t>
      </w:r>
      <w:r>
        <w:rPr>
          <w:spacing w:val="1"/>
        </w:rPr>
        <w:t xml:space="preserve"> </w:t>
      </w:r>
      <w:r>
        <w:t>home</w:t>
      </w:r>
      <w:r>
        <w:rPr>
          <w:spacing w:val="2"/>
        </w:rPr>
        <w:t xml:space="preserve"> </w:t>
      </w:r>
      <w:r>
        <w:t>to</w:t>
      </w:r>
      <w:r>
        <w:rPr>
          <w:spacing w:val="2"/>
        </w:rPr>
        <w:t xml:space="preserve"> </w:t>
      </w:r>
      <w:r>
        <w:t>a</w:t>
      </w:r>
      <w:r>
        <w:rPr>
          <w:spacing w:val="3"/>
        </w:rPr>
        <w:t xml:space="preserve"> </w:t>
      </w:r>
      <w:r>
        <w:t>greater</w:t>
      </w:r>
      <w:r>
        <w:rPr>
          <w:spacing w:val="3"/>
        </w:rPr>
        <w:t xml:space="preserve"> </w:t>
      </w:r>
      <w:r>
        <w:t>number</w:t>
      </w:r>
      <w:r>
        <w:rPr>
          <w:spacing w:val="3"/>
        </w:rPr>
        <w:t xml:space="preserve"> </w:t>
      </w:r>
      <w:r>
        <w:t>of</w:t>
      </w:r>
      <w:r>
        <w:rPr>
          <w:spacing w:val="2"/>
        </w:rPr>
        <w:t xml:space="preserve"> </w:t>
      </w:r>
      <w:r>
        <w:t>infaunal</w:t>
      </w:r>
      <w:r>
        <w:rPr>
          <w:spacing w:val="1"/>
        </w:rPr>
        <w:t xml:space="preserve"> </w:t>
      </w:r>
      <w:r>
        <w:rPr>
          <w:spacing w:val="-5"/>
        </w:rPr>
        <w:t>and</w:t>
      </w:r>
    </w:p>
    <w:p w14:paraId="2008EB2E" w14:textId="77777777" w:rsidR="00F32FE8" w:rsidRDefault="00000000">
      <w:pPr>
        <w:pStyle w:val="BodyText"/>
        <w:spacing w:before="83" w:line="360" w:lineRule="auto"/>
        <w:ind w:left="293" w:right="361"/>
        <w:jc w:val="both"/>
      </w:pPr>
      <w:r>
        <w:br w:type="column"/>
      </w:r>
      <w:r>
        <w:t>burrowing species, such as Scylla serrata and polychaetes. This is consistent with patterns observed in soft-sediment ecosystems, where deposit feeders and burrowers typically dominate the fauna (Snelgrove, 1998; Kristensen et al., 2012).</w:t>
      </w:r>
    </w:p>
    <w:p w14:paraId="113303ED" w14:textId="77777777" w:rsidR="00F32FE8" w:rsidRDefault="00000000">
      <w:pPr>
        <w:pStyle w:val="BodyText"/>
        <w:spacing w:before="200" w:line="360" w:lineRule="auto"/>
        <w:ind w:left="293" w:right="360"/>
        <w:jc w:val="both"/>
      </w:pPr>
      <w:r>
        <w:t>From an ecological point of view, the</w:t>
      </w:r>
      <w:r>
        <w:rPr>
          <w:spacing w:val="40"/>
        </w:rPr>
        <w:t xml:space="preserve"> </w:t>
      </w:r>
      <w:r>
        <w:t>combined use of Simpson's Dominance Index (D), Shannon-Wiener Index (H'), and</w:t>
      </w:r>
      <w:r>
        <w:rPr>
          <w:spacing w:val="40"/>
        </w:rPr>
        <w:t xml:space="preserve"> </w:t>
      </w:r>
      <w:r>
        <w:t>Evenness provides valuable insights into species distribution patterns and community structure. The higher H' values observed in Assemblages GA1 and KA2 indicate ecologically stable and heterogeneous environments that support a greater variety of ecological niches, promoting species richness and balanced abundance (Magurran, 2004; Gray, 2000). In contrast, GA2 showed the highest dominance (D) and the lowest H' and evenness, indicating ecological stress,</w:t>
      </w:r>
      <w:r>
        <w:rPr>
          <w:spacing w:val="40"/>
        </w:rPr>
        <w:t xml:space="preserve"> </w:t>
      </w:r>
      <w:r>
        <w:t>possibly due to habitat simplification, environmental disturbance, or microhabitat homogeneity. Such patterns suggest that a</w:t>
      </w:r>
      <w:r>
        <w:rPr>
          <w:spacing w:val="40"/>
        </w:rPr>
        <w:t xml:space="preserve"> </w:t>
      </w:r>
      <w:r>
        <w:t>few stress-tolerant or opportunistic species dominate these areas, suppressing overall community diversity (Warwick &amp; Clarke, 1993; Pearson &amp; Rosenberg, 1978). This</w:t>
      </w:r>
      <w:r>
        <w:rPr>
          <w:spacing w:val="40"/>
        </w:rPr>
        <w:t xml:space="preserve"> </w:t>
      </w:r>
      <w:r>
        <w:t>dominance-driven skewness can result from natural factors like sediment type or tidal exposure, as well as anthropogenic pressures such as pollution or habitat alteration (Alongi, 1990; Thrush et al., 2001).</w:t>
      </w:r>
    </w:p>
    <w:p w14:paraId="6D2A681F" w14:textId="77777777" w:rsidR="00F32FE8" w:rsidRDefault="00000000">
      <w:pPr>
        <w:pStyle w:val="BodyText"/>
        <w:spacing w:before="201" w:line="360" w:lineRule="auto"/>
        <w:ind w:left="293" w:right="362"/>
        <w:jc w:val="both"/>
      </w:pPr>
      <w:r>
        <w:t>Different grouping patterns according to species composition were found using cluster analysis. Due to similar rocky habitat structure and</w:t>
      </w:r>
      <w:r>
        <w:rPr>
          <w:spacing w:val="5"/>
        </w:rPr>
        <w:t xml:space="preserve"> </w:t>
      </w:r>
      <w:r>
        <w:t>environmental</w:t>
      </w:r>
      <w:r>
        <w:rPr>
          <w:spacing w:val="4"/>
        </w:rPr>
        <w:t xml:space="preserve"> </w:t>
      </w:r>
      <w:r>
        <w:t>circumstances</w:t>
      </w:r>
      <w:r>
        <w:rPr>
          <w:spacing w:val="6"/>
        </w:rPr>
        <w:t xml:space="preserve"> </w:t>
      </w:r>
      <w:r>
        <w:t>that</w:t>
      </w:r>
      <w:r>
        <w:rPr>
          <w:spacing w:val="5"/>
        </w:rPr>
        <w:t xml:space="preserve"> </w:t>
      </w:r>
      <w:r>
        <w:rPr>
          <w:spacing w:val="-2"/>
        </w:rPr>
        <w:t>support</w:t>
      </w:r>
    </w:p>
    <w:p w14:paraId="0EE962FA" w14:textId="77777777" w:rsidR="00F32FE8" w:rsidRDefault="00F32FE8">
      <w:pPr>
        <w:pStyle w:val="BodyText"/>
        <w:spacing w:line="360" w:lineRule="auto"/>
        <w:jc w:val="both"/>
        <w:sectPr w:rsidR="00F32FE8">
          <w:pgSz w:w="12240" w:h="15840"/>
          <w:pgMar w:top="1340" w:right="1440" w:bottom="960" w:left="1440" w:header="44" w:footer="775" w:gutter="0"/>
          <w:cols w:num="2" w:space="720" w:equalWidth="0">
            <w:col w:w="4514" w:space="40"/>
            <w:col w:w="4806"/>
          </w:cols>
        </w:sectPr>
      </w:pPr>
    </w:p>
    <w:p w14:paraId="2A86D216" w14:textId="77777777" w:rsidR="00F32FE8" w:rsidRDefault="00000000">
      <w:pPr>
        <w:pStyle w:val="BodyText"/>
        <w:spacing w:before="83" w:line="360" w:lineRule="auto"/>
        <w:ind w:left="360"/>
        <w:jc w:val="both"/>
      </w:pPr>
      <w:r>
        <w:lastRenderedPageBreak/>
        <w:t>similar species assemblages, GA2 and GA3 formed</w:t>
      </w:r>
      <w:r>
        <w:rPr>
          <w:spacing w:val="-5"/>
        </w:rPr>
        <w:t xml:space="preserve"> </w:t>
      </w:r>
      <w:r>
        <w:t>the</w:t>
      </w:r>
      <w:r>
        <w:rPr>
          <w:spacing w:val="-5"/>
        </w:rPr>
        <w:t xml:space="preserve"> </w:t>
      </w:r>
      <w:r>
        <w:t>closest</w:t>
      </w:r>
      <w:r>
        <w:rPr>
          <w:spacing w:val="-4"/>
        </w:rPr>
        <w:t xml:space="preserve"> </w:t>
      </w:r>
      <w:r>
        <w:t>cluster,</w:t>
      </w:r>
      <w:r>
        <w:rPr>
          <w:spacing w:val="-4"/>
        </w:rPr>
        <w:t xml:space="preserve"> </w:t>
      </w:r>
      <w:r>
        <w:t>representing</w:t>
      </w:r>
      <w:r>
        <w:rPr>
          <w:spacing w:val="-5"/>
        </w:rPr>
        <w:t xml:space="preserve"> </w:t>
      </w:r>
      <w:r>
        <w:t xml:space="preserve">similar faunal communities (Warwick &amp; Clarke, 1991; McCune &amp; Grace, 2002). The presence of eurytopic (generalist) species, which can colonize both stony and muddy substrata and endure a wide variety of circumstances, may be the reason for the intriguing resemblance between KA2 and the Gopnath sites (Gray, 1981; Alongi, 1990). GA1, on the other hand, was the most unique assembly. Localized topography, salinity gradients, or the exclusive occurrence of </w:t>
      </w:r>
      <w:r>
        <w:rPr>
          <w:rFonts w:ascii="Arial"/>
          <w:i/>
        </w:rPr>
        <w:t xml:space="preserve">Anthopleura thallia </w:t>
      </w:r>
      <w:r>
        <w:t>(Cnidaria), a species frequently linked to tidal pools and specialized microhabitats, could be the cause of its separation (Branch et al., 2008; Raffaelli &amp; Hawkins, 1996). These results highlight how structural complexity and microhabitat variety influence the organization of benthic communities</w:t>
      </w:r>
      <w:r>
        <w:rPr>
          <w:spacing w:val="-6"/>
        </w:rPr>
        <w:t xml:space="preserve"> </w:t>
      </w:r>
      <w:r>
        <w:t>throughout</w:t>
      </w:r>
      <w:r>
        <w:rPr>
          <w:spacing w:val="-7"/>
        </w:rPr>
        <w:t xml:space="preserve"> </w:t>
      </w:r>
      <w:r>
        <w:t>varied</w:t>
      </w:r>
      <w:r>
        <w:rPr>
          <w:spacing w:val="-5"/>
        </w:rPr>
        <w:t xml:space="preserve"> </w:t>
      </w:r>
      <w:r>
        <w:t>intertidal</w:t>
      </w:r>
      <w:r>
        <w:rPr>
          <w:spacing w:val="-7"/>
        </w:rPr>
        <w:t xml:space="preserve"> </w:t>
      </w:r>
      <w:r>
        <w:t>zones (Little &amp; Kitching, 1996). These results</w:t>
      </w:r>
      <w:r>
        <w:rPr>
          <w:spacing w:val="40"/>
        </w:rPr>
        <w:t xml:space="preserve"> </w:t>
      </w:r>
      <w:r>
        <w:t>highlight the critical role of habitat heterogeneity in shaping coastal biodiversity. The differential community structure between the rocky and muddy zones emphasizes how substrate type, hydrodynamic forces, and microtopography jointly influence ecological patterns (Martins et al., 2008; van der Linden et al., 2017).</w:t>
      </w:r>
    </w:p>
    <w:p w14:paraId="1136517D" w14:textId="77777777" w:rsidR="00F32FE8" w:rsidRDefault="00000000">
      <w:pPr>
        <w:pStyle w:val="BodyText"/>
        <w:spacing w:before="202" w:line="360" w:lineRule="auto"/>
        <w:ind w:left="360"/>
        <w:jc w:val="both"/>
      </w:pPr>
      <w:r>
        <w:t>Furthermore, the macrofaunal diversity found in this study provides a crucial starting point</w:t>
      </w:r>
      <w:r>
        <w:rPr>
          <w:spacing w:val="40"/>
        </w:rPr>
        <w:t xml:space="preserve"> </w:t>
      </w:r>
      <w:r>
        <w:t>for upcoming biomonitoring initiatives. Long- term research is required to monitor changes</w:t>
      </w:r>
      <w:r>
        <w:rPr>
          <w:spacing w:val="40"/>
        </w:rPr>
        <w:t xml:space="preserve"> </w:t>
      </w:r>
      <w:r>
        <w:t xml:space="preserve">in biodiversity and inform conservation planning in the Gulf of Khambhat due to the </w:t>
      </w:r>
      <w:proofErr w:type="gramStart"/>
      <w:r>
        <w:t>increasing</w:t>
      </w:r>
      <w:r>
        <w:rPr>
          <w:spacing w:val="65"/>
          <w:w w:val="150"/>
        </w:rPr>
        <w:t xml:space="preserve">  </w:t>
      </w:r>
      <w:r>
        <w:t>anthropogenic</w:t>
      </w:r>
      <w:proofErr w:type="gramEnd"/>
      <w:r>
        <w:rPr>
          <w:spacing w:val="65"/>
          <w:w w:val="150"/>
        </w:rPr>
        <w:t xml:space="preserve">  </w:t>
      </w:r>
      <w:proofErr w:type="gramStart"/>
      <w:r>
        <w:t>pressures</w:t>
      </w:r>
      <w:r>
        <w:rPr>
          <w:spacing w:val="66"/>
          <w:w w:val="150"/>
        </w:rPr>
        <w:t xml:space="preserve">  </w:t>
      </w:r>
      <w:r>
        <w:rPr>
          <w:spacing w:val="-5"/>
        </w:rPr>
        <w:t>of</w:t>
      </w:r>
      <w:proofErr w:type="gramEnd"/>
    </w:p>
    <w:p w14:paraId="6BE0E46D" w14:textId="77777777" w:rsidR="00F32FE8" w:rsidRDefault="00000000">
      <w:pPr>
        <w:pStyle w:val="BodyText"/>
        <w:spacing w:before="83" w:line="360" w:lineRule="auto"/>
        <w:ind w:left="294" w:right="364"/>
        <w:jc w:val="both"/>
      </w:pPr>
      <w:r>
        <w:br w:type="column"/>
      </w:r>
      <w:r>
        <w:t xml:space="preserve">industrialization, sedimentation, and coastal </w:t>
      </w:r>
      <w:r>
        <w:rPr>
          <w:spacing w:val="-2"/>
        </w:rPr>
        <w:t>erosion.</w:t>
      </w:r>
    </w:p>
    <w:p w14:paraId="2DA81665" w14:textId="77777777" w:rsidR="00F32FE8" w:rsidRDefault="00000000">
      <w:pPr>
        <w:pStyle w:val="Heading1"/>
        <w:spacing w:before="201"/>
        <w:ind w:left="294"/>
      </w:pPr>
      <w:r>
        <w:rPr>
          <w:spacing w:val="-2"/>
        </w:rPr>
        <w:t>CONCLUSION</w:t>
      </w:r>
    </w:p>
    <w:p w14:paraId="246FF0A4" w14:textId="77777777" w:rsidR="00F32FE8" w:rsidRDefault="00F32FE8">
      <w:pPr>
        <w:pStyle w:val="BodyText"/>
        <w:spacing w:before="71"/>
        <w:rPr>
          <w:rFonts w:ascii="Arial"/>
          <w:b/>
          <w:sz w:val="22"/>
        </w:rPr>
      </w:pPr>
    </w:p>
    <w:p w14:paraId="756F9625" w14:textId="77777777" w:rsidR="00F32FE8" w:rsidRDefault="00000000">
      <w:pPr>
        <w:pStyle w:val="BodyText"/>
        <w:spacing w:before="1" w:line="360" w:lineRule="auto"/>
        <w:ind w:left="294" w:right="358"/>
        <w:jc w:val="both"/>
      </w:pPr>
      <w:r>
        <w:t>This comparison of macrofaunal assemblages in rocky and muddy intertidal zones along the Gulf of Khambhat highlights the critical role</w:t>
      </w:r>
      <w:r>
        <w:rPr>
          <w:spacing w:val="40"/>
        </w:rPr>
        <w:t xml:space="preserve"> </w:t>
      </w:r>
      <w:r>
        <w:t>that substrate type plays in determining species richness, biodiversity, and community structure from an ecological point of view. Molluscs and crustaceans, in particular, dominated the larger and more varied macrofaunal population that was sustained by the rocky intertidal substrate at Gopnath. This is probably because rocky substrates, which offer a range of biological niches, stable attachment surfaces, and protective microhabitats, are structurally complicated.</w:t>
      </w:r>
      <w:r>
        <w:rPr>
          <w:spacing w:val="40"/>
        </w:rPr>
        <w:t xml:space="preserve"> </w:t>
      </w:r>
      <w:r>
        <w:t>The muddy flats of Koliyak, on the other hand, were home to fewer species but also specialized taxa that were suited to the unstable sediments, reduced oxygen supply, and changing salinity. These variations are a reflection of habitat filtering processes, in</w:t>
      </w:r>
      <w:r>
        <w:rPr>
          <w:spacing w:val="40"/>
        </w:rPr>
        <w:t xml:space="preserve"> </w:t>
      </w:r>
      <w:r>
        <w:t xml:space="preserve">which species composition is directly influenced by sediment characteristics and physical conditions. These ecological patterns were further supported by the application of biodiversity indices, which showed that GA1 and KA2 had higher levels of diversity and evenness, indicating ecosystems that were both generally stable and varied. </w:t>
      </w:r>
      <w:commentRangeStart w:id="6"/>
      <w:r>
        <w:t xml:space="preserve">The dominance of a small number of tolerant species is suggested by the decreased diversity at GA2, which may be a sign of habitat homogeneity or environmental stress. </w:t>
      </w:r>
      <w:commentRangeEnd w:id="6"/>
      <w:r w:rsidR="00490E86">
        <w:rPr>
          <w:rStyle w:val="CommentReference"/>
        </w:rPr>
        <w:commentReference w:id="6"/>
      </w:r>
      <w:r>
        <w:t>By</w:t>
      </w:r>
      <w:r>
        <w:rPr>
          <w:spacing w:val="5"/>
        </w:rPr>
        <w:t xml:space="preserve"> </w:t>
      </w:r>
      <w:r>
        <w:t>identifying</w:t>
      </w:r>
      <w:r>
        <w:rPr>
          <w:spacing w:val="5"/>
        </w:rPr>
        <w:t xml:space="preserve"> </w:t>
      </w:r>
      <w:r>
        <w:t>clear</w:t>
      </w:r>
      <w:r>
        <w:rPr>
          <w:spacing w:val="6"/>
        </w:rPr>
        <w:t xml:space="preserve"> </w:t>
      </w:r>
      <w:r>
        <w:t>groupings</w:t>
      </w:r>
      <w:r>
        <w:rPr>
          <w:spacing w:val="6"/>
        </w:rPr>
        <w:t xml:space="preserve"> </w:t>
      </w:r>
      <w:r>
        <w:t>between</w:t>
      </w:r>
      <w:r>
        <w:rPr>
          <w:spacing w:val="6"/>
        </w:rPr>
        <w:t xml:space="preserve"> </w:t>
      </w:r>
      <w:r>
        <w:rPr>
          <w:spacing w:val="-2"/>
        </w:rPr>
        <w:t>habitat</w:t>
      </w:r>
    </w:p>
    <w:p w14:paraId="54E01016" w14:textId="77777777" w:rsidR="00F32FE8" w:rsidRDefault="00F32FE8">
      <w:pPr>
        <w:pStyle w:val="BodyText"/>
        <w:spacing w:line="360" w:lineRule="auto"/>
        <w:jc w:val="both"/>
        <w:sectPr w:rsidR="00F32FE8">
          <w:pgSz w:w="12240" w:h="15840"/>
          <w:pgMar w:top="1340" w:right="1440" w:bottom="960" w:left="1440" w:header="44" w:footer="775" w:gutter="0"/>
          <w:cols w:num="2" w:space="720" w:equalWidth="0">
            <w:col w:w="4513" w:space="40"/>
            <w:col w:w="4807"/>
          </w:cols>
        </w:sectPr>
      </w:pPr>
    </w:p>
    <w:p w14:paraId="32D60591" w14:textId="77777777" w:rsidR="00F32FE8" w:rsidRDefault="00000000">
      <w:pPr>
        <w:pStyle w:val="BodyText"/>
        <w:spacing w:before="83" w:line="360" w:lineRule="auto"/>
        <w:ind w:left="360"/>
        <w:jc w:val="both"/>
      </w:pPr>
      <w:r>
        <w:lastRenderedPageBreak/>
        <w:t xml:space="preserve">categories and pointing out minor variations among sites with comparable substrates, </w:t>
      </w:r>
      <w:commentRangeStart w:id="7"/>
      <w:r>
        <w:t>cluster analysis validated these views</w:t>
      </w:r>
      <w:commentRangeEnd w:id="7"/>
      <w:r w:rsidR="00490E86">
        <w:rPr>
          <w:rStyle w:val="CommentReference"/>
        </w:rPr>
        <w:commentReference w:id="7"/>
      </w:r>
      <w:r>
        <w:t xml:space="preserve">. This implies that </w:t>
      </w:r>
      <w:commentRangeStart w:id="8"/>
      <w:r>
        <w:t>macrofaunal distribution can be strongly impacted by even little changes in environmental characteristics</w:t>
      </w:r>
      <w:commentRangeEnd w:id="8"/>
      <w:r w:rsidR="00490E86">
        <w:rPr>
          <w:rStyle w:val="CommentReference"/>
        </w:rPr>
        <w:commentReference w:id="8"/>
      </w:r>
      <w:r>
        <w:t>, such as tidal exposure,</w:t>
      </w:r>
      <w:r>
        <w:rPr>
          <w:spacing w:val="-8"/>
        </w:rPr>
        <w:t xml:space="preserve"> </w:t>
      </w:r>
      <w:r>
        <w:t>substrate</w:t>
      </w:r>
      <w:r>
        <w:rPr>
          <w:spacing w:val="-8"/>
        </w:rPr>
        <w:t xml:space="preserve"> </w:t>
      </w:r>
      <w:r>
        <w:t>texture,</w:t>
      </w:r>
      <w:r>
        <w:rPr>
          <w:spacing w:val="-8"/>
        </w:rPr>
        <w:t xml:space="preserve"> </w:t>
      </w:r>
      <w:r>
        <w:t>or</w:t>
      </w:r>
      <w:r>
        <w:rPr>
          <w:spacing w:val="-7"/>
        </w:rPr>
        <w:t xml:space="preserve"> </w:t>
      </w:r>
      <w:r>
        <w:t>water</w:t>
      </w:r>
      <w:r>
        <w:rPr>
          <w:spacing w:val="-4"/>
        </w:rPr>
        <w:t xml:space="preserve"> </w:t>
      </w:r>
      <w:r>
        <w:t>retention. The study's overall findings underscore the ecological significance of habitat complexity in sustaining resilient and varied intertidal communities. In ecologically sensitive coastal areas like the Gulf of Khambhat, where growing human pressure may jeopardize the integrity of these dynamic ecosystems, it also offers a basis for site-specific conservation</w:t>
      </w:r>
      <w:r>
        <w:rPr>
          <w:spacing w:val="40"/>
        </w:rPr>
        <w:t xml:space="preserve"> </w:t>
      </w:r>
      <w:r>
        <w:t>and monitoring initiatives.</w:t>
      </w:r>
    </w:p>
    <w:p w14:paraId="57A062E4" w14:textId="77777777" w:rsidR="00F32FE8" w:rsidRDefault="00000000">
      <w:pPr>
        <w:pStyle w:val="Heading2"/>
        <w:spacing w:before="200"/>
        <w:ind w:left="360"/>
        <w:jc w:val="both"/>
      </w:pPr>
      <w:r>
        <w:t>DISCLAIMER</w:t>
      </w:r>
      <w:r>
        <w:rPr>
          <w:spacing w:val="-13"/>
        </w:rPr>
        <w:t xml:space="preserve"> </w:t>
      </w:r>
      <w:r>
        <w:t>(ARTIFICIAL</w:t>
      </w:r>
      <w:r>
        <w:rPr>
          <w:spacing w:val="-12"/>
        </w:rPr>
        <w:t xml:space="preserve"> </w:t>
      </w:r>
      <w:r>
        <w:rPr>
          <w:spacing w:val="-2"/>
        </w:rPr>
        <w:t>INTELLIGENCE)</w:t>
      </w:r>
    </w:p>
    <w:p w14:paraId="3EFEAF27" w14:textId="77777777" w:rsidR="00F32FE8" w:rsidRDefault="00F32FE8">
      <w:pPr>
        <w:pStyle w:val="BodyText"/>
        <w:spacing w:before="85"/>
        <w:rPr>
          <w:rFonts w:ascii="Arial"/>
          <w:b/>
        </w:rPr>
      </w:pPr>
    </w:p>
    <w:p w14:paraId="4B923B57" w14:textId="77777777" w:rsidR="00F32FE8" w:rsidRDefault="00000000">
      <w:pPr>
        <w:pStyle w:val="BodyText"/>
        <w:spacing w:line="360" w:lineRule="auto"/>
        <w:ind w:left="360" w:right="2"/>
        <w:jc w:val="both"/>
      </w:pPr>
      <w:r>
        <w:t>Author here by declared that no generative AI technologies have be used during writing or editing of this manuscript.</w:t>
      </w:r>
    </w:p>
    <w:p w14:paraId="43FB6015" w14:textId="77777777" w:rsidR="00F32FE8" w:rsidRDefault="00F32FE8">
      <w:pPr>
        <w:pStyle w:val="BodyText"/>
      </w:pPr>
    </w:p>
    <w:p w14:paraId="1DA1D98D" w14:textId="77777777" w:rsidR="00F32FE8" w:rsidRDefault="00F32FE8">
      <w:pPr>
        <w:pStyle w:val="BodyText"/>
      </w:pPr>
    </w:p>
    <w:p w14:paraId="6523BA7B" w14:textId="77777777" w:rsidR="00F32FE8" w:rsidRDefault="00F32FE8">
      <w:pPr>
        <w:pStyle w:val="BodyText"/>
      </w:pPr>
    </w:p>
    <w:p w14:paraId="26B5ECBB" w14:textId="77777777" w:rsidR="00F32FE8" w:rsidRDefault="00F32FE8">
      <w:pPr>
        <w:pStyle w:val="BodyText"/>
      </w:pPr>
    </w:p>
    <w:p w14:paraId="2C4798ED" w14:textId="77777777" w:rsidR="00F32FE8" w:rsidRDefault="00F32FE8">
      <w:pPr>
        <w:pStyle w:val="BodyText"/>
      </w:pPr>
    </w:p>
    <w:p w14:paraId="51C29184" w14:textId="77777777" w:rsidR="00F32FE8" w:rsidRDefault="00F32FE8">
      <w:pPr>
        <w:pStyle w:val="BodyText"/>
      </w:pPr>
    </w:p>
    <w:p w14:paraId="3055517E" w14:textId="77777777" w:rsidR="00F32FE8" w:rsidRDefault="00F32FE8">
      <w:pPr>
        <w:pStyle w:val="BodyText"/>
      </w:pPr>
    </w:p>
    <w:p w14:paraId="54240EC3" w14:textId="77777777" w:rsidR="00F32FE8" w:rsidRDefault="00F32FE8">
      <w:pPr>
        <w:pStyle w:val="BodyText"/>
      </w:pPr>
    </w:p>
    <w:p w14:paraId="06572D54" w14:textId="77777777" w:rsidR="00F32FE8" w:rsidRDefault="00F32FE8">
      <w:pPr>
        <w:pStyle w:val="BodyText"/>
      </w:pPr>
    </w:p>
    <w:p w14:paraId="5972A4DD" w14:textId="77777777" w:rsidR="00F32FE8" w:rsidRDefault="00F32FE8">
      <w:pPr>
        <w:pStyle w:val="BodyText"/>
      </w:pPr>
    </w:p>
    <w:p w14:paraId="1E2B98B7" w14:textId="77777777" w:rsidR="00F32FE8" w:rsidRDefault="00F32FE8">
      <w:pPr>
        <w:pStyle w:val="BodyText"/>
      </w:pPr>
    </w:p>
    <w:p w14:paraId="098E6393" w14:textId="77777777" w:rsidR="00F32FE8" w:rsidRDefault="00F32FE8">
      <w:pPr>
        <w:pStyle w:val="BodyText"/>
      </w:pPr>
    </w:p>
    <w:p w14:paraId="368EAFA2" w14:textId="77777777" w:rsidR="00F32FE8" w:rsidRDefault="00F32FE8">
      <w:pPr>
        <w:pStyle w:val="BodyText"/>
        <w:spacing w:before="28"/>
      </w:pPr>
    </w:p>
    <w:p w14:paraId="1AF49A4B" w14:textId="77777777" w:rsidR="00F32FE8" w:rsidRDefault="00000000">
      <w:pPr>
        <w:pStyle w:val="Heading1"/>
        <w:jc w:val="both"/>
      </w:pPr>
      <w:r>
        <w:t>COMPETING</w:t>
      </w:r>
      <w:r>
        <w:rPr>
          <w:spacing w:val="-11"/>
        </w:rPr>
        <w:t xml:space="preserve"> </w:t>
      </w:r>
      <w:r>
        <w:rPr>
          <w:spacing w:val="-2"/>
        </w:rPr>
        <w:t>INTERESTS</w:t>
      </w:r>
    </w:p>
    <w:p w14:paraId="34CFEAD1" w14:textId="77777777" w:rsidR="00F32FE8" w:rsidRDefault="00F32FE8">
      <w:pPr>
        <w:pStyle w:val="BodyText"/>
        <w:spacing w:before="72"/>
        <w:rPr>
          <w:rFonts w:ascii="Arial"/>
          <w:b/>
          <w:sz w:val="22"/>
        </w:rPr>
      </w:pPr>
    </w:p>
    <w:p w14:paraId="277016EA" w14:textId="77777777" w:rsidR="00F32FE8" w:rsidRDefault="00000000">
      <w:pPr>
        <w:pStyle w:val="BodyText"/>
        <w:spacing w:line="360" w:lineRule="auto"/>
        <w:ind w:left="360" w:right="1"/>
        <w:jc w:val="both"/>
      </w:pPr>
      <w:r>
        <w:t>Authors have declared that no competing interests exist.</w:t>
      </w:r>
    </w:p>
    <w:p w14:paraId="122BD153" w14:textId="77777777" w:rsidR="00F32FE8" w:rsidRDefault="00000000">
      <w:pPr>
        <w:pStyle w:val="Heading1"/>
        <w:spacing w:before="83"/>
        <w:ind w:left="294"/>
        <w:rPr>
          <w:rFonts w:ascii="Arial MT"/>
          <w:b w:val="0"/>
        </w:rPr>
      </w:pPr>
      <w:r>
        <w:rPr>
          <w:b w:val="0"/>
        </w:rPr>
        <w:br w:type="column"/>
      </w:r>
      <w:r>
        <w:rPr>
          <w:spacing w:val="-2"/>
        </w:rPr>
        <w:t>REFERENCES</w:t>
      </w:r>
      <w:r>
        <w:rPr>
          <w:rFonts w:ascii="Arial MT"/>
          <w:b w:val="0"/>
          <w:spacing w:val="-2"/>
        </w:rPr>
        <w:t>:</w:t>
      </w:r>
    </w:p>
    <w:p w14:paraId="360A071D" w14:textId="77777777" w:rsidR="00F32FE8" w:rsidRDefault="00F32FE8">
      <w:pPr>
        <w:pStyle w:val="BodyText"/>
        <w:spacing w:before="151"/>
        <w:rPr>
          <w:sz w:val="22"/>
        </w:rPr>
      </w:pPr>
    </w:p>
    <w:p w14:paraId="39BFB296" w14:textId="77777777" w:rsidR="00F32FE8" w:rsidRDefault="00000000">
      <w:pPr>
        <w:pStyle w:val="ListParagraph"/>
        <w:numPr>
          <w:ilvl w:val="0"/>
          <w:numId w:val="1"/>
        </w:numPr>
        <w:tabs>
          <w:tab w:val="left" w:pos="1012"/>
          <w:tab w:val="left" w:pos="1014"/>
        </w:tabs>
        <w:spacing w:line="360" w:lineRule="auto"/>
        <w:ind w:right="359"/>
        <w:jc w:val="both"/>
        <w:rPr>
          <w:sz w:val="20"/>
        </w:rPr>
      </w:pPr>
      <w:r>
        <w:rPr>
          <w:sz w:val="20"/>
        </w:rPr>
        <w:t xml:space="preserve">Alongi, D. M. (1990). The ecology of tropical soft-bottom benthic ecosystems. </w:t>
      </w:r>
      <w:r>
        <w:rPr>
          <w:rFonts w:ascii="Arial" w:hAnsi="Arial"/>
          <w:i/>
          <w:sz w:val="20"/>
        </w:rPr>
        <w:t>Oceanography and Marine Biology: An Annual Review,</w:t>
      </w:r>
      <w:r>
        <w:rPr>
          <w:rFonts w:ascii="Arial" w:hAnsi="Arial"/>
          <w:i/>
          <w:spacing w:val="40"/>
          <w:sz w:val="20"/>
        </w:rPr>
        <w:t xml:space="preserve"> </w:t>
      </w:r>
      <w:r>
        <w:rPr>
          <w:rFonts w:ascii="Arial" w:hAnsi="Arial"/>
          <w:i/>
          <w:sz w:val="20"/>
        </w:rPr>
        <w:t>28</w:t>
      </w:r>
      <w:r>
        <w:rPr>
          <w:sz w:val="20"/>
        </w:rPr>
        <w:t>, 381–496.</w:t>
      </w:r>
    </w:p>
    <w:p w14:paraId="0A32F02C" w14:textId="77777777" w:rsidR="00F32FE8" w:rsidRDefault="00000000">
      <w:pPr>
        <w:pStyle w:val="ListParagraph"/>
        <w:numPr>
          <w:ilvl w:val="0"/>
          <w:numId w:val="1"/>
        </w:numPr>
        <w:tabs>
          <w:tab w:val="left" w:pos="1012"/>
          <w:tab w:val="left" w:pos="1014"/>
        </w:tabs>
        <w:spacing w:before="1" w:line="360" w:lineRule="auto"/>
        <w:ind w:right="357"/>
        <w:jc w:val="both"/>
        <w:rPr>
          <w:rFonts w:ascii="Arial" w:hAnsi="Arial"/>
          <w:i/>
          <w:sz w:val="20"/>
        </w:rPr>
      </w:pPr>
      <w:r>
        <w:rPr>
          <w:sz w:val="20"/>
        </w:rPr>
        <w:t>Benedetti-Cecchi, L. (2001). Beyond competition: Incorporating positive interactions between species to</w:t>
      </w:r>
      <w:r>
        <w:rPr>
          <w:spacing w:val="40"/>
          <w:sz w:val="20"/>
        </w:rPr>
        <w:t xml:space="preserve"> </w:t>
      </w:r>
      <w:r>
        <w:rPr>
          <w:sz w:val="20"/>
        </w:rPr>
        <w:t xml:space="preserve">predict ecosystem invasibility. </w:t>
      </w:r>
      <w:r>
        <w:rPr>
          <w:rFonts w:ascii="Arial" w:hAnsi="Arial"/>
          <w:i/>
          <w:sz w:val="20"/>
        </w:rPr>
        <w:t>PLOS Biology, 2</w:t>
      </w:r>
      <w:r>
        <w:rPr>
          <w:sz w:val="20"/>
        </w:rPr>
        <w:t xml:space="preserve">(4), e39. </w:t>
      </w:r>
      <w:r>
        <w:rPr>
          <w:rFonts w:ascii="Arial" w:hAnsi="Arial"/>
          <w:i/>
          <w:sz w:val="20"/>
        </w:rPr>
        <w:t>(Note: please confirm the correct article as Benedetti-Cecchi has many works in 2001—this one might differ.)</w:t>
      </w:r>
    </w:p>
    <w:p w14:paraId="5F348CFE" w14:textId="77777777" w:rsidR="00F32FE8" w:rsidRDefault="00000000">
      <w:pPr>
        <w:pStyle w:val="ListParagraph"/>
        <w:numPr>
          <w:ilvl w:val="0"/>
          <w:numId w:val="1"/>
        </w:numPr>
        <w:tabs>
          <w:tab w:val="left" w:pos="1012"/>
          <w:tab w:val="left" w:pos="1014"/>
        </w:tabs>
        <w:spacing w:before="1" w:line="360" w:lineRule="auto"/>
        <w:ind w:right="358"/>
        <w:jc w:val="both"/>
        <w:rPr>
          <w:sz w:val="20"/>
        </w:rPr>
      </w:pPr>
      <w:r>
        <w:rPr>
          <w:sz w:val="20"/>
        </w:rPr>
        <w:t>Benedetti-Cecchi,</w:t>
      </w:r>
      <w:r>
        <w:rPr>
          <w:spacing w:val="-7"/>
          <w:sz w:val="20"/>
        </w:rPr>
        <w:t xml:space="preserve"> </w:t>
      </w:r>
      <w:r>
        <w:rPr>
          <w:sz w:val="20"/>
        </w:rPr>
        <w:t>L.</w:t>
      </w:r>
      <w:r>
        <w:rPr>
          <w:spacing w:val="-4"/>
          <w:sz w:val="20"/>
        </w:rPr>
        <w:t xml:space="preserve"> </w:t>
      </w:r>
      <w:r>
        <w:rPr>
          <w:sz w:val="20"/>
        </w:rPr>
        <w:t>(2001).</w:t>
      </w:r>
      <w:r>
        <w:rPr>
          <w:spacing w:val="-6"/>
          <w:sz w:val="20"/>
        </w:rPr>
        <w:t xml:space="preserve"> </w:t>
      </w:r>
      <w:r>
        <w:rPr>
          <w:sz w:val="20"/>
        </w:rPr>
        <w:t>Variability in abundance of algae and invertebrates</w:t>
      </w:r>
      <w:r>
        <w:rPr>
          <w:spacing w:val="-4"/>
          <w:sz w:val="20"/>
        </w:rPr>
        <w:t xml:space="preserve"> </w:t>
      </w:r>
      <w:r>
        <w:rPr>
          <w:sz w:val="20"/>
        </w:rPr>
        <w:t>at</w:t>
      </w:r>
      <w:r>
        <w:rPr>
          <w:spacing w:val="-5"/>
          <w:sz w:val="20"/>
        </w:rPr>
        <w:t xml:space="preserve"> </w:t>
      </w:r>
      <w:r>
        <w:rPr>
          <w:sz w:val="20"/>
        </w:rPr>
        <w:t>different</w:t>
      </w:r>
      <w:r>
        <w:rPr>
          <w:spacing w:val="-6"/>
          <w:sz w:val="20"/>
        </w:rPr>
        <w:t xml:space="preserve"> </w:t>
      </w:r>
      <w:r>
        <w:rPr>
          <w:sz w:val="20"/>
        </w:rPr>
        <w:t>spatial</w:t>
      </w:r>
      <w:r>
        <w:rPr>
          <w:spacing w:val="-6"/>
          <w:sz w:val="20"/>
        </w:rPr>
        <w:t xml:space="preserve"> </w:t>
      </w:r>
      <w:r>
        <w:rPr>
          <w:sz w:val="20"/>
        </w:rPr>
        <w:t xml:space="preserve">scales on rocky sea shores. </w:t>
      </w:r>
      <w:r>
        <w:rPr>
          <w:rFonts w:ascii="Arial" w:hAnsi="Arial"/>
          <w:i/>
          <w:sz w:val="20"/>
        </w:rPr>
        <w:t>Marine Ecology Progress Series, 215</w:t>
      </w:r>
      <w:r>
        <w:rPr>
          <w:sz w:val="20"/>
        </w:rPr>
        <w:t xml:space="preserve">, 79–92. </w:t>
      </w:r>
      <w:hyperlink r:id="rId25">
        <w:r>
          <w:rPr>
            <w:color w:val="0000FF"/>
            <w:spacing w:val="-2"/>
            <w:sz w:val="20"/>
            <w:u w:val="single" w:color="0000FF"/>
          </w:rPr>
          <w:t>https://doi.org/10.3354/meps215079</w:t>
        </w:r>
      </w:hyperlink>
    </w:p>
    <w:p w14:paraId="7E11D146" w14:textId="77777777" w:rsidR="00F32FE8" w:rsidRDefault="00000000">
      <w:pPr>
        <w:pStyle w:val="ListParagraph"/>
        <w:numPr>
          <w:ilvl w:val="0"/>
          <w:numId w:val="1"/>
        </w:numPr>
        <w:tabs>
          <w:tab w:val="left" w:pos="1012"/>
          <w:tab w:val="left" w:pos="1014"/>
        </w:tabs>
        <w:spacing w:before="2" w:line="360" w:lineRule="auto"/>
        <w:ind w:right="358"/>
        <w:jc w:val="both"/>
        <w:rPr>
          <w:sz w:val="20"/>
        </w:rPr>
      </w:pPr>
      <w:r>
        <w:rPr>
          <w:sz w:val="20"/>
        </w:rPr>
        <w:t>Blanchette, C. A., Miner, C. M., Raimondi, P. T., Lohse, D., Heady, K. E., &amp; Broitman, B. R. (2006). Biogeographical patterns of rocky intertidal communities along the</w:t>
      </w:r>
      <w:r>
        <w:rPr>
          <w:spacing w:val="40"/>
          <w:sz w:val="20"/>
        </w:rPr>
        <w:t xml:space="preserve"> </w:t>
      </w:r>
      <w:r>
        <w:rPr>
          <w:sz w:val="20"/>
        </w:rPr>
        <w:t>Pacific coast of North America.</w:t>
      </w:r>
      <w:r>
        <w:rPr>
          <w:spacing w:val="40"/>
          <w:sz w:val="20"/>
        </w:rPr>
        <w:t xml:space="preserve"> </w:t>
      </w:r>
      <w:r>
        <w:rPr>
          <w:rFonts w:ascii="Arial" w:hAnsi="Arial"/>
          <w:i/>
          <w:sz w:val="20"/>
        </w:rPr>
        <w:t>Journal</w:t>
      </w:r>
      <w:r>
        <w:rPr>
          <w:rFonts w:ascii="Arial" w:hAnsi="Arial"/>
          <w:i/>
          <w:spacing w:val="-3"/>
          <w:sz w:val="20"/>
        </w:rPr>
        <w:t xml:space="preserve"> </w:t>
      </w:r>
      <w:r>
        <w:rPr>
          <w:rFonts w:ascii="Arial" w:hAnsi="Arial"/>
          <w:i/>
          <w:sz w:val="20"/>
        </w:rPr>
        <w:t>of</w:t>
      </w:r>
      <w:r>
        <w:rPr>
          <w:rFonts w:ascii="Arial" w:hAnsi="Arial"/>
          <w:i/>
          <w:spacing w:val="-2"/>
          <w:sz w:val="20"/>
        </w:rPr>
        <w:t xml:space="preserve"> </w:t>
      </w:r>
      <w:r>
        <w:rPr>
          <w:rFonts w:ascii="Arial" w:hAnsi="Arial"/>
          <w:i/>
          <w:sz w:val="20"/>
        </w:rPr>
        <w:t>Biogeography,</w:t>
      </w:r>
      <w:r>
        <w:rPr>
          <w:rFonts w:ascii="Arial" w:hAnsi="Arial"/>
          <w:i/>
          <w:spacing w:val="-1"/>
          <w:sz w:val="20"/>
        </w:rPr>
        <w:t xml:space="preserve"> </w:t>
      </w:r>
      <w:r>
        <w:rPr>
          <w:rFonts w:ascii="Arial" w:hAnsi="Arial"/>
          <w:i/>
          <w:sz w:val="20"/>
        </w:rPr>
        <w:t>35</w:t>
      </w:r>
      <w:r>
        <w:rPr>
          <w:sz w:val="20"/>
        </w:rPr>
        <w:t>(9),</w:t>
      </w:r>
      <w:r>
        <w:rPr>
          <w:spacing w:val="-4"/>
          <w:sz w:val="20"/>
        </w:rPr>
        <w:t xml:space="preserve"> 1593–</w:t>
      </w:r>
    </w:p>
    <w:p w14:paraId="0C9664F1" w14:textId="77777777" w:rsidR="00F32FE8" w:rsidRDefault="00000000">
      <w:pPr>
        <w:pStyle w:val="BodyText"/>
        <w:spacing w:line="360" w:lineRule="auto"/>
        <w:ind w:left="1014" w:right="359"/>
        <w:jc w:val="both"/>
      </w:pPr>
      <w:r>
        <w:t xml:space="preserve">1607. </w:t>
      </w:r>
      <w:hyperlink r:id="rId26">
        <w:r>
          <w:rPr>
            <w:color w:val="0000FF"/>
            <w:u w:val="single" w:color="0000FF"/>
          </w:rPr>
          <w:t>https://doi.org/10.1111/j.1365-</w:t>
        </w:r>
      </w:hyperlink>
      <w:r>
        <w:rPr>
          <w:color w:val="0000FF"/>
        </w:rPr>
        <w:t xml:space="preserve"> </w:t>
      </w:r>
      <w:hyperlink r:id="rId27">
        <w:r>
          <w:rPr>
            <w:color w:val="0000FF"/>
            <w:spacing w:val="-2"/>
            <w:u w:val="single" w:color="0000FF"/>
          </w:rPr>
          <w:t>2699.2008.01913.x</w:t>
        </w:r>
      </w:hyperlink>
    </w:p>
    <w:p w14:paraId="00AB246E" w14:textId="77777777" w:rsidR="00F32FE8" w:rsidRDefault="00000000">
      <w:pPr>
        <w:pStyle w:val="ListParagraph"/>
        <w:numPr>
          <w:ilvl w:val="0"/>
          <w:numId w:val="1"/>
        </w:numPr>
        <w:tabs>
          <w:tab w:val="left" w:pos="1012"/>
        </w:tabs>
        <w:spacing w:line="229" w:lineRule="exact"/>
        <w:ind w:left="1012" w:hanging="358"/>
        <w:jc w:val="both"/>
        <w:rPr>
          <w:sz w:val="20"/>
        </w:rPr>
      </w:pPr>
      <w:r>
        <w:rPr>
          <w:sz w:val="20"/>
        </w:rPr>
        <w:t>Branch,</w:t>
      </w:r>
      <w:r>
        <w:rPr>
          <w:spacing w:val="6"/>
          <w:sz w:val="20"/>
        </w:rPr>
        <w:t xml:space="preserve"> </w:t>
      </w:r>
      <w:r>
        <w:rPr>
          <w:sz w:val="20"/>
        </w:rPr>
        <w:t>G.</w:t>
      </w:r>
      <w:r>
        <w:rPr>
          <w:spacing w:val="7"/>
          <w:sz w:val="20"/>
        </w:rPr>
        <w:t xml:space="preserve"> </w:t>
      </w:r>
      <w:r>
        <w:rPr>
          <w:sz w:val="20"/>
        </w:rPr>
        <w:t>M.,</w:t>
      </w:r>
      <w:r>
        <w:rPr>
          <w:spacing w:val="5"/>
          <w:sz w:val="20"/>
        </w:rPr>
        <w:t xml:space="preserve"> </w:t>
      </w:r>
      <w:r>
        <w:rPr>
          <w:sz w:val="20"/>
        </w:rPr>
        <w:t>Griffiths,</w:t>
      </w:r>
      <w:r>
        <w:rPr>
          <w:spacing w:val="7"/>
          <w:sz w:val="20"/>
        </w:rPr>
        <w:t xml:space="preserve"> </w:t>
      </w:r>
      <w:r>
        <w:rPr>
          <w:sz w:val="20"/>
        </w:rPr>
        <w:t>C.</w:t>
      </w:r>
      <w:r>
        <w:rPr>
          <w:spacing w:val="6"/>
          <w:sz w:val="20"/>
        </w:rPr>
        <w:t xml:space="preserve"> </w:t>
      </w:r>
      <w:r>
        <w:rPr>
          <w:sz w:val="20"/>
        </w:rPr>
        <w:t>L.,</w:t>
      </w:r>
      <w:r>
        <w:rPr>
          <w:spacing w:val="6"/>
          <w:sz w:val="20"/>
        </w:rPr>
        <w:t xml:space="preserve"> </w:t>
      </w:r>
      <w:r>
        <w:rPr>
          <w:spacing w:val="-2"/>
          <w:sz w:val="20"/>
        </w:rPr>
        <w:t>Branch,</w:t>
      </w:r>
    </w:p>
    <w:p w14:paraId="40A15040" w14:textId="77777777" w:rsidR="00F32FE8" w:rsidRDefault="00000000">
      <w:pPr>
        <w:spacing w:before="116" w:line="360" w:lineRule="auto"/>
        <w:ind w:left="1014" w:right="358"/>
        <w:jc w:val="both"/>
        <w:rPr>
          <w:sz w:val="20"/>
        </w:rPr>
      </w:pPr>
      <w:r>
        <w:rPr>
          <w:sz w:val="20"/>
        </w:rPr>
        <w:t xml:space="preserve">M. L., &amp; Beckley, L. E. (2008). </w:t>
      </w:r>
      <w:r>
        <w:rPr>
          <w:rFonts w:ascii="Arial"/>
          <w:i/>
          <w:sz w:val="20"/>
        </w:rPr>
        <w:t xml:space="preserve">Two oceans: A guide to the marine life of southern Africa </w:t>
      </w:r>
      <w:r>
        <w:rPr>
          <w:sz w:val="20"/>
        </w:rPr>
        <w:t xml:space="preserve">(3rd ed.). Struik </w:t>
      </w:r>
      <w:r>
        <w:rPr>
          <w:spacing w:val="-2"/>
          <w:sz w:val="20"/>
        </w:rPr>
        <w:t>Nature.</w:t>
      </w:r>
    </w:p>
    <w:p w14:paraId="07907B40" w14:textId="77777777" w:rsidR="00F32FE8" w:rsidRDefault="00000000">
      <w:pPr>
        <w:pStyle w:val="ListParagraph"/>
        <w:numPr>
          <w:ilvl w:val="0"/>
          <w:numId w:val="1"/>
        </w:numPr>
        <w:tabs>
          <w:tab w:val="left" w:pos="1012"/>
          <w:tab w:val="left" w:pos="1014"/>
        </w:tabs>
        <w:spacing w:line="360" w:lineRule="auto"/>
        <w:ind w:right="361"/>
        <w:jc w:val="both"/>
        <w:rPr>
          <w:sz w:val="20"/>
        </w:rPr>
      </w:pPr>
      <w:r>
        <w:rPr>
          <w:sz w:val="20"/>
        </w:rPr>
        <w:t>Burrows,</w:t>
      </w:r>
      <w:r>
        <w:rPr>
          <w:spacing w:val="-2"/>
          <w:sz w:val="20"/>
        </w:rPr>
        <w:t xml:space="preserve"> </w:t>
      </w:r>
      <w:r>
        <w:rPr>
          <w:sz w:val="20"/>
        </w:rPr>
        <w:t>M.</w:t>
      </w:r>
      <w:r>
        <w:rPr>
          <w:spacing w:val="-4"/>
          <w:sz w:val="20"/>
        </w:rPr>
        <w:t xml:space="preserve"> </w:t>
      </w:r>
      <w:r>
        <w:rPr>
          <w:sz w:val="20"/>
        </w:rPr>
        <w:t>T.,</w:t>
      </w:r>
      <w:r>
        <w:rPr>
          <w:spacing w:val="-4"/>
          <w:sz w:val="20"/>
        </w:rPr>
        <w:t xml:space="preserve"> </w:t>
      </w:r>
      <w:r>
        <w:rPr>
          <w:sz w:val="20"/>
        </w:rPr>
        <w:t>Harvey,</w:t>
      </w:r>
      <w:r>
        <w:rPr>
          <w:spacing w:val="-4"/>
          <w:sz w:val="20"/>
        </w:rPr>
        <w:t xml:space="preserve"> </w:t>
      </w:r>
      <w:r>
        <w:rPr>
          <w:sz w:val="20"/>
        </w:rPr>
        <w:t>R.,</w:t>
      </w:r>
      <w:r>
        <w:rPr>
          <w:spacing w:val="-2"/>
          <w:sz w:val="20"/>
        </w:rPr>
        <w:t xml:space="preserve"> </w:t>
      </w:r>
      <w:r>
        <w:rPr>
          <w:sz w:val="20"/>
        </w:rPr>
        <w:t>&amp;</w:t>
      </w:r>
      <w:r>
        <w:rPr>
          <w:spacing w:val="-2"/>
          <w:sz w:val="20"/>
        </w:rPr>
        <w:t xml:space="preserve"> </w:t>
      </w:r>
      <w:r>
        <w:rPr>
          <w:sz w:val="20"/>
        </w:rPr>
        <w:t>Robb,</w:t>
      </w:r>
      <w:r>
        <w:rPr>
          <w:spacing w:val="-2"/>
          <w:sz w:val="20"/>
        </w:rPr>
        <w:t xml:space="preserve"> </w:t>
      </w:r>
      <w:r>
        <w:rPr>
          <w:sz w:val="20"/>
        </w:rPr>
        <w:t>L. (2009).</w:t>
      </w:r>
      <w:r>
        <w:rPr>
          <w:spacing w:val="40"/>
          <w:sz w:val="20"/>
        </w:rPr>
        <w:t xml:space="preserve"> </w:t>
      </w:r>
      <w:r>
        <w:rPr>
          <w:sz w:val="20"/>
        </w:rPr>
        <w:t>Wave</w:t>
      </w:r>
      <w:r>
        <w:rPr>
          <w:spacing w:val="40"/>
          <w:sz w:val="20"/>
        </w:rPr>
        <w:t xml:space="preserve"> </w:t>
      </w:r>
      <w:r>
        <w:rPr>
          <w:sz w:val="20"/>
        </w:rPr>
        <w:t>exposure</w:t>
      </w:r>
      <w:r>
        <w:rPr>
          <w:spacing w:val="40"/>
          <w:sz w:val="20"/>
        </w:rPr>
        <w:t xml:space="preserve"> </w:t>
      </w:r>
      <w:r>
        <w:rPr>
          <w:sz w:val="20"/>
        </w:rPr>
        <w:t>indices</w:t>
      </w:r>
      <w:r>
        <w:rPr>
          <w:spacing w:val="40"/>
          <w:sz w:val="20"/>
        </w:rPr>
        <w:t xml:space="preserve"> </w:t>
      </w:r>
      <w:r>
        <w:rPr>
          <w:sz w:val="20"/>
        </w:rPr>
        <w:t>from</w:t>
      </w:r>
    </w:p>
    <w:p w14:paraId="4CD4F694" w14:textId="77777777" w:rsidR="00F32FE8" w:rsidRDefault="00F32FE8">
      <w:pPr>
        <w:pStyle w:val="ListParagraph"/>
        <w:spacing w:line="360" w:lineRule="auto"/>
        <w:rPr>
          <w:sz w:val="20"/>
        </w:rPr>
        <w:sectPr w:rsidR="00F32FE8">
          <w:pgSz w:w="12240" w:h="15840"/>
          <w:pgMar w:top="1340" w:right="1440" w:bottom="960" w:left="1440" w:header="44" w:footer="775" w:gutter="0"/>
          <w:cols w:num="2" w:space="720" w:equalWidth="0">
            <w:col w:w="4513" w:space="40"/>
            <w:col w:w="4807"/>
          </w:cols>
        </w:sectPr>
      </w:pPr>
    </w:p>
    <w:p w14:paraId="21046BAD" w14:textId="77777777" w:rsidR="00F32FE8" w:rsidRDefault="00000000">
      <w:pPr>
        <w:spacing w:before="83" w:line="360" w:lineRule="auto"/>
        <w:ind w:left="1080"/>
        <w:jc w:val="both"/>
        <w:rPr>
          <w:sz w:val="20"/>
        </w:rPr>
      </w:pPr>
      <w:r>
        <w:rPr>
          <w:sz w:val="20"/>
        </w:rPr>
        <w:lastRenderedPageBreak/>
        <w:t xml:space="preserve">digital coastlines and the prediction of rocky shore community structure. </w:t>
      </w:r>
      <w:r>
        <w:rPr>
          <w:rFonts w:ascii="Arial" w:hAnsi="Arial"/>
          <w:i/>
          <w:sz w:val="20"/>
        </w:rPr>
        <w:t>Marine Ecology Progress Series, 379</w:t>
      </w:r>
      <w:r>
        <w:rPr>
          <w:sz w:val="20"/>
        </w:rPr>
        <w:t xml:space="preserve">, </w:t>
      </w:r>
      <w:r>
        <w:rPr>
          <w:spacing w:val="-2"/>
          <w:sz w:val="20"/>
        </w:rPr>
        <w:t>1–12.</w:t>
      </w:r>
    </w:p>
    <w:p w14:paraId="41A39281" w14:textId="77777777" w:rsidR="00F32FE8" w:rsidRDefault="00000000">
      <w:pPr>
        <w:pStyle w:val="BodyText"/>
        <w:ind w:left="1080"/>
      </w:pPr>
      <w:hyperlink r:id="rId28">
        <w:r>
          <w:rPr>
            <w:color w:val="0000FF"/>
            <w:spacing w:val="-2"/>
            <w:u w:val="single" w:color="0000FF"/>
          </w:rPr>
          <w:t>https://doi.org/10.3354/meps07856</w:t>
        </w:r>
      </w:hyperlink>
    </w:p>
    <w:p w14:paraId="3B3843B8" w14:textId="77777777" w:rsidR="00F32FE8" w:rsidRDefault="00000000">
      <w:pPr>
        <w:pStyle w:val="ListParagraph"/>
        <w:numPr>
          <w:ilvl w:val="0"/>
          <w:numId w:val="1"/>
        </w:numPr>
        <w:tabs>
          <w:tab w:val="left" w:pos="1078"/>
          <w:tab w:val="left" w:pos="1080"/>
        </w:tabs>
        <w:spacing w:before="116" w:line="360" w:lineRule="auto"/>
        <w:ind w:left="1080"/>
        <w:jc w:val="both"/>
        <w:rPr>
          <w:sz w:val="20"/>
        </w:rPr>
      </w:pPr>
      <w:r>
        <w:rPr>
          <w:sz w:val="20"/>
        </w:rPr>
        <w:t>Dal Bello, M., Galzin, R., &amp; Claudet, J. (2017a). Effects of local and regional processes</w:t>
      </w:r>
      <w:r>
        <w:rPr>
          <w:spacing w:val="-1"/>
          <w:sz w:val="20"/>
        </w:rPr>
        <w:t xml:space="preserve"> </w:t>
      </w:r>
      <w:r>
        <w:rPr>
          <w:sz w:val="20"/>
        </w:rPr>
        <w:t>on</w:t>
      </w:r>
      <w:r>
        <w:rPr>
          <w:spacing w:val="-3"/>
          <w:sz w:val="20"/>
        </w:rPr>
        <w:t xml:space="preserve"> </w:t>
      </w:r>
      <w:r>
        <w:rPr>
          <w:sz w:val="20"/>
        </w:rPr>
        <w:t>reef</w:t>
      </w:r>
      <w:r>
        <w:rPr>
          <w:spacing w:val="-2"/>
          <w:sz w:val="20"/>
        </w:rPr>
        <w:t xml:space="preserve"> </w:t>
      </w:r>
      <w:r>
        <w:rPr>
          <w:sz w:val="20"/>
        </w:rPr>
        <w:t>fish assemblages</w:t>
      </w:r>
      <w:r>
        <w:rPr>
          <w:spacing w:val="-1"/>
          <w:sz w:val="20"/>
        </w:rPr>
        <w:t xml:space="preserve"> </w:t>
      </w:r>
      <w:r>
        <w:rPr>
          <w:sz w:val="20"/>
        </w:rPr>
        <w:t xml:space="preserve">in a marine protected area. </w:t>
      </w:r>
      <w:r>
        <w:rPr>
          <w:rFonts w:ascii="Arial" w:hAnsi="Arial"/>
          <w:i/>
          <w:sz w:val="20"/>
        </w:rPr>
        <w:t>Marine Ecology</w:t>
      </w:r>
      <w:r>
        <w:rPr>
          <w:rFonts w:ascii="Arial" w:hAnsi="Arial"/>
          <w:i/>
          <w:spacing w:val="40"/>
          <w:sz w:val="20"/>
        </w:rPr>
        <w:t xml:space="preserve"> </w:t>
      </w:r>
      <w:r>
        <w:rPr>
          <w:rFonts w:ascii="Arial" w:hAnsi="Arial"/>
          <w:i/>
          <w:sz w:val="20"/>
        </w:rPr>
        <w:t>Progress</w:t>
      </w:r>
      <w:r>
        <w:rPr>
          <w:rFonts w:ascii="Arial" w:hAnsi="Arial"/>
          <w:i/>
          <w:spacing w:val="40"/>
          <w:sz w:val="20"/>
        </w:rPr>
        <w:t xml:space="preserve"> </w:t>
      </w:r>
      <w:r>
        <w:rPr>
          <w:rFonts w:ascii="Arial" w:hAnsi="Arial"/>
          <w:i/>
          <w:sz w:val="20"/>
        </w:rPr>
        <w:t>Series,</w:t>
      </w:r>
      <w:r>
        <w:rPr>
          <w:rFonts w:ascii="Arial" w:hAnsi="Arial"/>
          <w:i/>
          <w:spacing w:val="40"/>
          <w:sz w:val="20"/>
        </w:rPr>
        <w:t xml:space="preserve"> </w:t>
      </w:r>
      <w:r>
        <w:rPr>
          <w:rFonts w:ascii="Arial" w:hAnsi="Arial"/>
          <w:i/>
          <w:sz w:val="20"/>
        </w:rPr>
        <w:t>567</w:t>
      </w:r>
      <w:r>
        <w:rPr>
          <w:sz w:val="20"/>
        </w:rPr>
        <w:t>,</w:t>
      </w:r>
      <w:r>
        <w:rPr>
          <w:spacing w:val="40"/>
          <w:sz w:val="20"/>
        </w:rPr>
        <w:t xml:space="preserve"> </w:t>
      </w:r>
      <w:r>
        <w:rPr>
          <w:sz w:val="20"/>
        </w:rPr>
        <w:t>171–</w:t>
      </w:r>
    </w:p>
    <w:p w14:paraId="788AB00C" w14:textId="77777777" w:rsidR="00F32FE8" w:rsidRDefault="00000000">
      <w:pPr>
        <w:pStyle w:val="BodyText"/>
        <w:spacing w:line="229" w:lineRule="exact"/>
        <w:ind w:left="1080"/>
      </w:pPr>
      <w:r>
        <w:rPr>
          <w:spacing w:val="-4"/>
        </w:rPr>
        <w:t>183.</w:t>
      </w:r>
    </w:p>
    <w:p w14:paraId="7B90C420" w14:textId="77777777" w:rsidR="00F32FE8" w:rsidRDefault="00000000">
      <w:pPr>
        <w:pStyle w:val="BodyText"/>
        <w:spacing w:before="115"/>
        <w:ind w:left="1080"/>
      </w:pPr>
      <w:hyperlink r:id="rId29">
        <w:r>
          <w:rPr>
            <w:color w:val="0000FF"/>
            <w:spacing w:val="-2"/>
            <w:u w:val="single" w:color="0000FF"/>
          </w:rPr>
          <w:t>https://doi.org/10.3354/meps12050</w:t>
        </w:r>
      </w:hyperlink>
    </w:p>
    <w:p w14:paraId="7BC104EB" w14:textId="77777777" w:rsidR="00F32FE8" w:rsidRDefault="00000000">
      <w:pPr>
        <w:pStyle w:val="ListParagraph"/>
        <w:numPr>
          <w:ilvl w:val="0"/>
          <w:numId w:val="1"/>
        </w:numPr>
        <w:tabs>
          <w:tab w:val="left" w:pos="1078"/>
          <w:tab w:val="left" w:pos="1080"/>
        </w:tabs>
        <w:spacing w:before="116" w:line="360" w:lineRule="auto"/>
        <w:ind w:left="1080" w:right="3"/>
        <w:jc w:val="both"/>
        <w:rPr>
          <w:sz w:val="20"/>
        </w:rPr>
      </w:pPr>
      <w:r>
        <w:rPr>
          <w:sz w:val="20"/>
        </w:rPr>
        <w:t xml:space="preserve">Eleftheriou, A., &amp; McIntyre, A. (2005). </w:t>
      </w:r>
      <w:r>
        <w:rPr>
          <w:rFonts w:ascii="Arial"/>
          <w:i/>
          <w:sz w:val="20"/>
        </w:rPr>
        <w:t xml:space="preserve">Methods for the study of marine benthos </w:t>
      </w:r>
      <w:r>
        <w:rPr>
          <w:sz w:val="20"/>
        </w:rPr>
        <w:t>(3rd ed.). Blackwell Science.</w:t>
      </w:r>
    </w:p>
    <w:p w14:paraId="36E6B0F8" w14:textId="77777777" w:rsidR="00F32FE8" w:rsidRDefault="00000000">
      <w:pPr>
        <w:pStyle w:val="ListParagraph"/>
        <w:numPr>
          <w:ilvl w:val="0"/>
          <w:numId w:val="1"/>
        </w:numPr>
        <w:tabs>
          <w:tab w:val="left" w:pos="1078"/>
          <w:tab w:val="left" w:pos="1080"/>
        </w:tabs>
        <w:spacing w:before="198" w:line="360" w:lineRule="auto"/>
        <w:ind w:left="1080" w:right="2"/>
        <w:jc w:val="both"/>
        <w:rPr>
          <w:sz w:val="20"/>
        </w:rPr>
      </w:pPr>
      <w:r>
        <w:rPr>
          <w:sz w:val="20"/>
        </w:rPr>
        <w:t xml:space="preserve">Gray, J. S. (1981). The ecology of marine sediments: An introduction to the structure and function of benthic communities. Cambridge University </w:t>
      </w:r>
      <w:r>
        <w:rPr>
          <w:spacing w:val="-2"/>
          <w:sz w:val="20"/>
        </w:rPr>
        <w:t>Press.</w:t>
      </w:r>
    </w:p>
    <w:p w14:paraId="4B1FEED6" w14:textId="77777777" w:rsidR="00F32FE8" w:rsidRDefault="00000000">
      <w:pPr>
        <w:pStyle w:val="ListParagraph"/>
        <w:numPr>
          <w:ilvl w:val="0"/>
          <w:numId w:val="1"/>
        </w:numPr>
        <w:tabs>
          <w:tab w:val="left" w:pos="1078"/>
          <w:tab w:val="left" w:pos="1080"/>
          <w:tab w:val="left" w:pos="2445"/>
          <w:tab w:val="left" w:pos="3903"/>
        </w:tabs>
        <w:spacing w:before="2" w:line="360" w:lineRule="auto"/>
        <w:ind w:left="1080"/>
        <w:jc w:val="both"/>
        <w:rPr>
          <w:sz w:val="20"/>
        </w:rPr>
      </w:pPr>
      <w:r>
        <w:rPr>
          <w:sz w:val="20"/>
        </w:rPr>
        <w:t xml:space="preserve">Gray, J. S. (2000). The measurement of marine species diversity, with an application to the benthic fauna of the Norwegian continental shelf. </w:t>
      </w:r>
      <w:r>
        <w:rPr>
          <w:rFonts w:ascii="Arial" w:hAnsi="Arial"/>
          <w:i/>
          <w:sz w:val="20"/>
        </w:rPr>
        <w:t>Journal</w:t>
      </w:r>
      <w:r>
        <w:rPr>
          <w:rFonts w:ascii="Arial" w:hAnsi="Arial"/>
          <w:i/>
          <w:spacing w:val="40"/>
          <w:sz w:val="20"/>
        </w:rPr>
        <w:t xml:space="preserve"> </w:t>
      </w:r>
      <w:r>
        <w:rPr>
          <w:rFonts w:ascii="Arial" w:hAnsi="Arial"/>
          <w:i/>
          <w:sz w:val="20"/>
        </w:rPr>
        <w:t xml:space="preserve">of Experimental Marine Biology and </w:t>
      </w:r>
      <w:r>
        <w:rPr>
          <w:rFonts w:ascii="Arial" w:hAnsi="Arial"/>
          <w:i/>
          <w:spacing w:val="-2"/>
          <w:sz w:val="20"/>
        </w:rPr>
        <w:t>Ecology,</w:t>
      </w:r>
      <w:r>
        <w:rPr>
          <w:rFonts w:ascii="Arial" w:hAnsi="Arial"/>
          <w:i/>
          <w:sz w:val="20"/>
        </w:rPr>
        <w:tab/>
      </w:r>
      <w:r>
        <w:rPr>
          <w:rFonts w:ascii="Arial" w:hAnsi="Arial"/>
          <w:i/>
          <w:spacing w:val="-2"/>
          <w:sz w:val="20"/>
        </w:rPr>
        <w:t>250</w:t>
      </w:r>
      <w:r>
        <w:rPr>
          <w:spacing w:val="-2"/>
          <w:sz w:val="20"/>
        </w:rPr>
        <w:t>(1–2),</w:t>
      </w:r>
      <w:r>
        <w:rPr>
          <w:sz w:val="20"/>
        </w:rPr>
        <w:tab/>
      </w:r>
      <w:r>
        <w:rPr>
          <w:spacing w:val="-2"/>
          <w:sz w:val="20"/>
        </w:rPr>
        <w:t>23–49.</w:t>
      </w:r>
    </w:p>
    <w:p w14:paraId="231A724B" w14:textId="77777777" w:rsidR="00F32FE8" w:rsidRDefault="00000000">
      <w:pPr>
        <w:pStyle w:val="BodyText"/>
        <w:spacing w:before="2" w:line="357" w:lineRule="auto"/>
        <w:ind w:left="1080" w:right="743"/>
      </w:pPr>
      <w:r>
        <w:rPr>
          <w:spacing w:val="-2"/>
        </w:rPr>
        <w:t>https://doi.org/10.1016/S0022- 0981(00)00178-7</w:t>
      </w:r>
    </w:p>
    <w:p w14:paraId="489F65F6" w14:textId="77777777" w:rsidR="00F32FE8" w:rsidRDefault="00000000">
      <w:pPr>
        <w:pStyle w:val="ListParagraph"/>
        <w:numPr>
          <w:ilvl w:val="0"/>
          <w:numId w:val="1"/>
        </w:numPr>
        <w:tabs>
          <w:tab w:val="left" w:pos="1078"/>
          <w:tab w:val="left" w:pos="1080"/>
          <w:tab w:val="left" w:pos="3902"/>
        </w:tabs>
        <w:spacing w:before="3" w:line="360" w:lineRule="auto"/>
        <w:ind w:left="1080"/>
        <w:jc w:val="both"/>
        <w:rPr>
          <w:sz w:val="20"/>
        </w:rPr>
      </w:pPr>
      <w:r>
        <w:rPr>
          <w:sz w:val="20"/>
        </w:rPr>
        <w:t>Gray, J. S. (2002). Biomagnification in marine systems: The perspective of</w:t>
      </w:r>
      <w:r>
        <w:rPr>
          <w:spacing w:val="80"/>
          <w:sz w:val="20"/>
        </w:rPr>
        <w:t xml:space="preserve"> </w:t>
      </w:r>
      <w:r>
        <w:rPr>
          <w:sz w:val="20"/>
        </w:rPr>
        <w:t xml:space="preserve">an ecologist. </w:t>
      </w:r>
      <w:r>
        <w:rPr>
          <w:rFonts w:ascii="Arial" w:hAnsi="Arial"/>
          <w:i/>
          <w:sz w:val="20"/>
        </w:rPr>
        <w:t xml:space="preserve">Marine Pollution Bulletin, </w:t>
      </w:r>
      <w:r>
        <w:rPr>
          <w:rFonts w:ascii="Arial" w:hAnsi="Arial"/>
          <w:i/>
          <w:spacing w:val="-2"/>
          <w:sz w:val="20"/>
        </w:rPr>
        <w:t>45</w:t>
      </w:r>
      <w:r>
        <w:rPr>
          <w:spacing w:val="-2"/>
          <w:sz w:val="20"/>
        </w:rPr>
        <w:t>(1–12),</w:t>
      </w:r>
      <w:r>
        <w:rPr>
          <w:sz w:val="20"/>
        </w:rPr>
        <w:tab/>
      </w:r>
      <w:r>
        <w:rPr>
          <w:spacing w:val="-2"/>
          <w:sz w:val="20"/>
        </w:rPr>
        <w:t>46–52.</w:t>
      </w:r>
    </w:p>
    <w:p w14:paraId="2617697B" w14:textId="77777777" w:rsidR="00F32FE8" w:rsidRDefault="00000000">
      <w:pPr>
        <w:pStyle w:val="BodyText"/>
        <w:spacing w:line="360" w:lineRule="auto"/>
        <w:ind w:left="1080" w:right="743"/>
      </w:pPr>
      <w:hyperlink r:id="rId30">
        <w:r>
          <w:rPr>
            <w:color w:val="0000FF"/>
            <w:spacing w:val="-2"/>
            <w:u w:val="single" w:color="0000FF"/>
          </w:rPr>
          <w:t>https://doi.org/10.1016/S0025-</w:t>
        </w:r>
      </w:hyperlink>
      <w:r>
        <w:rPr>
          <w:color w:val="0000FF"/>
          <w:spacing w:val="-2"/>
        </w:rPr>
        <w:t xml:space="preserve"> </w:t>
      </w:r>
      <w:hyperlink r:id="rId31">
        <w:r>
          <w:rPr>
            <w:color w:val="0000FF"/>
            <w:spacing w:val="-2"/>
            <w:u w:val="single" w:color="0000FF"/>
          </w:rPr>
          <w:t>326</w:t>
        </w:r>
        <w:proofErr w:type="gramStart"/>
        <w:r>
          <w:rPr>
            <w:color w:val="0000FF"/>
            <w:spacing w:val="-2"/>
            <w:u w:val="single" w:color="0000FF"/>
          </w:rPr>
          <w:t>X(</w:t>
        </w:r>
        <w:proofErr w:type="gramEnd"/>
        <w:r>
          <w:rPr>
            <w:color w:val="0000FF"/>
            <w:spacing w:val="-2"/>
            <w:u w:val="single" w:color="0000FF"/>
          </w:rPr>
          <w:t>02)00187-1</w:t>
        </w:r>
      </w:hyperlink>
    </w:p>
    <w:p w14:paraId="6B3668BA" w14:textId="77777777" w:rsidR="00F32FE8" w:rsidRDefault="00000000">
      <w:pPr>
        <w:pStyle w:val="ListParagraph"/>
        <w:numPr>
          <w:ilvl w:val="0"/>
          <w:numId w:val="1"/>
        </w:numPr>
        <w:tabs>
          <w:tab w:val="left" w:pos="1078"/>
          <w:tab w:val="left" w:pos="1080"/>
        </w:tabs>
        <w:spacing w:line="360" w:lineRule="auto"/>
        <w:ind w:left="1080" w:right="3"/>
        <w:jc w:val="both"/>
        <w:rPr>
          <w:sz w:val="20"/>
        </w:rPr>
      </w:pPr>
      <w:r>
        <w:rPr>
          <w:sz w:val="20"/>
        </w:rPr>
        <w:t xml:space="preserve">Hu, Z., Li, Q., Fang, J., &amp; Zhang, J. (2019). Macrofaunal community </w:t>
      </w:r>
      <w:proofErr w:type="gramStart"/>
      <w:r>
        <w:rPr>
          <w:sz w:val="20"/>
        </w:rPr>
        <w:t>structure</w:t>
      </w:r>
      <w:r>
        <w:rPr>
          <w:spacing w:val="80"/>
          <w:sz w:val="20"/>
        </w:rPr>
        <w:t xml:space="preserve">  </w:t>
      </w:r>
      <w:r>
        <w:rPr>
          <w:sz w:val="20"/>
        </w:rPr>
        <w:t>and</w:t>
      </w:r>
      <w:proofErr w:type="gramEnd"/>
      <w:r>
        <w:rPr>
          <w:spacing w:val="80"/>
          <w:sz w:val="20"/>
        </w:rPr>
        <w:t xml:space="preserve">  </w:t>
      </w:r>
      <w:proofErr w:type="gramStart"/>
      <w:r>
        <w:rPr>
          <w:sz w:val="20"/>
        </w:rPr>
        <w:t>its</w:t>
      </w:r>
      <w:r>
        <w:rPr>
          <w:spacing w:val="80"/>
          <w:sz w:val="20"/>
        </w:rPr>
        <w:t xml:space="preserve">  </w:t>
      </w:r>
      <w:r>
        <w:rPr>
          <w:sz w:val="20"/>
        </w:rPr>
        <w:t>response</w:t>
      </w:r>
      <w:proofErr w:type="gramEnd"/>
      <w:r>
        <w:rPr>
          <w:spacing w:val="80"/>
          <w:sz w:val="20"/>
        </w:rPr>
        <w:t xml:space="preserve">  </w:t>
      </w:r>
      <w:r>
        <w:rPr>
          <w:sz w:val="20"/>
        </w:rPr>
        <w:t>to</w:t>
      </w:r>
    </w:p>
    <w:p w14:paraId="215C87A1" w14:textId="77777777" w:rsidR="00F32FE8" w:rsidRDefault="00000000">
      <w:pPr>
        <w:spacing w:before="83" w:line="360" w:lineRule="auto"/>
        <w:ind w:left="1011" w:right="358"/>
        <w:jc w:val="both"/>
        <w:rPr>
          <w:sz w:val="20"/>
        </w:rPr>
      </w:pPr>
      <w:r>
        <w:br w:type="column"/>
      </w:r>
      <w:r>
        <w:rPr>
          <w:sz w:val="20"/>
        </w:rPr>
        <w:t xml:space="preserve">environmental gradients in an estuarine intertidal zone. </w:t>
      </w:r>
      <w:r>
        <w:rPr>
          <w:rFonts w:ascii="Arial" w:hAnsi="Arial"/>
          <w:i/>
          <w:sz w:val="20"/>
        </w:rPr>
        <w:t>Marine Pollution Bulletin, 138</w:t>
      </w:r>
      <w:r>
        <w:rPr>
          <w:sz w:val="20"/>
        </w:rPr>
        <w:t xml:space="preserve">, 241–249. </w:t>
      </w:r>
      <w:hyperlink r:id="rId32">
        <w:r>
          <w:rPr>
            <w:color w:val="0000FF"/>
            <w:spacing w:val="-2"/>
            <w:sz w:val="20"/>
            <w:u w:val="single" w:color="0000FF"/>
          </w:rPr>
          <w:t>https://doi.org/10.1016/j.marpolbul.201</w:t>
        </w:r>
      </w:hyperlink>
      <w:r>
        <w:rPr>
          <w:color w:val="0000FF"/>
          <w:spacing w:val="-2"/>
          <w:sz w:val="20"/>
        </w:rPr>
        <w:t xml:space="preserve"> </w:t>
      </w:r>
      <w:hyperlink r:id="rId33">
        <w:r>
          <w:rPr>
            <w:color w:val="0000FF"/>
            <w:spacing w:val="-2"/>
            <w:sz w:val="20"/>
            <w:u w:val="single" w:color="0000FF"/>
          </w:rPr>
          <w:t>8.11.041</w:t>
        </w:r>
      </w:hyperlink>
    </w:p>
    <w:p w14:paraId="75CC003B" w14:textId="77777777" w:rsidR="00F32FE8" w:rsidRDefault="00000000">
      <w:pPr>
        <w:pStyle w:val="ListParagraph"/>
        <w:numPr>
          <w:ilvl w:val="0"/>
          <w:numId w:val="1"/>
        </w:numPr>
        <w:tabs>
          <w:tab w:val="left" w:pos="1009"/>
          <w:tab w:val="left" w:pos="1011"/>
          <w:tab w:val="left" w:pos="3833"/>
        </w:tabs>
        <w:spacing w:before="1" w:line="360" w:lineRule="auto"/>
        <w:ind w:left="1011" w:right="355"/>
        <w:jc w:val="both"/>
        <w:rPr>
          <w:sz w:val="20"/>
        </w:rPr>
      </w:pPr>
      <w:r>
        <w:rPr>
          <w:sz w:val="20"/>
        </w:rPr>
        <w:t>Jha, P. K., Sinha, R., &amp; Tiwari, M. (2009). Holocene alluvial stratigraphy and pedogenesis in the coastal plain</w:t>
      </w:r>
      <w:r>
        <w:rPr>
          <w:spacing w:val="40"/>
          <w:sz w:val="20"/>
        </w:rPr>
        <w:t xml:space="preserve"> </w:t>
      </w:r>
      <w:r>
        <w:rPr>
          <w:sz w:val="20"/>
        </w:rPr>
        <w:t>of the Gulf of Khambhat, western</w:t>
      </w:r>
      <w:r>
        <w:rPr>
          <w:spacing w:val="40"/>
          <w:sz w:val="20"/>
        </w:rPr>
        <w:t xml:space="preserve"> </w:t>
      </w:r>
      <w:r>
        <w:rPr>
          <w:sz w:val="20"/>
        </w:rPr>
        <w:t xml:space="preserve">India. </w:t>
      </w:r>
      <w:r>
        <w:rPr>
          <w:rFonts w:ascii="Arial" w:hAnsi="Arial"/>
          <w:i/>
          <w:sz w:val="20"/>
        </w:rPr>
        <w:t xml:space="preserve">Quaternary International, </w:t>
      </w:r>
      <w:r>
        <w:rPr>
          <w:rFonts w:ascii="Arial" w:hAnsi="Arial"/>
          <w:i/>
          <w:spacing w:val="-2"/>
          <w:sz w:val="20"/>
        </w:rPr>
        <w:t>206</w:t>
      </w:r>
      <w:r>
        <w:rPr>
          <w:spacing w:val="-2"/>
          <w:sz w:val="20"/>
        </w:rPr>
        <w:t>(1–2),</w:t>
      </w:r>
      <w:r>
        <w:rPr>
          <w:sz w:val="20"/>
        </w:rPr>
        <w:tab/>
      </w:r>
      <w:r>
        <w:rPr>
          <w:spacing w:val="-2"/>
          <w:sz w:val="20"/>
        </w:rPr>
        <w:t>64–75.</w:t>
      </w:r>
    </w:p>
    <w:p w14:paraId="2E31C1FC" w14:textId="77777777" w:rsidR="00F32FE8" w:rsidRDefault="00000000">
      <w:pPr>
        <w:pStyle w:val="BodyText"/>
        <w:spacing w:line="360" w:lineRule="auto"/>
        <w:ind w:left="1011" w:right="42"/>
      </w:pPr>
      <w:hyperlink r:id="rId34">
        <w:r>
          <w:rPr>
            <w:color w:val="0000FF"/>
            <w:spacing w:val="-2"/>
            <w:u w:val="single" w:color="0000FF"/>
          </w:rPr>
          <w:t>https://doi.org/10.1016/j.quaint.2008.1</w:t>
        </w:r>
      </w:hyperlink>
      <w:r>
        <w:rPr>
          <w:color w:val="0000FF"/>
          <w:spacing w:val="-2"/>
        </w:rPr>
        <w:t xml:space="preserve"> </w:t>
      </w:r>
      <w:hyperlink r:id="rId35">
        <w:r>
          <w:rPr>
            <w:color w:val="0000FF"/>
            <w:spacing w:val="-2"/>
            <w:u w:val="single" w:color="0000FF"/>
          </w:rPr>
          <w:t>1.001</w:t>
        </w:r>
      </w:hyperlink>
    </w:p>
    <w:p w14:paraId="45EB9F69" w14:textId="77777777" w:rsidR="00F32FE8" w:rsidRDefault="00000000">
      <w:pPr>
        <w:pStyle w:val="ListParagraph"/>
        <w:numPr>
          <w:ilvl w:val="0"/>
          <w:numId w:val="1"/>
        </w:numPr>
        <w:tabs>
          <w:tab w:val="left" w:pos="1009"/>
          <w:tab w:val="left" w:pos="1011"/>
          <w:tab w:val="left" w:pos="2553"/>
          <w:tab w:val="left" w:pos="3943"/>
        </w:tabs>
        <w:spacing w:before="200" w:line="360" w:lineRule="auto"/>
        <w:ind w:left="1011" w:right="358"/>
        <w:jc w:val="both"/>
        <w:rPr>
          <w:sz w:val="20"/>
        </w:rPr>
      </w:pPr>
      <w:r>
        <w:rPr>
          <w:sz w:val="20"/>
        </w:rPr>
        <w:t>Kristensen, E., Bouillon, S., Dittmar,</w:t>
      </w:r>
      <w:r>
        <w:rPr>
          <w:spacing w:val="40"/>
          <w:sz w:val="20"/>
        </w:rPr>
        <w:t xml:space="preserve"> </w:t>
      </w:r>
      <w:r>
        <w:rPr>
          <w:sz w:val="20"/>
        </w:rPr>
        <w:t xml:space="preserve">T., &amp; Marchand, C. (2012). Organic carbon dynamics in mangrove ecosystems: A review. </w:t>
      </w:r>
      <w:r>
        <w:rPr>
          <w:rFonts w:ascii="Arial" w:hAnsi="Arial"/>
          <w:i/>
          <w:sz w:val="20"/>
        </w:rPr>
        <w:t>Aquatic</w:t>
      </w:r>
      <w:r>
        <w:rPr>
          <w:rFonts w:ascii="Arial" w:hAnsi="Arial"/>
          <w:i/>
          <w:spacing w:val="80"/>
          <w:sz w:val="20"/>
        </w:rPr>
        <w:t xml:space="preserve"> </w:t>
      </w:r>
      <w:r>
        <w:rPr>
          <w:rFonts w:ascii="Arial" w:hAnsi="Arial"/>
          <w:i/>
          <w:spacing w:val="-2"/>
          <w:sz w:val="20"/>
        </w:rPr>
        <w:t>Botany,</w:t>
      </w:r>
      <w:r>
        <w:rPr>
          <w:rFonts w:ascii="Arial" w:hAnsi="Arial"/>
          <w:i/>
          <w:sz w:val="20"/>
        </w:rPr>
        <w:tab/>
      </w:r>
      <w:r>
        <w:rPr>
          <w:rFonts w:ascii="Arial" w:hAnsi="Arial"/>
          <w:i/>
          <w:spacing w:val="-2"/>
          <w:sz w:val="20"/>
        </w:rPr>
        <w:t>97</w:t>
      </w:r>
      <w:r>
        <w:rPr>
          <w:spacing w:val="-2"/>
          <w:sz w:val="20"/>
        </w:rPr>
        <w:t>(1),</w:t>
      </w:r>
      <w:r>
        <w:rPr>
          <w:sz w:val="20"/>
        </w:rPr>
        <w:tab/>
      </w:r>
      <w:r>
        <w:rPr>
          <w:spacing w:val="-4"/>
          <w:sz w:val="20"/>
        </w:rPr>
        <w:t>1–22.</w:t>
      </w:r>
    </w:p>
    <w:p w14:paraId="7B4F6831" w14:textId="77777777" w:rsidR="00F32FE8" w:rsidRDefault="00000000">
      <w:pPr>
        <w:pStyle w:val="BodyText"/>
        <w:spacing w:before="1" w:line="357" w:lineRule="auto"/>
        <w:ind w:left="1011" w:right="358"/>
      </w:pPr>
      <w:hyperlink r:id="rId36">
        <w:r>
          <w:rPr>
            <w:color w:val="0000FF"/>
            <w:spacing w:val="-2"/>
            <w:u w:val="single" w:color="0000FF"/>
          </w:rPr>
          <w:t>https://doi.org/10.1016/j.aquabot.2011.</w:t>
        </w:r>
      </w:hyperlink>
      <w:r>
        <w:rPr>
          <w:color w:val="0000FF"/>
          <w:spacing w:val="-2"/>
        </w:rPr>
        <w:t xml:space="preserve"> </w:t>
      </w:r>
      <w:hyperlink r:id="rId37">
        <w:r>
          <w:rPr>
            <w:color w:val="0000FF"/>
            <w:spacing w:val="-2"/>
            <w:u w:val="single" w:color="0000FF"/>
          </w:rPr>
          <w:t>08.007</w:t>
        </w:r>
      </w:hyperlink>
    </w:p>
    <w:p w14:paraId="305D12F8" w14:textId="77777777" w:rsidR="00F32FE8" w:rsidRDefault="00000000">
      <w:pPr>
        <w:pStyle w:val="ListParagraph"/>
        <w:numPr>
          <w:ilvl w:val="0"/>
          <w:numId w:val="1"/>
        </w:numPr>
        <w:tabs>
          <w:tab w:val="left" w:pos="1009"/>
          <w:tab w:val="left" w:pos="1011"/>
        </w:tabs>
        <w:spacing w:before="3" w:line="360" w:lineRule="auto"/>
        <w:ind w:left="1011" w:right="356"/>
        <w:jc w:val="both"/>
        <w:rPr>
          <w:sz w:val="20"/>
        </w:rPr>
      </w:pPr>
      <w:r>
        <w:rPr>
          <w:sz w:val="20"/>
        </w:rPr>
        <w:t xml:space="preserve">Little, C., &amp; Kitching, J. A. (1996). </w:t>
      </w:r>
      <w:r>
        <w:rPr>
          <w:rFonts w:ascii="Arial"/>
          <w:i/>
          <w:sz w:val="20"/>
        </w:rPr>
        <w:t>The biology of rocky shores</w:t>
      </w:r>
      <w:r>
        <w:rPr>
          <w:sz w:val="20"/>
        </w:rPr>
        <w:t>. Oxford University Press.</w:t>
      </w:r>
    </w:p>
    <w:p w14:paraId="7DAD6E9C" w14:textId="77777777" w:rsidR="00F32FE8" w:rsidRDefault="00000000">
      <w:pPr>
        <w:pStyle w:val="ListParagraph"/>
        <w:numPr>
          <w:ilvl w:val="0"/>
          <w:numId w:val="1"/>
        </w:numPr>
        <w:tabs>
          <w:tab w:val="left" w:pos="1009"/>
          <w:tab w:val="left" w:pos="1011"/>
        </w:tabs>
        <w:spacing w:line="360" w:lineRule="auto"/>
        <w:ind w:left="1011" w:right="357"/>
        <w:jc w:val="both"/>
        <w:rPr>
          <w:sz w:val="20"/>
        </w:rPr>
      </w:pPr>
      <w:r>
        <w:rPr>
          <w:sz w:val="20"/>
        </w:rPr>
        <w:t xml:space="preserve">Magurran, A. E. (2004). </w:t>
      </w:r>
      <w:r>
        <w:rPr>
          <w:rFonts w:ascii="Arial"/>
          <w:i/>
          <w:sz w:val="20"/>
        </w:rPr>
        <w:t>Measuring biological diversity</w:t>
      </w:r>
      <w:r>
        <w:rPr>
          <w:sz w:val="20"/>
        </w:rPr>
        <w:t xml:space="preserve">. Blackwell Science </w:t>
      </w:r>
      <w:r>
        <w:rPr>
          <w:spacing w:val="-4"/>
          <w:sz w:val="20"/>
        </w:rPr>
        <w:t>Ltd.</w:t>
      </w:r>
    </w:p>
    <w:p w14:paraId="0179518F" w14:textId="77777777" w:rsidR="00F32FE8" w:rsidRDefault="00000000">
      <w:pPr>
        <w:pStyle w:val="ListParagraph"/>
        <w:numPr>
          <w:ilvl w:val="0"/>
          <w:numId w:val="1"/>
        </w:numPr>
        <w:tabs>
          <w:tab w:val="left" w:pos="1009"/>
          <w:tab w:val="left" w:pos="1011"/>
        </w:tabs>
        <w:spacing w:before="2" w:line="360" w:lineRule="auto"/>
        <w:ind w:left="1011" w:right="357"/>
        <w:jc w:val="both"/>
        <w:rPr>
          <w:sz w:val="20"/>
        </w:rPr>
      </w:pPr>
      <w:r>
        <w:rPr>
          <w:sz w:val="20"/>
        </w:rPr>
        <w:t>Martins, G. M., Neto, A. I., Cacabelos, E., &amp; Thompson, R. C. (2008).</w:t>
      </w:r>
      <w:r>
        <w:rPr>
          <w:spacing w:val="80"/>
          <w:sz w:val="20"/>
        </w:rPr>
        <w:t xml:space="preserve"> </w:t>
      </w:r>
      <w:r>
        <w:rPr>
          <w:sz w:val="20"/>
        </w:rPr>
        <w:t>Insights into the functional role of non- indigenous species on urbanized</w:t>
      </w:r>
      <w:r>
        <w:rPr>
          <w:spacing w:val="40"/>
          <w:sz w:val="20"/>
        </w:rPr>
        <w:t xml:space="preserve"> </w:t>
      </w:r>
      <w:r>
        <w:rPr>
          <w:sz w:val="20"/>
        </w:rPr>
        <w:t xml:space="preserve">rocky shores. </w:t>
      </w:r>
      <w:r>
        <w:rPr>
          <w:rFonts w:ascii="Arial" w:hAnsi="Arial"/>
          <w:i/>
          <w:sz w:val="20"/>
        </w:rPr>
        <w:t>Marine Ecology Progress Series, 358</w:t>
      </w:r>
      <w:r>
        <w:rPr>
          <w:sz w:val="20"/>
        </w:rPr>
        <w:t xml:space="preserve">, 303–306. </w:t>
      </w:r>
      <w:hyperlink r:id="rId38">
        <w:r>
          <w:rPr>
            <w:color w:val="0000FF"/>
            <w:spacing w:val="-2"/>
            <w:sz w:val="20"/>
            <w:u w:val="single" w:color="0000FF"/>
          </w:rPr>
          <w:t>https://doi.org/10.3354/meps07366</w:t>
        </w:r>
      </w:hyperlink>
    </w:p>
    <w:p w14:paraId="263A8A3B" w14:textId="77777777" w:rsidR="00F32FE8" w:rsidRDefault="00000000">
      <w:pPr>
        <w:pStyle w:val="ListParagraph"/>
        <w:numPr>
          <w:ilvl w:val="0"/>
          <w:numId w:val="1"/>
        </w:numPr>
        <w:tabs>
          <w:tab w:val="left" w:pos="1009"/>
        </w:tabs>
        <w:spacing w:line="230" w:lineRule="exact"/>
        <w:ind w:left="1009" w:hanging="358"/>
        <w:jc w:val="both"/>
        <w:rPr>
          <w:sz w:val="20"/>
        </w:rPr>
      </w:pPr>
      <w:r>
        <w:rPr>
          <w:sz w:val="20"/>
        </w:rPr>
        <w:t>McCune,</w:t>
      </w:r>
      <w:r>
        <w:rPr>
          <w:spacing w:val="53"/>
          <w:sz w:val="20"/>
        </w:rPr>
        <w:t xml:space="preserve"> </w:t>
      </w:r>
      <w:r>
        <w:rPr>
          <w:sz w:val="20"/>
        </w:rPr>
        <w:t>B.,</w:t>
      </w:r>
      <w:r>
        <w:rPr>
          <w:spacing w:val="54"/>
          <w:sz w:val="20"/>
        </w:rPr>
        <w:t xml:space="preserve"> </w:t>
      </w:r>
      <w:r>
        <w:rPr>
          <w:sz w:val="20"/>
        </w:rPr>
        <w:t>&amp;</w:t>
      </w:r>
      <w:r>
        <w:rPr>
          <w:spacing w:val="51"/>
          <w:sz w:val="20"/>
        </w:rPr>
        <w:t xml:space="preserve"> </w:t>
      </w:r>
      <w:r>
        <w:rPr>
          <w:sz w:val="20"/>
        </w:rPr>
        <w:t>Grace,</w:t>
      </w:r>
      <w:r>
        <w:rPr>
          <w:spacing w:val="52"/>
          <w:sz w:val="20"/>
        </w:rPr>
        <w:t xml:space="preserve"> </w:t>
      </w:r>
      <w:r>
        <w:rPr>
          <w:sz w:val="20"/>
        </w:rPr>
        <w:t>J.</w:t>
      </w:r>
      <w:r>
        <w:rPr>
          <w:spacing w:val="53"/>
          <w:sz w:val="20"/>
        </w:rPr>
        <w:t xml:space="preserve"> </w:t>
      </w:r>
      <w:r>
        <w:rPr>
          <w:sz w:val="20"/>
        </w:rPr>
        <w:t>B.</w:t>
      </w:r>
      <w:r>
        <w:rPr>
          <w:spacing w:val="55"/>
          <w:sz w:val="20"/>
        </w:rPr>
        <w:t xml:space="preserve"> </w:t>
      </w:r>
      <w:r>
        <w:rPr>
          <w:spacing w:val="-2"/>
          <w:sz w:val="20"/>
        </w:rPr>
        <w:t>(2002).</w:t>
      </w:r>
    </w:p>
    <w:p w14:paraId="2ED5C484" w14:textId="77777777" w:rsidR="00F32FE8" w:rsidRDefault="00000000">
      <w:pPr>
        <w:spacing w:before="113" w:line="360" w:lineRule="auto"/>
        <w:ind w:left="1011" w:right="358"/>
        <w:rPr>
          <w:sz w:val="20"/>
        </w:rPr>
      </w:pPr>
      <w:r>
        <w:rPr>
          <w:rFonts w:ascii="Arial"/>
          <w:i/>
          <w:sz w:val="20"/>
        </w:rPr>
        <w:t>Analysis</w:t>
      </w:r>
      <w:r>
        <w:rPr>
          <w:rFonts w:ascii="Arial"/>
          <w:i/>
          <w:spacing w:val="80"/>
          <w:sz w:val="20"/>
        </w:rPr>
        <w:t xml:space="preserve"> </w:t>
      </w:r>
      <w:r>
        <w:rPr>
          <w:rFonts w:ascii="Arial"/>
          <w:i/>
          <w:sz w:val="20"/>
        </w:rPr>
        <w:t>of</w:t>
      </w:r>
      <w:r>
        <w:rPr>
          <w:rFonts w:ascii="Arial"/>
          <w:i/>
          <w:spacing w:val="80"/>
          <w:sz w:val="20"/>
        </w:rPr>
        <w:t xml:space="preserve"> </w:t>
      </w:r>
      <w:r>
        <w:rPr>
          <w:rFonts w:ascii="Arial"/>
          <w:i/>
          <w:sz w:val="20"/>
        </w:rPr>
        <w:t>ecological</w:t>
      </w:r>
      <w:r>
        <w:rPr>
          <w:rFonts w:ascii="Arial"/>
          <w:i/>
          <w:spacing w:val="80"/>
          <w:sz w:val="20"/>
        </w:rPr>
        <w:t xml:space="preserve"> </w:t>
      </w:r>
      <w:r>
        <w:rPr>
          <w:rFonts w:ascii="Arial"/>
          <w:i/>
          <w:sz w:val="20"/>
        </w:rPr>
        <w:t>communities</w:t>
      </w:r>
      <w:r>
        <w:rPr>
          <w:sz w:val="20"/>
        </w:rPr>
        <w:t>. MjM Software Design.</w:t>
      </w:r>
    </w:p>
    <w:p w14:paraId="59E0BB14" w14:textId="77777777" w:rsidR="00F32FE8" w:rsidRDefault="00F32FE8">
      <w:pPr>
        <w:spacing w:line="360" w:lineRule="auto"/>
        <w:rPr>
          <w:sz w:val="20"/>
        </w:rPr>
        <w:sectPr w:rsidR="00F32FE8">
          <w:pgSz w:w="12240" w:h="15840"/>
          <w:pgMar w:top="1340" w:right="1440" w:bottom="960" w:left="1440" w:header="44" w:footer="775" w:gutter="0"/>
          <w:cols w:num="2" w:space="720" w:equalWidth="0">
            <w:col w:w="4516" w:space="40"/>
            <w:col w:w="4804"/>
          </w:cols>
        </w:sectPr>
      </w:pPr>
    </w:p>
    <w:p w14:paraId="1D75DC86" w14:textId="77777777" w:rsidR="00F32FE8" w:rsidRDefault="00000000">
      <w:pPr>
        <w:pStyle w:val="ListParagraph"/>
        <w:numPr>
          <w:ilvl w:val="0"/>
          <w:numId w:val="1"/>
        </w:numPr>
        <w:tabs>
          <w:tab w:val="left" w:pos="1078"/>
          <w:tab w:val="left" w:pos="1080"/>
        </w:tabs>
        <w:spacing w:before="83" w:line="360" w:lineRule="auto"/>
        <w:ind w:left="1080"/>
        <w:jc w:val="both"/>
        <w:rPr>
          <w:sz w:val="20"/>
        </w:rPr>
      </w:pPr>
      <w:r>
        <w:rPr>
          <w:sz w:val="20"/>
        </w:rPr>
        <w:lastRenderedPageBreak/>
        <w:t>Menconi, M., Benedetti-Cecchi, L., &amp; Cinelli,</w:t>
      </w:r>
      <w:r>
        <w:rPr>
          <w:spacing w:val="-4"/>
          <w:sz w:val="20"/>
        </w:rPr>
        <w:t xml:space="preserve"> </w:t>
      </w:r>
      <w:r>
        <w:rPr>
          <w:sz w:val="20"/>
        </w:rPr>
        <w:t>F.</w:t>
      </w:r>
      <w:r>
        <w:rPr>
          <w:spacing w:val="-3"/>
          <w:sz w:val="20"/>
        </w:rPr>
        <w:t xml:space="preserve"> </w:t>
      </w:r>
      <w:r>
        <w:rPr>
          <w:sz w:val="20"/>
        </w:rPr>
        <w:t>(1999).</w:t>
      </w:r>
      <w:r>
        <w:rPr>
          <w:spacing w:val="-2"/>
          <w:sz w:val="20"/>
        </w:rPr>
        <w:t xml:space="preserve"> </w:t>
      </w:r>
      <w:r>
        <w:rPr>
          <w:sz w:val="20"/>
        </w:rPr>
        <w:t>Spatial</w:t>
      </w:r>
      <w:r>
        <w:rPr>
          <w:spacing w:val="-5"/>
          <w:sz w:val="20"/>
        </w:rPr>
        <w:t xml:space="preserve"> </w:t>
      </w:r>
      <w:r>
        <w:rPr>
          <w:sz w:val="20"/>
        </w:rPr>
        <w:t>and</w:t>
      </w:r>
      <w:r>
        <w:rPr>
          <w:spacing w:val="-5"/>
          <w:sz w:val="20"/>
        </w:rPr>
        <w:t xml:space="preserve"> </w:t>
      </w:r>
      <w:r>
        <w:rPr>
          <w:sz w:val="20"/>
        </w:rPr>
        <w:t xml:space="preserve">temporal variability in the distribution of algae and invertebrates on rocky shores in the northwest Mediterranean. </w:t>
      </w:r>
      <w:r>
        <w:rPr>
          <w:rFonts w:ascii="Arial" w:hAnsi="Arial"/>
          <w:i/>
          <w:sz w:val="20"/>
        </w:rPr>
        <w:t>Marine Ecology Progress Series, 188</w:t>
      </w:r>
      <w:r>
        <w:rPr>
          <w:sz w:val="20"/>
        </w:rPr>
        <w:t xml:space="preserve">, 75–85. </w:t>
      </w:r>
      <w:hyperlink r:id="rId39">
        <w:r>
          <w:rPr>
            <w:color w:val="0000FF"/>
            <w:spacing w:val="-2"/>
            <w:sz w:val="20"/>
            <w:u w:val="single" w:color="0000FF"/>
          </w:rPr>
          <w:t>https://doi.org/10.3354/meps188075</w:t>
        </w:r>
      </w:hyperlink>
    </w:p>
    <w:p w14:paraId="4D99D233" w14:textId="77777777" w:rsidR="00F32FE8" w:rsidRDefault="00000000">
      <w:pPr>
        <w:pStyle w:val="ListParagraph"/>
        <w:numPr>
          <w:ilvl w:val="0"/>
          <w:numId w:val="1"/>
        </w:numPr>
        <w:tabs>
          <w:tab w:val="left" w:pos="1078"/>
        </w:tabs>
        <w:spacing w:line="230" w:lineRule="exact"/>
        <w:ind w:left="1078" w:hanging="358"/>
        <w:jc w:val="both"/>
        <w:rPr>
          <w:sz w:val="20"/>
        </w:rPr>
      </w:pPr>
      <w:r>
        <w:rPr>
          <w:sz w:val="20"/>
        </w:rPr>
        <w:t>Nair,</w:t>
      </w:r>
      <w:r>
        <w:rPr>
          <w:spacing w:val="20"/>
          <w:sz w:val="20"/>
        </w:rPr>
        <w:t xml:space="preserve"> </w:t>
      </w:r>
      <w:r>
        <w:rPr>
          <w:sz w:val="20"/>
        </w:rPr>
        <w:t>K.</w:t>
      </w:r>
      <w:r>
        <w:rPr>
          <w:spacing w:val="19"/>
          <w:sz w:val="20"/>
        </w:rPr>
        <w:t xml:space="preserve"> </w:t>
      </w:r>
      <w:r>
        <w:rPr>
          <w:sz w:val="20"/>
        </w:rPr>
        <w:t>R.,</w:t>
      </w:r>
      <w:r>
        <w:rPr>
          <w:spacing w:val="19"/>
          <w:sz w:val="20"/>
        </w:rPr>
        <w:t xml:space="preserve"> </w:t>
      </w:r>
      <w:r>
        <w:rPr>
          <w:sz w:val="20"/>
        </w:rPr>
        <w:t>Desai,</w:t>
      </w:r>
      <w:r>
        <w:rPr>
          <w:spacing w:val="19"/>
          <w:sz w:val="20"/>
        </w:rPr>
        <w:t xml:space="preserve"> </w:t>
      </w:r>
      <w:r>
        <w:rPr>
          <w:sz w:val="20"/>
        </w:rPr>
        <w:t>D.</w:t>
      </w:r>
      <w:r>
        <w:rPr>
          <w:spacing w:val="19"/>
          <w:sz w:val="20"/>
        </w:rPr>
        <w:t xml:space="preserve"> </w:t>
      </w:r>
      <w:r>
        <w:rPr>
          <w:sz w:val="20"/>
        </w:rPr>
        <w:t>V.,</w:t>
      </w:r>
      <w:r>
        <w:rPr>
          <w:spacing w:val="21"/>
          <w:sz w:val="20"/>
        </w:rPr>
        <w:t xml:space="preserve"> </w:t>
      </w:r>
      <w:r>
        <w:rPr>
          <w:sz w:val="20"/>
        </w:rPr>
        <w:t>&amp;</w:t>
      </w:r>
      <w:r>
        <w:rPr>
          <w:spacing w:val="17"/>
          <w:sz w:val="20"/>
        </w:rPr>
        <w:t xml:space="preserve"> </w:t>
      </w:r>
      <w:r>
        <w:rPr>
          <w:sz w:val="20"/>
        </w:rPr>
        <w:t>Ingole,</w:t>
      </w:r>
      <w:r>
        <w:rPr>
          <w:spacing w:val="18"/>
          <w:sz w:val="20"/>
        </w:rPr>
        <w:t xml:space="preserve"> </w:t>
      </w:r>
      <w:r>
        <w:rPr>
          <w:spacing w:val="-5"/>
          <w:sz w:val="20"/>
        </w:rPr>
        <w:t>B.</w:t>
      </w:r>
    </w:p>
    <w:p w14:paraId="2121E058" w14:textId="77777777" w:rsidR="00F32FE8" w:rsidRDefault="00000000">
      <w:pPr>
        <w:spacing w:before="115" w:line="360" w:lineRule="auto"/>
        <w:ind w:left="1080" w:right="1"/>
        <w:jc w:val="both"/>
        <w:rPr>
          <w:sz w:val="20"/>
        </w:rPr>
      </w:pPr>
      <w:r>
        <w:rPr>
          <w:sz w:val="20"/>
        </w:rPr>
        <w:t xml:space="preserve">S. (2015). Benthic biodiversity of the Gulf of Kachchh: Status and future research needs. In </w:t>
      </w:r>
      <w:r>
        <w:rPr>
          <w:rFonts w:ascii="Arial" w:hAnsi="Arial"/>
          <w:i/>
          <w:sz w:val="20"/>
        </w:rPr>
        <w:t xml:space="preserve">Essays on Marine Biodiversity </w:t>
      </w:r>
      <w:r>
        <w:rPr>
          <w:sz w:val="20"/>
        </w:rPr>
        <w:t xml:space="preserve">(pp. 137–156). </w:t>
      </w:r>
      <w:r>
        <w:rPr>
          <w:rFonts w:ascii="Arial" w:hAnsi="Arial"/>
          <w:i/>
          <w:sz w:val="20"/>
        </w:rPr>
        <w:t>National Institute of Oceanography, Goa</w:t>
      </w:r>
      <w:r>
        <w:rPr>
          <w:sz w:val="20"/>
        </w:rPr>
        <w:t>.</w:t>
      </w:r>
    </w:p>
    <w:p w14:paraId="2BA86670" w14:textId="77777777" w:rsidR="00F32FE8" w:rsidRDefault="00000000">
      <w:pPr>
        <w:pStyle w:val="ListParagraph"/>
        <w:numPr>
          <w:ilvl w:val="0"/>
          <w:numId w:val="1"/>
        </w:numPr>
        <w:tabs>
          <w:tab w:val="left" w:pos="1078"/>
          <w:tab w:val="left" w:pos="1080"/>
        </w:tabs>
        <w:spacing w:before="201" w:line="360" w:lineRule="auto"/>
        <w:ind w:left="1080" w:right="3"/>
        <w:jc w:val="both"/>
        <w:rPr>
          <w:sz w:val="20"/>
        </w:rPr>
      </w:pPr>
      <w:r>
        <w:rPr>
          <w:sz w:val="20"/>
        </w:rPr>
        <w:t xml:space="preserve">Pearson, T. H., &amp; Rosenberg, R. (1978). Macrobenthic succession in relation to organic enrichment and pollution of the marine environment. </w:t>
      </w:r>
      <w:r>
        <w:rPr>
          <w:rFonts w:ascii="Arial" w:hAnsi="Arial"/>
          <w:i/>
          <w:sz w:val="20"/>
        </w:rPr>
        <w:t>Oceanography and Marine Biology:</w:t>
      </w:r>
      <w:r>
        <w:rPr>
          <w:rFonts w:ascii="Arial" w:hAnsi="Arial"/>
          <w:i/>
          <w:spacing w:val="40"/>
          <w:sz w:val="20"/>
        </w:rPr>
        <w:t xml:space="preserve"> </w:t>
      </w:r>
      <w:r>
        <w:rPr>
          <w:rFonts w:ascii="Arial" w:hAnsi="Arial"/>
          <w:i/>
          <w:sz w:val="20"/>
        </w:rPr>
        <w:t>An Annual Review, 16</w:t>
      </w:r>
      <w:r>
        <w:rPr>
          <w:sz w:val="20"/>
        </w:rPr>
        <w:t>, 229–311.</w:t>
      </w:r>
    </w:p>
    <w:p w14:paraId="766EA1B0" w14:textId="77777777" w:rsidR="00F32FE8" w:rsidRDefault="00000000">
      <w:pPr>
        <w:pStyle w:val="ListParagraph"/>
        <w:numPr>
          <w:ilvl w:val="0"/>
          <w:numId w:val="1"/>
        </w:numPr>
        <w:tabs>
          <w:tab w:val="left" w:pos="1078"/>
        </w:tabs>
        <w:spacing w:line="229" w:lineRule="exact"/>
        <w:ind w:left="1078" w:hanging="358"/>
        <w:jc w:val="both"/>
        <w:rPr>
          <w:sz w:val="20"/>
        </w:rPr>
      </w:pPr>
      <w:r>
        <w:rPr>
          <w:sz w:val="20"/>
        </w:rPr>
        <w:t>Raffaelli,</w:t>
      </w:r>
      <w:r>
        <w:rPr>
          <w:spacing w:val="64"/>
          <w:sz w:val="20"/>
        </w:rPr>
        <w:t xml:space="preserve"> </w:t>
      </w:r>
      <w:r>
        <w:rPr>
          <w:sz w:val="20"/>
        </w:rPr>
        <w:t>D.,</w:t>
      </w:r>
      <w:r>
        <w:rPr>
          <w:spacing w:val="67"/>
          <w:sz w:val="20"/>
        </w:rPr>
        <w:t xml:space="preserve"> </w:t>
      </w:r>
      <w:r>
        <w:rPr>
          <w:sz w:val="20"/>
        </w:rPr>
        <w:t>&amp;</w:t>
      </w:r>
      <w:r>
        <w:rPr>
          <w:spacing w:val="64"/>
          <w:sz w:val="20"/>
        </w:rPr>
        <w:t xml:space="preserve"> </w:t>
      </w:r>
      <w:r>
        <w:rPr>
          <w:sz w:val="20"/>
        </w:rPr>
        <w:t>Hawkins,</w:t>
      </w:r>
      <w:r>
        <w:rPr>
          <w:spacing w:val="67"/>
          <w:sz w:val="20"/>
        </w:rPr>
        <w:t xml:space="preserve"> </w:t>
      </w:r>
      <w:r>
        <w:rPr>
          <w:sz w:val="20"/>
        </w:rPr>
        <w:t>S.</w:t>
      </w:r>
      <w:r>
        <w:rPr>
          <w:spacing w:val="66"/>
          <w:sz w:val="20"/>
        </w:rPr>
        <w:t xml:space="preserve"> </w:t>
      </w:r>
      <w:r>
        <w:rPr>
          <w:spacing w:val="-2"/>
          <w:sz w:val="20"/>
        </w:rPr>
        <w:t>(1996).</w:t>
      </w:r>
    </w:p>
    <w:p w14:paraId="0D3DD653" w14:textId="77777777" w:rsidR="00F32FE8" w:rsidRDefault="00000000">
      <w:pPr>
        <w:spacing w:before="116"/>
        <w:ind w:left="1080"/>
        <w:rPr>
          <w:sz w:val="20"/>
        </w:rPr>
      </w:pPr>
      <w:r>
        <w:rPr>
          <w:rFonts w:ascii="Arial"/>
          <w:i/>
          <w:sz w:val="20"/>
        </w:rPr>
        <w:t>Intertidal</w:t>
      </w:r>
      <w:r>
        <w:rPr>
          <w:rFonts w:ascii="Arial"/>
          <w:i/>
          <w:spacing w:val="-10"/>
          <w:sz w:val="20"/>
        </w:rPr>
        <w:t xml:space="preserve"> </w:t>
      </w:r>
      <w:r>
        <w:rPr>
          <w:rFonts w:ascii="Arial"/>
          <w:i/>
          <w:sz w:val="20"/>
        </w:rPr>
        <w:t>ecology</w:t>
      </w:r>
      <w:r>
        <w:rPr>
          <w:sz w:val="20"/>
        </w:rPr>
        <w:t>.</w:t>
      </w:r>
      <w:r>
        <w:rPr>
          <w:spacing w:val="-7"/>
          <w:sz w:val="20"/>
        </w:rPr>
        <w:t xml:space="preserve"> </w:t>
      </w:r>
      <w:r>
        <w:rPr>
          <w:sz w:val="20"/>
        </w:rPr>
        <w:t>Chapman</w:t>
      </w:r>
      <w:r>
        <w:rPr>
          <w:spacing w:val="-8"/>
          <w:sz w:val="20"/>
        </w:rPr>
        <w:t xml:space="preserve"> </w:t>
      </w:r>
      <w:r>
        <w:rPr>
          <w:sz w:val="20"/>
        </w:rPr>
        <w:t>&amp;</w:t>
      </w:r>
      <w:r>
        <w:rPr>
          <w:spacing w:val="-10"/>
          <w:sz w:val="20"/>
        </w:rPr>
        <w:t xml:space="preserve"> </w:t>
      </w:r>
      <w:r>
        <w:rPr>
          <w:spacing w:val="-4"/>
          <w:sz w:val="20"/>
        </w:rPr>
        <w:t>Hall.</w:t>
      </w:r>
    </w:p>
    <w:p w14:paraId="1853EB85" w14:textId="77777777" w:rsidR="00F32FE8" w:rsidRDefault="00000000">
      <w:pPr>
        <w:pStyle w:val="ListParagraph"/>
        <w:numPr>
          <w:ilvl w:val="0"/>
          <w:numId w:val="1"/>
        </w:numPr>
        <w:tabs>
          <w:tab w:val="left" w:pos="1078"/>
          <w:tab w:val="left" w:pos="1080"/>
          <w:tab w:val="left" w:pos="2677"/>
          <w:tab w:val="left" w:pos="3458"/>
        </w:tabs>
        <w:spacing w:before="115" w:line="360" w:lineRule="auto"/>
        <w:ind w:left="1080"/>
        <w:jc w:val="left"/>
        <w:rPr>
          <w:sz w:val="20"/>
        </w:rPr>
      </w:pPr>
      <w:r>
        <w:rPr>
          <w:sz w:val="20"/>
        </w:rPr>
        <w:t>Snelgrove,</w:t>
      </w:r>
      <w:r>
        <w:rPr>
          <w:spacing w:val="80"/>
          <w:sz w:val="20"/>
        </w:rPr>
        <w:t xml:space="preserve"> </w:t>
      </w:r>
      <w:r>
        <w:rPr>
          <w:sz w:val="20"/>
        </w:rPr>
        <w:t>P.</w:t>
      </w:r>
      <w:r>
        <w:rPr>
          <w:spacing w:val="80"/>
          <w:sz w:val="20"/>
        </w:rPr>
        <w:t xml:space="preserve"> </w:t>
      </w:r>
      <w:r>
        <w:rPr>
          <w:sz w:val="20"/>
        </w:rPr>
        <w:t>V.</w:t>
      </w:r>
      <w:r>
        <w:rPr>
          <w:spacing w:val="80"/>
          <w:sz w:val="20"/>
        </w:rPr>
        <w:t xml:space="preserve"> </w:t>
      </w:r>
      <w:r>
        <w:rPr>
          <w:sz w:val="20"/>
        </w:rPr>
        <w:t>R.</w:t>
      </w:r>
      <w:r>
        <w:rPr>
          <w:spacing w:val="80"/>
          <w:sz w:val="20"/>
        </w:rPr>
        <w:t xml:space="preserve"> </w:t>
      </w:r>
      <w:r>
        <w:rPr>
          <w:sz w:val="20"/>
        </w:rPr>
        <w:t>(1998).</w:t>
      </w:r>
      <w:r>
        <w:rPr>
          <w:spacing w:val="80"/>
          <w:sz w:val="20"/>
        </w:rPr>
        <w:t xml:space="preserve"> </w:t>
      </w:r>
      <w:r>
        <w:rPr>
          <w:sz w:val="20"/>
        </w:rPr>
        <w:t>The</w:t>
      </w:r>
      <w:r>
        <w:rPr>
          <w:spacing w:val="40"/>
          <w:sz w:val="20"/>
        </w:rPr>
        <w:t xml:space="preserve"> </w:t>
      </w:r>
      <w:r>
        <w:rPr>
          <w:sz w:val="20"/>
        </w:rPr>
        <w:t>biodiversity of macrofaunal organisms in marine sediments.</w:t>
      </w:r>
      <w:r>
        <w:rPr>
          <w:spacing w:val="23"/>
          <w:sz w:val="20"/>
        </w:rPr>
        <w:t xml:space="preserve"> </w:t>
      </w:r>
      <w:r>
        <w:rPr>
          <w:rFonts w:ascii="Arial" w:hAnsi="Arial"/>
          <w:i/>
          <w:sz w:val="20"/>
        </w:rPr>
        <w:t>Biodiversity</w:t>
      </w:r>
      <w:r>
        <w:rPr>
          <w:rFonts w:ascii="Arial" w:hAnsi="Arial"/>
          <w:i/>
          <w:spacing w:val="20"/>
          <w:sz w:val="20"/>
        </w:rPr>
        <w:t xml:space="preserve"> </w:t>
      </w:r>
      <w:r>
        <w:rPr>
          <w:rFonts w:ascii="Arial" w:hAnsi="Arial"/>
          <w:i/>
          <w:sz w:val="20"/>
        </w:rPr>
        <w:t xml:space="preserve">and </w:t>
      </w:r>
      <w:r>
        <w:rPr>
          <w:rFonts w:ascii="Arial" w:hAnsi="Arial"/>
          <w:i/>
          <w:spacing w:val="-2"/>
          <w:sz w:val="20"/>
        </w:rPr>
        <w:t>Conservation,</w:t>
      </w:r>
      <w:r>
        <w:rPr>
          <w:rFonts w:ascii="Arial" w:hAnsi="Arial"/>
          <w:i/>
          <w:sz w:val="20"/>
        </w:rPr>
        <w:tab/>
      </w:r>
      <w:r>
        <w:rPr>
          <w:rFonts w:ascii="Arial" w:hAnsi="Arial"/>
          <w:i/>
          <w:spacing w:val="-2"/>
          <w:sz w:val="20"/>
        </w:rPr>
        <w:t>7</w:t>
      </w:r>
      <w:r>
        <w:rPr>
          <w:spacing w:val="-2"/>
          <w:sz w:val="20"/>
        </w:rPr>
        <w:t>(9),</w:t>
      </w:r>
      <w:r>
        <w:rPr>
          <w:sz w:val="20"/>
        </w:rPr>
        <w:tab/>
      </w:r>
      <w:r>
        <w:rPr>
          <w:spacing w:val="-2"/>
          <w:sz w:val="20"/>
        </w:rPr>
        <w:t xml:space="preserve">1123–1132. </w:t>
      </w:r>
      <w:r>
        <w:rPr>
          <w:color w:val="0000FF"/>
          <w:spacing w:val="-2"/>
          <w:sz w:val="20"/>
          <w:u w:val="single" w:color="0000FF"/>
        </w:rPr>
        <w:t>https://doi.org/10.1023/A:1008867313</w:t>
      </w:r>
      <w:r>
        <w:rPr>
          <w:color w:val="0000FF"/>
          <w:spacing w:val="-2"/>
          <w:sz w:val="20"/>
        </w:rPr>
        <w:t xml:space="preserve"> </w:t>
      </w:r>
      <w:r>
        <w:rPr>
          <w:color w:val="0000FF"/>
          <w:spacing w:val="-4"/>
          <w:sz w:val="20"/>
          <w:u w:val="single" w:color="0000FF"/>
        </w:rPr>
        <w:t>340</w:t>
      </w:r>
    </w:p>
    <w:p w14:paraId="667F1E16" w14:textId="77777777" w:rsidR="00F32FE8" w:rsidRDefault="00000000">
      <w:pPr>
        <w:pStyle w:val="ListParagraph"/>
        <w:numPr>
          <w:ilvl w:val="0"/>
          <w:numId w:val="1"/>
        </w:numPr>
        <w:tabs>
          <w:tab w:val="left" w:pos="1078"/>
          <w:tab w:val="left" w:pos="1080"/>
          <w:tab w:val="left" w:pos="3679"/>
        </w:tabs>
        <w:spacing w:line="360" w:lineRule="auto"/>
        <w:ind w:left="1080"/>
        <w:jc w:val="both"/>
        <w:rPr>
          <w:sz w:val="20"/>
        </w:rPr>
      </w:pPr>
      <w:r>
        <w:rPr>
          <w:sz w:val="20"/>
        </w:rPr>
        <w:t xml:space="preserve">Snelgrove, P. V. R. (1999). Getting to the bottom of marine biodiversity: Sedimentary habitats. </w:t>
      </w:r>
      <w:r>
        <w:rPr>
          <w:rFonts w:ascii="Arial" w:hAnsi="Arial"/>
          <w:i/>
          <w:sz w:val="20"/>
        </w:rPr>
        <w:t xml:space="preserve">BioScience, </w:t>
      </w:r>
      <w:r>
        <w:rPr>
          <w:rFonts w:ascii="Arial" w:hAnsi="Arial"/>
          <w:i/>
          <w:spacing w:val="-2"/>
          <w:sz w:val="20"/>
        </w:rPr>
        <w:t>49</w:t>
      </w:r>
      <w:r>
        <w:rPr>
          <w:spacing w:val="-2"/>
          <w:sz w:val="20"/>
        </w:rPr>
        <w:t>(2),</w:t>
      </w:r>
      <w:r>
        <w:rPr>
          <w:sz w:val="20"/>
        </w:rPr>
        <w:tab/>
      </w:r>
      <w:r>
        <w:rPr>
          <w:spacing w:val="-2"/>
          <w:sz w:val="20"/>
        </w:rPr>
        <w:t>129–138.</w:t>
      </w:r>
    </w:p>
    <w:p w14:paraId="35B22ADA" w14:textId="77777777" w:rsidR="00F32FE8" w:rsidRDefault="00000000">
      <w:pPr>
        <w:pStyle w:val="BodyText"/>
        <w:ind w:left="1080"/>
      </w:pPr>
      <w:hyperlink r:id="rId40">
        <w:r>
          <w:rPr>
            <w:color w:val="0000FF"/>
            <w:spacing w:val="-2"/>
            <w:u w:val="single" w:color="0000FF"/>
          </w:rPr>
          <w:t>https://doi.org/10.2307/1313538</w:t>
        </w:r>
      </w:hyperlink>
    </w:p>
    <w:p w14:paraId="0F22C683" w14:textId="77777777" w:rsidR="00F32FE8" w:rsidRDefault="00F32FE8">
      <w:pPr>
        <w:pStyle w:val="BodyText"/>
        <w:spacing w:before="85"/>
      </w:pPr>
    </w:p>
    <w:p w14:paraId="442656D9" w14:textId="77777777" w:rsidR="00F32FE8" w:rsidRDefault="00000000">
      <w:pPr>
        <w:pStyle w:val="ListParagraph"/>
        <w:numPr>
          <w:ilvl w:val="0"/>
          <w:numId w:val="1"/>
        </w:numPr>
        <w:tabs>
          <w:tab w:val="left" w:pos="1078"/>
          <w:tab w:val="left" w:pos="1080"/>
        </w:tabs>
        <w:spacing w:line="360" w:lineRule="auto"/>
        <w:ind w:left="1080" w:right="1"/>
        <w:jc w:val="both"/>
        <w:rPr>
          <w:sz w:val="20"/>
        </w:rPr>
      </w:pPr>
      <w:r>
        <w:rPr>
          <w:sz w:val="20"/>
        </w:rPr>
        <w:t>Thrush, S. F., Hewitt, J. E.,</w:t>
      </w:r>
      <w:r>
        <w:rPr>
          <w:spacing w:val="40"/>
          <w:sz w:val="20"/>
        </w:rPr>
        <w:t xml:space="preserve"> </w:t>
      </w:r>
      <w:r>
        <w:rPr>
          <w:sz w:val="20"/>
        </w:rPr>
        <w:t>Cummings, V. J., &amp; Dayton, P. K. (2001). The influence of habitat heterogeneity</w:t>
      </w:r>
      <w:r>
        <w:rPr>
          <w:spacing w:val="80"/>
          <w:sz w:val="20"/>
        </w:rPr>
        <w:t xml:space="preserve"> </w:t>
      </w:r>
      <w:r>
        <w:rPr>
          <w:sz w:val="20"/>
        </w:rPr>
        <w:t>on</w:t>
      </w:r>
      <w:r>
        <w:rPr>
          <w:spacing w:val="80"/>
          <w:sz w:val="20"/>
        </w:rPr>
        <w:t xml:space="preserve"> </w:t>
      </w:r>
      <w:r>
        <w:rPr>
          <w:sz w:val="20"/>
        </w:rPr>
        <w:t>the</w:t>
      </w:r>
      <w:r>
        <w:rPr>
          <w:spacing w:val="80"/>
          <w:sz w:val="20"/>
        </w:rPr>
        <w:t xml:space="preserve"> </w:t>
      </w:r>
      <w:r>
        <w:rPr>
          <w:sz w:val="20"/>
        </w:rPr>
        <w:t>biodiversity–</w:t>
      </w:r>
    </w:p>
    <w:p w14:paraId="0DDE92B5" w14:textId="77777777" w:rsidR="00F32FE8" w:rsidRDefault="00000000">
      <w:pPr>
        <w:pStyle w:val="BodyText"/>
        <w:tabs>
          <w:tab w:val="left" w:pos="2038"/>
          <w:tab w:val="left" w:pos="2630"/>
          <w:tab w:val="left" w:pos="3064"/>
          <w:tab w:val="left" w:pos="3534"/>
          <w:tab w:val="left" w:pos="3610"/>
          <w:tab w:val="left" w:pos="4286"/>
        </w:tabs>
        <w:spacing w:before="83" w:line="360" w:lineRule="auto"/>
        <w:ind w:left="1011" w:right="358"/>
      </w:pPr>
      <w:r>
        <w:br w:type="column"/>
      </w:r>
      <w:r>
        <w:t>ecosystem</w:t>
      </w:r>
      <w:r>
        <w:rPr>
          <w:spacing w:val="80"/>
        </w:rPr>
        <w:t xml:space="preserve"> </w:t>
      </w:r>
      <w:r>
        <w:t>function</w:t>
      </w:r>
      <w:r>
        <w:tab/>
      </w:r>
      <w:r>
        <w:rPr>
          <w:spacing w:val="-2"/>
        </w:rPr>
        <w:t>relationship</w:t>
      </w:r>
      <w:r>
        <w:tab/>
      </w:r>
      <w:r>
        <w:rPr>
          <w:spacing w:val="-6"/>
        </w:rPr>
        <w:t xml:space="preserve">in </w:t>
      </w:r>
      <w:r>
        <w:rPr>
          <w:spacing w:val="-2"/>
        </w:rPr>
        <w:t>seafloor</w:t>
      </w:r>
      <w:r>
        <w:tab/>
      </w:r>
      <w:r>
        <w:rPr>
          <w:spacing w:val="-2"/>
        </w:rPr>
        <w:t>communities.</w:t>
      </w:r>
      <w:r>
        <w:tab/>
      </w:r>
      <w:r>
        <w:rPr>
          <w:rFonts w:ascii="Arial" w:hAnsi="Arial"/>
          <w:i/>
          <w:spacing w:val="-2"/>
        </w:rPr>
        <w:t>Ecological Monographs,</w:t>
      </w:r>
      <w:r>
        <w:rPr>
          <w:rFonts w:ascii="Arial" w:hAnsi="Arial"/>
          <w:i/>
        </w:rPr>
        <w:tab/>
      </w:r>
      <w:r>
        <w:rPr>
          <w:rFonts w:ascii="Arial" w:hAnsi="Arial"/>
          <w:i/>
          <w:spacing w:val="-2"/>
        </w:rPr>
        <w:t>71</w:t>
      </w:r>
      <w:r>
        <w:rPr>
          <w:spacing w:val="-2"/>
        </w:rPr>
        <w:t>(3),</w:t>
      </w:r>
      <w:r>
        <w:tab/>
      </w:r>
      <w:r>
        <w:tab/>
      </w:r>
      <w:r>
        <w:rPr>
          <w:spacing w:val="-2"/>
        </w:rPr>
        <w:t>355–375. https://doi.org/10.1890/0012- 9615(2001)071[</w:t>
      </w:r>
      <w:proofErr w:type="gramStart"/>
      <w:r>
        <w:rPr>
          <w:spacing w:val="-2"/>
        </w:rPr>
        <w:t>0355:TIOHHO</w:t>
      </w:r>
      <w:proofErr w:type="gramEnd"/>
      <w:r>
        <w:rPr>
          <w:spacing w:val="-2"/>
        </w:rPr>
        <w:t>]2.0.CO</w:t>
      </w:r>
    </w:p>
    <w:p w14:paraId="2EAEF55C" w14:textId="77777777" w:rsidR="00F32FE8" w:rsidRDefault="00000000">
      <w:pPr>
        <w:pStyle w:val="BodyText"/>
        <w:spacing w:before="1"/>
        <w:ind w:left="1011"/>
      </w:pPr>
      <w:r>
        <w:rPr>
          <w:spacing w:val="-5"/>
        </w:rPr>
        <w:t>;2</w:t>
      </w:r>
    </w:p>
    <w:p w14:paraId="09078877" w14:textId="77777777" w:rsidR="00F32FE8" w:rsidRDefault="00000000">
      <w:pPr>
        <w:pStyle w:val="ListParagraph"/>
        <w:numPr>
          <w:ilvl w:val="0"/>
          <w:numId w:val="1"/>
        </w:numPr>
        <w:tabs>
          <w:tab w:val="left" w:pos="1009"/>
          <w:tab w:val="left" w:pos="1011"/>
        </w:tabs>
        <w:spacing w:before="113" w:line="360" w:lineRule="auto"/>
        <w:ind w:left="1011" w:right="358"/>
        <w:jc w:val="both"/>
        <w:rPr>
          <w:sz w:val="20"/>
        </w:rPr>
      </w:pPr>
      <w:r>
        <w:rPr>
          <w:sz w:val="20"/>
        </w:rPr>
        <w:t>Underwood, A. J., &amp; Chapman, M. G. (1996). Subtidal assemblages on</w:t>
      </w:r>
      <w:r>
        <w:rPr>
          <w:spacing w:val="40"/>
          <w:sz w:val="20"/>
        </w:rPr>
        <w:t xml:space="preserve"> </w:t>
      </w:r>
      <w:r>
        <w:rPr>
          <w:sz w:val="20"/>
        </w:rPr>
        <w:t xml:space="preserve">rocky reefs at a cliff-face and two outcrops on the coast of New South Wales. </w:t>
      </w:r>
      <w:r>
        <w:rPr>
          <w:rFonts w:ascii="Arial" w:hAnsi="Arial"/>
          <w:i/>
          <w:sz w:val="20"/>
        </w:rPr>
        <w:t>Marine and Freshwater Research, 47</w:t>
      </w:r>
      <w:r>
        <w:rPr>
          <w:sz w:val="20"/>
        </w:rPr>
        <w:t xml:space="preserve">(3), 351–368. </w:t>
      </w:r>
      <w:hyperlink r:id="rId41">
        <w:r>
          <w:rPr>
            <w:color w:val="0000FF"/>
            <w:spacing w:val="-2"/>
            <w:sz w:val="20"/>
            <w:u w:val="single" w:color="0000FF"/>
          </w:rPr>
          <w:t>https://doi.org/10.1071/MF9960351</w:t>
        </w:r>
      </w:hyperlink>
    </w:p>
    <w:p w14:paraId="010AFFFF" w14:textId="77777777" w:rsidR="00F32FE8" w:rsidRDefault="00000000">
      <w:pPr>
        <w:pStyle w:val="ListParagraph"/>
        <w:numPr>
          <w:ilvl w:val="0"/>
          <w:numId w:val="1"/>
        </w:numPr>
        <w:tabs>
          <w:tab w:val="left" w:pos="1009"/>
          <w:tab w:val="left" w:pos="1011"/>
        </w:tabs>
        <w:spacing w:before="2" w:line="360" w:lineRule="auto"/>
        <w:ind w:left="1011" w:right="358"/>
        <w:jc w:val="both"/>
        <w:rPr>
          <w:sz w:val="20"/>
        </w:rPr>
      </w:pPr>
      <w:r>
        <w:rPr>
          <w:sz w:val="20"/>
        </w:rPr>
        <w:t>van der Linden, P., Paterson, D. M., &amp; Piersma, T. (2017). The influence of macrofauna functional traits on</w:t>
      </w:r>
      <w:r>
        <w:rPr>
          <w:spacing w:val="40"/>
          <w:sz w:val="20"/>
        </w:rPr>
        <w:t xml:space="preserve"> </w:t>
      </w:r>
      <w:r>
        <w:rPr>
          <w:sz w:val="20"/>
        </w:rPr>
        <w:t>benthic ecosystem functioning.</w:t>
      </w:r>
      <w:r>
        <w:rPr>
          <w:spacing w:val="40"/>
          <w:sz w:val="20"/>
        </w:rPr>
        <w:t xml:space="preserve"> </w:t>
      </w:r>
      <w:r>
        <w:rPr>
          <w:rFonts w:ascii="Arial" w:hAnsi="Arial"/>
          <w:i/>
          <w:sz w:val="20"/>
        </w:rPr>
        <w:t>Journal of Sea Research, 123</w:t>
      </w:r>
      <w:r>
        <w:rPr>
          <w:sz w:val="20"/>
        </w:rPr>
        <w:t xml:space="preserve">, 33–42. </w:t>
      </w:r>
      <w:hyperlink r:id="rId42">
        <w:r>
          <w:rPr>
            <w:color w:val="0000FF"/>
            <w:spacing w:val="-2"/>
            <w:sz w:val="20"/>
            <w:u w:val="single" w:color="0000FF"/>
          </w:rPr>
          <w:t>https://doi.org/10.1016/j.seares.2016.0</w:t>
        </w:r>
      </w:hyperlink>
      <w:r>
        <w:rPr>
          <w:color w:val="0000FF"/>
          <w:spacing w:val="-2"/>
          <w:sz w:val="20"/>
        </w:rPr>
        <w:t xml:space="preserve"> </w:t>
      </w:r>
      <w:hyperlink r:id="rId43">
        <w:r>
          <w:rPr>
            <w:color w:val="0000FF"/>
            <w:spacing w:val="-2"/>
            <w:sz w:val="20"/>
            <w:u w:val="single" w:color="0000FF"/>
          </w:rPr>
          <w:t>3.005</w:t>
        </w:r>
      </w:hyperlink>
    </w:p>
    <w:p w14:paraId="1E0B870C" w14:textId="77777777" w:rsidR="00F32FE8" w:rsidRDefault="00000000">
      <w:pPr>
        <w:pStyle w:val="ListParagraph"/>
        <w:numPr>
          <w:ilvl w:val="0"/>
          <w:numId w:val="1"/>
        </w:numPr>
        <w:tabs>
          <w:tab w:val="left" w:pos="1009"/>
          <w:tab w:val="left" w:pos="1011"/>
        </w:tabs>
        <w:spacing w:before="200" w:line="360" w:lineRule="auto"/>
        <w:ind w:left="1011" w:right="358"/>
        <w:jc w:val="both"/>
        <w:rPr>
          <w:sz w:val="20"/>
        </w:rPr>
      </w:pPr>
      <w:r>
        <w:rPr>
          <w:sz w:val="20"/>
        </w:rPr>
        <w:t>Warwick, R. M., &amp; Clarke, K. R.</w:t>
      </w:r>
      <w:r>
        <w:rPr>
          <w:spacing w:val="40"/>
          <w:sz w:val="20"/>
        </w:rPr>
        <w:t xml:space="preserve"> </w:t>
      </w:r>
      <w:r>
        <w:rPr>
          <w:sz w:val="20"/>
        </w:rPr>
        <w:t xml:space="preserve">(1991). A comparison of some methods for analysing changes in benthic community structure. </w:t>
      </w:r>
      <w:r>
        <w:rPr>
          <w:rFonts w:ascii="Arial" w:hAnsi="Arial"/>
          <w:i/>
          <w:sz w:val="20"/>
        </w:rPr>
        <w:t>Journal of the Marine Biological Association of the United Kingdom, 71</w:t>
      </w:r>
      <w:r>
        <w:rPr>
          <w:sz w:val="20"/>
        </w:rPr>
        <w:t xml:space="preserve">(1), 225–244. </w:t>
      </w:r>
      <w:hyperlink r:id="rId44">
        <w:r>
          <w:rPr>
            <w:color w:val="0000FF"/>
            <w:spacing w:val="-2"/>
            <w:sz w:val="20"/>
            <w:u w:val="single" w:color="0000FF"/>
          </w:rPr>
          <w:t>https://doi.org/10.1017/S00253154000</w:t>
        </w:r>
      </w:hyperlink>
      <w:r>
        <w:rPr>
          <w:color w:val="0000FF"/>
          <w:spacing w:val="-2"/>
          <w:sz w:val="20"/>
        </w:rPr>
        <w:t xml:space="preserve"> </w:t>
      </w:r>
      <w:hyperlink r:id="rId45">
        <w:r>
          <w:rPr>
            <w:color w:val="0000FF"/>
            <w:spacing w:val="-2"/>
            <w:sz w:val="20"/>
            <w:u w:val="single" w:color="0000FF"/>
          </w:rPr>
          <w:t>37528</w:t>
        </w:r>
      </w:hyperlink>
    </w:p>
    <w:p w14:paraId="3B488DAF" w14:textId="77777777" w:rsidR="00F32FE8" w:rsidRDefault="00000000">
      <w:pPr>
        <w:pStyle w:val="ListParagraph"/>
        <w:numPr>
          <w:ilvl w:val="0"/>
          <w:numId w:val="1"/>
        </w:numPr>
        <w:tabs>
          <w:tab w:val="left" w:pos="1009"/>
          <w:tab w:val="left" w:pos="1011"/>
          <w:tab w:val="left" w:pos="3611"/>
        </w:tabs>
        <w:spacing w:line="360" w:lineRule="auto"/>
        <w:ind w:left="1011" w:right="358"/>
        <w:jc w:val="both"/>
        <w:rPr>
          <w:sz w:val="20"/>
        </w:rPr>
      </w:pPr>
      <w:r>
        <w:rPr>
          <w:sz w:val="20"/>
        </w:rPr>
        <w:t>Warwick, R. M., &amp; Clarke, K. R.</w:t>
      </w:r>
      <w:r>
        <w:rPr>
          <w:spacing w:val="40"/>
          <w:sz w:val="20"/>
        </w:rPr>
        <w:t xml:space="preserve"> </w:t>
      </w:r>
      <w:r>
        <w:rPr>
          <w:sz w:val="20"/>
        </w:rPr>
        <w:t xml:space="preserve">(1993). Increased variability as a symptom of stress in marine communities. </w:t>
      </w:r>
      <w:r>
        <w:rPr>
          <w:rFonts w:ascii="Arial" w:hAnsi="Arial"/>
          <w:i/>
          <w:sz w:val="20"/>
        </w:rPr>
        <w:t>Journal of Experimental Marine Biology and Ecology, 172</w:t>
      </w:r>
      <w:r>
        <w:rPr>
          <w:sz w:val="20"/>
        </w:rPr>
        <w:t xml:space="preserve">(1– </w:t>
      </w:r>
      <w:r>
        <w:rPr>
          <w:spacing w:val="-5"/>
          <w:sz w:val="20"/>
        </w:rPr>
        <w:t>2),</w:t>
      </w:r>
      <w:r>
        <w:rPr>
          <w:sz w:val="20"/>
        </w:rPr>
        <w:tab/>
      </w:r>
      <w:r>
        <w:rPr>
          <w:spacing w:val="-2"/>
          <w:sz w:val="20"/>
        </w:rPr>
        <w:t>215–226.</w:t>
      </w:r>
    </w:p>
    <w:p w14:paraId="69704C00" w14:textId="77777777" w:rsidR="00F32FE8" w:rsidRDefault="00000000">
      <w:pPr>
        <w:pStyle w:val="BodyText"/>
        <w:spacing w:line="360" w:lineRule="auto"/>
        <w:ind w:left="1011" w:right="1232"/>
      </w:pPr>
      <w:hyperlink r:id="rId46">
        <w:r>
          <w:rPr>
            <w:color w:val="0000FF"/>
            <w:spacing w:val="-2"/>
            <w:u w:val="single" w:color="0000FF"/>
          </w:rPr>
          <w:t>https://doi.org/10.1016/0022-</w:t>
        </w:r>
      </w:hyperlink>
      <w:r>
        <w:rPr>
          <w:color w:val="0000FF"/>
          <w:spacing w:val="-2"/>
        </w:rPr>
        <w:t xml:space="preserve"> </w:t>
      </w:r>
      <w:hyperlink r:id="rId47">
        <w:r>
          <w:rPr>
            <w:color w:val="0000FF"/>
            <w:spacing w:val="-2"/>
            <w:u w:val="single" w:color="0000FF"/>
          </w:rPr>
          <w:t>0981(93)90098-9</w:t>
        </w:r>
      </w:hyperlink>
    </w:p>
    <w:p w14:paraId="142080DB" w14:textId="77777777" w:rsidR="00F32FE8" w:rsidRDefault="00F32FE8">
      <w:pPr>
        <w:pStyle w:val="BodyText"/>
        <w:spacing w:line="360" w:lineRule="auto"/>
        <w:sectPr w:rsidR="00F32FE8">
          <w:pgSz w:w="12240" w:h="15840"/>
          <w:pgMar w:top="1340" w:right="1440" w:bottom="960" w:left="1440" w:header="44" w:footer="775" w:gutter="0"/>
          <w:cols w:num="2" w:space="720" w:equalWidth="0">
            <w:col w:w="4516" w:space="40"/>
            <w:col w:w="4804"/>
          </w:cols>
        </w:sectPr>
      </w:pPr>
    </w:p>
    <w:p w14:paraId="3DFC17C4" w14:textId="77777777" w:rsidR="00F32FE8" w:rsidRDefault="00F32FE8">
      <w:pPr>
        <w:pStyle w:val="BodyText"/>
        <w:spacing w:before="4"/>
        <w:rPr>
          <w:sz w:val="17"/>
        </w:rPr>
      </w:pPr>
    </w:p>
    <w:sectPr w:rsidR="00F32FE8">
      <w:pgSz w:w="12240" w:h="15840"/>
      <w:pgMar w:top="1340" w:right="1440" w:bottom="960" w:left="1440" w:header="44" w:footer="77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sinto Sheen" w:date="2025-08-20T20:24:00Z" w:initials="SS">
    <w:p w14:paraId="58B32734" w14:textId="77777777" w:rsidR="009E5920" w:rsidRDefault="009E5920" w:rsidP="009E5920">
      <w:pPr>
        <w:pStyle w:val="CommentText"/>
      </w:pPr>
      <w:r>
        <w:rPr>
          <w:rStyle w:val="CommentReference"/>
        </w:rPr>
        <w:annotationRef/>
      </w:r>
      <w:r>
        <w:t>The real results of the assessment of the ecological health and community structure of intertidal macrofaunal assemblages are not clear in the abstract.</w:t>
      </w:r>
    </w:p>
  </w:comment>
  <w:comment w:id="1" w:author="Susinto Sheen" w:date="2025-08-20T20:29:00Z" w:initials="SS">
    <w:p w14:paraId="037B6DF3" w14:textId="77777777" w:rsidR="009E5920" w:rsidRDefault="009E5920" w:rsidP="009E5920">
      <w:pPr>
        <w:pStyle w:val="CommentText"/>
      </w:pPr>
      <w:r>
        <w:rPr>
          <w:rStyle w:val="CommentReference"/>
        </w:rPr>
        <w:annotationRef/>
      </w:r>
      <w:r>
        <w:rPr>
          <w:color w:val="BFBFBF"/>
          <w:highlight w:val="black"/>
        </w:rPr>
        <w:t>Keywords should ideally be </w:t>
      </w:r>
      <w:r>
        <w:rPr>
          <w:color w:val="FFFFFF"/>
        </w:rPr>
        <w:t>phrases of 2-4 words</w:t>
      </w:r>
      <w:r>
        <w:rPr>
          <w:color w:val="BFBFBF"/>
          <w:highlight w:val="black"/>
        </w:rPr>
        <w:t>; single word keywords are acceptable, but they may lead to many false matches. 3. Keywords should contain words and phrases that suggest what the topic is about. Also include words and phrases that are closely related to your topic.</w:t>
      </w:r>
      <w:r>
        <w:t xml:space="preserve"> </w:t>
      </w:r>
    </w:p>
  </w:comment>
  <w:comment w:id="2" w:author="Susinto Sheen" w:date="2025-08-20T20:31:00Z" w:initials="SS">
    <w:p w14:paraId="08DCB07F" w14:textId="77777777" w:rsidR="004E0AE7" w:rsidRDefault="004E0AE7" w:rsidP="004E0AE7">
      <w:pPr>
        <w:pStyle w:val="CommentText"/>
        <w:numPr>
          <w:ilvl w:val="1"/>
          <w:numId w:val="2"/>
        </w:numPr>
      </w:pPr>
      <w:r>
        <w:rPr>
          <w:rStyle w:val="CommentReference"/>
        </w:rPr>
        <w:annotationRef/>
      </w:r>
      <w:r>
        <w:rPr>
          <w:lang w:val="en-ID"/>
        </w:rPr>
        <w:t>"Macrofaunal communities in these zones play essential roles in ecosystem functioning, contributing to bioturbation, nutrient cycling, and food web dynamics (Snelgrove, 1998; Kristensen et al., 2012)." ​ Suggestion: The sentence is correct, but you could simplify it slightly for clarity: "Macrofaunal communities play essential roles in ecosystem functioning, such as bioturbation, nutrient cycling, and food web dynamics." ​</w:t>
      </w:r>
    </w:p>
  </w:comment>
  <w:comment w:id="3" w:author="Susinto Sheen" w:date="2025-08-20T20:33:00Z" w:initials="SS">
    <w:p w14:paraId="721952D7" w14:textId="77777777" w:rsidR="004E0AE7" w:rsidRDefault="004E0AE7" w:rsidP="004E0AE7">
      <w:pPr>
        <w:pStyle w:val="CommentText"/>
        <w:numPr>
          <w:ilvl w:val="1"/>
          <w:numId w:val="3"/>
        </w:numPr>
      </w:pPr>
      <w:r>
        <w:rPr>
          <w:rStyle w:val="CommentReference"/>
        </w:rPr>
        <w:annotationRef/>
      </w:r>
      <w:r>
        <w:rPr>
          <w:lang w:val="en-ID"/>
        </w:rPr>
        <w:t>"Macrofaunal assemblages have been increasingly considered as dependable indicators to monitor the responses of the aquatic environment to various stressors because of their sensitivity to a wide range of environmental disturbances and their important roles in ecosystem functioning (van der Linden et al., 2017, Hu et al., 2019)." ​ Suggestion: Consider breaking this long sentence into two for better readability: "Macrofaunal assemblages are dependable indicators for monitoring aquatic environmental responses to stressors. ​ Their sensitivity to environmental disturbances and their roles in ecosystem functioning make them valuable for such studies." ​</w:t>
      </w:r>
    </w:p>
  </w:comment>
  <w:comment w:id="4" w:author="Susinto Sheen" w:date="2025-08-20T20:57:00Z" w:initials="SS">
    <w:p w14:paraId="09D60A7B" w14:textId="77777777" w:rsidR="00A14EF6" w:rsidRDefault="00A14EF6" w:rsidP="00A14EF6">
      <w:pPr>
        <w:pStyle w:val="CommentText"/>
      </w:pPr>
      <w:r>
        <w:rPr>
          <w:rStyle w:val="CommentReference"/>
        </w:rPr>
        <w:annotationRef/>
      </w:r>
      <w:r>
        <w:t>The formulas and the sources of these analysis methods should be written and clear.</w:t>
      </w:r>
    </w:p>
  </w:comment>
  <w:comment w:id="5" w:author="Susinto Sheen" w:date="2025-08-20T20:40:00Z" w:initials="SS">
    <w:p w14:paraId="391614D0" w14:textId="1EEA8538" w:rsidR="004E0AE7" w:rsidRDefault="004E0AE7" w:rsidP="004E0AE7">
      <w:pPr>
        <w:pStyle w:val="CommentText"/>
      </w:pPr>
      <w:r>
        <w:rPr>
          <w:rStyle w:val="CommentReference"/>
        </w:rPr>
        <w:annotationRef/>
      </w:r>
      <w:r>
        <w:t>The table perform can be more representatives.</w:t>
      </w:r>
    </w:p>
  </w:comment>
  <w:comment w:id="6" w:author="Susinto Sheen" w:date="2025-08-20T20:48:00Z" w:initials="SS">
    <w:p w14:paraId="51EA0B9B" w14:textId="77777777" w:rsidR="00490E86" w:rsidRDefault="00490E86" w:rsidP="00490E86">
      <w:pPr>
        <w:pStyle w:val="CommentText"/>
      </w:pPr>
      <w:r>
        <w:rPr>
          <w:rStyle w:val="CommentReference"/>
        </w:rPr>
        <w:annotationRef/>
      </w:r>
      <w:r>
        <w:rPr>
          <w:lang w:val="en-ID"/>
        </w:rPr>
        <w:t xml:space="preserve">In the sentence "The dominance of a small number of tolerant species is suggested by the decreased diversity at GA2, which may be a sign of habitat homogeneity or environmental stress," the phrase "is suggested by the decreased diversity" could be rephrased for smoother readability, e.g., "The decreased diversity at GA2 suggests the dominance of a small number of tolerant species." </w:t>
      </w:r>
    </w:p>
  </w:comment>
  <w:comment w:id="7" w:author="Susinto Sheen" w:date="2025-08-20T20:50:00Z" w:initials="SS">
    <w:p w14:paraId="0DF765FA" w14:textId="77777777" w:rsidR="00490E86" w:rsidRDefault="00490E86" w:rsidP="00490E86">
      <w:pPr>
        <w:pStyle w:val="CommentText"/>
        <w:numPr>
          <w:ilvl w:val="1"/>
          <w:numId w:val="4"/>
        </w:numPr>
      </w:pPr>
      <w:r>
        <w:rPr>
          <w:rStyle w:val="CommentReference"/>
        </w:rPr>
        <w:annotationRef/>
      </w:r>
      <w:r>
        <w:rPr>
          <w:lang w:val="en-ID"/>
        </w:rPr>
        <w:t>Ensure consistent use of past or present tense when describing findings. For example, "Cluster analysis validated these views" could be rephrased to "Cluster analysis validates these views" for consistency with the present tense used elsewhere.</w:t>
      </w:r>
    </w:p>
  </w:comment>
  <w:comment w:id="8" w:author="Susinto Sheen" w:date="2025-08-20T20:51:00Z" w:initials="SS">
    <w:p w14:paraId="2FF973BD" w14:textId="77777777" w:rsidR="00490E86" w:rsidRDefault="00490E86" w:rsidP="00490E86">
      <w:pPr>
        <w:pStyle w:val="CommentText"/>
        <w:numPr>
          <w:ilvl w:val="1"/>
          <w:numId w:val="5"/>
        </w:numPr>
      </w:pPr>
      <w:r>
        <w:rPr>
          <w:rStyle w:val="CommentReference"/>
        </w:rPr>
        <w:annotationRef/>
      </w:r>
      <w:r>
        <w:rPr>
          <w:lang w:val="en-ID"/>
        </w:rPr>
        <w:t>The phrase "macrofaunal distribution can be strongly impacted by even little changes in environmental characteristics" could be improved by replacing "little" with "minor" for a more formal tone.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B32734" w15:done="0"/>
  <w15:commentEx w15:paraId="037B6DF3" w15:done="0"/>
  <w15:commentEx w15:paraId="08DCB07F" w15:done="0"/>
  <w15:commentEx w15:paraId="721952D7" w15:done="0"/>
  <w15:commentEx w15:paraId="09D60A7B" w15:done="0"/>
  <w15:commentEx w15:paraId="391614D0" w15:done="0"/>
  <w15:commentEx w15:paraId="51EA0B9B" w15:done="0"/>
  <w15:commentEx w15:paraId="0DF765FA" w15:done="0"/>
  <w15:commentEx w15:paraId="2FF973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71CC36" w16cex:dateUtc="2025-08-20T13:24:00Z"/>
  <w16cex:commentExtensible w16cex:durableId="3C3AAE83" w16cex:dateUtc="2025-08-20T13:29:00Z"/>
  <w16cex:commentExtensible w16cex:durableId="25CFD1A9" w16cex:dateUtc="2025-08-20T13:31:00Z"/>
  <w16cex:commentExtensible w16cex:durableId="64123510" w16cex:dateUtc="2025-08-20T13:33:00Z"/>
  <w16cex:commentExtensible w16cex:durableId="507F8367" w16cex:dateUtc="2025-08-20T13:57:00Z"/>
  <w16cex:commentExtensible w16cex:durableId="5972531C" w16cex:dateUtc="2025-08-20T13:40:00Z"/>
  <w16cex:commentExtensible w16cex:durableId="3C1C7FAC" w16cex:dateUtc="2025-08-20T13:48:00Z"/>
  <w16cex:commentExtensible w16cex:durableId="37588586" w16cex:dateUtc="2025-08-20T13:50:00Z"/>
  <w16cex:commentExtensible w16cex:durableId="0C677BEC" w16cex:dateUtc="2025-08-20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B32734" w16cid:durableId="5471CC36"/>
  <w16cid:commentId w16cid:paraId="037B6DF3" w16cid:durableId="3C3AAE83"/>
  <w16cid:commentId w16cid:paraId="08DCB07F" w16cid:durableId="25CFD1A9"/>
  <w16cid:commentId w16cid:paraId="721952D7" w16cid:durableId="64123510"/>
  <w16cid:commentId w16cid:paraId="09D60A7B" w16cid:durableId="507F8367"/>
  <w16cid:commentId w16cid:paraId="391614D0" w16cid:durableId="5972531C"/>
  <w16cid:commentId w16cid:paraId="51EA0B9B" w16cid:durableId="3C1C7FAC"/>
  <w16cid:commentId w16cid:paraId="0DF765FA" w16cid:durableId="37588586"/>
  <w16cid:commentId w16cid:paraId="2FF973BD" w16cid:durableId="0C677B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383BC" w14:textId="77777777" w:rsidR="005A1162" w:rsidRDefault="005A1162">
      <w:r>
        <w:separator/>
      </w:r>
    </w:p>
  </w:endnote>
  <w:endnote w:type="continuationSeparator" w:id="0">
    <w:p w14:paraId="1B3B26D7" w14:textId="77777777" w:rsidR="005A1162" w:rsidRDefault="005A1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F7995" w14:textId="77777777" w:rsidR="00F32FE8" w:rsidRDefault="00000000">
    <w:pPr>
      <w:pStyle w:val="BodyText"/>
      <w:spacing w:line="14" w:lineRule="auto"/>
    </w:pPr>
    <w:r>
      <w:rPr>
        <w:noProof/>
      </w:rPr>
      <mc:AlternateContent>
        <mc:Choice Requires="wps">
          <w:drawing>
            <wp:anchor distT="0" distB="0" distL="0" distR="0" simplePos="0" relativeHeight="486773248" behindDoc="1" locked="0" layoutInCell="1" allowOverlap="1" wp14:anchorId="2E5D185D" wp14:editId="447C773E">
              <wp:simplePos x="0" y="0"/>
              <wp:positionH relativeFrom="page">
                <wp:posOffset>3796665</wp:posOffset>
              </wp:positionH>
              <wp:positionV relativeFrom="page">
                <wp:posOffset>9426319</wp:posOffset>
              </wp:positionV>
              <wp:extent cx="180975" cy="1898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9865"/>
                      </a:xfrm>
                      <a:prstGeom prst="rect">
                        <a:avLst/>
                      </a:prstGeom>
                    </wps:spPr>
                    <wps:txbx>
                      <w:txbxContent>
                        <w:p w14:paraId="79384213" w14:textId="77777777" w:rsidR="00F32FE8" w:rsidRDefault="00000000">
                          <w:pPr>
                            <w:spacing w:before="20"/>
                            <w:ind w:left="2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wrap="square" lIns="0" tIns="0" rIns="0" bIns="0" rtlCol="0">
                      <a:noAutofit/>
                    </wps:bodyPr>
                  </wps:wsp>
                </a:graphicData>
              </a:graphic>
            </wp:anchor>
          </w:drawing>
        </mc:Choice>
        <mc:Fallback>
          <w:pict>
            <v:shapetype w14:anchorId="2E5D185D" id="_x0000_t202" coordsize="21600,21600" o:spt="202" path="m,l,21600r21600,l21600,xe">
              <v:stroke joinstyle="miter"/>
              <v:path gradientshapeok="t" o:connecttype="rect"/>
            </v:shapetype>
            <v:shape id="Textbox 4" o:spid="_x0000_s1029" type="#_x0000_t202" style="position:absolute;margin-left:298.95pt;margin-top:742.25pt;width:14.25pt;height:14.95pt;z-index:-165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WMmAEAACEDAAAOAAAAZHJzL2Uyb0RvYy54bWysUsFuGyEQvVfKPyDuMWtLSZ2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W1Z3X284UxRab68W97eZL/F5XKImL5qcCwn&#10;DY80rkJA7p8wHVtPLROX4/OZSBo3I7NtwxcZNJ9soD2QlIGm2XB83cmoOeu/ebIrj/6UxFOyOSUx&#10;9V+gfJCsyMOnXQJjC4EL7kSA5lAkTH8mD/rvfem6/Oz1HwAAAP//AwBQSwMEFAAGAAgAAAAhAF5z&#10;9z/iAAAADQEAAA8AAABkcnMvZG93bnJldi54bWxMj8FOwzAMhu9Ie4fIk7ixdFNb1tJ0mhCckBBd&#10;OXBMm6yN1jilybby9pgTO9r/p9+fi91sB3bRkzcOBaxXETCNrVMGOwGf9evDFpgPEpUcHGoBP9rD&#10;rlzcFTJX7oqVvhxCx6gEfS4F9CGMOee+7bWVfuVGjZQd3WRloHHquJrklcrtwDdRlHIrDdKFXo76&#10;udft6XC2AvZfWL2Y7/fmozpWpq6zCN/SkxD3y3n/BCzoOfzD8KdP6lCSU+POqDwbBCTZY0YoBfE2&#10;ToARkm7SGFhDq2Qdx8DLgt9+Uf4CAAD//wMAUEsBAi0AFAAGAAgAAAAhALaDOJL+AAAA4QEAABMA&#10;AAAAAAAAAAAAAAAAAAAAAFtDb250ZW50X1R5cGVzXS54bWxQSwECLQAUAAYACAAAACEAOP0h/9YA&#10;AACUAQAACwAAAAAAAAAAAAAAAAAvAQAAX3JlbHMvLnJlbHNQSwECLQAUAAYACAAAACEAtlU1jJgB&#10;AAAhAwAADgAAAAAAAAAAAAAAAAAuAgAAZHJzL2Uyb0RvYy54bWxQSwECLQAUAAYACAAAACEAXnP3&#10;P+IAAAANAQAADwAAAAAAAAAAAAAAAADyAwAAZHJzL2Rvd25yZXYueG1sUEsFBgAAAAAEAAQA8wAA&#10;AAEFAAAAAA==&#10;" filled="f" stroked="f">
              <v:textbox inset="0,0,0,0">
                <w:txbxContent>
                  <w:p w14:paraId="79384213" w14:textId="77777777" w:rsidR="00F32FE8" w:rsidRDefault="00000000">
                    <w:pPr>
                      <w:spacing w:before="20"/>
                      <w:ind w:left="2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48469" w14:textId="77777777" w:rsidR="005A1162" w:rsidRDefault="005A1162">
      <w:r>
        <w:separator/>
      </w:r>
    </w:p>
  </w:footnote>
  <w:footnote w:type="continuationSeparator" w:id="0">
    <w:p w14:paraId="4D9F1F13" w14:textId="77777777" w:rsidR="005A1162" w:rsidRDefault="005A1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9F17" w14:textId="77777777" w:rsidR="00F32FE8" w:rsidRDefault="00000000">
    <w:pPr>
      <w:pStyle w:val="BodyText"/>
      <w:spacing w:line="14" w:lineRule="auto"/>
    </w:pPr>
    <w:r>
      <w:rPr>
        <w:noProof/>
      </w:rPr>
      <mc:AlternateContent>
        <mc:Choice Requires="wps">
          <w:drawing>
            <wp:anchor distT="0" distB="0" distL="0" distR="0" simplePos="0" relativeHeight="486772224" behindDoc="1" locked="0" layoutInCell="1" allowOverlap="1" wp14:anchorId="24C53213" wp14:editId="3C1EB82D">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6FF16C45" w14:textId="77777777" w:rsidR="00F32FE8"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24C53213" id="_x0000_t202" coordsize="21600,21600" o:spt="202" path="m,l,21600r21600,l21600,xe">
              <v:stroke joinstyle="miter"/>
              <v:path gradientshapeok="t" o:connecttype="rect"/>
            </v:shapetype>
            <v:shape id="Textbox 1" o:spid="_x0000_s1027" type="#_x0000_t202" style="position:absolute;margin-left:-1pt;margin-top:1.2pt;width:124.45pt;height:15.6pt;z-index:-165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6FF16C45" w14:textId="77777777" w:rsidR="00F32FE8"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1F37" w14:textId="77777777" w:rsidR="00F32FE8" w:rsidRDefault="00000000">
    <w:pPr>
      <w:pStyle w:val="BodyText"/>
      <w:spacing w:line="14" w:lineRule="auto"/>
    </w:pPr>
    <w:r>
      <w:rPr>
        <w:noProof/>
      </w:rPr>
      <mc:AlternateContent>
        <mc:Choice Requires="wps">
          <w:drawing>
            <wp:anchor distT="0" distB="0" distL="0" distR="0" simplePos="0" relativeHeight="486772736" behindDoc="1" locked="0" layoutInCell="1" allowOverlap="1" wp14:anchorId="018C75CF" wp14:editId="0490496A">
              <wp:simplePos x="0" y="0"/>
              <wp:positionH relativeFrom="page">
                <wp:posOffset>-12700</wp:posOffset>
              </wp:positionH>
              <wp:positionV relativeFrom="page">
                <wp:posOffset>14957</wp:posOffset>
              </wp:positionV>
              <wp:extent cx="1580515" cy="1981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1E1ED751" w14:textId="77777777" w:rsidR="00F32FE8"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018C75CF" id="_x0000_t202" coordsize="21600,21600" o:spt="202" path="m,l,21600r21600,l21600,xe">
              <v:stroke joinstyle="miter"/>
              <v:path gradientshapeok="t" o:connecttype="rect"/>
            </v:shapetype>
            <v:shape id="Textbox 3" o:spid="_x0000_s1028" type="#_x0000_t202" style="position:absolute;margin-left:-1pt;margin-top:1.2pt;width:124.45pt;height:15.6pt;z-index:-165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EAmAEAACIDAAAOAAAAZHJzL2Uyb0RvYy54bWysUsFuGyEQvVfqPyDuMbuWXLkrr6M0UatK&#10;UVop7QdgFryoC0MZ7F3/fQaytqv2VuUyDDC8ee8Nm9vJDeyoI1rwLa8XFWfaK+is37f854/PN2vO&#10;MEnfyQG8bvlJI7/dvn+3GUOjl9DD0OnICMRjM4aW9ymFRghUvXYSFxC0p0sD0clE27gXXZQjobtB&#10;LKvqgxghdiGC0oh0+vB6ybcF3xit0jdjUCc2tJy4pRJjibscxXYjm32UobdqpiH/g4WT1lPTC9SD&#10;TJIdov0HylkVAcGkhQInwBirdNFAaurqLzXPvQy6aCFzMFxswreDVU/H5/A9sjR9gokGWERgeAT1&#10;C8kbMQZs5prsKTZI1VnoZKLLK0lg9JC8PV381FNiKqOt1tWqXnGm6K7+uK6XxXBxfR0ipi8aHMtJ&#10;yyPNqzCQx0dMub9sziUzmdf+mUmadhOzXSZNlflkB92JtIw0zpbj74OMmrPhqye/8uzPSTwnu3MS&#10;03AP5YdkSR7uDgmMLQSuuDMBGkThNX+aPOk/96Xq+rW3LwAAAP//AwBQSwMEFAAGAAgAAAAhAIf9&#10;NBPdAAAABwEAAA8AAABkcnMvZG93bnJldi54bWxMj8FOwzAQRO9I/IO1SNxah7SKaMimqhCckBBp&#10;OHB04m1iNV6H2G3D32NO9Dia0cybYjvbQZxp8sYxwsMyAUHcOm24Q/isXxePIHxQrNXgmBB+yMO2&#10;vL0pVK7dhSs670MnYgn7XCH0IYy5lL7tySq/dCNx9A5usipEOXVST+oSy+0g0yTJpFWG40KvRnru&#10;qT3uTxZh98XVi/l+bz6qQ2XqepPwW3ZEvL+bd08gAs3hPwx/+BEdysjUuBNrLwaERRqvBIR0DSLa&#10;6TrbgGgQVqsMZFnIa/7yFwAA//8DAFBLAQItABQABgAIAAAAIQC2gziS/gAAAOEBAAATAAAAAAAA&#10;AAAAAAAAAAAAAABbQ29udGVudF9UeXBlc10ueG1sUEsBAi0AFAAGAAgAAAAhADj9If/WAAAAlAEA&#10;AAsAAAAAAAAAAAAAAAAALwEAAF9yZWxzLy5yZWxzUEsBAi0AFAAGAAgAAAAhAHy+oQCYAQAAIgMA&#10;AA4AAAAAAAAAAAAAAAAALgIAAGRycy9lMm9Eb2MueG1sUEsBAi0AFAAGAAgAAAAhAIf9NBPdAAAA&#10;BwEAAA8AAAAAAAAAAAAAAAAA8gMAAGRycy9kb3ducmV2LnhtbFBLBQYAAAAABAAEAPMAAAD8BAAA&#10;AAA=&#10;" filled="f" stroked="f">
              <v:textbox inset="0,0,0,0">
                <w:txbxContent>
                  <w:p w14:paraId="1E1ED751" w14:textId="77777777" w:rsidR="00F32FE8"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6891"/>
    <w:multiLevelType w:val="hybridMultilevel"/>
    <w:tmpl w:val="A47A88CA"/>
    <w:lvl w:ilvl="0" w:tplc="31BC7FC2">
      <w:start w:val="1"/>
      <w:numFmt w:val="bullet"/>
      <w:lvlText w:val=""/>
      <w:lvlJc w:val="left"/>
      <w:pPr>
        <w:ind w:left="2160" w:hanging="360"/>
      </w:pPr>
      <w:rPr>
        <w:rFonts w:ascii="Symbol" w:hAnsi="Symbol"/>
      </w:rPr>
    </w:lvl>
    <w:lvl w:ilvl="1" w:tplc="9A72AE56">
      <w:start w:val="1"/>
      <w:numFmt w:val="bullet"/>
      <w:lvlText w:val=""/>
      <w:lvlJc w:val="left"/>
      <w:pPr>
        <w:ind w:left="2160" w:hanging="360"/>
      </w:pPr>
      <w:rPr>
        <w:rFonts w:ascii="Symbol" w:hAnsi="Symbol"/>
      </w:rPr>
    </w:lvl>
    <w:lvl w:ilvl="2" w:tplc="9886D890">
      <w:start w:val="1"/>
      <w:numFmt w:val="bullet"/>
      <w:lvlText w:val=""/>
      <w:lvlJc w:val="left"/>
      <w:pPr>
        <w:ind w:left="2160" w:hanging="360"/>
      </w:pPr>
      <w:rPr>
        <w:rFonts w:ascii="Symbol" w:hAnsi="Symbol"/>
      </w:rPr>
    </w:lvl>
    <w:lvl w:ilvl="3" w:tplc="9B6628DE">
      <w:start w:val="1"/>
      <w:numFmt w:val="bullet"/>
      <w:lvlText w:val=""/>
      <w:lvlJc w:val="left"/>
      <w:pPr>
        <w:ind w:left="2160" w:hanging="360"/>
      </w:pPr>
      <w:rPr>
        <w:rFonts w:ascii="Symbol" w:hAnsi="Symbol"/>
      </w:rPr>
    </w:lvl>
    <w:lvl w:ilvl="4" w:tplc="57FE144A">
      <w:start w:val="1"/>
      <w:numFmt w:val="bullet"/>
      <w:lvlText w:val=""/>
      <w:lvlJc w:val="left"/>
      <w:pPr>
        <w:ind w:left="2160" w:hanging="360"/>
      </w:pPr>
      <w:rPr>
        <w:rFonts w:ascii="Symbol" w:hAnsi="Symbol"/>
      </w:rPr>
    </w:lvl>
    <w:lvl w:ilvl="5" w:tplc="A4BE9808">
      <w:start w:val="1"/>
      <w:numFmt w:val="bullet"/>
      <w:lvlText w:val=""/>
      <w:lvlJc w:val="left"/>
      <w:pPr>
        <w:ind w:left="2160" w:hanging="360"/>
      </w:pPr>
      <w:rPr>
        <w:rFonts w:ascii="Symbol" w:hAnsi="Symbol"/>
      </w:rPr>
    </w:lvl>
    <w:lvl w:ilvl="6" w:tplc="16D0A088">
      <w:start w:val="1"/>
      <w:numFmt w:val="bullet"/>
      <w:lvlText w:val=""/>
      <w:lvlJc w:val="left"/>
      <w:pPr>
        <w:ind w:left="2160" w:hanging="360"/>
      </w:pPr>
      <w:rPr>
        <w:rFonts w:ascii="Symbol" w:hAnsi="Symbol"/>
      </w:rPr>
    </w:lvl>
    <w:lvl w:ilvl="7" w:tplc="2A36D06A">
      <w:start w:val="1"/>
      <w:numFmt w:val="bullet"/>
      <w:lvlText w:val=""/>
      <w:lvlJc w:val="left"/>
      <w:pPr>
        <w:ind w:left="2160" w:hanging="360"/>
      </w:pPr>
      <w:rPr>
        <w:rFonts w:ascii="Symbol" w:hAnsi="Symbol"/>
      </w:rPr>
    </w:lvl>
    <w:lvl w:ilvl="8" w:tplc="1952C3B0">
      <w:start w:val="1"/>
      <w:numFmt w:val="bullet"/>
      <w:lvlText w:val=""/>
      <w:lvlJc w:val="left"/>
      <w:pPr>
        <w:ind w:left="2160" w:hanging="360"/>
      </w:pPr>
      <w:rPr>
        <w:rFonts w:ascii="Symbol" w:hAnsi="Symbol"/>
      </w:rPr>
    </w:lvl>
  </w:abstractNum>
  <w:abstractNum w:abstractNumId="1" w15:restartNumberingAfterBreak="0">
    <w:nsid w:val="46600AF3"/>
    <w:multiLevelType w:val="hybridMultilevel"/>
    <w:tmpl w:val="81B69190"/>
    <w:lvl w:ilvl="0" w:tplc="D4B00DFC">
      <w:start w:val="1"/>
      <w:numFmt w:val="bullet"/>
      <w:lvlText w:val=""/>
      <w:lvlJc w:val="left"/>
      <w:pPr>
        <w:ind w:left="2160" w:hanging="360"/>
      </w:pPr>
      <w:rPr>
        <w:rFonts w:ascii="Symbol" w:hAnsi="Symbol"/>
      </w:rPr>
    </w:lvl>
    <w:lvl w:ilvl="1" w:tplc="CD3AB7E2">
      <w:start w:val="1"/>
      <w:numFmt w:val="bullet"/>
      <w:lvlText w:val=""/>
      <w:lvlJc w:val="left"/>
      <w:pPr>
        <w:ind w:left="2160" w:hanging="360"/>
      </w:pPr>
      <w:rPr>
        <w:rFonts w:ascii="Symbol" w:hAnsi="Symbol"/>
      </w:rPr>
    </w:lvl>
    <w:lvl w:ilvl="2" w:tplc="06648B2C">
      <w:start w:val="1"/>
      <w:numFmt w:val="bullet"/>
      <w:lvlText w:val=""/>
      <w:lvlJc w:val="left"/>
      <w:pPr>
        <w:ind w:left="2160" w:hanging="360"/>
      </w:pPr>
      <w:rPr>
        <w:rFonts w:ascii="Symbol" w:hAnsi="Symbol"/>
      </w:rPr>
    </w:lvl>
    <w:lvl w:ilvl="3" w:tplc="B5EE117C">
      <w:start w:val="1"/>
      <w:numFmt w:val="bullet"/>
      <w:lvlText w:val=""/>
      <w:lvlJc w:val="left"/>
      <w:pPr>
        <w:ind w:left="2160" w:hanging="360"/>
      </w:pPr>
      <w:rPr>
        <w:rFonts w:ascii="Symbol" w:hAnsi="Symbol"/>
      </w:rPr>
    </w:lvl>
    <w:lvl w:ilvl="4" w:tplc="247AB94A">
      <w:start w:val="1"/>
      <w:numFmt w:val="bullet"/>
      <w:lvlText w:val=""/>
      <w:lvlJc w:val="left"/>
      <w:pPr>
        <w:ind w:left="2160" w:hanging="360"/>
      </w:pPr>
      <w:rPr>
        <w:rFonts w:ascii="Symbol" w:hAnsi="Symbol"/>
      </w:rPr>
    </w:lvl>
    <w:lvl w:ilvl="5" w:tplc="FA1EED4E">
      <w:start w:val="1"/>
      <w:numFmt w:val="bullet"/>
      <w:lvlText w:val=""/>
      <w:lvlJc w:val="left"/>
      <w:pPr>
        <w:ind w:left="2160" w:hanging="360"/>
      </w:pPr>
      <w:rPr>
        <w:rFonts w:ascii="Symbol" w:hAnsi="Symbol"/>
      </w:rPr>
    </w:lvl>
    <w:lvl w:ilvl="6" w:tplc="76D673FA">
      <w:start w:val="1"/>
      <w:numFmt w:val="bullet"/>
      <w:lvlText w:val=""/>
      <w:lvlJc w:val="left"/>
      <w:pPr>
        <w:ind w:left="2160" w:hanging="360"/>
      </w:pPr>
      <w:rPr>
        <w:rFonts w:ascii="Symbol" w:hAnsi="Symbol"/>
      </w:rPr>
    </w:lvl>
    <w:lvl w:ilvl="7" w:tplc="BE4280D8">
      <w:start w:val="1"/>
      <w:numFmt w:val="bullet"/>
      <w:lvlText w:val=""/>
      <w:lvlJc w:val="left"/>
      <w:pPr>
        <w:ind w:left="2160" w:hanging="360"/>
      </w:pPr>
      <w:rPr>
        <w:rFonts w:ascii="Symbol" w:hAnsi="Symbol"/>
      </w:rPr>
    </w:lvl>
    <w:lvl w:ilvl="8" w:tplc="71D20ECA">
      <w:start w:val="1"/>
      <w:numFmt w:val="bullet"/>
      <w:lvlText w:val=""/>
      <w:lvlJc w:val="left"/>
      <w:pPr>
        <w:ind w:left="2160" w:hanging="360"/>
      </w:pPr>
      <w:rPr>
        <w:rFonts w:ascii="Symbol" w:hAnsi="Symbol"/>
      </w:rPr>
    </w:lvl>
  </w:abstractNum>
  <w:abstractNum w:abstractNumId="2" w15:restartNumberingAfterBreak="0">
    <w:nsid w:val="4B107077"/>
    <w:multiLevelType w:val="hybridMultilevel"/>
    <w:tmpl w:val="A6A0C9A4"/>
    <w:lvl w:ilvl="0" w:tplc="4C6C3AFA">
      <w:start w:val="1"/>
      <w:numFmt w:val="decimal"/>
      <w:lvlText w:val="%1."/>
      <w:lvlJc w:val="left"/>
      <w:pPr>
        <w:ind w:left="1014" w:hanging="360"/>
        <w:jc w:val="right"/>
      </w:pPr>
      <w:rPr>
        <w:rFonts w:ascii="Arial MT" w:eastAsia="Arial MT" w:hAnsi="Arial MT" w:cs="Arial MT" w:hint="default"/>
        <w:b w:val="0"/>
        <w:bCs w:val="0"/>
        <w:i w:val="0"/>
        <w:iCs w:val="0"/>
        <w:spacing w:val="-1"/>
        <w:w w:val="99"/>
        <w:sz w:val="20"/>
        <w:szCs w:val="20"/>
        <w:lang w:val="en-US" w:eastAsia="en-US" w:bidi="ar-SA"/>
      </w:rPr>
    </w:lvl>
    <w:lvl w:ilvl="1" w:tplc="0F36CD3C">
      <w:numFmt w:val="bullet"/>
      <w:lvlText w:val="•"/>
      <w:lvlJc w:val="left"/>
      <w:pPr>
        <w:ind w:left="1398" w:hanging="360"/>
      </w:pPr>
      <w:rPr>
        <w:rFonts w:hint="default"/>
        <w:lang w:val="en-US" w:eastAsia="en-US" w:bidi="ar-SA"/>
      </w:rPr>
    </w:lvl>
    <w:lvl w:ilvl="2" w:tplc="2BAA5F7A">
      <w:numFmt w:val="bullet"/>
      <w:lvlText w:val="•"/>
      <w:lvlJc w:val="left"/>
      <w:pPr>
        <w:ind w:left="1777" w:hanging="360"/>
      </w:pPr>
      <w:rPr>
        <w:rFonts w:hint="default"/>
        <w:lang w:val="en-US" w:eastAsia="en-US" w:bidi="ar-SA"/>
      </w:rPr>
    </w:lvl>
    <w:lvl w:ilvl="3" w:tplc="6A0E3638">
      <w:numFmt w:val="bullet"/>
      <w:lvlText w:val="•"/>
      <w:lvlJc w:val="left"/>
      <w:pPr>
        <w:ind w:left="2156" w:hanging="360"/>
      </w:pPr>
      <w:rPr>
        <w:rFonts w:hint="default"/>
        <w:lang w:val="en-US" w:eastAsia="en-US" w:bidi="ar-SA"/>
      </w:rPr>
    </w:lvl>
    <w:lvl w:ilvl="4" w:tplc="82128CE6">
      <w:numFmt w:val="bullet"/>
      <w:lvlText w:val="•"/>
      <w:lvlJc w:val="left"/>
      <w:pPr>
        <w:ind w:left="2534" w:hanging="360"/>
      </w:pPr>
      <w:rPr>
        <w:rFonts w:hint="default"/>
        <w:lang w:val="en-US" w:eastAsia="en-US" w:bidi="ar-SA"/>
      </w:rPr>
    </w:lvl>
    <w:lvl w:ilvl="5" w:tplc="DB8E6D34">
      <w:numFmt w:val="bullet"/>
      <w:lvlText w:val="•"/>
      <w:lvlJc w:val="left"/>
      <w:pPr>
        <w:ind w:left="2913" w:hanging="360"/>
      </w:pPr>
      <w:rPr>
        <w:rFonts w:hint="default"/>
        <w:lang w:val="en-US" w:eastAsia="en-US" w:bidi="ar-SA"/>
      </w:rPr>
    </w:lvl>
    <w:lvl w:ilvl="6" w:tplc="F6A47ABE">
      <w:numFmt w:val="bullet"/>
      <w:lvlText w:val="•"/>
      <w:lvlJc w:val="left"/>
      <w:pPr>
        <w:ind w:left="3292" w:hanging="360"/>
      </w:pPr>
      <w:rPr>
        <w:rFonts w:hint="default"/>
        <w:lang w:val="en-US" w:eastAsia="en-US" w:bidi="ar-SA"/>
      </w:rPr>
    </w:lvl>
    <w:lvl w:ilvl="7" w:tplc="5A909E7E">
      <w:numFmt w:val="bullet"/>
      <w:lvlText w:val="•"/>
      <w:lvlJc w:val="left"/>
      <w:pPr>
        <w:ind w:left="3670" w:hanging="360"/>
      </w:pPr>
      <w:rPr>
        <w:rFonts w:hint="default"/>
        <w:lang w:val="en-US" w:eastAsia="en-US" w:bidi="ar-SA"/>
      </w:rPr>
    </w:lvl>
    <w:lvl w:ilvl="8" w:tplc="D63C3B6E">
      <w:numFmt w:val="bullet"/>
      <w:lvlText w:val="•"/>
      <w:lvlJc w:val="left"/>
      <w:pPr>
        <w:ind w:left="4049" w:hanging="360"/>
      </w:pPr>
      <w:rPr>
        <w:rFonts w:hint="default"/>
        <w:lang w:val="en-US" w:eastAsia="en-US" w:bidi="ar-SA"/>
      </w:rPr>
    </w:lvl>
  </w:abstractNum>
  <w:abstractNum w:abstractNumId="3" w15:restartNumberingAfterBreak="0">
    <w:nsid w:val="68240C6F"/>
    <w:multiLevelType w:val="hybridMultilevel"/>
    <w:tmpl w:val="4DB6D546"/>
    <w:lvl w:ilvl="0" w:tplc="946C92B2">
      <w:start w:val="1"/>
      <w:numFmt w:val="bullet"/>
      <w:lvlText w:val=""/>
      <w:lvlJc w:val="left"/>
      <w:pPr>
        <w:ind w:left="2160" w:hanging="360"/>
      </w:pPr>
      <w:rPr>
        <w:rFonts w:ascii="Symbol" w:hAnsi="Symbol"/>
      </w:rPr>
    </w:lvl>
    <w:lvl w:ilvl="1" w:tplc="3F306FD0">
      <w:start w:val="1"/>
      <w:numFmt w:val="bullet"/>
      <w:lvlText w:val=""/>
      <w:lvlJc w:val="left"/>
      <w:pPr>
        <w:ind w:left="2160" w:hanging="360"/>
      </w:pPr>
      <w:rPr>
        <w:rFonts w:ascii="Symbol" w:hAnsi="Symbol"/>
      </w:rPr>
    </w:lvl>
    <w:lvl w:ilvl="2" w:tplc="E66E8E48">
      <w:start w:val="1"/>
      <w:numFmt w:val="bullet"/>
      <w:lvlText w:val=""/>
      <w:lvlJc w:val="left"/>
      <w:pPr>
        <w:ind w:left="2160" w:hanging="360"/>
      </w:pPr>
      <w:rPr>
        <w:rFonts w:ascii="Symbol" w:hAnsi="Symbol"/>
      </w:rPr>
    </w:lvl>
    <w:lvl w:ilvl="3" w:tplc="ED902EE8">
      <w:start w:val="1"/>
      <w:numFmt w:val="bullet"/>
      <w:lvlText w:val=""/>
      <w:lvlJc w:val="left"/>
      <w:pPr>
        <w:ind w:left="2160" w:hanging="360"/>
      </w:pPr>
      <w:rPr>
        <w:rFonts w:ascii="Symbol" w:hAnsi="Symbol"/>
      </w:rPr>
    </w:lvl>
    <w:lvl w:ilvl="4" w:tplc="D05C13F6">
      <w:start w:val="1"/>
      <w:numFmt w:val="bullet"/>
      <w:lvlText w:val=""/>
      <w:lvlJc w:val="left"/>
      <w:pPr>
        <w:ind w:left="2160" w:hanging="360"/>
      </w:pPr>
      <w:rPr>
        <w:rFonts w:ascii="Symbol" w:hAnsi="Symbol"/>
      </w:rPr>
    </w:lvl>
    <w:lvl w:ilvl="5" w:tplc="04CED07C">
      <w:start w:val="1"/>
      <w:numFmt w:val="bullet"/>
      <w:lvlText w:val=""/>
      <w:lvlJc w:val="left"/>
      <w:pPr>
        <w:ind w:left="2160" w:hanging="360"/>
      </w:pPr>
      <w:rPr>
        <w:rFonts w:ascii="Symbol" w:hAnsi="Symbol"/>
      </w:rPr>
    </w:lvl>
    <w:lvl w:ilvl="6" w:tplc="BBECDABA">
      <w:start w:val="1"/>
      <w:numFmt w:val="bullet"/>
      <w:lvlText w:val=""/>
      <w:lvlJc w:val="left"/>
      <w:pPr>
        <w:ind w:left="2160" w:hanging="360"/>
      </w:pPr>
      <w:rPr>
        <w:rFonts w:ascii="Symbol" w:hAnsi="Symbol"/>
      </w:rPr>
    </w:lvl>
    <w:lvl w:ilvl="7" w:tplc="AD0C58E4">
      <w:start w:val="1"/>
      <w:numFmt w:val="bullet"/>
      <w:lvlText w:val=""/>
      <w:lvlJc w:val="left"/>
      <w:pPr>
        <w:ind w:left="2160" w:hanging="360"/>
      </w:pPr>
      <w:rPr>
        <w:rFonts w:ascii="Symbol" w:hAnsi="Symbol"/>
      </w:rPr>
    </w:lvl>
    <w:lvl w:ilvl="8" w:tplc="8ADEF3CA">
      <w:start w:val="1"/>
      <w:numFmt w:val="bullet"/>
      <w:lvlText w:val=""/>
      <w:lvlJc w:val="left"/>
      <w:pPr>
        <w:ind w:left="2160" w:hanging="360"/>
      </w:pPr>
      <w:rPr>
        <w:rFonts w:ascii="Symbol" w:hAnsi="Symbol"/>
      </w:rPr>
    </w:lvl>
  </w:abstractNum>
  <w:abstractNum w:abstractNumId="4" w15:restartNumberingAfterBreak="0">
    <w:nsid w:val="7D7678DB"/>
    <w:multiLevelType w:val="hybridMultilevel"/>
    <w:tmpl w:val="6B0E9340"/>
    <w:lvl w:ilvl="0" w:tplc="6A14D842">
      <w:start w:val="1"/>
      <w:numFmt w:val="bullet"/>
      <w:lvlText w:val=""/>
      <w:lvlJc w:val="left"/>
      <w:pPr>
        <w:ind w:left="2160" w:hanging="360"/>
      </w:pPr>
      <w:rPr>
        <w:rFonts w:ascii="Symbol" w:hAnsi="Symbol"/>
      </w:rPr>
    </w:lvl>
    <w:lvl w:ilvl="1" w:tplc="F7F62534">
      <w:start w:val="1"/>
      <w:numFmt w:val="bullet"/>
      <w:lvlText w:val=""/>
      <w:lvlJc w:val="left"/>
      <w:pPr>
        <w:ind w:left="2160" w:hanging="360"/>
      </w:pPr>
      <w:rPr>
        <w:rFonts w:ascii="Symbol" w:hAnsi="Symbol"/>
      </w:rPr>
    </w:lvl>
    <w:lvl w:ilvl="2" w:tplc="B1CC6F90">
      <w:start w:val="1"/>
      <w:numFmt w:val="bullet"/>
      <w:lvlText w:val=""/>
      <w:lvlJc w:val="left"/>
      <w:pPr>
        <w:ind w:left="2160" w:hanging="360"/>
      </w:pPr>
      <w:rPr>
        <w:rFonts w:ascii="Symbol" w:hAnsi="Symbol"/>
      </w:rPr>
    </w:lvl>
    <w:lvl w:ilvl="3" w:tplc="60A896B2">
      <w:start w:val="1"/>
      <w:numFmt w:val="bullet"/>
      <w:lvlText w:val=""/>
      <w:lvlJc w:val="left"/>
      <w:pPr>
        <w:ind w:left="2160" w:hanging="360"/>
      </w:pPr>
      <w:rPr>
        <w:rFonts w:ascii="Symbol" w:hAnsi="Symbol"/>
      </w:rPr>
    </w:lvl>
    <w:lvl w:ilvl="4" w:tplc="C7AA41FC">
      <w:start w:val="1"/>
      <w:numFmt w:val="bullet"/>
      <w:lvlText w:val=""/>
      <w:lvlJc w:val="left"/>
      <w:pPr>
        <w:ind w:left="2160" w:hanging="360"/>
      </w:pPr>
      <w:rPr>
        <w:rFonts w:ascii="Symbol" w:hAnsi="Symbol"/>
      </w:rPr>
    </w:lvl>
    <w:lvl w:ilvl="5" w:tplc="DDE06A8E">
      <w:start w:val="1"/>
      <w:numFmt w:val="bullet"/>
      <w:lvlText w:val=""/>
      <w:lvlJc w:val="left"/>
      <w:pPr>
        <w:ind w:left="2160" w:hanging="360"/>
      </w:pPr>
      <w:rPr>
        <w:rFonts w:ascii="Symbol" w:hAnsi="Symbol"/>
      </w:rPr>
    </w:lvl>
    <w:lvl w:ilvl="6" w:tplc="213A0B18">
      <w:start w:val="1"/>
      <w:numFmt w:val="bullet"/>
      <w:lvlText w:val=""/>
      <w:lvlJc w:val="left"/>
      <w:pPr>
        <w:ind w:left="2160" w:hanging="360"/>
      </w:pPr>
      <w:rPr>
        <w:rFonts w:ascii="Symbol" w:hAnsi="Symbol"/>
      </w:rPr>
    </w:lvl>
    <w:lvl w:ilvl="7" w:tplc="F730B42E">
      <w:start w:val="1"/>
      <w:numFmt w:val="bullet"/>
      <w:lvlText w:val=""/>
      <w:lvlJc w:val="left"/>
      <w:pPr>
        <w:ind w:left="2160" w:hanging="360"/>
      </w:pPr>
      <w:rPr>
        <w:rFonts w:ascii="Symbol" w:hAnsi="Symbol"/>
      </w:rPr>
    </w:lvl>
    <w:lvl w:ilvl="8" w:tplc="ED624B18">
      <w:start w:val="1"/>
      <w:numFmt w:val="bullet"/>
      <w:lvlText w:val=""/>
      <w:lvlJc w:val="left"/>
      <w:pPr>
        <w:ind w:left="2160" w:hanging="360"/>
      </w:pPr>
      <w:rPr>
        <w:rFonts w:ascii="Symbol" w:hAnsi="Symbol"/>
      </w:rPr>
    </w:lvl>
  </w:abstractNum>
  <w:num w:numId="1" w16cid:durableId="261308449">
    <w:abstractNumId w:val="2"/>
  </w:num>
  <w:num w:numId="2" w16cid:durableId="683943435">
    <w:abstractNumId w:val="4"/>
  </w:num>
  <w:num w:numId="3" w16cid:durableId="2041273217">
    <w:abstractNumId w:val="0"/>
  </w:num>
  <w:num w:numId="4" w16cid:durableId="1626885216">
    <w:abstractNumId w:val="1"/>
  </w:num>
  <w:num w:numId="5" w16cid:durableId="26766127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into Sheen">
    <w15:presenceInfo w15:providerId="Windows Live" w15:userId="e169e13765c194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2FE8"/>
    <w:rsid w:val="00490E86"/>
    <w:rsid w:val="004E0AE7"/>
    <w:rsid w:val="005A1162"/>
    <w:rsid w:val="00945197"/>
    <w:rsid w:val="009E5920"/>
    <w:rsid w:val="00A14EF6"/>
    <w:rsid w:val="00BA76C4"/>
    <w:rsid w:val="00C866C2"/>
    <w:rsid w:val="00F32FE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D354"/>
  <w15:docId w15:val="{45500940-F01A-453B-8443-24A817B3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360"/>
      <w:outlineLvl w:val="0"/>
    </w:pPr>
    <w:rPr>
      <w:rFonts w:ascii="Arial" w:eastAsia="Arial" w:hAnsi="Arial" w:cs="Arial"/>
      <w:b/>
      <w:bCs/>
    </w:rPr>
  </w:style>
  <w:style w:type="paragraph" w:styleId="Heading2">
    <w:name w:val="heading 2"/>
    <w:basedOn w:val="Normal"/>
    <w:uiPriority w:val="9"/>
    <w:unhideWhenUsed/>
    <w:qFormat/>
    <w:pPr>
      <w:jc w:val="center"/>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994" w:right="254" w:hanging="980"/>
    </w:pPr>
    <w:rPr>
      <w:rFonts w:ascii="Arial" w:eastAsia="Arial" w:hAnsi="Arial" w:cs="Arial"/>
      <w:b/>
      <w:bCs/>
      <w:sz w:val="24"/>
      <w:szCs w:val="24"/>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ind w:left="20"/>
      <w:jc w:val="center"/>
    </w:pPr>
    <w:rPr>
      <w:rFonts w:ascii="Arial" w:eastAsia="Arial" w:hAnsi="Arial" w:cs="Arial"/>
    </w:rPr>
  </w:style>
  <w:style w:type="character" w:styleId="CommentReference">
    <w:name w:val="annotation reference"/>
    <w:basedOn w:val="DefaultParagraphFont"/>
    <w:uiPriority w:val="99"/>
    <w:semiHidden/>
    <w:unhideWhenUsed/>
    <w:rsid w:val="009E5920"/>
    <w:rPr>
      <w:sz w:val="16"/>
      <w:szCs w:val="16"/>
    </w:rPr>
  </w:style>
  <w:style w:type="paragraph" w:styleId="CommentText">
    <w:name w:val="annotation text"/>
    <w:basedOn w:val="Normal"/>
    <w:link w:val="CommentTextChar"/>
    <w:uiPriority w:val="99"/>
    <w:unhideWhenUsed/>
    <w:rsid w:val="009E5920"/>
    <w:rPr>
      <w:sz w:val="20"/>
      <w:szCs w:val="20"/>
    </w:rPr>
  </w:style>
  <w:style w:type="character" w:customStyle="1" w:styleId="CommentTextChar">
    <w:name w:val="Comment Text Char"/>
    <w:basedOn w:val="DefaultParagraphFont"/>
    <w:link w:val="CommentText"/>
    <w:uiPriority w:val="99"/>
    <w:rsid w:val="009E5920"/>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9E5920"/>
    <w:rPr>
      <w:b/>
      <w:bCs/>
    </w:rPr>
  </w:style>
  <w:style w:type="character" w:customStyle="1" w:styleId="CommentSubjectChar">
    <w:name w:val="Comment Subject Char"/>
    <w:basedOn w:val="CommentTextChar"/>
    <w:link w:val="CommentSubject"/>
    <w:uiPriority w:val="99"/>
    <w:semiHidden/>
    <w:rsid w:val="009E5920"/>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science/article/pii/S1470160X21003782" TargetMode="External"/><Relationship Id="rId26" Type="http://schemas.openxmlformats.org/officeDocument/2006/relationships/hyperlink" Target="https://doi.org/10.1111/j.1365-2699.2008.01913.x" TargetMode="External"/><Relationship Id="rId39" Type="http://schemas.openxmlformats.org/officeDocument/2006/relationships/hyperlink" Target="https://doi.org/10.3354/meps188075" TargetMode="External"/><Relationship Id="rId21" Type="http://schemas.openxmlformats.org/officeDocument/2006/relationships/hyperlink" Target="https://www.diva-gis.org/)" TargetMode="External"/><Relationship Id="rId34" Type="http://schemas.openxmlformats.org/officeDocument/2006/relationships/hyperlink" Target="https://doi.org/10.1016/j.quaint.2008.11.001" TargetMode="External"/><Relationship Id="rId42" Type="http://schemas.openxmlformats.org/officeDocument/2006/relationships/hyperlink" Target="https://doi.org/10.1016/j.seares.2016.03.005" TargetMode="External"/><Relationship Id="rId47" Type="http://schemas.openxmlformats.org/officeDocument/2006/relationships/hyperlink" Target="https://doi.org/10.1016/0022-0981(93)90098-9" TargetMode="External"/><Relationship Id="rId50"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sciencedirect.com/science/article/pii/S1470160X21003782" TargetMode="External"/><Relationship Id="rId29" Type="http://schemas.openxmlformats.org/officeDocument/2006/relationships/hyperlink" Target="https://doi.org/10.3354/meps12050"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doi.org/10.1016/j.marpolbul.2018.11.041" TargetMode="External"/><Relationship Id="rId37" Type="http://schemas.openxmlformats.org/officeDocument/2006/relationships/hyperlink" Target="https://doi.org/10.1016/j.aquabot.2011.08.007" TargetMode="External"/><Relationship Id="rId40" Type="http://schemas.openxmlformats.org/officeDocument/2006/relationships/hyperlink" Target="https://doi.org/10.2307/1313538" TargetMode="External"/><Relationship Id="rId45" Type="http://schemas.openxmlformats.org/officeDocument/2006/relationships/hyperlink" Target="https://doi.org/10.1017/S0025315400037528" TargetMode="External"/><Relationship Id="rId5" Type="http://schemas.openxmlformats.org/officeDocument/2006/relationships/footnotes" Target="footnotes.xml"/><Relationship Id="rId15" Type="http://schemas.openxmlformats.org/officeDocument/2006/relationships/hyperlink" Target="https://www.sciencedirect.com/topics/earth-and-planetary-sciences/environmental-disturbance" TargetMode="External"/><Relationship Id="rId23" Type="http://schemas.openxmlformats.org/officeDocument/2006/relationships/image" Target="media/image4.png"/><Relationship Id="rId28" Type="http://schemas.openxmlformats.org/officeDocument/2006/relationships/hyperlink" Target="https://doi.org/10.3354/meps07856" TargetMode="External"/><Relationship Id="rId36" Type="http://schemas.openxmlformats.org/officeDocument/2006/relationships/hyperlink" Target="https://doi.org/10.1016/j.aquabot.2011.08.007" TargetMode="External"/><Relationship Id="rId49"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1.jpeg"/><Relationship Id="rId31" Type="http://schemas.openxmlformats.org/officeDocument/2006/relationships/hyperlink" Target="https://doi.org/10.1016/S0025-326X(02)00187-1" TargetMode="External"/><Relationship Id="rId44" Type="http://schemas.openxmlformats.org/officeDocument/2006/relationships/hyperlink" Target="https://doi.org/10.1017/S0025315400037528"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sciencedirect.com/topics/earth-and-planetary-sciences/environmental-disturbance" TargetMode="External"/><Relationship Id="rId22" Type="http://schemas.openxmlformats.org/officeDocument/2006/relationships/image" Target="media/image3.jpeg"/><Relationship Id="rId27" Type="http://schemas.openxmlformats.org/officeDocument/2006/relationships/hyperlink" Target="https://doi.org/10.1111/j.1365-2699.2008.01913.x" TargetMode="External"/><Relationship Id="rId30" Type="http://schemas.openxmlformats.org/officeDocument/2006/relationships/hyperlink" Target="https://doi.org/10.1016/S0025-326X(02)00187-1" TargetMode="External"/><Relationship Id="rId35" Type="http://schemas.openxmlformats.org/officeDocument/2006/relationships/hyperlink" Target="https://doi.org/10.1016/j.quaint.2008.11.001" TargetMode="External"/><Relationship Id="rId43" Type="http://schemas.openxmlformats.org/officeDocument/2006/relationships/hyperlink" Target="https://doi.org/10.1016/j.seares.2016.03.005" TargetMode="External"/><Relationship Id="rId48"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ciencedirect.com/science/article/pii/S1470160X21003782" TargetMode="External"/><Relationship Id="rId25" Type="http://schemas.openxmlformats.org/officeDocument/2006/relationships/hyperlink" Target="https://doi.org/10.3354/meps215079" TargetMode="External"/><Relationship Id="rId33" Type="http://schemas.openxmlformats.org/officeDocument/2006/relationships/hyperlink" Target="https://doi.org/10.1016/j.marpolbul.2018.11.041" TargetMode="External"/><Relationship Id="rId38" Type="http://schemas.openxmlformats.org/officeDocument/2006/relationships/hyperlink" Target="https://doi.org/10.3354/meps07366" TargetMode="External"/><Relationship Id="rId46" Type="http://schemas.openxmlformats.org/officeDocument/2006/relationships/hyperlink" Target="https://doi.org/10.1016/0022-0981(93)90098-9" TargetMode="External"/><Relationship Id="rId20" Type="http://schemas.openxmlformats.org/officeDocument/2006/relationships/image" Target="media/image2.jpeg"/><Relationship Id="rId41" Type="http://schemas.openxmlformats.org/officeDocument/2006/relationships/hyperlink" Target="https://doi.org/10.1071/MF996035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16</Pages>
  <Words>4623</Words>
  <Characters>26353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Susinto Sheen</cp:lastModifiedBy>
  <cp:revision>5</cp:revision>
  <dcterms:created xsi:type="dcterms:W3CDTF">2025-08-20T13:03:00Z</dcterms:created>
  <dcterms:modified xsi:type="dcterms:W3CDTF">2025-08-20T14:20:00Z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2025-08-19T00:00:00Z</vt:filetime>
  </property>
  <property fmtid="{D5CDD505-2E9C-101B-9397-08002B2CF9AE}" pid="3" name="Creator">
    <vt:lpwstr>Microsoft® Word 2024</vt:lpwstr>
  </property>
  <property fmtid="{D5CDD505-2E9C-101B-9397-08002B2CF9AE}" pid="4" name="LastSaved">
    <vt:filetime>2025-08-20T00:00:00Z</vt:filetime>
  </property>
  <property fmtid="{D5CDD505-2E9C-101B-9397-08002B2CF9AE}" pid="5" name="Producer">
    <vt:lpwstr>Microsoft® Word 2024</vt:lpwstr>
  </property>
</Properties>
</file>