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webextensions/webextension6.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23AD5" w14:textId="77777777" w:rsidR="00551DDD" w:rsidRPr="00551DDD" w:rsidRDefault="00551DDD" w:rsidP="00551DDD">
      <w:pPr>
        <w:rPr>
          <w:rFonts w:ascii="Arial" w:hAnsi="Arial" w:cs="Arial"/>
          <w:b/>
          <w:bCs/>
          <w:i/>
          <w:iCs/>
          <w:sz w:val="28"/>
          <w:szCs w:val="28"/>
          <w:u w:val="single"/>
        </w:rPr>
      </w:pPr>
      <w:r w:rsidRPr="00551DDD">
        <w:rPr>
          <w:rFonts w:ascii="Arial" w:hAnsi="Arial" w:cs="Arial"/>
          <w:b/>
          <w:bCs/>
          <w:i/>
          <w:iCs/>
          <w:sz w:val="28"/>
          <w:szCs w:val="28"/>
          <w:u w:val="single"/>
        </w:rPr>
        <w:t>Original Research Article</w:t>
      </w:r>
    </w:p>
    <w:p w14:paraId="5EBBF37C" w14:textId="77777777" w:rsidR="00551DDD" w:rsidRDefault="00551DDD" w:rsidP="004550CE">
      <w:pPr>
        <w:rPr>
          <w:rFonts w:ascii="Arial" w:hAnsi="Arial" w:cs="Arial"/>
          <w:b/>
          <w:bCs/>
          <w:sz w:val="28"/>
          <w:szCs w:val="28"/>
        </w:rPr>
      </w:pPr>
    </w:p>
    <w:p w14:paraId="1E422FC3" w14:textId="38E906F0" w:rsidR="004550CE" w:rsidRPr="00CA2C6A" w:rsidRDefault="00A96077" w:rsidP="004550CE">
      <w:pPr>
        <w:rPr>
          <w:rFonts w:ascii="Arial" w:hAnsi="Arial" w:cs="Arial"/>
          <w:b/>
          <w:bCs/>
          <w:sz w:val="28"/>
          <w:szCs w:val="28"/>
        </w:rPr>
      </w:pPr>
      <w:r w:rsidRPr="00CA2C6A">
        <w:rPr>
          <w:rFonts w:ascii="Arial" w:hAnsi="Arial" w:cs="Arial"/>
          <w:b/>
          <w:bCs/>
          <w:sz w:val="28"/>
          <w:szCs w:val="28"/>
        </w:rPr>
        <w:t xml:space="preserve">PREVALENCE </w:t>
      </w:r>
      <w:r w:rsidR="00E935F1" w:rsidRPr="00CA2C6A">
        <w:rPr>
          <w:rFonts w:ascii="Arial" w:hAnsi="Arial" w:cs="Arial"/>
          <w:b/>
          <w:bCs/>
          <w:sz w:val="28"/>
          <w:szCs w:val="28"/>
        </w:rPr>
        <w:t xml:space="preserve">OF PAEDIATRIC </w:t>
      </w:r>
      <w:r w:rsidRPr="00CA2C6A">
        <w:rPr>
          <w:rFonts w:ascii="Arial" w:hAnsi="Arial" w:cs="Arial"/>
          <w:b/>
          <w:bCs/>
          <w:sz w:val="28"/>
          <w:szCs w:val="28"/>
        </w:rPr>
        <w:t xml:space="preserve">OROFACIAL </w:t>
      </w:r>
      <w:r w:rsidR="00E935F1" w:rsidRPr="00CA2C6A">
        <w:rPr>
          <w:rFonts w:ascii="Arial" w:hAnsi="Arial" w:cs="Arial"/>
          <w:b/>
          <w:bCs/>
          <w:sz w:val="28"/>
          <w:szCs w:val="28"/>
        </w:rPr>
        <w:t>TUMO</w:t>
      </w:r>
      <w:r w:rsidR="00933A23" w:rsidRPr="00CA2C6A">
        <w:rPr>
          <w:rFonts w:ascii="Arial" w:hAnsi="Arial" w:cs="Arial"/>
          <w:b/>
          <w:bCs/>
          <w:sz w:val="28"/>
          <w:szCs w:val="28"/>
        </w:rPr>
        <w:t>U</w:t>
      </w:r>
      <w:r w:rsidR="00E935F1" w:rsidRPr="00CA2C6A">
        <w:rPr>
          <w:rFonts w:ascii="Arial" w:hAnsi="Arial" w:cs="Arial"/>
          <w:b/>
          <w:bCs/>
          <w:sz w:val="28"/>
          <w:szCs w:val="28"/>
        </w:rPr>
        <w:t>RS</w:t>
      </w:r>
      <w:r w:rsidRPr="00CA2C6A">
        <w:rPr>
          <w:rFonts w:ascii="Arial" w:hAnsi="Arial" w:cs="Arial"/>
          <w:b/>
          <w:bCs/>
          <w:sz w:val="28"/>
          <w:szCs w:val="28"/>
        </w:rPr>
        <w:t xml:space="preserve"> IN A TERTIARY HEALTH CENTRE IN LAGOS NIGERIA</w:t>
      </w:r>
    </w:p>
    <w:p w14:paraId="7CDDA815" w14:textId="77777777" w:rsidR="000B477B" w:rsidRPr="00CA2C6A" w:rsidRDefault="000B477B" w:rsidP="001137DE">
      <w:pPr>
        <w:ind w:firstLine="720"/>
        <w:rPr>
          <w:rFonts w:ascii="Arial" w:hAnsi="Arial" w:cs="Arial"/>
          <w:sz w:val="28"/>
          <w:szCs w:val="28"/>
        </w:rPr>
      </w:pPr>
    </w:p>
    <w:p w14:paraId="186D73B0" w14:textId="77777777" w:rsidR="00DE7880" w:rsidRPr="00CA2C6A" w:rsidRDefault="00DE7880">
      <w:pPr>
        <w:rPr>
          <w:rFonts w:ascii="Arial" w:hAnsi="Arial" w:cs="Arial"/>
          <w:b/>
          <w:bCs/>
          <w:sz w:val="28"/>
          <w:szCs w:val="28"/>
        </w:rPr>
      </w:pPr>
    </w:p>
    <w:p w14:paraId="0BC8673A" w14:textId="77777777" w:rsidR="00490901" w:rsidRPr="00CA2C6A" w:rsidRDefault="00490901">
      <w:pPr>
        <w:rPr>
          <w:rFonts w:ascii="Arial" w:hAnsi="Arial" w:cs="Arial"/>
          <w:b/>
          <w:bCs/>
          <w:sz w:val="24"/>
          <w:szCs w:val="24"/>
        </w:rPr>
      </w:pPr>
    </w:p>
    <w:p w14:paraId="5B87B50D" w14:textId="777CDA1C" w:rsidR="00913805" w:rsidRPr="00CA2C6A" w:rsidRDefault="00913805">
      <w:pPr>
        <w:rPr>
          <w:rFonts w:ascii="Arial" w:hAnsi="Arial" w:cs="Arial"/>
          <w:b/>
          <w:bCs/>
          <w:sz w:val="24"/>
          <w:szCs w:val="24"/>
        </w:rPr>
      </w:pPr>
      <w:r w:rsidRPr="00CA2C6A">
        <w:rPr>
          <w:rFonts w:ascii="Arial" w:hAnsi="Arial" w:cs="Arial"/>
          <w:b/>
          <w:bCs/>
          <w:sz w:val="24"/>
          <w:szCs w:val="24"/>
        </w:rPr>
        <w:t>ABSTRACT</w:t>
      </w:r>
    </w:p>
    <w:p w14:paraId="7C763551" w14:textId="496A0D58" w:rsidR="00913805" w:rsidRPr="00CA2C6A" w:rsidRDefault="00913805" w:rsidP="00451FA7">
      <w:pPr>
        <w:spacing w:line="480" w:lineRule="auto"/>
        <w:jc w:val="both"/>
        <w:rPr>
          <w:rFonts w:ascii="Arial" w:hAnsi="Arial" w:cs="Arial"/>
          <w:sz w:val="24"/>
          <w:szCs w:val="24"/>
        </w:rPr>
      </w:pPr>
      <w:r w:rsidRPr="00CA2C6A">
        <w:rPr>
          <w:rFonts w:ascii="Arial" w:hAnsi="Arial" w:cs="Arial"/>
          <w:sz w:val="24"/>
          <w:szCs w:val="24"/>
        </w:rPr>
        <w:t xml:space="preserve">Oral and maxillofacial </w:t>
      </w:r>
      <w:commentRangeStart w:id="0"/>
      <w:r w:rsidRPr="00E0346D">
        <w:rPr>
          <w:rFonts w:ascii="Arial" w:hAnsi="Arial" w:cs="Arial"/>
          <w:color w:val="FF0000"/>
          <w:sz w:val="24"/>
          <w:szCs w:val="24"/>
        </w:rPr>
        <w:t>masses</w:t>
      </w:r>
      <w:commentRangeEnd w:id="0"/>
      <w:r w:rsidR="00E0346D">
        <w:rPr>
          <w:rStyle w:val="CommentReference"/>
        </w:rPr>
        <w:commentReference w:id="0"/>
      </w:r>
      <w:r w:rsidRPr="00CA2C6A">
        <w:rPr>
          <w:rFonts w:ascii="Arial" w:hAnsi="Arial" w:cs="Arial"/>
          <w:sz w:val="24"/>
          <w:szCs w:val="24"/>
        </w:rPr>
        <w:t xml:space="preserve"> seen in children and adolescents often impact </w:t>
      </w:r>
      <w:r w:rsidR="004550CE" w:rsidRPr="00CA2C6A">
        <w:rPr>
          <w:rFonts w:ascii="Arial" w:hAnsi="Arial" w:cs="Arial"/>
          <w:sz w:val="24"/>
          <w:szCs w:val="24"/>
        </w:rPr>
        <w:t>the functional, cosmetic, and psychosocial aspects of their lives</w:t>
      </w:r>
      <w:r w:rsidRPr="00CA2C6A">
        <w:rPr>
          <w:rFonts w:ascii="Arial" w:hAnsi="Arial" w:cs="Arial"/>
          <w:sz w:val="24"/>
          <w:szCs w:val="24"/>
        </w:rPr>
        <w:t xml:space="preserve"> due to their location. </w:t>
      </w:r>
      <w:r w:rsidR="00A96077" w:rsidRPr="00CA2C6A">
        <w:rPr>
          <w:rFonts w:ascii="Arial" w:hAnsi="Arial" w:cs="Arial"/>
          <w:sz w:val="24"/>
          <w:szCs w:val="24"/>
        </w:rPr>
        <w:t>I</w:t>
      </w:r>
      <w:r w:rsidRPr="00CA2C6A">
        <w:rPr>
          <w:rFonts w:ascii="Arial" w:hAnsi="Arial" w:cs="Arial"/>
          <w:sz w:val="24"/>
          <w:szCs w:val="24"/>
        </w:rPr>
        <w:t xml:space="preserve">n recent years, the incidence of head and neck </w:t>
      </w:r>
      <w:r w:rsidR="000B353E" w:rsidRPr="00CA2C6A">
        <w:rPr>
          <w:rFonts w:ascii="Arial" w:hAnsi="Arial" w:cs="Arial"/>
          <w:sz w:val="24"/>
          <w:szCs w:val="24"/>
        </w:rPr>
        <w:t>tumours</w:t>
      </w:r>
      <w:r w:rsidRPr="00CA2C6A">
        <w:rPr>
          <w:rFonts w:ascii="Arial" w:hAnsi="Arial" w:cs="Arial"/>
          <w:sz w:val="24"/>
          <w:szCs w:val="24"/>
        </w:rPr>
        <w:t xml:space="preserve"> in children has been on the rise.</w:t>
      </w:r>
      <w:r w:rsidR="00A96077" w:rsidRPr="00CA2C6A">
        <w:rPr>
          <w:rFonts w:ascii="Arial" w:hAnsi="Arial" w:cs="Arial"/>
          <w:sz w:val="24"/>
          <w:szCs w:val="24"/>
        </w:rPr>
        <w:t xml:space="preserve"> </w:t>
      </w:r>
      <w:r w:rsidRPr="00CA2C6A">
        <w:rPr>
          <w:rFonts w:ascii="Arial" w:hAnsi="Arial" w:cs="Arial"/>
          <w:sz w:val="24"/>
          <w:szCs w:val="24"/>
        </w:rPr>
        <w:t xml:space="preserve">These </w:t>
      </w:r>
      <w:r w:rsidR="000B353E" w:rsidRPr="00CA2C6A">
        <w:rPr>
          <w:rFonts w:ascii="Arial" w:hAnsi="Arial" w:cs="Arial"/>
          <w:sz w:val="24"/>
          <w:szCs w:val="24"/>
        </w:rPr>
        <w:t>tumours</w:t>
      </w:r>
      <w:r w:rsidRPr="00CA2C6A">
        <w:rPr>
          <w:rFonts w:ascii="Arial" w:hAnsi="Arial" w:cs="Arial"/>
          <w:sz w:val="24"/>
          <w:szCs w:val="24"/>
        </w:rPr>
        <w:t xml:space="preserve"> can lead to extensive destruction of facial bones and related structures.</w:t>
      </w:r>
      <w:r w:rsidR="00451FA7" w:rsidRPr="00CA2C6A">
        <w:rPr>
          <w:rFonts w:ascii="Arial" w:hAnsi="Arial" w:cs="Arial"/>
        </w:rPr>
        <w:t xml:space="preserve"> The study aimed to establish evidence-based epidemiological data on orofacial neoplasms in this population</w:t>
      </w:r>
    </w:p>
    <w:p w14:paraId="0BAE16AD" w14:textId="46C37969" w:rsidR="00451FA7" w:rsidRPr="00CA2C6A" w:rsidRDefault="00451FA7" w:rsidP="00451FA7">
      <w:pPr>
        <w:spacing w:line="480" w:lineRule="auto"/>
        <w:jc w:val="both"/>
        <w:rPr>
          <w:rFonts w:ascii="Arial" w:hAnsi="Arial" w:cs="Arial"/>
          <w:sz w:val="24"/>
          <w:szCs w:val="24"/>
        </w:rPr>
      </w:pPr>
      <w:commentRangeStart w:id="1"/>
      <w:r w:rsidRPr="00CA2C6A">
        <w:rPr>
          <w:rFonts w:ascii="Arial" w:hAnsi="Arial" w:cs="Arial"/>
          <w:sz w:val="24"/>
          <w:szCs w:val="24"/>
        </w:rPr>
        <w:t>The</w:t>
      </w:r>
      <w:commentRangeEnd w:id="1"/>
      <w:r w:rsidR="000F1877">
        <w:rPr>
          <w:rStyle w:val="CommentReference"/>
        </w:rPr>
        <w:commentReference w:id="1"/>
      </w:r>
      <w:r w:rsidRPr="00CA2C6A">
        <w:rPr>
          <w:rFonts w:ascii="Arial" w:hAnsi="Arial" w:cs="Arial"/>
          <w:sz w:val="24"/>
          <w:szCs w:val="24"/>
        </w:rPr>
        <w:t xml:space="preserve"> </w:t>
      </w:r>
      <w:r w:rsidR="00913805" w:rsidRPr="00CA2C6A">
        <w:rPr>
          <w:rFonts w:ascii="Arial" w:hAnsi="Arial" w:cs="Arial"/>
          <w:sz w:val="24"/>
          <w:szCs w:val="24"/>
        </w:rPr>
        <w:t>histopathology and clinical records of patients</w:t>
      </w:r>
      <w:r w:rsidR="008A2BDB" w:rsidRPr="00CA2C6A">
        <w:rPr>
          <w:rFonts w:ascii="Arial" w:hAnsi="Arial" w:cs="Arial"/>
          <w:sz w:val="24"/>
          <w:szCs w:val="24"/>
        </w:rPr>
        <w:t xml:space="preserve"> </w:t>
      </w:r>
      <w:r w:rsidR="004550CE" w:rsidRPr="00CA2C6A">
        <w:rPr>
          <w:rFonts w:ascii="Arial" w:hAnsi="Arial" w:cs="Arial"/>
          <w:sz w:val="24"/>
          <w:szCs w:val="24"/>
        </w:rPr>
        <w:t>were</w:t>
      </w:r>
      <w:r w:rsidR="008A2BDB" w:rsidRPr="00CA2C6A">
        <w:rPr>
          <w:rFonts w:ascii="Arial" w:hAnsi="Arial" w:cs="Arial"/>
          <w:sz w:val="24"/>
          <w:szCs w:val="24"/>
        </w:rPr>
        <w:t xml:space="preserve"> retrieved for use</w:t>
      </w:r>
      <w:r w:rsidRPr="00CA2C6A">
        <w:rPr>
          <w:rFonts w:ascii="Arial" w:hAnsi="Arial" w:cs="Arial"/>
          <w:sz w:val="24"/>
          <w:szCs w:val="24"/>
        </w:rPr>
        <w:t xml:space="preserve">. </w:t>
      </w:r>
      <w:r w:rsidR="00913805" w:rsidRPr="00CA2C6A">
        <w:rPr>
          <w:rFonts w:ascii="Arial" w:hAnsi="Arial" w:cs="Arial"/>
        </w:rPr>
        <w:t xml:space="preserve">Descriptive statistics was used to </w:t>
      </w:r>
      <w:commentRangeStart w:id="2"/>
      <w:r w:rsidR="008A2BDB" w:rsidRPr="00CA2C6A">
        <w:rPr>
          <w:rFonts w:ascii="Arial" w:hAnsi="Arial" w:cs="Arial"/>
        </w:rPr>
        <w:t>analyse</w:t>
      </w:r>
      <w:commentRangeEnd w:id="2"/>
      <w:r w:rsidR="00D953F4">
        <w:rPr>
          <w:rStyle w:val="CommentReference"/>
        </w:rPr>
        <w:commentReference w:id="2"/>
      </w:r>
      <w:r w:rsidR="008A2BDB" w:rsidRPr="00CA2C6A">
        <w:rPr>
          <w:rFonts w:ascii="Arial" w:hAnsi="Arial" w:cs="Arial"/>
        </w:rPr>
        <w:t xml:space="preserve"> </w:t>
      </w:r>
      <w:r w:rsidR="00913805" w:rsidRPr="00CA2C6A">
        <w:rPr>
          <w:rFonts w:ascii="Arial" w:hAnsi="Arial" w:cs="Arial"/>
        </w:rPr>
        <w:t>the sociodemographic variables</w:t>
      </w:r>
      <w:bookmarkStart w:id="3" w:name="_Hlk194360907"/>
      <w:r w:rsidRPr="00CA2C6A">
        <w:rPr>
          <w:rFonts w:ascii="Arial" w:hAnsi="Arial" w:cs="Arial"/>
        </w:rPr>
        <w:t>.</w:t>
      </w:r>
      <w:r w:rsidRPr="00CA2C6A">
        <w:rPr>
          <w:rFonts w:ascii="Arial" w:hAnsi="Arial" w:cs="Arial"/>
          <w:sz w:val="24"/>
          <w:szCs w:val="24"/>
        </w:rPr>
        <w:t xml:space="preserve"> T</w:t>
      </w:r>
      <w:commentRangeStart w:id="4"/>
      <w:r w:rsidRPr="00CA2C6A">
        <w:rPr>
          <w:rFonts w:ascii="Arial" w:hAnsi="Arial" w:cs="Arial"/>
          <w:sz w:val="24"/>
          <w:szCs w:val="24"/>
        </w:rPr>
        <w:t xml:space="preserve">he most common </w:t>
      </w:r>
      <w:r w:rsidR="000B353E" w:rsidRPr="00CA2C6A">
        <w:rPr>
          <w:rFonts w:ascii="Arial" w:hAnsi="Arial" w:cs="Arial"/>
          <w:sz w:val="24"/>
          <w:szCs w:val="24"/>
        </w:rPr>
        <w:t>tumour</w:t>
      </w:r>
      <w:r w:rsidRPr="00CA2C6A">
        <w:rPr>
          <w:rFonts w:ascii="Arial" w:hAnsi="Arial" w:cs="Arial"/>
          <w:sz w:val="24"/>
          <w:szCs w:val="24"/>
        </w:rPr>
        <w:t xml:space="preserve"> observed was ameloblastoma (18.6%)</w:t>
      </w:r>
      <w:r w:rsidR="000B353E" w:rsidRPr="00CA2C6A">
        <w:rPr>
          <w:rFonts w:ascii="Arial" w:hAnsi="Arial" w:cs="Arial"/>
          <w:sz w:val="24"/>
          <w:szCs w:val="24"/>
        </w:rPr>
        <w:t>,</w:t>
      </w:r>
      <w:r w:rsidR="008A2BDB" w:rsidRPr="00CA2C6A">
        <w:rPr>
          <w:rFonts w:ascii="Arial" w:hAnsi="Arial" w:cs="Arial"/>
          <w:sz w:val="24"/>
          <w:szCs w:val="24"/>
        </w:rPr>
        <w:t xml:space="preserve"> and</w:t>
      </w:r>
      <w:r w:rsidRPr="00CA2C6A">
        <w:rPr>
          <w:rFonts w:ascii="Arial" w:hAnsi="Arial" w:cs="Arial"/>
          <w:sz w:val="24"/>
          <w:szCs w:val="24"/>
        </w:rPr>
        <w:t xml:space="preserve"> the most common location of all the </w:t>
      </w:r>
      <w:r w:rsidR="000B353E" w:rsidRPr="00CA2C6A">
        <w:rPr>
          <w:rFonts w:ascii="Arial" w:hAnsi="Arial" w:cs="Arial"/>
          <w:sz w:val="24"/>
          <w:szCs w:val="24"/>
        </w:rPr>
        <w:t>tumours</w:t>
      </w:r>
      <w:r w:rsidRPr="00CA2C6A">
        <w:rPr>
          <w:rFonts w:ascii="Arial" w:hAnsi="Arial" w:cs="Arial"/>
          <w:sz w:val="24"/>
          <w:szCs w:val="24"/>
        </w:rPr>
        <w:t xml:space="preserve"> observed was the mandible.</w:t>
      </w:r>
      <w:commentRangeEnd w:id="4"/>
      <w:r w:rsidR="00BB03C9">
        <w:rPr>
          <w:rStyle w:val="CommentReference"/>
        </w:rPr>
        <w:commentReference w:id="4"/>
      </w:r>
      <w:r w:rsidRPr="00CA2C6A">
        <w:rPr>
          <w:rFonts w:ascii="Arial" w:hAnsi="Arial" w:cs="Arial"/>
          <w:sz w:val="24"/>
          <w:szCs w:val="24"/>
        </w:rPr>
        <w:t xml:space="preserve"> Neck </w:t>
      </w:r>
      <w:commentRangeStart w:id="5"/>
      <w:r w:rsidRPr="00CA2C6A">
        <w:rPr>
          <w:rFonts w:ascii="Arial" w:hAnsi="Arial" w:cs="Arial"/>
          <w:sz w:val="24"/>
          <w:szCs w:val="24"/>
        </w:rPr>
        <w:t xml:space="preserve">swellings </w:t>
      </w:r>
      <w:commentRangeEnd w:id="5"/>
      <w:r w:rsidR="004A766A">
        <w:rPr>
          <w:rStyle w:val="CommentReference"/>
        </w:rPr>
        <w:commentReference w:id="5"/>
      </w:r>
      <w:r w:rsidRPr="00CA2C6A">
        <w:rPr>
          <w:rFonts w:ascii="Arial" w:hAnsi="Arial" w:cs="Arial"/>
          <w:sz w:val="24"/>
          <w:szCs w:val="24"/>
        </w:rPr>
        <w:t>were</w:t>
      </w:r>
      <w:r w:rsidR="008A2BDB" w:rsidRPr="00CA2C6A">
        <w:rPr>
          <w:rFonts w:ascii="Arial" w:hAnsi="Arial" w:cs="Arial"/>
          <w:sz w:val="24"/>
          <w:szCs w:val="24"/>
        </w:rPr>
        <w:t xml:space="preserve"> mostly</w:t>
      </w:r>
      <w:r w:rsidRPr="00CA2C6A">
        <w:rPr>
          <w:rFonts w:ascii="Arial" w:hAnsi="Arial" w:cs="Arial"/>
          <w:sz w:val="24"/>
          <w:szCs w:val="24"/>
        </w:rPr>
        <w:t xml:space="preserve"> found in older children</w:t>
      </w:r>
      <w:r w:rsidR="003808C5" w:rsidRPr="00CA2C6A">
        <w:rPr>
          <w:rFonts w:ascii="Arial" w:hAnsi="Arial" w:cs="Arial"/>
          <w:sz w:val="24"/>
          <w:szCs w:val="24"/>
        </w:rPr>
        <w:t xml:space="preserve">. </w:t>
      </w:r>
      <w:r w:rsidRPr="00CA2C6A">
        <w:rPr>
          <w:rFonts w:ascii="Arial" w:hAnsi="Arial" w:cs="Arial"/>
          <w:sz w:val="24"/>
          <w:szCs w:val="24"/>
        </w:rPr>
        <w:t xml:space="preserve"> Age in years and the </w:t>
      </w:r>
      <w:r w:rsidR="000B353E" w:rsidRPr="00CA2C6A">
        <w:rPr>
          <w:rFonts w:ascii="Arial" w:hAnsi="Arial" w:cs="Arial"/>
          <w:sz w:val="24"/>
          <w:szCs w:val="24"/>
        </w:rPr>
        <w:t>tumour</w:t>
      </w:r>
      <w:r w:rsidRPr="00CA2C6A">
        <w:rPr>
          <w:rFonts w:ascii="Arial" w:hAnsi="Arial" w:cs="Arial"/>
          <w:sz w:val="24"/>
          <w:szCs w:val="24"/>
        </w:rPr>
        <w:t xml:space="preserve"> duration</w:t>
      </w:r>
      <w:r w:rsidR="004550CE" w:rsidRPr="00CA2C6A">
        <w:rPr>
          <w:rFonts w:ascii="Arial" w:hAnsi="Arial" w:cs="Arial"/>
          <w:sz w:val="24"/>
          <w:szCs w:val="24"/>
        </w:rPr>
        <w:t xml:space="preserve"> before presentation</w:t>
      </w:r>
      <w:r w:rsidRPr="00CA2C6A">
        <w:rPr>
          <w:rFonts w:ascii="Arial" w:hAnsi="Arial" w:cs="Arial"/>
          <w:sz w:val="24"/>
          <w:szCs w:val="24"/>
        </w:rPr>
        <w:t xml:space="preserve"> were significantly positively correlated.</w:t>
      </w:r>
      <w:r w:rsidR="004550CE" w:rsidRPr="00CA2C6A">
        <w:rPr>
          <w:rFonts w:ascii="Arial" w:hAnsi="Arial" w:cs="Arial"/>
          <w:sz w:val="24"/>
          <w:szCs w:val="24"/>
        </w:rPr>
        <w:t xml:space="preserve"> </w:t>
      </w:r>
      <w:r w:rsidRPr="00CA2C6A">
        <w:rPr>
          <w:rFonts w:ascii="Arial" w:hAnsi="Arial" w:cs="Arial"/>
          <w:sz w:val="24"/>
          <w:szCs w:val="24"/>
        </w:rPr>
        <w:t xml:space="preserve">There was no significant association between </w:t>
      </w:r>
      <w:r w:rsidR="003808C5" w:rsidRPr="00CA2C6A">
        <w:rPr>
          <w:rFonts w:ascii="Arial" w:hAnsi="Arial" w:cs="Arial"/>
          <w:sz w:val="24"/>
          <w:szCs w:val="24"/>
        </w:rPr>
        <w:t>g</w:t>
      </w:r>
      <w:r w:rsidRPr="00CA2C6A">
        <w:rPr>
          <w:rFonts w:ascii="Arial" w:hAnsi="Arial" w:cs="Arial"/>
          <w:sz w:val="24"/>
          <w:szCs w:val="24"/>
        </w:rPr>
        <w:t xml:space="preserve">ender and </w:t>
      </w:r>
      <w:r w:rsidR="000B353E" w:rsidRPr="00CA2C6A">
        <w:rPr>
          <w:rFonts w:ascii="Arial" w:hAnsi="Arial" w:cs="Arial"/>
          <w:sz w:val="24"/>
          <w:szCs w:val="24"/>
        </w:rPr>
        <w:t>tumour</w:t>
      </w:r>
      <w:r w:rsidRPr="00CA2C6A">
        <w:rPr>
          <w:rFonts w:ascii="Arial" w:hAnsi="Arial" w:cs="Arial"/>
          <w:sz w:val="24"/>
          <w:szCs w:val="24"/>
        </w:rPr>
        <w:t xml:space="preserve"> </w:t>
      </w:r>
      <w:r w:rsidR="003808C5" w:rsidRPr="00CA2C6A">
        <w:rPr>
          <w:rFonts w:ascii="Arial" w:hAnsi="Arial" w:cs="Arial"/>
          <w:sz w:val="24"/>
          <w:szCs w:val="24"/>
        </w:rPr>
        <w:t>d</w:t>
      </w:r>
      <w:r w:rsidRPr="00CA2C6A">
        <w:rPr>
          <w:rFonts w:ascii="Arial" w:hAnsi="Arial" w:cs="Arial"/>
          <w:sz w:val="24"/>
          <w:szCs w:val="24"/>
        </w:rPr>
        <w:t>uration</w:t>
      </w:r>
      <w:r w:rsidR="004550CE" w:rsidRPr="00CA2C6A">
        <w:rPr>
          <w:rFonts w:ascii="Arial" w:hAnsi="Arial" w:cs="Arial"/>
          <w:sz w:val="24"/>
          <w:szCs w:val="24"/>
        </w:rPr>
        <w:t>.</w:t>
      </w:r>
    </w:p>
    <w:p w14:paraId="254845C8" w14:textId="50EF8068" w:rsidR="00913805" w:rsidRPr="00CA2C6A" w:rsidRDefault="007C7016" w:rsidP="00151B41">
      <w:pPr>
        <w:spacing w:after="0" w:line="480" w:lineRule="auto"/>
        <w:jc w:val="both"/>
        <w:rPr>
          <w:rFonts w:ascii="Arial" w:eastAsia="Times New Roman" w:hAnsi="Arial" w:cs="Arial"/>
          <w:color w:val="000000"/>
          <w:kern w:val="0"/>
          <w:sz w:val="24"/>
          <w:szCs w:val="24"/>
          <w:lang w:eastAsia="en-GB"/>
          <w14:ligatures w14:val="none"/>
        </w:rPr>
      </w:pPr>
      <w:commentRangeStart w:id="6"/>
      <w:r w:rsidRPr="00CA2C6A">
        <w:rPr>
          <w:rFonts w:ascii="Arial" w:eastAsia="Times New Roman" w:hAnsi="Arial" w:cs="Arial"/>
          <w:color w:val="000000"/>
          <w:kern w:val="0"/>
          <w:sz w:val="24"/>
          <w:szCs w:val="24"/>
          <w:lang w:eastAsia="en-GB"/>
          <w14:ligatures w14:val="none"/>
        </w:rPr>
        <w:t>This</w:t>
      </w:r>
      <w:commentRangeEnd w:id="6"/>
      <w:r w:rsidR="004A766A">
        <w:rPr>
          <w:rStyle w:val="CommentReference"/>
        </w:rPr>
        <w:commentReference w:id="6"/>
      </w:r>
      <w:r w:rsidRPr="00CA2C6A">
        <w:rPr>
          <w:rFonts w:ascii="Arial" w:eastAsia="Times New Roman" w:hAnsi="Arial" w:cs="Arial"/>
          <w:color w:val="000000"/>
          <w:kern w:val="0"/>
          <w:sz w:val="24"/>
          <w:szCs w:val="24"/>
          <w:lang w:eastAsia="en-GB"/>
          <w14:ligatures w14:val="none"/>
        </w:rPr>
        <w:t xml:space="preserve"> study revealed the distribution and characteristics of both benign and malignant orofacial neoplasms in </w:t>
      </w:r>
      <w:r w:rsidR="004550CE" w:rsidRPr="00CA2C6A">
        <w:rPr>
          <w:rFonts w:ascii="Arial" w:eastAsia="Times New Roman" w:hAnsi="Arial" w:cs="Arial"/>
          <w:color w:val="000000"/>
          <w:kern w:val="0"/>
          <w:sz w:val="24"/>
          <w:szCs w:val="24"/>
          <w:lang w:eastAsia="en-GB"/>
          <w14:ligatures w14:val="none"/>
        </w:rPr>
        <w:t xml:space="preserve">the </w:t>
      </w:r>
      <w:r w:rsidRPr="00CA2C6A">
        <w:rPr>
          <w:rFonts w:ascii="Arial" w:eastAsia="Times New Roman" w:hAnsi="Arial" w:cs="Arial"/>
          <w:color w:val="000000"/>
          <w:kern w:val="0"/>
          <w:sz w:val="24"/>
          <w:szCs w:val="24"/>
          <w:lang w:eastAsia="en-GB"/>
          <w14:ligatures w14:val="none"/>
        </w:rPr>
        <w:t xml:space="preserve">pediatric age group. </w:t>
      </w:r>
      <w:r w:rsidR="003808C5" w:rsidRPr="00CA2C6A">
        <w:rPr>
          <w:rFonts w:ascii="Arial" w:eastAsia="Times New Roman" w:hAnsi="Arial" w:cs="Arial"/>
          <w:color w:val="000000"/>
          <w:kern w:val="0"/>
          <w:sz w:val="24"/>
          <w:szCs w:val="24"/>
          <w:lang w:eastAsia="en-GB"/>
          <w14:ligatures w14:val="none"/>
        </w:rPr>
        <w:t>B</w:t>
      </w:r>
      <w:r w:rsidRPr="00CA2C6A">
        <w:rPr>
          <w:rFonts w:ascii="Arial" w:eastAsia="Times New Roman" w:hAnsi="Arial" w:cs="Arial"/>
          <w:color w:val="000000"/>
          <w:kern w:val="0"/>
          <w:sz w:val="24"/>
          <w:szCs w:val="24"/>
          <w:lang w:eastAsia="en-GB"/>
          <w14:ligatures w14:val="none"/>
        </w:rPr>
        <w:t xml:space="preserve">oth benign and malignant </w:t>
      </w:r>
      <w:r w:rsidR="000B353E" w:rsidRPr="00CA2C6A">
        <w:rPr>
          <w:rFonts w:ascii="Arial" w:eastAsia="Times New Roman" w:hAnsi="Arial" w:cs="Arial"/>
          <w:color w:val="000000"/>
          <w:kern w:val="0"/>
          <w:sz w:val="24"/>
          <w:szCs w:val="24"/>
          <w:lang w:eastAsia="en-GB"/>
          <w14:ligatures w14:val="none"/>
        </w:rPr>
        <w:t>tumours</w:t>
      </w:r>
      <w:r w:rsidRPr="00CA2C6A">
        <w:rPr>
          <w:rFonts w:ascii="Arial" w:eastAsia="Times New Roman" w:hAnsi="Arial" w:cs="Arial"/>
          <w:color w:val="000000"/>
          <w:kern w:val="0"/>
          <w:sz w:val="24"/>
          <w:szCs w:val="24"/>
          <w:lang w:eastAsia="en-GB"/>
          <w14:ligatures w14:val="none"/>
        </w:rPr>
        <w:t xml:space="preserve"> </w:t>
      </w:r>
      <w:r w:rsidR="003808C5" w:rsidRPr="00CA2C6A">
        <w:rPr>
          <w:rFonts w:ascii="Arial" w:eastAsia="Times New Roman" w:hAnsi="Arial" w:cs="Arial"/>
          <w:color w:val="000000"/>
          <w:kern w:val="0"/>
          <w:sz w:val="24"/>
          <w:szCs w:val="24"/>
          <w:lang w:eastAsia="en-GB"/>
          <w14:ligatures w14:val="none"/>
        </w:rPr>
        <w:t>were more prevalent in females</w:t>
      </w:r>
      <w:r w:rsidR="002305A0" w:rsidRPr="00CA2C6A">
        <w:rPr>
          <w:rFonts w:ascii="Arial" w:eastAsia="Times New Roman" w:hAnsi="Arial" w:cs="Arial"/>
          <w:color w:val="000000"/>
          <w:kern w:val="0"/>
          <w:sz w:val="24"/>
          <w:szCs w:val="24"/>
          <w:lang w:eastAsia="en-GB"/>
          <w14:ligatures w14:val="none"/>
        </w:rPr>
        <w:t xml:space="preserve"> </w:t>
      </w:r>
      <w:r w:rsidRPr="00CA2C6A">
        <w:rPr>
          <w:rFonts w:ascii="Arial" w:eastAsia="Times New Roman" w:hAnsi="Arial" w:cs="Arial"/>
          <w:color w:val="000000"/>
          <w:kern w:val="0"/>
          <w:sz w:val="24"/>
          <w:szCs w:val="24"/>
          <w:lang w:eastAsia="en-GB"/>
          <w14:ligatures w14:val="none"/>
        </w:rPr>
        <w:t>compared to the</w:t>
      </w:r>
      <w:r w:rsidR="003808C5" w:rsidRPr="00CA2C6A">
        <w:rPr>
          <w:rFonts w:ascii="Arial" w:eastAsia="Times New Roman" w:hAnsi="Arial" w:cs="Arial"/>
          <w:color w:val="000000"/>
          <w:kern w:val="0"/>
          <w:sz w:val="24"/>
          <w:szCs w:val="24"/>
          <w:lang w:eastAsia="en-GB"/>
          <w14:ligatures w14:val="none"/>
        </w:rPr>
        <w:t>ir</w:t>
      </w:r>
      <w:r w:rsidRPr="00CA2C6A">
        <w:rPr>
          <w:rFonts w:ascii="Arial" w:eastAsia="Times New Roman" w:hAnsi="Arial" w:cs="Arial"/>
          <w:color w:val="000000"/>
          <w:kern w:val="0"/>
          <w:sz w:val="24"/>
          <w:szCs w:val="24"/>
          <w:lang w:eastAsia="en-GB"/>
          <w14:ligatures w14:val="none"/>
        </w:rPr>
        <w:t xml:space="preserve"> male </w:t>
      </w:r>
      <w:r w:rsidR="004550CE" w:rsidRPr="00CA2C6A">
        <w:rPr>
          <w:rFonts w:ascii="Arial" w:eastAsia="Times New Roman" w:hAnsi="Arial" w:cs="Arial"/>
          <w:color w:val="000000"/>
          <w:kern w:val="0"/>
          <w:sz w:val="24"/>
          <w:szCs w:val="24"/>
          <w:lang w:eastAsia="en-GB"/>
          <w14:ligatures w14:val="none"/>
        </w:rPr>
        <w:t>counterparts</w:t>
      </w:r>
      <w:r w:rsidRPr="00CA2C6A">
        <w:rPr>
          <w:rFonts w:ascii="Arial" w:eastAsia="Times New Roman" w:hAnsi="Arial" w:cs="Arial"/>
          <w:color w:val="000000"/>
          <w:kern w:val="0"/>
          <w:sz w:val="24"/>
          <w:szCs w:val="24"/>
          <w:lang w:eastAsia="en-GB"/>
          <w14:ligatures w14:val="none"/>
        </w:rPr>
        <w:t>. Mandible is more affected</w:t>
      </w:r>
      <w:r w:rsidR="004550CE" w:rsidRPr="00CA2C6A">
        <w:rPr>
          <w:rFonts w:ascii="Arial" w:eastAsia="Times New Roman" w:hAnsi="Arial" w:cs="Arial"/>
          <w:color w:val="000000"/>
          <w:kern w:val="0"/>
          <w:sz w:val="24"/>
          <w:szCs w:val="24"/>
          <w:lang w:eastAsia="en-GB"/>
          <w14:ligatures w14:val="none"/>
        </w:rPr>
        <w:t>,</w:t>
      </w:r>
      <w:r w:rsidRPr="00CA2C6A">
        <w:rPr>
          <w:rFonts w:ascii="Arial" w:eastAsia="Times New Roman" w:hAnsi="Arial" w:cs="Arial"/>
          <w:color w:val="000000"/>
          <w:kern w:val="0"/>
          <w:sz w:val="24"/>
          <w:szCs w:val="24"/>
          <w:lang w:eastAsia="en-GB"/>
          <w14:ligatures w14:val="none"/>
        </w:rPr>
        <w:t xml:space="preserve"> and ameloblastoma is the more preva</w:t>
      </w:r>
      <w:r w:rsidR="002305A0" w:rsidRPr="00CA2C6A">
        <w:rPr>
          <w:rFonts w:ascii="Arial" w:eastAsia="Times New Roman" w:hAnsi="Arial" w:cs="Arial"/>
          <w:color w:val="000000"/>
          <w:kern w:val="0"/>
          <w:sz w:val="24"/>
          <w:szCs w:val="24"/>
          <w:lang w:eastAsia="en-GB"/>
          <w14:ligatures w14:val="none"/>
        </w:rPr>
        <w:t>lent</w:t>
      </w:r>
      <w:r w:rsidRPr="00CA2C6A">
        <w:rPr>
          <w:rFonts w:ascii="Arial" w:eastAsia="Times New Roman" w:hAnsi="Arial" w:cs="Arial"/>
          <w:color w:val="000000"/>
          <w:kern w:val="0"/>
          <w:sz w:val="24"/>
          <w:szCs w:val="24"/>
          <w:lang w:eastAsia="en-GB"/>
          <w14:ligatures w14:val="none"/>
        </w:rPr>
        <w:t xml:space="preserve"> benign neoplasm</w:t>
      </w:r>
      <w:r w:rsidR="004550CE" w:rsidRPr="00CA2C6A">
        <w:rPr>
          <w:rFonts w:ascii="Arial" w:eastAsia="Times New Roman" w:hAnsi="Arial" w:cs="Arial"/>
          <w:color w:val="000000"/>
          <w:kern w:val="0"/>
          <w:sz w:val="24"/>
          <w:szCs w:val="24"/>
          <w:lang w:eastAsia="en-GB"/>
          <w14:ligatures w14:val="none"/>
        </w:rPr>
        <w:t>,</w:t>
      </w:r>
      <w:r w:rsidRPr="00CA2C6A">
        <w:rPr>
          <w:rFonts w:ascii="Arial" w:eastAsia="Times New Roman" w:hAnsi="Arial" w:cs="Arial"/>
          <w:color w:val="000000"/>
          <w:kern w:val="0"/>
          <w:sz w:val="24"/>
          <w:szCs w:val="24"/>
          <w:lang w:eastAsia="en-GB"/>
          <w14:ligatures w14:val="none"/>
        </w:rPr>
        <w:t xml:space="preserve"> while hematolymphoid lesions are the more malignant </w:t>
      </w:r>
      <w:r w:rsidR="000B353E" w:rsidRPr="00CA2C6A">
        <w:rPr>
          <w:rFonts w:ascii="Arial" w:eastAsia="Times New Roman" w:hAnsi="Arial" w:cs="Arial"/>
          <w:color w:val="000000"/>
          <w:kern w:val="0"/>
          <w:sz w:val="24"/>
          <w:szCs w:val="24"/>
          <w:lang w:eastAsia="en-GB"/>
          <w14:ligatures w14:val="none"/>
        </w:rPr>
        <w:t>tumours</w:t>
      </w:r>
      <w:r w:rsidRPr="00CA2C6A">
        <w:rPr>
          <w:rFonts w:ascii="Arial" w:eastAsia="Times New Roman" w:hAnsi="Arial" w:cs="Arial"/>
          <w:color w:val="000000"/>
          <w:kern w:val="0"/>
          <w:sz w:val="24"/>
          <w:szCs w:val="24"/>
          <w:lang w:eastAsia="en-GB"/>
          <w14:ligatures w14:val="none"/>
        </w:rPr>
        <w:t xml:space="preserve"> </w:t>
      </w:r>
      <w:commentRangeStart w:id="7"/>
      <w:r w:rsidRPr="00CA2C6A">
        <w:rPr>
          <w:rFonts w:ascii="Arial" w:eastAsia="Times New Roman" w:hAnsi="Arial" w:cs="Arial"/>
          <w:color w:val="000000"/>
          <w:kern w:val="0"/>
          <w:sz w:val="24"/>
          <w:szCs w:val="24"/>
          <w:lang w:eastAsia="en-GB"/>
          <w14:ligatures w14:val="none"/>
        </w:rPr>
        <w:t>observed</w:t>
      </w:r>
      <w:commentRangeEnd w:id="7"/>
      <w:r w:rsidR="0010549C">
        <w:rPr>
          <w:rStyle w:val="CommentReference"/>
        </w:rPr>
        <w:commentReference w:id="7"/>
      </w:r>
      <w:r w:rsidRPr="00CA2C6A">
        <w:rPr>
          <w:rFonts w:ascii="Arial" w:eastAsia="Times New Roman" w:hAnsi="Arial" w:cs="Arial"/>
          <w:color w:val="000000"/>
          <w:kern w:val="0"/>
          <w:sz w:val="24"/>
          <w:szCs w:val="24"/>
          <w:lang w:eastAsia="en-GB"/>
          <w14:ligatures w14:val="none"/>
        </w:rPr>
        <w:t>.</w:t>
      </w:r>
      <w:bookmarkEnd w:id="3"/>
    </w:p>
    <w:p w14:paraId="0D667EF2" w14:textId="77777777" w:rsidR="00913805" w:rsidRPr="00CA2C6A" w:rsidRDefault="00913805">
      <w:pPr>
        <w:rPr>
          <w:rFonts w:ascii="Arial" w:hAnsi="Arial" w:cs="Arial"/>
          <w:sz w:val="28"/>
          <w:szCs w:val="28"/>
        </w:rPr>
      </w:pPr>
    </w:p>
    <w:p w14:paraId="37495D1B" w14:textId="247161BD" w:rsidR="00913805" w:rsidRPr="00CA2C6A" w:rsidRDefault="00913805">
      <w:pPr>
        <w:rPr>
          <w:rFonts w:ascii="Arial" w:hAnsi="Arial" w:cs="Arial"/>
          <w:sz w:val="24"/>
          <w:szCs w:val="24"/>
        </w:rPr>
      </w:pPr>
      <w:r w:rsidRPr="00CA2C6A">
        <w:rPr>
          <w:rFonts w:ascii="Arial" w:hAnsi="Arial" w:cs="Arial"/>
          <w:sz w:val="24"/>
          <w:szCs w:val="24"/>
        </w:rPr>
        <w:t>KEYWORDS-</w:t>
      </w:r>
      <w:r w:rsidR="00031416" w:rsidRPr="00CA2C6A">
        <w:rPr>
          <w:rFonts w:ascii="Arial" w:hAnsi="Arial" w:cs="Arial"/>
          <w:sz w:val="24"/>
          <w:szCs w:val="24"/>
        </w:rPr>
        <w:t xml:space="preserve"> </w:t>
      </w:r>
      <w:commentRangeStart w:id="8"/>
      <w:r w:rsidR="00031416" w:rsidRPr="00CA2C6A">
        <w:rPr>
          <w:rFonts w:ascii="Arial" w:hAnsi="Arial" w:cs="Arial"/>
          <w:sz w:val="24"/>
          <w:szCs w:val="24"/>
        </w:rPr>
        <w:t>pediatric</w:t>
      </w:r>
      <w:commentRangeEnd w:id="8"/>
      <w:r w:rsidR="00D96A88">
        <w:rPr>
          <w:rStyle w:val="CommentReference"/>
        </w:rPr>
        <w:commentReference w:id="8"/>
      </w:r>
      <w:r w:rsidR="00E80F29" w:rsidRPr="00CA2C6A">
        <w:rPr>
          <w:rFonts w:ascii="Arial" w:hAnsi="Arial" w:cs="Arial"/>
          <w:sz w:val="24"/>
          <w:szCs w:val="24"/>
        </w:rPr>
        <w:t xml:space="preserve"> </w:t>
      </w:r>
      <w:r w:rsidR="000B353E" w:rsidRPr="00CA2C6A">
        <w:rPr>
          <w:rFonts w:ascii="Arial" w:hAnsi="Arial" w:cs="Arial"/>
          <w:sz w:val="24"/>
          <w:szCs w:val="24"/>
        </w:rPr>
        <w:t>tumour</w:t>
      </w:r>
      <w:r w:rsidR="00031416" w:rsidRPr="00CA2C6A">
        <w:rPr>
          <w:rFonts w:ascii="Arial" w:hAnsi="Arial" w:cs="Arial"/>
          <w:sz w:val="24"/>
          <w:szCs w:val="24"/>
        </w:rPr>
        <w:t>, benign, malignant,</w:t>
      </w:r>
      <w:r w:rsidR="002305A0" w:rsidRPr="00CA2C6A">
        <w:rPr>
          <w:rFonts w:ascii="Arial" w:hAnsi="Arial" w:cs="Arial"/>
          <w:sz w:val="24"/>
          <w:szCs w:val="24"/>
        </w:rPr>
        <w:t xml:space="preserve"> ameloblastoma, hematolymphoid </w:t>
      </w:r>
      <w:commentRangeStart w:id="9"/>
      <w:r w:rsidR="00DE7880" w:rsidRPr="00CA2C6A">
        <w:rPr>
          <w:rFonts w:ascii="Arial" w:hAnsi="Arial" w:cs="Arial"/>
          <w:sz w:val="24"/>
          <w:szCs w:val="24"/>
        </w:rPr>
        <w:t xml:space="preserve">and </w:t>
      </w:r>
      <w:commentRangeEnd w:id="9"/>
      <w:r w:rsidR="0033398C">
        <w:rPr>
          <w:rStyle w:val="CommentReference"/>
        </w:rPr>
        <w:commentReference w:id="9"/>
      </w:r>
      <w:r w:rsidR="00DE7880" w:rsidRPr="00CA2C6A">
        <w:rPr>
          <w:rFonts w:ascii="Arial" w:hAnsi="Arial" w:cs="Arial"/>
          <w:sz w:val="24"/>
          <w:szCs w:val="24"/>
        </w:rPr>
        <w:t>surgical</w:t>
      </w:r>
      <w:r w:rsidR="0019789D" w:rsidRPr="00CA2C6A">
        <w:rPr>
          <w:rFonts w:ascii="Arial" w:hAnsi="Arial" w:cs="Arial"/>
          <w:sz w:val="24"/>
          <w:szCs w:val="24"/>
        </w:rPr>
        <w:t xml:space="preserve"> resection </w:t>
      </w:r>
    </w:p>
    <w:p w14:paraId="3EFA63DA" w14:textId="77777777" w:rsidR="006168C0" w:rsidRPr="00CA2C6A" w:rsidRDefault="006168C0">
      <w:pPr>
        <w:rPr>
          <w:rFonts w:ascii="Arial" w:hAnsi="Arial" w:cs="Arial"/>
          <w:b/>
          <w:bCs/>
          <w:sz w:val="28"/>
          <w:szCs w:val="28"/>
        </w:rPr>
      </w:pPr>
    </w:p>
    <w:p w14:paraId="73EBF742" w14:textId="2FCBF81E" w:rsidR="00E935F1" w:rsidRPr="00CA2C6A" w:rsidRDefault="00E935F1">
      <w:pPr>
        <w:rPr>
          <w:rFonts w:ascii="Arial" w:hAnsi="Arial" w:cs="Arial"/>
          <w:b/>
          <w:bCs/>
          <w:sz w:val="24"/>
          <w:szCs w:val="24"/>
        </w:rPr>
      </w:pPr>
      <w:r w:rsidRPr="00CA2C6A">
        <w:rPr>
          <w:rFonts w:ascii="Arial" w:hAnsi="Arial" w:cs="Arial"/>
          <w:b/>
          <w:bCs/>
          <w:sz w:val="28"/>
          <w:szCs w:val="28"/>
        </w:rPr>
        <w:t>INTRODUCTION</w:t>
      </w:r>
    </w:p>
    <w:p w14:paraId="33C17F77" w14:textId="18EE7CE4" w:rsidR="00DC2CEB" w:rsidRPr="00CA2C6A" w:rsidRDefault="00DC2CEB" w:rsidP="00F842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Arial" w:hAnsi="Arial" w:cs="Arial"/>
          <w:color w:val="141413"/>
          <w:kern w:val="0"/>
          <w:sz w:val="24"/>
          <w:szCs w:val="24"/>
        </w:rPr>
      </w:pPr>
      <w:r w:rsidRPr="00CA2C6A">
        <w:rPr>
          <w:rFonts w:ascii="Arial" w:hAnsi="Arial" w:cs="Arial"/>
          <w:sz w:val="24"/>
          <w:szCs w:val="24"/>
        </w:rPr>
        <w:t>Oral and maxillofacial masses seen in children and adolescents often resemble those found in adults but differ in their histological types and clinical characteristics</w:t>
      </w:r>
      <w:sdt>
        <w:sdtPr>
          <w:rPr>
            <w:rFonts w:ascii="Arial" w:hAnsi="Arial" w:cs="Arial"/>
            <w:color w:val="000000"/>
            <w:sz w:val="24"/>
            <w:szCs w:val="24"/>
            <w:vertAlign w:val="superscript"/>
          </w:rPr>
          <w:tag w:val="MENDELEY_CITATION_v3_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J9LCJpc1RlbXBvcmFyeSI6ZmFsc2V9XX0="/>
          <w:id w:val="-530729475"/>
          <w:placeholder>
            <w:docPart w:val="DefaultPlaceholder_-1854013440"/>
          </w:placeholder>
        </w:sdtPr>
        <w:sdtContent>
          <w:r w:rsidR="006E3914" w:rsidRPr="00CA2C6A">
            <w:rPr>
              <w:rFonts w:ascii="Arial" w:hAnsi="Arial" w:cs="Arial"/>
              <w:color w:val="000000"/>
              <w:sz w:val="24"/>
              <w:szCs w:val="24"/>
              <w:vertAlign w:val="superscript"/>
            </w:rPr>
            <w:t>1–3</w:t>
          </w:r>
        </w:sdtContent>
      </w:sdt>
      <w:r w:rsidRPr="00CA2C6A">
        <w:rPr>
          <w:rFonts w:ascii="Arial" w:hAnsi="Arial" w:cs="Arial"/>
          <w:sz w:val="24"/>
          <w:szCs w:val="24"/>
        </w:rPr>
        <w:t xml:space="preserve">. These </w:t>
      </w:r>
      <w:r w:rsidR="000B353E" w:rsidRPr="00CA2C6A">
        <w:rPr>
          <w:rFonts w:ascii="Arial" w:hAnsi="Arial" w:cs="Arial"/>
          <w:sz w:val="24"/>
          <w:szCs w:val="24"/>
        </w:rPr>
        <w:t>tumours</w:t>
      </w:r>
      <w:r w:rsidRPr="00CA2C6A">
        <w:rPr>
          <w:rFonts w:ascii="Arial" w:hAnsi="Arial" w:cs="Arial"/>
          <w:sz w:val="24"/>
          <w:szCs w:val="24"/>
        </w:rPr>
        <w:t xml:space="preserve"> significantly impact functional, cosmetic, and psychosocial aspects due to their location</w:t>
      </w:r>
      <w:sdt>
        <w:sdtPr>
          <w:rPr>
            <w:rFonts w:ascii="Arial" w:hAnsi="Arial" w:cs="Arial"/>
            <w:color w:val="000000"/>
            <w:sz w:val="24"/>
            <w:szCs w:val="24"/>
            <w:vertAlign w:val="superscript"/>
          </w:rPr>
          <w:tag w:val="MENDELEY_CITATION_v3_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1dfQ=="/>
          <w:id w:val="1030997292"/>
          <w:placeholder>
            <w:docPart w:val="DefaultPlaceholder_-1854013440"/>
          </w:placeholder>
        </w:sdtPr>
        <w:sdtContent>
          <w:r w:rsidR="006E3914" w:rsidRPr="00CA2C6A">
            <w:rPr>
              <w:rFonts w:ascii="Arial" w:hAnsi="Arial" w:cs="Arial"/>
              <w:color w:val="000000"/>
              <w:sz w:val="24"/>
              <w:szCs w:val="24"/>
              <w:vertAlign w:val="superscript"/>
            </w:rPr>
            <w:t>1,2</w:t>
          </w:r>
        </w:sdtContent>
      </w:sdt>
      <w:r w:rsidRPr="00CA2C6A">
        <w:rPr>
          <w:rFonts w:ascii="Arial" w:hAnsi="Arial" w:cs="Arial"/>
          <w:sz w:val="24"/>
          <w:szCs w:val="24"/>
        </w:rPr>
        <w:t>. Orofacial neoplasms in this age group are particularly important, as they affect not only the individual but also their families and communities</w:t>
      </w:r>
      <w:sdt>
        <w:sdtPr>
          <w:rPr>
            <w:rFonts w:ascii="Arial" w:hAnsi="Arial" w:cs="Arial"/>
            <w:color w:val="000000"/>
            <w:sz w:val="24"/>
            <w:szCs w:val="24"/>
            <w:vertAlign w:val="superscript"/>
          </w:rPr>
          <w:tag w:val="MENDELEY_CITATION_v3_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"/>
          <w:id w:val="-2053527040"/>
          <w:placeholder>
            <w:docPart w:val="DefaultPlaceholder_-1854013440"/>
          </w:placeholder>
        </w:sdtPr>
        <w:sdtContent>
          <w:r w:rsidR="006E3914" w:rsidRPr="00CA2C6A">
            <w:rPr>
              <w:rFonts w:ascii="Arial" w:hAnsi="Arial" w:cs="Arial"/>
              <w:color w:val="000000"/>
              <w:sz w:val="24"/>
              <w:szCs w:val="24"/>
              <w:vertAlign w:val="superscript"/>
            </w:rPr>
            <w:t>2,3</w:t>
          </w:r>
        </w:sdtContent>
      </w:sdt>
      <w:r w:rsidRPr="00CA2C6A">
        <w:rPr>
          <w:rFonts w:ascii="Arial" w:hAnsi="Arial" w:cs="Arial"/>
          <w:sz w:val="24"/>
          <w:szCs w:val="24"/>
        </w:rPr>
        <w:t>. Unlike the general population, children exhibit a susceptibility to specific lesions, such as Langerhans cell histiocytosis, certain lymphomas, leukemia, and hemangiomas</w:t>
      </w:r>
      <w:sdt>
        <w:sdtPr>
          <w:rPr>
            <w:rFonts w:ascii="Arial" w:hAnsi="Arial" w:cs="Arial"/>
            <w:color w:val="000000"/>
            <w:sz w:val="24"/>
            <w:szCs w:val="24"/>
            <w:vertAlign w:val="superscript"/>
          </w:rPr>
          <w:tag w:val="MENDELEY_CITATION_v3_eyJjaXRhdGlvbklEIjoiTUVOREVMRVlfQ0lUQVRJT05fZjVlZmQzYTMtZDA3Yi00NjdkLThlYTMtNzMzOWJlMTU0OTFiIiwicHJvcGVydGllcyI6eyJub3RlSW5kZXgiOjB9LCJpc0VkaXRlZCI6ZmFsc2UsIm1hbnVhbE92ZXJyaWRlIjp7ImlzTWFudWFsbHlPdmVycmlkZGVuIjpmYWxzZSwiY2l0ZXByb2NUZXh0IjoiPHN1cD4zPC9zdXA+IiwibWFudWFsT3ZlcnJpZGVUZXh0IjoiIn0sImNpdGF0aW9uSXRlbXMiOlt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IsImNvbnRhaW5lci10aXRsZS1zaG9ydCI6IiJ9LCJpc1RlbXBvcmFyeSI6ZmFsc2V9XX0="/>
          <w:id w:val="-1792585741"/>
          <w:placeholder>
            <w:docPart w:val="DefaultPlaceholder_-1854013440"/>
          </w:placeholder>
        </w:sdtPr>
        <w:sdtContent>
          <w:r w:rsidR="006E3914" w:rsidRPr="00CA2C6A">
            <w:rPr>
              <w:rFonts w:ascii="Arial" w:hAnsi="Arial" w:cs="Arial"/>
              <w:color w:val="000000"/>
              <w:sz w:val="24"/>
              <w:szCs w:val="24"/>
              <w:vertAlign w:val="superscript"/>
            </w:rPr>
            <w:t>3</w:t>
          </w:r>
        </w:sdtContent>
      </w:sdt>
      <w:r w:rsidRPr="00CA2C6A">
        <w:rPr>
          <w:rFonts w:ascii="Arial" w:hAnsi="Arial" w:cs="Arial"/>
          <w:sz w:val="24"/>
          <w:szCs w:val="24"/>
        </w:rPr>
        <w:t>. Oral lesions in this demographic show considerable variation in age prevalence and geographic distribution.</w:t>
      </w:r>
      <w:r w:rsidR="00731AAC" w:rsidRPr="00CA2C6A">
        <w:rPr>
          <w:rFonts w:ascii="Arial" w:hAnsi="Arial" w:cs="Arial"/>
          <w:sz w:val="24"/>
          <w:szCs w:val="24"/>
        </w:rPr>
        <w:t xml:space="preserve"> </w:t>
      </w:r>
      <w:r w:rsidR="002305A0" w:rsidRPr="00CA2C6A">
        <w:rPr>
          <w:rFonts w:ascii="Arial" w:hAnsi="Arial" w:cs="Arial"/>
          <w:sz w:val="24"/>
          <w:szCs w:val="24"/>
        </w:rPr>
        <w:t>I</w:t>
      </w:r>
      <w:r w:rsidR="00731AAC" w:rsidRPr="00CA2C6A">
        <w:rPr>
          <w:rFonts w:ascii="Arial" w:hAnsi="Arial" w:cs="Arial"/>
          <w:sz w:val="24"/>
          <w:szCs w:val="24"/>
        </w:rPr>
        <w:t xml:space="preserve">n recent years, the incidence of head and neck </w:t>
      </w:r>
      <w:r w:rsidR="000B353E" w:rsidRPr="00CA2C6A">
        <w:rPr>
          <w:rFonts w:ascii="Arial" w:hAnsi="Arial" w:cs="Arial"/>
          <w:sz w:val="24"/>
          <w:szCs w:val="24"/>
        </w:rPr>
        <w:t>tumours</w:t>
      </w:r>
      <w:r w:rsidR="00731AAC" w:rsidRPr="00CA2C6A">
        <w:rPr>
          <w:rFonts w:ascii="Arial" w:hAnsi="Arial" w:cs="Arial"/>
          <w:sz w:val="24"/>
          <w:szCs w:val="24"/>
        </w:rPr>
        <w:t xml:space="preserve"> in children has been on the rise</w:t>
      </w:r>
      <w:sdt>
        <w:sdtPr>
          <w:rPr>
            <w:rFonts w:ascii="Arial" w:hAnsi="Arial" w:cs="Arial"/>
            <w:color w:val="000000"/>
            <w:sz w:val="24"/>
            <w:szCs w:val="24"/>
            <w:vertAlign w:val="superscript"/>
          </w:rPr>
          <w:tag w:val="MENDELEY_CITATION_v3_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"/>
          <w:id w:val="1923057112"/>
          <w:placeholder>
            <w:docPart w:val="DefaultPlaceholder_-1854013440"/>
          </w:placeholder>
        </w:sdtPr>
        <w:sdtContent>
          <w:r w:rsidR="006E3914" w:rsidRPr="00CA2C6A">
            <w:rPr>
              <w:rFonts w:ascii="Arial" w:hAnsi="Arial" w:cs="Arial"/>
              <w:color w:val="000000"/>
              <w:sz w:val="24"/>
              <w:szCs w:val="24"/>
              <w:vertAlign w:val="superscript"/>
            </w:rPr>
            <w:t>3–5</w:t>
          </w:r>
        </w:sdtContent>
      </w:sdt>
      <w:r w:rsidR="00731AAC" w:rsidRPr="00CA2C6A">
        <w:rPr>
          <w:rFonts w:ascii="Arial" w:hAnsi="Arial" w:cs="Arial"/>
          <w:sz w:val="24"/>
          <w:szCs w:val="24"/>
        </w:rPr>
        <w:t xml:space="preserve">. Schwartz et al found that the incidence of head and neck </w:t>
      </w:r>
      <w:r w:rsidR="000B353E" w:rsidRPr="00CA2C6A">
        <w:rPr>
          <w:rFonts w:ascii="Arial" w:hAnsi="Arial" w:cs="Arial"/>
          <w:sz w:val="24"/>
          <w:szCs w:val="24"/>
        </w:rPr>
        <w:t>tumours</w:t>
      </w:r>
      <w:r w:rsidR="00731AAC" w:rsidRPr="00CA2C6A">
        <w:rPr>
          <w:rFonts w:ascii="Arial" w:hAnsi="Arial" w:cs="Arial"/>
          <w:sz w:val="24"/>
          <w:szCs w:val="24"/>
        </w:rPr>
        <w:t xml:space="preserve"> in children increased by 45% (from 1.1 to 1.6 per 100,000) </w:t>
      </w:r>
      <w:r w:rsidR="002305A0" w:rsidRPr="00CA2C6A">
        <w:rPr>
          <w:rFonts w:ascii="Arial" w:hAnsi="Arial" w:cs="Arial"/>
          <w:sz w:val="24"/>
          <w:szCs w:val="24"/>
        </w:rPr>
        <w:t>from</w:t>
      </w:r>
      <w:r w:rsidR="00731AAC" w:rsidRPr="00CA2C6A">
        <w:rPr>
          <w:rFonts w:ascii="Arial" w:hAnsi="Arial" w:cs="Arial"/>
          <w:sz w:val="24"/>
          <w:szCs w:val="24"/>
        </w:rPr>
        <w:t xml:space="preserve"> 1973 to 2010</w:t>
      </w:r>
      <w:sdt>
        <w:sdtPr>
          <w:rPr>
            <w:rFonts w:ascii="Arial" w:hAnsi="Arial" w:cs="Arial"/>
            <w:color w:val="000000"/>
            <w:sz w:val="24"/>
            <w:szCs w:val="24"/>
            <w:vertAlign w:val="superscript"/>
          </w:rPr>
          <w:tag w:val="MENDELEY_CITATION_v3_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"/>
          <w:id w:val="-1245725666"/>
          <w:placeholder>
            <w:docPart w:val="DefaultPlaceholder_-1854013440"/>
          </w:placeholder>
        </w:sdtPr>
        <w:sdtContent>
          <w:r w:rsidR="006E3914" w:rsidRPr="00CA2C6A">
            <w:rPr>
              <w:rFonts w:ascii="Arial" w:hAnsi="Arial" w:cs="Arial"/>
              <w:color w:val="000000"/>
              <w:sz w:val="24"/>
              <w:szCs w:val="24"/>
              <w:vertAlign w:val="superscript"/>
            </w:rPr>
            <w:t>6</w:t>
          </w:r>
        </w:sdtContent>
      </w:sdt>
      <w:r w:rsidR="00731AAC" w:rsidRPr="00CA2C6A">
        <w:rPr>
          <w:rFonts w:ascii="Arial" w:hAnsi="Arial" w:cs="Arial"/>
          <w:sz w:val="24"/>
          <w:szCs w:val="24"/>
        </w:rPr>
        <w:t>.</w:t>
      </w:r>
      <w:r w:rsidR="006F0167" w:rsidRPr="00CA2C6A">
        <w:rPr>
          <w:rFonts w:ascii="Arial" w:hAnsi="Arial" w:cs="Arial"/>
        </w:rPr>
        <w:t xml:space="preserve"> </w:t>
      </w:r>
      <w:r w:rsidR="008C768E" w:rsidRPr="00CA2C6A">
        <w:rPr>
          <w:rFonts w:ascii="Arial" w:hAnsi="Arial" w:cs="Arial"/>
          <w:sz w:val="24"/>
          <w:szCs w:val="24"/>
        </w:rPr>
        <w:t>S</w:t>
      </w:r>
      <w:r w:rsidR="006F0167" w:rsidRPr="00CA2C6A">
        <w:rPr>
          <w:rFonts w:ascii="Arial" w:hAnsi="Arial" w:cs="Arial"/>
          <w:sz w:val="24"/>
          <w:szCs w:val="24"/>
        </w:rPr>
        <w:t xml:space="preserve">tudies on pediatric </w:t>
      </w:r>
      <w:r w:rsidR="000B353E" w:rsidRPr="00CA2C6A">
        <w:rPr>
          <w:rFonts w:ascii="Arial" w:hAnsi="Arial" w:cs="Arial"/>
          <w:sz w:val="24"/>
          <w:szCs w:val="24"/>
        </w:rPr>
        <w:t>tumours</w:t>
      </w:r>
      <w:r w:rsidR="006F0167" w:rsidRPr="00CA2C6A">
        <w:rPr>
          <w:rFonts w:ascii="Arial" w:hAnsi="Arial" w:cs="Arial"/>
          <w:sz w:val="24"/>
          <w:szCs w:val="24"/>
        </w:rPr>
        <w:t xml:space="preserve"> were constrained either by using criteria that didn’t specifically pertain to the anatomy or tissue types of the head and neck, or by concentrating mainly on a single racial group and a specific </w:t>
      </w:r>
      <w:r w:rsidR="000B353E" w:rsidRPr="00CA2C6A">
        <w:rPr>
          <w:rFonts w:ascii="Arial" w:hAnsi="Arial" w:cs="Arial"/>
          <w:sz w:val="24"/>
          <w:szCs w:val="24"/>
        </w:rPr>
        <w:t>tumour</w:t>
      </w:r>
      <w:r w:rsidR="006F0167" w:rsidRPr="00CA2C6A">
        <w:rPr>
          <w:rFonts w:ascii="Arial" w:hAnsi="Arial" w:cs="Arial"/>
          <w:sz w:val="24"/>
          <w:szCs w:val="24"/>
        </w:rPr>
        <w:t xml:space="preserve"> location</w:t>
      </w:r>
      <w:sdt>
        <w:sdtPr>
          <w:rPr>
            <w:rFonts w:ascii="Arial" w:hAnsi="Arial" w:cs="Arial"/>
            <w:color w:val="000000"/>
            <w:sz w:val="24"/>
            <w:szCs w:val="24"/>
            <w:vertAlign w:val="superscript"/>
          </w:rPr>
          <w:tag w:val="MENDELEY_CITATION_v3_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"/>
          <w:id w:val="-1582061705"/>
          <w:placeholder>
            <w:docPart w:val="DefaultPlaceholder_-1854013440"/>
          </w:placeholder>
        </w:sdtPr>
        <w:sdtContent>
          <w:r w:rsidR="006E3914" w:rsidRPr="00CA2C6A">
            <w:rPr>
              <w:rFonts w:ascii="Arial" w:hAnsi="Arial" w:cs="Arial"/>
              <w:color w:val="000000"/>
              <w:sz w:val="24"/>
              <w:szCs w:val="24"/>
              <w:vertAlign w:val="superscript"/>
            </w:rPr>
            <w:t>5</w:t>
          </w:r>
        </w:sdtContent>
      </w:sdt>
      <w:r w:rsidR="006F0167" w:rsidRPr="00CA2C6A">
        <w:rPr>
          <w:rFonts w:ascii="Arial" w:hAnsi="Arial" w:cs="Arial"/>
          <w:sz w:val="24"/>
          <w:szCs w:val="24"/>
        </w:rPr>
        <w:t>.</w:t>
      </w:r>
      <w:r w:rsidR="00F842AA" w:rsidRPr="00CA2C6A">
        <w:rPr>
          <w:rFonts w:ascii="Arial" w:hAnsi="Arial" w:cs="Arial"/>
          <w:color w:val="141413"/>
          <w:kern w:val="0"/>
          <w:sz w:val="24"/>
          <w:szCs w:val="24"/>
        </w:rPr>
        <w:t xml:space="preserve"> </w:t>
      </w:r>
      <w:r w:rsidRPr="00CA2C6A">
        <w:rPr>
          <w:rFonts w:ascii="Arial" w:hAnsi="Arial" w:cs="Arial"/>
          <w:sz w:val="24"/>
          <w:szCs w:val="24"/>
        </w:rPr>
        <w:t xml:space="preserve">These </w:t>
      </w:r>
      <w:r w:rsidR="000B353E" w:rsidRPr="00CA2C6A">
        <w:rPr>
          <w:rFonts w:ascii="Arial" w:hAnsi="Arial" w:cs="Arial"/>
          <w:sz w:val="24"/>
          <w:szCs w:val="24"/>
        </w:rPr>
        <w:t>tumours</w:t>
      </w:r>
      <w:r w:rsidR="00845C7D" w:rsidRPr="00CA2C6A">
        <w:rPr>
          <w:rFonts w:ascii="Arial" w:hAnsi="Arial" w:cs="Arial"/>
          <w:sz w:val="24"/>
          <w:szCs w:val="24"/>
        </w:rPr>
        <w:t>,</w:t>
      </w:r>
      <w:r w:rsidRPr="00CA2C6A">
        <w:rPr>
          <w:rFonts w:ascii="Arial" w:hAnsi="Arial" w:cs="Arial"/>
          <w:sz w:val="24"/>
          <w:szCs w:val="24"/>
        </w:rPr>
        <w:t xml:space="preserve"> </w:t>
      </w:r>
      <w:r w:rsidR="009B4369" w:rsidRPr="00CA2C6A">
        <w:rPr>
          <w:rFonts w:ascii="Arial" w:hAnsi="Arial" w:cs="Arial"/>
          <w:sz w:val="24"/>
          <w:szCs w:val="24"/>
        </w:rPr>
        <w:t>however</w:t>
      </w:r>
      <w:r w:rsidR="00845C7D" w:rsidRPr="00CA2C6A">
        <w:rPr>
          <w:rFonts w:ascii="Arial" w:hAnsi="Arial" w:cs="Arial"/>
          <w:sz w:val="24"/>
          <w:szCs w:val="24"/>
        </w:rPr>
        <w:t>,</w:t>
      </w:r>
      <w:r w:rsidR="009B4369" w:rsidRPr="00CA2C6A">
        <w:rPr>
          <w:rFonts w:ascii="Arial" w:hAnsi="Arial" w:cs="Arial"/>
          <w:sz w:val="24"/>
          <w:szCs w:val="24"/>
        </w:rPr>
        <w:t xml:space="preserve"> </w:t>
      </w:r>
      <w:r w:rsidRPr="00CA2C6A">
        <w:rPr>
          <w:rFonts w:ascii="Arial" w:hAnsi="Arial" w:cs="Arial"/>
          <w:sz w:val="24"/>
          <w:szCs w:val="24"/>
        </w:rPr>
        <w:t>can lead to extensive destruction of facial bones and related structures</w:t>
      </w:r>
      <w:sdt>
        <w:sdtPr>
          <w:rPr>
            <w:rFonts w:ascii="Arial" w:hAnsi="Arial" w:cs="Arial"/>
            <w:color w:val="000000"/>
            <w:sz w:val="24"/>
            <w:szCs w:val="24"/>
            <w:vertAlign w:val="superscript"/>
          </w:rPr>
          <w:tag w:val="MENDELEY_CITATION_v3_eyJjaXRhdGlvbklEIjoiTUVOREVMRVlfQ0lUQVRJT05fM2M2NWQzMDItOTZhOS00ZmNjLWJiYWYtYWU5MmIzMGJiODdkIiwicHJvcGVydGllcyI6eyJub3RlSW5kZXgiOjB9LCJpc0VkaXRlZCI6ZmFsc2UsIm1hbnVhbE92ZXJyaWRlIjp7ImlzTWFudWFsbHlPdmVycmlkZGVuIjpmYWxzZSwiY2l0ZXByb2NUZXh0IjoiPHN1cD40PC9zdXA+IiwibWFudWFsT3ZlcnJpZGVUZXh0IjoiIn0sImNpdGF0aW9uSXRlbXMiOlt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iwiY29udGFpbmVyLXRpdGxlLXNob3J0IjoiIn0sImlzVGVtcG9yYXJ5IjpmYWxzZX1dfQ=="/>
          <w:id w:val="1794477380"/>
          <w:placeholder>
            <w:docPart w:val="DefaultPlaceholder_-1854013440"/>
          </w:placeholder>
        </w:sdtPr>
        <w:sdtContent>
          <w:r w:rsidR="006E3914" w:rsidRPr="00CA2C6A">
            <w:rPr>
              <w:rFonts w:ascii="Arial" w:hAnsi="Arial" w:cs="Arial"/>
              <w:color w:val="000000"/>
              <w:sz w:val="24"/>
              <w:szCs w:val="24"/>
              <w:vertAlign w:val="superscript"/>
            </w:rPr>
            <w:t>4</w:t>
          </w:r>
        </w:sdtContent>
      </w:sdt>
      <w:r w:rsidRPr="00CA2C6A">
        <w:rPr>
          <w:rFonts w:ascii="Arial" w:hAnsi="Arial" w:cs="Arial"/>
          <w:sz w:val="24"/>
          <w:szCs w:val="24"/>
        </w:rPr>
        <w:t>. Contributing factors to the cause include genetic predisposition and environmental influences, such as viral infections, chronic malnutrition, trauma, exposure to alcohol and tobacco</w:t>
      </w:r>
      <w:sdt>
        <w:sdtPr>
          <w:rPr>
            <w:rFonts w:ascii="Arial" w:hAnsi="Arial" w:cs="Arial"/>
            <w:color w:val="000000"/>
            <w:sz w:val="24"/>
            <w:szCs w:val="24"/>
            <w:vertAlign w:val="superscript"/>
          </w:rPr>
          <w:tag w:val="MENDELEY_CITATION_v3_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"/>
          <w:id w:val="-447930585"/>
          <w:placeholder>
            <w:docPart w:val="DefaultPlaceholder_-1854013440"/>
          </w:placeholder>
        </w:sdtPr>
        <w:sdtContent>
          <w:r w:rsidR="006E3914" w:rsidRPr="00CA2C6A">
            <w:rPr>
              <w:rFonts w:ascii="Arial" w:hAnsi="Arial" w:cs="Arial"/>
              <w:color w:val="000000"/>
              <w:sz w:val="24"/>
              <w:szCs w:val="24"/>
              <w:vertAlign w:val="superscript"/>
            </w:rPr>
            <w:t>7</w:t>
          </w:r>
        </w:sdtContent>
      </w:sdt>
      <w:r w:rsidRPr="00CA2C6A">
        <w:rPr>
          <w:rFonts w:ascii="Arial" w:hAnsi="Arial" w:cs="Arial"/>
          <w:sz w:val="24"/>
          <w:szCs w:val="24"/>
        </w:rPr>
        <w:t xml:space="preserve">. Worldwide, 3%–10% of head and neck </w:t>
      </w:r>
      <w:r w:rsidR="000B353E" w:rsidRPr="00CA2C6A">
        <w:rPr>
          <w:rFonts w:ascii="Arial" w:hAnsi="Arial" w:cs="Arial"/>
          <w:sz w:val="24"/>
          <w:szCs w:val="24"/>
        </w:rPr>
        <w:t>tumours</w:t>
      </w:r>
      <w:r w:rsidRPr="00CA2C6A">
        <w:rPr>
          <w:rFonts w:ascii="Arial" w:hAnsi="Arial" w:cs="Arial"/>
          <w:sz w:val="24"/>
          <w:szCs w:val="24"/>
        </w:rPr>
        <w:t xml:space="preserve"> are reported in children and adolescents, with benign </w:t>
      </w:r>
      <w:r w:rsidR="000B353E" w:rsidRPr="00CA2C6A">
        <w:rPr>
          <w:rFonts w:ascii="Arial" w:hAnsi="Arial" w:cs="Arial"/>
          <w:sz w:val="24"/>
          <w:szCs w:val="24"/>
        </w:rPr>
        <w:t>tumours</w:t>
      </w:r>
      <w:r w:rsidRPr="00CA2C6A">
        <w:rPr>
          <w:rFonts w:ascii="Arial" w:hAnsi="Arial" w:cs="Arial"/>
          <w:sz w:val="24"/>
          <w:szCs w:val="24"/>
        </w:rPr>
        <w:t xml:space="preserve"> (7%-10%) being more common and of mesenchymal origin. Malignant </w:t>
      </w:r>
      <w:r w:rsidR="000B353E" w:rsidRPr="00CA2C6A">
        <w:rPr>
          <w:rFonts w:ascii="Arial" w:hAnsi="Arial" w:cs="Arial"/>
          <w:sz w:val="24"/>
          <w:szCs w:val="24"/>
        </w:rPr>
        <w:t>tumours</w:t>
      </w:r>
      <w:r w:rsidRPr="00CA2C6A">
        <w:rPr>
          <w:rFonts w:ascii="Arial" w:hAnsi="Arial" w:cs="Arial"/>
          <w:sz w:val="24"/>
          <w:szCs w:val="24"/>
        </w:rPr>
        <w:t xml:space="preserve"> (2%-9%), </w:t>
      </w:r>
      <w:r w:rsidRPr="00CA2C6A">
        <w:rPr>
          <w:rFonts w:ascii="Arial" w:hAnsi="Arial" w:cs="Arial"/>
          <w:sz w:val="24"/>
          <w:szCs w:val="24"/>
        </w:rPr>
        <w:lastRenderedPageBreak/>
        <w:t>while rare, typically appear after the age of five</w:t>
      </w:r>
      <w:sdt>
        <w:sdtPr>
          <w:rPr>
            <w:rFonts w:ascii="Arial" w:hAnsi="Arial" w:cs="Arial"/>
            <w:color w:val="000000"/>
            <w:sz w:val="24"/>
            <w:szCs w:val="24"/>
            <w:vertAlign w:val="superscript"/>
          </w:rPr>
          <w:tag w:val="MENDELEY_CITATION_v3_eyJjaXRhdGlvbklEIjoiTUVOREVMRVlfQ0lUQVRJT05fMzZjNjA1NGEtMTM2MC00MjgwLWExZTItNTExNzc2ZWU3MzU0IiwicHJvcGVydGllcyI6eyJub3RlSW5kZXgiOjB9LCJpc0VkaXRlZCI6ZmFsc2UsIm1hbnVhbE92ZXJyaWRlIjp7ImlzTWFudWFsbHlPdmVycmlkZGVuIjpmYWxzZSwiY2l0ZXByb2NUZXh0IjoiPHN1cD4yLDjigJMxMDwvc3VwPiIsIm1hbnVhbE92ZXJyaWRlVGV4dCI6IiJ9LCJjaXRhdGlvbkl0ZW1zIjpb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"/>
          <w:id w:val="-1649287916"/>
          <w:placeholder>
            <w:docPart w:val="DefaultPlaceholder_-1854013440"/>
          </w:placeholder>
        </w:sdtPr>
        <w:sdtContent>
          <w:r w:rsidR="006E3914" w:rsidRPr="00CA2C6A">
            <w:rPr>
              <w:rFonts w:ascii="Arial" w:hAnsi="Arial" w:cs="Arial"/>
              <w:color w:val="000000"/>
              <w:sz w:val="24"/>
              <w:szCs w:val="24"/>
              <w:vertAlign w:val="superscript"/>
            </w:rPr>
            <w:t>2,8–10</w:t>
          </w:r>
        </w:sdtContent>
      </w:sdt>
      <w:r w:rsidRPr="00CA2C6A">
        <w:rPr>
          <w:rFonts w:ascii="Arial" w:hAnsi="Arial" w:cs="Arial"/>
          <w:sz w:val="24"/>
          <w:szCs w:val="24"/>
        </w:rPr>
        <w:t>.</w:t>
      </w:r>
      <w:r w:rsidR="00C757AA" w:rsidRPr="00CA2C6A">
        <w:rPr>
          <w:rFonts w:ascii="Arial" w:hAnsi="Arial" w:cs="Arial"/>
          <w:sz w:val="24"/>
          <w:szCs w:val="24"/>
        </w:rPr>
        <w:t xml:space="preserve"> </w:t>
      </w:r>
      <w:r w:rsidR="002305A0" w:rsidRPr="00CA2C6A">
        <w:rPr>
          <w:rFonts w:ascii="Arial" w:hAnsi="Arial" w:cs="Arial"/>
          <w:sz w:val="24"/>
          <w:szCs w:val="24"/>
        </w:rPr>
        <w:t>Few</w:t>
      </w:r>
      <w:r w:rsidR="00C757AA" w:rsidRPr="00CA2C6A">
        <w:rPr>
          <w:rFonts w:ascii="Arial" w:hAnsi="Arial" w:cs="Arial"/>
          <w:sz w:val="24"/>
          <w:szCs w:val="24"/>
        </w:rPr>
        <w:t xml:space="preserve"> surgeons have reported significant expertise in treating these condition</w:t>
      </w:r>
      <w:r w:rsidR="00A30F01" w:rsidRPr="00CA2C6A">
        <w:rPr>
          <w:rFonts w:ascii="Arial" w:hAnsi="Arial" w:cs="Arial"/>
          <w:sz w:val="24"/>
          <w:szCs w:val="24"/>
        </w:rPr>
        <w:t>s</w:t>
      </w:r>
      <w:r w:rsidR="00845C7D" w:rsidRPr="00CA2C6A">
        <w:rPr>
          <w:rFonts w:ascii="Arial" w:hAnsi="Arial" w:cs="Arial"/>
          <w:sz w:val="24"/>
          <w:szCs w:val="24"/>
        </w:rPr>
        <w:t>;</w:t>
      </w:r>
      <w:r w:rsidR="00000DB0" w:rsidRPr="00CA2C6A">
        <w:rPr>
          <w:rFonts w:ascii="Arial" w:hAnsi="Arial" w:cs="Arial"/>
          <w:sz w:val="24"/>
          <w:szCs w:val="24"/>
        </w:rPr>
        <w:t xml:space="preserve"> </w:t>
      </w:r>
      <w:r w:rsidR="00A30F01" w:rsidRPr="00CA2C6A">
        <w:rPr>
          <w:rFonts w:ascii="Arial" w:hAnsi="Arial" w:cs="Arial"/>
          <w:sz w:val="24"/>
          <w:szCs w:val="24"/>
        </w:rPr>
        <w:t>h</w:t>
      </w:r>
      <w:r w:rsidR="00000DB0" w:rsidRPr="00CA2C6A">
        <w:rPr>
          <w:rFonts w:ascii="Arial" w:hAnsi="Arial" w:cs="Arial"/>
          <w:sz w:val="24"/>
          <w:szCs w:val="24"/>
        </w:rPr>
        <w:t>owever, subspecialt</w:t>
      </w:r>
      <w:r w:rsidR="002305A0" w:rsidRPr="00CA2C6A">
        <w:rPr>
          <w:rFonts w:ascii="Arial" w:hAnsi="Arial" w:cs="Arial"/>
          <w:sz w:val="24"/>
          <w:szCs w:val="24"/>
        </w:rPr>
        <w:t>ies</w:t>
      </w:r>
      <w:r w:rsidR="00000DB0" w:rsidRPr="00CA2C6A">
        <w:rPr>
          <w:rFonts w:ascii="Arial" w:hAnsi="Arial" w:cs="Arial"/>
          <w:sz w:val="24"/>
          <w:szCs w:val="24"/>
        </w:rPr>
        <w:t xml:space="preserve"> ha</w:t>
      </w:r>
      <w:r w:rsidR="00845C7D" w:rsidRPr="00CA2C6A">
        <w:rPr>
          <w:rFonts w:ascii="Arial" w:hAnsi="Arial" w:cs="Arial"/>
          <w:sz w:val="24"/>
          <w:szCs w:val="24"/>
        </w:rPr>
        <w:t>ve</w:t>
      </w:r>
      <w:r w:rsidR="00000DB0" w:rsidRPr="00CA2C6A">
        <w:rPr>
          <w:rFonts w:ascii="Arial" w:hAnsi="Arial" w:cs="Arial"/>
          <w:sz w:val="24"/>
          <w:szCs w:val="24"/>
        </w:rPr>
        <w:t xml:space="preserve"> evolved to manage the specific needs of </w:t>
      </w:r>
      <w:r w:rsidR="00845C7D" w:rsidRPr="00CA2C6A">
        <w:rPr>
          <w:rFonts w:ascii="Arial" w:hAnsi="Arial" w:cs="Arial"/>
          <w:sz w:val="24"/>
          <w:szCs w:val="24"/>
        </w:rPr>
        <w:t>these</w:t>
      </w:r>
      <w:r w:rsidR="00000DB0" w:rsidRPr="00CA2C6A">
        <w:rPr>
          <w:rFonts w:ascii="Arial" w:hAnsi="Arial" w:cs="Arial"/>
          <w:sz w:val="24"/>
          <w:szCs w:val="24"/>
        </w:rPr>
        <w:t xml:space="preserve"> neonates, infants, and adolescents</w:t>
      </w:r>
      <w:sdt>
        <w:sdtPr>
          <w:rPr>
            <w:rFonts w:ascii="Arial" w:hAnsi="Arial" w:cs="Arial"/>
            <w:color w:val="000000"/>
            <w:sz w:val="24"/>
            <w:szCs w:val="24"/>
            <w:vertAlign w:val="superscript"/>
          </w:rPr>
          <w:tag w:val="MENDELEY_CITATION_v3_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"/>
          <w:id w:val="-821349993"/>
          <w:placeholder>
            <w:docPart w:val="DefaultPlaceholder_-1854013440"/>
          </w:placeholder>
        </w:sdtPr>
        <w:sdtContent>
          <w:r w:rsidR="006E3914" w:rsidRPr="00CA2C6A">
            <w:rPr>
              <w:rFonts w:ascii="Arial" w:hAnsi="Arial" w:cs="Arial"/>
              <w:color w:val="000000"/>
              <w:sz w:val="24"/>
              <w:szCs w:val="24"/>
              <w:vertAlign w:val="superscript"/>
            </w:rPr>
            <w:t>10</w:t>
          </w:r>
        </w:sdtContent>
      </w:sdt>
      <w:r w:rsidR="00000DB0" w:rsidRPr="00CA2C6A">
        <w:rPr>
          <w:rFonts w:ascii="Arial" w:hAnsi="Arial" w:cs="Arial"/>
          <w:sz w:val="24"/>
          <w:szCs w:val="24"/>
        </w:rPr>
        <w:t xml:space="preserve">. This care involves congenital craniofacial and developmental facial anomalies, abnormal jaw </w:t>
      </w:r>
      <w:r w:rsidR="000B353E" w:rsidRPr="00CA2C6A">
        <w:rPr>
          <w:rFonts w:ascii="Arial" w:hAnsi="Arial" w:cs="Arial"/>
          <w:sz w:val="24"/>
          <w:szCs w:val="24"/>
        </w:rPr>
        <w:t>tumours</w:t>
      </w:r>
      <w:r w:rsidR="00000DB0" w:rsidRPr="00CA2C6A">
        <w:rPr>
          <w:rFonts w:ascii="Arial" w:hAnsi="Arial" w:cs="Arial"/>
          <w:sz w:val="24"/>
          <w:szCs w:val="24"/>
        </w:rPr>
        <w:t>, pediatric pathology</w:t>
      </w:r>
      <w:r w:rsidR="000C626A" w:rsidRPr="00CA2C6A">
        <w:rPr>
          <w:rFonts w:ascii="Arial" w:hAnsi="Arial" w:cs="Arial"/>
          <w:sz w:val="24"/>
          <w:szCs w:val="24"/>
        </w:rPr>
        <w:t>,</w:t>
      </w:r>
      <w:r w:rsidR="00000DB0" w:rsidRPr="00CA2C6A">
        <w:rPr>
          <w:rFonts w:ascii="Arial" w:hAnsi="Arial" w:cs="Arial"/>
          <w:sz w:val="24"/>
          <w:szCs w:val="24"/>
        </w:rPr>
        <w:t xml:space="preserve"> among many others.</w:t>
      </w:r>
      <w:r w:rsidR="00C757AA" w:rsidRPr="00CA2C6A">
        <w:rPr>
          <w:rFonts w:ascii="Arial" w:hAnsi="Arial" w:cs="Arial"/>
          <w:sz w:val="24"/>
          <w:szCs w:val="24"/>
        </w:rPr>
        <w:t xml:space="preserve"> </w:t>
      </w:r>
      <w:r w:rsidR="00EA07B6" w:rsidRPr="00CA2C6A">
        <w:rPr>
          <w:rFonts w:ascii="Arial" w:hAnsi="Arial" w:cs="Arial"/>
          <w:sz w:val="24"/>
          <w:szCs w:val="24"/>
        </w:rPr>
        <w:t>Orofacial</w:t>
      </w:r>
      <w:r w:rsidR="00C757AA" w:rsidRPr="00CA2C6A">
        <w:rPr>
          <w:rFonts w:ascii="Arial" w:hAnsi="Arial" w:cs="Arial"/>
          <w:sz w:val="24"/>
          <w:szCs w:val="24"/>
        </w:rPr>
        <w:t xml:space="preserve"> </w:t>
      </w:r>
      <w:r w:rsidR="000B353E" w:rsidRPr="00CA2C6A">
        <w:rPr>
          <w:rFonts w:ascii="Arial" w:hAnsi="Arial" w:cs="Arial"/>
          <w:sz w:val="24"/>
          <w:szCs w:val="24"/>
        </w:rPr>
        <w:t>tumours</w:t>
      </w:r>
      <w:r w:rsidR="00C757AA" w:rsidRPr="00CA2C6A">
        <w:rPr>
          <w:rFonts w:ascii="Arial" w:hAnsi="Arial" w:cs="Arial"/>
          <w:sz w:val="24"/>
          <w:szCs w:val="24"/>
        </w:rPr>
        <w:t xml:space="preserve"> are </w:t>
      </w:r>
      <w:r w:rsidR="000C626A" w:rsidRPr="00CA2C6A">
        <w:rPr>
          <w:rFonts w:ascii="Arial" w:hAnsi="Arial" w:cs="Arial"/>
          <w:sz w:val="24"/>
          <w:szCs w:val="24"/>
        </w:rPr>
        <w:t>categorised</w:t>
      </w:r>
      <w:r w:rsidR="00C757AA" w:rsidRPr="00CA2C6A">
        <w:rPr>
          <w:rFonts w:ascii="Arial" w:hAnsi="Arial" w:cs="Arial"/>
          <w:sz w:val="24"/>
          <w:szCs w:val="24"/>
        </w:rPr>
        <w:t xml:space="preserve"> based on their origin as either odontogenic or non-odontogenic</w:t>
      </w:r>
      <w:sdt>
        <w:sdtPr>
          <w:rPr>
            <w:rFonts w:ascii="Arial" w:hAnsi="Arial" w:cs="Arial"/>
            <w:color w:val="000000"/>
            <w:sz w:val="24"/>
            <w:szCs w:val="24"/>
            <w:vertAlign w:val="superscript"/>
          </w:rPr>
          <w:tag w:val="MENDELEY_CITATION_v3_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"/>
          <w:id w:val="1537476640"/>
          <w:placeholder>
            <w:docPart w:val="DefaultPlaceholder_-1854013440"/>
          </w:placeholder>
        </w:sdtPr>
        <w:sdtContent>
          <w:r w:rsidR="006E3914" w:rsidRPr="00CA2C6A">
            <w:rPr>
              <w:rFonts w:ascii="Arial" w:hAnsi="Arial" w:cs="Arial"/>
              <w:color w:val="000000"/>
              <w:sz w:val="24"/>
              <w:szCs w:val="24"/>
              <w:vertAlign w:val="superscript"/>
            </w:rPr>
            <w:t>11,12</w:t>
          </w:r>
        </w:sdtContent>
      </w:sdt>
      <w:r w:rsidR="00C757AA" w:rsidRPr="00CA2C6A">
        <w:rPr>
          <w:rFonts w:ascii="Arial" w:hAnsi="Arial" w:cs="Arial"/>
          <w:sz w:val="24"/>
          <w:szCs w:val="24"/>
        </w:rPr>
        <w:t xml:space="preserve">. </w:t>
      </w:r>
      <w:r w:rsidR="000B353E" w:rsidRPr="00CA2C6A">
        <w:rPr>
          <w:rFonts w:ascii="Arial" w:hAnsi="Arial" w:cs="Arial"/>
          <w:sz w:val="24"/>
          <w:szCs w:val="24"/>
        </w:rPr>
        <w:t>Tumours</w:t>
      </w:r>
      <w:r w:rsidR="00C757AA" w:rsidRPr="00CA2C6A">
        <w:rPr>
          <w:rFonts w:ascii="Arial" w:hAnsi="Arial" w:cs="Arial"/>
          <w:sz w:val="24"/>
          <w:szCs w:val="24"/>
        </w:rPr>
        <w:t xml:space="preserve"> arising from tooth-forming tissues are classified as odontogenic, while those originating from other tissues are considered non-odontogenic. Odontogenic </w:t>
      </w:r>
      <w:r w:rsidR="000B353E" w:rsidRPr="00CA2C6A">
        <w:rPr>
          <w:rFonts w:ascii="Arial" w:hAnsi="Arial" w:cs="Arial"/>
          <w:sz w:val="24"/>
          <w:szCs w:val="24"/>
        </w:rPr>
        <w:t>tumours</w:t>
      </w:r>
      <w:r w:rsidR="00C757AA" w:rsidRPr="00CA2C6A">
        <w:rPr>
          <w:rFonts w:ascii="Arial" w:hAnsi="Arial" w:cs="Arial"/>
          <w:sz w:val="24"/>
          <w:szCs w:val="24"/>
        </w:rPr>
        <w:t xml:space="preserve"> </w:t>
      </w:r>
      <w:r w:rsidR="00EA07B6" w:rsidRPr="00CA2C6A">
        <w:rPr>
          <w:rFonts w:ascii="Arial" w:hAnsi="Arial" w:cs="Arial"/>
          <w:sz w:val="24"/>
          <w:szCs w:val="24"/>
        </w:rPr>
        <w:t>have been</w:t>
      </w:r>
      <w:r w:rsidR="00C757AA" w:rsidRPr="00CA2C6A">
        <w:rPr>
          <w:rFonts w:ascii="Arial" w:hAnsi="Arial" w:cs="Arial"/>
          <w:sz w:val="24"/>
          <w:szCs w:val="24"/>
        </w:rPr>
        <w:t xml:space="preserve"> reported</w:t>
      </w:r>
      <w:r w:rsidR="00EA07B6" w:rsidRPr="00CA2C6A">
        <w:rPr>
          <w:rFonts w:ascii="Arial" w:hAnsi="Arial" w:cs="Arial"/>
          <w:sz w:val="24"/>
          <w:szCs w:val="24"/>
        </w:rPr>
        <w:t xml:space="preserve"> to be</w:t>
      </w:r>
      <w:r w:rsidR="00C757AA" w:rsidRPr="00CA2C6A">
        <w:rPr>
          <w:rFonts w:ascii="Arial" w:hAnsi="Arial" w:cs="Arial"/>
          <w:sz w:val="24"/>
          <w:szCs w:val="24"/>
        </w:rPr>
        <w:t xml:space="preserve"> more prevalent in children</w:t>
      </w:r>
      <w:sdt>
        <w:sdtPr>
          <w:rPr>
            <w:rFonts w:ascii="Arial" w:hAnsi="Arial" w:cs="Arial"/>
            <w:color w:val="000000"/>
            <w:sz w:val="24"/>
            <w:szCs w:val="24"/>
            <w:vertAlign w:val="superscript"/>
          </w:rPr>
          <w:tag w:val="MENDELEY_CITATION_v3_eyJjaXRhdGlvbklEIjoiTUVOREVMRVlfQ0lUQVRJT05fYzkzOGFkNWYtZWJlZC00NjExLWI5YTItZDRmODg2NTI1MzcyIiwicHJvcGVydGllcyI6eyJub3RlSW5kZXgiOjB9LCJpc0VkaXRlZCI6ZmFsc2UsIm1hbnVhbE92ZXJyaWRlIjp7ImlzTWFudWFsbHlPdmVycmlkZGVuIjpmYWxzZSwiY2l0ZXByb2NUZXh0IjoiPHN1cD4xMjwvc3VwPiIsIm1hbnVhbE92ZXJyaWRlVGV4dCI6IiJ9LCJjaXRhdGlvbkl0ZW1zIjpb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
          <w:id w:val="-1389796450"/>
          <w:placeholder>
            <w:docPart w:val="DefaultPlaceholder_-1854013440"/>
          </w:placeholder>
        </w:sdtPr>
        <w:sdtContent>
          <w:r w:rsidR="006E3914" w:rsidRPr="00CA2C6A">
            <w:rPr>
              <w:rFonts w:ascii="Arial" w:hAnsi="Arial" w:cs="Arial"/>
              <w:color w:val="000000"/>
              <w:sz w:val="24"/>
              <w:szCs w:val="24"/>
              <w:vertAlign w:val="superscript"/>
            </w:rPr>
            <w:t>12</w:t>
          </w:r>
        </w:sdtContent>
      </w:sdt>
      <w:r w:rsidR="00C757AA" w:rsidRPr="00CA2C6A">
        <w:rPr>
          <w:rFonts w:ascii="Arial" w:hAnsi="Arial" w:cs="Arial"/>
          <w:sz w:val="24"/>
          <w:szCs w:val="24"/>
        </w:rPr>
        <w:t>. Research conducted in several region</w:t>
      </w:r>
      <w:r w:rsidR="00FE53D3" w:rsidRPr="00CA2C6A">
        <w:rPr>
          <w:rFonts w:ascii="Arial" w:hAnsi="Arial" w:cs="Arial"/>
          <w:sz w:val="24"/>
          <w:szCs w:val="24"/>
        </w:rPr>
        <w:t>s</w:t>
      </w:r>
      <w:r w:rsidR="00C757AA" w:rsidRPr="00CA2C6A">
        <w:rPr>
          <w:rFonts w:ascii="Arial" w:hAnsi="Arial" w:cs="Arial"/>
          <w:sz w:val="24"/>
          <w:szCs w:val="24"/>
        </w:rPr>
        <w:t xml:space="preserve"> </w:t>
      </w:r>
      <w:r w:rsidR="000C626A" w:rsidRPr="00CA2C6A">
        <w:rPr>
          <w:rFonts w:ascii="Arial" w:hAnsi="Arial" w:cs="Arial"/>
          <w:sz w:val="24"/>
          <w:szCs w:val="24"/>
        </w:rPr>
        <w:t>has</w:t>
      </w:r>
      <w:r w:rsidR="00C757AA" w:rsidRPr="00CA2C6A">
        <w:rPr>
          <w:rFonts w:ascii="Arial" w:hAnsi="Arial" w:cs="Arial"/>
          <w:sz w:val="24"/>
          <w:szCs w:val="24"/>
        </w:rPr>
        <w:t xml:space="preserve"> primarily focused on various types of childhood </w:t>
      </w:r>
      <w:r w:rsidR="000B353E" w:rsidRPr="00CA2C6A">
        <w:rPr>
          <w:rFonts w:ascii="Arial" w:hAnsi="Arial" w:cs="Arial"/>
          <w:sz w:val="24"/>
          <w:szCs w:val="24"/>
        </w:rPr>
        <w:t>tumours</w:t>
      </w:r>
      <w:r w:rsidR="00C757AA" w:rsidRPr="00CA2C6A">
        <w:rPr>
          <w:rFonts w:ascii="Arial" w:hAnsi="Arial" w:cs="Arial"/>
          <w:sz w:val="24"/>
          <w:szCs w:val="24"/>
        </w:rPr>
        <w:t xml:space="preserve">, with limited attention given to the specific classification of pediatric jaw </w:t>
      </w:r>
      <w:r w:rsidR="000B353E" w:rsidRPr="00CA2C6A">
        <w:rPr>
          <w:rFonts w:ascii="Arial" w:hAnsi="Arial" w:cs="Arial"/>
          <w:sz w:val="24"/>
          <w:szCs w:val="24"/>
        </w:rPr>
        <w:t>tumours</w:t>
      </w:r>
      <w:r w:rsidR="00C757AA" w:rsidRPr="00CA2C6A">
        <w:rPr>
          <w:rFonts w:ascii="Arial" w:hAnsi="Arial" w:cs="Arial"/>
          <w:sz w:val="24"/>
          <w:szCs w:val="24"/>
        </w:rPr>
        <w:t>.</w:t>
      </w:r>
      <w:r w:rsidRPr="00CA2C6A">
        <w:rPr>
          <w:rFonts w:ascii="Arial" w:hAnsi="Arial" w:cs="Arial"/>
          <w:sz w:val="24"/>
          <w:szCs w:val="24"/>
        </w:rPr>
        <w:t xml:space="preserve"> The study aimed to establish evidence-based epidemiological data on orofacial neoplasms in this population</w:t>
      </w:r>
      <w:r w:rsidR="000C626A" w:rsidRPr="00CA2C6A">
        <w:rPr>
          <w:rFonts w:ascii="Arial" w:hAnsi="Arial" w:cs="Arial"/>
          <w:sz w:val="24"/>
          <w:szCs w:val="24"/>
        </w:rPr>
        <w:t>,</w:t>
      </w:r>
      <w:r w:rsidR="006553EE" w:rsidRPr="00CA2C6A">
        <w:rPr>
          <w:rFonts w:ascii="Arial" w:hAnsi="Arial" w:cs="Arial"/>
          <w:sz w:val="24"/>
          <w:szCs w:val="24"/>
        </w:rPr>
        <w:t xml:space="preserve"> which can be </w:t>
      </w:r>
      <w:r w:rsidR="00000DB0" w:rsidRPr="00CA2C6A">
        <w:rPr>
          <w:rFonts w:ascii="Arial" w:hAnsi="Arial" w:cs="Arial"/>
          <w:sz w:val="24"/>
          <w:szCs w:val="24"/>
        </w:rPr>
        <w:t>used</w:t>
      </w:r>
      <w:r w:rsidRPr="00CA2C6A">
        <w:rPr>
          <w:rFonts w:ascii="Arial" w:hAnsi="Arial" w:cs="Arial"/>
          <w:sz w:val="24"/>
          <w:szCs w:val="24"/>
        </w:rPr>
        <w:t xml:space="preserve"> to enhance local data for global comparisons, improve clinical diagnostics, guide oral health intervention programs, and support policy development.</w:t>
      </w:r>
    </w:p>
    <w:p w14:paraId="391DB76A" w14:textId="0CE7F53D" w:rsidR="00DC2CEB" w:rsidRPr="00CA2C6A" w:rsidRDefault="00FE53D3" w:rsidP="00F842AA">
      <w:pPr>
        <w:pStyle w:val="NormalWeb"/>
        <w:spacing w:line="480" w:lineRule="auto"/>
        <w:jc w:val="both"/>
        <w:rPr>
          <w:rStyle w:val="Strong"/>
          <w:rFonts w:ascii="Arial" w:eastAsiaTheme="majorEastAsia" w:hAnsi="Arial" w:cs="Arial"/>
          <w:b w:val="0"/>
          <w:bCs w:val="0"/>
        </w:rPr>
      </w:pPr>
      <w:r w:rsidRPr="00CA2C6A">
        <w:rPr>
          <w:rStyle w:val="Strong"/>
          <w:rFonts w:ascii="Arial" w:eastAsiaTheme="majorEastAsia" w:hAnsi="Arial" w:cs="Arial"/>
        </w:rPr>
        <w:t>METHODS</w:t>
      </w:r>
      <w:r w:rsidR="00DC2CEB" w:rsidRPr="00CA2C6A">
        <w:rPr>
          <w:rStyle w:val="Strong"/>
          <w:rFonts w:ascii="Arial" w:eastAsiaTheme="majorEastAsia" w:hAnsi="Arial" w:cs="Arial"/>
          <w:b w:val="0"/>
          <w:bCs w:val="0"/>
        </w:rPr>
        <w:t>:</w:t>
      </w:r>
    </w:p>
    <w:p w14:paraId="369CE79D" w14:textId="5A1092E9" w:rsidR="00D47DC1" w:rsidRPr="00CA2C6A" w:rsidRDefault="00D47DC1" w:rsidP="00F842AA">
      <w:pPr>
        <w:pStyle w:val="NormalWeb"/>
        <w:spacing w:line="480" w:lineRule="auto"/>
        <w:jc w:val="both"/>
        <w:rPr>
          <w:rStyle w:val="Strong"/>
          <w:rFonts w:ascii="Arial" w:eastAsiaTheme="majorEastAsia" w:hAnsi="Arial" w:cs="Arial"/>
        </w:rPr>
      </w:pPr>
      <w:r w:rsidRPr="00CA2C6A">
        <w:rPr>
          <w:rStyle w:val="Strong"/>
          <w:rFonts w:ascii="Arial" w:eastAsiaTheme="majorEastAsia" w:hAnsi="Arial" w:cs="Arial"/>
        </w:rPr>
        <w:t>Study Design</w:t>
      </w:r>
    </w:p>
    <w:p w14:paraId="4CAABAAA" w14:textId="51AD2949" w:rsidR="00C35C7C" w:rsidRPr="00CA2C6A" w:rsidRDefault="00DC2CEB" w:rsidP="00F842AA">
      <w:pPr>
        <w:spacing w:line="480" w:lineRule="auto"/>
        <w:jc w:val="both"/>
        <w:rPr>
          <w:rFonts w:ascii="Arial" w:eastAsia="Times New Roman" w:hAnsi="Arial" w:cs="Arial"/>
          <w:color w:val="000000"/>
          <w:kern w:val="0"/>
          <w:sz w:val="24"/>
          <w:szCs w:val="24"/>
          <w14:ligatures w14:val="none"/>
        </w:rPr>
      </w:pPr>
      <w:r w:rsidRPr="00CA2C6A">
        <w:rPr>
          <w:rFonts w:ascii="Arial" w:hAnsi="Arial" w:cs="Arial"/>
          <w:sz w:val="24"/>
          <w:szCs w:val="24"/>
        </w:rPr>
        <w:t xml:space="preserve"> Th</w:t>
      </w:r>
      <w:r w:rsidR="00FE53D3" w:rsidRPr="00CA2C6A">
        <w:rPr>
          <w:rFonts w:ascii="Arial" w:hAnsi="Arial" w:cs="Arial"/>
          <w:sz w:val="24"/>
          <w:szCs w:val="24"/>
        </w:rPr>
        <w:t>is</w:t>
      </w:r>
      <w:r w:rsidRPr="00CA2C6A">
        <w:rPr>
          <w:rFonts w:ascii="Arial" w:hAnsi="Arial" w:cs="Arial"/>
          <w:sz w:val="24"/>
          <w:szCs w:val="24"/>
        </w:rPr>
        <w:t xml:space="preserve"> study </w:t>
      </w:r>
      <w:r w:rsidR="000C626A" w:rsidRPr="00CA2C6A">
        <w:rPr>
          <w:rFonts w:ascii="Arial" w:hAnsi="Arial" w:cs="Arial"/>
          <w:sz w:val="24"/>
          <w:szCs w:val="24"/>
        </w:rPr>
        <w:t>analysed</w:t>
      </w:r>
      <w:r w:rsidRPr="00CA2C6A">
        <w:rPr>
          <w:rFonts w:ascii="Arial" w:hAnsi="Arial" w:cs="Arial"/>
          <w:sz w:val="24"/>
          <w:szCs w:val="24"/>
        </w:rPr>
        <w:t xml:space="preserve"> the histopathology and clinical records of patients at the Oral and Maxillofacial </w:t>
      </w:r>
      <w:r w:rsidR="00ED70D0" w:rsidRPr="00CA2C6A">
        <w:rPr>
          <w:rFonts w:ascii="Arial" w:hAnsi="Arial" w:cs="Arial"/>
          <w:sz w:val="24"/>
          <w:szCs w:val="24"/>
        </w:rPr>
        <w:t>Surgery Day</w:t>
      </w:r>
      <w:r w:rsidR="00006AED" w:rsidRPr="00CA2C6A">
        <w:rPr>
          <w:rFonts w:ascii="Arial" w:hAnsi="Arial" w:cs="Arial"/>
          <w:sz w:val="24"/>
          <w:szCs w:val="24"/>
        </w:rPr>
        <w:t xml:space="preserve"> clinic</w:t>
      </w:r>
      <w:r w:rsidRPr="00CA2C6A">
        <w:rPr>
          <w:rFonts w:ascii="Arial" w:hAnsi="Arial" w:cs="Arial"/>
          <w:sz w:val="24"/>
          <w:szCs w:val="24"/>
        </w:rPr>
        <w:t xml:space="preserve">, </w:t>
      </w:r>
      <w:r w:rsidR="000B353E" w:rsidRPr="00CA2C6A">
        <w:rPr>
          <w:rFonts w:ascii="Arial" w:hAnsi="Arial" w:cs="Arial"/>
          <w:sz w:val="24"/>
          <w:szCs w:val="24"/>
        </w:rPr>
        <w:t>Paediatrics</w:t>
      </w:r>
      <w:r w:rsidR="00006AED" w:rsidRPr="00CA2C6A">
        <w:rPr>
          <w:rFonts w:ascii="Arial" w:hAnsi="Arial" w:cs="Arial"/>
          <w:sz w:val="24"/>
          <w:szCs w:val="24"/>
        </w:rPr>
        <w:t xml:space="preserve"> clinic</w:t>
      </w:r>
      <w:r w:rsidRPr="00CA2C6A">
        <w:rPr>
          <w:rFonts w:ascii="Arial" w:hAnsi="Arial" w:cs="Arial"/>
          <w:sz w:val="24"/>
          <w:szCs w:val="24"/>
        </w:rPr>
        <w:t>, and Histopathology laboratories</w:t>
      </w:r>
      <w:r w:rsidR="00006AED" w:rsidRPr="00CA2C6A">
        <w:rPr>
          <w:rFonts w:ascii="Arial" w:hAnsi="Arial" w:cs="Arial"/>
          <w:sz w:val="24"/>
          <w:szCs w:val="24"/>
        </w:rPr>
        <w:t xml:space="preserve"> </w:t>
      </w:r>
      <w:r w:rsidR="003336A4" w:rsidRPr="00CA2C6A">
        <w:rPr>
          <w:rFonts w:ascii="Arial" w:hAnsi="Arial" w:cs="Arial"/>
          <w:sz w:val="24"/>
          <w:szCs w:val="24"/>
        </w:rPr>
        <w:t xml:space="preserve">for </w:t>
      </w:r>
      <w:r w:rsidR="000B353E" w:rsidRPr="00CA2C6A">
        <w:rPr>
          <w:rFonts w:ascii="Arial" w:hAnsi="Arial" w:cs="Arial"/>
          <w:sz w:val="24"/>
          <w:szCs w:val="24"/>
        </w:rPr>
        <w:t>9 years</w:t>
      </w:r>
      <w:r w:rsidRPr="00CA2C6A">
        <w:rPr>
          <w:rFonts w:ascii="Arial" w:hAnsi="Arial" w:cs="Arial"/>
          <w:sz w:val="24"/>
          <w:szCs w:val="24"/>
        </w:rPr>
        <w:t xml:space="preserve">. Data collected included patient age, gender, </w:t>
      </w:r>
      <w:r w:rsidR="000B353E" w:rsidRPr="00CA2C6A">
        <w:rPr>
          <w:rFonts w:ascii="Arial" w:hAnsi="Arial" w:cs="Arial"/>
          <w:sz w:val="24"/>
          <w:szCs w:val="24"/>
        </w:rPr>
        <w:t>tumour</w:t>
      </w:r>
      <w:r w:rsidRPr="00CA2C6A">
        <w:rPr>
          <w:rFonts w:ascii="Arial" w:hAnsi="Arial" w:cs="Arial"/>
          <w:sz w:val="24"/>
          <w:szCs w:val="24"/>
        </w:rPr>
        <w:t xml:space="preserve"> type, </w:t>
      </w:r>
      <w:r w:rsidR="000B353E" w:rsidRPr="00CA2C6A">
        <w:rPr>
          <w:rFonts w:ascii="Arial" w:hAnsi="Arial" w:cs="Arial"/>
          <w:sz w:val="24"/>
          <w:szCs w:val="24"/>
        </w:rPr>
        <w:t>tumour</w:t>
      </w:r>
      <w:r w:rsidRPr="00CA2C6A">
        <w:rPr>
          <w:rFonts w:ascii="Arial" w:hAnsi="Arial" w:cs="Arial"/>
          <w:sz w:val="24"/>
          <w:szCs w:val="24"/>
        </w:rPr>
        <w:t xml:space="preserve"> location, duration at presentation, treatments administered, and management complications. Ethical approval was obtained</w:t>
      </w:r>
      <w:r w:rsidR="00ED70D0" w:rsidRPr="00CA2C6A">
        <w:rPr>
          <w:rFonts w:ascii="Arial" w:hAnsi="Arial" w:cs="Arial"/>
          <w:sz w:val="24"/>
          <w:szCs w:val="24"/>
        </w:rPr>
        <w:t xml:space="preserve"> for the study</w:t>
      </w:r>
      <w:r w:rsidRPr="00CA2C6A">
        <w:rPr>
          <w:rFonts w:ascii="Arial" w:hAnsi="Arial" w:cs="Arial"/>
          <w:sz w:val="24"/>
          <w:szCs w:val="24"/>
        </w:rPr>
        <w:t>.</w:t>
      </w:r>
      <w:r w:rsidR="00D47DC1" w:rsidRPr="00CA2C6A">
        <w:rPr>
          <w:rFonts w:ascii="Arial" w:eastAsia="Times New Roman" w:hAnsi="Arial" w:cs="Arial"/>
          <w:color w:val="000000"/>
          <w:kern w:val="0"/>
          <w:sz w:val="24"/>
          <w:szCs w:val="24"/>
          <w14:ligatures w14:val="none"/>
        </w:rPr>
        <w:t xml:space="preserve"> </w:t>
      </w:r>
    </w:p>
    <w:p w14:paraId="596E5409" w14:textId="20FB79D9" w:rsidR="00D47DC1" w:rsidRPr="00CA2C6A" w:rsidRDefault="00D47DC1" w:rsidP="00F842AA">
      <w:pPr>
        <w:spacing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 xml:space="preserve">Neoplasms are </w:t>
      </w:r>
      <w:r w:rsidR="008A7375" w:rsidRPr="00CA2C6A">
        <w:rPr>
          <w:rFonts w:ascii="Arial" w:eastAsia="Times New Roman" w:hAnsi="Arial" w:cs="Arial"/>
          <w:color w:val="000000"/>
          <w:kern w:val="0"/>
          <w:sz w:val="24"/>
          <w:szCs w:val="24"/>
          <w14:ligatures w14:val="none"/>
        </w:rPr>
        <w:t xml:space="preserve">listed and further </w:t>
      </w:r>
      <w:r w:rsidR="000C626A" w:rsidRPr="00CA2C6A">
        <w:rPr>
          <w:rFonts w:ascii="Arial" w:eastAsia="Times New Roman" w:hAnsi="Arial" w:cs="Arial"/>
          <w:color w:val="000000"/>
          <w:kern w:val="0"/>
          <w:sz w:val="24"/>
          <w:szCs w:val="24"/>
          <w14:ligatures w14:val="none"/>
        </w:rPr>
        <w:t>categorised</w:t>
      </w:r>
      <w:r w:rsidRPr="00CA2C6A">
        <w:rPr>
          <w:rFonts w:ascii="Arial" w:eastAsia="Times New Roman" w:hAnsi="Arial" w:cs="Arial"/>
          <w:color w:val="000000"/>
          <w:kern w:val="0"/>
          <w:sz w:val="24"/>
          <w:szCs w:val="24"/>
          <w14:ligatures w14:val="none"/>
        </w:rPr>
        <w:t xml:space="preserve"> into</w:t>
      </w:r>
    </w:p>
    <w:p w14:paraId="789ABA2D" w14:textId="77777777" w:rsidR="00D47DC1" w:rsidRPr="00CA2C6A" w:rsidRDefault="00D47DC1" w:rsidP="00F842AA">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lastRenderedPageBreak/>
        <w:t>i. Cystic lesions (CLs)</w:t>
      </w:r>
    </w:p>
    <w:p w14:paraId="4A148B67" w14:textId="77777777" w:rsidR="00CF0E1F" w:rsidRPr="00CA2C6A" w:rsidRDefault="00D47DC1" w:rsidP="00F842AA">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ii. Benign fibro-osseous lesions (including other</w:t>
      </w:r>
      <w:r w:rsidR="00CF0E1F" w:rsidRPr="00CA2C6A">
        <w:rPr>
          <w:rFonts w:ascii="Arial" w:eastAsia="Times New Roman" w:hAnsi="Arial" w:cs="Arial"/>
          <w:color w:val="000000"/>
          <w:kern w:val="0"/>
          <w:sz w:val="24"/>
          <w:szCs w:val="24"/>
          <w14:ligatures w14:val="none"/>
        </w:rPr>
        <w:t xml:space="preserve"> </w:t>
      </w:r>
      <w:r w:rsidRPr="00CA2C6A">
        <w:rPr>
          <w:rFonts w:ascii="Arial" w:eastAsia="Times New Roman" w:hAnsi="Arial" w:cs="Arial"/>
          <w:color w:val="000000"/>
          <w:kern w:val="0"/>
          <w:sz w:val="24"/>
          <w:szCs w:val="24"/>
          <w14:ligatures w14:val="none"/>
        </w:rPr>
        <w:t>bone-related lesions) (FOLs)</w:t>
      </w:r>
    </w:p>
    <w:p w14:paraId="13A8F374" w14:textId="77D4FD70" w:rsidR="00D47DC1" w:rsidRPr="00CA2C6A" w:rsidRDefault="00D47DC1" w:rsidP="00F842AA">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 xml:space="preserve"> iii. Odontogenic </w:t>
      </w:r>
      <w:r w:rsidR="000B353E" w:rsidRPr="00CA2C6A">
        <w:rPr>
          <w:rFonts w:ascii="Arial" w:eastAsia="Times New Roman" w:hAnsi="Arial" w:cs="Arial"/>
          <w:color w:val="000000"/>
          <w:kern w:val="0"/>
          <w:sz w:val="24"/>
          <w:szCs w:val="24"/>
          <w14:ligatures w14:val="none"/>
        </w:rPr>
        <w:t>tumours</w:t>
      </w:r>
      <w:r w:rsidRPr="00CA2C6A">
        <w:rPr>
          <w:rFonts w:ascii="Arial" w:eastAsia="Times New Roman" w:hAnsi="Arial" w:cs="Arial"/>
          <w:color w:val="000000"/>
          <w:kern w:val="0"/>
          <w:sz w:val="24"/>
          <w:szCs w:val="24"/>
          <w14:ligatures w14:val="none"/>
        </w:rPr>
        <w:t xml:space="preserve"> (OTs)</w:t>
      </w:r>
    </w:p>
    <w:p w14:paraId="3657260C" w14:textId="2E3BCD15" w:rsidR="00D47DC1" w:rsidRPr="00CA2C6A" w:rsidRDefault="00D47DC1" w:rsidP="00F842AA">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 xml:space="preserve">iv. </w:t>
      </w:r>
      <w:r w:rsidR="00A514A6" w:rsidRPr="00CA2C6A">
        <w:rPr>
          <w:rFonts w:ascii="Arial" w:eastAsia="Times New Roman" w:hAnsi="Arial" w:cs="Arial"/>
          <w:color w:val="000000"/>
          <w:kern w:val="0"/>
          <w:sz w:val="24"/>
          <w:szCs w:val="24"/>
          <w14:ligatures w14:val="none"/>
        </w:rPr>
        <w:t xml:space="preserve">non-odontogenic </w:t>
      </w:r>
      <w:r w:rsidR="000B353E" w:rsidRPr="00CA2C6A">
        <w:rPr>
          <w:rFonts w:ascii="Arial" w:eastAsia="Times New Roman" w:hAnsi="Arial" w:cs="Arial"/>
          <w:color w:val="000000"/>
          <w:kern w:val="0"/>
          <w:sz w:val="24"/>
          <w:szCs w:val="24"/>
          <w14:ligatures w14:val="none"/>
        </w:rPr>
        <w:t>tumours</w:t>
      </w:r>
      <w:r w:rsidRPr="00CA2C6A">
        <w:rPr>
          <w:rFonts w:ascii="Arial" w:eastAsia="Times New Roman" w:hAnsi="Arial" w:cs="Arial"/>
          <w:color w:val="000000"/>
          <w:kern w:val="0"/>
          <w:sz w:val="24"/>
          <w:szCs w:val="24"/>
          <w14:ligatures w14:val="none"/>
        </w:rPr>
        <w:t xml:space="preserve"> (</w:t>
      </w:r>
      <w:r w:rsidR="00A514A6" w:rsidRPr="00CA2C6A">
        <w:rPr>
          <w:rFonts w:ascii="Arial" w:eastAsia="Times New Roman" w:hAnsi="Arial" w:cs="Arial"/>
          <w:color w:val="000000"/>
          <w:kern w:val="0"/>
          <w:sz w:val="24"/>
          <w:szCs w:val="24"/>
          <w14:ligatures w14:val="none"/>
        </w:rPr>
        <w:t>NO</w:t>
      </w:r>
      <w:r w:rsidRPr="00CA2C6A">
        <w:rPr>
          <w:rFonts w:ascii="Arial" w:eastAsia="Times New Roman" w:hAnsi="Arial" w:cs="Arial"/>
          <w:color w:val="000000"/>
          <w:kern w:val="0"/>
          <w:sz w:val="24"/>
          <w:szCs w:val="24"/>
          <w14:ligatures w14:val="none"/>
        </w:rPr>
        <w:t>Ts)</w:t>
      </w:r>
    </w:p>
    <w:p w14:paraId="58156647" w14:textId="0B8AD6A4" w:rsidR="00A514A6" w:rsidRPr="00CA2C6A" w:rsidRDefault="00D47DC1" w:rsidP="00F842AA">
      <w:pPr>
        <w:spacing w:after="0" w:line="480" w:lineRule="auto"/>
        <w:jc w:val="both"/>
        <w:rPr>
          <w:rFonts w:ascii="Arial" w:eastAsia="Times New Roman" w:hAnsi="Arial" w:cs="Arial"/>
          <w:color w:val="000000"/>
          <w:sz w:val="24"/>
          <w:szCs w:val="24"/>
        </w:rPr>
      </w:pPr>
      <w:r w:rsidRPr="00CA2C6A">
        <w:rPr>
          <w:rFonts w:ascii="Arial" w:eastAsia="Times New Roman" w:hAnsi="Arial" w:cs="Arial"/>
          <w:color w:val="000000"/>
          <w:sz w:val="24"/>
          <w:szCs w:val="24"/>
        </w:rPr>
        <w:t xml:space="preserve">v. Salivary gland </w:t>
      </w:r>
      <w:r w:rsidR="000B353E" w:rsidRPr="00CA2C6A">
        <w:rPr>
          <w:rFonts w:ascii="Arial" w:eastAsia="Times New Roman" w:hAnsi="Arial" w:cs="Arial"/>
          <w:color w:val="000000"/>
          <w:sz w:val="24"/>
          <w:szCs w:val="24"/>
        </w:rPr>
        <w:t>tumours</w:t>
      </w:r>
      <w:r w:rsidRPr="00CA2C6A">
        <w:rPr>
          <w:rFonts w:ascii="Arial" w:eastAsia="Times New Roman" w:hAnsi="Arial" w:cs="Arial"/>
          <w:color w:val="000000"/>
          <w:sz w:val="24"/>
          <w:szCs w:val="24"/>
        </w:rPr>
        <w:t xml:space="preserve"> (SGTs)</w:t>
      </w:r>
    </w:p>
    <w:p w14:paraId="292802DC" w14:textId="0A981AB7" w:rsidR="00D47DC1" w:rsidRPr="00CA2C6A" w:rsidRDefault="00D47DC1" w:rsidP="00D47DC1">
      <w:pPr>
        <w:spacing w:after="0" w:line="480" w:lineRule="auto"/>
        <w:jc w:val="both"/>
        <w:rPr>
          <w:rFonts w:ascii="Arial" w:eastAsia="Times New Roman" w:hAnsi="Arial" w:cs="Arial"/>
          <w:color w:val="000000"/>
          <w:sz w:val="24"/>
          <w:szCs w:val="24"/>
        </w:rPr>
      </w:pPr>
      <w:r w:rsidRPr="00CA2C6A">
        <w:rPr>
          <w:rFonts w:ascii="Arial" w:eastAsia="Times New Roman" w:hAnsi="Arial" w:cs="Arial"/>
          <w:color w:val="000000"/>
          <w:sz w:val="24"/>
          <w:szCs w:val="24"/>
        </w:rPr>
        <w:t xml:space="preserve"> vii. </w:t>
      </w:r>
      <w:r w:rsidR="00A514A6" w:rsidRPr="00CA2C6A">
        <w:rPr>
          <w:rFonts w:ascii="Arial" w:eastAsia="Times New Roman" w:hAnsi="Arial" w:cs="Arial"/>
          <w:color w:val="000000"/>
          <w:sz w:val="24"/>
          <w:szCs w:val="24"/>
        </w:rPr>
        <w:t>Hematolymphoid</w:t>
      </w:r>
      <w:r w:rsidRPr="00CA2C6A">
        <w:rPr>
          <w:rFonts w:ascii="Arial" w:eastAsia="Times New Roman" w:hAnsi="Arial" w:cs="Arial"/>
          <w:color w:val="000000"/>
          <w:sz w:val="24"/>
          <w:szCs w:val="24"/>
        </w:rPr>
        <w:t xml:space="preserve"> </w:t>
      </w:r>
      <w:r w:rsidR="000B353E" w:rsidRPr="00CA2C6A">
        <w:rPr>
          <w:rFonts w:ascii="Arial" w:eastAsia="Times New Roman" w:hAnsi="Arial" w:cs="Arial"/>
          <w:color w:val="000000"/>
          <w:sz w:val="24"/>
          <w:szCs w:val="24"/>
        </w:rPr>
        <w:t>tumours</w:t>
      </w:r>
      <w:r w:rsidRPr="00CA2C6A">
        <w:rPr>
          <w:rFonts w:ascii="Arial" w:eastAsia="Times New Roman" w:hAnsi="Arial" w:cs="Arial"/>
          <w:color w:val="000000"/>
          <w:sz w:val="24"/>
          <w:szCs w:val="24"/>
        </w:rPr>
        <w:t xml:space="preserve"> (HLTs</w:t>
      </w:r>
      <w:r w:rsidR="00CF0E1F" w:rsidRPr="00CA2C6A">
        <w:rPr>
          <w:rFonts w:ascii="Arial" w:eastAsia="Times New Roman" w:hAnsi="Arial" w:cs="Arial"/>
          <w:color w:val="000000"/>
          <w:sz w:val="24"/>
          <w:szCs w:val="24"/>
        </w:rPr>
        <w:t>)</w:t>
      </w:r>
    </w:p>
    <w:p w14:paraId="772C7E35" w14:textId="430625CE" w:rsidR="00D47DC1" w:rsidRPr="00CA2C6A" w:rsidRDefault="000C626A" w:rsidP="00D47DC1">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The ages</w:t>
      </w:r>
      <w:r w:rsidR="00D47DC1" w:rsidRPr="00CA2C6A">
        <w:rPr>
          <w:rFonts w:ascii="Arial" w:eastAsia="Times New Roman" w:hAnsi="Arial" w:cs="Arial"/>
          <w:color w:val="000000"/>
          <w:kern w:val="0"/>
          <w:sz w:val="24"/>
          <w:szCs w:val="24"/>
          <w14:ligatures w14:val="none"/>
        </w:rPr>
        <w:t xml:space="preserve"> </w:t>
      </w:r>
      <w:r w:rsidR="00A45BCA" w:rsidRPr="00CA2C6A">
        <w:rPr>
          <w:rFonts w:ascii="Arial" w:eastAsia="Times New Roman" w:hAnsi="Arial" w:cs="Arial"/>
          <w:color w:val="000000"/>
          <w:kern w:val="0"/>
          <w:sz w:val="24"/>
          <w:szCs w:val="24"/>
          <w14:ligatures w14:val="none"/>
        </w:rPr>
        <w:t>of the subjects</w:t>
      </w:r>
      <w:r w:rsidR="00A039F9" w:rsidRPr="00CA2C6A">
        <w:rPr>
          <w:rFonts w:ascii="Arial" w:eastAsia="Times New Roman" w:hAnsi="Arial" w:cs="Arial"/>
          <w:color w:val="000000"/>
          <w:kern w:val="0"/>
          <w:sz w:val="24"/>
          <w:szCs w:val="24"/>
          <w14:ligatures w14:val="none"/>
        </w:rPr>
        <w:t xml:space="preserve"> </w:t>
      </w:r>
      <w:r w:rsidRPr="00CA2C6A">
        <w:rPr>
          <w:rFonts w:ascii="Arial" w:eastAsia="Times New Roman" w:hAnsi="Arial" w:cs="Arial"/>
          <w:color w:val="000000"/>
          <w:kern w:val="0"/>
          <w:sz w:val="24"/>
          <w:szCs w:val="24"/>
          <w14:ligatures w14:val="none"/>
        </w:rPr>
        <w:t xml:space="preserve">were </w:t>
      </w:r>
      <w:r w:rsidR="00E70CAD" w:rsidRPr="00CA2C6A">
        <w:rPr>
          <w:rFonts w:ascii="Arial" w:eastAsia="Times New Roman" w:hAnsi="Arial" w:cs="Arial"/>
          <w:color w:val="000000"/>
          <w:kern w:val="0"/>
          <w:sz w:val="24"/>
          <w:szCs w:val="24"/>
          <w14:ligatures w14:val="none"/>
        </w:rPr>
        <w:t>classified into</w:t>
      </w:r>
      <w:r w:rsidR="00D47DC1" w:rsidRPr="00CA2C6A">
        <w:rPr>
          <w:rFonts w:ascii="Arial" w:eastAsia="Times New Roman" w:hAnsi="Arial" w:cs="Arial"/>
          <w:color w:val="000000"/>
          <w:kern w:val="0"/>
          <w:sz w:val="24"/>
          <w:szCs w:val="24"/>
          <w14:ligatures w14:val="none"/>
        </w:rPr>
        <w:t xml:space="preserve"> </w:t>
      </w:r>
      <w:r w:rsidR="00CF0E1F" w:rsidRPr="00CA2C6A">
        <w:rPr>
          <w:rFonts w:ascii="Arial" w:eastAsia="Times New Roman" w:hAnsi="Arial" w:cs="Arial"/>
          <w:color w:val="000000"/>
          <w:kern w:val="0"/>
          <w:sz w:val="24"/>
          <w:szCs w:val="24"/>
          <w14:ligatures w14:val="none"/>
        </w:rPr>
        <w:t>two</w:t>
      </w:r>
      <w:r w:rsidR="00D47DC1" w:rsidRPr="00CA2C6A">
        <w:rPr>
          <w:rFonts w:ascii="Arial" w:eastAsia="Times New Roman" w:hAnsi="Arial" w:cs="Arial"/>
          <w:color w:val="000000"/>
          <w:kern w:val="0"/>
          <w:sz w:val="24"/>
          <w:szCs w:val="24"/>
          <w14:ligatures w14:val="none"/>
        </w:rPr>
        <w:t xml:space="preserve"> sub</w:t>
      </w:r>
      <w:r w:rsidR="00A039F9" w:rsidRPr="00CA2C6A">
        <w:rPr>
          <w:rFonts w:ascii="Arial" w:eastAsia="Times New Roman" w:hAnsi="Arial" w:cs="Arial"/>
          <w:color w:val="000000"/>
          <w:kern w:val="0"/>
          <w:sz w:val="24"/>
          <w:szCs w:val="24"/>
          <w14:ligatures w14:val="none"/>
        </w:rPr>
        <w:t>group</w:t>
      </w:r>
      <w:r w:rsidR="00D47DC1" w:rsidRPr="00CA2C6A">
        <w:rPr>
          <w:rFonts w:ascii="Arial" w:eastAsia="Times New Roman" w:hAnsi="Arial" w:cs="Arial"/>
          <w:color w:val="000000"/>
          <w:kern w:val="0"/>
          <w:sz w:val="24"/>
          <w:szCs w:val="24"/>
          <w14:ligatures w14:val="none"/>
        </w:rPr>
        <w:t>s</w:t>
      </w:r>
      <w:r w:rsidRPr="00CA2C6A">
        <w:rPr>
          <w:rFonts w:ascii="Arial" w:eastAsia="Times New Roman" w:hAnsi="Arial" w:cs="Arial"/>
          <w:color w:val="000000"/>
          <w:kern w:val="0"/>
          <w:sz w:val="24"/>
          <w:szCs w:val="24"/>
          <w14:ligatures w14:val="none"/>
        </w:rPr>
        <w:t>:</w:t>
      </w:r>
      <w:r w:rsidR="00D47DC1" w:rsidRPr="00CA2C6A">
        <w:rPr>
          <w:rFonts w:ascii="Arial" w:eastAsia="Times New Roman" w:hAnsi="Arial" w:cs="Arial"/>
          <w:color w:val="000000"/>
          <w:kern w:val="0"/>
          <w:sz w:val="24"/>
          <w:szCs w:val="24"/>
          <w14:ligatures w14:val="none"/>
        </w:rPr>
        <w:t xml:space="preserve"> 0–9 years (children). and 10–17 years (adolescents). Tissue involvement was classified as i) peripheral or soft tissue involvement, ii) bony </w:t>
      </w:r>
      <w:r w:rsidR="00E72991" w:rsidRPr="00CA2C6A">
        <w:rPr>
          <w:rFonts w:ascii="Arial" w:eastAsia="Times New Roman" w:hAnsi="Arial" w:cs="Arial"/>
          <w:color w:val="000000"/>
          <w:kern w:val="0"/>
          <w:sz w:val="24"/>
          <w:szCs w:val="24"/>
          <w14:ligatures w14:val="none"/>
        </w:rPr>
        <w:t>involvement</w:t>
      </w:r>
      <w:r w:rsidR="00A45BCA" w:rsidRPr="00CA2C6A">
        <w:rPr>
          <w:rFonts w:ascii="Arial" w:eastAsia="Times New Roman" w:hAnsi="Arial" w:cs="Arial"/>
          <w:color w:val="000000"/>
          <w:kern w:val="0"/>
          <w:sz w:val="24"/>
          <w:szCs w:val="24"/>
          <w14:ligatures w14:val="none"/>
        </w:rPr>
        <w:t xml:space="preserve">. </w:t>
      </w:r>
      <w:r w:rsidR="003D16FB" w:rsidRPr="00CA2C6A">
        <w:rPr>
          <w:rFonts w:ascii="Arial" w:eastAsia="Times New Roman" w:hAnsi="Arial" w:cs="Arial"/>
          <w:color w:val="000000"/>
          <w:kern w:val="0"/>
          <w:sz w:val="24"/>
          <w:szCs w:val="24"/>
          <w14:ligatures w14:val="none"/>
        </w:rPr>
        <w:t xml:space="preserve"> </w:t>
      </w:r>
      <w:r w:rsidR="000B353E" w:rsidRPr="00CA2C6A">
        <w:rPr>
          <w:rFonts w:ascii="Arial" w:eastAsia="Times New Roman" w:hAnsi="Arial" w:cs="Arial"/>
          <w:color w:val="000000"/>
          <w:kern w:val="0"/>
          <w:sz w:val="24"/>
          <w:szCs w:val="24"/>
          <w14:ligatures w14:val="none"/>
        </w:rPr>
        <w:t>Tumours</w:t>
      </w:r>
      <w:r w:rsidR="003D16FB" w:rsidRPr="00CA2C6A">
        <w:rPr>
          <w:rFonts w:ascii="Arial" w:eastAsia="Times New Roman" w:hAnsi="Arial" w:cs="Arial"/>
          <w:color w:val="000000"/>
          <w:kern w:val="0"/>
          <w:sz w:val="24"/>
          <w:szCs w:val="24"/>
          <w14:ligatures w14:val="none"/>
        </w:rPr>
        <w:t xml:space="preserve"> primarily managed </w:t>
      </w:r>
      <w:r w:rsidR="00E72991" w:rsidRPr="00CA2C6A">
        <w:rPr>
          <w:rFonts w:ascii="Arial" w:eastAsia="Times New Roman" w:hAnsi="Arial" w:cs="Arial"/>
          <w:color w:val="000000"/>
          <w:kern w:val="0"/>
          <w:sz w:val="24"/>
          <w:szCs w:val="24"/>
          <w14:ligatures w14:val="none"/>
        </w:rPr>
        <w:t>outside</w:t>
      </w:r>
      <w:r w:rsidR="003D16FB" w:rsidRPr="00CA2C6A">
        <w:rPr>
          <w:rFonts w:ascii="Arial" w:eastAsia="Times New Roman" w:hAnsi="Arial" w:cs="Arial"/>
          <w:color w:val="000000"/>
          <w:kern w:val="0"/>
          <w:sz w:val="24"/>
          <w:szCs w:val="24"/>
          <w14:ligatures w14:val="none"/>
        </w:rPr>
        <w:t xml:space="preserve"> the maxillofacial department </w:t>
      </w:r>
      <w:r w:rsidR="00C35C7C" w:rsidRPr="00CA2C6A">
        <w:rPr>
          <w:rFonts w:ascii="Arial" w:eastAsia="Times New Roman" w:hAnsi="Arial" w:cs="Arial"/>
          <w:color w:val="000000"/>
          <w:kern w:val="0"/>
          <w:sz w:val="24"/>
          <w:szCs w:val="24"/>
          <w14:ligatures w14:val="none"/>
        </w:rPr>
        <w:t>are</w:t>
      </w:r>
      <w:r w:rsidR="003D16FB" w:rsidRPr="00CA2C6A">
        <w:rPr>
          <w:rFonts w:ascii="Arial" w:eastAsia="Times New Roman" w:hAnsi="Arial" w:cs="Arial"/>
          <w:color w:val="000000"/>
          <w:kern w:val="0"/>
          <w:sz w:val="24"/>
          <w:szCs w:val="24"/>
          <w14:ligatures w14:val="none"/>
        </w:rPr>
        <w:t xml:space="preserve"> also stated under treatment as Nil</w:t>
      </w:r>
      <w:r w:rsidR="00A45BCA" w:rsidRPr="00CA2C6A">
        <w:rPr>
          <w:rFonts w:ascii="Arial" w:eastAsia="Times New Roman" w:hAnsi="Arial" w:cs="Arial"/>
          <w:color w:val="000000"/>
          <w:kern w:val="0"/>
          <w:sz w:val="24"/>
          <w:szCs w:val="24"/>
          <w14:ligatures w14:val="none"/>
        </w:rPr>
        <w:t xml:space="preserve"> or referred</w:t>
      </w:r>
      <w:r w:rsidR="003D16FB" w:rsidRPr="00CA2C6A">
        <w:rPr>
          <w:rFonts w:ascii="Arial" w:eastAsia="Times New Roman" w:hAnsi="Arial" w:cs="Arial"/>
          <w:color w:val="000000"/>
          <w:kern w:val="0"/>
          <w:sz w:val="24"/>
          <w:szCs w:val="24"/>
          <w14:ligatures w14:val="none"/>
        </w:rPr>
        <w:t xml:space="preserve">, and outcomes with no complications </w:t>
      </w:r>
      <w:r w:rsidRPr="00CA2C6A">
        <w:rPr>
          <w:rFonts w:ascii="Arial" w:eastAsia="Times New Roman" w:hAnsi="Arial" w:cs="Arial"/>
          <w:color w:val="000000"/>
          <w:kern w:val="0"/>
          <w:sz w:val="24"/>
          <w:szCs w:val="24"/>
          <w14:ligatures w14:val="none"/>
        </w:rPr>
        <w:t xml:space="preserve">are </w:t>
      </w:r>
      <w:r w:rsidR="003D16FB" w:rsidRPr="00CA2C6A">
        <w:rPr>
          <w:rFonts w:ascii="Arial" w:eastAsia="Times New Roman" w:hAnsi="Arial" w:cs="Arial"/>
          <w:color w:val="000000"/>
          <w:kern w:val="0"/>
          <w:sz w:val="24"/>
          <w:szCs w:val="24"/>
          <w14:ligatures w14:val="none"/>
        </w:rPr>
        <w:t>also defined as Nil</w:t>
      </w:r>
      <w:r w:rsidR="00A45BCA" w:rsidRPr="00CA2C6A">
        <w:rPr>
          <w:rFonts w:ascii="Arial" w:eastAsia="Times New Roman" w:hAnsi="Arial" w:cs="Arial"/>
          <w:color w:val="000000"/>
          <w:kern w:val="0"/>
          <w:sz w:val="24"/>
          <w:szCs w:val="24"/>
          <w14:ligatures w14:val="none"/>
        </w:rPr>
        <w:t xml:space="preserve"> or non</w:t>
      </w:r>
      <w:r w:rsidR="003D16FB" w:rsidRPr="00CA2C6A">
        <w:rPr>
          <w:rFonts w:ascii="Arial" w:eastAsia="Times New Roman" w:hAnsi="Arial" w:cs="Arial"/>
          <w:color w:val="000000"/>
          <w:kern w:val="0"/>
          <w:sz w:val="24"/>
          <w:szCs w:val="24"/>
          <w14:ligatures w14:val="none"/>
        </w:rPr>
        <w:t>.</w:t>
      </w:r>
    </w:p>
    <w:p w14:paraId="0972080D" w14:textId="0FFD2EAA" w:rsidR="00DC2CEB" w:rsidRPr="00CA2C6A" w:rsidRDefault="00DC2CEB" w:rsidP="004D5BA0">
      <w:pPr>
        <w:pStyle w:val="NormalWeb"/>
        <w:spacing w:line="480" w:lineRule="auto"/>
        <w:jc w:val="both"/>
        <w:rPr>
          <w:rFonts w:ascii="Arial" w:hAnsi="Arial" w:cs="Arial"/>
          <w:sz w:val="28"/>
          <w:szCs w:val="28"/>
        </w:rPr>
      </w:pPr>
      <w:r w:rsidRPr="00CA2C6A">
        <w:rPr>
          <w:rStyle w:val="Strong"/>
          <w:rFonts w:ascii="Arial" w:eastAsiaTheme="majorEastAsia" w:hAnsi="Arial" w:cs="Arial"/>
        </w:rPr>
        <w:t>Analysis</w:t>
      </w:r>
    </w:p>
    <w:p w14:paraId="35221E6B" w14:textId="53F3530B" w:rsidR="00C35C7C" w:rsidRPr="00CA2C6A" w:rsidRDefault="00DC2CEB" w:rsidP="004D5BA0">
      <w:pPr>
        <w:pStyle w:val="NormalWeb"/>
        <w:spacing w:line="480" w:lineRule="auto"/>
        <w:jc w:val="both"/>
        <w:rPr>
          <w:rFonts w:ascii="Arial" w:hAnsi="Arial" w:cs="Arial"/>
        </w:rPr>
      </w:pPr>
      <w:r w:rsidRPr="00CA2C6A">
        <w:rPr>
          <w:rFonts w:ascii="Arial" w:hAnsi="Arial" w:cs="Arial"/>
        </w:rPr>
        <w:t>Descriptive statistics</w:t>
      </w:r>
      <w:r w:rsidR="00ED70D0" w:rsidRPr="00CA2C6A">
        <w:rPr>
          <w:rFonts w:ascii="Arial" w:hAnsi="Arial" w:cs="Arial"/>
        </w:rPr>
        <w:t xml:space="preserve"> was used to</w:t>
      </w:r>
      <w:r w:rsidRPr="00CA2C6A">
        <w:rPr>
          <w:rFonts w:ascii="Arial" w:hAnsi="Arial" w:cs="Arial"/>
        </w:rPr>
        <w:t xml:space="preserve"> </w:t>
      </w:r>
      <w:r w:rsidR="000B353E" w:rsidRPr="00CA2C6A">
        <w:rPr>
          <w:rFonts w:ascii="Arial" w:hAnsi="Arial" w:cs="Arial"/>
        </w:rPr>
        <w:t>summarise</w:t>
      </w:r>
      <w:r w:rsidR="00ED70D0" w:rsidRPr="00CA2C6A">
        <w:rPr>
          <w:rFonts w:ascii="Arial" w:hAnsi="Arial" w:cs="Arial"/>
        </w:rPr>
        <w:t xml:space="preserve"> the</w:t>
      </w:r>
      <w:r w:rsidRPr="00CA2C6A">
        <w:rPr>
          <w:rFonts w:ascii="Arial" w:hAnsi="Arial" w:cs="Arial"/>
        </w:rPr>
        <w:t xml:space="preserve"> sociodemographic variables such as age, sex, and </w:t>
      </w:r>
      <w:r w:rsidR="000B353E" w:rsidRPr="00CA2C6A">
        <w:rPr>
          <w:rFonts w:ascii="Arial" w:hAnsi="Arial" w:cs="Arial"/>
        </w:rPr>
        <w:t>tumour</w:t>
      </w:r>
      <w:r w:rsidRPr="00CA2C6A">
        <w:rPr>
          <w:rFonts w:ascii="Arial" w:hAnsi="Arial" w:cs="Arial"/>
        </w:rPr>
        <w:t xml:space="preserve"> location. Categorical variables were presented as frequencies, tables, and proportions, while continuous variables were shown as means with standard deviations. The chi-square test with Fisher’s approximation was employed to compare proportions across different age categories, </w:t>
      </w:r>
      <w:r w:rsidR="000B353E" w:rsidRPr="00CA2C6A">
        <w:rPr>
          <w:rFonts w:ascii="Arial" w:hAnsi="Arial" w:cs="Arial"/>
        </w:rPr>
        <w:t>tumour</w:t>
      </w:r>
      <w:r w:rsidRPr="00CA2C6A">
        <w:rPr>
          <w:rFonts w:ascii="Arial" w:hAnsi="Arial" w:cs="Arial"/>
        </w:rPr>
        <w:t xml:space="preserve"> locations, and lesion types where applicable. A p-value of &lt; 0.05 was considered statistically significant.</w:t>
      </w:r>
    </w:p>
    <w:p w14:paraId="1E8988C6" w14:textId="77777777" w:rsidR="00117765" w:rsidRDefault="00117765" w:rsidP="00CA79EB">
      <w:pPr>
        <w:pStyle w:val="NormalWeb"/>
        <w:jc w:val="both"/>
        <w:rPr>
          <w:rFonts w:ascii="Arial" w:hAnsi="Arial" w:cs="Arial"/>
          <w:b/>
          <w:bCs/>
        </w:rPr>
      </w:pPr>
    </w:p>
    <w:p w14:paraId="1D50CFCD" w14:textId="77777777" w:rsidR="00117765" w:rsidRDefault="00117765" w:rsidP="00CA79EB">
      <w:pPr>
        <w:pStyle w:val="NormalWeb"/>
        <w:jc w:val="both"/>
        <w:rPr>
          <w:rFonts w:ascii="Arial" w:hAnsi="Arial" w:cs="Arial"/>
          <w:b/>
          <w:bCs/>
        </w:rPr>
      </w:pPr>
    </w:p>
    <w:p w14:paraId="4040A3F8" w14:textId="77777777" w:rsidR="00117765" w:rsidRDefault="00117765" w:rsidP="00CA79EB">
      <w:pPr>
        <w:pStyle w:val="NormalWeb"/>
        <w:jc w:val="both"/>
        <w:rPr>
          <w:rFonts w:ascii="Arial" w:hAnsi="Arial" w:cs="Arial"/>
          <w:b/>
          <w:bCs/>
        </w:rPr>
      </w:pPr>
    </w:p>
    <w:p w14:paraId="0ADF394A" w14:textId="77777777" w:rsidR="00117765" w:rsidRDefault="00117765" w:rsidP="00CA79EB">
      <w:pPr>
        <w:pStyle w:val="NormalWeb"/>
        <w:jc w:val="both"/>
        <w:rPr>
          <w:rFonts w:ascii="Arial" w:hAnsi="Arial" w:cs="Arial"/>
          <w:b/>
          <w:bCs/>
        </w:rPr>
      </w:pPr>
    </w:p>
    <w:p w14:paraId="30A57758" w14:textId="77777777" w:rsidR="00117765" w:rsidRDefault="00117765" w:rsidP="00CA79EB">
      <w:pPr>
        <w:pStyle w:val="NormalWeb"/>
        <w:jc w:val="both"/>
        <w:rPr>
          <w:rFonts w:ascii="Arial" w:hAnsi="Arial" w:cs="Arial"/>
          <w:b/>
          <w:bCs/>
        </w:rPr>
      </w:pPr>
    </w:p>
    <w:p w14:paraId="56E02BEE" w14:textId="77777777" w:rsidR="00117765" w:rsidRDefault="00117765" w:rsidP="00CA79EB">
      <w:pPr>
        <w:pStyle w:val="NormalWeb"/>
        <w:jc w:val="both"/>
        <w:rPr>
          <w:rFonts w:ascii="Arial" w:hAnsi="Arial" w:cs="Arial"/>
          <w:b/>
          <w:bCs/>
        </w:rPr>
      </w:pPr>
    </w:p>
    <w:p w14:paraId="30CA3338" w14:textId="29F182B2" w:rsidR="00CA79EB" w:rsidRPr="00CA2C6A" w:rsidRDefault="00E953C9" w:rsidP="00CA79EB">
      <w:pPr>
        <w:pStyle w:val="NormalWeb"/>
        <w:jc w:val="both"/>
        <w:rPr>
          <w:rFonts w:ascii="Arial" w:hAnsi="Arial" w:cs="Arial"/>
          <w:b/>
          <w:bCs/>
        </w:rPr>
      </w:pPr>
      <w:r w:rsidRPr="00CA2C6A">
        <w:rPr>
          <w:rFonts w:ascii="Arial" w:hAnsi="Arial" w:cs="Arial"/>
          <w:b/>
          <w:bCs/>
        </w:rPr>
        <w:t xml:space="preserve">RESULTS </w:t>
      </w:r>
    </w:p>
    <w:p w14:paraId="3E536E5D" w14:textId="0F5AB57C" w:rsidR="001529C2" w:rsidRPr="00CA2C6A" w:rsidRDefault="001529C2" w:rsidP="00CA79EB">
      <w:pPr>
        <w:pStyle w:val="NormalWeb"/>
        <w:jc w:val="both"/>
        <w:rPr>
          <w:rFonts w:ascii="Arial" w:hAnsi="Arial" w:cs="Arial"/>
          <w:b/>
          <w:bCs/>
        </w:rPr>
      </w:pPr>
      <w:r w:rsidRPr="00CA2C6A">
        <w:rPr>
          <w:rFonts w:ascii="Arial" w:hAnsi="Arial" w:cs="Arial"/>
          <w:b/>
          <w:bCs/>
        </w:rPr>
        <w:t>T</w:t>
      </w:r>
      <w:r w:rsidR="00DE7880" w:rsidRPr="00CA2C6A">
        <w:rPr>
          <w:rFonts w:ascii="Arial" w:hAnsi="Arial" w:cs="Arial"/>
          <w:b/>
          <w:bCs/>
        </w:rPr>
        <w:t>ABLE</w:t>
      </w:r>
      <w:r w:rsidRPr="00CA2C6A">
        <w:rPr>
          <w:rFonts w:ascii="Arial" w:hAnsi="Arial" w:cs="Arial"/>
          <w:b/>
          <w:bCs/>
        </w:rPr>
        <w:t xml:space="preserve"> </w:t>
      </w:r>
      <w:r w:rsidR="00DE7880" w:rsidRPr="00CA2C6A">
        <w:rPr>
          <w:rFonts w:ascii="Arial" w:hAnsi="Arial" w:cs="Arial"/>
          <w:b/>
          <w:bCs/>
        </w:rPr>
        <w:t xml:space="preserve">1: </w:t>
      </w:r>
      <w:r w:rsidRPr="00CA2C6A">
        <w:rPr>
          <w:rFonts w:ascii="Arial" w:hAnsi="Arial" w:cs="Arial"/>
          <w:b/>
          <w:bCs/>
        </w:rPr>
        <w:t>DISTRIBUTION OF TUMO</w:t>
      </w:r>
      <w:r w:rsidR="000B353E" w:rsidRPr="00CA2C6A">
        <w:rPr>
          <w:rFonts w:ascii="Arial" w:hAnsi="Arial" w:cs="Arial"/>
          <w:b/>
          <w:bCs/>
        </w:rPr>
        <w:t>U</w:t>
      </w:r>
      <w:r w:rsidRPr="00CA2C6A">
        <w:rPr>
          <w:rFonts w:ascii="Arial" w:hAnsi="Arial" w:cs="Arial"/>
          <w:b/>
          <w:bCs/>
        </w:rPr>
        <w:t>RS BY THE VARIABLES</w:t>
      </w:r>
    </w:p>
    <w:p w14:paraId="5117257F" w14:textId="77777777" w:rsidR="0027220B" w:rsidRPr="00CA2C6A" w:rsidRDefault="0027220B" w:rsidP="00CA79EB">
      <w:pPr>
        <w:pStyle w:val="NormalWeb"/>
        <w:jc w:val="both"/>
        <w:rPr>
          <w:rFonts w:ascii="Arial" w:hAnsi="Arial" w:cs="Arial"/>
        </w:rPr>
      </w:pPr>
    </w:p>
    <w:tbl>
      <w:tblPr>
        <w:tblStyle w:val="TableGrid12"/>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246"/>
        <w:gridCol w:w="2582"/>
      </w:tblGrid>
      <w:tr w:rsidR="00CA79EB" w:rsidRPr="00CA2C6A" w14:paraId="5CB76E2F" w14:textId="77777777">
        <w:trPr>
          <w:trHeight w:val="258"/>
        </w:trPr>
        <w:tc>
          <w:tcPr>
            <w:tcW w:w="4590" w:type="dxa"/>
            <w:tcBorders>
              <w:top w:val="single" w:sz="4" w:space="0" w:color="auto"/>
              <w:bottom w:val="single" w:sz="4" w:space="0" w:color="auto"/>
            </w:tcBorders>
          </w:tcPr>
          <w:p w14:paraId="7848AC40" w14:textId="28D8B25D" w:rsidR="00CA79EB" w:rsidRPr="00CA2C6A" w:rsidRDefault="00DE7880">
            <w:pPr>
              <w:rPr>
                <w:rFonts w:ascii="Arial" w:hAnsi="Arial" w:cs="Arial"/>
                <w:b/>
                <w:bCs/>
              </w:rPr>
            </w:pPr>
            <w:bookmarkStart w:id="10" w:name="_Hlk191960957"/>
            <w:r w:rsidRPr="00CA2C6A">
              <w:rPr>
                <w:rFonts w:ascii="Arial" w:hAnsi="Arial" w:cs="Arial"/>
                <w:b/>
                <w:bCs/>
              </w:rPr>
              <w:t>VARIABLES</w:t>
            </w:r>
          </w:p>
        </w:tc>
        <w:tc>
          <w:tcPr>
            <w:tcW w:w="2246" w:type="dxa"/>
            <w:tcBorders>
              <w:top w:val="single" w:sz="4" w:space="0" w:color="auto"/>
              <w:bottom w:val="single" w:sz="4" w:space="0" w:color="auto"/>
            </w:tcBorders>
          </w:tcPr>
          <w:p w14:paraId="1704F87B" w14:textId="494392CC" w:rsidR="00CA79EB" w:rsidRPr="00CA2C6A" w:rsidRDefault="00DE7880">
            <w:pPr>
              <w:rPr>
                <w:rFonts w:ascii="Arial" w:hAnsi="Arial" w:cs="Arial"/>
                <w:b/>
                <w:bCs/>
              </w:rPr>
            </w:pPr>
            <w:r w:rsidRPr="00CA2C6A">
              <w:rPr>
                <w:rFonts w:ascii="Arial" w:hAnsi="Arial" w:cs="Arial"/>
                <w:b/>
                <w:bCs/>
              </w:rPr>
              <w:t>FREQUENCY (N=172)</w:t>
            </w:r>
          </w:p>
        </w:tc>
        <w:tc>
          <w:tcPr>
            <w:tcW w:w="2582" w:type="dxa"/>
            <w:tcBorders>
              <w:top w:val="single" w:sz="4" w:space="0" w:color="auto"/>
              <w:bottom w:val="single" w:sz="4" w:space="0" w:color="auto"/>
            </w:tcBorders>
          </w:tcPr>
          <w:p w14:paraId="34BD4972" w14:textId="429F7DBA" w:rsidR="00CA79EB" w:rsidRPr="00CA2C6A" w:rsidRDefault="00DE7880">
            <w:pPr>
              <w:rPr>
                <w:rFonts w:ascii="Arial" w:hAnsi="Arial" w:cs="Arial"/>
                <w:b/>
                <w:bCs/>
              </w:rPr>
            </w:pPr>
            <w:r w:rsidRPr="00CA2C6A">
              <w:rPr>
                <w:rFonts w:ascii="Arial" w:hAnsi="Arial" w:cs="Arial"/>
                <w:b/>
                <w:bCs/>
              </w:rPr>
              <w:t>PERCENTAGES (%)</w:t>
            </w:r>
          </w:p>
        </w:tc>
      </w:tr>
      <w:tr w:rsidR="00CA79EB" w:rsidRPr="00CA2C6A" w14:paraId="499C39E0" w14:textId="77777777">
        <w:trPr>
          <w:trHeight w:val="258"/>
        </w:trPr>
        <w:tc>
          <w:tcPr>
            <w:tcW w:w="4590" w:type="dxa"/>
          </w:tcPr>
          <w:p w14:paraId="42BB9060" w14:textId="77777777" w:rsidR="00DE7880" w:rsidRPr="00CA2C6A" w:rsidRDefault="00DE7880">
            <w:pPr>
              <w:rPr>
                <w:rFonts w:ascii="Arial" w:hAnsi="Arial" w:cs="Arial"/>
                <w:b/>
                <w:bCs/>
              </w:rPr>
            </w:pPr>
          </w:p>
          <w:p w14:paraId="040ADDC4" w14:textId="703BD732" w:rsidR="00CA79EB" w:rsidRPr="00CA2C6A" w:rsidRDefault="00CA79EB">
            <w:pPr>
              <w:rPr>
                <w:rFonts w:ascii="Arial" w:hAnsi="Arial" w:cs="Arial"/>
                <w:b/>
                <w:bCs/>
              </w:rPr>
            </w:pPr>
            <w:r w:rsidRPr="00CA2C6A">
              <w:rPr>
                <w:rFonts w:ascii="Arial" w:hAnsi="Arial" w:cs="Arial"/>
                <w:b/>
                <w:bCs/>
              </w:rPr>
              <w:t>Mean Age ± SD (Years)</w:t>
            </w:r>
          </w:p>
        </w:tc>
        <w:tc>
          <w:tcPr>
            <w:tcW w:w="2246" w:type="dxa"/>
          </w:tcPr>
          <w:p w14:paraId="4D7D9AAB" w14:textId="77777777" w:rsidR="00DE7880" w:rsidRPr="00CA2C6A" w:rsidRDefault="00DE7880">
            <w:pPr>
              <w:rPr>
                <w:rFonts w:ascii="Arial" w:hAnsi="Arial" w:cs="Arial"/>
              </w:rPr>
            </w:pPr>
          </w:p>
          <w:p w14:paraId="2FEA4FC4" w14:textId="309E8C6A" w:rsidR="00CA79EB" w:rsidRPr="00CA2C6A" w:rsidRDefault="00CA79EB">
            <w:pPr>
              <w:rPr>
                <w:rFonts w:ascii="Arial" w:hAnsi="Arial" w:cs="Arial"/>
              </w:rPr>
            </w:pPr>
            <w:r w:rsidRPr="00CA2C6A">
              <w:rPr>
                <w:rFonts w:ascii="Arial" w:hAnsi="Arial" w:cs="Arial"/>
              </w:rPr>
              <w:t>12.20±4.582</w:t>
            </w:r>
          </w:p>
        </w:tc>
        <w:tc>
          <w:tcPr>
            <w:tcW w:w="2582" w:type="dxa"/>
          </w:tcPr>
          <w:p w14:paraId="4B02E872" w14:textId="77777777" w:rsidR="00CA79EB" w:rsidRPr="00CA2C6A" w:rsidRDefault="00CA79EB">
            <w:pPr>
              <w:rPr>
                <w:rFonts w:ascii="Arial" w:hAnsi="Arial" w:cs="Arial"/>
              </w:rPr>
            </w:pPr>
          </w:p>
        </w:tc>
      </w:tr>
      <w:tr w:rsidR="00CA79EB" w:rsidRPr="00CA2C6A" w14:paraId="1BB603AE" w14:textId="77777777">
        <w:trPr>
          <w:trHeight w:val="270"/>
        </w:trPr>
        <w:tc>
          <w:tcPr>
            <w:tcW w:w="4590" w:type="dxa"/>
          </w:tcPr>
          <w:p w14:paraId="096525C3" w14:textId="77777777" w:rsidR="00CA79EB" w:rsidRPr="00CA2C6A" w:rsidRDefault="00CA79EB">
            <w:pPr>
              <w:rPr>
                <w:rFonts w:ascii="Arial" w:hAnsi="Arial" w:cs="Arial"/>
                <w:b/>
                <w:bCs/>
              </w:rPr>
            </w:pPr>
          </w:p>
        </w:tc>
        <w:tc>
          <w:tcPr>
            <w:tcW w:w="2246" w:type="dxa"/>
          </w:tcPr>
          <w:p w14:paraId="08666616" w14:textId="77777777" w:rsidR="00CA79EB" w:rsidRPr="00CA2C6A" w:rsidRDefault="00CA79EB">
            <w:pPr>
              <w:rPr>
                <w:rFonts w:ascii="Arial" w:hAnsi="Arial" w:cs="Arial"/>
              </w:rPr>
            </w:pPr>
          </w:p>
        </w:tc>
        <w:tc>
          <w:tcPr>
            <w:tcW w:w="2582" w:type="dxa"/>
          </w:tcPr>
          <w:p w14:paraId="5B670EF7" w14:textId="77777777" w:rsidR="00CA79EB" w:rsidRPr="00CA2C6A" w:rsidRDefault="00CA79EB">
            <w:pPr>
              <w:rPr>
                <w:rFonts w:ascii="Arial" w:hAnsi="Arial" w:cs="Arial"/>
              </w:rPr>
            </w:pPr>
          </w:p>
        </w:tc>
      </w:tr>
      <w:tr w:rsidR="00CA79EB" w:rsidRPr="00CA2C6A" w14:paraId="7134C739" w14:textId="77777777">
        <w:trPr>
          <w:trHeight w:val="270"/>
        </w:trPr>
        <w:tc>
          <w:tcPr>
            <w:tcW w:w="4590" w:type="dxa"/>
          </w:tcPr>
          <w:p w14:paraId="30B7FDE8" w14:textId="77777777" w:rsidR="00CA79EB" w:rsidRPr="00CA2C6A" w:rsidRDefault="00CA79EB">
            <w:pPr>
              <w:rPr>
                <w:rFonts w:ascii="Arial" w:hAnsi="Arial" w:cs="Arial"/>
                <w:b/>
                <w:bCs/>
              </w:rPr>
            </w:pPr>
            <w:r w:rsidRPr="00CA2C6A">
              <w:rPr>
                <w:rFonts w:ascii="Arial" w:hAnsi="Arial" w:cs="Arial"/>
                <w:b/>
                <w:bCs/>
              </w:rPr>
              <w:t>Mean Duration± SD (Months)</w:t>
            </w:r>
          </w:p>
        </w:tc>
        <w:tc>
          <w:tcPr>
            <w:tcW w:w="2246" w:type="dxa"/>
          </w:tcPr>
          <w:p w14:paraId="1D948300" w14:textId="77777777" w:rsidR="00CA79EB" w:rsidRPr="00CA2C6A" w:rsidRDefault="00CA79EB">
            <w:pPr>
              <w:rPr>
                <w:rFonts w:ascii="Arial" w:hAnsi="Arial" w:cs="Arial"/>
              </w:rPr>
            </w:pPr>
            <w:r w:rsidRPr="00CA2C6A">
              <w:rPr>
                <w:rFonts w:ascii="Arial" w:hAnsi="Arial" w:cs="Arial"/>
              </w:rPr>
              <w:t>23.30±18.703</w:t>
            </w:r>
          </w:p>
        </w:tc>
        <w:tc>
          <w:tcPr>
            <w:tcW w:w="2582" w:type="dxa"/>
          </w:tcPr>
          <w:p w14:paraId="6572690B" w14:textId="77777777" w:rsidR="00CA79EB" w:rsidRPr="00CA2C6A" w:rsidRDefault="00CA79EB">
            <w:pPr>
              <w:rPr>
                <w:rFonts w:ascii="Arial" w:hAnsi="Arial" w:cs="Arial"/>
              </w:rPr>
            </w:pPr>
          </w:p>
        </w:tc>
      </w:tr>
      <w:tr w:rsidR="00CA79EB" w:rsidRPr="00CA2C6A" w14:paraId="21098BAC" w14:textId="77777777">
        <w:trPr>
          <w:trHeight w:val="270"/>
        </w:trPr>
        <w:tc>
          <w:tcPr>
            <w:tcW w:w="4590" w:type="dxa"/>
          </w:tcPr>
          <w:p w14:paraId="10CBDC0F" w14:textId="77777777" w:rsidR="00CA79EB" w:rsidRPr="00CA2C6A" w:rsidRDefault="00CA79EB">
            <w:pPr>
              <w:rPr>
                <w:rFonts w:ascii="Arial" w:hAnsi="Arial" w:cs="Arial"/>
                <w:b/>
                <w:bCs/>
              </w:rPr>
            </w:pPr>
          </w:p>
        </w:tc>
        <w:tc>
          <w:tcPr>
            <w:tcW w:w="2246" w:type="dxa"/>
          </w:tcPr>
          <w:p w14:paraId="77C5D2C9" w14:textId="77777777" w:rsidR="00CA79EB" w:rsidRPr="00CA2C6A" w:rsidRDefault="00CA79EB">
            <w:pPr>
              <w:rPr>
                <w:rFonts w:ascii="Arial" w:hAnsi="Arial" w:cs="Arial"/>
              </w:rPr>
            </w:pPr>
          </w:p>
        </w:tc>
        <w:tc>
          <w:tcPr>
            <w:tcW w:w="2582" w:type="dxa"/>
          </w:tcPr>
          <w:p w14:paraId="7B3450B8" w14:textId="77777777" w:rsidR="00CA79EB" w:rsidRPr="00CA2C6A" w:rsidRDefault="00CA79EB">
            <w:pPr>
              <w:rPr>
                <w:rFonts w:ascii="Arial" w:hAnsi="Arial" w:cs="Arial"/>
              </w:rPr>
            </w:pPr>
          </w:p>
        </w:tc>
      </w:tr>
      <w:tr w:rsidR="00CA79EB" w:rsidRPr="00CA2C6A" w14:paraId="70921491" w14:textId="77777777">
        <w:trPr>
          <w:trHeight w:val="270"/>
        </w:trPr>
        <w:tc>
          <w:tcPr>
            <w:tcW w:w="4590" w:type="dxa"/>
          </w:tcPr>
          <w:p w14:paraId="063FFD76" w14:textId="77777777" w:rsidR="00CA79EB" w:rsidRPr="00CA2C6A" w:rsidRDefault="00CA79EB">
            <w:pPr>
              <w:rPr>
                <w:rFonts w:ascii="Arial" w:hAnsi="Arial" w:cs="Arial"/>
                <w:b/>
                <w:bCs/>
              </w:rPr>
            </w:pPr>
            <w:r w:rsidRPr="00CA2C6A">
              <w:rPr>
                <w:rFonts w:ascii="Arial" w:hAnsi="Arial" w:cs="Arial"/>
                <w:b/>
                <w:bCs/>
              </w:rPr>
              <w:t>Gender</w:t>
            </w:r>
          </w:p>
        </w:tc>
        <w:tc>
          <w:tcPr>
            <w:tcW w:w="2246" w:type="dxa"/>
          </w:tcPr>
          <w:p w14:paraId="5FEB3F47" w14:textId="77777777" w:rsidR="00CA79EB" w:rsidRPr="00CA2C6A" w:rsidRDefault="00CA79EB">
            <w:pPr>
              <w:rPr>
                <w:rFonts w:ascii="Arial" w:hAnsi="Arial" w:cs="Arial"/>
              </w:rPr>
            </w:pPr>
          </w:p>
        </w:tc>
        <w:tc>
          <w:tcPr>
            <w:tcW w:w="2582" w:type="dxa"/>
          </w:tcPr>
          <w:p w14:paraId="5EE77576" w14:textId="77777777" w:rsidR="00CA79EB" w:rsidRPr="00CA2C6A" w:rsidRDefault="00CA79EB">
            <w:pPr>
              <w:rPr>
                <w:rFonts w:ascii="Arial" w:hAnsi="Arial" w:cs="Arial"/>
              </w:rPr>
            </w:pPr>
          </w:p>
        </w:tc>
      </w:tr>
      <w:tr w:rsidR="00CA79EB" w:rsidRPr="00CA2C6A" w14:paraId="01F674DE" w14:textId="77777777">
        <w:trPr>
          <w:trHeight w:val="270"/>
        </w:trPr>
        <w:tc>
          <w:tcPr>
            <w:tcW w:w="4590" w:type="dxa"/>
          </w:tcPr>
          <w:p w14:paraId="2F2C03AD" w14:textId="77777777" w:rsidR="00CA79EB" w:rsidRPr="00CA2C6A" w:rsidRDefault="00CA79EB">
            <w:pPr>
              <w:rPr>
                <w:rFonts w:ascii="Arial" w:hAnsi="Arial" w:cs="Arial"/>
              </w:rPr>
            </w:pPr>
            <w:r w:rsidRPr="00CA2C6A">
              <w:rPr>
                <w:rFonts w:ascii="Arial" w:hAnsi="Arial" w:cs="Arial"/>
              </w:rPr>
              <w:t>female</w:t>
            </w:r>
          </w:p>
        </w:tc>
        <w:tc>
          <w:tcPr>
            <w:tcW w:w="2246" w:type="dxa"/>
          </w:tcPr>
          <w:p w14:paraId="4695C735" w14:textId="77777777" w:rsidR="00CA79EB" w:rsidRPr="00CA2C6A" w:rsidRDefault="00CA79EB">
            <w:pPr>
              <w:rPr>
                <w:rFonts w:ascii="Arial" w:hAnsi="Arial" w:cs="Arial"/>
              </w:rPr>
            </w:pPr>
            <w:r w:rsidRPr="00CA2C6A">
              <w:rPr>
                <w:rFonts w:ascii="Arial" w:hAnsi="Arial" w:cs="Arial"/>
              </w:rPr>
              <w:t>92</w:t>
            </w:r>
          </w:p>
        </w:tc>
        <w:tc>
          <w:tcPr>
            <w:tcW w:w="2582" w:type="dxa"/>
          </w:tcPr>
          <w:p w14:paraId="7B082167" w14:textId="77777777" w:rsidR="00CA79EB" w:rsidRPr="00CA2C6A" w:rsidRDefault="00CA79EB">
            <w:pPr>
              <w:rPr>
                <w:rFonts w:ascii="Arial" w:hAnsi="Arial" w:cs="Arial"/>
              </w:rPr>
            </w:pPr>
            <w:r w:rsidRPr="00CA2C6A">
              <w:rPr>
                <w:rFonts w:ascii="Arial" w:hAnsi="Arial" w:cs="Arial"/>
              </w:rPr>
              <w:t>53.5%</w:t>
            </w:r>
          </w:p>
        </w:tc>
      </w:tr>
      <w:tr w:rsidR="00CA79EB" w:rsidRPr="00CA2C6A" w14:paraId="0B724899" w14:textId="77777777">
        <w:trPr>
          <w:trHeight w:val="270"/>
        </w:trPr>
        <w:tc>
          <w:tcPr>
            <w:tcW w:w="4590" w:type="dxa"/>
          </w:tcPr>
          <w:p w14:paraId="66EE1348" w14:textId="77777777" w:rsidR="00CA79EB" w:rsidRPr="00CA2C6A" w:rsidRDefault="00CA79EB">
            <w:pPr>
              <w:rPr>
                <w:rFonts w:ascii="Arial" w:hAnsi="Arial" w:cs="Arial"/>
              </w:rPr>
            </w:pPr>
            <w:r w:rsidRPr="00CA2C6A">
              <w:rPr>
                <w:rFonts w:ascii="Arial" w:hAnsi="Arial" w:cs="Arial"/>
              </w:rPr>
              <w:t>male</w:t>
            </w:r>
          </w:p>
        </w:tc>
        <w:tc>
          <w:tcPr>
            <w:tcW w:w="2246" w:type="dxa"/>
          </w:tcPr>
          <w:p w14:paraId="5666988F" w14:textId="77777777" w:rsidR="00CA79EB" w:rsidRPr="00CA2C6A" w:rsidRDefault="00CA79EB">
            <w:pPr>
              <w:rPr>
                <w:rFonts w:ascii="Arial" w:hAnsi="Arial" w:cs="Arial"/>
              </w:rPr>
            </w:pPr>
            <w:r w:rsidRPr="00CA2C6A">
              <w:rPr>
                <w:rFonts w:ascii="Arial" w:hAnsi="Arial" w:cs="Arial"/>
              </w:rPr>
              <w:t>80</w:t>
            </w:r>
          </w:p>
        </w:tc>
        <w:tc>
          <w:tcPr>
            <w:tcW w:w="2582" w:type="dxa"/>
          </w:tcPr>
          <w:p w14:paraId="38F789E8" w14:textId="77777777" w:rsidR="00CA79EB" w:rsidRPr="00CA2C6A" w:rsidRDefault="00CA79EB">
            <w:pPr>
              <w:rPr>
                <w:rFonts w:ascii="Arial" w:hAnsi="Arial" w:cs="Arial"/>
              </w:rPr>
            </w:pPr>
            <w:r w:rsidRPr="00CA2C6A">
              <w:rPr>
                <w:rFonts w:ascii="Arial" w:hAnsi="Arial" w:cs="Arial"/>
              </w:rPr>
              <w:t>46.5%</w:t>
            </w:r>
          </w:p>
        </w:tc>
      </w:tr>
      <w:tr w:rsidR="00CA79EB" w:rsidRPr="00CA2C6A" w14:paraId="2F8EE362" w14:textId="77777777">
        <w:trPr>
          <w:trHeight w:val="270"/>
        </w:trPr>
        <w:tc>
          <w:tcPr>
            <w:tcW w:w="4590" w:type="dxa"/>
          </w:tcPr>
          <w:p w14:paraId="3A57DBB7" w14:textId="77777777" w:rsidR="00CA79EB" w:rsidRPr="00CA2C6A" w:rsidRDefault="00CA79EB">
            <w:pPr>
              <w:rPr>
                <w:rFonts w:ascii="Arial" w:hAnsi="Arial" w:cs="Arial"/>
              </w:rPr>
            </w:pPr>
          </w:p>
        </w:tc>
        <w:tc>
          <w:tcPr>
            <w:tcW w:w="2246" w:type="dxa"/>
          </w:tcPr>
          <w:p w14:paraId="5794D5EB" w14:textId="77777777" w:rsidR="00CA79EB" w:rsidRPr="00CA2C6A" w:rsidRDefault="00CA79EB">
            <w:pPr>
              <w:rPr>
                <w:rFonts w:ascii="Arial" w:hAnsi="Arial" w:cs="Arial"/>
              </w:rPr>
            </w:pPr>
          </w:p>
        </w:tc>
        <w:tc>
          <w:tcPr>
            <w:tcW w:w="2582" w:type="dxa"/>
          </w:tcPr>
          <w:p w14:paraId="03DF7B6E" w14:textId="77777777" w:rsidR="00CA79EB" w:rsidRPr="00CA2C6A" w:rsidRDefault="00CA79EB">
            <w:pPr>
              <w:rPr>
                <w:rFonts w:ascii="Arial" w:hAnsi="Arial" w:cs="Arial"/>
              </w:rPr>
            </w:pPr>
          </w:p>
        </w:tc>
      </w:tr>
      <w:tr w:rsidR="00CA79EB" w:rsidRPr="00CA2C6A" w14:paraId="2AEE7E7E" w14:textId="77777777">
        <w:trPr>
          <w:trHeight w:val="270"/>
        </w:trPr>
        <w:tc>
          <w:tcPr>
            <w:tcW w:w="4590" w:type="dxa"/>
          </w:tcPr>
          <w:p w14:paraId="17B5F7D4" w14:textId="595E3D18" w:rsidR="00CA79EB" w:rsidRPr="00CA2C6A" w:rsidRDefault="00CA79EB">
            <w:pPr>
              <w:rPr>
                <w:rFonts w:ascii="Arial" w:hAnsi="Arial" w:cs="Arial"/>
                <w:b/>
                <w:bCs/>
              </w:rPr>
            </w:pPr>
            <w:r w:rsidRPr="00CA2C6A">
              <w:rPr>
                <w:rFonts w:ascii="Arial" w:hAnsi="Arial" w:cs="Arial"/>
                <w:b/>
                <w:bCs/>
              </w:rPr>
              <w:t>Tumo</w:t>
            </w:r>
            <w:r w:rsidR="000B353E" w:rsidRPr="00CA2C6A">
              <w:rPr>
                <w:rFonts w:ascii="Arial" w:hAnsi="Arial" w:cs="Arial"/>
                <w:b/>
                <w:bCs/>
              </w:rPr>
              <w:t>u</w:t>
            </w:r>
            <w:r w:rsidRPr="00CA2C6A">
              <w:rPr>
                <w:rFonts w:ascii="Arial" w:hAnsi="Arial" w:cs="Arial"/>
                <w:b/>
                <w:bCs/>
              </w:rPr>
              <w:t>r location</w:t>
            </w:r>
          </w:p>
        </w:tc>
        <w:tc>
          <w:tcPr>
            <w:tcW w:w="2246" w:type="dxa"/>
          </w:tcPr>
          <w:p w14:paraId="3AF12F99" w14:textId="77777777" w:rsidR="00CA79EB" w:rsidRPr="00CA2C6A" w:rsidRDefault="00CA79EB">
            <w:pPr>
              <w:rPr>
                <w:rFonts w:ascii="Arial" w:hAnsi="Arial" w:cs="Arial"/>
              </w:rPr>
            </w:pPr>
          </w:p>
        </w:tc>
        <w:tc>
          <w:tcPr>
            <w:tcW w:w="2582" w:type="dxa"/>
          </w:tcPr>
          <w:p w14:paraId="51BBC12B" w14:textId="77777777" w:rsidR="00CA79EB" w:rsidRPr="00CA2C6A" w:rsidRDefault="00CA79EB">
            <w:pPr>
              <w:rPr>
                <w:rFonts w:ascii="Arial" w:hAnsi="Arial" w:cs="Arial"/>
              </w:rPr>
            </w:pPr>
          </w:p>
        </w:tc>
      </w:tr>
      <w:tr w:rsidR="00CA79EB" w:rsidRPr="00CA2C6A" w14:paraId="0F7667AC" w14:textId="77777777">
        <w:trPr>
          <w:trHeight w:val="258"/>
        </w:trPr>
        <w:tc>
          <w:tcPr>
            <w:tcW w:w="4590" w:type="dxa"/>
          </w:tcPr>
          <w:p w14:paraId="1A776285" w14:textId="77777777" w:rsidR="00CA79EB" w:rsidRPr="00CA2C6A" w:rsidRDefault="00CA79EB">
            <w:pPr>
              <w:rPr>
                <w:rFonts w:ascii="Arial" w:hAnsi="Arial" w:cs="Arial"/>
              </w:rPr>
            </w:pPr>
            <w:r w:rsidRPr="00CA2C6A">
              <w:rPr>
                <w:rFonts w:ascii="Arial" w:hAnsi="Arial" w:cs="Arial"/>
              </w:rPr>
              <w:t>cheek</w:t>
            </w:r>
          </w:p>
        </w:tc>
        <w:tc>
          <w:tcPr>
            <w:tcW w:w="2246" w:type="dxa"/>
          </w:tcPr>
          <w:p w14:paraId="710B4B60" w14:textId="77777777" w:rsidR="00CA79EB" w:rsidRPr="00CA2C6A" w:rsidRDefault="00CA79EB">
            <w:pPr>
              <w:rPr>
                <w:rFonts w:ascii="Arial" w:hAnsi="Arial" w:cs="Arial"/>
              </w:rPr>
            </w:pPr>
            <w:r w:rsidRPr="00CA2C6A">
              <w:rPr>
                <w:rFonts w:ascii="Arial" w:hAnsi="Arial" w:cs="Arial"/>
              </w:rPr>
              <w:t>13</w:t>
            </w:r>
          </w:p>
        </w:tc>
        <w:tc>
          <w:tcPr>
            <w:tcW w:w="2582" w:type="dxa"/>
          </w:tcPr>
          <w:p w14:paraId="59579184" w14:textId="77777777" w:rsidR="00CA79EB" w:rsidRPr="00CA2C6A" w:rsidRDefault="00CA79EB">
            <w:pPr>
              <w:rPr>
                <w:rFonts w:ascii="Arial" w:hAnsi="Arial" w:cs="Arial"/>
              </w:rPr>
            </w:pPr>
            <w:r w:rsidRPr="00CA2C6A">
              <w:rPr>
                <w:rFonts w:ascii="Arial" w:hAnsi="Arial" w:cs="Arial"/>
              </w:rPr>
              <w:t>7.6%</w:t>
            </w:r>
          </w:p>
        </w:tc>
      </w:tr>
      <w:tr w:rsidR="00CA79EB" w:rsidRPr="00CA2C6A" w14:paraId="39159DF0" w14:textId="77777777">
        <w:trPr>
          <w:trHeight w:val="258"/>
        </w:trPr>
        <w:tc>
          <w:tcPr>
            <w:tcW w:w="4590" w:type="dxa"/>
          </w:tcPr>
          <w:p w14:paraId="4C73E87B" w14:textId="77777777" w:rsidR="00CA79EB" w:rsidRPr="00CA2C6A" w:rsidRDefault="00CA79EB">
            <w:pPr>
              <w:rPr>
                <w:rFonts w:ascii="Arial" w:hAnsi="Arial" w:cs="Arial"/>
              </w:rPr>
            </w:pPr>
            <w:r w:rsidRPr="00CA2C6A">
              <w:rPr>
                <w:rFonts w:ascii="Arial" w:hAnsi="Arial" w:cs="Arial"/>
              </w:rPr>
              <w:t>gingival</w:t>
            </w:r>
          </w:p>
        </w:tc>
        <w:tc>
          <w:tcPr>
            <w:tcW w:w="2246" w:type="dxa"/>
          </w:tcPr>
          <w:p w14:paraId="15AA9CF7" w14:textId="77777777" w:rsidR="00CA79EB" w:rsidRPr="00CA2C6A" w:rsidRDefault="00CA79EB">
            <w:pPr>
              <w:rPr>
                <w:rFonts w:ascii="Arial" w:hAnsi="Arial" w:cs="Arial"/>
              </w:rPr>
            </w:pPr>
            <w:r w:rsidRPr="00CA2C6A">
              <w:rPr>
                <w:rFonts w:ascii="Arial" w:hAnsi="Arial" w:cs="Arial"/>
              </w:rPr>
              <w:t>15</w:t>
            </w:r>
          </w:p>
        </w:tc>
        <w:tc>
          <w:tcPr>
            <w:tcW w:w="2582" w:type="dxa"/>
          </w:tcPr>
          <w:p w14:paraId="4D5460E2" w14:textId="77777777" w:rsidR="00CA79EB" w:rsidRPr="00CA2C6A" w:rsidRDefault="00CA79EB">
            <w:pPr>
              <w:rPr>
                <w:rFonts w:ascii="Arial" w:hAnsi="Arial" w:cs="Arial"/>
              </w:rPr>
            </w:pPr>
            <w:r w:rsidRPr="00CA2C6A">
              <w:rPr>
                <w:rFonts w:ascii="Arial" w:hAnsi="Arial" w:cs="Arial"/>
              </w:rPr>
              <w:t>8.7%</w:t>
            </w:r>
          </w:p>
        </w:tc>
      </w:tr>
      <w:tr w:rsidR="00CA79EB" w:rsidRPr="00CA2C6A" w14:paraId="0BFA9EFA" w14:textId="77777777">
        <w:trPr>
          <w:trHeight w:val="258"/>
        </w:trPr>
        <w:tc>
          <w:tcPr>
            <w:tcW w:w="4590" w:type="dxa"/>
          </w:tcPr>
          <w:p w14:paraId="0D58BFE1" w14:textId="77777777" w:rsidR="00CA79EB" w:rsidRPr="00CA2C6A" w:rsidRDefault="00CA79EB">
            <w:pPr>
              <w:rPr>
                <w:rFonts w:ascii="Arial" w:hAnsi="Arial" w:cs="Arial"/>
              </w:rPr>
            </w:pPr>
            <w:r w:rsidRPr="00CA2C6A">
              <w:rPr>
                <w:rFonts w:ascii="Arial" w:hAnsi="Arial" w:cs="Arial"/>
              </w:rPr>
              <w:t>lip</w:t>
            </w:r>
          </w:p>
        </w:tc>
        <w:tc>
          <w:tcPr>
            <w:tcW w:w="2246" w:type="dxa"/>
          </w:tcPr>
          <w:p w14:paraId="20C5DD5A" w14:textId="77777777" w:rsidR="00CA79EB" w:rsidRPr="00CA2C6A" w:rsidRDefault="00CA79EB">
            <w:pPr>
              <w:rPr>
                <w:rFonts w:ascii="Arial" w:hAnsi="Arial" w:cs="Arial"/>
              </w:rPr>
            </w:pPr>
            <w:r w:rsidRPr="00CA2C6A">
              <w:rPr>
                <w:rFonts w:ascii="Arial" w:hAnsi="Arial" w:cs="Arial"/>
              </w:rPr>
              <w:t>8</w:t>
            </w:r>
          </w:p>
        </w:tc>
        <w:tc>
          <w:tcPr>
            <w:tcW w:w="2582" w:type="dxa"/>
          </w:tcPr>
          <w:p w14:paraId="61C98B87" w14:textId="77777777" w:rsidR="00CA79EB" w:rsidRPr="00CA2C6A" w:rsidRDefault="00CA79EB">
            <w:pPr>
              <w:rPr>
                <w:rFonts w:ascii="Arial" w:hAnsi="Arial" w:cs="Arial"/>
              </w:rPr>
            </w:pPr>
            <w:r w:rsidRPr="00CA2C6A">
              <w:rPr>
                <w:rFonts w:ascii="Arial" w:hAnsi="Arial" w:cs="Arial"/>
              </w:rPr>
              <w:t>4.7%</w:t>
            </w:r>
          </w:p>
        </w:tc>
      </w:tr>
      <w:tr w:rsidR="00CA79EB" w:rsidRPr="00CA2C6A" w14:paraId="2BA37AD2" w14:textId="77777777">
        <w:trPr>
          <w:trHeight w:val="258"/>
        </w:trPr>
        <w:tc>
          <w:tcPr>
            <w:tcW w:w="4590" w:type="dxa"/>
          </w:tcPr>
          <w:p w14:paraId="28B183A3" w14:textId="77777777" w:rsidR="00CA79EB" w:rsidRPr="00CA2C6A" w:rsidRDefault="00CA79EB">
            <w:pPr>
              <w:rPr>
                <w:rFonts w:ascii="Arial" w:hAnsi="Arial" w:cs="Arial"/>
              </w:rPr>
            </w:pPr>
            <w:r w:rsidRPr="00CA2C6A">
              <w:rPr>
                <w:rFonts w:ascii="Arial" w:hAnsi="Arial" w:cs="Arial"/>
              </w:rPr>
              <w:t>mandible</w:t>
            </w:r>
          </w:p>
        </w:tc>
        <w:tc>
          <w:tcPr>
            <w:tcW w:w="2246" w:type="dxa"/>
          </w:tcPr>
          <w:p w14:paraId="3D13BB23" w14:textId="77777777" w:rsidR="00CA79EB" w:rsidRPr="00CA2C6A" w:rsidRDefault="00CA79EB">
            <w:pPr>
              <w:rPr>
                <w:rFonts w:ascii="Arial" w:hAnsi="Arial" w:cs="Arial"/>
              </w:rPr>
            </w:pPr>
            <w:r w:rsidRPr="00CA2C6A">
              <w:rPr>
                <w:rFonts w:ascii="Arial" w:hAnsi="Arial" w:cs="Arial"/>
              </w:rPr>
              <w:t>56</w:t>
            </w:r>
          </w:p>
        </w:tc>
        <w:tc>
          <w:tcPr>
            <w:tcW w:w="2582" w:type="dxa"/>
          </w:tcPr>
          <w:p w14:paraId="38FF0D06" w14:textId="77777777" w:rsidR="00CA79EB" w:rsidRPr="00CA2C6A" w:rsidRDefault="00CA79EB">
            <w:pPr>
              <w:rPr>
                <w:rFonts w:ascii="Arial" w:hAnsi="Arial" w:cs="Arial"/>
              </w:rPr>
            </w:pPr>
            <w:r w:rsidRPr="00CA2C6A">
              <w:rPr>
                <w:rFonts w:ascii="Arial" w:hAnsi="Arial" w:cs="Arial"/>
              </w:rPr>
              <w:t>32.6%</w:t>
            </w:r>
          </w:p>
        </w:tc>
      </w:tr>
      <w:tr w:rsidR="00CA79EB" w:rsidRPr="00CA2C6A" w14:paraId="40AF4FA3" w14:textId="77777777">
        <w:trPr>
          <w:trHeight w:val="258"/>
        </w:trPr>
        <w:tc>
          <w:tcPr>
            <w:tcW w:w="4590" w:type="dxa"/>
          </w:tcPr>
          <w:p w14:paraId="39AB8363" w14:textId="77777777" w:rsidR="00CA79EB" w:rsidRPr="00CA2C6A" w:rsidRDefault="00CA79EB">
            <w:pPr>
              <w:rPr>
                <w:rFonts w:ascii="Arial" w:hAnsi="Arial" w:cs="Arial"/>
              </w:rPr>
            </w:pPr>
            <w:r w:rsidRPr="00CA2C6A">
              <w:rPr>
                <w:rFonts w:ascii="Arial" w:hAnsi="Arial" w:cs="Arial"/>
              </w:rPr>
              <w:t>maxilla</w:t>
            </w:r>
          </w:p>
        </w:tc>
        <w:tc>
          <w:tcPr>
            <w:tcW w:w="2246" w:type="dxa"/>
          </w:tcPr>
          <w:p w14:paraId="03DC302E" w14:textId="77777777" w:rsidR="00CA79EB" w:rsidRPr="00CA2C6A" w:rsidRDefault="00CA79EB">
            <w:pPr>
              <w:rPr>
                <w:rFonts w:ascii="Arial" w:hAnsi="Arial" w:cs="Arial"/>
              </w:rPr>
            </w:pPr>
            <w:r w:rsidRPr="00CA2C6A">
              <w:rPr>
                <w:rFonts w:ascii="Arial" w:hAnsi="Arial" w:cs="Arial"/>
              </w:rPr>
              <w:t>23</w:t>
            </w:r>
          </w:p>
        </w:tc>
        <w:tc>
          <w:tcPr>
            <w:tcW w:w="2582" w:type="dxa"/>
          </w:tcPr>
          <w:p w14:paraId="31310591" w14:textId="77777777" w:rsidR="00CA79EB" w:rsidRPr="00CA2C6A" w:rsidRDefault="00CA79EB">
            <w:pPr>
              <w:rPr>
                <w:rFonts w:ascii="Arial" w:hAnsi="Arial" w:cs="Arial"/>
              </w:rPr>
            </w:pPr>
            <w:r w:rsidRPr="00CA2C6A">
              <w:rPr>
                <w:rFonts w:ascii="Arial" w:hAnsi="Arial" w:cs="Arial"/>
              </w:rPr>
              <w:t>13.4%</w:t>
            </w:r>
          </w:p>
        </w:tc>
      </w:tr>
      <w:tr w:rsidR="00CA79EB" w:rsidRPr="00CA2C6A" w14:paraId="4468A3B7" w14:textId="77777777">
        <w:trPr>
          <w:trHeight w:val="258"/>
        </w:trPr>
        <w:tc>
          <w:tcPr>
            <w:tcW w:w="4590" w:type="dxa"/>
          </w:tcPr>
          <w:p w14:paraId="208EF064" w14:textId="77777777" w:rsidR="00CA79EB" w:rsidRPr="00CA2C6A" w:rsidRDefault="00CA79EB">
            <w:pPr>
              <w:rPr>
                <w:rFonts w:ascii="Arial" w:hAnsi="Arial" w:cs="Arial"/>
              </w:rPr>
            </w:pPr>
            <w:r w:rsidRPr="00CA2C6A">
              <w:rPr>
                <w:rFonts w:ascii="Arial" w:hAnsi="Arial" w:cs="Arial"/>
              </w:rPr>
              <w:t>mouth floor</w:t>
            </w:r>
          </w:p>
        </w:tc>
        <w:tc>
          <w:tcPr>
            <w:tcW w:w="2246" w:type="dxa"/>
          </w:tcPr>
          <w:p w14:paraId="26A8ED71" w14:textId="77777777" w:rsidR="00CA79EB" w:rsidRPr="00CA2C6A" w:rsidRDefault="00CA79EB">
            <w:pPr>
              <w:rPr>
                <w:rFonts w:ascii="Arial" w:hAnsi="Arial" w:cs="Arial"/>
              </w:rPr>
            </w:pPr>
            <w:r w:rsidRPr="00CA2C6A">
              <w:rPr>
                <w:rFonts w:ascii="Arial" w:hAnsi="Arial" w:cs="Arial"/>
              </w:rPr>
              <w:t>9</w:t>
            </w:r>
          </w:p>
        </w:tc>
        <w:tc>
          <w:tcPr>
            <w:tcW w:w="2582" w:type="dxa"/>
          </w:tcPr>
          <w:p w14:paraId="39A9DBF9" w14:textId="77777777" w:rsidR="00CA79EB" w:rsidRPr="00CA2C6A" w:rsidRDefault="00CA79EB">
            <w:pPr>
              <w:rPr>
                <w:rFonts w:ascii="Arial" w:hAnsi="Arial" w:cs="Arial"/>
              </w:rPr>
            </w:pPr>
            <w:r w:rsidRPr="00CA2C6A">
              <w:rPr>
                <w:rFonts w:ascii="Arial" w:hAnsi="Arial" w:cs="Arial"/>
              </w:rPr>
              <w:t>5.2%</w:t>
            </w:r>
          </w:p>
        </w:tc>
      </w:tr>
      <w:tr w:rsidR="00CA79EB" w:rsidRPr="00CA2C6A" w14:paraId="16F1BF59" w14:textId="77777777">
        <w:trPr>
          <w:trHeight w:val="258"/>
        </w:trPr>
        <w:tc>
          <w:tcPr>
            <w:tcW w:w="4590" w:type="dxa"/>
          </w:tcPr>
          <w:p w14:paraId="7D5D8F86" w14:textId="77777777" w:rsidR="00CA79EB" w:rsidRPr="00CA2C6A" w:rsidRDefault="00CA79EB">
            <w:pPr>
              <w:rPr>
                <w:rFonts w:ascii="Arial" w:hAnsi="Arial" w:cs="Arial"/>
              </w:rPr>
            </w:pPr>
            <w:r w:rsidRPr="00CA2C6A">
              <w:rPr>
                <w:rFonts w:ascii="Arial" w:hAnsi="Arial" w:cs="Arial"/>
              </w:rPr>
              <w:t>neck swelling</w:t>
            </w:r>
          </w:p>
        </w:tc>
        <w:tc>
          <w:tcPr>
            <w:tcW w:w="2246" w:type="dxa"/>
          </w:tcPr>
          <w:p w14:paraId="0958050A" w14:textId="77777777" w:rsidR="00CA79EB" w:rsidRPr="00CA2C6A" w:rsidRDefault="00CA79EB">
            <w:pPr>
              <w:rPr>
                <w:rFonts w:ascii="Arial" w:hAnsi="Arial" w:cs="Arial"/>
              </w:rPr>
            </w:pPr>
            <w:r w:rsidRPr="00CA2C6A">
              <w:rPr>
                <w:rFonts w:ascii="Arial" w:hAnsi="Arial" w:cs="Arial"/>
              </w:rPr>
              <w:t>15</w:t>
            </w:r>
          </w:p>
        </w:tc>
        <w:tc>
          <w:tcPr>
            <w:tcW w:w="2582" w:type="dxa"/>
          </w:tcPr>
          <w:p w14:paraId="10C5FFC4" w14:textId="77777777" w:rsidR="00CA79EB" w:rsidRPr="00CA2C6A" w:rsidRDefault="00CA79EB">
            <w:pPr>
              <w:rPr>
                <w:rFonts w:ascii="Arial" w:hAnsi="Arial" w:cs="Arial"/>
              </w:rPr>
            </w:pPr>
            <w:r w:rsidRPr="00CA2C6A">
              <w:rPr>
                <w:rFonts w:ascii="Arial" w:hAnsi="Arial" w:cs="Arial"/>
              </w:rPr>
              <w:t>8.7%</w:t>
            </w:r>
          </w:p>
        </w:tc>
      </w:tr>
      <w:tr w:rsidR="00CA79EB" w:rsidRPr="00CA2C6A" w14:paraId="4F8F2A5A" w14:textId="77777777">
        <w:trPr>
          <w:trHeight w:val="258"/>
        </w:trPr>
        <w:tc>
          <w:tcPr>
            <w:tcW w:w="4590" w:type="dxa"/>
          </w:tcPr>
          <w:p w14:paraId="53467533" w14:textId="77777777" w:rsidR="00CA79EB" w:rsidRPr="00CA2C6A" w:rsidRDefault="00CA79EB">
            <w:pPr>
              <w:rPr>
                <w:rFonts w:ascii="Arial" w:hAnsi="Arial" w:cs="Arial"/>
              </w:rPr>
            </w:pPr>
            <w:r w:rsidRPr="00CA2C6A">
              <w:rPr>
                <w:rFonts w:ascii="Arial" w:hAnsi="Arial" w:cs="Arial"/>
              </w:rPr>
              <w:t>orbit</w:t>
            </w:r>
          </w:p>
        </w:tc>
        <w:tc>
          <w:tcPr>
            <w:tcW w:w="2246" w:type="dxa"/>
          </w:tcPr>
          <w:p w14:paraId="510B0463" w14:textId="77777777" w:rsidR="00CA79EB" w:rsidRPr="00CA2C6A" w:rsidRDefault="00CA79EB">
            <w:pPr>
              <w:rPr>
                <w:rFonts w:ascii="Arial" w:hAnsi="Arial" w:cs="Arial"/>
              </w:rPr>
            </w:pPr>
            <w:r w:rsidRPr="00CA2C6A">
              <w:rPr>
                <w:rFonts w:ascii="Arial" w:hAnsi="Arial" w:cs="Arial"/>
              </w:rPr>
              <w:t>1</w:t>
            </w:r>
          </w:p>
        </w:tc>
        <w:tc>
          <w:tcPr>
            <w:tcW w:w="2582" w:type="dxa"/>
          </w:tcPr>
          <w:p w14:paraId="2EB42228" w14:textId="77777777" w:rsidR="00CA79EB" w:rsidRPr="00CA2C6A" w:rsidRDefault="00CA79EB">
            <w:pPr>
              <w:rPr>
                <w:rFonts w:ascii="Arial" w:hAnsi="Arial" w:cs="Arial"/>
              </w:rPr>
            </w:pPr>
            <w:r w:rsidRPr="00CA2C6A">
              <w:rPr>
                <w:rFonts w:ascii="Arial" w:hAnsi="Arial" w:cs="Arial"/>
              </w:rPr>
              <w:t>0.6%</w:t>
            </w:r>
          </w:p>
        </w:tc>
      </w:tr>
      <w:tr w:rsidR="00CA79EB" w:rsidRPr="00CA2C6A" w14:paraId="4FA6A2C6" w14:textId="77777777">
        <w:trPr>
          <w:trHeight w:val="258"/>
        </w:trPr>
        <w:tc>
          <w:tcPr>
            <w:tcW w:w="4590" w:type="dxa"/>
          </w:tcPr>
          <w:p w14:paraId="4258A606" w14:textId="77777777" w:rsidR="00CA79EB" w:rsidRPr="00CA2C6A" w:rsidRDefault="00CA79EB">
            <w:pPr>
              <w:rPr>
                <w:rFonts w:ascii="Arial" w:hAnsi="Arial" w:cs="Arial"/>
              </w:rPr>
            </w:pPr>
            <w:r w:rsidRPr="00CA2C6A">
              <w:rPr>
                <w:rFonts w:ascii="Arial" w:hAnsi="Arial" w:cs="Arial"/>
              </w:rPr>
              <w:t>palate</w:t>
            </w:r>
          </w:p>
        </w:tc>
        <w:tc>
          <w:tcPr>
            <w:tcW w:w="2246" w:type="dxa"/>
          </w:tcPr>
          <w:p w14:paraId="5DE5FA29" w14:textId="77777777" w:rsidR="00CA79EB" w:rsidRPr="00CA2C6A" w:rsidRDefault="00CA79EB">
            <w:pPr>
              <w:rPr>
                <w:rFonts w:ascii="Arial" w:hAnsi="Arial" w:cs="Arial"/>
              </w:rPr>
            </w:pPr>
            <w:r w:rsidRPr="00CA2C6A">
              <w:rPr>
                <w:rFonts w:ascii="Arial" w:hAnsi="Arial" w:cs="Arial"/>
              </w:rPr>
              <w:t>8</w:t>
            </w:r>
          </w:p>
        </w:tc>
        <w:tc>
          <w:tcPr>
            <w:tcW w:w="2582" w:type="dxa"/>
          </w:tcPr>
          <w:p w14:paraId="5ABAE9C2" w14:textId="77777777" w:rsidR="00CA79EB" w:rsidRPr="00CA2C6A" w:rsidRDefault="00CA79EB">
            <w:pPr>
              <w:rPr>
                <w:rFonts w:ascii="Arial" w:hAnsi="Arial" w:cs="Arial"/>
              </w:rPr>
            </w:pPr>
            <w:r w:rsidRPr="00CA2C6A">
              <w:rPr>
                <w:rFonts w:ascii="Arial" w:hAnsi="Arial" w:cs="Arial"/>
              </w:rPr>
              <w:t>4.7%</w:t>
            </w:r>
          </w:p>
        </w:tc>
      </w:tr>
      <w:tr w:rsidR="00CA79EB" w:rsidRPr="00CA2C6A" w14:paraId="1ECC8DCE" w14:textId="77777777">
        <w:trPr>
          <w:trHeight w:val="258"/>
        </w:trPr>
        <w:tc>
          <w:tcPr>
            <w:tcW w:w="4590" w:type="dxa"/>
          </w:tcPr>
          <w:p w14:paraId="46BF63F7" w14:textId="77777777" w:rsidR="00CA79EB" w:rsidRPr="00CA2C6A" w:rsidRDefault="00CA79EB">
            <w:pPr>
              <w:rPr>
                <w:rFonts w:ascii="Arial" w:hAnsi="Arial" w:cs="Arial"/>
              </w:rPr>
            </w:pPr>
            <w:r w:rsidRPr="00CA2C6A">
              <w:rPr>
                <w:rFonts w:ascii="Arial" w:hAnsi="Arial" w:cs="Arial"/>
              </w:rPr>
              <w:t>parotid</w:t>
            </w:r>
          </w:p>
        </w:tc>
        <w:tc>
          <w:tcPr>
            <w:tcW w:w="2246" w:type="dxa"/>
          </w:tcPr>
          <w:p w14:paraId="376AD2FF" w14:textId="77777777" w:rsidR="00CA79EB" w:rsidRPr="00CA2C6A" w:rsidRDefault="00CA79EB">
            <w:pPr>
              <w:rPr>
                <w:rFonts w:ascii="Arial" w:hAnsi="Arial" w:cs="Arial"/>
              </w:rPr>
            </w:pPr>
            <w:r w:rsidRPr="00CA2C6A">
              <w:rPr>
                <w:rFonts w:ascii="Arial" w:hAnsi="Arial" w:cs="Arial"/>
              </w:rPr>
              <w:t>5</w:t>
            </w:r>
          </w:p>
        </w:tc>
        <w:tc>
          <w:tcPr>
            <w:tcW w:w="2582" w:type="dxa"/>
          </w:tcPr>
          <w:p w14:paraId="182D596E" w14:textId="77777777" w:rsidR="00CA79EB" w:rsidRPr="00CA2C6A" w:rsidRDefault="00CA79EB">
            <w:pPr>
              <w:rPr>
                <w:rFonts w:ascii="Arial" w:hAnsi="Arial" w:cs="Arial"/>
              </w:rPr>
            </w:pPr>
            <w:r w:rsidRPr="00CA2C6A">
              <w:rPr>
                <w:rFonts w:ascii="Arial" w:hAnsi="Arial" w:cs="Arial"/>
              </w:rPr>
              <w:t>2.9%</w:t>
            </w:r>
          </w:p>
        </w:tc>
      </w:tr>
      <w:tr w:rsidR="00CA79EB" w:rsidRPr="00CA2C6A" w14:paraId="111EA743" w14:textId="77777777">
        <w:trPr>
          <w:trHeight w:val="258"/>
        </w:trPr>
        <w:tc>
          <w:tcPr>
            <w:tcW w:w="4590" w:type="dxa"/>
          </w:tcPr>
          <w:p w14:paraId="2868DE32" w14:textId="77777777" w:rsidR="00CA79EB" w:rsidRPr="00CA2C6A" w:rsidRDefault="00CA79EB">
            <w:pPr>
              <w:rPr>
                <w:rFonts w:ascii="Arial" w:hAnsi="Arial" w:cs="Arial"/>
              </w:rPr>
            </w:pPr>
            <w:r w:rsidRPr="00CA2C6A">
              <w:rPr>
                <w:rFonts w:ascii="Arial" w:hAnsi="Arial" w:cs="Arial"/>
              </w:rPr>
              <w:t>submandibular gland</w:t>
            </w:r>
          </w:p>
        </w:tc>
        <w:tc>
          <w:tcPr>
            <w:tcW w:w="2246" w:type="dxa"/>
          </w:tcPr>
          <w:p w14:paraId="5A20ED25" w14:textId="77777777" w:rsidR="00CA79EB" w:rsidRPr="00CA2C6A" w:rsidRDefault="00CA79EB">
            <w:pPr>
              <w:rPr>
                <w:rFonts w:ascii="Arial" w:hAnsi="Arial" w:cs="Arial"/>
              </w:rPr>
            </w:pPr>
            <w:r w:rsidRPr="00CA2C6A">
              <w:rPr>
                <w:rFonts w:ascii="Arial" w:hAnsi="Arial" w:cs="Arial"/>
              </w:rPr>
              <w:t>3</w:t>
            </w:r>
          </w:p>
        </w:tc>
        <w:tc>
          <w:tcPr>
            <w:tcW w:w="2582" w:type="dxa"/>
          </w:tcPr>
          <w:p w14:paraId="3C367B22" w14:textId="77777777" w:rsidR="00CA79EB" w:rsidRPr="00CA2C6A" w:rsidRDefault="00CA79EB">
            <w:pPr>
              <w:rPr>
                <w:rFonts w:ascii="Arial" w:hAnsi="Arial" w:cs="Arial"/>
              </w:rPr>
            </w:pPr>
            <w:r w:rsidRPr="00CA2C6A">
              <w:rPr>
                <w:rFonts w:ascii="Arial" w:hAnsi="Arial" w:cs="Arial"/>
              </w:rPr>
              <w:t>1.7%</w:t>
            </w:r>
          </w:p>
        </w:tc>
      </w:tr>
      <w:tr w:rsidR="00CA79EB" w:rsidRPr="00CA2C6A" w14:paraId="5CB4C397" w14:textId="77777777">
        <w:trPr>
          <w:trHeight w:val="258"/>
        </w:trPr>
        <w:tc>
          <w:tcPr>
            <w:tcW w:w="4590" w:type="dxa"/>
          </w:tcPr>
          <w:p w14:paraId="60037BFF" w14:textId="77777777" w:rsidR="00CA79EB" w:rsidRPr="00CA2C6A" w:rsidRDefault="00CA79EB">
            <w:pPr>
              <w:rPr>
                <w:rFonts w:ascii="Arial" w:hAnsi="Arial" w:cs="Arial"/>
              </w:rPr>
            </w:pPr>
            <w:r w:rsidRPr="00CA2C6A">
              <w:rPr>
                <w:rFonts w:ascii="Arial" w:hAnsi="Arial" w:cs="Arial"/>
              </w:rPr>
              <w:t>tongue</w:t>
            </w:r>
          </w:p>
        </w:tc>
        <w:tc>
          <w:tcPr>
            <w:tcW w:w="2246" w:type="dxa"/>
          </w:tcPr>
          <w:p w14:paraId="00B8CA7F" w14:textId="77777777" w:rsidR="00CA79EB" w:rsidRPr="00CA2C6A" w:rsidRDefault="00CA79EB">
            <w:pPr>
              <w:rPr>
                <w:rFonts w:ascii="Arial" w:hAnsi="Arial" w:cs="Arial"/>
              </w:rPr>
            </w:pPr>
            <w:r w:rsidRPr="00CA2C6A">
              <w:rPr>
                <w:rFonts w:ascii="Arial" w:hAnsi="Arial" w:cs="Arial"/>
              </w:rPr>
              <w:t>16</w:t>
            </w:r>
          </w:p>
        </w:tc>
        <w:tc>
          <w:tcPr>
            <w:tcW w:w="2582" w:type="dxa"/>
          </w:tcPr>
          <w:p w14:paraId="4C3D09FB" w14:textId="77777777" w:rsidR="00CA79EB" w:rsidRPr="00CA2C6A" w:rsidRDefault="00CA79EB">
            <w:pPr>
              <w:rPr>
                <w:rFonts w:ascii="Arial" w:hAnsi="Arial" w:cs="Arial"/>
              </w:rPr>
            </w:pPr>
            <w:r w:rsidRPr="00CA2C6A">
              <w:rPr>
                <w:rFonts w:ascii="Arial" w:hAnsi="Arial" w:cs="Arial"/>
              </w:rPr>
              <w:t>9.3%</w:t>
            </w:r>
          </w:p>
        </w:tc>
      </w:tr>
      <w:tr w:rsidR="00CA79EB" w:rsidRPr="00CA2C6A" w14:paraId="3159210A" w14:textId="77777777">
        <w:trPr>
          <w:trHeight w:val="258"/>
        </w:trPr>
        <w:tc>
          <w:tcPr>
            <w:tcW w:w="4590" w:type="dxa"/>
          </w:tcPr>
          <w:p w14:paraId="1DC06242" w14:textId="77777777" w:rsidR="00CA79EB" w:rsidRPr="00CA2C6A" w:rsidRDefault="00CA79EB">
            <w:pPr>
              <w:rPr>
                <w:rFonts w:ascii="Arial" w:hAnsi="Arial" w:cs="Arial"/>
              </w:rPr>
            </w:pPr>
          </w:p>
        </w:tc>
        <w:tc>
          <w:tcPr>
            <w:tcW w:w="2246" w:type="dxa"/>
          </w:tcPr>
          <w:p w14:paraId="78862EC0" w14:textId="77777777" w:rsidR="00CA79EB" w:rsidRPr="00CA2C6A" w:rsidRDefault="00CA79EB">
            <w:pPr>
              <w:rPr>
                <w:rFonts w:ascii="Arial" w:hAnsi="Arial" w:cs="Arial"/>
              </w:rPr>
            </w:pPr>
          </w:p>
        </w:tc>
        <w:tc>
          <w:tcPr>
            <w:tcW w:w="2582" w:type="dxa"/>
          </w:tcPr>
          <w:p w14:paraId="4EBC8578" w14:textId="77777777" w:rsidR="00CA79EB" w:rsidRPr="00CA2C6A" w:rsidRDefault="00CA79EB">
            <w:pPr>
              <w:rPr>
                <w:rFonts w:ascii="Arial" w:hAnsi="Arial" w:cs="Arial"/>
              </w:rPr>
            </w:pPr>
          </w:p>
        </w:tc>
      </w:tr>
      <w:tr w:rsidR="00CA79EB" w:rsidRPr="00CA2C6A" w14:paraId="58B6C5C0" w14:textId="77777777">
        <w:trPr>
          <w:trHeight w:val="258"/>
        </w:trPr>
        <w:tc>
          <w:tcPr>
            <w:tcW w:w="4590" w:type="dxa"/>
          </w:tcPr>
          <w:p w14:paraId="43554B4F" w14:textId="77777777" w:rsidR="00CA79EB" w:rsidRPr="00CA2C6A" w:rsidRDefault="00CA79EB">
            <w:pPr>
              <w:rPr>
                <w:rFonts w:ascii="Arial" w:hAnsi="Arial" w:cs="Arial"/>
                <w:b/>
                <w:bCs/>
              </w:rPr>
            </w:pPr>
            <w:r w:rsidRPr="00CA2C6A">
              <w:rPr>
                <w:rFonts w:ascii="Arial" w:hAnsi="Arial" w:cs="Arial"/>
                <w:b/>
                <w:bCs/>
              </w:rPr>
              <w:t>Consistency</w:t>
            </w:r>
          </w:p>
        </w:tc>
        <w:tc>
          <w:tcPr>
            <w:tcW w:w="2246" w:type="dxa"/>
          </w:tcPr>
          <w:p w14:paraId="3A36E4E6" w14:textId="77777777" w:rsidR="00CA79EB" w:rsidRPr="00CA2C6A" w:rsidRDefault="00CA79EB">
            <w:pPr>
              <w:rPr>
                <w:rFonts w:ascii="Arial" w:hAnsi="Arial" w:cs="Arial"/>
              </w:rPr>
            </w:pPr>
          </w:p>
        </w:tc>
        <w:tc>
          <w:tcPr>
            <w:tcW w:w="2582" w:type="dxa"/>
          </w:tcPr>
          <w:p w14:paraId="66F8252B" w14:textId="77777777" w:rsidR="00CA79EB" w:rsidRPr="00CA2C6A" w:rsidRDefault="00CA79EB">
            <w:pPr>
              <w:rPr>
                <w:rFonts w:ascii="Arial" w:hAnsi="Arial" w:cs="Arial"/>
              </w:rPr>
            </w:pPr>
          </w:p>
        </w:tc>
      </w:tr>
      <w:tr w:rsidR="00CA79EB" w:rsidRPr="00CA2C6A" w14:paraId="2302D6A9" w14:textId="77777777">
        <w:trPr>
          <w:trHeight w:val="258"/>
        </w:trPr>
        <w:tc>
          <w:tcPr>
            <w:tcW w:w="4590" w:type="dxa"/>
          </w:tcPr>
          <w:p w14:paraId="76CD3C80" w14:textId="77777777" w:rsidR="00CA79EB" w:rsidRPr="00CA2C6A" w:rsidRDefault="00CA79EB">
            <w:pPr>
              <w:rPr>
                <w:rFonts w:ascii="Arial" w:hAnsi="Arial" w:cs="Arial"/>
              </w:rPr>
            </w:pPr>
            <w:r w:rsidRPr="00CA2C6A">
              <w:rPr>
                <w:rFonts w:ascii="Arial" w:hAnsi="Arial" w:cs="Arial"/>
              </w:rPr>
              <w:t>hard</w:t>
            </w:r>
          </w:p>
        </w:tc>
        <w:tc>
          <w:tcPr>
            <w:tcW w:w="2246" w:type="dxa"/>
          </w:tcPr>
          <w:p w14:paraId="3A96EDF7" w14:textId="77777777" w:rsidR="00CA79EB" w:rsidRPr="00CA2C6A" w:rsidRDefault="00CA79EB">
            <w:pPr>
              <w:rPr>
                <w:rFonts w:ascii="Arial" w:hAnsi="Arial" w:cs="Arial"/>
              </w:rPr>
            </w:pPr>
            <w:r w:rsidRPr="00CA2C6A">
              <w:rPr>
                <w:rFonts w:ascii="Arial" w:hAnsi="Arial" w:cs="Arial"/>
              </w:rPr>
              <w:t>83</w:t>
            </w:r>
          </w:p>
        </w:tc>
        <w:tc>
          <w:tcPr>
            <w:tcW w:w="2582" w:type="dxa"/>
          </w:tcPr>
          <w:p w14:paraId="4B33F31F" w14:textId="77777777" w:rsidR="00CA79EB" w:rsidRPr="00CA2C6A" w:rsidRDefault="00CA79EB">
            <w:pPr>
              <w:rPr>
                <w:rFonts w:ascii="Arial" w:hAnsi="Arial" w:cs="Arial"/>
              </w:rPr>
            </w:pPr>
            <w:r w:rsidRPr="00CA2C6A">
              <w:rPr>
                <w:rFonts w:ascii="Arial" w:hAnsi="Arial" w:cs="Arial"/>
              </w:rPr>
              <w:t>48.3%</w:t>
            </w:r>
          </w:p>
        </w:tc>
      </w:tr>
      <w:tr w:rsidR="00CA79EB" w:rsidRPr="00CA2C6A" w14:paraId="4C666C79" w14:textId="77777777">
        <w:trPr>
          <w:trHeight w:val="258"/>
        </w:trPr>
        <w:tc>
          <w:tcPr>
            <w:tcW w:w="4590" w:type="dxa"/>
          </w:tcPr>
          <w:p w14:paraId="3EF1E889" w14:textId="17D37966" w:rsidR="00CA79EB" w:rsidRPr="00CA2C6A" w:rsidRDefault="001529C2">
            <w:pPr>
              <w:rPr>
                <w:rFonts w:ascii="Arial" w:hAnsi="Arial" w:cs="Arial"/>
              </w:rPr>
            </w:pPr>
            <w:r w:rsidRPr="00CA2C6A">
              <w:rPr>
                <w:rFonts w:ascii="Arial" w:hAnsi="Arial" w:cs="Arial"/>
              </w:rPr>
              <w:t>Not related</w:t>
            </w:r>
          </w:p>
        </w:tc>
        <w:tc>
          <w:tcPr>
            <w:tcW w:w="2246" w:type="dxa"/>
          </w:tcPr>
          <w:p w14:paraId="6172B31F" w14:textId="77777777" w:rsidR="00CA79EB" w:rsidRPr="00CA2C6A" w:rsidRDefault="00CA79EB">
            <w:pPr>
              <w:rPr>
                <w:rFonts w:ascii="Arial" w:hAnsi="Arial" w:cs="Arial"/>
              </w:rPr>
            </w:pPr>
            <w:r w:rsidRPr="00CA2C6A">
              <w:rPr>
                <w:rFonts w:ascii="Arial" w:hAnsi="Arial" w:cs="Arial"/>
              </w:rPr>
              <w:t>22</w:t>
            </w:r>
          </w:p>
        </w:tc>
        <w:tc>
          <w:tcPr>
            <w:tcW w:w="2582" w:type="dxa"/>
          </w:tcPr>
          <w:p w14:paraId="084EA6EC" w14:textId="77777777" w:rsidR="00CA79EB" w:rsidRPr="00CA2C6A" w:rsidRDefault="00CA79EB">
            <w:pPr>
              <w:rPr>
                <w:rFonts w:ascii="Arial" w:hAnsi="Arial" w:cs="Arial"/>
              </w:rPr>
            </w:pPr>
            <w:r w:rsidRPr="00CA2C6A">
              <w:rPr>
                <w:rFonts w:ascii="Arial" w:hAnsi="Arial" w:cs="Arial"/>
              </w:rPr>
              <w:t>12.8%</w:t>
            </w:r>
          </w:p>
        </w:tc>
      </w:tr>
      <w:tr w:rsidR="00CA79EB" w:rsidRPr="00CA2C6A" w14:paraId="572BAC18" w14:textId="77777777">
        <w:trPr>
          <w:trHeight w:val="258"/>
        </w:trPr>
        <w:tc>
          <w:tcPr>
            <w:tcW w:w="4590" w:type="dxa"/>
          </w:tcPr>
          <w:p w14:paraId="105C3567" w14:textId="77777777" w:rsidR="00CA79EB" w:rsidRPr="00CA2C6A" w:rsidRDefault="00CA79EB">
            <w:pPr>
              <w:rPr>
                <w:rFonts w:ascii="Arial" w:hAnsi="Arial" w:cs="Arial"/>
              </w:rPr>
            </w:pPr>
            <w:r w:rsidRPr="00CA2C6A">
              <w:rPr>
                <w:rFonts w:ascii="Arial" w:hAnsi="Arial" w:cs="Arial"/>
              </w:rPr>
              <w:t>soft</w:t>
            </w:r>
          </w:p>
        </w:tc>
        <w:tc>
          <w:tcPr>
            <w:tcW w:w="2246" w:type="dxa"/>
          </w:tcPr>
          <w:p w14:paraId="3C7962EC" w14:textId="77777777" w:rsidR="00CA79EB" w:rsidRPr="00CA2C6A" w:rsidRDefault="00CA79EB">
            <w:pPr>
              <w:rPr>
                <w:rFonts w:ascii="Arial" w:hAnsi="Arial" w:cs="Arial"/>
              </w:rPr>
            </w:pPr>
            <w:r w:rsidRPr="00CA2C6A">
              <w:rPr>
                <w:rFonts w:ascii="Arial" w:hAnsi="Arial" w:cs="Arial"/>
              </w:rPr>
              <w:t>67</w:t>
            </w:r>
          </w:p>
        </w:tc>
        <w:tc>
          <w:tcPr>
            <w:tcW w:w="2582" w:type="dxa"/>
          </w:tcPr>
          <w:p w14:paraId="17D4BB8C" w14:textId="77777777" w:rsidR="00CA79EB" w:rsidRPr="00CA2C6A" w:rsidRDefault="00CA79EB">
            <w:pPr>
              <w:rPr>
                <w:rFonts w:ascii="Arial" w:hAnsi="Arial" w:cs="Arial"/>
              </w:rPr>
            </w:pPr>
            <w:r w:rsidRPr="00CA2C6A">
              <w:rPr>
                <w:rFonts w:ascii="Arial" w:hAnsi="Arial" w:cs="Arial"/>
              </w:rPr>
              <w:t>39.0%</w:t>
            </w:r>
          </w:p>
        </w:tc>
      </w:tr>
      <w:tr w:rsidR="00CA79EB" w:rsidRPr="00CA2C6A" w14:paraId="56C3179A" w14:textId="77777777">
        <w:trPr>
          <w:trHeight w:val="258"/>
        </w:trPr>
        <w:tc>
          <w:tcPr>
            <w:tcW w:w="4590" w:type="dxa"/>
          </w:tcPr>
          <w:p w14:paraId="41760470" w14:textId="77777777" w:rsidR="00CA79EB" w:rsidRPr="00CA2C6A" w:rsidRDefault="00CA79EB">
            <w:pPr>
              <w:rPr>
                <w:rFonts w:ascii="Arial" w:hAnsi="Arial" w:cs="Arial"/>
              </w:rPr>
            </w:pPr>
          </w:p>
        </w:tc>
        <w:tc>
          <w:tcPr>
            <w:tcW w:w="2246" w:type="dxa"/>
          </w:tcPr>
          <w:p w14:paraId="67950FDB" w14:textId="77777777" w:rsidR="00CA79EB" w:rsidRPr="00CA2C6A" w:rsidRDefault="00CA79EB">
            <w:pPr>
              <w:rPr>
                <w:rFonts w:ascii="Arial" w:hAnsi="Arial" w:cs="Arial"/>
              </w:rPr>
            </w:pPr>
          </w:p>
        </w:tc>
        <w:tc>
          <w:tcPr>
            <w:tcW w:w="2582" w:type="dxa"/>
          </w:tcPr>
          <w:p w14:paraId="5C8E3639" w14:textId="77777777" w:rsidR="00CA79EB" w:rsidRPr="00CA2C6A" w:rsidRDefault="00CA79EB">
            <w:pPr>
              <w:rPr>
                <w:rFonts w:ascii="Arial" w:hAnsi="Arial" w:cs="Arial"/>
              </w:rPr>
            </w:pPr>
          </w:p>
        </w:tc>
      </w:tr>
      <w:tr w:rsidR="00CA79EB" w:rsidRPr="00CA2C6A" w14:paraId="699C1DAE" w14:textId="77777777">
        <w:trPr>
          <w:trHeight w:val="258"/>
        </w:trPr>
        <w:tc>
          <w:tcPr>
            <w:tcW w:w="4590" w:type="dxa"/>
          </w:tcPr>
          <w:p w14:paraId="156D4232" w14:textId="77777777" w:rsidR="00CA79EB" w:rsidRPr="00CA2C6A" w:rsidRDefault="00CA79EB">
            <w:pPr>
              <w:rPr>
                <w:rFonts w:ascii="Arial" w:hAnsi="Arial" w:cs="Arial"/>
                <w:b/>
                <w:bCs/>
              </w:rPr>
            </w:pPr>
            <w:r w:rsidRPr="00CA2C6A">
              <w:rPr>
                <w:rFonts w:ascii="Arial" w:hAnsi="Arial" w:cs="Arial"/>
                <w:b/>
                <w:bCs/>
              </w:rPr>
              <w:t>Outcome</w:t>
            </w:r>
          </w:p>
        </w:tc>
        <w:tc>
          <w:tcPr>
            <w:tcW w:w="2246" w:type="dxa"/>
          </w:tcPr>
          <w:p w14:paraId="1B912413" w14:textId="77777777" w:rsidR="00CA79EB" w:rsidRPr="00CA2C6A" w:rsidRDefault="00CA79EB">
            <w:pPr>
              <w:rPr>
                <w:rFonts w:ascii="Arial" w:hAnsi="Arial" w:cs="Arial"/>
              </w:rPr>
            </w:pPr>
          </w:p>
        </w:tc>
        <w:tc>
          <w:tcPr>
            <w:tcW w:w="2582" w:type="dxa"/>
          </w:tcPr>
          <w:p w14:paraId="2A21B150" w14:textId="77777777" w:rsidR="00CA79EB" w:rsidRPr="00CA2C6A" w:rsidRDefault="00CA79EB">
            <w:pPr>
              <w:rPr>
                <w:rFonts w:ascii="Arial" w:hAnsi="Arial" w:cs="Arial"/>
              </w:rPr>
            </w:pPr>
          </w:p>
        </w:tc>
      </w:tr>
      <w:tr w:rsidR="00CA79EB" w:rsidRPr="00CA2C6A" w14:paraId="1D79BBAA" w14:textId="77777777">
        <w:trPr>
          <w:trHeight w:val="258"/>
        </w:trPr>
        <w:tc>
          <w:tcPr>
            <w:tcW w:w="4590" w:type="dxa"/>
          </w:tcPr>
          <w:p w14:paraId="252B9153" w14:textId="12F2E19B" w:rsidR="00CA79EB" w:rsidRPr="00CA2C6A" w:rsidRDefault="00F96C8E">
            <w:pPr>
              <w:rPr>
                <w:rFonts w:ascii="Arial" w:hAnsi="Arial" w:cs="Arial"/>
              </w:rPr>
            </w:pPr>
            <w:r w:rsidRPr="00CA2C6A">
              <w:rPr>
                <w:rFonts w:ascii="Arial" w:hAnsi="Arial" w:cs="Arial"/>
              </w:rPr>
              <w:t>R</w:t>
            </w:r>
            <w:r w:rsidR="001529C2" w:rsidRPr="00CA2C6A">
              <w:rPr>
                <w:rFonts w:ascii="Arial" w:hAnsi="Arial" w:cs="Arial"/>
              </w:rPr>
              <w:t>eferred</w:t>
            </w:r>
            <w:r w:rsidRPr="00CA2C6A">
              <w:rPr>
                <w:rFonts w:ascii="Arial" w:hAnsi="Arial" w:cs="Arial"/>
              </w:rPr>
              <w:t xml:space="preserve"> (Nil)</w:t>
            </w:r>
          </w:p>
        </w:tc>
        <w:tc>
          <w:tcPr>
            <w:tcW w:w="2246" w:type="dxa"/>
          </w:tcPr>
          <w:p w14:paraId="1372F353" w14:textId="77777777" w:rsidR="00CA79EB" w:rsidRPr="00CA2C6A" w:rsidRDefault="00CA79EB">
            <w:pPr>
              <w:rPr>
                <w:rFonts w:ascii="Arial" w:hAnsi="Arial" w:cs="Arial"/>
              </w:rPr>
            </w:pPr>
            <w:r w:rsidRPr="00CA2C6A">
              <w:rPr>
                <w:rFonts w:ascii="Arial" w:hAnsi="Arial" w:cs="Arial"/>
              </w:rPr>
              <w:t>27</w:t>
            </w:r>
          </w:p>
        </w:tc>
        <w:tc>
          <w:tcPr>
            <w:tcW w:w="2582" w:type="dxa"/>
          </w:tcPr>
          <w:p w14:paraId="3BED6648" w14:textId="77777777" w:rsidR="00CA79EB" w:rsidRPr="00CA2C6A" w:rsidRDefault="00CA79EB">
            <w:pPr>
              <w:rPr>
                <w:rFonts w:ascii="Arial" w:hAnsi="Arial" w:cs="Arial"/>
              </w:rPr>
            </w:pPr>
            <w:r w:rsidRPr="00CA2C6A">
              <w:rPr>
                <w:rFonts w:ascii="Arial" w:hAnsi="Arial" w:cs="Arial"/>
              </w:rPr>
              <w:t>15.7%</w:t>
            </w:r>
          </w:p>
        </w:tc>
      </w:tr>
      <w:tr w:rsidR="00CA79EB" w:rsidRPr="00CA2C6A" w14:paraId="25B8BF7C" w14:textId="77777777">
        <w:trPr>
          <w:trHeight w:val="258"/>
        </w:trPr>
        <w:tc>
          <w:tcPr>
            <w:tcW w:w="4590" w:type="dxa"/>
          </w:tcPr>
          <w:p w14:paraId="622124A0" w14:textId="77777777" w:rsidR="00CA79EB" w:rsidRPr="00CA2C6A" w:rsidRDefault="00CA79EB">
            <w:pPr>
              <w:rPr>
                <w:rFonts w:ascii="Arial" w:hAnsi="Arial" w:cs="Arial"/>
              </w:rPr>
            </w:pPr>
            <w:r w:rsidRPr="00CA2C6A">
              <w:rPr>
                <w:rFonts w:ascii="Arial" w:hAnsi="Arial" w:cs="Arial"/>
              </w:rPr>
              <w:t>recurrence</w:t>
            </w:r>
          </w:p>
        </w:tc>
        <w:tc>
          <w:tcPr>
            <w:tcW w:w="2246" w:type="dxa"/>
          </w:tcPr>
          <w:p w14:paraId="2C86ECFC" w14:textId="77777777" w:rsidR="00CA79EB" w:rsidRPr="00CA2C6A" w:rsidRDefault="00CA79EB">
            <w:pPr>
              <w:rPr>
                <w:rFonts w:ascii="Arial" w:hAnsi="Arial" w:cs="Arial"/>
              </w:rPr>
            </w:pPr>
            <w:r w:rsidRPr="00CA2C6A">
              <w:rPr>
                <w:rFonts w:ascii="Arial" w:hAnsi="Arial" w:cs="Arial"/>
              </w:rPr>
              <w:t>1</w:t>
            </w:r>
          </w:p>
        </w:tc>
        <w:tc>
          <w:tcPr>
            <w:tcW w:w="2582" w:type="dxa"/>
          </w:tcPr>
          <w:p w14:paraId="4F3E57BD" w14:textId="77777777" w:rsidR="00CA79EB" w:rsidRPr="00CA2C6A" w:rsidRDefault="00CA79EB">
            <w:pPr>
              <w:rPr>
                <w:rFonts w:ascii="Arial" w:hAnsi="Arial" w:cs="Arial"/>
              </w:rPr>
            </w:pPr>
            <w:r w:rsidRPr="00CA2C6A">
              <w:rPr>
                <w:rFonts w:ascii="Arial" w:hAnsi="Arial" w:cs="Arial"/>
              </w:rPr>
              <w:t>0.6%</w:t>
            </w:r>
          </w:p>
        </w:tc>
      </w:tr>
      <w:tr w:rsidR="00CA79EB" w:rsidRPr="00CA2C6A" w14:paraId="2F39A9B7" w14:textId="77777777">
        <w:trPr>
          <w:trHeight w:val="258"/>
        </w:trPr>
        <w:tc>
          <w:tcPr>
            <w:tcW w:w="4590" w:type="dxa"/>
            <w:tcBorders>
              <w:bottom w:val="single" w:sz="4" w:space="0" w:color="auto"/>
            </w:tcBorders>
          </w:tcPr>
          <w:p w14:paraId="3B96B903" w14:textId="77777777" w:rsidR="00CA79EB" w:rsidRPr="00CA2C6A" w:rsidRDefault="00CA79EB">
            <w:pPr>
              <w:rPr>
                <w:rFonts w:ascii="Arial" w:hAnsi="Arial" w:cs="Arial"/>
              </w:rPr>
            </w:pPr>
            <w:r w:rsidRPr="00CA2C6A">
              <w:rPr>
                <w:rFonts w:ascii="Arial" w:hAnsi="Arial" w:cs="Arial"/>
              </w:rPr>
              <w:t>satisfactory</w:t>
            </w:r>
          </w:p>
        </w:tc>
        <w:tc>
          <w:tcPr>
            <w:tcW w:w="2246" w:type="dxa"/>
            <w:tcBorders>
              <w:bottom w:val="single" w:sz="4" w:space="0" w:color="auto"/>
            </w:tcBorders>
          </w:tcPr>
          <w:p w14:paraId="20446E13" w14:textId="77777777" w:rsidR="00CA79EB" w:rsidRPr="00CA2C6A" w:rsidRDefault="00CA79EB">
            <w:pPr>
              <w:rPr>
                <w:rFonts w:ascii="Arial" w:hAnsi="Arial" w:cs="Arial"/>
              </w:rPr>
            </w:pPr>
            <w:r w:rsidRPr="00CA2C6A">
              <w:rPr>
                <w:rFonts w:ascii="Arial" w:hAnsi="Arial" w:cs="Arial"/>
              </w:rPr>
              <w:t>144</w:t>
            </w:r>
          </w:p>
        </w:tc>
        <w:tc>
          <w:tcPr>
            <w:tcW w:w="2582" w:type="dxa"/>
            <w:tcBorders>
              <w:bottom w:val="single" w:sz="4" w:space="0" w:color="auto"/>
            </w:tcBorders>
          </w:tcPr>
          <w:p w14:paraId="7C3F9B67" w14:textId="77777777" w:rsidR="00CA79EB" w:rsidRPr="00CA2C6A" w:rsidRDefault="00CA79EB">
            <w:pPr>
              <w:rPr>
                <w:rFonts w:ascii="Arial" w:hAnsi="Arial" w:cs="Arial"/>
              </w:rPr>
            </w:pPr>
            <w:r w:rsidRPr="00CA2C6A">
              <w:rPr>
                <w:rFonts w:ascii="Arial" w:hAnsi="Arial" w:cs="Arial"/>
              </w:rPr>
              <w:t>83.7%</w:t>
            </w:r>
          </w:p>
        </w:tc>
      </w:tr>
      <w:bookmarkEnd w:id="10"/>
    </w:tbl>
    <w:p w14:paraId="50F29390" w14:textId="77777777" w:rsidR="00AB2C73" w:rsidRPr="00CA2C6A" w:rsidRDefault="00AB2C73" w:rsidP="00CA79EB">
      <w:pPr>
        <w:pStyle w:val="NormalWeb"/>
        <w:jc w:val="both"/>
        <w:rPr>
          <w:rFonts w:ascii="Arial" w:hAnsi="Arial" w:cs="Arial"/>
        </w:rPr>
      </w:pPr>
    </w:p>
    <w:p w14:paraId="6504A96A" w14:textId="77777777" w:rsidR="00AB2C73" w:rsidRPr="00CA2C6A" w:rsidRDefault="00AB2C73" w:rsidP="00CA79EB">
      <w:pPr>
        <w:pStyle w:val="NormalWeb"/>
        <w:jc w:val="both"/>
        <w:rPr>
          <w:rFonts w:ascii="Arial" w:hAnsi="Arial" w:cs="Arial"/>
        </w:rPr>
      </w:pPr>
    </w:p>
    <w:p w14:paraId="19D07204" w14:textId="77777777" w:rsidR="00A46A57" w:rsidRPr="00CA2C6A" w:rsidRDefault="00A46A57" w:rsidP="003F60B7">
      <w:pPr>
        <w:pStyle w:val="NormalWeb"/>
        <w:spacing w:line="480" w:lineRule="auto"/>
        <w:jc w:val="both"/>
        <w:rPr>
          <w:rFonts w:ascii="Arial" w:hAnsi="Arial" w:cs="Arial"/>
          <w:b/>
          <w:bCs/>
          <w:sz w:val="28"/>
          <w:szCs w:val="28"/>
        </w:rPr>
      </w:pPr>
    </w:p>
    <w:p w14:paraId="106D98DB" w14:textId="4CB012DC" w:rsidR="001C50C3" w:rsidRPr="00CA2C6A" w:rsidRDefault="00AB4C4C" w:rsidP="003F60B7">
      <w:pPr>
        <w:pStyle w:val="NormalWeb"/>
        <w:spacing w:line="480" w:lineRule="auto"/>
        <w:jc w:val="both"/>
        <w:rPr>
          <w:rFonts w:ascii="Arial" w:hAnsi="Arial" w:cs="Arial"/>
          <w:b/>
          <w:bCs/>
          <w:sz w:val="28"/>
          <w:szCs w:val="28"/>
        </w:rPr>
      </w:pPr>
      <w:r w:rsidRPr="00CA2C6A">
        <w:rPr>
          <w:rFonts w:ascii="Arial" w:hAnsi="Arial" w:cs="Arial"/>
          <w:b/>
          <w:bCs/>
          <w:sz w:val="28"/>
          <w:szCs w:val="28"/>
        </w:rPr>
        <w:t>Ge</w:t>
      </w:r>
      <w:r w:rsidR="005123E0" w:rsidRPr="00CA2C6A">
        <w:rPr>
          <w:rFonts w:ascii="Arial" w:hAnsi="Arial" w:cs="Arial"/>
          <w:b/>
          <w:bCs/>
          <w:sz w:val="28"/>
          <w:szCs w:val="28"/>
        </w:rPr>
        <w:t>neral Distributions</w:t>
      </w:r>
    </w:p>
    <w:p w14:paraId="0C9FE476" w14:textId="1D0E79E8" w:rsidR="00200FC1" w:rsidRPr="00CA2C6A" w:rsidRDefault="00200FC1" w:rsidP="003F60B7">
      <w:pPr>
        <w:spacing w:line="480" w:lineRule="auto"/>
        <w:jc w:val="both"/>
        <w:rPr>
          <w:rFonts w:ascii="Arial" w:hAnsi="Arial" w:cs="Arial"/>
          <w:sz w:val="24"/>
          <w:szCs w:val="24"/>
        </w:rPr>
      </w:pPr>
      <w:r w:rsidRPr="00CA2C6A">
        <w:rPr>
          <w:rFonts w:ascii="Arial" w:hAnsi="Arial" w:cs="Arial"/>
          <w:sz w:val="24"/>
          <w:szCs w:val="24"/>
        </w:rPr>
        <w:t xml:space="preserve">In this study, 190 cases were reviewed retrospectively, with 172 pediatric patients diagnosed with various orofacial </w:t>
      </w:r>
      <w:r w:rsidR="007230D0" w:rsidRPr="00CA2C6A">
        <w:rPr>
          <w:rFonts w:ascii="Arial" w:hAnsi="Arial" w:cs="Arial"/>
          <w:sz w:val="24"/>
          <w:szCs w:val="24"/>
        </w:rPr>
        <w:t>tumours</w:t>
      </w:r>
      <w:r w:rsidRPr="00CA2C6A">
        <w:rPr>
          <w:rFonts w:ascii="Arial" w:hAnsi="Arial" w:cs="Arial"/>
          <w:sz w:val="24"/>
          <w:szCs w:val="24"/>
        </w:rPr>
        <w:t xml:space="preserve"> meeting the inclusion criteria. Among them, 53.5</w:t>
      </w:r>
      <w:r w:rsidR="00794868" w:rsidRPr="00CA2C6A">
        <w:rPr>
          <w:rFonts w:ascii="Arial" w:hAnsi="Arial" w:cs="Arial"/>
          <w:sz w:val="24"/>
          <w:szCs w:val="24"/>
        </w:rPr>
        <w:t>% were</w:t>
      </w:r>
      <w:r w:rsidRPr="00CA2C6A">
        <w:rPr>
          <w:rFonts w:ascii="Arial" w:hAnsi="Arial" w:cs="Arial"/>
          <w:sz w:val="24"/>
          <w:szCs w:val="24"/>
        </w:rPr>
        <w:t xml:space="preserve"> female, and 46.5% were male, yielding a </w:t>
      </w:r>
      <w:r w:rsidR="00C27B90" w:rsidRPr="00CA2C6A">
        <w:rPr>
          <w:rFonts w:ascii="Arial" w:hAnsi="Arial" w:cs="Arial"/>
          <w:sz w:val="24"/>
          <w:szCs w:val="24"/>
        </w:rPr>
        <w:t>M</w:t>
      </w:r>
      <w:r w:rsidR="00F1769F" w:rsidRPr="00CA2C6A">
        <w:rPr>
          <w:rFonts w:ascii="Arial" w:hAnsi="Arial" w:cs="Arial"/>
          <w:sz w:val="24"/>
          <w:szCs w:val="24"/>
        </w:rPr>
        <w:t>:</w:t>
      </w:r>
      <w:r w:rsidR="00C27B90" w:rsidRPr="00CA2C6A">
        <w:rPr>
          <w:rFonts w:ascii="Arial" w:hAnsi="Arial" w:cs="Arial"/>
          <w:sz w:val="24"/>
          <w:szCs w:val="24"/>
        </w:rPr>
        <w:t>F</w:t>
      </w:r>
      <w:r w:rsidRPr="00CA2C6A">
        <w:rPr>
          <w:rFonts w:ascii="Arial" w:hAnsi="Arial" w:cs="Arial"/>
          <w:sz w:val="24"/>
          <w:szCs w:val="24"/>
        </w:rPr>
        <w:t xml:space="preserve"> ratio of 1:1.</w:t>
      </w:r>
      <w:r w:rsidR="003336A4" w:rsidRPr="00CA2C6A">
        <w:rPr>
          <w:rFonts w:ascii="Arial" w:hAnsi="Arial" w:cs="Arial"/>
          <w:sz w:val="24"/>
          <w:szCs w:val="24"/>
        </w:rPr>
        <w:t>4</w:t>
      </w:r>
      <w:r w:rsidRPr="00CA2C6A">
        <w:rPr>
          <w:rFonts w:ascii="Arial" w:hAnsi="Arial" w:cs="Arial"/>
          <w:sz w:val="24"/>
          <w:szCs w:val="24"/>
        </w:rPr>
        <w:t xml:space="preserve">. The average age of the patients was 12.20±4.582 years. </w:t>
      </w:r>
      <w:r w:rsidR="00F1769F" w:rsidRPr="00CA2C6A">
        <w:rPr>
          <w:rFonts w:ascii="Arial" w:hAnsi="Arial" w:cs="Arial"/>
          <w:sz w:val="24"/>
          <w:szCs w:val="24"/>
        </w:rPr>
        <w:t xml:space="preserve">The group includes </w:t>
      </w:r>
      <w:bookmarkStart w:id="11" w:name="_Hlk196866299"/>
      <w:r w:rsidR="00F1769F" w:rsidRPr="00CA2C6A">
        <w:rPr>
          <w:rFonts w:ascii="Arial" w:hAnsi="Arial" w:cs="Arial"/>
          <w:sz w:val="24"/>
          <w:szCs w:val="24"/>
        </w:rPr>
        <w:t xml:space="preserve">neonates, infants, </w:t>
      </w:r>
      <w:r w:rsidR="007230D0" w:rsidRPr="00CA2C6A">
        <w:rPr>
          <w:rFonts w:ascii="Arial" w:hAnsi="Arial" w:cs="Arial"/>
          <w:sz w:val="24"/>
          <w:szCs w:val="24"/>
        </w:rPr>
        <w:t>toddlers</w:t>
      </w:r>
      <w:r w:rsidR="00F1769F" w:rsidRPr="00CA2C6A">
        <w:rPr>
          <w:rFonts w:ascii="Arial" w:hAnsi="Arial" w:cs="Arial"/>
          <w:sz w:val="24"/>
          <w:szCs w:val="24"/>
        </w:rPr>
        <w:t xml:space="preserve">, </w:t>
      </w:r>
      <w:r w:rsidR="007230D0" w:rsidRPr="00CA2C6A">
        <w:rPr>
          <w:rFonts w:ascii="Arial" w:hAnsi="Arial" w:cs="Arial"/>
          <w:sz w:val="24"/>
          <w:szCs w:val="24"/>
        </w:rPr>
        <w:t>children</w:t>
      </w:r>
      <w:r w:rsidR="00F1769F" w:rsidRPr="00CA2C6A">
        <w:rPr>
          <w:rFonts w:ascii="Arial" w:hAnsi="Arial" w:cs="Arial"/>
          <w:sz w:val="24"/>
          <w:szCs w:val="24"/>
        </w:rPr>
        <w:t xml:space="preserve"> and </w:t>
      </w:r>
      <w:bookmarkEnd w:id="11"/>
      <w:r w:rsidR="007230D0" w:rsidRPr="00CA2C6A">
        <w:rPr>
          <w:rFonts w:ascii="Arial" w:hAnsi="Arial" w:cs="Arial"/>
          <w:sz w:val="24"/>
          <w:szCs w:val="24"/>
        </w:rPr>
        <w:t>adolescents</w:t>
      </w:r>
      <w:r w:rsidR="00F1769F" w:rsidRPr="00CA2C6A">
        <w:rPr>
          <w:rFonts w:ascii="Arial" w:hAnsi="Arial" w:cs="Arial"/>
          <w:sz w:val="24"/>
          <w:szCs w:val="24"/>
        </w:rPr>
        <w:t xml:space="preserve"> (0-17 years).</w:t>
      </w:r>
      <w:commentRangeStart w:id="12"/>
      <w:r w:rsidR="00F1769F" w:rsidRPr="00CA2C6A">
        <w:rPr>
          <w:rFonts w:ascii="Arial" w:hAnsi="Arial" w:cs="Arial"/>
          <w:sz w:val="24"/>
          <w:szCs w:val="24"/>
        </w:rPr>
        <w:t xml:space="preserve"> </w:t>
      </w:r>
      <w:r w:rsidRPr="00CA2C6A">
        <w:rPr>
          <w:rFonts w:ascii="Arial" w:hAnsi="Arial" w:cs="Arial"/>
          <w:sz w:val="24"/>
          <w:szCs w:val="24"/>
        </w:rPr>
        <w:t>A</w:t>
      </w:r>
      <w:commentRangeEnd w:id="12"/>
      <w:r w:rsidR="00503B5E">
        <w:rPr>
          <w:rStyle w:val="CommentReference"/>
        </w:rPr>
        <w:commentReference w:id="12"/>
      </w:r>
      <w:r w:rsidRPr="00CA2C6A">
        <w:rPr>
          <w:rFonts w:ascii="Arial" w:hAnsi="Arial" w:cs="Arial"/>
          <w:sz w:val="24"/>
          <w:szCs w:val="24"/>
        </w:rPr>
        <w:t xml:space="preserve"> majority of the female participants </w:t>
      </w:r>
      <w:r w:rsidR="00DC2BDF" w:rsidRPr="00CA2C6A">
        <w:rPr>
          <w:rFonts w:ascii="Arial" w:hAnsi="Arial" w:cs="Arial"/>
          <w:sz w:val="24"/>
          <w:szCs w:val="24"/>
        </w:rPr>
        <w:t>(51.2</w:t>
      </w:r>
      <w:r w:rsidRPr="00CA2C6A">
        <w:rPr>
          <w:rFonts w:ascii="Arial" w:hAnsi="Arial" w:cs="Arial"/>
          <w:sz w:val="24"/>
          <w:szCs w:val="24"/>
        </w:rPr>
        <w:t>%) were aged</w:t>
      </w:r>
      <w:r w:rsidR="00C149E3" w:rsidRPr="00CA2C6A">
        <w:rPr>
          <w:rFonts w:ascii="Arial" w:hAnsi="Arial" w:cs="Arial"/>
          <w:sz w:val="24"/>
          <w:szCs w:val="24"/>
        </w:rPr>
        <w:t xml:space="preserve"> 5</w:t>
      </w:r>
      <w:r w:rsidRPr="00CA2C6A">
        <w:rPr>
          <w:rFonts w:ascii="Arial" w:hAnsi="Arial" w:cs="Arial"/>
          <w:sz w:val="24"/>
          <w:szCs w:val="24"/>
        </w:rPr>
        <w:t xml:space="preserve">years and </w:t>
      </w:r>
      <w:r w:rsidR="00C149E3" w:rsidRPr="00CA2C6A">
        <w:rPr>
          <w:rFonts w:ascii="Arial" w:hAnsi="Arial" w:cs="Arial"/>
          <w:sz w:val="24"/>
          <w:szCs w:val="24"/>
        </w:rPr>
        <w:t>above</w:t>
      </w:r>
      <w:r w:rsidRPr="00CA2C6A">
        <w:rPr>
          <w:rFonts w:ascii="Arial" w:hAnsi="Arial" w:cs="Arial"/>
          <w:sz w:val="24"/>
          <w:szCs w:val="24"/>
        </w:rPr>
        <w:t>, w</w:t>
      </w:r>
      <w:r w:rsidR="004F459E" w:rsidRPr="00CA2C6A">
        <w:rPr>
          <w:rFonts w:ascii="Arial" w:hAnsi="Arial" w:cs="Arial"/>
          <w:sz w:val="24"/>
          <w:szCs w:val="24"/>
        </w:rPr>
        <w:t xml:space="preserve">hile the others </w:t>
      </w:r>
      <w:r w:rsidR="007230D0" w:rsidRPr="00CA2C6A">
        <w:rPr>
          <w:rFonts w:ascii="Arial" w:hAnsi="Arial" w:cs="Arial"/>
          <w:sz w:val="24"/>
          <w:szCs w:val="24"/>
        </w:rPr>
        <w:t>were</w:t>
      </w:r>
      <w:r w:rsidR="004F459E" w:rsidRPr="00CA2C6A">
        <w:rPr>
          <w:rFonts w:ascii="Arial" w:hAnsi="Arial" w:cs="Arial"/>
          <w:sz w:val="24"/>
          <w:szCs w:val="24"/>
        </w:rPr>
        <w:t xml:space="preserve"> 5 years </w:t>
      </w:r>
      <w:r w:rsidR="00C149E3" w:rsidRPr="00CA2C6A">
        <w:rPr>
          <w:rFonts w:ascii="Arial" w:hAnsi="Arial" w:cs="Arial"/>
          <w:sz w:val="24"/>
          <w:szCs w:val="24"/>
        </w:rPr>
        <w:t>below</w:t>
      </w:r>
      <w:r w:rsidRPr="00CA2C6A">
        <w:rPr>
          <w:rFonts w:ascii="Arial" w:hAnsi="Arial" w:cs="Arial"/>
          <w:sz w:val="24"/>
          <w:szCs w:val="24"/>
        </w:rPr>
        <w:t xml:space="preserve">. For males, (48.25%) were aged 5 years and </w:t>
      </w:r>
      <w:r w:rsidR="00C149E3" w:rsidRPr="00CA2C6A">
        <w:rPr>
          <w:rFonts w:ascii="Arial" w:hAnsi="Arial" w:cs="Arial"/>
          <w:sz w:val="24"/>
          <w:szCs w:val="24"/>
        </w:rPr>
        <w:t>above</w:t>
      </w:r>
      <w:r w:rsidRPr="00CA2C6A">
        <w:rPr>
          <w:rFonts w:ascii="Arial" w:hAnsi="Arial" w:cs="Arial"/>
          <w:sz w:val="24"/>
          <w:szCs w:val="24"/>
        </w:rPr>
        <w:t>, with</w:t>
      </w:r>
      <w:r w:rsidR="004F459E" w:rsidRPr="00CA2C6A">
        <w:rPr>
          <w:rFonts w:ascii="Arial" w:hAnsi="Arial" w:cs="Arial"/>
          <w:sz w:val="24"/>
          <w:szCs w:val="24"/>
        </w:rPr>
        <w:t xml:space="preserve"> the rest </w:t>
      </w:r>
      <w:r w:rsidR="00C149E3" w:rsidRPr="00CA2C6A">
        <w:rPr>
          <w:rFonts w:ascii="Arial" w:hAnsi="Arial" w:cs="Arial"/>
          <w:sz w:val="24"/>
          <w:szCs w:val="24"/>
        </w:rPr>
        <w:t xml:space="preserve">below </w:t>
      </w:r>
      <w:r w:rsidR="004F459E" w:rsidRPr="00CA2C6A">
        <w:rPr>
          <w:rFonts w:ascii="Arial" w:hAnsi="Arial" w:cs="Arial"/>
          <w:sz w:val="24"/>
          <w:szCs w:val="24"/>
        </w:rPr>
        <w:t>5 years of age</w:t>
      </w:r>
      <w:r w:rsidRPr="00CA2C6A">
        <w:rPr>
          <w:rFonts w:ascii="Arial" w:hAnsi="Arial" w:cs="Arial"/>
          <w:sz w:val="24"/>
          <w:szCs w:val="24"/>
        </w:rPr>
        <w:t>.  Furthermore, a statistically significant variation was observed between patient age</w:t>
      </w:r>
      <w:r w:rsidR="0065164D" w:rsidRPr="00CA2C6A">
        <w:rPr>
          <w:rFonts w:ascii="Arial" w:hAnsi="Arial" w:cs="Arial"/>
          <w:sz w:val="24"/>
          <w:szCs w:val="24"/>
        </w:rPr>
        <w:t xml:space="preserve">s as they relate to the different </w:t>
      </w:r>
      <w:r w:rsidR="007230D0" w:rsidRPr="00CA2C6A">
        <w:rPr>
          <w:rFonts w:ascii="Arial" w:hAnsi="Arial" w:cs="Arial"/>
          <w:sz w:val="24"/>
          <w:szCs w:val="24"/>
        </w:rPr>
        <w:t>tumour</w:t>
      </w:r>
      <w:r w:rsidR="0065164D" w:rsidRPr="00CA2C6A">
        <w:rPr>
          <w:rFonts w:ascii="Arial" w:hAnsi="Arial" w:cs="Arial"/>
          <w:sz w:val="24"/>
          <w:szCs w:val="24"/>
        </w:rPr>
        <w:t xml:space="preserve"> categories.</w:t>
      </w:r>
      <w:r w:rsidRPr="00CA2C6A">
        <w:rPr>
          <w:rFonts w:ascii="Arial" w:hAnsi="Arial" w:cs="Arial"/>
          <w:sz w:val="24"/>
          <w:szCs w:val="24"/>
        </w:rPr>
        <w:t xml:space="preserve"> </w:t>
      </w:r>
    </w:p>
    <w:p w14:paraId="53C38021" w14:textId="77777777" w:rsidR="00DE7880" w:rsidRPr="00CA2C6A" w:rsidRDefault="00DE7880" w:rsidP="009F6F4E">
      <w:pPr>
        <w:tabs>
          <w:tab w:val="left" w:pos="1080"/>
        </w:tabs>
        <w:rPr>
          <w:rFonts w:ascii="Arial" w:hAnsi="Arial" w:cs="Arial"/>
          <w:b/>
          <w:bCs/>
        </w:rPr>
      </w:pPr>
    </w:p>
    <w:p w14:paraId="5BF1FC10" w14:textId="77777777" w:rsidR="00DE7880" w:rsidRPr="00CA2C6A" w:rsidRDefault="00DE7880" w:rsidP="009F6F4E">
      <w:pPr>
        <w:tabs>
          <w:tab w:val="left" w:pos="1080"/>
        </w:tabs>
        <w:rPr>
          <w:rFonts w:ascii="Arial" w:hAnsi="Arial" w:cs="Arial"/>
          <w:b/>
          <w:bCs/>
        </w:rPr>
      </w:pPr>
    </w:p>
    <w:p w14:paraId="4D4DE23C" w14:textId="5A82A06E" w:rsidR="009F6F4E" w:rsidRPr="00CA2C6A" w:rsidRDefault="0065164D" w:rsidP="009F6F4E">
      <w:pPr>
        <w:tabs>
          <w:tab w:val="left" w:pos="1080"/>
        </w:tabs>
        <w:rPr>
          <w:rFonts w:ascii="Arial" w:hAnsi="Arial" w:cs="Arial"/>
          <w:b/>
          <w:bCs/>
        </w:rPr>
      </w:pPr>
      <w:r w:rsidRPr="00CA2C6A">
        <w:rPr>
          <w:rFonts w:ascii="Arial" w:hAnsi="Arial" w:cs="Arial"/>
          <w:b/>
          <w:bCs/>
        </w:rPr>
        <w:t>TABLE 2: ASSOCIATION BETWEEN AGE AND TUMO</w:t>
      </w:r>
      <w:r w:rsidR="007230D0" w:rsidRPr="00CA2C6A">
        <w:rPr>
          <w:rFonts w:ascii="Arial" w:hAnsi="Arial" w:cs="Arial"/>
          <w:b/>
          <w:bCs/>
        </w:rPr>
        <w:t>U</w:t>
      </w:r>
      <w:r w:rsidRPr="00CA2C6A">
        <w:rPr>
          <w:rFonts w:ascii="Arial" w:hAnsi="Arial" w:cs="Arial"/>
          <w:b/>
          <w:bCs/>
        </w:rPr>
        <w:t>R LOCATION</w:t>
      </w:r>
    </w:p>
    <w:p w14:paraId="0C34634F" w14:textId="77777777" w:rsidR="0027220B" w:rsidRPr="00CA2C6A" w:rsidRDefault="0027220B" w:rsidP="009F6F4E">
      <w:pPr>
        <w:tabs>
          <w:tab w:val="left" w:pos="1080"/>
        </w:tabs>
        <w:rPr>
          <w:rFonts w:ascii="Arial" w:hAnsi="Arial" w:cs="Arial"/>
        </w:rPr>
      </w:pPr>
    </w:p>
    <w:tbl>
      <w:tblPr>
        <w:tblStyle w:val="TableGrid"/>
        <w:tblW w:w="93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1734"/>
        <w:gridCol w:w="2269"/>
        <w:gridCol w:w="951"/>
        <w:gridCol w:w="1568"/>
      </w:tblGrid>
      <w:tr w:rsidR="009F6F4E" w:rsidRPr="00CA2C6A" w14:paraId="145FCB6B" w14:textId="77777777">
        <w:trPr>
          <w:trHeight w:val="253"/>
        </w:trPr>
        <w:tc>
          <w:tcPr>
            <w:tcW w:w="2880" w:type="dxa"/>
            <w:vMerge w:val="restart"/>
            <w:tcBorders>
              <w:top w:val="single" w:sz="4" w:space="0" w:color="auto"/>
              <w:bottom w:val="nil"/>
              <w:right w:val="single" w:sz="4" w:space="0" w:color="auto"/>
            </w:tcBorders>
          </w:tcPr>
          <w:p w14:paraId="3FECED24" w14:textId="28D3841D" w:rsidR="009F6F4E" w:rsidRPr="00CA2C6A" w:rsidRDefault="0065164D">
            <w:pPr>
              <w:rPr>
                <w:rFonts w:ascii="Arial" w:hAnsi="Arial" w:cs="Arial"/>
                <w:b/>
                <w:bCs/>
                <w:sz w:val="24"/>
                <w:szCs w:val="24"/>
              </w:rPr>
            </w:pPr>
            <w:bookmarkStart w:id="13" w:name="_Hlk193587272"/>
            <w:r w:rsidRPr="00CA2C6A">
              <w:rPr>
                <w:rFonts w:ascii="Arial" w:hAnsi="Arial" w:cs="Arial"/>
                <w:b/>
                <w:bCs/>
                <w:sz w:val="24"/>
                <w:szCs w:val="24"/>
              </w:rPr>
              <w:t>TUMOUR LOCATION</w:t>
            </w:r>
          </w:p>
        </w:tc>
        <w:tc>
          <w:tcPr>
            <w:tcW w:w="6464" w:type="dxa"/>
            <w:gridSpan w:val="4"/>
            <w:tcBorders>
              <w:top w:val="single" w:sz="4" w:space="0" w:color="auto"/>
              <w:left w:val="single" w:sz="4" w:space="0" w:color="auto"/>
              <w:bottom w:val="single" w:sz="4" w:space="0" w:color="auto"/>
            </w:tcBorders>
          </w:tcPr>
          <w:p w14:paraId="7F5253A5" w14:textId="77777777" w:rsidR="009F6F4E" w:rsidRPr="00CA2C6A" w:rsidRDefault="009F6F4E">
            <w:pPr>
              <w:rPr>
                <w:rFonts w:ascii="Arial" w:hAnsi="Arial" w:cs="Arial"/>
                <w:sz w:val="24"/>
                <w:szCs w:val="24"/>
              </w:rPr>
            </w:pPr>
            <w:r w:rsidRPr="00CA2C6A">
              <w:rPr>
                <w:rFonts w:ascii="Arial" w:hAnsi="Arial" w:cs="Arial"/>
                <w:sz w:val="24"/>
                <w:szCs w:val="24"/>
              </w:rPr>
              <w:t>Age</w:t>
            </w:r>
          </w:p>
        </w:tc>
      </w:tr>
      <w:tr w:rsidR="009F6F4E" w:rsidRPr="00CA2C6A" w14:paraId="5F3BAAF9" w14:textId="77777777">
        <w:trPr>
          <w:trHeight w:val="274"/>
        </w:trPr>
        <w:tc>
          <w:tcPr>
            <w:tcW w:w="2880" w:type="dxa"/>
            <w:vMerge/>
            <w:tcBorders>
              <w:top w:val="nil"/>
              <w:bottom w:val="single" w:sz="4" w:space="0" w:color="auto"/>
              <w:right w:val="single" w:sz="4" w:space="0" w:color="auto"/>
            </w:tcBorders>
          </w:tcPr>
          <w:p w14:paraId="3A0B7FB2" w14:textId="77777777" w:rsidR="009F6F4E" w:rsidRPr="00CA2C6A" w:rsidRDefault="009F6F4E">
            <w:pPr>
              <w:rPr>
                <w:rFonts w:ascii="Arial" w:hAnsi="Arial" w:cs="Arial"/>
                <w:sz w:val="24"/>
                <w:szCs w:val="24"/>
              </w:rPr>
            </w:pPr>
          </w:p>
        </w:tc>
        <w:tc>
          <w:tcPr>
            <w:tcW w:w="1800" w:type="dxa"/>
            <w:tcBorders>
              <w:top w:val="single" w:sz="4" w:space="0" w:color="auto"/>
              <w:left w:val="single" w:sz="4" w:space="0" w:color="auto"/>
              <w:bottom w:val="single" w:sz="4" w:space="0" w:color="auto"/>
            </w:tcBorders>
          </w:tcPr>
          <w:p w14:paraId="662E8F80" w14:textId="77777777" w:rsidR="009F6F4E" w:rsidRPr="00CA2C6A" w:rsidRDefault="009F6F4E">
            <w:pPr>
              <w:rPr>
                <w:rFonts w:ascii="Arial" w:hAnsi="Arial" w:cs="Arial"/>
                <w:sz w:val="24"/>
                <w:szCs w:val="24"/>
              </w:rPr>
            </w:pPr>
            <w:r w:rsidRPr="00CA2C6A">
              <w:rPr>
                <w:rFonts w:ascii="Arial" w:hAnsi="Arial" w:cs="Arial"/>
                <w:sz w:val="24"/>
                <w:szCs w:val="24"/>
              </w:rPr>
              <w:t>N</w:t>
            </w:r>
          </w:p>
        </w:tc>
        <w:tc>
          <w:tcPr>
            <w:tcW w:w="2340" w:type="dxa"/>
            <w:tcBorders>
              <w:top w:val="single" w:sz="4" w:space="0" w:color="auto"/>
              <w:bottom w:val="single" w:sz="4" w:space="0" w:color="auto"/>
            </w:tcBorders>
          </w:tcPr>
          <w:p w14:paraId="2344186A" w14:textId="77777777" w:rsidR="009F6F4E" w:rsidRPr="00CA2C6A" w:rsidRDefault="009F6F4E">
            <w:pPr>
              <w:rPr>
                <w:rFonts w:ascii="Arial" w:hAnsi="Arial" w:cs="Arial"/>
                <w:sz w:val="24"/>
                <w:szCs w:val="24"/>
              </w:rPr>
            </w:pPr>
            <w:r w:rsidRPr="00CA2C6A">
              <w:rPr>
                <w:rFonts w:ascii="Arial" w:hAnsi="Arial" w:cs="Arial"/>
                <w:sz w:val="24"/>
                <w:szCs w:val="24"/>
              </w:rPr>
              <w:t>Mean rank</w:t>
            </w:r>
          </w:p>
        </w:tc>
        <w:tc>
          <w:tcPr>
            <w:tcW w:w="720" w:type="dxa"/>
            <w:tcBorders>
              <w:top w:val="single" w:sz="4" w:space="0" w:color="auto"/>
              <w:bottom w:val="single" w:sz="4" w:space="0" w:color="auto"/>
            </w:tcBorders>
          </w:tcPr>
          <w:p w14:paraId="0669581A" w14:textId="1D600763" w:rsidR="009F6F4E" w:rsidRPr="00CA2C6A" w:rsidRDefault="00DB7990">
            <w:pPr>
              <w:rPr>
                <w:rFonts w:ascii="Arial" w:hAnsi="Arial" w:cs="Arial"/>
                <w:sz w:val="24"/>
                <w:szCs w:val="24"/>
              </w:rPr>
            </w:pPr>
            <m:oMathPara>
              <m:oMath>
                <m:sSup>
                  <m:sSupPr>
                    <m:ctrlPr>
                      <w:rPr>
                        <w:rFonts w:ascii="Cambria Math" w:hAnsi="Cambria Math" w:cs="Arial"/>
                        <w:sz w:val="24"/>
                        <w:szCs w:val="24"/>
                      </w:rPr>
                    </m:ctrlPr>
                  </m:sSupPr>
                  <m:e>
                    <m:r>
                      <m:rPr>
                        <m:sty m:val="p"/>
                      </m:rPr>
                      <w:rPr>
                        <w:rFonts w:ascii="Cambria Math" w:hAnsi="Cambria Math" w:cs="Arial"/>
                        <w:sz w:val="24"/>
                        <w:szCs w:val="24"/>
                      </w:rPr>
                      <m:t>X</m:t>
                    </m:r>
                  </m:e>
                  <m:sup>
                    <m:r>
                      <m:rPr>
                        <m:sty m:val="p"/>
                      </m:rPr>
                      <w:rPr>
                        <w:rFonts w:ascii="Cambria Math" w:hAnsi="Cambria Math" w:cs="Arial"/>
                        <w:sz w:val="24"/>
                        <w:szCs w:val="24"/>
                      </w:rPr>
                      <m:t>2</m:t>
                    </m:r>
                  </m:sup>
                </m:sSup>
              </m:oMath>
            </m:oMathPara>
          </w:p>
        </w:tc>
        <w:tc>
          <w:tcPr>
            <w:tcW w:w="1604" w:type="dxa"/>
            <w:tcBorders>
              <w:top w:val="single" w:sz="4" w:space="0" w:color="auto"/>
              <w:bottom w:val="single" w:sz="4" w:space="0" w:color="auto"/>
            </w:tcBorders>
          </w:tcPr>
          <w:p w14:paraId="12659CC3" w14:textId="77777777" w:rsidR="009F6F4E" w:rsidRPr="00CA2C6A" w:rsidRDefault="009F6F4E">
            <w:pPr>
              <w:rPr>
                <w:rFonts w:ascii="Arial" w:hAnsi="Arial" w:cs="Arial"/>
                <w:sz w:val="24"/>
                <w:szCs w:val="24"/>
              </w:rPr>
            </w:pPr>
            <w:r w:rsidRPr="00CA2C6A">
              <w:rPr>
                <w:rFonts w:ascii="Arial" w:hAnsi="Arial" w:cs="Arial"/>
                <w:sz w:val="24"/>
                <w:szCs w:val="24"/>
              </w:rPr>
              <w:t>P value</w:t>
            </w:r>
          </w:p>
        </w:tc>
      </w:tr>
      <w:tr w:rsidR="009F6F4E" w:rsidRPr="00CA2C6A" w14:paraId="49AA9E9E" w14:textId="77777777">
        <w:trPr>
          <w:trHeight w:val="253"/>
        </w:trPr>
        <w:tc>
          <w:tcPr>
            <w:tcW w:w="2880" w:type="dxa"/>
          </w:tcPr>
          <w:p w14:paraId="0F1AECE6" w14:textId="77777777" w:rsidR="009F6F4E" w:rsidRPr="00CA2C6A" w:rsidRDefault="009F6F4E">
            <w:pPr>
              <w:rPr>
                <w:rFonts w:ascii="Arial" w:hAnsi="Arial" w:cs="Arial"/>
              </w:rPr>
            </w:pPr>
            <w:r w:rsidRPr="00CA2C6A">
              <w:rPr>
                <w:rFonts w:ascii="Arial" w:hAnsi="Arial" w:cs="Arial"/>
              </w:rPr>
              <w:t>Maxilla</w:t>
            </w:r>
          </w:p>
        </w:tc>
        <w:tc>
          <w:tcPr>
            <w:tcW w:w="1800" w:type="dxa"/>
          </w:tcPr>
          <w:p w14:paraId="16FEF040" w14:textId="77777777" w:rsidR="009F6F4E" w:rsidRPr="00CA2C6A" w:rsidRDefault="009F6F4E">
            <w:pPr>
              <w:rPr>
                <w:rFonts w:ascii="Arial" w:hAnsi="Arial" w:cs="Arial"/>
              </w:rPr>
            </w:pPr>
            <w:r w:rsidRPr="00CA2C6A">
              <w:rPr>
                <w:rFonts w:ascii="Arial" w:hAnsi="Arial" w:cs="Arial"/>
              </w:rPr>
              <w:t>23</w:t>
            </w:r>
          </w:p>
        </w:tc>
        <w:tc>
          <w:tcPr>
            <w:tcW w:w="2340" w:type="dxa"/>
          </w:tcPr>
          <w:p w14:paraId="4D537FAC" w14:textId="77777777" w:rsidR="009F6F4E" w:rsidRPr="00CA2C6A" w:rsidRDefault="009F6F4E">
            <w:pPr>
              <w:rPr>
                <w:rFonts w:ascii="Arial" w:hAnsi="Arial" w:cs="Arial"/>
              </w:rPr>
            </w:pPr>
            <w:r w:rsidRPr="00CA2C6A">
              <w:rPr>
                <w:rFonts w:ascii="Arial" w:hAnsi="Arial" w:cs="Arial"/>
              </w:rPr>
              <w:t>90.50</w:t>
            </w:r>
          </w:p>
        </w:tc>
        <w:tc>
          <w:tcPr>
            <w:tcW w:w="720" w:type="dxa"/>
          </w:tcPr>
          <w:p w14:paraId="1755BAB6" w14:textId="77777777" w:rsidR="009F6F4E" w:rsidRPr="00CA2C6A" w:rsidRDefault="009F6F4E">
            <w:pPr>
              <w:rPr>
                <w:rFonts w:ascii="Arial" w:hAnsi="Arial" w:cs="Arial"/>
                <w:sz w:val="24"/>
                <w:szCs w:val="24"/>
              </w:rPr>
            </w:pPr>
            <w:r w:rsidRPr="00CA2C6A">
              <w:rPr>
                <w:rFonts w:ascii="Arial" w:hAnsi="Arial" w:cs="Arial"/>
                <w:sz w:val="24"/>
                <w:szCs w:val="24"/>
              </w:rPr>
              <w:t>22.747</w:t>
            </w:r>
          </w:p>
        </w:tc>
        <w:tc>
          <w:tcPr>
            <w:tcW w:w="1604" w:type="dxa"/>
          </w:tcPr>
          <w:p w14:paraId="4EE887B2" w14:textId="77777777" w:rsidR="009F6F4E" w:rsidRPr="00CA2C6A" w:rsidRDefault="009F6F4E">
            <w:pPr>
              <w:rPr>
                <w:rFonts w:ascii="Arial" w:hAnsi="Arial" w:cs="Arial"/>
                <w:sz w:val="24"/>
                <w:szCs w:val="24"/>
                <w:vertAlign w:val="superscript"/>
              </w:rPr>
            </w:pPr>
            <w:r w:rsidRPr="00CA2C6A">
              <w:rPr>
                <w:rFonts w:ascii="Arial" w:hAnsi="Arial" w:cs="Arial"/>
                <w:sz w:val="24"/>
                <w:szCs w:val="24"/>
              </w:rPr>
              <w:t>0.019</w:t>
            </w:r>
            <w:r w:rsidRPr="00CA2C6A">
              <w:rPr>
                <w:rFonts w:ascii="Arial" w:hAnsi="Arial" w:cs="Arial"/>
                <w:sz w:val="24"/>
                <w:szCs w:val="24"/>
                <w:vertAlign w:val="superscript"/>
              </w:rPr>
              <w:t>*</w:t>
            </w:r>
          </w:p>
        </w:tc>
      </w:tr>
      <w:tr w:rsidR="009F6F4E" w:rsidRPr="00CA2C6A" w14:paraId="7AE868F2" w14:textId="77777777">
        <w:trPr>
          <w:trHeight w:val="253"/>
        </w:trPr>
        <w:tc>
          <w:tcPr>
            <w:tcW w:w="2880" w:type="dxa"/>
          </w:tcPr>
          <w:p w14:paraId="3193DCE8" w14:textId="77777777" w:rsidR="009F6F4E" w:rsidRPr="00CA2C6A" w:rsidRDefault="009F6F4E">
            <w:pPr>
              <w:rPr>
                <w:rFonts w:ascii="Arial" w:hAnsi="Arial" w:cs="Arial"/>
              </w:rPr>
            </w:pPr>
            <w:r w:rsidRPr="00CA2C6A">
              <w:rPr>
                <w:rFonts w:ascii="Arial" w:hAnsi="Arial" w:cs="Arial"/>
              </w:rPr>
              <w:t>Mandible</w:t>
            </w:r>
          </w:p>
        </w:tc>
        <w:tc>
          <w:tcPr>
            <w:tcW w:w="1800" w:type="dxa"/>
          </w:tcPr>
          <w:p w14:paraId="108E6B07" w14:textId="77777777" w:rsidR="009F6F4E" w:rsidRPr="00CA2C6A" w:rsidRDefault="009F6F4E">
            <w:pPr>
              <w:rPr>
                <w:rFonts w:ascii="Arial" w:hAnsi="Arial" w:cs="Arial"/>
              </w:rPr>
            </w:pPr>
            <w:r w:rsidRPr="00CA2C6A">
              <w:rPr>
                <w:rFonts w:ascii="Arial" w:hAnsi="Arial" w:cs="Arial"/>
              </w:rPr>
              <w:t>56</w:t>
            </w:r>
          </w:p>
        </w:tc>
        <w:tc>
          <w:tcPr>
            <w:tcW w:w="2340" w:type="dxa"/>
          </w:tcPr>
          <w:p w14:paraId="42ACAE9B" w14:textId="77777777" w:rsidR="009F6F4E" w:rsidRPr="00CA2C6A" w:rsidRDefault="009F6F4E">
            <w:pPr>
              <w:rPr>
                <w:rFonts w:ascii="Arial" w:hAnsi="Arial" w:cs="Arial"/>
              </w:rPr>
            </w:pPr>
            <w:r w:rsidRPr="00CA2C6A">
              <w:rPr>
                <w:rFonts w:ascii="Arial" w:hAnsi="Arial" w:cs="Arial"/>
              </w:rPr>
              <w:t>93.47</w:t>
            </w:r>
          </w:p>
        </w:tc>
        <w:tc>
          <w:tcPr>
            <w:tcW w:w="720" w:type="dxa"/>
          </w:tcPr>
          <w:p w14:paraId="75B33996" w14:textId="77777777" w:rsidR="009F6F4E" w:rsidRPr="00CA2C6A" w:rsidRDefault="009F6F4E">
            <w:pPr>
              <w:rPr>
                <w:rFonts w:ascii="Arial" w:hAnsi="Arial" w:cs="Arial"/>
                <w:sz w:val="24"/>
                <w:szCs w:val="24"/>
                <w:vertAlign w:val="superscript"/>
              </w:rPr>
            </w:pPr>
          </w:p>
        </w:tc>
        <w:tc>
          <w:tcPr>
            <w:tcW w:w="1604" w:type="dxa"/>
          </w:tcPr>
          <w:p w14:paraId="77B5220E" w14:textId="77777777" w:rsidR="009F6F4E" w:rsidRPr="00CA2C6A" w:rsidRDefault="009F6F4E">
            <w:pPr>
              <w:rPr>
                <w:rFonts w:ascii="Arial" w:hAnsi="Arial" w:cs="Arial"/>
                <w:sz w:val="24"/>
                <w:szCs w:val="24"/>
              </w:rPr>
            </w:pPr>
          </w:p>
        </w:tc>
      </w:tr>
      <w:tr w:rsidR="009F6F4E" w:rsidRPr="00CA2C6A" w14:paraId="5D7ECF4D" w14:textId="77777777">
        <w:trPr>
          <w:trHeight w:val="253"/>
        </w:trPr>
        <w:tc>
          <w:tcPr>
            <w:tcW w:w="2880" w:type="dxa"/>
          </w:tcPr>
          <w:p w14:paraId="410F017A" w14:textId="77777777" w:rsidR="009F6F4E" w:rsidRPr="00CA2C6A" w:rsidRDefault="009F6F4E">
            <w:pPr>
              <w:rPr>
                <w:rFonts w:ascii="Arial" w:hAnsi="Arial" w:cs="Arial"/>
              </w:rPr>
            </w:pPr>
            <w:r w:rsidRPr="00CA2C6A">
              <w:rPr>
                <w:rFonts w:ascii="Arial" w:hAnsi="Arial" w:cs="Arial"/>
              </w:rPr>
              <w:t>Lip</w:t>
            </w:r>
          </w:p>
        </w:tc>
        <w:tc>
          <w:tcPr>
            <w:tcW w:w="1800" w:type="dxa"/>
          </w:tcPr>
          <w:p w14:paraId="77B87F02" w14:textId="77777777" w:rsidR="009F6F4E" w:rsidRPr="00CA2C6A" w:rsidRDefault="009F6F4E">
            <w:pPr>
              <w:rPr>
                <w:rFonts w:ascii="Arial" w:hAnsi="Arial" w:cs="Arial"/>
              </w:rPr>
            </w:pPr>
            <w:r w:rsidRPr="00CA2C6A">
              <w:rPr>
                <w:rFonts w:ascii="Arial" w:hAnsi="Arial" w:cs="Arial"/>
              </w:rPr>
              <w:t>8</w:t>
            </w:r>
          </w:p>
        </w:tc>
        <w:tc>
          <w:tcPr>
            <w:tcW w:w="2340" w:type="dxa"/>
          </w:tcPr>
          <w:p w14:paraId="7BED59D2" w14:textId="77777777" w:rsidR="009F6F4E" w:rsidRPr="00CA2C6A" w:rsidRDefault="009F6F4E">
            <w:pPr>
              <w:rPr>
                <w:rFonts w:ascii="Arial" w:hAnsi="Arial" w:cs="Arial"/>
              </w:rPr>
            </w:pPr>
            <w:r w:rsidRPr="00CA2C6A">
              <w:rPr>
                <w:rFonts w:ascii="Arial" w:hAnsi="Arial" w:cs="Arial"/>
              </w:rPr>
              <w:t>47.88</w:t>
            </w:r>
          </w:p>
        </w:tc>
        <w:tc>
          <w:tcPr>
            <w:tcW w:w="720" w:type="dxa"/>
          </w:tcPr>
          <w:p w14:paraId="5B9BD548" w14:textId="77777777" w:rsidR="009F6F4E" w:rsidRPr="00CA2C6A" w:rsidRDefault="009F6F4E">
            <w:pPr>
              <w:rPr>
                <w:rFonts w:ascii="Arial" w:hAnsi="Arial" w:cs="Arial"/>
                <w:sz w:val="24"/>
                <w:szCs w:val="24"/>
              </w:rPr>
            </w:pPr>
          </w:p>
        </w:tc>
        <w:tc>
          <w:tcPr>
            <w:tcW w:w="1604" w:type="dxa"/>
          </w:tcPr>
          <w:p w14:paraId="04521F13" w14:textId="77777777" w:rsidR="009F6F4E" w:rsidRPr="00CA2C6A" w:rsidRDefault="009F6F4E">
            <w:pPr>
              <w:rPr>
                <w:rFonts w:ascii="Arial" w:hAnsi="Arial" w:cs="Arial"/>
                <w:sz w:val="24"/>
                <w:szCs w:val="24"/>
              </w:rPr>
            </w:pPr>
          </w:p>
        </w:tc>
      </w:tr>
      <w:tr w:rsidR="009F6F4E" w:rsidRPr="00CA2C6A" w14:paraId="64045890" w14:textId="77777777">
        <w:trPr>
          <w:trHeight w:val="253"/>
        </w:trPr>
        <w:tc>
          <w:tcPr>
            <w:tcW w:w="2880" w:type="dxa"/>
          </w:tcPr>
          <w:p w14:paraId="64E3AE0A" w14:textId="77777777" w:rsidR="009F6F4E" w:rsidRPr="00CA2C6A" w:rsidRDefault="009F6F4E">
            <w:pPr>
              <w:rPr>
                <w:rFonts w:ascii="Arial" w:hAnsi="Arial" w:cs="Arial"/>
              </w:rPr>
            </w:pPr>
            <w:r w:rsidRPr="00CA2C6A">
              <w:rPr>
                <w:rFonts w:ascii="Arial" w:hAnsi="Arial" w:cs="Arial"/>
              </w:rPr>
              <w:t>Tongue</w:t>
            </w:r>
          </w:p>
        </w:tc>
        <w:tc>
          <w:tcPr>
            <w:tcW w:w="1800" w:type="dxa"/>
          </w:tcPr>
          <w:p w14:paraId="0D989326" w14:textId="77777777" w:rsidR="009F6F4E" w:rsidRPr="00CA2C6A" w:rsidRDefault="009F6F4E">
            <w:pPr>
              <w:rPr>
                <w:rFonts w:ascii="Arial" w:hAnsi="Arial" w:cs="Arial"/>
              </w:rPr>
            </w:pPr>
            <w:r w:rsidRPr="00CA2C6A">
              <w:rPr>
                <w:rFonts w:ascii="Arial" w:hAnsi="Arial" w:cs="Arial"/>
              </w:rPr>
              <w:t>16</w:t>
            </w:r>
          </w:p>
        </w:tc>
        <w:tc>
          <w:tcPr>
            <w:tcW w:w="2340" w:type="dxa"/>
          </w:tcPr>
          <w:p w14:paraId="3151C04B" w14:textId="77777777" w:rsidR="009F6F4E" w:rsidRPr="00CA2C6A" w:rsidRDefault="009F6F4E">
            <w:pPr>
              <w:rPr>
                <w:rFonts w:ascii="Arial" w:hAnsi="Arial" w:cs="Arial"/>
              </w:rPr>
            </w:pPr>
            <w:r w:rsidRPr="00CA2C6A">
              <w:rPr>
                <w:rFonts w:ascii="Arial" w:hAnsi="Arial" w:cs="Arial"/>
              </w:rPr>
              <w:t>67.53</w:t>
            </w:r>
          </w:p>
        </w:tc>
        <w:tc>
          <w:tcPr>
            <w:tcW w:w="720" w:type="dxa"/>
          </w:tcPr>
          <w:p w14:paraId="284ACC86" w14:textId="77777777" w:rsidR="009F6F4E" w:rsidRPr="00CA2C6A" w:rsidRDefault="009F6F4E">
            <w:pPr>
              <w:rPr>
                <w:rFonts w:ascii="Arial" w:hAnsi="Arial" w:cs="Arial"/>
                <w:sz w:val="24"/>
                <w:szCs w:val="24"/>
              </w:rPr>
            </w:pPr>
          </w:p>
        </w:tc>
        <w:tc>
          <w:tcPr>
            <w:tcW w:w="1604" w:type="dxa"/>
          </w:tcPr>
          <w:p w14:paraId="5894EAE6" w14:textId="77777777" w:rsidR="009F6F4E" w:rsidRPr="00CA2C6A" w:rsidRDefault="009F6F4E">
            <w:pPr>
              <w:rPr>
                <w:rFonts w:ascii="Arial" w:hAnsi="Arial" w:cs="Arial"/>
                <w:sz w:val="24"/>
                <w:szCs w:val="24"/>
              </w:rPr>
            </w:pPr>
          </w:p>
        </w:tc>
      </w:tr>
      <w:tr w:rsidR="009F6F4E" w:rsidRPr="00CA2C6A" w14:paraId="5E5871A8" w14:textId="77777777">
        <w:trPr>
          <w:trHeight w:val="253"/>
        </w:trPr>
        <w:tc>
          <w:tcPr>
            <w:tcW w:w="2880" w:type="dxa"/>
          </w:tcPr>
          <w:p w14:paraId="15C67271" w14:textId="77777777" w:rsidR="009F6F4E" w:rsidRPr="00CA2C6A" w:rsidRDefault="009F6F4E">
            <w:pPr>
              <w:rPr>
                <w:rFonts w:ascii="Arial" w:hAnsi="Arial" w:cs="Arial"/>
              </w:rPr>
            </w:pPr>
            <w:r w:rsidRPr="00CA2C6A">
              <w:rPr>
                <w:rFonts w:ascii="Arial" w:hAnsi="Arial" w:cs="Arial"/>
              </w:rPr>
              <w:t>Gingiva</w:t>
            </w:r>
          </w:p>
        </w:tc>
        <w:tc>
          <w:tcPr>
            <w:tcW w:w="1800" w:type="dxa"/>
          </w:tcPr>
          <w:p w14:paraId="792122A1" w14:textId="77777777" w:rsidR="009F6F4E" w:rsidRPr="00CA2C6A" w:rsidRDefault="009F6F4E">
            <w:pPr>
              <w:rPr>
                <w:rFonts w:ascii="Arial" w:hAnsi="Arial" w:cs="Arial"/>
              </w:rPr>
            </w:pPr>
            <w:r w:rsidRPr="00CA2C6A">
              <w:rPr>
                <w:rFonts w:ascii="Arial" w:hAnsi="Arial" w:cs="Arial"/>
              </w:rPr>
              <w:t>15</w:t>
            </w:r>
          </w:p>
        </w:tc>
        <w:tc>
          <w:tcPr>
            <w:tcW w:w="2340" w:type="dxa"/>
          </w:tcPr>
          <w:p w14:paraId="073A6291" w14:textId="77777777" w:rsidR="009F6F4E" w:rsidRPr="00CA2C6A" w:rsidRDefault="009F6F4E">
            <w:pPr>
              <w:rPr>
                <w:rFonts w:ascii="Arial" w:hAnsi="Arial" w:cs="Arial"/>
              </w:rPr>
            </w:pPr>
            <w:r w:rsidRPr="00CA2C6A">
              <w:rPr>
                <w:rFonts w:ascii="Arial" w:hAnsi="Arial" w:cs="Arial"/>
              </w:rPr>
              <w:t>103.27</w:t>
            </w:r>
          </w:p>
        </w:tc>
        <w:tc>
          <w:tcPr>
            <w:tcW w:w="720" w:type="dxa"/>
          </w:tcPr>
          <w:p w14:paraId="65E413B0" w14:textId="77777777" w:rsidR="009F6F4E" w:rsidRPr="00CA2C6A" w:rsidRDefault="009F6F4E">
            <w:pPr>
              <w:rPr>
                <w:rFonts w:ascii="Arial" w:hAnsi="Arial" w:cs="Arial"/>
                <w:sz w:val="24"/>
                <w:szCs w:val="24"/>
                <w:vertAlign w:val="superscript"/>
              </w:rPr>
            </w:pPr>
          </w:p>
        </w:tc>
        <w:tc>
          <w:tcPr>
            <w:tcW w:w="1604" w:type="dxa"/>
          </w:tcPr>
          <w:p w14:paraId="79D43DEC" w14:textId="77777777" w:rsidR="009F6F4E" w:rsidRPr="00CA2C6A" w:rsidRDefault="009F6F4E">
            <w:pPr>
              <w:rPr>
                <w:rFonts w:ascii="Arial" w:hAnsi="Arial" w:cs="Arial"/>
                <w:sz w:val="24"/>
                <w:szCs w:val="24"/>
                <w:vertAlign w:val="superscript"/>
              </w:rPr>
            </w:pPr>
          </w:p>
        </w:tc>
      </w:tr>
      <w:tr w:rsidR="009F6F4E" w:rsidRPr="00CA2C6A" w14:paraId="269D4929" w14:textId="77777777">
        <w:trPr>
          <w:trHeight w:val="253"/>
        </w:trPr>
        <w:tc>
          <w:tcPr>
            <w:tcW w:w="2880" w:type="dxa"/>
          </w:tcPr>
          <w:p w14:paraId="020D1BAB" w14:textId="77777777" w:rsidR="009F6F4E" w:rsidRPr="00CA2C6A" w:rsidRDefault="009F6F4E">
            <w:pPr>
              <w:rPr>
                <w:rFonts w:ascii="Arial" w:hAnsi="Arial" w:cs="Arial"/>
              </w:rPr>
            </w:pPr>
            <w:r w:rsidRPr="00CA2C6A">
              <w:rPr>
                <w:rFonts w:ascii="Arial" w:hAnsi="Arial" w:cs="Arial"/>
              </w:rPr>
              <w:t>Palate</w:t>
            </w:r>
          </w:p>
        </w:tc>
        <w:tc>
          <w:tcPr>
            <w:tcW w:w="1800" w:type="dxa"/>
          </w:tcPr>
          <w:p w14:paraId="4BEB163C" w14:textId="77777777" w:rsidR="009F6F4E" w:rsidRPr="00CA2C6A" w:rsidRDefault="009F6F4E">
            <w:pPr>
              <w:rPr>
                <w:rFonts w:ascii="Arial" w:hAnsi="Arial" w:cs="Arial"/>
              </w:rPr>
            </w:pPr>
            <w:r w:rsidRPr="00CA2C6A">
              <w:rPr>
                <w:rFonts w:ascii="Arial" w:hAnsi="Arial" w:cs="Arial"/>
              </w:rPr>
              <w:t>8</w:t>
            </w:r>
          </w:p>
        </w:tc>
        <w:tc>
          <w:tcPr>
            <w:tcW w:w="2340" w:type="dxa"/>
          </w:tcPr>
          <w:p w14:paraId="14C0CE99" w14:textId="77777777" w:rsidR="009F6F4E" w:rsidRPr="00CA2C6A" w:rsidRDefault="009F6F4E">
            <w:pPr>
              <w:rPr>
                <w:rFonts w:ascii="Arial" w:hAnsi="Arial" w:cs="Arial"/>
              </w:rPr>
            </w:pPr>
            <w:r w:rsidRPr="00CA2C6A">
              <w:rPr>
                <w:rFonts w:ascii="Arial" w:hAnsi="Arial" w:cs="Arial"/>
              </w:rPr>
              <w:t>96.50</w:t>
            </w:r>
          </w:p>
        </w:tc>
        <w:tc>
          <w:tcPr>
            <w:tcW w:w="720" w:type="dxa"/>
          </w:tcPr>
          <w:p w14:paraId="43C2830C" w14:textId="77777777" w:rsidR="009F6F4E" w:rsidRPr="00CA2C6A" w:rsidRDefault="009F6F4E">
            <w:pPr>
              <w:rPr>
                <w:rFonts w:ascii="Arial" w:hAnsi="Arial" w:cs="Arial"/>
                <w:sz w:val="24"/>
                <w:szCs w:val="24"/>
              </w:rPr>
            </w:pPr>
          </w:p>
        </w:tc>
        <w:tc>
          <w:tcPr>
            <w:tcW w:w="1604" w:type="dxa"/>
          </w:tcPr>
          <w:p w14:paraId="182A376F" w14:textId="77777777" w:rsidR="009F6F4E" w:rsidRPr="00CA2C6A" w:rsidRDefault="009F6F4E">
            <w:pPr>
              <w:rPr>
                <w:rFonts w:ascii="Arial" w:hAnsi="Arial" w:cs="Arial"/>
                <w:sz w:val="24"/>
                <w:szCs w:val="24"/>
              </w:rPr>
            </w:pPr>
          </w:p>
        </w:tc>
      </w:tr>
      <w:tr w:rsidR="009F6F4E" w:rsidRPr="00CA2C6A" w14:paraId="125F3CB7" w14:textId="77777777">
        <w:trPr>
          <w:trHeight w:val="253"/>
        </w:trPr>
        <w:tc>
          <w:tcPr>
            <w:tcW w:w="2880" w:type="dxa"/>
          </w:tcPr>
          <w:p w14:paraId="7B0C6755" w14:textId="77777777" w:rsidR="009F6F4E" w:rsidRPr="00CA2C6A" w:rsidRDefault="009F6F4E">
            <w:pPr>
              <w:rPr>
                <w:rFonts w:ascii="Arial" w:hAnsi="Arial" w:cs="Arial"/>
              </w:rPr>
            </w:pPr>
            <w:r w:rsidRPr="00CA2C6A">
              <w:rPr>
                <w:rFonts w:ascii="Arial" w:hAnsi="Arial" w:cs="Arial"/>
              </w:rPr>
              <w:t>Parotid</w:t>
            </w:r>
          </w:p>
        </w:tc>
        <w:tc>
          <w:tcPr>
            <w:tcW w:w="1800" w:type="dxa"/>
          </w:tcPr>
          <w:p w14:paraId="25E525FC" w14:textId="77777777" w:rsidR="009F6F4E" w:rsidRPr="00CA2C6A" w:rsidRDefault="009F6F4E">
            <w:pPr>
              <w:rPr>
                <w:rFonts w:ascii="Arial" w:hAnsi="Arial" w:cs="Arial"/>
              </w:rPr>
            </w:pPr>
            <w:r w:rsidRPr="00CA2C6A">
              <w:rPr>
                <w:rFonts w:ascii="Arial" w:hAnsi="Arial" w:cs="Arial"/>
              </w:rPr>
              <w:t>5</w:t>
            </w:r>
          </w:p>
        </w:tc>
        <w:tc>
          <w:tcPr>
            <w:tcW w:w="2340" w:type="dxa"/>
          </w:tcPr>
          <w:p w14:paraId="62EF02FF" w14:textId="77777777" w:rsidR="009F6F4E" w:rsidRPr="00CA2C6A" w:rsidRDefault="009F6F4E">
            <w:pPr>
              <w:rPr>
                <w:rFonts w:ascii="Arial" w:hAnsi="Arial" w:cs="Arial"/>
              </w:rPr>
            </w:pPr>
            <w:r w:rsidRPr="00CA2C6A">
              <w:rPr>
                <w:rFonts w:ascii="Arial" w:hAnsi="Arial" w:cs="Arial"/>
              </w:rPr>
              <w:t>105.30</w:t>
            </w:r>
          </w:p>
        </w:tc>
        <w:tc>
          <w:tcPr>
            <w:tcW w:w="720" w:type="dxa"/>
          </w:tcPr>
          <w:p w14:paraId="0652D14C" w14:textId="77777777" w:rsidR="009F6F4E" w:rsidRPr="00CA2C6A" w:rsidRDefault="009F6F4E">
            <w:pPr>
              <w:rPr>
                <w:rFonts w:ascii="Arial" w:hAnsi="Arial" w:cs="Arial"/>
                <w:sz w:val="24"/>
                <w:szCs w:val="24"/>
              </w:rPr>
            </w:pPr>
          </w:p>
        </w:tc>
        <w:tc>
          <w:tcPr>
            <w:tcW w:w="1604" w:type="dxa"/>
          </w:tcPr>
          <w:p w14:paraId="3234103A" w14:textId="77777777" w:rsidR="009F6F4E" w:rsidRPr="00CA2C6A" w:rsidRDefault="009F6F4E">
            <w:pPr>
              <w:rPr>
                <w:rFonts w:ascii="Arial" w:hAnsi="Arial" w:cs="Arial"/>
                <w:sz w:val="24"/>
                <w:szCs w:val="24"/>
              </w:rPr>
            </w:pPr>
          </w:p>
        </w:tc>
      </w:tr>
      <w:tr w:rsidR="009F6F4E" w:rsidRPr="00CA2C6A" w14:paraId="04A924A6" w14:textId="77777777">
        <w:trPr>
          <w:trHeight w:val="253"/>
        </w:trPr>
        <w:tc>
          <w:tcPr>
            <w:tcW w:w="2880" w:type="dxa"/>
          </w:tcPr>
          <w:p w14:paraId="6AA9026F" w14:textId="77777777" w:rsidR="009F6F4E" w:rsidRPr="00CA2C6A" w:rsidRDefault="009F6F4E">
            <w:pPr>
              <w:rPr>
                <w:rFonts w:ascii="Arial" w:hAnsi="Arial" w:cs="Arial"/>
              </w:rPr>
            </w:pPr>
            <w:r w:rsidRPr="00CA2C6A">
              <w:rPr>
                <w:rFonts w:ascii="Arial" w:hAnsi="Arial" w:cs="Arial"/>
              </w:rPr>
              <w:t>Neck swelling</w:t>
            </w:r>
          </w:p>
        </w:tc>
        <w:tc>
          <w:tcPr>
            <w:tcW w:w="1800" w:type="dxa"/>
          </w:tcPr>
          <w:p w14:paraId="70CF40E0" w14:textId="77777777" w:rsidR="009F6F4E" w:rsidRPr="00CA2C6A" w:rsidRDefault="009F6F4E">
            <w:pPr>
              <w:rPr>
                <w:rFonts w:ascii="Arial" w:hAnsi="Arial" w:cs="Arial"/>
              </w:rPr>
            </w:pPr>
            <w:r w:rsidRPr="00CA2C6A">
              <w:rPr>
                <w:rFonts w:ascii="Arial" w:hAnsi="Arial" w:cs="Arial"/>
              </w:rPr>
              <w:t>15</w:t>
            </w:r>
          </w:p>
        </w:tc>
        <w:tc>
          <w:tcPr>
            <w:tcW w:w="2340" w:type="dxa"/>
          </w:tcPr>
          <w:p w14:paraId="59F8C86F" w14:textId="77777777" w:rsidR="009F6F4E" w:rsidRPr="00CA2C6A" w:rsidRDefault="009F6F4E">
            <w:pPr>
              <w:rPr>
                <w:rFonts w:ascii="Arial" w:hAnsi="Arial" w:cs="Arial"/>
              </w:rPr>
            </w:pPr>
            <w:r w:rsidRPr="00CA2C6A">
              <w:rPr>
                <w:rFonts w:ascii="Arial" w:hAnsi="Arial" w:cs="Arial"/>
              </w:rPr>
              <w:t>111.43</w:t>
            </w:r>
          </w:p>
        </w:tc>
        <w:tc>
          <w:tcPr>
            <w:tcW w:w="720" w:type="dxa"/>
          </w:tcPr>
          <w:p w14:paraId="382E3C4A" w14:textId="77777777" w:rsidR="009F6F4E" w:rsidRPr="00CA2C6A" w:rsidRDefault="009F6F4E">
            <w:pPr>
              <w:rPr>
                <w:rFonts w:ascii="Arial" w:hAnsi="Arial" w:cs="Arial"/>
                <w:sz w:val="24"/>
                <w:szCs w:val="24"/>
              </w:rPr>
            </w:pPr>
          </w:p>
        </w:tc>
        <w:tc>
          <w:tcPr>
            <w:tcW w:w="1604" w:type="dxa"/>
          </w:tcPr>
          <w:p w14:paraId="60CBC749" w14:textId="77777777" w:rsidR="009F6F4E" w:rsidRPr="00CA2C6A" w:rsidRDefault="009F6F4E">
            <w:pPr>
              <w:rPr>
                <w:rFonts w:ascii="Arial" w:hAnsi="Arial" w:cs="Arial"/>
                <w:sz w:val="24"/>
                <w:szCs w:val="24"/>
              </w:rPr>
            </w:pPr>
          </w:p>
        </w:tc>
      </w:tr>
      <w:tr w:rsidR="009F6F4E" w:rsidRPr="00CA2C6A" w14:paraId="7F05FDBC" w14:textId="77777777">
        <w:trPr>
          <w:trHeight w:val="253"/>
        </w:trPr>
        <w:tc>
          <w:tcPr>
            <w:tcW w:w="2880" w:type="dxa"/>
          </w:tcPr>
          <w:p w14:paraId="67EFA1B6" w14:textId="77777777" w:rsidR="009F6F4E" w:rsidRPr="00CA2C6A" w:rsidRDefault="009F6F4E">
            <w:pPr>
              <w:rPr>
                <w:rFonts w:ascii="Arial" w:hAnsi="Arial" w:cs="Arial"/>
              </w:rPr>
            </w:pPr>
            <w:r w:rsidRPr="00CA2C6A">
              <w:rPr>
                <w:rFonts w:ascii="Arial" w:hAnsi="Arial" w:cs="Arial"/>
              </w:rPr>
              <w:t>Cheek</w:t>
            </w:r>
          </w:p>
        </w:tc>
        <w:tc>
          <w:tcPr>
            <w:tcW w:w="1800" w:type="dxa"/>
          </w:tcPr>
          <w:p w14:paraId="6F1B9FCD" w14:textId="77777777" w:rsidR="009F6F4E" w:rsidRPr="00CA2C6A" w:rsidRDefault="009F6F4E">
            <w:pPr>
              <w:rPr>
                <w:rFonts w:ascii="Arial" w:hAnsi="Arial" w:cs="Arial"/>
              </w:rPr>
            </w:pPr>
            <w:r w:rsidRPr="00CA2C6A">
              <w:rPr>
                <w:rFonts w:ascii="Arial" w:hAnsi="Arial" w:cs="Arial"/>
              </w:rPr>
              <w:t>13</w:t>
            </w:r>
          </w:p>
        </w:tc>
        <w:tc>
          <w:tcPr>
            <w:tcW w:w="2340" w:type="dxa"/>
          </w:tcPr>
          <w:p w14:paraId="11CE6FC4" w14:textId="77777777" w:rsidR="009F6F4E" w:rsidRPr="00CA2C6A" w:rsidRDefault="009F6F4E">
            <w:pPr>
              <w:rPr>
                <w:rFonts w:ascii="Arial" w:hAnsi="Arial" w:cs="Arial"/>
              </w:rPr>
            </w:pPr>
            <w:r w:rsidRPr="00CA2C6A">
              <w:rPr>
                <w:rFonts w:ascii="Arial" w:hAnsi="Arial" w:cs="Arial"/>
              </w:rPr>
              <w:t>68.19</w:t>
            </w:r>
          </w:p>
        </w:tc>
        <w:tc>
          <w:tcPr>
            <w:tcW w:w="720" w:type="dxa"/>
          </w:tcPr>
          <w:p w14:paraId="37A26215" w14:textId="77777777" w:rsidR="009F6F4E" w:rsidRPr="00CA2C6A" w:rsidRDefault="009F6F4E">
            <w:pPr>
              <w:rPr>
                <w:rFonts w:ascii="Arial" w:hAnsi="Arial" w:cs="Arial"/>
                <w:sz w:val="24"/>
                <w:szCs w:val="24"/>
                <w:vertAlign w:val="superscript"/>
              </w:rPr>
            </w:pPr>
          </w:p>
        </w:tc>
        <w:tc>
          <w:tcPr>
            <w:tcW w:w="1604" w:type="dxa"/>
          </w:tcPr>
          <w:p w14:paraId="6B999C17" w14:textId="77777777" w:rsidR="009F6F4E" w:rsidRPr="00CA2C6A" w:rsidRDefault="009F6F4E">
            <w:pPr>
              <w:rPr>
                <w:rFonts w:ascii="Arial" w:hAnsi="Arial" w:cs="Arial"/>
                <w:sz w:val="24"/>
                <w:szCs w:val="24"/>
                <w:vertAlign w:val="superscript"/>
              </w:rPr>
            </w:pPr>
          </w:p>
        </w:tc>
      </w:tr>
      <w:tr w:rsidR="009F6F4E" w:rsidRPr="00CA2C6A" w14:paraId="1BC9570D" w14:textId="77777777">
        <w:trPr>
          <w:trHeight w:val="253"/>
        </w:trPr>
        <w:tc>
          <w:tcPr>
            <w:tcW w:w="2880" w:type="dxa"/>
          </w:tcPr>
          <w:p w14:paraId="23E41E58" w14:textId="77777777" w:rsidR="009F6F4E" w:rsidRPr="00CA2C6A" w:rsidRDefault="009F6F4E">
            <w:pPr>
              <w:rPr>
                <w:rFonts w:ascii="Arial" w:hAnsi="Arial" w:cs="Arial"/>
              </w:rPr>
            </w:pPr>
            <w:r w:rsidRPr="00CA2C6A">
              <w:rPr>
                <w:rFonts w:ascii="Arial" w:hAnsi="Arial" w:cs="Arial"/>
              </w:rPr>
              <w:t>Orbit</w:t>
            </w:r>
          </w:p>
        </w:tc>
        <w:tc>
          <w:tcPr>
            <w:tcW w:w="1800" w:type="dxa"/>
          </w:tcPr>
          <w:p w14:paraId="016CD1FE" w14:textId="77777777" w:rsidR="009F6F4E" w:rsidRPr="00CA2C6A" w:rsidRDefault="009F6F4E">
            <w:pPr>
              <w:rPr>
                <w:rFonts w:ascii="Arial" w:hAnsi="Arial" w:cs="Arial"/>
              </w:rPr>
            </w:pPr>
            <w:r w:rsidRPr="00CA2C6A">
              <w:rPr>
                <w:rFonts w:ascii="Arial" w:hAnsi="Arial" w:cs="Arial"/>
              </w:rPr>
              <w:t>1</w:t>
            </w:r>
          </w:p>
        </w:tc>
        <w:tc>
          <w:tcPr>
            <w:tcW w:w="2340" w:type="dxa"/>
          </w:tcPr>
          <w:p w14:paraId="46C09D58" w14:textId="77777777" w:rsidR="009F6F4E" w:rsidRPr="00CA2C6A" w:rsidRDefault="009F6F4E">
            <w:pPr>
              <w:rPr>
                <w:rFonts w:ascii="Arial" w:hAnsi="Arial" w:cs="Arial"/>
              </w:rPr>
            </w:pPr>
            <w:r w:rsidRPr="00CA2C6A">
              <w:rPr>
                <w:rFonts w:ascii="Arial" w:hAnsi="Arial" w:cs="Arial"/>
              </w:rPr>
              <w:t>35.50</w:t>
            </w:r>
          </w:p>
        </w:tc>
        <w:tc>
          <w:tcPr>
            <w:tcW w:w="720" w:type="dxa"/>
          </w:tcPr>
          <w:p w14:paraId="666108EB" w14:textId="77777777" w:rsidR="009F6F4E" w:rsidRPr="00CA2C6A" w:rsidRDefault="009F6F4E">
            <w:pPr>
              <w:rPr>
                <w:rFonts w:ascii="Arial" w:hAnsi="Arial" w:cs="Arial"/>
                <w:sz w:val="24"/>
                <w:szCs w:val="24"/>
              </w:rPr>
            </w:pPr>
          </w:p>
        </w:tc>
        <w:tc>
          <w:tcPr>
            <w:tcW w:w="1604" w:type="dxa"/>
          </w:tcPr>
          <w:p w14:paraId="339FFD68" w14:textId="77777777" w:rsidR="009F6F4E" w:rsidRPr="00CA2C6A" w:rsidRDefault="009F6F4E">
            <w:pPr>
              <w:rPr>
                <w:rFonts w:ascii="Arial" w:hAnsi="Arial" w:cs="Arial"/>
                <w:sz w:val="24"/>
                <w:szCs w:val="24"/>
              </w:rPr>
            </w:pPr>
          </w:p>
        </w:tc>
      </w:tr>
      <w:tr w:rsidR="009F6F4E" w:rsidRPr="00CA2C6A" w14:paraId="0EAB866C" w14:textId="77777777">
        <w:trPr>
          <w:trHeight w:val="253"/>
        </w:trPr>
        <w:tc>
          <w:tcPr>
            <w:tcW w:w="2880" w:type="dxa"/>
            <w:tcBorders>
              <w:bottom w:val="nil"/>
            </w:tcBorders>
          </w:tcPr>
          <w:p w14:paraId="161D4027" w14:textId="77777777" w:rsidR="009F6F4E" w:rsidRPr="00CA2C6A" w:rsidRDefault="009F6F4E">
            <w:pPr>
              <w:rPr>
                <w:rFonts w:ascii="Arial" w:hAnsi="Arial" w:cs="Arial"/>
              </w:rPr>
            </w:pPr>
            <w:r w:rsidRPr="00CA2C6A">
              <w:rPr>
                <w:rFonts w:ascii="Arial" w:hAnsi="Arial" w:cs="Arial"/>
              </w:rPr>
              <w:t>Submandibular gland</w:t>
            </w:r>
          </w:p>
        </w:tc>
        <w:tc>
          <w:tcPr>
            <w:tcW w:w="1800" w:type="dxa"/>
            <w:tcBorders>
              <w:bottom w:val="nil"/>
            </w:tcBorders>
          </w:tcPr>
          <w:p w14:paraId="7B32D502" w14:textId="77777777" w:rsidR="009F6F4E" w:rsidRPr="00CA2C6A" w:rsidRDefault="009F6F4E">
            <w:pPr>
              <w:rPr>
                <w:rFonts w:ascii="Arial" w:hAnsi="Arial" w:cs="Arial"/>
              </w:rPr>
            </w:pPr>
            <w:r w:rsidRPr="00CA2C6A">
              <w:rPr>
                <w:rFonts w:ascii="Arial" w:hAnsi="Arial" w:cs="Arial"/>
              </w:rPr>
              <w:t>3</w:t>
            </w:r>
          </w:p>
        </w:tc>
        <w:tc>
          <w:tcPr>
            <w:tcW w:w="2340" w:type="dxa"/>
            <w:tcBorders>
              <w:bottom w:val="nil"/>
            </w:tcBorders>
          </w:tcPr>
          <w:p w14:paraId="68229A72" w14:textId="77777777" w:rsidR="009F6F4E" w:rsidRPr="00CA2C6A" w:rsidRDefault="009F6F4E">
            <w:pPr>
              <w:rPr>
                <w:rFonts w:ascii="Arial" w:hAnsi="Arial" w:cs="Arial"/>
              </w:rPr>
            </w:pPr>
            <w:r w:rsidRPr="00CA2C6A">
              <w:rPr>
                <w:rFonts w:ascii="Arial" w:hAnsi="Arial" w:cs="Arial"/>
              </w:rPr>
              <w:t>55.17</w:t>
            </w:r>
          </w:p>
        </w:tc>
        <w:tc>
          <w:tcPr>
            <w:tcW w:w="720" w:type="dxa"/>
            <w:tcBorders>
              <w:bottom w:val="nil"/>
            </w:tcBorders>
          </w:tcPr>
          <w:p w14:paraId="128BF6D6" w14:textId="77777777" w:rsidR="009F6F4E" w:rsidRPr="00CA2C6A" w:rsidRDefault="009F6F4E">
            <w:pPr>
              <w:rPr>
                <w:rFonts w:ascii="Arial" w:hAnsi="Arial" w:cs="Arial"/>
                <w:sz w:val="24"/>
                <w:szCs w:val="24"/>
              </w:rPr>
            </w:pPr>
          </w:p>
        </w:tc>
        <w:tc>
          <w:tcPr>
            <w:tcW w:w="1604" w:type="dxa"/>
            <w:tcBorders>
              <w:bottom w:val="nil"/>
            </w:tcBorders>
          </w:tcPr>
          <w:p w14:paraId="1E89270B" w14:textId="77777777" w:rsidR="009F6F4E" w:rsidRPr="00CA2C6A" w:rsidRDefault="009F6F4E">
            <w:pPr>
              <w:rPr>
                <w:rFonts w:ascii="Arial" w:hAnsi="Arial" w:cs="Arial"/>
                <w:sz w:val="24"/>
                <w:szCs w:val="24"/>
              </w:rPr>
            </w:pPr>
          </w:p>
        </w:tc>
      </w:tr>
      <w:tr w:rsidR="009F6F4E" w:rsidRPr="00CA2C6A" w14:paraId="352DCC14" w14:textId="77777777">
        <w:trPr>
          <w:trHeight w:val="253"/>
        </w:trPr>
        <w:tc>
          <w:tcPr>
            <w:tcW w:w="2880" w:type="dxa"/>
            <w:tcBorders>
              <w:top w:val="nil"/>
              <w:bottom w:val="single" w:sz="4" w:space="0" w:color="auto"/>
            </w:tcBorders>
          </w:tcPr>
          <w:p w14:paraId="6550A444" w14:textId="77777777" w:rsidR="009F6F4E" w:rsidRPr="00CA2C6A" w:rsidRDefault="009F6F4E">
            <w:pPr>
              <w:rPr>
                <w:rFonts w:ascii="Arial" w:hAnsi="Arial" w:cs="Arial"/>
              </w:rPr>
            </w:pPr>
            <w:r w:rsidRPr="00CA2C6A">
              <w:rPr>
                <w:rFonts w:ascii="Arial" w:hAnsi="Arial" w:cs="Arial"/>
              </w:rPr>
              <w:t>Floor of the mouth</w:t>
            </w:r>
          </w:p>
        </w:tc>
        <w:tc>
          <w:tcPr>
            <w:tcW w:w="1800" w:type="dxa"/>
            <w:tcBorders>
              <w:top w:val="nil"/>
              <w:bottom w:val="single" w:sz="4" w:space="0" w:color="auto"/>
            </w:tcBorders>
          </w:tcPr>
          <w:p w14:paraId="61BAA609" w14:textId="77777777" w:rsidR="009F6F4E" w:rsidRPr="00CA2C6A" w:rsidRDefault="009F6F4E">
            <w:pPr>
              <w:rPr>
                <w:rFonts w:ascii="Arial" w:hAnsi="Arial" w:cs="Arial"/>
              </w:rPr>
            </w:pPr>
            <w:r w:rsidRPr="00CA2C6A">
              <w:rPr>
                <w:rFonts w:ascii="Arial" w:hAnsi="Arial" w:cs="Arial"/>
              </w:rPr>
              <w:t>9</w:t>
            </w:r>
          </w:p>
        </w:tc>
        <w:tc>
          <w:tcPr>
            <w:tcW w:w="2340" w:type="dxa"/>
            <w:tcBorders>
              <w:top w:val="nil"/>
              <w:bottom w:val="single" w:sz="4" w:space="0" w:color="auto"/>
            </w:tcBorders>
          </w:tcPr>
          <w:p w14:paraId="50807F3C" w14:textId="77777777" w:rsidR="009F6F4E" w:rsidRPr="00CA2C6A" w:rsidRDefault="009F6F4E">
            <w:pPr>
              <w:rPr>
                <w:rFonts w:ascii="Arial" w:hAnsi="Arial" w:cs="Arial"/>
              </w:rPr>
            </w:pPr>
            <w:r w:rsidRPr="00CA2C6A">
              <w:rPr>
                <w:rFonts w:ascii="Arial" w:hAnsi="Arial" w:cs="Arial"/>
              </w:rPr>
              <w:t>54.67</w:t>
            </w:r>
          </w:p>
        </w:tc>
        <w:tc>
          <w:tcPr>
            <w:tcW w:w="720" w:type="dxa"/>
            <w:tcBorders>
              <w:top w:val="nil"/>
              <w:bottom w:val="single" w:sz="4" w:space="0" w:color="auto"/>
            </w:tcBorders>
          </w:tcPr>
          <w:p w14:paraId="6C9E0413" w14:textId="77777777" w:rsidR="009F6F4E" w:rsidRPr="00CA2C6A" w:rsidRDefault="009F6F4E">
            <w:pPr>
              <w:rPr>
                <w:rFonts w:ascii="Arial" w:hAnsi="Arial" w:cs="Arial"/>
                <w:sz w:val="24"/>
                <w:szCs w:val="24"/>
              </w:rPr>
            </w:pPr>
          </w:p>
        </w:tc>
        <w:tc>
          <w:tcPr>
            <w:tcW w:w="1604" w:type="dxa"/>
            <w:tcBorders>
              <w:top w:val="nil"/>
              <w:bottom w:val="single" w:sz="4" w:space="0" w:color="auto"/>
            </w:tcBorders>
          </w:tcPr>
          <w:p w14:paraId="050F4098" w14:textId="77777777" w:rsidR="009F6F4E" w:rsidRPr="00CA2C6A" w:rsidRDefault="009F6F4E">
            <w:pPr>
              <w:rPr>
                <w:rFonts w:ascii="Arial" w:hAnsi="Arial" w:cs="Arial"/>
                <w:sz w:val="24"/>
                <w:szCs w:val="24"/>
              </w:rPr>
            </w:pPr>
          </w:p>
        </w:tc>
      </w:tr>
      <w:tr w:rsidR="009F6F4E" w:rsidRPr="00CA2C6A" w14:paraId="66430776" w14:textId="77777777">
        <w:trPr>
          <w:trHeight w:val="253"/>
        </w:trPr>
        <w:tc>
          <w:tcPr>
            <w:tcW w:w="2880" w:type="dxa"/>
            <w:tcBorders>
              <w:top w:val="single" w:sz="4" w:space="0" w:color="auto"/>
            </w:tcBorders>
          </w:tcPr>
          <w:p w14:paraId="38FAF255" w14:textId="77777777" w:rsidR="009F6F4E" w:rsidRPr="00CA2C6A" w:rsidRDefault="009F6F4E">
            <w:pPr>
              <w:rPr>
                <w:rFonts w:ascii="Arial" w:hAnsi="Arial" w:cs="Arial"/>
              </w:rPr>
            </w:pPr>
            <w:r w:rsidRPr="00CA2C6A">
              <w:rPr>
                <w:rFonts w:ascii="Arial" w:hAnsi="Arial" w:cs="Arial"/>
              </w:rPr>
              <w:t>Kruskal-Wallis H test</w:t>
            </w:r>
          </w:p>
        </w:tc>
        <w:tc>
          <w:tcPr>
            <w:tcW w:w="1800" w:type="dxa"/>
            <w:tcBorders>
              <w:top w:val="single" w:sz="4" w:space="0" w:color="auto"/>
            </w:tcBorders>
          </w:tcPr>
          <w:p w14:paraId="0E2F8345" w14:textId="77777777" w:rsidR="009F6F4E" w:rsidRPr="00CA2C6A" w:rsidRDefault="009F6F4E">
            <w:pPr>
              <w:rPr>
                <w:rFonts w:ascii="Arial" w:hAnsi="Arial" w:cs="Arial"/>
              </w:rPr>
            </w:pPr>
          </w:p>
        </w:tc>
        <w:tc>
          <w:tcPr>
            <w:tcW w:w="2340" w:type="dxa"/>
            <w:tcBorders>
              <w:top w:val="single" w:sz="4" w:space="0" w:color="auto"/>
            </w:tcBorders>
          </w:tcPr>
          <w:p w14:paraId="4FCBA01E" w14:textId="77777777" w:rsidR="009F6F4E" w:rsidRPr="00CA2C6A" w:rsidRDefault="009F6F4E">
            <w:pPr>
              <w:rPr>
                <w:rFonts w:ascii="Arial" w:hAnsi="Arial" w:cs="Arial"/>
              </w:rPr>
            </w:pPr>
          </w:p>
        </w:tc>
        <w:tc>
          <w:tcPr>
            <w:tcW w:w="720" w:type="dxa"/>
            <w:tcBorders>
              <w:top w:val="single" w:sz="4" w:space="0" w:color="auto"/>
            </w:tcBorders>
          </w:tcPr>
          <w:p w14:paraId="51CA85A0" w14:textId="77777777" w:rsidR="009F6F4E" w:rsidRPr="00CA2C6A" w:rsidRDefault="009F6F4E">
            <w:pPr>
              <w:rPr>
                <w:rFonts w:ascii="Arial" w:hAnsi="Arial" w:cs="Arial"/>
                <w:sz w:val="24"/>
                <w:szCs w:val="24"/>
              </w:rPr>
            </w:pPr>
          </w:p>
        </w:tc>
        <w:tc>
          <w:tcPr>
            <w:tcW w:w="1604" w:type="dxa"/>
            <w:tcBorders>
              <w:top w:val="single" w:sz="4" w:space="0" w:color="auto"/>
            </w:tcBorders>
          </w:tcPr>
          <w:p w14:paraId="61752616" w14:textId="77777777" w:rsidR="009F6F4E" w:rsidRPr="00CA2C6A" w:rsidRDefault="009F6F4E">
            <w:pPr>
              <w:rPr>
                <w:rFonts w:ascii="Arial" w:hAnsi="Arial" w:cs="Arial"/>
                <w:sz w:val="24"/>
                <w:szCs w:val="24"/>
              </w:rPr>
            </w:pPr>
          </w:p>
        </w:tc>
      </w:tr>
      <w:bookmarkEnd w:id="13"/>
    </w:tbl>
    <w:p w14:paraId="29706EA3" w14:textId="77777777" w:rsidR="008F5359" w:rsidRPr="00CA2C6A" w:rsidRDefault="008F5359" w:rsidP="003F60B7">
      <w:pPr>
        <w:spacing w:line="480" w:lineRule="auto"/>
        <w:jc w:val="both"/>
        <w:rPr>
          <w:rFonts w:ascii="Arial" w:hAnsi="Arial" w:cs="Arial"/>
          <w:sz w:val="28"/>
          <w:szCs w:val="28"/>
        </w:rPr>
      </w:pPr>
    </w:p>
    <w:p w14:paraId="54102900" w14:textId="77777777" w:rsidR="00DE7880" w:rsidRPr="00CA2C6A" w:rsidRDefault="00DE7880" w:rsidP="003F60B7">
      <w:pPr>
        <w:spacing w:line="480" w:lineRule="auto"/>
        <w:jc w:val="both"/>
        <w:rPr>
          <w:rFonts w:ascii="Arial" w:hAnsi="Arial" w:cs="Arial"/>
          <w:b/>
          <w:bCs/>
          <w:sz w:val="28"/>
          <w:szCs w:val="28"/>
        </w:rPr>
      </w:pPr>
    </w:p>
    <w:p w14:paraId="3BF3773B" w14:textId="0F9FE6D7" w:rsidR="005C563F" w:rsidRPr="00CA2C6A" w:rsidRDefault="001C50C3" w:rsidP="003F60B7">
      <w:pPr>
        <w:spacing w:line="480" w:lineRule="auto"/>
        <w:jc w:val="both"/>
        <w:rPr>
          <w:rFonts w:ascii="Arial" w:hAnsi="Arial" w:cs="Arial"/>
          <w:b/>
          <w:bCs/>
          <w:sz w:val="28"/>
          <w:szCs w:val="28"/>
        </w:rPr>
      </w:pPr>
      <w:r w:rsidRPr="00CA2C6A">
        <w:rPr>
          <w:rFonts w:ascii="Arial" w:hAnsi="Arial" w:cs="Arial"/>
          <w:b/>
          <w:bCs/>
          <w:sz w:val="28"/>
          <w:szCs w:val="28"/>
        </w:rPr>
        <w:t xml:space="preserve">Distribution by </w:t>
      </w:r>
      <w:r w:rsidR="003E178C" w:rsidRPr="00CA2C6A">
        <w:rPr>
          <w:rFonts w:ascii="Arial" w:hAnsi="Arial" w:cs="Arial"/>
          <w:b/>
          <w:bCs/>
          <w:sz w:val="28"/>
          <w:szCs w:val="28"/>
        </w:rPr>
        <w:t>tumour</w:t>
      </w:r>
      <w:r w:rsidRPr="00CA2C6A">
        <w:rPr>
          <w:rFonts w:ascii="Arial" w:hAnsi="Arial" w:cs="Arial"/>
          <w:b/>
          <w:bCs/>
          <w:sz w:val="28"/>
          <w:szCs w:val="28"/>
        </w:rPr>
        <w:t xml:space="preserve"> location and </w:t>
      </w:r>
      <w:r w:rsidR="005C563F" w:rsidRPr="00CA2C6A">
        <w:rPr>
          <w:rFonts w:ascii="Arial" w:hAnsi="Arial" w:cs="Arial"/>
          <w:b/>
          <w:bCs/>
          <w:sz w:val="28"/>
          <w:szCs w:val="28"/>
        </w:rPr>
        <w:t>duration</w:t>
      </w:r>
    </w:p>
    <w:p w14:paraId="48ECB384" w14:textId="6061F013" w:rsidR="000100F0" w:rsidRPr="00CA2C6A" w:rsidRDefault="005C563F" w:rsidP="003F60B7">
      <w:pPr>
        <w:spacing w:line="480" w:lineRule="auto"/>
        <w:jc w:val="both"/>
        <w:rPr>
          <w:rFonts w:ascii="Arial" w:hAnsi="Arial" w:cs="Arial"/>
          <w:sz w:val="24"/>
          <w:szCs w:val="24"/>
        </w:rPr>
      </w:pPr>
      <w:r w:rsidRPr="00CA2C6A">
        <w:rPr>
          <w:rFonts w:ascii="Arial" w:hAnsi="Arial" w:cs="Arial"/>
          <w:sz w:val="24"/>
          <w:szCs w:val="24"/>
        </w:rPr>
        <w:t xml:space="preserve"> The </w:t>
      </w:r>
      <w:r w:rsidR="007A47A1" w:rsidRPr="00CA2C6A">
        <w:rPr>
          <w:rFonts w:ascii="Arial" w:hAnsi="Arial" w:cs="Arial"/>
          <w:sz w:val="24"/>
          <w:szCs w:val="24"/>
        </w:rPr>
        <w:t>mean</w:t>
      </w:r>
      <w:r w:rsidRPr="00CA2C6A">
        <w:rPr>
          <w:rFonts w:ascii="Arial" w:hAnsi="Arial" w:cs="Arial"/>
          <w:sz w:val="24"/>
          <w:szCs w:val="24"/>
        </w:rPr>
        <w:t xml:space="preserve"> </w:t>
      </w:r>
      <w:r w:rsidR="003E178C" w:rsidRPr="00CA2C6A">
        <w:rPr>
          <w:rFonts w:ascii="Arial" w:hAnsi="Arial" w:cs="Arial"/>
          <w:sz w:val="24"/>
          <w:szCs w:val="24"/>
        </w:rPr>
        <w:t>tumour</w:t>
      </w:r>
      <w:r w:rsidRPr="00CA2C6A">
        <w:rPr>
          <w:rFonts w:ascii="Arial" w:hAnsi="Arial" w:cs="Arial"/>
          <w:sz w:val="24"/>
          <w:szCs w:val="24"/>
        </w:rPr>
        <w:t xml:space="preserve"> duration observed</w:t>
      </w:r>
      <w:r w:rsidR="007A47A1" w:rsidRPr="00CA2C6A">
        <w:rPr>
          <w:rFonts w:ascii="Arial" w:hAnsi="Arial" w:cs="Arial"/>
          <w:sz w:val="24"/>
          <w:szCs w:val="24"/>
        </w:rPr>
        <w:t xml:space="preserve"> at presentation</w:t>
      </w:r>
      <w:r w:rsidRPr="00CA2C6A">
        <w:rPr>
          <w:rFonts w:ascii="Arial" w:hAnsi="Arial" w:cs="Arial"/>
          <w:sz w:val="24"/>
          <w:szCs w:val="24"/>
        </w:rPr>
        <w:t xml:space="preserve"> in the study </w:t>
      </w:r>
      <w:r w:rsidR="007A47A1" w:rsidRPr="00CA2C6A">
        <w:rPr>
          <w:rFonts w:ascii="Arial" w:hAnsi="Arial" w:cs="Arial"/>
          <w:sz w:val="24"/>
          <w:szCs w:val="24"/>
        </w:rPr>
        <w:t>was</w:t>
      </w:r>
      <w:r w:rsidRPr="00CA2C6A">
        <w:rPr>
          <w:rFonts w:ascii="Arial" w:hAnsi="Arial" w:cs="Arial"/>
          <w:sz w:val="24"/>
          <w:szCs w:val="24"/>
        </w:rPr>
        <w:t xml:space="preserve"> 23.30 (SD ± 18.703)</w:t>
      </w:r>
      <w:r w:rsidR="007A47A1" w:rsidRPr="00CA2C6A">
        <w:rPr>
          <w:rFonts w:ascii="Arial" w:hAnsi="Arial" w:cs="Arial"/>
          <w:sz w:val="24"/>
          <w:szCs w:val="24"/>
        </w:rPr>
        <w:t xml:space="preserve"> months</w:t>
      </w:r>
      <w:r w:rsidRPr="00CA2C6A">
        <w:rPr>
          <w:rFonts w:ascii="Arial" w:hAnsi="Arial" w:cs="Arial"/>
          <w:sz w:val="24"/>
          <w:szCs w:val="24"/>
        </w:rPr>
        <w:t xml:space="preserve">. </w:t>
      </w:r>
      <w:r w:rsidR="003E178C" w:rsidRPr="00CA2C6A">
        <w:rPr>
          <w:rFonts w:ascii="Arial" w:hAnsi="Arial" w:cs="Arial"/>
          <w:sz w:val="24"/>
          <w:szCs w:val="24"/>
        </w:rPr>
        <w:t>Tumours</w:t>
      </w:r>
      <w:r w:rsidRPr="00CA2C6A">
        <w:rPr>
          <w:rFonts w:ascii="Arial" w:hAnsi="Arial" w:cs="Arial"/>
          <w:sz w:val="24"/>
          <w:szCs w:val="24"/>
        </w:rPr>
        <w:t xml:space="preserve"> were most frequently found in the mandible (32.6%), followed by the maxilla (13.4%) and tongue (9.3%), with the orbit having the lowest occurrence (0.6%). Among intra-bony lesions, females accounted for 24.3%, while males represented 22.0%. Similarly, soft tissue lesions were more common in females (29.5%) compared to males (24.3%)</w:t>
      </w:r>
      <w:r w:rsidR="00E47FCD" w:rsidRPr="00CA2C6A">
        <w:rPr>
          <w:rFonts w:ascii="Arial" w:hAnsi="Arial" w:cs="Arial"/>
          <w:sz w:val="24"/>
          <w:szCs w:val="24"/>
        </w:rPr>
        <w:t xml:space="preserve"> as shown in </w:t>
      </w:r>
      <w:r w:rsidR="000C626A" w:rsidRPr="00CA2C6A">
        <w:rPr>
          <w:rFonts w:ascii="Arial" w:hAnsi="Arial" w:cs="Arial"/>
          <w:sz w:val="24"/>
          <w:szCs w:val="24"/>
        </w:rPr>
        <w:t>Table</w:t>
      </w:r>
      <w:r w:rsidR="00E47FCD" w:rsidRPr="00CA2C6A">
        <w:rPr>
          <w:rFonts w:ascii="Arial" w:hAnsi="Arial" w:cs="Arial"/>
          <w:sz w:val="24"/>
          <w:szCs w:val="24"/>
        </w:rPr>
        <w:t xml:space="preserve"> 1</w:t>
      </w:r>
      <w:r w:rsidRPr="00CA2C6A">
        <w:rPr>
          <w:rFonts w:ascii="Arial" w:hAnsi="Arial" w:cs="Arial"/>
          <w:sz w:val="24"/>
          <w:szCs w:val="24"/>
        </w:rPr>
        <w:t xml:space="preserve">. A significant association was found between </w:t>
      </w:r>
      <w:r w:rsidR="003E178C" w:rsidRPr="00CA2C6A">
        <w:rPr>
          <w:rFonts w:ascii="Arial" w:hAnsi="Arial" w:cs="Arial"/>
          <w:sz w:val="24"/>
          <w:szCs w:val="24"/>
        </w:rPr>
        <w:t>tumour</w:t>
      </w:r>
      <w:r w:rsidRPr="00CA2C6A">
        <w:rPr>
          <w:rFonts w:ascii="Arial" w:hAnsi="Arial" w:cs="Arial"/>
          <w:sz w:val="24"/>
          <w:szCs w:val="24"/>
        </w:rPr>
        <w:t xml:space="preserve"> location and certain </w:t>
      </w:r>
      <w:r w:rsidR="003E178C" w:rsidRPr="00CA2C6A">
        <w:rPr>
          <w:rFonts w:ascii="Arial" w:hAnsi="Arial" w:cs="Arial"/>
          <w:sz w:val="24"/>
          <w:szCs w:val="24"/>
        </w:rPr>
        <w:t>tumour</w:t>
      </w:r>
      <w:r w:rsidRPr="00CA2C6A">
        <w:rPr>
          <w:rFonts w:ascii="Arial" w:hAnsi="Arial" w:cs="Arial"/>
          <w:sz w:val="24"/>
          <w:szCs w:val="24"/>
        </w:rPr>
        <w:t xml:space="preserve"> groups (0.001), specifically odontogenic cysts and fibro-osseous lesions. Additionally, </w:t>
      </w:r>
      <w:r w:rsidR="003E178C" w:rsidRPr="00CA2C6A">
        <w:rPr>
          <w:rFonts w:ascii="Arial" w:hAnsi="Arial" w:cs="Arial"/>
          <w:sz w:val="24"/>
          <w:szCs w:val="24"/>
        </w:rPr>
        <w:t>tumour</w:t>
      </w:r>
      <w:r w:rsidRPr="00CA2C6A">
        <w:rPr>
          <w:rFonts w:ascii="Arial" w:hAnsi="Arial" w:cs="Arial"/>
          <w:sz w:val="24"/>
          <w:szCs w:val="24"/>
        </w:rPr>
        <w:t xml:space="preserve"> location showed a statistically significant relationship with age (0.019)</w:t>
      </w:r>
      <w:r w:rsidR="00E47FCD" w:rsidRPr="00CA2C6A">
        <w:rPr>
          <w:rFonts w:ascii="Arial" w:hAnsi="Arial" w:cs="Arial"/>
          <w:sz w:val="24"/>
          <w:szCs w:val="24"/>
        </w:rPr>
        <w:t xml:space="preserve"> (Table 2)</w:t>
      </w:r>
      <w:r w:rsidRPr="00CA2C6A">
        <w:rPr>
          <w:rFonts w:ascii="Arial" w:hAnsi="Arial" w:cs="Arial"/>
          <w:sz w:val="24"/>
          <w:szCs w:val="24"/>
        </w:rPr>
        <w:t xml:space="preserve">. However, gender did not significantly impact </w:t>
      </w:r>
      <w:r w:rsidR="003E178C" w:rsidRPr="00CA2C6A">
        <w:rPr>
          <w:rFonts w:ascii="Arial" w:hAnsi="Arial" w:cs="Arial"/>
          <w:sz w:val="24"/>
          <w:szCs w:val="24"/>
        </w:rPr>
        <w:t>tumour</w:t>
      </w:r>
      <w:r w:rsidRPr="00CA2C6A">
        <w:rPr>
          <w:rFonts w:ascii="Arial" w:hAnsi="Arial" w:cs="Arial"/>
          <w:sz w:val="24"/>
          <w:szCs w:val="24"/>
        </w:rPr>
        <w:t xml:space="preserve"> duration.</w:t>
      </w:r>
    </w:p>
    <w:p w14:paraId="366C2310" w14:textId="77777777" w:rsidR="008F5359" w:rsidRPr="00CA2C6A" w:rsidRDefault="008F5359" w:rsidP="00A90B75">
      <w:pPr>
        <w:jc w:val="both"/>
        <w:rPr>
          <w:rFonts w:ascii="Arial" w:hAnsi="Arial" w:cs="Arial"/>
        </w:rPr>
      </w:pPr>
    </w:p>
    <w:p w14:paraId="5E69B1A0" w14:textId="77777777" w:rsidR="008F5359" w:rsidRPr="00CA2C6A" w:rsidRDefault="008F5359" w:rsidP="00A90B75">
      <w:pPr>
        <w:jc w:val="both"/>
        <w:rPr>
          <w:rFonts w:ascii="Arial" w:hAnsi="Arial" w:cs="Arial"/>
        </w:rPr>
      </w:pPr>
    </w:p>
    <w:p w14:paraId="2A5349F3" w14:textId="77777777" w:rsidR="008F5359" w:rsidRPr="00CA2C6A" w:rsidRDefault="008F5359" w:rsidP="00A90B75">
      <w:pPr>
        <w:jc w:val="both"/>
        <w:rPr>
          <w:rFonts w:ascii="Arial" w:hAnsi="Arial" w:cs="Arial"/>
        </w:rPr>
      </w:pPr>
    </w:p>
    <w:p w14:paraId="7ABD1C8D" w14:textId="77777777" w:rsidR="008F5359" w:rsidRPr="00CA2C6A" w:rsidRDefault="008F5359" w:rsidP="00A90B75">
      <w:pPr>
        <w:jc w:val="both"/>
        <w:rPr>
          <w:rFonts w:ascii="Arial" w:hAnsi="Arial" w:cs="Arial"/>
        </w:rPr>
      </w:pPr>
    </w:p>
    <w:p w14:paraId="6659AE4F" w14:textId="77777777" w:rsidR="008F5359" w:rsidRPr="00CA2C6A" w:rsidRDefault="008F5359" w:rsidP="00A90B75">
      <w:pPr>
        <w:jc w:val="both"/>
        <w:rPr>
          <w:rFonts w:ascii="Arial" w:hAnsi="Arial" w:cs="Arial"/>
        </w:rPr>
      </w:pPr>
    </w:p>
    <w:p w14:paraId="05887ABA" w14:textId="77777777" w:rsidR="008F5359" w:rsidRPr="00CA2C6A" w:rsidRDefault="008F5359" w:rsidP="00A90B75">
      <w:pPr>
        <w:jc w:val="both"/>
        <w:rPr>
          <w:rFonts w:ascii="Arial" w:hAnsi="Arial" w:cs="Arial"/>
        </w:rPr>
      </w:pPr>
    </w:p>
    <w:p w14:paraId="1C4B4C64" w14:textId="77777777" w:rsidR="008F5359" w:rsidRPr="00CA2C6A" w:rsidRDefault="008F5359" w:rsidP="00A90B75">
      <w:pPr>
        <w:jc w:val="both"/>
        <w:rPr>
          <w:rFonts w:ascii="Arial" w:hAnsi="Arial" w:cs="Arial"/>
        </w:rPr>
      </w:pPr>
    </w:p>
    <w:p w14:paraId="1493F6CF" w14:textId="77777777" w:rsidR="008F5359" w:rsidRPr="00CA2C6A" w:rsidRDefault="008F5359" w:rsidP="00A90B75">
      <w:pPr>
        <w:jc w:val="both"/>
        <w:rPr>
          <w:rFonts w:ascii="Arial" w:hAnsi="Arial" w:cs="Arial"/>
        </w:rPr>
      </w:pPr>
    </w:p>
    <w:p w14:paraId="68D77D5A" w14:textId="77777777" w:rsidR="008F5359" w:rsidRPr="00CA2C6A" w:rsidRDefault="008F5359" w:rsidP="00A90B75">
      <w:pPr>
        <w:jc w:val="both"/>
        <w:rPr>
          <w:rFonts w:ascii="Arial" w:hAnsi="Arial" w:cs="Arial"/>
        </w:rPr>
      </w:pPr>
    </w:p>
    <w:p w14:paraId="088355D9" w14:textId="77777777" w:rsidR="008F5359" w:rsidRPr="00CA2C6A" w:rsidRDefault="008F5359" w:rsidP="00A90B75">
      <w:pPr>
        <w:jc w:val="both"/>
        <w:rPr>
          <w:rFonts w:ascii="Arial" w:hAnsi="Arial" w:cs="Arial"/>
        </w:rPr>
      </w:pPr>
    </w:p>
    <w:p w14:paraId="43A2FB9E" w14:textId="77777777" w:rsidR="008F5359" w:rsidRPr="00CA2C6A" w:rsidRDefault="008F5359" w:rsidP="00A90B75">
      <w:pPr>
        <w:jc w:val="both"/>
        <w:rPr>
          <w:rFonts w:ascii="Arial" w:hAnsi="Arial" w:cs="Arial"/>
        </w:rPr>
      </w:pPr>
    </w:p>
    <w:p w14:paraId="16633711" w14:textId="77777777" w:rsidR="008F5359" w:rsidRPr="00CA2C6A" w:rsidRDefault="008F5359" w:rsidP="00A90B75">
      <w:pPr>
        <w:jc w:val="both"/>
        <w:rPr>
          <w:rFonts w:ascii="Arial" w:hAnsi="Arial" w:cs="Arial"/>
        </w:rPr>
      </w:pPr>
    </w:p>
    <w:p w14:paraId="136A9DBA" w14:textId="77777777" w:rsidR="008F5359" w:rsidRPr="00CA2C6A" w:rsidRDefault="008F5359" w:rsidP="00A90B75">
      <w:pPr>
        <w:jc w:val="both"/>
        <w:rPr>
          <w:rFonts w:ascii="Arial" w:hAnsi="Arial" w:cs="Arial"/>
        </w:rPr>
      </w:pPr>
    </w:p>
    <w:p w14:paraId="15D4CEB1" w14:textId="77777777" w:rsidR="008F5359" w:rsidRPr="00CA2C6A" w:rsidRDefault="008F5359" w:rsidP="00A90B75">
      <w:pPr>
        <w:jc w:val="both"/>
        <w:rPr>
          <w:rFonts w:ascii="Arial" w:hAnsi="Arial" w:cs="Arial"/>
        </w:rPr>
      </w:pPr>
    </w:p>
    <w:p w14:paraId="0E47BA76" w14:textId="77777777" w:rsidR="00DE7880" w:rsidRPr="00CA2C6A" w:rsidRDefault="00DE7880" w:rsidP="00A90B75">
      <w:pPr>
        <w:jc w:val="both"/>
        <w:rPr>
          <w:rFonts w:ascii="Arial" w:hAnsi="Arial" w:cs="Arial"/>
          <w:sz w:val="28"/>
          <w:szCs w:val="28"/>
        </w:rPr>
      </w:pPr>
    </w:p>
    <w:p w14:paraId="3707079D" w14:textId="77777777" w:rsidR="00DE7880" w:rsidRPr="00CA2C6A" w:rsidRDefault="00DE7880" w:rsidP="00A90B75">
      <w:pPr>
        <w:jc w:val="both"/>
        <w:rPr>
          <w:rFonts w:ascii="Arial" w:hAnsi="Arial" w:cs="Arial"/>
          <w:sz w:val="28"/>
          <w:szCs w:val="28"/>
        </w:rPr>
      </w:pPr>
    </w:p>
    <w:p w14:paraId="1B7BF6DE" w14:textId="707E4417" w:rsidR="00A90B75" w:rsidRPr="00CA2C6A" w:rsidRDefault="002E6FAE" w:rsidP="00A90B75">
      <w:pPr>
        <w:jc w:val="both"/>
        <w:rPr>
          <w:rFonts w:ascii="Arial" w:hAnsi="Arial" w:cs="Arial"/>
          <w:b/>
          <w:bCs/>
          <w:sz w:val="28"/>
          <w:szCs w:val="28"/>
        </w:rPr>
      </w:pPr>
      <w:r w:rsidRPr="00CA2C6A">
        <w:rPr>
          <w:rFonts w:ascii="Arial" w:hAnsi="Arial" w:cs="Arial"/>
          <w:b/>
          <w:bCs/>
          <w:sz w:val="28"/>
          <w:szCs w:val="28"/>
        </w:rPr>
        <w:t xml:space="preserve">FIGURE </w:t>
      </w:r>
      <w:commentRangeStart w:id="14"/>
      <w:r w:rsidRPr="00CA2C6A">
        <w:rPr>
          <w:rFonts w:ascii="Arial" w:hAnsi="Arial" w:cs="Arial"/>
          <w:b/>
          <w:bCs/>
          <w:sz w:val="28"/>
          <w:szCs w:val="28"/>
        </w:rPr>
        <w:t>1</w:t>
      </w:r>
      <w:commentRangeEnd w:id="14"/>
      <w:r w:rsidR="00D44A70">
        <w:rPr>
          <w:rStyle w:val="CommentReference"/>
        </w:rPr>
        <w:commentReference w:id="14"/>
      </w:r>
    </w:p>
    <w:p w14:paraId="6CA95EB0" w14:textId="77777777" w:rsidR="005C563F" w:rsidRPr="00CA2C6A" w:rsidRDefault="005C563F" w:rsidP="009F6F4E">
      <w:pPr>
        <w:jc w:val="both"/>
        <w:rPr>
          <w:rFonts w:ascii="Arial" w:hAnsi="Arial" w:cs="Arial"/>
        </w:rPr>
      </w:pPr>
    </w:p>
    <w:p w14:paraId="4D8B2121" w14:textId="0D614DFD" w:rsidR="005C563F" w:rsidRPr="00CA2C6A" w:rsidRDefault="002E6FAE" w:rsidP="009F6F4E">
      <w:pPr>
        <w:jc w:val="both"/>
        <w:rPr>
          <w:rFonts w:ascii="Arial" w:hAnsi="Arial" w:cs="Arial"/>
        </w:rPr>
      </w:pPr>
      <w:r w:rsidRPr="00CA2C6A">
        <w:rPr>
          <w:rFonts w:ascii="Arial" w:hAnsi="Arial" w:cs="Arial"/>
          <w:noProof/>
          <w:lang w:val="en-GB" w:eastAsia="en-GB"/>
        </w:rPr>
        <w:drawing>
          <wp:inline distT="0" distB="0" distL="0" distR="0" wp14:anchorId="68F98E97" wp14:editId="5C76A240">
            <wp:extent cx="5943600" cy="5300927"/>
            <wp:effectExtent l="0" t="0" r="0" b="14605"/>
            <wp:docPr id="208834927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508850" w14:textId="4EFE18D4" w:rsidR="005C563F" w:rsidRPr="00CA2C6A" w:rsidRDefault="005C563F" w:rsidP="009F6F4E">
      <w:pPr>
        <w:jc w:val="both"/>
        <w:rPr>
          <w:rFonts w:ascii="Arial" w:hAnsi="Arial" w:cs="Arial"/>
        </w:rPr>
      </w:pPr>
    </w:p>
    <w:p w14:paraId="19D00D17" w14:textId="645A8FF4" w:rsidR="00B337F8" w:rsidRPr="00CA2C6A" w:rsidRDefault="00B337F8" w:rsidP="00B337F8">
      <w:pPr>
        <w:jc w:val="both"/>
        <w:rPr>
          <w:rFonts w:ascii="Arial" w:hAnsi="Arial" w:cs="Arial"/>
        </w:rPr>
      </w:pPr>
    </w:p>
    <w:p w14:paraId="51EC0A79" w14:textId="77777777" w:rsidR="001276EE" w:rsidRPr="00CA2C6A" w:rsidRDefault="001276EE" w:rsidP="00073B76">
      <w:pPr>
        <w:spacing w:line="480" w:lineRule="auto"/>
        <w:jc w:val="both"/>
        <w:rPr>
          <w:rFonts w:ascii="Arial" w:hAnsi="Arial" w:cs="Arial"/>
          <w:sz w:val="28"/>
          <w:szCs w:val="28"/>
        </w:rPr>
      </w:pPr>
    </w:p>
    <w:p w14:paraId="75A0C9CC" w14:textId="77777777" w:rsidR="00DE7880" w:rsidRPr="00CA2C6A" w:rsidRDefault="00DE7880" w:rsidP="00073B76">
      <w:pPr>
        <w:spacing w:line="480" w:lineRule="auto"/>
        <w:jc w:val="both"/>
        <w:rPr>
          <w:rFonts w:ascii="Arial" w:hAnsi="Arial" w:cs="Arial"/>
          <w:b/>
          <w:bCs/>
          <w:sz w:val="28"/>
          <w:szCs w:val="28"/>
        </w:rPr>
      </w:pPr>
    </w:p>
    <w:p w14:paraId="23596982" w14:textId="77777777" w:rsidR="00A46A57" w:rsidRPr="00CA2C6A" w:rsidRDefault="00A46A57" w:rsidP="00073B76">
      <w:pPr>
        <w:spacing w:line="480" w:lineRule="auto"/>
        <w:jc w:val="both"/>
        <w:rPr>
          <w:rFonts w:ascii="Arial" w:hAnsi="Arial" w:cs="Arial"/>
          <w:b/>
          <w:bCs/>
          <w:sz w:val="28"/>
          <w:szCs w:val="28"/>
        </w:rPr>
      </w:pPr>
    </w:p>
    <w:p w14:paraId="5DAE8A54" w14:textId="35975247" w:rsidR="00C43D8B" w:rsidRPr="00CA2C6A" w:rsidRDefault="00E47FCD" w:rsidP="00073B76">
      <w:pPr>
        <w:spacing w:line="480" w:lineRule="auto"/>
        <w:jc w:val="both"/>
        <w:rPr>
          <w:rFonts w:ascii="Arial" w:hAnsi="Arial" w:cs="Arial"/>
          <w:b/>
          <w:bCs/>
          <w:sz w:val="28"/>
          <w:szCs w:val="28"/>
        </w:rPr>
      </w:pPr>
      <w:r w:rsidRPr="00CA2C6A">
        <w:rPr>
          <w:rFonts w:ascii="Arial" w:hAnsi="Arial" w:cs="Arial"/>
          <w:b/>
          <w:bCs/>
          <w:sz w:val="24"/>
          <w:szCs w:val="24"/>
        </w:rPr>
        <w:t>TUMO</w:t>
      </w:r>
      <w:r w:rsidR="003E178C" w:rsidRPr="00CA2C6A">
        <w:rPr>
          <w:rFonts w:ascii="Arial" w:hAnsi="Arial" w:cs="Arial"/>
          <w:b/>
          <w:bCs/>
          <w:sz w:val="24"/>
          <w:szCs w:val="24"/>
        </w:rPr>
        <w:t>U</w:t>
      </w:r>
      <w:r w:rsidRPr="00CA2C6A">
        <w:rPr>
          <w:rFonts w:ascii="Arial" w:hAnsi="Arial" w:cs="Arial"/>
          <w:b/>
          <w:bCs/>
          <w:sz w:val="24"/>
          <w:szCs w:val="24"/>
        </w:rPr>
        <w:t>RS</w:t>
      </w:r>
    </w:p>
    <w:p w14:paraId="782AD6E0" w14:textId="4A060911" w:rsidR="00200FC1" w:rsidRPr="00CA2C6A" w:rsidRDefault="00334BEF" w:rsidP="00073B76">
      <w:pPr>
        <w:spacing w:line="480" w:lineRule="auto"/>
        <w:jc w:val="both"/>
        <w:rPr>
          <w:rFonts w:ascii="Arial" w:hAnsi="Arial" w:cs="Arial"/>
          <w:sz w:val="24"/>
          <w:szCs w:val="24"/>
        </w:rPr>
      </w:pPr>
      <w:r w:rsidRPr="00CA2C6A">
        <w:rPr>
          <w:rFonts w:ascii="Arial" w:hAnsi="Arial" w:cs="Arial"/>
          <w:sz w:val="24"/>
          <w:szCs w:val="24"/>
        </w:rPr>
        <w:t xml:space="preserve">Benign </w:t>
      </w:r>
      <w:r w:rsidR="003E178C" w:rsidRPr="00CA2C6A">
        <w:rPr>
          <w:rFonts w:ascii="Arial" w:hAnsi="Arial" w:cs="Arial"/>
          <w:sz w:val="24"/>
          <w:szCs w:val="24"/>
        </w:rPr>
        <w:t>tumours</w:t>
      </w:r>
      <w:r w:rsidRPr="00CA2C6A">
        <w:rPr>
          <w:rFonts w:ascii="Arial" w:hAnsi="Arial" w:cs="Arial"/>
          <w:sz w:val="24"/>
          <w:szCs w:val="24"/>
        </w:rPr>
        <w:t xml:space="preserve"> </w:t>
      </w:r>
      <w:r w:rsidR="00E47FCD" w:rsidRPr="00CA2C6A">
        <w:rPr>
          <w:rFonts w:ascii="Arial" w:hAnsi="Arial" w:cs="Arial"/>
          <w:sz w:val="24"/>
          <w:szCs w:val="24"/>
        </w:rPr>
        <w:t>were</w:t>
      </w:r>
      <w:r w:rsidRPr="00CA2C6A">
        <w:rPr>
          <w:rFonts w:ascii="Arial" w:hAnsi="Arial" w:cs="Arial"/>
          <w:sz w:val="24"/>
          <w:szCs w:val="24"/>
        </w:rPr>
        <w:t xml:space="preserve"> the most common in the study (87.8%)</w:t>
      </w:r>
      <w:r w:rsidR="000C626A" w:rsidRPr="00CA2C6A">
        <w:rPr>
          <w:rFonts w:ascii="Arial" w:hAnsi="Arial" w:cs="Arial"/>
          <w:sz w:val="24"/>
          <w:szCs w:val="24"/>
        </w:rPr>
        <w:t>,</w:t>
      </w:r>
      <w:r w:rsidRPr="00CA2C6A">
        <w:rPr>
          <w:rFonts w:ascii="Arial" w:hAnsi="Arial" w:cs="Arial"/>
          <w:sz w:val="24"/>
          <w:szCs w:val="24"/>
        </w:rPr>
        <w:t xml:space="preserve"> with several of the </w:t>
      </w:r>
      <w:r w:rsidR="003E178C" w:rsidRPr="00CA2C6A">
        <w:rPr>
          <w:rFonts w:ascii="Arial" w:hAnsi="Arial" w:cs="Arial"/>
          <w:sz w:val="24"/>
          <w:szCs w:val="24"/>
        </w:rPr>
        <w:t>tumours</w:t>
      </w:r>
      <w:r w:rsidRPr="00CA2C6A">
        <w:rPr>
          <w:rFonts w:ascii="Arial" w:hAnsi="Arial" w:cs="Arial"/>
          <w:sz w:val="24"/>
          <w:szCs w:val="24"/>
        </w:rPr>
        <w:t xml:space="preserve"> either centrally located or hard in consistency (48.3%).</w:t>
      </w:r>
      <w:r w:rsidR="00543730" w:rsidRPr="00CA2C6A">
        <w:rPr>
          <w:rFonts w:ascii="Arial" w:hAnsi="Arial" w:cs="Arial"/>
          <w:sz w:val="24"/>
          <w:szCs w:val="24"/>
        </w:rPr>
        <w:t xml:space="preserve"> Benign </w:t>
      </w:r>
      <w:r w:rsidR="003E178C" w:rsidRPr="00CA2C6A">
        <w:rPr>
          <w:rFonts w:ascii="Arial" w:hAnsi="Arial" w:cs="Arial"/>
          <w:sz w:val="24"/>
          <w:szCs w:val="24"/>
        </w:rPr>
        <w:t>tumours</w:t>
      </w:r>
      <w:r w:rsidR="00543730" w:rsidRPr="00CA2C6A">
        <w:rPr>
          <w:rFonts w:ascii="Arial" w:hAnsi="Arial" w:cs="Arial"/>
          <w:sz w:val="24"/>
          <w:szCs w:val="24"/>
        </w:rPr>
        <w:t xml:space="preserve"> were more prevalent in females (47.9%) than males (39.9%), whereas malignant </w:t>
      </w:r>
      <w:r w:rsidR="003E178C" w:rsidRPr="00CA2C6A">
        <w:rPr>
          <w:rFonts w:ascii="Arial" w:hAnsi="Arial" w:cs="Arial"/>
          <w:sz w:val="24"/>
          <w:szCs w:val="24"/>
        </w:rPr>
        <w:t>tumours</w:t>
      </w:r>
      <w:r w:rsidR="00543730" w:rsidRPr="00CA2C6A">
        <w:rPr>
          <w:rFonts w:ascii="Arial" w:hAnsi="Arial" w:cs="Arial"/>
          <w:sz w:val="24"/>
          <w:szCs w:val="24"/>
        </w:rPr>
        <w:t xml:space="preserve"> were seen in 7.5% of males and 4.6% of females. </w:t>
      </w:r>
      <w:r w:rsidRPr="00CA2C6A">
        <w:rPr>
          <w:rFonts w:ascii="Arial" w:hAnsi="Arial" w:cs="Arial"/>
          <w:sz w:val="24"/>
          <w:szCs w:val="24"/>
        </w:rPr>
        <w:t xml:space="preserve"> </w:t>
      </w:r>
      <w:r w:rsidR="00276018" w:rsidRPr="00CA2C6A">
        <w:rPr>
          <w:rFonts w:ascii="Arial" w:hAnsi="Arial" w:cs="Arial"/>
          <w:sz w:val="24"/>
          <w:szCs w:val="24"/>
        </w:rPr>
        <w:t xml:space="preserve"> </w:t>
      </w:r>
      <w:r w:rsidR="000C626A" w:rsidRPr="00CA2C6A">
        <w:rPr>
          <w:rFonts w:ascii="Arial" w:hAnsi="Arial" w:cs="Arial"/>
          <w:sz w:val="24"/>
          <w:szCs w:val="24"/>
        </w:rPr>
        <w:t xml:space="preserve">A </w:t>
      </w:r>
      <w:r w:rsidR="00276018" w:rsidRPr="00CA2C6A">
        <w:rPr>
          <w:rFonts w:ascii="Arial" w:hAnsi="Arial" w:cs="Arial"/>
          <w:sz w:val="24"/>
          <w:szCs w:val="24"/>
        </w:rPr>
        <w:t>larger percentage of the malignant condition observed</w:t>
      </w:r>
      <w:r w:rsidR="00CD1407" w:rsidRPr="00CA2C6A">
        <w:rPr>
          <w:rFonts w:ascii="Arial" w:hAnsi="Arial" w:cs="Arial"/>
          <w:sz w:val="24"/>
          <w:szCs w:val="24"/>
        </w:rPr>
        <w:t xml:space="preserve"> (70% or more)</w:t>
      </w:r>
      <w:r w:rsidR="00276018" w:rsidRPr="00CA2C6A">
        <w:rPr>
          <w:rFonts w:ascii="Arial" w:hAnsi="Arial" w:cs="Arial"/>
          <w:sz w:val="24"/>
          <w:szCs w:val="24"/>
        </w:rPr>
        <w:t xml:space="preserve"> in th</w:t>
      </w:r>
      <w:r w:rsidR="00E47FCD" w:rsidRPr="00CA2C6A">
        <w:rPr>
          <w:rFonts w:ascii="Arial" w:hAnsi="Arial" w:cs="Arial"/>
          <w:sz w:val="24"/>
          <w:szCs w:val="24"/>
        </w:rPr>
        <w:t>is</w:t>
      </w:r>
      <w:r w:rsidR="00276018" w:rsidRPr="00CA2C6A">
        <w:rPr>
          <w:rFonts w:ascii="Arial" w:hAnsi="Arial" w:cs="Arial"/>
          <w:sz w:val="24"/>
          <w:szCs w:val="24"/>
        </w:rPr>
        <w:t xml:space="preserve"> study </w:t>
      </w:r>
      <w:r w:rsidR="00CD7AE8" w:rsidRPr="00CA2C6A">
        <w:rPr>
          <w:rFonts w:ascii="Arial" w:hAnsi="Arial" w:cs="Arial"/>
          <w:sz w:val="24"/>
          <w:szCs w:val="24"/>
        </w:rPr>
        <w:t>(</w:t>
      </w:r>
      <w:r w:rsidR="00276018" w:rsidRPr="00CA2C6A">
        <w:rPr>
          <w:rFonts w:ascii="Arial" w:hAnsi="Arial" w:cs="Arial"/>
          <w:sz w:val="24"/>
          <w:szCs w:val="24"/>
        </w:rPr>
        <w:t>12.2%</w:t>
      </w:r>
      <w:r w:rsidR="00CD7AE8" w:rsidRPr="00CA2C6A">
        <w:rPr>
          <w:rFonts w:ascii="Arial" w:hAnsi="Arial" w:cs="Arial"/>
          <w:sz w:val="24"/>
          <w:szCs w:val="24"/>
        </w:rPr>
        <w:t>)</w:t>
      </w:r>
      <w:r w:rsidR="00276018" w:rsidRPr="00CA2C6A">
        <w:rPr>
          <w:rFonts w:ascii="Arial" w:hAnsi="Arial" w:cs="Arial"/>
          <w:sz w:val="24"/>
          <w:szCs w:val="24"/>
        </w:rPr>
        <w:t xml:space="preserve"> </w:t>
      </w:r>
      <w:r w:rsidR="000C626A" w:rsidRPr="00CA2C6A">
        <w:rPr>
          <w:rFonts w:ascii="Arial" w:hAnsi="Arial" w:cs="Arial"/>
          <w:sz w:val="24"/>
          <w:szCs w:val="24"/>
        </w:rPr>
        <w:t>was</w:t>
      </w:r>
      <w:r w:rsidR="00276018" w:rsidRPr="00CA2C6A">
        <w:rPr>
          <w:rFonts w:ascii="Arial" w:hAnsi="Arial" w:cs="Arial"/>
          <w:sz w:val="24"/>
          <w:szCs w:val="24"/>
        </w:rPr>
        <w:t xml:space="preserve"> seen among the </w:t>
      </w:r>
      <w:r w:rsidR="00B56952" w:rsidRPr="00CA2C6A">
        <w:rPr>
          <w:rFonts w:ascii="Arial" w:hAnsi="Arial" w:cs="Arial"/>
          <w:sz w:val="24"/>
          <w:szCs w:val="24"/>
        </w:rPr>
        <w:t>older</w:t>
      </w:r>
      <w:r w:rsidR="00276018" w:rsidRPr="00CA2C6A">
        <w:rPr>
          <w:rFonts w:ascii="Arial" w:hAnsi="Arial" w:cs="Arial"/>
          <w:sz w:val="24"/>
          <w:szCs w:val="24"/>
        </w:rPr>
        <w:t xml:space="preserve"> age group</w:t>
      </w:r>
      <w:r w:rsidR="0055086C" w:rsidRPr="00CA2C6A">
        <w:rPr>
          <w:rFonts w:ascii="Arial" w:hAnsi="Arial" w:cs="Arial"/>
          <w:sz w:val="24"/>
          <w:szCs w:val="24"/>
        </w:rPr>
        <w:t>. Squamous cell carcinoma</w:t>
      </w:r>
      <w:r w:rsidR="000C626A" w:rsidRPr="00CA2C6A">
        <w:rPr>
          <w:rFonts w:ascii="Arial" w:hAnsi="Arial" w:cs="Arial"/>
          <w:sz w:val="24"/>
          <w:szCs w:val="24"/>
        </w:rPr>
        <w:t>,</w:t>
      </w:r>
      <w:r w:rsidR="0055086C" w:rsidRPr="00CA2C6A">
        <w:rPr>
          <w:rFonts w:ascii="Arial" w:hAnsi="Arial" w:cs="Arial"/>
          <w:sz w:val="24"/>
          <w:szCs w:val="24"/>
        </w:rPr>
        <w:t xml:space="preserve"> however</w:t>
      </w:r>
      <w:r w:rsidR="000C626A" w:rsidRPr="00CA2C6A">
        <w:rPr>
          <w:rFonts w:ascii="Arial" w:hAnsi="Arial" w:cs="Arial"/>
          <w:sz w:val="24"/>
          <w:szCs w:val="24"/>
        </w:rPr>
        <w:t>,</w:t>
      </w:r>
      <w:r w:rsidR="0055086C" w:rsidRPr="00CA2C6A">
        <w:rPr>
          <w:rFonts w:ascii="Arial" w:hAnsi="Arial" w:cs="Arial"/>
          <w:sz w:val="24"/>
          <w:szCs w:val="24"/>
        </w:rPr>
        <w:t xml:space="preserve"> </w:t>
      </w:r>
      <w:r w:rsidR="000C626A" w:rsidRPr="00CA2C6A">
        <w:rPr>
          <w:rFonts w:ascii="Arial" w:hAnsi="Arial" w:cs="Arial"/>
          <w:sz w:val="24"/>
          <w:szCs w:val="24"/>
        </w:rPr>
        <w:t>was</w:t>
      </w:r>
      <w:r w:rsidR="0055086C" w:rsidRPr="00CA2C6A">
        <w:rPr>
          <w:rFonts w:ascii="Arial" w:hAnsi="Arial" w:cs="Arial"/>
          <w:sz w:val="24"/>
          <w:szCs w:val="24"/>
        </w:rPr>
        <w:t xml:space="preserve"> the more frequent malignancy seen below age 10 years in this study.</w:t>
      </w:r>
      <w:r w:rsidR="00543730" w:rsidRPr="00CA2C6A">
        <w:rPr>
          <w:rFonts w:ascii="Arial" w:hAnsi="Arial" w:cs="Arial"/>
          <w:sz w:val="24"/>
          <w:szCs w:val="24"/>
        </w:rPr>
        <w:t xml:space="preserve">  </w:t>
      </w:r>
      <w:r w:rsidR="00276018" w:rsidRPr="00CA2C6A">
        <w:rPr>
          <w:rFonts w:ascii="Arial" w:hAnsi="Arial" w:cs="Arial"/>
          <w:sz w:val="24"/>
          <w:szCs w:val="24"/>
        </w:rPr>
        <w:t xml:space="preserve"> </w:t>
      </w:r>
      <w:r w:rsidR="00200FC1" w:rsidRPr="00CA2C6A">
        <w:rPr>
          <w:rFonts w:ascii="Arial" w:hAnsi="Arial" w:cs="Arial"/>
          <w:sz w:val="24"/>
          <w:szCs w:val="24"/>
        </w:rPr>
        <w:t xml:space="preserve">There was no significant statistical relationship between </w:t>
      </w:r>
      <w:r w:rsidR="003E178C" w:rsidRPr="00CA2C6A">
        <w:rPr>
          <w:rFonts w:ascii="Arial" w:hAnsi="Arial" w:cs="Arial"/>
          <w:sz w:val="24"/>
          <w:szCs w:val="24"/>
        </w:rPr>
        <w:t>tumour</w:t>
      </w:r>
      <w:r w:rsidR="00200FC1" w:rsidRPr="00CA2C6A">
        <w:rPr>
          <w:rFonts w:ascii="Arial" w:hAnsi="Arial" w:cs="Arial"/>
          <w:sz w:val="24"/>
          <w:szCs w:val="24"/>
        </w:rPr>
        <w:t xml:space="preserve"> type and gender. However, age in years showed a strong positive correlation with </w:t>
      </w:r>
      <w:r w:rsidR="003E178C" w:rsidRPr="00CA2C6A">
        <w:rPr>
          <w:rFonts w:ascii="Arial" w:hAnsi="Arial" w:cs="Arial"/>
          <w:sz w:val="24"/>
          <w:szCs w:val="24"/>
        </w:rPr>
        <w:t>tumour</w:t>
      </w:r>
      <w:r w:rsidR="00200FC1" w:rsidRPr="00CA2C6A">
        <w:rPr>
          <w:rFonts w:ascii="Arial" w:hAnsi="Arial" w:cs="Arial"/>
          <w:sz w:val="24"/>
          <w:szCs w:val="24"/>
        </w:rPr>
        <w:t xml:space="preserve"> duration, indicating that as age increased, the </w:t>
      </w:r>
      <w:r w:rsidR="003E178C" w:rsidRPr="00CA2C6A">
        <w:rPr>
          <w:rFonts w:ascii="Arial" w:hAnsi="Arial" w:cs="Arial"/>
          <w:sz w:val="24"/>
          <w:szCs w:val="24"/>
        </w:rPr>
        <w:t>tumour</w:t>
      </w:r>
      <w:r w:rsidR="00200FC1" w:rsidRPr="00CA2C6A">
        <w:rPr>
          <w:rFonts w:ascii="Arial" w:hAnsi="Arial" w:cs="Arial"/>
          <w:sz w:val="24"/>
          <w:szCs w:val="24"/>
        </w:rPr>
        <w:t xml:space="preserve"> duration</w:t>
      </w:r>
      <w:r w:rsidR="000C626A" w:rsidRPr="00CA2C6A">
        <w:rPr>
          <w:rFonts w:ascii="Arial" w:hAnsi="Arial" w:cs="Arial"/>
          <w:sz w:val="24"/>
          <w:szCs w:val="24"/>
        </w:rPr>
        <w:t xml:space="preserve"> before clinical presentation</w:t>
      </w:r>
      <w:r w:rsidR="00200FC1" w:rsidRPr="00CA2C6A">
        <w:rPr>
          <w:rFonts w:ascii="Arial" w:hAnsi="Arial" w:cs="Arial"/>
          <w:sz w:val="24"/>
          <w:szCs w:val="24"/>
        </w:rPr>
        <w:t xml:space="preserve"> also tended to rise. The mandible was identified as the most frequent site for odontogenic </w:t>
      </w:r>
      <w:r w:rsidR="003E178C" w:rsidRPr="00CA2C6A">
        <w:rPr>
          <w:rFonts w:ascii="Arial" w:hAnsi="Arial" w:cs="Arial"/>
          <w:sz w:val="24"/>
          <w:szCs w:val="24"/>
        </w:rPr>
        <w:t>tumours</w:t>
      </w:r>
      <w:r w:rsidR="00200FC1" w:rsidRPr="00CA2C6A">
        <w:rPr>
          <w:rFonts w:ascii="Arial" w:hAnsi="Arial" w:cs="Arial"/>
          <w:sz w:val="24"/>
          <w:szCs w:val="24"/>
        </w:rPr>
        <w:t>, while fibro-osseous lesions were predominantly found in the maxilla compared to the mandible. Among the tumors observed, ameloblastoma was the most common (18.6%)</w:t>
      </w:r>
      <w:r w:rsidR="007B33BF" w:rsidRPr="00CA2C6A">
        <w:rPr>
          <w:rFonts w:ascii="Arial" w:hAnsi="Arial" w:cs="Arial"/>
          <w:sz w:val="24"/>
          <w:szCs w:val="24"/>
        </w:rPr>
        <w:t xml:space="preserve"> of which unicystic type is more compared to the other subtypes of </w:t>
      </w:r>
      <w:r w:rsidR="00037EFA" w:rsidRPr="00CA2C6A">
        <w:rPr>
          <w:rFonts w:ascii="Arial" w:hAnsi="Arial" w:cs="Arial"/>
          <w:sz w:val="24"/>
          <w:szCs w:val="24"/>
        </w:rPr>
        <w:t>ameloblastoma,</w:t>
      </w:r>
      <w:r w:rsidR="00200FC1" w:rsidRPr="00CA2C6A">
        <w:rPr>
          <w:rFonts w:ascii="Arial" w:hAnsi="Arial" w:cs="Arial"/>
          <w:sz w:val="24"/>
          <w:szCs w:val="24"/>
        </w:rPr>
        <w:t xml:space="preserve"> and odontogenic cysts represented the most prevalent tumor group overall</w:t>
      </w:r>
      <w:r w:rsidR="002E6FAE" w:rsidRPr="00CA2C6A">
        <w:rPr>
          <w:rFonts w:ascii="Arial" w:hAnsi="Arial" w:cs="Arial"/>
          <w:sz w:val="24"/>
          <w:szCs w:val="24"/>
        </w:rPr>
        <w:t xml:space="preserve"> (Fig.1)</w:t>
      </w:r>
      <w:r w:rsidR="00200FC1" w:rsidRPr="00CA2C6A">
        <w:rPr>
          <w:rFonts w:ascii="Arial" w:hAnsi="Arial" w:cs="Arial"/>
          <w:sz w:val="24"/>
          <w:szCs w:val="24"/>
        </w:rPr>
        <w:t xml:space="preserve">. </w:t>
      </w:r>
      <w:r w:rsidR="0038030E" w:rsidRPr="00CA2C6A">
        <w:rPr>
          <w:rFonts w:ascii="Arial" w:hAnsi="Arial" w:cs="Arial"/>
          <w:sz w:val="24"/>
          <w:szCs w:val="24"/>
        </w:rPr>
        <w:t xml:space="preserve">Odontogenic cyst </w:t>
      </w:r>
      <w:r w:rsidR="0070646F" w:rsidRPr="00CA2C6A">
        <w:rPr>
          <w:rFonts w:ascii="Arial" w:hAnsi="Arial" w:cs="Arial"/>
          <w:sz w:val="24"/>
          <w:szCs w:val="24"/>
        </w:rPr>
        <w:t>wa</w:t>
      </w:r>
      <w:r w:rsidR="0038030E" w:rsidRPr="00CA2C6A">
        <w:rPr>
          <w:rFonts w:ascii="Arial" w:hAnsi="Arial" w:cs="Arial"/>
          <w:sz w:val="24"/>
          <w:szCs w:val="24"/>
        </w:rPr>
        <w:t xml:space="preserve">s slightly more observed in females (57.4%) compared to the male counterpart (42.6%). Giant cell </w:t>
      </w:r>
      <w:r w:rsidR="003E178C" w:rsidRPr="00CA2C6A">
        <w:rPr>
          <w:rFonts w:ascii="Arial" w:hAnsi="Arial" w:cs="Arial"/>
          <w:sz w:val="24"/>
          <w:szCs w:val="24"/>
        </w:rPr>
        <w:t>tumours</w:t>
      </w:r>
      <w:r w:rsidR="0038030E" w:rsidRPr="00CA2C6A">
        <w:rPr>
          <w:rFonts w:ascii="Arial" w:hAnsi="Arial" w:cs="Arial"/>
          <w:sz w:val="24"/>
          <w:szCs w:val="24"/>
        </w:rPr>
        <w:t xml:space="preserve"> appeared to be predominant in males (75.0%) while only 25.0% </w:t>
      </w:r>
      <w:r w:rsidR="0070646F" w:rsidRPr="00CA2C6A">
        <w:rPr>
          <w:rFonts w:ascii="Arial" w:hAnsi="Arial" w:cs="Arial"/>
          <w:sz w:val="24"/>
          <w:szCs w:val="24"/>
        </w:rPr>
        <w:t>occurred</w:t>
      </w:r>
      <w:r w:rsidR="0038030E" w:rsidRPr="00CA2C6A">
        <w:rPr>
          <w:rFonts w:ascii="Arial" w:hAnsi="Arial" w:cs="Arial"/>
          <w:sz w:val="24"/>
          <w:szCs w:val="24"/>
        </w:rPr>
        <w:t xml:space="preserve"> in </w:t>
      </w:r>
      <w:r w:rsidR="0070646F" w:rsidRPr="00CA2C6A">
        <w:rPr>
          <w:rFonts w:ascii="Arial" w:hAnsi="Arial" w:cs="Arial"/>
          <w:sz w:val="24"/>
          <w:szCs w:val="24"/>
        </w:rPr>
        <w:t>females</w:t>
      </w:r>
      <w:r w:rsidR="0038030E" w:rsidRPr="00CA2C6A">
        <w:rPr>
          <w:rFonts w:ascii="Arial" w:hAnsi="Arial" w:cs="Arial"/>
          <w:sz w:val="24"/>
          <w:szCs w:val="24"/>
        </w:rPr>
        <w:t xml:space="preserve">. </w:t>
      </w:r>
      <w:r w:rsidR="00200FC1" w:rsidRPr="00CA2C6A">
        <w:rPr>
          <w:rFonts w:ascii="Arial" w:hAnsi="Arial" w:cs="Arial"/>
          <w:sz w:val="24"/>
          <w:szCs w:val="24"/>
        </w:rPr>
        <w:t>When ranked by age, neck swellings were observed more frequently in older children compared to</w:t>
      </w:r>
      <w:r w:rsidR="0070646F" w:rsidRPr="00CA2C6A">
        <w:rPr>
          <w:rFonts w:ascii="Arial" w:hAnsi="Arial" w:cs="Arial"/>
          <w:sz w:val="24"/>
          <w:szCs w:val="24"/>
        </w:rPr>
        <w:t xml:space="preserve"> </w:t>
      </w:r>
      <w:r w:rsidR="00037EFA" w:rsidRPr="00CA2C6A">
        <w:rPr>
          <w:rFonts w:ascii="Arial" w:hAnsi="Arial" w:cs="Arial"/>
          <w:sz w:val="24"/>
          <w:szCs w:val="24"/>
        </w:rPr>
        <w:t xml:space="preserve">other </w:t>
      </w:r>
      <w:r w:rsidR="003E178C" w:rsidRPr="00CA2C6A">
        <w:rPr>
          <w:rFonts w:ascii="Arial" w:hAnsi="Arial" w:cs="Arial"/>
          <w:sz w:val="24"/>
          <w:szCs w:val="24"/>
        </w:rPr>
        <w:lastRenderedPageBreak/>
        <w:t>tumour</w:t>
      </w:r>
      <w:r w:rsidR="00200FC1" w:rsidRPr="00CA2C6A">
        <w:rPr>
          <w:rFonts w:ascii="Arial" w:hAnsi="Arial" w:cs="Arial"/>
          <w:sz w:val="24"/>
          <w:szCs w:val="24"/>
        </w:rPr>
        <w:t xml:space="preserve"> groups, followed by parotid swellings. Lip </w:t>
      </w:r>
      <w:r w:rsidR="003E178C" w:rsidRPr="00CA2C6A">
        <w:rPr>
          <w:rFonts w:ascii="Arial" w:hAnsi="Arial" w:cs="Arial"/>
          <w:sz w:val="24"/>
          <w:szCs w:val="24"/>
        </w:rPr>
        <w:t>tumours</w:t>
      </w:r>
      <w:r w:rsidR="00200FC1" w:rsidRPr="00CA2C6A">
        <w:rPr>
          <w:rFonts w:ascii="Arial" w:hAnsi="Arial" w:cs="Arial"/>
          <w:sz w:val="24"/>
          <w:szCs w:val="24"/>
        </w:rPr>
        <w:t xml:space="preserve"> were associated with the youngest average ages, as depicted in Figure 1.</w:t>
      </w:r>
    </w:p>
    <w:p w14:paraId="260949BA" w14:textId="77777777" w:rsidR="00B337F8" w:rsidRPr="00CA2C6A" w:rsidRDefault="00B337F8" w:rsidP="00073B76">
      <w:pPr>
        <w:spacing w:line="480" w:lineRule="auto"/>
        <w:jc w:val="both"/>
        <w:rPr>
          <w:rFonts w:ascii="Arial" w:hAnsi="Arial" w:cs="Arial"/>
          <w:sz w:val="24"/>
          <w:szCs w:val="24"/>
        </w:rPr>
      </w:pPr>
    </w:p>
    <w:p w14:paraId="5FFD8539" w14:textId="77777777" w:rsidR="00C43D8B" w:rsidRPr="00CA2C6A" w:rsidRDefault="00C43D8B" w:rsidP="00073B76">
      <w:pPr>
        <w:spacing w:line="480" w:lineRule="auto"/>
        <w:jc w:val="both"/>
        <w:rPr>
          <w:rFonts w:ascii="Arial" w:hAnsi="Arial" w:cs="Arial"/>
          <w:sz w:val="24"/>
          <w:szCs w:val="24"/>
        </w:rPr>
      </w:pPr>
    </w:p>
    <w:p w14:paraId="5C9C0036" w14:textId="77777777" w:rsidR="001137DE" w:rsidRPr="00CA2C6A" w:rsidRDefault="001137DE" w:rsidP="00E65B8D">
      <w:pPr>
        <w:rPr>
          <w:rFonts w:ascii="Arial" w:hAnsi="Arial" w:cs="Arial"/>
          <w:sz w:val="24"/>
          <w:szCs w:val="24"/>
        </w:rPr>
      </w:pPr>
    </w:p>
    <w:p w14:paraId="4565EB4C" w14:textId="39271A77" w:rsidR="00334BEF" w:rsidRPr="00CA2C6A" w:rsidRDefault="001137DE" w:rsidP="00E65B8D">
      <w:pPr>
        <w:rPr>
          <w:rFonts w:ascii="Arial" w:hAnsi="Arial" w:cs="Arial"/>
          <w:b/>
          <w:bCs/>
          <w:sz w:val="24"/>
          <w:szCs w:val="24"/>
        </w:rPr>
      </w:pPr>
      <w:r w:rsidRPr="00CA2C6A">
        <w:rPr>
          <w:rFonts w:ascii="Arial" w:hAnsi="Arial" w:cs="Arial"/>
          <w:b/>
          <w:bCs/>
          <w:sz w:val="24"/>
          <w:szCs w:val="24"/>
        </w:rPr>
        <w:t>TABLE</w:t>
      </w:r>
      <w:r w:rsidR="00236925" w:rsidRPr="00CA2C6A">
        <w:rPr>
          <w:rFonts w:ascii="Arial" w:hAnsi="Arial" w:cs="Arial"/>
          <w:b/>
          <w:bCs/>
          <w:sz w:val="24"/>
          <w:szCs w:val="24"/>
        </w:rPr>
        <w:t xml:space="preserve"> 3: HISTOLOGICAL DIAGNOSIS OF THE TUMOURS</w:t>
      </w:r>
    </w:p>
    <w:p w14:paraId="4CA59EA8" w14:textId="77777777" w:rsidR="00E65B8D" w:rsidRPr="00CA2C6A" w:rsidRDefault="00E65B8D" w:rsidP="00E65B8D">
      <w:pPr>
        <w:rPr>
          <w:rFonts w:ascii="Arial" w:hAnsi="Arial" w:cs="Arial"/>
        </w:rPr>
      </w:pPr>
    </w:p>
    <w:tbl>
      <w:tblPr>
        <w:tblStyle w:val="TableGrid12"/>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6"/>
        <w:gridCol w:w="2263"/>
        <w:gridCol w:w="2602"/>
      </w:tblGrid>
      <w:tr w:rsidR="00334BEF" w:rsidRPr="00CA2C6A" w14:paraId="7B238417" w14:textId="77777777">
        <w:trPr>
          <w:trHeight w:val="258"/>
        </w:trPr>
        <w:tc>
          <w:tcPr>
            <w:tcW w:w="4626" w:type="dxa"/>
            <w:tcBorders>
              <w:top w:val="single" w:sz="4" w:space="0" w:color="auto"/>
              <w:bottom w:val="single" w:sz="4" w:space="0" w:color="auto"/>
            </w:tcBorders>
          </w:tcPr>
          <w:p w14:paraId="72008B96" w14:textId="3785916C" w:rsidR="00334BEF" w:rsidRPr="00CA2C6A" w:rsidRDefault="00E65B8D">
            <w:pPr>
              <w:rPr>
                <w:rFonts w:ascii="Arial" w:hAnsi="Arial" w:cs="Arial"/>
                <w:b/>
                <w:bCs/>
                <w:sz w:val="20"/>
                <w:szCs w:val="20"/>
              </w:rPr>
            </w:pPr>
            <w:r w:rsidRPr="00CA2C6A">
              <w:rPr>
                <w:rFonts w:ascii="Arial" w:hAnsi="Arial" w:cs="Arial"/>
                <w:b/>
                <w:bCs/>
                <w:sz w:val="20"/>
                <w:szCs w:val="20"/>
              </w:rPr>
              <w:t>VARIABLES</w:t>
            </w:r>
          </w:p>
        </w:tc>
        <w:tc>
          <w:tcPr>
            <w:tcW w:w="2263" w:type="dxa"/>
            <w:tcBorders>
              <w:top w:val="single" w:sz="4" w:space="0" w:color="auto"/>
              <w:bottom w:val="single" w:sz="4" w:space="0" w:color="auto"/>
            </w:tcBorders>
          </w:tcPr>
          <w:p w14:paraId="19F7F68D" w14:textId="230994AD" w:rsidR="00334BEF" w:rsidRPr="00CA2C6A" w:rsidRDefault="00E65B8D">
            <w:pPr>
              <w:rPr>
                <w:rFonts w:ascii="Arial" w:hAnsi="Arial" w:cs="Arial"/>
                <w:b/>
                <w:bCs/>
                <w:sz w:val="20"/>
                <w:szCs w:val="20"/>
              </w:rPr>
            </w:pPr>
            <w:r w:rsidRPr="00CA2C6A">
              <w:rPr>
                <w:rFonts w:ascii="Arial" w:hAnsi="Arial" w:cs="Arial"/>
                <w:b/>
                <w:bCs/>
                <w:sz w:val="20"/>
                <w:szCs w:val="20"/>
              </w:rPr>
              <w:t>FREQUENCY</w:t>
            </w:r>
            <w:r w:rsidR="00334BEF" w:rsidRPr="00CA2C6A">
              <w:rPr>
                <w:rFonts w:ascii="Arial" w:hAnsi="Arial" w:cs="Arial"/>
                <w:b/>
                <w:bCs/>
                <w:sz w:val="20"/>
                <w:szCs w:val="20"/>
              </w:rPr>
              <w:t xml:space="preserve"> (n=172)</w:t>
            </w:r>
          </w:p>
        </w:tc>
        <w:tc>
          <w:tcPr>
            <w:tcW w:w="2602" w:type="dxa"/>
            <w:tcBorders>
              <w:top w:val="single" w:sz="4" w:space="0" w:color="auto"/>
              <w:bottom w:val="single" w:sz="4" w:space="0" w:color="auto"/>
            </w:tcBorders>
          </w:tcPr>
          <w:p w14:paraId="58BA38D7" w14:textId="3839CCD4" w:rsidR="00334BEF" w:rsidRPr="00CA2C6A" w:rsidRDefault="00E65B8D">
            <w:pPr>
              <w:rPr>
                <w:rFonts w:ascii="Arial" w:hAnsi="Arial" w:cs="Arial"/>
                <w:b/>
                <w:bCs/>
                <w:sz w:val="20"/>
                <w:szCs w:val="20"/>
              </w:rPr>
            </w:pPr>
            <w:r w:rsidRPr="00CA2C6A">
              <w:rPr>
                <w:rFonts w:ascii="Arial" w:hAnsi="Arial" w:cs="Arial"/>
                <w:b/>
                <w:bCs/>
                <w:sz w:val="20"/>
                <w:szCs w:val="20"/>
              </w:rPr>
              <w:t xml:space="preserve">PERCENTAGES </w:t>
            </w:r>
            <w:r w:rsidR="00334BEF" w:rsidRPr="00CA2C6A">
              <w:rPr>
                <w:rFonts w:ascii="Arial" w:hAnsi="Arial" w:cs="Arial"/>
                <w:b/>
                <w:bCs/>
                <w:sz w:val="20"/>
                <w:szCs w:val="20"/>
              </w:rPr>
              <w:t>(%)</w:t>
            </w:r>
          </w:p>
        </w:tc>
      </w:tr>
      <w:tr w:rsidR="00334BEF" w:rsidRPr="00CA2C6A" w14:paraId="46AA30F0" w14:textId="77777777">
        <w:trPr>
          <w:trHeight w:val="270"/>
        </w:trPr>
        <w:tc>
          <w:tcPr>
            <w:tcW w:w="4626" w:type="dxa"/>
          </w:tcPr>
          <w:p w14:paraId="1C8F6D74" w14:textId="6EBF6E43" w:rsidR="00334BEF" w:rsidRPr="00CA2C6A" w:rsidRDefault="00E65B8D">
            <w:pPr>
              <w:rPr>
                <w:rFonts w:ascii="Arial" w:hAnsi="Arial" w:cs="Arial"/>
                <w:b/>
                <w:bCs/>
                <w:sz w:val="20"/>
                <w:szCs w:val="20"/>
              </w:rPr>
            </w:pPr>
            <w:r w:rsidRPr="00CA2C6A">
              <w:rPr>
                <w:rFonts w:ascii="Arial" w:hAnsi="Arial" w:cs="Arial"/>
                <w:b/>
                <w:bCs/>
                <w:sz w:val="20"/>
                <w:szCs w:val="20"/>
              </w:rPr>
              <w:t>HISTOLOGY DIAGNOSIS</w:t>
            </w:r>
          </w:p>
        </w:tc>
        <w:tc>
          <w:tcPr>
            <w:tcW w:w="2263" w:type="dxa"/>
          </w:tcPr>
          <w:p w14:paraId="4566C1CC" w14:textId="77777777" w:rsidR="00334BEF" w:rsidRPr="00CA2C6A" w:rsidRDefault="00334BEF">
            <w:pPr>
              <w:rPr>
                <w:rFonts w:ascii="Arial" w:hAnsi="Arial" w:cs="Arial"/>
                <w:sz w:val="20"/>
                <w:szCs w:val="20"/>
              </w:rPr>
            </w:pPr>
          </w:p>
        </w:tc>
        <w:tc>
          <w:tcPr>
            <w:tcW w:w="2602" w:type="dxa"/>
          </w:tcPr>
          <w:p w14:paraId="122593F7" w14:textId="77777777" w:rsidR="00334BEF" w:rsidRPr="00CA2C6A" w:rsidRDefault="00334BEF">
            <w:pPr>
              <w:rPr>
                <w:rFonts w:ascii="Arial" w:hAnsi="Arial" w:cs="Arial"/>
                <w:sz w:val="20"/>
                <w:szCs w:val="20"/>
              </w:rPr>
            </w:pPr>
          </w:p>
        </w:tc>
      </w:tr>
      <w:tr w:rsidR="00334BEF" w:rsidRPr="00CA2C6A" w14:paraId="15909D38" w14:textId="77777777">
        <w:trPr>
          <w:trHeight w:val="270"/>
        </w:trPr>
        <w:tc>
          <w:tcPr>
            <w:tcW w:w="4626" w:type="dxa"/>
          </w:tcPr>
          <w:p w14:paraId="7275FD7C" w14:textId="77777777" w:rsidR="00E65B8D" w:rsidRPr="00CA2C6A" w:rsidRDefault="00E65B8D">
            <w:pPr>
              <w:rPr>
                <w:rFonts w:ascii="Arial" w:hAnsi="Arial" w:cs="Arial"/>
                <w:sz w:val="20"/>
                <w:szCs w:val="20"/>
              </w:rPr>
            </w:pPr>
          </w:p>
          <w:p w14:paraId="0A244899" w14:textId="4D813FB6" w:rsidR="00334BEF" w:rsidRPr="00CA2C6A" w:rsidRDefault="00334BEF">
            <w:pPr>
              <w:rPr>
                <w:rFonts w:ascii="Arial" w:hAnsi="Arial" w:cs="Arial"/>
                <w:sz w:val="20"/>
                <w:szCs w:val="20"/>
              </w:rPr>
            </w:pPr>
            <w:r w:rsidRPr="00CA2C6A">
              <w:rPr>
                <w:rFonts w:ascii="Arial" w:hAnsi="Arial" w:cs="Arial"/>
                <w:sz w:val="20"/>
                <w:szCs w:val="20"/>
              </w:rPr>
              <w:t>adenomatoid odontogenic tumor</w:t>
            </w:r>
          </w:p>
        </w:tc>
        <w:tc>
          <w:tcPr>
            <w:tcW w:w="2263" w:type="dxa"/>
          </w:tcPr>
          <w:p w14:paraId="60628E4B" w14:textId="77777777" w:rsidR="00E65B8D" w:rsidRPr="00CA2C6A" w:rsidRDefault="00E65B8D">
            <w:pPr>
              <w:rPr>
                <w:rFonts w:ascii="Arial" w:hAnsi="Arial" w:cs="Arial"/>
                <w:sz w:val="20"/>
                <w:szCs w:val="20"/>
              </w:rPr>
            </w:pPr>
          </w:p>
          <w:p w14:paraId="2D01CE28" w14:textId="338A6C1E"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69664BAB" w14:textId="77777777" w:rsidR="00E65B8D" w:rsidRPr="00CA2C6A" w:rsidRDefault="00E65B8D">
            <w:pPr>
              <w:rPr>
                <w:rFonts w:ascii="Arial" w:hAnsi="Arial" w:cs="Arial"/>
                <w:sz w:val="20"/>
                <w:szCs w:val="20"/>
              </w:rPr>
            </w:pPr>
          </w:p>
          <w:p w14:paraId="394E8D54" w14:textId="3FF9B374"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1EA9E55E" w14:textId="77777777">
        <w:trPr>
          <w:trHeight w:val="270"/>
        </w:trPr>
        <w:tc>
          <w:tcPr>
            <w:tcW w:w="4626" w:type="dxa"/>
          </w:tcPr>
          <w:p w14:paraId="67EC2EAE" w14:textId="77777777" w:rsidR="00334BEF" w:rsidRPr="00CA2C6A" w:rsidRDefault="00334BEF">
            <w:pPr>
              <w:rPr>
                <w:rFonts w:ascii="Arial" w:hAnsi="Arial" w:cs="Arial"/>
                <w:sz w:val="20"/>
                <w:szCs w:val="20"/>
              </w:rPr>
            </w:pPr>
            <w:r w:rsidRPr="00CA2C6A">
              <w:rPr>
                <w:rFonts w:ascii="Arial" w:hAnsi="Arial" w:cs="Arial"/>
                <w:sz w:val="20"/>
                <w:szCs w:val="20"/>
              </w:rPr>
              <w:t>ameloblastoma</w:t>
            </w:r>
          </w:p>
        </w:tc>
        <w:tc>
          <w:tcPr>
            <w:tcW w:w="2263" w:type="dxa"/>
          </w:tcPr>
          <w:p w14:paraId="6AC7B209" w14:textId="77777777" w:rsidR="00334BEF" w:rsidRPr="00CA2C6A" w:rsidRDefault="00334BEF">
            <w:pPr>
              <w:rPr>
                <w:rFonts w:ascii="Arial" w:hAnsi="Arial" w:cs="Arial"/>
                <w:sz w:val="20"/>
                <w:szCs w:val="20"/>
              </w:rPr>
            </w:pPr>
            <w:r w:rsidRPr="00CA2C6A">
              <w:rPr>
                <w:rFonts w:ascii="Arial" w:hAnsi="Arial" w:cs="Arial"/>
                <w:sz w:val="20"/>
                <w:szCs w:val="20"/>
              </w:rPr>
              <w:t>32</w:t>
            </w:r>
          </w:p>
        </w:tc>
        <w:tc>
          <w:tcPr>
            <w:tcW w:w="2602" w:type="dxa"/>
          </w:tcPr>
          <w:p w14:paraId="0A05E188" w14:textId="77777777" w:rsidR="00334BEF" w:rsidRPr="00CA2C6A" w:rsidRDefault="00334BEF">
            <w:pPr>
              <w:rPr>
                <w:rFonts w:ascii="Arial" w:hAnsi="Arial" w:cs="Arial"/>
                <w:sz w:val="20"/>
                <w:szCs w:val="20"/>
              </w:rPr>
            </w:pPr>
            <w:r w:rsidRPr="00CA2C6A">
              <w:rPr>
                <w:rFonts w:ascii="Arial" w:hAnsi="Arial" w:cs="Arial"/>
                <w:sz w:val="20"/>
                <w:szCs w:val="20"/>
              </w:rPr>
              <w:t>18.6%</w:t>
            </w:r>
          </w:p>
        </w:tc>
      </w:tr>
      <w:tr w:rsidR="00334BEF" w:rsidRPr="00CA2C6A" w14:paraId="15083205" w14:textId="77777777">
        <w:trPr>
          <w:trHeight w:val="258"/>
        </w:trPr>
        <w:tc>
          <w:tcPr>
            <w:tcW w:w="4626" w:type="dxa"/>
          </w:tcPr>
          <w:p w14:paraId="76D0FB25" w14:textId="77777777" w:rsidR="00334BEF" w:rsidRPr="00CA2C6A" w:rsidRDefault="00334BEF">
            <w:pPr>
              <w:rPr>
                <w:rFonts w:ascii="Arial" w:hAnsi="Arial" w:cs="Arial"/>
                <w:sz w:val="20"/>
                <w:szCs w:val="20"/>
              </w:rPr>
            </w:pPr>
            <w:r w:rsidRPr="00CA2C6A">
              <w:rPr>
                <w:rFonts w:ascii="Arial" w:hAnsi="Arial" w:cs="Arial"/>
                <w:sz w:val="20"/>
                <w:szCs w:val="20"/>
              </w:rPr>
              <w:t>branchial cyst</w:t>
            </w:r>
          </w:p>
        </w:tc>
        <w:tc>
          <w:tcPr>
            <w:tcW w:w="2263" w:type="dxa"/>
          </w:tcPr>
          <w:p w14:paraId="4A3FBCE4" w14:textId="77777777" w:rsidR="00334BEF" w:rsidRPr="00CA2C6A" w:rsidRDefault="00334BEF">
            <w:pPr>
              <w:rPr>
                <w:rFonts w:ascii="Arial" w:hAnsi="Arial" w:cs="Arial"/>
                <w:sz w:val="20"/>
                <w:szCs w:val="20"/>
              </w:rPr>
            </w:pPr>
            <w:r w:rsidRPr="00CA2C6A">
              <w:rPr>
                <w:rFonts w:ascii="Arial" w:hAnsi="Arial" w:cs="Arial"/>
                <w:sz w:val="20"/>
                <w:szCs w:val="20"/>
              </w:rPr>
              <w:t>3</w:t>
            </w:r>
          </w:p>
        </w:tc>
        <w:tc>
          <w:tcPr>
            <w:tcW w:w="2602" w:type="dxa"/>
          </w:tcPr>
          <w:p w14:paraId="0A3E59D0" w14:textId="77777777" w:rsidR="00334BEF" w:rsidRPr="00CA2C6A" w:rsidRDefault="00334BEF">
            <w:pPr>
              <w:rPr>
                <w:rFonts w:ascii="Arial" w:hAnsi="Arial" w:cs="Arial"/>
                <w:sz w:val="20"/>
                <w:szCs w:val="20"/>
              </w:rPr>
            </w:pPr>
            <w:r w:rsidRPr="00CA2C6A">
              <w:rPr>
                <w:rFonts w:ascii="Arial" w:hAnsi="Arial" w:cs="Arial"/>
                <w:sz w:val="20"/>
                <w:szCs w:val="20"/>
              </w:rPr>
              <w:t>1.7%</w:t>
            </w:r>
          </w:p>
        </w:tc>
      </w:tr>
      <w:tr w:rsidR="00334BEF" w:rsidRPr="00CA2C6A" w14:paraId="5C45D9A4" w14:textId="77777777">
        <w:trPr>
          <w:trHeight w:val="258"/>
        </w:trPr>
        <w:tc>
          <w:tcPr>
            <w:tcW w:w="4626" w:type="dxa"/>
          </w:tcPr>
          <w:p w14:paraId="767398CB" w14:textId="77777777" w:rsidR="00334BEF" w:rsidRPr="00CA2C6A" w:rsidRDefault="00334BEF">
            <w:pPr>
              <w:rPr>
                <w:rFonts w:ascii="Arial" w:hAnsi="Arial" w:cs="Arial"/>
                <w:sz w:val="20"/>
                <w:szCs w:val="20"/>
              </w:rPr>
            </w:pPr>
            <w:r w:rsidRPr="00CA2C6A">
              <w:rPr>
                <w:rFonts w:ascii="Arial" w:hAnsi="Arial" w:cs="Arial"/>
                <w:sz w:val="20"/>
                <w:szCs w:val="20"/>
              </w:rPr>
              <w:t>Burkitt’s lymphoma</w:t>
            </w:r>
          </w:p>
        </w:tc>
        <w:tc>
          <w:tcPr>
            <w:tcW w:w="2263" w:type="dxa"/>
          </w:tcPr>
          <w:p w14:paraId="4BB99FAD"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2B2F9A79"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6096380F" w14:textId="77777777">
        <w:trPr>
          <w:trHeight w:val="258"/>
        </w:trPr>
        <w:tc>
          <w:tcPr>
            <w:tcW w:w="4626" w:type="dxa"/>
          </w:tcPr>
          <w:p w14:paraId="7EBB3F91" w14:textId="77777777" w:rsidR="00334BEF" w:rsidRPr="00CA2C6A" w:rsidRDefault="00334BEF">
            <w:pPr>
              <w:rPr>
                <w:rFonts w:ascii="Arial" w:hAnsi="Arial" w:cs="Arial"/>
                <w:sz w:val="20"/>
                <w:szCs w:val="20"/>
              </w:rPr>
            </w:pPr>
            <w:r w:rsidRPr="00CA2C6A">
              <w:rPr>
                <w:rFonts w:ascii="Arial" w:hAnsi="Arial" w:cs="Arial"/>
                <w:sz w:val="20"/>
                <w:szCs w:val="20"/>
              </w:rPr>
              <w:t>calcifying odontogenic tumor</w:t>
            </w:r>
          </w:p>
        </w:tc>
        <w:tc>
          <w:tcPr>
            <w:tcW w:w="2263" w:type="dxa"/>
          </w:tcPr>
          <w:p w14:paraId="70829974"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5D45FA0A"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39BB158" w14:textId="77777777">
        <w:trPr>
          <w:trHeight w:val="258"/>
        </w:trPr>
        <w:tc>
          <w:tcPr>
            <w:tcW w:w="4626" w:type="dxa"/>
          </w:tcPr>
          <w:p w14:paraId="7DF17CE6" w14:textId="77777777" w:rsidR="00334BEF" w:rsidRPr="00CA2C6A" w:rsidRDefault="00334BEF">
            <w:pPr>
              <w:rPr>
                <w:rFonts w:ascii="Arial" w:hAnsi="Arial" w:cs="Arial"/>
                <w:sz w:val="20"/>
                <w:szCs w:val="20"/>
              </w:rPr>
            </w:pPr>
            <w:r w:rsidRPr="00CA2C6A">
              <w:rPr>
                <w:rFonts w:ascii="Arial" w:hAnsi="Arial" w:cs="Arial"/>
                <w:sz w:val="20"/>
                <w:szCs w:val="20"/>
              </w:rPr>
              <w:t>carcinoma ex-pleomorphic adenoma</w:t>
            </w:r>
          </w:p>
        </w:tc>
        <w:tc>
          <w:tcPr>
            <w:tcW w:w="2263" w:type="dxa"/>
          </w:tcPr>
          <w:p w14:paraId="34518183"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35E23F1B"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6A984476" w14:textId="77777777">
        <w:trPr>
          <w:trHeight w:val="258"/>
        </w:trPr>
        <w:tc>
          <w:tcPr>
            <w:tcW w:w="4626" w:type="dxa"/>
          </w:tcPr>
          <w:p w14:paraId="46EF6232" w14:textId="77777777" w:rsidR="00334BEF" w:rsidRPr="00CA2C6A" w:rsidRDefault="00334BEF">
            <w:pPr>
              <w:rPr>
                <w:rFonts w:ascii="Arial" w:hAnsi="Arial" w:cs="Arial"/>
                <w:sz w:val="20"/>
                <w:szCs w:val="20"/>
              </w:rPr>
            </w:pPr>
            <w:r w:rsidRPr="00CA2C6A">
              <w:rPr>
                <w:rFonts w:ascii="Arial" w:hAnsi="Arial" w:cs="Arial"/>
                <w:sz w:val="20"/>
                <w:szCs w:val="20"/>
              </w:rPr>
              <w:t>chronic osteomyelitis</w:t>
            </w:r>
          </w:p>
        </w:tc>
        <w:tc>
          <w:tcPr>
            <w:tcW w:w="2263" w:type="dxa"/>
          </w:tcPr>
          <w:p w14:paraId="68970136"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041667C9"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27309971" w14:textId="77777777">
        <w:trPr>
          <w:trHeight w:val="258"/>
        </w:trPr>
        <w:tc>
          <w:tcPr>
            <w:tcW w:w="4626" w:type="dxa"/>
          </w:tcPr>
          <w:p w14:paraId="6E8756C7" w14:textId="77777777" w:rsidR="00334BEF" w:rsidRPr="00CA2C6A" w:rsidRDefault="00334BEF">
            <w:pPr>
              <w:rPr>
                <w:rFonts w:ascii="Arial" w:hAnsi="Arial" w:cs="Arial"/>
                <w:sz w:val="20"/>
                <w:szCs w:val="20"/>
              </w:rPr>
            </w:pPr>
            <w:r w:rsidRPr="00CA2C6A">
              <w:rPr>
                <w:rFonts w:ascii="Arial" w:hAnsi="Arial" w:cs="Arial"/>
                <w:sz w:val="20"/>
                <w:szCs w:val="20"/>
              </w:rPr>
              <w:t>chronic sialadenitis</w:t>
            </w:r>
          </w:p>
        </w:tc>
        <w:tc>
          <w:tcPr>
            <w:tcW w:w="2263" w:type="dxa"/>
          </w:tcPr>
          <w:p w14:paraId="5919106B"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3197CA17"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185F9A4F" w14:textId="77777777">
        <w:trPr>
          <w:trHeight w:val="258"/>
        </w:trPr>
        <w:tc>
          <w:tcPr>
            <w:tcW w:w="4626" w:type="dxa"/>
          </w:tcPr>
          <w:p w14:paraId="0E7B49AA" w14:textId="77777777" w:rsidR="00334BEF" w:rsidRPr="00CA2C6A" w:rsidRDefault="00334BEF">
            <w:pPr>
              <w:rPr>
                <w:rFonts w:ascii="Arial" w:hAnsi="Arial" w:cs="Arial"/>
                <w:sz w:val="20"/>
                <w:szCs w:val="20"/>
              </w:rPr>
            </w:pPr>
            <w:r w:rsidRPr="00CA2C6A">
              <w:rPr>
                <w:rFonts w:ascii="Arial" w:hAnsi="Arial" w:cs="Arial"/>
                <w:sz w:val="20"/>
                <w:szCs w:val="20"/>
              </w:rPr>
              <w:t>congenital granular cell epulis</w:t>
            </w:r>
          </w:p>
        </w:tc>
        <w:tc>
          <w:tcPr>
            <w:tcW w:w="2263" w:type="dxa"/>
          </w:tcPr>
          <w:p w14:paraId="2AC5A86B"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7BDAEA68"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6E187C46" w14:textId="77777777">
        <w:trPr>
          <w:trHeight w:val="258"/>
        </w:trPr>
        <w:tc>
          <w:tcPr>
            <w:tcW w:w="4626" w:type="dxa"/>
          </w:tcPr>
          <w:p w14:paraId="26AF8C5D" w14:textId="77777777" w:rsidR="00334BEF" w:rsidRPr="00CA2C6A" w:rsidRDefault="00334BEF">
            <w:pPr>
              <w:rPr>
                <w:rFonts w:ascii="Arial" w:hAnsi="Arial" w:cs="Arial"/>
                <w:sz w:val="20"/>
                <w:szCs w:val="20"/>
              </w:rPr>
            </w:pPr>
            <w:r w:rsidRPr="00CA2C6A">
              <w:rPr>
                <w:rFonts w:ascii="Arial" w:hAnsi="Arial" w:cs="Arial"/>
                <w:sz w:val="20"/>
                <w:szCs w:val="20"/>
              </w:rPr>
              <w:t>cystic hygroma</w:t>
            </w:r>
          </w:p>
        </w:tc>
        <w:tc>
          <w:tcPr>
            <w:tcW w:w="2263" w:type="dxa"/>
          </w:tcPr>
          <w:p w14:paraId="37A88016"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56469D97"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3CA79187" w14:textId="77777777">
        <w:trPr>
          <w:trHeight w:val="258"/>
        </w:trPr>
        <w:tc>
          <w:tcPr>
            <w:tcW w:w="4626" w:type="dxa"/>
          </w:tcPr>
          <w:p w14:paraId="3C648224" w14:textId="77777777" w:rsidR="00334BEF" w:rsidRPr="00CA2C6A" w:rsidRDefault="00334BEF">
            <w:pPr>
              <w:rPr>
                <w:rFonts w:ascii="Arial" w:hAnsi="Arial" w:cs="Arial"/>
                <w:sz w:val="20"/>
                <w:szCs w:val="20"/>
              </w:rPr>
            </w:pPr>
            <w:r w:rsidRPr="00CA2C6A">
              <w:rPr>
                <w:rFonts w:ascii="Arial" w:hAnsi="Arial" w:cs="Arial"/>
                <w:sz w:val="20"/>
                <w:szCs w:val="20"/>
              </w:rPr>
              <w:t>dentigerous cyst</w:t>
            </w:r>
          </w:p>
        </w:tc>
        <w:tc>
          <w:tcPr>
            <w:tcW w:w="2263" w:type="dxa"/>
          </w:tcPr>
          <w:p w14:paraId="76E16A87" w14:textId="77777777" w:rsidR="00334BEF" w:rsidRPr="00CA2C6A" w:rsidRDefault="00334BEF">
            <w:pPr>
              <w:rPr>
                <w:rFonts w:ascii="Arial" w:hAnsi="Arial" w:cs="Arial"/>
                <w:sz w:val="20"/>
                <w:szCs w:val="20"/>
              </w:rPr>
            </w:pPr>
            <w:r w:rsidRPr="00CA2C6A">
              <w:rPr>
                <w:rFonts w:ascii="Arial" w:hAnsi="Arial" w:cs="Arial"/>
                <w:sz w:val="20"/>
                <w:szCs w:val="20"/>
              </w:rPr>
              <w:t>3</w:t>
            </w:r>
          </w:p>
        </w:tc>
        <w:tc>
          <w:tcPr>
            <w:tcW w:w="2602" w:type="dxa"/>
          </w:tcPr>
          <w:p w14:paraId="40C0B9E0" w14:textId="77777777" w:rsidR="00334BEF" w:rsidRPr="00CA2C6A" w:rsidRDefault="00334BEF">
            <w:pPr>
              <w:rPr>
                <w:rFonts w:ascii="Arial" w:hAnsi="Arial" w:cs="Arial"/>
                <w:sz w:val="20"/>
                <w:szCs w:val="20"/>
              </w:rPr>
            </w:pPr>
            <w:r w:rsidRPr="00CA2C6A">
              <w:rPr>
                <w:rFonts w:ascii="Arial" w:hAnsi="Arial" w:cs="Arial"/>
                <w:sz w:val="20"/>
                <w:szCs w:val="20"/>
              </w:rPr>
              <w:t>1.7%</w:t>
            </w:r>
          </w:p>
        </w:tc>
      </w:tr>
      <w:tr w:rsidR="00334BEF" w:rsidRPr="00CA2C6A" w14:paraId="4DDF5847" w14:textId="77777777">
        <w:trPr>
          <w:trHeight w:val="258"/>
        </w:trPr>
        <w:tc>
          <w:tcPr>
            <w:tcW w:w="4626" w:type="dxa"/>
          </w:tcPr>
          <w:p w14:paraId="0386C901" w14:textId="77777777" w:rsidR="00334BEF" w:rsidRPr="00CA2C6A" w:rsidRDefault="00334BEF">
            <w:pPr>
              <w:rPr>
                <w:rFonts w:ascii="Arial" w:hAnsi="Arial" w:cs="Arial"/>
                <w:sz w:val="20"/>
                <w:szCs w:val="20"/>
              </w:rPr>
            </w:pPr>
            <w:r w:rsidRPr="00CA2C6A">
              <w:rPr>
                <w:rFonts w:ascii="Arial" w:hAnsi="Arial" w:cs="Arial"/>
                <w:sz w:val="20"/>
                <w:szCs w:val="20"/>
              </w:rPr>
              <w:t>dermoid cyst</w:t>
            </w:r>
          </w:p>
        </w:tc>
        <w:tc>
          <w:tcPr>
            <w:tcW w:w="2263" w:type="dxa"/>
          </w:tcPr>
          <w:p w14:paraId="64D9E07C" w14:textId="77777777"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1585ECEF" w14:textId="77777777"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37A3FEA4" w14:textId="77777777">
        <w:trPr>
          <w:trHeight w:val="258"/>
        </w:trPr>
        <w:tc>
          <w:tcPr>
            <w:tcW w:w="4626" w:type="dxa"/>
          </w:tcPr>
          <w:p w14:paraId="0C4A7244" w14:textId="77777777" w:rsidR="00334BEF" w:rsidRPr="00CA2C6A" w:rsidRDefault="00334BEF">
            <w:pPr>
              <w:rPr>
                <w:rFonts w:ascii="Arial" w:hAnsi="Arial" w:cs="Arial"/>
                <w:sz w:val="20"/>
                <w:szCs w:val="20"/>
              </w:rPr>
            </w:pPr>
            <w:r w:rsidRPr="00CA2C6A">
              <w:rPr>
                <w:rFonts w:ascii="Arial" w:hAnsi="Arial" w:cs="Arial"/>
                <w:sz w:val="20"/>
                <w:szCs w:val="20"/>
              </w:rPr>
              <w:t>diffused small cell lymphoma</w:t>
            </w:r>
          </w:p>
        </w:tc>
        <w:tc>
          <w:tcPr>
            <w:tcW w:w="2263" w:type="dxa"/>
          </w:tcPr>
          <w:p w14:paraId="1F0E3F58"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00A0E5FE"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FACB56D" w14:textId="77777777">
        <w:trPr>
          <w:trHeight w:val="258"/>
        </w:trPr>
        <w:tc>
          <w:tcPr>
            <w:tcW w:w="4626" w:type="dxa"/>
          </w:tcPr>
          <w:p w14:paraId="296CAA5B" w14:textId="77777777" w:rsidR="00334BEF" w:rsidRPr="00CA2C6A" w:rsidRDefault="00334BEF">
            <w:pPr>
              <w:rPr>
                <w:rFonts w:ascii="Arial" w:hAnsi="Arial" w:cs="Arial"/>
                <w:sz w:val="20"/>
                <w:szCs w:val="20"/>
              </w:rPr>
            </w:pPr>
            <w:r w:rsidRPr="00CA2C6A">
              <w:rPr>
                <w:rFonts w:ascii="Arial" w:hAnsi="Arial" w:cs="Arial"/>
                <w:sz w:val="20"/>
                <w:szCs w:val="20"/>
              </w:rPr>
              <w:t>diffused lymphocytic lymphoma</w:t>
            </w:r>
          </w:p>
        </w:tc>
        <w:tc>
          <w:tcPr>
            <w:tcW w:w="2263" w:type="dxa"/>
          </w:tcPr>
          <w:p w14:paraId="48D01CA8" w14:textId="77777777" w:rsidR="00334BEF" w:rsidRPr="00CA2C6A" w:rsidRDefault="00334BEF">
            <w:pPr>
              <w:rPr>
                <w:rFonts w:ascii="Arial" w:hAnsi="Arial" w:cs="Arial"/>
                <w:sz w:val="20"/>
                <w:szCs w:val="20"/>
              </w:rPr>
            </w:pPr>
            <w:r w:rsidRPr="00CA2C6A">
              <w:rPr>
                <w:rFonts w:ascii="Arial" w:hAnsi="Arial" w:cs="Arial"/>
                <w:sz w:val="20"/>
                <w:szCs w:val="20"/>
              </w:rPr>
              <w:t>7</w:t>
            </w:r>
          </w:p>
        </w:tc>
        <w:tc>
          <w:tcPr>
            <w:tcW w:w="2602" w:type="dxa"/>
          </w:tcPr>
          <w:p w14:paraId="72E82A53" w14:textId="77777777" w:rsidR="00334BEF" w:rsidRPr="00CA2C6A" w:rsidRDefault="00334BEF">
            <w:pPr>
              <w:rPr>
                <w:rFonts w:ascii="Arial" w:hAnsi="Arial" w:cs="Arial"/>
                <w:sz w:val="20"/>
                <w:szCs w:val="20"/>
              </w:rPr>
            </w:pPr>
            <w:r w:rsidRPr="00CA2C6A">
              <w:rPr>
                <w:rFonts w:ascii="Arial" w:hAnsi="Arial" w:cs="Arial"/>
                <w:sz w:val="20"/>
                <w:szCs w:val="20"/>
              </w:rPr>
              <w:t>4.1%</w:t>
            </w:r>
          </w:p>
        </w:tc>
      </w:tr>
      <w:tr w:rsidR="00334BEF" w:rsidRPr="00CA2C6A" w14:paraId="38B7061F" w14:textId="77777777">
        <w:trPr>
          <w:trHeight w:val="258"/>
        </w:trPr>
        <w:tc>
          <w:tcPr>
            <w:tcW w:w="4626" w:type="dxa"/>
          </w:tcPr>
          <w:p w14:paraId="2FB8F96E" w14:textId="77777777" w:rsidR="00334BEF" w:rsidRPr="00CA2C6A" w:rsidRDefault="00334BEF">
            <w:pPr>
              <w:rPr>
                <w:rFonts w:ascii="Arial" w:hAnsi="Arial" w:cs="Arial"/>
                <w:sz w:val="20"/>
                <w:szCs w:val="20"/>
              </w:rPr>
            </w:pPr>
            <w:r w:rsidRPr="00CA2C6A">
              <w:rPr>
                <w:rFonts w:ascii="Arial" w:hAnsi="Arial" w:cs="Arial"/>
                <w:sz w:val="20"/>
                <w:szCs w:val="20"/>
              </w:rPr>
              <w:t>epidermoid cyst</w:t>
            </w:r>
          </w:p>
        </w:tc>
        <w:tc>
          <w:tcPr>
            <w:tcW w:w="2263" w:type="dxa"/>
          </w:tcPr>
          <w:p w14:paraId="6645BAD7" w14:textId="77777777" w:rsidR="00334BEF" w:rsidRPr="00CA2C6A" w:rsidRDefault="00334BEF">
            <w:pPr>
              <w:rPr>
                <w:rFonts w:ascii="Arial" w:hAnsi="Arial" w:cs="Arial"/>
                <w:sz w:val="20"/>
                <w:szCs w:val="20"/>
              </w:rPr>
            </w:pPr>
            <w:r w:rsidRPr="00CA2C6A">
              <w:rPr>
                <w:rFonts w:ascii="Arial" w:hAnsi="Arial" w:cs="Arial"/>
                <w:sz w:val="20"/>
                <w:szCs w:val="20"/>
              </w:rPr>
              <w:t>3</w:t>
            </w:r>
          </w:p>
        </w:tc>
        <w:tc>
          <w:tcPr>
            <w:tcW w:w="2602" w:type="dxa"/>
          </w:tcPr>
          <w:p w14:paraId="1C1DA7B2" w14:textId="77777777" w:rsidR="00334BEF" w:rsidRPr="00CA2C6A" w:rsidRDefault="00334BEF">
            <w:pPr>
              <w:rPr>
                <w:rFonts w:ascii="Arial" w:hAnsi="Arial" w:cs="Arial"/>
                <w:sz w:val="20"/>
                <w:szCs w:val="20"/>
              </w:rPr>
            </w:pPr>
            <w:r w:rsidRPr="00CA2C6A">
              <w:rPr>
                <w:rFonts w:ascii="Arial" w:hAnsi="Arial" w:cs="Arial"/>
                <w:sz w:val="20"/>
                <w:szCs w:val="20"/>
              </w:rPr>
              <w:t>1.7%</w:t>
            </w:r>
          </w:p>
        </w:tc>
      </w:tr>
      <w:tr w:rsidR="00334BEF" w:rsidRPr="00CA2C6A" w14:paraId="2DA7855E" w14:textId="77777777">
        <w:trPr>
          <w:trHeight w:val="258"/>
        </w:trPr>
        <w:tc>
          <w:tcPr>
            <w:tcW w:w="4626" w:type="dxa"/>
          </w:tcPr>
          <w:p w14:paraId="60729E6A" w14:textId="77777777" w:rsidR="00334BEF" w:rsidRPr="00CA2C6A" w:rsidRDefault="00334BEF">
            <w:pPr>
              <w:rPr>
                <w:rFonts w:ascii="Arial" w:hAnsi="Arial" w:cs="Arial"/>
                <w:sz w:val="20"/>
                <w:szCs w:val="20"/>
              </w:rPr>
            </w:pPr>
            <w:r w:rsidRPr="00CA2C6A">
              <w:rPr>
                <w:rFonts w:ascii="Arial" w:hAnsi="Arial" w:cs="Arial"/>
                <w:sz w:val="20"/>
                <w:szCs w:val="20"/>
              </w:rPr>
              <w:t>epithelial hyperplasia</w:t>
            </w:r>
          </w:p>
        </w:tc>
        <w:tc>
          <w:tcPr>
            <w:tcW w:w="2263" w:type="dxa"/>
          </w:tcPr>
          <w:p w14:paraId="28342978" w14:textId="77777777" w:rsidR="00334BEF" w:rsidRPr="00CA2C6A" w:rsidRDefault="00334BEF">
            <w:pPr>
              <w:rPr>
                <w:rFonts w:ascii="Arial" w:hAnsi="Arial" w:cs="Arial"/>
                <w:sz w:val="20"/>
                <w:szCs w:val="20"/>
              </w:rPr>
            </w:pPr>
            <w:r w:rsidRPr="00CA2C6A">
              <w:rPr>
                <w:rFonts w:ascii="Arial" w:hAnsi="Arial" w:cs="Arial"/>
                <w:sz w:val="20"/>
                <w:szCs w:val="20"/>
              </w:rPr>
              <w:t>5</w:t>
            </w:r>
          </w:p>
        </w:tc>
        <w:tc>
          <w:tcPr>
            <w:tcW w:w="2602" w:type="dxa"/>
          </w:tcPr>
          <w:p w14:paraId="742795B7" w14:textId="77777777" w:rsidR="00334BEF" w:rsidRPr="00CA2C6A" w:rsidRDefault="00334BEF">
            <w:pPr>
              <w:rPr>
                <w:rFonts w:ascii="Arial" w:hAnsi="Arial" w:cs="Arial"/>
                <w:sz w:val="20"/>
                <w:szCs w:val="20"/>
              </w:rPr>
            </w:pPr>
            <w:r w:rsidRPr="00CA2C6A">
              <w:rPr>
                <w:rFonts w:ascii="Arial" w:hAnsi="Arial" w:cs="Arial"/>
                <w:sz w:val="20"/>
                <w:szCs w:val="20"/>
              </w:rPr>
              <w:t>2.9%</w:t>
            </w:r>
          </w:p>
        </w:tc>
      </w:tr>
      <w:tr w:rsidR="00334BEF" w:rsidRPr="00CA2C6A" w14:paraId="65C3019C" w14:textId="77777777">
        <w:trPr>
          <w:trHeight w:val="258"/>
        </w:trPr>
        <w:tc>
          <w:tcPr>
            <w:tcW w:w="4626" w:type="dxa"/>
          </w:tcPr>
          <w:p w14:paraId="0EB4329B" w14:textId="77777777" w:rsidR="00334BEF" w:rsidRPr="00CA2C6A" w:rsidRDefault="00334BEF">
            <w:pPr>
              <w:rPr>
                <w:rFonts w:ascii="Arial" w:hAnsi="Arial" w:cs="Arial"/>
                <w:sz w:val="20"/>
                <w:szCs w:val="20"/>
              </w:rPr>
            </w:pPr>
            <w:r w:rsidRPr="00CA2C6A">
              <w:rPr>
                <w:rFonts w:ascii="Arial" w:hAnsi="Arial" w:cs="Arial"/>
                <w:sz w:val="20"/>
                <w:szCs w:val="20"/>
              </w:rPr>
              <w:t>fibro lipoma</w:t>
            </w:r>
          </w:p>
        </w:tc>
        <w:tc>
          <w:tcPr>
            <w:tcW w:w="2263" w:type="dxa"/>
          </w:tcPr>
          <w:p w14:paraId="3206146A" w14:textId="77777777"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2E49F183" w14:textId="77777777"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6685E3FF" w14:textId="77777777">
        <w:trPr>
          <w:trHeight w:val="258"/>
        </w:trPr>
        <w:tc>
          <w:tcPr>
            <w:tcW w:w="4626" w:type="dxa"/>
          </w:tcPr>
          <w:p w14:paraId="0521A168" w14:textId="77777777" w:rsidR="00334BEF" w:rsidRPr="00CA2C6A" w:rsidRDefault="00334BEF">
            <w:pPr>
              <w:rPr>
                <w:rFonts w:ascii="Arial" w:hAnsi="Arial" w:cs="Arial"/>
                <w:sz w:val="20"/>
                <w:szCs w:val="20"/>
              </w:rPr>
            </w:pPr>
            <w:r w:rsidRPr="00CA2C6A">
              <w:rPr>
                <w:rFonts w:ascii="Arial" w:hAnsi="Arial" w:cs="Arial"/>
                <w:sz w:val="20"/>
                <w:szCs w:val="20"/>
              </w:rPr>
              <w:t>fibroma</w:t>
            </w:r>
          </w:p>
        </w:tc>
        <w:tc>
          <w:tcPr>
            <w:tcW w:w="2263" w:type="dxa"/>
          </w:tcPr>
          <w:p w14:paraId="7639BD30" w14:textId="77777777" w:rsidR="00334BEF" w:rsidRPr="00CA2C6A" w:rsidRDefault="00334BEF">
            <w:pPr>
              <w:rPr>
                <w:rFonts w:ascii="Arial" w:hAnsi="Arial" w:cs="Arial"/>
                <w:sz w:val="20"/>
                <w:szCs w:val="20"/>
              </w:rPr>
            </w:pPr>
            <w:r w:rsidRPr="00CA2C6A">
              <w:rPr>
                <w:rFonts w:ascii="Arial" w:hAnsi="Arial" w:cs="Arial"/>
                <w:sz w:val="20"/>
                <w:szCs w:val="20"/>
              </w:rPr>
              <w:t>9</w:t>
            </w:r>
          </w:p>
        </w:tc>
        <w:tc>
          <w:tcPr>
            <w:tcW w:w="2602" w:type="dxa"/>
          </w:tcPr>
          <w:p w14:paraId="201BD34D" w14:textId="77777777" w:rsidR="00334BEF" w:rsidRPr="00CA2C6A" w:rsidRDefault="00334BEF">
            <w:pPr>
              <w:rPr>
                <w:rFonts w:ascii="Arial" w:hAnsi="Arial" w:cs="Arial"/>
                <w:sz w:val="20"/>
                <w:szCs w:val="20"/>
              </w:rPr>
            </w:pPr>
            <w:r w:rsidRPr="00CA2C6A">
              <w:rPr>
                <w:rFonts w:ascii="Arial" w:hAnsi="Arial" w:cs="Arial"/>
                <w:sz w:val="20"/>
                <w:szCs w:val="20"/>
              </w:rPr>
              <w:t>5.2%</w:t>
            </w:r>
          </w:p>
        </w:tc>
      </w:tr>
      <w:tr w:rsidR="00334BEF" w:rsidRPr="00CA2C6A" w14:paraId="1AA90960" w14:textId="77777777">
        <w:trPr>
          <w:trHeight w:val="258"/>
        </w:trPr>
        <w:tc>
          <w:tcPr>
            <w:tcW w:w="4626" w:type="dxa"/>
          </w:tcPr>
          <w:p w14:paraId="3988A23A" w14:textId="77777777" w:rsidR="00334BEF" w:rsidRPr="00CA2C6A" w:rsidRDefault="00334BEF">
            <w:pPr>
              <w:rPr>
                <w:rFonts w:ascii="Arial" w:hAnsi="Arial" w:cs="Arial"/>
                <w:sz w:val="20"/>
                <w:szCs w:val="20"/>
              </w:rPr>
            </w:pPr>
            <w:r w:rsidRPr="00CA2C6A">
              <w:rPr>
                <w:rFonts w:ascii="Arial" w:hAnsi="Arial" w:cs="Arial"/>
                <w:sz w:val="20"/>
                <w:szCs w:val="20"/>
              </w:rPr>
              <w:t>fibrous dysplasia</w:t>
            </w:r>
          </w:p>
        </w:tc>
        <w:tc>
          <w:tcPr>
            <w:tcW w:w="2263" w:type="dxa"/>
          </w:tcPr>
          <w:p w14:paraId="49C456D3" w14:textId="77777777" w:rsidR="00334BEF" w:rsidRPr="00CA2C6A" w:rsidRDefault="00334BEF">
            <w:pPr>
              <w:rPr>
                <w:rFonts w:ascii="Arial" w:hAnsi="Arial" w:cs="Arial"/>
                <w:sz w:val="20"/>
                <w:szCs w:val="20"/>
              </w:rPr>
            </w:pPr>
            <w:r w:rsidRPr="00CA2C6A">
              <w:rPr>
                <w:rFonts w:ascii="Arial" w:hAnsi="Arial" w:cs="Arial"/>
                <w:sz w:val="20"/>
                <w:szCs w:val="20"/>
              </w:rPr>
              <w:t>9</w:t>
            </w:r>
          </w:p>
        </w:tc>
        <w:tc>
          <w:tcPr>
            <w:tcW w:w="2602" w:type="dxa"/>
          </w:tcPr>
          <w:p w14:paraId="0C43A8A2" w14:textId="77777777" w:rsidR="00334BEF" w:rsidRPr="00CA2C6A" w:rsidRDefault="00334BEF">
            <w:pPr>
              <w:rPr>
                <w:rFonts w:ascii="Arial" w:hAnsi="Arial" w:cs="Arial"/>
                <w:sz w:val="20"/>
                <w:szCs w:val="20"/>
              </w:rPr>
            </w:pPr>
            <w:r w:rsidRPr="00CA2C6A">
              <w:rPr>
                <w:rFonts w:ascii="Arial" w:hAnsi="Arial" w:cs="Arial"/>
                <w:sz w:val="20"/>
                <w:szCs w:val="20"/>
              </w:rPr>
              <w:t>5.2%</w:t>
            </w:r>
          </w:p>
        </w:tc>
      </w:tr>
      <w:tr w:rsidR="00334BEF" w:rsidRPr="00CA2C6A" w14:paraId="27CE15F7" w14:textId="77777777">
        <w:trPr>
          <w:trHeight w:val="258"/>
        </w:trPr>
        <w:tc>
          <w:tcPr>
            <w:tcW w:w="4626" w:type="dxa"/>
          </w:tcPr>
          <w:p w14:paraId="61D95607" w14:textId="77777777" w:rsidR="00334BEF" w:rsidRPr="00CA2C6A" w:rsidRDefault="00334BEF">
            <w:pPr>
              <w:rPr>
                <w:rFonts w:ascii="Arial" w:hAnsi="Arial" w:cs="Arial"/>
                <w:sz w:val="20"/>
                <w:szCs w:val="20"/>
              </w:rPr>
            </w:pPr>
            <w:r w:rsidRPr="00CA2C6A">
              <w:rPr>
                <w:rFonts w:ascii="Arial" w:hAnsi="Arial" w:cs="Arial"/>
                <w:sz w:val="20"/>
                <w:szCs w:val="20"/>
              </w:rPr>
              <w:t>giant cell granuloma</w:t>
            </w:r>
          </w:p>
        </w:tc>
        <w:tc>
          <w:tcPr>
            <w:tcW w:w="2263" w:type="dxa"/>
          </w:tcPr>
          <w:p w14:paraId="69C6468C" w14:textId="77777777" w:rsidR="00334BEF" w:rsidRPr="00CA2C6A" w:rsidRDefault="00334BEF">
            <w:pPr>
              <w:rPr>
                <w:rFonts w:ascii="Arial" w:hAnsi="Arial" w:cs="Arial"/>
                <w:sz w:val="20"/>
                <w:szCs w:val="20"/>
              </w:rPr>
            </w:pPr>
            <w:r w:rsidRPr="00CA2C6A">
              <w:rPr>
                <w:rFonts w:ascii="Arial" w:hAnsi="Arial" w:cs="Arial"/>
                <w:sz w:val="20"/>
                <w:szCs w:val="20"/>
              </w:rPr>
              <w:t>7</w:t>
            </w:r>
          </w:p>
        </w:tc>
        <w:tc>
          <w:tcPr>
            <w:tcW w:w="2602" w:type="dxa"/>
          </w:tcPr>
          <w:p w14:paraId="768D5A4C" w14:textId="77777777" w:rsidR="00334BEF" w:rsidRPr="00CA2C6A" w:rsidRDefault="00334BEF">
            <w:pPr>
              <w:rPr>
                <w:rFonts w:ascii="Arial" w:hAnsi="Arial" w:cs="Arial"/>
                <w:sz w:val="20"/>
                <w:szCs w:val="20"/>
              </w:rPr>
            </w:pPr>
            <w:r w:rsidRPr="00CA2C6A">
              <w:rPr>
                <w:rFonts w:ascii="Arial" w:hAnsi="Arial" w:cs="Arial"/>
                <w:sz w:val="20"/>
                <w:szCs w:val="20"/>
              </w:rPr>
              <w:t>4.1%</w:t>
            </w:r>
          </w:p>
        </w:tc>
      </w:tr>
      <w:tr w:rsidR="00334BEF" w:rsidRPr="00CA2C6A" w14:paraId="3CE8CC87" w14:textId="77777777">
        <w:trPr>
          <w:trHeight w:val="258"/>
        </w:trPr>
        <w:tc>
          <w:tcPr>
            <w:tcW w:w="4626" w:type="dxa"/>
          </w:tcPr>
          <w:p w14:paraId="282D5E0D" w14:textId="77777777" w:rsidR="00334BEF" w:rsidRPr="00CA2C6A" w:rsidRDefault="00334BEF">
            <w:pPr>
              <w:rPr>
                <w:rFonts w:ascii="Arial" w:hAnsi="Arial" w:cs="Arial"/>
                <w:sz w:val="20"/>
                <w:szCs w:val="20"/>
              </w:rPr>
            </w:pPr>
            <w:r w:rsidRPr="00CA2C6A">
              <w:rPr>
                <w:rFonts w:ascii="Arial" w:hAnsi="Arial" w:cs="Arial"/>
                <w:sz w:val="20"/>
                <w:szCs w:val="20"/>
              </w:rPr>
              <w:t>hamartoma</w:t>
            </w:r>
          </w:p>
        </w:tc>
        <w:tc>
          <w:tcPr>
            <w:tcW w:w="2263" w:type="dxa"/>
          </w:tcPr>
          <w:p w14:paraId="6F7DF0D6"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4D8D32F5"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20C84C20" w14:textId="77777777">
        <w:trPr>
          <w:trHeight w:val="258"/>
        </w:trPr>
        <w:tc>
          <w:tcPr>
            <w:tcW w:w="4626" w:type="dxa"/>
          </w:tcPr>
          <w:p w14:paraId="49FB239F" w14:textId="77777777" w:rsidR="00334BEF" w:rsidRPr="00CA2C6A" w:rsidRDefault="00334BEF">
            <w:pPr>
              <w:rPr>
                <w:rFonts w:ascii="Arial" w:hAnsi="Arial" w:cs="Arial"/>
                <w:sz w:val="20"/>
                <w:szCs w:val="20"/>
              </w:rPr>
            </w:pPr>
            <w:r w:rsidRPr="00CA2C6A">
              <w:rPr>
                <w:rFonts w:ascii="Arial" w:hAnsi="Arial" w:cs="Arial"/>
                <w:sz w:val="20"/>
                <w:szCs w:val="20"/>
              </w:rPr>
              <w:t>juvenile ossifying fibroma</w:t>
            </w:r>
          </w:p>
        </w:tc>
        <w:tc>
          <w:tcPr>
            <w:tcW w:w="2263" w:type="dxa"/>
          </w:tcPr>
          <w:p w14:paraId="429256AA"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031391AD"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6B3B5AFD" w14:textId="77777777">
        <w:trPr>
          <w:trHeight w:val="258"/>
        </w:trPr>
        <w:tc>
          <w:tcPr>
            <w:tcW w:w="4626" w:type="dxa"/>
          </w:tcPr>
          <w:p w14:paraId="3F1D3CE5" w14:textId="77777777" w:rsidR="00334BEF" w:rsidRPr="00CA2C6A" w:rsidRDefault="00334BEF">
            <w:pPr>
              <w:rPr>
                <w:rFonts w:ascii="Arial" w:hAnsi="Arial" w:cs="Arial"/>
                <w:sz w:val="20"/>
                <w:szCs w:val="20"/>
              </w:rPr>
            </w:pPr>
            <w:r w:rsidRPr="00CA2C6A">
              <w:rPr>
                <w:rFonts w:ascii="Arial" w:hAnsi="Arial" w:cs="Arial"/>
                <w:sz w:val="20"/>
                <w:szCs w:val="20"/>
              </w:rPr>
              <w:t>KCOT</w:t>
            </w:r>
          </w:p>
        </w:tc>
        <w:tc>
          <w:tcPr>
            <w:tcW w:w="2263" w:type="dxa"/>
          </w:tcPr>
          <w:p w14:paraId="5FB602CB"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64960B46"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7E76EA2A" w14:textId="77777777">
        <w:trPr>
          <w:trHeight w:val="258"/>
        </w:trPr>
        <w:tc>
          <w:tcPr>
            <w:tcW w:w="4626" w:type="dxa"/>
          </w:tcPr>
          <w:p w14:paraId="5F1E7E97" w14:textId="77777777" w:rsidR="00334BEF" w:rsidRPr="00CA2C6A" w:rsidRDefault="00334BEF">
            <w:pPr>
              <w:rPr>
                <w:rFonts w:ascii="Arial" w:hAnsi="Arial" w:cs="Arial"/>
                <w:sz w:val="20"/>
                <w:szCs w:val="20"/>
              </w:rPr>
            </w:pPr>
            <w:r w:rsidRPr="00CA2C6A">
              <w:rPr>
                <w:rFonts w:ascii="Arial" w:hAnsi="Arial" w:cs="Arial"/>
                <w:sz w:val="20"/>
                <w:szCs w:val="20"/>
              </w:rPr>
              <w:t>lipofibroma</w:t>
            </w:r>
          </w:p>
        </w:tc>
        <w:tc>
          <w:tcPr>
            <w:tcW w:w="2263" w:type="dxa"/>
          </w:tcPr>
          <w:p w14:paraId="2FEB493D"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70656F97"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33A7457B" w14:textId="77777777">
        <w:trPr>
          <w:trHeight w:val="258"/>
        </w:trPr>
        <w:tc>
          <w:tcPr>
            <w:tcW w:w="4626" w:type="dxa"/>
          </w:tcPr>
          <w:p w14:paraId="33024645" w14:textId="77777777" w:rsidR="00334BEF" w:rsidRPr="00CA2C6A" w:rsidRDefault="00334BEF">
            <w:pPr>
              <w:rPr>
                <w:rFonts w:ascii="Arial" w:hAnsi="Arial" w:cs="Arial"/>
                <w:sz w:val="20"/>
                <w:szCs w:val="20"/>
              </w:rPr>
            </w:pPr>
            <w:r w:rsidRPr="00CA2C6A">
              <w:rPr>
                <w:rFonts w:ascii="Arial" w:hAnsi="Arial" w:cs="Arial"/>
                <w:sz w:val="20"/>
                <w:szCs w:val="20"/>
              </w:rPr>
              <w:t>lipoma</w:t>
            </w:r>
          </w:p>
        </w:tc>
        <w:tc>
          <w:tcPr>
            <w:tcW w:w="2263" w:type="dxa"/>
          </w:tcPr>
          <w:p w14:paraId="794E8607" w14:textId="77777777" w:rsidR="00334BEF" w:rsidRPr="00CA2C6A" w:rsidRDefault="00334BEF">
            <w:pPr>
              <w:rPr>
                <w:rFonts w:ascii="Arial" w:hAnsi="Arial" w:cs="Arial"/>
                <w:sz w:val="20"/>
                <w:szCs w:val="20"/>
              </w:rPr>
            </w:pPr>
            <w:r w:rsidRPr="00CA2C6A">
              <w:rPr>
                <w:rFonts w:ascii="Arial" w:hAnsi="Arial" w:cs="Arial"/>
                <w:sz w:val="20"/>
                <w:szCs w:val="20"/>
              </w:rPr>
              <w:t>5</w:t>
            </w:r>
          </w:p>
        </w:tc>
        <w:tc>
          <w:tcPr>
            <w:tcW w:w="2602" w:type="dxa"/>
          </w:tcPr>
          <w:p w14:paraId="5478A6E3" w14:textId="77777777" w:rsidR="00334BEF" w:rsidRPr="00CA2C6A" w:rsidRDefault="00334BEF">
            <w:pPr>
              <w:rPr>
                <w:rFonts w:ascii="Arial" w:hAnsi="Arial" w:cs="Arial"/>
                <w:sz w:val="20"/>
                <w:szCs w:val="20"/>
              </w:rPr>
            </w:pPr>
            <w:r w:rsidRPr="00CA2C6A">
              <w:rPr>
                <w:rFonts w:ascii="Arial" w:hAnsi="Arial" w:cs="Arial"/>
                <w:sz w:val="20"/>
                <w:szCs w:val="20"/>
              </w:rPr>
              <w:t>2.9%</w:t>
            </w:r>
          </w:p>
        </w:tc>
      </w:tr>
      <w:tr w:rsidR="00334BEF" w:rsidRPr="00CA2C6A" w14:paraId="427D885C" w14:textId="77777777">
        <w:trPr>
          <w:trHeight w:val="258"/>
        </w:trPr>
        <w:tc>
          <w:tcPr>
            <w:tcW w:w="4626" w:type="dxa"/>
          </w:tcPr>
          <w:p w14:paraId="3321528E" w14:textId="77777777" w:rsidR="00334BEF" w:rsidRPr="00CA2C6A" w:rsidRDefault="00334BEF">
            <w:pPr>
              <w:rPr>
                <w:rFonts w:ascii="Arial" w:hAnsi="Arial" w:cs="Arial"/>
                <w:sz w:val="20"/>
                <w:szCs w:val="20"/>
              </w:rPr>
            </w:pPr>
            <w:r w:rsidRPr="00CA2C6A">
              <w:rPr>
                <w:rFonts w:ascii="Arial" w:hAnsi="Arial" w:cs="Arial"/>
                <w:sz w:val="20"/>
                <w:szCs w:val="20"/>
              </w:rPr>
              <w:t>lymphangioma</w:t>
            </w:r>
          </w:p>
        </w:tc>
        <w:tc>
          <w:tcPr>
            <w:tcW w:w="2263" w:type="dxa"/>
          </w:tcPr>
          <w:p w14:paraId="2068E762"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73814D40"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DE75DC0" w14:textId="77777777">
        <w:trPr>
          <w:trHeight w:val="258"/>
        </w:trPr>
        <w:tc>
          <w:tcPr>
            <w:tcW w:w="4626" w:type="dxa"/>
          </w:tcPr>
          <w:p w14:paraId="64E511DA" w14:textId="77777777" w:rsidR="00334BEF" w:rsidRPr="00CA2C6A" w:rsidRDefault="00334BEF">
            <w:pPr>
              <w:rPr>
                <w:rFonts w:ascii="Arial" w:hAnsi="Arial" w:cs="Arial"/>
                <w:sz w:val="20"/>
                <w:szCs w:val="20"/>
              </w:rPr>
            </w:pPr>
            <w:r w:rsidRPr="00CA2C6A">
              <w:rPr>
                <w:rFonts w:ascii="Arial" w:hAnsi="Arial" w:cs="Arial"/>
                <w:sz w:val="20"/>
                <w:szCs w:val="20"/>
              </w:rPr>
              <w:t>mucous extravasation cyst</w:t>
            </w:r>
          </w:p>
        </w:tc>
        <w:tc>
          <w:tcPr>
            <w:tcW w:w="2263" w:type="dxa"/>
          </w:tcPr>
          <w:p w14:paraId="42EACFA2" w14:textId="77777777" w:rsidR="00334BEF" w:rsidRPr="00CA2C6A" w:rsidRDefault="00334BEF">
            <w:pPr>
              <w:rPr>
                <w:rFonts w:ascii="Arial" w:hAnsi="Arial" w:cs="Arial"/>
                <w:sz w:val="20"/>
                <w:szCs w:val="20"/>
              </w:rPr>
            </w:pPr>
            <w:r w:rsidRPr="00CA2C6A">
              <w:rPr>
                <w:rFonts w:ascii="Arial" w:hAnsi="Arial" w:cs="Arial"/>
                <w:sz w:val="20"/>
                <w:szCs w:val="20"/>
              </w:rPr>
              <w:t>12</w:t>
            </w:r>
          </w:p>
        </w:tc>
        <w:tc>
          <w:tcPr>
            <w:tcW w:w="2602" w:type="dxa"/>
          </w:tcPr>
          <w:p w14:paraId="452C41DC" w14:textId="77777777" w:rsidR="00334BEF" w:rsidRPr="00CA2C6A" w:rsidRDefault="00334BEF">
            <w:pPr>
              <w:rPr>
                <w:rFonts w:ascii="Arial" w:hAnsi="Arial" w:cs="Arial"/>
                <w:sz w:val="20"/>
                <w:szCs w:val="20"/>
              </w:rPr>
            </w:pPr>
            <w:r w:rsidRPr="00CA2C6A">
              <w:rPr>
                <w:rFonts w:ascii="Arial" w:hAnsi="Arial" w:cs="Arial"/>
                <w:sz w:val="20"/>
                <w:szCs w:val="20"/>
              </w:rPr>
              <w:t>7.0%</w:t>
            </w:r>
          </w:p>
        </w:tc>
      </w:tr>
      <w:tr w:rsidR="00334BEF" w:rsidRPr="00CA2C6A" w14:paraId="79173822" w14:textId="77777777">
        <w:trPr>
          <w:trHeight w:val="258"/>
        </w:trPr>
        <w:tc>
          <w:tcPr>
            <w:tcW w:w="4626" w:type="dxa"/>
          </w:tcPr>
          <w:p w14:paraId="40047DDE" w14:textId="77777777" w:rsidR="00334BEF" w:rsidRPr="00CA2C6A" w:rsidRDefault="00334BEF">
            <w:pPr>
              <w:rPr>
                <w:rFonts w:ascii="Arial" w:hAnsi="Arial" w:cs="Arial"/>
                <w:sz w:val="20"/>
                <w:szCs w:val="20"/>
              </w:rPr>
            </w:pPr>
            <w:r w:rsidRPr="00CA2C6A">
              <w:rPr>
                <w:rFonts w:ascii="Arial" w:hAnsi="Arial" w:cs="Arial"/>
                <w:sz w:val="20"/>
                <w:szCs w:val="20"/>
              </w:rPr>
              <w:t>mucus extravasation cyst</w:t>
            </w:r>
          </w:p>
        </w:tc>
        <w:tc>
          <w:tcPr>
            <w:tcW w:w="2263" w:type="dxa"/>
          </w:tcPr>
          <w:p w14:paraId="075D95CD"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2C489F62"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24BD9AD9" w14:textId="77777777">
        <w:trPr>
          <w:trHeight w:val="258"/>
        </w:trPr>
        <w:tc>
          <w:tcPr>
            <w:tcW w:w="4626" w:type="dxa"/>
          </w:tcPr>
          <w:p w14:paraId="0AD15FC6" w14:textId="77777777" w:rsidR="00334BEF" w:rsidRPr="00CA2C6A" w:rsidRDefault="00334BEF">
            <w:pPr>
              <w:rPr>
                <w:rFonts w:ascii="Arial" w:hAnsi="Arial" w:cs="Arial"/>
                <w:sz w:val="20"/>
                <w:szCs w:val="20"/>
              </w:rPr>
            </w:pPr>
            <w:r w:rsidRPr="00CA2C6A">
              <w:rPr>
                <w:rFonts w:ascii="Arial" w:hAnsi="Arial" w:cs="Arial"/>
                <w:sz w:val="20"/>
                <w:szCs w:val="20"/>
              </w:rPr>
              <w:t>mucus retension cyst</w:t>
            </w:r>
          </w:p>
        </w:tc>
        <w:tc>
          <w:tcPr>
            <w:tcW w:w="2263" w:type="dxa"/>
          </w:tcPr>
          <w:p w14:paraId="1D53E64E"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36B6FABB"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3137AC96" w14:textId="77777777">
        <w:trPr>
          <w:trHeight w:val="258"/>
        </w:trPr>
        <w:tc>
          <w:tcPr>
            <w:tcW w:w="4626" w:type="dxa"/>
          </w:tcPr>
          <w:p w14:paraId="18EA322E" w14:textId="77777777" w:rsidR="00334BEF" w:rsidRPr="00CA2C6A" w:rsidRDefault="00334BEF">
            <w:pPr>
              <w:rPr>
                <w:rFonts w:ascii="Arial" w:hAnsi="Arial" w:cs="Arial"/>
                <w:sz w:val="20"/>
                <w:szCs w:val="20"/>
              </w:rPr>
            </w:pPr>
            <w:r w:rsidRPr="00CA2C6A">
              <w:rPr>
                <w:rFonts w:ascii="Arial" w:hAnsi="Arial" w:cs="Arial"/>
                <w:sz w:val="20"/>
                <w:szCs w:val="20"/>
              </w:rPr>
              <w:t>non hogdkins lymphoma</w:t>
            </w:r>
          </w:p>
        </w:tc>
        <w:tc>
          <w:tcPr>
            <w:tcW w:w="2263" w:type="dxa"/>
          </w:tcPr>
          <w:p w14:paraId="6B93BCCA"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1DBE866C"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4D63A28D" w14:textId="77777777">
        <w:trPr>
          <w:trHeight w:val="258"/>
        </w:trPr>
        <w:tc>
          <w:tcPr>
            <w:tcW w:w="4626" w:type="dxa"/>
          </w:tcPr>
          <w:p w14:paraId="3FE4B7AE" w14:textId="77777777" w:rsidR="00334BEF" w:rsidRPr="00CA2C6A" w:rsidRDefault="00334BEF">
            <w:pPr>
              <w:rPr>
                <w:rFonts w:ascii="Arial" w:hAnsi="Arial" w:cs="Arial"/>
                <w:sz w:val="20"/>
                <w:szCs w:val="20"/>
              </w:rPr>
            </w:pPr>
            <w:r w:rsidRPr="00CA2C6A">
              <w:rPr>
                <w:rFonts w:ascii="Arial" w:hAnsi="Arial" w:cs="Arial"/>
                <w:sz w:val="20"/>
                <w:szCs w:val="20"/>
              </w:rPr>
              <w:t>odontogenic fibromyxoma</w:t>
            </w:r>
          </w:p>
        </w:tc>
        <w:tc>
          <w:tcPr>
            <w:tcW w:w="2263" w:type="dxa"/>
          </w:tcPr>
          <w:p w14:paraId="44676919"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4E37CA95"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045A5AAF" w14:textId="77777777">
        <w:trPr>
          <w:trHeight w:val="258"/>
        </w:trPr>
        <w:tc>
          <w:tcPr>
            <w:tcW w:w="4626" w:type="dxa"/>
          </w:tcPr>
          <w:p w14:paraId="025FCEB2" w14:textId="77777777" w:rsidR="00334BEF" w:rsidRPr="00CA2C6A" w:rsidRDefault="00334BEF">
            <w:pPr>
              <w:rPr>
                <w:rFonts w:ascii="Arial" w:hAnsi="Arial" w:cs="Arial"/>
                <w:sz w:val="20"/>
                <w:szCs w:val="20"/>
              </w:rPr>
            </w:pPr>
            <w:r w:rsidRPr="00CA2C6A">
              <w:rPr>
                <w:rFonts w:ascii="Arial" w:hAnsi="Arial" w:cs="Arial"/>
                <w:sz w:val="20"/>
                <w:szCs w:val="20"/>
              </w:rPr>
              <w:lastRenderedPageBreak/>
              <w:t>odontogenic myxoma</w:t>
            </w:r>
          </w:p>
        </w:tc>
        <w:tc>
          <w:tcPr>
            <w:tcW w:w="2263" w:type="dxa"/>
          </w:tcPr>
          <w:p w14:paraId="3089437A"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1CEE7DBC"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3D3A7389" w14:textId="77777777">
        <w:trPr>
          <w:trHeight w:val="258"/>
        </w:trPr>
        <w:tc>
          <w:tcPr>
            <w:tcW w:w="4626" w:type="dxa"/>
          </w:tcPr>
          <w:p w14:paraId="1955A6B2" w14:textId="77777777" w:rsidR="00334BEF" w:rsidRPr="00CA2C6A" w:rsidRDefault="00334BEF">
            <w:pPr>
              <w:rPr>
                <w:rFonts w:ascii="Arial" w:hAnsi="Arial" w:cs="Arial"/>
                <w:sz w:val="20"/>
                <w:szCs w:val="20"/>
              </w:rPr>
            </w:pPr>
            <w:r w:rsidRPr="00CA2C6A">
              <w:rPr>
                <w:rFonts w:ascii="Arial" w:hAnsi="Arial" w:cs="Arial"/>
                <w:sz w:val="20"/>
                <w:szCs w:val="20"/>
              </w:rPr>
              <w:t>odontoma</w:t>
            </w:r>
          </w:p>
        </w:tc>
        <w:tc>
          <w:tcPr>
            <w:tcW w:w="2263" w:type="dxa"/>
          </w:tcPr>
          <w:p w14:paraId="05E8BA35"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4C3C37EE"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5DCA22B4" w14:textId="77777777">
        <w:trPr>
          <w:trHeight w:val="258"/>
        </w:trPr>
        <w:tc>
          <w:tcPr>
            <w:tcW w:w="4626" w:type="dxa"/>
          </w:tcPr>
          <w:p w14:paraId="066F32F4" w14:textId="77777777" w:rsidR="00334BEF" w:rsidRPr="00CA2C6A" w:rsidRDefault="00334BEF">
            <w:pPr>
              <w:rPr>
                <w:rFonts w:ascii="Arial" w:hAnsi="Arial" w:cs="Arial"/>
                <w:sz w:val="20"/>
                <w:szCs w:val="20"/>
              </w:rPr>
            </w:pPr>
            <w:r w:rsidRPr="00CA2C6A">
              <w:rPr>
                <w:rFonts w:ascii="Arial" w:hAnsi="Arial" w:cs="Arial"/>
                <w:sz w:val="20"/>
                <w:szCs w:val="20"/>
              </w:rPr>
              <w:t>ossifying fibroma</w:t>
            </w:r>
          </w:p>
        </w:tc>
        <w:tc>
          <w:tcPr>
            <w:tcW w:w="2263" w:type="dxa"/>
          </w:tcPr>
          <w:p w14:paraId="7302687E" w14:textId="77777777" w:rsidR="00334BEF" w:rsidRPr="00CA2C6A" w:rsidRDefault="00334BEF">
            <w:pPr>
              <w:rPr>
                <w:rFonts w:ascii="Arial" w:hAnsi="Arial" w:cs="Arial"/>
                <w:sz w:val="20"/>
                <w:szCs w:val="20"/>
              </w:rPr>
            </w:pPr>
            <w:r w:rsidRPr="00CA2C6A">
              <w:rPr>
                <w:rFonts w:ascii="Arial" w:hAnsi="Arial" w:cs="Arial"/>
                <w:sz w:val="20"/>
                <w:szCs w:val="20"/>
              </w:rPr>
              <w:t>10</w:t>
            </w:r>
          </w:p>
        </w:tc>
        <w:tc>
          <w:tcPr>
            <w:tcW w:w="2602" w:type="dxa"/>
          </w:tcPr>
          <w:p w14:paraId="3E6FB045" w14:textId="77777777" w:rsidR="00334BEF" w:rsidRPr="00CA2C6A" w:rsidRDefault="00334BEF">
            <w:pPr>
              <w:rPr>
                <w:rFonts w:ascii="Arial" w:hAnsi="Arial" w:cs="Arial"/>
                <w:sz w:val="20"/>
                <w:szCs w:val="20"/>
              </w:rPr>
            </w:pPr>
            <w:r w:rsidRPr="00CA2C6A">
              <w:rPr>
                <w:rFonts w:ascii="Arial" w:hAnsi="Arial" w:cs="Arial"/>
                <w:sz w:val="20"/>
                <w:szCs w:val="20"/>
              </w:rPr>
              <w:t>5.8%</w:t>
            </w:r>
          </w:p>
        </w:tc>
      </w:tr>
      <w:tr w:rsidR="00334BEF" w:rsidRPr="00CA2C6A" w14:paraId="75AAB4F5" w14:textId="77777777">
        <w:trPr>
          <w:trHeight w:val="258"/>
        </w:trPr>
        <w:tc>
          <w:tcPr>
            <w:tcW w:w="4626" w:type="dxa"/>
          </w:tcPr>
          <w:p w14:paraId="2EA232DA" w14:textId="77777777" w:rsidR="00334BEF" w:rsidRPr="00CA2C6A" w:rsidRDefault="00334BEF">
            <w:pPr>
              <w:rPr>
                <w:rFonts w:ascii="Arial" w:hAnsi="Arial" w:cs="Arial"/>
                <w:sz w:val="20"/>
                <w:szCs w:val="20"/>
              </w:rPr>
            </w:pPr>
            <w:r w:rsidRPr="00CA2C6A">
              <w:rPr>
                <w:rFonts w:ascii="Arial" w:hAnsi="Arial" w:cs="Arial"/>
                <w:sz w:val="20"/>
                <w:szCs w:val="20"/>
              </w:rPr>
              <w:t>osteogenic sarcoma</w:t>
            </w:r>
          </w:p>
        </w:tc>
        <w:tc>
          <w:tcPr>
            <w:tcW w:w="2263" w:type="dxa"/>
          </w:tcPr>
          <w:p w14:paraId="1F859869" w14:textId="77777777"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6334A4FF" w14:textId="77777777"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23D79543" w14:textId="77777777">
        <w:trPr>
          <w:trHeight w:val="258"/>
        </w:trPr>
        <w:tc>
          <w:tcPr>
            <w:tcW w:w="4626" w:type="dxa"/>
          </w:tcPr>
          <w:p w14:paraId="30ED118B" w14:textId="77777777" w:rsidR="00334BEF" w:rsidRPr="00CA2C6A" w:rsidRDefault="00334BEF">
            <w:pPr>
              <w:rPr>
                <w:rFonts w:ascii="Arial" w:hAnsi="Arial" w:cs="Arial"/>
                <w:sz w:val="20"/>
                <w:szCs w:val="20"/>
              </w:rPr>
            </w:pPr>
            <w:r w:rsidRPr="00CA2C6A">
              <w:rPr>
                <w:rFonts w:ascii="Arial" w:hAnsi="Arial" w:cs="Arial"/>
                <w:sz w:val="20"/>
                <w:szCs w:val="20"/>
              </w:rPr>
              <w:t>osteoma</w:t>
            </w:r>
          </w:p>
        </w:tc>
        <w:tc>
          <w:tcPr>
            <w:tcW w:w="2263" w:type="dxa"/>
          </w:tcPr>
          <w:p w14:paraId="11C6C2C3"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112A6E56"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38C20FB" w14:textId="77777777">
        <w:trPr>
          <w:trHeight w:val="258"/>
        </w:trPr>
        <w:tc>
          <w:tcPr>
            <w:tcW w:w="4626" w:type="dxa"/>
          </w:tcPr>
          <w:p w14:paraId="2085F1C6" w14:textId="77777777" w:rsidR="00334BEF" w:rsidRPr="00CA2C6A" w:rsidRDefault="00334BEF">
            <w:pPr>
              <w:rPr>
                <w:rFonts w:ascii="Arial" w:hAnsi="Arial" w:cs="Arial"/>
                <w:sz w:val="20"/>
                <w:szCs w:val="20"/>
              </w:rPr>
            </w:pPr>
            <w:r w:rsidRPr="00CA2C6A">
              <w:rPr>
                <w:rFonts w:ascii="Arial" w:hAnsi="Arial" w:cs="Arial"/>
                <w:sz w:val="20"/>
                <w:szCs w:val="20"/>
              </w:rPr>
              <w:t>pleomorphic adenoma</w:t>
            </w:r>
          </w:p>
        </w:tc>
        <w:tc>
          <w:tcPr>
            <w:tcW w:w="2263" w:type="dxa"/>
          </w:tcPr>
          <w:p w14:paraId="4D9908E1" w14:textId="77777777" w:rsidR="00334BEF" w:rsidRPr="00CA2C6A" w:rsidRDefault="00334BEF">
            <w:pPr>
              <w:rPr>
                <w:rFonts w:ascii="Arial" w:hAnsi="Arial" w:cs="Arial"/>
                <w:sz w:val="20"/>
                <w:szCs w:val="20"/>
              </w:rPr>
            </w:pPr>
            <w:r w:rsidRPr="00CA2C6A">
              <w:rPr>
                <w:rFonts w:ascii="Arial" w:hAnsi="Arial" w:cs="Arial"/>
                <w:sz w:val="20"/>
                <w:szCs w:val="20"/>
              </w:rPr>
              <w:t>5</w:t>
            </w:r>
          </w:p>
        </w:tc>
        <w:tc>
          <w:tcPr>
            <w:tcW w:w="2602" w:type="dxa"/>
          </w:tcPr>
          <w:p w14:paraId="02F67250" w14:textId="77777777" w:rsidR="00334BEF" w:rsidRPr="00CA2C6A" w:rsidRDefault="00334BEF">
            <w:pPr>
              <w:rPr>
                <w:rFonts w:ascii="Arial" w:hAnsi="Arial" w:cs="Arial"/>
                <w:sz w:val="20"/>
                <w:szCs w:val="20"/>
              </w:rPr>
            </w:pPr>
            <w:r w:rsidRPr="00CA2C6A">
              <w:rPr>
                <w:rFonts w:ascii="Arial" w:hAnsi="Arial" w:cs="Arial"/>
                <w:sz w:val="20"/>
                <w:szCs w:val="20"/>
              </w:rPr>
              <w:t>2.9%</w:t>
            </w:r>
          </w:p>
        </w:tc>
      </w:tr>
      <w:tr w:rsidR="00334BEF" w:rsidRPr="00CA2C6A" w14:paraId="23229546" w14:textId="77777777">
        <w:trPr>
          <w:trHeight w:val="258"/>
        </w:trPr>
        <w:tc>
          <w:tcPr>
            <w:tcW w:w="4626" w:type="dxa"/>
          </w:tcPr>
          <w:p w14:paraId="71DA26AF" w14:textId="77777777" w:rsidR="00334BEF" w:rsidRPr="00CA2C6A" w:rsidRDefault="00334BEF">
            <w:pPr>
              <w:rPr>
                <w:rFonts w:ascii="Arial" w:hAnsi="Arial" w:cs="Arial"/>
                <w:sz w:val="20"/>
                <w:szCs w:val="20"/>
              </w:rPr>
            </w:pPr>
            <w:r w:rsidRPr="00CA2C6A">
              <w:rPr>
                <w:rFonts w:ascii="Arial" w:hAnsi="Arial" w:cs="Arial"/>
                <w:sz w:val="20"/>
                <w:szCs w:val="20"/>
              </w:rPr>
              <w:t>pyogenic granuloma</w:t>
            </w:r>
          </w:p>
        </w:tc>
        <w:tc>
          <w:tcPr>
            <w:tcW w:w="2263" w:type="dxa"/>
          </w:tcPr>
          <w:p w14:paraId="590AEED3" w14:textId="77777777" w:rsidR="00334BEF" w:rsidRPr="00CA2C6A" w:rsidRDefault="00334BEF">
            <w:pPr>
              <w:rPr>
                <w:rFonts w:ascii="Arial" w:hAnsi="Arial" w:cs="Arial"/>
                <w:sz w:val="20"/>
                <w:szCs w:val="20"/>
              </w:rPr>
            </w:pPr>
            <w:r w:rsidRPr="00CA2C6A">
              <w:rPr>
                <w:rFonts w:ascii="Arial" w:hAnsi="Arial" w:cs="Arial"/>
                <w:sz w:val="20"/>
                <w:szCs w:val="20"/>
              </w:rPr>
              <w:t>6</w:t>
            </w:r>
          </w:p>
        </w:tc>
        <w:tc>
          <w:tcPr>
            <w:tcW w:w="2602" w:type="dxa"/>
          </w:tcPr>
          <w:p w14:paraId="1378FA2F" w14:textId="77777777" w:rsidR="00334BEF" w:rsidRPr="00CA2C6A" w:rsidRDefault="00334BEF">
            <w:pPr>
              <w:rPr>
                <w:rFonts w:ascii="Arial" w:hAnsi="Arial" w:cs="Arial"/>
                <w:sz w:val="20"/>
                <w:szCs w:val="20"/>
              </w:rPr>
            </w:pPr>
            <w:r w:rsidRPr="00CA2C6A">
              <w:rPr>
                <w:rFonts w:ascii="Arial" w:hAnsi="Arial" w:cs="Arial"/>
                <w:sz w:val="20"/>
                <w:szCs w:val="20"/>
              </w:rPr>
              <w:t>3.5%</w:t>
            </w:r>
          </w:p>
        </w:tc>
      </w:tr>
      <w:tr w:rsidR="00334BEF" w:rsidRPr="00CA2C6A" w14:paraId="696A188F" w14:textId="77777777">
        <w:trPr>
          <w:trHeight w:val="258"/>
        </w:trPr>
        <w:tc>
          <w:tcPr>
            <w:tcW w:w="4626" w:type="dxa"/>
          </w:tcPr>
          <w:p w14:paraId="00C55AC0" w14:textId="77777777" w:rsidR="00334BEF" w:rsidRPr="00CA2C6A" w:rsidRDefault="00334BEF">
            <w:pPr>
              <w:rPr>
                <w:rFonts w:ascii="Arial" w:hAnsi="Arial" w:cs="Arial"/>
                <w:sz w:val="20"/>
                <w:szCs w:val="20"/>
              </w:rPr>
            </w:pPr>
            <w:r w:rsidRPr="00CA2C6A">
              <w:rPr>
                <w:rFonts w:ascii="Arial" w:hAnsi="Arial" w:cs="Arial"/>
                <w:sz w:val="20"/>
                <w:szCs w:val="20"/>
              </w:rPr>
              <w:t>radicular cyst</w:t>
            </w:r>
          </w:p>
        </w:tc>
        <w:tc>
          <w:tcPr>
            <w:tcW w:w="2263" w:type="dxa"/>
          </w:tcPr>
          <w:p w14:paraId="2E3733B2"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16C6F322"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34348A73" w14:textId="77777777">
        <w:trPr>
          <w:trHeight w:val="258"/>
        </w:trPr>
        <w:tc>
          <w:tcPr>
            <w:tcW w:w="4626" w:type="dxa"/>
          </w:tcPr>
          <w:p w14:paraId="263D06CC" w14:textId="77777777" w:rsidR="00334BEF" w:rsidRPr="00CA2C6A" w:rsidRDefault="00334BEF">
            <w:pPr>
              <w:rPr>
                <w:rFonts w:ascii="Arial" w:hAnsi="Arial" w:cs="Arial"/>
                <w:sz w:val="20"/>
                <w:szCs w:val="20"/>
              </w:rPr>
            </w:pPr>
            <w:r w:rsidRPr="00CA2C6A">
              <w:rPr>
                <w:rFonts w:ascii="Arial" w:hAnsi="Arial" w:cs="Arial"/>
                <w:sz w:val="20"/>
                <w:szCs w:val="20"/>
              </w:rPr>
              <w:t>retinoblastoma</w:t>
            </w:r>
          </w:p>
        </w:tc>
        <w:tc>
          <w:tcPr>
            <w:tcW w:w="2263" w:type="dxa"/>
          </w:tcPr>
          <w:p w14:paraId="0E3A7E01"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7500A12F"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76A4875C" w14:textId="77777777">
        <w:trPr>
          <w:trHeight w:val="258"/>
        </w:trPr>
        <w:tc>
          <w:tcPr>
            <w:tcW w:w="4626" w:type="dxa"/>
          </w:tcPr>
          <w:p w14:paraId="5EB039B6" w14:textId="77777777" w:rsidR="00334BEF" w:rsidRPr="00CA2C6A" w:rsidRDefault="00334BEF">
            <w:pPr>
              <w:rPr>
                <w:rFonts w:ascii="Arial" w:hAnsi="Arial" w:cs="Arial"/>
                <w:sz w:val="20"/>
                <w:szCs w:val="20"/>
              </w:rPr>
            </w:pPr>
            <w:r w:rsidRPr="00CA2C6A">
              <w:rPr>
                <w:rFonts w:ascii="Arial" w:hAnsi="Arial" w:cs="Arial"/>
                <w:sz w:val="20"/>
                <w:szCs w:val="20"/>
              </w:rPr>
              <w:t>sebaceous hyperplasia</w:t>
            </w:r>
          </w:p>
        </w:tc>
        <w:tc>
          <w:tcPr>
            <w:tcW w:w="2263" w:type="dxa"/>
          </w:tcPr>
          <w:p w14:paraId="29A2F673"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6BD572DD"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08BD31B" w14:textId="77777777">
        <w:trPr>
          <w:trHeight w:val="258"/>
        </w:trPr>
        <w:tc>
          <w:tcPr>
            <w:tcW w:w="4626" w:type="dxa"/>
          </w:tcPr>
          <w:p w14:paraId="20E9D706" w14:textId="77777777" w:rsidR="00334BEF" w:rsidRPr="00CA2C6A" w:rsidRDefault="00334BEF">
            <w:pPr>
              <w:rPr>
                <w:rFonts w:ascii="Arial" w:hAnsi="Arial" w:cs="Arial"/>
                <w:sz w:val="20"/>
                <w:szCs w:val="20"/>
              </w:rPr>
            </w:pPr>
            <w:r w:rsidRPr="00CA2C6A">
              <w:rPr>
                <w:rFonts w:ascii="Arial" w:hAnsi="Arial" w:cs="Arial"/>
                <w:sz w:val="20"/>
                <w:szCs w:val="20"/>
              </w:rPr>
              <w:t>sialolithiasis</w:t>
            </w:r>
          </w:p>
        </w:tc>
        <w:tc>
          <w:tcPr>
            <w:tcW w:w="2263" w:type="dxa"/>
          </w:tcPr>
          <w:p w14:paraId="45EACBBC" w14:textId="77777777" w:rsidR="00334BEF" w:rsidRPr="00CA2C6A" w:rsidRDefault="00334BEF">
            <w:pPr>
              <w:rPr>
                <w:rFonts w:ascii="Arial" w:hAnsi="Arial" w:cs="Arial"/>
                <w:sz w:val="20"/>
                <w:szCs w:val="20"/>
              </w:rPr>
            </w:pPr>
            <w:r w:rsidRPr="00CA2C6A">
              <w:rPr>
                <w:rFonts w:ascii="Arial" w:hAnsi="Arial" w:cs="Arial"/>
                <w:sz w:val="20"/>
                <w:szCs w:val="20"/>
              </w:rPr>
              <w:t>3</w:t>
            </w:r>
          </w:p>
        </w:tc>
        <w:tc>
          <w:tcPr>
            <w:tcW w:w="2602" w:type="dxa"/>
          </w:tcPr>
          <w:p w14:paraId="5B96BADF" w14:textId="77777777" w:rsidR="00334BEF" w:rsidRPr="00CA2C6A" w:rsidRDefault="00334BEF">
            <w:pPr>
              <w:rPr>
                <w:rFonts w:ascii="Arial" w:hAnsi="Arial" w:cs="Arial"/>
                <w:sz w:val="20"/>
                <w:szCs w:val="20"/>
              </w:rPr>
            </w:pPr>
            <w:r w:rsidRPr="00CA2C6A">
              <w:rPr>
                <w:rFonts w:ascii="Arial" w:hAnsi="Arial" w:cs="Arial"/>
                <w:sz w:val="20"/>
                <w:szCs w:val="20"/>
              </w:rPr>
              <w:t>1.7%</w:t>
            </w:r>
          </w:p>
        </w:tc>
      </w:tr>
      <w:tr w:rsidR="00334BEF" w:rsidRPr="00CA2C6A" w14:paraId="02C65C3B" w14:textId="77777777">
        <w:trPr>
          <w:trHeight w:val="258"/>
        </w:trPr>
        <w:tc>
          <w:tcPr>
            <w:tcW w:w="4626" w:type="dxa"/>
          </w:tcPr>
          <w:p w14:paraId="4F2E8155" w14:textId="77777777" w:rsidR="00334BEF" w:rsidRPr="00CA2C6A" w:rsidRDefault="00334BEF">
            <w:pPr>
              <w:rPr>
                <w:rFonts w:ascii="Arial" w:hAnsi="Arial" w:cs="Arial"/>
                <w:sz w:val="20"/>
                <w:szCs w:val="20"/>
              </w:rPr>
            </w:pPr>
            <w:r w:rsidRPr="00CA2C6A">
              <w:rPr>
                <w:rFonts w:ascii="Arial" w:hAnsi="Arial" w:cs="Arial"/>
                <w:sz w:val="20"/>
                <w:szCs w:val="20"/>
              </w:rPr>
              <w:t>squamous cell carcinoma</w:t>
            </w:r>
          </w:p>
        </w:tc>
        <w:tc>
          <w:tcPr>
            <w:tcW w:w="2263" w:type="dxa"/>
          </w:tcPr>
          <w:p w14:paraId="46248181" w14:textId="77777777"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018913B9" w14:textId="77777777"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74AFF797" w14:textId="77777777">
        <w:trPr>
          <w:trHeight w:val="258"/>
        </w:trPr>
        <w:tc>
          <w:tcPr>
            <w:tcW w:w="4626" w:type="dxa"/>
          </w:tcPr>
          <w:p w14:paraId="0ECCE382" w14:textId="77777777" w:rsidR="00334BEF" w:rsidRPr="00CA2C6A" w:rsidRDefault="00334BEF">
            <w:pPr>
              <w:rPr>
                <w:rFonts w:ascii="Arial" w:hAnsi="Arial" w:cs="Arial"/>
                <w:sz w:val="20"/>
                <w:szCs w:val="20"/>
              </w:rPr>
            </w:pPr>
            <w:r w:rsidRPr="00CA2C6A">
              <w:rPr>
                <w:rFonts w:ascii="Arial" w:hAnsi="Arial" w:cs="Arial"/>
                <w:sz w:val="20"/>
                <w:szCs w:val="20"/>
              </w:rPr>
              <w:t>squamous papiloma</w:t>
            </w:r>
          </w:p>
        </w:tc>
        <w:tc>
          <w:tcPr>
            <w:tcW w:w="2263" w:type="dxa"/>
          </w:tcPr>
          <w:p w14:paraId="6540A74F"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7C5F7247"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117C3372" w14:textId="77777777">
        <w:trPr>
          <w:trHeight w:val="258"/>
        </w:trPr>
        <w:tc>
          <w:tcPr>
            <w:tcW w:w="4626" w:type="dxa"/>
          </w:tcPr>
          <w:p w14:paraId="1DBA47FB" w14:textId="77777777" w:rsidR="00334BEF" w:rsidRPr="00CA2C6A" w:rsidRDefault="00334BEF">
            <w:pPr>
              <w:rPr>
                <w:rFonts w:ascii="Arial" w:hAnsi="Arial" w:cs="Arial"/>
                <w:sz w:val="20"/>
                <w:szCs w:val="20"/>
              </w:rPr>
            </w:pPr>
            <w:r w:rsidRPr="00CA2C6A">
              <w:rPr>
                <w:rFonts w:ascii="Arial" w:hAnsi="Arial" w:cs="Arial"/>
                <w:sz w:val="20"/>
                <w:szCs w:val="20"/>
              </w:rPr>
              <w:t>thyroid nodules</w:t>
            </w:r>
          </w:p>
        </w:tc>
        <w:tc>
          <w:tcPr>
            <w:tcW w:w="2263" w:type="dxa"/>
          </w:tcPr>
          <w:p w14:paraId="0E681FDC"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4B9AECD3"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21CE1467" w14:textId="77777777">
        <w:trPr>
          <w:trHeight w:val="258"/>
        </w:trPr>
        <w:tc>
          <w:tcPr>
            <w:tcW w:w="4626" w:type="dxa"/>
            <w:tcBorders>
              <w:bottom w:val="single" w:sz="4" w:space="0" w:color="auto"/>
            </w:tcBorders>
          </w:tcPr>
          <w:p w14:paraId="64CE5941" w14:textId="77777777" w:rsidR="00334BEF" w:rsidRPr="00CA2C6A" w:rsidRDefault="00334BEF">
            <w:pPr>
              <w:rPr>
                <w:rFonts w:ascii="Arial" w:hAnsi="Arial" w:cs="Arial"/>
                <w:sz w:val="20"/>
                <w:szCs w:val="20"/>
              </w:rPr>
            </w:pPr>
            <w:r w:rsidRPr="00CA2C6A">
              <w:rPr>
                <w:rFonts w:ascii="Arial" w:hAnsi="Arial" w:cs="Arial"/>
                <w:sz w:val="20"/>
                <w:szCs w:val="20"/>
              </w:rPr>
              <w:t>tori palatinosis</w:t>
            </w:r>
          </w:p>
        </w:tc>
        <w:tc>
          <w:tcPr>
            <w:tcW w:w="2263" w:type="dxa"/>
            <w:tcBorders>
              <w:bottom w:val="single" w:sz="4" w:space="0" w:color="auto"/>
            </w:tcBorders>
          </w:tcPr>
          <w:p w14:paraId="5B42FF55"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Borders>
              <w:bottom w:val="single" w:sz="4" w:space="0" w:color="auto"/>
            </w:tcBorders>
          </w:tcPr>
          <w:p w14:paraId="344A4F39" w14:textId="77777777" w:rsidR="00334BEF" w:rsidRPr="00CA2C6A" w:rsidRDefault="00334BEF">
            <w:pPr>
              <w:rPr>
                <w:rFonts w:ascii="Arial" w:hAnsi="Arial" w:cs="Arial"/>
                <w:sz w:val="20"/>
                <w:szCs w:val="20"/>
              </w:rPr>
            </w:pPr>
            <w:r w:rsidRPr="00CA2C6A">
              <w:rPr>
                <w:rFonts w:ascii="Arial" w:hAnsi="Arial" w:cs="Arial"/>
                <w:sz w:val="20"/>
                <w:szCs w:val="20"/>
              </w:rPr>
              <w:t>0.6%</w:t>
            </w:r>
          </w:p>
        </w:tc>
      </w:tr>
    </w:tbl>
    <w:p w14:paraId="4A47E551" w14:textId="77777777" w:rsidR="00AA43C2" w:rsidRDefault="00AA43C2" w:rsidP="00E051B4">
      <w:pPr>
        <w:spacing w:line="480" w:lineRule="auto"/>
        <w:jc w:val="both"/>
        <w:rPr>
          <w:rFonts w:ascii="Arial" w:hAnsi="Arial" w:cs="Arial"/>
          <w:sz w:val="24"/>
          <w:szCs w:val="24"/>
        </w:rPr>
      </w:pPr>
    </w:p>
    <w:p w14:paraId="73980B03" w14:textId="77777777" w:rsidR="007F0DAD" w:rsidRPr="00CA2C6A" w:rsidRDefault="007F0DAD" w:rsidP="00E051B4">
      <w:pPr>
        <w:spacing w:line="480" w:lineRule="auto"/>
        <w:jc w:val="both"/>
        <w:rPr>
          <w:rFonts w:ascii="Arial" w:hAnsi="Arial" w:cs="Arial"/>
          <w:sz w:val="24"/>
          <w:szCs w:val="24"/>
        </w:rPr>
      </w:pPr>
      <w:r>
        <w:rPr>
          <w:rStyle w:val="CommentReference"/>
        </w:rPr>
        <w:commentReference w:id="15"/>
      </w:r>
    </w:p>
    <w:p w14:paraId="1E755980" w14:textId="77777777" w:rsidR="00E65B8D" w:rsidRPr="00CA2C6A" w:rsidRDefault="00E65B8D" w:rsidP="00E051B4">
      <w:pPr>
        <w:spacing w:line="480" w:lineRule="auto"/>
        <w:jc w:val="both"/>
        <w:rPr>
          <w:rFonts w:ascii="Arial" w:hAnsi="Arial" w:cs="Arial"/>
          <w:sz w:val="28"/>
          <w:szCs w:val="28"/>
        </w:rPr>
      </w:pPr>
    </w:p>
    <w:p w14:paraId="7B71AD92" w14:textId="3992CBE9" w:rsidR="005B3611" w:rsidRPr="00CA2C6A" w:rsidRDefault="00E65B8D" w:rsidP="00E051B4">
      <w:pPr>
        <w:spacing w:line="480" w:lineRule="auto"/>
        <w:jc w:val="both"/>
        <w:rPr>
          <w:rFonts w:ascii="Arial" w:hAnsi="Arial" w:cs="Arial"/>
          <w:b/>
          <w:bCs/>
          <w:sz w:val="24"/>
          <w:szCs w:val="24"/>
        </w:rPr>
      </w:pPr>
      <w:r w:rsidRPr="00CA2C6A">
        <w:rPr>
          <w:rFonts w:ascii="Arial" w:hAnsi="Arial" w:cs="Arial"/>
          <w:b/>
          <w:bCs/>
          <w:sz w:val="24"/>
          <w:szCs w:val="24"/>
        </w:rPr>
        <w:t>TREATMENT AND COMPLICATION DISTRIBUTIONS</w:t>
      </w:r>
    </w:p>
    <w:p w14:paraId="6F6AD90D" w14:textId="14D9909C" w:rsidR="00532B1C" w:rsidRPr="00CA2C6A" w:rsidRDefault="005B3611" w:rsidP="00E051B4">
      <w:pPr>
        <w:spacing w:line="480" w:lineRule="auto"/>
        <w:jc w:val="both"/>
        <w:rPr>
          <w:rFonts w:ascii="Arial" w:hAnsi="Arial" w:cs="Arial"/>
          <w:sz w:val="24"/>
          <w:szCs w:val="24"/>
        </w:rPr>
      </w:pPr>
      <w:r w:rsidRPr="00CA2C6A">
        <w:rPr>
          <w:rFonts w:ascii="Arial" w:hAnsi="Arial" w:cs="Arial"/>
          <w:sz w:val="24"/>
          <w:szCs w:val="24"/>
        </w:rPr>
        <w:t xml:space="preserve">The patients included in this study underwent a variety of treatments, ranging from conservative, non-surgical approaches to surgical interventions. Additionally, some received oncology treatment, either independently or </w:t>
      </w:r>
      <w:r w:rsidR="0070646F" w:rsidRPr="00CA2C6A">
        <w:rPr>
          <w:rFonts w:ascii="Arial" w:hAnsi="Arial" w:cs="Arial"/>
          <w:sz w:val="24"/>
          <w:szCs w:val="24"/>
        </w:rPr>
        <w:t>with</w:t>
      </w:r>
      <w:r w:rsidRPr="00CA2C6A">
        <w:rPr>
          <w:rFonts w:ascii="Arial" w:hAnsi="Arial" w:cs="Arial"/>
          <w:sz w:val="24"/>
          <w:szCs w:val="24"/>
        </w:rPr>
        <w:t xml:space="preserve"> surgical procedures. Surgical excision was the most common treatment method, accounting for 41.6% of cases, while enucleation and segmental mandibulectomy combined with oncology adjuvant therapy represented the second most frequent treatment option at 8.1%. In certain instances, cases were referred to hematologists and ophthalmologists for collaborative management</w:t>
      </w:r>
      <w:r w:rsidR="0070646F" w:rsidRPr="00CA2C6A">
        <w:rPr>
          <w:rFonts w:ascii="Arial" w:hAnsi="Arial" w:cs="Arial"/>
          <w:sz w:val="24"/>
          <w:szCs w:val="24"/>
        </w:rPr>
        <w:t>,</w:t>
      </w:r>
      <w:r w:rsidR="00E212A9" w:rsidRPr="00CA2C6A">
        <w:rPr>
          <w:rFonts w:ascii="Arial" w:hAnsi="Arial" w:cs="Arial"/>
          <w:sz w:val="24"/>
          <w:szCs w:val="24"/>
        </w:rPr>
        <w:t xml:space="preserve"> and the cases not managed </w:t>
      </w:r>
      <w:r w:rsidR="0070646F" w:rsidRPr="00CA2C6A">
        <w:rPr>
          <w:rFonts w:ascii="Arial" w:hAnsi="Arial" w:cs="Arial"/>
          <w:sz w:val="24"/>
          <w:szCs w:val="24"/>
        </w:rPr>
        <w:t>primarily</w:t>
      </w:r>
      <w:r w:rsidR="00E212A9" w:rsidRPr="00CA2C6A">
        <w:rPr>
          <w:rFonts w:ascii="Arial" w:hAnsi="Arial" w:cs="Arial"/>
          <w:sz w:val="24"/>
          <w:szCs w:val="24"/>
        </w:rPr>
        <w:t xml:space="preserve"> in the </w:t>
      </w:r>
      <w:r w:rsidR="0070646F" w:rsidRPr="00CA2C6A">
        <w:rPr>
          <w:rFonts w:ascii="Arial" w:hAnsi="Arial" w:cs="Arial"/>
          <w:sz w:val="24"/>
          <w:szCs w:val="24"/>
        </w:rPr>
        <w:t>unit</w:t>
      </w:r>
      <w:r w:rsidR="00E212A9" w:rsidRPr="00CA2C6A">
        <w:rPr>
          <w:rFonts w:ascii="Arial" w:hAnsi="Arial" w:cs="Arial"/>
          <w:sz w:val="24"/>
          <w:szCs w:val="24"/>
        </w:rPr>
        <w:t xml:space="preserve"> </w:t>
      </w:r>
      <w:r w:rsidR="0070646F" w:rsidRPr="00CA2C6A">
        <w:rPr>
          <w:rFonts w:ascii="Arial" w:hAnsi="Arial" w:cs="Arial"/>
          <w:sz w:val="24"/>
          <w:szCs w:val="24"/>
        </w:rPr>
        <w:t>were</w:t>
      </w:r>
      <w:r w:rsidR="00E212A9" w:rsidRPr="00CA2C6A">
        <w:rPr>
          <w:rFonts w:ascii="Arial" w:hAnsi="Arial" w:cs="Arial"/>
          <w:sz w:val="24"/>
          <w:szCs w:val="24"/>
        </w:rPr>
        <w:t xml:space="preserve"> also tagged Nil</w:t>
      </w:r>
      <w:r w:rsidR="004141BA" w:rsidRPr="00CA2C6A">
        <w:rPr>
          <w:rFonts w:ascii="Arial" w:hAnsi="Arial" w:cs="Arial"/>
          <w:sz w:val="24"/>
          <w:szCs w:val="24"/>
        </w:rPr>
        <w:t xml:space="preserve"> or referred</w:t>
      </w:r>
      <w:r w:rsidR="00E212A9" w:rsidRPr="00CA2C6A">
        <w:rPr>
          <w:rFonts w:ascii="Arial" w:hAnsi="Arial" w:cs="Arial"/>
          <w:sz w:val="24"/>
          <w:szCs w:val="24"/>
        </w:rPr>
        <w:t xml:space="preserve">. </w:t>
      </w:r>
      <w:r w:rsidRPr="00CA2C6A">
        <w:rPr>
          <w:rFonts w:ascii="Arial" w:hAnsi="Arial" w:cs="Arial"/>
          <w:sz w:val="24"/>
          <w:szCs w:val="24"/>
        </w:rPr>
        <w:t>The most prevalent complications reported were pain (13.2%) and wound dehiscence (6.8%), whereas a significant majority (62.0%) experienced no complications, which were noted as "</w:t>
      </w:r>
      <w:r w:rsidR="00A46A57" w:rsidRPr="00CA2C6A">
        <w:rPr>
          <w:rFonts w:ascii="Arial" w:hAnsi="Arial" w:cs="Arial"/>
          <w:sz w:val="24"/>
          <w:szCs w:val="24"/>
        </w:rPr>
        <w:t>Nil. “or no complication</w:t>
      </w:r>
    </w:p>
    <w:p w14:paraId="7A9CB668" w14:textId="77777777" w:rsidR="00A90B75" w:rsidRPr="00CA2C6A" w:rsidRDefault="00A90B75" w:rsidP="00E051B4">
      <w:pPr>
        <w:tabs>
          <w:tab w:val="left" w:pos="1080"/>
        </w:tabs>
        <w:spacing w:line="480" w:lineRule="auto"/>
        <w:jc w:val="both"/>
        <w:rPr>
          <w:rFonts w:ascii="Arial" w:hAnsi="Arial" w:cs="Arial"/>
          <w:sz w:val="24"/>
          <w:szCs w:val="24"/>
        </w:rPr>
      </w:pPr>
    </w:p>
    <w:p w14:paraId="49F6AA92" w14:textId="18E63DEC" w:rsidR="00415748" w:rsidRPr="00CA2C6A" w:rsidRDefault="00E65B8D" w:rsidP="00E051B4">
      <w:pPr>
        <w:tabs>
          <w:tab w:val="left" w:pos="1080"/>
        </w:tabs>
        <w:spacing w:line="480" w:lineRule="auto"/>
        <w:jc w:val="both"/>
        <w:rPr>
          <w:rFonts w:ascii="Arial" w:hAnsi="Arial" w:cs="Arial"/>
          <w:b/>
          <w:bCs/>
          <w:sz w:val="24"/>
          <w:szCs w:val="24"/>
        </w:rPr>
      </w:pPr>
      <w:r w:rsidRPr="00CA2C6A">
        <w:rPr>
          <w:rFonts w:ascii="Arial" w:hAnsi="Arial" w:cs="Arial"/>
          <w:b/>
          <w:bCs/>
          <w:sz w:val="24"/>
          <w:szCs w:val="24"/>
        </w:rPr>
        <w:t xml:space="preserve">DISCUSSION </w:t>
      </w:r>
    </w:p>
    <w:p w14:paraId="39045504" w14:textId="748E9CC0" w:rsidR="00E051B4"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 xml:space="preserve">Pediatric orofacial </w:t>
      </w:r>
      <w:r w:rsidR="00D205B1" w:rsidRPr="00CA2C6A">
        <w:rPr>
          <w:rFonts w:ascii="Arial" w:hAnsi="Arial" w:cs="Arial"/>
          <w:sz w:val="24"/>
          <w:szCs w:val="24"/>
        </w:rPr>
        <w:t>tumours</w:t>
      </w:r>
      <w:r w:rsidRPr="00CA2C6A">
        <w:rPr>
          <w:rFonts w:ascii="Arial" w:hAnsi="Arial" w:cs="Arial"/>
          <w:sz w:val="24"/>
          <w:szCs w:val="24"/>
        </w:rPr>
        <w:t xml:space="preserve">, whether benign or malignant, can lead to facial deformities and associated psychological challenges. While earlier studies indicated a low occurrence of such </w:t>
      </w:r>
      <w:r w:rsidR="00D205B1" w:rsidRPr="00CA2C6A">
        <w:rPr>
          <w:rFonts w:ascii="Arial" w:hAnsi="Arial" w:cs="Arial"/>
          <w:sz w:val="24"/>
          <w:szCs w:val="24"/>
        </w:rPr>
        <w:t>tumours</w:t>
      </w:r>
      <w:r w:rsidRPr="00CA2C6A">
        <w:rPr>
          <w:rFonts w:ascii="Arial" w:hAnsi="Arial" w:cs="Arial"/>
          <w:sz w:val="24"/>
          <w:szCs w:val="24"/>
        </w:rPr>
        <w:t xml:space="preserve"> in children, more recent research suggests a rise in prevalence, prompting concerns within the oral health community</w:t>
      </w:r>
      <w:sdt>
        <w:sdtPr>
          <w:rPr>
            <w:rFonts w:ascii="Arial" w:hAnsi="Arial" w:cs="Arial"/>
            <w:color w:val="000000"/>
            <w:sz w:val="24"/>
            <w:szCs w:val="24"/>
            <w:vertAlign w:val="superscript"/>
          </w:rPr>
          <w:tag w:val="MENDELEY_CITATION_v3_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"/>
          <w:id w:val="973415196"/>
          <w:placeholder>
            <w:docPart w:val="DefaultPlaceholder_-1854013440"/>
          </w:placeholder>
        </w:sdtPr>
        <w:sdtContent>
          <w:r w:rsidR="006E3914" w:rsidRPr="00CA2C6A">
            <w:rPr>
              <w:rFonts w:ascii="Arial" w:hAnsi="Arial" w:cs="Arial"/>
              <w:color w:val="000000"/>
              <w:sz w:val="24"/>
              <w:szCs w:val="24"/>
              <w:vertAlign w:val="superscript"/>
            </w:rPr>
            <w:t>9,13,14</w:t>
          </w:r>
        </w:sdtContent>
      </w:sdt>
      <w:r w:rsidRPr="00CA2C6A">
        <w:rPr>
          <w:rFonts w:ascii="Arial" w:hAnsi="Arial" w:cs="Arial"/>
          <w:sz w:val="24"/>
          <w:szCs w:val="24"/>
        </w:rPr>
        <w:t xml:space="preserve">. The location of a </w:t>
      </w:r>
      <w:r w:rsidR="00D205B1" w:rsidRPr="00CA2C6A">
        <w:rPr>
          <w:rFonts w:ascii="Arial" w:hAnsi="Arial" w:cs="Arial"/>
          <w:sz w:val="24"/>
          <w:szCs w:val="24"/>
        </w:rPr>
        <w:t>tumour</w:t>
      </w:r>
      <w:r w:rsidRPr="00CA2C6A">
        <w:rPr>
          <w:rFonts w:ascii="Arial" w:hAnsi="Arial" w:cs="Arial"/>
          <w:sz w:val="24"/>
          <w:szCs w:val="24"/>
        </w:rPr>
        <w:t xml:space="preserve"> may be influenced by the type of tissue involved and its biological behavio</w:t>
      </w:r>
      <w:r w:rsidR="000B581A" w:rsidRPr="00CA2C6A">
        <w:rPr>
          <w:rFonts w:ascii="Arial" w:hAnsi="Arial" w:cs="Arial"/>
          <w:sz w:val="24"/>
          <w:szCs w:val="24"/>
        </w:rPr>
        <w:t>u</w:t>
      </w:r>
      <w:r w:rsidRPr="00CA2C6A">
        <w:rPr>
          <w:rFonts w:ascii="Arial" w:hAnsi="Arial" w:cs="Arial"/>
          <w:sz w:val="24"/>
          <w:szCs w:val="24"/>
        </w:rPr>
        <w:t>r</w:t>
      </w:r>
      <w:sdt>
        <w:sdtPr>
          <w:rPr>
            <w:rFonts w:ascii="Arial" w:hAnsi="Arial" w:cs="Arial"/>
            <w:color w:val="000000"/>
            <w:sz w:val="24"/>
            <w:szCs w:val="24"/>
            <w:vertAlign w:val="superscript"/>
          </w:rPr>
          <w:tag w:val="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"/>
          <w:id w:val="-2089143284"/>
          <w:placeholder>
            <w:docPart w:val="DefaultPlaceholder_-1854013440"/>
          </w:placeholder>
        </w:sdtPr>
        <w:sdtContent>
          <w:r w:rsidR="006E3914" w:rsidRPr="00CA2C6A">
            <w:rPr>
              <w:rFonts w:ascii="Arial" w:hAnsi="Arial" w:cs="Arial"/>
              <w:color w:val="000000"/>
              <w:sz w:val="24"/>
              <w:szCs w:val="24"/>
              <w:vertAlign w:val="superscript"/>
            </w:rPr>
            <w:t>15,16</w:t>
          </w:r>
        </w:sdtContent>
      </w:sdt>
      <w:r w:rsidRPr="00CA2C6A">
        <w:rPr>
          <w:rFonts w:ascii="Arial" w:hAnsi="Arial" w:cs="Arial"/>
          <w:sz w:val="24"/>
          <w:szCs w:val="24"/>
        </w:rPr>
        <w:t>.</w:t>
      </w:r>
      <w:r w:rsidR="003D2DE7" w:rsidRPr="00CA2C6A">
        <w:rPr>
          <w:rFonts w:ascii="Arial" w:hAnsi="Arial" w:cs="Arial"/>
          <w:sz w:val="24"/>
          <w:szCs w:val="24"/>
        </w:rPr>
        <w:t xml:space="preserve"> Early detection and treatment can lead to</w:t>
      </w:r>
      <w:r w:rsidR="001934E0" w:rsidRPr="00CA2C6A">
        <w:rPr>
          <w:rFonts w:ascii="Arial" w:hAnsi="Arial" w:cs="Arial"/>
          <w:sz w:val="24"/>
          <w:szCs w:val="24"/>
        </w:rPr>
        <w:t xml:space="preserve"> a</w:t>
      </w:r>
      <w:r w:rsidR="003D2DE7" w:rsidRPr="00CA2C6A">
        <w:rPr>
          <w:rFonts w:ascii="Arial" w:hAnsi="Arial" w:cs="Arial"/>
          <w:sz w:val="24"/>
          <w:szCs w:val="24"/>
        </w:rPr>
        <w:t xml:space="preserve"> better outcome</w:t>
      </w:r>
      <w:r w:rsidR="001934E0" w:rsidRPr="00CA2C6A">
        <w:rPr>
          <w:rFonts w:ascii="Arial" w:hAnsi="Arial" w:cs="Arial"/>
          <w:sz w:val="24"/>
          <w:szCs w:val="24"/>
        </w:rPr>
        <w:t xml:space="preserve"> and will improve the future approach to the management of all </w:t>
      </w:r>
      <w:r w:rsidR="004A49E2" w:rsidRPr="00CA2C6A">
        <w:rPr>
          <w:rFonts w:ascii="Arial" w:hAnsi="Arial" w:cs="Arial"/>
          <w:sz w:val="24"/>
          <w:szCs w:val="24"/>
        </w:rPr>
        <w:t>these tumo</w:t>
      </w:r>
      <w:r w:rsidR="000B581A" w:rsidRPr="00CA2C6A">
        <w:rPr>
          <w:rFonts w:ascii="Arial" w:hAnsi="Arial" w:cs="Arial"/>
          <w:sz w:val="24"/>
          <w:szCs w:val="24"/>
        </w:rPr>
        <w:t>u</w:t>
      </w:r>
      <w:r w:rsidR="004A49E2" w:rsidRPr="00CA2C6A">
        <w:rPr>
          <w:rFonts w:ascii="Arial" w:hAnsi="Arial" w:cs="Arial"/>
          <w:sz w:val="24"/>
          <w:szCs w:val="24"/>
        </w:rPr>
        <w:t>rs</w:t>
      </w:r>
      <w:sdt>
        <w:sdtPr>
          <w:rPr>
            <w:rFonts w:ascii="Arial" w:hAnsi="Arial" w:cs="Arial"/>
            <w:color w:val="000000"/>
            <w:sz w:val="24"/>
            <w:szCs w:val="24"/>
            <w:vertAlign w:val="superscript"/>
          </w:rPr>
          <w:tag w:val="MENDELEY_CITATION_v3_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V19"/>
          <w:id w:val="-1575346229"/>
          <w:placeholder>
            <w:docPart w:val="DefaultPlaceholder_-1854013440"/>
          </w:placeholder>
        </w:sdtPr>
        <w:sdtContent>
          <w:r w:rsidR="006E3914" w:rsidRPr="00CA2C6A">
            <w:rPr>
              <w:rFonts w:ascii="Arial" w:hAnsi="Arial" w:cs="Arial"/>
              <w:color w:val="000000"/>
              <w:sz w:val="24"/>
              <w:szCs w:val="24"/>
              <w:vertAlign w:val="superscript"/>
            </w:rPr>
            <w:t>16,17</w:t>
          </w:r>
        </w:sdtContent>
      </w:sdt>
      <w:r w:rsidR="001934E0" w:rsidRPr="00CA2C6A">
        <w:rPr>
          <w:rFonts w:ascii="Arial" w:hAnsi="Arial" w:cs="Arial"/>
          <w:sz w:val="24"/>
          <w:szCs w:val="24"/>
        </w:rPr>
        <w:t>.</w:t>
      </w:r>
    </w:p>
    <w:p w14:paraId="763E3EC9" w14:textId="77963252" w:rsidR="00E051B4"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 xml:space="preserve">This study observed a slightly higher occurrence of </w:t>
      </w:r>
      <w:r w:rsidR="000B581A" w:rsidRPr="00CA2C6A">
        <w:rPr>
          <w:rFonts w:ascii="Arial" w:hAnsi="Arial" w:cs="Arial"/>
          <w:sz w:val="24"/>
          <w:szCs w:val="24"/>
        </w:rPr>
        <w:t>tumours</w:t>
      </w:r>
      <w:r w:rsidRPr="00CA2C6A">
        <w:rPr>
          <w:rFonts w:ascii="Arial" w:hAnsi="Arial" w:cs="Arial"/>
          <w:sz w:val="24"/>
          <w:szCs w:val="24"/>
        </w:rPr>
        <w:t xml:space="preserve"> in females compared to males</w:t>
      </w:r>
      <w:sdt>
        <w:sdtPr>
          <w:rPr>
            <w:rFonts w:ascii="Arial" w:hAnsi="Arial" w:cs="Arial"/>
            <w:color w:val="000000"/>
            <w:sz w:val="24"/>
            <w:szCs w:val="24"/>
            <w:vertAlign w:val="superscript"/>
          </w:rPr>
          <w:tag w:val="MENDELEY_CITATION_v3_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"/>
          <w:id w:val="-434211149"/>
          <w:placeholder>
            <w:docPart w:val="DefaultPlaceholder_-1854013440"/>
          </w:placeholder>
        </w:sdtPr>
        <w:sdtContent>
          <w:r w:rsidR="006E3914" w:rsidRPr="00CA2C6A">
            <w:rPr>
              <w:rFonts w:ascii="Arial" w:hAnsi="Arial" w:cs="Arial"/>
              <w:color w:val="000000"/>
              <w:sz w:val="24"/>
              <w:szCs w:val="24"/>
              <w:vertAlign w:val="superscript"/>
            </w:rPr>
            <w:t>18</w:t>
          </w:r>
        </w:sdtContent>
      </w:sdt>
      <w:r w:rsidRPr="00CA2C6A">
        <w:rPr>
          <w:rFonts w:ascii="Arial" w:hAnsi="Arial" w:cs="Arial"/>
          <w:sz w:val="24"/>
          <w:szCs w:val="24"/>
        </w:rPr>
        <w:t>. Variations across different studies can be attributed to factors such as patient selection criteria,</w:t>
      </w:r>
      <w:r w:rsidR="00B941F5" w:rsidRPr="00CA2C6A">
        <w:rPr>
          <w:rFonts w:ascii="Arial" w:hAnsi="Arial" w:cs="Arial"/>
          <w:sz w:val="24"/>
          <w:szCs w:val="24"/>
        </w:rPr>
        <w:t xml:space="preserve"> different </w:t>
      </w:r>
      <w:r w:rsidRPr="00CA2C6A">
        <w:rPr>
          <w:rFonts w:ascii="Arial" w:hAnsi="Arial" w:cs="Arial"/>
          <w:sz w:val="24"/>
          <w:szCs w:val="24"/>
        </w:rPr>
        <w:t>age range</w:t>
      </w:r>
      <w:r w:rsidR="00B941F5" w:rsidRPr="00CA2C6A">
        <w:rPr>
          <w:rFonts w:ascii="Arial" w:hAnsi="Arial" w:cs="Arial"/>
          <w:sz w:val="24"/>
          <w:szCs w:val="24"/>
        </w:rPr>
        <w:t xml:space="preserve"> </w:t>
      </w:r>
      <w:r w:rsidR="0070646F" w:rsidRPr="00CA2C6A">
        <w:rPr>
          <w:rFonts w:ascii="Arial" w:hAnsi="Arial" w:cs="Arial"/>
          <w:sz w:val="24"/>
          <w:szCs w:val="24"/>
        </w:rPr>
        <w:t>definitions</w:t>
      </w:r>
      <w:r w:rsidRPr="00CA2C6A">
        <w:rPr>
          <w:rFonts w:ascii="Arial" w:hAnsi="Arial" w:cs="Arial"/>
          <w:sz w:val="24"/>
          <w:szCs w:val="24"/>
        </w:rPr>
        <w:t xml:space="preserve">, </w:t>
      </w:r>
      <w:r w:rsidR="000B581A" w:rsidRPr="00CA2C6A">
        <w:rPr>
          <w:rFonts w:ascii="Arial" w:hAnsi="Arial" w:cs="Arial"/>
          <w:sz w:val="24"/>
          <w:szCs w:val="24"/>
        </w:rPr>
        <w:t>tumour</w:t>
      </w:r>
      <w:r w:rsidRPr="00CA2C6A">
        <w:rPr>
          <w:rFonts w:ascii="Arial" w:hAnsi="Arial" w:cs="Arial"/>
          <w:sz w:val="24"/>
          <w:szCs w:val="24"/>
        </w:rPr>
        <w:t xml:space="preserve"> location, patient record-keeping practices, cultural beliefs, study design, and the type of medical institution conducting the research. Some studies report male predominance</w:t>
      </w:r>
      <w:sdt>
        <w:sdtPr>
          <w:rPr>
            <w:rFonts w:ascii="Arial" w:hAnsi="Arial" w:cs="Arial"/>
            <w:color w:val="000000"/>
            <w:sz w:val="24"/>
            <w:szCs w:val="24"/>
            <w:vertAlign w:val="superscript"/>
          </w:rPr>
          <w:tag w:val="MENDELEY_CITATION_v3_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n0sImlzVGVtcG9yYXJ5IjpmYWxzZX1dfQ=="/>
          <w:id w:val="250093614"/>
          <w:placeholder>
            <w:docPart w:val="DefaultPlaceholder_-1854013440"/>
          </w:placeholder>
        </w:sdtPr>
        <w:sdtContent>
          <w:r w:rsidR="006E3914" w:rsidRPr="00CA2C6A">
            <w:rPr>
              <w:rFonts w:ascii="Arial" w:hAnsi="Arial" w:cs="Arial"/>
              <w:color w:val="000000"/>
              <w:sz w:val="24"/>
              <w:szCs w:val="24"/>
              <w:vertAlign w:val="superscript"/>
            </w:rPr>
            <w:t>3,4,19</w:t>
          </w:r>
        </w:sdtContent>
      </w:sdt>
      <w:r w:rsidRPr="00CA2C6A">
        <w:rPr>
          <w:rFonts w:ascii="Arial" w:hAnsi="Arial" w:cs="Arial"/>
          <w:sz w:val="24"/>
          <w:szCs w:val="24"/>
        </w:rPr>
        <w:t>, while others note equal distribution or female predominance</w:t>
      </w:r>
      <w:sdt>
        <w:sdtPr>
          <w:rPr>
            <w:rFonts w:ascii="Arial" w:hAnsi="Arial" w:cs="Arial"/>
            <w:color w:val="000000"/>
            <w:sz w:val="24"/>
            <w:szCs w:val="24"/>
            <w:vertAlign w:val="superscript"/>
          </w:rPr>
          <w:tag w:val="MENDELEY_CITATION_v3_eyJjaXRhdGlvbklEIjoiTUVOREVMRVlfQ0lUQVRJT05fMzcwMGFmNmEtNWQ2ZC00N2FjLThmNDEtMDUyNGY5NTFhZmJiIiwicHJvcGVydGllcyI6eyJub3RlSW5kZXgiOjB9LCJpc0VkaXRlZCI6ZmFsc2UsIm1hbnVhbE92ZXJyaWRlIjp7ImlzTWFudWFsbHlPdmVycmlkZGVuIjpmYWxzZSwiY2l0ZXByb2NUZXh0IjoiPHN1cD4xNzwvc3VwPiIsIm1hbnVhbE92ZXJyaWRlVGV4dCI6IiJ9LCJjaXRhdGlvbkl0ZW1zIjpb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V19"/>
          <w:id w:val="1963912232"/>
          <w:placeholder>
            <w:docPart w:val="DefaultPlaceholder_-1854013440"/>
          </w:placeholder>
        </w:sdtPr>
        <w:sdtContent>
          <w:r w:rsidR="006E3914" w:rsidRPr="00CA2C6A">
            <w:rPr>
              <w:rFonts w:ascii="Arial" w:hAnsi="Arial" w:cs="Arial"/>
              <w:color w:val="000000"/>
              <w:sz w:val="24"/>
              <w:szCs w:val="24"/>
              <w:vertAlign w:val="superscript"/>
            </w:rPr>
            <w:t>17</w:t>
          </w:r>
        </w:sdtContent>
      </w:sdt>
      <w:r w:rsidRPr="00CA2C6A">
        <w:rPr>
          <w:rFonts w:ascii="Arial" w:hAnsi="Arial" w:cs="Arial"/>
          <w:sz w:val="24"/>
          <w:szCs w:val="24"/>
        </w:rPr>
        <w:t>, underscoring the impact of geographic differences on research findings</w:t>
      </w:r>
      <w:sdt>
        <w:sdtPr>
          <w:rPr>
            <w:rFonts w:ascii="Arial" w:hAnsi="Arial" w:cs="Arial"/>
            <w:color w:val="000000"/>
            <w:sz w:val="24"/>
            <w:szCs w:val="24"/>
            <w:vertAlign w:val="superscript"/>
          </w:rPr>
          <w:tag w:val="MENDELEY_CITATION_v3_eyJjaXRhdGlvbklEIjoiTUVOREVMRVlfQ0lUQVRJT05fZmZlMTRlYWMtMzk2NC00YWEwLWI0MTMtYThkMDM4Y2Y0MjM5IiwicHJvcGVydGllcyI6eyJub3RlSW5kZXgiOjB9LCJpc0VkaXRlZCI6ZmFsc2UsIm1hbnVhbE92ZXJyaWRlIjp7ImlzTWFudWFsbHlPdmVycmlkZGVuIjpmYWxzZSwiY2l0ZXByb2NUZXh0IjoiPHN1cD4yMDwvc3VwPiIsIm1hbnVhbE92ZXJyaWRlVGV4dCI6IiJ9LCJjaXRhdGlvbkl0ZW1zIjpb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
          <w:id w:val="-295367632"/>
          <w:placeholder>
            <w:docPart w:val="DefaultPlaceholder_-1854013440"/>
          </w:placeholder>
        </w:sdtPr>
        <w:sdtContent>
          <w:r w:rsidR="006E3914" w:rsidRPr="00CA2C6A">
            <w:rPr>
              <w:rFonts w:ascii="Arial" w:hAnsi="Arial" w:cs="Arial"/>
              <w:color w:val="000000"/>
              <w:sz w:val="24"/>
              <w:szCs w:val="24"/>
              <w:vertAlign w:val="superscript"/>
            </w:rPr>
            <w:t>20</w:t>
          </w:r>
        </w:sdtContent>
      </w:sdt>
      <w:r w:rsidRPr="00CA2C6A">
        <w:rPr>
          <w:rFonts w:ascii="Arial" w:hAnsi="Arial" w:cs="Arial"/>
          <w:sz w:val="24"/>
          <w:szCs w:val="24"/>
        </w:rPr>
        <w:t>.</w:t>
      </w:r>
    </w:p>
    <w:p w14:paraId="4CFB9809" w14:textId="66B6BE8C" w:rsidR="00E051B4"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 xml:space="preserve">Benign </w:t>
      </w:r>
      <w:r w:rsidR="000B581A" w:rsidRPr="00CA2C6A">
        <w:rPr>
          <w:rFonts w:ascii="Arial" w:hAnsi="Arial" w:cs="Arial"/>
          <w:sz w:val="24"/>
          <w:szCs w:val="24"/>
        </w:rPr>
        <w:t>tumours</w:t>
      </w:r>
      <w:r w:rsidRPr="00CA2C6A">
        <w:rPr>
          <w:rFonts w:ascii="Arial" w:hAnsi="Arial" w:cs="Arial"/>
          <w:sz w:val="24"/>
          <w:szCs w:val="24"/>
        </w:rPr>
        <w:t xml:space="preserve">, particularly odontogenic </w:t>
      </w:r>
      <w:r w:rsidR="00E40BBD" w:rsidRPr="00CA2C6A">
        <w:rPr>
          <w:rFonts w:ascii="Arial" w:hAnsi="Arial" w:cs="Arial"/>
          <w:sz w:val="24"/>
          <w:szCs w:val="24"/>
        </w:rPr>
        <w:t xml:space="preserve">(ameloblastoma) </w:t>
      </w:r>
      <w:r w:rsidRPr="00CA2C6A">
        <w:rPr>
          <w:rFonts w:ascii="Arial" w:hAnsi="Arial" w:cs="Arial"/>
          <w:sz w:val="24"/>
          <w:szCs w:val="24"/>
        </w:rPr>
        <w:t>and cystic types, were the most commonly observed in this study, aligning with previous reports</w:t>
      </w:r>
      <w:sdt>
        <w:sdtPr>
          <w:rPr>
            <w:rFonts w:ascii="Arial" w:hAnsi="Arial" w:cs="Arial"/>
            <w:color w:val="000000"/>
            <w:sz w:val="24"/>
            <w:szCs w:val="24"/>
            <w:vertAlign w:val="superscript"/>
          </w:rPr>
          <w:tag w:val="MENDELEY_CITATION_v3_eyJjaXRhdGlvbklEIjoiTUVOREVMRVlfQ0lUQVRJT05fYjBjOWI0NjctYjE5Ni00MjhjLThiMGEtYTdkMjEzNjlmZjRkIiwicHJvcGVydGllcyI6eyJub3RlSW5kZXgiOjB9LCJpc0VkaXRlZCI6ZmFsc2UsIm1hbnVhbE92ZXJyaWRlIjp7ImlzTWFudWFsbHlPdmVycmlkZGVuIjpmYWxzZSwiY2l0ZXByb2NUZXh0IjoiPHN1cD4x4oCTMywxNywyMTwvc3VwPiIsIm1hbnVhbE92ZXJyaWRlVGV4dCI6IiJ9LCJjaXRhdGlvbkl0ZW1zIjpb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0seyJpZCI6IjEyZmZiMTFlLWUyY2ItMzBmZC04Nzg1LTA1ZjIxNDBjMjhjNCIsIml0ZW1EYXRhIjp7InR5cGUiOiJhcnRpY2xlLWpvdXJuYWwiLCJpZCI6IjEyZmZiMTFlLWUyY2ItMzBmZC04Nzg1LTA1ZjIxNDBjMjhjNCIsInRpdGxlIjoiRnJlcXVlbmN5IG9mIFBhZWRpYXRyaWMgT3JhbCBhbmQgTWF4aWxsb2ZhY2lhbCBUdW1vcnM6QSByZXRyb3NwZWN0aXZlIFN0dWR5IiwiYXV0aG9yIjpbeyJmYW1pbHkiOiJUdWwgbXVudGFoYSIsImdpdmVuIjoiU2lkcmEiLCJwYXJzZS1uYW1lcyI6ZmFsc2UsImRyb3BwaW5nLXBhcnRpY2xlIjoiIiwibm9uLWRyb3BwaW5nLXBhcnRpY2xlIjoiIn0s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Sx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J9LCJpc1RlbXBvcmFyeSI6ZmFsc2V9XX0="/>
          <w:id w:val="-884560628"/>
          <w:placeholder>
            <w:docPart w:val="DefaultPlaceholder_-1854013440"/>
          </w:placeholder>
        </w:sdtPr>
        <w:sdtContent>
          <w:r w:rsidR="006E3914" w:rsidRPr="00CA2C6A">
            <w:rPr>
              <w:rFonts w:ascii="Arial" w:hAnsi="Arial" w:cs="Arial"/>
              <w:color w:val="000000"/>
              <w:sz w:val="24"/>
              <w:szCs w:val="24"/>
              <w:vertAlign w:val="superscript"/>
            </w:rPr>
            <w:t>1–3,17,21</w:t>
          </w:r>
        </w:sdtContent>
      </w:sdt>
      <w:r w:rsidRPr="00CA2C6A">
        <w:rPr>
          <w:rFonts w:ascii="Arial" w:hAnsi="Arial" w:cs="Arial"/>
          <w:sz w:val="24"/>
          <w:szCs w:val="24"/>
        </w:rPr>
        <w:t>.</w:t>
      </w:r>
      <w:r w:rsidR="00E40BBD" w:rsidRPr="00CA2C6A">
        <w:rPr>
          <w:rFonts w:ascii="Arial" w:hAnsi="Arial" w:cs="Arial"/>
        </w:rPr>
        <w:t xml:space="preserve"> </w:t>
      </w:r>
      <w:r w:rsidR="00E40BBD" w:rsidRPr="00CA2C6A">
        <w:rPr>
          <w:rFonts w:ascii="Arial" w:hAnsi="Arial" w:cs="Arial"/>
          <w:sz w:val="24"/>
          <w:szCs w:val="24"/>
        </w:rPr>
        <w:t>Genetic factors have been suggested as a possible reason for the cause of ameloblastomas</w:t>
      </w:r>
      <w:r w:rsidR="000B581A" w:rsidRPr="00CA2C6A">
        <w:rPr>
          <w:rFonts w:ascii="Arial" w:hAnsi="Arial" w:cs="Arial"/>
          <w:sz w:val="24"/>
          <w:szCs w:val="24"/>
        </w:rPr>
        <w:t>,</w:t>
      </w:r>
      <w:r w:rsidR="00E40BBD" w:rsidRPr="00CA2C6A">
        <w:rPr>
          <w:rFonts w:ascii="Arial" w:hAnsi="Arial" w:cs="Arial"/>
          <w:sz w:val="24"/>
          <w:szCs w:val="24"/>
        </w:rPr>
        <w:t xml:space="preserve"> implicating </w:t>
      </w:r>
      <w:r w:rsidR="006F73F9" w:rsidRPr="00CA2C6A">
        <w:rPr>
          <w:rFonts w:ascii="Arial" w:hAnsi="Arial" w:cs="Arial"/>
          <w:sz w:val="24"/>
          <w:szCs w:val="24"/>
        </w:rPr>
        <w:t>genes like the BRAF</w:t>
      </w:r>
      <w:r w:rsidR="00811684" w:rsidRPr="00CA2C6A">
        <w:rPr>
          <w:rFonts w:ascii="Arial" w:hAnsi="Arial" w:cs="Arial"/>
          <w:sz w:val="24"/>
          <w:szCs w:val="24"/>
        </w:rPr>
        <w:t xml:space="preserve"> and SMO</w:t>
      </w:r>
      <w:r w:rsidR="000B581A" w:rsidRPr="00CA2C6A">
        <w:rPr>
          <w:rFonts w:ascii="Arial" w:hAnsi="Arial" w:cs="Arial"/>
          <w:sz w:val="24"/>
          <w:szCs w:val="24"/>
        </w:rPr>
        <w:t>,</w:t>
      </w:r>
      <w:r w:rsidR="00811684" w:rsidRPr="00CA2C6A">
        <w:rPr>
          <w:rFonts w:ascii="Arial" w:hAnsi="Arial" w:cs="Arial"/>
          <w:sz w:val="24"/>
          <w:szCs w:val="24"/>
        </w:rPr>
        <w:t xml:space="preserve"> which are </w:t>
      </w:r>
      <w:r w:rsidR="000B581A" w:rsidRPr="00CA2C6A">
        <w:rPr>
          <w:rFonts w:ascii="Arial" w:hAnsi="Arial" w:cs="Arial"/>
          <w:sz w:val="24"/>
          <w:szCs w:val="24"/>
        </w:rPr>
        <w:t>thought</w:t>
      </w:r>
      <w:r w:rsidR="00811684" w:rsidRPr="00CA2C6A">
        <w:rPr>
          <w:rFonts w:ascii="Arial" w:hAnsi="Arial" w:cs="Arial"/>
          <w:sz w:val="24"/>
          <w:szCs w:val="24"/>
        </w:rPr>
        <w:t xml:space="preserve"> to play a role in teeth development</w:t>
      </w:r>
      <w:sdt>
        <w:sdtPr>
          <w:rPr>
            <w:rFonts w:ascii="Arial" w:hAnsi="Arial" w:cs="Arial"/>
            <w:color w:val="000000"/>
            <w:sz w:val="24"/>
            <w:szCs w:val="24"/>
            <w:shd w:val="clear" w:color="auto" w:fill="FFFFFF"/>
            <w:vertAlign w:val="superscript"/>
            <w14:textOutline w14:w="9525" w14:cap="rnd" w14:cmpd="sng" w14:algn="ctr">
              <w14:solidFill>
                <w14:srgbClr w14:val="000000"/>
              </w14:solidFill>
              <w14:prstDash w14:val="solid"/>
              <w14:bevel/>
            </w14:textOutline>
          </w:rPr>
          <w:tag w:val="MENDELEY_CITATION_v3_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"/>
          <w:id w:val="-1639332543"/>
          <w:placeholder>
            <w:docPart w:val="DefaultPlaceholder_-1854013440"/>
          </w:placeholder>
        </w:sdtPr>
        <w:sdtContent>
          <w:r w:rsidR="006E3914" w:rsidRPr="00CA2C6A">
            <w:rPr>
              <w:rFonts w:ascii="Arial" w:hAnsi="Arial" w:cs="Arial"/>
              <w:color w:val="000000"/>
              <w:sz w:val="24"/>
              <w:szCs w:val="24"/>
              <w:shd w:val="clear" w:color="auto" w:fill="FFFFFF"/>
              <w:vertAlign w:val="superscript"/>
              <w14:textOutline w14:w="9525" w14:cap="rnd" w14:cmpd="sng" w14:algn="ctr">
                <w14:solidFill>
                  <w14:srgbClr w14:val="000000"/>
                </w14:solidFill>
                <w14:prstDash w14:val="solid"/>
                <w14:bevel/>
              </w14:textOutline>
            </w:rPr>
            <w:t>1,18</w:t>
          </w:r>
        </w:sdtContent>
      </w:sdt>
      <w:r w:rsidR="00E40BBD" w:rsidRPr="00CA2C6A">
        <w:rPr>
          <w:rFonts w:ascii="Arial" w:hAnsi="Arial" w:cs="Arial"/>
          <w:sz w:val="24"/>
          <w:szCs w:val="24"/>
          <w14:textOutline w14:w="9525" w14:cap="rnd" w14:cmpd="sng" w14:algn="ctr">
            <w14:solidFill>
              <w14:srgbClr w14:val="000000"/>
            </w14:solidFill>
            <w14:prstDash w14:val="solid"/>
            <w14:bevel/>
          </w14:textOutline>
        </w:rPr>
        <w:t>.</w:t>
      </w:r>
      <w:r w:rsidR="00E40BBD" w:rsidRPr="00CA2C6A">
        <w:rPr>
          <w:rFonts w:ascii="Arial" w:hAnsi="Arial" w:cs="Arial"/>
          <w:color w:val="001D35"/>
          <w:sz w:val="27"/>
          <w:szCs w:val="27"/>
          <w14:textOutline w14:w="9525" w14:cap="rnd" w14:cmpd="sng" w14:algn="ctr">
            <w14:solidFill>
              <w14:srgbClr w14:val="000000"/>
            </w14:solidFill>
            <w14:prstDash w14:val="solid"/>
            <w14:bevel/>
          </w14:textOutline>
        </w:rPr>
        <w:t xml:space="preserve"> </w:t>
      </w:r>
      <w:r w:rsidR="00E40BBD" w:rsidRPr="00CA2C6A">
        <w:rPr>
          <w:rFonts w:ascii="Arial" w:hAnsi="Arial" w:cs="Arial"/>
          <w:color w:val="001D35"/>
          <w:sz w:val="24"/>
          <w:szCs w:val="24"/>
          <w14:textOutline w14:w="9525" w14:cap="rnd" w14:cmpd="sng" w14:algn="ctr">
            <w14:solidFill>
              <w14:srgbClr w14:val="000000"/>
            </w14:solidFill>
            <w14:prstDash w14:val="solid"/>
            <w14:bevel/>
          </w14:textOutline>
        </w:rPr>
        <w:t xml:space="preserve">The </w:t>
      </w:r>
      <w:r w:rsidR="000B581A" w:rsidRPr="00CA2C6A">
        <w:rPr>
          <w:rFonts w:ascii="Arial" w:hAnsi="Arial" w:cs="Arial"/>
          <w:color w:val="001D35"/>
          <w:sz w:val="24"/>
          <w:szCs w:val="24"/>
          <w14:textOutline w14:w="9525" w14:cap="rnd" w14:cmpd="sng" w14:algn="ctr">
            <w14:solidFill>
              <w14:srgbClr w14:val="000000"/>
            </w14:solidFill>
            <w14:prstDash w14:val="solid"/>
            <w14:bevel/>
          </w14:textOutline>
        </w:rPr>
        <w:t>tumour</w:t>
      </w:r>
      <w:r w:rsidR="00E40BBD" w:rsidRPr="00CA2C6A">
        <w:rPr>
          <w:rFonts w:ascii="Arial" w:hAnsi="Arial" w:cs="Arial"/>
          <w:color w:val="001D35"/>
          <w:sz w:val="24"/>
          <w:szCs w:val="24"/>
          <w14:textOutline w14:w="9525" w14:cap="rnd" w14:cmpd="sng" w14:algn="ctr">
            <w14:solidFill>
              <w14:srgbClr w14:val="000000"/>
            </w14:solidFill>
            <w14:prstDash w14:val="solid"/>
            <w14:bevel/>
          </w14:textOutline>
        </w:rPr>
        <w:t xml:space="preserve"> can also be linked to other factors like residual dental epithelial remnants and the potential transformation of odontogenic cysts.</w:t>
      </w:r>
      <w:r w:rsidR="00E40BBD" w:rsidRPr="00CA2C6A">
        <w:rPr>
          <w:rStyle w:val="uv3um"/>
          <w:rFonts w:ascii="Arial" w:hAnsi="Arial" w:cs="Arial"/>
          <w:color w:val="001D35"/>
          <w:sz w:val="24"/>
          <w:szCs w:val="24"/>
          <w14:textOutline w14:w="9525" w14:cap="rnd" w14:cmpd="sng" w14:algn="ctr">
            <w14:solidFill>
              <w14:srgbClr w14:val="000000"/>
            </w14:solidFill>
            <w14:prstDash w14:val="solid"/>
            <w14:bevel/>
          </w14:textOutline>
        </w:rPr>
        <w:t> </w:t>
      </w:r>
      <w:r w:rsidR="00E40BBD" w:rsidRPr="00CA2C6A">
        <w:rPr>
          <w:rFonts w:ascii="Arial" w:hAnsi="Arial" w:cs="Arial"/>
          <w:sz w:val="24"/>
          <w:szCs w:val="24"/>
          <w14:textOutline w14:w="9525" w14:cap="rnd" w14:cmpd="sng" w14:algn="ctr">
            <w14:solidFill>
              <w14:srgbClr w14:val="000000"/>
            </w14:solidFill>
            <w14:prstDash w14:val="solid"/>
            <w14:bevel/>
          </w14:textOutline>
        </w:rPr>
        <w:t xml:space="preserve"> Odontogenic </w:t>
      </w:r>
      <w:r w:rsidR="000B581A" w:rsidRPr="00CA2C6A">
        <w:rPr>
          <w:rFonts w:ascii="Arial" w:hAnsi="Arial" w:cs="Arial"/>
          <w:sz w:val="24"/>
          <w:szCs w:val="24"/>
          <w14:textOutline w14:w="9525" w14:cap="rnd" w14:cmpd="sng" w14:algn="ctr">
            <w14:solidFill>
              <w14:srgbClr w14:val="000000"/>
            </w14:solidFill>
            <w14:prstDash w14:val="solid"/>
            <w14:bevel/>
          </w14:textOutline>
        </w:rPr>
        <w:lastRenderedPageBreak/>
        <w:t>tumours</w:t>
      </w:r>
      <w:r w:rsidR="00E40BBD" w:rsidRPr="00CA2C6A">
        <w:rPr>
          <w:rFonts w:ascii="Arial" w:hAnsi="Arial" w:cs="Arial"/>
          <w:sz w:val="24"/>
          <w:szCs w:val="24"/>
          <w14:textOutline w14:w="9525" w14:cap="rnd" w14:cmpd="sng" w14:algn="ctr">
            <w14:solidFill>
              <w14:srgbClr w14:val="000000"/>
            </w14:solidFill>
            <w14:prstDash w14:val="solid"/>
            <w14:bevel/>
          </w14:textOutline>
        </w:rPr>
        <w:t xml:space="preserve"> in children are known to have </w:t>
      </w:r>
      <w:r w:rsidR="000B581A" w:rsidRPr="00CA2C6A">
        <w:rPr>
          <w:rFonts w:ascii="Arial" w:hAnsi="Arial" w:cs="Arial"/>
          <w:sz w:val="24"/>
          <w:szCs w:val="24"/>
          <w14:textOutline w14:w="9525" w14:cap="rnd" w14:cmpd="sng" w14:algn="ctr">
            <w14:solidFill>
              <w14:srgbClr w14:val="000000"/>
            </w14:solidFill>
            <w14:prstDash w14:val="solid"/>
            <w14:bevel/>
          </w14:textOutline>
        </w:rPr>
        <w:t xml:space="preserve">a </w:t>
      </w:r>
      <w:r w:rsidR="00E40BBD" w:rsidRPr="00CA2C6A">
        <w:rPr>
          <w:rFonts w:ascii="Arial" w:hAnsi="Arial" w:cs="Arial"/>
          <w:sz w:val="24"/>
          <w:szCs w:val="24"/>
          <w14:textOutline w14:w="9525" w14:cap="rnd" w14:cmpd="sng" w14:algn="ctr">
            <w14:solidFill>
              <w14:srgbClr w14:val="000000"/>
            </w14:solidFill>
            <w14:prstDash w14:val="solid"/>
            <w14:bevel/>
          </w14:textOutline>
        </w:rPr>
        <w:t xml:space="preserve">predilection </w:t>
      </w:r>
      <w:r w:rsidR="00E40BBD" w:rsidRPr="00CA2C6A">
        <w:rPr>
          <w:rFonts w:ascii="Arial" w:hAnsi="Arial" w:cs="Arial"/>
          <w:sz w:val="24"/>
          <w:szCs w:val="24"/>
        </w:rPr>
        <w:t>for the mandible</w:t>
      </w:r>
      <w:sdt>
        <w:sdtPr>
          <w:rPr>
            <w:rFonts w:ascii="Arial" w:hAnsi="Arial" w:cs="Arial"/>
            <w:color w:val="000000"/>
            <w:sz w:val="24"/>
            <w:szCs w:val="24"/>
            <w:vertAlign w:val="superscript"/>
          </w:rPr>
          <w:tag w:val="MENDELEY_CITATION_v3_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"/>
          <w:id w:val="659967549"/>
          <w:placeholder>
            <w:docPart w:val="DefaultPlaceholder_-1854013440"/>
          </w:placeholder>
        </w:sdtPr>
        <w:sdtContent>
          <w:r w:rsidR="006E3914" w:rsidRPr="00CA2C6A">
            <w:rPr>
              <w:rFonts w:ascii="Arial" w:hAnsi="Arial" w:cs="Arial"/>
              <w:color w:val="000000"/>
              <w:sz w:val="24"/>
              <w:szCs w:val="24"/>
              <w:vertAlign w:val="superscript"/>
            </w:rPr>
            <w:t>18,22</w:t>
          </w:r>
        </w:sdtContent>
      </w:sdt>
      <w:r w:rsidR="00E40BBD" w:rsidRPr="00CA2C6A">
        <w:rPr>
          <w:rFonts w:ascii="Arial" w:hAnsi="Arial" w:cs="Arial"/>
          <w:sz w:val="24"/>
          <w:szCs w:val="24"/>
        </w:rPr>
        <w:t>, This, however, differs from other studies w</w:t>
      </w:r>
      <w:r w:rsidR="000B581A" w:rsidRPr="00CA2C6A">
        <w:rPr>
          <w:rFonts w:ascii="Arial" w:hAnsi="Arial" w:cs="Arial"/>
          <w:sz w:val="24"/>
          <w:szCs w:val="24"/>
        </w:rPr>
        <w:t>h</w:t>
      </w:r>
      <w:r w:rsidR="00E40BBD" w:rsidRPr="00CA2C6A">
        <w:rPr>
          <w:rFonts w:ascii="Arial" w:hAnsi="Arial" w:cs="Arial"/>
          <w:sz w:val="24"/>
          <w:szCs w:val="24"/>
        </w:rPr>
        <w:t xml:space="preserve">ere odontogenic myxomas and odontoma </w:t>
      </w:r>
      <w:r w:rsidR="000B581A" w:rsidRPr="00CA2C6A">
        <w:rPr>
          <w:rFonts w:ascii="Arial" w:hAnsi="Arial" w:cs="Arial"/>
          <w:sz w:val="24"/>
          <w:szCs w:val="24"/>
        </w:rPr>
        <w:t>were</w:t>
      </w:r>
      <w:r w:rsidR="00E40BBD" w:rsidRPr="00CA2C6A">
        <w:rPr>
          <w:rFonts w:ascii="Arial" w:hAnsi="Arial" w:cs="Arial"/>
          <w:sz w:val="24"/>
          <w:szCs w:val="24"/>
        </w:rPr>
        <w:t xml:space="preserve"> the most common odontogenic tumors</w:t>
      </w:r>
      <w:sdt>
        <w:sdtPr>
          <w:rPr>
            <w:rFonts w:ascii="Arial" w:hAnsi="Arial" w:cs="Arial"/>
            <w:color w:val="000000"/>
            <w:sz w:val="24"/>
            <w:szCs w:val="24"/>
            <w:vertAlign w:val="superscript"/>
          </w:rPr>
          <w:tag w:val="MENDELEY_CITATION_v3_eyJjaXRhdGlvbklEIjoiTUVOREVMRVlfQ0lUQVRJT05fYzIxZTdkODQtNTQxZC00MDY1LWJhYzAtMzE0ZTlkNjFmZDIxIiwicHJvcGVydGllcyI6eyJub3RlSW5kZXgiOjB9LCJpc0VkaXRlZCI6ZmFsc2UsIm1hbnVhbE92ZXJyaWRlIjp7ImlzTWFudWFsbHlPdmVycmlkZGVuIjpmYWxzZSwiY2l0ZXByb2NUZXh0IjoiPHN1cD4yMz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1dfQ=="/>
          <w:id w:val="1160964622"/>
          <w:placeholder>
            <w:docPart w:val="DefaultPlaceholder_-1854013440"/>
          </w:placeholder>
        </w:sdtPr>
        <w:sdtContent>
          <w:r w:rsidR="006E3914" w:rsidRPr="00CA2C6A">
            <w:rPr>
              <w:rFonts w:ascii="Arial" w:hAnsi="Arial" w:cs="Arial"/>
              <w:color w:val="000000"/>
              <w:sz w:val="24"/>
              <w:szCs w:val="24"/>
              <w:vertAlign w:val="superscript"/>
            </w:rPr>
            <w:t>23</w:t>
          </w:r>
        </w:sdtContent>
      </w:sdt>
      <w:r w:rsidR="00E40BBD" w:rsidRPr="00CA2C6A">
        <w:rPr>
          <w:rFonts w:ascii="Arial" w:hAnsi="Arial" w:cs="Arial"/>
          <w:sz w:val="24"/>
          <w:szCs w:val="24"/>
        </w:rPr>
        <w:t xml:space="preserve">. </w:t>
      </w:r>
      <w:r w:rsidRPr="00CA2C6A">
        <w:rPr>
          <w:rFonts w:ascii="Arial" w:hAnsi="Arial" w:cs="Arial"/>
          <w:sz w:val="24"/>
          <w:szCs w:val="24"/>
        </w:rPr>
        <w:t xml:space="preserve"> Many of these benign </w:t>
      </w:r>
      <w:r w:rsidR="000B581A" w:rsidRPr="00CA2C6A">
        <w:rPr>
          <w:rFonts w:ascii="Arial" w:hAnsi="Arial" w:cs="Arial"/>
          <w:sz w:val="24"/>
          <w:szCs w:val="24"/>
        </w:rPr>
        <w:t>tumours</w:t>
      </w:r>
      <w:r w:rsidRPr="00CA2C6A">
        <w:rPr>
          <w:rFonts w:ascii="Arial" w:hAnsi="Arial" w:cs="Arial"/>
          <w:sz w:val="24"/>
          <w:szCs w:val="24"/>
        </w:rPr>
        <w:t xml:space="preserve"> were centrally located and primarily affected children </w:t>
      </w:r>
      <w:r w:rsidR="00B56952" w:rsidRPr="00CA2C6A">
        <w:rPr>
          <w:rFonts w:ascii="Arial" w:hAnsi="Arial" w:cs="Arial"/>
          <w:sz w:val="24"/>
          <w:szCs w:val="24"/>
        </w:rPr>
        <w:t>between 5-</w:t>
      </w:r>
      <w:r w:rsidRPr="00CA2C6A">
        <w:rPr>
          <w:rFonts w:ascii="Arial" w:hAnsi="Arial" w:cs="Arial"/>
          <w:sz w:val="24"/>
          <w:szCs w:val="24"/>
        </w:rPr>
        <w:t>1</w:t>
      </w:r>
      <w:r w:rsidR="00B56952" w:rsidRPr="00CA2C6A">
        <w:rPr>
          <w:rFonts w:ascii="Arial" w:hAnsi="Arial" w:cs="Arial"/>
          <w:sz w:val="24"/>
          <w:szCs w:val="24"/>
        </w:rPr>
        <w:t>5</w:t>
      </w:r>
      <w:r w:rsidRPr="00CA2C6A">
        <w:rPr>
          <w:rFonts w:ascii="Arial" w:hAnsi="Arial" w:cs="Arial"/>
          <w:sz w:val="24"/>
          <w:szCs w:val="24"/>
        </w:rPr>
        <w:t xml:space="preserve"> years of age</w:t>
      </w:r>
      <w:r w:rsidR="000B581A" w:rsidRPr="00CA2C6A">
        <w:rPr>
          <w:rFonts w:ascii="Arial" w:hAnsi="Arial" w:cs="Arial"/>
          <w:sz w:val="24"/>
          <w:szCs w:val="24"/>
        </w:rPr>
        <w:t>;</w:t>
      </w:r>
      <w:r w:rsidRPr="00CA2C6A">
        <w:rPr>
          <w:rFonts w:ascii="Arial" w:hAnsi="Arial" w:cs="Arial"/>
          <w:sz w:val="24"/>
          <w:szCs w:val="24"/>
        </w:rPr>
        <w:t xml:space="preserve"> </w:t>
      </w:r>
      <w:r w:rsidR="00C31221" w:rsidRPr="00CA2C6A">
        <w:rPr>
          <w:rFonts w:ascii="Arial" w:hAnsi="Arial" w:cs="Arial"/>
          <w:sz w:val="24"/>
          <w:szCs w:val="24"/>
        </w:rPr>
        <w:t xml:space="preserve">this </w:t>
      </w:r>
      <w:r w:rsidR="000B581A" w:rsidRPr="00CA2C6A">
        <w:rPr>
          <w:rFonts w:ascii="Arial" w:hAnsi="Arial" w:cs="Arial"/>
          <w:sz w:val="24"/>
          <w:szCs w:val="24"/>
        </w:rPr>
        <w:t xml:space="preserve">is </w:t>
      </w:r>
      <w:r w:rsidRPr="00CA2C6A">
        <w:rPr>
          <w:rFonts w:ascii="Arial" w:hAnsi="Arial" w:cs="Arial"/>
          <w:sz w:val="24"/>
          <w:szCs w:val="24"/>
        </w:rPr>
        <w:t>possibly due to their association with the teeth development period</w:t>
      </w:r>
      <w:sdt>
        <w:sdtPr>
          <w:rPr>
            <w:rFonts w:ascii="Arial" w:hAnsi="Arial" w:cs="Arial"/>
            <w:color w:val="000000"/>
            <w:sz w:val="24"/>
            <w:szCs w:val="24"/>
            <w:vertAlign w:val="superscript"/>
          </w:rPr>
          <w:tag w:val="MENDELEY_CITATION_v3_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
          <w:id w:val="-1174336346"/>
          <w:placeholder>
            <w:docPart w:val="DefaultPlaceholder_-1854013440"/>
          </w:placeholder>
        </w:sdtPr>
        <w:sdtContent>
          <w:r w:rsidR="006E3914" w:rsidRPr="00CA2C6A">
            <w:rPr>
              <w:rFonts w:ascii="Arial" w:hAnsi="Arial" w:cs="Arial"/>
              <w:color w:val="000000"/>
              <w:sz w:val="24"/>
              <w:szCs w:val="24"/>
              <w:vertAlign w:val="superscript"/>
            </w:rPr>
            <w:t>9,14</w:t>
          </w:r>
        </w:sdtContent>
      </w:sdt>
      <w:r w:rsidR="00B941F5" w:rsidRPr="00CA2C6A">
        <w:rPr>
          <w:rFonts w:ascii="Arial" w:hAnsi="Arial" w:cs="Arial"/>
          <w:sz w:val="24"/>
          <w:szCs w:val="24"/>
        </w:rPr>
        <w:t>.</w:t>
      </w:r>
      <w:r w:rsidR="00E40BBD" w:rsidRPr="00CA2C6A">
        <w:rPr>
          <w:rFonts w:ascii="Arial" w:hAnsi="Arial" w:cs="Arial"/>
          <w:sz w:val="24"/>
          <w:szCs w:val="24"/>
        </w:rPr>
        <w:t xml:space="preserve">  </w:t>
      </w:r>
      <w:r w:rsidR="005E604F" w:rsidRPr="00CA2C6A">
        <w:rPr>
          <w:rFonts w:ascii="Arial" w:hAnsi="Arial" w:cs="Arial"/>
          <w:sz w:val="24"/>
          <w:szCs w:val="24"/>
        </w:rPr>
        <w:t>The most commonly affected regions were the mandible and maxilla, which explains the firm consistency observed in many of the lesions</w:t>
      </w:r>
      <w:sdt>
        <w:sdtPr>
          <w:rPr>
            <w:rFonts w:ascii="Arial" w:hAnsi="Arial" w:cs="Arial"/>
            <w:color w:val="000000"/>
            <w:sz w:val="24"/>
            <w:szCs w:val="24"/>
            <w:vertAlign w:val="superscript"/>
          </w:rPr>
          <w:tag w:val="MENDELEY_CITATION_v3_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"/>
          <w:id w:val="-1987306282"/>
          <w:placeholder>
            <w:docPart w:val="DefaultPlaceholder_-1854013440"/>
          </w:placeholder>
        </w:sdtPr>
        <w:sdtContent>
          <w:r w:rsidR="006E3914" w:rsidRPr="00CA2C6A">
            <w:rPr>
              <w:rFonts w:ascii="Arial" w:hAnsi="Arial" w:cs="Arial"/>
              <w:color w:val="000000"/>
              <w:sz w:val="24"/>
              <w:szCs w:val="24"/>
              <w:vertAlign w:val="superscript"/>
            </w:rPr>
            <w:t>21</w:t>
          </w:r>
        </w:sdtContent>
      </w:sdt>
      <w:r w:rsidRPr="00CA2C6A">
        <w:rPr>
          <w:rFonts w:ascii="Arial" w:hAnsi="Arial" w:cs="Arial"/>
          <w:sz w:val="24"/>
          <w:szCs w:val="24"/>
        </w:rPr>
        <w:t xml:space="preserve">. </w:t>
      </w:r>
      <w:r w:rsidR="00766EBF" w:rsidRPr="00CA2C6A">
        <w:rPr>
          <w:rFonts w:ascii="Arial" w:hAnsi="Arial" w:cs="Arial"/>
          <w:sz w:val="24"/>
          <w:szCs w:val="24"/>
        </w:rPr>
        <w:t xml:space="preserve">The average </w:t>
      </w:r>
      <w:r w:rsidR="000B581A" w:rsidRPr="00CA2C6A">
        <w:rPr>
          <w:rFonts w:ascii="Arial" w:hAnsi="Arial" w:cs="Arial"/>
          <w:sz w:val="24"/>
          <w:szCs w:val="24"/>
        </w:rPr>
        <w:t>tumour</w:t>
      </w:r>
      <w:r w:rsidR="00766EBF" w:rsidRPr="00CA2C6A">
        <w:rPr>
          <w:rFonts w:ascii="Arial" w:hAnsi="Arial" w:cs="Arial"/>
          <w:sz w:val="24"/>
          <w:szCs w:val="24"/>
        </w:rPr>
        <w:t xml:space="preserve"> duration</w:t>
      </w:r>
      <w:r w:rsidR="000B581A" w:rsidRPr="00CA2C6A">
        <w:rPr>
          <w:rFonts w:ascii="Arial" w:hAnsi="Arial" w:cs="Arial"/>
          <w:sz w:val="24"/>
          <w:szCs w:val="24"/>
        </w:rPr>
        <w:t>,</w:t>
      </w:r>
      <w:r w:rsidR="00766EBF" w:rsidRPr="00CA2C6A">
        <w:rPr>
          <w:rFonts w:ascii="Arial" w:hAnsi="Arial" w:cs="Arial"/>
          <w:sz w:val="24"/>
          <w:szCs w:val="24"/>
        </w:rPr>
        <w:t xml:space="preserve"> which appeared long</w:t>
      </w:r>
      <w:r w:rsidR="000B581A" w:rsidRPr="00CA2C6A">
        <w:rPr>
          <w:rFonts w:ascii="Arial" w:hAnsi="Arial" w:cs="Arial"/>
          <w:sz w:val="24"/>
          <w:szCs w:val="24"/>
        </w:rPr>
        <w:t>,</w:t>
      </w:r>
      <w:r w:rsidR="00766EBF" w:rsidRPr="00CA2C6A">
        <w:rPr>
          <w:rFonts w:ascii="Arial" w:hAnsi="Arial" w:cs="Arial"/>
          <w:sz w:val="24"/>
          <w:szCs w:val="24"/>
        </w:rPr>
        <w:t xml:space="preserve"> could probably be due to most of the </w:t>
      </w:r>
      <w:r w:rsidR="000B581A" w:rsidRPr="00CA2C6A">
        <w:rPr>
          <w:rFonts w:ascii="Arial" w:hAnsi="Arial" w:cs="Arial"/>
          <w:sz w:val="24"/>
          <w:szCs w:val="24"/>
        </w:rPr>
        <w:t>tumours</w:t>
      </w:r>
      <w:r w:rsidR="00766EBF" w:rsidRPr="00CA2C6A">
        <w:rPr>
          <w:rFonts w:ascii="Arial" w:hAnsi="Arial" w:cs="Arial"/>
          <w:sz w:val="24"/>
          <w:szCs w:val="24"/>
        </w:rPr>
        <w:t xml:space="preserve"> in the study are benign. Benign </w:t>
      </w:r>
      <w:r w:rsidR="000B581A" w:rsidRPr="00CA2C6A">
        <w:rPr>
          <w:rFonts w:ascii="Arial" w:hAnsi="Arial" w:cs="Arial"/>
          <w:sz w:val="24"/>
          <w:szCs w:val="24"/>
        </w:rPr>
        <w:t>tumours</w:t>
      </w:r>
      <w:r w:rsidR="00766EBF" w:rsidRPr="00CA2C6A">
        <w:rPr>
          <w:rFonts w:ascii="Arial" w:hAnsi="Arial" w:cs="Arial"/>
          <w:sz w:val="24"/>
          <w:szCs w:val="24"/>
        </w:rPr>
        <w:t xml:space="preserve"> have slow growth features</w:t>
      </w:r>
      <w:r w:rsidR="000B581A" w:rsidRPr="00CA2C6A">
        <w:rPr>
          <w:rFonts w:ascii="Arial" w:hAnsi="Arial" w:cs="Arial"/>
          <w:sz w:val="24"/>
          <w:szCs w:val="24"/>
        </w:rPr>
        <w:t>,</w:t>
      </w:r>
      <w:r w:rsidR="00766EBF" w:rsidRPr="00CA2C6A">
        <w:rPr>
          <w:rFonts w:ascii="Arial" w:hAnsi="Arial" w:cs="Arial"/>
          <w:sz w:val="24"/>
          <w:szCs w:val="24"/>
        </w:rPr>
        <w:t xml:space="preserve"> which may make patients not </w:t>
      </w:r>
      <w:r w:rsidR="000B581A" w:rsidRPr="00CA2C6A">
        <w:rPr>
          <w:rFonts w:ascii="Arial" w:hAnsi="Arial" w:cs="Arial"/>
          <w:sz w:val="24"/>
          <w:szCs w:val="24"/>
        </w:rPr>
        <w:t>present</w:t>
      </w:r>
      <w:r w:rsidR="00766EBF" w:rsidRPr="00CA2C6A">
        <w:rPr>
          <w:rFonts w:ascii="Arial" w:hAnsi="Arial" w:cs="Arial"/>
          <w:sz w:val="24"/>
          <w:szCs w:val="24"/>
        </w:rPr>
        <w:t xml:space="preserve"> on time, and these benign </w:t>
      </w:r>
      <w:r w:rsidR="000B581A" w:rsidRPr="00CA2C6A">
        <w:rPr>
          <w:rFonts w:ascii="Arial" w:hAnsi="Arial" w:cs="Arial"/>
          <w:sz w:val="24"/>
          <w:szCs w:val="24"/>
        </w:rPr>
        <w:t>tumours</w:t>
      </w:r>
      <w:r w:rsidR="00766EBF" w:rsidRPr="00CA2C6A">
        <w:rPr>
          <w:rFonts w:ascii="Arial" w:hAnsi="Arial" w:cs="Arial"/>
          <w:sz w:val="24"/>
          <w:szCs w:val="24"/>
        </w:rPr>
        <w:t xml:space="preserve"> may not be associated with pain except </w:t>
      </w:r>
      <w:r w:rsidR="000B581A" w:rsidRPr="00CA2C6A">
        <w:rPr>
          <w:rFonts w:ascii="Arial" w:hAnsi="Arial" w:cs="Arial"/>
          <w:sz w:val="24"/>
          <w:szCs w:val="24"/>
        </w:rPr>
        <w:t xml:space="preserve">when </w:t>
      </w:r>
      <w:r w:rsidR="00766EBF" w:rsidRPr="00CA2C6A">
        <w:rPr>
          <w:rFonts w:ascii="Arial" w:hAnsi="Arial" w:cs="Arial"/>
          <w:sz w:val="24"/>
          <w:szCs w:val="24"/>
        </w:rPr>
        <w:t xml:space="preserve">infected or </w:t>
      </w:r>
      <w:r w:rsidR="000B581A" w:rsidRPr="00CA2C6A">
        <w:rPr>
          <w:rFonts w:ascii="Arial" w:hAnsi="Arial" w:cs="Arial"/>
          <w:sz w:val="24"/>
          <w:szCs w:val="24"/>
        </w:rPr>
        <w:t xml:space="preserve">when </w:t>
      </w:r>
      <w:r w:rsidR="00766EBF" w:rsidRPr="00CA2C6A">
        <w:rPr>
          <w:rFonts w:ascii="Arial" w:hAnsi="Arial" w:cs="Arial"/>
          <w:sz w:val="24"/>
          <w:szCs w:val="24"/>
        </w:rPr>
        <w:t>there is nerve compression.</w:t>
      </w:r>
      <w:r w:rsidR="00966190" w:rsidRPr="00CA2C6A">
        <w:rPr>
          <w:rFonts w:ascii="Arial" w:hAnsi="Arial" w:cs="Arial"/>
        </w:rPr>
        <w:t xml:space="preserve"> Several</w:t>
      </w:r>
      <w:r w:rsidR="00E41F37" w:rsidRPr="00CA2C6A">
        <w:rPr>
          <w:rFonts w:ascii="Arial" w:hAnsi="Arial" w:cs="Arial"/>
        </w:rPr>
        <w:t xml:space="preserve"> other</w:t>
      </w:r>
      <w:r w:rsidR="00966190" w:rsidRPr="00CA2C6A">
        <w:rPr>
          <w:rFonts w:ascii="Arial" w:hAnsi="Arial" w:cs="Arial"/>
        </w:rPr>
        <w:t xml:space="preserve"> factors </w:t>
      </w:r>
      <w:r w:rsidR="00E41F37" w:rsidRPr="00CA2C6A">
        <w:rPr>
          <w:rFonts w:ascii="Arial" w:hAnsi="Arial" w:cs="Arial"/>
        </w:rPr>
        <w:t>could</w:t>
      </w:r>
      <w:r w:rsidR="00966190" w:rsidRPr="00CA2C6A">
        <w:rPr>
          <w:rFonts w:ascii="Arial" w:hAnsi="Arial" w:cs="Arial"/>
        </w:rPr>
        <w:t xml:space="preserve"> also contribute to delayed medical presentation, such as the predominantly out-of-pocket healthcare system, limited health insurance coverage, geographical barriers from rural referral points, use of self-medication, lack of health awareness, and the reliance on non-conventional medical practitioners</w:t>
      </w:r>
      <w:sdt>
        <w:sdtPr>
          <w:rPr>
            <w:rFonts w:ascii="Arial" w:hAnsi="Arial" w:cs="Arial"/>
            <w:color w:val="000000"/>
            <w:vertAlign w:val="superscript"/>
          </w:rPr>
          <w:tag w:val="MENDELEY_CITATION_v3_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"/>
          <w:id w:val="1074705451"/>
          <w:placeholder>
            <w:docPart w:val="DefaultPlaceholder_-1854013440"/>
          </w:placeholder>
        </w:sdtPr>
        <w:sdtContent>
          <w:r w:rsidR="006E3914" w:rsidRPr="00CA2C6A">
            <w:rPr>
              <w:rFonts w:ascii="Arial" w:hAnsi="Arial" w:cs="Arial"/>
              <w:color w:val="000000"/>
              <w:vertAlign w:val="superscript"/>
            </w:rPr>
            <w:t>22</w:t>
          </w:r>
        </w:sdtContent>
      </w:sdt>
      <w:r w:rsidR="00966190" w:rsidRPr="00CA2C6A">
        <w:rPr>
          <w:rFonts w:ascii="Arial" w:hAnsi="Arial" w:cs="Arial"/>
        </w:rPr>
        <w:t xml:space="preserve">. </w:t>
      </w:r>
      <w:r w:rsidRPr="00CA2C6A">
        <w:rPr>
          <w:rFonts w:ascii="Arial" w:hAnsi="Arial" w:cs="Arial"/>
          <w:sz w:val="24"/>
          <w:szCs w:val="24"/>
        </w:rPr>
        <w:t xml:space="preserve">Malignant </w:t>
      </w:r>
      <w:r w:rsidR="000B581A" w:rsidRPr="00CA2C6A">
        <w:rPr>
          <w:rFonts w:ascii="Arial" w:hAnsi="Arial" w:cs="Arial"/>
          <w:sz w:val="24"/>
          <w:szCs w:val="24"/>
        </w:rPr>
        <w:t>tumours</w:t>
      </w:r>
      <w:r w:rsidRPr="00CA2C6A">
        <w:rPr>
          <w:rFonts w:ascii="Arial" w:hAnsi="Arial" w:cs="Arial"/>
          <w:sz w:val="24"/>
          <w:szCs w:val="24"/>
        </w:rPr>
        <w:t>, on the other hand, were more frequently found in older children (above 10 years), which is consistent with other studies</w:t>
      </w:r>
      <w:sdt>
        <w:sdtPr>
          <w:rPr>
            <w:rFonts w:ascii="Arial" w:hAnsi="Arial" w:cs="Arial"/>
            <w:color w:val="000000"/>
            <w:sz w:val="24"/>
            <w:szCs w:val="24"/>
            <w:vertAlign w:val="superscript"/>
          </w:rPr>
          <w:tag w:val="MENDELEY_CITATION_v3_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"/>
          <w:id w:val="927923062"/>
          <w:placeholder>
            <w:docPart w:val="DefaultPlaceholder_-1854013440"/>
          </w:placeholder>
        </w:sdtPr>
        <w:sdtContent>
          <w:r w:rsidR="006E3914" w:rsidRPr="00CA2C6A">
            <w:rPr>
              <w:rFonts w:ascii="Arial" w:hAnsi="Arial" w:cs="Arial"/>
              <w:color w:val="000000"/>
              <w:sz w:val="24"/>
              <w:szCs w:val="24"/>
              <w:vertAlign w:val="superscript"/>
            </w:rPr>
            <w:t>8,14,24</w:t>
          </w:r>
        </w:sdtContent>
      </w:sdt>
      <w:r w:rsidRPr="00CA2C6A">
        <w:rPr>
          <w:rFonts w:ascii="Arial" w:hAnsi="Arial" w:cs="Arial"/>
          <w:sz w:val="24"/>
          <w:szCs w:val="24"/>
        </w:rPr>
        <w:t xml:space="preserve">. This adolescent age group coincides with </w:t>
      </w:r>
      <w:r w:rsidR="000B581A" w:rsidRPr="00CA2C6A">
        <w:rPr>
          <w:rFonts w:ascii="Arial" w:hAnsi="Arial" w:cs="Arial"/>
          <w:sz w:val="24"/>
          <w:szCs w:val="24"/>
        </w:rPr>
        <w:t xml:space="preserve">the </w:t>
      </w:r>
      <w:r w:rsidRPr="00CA2C6A">
        <w:rPr>
          <w:rFonts w:ascii="Arial" w:hAnsi="Arial" w:cs="Arial"/>
          <w:sz w:val="24"/>
          <w:szCs w:val="24"/>
        </w:rPr>
        <w:t>experimentation</w:t>
      </w:r>
      <w:r w:rsidR="005E604F" w:rsidRPr="00CA2C6A">
        <w:rPr>
          <w:rFonts w:ascii="Arial" w:hAnsi="Arial" w:cs="Arial"/>
          <w:sz w:val="24"/>
          <w:szCs w:val="24"/>
        </w:rPr>
        <w:t xml:space="preserve"> period</w:t>
      </w:r>
      <w:r w:rsidRPr="00CA2C6A">
        <w:rPr>
          <w:rFonts w:ascii="Arial" w:hAnsi="Arial" w:cs="Arial"/>
          <w:sz w:val="24"/>
          <w:szCs w:val="24"/>
        </w:rPr>
        <w:t xml:space="preserve"> with substances such as alcohol and tobacco, in addition to genetic and environmental factors that may contribute to increased malignancy rates.</w:t>
      </w:r>
    </w:p>
    <w:p w14:paraId="6B046436" w14:textId="0328B8A7" w:rsidR="00E051B4"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 xml:space="preserve">Among the malignant cases biopsied in this study, </w:t>
      </w:r>
      <w:r w:rsidR="00A8068C" w:rsidRPr="00CA2C6A">
        <w:rPr>
          <w:rFonts w:ascii="Arial" w:hAnsi="Arial" w:cs="Arial"/>
          <w:sz w:val="24"/>
          <w:szCs w:val="24"/>
        </w:rPr>
        <w:t>haemato-lymphoid malignancy</w:t>
      </w:r>
      <w:r w:rsidRPr="00CA2C6A">
        <w:rPr>
          <w:rFonts w:ascii="Arial" w:hAnsi="Arial" w:cs="Arial"/>
          <w:sz w:val="24"/>
          <w:szCs w:val="24"/>
        </w:rPr>
        <w:t xml:space="preserve"> was the most frequently observed</w:t>
      </w:r>
      <w:sdt>
        <w:sdtPr>
          <w:rPr>
            <w:rFonts w:ascii="Arial" w:hAnsi="Arial" w:cs="Arial"/>
            <w:color w:val="000000"/>
            <w:sz w:val="24"/>
            <w:szCs w:val="24"/>
            <w:vertAlign w:val="superscript"/>
          </w:rPr>
          <w:tag w:val="MENDELEY_CITATION_v3_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
          <w:id w:val="-472054978"/>
          <w:placeholder>
            <w:docPart w:val="DefaultPlaceholder_-1854013440"/>
          </w:placeholder>
        </w:sdtPr>
        <w:sdtContent>
          <w:r w:rsidR="006E3914" w:rsidRPr="00CA2C6A">
            <w:rPr>
              <w:rFonts w:ascii="Arial" w:hAnsi="Arial" w:cs="Arial"/>
              <w:color w:val="000000"/>
              <w:sz w:val="24"/>
              <w:szCs w:val="24"/>
              <w:vertAlign w:val="superscript"/>
            </w:rPr>
            <w:t>2,9</w:t>
          </w:r>
        </w:sdtContent>
      </w:sdt>
      <w:r w:rsidR="000B581A" w:rsidRPr="00CA2C6A">
        <w:rPr>
          <w:rFonts w:ascii="Arial" w:hAnsi="Arial" w:cs="Arial"/>
          <w:sz w:val="24"/>
          <w:szCs w:val="24"/>
        </w:rPr>
        <w:t>. The diffuse</w:t>
      </w:r>
      <w:r w:rsidR="00D673AF" w:rsidRPr="00CA2C6A">
        <w:rPr>
          <w:rFonts w:ascii="Arial" w:hAnsi="Arial" w:cs="Arial"/>
          <w:sz w:val="24"/>
          <w:szCs w:val="24"/>
        </w:rPr>
        <w:t xml:space="preserve"> lymphocytic lymphoma</w:t>
      </w:r>
      <w:r w:rsidR="002B70AE" w:rsidRPr="00CA2C6A">
        <w:rPr>
          <w:rFonts w:ascii="Arial" w:hAnsi="Arial" w:cs="Arial"/>
          <w:sz w:val="24"/>
          <w:szCs w:val="24"/>
        </w:rPr>
        <w:t>s</w:t>
      </w:r>
      <w:r w:rsidR="00D673AF" w:rsidRPr="00CA2C6A">
        <w:rPr>
          <w:rFonts w:ascii="Arial" w:hAnsi="Arial" w:cs="Arial"/>
          <w:sz w:val="24"/>
          <w:szCs w:val="24"/>
        </w:rPr>
        <w:t xml:space="preserve"> </w:t>
      </w:r>
      <w:r w:rsidR="000B581A" w:rsidRPr="00CA2C6A">
        <w:rPr>
          <w:rFonts w:ascii="Arial" w:hAnsi="Arial" w:cs="Arial"/>
          <w:sz w:val="24"/>
          <w:szCs w:val="24"/>
        </w:rPr>
        <w:t>contradict</w:t>
      </w:r>
      <w:r w:rsidRPr="00CA2C6A">
        <w:rPr>
          <w:rFonts w:ascii="Arial" w:hAnsi="Arial" w:cs="Arial"/>
          <w:sz w:val="24"/>
          <w:szCs w:val="24"/>
        </w:rPr>
        <w:t xml:space="preserve"> previous findings that identified Burkitt’s lymphoma as the predominant malignant </w:t>
      </w:r>
      <w:r w:rsidR="000B581A" w:rsidRPr="00CA2C6A">
        <w:rPr>
          <w:rFonts w:ascii="Arial" w:hAnsi="Arial" w:cs="Arial"/>
          <w:sz w:val="24"/>
          <w:szCs w:val="24"/>
        </w:rPr>
        <w:t>tumour</w:t>
      </w:r>
      <w:r w:rsidR="00264C9F" w:rsidRPr="00CA2C6A">
        <w:rPr>
          <w:rFonts w:ascii="Arial" w:hAnsi="Arial" w:cs="Arial"/>
          <w:sz w:val="24"/>
          <w:szCs w:val="24"/>
        </w:rPr>
        <w:t xml:space="preserve"> (Tab</w:t>
      </w:r>
      <w:r w:rsidR="000B581A" w:rsidRPr="00CA2C6A">
        <w:rPr>
          <w:rFonts w:ascii="Arial" w:hAnsi="Arial" w:cs="Arial"/>
          <w:sz w:val="24"/>
          <w:szCs w:val="24"/>
        </w:rPr>
        <w:t xml:space="preserve">le </w:t>
      </w:r>
      <w:r w:rsidR="00264C9F" w:rsidRPr="00CA2C6A">
        <w:rPr>
          <w:rFonts w:ascii="Arial" w:hAnsi="Arial" w:cs="Arial"/>
          <w:sz w:val="24"/>
          <w:szCs w:val="24"/>
        </w:rPr>
        <w:t>3)</w:t>
      </w:r>
      <w:sdt>
        <w:sdtPr>
          <w:rPr>
            <w:rFonts w:ascii="Arial" w:hAnsi="Arial" w:cs="Arial"/>
            <w:color w:val="000000"/>
            <w:sz w:val="24"/>
            <w:szCs w:val="24"/>
            <w:vertAlign w:val="superscript"/>
          </w:rPr>
          <w:tag w:val="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"/>
          <w:id w:val="349845285"/>
          <w:placeholder>
            <w:docPart w:val="DefaultPlaceholder_-1854013440"/>
          </w:placeholder>
        </w:sdtPr>
        <w:sdtContent>
          <w:r w:rsidR="006E3914" w:rsidRPr="00CA2C6A">
            <w:rPr>
              <w:rFonts w:ascii="Arial" w:hAnsi="Arial" w:cs="Arial"/>
              <w:color w:val="000000"/>
              <w:sz w:val="24"/>
              <w:szCs w:val="24"/>
              <w:vertAlign w:val="superscript"/>
            </w:rPr>
            <w:t>8,9,14</w:t>
          </w:r>
        </w:sdtContent>
      </w:sdt>
      <w:r w:rsidRPr="00CA2C6A">
        <w:rPr>
          <w:rFonts w:ascii="Arial" w:hAnsi="Arial" w:cs="Arial"/>
          <w:sz w:val="24"/>
          <w:szCs w:val="24"/>
        </w:rPr>
        <w:t xml:space="preserve">. </w:t>
      </w:r>
      <w:r w:rsidR="000F43C3" w:rsidRPr="00CA2C6A">
        <w:rPr>
          <w:rFonts w:ascii="Arial" w:hAnsi="Arial" w:cs="Arial"/>
          <w:sz w:val="24"/>
          <w:szCs w:val="24"/>
        </w:rPr>
        <w:t>R</w:t>
      </w:r>
      <w:r w:rsidR="002939F4" w:rsidRPr="00CA2C6A">
        <w:rPr>
          <w:rFonts w:ascii="Arial" w:hAnsi="Arial" w:cs="Arial"/>
          <w:sz w:val="24"/>
          <w:szCs w:val="24"/>
        </w:rPr>
        <w:t xml:space="preserve">egion where study </w:t>
      </w:r>
      <w:r w:rsidR="00264C9F" w:rsidRPr="00CA2C6A">
        <w:rPr>
          <w:rFonts w:ascii="Arial" w:hAnsi="Arial" w:cs="Arial"/>
          <w:sz w:val="24"/>
          <w:szCs w:val="24"/>
        </w:rPr>
        <w:t>was</w:t>
      </w:r>
      <w:r w:rsidR="002939F4" w:rsidRPr="00CA2C6A">
        <w:rPr>
          <w:rFonts w:ascii="Arial" w:hAnsi="Arial" w:cs="Arial"/>
          <w:sz w:val="24"/>
          <w:szCs w:val="24"/>
        </w:rPr>
        <w:t xml:space="preserve"> conducted matters, </w:t>
      </w:r>
      <w:r w:rsidR="00E64A01" w:rsidRPr="00CA2C6A">
        <w:rPr>
          <w:rFonts w:ascii="Arial" w:hAnsi="Arial" w:cs="Arial"/>
          <w:sz w:val="24"/>
          <w:szCs w:val="24"/>
        </w:rPr>
        <w:t xml:space="preserve">Burkitt’s lymphoma is endemic in some </w:t>
      </w:r>
      <w:r w:rsidR="00ED5999" w:rsidRPr="00CA2C6A">
        <w:rPr>
          <w:rFonts w:ascii="Arial" w:hAnsi="Arial" w:cs="Arial"/>
          <w:sz w:val="24"/>
          <w:szCs w:val="24"/>
        </w:rPr>
        <w:t>parts</w:t>
      </w:r>
      <w:r w:rsidR="00E64A01" w:rsidRPr="00CA2C6A">
        <w:rPr>
          <w:rFonts w:ascii="Arial" w:hAnsi="Arial" w:cs="Arial"/>
          <w:sz w:val="24"/>
          <w:szCs w:val="24"/>
        </w:rPr>
        <w:t xml:space="preserve"> of Africa due to high </w:t>
      </w:r>
      <w:r w:rsidR="00ED5999" w:rsidRPr="00CA2C6A">
        <w:rPr>
          <w:rFonts w:ascii="Arial" w:hAnsi="Arial" w:cs="Arial"/>
          <w:sz w:val="24"/>
          <w:szCs w:val="24"/>
        </w:rPr>
        <w:t>mosquito</w:t>
      </w:r>
      <w:r w:rsidR="00E64A01" w:rsidRPr="00CA2C6A">
        <w:rPr>
          <w:rFonts w:ascii="Arial" w:hAnsi="Arial" w:cs="Arial"/>
          <w:sz w:val="24"/>
          <w:szCs w:val="24"/>
        </w:rPr>
        <w:t xml:space="preserve"> infestation</w:t>
      </w:r>
      <w:r w:rsidR="00ED5999" w:rsidRPr="00CA2C6A">
        <w:rPr>
          <w:rFonts w:ascii="Arial" w:hAnsi="Arial" w:cs="Arial"/>
          <w:sz w:val="24"/>
          <w:szCs w:val="24"/>
        </w:rPr>
        <w:t>,</w:t>
      </w:r>
      <w:r w:rsidR="00E64A01" w:rsidRPr="00CA2C6A">
        <w:rPr>
          <w:rFonts w:ascii="Arial" w:hAnsi="Arial" w:cs="Arial"/>
          <w:sz w:val="24"/>
          <w:szCs w:val="24"/>
        </w:rPr>
        <w:t xml:space="preserve"> unlike the western </w:t>
      </w:r>
      <w:r w:rsidR="00716E2A" w:rsidRPr="00CA2C6A">
        <w:rPr>
          <w:rFonts w:ascii="Arial" w:hAnsi="Arial" w:cs="Arial"/>
          <w:sz w:val="24"/>
          <w:szCs w:val="24"/>
        </w:rPr>
        <w:t xml:space="preserve">world, </w:t>
      </w:r>
      <w:r w:rsidR="00716E2A" w:rsidRPr="00CA2C6A">
        <w:rPr>
          <w:rFonts w:ascii="Arial" w:hAnsi="Arial" w:cs="Arial"/>
          <w:sz w:val="24"/>
          <w:szCs w:val="24"/>
        </w:rPr>
        <w:lastRenderedPageBreak/>
        <w:t>Aregbesola</w:t>
      </w:r>
      <w:r w:rsidR="00994736" w:rsidRPr="00CA2C6A">
        <w:rPr>
          <w:rFonts w:ascii="Arial" w:hAnsi="Arial" w:cs="Arial"/>
          <w:sz w:val="24"/>
          <w:szCs w:val="24"/>
        </w:rPr>
        <w:t xml:space="preserve"> et al</w:t>
      </w:r>
      <w:sdt>
        <w:sdtPr>
          <w:rPr>
            <w:rFonts w:ascii="Arial" w:hAnsi="Arial" w:cs="Arial"/>
            <w:color w:val="000000"/>
            <w:sz w:val="24"/>
            <w:szCs w:val="24"/>
            <w:vertAlign w:val="superscript"/>
          </w:rPr>
          <w:tag w:val="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"/>
          <w:id w:val="-372538539"/>
          <w:placeholder>
            <w:docPart w:val="DefaultPlaceholder_-1854013440"/>
          </w:placeholder>
        </w:sdtPr>
        <w:sdtContent>
          <w:r w:rsidR="006E3914" w:rsidRPr="00CA2C6A">
            <w:rPr>
              <w:rFonts w:ascii="Arial" w:hAnsi="Arial" w:cs="Arial"/>
              <w:color w:val="000000"/>
              <w:sz w:val="24"/>
              <w:szCs w:val="24"/>
              <w:vertAlign w:val="superscript"/>
            </w:rPr>
            <w:t>9,24</w:t>
          </w:r>
        </w:sdtContent>
      </w:sdt>
      <w:r w:rsidR="00994736" w:rsidRPr="00CA2C6A">
        <w:rPr>
          <w:rFonts w:ascii="Arial" w:hAnsi="Arial" w:cs="Arial"/>
          <w:sz w:val="24"/>
          <w:szCs w:val="24"/>
        </w:rPr>
        <w:t xml:space="preserve"> stud</w:t>
      </w:r>
      <w:r w:rsidR="00ED5999" w:rsidRPr="00CA2C6A">
        <w:rPr>
          <w:rFonts w:ascii="Arial" w:hAnsi="Arial" w:cs="Arial"/>
          <w:sz w:val="24"/>
          <w:szCs w:val="24"/>
        </w:rPr>
        <w:t>ied a population</w:t>
      </w:r>
      <w:r w:rsidR="00994736" w:rsidRPr="00CA2C6A">
        <w:rPr>
          <w:rFonts w:ascii="Arial" w:hAnsi="Arial" w:cs="Arial"/>
          <w:sz w:val="24"/>
          <w:szCs w:val="24"/>
        </w:rPr>
        <w:t xml:space="preserve"> in a Sub-urban South West</w:t>
      </w:r>
      <w:r w:rsidR="00ED5999" w:rsidRPr="00CA2C6A">
        <w:rPr>
          <w:rFonts w:ascii="Arial" w:hAnsi="Arial" w:cs="Arial"/>
          <w:sz w:val="24"/>
          <w:szCs w:val="24"/>
        </w:rPr>
        <w:t xml:space="preserve"> Nigeria,</w:t>
      </w:r>
      <w:r w:rsidR="00994736" w:rsidRPr="00CA2C6A">
        <w:rPr>
          <w:rFonts w:ascii="Arial" w:hAnsi="Arial" w:cs="Arial"/>
          <w:sz w:val="24"/>
          <w:szCs w:val="24"/>
        </w:rPr>
        <w:t xml:space="preserve"> </w:t>
      </w:r>
      <w:r w:rsidR="00ED5999" w:rsidRPr="00CA2C6A">
        <w:rPr>
          <w:rFonts w:ascii="Arial" w:hAnsi="Arial" w:cs="Arial"/>
          <w:sz w:val="24"/>
          <w:szCs w:val="24"/>
        </w:rPr>
        <w:t>well</w:t>
      </w:r>
      <w:r w:rsidR="00994736" w:rsidRPr="00CA2C6A">
        <w:rPr>
          <w:rFonts w:ascii="Arial" w:hAnsi="Arial" w:cs="Arial"/>
          <w:sz w:val="24"/>
          <w:szCs w:val="24"/>
        </w:rPr>
        <w:t xml:space="preserve"> infested with </w:t>
      </w:r>
      <w:r w:rsidR="00ED5999" w:rsidRPr="00CA2C6A">
        <w:rPr>
          <w:rFonts w:ascii="Arial" w:hAnsi="Arial" w:cs="Arial"/>
          <w:sz w:val="24"/>
          <w:szCs w:val="24"/>
        </w:rPr>
        <w:t>mosquitoes,</w:t>
      </w:r>
      <w:r w:rsidR="00994736" w:rsidRPr="00CA2C6A">
        <w:rPr>
          <w:rFonts w:ascii="Arial" w:hAnsi="Arial" w:cs="Arial"/>
          <w:sz w:val="24"/>
          <w:szCs w:val="24"/>
        </w:rPr>
        <w:t xml:space="preserve"> unlike this study conducted at an </w:t>
      </w:r>
      <w:r w:rsidR="00716E2A" w:rsidRPr="00CA2C6A">
        <w:rPr>
          <w:rFonts w:ascii="Arial" w:hAnsi="Arial" w:cs="Arial"/>
          <w:sz w:val="24"/>
          <w:szCs w:val="24"/>
        </w:rPr>
        <w:t>urban</w:t>
      </w:r>
      <w:r w:rsidR="00994736" w:rsidRPr="00CA2C6A">
        <w:rPr>
          <w:rFonts w:ascii="Arial" w:hAnsi="Arial" w:cs="Arial"/>
          <w:sz w:val="24"/>
          <w:szCs w:val="24"/>
        </w:rPr>
        <w:t xml:space="preserve"> health institution in Lagos</w:t>
      </w:r>
      <w:r w:rsidR="00E40BBD" w:rsidRPr="00CA2C6A">
        <w:rPr>
          <w:rFonts w:ascii="Arial" w:hAnsi="Arial" w:cs="Arial"/>
          <w:sz w:val="24"/>
          <w:szCs w:val="24"/>
        </w:rPr>
        <w:t>.</w:t>
      </w:r>
      <w:sdt>
        <w:sdtPr>
          <w:rPr>
            <w:rFonts w:ascii="Arial" w:hAnsi="Arial" w:cs="Arial"/>
            <w:color w:val="000000"/>
            <w:sz w:val="24"/>
            <w:szCs w:val="24"/>
            <w:vertAlign w:val="superscript"/>
          </w:rPr>
          <w:tag w:val="MENDELEY_CITATION_v3_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"/>
          <w:id w:val="234668590"/>
          <w:placeholder>
            <w:docPart w:val="DefaultPlaceholder_-1854013440"/>
          </w:placeholder>
        </w:sdtPr>
        <w:sdtContent>
          <w:r w:rsidR="006E3914" w:rsidRPr="00CA2C6A">
            <w:rPr>
              <w:rFonts w:ascii="Arial" w:hAnsi="Arial" w:cs="Arial"/>
              <w:color w:val="000000"/>
              <w:sz w:val="24"/>
              <w:szCs w:val="24"/>
              <w:vertAlign w:val="superscript"/>
            </w:rPr>
            <w:t>8,9,25</w:t>
          </w:r>
        </w:sdtContent>
      </w:sdt>
      <w:r w:rsidR="00E40BBD" w:rsidRPr="00CA2C6A">
        <w:rPr>
          <w:rFonts w:ascii="Arial" w:hAnsi="Arial" w:cs="Arial"/>
          <w:sz w:val="24"/>
          <w:szCs w:val="24"/>
        </w:rPr>
        <w:t xml:space="preserve"> In addition,</w:t>
      </w:r>
      <w:r w:rsidR="00E64A01" w:rsidRPr="00CA2C6A">
        <w:rPr>
          <w:rFonts w:ascii="Arial" w:hAnsi="Arial" w:cs="Arial"/>
          <w:sz w:val="24"/>
          <w:szCs w:val="24"/>
        </w:rPr>
        <w:t xml:space="preserve"> </w:t>
      </w:r>
      <w:r w:rsidR="00ED5999" w:rsidRPr="00CA2C6A">
        <w:rPr>
          <w:rFonts w:ascii="Arial" w:hAnsi="Arial" w:cs="Arial"/>
          <w:sz w:val="24"/>
          <w:szCs w:val="24"/>
        </w:rPr>
        <w:t xml:space="preserve">the </w:t>
      </w:r>
      <w:r w:rsidR="00E64A01" w:rsidRPr="00CA2C6A">
        <w:rPr>
          <w:rFonts w:ascii="Arial" w:hAnsi="Arial" w:cs="Arial"/>
          <w:sz w:val="24"/>
          <w:szCs w:val="24"/>
        </w:rPr>
        <w:t xml:space="preserve">study sample size </w:t>
      </w:r>
      <w:r w:rsidR="00ED5999" w:rsidRPr="00CA2C6A">
        <w:rPr>
          <w:rFonts w:ascii="Arial" w:hAnsi="Arial" w:cs="Arial"/>
          <w:sz w:val="24"/>
          <w:szCs w:val="24"/>
        </w:rPr>
        <w:t>is also</w:t>
      </w:r>
      <w:r w:rsidR="00E64A01" w:rsidRPr="00CA2C6A">
        <w:rPr>
          <w:rFonts w:ascii="Arial" w:hAnsi="Arial" w:cs="Arial"/>
          <w:sz w:val="24"/>
          <w:szCs w:val="24"/>
        </w:rPr>
        <w:t xml:space="preserve"> important</w:t>
      </w:r>
      <w:r w:rsidR="00ED5999" w:rsidRPr="00CA2C6A">
        <w:rPr>
          <w:rFonts w:ascii="Arial" w:hAnsi="Arial" w:cs="Arial"/>
          <w:sz w:val="24"/>
          <w:szCs w:val="24"/>
        </w:rPr>
        <w:t>;</w:t>
      </w:r>
      <w:r w:rsidR="00E64A01" w:rsidRPr="00CA2C6A">
        <w:rPr>
          <w:rFonts w:ascii="Arial" w:hAnsi="Arial" w:cs="Arial"/>
          <w:sz w:val="24"/>
          <w:szCs w:val="24"/>
        </w:rPr>
        <w:t xml:space="preserve"> </w:t>
      </w:r>
      <w:r w:rsidR="00ED5999" w:rsidRPr="00CA2C6A">
        <w:rPr>
          <w:rFonts w:ascii="Arial" w:hAnsi="Arial" w:cs="Arial"/>
          <w:sz w:val="24"/>
          <w:szCs w:val="24"/>
        </w:rPr>
        <w:t>few</w:t>
      </w:r>
      <w:r w:rsidR="00E64A01" w:rsidRPr="00CA2C6A">
        <w:rPr>
          <w:rFonts w:ascii="Arial" w:hAnsi="Arial" w:cs="Arial"/>
          <w:sz w:val="24"/>
          <w:szCs w:val="24"/>
        </w:rPr>
        <w:t xml:space="preserve"> do not </w:t>
      </w:r>
      <w:r w:rsidR="00ED5999" w:rsidRPr="00CA2C6A">
        <w:rPr>
          <w:rFonts w:ascii="Arial" w:hAnsi="Arial" w:cs="Arial"/>
          <w:sz w:val="24"/>
          <w:szCs w:val="24"/>
        </w:rPr>
        <w:t xml:space="preserve">effectively </w:t>
      </w:r>
      <w:r w:rsidR="00E64A01" w:rsidRPr="00CA2C6A">
        <w:rPr>
          <w:rFonts w:ascii="Arial" w:hAnsi="Arial" w:cs="Arial"/>
          <w:sz w:val="24"/>
          <w:szCs w:val="24"/>
        </w:rPr>
        <w:t>reflect the</w:t>
      </w:r>
      <w:r w:rsidR="00ED5999" w:rsidRPr="00CA2C6A">
        <w:rPr>
          <w:rFonts w:ascii="Arial" w:hAnsi="Arial" w:cs="Arial"/>
          <w:sz w:val="24"/>
          <w:szCs w:val="24"/>
        </w:rPr>
        <w:t xml:space="preserve"> size of a problem</w:t>
      </w:r>
      <w:r w:rsidR="00E64A01" w:rsidRPr="00CA2C6A">
        <w:rPr>
          <w:rFonts w:ascii="Arial" w:hAnsi="Arial" w:cs="Arial"/>
          <w:sz w:val="24"/>
          <w:szCs w:val="24"/>
        </w:rPr>
        <w:t xml:space="preserve"> in </w:t>
      </w:r>
      <w:r w:rsidR="00933A09" w:rsidRPr="00CA2C6A">
        <w:rPr>
          <w:rFonts w:ascii="Arial" w:hAnsi="Arial" w:cs="Arial"/>
          <w:sz w:val="24"/>
          <w:szCs w:val="24"/>
        </w:rPr>
        <w:t xml:space="preserve">the </w:t>
      </w:r>
      <w:r w:rsidR="00E64A01" w:rsidRPr="00CA2C6A">
        <w:rPr>
          <w:rFonts w:ascii="Arial" w:hAnsi="Arial" w:cs="Arial"/>
          <w:sz w:val="24"/>
          <w:szCs w:val="24"/>
        </w:rPr>
        <w:t>locality</w:t>
      </w:r>
      <w:r w:rsidR="00ED5999" w:rsidRPr="00CA2C6A">
        <w:rPr>
          <w:rFonts w:ascii="Arial" w:hAnsi="Arial" w:cs="Arial"/>
          <w:sz w:val="24"/>
          <w:szCs w:val="24"/>
        </w:rPr>
        <w:t>.</w:t>
      </w:r>
      <w:r w:rsidR="00E64A01" w:rsidRPr="00CA2C6A">
        <w:rPr>
          <w:rFonts w:ascii="Arial" w:hAnsi="Arial" w:cs="Arial"/>
          <w:sz w:val="24"/>
          <w:szCs w:val="24"/>
        </w:rPr>
        <w:t xml:space="preserve"> </w:t>
      </w:r>
      <w:r w:rsidR="00ED5999" w:rsidRPr="00CA2C6A">
        <w:rPr>
          <w:rFonts w:ascii="Arial" w:hAnsi="Arial" w:cs="Arial"/>
          <w:sz w:val="24"/>
          <w:szCs w:val="24"/>
        </w:rPr>
        <w:t>The</w:t>
      </w:r>
      <w:r w:rsidR="00E64A01" w:rsidRPr="00CA2C6A">
        <w:rPr>
          <w:rFonts w:ascii="Arial" w:hAnsi="Arial" w:cs="Arial"/>
          <w:sz w:val="24"/>
          <w:szCs w:val="24"/>
        </w:rPr>
        <w:t xml:space="preserve"> pattern of record keeping in the </w:t>
      </w:r>
      <w:r w:rsidR="00ED5999" w:rsidRPr="00CA2C6A">
        <w:rPr>
          <w:rFonts w:ascii="Arial" w:hAnsi="Arial" w:cs="Arial"/>
          <w:sz w:val="24"/>
          <w:szCs w:val="24"/>
        </w:rPr>
        <w:t>study location</w:t>
      </w:r>
      <w:r w:rsidR="00933A09" w:rsidRPr="00CA2C6A">
        <w:rPr>
          <w:rFonts w:ascii="Arial" w:hAnsi="Arial" w:cs="Arial"/>
          <w:sz w:val="24"/>
          <w:szCs w:val="24"/>
        </w:rPr>
        <w:t xml:space="preserve"> may also present research study disparities</w:t>
      </w:r>
      <w:r w:rsidR="00E64A01" w:rsidRPr="00CA2C6A">
        <w:rPr>
          <w:rFonts w:ascii="Arial" w:hAnsi="Arial" w:cs="Arial"/>
          <w:sz w:val="24"/>
          <w:szCs w:val="24"/>
        </w:rPr>
        <w:t xml:space="preserve">. </w:t>
      </w:r>
      <w:r w:rsidR="004A49E2" w:rsidRPr="00CA2C6A">
        <w:rPr>
          <w:rFonts w:ascii="Arial" w:hAnsi="Arial" w:cs="Arial"/>
          <w:color w:val="242021"/>
          <w:sz w:val="24"/>
          <w:szCs w:val="24"/>
        </w:rPr>
        <w:t>Malignant neoplasms are rare in children</w:t>
      </w:r>
      <w:sdt>
        <w:sdtPr>
          <w:rPr>
            <w:rFonts w:ascii="Arial" w:hAnsi="Arial" w:cs="Arial"/>
            <w:color w:val="000000"/>
            <w:sz w:val="24"/>
            <w:szCs w:val="24"/>
            <w:vertAlign w:val="superscript"/>
          </w:rPr>
          <w:tag w:val="MENDELEY_CITATION_v3_eyJjaXRhdGlvbklEIjoiTUVOREVMRVlfQ0lUQVRJT05fYzAzNjIwNTItM2YzZS00ZTMzLThlMDctNTUyOWIzZTEzNTM1IiwicHJvcGVydGllcyI6eyJub3RlSW5kZXgiOjB9LCJpc0VkaXRlZCI6ZmFsc2UsIm1hbnVhbE92ZXJyaWRlIjp7ImlzTWFudWFsbHlPdmVycmlkZGVuIjpmYWxzZSwiY2l0ZXByb2NUZXh0IjoiPHN1cD4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1dfQ=="/>
          <w:id w:val="-1566942568"/>
          <w:placeholder>
            <w:docPart w:val="DefaultPlaceholder_-1854013440"/>
          </w:placeholder>
        </w:sdtPr>
        <w:sdtContent>
          <w:r w:rsidR="006E3914" w:rsidRPr="00CA2C6A">
            <w:rPr>
              <w:rFonts w:ascii="Arial" w:hAnsi="Arial" w:cs="Arial"/>
              <w:color w:val="000000"/>
              <w:sz w:val="24"/>
              <w:szCs w:val="24"/>
              <w:vertAlign w:val="superscript"/>
            </w:rPr>
            <w:t>25</w:t>
          </w:r>
        </w:sdtContent>
      </w:sdt>
      <w:r w:rsidR="004A49E2" w:rsidRPr="00CA2C6A">
        <w:rPr>
          <w:rFonts w:ascii="Arial" w:hAnsi="Arial" w:cs="Arial"/>
          <w:color w:val="242021"/>
          <w:sz w:val="24"/>
          <w:szCs w:val="24"/>
        </w:rPr>
        <w:t>, yet they could have severe and dangerous consequences for pediatric patients</w:t>
      </w:r>
      <w:sdt>
        <w:sdtPr>
          <w:rPr>
            <w:rFonts w:ascii="Arial" w:hAnsi="Arial" w:cs="Arial"/>
            <w:color w:val="000000"/>
            <w:sz w:val="24"/>
            <w:szCs w:val="24"/>
            <w:vertAlign w:val="superscript"/>
          </w:rPr>
          <w:tag w:val="MENDELEY_CITATION_v3_eyJjaXRhdGlvbklEIjoiTUVOREVMRVlfQ0lUQVRJT05fZmVjNWYwOWItZmJlMy00YzFiLWEzMTYtZDg5N2UzYjdmMDYyIiwicHJvcGVydGllcyI6eyJub3RlSW5kZXgiOjB9LCJpc0VkaXRlZCI6ZmFsc2UsIm1hbnVhbE92ZXJyaWRlIjp7ImlzTWFudWFsbHlPdmVycmlkZGVuIjpmYWxzZSwiY2l0ZXByb2NUZXh0IjoiPHN1cD4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1dfQ=="/>
          <w:id w:val="-809088746"/>
          <w:placeholder>
            <w:docPart w:val="DefaultPlaceholder_-1854013440"/>
          </w:placeholder>
        </w:sdtPr>
        <w:sdtContent>
          <w:r w:rsidR="006E3914" w:rsidRPr="00CA2C6A">
            <w:rPr>
              <w:rFonts w:ascii="Arial" w:hAnsi="Arial" w:cs="Arial"/>
              <w:color w:val="000000"/>
              <w:sz w:val="24"/>
              <w:szCs w:val="24"/>
              <w:vertAlign w:val="superscript"/>
            </w:rPr>
            <w:t>25</w:t>
          </w:r>
        </w:sdtContent>
      </w:sdt>
      <w:r w:rsidR="004A49E2" w:rsidRPr="00CA2C6A">
        <w:rPr>
          <w:rFonts w:ascii="Arial" w:hAnsi="Arial" w:cs="Arial"/>
          <w:color w:val="242021"/>
          <w:sz w:val="24"/>
          <w:szCs w:val="24"/>
        </w:rPr>
        <w:t>.</w:t>
      </w:r>
      <w:r w:rsidR="00D44F50" w:rsidRPr="00CA2C6A">
        <w:rPr>
          <w:rFonts w:ascii="Arial" w:hAnsi="Arial" w:cs="Arial"/>
          <w:color w:val="242021"/>
          <w:sz w:val="24"/>
          <w:szCs w:val="24"/>
        </w:rPr>
        <w:t xml:space="preserve"> </w:t>
      </w:r>
      <w:r w:rsidR="004A49E2" w:rsidRPr="00CA2C6A">
        <w:rPr>
          <w:rFonts w:ascii="Arial" w:hAnsi="Arial" w:cs="Arial"/>
          <w:color w:val="242021"/>
          <w:sz w:val="24"/>
          <w:szCs w:val="24"/>
        </w:rPr>
        <w:t xml:space="preserve">These </w:t>
      </w:r>
      <w:r w:rsidR="00ED5999" w:rsidRPr="00CA2C6A">
        <w:rPr>
          <w:rFonts w:ascii="Arial" w:hAnsi="Arial" w:cs="Arial"/>
          <w:color w:val="242021"/>
          <w:sz w:val="24"/>
          <w:szCs w:val="24"/>
        </w:rPr>
        <w:t>tumours</w:t>
      </w:r>
      <w:r w:rsidR="004A49E2" w:rsidRPr="00CA2C6A">
        <w:rPr>
          <w:rFonts w:ascii="Arial" w:hAnsi="Arial" w:cs="Arial"/>
          <w:color w:val="242021"/>
          <w:sz w:val="24"/>
          <w:szCs w:val="24"/>
        </w:rPr>
        <w:t xml:space="preserve"> are considered the second cause of mortality among 4–</w:t>
      </w:r>
      <w:r w:rsidR="00ED5999" w:rsidRPr="00CA2C6A">
        <w:rPr>
          <w:rFonts w:ascii="Arial" w:hAnsi="Arial" w:cs="Arial"/>
          <w:color w:val="242021"/>
          <w:sz w:val="24"/>
          <w:szCs w:val="24"/>
        </w:rPr>
        <w:t>15-year-old</w:t>
      </w:r>
      <w:r w:rsidR="004A49E2" w:rsidRPr="00CA2C6A">
        <w:rPr>
          <w:rFonts w:ascii="Arial" w:hAnsi="Arial" w:cs="Arial"/>
          <w:color w:val="242021"/>
          <w:sz w:val="24"/>
          <w:szCs w:val="24"/>
        </w:rPr>
        <w:t xml:space="preserve"> children. This </w:t>
      </w:r>
      <w:r w:rsidR="00ED5999" w:rsidRPr="00CA2C6A">
        <w:rPr>
          <w:rFonts w:ascii="Arial" w:hAnsi="Arial" w:cs="Arial"/>
          <w:color w:val="242021"/>
          <w:sz w:val="24"/>
          <w:szCs w:val="24"/>
        </w:rPr>
        <w:t>is also</w:t>
      </w:r>
      <w:r w:rsidR="004A49E2" w:rsidRPr="00CA2C6A">
        <w:rPr>
          <w:rFonts w:ascii="Arial" w:hAnsi="Arial" w:cs="Arial"/>
          <w:color w:val="242021"/>
          <w:sz w:val="24"/>
          <w:szCs w:val="24"/>
        </w:rPr>
        <w:t xml:space="preserve"> in agreement to what </w:t>
      </w:r>
      <w:r w:rsidR="00ED5999" w:rsidRPr="00CA2C6A">
        <w:rPr>
          <w:rFonts w:ascii="Arial" w:hAnsi="Arial" w:cs="Arial"/>
          <w:color w:val="242021"/>
          <w:sz w:val="24"/>
          <w:szCs w:val="24"/>
        </w:rPr>
        <w:t xml:space="preserve">was </w:t>
      </w:r>
      <w:r w:rsidR="004A49E2" w:rsidRPr="00CA2C6A">
        <w:rPr>
          <w:rFonts w:ascii="Arial" w:hAnsi="Arial" w:cs="Arial"/>
          <w:color w:val="242021"/>
          <w:sz w:val="24"/>
          <w:szCs w:val="24"/>
        </w:rPr>
        <w:t>obtain</w:t>
      </w:r>
      <w:r w:rsidR="00ED5999" w:rsidRPr="00CA2C6A">
        <w:rPr>
          <w:rFonts w:ascii="Arial" w:hAnsi="Arial" w:cs="Arial"/>
          <w:color w:val="242021"/>
          <w:sz w:val="24"/>
          <w:szCs w:val="24"/>
        </w:rPr>
        <w:t>ed</w:t>
      </w:r>
      <w:r w:rsidR="004A49E2" w:rsidRPr="00CA2C6A">
        <w:rPr>
          <w:rFonts w:ascii="Arial" w:hAnsi="Arial" w:cs="Arial"/>
          <w:color w:val="242021"/>
          <w:sz w:val="24"/>
          <w:szCs w:val="24"/>
        </w:rPr>
        <w:t xml:space="preserve"> in this study</w:t>
      </w:r>
    </w:p>
    <w:p w14:paraId="74558668" w14:textId="173AA8DC" w:rsidR="00F307ED"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Facial asymmetry</w:t>
      </w:r>
      <w:r w:rsidR="00F168AF" w:rsidRPr="00CA2C6A">
        <w:rPr>
          <w:rFonts w:ascii="Arial" w:hAnsi="Arial" w:cs="Arial"/>
          <w:sz w:val="24"/>
          <w:szCs w:val="24"/>
        </w:rPr>
        <w:t xml:space="preserve"> in patients</w:t>
      </w:r>
      <w:r w:rsidRPr="00CA2C6A">
        <w:rPr>
          <w:rFonts w:ascii="Arial" w:hAnsi="Arial" w:cs="Arial"/>
          <w:sz w:val="24"/>
          <w:szCs w:val="24"/>
        </w:rPr>
        <w:t xml:space="preserve"> and emotional distress among parents were frequently reported at the time of diagnosis</w:t>
      </w:r>
      <w:sdt>
        <w:sdtPr>
          <w:rPr>
            <w:rFonts w:ascii="Arial" w:hAnsi="Arial" w:cs="Arial"/>
            <w:color w:val="000000"/>
            <w:sz w:val="24"/>
            <w:szCs w:val="24"/>
            <w:vertAlign w:val="superscript"/>
          </w:rPr>
          <w:tag w:val="MENDELEY_CITATION_v3_eyJjaXRhdGlvbklEIjoiTUVOREVMRVlfQ0lUQVRJT05fZTliNzc0OTAtMjIyOC00NWViLTk4MjEtYThjYzg2N2M4MGI4IiwicHJvcGVydGllcyI6eyJub3RlSW5kZXgiOjB9LCJpc0VkaXRlZCI6ZmFsc2UsIm1hbnVhbE92ZXJyaWRlIjp7ImlzTWFudWFsbHlPdmVycmlkZGVuIjpmYWxzZSwiY2l0ZXByb2NUZXh0IjoiPHN1cD4yMDwvc3VwPiIsIm1hbnVhbE92ZXJyaWRlVGV4dCI6IiJ9LCJjaXRhdGlvbkl0ZW1zIjpb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
          <w:id w:val="1222480921"/>
          <w:placeholder>
            <w:docPart w:val="DefaultPlaceholder_-1854013440"/>
          </w:placeholder>
        </w:sdtPr>
        <w:sdtContent>
          <w:r w:rsidR="006E3914" w:rsidRPr="00CA2C6A">
            <w:rPr>
              <w:rFonts w:ascii="Arial" w:hAnsi="Arial" w:cs="Arial"/>
              <w:color w:val="000000"/>
              <w:sz w:val="24"/>
              <w:szCs w:val="24"/>
              <w:vertAlign w:val="superscript"/>
            </w:rPr>
            <w:t>20</w:t>
          </w:r>
        </w:sdtContent>
      </w:sdt>
      <w:r w:rsidRPr="00CA2C6A">
        <w:rPr>
          <w:rFonts w:ascii="Arial" w:hAnsi="Arial" w:cs="Arial"/>
          <w:sz w:val="24"/>
          <w:szCs w:val="24"/>
        </w:rPr>
        <w:t xml:space="preserve">. Early detection was uncommon for many centrally located benign </w:t>
      </w:r>
      <w:r w:rsidR="00ED5999" w:rsidRPr="00CA2C6A">
        <w:rPr>
          <w:rFonts w:ascii="Arial" w:hAnsi="Arial" w:cs="Arial"/>
          <w:sz w:val="24"/>
          <w:szCs w:val="24"/>
        </w:rPr>
        <w:t>tumours</w:t>
      </w:r>
      <w:r w:rsidRPr="00CA2C6A">
        <w:rPr>
          <w:rFonts w:ascii="Arial" w:hAnsi="Arial" w:cs="Arial"/>
          <w:sz w:val="24"/>
          <w:szCs w:val="24"/>
        </w:rPr>
        <w:t xml:space="preserve">, as their slow growth and lack of pain </w:t>
      </w:r>
      <w:r w:rsidR="00543453" w:rsidRPr="00CA2C6A">
        <w:rPr>
          <w:rFonts w:ascii="Arial" w:hAnsi="Arial" w:cs="Arial"/>
          <w:sz w:val="24"/>
          <w:szCs w:val="24"/>
        </w:rPr>
        <w:t>at the</w:t>
      </w:r>
      <w:r w:rsidRPr="00CA2C6A">
        <w:rPr>
          <w:rFonts w:ascii="Arial" w:hAnsi="Arial" w:cs="Arial"/>
          <w:sz w:val="24"/>
          <w:szCs w:val="24"/>
        </w:rPr>
        <w:t xml:space="preserve"> initial stages often delayed</w:t>
      </w:r>
      <w:r w:rsidR="003E178C" w:rsidRPr="00CA2C6A">
        <w:rPr>
          <w:rFonts w:ascii="Arial" w:hAnsi="Arial" w:cs="Arial"/>
          <w:sz w:val="24"/>
          <w:szCs w:val="24"/>
        </w:rPr>
        <w:t xml:space="preserve"> their</w:t>
      </w:r>
      <w:r w:rsidRPr="00CA2C6A">
        <w:rPr>
          <w:rFonts w:ascii="Arial" w:hAnsi="Arial" w:cs="Arial"/>
          <w:sz w:val="24"/>
          <w:szCs w:val="24"/>
        </w:rPr>
        <w:t xml:space="preserve"> d</w:t>
      </w:r>
      <w:r w:rsidR="00766EBF" w:rsidRPr="00CA2C6A">
        <w:rPr>
          <w:rFonts w:ascii="Arial" w:hAnsi="Arial" w:cs="Arial"/>
          <w:sz w:val="24"/>
          <w:szCs w:val="24"/>
        </w:rPr>
        <w:t>etection</w:t>
      </w:r>
      <w:r w:rsidR="00ED5999" w:rsidRPr="00CA2C6A">
        <w:rPr>
          <w:rFonts w:ascii="Arial" w:hAnsi="Arial" w:cs="Arial"/>
          <w:sz w:val="24"/>
          <w:szCs w:val="24"/>
        </w:rPr>
        <w:t>. This</w:t>
      </w:r>
      <w:r w:rsidR="00766EBF" w:rsidRPr="00CA2C6A">
        <w:rPr>
          <w:rFonts w:ascii="Arial" w:hAnsi="Arial" w:cs="Arial"/>
          <w:sz w:val="24"/>
          <w:szCs w:val="24"/>
        </w:rPr>
        <w:t xml:space="preserve"> may be one of the reasons for the long </w:t>
      </w:r>
      <w:r w:rsidR="003E178C" w:rsidRPr="00CA2C6A">
        <w:rPr>
          <w:rFonts w:ascii="Arial" w:hAnsi="Arial" w:cs="Arial"/>
          <w:sz w:val="24"/>
          <w:szCs w:val="24"/>
        </w:rPr>
        <w:t xml:space="preserve">duration </w:t>
      </w:r>
      <w:r w:rsidR="00766EBF" w:rsidRPr="00CA2C6A">
        <w:rPr>
          <w:rFonts w:ascii="Arial" w:hAnsi="Arial" w:cs="Arial"/>
          <w:sz w:val="24"/>
          <w:szCs w:val="24"/>
        </w:rPr>
        <w:t xml:space="preserve">observed </w:t>
      </w:r>
      <w:r w:rsidR="003E178C" w:rsidRPr="00CA2C6A">
        <w:rPr>
          <w:rFonts w:ascii="Arial" w:hAnsi="Arial" w:cs="Arial"/>
          <w:sz w:val="24"/>
          <w:szCs w:val="24"/>
        </w:rPr>
        <w:t>before</w:t>
      </w:r>
      <w:r w:rsidR="00766EBF" w:rsidRPr="00CA2C6A">
        <w:rPr>
          <w:rFonts w:ascii="Arial" w:hAnsi="Arial" w:cs="Arial"/>
          <w:sz w:val="24"/>
          <w:szCs w:val="24"/>
        </w:rPr>
        <w:t xml:space="preserve"> </w:t>
      </w:r>
      <w:r w:rsidR="003E178C" w:rsidRPr="00CA2C6A">
        <w:rPr>
          <w:rFonts w:ascii="Arial" w:hAnsi="Arial" w:cs="Arial"/>
          <w:sz w:val="24"/>
          <w:szCs w:val="24"/>
        </w:rPr>
        <w:t>clinical presentation</w:t>
      </w:r>
      <w:r w:rsidR="00766EBF" w:rsidRPr="00CA2C6A">
        <w:rPr>
          <w:rFonts w:ascii="Arial" w:hAnsi="Arial" w:cs="Arial"/>
          <w:sz w:val="24"/>
          <w:szCs w:val="24"/>
        </w:rPr>
        <w:t xml:space="preserve"> (23.30 months)</w:t>
      </w:r>
      <w:r w:rsidRPr="00CA2C6A">
        <w:rPr>
          <w:rFonts w:ascii="Arial" w:hAnsi="Arial" w:cs="Arial"/>
          <w:sz w:val="24"/>
          <w:szCs w:val="24"/>
        </w:rPr>
        <w:t>. While some studies identified the palate and posterior mandible as the most frequently affected areas, others pointed to the parotid region</w:t>
      </w:r>
      <w:sdt>
        <w:sdtPr>
          <w:rPr>
            <w:rFonts w:ascii="Arial" w:hAnsi="Arial" w:cs="Arial"/>
            <w:color w:val="000000"/>
            <w:sz w:val="24"/>
            <w:szCs w:val="24"/>
            <w:vertAlign w:val="superscript"/>
          </w:rPr>
          <w:tag w:val="MENDELEY_CITATION_v3_eyJjaXRhdGlvbklEIjoiTUVOREVMRVlfQ0lUQVRJT05fMmI0YzIxMzMtY2M1MS00MTlhLWJiNDgtNDRhNzY0ZGU2NWI4IiwicHJvcGVydGllcyI6eyJub3RlSW5kZXgiOjB9LCJpc0VkaXRlZCI6ZmFsc2UsIm1hbnVhbE92ZXJyaWRlIjp7ImlzTWFudWFsbHlPdmVycmlkZGVuIjpmYWxzZSwiY2l0ZXByb2NUZXh0IjoiPHN1cD4yMCw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0s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
          <w:id w:val="-1472438422"/>
          <w:placeholder>
            <w:docPart w:val="DefaultPlaceholder_-1854013440"/>
          </w:placeholder>
        </w:sdtPr>
        <w:sdtContent>
          <w:r w:rsidR="006E3914" w:rsidRPr="00CA2C6A">
            <w:rPr>
              <w:rFonts w:ascii="Arial" w:hAnsi="Arial" w:cs="Arial"/>
              <w:color w:val="000000"/>
              <w:sz w:val="24"/>
              <w:szCs w:val="24"/>
              <w:vertAlign w:val="superscript"/>
            </w:rPr>
            <w:t>20,25</w:t>
          </w:r>
        </w:sdtContent>
      </w:sdt>
      <w:r w:rsidRPr="00CA2C6A">
        <w:rPr>
          <w:rFonts w:ascii="Arial" w:hAnsi="Arial" w:cs="Arial"/>
          <w:sz w:val="24"/>
          <w:szCs w:val="24"/>
        </w:rPr>
        <w:t>. These discrepancies highlight racial and geographical influences as well as differences in study design, such as the referral patterns of research centers</w:t>
      </w:r>
      <w:sdt>
        <w:sdtPr>
          <w:rPr>
            <w:rFonts w:ascii="Arial" w:hAnsi="Arial" w:cs="Arial"/>
            <w:color w:val="000000"/>
            <w:sz w:val="24"/>
            <w:szCs w:val="24"/>
            <w:vertAlign w:val="superscript"/>
          </w:rPr>
          <w:tag w:val="MENDELEY_CITATION_v3_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
          <w:id w:val="227963541"/>
          <w:placeholder>
            <w:docPart w:val="DefaultPlaceholder_-1854013440"/>
          </w:placeholder>
        </w:sdtPr>
        <w:sdtContent>
          <w:r w:rsidR="006E3914" w:rsidRPr="00CA2C6A">
            <w:rPr>
              <w:rFonts w:ascii="Arial" w:hAnsi="Arial" w:cs="Arial"/>
              <w:color w:val="000000"/>
              <w:sz w:val="24"/>
              <w:szCs w:val="24"/>
              <w:vertAlign w:val="superscript"/>
            </w:rPr>
            <w:t>9,17,22</w:t>
          </w:r>
        </w:sdtContent>
      </w:sdt>
      <w:r w:rsidRPr="00CA2C6A">
        <w:rPr>
          <w:rFonts w:ascii="Arial" w:hAnsi="Arial" w:cs="Arial"/>
          <w:sz w:val="24"/>
          <w:szCs w:val="24"/>
        </w:rPr>
        <w:t xml:space="preserve">. Despite these variations, detailed population-specific data on </w:t>
      </w:r>
      <w:r w:rsidR="003E178C" w:rsidRPr="00CA2C6A">
        <w:rPr>
          <w:rFonts w:ascii="Arial" w:hAnsi="Arial" w:cs="Arial"/>
          <w:sz w:val="24"/>
          <w:szCs w:val="24"/>
        </w:rPr>
        <w:t>tumour</w:t>
      </w:r>
      <w:r w:rsidRPr="00CA2C6A">
        <w:rPr>
          <w:rFonts w:ascii="Arial" w:hAnsi="Arial" w:cs="Arial"/>
          <w:sz w:val="24"/>
          <w:szCs w:val="24"/>
        </w:rPr>
        <w:t xml:space="preserve"> characteristics can enhance physicians' ability to conduct accurate assessments and facilitate early diagnosis.</w:t>
      </w:r>
    </w:p>
    <w:p w14:paraId="55A6F8B4" w14:textId="6903CD9C" w:rsidR="00DE7880" w:rsidRPr="00CA2C6A" w:rsidRDefault="00C83D61" w:rsidP="005720EA">
      <w:pPr>
        <w:spacing w:line="480" w:lineRule="auto"/>
        <w:jc w:val="both"/>
        <w:rPr>
          <w:rFonts w:ascii="Arial" w:eastAsia="Times New Roman" w:hAnsi="Arial" w:cs="Arial"/>
          <w:color w:val="000000" w:themeColor="text1"/>
          <w:kern w:val="0"/>
          <w:sz w:val="24"/>
          <w:szCs w:val="24"/>
          <w:lang w:eastAsia="en-GB"/>
          <w14:ligatures w14:val="none"/>
        </w:rPr>
      </w:pPr>
      <w:r w:rsidRPr="00CA2C6A">
        <w:rPr>
          <w:rFonts w:ascii="Arial" w:eastAsia="Times New Roman" w:hAnsi="Arial" w:cs="Arial"/>
          <w:color w:val="000000" w:themeColor="text1"/>
          <w:kern w:val="0"/>
          <w:sz w:val="24"/>
          <w:szCs w:val="24"/>
          <w:lang w:eastAsia="en-GB"/>
          <w14:ligatures w14:val="none"/>
        </w:rPr>
        <w:t xml:space="preserve">The fundamental principles for managing pediatric oral and maxillofacial </w:t>
      </w:r>
      <w:r w:rsidR="003E178C" w:rsidRPr="00CA2C6A">
        <w:rPr>
          <w:rFonts w:ascii="Arial" w:eastAsia="Times New Roman" w:hAnsi="Arial" w:cs="Arial"/>
          <w:color w:val="000000" w:themeColor="text1"/>
          <w:kern w:val="0"/>
          <w:sz w:val="24"/>
          <w:szCs w:val="24"/>
          <w:lang w:eastAsia="en-GB"/>
          <w14:ligatures w14:val="none"/>
        </w:rPr>
        <w:t>tumours</w:t>
      </w:r>
      <w:r w:rsidRPr="00CA2C6A">
        <w:rPr>
          <w:rFonts w:ascii="Arial" w:eastAsia="Times New Roman" w:hAnsi="Arial" w:cs="Arial"/>
          <w:color w:val="000000" w:themeColor="text1"/>
          <w:kern w:val="0"/>
          <w:sz w:val="24"/>
          <w:szCs w:val="24"/>
          <w:lang w:eastAsia="en-GB"/>
          <w14:ligatures w14:val="none"/>
        </w:rPr>
        <w:t xml:space="preserve"> are similar to those for adults, but specific anatomical variations in children necessitate a more conservative strategy.</w:t>
      </w:r>
      <w:r w:rsidR="00924812" w:rsidRPr="00CA2C6A">
        <w:rPr>
          <w:rFonts w:ascii="Arial" w:hAnsi="Arial" w:cs="Arial"/>
        </w:rPr>
        <w:t xml:space="preserve"> </w:t>
      </w:r>
      <w:r w:rsidR="003E178C" w:rsidRPr="00CA2C6A">
        <w:rPr>
          <w:rFonts w:ascii="Arial" w:hAnsi="Arial" w:cs="Arial"/>
        </w:rPr>
        <w:t xml:space="preserve">For </w:t>
      </w:r>
      <w:r w:rsidR="00924812" w:rsidRPr="00CA2C6A">
        <w:rPr>
          <w:rFonts w:ascii="Arial" w:hAnsi="Arial" w:cs="Arial"/>
          <w:sz w:val="24"/>
          <w:szCs w:val="24"/>
        </w:rPr>
        <w:t xml:space="preserve">pediatric and adolescent patients presenting with jaw lesions, the formulation of treatment strategies proves to be more complex due to the </w:t>
      </w:r>
      <w:r w:rsidR="00924812" w:rsidRPr="00CA2C6A">
        <w:rPr>
          <w:rFonts w:ascii="Arial" w:hAnsi="Arial" w:cs="Arial"/>
          <w:sz w:val="24"/>
          <w:szCs w:val="24"/>
        </w:rPr>
        <w:lastRenderedPageBreak/>
        <w:t>necessity of considering variables such as chronological age, physiological growth, and developmental milestones of the patients, as well as potential complications associated with donor site procedures, among other factors. Pathological conditions frequently impair oral and maxillofacial functionality and aesthetics, consequently exerting a significant influence on the patients’ growth and developmental trajectories, as well as their overall physical and psychological well-being</w:t>
      </w:r>
      <w:sdt>
        <w:sdtPr>
          <w:rPr>
            <w:rFonts w:ascii="Arial" w:hAnsi="Arial" w:cs="Arial"/>
            <w:color w:val="000000"/>
            <w:sz w:val="24"/>
            <w:szCs w:val="24"/>
            <w:vertAlign w:val="superscript"/>
          </w:rPr>
          <w:tag w:val="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"/>
          <w:id w:val="-355738680"/>
          <w:placeholder>
            <w:docPart w:val="DefaultPlaceholder_-1854013440"/>
          </w:placeholder>
        </w:sdtPr>
        <w:sdtContent>
          <w:r w:rsidR="006E3914" w:rsidRPr="00CA2C6A">
            <w:rPr>
              <w:rFonts w:ascii="Arial" w:hAnsi="Arial" w:cs="Arial"/>
              <w:color w:val="000000"/>
              <w:sz w:val="24"/>
              <w:szCs w:val="24"/>
              <w:vertAlign w:val="superscript"/>
            </w:rPr>
            <w:t>11,26</w:t>
          </w:r>
        </w:sdtContent>
      </w:sdt>
      <w:r w:rsidR="00924812" w:rsidRPr="00CA2C6A">
        <w:rPr>
          <w:rFonts w:ascii="Arial" w:hAnsi="Arial" w:cs="Arial"/>
          <w:sz w:val="24"/>
          <w:szCs w:val="24"/>
        </w:rPr>
        <w:t>.</w:t>
      </w:r>
      <w:r w:rsidRPr="00CA2C6A">
        <w:rPr>
          <w:rFonts w:ascii="Arial" w:eastAsia="Times New Roman" w:hAnsi="Arial" w:cs="Arial"/>
          <w:color w:val="000000" w:themeColor="text1"/>
          <w:kern w:val="0"/>
          <w:sz w:val="24"/>
          <w:szCs w:val="24"/>
          <w:lang w:eastAsia="en-GB"/>
          <w14:ligatures w14:val="none"/>
        </w:rPr>
        <w:t xml:space="preserve"> Surgical intervention is the prevailing treatment modality for these pediatric tumors</w:t>
      </w:r>
      <w:sdt>
        <w:sdtPr>
          <w:rPr>
            <w:rFonts w:ascii="Arial" w:eastAsia="Times New Roman" w:hAnsi="Arial" w:cs="Arial"/>
            <w:color w:val="000000"/>
            <w:kern w:val="0"/>
            <w:sz w:val="24"/>
            <w:szCs w:val="24"/>
            <w:vertAlign w:val="superscript"/>
            <w:lang w:eastAsia="en-GB"/>
            <w14:ligatures w14:val="none"/>
          </w:rPr>
          <w:tag w:val="MENDELEY_CITATION_v3_eyJjaXRhdGlvbklEIjoiTUVOREVMRVlfQ0lUQVRJT05fODQ3ZDEzOGMtYjI0ZS00MjcwLWEwNmEtMGNjZGNmYjA2MTkwIiwicHJvcGVydGllcyI6eyJub3RlSW5kZXgiOjB9LCJpc0VkaXRlZCI6ZmFsc2UsIm1hbnVhbE92ZXJyaWRlIjp7ImlzTWFudWFsbHlPdmVycmlkZGVuIjpmYWxzZSwiY2l0ZXByb2NUZXh0IjoiPHN1cD4yMywyNj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"/>
          <w:id w:val="-817949387"/>
          <w:placeholder>
            <w:docPart w:val="DefaultPlaceholder_-1854013440"/>
          </w:placeholder>
        </w:sdtPr>
        <w:sdtContent>
          <w:r w:rsidR="006E3914" w:rsidRPr="00CA2C6A">
            <w:rPr>
              <w:rFonts w:ascii="Arial" w:eastAsia="Times New Roman" w:hAnsi="Arial" w:cs="Arial"/>
              <w:color w:val="000000"/>
              <w:kern w:val="0"/>
              <w:sz w:val="24"/>
              <w:szCs w:val="24"/>
              <w:vertAlign w:val="superscript"/>
              <w:lang w:eastAsia="en-GB"/>
              <w14:ligatures w14:val="none"/>
            </w:rPr>
            <w:t>23,26</w:t>
          </w:r>
        </w:sdtContent>
      </w:sdt>
      <w:r w:rsidRPr="00CA2C6A">
        <w:rPr>
          <w:rFonts w:ascii="Arial" w:eastAsia="Times New Roman" w:hAnsi="Arial" w:cs="Arial"/>
          <w:color w:val="000000" w:themeColor="text1"/>
          <w:kern w:val="0"/>
          <w:sz w:val="24"/>
          <w:szCs w:val="24"/>
          <w:lang w:eastAsia="en-GB"/>
          <w14:ligatures w14:val="none"/>
        </w:rPr>
        <w:t>, with surgical excision being the most common approach used (41.9%)</w:t>
      </w:r>
      <w:r w:rsidR="00434061" w:rsidRPr="00CA2C6A">
        <w:rPr>
          <w:rFonts w:ascii="Arial" w:eastAsia="Times New Roman" w:hAnsi="Arial" w:cs="Arial"/>
          <w:color w:val="000000" w:themeColor="text1"/>
          <w:kern w:val="0"/>
          <w:sz w:val="24"/>
          <w:szCs w:val="24"/>
          <w:lang w:eastAsia="en-GB"/>
          <w14:ligatures w14:val="none"/>
        </w:rPr>
        <w:t xml:space="preserve"> in the study</w:t>
      </w:r>
      <w:r w:rsidRPr="00CA2C6A">
        <w:rPr>
          <w:rFonts w:ascii="Arial" w:eastAsia="Times New Roman" w:hAnsi="Arial" w:cs="Arial"/>
          <w:color w:val="000000" w:themeColor="text1"/>
          <w:kern w:val="0"/>
          <w:sz w:val="24"/>
          <w:szCs w:val="24"/>
          <w:lang w:eastAsia="en-GB"/>
          <w14:ligatures w14:val="none"/>
        </w:rPr>
        <w:t>. The specific surgical technique depends on the tumor type: cystic lesions and unicystic ameloblastomas are typically either decompressed first and then enucleated, or enucleated directly</w:t>
      </w:r>
      <w:sdt>
        <w:sdtPr>
          <w:rPr>
            <w:rFonts w:ascii="Arial" w:eastAsia="Times New Roman" w:hAnsi="Arial" w:cs="Arial"/>
            <w:color w:val="000000"/>
            <w:kern w:val="0"/>
            <w:sz w:val="24"/>
            <w:szCs w:val="24"/>
            <w:vertAlign w:val="superscript"/>
            <w:lang w:eastAsia="en-GB"/>
            <w14:ligatures w14:val="none"/>
          </w:rPr>
          <w:tag w:val="MENDELEY_CITATION_v3_eyJjaXRhdGlvbklEIjoiTUVOREVMRVlfQ0lUQVRJT05fN2FjNTRhYTUtOGVmNS00MDRjLTk1NWYtOTNjOWMyZjNkYzAxIiwicHJvcGVydGllcyI6eyJub3RlSW5kZXgiOjB9LCJpc0VkaXRlZCI6ZmFsc2UsIm1hbnVhbE92ZXJyaWRlIjp7ImlzTWFudWFsbHlPdmVycmlkZGVuIjpmYWxzZSwiY2l0ZXByb2NUZXh0IjoiPHN1cD4xMjwvc3VwPiIsIm1hbnVhbE92ZXJyaWRlVGV4dCI6IiJ9LCJjaXRhdGlvbkl0ZW1zIjpb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
          <w:id w:val="2092120703"/>
          <w:placeholder>
            <w:docPart w:val="DefaultPlaceholder_-1854013440"/>
          </w:placeholder>
        </w:sdtPr>
        <w:sdtContent>
          <w:r w:rsidR="006E3914" w:rsidRPr="00CA2C6A">
            <w:rPr>
              <w:rFonts w:ascii="Arial" w:eastAsia="Times New Roman" w:hAnsi="Arial" w:cs="Arial"/>
              <w:color w:val="000000"/>
              <w:kern w:val="0"/>
              <w:sz w:val="24"/>
              <w:szCs w:val="24"/>
              <w:vertAlign w:val="superscript"/>
              <w:lang w:eastAsia="en-GB"/>
              <w14:ligatures w14:val="none"/>
            </w:rPr>
            <w:t>12</w:t>
          </w:r>
        </w:sdtContent>
      </w:sdt>
      <w:r w:rsidRPr="00CA2C6A">
        <w:rPr>
          <w:rFonts w:ascii="Arial" w:eastAsia="Times New Roman" w:hAnsi="Arial" w:cs="Arial"/>
          <w:color w:val="000000" w:themeColor="text1"/>
          <w:kern w:val="0"/>
          <w:sz w:val="24"/>
          <w:szCs w:val="24"/>
          <w:lang w:eastAsia="en-GB"/>
          <w14:ligatures w14:val="none"/>
        </w:rPr>
        <w:t>. In contrast, conventional and multilocular ameloblastomas require a more aggressive management plan involving resection or wide margin excision</w:t>
      </w:r>
      <w:sdt>
        <w:sdtPr>
          <w:rPr>
            <w:rFonts w:ascii="Arial" w:eastAsia="Times New Roman" w:hAnsi="Arial" w:cs="Arial"/>
            <w:color w:val="000000"/>
            <w:kern w:val="0"/>
            <w:sz w:val="24"/>
            <w:szCs w:val="24"/>
            <w:vertAlign w:val="superscript"/>
            <w:lang w:eastAsia="en-GB"/>
            <w14:ligatures w14:val="none"/>
          </w:rPr>
          <w:tag w:val="MENDELEY_CITATION_v3_eyJjaXRhdGlvbklEIjoiTUVOREVMRVlfQ0lUQVRJT05fOTYyMzZlMjItZTQ4ZS00ODc1LWJiZDgtMDRjMzEyYmQ0NzYwIiwicHJvcGVydGllcyI6eyJub3RlSW5kZXgiOjB9LCJpc0VkaXRlZCI6ZmFsc2UsIm1hbnVhbE92ZXJyaWRlIjp7ImlzTWFudWFsbHlPdmVycmlkZGVuIjpmYWxzZSwiY2l0ZXByb2NUZXh0IjoiPHN1cD4xMiwyMz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0s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
          <w:id w:val="-409930391"/>
          <w:placeholder>
            <w:docPart w:val="DefaultPlaceholder_-1854013440"/>
          </w:placeholder>
        </w:sdtPr>
        <w:sdtContent>
          <w:r w:rsidR="006E3914" w:rsidRPr="00CA2C6A">
            <w:rPr>
              <w:rFonts w:ascii="Arial" w:eastAsia="Times New Roman" w:hAnsi="Arial" w:cs="Arial"/>
              <w:color w:val="000000"/>
              <w:kern w:val="0"/>
              <w:sz w:val="24"/>
              <w:szCs w:val="24"/>
              <w:vertAlign w:val="superscript"/>
              <w:lang w:eastAsia="en-GB"/>
              <w14:ligatures w14:val="none"/>
            </w:rPr>
            <w:t>12,23</w:t>
          </w:r>
        </w:sdtContent>
      </w:sdt>
      <w:r w:rsidRPr="00CA2C6A">
        <w:rPr>
          <w:rFonts w:ascii="Arial" w:eastAsia="Times New Roman" w:hAnsi="Arial" w:cs="Arial"/>
          <w:color w:val="000000" w:themeColor="text1"/>
          <w:kern w:val="0"/>
          <w:sz w:val="24"/>
          <w:szCs w:val="24"/>
          <w:vertAlign w:val="superscript"/>
          <w:lang w:eastAsia="en-GB"/>
          <w14:ligatures w14:val="none"/>
        </w:rPr>
        <w:t>.</w:t>
      </w:r>
      <w:r w:rsidRPr="00CA2C6A">
        <w:rPr>
          <w:rFonts w:ascii="Arial" w:eastAsia="Times New Roman" w:hAnsi="Arial" w:cs="Arial"/>
          <w:color w:val="000000" w:themeColor="text1"/>
          <w:kern w:val="0"/>
          <w:sz w:val="24"/>
          <w:szCs w:val="24"/>
          <w:lang w:eastAsia="en-GB"/>
          <w14:ligatures w14:val="none"/>
        </w:rPr>
        <w:t xml:space="preserve"> It's important to note that </w:t>
      </w:r>
      <w:r w:rsidR="003E178C" w:rsidRPr="00CA2C6A">
        <w:rPr>
          <w:rFonts w:ascii="Arial" w:eastAsia="Times New Roman" w:hAnsi="Arial" w:cs="Arial"/>
          <w:color w:val="000000" w:themeColor="text1"/>
          <w:kern w:val="0"/>
          <w:sz w:val="24"/>
          <w:szCs w:val="24"/>
          <w:lang w:eastAsia="en-GB"/>
          <w14:ligatures w14:val="none"/>
        </w:rPr>
        <w:t>some</w:t>
      </w:r>
      <w:r w:rsidRPr="00CA2C6A">
        <w:rPr>
          <w:rFonts w:ascii="Arial" w:eastAsia="Times New Roman" w:hAnsi="Arial" w:cs="Arial"/>
          <w:color w:val="000000" w:themeColor="text1"/>
          <w:kern w:val="0"/>
          <w:sz w:val="24"/>
          <w:szCs w:val="24"/>
          <w:lang w:eastAsia="en-GB"/>
          <w14:ligatures w14:val="none"/>
        </w:rPr>
        <w:t xml:space="preserve"> </w:t>
      </w:r>
      <w:r w:rsidR="00913805" w:rsidRPr="00CA2C6A">
        <w:rPr>
          <w:rFonts w:ascii="Arial" w:eastAsia="Times New Roman" w:hAnsi="Arial" w:cs="Arial"/>
          <w:color w:val="000000" w:themeColor="text1"/>
          <w:kern w:val="0"/>
          <w:sz w:val="24"/>
          <w:szCs w:val="24"/>
          <w:lang w:eastAsia="en-GB"/>
          <w14:ligatures w14:val="none"/>
        </w:rPr>
        <w:t xml:space="preserve">of these </w:t>
      </w:r>
      <w:r w:rsidRPr="00CA2C6A">
        <w:rPr>
          <w:rFonts w:ascii="Arial" w:eastAsia="Times New Roman" w:hAnsi="Arial" w:cs="Arial"/>
          <w:color w:val="000000" w:themeColor="text1"/>
          <w:kern w:val="0"/>
          <w:sz w:val="24"/>
          <w:szCs w:val="24"/>
          <w:lang w:eastAsia="en-GB"/>
          <w14:ligatures w14:val="none"/>
        </w:rPr>
        <w:t xml:space="preserve">benign </w:t>
      </w:r>
      <w:r w:rsidR="003E178C" w:rsidRPr="00CA2C6A">
        <w:rPr>
          <w:rFonts w:ascii="Arial" w:eastAsia="Times New Roman" w:hAnsi="Arial" w:cs="Arial"/>
          <w:color w:val="000000" w:themeColor="text1"/>
          <w:kern w:val="0"/>
          <w:sz w:val="24"/>
          <w:szCs w:val="24"/>
          <w:lang w:eastAsia="en-GB"/>
          <w14:ligatures w14:val="none"/>
        </w:rPr>
        <w:t>tumours</w:t>
      </w:r>
      <w:r w:rsidRPr="00CA2C6A">
        <w:rPr>
          <w:rFonts w:ascii="Arial" w:eastAsia="Times New Roman" w:hAnsi="Arial" w:cs="Arial"/>
          <w:color w:val="000000" w:themeColor="text1"/>
          <w:kern w:val="0"/>
          <w:sz w:val="24"/>
          <w:szCs w:val="24"/>
          <w:lang w:eastAsia="en-GB"/>
          <w14:ligatures w14:val="none"/>
        </w:rPr>
        <w:t xml:space="preserve"> are known to recur despite not being malignant. Malignant </w:t>
      </w:r>
      <w:r w:rsidR="003E178C" w:rsidRPr="00CA2C6A">
        <w:rPr>
          <w:rFonts w:ascii="Arial" w:eastAsia="Times New Roman" w:hAnsi="Arial" w:cs="Arial"/>
          <w:color w:val="000000" w:themeColor="text1"/>
          <w:kern w:val="0"/>
          <w:sz w:val="24"/>
          <w:szCs w:val="24"/>
          <w:lang w:eastAsia="en-GB"/>
          <w14:ligatures w14:val="none"/>
        </w:rPr>
        <w:t>tumours</w:t>
      </w:r>
      <w:r w:rsidRPr="00CA2C6A">
        <w:rPr>
          <w:rFonts w:ascii="Arial" w:eastAsia="Times New Roman" w:hAnsi="Arial" w:cs="Arial"/>
          <w:color w:val="000000" w:themeColor="text1"/>
          <w:kern w:val="0"/>
          <w:sz w:val="24"/>
          <w:szCs w:val="24"/>
          <w:lang w:eastAsia="en-GB"/>
          <w14:ligatures w14:val="none"/>
        </w:rPr>
        <w:t xml:space="preserve"> are treated either primarily with surgery or through adjuvant therapies (chemotherapy and radiotherapy) managed by </w:t>
      </w:r>
      <w:r w:rsidR="00913805" w:rsidRPr="00CA2C6A">
        <w:rPr>
          <w:rFonts w:ascii="Arial" w:eastAsia="Times New Roman" w:hAnsi="Arial" w:cs="Arial"/>
          <w:color w:val="000000" w:themeColor="text1"/>
          <w:kern w:val="0"/>
          <w:sz w:val="24"/>
          <w:szCs w:val="24"/>
          <w:lang w:eastAsia="en-GB"/>
          <w14:ligatures w14:val="none"/>
        </w:rPr>
        <w:t>the</w:t>
      </w:r>
      <w:r w:rsidRPr="00CA2C6A">
        <w:rPr>
          <w:rFonts w:ascii="Arial" w:eastAsia="Times New Roman" w:hAnsi="Arial" w:cs="Arial"/>
          <w:color w:val="000000" w:themeColor="text1"/>
          <w:kern w:val="0"/>
          <w:sz w:val="24"/>
          <w:szCs w:val="24"/>
          <w:lang w:eastAsia="en-GB"/>
          <w14:ligatures w14:val="none"/>
        </w:rPr>
        <w:t xml:space="preserve"> oncologist. Th</w:t>
      </w:r>
      <w:r w:rsidR="003E178C" w:rsidRPr="00CA2C6A">
        <w:rPr>
          <w:rFonts w:ascii="Arial" w:eastAsia="Times New Roman" w:hAnsi="Arial" w:cs="Arial"/>
          <w:color w:val="000000" w:themeColor="text1"/>
          <w:kern w:val="0"/>
          <w:sz w:val="24"/>
          <w:szCs w:val="24"/>
          <w:lang w:eastAsia="en-GB"/>
          <w14:ligatures w14:val="none"/>
        </w:rPr>
        <w:t>is</w:t>
      </w:r>
      <w:r w:rsidRPr="00CA2C6A">
        <w:rPr>
          <w:rFonts w:ascii="Arial" w:eastAsia="Times New Roman" w:hAnsi="Arial" w:cs="Arial"/>
          <w:color w:val="000000" w:themeColor="text1"/>
          <w:kern w:val="0"/>
          <w:sz w:val="24"/>
          <w:szCs w:val="24"/>
          <w:lang w:eastAsia="en-GB"/>
          <w14:ligatures w14:val="none"/>
        </w:rPr>
        <w:t xml:space="preserve"> study documented a very low recurrence rate (only one case out of over 130 treated), which was considered satisfactory. Pain was identified as the most frequent post-operative complication, occurring in 13.2% of </w:t>
      </w:r>
      <w:r w:rsidR="006E6F06" w:rsidRPr="00CA2C6A">
        <w:rPr>
          <w:rFonts w:ascii="Arial" w:eastAsia="Times New Roman" w:hAnsi="Arial" w:cs="Arial"/>
          <w:color w:val="000000" w:themeColor="text1"/>
          <w:kern w:val="0"/>
          <w:sz w:val="24"/>
          <w:szCs w:val="24"/>
          <w:lang w:eastAsia="en-GB"/>
          <w14:ligatures w14:val="none"/>
        </w:rPr>
        <w:t>the study cases</w:t>
      </w:r>
    </w:p>
    <w:p w14:paraId="623CD161" w14:textId="77777777" w:rsidR="00177AD9" w:rsidRPr="00CA2C6A" w:rsidRDefault="00177AD9" w:rsidP="005720EA">
      <w:pPr>
        <w:spacing w:line="480" w:lineRule="auto"/>
        <w:jc w:val="both"/>
        <w:rPr>
          <w:rFonts w:ascii="Arial" w:eastAsia="Times New Roman" w:hAnsi="Arial" w:cs="Arial"/>
          <w:b/>
          <w:bCs/>
          <w:color w:val="000000" w:themeColor="text1"/>
          <w:kern w:val="0"/>
          <w:sz w:val="24"/>
          <w:szCs w:val="24"/>
          <w:lang w:eastAsia="en-GB"/>
          <w14:ligatures w14:val="none"/>
        </w:rPr>
      </w:pPr>
    </w:p>
    <w:p w14:paraId="2A650EA6" w14:textId="601D61C6" w:rsidR="00D73536" w:rsidRPr="00CA2C6A" w:rsidRDefault="00FB2653" w:rsidP="005720EA">
      <w:pPr>
        <w:spacing w:line="480" w:lineRule="auto"/>
        <w:jc w:val="both"/>
        <w:rPr>
          <w:rFonts w:ascii="Arial" w:eastAsia="Times New Roman" w:hAnsi="Arial" w:cs="Arial"/>
          <w:b/>
          <w:bCs/>
          <w:color w:val="000000" w:themeColor="text1"/>
          <w:kern w:val="0"/>
          <w:sz w:val="24"/>
          <w:szCs w:val="24"/>
          <w:lang w:eastAsia="en-GB"/>
          <w14:ligatures w14:val="none"/>
        </w:rPr>
      </w:pPr>
      <w:r w:rsidRPr="00CA2C6A">
        <w:rPr>
          <w:rFonts w:ascii="Arial" w:eastAsia="Times New Roman" w:hAnsi="Arial" w:cs="Arial"/>
          <w:b/>
          <w:bCs/>
          <w:color w:val="000000" w:themeColor="text1"/>
          <w:kern w:val="0"/>
          <w:sz w:val="24"/>
          <w:szCs w:val="24"/>
          <w:lang w:eastAsia="en-GB"/>
          <w14:ligatures w14:val="none"/>
        </w:rPr>
        <w:t>CONCLUSION</w:t>
      </w:r>
    </w:p>
    <w:p w14:paraId="015E6703" w14:textId="67AF21CC" w:rsidR="005720EA" w:rsidRPr="00CA2C6A" w:rsidRDefault="005720EA" w:rsidP="005720EA">
      <w:pPr>
        <w:spacing w:after="0" w:line="480" w:lineRule="auto"/>
        <w:jc w:val="both"/>
        <w:rPr>
          <w:rFonts w:ascii="Arial" w:eastAsia="Times New Roman" w:hAnsi="Arial" w:cs="Arial"/>
          <w:color w:val="000000"/>
          <w:kern w:val="0"/>
          <w:sz w:val="24"/>
          <w:szCs w:val="24"/>
          <w:lang w:eastAsia="en-GB"/>
          <w14:ligatures w14:val="none"/>
        </w:rPr>
      </w:pPr>
      <w:r w:rsidRPr="00CA2C6A">
        <w:rPr>
          <w:rFonts w:ascii="Arial" w:eastAsia="Times New Roman" w:hAnsi="Arial" w:cs="Arial"/>
          <w:color w:val="000000"/>
          <w:kern w:val="0"/>
          <w:sz w:val="24"/>
          <w:szCs w:val="24"/>
          <w:lang w:eastAsia="en-GB"/>
          <w14:ligatures w14:val="none"/>
        </w:rPr>
        <w:t xml:space="preserve">This study revealed the distribution and characteristics of both benign and malignant orofacial neoplasms in </w:t>
      </w:r>
      <w:r w:rsidR="003E178C" w:rsidRPr="00CA2C6A">
        <w:rPr>
          <w:rFonts w:ascii="Arial" w:eastAsia="Times New Roman" w:hAnsi="Arial" w:cs="Arial"/>
          <w:color w:val="000000"/>
          <w:kern w:val="0"/>
          <w:sz w:val="24"/>
          <w:szCs w:val="24"/>
          <w:lang w:eastAsia="en-GB"/>
          <w14:ligatures w14:val="none"/>
        </w:rPr>
        <w:t xml:space="preserve">the </w:t>
      </w:r>
      <w:r w:rsidRPr="00CA2C6A">
        <w:rPr>
          <w:rFonts w:ascii="Arial" w:eastAsia="Times New Roman" w:hAnsi="Arial" w:cs="Arial"/>
          <w:color w:val="000000"/>
          <w:kern w:val="0"/>
          <w:sz w:val="24"/>
          <w:szCs w:val="24"/>
          <w:lang w:eastAsia="en-GB"/>
          <w14:ligatures w14:val="none"/>
        </w:rPr>
        <w:t xml:space="preserve">pediatric age group. </w:t>
      </w:r>
      <w:r w:rsidR="003E178C" w:rsidRPr="00CA2C6A">
        <w:rPr>
          <w:rFonts w:ascii="Arial" w:eastAsia="Times New Roman" w:hAnsi="Arial" w:cs="Arial"/>
          <w:color w:val="000000"/>
          <w:kern w:val="0"/>
          <w:sz w:val="24"/>
          <w:szCs w:val="24"/>
          <w:lang w:eastAsia="en-GB"/>
          <w14:ligatures w14:val="none"/>
        </w:rPr>
        <w:t>Females</w:t>
      </w:r>
      <w:r w:rsidRPr="00CA2C6A">
        <w:rPr>
          <w:rFonts w:ascii="Arial" w:eastAsia="Times New Roman" w:hAnsi="Arial" w:cs="Arial"/>
          <w:color w:val="000000"/>
          <w:kern w:val="0"/>
          <w:sz w:val="24"/>
          <w:szCs w:val="24"/>
          <w:lang w:eastAsia="en-GB"/>
          <w14:ligatures w14:val="none"/>
        </w:rPr>
        <w:t xml:space="preserve"> </w:t>
      </w:r>
      <w:r w:rsidR="00D87AFF" w:rsidRPr="00CA2C6A">
        <w:rPr>
          <w:rFonts w:ascii="Arial" w:eastAsia="Times New Roman" w:hAnsi="Arial" w:cs="Arial"/>
          <w:color w:val="000000"/>
          <w:kern w:val="0"/>
          <w:sz w:val="24"/>
          <w:szCs w:val="24"/>
          <w:lang w:eastAsia="en-GB"/>
          <w14:ligatures w14:val="none"/>
        </w:rPr>
        <w:t>were</w:t>
      </w:r>
      <w:r w:rsidRPr="00CA2C6A">
        <w:rPr>
          <w:rFonts w:ascii="Arial" w:eastAsia="Times New Roman" w:hAnsi="Arial" w:cs="Arial"/>
          <w:color w:val="000000"/>
          <w:kern w:val="0"/>
          <w:sz w:val="24"/>
          <w:szCs w:val="24"/>
          <w:lang w:eastAsia="en-GB"/>
          <w14:ligatures w14:val="none"/>
        </w:rPr>
        <w:t xml:space="preserve"> more involved both with benign and malignant </w:t>
      </w:r>
      <w:r w:rsidR="003E178C" w:rsidRPr="00CA2C6A">
        <w:rPr>
          <w:rFonts w:ascii="Arial" w:eastAsia="Times New Roman" w:hAnsi="Arial" w:cs="Arial"/>
          <w:color w:val="000000"/>
          <w:kern w:val="0"/>
          <w:sz w:val="24"/>
          <w:szCs w:val="24"/>
          <w:lang w:eastAsia="en-GB"/>
          <w14:ligatures w14:val="none"/>
        </w:rPr>
        <w:t>tumours</w:t>
      </w:r>
      <w:r w:rsidRPr="00CA2C6A">
        <w:rPr>
          <w:rFonts w:ascii="Arial" w:eastAsia="Times New Roman" w:hAnsi="Arial" w:cs="Arial"/>
          <w:color w:val="000000"/>
          <w:kern w:val="0"/>
          <w:sz w:val="24"/>
          <w:szCs w:val="24"/>
          <w:lang w:eastAsia="en-GB"/>
          <w14:ligatures w14:val="none"/>
        </w:rPr>
        <w:t xml:space="preserve"> compared to </w:t>
      </w:r>
      <w:r w:rsidR="003E178C" w:rsidRPr="00CA2C6A">
        <w:rPr>
          <w:rFonts w:ascii="Arial" w:eastAsia="Times New Roman" w:hAnsi="Arial" w:cs="Arial"/>
          <w:color w:val="000000"/>
          <w:kern w:val="0"/>
          <w:sz w:val="24"/>
          <w:szCs w:val="24"/>
          <w:lang w:eastAsia="en-GB"/>
          <w14:ligatures w14:val="none"/>
        </w:rPr>
        <w:t>their</w:t>
      </w:r>
      <w:r w:rsidRPr="00CA2C6A">
        <w:rPr>
          <w:rFonts w:ascii="Arial" w:eastAsia="Times New Roman" w:hAnsi="Arial" w:cs="Arial"/>
          <w:color w:val="000000"/>
          <w:kern w:val="0"/>
          <w:sz w:val="24"/>
          <w:szCs w:val="24"/>
          <w:lang w:eastAsia="en-GB"/>
          <w14:ligatures w14:val="none"/>
        </w:rPr>
        <w:t xml:space="preserve"> male </w:t>
      </w:r>
      <w:r w:rsidR="003E178C" w:rsidRPr="00CA2C6A">
        <w:rPr>
          <w:rFonts w:ascii="Arial" w:eastAsia="Times New Roman" w:hAnsi="Arial" w:cs="Arial"/>
          <w:color w:val="000000"/>
          <w:kern w:val="0"/>
          <w:sz w:val="24"/>
          <w:szCs w:val="24"/>
          <w:lang w:eastAsia="en-GB"/>
          <w14:ligatures w14:val="none"/>
        </w:rPr>
        <w:t>counterparts</w:t>
      </w:r>
      <w:r w:rsidRPr="00CA2C6A">
        <w:rPr>
          <w:rFonts w:ascii="Arial" w:eastAsia="Times New Roman" w:hAnsi="Arial" w:cs="Arial"/>
          <w:color w:val="000000"/>
          <w:kern w:val="0"/>
          <w:sz w:val="24"/>
          <w:szCs w:val="24"/>
          <w:lang w:eastAsia="en-GB"/>
          <w14:ligatures w14:val="none"/>
        </w:rPr>
        <w:t xml:space="preserve">. Mandible </w:t>
      </w:r>
      <w:r w:rsidR="00D87AFF" w:rsidRPr="00CA2C6A">
        <w:rPr>
          <w:rFonts w:ascii="Arial" w:eastAsia="Times New Roman" w:hAnsi="Arial" w:cs="Arial"/>
          <w:color w:val="000000"/>
          <w:kern w:val="0"/>
          <w:sz w:val="24"/>
          <w:szCs w:val="24"/>
          <w:lang w:eastAsia="en-GB"/>
          <w14:ligatures w14:val="none"/>
        </w:rPr>
        <w:t>was</w:t>
      </w:r>
      <w:r w:rsidRPr="00CA2C6A">
        <w:rPr>
          <w:rFonts w:ascii="Arial" w:eastAsia="Times New Roman" w:hAnsi="Arial" w:cs="Arial"/>
          <w:color w:val="000000"/>
          <w:kern w:val="0"/>
          <w:sz w:val="24"/>
          <w:szCs w:val="24"/>
          <w:lang w:eastAsia="en-GB"/>
          <w14:ligatures w14:val="none"/>
        </w:rPr>
        <w:t xml:space="preserve"> more </w:t>
      </w:r>
      <w:r w:rsidRPr="00CA2C6A">
        <w:rPr>
          <w:rFonts w:ascii="Arial" w:eastAsia="Times New Roman" w:hAnsi="Arial" w:cs="Arial"/>
          <w:color w:val="000000"/>
          <w:kern w:val="0"/>
          <w:sz w:val="24"/>
          <w:szCs w:val="24"/>
          <w:lang w:eastAsia="en-GB"/>
          <w14:ligatures w14:val="none"/>
        </w:rPr>
        <w:lastRenderedPageBreak/>
        <w:t>affected</w:t>
      </w:r>
      <w:r w:rsidR="003E178C" w:rsidRPr="00CA2C6A">
        <w:rPr>
          <w:rFonts w:ascii="Arial" w:eastAsia="Times New Roman" w:hAnsi="Arial" w:cs="Arial"/>
          <w:color w:val="000000"/>
          <w:kern w:val="0"/>
          <w:sz w:val="24"/>
          <w:szCs w:val="24"/>
          <w:lang w:eastAsia="en-GB"/>
          <w14:ligatures w14:val="none"/>
        </w:rPr>
        <w:t>,</w:t>
      </w:r>
      <w:r w:rsidRPr="00CA2C6A">
        <w:rPr>
          <w:rFonts w:ascii="Arial" w:eastAsia="Times New Roman" w:hAnsi="Arial" w:cs="Arial"/>
          <w:color w:val="000000"/>
          <w:kern w:val="0"/>
          <w:sz w:val="24"/>
          <w:szCs w:val="24"/>
          <w:lang w:eastAsia="en-GB"/>
          <w14:ligatures w14:val="none"/>
        </w:rPr>
        <w:t xml:space="preserve"> and ameloblastoma is the </w:t>
      </w:r>
      <w:r w:rsidR="003E178C" w:rsidRPr="00CA2C6A">
        <w:rPr>
          <w:rFonts w:ascii="Arial" w:eastAsia="Times New Roman" w:hAnsi="Arial" w:cs="Arial"/>
          <w:color w:val="000000"/>
          <w:kern w:val="0"/>
          <w:sz w:val="24"/>
          <w:szCs w:val="24"/>
          <w:lang w:eastAsia="en-GB"/>
          <w14:ligatures w14:val="none"/>
        </w:rPr>
        <w:t>most</w:t>
      </w:r>
      <w:r w:rsidRPr="00CA2C6A">
        <w:rPr>
          <w:rFonts w:ascii="Arial" w:eastAsia="Times New Roman" w:hAnsi="Arial" w:cs="Arial"/>
          <w:color w:val="000000"/>
          <w:kern w:val="0"/>
          <w:sz w:val="24"/>
          <w:szCs w:val="24"/>
          <w:lang w:eastAsia="en-GB"/>
          <w14:ligatures w14:val="none"/>
        </w:rPr>
        <w:t xml:space="preserve"> preva</w:t>
      </w:r>
      <w:r w:rsidR="003E178C" w:rsidRPr="00CA2C6A">
        <w:rPr>
          <w:rFonts w:ascii="Arial" w:eastAsia="Times New Roman" w:hAnsi="Arial" w:cs="Arial"/>
          <w:color w:val="000000"/>
          <w:kern w:val="0"/>
          <w:sz w:val="24"/>
          <w:szCs w:val="24"/>
          <w:lang w:eastAsia="en-GB"/>
          <w14:ligatures w14:val="none"/>
        </w:rPr>
        <w:t>lent</w:t>
      </w:r>
      <w:r w:rsidRPr="00CA2C6A">
        <w:rPr>
          <w:rFonts w:ascii="Arial" w:eastAsia="Times New Roman" w:hAnsi="Arial" w:cs="Arial"/>
          <w:color w:val="000000"/>
          <w:kern w:val="0"/>
          <w:sz w:val="24"/>
          <w:szCs w:val="24"/>
          <w:lang w:eastAsia="en-GB"/>
          <w14:ligatures w14:val="none"/>
        </w:rPr>
        <w:t xml:space="preserve"> benign neoplasms</w:t>
      </w:r>
      <w:r w:rsidR="003E178C" w:rsidRPr="00CA2C6A">
        <w:rPr>
          <w:rFonts w:ascii="Arial" w:eastAsia="Times New Roman" w:hAnsi="Arial" w:cs="Arial"/>
          <w:color w:val="000000"/>
          <w:kern w:val="0"/>
          <w:sz w:val="24"/>
          <w:szCs w:val="24"/>
          <w:lang w:eastAsia="en-GB"/>
          <w14:ligatures w14:val="none"/>
        </w:rPr>
        <w:t>,</w:t>
      </w:r>
      <w:r w:rsidRPr="00CA2C6A">
        <w:rPr>
          <w:rFonts w:ascii="Arial" w:eastAsia="Times New Roman" w:hAnsi="Arial" w:cs="Arial"/>
          <w:color w:val="000000"/>
          <w:kern w:val="0"/>
          <w:sz w:val="24"/>
          <w:szCs w:val="24"/>
          <w:lang w:eastAsia="en-GB"/>
          <w14:ligatures w14:val="none"/>
        </w:rPr>
        <w:t xml:space="preserve"> while hematolymphoid lesions are the more malignant </w:t>
      </w:r>
      <w:r w:rsidR="003E178C" w:rsidRPr="00CA2C6A">
        <w:rPr>
          <w:rFonts w:ascii="Arial" w:eastAsia="Times New Roman" w:hAnsi="Arial" w:cs="Arial"/>
          <w:color w:val="000000"/>
          <w:kern w:val="0"/>
          <w:sz w:val="24"/>
          <w:szCs w:val="24"/>
          <w:lang w:eastAsia="en-GB"/>
          <w14:ligatures w14:val="none"/>
        </w:rPr>
        <w:t>tumours</w:t>
      </w:r>
      <w:r w:rsidRPr="00CA2C6A">
        <w:rPr>
          <w:rFonts w:ascii="Arial" w:eastAsia="Times New Roman" w:hAnsi="Arial" w:cs="Arial"/>
          <w:color w:val="000000"/>
          <w:kern w:val="0"/>
          <w:sz w:val="24"/>
          <w:szCs w:val="24"/>
          <w:lang w:eastAsia="en-GB"/>
          <w14:ligatures w14:val="none"/>
        </w:rPr>
        <w:t xml:space="preserve"> observed.</w:t>
      </w:r>
    </w:p>
    <w:p w14:paraId="6EDF2A4D" w14:textId="77777777" w:rsidR="00DE7880" w:rsidRPr="00CA2C6A" w:rsidRDefault="00DE7880" w:rsidP="00D87AFF">
      <w:pPr>
        <w:jc w:val="both"/>
        <w:rPr>
          <w:rFonts w:ascii="Arial" w:hAnsi="Arial" w:cs="Arial"/>
          <w:b/>
          <w:bCs/>
          <w:sz w:val="24"/>
          <w:szCs w:val="24"/>
        </w:rPr>
      </w:pPr>
    </w:p>
    <w:p w14:paraId="3492724A" w14:textId="019FE9F6" w:rsidR="00D73536" w:rsidRPr="00CA2C6A" w:rsidRDefault="00D87AFF" w:rsidP="00D87AFF">
      <w:pPr>
        <w:jc w:val="both"/>
        <w:rPr>
          <w:rFonts w:ascii="Arial" w:hAnsi="Arial" w:cs="Arial"/>
          <w:b/>
          <w:bCs/>
          <w:sz w:val="24"/>
          <w:szCs w:val="24"/>
        </w:rPr>
      </w:pPr>
      <w:r w:rsidRPr="00CA2C6A">
        <w:rPr>
          <w:rFonts w:ascii="Arial" w:hAnsi="Arial" w:cs="Arial"/>
          <w:b/>
          <w:bCs/>
          <w:sz w:val="24"/>
          <w:szCs w:val="24"/>
        </w:rPr>
        <w:t>RECOMMENDATION</w:t>
      </w:r>
    </w:p>
    <w:p w14:paraId="149BC29C" w14:textId="44695D1B" w:rsidR="00D975BD" w:rsidRPr="00CA2C6A" w:rsidRDefault="00E66385" w:rsidP="005720EA">
      <w:pPr>
        <w:spacing w:line="480" w:lineRule="auto"/>
        <w:jc w:val="both"/>
        <w:rPr>
          <w:rFonts w:ascii="Arial" w:eastAsia="Times New Roman" w:hAnsi="Arial" w:cs="Arial"/>
          <w:color w:val="000000" w:themeColor="text1"/>
          <w:kern w:val="0"/>
          <w:sz w:val="24"/>
          <w:szCs w:val="24"/>
          <w:lang w:eastAsia="en-GB"/>
          <w14:ligatures w14:val="none"/>
        </w:rPr>
      </w:pPr>
      <w:r w:rsidRPr="00CA2C6A">
        <w:rPr>
          <w:rFonts w:ascii="Arial" w:eastAsia="Times New Roman" w:hAnsi="Arial" w:cs="Arial"/>
          <w:color w:val="000000" w:themeColor="text1"/>
          <w:kern w:val="0"/>
          <w:sz w:val="24"/>
          <w:szCs w:val="24"/>
          <w:lang w:eastAsia="en-GB"/>
          <w14:ligatures w14:val="none"/>
        </w:rPr>
        <w:t>A larger national study sample</w:t>
      </w:r>
      <w:r w:rsidR="00D87AFF" w:rsidRPr="00CA2C6A">
        <w:rPr>
          <w:rFonts w:ascii="Arial" w:eastAsia="Times New Roman" w:hAnsi="Arial" w:cs="Arial"/>
          <w:color w:val="000000" w:themeColor="text1"/>
          <w:kern w:val="0"/>
          <w:sz w:val="24"/>
          <w:szCs w:val="24"/>
          <w:lang w:eastAsia="en-GB"/>
          <w14:ligatures w14:val="none"/>
        </w:rPr>
        <w:t xml:space="preserve"> is</w:t>
      </w:r>
      <w:r w:rsidRPr="00CA2C6A">
        <w:rPr>
          <w:rFonts w:ascii="Arial" w:eastAsia="Times New Roman" w:hAnsi="Arial" w:cs="Arial"/>
          <w:color w:val="000000" w:themeColor="text1"/>
          <w:kern w:val="0"/>
          <w:sz w:val="24"/>
          <w:szCs w:val="24"/>
          <w:lang w:eastAsia="en-GB"/>
          <w14:ligatures w14:val="none"/>
        </w:rPr>
        <w:t xml:space="preserve"> need</w:t>
      </w:r>
      <w:r w:rsidR="00D87AFF" w:rsidRPr="00CA2C6A">
        <w:rPr>
          <w:rFonts w:ascii="Arial" w:eastAsia="Times New Roman" w:hAnsi="Arial" w:cs="Arial"/>
          <w:color w:val="000000" w:themeColor="text1"/>
          <w:kern w:val="0"/>
          <w:sz w:val="24"/>
          <w:szCs w:val="24"/>
          <w:lang w:eastAsia="en-GB"/>
          <w14:ligatures w14:val="none"/>
        </w:rPr>
        <w:t>ed</w:t>
      </w:r>
      <w:r w:rsidRPr="00CA2C6A">
        <w:rPr>
          <w:rFonts w:ascii="Arial" w:eastAsia="Times New Roman" w:hAnsi="Arial" w:cs="Arial"/>
          <w:color w:val="000000" w:themeColor="text1"/>
          <w:kern w:val="0"/>
          <w:sz w:val="24"/>
          <w:szCs w:val="24"/>
          <w:lang w:eastAsia="en-GB"/>
          <w14:ligatures w14:val="none"/>
        </w:rPr>
        <w:t xml:space="preserve"> for </w:t>
      </w:r>
      <w:r w:rsidR="003E178C" w:rsidRPr="00CA2C6A">
        <w:rPr>
          <w:rFonts w:ascii="Arial" w:eastAsia="Times New Roman" w:hAnsi="Arial" w:cs="Arial"/>
          <w:color w:val="000000" w:themeColor="text1"/>
          <w:kern w:val="0"/>
          <w:sz w:val="24"/>
          <w:szCs w:val="24"/>
          <w:lang w:eastAsia="en-GB"/>
          <w14:ligatures w14:val="none"/>
        </w:rPr>
        <w:t xml:space="preserve">a </w:t>
      </w:r>
      <w:r w:rsidRPr="00CA2C6A">
        <w:rPr>
          <w:rFonts w:ascii="Arial" w:eastAsia="Times New Roman" w:hAnsi="Arial" w:cs="Arial"/>
          <w:color w:val="000000" w:themeColor="text1"/>
          <w:kern w:val="0"/>
          <w:sz w:val="24"/>
          <w:szCs w:val="24"/>
          <w:lang w:eastAsia="en-GB"/>
          <w14:ligatures w14:val="none"/>
        </w:rPr>
        <w:t xml:space="preserve">more comprehensive study and </w:t>
      </w:r>
      <w:r w:rsidR="003E178C" w:rsidRPr="00CA2C6A">
        <w:rPr>
          <w:rFonts w:ascii="Arial" w:eastAsia="Times New Roman" w:hAnsi="Arial" w:cs="Arial"/>
          <w:color w:val="000000" w:themeColor="text1"/>
          <w:kern w:val="0"/>
          <w:sz w:val="24"/>
          <w:szCs w:val="24"/>
          <w:lang w:eastAsia="en-GB"/>
          <w14:ligatures w14:val="none"/>
        </w:rPr>
        <w:t xml:space="preserve">a </w:t>
      </w:r>
      <w:r w:rsidR="00D87AFF" w:rsidRPr="00CA2C6A">
        <w:rPr>
          <w:rFonts w:ascii="Arial" w:eastAsia="Times New Roman" w:hAnsi="Arial" w:cs="Arial"/>
          <w:color w:val="000000" w:themeColor="text1"/>
          <w:kern w:val="0"/>
          <w:sz w:val="24"/>
          <w:szCs w:val="24"/>
          <w:lang w:eastAsia="en-GB"/>
          <w14:ligatures w14:val="none"/>
        </w:rPr>
        <w:t>detailed classification</w:t>
      </w:r>
      <w:r w:rsidRPr="00CA2C6A">
        <w:rPr>
          <w:rFonts w:ascii="Arial" w:eastAsia="Times New Roman" w:hAnsi="Arial" w:cs="Arial"/>
          <w:color w:val="000000" w:themeColor="text1"/>
          <w:kern w:val="0"/>
          <w:sz w:val="24"/>
          <w:szCs w:val="24"/>
          <w:lang w:eastAsia="en-GB"/>
          <w14:ligatures w14:val="none"/>
        </w:rPr>
        <w:t xml:space="preserve"> of oral maxillofacial </w:t>
      </w:r>
      <w:r w:rsidR="003E178C" w:rsidRPr="00CA2C6A">
        <w:rPr>
          <w:rFonts w:ascii="Arial" w:eastAsia="Times New Roman" w:hAnsi="Arial" w:cs="Arial"/>
          <w:color w:val="000000" w:themeColor="text1"/>
          <w:kern w:val="0"/>
          <w:sz w:val="24"/>
          <w:szCs w:val="24"/>
          <w:lang w:eastAsia="en-GB"/>
          <w14:ligatures w14:val="none"/>
        </w:rPr>
        <w:t>tumours</w:t>
      </w:r>
      <w:r w:rsidRPr="00CA2C6A">
        <w:rPr>
          <w:rFonts w:ascii="Arial" w:eastAsia="Times New Roman" w:hAnsi="Arial" w:cs="Arial"/>
          <w:color w:val="000000" w:themeColor="text1"/>
          <w:kern w:val="0"/>
          <w:sz w:val="24"/>
          <w:szCs w:val="24"/>
          <w:lang w:eastAsia="en-GB"/>
          <w14:ligatures w14:val="none"/>
        </w:rPr>
        <w:t xml:space="preserve"> </w:t>
      </w:r>
      <w:r w:rsidR="003E178C" w:rsidRPr="00CA2C6A">
        <w:rPr>
          <w:rFonts w:ascii="Arial" w:eastAsia="Times New Roman" w:hAnsi="Arial" w:cs="Arial"/>
          <w:color w:val="000000" w:themeColor="text1"/>
          <w:kern w:val="0"/>
          <w:sz w:val="24"/>
          <w:szCs w:val="24"/>
          <w:lang w:eastAsia="en-GB"/>
          <w14:ligatures w14:val="none"/>
        </w:rPr>
        <w:t xml:space="preserve">is </w:t>
      </w:r>
      <w:r w:rsidRPr="00CA2C6A">
        <w:rPr>
          <w:rFonts w:ascii="Arial" w:eastAsia="Times New Roman" w:hAnsi="Arial" w:cs="Arial"/>
          <w:color w:val="000000" w:themeColor="text1"/>
          <w:kern w:val="0"/>
          <w:sz w:val="24"/>
          <w:szCs w:val="24"/>
          <w:lang w:eastAsia="en-GB"/>
          <w14:ligatures w14:val="none"/>
        </w:rPr>
        <w:t xml:space="preserve">required for global use. Need for a </w:t>
      </w:r>
      <w:r w:rsidR="00D87AFF" w:rsidRPr="00CA2C6A">
        <w:rPr>
          <w:rFonts w:ascii="Arial" w:eastAsia="Times New Roman" w:hAnsi="Arial" w:cs="Arial"/>
          <w:color w:val="000000" w:themeColor="text1"/>
          <w:kern w:val="0"/>
          <w:sz w:val="24"/>
          <w:szCs w:val="24"/>
          <w:lang w:eastAsia="en-GB"/>
          <w14:ligatures w14:val="none"/>
        </w:rPr>
        <w:t>unified</w:t>
      </w:r>
      <w:r w:rsidRPr="00CA2C6A">
        <w:rPr>
          <w:rFonts w:ascii="Arial" w:eastAsia="Times New Roman" w:hAnsi="Arial" w:cs="Arial"/>
          <w:color w:val="000000" w:themeColor="text1"/>
          <w:kern w:val="0"/>
          <w:sz w:val="24"/>
          <w:szCs w:val="24"/>
          <w:lang w:eastAsia="en-GB"/>
          <w14:ligatures w14:val="none"/>
        </w:rPr>
        <w:t xml:space="preserve"> </w:t>
      </w:r>
      <w:r w:rsidR="00D975BD" w:rsidRPr="00CA2C6A">
        <w:rPr>
          <w:rFonts w:ascii="Arial" w:eastAsia="Times New Roman" w:hAnsi="Arial" w:cs="Arial"/>
          <w:color w:val="000000" w:themeColor="text1"/>
          <w:kern w:val="0"/>
          <w:sz w:val="24"/>
          <w:szCs w:val="24"/>
          <w:lang w:eastAsia="en-GB"/>
          <w14:ligatures w14:val="none"/>
        </w:rPr>
        <w:t>pediatric</w:t>
      </w:r>
      <w:r w:rsidRPr="00CA2C6A">
        <w:rPr>
          <w:rFonts w:ascii="Arial" w:eastAsia="Times New Roman" w:hAnsi="Arial" w:cs="Arial"/>
          <w:color w:val="000000" w:themeColor="text1"/>
          <w:kern w:val="0"/>
          <w:sz w:val="24"/>
          <w:szCs w:val="24"/>
          <w:lang w:eastAsia="en-GB"/>
          <w14:ligatures w14:val="none"/>
        </w:rPr>
        <w:t xml:space="preserve"> age range for </w:t>
      </w:r>
      <w:r w:rsidR="003E178C" w:rsidRPr="00CA2C6A">
        <w:rPr>
          <w:rFonts w:ascii="Arial" w:eastAsia="Times New Roman" w:hAnsi="Arial" w:cs="Arial"/>
          <w:color w:val="000000" w:themeColor="text1"/>
          <w:kern w:val="0"/>
          <w:sz w:val="24"/>
          <w:szCs w:val="24"/>
          <w:lang w:eastAsia="en-GB"/>
          <w14:ligatures w14:val="none"/>
        </w:rPr>
        <w:t xml:space="preserve">the </w:t>
      </w:r>
      <w:r w:rsidRPr="00CA2C6A">
        <w:rPr>
          <w:rFonts w:ascii="Arial" w:eastAsia="Times New Roman" w:hAnsi="Arial" w:cs="Arial"/>
          <w:color w:val="000000" w:themeColor="text1"/>
          <w:kern w:val="0"/>
          <w:sz w:val="24"/>
          <w:szCs w:val="24"/>
          <w:lang w:eastAsia="en-GB"/>
          <w14:ligatures w14:val="none"/>
        </w:rPr>
        <w:t>study is</w:t>
      </w:r>
      <w:r w:rsidR="00D87AFF" w:rsidRPr="00CA2C6A">
        <w:rPr>
          <w:rFonts w:ascii="Arial" w:eastAsia="Times New Roman" w:hAnsi="Arial" w:cs="Arial"/>
          <w:color w:val="000000" w:themeColor="text1"/>
          <w:kern w:val="0"/>
          <w:sz w:val="24"/>
          <w:szCs w:val="24"/>
          <w:lang w:eastAsia="en-GB"/>
          <w14:ligatures w14:val="none"/>
        </w:rPr>
        <w:t xml:space="preserve"> also</w:t>
      </w:r>
      <w:r w:rsidRPr="00CA2C6A">
        <w:rPr>
          <w:rFonts w:ascii="Arial" w:eastAsia="Times New Roman" w:hAnsi="Arial" w:cs="Arial"/>
          <w:color w:val="000000" w:themeColor="text1"/>
          <w:kern w:val="0"/>
          <w:sz w:val="24"/>
          <w:szCs w:val="24"/>
          <w:lang w:eastAsia="en-GB"/>
          <w14:ligatures w14:val="none"/>
        </w:rPr>
        <w:t xml:space="preserve"> important</w:t>
      </w:r>
    </w:p>
    <w:p w14:paraId="7CF2933A" w14:textId="77777777" w:rsidR="00177AD9" w:rsidRPr="00CA2C6A" w:rsidRDefault="00177AD9" w:rsidP="00E051B4">
      <w:pPr>
        <w:tabs>
          <w:tab w:val="left" w:pos="1080"/>
        </w:tabs>
        <w:spacing w:line="480" w:lineRule="auto"/>
        <w:jc w:val="both"/>
        <w:rPr>
          <w:rFonts w:ascii="Arial" w:hAnsi="Arial" w:cs="Arial"/>
          <w:b/>
          <w:bCs/>
          <w:sz w:val="24"/>
          <w:szCs w:val="24"/>
        </w:rPr>
      </w:pPr>
    </w:p>
    <w:p w14:paraId="05F0A190" w14:textId="77777777" w:rsidR="00177AD9" w:rsidRPr="00CA2C6A" w:rsidRDefault="00177AD9" w:rsidP="00E051B4">
      <w:pPr>
        <w:tabs>
          <w:tab w:val="left" w:pos="1080"/>
        </w:tabs>
        <w:spacing w:line="480" w:lineRule="auto"/>
        <w:jc w:val="both"/>
        <w:rPr>
          <w:rFonts w:ascii="Arial" w:hAnsi="Arial" w:cs="Arial"/>
          <w:b/>
          <w:bCs/>
          <w:sz w:val="24"/>
          <w:szCs w:val="24"/>
        </w:rPr>
      </w:pPr>
    </w:p>
    <w:p w14:paraId="153B4576" w14:textId="7A99D8A3" w:rsidR="00BF4221" w:rsidRPr="00CA2C6A" w:rsidRDefault="00B73DF2" w:rsidP="00E051B4">
      <w:pPr>
        <w:tabs>
          <w:tab w:val="left" w:pos="1080"/>
        </w:tabs>
        <w:spacing w:line="480" w:lineRule="auto"/>
        <w:jc w:val="both"/>
        <w:rPr>
          <w:rFonts w:ascii="Arial" w:hAnsi="Arial" w:cs="Arial"/>
          <w:b/>
          <w:bCs/>
          <w:sz w:val="24"/>
          <w:szCs w:val="24"/>
        </w:rPr>
      </w:pPr>
      <w:commentRangeStart w:id="16"/>
      <w:r w:rsidRPr="00CA2C6A">
        <w:rPr>
          <w:rFonts w:ascii="Arial" w:hAnsi="Arial" w:cs="Arial"/>
          <w:b/>
          <w:bCs/>
          <w:sz w:val="24"/>
          <w:szCs w:val="24"/>
        </w:rPr>
        <w:t>REFERENCE</w:t>
      </w:r>
      <w:commentRangeEnd w:id="16"/>
      <w:r w:rsidR="002C7310">
        <w:rPr>
          <w:rStyle w:val="CommentReference"/>
        </w:rPr>
        <w:commentReference w:id="16"/>
      </w:r>
    </w:p>
    <w:sdt>
      <w:sdtPr>
        <w:rPr>
          <w:rFonts w:ascii="Arial" w:hAnsi="Arial" w:cs="Arial"/>
          <w:color w:val="000000"/>
          <w:sz w:val="24"/>
          <w:szCs w:val="24"/>
        </w:rPr>
        <w:tag w:val="MENDELEY_BIBLIOGRAPHY"/>
        <w:id w:val="994772764"/>
        <w:placeholder>
          <w:docPart w:val="DefaultPlaceholder_-1854013440"/>
        </w:placeholder>
      </w:sdtPr>
      <w:sdtContent>
        <w:p w14:paraId="046DBA32" w14:textId="713C7D20" w:rsidR="006E3914" w:rsidRPr="00CA2C6A" w:rsidRDefault="006E3914">
          <w:pPr>
            <w:autoSpaceDE w:val="0"/>
            <w:autoSpaceDN w:val="0"/>
            <w:ind w:hanging="640"/>
            <w:divId w:val="2064867680"/>
            <w:rPr>
              <w:rFonts w:ascii="Arial" w:eastAsia="Times New Roman" w:hAnsi="Arial" w:cs="Arial"/>
              <w:kern w:val="0"/>
              <w:sz w:val="24"/>
              <w:szCs w:val="24"/>
              <w14:ligatures w14:val="none"/>
            </w:rPr>
          </w:pPr>
          <w:r w:rsidRPr="00CA2C6A">
            <w:rPr>
              <w:rFonts w:ascii="Arial" w:eastAsia="Times New Roman" w:hAnsi="Arial" w:cs="Arial"/>
              <w:sz w:val="24"/>
              <w:szCs w:val="24"/>
            </w:rPr>
            <w:t>1.</w:t>
          </w:r>
          <w:r w:rsidRPr="00CA2C6A">
            <w:rPr>
              <w:rFonts w:ascii="Arial" w:eastAsia="Times New Roman" w:hAnsi="Arial" w:cs="Arial"/>
              <w:sz w:val="24"/>
              <w:szCs w:val="24"/>
            </w:rPr>
            <w:tab/>
            <w:t>Jaafari-Ashkavandi</w:t>
          </w:r>
          <w:r w:rsidR="004231EA" w:rsidRPr="00CA2C6A">
            <w:rPr>
              <w:rFonts w:ascii="Arial" w:eastAsia="Times New Roman" w:hAnsi="Arial" w:cs="Arial"/>
              <w:sz w:val="24"/>
              <w:szCs w:val="24"/>
            </w:rPr>
            <w:t>,</w:t>
          </w:r>
          <w:r w:rsidRPr="00CA2C6A">
            <w:rPr>
              <w:rFonts w:ascii="Arial" w:eastAsia="Times New Roman" w:hAnsi="Arial" w:cs="Arial"/>
              <w:sz w:val="24"/>
              <w:szCs w:val="24"/>
            </w:rPr>
            <w:t xml:space="preserve"> Z</w:t>
          </w:r>
          <w:r w:rsidR="004231EA" w:rsidRPr="00CA2C6A">
            <w:rPr>
              <w:rFonts w:ascii="Arial" w:eastAsia="Times New Roman" w:hAnsi="Arial" w:cs="Arial"/>
              <w:sz w:val="24"/>
              <w:szCs w:val="24"/>
            </w:rPr>
            <w:t>.</w:t>
          </w:r>
          <w:r w:rsidRPr="00CA2C6A">
            <w:rPr>
              <w:rFonts w:ascii="Arial" w:eastAsia="Times New Roman" w:hAnsi="Arial" w:cs="Arial"/>
              <w:sz w:val="24"/>
              <w:szCs w:val="24"/>
            </w:rPr>
            <w:t>, Ashraf</w:t>
          </w:r>
          <w:r w:rsidR="004231EA" w:rsidRPr="00CA2C6A">
            <w:rPr>
              <w:rFonts w:ascii="Arial" w:eastAsia="Times New Roman" w:hAnsi="Arial" w:cs="Arial"/>
              <w:sz w:val="24"/>
              <w:szCs w:val="24"/>
            </w:rPr>
            <w:t>,</w:t>
          </w:r>
          <w:r w:rsidRPr="00CA2C6A">
            <w:rPr>
              <w:rFonts w:ascii="Arial" w:eastAsia="Times New Roman" w:hAnsi="Arial" w:cs="Arial"/>
              <w:sz w:val="24"/>
              <w:szCs w:val="24"/>
            </w:rPr>
            <w:t xml:space="preserve"> </w:t>
          </w:r>
          <w:r w:rsidR="004231EA" w:rsidRPr="00CA2C6A">
            <w:rPr>
              <w:rFonts w:ascii="Arial" w:eastAsia="Times New Roman" w:hAnsi="Arial" w:cs="Arial"/>
              <w:sz w:val="24"/>
              <w:szCs w:val="24"/>
            </w:rPr>
            <w:t>M.</w:t>
          </w:r>
          <w:r w:rsidR="006E796A" w:rsidRPr="00CA2C6A">
            <w:rPr>
              <w:rFonts w:ascii="Arial" w:eastAsia="Times New Roman" w:hAnsi="Arial" w:cs="Arial"/>
              <w:sz w:val="24"/>
              <w:szCs w:val="24"/>
            </w:rPr>
            <w:t xml:space="preserve"> </w:t>
          </w:r>
          <w:r w:rsidR="004231EA" w:rsidRPr="00CA2C6A">
            <w:rPr>
              <w:rFonts w:ascii="Arial" w:eastAsia="Times New Roman" w:hAnsi="Arial" w:cs="Arial"/>
              <w:sz w:val="24"/>
              <w:szCs w:val="24"/>
            </w:rPr>
            <w:t>J</w:t>
          </w:r>
          <w:r w:rsidRPr="00CA2C6A">
            <w:rPr>
              <w:rFonts w:ascii="Arial" w:eastAsia="Times New Roman" w:hAnsi="Arial" w:cs="Arial"/>
              <w:sz w:val="24"/>
              <w:szCs w:val="24"/>
            </w:rPr>
            <w:t xml:space="preserve">. </w:t>
          </w:r>
          <w:r w:rsidR="004231EA" w:rsidRPr="00CA2C6A">
            <w:rPr>
              <w:rFonts w:ascii="Arial" w:eastAsia="Times New Roman" w:hAnsi="Arial" w:cs="Arial"/>
              <w:sz w:val="24"/>
              <w:szCs w:val="24"/>
            </w:rPr>
            <w:t xml:space="preserve">(2011). </w:t>
          </w:r>
          <w:r w:rsidRPr="00CA2C6A">
            <w:rPr>
              <w:rFonts w:ascii="Arial" w:eastAsia="Times New Roman" w:hAnsi="Arial" w:cs="Arial"/>
              <w:sz w:val="24"/>
              <w:szCs w:val="24"/>
            </w:rPr>
            <w:t>A clinico-pathologic study of 142 orofacial tumors in children and adolescents in southern Iran. Iran J Pediatr</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21(3)</w:t>
          </w:r>
          <w:r w:rsidR="004231EA" w:rsidRPr="00CA2C6A">
            <w:rPr>
              <w:rFonts w:ascii="Arial" w:eastAsia="Times New Roman" w:hAnsi="Arial" w:cs="Arial"/>
              <w:sz w:val="24"/>
              <w:szCs w:val="24"/>
            </w:rPr>
            <w:t xml:space="preserve">, </w:t>
          </w:r>
          <w:r w:rsidRPr="00CA2C6A">
            <w:rPr>
              <w:rFonts w:ascii="Arial" w:eastAsia="Times New Roman" w:hAnsi="Arial" w:cs="Arial"/>
              <w:sz w:val="24"/>
              <w:szCs w:val="24"/>
            </w:rPr>
            <w:t>367-372.</w:t>
          </w:r>
        </w:p>
        <w:p w14:paraId="008CB628" w14:textId="51A844E0" w:rsidR="006E3914" w:rsidRPr="00CA2C6A" w:rsidRDefault="006E3914" w:rsidP="006E796A">
          <w:pPr>
            <w:autoSpaceDE w:val="0"/>
            <w:autoSpaceDN w:val="0"/>
            <w:spacing w:before="240"/>
            <w:ind w:hanging="640"/>
            <w:divId w:val="978193612"/>
            <w:rPr>
              <w:rFonts w:ascii="Arial" w:eastAsia="Times New Roman" w:hAnsi="Arial" w:cs="Arial"/>
              <w:sz w:val="24"/>
              <w:szCs w:val="24"/>
            </w:rPr>
          </w:pPr>
          <w:r w:rsidRPr="00CA2C6A">
            <w:rPr>
              <w:rFonts w:ascii="Arial" w:eastAsia="Times New Roman" w:hAnsi="Arial" w:cs="Arial"/>
              <w:sz w:val="24"/>
              <w:szCs w:val="24"/>
            </w:rPr>
            <w:t>2.</w:t>
          </w:r>
          <w:r w:rsidRPr="00CA2C6A">
            <w:rPr>
              <w:rFonts w:ascii="Arial" w:eastAsia="Times New Roman" w:hAnsi="Arial" w:cs="Arial"/>
              <w:sz w:val="24"/>
              <w:szCs w:val="24"/>
            </w:rPr>
            <w:tab/>
            <w:t>Atarbashi-Moghadam</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S</w:t>
          </w:r>
          <w:r w:rsidR="006E796A" w:rsidRPr="00CA2C6A">
            <w:rPr>
              <w:rFonts w:ascii="Arial" w:eastAsia="Times New Roman" w:hAnsi="Arial" w:cs="Arial"/>
              <w:sz w:val="24"/>
              <w:szCs w:val="24"/>
            </w:rPr>
            <w:t>.</w:t>
          </w:r>
          <w:r w:rsidRPr="00CA2C6A">
            <w:rPr>
              <w:rFonts w:ascii="Arial" w:eastAsia="Times New Roman" w:hAnsi="Arial" w:cs="Arial"/>
              <w:sz w:val="24"/>
              <w:szCs w:val="24"/>
            </w:rPr>
            <w:t>, Ashtiani</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6E796A" w:rsidRPr="00CA2C6A">
            <w:rPr>
              <w:rFonts w:ascii="Arial" w:eastAsia="Times New Roman" w:hAnsi="Arial" w:cs="Arial"/>
              <w:sz w:val="24"/>
              <w:szCs w:val="24"/>
            </w:rPr>
            <w:t>.</w:t>
          </w:r>
          <w:r w:rsidRPr="00CA2C6A">
            <w:rPr>
              <w:rFonts w:ascii="Arial" w:eastAsia="Times New Roman" w:hAnsi="Arial" w:cs="Arial"/>
              <w:sz w:val="24"/>
              <w:szCs w:val="24"/>
            </w:rPr>
            <w:t>, Barati M, Sijanivandi</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6E796A" w:rsidRPr="00CA2C6A">
            <w:rPr>
              <w:rFonts w:ascii="Arial" w:eastAsia="Times New Roman" w:hAnsi="Arial" w:cs="Arial"/>
              <w:sz w:val="24"/>
              <w:szCs w:val="24"/>
            </w:rPr>
            <w:t xml:space="preserve"> (2020.</w:t>
          </w:r>
          <w:r w:rsidRPr="00CA2C6A">
            <w:rPr>
              <w:rFonts w:ascii="Arial" w:eastAsia="Times New Roman" w:hAnsi="Arial" w:cs="Arial"/>
              <w:sz w:val="24"/>
              <w:szCs w:val="24"/>
            </w:rPr>
            <w:t xml:space="preserve"> Neoplasms of the head and neck in Iranian children and adolescents. Indian Journal of Medical and Paediatric Oncology</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41(5)</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677-682. </w:t>
          </w:r>
          <w:r w:rsidR="005A5AA1" w:rsidRPr="00CA2C6A">
            <w:rPr>
              <w:rFonts w:ascii="Arial" w:eastAsia="Times New Roman" w:hAnsi="Arial" w:cs="Arial"/>
              <w:sz w:val="24"/>
              <w:szCs w:val="24"/>
            </w:rPr>
            <w:t>doi: 10.4103/ijmpo.ijmpo</w:t>
          </w:r>
          <w:r w:rsidRPr="00CA2C6A">
            <w:rPr>
              <w:rFonts w:ascii="Arial" w:eastAsia="Times New Roman" w:hAnsi="Arial" w:cs="Arial"/>
              <w:sz w:val="24"/>
              <w:szCs w:val="24"/>
            </w:rPr>
            <w:t>_164_19</w:t>
          </w:r>
        </w:p>
        <w:p w14:paraId="3134D388" w14:textId="38E00624" w:rsidR="006E3914" w:rsidRPr="00CA2C6A" w:rsidRDefault="006E3914">
          <w:pPr>
            <w:autoSpaceDE w:val="0"/>
            <w:autoSpaceDN w:val="0"/>
            <w:ind w:hanging="640"/>
            <w:divId w:val="1923445404"/>
            <w:rPr>
              <w:rFonts w:ascii="Arial" w:eastAsia="Times New Roman" w:hAnsi="Arial" w:cs="Arial"/>
              <w:sz w:val="24"/>
              <w:szCs w:val="24"/>
            </w:rPr>
          </w:pPr>
          <w:r w:rsidRPr="00CA2C6A">
            <w:rPr>
              <w:rFonts w:ascii="Arial" w:eastAsia="Times New Roman" w:hAnsi="Arial" w:cs="Arial"/>
              <w:sz w:val="24"/>
              <w:szCs w:val="24"/>
            </w:rPr>
            <w:t>3.</w:t>
          </w:r>
          <w:r w:rsidRPr="00CA2C6A">
            <w:rPr>
              <w:rFonts w:ascii="Arial" w:eastAsia="Times New Roman" w:hAnsi="Arial" w:cs="Arial"/>
              <w:sz w:val="24"/>
              <w:szCs w:val="24"/>
            </w:rPr>
            <w:tab/>
            <w:t>Tekin</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G</w:t>
          </w:r>
          <w:r w:rsidR="006E796A" w:rsidRPr="00CA2C6A">
            <w:rPr>
              <w:rFonts w:ascii="Arial" w:eastAsia="Times New Roman" w:hAnsi="Arial" w:cs="Arial"/>
              <w:sz w:val="24"/>
              <w:szCs w:val="24"/>
            </w:rPr>
            <w:t>.</w:t>
          </w:r>
          <w:r w:rsidRPr="00CA2C6A">
            <w:rPr>
              <w:rFonts w:ascii="Arial" w:eastAsia="Times New Roman" w:hAnsi="Arial" w:cs="Arial"/>
              <w:sz w:val="24"/>
              <w:szCs w:val="24"/>
            </w:rPr>
            <w:t>, Kosar</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Y</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C, Dereci</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O</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et al. </w:t>
          </w:r>
          <w:r w:rsidR="006E796A" w:rsidRPr="00CA2C6A">
            <w:rPr>
              <w:rFonts w:ascii="Arial" w:eastAsia="Times New Roman" w:hAnsi="Arial" w:cs="Arial"/>
              <w:sz w:val="24"/>
              <w:szCs w:val="24"/>
            </w:rPr>
            <w:t xml:space="preserve">(2025). </w:t>
          </w:r>
          <w:r w:rsidRPr="00CA2C6A">
            <w:rPr>
              <w:rFonts w:ascii="Arial" w:eastAsia="Times New Roman" w:hAnsi="Arial" w:cs="Arial"/>
              <w:sz w:val="24"/>
              <w:szCs w:val="24"/>
            </w:rPr>
            <w:t>Evaluation of benign oral and maxillofacial lesions in the pediatric population. Journal of Clinical Pediatric Dentistry</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49(2)</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198-207. doi:10.22514/jocpd.2025.039</w:t>
          </w:r>
        </w:p>
        <w:p w14:paraId="52A3C852" w14:textId="03464391" w:rsidR="006E3914" w:rsidRPr="00CA2C6A" w:rsidRDefault="006E3914">
          <w:pPr>
            <w:autoSpaceDE w:val="0"/>
            <w:autoSpaceDN w:val="0"/>
            <w:ind w:hanging="640"/>
            <w:divId w:val="1820875312"/>
            <w:rPr>
              <w:rFonts w:ascii="Arial" w:eastAsia="Times New Roman" w:hAnsi="Arial" w:cs="Arial"/>
              <w:sz w:val="24"/>
              <w:szCs w:val="24"/>
            </w:rPr>
          </w:pPr>
          <w:r w:rsidRPr="00CA2C6A">
            <w:rPr>
              <w:rFonts w:ascii="Arial" w:eastAsia="Times New Roman" w:hAnsi="Arial" w:cs="Arial"/>
              <w:sz w:val="24"/>
              <w:szCs w:val="24"/>
            </w:rPr>
            <w:t>4.</w:t>
          </w:r>
          <w:r w:rsidRPr="00CA2C6A">
            <w:rPr>
              <w:rFonts w:ascii="Arial" w:eastAsia="Times New Roman" w:hAnsi="Arial" w:cs="Arial"/>
              <w:sz w:val="24"/>
              <w:szCs w:val="24"/>
            </w:rPr>
            <w:tab/>
            <w:t>Telfah</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H</w:t>
          </w:r>
          <w:r w:rsidR="006E796A" w:rsidRPr="00CA2C6A">
            <w:rPr>
              <w:rFonts w:ascii="Arial" w:eastAsia="Times New Roman" w:hAnsi="Arial" w:cs="Arial"/>
              <w:sz w:val="24"/>
              <w:szCs w:val="24"/>
            </w:rPr>
            <w:t>.</w:t>
          </w:r>
          <w:r w:rsidRPr="00CA2C6A">
            <w:rPr>
              <w:rFonts w:ascii="Arial" w:eastAsia="Times New Roman" w:hAnsi="Arial" w:cs="Arial"/>
              <w:sz w:val="24"/>
              <w:szCs w:val="24"/>
            </w:rPr>
            <w:t>, Fnaish</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M. </w:t>
          </w:r>
          <w:r w:rsidR="006E796A" w:rsidRPr="00CA2C6A">
            <w:rPr>
              <w:rFonts w:ascii="Arial" w:eastAsia="Times New Roman" w:hAnsi="Arial" w:cs="Arial"/>
              <w:sz w:val="24"/>
              <w:szCs w:val="24"/>
            </w:rPr>
            <w:t xml:space="preserve">(2014). </w:t>
          </w:r>
          <w:r w:rsidRPr="00CA2C6A">
            <w:rPr>
              <w:rFonts w:ascii="Arial" w:eastAsia="Times New Roman" w:hAnsi="Arial" w:cs="Arial"/>
              <w:sz w:val="24"/>
              <w:szCs w:val="24"/>
            </w:rPr>
            <w:t xml:space="preserve">Pediatric Oral and Maxillofacial </w:t>
          </w:r>
          <w:r w:rsidR="005A5AA1" w:rsidRPr="00CA2C6A">
            <w:rPr>
              <w:rFonts w:ascii="Arial" w:eastAsia="Times New Roman" w:hAnsi="Arial" w:cs="Arial"/>
              <w:sz w:val="24"/>
              <w:szCs w:val="24"/>
            </w:rPr>
            <w:t>Lesions:</w:t>
          </w:r>
          <w:r w:rsidRPr="00CA2C6A">
            <w:rPr>
              <w:rFonts w:ascii="Arial" w:eastAsia="Times New Roman" w:hAnsi="Arial" w:cs="Arial"/>
              <w:sz w:val="24"/>
              <w:szCs w:val="24"/>
            </w:rPr>
            <w:t xml:space="preserve"> A 26 Year Retrospective Review. Journal of The Royal Medical Services</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21(1)</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30-34. doi:10.12816/0002575</w:t>
          </w:r>
        </w:p>
        <w:p w14:paraId="7048D4CE" w14:textId="464AE77F" w:rsidR="006E3914" w:rsidRPr="00CA2C6A" w:rsidRDefault="006E3914">
          <w:pPr>
            <w:autoSpaceDE w:val="0"/>
            <w:autoSpaceDN w:val="0"/>
            <w:ind w:hanging="640"/>
            <w:divId w:val="415907141"/>
            <w:rPr>
              <w:rFonts w:ascii="Arial" w:eastAsia="Times New Roman" w:hAnsi="Arial" w:cs="Arial"/>
              <w:sz w:val="24"/>
              <w:szCs w:val="24"/>
            </w:rPr>
          </w:pPr>
          <w:r w:rsidRPr="00CA2C6A">
            <w:rPr>
              <w:rFonts w:ascii="Arial" w:eastAsia="Times New Roman" w:hAnsi="Arial" w:cs="Arial"/>
              <w:sz w:val="24"/>
              <w:szCs w:val="24"/>
            </w:rPr>
            <w:t>5.</w:t>
          </w:r>
          <w:r w:rsidRPr="00CA2C6A">
            <w:rPr>
              <w:rFonts w:ascii="Arial" w:eastAsia="Times New Roman" w:hAnsi="Arial" w:cs="Arial"/>
              <w:sz w:val="24"/>
              <w:szCs w:val="24"/>
            </w:rPr>
            <w:tab/>
            <w:t>Cesmebasi</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6E796A" w:rsidRPr="00CA2C6A">
            <w:rPr>
              <w:rFonts w:ascii="Arial" w:eastAsia="Times New Roman" w:hAnsi="Arial" w:cs="Arial"/>
              <w:sz w:val="24"/>
              <w:szCs w:val="24"/>
            </w:rPr>
            <w:t>.</w:t>
          </w:r>
          <w:r w:rsidRPr="00CA2C6A">
            <w:rPr>
              <w:rFonts w:ascii="Arial" w:eastAsia="Times New Roman" w:hAnsi="Arial" w:cs="Arial"/>
              <w:sz w:val="24"/>
              <w:szCs w:val="24"/>
            </w:rPr>
            <w:t>, Gabriel</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6E796A" w:rsidRPr="00CA2C6A">
            <w:rPr>
              <w:rFonts w:ascii="Arial" w:eastAsia="Times New Roman" w:hAnsi="Arial" w:cs="Arial"/>
              <w:sz w:val="24"/>
              <w:szCs w:val="24"/>
            </w:rPr>
            <w:t>.</w:t>
          </w:r>
          <w:r w:rsidRPr="00CA2C6A">
            <w:rPr>
              <w:rFonts w:ascii="Arial" w:eastAsia="Times New Roman" w:hAnsi="Arial" w:cs="Arial"/>
              <w:sz w:val="24"/>
              <w:szCs w:val="24"/>
            </w:rPr>
            <w:t>, Niku</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D</w:t>
          </w:r>
          <w:r w:rsidR="006E796A" w:rsidRPr="00CA2C6A">
            <w:rPr>
              <w:rFonts w:ascii="Arial" w:eastAsia="Times New Roman" w:hAnsi="Arial" w:cs="Arial"/>
              <w:sz w:val="24"/>
              <w:szCs w:val="24"/>
            </w:rPr>
            <w:t>.</w:t>
          </w:r>
          <w:r w:rsidRPr="00CA2C6A">
            <w:rPr>
              <w:rFonts w:ascii="Arial" w:eastAsia="Times New Roman" w:hAnsi="Arial" w:cs="Arial"/>
              <w:sz w:val="24"/>
              <w:szCs w:val="24"/>
            </w:rPr>
            <w:t>, et al.</w:t>
          </w:r>
          <w:r w:rsidR="006E796A" w:rsidRPr="00CA2C6A">
            <w:rPr>
              <w:rFonts w:ascii="Arial" w:eastAsia="Times New Roman" w:hAnsi="Arial" w:cs="Arial"/>
              <w:sz w:val="24"/>
              <w:szCs w:val="24"/>
            </w:rPr>
            <w:t xml:space="preserve"> (2014).</w:t>
          </w:r>
          <w:r w:rsidRPr="00CA2C6A">
            <w:rPr>
              <w:rFonts w:ascii="Arial" w:eastAsia="Times New Roman" w:hAnsi="Arial" w:cs="Arial"/>
              <w:sz w:val="24"/>
              <w:szCs w:val="24"/>
            </w:rPr>
            <w:t xml:space="preserve"> Pediatric head and neck tumors: An intra-demographic analysis using the SEER* database. Medical Science Monitor</w:t>
          </w:r>
          <w:r w:rsidR="006E796A" w:rsidRPr="00CA2C6A">
            <w:rPr>
              <w:rFonts w:ascii="Arial" w:eastAsia="Times New Roman" w:hAnsi="Arial" w:cs="Arial"/>
              <w:sz w:val="24"/>
              <w:szCs w:val="24"/>
            </w:rPr>
            <w:t>,</w:t>
          </w:r>
          <w:r w:rsidR="005A5AA1" w:rsidRPr="00CA2C6A">
            <w:rPr>
              <w:rFonts w:ascii="Arial" w:eastAsia="Times New Roman" w:hAnsi="Arial" w:cs="Arial"/>
              <w:sz w:val="24"/>
              <w:szCs w:val="24"/>
            </w:rPr>
            <w:t xml:space="preserve"> 20</w:t>
          </w:r>
          <w:r w:rsidR="006E796A" w:rsidRPr="00CA2C6A">
            <w:rPr>
              <w:rFonts w:ascii="Arial" w:eastAsia="Times New Roman" w:hAnsi="Arial" w:cs="Arial"/>
              <w:sz w:val="24"/>
              <w:szCs w:val="24"/>
            </w:rPr>
            <w:t xml:space="preserve">, </w:t>
          </w:r>
          <w:r w:rsidR="005A5AA1" w:rsidRPr="00CA2C6A">
            <w:rPr>
              <w:rFonts w:ascii="Arial" w:eastAsia="Times New Roman" w:hAnsi="Arial" w:cs="Arial"/>
              <w:sz w:val="24"/>
              <w:szCs w:val="24"/>
            </w:rPr>
            <w:t>2536</w:t>
          </w:r>
          <w:r w:rsidRPr="00CA2C6A">
            <w:rPr>
              <w:rFonts w:ascii="Arial" w:eastAsia="Times New Roman" w:hAnsi="Arial" w:cs="Arial"/>
              <w:sz w:val="24"/>
              <w:szCs w:val="24"/>
            </w:rPr>
            <w:t>-2542. doi:10.12659/MSM.891052</w:t>
          </w:r>
        </w:p>
        <w:p w14:paraId="142466E7" w14:textId="09AA6154" w:rsidR="006E3914" w:rsidRPr="00CA2C6A" w:rsidRDefault="006E3914" w:rsidP="006E796A">
          <w:pPr>
            <w:autoSpaceDE w:val="0"/>
            <w:autoSpaceDN w:val="0"/>
            <w:ind w:hanging="640"/>
            <w:divId w:val="344982167"/>
            <w:rPr>
              <w:rFonts w:ascii="Arial" w:eastAsia="Times New Roman" w:hAnsi="Arial" w:cs="Arial"/>
              <w:sz w:val="24"/>
              <w:szCs w:val="24"/>
            </w:rPr>
          </w:pPr>
          <w:r w:rsidRPr="00CA2C6A">
            <w:rPr>
              <w:rFonts w:ascii="Arial" w:eastAsia="Times New Roman" w:hAnsi="Arial" w:cs="Arial"/>
              <w:sz w:val="24"/>
              <w:szCs w:val="24"/>
            </w:rPr>
            <w:t>6.</w:t>
          </w:r>
          <w:r w:rsidRPr="00CA2C6A">
            <w:rPr>
              <w:rFonts w:ascii="Arial" w:eastAsia="Times New Roman" w:hAnsi="Arial" w:cs="Arial"/>
              <w:sz w:val="24"/>
              <w:szCs w:val="24"/>
            </w:rPr>
            <w:tab/>
            <w:t>Schwartz</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6E796A" w:rsidRPr="00CA2C6A">
            <w:rPr>
              <w:rFonts w:ascii="Arial" w:eastAsia="Times New Roman" w:hAnsi="Arial" w:cs="Arial"/>
              <w:sz w:val="24"/>
              <w:szCs w:val="24"/>
            </w:rPr>
            <w:t>.</w:t>
          </w:r>
          <w:r w:rsidRPr="00CA2C6A">
            <w:rPr>
              <w:rFonts w:ascii="Arial" w:eastAsia="Times New Roman" w:hAnsi="Arial" w:cs="Arial"/>
              <w:sz w:val="24"/>
              <w:szCs w:val="24"/>
            </w:rPr>
            <w:t>, Hughes</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C</w:t>
          </w:r>
          <w:r w:rsidR="006E796A" w:rsidRPr="00CA2C6A">
            <w:rPr>
              <w:rFonts w:ascii="Arial" w:eastAsia="Times New Roman" w:hAnsi="Arial" w:cs="Arial"/>
              <w:sz w:val="24"/>
              <w:szCs w:val="24"/>
            </w:rPr>
            <w:t>.</w:t>
          </w:r>
          <w:r w:rsidRPr="00CA2C6A">
            <w:rPr>
              <w:rFonts w:ascii="Arial" w:eastAsia="Times New Roman" w:hAnsi="Arial" w:cs="Arial"/>
              <w:sz w:val="24"/>
              <w:szCs w:val="24"/>
            </w:rPr>
            <w:t>, Brigger</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T.</w:t>
          </w:r>
          <w:r w:rsidR="006E796A" w:rsidRPr="00CA2C6A">
            <w:rPr>
              <w:rFonts w:ascii="Arial" w:eastAsia="Times New Roman" w:hAnsi="Arial" w:cs="Arial"/>
              <w:sz w:val="24"/>
              <w:szCs w:val="24"/>
            </w:rPr>
            <w:t xml:space="preserve"> (2015). </w:t>
          </w:r>
          <w:r w:rsidRPr="00CA2C6A">
            <w:rPr>
              <w:rFonts w:ascii="Arial" w:eastAsia="Times New Roman" w:hAnsi="Arial" w:cs="Arial"/>
              <w:sz w:val="24"/>
              <w:szCs w:val="24"/>
            </w:rPr>
            <w:t xml:space="preserve"> Pediatric head and neck malignancies: Incidence and trends, 1973-2010. Otolaryngology - Head and Neck Surgery (United States)</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152(6)</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1127-1132. doi:10.1177/0194599815575714</w:t>
          </w:r>
        </w:p>
        <w:p w14:paraId="538C7366" w14:textId="02834FE8" w:rsidR="006E3914" w:rsidRPr="00CA2C6A" w:rsidRDefault="00D255FE">
          <w:pPr>
            <w:autoSpaceDE w:val="0"/>
            <w:autoSpaceDN w:val="0"/>
            <w:ind w:hanging="640"/>
            <w:divId w:val="347800189"/>
            <w:rPr>
              <w:rFonts w:ascii="Arial" w:eastAsia="Times New Roman" w:hAnsi="Arial" w:cs="Arial"/>
              <w:sz w:val="24"/>
              <w:szCs w:val="24"/>
            </w:rPr>
          </w:pPr>
          <w:r w:rsidRPr="00CA2C6A">
            <w:rPr>
              <w:rFonts w:ascii="Arial" w:eastAsia="Times New Roman" w:hAnsi="Arial" w:cs="Arial"/>
              <w:sz w:val="24"/>
              <w:szCs w:val="24"/>
            </w:rPr>
            <w:lastRenderedPageBreak/>
            <w:t xml:space="preserve">7. </w:t>
          </w:r>
          <w:r w:rsidR="006E3914" w:rsidRPr="00CA2C6A">
            <w:rPr>
              <w:rFonts w:ascii="Arial" w:eastAsia="Times New Roman" w:hAnsi="Arial" w:cs="Arial"/>
              <w:sz w:val="24"/>
              <w:szCs w:val="24"/>
            </w:rPr>
            <w:tab/>
            <w:t>Omoregie</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F</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O</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Akpata</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O. </w:t>
          </w:r>
          <w:r w:rsidR="00341BC1" w:rsidRPr="00CA2C6A">
            <w:rPr>
              <w:rFonts w:ascii="Arial" w:eastAsia="Times New Roman" w:hAnsi="Arial" w:cs="Arial"/>
              <w:sz w:val="24"/>
              <w:szCs w:val="24"/>
            </w:rPr>
            <w:t xml:space="preserve">(2014). </w:t>
          </w:r>
          <w:r w:rsidR="006E3914" w:rsidRPr="00CA2C6A">
            <w:rPr>
              <w:rFonts w:ascii="Arial" w:eastAsia="Times New Roman" w:hAnsi="Arial" w:cs="Arial"/>
              <w:sz w:val="24"/>
              <w:szCs w:val="24"/>
            </w:rPr>
            <w:t>Paediatric orofacial tumours: new oral health concern in paediatric patients. Ghana Med J</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48(1)</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14-19. doi:10.4314/</w:t>
          </w:r>
          <w:r w:rsidR="005A5AA1" w:rsidRPr="00CA2C6A">
            <w:rPr>
              <w:rFonts w:ascii="Arial" w:eastAsia="Times New Roman" w:hAnsi="Arial" w:cs="Arial"/>
              <w:sz w:val="24"/>
              <w:szCs w:val="24"/>
            </w:rPr>
            <w:t>gmj. v</w:t>
          </w:r>
          <w:r w:rsidR="006E3914" w:rsidRPr="00CA2C6A">
            <w:rPr>
              <w:rFonts w:ascii="Arial" w:eastAsia="Times New Roman" w:hAnsi="Arial" w:cs="Arial"/>
              <w:sz w:val="24"/>
              <w:szCs w:val="24"/>
            </w:rPr>
            <w:t>48i1.2</w:t>
          </w:r>
        </w:p>
        <w:p w14:paraId="4E33F4D5" w14:textId="47B849C6" w:rsidR="006E3914" w:rsidRPr="00CA2C6A" w:rsidRDefault="00D255FE">
          <w:pPr>
            <w:autoSpaceDE w:val="0"/>
            <w:autoSpaceDN w:val="0"/>
            <w:ind w:hanging="640"/>
            <w:divId w:val="138882333"/>
            <w:rPr>
              <w:rFonts w:ascii="Arial" w:eastAsia="Times New Roman" w:hAnsi="Arial" w:cs="Arial"/>
              <w:sz w:val="24"/>
              <w:szCs w:val="24"/>
            </w:rPr>
          </w:pPr>
          <w:r w:rsidRPr="00CA2C6A">
            <w:rPr>
              <w:rFonts w:ascii="Arial" w:eastAsia="Times New Roman" w:hAnsi="Arial" w:cs="Arial"/>
              <w:sz w:val="24"/>
              <w:szCs w:val="24"/>
            </w:rPr>
            <w:t>8</w:t>
          </w:r>
          <w:r w:rsidR="006E3914" w:rsidRPr="00CA2C6A">
            <w:rPr>
              <w:rFonts w:ascii="Arial" w:eastAsia="Times New Roman" w:hAnsi="Arial" w:cs="Arial"/>
              <w:sz w:val="24"/>
              <w:szCs w:val="24"/>
            </w:rPr>
            <w:t>.</w:t>
          </w:r>
          <w:r w:rsidR="006E3914" w:rsidRPr="00CA2C6A">
            <w:rPr>
              <w:rFonts w:ascii="Arial" w:eastAsia="Times New Roman" w:hAnsi="Arial" w:cs="Arial"/>
              <w:sz w:val="24"/>
              <w:szCs w:val="24"/>
            </w:rPr>
            <w:tab/>
            <w:t>Aborisade</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O</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Orikpete</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E</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V</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Williams</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T</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et al. </w:t>
          </w:r>
          <w:r w:rsidR="00341BC1" w:rsidRPr="00CA2C6A">
            <w:rPr>
              <w:rFonts w:ascii="Arial" w:eastAsia="Times New Roman" w:hAnsi="Arial" w:cs="Arial"/>
              <w:sz w:val="24"/>
              <w:szCs w:val="24"/>
            </w:rPr>
            <w:t xml:space="preserve">(2024). </w:t>
          </w:r>
          <w:r w:rsidR="006E3914" w:rsidRPr="00CA2C6A">
            <w:rPr>
              <w:rFonts w:ascii="Arial" w:eastAsia="Times New Roman" w:hAnsi="Arial" w:cs="Arial"/>
              <w:sz w:val="24"/>
              <w:szCs w:val="24"/>
            </w:rPr>
            <w:t>Audit of oral neoplasms in children and young adults in Nigeria. BMC Oral Health</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24(1)</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1169. doi:10.1186/s12903-024-04958-4</w:t>
          </w:r>
        </w:p>
        <w:p w14:paraId="3A4474FB" w14:textId="1E051856" w:rsidR="006E3914" w:rsidRPr="00CA2C6A" w:rsidRDefault="006E3914">
          <w:pPr>
            <w:autoSpaceDE w:val="0"/>
            <w:autoSpaceDN w:val="0"/>
            <w:ind w:hanging="640"/>
            <w:divId w:val="1311247790"/>
            <w:rPr>
              <w:rFonts w:ascii="Arial" w:eastAsia="Times New Roman" w:hAnsi="Arial" w:cs="Arial"/>
              <w:sz w:val="24"/>
              <w:szCs w:val="24"/>
            </w:rPr>
          </w:pPr>
          <w:r w:rsidRPr="00CA2C6A">
            <w:rPr>
              <w:rFonts w:ascii="Arial" w:eastAsia="Times New Roman" w:hAnsi="Arial" w:cs="Arial"/>
              <w:sz w:val="24"/>
              <w:szCs w:val="24"/>
            </w:rPr>
            <w:t>10.</w:t>
          </w:r>
          <w:r w:rsidRPr="00CA2C6A">
            <w:rPr>
              <w:rFonts w:ascii="Arial" w:eastAsia="Times New Roman" w:hAnsi="Arial" w:cs="Arial"/>
              <w:sz w:val="24"/>
              <w:szCs w:val="24"/>
            </w:rPr>
            <w:tab/>
            <w:t>Arboleda</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L</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P</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341BC1" w:rsidRPr="00CA2C6A">
            <w:rPr>
              <w:rFonts w:ascii="Arial" w:eastAsia="Times New Roman" w:hAnsi="Arial" w:cs="Arial"/>
              <w:sz w:val="24"/>
              <w:szCs w:val="24"/>
            </w:rPr>
            <w:t>.</w:t>
          </w:r>
          <w:r w:rsidRPr="00CA2C6A">
            <w:rPr>
              <w:rFonts w:ascii="Arial" w:eastAsia="Times New Roman" w:hAnsi="Arial" w:cs="Arial"/>
              <w:sz w:val="24"/>
              <w:szCs w:val="24"/>
            </w:rPr>
            <w:t>, Hoffmann</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L</w:t>
          </w:r>
          <w:r w:rsidR="00341BC1" w:rsidRPr="00CA2C6A">
            <w:rPr>
              <w:rFonts w:ascii="Arial" w:eastAsia="Times New Roman" w:hAnsi="Arial" w:cs="Arial"/>
              <w:sz w:val="24"/>
              <w:szCs w:val="24"/>
            </w:rPr>
            <w:t>.</w:t>
          </w:r>
          <w:r w:rsidRPr="00CA2C6A">
            <w:rPr>
              <w:rFonts w:ascii="Arial" w:eastAsia="Times New Roman" w:hAnsi="Arial" w:cs="Arial"/>
              <w:sz w:val="24"/>
              <w:szCs w:val="24"/>
            </w:rPr>
            <w:t>, Cardinalli</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341BC1" w:rsidRPr="00CA2C6A">
            <w:rPr>
              <w:rFonts w:ascii="Arial" w:eastAsia="Times New Roman" w:hAnsi="Arial" w:cs="Arial"/>
              <w:sz w:val="24"/>
              <w:szCs w:val="24"/>
            </w:rPr>
            <w:t>.</w:t>
          </w:r>
          <w:r w:rsidRPr="00CA2C6A">
            <w:rPr>
              <w:rFonts w:ascii="Arial" w:eastAsia="Times New Roman" w:hAnsi="Arial" w:cs="Arial"/>
              <w:sz w:val="24"/>
              <w:szCs w:val="24"/>
            </w:rPr>
            <w:t>, Santos-Silva A</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R</w:t>
          </w:r>
          <w:r w:rsidR="00341BC1" w:rsidRPr="00CA2C6A">
            <w:rPr>
              <w:rFonts w:ascii="Arial" w:eastAsia="Times New Roman" w:hAnsi="Arial" w:cs="Arial"/>
              <w:sz w:val="24"/>
              <w:szCs w:val="24"/>
            </w:rPr>
            <w:t>.</w:t>
          </w:r>
          <w:r w:rsidRPr="00CA2C6A">
            <w:rPr>
              <w:rFonts w:ascii="Arial" w:eastAsia="Times New Roman" w:hAnsi="Arial" w:cs="Arial"/>
              <w:sz w:val="24"/>
              <w:szCs w:val="24"/>
            </w:rPr>
            <w:t>, de Mendonça</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R</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M</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H.</w:t>
          </w:r>
          <w:r w:rsidR="00341BC1" w:rsidRPr="00CA2C6A">
            <w:rPr>
              <w:rFonts w:ascii="Arial" w:eastAsia="Times New Roman" w:hAnsi="Arial" w:cs="Arial"/>
              <w:sz w:val="24"/>
              <w:szCs w:val="24"/>
            </w:rPr>
            <w:t xml:space="preserve"> (2018). </w:t>
          </w:r>
          <w:r w:rsidRPr="00CA2C6A">
            <w:rPr>
              <w:rFonts w:ascii="Arial" w:eastAsia="Times New Roman" w:hAnsi="Arial" w:cs="Arial"/>
              <w:sz w:val="24"/>
              <w:szCs w:val="24"/>
            </w:rPr>
            <w:t xml:space="preserve"> Demographic and clinicopathologic distribution of head and neck malignant tumors in pediatric patients from a Brazilian population: A retrospective study. Journal of Oral Pathology and Medicine</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47(7)</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696-705. doi:10.1111/jop.12724</w:t>
          </w:r>
        </w:p>
        <w:p w14:paraId="6F48A6B5" w14:textId="02DB0C56" w:rsidR="006E3914" w:rsidRPr="00CA2C6A" w:rsidRDefault="006E3914">
          <w:pPr>
            <w:autoSpaceDE w:val="0"/>
            <w:autoSpaceDN w:val="0"/>
            <w:ind w:hanging="640"/>
            <w:divId w:val="1201018742"/>
            <w:rPr>
              <w:rFonts w:ascii="Arial" w:eastAsia="Times New Roman" w:hAnsi="Arial" w:cs="Arial"/>
              <w:sz w:val="24"/>
              <w:szCs w:val="24"/>
            </w:rPr>
          </w:pPr>
          <w:r w:rsidRPr="00CA2C6A">
            <w:rPr>
              <w:rFonts w:ascii="Arial" w:eastAsia="Times New Roman" w:hAnsi="Arial" w:cs="Arial"/>
              <w:sz w:val="24"/>
              <w:szCs w:val="24"/>
            </w:rPr>
            <w:t>11.</w:t>
          </w:r>
          <w:r w:rsidRPr="00CA2C6A">
            <w:rPr>
              <w:rFonts w:ascii="Arial" w:eastAsia="Times New Roman" w:hAnsi="Arial" w:cs="Arial"/>
              <w:sz w:val="24"/>
              <w:szCs w:val="24"/>
            </w:rPr>
            <w:tab/>
            <w:t>Zhang J</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L</w:t>
          </w:r>
          <w:r w:rsidR="00341BC1" w:rsidRPr="00CA2C6A">
            <w:rPr>
              <w:rFonts w:ascii="Arial" w:eastAsia="Times New Roman" w:hAnsi="Arial" w:cs="Arial"/>
              <w:sz w:val="24"/>
              <w:szCs w:val="24"/>
            </w:rPr>
            <w:t>.</w:t>
          </w:r>
          <w:r w:rsidRPr="00CA2C6A">
            <w:rPr>
              <w:rFonts w:ascii="Arial" w:eastAsia="Times New Roman" w:hAnsi="Arial" w:cs="Arial"/>
              <w:sz w:val="24"/>
              <w:szCs w:val="24"/>
            </w:rPr>
            <w:t>, Liu</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Y</w:t>
          </w:r>
          <w:r w:rsidR="00341BC1" w:rsidRPr="00CA2C6A">
            <w:rPr>
              <w:rFonts w:ascii="Arial" w:eastAsia="Times New Roman" w:hAnsi="Arial" w:cs="Arial"/>
              <w:sz w:val="24"/>
              <w:szCs w:val="24"/>
            </w:rPr>
            <w:t>.</w:t>
          </w:r>
          <w:r w:rsidRPr="00CA2C6A">
            <w:rPr>
              <w:rFonts w:ascii="Arial" w:eastAsia="Times New Roman" w:hAnsi="Arial" w:cs="Arial"/>
              <w:sz w:val="24"/>
              <w:szCs w:val="24"/>
            </w:rPr>
            <w:t>, Shan</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X</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F</w:t>
          </w:r>
          <w:r w:rsidR="00341BC1" w:rsidRPr="00CA2C6A">
            <w:rPr>
              <w:rFonts w:ascii="Arial" w:eastAsia="Times New Roman" w:hAnsi="Arial" w:cs="Arial"/>
              <w:sz w:val="24"/>
              <w:szCs w:val="24"/>
            </w:rPr>
            <w:t>.</w:t>
          </w:r>
          <w:r w:rsidRPr="00CA2C6A">
            <w:rPr>
              <w:rFonts w:ascii="Arial" w:eastAsia="Times New Roman" w:hAnsi="Arial" w:cs="Arial"/>
              <w:sz w:val="24"/>
              <w:szCs w:val="24"/>
            </w:rPr>
            <w:t>, Xie</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341BC1" w:rsidRPr="00CA2C6A">
            <w:rPr>
              <w:rFonts w:ascii="Arial" w:eastAsia="Times New Roman" w:hAnsi="Arial" w:cs="Arial"/>
              <w:sz w:val="24"/>
              <w:szCs w:val="24"/>
            </w:rPr>
            <w:t>.</w:t>
          </w:r>
          <w:r w:rsidRPr="00CA2C6A">
            <w:rPr>
              <w:rFonts w:ascii="Arial" w:eastAsia="Times New Roman" w:hAnsi="Arial" w:cs="Arial"/>
              <w:sz w:val="24"/>
              <w:szCs w:val="24"/>
            </w:rPr>
            <w:t>, Kang Y</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F</w:t>
          </w:r>
          <w:r w:rsidR="00341BC1" w:rsidRPr="00CA2C6A">
            <w:rPr>
              <w:rFonts w:ascii="Arial" w:eastAsia="Times New Roman" w:hAnsi="Arial" w:cs="Arial"/>
              <w:sz w:val="24"/>
              <w:szCs w:val="24"/>
            </w:rPr>
            <w:t>.</w:t>
          </w:r>
          <w:r w:rsidRPr="00CA2C6A">
            <w:rPr>
              <w:rFonts w:ascii="Arial" w:eastAsia="Times New Roman" w:hAnsi="Arial" w:cs="Arial"/>
              <w:sz w:val="24"/>
              <w:szCs w:val="24"/>
            </w:rPr>
            <w:t>, Cai</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Z</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G. </w:t>
          </w:r>
          <w:r w:rsidR="00341BC1" w:rsidRPr="00CA2C6A">
            <w:rPr>
              <w:rFonts w:ascii="Arial" w:eastAsia="Times New Roman" w:hAnsi="Arial" w:cs="Arial"/>
              <w:sz w:val="24"/>
              <w:szCs w:val="24"/>
            </w:rPr>
            <w:t xml:space="preserve">(2023). </w:t>
          </w:r>
          <w:r w:rsidRPr="00CA2C6A">
            <w:rPr>
              <w:rFonts w:ascii="Arial" w:eastAsia="Times New Roman" w:hAnsi="Arial" w:cs="Arial"/>
              <w:sz w:val="24"/>
              <w:szCs w:val="24"/>
            </w:rPr>
            <w:t>Clinical Characterization of Oral and Maxillofacial Tumors and Tumor-Like Lesions in Children and Adolescents. Journal of Craniofacial Surgery</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34(5)</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1496-1502. doi:10.1097/SCS.0000000000009371</w:t>
          </w:r>
        </w:p>
        <w:p w14:paraId="513072AD" w14:textId="6ACCDB5E" w:rsidR="006E3914" w:rsidRPr="00CA2C6A" w:rsidRDefault="006E3914">
          <w:pPr>
            <w:autoSpaceDE w:val="0"/>
            <w:autoSpaceDN w:val="0"/>
            <w:ind w:hanging="640"/>
            <w:divId w:val="450824254"/>
            <w:rPr>
              <w:rFonts w:ascii="Arial" w:eastAsia="Times New Roman" w:hAnsi="Arial" w:cs="Arial"/>
              <w:sz w:val="24"/>
              <w:szCs w:val="24"/>
            </w:rPr>
          </w:pPr>
          <w:r w:rsidRPr="00CA2C6A">
            <w:rPr>
              <w:rFonts w:ascii="Arial" w:eastAsia="Times New Roman" w:hAnsi="Arial" w:cs="Arial"/>
              <w:sz w:val="24"/>
              <w:szCs w:val="24"/>
            </w:rPr>
            <w:t>12.</w:t>
          </w:r>
          <w:r w:rsidRPr="00CA2C6A">
            <w:rPr>
              <w:rFonts w:ascii="Arial" w:eastAsia="Times New Roman" w:hAnsi="Arial" w:cs="Arial"/>
              <w:sz w:val="24"/>
              <w:szCs w:val="24"/>
            </w:rPr>
            <w:tab/>
            <w:t>Abrahams</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J</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M, McClure</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A. </w:t>
          </w:r>
          <w:r w:rsidR="00341BC1" w:rsidRPr="00CA2C6A">
            <w:rPr>
              <w:rFonts w:ascii="Arial" w:eastAsia="Times New Roman" w:hAnsi="Arial" w:cs="Arial"/>
              <w:sz w:val="24"/>
              <w:szCs w:val="24"/>
            </w:rPr>
            <w:t xml:space="preserve">(2016). </w:t>
          </w:r>
          <w:r w:rsidRPr="00CA2C6A">
            <w:rPr>
              <w:rFonts w:ascii="Arial" w:eastAsia="Times New Roman" w:hAnsi="Arial" w:cs="Arial"/>
              <w:sz w:val="24"/>
              <w:szCs w:val="24"/>
            </w:rPr>
            <w:t>Pediatric Odontogenic Tumors. Oral Maxillofac Surg Clin North Am</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28(1)</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45-58. </w:t>
          </w:r>
          <w:r w:rsidR="005A5AA1" w:rsidRPr="00CA2C6A">
            <w:rPr>
              <w:rFonts w:ascii="Arial" w:eastAsia="Times New Roman" w:hAnsi="Arial" w:cs="Arial"/>
              <w:sz w:val="24"/>
              <w:szCs w:val="24"/>
            </w:rPr>
            <w:t>doi: 10.1016/j.coms</w:t>
          </w:r>
          <w:r w:rsidRPr="00CA2C6A">
            <w:rPr>
              <w:rFonts w:ascii="Arial" w:eastAsia="Times New Roman" w:hAnsi="Arial" w:cs="Arial"/>
              <w:sz w:val="24"/>
              <w:szCs w:val="24"/>
            </w:rPr>
            <w:t>.2015.08.003</w:t>
          </w:r>
        </w:p>
        <w:p w14:paraId="4AAC3987" w14:textId="1ADF4098" w:rsidR="006E3914" w:rsidRPr="00CA2C6A" w:rsidRDefault="006E3914">
          <w:pPr>
            <w:autoSpaceDE w:val="0"/>
            <w:autoSpaceDN w:val="0"/>
            <w:ind w:hanging="640"/>
            <w:divId w:val="912079479"/>
            <w:rPr>
              <w:rFonts w:ascii="Arial" w:eastAsia="Times New Roman" w:hAnsi="Arial" w:cs="Arial"/>
              <w:sz w:val="24"/>
              <w:szCs w:val="24"/>
            </w:rPr>
          </w:pPr>
          <w:r w:rsidRPr="00CA2C6A">
            <w:rPr>
              <w:rFonts w:ascii="Arial" w:eastAsia="Times New Roman" w:hAnsi="Arial" w:cs="Arial"/>
              <w:sz w:val="24"/>
              <w:szCs w:val="24"/>
            </w:rPr>
            <w:t>13.</w:t>
          </w:r>
          <w:r w:rsidRPr="00CA2C6A">
            <w:rPr>
              <w:rFonts w:ascii="Arial" w:eastAsia="Times New Roman" w:hAnsi="Arial" w:cs="Arial"/>
              <w:sz w:val="24"/>
              <w:szCs w:val="24"/>
            </w:rPr>
            <w:tab/>
            <w:t xml:space="preserve">Nobuyuki Tanaka AMAYGKSJ. </w:t>
          </w:r>
          <w:r w:rsidR="00341BC1" w:rsidRPr="00CA2C6A">
            <w:rPr>
              <w:rFonts w:ascii="Arial" w:eastAsia="Times New Roman" w:hAnsi="Arial" w:cs="Arial"/>
              <w:sz w:val="24"/>
              <w:szCs w:val="24"/>
            </w:rPr>
            <w:t xml:space="preserve">(1999). </w:t>
          </w:r>
          <w:r w:rsidRPr="00CA2C6A">
            <w:rPr>
              <w:rFonts w:ascii="Arial" w:eastAsia="Times New Roman" w:hAnsi="Arial" w:cs="Arial"/>
              <w:sz w:val="24"/>
              <w:szCs w:val="24"/>
            </w:rPr>
            <w:t>Clinical features and management of oral and maxillofacial tumors in children. Oral SurgOral MedOral PathOral RadiolEndod.</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88(1)</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11.</w:t>
          </w:r>
        </w:p>
        <w:p w14:paraId="4C27D259" w14:textId="3193B2E8" w:rsidR="006E3914" w:rsidRPr="00CA2C6A" w:rsidRDefault="006E3914">
          <w:pPr>
            <w:autoSpaceDE w:val="0"/>
            <w:autoSpaceDN w:val="0"/>
            <w:ind w:hanging="640"/>
            <w:divId w:val="1982268837"/>
            <w:rPr>
              <w:rFonts w:ascii="Arial" w:eastAsia="Times New Roman" w:hAnsi="Arial" w:cs="Arial"/>
              <w:sz w:val="24"/>
              <w:szCs w:val="24"/>
            </w:rPr>
          </w:pPr>
          <w:r w:rsidRPr="00CA2C6A">
            <w:rPr>
              <w:rFonts w:ascii="Arial" w:eastAsia="Times New Roman" w:hAnsi="Arial" w:cs="Arial"/>
              <w:sz w:val="24"/>
              <w:szCs w:val="24"/>
            </w:rPr>
            <w:t>14.</w:t>
          </w:r>
          <w:r w:rsidRPr="00CA2C6A">
            <w:rPr>
              <w:rFonts w:ascii="Arial" w:eastAsia="Times New Roman" w:hAnsi="Arial" w:cs="Arial"/>
              <w:sz w:val="24"/>
              <w:szCs w:val="24"/>
            </w:rPr>
            <w:tab/>
            <w:t>Ladeji</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w:t>
          </w:r>
          <w:r w:rsidRPr="00CA2C6A">
            <w:rPr>
              <w:rFonts w:ascii="Arial" w:eastAsia="Times New Roman" w:hAnsi="Arial" w:cs="Arial"/>
              <w:sz w:val="24"/>
              <w:szCs w:val="24"/>
            </w:rPr>
            <w:t>, Aborisade</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w:t>
          </w:r>
          <w:r w:rsidRPr="00CA2C6A">
            <w:rPr>
              <w:rFonts w:ascii="Arial" w:eastAsia="Times New Roman" w:hAnsi="Arial" w:cs="Arial"/>
              <w:sz w:val="24"/>
              <w:szCs w:val="24"/>
            </w:rPr>
            <w:t>, Lagos</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341BC1" w:rsidRPr="00CA2C6A">
            <w:rPr>
              <w:rFonts w:ascii="Arial" w:eastAsia="Times New Roman" w:hAnsi="Arial" w:cs="Arial"/>
              <w:sz w:val="24"/>
              <w:szCs w:val="24"/>
            </w:rPr>
            <w:t>.</w:t>
          </w:r>
          <w:r w:rsidRPr="00CA2C6A">
            <w:rPr>
              <w:rFonts w:ascii="Arial" w:eastAsia="Times New Roman" w:hAnsi="Arial" w:cs="Arial"/>
              <w:sz w:val="24"/>
              <w:szCs w:val="24"/>
            </w:rPr>
            <w:t>, Oyedele</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T</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341BC1" w:rsidRPr="00CA2C6A">
            <w:rPr>
              <w:rFonts w:ascii="Arial" w:eastAsia="Times New Roman" w:hAnsi="Arial" w:cs="Arial"/>
              <w:sz w:val="24"/>
              <w:szCs w:val="24"/>
            </w:rPr>
            <w:t xml:space="preserve"> (2023). </w:t>
          </w:r>
          <w:r w:rsidRPr="00CA2C6A">
            <w:rPr>
              <w:rFonts w:ascii="Arial" w:eastAsia="Times New Roman" w:hAnsi="Arial" w:cs="Arial"/>
              <w:sz w:val="24"/>
              <w:szCs w:val="24"/>
            </w:rPr>
            <w:t xml:space="preserve"> The Trend of Paediatric Orofacial Malignancies in an African </w:t>
          </w:r>
          <w:r w:rsidR="005A5AA1" w:rsidRPr="00CA2C6A">
            <w:rPr>
              <w:rFonts w:ascii="Arial" w:eastAsia="Times New Roman" w:hAnsi="Arial" w:cs="Arial"/>
              <w:sz w:val="24"/>
              <w:szCs w:val="24"/>
            </w:rPr>
            <w:t>Population:</w:t>
          </w:r>
          <w:r w:rsidRPr="00CA2C6A">
            <w:rPr>
              <w:rFonts w:ascii="Arial" w:eastAsia="Times New Roman" w:hAnsi="Arial" w:cs="Arial"/>
              <w:sz w:val="24"/>
              <w:szCs w:val="24"/>
            </w:rPr>
            <w:t xml:space="preserve"> A Multicenter Study. Journal of Paediatric Dental Research and Practice</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4(July)</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10-20.</w:t>
          </w:r>
        </w:p>
        <w:p w14:paraId="2EBD8629" w14:textId="6C3B4681" w:rsidR="006E3914" w:rsidRPr="00CA2C6A" w:rsidRDefault="006E3914">
          <w:pPr>
            <w:autoSpaceDE w:val="0"/>
            <w:autoSpaceDN w:val="0"/>
            <w:ind w:hanging="640"/>
            <w:divId w:val="135225171"/>
            <w:rPr>
              <w:rFonts w:ascii="Arial" w:eastAsia="Times New Roman" w:hAnsi="Arial" w:cs="Arial"/>
              <w:sz w:val="24"/>
              <w:szCs w:val="24"/>
            </w:rPr>
          </w:pPr>
          <w:r w:rsidRPr="00CA2C6A">
            <w:rPr>
              <w:rFonts w:ascii="Arial" w:eastAsia="Times New Roman" w:hAnsi="Arial" w:cs="Arial"/>
              <w:sz w:val="24"/>
              <w:szCs w:val="24"/>
            </w:rPr>
            <w:t>15.</w:t>
          </w:r>
          <w:r w:rsidRPr="00CA2C6A">
            <w:rPr>
              <w:rFonts w:ascii="Arial" w:eastAsia="Times New Roman" w:hAnsi="Arial" w:cs="Arial"/>
              <w:sz w:val="24"/>
              <w:szCs w:val="24"/>
            </w:rPr>
            <w:tab/>
            <w:t>Ribeiro</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w:t>
          </w:r>
          <w:r w:rsidRPr="00CA2C6A">
            <w:rPr>
              <w:rFonts w:ascii="Arial" w:eastAsia="Times New Roman" w:hAnsi="Arial" w:cs="Arial"/>
              <w:sz w:val="24"/>
              <w:szCs w:val="24"/>
            </w:rPr>
            <w:t>, Carvalho</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L</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S</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de</w:t>
          </w:r>
          <w:r w:rsidR="00BD34EE" w:rsidRPr="00CA2C6A">
            <w:rPr>
              <w:rFonts w:ascii="Arial" w:eastAsia="Times New Roman" w:hAnsi="Arial" w:cs="Arial"/>
              <w:sz w:val="24"/>
              <w:szCs w:val="24"/>
            </w:rPr>
            <w:t>.</w:t>
          </w:r>
          <w:r w:rsidRPr="00CA2C6A">
            <w:rPr>
              <w:rFonts w:ascii="Arial" w:eastAsia="Times New Roman" w:hAnsi="Arial" w:cs="Arial"/>
              <w:sz w:val="24"/>
              <w:szCs w:val="24"/>
            </w:rPr>
            <w:t>, Koth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V</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S</w:t>
          </w:r>
          <w:r w:rsidR="00BD34EE" w:rsidRPr="00CA2C6A">
            <w:rPr>
              <w:rFonts w:ascii="Arial" w:eastAsia="Times New Roman" w:hAnsi="Arial" w:cs="Arial"/>
              <w:sz w:val="24"/>
              <w:szCs w:val="24"/>
            </w:rPr>
            <w:t>.</w:t>
          </w:r>
          <w:r w:rsidRPr="00CA2C6A">
            <w:rPr>
              <w:rFonts w:ascii="Arial" w:eastAsia="Times New Roman" w:hAnsi="Arial" w:cs="Arial"/>
              <w:sz w:val="24"/>
              <w:szCs w:val="24"/>
            </w:rPr>
            <w:t>, Campos</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M.</w:t>
          </w:r>
          <w:r w:rsidR="00BD34EE" w:rsidRPr="00CA2C6A">
            <w:rPr>
              <w:rFonts w:ascii="Arial" w:eastAsia="Times New Roman" w:hAnsi="Arial" w:cs="Arial"/>
              <w:sz w:val="24"/>
              <w:szCs w:val="24"/>
            </w:rPr>
            <w:t xml:space="preserve"> (2021).</w:t>
          </w:r>
          <w:r w:rsidRPr="00CA2C6A">
            <w:rPr>
              <w:rFonts w:ascii="Arial" w:eastAsia="Times New Roman" w:hAnsi="Arial" w:cs="Arial"/>
              <w:sz w:val="24"/>
              <w:szCs w:val="24"/>
            </w:rPr>
            <w:t xml:space="preserve"> Salivary Gland Tumors: a Ten-Year Retrospective Analysis in a Brazilian Teaching Hospital. Revista Brasileira de Cancerologia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67(4). </w:t>
          </w:r>
          <w:r w:rsidR="005A5AA1" w:rsidRPr="00CA2C6A">
            <w:rPr>
              <w:rFonts w:ascii="Arial" w:eastAsia="Times New Roman" w:hAnsi="Arial" w:cs="Arial"/>
              <w:sz w:val="24"/>
              <w:szCs w:val="24"/>
            </w:rPr>
            <w:t>doi: 10.32635/2176-9745.rbc</w:t>
          </w:r>
          <w:r w:rsidRPr="00CA2C6A">
            <w:rPr>
              <w:rFonts w:ascii="Arial" w:eastAsia="Times New Roman" w:hAnsi="Arial" w:cs="Arial"/>
              <w:sz w:val="24"/>
              <w:szCs w:val="24"/>
            </w:rPr>
            <w:t>.2021v67n4.1452</w:t>
          </w:r>
        </w:p>
        <w:p w14:paraId="37D0A6F7" w14:textId="77E51253" w:rsidR="006E3914" w:rsidRPr="00CA2C6A" w:rsidRDefault="006E3914">
          <w:pPr>
            <w:autoSpaceDE w:val="0"/>
            <w:autoSpaceDN w:val="0"/>
            <w:ind w:hanging="640"/>
            <w:divId w:val="314335552"/>
            <w:rPr>
              <w:rFonts w:ascii="Arial" w:eastAsia="Times New Roman" w:hAnsi="Arial" w:cs="Arial"/>
              <w:sz w:val="24"/>
              <w:szCs w:val="24"/>
            </w:rPr>
          </w:pPr>
          <w:r w:rsidRPr="00CA2C6A">
            <w:rPr>
              <w:rFonts w:ascii="Arial" w:eastAsia="Times New Roman" w:hAnsi="Arial" w:cs="Arial"/>
              <w:sz w:val="24"/>
              <w:szCs w:val="24"/>
            </w:rPr>
            <w:t>16.</w:t>
          </w:r>
          <w:r w:rsidRPr="00CA2C6A">
            <w:rPr>
              <w:rFonts w:ascii="Arial" w:eastAsia="Times New Roman" w:hAnsi="Arial" w:cs="Arial"/>
              <w:sz w:val="24"/>
              <w:szCs w:val="24"/>
            </w:rPr>
            <w:tab/>
            <w:t>Louredo</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B</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V</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R</w:t>
          </w:r>
          <w:r w:rsidR="00BD34EE" w:rsidRPr="00CA2C6A">
            <w:rPr>
              <w:rFonts w:ascii="Arial" w:eastAsia="Times New Roman" w:hAnsi="Arial" w:cs="Arial"/>
              <w:sz w:val="24"/>
              <w:szCs w:val="24"/>
            </w:rPr>
            <w:t>.</w:t>
          </w:r>
          <w:r w:rsidRPr="00CA2C6A">
            <w:rPr>
              <w:rFonts w:ascii="Arial" w:eastAsia="Times New Roman" w:hAnsi="Arial" w:cs="Arial"/>
              <w:sz w:val="24"/>
              <w:szCs w:val="24"/>
            </w:rPr>
            <w:t>, Santos-Silva</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R</w:t>
          </w:r>
          <w:r w:rsidR="00BD34EE" w:rsidRPr="00CA2C6A">
            <w:rPr>
              <w:rFonts w:ascii="Arial" w:eastAsia="Times New Roman" w:hAnsi="Arial" w:cs="Arial"/>
              <w:sz w:val="24"/>
              <w:szCs w:val="24"/>
            </w:rPr>
            <w:t>.</w:t>
          </w:r>
          <w:r w:rsidRPr="00CA2C6A">
            <w:rPr>
              <w:rFonts w:ascii="Arial" w:eastAsia="Times New Roman" w:hAnsi="Arial" w:cs="Arial"/>
              <w:sz w:val="24"/>
              <w:szCs w:val="24"/>
            </w:rPr>
            <w:t>, Vargas</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P</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BD34EE" w:rsidRPr="00CA2C6A">
            <w:rPr>
              <w:rFonts w:ascii="Arial" w:eastAsia="Times New Roman" w:hAnsi="Arial" w:cs="Arial"/>
              <w:sz w:val="24"/>
              <w:szCs w:val="24"/>
            </w:rPr>
            <w:t>.</w:t>
          </w:r>
          <w:r w:rsidRPr="00CA2C6A">
            <w:rPr>
              <w:rFonts w:ascii="Arial" w:eastAsia="Times New Roman" w:hAnsi="Arial" w:cs="Arial"/>
              <w:sz w:val="24"/>
              <w:szCs w:val="24"/>
            </w:rPr>
            <w:t>, et al.</w:t>
          </w:r>
          <w:r w:rsidR="00BD34EE" w:rsidRPr="00CA2C6A">
            <w:rPr>
              <w:rFonts w:ascii="Arial" w:eastAsia="Times New Roman" w:hAnsi="Arial" w:cs="Arial"/>
              <w:sz w:val="24"/>
              <w:szCs w:val="24"/>
            </w:rPr>
            <w:t xml:space="preserve"> (2021).</w:t>
          </w:r>
          <w:r w:rsidRPr="00CA2C6A">
            <w:rPr>
              <w:rFonts w:ascii="Arial" w:eastAsia="Times New Roman" w:hAnsi="Arial" w:cs="Arial"/>
              <w:sz w:val="24"/>
              <w:szCs w:val="24"/>
            </w:rPr>
            <w:t xml:space="preserve"> Clinicopathological analysis and survival outcomes of primary salivary gland tumors in pediatric patients: A systematic review. Journal of Oral Pathology and Medicine</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50(5)</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435-443. doi:10.1111/jop.13151</w:t>
          </w:r>
        </w:p>
        <w:p w14:paraId="5AA223ED" w14:textId="1AF2D078" w:rsidR="006E3914" w:rsidRPr="00CA2C6A" w:rsidRDefault="006E3914">
          <w:pPr>
            <w:autoSpaceDE w:val="0"/>
            <w:autoSpaceDN w:val="0"/>
            <w:ind w:hanging="640"/>
            <w:divId w:val="1862695313"/>
            <w:rPr>
              <w:rFonts w:ascii="Arial" w:eastAsia="Times New Roman" w:hAnsi="Arial" w:cs="Arial"/>
              <w:sz w:val="24"/>
              <w:szCs w:val="24"/>
            </w:rPr>
          </w:pPr>
          <w:r w:rsidRPr="00CA2C6A">
            <w:rPr>
              <w:rFonts w:ascii="Arial" w:eastAsia="Times New Roman" w:hAnsi="Arial" w:cs="Arial"/>
              <w:sz w:val="24"/>
              <w:szCs w:val="24"/>
            </w:rPr>
            <w:t>17.</w:t>
          </w:r>
          <w:r w:rsidRPr="00CA2C6A">
            <w:rPr>
              <w:rFonts w:ascii="Arial" w:eastAsia="Times New Roman" w:hAnsi="Arial" w:cs="Arial"/>
              <w:sz w:val="24"/>
              <w:szCs w:val="24"/>
            </w:rPr>
            <w:tab/>
            <w:t>Abdulai</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E</w:t>
          </w:r>
          <w:r w:rsidR="00BD34EE" w:rsidRPr="00CA2C6A">
            <w:rPr>
              <w:rFonts w:ascii="Arial" w:eastAsia="Times New Roman" w:hAnsi="Arial" w:cs="Arial"/>
              <w:sz w:val="24"/>
              <w:szCs w:val="24"/>
            </w:rPr>
            <w:t>.</w:t>
          </w:r>
          <w:r w:rsidRPr="00CA2C6A">
            <w:rPr>
              <w:rFonts w:ascii="Arial" w:eastAsia="Times New Roman" w:hAnsi="Arial" w:cs="Arial"/>
              <w:sz w:val="24"/>
              <w:szCs w:val="24"/>
            </w:rPr>
            <w:t>, Nuamah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K</w:t>
          </w:r>
          <w:r w:rsidR="00BD34EE" w:rsidRPr="00CA2C6A">
            <w:rPr>
              <w:rFonts w:ascii="Arial" w:eastAsia="Times New Roman" w:hAnsi="Arial" w:cs="Arial"/>
              <w:sz w:val="24"/>
              <w:szCs w:val="24"/>
            </w:rPr>
            <w:t>.</w:t>
          </w:r>
          <w:r w:rsidRPr="00CA2C6A">
            <w:rPr>
              <w:rFonts w:ascii="Arial" w:eastAsia="Times New Roman" w:hAnsi="Arial" w:cs="Arial"/>
              <w:sz w:val="24"/>
              <w:szCs w:val="24"/>
            </w:rPr>
            <w:t>, Gyasi</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R.</w:t>
          </w:r>
          <w:r w:rsidR="00BD34EE" w:rsidRPr="00CA2C6A">
            <w:rPr>
              <w:rFonts w:ascii="Arial" w:eastAsia="Times New Roman" w:hAnsi="Arial" w:cs="Arial"/>
              <w:sz w:val="24"/>
              <w:szCs w:val="24"/>
            </w:rPr>
            <w:t xml:space="preserve"> (2012).</w:t>
          </w:r>
          <w:r w:rsidRPr="00CA2C6A">
            <w:rPr>
              <w:rFonts w:ascii="Arial" w:eastAsia="Times New Roman" w:hAnsi="Arial" w:cs="Arial"/>
              <w:sz w:val="24"/>
              <w:szCs w:val="24"/>
            </w:rPr>
            <w:t xml:space="preserve"> Head and neck tumours in Ghanaian children. A 20 year review. Int J Oral Maxillofac Surg</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41(11)</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1378-1382. </w:t>
          </w:r>
          <w:r w:rsidR="005A5AA1" w:rsidRPr="00CA2C6A">
            <w:rPr>
              <w:rFonts w:ascii="Arial" w:eastAsia="Times New Roman" w:hAnsi="Arial" w:cs="Arial"/>
              <w:sz w:val="24"/>
              <w:szCs w:val="24"/>
            </w:rPr>
            <w:t>doi: 10.1016/j.ijom</w:t>
          </w:r>
          <w:r w:rsidRPr="00CA2C6A">
            <w:rPr>
              <w:rFonts w:ascii="Arial" w:eastAsia="Times New Roman" w:hAnsi="Arial" w:cs="Arial"/>
              <w:sz w:val="24"/>
              <w:szCs w:val="24"/>
            </w:rPr>
            <w:t>.2012.06.004</w:t>
          </w:r>
        </w:p>
        <w:p w14:paraId="19491EE8" w14:textId="0E06E6BA" w:rsidR="006E3914" w:rsidRPr="00CA2C6A" w:rsidRDefault="006E3914">
          <w:pPr>
            <w:autoSpaceDE w:val="0"/>
            <w:autoSpaceDN w:val="0"/>
            <w:ind w:hanging="640"/>
            <w:divId w:val="1561748422"/>
            <w:rPr>
              <w:rFonts w:ascii="Arial" w:eastAsia="Times New Roman" w:hAnsi="Arial" w:cs="Arial"/>
              <w:sz w:val="24"/>
              <w:szCs w:val="24"/>
            </w:rPr>
          </w:pPr>
          <w:r w:rsidRPr="00CA2C6A">
            <w:rPr>
              <w:rFonts w:ascii="Arial" w:eastAsia="Times New Roman" w:hAnsi="Arial" w:cs="Arial"/>
              <w:sz w:val="24"/>
              <w:szCs w:val="24"/>
            </w:rPr>
            <w:t>18.</w:t>
          </w:r>
          <w:r w:rsidRPr="00CA2C6A">
            <w:rPr>
              <w:rFonts w:ascii="Arial" w:eastAsia="Times New Roman" w:hAnsi="Arial" w:cs="Arial"/>
              <w:sz w:val="24"/>
              <w:szCs w:val="24"/>
            </w:rPr>
            <w:tab/>
            <w:t>Elarbi</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w:t>
          </w:r>
          <w:r w:rsidRPr="00CA2C6A">
            <w:rPr>
              <w:rFonts w:ascii="Arial" w:eastAsia="Times New Roman" w:hAnsi="Arial" w:cs="Arial"/>
              <w:sz w:val="24"/>
              <w:szCs w:val="24"/>
            </w:rPr>
            <w:t>, El-Gehani</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R</w:t>
          </w:r>
          <w:r w:rsidR="00BD34EE" w:rsidRPr="00CA2C6A">
            <w:rPr>
              <w:rFonts w:ascii="Arial" w:eastAsia="Times New Roman" w:hAnsi="Arial" w:cs="Arial"/>
              <w:sz w:val="24"/>
              <w:szCs w:val="24"/>
            </w:rPr>
            <w:t>.</w:t>
          </w:r>
          <w:r w:rsidRPr="00CA2C6A">
            <w:rPr>
              <w:rFonts w:ascii="Arial" w:eastAsia="Times New Roman" w:hAnsi="Arial" w:cs="Arial"/>
              <w:sz w:val="24"/>
              <w:szCs w:val="24"/>
            </w:rPr>
            <w:t>, Subhashraj</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K</w:t>
          </w:r>
          <w:r w:rsidR="00BD34EE" w:rsidRPr="00CA2C6A">
            <w:rPr>
              <w:rFonts w:ascii="Arial" w:eastAsia="Times New Roman" w:hAnsi="Arial" w:cs="Arial"/>
              <w:sz w:val="24"/>
              <w:szCs w:val="24"/>
            </w:rPr>
            <w:t>.</w:t>
          </w:r>
          <w:r w:rsidRPr="00CA2C6A">
            <w:rPr>
              <w:rFonts w:ascii="Arial" w:eastAsia="Times New Roman" w:hAnsi="Arial" w:cs="Arial"/>
              <w:sz w:val="24"/>
              <w:szCs w:val="24"/>
            </w:rPr>
            <w:t>, Orafi</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(2009).</w:t>
          </w:r>
          <w:r w:rsidRPr="00CA2C6A">
            <w:rPr>
              <w:rFonts w:ascii="Arial" w:eastAsia="Times New Roman" w:hAnsi="Arial" w:cs="Arial"/>
              <w:sz w:val="24"/>
              <w:szCs w:val="24"/>
            </w:rPr>
            <w:t xml:space="preserve"> Orofacial tumors in Libyan children and adolescents. A descriptive study of 213 cases. Int J Pediatr Otorhinolaryngol.</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73(2)</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237-242. </w:t>
          </w:r>
          <w:r w:rsidR="005A5AA1" w:rsidRPr="00CA2C6A">
            <w:rPr>
              <w:rFonts w:ascii="Arial" w:eastAsia="Times New Roman" w:hAnsi="Arial" w:cs="Arial"/>
              <w:sz w:val="24"/>
              <w:szCs w:val="24"/>
            </w:rPr>
            <w:t>doi: 10.1016/j.ijporl</w:t>
          </w:r>
          <w:r w:rsidRPr="00CA2C6A">
            <w:rPr>
              <w:rFonts w:ascii="Arial" w:eastAsia="Times New Roman" w:hAnsi="Arial" w:cs="Arial"/>
              <w:sz w:val="24"/>
              <w:szCs w:val="24"/>
            </w:rPr>
            <w:t>.2008.10.013</w:t>
          </w:r>
        </w:p>
        <w:p w14:paraId="25335BA9" w14:textId="2FFF719C" w:rsidR="006E3914" w:rsidRPr="00CA2C6A" w:rsidRDefault="006E3914">
          <w:pPr>
            <w:autoSpaceDE w:val="0"/>
            <w:autoSpaceDN w:val="0"/>
            <w:ind w:hanging="640"/>
            <w:divId w:val="948315288"/>
            <w:rPr>
              <w:rFonts w:ascii="Arial" w:eastAsia="Times New Roman" w:hAnsi="Arial" w:cs="Arial"/>
              <w:sz w:val="24"/>
              <w:szCs w:val="24"/>
            </w:rPr>
          </w:pPr>
          <w:r w:rsidRPr="00CA2C6A">
            <w:rPr>
              <w:rFonts w:ascii="Arial" w:eastAsia="Times New Roman" w:hAnsi="Arial" w:cs="Arial"/>
              <w:sz w:val="24"/>
              <w:szCs w:val="24"/>
            </w:rPr>
            <w:lastRenderedPageBreak/>
            <w:t>19.</w:t>
          </w:r>
          <w:r w:rsidRPr="00CA2C6A">
            <w:rPr>
              <w:rFonts w:ascii="Arial" w:eastAsia="Times New Roman" w:hAnsi="Arial" w:cs="Arial"/>
              <w:sz w:val="24"/>
              <w:szCs w:val="24"/>
            </w:rPr>
            <w:tab/>
            <w:t>Noreen</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N</w:t>
          </w:r>
          <w:r w:rsidR="00BD34EE" w:rsidRPr="00CA2C6A">
            <w:rPr>
              <w:rFonts w:ascii="Arial" w:eastAsia="Times New Roman" w:hAnsi="Arial" w:cs="Arial"/>
              <w:sz w:val="24"/>
              <w:szCs w:val="24"/>
            </w:rPr>
            <w:t>.</w:t>
          </w:r>
          <w:r w:rsidRPr="00CA2C6A">
            <w:rPr>
              <w:rFonts w:ascii="Arial" w:eastAsia="Times New Roman" w:hAnsi="Arial" w:cs="Arial"/>
              <w:sz w:val="24"/>
              <w:szCs w:val="24"/>
            </w:rPr>
            <w:t>, Khan</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(2023).</w:t>
          </w:r>
          <w:r w:rsidRPr="00CA2C6A">
            <w:rPr>
              <w:rFonts w:ascii="Arial" w:eastAsia="Times New Roman" w:hAnsi="Arial" w:cs="Arial"/>
              <w:sz w:val="24"/>
              <w:szCs w:val="24"/>
            </w:rPr>
            <w:t xml:space="preserve"> Frequency of Paediatric Oral and Maxillofacial Tumours: A Retrospective study. Dentistry and Oral Health Care</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2(1)</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1-5. </w:t>
          </w:r>
          <w:r w:rsidR="005A5AA1" w:rsidRPr="00CA2C6A">
            <w:rPr>
              <w:rFonts w:ascii="Arial" w:eastAsia="Times New Roman" w:hAnsi="Arial" w:cs="Arial"/>
              <w:sz w:val="24"/>
              <w:szCs w:val="24"/>
            </w:rPr>
            <w:t>doi: 10.59657/2993-0863.brs</w:t>
          </w:r>
          <w:r w:rsidRPr="00CA2C6A">
            <w:rPr>
              <w:rFonts w:ascii="Arial" w:eastAsia="Times New Roman" w:hAnsi="Arial" w:cs="Arial"/>
              <w:sz w:val="24"/>
              <w:szCs w:val="24"/>
            </w:rPr>
            <w:t>.23.006</w:t>
          </w:r>
        </w:p>
        <w:p w14:paraId="3E5030C5" w14:textId="4A91997F" w:rsidR="006E3914" w:rsidRPr="00CA2C6A" w:rsidRDefault="006E3914">
          <w:pPr>
            <w:autoSpaceDE w:val="0"/>
            <w:autoSpaceDN w:val="0"/>
            <w:ind w:hanging="640"/>
            <w:divId w:val="1601138877"/>
            <w:rPr>
              <w:rFonts w:ascii="Arial" w:eastAsia="Times New Roman" w:hAnsi="Arial" w:cs="Arial"/>
              <w:sz w:val="24"/>
              <w:szCs w:val="24"/>
            </w:rPr>
          </w:pPr>
          <w:r w:rsidRPr="00CA2C6A">
            <w:rPr>
              <w:rFonts w:ascii="Arial" w:eastAsia="Times New Roman" w:hAnsi="Arial" w:cs="Arial"/>
              <w:sz w:val="24"/>
              <w:szCs w:val="24"/>
            </w:rPr>
            <w:t>20.</w:t>
          </w:r>
          <w:r w:rsidRPr="00CA2C6A">
            <w:rPr>
              <w:rFonts w:ascii="Arial" w:eastAsia="Times New Roman" w:hAnsi="Arial" w:cs="Arial"/>
              <w:sz w:val="24"/>
              <w:szCs w:val="24"/>
            </w:rPr>
            <w:tab/>
            <w:t>Akhiwu</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B</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I</w:t>
          </w:r>
          <w:r w:rsidR="00BD34EE" w:rsidRPr="00CA2C6A">
            <w:rPr>
              <w:rFonts w:ascii="Arial" w:eastAsia="Times New Roman" w:hAnsi="Arial" w:cs="Arial"/>
              <w:sz w:val="24"/>
              <w:szCs w:val="24"/>
            </w:rPr>
            <w:t>.</w:t>
          </w:r>
          <w:r w:rsidRPr="00CA2C6A">
            <w:rPr>
              <w:rFonts w:ascii="Arial" w:eastAsia="Times New Roman" w:hAnsi="Arial" w:cs="Arial"/>
              <w:sz w:val="24"/>
              <w:szCs w:val="24"/>
            </w:rPr>
            <w:t>, Osunde</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D</w:t>
          </w:r>
          <w:r w:rsidR="00BD34EE" w:rsidRPr="00CA2C6A">
            <w:rPr>
              <w:rFonts w:ascii="Arial" w:eastAsia="Times New Roman" w:hAnsi="Arial" w:cs="Arial"/>
              <w:sz w:val="24"/>
              <w:szCs w:val="24"/>
            </w:rPr>
            <w:t>,</w:t>
          </w:r>
          <w:r w:rsidRPr="00CA2C6A">
            <w:rPr>
              <w:rFonts w:ascii="Arial" w:eastAsia="Times New Roman" w:hAnsi="Arial" w:cs="Arial"/>
              <w:sz w:val="24"/>
              <w:szCs w:val="24"/>
            </w:rPr>
            <w:t>O</w:t>
          </w:r>
          <w:r w:rsidR="00BD34EE" w:rsidRPr="00CA2C6A">
            <w:rPr>
              <w:rFonts w:ascii="Arial" w:eastAsia="Times New Roman" w:hAnsi="Arial" w:cs="Arial"/>
              <w:sz w:val="24"/>
              <w:szCs w:val="24"/>
            </w:rPr>
            <w:t>.</w:t>
          </w:r>
          <w:r w:rsidRPr="00CA2C6A">
            <w:rPr>
              <w:rFonts w:ascii="Arial" w:eastAsia="Times New Roman" w:hAnsi="Arial" w:cs="Arial"/>
              <w:sz w:val="24"/>
              <w:szCs w:val="24"/>
            </w:rPr>
            <w:t>, Akhiwu</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H</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O</w:t>
          </w:r>
          <w:r w:rsidR="00BD34EE" w:rsidRPr="00CA2C6A">
            <w:rPr>
              <w:rFonts w:ascii="Arial" w:eastAsia="Times New Roman" w:hAnsi="Arial" w:cs="Arial"/>
              <w:sz w:val="24"/>
              <w:szCs w:val="24"/>
            </w:rPr>
            <w:t>.</w:t>
          </w:r>
          <w:r w:rsidRPr="00CA2C6A">
            <w:rPr>
              <w:rFonts w:ascii="Arial" w:eastAsia="Times New Roman" w:hAnsi="Arial" w:cs="Arial"/>
              <w:sz w:val="24"/>
              <w:szCs w:val="24"/>
            </w:rPr>
            <w:t>, et al. Limited Tertiary Health Care Center. 8688:1-9.</w:t>
          </w:r>
        </w:p>
        <w:p w14:paraId="256BCF42" w14:textId="433D61F5" w:rsidR="006E3914" w:rsidRPr="00CA2C6A" w:rsidRDefault="006E3914">
          <w:pPr>
            <w:autoSpaceDE w:val="0"/>
            <w:autoSpaceDN w:val="0"/>
            <w:ind w:hanging="640"/>
            <w:divId w:val="646856866"/>
            <w:rPr>
              <w:rFonts w:ascii="Arial" w:eastAsia="Times New Roman" w:hAnsi="Arial" w:cs="Arial"/>
              <w:sz w:val="24"/>
              <w:szCs w:val="24"/>
            </w:rPr>
          </w:pPr>
          <w:r w:rsidRPr="00CA2C6A">
            <w:rPr>
              <w:rFonts w:ascii="Arial" w:eastAsia="Times New Roman" w:hAnsi="Arial" w:cs="Arial"/>
              <w:sz w:val="24"/>
              <w:szCs w:val="24"/>
            </w:rPr>
            <w:t>21.</w:t>
          </w:r>
          <w:r w:rsidRPr="00CA2C6A">
            <w:rPr>
              <w:rFonts w:ascii="Arial" w:eastAsia="Times New Roman" w:hAnsi="Arial" w:cs="Arial"/>
              <w:sz w:val="24"/>
              <w:szCs w:val="24"/>
            </w:rPr>
            <w:tab/>
            <w:t>Tul muntaha</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BD34EE" w:rsidRPr="00CA2C6A">
            <w:rPr>
              <w:rFonts w:ascii="Arial" w:eastAsia="Times New Roman" w:hAnsi="Arial" w:cs="Arial"/>
              <w:sz w:val="24"/>
              <w:szCs w:val="24"/>
            </w:rPr>
            <w:t>.</w:t>
          </w:r>
          <w:r w:rsidRPr="00CA2C6A">
            <w:rPr>
              <w:rFonts w:ascii="Arial" w:eastAsia="Times New Roman" w:hAnsi="Arial" w:cs="Arial"/>
              <w:sz w:val="24"/>
              <w:szCs w:val="24"/>
            </w:rPr>
            <w:t>, Noreen</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N</w:t>
          </w:r>
          <w:r w:rsidR="00BD34EE" w:rsidRPr="00CA2C6A">
            <w:rPr>
              <w:rFonts w:ascii="Arial" w:eastAsia="Times New Roman" w:hAnsi="Arial" w:cs="Arial"/>
              <w:sz w:val="24"/>
              <w:szCs w:val="24"/>
            </w:rPr>
            <w:t>.</w:t>
          </w:r>
          <w:r w:rsidRPr="00CA2C6A">
            <w:rPr>
              <w:rFonts w:ascii="Arial" w:eastAsia="Times New Roman" w:hAnsi="Arial" w:cs="Arial"/>
              <w:sz w:val="24"/>
              <w:szCs w:val="24"/>
            </w:rPr>
            <w:t>, Khan</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w:t>
          </w:r>
          <w:r w:rsidRPr="00CA2C6A">
            <w:rPr>
              <w:rFonts w:ascii="Arial" w:eastAsia="Times New Roman" w:hAnsi="Arial" w:cs="Arial"/>
              <w:sz w:val="24"/>
              <w:szCs w:val="24"/>
            </w:rPr>
            <w:t>, Younas</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w:t>
          </w:r>
          <w:r w:rsidRPr="00CA2C6A">
            <w:rPr>
              <w:rFonts w:ascii="Arial" w:eastAsia="Times New Roman" w:hAnsi="Arial" w:cs="Arial"/>
              <w:sz w:val="24"/>
              <w:szCs w:val="24"/>
            </w:rPr>
            <w:t>, Nisar</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w:t>
          </w:r>
          <w:r w:rsidRPr="00CA2C6A">
            <w:rPr>
              <w:rFonts w:ascii="Arial" w:eastAsia="Times New Roman" w:hAnsi="Arial" w:cs="Arial"/>
              <w:sz w:val="24"/>
              <w:szCs w:val="24"/>
            </w:rPr>
            <w:t>, Rashid</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(2023). </w:t>
          </w:r>
          <w:r w:rsidRPr="00CA2C6A">
            <w:rPr>
              <w:rFonts w:ascii="Arial" w:eastAsia="Times New Roman" w:hAnsi="Arial" w:cs="Arial"/>
              <w:sz w:val="24"/>
              <w:szCs w:val="24"/>
            </w:rPr>
            <w:t xml:space="preserve"> Frequency of Paediatric Oral and Maxillofacial Tumors:A retrospective Study. Journal of Rehman College of Dentistry</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3(2). doi:10.52442/</w:t>
          </w:r>
          <w:r w:rsidR="005A5AA1" w:rsidRPr="00CA2C6A">
            <w:rPr>
              <w:rFonts w:ascii="Arial" w:eastAsia="Times New Roman" w:hAnsi="Arial" w:cs="Arial"/>
              <w:sz w:val="24"/>
              <w:szCs w:val="24"/>
            </w:rPr>
            <w:t>jrcd. v</w:t>
          </w:r>
          <w:r w:rsidRPr="00CA2C6A">
            <w:rPr>
              <w:rFonts w:ascii="Arial" w:eastAsia="Times New Roman" w:hAnsi="Arial" w:cs="Arial"/>
              <w:sz w:val="24"/>
              <w:szCs w:val="24"/>
            </w:rPr>
            <w:t>3i2.62</w:t>
          </w:r>
        </w:p>
        <w:p w14:paraId="33FADAB6" w14:textId="268FD552" w:rsidR="006E3914" w:rsidRPr="00CA2C6A" w:rsidRDefault="006E3914">
          <w:pPr>
            <w:autoSpaceDE w:val="0"/>
            <w:autoSpaceDN w:val="0"/>
            <w:ind w:hanging="640"/>
            <w:divId w:val="320892260"/>
            <w:rPr>
              <w:rFonts w:ascii="Arial" w:eastAsia="Times New Roman" w:hAnsi="Arial" w:cs="Arial"/>
              <w:sz w:val="24"/>
              <w:szCs w:val="24"/>
            </w:rPr>
          </w:pPr>
          <w:r w:rsidRPr="00CA2C6A">
            <w:rPr>
              <w:rFonts w:ascii="Arial" w:eastAsia="Times New Roman" w:hAnsi="Arial" w:cs="Arial"/>
              <w:sz w:val="24"/>
              <w:szCs w:val="24"/>
            </w:rPr>
            <w:t>22.</w:t>
          </w:r>
          <w:r w:rsidRPr="00CA2C6A">
            <w:rPr>
              <w:rFonts w:ascii="Arial" w:eastAsia="Times New Roman" w:hAnsi="Arial" w:cs="Arial"/>
              <w:sz w:val="24"/>
              <w:szCs w:val="24"/>
            </w:rPr>
            <w:tab/>
            <w:t>Taiwo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O</w:t>
          </w:r>
          <w:r w:rsidR="00BD34EE" w:rsidRPr="00CA2C6A">
            <w:rPr>
              <w:rFonts w:ascii="Arial" w:eastAsia="Times New Roman" w:hAnsi="Arial" w:cs="Arial"/>
              <w:sz w:val="24"/>
              <w:szCs w:val="24"/>
            </w:rPr>
            <w:t>.</w:t>
          </w:r>
          <w:r w:rsidRPr="00CA2C6A">
            <w:rPr>
              <w:rFonts w:ascii="Arial" w:eastAsia="Times New Roman" w:hAnsi="Arial" w:cs="Arial"/>
              <w:sz w:val="24"/>
              <w:szCs w:val="24"/>
            </w:rPr>
            <w:t>, Braimah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R</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O</w:t>
          </w:r>
          <w:r w:rsidR="00BD34EE" w:rsidRPr="00CA2C6A">
            <w:rPr>
              <w:rFonts w:ascii="Arial" w:eastAsia="Times New Roman" w:hAnsi="Arial" w:cs="Arial"/>
              <w:sz w:val="24"/>
              <w:szCs w:val="24"/>
            </w:rPr>
            <w:t>.</w:t>
          </w:r>
          <w:r w:rsidRPr="00CA2C6A">
            <w:rPr>
              <w:rFonts w:ascii="Arial" w:eastAsia="Times New Roman" w:hAnsi="Arial" w:cs="Arial"/>
              <w:sz w:val="24"/>
              <w:szCs w:val="24"/>
            </w:rPr>
            <w:t>, Ibikunle</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et al. </w:t>
          </w:r>
          <w:r w:rsidR="00BD34EE" w:rsidRPr="00CA2C6A">
            <w:rPr>
              <w:rFonts w:ascii="Arial" w:eastAsia="Times New Roman" w:hAnsi="Arial" w:cs="Arial"/>
              <w:sz w:val="24"/>
              <w:szCs w:val="24"/>
            </w:rPr>
            <w:t xml:space="preserve">(2017). </w:t>
          </w:r>
          <w:r w:rsidRPr="00CA2C6A">
            <w:rPr>
              <w:rFonts w:ascii="Arial" w:eastAsia="Times New Roman" w:hAnsi="Arial" w:cs="Arial"/>
              <w:sz w:val="24"/>
              <w:szCs w:val="24"/>
            </w:rPr>
            <w:t>Oral and maxillofacial tumours in children and adolescents: Clinicopathologic audit of 75 cases in an academic medical centre, Sokoto, Northwest Nigeria. African Journal of Paediatric Surgery</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14(3)</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37-42. </w:t>
          </w:r>
          <w:r w:rsidR="005A5AA1" w:rsidRPr="00CA2C6A">
            <w:rPr>
              <w:rFonts w:ascii="Arial" w:eastAsia="Times New Roman" w:hAnsi="Arial" w:cs="Arial"/>
              <w:sz w:val="24"/>
              <w:szCs w:val="24"/>
            </w:rPr>
            <w:t>doi: 10.4103/ajps.AJPS</w:t>
          </w:r>
          <w:r w:rsidRPr="00CA2C6A">
            <w:rPr>
              <w:rFonts w:ascii="Arial" w:eastAsia="Times New Roman" w:hAnsi="Arial" w:cs="Arial"/>
              <w:sz w:val="24"/>
              <w:szCs w:val="24"/>
            </w:rPr>
            <w:t>_81_16</w:t>
          </w:r>
        </w:p>
        <w:p w14:paraId="39A559C0" w14:textId="4B51B527" w:rsidR="006E3914" w:rsidRPr="00CA2C6A" w:rsidRDefault="006E3914">
          <w:pPr>
            <w:autoSpaceDE w:val="0"/>
            <w:autoSpaceDN w:val="0"/>
            <w:ind w:hanging="640"/>
            <w:divId w:val="1295063626"/>
            <w:rPr>
              <w:rFonts w:ascii="Arial" w:eastAsia="Times New Roman" w:hAnsi="Arial" w:cs="Arial"/>
              <w:sz w:val="24"/>
              <w:szCs w:val="24"/>
            </w:rPr>
          </w:pPr>
          <w:r w:rsidRPr="00CA2C6A">
            <w:rPr>
              <w:rFonts w:ascii="Arial" w:eastAsia="Times New Roman" w:hAnsi="Arial" w:cs="Arial"/>
              <w:sz w:val="24"/>
              <w:szCs w:val="24"/>
            </w:rPr>
            <w:t>23.</w:t>
          </w:r>
          <w:r w:rsidRPr="00CA2C6A">
            <w:rPr>
              <w:rFonts w:ascii="Arial" w:eastAsia="Times New Roman" w:hAnsi="Arial" w:cs="Arial"/>
              <w:sz w:val="24"/>
              <w:szCs w:val="24"/>
            </w:rPr>
            <w:tab/>
            <w:t>Liu</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Y</w:t>
          </w:r>
          <w:r w:rsidR="00BD34EE" w:rsidRPr="00CA2C6A">
            <w:rPr>
              <w:rFonts w:ascii="Arial" w:eastAsia="Times New Roman" w:hAnsi="Arial" w:cs="Arial"/>
              <w:sz w:val="24"/>
              <w:szCs w:val="24"/>
            </w:rPr>
            <w:t>.</w:t>
          </w:r>
          <w:r w:rsidRPr="00CA2C6A">
            <w:rPr>
              <w:rFonts w:ascii="Arial" w:eastAsia="Times New Roman" w:hAnsi="Arial" w:cs="Arial"/>
              <w:sz w:val="24"/>
              <w:szCs w:val="24"/>
            </w:rPr>
            <w:t>, Smith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H</w:t>
          </w:r>
          <w:r w:rsidR="00BD34EE" w:rsidRPr="00CA2C6A">
            <w:rPr>
              <w:rFonts w:ascii="Arial" w:eastAsia="Times New Roman" w:hAnsi="Arial" w:cs="Arial"/>
              <w:sz w:val="24"/>
              <w:szCs w:val="24"/>
            </w:rPr>
            <w:t>.</w:t>
          </w:r>
          <w:r w:rsidRPr="00CA2C6A">
            <w:rPr>
              <w:rFonts w:ascii="Arial" w:eastAsia="Times New Roman" w:hAnsi="Arial" w:cs="Arial"/>
              <w:sz w:val="24"/>
              <w:szCs w:val="24"/>
            </w:rPr>
            <w:t>, Patel</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P</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B</w:t>
          </w:r>
          <w:r w:rsidR="00BD34EE" w:rsidRPr="00CA2C6A">
            <w:rPr>
              <w:rFonts w:ascii="Arial" w:eastAsia="Times New Roman" w:hAnsi="Arial" w:cs="Arial"/>
              <w:sz w:val="24"/>
              <w:szCs w:val="24"/>
            </w:rPr>
            <w:t>.</w:t>
          </w:r>
          <w:r w:rsidRPr="00CA2C6A">
            <w:rPr>
              <w:rFonts w:ascii="Arial" w:eastAsia="Times New Roman" w:hAnsi="Arial" w:cs="Arial"/>
              <w:sz w:val="24"/>
              <w:szCs w:val="24"/>
            </w:rPr>
            <w:t>, Bilodeau</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E</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BD34EE" w:rsidRPr="00CA2C6A">
            <w:rPr>
              <w:rFonts w:ascii="Arial" w:eastAsia="Times New Roman" w:hAnsi="Arial" w:cs="Arial"/>
              <w:sz w:val="24"/>
              <w:szCs w:val="24"/>
            </w:rPr>
            <w:t xml:space="preserve"> (2023).</w:t>
          </w:r>
          <w:r w:rsidRPr="00CA2C6A">
            <w:rPr>
              <w:rFonts w:ascii="Arial" w:eastAsia="Times New Roman" w:hAnsi="Arial" w:cs="Arial"/>
              <w:sz w:val="24"/>
              <w:szCs w:val="24"/>
            </w:rPr>
            <w:t xml:space="preserve"> Pediatric Odontogenic Tumors. Pediatric and Developmental Pathology</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26(6)</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583-595. doi:10.1177/10935266231200115</w:t>
          </w:r>
        </w:p>
        <w:p w14:paraId="1770E83B" w14:textId="34492078" w:rsidR="006E3914" w:rsidRPr="00CA2C6A" w:rsidRDefault="006E3914">
          <w:pPr>
            <w:autoSpaceDE w:val="0"/>
            <w:autoSpaceDN w:val="0"/>
            <w:ind w:hanging="640"/>
            <w:divId w:val="253518698"/>
            <w:rPr>
              <w:rFonts w:ascii="Arial" w:eastAsia="Times New Roman" w:hAnsi="Arial" w:cs="Arial"/>
              <w:sz w:val="24"/>
              <w:szCs w:val="24"/>
            </w:rPr>
          </w:pPr>
          <w:r w:rsidRPr="00CA2C6A">
            <w:rPr>
              <w:rFonts w:ascii="Arial" w:eastAsia="Times New Roman" w:hAnsi="Arial" w:cs="Arial"/>
              <w:sz w:val="24"/>
              <w:szCs w:val="24"/>
            </w:rPr>
            <w:t>24.</w:t>
          </w:r>
          <w:r w:rsidRPr="00CA2C6A">
            <w:rPr>
              <w:rFonts w:ascii="Arial" w:eastAsia="Times New Roman" w:hAnsi="Arial" w:cs="Arial"/>
              <w:sz w:val="24"/>
              <w:szCs w:val="24"/>
            </w:rPr>
            <w:tab/>
            <w:t>Aregbesola</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B, Ugboko</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V</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I, Akinwande</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J</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A, Arole</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G</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F</w:t>
          </w:r>
          <w:r w:rsidR="00BD34EE" w:rsidRPr="00CA2C6A">
            <w:rPr>
              <w:rFonts w:ascii="Arial" w:eastAsia="Times New Roman" w:hAnsi="Arial" w:cs="Arial"/>
              <w:sz w:val="24"/>
              <w:szCs w:val="24"/>
            </w:rPr>
            <w:t>.</w:t>
          </w:r>
          <w:r w:rsidRPr="00CA2C6A">
            <w:rPr>
              <w:rFonts w:ascii="Arial" w:eastAsia="Times New Roman" w:hAnsi="Arial" w:cs="Arial"/>
              <w:sz w:val="24"/>
              <w:szCs w:val="24"/>
            </w:rPr>
            <w:t>, Fagade</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O</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O.</w:t>
          </w:r>
          <w:r w:rsidR="00BD34EE" w:rsidRPr="00CA2C6A">
            <w:rPr>
              <w:rFonts w:ascii="Arial" w:eastAsia="Times New Roman" w:hAnsi="Arial" w:cs="Arial"/>
              <w:sz w:val="24"/>
              <w:szCs w:val="24"/>
            </w:rPr>
            <w:t xml:space="preserve"> (2005).</w:t>
          </w:r>
          <w:r w:rsidRPr="00CA2C6A">
            <w:rPr>
              <w:rFonts w:ascii="Arial" w:eastAsia="Times New Roman" w:hAnsi="Arial" w:cs="Arial"/>
              <w:sz w:val="24"/>
              <w:szCs w:val="24"/>
            </w:rPr>
            <w:t xml:space="preserve"> Orofacial tumours in suburban Nigerian children and adolescents. British Journal of Oral and Maxillofacial Surgery</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43(3)</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226-231. </w:t>
          </w:r>
          <w:r w:rsidR="005A5AA1" w:rsidRPr="00CA2C6A">
            <w:rPr>
              <w:rFonts w:ascii="Arial" w:eastAsia="Times New Roman" w:hAnsi="Arial" w:cs="Arial"/>
              <w:sz w:val="24"/>
              <w:szCs w:val="24"/>
            </w:rPr>
            <w:t>doi: 10.1016/j.bjoms</w:t>
          </w:r>
          <w:r w:rsidRPr="00CA2C6A">
            <w:rPr>
              <w:rFonts w:ascii="Arial" w:eastAsia="Times New Roman" w:hAnsi="Arial" w:cs="Arial"/>
              <w:sz w:val="24"/>
              <w:szCs w:val="24"/>
            </w:rPr>
            <w:t>.2004.11.006</w:t>
          </w:r>
        </w:p>
        <w:p w14:paraId="6189CBDD" w14:textId="1156E4C0" w:rsidR="006E3914" w:rsidRPr="00CA2C6A" w:rsidRDefault="006E3914">
          <w:pPr>
            <w:autoSpaceDE w:val="0"/>
            <w:autoSpaceDN w:val="0"/>
            <w:ind w:hanging="640"/>
            <w:divId w:val="1914074808"/>
            <w:rPr>
              <w:rFonts w:ascii="Arial" w:eastAsia="Times New Roman" w:hAnsi="Arial" w:cs="Arial"/>
              <w:sz w:val="24"/>
              <w:szCs w:val="24"/>
            </w:rPr>
          </w:pPr>
          <w:r w:rsidRPr="00CA2C6A">
            <w:rPr>
              <w:rFonts w:ascii="Arial" w:eastAsia="Times New Roman" w:hAnsi="Arial" w:cs="Arial"/>
              <w:sz w:val="24"/>
              <w:szCs w:val="24"/>
            </w:rPr>
            <w:t>25.</w:t>
          </w:r>
          <w:r w:rsidRPr="00CA2C6A">
            <w:rPr>
              <w:rFonts w:ascii="Arial" w:eastAsia="Times New Roman" w:hAnsi="Arial" w:cs="Arial"/>
              <w:sz w:val="24"/>
              <w:szCs w:val="24"/>
            </w:rPr>
            <w:tab/>
            <w:t>Natana</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G</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G</w:t>
          </w:r>
          <w:r w:rsidR="00CA2C6A" w:rsidRPr="00CA2C6A">
            <w:rPr>
              <w:rFonts w:ascii="Arial" w:eastAsia="Times New Roman" w:hAnsi="Arial" w:cs="Arial"/>
              <w:sz w:val="24"/>
              <w:szCs w:val="24"/>
            </w:rPr>
            <w:t>.</w:t>
          </w:r>
          <w:r w:rsidRPr="00CA2C6A">
            <w:rPr>
              <w:rFonts w:ascii="Arial" w:eastAsia="Times New Roman" w:hAnsi="Arial" w:cs="Arial"/>
              <w:sz w:val="24"/>
              <w:szCs w:val="24"/>
            </w:rPr>
            <w:t>, Kalyanyama</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B</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M</w:t>
          </w:r>
          <w:r w:rsidR="00CA2C6A" w:rsidRPr="00CA2C6A">
            <w:rPr>
              <w:rFonts w:ascii="Arial" w:eastAsia="Times New Roman" w:hAnsi="Arial" w:cs="Arial"/>
              <w:sz w:val="24"/>
              <w:szCs w:val="24"/>
            </w:rPr>
            <w:t>.</w:t>
          </w:r>
          <w:r w:rsidRPr="00CA2C6A">
            <w:rPr>
              <w:rFonts w:ascii="Arial" w:eastAsia="Times New Roman" w:hAnsi="Arial" w:cs="Arial"/>
              <w:sz w:val="24"/>
              <w:szCs w:val="24"/>
            </w:rPr>
            <w:t>, Simon</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E</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N</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M.</w:t>
          </w:r>
          <w:r w:rsidR="00CA2C6A" w:rsidRPr="00CA2C6A">
            <w:rPr>
              <w:rFonts w:ascii="Arial" w:eastAsia="Times New Roman" w:hAnsi="Arial" w:cs="Arial"/>
              <w:sz w:val="24"/>
              <w:szCs w:val="24"/>
            </w:rPr>
            <w:t xml:space="preserve"> (2019).</w:t>
          </w:r>
          <w:r w:rsidRPr="00CA2C6A">
            <w:rPr>
              <w:rFonts w:ascii="Arial" w:eastAsia="Times New Roman" w:hAnsi="Arial" w:cs="Arial"/>
              <w:sz w:val="24"/>
              <w:szCs w:val="24"/>
            </w:rPr>
            <w:t xml:space="preserve"> Orofacial tumours and tumour-like lesions in children treated at Muhimbili National Hospital, Tanzania. South Sudan Medical Journal</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12(1)</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5-8. https://www.ajol.info/index.php/ssmj/article/view/184349</w:t>
          </w:r>
        </w:p>
        <w:p w14:paraId="7E5ED278" w14:textId="1DE6E645" w:rsidR="006E3914" w:rsidRPr="00CA2C6A" w:rsidRDefault="006E3914">
          <w:pPr>
            <w:autoSpaceDE w:val="0"/>
            <w:autoSpaceDN w:val="0"/>
            <w:ind w:hanging="640"/>
            <w:divId w:val="745146847"/>
            <w:rPr>
              <w:rFonts w:ascii="Arial" w:eastAsia="Times New Roman" w:hAnsi="Arial" w:cs="Arial"/>
              <w:sz w:val="24"/>
              <w:szCs w:val="24"/>
            </w:rPr>
          </w:pPr>
          <w:r w:rsidRPr="00CA2C6A">
            <w:rPr>
              <w:rFonts w:ascii="Arial" w:eastAsia="Times New Roman" w:hAnsi="Arial" w:cs="Arial"/>
              <w:sz w:val="24"/>
              <w:szCs w:val="24"/>
            </w:rPr>
            <w:t>26.</w:t>
          </w:r>
          <w:r w:rsidRPr="00CA2C6A">
            <w:rPr>
              <w:rFonts w:ascii="Arial" w:eastAsia="Times New Roman" w:hAnsi="Arial" w:cs="Arial"/>
              <w:sz w:val="24"/>
              <w:szCs w:val="24"/>
            </w:rPr>
            <w:tab/>
            <w:t>Perry</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K</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S, Tkaczuk</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T, Caccamese</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J</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F, Ord</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R</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A, Pereira</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K.</w:t>
          </w:r>
          <w:r w:rsidR="00CA2C6A" w:rsidRPr="00CA2C6A">
            <w:rPr>
              <w:rFonts w:ascii="Arial" w:eastAsia="Times New Roman" w:hAnsi="Arial" w:cs="Arial"/>
              <w:sz w:val="24"/>
              <w:szCs w:val="24"/>
            </w:rPr>
            <w:t xml:space="preserve"> (2015).</w:t>
          </w:r>
          <w:r w:rsidRPr="00CA2C6A">
            <w:rPr>
              <w:rFonts w:ascii="Arial" w:eastAsia="Times New Roman" w:hAnsi="Arial" w:cs="Arial"/>
              <w:sz w:val="24"/>
              <w:szCs w:val="24"/>
            </w:rPr>
            <w:t xml:space="preserve"> Tumors of the pediatric maxillofacial skeleton: A 20-year clinical study. JAMA Otolaryngol Head Neck Surg</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141(1)</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40-44. doi:10.1001/jamaoto.2014.2895</w:t>
          </w:r>
        </w:p>
        <w:p w14:paraId="265F3E28" w14:textId="16BD4919" w:rsidR="00D44F50" w:rsidRPr="00CA2C6A" w:rsidRDefault="006E3914" w:rsidP="00E051B4">
          <w:pPr>
            <w:tabs>
              <w:tab w:val="left" w:pos="1080"/>
            </w:tabs>
            <w:spacing w:line="480" w:lineRule="auto"/>
            <w:jc w:val="both"/>
            <w:rPr>
              <w:rFonts w:ascii="Arial" w:hAnsi="Arial" w:cs="Arial"/>
              <w:sz w:val="24"/>
              <w:szCs w:val="24"/>
            </w:rPr>
          </w:pPr>
          <w:r w:rsidRPr="00CA2C6A">
            <w:rPr>
              <w:rFonts w:ascii="Arial" w:eastAsia="Times New Roman" w:hAnsi="Arial" w:cs="Arial"/>
              <w:sz w:val="24"/>
              <w:szCs w:val="24"/>
            </w:rPr>
            <w:t> </w:t>
          </w:r>
        </w:p>
      </w:sdtContent>
    </w:sdt>
    <w:p w14:paraId="34672CA6" w14:textId="77777777" w:rsidR="002939F4" w:rsidRPr="00CA2C6A" w:rsidRDefault="002939F4" w:rsidP="00E051B4">
      <w:pPr>
        <w:tabs>
          <w:tab w:val="left" w:pos="1080"/>
        </w:tabs>
        <w:spacing w:line="480" w:lineRule="auto"/>
        <w:jc w:val="both"/>
        <w:rPr>
          <w:rFonts w:ascii="Arial" w:hAnsi="Arial" w:cs="Arial"/>
          <w:sz w:val="24"/>
          <w:szCs w:val="24"/>
        </w:rPr>
      </w:pPr>
    </w:p>
    <w:p w14:paraId="316F372D" w14:textId="77777777" w:rsidR="00F168AF" w:rsidRPr="00CA2C6A" w:rsidRDefault="00F168AF" w:rsidP="00E051B4">
      <w:pPr>
        <w:tabs>
          <w:tab w:val="left" w:pos="1080"/>
        </w:tabs>
        <w:spacing w:line="480" w:lineRule="auto"/>
        <w:jc w:val="both"/>
        <w:rPr>
          <w:rFonts w:ascii="Arial" w:hAnsi="Arial" w:cs="Arial"/>
          <w:sz w:val="24"/>
          <w:szCs w:val="24"/>
        </w:rPr>
      </w:pPr>
    </w:p>
    <w:p w14:paraId="53427A4C" w14:textId="77777777" w:rsidR="00D37172" w:rsidRPr="00CA2C6A" w:rsidRDefault="00D37172" w:rsidP="00E051B4">
      <w:pPr>
        <w:tabs>
          <w:tab w:val="left" w:pos="1080"/>
        </w:tabs>
        <w:spacing w:line="480" w:lineRule="auto"/>
        <w:jc w:val="both"/>
        <w:rPr>
          <w:rFonts w:ascii="Arial" w:hAnsi="Arial" w:cs="Arial"/>
          <w:sz w:val="24"/>
          <w:szCs w:val="24"/>
        </w:rPr>
      </w:pPr>
    </w:p>
    <w:sectPr w:rsidR="00D37172" w:rsidRPr="00CA2C6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8-02T00:55:00Z" w:initials="u">
    <w:p w14:paraId="682A5B70" w14:textId="121AD2D4" w:rsidR="00DB7990" w:rsidRDefault="00DB7990">
      <w:pPr>
        <w:pStyle w:val="CommentText"/>
        <w:rPr>
          <w:rStyle w:val="CommentReference"/>
        </w:rPr>
      </w:pPr>
      <w:r>
        <w:rPr>
          <w:rStyle w:val="CommentReference"/>
        </w:rPr>
        <w:annotationRef/>
      </w:r>
      <w:r>
        <w:rPr>
          <w:rStyle w:val="CommentReference"/>
        </w:rPr>
        <w:t>Replace masses with tumours.</w:t>
      </w:r>
    </w:p>
    <w:p w14:paraId="599DB44D" w14:textId="6EC9A201" w:rsidR="00DB7990" w:rsidRDefault="00DB7990">
      <w:pPr>
        <w:pStyle w:val="CommentText"/>
      </w:pPr>
      <w:r>
        <w:rPr>
          <w:rStyle w:val="CommentReference"/>
        </w:rPr>
        <w:t>Let your words be consistent with title of the manuscript.</w:t>
      </w:r>
    </w:p>
  </w:comment>
  <w:comment w:id="1" w:author="user" w:date="2025-08-02T00:57:00Z" w:initials="u">
    <w:p w14:paraId="358D8EFD" w14:textId="7F9D4C20" w:rsidR="00DB7990" w:rsidRDefault="00DB7990">
      <w:pPr>
        <w:pStyle w:val="CommentText"/>
        <w:rPr>
          <w:rStyle w:val="CommentReference"/>
        </w:rPr>
      </w:pPr>
      <w:r>
        <w:rPr>
          <w:rStyle w:val="CommentReference"/>
        </w:rPr>
        <w:annotationRef/>
      </w:r>
      <w:r>
        <w:rPr>
          <w:rStyle w:val="CommentReference"/>
        </w:rPr>
        <w:t xml:space="preserve">Methods and materials: </w:t>
      </w:r>
    </w:p>
    <w:p w14:paraId="1021E6BB" w14:textId="46B6A1F7" w:rsidR="00DB7990" w:rsidRDefault="00DB7990">
      <w:pPr>
        <w:pStyle w:val="CommentText"/>
      </w:pPr>
      <w:r>
        <w:rPr>
          <w:rStyle w:val="CommentReference"/>
        </w:rPr>
        <w:t xml:space="preserve">Include: This study was a retrospective analysis of paediatric  patients that were treated in Our Centre. </w:t>
      </w:r>
    </w:p>
  </w:comment>
  <w:comment w:id="2" w:author="user" w:date="2025-08-02T00:53:00Z" w:initials="u">
    <w:p w14:paraId="57BB253C" w14:textId="568D3A5E" w:rsidR="00DB7990" w:rsidRDefault="00DB7990">
      <w:pPr>
        <w:pStyle w:val="CommentText"/>
      </w:pPr>
      <w:r>
        <w:rPr>
          <w:rStyle w:val="CommentReference"/>
        </w:rPr>
        <w:annotationRef/>
      </w:r>
      <w:r>
        <w:t>analyze</w:t>
      </w:r>
    </w:p>
  </w:comment>
  <w:comment w:id="4" w:author="user" w:date="2025-08-02T23:56:00Z" w:initials="u">
    <w:p w14:paraId="67706BE0" w14:textId="4FF54E62" w:rsidR="00DB7990" w:rsidRDefault="00DB7990">
      <w:pPr>
        <w:pStyle w:val="CommentText"/>
      </w:pPr>
      <w:r>
        <w:rPr>
          <w:rStyle w:val="CommentReference"/>
        </w:rPr>
        <w:annotationRef/>
      </w:r>
      <w:r>
        <w:t>This is result not methods</w:t>
      </w:r>
    </w:p>
  </w:comment>
  <w:comment w:id="5" w:author="user" w:date="2025-08-02T00:59:00Z" w:initials="u">
    <w:p w14:paraId="0E3E3CB7" w14:textId="59E22230" w:rsidR="00DB7990" w:rsidRDefault="00DB7990">
      <w:pPr>
        <w:pStyle w:val="CommentText"/>
      </w:pPr>
      <w:r>
        <w:rPr>
          <w:rStyle w:val="CommentReference"/>
        </w:rPr>
        <w:annotationRef/>
      </w:r>
      <w:r>
        <w:rPr>
          <w:rStyle w:val="CommentReference"/>
        </w:rPr>
        <w:t>Replace with tumours.</w:t>
      </w:r>
    </w:p>
  </w:comment>
  <w:comment w:id="6" w:author="user" w:date="2025-08-02T01:00:00Z" w:initials="u">
    <w:p w14:paraId="60962471" w14:textId="77777777" w:rsidR="00DB7990" w:rsidRDefault="00DB7990">
      <w:pPr>
        <w:pStyle w:val="CommentText"/>
      </w:pPr>
      <w:r>
        <w:rPr>
          <w:rStyle w:val="CommentReference"/>
        </w:rPr>
        <w:annotationRef/>
      </w:r>
      <w:r>
        <w:t>Insert Results. The result is shallow</w:t>
      </w:r>
    </w:p>
    <w:p w14:paraId="327616FA" w14:textId="77777777" w:rsidR="00DB7990" w:rsidRDefault="00DB7990">
      <w:pPr>
        <w:pStyle w:val="CommentText"/>
      </w:pPr>
      <w:r>
        <w:t>You details of the number of cases studied, how many were benign, or malignant.</w:t>
      </w:r>
    </w:p>
    <w:p w14:paraId="53465F95" w14:textId="2B7BF87B" w:rsidR="00DB7990" w:rsidRDefault="00DB7990">
      <w:pPr>
        <w:pStyle w:val="CommentText"/>
      </w:pPr>
      <w:r>
        <w:t>Which age range did you studied.</w:t>
      </w:r>
    </w:p>
  </w:comment>
  <w:comment w:id="7" w:author="user" w:date="2025-08-02T01:03:00Z" w:initials="u">
    <w:p w14:paraId="37CE60B3" w14:textId="2700D53D" w:rsidR="00DB7990" w:rsidRDefault="00DB7990">
      <w:pPr>
        <w:pStyle w:val="CommentText"/>
      </w:pPr>
      <w:r>
        <w:rPr>
          <w:rStyle w:val="CommentReference"/>
        </w:rPr>
        <w:annotationRef/>
      </w:r>
      <w:r>
        <w:t>You to include conclusion</w:t>
      </w:r>
    </w:p>
  </w:comment>
  <w:comment w:id="8" w:author="user" w:date="2025-08-02T01:07:00Z" w:initials="u">
    <w:p w14:paraId="2CBF592B" w14:textId="127FB18F" w:rsidR="00DB7990" w:rsidRDefault="00DB7990">
      <w:pPr>
        <w:pStyle w:val="CommentText"/>
      </w:pPr>
      <w:r>
        <w:rPr>
          <w:rStyle w:val="CommentReference"/>
        </w:rPr>
        <w:annotationRef/>
      </w:r>
      <w:r>
        <w:t xml:space="preserve">Paediatric, tumour, </w:t>
      </w:r>
    </w:p>
  </w:comment>
  <w:comment w:id="9" w:author="user" w:date="2025-08-02T01:04:00Z" w:initials="u">
    <w:p w14:paraId="68B14CEC" w14:textId="37BCC4D3" w:rsidR="00DB7990" w:rsidRDefault="00DB7990">
      <w:pPr>
        <w:pStyle w:val="CommentText"/>
      </w:pPr>
      <w:r>
        <w:rPr>
          <w:rStyle w:val="CommentReference"/>
        </w:rPr>
        <w:annotationRef/>
      </w:r>
      <w:r>
        <w:t>Keywords:- remove and, put coma after hematolymphoid</w:t>
      </w:r>
    </w:p>
  </w:comment>
  <w:comment w:id="12" w:author="user" w:date="2025-08-02T01:17:00Z" w:initials="u">
    <w:p w14:paraId="577B3671" w14:textId="02762C25" w:rsidR="00DB7990" w:rsidRDefault="00DB7990">
      <w:pPr>
        <w:pStyle w:val="CommentText"/>
      </w:pPr>
      <w:r>
        <w:rPr>
          <w:rStyle w:val="CommentReference"/>
        </w:rPr>
        <w:annotationRef/>
      </w:r>
      <w:r>
        <w:rPr>
          <w:rStyle w:val="CommentReference"/>
        </w:rPr>
        <w:t>Remove A, let it start with Majority</w:t>
      </w:r>
    </w:p>
  </w:comment>
  <w:comment w:id="14" w:author="user" w:date="2025-08-02T23:49:00Z" w:initials="u">
    <w:p w14:paraId="28392C67" w14:textId="77777777" w:rsidR="00DB7990" w:rsidRDefault="00DB7990">
      <w:pPr>
        <w:pStyle w:val="CommentText"/>
      </w:pPr>
      <w:r>
        <w:rPr>
          <w:rStyle w:val="CommentReference"/>
        </w:rPr>
        <w:annotationRef/>
      </w:r>
      <w:r>
        <w:t xml:space="preserve">This pie chart is clumsy and difficult to understand. </w:t>
      </w:r>
    </w:p>
    <w:p w14:paraId="71103DCA" w14:textId="7FA64572" w:rsidR="00DB7990" w:rsidRDefault="00DB7990">
      <w:pPr>
        <w:pStyle w:val="CommentText"/>
      </w:pPr>
      <w:r>
        <w:t>The colors are  not distinct.</w:t>
      </w:r>
    </w:p>
  </w:comment>
  <w:comment w:id="15" w:author="user" w:date="2025-08-03T23:11:00Z" w:initials="u">
    <w:p w14:paraId="4A42D299" w14:textId="77777777" w:rsidR="00DB7990" w:rsidRDefault="00DB7990">
      <w:pPr>
        <w:pStyle w:val="CommentText"/>
        <w:rPr>
          <w:rStyle w:val="CommentReference"/>
        </w:rPr>
      </w:pPr>
      <w:r>
        <w:rPr>
          <w:rStyle w:val="CommentReference"/>
        </w:rPr>
        <w:annotationRef/>
      </w:r>
      <w:r>
        <w:rPr>
          <w:rStyle w:val="CommentReference"/>
        </w:rPr>
        <w:t xml:space="preserve">This above table is clumsy. It can be better done by grouping the tumours into benign and malignant. </w:t>
      </w:r>
    </w:p>
    <w:p w14:paraId="0DC2102B" w14:textId="4BB7517F" w:rsidR="00DB7990" w:rsidRDefault="00DB7990">
      <w:pPr>
        <w:pStyle w:val="CommentText"/>
        <w:rPr>
          <w:rStyle w:val="CommentReference"/>
        </w:rPr>
      </w:pPr>
      <w:r>
        <w:rPr>
          <w:rStyle w:val="CommentReference"/>
        </w:rPr>
        <w:t>Solid tumours and cystic lesions.</w:t>
      </w:r>
    </w:p>
    <w:p w14:paraId="2AEB68DA" w14:textId="7B4B2B1E" w:rsidR="00DB7990" w:rsidRDefault="00DB7990">
      <w:pPr>
        <w:pStyle w:val="CommentText"/>
      </w:pPr>
      <w:r>
        <w:rPr>
          <w:rStyle w:val="CommentReference"/>
        </w:rPr>
        <w:t xml:space="preserve">Chronic osteomyelitis is not classified as tumours. </w:t>
      </w:r>
    </w:p>
  </w:comment>
  <w:comment w:id="16" w:author="user" w:date="2025-08-03T23:19:00Z" w:initials="u">
    <w:p w14:paraId="603DAB58" w14:textId="15A28C01" w:rsidR="002C7310" w:rsidRDefault="002C7310">
      <w:pPr>
        <w:pStyle w:val="CommentText"/>
      </w:pPr>
      <w:r>
        <w:rPr>
          <w:rStyle w:val="CommentReference"/>
        </w:rPr>
        <w:annotationRef/>
      </w:r>
      <w:r w:rsidR="004059BE">
        <w:t>This reference is not Vancouver</w:t>
      </w:r>
      <w:r>
        <w:t xml:space="preserve"> nor Hav</w:t>
      </w:r>
      <w:r w:rsidR="003C43C3">
        <w:t>ard</w:t>
      </w:r>
    </w:p>
    <w:p w14:paraId="1044B052" w14:textId="66944DB2" w:rsidR="003C43C3" w:rsidRDefault="004059BE">
      <w:pPr>
        <w:pStyle w:val="CommentText"/>
      </w:pPr>
      <w:r>
        <w:t>Let it be Vancouver</w:t>
      </w:r>
      <w:bookmarkStart w:id="17" w:name="_GoBack"/>
      <w:bookmarkEnd w:id="17"/>
      <w:r w:rsidR="003C43C3">
        <w:t>.</w:t>
      </w:r>
    </w:p>
    <w:p w14:paraId="362CF80E" w14:textId="77777777" w:rsidR="00A56BEF" w:rsidRDefault="00A56BEF">
      <w:pPr>
        <w:pStyle w:val="CommentText"/>
      </w:pPr>
      <w:r>
        <w:t>Many inconsistency in the abbreviations.</w:t>
      </w:r>
    </w:p>
    <w:p w14:paraId="0AD7C800" w14:textId="021846B2" w:rsidR="00A56BEF" w:rsidRDefault="00A56BEF">
      <w:pPr>
        <w:pStyle w:val="CommentText"/>
      </w:pPr>
      <w:r>
        <w:t xml:space="preserve">The </w:t>
      </w:r>
      <w:r w:rsidR="004059BE">
        <w:t>author would need</w:t>
      </w:r>
      <w:r>
        <w:t xml:space="preserve"> to read authors guide</w:t>
      </w:r>
      <w:r w:rsidR="004059BE">
        <w:t xml:space="preserve">lines for the journal.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9DB44D" w15:done="0"/>
  <w15:commentEx w15:paraId="1021E6BB" w15:done="0"/>
  <w15:commentEx w15:paraId="57BB253C" w15:done="0"/>
  <w15:commentEx w15:paraId="67706BE0" w15:done="0"/>
  <w15:commentEx w15:paraId="0E3E3CB7" w15:done="0"/>
  <w15:commentEx w15:paraId="53465F95" w15:done="0"/>
  <w15:commentEx w15:paraId="37CE60B3" w15:done="0"/>
  <w15:commentEx w15:paraId="2CBF592B" w15:done="0"/>
  <w15:commentEx w15:paraId="68B14CEC" w15:done="0"/>
  <w15:commentEx w15:paraId="577B3671" w15:done="0"/>
  <w15:commentEx w15:paraId="71103DCA" w15:done="0"/>
  <w15:commentEx w15:paraId="2AEB68DA" w15:done="0"/>
  <w15:commentEx w15:paraId="0AD7C8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47C27" w14:textId="77777777" w:rsidR="00A7536D" w:rsidRDefault="00A7536D" w:rsidP="00422E3F">
      <w:pPr>
        <w:spacing w:after="0" w:line="240" w:lineRule="auto"/>
      </w:pPr>
      <w:r>
        <w:separator/>
      </w:r>
    </w:p>
  </w:endnote>
  <w:endnote w:type="continuationSeparator" w:id="0">
    <w:p w14:paraId="36804EC3" w14:textId="77777777" w:rsidR="00A7536D" w:rsidRDefault="00A7536D" w:rsidP="0042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arnockPro-Regular">
    <w:altName w:val="Cambria"/>
    <w:panose1 w:val="00000000000000000000"/>
    <w:charset w:val="00"/>
    <w:family w:val="roman"/>
    <w:notTrueType/>
    <w:pitch w:val="default"/>
  </w:font>
  <w:font w:name="WarnockPro-It">
    <w:altName w:val="Cambria"/>
    <w:panose1 w:val="00000000000000000000"/>
    <w:charset w:val="00"/>
    <w:family w:val="roman"/>
    <w:notTrueType/>
    <w:pitch w:val="default"/>
  </w:font>
  <w:font w:name="Times">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DF5D" w14:textId="77777777" w:rsidR="00DB7990" w:rsidRDefault="00DB7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4C61" w14:textId="77777777" w:rsidR="00DB7990" w:rsidRDefault="00DB79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CEDB3" w14:textId="77777777" w:rsidR="00DB7990" w:rsidRDefault="00DB7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0E05C" w14:textId="77777777" w:rsidR="00A7536D" w:rsidRDefault="00A7536D" w:rsidP="00422E3F">
      <w:pPr>
        <w:spacing w:after="0" w:line="240" w:lineRule="auto"/>
      </w:pPr>
      <w:r>
        <w:separator/>
      </w:r>
    </w:p>
  </w:footnote>
  <w:footnote w:type="continuationSeparator" w:id="0">
    <w:p w14:paraId="28BF7694" w14:textId="77777777" w:rsidR="00A7536D" w:rsidRDefault="00A7536D" w:rsidP="00422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18CFE" w14:textId="28C7259D" w:rsidR="00DB7990" w:rsidRDefault="00DB7990">
    <w:pPr>
      <w:pStyle w:val="Header"/>
    </w:pPr>
    <w:r>
      <w:rPr>
        <w:noProof/>
      </w:rPr>
      <w:pict w14:anchorId="53FCE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7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D0595" w14:textId="0E1CE579" w:rsidR="00DB7990" w:rsidRDefault="00DB7990">
    <w:pPr>
      <w:pStyle w:val="Header"/>
    </w:pPr>
    <w:r>
      <w:rPr>
        <w:noProof/>
      </w:rPr>
      <w:pict w14:anchorId="5F8F0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7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C6574" w14:textId="3627EDE7" w:rsidR="00DB7990" w:rsidRDefault="00DB7990">
    <w:pPr>
      <w:pStyle w:val="Header"/>
    </w:pPr>
    <w:r>
      <w:rPr>
        <w:noProof/>
      </w:rPr>
      <w:pict w14:anchorId="40DB3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7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36815"/>
    <w:multiLevelType w:val="hybridMultilevel"/>
    <w:tmpl w:val="519C5C6E"/>
    <w:lvl w:ilvl="0" w:tplc="366429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EF5806"/>
    <w:multiLevelType w:val="hybridMultilevel"/>
    <w:tmpl w:val="1054A4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1D457A"/>
    <w:multiLevelType w:val="hybridMultilevel"/>
    <w:tmpl w:val="647A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076CCE"/>
    <w:multiLevelType w:val="hybridMultilevel"/>
    <w:tmpl w:val="7E16A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A15521"/>
    <w:multiLevelType w:val="hybridMultilevel"/>
    <w:tmpl w:val="EBFE0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237CE2"/>
    <w:multiLevelType w:val="hybridMultilevel"/>
    <w:tmpl w:val="37621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5F1"/>
    <w:rsid w:val="00000DB0"/>
    <w:rsid w:val="00006AED"/>
    <w:rsid w:val="000100F0"/>
    <w:rsid w:val="00031416"/>
    <w:rsid w:val="00037EFA"/>
    <w:rsid w:val="00054C07"/>
    <w:rsid w:val="0005707C"/>
    <w:rsid w:val="00063DBB"/>
    <w:rsid w:val="000727E4"/>
    <w:rsid w:val="00073B76"/>
    <w:rsid w:val="00086D83"/>
    <w:rsid w:val="00092819"/>
    <w:rsid w:val="00096BF3"/>
    <w:rsid w:val="000A12ED"/>
    <w:rsid w:val="000A53AE"/>
    <w:rsid w:val="000A6300"/>
    <w:rsid w:val="000B2A50"/>
    <w:rsid w:val="000B353E"/>
    <w:rsid w:val="000B35C3"/>
    <w:rsid w:val="000B477B"/>
    <w:rsid w:val="000B581A"/>
    <w:rsid w:val="000C3781"/>
    <w:rsid w:val="000C6157"/>
    <w:rsid w:val="000C626A"/>
    <w:rsid w:val="000E68C1"/>
    <w:rsid w:val="000F1877"/>
    <w:rsid w:val="000F43C3"/>
    <w:rsid w:val="001052CD"/>
    <w:rsid w:val="0010549C"/>
    <w:rsid w:val="001137DE"/>
    <w:rsid w:val="00117765"/>
    <w:rsid w:val="001276EE"/>
    <w:rsid w:val="0013678A"/>
    <w:rsid w:val="001435BE"/>
    <w:rsid w:val="00151B41"/>
    <w:rsid w:val="001529C2"/>
    <w:rsid w:val="00177AD9"/>
    <w:rsid w:val="00182A46"/>
    <w:rsid w:val="00185C29"/>
    <w:rsid w:val="00186DE6"/>
    <w:rsid w:val="001934E0"/>
    <w:rsid w:val="0019789D"/>
    <w:rsid w:val="001A25E6"/>
    <w:rsid w:val="001A2D67"/>
    <w:rsid w:val="001A6AA7"/>
    <w:rsid w:val="001C50C3"/>
    <w:rsid w:val="001C537C"/>
    <w:rsid w:val="001D291C"/>
    <w:rsid w:val="001D3DF5"/>
    <w:rsid w:val="001E2CAF"/>
    <w:rsid w:val="00200FC1"/>
    <w:rsid w:val="0020594D"/>
    <w:rsid w:val="0021226E"/>
    <w:rsid w:val="002305A0"/>
    <w:rsid w:val="00236925"/>
    <w:rsid w:val="00241E55"/>
    <w:rsid w:val="00264C9F"/>
    <w:rsid w:val="0027220B"/>
    <w:rsid w:val="00273FE0"/>
    <w:rsid w:val="00276018"/>
    <w:rsid w:val="0028074D"/>
    <w:rsid w:val="00281E40"/>
    <w:rsid w:val="00290AFE"/>
    <w:rsid w:val="002939F4"/>
    <w:rsid w:val="002A1060"/>
    <w:rsid w:val="002A3175"/>
    <w:rsid w:val="002B70AE"/>
    <w:rsid w:val="002B7A0A"/>
    <w:rsid w:val="002C674F"/>
    <w:rsid w:val="002C7310"/>
    <w:rsid w:val="002D2509"/>
    <w:rsid w:val="002D7DBB"/>
    <w:rsid w:val="002E6FAE"/>
    <w:rsid w:val="002F0D32"/>
    <w:rsid w:val="002F0DF7"/>
    <w:rsid w:val="002F3022"/>
    <w:rsid w:val="002F3E9E"/>
    <w:rsid w:val="00314F5E"/>
    <w:rsid w:val="003336A4"/>
    <w:rsid w:val="0033398C"/>
    <w:rsid w:val="00334BEF"/>
    <w:rsid w:val="0033513C"/>
    <w:rsid w:val="00335601"/>
    <w:rsid w:val="00337028"/>
    <w:rsid w:val="003405BE"/>
    <w:rsid w:val="00341BC1"/>
    <w:rsid w:val="0034240D"/>
    <w:rsid w:val="00352D20"/>
    <w:rsid w:val="003712F8"/>
    <w:rsid w:val="0038030E"/>
    <w:rsid w:val="003808C5"/>
    <w:rsid w:val="003973B8"/>
    <w:rsid w:val="003A5E54"/>
    <w:rsid w:val="003C26BD"/>
    <w:rsid w:val="003C43C3"/>
    <w:rsid w:val="003C656F"/>
    <w:rsid w:val="003D16FB"/>
    <w:rsid w:val="003D221E"/>
    <w:rsid w:val="003D2DE7"/>
    <w:rsid w:val="003E178C"/>
    <w:rsid w:val="003F60B7"/>
    <w:rsid w:val="003F6D06"/>
    <w:rsid w:val="0040047F"/>
    <w:rsid w:val="00400C12"/>
    <w:rsid w:val="004059BE"/>
    <w:rsid w:val="0041362F"/>
    <w:rsid w:val="004141BA"/>
    <w:rsid w:val="00415748"/>
    <w:rsid w:val="00422219"/>
    <w:rsid w:val="00422E3F"/>
    <w:rsid w:val="004231EA"/>
    <w:rsid w:val="004324C0"/>
    <w:rsid w:val="00434061"/>
    <w:rsid w:val="00436371"/>
    <w:rsid w:val="00451FA7"/>
    <w:rsid w:val="004550CE"/>
    <w:rsid w:val="00471C5E"/>
    <w:rsid w:val="0047462C"/>
    <w:rsid w:val="004753EC"/>
    <w:rsid w:val="004764F2"/>
    <w:rsid w:val="00486673"/>
    <w:rsid w:val="00490901"/>
    <w:rsid w:val="004A303A"/>
    <w:rsid w:val="004A49E2"/>
    <w:rsid w:val="004A766A"/>
    <w:rsid w:val="004B2FE3"/>
    <w:rsid w:val="004D5BA0"/>
    <w:rsid w:val="004E20C5"/>
    <w:rsid w:val="004E45F5"/>
    <w:rsid w:val="004F459E"/>
    <w:rsid w:val="00503B5E"/>
    <w:rsid w:val="005123E0"/>
    <w:rsid w:val="00514D01"/>
    <w:rsid w:val="00524C19"/>
    <w:rsid w:val="00532B1C"/>
    <w:rsid w:val="00535755"/>
    <w:rsid w:val="00543453"/>
    <w:rsid w:val="00543730"/>
    <w:rsid w:val="0055086C"/>
    <w:rsid w:val="00551DDD"/>
    <w:rsid w:val="00562741"/>
    <w:rsid w:val="0057205E"/>
    <w:rsid w:val="005720EA"/>
    <w:rsid w:val="00581890"/>
    <w:rsid w:val="00583793"/>
    <w:rsid w:val="005843CC"/>
    <w:rsid w:val="00590238"/>
    <w:rsid w:val="005A5AA1"/>
    <w:rsid w:val="005B0E64"/>
    <w:rsid w:val="005B3611"/>
    <w:rsid w:val="005B7C61"/>
    <w:rsid w:val="005C4EB6"/>
    <w:rsid w:val="005C563F"/>
    <w:rsid w:val="005D19EC"/>
    <w:rsid w:val="005E45F8"/>
    <w:rsid w:val="005E604F"/>
    <w:rsid w:val="005F05BF"/>
    <w:rsid w:val="00600C8A"/>
    <w:rsid w:val="00606DDC"/>
    <w:rsid w:val="00613451"/>
    <w:rsid w:val="006168C0"/>
    <w:rsid w:val="0065164D"/>
    <w:rsid w:val="006528BA"/>
    <w:rsid w:val="006553EE"/>
    <w:rsid w:val="006560FB"/>
    <w:rsid w:val="00660D2D"/>
    <w:rsid w:val="00662A03"/>
    <w:rsid w:val="00666AF5"/>
    <w:rsid w:val="006759C2"/>
    <w:rsid w:val="006810BF"/>
    <w:rsid w:val="00687C84"/>
    <w:rsid w:val="00697B3E"/>
    <w:rsid w:val="006A7322"/>
    <w:rsid w:val="006B6F7F"/>
    <w:rsid w:val="006C615F"/>
    <w:rsid w:val="006C779E"/>
    <w:rsid w:val="006D1CE6"/>
    <w:rsid w:val="006E3914"/>
    <w:rsid w:val="006E6BA4"/>
    <w:rsid w:val="006E6F06"/>
    <w:rsid w:val="006E796A"/>
    <w:rsid w:val="006F0167"/>
    <w:rsid w:val="006F5F44"/>
    <w:rsid w:val="006F73F9"/>
    <w:rsid w:val="00701189"/>
    <w:rsid w:val="0070646F"/>
    <w:rsid w:val="00716E2A"/>
    <w:rsid w:val="00720677"/>
    <w:rsid w:val="007230D0"/>
    <w:rsid w:val="0072341F"/>
    <w:rsid w:val="00726753"/>
    <w:rsid w:val="00731AAC"/>
    <w:rsid w:val="00734331"/>
    <w:rsid w:val="00737933"/>
    <w:rsid w:val="00742CE2"/>
    <w:rsid w:val="007554FF"/>
    <w:rsid w:val="00766AB3"/>
    <w:rsid w:val="00766EBF"/>
    <w:rsid w:val="00775810"/>
    <w:rsid w:val="00782B86"/>
    <w:rsid w:val="00794868"/>
    <w:rsid w:val="007A16BE"/>
    <w:rsid w:val="007A47A1"/>
    <w:rsid w:val="007B09E6"/>
    <w:rsid w:val="007B33BF"/>
    <w:rsid w:val="007B4BA2"/>
    <w:rsid w:val="007C7016"/>
    <w:rsid w:val="007E6EC9"/>
    <w:rsid w:val="007F0DAD"/>
    <w:rsid w:val="00804EDE"/>
    <w:rsid w:val="00811684"/>
    <w:rsid w:val="00813AC9"/>
    <w:rsid w:val="00831A16"/>
    <w:rsid w:val="00845C7D"/>
    <w:rsid w:val="00850549"/>
    <w:rsid w:val="0085138F"/>
    <w:rsid w:val="008529E5"/>
    <w:rsid w:val="00855735"/>
    <w:rsid w:val="008665D7"/>
    <w:rsid w:val="008728AE"/>
    <w:rsid w:val="00875359"/>
    <w:rsid w:val="0089492B"/>
    <w:rsid w:val="008A2BDB"/>
    <w:rsid w:val="008A6D23"/>
    <w:rsid w:val="008A6D2F"/>
    <w:rsid w:val="008A7375"/>
    <w:rsid w:val="008B57A7"/>
    <w:rsid w:val="008C4A74"/>
    <w:rsid w:val="008C768E"/>
    <w:rsid w:val="008C7B94"/>
    <w:rsid w:val="008E726B"/>
    <w:rsid w:val="008F5359"/>
    <w:rsid w:val="00901A3A"/>
    <w:rsid w:val="009043F4"/>
    <w:rsid w:val="00911232"/>
    <w:rsid w:val="00913805"/>
    <w:rsid w:val="00916845"/>
    <w:rsid w:val="00924812"/>
    <w:rsid w:val="009326AB"/>
    <w:rsid w:val="00933A09"/>
    <w:rsid w:val="00933A23"/>
    <w:rsid w:val="00936903"/>
    <w:rsid w:val="00936E6D"/>
    <w:rsid w:val="00942BBC"/>
    <w:rsid w:val="0095523C"/>
    <w:rsid w:val="00960DE2"/>
    <w:rsid w:val="009629D7"/>
    <w:rsid w:val="00966190"/>
    <w:rsid w:val="00974677"/>
    <w:rsid w:val="0098216A"/>
    <w:rsid w:val="00982A2D"/>
    <w:rsid w:val="009873C1"/>
    <w:rsid w:val="00994736"/>
    <w:rsid w:val="00995890"/>
    <w:rsid w:val="009B0EE4"/>
    <w:rsid w:val="009B4369"/>
    <w:rsid w:val="009B4942"/>
    <w:rsid w:val="009C3E42"/>
    <w:rsid w:val="009D0FE2"/>
    <w:rsid w:val="009F6F4E"/>
    <w:rsid w:val="00A00F40"/>
    <w:rsid w:val="00A039F9"/>
    <w:rsid w:val="00A06076"/>
    <w:rsid w:val="00A1044E"/>
    <w:rsid w:val="00A1063F"/>
    <w:rsid w:val="00A2157C"/>
    <w:rsid w:val="00A2585B"/>
    <w:rsid w:val="00A30F01"/>
    <w:rsid w:val="00A45BCA"/>
    <w:rsid w:val="00A46A57"/>
    <w:rsid w:val="00A514A6"/>
    <w:rsid w:val="00A56BEF"/>
    <w:rsid w:val="00A60614"/>
    <w:rsid w:val="00A7536D"/>
    <w:rsid w:val="00A8068C"/>
    <w:rsid w:val="00A90B75"/>
    <w:rsid w:val="00A94246"/>
    <w:rsid w:val="00A94507"/>
    <w:rsid w:val="00A96077"/>
    <w:rsid w:val="00AA43C2"/>
    <w:rsid w:val="00AB2237"/>
    <w:rsid w:val="00AB2C73"/>
    <w:rsid w:val="00AB4C4C"/>
    <w:rsid w:val="00AC7EDC"/>
    <w:rsid w:val="00AF0B1B"/>
    <w:rsid w:val="00AF1045"/>
    <w:rsid w:val="00AF285A"/>
    <w:rsid w:val="00AF4FF0"/>
    <w:rsid w:val="00B00525"/>
    <w:rsid w:val="00B04116"/>
    <w:rsid w:val="00B05AB1"/>
    <w:rsid w:val="00B17691"/>
    <w:rsid w:val="00B337F8"/>
    <w:rsid w:val="00B56952"/>
    <w:rsid w:val="00B73DF2"/>
    <w:rsid w:val="00B7481A"/>
    <w:rsid w:val="00B83288"/>
    <w:rsid w:val="00B941F5"/>
    <w:rsid w:val="00BA5CAF"/>
    <w:rsid w:val="00BB03C9"/>
    <w:rsid w:val="00BB515F"/>
    <w:rsid w:val="00BB7B0F"/>
    <w:rsid w:val="00BC64CF"/>
    <w:rsid w:val="00BC7F1D"/>
    <w:rsid w:val="00BD0451"/>
    <w:rsid w:val="00BD06D1"/>
    <w:rsid w:val="00BD2010"/>
    <w:rsid w:val="00BD34EE"/>
    <w:rsid w:val="00BD48F8"/>
    <w:rsid w:val="00BE48BD"/>
    <w:rsid w:val="00BE5823"/>
    <w:rsid w:val="00BF4221"/>
    <w:rsid w:val="00C07F47"/>
    <w:rsid w:val="00C149E3"/>
    <w:rsid w:val="00C1508E"/>
    <w:rsid w:val="00C23089"/>
    <w:rsid w:val="00C23CAE"/>
    <w:rsid w:val="00C27B90"/>
    <w:rsid w:val="00C31221"/>
    <w:rsid w:val="00C35C7C"/>
    <w:rsid w:val="00C3753F"/>
    <w:rsid w:val="00C43D8B"/>
    <w:rsid w:val="00C457BE"/>
    <w:rsid w:val="00C60189"/>
    <w:rsid w:val="00C73593"/>
    <w:rsid w:val="00C757AA"/>
    <w:rsid w:val="00C831F9"/>
    <w:rsid w:val="00C83D61"/>
    <w:rsid w:val="00C92AD4"/>
    <w:rsid w:val="00CA2C6A"/>
    <w:rsid w:val="00CA79EB"/>
    <w:rsid w:val="00CD06EE"/>
    <w:rsid w:val="00CD1407"/>
    <w:rsid w:val="00CD7AE8"/>
    <w:rsid w:val="00CE6BF8"/>
    <w:rsid w:val="00CF0908"/>
    <w:rsid w:val="00CF0E1F"/>
    <w:rsid w:val="00CF4189"/>
    <w:rsid w:val="00D040D5"/>
    <w:rsid w:val="00D205B1"/>
    <w:rsid w:val="00D22294"/>
    <w:rsid w:val="00D22951"/>
    <w:rsid w:val="00D255FE"/>
    <w:rsid w:val="00D3217E"/>
    <w:rsid w:val="00D37172"/>
    <w:rsid w:val="00D43DE0"/>
    <w:rsid w:val="00D44A70"/>
    <w:rsid w:val="00D44F50"/>
    <w:rsid w:val="00D47DC1"/>
    <w:rsid w:val="00D673AF"/>
    <w:rsid w:val="00D73536"/>
    <w:rsid w:val="00D84CFE"/>
    <w:rsid w:val="00D86850"/>
    <w:rsid w:val="00D87AFF"/>
    <w:rsid w:val="00D953F4"/>
    <w:rsid w:val="00D96A88"/>
    <w:rsid w:val="00D975BD"/>
    <w:rsid w:val="00DA3092"/>
    <w:rsid w:val="00DA575E"/>
    <w:rsid w:val="00DB08FF"/>
    <w:rsid w:val="00DB19A0"/>
    <w:rsid w:val="00DB2036"/>
    <w:rsid w:val="00DB7990"/>
    <w:rsid w:val="00DB7BA5"/>
    <w:rsid w:val="00DC2BDF"/>
    <w:rsid w:val="00DC2CEB"/>
    <w:rsid w:val="00DC48CF"/>
    <w:rsid w:val="00DD791F"/>
    <w:rsid w:val="00DE0A72"/>
    <w:rsid w:val="00DE3387"/>
    <w:rsid w:val="00DE7880"/>
    <w:rsid w:val="00DF6F41"/>
    <w:rsid w:val="00DF7AC8"/>
    <w:rsid w:val="00E030C6"/>
    <w:rsid w:val="00E0346D"/>
    <w:rsid w:val="00E039D0"/>
    <w:rsid w:val="00E051B4"/>
    <w:rsid w:val="00E07737"/>
    <w:rsid w:val="00E212A9"/>
    <w:rsid w:val="00E24CA4"/>
    <w:rsid w:val="00E25763"/>
    <w:rsid w:val="00E25941"/>
    <w:rsid w:val="00E2696E"/>
    <w:rsid w:val="00E274AF"/>
    <w:rsid w:val="00E314AD"/>
    <w:rsid w:val="00E3666B"/>
    <w:rsid w:val="00E40BBD"/>
    <w:rsid w:val="00E41F37"/>
    <w:rsid w:val="00E44DCE"/>
    <w:rsid w:val="00E47FCD"/>
    <w:rsid w:val="00E61C83"/>
    <w:rsid w:val="00E632A3"/>
    <w:rsid w:val="00E64A01"/>
    <w:rsid w:val="00E65B8D"/>
    <w:rsid w:val="00E66385"/>
    <w:rsid w:val="00E70CAD"/>
    <w:rsid w:val="00E725DC"/>
    <w:rsid w:val="00E72991"/>
    <w:rsid w:val="00E7746E"/>
    <w:rsid w:val="00E80F29"/>
    <w:rsid w:val="00E861A3"/>
    <w:rsid w:val="00E935F1"/>
    <w:rsid w:val="00E953C9"/>
    <w:rsid w:val="00EA07B6"/>
    <w:rsid w:val="00EA4000"/>
    <w:rsid w:val="00EB34B1"/>
    <w:rsid w:val="00EC4233"/>
    <w:rsid w:val="00ED1145"/>
    <w:rsid w:val="00ED5999"/>
    <w:rsid w:val="00ED70D0"/>
    <w:rsid w:val="00EE6A9A"/>
    <w:rsid w:val="00EF7096"/>
    <w:rsid w:val="00F10AEA"/>
    <w:rsid w:val="00F168AF"/>
    <w:rsid w:val="00F1769F"/>
    <w:rsid w:val="00F221CE"/>
    <w:rsid w:val="00F23622"/>
    <w:rsid w:val="00F30559"/>
    <w:rsid w:val="00F307ED"/>
    <w:rsid w:val="00F31932"/>
    <w:rsid w:val="00F35587"/>
    <w:rsid w:val="00F7686F"/>
    <w:rsid w:val="00F76AC4"/>
    <w:rsid w:val="00F84203"/>
    <w:rsid w:val="00F842AA"/>
    <w:rsid w:val="00F92E7A"/>
    <w:rsid w:val="00F96C8E"/>
    <w:rsid w:val="00FB2653"/>
    <w:rsid w:val="00FB6CD9"/>
    <w:rsid w:val="00FE0DE5"/>
    <w:rsid w:val="00FE53D3"/>
    <w:rsid w:val="00FF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C21062"/>
  <w15:docId w15:val="{BB0D70BD-C722-6D45-B07E-1086334B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3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5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5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35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3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5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5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5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5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35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3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5F1"/>
    <w:rPr>
      <w:rFonts w:eastAsiaTheme="majorEastAsia" w:cstheme="majorBidi"/>
      <w:color w:val="272727" w:themeColor="text1" w:themeTint="D8"/>
    </w:rPr>
  </w:style>
  <w:style w:type="paragraph" w:styleId="Title">
    <w:name w:val="Title"/>
    <w:basedOn w:val="Normal"/>
    <w:next w:val="Normal"/>
    <w:link w:val="TitleChar"/>
    <w:uiPriority w:val="10"/>
    <w:qFormat/>
    <w:rsid w:val="00E93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5F1"/>
    <w:pPr>
      <w:spacing w:before="160"/>
      <w:jc w:val="center"/>
    </w:pPr>
    <w:rPr>
      <w:i/>
      <w:iCs/>
      <w:color w:val="404040" w:themeColor="text1" w:themeTint="BF"/>
    </w:rPr>
  </w:style>
  <w:style w:type="character" w:customStyle="1" w:styleId="QuoteChar">
    <w:name w:val="Quote Char"/>
    <w:basedOn w:val="DefaultParagraphFont"/>
    <w:link w:val="Quote"/>
    <w:uiPriority w:val="29"/>
    <w:rsid w:val="00E935F1"/>
    <w:rPr>
      <w:i/>
      <w:iCs/>
      <w:color w:val="404040" w:themeColor="text1" w:themeTint="BF"/>
    </w:rPr>
  </w:style>
  <w:style w:type="paragraph" w:styleId="ListParagraph">
    <w:name w:val="List Paragraph"/>
    <w:basedOn w:val="Normal"/>
    <w:uiPriority w:val="34"/>
    <w:qFormat/>
    <w:rsid w:val="00E935F1"/>
    <w:pPr>
      <w:ind w:left="720"/>
      <w:contextualSpacing/>
    </w:pPr>
  </w:style>
  <w:style w:type="character" w:styleId="IntenseEmphasis">
    <w:name w:val="Intense Emphasis"/>
    <w:basedOn w:val="DefaultParagraphFont"/>
    <w:uiPriority w:val="21"/>
    <w:qFormat/>
    <w:rsid w:val="00E935F1"/>
    <w:rPr>
      <w:i/>
      <w:iCs/>
      <w:color w:val="2F5496" w:themeColor="accent1" w:themeShade="BF"/>
    </w:rPr>
  </w:style>
  <w:style w:type="paragraph" w:styleId="IntenseQuote">
    <w:name w:val="Intense Quote"/>
    <w:basedOn w:val="Normal"/>
    <w:next w:val="Normal"/>
    <w:link w:val="IntenseQuoteChar"/>
    <w:uiPriority w:val="30"/>
    <w:qFormat/>
    <w:rsid w:val="00E93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5F1"/>
    <w:rPr>
      <w:i/>
      <w:iCs/>
      <w:color w:val="2F5496" w:themeColor="accent1" w:themeShade="BF"/>
    </w:rPr>
  </w:style>
  <w:style w:type="character" w:styleId="IntenseReference">
    <w:name w:val="Intense Reference"/>
    <w:basedOn w:val="DefaultParagraphFont"/>
    <w:uiPriority w:val="32"/>
    <w:qFormat/>
    <w:rsid w:val="00E935F1"/>
    <w:rPr>
      <w:b/>
      <w:bCs/>
      <w:smallCaps/>
      <w:color w:val="2F5496" w:themeColor="accent1" w:themeShade="BF"/>
      <w:spacing w:val="5"/>
    </w:rPr>
  </w:style>
  <w:style w:type="character" w:customStyle="1" w:styleId="fontstyle01">
    <w:name w:val="fontstyle01"/>
    <w:basedOn w:val="DefaultParagraphFont"/>
    <w:rsid w:val="00B7481A"/>
    <w:rPr>
      <w:rFonts w:ascii="WarnockPro-Regular" w:hAnsi="WarnockPro-Regular" w:hint="default"/>
      <w:b w:val="0"/>
      <w:bCs w:val="0"/>
      <w:i w:val="0"/>
      <w:iCs w:val="0"/>
      <w:color w:val="000000"/>
      <w:sz w:val="20"/>
      <w:szCs w:val="20"/>
    </w:rPr>
  </w:style>
  <w:style w:type="character" w:customStyle="1" w:styleId="fontstyle21">
    <w:name w:val="fontstyle21"/>
    <w:basedOn w:val="DefaultParagraphFont"/>
    <w:rsid w:val="0028074D"/>
    <w:rPr>
      <w:rFonts w:ascii="WarnockPro-It" w:hAnsi="WarnockPro-It" w:hint="default"/>
      <w:b w:val="0"/>
      <w:bCs w:val="0"/>
      <w:i/>
      <w:iCs/>
      <w:color w:val="000000"/>
      <w:sz w:val="20"/>
      <w:szCs w:val="20"/>
    </w:rPr>
  </w:style>
  <w:style w:type="paragraph" w:styleId="NormalWeb">
    <w:name w:val="Normal (Web)"/>
    <w:basedOn w:val="Normal"/>
    <w:uiPriority w:val="99"/>
    <w:unhideWhenUsed/>
    <w:rsid w:val="00DC2C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C2CEB"/>
    <w:rPr>
      <w:b/>
      <w:bCs/>
    </w:rPr>
  </w:style>
  <w:style w:type="table" w:customStyle="1" w:styleId="TableGrid12">
    <w:name w:val="Table Grid12"/>
    <w:basedOn w:val="TableNormal"/>
    <w:uiPriority w:val="39"/>
    <w:qFormat/>
    <w:rsid w:val="00CA79EB"/>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A317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0047F"/>
    <w:rPr>
      <w:color w:val="666666"/>
    </w:rPr>
  </w:style>
  <w:style w:type="character" w:customStyle="1" w:styleId="uv3um">
    <w:name w:val="uv3um"/>
    <w:basedOn w:val="DefaultParagraphFont"/>
    <w:rsid w:val="00E40BBD"/>
  </w:style>
  <w:style w:type="paragraph" w:customStyle="1" w:styleId="p1">
    <w:name w:val="p1"/>
    <w:basedOn w:val="Normal"/>
    <w:rsid w:val="00E725DC"/>
    <w:pPr>
      <w:spacing w:after="0" w:line="240" w:lineRule="auto"/>
    </w:pPr>
    <w:rPr>
      <w:rFonts w:ascii="Times" w:eastAsia="Times New Roman" w:hAnsi="Times" w:cs="Times New Roman"/>
      <w:color w:val="141413"/>
      <w:kern w:val="0"/>
      <w:sz w:val="15"/>
      <w:szCs w:val="15"/>
      <w:lang w:eastAsia="en-GB"/>
      <w14:ligatures w14:val="none"/>
    </w:rPr>
  </w:style>
  <w:style w:type="paragraph" w:customStyle="1" w:styleId="svelte-121hp7c">
    <w:name w:val="svelte-121hp7c"/>
    <w:basedOn w:val="Normal"/>
    <w:rsid w:val="00C83D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5720EA"/>
  </w:style>
  <w:style w:type="paragraph" w:customStyle="1" w:styleId="p2">
    <w:name w:val="p2"/>
    <w:basedOn w:val="Normal"/>
    <w:rsid w:val="00EC4233"/>
    <w:pPr>
      <w:spacing w:after="0" w:line="240" w:lineRule="auto"/>
    </w:pPr>
    <w:rPr>
      <w:rFonts w:ascii="Times New Roman" w:eastAsia="Times New Roman" w:hAnsi="Times New Roman" w:cs="Times New Roman"/>
      <w:color w:val="000000"/>
      <w:kern w:val="0"/>
      <w:sz w:val="15"/>
      <w:szCs w:val="15"/>
      <w14:ligatures w14:val="none"/>
    </w:rPr>
  </w:style>
  <w:style w:type="character" w:styleId="Hyperlink">
    <w:name w:val="Hyperlink"/>
    <w:basedOn w:val="DefaultParagraphFont"/>
    <w:uiPriority w:val="99"/>
    <w:unhideWhenUsed/>
    <w:rsid w:val="00EC4233"/>
    <w:rPr>
      <w:color w:val="0563C1" w:themeColor="hyperlink"/>
      <w:u w:val="single"/>
    </w:rPr>
  </w:style>
  <w:style w:type="character" w:customStyle="1" w:styleId="UnresolvedMention">
    <w:name w:val="Unresolved Mention"/>
    <w:basedOn w:val="DefaultParagraphFont"/>
    <w:uiPriority w:val="99"/>
    <w:semiHidden/>
    <w:unhideWhenUsed/>
    <w:rsid w:val="00EC4233"/>
    <w:rPr>
      <w:color w:val="605E5C"/>
      <w:shd w:val="clear" w:color="auto" w:fill="E1DFDD"/>
    </w:rPr>
  </w:style>
  <w:style w:type="character" w:customStyle="1" w:styleId="s1">
    <w:name w:val="s1"/>
    <w:basedOn w:val="DefaultParagraphFont"/>
    <w:rsid w:val="00EC4233"/>
    <w:rPr>
      <w:rFonts w:ascii="Helvetica" w:hAnsi="Helvetica" w:hint="default"/>
      <w:sz w:val="9"/>
      <w:szCs w:val="9"/>
    </w:rPr>
  </w:style>
  <w:style w:type="paragraph" w:customStyle="1" w:styleId="Body">
    <w:name w:val="Body"/>
    <w:basedOn w:val="Normal"/>
    <w:rsid w:val="004231EA"/>
    <w:pPr>
      <w:spacing w:after="240" w:line="240" w:lineRule="auto"/>
      <w:jc w:val="both"/>
    </w:pPr>
    <w:rPr>
      <w:rFonts w:ascii="Helvetica" w:eastAsia="Times New Roman" w:hAnsi="Helvetica" w:cs="Times New Roman"/>
      <w:kern w:val="0"/>
      <w:sz w:val="20"/>
      <w:szCs w:val="20"/>
      <w14:ligatures w14:val="none"/>
    </w:rPr>
  </w:style>
  <w:style w:type="paragraph" w:styleId="Header">
    <w:name w:val="header"/>
    <w:basedOn w:val="Normal"/>
    <w:link w:val="HeaderChar"/>
    <w:uiPriority w:val="99"/>
    <w:unhideWhenUsed/>
    <w:rsid w:val="00422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E3F"/>
  </w:style>
  <w:style w:type="paragraph" w:styleId="Footer">
    <w:name w:val="footer"/>
    <w:basedOn w:val="Normal"/>
    <w:link w:val="FooterChar"/>
    <w:uiPriority w:val="99"/>
    <w:unhideWhenUsed/>
    <w:rsid w:val="00422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E3F"/>
  </w:style>
  <w:style w:type="character" w:styleId="CommentReference">
    <w:name w:val="annotation reference"/>
    <w:basedOn w:val="DefaultParagraphFont"/>
    <w:uiPriority w:val="99"/>
    <w:semiHidden/>
    <w:unhideWhenUsed/>
    <w:rsid w:val="00D953F4"/>
    <w:rPr>
      <w:sz w:val="16"/>
      <w:szCs w:val="16"/>
    </w:rPr>
  </w:style>
  <w:style w:type="paragraph" w:styleId="CommentText">
    <w:name w:val="annotation text"/>
    <w:basedOn w:val="Normal"/>
    <w:link w:val="CommentTextChar"/>
    <w:uiPriority w:val="99"/>
    <w:semiHidden/>
    <w:unhideWhenUsed/>
    <w:rsid w:val="00D953F4"/>
    <w:pPr>
      <w:spacing w:line="240" w:lineRule="auto"/>
    </w:pPr>
    <w:rPr>
      <w:sz w:val="20"/>
      <w:szCs w:val="20"/>
    </w:rPr>
  </w:style>
  <w:style w:type="character" w:customStyle="1" w:styleId="CommentTextChar">
    <w:name w:val="Comment Text Char"/>
    <w:basedOn w:val="DefaultParagraphFont"/>
    <w:link w:val="CommentText"/>
    <w:uiPriority w:val="99"/>
    <w:semiHidden/>
    <w:rsid w:val="00D953F4"/>
    <w:rPr>
      <w:sz w:val="20"/>
      <w:szCs w:val="20"/>
    </w:rPr>
  </w:style>
  <w:style w:type="paragraph" w:styleId="CommentSubject">
    <w:name w:val="annotation subject"/>
    <w:basedOn w:val="CommentText"/>
    <w:next w:val="CommentText"/>
    <w:link w:val="CommentSubjectChar"/>
    <w:uiPriority w:val="99"/>
    <w:semiHidden/>
    <w:unhideWhenUsed/>
    <w:rsid w:val="00D953F4"/>
    <w:rPr>
      <w:b/>
      <w:bCs/>
    </w:rPr>
  </w:style>
  <w:style w:type="character" w:customStyle="1" w:styleId="CommentSubjectChar">
    <w:name w:val="Comment Subject Char"/>
    <w:basedOn w:val="CommentTextChar"/>
    <w:link w:val="CommentSubject"/>
    <w:uiPriority w:val="99"/>
    <w:semiHidden/>
    <w:rsid w:val="00D953F4"/>
    <w:rPr>
      <w:b/>
      <w:bCs/>
      <w:sz w:val="20"/>
      <w:szCs w:val="20"/>
    </w:rPr>
  </w:style>
  <w:style w:type="paragraph" w:styleId="BalloonText">
    <w:name w:val="Balloon Text"/>
    <w:basedOn w:val="Normal"/>
    <w:link w:val="BalloonTextChar"/>
    <w:uiPriority w:val="99"/>
    <w:semiHidden/>
    <w:unhideWhenUsed/>
    <w:rsid w:val="00D95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3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726">
      <w:bodyDiv w:val="1"/>
      <w:marLeft w:val="0"/>
      <w:marRight w:val="0"/>
      <w:marTop w:val="0"/>
      <w:marBottom w:val="0"/>
      <w:divBdr>
        <w:top w:val="none" w:sz="0" w:space="0" w:color="auto"/>
        <w:left w:val="none" w:sz="0" w:space="0" w:color="auto"/>
        <w:bottom w:val="none" w:sz="0" w:space="0" w:color="auto"/>
        <w:right w:val="none" w:sz="0" w:space="0" w:color="auto"/>
      </w:divBdr>
      <w:divsChild>
        <w:div w:id="1167136881">
          <w:marLeft w:val="640"/>
          <w:marRight w:val="0"/>
          <w:marTop w:val="0"/>
          <w:marBottom w:val="0"/>
          <w:divBdr>
            <w:top w:val="none" w:sz="0" w:space="0" w:color="auto"/>
            <w:left w:val="none" w:sz="0" w:space="0" w:color="auto"/>
            <w:bottom w:val="none" w:sz="0" w:space="0" w:color="auto"/>
            <w:right w:val="none" w:sz="0" w:space="0" w:color="auto"/>
          </w:divBdr>
        </w:div>
        <w:div w:id="1132357945">
          <w:marLeft w:val="640"/>
          <w:marRight w:val="0"/>
          <w:marTop w:val="0"/>
          <w:marBottom w:val="0"/>
          <w:divBdr>
            <w:top w:val="none" w:sz="0" w:space="0" w:color="auto"/>
            <w:left w:val="none" w:sz="0" w:space="0" w:color="auto"/>
            <w:bottom w:val="none" w:sz="0" w:space="0" w:color="auto"/>
            <w:right w:val="none" w:sz="0" w:space="0" w:color="auto"/>
          </w:divBdr>
        </w:div>
        <w:div w:id="1621493385">
          <w:marLeft w:val="640"/>
          <w:marRight w:val="0"/>
          <w:marTop w:val="0"/>
          <w:marBottom w:val="0"/>
          <w:divBdr>
            <w:top w:val="none" w:sz="0" w:space="0" w:color="auto"/>
            <w:left w:val="none" w:sz="0" w:space="0" w:color="auto"/>
            <w:bottom w:val="none" w:sz="0" w:space="0" w:color="auto"/>
            <w:right w:val="none" w:sz="0" w:space="0" w:color="auto"/>
          </w:divBdr>
        </w:div>
        <w:div w:id="916670554">
          <w:marLeft w:val="640"/>
          <w:marRight w:val="0"/>
          <w:marTop w:val="0"/>
          <w:marBottom w:val="0"/>
          <w:divBdr>
            <w:top w:val="none" w:sz="0" w:space="0" w:color="auto"/>
            <w:left w:val="none" w:sz="0" w:space="0" w:color="auto"/>
            <w:bottom w:val="none" w:sz="0" w:space="0" w:color="auto"/>
            <w:right w:val="none" w:sz="0" w:space="0" w:color="auto"/>
          </w:divBdr>
        </w:div>
        <w:div w:id="1263104812">
          <w:marLeft w:val="640"/>
          <w:marRight w:val="0"/>
          <w:marTop w:val="0"/>
          <w:marBottom w:val="0"/>
          <w:divBdr>
            <w:top w:val="none" w:sz="0" w:space="0" w:color="auto"/>
            <w:left w:val="none" w:sz="0" w:space="0" w:color="auto"/>
            <w:bottom w:val="none" w:sz="0" w:space="0" w:color="auto"/>
            <w:right w:val="none" w:sz="0" w:space="0" w:color="auto"/>
          </w:divBdr>
        </w:div>
        <w:div w:id="428239156">
          <w:marLeft w:val="640"/>
          <w:marRight w:val="0"/>
          <w:marTop w:val="0"/>
          <w:marBottom w:val="0"/>
          <w:divBdr>
            <w:top w:val="none" w:sz="0" w:space="0" w:color="auto"/>
            <w:left w:val="none" w:sz="0" w:space="0" w:color="auto"/>
            <w:bottom w:val="none" w:sz="0" w:space="0" w:color="auto"/>
            <w:right w:val="none" w:sz="0" w:space="0" w:color="auto"/>
          </w:divBdr>
        </w:div>
        <w:div w:id="247078160">
          <w:marLeft w:val="640"/>
          <w:marRight w:val="0"/>
          <w:marTop w:val="0"/>
          <w:marBottom w:val="0"/>
          <w:divBdr>
            <w:top w:val="none" w:sz="0" w:space="0" w:color="auto"/>
            <w:left w:val="none" w:sz="0" w:space="0" w:color="auto"/>
            <w:bottom w:val="none" w:sz="0" w:space="0" w:color="auto"/>
            <w:right w:val="none" w:sz="0" w:space="0" w:color="auto"/>
          </w:divBdr>
        </w:div>
        <w:div w:id="2112579024">
          <w:marLeft w:val="640"/>
          <w:marRight w:val="0"/>
          <w:marTop w:val="0"/>
          <w:marBottom w:val="0"/>
          <w:divBdr>
            <w:top w:val="none" w:sz="0" w:space="0" w:color="auto"/>
            <w:left w:val="none" w:sz="0" w:space="0" w:color="auto"/>
            <w:bottom w:val="none" w:sz="0" w:space="0" w:color="auto"/>
            <w:right w:val="none" w:sz="0" w:space="0" w:color="auto"/>
          </w:divBdr>
        </w:div>
        <w:div w:id="293221568">
          <w:marLeft w:val="640"/>
          <w:marRight w:val="0"/>
          <w:marTop w:val="0"/>
          <w:marBottom w:val="0"/>
          <w:divBdr>
            <w:top w:val="none" w:sz="0" w:space="0" w:color="auto"/>
            <w:left w:val="none" w:sz="0" w:space="0" w:color="auto"/>
            <w:bottom w:val="none" w:sz="0" w:space="0" w:color="auto"/>
            <w:right w:val="none" w:sz="0" w:space="0" w:color="auto"/>
          </w:divBdr>
        </w:div>
        <w:div w:id="936212942">
          <w:marLeft w:val="640"/>
          <w:marRight w:val="0"/>
          <w:marTop w:val="0"/>
          <w:marBottom w:val="0"/>
          <w:divBdr>
            <w:top w:val="none" w:sz="0" w:space="0" w:color="auto"/>
            <w:left w:val="none" w:sz="0" w:space="0" w:color="auto"/>
            <w:bottom w:val="none" w:sz="0" w:space="0" w:color="auto"/>
            <w:right w:val="none" w:sz="0" w:space="0" w:color="auto"/>
          </w:divBdr>
        </w:div>
        <w:div w:id="1878350643">
          <w:marLeft w:val="640"/>
          <w:marRight w:val="0"/>
          <w:marTop w:val="0"/>
          <w:marBottom w:val="0"/>
          <w:divBdr>
            <w:top w:val="none" w:sz="0" w:space="0" w:color="auto"/>
            <w:left w:val="none" w:sz="0" w:space="0" w:color="auto"/>
            <w:bottom w:val="none" w:sz="0" w:space="0" w:color="auto"/>
            <w:right w:val="none" w:sz="0" w:space="0" w:color="auto"/>
          </w:divBdr>
        </w:div>
        <w:div w:id="1481969496">
          <w:marLeft w:val="640"/>
          <w:marRight w:val="0"/>
          <w:marTop w:val="0"/>
          <w:marBottom w:val="0"/>
          <w:divBdr>
            <w:top w:val="none" w:sz="0" w:space="0" w:color="auto"/>
            <w:left w:val="none" w:sz="0" w:space="0" w:color="auto"/>
            <w:bottom w:val="none" w:sz="0" w:space="0" w:color="auto"/>
            <w:right w:val="none" w:sz="0" w:space="0" w:color="auto"/>
          </w:divBdr>
        </w:div>
        <w:div w:id="1008017540">
          <w:marLeft w:val="640"/>
          <w:marRight w:val="0"/>
          <w:marTop w:val="0"/>
          <w:marBottom w:val="0"/>
          <w:divBdr>
            <w:top w:val="none" w:sz="0" w:space="0" w:color="auto"/>
            <w:left w:val="none" w:sz="0" w:space="0" w:color="auto"/>
            <w:bottom w:val="none" w:sz="0" w:space="0" w:color="auto"/>
            <w:right w:val="none" w:sz="0" w:space="0" w:color="auto"/>
          </w:divBdr>
        </w:div>
        <w:div w:id="1917352648">
          <w:marLeft w:val="640"/>
          <w:marRight w:val="0"/>
          <w:marTop w:val="0"/>
          <w:marBottom w:val="0"/>
          <w:divBdr>
            <w:top w:val="none" w:sz="0" w:space="0" w:color="auto"/>
            <w:left w:val="none" w:sz="0" w:space="0" w:color="auto"/>
            <w:bottom w:val="none" w:sz="0" w:space="0" w:color="auto"/>
            <w:right w:val="none" w:sz="0" w:space="0" w:color="auto"/>
          </w:divBdr>
        </w:div>
        <w:div w:id="1795363923">
          <w:marLeft w:val="640"/>
          <w:marRight w:val="0"/>
          <w:marTop w:val="0"/>
          <w:marBottom w:val="0"/>
          <w:divBdr>
            <w:top w:val="none" w:sz="0" w:space="0" w:color="auto"/>
            <w:left w:val="none" w:sz="0" w:space="0" w:color="auto"/>
            <w:bottom w:val="none" w:sz="0" w:space="0" w:color="auto"/>
            <w:right w:val="none" w:sz="0" w:space="0" w:color="auto"/>
          </w:divBdr>
        </w:div>
        <w:div w:id="813067083">
          <w:marLeft w:val="640"/>
          <w:marRight w:val="0"/>
          <w:marTop w:val="0"/>
          <w:marBottom w:val="0"/>
          <w:divBdr>
            <w:top w:val="none" w:sz="0" w:space="0" w:color="auto"/>
            <w:left w:val="none" w:sz="0" w:space="0" w:color="auto"/>
            <w:bottom w:val="none" w:sz="0" w:space="0" w:color="auto"/>
            <w:right w:val="none" w:sz="0" w:space="0" w:color="auto"/>
          </w:divBdr>
        </w:div>
        <w:div w:id="1072266399">
          <w:marLeft w:val="640"/>
          <w:marRight w:val="0"/>
          <w:marTop w:val="0"/>
          <w:marBottom w:val="0"/>
          <w:divBdr>
            <w:top w:val="none" w:sz="0" w:space="0" w:color="auto"/>
            <w:left w:val="none" w:sz="0" w:space="0" w:color="auto"/>
            <w:bottom w:val="none" w:sz="0" w:space="0" w:color="auto"/>
            <w:right w:val="none" w:sz="0" w:space="0" w:color="auto"/>
          </w:divBdr>
        </w:div>
        <w:div w:id="490214010">
          <w:marLeft w:val="640"/>
          <w:marRight w:val="0"/>
          <w:marTop w:val="0"/>
          <w:marBottom w:val="0"/>
          <w:divBdr>
            <w:top w:val="none" w:sz="0" w:space="0" w:color="auto"/>
            <w:left w:val="none" w:sz="0" w:space="0" w:color="auto"/>
            <w:bottom w:val="none" w:sz="0" w:space="0" w:color="auto"/>
            <w:right w:val="none" w:sz="0" w:space="0" w:color="auto"/>
          </w:divBdr>
        </w:div>
        <w:div w:id="1653101098">
          <w:marLeft w:val="640"/>
          <w:marRight w:val="0"/>
          <w:marTop w:val="0"/>
          <w:marBottom w:val="0"/>
          <w:divBdr>
            <w:top w:val="none" w:sz="0" w:space="0" w:color="auto"/>
            <w:left w:val="none" w:sz="0" w:space="0" w:color="auto"/>
            <w:bottom w:val="none" w:sz="0" w:space="0" w:color="auto"/>
            <w:right w:val="none" w:sz="0" w:space="0" w:color="auto"/>
          </w:divBdr>
        </w:div>
        <w:div w:id="1092702483">
          <w:marLeft w:val="640"/>
          <w:marRight w:val="0"/>
          <w:marTop w:val="0"/>
          <w:marBottom w:val="0"/>
          <w:divBdr>
            <w:top w:val="none" w:sz="0" w:space="0" w:color="auto"/>
            <w:left w:val="none" w:sz="0" w:space="0" w:color="auto"/>
            <w:bottom w:val="none" w:sz="0" w:space="0" w:color="auto"/>
            <w:right w:val="none" w:sz="0" w:space="0" w:color="auto"/>
          </w:divBdr>
        </w:div>
        <w:div w:id="1849127260">
          <w:marLeft w:val="640"/>
          <w:marRight w:val="0"/>
          <w:marTop w:val="0"/>
          <w:marBottom w:val="0"/>
          <w:divBdr>
            <w:top w:val="none" w:sz="0" w:space="0" w:color="auto"/>
            <w:left w:val="none" w:sz="0" w:space="0" w:color="auto"/>
            <w:bottom w:val="none" w:sz="0" w:space="0" w:color="auto"/>
            <w:right w:val="none" w:sz="0" w:space="0" w:color="auto"/>
          </w:divBdr>
        </w:div>
        <w:div w:id="199829077">
          <w:marLeft w:val="640"/>
          <w:marRight w:val="0"/>
          <w:marTop w:val="0"/>
          <w:marBottom w:val="0"/>
          <w:divBdr>
            <w:top w:val="none" w:sz="0" w:space="0" w:color="auto"/>
            <w:left w:val="none" w:sz="0" w:space="0" w:color="auto"/>
            <w:bottom w:val="none" w:sz="0" w:space="0" w:color="auto"/>
            <w:right w:val="none" w:sz="0" w:space="0" w:color="auto"/>
          </w:divBdr>
        </w:div>
        <w:div w:id="355498439">
          <w:marLeft w:val="640"/>
          <w:marRight w:val="0"/>
          <w:marTop w:val="0"/>
          <w:marBottom w:val="0"/>
          <w:divBdr>
            <w:top w:val="none" w:sz="0" w:space="0" w:color="auto"/>
            <w:left w:val="none" w:sz="0" w:space="0" w:color="auto"/>
            <w:bottom w:val="none" w:sz="0" w:space="0" w:color="auto"/>
            <w:right w:val="none" w:sz="0" w:space="0" w:color="auto"/>
          </w:divBdr>
        </w:div>
      </w:divsChild>
    </w:div>
    <w:div w:id="21176370">
      <w:bodyDiv w:val="1"/>
      <w:marLeft w:val="0"/>
      <w:marRight w:val="0"/>
      <w:marTop w:val="0"/>
      <w:marBottom w:val="0"/>
      <w:divBdr>
        <w:top w:val="none" w:sz="0" w:space="0" w:color="auto"/>
        <w:left w:val="none" w:sz="0" w:space="0" w:color="auto"/>
        <w:bottom w:val="none" w:sz="0" w:space="0" w:color="auto"/>
        <w:right w:val="none" w:sz="0" w:space="0" w:color="auto"/>
      </w:divBdr>
      <w:divsChild>
        <w:div w:id="1298602847">
          <w:marLeft w:val="640"/>
          <w:marRight w:val="0"/>
          <w:marTop w:val="0"/>
          <w:marBottom w:val="0"/>
          <w:divBdr>
            <w:top w:val="none" w:sz="0" w:space="0" w:color="auto"/>
            <w:left w:val="none" w:sz="0" w:space="0" w:color="auto"/>
            <w:bottom w:val="none" w:sz="0" w:space="0" w:color="auto"/>
            <w:right w:val="none" w:sz="0" w:space="0" w:color="auto"/>
          </w:divBdr>
        </w:div>
        <w:div w:id="469325383">
          <w:marLeft w:val="640"/>
          <w:marRight w:val="0"/>
          <w:marTop w:val="0"/>
          <w:marBottom w:val="0"/>
          <w:divBdr>
            <w:top w:val="none" w:sz="0" w:space="0" w:color="auto"/>
            <w:left w:val="none" w:sz="0" w:space="0" w:color="auto"/>
            <w:bottom w:val="none" w:sz="0" w:space="0" w:color="auto"/>
            <w:right w:val="none" w:sz="0" w:space="0" w:color="auto"/>
          </w:divBdr>
        </w:div>
        <w:div w:id="51127327">
          <w:marLeft w:val="640"/>
          <w:marRight w:val="0"/>
          <w:marTop w:val="0"/>
          <w:marBottom w:val="0"/>
          <w:divBdr>
            <w:top w:val="none" w:sz="0" w:space="0" w:color="auto"/>
            <w:left w:val="none" w:sz="0" w:space="0" w:color="auto"/>
            <w:bottom w:val="none" w:sz="0" w:space="0" w:color="auto"/>
            <w:right w:val="none" w:sz="0" w:space="0" w:color="auto"/>
          </w:divBdr>
        </w:div>
        <w:div w:id="1035235850">
          <w:marLeft w:val="640"/>
          <w:marRight w:val="0"/>
          <w:marTop w:val="0"/>
          <w:marBottom w:val="0"/>
          <w:divBdr>
            <w:top w:val="none" w:sz="0" w:space="0" w:color="auto"/>
            <w:left w:val="none" w:sz="0" w:space="0" w:color="auto"/>
            <w:bottom w:val="none" w:sz="0" w:space="0" w:color="auto"/>
            <w:right w:val="none" w:sz="0" w:space="0" w:color="auto"/>
          </w:divBdr>
        </w:div>
        <w:div w:id="414597587">
          <w:marLeft w:val="640"/>
          <w:marRight w:val="0"/>
          <w:marTop w:val="0"/>
          <w:marBottom w:val="0"/>
          <w:divBdr>
            <w:top w:val="none" w:sz="0" w:space="0" w:color="auto"/>
            <w:left w:val="none" w:sz="0" w:space="0" w:color="auto"/>
            <w:bottom w:val="none" w:sz="0" w:space="0" w:color="auto"/>
            <w:right w:val="none" w:sz="0" w:space="0" w:color="auto"/>
          </w:divBdr>
        </w:div>
        <w:div w:id="1201086262">
          <w:marLeft w:val="640"/>
          <w:marRight w:val="0"/>
          <w:marTop w:val="0"/>
          <w:marBottom w:val="0"/>
          <w:divBdr>
            <w:top w:val="none" w:sz="0" w:space="0" w:color="auto"/>
            <w:left w:val="none" w:sz="0" w:space="0" w:color="auto"/>
            <w:bottom w:val="none" w:sz="0" w:space="0" w:color="auto"/>
            <w:right w:val="none" w:sz="0" w:space="0" w:color="auto"/>
          </w:divBdr>
        </w:div>
        <w:div w:id="1665357766">
          <w:marLeft w:val="640"/>
          <w:marRight w:val="0"/>
          <w:marTop w:val="0"/>
          <w:marBottom w:val="0"/>
          <w:divBdr>
            <w:top w:val="none" w:sz="0" w:space="0" w:color="auto"/>
            <w:left w:val="none" w:sz="0" w:space="0" w:color="auto"/>
            <w:bottom w:val="none" w:sz="0" w:space="0" w:color="auto"/>
            <w:right w:val="none" w:sz="0" w:space="0" w:color="auto"/>
          </w:divBdr>
        </w:div>
        <w:div w:id="1454640510">
          <w:marLeft w:val="640"/>
          <w:marRight w:val="0"/>
          <w:marTop w:val="0"/>
          <w:marBottom w:val="0"/>
          <w:divBdr>
            <w:top w:val="none" w:sz="0" w:space="0" w:color="auto"/>
            <w:left w:val="none" w:sz="0" w:space="0" w:color="auto"/>
            <w:bottom w:val="none" w:sz="0" w:space="0" w:color="auto"/>
            <w:right w:val="none" w:sz="0" w:space="0" w:color="auto"/>
          </w:divBdr>
        </w:div>
        <w:div w:id="600331865">
          <w:marLeft w:val="640"/>
          <w:marRight w:val="0"/>
          <w:marTop w:val="0"/>
          <w:marBottom w:val="0"/>
          <w:divBdr>
            <w:top w:val="none" w:sz="0" w:space="0" w:color="auto"/>
            <w:left w:val="none" w:sz="0" w:space="0" w:color="auto"/>
            <w:bottom w:val="none" w:sz="0" w:space="0" w:color="auto"/>
            <w:right w:val="none" w:sz="0" w:space="0" w:color="auto"/>
          </w:divBdr>
        </w:div>
        <w:div w:id="689722844">
          <w:marLeft w:val="640"/>
          <w:marRight w:val="0"/>
          <w:marTop w:val="0"/>
          <w:marBottom w:val="0"/>
          <w:divBdr>
            <w:top w:val="none" w:sz="0" w:space="0" w:color="auto"/>
            <w:left w:val="none" w:sz="0" w:space="0" w:color="auto"/>
            <w:bottom w:val="none" w:sz="0" w:space="0" w:color="auto"/>
            <w:right w:val="none" w:sz="0" w:space="0" w:color="auto"/>
          </w:divBdr>
        </w:div>
        <w:div w:id="1999070821">
          <w:marLeft w:val="640"/>
          <w:marRight w:val="0"/>
          <w:marTop w:val="0"/>
          <w:marBottom w:val="0"/>
          <w:divBdr>
            <w:top w:val="none" w:sz="0" w:space="0" w:color="auto"/>
            <w:left w:val="none" w:sz="0" w:space="0" w:color="auto"/>
            <w:bottom w:val="none" w:sz="0" w:space="0" w:color="auto"/>
            <w:right w:val="none" w:sz="0" w:space="0" w:color="auto"/>
          </w:divBdr>
        </w:div>
        <w:div w:id="1270892801">
          <w:marLeft w:val="640"/>
          <w:marRight w:val="0"/>
          <w:marTop w:val="0"/>
          <w:marBottom w:val="0"/>
          <w:divBdr>
            <w:top w:val="none" w:sz="0" w:space="0" w:color="auto"/>
            <w:left w:val="none" w:sz="0" w:space="0" w:color="auto"/>
            <w:bottom w:val="none" w:sz="0" w:space="0" w:color="auto"/>
            <w:right w:val="none" w:sz="0" w:space="0" w:color="auto"/>
          </w:divBdr>
        </w:div>
        <w:div w:id="1057169906">
          <w:marLeft w:val="640"/>
          <w:marRight w:val="0"/>
          <w:marTop w:val="0"/>
          <w:marBottom w:val="0"/>
          <w:divBdr>
            <w:top w:val="none" w:sz="0" w:space="0" w:color="auto"/>
            <w:left w:val="none" w:sz="0" w:space="0" w:color="auto"/>
            <w:bottom w:val="none" w:sz="0" w:space="0" w:color="auto"/>
            <w:right w:val="none" w:sz="0" w:space="0" w:color="auto"/>
          </w:divBdr>
        </w:div>
        <w:div w:id="1174953488">
          <w:marLeft w:val="640"/>
          <w:marRight w:val="0"/>
          <w:marTop w:val="0"/>
          <w:marBottom w:val="0"/>
          <w:divBdr>
            <w:top w:val="none" w:sz="0" w:space="0" w:color="auto"/>
            <w:left w:val="none" w:sz="0" w:space="0" w:color="auto"/>
            <w:bottom w:val="none" w:sz="0" w:space="0" w:color="auto"/>
            <w:right w:val="none" w:sz="0" w:space="0" w:color="auto"/>
          </w:divBdr>
        </w:div>
        <w:div w:id="1000886151">
          <w:marLeft w:val="640"/>
          <w:marRight w:val="0"/>
          <w:marTop w:val="0"/>
          <w:marBottom w:val="0"/>
          <w:divBdr>
            <w:top w:val="none" w:sz="0" w:space="0" w:color="auto"/>
            <w:left w:val="none" w:sz="0" w:space="0" w:color="auto"/>
            <w:bottom w:val="none" w:sz="0" w:space="0" w:color="auto"/>
            <w:right w:val="none" w:sz="0" w:space="0" w:color="auto"/>
          </w:divBdr>
        </w:div>
        <w:div w:id="17463918">
          <w:marLeft w:val="640"/>
          <w:marRight w:val="0"/>
          <w:marTop w:val="0"/>
          <w:marBottom w:val="0"/>
          <w:divBdr>
            <w:top w:val="none" w:sz="0" w:space="0" w:color="auto"/>
            <w:left w:val="none" w:sz="0" w:space="0" w:color="auto"/>
            <w:bottom w:val="none" w:sz="0" w:space="0" w:color="auto"/>
            <w:right w:val="none" w:sz="0" w:space="0" w:color="auto"/>
          </w:divBdr>
        </w:div>
        <w:div w:id="1756395477">
          <w:marLeft w:val="640"/>
          <w:marRight w:val="0"/>
          <w:marTop w:val="0"/>
          <w:marBottom w:val="0"/>
          <w:divBdr>
            <w:top w:val="none" w:sz="0" w:space="0" w:color="auto"/>
            <w:left w:val="none" w:sz="0" w:space="0" w:color="auto"/>
            <w:bottom w:val="none" w:sz="0" w:space="0" w:color="auto"/>
            <w:right w:val="none" w:sz="0" w:space="0" w:color="auto"/>
          </w:divBdr>
        </w:div>
        <w:div w:id="1604613205">
          <w:marLeft w:val="640"/>
          <w:marRight w:val="0"/>
          <w:marTop w:val="0"/>
          <w:marBottom w:val="0"/>
          <w:divBdr>
            <w:top w:val="none" w:sz="0" w:space="0" w:color="auto"/>
            <w:left w:val="none" w:sz="0" w:space="0" w:color="auto"/>
            <w:bottom w:val="none" w:sz="0" w:space="0" w:color="auto"/>
            <w:right w:val="none" w:sz="0" w:space="0" w:color="auto"/>
          </w:divBdr>
        </w:div>
      </w:divsChild>
    </w:div>
    <w:div w:id="23528365">
      <w:bodyDiv w:val="1"/>
      <w:marLeft w:val="0"/>
      <w:marRight w:val="0"/>
      <w:marTop w:val="0"/>
      <w:marBottom w:val="0"/>
      <w:divBdr>
        <w:top w:val="none" w:sz="0" w:space="0" w:color="auto"/>
        <w:left w:val="none" w:sz="0" w:space="0" w:color="auto"/>
        <w:bottom w:val="none" w:sz="0" w:space="0" w:color="auto"/>
        <w:right w:val="none" w:sz="0" w:space="0" w:color="auto"/>
      </w:divBdr>
      <w:divsChild>
        <w:div w:id="1228304829">
          <w:marLeft w:val="640"/>
          <w:marRight w:val="0"/>
          <w:marTop w:val="0"/>
          <w:marBottom w:val="0"/>
          <w:divBdr>
            <w:top w:val="none" w:sz="0" w:space="0" w:color="auto"/>
            <w:left w:val="none" w:sz="0" w:space="0" w:color="auto"/>
            <w:bottom w:val="none" w:sz="0" w:space="0" w:color="auto"/>
            <w:right w:val="none" w:sz="0" w:space="0" w:color="auto"/>
          </w:divBdr>
        </w:div>
        <w:div w:id="359203424">
          <w:marLeft w:val="640"/>
          <w:marRight w:val="0"/>
          <w:marTop w:val="0"/>
          <w:marBottom w:val="0"/>
          <w:divBdr>
            <w:top w:val="none" w:sz="0" w:space="0" w:color="auto"/>
            <w:left w:val="none" w:sz="0" w:space="0" w:color="auto"/>
            <w:bottom w:val="none" w:sz="0" w:space="0" w:color="auto"/>
            <w:right w:val="none" w:sz="0" w:space="0" w:color="auto"/>
          </w:divBdr>
        </w:div>
        <w:div w:id="360322653">
          <w:marLeft w:val="640"/>
          <w:marRight w:val="0"/>
          <w:marTop w:val="0"/>
          <w:marBottom w:val="0"/>
          <w:divBdr>
            <w:top w:val="none" w:sz="0" w:space="0" w:color="auto"/>
            <w:left w:val="none" w:sz="0" w:space="0" w:color="auto"/>
            <w:bottom w:val="none" w:sz="0" w:space="0" w:color="auto"/>
            <w:right w:val="none" w:sz="0" w:space="0" w:color="auto"/>
          </w:divBdr>
        </w:div>
        <w:div w:id="1800875436">
          <w:marLeft w:val="640"/>
          <w:marRight w:val="0"/>
          <w:marTop w:val="0"/>
          <w:marBottom w:val="0"/>
          <w:divBdr>
            <w:top w:val="none" w:sz="0" w:space="0" w:color="auto"/>
            <w:left w:val="none" w:sz="0" w:space="0" w:color="auto"/>
            <w:bottom w:val="none" w:sz="0" w:space="0" w:color="auto"/>
            <w:right w:val="none" w:sz="0" w:space="0" w:color="auto"/>
          </w:divBdr>
        </w:div>
        <w:div w:id="958337516">
          <w:marLeft w:val="640"/>
          <w:marRight w:val="0"/>
          <w:marTop w:val="0"/>
          <w:marBottom w:val="0"/>
          <w:divBdr>
            <w:top w:val="none" w:sz="0" w:space="0" w:color="auto"/>
            <w:left w:val="none" w:sz="0" w:space="0" w:color="auto"/>
            <w:bottom w:val="none" w:sz="0" w:space="0" w:color="auto"/>
            <w:right w:val="none" w:sz="0" w:space="0" w:color="auto"/>
          </w:divBdr>
        </w:div>
        <w:div w:id="721443138">
          <w:marLeft w:val="640"/>
          <w:marRight w:val="0"/>
          <w:marTop w:val="0"/>
          <w:marBottom w:val="0"/>
          <w:divBdr>
            <w:top w:val="none" w:sz="0" w:space="0" w:color="auto"/>
            <w:left w:val="none" w:sz="0" w:space="0" w:color="auto"/>
            <w:bottom w:val="none" w:sz="0" w:space="0" w:color="auto"/>
            <w:right w:val="none" w:sz="0" w:space="0" w:color="auto"/>
          </w:divBdr>
        </w:div>
        <w:div w:id="1252086924">
          <w:marLeft w:val="640"/>
          <w:marRight w:val="0"/>
          <w:marTop w:val="0"/>
          <w:marBottom w:val="0"/>
          <w:divBdr>
            <w:top w:val="none" w:sz="0" w:space="0" w:color="auto"/>
            <w:left w:val="none" w:sz="0" w:space="0" w:color="auto"/>
            <w:bottom w:val="none" w:sz="0" w:space="0" w:color="auto"/>
            <w:right w:val="none" w:sz="0" w:space="0" w:color="auto"/>
          </w:divBdr>
        </w:div>
        <w:div w:id="681007963">
          <w:marLeft w:val="640"/>
          <w:marRight w:val="0"/>
          <w:marTop w:val="0"/>
          <w:marBottom w:val="0"/>
          <w:divBdr>
            <w:top w:val="none" w:sz="0" w:space="0" w:color="auto"/>
            <w:left w:val="none" w:sz="0" w:space="0" w:color="auto"/>
            <w:bottom w:val="none" w:sz="0" w:space="0" w:color="auto"/>
            <w:right w:val="none" w:sz="0" w:space="0" w:color="auto"/>
          </w:divBdr>
        </w:div>
        <w:div w:id="1626620704">
          <w:marLeft w:val="640"/>
          <w:marRight w:val="0"/>
          <w:marTop w:val="0"/>
          <w:marBottom w:val="0"/>
          <w:divBdr>
            <w:top w:val="none" w:sz="0" w:space="0" w:color="auto"/>
            <w:left w:val="none" w:sz="0" w:space="0" w:color="auto"/>
            <w:bottom w:val="none" w:sz="0" w:space="0" w:color="auto"/>
            <w:right w:val="none" w:sz="0" w:space="0" w:color="auto"/>
          </w:divBdr>
        </w:div>
        <w:div w:id="1075080872">
          <w:marLeft w:val="640"/>
          <w:marRight w:val="0"/>
          <w:marTop w:val="0"/>
          <w:marBottom w:val="0"/>
          <w:divBdr>
            <w:top w:val="none" w:sz="0" w:space="0" w:color="auto"/>
            <w:left w:val="none" w:sz="0" w:space="0" w:color="auto"/>
            <w:bottom w:val="none" w:sz="0" w:space="0" w:color="auto"/>
            <w:right w:val="none" w:sz="0" w:space="0" w:color="auto"/>
          </w:divBdr>
        </w:div>
        <w:div w:id="1016227509">
          <w:marLeft w:val="640"/>
          <w:marRight w:val="0"/>
          <w:marTop w:val="0"/>
          <w:marBottom w:val="0"/>
          <w:divBdr>
            <w:top w:val="none" w:sz="0" w:space="0" w:color="auto"/>
            <w:left w:val="none" w:sz="0" w:space="0" w:color="auto"/>
            <w:bottom w:val="none" w:sz="0" w:space="0" w:color="auto"/>
            <w:right w:val="none" w:sz="0" w:space="0" w:color="auto"/>
          </w:divBdr>
        </w:div>
        <w:div w:id="1669209221">
          <w:marLeft w:val="640"/>
          <w:marRight w:val="0"/>
          <w:marTop w:val="0"/>
          <w:marBottom w:val="0"/>
          <w:divBdr>
            <w:top w:val="none" w:sz="0" w:space="0" w:color="auto"/>
            <w:left w:val="none" w:sz="0" w:space="0" w:color="auto"/>
            <w:bottom w:val="none" w:sz="0" w:space="0" w:color="auto"/>
            <w:right w:val="none" w:sz="0" w:space="0" w:color="auto"/>
          </w:divBdr>
        </w:div>
        <w:div w:id="513692556">
          <w:marLeft w:val="640"/>
          <w:marRight w:val="0"/>
          <w:marTop w:val="0"/>
          <w:marBottom w:val="0"/>
          <w:divBdr>
            <w:top w:val="none" w:sz="0" w:space="0" w:color="auto"/>
            <w:left w:val="none" w:sz="0" w:space="0" w:color="auto"/>
            <w:bottom w:val="none" w:sz="0" w:space="0" w:color="auto"/>
            <w:right w:val="none" w:sz="0" w:space="0" w:color="auto"/>
          </w:divBdr>
        </w:div>
        <w:div w:id="1353610681">
          <w:marLeft w:val="640"/>
          <w:marRight w:val="0"/>
          <w:marTop w:val="0"/>
          <w:marBottom w:val="0"/>
          <w:divBdr>
            <w:top w:val="none" w:sz="0" w:space="0" w:color="auto"/>
            <w:left w:val="none" w:sz="0" w:space="0" w:color="auto"/>
            <w:bottom w:val="none" w:sz="0" w:space="0" w:color="auto"/>
            <w:right w:val="none" w:sz="0" w:space="0" w:color="auto"/>
          </w:divBdr>
        </w:div>
        <w:div w:id="1417706540">
          <w:marLeft w:val="640"/>
          <w:marRight w:val="0"/>
          <w:marTop w:val="0"/>
          <w:marBottom w:val="0"/>
          <w:divBdr>
            <w:top w:val="none" w:sz="0" w:space="0" w:color="auto"/>
            <w:left w:val="none" w:sz="0" w:space="0" w:color="auto"/>
            <w:bottom w:val="none" w:sz="0" w:space="0" w:color="auto"/>
            <w:right w:val="none" w:sz="0" w:space="0" w:color="auto"/>
          </w:divBdr>
        </w:div>
        <w:div w:id="1207722355">
          <w:marLeft w:val="640"/>
          <w:marRight w:val="0"/>
          <w:marTop w:val="0"/>
          <w:marBottom w:val="0"/>
          <w:divBdr>
            <w:top w:val="none" w:sz="0" w:space="0" w:color="auto"/>
            <w:left w:val="none" w:sz="0" w:space="0" w:color="auto"/>
            <w:bottom w:val="none" w:sz="0" w:space="0" w:color="auto"/>
            <w:right w:val="none" w:sz="0" w:space="0" w:color="auto"/>
          </w:divBdr>
        </w:div>
        <w:div w:id="634919753">
          <w:marLeft w:val="640"/>
          <w:marRight w:val="0"/>
          <w:marTop w:val="0"/>
          <w:marBottom w:val="0"/>
          <w:divBdr>
            <w:top w:val="none" w:sz="0" w:space="0" w:color="auto"/>
            <w:left w:val="none" w:sz="0" w:space="0" w:color="auto"/>
            <w:bottom w:val="none" w:sz="0" w:space="0" w:color="auto"/>
            <w:right w:val="none" w:sz="0" w:space="0" w:color="auto"/>
          </w:divBdr>
        </w:div>
        <w:div w:id="1199969138">
          <w:marLeft w:val="640"/>
          <w:marRight w:val="0"/>
          <w:marTop w:val="0"/>
          <w:marBottom w:val="0"/>
          <w:divBdr>
            <w:top w:val="none" w:sz="0" w:space="0" w:color="auto"/>
            <w:left w:val="none" w:sz="0" w:space="0" w:color="auto"/>
            <w:bottom w:val="none" w:sz="0" w:space="0" w:color="auto"/>
            <w:right w:val="none" w:sz="0" w:space="0" w:color="auto"/>
          </w:divBdr>
        </w:div>
        <w:div w:id="122845224">
          <w:marLeft w:val="640"/>
          <w:marRight w:val="0"/>
          <w:marTop w:val="0"/>
          <w:marBottom w:val="0"/>
          <w:divBdr>
            <w:top w:val="none" w:sz="0" w:space="0" w:color="auto"/>
            <w:left w:val="none" w:sz="0" w:space="0" w:color="auto"/>
            <w:bottom w:val="none" w:sz="0" w:space="0" w:color="auto"/>
            <w:right w:val="none" w:sz="0" w:space="0" w:color="auto"/>
          </w:divBdr>
        </w:div>
        <w:div w:id="1251619159">
          <w:marLeft w:val="640"/>
          <w:marRight w:val="0"/>
          <w:marTop w:val="0"/>
          <w:marBottom w:val="0"/>
          <w:divBdr>
            <w:top w:val="none" w:sz="0" w:space="0" w:color="auto"/>
            <w:left w:val="none" w:sz="0" w:space="0" w:color="auto"/>
            <w:bottom w:val="none" w:sz="0" w:space="0" w:color="auto"/>
            <w:right w:val="none" w:sz="0" w:space="0" w:color="auto"/>
          </w:divBdr>
        </w:div>
        <w:div w:id="1766923493">
          <w:marLeft w:val="640"/>
          <w:marRight w:val="0"/>
          <w:marTop w:val="0"/>
          <w:marBottom w:val="0"/>
          <w:divBdr>
            <w:top w:val="none" w:sz="0" w:space="0" w:color="auto"/>
            <w:left w:val="none" w:sz="0" w:space="0" w:color="auto"/>
            <w:bottom w:val="none" w:sz="0" w:space="0" w:color="auto"/>
            <w:right w:val="none" w:sz="0" w:space="0" w:color="auto"/>
          </w:divBdr>
        </w:div>
      </w:divsChild>
    </w:div>
    <w:div w:id="31460366">
      <w:bodyDiv w:val="1"/>
      <w:marLeft w:val="0"/>
      <w:marRight w:val="0"/>
      <w:marTop w:val="0"/>
      <w:marBottom w:val="0"/>
      <w:divBdr>
        <w:top w:val="none" w:sz="0" w:space="0" w:color="auto"/>
        <w:left w:val="none" w:sz="0" w:space="0" w:color="auto"/>
        <w:bottom w:val="none" w:sz="0" w:space="0" w:color="auto"/>
        <w:right w:val="none" w:sz="0" w:space="0" w:color="auto"/>
      </w:divBdr>
      <w:divsChild>
        <w:div w:id="1716081617">
          <w:marLeft w:val="640"/>
          <w:marRight w:val="0"/>
          <w:marTop w:val="0"/>
          <w:marBottom w:val="0"/>
          <w:divBdr>
            <w:top w:val="none" w:sz="0" w:space="0" w:color="auto"/>
            <w:left w:val="none" w:sz="0" w:space="0" w:color="auto"/>
            <w:bottom w:val="none" w:sz="0" w:space="0" w:color="auto"/>
            <w:right w:val="none" w:sz="0" w:space="0" w:color="auto"/>
          </w:divBdr>
        </w:div>
        <w:div w:id="366758525">
          <w:marLeft w:val="640"/>
          <w:marRight w:val="0"/>
          <w:marTop w:val="0"/>
          <w:marBottom w:val="0"/>
          <w:divBdr>
            <w:top w:val="none" w:sz="0" w:space="0" w:color="auto"/>
            <w:left w:val="none" w:sz="0" w:space="0" w:color="auto"/>
            <w:bottom w:val="none" w:sz="0" w:space="0" w:color="auto"/>
            <w:right w:val="none" w:sz="0" w:space="0" w:color="auto"/>
          </w:divBdr>
        </w:div>
        <w:div w:id="1056703378">
          <w:marLeft w:val="640"/>
          <w:marRight w:val="0"/>
          <w:marTop w:val="0"/>
          <w:marBottom w:val="0"/>
          <w:divBdr>
            <w:top w:val="none" w:sz="0" w:space="0" w:color="auto"/>
            <w:left w:val="none" w:sz="0" w:space="0" w:color="auto"/>
            <w:bottom w:val="none" w:sz="0" w:space="0" w:color="auto"/>
            <w:right w:val="none" w:sz="0" w:space="0" w:color="auto"/>
          </w:divBdr>
        </w:div>
        <w:div w:id="1860972525">
          <w:marLeft w:val="640"/>
          <w:marRight w:val="0"/>
          <w:marTop w:val="0"/>
          <w:marBottom w:val="0"/>
          <w:divBdr>
            <w:top w:val="none" w:sz="0" w:space="0" w:color="auto"/>
            <w:left w:val="none" w:sz="0" w:space="0" w:color="auto"/>
            <w:bottom w:val="none" w:sz="0" w:space="0" w:color="auto"/>
            <w:right w:val="none" w:sz="0" w:space="0" w:color="auto"/>
          </w:divBdr>
        </w:div>
        <w:div w:id="630750629">
          <w:marLeft w:val="640"/>
          <w:marRight w:val="0"/>
          <w:marTop w:val="0"/>
          <w:marBottom w:val="0"/>
          <w:divBdr>
            <w:top w:val="none" w:sz="0" w:space="0" w:color="auto"/>
            <w:left w:val="none" w:sz="0" w:space="0" w:color="auto"/>
            <w:bottom w:val="none" w:sz="0" w:space="0" w:color="auto"/>
            <w:right w:val="none" w:sz="0" w:space="0" w:color="auto"/>
          </w:divBdr>
        </w:div>
        <w:div w:id="1558275376">
          <w:marLeft w:val="640"/>
          <w:marRight w:val="0"/>
          <w:marTop w:val="0"/>
          <w:marBottom w:val="0"/>
          <w:divBdr>
            <w:top w:val="none" w:sz="0" w:space="0" w:color="auto"/>
            <w:left w:val="none" w:sz="0" w:space="0" w:color="auto"/>
            <w:bottom w:val="none" w:sz="0" w:space="0" w:color="auto"/>
            <w:right w:val="none" w:sz="0" w:space="0" w:color="auto"/>
          </w:divBdr>
        </w:div>
        <w:div w:id="2067097760">
          <w:marLeft w:val="640"/>
          <w:marRight w:val="0"/>
          <w:marTop w:val="0"/>
          <w:marBottom w:val="0"/>
          <w:divBdr>
            <w:top w:val="none" w:sz="0" w:space="0" w:color="auto"/>
            <w:left w:val="none" w:sz="0" w:space="0" w:color="auto"/>
            <w:bottom w:val="none" w:sz="0" w:space="0" w:color="auto"/>
            <w:right w:val="none" w:sz="0" w:space="0" w:color="auto"/>
          </w:divBdr>
        </w:div>
        <w:div w:id="1679113508">
          <w:marLeft w:val="640"/>
          <w:marRight w:val="0"/>
          <w:marTop w:val="0"/>
          <w:marBottom w:val="0"/>
          <w:divBdr>
            <w:top w:val="none" w:sz="0" w:space="0" w:color="auto"/>
            <w:left w:val="none" w:sz="0" w:space="0" w:color="auto"/>
            <w:bottom w:val="none" w:sz="0" w:space="0" w:color="auto"/>
            <w:right w:val="none" w:sz="0" w:space="0" w:color="auto"/>
          </w:divBdr>
        </w:div>
        <w:div w:id="357197547">
          <w:marLeft w:val="640"/>
          <w:marRight w:val="0"/>
          <w:marTop w:val="0"/>
          <w:marBottom w:val="0"/>
          <w:divBdr>
            <w:top w:val="none" w:sz="0" w:space="0" w:color="auto"/>
            <w:left w:val="none" w:sz="0" w:space="0" w:color="auto"/>
            <w:bottom w:val="none" w:sz="0" w:space="0" w:color="auto"/>
            <w:right w:val="none" w:sz="0" w:space="0" w:color="auto"/>
          </w:divBdr>
        </w:div>
        <w:div w:id="1645962769">
          <w:marLeft w:val="640"/>
          <w:marRight w:val="0"/>
          <w:marTop w:val="0"/>
          <w:marBottom w:val="0"/>
          <w:divBdr>
            <w:top w:val="none" w:sz="0" w:space="0" w:color="auto"/>
            <w:left w:val="none" w:sz="0" w:space="0" w:color="auto"/>
            <w:bottom w:val="none" w:sz="0" w:space="0" w:color="auto"/>
            <w:right w:val="none" w:sz="0" w:space="0" w:color="auto"/>
          </w:divBdr>
        </w:div>
        <w:div w:id="1398018863">
          <w:marLeft w:val="640"/>
          <w:marRight w:val="0"/>
          <w:marTop w:val="0"/>
          <w:marBottom w:val="0"/>
          <w:divBdr>
            <w:top w:val="none" w:sz="0" w:space="0" w:color="auto"/>
            <w:left w:val="none" w:sz="0" w:space="0" w:color="auto"/>
            <w:bottom w:val="none" w:sz="0" w:space="0" w:color="auto"/>
            <w:right w:val="none" w:sz="0" w:space="0" w:color="auto"/>
          </w:divBdr>
        </w:div>
        <w:div w:id="191693805">
          <w:marLeft w:val="640"/>
          <w:marRight w:val="0"/>
          <w:marTop w:val="0"/>
          <w:marBottom w:val="0"/>
          <w:divBdr>
            <w:top w:val="none" w:sz="0" w:space="0" w:color="auto"/>
            <w:left w:val="none" w:sz="0" w:space="0" w:color="auto"/>
            <w:bottom w:val="none" w:sz="0" w:space="0" w:color="auto"/>
            <w:right w:val="none" w:sz="0" w:space="0" w:color="auto"/>
          </w:divBdr>
        </w:div>
        <w:div w:id="753018266">
          <w:marLeft w:val="640"/>
          <w:marRight w:val="0"/>
          <w:marTop w:val="0"/>
          <w:marBottom w:val="0"/>
          <w:divBdr>
            <w:top w:val="none" w:sz="0" w:space="0" w:color="auto"/>
            <w:left w:val="none" w:sz="0" w:space="0" w:color="auto"/>
            <w:bottom w:val="none" w:sz="0" w:space="0" w:color="auto"/>
            <w:right w:val="none" w:sz="0" w:space="0" w:color="auto"/>
          </w:divBdr>
        </w:div>
        <w:div w:id="211159097">
          <w:marLeft w:val="640"/>
          <w:marRight w:val="0"/>
          <w:marTop w:val="0"/>
          <w:marBottom w:val="0"/>
          <w:divBdr>
            <w:top w:val="none" w:sz="0" w:space="0" w:color="auto"/>
            <w:left w:val="none" w:sz="0" w:space="0" w:color="auto"/>
            <w:bottom w:val="none" w:sz="0" w:space="0" w:color="auto"/>
            <w:right w:val="none" w:sz="0" w:space="0" w:color="auto"/>
          </w:divBdr>
        </w:div>
        <w:div w:id="110630715">
          <w:marLeft w:val="640"/>
          <w:marRight w:val="0"/>
          <w:marTop w:val="0"/>
          <w:marBottom w:val="0"/>
          <w:divBdr>
            <w:top w:val="none" w:sz="0" w:space="0" w:color="auto"/>
            <w:left w:val="none" w:sz="0" w:space="0" w:color="auto"/>
            <w:bottom w:val="none" w:sz="0" w:space="0" w:color="auto"/>
            <w:right w:val="none" w:sz="0" w:space="0" w:color="auto"/>
          </w:divBdr>
        </w:div>
        <w:div w:id="833422703">
          <w:marLeft w:val="640"/>
          <w:marRight w:val="0"/>
          <w:marTop w:val="0"/>
          <w:marBottom w:val="0"/>
          <w:divBdr>
            <w:top w:val="none" w:sz="0" w:space="0" w:color="auto"/>
            <w:left w:val="none" w:sz="0" w:space="0" w:color="auto"/>
            <w:bottom w:val="none" w:sz="0" w:space="0" w:color="auto"/>
            <w:right w:val="none" w:sz="0" w:space="0" w:color="auto"/>
          </w:divBdr>
        </w:div>
        <w:div w:id="266817418">
          <w:marLeft w:val="640"/>
          <w:marRight w:val="0"/>
          <w:marTop w:val="0"/>
          <w:marBottom w:val="0"/>
          <w:divBdr>
            <w:top w:val="none" w:sz="0" w:space="0" w:color="auto"/>
            <w:left w:val="none" w:sz="0" w:space="0" w:color="auto"/>
            <w:bottom w:val="none" w:sz="0" w:space="0" w:color="auto"/>
            <w:right w:val="none" w:sz="0" w:space="0" w:color="auto"/>
          </w:divBdr>
        </w:div>
      </w:divsChild>
    </w:div>
    <w:div w:id="38863422">
      <w:bodyDiv w:val="1"/>
      <w:marLeft w:val="0"/>
      <w:marRight w:val="0"/>
      <w:marTop w:val="0"/>
      <w:marBottom w:val="0"/>
      <w:divBdr>
        <w:top w:val="none" w:sz="0" w:space="0" w:color="auto"/>
        <w:left w:val="none" w:sz="0" w:space="0" w:color="auto"/>
        <w:bottom w:val="none" w:sz="0" w:space="0" w:color="auto"/>
        <w:right w:val="none" w:sz="0" w:space="0" w:color="auto"/>
      </w:divBdr>
      <w:divsChild>
        <w:div w:id="1945992279">
          <w:marLeft w:val="640"/>
          <w:marRight w:val="0"/>
          <w:marTop w:val="0"/>
          <w:marBottom w:val="0"/>
          <w:divBdr>
            <w:top w:val="none" w:sz="0" w:space="0" w:color="auto"/>
            <w:left w:val="none" w:sz="0" w:space="0" w:color="auto"/>
            <w:bottom w:val="none" w:sz="0" w:space="0" w:color="auto"/>
            <w:right w:val="none" w:sz="0" w:space="0" w:color="auto"/>
          </w:divBdr>
        </w:div>
        <w:div w:id="1412897004">
          <w:marLeft w:val="640"/>
          <w:marRight w:val="0"/>
          <w:marTop w:val="0"/>
          <w:marBottom w:val="0"/>
          <w:divBdr>
            <w:top w:val="none" w:sz="0" w:space="0" w:color="auto"/>
            <w:left w:val="none" w:sz="0" w:space="0" w:color="auto"/>
            <w:bottom w:val="none" w:sz="0" w:space="0" w:color="auto"/>
            <w:right w:val="none" w:sz="0" w:space="0" w:color="auto"/>
          </w:divBdr>
        </w:div>
        <w:div w:id="614605801">
          <w:marLeft w:val="640"/>
          <w:marRight w:val="0"/>
          <w:marTop w:val="0"/>
          <w:marBottom w:val="0"/>
          <w:divBdr>
            <w:top w:val="none" w:sz="0" w:space="0" w:color="auto"/>
            <w:left w:val="none" w:sz="0" w:space="0" w:color="auto"/>
            <w:bottom w:val="none" w:sz="0" w:space="0" w:color="auto"/>
            <w:right w:val="none" w:sz="0" w:space="0" w:color="auto"/>
          </w:divBdr>
        </w:div>
        <w:div w:id="850532763">
          <w:marLeft w:val="640"/>
          <w:marRight w:val="0"/>
          <w:marTop w:val="0"/>
          <w:marBottom w:val="0"/>
          <w:divBdr>
            <w:top w:val="none" w:sz="0" w:space="0" w:color="auto"/>
            <w:left w:val="none" w:sz="0" w:space="0" w:color="auto"/>
            <w:bottom w:val="none" w:sz="0" w:space="0" w:color="auto"/>
            <w:right w:val="none" w:sz="0" w:space="0" w:color="auto"/>
          </w:divBdr>
        </w:div>
        <w:div w:id="1617760688">
          <w:marLeft w:val="640"/>
          <w:marRight w:val="0"/>
          <w:marTop w:val="0"/>
          <w:marBottom w:val="0"/>
          <w:divBdr>
            <w:top w:val="none" w:sz="0" w:space="0" w:color="auto"/>
            <w:left w:val="none" w:sz="0" w:space="0" w:color="auto"/>
            <w:bottom w:val="none" w:sz="0" w:space="0" w:color="auto"/>
            <w:right w:val="none" w:sz="0" w:space="0" w:color="auto"/>
          </w:divBdr>
        </w:div>
        <w:div w:id="682322412">
          <w:marLeft w:val="640"/>
          <w:marRight w:val="0"/>
          <w:marTop w:val="0"/>
          <w:marBottom w:val="0"/>
          <w:divBdr>
            <w:top w:val="none" w:sz="0" w:space="0" w:color="auto"/>
            <w:left w:val="none" w:sz="0" w:space="0" w:color="auto"/>
            <w:bottom w:val="none" w:sz="0" w:space="0" w:color="auto"/>
            <w:right w:val="none" w:sz="0" w:space="0" w:color="auto"/>
          </w:divBdr>
        </w:div>
        <w:div w:id="770783344">
          <w:marLeft w:val="640"/>
          <w:marRight w:val="0"/>
          <w:marTop w:val="0"/>
          <w:marBottom w:val="0"/>
          <w:divBdr>
            <w:top w:val="none" w:sz="0" w:space="0" w:color="auto"/>
            <w:left w:val="none" w:sz="0" w:space="0" w:color="auto"/>
            <w:bottom w:val="none" w:sz="0" w:space="0" w:color="auto"/>
            <w:right w:val="none" w:sz="0" w:space="0" w:color="auto"/>
          </w:divBdr>
        </w:div>
        <w:div w:id="856772874">
          <w:marLeft w:val="640"/>
          <w:marRight w:val="0"/>
          <w:marTop w:val="0"/>
          <w:marBottom w:val="0"/>
          <w:divBdr>
            <w:top w:val="none" w:sz="0" w:space="0" w:color="auto"/>
            <w:left w:val="none" w:sz="0" w:space="0" w:color="auto"/>
            <w:bottom w:val="none" w:sz="0" w:space="0" w:color="auto"/>
            <w:right w:val="none" w:sz="0" w:space="0" w:color="auto"/>
          </w:divBdr>
        </w:div>
        <w:div w:id="213320408">
          <w:marLeft w:val="640"/>
          <w:marRight w:val="0"/>
          <w:marTop w:val="0"/>
          <w:marBottom w:val="0"/>
          <w:divBdr>
            <w:top w:val="none" w:sz="0" w:space="0" w:color="auto"/>
            <w:left w:val="none" w:sz="0" w:space="0" w:color="auto"/>
            <w:bottom w:val="none" w:sz="0" w:space="0" w:color="auto"/>
            <w:right w:val="none" w:sz="0" w:space="0" w:color="auto"/>
          </w:divBdr>
        </w:div>
        <w:div w:id="379863813">
          <w:marLeft w:val="640"/>
          <w:marRight w:val="0"/>
          <w:marTop w:val="0"/>
          <w:marBottom w:val="0"/>
          <w:divBdr>
            <w:top w:val="none" w:sz="0" w:space="0" w:color="auto"/>
            <w:left w:val="none" w:sz="0" w:space="0" w:color="auto"/>
            <w:bottom w:val="none" w:sz="0" w:space="0" w:color="auto"/>
            <w:right w:val="none" w:sz="0" w:space="0" w:color="auto"/>
          </w:divBdr>
        </w:div>
        <w:div w:id="684671820">
          <w:marLeft w:val="640"/>
          <w:marRight w:val="0"/>
          <w:marTop w:val="0"/>
          <w:marBottom w:val="0"/>
          <w:divBdr>
            <w:top w:val="none" w:sz="0" w:space="0" w:color="auto"/>
            <w:left w:val="none" w:sz="0" w:space="0" w:color="auto"/>
            <w:bottom w:val="none" w:sz="0" w:space="0" w:color="auto"/>
            <w:right w:val="none" w:sz="0" w:space="0" w:color="auto"/>
          </w:divBdr>
        </w:div>
        <w:div w:id="1584531551">
          <w:marLeft w:val="640"/>
          <w:marRight w:val="0"/>
          <w:marTop w:val="0"/>
          <w:marBottom w:val="0"/>
          <w:divBdr>
            <w:top w:val="none" w:sz="0" w:space="0" w:color="auto"/>
            <w:left w:val="none" w:sz="0" w:space="0" w:color="auto"/>
            <w:bottom w:val="none" w:sz="0" w:space="0" w:color="auto"/>
            <w:right w:val="none" w:sz="0" w:space="0" w:color="auto"/>
          </w:divBdr>
        </w:div>
        <w:div w:id="811599138">
          <w:marLeft w:val="640"/>
          <w:marRight w:val="0"/>
          <w:marTop w:val="0"/>
          <w:marBottom w:val="0"/>
          <w:divBdr>
            <w:top w:val="none" w:sz="0" w:space="0" w:color="auto"/>
            <w:left w:val="none" w:sz="0" w:space="0" w:color="auto"/>
            <w:bottom w:val="none" w:sz="0" w:space="0" w:color="auto"/>
            <w:right w:val="none" w:sz="0" w:space="0" w:color="auto"/>
          </w:divBdr>
        </w:div>
        <w:div w:id="66465990">
          <w:marLeft w:val="640"/>
          <w:marRight w:val="0"/>
          <w:marTop w:val="0"/>
          <w:marBottom w:val="0"/>
          <w:divBdr>
            <w:top w:val="none" w:sz="0" w:space="0" w:color="auto"/>
            <w:left w:val="none" w:sz="0" w:space="0" w:color="auto"/>
            <w:bottom w:val="none" w:sz="0" w:space="0" w:color="auto"/>
            <w:right w:val="none" w:sz="0" w:space="0" w:color="auto"/>
          </w:divBdr>
        </w:div>
        <w:div w:id="696932140">
          <w:marLeft w:val="640"/>
          <w:marRight w:val="0"/>
          <w:marTop w:val="0"/>
          <w:marBottom w:val="0"/>
          <w:divBdr>
            <w:top w:val="none" w:sz="0" w:space="0" w:color="auto"/>
            <w:left w:val="none" w:sz="0" w:space="0" w:color="auto"/>
            <w:bottom w:val="none" w:sz="0" w:space="0" w:color="auto"/>
            <w:right w:val="none" w:sz="0" w:space="0" w:color="auto"/>
          </w:divBdr>
        </w:div>
        <w:div w:id="1417674879">
          <w:marLeft w:val="640"/>
          <w:marRight w:val="0"/>
          <w:marTop w:val="0"/>
          <w:marBottom w:val="0"/>
          <w:divBdr>
            <w:top w:val="none" w:sz="0" w:space="0" w:color="auto"/>
            <w:left w:val="none" w:sz="0" w:space="0" w:color="auto"/>
            <w:bottom w:val="none" w:sz="0" w:space="0" w:color="auto"/>
            <w:right w:val="none" w:sz="0" w:space="0" w:color="auto"/>
          </w:divBdr>
        </w:div>
        <w:div w:id="460660441">
          <w:marLeft w:val="640"/>
          <w:marRight w:val="0"/>
          <w:marTop w:val="0"/>
          <w:marBottom w:val="0"/>
          <w:divBdr>
            <w:top w:val="none" w:sz="0" w:space="0" w:color="auto"/>
            <w:left w:val="none" w:sz="0" w:space="0" w:color="auto"/>
            <w:bottom w:val="none" w:sz="0" w:space="0" w:color="auto"/>
            <w:right w:val="none" w:sz="0" w:space="0" w:color="auto"/>
          </w:divBdr>
        </w:div>
        <w:div w:id="172575553">
          <w:marLeft w:val="640"/>
          <w:marRight w:val="0"/>
          <w:marTop w:val="0"/>
          <w:marBottom w:val="0"/>
          <w:divBdr>
            <w:top w:val="none" w:sz="0" w:space="0" w:color="auto"/>
            <w:left w:val="none" w:sz="0" w:space="0" w:color="auto"/>
            <w:bottom w:val="none" w:sz="0" w:space="0" w:color="auto"/>
            <w:right w:val="none" w:sz="0" w:space="0" w:color="auto"/>
          </w:divBdr>
        </w:div>
        <w:div w:id="328221271">
          <w:marLeft w:val="640"/>
          <w:marRight w:val="0"/>
          <w:marTop w:val="0"/>
          <w:marBottom w:val="0"/>
          <w:divBdr>
            <w:top w:val="none" w:sz="0" w:space="0" w:color="auto"/>
            <w:left w:val="none" w:sz="0" w:space="0" w:color="auto"/>
            <w:bottom w:val="none" w:sz="0" w:space="0" w:color="auto"/>
            <w:right w:val="none" w:sz="0" w:space="0" w:color="auto"/>
          </w:divBdr>
        </w:div>
        <w:div w:id="509216562">
          <w:marLeft w:val="640"/>
          <w:marRight w:val="0"/>
          <w:marTop w:val="0"/>
          <w:marBottom w:val="0"/>
          <w:divBdr>
            <w:top w:val="none" w:sz="0" w:space="0" w:color="auto"/>
            <w:left w:val="none" w:sz="0" w:space="0" w:color="auto"/>
            <w:bottom w:val="none" w:sz="0" w:space="0" w:color="auto"/>
            <w:right w:val="none" w:sz="0" w:space="0" w:color="auto"/>
          </w:divBdr>
        </w:div>
        <w:div w:id="488786622">
          <w:marLeft w:val="640"/>
          <w:marRight w:val="0"/>
          <w:marTop w:val="0"/>
          <w:marBottom w:val="0"/>
          <w:divBdr>
            <w:top w:val="none" w:sz="0" w:space="0" w:color="auto"/>
            <w:left w:val="none" w:sz="0" w:space="0" w:color="auto"/>
            <w:bottom w:val="none" w:sz="0" w:space="0" w:color="auto"/>
            <w:right w:val="none" w:sz="0" w:space="0" w:color="auto"/>
          </w:divBdr>
        </w:div>
        <w:div w:id="1946955740">
          <w:marLeft w:val="640"/>
          <w:marRight w:val="0"/>
          <w:marTop w:val="0"/>
          <w:marBottom w:val="0"/>
          <w:divBdr>
            <w:top w:val="none" w:sz="0" w:space="0" w:color="auto"/>
            <w:left w:val="none" w:sz="0" w:space="0" w:color="auto"/>
            <w:bottom w:val="none" w:sz="0" w:space="0" w:color="auto"/>
            <w:right w:val="none" w:sz="0" w:space="0" w:color="auto"/>
          </w:divBdr>
        </w:div>
        <w:div w:id="807285003">
          <w:marLeft w:val="640"/>
          <w:marRight w:val="0"/>
          <w:marTop w:val="0"/>
          <w:marBottom w:val="0"/>
          <w:divBdr>
            <w:top w:val="none" w:sz="0" w:space="0" w:color="auto"/>
            <w:left w:val="none" w:sz="0" w:space="0" w:color="auto"/>
            <w:bottom w:val="none" w:sz="0" w:space="0" w:color="auto"/>
            <w:right w:val="none" w:sz="0" w:space="0" w:color="auto"/>
          </w:divBdr>
        </w:div>
      </w:divsChild>
    </w:div>
    <w:div w:id="44525427">
      <w:bodyDiv w:val="1"/>
      <w:marLeft w:val="0"/>
      <w:marRight w:val="0"/>
      <w:marTop w:val="0"/>
      <w:marBottom w:val="0"/>
      <w:divBdr>
        <w:top w:val="none" w:sz="0" w:space="0" w:color="auto"/>
        <w:left w:val="none" w:sz="0" w:space="0" w:color="auto"/>
        <w:bottom w:val="none" w:sz="0" w:space="0" w:color="auto"/>
        <w:right w:val="none" w:sz="0" w:space="0" w:color="auto"/>
      </w:divBdr>
      <w:divsChild>
        <w:div w:id="1705448965">
          <w:marLeft w:val="640"/>
          <w:marRight w:val="0"/>
          <w:marTop w:val="0"/>
          <w:marBottom w:val="0"/>
          <w:divBdr>
            <w:top w:val="none" w:sz="0" w:space="0" w:color="auto"/>
            <w:left w:val="none" w:sz="0" w:space="0" w:color="auto"/>
            <w:bottom w:val="none" w:sz="0" w:space="0" w:color="auto"/>
            <w:right w:val="none" w:sz="0" w:space="0" w:color="auto"/>
          </w:divBdr>
        </w:div>
        <w:div w:id="1320619596">
          <w:marLeft w:val="640"/>
          <w:marRight w:val="0"/>
          <w:marTop w:val="0"/>
          <w:marBottom w:val="0"/>
          <w:divBdr>
            <w:top w:val="none" w:sz="0" w:space="0" w:color="auto"/>
            <w:left w:val="none" w:sz="0" w:space="0" w:color="auto"/>
            <w:bottom w:val="none" w:sz="0" w:space="0" w:color="auto"/>
            <w:right w:val="none" w:sz="0" w:space="0" w:color="auto"/>
          </w:divBdr>
        </w:div>
        <w:div w:id="205456967">
          <w:marLeft w:val="640"/>
          <w:marRight w:val="0"/>
          <w:marTop w:val="0"/>
          <w:marBottom w:val="0"/>
          <w:divBdr>
            <w:top w:val="none" w:sz="0" w:space="0" w:color="auto"/>
            <w:left w:val="none" w:sz="0" w:space="0" w:color="auto"/>
            <w:bottom w:val="none" w:sz="0" w:space="0" w:color="auto"/>
            <w:right w:val="none" w:sz="0" w:space="0" w:color="auto"/>
          </w:divBdr>
        </w:div>
        <w:div w:id="1370298265">
          <w:marLeft w:val="640"/>
          <w:marRight w:val="0"/>
          <w:marTop w:val="0"/>
          <w:marBottom w:val="0"/>
          <w:divBdr>
            <w:top w:val="none" w:sz="0" w:space="0" w:color="auto"/>
            <w:left w:val="none" w:sz="0" w:space="0" w:color="auto"/>
            <w:bottom w:val="none" w:sz="0" w:space="0" w:color="auto"/>
            <w:right w:val="none" w:sz="0" w:space="0" w:color="auto"/>
          </w:divBdr>
        </w:div>
        <w:div w:id="1252665957">
          <w:marLeft w:val="640"/>
          <w:marRight w:val="0"/>
          <w:marTop w:val="0"/>
          <w:marBottom w:val="0"/>
          <w:divBdr>
            <w:top w:val="none" w:sz="0" w:space="0" w:color="auto"/>
            <w:left w:val="none" w:sz="0" w:space="0" w:color="auto"/>
            <w:bottom w:val="none" w:sz="0" w:space="0" w:color="auto"/>
            <w:right w:val="none" w:sz="0" w:space="0" w:color="auto"/>
          </w:divBdr>
        </w:div>
        <w:div w:id="1888295278">
          <w:marLeft w:val="640"/>
          <w:marRight w:val="0"/>
          <w:marTop w:val="0"/>
          <w:marBottom w:val="0"/>
          <w:divBdr>
            <w:top w:val="none" w:sz="0" w:space="0" w:color="auto"/>
            <w:left w:val="none" w:sz="0" w:space="0" w:color="auto"/>
            <w:bottom w:val="none" w:sz="0" w:space="0" w:color="auto"/>
            <w:right w:val="none" w:sz="0" w:space="0" w:color="auto"/>
          </w:divBdr>
        </w:div>
        <w:div w:id="401804250">
          <w:marLeft w:val="640"/>
          <w:marRight w:val="0"/>
          <w:marTop w:val="0"/>
          <w:marBottom w:val="0"/>
          <w:divBdr>
            <w:top w:val="none" w:sz="0" w:space="0" w:color="auto"/>
            <w:left w:val="none" w:sz="0" w:space="0" w:color="auto"/>
            <w:bottom w:val="none" w:sz="0" w:space="0" w:color="auto"/>
            <w:right w:val="none" w:sz="0" w:space="0" w:color="auto"/>
          </w:divBdr>
        </w:div>
        <w:div w:id="915018176">
          <w:marLeft w:val="640"/>
          <w:marRight w:val="0"/>
          <w:marTop w:val="0"/>
          <w:marBottom w:val="0"/>
          <w:divBdr>
            <w:top w:val="none" w:sz="0" w:space="0" w:color="auto"/>
            <w:left w:val="none" w:sz="0" w:space="0" w:color="auto"/>
            <w:bottom w:val="none" w:sz="0" w:space="0" w:color="auto"/>
            <w:right w:val="none" w:sz="0" w:space="0" w:color="auto"/>
          </w:divBdr>
        </w:div>
        <w:div w:id="276646591">
          <w:marLeft w:val="640"/>
          <w:marRight w:val="0"/>
          <w:marTop w:val="0"/>
          <w:marBottom w:val="0"/>
          <w:divBdr>
            <w:top w:val="none" w:sz="0" w:space="0" w:color="auto"/>
            <w:left w:val="none" w:sz="0" w:space="0" w:color="auto"/>
            <w:bottom w:val="none" w:sz="0" w:space="0" w:color="auto"/>
            <w:right w:val="none" w:sz="0" w:space="0" w:color="auto"/>
          </w:divBdr>
        </w:div>
        <w:div w:id="635141133">
          <w:marLeft w:val="640"/>
          <w:marRight w:val="0"/>
          <w:marTop w:val="0"/>
          <w:marBottom w:val="0"/>
          <w:divBdr>
            <w:top w:val="none" w:sz="0" w:space="0" w:color="auto"/>
            <w:left w:val="none" w:sz="0" w:space="0" w:color="auto"/>
            <w:bottom w:val="none" w:sz="0" w:space="0" w:color="auto"/>
            <w:right w:val="none" w:sz="0" w:space="0" w:color="auto"/>
          </w:divBdr>
        </w:div>
        <w:div w:id="669597906">
          <w:marLeft w:val="640"/>
          <w:marRight w:val="0"/>
          <w:marTop w:val="0"/>
          <w:marBottom w:val="0"/>
          <w:divBdr>
            <w:top w:val="none" w:sz="0" w:space="0" w:color="auto"/>
            <w:left w:val="none" w:sz="0" w:space="0" w:color="auto"/>
            <w:bottom w:val="none" w:sz="0" w:space="0" w:color="auto"/>
            <w:right w:val="none" w:sz="0" w:space="0" w:color="auto"/>
          </w:divBdr>
        </w:div>
        <w:div w:id="1244142811">
          <w:marLeft w:val="640"/>
          <w:marRight w:val="0"/>
          <w:marTop w:val="0"/>
          <w:marBottom w:val="0"/>
          <w:divBdr>
            <w:top w:val="none" w:sz="0" w:space="0" w:color="auto"/>
            <w:left w:val="none" w:sz="0" w:space="0" w:color="auto"/>
            <w:bottom w:val="none" w:sz="0" w:space="0" w:color="auto"/>
            <w:right w:val="none" w:sz="0" w:space="0" w:color="auto"/>
          </w:divBdr>
        </w:div>
        <w:div w:id="2113622640">
          <w:marLeft w:val="640"/>
          <w:marRight w:val="0"/>
          <w:marTop w:val="0"/>
          <w:marBottom w:val="0"/>
          <w:divBdr>
            <w:top w:val="none" w:sz="0" w:space="0" w:color="auto"/>
            <w:left w:val="none" w:sz="0" w:space="0" w:color="auto"/>
            <w:bottom w:val="none" w:sz="0" w:space="0" w:color="auto"/>
            <w:right w:val="none" w:sz="0" w:space="0" w:color="auto"/>
          </w:divBdr>
        </w:div>
        <w:div w:id="1175460423">
          <w:marLeft w:val="640"/>
          <w:marRight w:val="0"/>
          <w:marTop w:val="0"/>
          <w:marBottom w:val="0"/>
          <w:divBdr>
            <w:top w:val="none" w:sz="0" w:space="0" w:color="auto"/>
            <w:left w:val="none" w:sz="0" w:space="0" w:color="auto"/>
            <w:bottom w:val="none" w:sz="0" w:space="0" w:color="auto"/>
            <w:right w:val="none" w:sz="0" w:space="0" w:color="auto"/>
          </w:divBdr>
        </w:div>
        <w:div w:id="585695828">
          <w:marLeft w:val="640"/>
          <w:marRight w:val="0"/>
          <w:marTop w:val="0"/>
          <w:marBottom w:val="0"/>
          <w:divBdr>
            <w:top w:val="none" w:sz="0" w:space="0" w:color="auto"/>
            <w:left w:val="none" w:sz="0" w:space="0" w:color="auto"/>
            <w:bottom w:val="none" w:sz="0" w:space="0" w:color="auto"/>
            <w:right w:val="none" w:sz="0" w:space="0" w:color="auto"/>
          </w:divBdr>
        </w:div>
        <w:div w:id="1276912113">
          <w:marLeft w:val="640"/>
          <w:marRight w:val="0"/>
          <w:marTop w:val="0"/>
          <w:marBottom w:val="0"/>
          <w:divBdr>
            <w:top w:val="none" w:sz="0" w:space="0" w:color="auto"/>
            <w:left w:val="none" w:sz="0" w:space="0" w:color="auto"/>
            <w:bottom w:val="none" w:sz="0" w:space="0" w:color="auto"/>
            <w:right w:val="none" w:sz="0" w:space="0" w:color="auto"/>
          </w:divBdr>
        </w:div>
        <w:div w:id="739250727">
          <w:marLeft w:val="640"/>
          <w:marRight w:val="0"/>
          <w:marTop w:val="0"/>
          <w:marBottom w:val="0"/>
          <w:divBdr>
            <w:top w:val="none" w:sz="0" w:space="0" w:color="auto"/>
            <w:left w:val="none" w:sz="0" w:space="0" w:color="auto"/>
            <w:bottom w:val="none" w:sz="0" w:space="0" w:color="auto"/>
            <w:right w:val="none" w:sz="0" w:space="0" w:color="auto"/>
          </w:divBdr>
        </w:div>
        <w:div w:id="1560629115">
          <w:marLeft w:val="640"/>
          <w:marRight w:val="0"/>
          <w:marTop w:val="0"/>
          <w:marBottom w:val="0"/>
          <w:divBdr>
            <w:top w:val="none" w:sz="0" w:space="0" w:color="auto"/>
            <w:left w:val="none" w:sz="0" w:space="0" w:color="auto"/>
            <w:bottom w:val="none" w:sz="0" w:space="0" w:color="auto"/>
            <w:right w:val="none" w:sz="0" w:space="0" w:color="auto"/>
          </w:divBdr>
        </w:div>
        <w:div w:id="1279600654">
          <w:marLeft w:val="640"/>
          <w:marRight w:val="0"/>
          <w:marTop w:val="0"/>
          <w:marBottom w:val="0"/>
          <w:divBdr>
            <w:top w:val="none" w:sz="0" w:space="0" w:color="auto"/>
            <w:left w:val="none" w:sz="0" w:space="0" w:color="auto"/>
            <w:bottom w:val="none" w:sz="0" w:space="0" w:color="auto"/>
            <w:right w:val="none" w:sz="0" w:space="0" w:color="auto"/>
          </w:divBdr>
        </w:div>
        <w:div w:id="1193954913">
          <w:marLeft w:val="640"/>
          <w:marRight w:val="0"/>
          <w:marTop w:val="0"/>
          <w:marBottom w:val="0"/>
          <w:divBdr>
            <w:top w:val="none" w:sz="0" w:space="0" w:color="auto"/>
            <w:left w:val="none" w:sz="0" w:space="0" w:color="auto"/>
            <w:bottom w:val="none" w:sz="0" w:space="0" w:color="auto"/>
            <w:right w:val="none" w:sz="0" w:space="0" w:color="auto"/>
          </w:divBdr>
        </w:div>
        <w:div w:id="1855457649">
          <w:marLeft w:val="640"/>
          <w:marRight w:val="0"/>
          <w:marTop w:val="0"/>
          <w:marBottom w:val="0"/>
          <w:divBdr>
            <w:top w:val="none" w:sz="0" w:space="0" w:color="auto"/>
            <w:left w:val="none" w:sz="0" w:space="0" w:color="auto"/>
            <w:bottom w:val="none" w:sz="0" w:space="0" w:color="auto"/>
            <w:right w:val="none" w:sz="0" w:space="0" w:color="auto"/>
          </w:divBdr>
        </w:div>
        <w:div w:id="1105422287">
          <w:marLeft w:val="640"/>
          <w:marRight w:val="0"/>
          <w:marTop w:val="0"/>
          <w:marBottom w:val="0"/>
          <w:divBdr>
            <w:top w:val="none" w:sz="0" w:space="0" w:color="auto"/>
            <w:left w:val="none" w:sz="0" w:space="0" w:color="auto"/>
            <w:bottom w:val="none" w:sz="0" w:space="0" w:color="auto"/>
            <w:right w:val="none" w:sz="0" w:space="0" w:color="auto"/>
          </w:divBdr>
        </w:div>
        <w:div w:id="161238621">
          <w:marLeft w:val="640"/>
          <w:marRight w:val="0"/>
          <w:marTop w:val="0"/>
          <w:marBottom w:val="0"/>
          <w:divBdr>
            <w:top w:val="none" w:sz="0" w:space="0" w:color="auto"/>
            <w:left w:val="none" w:sz="0" w:space="0" w:color="auto"/>
            <w:bottom w:val="none" w:sz="0" w:space="0" w:color="auto"/>
            <w:right w:val="none" w:sz="0" w:space="0" w:color="auto"/>
          </w:divBdr>
        </w:div>
        <w:div w:id="1571307344">
          <w:marLeft w:val="640"/>
          <w:marRight w:val="0"/>
          <w:marTop w:val="0"/>
          <w:marBottom w:val="0"/>
          <w:divBdr>
            <w:top w:val="none" w:sz="0" w:space="0" w:color="auto"/>
            <w:left w:val="none" w:sz="0" w:space="0" w:color="auto"/>
            <w:bottom w:val="none" w:sz="0" w:space="0" w:color="auto"/>
            <w:right w:val="none" w:sz="0" w:space="0" w:color="auto"/>
          </w:divBdr>
        </w:div>
        <w:div w:id="74475420">
          <w:marLeft w:val="640"/>
          <w:marRight w:val="0"/>
          <w:marTop w:val="0"/>
          <w:marBottom w:val="0"/>
          <w:divBdr>
            <w:top w:val="none" w:sz="0" w:space="0" w:color="auto"/>
            <w:left w:val="none" w:sz="0" w:space="0" w:color="auto"/>
            <w:bottom w:val="none" w:sz="0" w:space="0" w:color="auto"/>
            <w:right w:val="none" w:sz="0" w:space="0" w:color="auto"/>
          </w:divBdr>
        </w:div>
        <w:div w:id="2011636675">
          <w:marLeft w:val="640"/>
          <w:marRight w:val="0"/>
          <w:marTop w:val="0"/>
          <w:marBottom w:val="0"/>
          <w:divBdr>
            <w:top w:val="none" w:sz="0" w:space="0" w:color="auto"/>
            <w:left w:val="none" w:sz="0" w:space="0" w:color="auto"/>
            <w:bottom w:val="none" w:sz="0" w:space="0" w:color="auto"/>
            <w:right w:val="none" w:sz="0" w:space="0" w:color="auto"/>
          </w:divBdr>
        </w:div>
      </w:divsChild>
    </w:div>
    <w:div w:id="46613043">
      <w:bodyDiv w:val="1"/>
      <w:marLeft w:val="0"/>
      <w:marRight w:val="0"/>
      <w:marTop w:val="0"/>
      <w:marBottom w:val="0"/>
      <w:divBdr>
        <w:top w:val="none" w:sz="0" w:space="0" w:color="auto"/>
        <w:left w:val="none" w:sz="0" w:space="0" w:color="auto"/>
        <w:bottom w:val="none" w:sz="0" w:space="0" w:color="auto"/>
        <w:right w:val="none" w:sz="0" w:space="0" w:color="auto"/>
      </w:divBdr>
      <w:divsChild>
        <w:div w:id="1751997231">
          <w:marLeft w:val="640"/>
          <w:marRight w:val="0"/>
          <w:marTop w:val="0"/>
          <w:marBottom w:val="0"/>
          <w:divBdr>
            <w:top w:val="none" w:sz="0" w:space="0" w:color="auto"/>
            <w:left w:val="none" w:sz="0" w:space="0" w:color="auto"/>
            <w:bottom w:val="none" w:sz="0" w:space="0" w:color="auto"/>
            <w:right w:val="none" w:sz="0" w:space="0" w:color="auto"/>
          </w:divBdr>
        </w:div>
        <w:div w:id="917599430">
          <w:marLeft w:val="640"/>
          <w:marRight w:val="0"/>
          <w:marTop w:val="0"/>
          <w:marBottom w:val="0"/>
          <w:divBdr>
            <w:top w:val="none" w:sz="0" w:space="0" w:color="auto"/>
            <w:left w:val="none" w:sz="0" w:space="0" w:color="auto"/>
            <w:bottom w:val="none" w:sz="0" w:space="0" w:color="auto"/>
            <w:right w:val="none" w:sz="0" w:space="0" w:color="auto"/>
          </w:divBdr>
        </w:div>
        <w:div w:id="24016031">
          <w:marLeft w:val="640"/>
          <w:marRight w:val="0"/>
          <w:marTop w:val="0"/>
          <w:marBottom w:val="0"/>
          <w:divBdr>
            <w:top w:val="none" w:sz="0" w:space="0" w:color="auto"/>
            <w:left w:val="none" w:sz="0" w:space="0" w:color="auto"/>
            <w:bottom w:val="none" w:sz="0" w:space="0" w:color="auto"/>
            <w:right w:val="none" w:sz="0" w:space="0" w:color="auto"/>
          </w:divBdr>
        </w:div>
        <w:div w:id="663514616">
          <w:marLeft w:val="640"/>
          <w:marRight w:val="0"/>
          <w:marTop w:val="0"/>
          <w:marBottom w:val="0"/>
          <w:divBdr>
            <w:top w:val="none" w:sz="0" w:space="0" w:color="auto"/>
            <w:left w:val="none" w:sz="0" w:space="0" w:color="auto"/>
            <w:bottom w:val="none" w:sz="0" w:space="0" w:color="auto"/>
            <w:right w:val="none" w:sz="0" w:space="0" w:color="auto"/>
          </w:divBdr>
        </w:div>
        <w:div w:id="1851337620">
          <w:marLeft w:val="640"/>
          <w:marRight w:val="0"/>
          <w:marTop w:val="0"/>
          <w:marBottom w:val="0"/>
          <w:divBdr>
            <w:top w:val="none" w:sz="0" w:space="0" w:color="auto"/>
            <w:left w:val="none" w:sz="0" w:space="0" w:color="auto"/>
            <w:bottom w:val="none" w:sz="0" w:space="0" w:color="auto"/>
            <w:right w:val="none" w:sz="0" w:space="0" w:color="auto"/>
          </w:divBdr>
        </w:div>
        <w:div w:id="1736005153">
          <w:marLeft w:val="640"/>
          <w:marRight w:val="0"/>
          <w:marTop w:val="0"/>
          <w:marBottom w:val="0"/>
          <w:divBdr>
            <w:top w:val="none" w:sz="0" w:space="0" w:color="auto"/>
            <w:left w:val="none" w:sz="0" w:space="0" w:color="auto"/>
            <w:bottom w:val="none" w:sz="0" w:space="0" w:color="auto"/>
            <w:right w:val="none" w:sz="0" w:space="0" w:color="auto"/>
          </w:divBdr>
        </w:div>
        <w:div w:id="1210919242">
          <w:marLeft w:val="640"/>
          <w:marRight w:val="0"/>
          <w:marTop w:val="0"/>
          <w:marBottom w:val="0"/>
          <w:divBdr>
            <w:top w:val="none" w:sz="0" w:space="0" w:color="auto"/>
            <w:left w:val="none" w:sz="0" w:space="0" w:color="auto"/>
            <w:bottom w:val="none" w:sz="0" w:space="0" w:color="auto"/>
            <w:right w:val="none" w:sz="0" w:space="0" w:color="auto"/>
          </w:divBdr>
        </w:div>
        <w:div w:id="528035726">
          <w:marLeft w:val="640"/>
          <w:marRight w:val="0"/>
          <w:marTop w:val="0"/>
          <w:marBottom w:val="0"/>
          <w:divBdr>
            <w:top w:val="none" w:sz="0" w:space="0" w:color="auto"/>
            <w:left w:val="none" w:sz="0" w:space="0" w:color="auto"/>
            <w:bottom w:val="none" w:sz="0" w:space="0" w:color="auto"/>
            <w:right w:val="none" w:sz="0" w:space="0" w:color="auto"/>
          </w:divBdr>
        </w:div>
        <w:div w:id="1618294867">
          <w:marLeft w:val="640"/>
          <w:marRight w:val="0"/>
          <w:marTop w:val="0"/>
          <w:marBottom w:val="0"/>
          <w:divBdr>
            <w:top w:val="none" w:sz="0" w:space="0" w:color="auto"/>
            <w:left w:val="none" w:sz="0" w:space="0" w:color="auto"/>
            <w:bottom w:val="none" w:sz="0" w:space="0" w:color="auto"/>
            <w:right w:val="none" w:sz="0" w:space="0" w:color="auto"/>
          </w:divBdr>
        </w:div>
        <w:div w:id="1880118493">
          <w:marLeft w:val="640"/>
          <w:marRight w:val="0"/>
          <w:marTop w:val="0"/>
          <w:marBottom w:val="0"/>
          <w:divBdr>
            <w:top w:val="none" w:sz="0" w:space="0" w:color="auto"/>
            <w:left w:val="none" w:sz="0" w:space="0" w:color="auto"/>
            <w:bottom w:val="none" w:sz="0" w:space="0" w:color="auto"/>
            <w:right w:val="none" w:sz="0" w:space="0" w:color="auto"/>
          </w:divBdr>
        </w:div>
        <w:div w:id="1361470217">
          <w:marLeft w:val="640"/>
          <w:marRight w:val="0"/>
          <w:marTop w:val="0"/>
          <w:marBottom w:val="0"/>
          <w:divBdr>
            <w:top w:val="none" w:sz="0" w:space="0" w:color="auto"/>
            <w:left w:val="none" w:sz="0" w:space="0" w:color="auto"/>
            <w:bottom w:val="none" w:sz="0" w:space="0" w:color="auto"/>
            <w:right w:val="none" w:sz="0" w:space="0" w:color="auto"/>
          </w:divBdr>
        </w:div>
        <w:div w:id="143356817">
          <w:marLeft w:val="640"/>
          <w:marRight w:val="0"/>
          <w:marTop w:val="0"/>
          <w:marBottom w:val="0"/>
          <w:divBdr>
            <w:top w:val="none" w:sz="0" w:space="0" w:color="auto"/>
            <w:left w:val="none" w:sz="0" w:space="0" w:color="auto"/>
            <w:bottom w:val="none" w:sz="0" w:space="0" w:color="auto"/>
            <w:right w:val="none" w:sz="0" w:space="0" w:color="auto"/>
          </w:divBdr>
        </w:div>
        <w:div w:id="598635288">
          <w:marLeft w:val="640"/>
          <w:marRight w:val="0"/>
          <w:marTop w:val="0"/>
          <w:marBottom w:val="0"/>
          <w:divBdr>
            <w:top w:val="none" w:sz="0" w:space="0" w:color="auto"/>
            <w:left w:val="none" w:sz="0" w:space="0" w:color="auto"/>
            <w:bottom w:val="none" w:sz="0" w:space="0" w:color="auto"/>
            <w:right w:val="none" w:sz="0" w:space="0" w:color="auto"/>
          </w:divBdr>
        </w:div>
        <w:div w:id="214196712">
          <w:marLeft w:val="640"/>
          <w:marRight w:val="0"/>
          <w:marTop w:val="0"/>
          <w:marBottom w:val="0"/>
          <w:divBdr>
            <w:top w:val="none" w:sz="0" w:space="0" w:color="auto"/>
            <w:left w:val="none" w:sz="0" w:space="0" w:color="auto"/>
            <w:bottom w:val="none" w:sz="0" w:space="0" w:color="auto"/>
            <w:right w:val="none" w:sz="0" w:space="0" w:color="auto"/>
          </w:divBdr>
        </w:div>
        <w:div w:id="670446723">
          <w:marLeft w:val="640"/>
          <w:marRight w:val="0"/>
          <w:marTop w:val="0"/>
          <w:marBottom w:val="0"/>
          <w:divBdr>
            <w:top w:val="none" w:sz="0" w:space="0" w:color="auto"/>
            <w:left w:val="none" w:sz="0" w:space="0" w:color="auto"/>
            <w:bottom w:val="none" w:sz="0" w:space="0" w:color="auto"/>
            <w:right w:val="none" w:sz="0" w:space="0" w:color="auto"/>
          </w:divBdr>
        </w:div>
        <w:div w:id="663900445">
          <w:marLeft w:val="640"/>
          <w:marRight w:val="0"/>
          <w:marTop w:val="0"/>
          <w:marBottom w:val="0"/>
          <w:divBdr>
            <w:top w:val="none" w:sz="0" w:space="0" w:color="auto"/>
            <w:left w:val="none" w:sz="0" w:space="0" w:color="auto"/>
            <w:bottom w:val="none" w:sz="0" w:space="0" w:color="auto"/>
            <w:right w:val="none" w:sz="0" w:space="0" w:color="auto"/>
          </w:divBdr>
        </w:div>
        <w:div w:id="1737168308">
          <w:marLeft w:val="640"/>
          <w:marRight w:val="0"/>
          <w:marTop w:val="0"/>
          <w:marBottom w:val="0"/>
          <w:divBdr>
            <w:top w:val="none" w:sz="0" w:space="0" w:color="auto"/>
            <w:left w:val="none" w:sz="0" w:space="0" w:color="auto"/>
            <w:bottom w:val="none" w:sz="0" w:space="0" w:color="auto"/>
            <w:right w:val="none" w:sz="0" w:space="0" w:color="auto"/>
          </w:divBdr>
        </w:div>
        <w:div w:id="947202985">
          <w:marLeft w:val="640"/>
          <w:marRight w:val="0"/>
          <w:marTop w:val="0"/>
          <w:marBottom w:val="0"/>
          <w:divBdr>
            <w:top w:val="none" w:sz="0" w:space="0" w:color="auto"/>
            <w:left w:val="none" w:sz="0" w:space="0" w:color="auto"/>
            <w:bottom w:val="none" w:sz="0" w:space="0" w:color="auto"/>
            <w:right w:val="none" w:sz="0" w:space="0" w:color="auto"/>
          </w:divBdr>
        </w:div>
        <w:div w:id="132405688">
          <w:marLeft w:val="640"/>
          <w:marRight w:val="0"/>
          <w:marTop w:val="0"/>
          <w:marBottom w:val="0"/>
          <w:divBdr>
            <w:top w:val="none" w:sz="0" w:space="0" w:color="auto"/>
            <w:left w:val="none" w:sz="0" w:space="0" w:color="auto"/>
            <w:bottom w:val="none" w:sz="0" w:space="0" w:color="auto"/>
            <w:right w:val="none" w:sz="0" w:space="0" w:color="auto"/>
          </w:divBdr>
        </w:div>
        <w:div w:id="180753010">
          <w:marLeft w:val="640"/>
          <w:marRight w:val="0"/>
          <w:marTop w:val="0"/>
          <w:marBottom w:val="0"/>
          <w:divBdr>
            <w:top w:val="none" w:sz="0" w:space="0" w:color="auto"/>
            <w:left w:val="none" w:sz="0" w:space="0" w:color="auto"/>
            <w:bottom w:val="none" w:sz="0" w:space="0" w:color="auto"/>
            <w:right w:val="none" w:sz="0" w:space="0" w:color="auto"/>
          </w:divBdr>
        </w:div>
        <w:div w:id="845559251">
          <w:marLeft w:val="640"/>
          <w:marRight w:val="0"/>
          <w:marTop w:val="0"/>
          <w:marBottom w:val="0"/>
          <w:divBdr>
            <w:top w:val="none" w:sz="0" w:space="0" w:color="auto"/>
            <w:left w:val="none" w:sz="0" w:space="0" w:color="auto"/>
            <w:bottom w:val="none" w:sz="0" w:space="0" w:color="auto"/>
            <w:right w:val="none" w:sz="0" w:space="0" w:color="auto"/>
          </w:divBdr>
        </w:div>
        <w:div w:id="2142963154">
          <w:marLeft w:val="640"/>
          <w:marRight w:val="0"/>
          <w:marTop w:val="0"/>
          <w:marBottom w:val="0"/>
          <w:divBdr>
            <w:top w:val="none" w:sz="0" w:space="0" w:color="auto"/>
            <w:left w:val="none" w:sz="0" w:space="0" w:color="auto"/>
            <w:bottom w:val="none" w:sz="0" w:space="0" w:color="auto"/>
            <w:right w:val="none" w:sz="0" w:space="0" w:color="auto"/>
          </w:divBdr>
        </w:div>
        <w:div w:id="1149174318">
          <w:marLeft w:val="640"/>
          <w:marRight w:val="0"/>
          <w:marTop w:val="0"/>
          <w:marBottom w:val="0"/>
          <w:divBdr>
            <w:top w:val="none" w:sz="0" w:space="0" w:color="auto"/>
            <w:left w:val="none" w:sz="0" w:space="0" w:color="auto"/>
            <w:bottom w:val="none" w:sz="0" w:space="0" w:color="auto"/>
            <w:right w:val="none" w:sz="0" w:space="0" w:color="auto"/>
          </w:divBdr>
        </w:div>
        <w:div w:id="642462250">
          <w:marLeft w:val="640"/>
          <w:marRight w:val="0"/>
          <w:marTop w:val="0"/>
          <w:marBottom w:val="0"/>
          <w:divBdr>
            <w:top w:val="none" w:sz="0" w:space="0" w:color="auto"/>
            <w:left w:val="none" w:sz="0" w:space="0" w:color="auto"/>
            <w:bottom w:val="none" w:sz="0" w:space="0" w:color="auto"/>
            <w:right w:val="none" w:sz="0" w:space="0" w:color="auto"/>
          </w:divBdr>
        </w:div>
        <w:div w:id="73863979">
          <w:marLeft w:val="640"/>
          <w:marRight w:val="0"/>
          <w:marTop w:val="0"/>
          <w:marBottom w:val="0"/>
          <w:divBdr>
            <w:top w:val="none" w:sz="0" w:space="0" w:color="auto"/>
            <w:left w:val="none" w:sz="0" w:space="0" w:color="auto"/>
            <w:bottom w:val="none" w:sz="0" w:space="0" w:color="auto"/>
            <w:right w:val="none" w:sz="0" w:space="0" w:color="auto"/>
          </w:divBdr>
        </w:div>
        <w:div w:id="2030906338">
          <w:marLeft w:val="640"/>
          <w:marRight w:val="0"/>
          <w:marTop w:val="0"/>
          <w:marBottom w:val="0"/>
          <w:divBdr>
            <w:top w:val="none" w:sz="0" w:space="0" w:color="auto"/>
            <w:left w:val="none" w:sz="0" w:space="0" w:color="auto"/>
            <w:bottom w:val="none" w:sz="0" w:space="0" w:color="auto"/>
            <w:right w:val="none" w:sz="0" w:space="0" w:color="auto"/>
          </w:divBdr>
        </w:div>
      </w:divsChild>
    </w:div>
    <w:div w:id="50152173">
      <w:bodyDiv w:val="1"/>
      <w:marLeft w:val="0"/>
      <w:marRight w:val="0"/>
      <w:marTop w:val="0"/>
      <w:marBottom w:val="0"/>
      <w:divBdr>
        <w:top w:val="none" w:sz="0" w:space="0" w:color="auto"/>
        <w:left w:val="none" w:sz="0" w:space="0" w:color="auto"/>
        <w:bottom w:val="none" w:sz="0" w:space="0" w:color="auto"/>
        <w:right w:val="none" w:sz="0" w:space="0" w:color="auto"/>
      </w:divBdr>
    </w:div>
    <w:div w:id="57217365">
      <w:bodyDiv w:val="1"/>
      <w:marLeft w:val="0"/>
      <w:marRight w:val="0"/>
      <w:marTop w:val="0"/>
      <w:marBottom w:val="0"/>
      <w:divBdr>
        <w:top w:val="none" w:sz="0" w:space="0" w:color="auto"/>
        <w:left w:val="none" w:sz="0" w:space="0" w:color="auto"/>
        <w:bottom w:val="none" w:sz="0" w:space="0" w:color="auto"/>
        <w:right w:val="none" w:sz="0" w:space="0" w:color="auto"/>
      </w:divBdr>
      <w:divsChild>
        <w:div w:id="1935939969">
          <w:marLeft w:val="640"/>
          <w:marRight w:val="0"/>
          <w:marTop w:val="0"/>
          <w:marBottom w:val="0"/>
          <w:divBdr>
            <w:top w:val="none" w:sz="0" w:space="0" w:color="auto"/>
            <w:left w:val="none" w:sz="0" w:space="0" w:color="auto"/>
            <w:bottom w:val="none" w:sz="0" w:space="0" w:color="auto"/>
            <w:right w:val="none" w:sz="0" w:space="0" w:color="auto"/>
          </w:divBdr>
        </w:div>
        <w:div w:id="1769039388">
          <w:marLeft w:val="640"/>
          <w:marRight w:val="0"/>
          <w:marTop w:val="0"/>
          <w:marBottom w:val="0"/>
          <w:divBdr>
            <w:top w:val="none" w:sz="0" w:space="0" w:color="auto"/>
            <w:left w:val="none" w:sz="0" w:space="0" w:color="auto"/>
            <w:bottom w:val="none" w:sz="0" w:space="0" w:color="auto"/>
            <w:right w:val="none" w:sz="0" w:space="0" w:color="auto"/>
          </w:divBdr>
        </w:div>
        <w:div w:id="1410150955">
          <w:marLeft w:val="640"/>
          <w:marRight w:val="0"/>
          <w:marTop w:val="0"/>
          <w:marBottom w:val="0"/>
          <w:divBdr>
            <w:top w:val="none" w:sz="0" w:space="0" w:color="auto"/>
            <w:left w:val="none" w:sz="0" w:space="0" w:color="auto"/>
            <w:bottom w:val="none" w:sz="0" w:space="0" w:color="auto"/>
            <w:right w:val="none" w:sz="0" w:space="0" w:color="auto"/>
          </w:divBdr>
        </w:div>
        <w:div w:id="648750859">
          <w:marLeft w:val="640"/>
          <w:marRight w:val="0"/>
          <w:marTop w:val="0"/>
          <w:marBottom w:val="0"/>
          <w:divBdr>
            <w:top w:val="none" w:sz="0" w:space="0" w:color="auto"/>
            <w:left w:val="none" w:sz="0" w:space="0" w:color="auto"/>
            <w:bottom w:val="none" w:sz="0" w:space="0" w:color="auto"/>
            <w:right w:val="none" w:sz="0" w:space="0" w:color="auto"/>
          </w:divBdr>
        </w:div>
        <w:div w:id="1762331132">
          <w:marLeft w:val="640"/>
          <w:marRight w:val="0"/>
          <w:marTop w:val="0"/>
          <w:marBottom w:val="0"/>
          <w:divBdr>
            <w:top w:val="none" w:sz="0" w:space="0" w:color="auto"/>
            <w:left w:val="none" w:sz="0" w:space="0" w:color="auto"/>
            <w:bottom w:val="none" w:sz="0" w:space="0" w:color="auto"/>
            <w:right w:val="none" w:sz="0" w:space="0" w:color="auto"/>
          </w:divBdr>
        </w:div>
        <w:div w:id="138035227">
          <w:marLeft w:val="640"/>
          <w:marRight w:val="0"/>
          <w:marTop w:val="0"/>
          <w:marBottom w:val="0"/>
          <w:divBdr>
            <w:top w:val="none" w:sz="0" w:space="0" w:color="auto"/>
            <w:left w:val="none" w:sz="0" w:space="0" w:color="auto"/>
            <w:bottom w:val="none" w:sz="0" w:space="0" w:color="auto"/>
            <w:right w:val="none" w:sz="0" w:space="0" w:color="auto"/>
          </w:divBdr>
        </w:div>
        <w:div w:id="1643845116">
          <w:marLeft w:val="640"/>
          <w:marRight w:val="0"/>
          <w:marTop w:val="0"/>
          <w:marBottom w:val="0"/>
          <w:divBdr>
            <w:top w:val="none" w:sz="0" w:space="0" w:color="auto"/>
            <w:left w:val="none" w:sz="0" w:space="0" w:color="auto"/>
            <w:bottom w:val="none" w:sz="0" w:space="0" w:color="auto"/>
            <w:right w:val="none" w:sz="0" w:space="0" w:color="auto"/>
          </w:divBdr>
        </w:div>
        <w:div w:id="1759474949">
          <w:marLeft w:val="640"/>
          <w:marRight w:val="0"/>
          <w:marTop w:val="0"/>
          <w:marBottom w:val="0"/>
          <w:divBdr>
            <w:top w:val="none" w:sz="0" w:space="0" w:color="auto"/>
            <w:left w:val="none" w:sz="0" w:space="0" w:color="auto"/>
            <w:bottom w:val="none" w:sz="0" w:space="0" w:color="auto"/>
            <w:right w:val="none" w:sz="0" w:space="0" w:color="auto"/>
          </w:divBdr>
        </w:div>
        <w:div w:id="1509637142">
          <w:marLeft w:val="640"/>
          <w:marRight w:val="0"/>
          <w:marTop w:val="0"/>
          <w:marBottom w:val="0"/>
          <w:divBdr>
            <w:top w:val="none" w:sz="0" w:space="0" w:color="auto"/>
            <w:left w:val="none" w:sz="0" w:space="0" w:color="auto"/>
            <w:bottom w:val="none" w:sz="0" w:space="0" w:color="auto"/>
            <w:right w:val="none" w:sz="0" w:space="0" w:color="auto"/>
          </w:divBdr>
        </w:div>
        <w:div w:id="959921633">
          <w:marLeft w:val="640"/>
          <w:marRight w:val="0"/>
          <w:marTop w:val="0"/>
          <w:marBottom w:val="0"/>
          <w:divBdr>
            <w:top w:val="none" w:sz="0" w:space="0" w:color="auto"/>
            <w:left w:val="none" w:sz="0" w:space="0" w:color="auto"/>
            <w:bottom w:val="none" w:sz="0" w:space="0" w:color="auto"/>
            <w:right w:val="none" w:sz="0" w:space="0" w:color="auto"/>
          </w:divBdr>
        </w:div>
        <w:div w:id="1763137609">
          <w:marLeft w:val="640"/>
          <w:marRight w:val="0"/>
          <w:marTop w:val="0"/>
          <w:marBottom w:val="0"/>
          <w:divBdr>
            <w:top w:val="none" w:sz="0" w:space="0" w:color="auto"/>
            <w:left w:val="none" w:sz="0" w:space="0" w:color="auto"/>
            <w:bottom w:val="none" w:sz="0" w:space="0" w:color="auto"/>
            <w:right w:val="none" w:sz="0" w:space="0" w:color="auto"/>
          </w:divBdr>
        </w:div>
        <w:div w:id="139228905">
          <w:marLeft w:val="640"/>
          <w:marRight w:val="0"/>
          <w:marTop w:val="0"/>
          <w:marBottom w:val="0"/>
          <w:divBdr>
            <w:top w:val="none" w:sz="0" w:space="0" w:color="auto"/>
            <w:left w:val="none" w:sz="0" w:space="0" w:color="auto"/>
            <w:bottom w:val="none" w:sz="0" w:space="0" w:color="auto"/>
            <w:right w:val="none" w:sz="0" w:space="0" w:color="auto"/>
          </w:divBdr>
        </w:div>
        <w:div w:id="1706324188">
          <w:marLeft w:val="640"/>
          <w:marRight w:val="0"/>
          <w:marTop w:val="0"/>
          <w:marBottom w:val="0"/>
          <w:divBdr>
            <w:top w:val="none" w:sz="0" w:space="0" w:color="auto"/>
            <w:left w:val="none" w:sz="0" w:space="0" w:color="auto"/>
            <w:bottom w:val="none" w:sz="0" w:space="0" w:color="auto"/>
            <w:right w:val="none" w:sz="0" w:space="0" w:color="auto"/>
          </w:divBdr>
        </w:div>
        <w:div w:id="1685280681">
          <w:marLeft w:val="640"/>
          <w:marRight w:val="0"/>
          <w:marTop w:val="0"/>
          <w:marBottom w:val="0"/>
          <w:divBdr>
            <w:top w:val="none" w:sz="0" w:space="0" w:color="auto"/>
            <w:left w:val="none" w:sz="0" w:space="0" w:color="auto"/>
            <w:bottom w:val="none" w:sz="0" w:space="0" w:color="auto"/>
            <w:right w:val="none" w:sz="0" w:space="0" w:color="auto"/>
          </w:divBdr>
        </w:div>
        <w:div w:id="120464960">
          <w:marLeft w:val="640"/>
          <w:marRight w:val="0"/>
          <w:marTop w:val="0"/>
          <w:marBottom w:val="0"/>
          <w:divBdr>
            <w:top w:val="none" w:sz="0" w:space="0" w:color="auto"/>
            <w:left w:val="none" w:sz="0" w:space="0" w:color="auto"/>
            <w:bottom w:val="none" w:sz="0" w:space="0" w:color="auto"/>
            <w:right w:val="none" w:sz="0" w:space="0" w:color="auto"/>
          </w:divBdr>
        </w:div>
        <w:div w:id="1720351577">
          <w:marLeft w:val="640"/>
          <w:marRight w:val="0"/>
          <w:marTop w:val="0"/>
          <w:marBottom w:val="0"/>
          <w:divBdr>
            <w:top w:val="none" w:sz="0" w:space="0" w:color="auto"/>
            <w:left w:val="none" w:sz="0" w:space="0" w:color="auto"/>
            <w:bottom w:val="none" w:sz="0" w:space="0" w:color="auto"/>
            <w:right w:val="none" w:sz="0" w:space="0" w:color="auto"/>
          </w:divBdr>
        </w:div>
        <w:div w:id="897133081">
          <w:marLeft w:val="640"/>
          <w:marRight w:val="0"/>
          <w:marTop w:val="0"/>
          <w:marBottom w:val="0"/>
          <w:divBdr>
            <w:top w:val="none" w:sz="0" w:space="0" w:color="auto"/>
            <w:left w:val="none" w:sz="0" w:space="0" w:color="auto"/>
            <w:bottom w:val="none" w:sz="0" w:space="0" w:color="auto"/>
            <w:right w:val="none" w:sz="0" w:space="0" w:color="auto"/>
          </w:divBdr>
        </w:div>
      </w:divsChild>
    </w:div>
    <w:div w:id="79833537">
      <w:bodyDiv w:val="1"/>
      <w:marLeft w:val="0"/>
      <w:marRight w:val="0"/>
      <w:marTop w:val="0"/>
      <w:marBottom w:val="0"/>
      <w:divBdr>
        <w:top w:val="none" w:sz="0" w:space="0" w:color="auto"/>
        <w:left w:val="none" w:sz="0" w:space="0" w:color="auto"/>
        <w:bottom w:val="none" w:sz="0" w:space="0" w:color="auto"/>
        <w:right w:val="none" w:sz="0" w:space="0" w:color="auto"/>
      </w:divBdr>
    </w:div>
    <w:div w:id="87193732">
      <w:bodyDiv w:val="1"/>
      <w:marLeft w:val="0"/>
      <w:marRight w:val="0"/>
      <w:marTop w:val="0"/>
      <w:marBottom w:val="0"/>
      <w:divBdr>
        <w:top w:val="none" w:sz="0" w:space="0" w:color="auto"/>
        <w:left w:val="none" w:sz="0" w:space="0" w:color="auto"/>
        <w:bottom w:val="none" w:sz="0" w:space="0" w:color="auto"/>
        <w:right w:val="none" w:sz="0" w:space="0" w:color="auto"/>
      </w:divBdr>
      <w:divsChild>
        <w:div w:id="1097678102">
          <w:marLeft w:val="640"/>
          <w:marRight w:val="0"/>
          <w:marTop w:val="0"/>
          <w:marBottom w:val="0"/>
          <w:divBdr>
            <w:top w:val="none" w:sz="0" w:space="0" w:color="auto"/>
            <w:left w:val="none" w:sz="0" w:space="0" w:color="auto"/>
            <w:bottom w:val="none" w:sz="0" w:space="0" w:color="auto"/>
            <w:right w:val="none" w:sz="0" w:space="0" w:color="auto"/>
          </w:divBdr>
        </w:div>
        <w:div w:id="290215085">
          <w:marLeft w:val="640"/>
          <w:marRight w:val="0"/>
          <w:marTop w:val="0"/>
          <w:marBottom w:val="0"/>
          <w:divBdr>
            <w:top w:val="none" w:sz="0" w:space="0" w:color="auto"/>
            <w:left w:val="none" w:sz="0" w:space="0" w:color="auto"/>
            <w:bottom w:val="none" w:sz="0" w:space="0" w:color="auto"/>
            <w:right w:val="none" w:sz="0" w:space="0" w:color="auto"/>
          </w:divBdr>
        </w:div>
        <w:div w:id="423575569">
          <w:marLeft w:val="640"/>
          <w:marRight w:val="0"/>
          <w:marTop w:val="0"/>
          <w:marBottom w:val="0"/>
          <w:divBdr>
            <w:top w:val="none" w:sz="0" w:space="0" w:color="auto"/>
            <w:left w:val="none" w:sz="0" w:space="0" w:color="auto"/>
            <w:bottom w:val="none" w:sz="0" w:space="0" w:color="auto"/>
            <w:right w:val="none" w:sz="0" w:space="0" w:color="auto"/>
          </w:divBdr>
        </w:div>
        <w:div w:id="1642610351">
          <w:marLeft w:val="640"/>
          <w:marRight w:val="0"/>
          <w:marTop w:val="0"/>
          <w:marBottom w:val="0"/>
          <w:divBdr>
            <w:top w:val="none" w:sz="0" w:space="0" w:color="auto"/>
            <w:left w:val="none" w:sz="0" w:space="0" w:color="auto"/>
            <w:bottom w:val="none" w:sz="0" w:space="0" w:color="auto"/>
            <w:right w:val="none" w:sz="0" w:space="0" w:color="auto"/>
          </w:divBdr>
        </w:div>
        <w:div w:id="1519081905">
          <w:marLeft w:val="640"/>
          <w:marRight w:val="0"/>
          <w:marTop w:val="0"/>
          <w:marBottom w:val="0"/>
          <w:divBdr>
            <w:top w:val="none" w:sz="0" w:space="0" w:color="auto"/>
            <w:left w:val="none" w:sz="0" w:space="0" w:color="auto"/>
            <w:bottom w:val="none" w:sz="0" w:space="0" w:color="auto"/>
            <w:right w:val="none" w:sz="0" w:space="0" w:color="auto"/>
          </w:divBdr>
        </w:div>
        <w:div w:id="2119253741">
          <w:marLeft w:val="640"/>
          <w:marRight w:val="0"/>
          <w:marTop w:val="0"/>
          <w:marBottom w:val="0"/>
          <w:divBdr>
            <w:top w:val="none" w:sz="0" w:space="0" w:color="auto"/>
            <w:left w:val="none" w:sz="0" w:space="0" w:color="auto"/>
            <w:bottom w:val="none" w:sz="0" w:space="0" w:color="auto"/>
            <w:right w:val="none" w:sz="0" w:space="0" w:color="auto"/>
          </w:divBdr>
        </w:div>
        <w:div w:id="818690750">
          <w:marLeft w:val="640"/>
          <w:marRight w:val="0"/>
          <w:marTop w:val="0"/>
          <w:marBottom w:val="0"/>
          <w:divBdr>
            <w:top w:val="none" w:sz="0" w:space="0" w:color="auto"/>
            <w:left w:val="none" w:sz="0" w:space="0" w:color="auto"/>
            <w:bottom w:val="none" w:sz="0" w:space="0" w:color="auto"/>
            <w:right w:val="none" w:sz="0" w:space="0" w:color="auto"/>
          </w:divBdr>
        </w:div>
        <w:div w:id="390344219">
          <w:marLeft w:val="640"/>
          <w:marRight w:val="0"/>
          <w:marTop w:val="0"/>
          <w:marBottom w:val="0"/>
          <w:divBdr>
            <w:top w:val="none" w:sz="0" w:space="0" w:color="auto"/>
            <w:left w:val="none" w:sz="0" w:space="0" w:color="auto"/>
            <w:bottom w:val="none" w:sz="0" w:space="0" w:color="auto"/>
            <w:right w:val="none" w:sz="0" w:space="0" w:color="auto"/>
          </w:divBdr>
        </w:div>
        <w:div w:id="1255700310">
          <w:marLeft w:val="640"/>
          <w:marRight w:val="0"/>
          <w:marTop w:val="0"/>
          <w:marBottom w:val="0"/>
          <w:divBdr>
            <w:top w:val="none" w:sz="0" w:space="0" w:color="auto"/>
            <w:left w:val="none" w:sz="0" w:space="0" w:color="auto"/>
            <w:bottom w:val="none" w:sz="0" w:space="0" w:color="auto"/>
            <w:right w:val="none" w:sz="0" w:space="0" w:color="auto"/>
          </w:divBdr>
        </w:div>
        <w:div w:id="1219710701">
          <w:marLeft w:val="640"/>
          <w:marRight w:val="0"/>
          <w:marTop w:val="0"/>
          <w:marBottom w:val="0"/>
          <w:divBdr>
            <w:top w:val="none" w:sz="0" w:space="0" w:color="auto"/>
            <w:left w:val="none" w:sz="0" w:space="0" w:color="auto"/>
            <w:bottom w:val="none" w:sz="0" w:space="0" w:color="auto"/>
            <w:right w:val="none" w:sz="0" w:space="0" w:color="auto"/>
          </w:divBdr>
        </w:div>
        <w:div w:id="2113359121">
          <w:marLeft w:val="640"/>
          <w:marRight w:val="0"/>
          <w:marTop w:val="0"/>
          <w:marBottom w:val="0"/>
          <w:divBdr>
            <w:top w:val="none" w:sz="0" w:space="0" w:color="auto"/>
            <w:left w:val="none" w:sz="0" w:space="0" w:color="auto"/>
            <w:bottom w:val="none" w:sz="0" w:space="0" w:color="auto"/>
            <w:right w:val="none" w:sz="0" w:space="0" w:color="auto"/>
          </w:divBdr>
        </w:div>
        <w:div w:id="894118410">
          <w:marLeft w:val="640"/>
          <w:marRight w:val="0"/>
          <w:marTop w:val="0"/>
          <w:marBottom w:val="0"/>
          <w:divBdr>
            <w:top w:val="none" w:sz="0" w:space="0" w:color="auto"/>
            <w:left w:val="none" w:sz="0" w:space="0" w:color="auto"/>
            <w:bottom w:val="none" w:sz="0" w:space="0" w:color="auto"/>
            <w:right w:val="none" w:sz="0" w:space="0" w:color="auto"/>
          </w:divBdr>
        </w:div>
        <w:div w:id="1437095591">
          <w:marLeft w:val="640"/>
          <w:marRight w:val="0"/>
          <w:marTop w:val="0"/>
          <w:marBottom w:val="0"/>
          <w:divBdr>
            <w:top w:val="none" w:sz="0" w:space="0" w:color="auto"/>
            <w:left w:val="none" w:sz="0" w:space="0" w:color="auto"/>
            <w:bottom w:val="none" w:sz="0" w:space="0" w:color="auto"/>
            <w:right w:val="none" w:sz="0" w:space="0" w:color="auto"/>
          </w:divBdr>
        </w:div>
        <w:div w:id="2010061870">
          <w:marLeft w:val="640"/>
          <w:marRight w:val="0"/>
          <w:marTop w:val="0"/>
          <w:marBottom w:val="0"/>
          <w:divBdr>
            <w:top w:val="none" w:sz="0" w:space="0" w:color="auto"/>
            <w:left w:val="none" w:sz="0" w:space="0" w:color="auto"/>
            <w:bottom w:val="none" w:sz="0" w:space="0" w:color="auto"/>
            <w:right w:val="none" w:sz="0" w:space="0" w:color="auto"/>
          </w:divBdr>
        </w:div>
        <w:div w:id="237716051">
          <w:marLeft w:val="640"/>
          <w:marRight w:val="0"/>
          <w:marTop w:val="0"/>
          <w:marBottom w:val="0"/>
          <w:divBdr>
            <w:top w:val="none" w:sz="0" w:space="0" w:color="auto"/>
            <w:left w:val="none" w:sz="0" w:space="0" w:color="auto"/>
            <w:bottom w:val="none" w:sz="0" w:space="0" w:color="auto"/>
            <w:right w:val="none" w:sz="0" w:space="0" w:color="auto"/>
          </w:divBdr>
        </w:div>
        <w:div w:id="2124880204">
          <w:marLeft w:val="640"/>
          <w:marRight w:val="0"/>
          <w:marTop w:val="0"/>
          <w:marBottom w:val="0"/>
          <w:divBdr>
            <w:top w:val="none" w:sz="0" w:space="0" w:color="auto"/>
            <w:left w:val="none" w:sz="0" w:space="0" w:color="auto"/>
            <w:bottom w:val="none" w:sz="0" w:space="0" w:color="auto"/>
            <w:right w:val="none" w:sz="0" w:space="0" w:color="auto"/>
          </w:divBdr>
        </w:div>
        <w:div w:id="411202106">
          <w:marLeft w:val="640"/>
          <w:marRight w:val="0"/>
          <w:marTop w:val="0"/>
          <w:marBottom w:val="0"/>
          <w:divBdr>
            <w:top w:val="none" w:sz="0" w:space="0" w:color="auto"/>
            <w:left w:val="none" w:sz="0" w:space="0" w:color="auto"/>
            <w:bottom w:val="none" w:sz="0" w:space="0" w:color="auto"/>
            <w:right w:val="none" w:sz="0" w:space="0" w:color="auto"/>
          </w:divBdr>
        </w:div>
        <w:div w:id="930699344">
          <w:marLeft w:val="640"/>
          <w:marRight w:val="0"/>
          <w:marTop w:val="0"/>
          <w:marBottom w:val="0"/>
          <w:divBdr>
            <w:top w:val="none" w:sz="0" w:space="0" w:color="auto"/>
            <w:left w:val="none" w:sz="0" w:space="0" w:color="auto"/>
            <w:bottom w:val="none" w:sz="0" w:space="0" w:color="auto"/>
            <w:right w:val="none" w:sz="0" w:space="0" w:color="auto"/>
          </w:divBdr>
        </w:div>
      </w:divsChild>
    </w:div>
    <w:div w:id="104737181">
      <w:bodyDiv w:val="1"/>
      <w:marLeft w:val="0"/>
      <w:marRight w:val="0"/>
      <w:marTop w:val="0"/>
      <w:marBottom w:val="0"/>
      <w:divBdr>
        <w:top w:val="none" w:sz="0" w:space="0" w:color="auto"/>
        <w:left w:val="none" w:sz="0" w:space="0" w:color="auto"/>
        <w:bottom w:val="none" w:sz="0" w:space="0" w:color="auto"/>
        <w:right w:val="none" w:sz="0" w:space="0" w:color="auto"/>
      </w:divBdr>
      <w:divsChild>
        <w:div w:id="1133786885">
          <w:marLeft w:val="640"/>
          <w:marRight w:val="0"/>
          <w:marTop w:val="0"/>
          <w:marBottom w:val="0"/>
          <w:divBdr>
            <w:top w:val="none" w:sz="0" w:space="0" w:color="auto"/>
            <w:left w:val="none" w:sz="0" w:space="0" w:color="auto"/>
            <w:bottom w:val="none" w:sz="0" w:space="0" w:color="auto"/>
            <w:right w:val="none" w:sz="0" w:space="0" w:color="auto"/>
          </w:divBdr>
        </w:div>
        <w:div w:id="1541629276">
          <w:marLeft w:val="640"/>
          <w:marRight w:val="0"/>
          <w:marTop w:val="0"/>
          <w:marBottom w:val="0"/>
          <w:divBdr>
            <w:top w:val="none" w:sz="0" w:space="0" w:color="auto"/>
            <w:left w:val="none" w:sz="0" w:space="0" w:color="auto"/>
            <w:bottom w:val="none" w:sz="0" w:space="0" w:color="auto"/>
            <w:right w:val="none" w:sz="0" w:space="0" w:color="auto"/>
          </w:divBdr>
        </w:div>
        <w:div w:id="689454938">
          <w:marLeft w:val="640"/>
          <w:marRight w:val="0"/>
          <w:marTop w:val="0"/>
          <w:marBottom w:val="0"/>
          <w:divBdr>
            <w:top w:val="none" w:sz="0" w:space="0" w:color="auto"/>
            <w:left w:val="none" w:sz="0" w:space="0" w:color="auto"/>
            <w:bottom w:val="none" w:sz="0" w:space="0" w:color="auto"/>
            <w:right w:val="none" w:sz="0" w:space="0" w:color="auto"/>
          </w:divBdr>
        </w:div>
        <w:div w:id="2109159034">
          <w:marLeft w:val="640"/>
          <w:marRight w:val="0"/>
          <w:marTop w:val="0"/>
          <w:marBottom w:val="0"/>
          <w:divBdr>
            <w:top w:val="none" w:sz="0" w:space="0" w:color="auto"/>
            <w:left w:val="none" w:sz="0" w:space="0" w:color="auto"/>
            <w:bottom w:val="none" w:sz="0" w:space="0" w:color="auto"/>
            <w:right w:val="none" w:sz="0" w:space="0" w:color="auto"/>
          </w:divBdr>
        </w:div>
        <w:div w:id="238288974">
          <w:marLeft w:val="640"/>
          <w:marRight w:val="0"/>
          <w:marTop w:val="0"/>
          <w:marBottom w:val="0"/>
          <w:divBdr>
            <w:top w:val="none" w:sz="0" w:space="0" w:color="auto"/>
            <w:left w:val="none" w:sz="0" w:space="0" w:color="auto"/>
            <w:bottom w:val="none" w:sz="0" w:space="0" w:color="auto"/>
            <w:right w:val="none" w:sz="0" w:space="0" w:color="auto"/>
          </w:divBdr>
        </w:div>
        <w:div w:id="1117988481">
          <w:marLeft w:val="640"/>
          <w:marRight w:val="0"/>
          <w:marTop w:val="0"/>
          <w:marBottom w:val="0"/>
          <w:divBdr>
            <w:top w:val="none" w:sz="0" w:space="0" w:color="auto"/>
            <w:left w:val="none" w:sz="0" w:space="0" w:color="auto"/>
            <w:bottom w:val="none" w:sz="0" w:space="0" w:color="auto"/>
            <w:right w:val="none" w:sz="0" w:space="0" w:color="auto"/>
          </w:divBdr>
        </w:div>
        <w:div w:id="1175146601">
          <w:marLeft w:val="640"/>
          <w:marRight w:val="0"/>
          <w:marTop w:val="0"/>
          <w:marBottom w:val="0"/>
          <w:divBdr>
            <w:top w:val="none" w:sz="0" w:space="0" w:color="auto"/>
            <w:left w:val="none" w:sz="0" w:space="0" w:color="auto"/>
            <w:bottom w:val="none" w:sz="0" w:space="0" w:color="auto"/>
            <w:right w:val="none" w:sz="0" w:space="0" w:color="auto"/>
          </w:divBdr>
        </w:div>
        <w:div w:id="1773472736">
          <w:marLeft w:val="640"/>
          <w:marRight w:val="0"/>
          <w:marTop w:val="0"/>
          <w:marBottom w:val="0"/>
          <w:divBdr>
            <w:top w:val="none" w:sz="0" w:space="0" w:color="auto"/>
            <w:left w:val="none" w:sz="0" w:space="0" w:color="auto"/>
            <w:bottom w:val="none" w:sz="0" w:space="0" w:color="auto"/>
            <w:right w:val="none" w:sz="0" w:space="0" w:color="auto"/>
          </w:divBdr>
        </w:div>
        <w:div w:id="287854544">
          <w:marLeft w:val="640"/>
          <w:marRight w:val="0"/>
          <w:marTop w:val="0"/>
          <w:marBottom w:val="0"/>
          <w:divBdr>
            <w:top w:val="none" w:sz="0" w:space="0" w:color="auto"/>
            <w:left w:val="none" w:sz="0" w:space="0" w:color="auto"/>
            <w:bottom w:val="none" w:sz="0" w:space="0" w:color="auto"/>
            <w:right w:val="none" w:sz="0" w:space="0" w:color="auto"/>
          </w:divBdr>
        </w:div>
        <w:div w:id="1889758365">
          <w:marLeft w:val="640"/>
          <w:marRight w:val="0"/>
          <w:marTop w:val="0"/>
          <w:marBottom w:val="0"/>
          <w:divBdr>
            <w:top w:val="none" w:sz="0" w:space="0" w:color="auto"/>
            <w:left w:val="none" w:sz="0" w:space="0" w:color="auto"/>
            <w:bottom w:val="none" w:sz="0" w:space="0" w:color="auto"/>
            <w:right w:val="none" w:sz="0" w:space="0" w:color="auto"/>
          </w:divBdr>
        </w:div>
        <w:div w:id="1961298178">
          <w:marLeft w:val="640"/>
          <w:marRight w:val="0"/>
          <w:marTop w:val="0"/>
          <w:marBottom w:val="0"/>
          <w:divBdr>
            <w:top w:val="none" w:sz="0" w:space="0" w:color="auto"/>
            <w:left w:val="none" w:sz="0" w:space="0" w:color="auto"/>
            <w:bottom w:val="none" w:sz="0" w:space="0" w:color="auto"/>
            <w:right w:val="none" w:sz="0" w:space="0" w:color="auto"/>
          </w:divBdr>
        </w:div>
        <w:div w:id="650259447">
          <w:marLeft w:val="640"/>
          <w:marRight w:val="0"/>
          <w:marTop w:val="0"/>
          <w:marBottom w:val="0"/>
          <w:divBdr>
            <w:top w:val="none" w:sz="0" w:space="0" w:color="auto"/>
            <w:left w:val="none" w:sz="0" w:space="0" w:color="auto"/>
            <w:bottom w:val="none" w:sz="0" w:space="0" w:color="auto"/>
            <w:right w:val="none" w:sz="0" w:space="0" w:color="auto"/>
          </w:divBdr>
        </w:div>
        <w:div w:id="999425967">
          <w:marLeft w:val="640"/>
          <w:marRight w:val="0"/>
          <w:marTop w:val="0"/>
          <w:marBottom w:val="0"/>
          <w:divBdr>
            <w:top w:val="none" w:sz="0" w:space="0" w:color="auto"/>
            <w:left w:val="none" w:sz="0" w:space="0" w:color="auto"/>
            <w:bottom w:val="none" w:sz="0" w:space="0" w:color="auto"/>
            <w:right w:val="none" w:sz="0" w:space="0" w:color="auto"/>
          </w:divBdr>
        </w:div>
        <w:div w:id="1436824116">
          <w:marLeft w:val="640"/>
          <w:marRight w:val="0"/>
          <w:marTop w:val="0"/>
          <w:marBottom w:val="0"/>
          <w:divBdr>
            <w:top w:val="none" w:sz="0" w:space="0" w:color="auto"/>
            <w:left w:val="none" w:sz="0" w:space="0" w:color="auto"/>
            <w:bottom w:val="none" w:sz="0" w:space="0" w:color="auto"/>
            <w:right w:val="none" w:sz="0" w:space="0" w:color="auto"/>
          </w:divBdr>
        </w:div>
        <w:div w:id="236136487">
          <w:marLeft w:val="640"/>
          <w:marRight w:val="0"/>
          <w:marTop w:val="0"/>
          <w:marBottom w:val="0"/>
          <w:divBdr>
            <w:top w:val="none" w:sz="0" w:space="0" w:color="auto"/>
            <w:left w:val="none" w:sz="0" w:space="0" w:color="auto"/>
            <w:bottom w:val="none" w:sz="0" w:space="0" w:color="auto"/>
            <w:right w:val="none" w:sz="0" w:space="0" w:color="auto"/>
          </w:divBdr>
        </w:div>
        <w:div w:id="99952209">
          <w:marLeft w:val="640"/>
          <w:marRight w:val="0"/>
          <w:marTop w:val="0"/>
          <w:marBottom w:val="0"/>
          <w:divBdr>
            <w:top w:val="none" w:sz="0" w:space="0" w:color="auto"/>
            <w:left w:val="none" w:sz="0" w:space="0" w:color="auto"/>
            <w:bottom w:val="none" w:sz="0" w:space="0" w:color="auto"/>
            <w:right w:val="none" w:sz="0" w:space="0" w:color="auto"/>
          </w:divBdr>
        </w:div>
        <w:div w:id="2006012620">
          <w:marLeft w:val="640"/>
          <w:marRight w:val="0"/>
          <w:marTop w:val="0"/>
          <w:marBottom w:val="0"/>
          <w:divBdr>
            <w:top w:val="none" w:sz="0" w:space="0" w:color="auto"/>
            <w:left w:val="none" w:sz="0" w:space="0" w:color="auto"/>
            <w:bottom w:val="none" w:sz="0" w:space="0" w:color="auto"/>
            <w:right w:val="none" w:sz="0" w:space="0" w:color="auto"/>
          </w:divBdr>
        </w:div>
      </w:divsChild>
    </w:div>
    <w:div w:id="107967203">
      <w:bodyDiv w:val="1"/>
      <w:marLeft w:val="0"/>
      <w:marRight w:val="0"/>
      <w:marTop w:val="0"/>
      <w:marBottom w:val="0"/>
      <w:divBdr>
        <w:top w:val="none" w:sz="0" w:space="0" w:color="auto"/>
        <w:left w:val="none" w:sz="0" w:space="0" w:color="auto"/>
        <w:bottom w:val="none" w:sz="0" w:space="0" w:color="auto"/>
        <w:right w:val="none" w:sz="0" w:space="0" w:color="auto"/>
      </w:divBdr>
      <w:divsChild>
        <w:div w:id="1503742653">
          <w:marLeft w:val="640"/>
          <w:marRight w:val="0"/>
          <w:marTop w:val="0"/>
          <w:marBottom w:val="0"/>
          <w:divBdr>
            <w:top w:val="none" w:sz="0" w:space="0" w:color="auto"/>
            <w:left w:val="none" w:sz="0" w:space="0" w:color="auto"/>
            <w:bottom w:val="none" w:sz="0" w:space="0" w:color="auto"/>
            <w:right w:val="none" w:sz="0" w:space="0" w:color="auto"/>
          </w:divBdr>
        </w:div>
        <w:div w:id="1548419181">
          <w:marLeft w:val="640"/>
          <w:marRight w:val="0"/>
          <w:marTop w:val="0"/>
          <w:marBottom w:val="0"/>
          <w:divBdr>
            <w:top w:val="none" w:sz="0" w:space="0" w:color="auto"/>
            <w:left w:val="none" w:sz="0" w:space="0" w:color="auto"/>
            <w:bottom w:val="none" w:sz="0" w:space="0" w:color="auto"/>
            <w:right w:val="none" w:sz="0" w:space="0" w:color="auto"/>
          </w:divBdr>
        </w:div>
        <w:div w:id="1713967023">
          <w:marLeft w:val="640"/>
          <w:marRight w:val="0"/>
          <w:marTop w:val="0"/>
          <w:marBottom w:val="0"/>
          <w:divBdr>
            <w:top w:val="none" w:sz="0" w:space="0" w:color="auto"/>
            <w:left w:val="none" w:sz="0" w:space="0" w:color="auto"/>
            <w:bottom w:val="none" w:sz="0" w:space="0" w:color="auto"/>
            <w:right w:val="none" w:sz="0" w:space="0" w:color="auto"/>
          </w:divBdr>
        </w:div>
        <w:div w:id="1171212250">
          <w:marLeft w:val="640"/>
          <w:marRight w:val="0"/>
          <w:marTop w:val="0"/>
          <w:marBottom w:val="0"/>
          <w:divBdr>
            <w:top w:val="none" w:sz="0" w:space="0" w:color="auto"/>
            <w:left w:val="none" w:sz="0" w:space="0" w:color="auto"/>
            <w:bottom w:val="none" w:sz="0" w:space="0" w:color="auto"/>
            <w:right w:val="none" w:sz="0" w:space="0" w:color="auto"/>
          </w:divBdr>
        </w:div>
        <w:div w:id="166360134">
          <w:marLeft w:val="640"/>
          <w:marRight w:val="0"/>
          <w:marTop w:val="0"/>
          <w:marBottom w:val="0"/>
          <w:divBdr>
            <w:top w:val="none" w:sz="0" w:space="0" w:color="auto"/>
            <w:left w:val="none" w:sz="0" w:space="0" w:color="auto"/>
            <w:bottom w:val="none" w:sz="0" w:space="0" w:color="auto"/>
            <w:right w:val="none" w:sz="0" w:space="0" w:color="auto"/>
          </w:divBdr>
        </w:div>
        <w:div w:id="1359887289">
          <w:marLeft w:val="640"/>
          <w:marRight w:val="0"/>
          <w:marTop w:val="0"/>
          <w:marBottom w:val="0"/>
          <w:divBdr>
            <w:top w:val="none" w:sz="0" w:space="0" w:color="auto"/>
            <w:left w:val="none" w:sz="0" w:space="0" w:color="auto"/>
            <w:bottom w:val="none" w:sz="0" w:space="0" w:color="auto"/>
            <w:right w:val="none" w:sz="0" w:space="0" w:color="auto"/>
          </w:divBdr>
        </w:div>
        <w:div w:id="951016245">
          <w:marLeft w:val="640"/>
          <w:marRight w:val="0"/>
          <w:marTop w:val="0"/>
          <w:marBottom w:val="0"/>
          <w:divBdr>
            <w:top w:val="none" w:sz="0" w:space="0" w:color="auto"/>
            <w:left w:val="none" w:sz="0" w:space="0" w:color="auto"/>
            <w:bottom w:val="none" w:sz="0" w:space="0" w:color="auto"/>
            <w:right w:val="none" w:sz="0" w:space="0" w:color="auto"/>
          </w:divBdr>
        </w:div>
        <w:div w:id="883714823">
          <w:marLeft w:val="640"/>
          <w:marRight w:val="0"/>
          <w:marTop w:val="0"/>
          <w:marBottom w:val="0"/>
          <w:divBdr>
            <w:top w:val="none" w:sz="0" w:space="0" w:color="auto"/>
            <w:left w:val="none" w:sz="0" w:space="0" w:color="auto"/>
            <w:bottom w:val="none" w:sz="0" w:space="0" w:color="auto"/>
            <w:right w:val="none" w:sz="0" w:space="0" w:color="auto"/>
          </w:divBdr>
        </w:div>
        <w:div w:id="70392658">
          <w:marLeft w:val="640"/>
          <w:marRight w:val="0"/>
          <w:marTop w:val="0"/>
          <w:marBottom w:val="0"/>
          <w:divBdr>
            <w:top w:val="none" w:sz="0" w:space="0" w:color="auto"/>
            <w:left w:val="none" w:sz="0" w:space="0" w:color="auto"/>
            <w:bottom w:val="none" w:sz="0" w:space="0" w:color="auto"/>
            <w:right w:val="none" w:sz="0" w:space="0" w:color="auto"/>
          </w:divBdr>
        </w:div>
        <w:div w:id="943272297">
          <w:marLeft w:val="640"/>
          <w:marRight w:val="0"/>
          <w:marTop w:val="0"/>
          <w:marBottom w:val="0"/>
          <w:divBdr>
            <w:top w:val="none" w:sz="0" w:space="0" w:color="auto"/>
            <w:left w:val="none" w:sz="0" w:space="0" w:color="auto"/>
            <w:bottom w:val="none" w:sz="0" w:space="0" w:color="auto"/>
            <w:right w:val="none" w:sz="0" w:space="0" w:color="auto"/>
          </w:divBdr>
        </w:div>
        <w:div w:id="508981103">
          <w:marLeft w:val="640"/>
          <w:marRight w:val="0"/>
          <w:marTop w:val="0"/>
          <w:marBottom w:val="0"/>
          <w:divBdr>
            <w:top w:val="none" w:sz="0" w:space="0" w:color="auto"/>
            <w:left w:val="none" w:sz="0" w:space="0" w:color="auto"/>
            <w:bottom w:val="none" w:sz="0" w:space="0" w:color="auto"/>
            <w:right w:val="none" w:sz="0" w:space="0" w:color="auto"/>
          </w:divBdr>
        </w:div>
        <w:div w:id="261577079">
          <w:marLeft w:val="640"/>
          <w:marRight w:val="0"/>
          <w:marTop w:val="0"/>
          <w:marBottom w:val="0"/>
          <w:divBdr>
            <w:top w:val="none" w:sz="0" w:space="0" w:color="auto"/>
            <w:left w:val="none" w:sz="0" w:space="0" w:color="auto"/>
            <w:bottom w:val="none" w:sz="0" w:space="0" w:color="auto"/>
            <w:right w:val="none" w:sz="0" w:space="0" w:color="auto"/>
          </w:divBdr>
        </w:div>
        <w:div w:id="1322004939">
          <w:marLeft w:val="640"/>
          <w:marRight w:val="0"/>
          <w:marTop w:val="0"/>
          <w:marBottom w:val="0"/>
          <w:divBdr>
            <w:top w:val="none" w:sz="0" w:space="0" w:color="auto"/>
            <w:left w:val="none" w:sz="0" w:space="0" w:color="auto"/>
            <w:bottom w:val="none" w:sz="0" w:space="0" w:color="auto"/>
            <w:right w:val="none" w:sz="0" w:space="0" w:color="auto"/>
          </w:divBdr>
        </w:div>
        <w:div w:id="1640844289">
          <w:marLeft w:val="640"/>
          <w:marRight w:val="0"/>
          <w:marTop w:val="0"/>
          <w:marBottom w:val="0"/>
          <w:divBdr>
            <w:top w:val="none" w:sz="0" w:space="0" w:color="auto"/>
            <w:left w:val="none" w:sz="0" w:space="0" w:color="auto"/>
            <w:bottom w:val="none" w:sz="0" w:space="0" w:color="auto"/>
            <w:right w:val="none" w:sz="0" w:space="0" w:color="auto"/>
          </w:divBdr>
        </w:div>
        <w:div w:id="1804349006">
          <w:marLeft w:val="640"/>
          <w:marRight w:val="0"/>
          <w:marTop w:val="0"/>
          <w:marBottom w:val="0"/>
          <w:divBdr>
            <w:top w:val="none" w:sz="0" w:space="0" w:color="auto"/>
            <w:left w:val="none" w:sz="0" w:space="0" w:color="auto"/>
            <w:bottom w:val="none" w:sz="0" w:space="0" w:color="auto"/>
            <w:right w:val="none" w:sz="0" w:space="0" w:color="auto"/>
          </w:divBdr>
        </w:div>
        <w:div w:id="187135743">
          <w:marLeft w:val="640"/>
          <w:marRight w:val="0"/>
          <w:marTop w:val="0"/>
          <w:marBottom w:val="0"/>
          <w:divBdr>
            <w:top w:val="none" w:sz="0" w:space="0" w:color="auto"/>
            <w:left w:val="none" w:sz="0" w:space="0" w:color="auto"/>
            <w:bottom w:val="none" w:sz="0" w:space="0" w:color="auto"/>
            <w:right w:val="none" w:sz="0" w:space="0" w:color="auto"/>
          </w:divBdr>
        </w:div>
        <w:div w:id="1385373030">
          <w:marLeft w:val="640"/>
          <w:marRight w:val="0"/>
          <w:marTop w:val="0"/>
          <w:marBottom w:val="0"/>
          <w:divBdr>
            <w:top w:val="none" w:sz="0" w:space="0" w:color="auto"/>
            <w:left w:val="none" w:sz="0" w:space="0" w:color="auto"/>
            <w:bottom w:val="none" w:sz="0" w:space="0" w:color="auto"/>
            <w:right w:val="none" w:sz="0" w:space="0" w:color="auto"/>
          </w:divBdr>
        </w:div>
        <w:div w:id="1699770155">
          <w:marLeft w:val="640"/>
          <w:marRight w:val="0"/>
          <w:marTop w:val="0"/>
          <w:marBottom w:val="0"/>
          <w:divBdr>
            <w:top w:val="none" w:sz="0" w:space="0" w:color="auto"/>
            <w:left w:val="none" w:sz="0" w:space="0" w:color="auto"/>
            <w:bottom w:val="none" w:sz="0" w:space="0" w:color="auto"/>
            <w:right w:val="none" w:sz="0" w:space="0" w:color="auto"/>
          </w:divBdr>
        </w:div>
        <w:div w:id="2014602958">
          <w:marLeft w:val="640"/>
          <w:marRight w:val="0"/>
          <w:marTop w:val="0"/>
          <w:marBottom w:val="0"/>
          <w:divBdr>
            <w:top w:val="none" w:sz="0" w:space="0" w:color="auto"/>
            <w:left w:val="none" w:sz="0" w:space="0" w:color="auto"/>
            <w:bottom w:val="none" w:sz="0" w:space="0" w:color="auto"/>
            <w:right w:val="none" w:sz="0" w:space="0" w:color="auto"/>
          </w:divBdr>
        </w:div>
        <w:div w:id="362444840">
          <w:marLeft w:val="640"/>
          <w:marRight w:val="0"/>
          <w:marTop w:val="0"/>
          <w:marBottom w:val="0"/>
          <w:divBdr>
            <w:top w:val="none" w:sz="0" w:space="0" w:color="auto"/>
            <w:left w:val="none" w:sz="0" w:space="0" w:color="auto"/>
            <w:bottom w:val="none" w:sz="0" w:space="0" w:color="auto"/>
            <w:right w:val="none" w:sz="0" w:space="0" w:color="auto"/>
          </w:divBdr>
        </w:div>
        <w:div w:id="1209221889">
          <w:marLeft w:val="640"/>
          <w:marRight w:val="0"/>
          <w:marTop w:val="0"/>
          <w:marBottom w:val="0"/>
          <w:divBdr>
            <w:top w:val="none" w:sz="0" w:space="0" w:color="auto"/>
            <w:left w:val="none" w:sz="0" w:space="0" w:color="auto"/>
            <w:bottom w:val="none" w:sz="0" w:space="0" w:color="auto"/>
            <w:right w:val="none" w:sz="0" w:space="0" w:color="auto"/>
          </w:divBdr>
        </w:div>
        <w:div w:id="457992401">
          <w:marLeft w:val="640"/>
          <w:marRight w:val="0"/>
          <w:marTop w:val="0"/>
          <w:marBottom w:val="0"/>
          <w:divBdr>
            <w:top w:val="none" w:sz="0" w:space="0" w:color="auto"/>
            <w:left w:val="none" w:sz="0" w:space="0" w:color="auto"/>
            <w:bottom w:val="none" w:sz="0" w:space="0" w:color="auto"/>
            <w:right w:val="none" w:sz="0" w:space="0" w:color="auto"/>
          </w:divBdr>
        </w:div>
        <w:div w:id="1037776379">
          <w:marLeft w:val="640"/>
          <w:marRight w:val="0"/>
          <w:marTop w:val="0"/>
          <w:marBottom w:val="0"/>
          <w:divBdr>
            <w:top w:val="none" w:sz="0" w:space="0" w:color="auto"/>
            <w:left w:val="none" w:sz="0" w:space="0" w:color="auto"/>
            <w:bottom w:val="none" w:sz="0" w:space="0" w:color="auto"/>
            <w:right w:val="none" w:sz="0" w:space="0" w:color="auto"/>
          </w:divBdr>
        </w:div>
      </w:divsChild>
    </w:div>
    <w:div w:id="109131045">
      <w:bodyDiv w:val="1"/>
      <w:marLeft w:val="0"/>
      <w:marRight w:val="0"/>
      <w:marTop w:val="0"/>
      <w:marBottom w:val="0"/>
      <w:divBdr>
        <w:top w:val="none" w:sz="0" w:space="0" w:color="auto"/>
        <w:left w:val="none" w:sz="0" w:space="0" w:color="auto"/>
        <w:bottom w:val="none" w:sz="0" w:space="0" w:color="auto"/>
        <w:right w:val="none" w:sz="0" w:space="0" w:color="auto"/>
      </w:divBdr>
      <w:divsChild>
        <w:div w:id="1005862401">
          <w:marLeft w:val="640"/>
          <w:marRight w:val="0"/>
          <w:marTop w:val="0"/>
          <w:marBottom w:val="0"/>
          <w:divBdr>
            <w:top w:val="none" w:sz="0" w:space="0" w:color="auto"/>
            <w:left w:val="none" w:sz="0" w:space="0" w:color="auto"/>
            <w:bottom w:val="none" w:sz="0" w:space="0" w:color="auto"/>
            <w:right w:val="none" w:sz="0" w:space="0" w:color="auto"/>
          </w:divBdr>
        </w:div>
        <w:div w:id="1485466412">
          <w:marLeft w:val="640"/>
          <w:marRight w:val="0"/>
          <w:marTop w:val="0"/>
          <w:marBottom w:val="0"/>
          <w:divBdr>
            <w:top w:val="none" w:sz="0" w:space="0" w:color="auto"/>
            <w:left w:val="none" w:sz="0" w:space="0" w:color="auto"/>
            <w:bottom w:val="none" w:sz="0" w:space="0" w:color="auto"/>
            <w:right w:val="none" w:sz="0" w:space="0" w:color="auto"/>
          </w:divBdr>
        </w:div>
        <w:div w:id="840118049">
          <w:marLeft w:val="640"/>
          <w:marRight w:val="0"/>
          <w:marTop w:val="0"/>
          <w:marBottom w:val="0"/>
          <w:divBdr>
            <w:top w:val="none" w:sz="0" w:space="0" w:color="auto"/>
            <w:left w:val="none" w:sz="0" w:space="0" w:color="auto"/>
            <w:bottom w:val="none" w:sz="0" w:space="0" w:color="auto"/>
            <w:right w:val="none" w:sz="0" w:space="0" w:color="auto"/>
          </w:divBdr>
        </w:div>
        <w:div w:id="442313112">
          <w:marLeft w:val="640"/>
          <w:marRight w:val="0"/>
          <w:marTop w:val="0"/>
          <w:marBottom w:val="0"/>
          <w:divBdr>
            <w:top w:val="none" w:sz="0" w:space="0" w:color="auto"/>
            <w:left w:val="none" w:sz="0" w:space="0" w:color="auto"/>
            <w:bottom w:val="none" w:sz="0" w:space="0" w:color="auto"/>
            <w:right w:val="none" w:sz="0" w:space="0" w:color="auto"/>
          </w:divBdr>
        </w:div>
        <w:div w:id="935288805">
          <w:marLeft w:val="640"/>
          <w:marRight w:val="0"/>
          <w:marTop w:val="0"/>
          <w:marBottom w:val="0"/>
          <w:divBdr>
            <w:top w:val="none" w:sz="0" w:space="0" w:color="auto"/>
            <w:left w:val="none" w:sz="0" w:space="0" w:color="auto"/>
            <w:bottom w:val="none" w:sz="0" w:space="0" w:color="auto"/>
            <w:right w:val="none" w:sz="0" w:space="0" w:color="auto"/>
          </w:divBdr>
        </w:div>
        <w:div w:id="158426566">
          <w:marLeft w:val="640"/>
          <w:marRight w:val="0"/>
          <w:marTop w:val="0"/>
          <w:marBottom w:val="0"/>
          <w:divBdr>
            <w:top w:val="none" w:sz="0" w:space="0" w:color="auto"/>
            <w:left w:val="none" w:sz="0" w:space="0" w:color="auto"/>
            <w:bottom w:val="none" w:sz="0" w:space="0" w:color="auto"/>
            <w:right w:val="none" w:sz="0" w:space="0" w:color="auto"/>
          </w:divBdr>
        </w:div>
        <w:div w:id="1991790270">
          <w:marLeft w:val="640"/>
          <w:marRight w:val="0"/>
          <w:marTop w:val="0"/>
          <w:marBottom w:val="0"/>
          <w:divBdr>
            <w:top w:val="none" w:sz="0" w:space="0" w:color="auto"/>
            <w:left w:val="none" w:sz="0" w:space="0" w:color="auto"/>
            <w:bottom w:val="none" w:sz="0" w:space="0" w:color="auto"/>
            <w:right w:val="none" w:sz="0" w:space="0" w:color="auto"/>
          </w:divBdr>
        </w:div>
        <w:div w:id="2086413207">
          <w:marLeft w:val="640"/>
          <w:marRight w:val="0"/>
          <w:marTop w:val="0"/>
          <w:marBottom w:val="0"/>
          <w:divBdr>
            <w:top w:val="none" w:sz="0" w:space="0" w:color="auto"/>
            <w:left w:val="none" w:sz="0" w:space="0" w:color="auto"/>
            <w:bottom w:val="none" w:sz="0" w:space="0" w:color="auto"/>
            <w:right w:val="none" w:sz="0" w:space="0" w:color="auto"/>
          </w:divBdr>
        </w:div>
        <w:div w:id="1882084761">
          <w:marLeft w:val="640"/>
          <w:marRight w:val="0"/>
          <w:marTop w:val="0"/>
          <w:marBottom w:val="0"/>
          <w:divBdr>
            <w:top w:val="none" w:sz="0" w:space="0" w:color="auto"/>
            <w:left w:val="none" w:sz="0" w:space="0" w:color="auto"/>
            <w:bottom w:val="none" w:sz="0" w:space="0" w:color="auto"/>
            <w:right w:val="none" w:sz="0" w:space="0" w:color="auto"/>
          </w:divBdr>
        </w:div>
        <w:div w:id="1872109904">
          <w:marLeft w:val="640"/>
          <w:marRight w:val="0"/>
          <w:marTop w:val="0"/>
          <w:marBottom w:val="0"/>
          <w:divBdr>
            <w:top w:val="none" w:sz="0" w:space="0" w:color="auto"/>
            <w:left w:val="none" w:sz="0" w:space="0" w:color="auto"/>
            <w:bottom w:val="none" w:sz="0" w:space="0" w:color="auto"/>
            <w:right w:val="none" w:sz="0" w:space="0" w:color="auto"/>
          </w:divBdr>
        </w:div>
        <w:div w:id="123743745">
          <w:marLeft w:val="640"/>
          <w:marRight w:val="0"/>
          <w:marTop w:val="0"/>
          <w:marBottom w:val="0"/>
          <w:divBdr>
            <w:top w:val="none" w:sz="0" w:space="0" w:color="auto"/>
            <w:left w:val="none" w:sz="0" w:space="0" w:color="auto"/>
            <w:bottom w:val="none" w:sz="0" w:space="0" w:color="auto"/>
            <w:right w:val="none" w:sz="0" w:space="0" w:color="auto"/>
          </w:divBdr>
        </w:div>
        <w:div w:id="1855530110">
          <w:marLeft w:val="640"/>
          <w:marRight w:val="0"/>
          <w:marTop w:val="0"/>
          <w:marBottom w:val="0"/>
          <w:divBdr>
            <w:top w:val="none" w:sz="0" w:space="0" w:color="auto"/>
            <w:left w:val="none" w:sz="0" w:space="0" w:color="auto"/>
            <w:bottom w:val="none" w:sz="0" w:space="0" w:color="auto"/>
            <w:right w:val="none" w:sz="0" w:space="0" w:color="auto"/>
          </w:divBdr>
        </w:div>
      </w:divsChild>
    </w:div>
    <w:div w:id="113451581">
      <w:bodyDiv w:val="1"/>
      <w:marLeft w:val="0"/>
      <w:marRight w:val="0"/>
      <w:marTop w:val="0"/>
      <w:marBottom w:val="0"/>
      <w:divBdr>
        <w:top w:val="none" w:sz="0" w:space="0" w:color="auto"/>
        <w:left w:val="none" w:sz="0" w:space="0" w:color="auto"/>
        <w:bottom w:val="none" w:sz="0" w:space="0" w:color="auto"/>
        <w:right w:val="none" w:sz="0" w:space="0" w:color="auto"/>
      </w:divBdr>
      <w:divsChild>
        <w:div w:id="260071364">
          <w:marLeft w:val="640"/>
          <w:marRight w:val="0"/>
          <w:marTop w:val="0"/>
          <w:marBottom w:val="0"/>
          <w:divBdr>
            <w:top w:val="none" w:sz="0" w:space="0" w:color="auto"/>
            <w:left w:val="none" w:sz="0" w:space="0" w:color="auto"/>
            <w:bottom w:val="none" w:sz="0" w:space="0" w:color="auto"/>
            <w:right w:val="none" w:sz="0" w:space="0" w:color="auto"/>
          </w:divBdr>
        </w:div>
        <w:div w:id="1944144924">
          <w:marLeft w:val="640"/>
          <w:marRight w:val="0"/>
          <w:marTop w:val="0"/>
          <w:marBottom w:val="0"/>
          <w:divBdr>
            <w:top w:val="none" w:sz="0" w:space="0" w:color="auto"/>
            <w:left w:val="none" w:sz="0" w:space="0" w:color="auto"/>
            <w:bottom w:val="none" w:sz="0" w:space="0" w:color="auto"/>
            <w:right w:val="none" w:sz="0" w:space="0" w:color="auto"/>
          </w:divBdr>
        </w:div>
        <w:div w:id="1757360617">
          <w:marLeft w:val="640"/>
          <w:marRight w:val="0"/>
          <w:marTop w:val="0"/>
          <w:marBottom w:val="0"/>
          <w:divBdr>
            <w:top w:val="none" w:sz="0" w:space="0" w:color="auto"/>
            <w:left w:val="none" w:sz="0" w:space="0" w:color="auto"/>
            <w:bottom w:val="none" w:sz="0" w:space="0" w:color="auto"/>
            <w:right w:val="none" w:sz="0" w:space="0" w:color="auto"/>
          </w:divBdr>
        </w:div>
        <w:div w:id="1418554302">
          <w:marLeft w:val="640"/>
          <w:marRight w:val="0"/>
          <w:marTop w:val="0"/>
          <w:marBottom w:val="0"/>
          <w:divBdr>
            <w:top w:val="none" w:sz="0" w:space="0" w:color="auto"/>
            <w:left w:val="none" w:sz="0" w:space="0" w:color="auto"/>
            <w:bottom w:val="none" w:sz="0" w:space="0" w:color="auto"/>
            <w:right w:val="none" w:sz="0" w:space="0" w:color="auto"/>
          </w:divBdr>
        </w:div>
        <w:div w:id="143157781">
          <w:marLeft w:val="640"/>
          <w:marRight w:val="0"/>
          <w:marTop w:val="0"/>
          <w:marBottom w:val="0"/>
          <w:divBdr>
            <w:top w:val="none" w:sz="0" w:space="0" w:color="auto"/>
            <w:left w:val="none" w:sz="0" w:space="0" w:color="auto"/>
            <w:bottom w:val="none" w:sz="0" w:space="0" w:color="auto"/>
            <w:right w:val="none" w:sz="0" w:space="0" w:color="auto"/>
          </w:divBdr>
        </w:div>
        <w:div w:id="1097946748">
          <w:marLeft w:val="640"/>
          <w:marRight w:val="0"/>
          <w:marTop w:val="0"/>
          <w:marBottom w:val="0"/>
          <w:divBdr>
            <w:top w:val="none" w:sz="0" w:space="0" w:color="auto"/>
            <w:left w:val="none" w:sz="0" w:space="0" w:color="auto"/>
            <w:bottom w:val="none" w:sz="0" w:space="0" w:color="auto"/>
            <w:right w:val="none" w:sz="0" w:space="0" w:color="auto"/>
          </w:divBdr>
        </w:div>
        <w:div w:id="2005742898">
          <w:marLeft w:val="640"/>
          <w:marRight w:val="0"/>
          <w:marTop w:val="0"/>
          <w:marBottom w:val="0"/>
          <w:divBdr>
            <w:top w:val="none" w:sz="0" w:space="0" w:color="auto"/>
            <w:left w:val="none" w:sz="0" w:space="0" w:color="auto"/>
            <w:bottom w:val="none" w:sz="0" w:space="0" w:color="auto"/>
            <w:right w:val="none" w:sz="0" w:space="0" w:color="auto"/>
          </w:divBdr>
        </w:div>
        <w:div w:id="1702241854">
          <w:marLeft w:val="640"/>
          <w:marRight w:val="0"/>
          <w:marTop w:val="0"/>
          <w:marBottom w:val="0"/>
          <w:divBdr>
            <w:top w:val="none" w:sz="0" w:space="0" w:color="auto"/>
            <w:left w:val="none" w:sz="0" w:space="0" w:color="auto"/>
            <w:bottom w:val="none" w:sz="0" w:space="0" w:color="auto"/>
            <w:right w:val="none" w:sz="0" w:space="0" w:color="auto"/>
          </w:divBdr>
        </w:div>
        <w:div w:id="558369373">
          <w:marLeft w:val="640"/>
          <w:marRight w:val="0"/>
          <w:marTop w:val="0"/>
          <w:marBottom w:val="0"/>
          <w:divBdr>
            <w:top w:val="none" w:sz="0" w:space="0" w:color="auto"/>
            <w:left w:val="none" w:sz="0" w:space="0" w:color="auto"/>
            <w:bottom w:val="none" w:sz="0" w:space="0" w:color="auto"/>
            <w:right w:val="none" w:sz="0" w:space="0" w:color="auto"/>
          </w:divBdr>
        </w:div>
        <w:div w:id="361131930">
          <w:marLeft w:val="640"/>
          <w:marRight w:val="0"/>
          <w:marTop w:val="0"/>
          <w:marBottom w:val="0"/>
          <w:divBdr>
            <w:top w:val="none" w:sz="0" w:space="0" w:color="auto"/>
            <w:left w:val="none" w:sz="0" w:space="0" w:color="auto"/>
            <w:bottom w:val="none" w:sz="0" w:space="0" w:color="auto"/>
            <w:right w:val="none" w:sz="0" w:space="0" w:color="auto"/>
          </w:divBdr>
        </w:div>
        <w:div w:id="332102910">
          <w:marLeft w:val="640"/>
          <w:marRight w:val="0"/>
          <w:marTop w:val="0"/>
          <w:marBottom w:val="0"/>
          <w:divBdr>
            <w:top w:val="none" w:sz="0" w:space="0" w:color="auto"/>
            <w:left w:val="none" w:sz="0" w:space="0" w:color="auto"/>
            <w:bottom w:val="none" w:sz="0" w:space="0" w:color="auto"/>
            <w:right w:val="none" w:sz="0" w:space="0" w:color="auto"/>
          </w:divBdr>
        </w:div>
        <w:div w:id="1278758220">
          <w:marLeft w:val="640"/>
          <w:marRight w:val="0"/>
          <w:marTop w:val="0"/>
          <w:marBottom w:val="0"/>
          <w:divBdr>
            <w:top w:val="none" w:sz="0" w:space="0" w:color="auto"/>
            <w:left w:val="none" w:sz="0" w:space="0" w:color="auto"/>
            <w:bottom w:val="none" w:sz="0" w:space="0" w:color="auto"/>
            <w:right w:val="none" w:sz="0" w:space="0" w:color="auto"/>
          </w:divBdr>
        </w:div>
      </w:divsChild>
    </w:div>
    <w:div w:id="118689283">
      <w:bodyDiv w:val="1"/>
      <w:marLeft w:val="0"/>
      <w:marRight w:val="0"/>
      <w:marTop w:val="0"/>
      <w:marBottom w:val="0"/>
      <w:divBdr>
        <w:top w:val="none" w:sz="0" w:space="0" w:color="auto"/>
        <w:left w:val="none" w:sz="0" w:space="0" w:color="auto"/>
        <w:bottom w:val="none" w:sz="0" w:space="0" w:color="auto"/>
        <w:right w:val="none" w:sz="0" w:space="0" w:color="auto"/>
      </w:divBdr>
      <w:divsChild>
        <w:div w:id="1215850594">
          <w:marLeft w:val="640"/>
          <w:marRight w:val="0"/>
          <w:marTop w:val="0"/>
          <w:marBottom w:val="0"/>
          <w:divBdr>
            <w:top w:val="none" w:sz="0" w:space="0" w:color="auto"/>
            <w:left w:val="none" w:sz="0" w:space="0" w:color="auto"/>
            <w:bottom w:val="none" w:sz="0" w:space="0" w:color="auto"/>
            <w:right w:val="none" w:sz="0" w:space="0" w:color="auto"/>
          </w:divBdr>
        </w:div>
        <w:div w:id="377897721">
          <w:marLeft w:val="640"/>
          <w:marRight w:val="0"/>
          <w:marTop w:val="0"/>
          <w:marBottom w:val="0"/>
          <w:divBdr>
            <w:top w:val="none" w:sz="0" w:space="0" w:color="auto"/>
            <w:left w:val="none" w:sz="0" w:space="0" w:color="auto"/>
            <w:bottom w:val="none" w:sz="0" w:space="0" w:color="auto"/>
            <w:right w:val="none" w:sz="0" w:space="0" w:color="auto"/>
          </w:divBdr>
        </w:div>
        <w:div w:id="1507210157">
          <w:marLeft w:val="640"/>
          <w:marRight w:val="0"/>
          <w:marTop w:val="0"/>
          <w:marBottom w:val="0"/>
          <w:divBdr>
            <w:top w:val="none" w:sz="0" w:space="0" w:color="auto"/>
            <w:left w:val="none" w:sz="0" w:space="0" w:color="auto"/>
            <w:bottom w:val="none" w:sz="0" w:space="0" w:color="auto"/>
            <w:right w:val="none" w:sz="0" w:space="0" w:color="auto"/>
          </w:divBdr>
        </w:div>
        <w:div w:id="180824754">
          <w:marLeft w:val="640"/>
          <w:marRight w:val="0"/>
          <w:marTop w:val="0"/>
          <w:marBottom w:val="0"/>
          <w:divBdr>
            <w:top w:val="none" w:sz="0" w:space="0" w:color="auto"/>
            <w:left w:val="none" w:sz="0" w:space="0" w:color="auto"/>
            <w:bottom w:val="none" w:sz="0" w:space="0" w:color="auto"/>
            <w:right w:val="none" w:sz="0" w:space="0" w:color="auto"/>
          </w:divBdr>
        </w:div>
        <w:div w:id="360782841">
          <w:marLeft w:val="640"/>
          <w:marRight w:val="0"/>
          <w:marTop w:val="0"/>
          <w:marBottom w:val="0"/>
          <w:divBdr>
            <w:top w:val="none" w:sz="0" w:space="0" w:color="auto"/>
            <w:left w:val="none" w:sz="0" w:space="0" w:color="auto"/>
            <w:bottom w:val="none" w:sz="0" w:space="0" w:color="auto"/>
            <w:right w:val="none" w:sz="0" w:space="0" w:color="auto"/>
          </w:divBdr>
        </w:div>
        <w:div w:id="860243617">
          <w:marLeft w:val="640"/>
          <w:marRight w:val="0"/>
          <w:marTop w:val="0"/>
          <w:marBottom w:val="0"/>
          <w:divBdr>
            <w:top w:val="none" w:sz="0" w:space="0" w:color="auto"/>
            <w:left w:val="none" w:sz="0" w:space="0" w:color="auto"/>
            <w:bottom w:val="none" w:sz="0" w:space="0" w:color="auto"/>
            <w:right w:val="none" w:sz="0" w:space="0" w:color="auto"/>
          </w:divBdr>
        </w:div>
        <w:div w:id="629212943">
          <w:marLeft w:val="640"/>
          <w:marRight w:val="0"/>
          <w:marTop w:val="0"/>
          <w:marBottom w:val="0"/>
          <w:divBdr>
            <w:top w:val="none" w:sz="0" w:space="0" w:color="auto"/>
            <w:left w:val="none" w:sz="0" w:space="0" w:color="auto"/>
            <w:bottom w:val="none" w:sz="0" w:space="0" w:color="auto"/>
            <w:right w:val="none" w:sz="0" w:space="0" w:color="auto"/>
          </w:divBdr>
        </w:div>
        <w:div w:id="1123614783">
          <w:marLeft w:val="640"/>
          <w:marRight w:val="0"/>
          <w:marTop w:val="0"/>
          <w:marBottom w:val="0"/>
          <w:divBdr>
            <w:top w:val="none" w:sz="0" w:space="0" w:color="auto"/>
            <w:left w:val="none" w:sz="0" w:space="0" w:color="auto"/>
            <w:bottom w:val="none" w:sz="0" w:space="0" w:color="auto"/>
            <w:right w:val="none" w:sz="0" w:space="0" w:color="auto"/>
          </w:divBdr>
        </w:div>
        <w:div w:id="2014648737">
          <w:marLeft w:val="640"/>
          <w:marRight w:val="0"/>
          <w:marTop w:val="0"/>
          <w:marBottom w:val="0"/>
          <w:divBdr>
            <w:top w:val="none" w:sz="0" w:space="0" w:color="auto"/>
            <w:left w:val="none" w:sz="0" w:space="0" w:color="auto"/>
            <w:bottom w:val="none" w:sz="0" w:space="0" w:color="auto"/>
            <w:right w:val="none" w:sz="0" w:space="0" w:color="auto"/>
          </w:divBdr>
        </w:div>
        <w:div w:id="1141969930">
          <w:marLeft w:val="640"/>
          <w:marRight w:val="0"/>
          <w:marTop w:val="0"/>
          <w:marBottom w:val="0"/>
          <w:divBdr>
            <w:top w:val="none" w:sz="0" w:space="0" w:color="auto"/>
            <w:left w:val="none" w:sz="0" w:space="0" w:color="auto"/>
            <w:bottom w:val="none" w:sz="0" w:space="0" w:color="auto"/>
            <w:right w:val="none" w:sz="0" w:space="0" w:color="auto"/>
          </w:divBdr>
        </w:div>
        <w:div w:id="1369572989">
          <w:marLeft w:val="640"/>
          <w:marRight w:val="0"/>
          <w:marTop w:val="0"/>
          <w:marBottom w:val="0"/>
          <w:divBdr>
            <w:top w:val="none" w:sz="0" w:space="0" w:color="auto"/>
            <w:left w:val="none" w:sz="0" w:space="0" w:color="auto"/>
            <w:bottom w:val="none" w:sz="0" w:space="0" w:color="auto"/>
            <w:right w:val="none" w:sz="0" w:space="0" w:color="auto"/>
          </w:divBdr>
        </w:div>
        <w:div w:id="18436857">
          <w:marLeft w:val="640"/>
          <w:marRight w:val="0"/>
          <w:marTop w:val="0"/>
          <w:marBottom w:val="0"/>
          <w:divBdr>
            <w:top w:val="none" w:sz="0" w:space="0" w:color="auto"/>
            <w:left w:val="none" w:sz="0" w:space="0" w:color="auto"/>
            <w:bottom w:val="none" w:sz="0" w:space="0" w:color="auto"/>
            <w:right w:val="none" w:sz="0" w:space="0" w:color="auto"/>
          </w:divBdr>
        </w:div>
        <w:div w:id="1182283455">
          <w:marLeft w:val="640"/>
          <w:marRight w:val="0"/>
          <w:marTop w:val="0"/>
          <w:marBottom w:val="0"/>
          <w:divBdr>
            <w:top w:val="none" w:sz="0" w:space="0" w:color="auto"/>
            <w:left w:val="none" w:sz="0" w:space="0" w:color="auto"/>
            <w:bottom w:val="none" w:sz="0" w:space="0" w:color="auto"/>
            <w:right w:val="none" w:sz="0" w:space="0" w:color="auto"/>
          </w:divBdr>
        </w:div>
        <w:div w:id="1407653792">
          <w:marLeft w:val="640"/>
          <w:marRight w:val="0"/>
          <w:marTop w:val="0"/>
          <w:marBottom w:val="0"/>
          <w:divBdr>
            <w:top w:val="none" w:sz="0" w:space="0" w:color="auto"/>
            <w:left w:val="none" w:sz="0" w:space="0" w:color="auto"/>
            <w:bottom w:val="none" w:sz="0" w:space="0" w:color="auto"/>
            <w:right w:val="none" w:sz="0" w:space="0" w:color="auto"/>
          </w:divBdr>
        </w:div>
        <w:div w:id="1794707127">
          <w:marLeft w:val="640"/>
          <w:marRight w:val="0"/>
          <w:marTop w:val="0"/>
          <w:marBottom w:val="0"/>
          <w:divBdr>
            <w:top w:val="none" w:sz="0" w:space="0" w:color="auto"/>
            <w:left w:val="none" w:sz="0" w:space="0" w:color="auto"/>
            <w:bottom w:val="none" w:sz="0" w:space="0" w:color="auto"/>
            <w:right w:val="none" w:sz="0" w:space="0" w:color="auto"/>
          </w:divBdr>
        </w:div>
        <w:div w:id="347147923">
          <w:marLeft w:val="640"/>
          <w:marRight w:val="0"/>
          <w:marTop w:val="0"/>
          <w:marBottom w:val="0"/>
          <w:divBdr>
            <w:top w:val="none" w:sz="0" w:space="0" w:color="auto"/>
            <w:left w:val="none" w:sz="0" w:space="0" w:color="auto"/>
            <w:bottom w:val="none" w:sz="0" w:space="0" w:color="auto"/>
            <w:right w:val="none" w:sz="0" w:space="0" w:color="auto"/>
          </w:divBdr>
        </w:div>
        <w:div w:id="905651746">
          <w:marLeft w:val="640"/>
          <w:marRight w:val="0"/>
          <w:marTop w:val="0"/>
          <w:marBottom w:val="0"/>
          <w:divBdr>
            <w:top w:val="none" w:sz="0" w:space="0" w:color="auto"/>
            <w:left w:val="none" w:sz="0" w:space="0" w:color="auto"/>
            <w:bottom w:val="none" w:sz="0" w:space="0" w:color="auto"/>
            <w:right w:val="none" w:sz="0" w:space="0" w:color="auto"/>
          </w:divBdr>
        </w:div>
      </w:divsChild>
    </w:div>
    <w:div w:id="120459524">
      <w:bodyDiv w:val="1"/>
      <w:marLeft w:val="0"/>
      <w:marRight w:val="0"/>
      <w:marTop w:val="0"/>
      <w:marBottom w:val="0"/>
      <w:divBdr>
        <w:top w:val="none" w:sz="0" w:space="0" w:color="auto"/>
        <w:left w:val="none" w:sz="0" w:space="0" w:color="auto"/>
        <w:bottom w:val="none" w:sz="0" w:space="0" w:color="auto"/>
        <w:right w:val="none" w:sz="0" w:space="0" w:color="auto"/>
      </w:divBdr>
      <w:divsChild>
        <w:div w:id="1730105015">
          <w:marLeft w:val="640"/>
          <w:marRight w:val="0"/>
          <w:marTop w:val="0"/>
          <w:marBottom w:val="0"/>
          <w:divBdr>
            <w:top w:val="none" w:sz="0" w:space="0" w:color="auto"/>
            <w:left w:val="none" w:sz="0" w:space="0" w:color="auto"/>
            <w:bottom w:val="none" w:sz="0" w:space="0" w:color="auto"/>
            <w:right w:val="none" w:sz="0" w:space="0" w:color="auto"/>
          </w:divBdr>
        </w:div>
        <w:div w:id="1537043138">
          <w:marLeft w:val="640"/>
          <w:marRight w:val="0"/>
          <w:marTop w:val="0"/>
          <w:marBottom w:val="0"/>
          <w:divBdr>
            <w:top w:val="none" w:sz="0" w:space="0" w:color="auto"/>
            <w:left w:val="none" w:sz="0" w:space="0" w:color="auto"/>
            <w:bottom w:val="none" w:sz="0" w:space="0" w:color="auto"/>
            <w:right w:val="none" w:sz="0" w:space="0" w:color="auto"/>
          </w:divBdr>
        </w:div>
        <w:div w:id="1187868763">
          <w:marLeft w:val="640"/>
          <w:marRight w:val="0"/>
          <w:marTop w:val="0"/>
          <w:marBottom w:val="0"/>
          <w:divBdr>
            <w:top w:val="none" w:sz="0" w:space="0" w:color="auto"/>
            <w:left w:val="none" w:sz="0" w:space="0" w:color="auto"/>
            <w:bottom w:val="none" w:sz="0" w:space="0" w:color="auto"/>
            <w:right w:val="none" w:sz="0" w:space="0" w:color="auto"/>
          </w:divBdr>
        </w:div>
        <w:div w:id="1783383737">
          <w:marLeft w:val="640"/>
          <w:marRight w:val="0"/>
          <w:marTop w:val="0"/>
          <w:marBottom w:val="0"/>
          <w:divBdr>
            <w:top w:val="none" w:sz="0" w:space="0" w:color="auto"/>
            <w:left w:val="none" w:sz="0" w:space="0" w:color="auto"/>
            <w:bottom w:val="none" w:sz="0" w:space="0" w:color="auto"/>
            <w:right w:val="none" w:sz="0" w:space="0" w:color="auto"/>
          </w:divBdr>
        </w:div>
        <w:div w:id="891312048">
          <w:marLeft w:val="640"/>
          <w:marRight w:val="0"/>
          <w:marTop w:val="0"/>
          <w:marBottom w:val="0"/>
          <w:divBdr>
            <w:top w:val="none" w:sz="0" w:space="0" w:color="auto"/>
            <w:left w:val="none" w:sz="0" w:space="0" w:color="auto"/>
            <w:bottom w:val="none" w:sz="0" w:space="0" w:color="auto"/>
            <w:right w:val="none" w:sz="0" w:space="0" w:color="auto"/>
          </w:divBdr>
        </w:div>
        <w:div w:id="609555107">
          <w:marLeft w:val="640"/>
          <w:marRight w:val="0"/>
          <w:marTop w:val="0"/>
          <w:marBottom w:val="0"/>
          <w:divBdr>
            <w:top w:val="none" w:sz="0" w:space="0" w:color="auto"/>
            <w:left w:val="none" w:sz="0" w:space="0" w:color="auto"/>
            <w:bottom w:val="none" w:sz="0" w:space="0" w:color="auto"/>
            <w:right w:val="none" w:sz="0" w:space="0" w:color="auto"/>
          </w:divBdr>
        </w:div>
        <w:div w:id="236675036">
          <w:marLeft w:val="640"/>
          <w:marRight w:val="0"/>
          <w:marTop w:val="0"/>
          <w:marBottom w:val="0"/>
          <w:divBdr>
            <w:top w:val="none" w:sz="0" w:space="0" w:color="auto"/>
            <w:left w:val="none" w:sz="0" w:space="0" w:color="auto"/>
            <w:bottom w:val="none" w:sz="0" w:space="0" w:color="auto"/>
            <w:right w:val="none" w:sz="0" w:space="0" w:color="auto"/>
          </w:divBdr>
        </w:div>
        <w:div w:id="270940152">
          <w:marLeft w:val="640"/>
          <w:marRight w:val="0"/>
          <w:marTop w:val="0"/>
          <w:marBottom w:val="0"/>
          <w:divBdr>
            <w:top w:val="none" w:sz="0" w:space="0" w:color="auto"/>
            <w:left w:val="none" w:sz="0" w:space="0" w:color="auto"/>
            <w:bottom w:val="none" w:sz="0" w:space="0" w:color="auto"/>
            <w:right w:val="none" w:sz="0" w:space="0" w:color="auto"/>
          </w:divBdr>
        </w:div>
        <w:div w:id="1222247626">
          <w:marLeft w:val="640"/>
          <w:marRight w:val="0"/>
          <w:marTop w:val="0"/>
          <w:marBottom w:val="0"/>
          <w:divBdr>
            <w:top w:val="none" w:sz="0" w:space="0" w:color="auto"/>
            <w:left w:val="none" w:sz="0" w:space="0" w:color="auto"/>
            <w:bottom w:val="none" w:sz="0" w:space="0" w:color="auto"/>
            <w:right w:val="none" w:sz="0" w:space="0" w:color="auto"/>
          </w:divBdr>
        </w:div>
        <w:div w:id="1081949799">
          <w:marLeft w:val="640"/>
          <w:marRight w:val="0"/>
          <w:marTop w:val="0"/>
          <w:marBottom w:val="0"/>
          <w:divBdr>
            <w:top w:val="none" w:sz="0" w:space="0" w:color="auto"/>
            <w:left w:val="none" w:sz="0" w:space="0" w:color="auto"/>
            <w:bottom w:val="none" w:sz="0" w:space="0" w:color="auto"/>
            <w:right w:val="none" w:sz="0" w:space="0" w:color="auto"/>
          </w:divBdr>
        </w:div>
        <w:div w:id="33628236">
          <w:marLeft w:val="640"/>
          <w:marRight w:val="0"/>
          <w:marTop w:val="0"/>
          <w:marBottom w:val="0"/>
          <w:divBdr>
            <w:top w:val="none" w:sz="0" w:space="0" w:color="auto"/>
            <w:left w:val="none" w:sz="0" w:space="0" w:color="auto"/>
            <w:bottom w:val="none" w:sz="0" w:space="0" w:color="auto"/>
            <w:right w:val="none" w:sz="0" w:space="0" w:color="auto"/>
          </w:divBdr>
        </w:div>
        <w:div w:id="475221758">
          <w:marLeft w:val="640"/>
          <w:marRight w:val="0"/>
          <w:marTop w:val="0"/>
          <w:marBottom w:val="0"/>
          <w:divBdr>
            <w:top w:val="none" w:sz="0" w:space="0" w:color="auto"/>
            <w:left w:val="none" w:sz="0" w:space="0" w:color="auto"/>
            <w:bottom w:val="none" w:sz="0" w:space="0" w:color="auto"/>
            <w:right w:val="none" w:sz="0" w:space="0" w:color="auto"/>
          </w:divBdr>
        </w:div>
      </w:divsChild>
    </w:div>
    <w:div w:id="122582654">
      <w:bodyDiv w:val="1"/>
      <w:marLeft w:val="0"/>
      <w:marRight w:val="0"/>
      <w:marTop w:val="0"/>
      <w:marBottom w:val="0"/>
      <w:divBdr>
        <w:top w:val="none" w:sz="0" w:space="0" w:color="auto"/>
        <w:left w:val="none" w:sz="0" w:space="0" w:color="auto"/>
        <w:bottom w:val="none" w:sz="0" w:space="0" w:color="auto"/>
        <w:right w:val="none" w:sz="0" w:space="0" w:color="auto"/>
      </w:divBdr>
      <w:divsChild>
        <w:div w:id="960306656">
          <w:marLeft w:val="640"/>
          <w:marRight w:val="0"/>
          <w:marTop w:val="0"/>
          <w:marBottom w:val="0"/>
          <w:divBdr>
            <w:top w:val="none" w:sz="0" w:space="0" w:color="auto"/>
            <w:left w:val="none" w:sz="0" w:space="0" w:color="auto"/>
            <w:bottom w:val="none" w:sz="0" w:space="0" w:color="auto"/>
            <w:right w:val="none" w:sz="0" w:space="0" w:color="auto"/>
          </w:divBdr>
        </w:div>
        <w:div w:id="714357540">
          <w:marLeft w:val="640"/>
          <w:marRight w:val="0"/>
          <w:marTop w:val="0"/>
          <w:marBottom w:val="0"/>
          <w:divBdr>
            <w:top w:val="none" w:sz="0" w:space="0" w:color="auto"/>
            <w:left w:val="none" w:sz="0" w:space="0" w:color="auto"/>
            <w:bottom w:val="none" w:sz="0" w:space="0" w:color="auto"/>
            <w:right w:val="none" w:sz="0" w:space="0" w:color="auto"/>
          </w:divBdr>
        </w:div>
        <w:div w:id="2043089195">
          <w:marLeft w:val="640"/>
          <w:marRight w:val="0"/>
          <w:marTop w:val="0"/>
          <w:marBottom w:val="0"/>
          <w:divBdr>
            <w:top w:val="none" w:sz="0" w:space="0" w:color="auto"/>
            <w:left w:val="none" w:sz="0" w:space="0" w:color="auto"/>
            <w:bottom w:val="none" w:sz="0" w:space="0" w:color="auto"/>
            <w:right w:val="none" w:sz="0" w:space="0" w:color="auto"/>
          </w:divBdr>
        </w:div>
        <w:div w:id="930822086">
          <w:marLeft w:val="640"/>
          <w:marRight w:val="0"/>
          <w:marTop w:val="0"/>
          <w:marBottom w:val="0"/>
          <w:divBdr>
            <w:top w:val="none" w:sz="0" w:space="0" w:color="auto"/>
            <w:left w:val="none" w:sz="0" w:space="0" w:color="auto"/>
            <w:bottom w:val="none" w:sz="0" w:space="0" w:color="auto"/>
            <w:right w:val="none" w:sz="0" w:space="0" w:color="auto"/>
          </w:divBdr>
        </w:div>
        <w:div w:id="1010373627">
          <w:marLeft w:val="640"/>
          <w:marRight w:val="0"/>
          <w:marTop w:val="0"/>
          <w:marBottom w:val="0"/>
          <w:divBdr>
            <w:top w:val="none" w:sz="0" w:space="0" w:color="auto"/>
            <w:left w:val="none" w:sz="0" w:space="0" w:color="auto"/>
            <w:bottom w:val="none" w:sz="0" w:space="0" w:color="auto"/>
            <w:right w:val="none" w:sz="0" w:space="0" w:color="auto"/>
          </w:divBdr>
        </w:div>
        <w:div w:id="2973874">
          <w:marLeft w:val="640"/>
          <w:marRight w:val="0"/>
          <w:marTop w:val="0"/>
          <w:marBottom w:val="0"/>
          <w:divBdr>
            <w:top w:val="none" w:sz="0" w:space="0" w:color="auto"/>
            <w:left w:val="none" w:sz="0" w:space="0" w:color="auto"/>
            <w:bottom w:val="none" w:sz="0" w:space="0" w:color="auto"/>
            <w:right w:val="none" w:sz="0" w:space="0" w:color="auto"/>
          </w:divBdr>
        </w:div>
        <w:div w:id="938682996">
          <w:marLeft w:val="640"/>
          <w:marRight w:val="0"/>
          <w:marTop w:val="0"/>
          <w:marBottom w:val="0"/>
          <w:divBdr>
            <w:top w:val="none" w:sz="0" w:space="0" w:color="auto"/>
            <w:left w:val="none" w:sz="0" w:space="0" w:color="auto"/>
            <w:bottom w:val="none" w:sz="0" w:space="0" w:color="auto"/>
            <w:right w:val="none" w:sz="0" w:space="0" w:color="auto"/>
          </w:divBdr>
        </w:div>
        <w:div w:id="1084179335">
          <w:marLeft w:val="640"/>
          <w:marRight w:val="0"/>
          <w:marTop w:val="0"/>
          <w:marBottom w:val="0"/>
          <w:divBdr>
            <w:top w:val="none" w:sz="0" w:space="0" w:color="auto"/>
            <w:left w:val="none" w:sz="0" w:space="0" w:color="auto"/>
            <w:bottom w:val="none" w:sz="0" w:space="0" w:color="auto"/>
            <w:right w:val="none" w:sz="0" w:space="0" w:color="auto"/>
          </w:divBdr>
        </w:div>
        <w:div w:id="895898020">
          <w:marLeft w:val="640"/>
          <w:marRight w:val="0"/>
          <w:marTop w:val="0"/>
          <w:marBottom w:val="0"/>
          <w:divBdr>
            <w:top w:val="none" w:sz="0" w:space="0" w:color="auto"/>
            <w:left w:val="none" w:sz="0" w:space="0" w:color="auto"/>
            <w:bottom w:val="none" w:sz="0" w:space="0" w:color="auto"/>
            <w:right w:val="none" w:sz="0" w:space="0" w:color="auto"/>
          </w:divBdr>
        </w:div>
        <w:div w:id="555629101">
          <w:marLeft w:val="640"/>
          <w:marRight w:val="0"/>
          <w:marTop w:val="0"/>
          <w:marBottom w:val="0"/>
          <w:divBdr>
            <w:top w:val="none" w:sz="0" w:space="0" w:color="auto"/>
            <w:left w:val="none" w:sz="0" w:space="0" w:color="auto"/>
            <w:bottom w:val="none" w:sz="0" w:space="0" w:color="auto"/>
            <w:right w:val="none" w:sz="0" w:space="0" w:color="auto"/>
          </w:divBdr>
        </w:div>
        <w:div w:id="1643850340">
          <w:marLeft w:val="640"/>
          <w:marRight w:val="0"/>
          <w:marTop w:val="0"/>
          <w:marBottom w:val="0"/>
          <w:divBdr>
            <w:top w:val="none" w:sz="0" w:space="0" w:color="auto"/>
            <w:left w:val="none" w:sz="0" w:space="0" w:color="auto"/>
            <w:bottom w:val="none" w:sz="0" w:space="0" w:color="auto"/>
            <w:right w:val="none" w:sz="0" w:space="0" w:color="auto"/>
          </w:divBdr>
        </w:div>
        <w:div w:id="1561285275">
          <w:marLeft w:val="640"/>
          <w:marRight w:val="0"/>
          <w:marTop w:val="0"/>
          <w:marBottom w:val="0"/>
          <w:divBdr>
            <w:top w:val="none" w:sz="0" w:space="0" w:color="auto"/>
            <w:left w:val="none" w:sz="0" w:space="0" w:color="auto"/>
            <w:bottom w:val="none" w:sz="0" w:space="0" w:color="auto"/>
            <w:right w:val="none" w:sz="0" w:space="0" w:color="auto"/>
          </w:divBdr>
        </w:div>
        <w:div w:id="433406007">
          <w:marLeft w:val="640"/>
          <w:marRight w:val="0"/>
          <w:marTop w:val="0"/>
          <w:marBottom w:val="0"/>
          <w:divBdr>
            <w:top w:val="none" w:sz="0" w:space="0" w:color="auto"/>
            <w:left w:val="none" w:sz="0" w:space="0" w:color="auto"/>
            <w:bottom w:val="none" w:sz="0" w:space="0" w:color="auto"/>
            <w:right w:val="none" w:sz="0" w:space="0" w:color="auto"/>
          </w:divBdr>
        </w:div>
        <w:div w:id="575171152">
          <w:marLeft w:val="640"/>
          <w:marRight w:val="0"/>
          <w:marTop w:val="0"/>
          <w:marBottom w:val="0"/>
          <w:divBdr>
            <w:top w:val="none" w:sz="0" w:space="0" w:color="auto"/>
            <w:left w:val="none" w:sz="0" w:space="0" w:color="auto"/>
            <w:bottom w:val="none" w:sz="0" w:space="0" w:color="auto"/>
            <w:right w:val="none" w:sz="0" w:space="0" w:color="auto"/>
          </w:divBdr>
        </w:div>
        <w:div w:id="609632040">
          <w:marLeft w:val="640"/>
          <w:marRight w:val="0"/>
          <w:marTop w:val="0"/>
          <w:marBottom w:val="0"/>
          <w:divBdr>
            <w:top w:val="none" w:sz="0" w:space="0" w:color="auto"/>
            <w:left w:val="none" w:sz="0" w:space="0" w:color="auto"/>
            <w:bottom w:val="none" w:sz="0" w:space="0" w:color="auto"/>
            <w:right w:val="none" w:sz="0" w:space="0" w:color="auto"/>
          </w:divBdr>
        </w:div>
        <w:div w:id="48651226">
          <w:marLeft w:val="640"/>
          <w:marRight w:val="0"/>
          <w:marTop w:val="0"/>
          <w:marBottom w:val="0"/>
          <w:divBdr>
            <w:top w:val="none" w:sz="0" w:space="0" w:color="auto"/>
            <w:left w:val="none" w:sz="0" w:space="0" w:color="auto"/>
            <w:bottom w:val="none" w:sz="0" w:space="0" w:color="auto"/>
            <w:right w:val="none" w:sz="0" w:space="0" w:color="auto"/>
          </w:divBdr>
        </w:div>
        <w:div w:id="1586188150">
          <w:marLeft w:val="640"/>
          <w:marRight w:val="0"/>
          <w:marTop w:val="0"/>
          <w:marBottom w:val="0"/>
          <w:divBdr>
            <w:top w:val="none" w:sz="0" w:space="0" w:color="auto"/>
            <w:left w:val="none" w:sz="0" w:space="0" w:color="auto"/>
            <w:bottom w:val="none" w:sz="0" w:space="0" w:color="auto"/>
            <w:right w:val="none" w:sz="0" w:space="0" w:color="auto"/>
          </w:divBdr>
        </w:div>
        <w:div w:id="95179678">
          <w:marLeft w:val="640"/>
          <w:marRight w:val="0"/>
          <w:marTop w:val="0"/>
          <w:marBottom w:val="0"/>
          <w:divBdr>
            <w:top w:val="none" w:sz="0" w:space="0" w:color="auto"/>
            <w:left w:val="none" w:sz="0" w:space="0" w:color="auto"/>
            <w:bottom w:val="none" w:sz="0" w:space="0" w:color="auto"/>
            <w:right w:val="none" w:sz="0" w:space="0" w:color="auto"/>
          </w:divBdr>
        </w:div>
        <w:div w:id="1898080751">
          <w:marLeft w:val="640"/>
          <w:marRight w:val="0"/>
          <w:marTop w:val="0"/>
          <w:marBottom w:val="0"/>
          <w:divBdr>
            <w:top w:val="none" w:sz="0" w:space="0" w:color="auto"/>
            <w:left w:val="none" w:sz="0" w:space="0" w:color="auto"/>
            <w:bottom w:val="none" w:sz="0" w:space="0" w:color="auto"/>
            <w:right w:val="none" w:sz="0" w:space="0" w:color="auto"/>
          </w:divBdr>
        </w:div>
        <w:div w:id="582568985">
          <w:marLeft w:val="640"/>
          <w:marRight w:val="0"/>
          <w:marTop w:val="0"/>
          <w:marBottom w:val="0"/>
          <w:divBdr>
            <w:top w:val="none" w:sz="0" w:space="0" w:color="auto"/>
            <w:left w:val="none" w:sz="0" w:space="0" w:color="auto"/>
            <w:bottom w:val="none" w:sz="0" w:space="0" w:color="auto"/>
            <w:right w:val="none" w:sz="0" w:space="0" w:color="auto"/>
          </w:divBdr>
        </w:div>
      </w:divsChild>
    </w:div>
    <w:div w:id="130945300">
      <w:bodyDiv w:val="1"/>
      <w:marLeft w:val="0"/>
      <w:marRight w:val="0"/>
      <w:marTop w:val="0"/>
      <w:marBottom w:val="0"/>
      <w:divBdr>
        <w:top w:val="none" w:sz="0" w:space="0" w:color="auto"/>
        <w:left w:val="none" w:sz="0" w:space="0" w:color="auto"/>
        <w:bottom w:val="none" w:sz="0" w:space="0" w:color="auto"/>
        <w:right w:val="none" w:sz="0" w:space="0" w:color="auto"/>
      </w:divBdr>
      <w:divsChild>
        <w:div w:id="25067166">
          <w:marLeft w:val="640"/>
          <w:marRight w:val="0"/>
          <w:marTop w:val="0"/>
          <w:marBottom w:val="0"/>
          <w:divBdr>
            <w:top w:val="none" w:sz="0" w:space="0" w:color="auto"/>
            <w:left w:val="none" w:sz="0" w:space="0" w:color="auto"/>
            <w:bottom w:val="none" w:sz="0" w:space="0" w:color="auto"/>
            <w:right w:val="none" w:sz="0" w:space="0" w:color="auto"/>
          </w:divBdr>
        </w:div>
        <w:div w:id="363137464">
          <w:marLeft w:val="640"/>
          <w:marRight w:val="0"/>
          <w:marTop w:val="0"/>
          <w:marBottom w:val="0"/>
          <w:divBdr>
            <w:top w:val="none" w:sz="0" w:space="0" w:color="auto"/>
            <w:left w:val="none" w:sz="0" w:space="0" w:color="auto"/>
            <w:bottom w:val="none" w:sz="0" w:space="0" w:color="auto"/>
            <w:right w:val="none" w:sz="0" w:space="0" w:color="auto"/>
          </w:divBdr>
        </w:div>
        <w:div w:id="1919051981">
          <w:marLeft w:val="640"/>
          <w:marRight w:val="0"/>
          <w:marTop w:val="0"/>
          <w:marBottom w:val="0"/>
          <w:divBdr>
            <w:top w:val="none" w:sz="0" w:space="0" w:color="auto"/>
            <w:left w:val="none" w:sz="0" w:space="0" w:color="auto"/>
            <w:bottom w:val="none" w:sz="0" w:space="0" w:color="auto"/>
            <w:right w:val="none" w:sz="0" w:space="0" w:color="auto"/>
          </w:divBdr>
        </w:div>
        <w:div w:id="459879138">
          <w:marLeft w:val="640"/>
          <w:marRight w:val="0"/>
          <w:marTop w:val="0"/>
          <w:marBottom w:val="0"/>
          <w:divBdr>
            <w:top w:val="none" w:sz="0" w:space="0" w:color="auto"/>
            <w:left w:val="none" w:sz="0" w:space="0" w:color="auto"/>
            <w:bottom w:val="none" w:sz="0" w:space="0" w:color="auto"/>
            <w:right w:val="none" w:sz="0" w:space="0" w:color="auto"/>
          </w:divBdr>
        </w:div>
        <w:div w:id="812332248">
          <w:marLeft w:val="640"/>
          <w:marRight w:val="0"/>
          <w:marTop w:val="0"/>
          <w:marBottom w:val="0"/>
          <w:divBdr>
            <w:top w:val="none" w:sz="0" w:space="0" w:color="auto"/>
            <w:left w:val="none" w:sz="0" w:space="0" w:color="auto"/>
            <w:bottom w:val="none" w:sz="0" w:space="0" w:color="auto"/>
            <w:right w:val="none" w:sz="0" w:space="0" w:color="auto"/>
          </w:divBdr>
        </w:div>
        <w:div w:id="1344745308">
          <w:marLeft w:val="640"/>
          <w:marRight w:val="0"/>
          <w:marTop w:val="0"/>
          <w:marBottom w:val="0"/>
          <w:divBdr>
            <w:top w:val="none" w:sz="0" w:space="0" w:color="auto"/>
            <w:left w:val="none" w:sz="0" w:space="0" w:color="auto"/>
            <w:bottom w:val="none" w:sz="0" w:space="0" w:color="auto"/>
            <w:right w:val="none" w:sz="0" w:space="0" w:color="auto"/>
          </w:divBdr>
        </w:div>
        <w:div w:id="1832452107">
          <w:marLeft w:val="640"/>
          <w:marRight w:val="0"/>
          <w:marTop w:val="0"/>
          <w:marBottom w:val="0"/>
          <w:divBdr>
            <w:top w:val="none" w:sz="0" w:space="0" w:color="auto"/>
            <w:left w:val="none" w:sz="0" w:space="0" w:color="auto"/>
            <w:bottom w:val="none" w:sz="0" w:space="0" w:color="auto"/>
            <w:right w:val="none" w:sz="0" w:space="0" w:color="auto"/>
          </w:divBdr>
        </w:div>
        <w:div w:id="568344498">
          <w:marLeft w:val="640"/>
          <w:marRight w:val="0"/>
          <w:marTop w:val="0"/>
          <w:marBottom w:val="0"/>
          <w:divBdr>
            <w:top w:val="none" w:sz="0" w:space="0" w:color="auto"/>
            <w:left w:val="none" w:sz="0" w:space="0" w:color="auto"/>
            <w:bottom w:val="none" w:sz="0" w:space="0" w:color="auto"/>
            <w:right w:val="none" w:sz="0" w:space="0" w:color="auto"/>
          </w:divBdr>
        </w:div>
        <w:div w:id="911935232">
          <w:marLeft w:val="640"/>
          <w:marRight w:val="0"/>
          <w:marTop w:val="0"/>
          <w:marBottom w:val="0"/>
          <w:divBdr>
            <w:top w:val="none" w:sz="0" w:space="0" w:color="auto"/>
            <w:left w:val="none" w:sz="0" w:space="0" w:color="auto"/>
            <w:bottom w:val="none" w:sz="0" w:space="0" w:color="auto"/>
            <w:right w:val="none" w:sz="0" w:space="0" w:color="auto"/>
          </w:divBdr>
        </w:div>
        <w:div w:id="295456326">
          <w:marLeft w:val="640"/>
          <w:marRight w:val="0"/>
          <w:marTop w:val="0"/>
          <w:marBottom w:val="0"/>
          <w:divBdr>
            <w:top w:val="none" w:sz="0" w:space="0" w:color="auto"/>
            <w:left w:val="none" w:sz="0" w:space="0" w:color="auto"/>
            <w:bottom w:val="none" w:sz="0" w:space="0" w:color="auto"/>
            <w:right w:val="none" w:sz="0" w:space="0" w:color="auto"/>
          </w:divBdr>
        </w:div>
        <w:div w:id="1890142831">
          <w:marLeft w:val="640"/>
          <w:marRight w:val="0"/>
          <w:marTop w:val="0"/>
          <w:marBottom w:val="0"/>
          <w:divBdr>
            <w:top w:val="none" w:sz="0" w:space="0" w:color="auto"/>
            <w:left w:val="none" w:sz="0" w:space="0" w:color="auto"/>
            <w:bottom w:val="none" w:sz="0" w:space="0" w:color="auto"/>
            <w:right w:val="none" w:sz="0" w:space="0" w:color="auto"/>
          </w:divBdr>
        </w:div>
        <w:div w:id="705526011">
          <w:marLeft w:val="640"/>
          <w:marRight w:val="0"/>
          <w:marTop w:val="0"/>
          <w:marBottom w:val="0"/>
          <w:divBdr>
            <w:top w:val="none" w:sz="0" w:space="0" w:color="auto"/>
            <w:left w:val="none" w:sz="0" w:space="0" w:color="auto"/>
            <w:bottom w:val="none" w:sz="0" w:space="0" w:color="auto"/>
            <w:right w:val="none" w:sz="0" w:space="0" w:color="auto"/>
          </w:divBdr>
        </w:div>
        <w:div w:id="1419251017">
          <w:marLeft w:val="640"/>
          <w:marRight w:val="0"/>
          <w:marTop w:val="0"/>
          <w:marBottom w:val="0"/>
          <w:divBdr>
            <w:top w:val="none" w:sz="0" w:space="0" w:color="auto"/>
            <w:left w:val="none" w:sz="0" w:space="0" w:color="auto"/>
            <w:bottom w:val="none" w:sz="0" w:space="0" w:color="auto"/>
            <w:right w:val="none" w:sz="0" w:space="0" w:color="auto"/>
          </w:divBdr>
        </w:div>
        <w:div w:id="1084111435">
          <w:marLeft w:val="640"/>
          <w:marRight w:val="0"/>
          <w:marTop w:val="0"/>
          <w:marBottom w:val="0"/>
          <w:divBdr>
            <w:top w:val="none" w:sz="0" w:space="0" w:color="auto"/>
            <w:left w:val="none" w:sz="0" w:space="0" w:color="auto"/>
            <w:bottom w:val="none" w:sz="0" w:space="0" w:color="auto"/>
            <w:right w:val="none" w:sz="0" w:space="0" w:color="auto"/>
          </w:divBdr>
        </w:div>
        <w:div w:id="2074546000">
          <w:marLeft w:val="640"/>
          <w:marRight w:val="0"/>
          <w:marTop w:val="0"/>
          <w:marBottom w:val="0"/>
          <w:divBdr>
            <w:top w:val="none" w:sz="0" w:space="0" w:color="auto"/>
            <w:left w:val="none" w:sz="0" w:space="0" w:color="auto"/>
            <w:bottom w:val="none" w:sz="0" w:space="0" w:color="auto"/>
            <w:right w:val="none" w:sz="0" w:space="0" w:color="auto"/>
          </w:divBdr>
        </w:div>
        <w:div w:id="1899171078">
          <w:marLeft w:val="640"/>
          <w:marRight w:val="0"/>
          <w:marTop w:val="0"/>
          <w:marBottom w:val="0"/>
          <w:divBdr>
            <w:top w:val="none" w:sz="0" w:space="0" w:color="auto"/>
            <w:left w:val="none" w:sz="0" w:space="0" w:color="auto"/>
            <w:bottom w:val="none" w:sz="0" w:space="0" w:color="auto"/>
            <w:right w:val="none" w:sz="0" w:space="0" w:color="auto"/>
          </w:divBdr>
        </w:div>
        <w:div w:id="794372864">
          <w:marLeft w:val="640"/>
          <w:marRight w:val="0"/>
          <w:marTop w:val="0"/>
          <w:marBottom w:val="0"/>
          <w:divBdr>
            <w:top w:val="none" w:sz="0" w:space="0" w:color="auto"/>
            <w:left w:val="none" w:sz="0" w:space="0" w:color="auto"/>
            <w:bottom w:val="none" w:sz="0" w:space="0" w:color="auto"/>
            <w:right w:val="none" w:sz="0" w:space="0" w:color="auto"/>
          </w:divBdr>
        </w:div>
        <w:div w:id="972902168">
          <w:marLeft w:val="640"/>
          <w:marRight w:val="0"/>
          <w:marTop w:val="0"/>
          <w:marBottom w:val="0"/>
          <w:divBdr>
            <w:top w:val="none" w:sz="0" w:space="0" w:color="auto"/>
            <w:left w:val="none" w:sz="0" w:space="0" w:color="auto"/>
            <w:bottom w:val="none" w:sz="0" w:space="0" w:color="auto"/>
            <w:right w:val="none" w:sz="0" w:space="0" w:color="auto"/>
          </w:divBdr>
        </w:div>
        <w:div w:id="2063871490">
          <w:marLeft w:val="640"/>
          <w:marRight w:val="0"/>
          <w:marTop w:val="0"/>
          <w:marBottom w:val="0"/>
          <w:divBdr>
            <w:top w:val="none" w:sz="0" w:space="0" w:color="auto"/>
            <w:left w:val="none" w:sz="0" w:space="0" w:color="auto"/>
            <w:bottom w:val="none" w:sz="0" w:space="0" w:color="auto"/>
            <w:right w:val="none" w:sz="0" w:space="0" w:color="auto"/>
          </w:divBdr>
        </w:div>
      </w:divsChild>
    </w:div>
    <w:div w:id="149371450">
      <w:bodyDiv w:val="1"/>
      <w:marLeft w:val="0"/>
      <w:marRight w:val="0"/>
      <w:marTop w:val="0"/>
      <w:marBottom w:val="0"/>
      <w:divBdr>
        <w:top w:val="none" w:sz="0" w:space="0" w:color="auto"/>
        <w:left w:val="none" w:sz="0" w:space="0" w:color="auto"/>
        <w:bottom w:val="none" w:sz="0" w:space="0" w:color="auto"/>
        <w:right w:val="none" w:sz="0" w:space="0" w:color="auto"/>
      </w:divBdr>
      <w:divsChild>
        <w:div w:id="5257012">
          <w:marLeft w:val="640"/>
          <w:marRight w:val="0"/>
          <w:marTop w:val="0"/>
          <w:marBottom w:val="0"/>
          <w:divBdr>
            <w:top w:val="none" w:sz="0" w:space="0" w:color="auto"/>
            <w:left w:val="none" w:sz="0" w:space="0" w:color="auto"/>
            <w:bottom w:val="none" w:sz="0" w:space="0" w:color="auto"/>
            <w:right w:val="none" w:sz="0" w:space="0" w:color="auto"/>
          </w:divBdr>
        </w:div>
        <w:div w:id="1760175670">
          <w:marLeft w:val="640"/>
          <w:marRight w:val="0"/>
          <w:marTop w:val="0"/>
          <w:marBottom w:val="0"/>
          <w:divBdr>
            <w:top w:val="none" w:sz="0" w:space="0" w:color="auto"/>
            <w:left w:val="none" w:sz="0" w:space="0" w:color="auto"/>
            <w:bottom w:val="none" w:sz="0" w:space="0" w:color="auto"/>
            <w:right w:val="none" w:sz="0" w:space="0" w:color="auto"/>
          </w:divBdr>
        </w:div>
        <w:div w:id="1856995098">
          <w:marLeft w:val="640"/>
          <w:marRight w:val="0"/>
          <w:marTop w:val="0"/>
          <w:marBottom w:val="0"/>
          <w:divBdr>
            <w:top w:val="none" w:sz="0" w:space="0" w:color="auto"/>
            <w:left w:val="none" w:sz="0" w:space="0" w:color="auto"/>
            <w:bottom w:val="none" w:sz="0" w:space="0" w:color="auto"/>
            <w:right w:val="none" w:sz="0" w:space="0" w:color="auto"/>
          </w:divBdr>
        </w:div>
        <w:div w:id="826746762">
          <w:marLeft w:val="640"/>
          <w:marRight w:val="0"/>
          <w:marTop w:val="0"/>
          <w:marBottom w:val="0"/>
          <w:divBdr>
            <w:top w:val="none" w:sz="0" w:space="0" w:color="auto"/>
            <w:left w:val="none" w:sz="0" w:space="0" w:color="auto"/>
            <w:bottom w:val="none" w:sz="0" w:space="0" w:color="auto"/>
            <w:right w:val="none" w:sz="0" w:space="0" w:color="auto"/>
          </w:divBdr>
        </w:div>
        <w:div w:id="2145851037">
          <w:marLeft w:val="640"/>
          <w:marRight w:val="0"/>
          <w:marTop w:val="0"/>
          <w:marBottom w:val="0"/>
          <w:divBdr>
            <w:top w:val="none" w:sz="0" w:space="0" w:color="auto"/>
            <w:left w:val="none" w:sz="0" w:space="0" w:color="auto"/>
            <w:bottom w:val="none" w:sz="0" w:space="0" w:color="auto"/>
            <w:right w:val="none" w:sz="0" w:space="0" w:color="auto"/>
          </w:divBdr>
        </w:div>
        <w:div w:id="128673420">
          <w:marLeft w:val="640"/>
          <w:marRight w:val="0"/>
          <w:marTop w:val="0"/>
          <w:marBottom w:val="0"/>
          <w:divBdr>
            <w:top w:val="none" w:sz="0" w:space="0" w:color="auto"/>
            <w:left w:val="none" w:sz="0" w:space="0" w:color="auto"/>
            <w:bottom w:val="none" w:sz="0" w:space="0" w:color="auto"/>
            <w:right w:val="none" w:sz="0" w:space="0" w:color="auto"/>
          </w:divBdr>
        </w:div>
        <w:div w:id="829635087">
          <w:marLeft w:val="640"/>
          <w:marRight w:val="0"/>
          <w:marTop w:val="0"/>
          <w:marBottom w:val="0"/>
          <w:divBdr>
            <w:top w:val="none" w:sz="0" w:space="0" w:color="auto"/>
            <w:left w:val="none" w:sz="0" w:space="0" w:color="auto"/>
            <w:bottom w:val="none" w:sz="0" w:space="0" w:color="auto"/>
            <w:right w:val="none" w:sz="0" w:space="0" w:color="auto"/>
          </w:divBdr>
        </w:div>
        <w:div w:id="1860774723">
          <w:marLeft w:val="640"/>
          <w:marRight w:val="0"/>
          <w:marTop w:val="0"/>
          <w:marBottom w:val="0"/>
          <w:divBdr>
            <w:top w:val="none" w:sz="0" w:space="0" w:color="auto"/>
            <w:left w:val="none" w:sz="0" w:space="0" w:color="auto"/>
            <w:bottom w:val="none" w:sz="0" w:space="0" w:color="auto"/>
            <w:right w:val="none" w:sz="0" w:space="0" w:color="auto"/>
          </w:divBdr>
        </w:div>
        <w:div w:id="1169059489">
          <w:marLeft w:val="640"/>
          <w:marRight w:val="0"/>
          <w:marTop w:val="0"/>
          <w:marBottom w:val="0"/>
          <w:divBdr>
            <w:top w:val="none" w:sz="0" w:space="0" w:color="auto"/>
            <w:left w:val="none" w:sz="0" w:space="0" w:color="auto"/>
            <w:bottom w:val="none" w:sz="0" w:space="0" w:color="auto"/>
            <w:right w:val="none" w:sz="0" w:space="0" w:color="auto"/>
          </w:divBdr>
        </w:div>
        <w:div w:id="929775045">
          <w:marLeft w:val="640"/>
          <w:marRight w:val="0"/>
          <w:marTop w:val="0"/>
          <w:marBottom w:val="0"/>
          <w:divBdr>
            <w:top w:val="none" w:sz="0" w:space="0" w:color="auto"/>
            <w:left w:val="none" w:sz="0" w:space="0" w:color="auto"/>
            <w:bottom w:val="none" w:sz="0" w:space="0" w:color="auto"/>
            <w:right w:val="none" w:sz="0" w:space="0" w:color="auto"/>
          </w:divBdr>
        </w:div>
        <w:div w:id="979186789">
          <w:marLeft w:val="640"/>
          <w:marRight w:val="0"/>
          <w:marTop w:val="0"/>
          <w:marBottom w:val="0"/>
          <w:divBdr>
            <w:top w:val="none" w:sz="0" w:space="0" w:color="auto"/>
            <w:left w:val="none" w:sz="0" w:space="0" w:color="auto"/>
            <w:bottom w:val="none" w:sz="0" w:space="0" w:color="auto"/>
            <w:right w:val="none" w:sz="0" w:space="0" w:color="auto"/>
          </w:divBdr>
        </w:div>
        <w:div w:id="366375196">
          <w:marLeft w:val="640"/>
          <w:marRight w:val="0"/>
          <w:marTop w:val="0"/>
          <w:marBottom w:val="0"/>
          <w:divBdr>
            <w:top w:val="none" w:sz="0" w:space="0" w:color="auto"/>
            <w:left w:val="none" w:sz="0" w:space="0" w:color="auto"/>
            <w:bottom w:val="none" w:sz="0" w:space="0" w:color="auto"/>
            <w:right w:val="none" w:sz="0" w:space="0" w:color="auto"/>
          </w:divBdr>
        </w:div>
        <w:div w:id="1985085741">
          <w:marLeft w:val="640"/>
          <w:marRight w:val="0"/>
          <w:marTop w:val="0"/>
          <w:marBottom w:val="0"/>
          <w:divBdr>
            <w:top w:val="none" w:sz="0" w:space="0" w:color="auto"/>
            <w:left w:val="none" w:sz="0" w:space="0" w:color="auto"/>
            <w:bottom w:val="none" w:sz="0" w:space="0" w:color="auto"/>
            <w:right w:val="none" w:sz="0" w:space="0" w:color="auto"/>
          </w:divBdr>
        </w:div>
        <w:div w:id="493691407">
          <w:marLeft w:val="640"/>
          <w:marRight w:val="0"/>
          <w:marTop w:val="0"/>
          <w:marBottom w:val="0"/>
          <w:divBdr>
            <w:top w:val="none" w:sz="0" w:space="0" w:color="auto"/>
            <w:left w:val="none" w:sz="0" w:space="0" w:color="auto"/>
            <w:bottom w:val="none" w:sz="0" w:space="0" w:color="auto"/>
            <w:right w:val="none" w:sz="0" w:space="0" w:color="auto"/>
          </w:divBdr>
        </w:div>
        <w:div w:id="451477957">
          <w:marLeft w:val="640"/>
          <w:marRight w:val="0"/>
          <w:marTop w:val="0"/>
          <w:marBottom w:val="0"/>
          <w:divBdr>
            <w:top w:val="none" w:sz="0" w:space="0" w:color="auto"/>
            <w:left w:val="none" w:sz="0" w:space="0" w:color="auto"/>
            <w:bottom w:val="none" w:sz="0" w:space="0" w:color="auto"/>
            <w:right w:val="none" w:sz="0" w:space="0" w:color="auto"/>
          </w:divBdr>
        </w:div>
        <w:div w:id="1764758311">
          <w:marLeft w:val="640"/>
          <w:marRight w:val="0"/>
          <w:marTop w:val="0"/>
          <w:marBottom w:val="0"/>
          <w:divBdr>
            <w:top w:val="none" w:sz="0" w:space="0" w:color="auto"/>
            <w:left w:val="none" w:sz="0" w:space="0" w:color="auto"/>
            <w:bottom w:val="none" w:sz="0" w:space="0" w:color="auto"/>
            <w:right w:val="none" w:sz="0" w:space="0" w:color="auto"/>
          </w:divBdr>
        </w:div>
        <w:div w:id="1266688622">
          <w:marLeft w:val="640"/>
          <w:marRight w:val="0"/>
          <w:marTop w:val="0"/>
          <w:marBottom w:val="0"/>
          <w:divBdr>
            <w:top w:val="none" w:sz="0" w:space="0" w:color="auto"/>
            <w:left w:val="none" w:sz="0" w:space="0" w:color="auto"/>
            <w:bottom w:val="none" w:sz="0" w:space="0" w:color="auto"/>
            <w:right w:val="none" w:sz="0" w:space="0" w:color="auto"/>
          </w:divBdr>
        </w:div>
        <w:div w:id="1895237920">
          <w:marLeft w:val="640"/>
          <w:marRight w:val="0"/>
          <w:marTop w:val="0"/>
          <w:marBottom w:val="0"/>
          <w:divBdr>
            <w:top w:val="none" w:sz="0" w:space="0" w:color="auto"/>
            <w:left w:val="none" w:sz="0" w:space="0" w:color="auto"/>
            <w:bottom w:val="none" w:sz="0" w:space="0" w:color="auto"/>
            <w:right w:val="none" w:sz="0" w:space="0" w:color="auto"/>
          </w:divBdr>
        </w:div>
        <w:div w:id="378745479">
          <w:marLeft w:val="640"/>
          <w:marRight w:val="0"/>
          <w:marTop w:val="0"/>
          <w:marBottom w:val="0"/>
          <w:divBdr>
            <w:top w:val="none" w:sz="0" w:space="0" w:color="auto"/>
            <w:left w:val="none" w:sz="0" w:space="0" w:color="auto"/>
            <w:bottom w:val="none" w:sz="0" w:space="0" w:color="auto"/>
            <w:right w:val="none" w:sz="0" w:space="0" w:color="auto"/>
          </w:divBdr>
        </w:div>
        <w:div w:id="82917791">
          <w:marLeft w:val="640"/>
          <w:marRight w:val="0"/>
          <w:marTop w:val="0"/>
          <w:marBottom w:val="0"/>
          <w:divBdr>
            <w:top w:val="none" w:sz="0" w:space="0" w:color="auto"/>
            <w:left w:val="none" w:sz="0" w:space="0" w:color="auto"/>
            <w:bottom w:val="none" w:sz="0" w:space="0" w:color="auto"/>
            <w:right w:val="none" w:sz="0" w:space="0" w:color="auto"/>
          </w:divBdr>
        </w:div>
        <w:div w:id="804741059">
          <w:marLeft w:val="640"/>
          <w:marRight w:val="0"/>
          <w:marTop w:val="0"/>
          <w:marBottom w:val="0"/>
          <w:divBdr>
            <w:top w:val="none" w:sz="0" w:space="0" w:color="auto"/>
            <w:left w:val="none" w:sz="0" w:space="0" w:color="auto"/>
            <w:bottom w:val="none" w:sz="0" w:space="0" w:color="auto"/>
            <w:right w:val="none" w:sz="0" w:space="0" w:color="auto"/>
          </w:divBdr>
        </w:div>
        <w:div w:id="1440182607">
          <w:marLeft w:val="640"/>
          <w:marRight w:val="0"/>
          <w:marTop w:val="0"/>
          <w:marBottom w:val="0"/>
          <w:divBdr>
            <w:top w:val="none" w:sz="0" w:space="0" w:color="auto"/>
            <w:left w:val="none" w:sz="0" w:space="0" w:color="auto"/>
            <w:bottom w:val="none" w:sz="0" w:space="0" w:color="auto"/>
            <w:right w:val="none" w:sz="0" w:space="0" w:color="auto"/>
          </w:divBdr>
        </w:div>
        <w:div w:id="2064868359">
          <w:marLeft w:val="640"/>
          <w:marRight w:val="0"/>
          <w:marTop w:val="0"/>
          <w:marBottom w:val="0"/>
          <w:divBdr>
            <w:top w:val="none" w:sz="0" w:space="0" w:color="auto"/>
            <w:left w:val="none" w:sz="0" w:space="0" w:color="auto"/>
            <w:bottom w:val="none" w:sz="0" w:space="0" w:color="auto"/>
            <w:right w:val="none" w:sz="0" w:space="0" w:color="auto"/>
          </w:divBdr>
        </w:div>
      </w:divsChild>
    </w:div>
    <w:div w:id="164128183">
      <w:bodyDiv w:val="1"/>
      <w:marLeft w:val="0"/>
      <w:marRight w:val="0"/>
      <w:marTop w:val="0"/>
      <w:marBottom w:val="0"/>
      <w:divBdr>
        <w:top w:val="none" w:sz="0" w:space="0" w:color="auto"/>
        <w:left w:val="none" w:sz="0" w:space="0" w:color="auto"/>
        <w:bottom w:val="none" w:sz="0" w:space="0" w:color="auto"/>
        <w:right w:val="none" w:sz="0" w:space="0" w:color="auto"/>
      </w:divBdr>
      <w:divsChild>
        <w:div w:id="658075931">
          <w:marLeft w:val="640"/>
          <w:marRight w:val="0"/>
          <w:marTop w:val="0"/>
          <w:marBottom w:val="0"/>
          <w:divBdr>
            <w:top w:val="none" w:sz="0" w:space="0" w:color="auto"/>
            <w:left w:val="none" w:sz="0" w:space="0" w:color="auto"/>
            <w:bottom w:val="none" w:sz="0" w:space="0" w:color="auto"/>
            <w:right w:val="none" w:sz="0" w:space="0" w:color="auto"/>
          </w:divBdr>
        </w:div>
        <w:div w:id="1232884658">
          <w:marLeft w:val="640"/>
          <w:marRight w:val="0"/>
          <w:marTop w:val="0"/>
          <w:marBottom w:val="0"/>
          <w:divBdr>
            <w:top w:val="none" w:sz="0" w:space="0" w:color="auto"/>
            <w:left w:val="none" w:sz="0" w:space="0" w:color="auto"/>
            <w:bottom w:val="none" w:sz="0" w:space="0" w:color="auto"/>
            <w:right w:val="none" w:sz="0" w:space="0" w:color="auto"/>
          </w:divBdr>
        </w:div>
        <w:div w:id="2099708485">
          <w:marLeft w:val="640"/>
          <w:marRight w:val="0"/>
          <w:marTop w:val="0"/>
          <w:marBottom w:val="0"/>
          <w:divBdr>
            <w:top w:val="none" w:sz="0" w:space="0" w:color="auto"/>
            <w:left w:val="none" w:sz="0" w:space="0" w:color="auto"/>
            <w:bottom w:val="none" w:sz="0" w:space="0" w:color="auto"/>
            <w:right w:val="none" w:sz="0" w:space="0" w:color="auto"/>
          </w:divBdr>
        </w:div>
        <w:div w:id="738333112">
          <w:marLeft w:val="640"/>
          <w:marRight w:val="0"/>
          <w:marTop w:val="0"/>
          <w:marBottom w:val="0"/>
          <w:divBdr>
            <w:top w:val="none" w:sz="0" w:space="0" w:color="auto"/>
            <w:left w:val="none" w:sz="0" w:space="0" w:color="auto"/>
            <w:bottom w:val="none" w:sz="0" w:space="0" w:color="auto"/>
            <w:right w:val="none" w:sz="0" w:space="0" w:color="auto"/>
          </w:divBdr>
        </w:div>
        <w:div w:id="1443722888">
          <w:marLeft w:val="640"/>
          <w:marRight w:val="0"/>
          <w:marTop w:val="0"/>
          <w:marBottom w:val="0"/>
          <w:divBdr>
            <w:top w:val="none" w:sz="0" w:space="0" w:color="auto"/>
            <w:left w:val="none" w:sz="0" w:space="0" w:color="auto"/>
            <w:bottom w:val="none" w:sz="0" w:space="0" w:color="auto"/>
            <w:right w:val="none" w:sz="0" w:space="0" w:color="auto"/>
          </w:divBdr>
        </w:div>
        <w:div w:id="1709597783">
          <w:marLeft w:val="640"/>
          <w:marRight w:val="0"/>
          <w:marTop w:val="0"/>
          <w:marBottom w:val="0"/>
          <w:divBdr>
            <w:top w:val="none" w:sz="0" w:space="0" w:color="auto"/>
            <w:left w:val="none" w:sz="0" w:space="0" w:color="auto"/>
            <w:bottom w:val="none" w:sz="0" w:space="0" w:color="auto"/>
            <w:right w:val="none" w:sz="0" w:space="0" w:color="auto"/>
          </w:divBdr>
        </w:div>
        <w:div w:id="1911499695">
          <w:marLeft w:val="640"/>
          <w:marRight w:val="0"/>
          <w:marTop w:val="0"/>
          <w:marBottom w:val="0"/>
          <w:divBdr>
            <w:top w:val="none" w:sz="0" w:space="0" w:color="auto"/>
            <w:left w:val="none" w:sz="0" w:space="0" w:color="auto"/>
            <w:bottom w:val="none" w:sz="0" w:space="0" w:color="auto"/>
            <w:right w:val="none" w:sz="0" w:space="0" w:color="auto"/>
          </w:divBdr>
        </w:div>
        <w:div w:id="1708097485">
          <w:marLeft w:val="640"/>
          <w:marRight w:val="0"/>
          <w:marTop w:val="0"/>
          <w:marBottom w:val="0"/>
          <w:divBdr>
            <w:top w:val="none" w:sz="0" w:space="0" w:color="auto"/>
            <w:left w:val="none" w:sz="0" w:space="0" w:color="auto"/>
            <w:bottom w:val="none" w:sz="0" w:space="0" w:color="auto"/>
            <w:right w:val="none" w:sz="0" w:space="0" w:color="auto"/>
          </w:divBdr>
        </w:div>
        <w:div w:id="396975861">
          <w:marLeft w:val="640"/>
          <w:marRight w:val="0"/>
          <w:marTop w:val="0"/>
          <w:marBottom w:val="0"/>
          <w:divBdr>
            <w:top w:val="none" w:sz="0" w:space="0" w:color="auto"/>
            <w:left w:val="none" w:sz="0" w:space="0" w:color="auto"/>
            <w:bottom w:val="none" w:sz="0" w:space="0" w:color="auto"/>
            <w:right w:val="none" w:sz="0" w:space="0" w:color="auto"/>
          </w:divBdr>
        </w:div>
        <w:div w:id="44959756">
          <w:marLeft w:val="640"/>
          <w:marRight w:val="0"/>
          <w:marTop w:val="0"/>
          <w:marBottom w:val="0"/>
          <w:divBdr>
            <w:top w:val="none" w:sz="0" w:space="0" w:color="auto"/>
            <w:left w:val="none" w:sz="0" w:space="0" w:color="auto"/>
            <w:bottom w:val="none" w:sz="0" w:space="0" w:color="auto"/>
            <w:right w:val="none" w:sz="0" w:space="0" w:color="auto"/>
          </w:divBdr>
        </w:div>
        <w:div w:id="1236087097">
          <w:marLeft w:val="640"/>
          <w:marRight w:val="0"/>
          <w:marTop w:val="0"/>
          <w:marBottom w:val="0"/>
          <w:divBdr>
            <w:top w:val="none" w:sz="0" w:space="0" w:color="auto"/>
            <w:left w:val="none" w:sz="0" w:space="0" w:color="auto"/>
            <w:bottom w:val="none" w:sz="0" w:space="0" w:color="auto"/>
            <w:right w:val="none" w:sz="0" w:space="0" w:color="auto"/>
          </w:divBdr>
        </w:div>
        <w:div w:id="1896040517">
          <w:marLeft w:val="640"/>
          <w:marRight w:val="0"/>
          <w:marTop w:val="0"/>
          <w:marBottom w:val="0"/>
          <w:divBdr>
            <w:top w:val="none" w:sz="0" w:space="0" w:color="auto"/>
            <w:left w:val="none" w:sz="0" w:space="0" w:color="auto"/>
            <w:bottom w:val="none" w:sz="0" w:space="0" w:color="auto"/>
            <w:right w:val="none" w:sz="0" w:space="0" w:color="auto"/>
          </w:divBdr>
        </w:div>
        <w:div w:id="182256053">
          <w:marLeft w:val="640"/>
          <w:marRight w:val="0"/>
          <w:marTop w:val="0"/>
          <w:marBottom w:val="0"/>
          <w:divBdr>
            <w:top w:val="none" w:sz="0" w:space="0" w:color="auto"/>
            <w:left w:val="none" w:sz="0" w:space="0" w:color="auto"/>
            <w:bottom w:val="none" w:sz="0" w:space="0" w:color="auto"/>
            <w:right w:val="none" w:sz="0" w:space="0" w:color="auto"/>
          </w:divBdr>
        </w:div>
        <w:div w:id="1998651854">
          <w:marLeft w:val="640"/>
          <w:marRight w:val="0"/>
          <w:marTop w:val="0"/>
          <w:marBottom w:val="0"/>
          <w:divBdr>
            <w:top w:val="none" w:sz="0" w:space="0" w:color="auto"/>
            <w:left w:val="none" w:sz="0" w:space="0" w:color="auto"/>
            <w:bottom w:val="none" w:sz="0" w:space="0" w:color="auto"/>
            <w:right w:val="none" w:sz="0" w:space="0" w:color="auto"/>
          </w:divBdr>
        </w:div>
        <w:div w:id="1434980863">
          <w:marLeft w:val="640"/>
          <w:marRight w:val="0"/>
          <w:marTop w:val="0"/>
          <w:marBottom w:val="0"/>
          <w:divBdr>
            <w:top w:val="none" w:sz="0" w:space="0" w:color="auto"/>
            <w:left w:val="none" w:sz="0" w:space="0" w:color="auto"/>
            <w:bottom w:val="none" w:sz="0" w:space="0" w:color="auto"/>
            <w:right w:val="none" w:sz="0" w:space="0" w:color="auto"/>
          </w:divBdr>
        </w:div>
        <w:div w:id="1912696569">
          <w:marLeft w:val="640"/>
          <w:marRight w:val="0"/>
          <w:marTop w:val="0"/>
          <w:marBottom w:val="0"/>
          <w:divBdr>
            <w:top w:val="none" w:sz="0" w:space="0" w:color="auto"/>
            <w:left w:val="none" w:sz="0" w:space="0" w:color="auto"/>
            <w:bottom w:val="none" w:sz="0" w:space="0" w:color="auto"/>
            <w:right w:val="none" w:sz="0" w:space="0" w:color="auto"/>
          </w:divBdr>
        </w:div>
        <w:div w:id="2121796477">
          <w:marLeft w:val="640"/>
          <w:marRight w:val="0"/>
          <w:marTop w:val="0"/>
          <w:marBottom w:val="0"/>
          <w:divBdr>
            <w:top w:val="none" w:sz="0" w:space="0" w:color="auto"/>
            <w:left w:val="none" w:sz="0" w:space="0" w:color="auto"/>
            <w:bottom w:val="none" w:sz="0" w:space="0" w:color="auto"/>
            <w:right w:val="none" w:sz="0" w:space="0" w:color="auto"/>
          </w:divBdr>
        </w:div>
        <w:div w:id="1096755595">
          <w:marLeft w:val="640"/>
          <w:marRight w:val="0"/>
          <w:marTop w:val="0"/>
          <w:marBottom w:val="0"/>
          <w:divBdr>
            <w:top w:val="none" w:sz="0" w:space="0" w:color="auto"/>
            <w:left w:val="none" w:sz="0" w:space="0" w:color="auto"/>
            <w:bottom w:val="none" w:sz="0" w:space="0" w:color="auto"/>
            <w:right w:val="none" w:sz="0" w:space="0" w:color="auto"/>
          </w:divBdr>
        </w:div>
        <w:div w:id="1111585962">
          <w:marLeft w:val="640"/>
          <w:marRight w:val="0"/>
          <w:marTop w:val="0"/>
          <w:marBottom w:val="0"/>
          <w:divBdr>
            <w:top w:val="none" w:sz="0" w:space="0" w:color="auto"/>
            <w:left w:val="none" w:sz="0" w:space="0" w:color="auto"/>
            <w:bottom w:val="none" w:sz="0" w:space="0" w:color="auto"/>
            <w:right w:val="none" w:sz="0" w:space="0" w:color="auto"/>
          </w:divBdr>
        </w:div>
        <w:div w:id="1061948700">
          <w:marLeft w:val="640"/>
          <w:marRight w:val="0"/>
          <w:marTop w:val="0"/>
          <w:marBottom w:val="0"/>
          <w:divBdr>
            <w:top w:val="none" w:sz="0" w:space="0" w:color="auto"/>
            <w:left w:val="none" w:sz="0" w:space="0" w:color="auto"/>
            <w:bottom w:val="none" w:sz="0" w:space="0" w:color="auto"/>
            <w:right w:val="none" w:sz="0" w:space="0" w:color="auto"/>
          </w:divBdr>
        </w:div>
        <w:div w:id="2110345955">
          <w:marLeft w:val="640"/>
          <w:marRight w:val="0"/>
          <w:marTop w:val="0"/>
          <w:marBottom w:val="0"/>
          <w:divBdr>
            <w:top w:val="none" w:sz="0" w:space="0" w:color="auto"/>
            <w:left w:val="none" w:sz="0" w:space="0" w:color="auto"/>
            <w:bottom w:val="none" w:sz="0" w:space="0" w:color="auto"/>
            <w:right w:val="none" w:sz="0" w:space="0" w:color="auto"/>
          </w:divBdr>
        </w:div>
        <w:div w:id="1600603017">
          <w:marLeft w:val="640"/>
          <w:marRight w:val="0"/>
          <w:marTop w:val="0"/>
          <w:marBottom w:val="0"/>
          <w:divBdr>
            <w:top w:val="none" w:sz="0" w:space="0" w:color="auto"/>
            <w:left w:val="none" w:sz="0" w:space="0" w:color="auto"/>
            <w:bottom w:val="none" w:sz="0" w:space="0" w:color="auto"/>
            <w:right w:val="none" w:sz="0" w:space="0" w:color="auto"/>
          </w:divBdr>
        </w:div>
        <w:div w:id="1742752016">
          <w:marLeft w:val="640"/>
          <w:marRight w:val="0"/>
          <w:marTop w:val="0"/>
          <w:marBottom w:val="0"/>
          <w:divBdr>
            <w:top w:val="none" w:sz="0" w:space="0" w:color="auto"/>
            <w:left w:val="none" w:sz="0" w:space="0" w:color="auto"/>
            <w:bottom w:val="none" w:sz="0" w:space="0" w:color="auto"/>
            <w:right w:val="none" w:sz="0" w:space="0" w:color="auto"/>
          </w:divBdr>
        </w:div>
      </w:divsChild>
    </w:div>
    <w:div w:id="169029260">
      <w:bodyDiv w:val="1"/>
      <w:marLeft w:val="0"/>
      <w:marRight w:val="0"/>
      <w:marTop w:val="0"/>
      <w:marBottom w:val="0"/>
      <w:divBdr>
        <w:top w:val="none" w:sz="0" w:space="0" w:color="auto"/>
        <w:left w:val="none" w:sz="0" w:space="0" w:color="auto"/>
        <w:bottom w:val="none" w:sz="0" w:space="0" w:color="auto"/>
        <w:right w:val="none" w:sz="0" w:space="0" w:color="auto"/>
      </w:divBdr>
    </w:div>
    <w:div w:id="169805291">
      <w:bodyDiv w:val="1"/>
      <w:marLeft w:val="0"/>
      <w:marRight w:val="0"/>
      <w:marTop w:val="0"/>
      <w:marBottom w:val="0"/>
      <w:divBdr>
        <w:top w:val="none" w:sz="0" w:space="0" w:color="auto"/>
        <w:left w:val="none" w:sz="0" w:space="0" w:color="auto"/>
        <w:bottom w:val="none" w:sz="0" w:space="0" w:color="auto"/>
        <w:right w:val="none" w:sz="0" w:space="0" w:color="auto"/>
      </w:divBdr>
      <w:divsChild>
        <w:div w:id="2038847563">
          <w:marLeft w:val="640"/>
          <w:marRight w:val="0"/>
          <w:marTop w:val="0"/>
          <w:marBottom w:val="0"/>
          <w:divBdr>
            <w:top w:val="none" w:sz="0" w:space="0" w:color="auto"/>
            <w:left w:val="none" w:sz="0" w:space="0" w:color="auto"/>
            <w:bottom w:val="none" w:sz="0" w:space="0" w:color="auto"/>
            <w:right w:val="none" w:sz="0" w:space="0" w:color="auto"/>
          </w:divBdr>
        </w:div>
        <w:div w:id="1645889414">
          <w:marLeft w:val="640"/>
          <w:marRight w:val="0"/>
          <w:marTop w:val="0"/>
          <w:marBottom w:val="0"/>
          <w:divBdr>
            <w:top w:val="none" w:sz="0" w:space="0" w:color="auto"/>
            <w:left w:val="none" w:sz="0" w:space="0" w:color="auto"/>
            <w:bottom w:val="none" w:sz="0" w:space="0" w:color="auto"/>
            <w:right w:val="none" w:sz="0" w:space="0" w:color="auto"/>
          </w:divBdr>
        </w:div>
        <w:div w:id="233591164">
          <w:marLeft w:val="640"/>
          <w:marRight w:val="0"/>
          <w:marTop w:val="0"/>
          <w:marBottom w:val="0"/>
          <w:divBdr>
            <w:top w:val="none" w:sz="0" w:space="0" w:color="auto"/>
            <w:left w:val="none" w:sz="0" w:space="0" w:color="auto"/>
            <w:bottom w:val="none" w:sz="0" w:space="0" w:color="auto"/>
            <w:right w:val="none" w:sz="0" w:space="0" w:color="auto"/>
          </w:divBdr>
        </w:div>
        <w:div w:id="566494145">
          <w:marLeft w:val="640"/>
          <w:marRight w:val="0"/>
          <w:marTop w:val="0"/>
          <w:marBottom w:val="0"/>
          <w:divBdr>
            <w:top w:val="none" w:sz="0" w:space="0" w:color="auto"/>
            <w:left w:val="none" w:sz="0" w:space="0" w:color="auto"/>
            <w:bottom w:val="none" w:sz="0" w:space="0" w:color="auto"/>
            <w:right w:val="none" w:sz="0" w:space="0" w:color="auto"/>
          </w:divBdr>
        </w:div>
        <w:div w:id="497113771">
          <w:marLeft w:val="640"/>
          <w:marRight w:val="0"/>
          <w:marTop w:val="0"/>
          <w:marBottom w:val="0"/>
          <w:divBdr>
            <w:top w:val="none" w:sz="0" w:space="0" w:color="auto"/>
            <w:left w:val="none" w:sz="0" w:space="0" w:color="auto"/>
            <w:bottom w:val="none" w:sz="0" w:space="0" w:color="auto"/>
            <w:right w:val="none" w:sz="0" w:space="0" w:color="auto"/>
          </w:divBdr>
        </w:div>
        <w:div w:id="2043045984">
          <w:marLeft w:val="640"/>
          <w:marRight w:val="0"/>
          <w:marTop w:val="0"/>
          <w:marBottom w:val="0"/>
          <w:divBdr>
            <w:top w:val="none" w:sz="0" w:space="0" w:color="auto"/>
            <w:left w:val="none" w:sz="0" w:space="0" w:color="auto"/>
            <w:bottom w:val="none" w:sz="0" w:space="0" w:color="auto"/>
            <w:right w:val="none" w:sz="0" w:space="0" w:color="auto"/>
          </w:divBdr>
        </w:div>
        <w:div w:id="1530026950">
          <w:marLeft w:val="640"/>
          <w:marRight w:val="0"/>
          <w:marTop w:val="0"/>
          <w:marBottom w:val="0"/>
          <w:divBdr>
            <w:top w:val="none" w:sz="0" w:space="0" w:color="auto"/>
            <w:left w:val="none" w:sz="0" w:space="0" w:color="auto"/>
            <w:bottom w:val="none" w:sz="0" w:space="0" w:color="auto"/>
            <w:right w:val="none" w:sz="0" w:space="0" w:color="auto"/>
          </w:divBdr>
        </w:div>
        <w:div w:id="1441610927">
          <w:marLeft w:val="640"/>
          <w:marRight w:val="0"/>
          <w:marTop w:val="0"/>
          <w:marBottom w:val="0"/>
          <w:divBdr>
            <w:top w:val="none" w:sz="0" w:space="0" w:color="auto"/>
            <w:left w:val="none" w:sz="0" w:space="0" w:color="auto"/>
            <w:bottom w:val="none" w:sz="0" w:space="0" w:color="auto"/>
            <w:right w:val="none" w:sz="0" w:space="0" w:color="auto"/>
          </w:divBdr>
        </w:div>
        <w:div w:id="259876503">
          <w:marLeft w:val="640"/>
          <w:marRight w:val="0"/>
          <w:marTop w:val="0"/>
          <w:marBottom w:val="0"/>
          <w:divBdr>
            <w:top w:val="none" w:sz="0" w:space="0" w:color="auto"/>
            <w:left w:val="none" w:sz="0" w:space="0" w:color="auto"/>
            <w:bottom w:val="none" w:sz="0" w:space="0" w:color="auto"/>
            <w:right w:val="none" w:sz="0" w:space="0" w:color="auto"/>
          </w:divBdr>
        </w:div>
        <w:div w:id="1557661597">
          <w:marLeft w:val="640"/>
          <w:marRight w:val="0"/>
          <w:marTop w:val="0"/>
          <w:marBottom w:val="0"/>
          <w:divBdr>
            <w:top w:val="none" w:sz="0" w:space="0" w:color="auto"/>
            <w:left w:val="none" w:sz="0" w:space="0" w:color="auto"/>
            <w:bottom w:val="none" w:sz="0" w:space="0" w:color="auto"/>
            <w:right w:val="none" w:sz="0" w:space="0" w:color="auto"/>
          </w:divBdr>
        </w:div>
        <w:div w:id="404840357">
          <w:marLeft w:val="640"/>
          <w:marRight w:val="0"/>
          <w:marTop w:val="0"/>
          <w:marBottom w:val="0"/>
          <w:divBdr>
            <w:top w:val="none" w:sz="0" w:space="0" w:color="auto"/>
            <w:left w:val="none" w:sz="0" w:space="0" w:color="auto"/>
            <w:bottom w:val="none" w:sz="0" w:space="0" w:color="auto"/>
            <w:right w:val="none" w:sz="0" w:space="0" w:color="auto"/>
          </w:divBdr>
        </w:div>
        <w:div w:id="1560359191">
          <w:marLeft w:val="640"/>
          <w:marRight w:val="0"/>
          <w:marTop w:val="0"/>
          <w:marBottom w:val="0"/>
          <w:divBdr>
            <w:top w:val="none" w:sz="0" w:space="0" w:color="auto"/>
            <w:left w:val="none" w:sz="0" w:space="0" w:color="auto"/>
            <w:bottom w:val="none" w:sz="0" w:space="0" w:color="auto"/>
            <w:right w:val="none" w:sz="0" w:space="0" w:color="auto"/>
          </w:divBdr>
        </w:div>
        <w:div w:id="1465805489">
          <w:marLeft w:val="640"/>
          <w:marRight w:val="0"/>
          <w:marTop w:val="0"/>
          <w:marBottom w:val="0"/>
          <w:divBdr>
            <w:top w:val="none" w:sz="0" w:space="0" w:color="auto"/>
            <w:left w:val="none" w:sz="0" w:space="0" w:color="auto"/>
            <w:bottom w:val="none" w:sz="0" w:space="0" w:color="auto"/>
            <w:right w:val="none" w:sz="0" w:space="0" w:color="auto"/>
          </w:divBdr>
        </w:div>
        <w:div w:id="796025621">
          <w:marLeft w:val="640"/>
          <w:marRight w:val="0"/>
          <w:marTop w:val="0"/>
          <w:marBottom w:val="0"/>
          <w:divBdr>
            <w:top w:val="none" w:sz="0" w:space="0" w:color="auto"/>
            <w:left w:val="none" w:sz="0" w:space="0" w:color="auto"/>
            <w:bottom w:val="none" w:sz="0" w:space="0" w:color="auto"/>
            <w:right w:val="none" w:sz="0" w:space="0" w:color="auto"/>
          </w:divBdr>
        </w:div>
        <w:div w:id="1261569145">
          <w:marLeft w:val="640"/>
          <w:marRight w:val="0"/>
          <w:marTop w:val="0"/>
          <w:marBottom w:val="0"/>
          <w:divBdr>
            <w:top w:val="none" w:sz="0" w:space="0" w:color="auto"/>
            <w:left w:val="none" w:sz="0" w:space="0" w:color="auto"/>
            <w:bottom w:val="none" w:sz="0" w:space="0" w:color="auto"/>
            <w:right w:val="none" w:sz="0" w:space="0" w:color="auto"/>
          </w:divBdr>
        </w:div>
        <w:div w:id="371152905">
          <w:marLeft w:val="640"/>
          <w:marRight w:val="0"/>
          <w:marTop w:val="0"/>
          <w:marBottom w:val="0"/>
          <w:divBdr>
            <w:top w:val="none" w:sz="0" w:space="0" w:color="auto"/>
            <w:left w:val="none" w:sz="0" w:space="0" w:color="auto"/>
            <w:bottom w:val="none" w:sz="0" w:space="0" w:color="auto"/>
            <w:right w:val="none" w:sz="0" w:space="0" w:color="auto"/>
          </w:divBdr>
        </w:div>
        <w:div w:id="1805268953">
          <w:marLeft w:val="640"/>
          <w:marRight w:val="0"/>
          <w:marTop w:val="0"/>
          <w:marBottom w:val="0"/>
          <w:divBdr>
            <w:top w:val="none" w:sz="0" w:space="0" w:color="auto"/>
            <w:left w:val="none" w:sz="0" w:space="0" w:color="auto"/>
            <w:bottom w:val="none" w:sz="0" w:space="0" w:color="auto"/>
            <w:right w:val="none" w:sz="0" w:space="0" w:color="auto"/>
          </w:divBdr>
        </w:div>
      </w:divsChild>
    </w:div>
    <w:div w:id="178277214">
      <w:bodyDiv w:val="1"/>
      <w:marLeft w:val="0"/>
      <w:marRight w:val="0"/>
      <w:marTop w:val="0"/>
      <w:marBottom w:val="0"/>
      <w:divBdr>
        <w:top w:val="none" w:sz="0" w:space="0" w:color="auto"/>
        <w:left w:val="none" w:sz="0" w:space="0" w:color="auto"/>
        <w:bottom w:val="none" w:sz="0" w:space="0" w:color="auto"/>
        <w:right w:val="none" w:sz="0" w:space="0" w:color="auto"/>
      </w:divBdr>
      <w:divsChild>
        <w:div w:id="1351879071">
          <w:marLeft w:val="640"/>
          <w:marRight w:val="0"/>
          <w:marTop w:val="0"/>
          <w:marBottom w:val="0"/>
          <w:divBdr>
            <w:top w:val="none" w:sz="0" w:space="0" w:color="auto"/>
            <w:left w:val="none" w:sz="0" w:space="0" w:color="auto"/>
            <w:bottom w:val="none" w:sz="0" w:space="0" w:color="auto"/>
            <w:right w:val="none" w:sz="0" w:space="0" w:color="auto"/>
          </w:divBdr>
        </w:div>
        <w:div w:id="355154037">
          <w:marLeft w:val="640"/>
          <w:marRight w:val="0"/>
          <w:marTop w:val="0"/>
          <w:marBottom w:val="0"/>
          <w:divBdr>
            <w:top w:val="none" w:sz="0" w:space="0" w:color="auto"/>
            <w:left w:val="none" w:sz="0" w:space="0" w:color="auto"/>
            <w:bottom w:val="none" w:sz="0" w:space="0" w:color="auto"/>
            <w:right w:val="none" w:sz="0" w:space="0" w:color="auto"/>
          </w:divBdr>
        </w:div>
        <w:div w:id="1790277431">
          <w:marLeft w:val="640"/>
          <w:marRight w:val="0"/>
          <w:marTop w:val="0"/>
          <w:marBottom w:val="0"/>
          <w:divBdr>
            <w:top w:val="none" w:sz="0" w:space="0" w:color="auto"/>
            <w:left w:val="none" w:sz="0" w:space="0" w:color="auto"/>
            <w:bottom w:val="none" w:sz="0" w:space="0" w:color="auto"/>
            <w:right w:val="none" w:sz="0" w:space="0" w:color="auto"/>
          </w:divBdr>
        </w:div>
        <w:div w:id="305664877">
          <w:marLeft w:val="640"/>
          <w:marRight w:val="0"/>
          <w:marTop w:val="0"/>
          <w:marBottom w:val="0"/>
          <w:divBdr>
            <w:top w:val="none" w:sz="0" w:space="0" w:color="auto"/>
            <w:left w:val="none" w:sz="0" w:space="0" w:color="auto"/>
            <w:bottom w:val="none" w:sz="0" w:space="0" w:color="auto"/>
            <w:right w:val="none" w:sz="0" w:space="0" w:color="auto"/>
          </w:divBdr>
        </w:div>
        <w:div w:id="1163933777">
          <w:marLeft w:val="640"/>
          <w:marRight w:val="0"/>
          <w:marTop w:val="0"/>
          <w:marBottom w:val="0"/>
          <w:divBdr>
            <w:top w:val="none" w:sz="0" w:space="0" w:color="auto"/>
            <w:left w:val="none" w:sz="0" w:space="0" w:color="auto"/>
            <w:bottom w:val="none" w:sz="0" w:space="0" w:color="auto"/>
            <w:right w:val="none" w:sz="0" w:space="0" w:color="auto"/>
          </w:divBdr>
        </w:div>
        <w:div w:id="107969583">
          <w:marLeft w:val="640"/>
          <w:marRight w:val="0"/>
          <w:marTop w:val="0"/>
          <w:marBottom w:val="0"/>
          <w:divBdr>
            <w:top w:val="none" w:sz="0" w:space="0" w:color="auto"/>
            <w:left w:val="none" w:sz="0" w:space="0" w:color="auto"/>
            <w:bottom w:val="none" w:sz="0" w:space="0" w:color="auto"/>
            <w:right w:val="none" w:sz="0" w:space="0" w:color="auto"/>
          </w:divBdr>
        </w:div>
        <w:div w:id="1416442489">
          <w:marLeft w:val="640"/>
          <w:marRight w:val="0"/>
          <w:marTop w:val="0"/>
          <w:marBottom w:val="0"/>
          <w:divBdr>
            <w:top w:val="none" w:sz="0" w:space="0" w:color="auto"/>
            <w:left w:val="none" w:sz="0" w:space="0" w:color="auto"/>
            <w:bottom w:val="none" w:sz="0" w:space="0" w:color="auto"/>
            <w:right w:val="none" w:sz="0" w:space="0" w:color="auto"/>
          </w:divBdr>
        </w:div>
        <w:div w:id="1722634585">
          <w:marLeft w:val="640"/>
          <w:marRight w:val="0"/>
          <w:marTop w:val="0"/>
          <w:marBottom w:val="0"/>
          <w:divBdr>
            <w:top w:val="none" w:sz="0" w:space="0" w:color="auto"/>
            <w:left w:val="none" w:sz="0" w:space="0" w:color="auto"/>
            <w:bottom w:val="none" w:sz="0" w:space="0" w:color="auto"/>
            <w:right w:val="none" w:sz="0" w:space="0" w:color="auto"/>
          </w:divBdr>
        </w:div>
        <w:div w:id="1919829402">
          <w:marLeft w:val="640"/>
          <w:marRight w:val="0"/>
          <w:marTop w:val="0"/>
          <w:marBottom w:val="0"/>
          <w:divBdr>
            <w:top w:val="none" w:sz="0" w:space="0" w:color="auto"/>
            <w:left w:val="none" w:sz="0" w:space="0" w:color="auto"/>
            <w:bottom w:val="none" w:sz="0" w:space="0" w:color="auto"/>
            <w:right w:val="none" w:sz="0" w:space="0" w:color="auto"/>
          </w:divBdr>
        </w:div>
        <w:div w:id="1295019144">
          <w:marLeft w:val="640"/>
          <w:marRight w:val="0"/>
          <w:marTop w:val="0"/>
          <w:marBottom w:val="0"/>
          <w:divBdr>
            <w:top w:val="none" w:sz="0" w:space="0" w:color="auto"/>
            <w:left w:val="none" w:sz="0" w:space="0" w:color="auto"/>
            <w:bottom w:val="none" w:sz="0" w:space="0" w:color="auto"/>
            <w:right w:val="none" w:sz="0" w:space="0" w:color="auto"/>
          </w:divBdr>
        </w:div>
        <w:div w:id="1217475829">
          <w:marLeft w:val="640"/>
          <w:marRight w:val="0"/>
          <w:marTop w:val="0"/>
          <w:marBottom w:val="0"/>
          <w:divBdr>
            <w:top w:val="none" w:sz="0" w:space="0" w:color="auto"/>
            <w:left w:val="none" w:sz="0" w:space="0" w:color="auto"/>
            <w:bottom w:val="none" w:sz="0" w:space="0" w:color="auto"/>
            <w:right w:val="none" w:sz="0" w:space="0" w:color="auto"/>
          </w:divBdr>
        </w:div>
        <w:div w:id="986399013">
          <w:marLeft w:val="640"/>
          <w:marRight w:val="0"/>
          <w:marTop w:val="0"/>
          <w:marBottom w:val="0"/>
          <w:divBdr>
            <w:top w:val="none" w:sz="0" w:space="0" w:color="auto"/>
            <w:left w:val="none" w:sz="0" w:space="0" w:color="auto"/>
            <w:bottom w:val="none" w:sz="0" w:space="0" w:color="auto"/>
            <w:right w:val="none" w:sz="0" w:space="0" w:color="auto"/>
          </w:divBdr>
        </w:div>
        <w:div w:id="1319043205">
          <w:marLeft w:val="640"/>
          <w:marRight w:val="0"/>
          <w:marTop w:val="0"/>
          <w:marBottom w:val="0"/>
          <w:divBdr>
            <w:top w:val="none" w:sz="0" w:space="0" w:color="auto"/>
            <w:left w:val="none" w:sz="0" w:space="0" w:color="auto"/>
            <w:bottom w:val="none" w:sz="0" w:space="0" w:color="auto"/>
            <w:right w:val="none" w:sz="0" w:space="0" w:color="auto"/>
          </w:divBdr>
        </w:div>
        <w:div w:id="1944804388">
          <w:marLeft w:val="640"/>
          <w:marRight w:val="0"/>
          <w:marTop w:val="0"/>
          <w:marBottom w:val="0"/>
          <w:divBdr>
            <w:top w:val="none" w:sz="0" w:space="0" w:color="auto"/>
            <w:left w:val="none" w:sz="0" w:space="0" w:color="auto"/>
            <w:bottom w:val="none" w:sz="0" w:space="0" w:color="auto"/>
            <w:right w:val="none" w:sz="0" w:space="0" w:color="auto"/>
          </w:divBdr>
        </w:div>
        <w:div w:id="101919533">
          <w:marLeft w:val="640"/>
          <w:marRight w:val="0"/>
          <w:marTop w:val="0"/>
          <w:marBottom w:val="0"/>
          <w:divBdr>
            <w:top w:val="none" w:sz="0" w:space="0" w:color="auto"/>
            <w:left w:val="none" w:sz="0" w:space="0" w:color="auto"/>
            <w:bottom w:val="none" w:sz="0" w:space="0" w:color="auto"/>
            <w:right w:val="none" w:sz="0" w:space="0" w:color="auto"/>
          </w:divBdr>
        </w:div>
        <w:div w:id="1625428371">
          <w:marLeft w:val="640"/>
          <w:marRight w:val="0"/>
          <w:marTop w:val="0"/>
          <w:marBottom w:val="0"/>
          <w:divBdr>
            <w:top w:val="none" w:sz="0" w:space="0" w:color="auto"/>
            <w:left w:val="none" w:sz="0" w:space="0" w:color="auto"/>
            <w:bottom w:val="none" w:sz="0" w:space="0" w:color="auto"/>
            <w:right w:val="none" w:sz="0" w:space="0" w:color="auto"/>
          </w:divBdr>
        </w:div>
        <w:div w:id="1053845467">
          <w:marLeft w:val="640"/>
          <w:marRight w:val="0"/>
          <w:marTop w:val="0"/>
          <w:marBottom w:val="0"/>
          <w:divBdr>
            <w:top w:val="none" w:sz="0" w:space="0" w:color="auto"/>
            <w:left w:val="none" w:sz="0" w:space="0" w:color="auto"/>
            <w:bottom w:val="none" w:sz="0" w:space="0" w:color="auto"/>
            <w:right w:val="none" w:sz="0" w:space="0" w:color="auto"/>
          </w:divBdr>
        </w:div>
        <w:div w:id="1390806816">
          <w:marLeft w:val="640"/>
          <w:marRight w:val="0"/>
          <w:marTop w:val="0"/>
          <w:marBottom w:val="0"/>
          <w:divBdr>
            <w:top w:val="none" w:sz="0" w:space="0" w:color="auto"/>
            <w:left w:val="none" w:sz="0" w:space="0" w:color="auto"/>
            <w:bottom w:val="none" w:sz="0" w:space="0" w:color="auto"/>
            <w:right w:val="none" w:sz="0" w:space="0" w:color="auto"/>
          </w:divBdr>
        </w:div>
        <w:div w:id="1746343681">
          <w:marLeft w:val="640"/>
          <w:marRight w:val="0"/>
          <w:marTop w:val="0"/>
          <w:marBottom w:val="0"/>
          <w:divBdr>
            <w:top w:val="none" w:sz="0" w:space="0" w:color="auto"/>
            <w:left w:val="none" w:sz="0" w:space="0" w:color="auto"/>
            <w:bottom w:val="none" w:sz="0" w:space="0" w:color="auto"/>
            <w:right w:val="none" w:sz="0" w:space="0" w:color="auto"/>
          </w:divBdr>
        </w:div>
        <w:div w:id="157579110">
          <w:marLeft w:val="640"/>
          <w:marRight w:val="0"/>
          <w:marTop w:val="0"/>
          <w:marBottom w:val="0"/>
          <w:divBdr>
            <w:top w:val="none" w:sz="0" w:space="0" w:color="auto"/>
            <w:left w:val="none" w:sz="0" w:space="0" w:color="auto"/>
            <w:bottom w:val="none" w:sz="0" w:space="0" w:color="auto"/>
            <w:right w:val="none" w:sz="0" w:space="0" w:color="auto"/>
          </w:divBdr>
        </w:div>
        <w:div w:id="518275203">
          <w:marLeft w:val="640"/>
          <w:marRight w:val="0"/>
          <w:marTop w:val="0"/>
          <w:marBottom w:val="0"/>
          <w:divBdr>
            <w:top w:val="none" w:sz="0" w:space="0" w:color="auto"/>
            <w:left w:val="none" w:sz="0" w:space="0" w:color="auto"/>
            <w:bottom w:val="none" w:sz="0" w:space="0" w:color="auto"/>
            <w:right w:val="none" w:sz="0" w:space="0" w:color="auto"/>
          </w:divBdr>
        </w:div>
      </w:divsChild>
    </w:div>
    <w:div w:id="181673463">
      <w:bodyDiv w:val="1"/>
      <w:marLeft w:val="0"/>
      <w:marRight w:val="0"/>
      <w:marTop w:val="0"/>
      <w:marBottom w:val="0"/>
      <w:divBdr>
        <w:top w:val="none" w:sz="0" w:space="0" w:color="auto"/>
        <w:left w:val="none" w:sz="0" w:space="0" w:color="auto"/>
        <w:bottom w:val="none" w:sz="0" w:space="0" w:color="auto"/>
        <w:right w:val="none" w:sz="0" w:space="0" w:color="auto"/>
      </w:divBdr>
      <w:divsChild>
        <w:div w:id="456996829">
          <w:marLeft w:val="640"/>
          <w:marRight w:val="0"/>
          <w:marTop w:val="0"/>
          <w:marBottom w:val="0"/>
          <w:divBdr>
            <w:top w:val="none" w:sz="0" w:space="0" w:color="auto"/>
            <w:left w:val="none" w:sz="0" w:space="0" w:color="auto"/>
            <w:bottom w:val="none" w:sz="0" w:space="0" w:color="auto"/>
            <w:right w:val="none" w:sz="0" w:space="0" w:color="auto"/>
          </w:divBdr>
        </w:div>
        <w:div w:id="670257706">
          <w:marLeft w:val="640"/>
          <w:marRight w:val="0"/>
          <w:marTop w:val="0"/>
          <w:marBottom w:val="0"/>
          <w:divBdr>
            <w:top w:val="none" w:sz="0" w:space="0" w:color="auto"/>
            <w:left w:val="none" w:sz="0" w:space="0" w:color="auto"/>
            <w:bottom w:val="none" w:sz="0" w:space="0" w:color="auto"/>
            <w:right w:val="none" w:sz="0" w:space="0" w:color="auto"/>
          </w:divBdr>
        </w:div>
        <w:div w:id="711809832">
          <w:marLeft w:val="640"/>
          <w:marRight w:val="0"/>
          <w:marTop w:val="0"/>
          <w:marBottom w:val="0"/>
          <w:divBdr>
            <w:top w:val="none" w:sz="0" w:space="0" w:color="auto"/>
            <w:left w:val="none" w:sz="0" w:space="0" w:color="auto"/>
            <w:bottom w:val="none" w:sz="0" w:space="0" w:color="auto"/>
            <w:right w:val="none" w:sz="0" w:space="0" w:color="auto"/>
          </w:divBdr>
        </w:div>
        <w:div w:id="1011832533">
          <w:marLeft w:val="640"/>
          <w:marRight w:val="0"/>
          <w:marTop w:val="0"/>
          <w:marBottom w:val="0"/>
          <w:divBdr>
            <w:top w:val="none" w:sz="0" w:space="0" w:color="auto"/>
            <w:left w:val="none" w:sz="0" w:space="0" w:color="auto"/>
            <w:bottom w:val="none" w:sz="0" w:space="0" w:color="auto"/>
            <w:right w:val="none" w:sz="0" w:space="0" w:color="auto"/>
          </w:divBdr>
        </w:div>
        <w:div w:id="1362390202">
          <w:marLeft w:val="640"/>
          <w:marRight w:val="0"/>
          <w:marTop w:val="0"/>
          <w:marBottom w:val="0"/>
          <w:divBdr>
            <w:top w:val="none" w:sz="0" w:space="0" w:color="auto"/>
            <w:left w:val="none" w:sz="0" w:space="0" w:color="auto"/>
            <w:bottom w:val="none" w:sz="0" w:space="0" w:color="auto"/>
            <w:right w:val="none" w:sz="0" w:space="0" w:color="auto"/>
          </w:divBdr>
        </w:div>
        <w:div w:id="1124270671">
          <w:marLeft w:val="640"/>
          <w:marRight w:val="0"/>
          <w:marTop w:val="0"/>
          <w:marBottom w:val="0"/>
          <w:divBdr>
            <w:top w:val="none" w:sz="0" w:space="0" w:color="auto"/>
            <w:left w:val="none" w:sz="0" w:space="0" w:color="auto"/>
            <w:bottom w:val="none" w:sz="0" w:space="0" w:color="auto"/>
            <w:right w:val="none" w:sz="0" w:space="0" w:color="auto"/>
          </w:divBdr>
        </w:div>
        <w:div w:id="134496631">
          <w:marLeft w:val="640"/>
          <w:marRight w:val="0"/>
          <w:marTop w:val="0"/>
          <w:marBottom w:val="0"/>
          <w:divBdr>
            <w:top w:val="none" w:sz="0" w:space="0" w:color="auto"/>
            <w:left w:val="none" w:sz="0" w:space="0" w:color="auto"/>
            <w:bottom w:val="none" w:sz="0" w:space="0" w:color="auto"/>
            <w:right w:val="none" w:sz="0" w:space="0" w:color="auto"/>
          </w:divBdr>
        </w:div>
        <w:div w:id="49154829">
          <w:marLeft w:val="640"/>
          <w:marRight w:val="0"/>
          <w:marTop w:val="0"/>
          <w:marBottom w:val="0"/>
          <w:divBdr>
            <w:top w:val="none" w:sz="0" w:space="0" w:color="auto"/>
            <w:left w:val="none" w:sz="0" w:space="0" w:color="auto"/>
            <w:bottom w:val="none" w:sz="0" w:space="0" w:color="auto"/>
            <w:right w:val="none" w:sz="0" w:space="0" w:color="auto"/>
          </w:divBdr>
        </w:div>
        <w:div w:id="1957515664">
          <w:marLeft w:val="640"/>
          <w:marRight w:val="0"/>
          <w:marTop w:val="0"/>
          <w:marBottom w:val="0"/>
          <w:divBdr>
            <w:top w:val="none" w:sz="0" w:space="0" w:color="auto"/>
            <w:left w:val="none" w:sz="0" w:space="0" w:color="auto"/>
            <w:bottom w:val="none" w:sz="0" w:space="0" w:color="auto"/>
            <w:right w:val="none" w:sz="0" w:space="0" w:color="auto"/>
          </w:divBdr>
        </w:div>
        <w:div w:id="265583160">
          <w:marLeft w:val="640"/>
          <w:marRight w:val="0"/>
          <w:marTop w:val="0"/>
          <w:marBottom w:val="0"/>
          <w:divBdr>
            <w:top w:val="none" w:sz="0" w:space="0" w:color="auto"/>
            <w:left w:val="none" w:sz="0" w:space="0" w:color="auto"/>
            <w:bottom w:val="none" w:sz="0" w:space="0" w:color="auto"/>
            <w:right w:val="none" w:sz="0" w:space="0" w:color="auto"/>
          </w:divBdr>
        </w:div>
        <w:div w:id="1893421857">
          <w:marLeft w:val="640"/>
          <w:marRight w:val="0"/>
          <w:marTop w:val="0"/>
          <w:marBottom w:val="0"/>
          <w:divBdr>
            <w:top w:val="none" w:sz="0" w:space="0" w:color="auto"/>
            <w:left w:val="none" w:sz="0" w:space="0" w:color="auto"/>
            <w:bottom w:val="none" w:sz="0" w:space="0" w:color="auto"/>
            <w:right w:val="none" w:sz="0" w:space="0" w:color="auto"/>
          </w:divBdr>
        </w:div>
        <w:div w:id="869218012">
          <w:marLeft w:val="640"/>
          <w:marRight w:val="0"/>
          <w:marTop w:val="0"/>
          <w:marBottom w:val="0"/>
          <w:divBdr>
            <w:top w:val="none" w:sz="0" w:space="0" w:color="auto"/>
            <w:left w:val="none" w:sz="0" w:space="0" w:color="auto"/>
            <w:bottom w:val="none" w:sz="0" w:space="0" w:color="auto"/>
            <w:right w:val="none" w:sz="0" w:space="0" w:color="auto"/>
          </w:divBdr>
        </w:div>
        <w:div w:id="657074277">
          <w:marLeft w:val="640"/>
          <w:marRight w:val="0"/>
          <w:marTop w:val="0"/>
          <w:marBottom w:val="0"/>
          <w:divBdr>
            <w:top w:val="none" w:sz="0" w:space="0" w:color="auto"/>
            <w:left w:val="none" w:sz="0" w:space="0" w:color="auto"/>
            <w:bottom w:val="none" w:sz="0" w:space="0" w:color="auto"/>
            <w:right w:val="none" w:sz="0" w:space="0" w:color="auto"/>
          </w:divBdr>
        </w:div>
        <w:div w:id="1362123195">
          <w:marLeft w:val="640"/>
          <w:marRight w:val="0"/>
          <w:marTop w:val="0"/>
          <w:marBottom w:val="0"/>
          <w:divBdr>
            <w:top w:val="none" w:sz="0" w:space="0" w:color="auto"/>
            <w:left w:val="none" w:sz="0" w:space="0" w:color="auto"/>
            <w:bottom w:val="none" w:sz="0" w:space="0" w:color="auto"/>
            <w:right w:val="none" w:sz="0" w:space="0" w:color="auto"/>
          </w:divBdr>
        </w:div>
        <w:div w:id="151142552">
          <w:marLeft w:val="640"/>
          <w:marRight w:val="0"/>
          <w:marTop w:val="0"/>
          <w:marBottom w:val="0"/>
          <w:divBdr>
            <w:top w:val="none" w:sz="0" w:space="0" w:color="auto"/>
            <w:left w:val="none" w:sz="0" w:space="0" w:color="auto"/>
            <w:bottom w:val="none" w:sz="0" w:space="0" w:color="auto"/>
            <w:right w:val="none" w:sz="0" w:space="0" w:color="auto"/>
          </w:divBdr>
        </w:div>
        <w:div w:id="815684031">
          <w:marLeft w:val="640"/>
          <w:marRight w:val="0"/>
          <w:marTop w:val="0"/>
          <w:marBottom w:val="0"/>
          <w:divBdr>
            <w:top w:val="none" w:sz="0" w:space="0" w:color="auto"/>
            <w:left w:val="none" w:sz="0" w:space="0" w:color="auto"/>
            <w:bottom w:val="none" w:sz="0" w:space="0" w:color="auto"/>
            <w:right w:val="none" w:sz="0" w:space="0" w:color="auto"/>
          </w:divBdr>
        </w:div>
        <w:div w:id="602615088">
          <w:marLeft w:val="640"/>
          <w:marRight w:val="0"/>
          <w:marTop w:val="0"/>
          <w:marBottom w:val="0"/>
          <w:divBdr>
            <w:top w:val="none" w:sz="0" w:space="0" w:color="auto"/>
            <w:left w:val="none" w:sz="0" w:space="0" w:color="auto"/>
            <w:bottom w:val="none" w:sz="0" w:space="0" w:color="auto"/>
            <w:right w:val="none" w:sz="0" w:space="0" w:color="auto"/>
          </w:divBdr>
        </w:div>
        <w:div w:id="217252618">
          <w:marLeft w:val="640"/>
          <w:marRight w:val="0"/>
          <w:marTop w:val="0"/>
          <w:marBottom w:val="0"/>
          <w:divBdr>
            <w:top w:val="none" w:sz="0" w:space="0" w:color="auto"/>
            <w:left w:val="none" w:sz="0" w:space="0" w:color="auto"/>
            <w:bottom w:val="none" w:sz="0" w:space="0" w:color="auto"/>
            <w:right w:val="none" w:sz="0" w:space="0" w:color="auto"/>
          </w:divBdr>
        </w:div>
        <w:div w:id="382291817">
          <w:marLeft w:val="640"/>
          <w:marRight w:val="0"/>
          <w:marTop w:val="0"/>
          <w:marBottom w:val="0"/>
          <w:divBdr>
            <w:top w:val="none" w:sz="0" w:space="0" w:color="auto"/>
            <w:left w:val="none" w:sz="0" w:space="0" w:color="auto"/>
            <w:bottom w:val="none" w:sz="0" w:space="0" w:color="auto"/>
            <w:right w:val="none" w:sz="0" w:space="0" w:color="auto"/>
          </w:divBdr>
        </w:div>
      </w:divsChild>
    </w:div>
    <w:div w:id="183717000">
      <w:bodyDiv w:val="1"/>
      <w:marLeft w:val="0"/>
      <w:marRight w:val="0"/>
      <w:marTop w:val="0"/>
      <w:marBottom w:val="0"/>
      <w:divBdr>
        <w:top w:val="none" w:sz="0" w:space="0" w:color="auto"/>
        <w:left w:val="none" w:sz="0" w:space="0" w:color="auto"/>
        <w:bottom w:val="none" w:sz="0" w:space="0" w:color="auto"/>
        <w:right w:val="none" w:sz="0" w:space="0" w:color="auto"/>
      </w:divBdr>
      <w:divsChild>
        <w:div w:id="1339037326">
          <w:marLeft w:val="640"/>
          <w:marRight w:val="0"/>
          <w:marTop w:val="0"/>
          <w:marBottom w:val="0"/>
          <w:divBdr>
            <w:top w:val="none" w:sz="0" w:space="0" w:color="auto"/>
            <w:left w:val="none" w:sz="0" w:space="0" w:color="auto"/>
            <w:bottom w:val="none" w:sz="0" w:space="0" w:color="auto"/>
            <w:right w:val="none" w:sz="0" w:space="0" w:color="auto"/>
          </w:divBdr>
        </w:div>
        <w:div w:id="1427117569">
          <w:marLeft w:val="640"/>
          <w:marRight w:val="0"/>
          <w:marTop w:val="0"/>
          <w:marBottom w:val="0"/>
          <w:divBdr>
            <w:top w:val="none" w:sz="0" w:space="0" w:color="auto"/>
            <w:left w:val="none" w:sz="0" w:space="0" w:color="auto"/>
            <w:bottom w:val="none" w:sz="0" w:space="0" w:color="auto"/>
            <w:right w:val="none" w:sz="0" w:space="0" w:color="auto"/>
          </w:divBdr>
        </w:div>
        <w:div w:id="832986206">
          <w:marLeft w:val="640"/>
          <w:marRight w:val="0"/>
          <w:marTop w:val="0"/>
          <w:marBottom w:val="0"/>
          <w:divBdr>
            <w:top w:val="none" w:sz="0" w:space="0" w:color="auto"/>
            <w:left w:val="none" w:sz="0" w:space="0" w:color="auto"/>
            <w:bottom w:val="none" w:sz="0" w:space="0" w:color="auto"/>
            <w:right w:val="none" w:sz="0" w:space="0" w:color="auto"/>
          </w:divBdr>
        </w:div>
        <w:div w:id="567111053">
          <w:marLeft w:val="640"/>
          <w:marRight w:val="0"/>
          <w:marTop w:val="0"/>
          <w:marBottom w:val="0"/>
          <w:divBdr>
            <w:top w:val="none" w:sz="0" w:space="0" w:color="auto"/>
            <w:left w:val="none" w:sz="0" w:space="0" w:color="auto"/>
            <w:bottom w:val="none" w:sz="0" w:space="0" w:color="auto"/>
            <w:right w:val="none" w:sz="0" w:space="0" w:color="auto"/>
          </w:divBdr>
        </w:div>
        <w:div w:id="1967544782">
          <w:marLeft w:val="640"/>
          <w:marRight w:val="0"/>
          <w:marTop w:val="0"/>
          <w:marBottom w:val="0"/>
          <w:divBdr>
            <w:top w:val="none" w:sz="0" w:space="0" w:color="auto"/>
            <w:left w:val="none" w:sz="0" w:space="0" w:color="auto"/>
            <w:bottom w:val="none" w:sz="0" w:space="0" w:color="auto"/>
            <w:right w:val="none" w:sz="0" w:space="0" w:color="auto"/>
          </w:divBdr>
        </w:div>
        <w:div w:id="1236935013">
          <w:marLeft w:val="640"/>
          <w:marRight w:val="0"/>
          <w:marTop w:val="0"/>
          <w:marBottom w:val="0"/>
          <w:divBdr>
            <w:top w:val="none" w:sz="0" w:space="0" w:color="auto"/>
            <w:left w:val="none" w:sz="0" w:space="0" w:color="auto"/>
            <w:bottom w:val="none" w:sz="0" w:space="0" w:color="auto"/>
            <w:right w:val="none" w:sz="0" w:space="0" w:color="auto"/>
          </w:divBdr>
        </w:div>
        <w:div w:id="749497720">
          <w:marLeft w:val="640"/>
          <w:marRight w:val="0"/>
          <w:marTop w:val="0"/>
          <w:marBottom w:val="0"/>
          <w:divBdr>
            <w:top w:val="none" w:sz="0" w:space="0" w:color="auto"/>
            <w:left w:val="none" w:sz="0" w:space="0" w:color="auto"/>
            <w:bottom w:val="none" w:sz="0" w:space="0" w:color="auto"/>
            <w:right w:val="none" w:sz="0" w:space="0" w:color="auto"/>
          </w:divBdr>
        </w:div>
        <w:div w:id="915896869">
          <w:marLeft w:val="640"/>
          <w:marRight w:val="0"/>
          <w:marTop w:val="0"/>
          <w:marBottom w:val="0"/>
          <w:divBdr>
            <w:top w:val="none" w:sz="0" w:space="0" w:color="auto"/>
            <w:left w:val="none" w:sz="0" w:space="0" w:color="auto"/>
            <w:bottom w:val="none" w:sz="0" w:space="0" w:color="auto"/>
            <w:right w:val="none" w:sz="0" w:space="0" w:color="auto"/>
          </w:divBdr>
        </w:div>
        <w:div w:id="94793260">
          <w:marLeft w:val="640"/>
          <w:marRight w:val="0"/>
          <w:marTop w:val="0"/>
          <w:marBottom w:val="0"/>
          <w:divBdr>
            <w:top w:val="none" w:sz="0" w:space="0" w:color="auto"/>
            <w:left w:val="none" w:sz="0" w:space="0" w:color="auto"/>
            <w:bottom w:val="none" w:sz="0" w:space="0" w:color="auto"/>
            <w:right w:val="none" w:sz="0" w:space="0" w:color="auto"/>
          </w:divBdr>
        </w:div>
        <w:div w:id="729768264">
          <w:marLeft w:val="640"/>
          <w:marRight w:val="0"/>
          <w:marTop w:val="0"/>
          <w:marBottom w:val="0"/>
          <w:divBdr>
            <w:top w:val="none" w:sz="0" w:space="0" w:color="auto"/>
            <w:left w:val="none" w:sz="0" w:space="0" w:color="auto"/>
            <w:bottom w:val="none" w:sz="0" w:space="0" w:color="auto"/>
            <w:right w:val="none" w:sz="0" w:space="0" w:color="auto"/>
          </w:divBdr>
        </w:div>
        <w:div w:id="1031960409">
          <w:marLeft w:val="640"/>
          <w:marRight w:val="0"/>
          <w:marTop w:val="0"/>
          <w:marBottom w:val="0"/>
          <w:divBdr>
            <w:top w:val="none" w:sz="0" w:space="0" w:color="auto"/>
            <w:left w:val="none" w:sz="0" w:space="0" w:color="auto"/>
            <w:bottom w:val="none" w:sz="0" w:space="0" w:color="auto"/>
            <w:right w:val="none" w:sz="0" w:space="0" w:color="auto"/>
          </w:divBdr>
        </w:div>
        <w:div w:id="1216893168">
          <w:marLeft w:val="640"/>
          <w:marRight w:val="0"/>
          <w:marTop w:val="0"/>
          <w:marBottom w:val="0"/>
          <w:divBdr>
            <w:top w:val="none" w:sz="0" w:space="0" w:color="auto"/>
            <w:left w:val="none" w:sz="0" w:space="0" w:color="auto"/>
            <w:bottom w:val="none" w:sz="0" w:space="0" w:color="auto"/>
            <w:right w:val="none" w:sz="0" w:space="0" w:color="auto"/>
          </w:divBdr>
        </w:div>
        <w:div w:id="873201978">
          <w:marLeft w:val="640"/>
          <w:marRight w:val="0"/>
          <w:marTop w:val="0"/>
          <w:marBottom w:val="0"/>
          <w:divBdr>
            <w:top w:val="none" w:sz="0" w:space="0" w:color="auto"/>
            <w:left w:val="none" w:sz="0" w:space="0" w:color="auto"/>
            <w:bottom w:val="none" w:sz="0" w:space="0" w:color="auto"/>
            <w:right w:val="none" w:sz="0" w:space="0" w:color="auto"/>
          </w:divBdr>
        </w:div>
        <w:div w:id="370691049">
          <w:marLeft w:val="640"/>
          <w:marRight w:val="0"/>
          <w:marTop w:val="0"/>
          <w:marBottom w:val="0"/>
          <w:divBdr>
            <w:top w:val="none" w:sz="0" w:space="0" w:color="auto"/>
            <w:left w:val="none" w:sz="0" w:space="0" w:color="auto"/>
            <w:bottom w:val="none" w:sz="0" w:space="0" w:color="auto"/>
            <w:right w:val="none" w:sz="0" w:space="0" w:color="auto"/>
          </w:divBdr>
        </w:div>
        <w:div w:id="917594858">
          <w:marLeft w:val="640"/>
          <w:marRight w:val="0"/>
          <w:marTop w:val="0"/>
          <w:marBottom w:val="0"/>
          <w:divBdr>
            <w:top w:val="none" w:sz="0" w:space="0" w:color="auto"/>
            <w:left w:val="none" w:sz="0" w:space="0" w:color="auto"/>
            <w:bottom w:val="none" w:sz="0" w:space="0" w:color="auto"/>
            <w:right w:val="none" w:sz="0" w:space="0" w:color="auto"/>
          </w:divBdr>
        </w:div>
        <w:div w:id="1589580275">
          <w:marLeft w:val="640"/>
          <w:marRight w:val="0"/>
          <w:marTop w:val="0"/>
          <w:marBottom w:val="0"/>
          <w:divBdr>
            <w:top w:val="none" w:sz="0" w:space="0" w:color="auto"/>
            <w:left w:val="none" w:sz="0" w:space="0" w:color="auto"/>
            <w:bottom w:val="none" w:sz="0" w:space="0" w:color="auto"/>
            <w:right w:val="none" w:sz="0" w:space="0" w:color="auto"/>
          </w:divBdr>
        </w:div>
        <w:div w:id="824973798">
          <w:marLeft w:val="640"/>
          <w:marRight w:val="0"/>
          <w:marTop w:val="0"/>
          <w:marBottom w:val="0"/>
          <w:divBdr>
            <w:top w:val="none" w:sz="0" w:space="0" w:color="auto"/>
            <w:left w:val="none" w:sz="0" w:space="0" w:color="auto"/>
            <w:bottom w:val="none" w:sz="0" w:space="0" w:color="auto"/>
            <w:right w:val="none" w:sz="0" w:space="0" w:color="auto"/>
          </w:divBdr>
        </w:div>
        <w:div w:id="644430918">
          <w:marLeft w:val="640"/>
          <w:marRight w:val="0"/>
          <w:marTop w:val="0"/>
          <w:marBottom w:val="0"/>
          <w:divBdr>
            <w:top w:val="none" w:sz="0" w:space="0" w:color="auto"/>
            <w:left w:val="none" w:sz="0" w:space="0" w:color="auto"/>
            <w:bottom w:val="none" w:sz="0" w:space="0" w:color="auto"/>
            <w:right w:val="none" w:sz="0" w:space="0" w:color="auto"/>
          </w:divBdr>
        </w:div>
        <w:div w:id="1752703460">
          <w:marLeft w:val="640"/>
          <w:marRight w:val="0"/>
          <w:marTop w:val="0"/>
          <w:marBottom w:val="0"/>
          <w:divBdr>
            <w:top w:val="none" w:sz="0" w:space="0" w:color="auto"/>
            <w:left w:val="none" w:sz="0" w:space="0" w:color="auto"/>
            <w:bottom w:val="none" w:sz="0" w:space="0" w:color="auto"/>
            <w:right w:val="none" w:sz="0" w:space="0" w:color="auto"/>
          </w:divBdr>
        </w:div>
        <w:div w:id="781727144">
          <w:marLeft w:val="640"/>
          <w:marRight w:val="0"/>
          <w:marTop w:val="0"/>
          <w:marBottom w:val="0"/>
          <w:divBdr>
            <w:top w:val="none" w:sz="0" w:space="0" w:color="auto"/>
            <w:left w:val="none" w:sz="0" w:space="0" w:color="auto"/>
            <w:bottom w:val="none" w:sz="0" w:space="0" w:color="auto"/>
            <w:right w:val="none" w:sz="0" w:space="0" w:color="auto"/>
          </w:divBdr>
        </w:div>
        <w:div w:id="319309883">
          <w:marLeft w:val="640"/>
          <w:marRight w:val="0"/>
          <w:marTop w:val="0"/>
          <w:marBottom w:val="0"/>
          <w:divBdr>
            <w:top w:val="none" w:sz="0" w:space="0" w:color="auto"/>
            <w:left w:val="none" w:sz="0" w:space="0" w:color="auto"/>
            <w:bottom w:val="none" w:sz="0" w:space="0" w:color="auto"/>
            <w:right w:val="none" w:sz="0" w:space="0" w:color="auto"/>
          </w:divBdr>
        </w:div>
        <w:div w:id="612056685">
          <w:marLeft w:val="640"/>
          <w:marRight w:val="0"/>
          <w:marTop w:val="0"/>
          <w:marBottom w:val="0"/>
          <w:divBdr>
            <w:top w:val="none" w:sz="0" w:space="0" w:color="auto"/>
            <w:left w:val="none" w:sz="0" w:space="0" w:color="auto"/>
            <w:bottom w:val="none" w:sz="0" w:space="0" w:color="auto"/>
            <w:right w:val="none" w:sz="0" w:space="0" w:color="auto"/>
          </w:divBdr>
        </w:div>
        <w:div w:id="1794254187">
          <w:marLeft w:val="640"/>
          <w:marRight w:val="0"/>
          <w:marTop w:val="0"/>
          <w:marBottom w:val="0"/>
          <w:divBdr>
            <w:top w:val="none" w:sz="0" w:space="0" w:color="auto"/>
            <w:left w:val="none" w:sz="0" w:space="0" w:color="auto"/>
            <w:bottom w:val="none" w:sz="0" w:space="0" w:color="auto"/>
            <w:right w:val="none" w:sz="0" w:space="0" w:color="auto"/>
          </w:divBdr>
        </w:div>
      </w:divsChild>
    </w:div>
    <w:div w:id="194655957">
      <w:bodyDiv w:val="1"/>
      <w:marLeft w:val="0"/>
      <w:marRight w:val="0"/>
      <w:marTop w:val="0"/>
      <w:marBottom w:val="0"/>
      <w:divBdr>
        <w:top w:val="none" w:sz="0" w:space="0" w:color="auto"/>
        <w:left w:val="none" w:sz="0" w:space="0" w:color="auto"/>
        <w:bottom w:val="none" w:sz="0" w:space="0" w:color="auto"/>
        <w:right w:val="none" w:sz="0" w:space="0" w:color="auto"/>
      </w:divBdr>
    </w:div>
    <w:div w:id="210071507">
      <w:bodyDiv w:val="1"/>
      <w:marLeft w:val="0"/>
      <w:marRight w:val="0"/>
      <w:marTop w:val="0"/>
      <w:marBottom w:val="0"/>
      <w:divBdr>
        <w:top w:val="none" w:sz="0" w:space="0" w:color="auto"/>
        <w:left w:val="none" w:sz="0" w:space="0" w:color="auto"/>
        <w:bottom w:val="none" w:sz="0" w:space="0" w:color="auto"/>
        <w:right w:val="none" w:sz="0" w:space="0" w:color="auto"/>
      </w:divBdr>
      <w:divsChild>
        <w:div w:id="1794787275">
          <w:marLeft w:val="640"/>
          <w:marRight w:val="0"/>
          <w:marTop w:val="0"/>
          <w:marBottom w:val="0"/>
          <w:divBdr>
            <w:top w:val="none" w:sz="0" w:space="0" w:color="auto"/>
            <w:left w:val="none" w:sz="0" w:space="0" w:color="auto"/>
            <w:bottom w:val="none" w:sz="0" w:space="0" w:color="auto"/>
            <w:right w:val="none" w:sz="0" w:space="0" w:color="auto"/>
          </w:divBdr>
        </w:div>
        <w:div w:id="1346246466">
          <w:marLeft w:val="640"/>
          <w:marRight w:val="0"/>
          <w:marTop w:val="0"/>
          <w:marBottom w:val="0"/>
          <w:divBdr>
            <w:top w:val="none" w:sz="0" w:space="0" w:color="auto"/>
            <w:left w:val="none" w:sz="0" w:space="0" w:color="auto"/>
            <w:bottom w:val="none" w:sz="0" w:space="0" w:color="auto"/>
            <w:right w:val="none" w:sz="0" w:space="0" w:color="auto"/>
          </w:divBdr>
        </w:div>
        <w:div w:id="1055743168">
          <w:marLeft w:val="640"/>
          <w:marRight w:val="0"/>
          <w:marTop w:val="0"/>
          <w:marBottom w:val="0"/>
          <w:divBdr>
            <w:top w:val="none" w:sz="0" w:space="0" w:color="auto"/>
            <w:left w:val="none" w:sz="0" w:space="0" w:color="auto"/>
            <w:bottom w:val="none" w:sz="0" w:space="0" w:color="auto"/>
            <w:right w:val="none" w:sz="0" w:space="0" w:color="auto"/>
          </w:divBdr>
        </w:div>
        <w:div w:id="1331448204">
          <w:marLeft w:val="640"/>
          <w:marRight w:val="0"/>
          <w:marTop w:val="0"/>
          <w:marBottom w:val="0"/>
          <w:divBdr>
            <w:top w:val="none" w:sz="0" w:space="0" w:color="auto"/>
            <w:left w:val="none" w:sz="0" w:space="0" w:color="auto"/>
            <w:bottom w:val="none" w:sz="0" w:space="0" w:color="auto"/>
            <w:right w:val="none" w:sz="0" w:space="0" w:color="auto"/>
          </w:divBdr>
        </w:div>
        <w:div w:id="183204627">
          <w:marLeft w:val="640"/>
          <w:marRight w:val="0"/>
          <w:marTop w:val="0"/>
          <w:marBottom w:val="0"/>
          <w:divBdr>
            <w:top w:val="none" w:sz="0" w:space="0" w:color="auto"/>
            <w:left w:val="none" w:sz="0" w:space="0" w:color="auto"/>
            <w:bottom w:val="none" w:sz="0" w:space="0" w:color="auto"/>
            <w:right w:val="none" w:sz="0" w:space="0" w:color="auto"/>
          </w:divBdr>
        </w:div>
        <w:div w:id="611127352">
          <w:marLeft w:val="640"/>
          <w:marRight w:val="0"/>
          <w:marTop w:val="0"/>
          <w:marBottom w:val="0"/>
          <w:divBdr>
            <w:top w:val="none" w:sz="0" w:space="0" w:color="auto"/>
            <w:left w:val="none" w:sz="0" w:space="0" w:color="auto"/>
            <w:bottom w:val="none" w:sz="0" w:space="0" w:color="auto"/>
            <w:right w:val="none" w:sz="0" w:space="0" w:color="auto"/>
          </w:divBdr>
        </w:div>
        <w:div w:id="1101871929">
          <w:marLeft w:val="640"/>
          <w:marRight w:val="0"/>
          <w:marTop w:val="0"/>
          <w:marBottom w:val="0"/>
          <w:divBdr>
            <w:top w:val="none" w:sz="0" w:space="0" w:color="auto"/>
            <w:left w:val="none" w:sz="0" w:space="0" w:color="auto"/>
            <w:bottom w:val="none" w:sz="0" w:space="0" w:color="auto"/>
            <w:right w:val="none" w:sz="0" w:space="0" w:color="auto"/>
          </w:divBdr>
        </w:div>
        <w:div w:id="141701022">
          <w:marLeft w:val="640"/>
          <w:marRight w:val="0"/>
          <w:marTop w:val="0"/>
          <w:marBottom w:val="0"/>
          <w:divBdr>
            <w:top w:val="none" w:sz="0" w:space="0" w:color="auto"/>
            <w:left w:val="none" w:sz="0" w:space="0" w:color="auto"/>
            <w:bottom w:val="none" w:sz="0" w:space="0" w:color="auto"/>
            <w:right w:val="none" w:sz="0" w:space="0" w:color="auto"/>
          </w:divBdr>
        </w:div>
        <w:div w:id="1555770588">
          <w:marLeft w:val="640"/>
          <w:marRight w:val="0"/>
          <w:marTop w:val="0"/>
          <w:marBottom w:val="0"/>
          <w:divBdr>
            <w:top w:val="none" w:sz="0" w:space="0" w:color="auto"/>
            <w:left w:val="none" w:sz="0" w:space="0" w:color="auto"/>
            <w:bottom w:val="none" w:sz="0" w:space="0" w:color="auto"/>
            <w:right w:val="none" w:sz="0" w:space="0" w:color="auto"/>
          </w:divBdr>
        </w:div>
        <w:div w:id="204413383">
          <w:marLeft w:val="640"/>
          <w:marRight w:val="0"/>
          <w:marTop w:val="0"/>
          <w:marBottom w:val="0"/>
          <w:divBdr>
            <w:top w:val="none" w:sz="0" w:space="0" w:color="auto"/>
            <w:left w:val="none" w:sz="0" w:space="0" w:color="auto"/>
            <w:bottom w:val="none" w:sz="0" w:space="0" w:color="auto"/>
            <w:right w:val="none" w:sz="0" w:space="0" w:color="auto"/>
          </w:divBdr>
        </w:div>
        <w:div w:id="1887136320">
          <w:marLeft w:val="640"/>
          <w:marRight w:val="0"/>
          <w:marTop w:val="0"/>
          <w:marBottom w:val="0"/>
          <w:divBdr>
            <w:top w:val="none" w:sz="0" w:space="0" w:color="auto"/>
            <w:left w:val="none" w:sz="0" w:space="0" w:color="auto"/>
            <w:bottom w:val="none" w:sz="0" w:space="0" w:color="auto"/>
            <w:right w:val="none" w:sz="0" w:space="0" w:color="auto"/>
          </w:divBdr>
        </w:div>
        <w:div w:id="1380471251">
          <w:marLeft w:val="640"/>
          <w:marRight w:val="0"/>
          <w:marTop w:val="0"/>
          <w:marBottom w:val="0"/>
          <w:divBdr>
            <w:top w:val="none" w:sz="0" w:space="0" w:color="auto"/>
            <w:left w:val="none" w:sz="0" w:space="0" w:color="auto"/>
            <w:bottom w:val="none" w:sz="0" w:space="0" w:color="auto"/>
            <w:right w:val="none" w:sz="0" w:space="0" w:color="auto"/>
          </w:divBdr>
        </w:div>
        <w:div w:id="675957024">
          <w:marLeft w:val="640"/>
          <w:marRight w:val="0"/>
          <w:marTop w:val="0"/>
          <w:marBottom w:val="0"/>
          <w:divBdr>
            <w:top w:val="none" w:sz="0" w:space="0" w:color="auto"/>
            <w:left w:val="none" w:sz="0" w:space="0" w:color="auto"/>
            <w:bottom w:val="none" w:sz="0" w:space="0" w:color="auto"/>
            <w:right w:val="none" w:sz="0" w:space="0" w:color="auto"/>
          </w:divBdr>
        </w:div>
        <w:div w:id="1758331881">
          <w:marLeft w:val="640"/>
          <w:marRight w:val="0"/>
          <w:marTop w:val="0"/>
          <w:marBottom w:val="0"/>
          <w:divBdr>
            <w:top w:val="none" w:sz="0" w:space="0" w:color="auto"/>
            <w:left w:val="none" w:sz="0" w:space="0" w:color="auto"/>
            <w:bottom w:val="none" w:sz="0" w:space="0" w:color="auto"/>
            <w:right w:val="none" w:sz="0" w:space="0" w:color="auto"/>
          </w:divBdr>
        </w:div>
        <w:div w:id="319888769">
          <w:marLeft w:val="640"/>
          <w:marRight w:val="0"/>
          <w:marTop w:val="0"/>
          <w:marBottom w:val="0"/>
          <w:divBdr>
            <w:top w:val="none" w:sz="0" w:space="0" w:color="auto"/>
            <w:left w:val="none" w:sz="0" w:space="0" w:color="auto"/>
            <w:bottom w:val="none" w:sz="0" w:space="0" w:color="auto"/>
            <w:right w:val="none" w:sz="0" w:space="0" w:color="auto"/>
          </w:divBdr>
        </w:div>
        <w:div w:id="1870220101">
          <w:marLeft w:val="640"/>
          <w:marRight w:val="0"/>
          <w:marTop w:val="0"/>
          <w:marBottom w:val="0"/>
          <w:divBdr>
            <w:top w:val="none" w:sz="0" w:space="0" w:color="auto"/>
            <w:left w:val="none" w:sz="0" w:space="0" w:color="auto"/>
            <w:bottom w:val="none" w:sz="0" w:space="0" w:color="auto"/>
            <w:right w:val="none" w:sz="0" w:space="0" w:color="auto"/>
          </w:divBdr>
        </w:div>
        <w:div w:id="616373587">
          <w:marLeft w:val="640"/>
          <w:marRight w:val="0"/>
          <w:marTop w:val="0"/>
          <w:marBottom w:val="0"/>
          <w:divBdr>
            <w:top w:val="none" w:sz="0" w:space="0" w:color="auto"/>
            <w:left w:val="none" w:sz="0" w:space="0" w:color="auto"/>
            <w:bottom w:val="none" w:sz="0" w:space="0" w:color="auto"/>
            <w:right w:val="none" w:sz="0" w:space="0" w:color="auto"/>
          </w:divBdr>
        </w:div>
      </w:divsChild>
    </w:div>
    <w:div w:id="210313199">
      <w:bodyDiv w:val="1"/>
      <w:marLeft w:val="0"/>
      <w:marRight w:val="0"/>
      <w:marTop w:val="0"/>
      <w:marBottom w:val="0"/>
      <w:divBdr>
        <w:top w:val="none" w:sz="0" w:space="0" w:color="auto"/>
        <w:left w:val="none" w:sz="0" w:space="0" w:color="auto"/>
        <w:bottom w:val="none" w:sz="0" w:space="0" w:color="auto"/>
        <w:right w:val="none" w:sz="0" w:space="0" w:color="auto"/>
      </w:divBdr>
      <w:divsChild>
        <w:div w:id="500202388">
          <w:marLeft w:val="640"/>
          <w:marRight w:val="0"/>
          <w:marTop w:val="0"/>
          <w:marBottom w:val="0"/>
          <w:divBdr>
            <w:top w:val="none" w:sz="0" w:space="0" w:color="auto"/>
            <w:left w:val="none" w:sz="0" w:space="0" w:color="auto"/>
            <w:bottom w:val="none" w:sz="0" w:space="0" w:color="auto"/>
            <w:right w:val="none" w:sz="0" w:space="0" w:color="auto"/>
          </w:divBdr>
        </w:div>
        <w:div w:id="179860419">
          <w:marLeft w:val="640"/>
          <w:marRight w:val="0"/>
          <w:marTop w:val="0"/>
          <w:marBottom w:val="0"/>
          <w:divBdr>
            <w:top w:val="none" w:sz="0" w:space="0" w:color="auto"/>
            <w:left w:val="none" w:sz="0" w:space="0" w:color="auto"/>
            <w:bottom w:val="none" w:sz="0" w:space="0" w:color="auto"/>
            <w:right w:val="none" w:sz="0" w:space="0" w:color="auto"/>
          </w:divBdr>
        </w:div>
        <w:div w:id="954872078">
          <w:marLeft w:val="640"/>
          <w:marRight w:val="0"/>
          <w:marTop w:val="0"/>
          <w:marBottom w:val="0"/>
          <w:divBdr>
            <w:top w:val="none" w:sz="0" w:space="0" w:color="auto"/>
            <w:left w:val="none" w:sz="0" w:space="0" w:color="auto"/>
            <w:bottom w:val="none" w:sz="0" w:space="0" w:color="auto"/>
            <w:right w:val="none" w:sz="0" w:space="0" w:color="auto"/>
          </w:divBdr>
        </w:div>
        <w:div w:id="156457463">
          <w:marLeft w:val="640"/>
          <w:marRight w:val="0"/>
          <w:marTop w:val="0"/>
          <w:marBottom w:val="0"/>
          <w:divBdr>
            <w:top w:val="none" w:sz="0" w:space="0" w:color="auto"/>
            <w:left w:val="none" w:sz="0" w:space="0" w:color="auto"/>
            <w:bottom w:val="none" w:sz="0" w:space="0" w:color="auto"/>
            <w:right w:val="none" w:sz="0" w:space="0" w:color="auto"/>
          </w:divBdr>
        </w:div>
        <w:div w:id="1853951910">
          <w:marLeft w:val="640"/>
          <w:marRight w:val="0"/>
          <w:marTop w:val="0"/>
          <w:marBottom w:val="0"/>
          <w:divBdr>
            <w:top w:val="none" w:sz="0" w:space="0" w:color="auto"/>
            <w:left w:val="none" w:sz="0" w:space="0" w:color="auto"/>
            <w:bottom w:val="none" w:sz="0" w:space="0" w:color="auto"/>
            <w:right w:val="none" w:sz="0" w:space="0" w:color="auto"/>
          </w:divBdr>
        </w:div>
        <w:div w:id="1645424582">
          <w:marLeft w:val="640"/>
          <w:marRight w:val="0"/>
          <w:marTop w:val="0"/>
          <w:marBottom w:val="0"/>
          <w:divBdr>
            <w:top w:val="none" w:sz="0" w:space="0" w:color="auto"/>
            <w:left w:val="none" w:sz="0" w:space="0" w:color="auto"/>
            <w:bottom w:val="none" w:sz="0" w:space="0" w:color="auto"/>
            <w:right w:val="none" w:sz="0" w:space="0" w:color="auto"/>
          </w:divBdr>
        </w:div>
        <w:div w:id="1747997946">
          <w:marLeft w:val="640"/>
          <w:marRight w:val="0"/>
          <w:marTop w:val="0"/>
          <w:marBottom w:val="0"/>
          <w:divBdr>
            <w:top w:val="none" w:sz="0" w:space="0" w:color="auto"/>
            <w:left w:val="none" w:sz="0" w:space="0" w:color="auto"/>
            <w:bottom w:val="none" w:sz="0" w:space="0" w:color="auto"/>
            <w:right w:val="none" w:sz="0" w:space="0" w:color="auto"/>
          </w:divBdr>
        </w:div>
        <w:div w:id="216670798">
          <w:marLeft w:val="640"/>
          <w:marRight w:val="0"/>
          <w:marTop w:val="0"/>
          <w:marBottom w:val="0"/>
          <w:divBdr>
            <w:top w:val="none" w:sz="0" w:space="0" w:color="auto"/>
            <w:left w:val="none" w:sz="0" w:space="0" w:color="auto"/>
            <w:bottom w:val="none" w:sz="0" w:space="0" w:color="auto"/>
            <w:right w:val="none" w:sz="0" w:space="0" w:color="auto"/>
          </w:divBdr>
        </w:div>
        <w:div w:id="234244003">
          <w:marLeft w:val="640"/>
          <w:marRight w:val="0"/>
          <w:marTop w:val="0"/>
          <w:marBottom w:val="0"/>
          <w:divBdr>
            <w:top w:val="none" w:sz="0" w:space="0" w:color="auto"/>
            <w:left w:val="none" w:sz="0" w:space="0" w:color="auto"/>
            <w:bottom w:val="none" w:sz="0" w:space="0" w:color="auto"/>
            <w:right w:val="none" w:sz="0" w:space="0" w:color="auto"/>
          </w:divBdr>
        </w:div>
        <w:div w:id="1658918397">
          <w:marLeft w:val="640"/>
          <w:marRight w:val="0"/>
          <w:marTop w:val="0"/>
          <w:marBottom w:val="0"/>
          <w:divBdr>
            <w:top w:val="none" w:sz="0" w:space="0" w:color="auto"/>
            <w:left w:val="none" w:sz="0" w:space="0" w:color="auto"/>
            <w:bottom w:val="none" w:sz="0" w:space="0" w:color="auto"/>
            <w:right w:val="none" w:sz="0" w:space="0" w:color="auto"/>
          </w:divBdr>
        </w:div>
        <w:div w:id="447698646">
          <w:marLeft w:val="640"/>
          <w:marRight w:val="0"/>
          <w:marTop w:val="0"/>
          <w:marBottom w:val="0"/>
          <w:divBdr>
            <w:top w:val="none" w:sz="0" w:space="0" w:color="auto"/>
            <w:left w:val="none" w:sz="0" w:space="0" w:color="auto"/>
            <w:bottom w:val="none" w:sz="0" w:space="0" w:color="auto"/>
            <w:right w:val="none" w:sz="0" w:space="0" w:color="auto"/>
          </w:divBdr>
        </w:div>
        <w:div w:id="2005277697">
          <w:marLeft w:val="640"/>
          <w:marRight w:val="0"/>
          <w:marTop w:val="0"/>
          <w:marBottom w:val="0"/>
          <w:divBdr>
            <w:top w:val="none" w:sz="0" w:space="0" w:color="auto"/>
            <w:left w:val="none" w:sz="0" w:space="0" w:color="auto"/>
            <w:bottom w:val="none" w:sz="0" w:space="0" w:color="auto"/>
            <w:right w:val="none" w:sz="0" w:space="0" w:color="auto"/>
          </w:divBdr>
        </w:div>
        <w:div w:id="1595747660">
          <w:marLeft w:val="640"/>
          <w:marRight w:val="0"/>
          <w:marTop w:val="0"/>
          <w:marBottom w:val="0"/>
          <w:divBdr>
            <w:top w:val="none" w:sz="0" w:space="0" w:color="auto"/>
            <w:left w:val="none" w:sz="0" w:space="0" w:color="auto"/>
            <w:bottom w:val="none" w:sz="0" w:space="0" w:color="auto"/>
            <w:right w:val="none" w:sz="0" w:space="0" w:color="auto"/>
          </w:divBdr>
        </w:div>
        <w:div w:id="1483692130">
          <w:marLeft w:val="640"/>
          <w:marRight w:val="0"/>
          <w:marTop w:val="0"/>
          <w:marBottom w:val="0"/>
          <w:divBdr>
            <w:top w:val="none" w:sz="0" w:space="0" w:color="auto"/>
            <w:left w:val="none" w:sz="0" w:space="0" w:color="auto"/>
            <w:bottom w:val="none" w:sz="0" w:space="0" w:color="auto"/>
            <w:right w:val="none" w:sz="0" w:space="0" w:color="auto"/>
          </w:divBdr>
        </w:div>
        <w:div w:id="1144463881">
          <w:marLeft w:val="640"/>
          <w:marRight w:val="0"/>
          <w:marTop w:val="0"/>
          <w:marBottom w:val="0"/>
          <w:divBdr>
            <w:top w:val="none" w:sz="0" w:space="0" w:color="auto"/>
            <w:left w:val="none" w:sz="0" w:space="0" w:color="auto"/>
            <w:bottom w:val="none" w:sz="0" w:space="0" w:color="auto"/>
            <w:right w:val="none" w:sz="0" w:space="0" w:color="auto"/>
          </w:divBdr>
        </w:div>
        <w:div w:id="1165785355">
          <w:marLeft w:val="640"/>
          <w:marRight w:val="0"/>
          <w:marTop w:val="0"/>
          <w:marBottom w:val="0"/>
          <w:divBdr>
            <w:top w:val="none" w:sz="0" w:space="0" w:color="auto"/>
            <w:left w:val="none" w:sz="0" w:space="0" w:color="auto"/>
            <w:bottom w:val="none" w:sz="0" w:space="0" w:color="auto"/>
            <w:right w:val="none" w:sz="0" w:space="0" w:color="auto"/>
          </w:divBdr>
        </w:div>
        <w:div w:id="1258902397">
          <w:marLeft w:val="640"/>
          <w:marRight w:val="0"/>
          <w:marTop w:val="0"/>
          <w:marBottom w:val="0"/>
          <w:divBdr>
            <w:top w:val="none" w:sz="0" w:space="0" w:color="auto"/>
            <w:left w:val="none" w:sz="0" w:space="0" w:color="auto"/>
            <w:bottom w:val="none" w:sz="0" w:space="0" w:color="auto"/>
            <w:right w:val="none" w:sz="0" w:space="0" w:color="auto"/>
          </w:divBdr>
        </w:div>
      </w:divsChild>
    </w:div>
    <w:div w:id="215971196">
      <w:bodyDiv w:val="1"/>
      <w:marLeft w:val="0"/>
      <w:marRight w:val="0"/>
      <w:marTop w:val="0"/>
      <w:marBottom w:val="0"/>
      <w:divBdr>
        <w:top w:val="none" w:sz="0" w:space="0" w:color="auto"/>
        <w:left w:val="none" w:sz="0" w:space="0" w:color="auto"/>
        <w:bottom w:val="none" w:sz="0" w:space="0" w:color="auto"/>
        <w:right w:val="none" w:sz="0" w:space="0" w:color="auto"/>
      </w:divBdr>
      <w:divsChild>
        <w:div w:id="1817262075">
          <w:marLeft w:val="640"/>
          <w:marRight w:val="0"/>
          <w:marTop w:val="0"/>
          <w:marBottom w:val="0"/>
          <w:divBdr>
            <w:top w:val="none" w:sz="0" w:space="0" w:color="auto"/>
            <w:left w:val="none" w:sz="0" w:space="0" w:color="auto"/>
            <w:bottom w:val="none" w:sz="0" w:space="0" w:color="auto"/>
            <w:right w:val="none" w:sz="0" w:space="0" w:color="auto"/>
          </w:divBdr>
        </w:div>
        <w:div w:id="939097514">
          <w:marLeft w:val="640"/>
          <w:marRight w:val="0"/>
          <w:marTop w:val="0"/>
          <w:marBottom w:val="0"/>
          <w:divBdr>
            <w:top w:val="none" w:sz="0" w:space="0" w:color="auto"/>
            <w:left w:val="none" w:sz="0" w:space="0" w:color="auto"/>
            <w:bottom w:val="none" w:sz="0" w:space="0" w:color="auto"/>
            <w:right w:val="none" w:sz="0" w:space="0" w:color="auto"/>
          </w:divBdr>
        </w:div>
        <w:div w:id="245573895">
          <w:marLeft w:val="640"/>
          <w:marRight w:val="0"/>
          <w:marTop w:val="0"/>
          <w:marBottom w:val="0"/>
          <w:divBdr>
            <w:top w:val="none" w:sz="0" w:space="0" w:color="auto"/>
            <w:left w:val="none" w:sz="0" w:space="0" w:color="auto"/>
            <w:bottom w:val="none" w:sz="0" w:space="0" w:color="auto"/>
            <w:right w:val="none" w:sz="0" w:space="0" w:color="auto"/>
          </w:divBdr>
        </w:div>
        <w:div w:id="76905071">
          <w:marLeft w:val="640"/>
          <w:marRight w:val="0"/>
          <w:marTop w:val="0"/>
          <w:marBottom w:val="0"/>
          <w:divBdr>
            <w:top w:val="none" w:sz="0" w:space="0" w:color="auto"/>
            <w:left w:val="none" w:sz="0" w:space="0" w:color="auto"/>
            <w:bottom w:val="none" w:sz="0" w:space="0" w:color="auto"/>
            <w:right w:val="none" w:sz="0" w:space="0" w:color="auto"/>
          </w:divBdr>
        </w:div>
        <w:div w:id="230965276">
          <w:marLeft w:val="640"/>
          <w:marRight w:val="0"/>
          <w:marTop w:val="0"/>
          <w:marBottom w:val="0"/>
          <w:divBdr>
            <w:top w:val="none" w:sz="0" w:space="0" w:color="auto"/>
            <w:left w:val="none" w:sz="0" w:space="0" w:color="auto"/>
            <w:bottom w:val="none" w:sz="0" w:space="0" w:color="auto"/>
            <w:right w:val="none" w:sz="0" w:space="0" w:color="auto"/>
          </w:divBdr>
        </w:div>
        <w:div w:id="395251714">
          <w:marLeft w:val="640"/>
          <w:marRight w:val="0"/>
          <w:marTop w:val="0"/>
          <w:marBottom w:val="0"/>
          <w:divBdr>
            <w:top w:val="none" w:sz="0" w:space="0" w:color="auto"/>
            <w:left w:val="none" w:sz="0" w:space="0" w:color="auto"/>
            <w:bottom w:val="none" w:sz="0" w:space="0" w:color="auto"/>
            <w:right w:val="none" w:sz="0" w:space="0" w:color="auto"/>
          </w:divBdr>
        </w:div>
        <w:div w:id="629701547">
          <w:marLeft w:val="640"/>
          <w:marRight w:val="0"/>
          <w:marTop w:val="0"/>
          <w:marBottom w:val="0"/>
          <w:divBdr>
            <w:top w:val="none" w:sz="0" w:space="0" w:color="auto"/>
            <w:left w:val="none" w:sz="0" w:space="0" w:color="auto"/>
            <w:bottom w:val="none" w:sz="0" w:space="0" w:color="auto"/>
            <w:right w:val="none" w:sz="0" w:space="0" w:color="auto"/>
          </w:divBdr>
        </w:div>
        <w:div w:id="98768068">
          <w:marLeft w:val="640"/>
          <w:marRight w:val="0"/>
          <w:marTop w:val="0"/>
          <w:marBottom w:val="0"/>
          <w:divBdr>
            <w:top w:val="none" w:sz="0" w:space="0" w:color="auto"/>
            <w:left w:val="none" w:sz="0" w:space="0" w:color="auto"/>
            <w:bottom w:val="none" w:sz="0" w:space="0" w:color="auto"/>
            <w:right w:val="none" w:sz="0" w:space="0" w:color="auto"/>
          </w:divBdr>
        </w:div>
        <w:div w:id="671299528">
          <w:marLeft w:val="640"/>
          <w:marRight w:val="0"/>
          <w:marTop w:val="0"/>
          <w:marBottom w:val="0"/>
          <w:divBdr>
            <w:top w:val="none" w:sz="0" w:space="0" w:color="auto"/>
            <w:left w:val="none" w:sz="0" w:space="0" w:color="auto"/>
            <w:bottom w:val="none" w:sz="0" w:space="0" w:color="auto"/>
            <w:right w:val="none" w:sz="0" w:space="0" w:color="auto"/>
          </w:divBdr>
        </w:div>
        <w:div w:id="273559375">
          <w:marLeft w:val="640"/>
          <w:marRight w:val="0"/>
          <w:marTop w:val="0"/>
          <w:marBottom w:val="0"/>
          <w:divBdr>
            <w:top w:val="none" w:sz="0" w:space="0" w:color="auto"/>
            <w:left w:val="none" w:sz="0" w:space="0" w:color="auto"/>
            <w:bottom w:val="none" w:sz="0" w:space="0" w:color="auto"/>
            <w:right w:val="none" w:sz="0" w:space="0" w:color="auto"/>
          </w:divBdr>
        </w:div>
        <w:div w:id="2007977457">
          <w:marLeft w:val="640"/>
          <w:marRight w:val="0"/>
          <w:marTop w:val="0"/>
          <w:marBottom w:val="0"/>
          <w:divBdr>
            <w:top w:val="none" w:sz="0" w:space="0" w:color="auto"/>
            <w:left w:val="none" w:sz="0" w:space="0" w:color="auto"/>
            <w:bottom w:val="none" w:sz="0" w:space="0" w:color="auto"/>
            <w:right w:val="none" w:sz="0" w:space="0" w:color="auto"/>
          </w:divBdr>
        </w:div>
        <w:div w:id="760414480">
          <w:marLeft w:val="640"/>
          <w:marRight w:val="0"/>
          <w:marTop w:val="0"/>
          <w:marBottom w:val="0"/>
          <w:divBdr>
            <w:top w:val="none" w:sz="0" w:space="0" w:color="auto"/>
            <w:left w:val="none" w:sz="0" w:space="0" w:color="auto"/>
            <w:bottom w:val="none" w:sz="0" w:space="0" w:color="auto"/>
            <w:right w:val="none" w:sz="0" w:space="0" w:color="auto"/>
          </w:divBdr>
        </w:div>
        <w:div w:id="1271887887">
          <w:marLeft w:val="640"/>
          <w:marRight w:val="0"/>
          <w:marTop w:val="0"/>
          <w:marBottom w:val="0"/>
          <w:divBdr>
            <w:top w:val="none" w:sz="0" w:space="0" w:color="auto"/>
            <w:left w:val="none" w:sz="0" w:space="0" w:color="auto"/>
            <w:bottom w:val="none" w:sz="0" w:space="0" w:color="auto"/>
            <w:right w:val="none" w:sz="0" w:space="0" w:color="auto"/>
          </w:divBdr>
        </w:div>
        <w:div w:id="1951235822">
          <w:marLeft w:val="640"/>
          <w:marRight w:val="0"/>
          <w:marTop w:val="0"/>
          <w:marBottom w:val="0"/>
          <w:divBdr>
            <w:top w:val="none" w:sz="0" w:space="0" w:color="auto"/>
            <w:left w:val="none" w:sz="0" w:space="0" w:color="auto"/>
            <w:bottom w:val="none" w:sz="0" w:space="0" w:color="auto"/>
            <w:right w:val="none" w:sz="0" w:space="0" w:color="auto"/>
          </w:divBdr>
        </w:div>
        <w:div w:id="275986020">
          <w:marLeft w:val="640"/>
          <w:marRight w:val="0"/>
          <w:marTop w:val="0"/>
          <w:marBottom w:val="0"/>
          <w:divBdr>
            <w:top w:val="none" w:sz="0" w:space="0" w:color="auto"/>
            <w:left w:val="none" w:sz="0" w:space="0" w:color="auto"/>
            <w:bottom w:val="none" w:sz="0" w:space="0" w:color="auto"/>
            <w:right w:val="none" w:sz="0" w:space="0" w:color="auto"/>
          </w:divBdr>
        </w:div>
        <w:div w:id="576940978">
          <w:marLeft w:val="640"/>
          <w:marRight w:val="0"/>
          <w:marTop w:val="0"/>
          <w:marBottom w:val="0"/>
          <w:divBdr>
            <w:top w:val="none" w:sz="0" w:space="0" w:color="auto"/>
            <w:left w:val="none" w:sz="0" w:space="0" w:color="auto"/>
            <w:bottom w:val="none" w:sz="0" w:space="0" w:color="auto"/>
            <w:right w:val="none" w:sz="0" w:space="0" w:color="auto"/>
          </w:divBdr>
        </w:div>
        <w:div w:id="846943875">
          <w:marLeft w:val="640"/>
          <w:marRight w:val="0"/>
          <w:marTop w:val="0"/>
          <w:marBottom w:val="0"/>
          <w:divBdr>
            <w:top w:val="none" w:sz="0" w:space="0" w:color="auto"/>
            <w:left w:val="none" w:sz="0" w:space="0" w:color="auto"/>
            <w:bottom w:val="none" w:sz="0" w:space="0" w:color="auto"/>
            <w:right w:val="none" w:sz="0" w:space="0" w:color="auto"/>
          </w:divBdr>
        </w:div>
      </w:divsChild>
    </w:div>
    <w:div w:id="217783525">
      <w:bodyDiv w:val="1"/>
      <w:marLeft w:val="0"/>
      <w:marRight w:val="0"/>
      <w:marTop w:val="0"/>
      <w:marBottom w:val="0"/>
      <w:divBdr>
        <w:top w:val="none" w:sz="0" w:space="0" w:color="auto"/>
        <w:left w:val="none" w:sz="0" w:space="0" w:color="auto"/>
        <w:bottom w:val="none" w:sz="0" w:space="0" w:color="auto"/>
        <w:right w:val="none" w:sz="0" w:space="0" w:color="auto"/>
      </w:divBdr>
      <w:divsChild>
        <w:div w:id="421728490">
          <w:marLeft w:val="640"/>
          <w:marRight w:val="0"/>
          <w:marTop w:val="0"/>
          <w:marBottom w:val="0"/>
          <w:divBdr>
            <w:top w:val="none" w:sz="0" w:space="0" w:color="auto"/>
            <w:left w:val="none" w:sz="0" w:space="0" w:color="auto"/>
            <w:bottom w:val="none" w:sz="0" w:space="0" w:color="auto"/>
            <w:right w:val="none" w:sz="0" w:space="0" w:color="auto"/>
          </w:divBdr>
        </w:div>
        <w:div w:id="1732848674">
          <w:marLeft w:val="640"/>
          <w:marRight w:val="0"/>
          <w:marTop w:val="0"/>
          <w:marBottom w:val="0"/>
          <w:divBdr>
            <w:top w:val="none" w:sz="0" w:space="0" w:color="auto"/>
            <w:left w:val="none" w:sz="0" w:space="0" w:color="auto"/>
            <w:bottom w:val="none" w:sz="0" w:space="0" w:color="auto"/>
            <w:right w:val="none" w:sz="0" w:space="0" w:color="auto"/>
          </w:divBdr>
        </w:div>
        <w:div w:id="905411428">
          <w:marLeft w:val="640"/>
          <w:marRight w:val="0"/>
          <w:marTop w:val="0"/>
          <w:marBottom w:val="0"/>
          <w:divBdr>
            <w:top w:val="none" w:sz="0" w:space="0" w:color="auto"/>
            <w:left w:val="none" w:sz="0" w:space="0" w:color="auto"/>
            <w:bottom w:val="none" w:sz="0" w:space="0" w:color="auto"/>
            <w:right w:val="none" w:sz="0" w:space="0" w:color="auto"/>
          </w:divBdr>
        </w:div>
        <w:div w:id="1549802328">
          <w:marLeft w:val="640"/>
          <w:marRight w:val="0"/>
          <w:marTop w:val="0"/>
          <w:marBottom w:val="0"/>
          <w:divBdr>
            <w:top w:val="none" w:sz="0" w:space="0" w:color="auto"/>
            <w:left w:val="none" w:sz="0" w:space="0" w:color="auto"/>
            <w:bottom w:val="none" w:sz="0" w:space="0" w:color="auto"/>
            <w:right w:val="none" w:sz="0" w:space="0" w:color="auto"/>
          </w:divBdr>
        </w:div>
        <w:div w:id="394594105">
          <w:marLeft w:val="640"/>
          <w:marRight w:val="0"/>
          <w:marTop w:val="0"/>
          <w:marBottom w:val="0"/>
          <w:divBdr>
            <w:top w:val="none" w:sz="0" w:space="0" w:color="auto"/>
            <w:left w:val="none" w:sz="0" w:space="0" w:color="auto"/>
            <w:bottom w:val="none" w:sz="0" w:space="0" w:color="auto"/>
            <w:right w:val="none" w:sz="0" w:space="0" w:color="auto"/>
          </w:divBdr>
        </w:div>
        <w:div w:id="210966711">
          <w:marLeft w:val="640"/>
          <w:marRight w:val="0"/>
          <w:marTop w:val="0"/>
          <w:marBottom w:val="0"/>
          <w:divBdr>
            <w:top w:val="none" w:sz="0" w:space="0" w:color="auto"/>
            <w:left w:val="none" w:sz="0" w:space="0" w:color="auto"/>
            <w:bottom w:val="none" w:sz="0" w:space="0" w:color="auto"/>
            <w:right w:val="none" w:sz="0" w:space="0" w:color="auto"/>
          </w:divBdr>
        </w:div>
        <w:div w:id="712539354">
          <w:marLeft w:val="640"/>
          <w:marRight w:val="0"/>
          <w:marTop w:val="0"/>
          <w:marBottom w:val="0"/>
          <w:divBdr>
            <w:top w:val="none" w:sz="0" w:space="0" w:color="auto"/>
            <w:left w:val="none" w:sz="0" w:space="0" w:color="auto"/>
            <w:bottom w:val="none" w:sz="0" w:space="0" w:color="auto"/>
            <w:right w:val="none" w:sz="0" w:space="0" w:color="auto"/>
          </w:divBdr>
        </w:div>
        <w:div w:id="1653681708">
          <w:marLeft w:val="640"/>
          <w:marRight w:val="0"/>
          <w:marTop w:val="0"/>
          <w:marBottom w:val="0"/>
          <w:divBdr>
            <w:top w:val="none" w:sz="0" w:space="0" w:color="auto"/>
            <w:left w:val="none" w:sz="0" w:space="0" w:color="auto"/>
            <w:bottom w:val="none" w:sz="0" w:space="0" w:color="auto"/>
            <w:right w:val="none" w:sz="0" w:space="0" w:color="auto"/>
          </w:divBdr>
        </w:div>
        <w:div w:id="1903710855">
          <w:marLeft w:val="640"/>
          <w:marRight w:val="0"/>
          <w:marTop w:val="0"/>
          <w:marBottom w:val="0"/>
          <w:divBdr>
            <w:top w:val="none" w:sz="0" w:space="0" w:color="auto"/>
            <w:left w:val="none" w:sz="0" w:space="0" w:color="auto"/>
            <w:bottom w:val="none" w:sz="0" w:space="0" w:color="auto"/>
            <w:right w:val="none" w:sz="0" w:space="0" w:color="auto"/>
          </w:divBdr>
        </w:div>
        <w:div w:id="831024445">
          <w:marLeft w:val="640"/>
          <w:marRight w:val="0"/>
          <w:marTop w:val="0"/>
          <w:marBottom w:val="0"/>
          <w:divBdr>
            <w:top w:val="none" w:sz="0" w:space="0" w:color="auto"/>
            <w:left w:val="none" w:sz="0" w:space="0" w:color="auto"/>
            <w:bottom w:val="none" w:sz="0" w:space="0" w:color="auto"/>
            <w:right w:val="none" w:sz="0" w:space="0" w:color="auto"/>
          </w:divBdr>
        </w:div>
        <w:div w:id="1582829933">
          <w:marLeft w:val="640"/>
          <w:marRight w:val="0"/>
          <w:marTop w:val="0"/>
          <w:marBottom w:val="0"/>
          <w:divBdr>
            <w:top w:val="none" w:sz="0" w:space="0" w:color="auto"/>
            <w:left w:val="none" w:sz="0" w:space="0" w:color="auto"/>
            <w:bottom w:val="none" w:sz="0" w:space="0" w:color="auto"/>
            <w:right w:val="none" w:sz="0" w:space="0" w:color="auto"/>
          </w:divBdr>
        </w:div>
        <w:div w:id="556938924">
          <w:marLeft w:val="640"/>
          <w:marRight w:val="0"/>
          <w:marTop w:val="0"/>
          <w:marBottom w:val="0"/>
          <w:divBdr>
            <w:top w:val="none" w:sz="0" w:space="0" w:color="auto"/>
            <w:left w:val="none" w:sz="0" w:space="0" w:color="auto"/>
            <w:bottom w:val="none" w:sz="0" w:space="0" w:color="auto"/>
            <w:right w:val="none" w:sz="0" w:space="0" w:color="auto"/>
          </w:divBdr>
        </w:div>
        <w:div w:id="2026249522">
          <w:marLeft w:val="640"/>
          <w:marRight w:val="0"/>
          <w:marTop w:val="0"/>
          <w:marBottom w:val="0"/>
          <w:divBdr>
            <w:top w:val="none" w:sz="0" w:space="0" w:color="auto"/>
            <w:left w:val="none" w:sz="0" w:space="0" w:color="auto"/>
            <w:bottom w:val="none" w:sz="0" w:space="0" w:color="auto"/>
            <w:right w:val="none" w:sz="0" w:space="0" w:color="auto"/>
          </w:divBdr>
        </w:div>
        <w:div w:id="661935673">
          <w:marLeft w:val="640"/>
          <w:marRight w:val="0"/>
          <w:marTop w:val="0"/>
          <w:marBottom w:val="0"/>
          <w:divBdr>
            <w:top w:val="none" w:sz="0" w:space="0" w:color="auto"/>
            <w:left w:val="none" w:sz="0" w:space="0" w:color="auto"/>
            <w:bottom w:val="none" w:sz="0" w:space="0" w:color="auto"/>
            <w:right w:val="none" w:sz="0" w:space="0" w:color="auto"/>
          </w:divBdr>
        </w:div>
        <w:div w:id="1823035190">
          <w:marLeft w:val="640"/>
          <w:marRight w:val="0"/>
          <w:marTop w:val="0"/>
          <w:marBottom w:val="0"/>
          <w:divBdr>
            <w:top w:val="none" w:sz="0" w:space="0" w:color="auto"/>
            <w:left w:val="none" w:sz="0" w:space="0" w:color="auto"/>
            <w:bottom w:val="none" w:sz="0" w:space="0" w:color="auto"/>
            <w:right w:val="none" w:sz="0" w:space="0" w:color="auto"/>
          </w:divBdr>
        </w:div>
        <w:div w:id="1972978016">
          <w:marLeft w:val="640"/>
          <w:marRight w:val="0"/>
          <w:marTop w:val="0"/>
          <w:marBottom w:val="0"/>
          <w:divBdr>
            <w:top w:val="none" w:sz="0" w:space="0" w:color="auto"/>
            <w:left w:val="none" w:sz="0" w:space="0" w:color="auto"/>
            <w:bottom w:val="none" w:sz="0" w:space="0" w:color="auto"/>
            <w:right w:val="none" w:sz="0" w:space="0" w:color="auto"/>
          </w:divBdr>
        </w:div>
        <w:div w:id="610088509">
          <w:marLeft w:val="640"/>
          <w:marRight w:val="0"/>
          <w:marTop w:val="0"/>
          <w:marBottom w:val="0"/>
          <w:divBdr>
            <w:top w:val="none" w:sz="0" w:space="0" w:color="auto"/>
            <w:left w:val="none" w:sz="0" w:space="0" w:color="auto"/>
            <w:bottom w:val="none" w:sz="0" w:space="0" w:color="auto"/>
            <w:right w:val="none" w:sz="0" w:space="0" w:color="auto"/>
          </w:divBdr>
        </w:div>
        <w:div w:id="1599365830">
          <w:marLeft w:val="640"/>
          <w:marRight w:val="0"/>
          <w:marTop w:val="0"/>
          <w:marBottom w:val="0"/>
          <w:divBdr>
            <w:top w:val="none" w:sz="0" w:space="0" w:color="auto"/>
            <w:left w:val="none" w:sz="0" w:space="0" w:color="auto"/>
            <w:bottom w:val="none" w:sz="0" w:space="0" w:color="auto"/>
            <w:right w:val="none" w:sz="0" w:space="0" w:color="auto"/>
          </w:divBdr>
        </w:div>
        <w:div w:id="1816527306">
          <w:marLeft w:val="640"/>
          <w:marRight w:val="0"/>
          <w:marTop w:val="0"/>
          <w:marBottom w:val="0"/>
          <w:divBdr>
            <w:top w:val="none" w:sz="0" w:space="0" w:color="auto"/>
            <w:left w:val="none" w:sz="0" w:space="0" w:color="auto"/>
            <w:bottom w:val="none" w:sz="0" w:space="0" w:color="auto"/>
            <w:right w:val="none" w:sz="0" w:space="0" w:color="auto"/>
          </w:divBdr>
        </w:div>
        <w:div w:id="851723956">
          <w:marLeft w:val="640"/>
          <w:marRight w:val="0"/>
          <w:marTop w:val="0"/>
          <w:marBottom w:val="0"/>
          <w:divBdr>
            <w:top w:val="none" w:sz="0" w:space="0" w:color="auto"/>
            <w:left w:val="none" w:sz="0" w:space="0" w:color="auto"/>
            <w:bottom w:val="none" w:sz="0" w:space="0" w:color="auto"/>
            <w:right w:val="none" w:sz="0" w:space="0" w:color="auto"/>
          </w:divBdr>
        </w:div>
        <w:div w:id="366683803">
          <w:marLeft w:val="640"/>
          <w:marRight w:val="0"/>
          <w:marTop w:val="0"/>
          <w:marBottom w:val="0"/>
          <w:divBdr>
            <w:top w:val="none" w:sz="0" w:space="0" w:color="auto"/>
            <w:left w:val="none" w:sz="0" w:space="0" w:color="auto"/>
            <w:bottom w:val="none" w:sz="0" w:space="0" w:color="auto"/>
            <w:right w:val="none" w:sz="0" w:space="0" w:color="auto"/>
          </w:divBdr>
        </w:div>
      </w:divsChild>
    </w:div>
    <w:div w:id="219638902">
      <w:bodyDiv w:val="1"/>
      <w:marLeft w:val="0"/>
      <w:marRight w:val="0"/>
      <w:marTop w:val="0"/>
      <w:marBottom w:val="0"/>
      <w:divBdr>
        <w:top w:val="none" w:sz="0" w:space="0" w:color="auto"/>
        <w:left w:val="none" w:sz="0" w:space="0" w:color="auto"/>
        <w:bottom w:val="none" w:sz="0" w:space="0" w:color="auto"/>
        <w:right w:val="none" w:sz="0" w:space="0" w:color="auto"/>
      </w:divBdr>
      <w:divsChild>
        <w:div w:id="86124524">
          <w:marLeft w:val="640"/>
          <w:marRight w:val="0"/>
          <w:marTop w:val="0"/>
          <w:marBottom w:val="0"/>
          <w:divBdr>
            <w:top w:val="none" w:sz="0" w:space="0" w:color="auto"/>
            <w:left w:val="none" w:sz="0" w:space="0" w:color="auto"/>
            <w:bottom w:val="none" w:sz="0" w:space="0" w:color="auto"/>
            <w:right w:val="none" w:sz="0" w:space="0" w:color="auto"/>
          </w:divBdr>
        </w:div>
        <w:div w:id="191724901">
          <w:marLeft w:val="640"/>
          <w:marRight w:val="0"/>
          <w:marTop w:val="0"/>
          <w:marBottom w:val="0"/>
          <w:divBdr>
            <w:top w:val="none" w:sz="0" w:space="0" w:color="auto"/>
            <w:left w:val="none" w:sz="0" w:space="0" w:color="auto"/>
            <w:bottom w:val="none" w:sz="0" w:space="0" w:color="auto"/>
            <w:right w:val="none" w:sz="0" w:space="0" w:color="auto"/>
          </w:divBdr>
        </w:div>
        <w:div w:id="1004668231">
          <w:marLeft w:val="640"/>
          <w:marRight w:val="0"/>
          <w:marTop w:val="0"/>
          <w:marBottom w:val="0"/>
          <w:divBdr>
            <w:top w:val="none" w:sz="0" w:space="0" w:color="auto"/>
            <w:left w:val="none" w:sz="0" w:space="0" w:color="auto"/>
            <w:bottom w:val="none" w:sz="0" w:space="0" w:color="auto"/>
            <w:right w:val="none" w:sz="0" w:space="0" w:color="auto"/>
          </w:divBdr>
        </w:div>
        <w:div w:id="1908804453">
          <w:marLeft w:val="640"/>
          <w:marRight w:val="0"/>
          <w:marTop w:val="0"/>
          <w:marBottom w:val="0"/>
          <w:divBdr>
            <w:top w:val="none" w:sz="0" w:space="0" w:color="auto"/>
            <w:left w:val="none" w:sz="0" w:space="0" w:color="auto"/>
            <w:bottom w:val="none" w:sz="0" w:space="0" w:color="auto"/>
            <w:right w:val="none" w:sz="0" w:space="0" w:color="auto"/>
          </w:divBdr>
        </w:div>
        <w:div w:id="991178359">
          <w:marLeft w:val="640"/>
          <w:marRight w:val="0"/>
          <w:marTop w:val="0"/>
          <w:marBottom w:val="0"/>
          <w:divBdr>
            <w:top w:val="none" w:sz="0" w:space="0" w:color="auto"/>
            <w:left w:val="none" w:sz="0" w:space="0" w:color="auto"/>
            <w:bottom w:val="none" w:sz="0" w:space="0" w:color="auto"/>
            <w:right w:val="none" w:sz="0" w:space="0" w:color="auto"/>
          </w:divBdr>
        </w:div>
        <w:div w:id="620037624">
          <w:marLeft w:val="640"/>
          <w:marRight w:val="0"/>
          <w:marTop w:val="0"/>
          <w:marBottom w:val="0"/>
          <w:divBdr>
            <w:top w:val="none" w:sz="0" w:space="0" w:color="auto"/>
            <w:left w:val="none" w:sz="0" w:space="0" w:color="auto"/>
            <w:bottom w:val="none" w:sz="0" w:space="0" w:color="auto"/>
            <w:right w:val="none" w:sz="0" w:space="0" w:color="auto"/>
          </w:divBdr>
        </w:div>
        <w:div w:id="236017876">
          <w:marLeft w:val="640"/>
          <w:marRight w:val="0"/>
          <w:marTop w:val="0"/>
          <w:marBottom w:val="0"/>
          <w:divBdr>
            <w:top w:val="none" w:sz="0" w:space="0" w:color="auto"/>
            <w:left w:val="none" w:sz="0" w:space="0" w:color="auto"/>
            <w:bottom w:val="none" w:sz="0" w:space="0" w:color="auto"/>
            <w:right w:val="none" w:sz="0" w:space="0" w:color="auto"/>
          </w:divBdr>
        </w:div>
        <w:div w:id="1464159246">
          <w:marLeft w:val="640"/>
          <w:marRight w:val="0"/>
          <w:marTop w:val="0"/>
          <w:marBottom w:val="0"/>
          <w:divBdr>
            <w:top w:val="none" w:sz="0" w:space="0" w:color="auto"/>
            <w:left w:val="none" w:sz="0" w:space="0" w:color="auto"/>
            <w:bottom w:val="none" w:sz="0" w:space="0" w:color="auto"/>
            <w:right w:val="none" w:sz="0" w:space="0" w:color="auto"/>
          </w:divBdr>
        </w:div>
        <w:div w:id="1269970122">
          <w:marLeft w:val="640"/>
          <w:marRight w:val="0"/>
          <w:marTop w:val="0"/>
          <w:marBottom w:val="0"/>
          <w:divBdr>
            <w:top w:val="none" w:sz="0" w:space="0" w:color="auto"/>
            <w:left w:val="none" w:sz="0" w:space="0" w:color="auto"/>
            <w:bottom w:val="none" w:sz="0" w:space="0" w:color="auto"/>
            <w:right w:val="none" w:sz="0" w:space="0" w:color="auto"/>
          </w:divBdr>
        </w:div>
        <w:div w:id="985015664">
          <w:marLeft w:val="640"/>
          <w:marRight w:val="0"/>
          <w:marTop w:val="0"/>
          <w:marBottom w:val="0"/>
          <w:divBdr>
            <w:top w:val="none" w:sz="0" w:space="0" w:color="auto"/>
            <w:left w:val="none" w:sz="0" w:space="0" w:color="auto"/>
            <w:bottom w:val="none" w:sz="0" w:space="0" w:color="auto"/>
            <w:right w:val="none" w:sz="0" w:space="0" w:color="auto"/>
          </w:divBdr>
        </w:div>
        <w:div w:id="1327397204">
          <w:marLeft w:val="640"/>
          <w:marRight w:val="0"/>
          <w:marTop w:val="0"/>
          <w:marBottom w:val="0"/>
          <w:divBdr>
            <w:top w:val="none" w:sz="0" w:space="0" w:color="auto"/>
            <w:left w:val="none" w:sz="0" w:space="0" w:color="auto"/>
            <w:bottom w:val="none" w:sz="0" w:space="0" w:color="auto"/>
            <w:right w:val="none" w:sz="0" w:space="0" w:color="auto"/>
          </w:divBdr>
        </w:div>
        <w:div w:id="1016007992">
          <w:marLeft w:val="640"/>
          <w:marRight w:val="0"/>
          <w:marTop w:val="0"/>
          <w:marBottom w:val="0"/>
          <w:divBdr>
            <w:top w:val="none" w:sz="0" w:space="0" w:color="auto"/>
            <w:left w:val="none" w:sz="0" w:space="0" w:color="auto"/>
            <w:bottom w:val="none" w:sz="0" w:space="0" w:color="auto"/>
            <w:right w:val="none" w:sz="0" w:space="0" w:color="auto"/>
          </w:divBdr>
        </w:div>
        <w:div w:id="772480890">
          <w:marLeft w:val="640"/>
          <w:marRight w:val="0"/>
          <w:marTop w:val="0"/>
          <w:marBottom w:val="0"/>
          <w:divBdr>
            <w:top w:val="none" w:sz="0" w:space="0" w:color="auto"/>
            <w:left w:val="none" w:sz="0" w:space="0" w:color="auto"/>
            <w:bottom w:val="none" w:sz="0" w:space="0" w:color="auto"/>
            <w:right w:val="none" w:sz="0" w:space="0" w:color="auto"/>
          </w:divBdr>
        </w:div>
        <w:div w:id="519205094">
          <w:marLeft w:val="640"/>
          <w:marRight w:val="0"/>
          <w:marTop w:val="0"/>
          <w:marBottom w:val="0"/>
          <w:divBdr>
            <w:top w:val="none" w:sz="0" w:space="0" w:color="auto"/>
            <w:left w:val="none" w:sz="0" w:space="0" w:color="auto"/>
            <w:bottom w:val="none" w:sz="0" w:space="0" w:color="auto"/>
            <w:right w:val="none" w:sz="0" w:space="0" w:color="auto"/>
          </w:divBdr>
        </w:div>
        <w:div w:id="1521776319">
          <w:marLeft w:val="640"/>
          <w:marRight w:val="0"/>
          <w:marTop w:val="0"/>
          <w:marBottom w:val="0"/>
          <w:divBdr>
            <w:top w:val="none" w:sz="0" w:space="0" w:color="auto"/>
            <w:left w:val="none" w:sz="0" w:space="0" w:color="auto"/>
            <w:bottom w:val="none" w:sz="0" w:space="0" w:color="auto"/>
            <w:right w:val="none" w:sz="0" w:space="0" w:color="auto"/>
          </w:divBdr>
        </w:div>
        <w:div w:id="667058042">
          <w:marLeft w:val="640"/>
          <w:marRight w:val="0"/>
          <w:marTop w:val="0"/>
          <w:marBottom w:val="0"/>
          <w:divBdr>
            <w:top w:val="none" w:sz="0" w:space="0" w:color="auto"/>
            <w:left w:val="none" w:sz="0" w:space="0" w:color="auto"/>
            <w:bottom w:val="none" w:sz="0" w:space="0" w:color="auto"/>
            <w:right w:val="none" w:sz="0" w:space="0" w:color="auto"/>
          </w:divBdr>
        </w:div>
        <w:div w:id="674380736">
          <w:marLeft w:val="640"/>
          <w:marRight w:val="0"/>
          <w:marTop w:val="0"/>
          <w:marBottom w:val="0"/>
          <w:divBdr>
            <w:top w:val="none" w:sz="0" w:space="0" w:color="auto"/>
            <w:left w:val="none" w:sz="0" w:space="0" w:color="auto"/>
            <w:bottom w:val="none" w:sz="0" w:space="0" w:color="auto"/>
            <w:right w:val="none" w:sz="0" w:space="0" w:color="auto"/>
          </w:divBdr>
        </w:div>
        <w:div w:id="1435707040">
          <w:marLeft w:val="640"/>
          <w:marRight w:val="0"/>
          <w:marTop w:val="0"/>
          <w:marBottom w:val="0"/>
          <w:divBdr>
            <w:top w:val="none" w:sz="0" w:space="0" w:color="auto"/>
            <w:left w:val="none" w:sz="0" w:space="0" w:color="auto"/>
            <w:bottom w:val="none" w:sz="0" w:space="0" w:color="auto"/>
            <w:right w:val="none" w:sz="0" w:space="0" w:color="auto"/>
          </w:divBdr>
        </w:div>
        <w:div w:id="1589458989">
          <w:marLeft w:val="640"/>
          <w:marRight w:val="0"/>
          <w:marTop w:val="0"/>
          <w:marBottom w:val="0"/>
          <w:divBdr>
            <w:top w:val="none" w:sz="0" w:space="0" w:color="auto"/>
            <w:left w:val="none" w:sz="0" w:space="0" w:color="auto"/>
            <w:bottom w:val="none" w:sz="0" w:space="0" w:color="auto"/>
            <w:right w:val="none" w:sz="0" w:space="0" w:color="auto"/>
          </w:divBdr>
        </w:div>
        <w:div w:id="1039815440">
          <w:marLeft w:val="640"/>
          <w:marRight w:val="0"/>
          <w:marTop w:val="0"/>
          <w:marBottom w:val="0"/>
          <w:divBdr>
            <w:top w:val="none" w:sz="0" w:space="0" w:color="auto"/>
            <w:left w:val="none" w:sz="0" w:space="0" w:color="auto"/>
            <w:bottom w:val="none" w:sz="0" w:space="0" w:color="auto"/>
            <w:right w:val="none" w:sz="0" w:space="0" w:color="auto"/>
          </w:divBdr>
        </w:div>
        <w:div w:id="793983130">
          <w:marLeft w:val="640"/>
          <w:marRight w:val="0"/>
          <w:marTop w:val="0"/>
          <w:marBottom w:val="0"/>
          <w:divBdr>
            <w:top w:val="none" w:sz="0" w:space="0" w:color="auto"/>
            <w:left w:val="none" w:sz="0" w:space="0" w:color="auto"/>
            <w:bottom w:val="none" w:sz="0" w:space="0" w:color="auto"/>
            <w:right w:val="none" w:sz="0" w:space="0" w:color="auto"/>
          </w:divBdr>
        </w:div>
        <w:div w:id="52435675">
          <w:marLeft w:val="640"/>
          <w:marRight w:val="0"/>
          <w:marTop w:val="0"/>
          <w:marBottom w:val="0"/>
          <w:divBdr>
            <w:top w:val="none" w:sz="0" w:space="0" w:color="auto"/>
            <w:left w:val="none" w:sz="0" w:space="0" w:color="auto"/>
            <w:bottom w:val="none" w:sz="0" w:space="0" w:color="auto"/>
            <w:right w:val="none" w:sz="0" w:space="0" w:color="auto"/>
          </w:divBdr>
        </w:div>
        <w:div w:id="1353262830">
          <w:marLeft w:val="640"/>
          <w:marRight w:val="0"/>
          <w:marTop w:val="0"/>
          <w:marBottom w:val="0"/>
          <w:divBdr>
            <w:top w:val="none" w:sz="0" w:space="0" w:color="auto"/>
            <w:left w:val="none" w:sz="0" w:space="0" w:color="auto"/>
            <w:bottom w:val="none" w:sz="0" w:space="0" w:color="auto"/>
            <w:right w:val="none" w:sz="0" w:space="0" w:color="auto"/>
          </w:divBdr>
        </w:div>
        <w:div w:id="350227380">
          <w:marLeft w:val="640"/>
          <w:marRight w:val="0"/>
          <w:marTop w:val="0"/>
          <w:marBottom w:val="0"/>
          <w:divBdr>
            <w:top w:val="none" w:sz="0" w:space="0" w:color="auto"/>
            <w:left w:val="none" w:sz="0" w:space="0" w:color="auto"/>
            <w:bottom w:val="none" w:sz="0" w:space="0" w:color="auto"/>
            <w:right w:val="none" w:sz="0" w:space="0" w:color="auto"/>
          </w:divBdr>
        </w:div>
        <w:div w:id="12928296">
          <w:marLeft w:val="640"/>
          <w:marRight w:val="0"/>
          <w:marTop w:val="0"/>
          <w:marBottom w:val="0"/>
          <w:divBdr>
            <w:top w:val="none" w:sz="0" w:space="0" w:color="auto"/>
            <w:left w:val="none" w:sz="0" w:space="0" w:color="auto"/>
            <w:bottom w:val="none" w:sz="0" w:space="0" w:color="auto"/>
            <w:right w:val="none" w:sz="0" w:space="0" w:color="auto"/>
          </w:divBdr>
        </w:div>
        <w:div w:id="1021082119">
          <w:marLeft w:val="640"/>
          <w:marRight w:val="0"/>
          <w:marTop w:val="0"/>
          <w:marBottom w:val="0"/>
          <w:divBdr>
            <w:top w:val="none" w:sz="0" w:space="0" w:color="auto"/>
            <w:left w:val="none" w:sz="0" w:space="0" w:color="auto"/>
            <w:bottom w:val="none" w:sz="0" w:space="0" w:color="auto"/>
            <w:right w:val="none" w:sz="0" w:space="0" w:color="auto"/>
          </w:divBdr>
        </w:div>
      </w:divsChild>
    </w:div>
    <w:div w:id="219639133">
      <w:bodyDiv w:val="1"/>
      <w:marLeft w:val="0"/>
      <w:marRight w:val="0"/>
      <w:marTop w:val="0"/>
      <w:marBottom w:val="0"/>
      <w:divBdr>
        <w:top w:val="none" w:sz="0" w:space="0" w:color="auto"/>
        <w:left w:val="none" w:sz="0" w:space="0" w:color="auto"/>
        <w:bottom w:val="none" w:sz="0" w:space="0" w:color="auto"/>
        <w:right w:val="none" w:sz="0" w:space="0" w:color="auto"/>
      </w:divBdr>
      <w:divsChild>
        <w:div w:id="2124029842">
          <w:marLeft w:val="640"/>
          <w:marRight w:val="0"/>
          <w:marTop w:val="0"/>
          <w:marBottom w:val="0"/>
          <w:divBdr>
            <w:top w:val="none" w:sz="0" w:space="0" w:color="auto"/>
            <w:left w:val="none" w:sz="0" w:space="0" w:color="auto"/>
            <w:bottom w:val="none" w:sz="0" w:space="0" w:color="auto"/>
            <w:right w:val="none" w:sz="0" w:space="0" w:color="auto"/>
          </w:divBdr>
        </w:div>
        <w:div w:id="747116572">
          <w:marLeft w:val="640"/>
          <w:marRight w:val="0"/>
          <w:marTop w:val="0"/>
          <w:marBottom w:val="0"/>
          <w:divBdr>
            <w:top w:val="none" w:sz="0" w:space="0" w:color="auto"/>
            <w:left w:val="none" w:sz="0" w:space="0" w:color="auto"/>
            <w:bottom w:val="none" w:sz="0" w:space="0" w:color="auto"/>
            <w:right w:val="none" w:sz="0" w:space="0" w:color="auto"/>
          </w:divBdr>
        </w:div>
        <w:div w:id="18506886">
          <w:marLeft w:val="640"/>
          <w:marRight w:val="0"/>
          <w:marTop w:val="0"/>
          <w:marBottom w:val="0"/>
          <w:divBdr>
            <w:top w:val="none" w:sz="0" w:space="0" w:color="auto"/>
            <w:left w:val="none" w:sz="0" w:space="0" w:color="auto"/>
            <w:bottom w:val="none" w:sz="0" w:space="0" w:color="auto"/>
            <w:right w:val="none" w:sz="0" w:space="0" w:color="auto"/>
          </w:divBdr>
        </w:div>
        <w:div w:id="366178824">
          <w:marLeft w:val="640"/>
          <w:marRight w:val="0"/>
          <w:marTop w:val="0"/>
          <w:marBottom w:val="0"/>
          <w:divBdr>
            <w:top w:val="none" w:sz="0" w:space="0" w:color="auto"/>
            <w:left w:val="none" w:sz="0" w:space="0" w:color="auto"/>
            <w:bottom w:val="none" w:sz="0" w:space="0" w:color="auto"/>
            <w:right w:val="none" w:sz="0" w:space="0" w:color="auto"/>
          </w:divBdr>
        </w:div>
        <w:div w:id="1452165768">
          <w:marLeft w:val="640"/>
          <w:marRight w:val="0"/>
          <w:marTop w:val="0"/>
          <w:marBottom w:val="0"/>
          <w:divBdr>
            <w:top w:val="none" w:sz="0" w:space="0" w:color="auto"/>
            <w:left w:val="none" w:sz="0" w:space="0" w:color="auto"/>
            <w:bottom w:val="none" w:sz="0" w:space="0" w:color="auto"/>
            <w:right w:val="none" w:sz="0" w:space="0" w:color="auto"/>
          </w:divBdr>
        </w:div>
        <w:div w:id="1669405225">
          <w:marLeft w:val="640"/>
          <w:marRight w:val="0"/>
          <w:marTop w:val="0"/>
          <w:marBottom w:val="0"/>
          <w:divBdr>
            <w:top w:val="none" w:sz="0" w:space="0" w:color="auto"/>
            <w:left w:val="none" w:sz="0" w:space="0" w:color="auto"/>
            <w:bottom w:val="none" w:sz="0" w:space="0" w:color="auto"/>
            <w:right w:val="none" w:sz="0" w:space="0" w:color="auto"/>
          </w:divBdr>
        </w:div>
        <w:div w:id="964236833">
          <w:marLeft w:val="640"/>
          <w:marRight w:val="0"/>
          <w:marTop w:val="0"/>
          <w:marBottom w:val="0"/>
          <w:divBdr>
            <w:top w:val="none" w:sz="0" w:space="0" w:color="auto"/>
            <w:left w:val="none" w:sz="0" w:space="0" w:color="auto"/>
            <w:bottom w:val="none" w:sz="0" w:space="0" w:color="auto"/>
            <w:right w:val="none" w:sz="0" w:space="0" w:color="auto"/>
          </w:divBdr>
        </w:div>
        <w:div w:id="2087921048">
          <w:marLeft w:val="640"/>
          <w:marRight w:val="0"/>
          <w:marTop w:val="0"/>
          <w:marBottom w:val="0"/>
          <w:divBdr>
            <w:top w:val="none" w:sz="0" w:space="0" w:color="auto"/>
            <w:left w:val="none" w:sz="0" w:space="0" w:color="auto"/>
            <w:bottom w:val="none" w:sz="0" w:space="0" w:color="auto"/>
            <w:right w:val="none" w:sz="0" w:space="0" w:color="auto"/>
          </w:divBdr>
        </w:div>
        <w:div w:id="1124467625">
          <w:marLeft w:val="640"/>
          <w:marRight w:val="0"/>
          <w:marTop w:val="0"/>
          <w:marBottom w:val="0"/>
          <w:divBdr>
            <w:top w:val="none" w:sz="0" w:space="0" w:color="auto"/>
            <w:left w:val="none" w:sz="0" w:space="0" w:color="auto"/>
            <w:bottom w:val="none" w:sz="0" w:space="0" w:color="auto"/>
            <w:right w:val="none" w:sz="0" w:space="0" w:color="auto"/>
          </w:divBdr>
        </w:div>
        <w:div w:id="1642538190">
          <w:marLeft w:val="640"/>
          <w:marRight w:val="0"/>
          <w:marTop w:val="0"/>
          <w:marBottom w:val="0"/>
          <w:divBdr>
            <w:top w:val="none" w:sz="0" w:space="0" w:color="auto"/>
            <w:left w:val="none" w:sz="0" w:space="0" w:color="auto"/>
            <w:bottom w:val="none" w:sz="0" w:space="0" w:color="auto"/>
            <w:right w:val="none" w:sz="0" w:space="0" w:color="auto"/>
          </w:divBdr>
        </w:div>
        <w:div w:id="289046277">
          <w:marLeft w:val="640"/>
          <w:marRight w:val="0"/>
          <w:marTop w:val="0"/>
          <w:marBottom w:val="0"/>
          <w:divBdr>
            <w:top w:val="none" w:sz="0" w:space="0" w:color="auto"/>
            <w:left w:val="none" w:sz="0" w:space="0" w:color="auto"/>
            <w:bottom w:val="none" w:sz="0" w:space="0" w:color="auto"/>
            <w:right w:val="none" w:sz="0" w:space="0" w:color="auto"/>
          </w:divBdr>
        </w:div>
        <w:div w:id="42408616">
          <w:marLeft w:val="640"/>
          <w:marRight w:val="0"/>
          <w:marTop w:val="0"/>
          <w:marBottom w:val="0"/>
          <w:divBdr>
            <w:top w:val="none" w:sz="0" w:space="0" w:color="auto"/>
            <w:left w:val="none" w:sz="0" w:space="0" w:color="auto"/>
            <w:bottom w:val="none" w:sz="0" w:space="0" w:color="auto"/>
            <w:right w:val="none" w:sz="0" w:space="0" w:color="auto"/>
          </w:divBdr>
        </w:div>
        <w:div w:id="508252752">
          <w:marLeft w:val="640"/>
          <w:marRight w:val="0"/>
          <w:marTop w:val="0"/>
          <w:marBottom w:val="0"/>
          <w:divBdr>
            <w:top w:val="none" w:sz="0" w:space="0" w:color="auto"/>
            <w:left w:val="none" w:sz="0" w:space="0" w:color="auto"/>
            <w:bottom w:val="none" w:sz="0" w:space="0" w:color="auto"/>
            <w:right w:val="none" w:sz="0" w:space="0" w:color="auto"/>
          </w:divBdr>
        </w:div>
        <w:div w:id="1586762041">
          <w:marLeft w:val="640"/>
          <w:marRight w:val="0"/>
          <w:marTop w:val="0"/>
          <w:marBottom w:val="0"/>
          <w:divBdr>
            <w:top w:val="none" w:sz="0" w:space="0" w:color="auto"/>
            <w:left w:val="none" w:sz="0" w:space="0" w:color="auto"/>
            <w:bottom w:val="none" w:sz="0" w:space="0" w:color="auto"/>
            <w:right w:val="none" w:sz="0" w:space="0" w:color="auto"/>
          </w:divBdr>
        </w:div>
        <w:div w:id="964120039">
          <w:marLeft w:val="640"/>
          <w:marRight w:val="0"/>
          <w:marTop w:val="0"/>
          <w:marBottom w:val="0"/>
          <w:divBdr>
            <w:top w:val="none" w:sz="0" w:space="0" w:color="auto"/>
            <w:left w:val="none" w:sz="0" w:space="0" w:color="auto"/>
            <w:bottom w:val="none" w:sz="0" w:space="0" w:color="auto"/>
            <w:right w:val="none" w:sz="0" w:space="0" w:color="auto"/>
          </w:divBdr>
        </w:div>
        <w:div w:id="1227574745">
          <w:marLeft w:val="640"/>
          <w:marRight w:val="0"/>
          <w:marTop w:val="0"/>
          <w:marBottom w:val="0"/>
          <w:divBdr>
            <w:top w:val="none" w:sz="0" w:space="0" w:color="auto"/>
            <w:left w:val="none" w:sz="0" w:space="0" w:color="auto"/>
            <w:bottom w:val="none" w:sz="0" w:space="0" w:color="auto"/>
            <w:right w:val="none" w:sz="0" w:space="0" w:color="auto"/>
          </w:divBdr>
        </w:div>
        <w:div w:id="397678845">
          <w:marLeft w:val="640"/>
          <w:marRight w:val="0"/>
          <w:marTop w:val="0"/>
          <w:marBottom w:val="0"/>
          <w:divBdr>
            <w:top w:val="none" w:sz="0" w:space="0" w:color="auto"/>
            <w:left w:val="none" w:sz="0" w:space="0" w:color="auto"/>
            <w:bottom w:val="none" w:sz="0" w:space="0" w:color="auto"/>
            <w:right w:val="none" w:sz="0" w:space="0" w:color="auto"/>
          </w:divBdr>
        </w:div>
        <w:div w:id="697241976">
          <w:marLeft w:val="640"/>
          <w:marRight w:val="0"/>
          <w:marTop w:val="0"/>
          <w:marBottom w:val="0"/>
          <w:divBdr>
            <w:top w:val="none" w:sz="0" w:space="0" w:color="auto"/>
            <w:left w:val="none" w:sz="0" w:space="0" w:color="auto"/>
            <w:bottom w:val="none" w:sz="0" w:space="0" w:color="auto"/>
            <w:right w:val="none" w:sz="0" w:space="0" w:color="auto"/>
          </w:divBdr>
        </w:div>
        <w:div w:id="675304575">
          <w:marLeft w:val="640"/>
          <w:marRight w:val="0"/>
          <w:marTop w:val="0"/>
          <w:marBottom w:val="0"/>
          <w:divBdr>
            <w:top w:val="none" w:sz="0" w:space="0" w:color="auto"/>
            <w:left w:val="none" w:sz="0" w:space="0" w:color="auto"/>
            <w:bottom w:val="none" w:sz="0" w:space="0" w:color="auto"/>
            <w:right w:val="none" w:sz="0" w:space="0" w:color="auto"/>
          </w:divBdr>
        </w:div>
        <w:div w:id="554125973">
          <w:marLeft w:val="640"/>
          <w:marRight w:val="0"/>
          <w:marTop w:val="0"/>
          <w:marBottom w:val="0"/>
          <w:divBdr>
            <w:top w:val="none" w:sz="0" w:space="0" w:color="auto"/>
            <w:left w:val="none" w:sz="0" w:space="0" w:color="auto"/>
            <w:bottom w:val="none" w:sz="0" w:space="0" w:color="auto"/>
            <w:right w:val="none" w:sz="0" w:space="0" w:color="auto"/>
          </w:divBdr>
        </w:div>
        <w:div w:id="1714773234">
          <w:marLeft w:val="640"/>
          <w:marRight w:val="0"/>
          <w:marTop w:val="0"/>
          <w:marBottom w:val="0"/>
          <w:divBdr>
            <w:top w:val="none" w:sz="0" w:space="0" w:color="auto"/>
            <w:left w:val="none" w:sz="0" w:space="0" w:color="auto"/>
            <w:bottom w:val="none" w:sz="0" w:space="0" w:color="auto"/>
            <w:right w:val="none" w:sz="0" w:space="0" w:color="auto"/>
          </w:divBdr>
        </w:div>
        <w:div w:id="1310327124">
          <w:marLeft w:val="640"/>
          <w:marRight w:val="0"/>
          <w:marTop w:val="0"/>
          <w:marBottom w:val="0"/>
          <w:divBdr>
            <w:top w:val="none" w:sz="0" w:space="0" w:color="auto"/>
            <w:left w:val="none" w:sz="0" w:space="0" w:color="auto"/>
            <w:bottom w:val="none" w:sz="0" w:space="0" w:color="auto"/>
            <w:right w:val="none" w:sz="0" w:space="0" w:color="auto"/>
          </w:divBdr>
        </w:div>
      </w:divsChild>
    </w:div>
    <w:div w:id="222722683">
      <w:bodyDiv w:val="1"/>
      <w:marLeft w:val="0"/>
      <w:marRight w:val="0"/>
      <w:marTop w:val="0"/>
      <w:marBottom w:val="0"/>
      <w:divBdr>
        <w:top w:val="none" w:sz="0" w:space="0" w:color="auto"/>
        <w:left w:val="none" w:sz="0" w:space="0" w:color="auto"/>
        <w:bottom w:val="none" w:sz="0" w:space="0" w:color="auto"/>
        <w:right w:val="none" w:sz="0" w:space="0" w:color="auto"/>
      </w:divBdr>
      <w:divsChild>
        <w:div w:id="1267039732">
          <w:marLeft w:val="640"/>
          <w:marRight w:val="0"/>
          <w:marTop w:val="0"/>
          <w:marBottom w:val="0"/>
          <w:divBdr>
            <w:top w:val="none" w:sz="0" w:space="0" w:color="auto"/>
            <w:left w:val="none" w:sz="0" w:space="0" w:color="auto"/>
            <w:bottom w:val="none" w:sz="0" w:space="0" w:color="auto"/>
            <w:right w:val="none" w:sz="0" w:space="0" w:color="auto"/>
          </w:divBdr>
        </w:div>
        <w:div w:id="693574675">
          <w:marLeft w:val="640"/>
          <w:marRight w:val="0"/>
          <w:marTop w:val="0"/>
          <w:marBottom w:val="0"/>
          <w:divBdr>
            <w:top w:val="none" w:sz="0" w:space="0" w:color="auto"/>
            <w:left w:val="none" w:sz="0" w:space="0" w:color="auto"/>
            <w:bottom w:val="none" w:sz="0" w:space="0" w:color="auto"/>
            <w:right w:val="none" w:sz="0" w:space="0" w:color="auto"/>
          </w:divBdr>
        </w:div>
        <w:div w:id="406075041">
          <w:marLeft w:val="640"/>
          <w:marRight w:val="0"/>
          <w:marTop w:val="0"/>
          <w:marBottom w:val="0"/>
          <w:divBdr>
            <w:top w:val="none" w:sz="0" w:space="0" w:color="auto"/>
            <w:left w:val="none" w:sz="0" w:space="0" w:color="auto"/>
            <w:bottom w:val="none" w:sz="0" w:space="0" w:color="auto"/>
            <w:right w:val="none" w:sz="0" w:space="0" w:color="auto"/>
          </w:divBdr>
        </w:div>
        <w:div w:id="1664238965">
          <w:marLeft w:val="640"/>
          <w:marRight w:val="0"/>
          <w:marTop w:val="0"/>
          <w:marBottom w:val="0"/>
          <w:divBdr>
            <w:top w:val="none" w:sz="0" w:space="0" w:color="auto"/>
            <w:left w:val="none" w:sz="0" w:space="0" w:color="auto"/>
            <w:bottom w:val="none" w:sz="0" w:space="0" w:color="auto"/>
            <w:right w:val="none" w:sz="0" w:space="0" w:color="auto"/>
          </w:divBdr>
        </w:div>
        <w:div w:id="677081122">
          <w:marLeft w:val="640"/>
          <w:marRight w:val="0"/>
          <w:marTop w:val="0"/>
          <w:marBottom w:val="0"/>
          <w:divBdr>
            <w:top w:val="none" w:sz="0" w:space="0" w:color="auto"/>
            <w:left w:val="none" w:sz="0" w:space="0" w:color="auto"/>
            <w:bottom w:val="none" w:sz="0" w:space="0" w:color="auto"/>
            <w:right w:val="none" w:sz="0" w:space="0" w:color="auto"/>
          </w:divBdr>
        </w:div>
        <w:div w:id="1590775520">
          <w:marLeft w:val="640"/>
          <w:marRight w:val="0"/>
          <w:marTop w:val="0"/>
          <w:marBottom w:val="0"/>
          <w:divBdr>
            <w:top w:val="none" w:sz="0" w:space="0" w:color="auto"/>
            <w:left w:val="none" w:sz="0" w:space="0" w:color="auto"/>
            <w:bottom w:val="none" w:sz="0" w:space="0" w:color="auto"/>
            <w:right w:val="none" w:sz="0" w:space="0" w:color="auto"/>
          </w:divBdr>
        </w:div>
        <w:div w:id="2099012573">
          <w:marLeft w:val="640"/>
          <w:marRight w:val="0"/>
          <w:marTop w:val="0"/>
          <w:marBottom w:val="0"/>
          <w:divBdr>
            <w:top w:val="none" w:sz="0" w:space="0" w:color="auto"/>
            <w:left w:val="none" w:sz="0" w:space="0" w:color="auto"/>
            <w:bottom w:val="none" w:sz="0" w:space="0" w:color="auto"/>
            <w:right w:val="none" w:sz="0" w:space="0" w:color="auto"/>
          </w:divBdr>
        </w:div>
        <w:div w:id="819999205">
          <w:marLeft w:val="640"/>
          <w:marRight w:val="0"/>
          <w:marTop w:val="0"/>
          <w:marBottom w:val="0"/>
          <w:divBdr>
            <w:top w:val="none" w:sz="0" w:space="0" w:color="auto"/>
            <w:left w:val="none" w:sz="0" w:space="0" w:color="auto"/>
            <w:bottom w:val="none" w:sz="0" w:space="0" w:color="auto"/>
            <w:right w:val="none" w:sz="0" w:space="0" w:color="auto"/>
          </w:divBdr>
        </w:div>
        <w:div w:id="612596440">
          <w:marLeft w:val="640"/>
          <w:marRight w:val="0"/>
          <w:marTop w:val="0"/>
          <w:marBottom w:val="0"/>
          <w:divBdr>
            <w:top w:val="none" w:sz="0" w:space="0" w:color="auto"/>
            <w:left w:val="none" w:sz="0" w:space="0" w:color="auto"/>
            <w:bottom w:val="none" w:sz="0" w:space="0" w:color="auto"/>
            <w:right w:val="none" w:sz="0" w:space="0" w:color="auto"/>
          </w:divBdr>
        </w:div>
        <w:div w:id="1473711125">
          <w:marLeft w:val="640"/>
          <w:marRight w:val="0"/>
          <w:marTop w:val="0"/>
          <w:marBottom w:val="0"/>
          <w:divBdr>
            <w:top w:val="none" w:sz="0" w:space="0" w:color="auto"/>
            <w:left w:val="none" w:sz="0" w:space="0" w:color="auto"/>
            <w:bottom w:val="none" w:sz="0" w:space="0" w:color="auto"/>
            <w:right w:val="none" w:sz="0" w:space="0" w:color="auto"/>
          </w:divBdr>
        </w:div>
        <w:div w:id="466705081">
          <w:marLeft w:val="640"/>
          <w:marRight w:val="0"/>
          <w:marTop w:val="0"/>
          <w:marBottom w:val="0"/>
          <w:divBdr>
            <w:top w:val="none" w:sz="0" w:space="0" w:color="auto"/>
            <w:left w:val="none" w:sz="0" w:space="0" w:color="auto"/>
            <w:bottom w:val="none" w:sz="0" w:space="0" w:color="auto"/>
            <w:right w:val="none" w:sz="0" w:space="0" w:color="auto"/>
          </w:divBdr>
        </w:div>
        <w:div w:id="297761799">
          <w:marLeft w:val="640"/>
          <w:marRight w:val="0"/>
          <w:marTop w:val="0"/>
          <w:marBottom w:val="0"/>
          <w:divBdr>
            <w:top w:val="none" w:sz="0" w:space="0" w:color="auto"/>
            <w:left w:val="none" w:sz="0" w:space="0" w:color="auto"/>
            <w:bottom w:val="none" w:sz="0" w:space="0" w:color="auto"/>
            <w:right w:val="none" w:sz="0" w:space="0" w:color="auto"/>
          </w:divBdr>
        </w:div>
        <w:div w:id="1450734641">
          <w:marLeft w:val="640"/>
          <w:marRight w:val="0"/>
          <w:marTop w:val="0"/>
          <w:marBottom w:val="0"/>
          <w:divBdr>
            <w:top w:val="none" w:sz="0" w:space="0" w:color="auto"/>
            <w:left w:val="none" w:sz="0" w:space="0" w:color="auto"/>
            <w:bottom w:val="none" w:sz="0" w:space="0" w:color="auto"/>
            <w:right w:val="none" w:sz="0" w:space="0" w:color="auto"/>
          </w:divBdr>
        </w:div>
        <w:div w:id="790319657">
          <w:marLeft w:val="640"/>
          <w:marRight w:val="0"/>
          <w:marTop w:val="0"/>
          <w:marBottom w:val="0"/>
          <w:divBdr>
            <w:top w:val="none" w:sz="0" w:space="0" w:color="auto"/>
            <w:left w:val="none" w:sz="0" w:space="0" w:color="auto"/>
            <w:bottom w:val="none" w:sz="0" w:space="0" w:color="auto"/>
            <w:right w:val="none" w:sz="0" w:space="0" w:color="auto"/>
          </w:divBdr>
        </w:div>
        <w:div w:id="2114550975">
          <w:marLeft w:val="640"/>
          <w:marRight w:val="0"/>
          <w:marTop w:val="0"/>
          <w:marBottom w:val="0"/>
          <w:divBdr>
            <w:top w:val="none" w:sz="0" w:space="0" w:color="auto"/>
            <w:left w:val="none" w:sz="0" w:space="0" w:color="auto"/>
            <w:bottom w:val="none" w:sz="0" w:space="0" w:color="auto"/>
            <w:right w:val="none" w:sz="0" w:space="0" w:color="auto"/>
          </w:divBdr>
        </w:div>
        <w:div w:id="1702320033">
          <w:marLeft w:val="640"/>
          <w:marRight w:val="0"/>
          <w:marTop w:val="0"/>
          <w:marBottom w:val="0"/>
          <w:divBdr>
            <w:top w:val="none" w:sz="0" w:space="0" w:color="auto"/>
            <w:left w:val="none" w:sz="0" w:space="0" w:color="auto"/>
            <w:bottom w:val="none" w:sz="0" w:space="0" w:color="auto"/>
            <w:right w:val="none" w:sz="0" w:space="0" w:color="auto"/>
          </w:divBdr>
        </w:div>
        <w:div w:id="1347094966">
          <w:marLeft w:val="640"/>
          <w:marRight w:val="0"/>
          <w:marTop w:val="0"/>
          <w:marBottom w:val="0"/>
          <w:divBdr>
            <w:top w:val="none" w:sz="0" w:space="0" w:color="auto"/>
            <w:left w:val="none" w:sz="0" w:space="0" w:color="auto"/>
            <w:bottom w:val="none" w:sz="0" w:space="0" w:color="auto"/>
            <w:right w:val="none" w:sz="0" w:space="0" w:color="auto"/>
          </w:divBdr>
        </w:div>
      </w:divsChild>
    </w:div>
    <w:div w:id="232547253">
      <w:bodyDiv w:val="1"/>
      <w:marLeft w:val="0"/>
      <w:marRight w:val="0"/>
      <w:marTop w:val="0"/>
      <w:marBottom w:val="0"/>
      <w:divBdr>
        <w:top w:val="none" w:sz="0" w:space="0" w:color="auto"/>
        <w:left w:val="none" w:sz="0" w:space="0" w:color="auto"/>
        <w:bottom w:val="none" w:sz="0" w:space="0" w:color="auto"/>
        <w:right w:val="none" w:sz="0" w:space="0" w:color="auto"/>
      </w:divBdr>
      <w:divsChild>
        <w:div w:id="1756130456">
          <w:marLeft w:val="640"/>
          <w:marRight w:val="0"/>
          <w:marTop w:val="0"/>
          <w:marBottom w:val="0"/>
          <w:divBdr>
            <w:top w:val="none" w:sz="0" w:space="0" w:color="auto"/>
            <w:left w:val="none" w:sz="0" w:space="0" w:color="auto"/>
            <w:bottom w:val="none" w:sz="0" w:space="0" w:color="auto"/>
            <w:right w:val="none" w:sz="0" w:space="0" w:color="auto"/>
          </w:divBdr>
        </w:div>
        <w:div w:id="675958050">
          <w:marLeft w:val="640"/>
          <w:marRight w:val="0"/>
          <w:marTop w:val="0"/>
          <w:marBottom w:val="0"/>
          <w:divBdr>
            <w:top w:val="none" w:sz="0" w:space="0" w:color="auto"/>
            <w:left w:val="none" w:sz="0" w:space="0" w:color="auto"/>
            <w:bottom w:val="none" w:sz="0" w:space="0" w:color="auto"/>
            <w:right w:val="none" w:sz="0" w:space="0" w:color="auto"/>
          </w:divBdr>
        </w:div>
        <w:div w:id="549347085">
          <w:marLeft w:val="640"/>
          <w:marRight w:val="0"/>
          <w:marTop w:val="0"/>
          <w:marBottom w:val="0"/>
          <w:divBdr>
            <w:top w:val="none" w:sz="0" w:space="0" w:color="auto"/>
            <w:left w:val="none" w:sz="0" w:space="0" w:color="auto"/>
            <w:bottom w:val="none" w:sz="0" w:space="0" w:color="auto"/>
            <w:right w:val="none" w:sz="0" w:space="0" w:color="auto"/>
          </w:divBdr>
        </w:div>
        <w:div w:id="699864666">
          <w:marLeft w:val="640"/>
          <w:marRight w:val="0"/>
          <w:marTop w:val="0"/>
          <w:marBottom w:val="0"/>
          <w:divBdr>
            <w:top w:val="none" w:sz="0" w:space="0" w:color="auto"/>
            <w:left w:val="none" w:sz="0" w:space="0" w:color="auto"/>
            <w:bottom w:val="none" w:sz="0" w:space="0" w:color="auto"/>
            <w:right w:val="none" w:sz="0" w:space="0" w:color="auto"/>
          </w:divBdr>
        </w:div>
        <w:div w:id="285166274">
          <w:marLeft w:val="640"/>
          <w:marRight w:val="0"/>
          <w:marTop w:val="0"/>
          <w:marBottom w:val="0"/>
          <w:divBdr>
            <w:top w:val="none" w:sz="0" w:space="0" w:color="auto"/>
            <w:left w:val="none" w:sz="0" w:space="0" w:color="auto"/>
            <w:bottom w:val="none" w:sz="0" w:space="0" w:color="auto"/>
            <w:right w:val="none" w:sz="0" w:space="0" w:color="auto"/>
          </w:divBdr>
        </w:div>
        <w:div w:id="228544867">
          <w:marLeft w:val="640"/>
          <w:marRight w:val="0"/>
          <w:marTop w:val="0"/>
          <w:marBottom w:val="0"/>
          <w:divBdr>
            <w:top w:val="none" w:sz="0" w:space="0" w:color="auto"/>
            <w:left w:val="none" w:sz="0" w:space="0" w:color="auto"/>
            <w:bottom w:val="none" w:sz="0" w:space="0" w:color="auto"/>
            <w:right w:val="none" w:sz="0" w:space="0" w:color="auto"/>
          </w:divBdr>
        </w:div>
        <w:div w:id="1675834976">
          <w:marLeft w:val="640"/>
          <w:marRight w:val="0"/>
          <w:marTop w:val="0"/>
          <w:marBottom w:val="0"/>
          <w:divBdr>
            <w:top w:val="none" w:sz="0" w:space="0" w:color="auto"/>
            <w:left w:val="none" w:sz="0" w:space="0" w:color="auto"/>
            <w:bottom w:val="none" w:sz="0" w:space="0" w:color="auto"/>
            <w:right w:val="none" w:sz="0" w:space="0" w:color="auto"/>
          </w:divBdr>
        </w:div>
        <w:div w:id="393549164">
          <w:marLeft w:val="640"/>
          <w:marRight w:val="0"/>
          <w:marTop w:val="0"/>
          <w:marBottom w:val="0"/>
          <w:divBdr>
            <w:top w:val="none" w:sz="0" w:space="0" w:color="auto"/>
            <w:left w:val="none" w:sz="0" w:space="0" w:color="auto"/>
            <w:bottom w:val="none" w:sz="0" w:space="0" w:color="auto"/>
            <w:right w:val="none" w:sz="0" w:space="0" w:color="auto"/>
          </w:divBdr>
        </w:div>
        <w:div w:id="1637560802">
          <w:marLeft w:val="640"/>
          <w:marRight w:val="0"/>
          <w:marTop w:val="0"/>
          <w:marBottom w:val="0"/>
          <w:divBdr>
            <w:top w:val="none" w:sz="0" w:space="0" w:color="auto"/>
            <w:left w:val="none" w:sz="0" w:space="0" w:color="auto"/>
            <w:bottom w:val="none" w:sz="0" w:space="0" w:color="auto"/>
            <w:right w:val="none" w:sz="0" w:space="0" w:color="auto"/>
          </w:divBdr>
        </w:div>
        <w:div w:id="910506038">
          <w:marLeft w:val="640"/>
          <w:marRight w:val="0"/>
          <w:marTop w:val="0"/>
          <w:marBottom w:val="0"/>
          <w:divBdr>
            <w:top w:val="none" w:sz="0" w:space="0" w:color="auto"/>
            <w:left w:val="none" w:sz="0" w:space="0" w:color="auto"/>
            <w:bottom w:val="none" w:sz="0" w:space="0" w:color="auto"/>
            <w:right w:val="none" w:sz="0" w:space="0" w:color="auto"/>
          </w:divBdr>
        </w:div>
        <w:div w:id="70201034">
          <w:marLeft w:val="640"/>
          <w:marRight w:val="0"/>
          <w:marTop w:val="0"/>
          <w:marBottom w:val="0"/>
          <w:divBdr>
            <w:top w:val="none" w:sz="0" w:space="0" w:color="auto"/>
            <w:left w:val="none" w:sz="0" w:space="0" w:color="auto"/>
            <w:bottom w:val="none" w:sz="0" w:space="0" w:color="auto"/>
            <w:right w:val="none" w:sz="0" w:space="0" w:color="auto"/>
          </w:divBdr>
        </w:div>
        <w:div w:id="189997343">
          <w:marLeft w:val="640"/>
          <w:marRight w:val="0"/>
          <w:marTop w:val="0"/>
          <w:marBottom w:val="0"/>
          <w:divBdr>
            <w:top w:val="none" w:sz="0" w:space="0" w:color="auto"/>
            <w:left w:val="none" w:sz="0" w:space="0" w:color="auto"/>
            <w:bottom w:val="none" w:sz="0" w:space="0" w:color="auto"/>
            <w:right w:val="none" w:sz="0" w:space="0" w:color="auto"/>
          </w:divBdr>
        </w:div>
        <w:div w:id="988364856">
          <w:marLeft w:val="640"/>
          <w:marRight w:val="0"/>
          <w:marTop w:val="0"/>
          <w:marBottom w:val="0"/>
          <w:divBdr>
            <w:top w:val="none" w:sz="0" w:space="0" w:color="auto"/>
            <w:left w:val="none" w:sz="0" w:space="0" w:color="auto"/>
            <w:bottom w:val="none" w:sz="0" w:space="0" w:color="auto"/>
            <w:right w:val="none" w:sz="0" w:space="0" w:color="auto"/>
          </w:divBdr>
        </w:div>
        <w:div w:id="839470547">
          <w:marLeft w:val="640"/>
          <w:marRight w:val="0"/>
          <w:marTop w:val="0"/>
          <w:marBottom w:val="0"/>
          <w:divBdr>
            <w:top w:val="none" w:sz="0" w:space="0" w:color="auto"/>
            <w:left w:val="none" w:sz="0" w:space="0" w:color="auto"/>
            <w:bottom w:val="none" w:sz="0" w:space="0" w:color="auto"/>
            <w:right w:val="none" w:sz="0" w:space="0" w:color="auto"/>
          </w:divBdr>
        </w:div>
        <w:div w:id="1175342785">
          <w:marLeft w:val="640"/>
          <w:marRight w:val="0"/>
          <w:marTop w:val="0"/>
          <w:marBottom w:val="0"/>
          <w:divBdr>
            <w:top w:val="none" w:sz="0" w:space="0" w:color="auto"/>
            <w:left w:val="none" w:sz="0" w:space="0" w:color="auto"/>
            <w:bottom w:val="none" w:sz="0" w:space="0" w:color="auto"/>
            <w:right w:val="none" w:sz="0" w:space="0" w:color="auto"/>
          </w:divBdr>
        </w:div>
        <w:div w:id="1498424681">
          <w:marLeft w:val="640"/>
          <w:marRight w:val="0"/>
          <w:marTop w:val="0"/>
          <w:marBottom w:val="0"/>
          <w:divBdr>
            <w:top w:val="none" w:sz="0" w:space="0" w:color="auto"/>
            <w:left w:val="none" w:sz="0" w:space="0" w:color="auto"/>
            <w:bottom w:val="none" w:sz="0" w:space="0" w:color="auto"/>
            <w:right w:val="none" w:sz="0" w:space="0" w:color="auto"/>
          </w:divBdr>
        </w:div>
        <w:div w:id="912859162">
          <w:marLeft w:val="640"/>
          <w:marRight w:val="0"/>
          <w:marTop w:val="0"/>
          <w:marBottom w:val="0"/>
          <w:divBdr>
            <w:top w:val="none" w:sz="0" w:space="0" w:color="auto"/>
            <w:left w:val="none" w:sz="0" w:space="0" w:color="auto"/>
            <w:bottom w:val="none" w:sz="0" w:space="0" w:color="auto"/>
            <w:right w:val="none" w:sz="0" w:space="0" w:color="auto"/>
          </w:divBdr>
        </w:div>
      </w:divsChild>
    </w:div>
    <w:div w:id="232589077">
      <w:bodyDiv w:val="1"/>
      <w:marLeft w:val="0"/>
      <w:marRight w:val="0"/>
      <w:marTop w:val="0"/>
      <w:marBottom w:val="0"/>
      <w:divBdr>
        <w:top w:val="none" w:sz="0" w:space="0" w:color="auto"/>
        <w:left w:val="none" w:sz="0" w:space="0" w:color="auto"/>
        <w:bottom w:val="none" w:sz="0" w:space="0" w:color="auto"/>
        <w:right w:val="none" w:sz="0" w:space="0" w:color="auto"/>
      </w:divBdr>
      <w:divsChild>
        <w:div w:id="1404372983">
          <w:marLeft w:val="640"/>
          <w:marRight w:val="0"/>
          <w:marTop w:val="0"/>
          <w:marBottom w:val="0"/>
          <w:divBdr>
            <w:top w:val="none" w:sz="0" w:space="0" w:color="auto"/>
            <w:left w:val="none" w:sz="0" w:space="0" w:color="auto"/>
            <w:bottom w:val="none" w:sz="0" w:space="0" w:color="auto"/>
            <w:right w:val="none" w:sz="0" w:space="0" w:color="auto"/>
          </w:divBdr>
        </w:div>
        <w:div w:id="465977583">
          <w:marLeft w:val="640"/>
          <w:marRight w:val="0"/>
          <w:marTop w:val="0"/>
          <w:marBottom w:val="0"/>
          <w:divBdr>
            <w:top w:val="none" w:sz="0" w:space="0" w:color="auto"/>
            <w:left w:val="none" w:sz="0" w:space="0" w:color="auto"/>
            <w:bottom w:val="none" w:sz="0" w:space="0" w:color="auto"/>
            <w:right w:val="none" w:sz="0" w:space="0" w:color="auto"/>
          </w:divBdr>
        </w:div>
        <w:div w:id="961034864">
          <w:marLeft w:val="640"/>
          <w:marRight w:val="0"/>
          <w:marTop w:val="0"/>
          <w:marBottom w:val="0"/>
          <w:divBdr>
            <w:top w:val="none" w:sz="0" w:space="0" w:color="auto"/>
            <w:left w:val="none" w:sz="0" w:space="0" w:color="auto"/>
            <w:bottom w:val="none" w:sz="0" w:space="0" w:color="auto"/>
            <w:right w:val="none" w:sz="0" w:space="0" w:color="auto"/>
          </w:divBdr>
        </w:div>
        <w:div w:id="1683698188">
          <w:marLeft w:val="640"/>
          <w:marRight w:val="0"/>
          <w:marTop w:val="0"/>
          <w:marBottom w:val="0"/>
          <w:divBdr>
            <w:top w:val="none" w:sz="0" w:space="0" w:color="auto"/>
            <w:left w:val="none" w:sz="0" w:space="0" w:color="auto"/>
            <w:bottom w:val="none" w:sz="0" w:space="0" w:color="auto"/>
            <w:right w:val="none" w:sz="0" w:space="0" w:color="auto"/>
          </w:divBdr>
        </w:div>
        <w:div w:id="37946145">
          <w:marLeft w:val="640"/>
          <w:marRight w:val="0"/>
          <w:marTop w:val="0"/>
          <w:marBottom w:val="0"/>
          <w:divBdr>
            <w:top w:val="none" w:sz="0" w:space="0" w:color="auto"/>
            <w:left w:val="none" w:sz="0" w:space="0" w:color="auto"/>
            <w:bottom w:val="none" w:sz="0" w:space="0" w:color="auto"/>
            <w:right w:val="none" w:sz="0" w:space="0" w:color="auto"/>
          </w:divBdr>
        </w:div>
        <w:div w:id="549805448">
          <w:marLeft w:val="640"/>
          <w:marRight w:val="0"/>
          <w:marTop w:val="0"/>
          <w:marBottom w:val="0"/>
          <w:divBdr>
            <w:top w:val="none" w:sz="0" w:space="0" w:color="auto"/>
            <w:left w:val="none" w:sz="0" w:space="0" w:color="auto"/>
            <w:bottom w:val="none" w:sz="0" w:space="0" w:color="auto"/>
            <w:right w:val="none" w:sz="0" w:space="0" w:color="auto"/>
          </w:divBdr>
        </w:div>
        <w:div w:id="1364676174">
          <w:marLeft w:val="640"/>
          <w:marRight w:val="0"/>
          <w:marTop w:val="0"/>
          <w:marBottom w:val="0"/>
          <w:divBdr>
            <w:top w:val="none" w:sz="0" w:space="0" w:color="auto"/>
            <w:left w:val="none" w:sz="0" w:space="0" w:color="auto"/>
            <w:bottom w:val="none" w:sz="0" w:space="0" w:color="auto"/>
            <w:right w:val="none" w:sz="0" w:space="0" w:color="auto"/>
          </w:divBdr>
        </w:div>
        <w:div w:id="741224076">
          <w:marLeft w:val="640"/>
          <w:marRight w:val="0"/>
          <w:marTop w:val="0"/>
          <w:marBottom w:val="0"/>
          <w:divBdr>
            <w:top w:val="none" w:sz="0" w:space="0" w:color="auto"/>
            <w:left w:val="none" w:sz="0" w:space="0" w:color="auto"/>
            <w:bottom w:val="none" w:sz="0" w:space="0" w:color="auto"/>
            <w:right w:val="none" w:sz="0" w:space="0" w:color="auto"/>
          </w:divBdr>
        </w:div>
        <w:div w:id="1291545895">
          <w:marLeft w:val="640"/>
          <w:marRight w:val="0"/>
          <w:marTop w:val="0"/>
          <w:marBottom w:val="0"/>
          <w:divBdr>
            <w:top w:val="none" w:sz="0" w:space="0" w:color="auto"/>
            <w:left w:val="none" w:sz="0" w:space="0" w:color="auto"/>
            <w:bottom w:val="none" w:sz="0" w:space="0" w:color="auto"/>
            <w:right w:val="none" w:sz="0" w:space="0" w:color="auto"/>
          </w:divBdr>
        </w:div>
        <w:div w:id="169023801">
          <w:marLeft w:val="640"/>
          <w:marRight w:val="0"/>
          <w:marTop w:val="0"/>
          <w:marBottom w:val="0"/>
          <w:divBdr>
            <w:top w:val="none" w:sz="0" w:space="0" w:color="auto"/>
            <w:left w:val="none" w:sz="0" w:space="0" w:color="auto"/>
            <w:bottom w:val="none" w:sz="0" w:space="0" w:color="auto"/>
            <w:right w:val="none" w:sz="0" w:space="0" w:color="auto"/>
          </w:divBdr>
        </w:div>
        <w:div w:id="1090540007">
          <w:marLeft w:val="640"/>
          <w:marRight w:val="0"/>
          <w:marTop w:val="0"/>
          <w:marBottom w:val="0"/>
          <w:divBdr>
            <w:top w:val="none" w:sz="0" w:space="0" w:color="auto"/>
            <w:left w:val="none" w:sz="0" w:space="0" w:color="auto"/>
            <w:bottom w:val="none" w:sz="0" w:space="0" w:color="auto"/>
            <w:right w:val="none" w:sz="0" w:space="0" w:color="auto"/>
          </w:divBdr>
        </w:div>
        <w:div w:id="594675626">
          <w:marLeft w:val="640"/>
          <w:marRight w:val="0"/>
          <w:marTop w:val="0"/>
          <w:marBottom w:val="0"/>
          <w:divBdr>
            <w:top w:val="none" w:sz="0" w:space="0" w:color="auto"/>
            <w:left w:val="none" w:sz="0" w:space="0" w:color="auto"/>
            <w:bottom w:val="none" w:sz="0" w:space="0" w:color="auto"/>
            <w:right w:val="none" w:sz="0" w:space="0" w:color="auto"/>
          </w:divBdr>
        </w:div>
      </w:divsChild>
    </w:div>
    <w:div w:id="240798290">
      <w:bodyDiv w:val="1"/>
      <w:marLeft w:val="0"/>
      <w:marRight w:val="0"/>
      <w:marTop w:val="0"/>
      <w:marBottom w:val="0"/>
      <w:divBdr>
        <w:top w:val="none" w:sz="0" w:space="0" w:color="auto"/>
        <w:left w:val="none" w:sz="0" w:space="0" w:color="auto"/>
        <w:bottom w:val="none" w:sz="0" w:space="0" w:color="auto"/>
        <w:right w:val="none" w:sz="0" w:space="0" w:color="auto"/>
      </w:divBdr>
      <w:divsChild>
        <w:div w:id="1356539371">
          <w:marLeft w:val="640"/>
          <w:marRight w:val="0"/>
          <w:marTop w:val="0"/>
          <w:marBottom w:val="0"/>
          <w:divBdr>
            <w:top w:val="none" w:sz="0" w:space="0" w:color="auto"/>
            <w:left w:val="none" w:sz="0" w:space="0" w:color="auto"/>
            <w:bottom w:val="none" w:sz="0" w:space="0" w:color="auto"/>
            <w:right w:val="none" w:sz="0" w:space="0" w:color="auto"/>
          </w:divBdr>
        </w:div>
        <w:div w:id="1214734839">
          <w:marLeft w:val="640"/>
          <w:marRight w:val="0"/>
          <w:marTop w:val="0"/>
          <w:marBottom w:val="0"/>
          <w:divBdr>
            <w:top w:val="none" w:sz="0" w:space="0" w:color="auto"/>
            <w:left w:val="none" w:sz="0" w:space="0" w:color="auto"/>
            <w:bottom w:val="none" w:sz="0" w:space="0" w:color="auto"/>
            <w:right w:val="none" w:sz="0" w:space="0" w:color="auto"/>
          </w:divBdr>
        </w:div>
        <w:div w:id="1994748214">
          <w:marLeft w:val="640"/>
          <w:marRight w:val="0"/>
          <w:marTop w:val="0"/>
          <w:marBottom w:val="0"/>
          <w:divBdr>
            <w:top w:val="none" w:sz="0" w:space="0" w:color="auto"/>
            <w:left w:val="none" w:sz="0" w:space="0" w:color="auto"/>
            <w:bottom w:val="none" w:sz="0" w:space="0" w:color="auto"/>
            <w:right w:val="none" w:sz="0" w:space="0" w:color="auto"/>
          </w:divBdr>
        </w:div>
        <w:div w:id="1294097282">
          <w:marLeft w:val="640"/>
          <w:marRight w:val="0"/>
          <w:marTop w:val="0"/>
          <w:marBottom w:val="0"/>
          <w:divBdr>
            <w:top w:val="none" w:sz="0" w:space="0" w:color="auto"/>
            <w:left w:val="none" w:sz="0" w:space="0" w:color="auto"/>
            <w:bottom w:val="none" w:sz="0" w:space="0" w:color="auto"/>
            <w:right w:val="none" w:sz="0" w:space="0" w:color="auto"/>
          </w:divBdr>
        </w:div>
        <w:div w:id="778530184">
          <w:marLeft w:val="640"/>
          <w:marRight w:val="0"/>
          <w:marTop w:val="0"/>
          <w:marBottom w:val="0"/>
          <w:divBdr>
            <w:top w:val="none" w:sz="0" w:space="0" w:color="auto"/>
            <w:left w:val="none" w:sz="0" w:space="0" w:color="auto"/>
            <w:bottom w:val="none" w:sz="0" w:space="0" w:color="auto"/>
            <w:right w:val="none" w:sz="0" w:space="0" w:color="auto"/>
          </w:divBdr>
        </w:div>
        <w:div w:id="382757329">
          <w:marLeft w:val="640"/>
          <w:marRight w:val="0"/>
          <w:marTop w:val="0"/>
          <w:marBottom w:val="0"/>
          <w:divBdr>
            <w:top w:val="none" w:sz="0" w:space="0" w:color="auto"/>
            <w:left w:val="none" w:sz="0" w:space="0" w:color="auto"/>
            <w:bottom w:val="none" w:sz="0" w:space="0" w:color="auto"/>
            <w:right w:val="none" w:sz="0" w:space="0" w:color="auto"/>
          </w:divBdr>
        </w:div>
        <w:div w:id="394082943">
          <w:marLeft w:val="640"/>
          <w:marRight w:val="0"/>
          <w:marTop w:val="0"/>
          <w:marBottom w:val="0"/>
          <w:divBdr>
            <w:top w:val="none" w:sz="0" w:space="0" w:color="auto"/>
            <w:left w:val="none" w:sz="0" w:space="0" w:color="auto"/>
            <w:bottom w:val="none" w:sz="0" w:space="0" w:color="auto"/>
            <w:right w:val="none" w:sz="0" w:space="0" w:color="auto"/>
          </w:divBdr>
        </w:div>
        <w:div w:id="700518065">
          <w:marLeft w:val="640"/>
          <w:marRight w:val="0"/>
          <w:marTop w:val="0"/>
          <w:marBottom w:val="0"/>
          <w:divBdr>
            <w:top w:val="none" w:sz="0" w:space="0" w:color="auto"/>
            <w:left w:val="none" w:sz="0" w:space="0" w:color="auto"/>
            <w:bottom w:val="none" w:sz="0" w:space="0" w:color="auto"/>
            <w:right w:val="none" w:sz="0" w:space="0" w:color="auto"/>
          </w:divBdr>
        </w:div>
        <w:div w:id="718016502">
          <w:marLeft w:val="640"/>
          <w:marRight w:val="0"/>
          <w:marTop w:val="0"/>
          <w:marBottom w:val="0"/>
          <w:divBdr>
            <w:top w:val="none" w:sz="0" w:space="0" w:color="auto"/>
            <w:left w:val="none" w:sz="0" w:space="0" w:color="auto"/>
            <w:bottom w:val="none" w:sz="0" w:space="0" w:color="auto"/>
            <w:right w:val="none" w:sz="0" w:space="0" w:color="auto"/>
          </w:divBdr>
        </w:div>
        <w:div w:id="1712726509">
          <w:marLeft w:val="640"/>
          <w:marRight w:val="0"/>
          <w:marTop w:val="0"/>
          <w:marBottom w:val="0"/>
          <w:divBdr>
            <w:top w:val="none" w:sz="0" w:space="0" w:color="auto"/>
            <w:left w:val="none" w:sz="0" w:space="0" w:color="auto"/>
            <w:bottom w:val="none" w:sz="0" w:space="0" w:color="auto"/>
            <w:right w:val="none" w:sz="0" w:space="0" w:color="auto"/>
          </w:divBdr>
        </w:div>
        <w:div w:id="280575681">
          <w:marLeft w:val="640"/>
          <w:marRight w:val="0"/>
          <w:marTop w:val="0"/>
          <w:marBottom w:val="0"/>
          <w:divBdr>
            <w:top w:val="none" w:sz="0" w:space="0" w:color="auto"/>
            <w:left w:val="none" w:sz="0" w:space="0" w:color="auto"/>
            <w:bottom w:val="none" w:sz="0" w:space="0" w:color="auto"/>
            <w:right w:val="none" w:sz="0" w:space="0" w:color="auto"/>
          </w:divBdr>
        </w:div>
        <w:div w:id="112792713">
          <w:marLeft w:val="640"/>
          <w:marRight w:val="0"/>
          <w:marTop w:val="0"/>
          <w:marBottom w:val="0"/>
          <w:divBdr>
            <w:top w:val="none" w:sz="0" w:space="0" w:color="auto"/>
            <w:left w:val="none" w:sz="0" w:space="0" w:color="auto"/>
            <w:bottom w:val="none" w:sz="0" w:space="0" w:color="auto"/>
            <w:right w:val="none" w:sz="0" w:space="0" w:color="auto"/>
          </w:divBdr>
        </w:div>
        <w:div w:id="1455904653">
          <w:marLeft w:val="640"/>
          <w:marRight w:val="0"/>
          <w:marTop w:val="0"/>
          <w:marBottom w:val="0"/>
          <w:divBdr>
            <w:top w:val="none" w:sz="0" w:space="0" w:color="auto"/>
            <w:left w:val="none" w:sz="0" w:space="0" w:color="auto"/>
            <w:bottom w:val="none" w:sz="0" w:space="0" w:color="auto"/>
            <w:right w:val="none" w:sz="0" w:space="0" w:color="auto"/>
          </w:divBdr>
        </w:div>
        <w:div w:id="1890022285">
          <w:marLeft w:val="640"/>
          <w:marRight w:val="0"/>
          <w:marTop w:val="0"/>
          <w:marBottom w:val="0"/>
          <w:divBdr>
            <w:top w:val="none" w:sz="0" w:space="0" w:color="auto"/>
            <w:left w:val="none" w:sz="0" w:space="0" w:color="auto"/>
            <w:bottom w:val="none" w:sz="0" w:space="0" w:color="auto"/>
            <w:right w:val="none" w:sz="0" w:space="0" w:color="auto"/>
          </w:divBdr>
        </w:div>
        <w:div w:id="327901570">
          <w:marLeft w:val="640"/>
          <w:marRight w:val="0"/>
          <w:marTop w:val="0"/>
          <w:marBottom w:val="0"/>
          <w:divBdr>
            <w:top w:val="none" w:sz="0" w:space="0" w:color="auto"/>
            <w:left w:val="none" w:sz="0" w:space="0" w:color="auto"/>
            <w:bottom w:val="none" w:sz="0" w:space="0" w:color="auto"/>
            <w:right w:val="none" w:sz="0" w:space="0" w:color="auto"/>
          </w:divBdr>
        </w:div>
        <w:div w:id="1461150669">
          <w:marLeft w:val="640"/>
          <w:marRight w:val="0"/>
          <w:marTop w:val="0"/>
          <w:marBottom w:val="0"/>
          <w:divBdr>
            <w:top w:val="none" w:sz="0" w:space="0" w:color="auto"/>
            <w:left w:val="none" w:sz="0" w:space="0" w:color="auto"/>
            <w:bottom w:val="none" w:sz="0" w:space="0" w:color="auto"/>
            <w:right w:val="none" w:sz="0" w:space="0" w:color="auto"/>
          </w:divBdr>
        </w:div>
        <w:div w:id="1407417721">
          <w:marLeft w:val="640"/>
          <w:marRight w:val="0"/>
          <w:marTop w:val="0"/>
          <w:marBottom w:val="0"/>
          <w:divBdr>
            <w:top w:val="none" w:sz="0" w:space="0" w:color="auto"/>
            <w:left w:val="none" w:sz="0" w:space="0" w:color="auto"/>
            <w:bottom w:val="none" w:sz="0" w:space="0" w:color="auto"/>
            <w:right w:val="none" w:sz="0" w:space="0" w:color="auto"/>
          </w:divBdr>
        </w:div>
        <w:div w:id="994458710">
          <w:marLeft w:val="640"/>
          <w:marRight w:val="0"/>
          <w:marTop w:val="0"/>
          <w:marBottom w:val="0"/>
          <w:divBdr>
            <w:top w:val="none" w:sz="0" w:space="0" w:color="auto"/>
            <w:left w:val="none" w:sz="0" w:space="0" w:color="auto"/>
            <w:bottom w:val="none" w:sz="0" w:space="0" w:color="auto"/>
            <w:right w:val="none" w:sz="0" w:space="0" w:color="auto"/>
          </w:divBdr>
        </w:div>
        <w:div w:id="1433894417">
          <w:marLeft w:val="640"/>
          <w:marRight w:val="0"/>
          <w:marTop w:val="0"/>
          <w:marBottom w:val="0"/>
          <w:divBdr>
            <w:top w:val="none" w:sz="0" w:space="0" w:color="auto"/>
            <w:left w:val="none" w:sz="0" w:space="0" w:color="auto"/>
            <w:bottom w:val="none" w:sz="0" w:space="0" w:color="auto"/>
            <w:right w:val="none" w:sz="0" w:space="0" w:color="auto"/>
          </w:divBdr>
        </w:div>
        <w:div w:id="2074621804">
          <w:marLeft w:val="640"/>
          <w:marRight w:val="0"/>
          <w:marTop w:val="0"/>
          <w:marBottom w:val="0"/>
          <w:divBdr>
            <w:top w:val="none" w:sz="0" w:space="0" w:color="auto"/>
            <w:left w:val="none" w:sz="0" w:space="0" w:color="auto"/>
            <w:bottom w:val="none" w:sz="0" w:space="0" w:color="auto"/>
            <w:right w:val="none" w:sz="0" w:space="0" w:color="auto"/>
          </w:divBdr>
        </w:div>
        <w:div w:id="1012073272">
          <w:marLeft w:val="640"/>
          <w:marRight w:val="0"/>
          <w:marTop w:val="0"/>
          <w:marBottom w:val="0"/>
          <w:divBdr>
            <w:top w:val="none" w:sz="0" w:space="0" w:color="auto"/>
            <w:left w:val="none" w:sz="0" w:space="0" w:color="auto"/>
            <w:bottom w:val="none" w:sz="0" w:space="0" w:color="auto"/>
            <w:right w:val="none" w:sz="0" w:space="0" w:color="auto"/>
          </w:divBdr>
        </w:div>
        <w:div w:id="96297983">
          <w:marLeft w:val="640"/>
          <w:marRight w:val="0"/>
          <w:marTop w:val="0"/>
          <w:marBottom w:val="0"/>
          <w:divBdr>
            <w:top w:val="none" w:sz="0" w:space="0" w:color="auto"/>
            <w:left w:val="none" w:sz="0" w:space="0" w:color="auto"/>
            <w:bottom w:val="none" w:sz="0" w:space="0" w:color="auto"/>
            <w:right w:val="none" w:sz="0" w:space="0" w:color="auto"/>
          </w:divBdr>
        </w:div>
        <w:div w:id="1109666294">
          <w:marLeft w:val="640"/>
          <w:marRight w:val="0"/>
          <w:marTop w:val="0"/>
          <w:marBottom w:val="0"/>
          <w:divBdr>
            <w:top w:val="none" w:sz="0" w:space="0" w:color="auto"/>
            <w:left w:val="none" w:sz="0" w:space="0" w:color="auto"/>
            <w:bottom w:val="none" w:sz="0" w:space="0" w:color="auto"/>
            <w:right w:val="none" w:sz="0" w:space="0" w:color="auto"/>
          </w:divBdr>
        </w:div>
        <w:div w:id="1357654494">
          <w:marLeft w:val="640"/>
          <w:marRight w:val="0"/>
          <w:marTop w:val="0"/>
          <w:marBottom w:val="0"/>
          <w:divBdr>
            <w:top w:val="none" w:sz="0" w:space="0" w:color="auto"/>
            <w:left w:val="none" w:sz="0" w:space="0" w:color="auto"/>
            <w:bottom w:val="none" w:sz="0" w:space="0" w:color="auto"/>
            <w:right w:val="none" w:sz="0" w:space="0" w:color="auto"/>
          </w:divBdr>
        </w:div>
        <w:div w:id="964967161">
          <w:marLeft w:val="640"/>
          <w:marRight w:val="0"/>
          <w:marTop w:val="0"/>
          <w:marBottom w:val="0"/>
          <w:divBdr>
            <w:top w:val="none" w:sz="0" w:space="0" w:color="auto"/>
            <w:left w:val="none" w:sz="0" w:space="0" w:color="auto"/>
            <w:bottom w:val="none" w:sz="0" w:space="0" w:color="auto"/>
            <w:right w:val="none" w:sz="0" w:space="0" w:color="auto"/>
          </w:divBdr>
        </w:div>
      </w:divsChild>
    </w:div>
    <w:div w:id="250310951">
      <w:bodyDiv w:val="1"/>
      <w:marLeft w:val="0"/>
      <w:marRight w:val="0"/>
      <w:marTop w:val="0"/>
      <w:marBottom w:val="0"/>
      <w:divBdr>
        <w:top w:val="none" w:sz="0" w:space="0" w:color="auto"/>
        <w:left w:val="none" w:sz="0" w:space="0" w:color="auto"/>
        <w:bottom w:val="none" w:sz="0" w:space="0" w:color="auto"/>
        <w:right w:val="none" w:sz="0" w:space="0" w:color="auto"/>
      </w:divBdr>
      <w:divsChild>
        <w:div w:id="1047990873">
          <w:marLeft w:val="640"/>
          <w:marRight w:val="0"/>
          <w:marTop w:val="0"/>
          <w:marBottom w:val="0"/>
          <w:divBdr>
            <w:top w:val="none" w:sz="0" w:space="0" w:color="auto"/>
            <w:left w:val="none" w:sz="0" w:space="0" w:color="auto"/>
            <w:bottom w:val="none" w:sz="0" w:space="0" w:color="auto"/>
            <w:right w:val="none" w:sz="0" w:space="0" w:color="auto"/>
          </w:divBdr>
        </w:div>
        <w:div w:id="2056006401">
          <w:marLeft w:val="640"/>
          <w:marRight w:val="0"/>
          <w:marTop w:val="0"/>
          <w:marBottom w:val="0"/>
          <w:divBdr>
            <w:top w:val="none" w:sz="0" w:space="0" w:color="auto"/>
            <w:left w:val="none" w:sz="0" w:space="0" w:color="auto"/>
            <w:bottom w:val="none" w:sz="0" w:space="0" w:color="auto"/>
            <w:right w:val="none" w:sz="0" w:space="0" w:color="auto"/>
          </w:divBdr>
        </w:div>
        <w:div w:id="1268270808">
          <w:marLeft w:val="640"/>
          <w:marRight w:val="0"/>
          <w:marTop w:val="0"/>
          <w:marBottom w:val="0"/>
          <w:divBdr>
            <w:top w:val="none" w:sz="0" w:space="0" w:color="auto"/>
            <w:left w:val="none" w:sz="0" w:space="0" w:color="auto"/>
            <w:bottom w:val="none" w:sz="0" w:space="0" w:color="auto"/>
            <w:right w:val="none" w:sz="0" w:space="0" w:color="auto"/>
          </w:divBdr>
        </w:div>
        <w:div w:id="2043969004">
          <w:marLeft w:val="640"/>
          <w:marRight w:val="0"/>
          <w:marTop w:val="0"/>
          <w:marBottom w:val="0"/>
          <w:divBdr>
            <w:top w:val="none" w:sz="0" w:space="0" w:color="auto"/>
            <w:left w:val="none" w:sz="0" w:space="0" w:color="auto"/>
            <w:bottom w:val="none" w:sz="0" w:space="0" w:color="auto"/>
            <w:right w:val="none" w:sz="0" w:space="0" w:color="auto"/>
          </w:divBdr>
        </w:div>
        <w:div w:id="2145463646">
          <w:marLeft w:val="640"/>
          <w:marRight w:val="0"/>
          <w:marTop w:val="0"/>
          <w:marBottom w:val="0"/>
          <w:divBdr>
            <w:top w:val="none" w:sz="0" w:space="0" w:color="auto"/>
            <w:left w:val="none" w:sz="0" w:space="0" w:color="auto"/>
            <w:bottom w:val="none" w:sz="0" w:space="0" w:color="auto"/>
            <w:right w:val="none" w:sz="0" w:space="0" w:color="auto"/>
          </w:divBdr>
        </w:div>
        <w:div w:id="2025522000">
          <w:marLeft w:val="640"/>
          <w:marRight w:val="0"/>
          <w:marTop w:val="0"/>
          <w:marBottom w:val="0"/>
          <w:divBdr>
            <w:top w:val="none" w:sz="0" w:space="0" w:color="auto"/>
            <w:left w:val="none" w:sz="0" w:space="0" w:color="auto"/>
            <w:bottom w:val="none" w:sz="0" w:space="0" w:color="auto"/>
            <w:right w:val="none" w:sz="0" w:space="0" w:color="auto"/>
          </w:divBdr>
        </w:div>
        <w:div w:id="417095215">
          <w:marLeft w:val="640"/>
          <w:marRight w:val="0"/>
          <w:marTop w:val="0"/>
          <w:marBottom w:val="0"/>
          <w:divBdr>
            <w:top w:val="none" w:sz="0" w:space="0" w:color="auto"/>
            <w:left w:val="none" w:sz="0" w:space="0" w:color="auto"/>
            <w:bottom w:val="none" w:sz="0" w:space="0" w:color="auto"/>
            <w:right w:val="none" w:sz="0" w:space="0" w:color="auto"/>
          </w:divBdr>
        </w:div>
        <w:div w:id="1112288123">
          <w:marLeft w:val="640"/>
          <w:marRight w:val="0"/>
          <w:marTop w:val="0"/>
          <w:marBottom w:val="0"/>
          <w:divBdr>
            <w:top w:val="none" w:sz="0" w:space="0" w:color="auto"/>
            <w:left w:val="none" w:sz="0" w:space="0" w:color="auto"/>
            <w:bottom w:val="none" w:sz="0" w:space="0" w:color="auto"/>
            <w:right w:val="none" w:sz="0" w:space="0" w:color="auto"/>
          </w:divBdr>
        </w:div>
        <w:div w:id="880023137">
          <w:marLeft w:val="640"/>
          <w:marRight w:val="0"/>
          <w:marTop w:val="0"/>
          <w:marBottom w:val="0"/>
          <w:divBdr>
            <w:top w:val="none" w:sz="0" w:space="0" w:color="auto"/>
            <w:left w:val="none" w:sz="0" w:space="0" w:color="auto"/>
            <w:bottom w:val="none" w:sz="0" w:space="0" w:color="auto"/>
            <w:right w:val="none" w:sz="0" w:space="0" w:color="auto"/>
          </w:divBdr>
        </w:div>
        <w:div w:id="162746986">
          <w:marLeft w:val="640"/>
          <w:marRight w:val="0"/>
          <w:marTop w:val="0"/>
          <w:marBottom w:val="0"/>
          <w:divBdr>
            <w:top w:val="none" w:sz="0" w:space="0" w:color="auto"/>
            <w:left w:val="none" w:sz="0" w:space="0" w:color="auto"/>
            <w:bottom w:val="none" w:sz="0" w:space="0" w:color="auto"/>
            <w:right w:val="none" w:sz="0" w:space="0" w:color="auto"/>
          </w:divBdr>
        </w:div>
        <w:div w:id="1341159208">
          <w:marLeft w:val="640"/>
          <w:marRight w:val="0"/>
          <w:marTop w:val="0"/>
          <w:marBottom w:val="0"/>
          <w:divBdr>
            <w:top w:val="none" w:sz="0" w:space="0" w:color="auto"/>
            <w:left w:val="none" w:sz="0" w:space="0" w:color="auto"/>
            <w:bottom w:val="none" w:sz="0" w:space="0" w:color="auto"/>
            <w:right w:val="none" w:sz="0" w:space="0" w:color="auto"/>
          </w:divBdr>
        </w:div>
        <w:div w:id="1890071980">
          <w:marLeft w:val="640"/>
          <w:marRight w:val="0"/>
          <w:marTop w:val="0"/>
          <w:marBottom w:val="0"/>
          <w:divBdr>
            <w:top w:val="none" w:sz="0" w:space="0" w:color="auto"/>
            <w:left w:val="none" w:sz="0" w:space="0" w:color="auto"/>
            <w:bottom w:val="none" w:sz="0" w:space="0" w:color="auto"/>
            <w:right w:val="none" w:sz="0" w:space="0" w:color="auto"/>
          </w:divBdr>
        </w:div>
      </w:divsChild>
    </w:div>
    <w:div w:id="258299432">
      <w:bodyDiv w:val="1"/>
      <w:marLeft w:val="0"/>
      <w:marRight w:val="0"/>
      <w:marTop w:val="0"/>
      <w:marBottom w:val="0"/>
      <w:divBdr>
        <w:top w:val="none" w:sz="0" w:space="0" w:color="auto"/>
        <w:left w:val="none" w:sz="0" w:space="0" w:color="auto"/>
        <w:bottom w:val="none" w:sz="0" w:space="0" w:color="auto"/>
        <w:right w:val="none" w:sz="0" w:space="0" w:color="auto"/>
      </w:divBdr>
      <w:divsChild>
        <w:div w:id="1250191308">
          <w:marLeft w:val="640"/>
          <w:marRight w:val="0"/>
          <w:marTop w:val="0"/>
          <w:marBottom w:val="0"/>
          <w:divBdr>
            <w:top w:val="none" w:sz="0" w:space="0" w:color="auto"/>
            <w:left w:val="none" w:sz="0" w:space="0" w:color="auto"/>
            <w:bottom w:val="none" w:sz="0" w:space="0" w:color="auto"/>
            <w:right w:val="none" w:sz="0" w:space="0" w:color="auto"/>
          </w:divBdr>
        </w:div>
        <w:div w:id="503324456">
          <w:marLeft w:val="640"/>
          <w:marRight w:val="0"/>
          <w:marTop w:val="0"/>
          <w:marBottom w:val="0"/>
          <w:divBdr>
            <w:top w:val="none" w:sz="0" w:space="0" w:color="auto"/>
            <w:left w:val="none" w:sz="0" w:space="0" w:color="auto"/>
            <w:bottom w:val="none" w:sz="0" w:space="0" w:color="auto"/>
            <w:right w:val="none" w:sz="0" w:space="0" w:color="auto"/>
          </w:divBdr>
        </w:div>
        <w:div w:id="1485929140">
          <w:marLeft w:val="640"/>
          <w:marRight w:val="0"/>
          <w:marTop w:val="0"/>
          <w:marBottom w:val="0"/>
          <w:divBdr>
            <w:top w:val="none" w:sz="0" w:space="0" w:color="auto"/>
            <w:left w:val="none" w:sz="0" w:space="0" w:color="auto"/>
            <w:bottom w:val="none" w:sz="0" w:space="0" w:color="auto"/>
            <w:right w:val="none" w:sz="0" w:space="0" w:color="auto"/>
          </w:divBdr>
        </w:div>
        <w:div w:id="2144929133">
          <w:marLeft w:val="640"/>
          <w:marRight w:val="0"/>
          <w:marTop w:val="0"/>
          <w:marBottom w:val="0"/>
          <w:divBdr>
            <w:top w:val="none" w:sz="0" w:space="0" w:color="auto"/>
            <w:left w:val="none" w:sz="0" w:space="0" w:color="auto"/>
            <w:bottom w:val="none" w:sz="0" w:space="0" w:color="auto"/>
            <w:right w:val="none" w:sz="0" w:space="0" w:color="auto"/>
          </w:divBdr>
        </w:div>
        <w:div w:id="616061009">
          <w:marLeft w:val="640"/>
          <w:marRight w:val="0"/>
          <w:marTop w:val="0"/>
          <w:marBottom w:val="0"/>
          <w:divBdr>
            <w:top w:val="none" w:sz="0" w:space="0" w:color="auto"/>
            <w:left w:val="none" w:sz="0" w:space="0" w:color="auto"/>
            <w:bottom w:val="none" w:sz="0" w:space="0" w:color="auto"/>
            <w:right w:val="none" w:sz="0" w:space="0" w:color="auto"/>
          </w:divBdr>
        </w:div>
        <w:div w:id="801579017">
          <w:marLeft w:val="640"/>
          <w:marRight w:val="0"/>
          <w:marTop w:val="0"/>
          <w:marBottom w:val="0"/>
          <w:divBdr>
            <w:top w:val="none" w:sz="0" w:space="0" w:color="auto"/>
            <w:left w:val="none" w:sz="0" w:space="0" w:color="auto"/>
            <w:bottom w:val="none" w:sz="0" w:space="0" w:color="auto"/>
            <w:right w:val="none" w:sz="0" w:space="0" w:color="auto"/>
          </w:divBdr>
        </w:div>
        <w:div w:id="31420226">
          <w:marLeft w:val="640"/>
          <w:marRight w:val="0"/>
          <w:marTop w:val="0"/>
          <w:marBottom w:val="0"/>
          <w:divBdr>
            <w:top w:val="none" w:sz="0" w:space="0" w:color="auto"/>
            <w:left w:val="none" w:sz="0" w:space="0" w:color="auto"/>
            <w:bottom w:val="none" w:sz="0" w:space="0" w:color="auto"/>
            <w:right w:val="none" w:sz="0" w:space="0" w:color="auto"/>
          </w:divBdr>
        </w:div>
        <w:div w:id="1337609138">
          <w:marLeft w:val="640"/>
          <w:marRight w:val="0"/>
          <w:marTop w:val="0"/>
          <w:marBottom w:val="0"/>
          <w:divBdr>
            <w:top w:val="none" w:sz="0" w:space="0" w:color="auto"/>
            <w:left w:val="none" w:sz="0" w:space="0" w:color="auto"/>
            <w:bottom w:val="none" w:sz="0" w:space="0" w:color="auto"/>
            <w:right w:val="none" w:sz="0" w:space="0" w:color="auto"/>
          </w:divBdr>
        </w:div>
        <w:div w:id="2074041862">
          <w:marLeft w:val="640"/>
          <w:marRight w:val="0"/>
          <w:marTop w:val="0"/>
          <w:marBottom w:val="0"/>
          <w:divBdr>
            <w:top w:val="none" w:sz="0" w:space="0" w:color="auto"/>
            <w:left w:val="none" w:sz="0" w:space="0" w:color="auto"/>
            <w:bottom w:val="none" w:sz="0" w:space="0" w:color="auto"/>
            <w:right w:val="none" w:sz="0" w:space="0" w:color="auto"/>
          </w:divBdr>
        </w:div>
        <w:div w:id="771171292">
          <w:marLeft w:val="640"/>
          <w:marRight w:val="0"/>
          <w:marTop w:val="0"/>
          <w:marBottom w:val="0"/>
          <w:divBdr>
            <w:top w:val="none" w:sz="0" w:space="0" w:color="auto"/>
            <w:left w:val="none" w:sz="0" w:space="0" w:color="auto"/>
            <w:bottom w:val="none" w:sz="0" w:space="0" w:color="auto"/>
            <w:right w:val="none" w:sz="0" w:space="0" w:color="auto"/>
          </w:divBdr>
        </w:div>
        <w:div w:id="1410806781">
          <w:marLeft w:val="640"/>
          <w:marRight w:val="0"/>
          <w:marTop w:val="0"/>
          <w:marBottom w:val="0"/>
          <w:divBdr>
            <w:top w:val="none" w:sz="0" w:space="0" w:color="auto"/>
            <w:left w:val="none" w:sz="0" w:space="0" w:color="auto"/>
            <w:bottom w:val="none" w:sz="0" w:space="0" w:color="auto"/>
            <w:right w:val="none" w:sz="0" w:space="0" w:color="auto"/>
          </w:divBdr>
        </w:div>
        <w:div w:id="26372882">
          <w:marLeft w:val="640"/>
          <w:marRight w:val="0"/>
          <w:marTop w:val="0"/>
          <w:marBottom w:val="0"/>
          <w:divBdr>
            <w:top w:val="none" w:sz="0" w:space="0" w:color="auto"/>
            <w:left w:val="none" w:sz="0" w:space="0" w:color="auto"/>
            <w:bottom w:val="none" w:sz="0" w:space="0" w:color="auto"/>
            <w:right w:val="none" w:sz="0" w:space="0" w:color="auto"/>
          </w:divBdr>
        </w:div>
        <w:div w:id="1199468285">
          <w:marLeft w:val="640"/>
          <w:marRight w:val="0"/>
          <w:marTop w:val="0"/>
          <w:marBottom w:val="0"/>
          <w:divBdr>
            <w:top w:val="none" w:sz="0" w:space="0" w:color="auto"/>
            <w:left w:val="none" w:sz="0" w:space="0" w:color="auto"/>
            <w:bottom w:val="none" w:sz="0" w:space="0" w:color="auto"/>
            <w:right w:val="none" w:sz="0" w:space="0" w:color="auto"/>
          </w:divBdr>
        </w:div>
        <w:div w:id="215245224">
          <w:marLeft w:val="640"/>
          <w:marRight w:val="0"/>
          <w:marTop w:val="0"/>
          <w:marBottom w:val="0"/>
          <w:divBdr>
            <w:top w:val="none" w:sz="0" w:space="0" w:color="auto"/>
            <w:left w:val="none" w:sz="0" w:space="0" w:color="auto"/>
            <w:bottom w:val="none" w:sz="0" w:space="0" w:color="auto"/>
            <w:right w:val="none" w:sz="0" w:space="0" w:color="auto"/>
          </w:divBdr>
        </w:div>
        <w:div w:id="2132357641">
          <w:marLeft w:val="640"/>
          <w:marRight w:val="0"/>
          <w:marTop w:val="0"/>
          <w:marBottom w:val="0"/>
          <w:divBdr>
            <w:top w:val="none" w:sz="0" w:space="0" w:color="auto"/>
            <w:left w:val="none" w:sz="0" w:space="0" w:color="auto"/>
            <w:bottom w:val="none" w:sz="0" w:space="0" w:color="auto"/>
            <w:right w:val="none" w:sz="0" w:space="0" w:color="auto"/>
          </w:divBdr>
        </w:div>
        <w:div w:id="400979737">
          <w:marLeft w:val="640"/>
          <w:marRight w:val="0"/>
          <w:marTop w:val="0"/>
          <w:marBottom w:val="0"/>
          <w:divBdr>
            <w:top w:val="none" w:sz="0" w:space="0" w:color="auto"/>
            <w:left w:val="none" w:sz="0" w:space="0" w:color="auto"/>
            <w:bottom w:val="none" w:sz="0" w:space="0" w:color="auto"/>
            <w:right w:val="none" w:sz="0" w:space="0" w:color="auto"/>
          </w:divBdr>
        </w:div>
        <w:div w:id="819228580">
          <w:marLeft w:val="640"/>
          <w:marRight w:val="0"/>
          <w:marTop w:val="0"/>
          <w:marBottom w:val="0"/>
          <w:divBdr>
            <w:top w:val="none" w:sz="0" w:space="0" w:color="auto"/>
            <w:left w:val="none" w:sz="0" w:space="0" w:color="auto"/>
            <w:bottom w:val="none" w:sz="0" w:space="0" w:color="auto"/>
            <w:right w:val="none" w:sz="0" w:space="0" w:color="auto"/>
          </w:divBdr>
        </w:div>
        <w:div w:id="436484974">
          <w:marLeft w:val="640"/>
          <w:marRight w:val="0"/>
          <w:marTop w:val="0"/>
          <w:marBottom w:val="0"/>
          <w:divBdr>
            <w:top w:val="none" w:sz="0" w:space="0" w:color="auto"/>
            <w:left w:val="none" w:sz="0" w:space="0" w:color="auto"/>
            <w:bottom w:val="none" w:sz="0" w:space="0" w:color="auto"/>
            <w:right w:val="none" w:sz="0" w:space="0" w:color="auto"/>
          </w:divBdr>
        </w:div>
        <w:div w:id="202325390">
          <w:marLeft w:val="640"/>
          <w:marRight w:val="0"/>
          <w:marTop w:val="0"/>
          <w:marBottom w:val="0"/>
          <w:divBdr>
            <w:top w:val="none" w:sz="0" w:space="0" w:color="auto"/>
            <w:left w:val="none" w:sz="0" w:space="0" w:color="auto"/>
            <w:bottom w:val="none" w:sz="0" w:space="0" w:color="auto"/>
            <w:right w:val="none" w:sz="0" w:space="0" w:color="auto"/>
          </w:divBdr>
        </w:div>
        <w:div w:id="246505650">
          <w:marLeft w:val="640"/>
          <w:marRight w:val="0"/>
          <w:marTop w:val="0"/>
          <w:marBottom w:val="0"/>
          <w:divBdr>
            <w:top w:val="none" w:sz="0" w:space="0" w:color="auto"/>
            <w:left w:val="none" w:sz="0" w:space="0" w:color="auto"/>
            <w:bottom w:val="none" w:sz="0" w:space="0" w:color="auto"/>
            <w:right w:val="none" w:sz="0" w:space="0" w:color="auto"/>
          </w:divBdr>
        </w:div>
        <w:div w:id="923337238">
          <w:marLeft w:val="640"/>
          <w:marRight w:val="0"/>
          <w:marTop w:val="0"/>
          <w:marBottom w:val="0"/>
          <w:divBdr>
            <w:top w:val="none" w:sz="0" w:space="0" w:color="auto"/>
            <w:left w:val="none" w:sz="0" w:space="0" w:color="auto"/>
            <w:bottom w:val="none" w:sz="0" w:space="0" w:color="auto"/>
            <w:right w:val="none" w:sz="0" w:space="0" w:color="auto"/>
          </w:divBdr>
        </w:div>
      </w:divsChild>
    </w:div>
    <w:div w:id="274748733">
      <w:bodyDiv w:val="1"/>
      <w:marLeft w:val="0"/>
      <w:marRight w:val="0"/>
      <w:marTop w:val="0"/>
      <w:marBottom w:val="0"/>
      <w:divBdr>
        <w:top w:val="none" w:sz="0" w:space="0" w:color="auto"/>
        <w:left w:val="none" w:sz="0" w:space="0" w:color="auto"/>
        <w:bottom w:val="none" w:sz="0" w:space="0" w:color="auto"/>
        <w:right w:val="none" w:sz="0" w:space="0" w:color="auto"/>
      </w:divBdr>
      <w:divsChild>
        <w:div w:id="388237230">
          <w:marLeft w:val="640"/>
          <w:marRight w:val="0"/>
          <w:marTop w:val="0"/>
          <w:marBottom w:val="0"/>
          <w:divBdr>
            <w:top w:val="none" w:sz="0" w:space="0" w:color="auto"/>
            <w:left w:val="none" w:sz="0" w:space="0" w:color="auto"/>
            <w:bottom w:val="none" w:sz="0" w:space="0" w:color="auto"/>
            <w:right w:val="none" w:sz="0" w:space="0" w:color="auto"/>
          </w:divBdr>
        </w:div>
        <w:div w:id="608927164">
          <w:marLeft w:val="640"/>
          <w:marRight w:val="0"/>
          <w:marTop w:val="0"/>
          <w:marBottom w:val="0"/>
          <w:divBdr>
            <w:top w:val="none" w:sz="0" w:space="0" w:color="auto"/>
            <w:left w:val="none" w:sz="0" w:space="0" w:color="auto"/>
            <w:bottom w:val="none" w:sz="0" w:space="0" w:color="auto"/>
            <w:right w:val="none" w:sz="0" w:space="0" w:color="auto"/>
          </w:divBdr>
        </w:div>
        <w:div w:id="1436091701">
          <w:marLeft w:val="640"/>
          <w:marRight w:val="0"/>
          <w:marTop w:val="0"/>
          <w:marBottom w:val="0"/>
          <w:divBdr>
            <w:top w:val="none" w:sz="0" w:space="0" w:color="auto"/>
            <w:left w:val="none" w:sz="0" w:space="0" w:color="auto"/>
            <w:bottom w:val="none" w:sz="0" w:space="0" w:color="auto"/>
            <w:right w:val="none" w:sz="0" w:space="0" w:color="auto"/>
          </w:divBdr>
        </w:div>
        <w:div w:id="1585452601">
          <w:marLeft w:val="640"/>
          <w:marRight w:val="0"/>
          <w:marTop w:val="0"/>
          <w:marBottom w:val="0"/>
          <w:divBdr>
            <w:top w:val="none" w:sz="0" w:space="0" w:color="auto"/>
            <w:left w:val="none" w:sz="0" w:space="0" w:color="auto"/>
            <w:bottom w:val="none" w:sz="0" w:space="0" w:color="auto"/>
            <w:right w:val="none" w:sz="0" w:space="0" w:color="auto"/>
          </w:divBdr>
        </w:div>
        <w:div w:id="338241743">
          <w:marLeft w:val="640"/>
          <w:marRight w:val="0"/>
          <w:marTop w:val="0"/>
          <w:marBottom w:val="0"/>
          <w:divBdr>
            <w:top w:val="none" w:sz="0" w:space="0" w:color="auto"/>
            <w:left w:val="none" w:sz="0" w:space="0" w:color="auto"/>
            <w:bottom w:val="none" w:sz="0" w:space="0" w:color="auto"/>
            <w:right w:val="none" w:sz="0" w:space="0" w:color="auto"/>
          </w:divBdr>
        </w:div>
        <w:div w:id="339746402">
          <w:marLeft w:val="640"/>
          <w:marRight w:val="0"/>
          <w:marTop w:val="0"/>
          <w:marBottom w:val="0"/>
          <w:divBdr>
            <w:top w:val="none" w:sz="0" w:space="0" w:color="auto"/>
            <w:left w:val="none" w:sz="0" w:space="0" w:color="auto"/>
            <w:bottom w:val="none" w:sz="0" w:space="0" w:color="auto"/>
            <w:right w:val="none" w:sz="0" w:space="0" w:color="auto"/>
          </w:divBdr>
        </w:div>
        <w:div w:id="353269835">
          <w:marLeft w:val="640"/>
          <w:marRight w:val="0"/>
          <w:marTop w:val="0"/>
          <w:marBottom w:val="0"/>
          <w:divBdr>
            <w:top w:val="none" w:sz="0" w:space="0" w:color="auto"/>
            <w:left w:val="none" w:sz="0" w:space="0" w:color="auto"/>
            <w:bottom w:val="none" w:sz="0" w:space="0" w:color="auto"/>
            <w:right w:val="none" w:sz="0" w:space="0" w:color="auto"/>
          </w:divBdr>
        </w:div>
        <w:div w:id="2085447009">
          <w:marLeft w:val="640"/>
          <w:marRight w:val="0"/>
          <w:marTop w:val="0"/>
          <w:marBottom w:val="0"/>
          <w:divBdr>
            <w:top w:val="none" w:sz="0" w:space="0" w:color="auto"/>
            <w:left w:val="none" w:sz="0" w:space="0" w:color="auto"/>
            <w:bottom w:val="none" w:sz="0" w:space="0" w:color="auto"/>
            <w:right w:val="none" w:sz="0" w:space="0" w:color="auto"/>
          </w:divBdr>
        </w:div>
        <w:div w:id="1526627736">
          <w:marLeft w:val="640"/>
          <w:marRight w:val="0"/>
          <w:marTop w:val="0"/>
          <w:marBottom w:val="0"/>
          <w:divBdr>
            <w:top w:val="none" w:sz="0" w:space="0" w:color="auto"/>
            <w:left w:val="none" w:sz="0" w:space="0" w:color="auto"/>
            <w:bottom w:val="none" w:sz="0" w:space="0" w:color="auto"/>
            <w:right w:val="none" w:sz="0" w:space="0" w:color="auto"/>
          </w:divBdr>
        </w:div>
        <w:div w:id="1718311662">
          <w:marLeft w:val="640"/>
          <w:marRight w:val="0"/>
          <w:marTop w:val="0"/>
          <w:marBottom w:val="0"/>
          <w:divBdr>
            <w:top w:val="none" w:sz="0" w:space="0" w:color="auto"/>
            <w:left w:val="none" w:sz="0" w:space="0" w:color="auto"/>
            <w:bottom w:val="none" w:sz="0" w:space="0" w:color="auto"/>
            <w:right w:val="none" w:sz="0" w:space="0" w:color="auto"/>
          </w:divBdr>
        </w:div>
        <w:div w:id="83303605">
          <w:marLeft w:val="640"/>
          <w:marRight w:val="0"/>
          <w:marTop w:val="0"/>
          <w:marBottom w:val="0"/>
          <w:divBdr>
            <w:top w:val="none" w:sz="0" w:space="0" w:color="auto"/>
            <w:left w:val="none" w:sz="0" w:space="0" w:color="auto"/>
            <w:bottom w:val="none" w:sz="0" w:space="0" w:color="auto"/>
            <w:right w:val="none" w:sz="0" w:space="0" w:color="auto"/>
          </w:divBdr>
        </w:div>
        <w:div w:id="1862082805">
          <w:marLeft w:val="640"/>
          <w:marRight w:val="0"/>
          <w:marTop w:val="0"/>
          <w:marBottom w:val="0"/>
          <w:divBdr>
            <w:top w:val="none" w:sz="0" w:space="0" w:color="auto"/>
            <w:left w:val="none" w:sz="0" w:space="0" w:color="auto"/>
            <w:bottom w:val="none" w:sz="0" w:space="0" w:color="auto"/>
            <w:right w:val="none" w:sz="0" w:space="0" w:color="auto"/>
          </w:divBdr>
        </w:div>
        <w:div w:id="1957365021">
          <w:marLeft w:val="640"/>
          <w:marRight w:val="0"/>
          <w:marTop w:val="0"/>
          <w:marBottom w:val="0"/>
          <w:divBdr>
            <w:top w:val="none" w:sz="0" w:space="0" w:color="auto"/>
            <w:left w:val="none" w:sz="0" w:space="0" w:color="auto"/>
            <w:bottom w:val="none" w:sz="0" w:space="0" w:color="auto"/>
            <w:right w:val="none" w:sz="0" w:space="0" w:color="auto"/>
          </w:divBdr>
        </w:div>
        <w:div w:id="1128091151">
          <w:marLeft w:val="640"/>
          <w:marRight w:val="0"/>
          <w:marTop w:val="0"/>
          <w:marBottom w:val="0"/>
          <w:divBdr>
            <w:top w:val="none" w:sz="0" w:space="0" w:color="auto"/>
            <w:left w:val="none" w:sz="0" w:space="0" w:color="auto"/>
            <w:bottom w:val="none" w:sz="0" w:space="0" w:color="auto"/>
            <w:right w:val="none" w:sz="0" w:space="0" w:color="auto"/>
          </w:divBdr>
        </w:div>
        <w:div w:id="857816287">
          <w:marLeft w:val="640"/>
          <w:marRight w:val="0"/>
          <w:marTop w:val="0"/>
          <w:marBottom w:val="0"/>
          <w:divBdr>
            <w:top w:val="none" w:sz="0" w:space="0" w:color="auto"/>
            <w:left w:val="none" w:sz="0" w:space="0" w:color="auto"/>
            <w:bottom w:val="none" w:sz="0" w:space="0" w:color="auto"/>
            <w:right w:val="none" w:sz="0" w:space="0" w:color="auto"/>
          </w:divBdr>
        </w:div>
        <w:div w:id="1654094083">
          <w:marLeft w:val="640"/>
          <w:marRight w:val="0"/>
          <w:marTop w:val="0"/>
          <w:marBottom w:val="0"/>
          <w:divBdr>
            <w:top w:val="none" w:sz="0" w:space="0" w:color="auto"/>
            <w:left w:val="none" w:sz="0" w:space="0" w:color="auto"/>
            <w:bottom w:val="none" w:sz="0" w:space="0" w:color="auto"/>
            <w:right w:val="none" w:sz="0" w:space="0" w:color="auto"/>
          </w:divBdr>
        </w:div>
        <w:div w:id="276110969">
          <w:marLeft w:val="640"/>
          <w:marRight w:val="0"/>
          <w:marTop w:val="0"/>
          <w:marBottom w:val="0"/>
          <w:divBdr>
            <w:top w:val="none" w:sz="0" w:space="0" w:color="auto"/>
            <w:left w:val="none" w:sz="0" w:space="0" w:color="auto"/>
            <w:bottom w:val="none" w:sz="0" w:space="0" w:color="auto"/>
            <w:right w:val="none" w:sz="0" w:space="0" w:color="auto"/>
          </w:divBdr>
        </w:div>
      </w:divsChild>
    </w:div>
    <w:div w:id="275795213">
      <w:bodyDiv w:val="1"/>
      <w:marLeft w:val="0"/>
      <w:marRight w:val="0"/>
      <w:marTop w:val="0"/>
      <w:marBottom w:val="0"/>
      <w:divBdr>
        <w:top w:val="none" w:sz="0" w:space="0" w:color="auto"/>
        <w:left w:val="none" w:sz="0" w:space="0" w:color="auto"/>
        <w:bottom w:val="none" w:sz="0" w:space="0" w:color="auto"/>
        <w:right w:val="none" w:sz="0" w:space="0" w:color="auto"/>
      </w:divBdr>
      <w:divsChild>
        <w:div w:id="719207144">
          <w:marLeft w:val="640"/>
          <w:marRight w:val="0"/>
          <w:marTop w:val="0"/>
          <w:marBottom w:val="0"/>
          <w:divBdr>
            <w:top w:val="none" w:sz="0" w:space="0" w:color="auto"/>
            <w:left w:val="none" w:sz="0" w:space="0" w:color="auto"/>
            <w:bottom w:val="none" w:sz="0" w:space="0" w:color="auto"/>
            <w:right w:val="none" w:sz="0" w:space="0" w:color="auto"/>
          </w:divBdr>
        </w:div>
        <w:div w:id="1875457709">
          <w:marLeft w:val="640"/>
          <w:marRight w:val="0"/>
          <w:marTop w:val="0"/>
          <w:marBottom w:val="0"/>
          <w:divBdr>
            <w:top w:val="none" w:sz="0" w:space="0" w:color="auto"/>
            <w:left w:val="none" w:sz="0" w:space="0" w:color="auto"/>
            <w:bottom w:val="none" w:sz="0" w:space="0" w:color="auto"/>
            <w:right w:val="none" w:sz="0" w:space="0" w:color="auto"/>
          </w:divBdr>
        </w:div>
        <w:div w:id="706683598">
          <w:marLeft w:val="640"/>
          <w:marRight w:val="0"/>
          <w:marTop w:val="0"/>
          <w:marBottom w:val="0"/>
          <w:divBdr>
            <w:top w:val="none" w:sz="0" w:space="0" w:color="auto"/>
            <w:left w:val="none" w:sz="0" w:space="0" w:color="auto"/>
            <w:bottom w:val="none" w:sz="0" w:space="0" w:color="auto"/>
            <w:right w:val="none" w:sz="0" w:space="0" w:color="auto"/>
          </w:divBdr>
        </w:div>
        <w:div w:id="1310864945">
          <w:marLeft w:val="640"/>
          <w:marRight w:val="0"/>
          <w:marTop w:val="0"/>
          <w:marBottom w:val="0"/>
          <w:divBdr>
            <w:top w:val="none" w:sz="0" w:space="0" w:color="auto"/>
            <w:left w:val="none" w:sz="0" w:space="0" w:color="auto"/>
            <w:bottom w:val="none" w:sz="0" w:space="0" w:color="auto"/>
            <w:right w:val="none" w:sz="0" w:space="0" w:color="auto"/>
          </w:divBdr>
        </w:div>
        <w:div w:id="436412248">
          <w:marLeft w:val="640"/>
          <w:marRight w:val="0"/>
          <w:marTop w:val="0"/>
          <w:marBottom w:val="0"/>
          <w:divBdr>
            <w:top w:val="none" w:sz="0" w:space="0" w:color="auto"/>
            <w:left w:val="none" w:sz="0" w:space="0" w:color="auto"/>
            <w:bottom w:val="none" w:sz="0" w:space="0" w:color="auto"/>
            <w:right w:val="none" w:sz="0" w:space="0" w:color="auto"/>
          </w:divBdr>
        </w:div>
        <w:div w:id="74324755">
          <w:marLeft w:val="640"/>
          <w:marRight w:val="0"/>
          <w:marTop w:val="0"/>
          <w:marBottom w:val="0"/>
          <w:divBdr>
            <w:top w:val="none" w:sz="0" w:space="0" w:color="auto"/>
            <w:left w:val="none" w:sz="0" w:space="0" w:color="auto"/>
            <w:bottom w:val="none" w:sz="0" w:space="0" w:color="auto"/>
            <w:right w:val="none" w:sz="0" w:space="0" w:color="auto"/>
          </w:divBdr>
        </w:div>
        <w:div w:id="1096706969">
          <w:marLeft w:val="640"/>
          <w:marRight w:val="0"/>
          <w:marTop w:val="0"/>
          <w:marBottom w:val="0"/>
          <w:divBdr>
            <w:top w:val="none" w:sz="0" w:space="0" w:color="auto"/>
            <w:left w:val="none" w:sz="0" w:space="0" w:color="auto"/>
            <w:bottom w:val="none" w:sz="0" w:space="0" w:color="auto"/>
            <w:right w:val="none" w:sz="0" w:space="0" w:color="auto"/>
          </w:divBdr>
        </w:div>
        <w:div w:id="2088847109">
          <w:marLeft w:val="640"/>
          <w:marRight w:val="0"/>
          <w:marTop w:val="0"/>
          <w:marBottom w:val="0"/>
          <w:divBdr>
            <w:top w:val="none" w:sz="0" w:space="0" w:color="auto"/>
            <w:left w:val="none" w:sz="0" w:space="0" w:color="auto"/>
            <w:bottom w:val="none" w:sz="0" w:space="0" w:color="auto"/>
            <w:right w:val="none" w:sz="0" w:space="0" w:color="auto"/>
          </w:divBdr>
        </w:div>
        <w:div w:id="951323462">
          <w:marLeft w:val="640"/>
          <w:marRight w:val="0"/>
          <w:marTop w:val="0"/>
          <w:marBottom w:val="0"/>
          <w:divBdr>
            <w:top w:val="none" w:sz="0" w:space="0" w:color="auto"/>
            <w:left w:val="none" w:sz="0" w:space="0" w:color="auto"/>
            <w:bottom w:val="none" w:sz="0" w:space="0" w:color="auto"/>
            <w:right w:val="none" w:sz="0" w:space="0" w:color="auto"/>
          </w:divBdr>
        </w:div>
        <w:div w:id="217787978">
          <w:marLeft w:val="640"/>
          <w:marRight w:val="0"/>
          <w:marTop w:val="0"/>
          <w:marBottom w:val="0"/>
          <w:divBdr>
            <w:top w:val="none" w:sz="0" w:space="0" w:color="auto"/>
            <w:left w:val="none" w:sz="0" w:space="0" w:color="auto"/>
            <w:bottom w:val="none" w:sz="0" w:space="0" w:color="auto"/>
            <w:right w:val="none" w:sz="0" w:space="0" w:color="auto"/>
          </w:divBdr>
        </w:div>
        <w:div w:id="1689672524">
          <w:marLeft w:val="640"/>
          <w:marRight w:val="0"/>
          <w:marTop w:val="0"/>
          <w:marBottom w:val="0"/>
          <w:divBdr>
            <w:top w:val="none" w:sz="0" w:space="0" w:color="auto"/>
            <w:left w:val="none" w:sz="0" w:space="0" w:color="auto"/>
            <w:bottom w:val="none" w:sz="0" w:space="0" w:color="auto"/>
            <w:right w:val="none" w:sz="0" w:space="0" w:color="auto"/>
          </w:divBdr>
        </w:div>
        <w:div w:id="611129529">
          <w:marLeft w:val="640"/>
          <w:marRight w:val="0"/>
          <w:marTop w:val="0"/>
          <w:marBottom w:val="0"/>
          <w:divBdr>
            <w:top w:val="none" w:sz="0" w:space="0" w:color="auto"/>
            <w:left w:val="none" w:sz="0" w:space="0" w:color="auto"/>
            <w:bottom w:val="none" w:sz="0" w:space="0" w:color="auto"/>
            <w:right w:val="none" w:sz="0" w:space="0" w:color="auto"/>
          </w:divBdr>
        </w:div>
      </w:divsChild>
    </w:div>
    <w:div w:id="280501498">
      <w:bodyDiv w:val="1"/>
      <w:marLeft w:val="0"/>
      <w:marRight w:val="0"/>
      <w:marTop w:val="0"/>
      <w:marBottom w:val="0"/>
      <w:divBdr>
        <w:top w:val="none" w:sz="0" w:space="0" w:color="auto"/>
        <w:left w:val="none" w:sz="0" w:space="0" w:color="auto"/>
        <w:bottom w:val="none" w:sz="0" w:space="0" w:color="auto"/>
        <w:right w:val="none" w:sz="0" w:space="0" w:color="auto"/>
      </w:divBdr>
      <w:divsChild>
        <w:div w:id="1203130737">
          <w:marLeft w:val="640"/>
          <w:marRight w:val="0"/>
          <w:marTop w:val="0"/>
          <w:marBottom w:val="0"/>
          <w:divBdr>
            <w:top w:val="none" w:sz="0" w:space="0" w:color="auto"/>
            <w:left w:val="none" w:sz="0" w:space="0" w:color="auto"/>
            <w:bottom w:val="none" w:sz="0" w:space="0" w:color="auto"/>
            <w:right w:val="none" w:sz="0" w:space="0" w:color="auto"/>
          </w:divBdr>
        </w:div>
        <w:div w:id="1880972378">
          <w:marLeft w:val="640"/>
          <w:marRight w:val="0"/>
          <w:marTop w:val="0"/>
          <w:marBottom w:val="0"/>
          <w:divBdr>
            <w:top w:val="none" w:sz="0" w:space="0" w:color="auto"/>
            <w:left w:val="none" w:sz="0" w:space="0" w:color="auto"/>
            <w:bottom w:val="none" w:sz="0" w:space="0" w:color="auto"/>
            <w:right w:val="none" w:sz="0" w:space="0" w:color="auto"/>
          </w:divBdr>
        </w:div>
        <w:div w:id="377895763">
          <w:marLeft w:val="640"/>
          <w:marRight w:val="0"/>
          <w:marTop w:val="0"/>
          <w:marBottom w:val="0"/>
          <w:divBdr>
            <w:top w:val="none" w:sz="0" w:space="0" w:color="auto"/>
            <w:left w:val="none" w:sz="0" w:space="0" w:color="auto"/>
            <w:bottom w:val="none" w:sz="0" w:space="0" w:color="auto"/>
            <w:right w:val="none" w:sz="0" w:space="0" w:color="auto"/>
          </w:divBdr>
        </w:div>
        <w:div w:id="154879190">
          <w:marLeft w:val="640"/>
          <w:marRight w:val="0"/>
          <w:marTop w:val="0"/>
          <w:marBottom w:val="0"/>
          <w:divBdr>
            <w:top w:val="none" w:sz="0" w:space="0" w:color="auto"/>
            <w:left w:val="none" w:sz="0" w:space="0" w:color="auto"/>
            <w:bottom w:val="none" w:sz="0" w:space="0" w:color="auto"/>
            <w:right w:val="none" w:sz="0" w:space="0" w:color="auto"/>
          </w:divBdr>
        </w:div>
        <w:div w:id="1693459351">
          <w:marLeft w:val="640"/>
          <w:marRight w:val="0"/>
          <w:marTop w:val="0"/>
          <w:marBottom w:val="0"/>
          <w:divBdr>
            <w:top w:val="none" w:sz="0" w:space="0" w:color="auto"/>
            <w:left w:val="none" w:sz="0" w:space="0" w:color="auto"/>
            <w:bottom w:val="none" w:sz="0" w:space="0" w:color="auto"/>
            <w:right w:val="none" w:sz="0" w:space="0" w:color="auto"/>
          </w:divBdr>
        </w:div>
        <w:div w:id="1491143448">
          <w:marLeft w:val="640"/>
          <w:marRight w:val="0"/>
          <w:marTop w:val="0"/>
          <w:marBottom w:val="0"/>
          <w:divBdr>
            <w:top w:val="none" w:sz="0" w:space="0" w:color="auto"/>
            <w:left w:val="none" w:sz="0" w:space="0" w:color="auto"/>
            <w:bottom w:val="none" w:sz="0" w:space="0" w:color="auto"/>
            <w:right w:val="none" w:sz="0" w:space="0" w:color="auto"/>
          </w:divBdr>
        </w:div>
        <w:div w:id="547038250">
          <w:marLeft w:val="640"/>
          <w:marRight w:val="0"/>
          <w:marTop w:val="0"/>
          <w:marBottom w:val="0"/>
          <w:divBdr>
            <w:top w:val="none" w:sz="0" w:space="0" w:color="auto"/>
            <w:left w:val="none" w:sz="0" w:space="0" w:color="auto"/>
            <w:bottom w:val="none" w:sz="0" w:space="0" w:color="auto"/>
            <w:right w:val="none" w:sz="0" w:space="0" w:color="auto"/>
          </w:divBdr>
        </w:div>
        <w:div w:id="1817258521">
          <w:marLeft w:val="640"/>
          <w:marRight w:val="0"/>
          <w:marTop w:val="0"/>
          <w:marBottom w:val="0"/>
          <w:divBdr>
            <w:top w:val="none" w:sz="0" w:space="0" w:color="auto"/>
            <w:left w:val="none" w:sz="0" w:space="0" w:color="auto"/>
            <w:bottom w:val="none" w:sz="0" w:space="0" w:color="auto"/>
            <w:right w:val="none" w:sz="0" w:space="0" w:color="auto"/>
          </w:divBdr>
        </w:div>
        <w:div w:id="462696678">
          <w:marLeft w:val="640"/>
          <w:marRight w:val="0"/>
          <w:marTop w:val="0"/>
          <w:marBottom w:val="0"/>
          <w:divBdr>
            <w:top w:val="none" w:sz="0" w:space="0" w:color="auto"/>
            <w:left w:val="none" w:sz="0" w:space="0" w:color="auto"/>
            <w:bottom w:val="none" w:sz="0" w:space="0" w:color="auto"/>
            <w:right w:val="none" w:sz="0" w:space="0" w:color="auto"/>
          </w:divBdr>
        </w:div>
        <w:div w:id="253324339">
          <w:marLeft w:val="640"/>
          <w:marRight w:val="0"/>
          <w:marTop w:val="0"/>
          <w:marBottom w:val="0"/>
          <w:divBdr>
            <w:top w:val="none" w:sz="0" w:space="0" w:color="auto"/>
            <w:left w:val="none" w:sz="0" w:space="0" w:color="auto"/>
            <w:bottom w:val="none" w:sz="0" w:space="0" w:color="auto"/>
            <w:right w:val="none" w:sz="0" w:space="0" w:color="auto"/>
          </w:divBdr>
        </w:div>
        <w:div w:id="2061712250">
          <w:marLeft w:val="640"/>
          <w:marRight w:val="0"/>
          <w:marTop w:val="0"/>
          <w:marBottom w:val="0"/>
          <w:divBdr>
            <w:top w:val="none" w:sz="0" w:space="0" w:color="auto"/>
            <w:left w:val="none" w:sz="0" w:space="0" w:color="auto"/>
            <w:bottom w:val="none" w:sz="0" w:space="0" w:color="auto"/>
            <w:right w:val="none" w:sz="0" w:space="0" w:color="auto"/>
          </w:divBdr>
        </w:div>
        <w:div w:id="1405568610">
          <w:marLeft w:val="640"/>
          <w:marRight w:val="0"/>
          <w:marTop w:val="0"/>
          <w:marBottom w:val="0"/>
          <w:divBdr>
            <w:top w:val="none" w:sz="0" w:space="0" w:color="auto"/>
            <w:left w:val="none" w:sz="0" w:space="0" w:color="auto"/>
            <w:bottom w:val="none" w:sz="0" w:space="0" w:color="auto"/>
            <w:right w:val="none" w:sz="0" w:space="0" w:color="auto"/>
          </w:divBdr>
        </w:div>
        <w:div w:id="1113402662">
          <w:marLeft w:val="640"/>
          <w:marRight w:val="0"/>
          <w:marTop w:val="0"/>
          <w:marBottom w:val="0"/>
          <w:divBdr>
            <w:top w:val="none" w:sz="0" w:space="0" w:color="auto"/>
            <w:left w:val="none" w:sz="0" w:space="0" w:color="auto"/>
            <w:bottom w:val="none" w:sz="0" w:space="0" w:color="auto"/>
            <w:right w:val="none" w:sz="0" w:space="0" w:color="auto"/>
          </w:divBdr>
        </w:div>
        <w:div w:id="618879551">
          <w:marLeft w:val="640"/>
          <w:marRight w:val="0"/>
          <w:marTop w:val="0"/>
          <w:marBottom w:val="0"/>
          <w:divBdr>
            <w:top w:val="none" w:sz="0" w:space="0" w:color="auto"/>
            <w:left w:val="none" w:sz="0" w:space="0" w:color="auto"/>
            <w:bottom w:val="none" w:sz="0" w:space="0" w:color="auto"/>
            <w:right w:val="none" w:sz="0" w:space="0" w:color="auto"/>
          </w:divBdr>
        </w:div>
        <w:div w:id="1468401624">
          <w:marLeft w:val="640"/>
          <w:marRight w:val="0"/>
          <w:marTop w:val="0"/>
          <w:marBottom w:val="0"/>
          <w:divBdr>
            <w:top w:val="none" w:sz="0" w:space="0" w:color="auto"/>
            <w:left w:val="none" w:sz="0" w:space="0" w:color="auto"/>
            <w:bottom w:val="none" w:sz="0" w:space="0" w:color="auto"/>
            <w:right w:val="none" w:sz="0" w:space="0" w:color="auto"/>
          </w:divBdr>
        </w:div>
        <w:div w:id="1640260001">
          <w:marLeft w:val="640"/>
          <w:marRight w:val="0"/>
          <w:marTop w:val="0"/>
          <w:marBottom w:val="0"/>
          <w:divBdr>
            <w:top w:val="none" w:sz="0" w:space="0" w:color="auto"/>
            <w:left w:val="none" w:sz="0" w:space="0" w:color="auto"/>
            <w:bottom w:val="none" w:sz="0" w:space="0" w:color="auto"/>
            <w:right w:val="none" w:sz="0" w:space="0" w:color="auto"/>
          </w:divBdr>
        </w:div>
        <w:div w:id="2110199252">
          <w:marLeft w:val="640"/>
          <w:marRight w:val="0"/>
          <w:marTop w:val="0"/>
          <w:marBottom w:val="0"/>
          <w:divBdr>
            <w:top w:val="none" w:sz="0" w:space="0" w:color="auto"/>
            <w:left w:val="none" w:sz="0" w:space="0" w:color="auto"/>
            <w:bottom w:val="none" w:sz="0" w:space="0" w:color="auto"/>
            <w:right w:val="none" w:sz="0" w:space="0" w:color="auto"/>
          </w:divBdr>
        </w:div>
        <w:div w:id="1648516116">
          <w:marLeft w:val="640"/>
          <w:marRight w:val="0"/>
          <w:marTop w:val="0"/>
          <w:marBottom w:val="0"/>
          <w:divBdr>
            <w:top w:val="none" w:sz="0" w:space="0" w:color="auto"/>
            <w:left w:val="none" w:sz="0" w:space="0" w:color="auto"/>
            <w:bottom w:val="none" w:sz="0" w:space="0" w:color="auto"/>
            <w:right w:val="none" w:sz="0" w:space="0" w:color="auto"/>
          </w:divBdr>
        </w:div>
      </w:divsChild>
    </w:div>
    <w:div w:id="284509061">
      <w:bodyDiv w:val="1"/>
      <w:marLeft w:val="0"/>
      <w:marRight w:val="0"/>
      <w:marTop w:val="0"/>
      <w:marBottom w:val="0"/>
      <w:divBdr>
        <w:top w:val="none" w:sz="0" w:space="0" w:color="auto"/>
        <w:left w:val="none" w:sz="0" w:space="0" w:color="auto"/>
        <w:bottom w:val="none" w:sz="0" w:space="0" w:color="auto"/>
        <w:right w:val="none" w:sz="0" w:space="0" w:color="auto"/>
      </w:divBdr>
      <w:divsChild>
        <w:div w:id="1662808592">
          <w:marLeft w:val="640"/>
          <w:marRight w:val="0"/>
          <w:marTop w:val="0"/>
          <w:marBottom w:val="0"/>
          <w:divBdr>
            <w:top w:val="none" w:sz="0" w:space="0" w:color="auto"/>
            <w:left w:val="none" w:sz="0" w:space="0" w:color="auto"/>
            <w:bottom w:val="none" w:sz="0" w:space="0" w:color="auto"/>
            <w:right w:val="none" w:sz="0" w:space="0" w:color="auto"/>
          </w:divBdr>
        </w:div>
        <w:div w:id="2133160097">
          <w:marLeft w:val="640"/>
          <w:marRight w:val="0"/>
          <w:marTop w:val="0"/>
          <w:marBottom w:val="0"/>
          <w:divBdr>
            <w:top w:val="none" w:sz="0" w:space="0" w:color="auto"/>
            <w:left w:val="none" w:sz="0" w:space="0" w:color="auto"/>
            <w:bottom w:val="none" w:sz="0" w:space="0" w:color="auto"/>
            <w:right w:val="none" w:sz="0" w:space="0" w:color="auto"/>
          </w:divBdr>
        </w:div>
        <w:div w:id="2116052827">
          <w:marLeft w:val="640"/>
          <w:marRight w:val="0"/>
          <w:marTop w:val="0"/>
          <w:marBottom w:val="0"/>
          <w:divBdr>
            <w:top w:val="none" w:sz="0" w:space="0" w:color="auto"/>
            <w:left w:val="none" w:sz="0" w:space="0" w:color="auto"/>
            <w:bottom w:val="none" w:sz="0" w:space="0" w:color="auto"/>
            <w:right w:val="none" w:sz="0" w:space="0" w:color="auto"/>
          </w:divBdr>
        </w:div>
        <w:div w:id="1132018519">
          <w:marLeft w:val="640"/>
          <w:marRight w:val="0"/>
          <w:marTop w:val="0"/>
          <w:marBottom w:val="0"/>
          <w:divBdr>
            <w:top w:val="none" w:sz="0" w:space="0" w:color="auto"/>
            <w:left w:val="none" w:sz="0" w:space="0" w:color="auto"/>
            <w:bottom w:val="none" w:sz="0" w:space="0" w:color="auto"/>
            <w:right w:val="none" w:sz="0" w:space="0" w:color="auto"/>
          </w:divBdr>
        </w:div>
        <w:div w:id="394670526">
          <w:marLeft w:val="640"/>
          <w:marRight w:val="0"/>
          <w:marTop w:val="0"/>
          <w:marBottom w:val="0"/>
          <w:divBdr>
            <w:top w:val="none" w:sz="0" w:space="0" w:color="auto"/>
            <w:left w:val="none" w:sz="0" w:space="0" w:color="auto"/>
            <w:bottom w:val="none" w:sz="0" w:space="0" w:color="auto"/>
            <w:right w:val="none" w:sz="0" w:space="0" w:color="auto"/>
          </w:divBdr>
        </w:div>
        <w:div w:id="1546412027">
          <w:marLeft w:val="640"/>
          <w:marRight w:val="0"/>
          <w:marTop w:val="0"/>
          <w:marBottom w:val="0"/>
          <w:divBdr>
            <w:top w:val="none" w:sz="0" w:space="0" w:color="auto"/>
            <w:left w:val="none" w:sz="0" w:space="0" w:color="auto"/>
            <w:bottom w:val="none" w:sz="0" w:space="0" w:color="auto"/>
            <w:right w:val="none" w:sz="0" w:space="0" w:color="auto"/>
          </w:divBdr>
        </w:div>
        <w:div w:id="1196500996">
          <w:marLeft w:val="640"/>
          <w:marRight w:val="0"/>
          <w:marTop w:val="0"/>
          <w:marBottom w:val="0"/>
          <w:divBdr>
            <w:top w:val="none" w:sz="0" w:space="0" w:color="auto"/>
            <w:left w:val="none" w:sz="0" w:space="0" w:color="auto"/>
            <w:bottom w:val="none" w:sz="0" w:space="0" w:color="auto"/>
            <w:right w:val="none" w:sz="0" w:space="0" w:color="auto"/>
          </w:divBdr>
        </w:div>
        <w:div w:id="1005666753">
          <w:marLeft w:val="640"/>
          <w:marRight w:val="0"/>
          <w:marTop w:val="0"/>
          <w:marBottom w:val="0"/>
          <w:divBdr>
            <w:top w:val="none" w:sz="0" w:space="0" w:color="auto"/>
            <w:left w:val="none" w:sz="0" w:space="0" w:color="auto"/>
            <w:bottom w:val="none" w:sz="0" w:space="0" w:color="auto"/>
            <w:right w:val="none" w:sz="0" w:space="0" w:color="auto"/>
          </w:divBdr>
        </w:div>
        <w:div w:id="593590135">
          <w:marLeft w:val="640"/>
          <w:marRight w:val="0"/>
          <w:marTop w:val="0"/>
          <w:marBottom w:val="0"/>
          <w:divBdr>
            <w:top w:val="none" w:sz="0" w:space="0" w:color="auto"/>
            <w:left w:val="none" w:sz="0" w:space="0" w:color="auto"/>
            <w:bottom w:val="none" w:sz="0" w:space="0" w:color="auto"/>
            <w:right w:val="none" w:sz="0" w:space="0" w:color="auto"/>
          </w:divBdr>
        </w:div>
        <w:div w:id="739206112">
          <w:marLeft w:val="640"/>
          <w:marRight w:val="0"/>
          <w:marTop w:val="0"/>
          <w:marBottom w:val="0"/>
          <w:divBdr>
            <w:top w:val="none" w:sz="0" w:space="0" w:color="auto"/>
            <w:left w:val="none" w:sz="0" w:space="0" w:color="auto"/>
            <w:bottom w:val="none" w:sz="0" w:space="0" w:color="auto"/>
            <w:right w:val="none" w:sz="0" w:space="0" w:color="auto"/>
          </w:divBdr>
        </w:div>
        <w:div w:id="618994837">
          <w:marLeft w:val="640"/>
          <w:marRight w:val="0"/>
          <w:marTop w:val="0"/>
          <w:marBottom w:val="0"/>
          <w:divBdr>
            <w:top w:val="none" w:sz="0" w:space="0" w:color="auto"/>
            <w:left w:val="none" w:sz="0" w:space="0" w:color="auto"/>
            <w:bottom w:val="none" w:sz="0" w:space="0" w:color="auto"/>
            <w:right w:val="none" w:sz="0" w:space="0" w:color="auto"/>
          </w:divBdr>
        </w:div>
        <w:div w:id="448663825">
          <w:marLeft w:val="640"/>
          <w:marRight w:val="0"/>
          <w:marTop w:val="0"/>
          <w:marBottom w:val="0"/>
          <w:divBdr>
            <w:top w:val="none" w:sz="0" w:space="0" w:color="auto"/>
            <w:left w:val="none" w:sz="0" w:space="0" w:color="auto"/>
            <w:bottom w:val="none" w:sz="0" w:space="0" w:color="auto"/>
            <w:right w:val="none" w:sz="0" w:space="0" w:color="auto"/>
          </w:divBdr>
        </w:div>
        <w:div w:id="1287396570">
          <w:marLeft w:val="640"/>
          <w:marRight w:val="0"/>
          <w:marTop w:val="0"/>
          <w:marBottom w:val="0"/>
          <w:divBdr>
            <w:top w:val="none" w:sz="0" w:space="0" w:color="auto"/>
            <w:left w:val="none" w:sz="0" w:space="0" w:color="auto"/>
            <w:bottom w:val="none" w:sz="0" w:space="0" w:color="auto"/>
            <w:right w:val="none" w:sz="0" w:space="0" w:color="auto"/>
          </w:divBdr>
        </w:div>
        <w:div w:id="1665547252">
          <w:marLeft w:val="640"/>
          <w:marRight w:val="0"/>
          <w:marTop w:val="0"/>
          <w:marBottom w:val="0"/>
          <w:divBdr>
            <w:top w:val="none" w:sz="0" w:space="0" w:color="auto"/>
            <w:left w:val="none" w:sz="0" w:space="0" w:color="auto"/>
            <w:bottom w:val="none" w:sz="0" w:space="0" w:color="auto"/>
            <w:right w:val="none" w:sz="0" w:space="0" w:color="auto"/>
          </w:divBdr>
        </w:div>
        <w:div w:id="593901678">
          <w:marLeft w:val="640"/>
          <w:marRight w:val="0"/>
          <w:marTop w:val="0"/>
          <w:marBottom w:val="0"/>
          <w:divBdr>
            <w:top w:val="none" w:sz="0" w:space="0" w:color="auto"/>
            <w:left w:val="none" w:sz="0" w:space="0" w:color="auto"/>
            <w:bottom w:val="none" w:sz="0" w:space="0" w:color="auto"/>
            <w:right w:val="none" w:sz="0" w:space="0" w:color="auto"/>
          </w:divBdr>
        </w:div>
        <w:div w:id="1653287728">
          <w:marLeft w:val="640"/>
          <w:marRight w:val="0"/>
          <w:marTop w:val="0"/>
          <w:marBottom w:val="0"/>
          <w:divBdr>
            <w:top w:val="none" w:sz="0" w:space="0" w:color="auto"/>
            <w:left w:val="none" w:sz="0" w:space="0" w:color="auto"/>
            <w:bottom w:val="none" w:sz="0" w:space="0" w:color="auto"/>
            <w:right w:val="none" w:sz="0" w:space="0" w:color="auto"/>
          </w:divBdr>
        </w:div>
        <w:div w:id="1707676974">
          <w:marLeft w:val="640"/>
          <w:marRight w:val="0"/>
          <w:marTop w:val="0"/>
          <w:marBottom w:val="0"/>
          <w:divBdr>
            <w:top w:val="none" w:sz="0" w:space="0" w:color="auto"/>
            <w:left w:val="none" w:sz="0" w:space="0" w:color="auto"/>
            <w:bottom w:val="none" w:sz="0" w:space="0" w:color="auto"/>
            <w:right w:val="none" w:sz="0" w:space="0" w:color="auto"/>
          </w:divBdr>
        </w:div>
        <w:div w:id="418646390">
          <w:marLeft w:val="640"/>
          <w:marRight w:val="0"/>
          <w:marTop w:val="0"/>
          <w:marBottom w:val="0"/>
          <w:divBdr>
            <w:top w:val="none" w:sz="0" w:space="0" w:color="auto"/>
            <w:left w:val="none" w:sz="0" w:space="0" w:color="auto"/>
            <w:bottom w:val="none" w:sz="0" w:space="0" w:color="auto"/>
            <w:right w:val="none" w:sz="0" w:space="0" w:color="auto"/>
          </w:divBdr>
        </w:div>
      </w:divsChild>
    </w:div>
    <w:div w:id="287401030">
      <w:bodyDiv w:val="1"/>
      <w:marLeft w:val="0"/>
      <w:marRight w:val="0"/>
      <w:marTop w:val="0"/>
      <w:marBottom w:val="0"/>
      <w:divBdr>
        <w:top w:val="none" w:sz="0" w:space="0" w:color="auto"/>
        <w:left w:val="none" w:sz="0" w:space="0" w:color="auto"/>
        <w:bottom w:val="none" w:sz="0" w:space="0" w:color="auto"/>
        <w:right w:val="none" w:sz="0" w:space="0" w:color="auto"/>
      </w:divBdr>
      <w:divsChild>
        <w:div w:id="835344950">
          <w:marLeft w:val="640"/>
          <w:marRight w:val="0"/>
          <w:marTop w:val="0"/>
          <w:marBottom w:val="0"/>
          <w:divBdr>
            <w:top w:val="none" w:sz="0" w:space="0" w:color="auto"/>
            <w:left w:val="none" w:sz="0" w:space="0" w:color="auto"/>
            <w:bottom w:val="none" w:sz="0" w:space="0" w:color="auto"/>
            <w:right w:val="none" w:sz="0" w:space="0" w:color="auto"/>
          </w:divBdr>
        </w:div>
        <w:div w:id="1914731948">
          <w:marLeft w:val="640"/>
          <w:marRight w:val="0"/>
          <w:marTop w:val="0"/>
          <w:marBottom w:val="0"/>
          <w:divBdr>
            <w:top w:val="none" w:sz="0" w:space="0" w:color="auto"/>
            <w:left w:val="none" w:sz="0" w:space="0" w:color="auto"/>
            <w:bottom w:val="none" w:sz="0" w:space="0" w:color="auto"/>
            <w:right w:val="none" w:sz="0" w:space="0" w:color="auto"/>
          </w:divBdr>
        </w:div>
        <w:div w:id="1514030161">
          <w:marLeft w:val="640"/>
          <w:marRight w:val="0"/>
          <w:marTop w:val="0"/>
          <w:marBottom w:val="0"/>
          <w:divBdr>
            <w:top w:val="none" w:sz="0" w:space="0" w:color="auto"/>
            <w:left w:val="none" w:sz="0" w:space="0" w:color="auto"/>
            <w:bottom w:val="none" w:sz="0" w:space="0" w:color="auto"/>
            <w:right w:val="none" w:sz="0" w:space="0" w:color="auto"/>
          </w:divBdr>
        </w:div>
        <w:div w:id="1838840106">
          <w:marLeft w:val="640"/>
          <w:marRight w:val="0"/>
          <w:marTop w:val="0"/>
          <w:marBottom w:val="0"/>
          <w:divBdr>
            <w:top w:val="none" w:sz="0" w:space="0" w:color="auto"/>
            <w:left w:val="none" w:sz="0" w:space="0" w:color="auto"/>
            <w:bottom w:val="none" w:sz="0" w:space="0" w:color="auto"/>
            <w:right w:val="none" w:sz="0" w:space="0" w:color="auto"/>
          </w:divBdr>
        </w:div>
        <w:div w:id="1575582346">
          <w:marLeft w:val="640"/>
          <w:marRight w:val="0"/>
          <w:marTop w:val="0"/>
          <w:marBottom w:val="0"/>
          <w:divBdr>
            <w:top w:val="none" w:sz="0" w:space="0" w:color="auto"/>
            <w:left w:val="none" w:sz="0" w:space="0" w:color="auto"/>
            <w:bottom w:val="none" w:sz="0" w:space="0" w:color="auto"/>
            <w:right w:val="none" w:sz="0" w:space="0" w:color="auto"/>
          </w:divBdr>
        </w:div>
        <w:div w:id="699091940">
          <w:marLeft w:val="640"/>
          <w:marRight w:val="0"/>
          <w:marTop w:val="0"/>
          <w:marBottom w:val="0"/>
          <w:divBdr>
            <w:top w:val="none" w:sz="0" w:space="0" w:color="auto"/>
            <w:left w:val="none" w:sz="0" w:space="0" w:color="auto"/>
            <w:bottom w:val="none" w:sz="0" w:space="0" w:color="auto"/>
            <w:right w:val="none" w:sz="0" w:space="0" w:color="auto"/>
          </w:divBdr>
        </w:div>
        <w:div w:id="101344344">
          <w:marLeft w:val="640"/>
          <w:marRight w:val="0"/>
          <w:marTop w:val="0"/>
          <w:marBottom w:val="0"/>
          <w:divBdr>
            <w:top w:val="none" w:sz="0" w:space="0" w:color="auto"/>
            <w:left w:val="none" w:sz="0" w:space="0" w:color="auto"/>
            <w:bottom w:val="none" w:sz="0" w:space="0" w:color="auto"/>
            <w:right w:val="none" w:sz="0" w:space="0" w:color="auto"/>
          </w:divBdr>
        </w:div>
        <w:div w:id="438599168">
          <w:marLeft w:val="640"/>
          <w:marRight w:val="0"/>
          <w:marTop w:val="0"/>
          <w:marBottom w:val="0"/>
          <w:divBdr>
            <w:top w:val="none" w:sz="0" w:space="0" w:color="auto"/>
            <w:left w:val="none" w:sz="0" w:space="0" w:color="auto"/>
            <w:bottom w:val="none" w:sz="0" w:space="0" w:color="auto"/>
            <w:right w:val="none" w:sz="0" w:space="0" w:color="auto"/>
          </w:divBdr>
        </w:div>
        <w:div w:id="2092769960">
          <w:marLeft w:val="640"/>
          <w:marRight w:val="0"/>
          <w:marTop w:val="0"/>
          <w:marBottom w:val="0"/>
          <w:divBdr>
            <w:top w:val="none" w:sz="0" w:space="0" w:color="auto"/>
            <w:left w:val="none" w:sz="0" w:space="0" w:color="auto"/>
            <w:bottom w:val="none" w:sz="0" w:space="0" w:color="auto"/>
            <w:right w:val="none" w:sz="0" w:space="0" w:color="auto"/>
          </w:divBdr>
        </w:div>
        <w:div w:id="276371318">
          <w:marLeft w:val="640"/>
          <w:marRight w:val="0"/>
          <w:marTop w:val="0"/>
          <w:marBottom w:val="0"/>
          <w:divBdr>
            <w:top w:val="none" w:sz="0" w:space="0" w:color="auto"/>
            <w:left w:val="none" w:sz="0" w:space="0" w:color="auto"/>
            <w:bottom w:val="none" w:sz="0" w:space="0" w:color="auto"/>
            <w:right w:val="none" w:sz="0" w:space="0" w:color="auto"/>
          </w:divBdr>
        </w:div>
        <w:div w:id="734855791">
          <w:marLeft w:val="640"/>
          <w:marRight w:val="0"/>
          <w:marTop w:val="0"/>
          <w:marBottom w:val="0"/>
          <w:divBdr>
            <w:top w:val="none" w:sz="0" w:space="0" w:color="auto"/>
            <w:left w:val="none" w:sz="0" w:space="0" w:color="auto"/>
            <w:bottom w:val="none" w:sz="0" w:space="0" w:color="auto"/>
            <w:right w:val="none" w:sz="0" w:space="0" w:color="auto"/>
          </w:divBdr>
        </w:div>
        <w:div w:id="1805351157">
          <w:marLeft w:val="640"/>
          <w:marRight w:val="0"/>
          <w:marTop w:val="0"/>
          <w:marBottom w:val="0"/>
          <w:divBdr>
            <w:top w:val="none" w:sz="0" w:space="0" w:color="auto"/>
            <w:left w:val="none" w:sz="0" w:space="0" w:color="auto"/>
            <w:bottom w:val="none" w:sz="0" w:space="0" w:color="auto"/>
            <w:right w:val="none" w:sz="0" w:space="0" w:color="auto"/>
          </w:divBdr>
        </w:div>
        <w:div w:id="82576971">
          <w:marLeft w:val="640"/>
          <w:marRight w:val="0"/>
          <w:marTop w:val="0"/>
          <w:marBottom w:val="0"/>
          <w:divBdr>
            <w:top w:val="none" w:sz="0" w:space="0" w:color="auto"/>
            <w:left w:val="none" w:sz="0" w:space="0" w:color="auto"/>
            <w:bottom w:val="none" w:sz="0" w:space="0" w:color="auto"/>
            <w:right w:val="none" w:sz="0" w:space="0" w:color="auto"/>
          </w:divBdr>
        </w:div>
        <w:div w:id="1815298085">
          <w:marLeft w:val="640"/>
          <w:marRight w:val="0"/>
          <w:marTop w:val="0"/>
          <w:marBottom w:val="0"/>
          <w:divBdr>
            <w:top w:val="none" w:sz="0" w:space="0" w:color="auto"/>
            <w:left w:val="none" w:sz="0" w:space="0" w:color="auto"/>
            <w:bottom w:val="none" w:sz="0" w:space="0" w:color="auto"/>
            <w:right w:val="none" w:sz="0" w:space="0" w:color="auto"/>
          </w:divBdr>
        </w:div>
        <w:div w:id="1898200224">
          <w:marLeft w:val="640"/>
          <w:marRight w:val="0"/>
          <w:marTop w:val="0"/>
          <w:marBottom w:val="0"/>
          <w:divBdr>
            <w:top w:val="none" w:sz="0" w:space="0" w:color="auto"/>
            <w:left w:val="none" w:sz="0" w:space="0" w:color="auto"/>
            <w:bottom w:val="none" w:sz="0" w:space="0" w:color="auto"/>
            <w:right w:val="none" w:sz="0" w:space="0" w:color="auto"/>
          </w:divBdr>
        </w:div>
        <w:div w:id="1895922297">
          <w:marLeft w:val="640"/>
          <w:marRight w:val="0"/>
          <w:marTop w:val="0"/>
          <w:marBottom w:val="0"/>
          <w:divBdr>
            <w:top w:val="none" w:sz="0" w:space="0" w:color="auto"/>
            <w:left w:val="none" w:sz="0" w:space="0" w:color="auto"/>
            <w:bottom w:val="none" w:sz="0" w:space="0" w:color="auto"/>
            <w:right w:val="none" w:sz="0" w:space="0" w:color="auto"/>
          </w:divBdr>
        </w:div>
        <w:div w:id="668555531">
          <w:marLeft w:val="640"/>
          <w:marRight w:val="0"/>
          <w:marTop w:val="0"/>
          <w:marBottom w:val="0"/>
          <w:divBdr>
            <w:top w:val="none" w:sz="0" w:space="0" w:color="auto"/>
            <w:left w:val="none" w:sz="0" w:space="0" w:color="auto"/>
            <w:bottom w:val="none" w:sz="0" w:space="0" w:color="auto"/>
            <w:right w:val="none" w:sz="0" w:space="0" w:color="auto"/>
          </w:divBdr>
        </w:div>
      </w:divsChild>
    </w:div>
    <w:div w:id="288902763">
      <w:bodyDiv w:val="1"/>
      <w:marLeft w:val="0"/>
      <w:marRight w:val="0"/>
      <w:marTop w:val="0"/>
      <w:marBottom w:val="0"/>
      <w:divBdr>
        <w:top w:val="none" w:sz="0" w:space="0" w:color="auto"/>
        <w:left w:val="none" w:sz="0" w:space="0" w:color="auto"/>
        <w:bottom w:val="none" w:sz="0" w:space="0" w:color="auto"/>
        <w:right w:val="none" w:sz="0" w:space="0" w:color="auto"/>
      </w:divBdr>
      <w:divsChild>
        <w:div w:id="1016691089">
          <w:marLeft w:val="640"/>
          <w:marRight w:val="0"/>
          <w:marTop w:val="0"/>
          <w:marBottom w:val="0"/>
          <w:divBdr>
            <w:top w:val="none" w:sz="0" w:space="0" w:color="auto"/>
            <w:left w:val="none" w:sz="0" w:space="0" w:color="auto"/>
            <w:bottom w:val="none" w:sz="0" w:space="0" w:color="auto"/>
            <w:right w:val="none" w:sz="0" w:space="0" w:color="auto"/>
          </w:divBdr>
        </w:div>
        <w:div w:id="1656295354">
          <w:marLeft w:val="640"/>
          <w:marRight w:val="0"/>
          <w:marTop w:val="0"/>
          <w:marBottom w:val="0"/>
          <w:divBdr>
            <w:top w:val="none" w:sz="0" w:space="0" w:color="auto"/>
            <w:left w:val="none" w:sz="0" w:space="0" w:color="auto"/>
            <w:bottom w:val="none" w:sz="0" w:space="0" w:color="auto"/>
            <w:right w:val="none" w:sz="0" w:space="0" w:color="auto"/>
          </w:divBdr>
        </w:div>
        <w:div w:id="1882937564">
          <w:marLeft w:val="640"/>
          <w:marRight w:val="0"/>
          <w:marTop w:val="0"/>
          <w:marBottom w:val="0"/>
          <w:divBdr>
            <w:top w:val="none" w:sz="0" w:space="0" w:color="auto"/>
            <w:left w:val="none" w:sz="0" w:space="0" w:color="auto"/>
            <w:bottom w:val="none" w:sz="0" w:space="0" w:color="auto"/>
            <w:right w:val="none" w:sz="0" w:space="0" w:color="auto"/>
          </w:divBdr>
        </w:div>
        <w:div w:id="233395895">
          <w:marLeft w:val="640"/>
          <w:marRight w:val="0"/>
          <w:marTop w:val="0"/>
          <w:marBottom w:val="0"/>
          <w:divBdr>
            <w:top w:val="none" w:sz="0" w:space="0" w:color="auto"/>
            <w:left w:val="none" w:sz="0" w:space="0" w:color="auto"/>
            <w:bottom w:val="none" w:sz="0" w:space="0" w:color="auto"/>
            <w:right w:val="none" w:sz="0" w:space="0" w:color="auto"/>
          </w:divBdr>
        </w:div>
        <w:div w:id="1220365636">
          <w:marLeft w:val="640"/>
          <w:marRight w:val="0"/>
          <w:marTop w:val="0"/>
          <w:marBottom w:val="0"/>
          <w:divBdr>
            <w:top w:val="none" w:sz="0" w:space="0" w:color="auto"/>
            <w:left w:val="none" w:sz="0" w:space="0" w:color="auto"/>
            <w:bottom w:val="none" w:sz="0" w:space="0" w:color="auto"/>
            <w:right w:val="none" w:sz="0" w:space="0" w:color="auto"/>
          </w:divBdr>
        </w:div>
        <w:div w:id="1360199865">
          <w:marLeft w:val="640"/>
          <w:marRight w:val="0"/>
          <w:marTop w:val="0"/>
          <w:marBottom w:val="0"/>
          <w:divBdr>
            <w:top w:val="none" w:sz="0" w:space="0" w:color="auto"/>
            <w:left w:val="none" w:sz="0" w:space="0" w:color="auto"/>
            <w:bottom w:val="none" w:sz="0" w:space="0" w:color="auto"/>
            <w:right w:val="none" w:sz="0" w:space="0" w:color="auto"/>
          </w:divBdr>
        </w:div>
        <w:div w:id="1023821698">
          <w:marLeft w:val="640"/>
          <w:marRight w:val="0"/>
          <w:marTop w:val="0"/>
          <w:marBottom w:val="0"/>
          <w:divBdr>
            <w:top w:val="none" w:sz="0" w:space="0" w:color="auto"/>
            <w:left w:val="none" w:sz="0" w:space="0" w:color="auto"/>
            <w:bottom w:val="none" w:sz="0" w:space="0" w:color="auto"/>
            <w:right w:val="none" w:sz="0" w:space="0" w:color="auto"/>
          </w:divBdr>
        </w:div>
        <w:div w:id="1803035950">
          <w:marLeft w:val="640"/>
          <w:marRight w:val="0"/>
          <w:marTop w:val="0"/>
          <w:marBottom w:val="0"/>
          <w:divBdr>
            <w:top w:val="none" w:sz="0" w:space="0" w:color="auto"/>
            <w:left w:val="none" w:sz="0" w:space="0" w:color="auto"/>
            <w:bottom w:val="none" w:sz="0" w:space="0" w:color="auto"/>
            <w:right w:val="none" w:sz="0" w:space="0" w:color="auto"/>
          </w:divBdr>
        </w:div>
        <w:div w:id="1716420018">
          <w:marLeft w:val="640"/>
          <w:marRight w:val="0"/>
          <w:marTop w:val="0"/>
          <w:marBottom w:val="0"/>
          <w:divBdr>
            <w:top w:val="none" w:sz="0" w:space="0" w:color="auto"/>
            <w:left w:val="none" w:sz="0" w:space="0" w:color="auto"/>
            <w:bottom w:val="none" w:sz="0" w:space="0" w:color="auto"/>
            <w:right w:val="none" w:sz="0" w:space="0" w:color="auto"/>
          </w:divBdr>
        </w:div>
        <w:div w:id="1118915921">
          <w:marLeft w:val="640"/>
          <w:marRight w:val="0"/>
          <w:marTop w:val="0"/>
          <w:marBottom w:val="0"/>
          <w:divBdr>
            <w:top w:val="none" w:sz="0" w:space="0" w:color="auto"/>
            <w:left w:val="none" w:sz="0" w:space="0" w:color="auto"/>
            <w:bottom w:val="none" w:sz="0" w:space="0" w:color="auto"/>
            <w:right w:val="none" w:sz="0" w:space="0" w:color="auto"/>
          </w:divBdr>
        </w:div>
        <w:div w:id="985276469">
          <w:marLeft w:val="640"/>
          <w:marRight w:val="0"/>
          <w:marTop w:val="0"/>
          <w:marBottom w:val="0"/>
          <w:divBdr>
            <w:top w:val="none" w:sz="0" w:space="0" w:color="auto"/>
            <w:left w:val="none" w:sz="0" w:space="0" w:color="auto"/>
            <w:bottom w:val="none" w:sz="0" w:space="0" w:color="auto"/>
            <w:right w:val="none" w:sz="0" w:space="0" w:color="auto"/>
          </w:divBdr>
        </w:div>
        <w:div w:id="472069065">
          <w:marLeft w:val="640"/>
          <w:marRight w:val="0"/>
          <w:marTop w:val="0"/>
          <w:marBottom w:val="0"/>
          <w:divBdr>
            <w:top w:val="none" w:sz="0" w:space="0" w:color="auto"/>
            <w:left w:val="none" w:sz="0" w:space="0" w:color="auto"/>
            <w:bottom w:val="none" w:sz="0" w:space="0" w:color="auto"/>
            <w:right w:val="none" w:sz="0" w:space="0" w:color="auto"/>
          </w:divBdr>
        </w:div>
        <w:div w:id="1131559303">
          <w:marLeft w:val="640"/>
          <w:marRight w:val="0"/>
          <w:marTop w:val="0"/>
          <w:marBottom w:val="0"/>
          <w:divBdr>
            <w:top w:val="none" w:sz="0" w:space="0" w:color="auto"/>
            <w:left w:val="none" w:sz="0" w:space="0" w:color="auto"/>
            <w:bottom w:val="none" w:sz="0" w:space="0" w:color="auto"/>
            <w:right w:val="none" w:sz="0" w:space="0" w:color="auto"/>
          </w:divBdr>
        </w:div>
        <w:div w:id="398744683">
          <w:marLeft w:val="640"/>
          <w:marRight w:val="0"/>
          <w:marTop w:val="0"/>
          <w:marBottom w:val="0"/>
          <w:divBdr>
            <w:top w:val="none" w:sz="0" w:space="0" w:color="auto"/>
            <w:left w:val="none" w:sz="0" w:space="0" w:color="auto"/>
            <w:bottom w:val="none" w:sz="0" w:space="0" w:color="auto"/>
            <w:right w:val="none" w:sz="0" w:space="0" w:color="auto"/>
          </w:divBdr>
        </w:div>
        <w:div w:id="451634858">
          <w:marLeft w:val="640"/>
          <w:marRight w:val="0"/>
          <w:marTop w:val="0"/>
          <w:marBottom w:val="0"/>
          <w:divBdr>
            <w:top w:val="none" w:sz="0" w:space="0" w:color="auto"/>
            <w:left w:val="none" w:sz="0" w:space="0" w:color="auto"/>
            <w:bottom w:val="none" w:sz="0" w:space="0" w:color="auto"/>
            <w:right w:val="none" w:sz="0" w:space="0" w:color="auto"/>
          </w:divBdr>
        </w:div>
        <w:div w:id="757989851">
          <w:marLeft w:val="640"/>
          <w:marRight w:val="0"/>
          <w:marTop w:val="0"/>
          <w:marBottom w:val="0"/>
          <w:divBdr>
            <w:top w:val="none" w:sz="0" w:space="0" w:color="auto"/>
            <w:left w:val="none" w:sz="0" w:space="0" w:color="auto"/>
            <w:bottom w:val="none" w:sz="0" w:space="0" w:color="auto"/>
            <w:right w:val="none" w:sz="0" w:space="0" w:color="auto"/>
          </w:divBdr>
        </w:div>
        <w:div w:id="1152214690">
          <w:marLeft w:val="640"/>
          <w:marRight w:val="0"/>
          <w:marTop w:val="0"/>
          <w:marBottom w:val="0"/>
          <w:divBdr>
            <w:top w:val="none" w:sz="0" w:space="0" w:color="auto"/>
            <w:left w:val="none" w:sz="0" w:space="0" w:color="auto"/>
            <w:bottom w:val="none" w:sz="0" w:space="0" w:color="auto"/>
            <w:right w:val="none" w:sz="0" w:space="0" w:color="auto"/>
          </w:divBdr>
        </w:div>
        <w:div w:id="1875582865">
          <w:marLeft w:val="640"/>
          <w:marRight w:val="0"/>
          <w:marTop w:val="0"/>
          <w:marBottom w:val="0"/>
          <w:divBdr>
            <w:top w:val="none" w:sz="0" w:space="0" w:color="auto"/>
            <w:left w:val="none" w:sz="0" w:space="0" w:color="auto"/>
            <w:bottom w:val="none" w:sz="0" w:space="0" w:color="auto"/>
            <w:right w:val="none" w:sz="0" w:space="0" w:color="auto"/>
          </w:divBdr>
        </w:div>
        <w:div w:id="126362772">
          <w:marLeft w:val="640"/>
          <w:marRight w:val="0"/>
          <w:marTop w:val="0"/>
          <w:marBottom w:val="0"/>
          <w:divBdr>
            <w:top w:val="none" w:sz="0" w:space="0" w:color="auto"/>
            <w:left w:val="none" w:sz="0" w:space="0" w:color="auto"/>
            <w:bottom w:val="none" w:sz="0" w:space="0" w:color="auto"/>
            <w:right w:val="none" w:sz="0" w:space="0" w:color="auto"/>
          </w:divBdr>
        </w:div>
        <w:div w:id="1321692302">
          <w:marLeft w:val="640"/>
          <w:marRight w:val="0"/>
          <w:marTop w:val="0"/>
          <w:marBottom w:val="0"/>
          <w:divBdr>
            <w:top w:val="none" w:sz="0" w:space="0" w:color="auto"/>
            <w:left w:val="none" w:sz="0" w:space="0" w:color="auto"/>
            <w:bottom w:val="none" w:sz="0" w:space="0" w:color="auto"/>
            <w:right w:val="none" w:sz="0" w:space="0" w:color="auto"/>
          </w:divBdr>
        </w:div>
        <w:div w:id="665788281">
          <w:marLeft w:val="640"/>
          <w:marRight w:val="0"/>
          <w:marTop w:val="0"/>
          <w:marBottom w:val="0"/>
          <w:divBdr>
            <w:top w:val="none" w:sz="0" w:space="0" w:color="auto"/>
            <w:left w:val="none" w:sz="0" w:space="0" w:color="auto"/>
            <w:bottom w:val="none" w:sz="0" w:space="0" w:color="auto"/>
            <w:right w:val="none" w:sz="0" w:space="0" w:color="auto"/>
          </w:divBdr>
        </w:div>
        <w:div w:id="2002851671">
          <w:marLeft w:val="640"/>
          <w:marRight w:val="0"/>
          <w:marTop w:val="0"/>
          <w:marBottom w:val="0"/>
          <w:divBdr>
            <w:top w:val="none" w:sz="0" w:space="0" w:color="auto"/>
            <w:left w:val="none" w:sz="0" w:space="0" w:color="auto"/>
            <w:bottom w:val="none" w:sz="0" w:space="0" w:color="auto"/>
            <w:right w:val="none" w:sz="0" w:space="0" w:color="auto"/>
          </w:divBdr>
        </w:div>
        <w:div w:id="2102873434">
          <w:marLeft w:val="640"/>
          <w:marRight w:val="0"/>
          <w:marTop w:val="0"/>
          <w:marBottom w:val="0"/>
          <w:divBdr>
            <w:top w:val="none" w:sz="0" w:space="0" w:color="auto"/>
            <w:left w:val="none" w:sz="0" w:space="0" w:color="auto"/>
            <w:bottom w:val="none" w:sz="0" w:space="0" w:color="auto"/>
            <w:right w:val="none" w:sz="0" w:space="0" w:color="auto"/>
          </w:divBdr>
        </w:div>
      </w:divsChild>
    </w:div>
    <w:div w:id="290677660">
      <w:bodyDiv w:val="1"/>
      <w:marLeft w:val="0"/>
      <w:marRight w:val="0"/>
      <w:marTop w:val="0"/>
      <w:marBottom w:val="0"/>
      <w:divBdr>
        <w:top w:val="none" w:sz="0" w:space="0" w:color="auto"/>
        <w:left w:val="none" w:sz="0" w:space="0" w:color="auto"/>
        <w:bottom w:val="none" w:sz="0" w:space="0" w:color="auto"/>
        <w:right w:val="none" w:sz="0" w:space="0" w:color="auto"/>
      </w:divBdr>
      <w:divsChild>
        <w:div w:id="345788534">
          <w:marLeft w:val="640"/>
          <w:marRight w:val="0"/>
          <w:marTop w:val="0"/>
          <w:marBottom w:val="0"/>
          <w:divBdr>
            <w:top w:val="none" w:sz="0" w:space="0" w:color="auto"/>
            <w:left w:val="none" w:sz="0" w:space="0" w:color="auto"/>
            <w:bottom w:val="none" w:sz="0" w:space="0" w:color="auto"/>
            <w:right w:val="none" w:sz="0" w:space="0" w:color="auto"/>
          </w:divBdr>
        </w:div>
        <w:div w:id="1910184954">
          <w:marLeft w:val="640"/>
          <w:marRight w:val="0"/>
          <w:marTop w:val="0"/>
          <w:marBottom w:val="0"/>
          <w:divBdr>
            <w:top w:val="none" w:sz="0" w:space="0" w:color="auto"/>
            <w:left w:val="none" w:sz="0" w:space="0" w:color="auto"/>
            <w:bottom w:val="none" w:sz="0" w:space="0" w:color="auto"/>
            <w:right w:val="none" w:sz="0" w:space="0" w:color="auto"/>
          </w:divBdr>
        </w:div>
        <w:div w:id="1652442659">
          <w:marLeft w:val="640"/>
          <w:marRight w:val="0"/>
          <w:marTop w:val="0"/>
          <w:marBottom w:val="0"/>
          <w:divBdr>
            <w:top w:val="none" w:sz="0" w:space="0" w:color="auto"/>
            <w:left w:val="none" w:sz="0" w:space="0" w:color="auto"/>
            <w:bottom w:val="none" w:sz="0" w:space="0" w:color="auto"/>
            <w:right w:val="none" w:sz="0" w:space="0" w:color="auto"/>
          </w:divBdr>
        </w:div>
        <w:div w:id="1008484313">
          <w:marLeft w:val="640"/>
          <w:marRight w:val="0"/>
          <w:marTop w:val="0"/>
          <w:marBottom w:val="0"/>
          <w:divBdr>
            <w:top w:val="none" w:sz="0" w:space="0" w:color="auto"/>
            <w:left w:val="none" w:sz="0" w:space="0" w:color="auto"/>
            <w:bottom w:val="none" w:sz="0" w:space="0" w:color="auto"/>
            <w:right w:val="none" w:sz="0" w:space="0" w:color="auto"/>
          </w:divBdr>
        </w:div>
        <w:div w:id="366955804">
          <w:marLeft w:val="640"/>
          <w:marRight w:val="0"/>
          <w:marTop w:val="0"/>
          <w:marBottom w:val="0"/>
          <w:divBdr>
            <w:top w:val="none" w:sz="0" w:space="0" w:color="auto"/>
            <w:left w:val="none" w:sz="0" w:space="0" w:color="auto"/>
            <w:bottom w:val="none" w:sz="0" w:space="0" w:color="auto"/>
            <w:right w:val="none" w:sz="0" w:space="0" w:color="auto"/>
          </w:divBdr>
        </w:div>
        <w:div w:id="1073745361">
          <w:marLeft w:val="640"/>
          <w:marRight w:val="0"/>
          <w:marTop w:val="0"/>
          <w:marBottom w:val="0"/>
          <w:divBdr>
            <w:top w:val="none" w:sz="0" w:space="0" w:color="auto"/>
            <w:left w:val="none" w:sz="0" w:space="0" w:color="auto"/>
            <w:bottom w:val="none" w:sz="0" w:space="0" w:color="auto"/>
            <w:right w:val="none" w:sz="0" w:space="0" w:color="auto"/>
          </w:divBdr>
        </w:div>
        <w:div w:id="372925309">
          <w:marLeft w:val="640"/>
          <w:marRight w:val="0"/>
          <w:marTop w:val="0"/>
          <w:marBottom w:val="0"/>
          <w:divBdr>
            <w:top w:val="none" w:sz="0" w:space="0" w:color="auto"/>
            <w:left w:val="none" w:sz="0" w:space="0" w:color="auto"/>
            <w:bottom w:val="none" w:sz="0" w:space="0" w:color="auto"/>
            <w:right w:val="none" w:sz="0" w:space="0" w:color="auto"/>
          </w:divBdr>
        </w:div>
        <w:div w:id="1418400372">
          <w:marLeft w:val="640"/>
          <w:marRight w:val="0"/>
          <w:marTop w:val="0"/>
          <w:marBottom w:val="0"/>
          <w:divBdr>
            <w:top w:val="none" w:sz="0" w:space="0" w:color="auto"/>
            <w:left w:val="none" w:sz="0" w:space="0" w:color="auto"/>
            <w:bottom w:val="none" w:sz="0" w:space="0" w:color="auto"/>
            <w:right w:val="none" w:sz="0" w:space="0" w:color="auto"/>
          </w:divBdr>
        </w:div>
        <w:div w:id="1780836981">
          <w:marLeft w:val="640"/>
          <w:marRight w:val="0"/>
          <w:marTop w:val="0"/>
          <w:marBottom w:val="0"/>
          <w:divBdr>
            <w:top w:val="none" w:sz="0" w:space="0" w:color="auto"/>
            <w:left w:val="none" w:sz="0" w:space="0" w:color="auto"/>
            <w:bottom w:val="none" w:sz="0" w:space="0" w:color="auto"/>
            <w:right w:val="none" w:sz="0" w:space="0" w:color="auto"/>
          </w:divBdr>
        </w:div>
        <w:div w:id="724109631">
          <w:marLeft w:val="640"/>
          <w:marRight w:val="0"/>
          <w:marTop w:val="0"/>
          <w:marBottom w:val="0"/>
          <w:divBdr>
            <w:top w:val="none" w:sz="0" w:space="0" w:color="auto"/>
            <w:left w:val="none" w:sz="0" w:space="0" w:color="auto"/>
            <w:bottom w:val="none" w:sz="0" w:space="0" w:color="auto"/>
            <w:right w:val="none" w:sz="0" w:space="0" w:color="auto"/>
          </w:divBdr>
        </w:div>
        <w:div w:id="1136796251">
          <w:marLeft w:val="640"/>
          <w:marRight w:val="0"/>
          <w:marTop w:val="0"/>
          <w:marBottom w:val="0"/>
          <w:divBdr>
            <w:top w:val="none" w:sz="0" w:space="0" w:color="auto"/>
            <w:left w:val="none" w:sz="0" w:space="0" w:color="auto"/>
            <w:bottom w:val="none" w:sz="0" w:space="0" w:color="auto"/>
            <w:right w:val="none" w:sz="0" w:space="0" w:color="auto"/>
          </w:divBdr>
        </w:div>
        <w:div w:id="2087991901">
          <w:marLeft w:val="640"/>
          <w:marRight w:val="0"/>
          <w:marTop w:val="0"/>
          <w:marBottom w:val="0"/>
          <w:divBdr>
            <w:top w:val="none" w:sz="0" w:space="0" w:color="auto"/>
            <w:left w:val="none" w:sz="0" w:space="0" w:color="auto"/>
            <w:bottom w:val="none" w:sz="0" w:space="0" w:color="auto"/>
            <w:right w:val="none" w:sz="0" w:space="0" w:color="auto"/>
          </w:divBdr>
        </w:div>
        <w:div w:id="289089133">
          <w:marLeft w:val="640"/>
          <w:marRight w:val="0"/>
          <w:marTop w:val="0"/>
          <w:marBottom w:val="0"/>
          <w:divBdr>
            <w:top w:val="none" w:sz="0" w:space="0" w:color="auto"/>
            <w:left w:val="none" w:sz="0" w:space="0" w:color="auto"/>
            <w:bottom w:val="none" w:sz="0" w:space="0" w:color="auto"/>
            <w:right w:val="none" w:sz="0" w:space="0" w:color="auto"/>
          </w:divBdr>
        </w:div>
        <w:div w:id="1200776085">
          <w:marLeft w:val="640"/>
          <w:marRight w:val="0"/>
          <w:marTop w:val="0"/>
          <w:marBottom w:val="0"/>
          <w:divBdr>
            <w:top w:val="none" w:sz="0" w:space="0" w:color="auto"/>
            <w:left w:val="none" w:sz="0" w:space="0" w:color="auto"/>
            <w:bottom w:val="none" w:sz="0" w:space="0" w:color="auto"/>
            <w:right w:val="none" w:sz="0" w:space="0" w:color="auto"/>
          </w:divBdr>
        </w:div>
        <w:div w:id="1654800013">
          <w:marLeft w:val="640"/>
          <w:marRight w:val="0"/>
          <w:marTop w:val="0"/>
          <w:marBottom w:val="0"/>
          <w:divBdr>
            <w:top w:val="none" w:sz="0" w:space="0" w:color="auto"/>
            <w:left w:val="none" w:sz="0" w:space="0" w:color="auto"/>
            <w:bottom w:val="none" w:sz="0" w:space="0" w:color="auto"/>
            <w:right w:val="none" w:sz="0" w:space="0" w:color="auto"/>
          </w:divBdr>
        </w:div>
        <w:div w:id="1316494557">
          <w:marLeft w:val="640"/>
          <w:marRight w:val="0"/>
          <w:marTop w:val="0"/>
          <w:marBottom w:val="0"/>
          <w:divBdr>
            <w:top w:val="none" w:sz="0" w:space="0" w:color="auto"/>
            <w:left w:val="none" w:sz="0" w:space="0" w:color="auto"/>
            <w:bottom w:val="none" w:sz="0" w:space="0" w:color="auto"/>
            <w:right w:val="none" w:sz="0" w:space="0" w:color="auto"/>
          </w:divBdr>
        </w:div>
        <w:div w:id="1787656801">
          <w:marLeft w:val="640"/>
          <w:marRight w:val="0"/>
          <w:marTop w:val="0"/>
          <w:marBottom w:val="0"/>
          <w:divBdr>
            <w:top w:val="none" w:sz="0" w:space="0" w:color="auto"/>
            <w:left w:val="none" w:sz="0" w:space="0" w:color="auto"/>
            <w:bottom w:val="none" w:sz="0" w:space="0" w:color="auto"/>
            <w:right w:val="none" w:sz="0" w:space="0" w:color="auto"/>
          </w:divBdr>
        </w:div>
      </w:divsChild>
    </w:div>
    <w:div w:id="296960196">
      <w:bodyDiv w:val="1"/>
      <w:marLeft w:val="0"/>
      <w:marRight w:val="0"/>
      <w:marTop w:val="0"/>
      <w:marBottom w:val="0"/>
      <w:divBdr>
        <w:top w:val="none" w:sz="0" w:space="0" w:color="auto"/>
        <w:left w:val="none" w:sz="0" w:space="0" w:color="auto"/>
        <w:bottom w:val="none" w:sz="0" w:space="0" w:color="auto"/>
        <w:right w:val="none" w:sz="0" w:space="0" w:color="auto"/>
      </w:divBdr>
      <w:divsChild>
        <w:div w:id="399641894">
          <w:marLeft w:val="640"/>
          <w:marRight w:val="0"/>
          <w:marTop w:val="0"/>
          <w:marBottom w:val="0"/>
          <w:divBdr>
            <w:top w:val="none" w:sz="0" w:space="0" w:color="auto"/>
            <w:left w:val="none" w:sz="0" w:space="0" w:color="auto"/>
            <w:bottom w:val="none" w:sz="0" w:space="0" w:color="auto"/>
            <w:right w:val="none" w:sz="0" w:space="0" w:color="auto"/>
          </w:divBdr>
        </w:div>
        <w:div w:id="2137991015">
          <w:marLeft w:val="640"/>
          <w:marRight w:val="0"/>
          <w:marTop w:val="0"/>
          <w:marBottom w:val="0"/>
          <w:divBdr>
            <w:top w:val="none" w:sz="0" w:space="0" w:color="auto"/>
            <w:left w:val="none" w:sz="0" w:space="0" w:color="auto"/>
            <w:bottom w:val="none" w:sz="0" w:space="0" w:color="auto"/>
            <w:right w:val="none" w:sz="0" w:space="0" w:color="auto"/>
          </w:divBdr>
        </w:div>
        <w:div w:id="867178215">
          <w:marLeft w:val="640"/>
          <w:marRight w:val="0"/>
          <w:marTop w:val="0"/>
          <w:marBottom w:val="0"/>
          <w:divBdr>
            <w:top w:val="none" w:sz="0" w:space="0" w:color="auto"/>
            <w:left w:val="none" w:sz="0" w:space="0" w:color="auto"/>
            <w:bottom w:val="none" w:sz="0" w:space="0" w:color="auto"/>
            <w:right w:val="none" w:sz="0" w:space="0" w:color="auto"/>
          </w:divBdr>
        </w:div>
        <w:div w:id="584847365">
          <w:marLeft w:val="640"/>
          <w:marRight w:val="0"/>
          <w:marTop w:val="0"/>
          <w:marBottom w:val="0"/>
          <w:divBdr>
            <w:top w:val="none" w:sz="0" w:space="0" w:color="auto"/>
            <w:left w:val="none" w:sz="0" w:space="0" w:color="auto"/>
            <w:bottom w:val="none" w:sz="0" w:space="0" w:color="auto"/>
            <w:right w:val="none" w:sz="0" w:space="0" w:color="auto"/>
          </w:divBdr>
        </w:div>
        <w:div w:id="693388216">
          <w:marLeft w:val="640"/>
          <w:marRight w:val="0"/>
          <w:marTop w:val="0"/>
          <w:marBottom w:val="0"/>
          <w:divBdr>
            <w:top w:val="none" w:sz="0" w:space="0" w:color="auto"/>
            <w:left w:val="none" w:sz="0" w:space="0" w:color="auto"/>
            <w:bottom w:val="none" w:sz="0" w:space="0" w:color="auto"/>
            <w:right w:val="none" w:sz="0" w:space="0" w:color="auto"/>
          </w:divBdr>
        </w:div>
        <w:div w:id="746643">
          <w:marLeft w:val="640"/>
          <w:marRight w:val="0"/>
          <w:marTop w:val="0"/>
          <w:marBottom w:val="0"/>
          <w:divBdr>
            <w:top w:val="none" w:sz="0" w:space="0" w:color="auto"/>
            <w:left w:val="none" w:sz="0" w:space="0" w:color="auto"/>
            <w:bottom w:val="none" w:sz="0" w:space="0" w:color="auto"/>
            <w:right w:val="none" w:sz="0" w:space="0" w:color="auto"/>
          </w:divBdr>
        </w:div>
        <w:div w:id="290677364">
          <w:marLeft w:val="640"/>
          <w:marRight w:val="0"/>
          <w:marTop w:val="0"/>
          <w:marBottom w:val="0"/>
          <w:divBdr>
            <w:top w:val="none" w:sz="0" w:space="0" w:color="auto"/>
            <w:left w:val="none" w:sz="0" w:space="0" w:color="auto"/>
            <w:bottom w:val="none" w:sz="0" w:space="0" w:color="auto"/>
            <w:right w:val="none" w:sz="0" w:space="0" w:color="auto"/>
          </w:divBdr>
        </w:div>
        <w:div w:id="642277630">
          <w:marLeft w:val="640"/>
          <w:marRight w:val="0"/>
          <w:marTop w:val="0"/>
          <w:marBottom w:val="0"/>
          <w:divBdr>
            <w:top w:val="none" w:sz="0" w:space="0" w:color="auto"/>
            <w:left w:val="none" w:sz="0" w:space="0" w:color="auto"/>
            <w:bottom w:val="none" w:sz="0" w:space="0" w:color="auto"/>
            <w:right w:val="none" w:sz="0" w:space="0" w:color="auto"/>
          </w:divBdr>
        </w:div>
        <w:div w:id="50353998">
          <w:marLeft w:val="640"/>
          <w:marRight w:val="0"/>
          <w:marTop w:val="0"/>
          <w:marBottom w:val="0"/>
          <w:divBdr>
            <w:top w:val="none" w:sz="0" w:space="0" w:color="auto"/>
            <w:left w:val="none" w:sz="0" w:space="0" w:color="auto"/>
            <w:bottom w:val="none" w:sz="0" w:space="0" w:color="auto"/>
            <w:right w:val="none" w:sz="0" w:space="0" w:color="auto"/>
          </w:divBdr>
        </w:div>
        <w:div w:id="2060585919">
          <w:marLeft w:val="640"/>
          <w:marRight w:val="0"/>
          <w:marTop w:val="0"/>
          <w:marBottom w:val="0"/>
          <w:divBdr>
            <w:top w:val="none" w:sz="0" w:space="0" w:color="auto"/>
            <w:left w:val="none" w:sz="0" w:space="0" w:color="auto"/>
            <w:bottom w:val="none" w:sz="0" w:space="0" w:color="auto"/>
            <w:right w:val="none" w:sz="0" w:space="0" w:color="auto"/>
          </w:divBdr>
        </w:div>
        <w:div w:id="669720713">
          <w:marLeft w:val="640"/>
          <w:marRight w:val="0"/>
          <w:marTop w:val="0"/>
          <w:marBottom w:val="0"/>
          <w:divBdr>
            <w:top w:val="none" w:sz="0" w:space="0" w:color="auto"/>
            <w:left w:val="none" w:sz="0" w:space="0" w:color="auto"/>
            <w:bottom w:val="none" w:sz="0" w:space="0" w:color="auto"/>
            <w:right w:val="none" w:sz="0" w:space="0" w:color="auto"/>
          </w:divBdr>
        </w:div>
        <w:div w:id="1199586569">
          <w:marLeft w:val="640"/>
          <w:marRight w:val="0"/>
          <w:marTop w:val="0"/>
          <w:marBottom w:val="0"/>
          <w:divBdr>
            <w:top w:val="none" w:sz="0" w:space="0" w:color="auto"/>
            <w:left w:val="none" w:sz="0" w:space="0" w:color="auto"/>
            <w:bottom w:val="none" w:sz="0" w:space="0" w:color="auto"/>
            <w:right w:val="none" w:sz="0" w:space="0" w:color="auto"/>
          </w:divBdr>
        </w:div>
        <w:div w:id="362563496">
          <w:marLeft w:val="640"/>
          <w:marRight w:val="0"/>
          <w:marTop w:val="0"/>
          <w:marBottom w:val="0"/>
          <w:divBdr>
            <w:top w:val="none" w:sz="0" w:space="0" w:color="auto"/>
            <w:left w:val="none" w:sz="0" w:space="0" w:color="auto"/>
            <w:bottom w:val="none" w:sz="0" w:space="0" w:color="auto"/>
            <w:right w:val="none" w:sz="0" w:space="0" w:color="auto"/>
          </w:divBdr>
        </w:div>
        <w:div w:id="510608012">
          <w:marLeft w:val="640"/>
          <w:marRight w:val="0"/>
          <w:marTop w:val="0"/>
          <w:marBottom w:val="0"/>
          <w:divBdr>
            <w:top w:val="none" w:sz="0" w:space="0" w:color="auto"/>
            <w:left w:val="none" w:sz="0" w:space="0" w:color="auto"/>
            <w:bottom w:val="none" w:sz="0" w:space="0" w:color="auto"/>
            <w:right w:val="none" w:sz="0" w:space="0" w:color="auto"/>
          </w:divBdr>
        </w:div>
        <w:div w:id="85465388">
          <w:marLeft w:val="640"/>
          <w:marRight w:val="0"/>
          <w:marTop w:val="0"/>
          <w:marBottom w:val="0"/>
          <w:divBdr>
            <w:top w:val="none" w:sz="0" w:space="0" w:color="auto"/>
            <w:left w:val="none" w:sz="0" w:space="0" w:color="auto"/>
            <w:bottom w:val="none" w:sz="0" w:space="0" w:color="auto"/>
            <w:right w:val="none" w:sz="0" w:space="0" w:color="auto"/>
          </w:divBdr>
        </w:div>
        <w:div w:id="1193037351">
          <w:marLeft w:val="640"/>
          <w:marRight w:val="0"/>
          <w:marTop w:val="0"/>
          <w:marBottom w:val="0"/>
          <w:divBdr>
            <w:top w:val="none" w:sz="0" w:space="0" w:color="auto"/>
            <w:left w:val="none" w:sz="0" w:space="0" w:color="auto"/>
            <w:bottom w:val="none" w:sz="0" w:space="0" w:color="auto"/>
            <w:right w:val="none" w:sz="0" w:space="0" w:color="auto"/>
          </w:divBdr>
        </w:div>
        <w:div w:id="1226719619">
          <w:marLeft w:val="640"/>
          <w:marRight w:val="0"/>
          <w:marTop w:val="0"/>
          <w:marBottom w:val="0"/>
          <w:divBdr>
            <w:top w:val="none" w:sz="0" w:space="0" w:color="auto"/>
            <w:left w:val="none" w:sz="0" w:space="0" w:color="auto"/>
            <w:bottom w:val="none" w:sz="0" w:space="0" w:color="auto"/>
            <w:right w:val="none" w:sz="0" w:space="0" w:color="auto"/>
          </w:divBdr>
        </w:div>
        <w:div w:id="1782992775">
          <w:marLeft w:val="640"/>
          <w:marRight w:val="0"/>
          <w:marTop w:val="0"/>
          <w:marBottom w:val="0"/>
          <w:divBdr>
            <w:top w:val="none" w:sz="0" w:space="0" w:color="auto"/>
            <w:left w:val="none" w:sz="0" w:space="0" w:color="auto"/>
            <w:bottom w:val="none" w:sz="0" w:space="0" w:color="auto"/>
            <w:right w:val="none" w:sz="0" w:space="0" w:color="auto"/>
          </w:divBdr>
        </w:div>
        <w:div w:id="273706429">
          <w:marLeft w:val="640"/>
          <w:marRight w:val="0"/>
          <w:marTop w:val="0"/>
          <w:marBottom w:val="0"/>
          <w:divBdr>
            <w:top w:val="none" w:sz="0" w:space="0" w:color="auto"/>
            <w:left w:val="none" w:sz="0" w:space="0" w:color="auto"/>
            <w:bottom w:val="none" w:sz="0" w:space="0" w:color="auto"/>
            <w:right w:val="none" w:sz="0" w:space="0" w:color="auto"/>
          </w:divBdr>
        </w:div>
        <w:div w:id="576207502">
          <w:marLeft w:val="640"/>
          <w:marRight w:val="0"/>
          <w:marTop w:val="0"/>
          <w:marBottom w:val="0"/>
          <w:divBdr>
            <w:top w:val="none" w:sz="0" w:space="0" w:color="auto"/>
            <w:left w:val="none" w:sz="0" w:space="0" w:color="auto"/>
            <w:bottom w:val="none" w:sz="0" w:space="0" w:color="auto"/>
            <w:right w:val="none" w:sz="0" w:space="0" w:color="auto"/>
          </w:divBdr>
        </w:div>
        <w:div w:id="1765951732">
          <w:marLeft w:val="640"/>
          <w:marRight w:val="0"/>
          <w:marTop w:val="0"/>
          <w:marBottom w:val="0"/>
          <w:divBdr>
            <w:top w:val="none" w:sz="0" w:space="0" w:color="auto"/>
            <w:left w:val="none" w:sz="0" w:space="0" w:color="auto"/>
            <w:bottom w:val="none" w:sz="0" w:space="0" w:color="auto"/>
            <w:right w:val="none" w:sz="0" w:space="0" w:color="auto"/>
          </w:divBdr>
        </w:div>
        <w:div w:id="1179394474">
          <w:marLeft w:val="640"/>
          <w:marRight w:val="0"/>
          <w:marTop w:val="0"/>
          <w:marBottom w:val="0"/>
          <w:divBdr>
            <w:top w:val="none" w:sz="0" w:space="0" w:color="auto"/>
            <w:left w:val="none" w:sz="0" w:space="0" w:color="auto"/>
            <w:bottom w:val="none" w:sz="0" w:space="0" w:color="auto"/>
            <w:right w:val="none" w:sz="0" w:space="0" w:color="auto"/>
          </w:divBdr>
        </w:div>
        <w:div w:id="1990015941">
          <w:marLeft w:val="640"/>
          <w:marRight w:val="0"/>
          <w:marTop w:val="0"/>
          <w:marBottom w:val="0"/>
          <w:divBdr>
            <w:top w:val="none" w:sz="0" w:space="0" w:color="auto"/>
            <w:left w:val="none" w:sz="0" w:space="0" w:color="auto"/>
            <w:bottom w:val="none" w:sz="0" w:space="0" w:color="auto"/>
            <w:right w:val="none" w:sz="0" w:space="0" w:color="auto"/>
          </w:divBdr>
        </w:div>
        <w:div w:id="57436203">
          <w:marLeft w:val="640"/>
          <w:marRight w:val="0"/>
          <w:marTop w:val="0"/>
          <w:marBottom w:val="0"/>
          <w:divBdr>
            <w:top w:val="none" w:sz="0" w:space="0" w:color="auto"/>
            <w:left w:val="none" w:sz="0" w:space="0" w:color="auto"/>
            <w:bottom w:val="none" w:sz="0" w:space="0" w:color="auto"/>
            <w:right w:val="none" w:sz="0" w:space="0" w:color="auto"/>
          </w:divBdr>
        </w:div>
        <w:div w:id="1330792638">
          <w:marLeft w:val="640"/>
          <w:marRight w:val="0"/>
          <w:marTop w:val="0"/>
          <w:marBottom w:val="0"/>
          <w:divBdr>
            <w:top w:val="none" w:sz="0" w:space="0" w:color="auto"/>
            <w:left w:val="none" w:sz="0" w:space="0" w:color="auto"/>
            <w:bottom w:val="none" w:sz="0" w:space="0" w:color="auto"/>
            <w:right w:val="none" w:sz="0" w:space="0" w:color="auto"/>
          </w:divBdr>
        </w:div>
        <w:div w:id="863902802">
          <w:marLeft w:val="640"/>
          <w:marRight w:val="0"/>
          <w:marTop w:val="0"/>
          <w:marBottom w:val="0"/>
          <w:divBdr>
            <w:top w:val="none" w:sz="0" w:space="0" w:color="auto"/>
            <w:left w:val="none" w:sz="0" w:space="0" w:color="auto"/>
            <w:bottom w:val="none" w:sz="0" w:space="0" w:color="auto"/>
            <w:right w:val="none" w:sz="0" w:space="0" w:color="auto"/>
          </w:divBdr>
        </w:div>
      </w:divsChild>
    </w:div>
    <w:div w:id="306596446">
      <w:bodyDiv w:val="1"/>
      <w:marLeft w:val="0"/>
      <w:marRight w:val="0"/>
      <w:marTop w:val="0"/>
      <w:marBottom w:val="0"/>
      <w:divBdr>
        <w:top w:val="none" w:sz="0" w:space="0" w:color="auto"/>
        <w:left w:val="none" w:sz="0" w:space="0" w:color="auto"/>
        <w:bottom w:val="none" w:sz="0" w:space="0" w:color="auto"/>
        <w:right w:val="none" w:sz="0" w:space="0" w:color="auto"/>
      </w:divBdr>
      <w:divsChild>
        <w:div w:id="445465045">
          <w:marLeft w:val="640"/>
          <w:marRight w:val="0"/>
          <w:marTop w:val="0"/>
          <w:marBottom w:val="0"/>
          <w:divBdr>
            <w:top w:val="none" w:sz="0" w:space="0" w:color="auto"/>
            <w:left w:val="none" w:sz="0" w:space="0" w:color="auto"/>
            <w:bottom w:val="none" w:sz="0" w:space="0" w:color="auto"/>
            <w:right w:val="none" w:sz="0" w:space="0" w:color="auto"/>
          </w:divBdr>
        </w:div>
        <w:div w:id="891036094">
          <w:marLeft w:val="640"/>
          <w:marRight w:val="0"/>
          <w:marTop w:val="0"/>
          <w:marBottom w:val="0"/>
          <w:divBdr>
            <w:top w:val="none" w:sz="0" w:space="0" w:color="auto"/>
            <w:left w:val="none" w:sz="0" w:space="0" w:color="auto"/>
            <w:bottom w:val="none" w:sz="0" w:space="0" w:color="auto"/>
            <w:right w:val="none" w:sz="0" w:space="0" w:color="auto"/>
          </w:divBdr>
        </w:div>
        <w:div w:id="450442094">
          <w:marLeft w:val="640"/>
          <w:marRight w:val="0"/>
          <w:marTop w:val="0"/>
          <w:marBottom w:val="0"/>
          <w:divBdr>
            <w:top w:val="none" w:sz="0" w:space="0" w:color="auto"/>
            <w:left w:val="none" w:sz="0" w:space="0" w:color="auto"/>
            <w:bottom w:val="none" w:sz="0" w:space="0" w:color="auto"/>
            <w:right w:val="none" w:sz="0" w:space="0" w:color="auto"/>
          </w:divBdr>
        </w:div>
        <w:div w:id="367293817">
          <w:marLeft w:val="640"/>
          <w:marRight w:val="0"/>
          <w:marTop w:val="0"/>
          <w:marBottom w:val="0"/>
          <w:divBdr>
            <w:top w:val="none" w:sz="0" w:space="0" w:color="auto"/>
            <w:left w:val="none" w:sz="0" w:space="0" w:color="auto"/>
            <w:bottom w:val="none" w:sz="0" w:space="0" w:color="auto"/>
            <w:right w:val="none" w:sz="0" w:space="0" w:color="auto"/>
          </w:divBdr>
        </w:div>
        <w:div w:id="1153255359">
          <w:marLeft w:val="640"/>
          <w:marRight w:val="0"/>
          <w:marTop w:val="0"/>
          <w:marBottom w:val="0"/>
          <w:divBdr>
            <w:top w:val="none" w:sz="0" w:space="0" w:color="auto"/>
            <w:left w:val="none" w:sz="0" w:space="0" w:color="auto"/>
            <w:bottom w:val="none" w:sz="0" w:space="0" w:color="auto"/>
            <w:right w:val="none" w:sz="0" w:space="0" w:color="auto"/>
          </w:divBdr>
        </w:div>
        <w:div w:id="2005206642">
          <w:marLeft w:val="640"/>
          <w:marRight w:val="0"/>
          <w:marTop w:val="0"/>
          <w:marBottom w:val="0"/>
          <w:divBdr>
            <w:top w:val="none" w:sz="0" w:space="0" w:color="auto"/>
            <w:left w:val="none" w:sz="0" w:space="0" w:color="auto"/>
            <w:bottom w:val="none" w:sz="0" w:space="0" w:color="auto"/>
            <w:right w:val="none" w:sz="0" w:space="0" w:color="auto"/>
          </w:divBdr>
        </w:div>
        <w:div w:id="1254239927">
          <w:marLeft w:val="640"/>
          <w:marRight w:val="0"/>
          <w:marTop w:val="0"/>
          <w:marBottom w:val="0"/>
          <w:divBdr>
            <w:top w:val="none" w:sz="0" w:space="0" w:color="auto"/>
            <w:left w:val="none" w:sz="0" w:space="0" w:color="auto"/>
            <w:bottom w:val="none" w:sz="0" w:space="0" w:color="auto"/>
            <w:right w:val="none" w:sz="0" w:space="0" w:color="auto"/>
          </w:divBdr>
        </w:div>
        <w:div w:id="778767514">
          <w:marLeft w:val="640"/>
          <w:marRight w:val="0"/>
          <w:marTop w:val="0"/>
          <w:marBottom w:val="0"/>
          <w:divBdr>
            <w:top w:val="none" w:sz="0" w:space="0" w:color="auto"/>
            <w:left w:val="none" w:sz="0" w:space="0" w:color="auto"/>
            <w:bottom w:val="none" w:sz="0" w:space="0" w:color="auto"/>
            <w:right w:val="none" w:sz="0" w:space="0" w:color="auto"/>
          </w:divBdr>
        </w:div>
        <w:div w:id="2144419110">
          <w:marLeft w:val="640"/>
          <w:marRight w:val="0"/>
          <w:marTop w:val="0"/>
          <w:marBottom w:val="0"/>
          <w:divBdr>
            <w:top w:val="none" w:sz="0" w:space="0" w:color="auto"/>
            <w:left w:val="none" w:sz="0" w:space="0" w:color="auto"/>
            <w:bottom w:val="none" w:sz="0" w:space="0" w:color="auto"/>
            <w:right w:val="none" w:sz="0" w:space="0" w:color="auto"/>
          </w:divBdr>
        </w:div>
        <w:div w:id="1738555925">
          <w:marLeft w:val="640"/>
          <w:marRight w:val="0"/>
          <w:marTop w:val="0"/>
          <w:marBottom w:val="0"/>
          <w:divBdr>
            <w:top w:val="none" w:sz="0" w:space="0" w:color="auto"/>
            <w:left w:val="none" w:sz="0" w:space="0" w:color="auto"/>
            <w:bottom w:val="none" w:sz="0" w:space="0" w:color="auto"/>
            <w:right w:val="none" w:sz="0" w:space="0" w:color="auto"/>
          </w:divBdr>
        </w:div>
        <w:div w:id="1273131154">
          <w:marLeft w:val="640"/>
          <w:marRight w:val="0"/>
          <w:marTop w:val="0"/>
          <w:marBottom w:val="0"/>
          <w:divBdr>
            <w:top w:val="none" w:sz="0" w:space="0" w:color="auto"/>
            <w:left w:val="none" w:sz="0" w:space="0" w:color="auto"/>
            <w:bottom w:val="none" w:sz="0" w:space="0" w:color="auto"/>
            <w:right w:val="none" w:sz="0" w:space="0" w:color="auto"/>
          </w:divBdr>
        </w:div>
        <w:div w:id="1087927091">
          <w:marLeft w:val="640"/>
          <w:marRight w:val="0"/>
          <w:marTop w:val="0"/>
          <w:marBottom w:val="0"/>
          <w:divBdr>
            <w:top w:val="none" w:sz="0" w:space="0" w:color="auto"/>
            <w:left w:val="none" w:sz="0" w:space="0" w:color="auto"/>
            <w:bottom w:val="none" w:sz="0" w:space="0" w:color="auto"/>
            <w:right w:val="none" w:sz="0" w:space="0" w:color="auto"/>
          </w:divBdr>
        </w:div>
      </w:divsChild>
    </w:div>
    <w:div w:id="312874149">
      <w:bodyDiv w:val="1"/>
      <w:marLeft w:val="0"/>
      <w:marRight w:val="0"/>
      <w:marTop w:val="0"/>
      <w:marBottom w:val="0"/>
      <w:divBdr>
        <w:top w:val="none" w:sz="0" w:space="0" w:color="auto"/>
        <w:left w:val="none" w:sz="0" w:space="0" w:color="auto"/>
        <w:bottom w:val="none" w:sz="0" w:space="0" w:color="auto"/>
        <w:right w:val="none" w:sz="0" w:space="0" w:color="auto"/>
      </w:divBdr>
      <w:divsChild>
        <w:div w:id="44566779">
          <w:marLeft w:val="640"/>
          <w:marRight w:val="0"/>
          <w:marTop w:val="0"/>
          <w:marBottom w:val="0"/>
          <w:divBdr>
            <w:top w:val="none" w:sz="0" w:space="0" w:color="auto"/>
            <w:left w:val="none" w:sz="0" w:space="0" w:color="auto"/>
            <w:bottom w:val="none" w:sz="0" w:space="0" w:color="auto"/>
            <w:right w:val="none" w:sz="0" w:space="0" w:color="auto"/>
          </w:divBdr>
        </w:div>
        <w:div w:id="242104514">
          <w:marLeft w:val="640"/>
          <w:marRight w:val="0"/>
          <w:marTop w:val="0"/>
          <w:marBottom w:val="0"/>
          <w:divBdr>
            <w:top w:val="none" w:sz="0" w:space="0" w:color="auto"/>
            <w:left w:val="none" w:sz="0" w:space="0" w:color="auto"/>
            <w:bottom w:val="none" w:sz="0" w:space="0" w:color="auto"/>
            <w:right w:val="none" w:sz="0" w:space="0" w:color="auto"/>
          </w:divBdr>
        </w:div>
        <w:div w:id="19285739">
          <w:marLeft w:val="640"/>
          <w:marRight w:val="0"/>
          <w:marTop w:val="0"/>
          <w:marBottom w:val="0"/>
          <w:divBdr>
            <w:top w:val="none" w:sz="0" w:space="0" w:color="auto"/>
            <w:left w:val="none" w:sz="0" w:space="0" w:color="auto"/>
            <w:bottom w:val="none" w:sz="0" w:space="0" w:color="auto"/>
            <w:right w:val="none" w:sz="0" w:space="0" w:color="auto"/>
          </w:divBdr>
        </w:div>
        <w:div w:id="812718299">
          <w:marLeft w:val="640"/>
          <w:marRight w:val="0"/>
          <w:marTop w:val="0"/>
          <w:marBottom w:val="0"/>
          <w:divBdr>
            <w:top w:val="none" w:sz="0" w:space="0" w:color="auto"/>
            <w:left w:val="none" w:sz="0" w:space="0" w:color="auto"/>
            <w:bottom w:val="none" w:sz="0" w:space="0" w:color="auto"/>
            <w:right w:val="none" w:sz="0" w:space="0" w:color="auto"/>
          </w:divBdr>
        </w:div>
        <w:div w:id="177159960">
          <w:marLeft w:val="640"/>
          <w:marRight w:val="0"/>
          <w:marTop w:val="0"/>
          <w:marBottom w:val="0"/>
          <w:divBdr>
            <w:top w:val="none" w:sz="0" w:space="0" w:color="auto"/>
            <w:left w:val="none" w:sz="0" w:space="0" w:color="auto"/>
            <w:bottom w:val="none" w:sz="0" w:space="0" w:color="auto"/>
            <w:right w:val="none" w:sz="0" w:space="0" w:color="auto"/>
          </w:divBdr>
        </w:div>
        <w:div w:id="58091785">
          <w:marLeft w:val="640"/>
          <w:marRight w:val="0"/>
          <w:marTop w:val="0"/>
          <w:marBottom w:val="0"/>
          <w:divBdr>
            <w:top w:val="none" w:sz="0" w:space="0" w:color="auto"/>
            <w:left w:val="none" w:sz="0" w:space="0" w:color="auto"/>
            <w:bottom w:val="none" w:sz="0" w:space="0" w:color="auto"/>
            <w:right w:val="none" w:sz="0" w:space="0" w:color="auto"/>
          </w:divBdr>
        </w:div>
        <w:div w:id="886527020">
          <w:marLeft w:val="640"/>
          <w:marRight w:val="0"/>
          <w:marTop w:val="0"/>
          <w:marBottom w:val="0"/>
          <w:divBdr>
            <w:top w:val="none" w:sz="0" w:space="0" w:color="auto"/>
            <w:left w:val="none" w:sz="0" w:space="0" w:color="auto"/>
            <w:bottom w:val="none" w:sz="0" w:space="0" w:color="auto"/>
            <w:right w:val="none" w:sz="0" w:space="0" w:color="auto"/>
          </w:divBdr>
        </w:div>
        <w:div w:id="1113403733">
          <w:marLeft w:val="640"/>
          <w:marRight w:val="0"/>
          <w:marTop w:val="0"/>
          <w:marBottom w:val="0"/>
          <w:divBdr>
            <w:top w:val="none" w:sz="0" w:space="0" w:color="auto"/>
            <w:left w:val="none" w:sz="0" w:space="0" w:color="auto"/>
            <w:bottom w:val="none" w:sz="0" w:space="0" w:color="auto"/>
            <w:right w:val="none" w:sz="0" w:space="0" w:color="auto"/>
          </w:divBdr>
        </w:div>
        <w:div w:id="361831618">
          <w:marLeft w:val="640"/>
          <w:marRight w:val="0"/>
          <w:marTop w:val="0"/>
          <w:marBottom w:val="0"/>
          <w:divBdr>
            <w:top w:val="none" w:sz="0" w:space="0" w:color="auto"/>
            <w:left w:val="none" w:sz="0" w:space="0" w:color="auto"/>
            <w:bottom w:val="none" w:sz="0" w:space="0" w:color="auto"/>
            <w:right w:val="none" w:sz="0" w:space="0" w:color="auto"/>
          </w:divBdr>
        </w:div>
        <w:div w:id="1094278221">
          <w:marLeft w:val="640"/>
          <w:marRight w:val="0"/>
          <w:marTop w:val="0"/>
          <w:marBottom w:val="0"/>
          <w:divBdr>
            <w:top w:val="none" w:sz="0" w:space="0" w:color="auto"/>
            <w:left w:val="none" w:sz="0" w:space="0" w:color="auto"/>
            <w:bottom w:val="none" w:sz="0" w:space="0" w:color="auto"/>
            <w:right w:val="none" w:sz="0" w:space="0" w:color="auto"/>
          </w:divBdr>
        </w:div>
        <w:div w:id="595478259">
          <w:marLeft w:val="640"/>
          <w:marRight w:val="0"/>
          <w:marTop w:val="0"/>
          <w:marBottom w:val="0"/>
          <w:divBdr>
            <w:top w:val="none" w:sz="0" w:space="0" w:color="auto"/>
            <w:left w:val="none" w:sz="0" w:space="0" w:color="auto"/>
            <w:bottom w:val="none" w:sz="0" w:space="0" w:color="auto"/>
            <w:right w:val="none" w:sz="0" w:space="0" w:color="auto"/>
          </w:divBdr>
        </w:div>
        <w:div w:id="1852179647">
          <w:marLeft w:val="640"/>
          <w:marRight w:val="0"/>
          <w:marTop w:val="0"/>
          <w:marBottom w:val="0"/>
          <w:divBdr>
            <w:top w:val="none" w:sz="0" w:space="0" w:color="auto"/>
            <w:left w:val="none" w:sz="0" w:space="0" w:color="auto"/>
            <w:bottom w:val="none" w:sz="0" w:space="0" w:color="auto"/>
            <w:right w:val="none" w:sz="0" w:space="0" w:color="auto"/>
          </w:divBdr>
        </w:div>
      </w:divsChild>
    </w:div>
    <w:div w:id="314723726">
      <w:bodyDiv w:val="1"/>
      <w:marLeft w:val="0"/>
      <w:marRight w:val="0"/>
      <w:marTop w:val="0"/>
      <w:marBottom w:val="0"/>
      <w:divBdr>
        <w:top w:val="none" w:sz="0" w:space="0" w:color="auto"/>
        <w:left w:val="none" w:sz="0" w:space="0" w:color="auto"/>
        <w:bottom w:val="none" w:sz="0" w:space="0" w:color="auto"/>
        <w:right w:val="none" w:sz="0" w:space="0" w:color="auto"/>
      </w:divBdr>
      <w:divsChild>
        <w:div w:id="1820075879">
          <w:marLeft w:val="640"/>
          <w:marRight w:val="0"/>
          <w:marTop w:val="0"/>
          <w:marBottom w:val="0"/>
          <w:divBdr>
            <w:top w:val="none" w:sz="0" w:space="0" w:color="auto"/>
            <w:left w:val="none" w:sz="0" w:space="0" w:color="auto"/>
            <w:bottom w:val="none" w:sz="0" w:space="0" w:color="auto"/>
            <w:right w:val="none" w:sz="0" w:space="0" w:color="auto"/>
          </w:divBdr>
        </w:div>
        <w:div w:id="472256147">
          <w:marLeft w:val="640"/>
          <w:marRight w:val="0"/>
          <w:marTop w:val="0"/>
          <w:marBottom w:val="0"/>
          <w:divBdr>
            <w:top w:val="none" w:sz="0" w:space="0" w:color="auto"/>
            <w:left w:val="none" w:sz="0" w:space="0" w:color="auto"/>
            <w:bottom w:val="none" w:sz="0" w:space="0" w:color="auto"/>
            <w:right w:val="none" w:sz="0" w:space="0" w:color="auto"/>
          </w:divBdr>
        </w:div>
        <w:div w:id="649403411">
          <w:marLeft w:val="640"/>
          <w:marRight w:val="0"/>
          <w:marTop w:val="0"/>
          <w:marBottom w:val="0"/>
          <w:divBdr>
            <w:top w:val="none" w:sz="0" w:space="0" w:color="auto"/>
            <w:left w:val="none" w:sz="0" w:space="0" w:color="auto"/>
            <w:bottom w:val="none" w:sz="0" w:space="0" w:color="auto"/>
            <w:right w:val="none" w:sz="0" w:space="0" w:color="auto"/>
          </w:divBdr>
        </w:div>
        <w:div w:id="338309464">
          <w:marLeft w:val="640"/>
          <w:marRight w:val="0"/>
          <w:marTop w:val="0"/>
          <w:marBottom w:val="0"/>
          <w:divBdr>
            <w:top w:val="none" w:sz="0" w:space="0" w:color="auto"/>
            <w:left w:val="none" w:sz="0" w:space="0" w:color="auto"/>
            <w:bottom w:val="none" w:sz="0" w:space="0" w:color="auto"/>
            <w:right w:val="none" w:sz="0" w:space="0" w:color="auto"/>
          </w:divBdr>
        </w:div>
        <w:div w:id="306590937">
          <w:marLeft w:val="640"/>
          <w:marRight w:val="0"/>
          <w:marTop w:val="0"/>
          <w:marBottom w:val="0"/>
          <w:divBdr>
            <w:top w:val="none" w:sz="0" w:space="0" w:color="auto"/>
            <w:left w:val="none" w:sz="0" w:space="0" w:color="auto"/>
            <w:bottom w:val="none" w:sz="0" w:space="0" w:color="auto"/>
            <w:right w:val="none" w:sz="0" w:space="0" w:color="auto"/>
          </w:divBdr>
        </w:div>
        <w:div w:id="49429373">
          <w:marLeft w:val="640"/>
          <w:marRight w:val="0"/>
          <w:marTop w:val="0"/>
          <w:marBottom w:val="0"/>
          <w:divBdr>
            <w:top w:val="none" w:sz="0" w:space="0" w:color="auto"/>
            <w:left w:val="none" w:sz="0" w:space="0" w:color="auto"/>
            <w:bottom w:val="none" w:sz="0" w:space="0" w:color="auto"/>
            <w:right w:val="none" w:sz="0" w:space="0" w:color="auto"/>
          </w:divBdr>
        </w:div>
        <w:div w:id="1357390880">
          <w:marLeft w:val="640"/>
          <w:marRight w:val="0"/>
          <w:marTop w:val="0"/>
          <w:marBottom w:val="0"/>
          <w:divBdr>
            <w:top w:val="none" w:sz="0" w:space="0" w:color="auto"/>
            <w:left w:val="none" w:sz="0" w:space="0" w:color="auto"/>
            <w:bottom w:val="none" w:sz="0" w:space="0" w:color="auto"/>
            <w:right w:val="none" w:sz="0" w:space="0" w:color="auto"/>
          </w:divBdr>
        </w:div>
        <w:div w:id="2001031463">
          <w:marLeft w:val="640"/>
          <w:marRight w:val="0"/>
          <w:marTop w:val="0"/>
          <w:marBottom w:val="0"/>
          <w:divBdr>
            <w:top w:val="none" w:sz="0" w:space="0" w:color="auto"/>
            <w:left w:val="none" w:sz="0" w:space="0" w:color="auto"/>
            <w:bottom w:val="none" w:sz="0" w:space="0" w:color="auto"/>
            <w:right w:val="none" w:sz="0" w:space="0" w:color="auto"/>
          </w:divBdr>
        </w:div>
        <w:div w:id="1411200255">
          <w:marLeft w:val="640"/>
          <w:marRight w:val="0"/>
          <w:marTop w:val="0"/>
          <w:marBottom w:val="0"/>
          <w:divBdr>
            <w:top w:val="none" w:sz="0" w:space="0" w:color="auto"/>
            <w:left w:val="none" w:sz="0" w:space="0" w:color="auto"/>
            <w:bottom w:val="none" w:sz="0" w:space="0" w:color="auto"/>
            <w:right w:val="none" w:sz="0" w:space="0" w:color="auto"/>
          </w:divBdr>
        </w:div>
        <w:div w:id="874585733">
          <w:marLeft w:val="640"/>
          <w:marRight w:val="0"/>
          <w:marTop w:val="0"/>
          <w:marBottom w:val="0"/>
          <w:divBdr>
            <w:top w:val="none" w:sz="0" w:space="0" w:color="auto"/>
            <w:left w:val="none" w:sz="0" w:space="0" w:color="auto"/>
            <w:bottom w:val="none" w:sz="0" w:space="0" w:color="auto"/>
            <w:right w:val="none" w:sz="0" w:space="0" w:color="auto"/>
          </w:divBdr>
        </w:div>
        <w:div w:id="1378579686">
          <w:marLeft w:val="640"/>
          <w:marRight w:val="0"/>
          <w:marTop w:val="0"/>
          <w:marBottom w:val="0"/>
          <w:divBdr>
            <w:top w:val="none" w:sz="0" w:space="0" w:color="auto"/>
            <w:left w:val="none" w:sz="0" w:space="0" w:color="auto"/>
            <w:bottom w:val="none" w:sz="0" w:space="0" w:color="auto"/>
            <w:right w:val="none" w:sz="0" w:space="0" w:color="auto"/>
          </w:divBdr>
        </w:div>
        <w:div w:id="1442452098">
          <w:marLeft w:val="640"/>
          <w:marRight w:val="0"/>
          <w:marTop w:val="0"/>
          <w:marBottom w:val="0"/>
          <w:divBdr>
            <w:top w:val="none" w:sz="0" w:space="0" w:color="auto"/>
            <w:left w:val="none" w:sz="0" w:space="0" w:color="auto"/>
            <w:bottom w:val="none" w:sz="0" w:space="0" w:color="auto"/>
            <w:right w:val="none" w:sz="0" w:space="0" w:color="auto"/>
          </w:divBdr>
        </w:div>
        <w:div w:id="40516653">
          <w:marLeft w:val="640"/>
          <w:marRight w:val="0"/>
          <w:marTop w:val="0"/>
          <w:marBottom w:val="0"/>
          <w:divBdr>
            <w:top w:val="none" w:sz="0" w:space="0" w:color="auto"/>
            <w:left w:val="none" w:sz="0" w:space="0" w:color="auto"/>
            <w:bottom w:val="none" w:sz="0" w:space="0" w:color="auto"/>
            <w:right w:val="none" w:sz="0" w:space="0" w:color="auto"/>
          </w:divBdr>
        </w:div>
        <w:div w:id="797529025">
          <w:marLeft w:val="640"/>
          <w:marRight w:val="0"/>
          <w:marTop w:val="0"/>
          <w:marBottom w:val="0"/>
          <w:divBdr>
            <w:top w:val="none" w:sz="0" w:space="0" w:color="auto"/>
            <w:left w:val="none" w:sz="0" w:space="0" w:color="auto"/>
            <w:bottom w:val="none" w:sz="0" w:space="0" w:color="auto"/>
            <w:right w:val="none" w:sz="0" w:space="0" w:color="auto"/>
          </w:divBdr>
        </w:div>
        <w:div w:id="628513447">
          <w:marLeft w:val="640"/>
          <w:marRight w:val="0"/>
          <w:marTop w:val="0"/>
          <w:marBottom w:val="0"/>
          <w:divBdr>
            <w:top w:val="none" w:sz="0" w:space="0" w:color="auto"/>
            <w:left w:val="none" w:sz="0" w:space="0" w:color="auto"/>
            <w:bottom w:val="none" w:sz="0" w:space="0" w:color="auto"/>
            <w:right w:val="none" w:sz="0" w:space="0" w:color="auto"/>
          </w:divBdr>
        </w:div>
        <w:div w:id="1374043227">
          <w:marLeft w:val="640"/>
          <w:marRight w:val="0"/>
          <w:marTop w:val="0"/>
          <w:marBottom w:val="0"/>
          <w:divBdr>
            <w:top w:val="none" w:sz="0" w:space="0" w:color="auto"/>
            <w:left w:val="none" w:sz="0" w:space="0" w:color="auto"/>
            <w:bottom w:val="none" w:sz="0" w:space="0" w:color="auto"/>
            <w:right w:val="none" w:sz="0" w:space="0" w:color="auto"/>
          </w:divBdr>
        </w:div>
        <w:div w:id="294138389">
          <w:marLeft w:val="640"/>
          <w:marRight w:val="0"/>
          <w:marTop w:val="0"/>
          <w:marBottom w:val="0"/>
          <w:divBdr>
            <w:top w:val="none" w:sz="0" w:space="0" w:color="auto"/>
            <w:left w:val="none" w:sz="0" w:space="0" w:color="auto"/>
            <w:bottom w:val="none" w:sz="0" w:space="0" w:color="auto"/>
            <w:right w:val="none" w:sz="0" w:space="0" w:color="auto"/>
          </w:divBdr>
        </w:div>
        <w:div w:id="1521823322">
          <w:marLeft w:val="640"/>
          <w:marRight w:val="0"/>
          <w:marTop w:val="0"/>
          <w:marBottom w:val="0"/>
          <w:divBdr>
            <w:top w:val="none" w:sz="0" w:space="0" w:color="auto"/>
            <w:left w:val="none" w:sz="0" w:space="0" w:color="auto"/>
            <w:bottom w:val="none" w:sz="0" w:space="0" w:color="auto"/>
            <w:right w:val="none" w:sz="0" w:space="0" w:color="auto"/>
          </w:divBdr>
        </w:div>
        <w:div w:id="1149054724">
          <w:marLeft w:val="640"/>
          <w:marRight w:val="0"/>
          <w:marTop w:val="0"/>
          <w:marBottom w:val="0"/>
          <w:divBdr>
            <w:top w:val="none" w:sz="0" w:space="0" w:color="auto"/>
            <w:left w:val="none" w:sz="0" w:space="0" w:color="auto"/>
            <w:bottom w:val="none" w:sz="0" w:space="0" w:color="auto"/>
            <w:right w:val="none" w:sz="0" w:space="0" w:color="auto"/>
          </w:divBdr>
        </w:div>
        <w:div w:id="1088383342">
          <w:marLeft w:val="640"/>
          <w:marRight w:val="0"/>
          <w:marTop w:val="0"/>
          <w:marBottom w:val="0"/>
          <w:divBdr>
            <w:top w:val="none" w:sz="0" w:space="0" w:color="auto"/>
            <w:left w:val="none" w:sz="0" w:space="0" w:color="auto"/>
            <w:bottom w:val="none" w:sz="0" w:space="0" w:color="auto"/>
            <w:right w:val="none" w:sz="0" w:space="0" w:color="auto"/>
          </w:divBdr>
        </w:div>
        <w:div w:id="1496989272">
          <w:marLeft w:val="640"/>
          <w:marRight w:val="0"/>
          <w:marTop w:val="0"/>
          <w:marBottom w:val="0"/>
          <w:divBdr>
            <w:top w:val="none" w:sz="0" w:space="0" w:color="auto"/>
            <w:left w:val="none" w:sz="0" w:space="0" w:color="auto"/>
            <w:bottom w:val="none" w:sz="0" w:space="0" w:color="auto"/>
            <w:right w:val="none" w:sz="0" w:space="0" w:color="auto"/>
          </w:divBdr>
        </w:div>
        <w:div w:id="1571039114">
          <w:marLeft w:val="640"/>
          <w:marRight w:val="0"/>
          <w:marTop w:val="0"/>
          <w:marBottom w:val="0"/>
          <w:divBdr>
            <w:top w:val="none" w:sz="0" w:space="0" w:color="auto"/>
            <w:left w:val="none" w:sz="0" w:space="0" w:color="auto"/>
            <w:bottom w:val="none" w:sz="0" w:space="0" w:color="auto"/>
            <w:right w:val="none" w:sz="0" w:space="0" w:color="auto"/>
          </w:divBdr>
        </w:div>
        <w:div w:id="2120643773">
          <w:marLeft w:val="640"/>
          <w:marRight w:val="0"/>
          <w:marTop w:val="0"/>
          <w:marBottom w:val="0"/>
          <w:divBdr>
            <w:top w:val="none" w:sz="0" w:space="0" w:color="auto"/>
            <w:left w:val="none" w:sz="0" w:space="0" w:color="auto"/>
            <w:bottom w:val="none" w:sz="0" w:space="0" w:color="auto"/>
            <w:right w:val="none" w:sz="0" w:space="0" w:color="auto"/>
          </w:divBdr>
        </w:div>
      </w:divsChild>
    </w:div>
    <w:div w:id="317466616">
      <w:bodyDiv w:val="1"/>
      <w:marLeft w:val="0"/>
      <w:marRight w:val="0"/>
      <w:marTop w:val="0"/>
      <w:marBottom w:val="0"/>
      <w:divBdr>
        <w:top w:val="none" w:sz="0" w:space="0" w:color="auto"/>
        <w:left w:val="none" w:sz="0" w:space="0" w:color="auto"/>
        <w:bottom w:val="none" w:sz="0" w:space="0" w:color="auto"/>
        <w:right w:val="none" w:sz="0" w:space="0" w:color="auto"/>
      </w:divBdr>
      <w:divsChild>
        <w:div w:id="381371693">
          <w:marLeft w:val="640"/>
          <w:marRight w:val="0"/>
          <w:marTop w:val="0"/>
          <w:marBottom w:val="0"/>
          <w:divBdr>
            <w:top w:val="none" w:sz="0" w:space="0" w:color="auto"/>
            <w:left w:val="none" w:sz="0" w:space="0" w:color="auto"/>
            <w:bottom w:val="none" w:sz="0" w:space="0" w:color="auto"/>
            <w:right w:val="none" w:sz="0" w:space="0" w:color="auto"/>
          </w:divBdr>
        </w:div>
        <w:div w:id="1906525308">
          <w:marLeft w:val="640"/>
          <w:marRight w:val="0"/>
          <w:marTop w:val="0"/>
          <w:marBottom w:val="0"/>
          <w:divBdr>
            <w:top w:val="none" w:sz="0" w:space="0" w:color="auto"/>
            <w:left w:val="none" w:sz="0" w:space="0" w:color="auto"/>
            <w:bottom w:val="none" w:sz="0" w:space="0" w:color="auto"/>
            <w:right w:val="none" w:sz="0" w:space="0" w:color="auto"/>
          </w:divBdr>
        </w:div>
        <w:div w:id="1579048619">
          <w:marLeft w:val="640"/>
          <w:marRight w:val="0"/>
          <w:marTop w:val="0"/>
          <w:marBottom w:val="0"/>
          <w:divBdr>
            <w:top w:val="none" w:sz="0" w:space="0" w:color="auto"/>
            <w:left w:val="none" w:sz="0" w:space="0" w:color="auto"/>
            <w:bottom w:val="none" w:sz="0" w:space="0" w:color="auto"/>
            <w:right w:val="none" w:sz="0" w:space="0" w:color="auto"/>
          </w:divBdr>
        </w:div>
        <w:div w:id="1617101499">
          <w:marLeft w:val="640"/>
          <w:marRight w:val="0"/>
          <w:marTop w:val="0"/>
          <w:marBottom w:val="0"/>
          <w:divBdr>
            <w:top w:val="none" w:sz="0" w:space="0" w:color="auto"/>
            <w:left w:val="none" w:sz="0" w:space="0" w:color="auto"/>
            <w:bottom w:val="none" w:sz="0" w:space="0" w:color="auto"/>
            <w:right w:val="none" w:sz="0" w:space="0" w:color="auto"/>
          </w:divBdr>
        </w:div>
        <w:div w:id="1076779691">
          <w:marLeft w:val="640"/>
          <w:marRight w:val="0"/>
          <w:marTop w:val="0"/>
          <w:marBottom w:val="0"/>
          <w:divBdr>
            <w:top w:val="none" w:sz="0" w:space="0" w:color="auto"/>
            <w:left w:val="none" w:sz="0" w:space="0" w:color="auto"/>
            <w:bottom w:val="none" w:sz="0" w:space="0" w:color="auto"/>
            <w:right w:val="none" w:sz="0" w:space="0" w:color="auto"/>
          </w:divBdr>
        </w:div>
        <w:div w:id="1787892421">
          <w:marLeft w:val="640"/>
          <w:marRight w:val="0"/>
          <w:marTop w:val="0"/>
          <w:marBottom w:val="0"/>
          <w:divBdr>
            <w:top w:val="none" w:sz="0" w:space="0" w:color="auto"/>
            <w:left w:val="none" w:sz="0" w:space="0" w:color="auto"/>
            <w:bottom w:val="none" w:sz="0" w:space="0" w:color="auto"/>
            <w:right w:val="none" w:sz="0" w:space="0" w:color="auto"/>
          </w:divBdr>
        </w:div>
        <w:div w:id="277642639">
          <w:marLeft w:val="640"/>
          <w:marRight w:val="0"/>
          <w:marTop w:val="0"/>
          <w:marBottom w:val="0"/>
          <w:divBdr>
            <w:top w:val="none" w:sz="0" w:space="0" w:color="auto"/>
            <w:left w:val="none" w:sz="0" w:space="0" w:color="auto"/>
            <w:bottom w:val="none" w:sz="0" w:space="0" w:color="auto"/>
            <w:right w:val="none" w:sz="0" w:space="0" w:color="auto"/>
          </w:divBdr>
        </w:div>
        <w:div w:id="226301735">
          <w:marLeft w:val="640"/>
          <w:marRight w:val="0"/>
          <w:marTop w:val="0"/>
          <w:marBottom w:val="0"/>
          <w:divBdr>
            <w:top w:val="none" w:sz="0" w:space="0" w:color="auto"/>
            <w:left w:val="none" w:sz="0" w:space="0" w:color="auto"/>
            <w:bottom w:val="none" w:sz="0" w:space="0" w:color="auto"/>
            <w:right w:val="none" w:sz="0" w:space="0" w:color="auto"/>
          </w:divBdr>
        </w:div>
        <w:div w:id="1352680116">
          <w:marLeft w:val="640"/>
          <w:marRight w:val="0"/>
          <w:marTop w:val="0"/>
          <w:marBottom w:val="0"/>
          <w:divBdr>
            <w:top w:val="none" w:sz="0" w:space="0" w:color="auto"/>
            <w:left w:val="none" w:sz="0" w:space="0" w:color="auto"/>
            <w:bottom w:val="none" w:sz="0" w:space="0" w:color="auto"/>
            <w:right w:val="none" w:sz="0" w:space="0" w:color="auto"/>
          </w:divBdr>
        </w:div>
        <w:div w:id="529490143">
          <w:marLeft w:val="640"/>
          <w:marRight w:val="0"/>
          <w:marTop w:val="0"/>
          <w:marBottom w:val="0"/>
          <w:divBdr>
            <w:top w:val="none" w:sz="0" w:space="0" w:color="auto"/>
            <w:left w:val="none" w:sz="0" w:space="0" w:color="auto"/>
            <w:bottom w:val="none" w:sz="0" w:space="0" w:color="auto"/>
            <w:right w:val="none" w:sz="0" w:space="0" w:color="auto"/>
          </w:divBdr>
        </w:div>
        <w:div w:id="2025932450">
          <w:marLeft w:val="640"/>
          <w:marRight w:val="0"/>
          <w:marTop w:val="0"/>
          <w:marBottom w:val="0"/>
          <w:divBdr>
            <w:top w:val="none" w:sz="0" w:space="0" w:color="auto"/>
            <w:left w:val="none" w:sz="0" w:space="0" w:color="auto"/>
            <w:bottom w:val="none" w:sz="0" w:space="0" w:color="auto"/>
            <w:right w:val="none" w:sz="0" w:space="0" w:color="auto"/>
          </w:divBdr>
        </w:div>
        <w:div w:id="1227573671">
          <w:marLeft w:val="640"/>
          <w:marRight w:val="0"/>
          <w:marTop w:val="0"/>
          <w:marBottom w:val="0"/>
          <w:divBdr>
            <w:top w:val="none" w:sz="0" w:space="0" w:color="auto"/>
            <w:left w:val="none" w:sz="0" w:space="0" w:color="auto"/>
            <w:bottom w:val="none" w:sz="0" w:space="0" w:color="auto"/>
            <w:right w:val="none" w:sz="0" w:space="0" w:color="auto"/>
          </w:divBdr>
        </w:div>
        <w:div w:id="784813807">
          <w:marLeft w:val="640"/>
          <w:marRight w:val="0"/>
          <w:marTop w:val="0"/>
          <w:marBottom w:val="0"/>
          <w:divBdr>
            <w:top w:val="none" w:sz="0" w:space="0" w:color="auto"/>
            <w:left w:val="none" w:sz="0" w:space="0" w:color="auto"/>
            <w:bottom w:val="none" w:sz="0" w:space="0" w:color="auto"/>
            <w:right w:val="none" w:sz="0" w:space="0" w:color="auto"/>
          </w:divBdr>
        </w:div>
        <w:div w:id="1216771759">
          <w:marLeft w:val="640"/>
          <w:marRight w:val="0"/>
          <w:marTop w:val="0"/>
          <w:marBottom w:val="0"/>
          <w:divBdr>
            <w:top w:val="none" w:sz="0" w:space="0" w:color="auto"/>
            <w:left w:val="none" w:sz="0" w:space="0" w:color="auto"/>
            <w:bottom w:val="none" w:sz="0" w:space="0" w:color="auto"/>
            <w:right w:val="none" w:sz="0" w:space="0" w:color="auto"/>
          </w:divBdr>
        </w:div>
        <w:div w:id="1220097059">
          <w:marLeft w:val="640"/>
          <w:marRight w:val="0"/>
          <w:marTop w:val="0"/>
          <w:marBottom w:val="0"/>
          <w:divBdr>
            <w:top w:val="none" w:sz="0" w:space="0" w:color="auto"/>
            <w:left w:val="none" w:sz="0" w:space="0" w:color="auto"/>
            <w:bottom w:val="none" w:sz="0" w:space="0" w:color="auto"/>
            <w:right w:val="none" w:sz="0" w:space="0" w:color="auto"/>
          </w:divBdr>
        </w:div>
        <w:div w:id="967779288">
          <w:marLeft w:val="640"/>
          <w:marRight w:val="0"/>
          <w:marTop w:val="0"/>
          <w:marBottom w:val="0"/>
          <w:divBdr>
            <w:top w:val="none" w:sz="0" w:space="0" w:color="auto"/>
            <w:left w:val="none" w:sz="0" w:space="0" w:color="auto"/>
            <w:bottom w:val="none" w:sz="0" w:space="0" w:color="auto"/>
            <w:right w:val="none" w:sz="0" w:space="0" w:color="auto"/>
          </w:divBdr>
        </w:div>
        <w:div w:id="796873739">
          <w:marLeft w:val="640"/>
          <w:marRight w:val="0"/>
          <w:marTop w:val="0"/>
          <w:marBottom w:val="0"/>
          <w:divBdr>
            <w:top w:val="none" w:sz="0" w:space="0" w:color="auto"/>
            <w:left w:val="none" w:sz="0" w:space="0" w:color="auto"/>
            <w:bottom w:val="none" w:sz="0" w:space="0" w:color="auto"/>
            <w:right w:val="none" w:sz="0" w:space="0" w:color="auto"/>
          </w:divBdr>
        </w:div>
        <w:div w:id="1226187188">
          <w:marLeft w:val="640"/>
          <w:marRight w:val="0"/>
          <w:marTop w:val="0"/>
          <w:marBottom w:val="0"/>
          <w:divBdr>
            <w:top w:val="none" w:sz="0" w:space="0" w:color="auto"/>
            <w:left w:val="none" w:sz="0" w:space="0" w:color="auto"/>
            <w:bottom w:val="none" w:sz="0" w:space="0" w:color="auto"/>
            <w:right w:val="none" w:sz="0" w:space="0" w:color="auto"/>
          </w:divBdr>
        </w:div>
        <w:div w:id="224723494">
          <w:marLeft w:val="640"/>
          <w:marRight w:val="0"/>
          <w:marTop w:val="0"/>
          <w:marBottom w:val="0"/>
          <w:divBdr>
            <w:top w:val="none" w:sz="0" w:space="0" w:color="auto"/>
            <w:left w:val="none" w:sz="0" w:space="0" w:color="auto"/>
            <w:bottom w:val="none" w:sz="0" w:space="0" w:color="auto"/>
            <w:right w:val="none" w:sz="0" w:space="0" w:color="auto"/>
          </w:divBdr>
        </w:div>
        <w:div w:id="1847936376">
          <w:marLeft w:val="640"/>
          <w:marRight w:val="0"/>
          <w:marTop w:val="0"/>
          <w:marBottom w:val="0"/>
          <w:divBdr>
            <w:top w:val="none" w:sz="0" w:space="0" w:color="auto"/>
            <w:left w:val="none" w:sz="0" w:space="0" w:color="auto"/>
            <w:bottom w:val="none" w:sz="0" w:space="0" w:color="auto"/>
            <w:right w:val="none" w:sz="0" w:space="0" w:color="auto"/>
          </w:divBdr>
        </w:div>
        <w:div w:id="852182111">
          <w:marLeft w:val="640"/>
          <w:marRight w:val="0"/>
          <w:marTop w:val="0"/>
          <w:marBottom w:val="0"/>
          <w:divBdr>
            <w:top w:val="none" w:sz="0" w:space="0" w:color="auto"/>
            <w:left w:val="none" w:sz="0" w:space="0" w:color="auto"/>
            <w:bottom w:val="none" w:sz="0" w:space="0" w:color="auto"/>
            <w:right w:val="none" w:sz="0" w:space="0" w:color="auto"/>
          </w:divBdr>
        </w:div>
        <w:div w:id="188568300">
          <w:marLeft w:val="640"/>
          <w:marRight w:val="0"/>
          <w:marTop w:val="0"/>
          <w:marBottom w:val="0"/>
          <w:divBdr>
            <w:top w:val="none" w:sz="0" w:space="0" w:color="auto"/>
            <w:left w:val="none" w:sz="0" w:space="0" w:color="auto"/>
            <w:bottom w:val="none" w:sz="0" w:space="0" w:color="auto"/>
            <w:right w:val="none" w:sz="0" w:space="0" w:color="auto"/>
          </w:divBdr>
        </w:div>
        <w:div w:id="1080951257">
          <w:marLeft w:val="640"/>
          <w:marRight w:val="0"/>
          <w:marTop w:val="0"/>
          <w:marBottom w:val="0"/>
          <w:divBdr>
            <w:top w:val="none" w:sz="0" w:space="0" w:color="auto"/>
            <w:left w:val="none" w:sz="0" w:space="0" w:color="auto"/>
            <w:bottom w:val="none" w:sz="0" w:space="0" w:color="auto"/>
            <w:right w:val="none" w:sz="0" w:space="0" w:color="auto"/>
          </w:divBdr>
        </w:div>
        <w:div w:id="1587301210">
          <w:marLeft w:val="640"/>
          <w:marRight w:val="0"/>
          <w:marTop w:val="0"/>
          <w:marBottom w:val="0"/>
          <w:divBdr>
            <w:top w:val="none" w:sz="0" w:space="0" w:color="auto"/>
            <w:left w:val="none" w:sz="0" w:space="0" w:color="auto"/>
            <w:bottom w:val="none" w:sz="0" w:space="0" w:color="auto"/>
            <w:right w:val="none" w:sz="0" w:space="0" w:color="auto"/>
          </w:divBdr>
        </w:div>
        <w:div w:id="1264612071">
          <w:marLeft w:val="640"/>
          <w:marRight w:val="0"/>
          <w:marTop w:val="0"/>
          <w:marBottom w:val="0"/>
          <w:divBdr>
            <w:top w:val="none" w:sz="0" w:space="0" w:color="auto"/>
            <w:left w:val="none" w:sz="0" w:space="0" w:color="auto"/>
            <w:bottom w:val="none" w:sz="0" w:space="0" w:color="auto"/>
            <w:right w:val="none" w:sz="0" w:space="0" w:color="auto"/>
          </w:divBdr>
        </w:div>
        <w:div w:id="864486894">
          <w:marLeft w:val="640"/>
          <w:marRight w:val="0"/>
          <w:marTop w:val="0"/>
          <w:marBottom w:val="0"/>
          <w:divBdr>
            <w:top w:val="none" w:sz="0" w:space="0" w:color="auto"/>
            <w:left w:val="none" w:sz="0" w:space="0" w:color="auto"/>
            <w:bottom w:val="none" w:sz="0" w:space="0" w:color="auto"/>
            <w:right w:val="none" w:sz="0" w:space="0" w:color="auto"/>
          </w:divBdr>
        </w:div>
      </w:divsChild>
    </w:div>
    <w:div w:id="357317167">
      <w:bodyDiv w:val="1"/>
      <w:marLeft w:val="0"/>
      <w:marRight w:val="0"/>
      <w:marTop w:val="0"/>
      <w:marBottom w:val="0"/>
      <w:divBdr>
        <w:top w:val="none" w:sz="0" w:space="0" w:color="auto"/>
        <w:left w:val="none" w:sz="0" w:space="0" w:color="auto"/>
        <w:bottom w:val="none" w:sz="0" w:space="0" w:color="auto"/>
        <w:right w:val="none" w:sz="0" w:space="0" w:color="auto"/>
      </w:divBdr>
      <w:divsChild>
        <w:div w:id="1250968302">
          <w:marLeft w:val="640"/>
          <w:marRight w:val="0"/>
          <w:marTop w:val="0"/>
          <w:marBottom w:val="0"/>
          <w:divBdr>
            <w:top w:val="none" w:sz="0" w:space="0" w:color="auto"/>
            <w:left w:val="none" w:sz="0" w:space="0" w:color="auto"/>
            <w:bottom w:val="none" w:sz="0" w:space="0" w:color="auto"/>
            <w:right w:val="none" w:sz="0" w:space="0" w:color="auto"/>
          </w:divBdr>
        </w:div>
        <w:div w:id="1016083352">
          <w:marLeft w:val="640"/>
          <w:marRight w:val="0"/>
          <w:marTop w:val="0"/>
          <w:marBottom w:val="0"/>
          <w:divBdr>
            <w:top w:val="none" w:sz="0" w:space="0" w:color="auto"/>
            <w:left w:val="none" w:sz="0" w:space="0" w:color="auto"/>
            <w:bottom w:val="none" w:sz="0" w:space="0" w:color="auto"/>
            <w:right w:val="none" w:sz="0" w:space="0" w:color="auto"/>
          </w:divBdr>
        </w:div>
        <w:div w:id="1900896013">
          <w:marLeft w:val="640"/>
          <w:marRight w:val="0"/>
          <w:marTop w:val="0"/>
          <w:marBottom w:val="0"/>
          <w:divBdr>
            <w:top w:val="none" w:sz="0" w:space="0" w:color="auto"/>
            <w:left w:val="none" w:sz="0" w:space="0" w:color="auto"/>
            <w:bottom w:val="none" w:sz="0" w:space="0" w:color="auto"/>
            <w:right w:val="none" w:sz="0" w:space="0" w:color="auto"/>
          </w:divBdr>
        </w:div>
        <w:div w:id="725840964">
          <w:marLeft w:val="640"/>
          <w:marRight w:val="0"/>
          <w:marTop w:val="0"/>
          <w:marBottom w:val="0"/>
          <w:divBdr>
            <w:top w:val="none" w:sz="0" w:space="0" w:color="auto"/>
            <w:left w:val="none" w:sz="0" w:space="0" w:color="auto"/>
            <w:bottom w:val="none" w:sz="0" w:space="0" w:color="auto"/>
            <w:right w:val="none" w:sz="0" w:space="0" w:color="auto"/>
          </w:divBdr>
        </w:div>
        <w:div w:id="1865047643">
          <w:marLeft w:val="640"/>
          <w:marRight w:val="0"/>
          <w:marTop w:val="0"/>
          <w:marBottom w:val="0"/>
          <w:divBdr>
            <w:top w:val="none" w:sz="0" w:space="0" w:color="auto"/>
            <w:left w:val="none" w:sz="0" w:space="0" w:color="auto"/>
            <w:bottom w:val="none" w:sz="0" w:space="0" w:color="auto"/>
            <w:right w:val="none" w:sz="0" w:space="0" w:color="auto"/>
          </w:divBdr>
        </w:div>
        <w:div w:id="1564755923">
          <w:marLeft w:val="640"/>
          <w:marRight w:val="0"/>
          <w:marTop w:val="0"/>
          <w:marBottom w:val="0"/>
          <w:divBdr>
            <w:top w:val="none" w:sz="0" w:space="0" w:color="auto"/>
            <w:left w:val="none" w:sz="0" w:space="0" w:color="auto"/>
            <w:bottom w:val="none" w:sz="0" w:space="0" w:color="auto"/>
            <w:right w:val="none" w:sz="0" w:space="0" w:color="auto"/>
          </w:divBdr>
        </w:div>
        <w:div w:id="406389269">
          <w:marLeft w:val="640"/>
          <w:marRight w:val="0"/>
          <w:marTop w:val="0"/>
          <w:marBottom w:val="0"/>
          <w:divBdr>
            <w:top w:val="none" w:sz="0" w:space="0" w:color="auto"/>
            <w:left w:val="none" w:sz="0" w:space="0" w:color="auto"/>
            <w:bottom w:val="none" w:sz="0" w:space="0" w:color="auto"/>
            <w:right w:val="none" w:sz="0" w:space="0" w:color="auto"/>
          </w:divBdr>
        </w:div>
        <w:div w:id="1530491648">
          <w:marLeft w:val="640"/>
          <w:marRight w:val="0"/>
          <w:marTop w:val="0"/>
          <w:marBottom w:val="0"/>
          <w:divBdr>
            <w:top w:val="none" w:sz="0" w:space="0" w:color="auto"/>
            <w:left w:val="none" w:sz="0" w:space="0" w:color="auto"/>
            <w:bottom w:val="none" w:sz="0" w:space="0" w:color="auto"/>
            <w:right w:val="none" w:sz="0" w:space="0" w:color="auto"/>
          </w:divBdr>
        </w:div>
        <w:div w:id="1646812257">
          <w:marLeft w:val="640"/>
          <w:marRight w:val="0"/>
          <w:marTop w:val="0"/>
          <w:marBottom w:val="0"/>
          <w:divBdr>
            <w:top w:val="none" w:sz="0" w:space="0" w:color="auto"/>
            <w:left w:val="none" w:sz="0" w:space="0" w:color="auto"/>
            <w:bottom w:val="none" w:sz="0" w:space="0" w:color="auto"/>
            <w:right w:val="none" w:sz="0" w:space="0" w:color="auto"/>
          </w:divBdr>
        </w:div>
        <w:div w:id="467016298">
          <w:marLeft w:val="640"/>
          <w:marRight w:val="0"/>
          <w:marTop w:val="0"/>
          <w:marBottom w:val="0"/>
          <w:divBdr>
            <w:top w:val="none" w:sz="0" w:space="0" w:color="auto"/>
            <w:left w:val="none" w:sz="0" w:space="0" w:color="auto"/>
            <w:bottom w:val="none" w:sz="0" w:space="0" w:color="auto"/>
            <w:right w:val="none" w:sz="0" w:space="0" w:color="auto"/>
          </w:divBdr>
        </w:div>
        <w:div w:id="1754474449">
          <w:marLeft w:val="640"/>
          <w:marRight w:val="0"/>
          <w:marTop w:val="0"/>
          <w:marBottom w:val="0"/>
          <w:divBdr>
            <w:top w:val="none" w:sz="0" w:space="0" w:color="auto"/>
            <w:left w:val="none" w:sz="0" w:space="0" w:color="auto"/>
            <w:bottom w:val="none" w:sz="0" w:space="0" w:color="auto"/>
            <w:right w:val="none" w:sz="0" w:space="0" w:color="auto"/>
          </w:divBdr>
        </w:div>
        <w:div w:id="599607328">
          <w:marLeft w:val="640"/>
          <w:marRight w:val="0"/>
          <w:marTop w:val="0"/>
          <w:marBottom w:val="0"/>
          <w:divBdr>
            <w:top w:val="none" w:sz="0" w:space="0" w:color="auto"/>
            <w:left w:val="none" w:sz="0" w:space="0" w:color="auto"/>
            <w:bottom w:val="none" w:sz="0" w:space="0" w:color="auto"/>
            <w:right w:val="none" w:sz="0" w:space="0" w:color="auto"/>
          </w:divBdr>
        </w:div>
      </w:divsChild>
    </w:div>
    <w:div w:id="380252640">
      <w:bodyDiv w:val="1"/>
      <w:marLeft w:val="0"/>
      <w:marRight w:val="0"/>
      <w:marTop w:val="0"/>
      <w:marBottom w:val="0"/>
      <w:divBdr>
        <w:top w:val="none" w:sz="0" w:space="0" w:color="auto"/>
        <w:left w:val="none" w:sz="0" w:space="0" w:color="auto"/>
        <w:bottom w:val="none" w:sz="0" w:space="0" w:color="auto"/>
        <w:right w:val="none" w:sz="0" w:space="0" w:color="auto"/>
      </w:divBdr>
      <w:divsChild>
        <w:div w:id="1190485116">
          <w:marLeft w:val="640"/>
          <w:marRight w:val="0"/>
          <w:marTop w:val="0"/>
          <w:marBottom w:val="0"/>
          <w:divBdr>
            <w:top w:val="none" w:sz="0" w:space="0" w:color="auto"/>
            <w:left w:val="none" w:sz="0" w:space="0" w:color="auto"/>
            <w:bottom w:val="none" w:sz="0" w:space="0" w:color="auto"/>
            <w:right w:val="none" w:sz="0" w:space="0" w:color="auto"/>
          </w:divBdr>
        </w:div>
        <w:div w:id="642084746">
          <w:marLeft w:val="640"/>
          <w:marRight w:val="0"/>
          <w:marTop w:val="0"/>
          <w:marBottom w:val="0"/>
          <w:divBdr>
            <w:top w:val="none" w:sz="0" w:space="0" w:color="auto"/>
            <w:left w:val="none" w:sz="0" w:space="0" w:color="auto"/>
            <w:bottom w:val="none" w:sz="0" w:space="0" w:color="auto"/>
            <w:right w:val="none" w:sz="0" w:space="0" w:color="auto"/>
          </w:divBdr>
        </w:div>
        <w:div w:id="464813410">
          <w:marLeft w:val="640"/>
          <w:marRight w:val="0"/>
          <w:marTop w:val="0"/>
          <w:marBottom w:val="0"/>
          <w:divBdr>
            <w:top w:val="none" w:sz="0" w:space="0" w:color="auto"/>
            <w:left w:val="none" w:sz="0" w:space="0" w:color="auto"/>
            <w:bottom w:val="none" w:sz="0" w:space="0" w:color="auto"/>
            <w:right w:val="none" w:sz="0" w:space="0" w:color="auto"/>
          </w:divBdr>
        </w:div>
        <w:div w:id="1184125124">
          <w:marLeft w:val="640"/>
          <w:marRight w:val="0"/>
          <w:marTop w:val="0"/>
          <w:marBottom w:val="0"/>
          <w:divBdr>
            <w:top w:val="none" w:sz="0" w:space="0" w:color="auto"/>
            <w:left w:val="none" w:sz="0" w:space="0" w:color="auto"/>
            <w:bottom w:val="none" w:sz="0" w:space="0" w:color="auto"/>
            <w:right w:val="none" w:sz="0" w:space="0" w:color="auto"/>
          </w:divBdr>
        </w:div>
        <w:div w:id="90391486">
          <w:marLeft w:val="640"/>
          <w:marRight w:val="0"/>
          <w:marTop w:val="0"/>
          <w:marBottom w:val="0"/>
          <w:divBdr>
            <w:top w:val="none" w:sz="0" w:space="0" w:color="auto"/>
            <w:left w:val="none" w:sz="0" w:space="0" w:color="auto"/>
            <w:bottom w:val="none" w:sz="0" w:space="0" w:color="auto"/>
            <w:right w:val="none" w:sz="0" w:space="0" w:color="auto"/>
          </w:divBdr>
        </w:div>
        <w:div w:id="1635713756">
          <w:marLeft w:val="640"/>
          <w:marRight w:val="0"/>
          <w:marTop w:val="0"/>
          <w:marBottom w:val="0"/>
          <w:divBdr>
            <w:top w:val="none" w:sz="0" w:space="0" w:color="auto"/>
            <w:left w:val="none" w:sz="0" w:space="0" w:color="auto"/>
            <w:bottom w:val="none" w:sz="0" w:space="0" w:color="auto"/>
            <w:right w:val="none" w:sz="0" w:space="0" w:color="auto"/>
          </w:divBdr>
        </w:div>
        <w:div w:id="1013650262">
          <w:marLeft w:val="640"/>
          <w:marRight w:val="0"/>
          <w:marTop w:val="0"/>
          <w:marBottom w:val="0"/>
          <w:divBdr>
            <w:top w:val="none" w:sz="0" w:space="0" w:color="auto"/>
            <w:left w:val="none" w:sz="0" w:space="0" w:color="auto"/>
            <w:bottom w:val="none" w:sz="0" w:space="0" w:color="auto"/>
            <w:right w:val="none" w:sz="0" w:space="0" w:color="auto"/>
          </w:divBdr>
        </w:div>
        <w:div w:id="1643193544">
          <w:marLeft w:val="640"/>
          <w:marRight w:val="0"/>
          <w:marTop w:val="0"/>
          <w:marBottom w:val="0"/>
          <w:divBdr>
            <w:top w:val="none" w:sz="0" w:space="0" w:color="auto"/>
            <w:left w:val="none" w:sz="0" w:space="0" w:color="auto"/>
            <w:bottom w:val="none" w:sz="0" w:space="0" w:color="auto"/>
            <w:right w:val="none" w:sz="0" w:space="0" w:color="auto"/>
          </w:divBdr>
        </w:div>
        <w:div w:id="598097855">
          <w:marLeft w:val="640"/>
          <w:marRight w:val="0"/>
          <w:marTop w:val="0"/>
          <w:marBottom w:val="0"/>
          <w:divBdr>
            <w:top w:val="none" w:sz="0" w:space="0" w:color="auto"/>
            <w:left w:val="none" w:sz="0" w:space="0" w:color="auto"/>
            <w:bottom w:val="none" w:sz="0" w:space="0" w:color="auto"/>
            <w:right w:val="none" w:sz="0" w:space="0" w:color="auto"/>
          </w:divBdr>
        </w:div>
        <w:div w:id="216862477">
          <w:marLeft w:val="640"/>
          <w:marRight w:val="0"/>
          <w:marTop w:val="0"/>
          <w:marBottom w:val="0"/>
          <w:divBdr>
            <w:top w:val="none" w:sz="0" w:space="0" w:color="auto"/>
            <w:left w:val="none" w:sz="0" w:space="0" w:color="auto"/>
            <w:bottom w:val="none" w:sz="0" w:space="0" w:color="auto"/>
            <w:right w:val="none" w:sz="0" w:space="0" w:color="auto"/>
          </w:divBdr>
        </w:div>
        <w:div w:id="1838419490">
          <w:marLeft w:val="640"/>
          <w:marRight w:val="0"/>
          <w:marTop w:val="0"/>
          <w:marBottom w:val="0"/>
          <w:divBdr>
            <w:top w:val="none" w:sz="0" w:space="0" w:color="auto"/>
            <w:left w:val="none" w:sz="0" w:space="0" w:color="auto"/>
            <w:bottom w:val="none" w:sz="0" w:space="0" w:color="auto"/>
            <w:right w:val="none" w:sz="0" w:space="0" w:color="auto"/>
          </w:divBdr>
        </w:div>
        <w:div w:id="1173566001">
          <w:marLeft w:val="640"/>
          <w:marRight w:val="0"/>
          <w:marTop w:val="0"/>
          <w:marBottom w:val="0"/>
          <w:divBdr>
            <w:top w:val="none" w:sz="0" w:space="0" w:color="auto"/>
            <w:left w:val="none" w:sz="0" w:space="0" w:color="auto"/>
            <w:bottom w:val="none" w:sz="0" w:space="0" w:color="auto"/>
            <w:right w:val="none" w:sz="0" w:space="0" w:color="auto"/>
          </w:divBdr>
        </w:div>
        <w:div w:id="251820761">
          <w:marLeft w:val="640"/>
          <w:marRight w:val="0"/>
          <w:marTop w:val="0"/>
          <w:marBottom w:val="0"/>
          <w:divBdr>
            <w:top w:val="none" w:sz="0" w:space="0" w:color="auto"/>
            <w:left w:val="none" w:sz="0" w:space="0" w:color="auto"/>
            <w:bottom w:val="none" w:sz="0" w:space="0" w:color="auto"/>
            <w:right w:val="none" w:sz="0" w:space="0" w:color="auto"/>
          </w:divBdr>
        </w:div>
        <w:div w:id="2134130998">
          <w:marLeft w:val="640"/>
          <w:marRight w:val="0"/>
          <w:marTop w:val="0"/>
          <w:marBottom w:val="0"/>
          <w:divBdr>
            <w:top w:val="none" w:sz="0" w:space="0" w:color="auto"/>
            <w:left w:val="none" w:sz="0" w:space="0" w:color="auto"/>
            <w:bottom w:val="none" w:sz="0" w:space="0" w:color="auto"/>
            <w:right w:val="none" w:sz="0" w:space="0" w:color="auto"/>
          </w:divBdr>
        </w:div>
        <w:div w:id="1618101761">
          <w:marLeft w:val="640"/>
          <w:marRight w:val="0"/>
          <w:marTop w:val="0"/>
          <w:marBottom w:val="0"/>
          <w:divBdr>
            <w:top w:val="none" w:sz="0" w:space="0" w:color="auto"/>
            <w:left w:val="none" w:sz="0" w:space="0" w:color="auto"/>
            <w:bottom w:val="none" w:sz="0" w:space="0" w:color="auto"/>
            <w:right w:val="none" w:sz="0" w:space="0" w:color="auto"/>
          </w:divBdr>
        </w:div>
        <w:div w:id="830366427">
          <w:marLeft w:val="640"/>
          <w:marRight w:val="0"/>
          <w:marTop w:val="0"/>
          <w:marBottom w:val="0"/>
          <w:divBdr>
            <w:top w:val="none" w:sz="0" w:space="0" w:color="auto"/>
            <w:left w:val="none" w:sz="0" w:space="0" w:color="auto"/>
            <w:bottom w:val="none" w:sz="0" w:space="0" w:color="auto"/>
            <w:right w:val="none" w:sz="0" w:space="0" w:color="auto"/>
          </w:divBdr>
        </w:div>
        <w:div w:id="115492287">
          <w:marLeft w:val="640"/>
          <w:marRight w:val="0"/>
          <w:marTop w:val="0"/>
          <w:marBottom w:val="0"/>
          <w:divBdr>
            <w:top w:val="none" w:sz="0" w:space="0" w:color="auto"/>
            <w:left w:val="none" w:sz="0" w:space="0" w:color="auto"/>
            <w:bottom w:val="none" w:sz="0" w:space="0" w:color="auto"/>
            <w:right w:val="none" w:sz="0" w:space="0" w:color="auto"/>
          </w:divBdr>
        </w:div>
        <w:div w:id="1212034962">
          <w:marLeft w:val="640"/>
          <w:marRight w:val="0"/>
          <w:marTop w:val="0"/>
          <w:marBottom w:val="0"/>
          <w:divBdr>
            <w:top w:val="none" w:sz="0" w:space="0" w:color="auto"/>
            <w:left w:val="none" w:sz="0" w:space="0" w:color="auto"/>
            <w:bottom w:val="none" w:sz="0" w:space="0" w:color="auto"/>
            <w:right w:val="none" w:sz="0" w:space="0" w:color="auto"/>
          </w:divBdr>
        </w:div>
      </w:divsChild>
    </w:div>
    <w:div w:id="384841860">
      <w:bodyDiv w:val="1"/>
      <w:marLeft w:val="0"/>
      <w:marRight w:val="0"/>
      <w:marTop w:val="0"/>
      <w:marBottom w:val="0"/>
      <w:divBdr>
        <w:top w:val="none" w:sz="0" w:space="0" w:color="auto"/>
        <w:left w:val="none" w:sz="0" w:space="0" w:color="auto"/>
        <w:bottom w:val="none" w:sz="0" w:space="0" w:color="auto"/>
        <w:right w:val="none" w:sz="0" w:space="0" w:color="auto"/>
      </w:divBdr>
      <w:divsChild>
        <w:div w:id="475142885">
          <w:marLeft w:val="640"/>
          <w:marRight w:val="0"/>
          <w:marTop w:val="0"/>
          <w:marBottom w:val="0"/>
          <w:divBdr>
            <w:top w:val="none" w:sz="0" w:space="0" w:color="auto"/>
            <w:left w:val="none" w:sz="0" w:space="0" w:color="auto"/>
            <w:bottom w:val="none" w:sz="0" w:space="0" w:color="auto"/>
            <w:right w:val="none" w:sz="0" w:space="0" w:color="auto"/>
          </w:divBdr>
        </w:div>
        <w:div w:id="1324773012">
          <w:marLeft w:val="640"/>
          <w:marRight w:val="0"/>
          <w:marTop w:val="0"/>
          <w:marBottom w:val="0"/>
          <w:divBdr>
            <w:top w:val="none" w:sz="0" w:space="0" w:color="auto"/>
            <w:left w:val="none" w:sz="0" w:space="0" w:color="auto"/>
            <w:bottom w:val="none" w:sz="0" w:space="0" w:color="auto"/>
            <w:right w:val="none" w:sz="0" w:space="0" w:color="auto"/>
          </w:divBdr>
        </w:div>
        <w:div w:id="1140463936">
          <w:marLeft w:val="640"/>
          <w:marRight w:val="0"/>
          <w:marTop w:val="0"/>
          <w:marBottom w:val="0"/>
          <w:divBdr>
            <w:top w:val="none" w:sz="0" w:space="0" w:color="auto"/>
            <w:left w:val="none" w:sz="0" w:space="0" w:color="auto"/>
            <w:bottom w:val="none" w:sz="0" w:space="0" w:color="auto"/>
            <w:right w:val="none" w:sz="0" w:space="0" w:color="auto"/>
          </w:divBdr>
        </w:div>
        <w:div w:id="1210410595">
          <w:marLeft w:val="640"/>
          <w:marRight w:val="0"/>
          <w:marTop w:val="0"/>
          <w:marBottom w:val="0"/>
          <w:divBdr>
            <w:top w:val="none" w:sz="0" w:space="0" w:color="auto"/>
            <w:left w:val="none" w:sz="0" w:space="0" w:color="auto"/>
            <w:bottom w:val="none" w:sz="0" w:space="0" w:color="auto"/>
            <w:right w:val="none" w:sz="0" w:space="0" w:color="auto"/>
          </w:divBdr>
        </w:div>
        <w:div w:id="2033024229">
          <w:marLeft w:val="640"/>
          <w:marRight w:val="0"/>
          <w:marTop w:val="0"/>
          <w:marBottom w:val="0"/>
          <w:divBdr>
            <w:top w:val="none" w:sz="0" w:space="0" w:color="auto"/>
            <w:left w:val="none" w:sz="0" w:space="0" w:color="auto"/>
            <w:bottom w:val="none" w:sz="0" w:space="0" w:color="auto"/>
            <w:right w:val="none" w:sz="0" w:space="0" w:color="auto"/>
          </w:divBdr>
        </w:div>
        <w:div w:id="358241974">
          <w:marLeft w:val="640"/>
          <w:marRight w:val="0"/>
          <w:marTop w:val="0"/>
          <w:marBottom w:val="0"/>
          <w:divBdr>
            <w:top w:val="none" w:sz="0" w:space="0" w:color="auto"/>
            <w:left w:val="none" w:sz="0" w:space="0" w:color="auto"/>
            <w:bottom w:val="none" w:sz="0" w:space="0" w:color="auto"/>
            <w:right w:val="none" w:sz="0" w:space="0" w:color="auto"/>
          </w:divBdr>
        </w:div>
        <w:div w:id="939803040">
          <w:marLeft w:val="640"/>
          <w:marRight w:val="0"/>
          <w:marTop w:val="0"/>
          <w:marBottom w:val="0"/>
          <w:divBdr>
            <w:top w:val="none" w:sz="0" w:space="0" w:color="auto"/>
            <w:left w:val="none" w:sz="0" w:space="0" w:color="auto"/>
            <w:bottom w:val="none" w:sz="0" w:space="0" w:color="auto"/>
            <w:right w:val="none" w:sz="0" w:space="0" w:color="auto"/>
          </w:divBdr>
        </w:div>
        <w:div w:id="707726109">
          <w:marLeft w:val="640"/>
          <w:marRight w:val="0"/>
          <w:marTop w:val="0"/>
          <w:marBottom w:val="0"/>
          <w:divBdr>
            <w:top w:val="none" w:sz="0" w:space="0" w:color="auto"/>
            <w:left w:val="none" w:sz="0" w:space="0" w:color="auto"/>
            <w:bottom w:val="none" w:sz="0" w:space="0" w:color="auto"/>
            <w:right w:val="none" w:sz="0" w:space="0" w:color="auto"/>
          </w:divBdr>
        </w:div>
        <w:div w:id="1793748980">
          <w:marLeft w:val="640"/>
          <w:marRight w:val="0"/>
          <w:marTop w:val="0"/>
          <w:marBottom w:val="0"/>
          <w:divBdr>
            <w:top w:val="none" w:sz="0" w:space="0" w:color="auto"/>
            <w:left w:val="none" w:sz="0" w:space="0" w:color="auto"/>
            <w:bottom w:val="none" w:sz="0" w:space="0" w:color="auto"/>
            <w:right w:val="none" w:sz="0" w:space="0" w:color="auto"/>
          </w:divBdr>
        </w:div>
        <w:div w:id="382144600">
          <w:marLeft w:val="640"/>
          <w:marRight w:val="0"/>
          <w:marTop w:val="0"/>
          <w:marBottom w:val="0"/>
          <w:divBdr>
            <w:top w:val="none" w:sz="0" w:space="0" w:color="auto"/>
            <w:left w:val="none" w:sz="0" w:space="0" w:color="auto"/>
            <w:bottom w:val="none" w:sz="0" w:space="0" w:color="auto"/>
            <w:right w:val="none" w:sz="0" w:space="0" w:color="auto"/>
          </w:divBdr>
        </w:div>
        <w:div w:id="2093237117">
          <w:marLeft w:val="640"/>
          <w:marRight w:val="0"/>
          <w:marTop w:val="0"/>
          <w:marBottom w:val="0"/>
          <w:divBdr>
            <w:top w:val="none" w:sz="0" w:space="0" w:color="auto"/>
            <w:left w:val="none" w:sz="0" w:space="0" w:color="auto"/>
            <w:bottom w:val="none" w:sz="0" w:space="0" w:color="auto"/>
            <w:right w:val="none" w:sz="0" w:space="0" w:color="auto"/>
          </w:divBdr>
        </w:div>
        <w:div w:id="483815949">
          <w:marLeft w:val="640"/>
          <w:marRight w:val="0"/>
          <w:marTop w:val="0"/>
          <w:marBottom w:val="0"/>
          <w:divBdr>
            <w:top w:val="none" w:sz="0" w:space="0" w:color="auto"/>
            <w:left w:val="none" w:sz="0" w:space="0" w:color="auto"/>
            <w:bottom w:val="none" w:sz="0" w:space="0" w:color="auto"/>
            <w:right w:val="none" w:sz="0" w:space="0" w:color="auto"/>
          </w:divBdr>
        </w:div>
      </w:divsChild>
    </w:div>
    <w:div w:id="393968520">
      <w:bodyDiv w:val="1"/>
      <w:marLeft w:val="0"/>
      <w:marRight w:val="0"/>
      <w:marTop w:val="0"/>
      <w:marBottom w:val="0"/>
      <w:divBdr>
        <w:top w:val="none" w:sz="0" w:space="0" w:color="auto"/>
        <w:left w:val="none" w:sz="0" w:space="0" w:color="auto"/>
        <w:bottom w:val="none" w:sz="0" w:space="0" w:color="auto"/>
        <w:right w:val="none" w:sz="0" w:space="0" w:color="auto"/>
      </w:divBdr>
      <w:divsChild>
        <w:div w:id="1393181">
          <w:marLeft w:val="640"/>
          <w:marRight w:val="0"/>
          <w:marTop w:val="0"/>
          <w:marBottom w:val="0"/>
          <w:divBdr>
            <w:top w:val="none" w:sz="0" w:space="0" w:color="auto"/>
            <w:left w:val="none" w:sz="0" w:space="0" w:color="auto"/>
            <w:bottom w:val="none" w:sz="0" w:space="0" w:color="auto"/>
            <w:right w:val="none" w:sz="0" w:space="0" w:color="auto"/>
          </w:divBdr>
        </w:div>
        <w:div w:id="1795754367">
          <w:marLeft w:val="640"/>
          <w:marRight w:val="0"/>
          <w:marTop w:val="0"/>
          <w:marBottom w:val="0"/>
          <w:divBdr>
            <w:top w:val="none" w:sz="0" w:space="0" w:color="auto"/>
            <w:left w:val="none" w:sz="0" w:space="0" w:color="auto"/>
            <w:bottom w:val="none" w:sz="0" w:space="0" w:color="auto"/>
            <w:right w:val="none" w:sz="0" w:space="0" w:color="auto"/>
          </w:divBdr>
        </w:div>
        <w:div w:id="1460689991">
          <w:marLeft w:val="640"/>
          <w:marRight w:val="0"/>
          <w:marTop w:val="0"/>
          <w:marBottom w:val="0"/>
          <w:divBdr>
            <w:top w:val="none" w:sz="0" w:space="0" w:color="auto"/>
            <w:left w:val="none" w:sz="0" w:space="0" w:color="auto"/>
            <w:bottom w:val="none" w:sz="0" w:space="0" w:color="auto"/>
            <w:right w:val="none" w:sz="0" w:space="0" w:color="auto"/>
          </w:divBdr>
        </w:div>
        <w:div w:id="543978896">
          <w:marLeft w:val="640"/>
          <w:marRight w:val="0"/>
          <w:marTop w:val="0"/>
          <w:marBottom w:val="0"/>
          <w:divBdr>
            <w:top w:val="none" w:sz="0" w:space="0" w:color="auto"/>
            <w:left w:val="none" w:sz="0" w:space="0" w:color="auto"/>
            <w:bottom w:val="none" w:sz="0" w:space="0" w:color="auto"/>
            <w:right w:val="none" w:sz="0" w:space="0" w:color="auto"/>
          </w:divBdr>
        </w:div>
        <w:div w:id="850609537">
          <w:marLeft w:val="640"/>
          <w:marRight w:val="0"/>
          <w:marTop w:val="0"/>
          <w:marBottom w:val="0"/>
          <w:divBdr>
            <w:top w:val="none" w:sz="0" w:space="0" w:color="auto"/>
            <w:left w:val="none" w:sz="0" w:space="0" w:color="auto"/>
            <w:bottom w:val="none" w:sz="0" w:space="0" w:color="auto"/>
            <w:right w:val="none" w:sz="0" w:space="0" w:color="auto"/>
          </w:divBdr>
        </w:div>
        <w:div w:id="127406644">
          <w:marLeft w:val="640"/>
          <w:marRight w:val="0"/>
          <w:marTop w:val="0"/>
          <w:marBottom w:val="0"/>
          <w:divBdr>
            <w:top w:val="none" w:sz="0" w:space="0" w:color="auto"/>
            <w:left w:val="none" w:sz="0" w:space="0" w:color="auto"/>
            <w:bottom w:val="none" w:sz="0" w:space="0" w:color="auto"/>
            <w:right w:val="none" w:sz="0" w:space="0" w:color="auto"/>
          </w:divBdr>
        </w:div>
        <w:div w:id="1475296475">
          <w:marLeft w:val="640"/>
          <w:marRight w:val="0"/>
          <w:marTop w:val="0"/>
          <w:marBottom w:val="0"/>
          <w:divBdr>
            <w:top w:val="none" w:sz="0" w:space="0" w:color="auto"/>
            <w:left w:val="none" w:sz="0" w:space="0" w:color="auto"/>
            <w:bottom w:val="none" w:sz="0" w:space="0" w:color="auto"/>
            <w:right w:val="none" w:sz="0" w:space="0" w:color="auto"/>
          </w:divBdr>
        </w:div>
        <w:div w:id="805858492">
          <w:marLeft w:val="640"/>
          <w:marRight w:val="0"/>
          <w:marTop w:val="0"/>
          <w:marBottom w:val="0"/>
          <w:divBdr>
            <w:top w:val="none" w:sz="0" w:space="0" w:color="auto"/>
            <w:left w:val="none" w:sz="0" w:space="0" w:color="auto"/>
            <w:bottom w:val="none" w:sz="0" w:space="0" w:color="auto"/>
            <w:right w:val="none" w:sz="0" w:space="0" w:color="auto"/>
          </w:divBdr>
        </w:div>
        <w:div w:id="164908153">
          <w:marLeft w:val="640"/>
          <w:marRight w:val="0"/>
          <w:marTop w:val="0"/>
          <w:marBottom w:val="0"/>
          <w:divBdr>
            <w:top w:val="none" w:sz="0" w:space="0" w:color="auto"/>
            <w:left w:val="none" w:sz="0" w:space="0" w:color="auto"/>
            <w:bottom w:val="none" w:sz="0" w:space="0" w:color="auto"/>
            <w:right w:val="none" w:sz="0" w:space="0" w:color="auto"/>
          </w:divBdr>
        </w:div>
        <w:div w:id="1839955476">
          <w:marLeft w:val="640"/>
          <w:marRight w:val="0"/>
          <w:marTop w:val="0"/>
          <w:marBottom w:val="0"/>
          <w:divBdr>
            <w:top w:val="none" w:sz="0" w:space="0" w:color="auto"/>
            <w:left w:val="none" w:sz="0" w:space="0" w:color="auto"/>
            <w:bottom w:val="none" w:sz="0" w:space="0" w:color="auto"/>
            <w:right w:val="none" w:sz="0" w:space="0" w:color="auto"/>
          </w:divBdr>
        </w:div>
        <w:div w:id="2139182428">
          <w:marLeft w:val="640"/>
          <w:marRight w:val="0"/>
          <w:marTop w:val="0"/>
          <w:marBottom w:val="0"/>
          <w:divBdr>
            <w:top w:val="none" w:sz="0" w:space="0" w:color="auto"/>
            <w:left w:val="none" w:sz="0" w:space="0" w:color="auto"/>
            <w:bottom w:val="none" w:sz="0" w:space="0" w:color="auto"/>
            <w:right w:val="none" w:sz="0" w:space="0" w:color="auto"/>
          </w:divBdr>
        </w:div>
        <w:div w:id="1022125093">
          <w:marLeft w:val="640"/>
          <w:marRight w:val="0"/>
          <w:marTop w:val="0"/>
          <w:marBottom w:val="0"/>
          <w:divBdr>
            <w:top w:val="none" w:sz="0" w:space="0" w:color="auto"/>
            <w:left w:val="none" w:sz="0" w:space="0" w:color="auto"/>
            <w:bottom w:val="none" w:sz="0" w:space="0" w:color="auto"/>
            <w:right w:val="none" w:sz="0" w:space="0" w:color="auto"/>
          </w:divBdr>
        </w:div>
        <w:div w:id="1994334677">
          <w:marLeft w:val="640"/>
          <w:marRight w:val="0"/>
          <w:marTop w:val="0"/>
          <w:marBottom w:val="0"/>
          <w:divBdr>
            <w:top w:val="none" w:sz="0" w:space="0" w:color="auto"/>
            <w:left w:val="none" w:sz="0" w:space="0" w:color="auto"/>
            <w:bottom w:val="none" w:sz="0" w:space="0" w:color="auto"/>
            <w:right w:val="none" w:sz="0" w:space="0" w:color="auto"/>
          </w:divBdr>
        </w:div>
        <w:div w:id="109975468">
          <w:marLeft w:val="640"/>
          <w:marRight w:val="0"/>
          <w:marTop w:val="0"/>
          <w:marBottom w:val="0"/>
          <w:divBdr>
            <w:top w:val="none" w:sz="0" w:space="0" w:color="auto"/>
            <w:left w:val="none" w:sz="0" w:space="0" w:color="auto"/>
            <w:bottom w:val="none" w:sz="0" w:space="0" w:color="auto"/>
            <w:right w:val="none" w:sz="0" w:space="0" w:color="auto"/>
          </w:divBdr>
        </w:div>
        <w:div w:id="693919702">
          <w:marLeft w:val="640"/>
          <w:marRight w:val="0"/>
          <w:marTop w:val="0"/>
          <w:marBottom w:val="0"/>
          <w:divBdr>
            <w:top w:val="none" w:sz="0" w:space="0" w:color="auto"/>
            <w:left w:val="none" w:sz="0" w:space="0" w:color="auto"/>
            <w:bottom w:val="none" w:sz="0" w:space="0" w:color="auto"/>
            <w:right w:val="none" w:sz="0" w:space="0" w:color="auto"/>
          </w:divBdr>
        </w:div>
        <w:div w:id="974068387">
          <w:marLeft w:val="640"/>
          <w:marRight w:val="0"/>
          <w:marTop w:val="0"/>
          <w:marBottom w:val="0"/>
          <w:divBdr>
            <w:top w:val="none" w:sz="0" w:space="0" w:color="auto"/>
            <w:left w:val="none" w:sz="0" w:space="0" w:color="auto"/>
            <w:bottom w:val="none" w:sz="0" w:space="0" w:color="auto"/>
            <w:right w:val="none" w:sz="0" w:space="0" w:color="auto"/>
          </w:divBdr>
        </w:div>
        <w:div w:id="2129354082">
          <w:marLeft w:val="640"/>
          <w:marRight w:val="0"/>
          <w:marTop w:val="0"/>
          <w:marBottom w:val="0"/>
          <w:divBdr>
            <w:top w:val="none" w:sz="0" w:space="0" w:color="auto"/>
            <w:left w:val="none" w:sz="0" w:space="0" w:color="auto"/>
            <w:bottom w:val="none" w:sz="0" w:space="0" w:color="auto"/>
            <w:right w:val="none" w:sz="0" w:space="0" w:color="auto"/>
          </w:divBdr>
        </w:div>
      </w:divsChild>
    </w:div>
    <w:div w:id="404379941">
      <w:bodyDiv w:val="1"/>
      <w:marLeft w:val="0"/>
      <w:marRight w:val="0"/>
      <w:marTop w:val="0"/>
      <w:marBottom w:val="0"/>
      <w:divBdr>
        <w:top w:val="none" w:sz="0" w:space="0" w:color="auto"/>
        <w:left w:val="none" w:sz="0" w:space="0" w:color="auto"/>
        <w:bottom w:val="none" w:sz="0" w:space="0" w:color="auto"/>
        <w:right w:val="none" w:sz="0" w:space="0" w:color="auto"/>
      </w:divBdr>
      <w:divsChild>
        <w:div w:id="1860503884">
          <w:marLeft w:val="640"/>
          <w:marRight w:val="0"/>
          <w:marTop w:val="0"/>
          <w:marBottom w:val="0"/>
          <w:divBdr>
            <w:top w:val="none" w:sz="0" w:space="0" w:color="auto"/>
            <w:left w:val="none" w:sz="0" w:space="0" w:color="auto"/>
            <w:bottom w:val="none" w:sz="0" w:space="0" w:color="auto"/>
            <w:right w:val="none" w:sz="0" w:space="0" w:color="auto"/>
          </w:divBdr>
        </w:div>
        <w:div w:id="577593841">
          <w:marLeft w:val="640"/>
          <w:marRight w:val="0"/>
          <w:marTop w:val="0"/>
          <w:marBottom w:val="0"/>
          <w:divBdr>
            <w:top w:val="none" w:sz="0" w:space="0" w:color="auto"/>
            <w:left w:val="none" w:sz="0" w:space="0" w:color="auto"/>
            <w:bottom w:val="none" w:sz="0" w:space="0" w:color="auto"/>
            <w:right w:val="none" w:sz="0" w:space="0" w:color="auto"/>
          </w:divBdr>
        </w:div>
        <w:div w:id="1865551706">
          <w:marLeft w:val="640"/>
          <w:marRight w:val="0"/>
          <w:marTop w:val="0"/>
          <w:marBottom w:val="0"/>
          <w:divBdr>
            <w:top w:val="none" w:sz="0" w:space="0" w:color="auto"/>
            <w:left w:val="none" w:sz="0" w:space="0" w:color="auto"/>
            <w:bottom w:val="none" w:sz="0" w:space="0" w:color="auto"/>
            <w:right w:val="none" w:sz="0" w:space="0" w:color="auto"/>
          </w:divBdr>
        </w:div>
        <w:div w:id="125198521">
          <w:marLeft w:val="640"/>
          <w:marRight w:val="0"/>
          <w:marTop w:val="0"/>
          <w:marBottom w:val="0"/>
          <w:divBdr>
            <w:top w:val="none" w:sz="0" w:space="0" w:color="auto"/>
            <w:left w:val="none" w:sz="0" w:space="0" w:color="auto"/>
            <w:bottom w:val="none" w:sz="0" w:space="0" w:color="auto"/>
            <w:right w:val="none" w:sz="0" w:space="0" w:color="auto"/>
          </w:divBdr>
        </w:div>
        <w:div w:id="1291013676">
          <w:marLeft w:val="640"/>
          <w:marRight w:val="0"/>
          <w:marTop w:val="0"/>
          <w:marBottom w:val="0"/>
          <w:divBdr>
            <w:top w:val="none" w:sz="0" w:space="0" w:color="auto"/>
            <w:left w:val="none" w:sz="0" w:space="0" w:color="auto"/>
            <w:bottom w:val="none" w:sz="0" w:space="0" w:color="auto"/>
            <w:right w:val="none" w:sz="0" w:space="0" w:color="auto"/>
          </w:divBdr>
        </w:div>
        <w:div w:id="363217533">
          <w:marLeft w:val="640"/>
          <w:marRight w:val="0"/>
          <w:marTop w:val="0"/>
          <w:marBottom w:val="0"/>
          <w:divBdr>
            <w:top w:val="none" w:sz="0" w:space="0" w:color="auto"/>
            <w:left w:val="none" w:sz="0" w:space="0" w:color="auto"/>
            <w:bottom w:val="none" w:sz="0" w:space="0" w:color="auto"/>
            <w:right w:val="none" w:sz="0" w:space="0" w:color="auto"/>
          </w:divBdr>
        </w:div>
        <w:div w:id="1451781187">
          <w:marLeft w:val="640"/>
          <w:marRight w:val="0"/>
          <w:marTop w:val="0"/>
          <w:marBottom w:val="0"/>
          <w:divBdr>
            <w:top w:val="none" w:sz="0" w:space="0" w:color="auto"/>
            <w:left w:val="none" w:sz="0" w:space="0" w:color="auto"/>
            <w:bottom w:val="none" w:sz="0" w:space="0" w:color="auto"/>
            <w:right w:val="none" w:sz="0" w:space="0" w:color="auto"/>
          </w:divBdr>
        </w:div>
        <w:div w:id="1907643348">
          <w:marLeft w:val="640"/>
          <w:marRight w:val="0"/>
          <w:marTop w:val="0"/>
          <w:marBottom w:val="0"/>
          <w:divBdr>
            <w:top w:val="none" w:sz="0" w:space="0" w:color="auto"/>
            <w:left w:val="none" w:sz="0" w:space="0" w:color="auto"/>
            <w:bottom w:val="none" w:sz="0" w:space="0" w:color="auto"/>
            <w:right w:val="none" w:sz="0" w:space="0" w:color="auto"/>
          </w:divBdr>
        </w:div>
        <w:div w:id="498079353">
          <w:marLeft w:val="640"/>
          <w:marRight w:val="0"/>
          <w:marTop w:val="0"/>
          <w:marBottom w:val="0"/>
          <w:divBdr>
            <w:top w:val="none" w:sz="0" w:space="0" w:color="auto"/>
            <w:left w:val="none" w:sz="0" w:space="0" w:color="auto"/>
            <w:bottom w:val="none" w:sz="0" w:space="0" w:color="auto"/>
            <w:right w:val="none" w:sz="0" w:space="0" w:color="auto"/>
          </w:divBdr>
        </w:div>
        <w:div w:id="695499235">
          <w:marLeft w:val="640"/>
          <w:marRight w:val="0"/>
          <w:marTop w:val="0"/>
          <w:marBottom w:val="0"/>
          <w:divBdr>
            <w:top w:val="none" w:sz="0" w:space="0" w:color="auto"/>
            <w:left w:val="none" w:sz="0" w:space="0" w:color="auto"/>
            <w:bottom w:val="none" w:sz="0" w:space="0" w:color="auto"/>
            <w:right w:val="none" w:sz="0" w:space="0" w:color="auto"/>
          </w:divBdr>
        </w:div>
        <w:div w:id="936056187">
          <w:marLeft w:val="640"/>
          <w:marRight w:val="0"/>
          <w:marTop w:val="0"/>
          <w:marBottom w:val="0"/>
          <w:divBdr>
            <w:top w:val="none" w:sz="0" w:space="0" w:color="auto"/>
            <w:left w:val="none" w:sz="0" w:space="0" w:color="auto"/>
            <w:bottom w:val="none" w:sz="0" w:space="0" w:color="auto"/>
            <w:right w:val="none" w:sz="0" w:space="0" w:color="auto"/>
          </w:divBdr>
        </w:div>
        <w:div w:id="564994279">
          <w:marLeft w:val="640"/>
          <w:marRight w:val="0"/>
          <w:marTop w:val="0"/>
          <w:marBottom w:val="0"/>
          <w:divBdr>
            <w:top w:val="none" w:sz="0" w:space="0" w:color="auto"/>
            <w:left w:val="none" w:sz="0" w:space="0" w:color="auto"/>
            <w:bottom w:val="none" w:sz="0" w:space="0" w:color="auto"/>
            <w:right w:val="none" w:sz="0" w:space="0" w:color="auto"/>
          </w:divBdr>
        </w:div>
        <w:div w:id="1210150155">
          <w:marLeft w:val="640"/>
          <w:marRight w:val="0"/>
          <w:marTop w:val="0"/>
          <w:marBottom w:val="0"/>
          <w:divBdr>
            <w:top w:val="none" w:sz="0" w:space="0" w:color="auto"/>
            <w:left w:val="none" w:sz="0" w:space="0" w:color="auto"/>
            <w:bottom w:val="none" w:sz="0" w:space="0" w:color="auto"/>
            <w:right w:val="none" w:sz="0" w:space="0" w:color="auto"/>
          </w:divBdr>
        </w:div>
        <w:div w:id="1661303964">
          <w:marLeft w:val="640"/>
          <w:marRight w:val="0"/>
          <w:marTop w:val="0"/>
          <w:marBottom w:val="0"/>
          <w:divBdr>
            <w:top w:val="none" w:sz="0" w:space="0" w:color="auto"/>
            <w:left w:val="none" w:sz="0" w:space="0" w:color="auto"/>
            <w:bottom w:val="none" w:sz="0" w:space="0" w:color="auto"/>
            <w:right w:val="none" w:sz="0" w:space="0" w:color="auto"/>
          </w:divBdr>
        </w:div>
        <w:div w:id="260573488">
          <w:marLeft w:val="640"/>
          <w:marRight w:val="0"/>
          <w:marTop w:val="0"/>
          <w:marBottom w:val="0"/>
          <w:divBdr>
            <w:top w:val="none" w:sz="0" w:space="0" w:color="auto"/>
            <w:left w:val="none" w:sz="0" w:space="0" w:color="auto"/>
            <w:bottom w:val="none" w:sz="0" w:space="0" w:color="auto"/>
            <w:right w:val="none" w:sz="0" w:space="0" w:color="auto"/>
          </w:divBdr>
        </w:div>
        <w:div w:id="335614861">
          <w:marLeft w:val="640"/>
          <w:marRight w:val="0"/>
          <w:marTop w:val="0"/>
          <w:marBottom w:val="0"/>
          <w:divBdr>
            <w:top w:val="none" w:sz="0" w:space="0" w:color="auto"/>
            <w:left w:val="none" w:sz="0" w:space="0" w:color="auto"/>
            <w:bottom w:val="none" w:sz="0" w:space="0" w:color="auto"/>
            <w:right w:val="none" w:sz="0" w:space="0" w:color="auto"/>
          </w:divBdr>
        </w:div>
        <w:div w:id="630941734">
          <w:marLeft w:val="640"/>
          <w:marRight w:val="0"/>
          <w:marTop w:val="0"/>
          <w:marBottom w:val="0"/>
          <w:divBdr>
            <w:top w:val="none" w:sz="0" w:space="0" w:color="auto"/>
            <w:left w:val="none" w:sz="0" w:space="0" w:color="auto"/>
            <w:bottom w:val="none" w:sz="0" w:space="0" w:color="auto"/>
            <w:right w:val="none" w:sz="0" w:space="0" w:color="auto"/>
          </w:divBdr>
        </w:div>
        <w:div w:id="381029387">
          <w:marLeft w:val="640"/>
          <w:marRight w:val="0"/>
          <w:marTop w:val="0"/>
          <w:marBottom w:val="0"/>
          <w:divBdr>
            <w:top w:val="none" w:sz="0" w:space="0" w:color="auto"/>
            <w:left w:val="none" w:sz="0" w:space="0" w:color="auto"/>
            <w:bottom w:val="none" w:sz="0" w:space="0" w:color="auto"/>
            <w:right w:val="none" w:sz="0" w:space="0" w:color="auto"/>
          </w:divBdr>
        </w:div>
      </w:divsChild>
    </w:div>
    <w:div w:id="411436819">
      <w:bodyDiv w:val="1"/>
      <w:marLeft w:val="0"/>
      <w:marRight w:val="0"/>
      <w:marTop w:val="0"/>
      <w:marBottom w:val="0"/>
      <w:divBdr>
        <w:top w:val="none" w:sz="0" w:space="0" w:color="auto"/>
        <w:left w:val="none" w:sz="0" w:space="0" w:color="auto"/>
        <w:bottom w:val="none" w:sz="0" w:space="0" w:color="auto"/>
        <w:right w:val="none" w:sz="0" w:space="0" w:color="auto"/>
      </w:divBdr>
      <w:divsChild>
        <w:div w:id="1349795631">
          <w:marLeft w:val="640"/>
          <w:marRight w:val="0"/>
          <w:marTop w:val="0"/>
          <w:marBottom w:val="0"/>
          <w:divBdr>
            <w:top w:val="none" w:sz="0" w:space="0" w:color="auto"/>
            <w:left w:val="none" w:sz="0" w:space="0" w:color="auto"/>
            <w:bottom w:val="none" w:sz="0" w:space="0" w:color="auto"/>
            <w:right w:val="none" w:sz="0" w:space="0" w:color="auto"/>
          </w:divBdr>
        </w:div>
        <w:div w:id="1984240098">
          <w:marLeft w:val="640"/>
          <w:marRight w:val="0"/>
          <w:marTop w:val="0"/>
          <w:marBottom w:val="0"/>
          <w:divBdr>
            <w:top w:val="none" w:sz="0" w:space="0" w:color="auto"/>
            <w:left w:val="none" w:sz="0" w:space="0" w:color="auto"/>
            <w:bottom w:val="none" w:sz="0" w:space="0" w:color="auto"/>
            <w:right w:val="none" w:sz="0" w:space="0" w:color="auto"/>
          </w:divBdr>
        </w:div>
        <w:div w:id="268659443">
          <w:marLeft w:val="640"/>
          <w:marRight w:val="0"/>
          <w:marTop w:val="0"/>
          <w:marBottom w:val="0"/>
          <w:divBdr>
            <w:top w:val="none" w:sz="0" w:space="0" w:color="auto"/>
            <w:left w:val="none" w:sz="0" w:space="0" w:color="auto"/>
            <w:bottom w:val="none" w:sz="0" w:space="0" w:color="auto"/>
            <w:right w:val="none" w:sz="0" w:space="0" w:color="auto"/>
          </w:divBdr>
        </w:div>
        <w:div w:id="420762077">
          <w:marLeft w:val="640"/>
          <w:marRight w:val="0"/>
          <w:marTop w:val="0"/>
          <w:marBottom w:val="0"/>
          <w:divBdr>
            <w:top w:val="none" w:sz="0" w:space="0" w:color="auto"/>
            <w:left w:val="none" w:sz="0" w:space="0" w:color="auto"/>
            <w:bottom w:val="none" w:sz="0" w:space="0" w:color="auto"/>
            <w:right w:val="none" w:sz="0" w:space="0" w:color="auto"/>
          </w:divBdr>
        </w:div>
        <w:div w:id="569921492">
          <w:marLeft w:val="640"/>
          <w:marRight w:val="0"/>
          <w:marTop w:val="0"/>
          <w:marBottom w:val="0"/>
          <w:divBdr>
            <w:top w:val="none" w:sz="0" w:space="0" w:color="auto"/>
            <w:left w:val="none" w:sz="0" w:space="0" w:color="auto"/>
            <w:bottom w:val="none" w:sz="0" w:space="0" w:color="auto"/>
            <w:right w:val="none" w:sz="0" w:space="0" w:color="auto"/>
          </w:divBdr>
        </w:div>
        <w:div w:id="664163533">
          <w:marLeft w:val="640"/>
          <w:marRight w:val="0"/>
          <w:marTop w:val="0"/>
          <w:marBottom w:val="0"/>
          <w:divBdr>
            <w:top w:val="none" w:sz="0" w:space="0" w:color="auto"/>
            <w:left w:val="none" w:sz="0" w:space="0" w:color="auto"/>
            <w:bottom w:val="none" w:sz="0" w:space="0" w:color="auto"/>
            <w:right w:val="none" w:sz="0" w:space="0" w:color="auto"/>
          </w:divBdr>
        </w:div>
        <w:div w:id="1257979226">
          <w:marLeft w:val="640"/>
          <w:marRight w:val="0"/>
          <w:marTop w:val="0"/>
          <w:marBottom w:val="0"/>
          <w:divBdr>
            <w:top w:val="none" w:sz="0" w:space="0" w:color="auto"/>
            <w:left w:val="none" w:sz="0" w:space="0" w:color="auto"/>
            <w:bottom w:val="none" w:sz="0" w:space="0" w:color="auto"/>
            <w:right w:val="none" w:sz="0" w:space="0" w:color="auto"/>
          </w:divBdr>
        </w:div>
        <w:div w:id="815224756">
          <w:marLeft w:val="640"/>
          <w:marRight w:val="0"/>
          <w:marTop w:val="0"/>
          <w:marBottom w:val="0"/>
          <w:divBdr>
            <w:top w:val="none" w:sz="0" w:space="0" w:color="auto"/>
            <w:left w:val="none" w:sz="0" w:space="0" w:color="auto"/>
            <w:bottom w:val="none" w:sz="0" w:space="0" w:color="auto"/>
            <w:right w:val="none" w:sz="0" w:space="0" w:color="auto"/>
          </w:divBdr>
        </w:div>
        <w:div w:id="1107388473">
          <w:marLeft w:val="640"/>
          <w:marRight w:val="0"/>
          <w:marTop w:val="0"/>
          <w:marBottom w:val="0"/>
          <w:divBdr>
            <w:top w:val="none" w:sz="0" w:space="0" w:color="auto"/>
            <w:left w:val="none" w:sz="0" w:space="0" w:color="auto"/>
            <w:bottom w:val="none" w:sz="0" w:space="0" w:color="auto"/>
            <w:right w:val="none" w:sz="0" w:space="0" w:color="auto"/>
          </w:divBdr>
        </w:div>
        <w:div w:id="42800228">
          <w:marLeft w:val="640"/>
          <w:marRight w:val="0"/>
          <w:marTop w:val="0"/>
          <w:marBottom w:val="0"/>
          <w:divBdr>
            <w:top w:val="none" w:sz="0" w:space="0" w:color="auto"/>
            <w:left w:val="none" w:sz="0" w:space="0" w:color="auto"/>
            <w:bottom w:val="none" w:sz="0" w:space="0" w:color="auto"/>
            <w:right w:val="none" w:sz="0" w:space="0" w:color="auto"/>
          </w:divBdr>
        </w:div>
        <w:div w:id="1153255025">
          <w:marLeft w:val="640"/>
          <w:marRight w:val="0"/>
          <w:marTop w:val="0"/>
          <w:marBottom w:val="0"/>
          <w:divBdr>
            <w:top w:val="none" w:sz="0" w:space="0" w:color="auto"/>
            <w:left w:val="none" w:sz="0" w:space="0" w:color="auto"/>
            <w:bottom w:val="none" w:sz="0" w:space="0" w:color="auto"/>
            <w:right w:val="none" w:sz="0" w:space="0" w:color="auto"/>
          </w:divBdr>
        </w:div>
        <w:div w:id="56710658">
          <w:marLeft w:val="640"/>
          <w:marRight w:val="0"/>
          <w:marTop w:val="0"/>
          <w:marBottom w:val="0"/>
          <w:divBdr>
            <w:top w:val="none" w:sz="0" w:space="0" w:color="auto"/>
            <w:left w:val="none" w:sz="0" w:space="0" w:color="auto"/>
            <w:bottom w:val="none" w:sz="0" w:space="0" w:color="auto"/>
            <w:right w:val="none" w:sz="0" w:space="0" w:color="auto"/>
          </w:divBdr>
        </w:div>
        <w:div w:id="448597208">
          <w:marLeft w:val="640"/>
          <w:marRight w:val="0"/>
          <w:marTop w:val="0"/>
          <w:marBottom w:val="0"/>
          <w:divBdr>
            <w:top w:val="none" w:sz="0" w:space="0" w:color="auto"/>
            <w:left w:val="none" w:sz="0" w:space="0" w:color="auto"/>
            <w:bottom w:val="none" w:sz="0" w:space="0" w:color="auto"/>
            <w:right w:val="none" w:sz="0" w:space="0" w:color="auto"/>
          </w:divBdr>
        </w:div>
        <w:div w:id="948901467">
          <w:marLeft w:val="640"/>
          <w:marRight w:val="0"/>
          <w:marTop w:val="0"/>
          <w:marBottom w:val="0"/>
          <w:divBdr>
            <w:top w:val="none" w:sz="0" w:space="0" w:color="auto"/>
            <w:left w:val="none" w:sz="0" w:space="0" w:color="auto"/>
            <w:bottom w:val="none" w:sz="0" w:space="0" w:color="auto"/>
            <w:right w:val="none" w:sz="0" w:space="0" w:color="auto"/>
          </w:divBdr>
        </w:div>
        <w:div w:id="681318072">
          <w:marLeft w:val="640"/>
          <w:marRight w:val="0"/>
          <w:marTop w:val="0"/>
          <w:marBottom w:val="0"/>
          <w:divBdr>
            <w:top w:val="none" w:sz="0" w:space="0" w:color="auto"/>
            <w:left w:val="none" w:sz="0" w:space="0" w:color="auto"/>
            <w:bottom w:val="none" w:sz="0" w:space="0" w:color="auto"/>
            <w:right w:val="none" w:sz="0" w:space="0" w:color="auto"/>
          </w:divBdr>
        </w:div>
        <w:div w:id="367603410">
          <w:marLeft w:val="640"/>
          <w:marRight w:val="0"/>
          <w:marTop w:val="0"/>
          <w:marBottom w:val="0"/>
          <w:divBdr>
            <w:top w:val="none" w:sz="0" w:space="0" w:color="auto"/>
            <w:left w:val="none" w:sz="0" w:space="0" w:color="auto"/>
            <w:bottom w:val="none" w:sz="0" w:space="0" w:color="auto"/>
            <w:right w:val="none" w:sz="0" w:space="0" w:color="auto"/>
          </w:divBdr>
        </w:div>
        <w:div w:id="843663109">
          <w:marLeft w:val="640"/>
          <w:marRight w:val="0"/>
          <w:marTop w:val="0"/>
          <w:marBottom w:val="0"/>
          <w:divBdr>
            <w:top w:val="none" w:sz="0" w:space="0" w:color="auto"/>
            <w:left w:val="none" w:sz="0" w:space="0" w:color="auto"/>
            <w:bottom w:val="none" w:sz="0" w:space="0" w:color="auto"/>
            <w:right w:val="none" w:sz="0" w:space="0" w:color="auto"/>
          </w:divBdr>
        </w:div>
      </w:divsChild>
    </w:div>
    <w:div w:id="425228642">
      <w:bodyDiv w:val="1"/>
      <w:marLeft w:val="0"/>
      <w:marRight w:val="0"/>
      <w:marTop w:val="0"/>
      <w:marBottom w:val="0"/>
      <w:divBdr>
        <w:top w:val="none" w:sz="0" w:space="0" w:color="auto"/>
        <w:left w:val="none" w:sz="0" w:space="0" w:color="auto"/>
        <w:bottom w:val="none" w:sz="0" w:space="0" w:color="auto"/>
        <w:right w:val="none" w:sz="0" w:space="0" w:color="auto"/>
      </w:divBdr>
      <w:divsChild>
        <w:div w:id="946278636">
          <w:marLeft w:val="640"/>
          <w:marRight w:val="0"/>
          <w:marTop w:val="0"/>
          <w:marBottom w:val="0"/>
          <w:divBdr>
            <w:top w:val="none" w:sz="0" w:space="0" w:color="auto"/>
            <w:left w:val="none" w:sz="0" w:space="0" w:color="auto"/>
            <w:bottom w:val="none" w:sz="0" w:space="0" w:color="auto"/>
            <w:right w:val="none" w:sz="0" w:space="0" w:color="auto"/>
          </w:divBdr>
        </w:div>
        <w:div w:id="1061755360">
          <w:marLeft w:val="640"/>
          <w:marRight w:val="0"/>
          <w:marTop w:val="0"/>
          <w:marBottom w:val="0"/>
          <w:divBdr>
            <w:top w:val="none" w:sz="0" w:space="0" w:color="auto"/>
            <w:left w:val="none" w:sz="0" w:space="0" w:color="auto"/>
            <w:bottom w:val="none" w:sz="0" w:space="0" w:color="auto"/>
            <w:right w:val="none" w:sz="0" w:space="0" w:color="auto"/>
          </w:divBdr>
        </w:div>
        <w:div w:id="1120294353">
          <w:marLeft w:val="640"/>
          <w:marRight w:val="0"/>
          <w:marTop w:val="0"/>
          <w:marBottom w:val="0"/>
          <w:divBdr>
            <w:top w:val="none" w:sz="0" w:space="0" w:color="auto"/>
            <w:left w:val="none" w:sz="0" w:space="0" w:color="auto"/>
            <w:bottom w:val="none" w:sz="0" w:space="0" w:color="auto"/>
            <w:right w:val="none" w:sz="0" w:space="0" w:color="auto"/>
          </w:divBdr>
        </w:div>
        <w:div w:id="1119684046">
          <w:marLeft w:val="640"/>
          <w:marRight w:val="0"/>
          <w:marTop w:val="0"/>
          <w:marBottom w:val="0"/>
          <w:divBdr>
            <w:top w:val="none" w:sz="0" w:space="0" w:color="auto"/>
            <w:left w:val="none" w:sz="0" w:space="0" w:color="auto"/>
            <w:bottom w:val="none" w:sz="0" w:space="0" w:color="auto"/>
            <w:right w:val="none" w:sz="0" w:space="0" w:color="auto"/>
          </w:divBdr>
        </w:div>
        <w:div w:id="739908448">
          <w:marLeft w:val="640"/>
          <w:marRight w:val="0"/>
          <w:marTop w:val="0"/>
          <w:marBottom w:val="0"/>
          <w:divBdr>
            <w:top w:val="none" w:sz="0" w:space="0" w:color="auto"/>
            <w:left w:val="none" w:sz="0" w:space="0" w:color="auto"/>
            <w:bottom w:val="none" w:sz="0" w:space="0" w:color="auto"/>
            <w:right w:val="none" w:sz="0" w:space="0" w:color="auto"/>
          </w:divBdr>
        </w:div>
        <w:div w:id="1157183137">
          <w:marLeft w:val="640"/>
          <w:marRight w:val="0"/>
          <w:marTop w:val="0"/>
          <w:marBottom w:val="0"/>
          <w:divBdr>
            <w:top w:val="none" w:sz="0" w:space="0" w:color="auto"/>
            <w:left w:val="none" w:sz="0" w:space="0" w:color="auto"/>
            <w:bottom w:val="none" w:sz="0" w:space="0" w:color="auto"/>
            <w:right w:val="none" w:sz="0" w:space="0" w:color="auto"/>
          </w:divBdr>
        </w:div>
        <w:div w:id="1147667062">
          <w:marLeft w:val="640"/>
          <w:marRight w:val="0"/>
          <w:marTop w:val="0"/>
          <w:marBottom w:val="0"/>
          <w:divBdr>
            <w:top w:val="none" w:sz="0" w:space="0" w:color="auto"/>
            <w:left w:val="none" w:sz="0" w:space="0" w:color="auto"/>
            <w:bottom w:val="none" w:sz="0" w:space="0" w:color="auto"/>
            <w:right w:val="none" w:sz="0" w:space="0" w:color="auto"/>
          </w:divBdr>
        </w:div>
        <w:div w:id="1836410303">
          <w:marLeft w:val="640"/>
          <w:marRight w:val="0"/>
          <w:marTop w:val="0"/>
          <w:marBottom w:val="0"/>
          <w:divBdr>
            <w:top w:val="none" w:sz="0" w:space="0" w:color="auto"/>
            <w:left w:val="none" w:sz="0" w:space="0" w:color="auto"/>
            <w:bottom w:val="none" w:sz="0" w:space="0" w:color="auto"/>
            <w:right w:val="none" w:sz="0" w:space="0" w:color="auto"/>
          </w:divBdr>
        </w:div>
        <w:div w:id="2113083761">
          <w:marLeft w:val="640"/>
          <w:marRight w:val="0"/>
          <w:marTop w:val="0"/>
          <w:marBottom w:val="0"/>
          <w:divBdr>
            <w:top w:val="none" w:sz="0" w:space="0" w:color="auto"/>
            <w:left w:val="none" w:sz="0" w:space="0" w:color="auto"/>
            <w:bottom w:val="none" w:sz="0" w:space="0" w:color="auto"/>
            <w:right w:val="none" w:sz="0" w:space="0" w:color="auto"/>
          </w:divBdr>
        </w:div>
        <w:div w:id="477646336">
          <w:marLeft w:val="640"/>
          <w:marRight w:val="0"/>
          <w:marTop w:val="0"/>
          <w:marBottom w:val="0"/>
          <w:divBdr>
            <w:top w:val="none" w:sz="0" w:space="0" w:color="auto"/>
            <w:left w:val="none" w:sz="0" w:space="0" w:color="auto"/>
            <w:bottom w:val="none" w:sz="0" w:space="0" w:color="auto"/>
            <w:right w:val="none" w:sz="0" w:space="0" w:color="auto"/>
          </w:divBdr>
        </w:div>
        <w:div w:id="1846940379">
          <w:marLeft w:val="640"/>
          <w:marRight w:val="0"/>
          <w:marTop w:val="0"/>
          <w:marBottom w:val="0"/>
          <w:divBdr>
            <w:top w:val="none" w:sz="0" w:space="0" w:color="auto"/>
            <w:left w:val="none" w:sz="0" w:space="0" w:color="auto"/>
            <w:bottom w:val="none" w:sz="0" w:space="0" w:color="auto"/>
            <w:right w:val="none" w:sz="0" w:space="0" w:color="auto"/>
          </w:divBdr>
        </w:div>
        <w:div w:id="1650282122">
          <w:marLeft w:val="640"/>
          <w:marRight w:val="0"/>
          <w:marTop w:val="0"/>
          <w:marBottom w:val="0"/>
          <w:divBdr>
            <w:top w:val="none" w:sz="0" w:space="0" w:color="auto"/>
            <w:left w:val="none" w:sz="0" w:space="0" w:color="auto"/>
            <w:bottom w:val="none" w:sz="0" w:space="0" w:color="auto"/>
            <w:right w:val="none" w:sz="0" w:space="0" w:color="auto"/>
          </w:divBdr>
        </w:div>
        <w:div w:id="890187710">
          <w:marLeft w:val="640"/>
          <w:marRight w:val="0"/>
          <w:marTop w:val="0"/>
          <w:marBottom w:val="0"/>
          <w:divBdr>
            <w:top w:val="none" w:sz="0" w:space="0" w:color="auto"/>
            <w:left w:val="none" w:sz="0" w:space="0" w:color="auto"/>
            <w:bottom w:val="none" w:sz="0" w:space="0" w:color="auto"/>
            <w:right w:val="none" w:sz="0" w:space="0" w:color="auto"/>
          </w:divBdr>
        </w:div>
        <w:div w:id="577254566">
          <w:marLeft w:val="640"/>
          <w:marRight w:val="0"/>
          <w:marTop w:val="0"/>
          <w:marBottom w:val="0"/>
          <w:divBdr>
            <w:top w:val="none" w:sz="0" w:space="0" w:color="auto"/>
            <w:left w:val="none" w:sz="0" w:space="0" w:color="auto"/>
            <w:bottom w:val="none" w:sz="0" w:space="0" w:color="auto"/>
            <w:right w:val="none" w:sz="0" w:space="0" w:color="auto"/>
          </w:divBdr>
        </w:div>
        <w:div w:id="1468431614">
          <w:marLeft w:val="640"/>
          <w:marRight w:val="0"/>
          <w:marTop w:val="0"/>
          <w:marBottom w:val="0"/>
          <w:divBdr>
            <w:top w:val="none" w:sz="0" w:space="0" w:color="auto"/>
            <w:left w:val="none" w:sz="0" w:space="0" w:color="auto"/>
            <w:bottom w:val="none" w:sz="0" w:space="0" w:color="auto"/>
            <w:right w:val="none" w:sz="0" w:space="0" w:color="auto"/>
          </w:divBdr>
        </w:div>
        <w:div w:id="1071151167">
          <w:marLeft w:val="640"/>
          <w:marRight w:val="0"/>
          <w:marTop w:val="0"/>
          <w:marBottom w:val="0"/>
          <w:divBdr>
            <w:top w:val="none" w:sz="0" w:space="0" w:color="auto"/>
            <w:left w:val="none" w:sz="0" w:space="0" w:color="auto"/>
            <w:bottom w:val="none" w:sz="0" w:space="0" w:color="auto"/>
            <w:right w:val="none" w:sz="0" w:space="0" w:color="auto"/>
          </w:divBdr>
        </w:div>
        <w:div w:id="583538173">
          <w:marLeft w:val="640"/>
          <w:marRight w:val="0"/>
          <w:marTop w:val="0"/>
          <w:marBottom w:val="0"/>
          <w:divBdr>
            <w:top w:val="none" w:sz="0" w:space="0" w:color="auto"/>
            <w:left w:val="none" w:sz="0" w:space="0" w:color="auto"/>
            <w:bottom w:val="none" w:sz="0" w:space="0" w:color="auto"/>
            <w:right w:val="none" w:sz="0" w:space="0" w:color="auto"/>
          </w:divBdr>
        </w:div>
        <w:div w:id="521166612">
          <w:marLeft w:val="640"/>
          <w:marRight w:val="0"/>
          <w:marTop w:val="0"/>
          <w:marBottom w:val="0"/>
          <w:divBdr>
            <w:top w:val="none" w:sz="0" w:space="0" w:color="auto"/>
            <w:left w:val="none" w:sz="0" w:space="0" w:color="auto"/>
            <w:bottom w:val="none" w:sz="0" w:space="0" w:color="auto"/>
            <w:right w:val="none" w:sz="0" w:space="0" w:color="auto"/>
          </w:divBdr>
        </w:div>
        <w:div w:id="730660920">
          <w:marLeft w:val="640"/>
          <w:marRight w:val="0"/>
          <w:marTop w:val="0"/>
          <w:marBottom w:val="0"/>
          <w:divBdr>
            <w:top w:val="none" w:sz="0" w:space="0" w:color="auto"/>
            <w:left w:val="none" w:sz="0" w:space="0" w:color="auto"/>
            <w:bottom w:val="none" w:sz="0" w:space="0" w:color="auto"/>
            <w:right w:val="none" w:sz="0" w:space="0" w:color="auto"/>
          </w:divBdr>
        </w:div>
        <w:div w:id="1525098004">
          <w:marLeft w:val="640"/>
          <w:marRight w:val="0"/>
          <w:marTop w:val="0"/>
          <w:marBottom w:val="0"/>
          <w:divBdr>
            <w:top w:val="none" w:sz="0" w:space="0" w:color="auto"/>
            <w:left w:val="none" w:sz="0" w:space="0" w:color="auto"/>
            <w:bottom w:val="none" w:sz="0" w:space="0" w:color="auto"/>
            <w:right w:val="none" w:sz="0" w:space="0" w:color="auto"/>
          </w:divBdr>
        </w:div>
        <w:div w:id="1477721597">
          <w:marLeft w:val="640"/>
          <w:marRight w:val="0"/>
          <w:marTop w:val="0"/>
          <w:marBottom w:val="0"/>
          <w:divBdr>
            <w:top w:val="none" w:sz="0" w:space="0" w:color="auto"/>
            <w:left w:val="none" w:sz="0" w:space="0" w:color="auto"/>
            <w:bottom w:val="none" w:sz="0" w:space="0" w:color="auto"/>
            <w:right w:val="none" w:sz="0" w:space="0" w:color="auto"/>
          </w:divBdr>
        </w:div>
        <w:div w:id="600915586">
          <w:marLeft w:val="640"/>
          <w:marRight w:val="0"/>
          <w:marTop w:val="0"/>
          <w:marBottom w:val="0"/>
          <w:divBdr>
            <w:top w:val="none" w:sz="0" w:space="0" w:color="auto"/>
            <w:left w:val="none" w:sz="0" w:space="0" w:color="auto"/>
            <w:bottom w:val="none" w:sz="0" w:space="0" w:color="auto"/>
            <w:right w:val="none" w:sz="0" w:space="0" w:color="auto"/>
          </w:divBdr>
        </w:div>
        <w:div w:id="283997546">
          <w:marLeft w:val="640"/>
          <w:marRight w:val="0"/>
          <w:marTop w:val="0"/>
          <w:marBottom w:val="0"/>
          <w:divBdr>
            <w:top w:val="none" w:sz="0" w:space="0" w:color="auto"/>
            <w:left w:val="none" w:sz="0" w:space="0" w:color="auto"/>
            <w:bottom w:val="none" w:sz="0" w:space="0" w:color="auto"/>
            <w:right w:val="none" w:sz="0" w:space="0" w:color="auto"/>
          </w:divBdr>
        </w:div>
      </w:divsChild>
    </w:div>
    <w:div w:id="426508950">
      <w:bodyDiv w:val="1"/>
      <w:marLeft w:val="0"/>
      <w:marRight w:val="0"/>
      <w:marTop w:val="0"/>
      <w:marBottom w:val="0"/>
      <w:divBdr>
        <w:top w:val="none" w:sz="0" w:space="0" w:color="auto"/>
        <w:left w:val="none" w:sz="0" w:space="0" w:color="auto"/>
        <w:bottom w:val="none" w:sz="0" w:space="0" w:color="auto"/>
        <w:right w:val="none" w:sz="0" w:space="0" w:color="auto"/>
      </w:divBdr>
      <w:divsChild>
        <w:div w:id="255095346">
          <w:marLeft w:val="640"/>
          <w:marRight w:val="0"/>
          <w:marTop w:val="0"/>
          <w:marBottom w:val="0"/>
          <w:divBdr>
            <w:top w:val="none" w:sz="0" w:space="0" w:color="auto"/>
            <w:left w:val="none" w:sz="0" w:space="0" w:color="auto"/>
            <w:bottom w:val="none" w:sz="0" w:space="0" w:color="auto"/>
            <w:right w:val="none" w:sz="0" w:space="0" w:color="auto"/>
          </w:divBdr>
        </w:div>
        <w:div w:id="187373558">
          <w:marLeft w:val="640"/>
          <w:marRight w:val="0"/>
          <w:marTop w:val="0"/>
          <w:marBottom w:val="0"/>
          <w:divBdr>
            <w:top w:val="none" w:sz="0" w:space="0" w:color="auto"/>
            <w:left w:val="none" w:sz="0" w:space="0" w:color="auto"/>
            <w:bottom w:val="none" w:sz="0" w:space="0" w:color="auto"/>
            <w:right w:val="none" w:sz="0" w:space="0" w:color="auto"/>
          </w:divBdr>
        </w:div>
        <w:div w:id="1195969875">
          <w:marLeft w:val="640"/>
          <w:marRight w:val="0"/>
          <w:marTop w:val="0"/>
          <w:marBottom w:val="0"/>
          <w:divBdr>
            <w:top w:val="none" w:sz="0" w:space="0" w:color="auto"/>
            <w:left w:val="none" w:sz="0" w:space="0" w:color="auto"/>
            <w:bottom w:val="none" w:sz="0" w:space="0" w:color="auto"/>
            <w:right w:val="none" w:sz="0" w:space="0" w:color="auto"/>
          </w:divBdr>
        </w:div>
        <w:div w:id="1122268520">
          <w:marLeft w:val="640"/>
          <w:marRight w:val="0"/>
          <w:marTop w:val="0"/>
          <w:marBottom w:val="0"/>
          <w:divBdr>
            <w:top w:val="none" w:sz="0" w:space="0" w:color="auto"/>
            <w:left w:val="none" w:sz="0" w:space="0" w:color="auto"/>
            <w:bottom w:val="none" w:sz="0" w:space="0" w:color="auto"/>
            <w:right w:val="none" w:sz="0" w:space="0" w:color="auto"/>
          </w:divBdr>
        </w:div>
        <w:div w:id="1327704266">
          <w:marLeft w:val="640"/>
          <w:marRight w:val="0"/>
          <w:marTop w:val="0"/>
          <w:marBottom w:val="0"/>
          <w:divBdr>
            <w:top w:val="none" w:sz="0" w:space="0" w:color="auto"/>
            <w:left w:val="none" w:sz="0" w:space="0" w:color="auto"/>
            <w:bottom w:val="none" w:sz="0" w:space="0" w:color="auto"/>
            <w:right w:val="none" w:sz="0" w:space="0" w:color="auto"/>
          </w:divBdr>
        </w:div>
        <w:div w:id="1951663858">
          <w:marLeft w:val="640"/>
          <w:marRight w:val="0"/>
          <w:marTop w:val="0"/>
          <w:marBottom w:val="0"/>
          <w:divBdr>
            <w:top w:val="none" w:sz="0" w:space="0" w:color="auto"/>
            <w:left w:val="none" w:sz="0" w:space="0" w:color="auto"/>
            <w:bottom w:val="none" w:sz="0" w:space="0" w:color="auto"/>
            <w:right w:val="none" w:sz="0" w:space="0" w:color="auto"/>
          </w:divBdr>
        </w:div>
        <w:div w:id="127749034">
          <w:marLeft w:val="640"/>
          <w:marRight w:val="0"/>
          <w:marTop w:val="0"/>
          <w:marBottom w:val="0"/>
          <w:divBdr>
            <w:top w:val="none" w:sz="0" w:space="0" w:color="auto"/>
            <w:left w:val="none" w:sz="0" w:space="0" w:color="auto"/>
            <w:bottom w:val="none" w:sz="0" w:space="0" w:color="auto"/>
            <w:right w:val="none" w:sz="0" w:space="0" w:color="auto"/>
          </w:divBdr>
        </w:div>
        <w:div w:id="1149126474">
          <w:marLeft w:val="640"/>
          <w:marRight w:val="0"/>
          <w:marTop w:val="0"/>
          <w:marBottom w:val="0"/>
          <w:divBdr>
            <w:top w:val="none" w:sz="0" w:space="0" w:color="auto"/>
            <w:left w:val="none" w:sz="0" w:space="0" w:color="auto"/>
            <w:bottom w:val="none" w:sz="0" w:space="0" w:color="auto"/>
            <w:right w:val="none" w:sz="0" w:space="0" w:color="auto"/>
          </w:divBdr>
        </w:div>
        <w:div w:id="1922131529">
          <w:marLeft w:val="640"/>
          <w:marRight w:val="0"/>
          <w:marTop w:val="0"/>
          <w:marBottom w:val="0"/>
          <w:divBdr>
            <w:top w:val="none" w:sz="0" w:space="0" w:color="auto"/>
            <w:left w:val="none" w:sz="0" w:space="0" w:color="auto"/>
            <w:bottom w:val="none" w:sz="0" w:space="0" w:color="auto"/>
            <w:right w:val="none" w:sz="0" w:space="0" w:color="auto"/>
          </w:divBdr>
        </w:div>
        <w:div w:id="377315583">
          <w:marLeft w:val="640"/>
          <w:marRight w:val="0"/>
          <w:marTop w:val="0"/>
          <w:marBottom w:val="0"/>
          <w:divBdr>
            <w:top w:val="none" w:sz="0" w:space="0" w:color="auto"/>
            <w:left w:val="none" w:sz="0" w:space="0" w:color="auto"/>
            <w:bottom w:val="none" w:sz="0" w:space="0" w:color="auto"/>
            <w:right w:val="none" w:sz="0" w:space="0" w:color="auto"/>
          </w:divBdr>
        </w:div>
        <w:div w:id="742991052">
          <w:marLeft w:val="640"/>
          <w:marRight w:val="0"/>
          <w:marTop w:val="0"/>
          <w:marBottom w:val="0"/>
          <w:divBdr>
            <w:top w:val="none" w:sz="0" w:space="0" w:color="auto"/>
            <w:left w:val="none" w:sz="0" w:space="0" w:color="auto"/>
            <w:bottom w:val="none" w:sz="0" w:space="0" w:color="auto"/>
            <w:right w:val="none" w:sz="0" w:space="0" w:color="auto"/>
          </w:divBdr>
        </w:div>
        <w:div w:id="1157186246">
          <w:marLeft w:val="640"/>
          <w:marRight w:val="0"/>
          <w:marTop w:val="0"/>
          <w:marBottom w:val="0"/>
          <w:divBdr>
            <w:top w:val="none" w:sz="0" w:space="0" w:color="auto"/>
            <w:left w:val="none" w:sz="0" w:space="0" w:color="auto"/>
            <w:bottom w:val="none" w:sz="0" w:space="0" w:color="auto"/>
            <w:right w:val="none" w:sz="0" w:space="0" w:color="auto"/>
          </w:divBdr>
        </w:div>
        <w:div w:id="1061094215">
          <w:marLeft w:val="640"/>
          <w:marRight w:val="0"/>
          <w:marTop w:val="0"/>
          <w:marBottom w:val="0"/>
          <w:divBdr>
            <w:top w:val="none" w:sz="0" w:space="0" w:color="auto"/>
            <w:left w:val="none" w:sz="0" w:space="0" w:color="auto"/>
            <w:bottom w:val="none" w:sz="0" w:space="0" w:color="auto"/>
            <w:right w:val="none" w:sz="0" w:space="0" w:color="auto"/>
          </w:divBdr>
        </w:div>
        <w:div w:id="983051297">
          <w:marLeft w:val="640"/>
          <w:marRight w:val="0"/>
          <w:marTop w:val="0"/>
          <w:marBottom w:val="0"/>
          <w:divBdr>
            <w:top w:val="none" w:sz="0" w:space="0" w:color="auto"/>
            <w:left w:val="none" w:sz="0" w:space="0" w:color="auto"/>
            <w:bottom w:val="none" w:sz="0" w:space="0" w:color="auto"/>
            <w:right w:val="none" w:sz="0" w:space="0" w:color="auto"/>
          </w:divBdr>
        </w:div>
        <w:div w:id="2069375095">
          <w:marLeft w:val="640"/>
          <w:marRight w:val="0"/>
          <w:marTop w:val="0"/>
          <w:marBottom w:val="0"/>
          <w:divBdr>
            <w:top w:val="none" w:sz="0" w:space="0" w:color="auto"/>
            <w:left w:val="none" w:sz="0" w:space="0" w:color="auto"/>
            <w:bottom w:val="none" w:sz="0" w:space="0" w:color="auto"/>
            <w:right w:val="none" w:sz="0" w:space="0" w:color="auto"/>
          </w:divBdr>
        </w:div>
        <w:div w:id="23559985">
          <w:marLeft w:val="640"/>
          <w:marRight w:val="0"/>
          <w:marTop w:val="0"/>
          <w:marBottom w:val="0"/>
          <w:divBdr>
            <w:top w:val="none" w:sz="0" w:space="0" w:color="auto"/>
            <w:left w:val="none" w:sz="0" w:space="0" w:color="auto"/>
            <w:bottom w:val="none" w:sz="0" w:space="0" w:color="auto"/>
            <w:right w:val="none" w:sz="0" w:space="0" w:color="auto"/>
          </w:divBdr>
        </w:div>
        <w:div w:id="589582552">
          <w:marLeft w:val="640"/>
          <w:marRight w:val="0"/>
          <w:marTop w:val="0"/>
          <w:marBottom w:val="0"/>
          <w:divBdr>
            <w:top w:val="none" w:sz="0" w:space="0" w:color="auto"/>
            <w:left w:val="none" w:sz="0" w:space="0" w:color="auto"/>
            <w:bottom w:val="none" w:sz="0" w:space="0" w:color="auto"/>
            <w:right w:val="none" w:sz="0" w:space="0" w:color="auto"/>
          </w:divBdr>
        </w:div>
      </w:divsChild>
    </w:div>
    <w:div w:id="445732518">
      <w:bodyDiv w:val="1"/>
      <w:marLeft w:val="0"/>
      <w:marRight w:val="0"/>
      <w:marTop w:val="0"/>
      <w:marBottom w:val="0"/>
      <w:divBdr>
        <w:top w:val="none" w:sz="0" w:space="0" w:color="auto"/>
        <w:left w:val="none" w:sz="0" w:space="0" w:color="auto"/>
        <w:bottom w:val="none" w:sz="0" w:space="0" w:color="auto"/>
        <w:right w:val="none" w:sz="0" w:space="0" w:color="auto"/>
      </w:divBdr>
      <w:divsChild>
        <w:div w:id="1512910092">
          <w:marLeft w:val="640"/>
          <w:marRight w:val="0"/>
          <w:marTop w:val="0"/>
          <w:marBottom w:val="0"/>
          <w:divBdr>
            <w:top w:val="none" w:sz="0" w:space="0" w:color="auto"/>
            <w:left w:val="none" w:sz="0" w:space="0" w:color="auto"/>
            <w:bottom w:val="none" w:sz="0" w:space="0" w:color="auto"/>
            <w:right w:val="none" w:sz="0" w:space="0" w:color="auto"/>
          </w:divBdr>
        </w:div>
        <w:div w:id="684478482">
          <w:marLeft w:val="640"/>
          <w:marRight w:val="0"/>
          <w:marTop w:val="0"/>
          <w:marBottom w:val="0"/>
          <w:divBdr>
            <w:top w:val="none" w:sz="0" w:space="0" w:color="auto"/>
            <w:left w:val="none" w:sz="0" w:space="0" w:color="auto"/>
            <w:bottom w:val="none" w:sz="0" w:space="0" w:color="auto"/>
            <w:right w:val="none" w:sz="0" w:space="0" w:color="auto"/>
          </w:divBdr>
        </w:div>
        <w:div w:id="1839685990">
          <w:marLeft w:val="640"/>
          <w:marRight w:val="0"/>
          <w:marTop w:val="0"/>
          <w:marBottom w:val="0"/>
          <w:divBdr>
            <w:top w:val="none" w:sz="0" w:space="0" w:color="auto"/>
            <w:left w:val="none" w:sz="0" w:space="0" w:color="auto"/>
            <w:bottom w:val="none" w:sz="0" w:space="0" w:color="auto"/>
            <w:right w:val="none" w:sz="0" w:space="0" w:color="auto"/>
          </w:divBdr>
        </w:div>
        <w:div w:id="1009020005">
          <w:marLeft w:val="640"/>
          <w:marRight w:val="0"/>
          <w:marTop w:val="0"/>
          <w:marBottom w:val="0"/>
          <w:divBdr>
            <w:top w:val="none" w:sz="0" w:space="0" w:color="auto"/>
            <w:left w:val="none" w:sz="0" w:space="0" w:color="auto"/>
            <w:bottom w:val="none" w:sz="0" w:space="0" w:color="auto"/>
            <w:right w:val="none" w:sz="0" w:space="0" w:color="auto"/>
          </w:divBdr>
        </w:div>
        <w:div w:id="86509432">
          <w:marLeft w:val="640"/>
          <w:marRight w:val="0"/>
          <w:marTop w:val="0"/>
          <w:marBottom w:val="0"/>
          <w:divBdr>
            <w:top w:val="none" w:sz="0" w:space="0" w:color="auto"/>
            <w:left w:val="none" w:sz="0" w:space="0" w:color="auto"/>
            <w:bottom w:val="none" w:sz="0" w:space="0" w:color="auto"/>
            <w:right w:val="none" w:sz="0" w:space="0" w:color="auto"/>
          </w:divBdr>
        </w:div>
        <w:div w:id="213857742">
          <w:marLeft w:val="640"/>
          <w:marRight w:val="0"/>
          <w:marTop w:val="0"/>
          <w:marBottom w:val="0"/>
          <w:divBdr>
            <w:top w:val="none" w:sz="0" w:space="0" w:color="auto"/>
            <w:left w:val="none" w:sz="0" w:space="0" w:color="auto"/>
            <w:bottom w:val="none" w:sz="0" w:space="0" w:color="auto"/>
            <w:right w:val="none" w:sz="0" w:space="0" w:color="auto"/>
          </w:divBdr>
        </w:div>
        <w:div w:id="924608138">
          <w:marLeft w:val="640"/>
          <w:marRight w:val="0"/>
          <w:marTop w:val="0"/>
          <w:marBottom w:val="0"/>
          <w:divBdr>
            <w:top w:val="none" w:sz="0" w:space="0" w:color="auto"/>
            <w:left w:val="none" w:sz="0" w:space="0" w:color="auto"/>
            <w:bottom w:val="none" w:sz="0" w:space="0" w:color="auto"/>
            <w:right w:val="none" w:sz="0" w:space="0" w:color="auto"/>
          </w:divBdr>
        </w:div>
        <w:div w:id="1888223308">
          <w:marLeft w:val="640"/>
          <w:marRight w:val="0"/>
          <w:marTop w:val="0"/>
          <w:marBottom w:val="0"/>
          <w:divBdr>
            <w:top w:val="none" w:sz="0" w:space="0" w:color="auto"/>
            <w:left w:val="none" w:sz="0" w:space="0" w:color="auto"/>
            <w:bottom w:val="none" w:sz="0" w:space="0" w:color="auto"/>
            <w:right w:val="none" w:sz="0" w:space="0" w:color="auto"/>
          </w:divBdr>
        </w:div>
        <w:div w:id="1625162467">
          <w:marLeft w:val="640"/>
          <w:marRight w:val="0"/>
          <w:marTop w:val="0"/>
          <w:marBottom w:val="0"/>
          <w:divBdr>
            <w:top w:val="none" w:sz="0" w:space="0" w:color="auto"/>
            <w:left w:val="none" w:sz="0" w:space="0" w:color="auto"/>
            <w:bottom w:val="none" w:sz="0" w:space="0" w:color="auto"/>
            <w:right w:val="none" w:sz="0" w:space="0" w:color="auto"/>
          </w:divBdr>
        </w:div>
        <w:div w:id="1184126107">
          <w:marLeft w:val="640"/>
          <w:marRight w:val="0"/>
          <w:marTop w:val="0"/>
          <w:marBottom w:val="0"/>
          <w:divBdr>
            <w:top w:val="none" w:sz="0" w:space="0" w:color="auto"/>
            <w:left w:val="none" w:sz="0" w:space="0" w:color="auto"/>
            <w:bottom w:val="none" w:sz="0" w:space="0" w:color="auto"/>
            <w:right w:val="none" w:sz="0" w:space="0" w:color="auto"/>
          </w:divBdr>
        </w:div>
        <w:div w:id="1755206066">
          <w:marLeft w:val="640"/>
          <w:marRight w:val="0"/>
          <w:marTop w:val="0"/>
          <w:marBottom w:val="0"/>
          <w:divBdr>
            <w:top w:val="none" w:sz="0" w:space="0" w:color="auto"/>
            <w:left w:val="none" w:sz="0" w:space="0" w:color="auto"/>
            <w:bottom w:val="none" w:sz="0" w:space="0" w:color="auto"/>
            <w:right w:val="none" w:sz="0" w:space="0" w:color="auto"/>
          </w:divBdr>
        </w:div>
        <w:div w:id="765150883">
          <w:marLeft w:val="640"/>
          <w:marRight w:val="0"/>
          <w:marTop w:val="0"/>
          <w:marBottom w:val="0"/>
          <w:divBdr>
            <w:top w:val="none" w:sz="0" w:space="0" w:color="auto"/>
            <w:left w:val="none" w:sz="0" w:space="0" w:color="auto"/>
            <w:bottom w:val="none" w:sz="0" w:space="0" w:color="auto"/>
            <w:right w:val="none" w:sz="0" w:space="0" w:color="auto"/>
          </w:divBdr>
        </w:div>
        <w:div w:id="130829273">
          <w:marLeft w:val="640"/>
          <w:marRight w:val="0"/>
          <w:marTop w:val="0"/>
          <w:marBottom w:val="0"/>
          <w:divBdr>
            <w:top w:val="none" w:sz="0" w:space="0" w:color="auto"/>
            <w:left w:val="none" w:sz="0" w:space="0" w:color="auto"/>
            <w:bottom w:val="none" w:sz="0" w:space="0" w:color="auto"/>
            <w:right w:val="none" w:sz="0" w:space="0" w:color="auto"/>
          </w:divBdr>
        </w:div>
        <w:div w:id="1485705118">
          <w:marLeft w:val="640"/>
          <w:marRight w:val="0"/>
          <w:marTop w:val="0"/>
          <w:marBottom w:val="0"/>
          <w:divBdr>
            <w:top w:val="none" w:sz="0" w:space="0" w:color="auto"/>
            <w:left w:val="none" w:sz="0" w:space="0" w:color="auto"/>
            <w:bottom w:val="none" w:sz="0" w:space="0" w:color="auto"/>
            <w:right w:val="none" w:sz="0" w:space="0" w:color="auto"/>
          </w:divBdr>
        </w:div>
        <w:div w:id="654146943">
          <w:marLeft w:val="640"/>
          <w:marRight w:val="0"/>
          <w:marTop w:val="0"/>
          <w:marBottom w:val="0"/>
          <w:divBdr>
            <w:top w:val="none" w:sz="0" w:space="0" w:color="auto"/>
            <w:left w:val="none" w:sz="0" w:space="0" w:color="auto"/>
            <w:bottom w:val="none" w:sz="0" w:space="0" w:color="auto"/>
            <w:right w:val="none" w:sz="0" w:space="0" w:color="auto"/>
          </w:divBdr>
        </w:div>
        <w:div w:id="421726301">
          <w:marLeft w:val="640"/>
          <w:marRight w:val="0"/>
          <w:marTop w:val="0"/>
          <w:marBottom w:val="0"/>
          <w:divBdr>
            <w:top w:val="none" w:sz="0" w:space="0" w:color="auto"/>
            <w:left w:val="none" w:sz="0" w:space="0" w:color="auto"/>
            <w:bottom w:val="none" w:sz="0" w:space="0" w:color="auto"/>
            <w:right w:val="none" w:sz="0" w:space="0" w:color="auto"/>
          </w:divBdr>
        </w:div>
        <w:div w:id="1548026323">
          <w:marLeft w:val="640"/>
          <w:marRight w:val="0"/>
          <w:marTop w:val="0"/>
          <w:marBottom w:val="0"/>
          <w:divBdr>
            <w:top w:val="none" w:sz="0" w:space="0" w:color="auto"/>
            <w:left w:val="none" w:sz="0" w:space="0" w:color="auto"/>
            <w:bottom w:val="none" w:sz="0" w:space="0" w:color="auto"/>
            <w:right w:val="none" w:sz="0" w:space="0" w:color="auto"/>
          </w:divBdr>
        </w:div>
        <w:div w:id="31004879">
          <w:marLeft w:val="640"/>
          <w:marRight w:val="0"/>
          <w:marTop w:val="0"/>
          <w:marBottom w:val="0"/>
          <w:divBdr>
            <w:top w:val="none" w:sz="0" w:space="0" w:color="auto"/>
            <w:left w:val="none" w:sz="0" w:space="0" w:color="auto"/>
            <w:bottom w:val="none" w:sz="0" w:space="0" w:color="auto"/>
            <w:right w:val="none" w:sz="0" w:space="0" w:color="auto"/>
          </w:divBdr>
        </w:div>
        <w:div w:id="1204102966">
          <w:marLeft w:val="640"/>
          <w:marRight w:val="0"/>
          <w:marTop w:val="0"/>
          <w:marBottom w:val="0"/>
          <w:divBdr>
            <w:top w:val="none" w:sz="0" w:space="0" w:color="auto"/>
            <w:left w:val="none" w:sz="0" w:space="0" w:color="auto"/>
            <w:bottom w:val="none" w:sz="0" w:space="0" w:color="auto"/>
            <w:right w:val="none" w:sz="0" w:space="0" w:color="auto"/>
          </w:divBdr>
        </w:div>
        <w:div w:id="1717043352">
          <w:marLeft w:val="640"/>
          <w:marRight w:val="0"/>
          <w:marTop w:val="0"/>
          <w:marBottom w:val="0"/>
          <w:divBdr>
            <w:top w:val="none" w:sz="0" w:space="0" w:color="auto"/>
            <w:left w:val="none" w:sz="0" w:space="0" w:color="auto"/>
            <w:bottom w:val="none" w:sz="0" w:space="0" w:color="auto"/>
            <w:right w:val="none" w:sz="0" w:space="0" w:color="auto"/>
          </w:divBdr>
        </w:div>
        <w:div w:id="1340959308">
          <w:marLeft w:val="640"/>
          <w:marRight w:val="0"/>
          <w:marTop w:val="0"/>
          <w:marBottom w:val="0"/>
          <w:divBdr>
            <w:top w:val="none" w:sz="0" w:space="0" w:color="auto"/>
            <w:left w:val="none" w:sz="0" w:space="0" w:color="auto"/>
            <w:bottom w:val="none" w:sz="0" w:space="0" w:color="auto"/>
            <w:right w:val="none" w:sz="0" w:space="0" w:color="auto"/>
          </w:divBdr>
        </w:div>
      </w:divsChild>
    </w:div>
    <w:div w:id="449785483">
      <w:bodyDiv w:val="1"/>
      <w:marLeft w:val="0"/>
      <w:marRight w:val="0"/>
      <w:marTop w:val="0"/>
      <w:marBottom w:val="0"/>
      <w:divBdr>
        <w:top w:val="none" w:sz="0" w:space="0" w:color="auto"/>
        <w:left w:val="none" w:sz="0" w:space="0" w:color="auto"/>
        <w:bottom w:val="none" w:sz="0" w:space="0" w:color="auto"/>
        <w:right w:val="none" w:sz="0" w:space="0" w:color="auto"/>
      </w:divBdr>
      <w:divsChild>
        <w:div w:id="1202278144">
          <w:marLeft w:val="640"/>
          <w:marRight w:val="0"/>
          <w:marTop w:val="0"/>
          <w:marBottom w:val="0"/>
          <w:divBdr>
            <w:top w:val="none" w:sz="0" w:space="0" w:color="auto"/>
            <w:left w:val="none" w:sz="0" w:space="0" w:color="auto"/>
            <w:bottom w:val="none" w:sz="0" w:space="0" w:color="auto"/>
            <w:right w:val="none" w:sz="0" w:space="0" w:color="auto"/>
          </w:divBdr>
        </w:div>
        <w:div w:id="1349140719">
          <w:marLeft w:val="640"/>
          <w:marRight w:val="0"/>
          <w:marTop w:val="0"/>
          <w:marBottom w:val="0"/>
          <w:divBdr>
            <w:top w:val="none" w:sz="0" w:space="0" w:color="auto"/>
            <w:left w:val="none" w:sz="0" w:space="0" w:color="auto"/>
            <w:bottom w:val="none" w:sz="0" w:space="0" w:color="auto"/>
            <w:right w:val="none" w:sz="0" w:space="0" w:color="auto"/>
          </w:divBdr>
        </w:div>
        <w:div w:id="783886768">
          <w:marLeft w:val="640"/>
          <w:marRight w:val="0"/>
          <w:marTop w:val="0"/>
          <w:marBottom w:val="0"/>
          <w:divBdr>
            <w:top w:val="none" w:sz="0" w:space="0" w:color="auto"/>
            <w:left w:val="none" w:sz="0" w:space="0" w:color="auto"/>
            <w:bottom w:val="none" w:sz="0" w:space="0" w:color="auto"/>
            <w:right w:val="none" w:sz="0" w:space="0" w:color="auto"/>
          </w:divBdr>
        </w:div>
        <w:div w:id="1416169299">
          <w:marLeft w:val="640"/>
          <w:marRight w:val="0"/>
          <w:marTop w:val="0"/>
          <w:marBottom w:val="0"/>
          <w:divBdr>
            <w:top w:val="none" w:sz="0" w:space="0" w:color="auto"/>
            <w:left w:val="none" w:sz="0" w:space="0" w:color="auto"/>
            <w:bottom w:val="none" w:sz="0" w:space="0" w:color="auto"/>
            <w:right w:val="none" w:sz="0" w:space="0" w:color="auto"/>
          </w:divBdr>
        </w:div>
        <w:div w:id="358118394">
          <w:marLeft w:val="640"/>
          <w:marRight w:val="0"/>
          <w:marTop w:val="0"/>
          <w:marBottom w:val="0"/>
          <w:divBdr>
            <w:top w:val="none" w:sz="0" w:space="0" w:color="auto"/>
            <w:left w:val="none" w:sz="0" w:space="0" w:color="auto"/>
            <w:bottom w:val="none" w:sz="0" w:space="0" w:color="auto"/>
            <w:right w:val="none" w:sz="0" w:space="0" w:color="auto"/>
          </w:divBdr>
        </w:div>
        <w:div w:id="1635019292">
          <w:marLeft w:val="640"/>
          <w:marRight w:val="0"/>
          <w:marTop w:val="0"/>
          <w:marBottom w:val="0"/>
          <w:divBdr>
            <w:top w:val="none" w:sz="0" w:space="0" w:color="auto"/>
            <w:left w:val="none" w:sz="0" w:space="0" w:color="auto"/>
            <w:bottom w:val="none" w:sz="0" w:space="0" w:color="auto"/>
            <w:right w:val="none" w:sz="0" w:space="0" w:color="auto"/>
          </w:divBdr>
        </w:div>
        <w:div w:id="1615793555">
          <w:marLeft w:val="640"/>
          <w:marRight w:val="0"/>
          <w:marTop w:val="0"/>
          <w:marBottom w:val="0"/>
          <w:divBdr>
            <w:top w:val="none" w:sz="0" w:space="0" w:color="auto"/>
            <w:left w:val="none" w:sz="0" w:space="0" w:color="auto"/>
            <w:bottom w:val="none" w:sz="0" w:space="0" w:color="auto"/>
            <w:right w:val="none" w:sz="0" w:space="0" w:color="auto"/>
          </w:divBdr>
        </w:div>
        <w:div w:id="1240094901">
          <w:marLeft w:val="640"/>
          <w:marRight w:val="0"/>
          <w:marTop w:val="0"/>
          <w:marBottom w:val="0"/>
          <w:divBdr>
            <w:top w:val="none" w:sz="0" w:space="0" w:color="auto"/>
            <w:left w:val="none" w:sz="0" w:space="0" w:color="auto"/>
            <w:bottom w:val="none" w:sz="0" w:space="0" w:color="auto"/>
            <w:right w:val="none" w:sz="0" w:space="0" w:color="auto"/>
          </w:divBdr>
        </w:div>
        <w:div w:id="1124541984">
          <w:marLeft w:val="640"/>
          <w:marRight w:val="0"/>
          <w:marTop w:val="0"/>
          <w:marBottom w:val="0"/>
          <w:divBdr>
            <w:top w:val="none" w:sz="0" w:space="0" w:color="auto"/>
            <w:left w:val="none" w:sz="0" w:space="0" w:color="auto"/>
            <w:bottom w:val="none" w:sz="0" w:space="0" w:color="auto"/>
            <w:right w:val="none" w:sz="0" w:space="0" w:color="auto"/>
          </w:divBdr>
        </w:div>
        <w:div w:id="498153163">
          <w:marLeft w:val="640"/>
          <w:marRight w:val="0"/>
          <w:marTop w:val="0"/>
          <w:marBottom w:val="0"/>
          <w:divBdr>
            <w:top w:val="none" w:sz="0" w:space="0" w:color="auto"/>
            <w:left w:val="none" w:sz="0" w:space="0" w:color="auto"/>
            <w:bottom w:val="none" w:sz="0" w:space="0" w:color="auto"/>
            <w:right w:val="none" w:sz="0" w:space="0" w:color="auto"/>
          </w:divBdr>
        </w:div>
        <w:div w:id="736124564">
          <w:marLeft w:val="640"/>
          <w:marRight w:val="0"/>
          <w:marTop w:val="0"/>
          <w:marBottom w:val="0"/>
          <w:divBdr>
            <w:top w:val="none" w:sz="0" w:space="0" w:color="auto"/>
            <w:left w:val="none" w:sz="0" w:space="0" w:color="auto"/>
            <w:bottom w:val="none" w:sz="0" w:space="0" w:color="auto"/>
            <w:right w:val="none" w:sz="0" w:space="0" w:color="auto"/>
          </w:divBdr>
        </w:div>
        <w:div w:id="2098941881">
          <w:marLeft w:val="640"/>
          <w:marRight w:val="0"/>
          <w:marTop w:val="0"/>
          <w:marBottom w:val="0"/>
          <w:divBdr>
            <w:top w:val="none" w:sz="0" w:space="0" w:color="auto"/>
            <w:left w:val="none" w:sz="0" w:space="0" w:color="auto"/>
            <w:bottom w:val="none" w:sz="0" w:space="0" w:color="auto"/>
            <w:right w:val="none" w:sz="0" w:space="0" w:color="auto"/>
          </w:divBdr>
        </w:div>
        <w:div w:id="72703255">
          <w:marLeft w:val="640"/>
          <w:marRight w:val="0"/>
          <w:marTop w:val="0"/>
          <w:marBottom w:val="0"/>
          <w:divBdr>
            <w:top w:val="none" w:sz="0" w:space="0" w:color="auto"/>
            <w:left w:val="none" w:sz="0" w:space="0" w:color="auto"/>
            <w:bottom w:val="none" w:sz="0" w:space="0" w:color="auto"/>
            <w:right w:val="none" w:sz="0" w:space="0" w:color="auto"/>
          </w:divBdr>
        </w:div>
        <w:div w:id="1521238893">
          <w:marLeft w:val="640"/>
          <w:marRight w:val="0"/>
          <w:marTop w:val="0"/>
          <w:marBottom w:val="0"/>
          <w:divBdr>
            <w:top w:val="none" w:sz="0" w:space="0" w:color="auto"/>
            <w:left w:val="none" w:sz="0" w:space="0" w:color="auto"/>
            <w:bottom w:val="none" w:sz="0" w:space="0" w:color="auto"/>
            <w:right w:val="none" w:sz="0" w:space="0" w:color="auto"/>
          </w:divBdr>
        </w:div>
        <w:div w:id="1151406816">
          <w:marLeft w:val="640"/>
          <w:marRight w:val="0"/>
          <w:marTop w:val="0"/>
          <w:marBottom w:val="0"/>
          <w:divBdr>
            <w:top w:val="none" w:sz="0" w:space="0" w:color="auto"/>
            <w:left w:val="none" w:sz="0" w:space="0" w:color="auto"/>
            <w:bottom w:val="none" w:sz="0" w:space="0" w:color="auto"/>
            <w:right w:val="none" w:sz="0" w:space="0" w:color="auto"/>
          </w:divBdr>
        </w:div>
        <w:div w:id="409540659">
          <w:marLeft w:val="640"/>
          <w:marRight w:val="0"/>
          <w:marTop w:val="0"/>
          <w:marBottom w:val="0"/>
          <w:divBdr>
            <w:top w:val="none" w:sz="0" w:space="0" w:color="auto"/>
            <w:left w:val="none" w:sz="0" w:space="0" w:color="auto"/>
            <w:bottom w:val="none" w:sz="0" w:space="0" w:color="auto"/>
            <w:right w:val="none" w:sz="0" w:space="0" w:color="auto"/>
          </w:divBdr>
        </w:div>
        <w:div w:id="1688097531">
          <w:marLeft w:val="640"/>
          <w:marRight w:val="0"/>
          <w:marTop w:val="0"/>
          <w:marBottom w:val="0"/>
          <w:divBdr>
            <w:top w:val="none" w:sz="0" w:space="0" w:color="auto"/>
            <w:left w:val="none" w:sz="0" w:space="0" w:color="auto"/>
            <w:bottom w:val="none" w:sz="0" w:space="0" w:color="auto"/>
            <w:right w:val="none" w:sz="0" w:space="0" w:color="auto"/>
          </w:divBdr>
        </w:div>
      </w:divsChild>
    </w:div>
    <w:div w:id="450825574">
      <w:bodyDiv w:val="1"/>
      <w:marLeft w:val="0"/>
      <w:marRight w:val="0"/>
      <w:marTop w:val="0"/>
      <w:marBottom w:val="0"/>
      <w:divBdr>
        <w:top w:val="none" w:sz="0" w:space="0" w:color="auto"/>
        <w:left w:val="none" w:sz="0" w:space="0" w:color="auto"/>
        <w:bottom w:val="none" w:sz="0" w:space="0" w:color="auto"/>
        <w:right w:val="none" w:sz="0" w:space="0" w:color="auto"/>
      </w:divBdr>
      <w:divsChild>
        <w:div w:id="1731611577">
          <w:marLeft w:val="640"/>
          <w:marRight w:val="0"/>
          <w:marTop w:val="0"/>
          <w:marBottom w:val="0"/>
          <w:divBdr>
            <w:top w:val="none" w:sz="0" w:space="0" w:color="auto"/>
            <w:left w:val="none" w:sz="0" w:space="0" w:color="auto"/>
            <w:bottom w:val="none" w:sz="0" w:space="0" w:color="auto"/>
            <w:right w:val="none" w:sz="0" w:space="0" w:color="auto"/>
          </w:divBdr>
        </w:div>
        <w:div w:id="498160128">
          <w:marLeft w:val="640"/>
          <w:marRight w:val="0"/>
          <w:marTop w:val="0"/>
          <w:marBottom w:val="0"/>
          <w:divBdr>
            <w:top w:val="none" w:sz="0" w:space="0" w:color="auto"/>
            <w:left w:val="none" w:sz="0" w:space="0" w:color="auto"/>
            <w:bottom w:val="none" w:sz="0" w:space="0" w:color="auto"/>
            <w:right w:val="none" w:sz="0" w:space="0" w:color="auto"/>
          </w:divBdr>
        </w:div>
        <w:div w:id="1821117771">
          <w:marLeft w:val="640"/>
          <w:marRight w:val="0"/>
          <w:marTop w:val="0"/>
          <w:marBottom w:val="0"/>
          <w:divBdr>
            <w:top w:val="none" w:sz="0" w:space="0" w:color="auto"/>
            <w:left w:val="none" w:sz="0" w:space="0" w:color="auto"/>
            <w:bottom w:val="none" w:sz="0" w:space="0" w:color="auto"/>
            <w:right w:val="none" w:sz="0" w:space="0" w:color="auto"/>
          </w:divBdr>
        </w:div>
        <w:div w:id="294144984">
          <w:marLeft w:val="640"/>
          <w:marRight w:val="0"/>
          <w:marTop w:val="0"/>
          <w:marBottom w:val="0"/>
          <w:divBdr>
            <w:top w:val="none" w:sz="0" w:space="0" w:color="auto"/>
            <w:left w:val="none" w:sz="0" w:space="0" w:color="auto"/>
            <w:bottom w:val="none" w:sz="0" w:space="0" w:color="auto"/>
            <w:right w:val="none" w:sz="0" w:space="0" w:color="auto"/>
          </w:divBdr>
        </w:div>
        <w:div w:id="1273828588">
          <w:marLeft w:val="640"/>
          <w:marRight w:val="0"/>
          <w:marTop w:val="0"/>
          <w:marBottom w:val="0"/>
          <w:divBdr>
            <w:top w:val="none" w:sz="0" w:space="0" w:color="auto"/>
            <w:left w:val="none" w:sz="0" w:space="0" w:color="auto"/>
            <w:bottom w:val="none" w:sz="0" w:space="0" w:color="auto"/>
            <w:right w:val="none" w:sz="0" w:space="0" w:color="auto"/>
          </w:divBdr>
        </w:div>
        <w:div w:id="1118793198">
          <w:marLeft w:val="640"/>
          <w:marRight w:val="0"/>
          <w:marTop w:val="0"/>
          <w:marBottom w:val="0"/>
          <w:divBdr>
            <w:top w:val="none" w:sz="0" w:space="0" w:color="auto"/>
            <w:left w:val="none" w:sz="0" w:space="0" w:color="auto"/>
            <w:bottom w:val="none" w:sz="0" w:space="0" w:color="auto"/>
            <w:right w:val="none" w:sz="0" w:space="0" w:color="auto"/>
          </w:divBdr>
        </w:div>
        <w:div w:id="1876120318">
          <w:marLeft w:val="640"/>
          <w:marRight w:val="0"/>
          <w:marTop w:val="0"/>
          <w:marBottom w:val="0"/>
          <w:divBdr>
            <w:top w:val="none" w:sz="0" w:space="0" w:color="auto"/>
            <w:left w:val="none" w:sz="0" w:space="0" w:color="auto"/>
            <w:bottom w:val="none" w:sz="0" w:space="0" w:color="auto"/>
            <w:right w:val="none" w:sz="0" w:space="0" w:color="auto"/>
          </w:divBdr>
        </w:div>
        <w:div w:id="2025938539">
          <w:marLeft w:val="640"/>
          <w:marRight w:val="0"/>
          <w:marTop w:val="0"/>
          <w:marBottom w:val="0"/>
          <w:divBdr>
            <w:top w:val="none" w:sz="0" w:space="0" w:color="auto"/>
            <w:left w:val="none" w:sz="0" w:space="0" w:color="auto"/>
            <w:bottom w:val="none" w:sz="0" w:space="0" w:color="auto"/>
            <w:right w:val="none" w:sz="0" w:space="0" w:color="auto"/>
          </w:divBdr>
        </w:div>
        <w:div w:id="1621840315">
          <w:marLeft w:val="640"/>
          <w:marRight w:val="0"/>
          <w:marTop w:val="0"/>
          <w:marBottom w:val="0"/>
          <w:divBdr>
            <w:top w:val="none" w:sz="0" w:space="0" w:color="auto"/>
            <w:left w:val="none" w:sz="0" w:space="0" w:color="auto"/>
            <w:bottom w:val="none" w:sz="0" w:space="0" w:color="auto"/>
            <w:right w:val="none" w:sz="0" w:space="0" w:color="auto"/>
          </w:divBdr>
        </w:div>
        <w:div w:id="33508710">
          <w:marLeft w:val="640"/>
          <w:marRight w:val="0"/>
          <w:marTop w:val="0"/>
          <w:marBottom w:val="0"/>
          <w:divBdr>
            <w:top w:val="none" w:sz="0" w:space="0" w:color="auto"/>
            <w:left w:val="none" w:sz="0" w:space="0" w:color="auto"/>
            <w:bottom w:val="none" w:sz="0" w:space="0" w:color="auto"/>
            <w:right w:val="none" w:sz="0" w:space="0" w:color="auto"/>
          </w:divBdr>
        </w:div>
        <w:div w:id="1601137375">
          <w:marLeft w:val="640"/>
          <w:marRight w:val="0"/>
          <w:marTop w:val="0"/>
          <w:marBottom w:val="0"/>
          <w:divBdr>
            <w:top w:val="none" w:sz="0" w:space="0" w:color="auto"/>
            <w:left w:val="none" w:sz="0" w:space="0" w:color="auto"/>
            <w:bottom w:val="none" w:sz="0" w:space="0" w:color="auto"/>
            <w:right w:val="none" w:sz="0" w:space="0" w:color="auto"/>
          </w:divBdr>
        </w:div>
        <w:div w:id="519785821">
          <w:marLeft w:val="640"/>
          <w:marRight w:val="0"/>
          <w:marTop w:val="0"/>
          <w:marBottom w:val="0"/>
          <w:divBdr>
            <w:top w:val="none" w:sz="0" w:space="0" w:color="auto"/>
            <w:left w:val="none" w:sz="0" w:space="0" w:color="auto"/>
            <w:bottom w:val="none" w:sz="0" w:space="0" w:color="auto"/>
            <w:right w:val="none" w:sz="0" w:space="0" w:color="auto"/>
          </w:divBdr>
        </w:div>
        <w:div w:id="355883840">
          <w:marLeft w:val="640"/>
          <w:marRight w:val="0"/>
          <w:marTop w:val="0"/>
          <w:marBottom w:val="0"/>
          <w:divBdr>
            <w:top w:val="none" w:sz="0" w:space="0" w:color="auto"/>
            <w:left w:val="none" w:sz="0" w:space="0" w:color="auto"/>
            <w:bottom w:val="none" w:sz="0" w:space="0" w:color="auto"/>
            <w:right w:val="none" w:sz="0" w:space="0" w:color="auto"/>
          </w:divBdr>
        </w:div>
        <w:div w:id="1204638910">
          <w:marLeft w:val="640"/>
          <w:marRight w:val="0"/>
          <w:marTop w:val="0"/>
          <w:marBottom w:val="0"/>
          <w:divBdr>
            <w:top w:val="none" w:sz="0" w:space="0" w:color="auto"/>
            <w:left w:val="none" w:sz="0" w:space="0" w:color="auto"/>
            <w:bottom w:val="none" w:sz="0" w:space="0" w:color="auto"/>
            <w:right w:val="none" w:sz="0" w:space="0" w:color="auto"/>
          </w:divBdr>
        </w:div>
        <w:div w:id="398944118">
          <w:marLeft w:val="640"/>
          <w:marRight w:val="0"/>
          <w:marTop w:val="0"/>
          <w:marBottom w:val="0"/>
          <w:divBdr>
            <w:top w:val="none" w:sz="0" w:space="0" w:color="auto"/>
            <w:left w:val="none" w:sz="0" w:space="0" w:color="auto"/>
            <w:bottom w:val="none" w:sz="0" w:space="0" w:color="auto"/>
            <w:right w:val="none" w:sz="0" w:space="0" w:color="auto"/>
          </w:divBdr>
        </w:div>
        <w:div w:id="896476947">
          <w:marLeft w:val="640"/>
          <w:marRight w:val="0"/>
          <w:marTop w:val="0"/>
          <w:marBottom w:val="0"/>
          <w:divBdr>
            <w:top w:val="none" w:sz="0" w:space="0" w:color="auto"/>
            <w:left w:val="none" w:sz="0" w:space="0" w:color="auto"/>
            <w:bottom w:val="none" w:sz="0" w:space="0" w:color="auto"/>
            <w:right w:val="none" w:sz="0" w:space="0" w:color="auto"/>
          </w:divBdr>
        </w:div>
        <w:div w:id="85225567">
          <w:marLeft w:val="640"/>
          <w:marRight w:val="0"/>
          <w:marTop w:val="0"/>
          <w:marBottom w:val="0"/>
          <w:divBdr>
            <w:top w:val="none" w:sz="0" w:space="0" w:color="auto"/>
            <w:left w:val="none" w:sz="0" w:space="0" w:color="auto"/>
            <w:bottom w:val="none" w:sz="0" w:space="0" w:color="auto"/>
            <w:right w:val="none" w:sz="0" w:space="0" w:color="auto"/>
          </w:divBdr>
        </w:div>
      </w:divsChild>
    </w:div>
    <w:div w:id="452988987">
      <w:bodyDiv w:val="1"/>
      <w:marLeft w:val="0"/>
      <w:marRight w:val="0"/>
      <w:marTop w:val="0"/>
      <w:marBottom w:val="0"/>
      <w:divBdr>
        <w:top w:val="none" w:sz="0" w:space="0" w:color="auto"/>
        <w:left w:val="none" w:sz="0" w:space="0" w:color="auto"/>
        <w:bottom w:val="none" w:sz="0" w:space="0" w:color="auto"/>
        <w:right w:val="none" w:sz="0" w:space="0" w:color="auto"/>
      </w:divBdr>
      <w:divsChild>
        <w:div w:id="455757930">
          <w:marLeft w:val="640"/>
          <w:marRight w:val="0"/>
          <w:marTop w:val="0"/>
          <w:marBottom w:val="0"/>
          <w:divBdr>
            <w:top w:val="none" w:sz="0" w:space="0" w:color="auto"/>
            <w:left w:val="none" w:sz="0" w:space="0" w:color="auto"/>
            <w:bottom w:val="none" w:sz="0" w:space="0" w:color="auto"/>
            <w:right w:val="none" w:sz="0" w:space="0" w:color="auto"/>
          </w:divBdr>
        </w:div>
        <w:div w:id="349332721">
          <w:marLeft w:val="640"/>
          <w:marRight w:val="0"/>
          <w:marTop w:val="0"/>
          <w:marBottom w:val="0"/>
          <w:divBdr>
            <w:top w:val="none" w:sz="0" w:space="0" w:color="auto"/>
            <w:left w:val="none" w:sz="0" w:space="0" w:color="auto"/>
            <w:bottom w:val="none" w:sz="0" w:space="0" w:color="auto"/>
            <w:right w:val="none" w:sz="0" w:space="0" w:color="auto"/>
          </w:divBdr>
        </w:div>
        <w:div w:id="694427386">
          <w:marLeft w:val="640"/>
          <w:marRight w:val="0"/>
          <w:marTop w:val="0"/>
          <w:marBottom w:val="0"/>
          <w:divBdr>
            <w:top w:val="none" w:sz="0" w:space="0" w:color="auto"/>
            <w:left w:val="none" w:sz="0" w:space="0" w:color="auto"/>
            <w:bottom w:val="none" w:sz="0" w:space="0" w:color="auto"/>
            <w:right w:val="none" w:sz="0" w:space="0" w:color="auto"/>
          </w:divBdr>
        </w:div>
        <w:div w:id="1750927695">
          <w:marLeft w:val="640"/>
          <w:marRight w:val="0"/>
          <w:marTop w:val="0"/>
          <w:marBottom w:val="0"/>
          <w:divBdr>
            <w:top w:val="none" w:sz="0" w:space="0" w:color="auto"/>
            <w:left w:val="none" w:sz="0" w:space="0" w:color="auto"/>
            <w:bottom w:val="none" w:sz="0" w:space="0" w:color="auto"/>
            <w:right w:val="none" w:sz="0" w:space="0" w:color="auto"/>
          </w:divBdr>
        </w:div>
        <w:div w:id="428474769">
          <w:marLeft w:val="640"/>
          <w:marRight w:val="0"/>
          <w:marTop w:val="0"/>
          <w:marBottom w:val="0"/>
          <w:divBdr>
            <w:top w:val="none" w:sz="0" w:space="0" w:color="auto"/>
            <w:left w:val="none" w:sz="0" w:space="0" w:color="auto"/>
            <w:bottom w:val="none" w:sz="0" w:space="0" w:color="auto"/>
            <w:right w:val="none" w:sz="0" w:space="0" w:color="auto"/>
          </w:divBdr>
        </w:div>
        <w:div w:id="618685371">
          <w:marLeft w:val="640"/>
          <w:marRight w:val="0"/>
          <w:marTop w:val="0"/>
          <w:marBottom w:val="0"/>
          <w:divBdr>
            <w:top w:val="none" w:sz="0" w:space="0" w:color="auto"/>
            <w:left w:val="none" w:sz="0" w:space="0" w:color="auto"/>
            <w:bottom w:val="none" w:sz="0" w:space="0" w:color="auto"/>
            <w:right w:val="none" w:sz="0" w:space="0" w:color="auto"/>
          </w:divBdr>
        </w:div>
        <w:div w:id="903568961">
          <w:marLeft w:val="640"/>
          <w:marRight w:val="0"/>
          <w:marTop w:val="0"/>
          <w:marBottom w:val="0"/>
          <w:divBdr>
            <w:top w:val="none" w:sz="0" w:space="0" w:color="auto"/>
            <w:left w:val="none" w:sz="0" w:space="0" w:color="auto"/>
            <w:bottom w:val="none" w:sz="0" w:space="0" w:color="auto"/>
            <w:right w:val="none" w:sz="0" w:space="0" w:color="auto"/>
          </w:divBdr>
        </w:div>
        <w:div w:id="90512578">
          <w:marLeft w:val="640"/>
          <w:marRight w:val="0"/>
          <w:marTop w:val="0"/>
          <w:marBottom w:val="0"/>
          <w:divBdr>
            <w:top w:val="none" w:sz="0" w:space="0" w:color="auto"/>
            <w:left w:val="none" w:sz="0" w:space="0" w:color="auto"/>
            <w:bottom w:val="none" w:sz="0" w:space="0" w:color="auto"/>
            <w:right w:val="none" w:sz="0" w:space="0" w:color="auto"/>
          </w:divBdr>
        </w:div>
        <w:div w:id="1561403019">
          <w:marLeft w:val="640"/>
          <w:marRight w:val="0"/>
          <w:marTop w:val="0"/>
          <w:marBottom w:val="0"/>
          <w:divBdr>
            <w:top w:val="none" w:sz="0" w:space="0" w:color="auto"/>
            <w:left w:val="none" w:sz="0" w:space="0" w:color="auto"/>
            <w:bottom w:val="none" w:sz="0" w:space="0" w:color="auto"/>
            <w:right w:val="none" w:sz="0" w:space="0" w:color="auto"/>
          </w:divBdr>
        </w:div>
        <w:div w:id="1131048585">
          <w:marLeft w:val="640"/>
          <w:marRight w:val="0"/>
          <w:marTop w:val="0"/>
          <w:marBottom w:val="0"/>
          <w:divBdr>
            <w:top w:val="none" w:sz="0" w:space="0" w:color="auto"/>
            <w:left w:val="none" w:sz="0" w:space="0" w:color="auto"/>
            <w:bottom w:val="none" w:sz="0" w:space="0" w:color="auto"/>
            <w:right w:val="none" w:sz="0" w:space="0" w:color="auto"/>
          </w:divBdr>
        </w:div>
        <w:div w:id="425659634">
          <w:marLeft w:val="640"/>
          <w:marRight w:val="0"/>
          <w:marTop w:val="0"/>
          <w:marBottom w:val="0"/>
          <w:divBdr>
            <w:top w:val="none" w:sz="0" w:space="0" w:color="auto"/>
            <w:left w:val="none" w:sz="0" w:space="0" w:color="auto"/>
            <w:bottom w:val="none" w:sz="0" w:space="0" w:color="auto"/>
            <w:right w:val="none" w:sz="0" w:space="0" w:color="auto"/>
          </w:divBdr>
        </w:div>
        <w:div w:id="1015572174">
          <w:marLeft w:val="640"/>
          <w:marRight w:val="0"/>
          <w:marTop w:val="0"/>
          <w:marBottom w:val="0"/>
          <w:divBdr>
            <w:top w:val="none" w:sz="0" w:space="0" w:color="auto"/>
            <w:left w:val="none" w:sz="0" w:space="0" w:color="auto"/>
            <w:bottom w:val="none" w:sz="0" w:space="0" w:color="auto"/>
            <w:right w:val="none" w:sz="0" w:space="0" w:color="auto"/>
          </w:divBdr>
        </w:div>
      </w:divsChild>
    </w:div>
    <w:div w:id="458063236">
      <w:bodyDiv w:val="1"/>
      <w:marLeft w:val="0"/>
      <w:marRight w:val="0"/>
      <w:marTop w:val="0"/>
      <w:marBottom w:val="0"/>
      <w:divBdr>
        <w:top w:val="none" w:sz="0" w:space="0" w:color="auto"/>
        <w:left w:val="none" w:sz="0" w:space="0" w:color="auto"/>
        <w:bottom w:val="none" w:sz="0" w:space="0" w:color="auto"/>
        <w:right w:val="none" w:sz="0" w:space="0" w:color="auto"/>
      </w:divBdr>
      <w:divsChild>
        <w:div w:id="1636905300">
          <w:marLeft w:val="640"/>
          <w:marRight w:val="0"/>
          <w:marTop w:val="0"/>
          <w:marBottom w:val="0"/>
          <w:divBdr>
            <w:top w:val="none" w:sz="0" w:space="0" w:color="auto"/>
            <w:left w:val="none" w:sz="0" w:space="0" w:color="auto"/>
            <w:bottom w:val="none" w:sz="0" w:space="0" w:color="auto"/>
            <w:right w:val="none" w:sz="0" w:space="0" w:color="auto"/>
          </w:divBdr>
        </w:div>
        <w:div w:id="1961035193">
          <w:marLeft w:val="640"/>
          <w:marRight w:val="0"/>
          <w:marTop w:val="0"/>
          <w:marBottom w:val="0"/>
          <w:divBdr>
            <w:top w:val="none" w:sz="0" w:space="0" w:color="auto"/>
            <w:left w:val="none" w:sz="0" w:space="0" w:color="auto"/>
            <w:bottom w:val="none" w:sz="0" w:space="0" w:color="auto"/>
            <w:right w:val="none" w:sz="0" w:space="0" w:color="auto"/>
          </w:divBdr>
        </w:div>
        <w:div w:id="561063026">
          <w:marLeft w:val="640"/>
          <w:marRight w:val="0"/>
          <w:marTop w:val="0"/>
          <w:marBottom w:val="0"/>
          <w:divBdr>
            <w:top w:val="none" w:sz="0" w:space="0" w:color="auto"/>
            <w:left w:val="none" w:sz="0" w:space="0" w:color="auto"/>
            <w:bottom w:val="none" w:sz="0" w:space="0" w:color="auto"/>
            <w:right w:val="none" w:sz="0" w:space="0" w:color="auto"/>
          </w:divBdr>
        </w:div>
        <w:div w:id="884802144">
          <w:marLeft w:val="640"/>
          <w:marRight w:val="0"/>
          <w:marTop w:val="0"/>
          <w:marBottom w:val="0"/>
          <w:divBdr>
            <w:top w:val="none" w:sz="0" w:space="0" w:color="auto"/>
            <w:left w:val="none" w:sz="0" w:space="0" w:color="auto"/>
            <w:bottom w:val="none" w:sz="0" w:space="0" w:color="auto"/>
            <w:right w:val="none" w:sz="0" w:space="0" w:color="auto"/>
          </w:divBdr>
        </w:div>
        <w:div w:id="314451501">
          <w:marLeft w:val="640"/>
          <w:marRight w:val="0"/>
          <w:marTop w:val="0"/>
          <w:marBottom w:val="0"/>
          <w:divBdr>
            <w:top w:val="none" w:sz="0" w:space="0" w:color="auto"/>
            <w:left w:val="none" w:sz="0" w:space="0" w:color="auto"/>
            <w:bottom w:val="none" w:sz="0" w:space="0" w:color="auto"/>
            <w:right w:val="none" w:sz="0" w:space="0" w:color="auto"/>
          </w:divBdr>
        </w:div>
        <w:div w:id="337779969">
          <w:marLeft w:val="640"/>
          <w:marRight w:val="0"/>
          <w:marTop w:val="0"/>
          <w:marBottom w:val="0"/>
          <w:divBdr>
            <w:top w:val="none" w:sz="0" w:space="0" w:color="auto"/>
            <w:left w:val="none" w:sz="0" w:space="0" w:color="auto"/>
            <w:bottom w:val="none" w:sz="0" w:space="0" w:color="auto"/>
            <w:right w:val="none" w:sz="0" w:space="0" w:color="auto"/>
          </w:divBdr>
        </w:div>
        <w:div w:id="865562950">
          <w:marLeft w:val="640"/>
          <w:marRight w:val="0"/>
          <w:marTop w:val="0"/>
          <w:marBottom w:val="0"/>
          <w:divBdr>
            <w:top w:val="none" w:sz="0" w:space="0" w:color="auto"/>
            <w:left w:val="none" w:sz="0" w:space="0" w:color="auto"/>
            <w:bottom w:val="none" w:sz="0" w:space="0" w:color="auto"/>
            <w:right w:val="none" w:sz="0" w:space="0" w:color="auto"/>
          </w:divBdr>
        </w:div>
        <w:div w:id="720441294">
          <w:marLeft w:val="640"/>
          <w:marRight w:val="0"/>
          <w:marTop w:val="0"/>
          <w:marBottom w:val="0"/>
          <w:divBdr>
            <w:top w:val="none" w:sz="0" w:space="0" w:color="auto"/>
            <w:left w:val="none" w:sz="0" w:space="0" w:color="auto"/>
            <w:bottom w:val="none" w:sz="0" w:space="0" w:color="auto"/>
            <w:right w:val="none" w:sz="0" w:space="0" w:color="auto"/>
          </w:divBdr>
        </w:div>
        <w:div w:id="1886287614">
          <w:marLeft w:val="640"/>
          <w:marRight w:val="0"/>
          <w:marTop w:val="0"/>
          <w:marBottom w:val="0"/>
          <w:divBdr>
            <w:top w:val="none" w:sz="0" w:space="0" w:color="auto"/>
            <w:left w:val="none" w:sz="0" w:space="0" w:color="auto"/>
            <w:bottom w:val="none" w:sz="0" w:space="0" w:color="auto"/>
            <w:right w:val="none" w:sz="0" w:space="0" w:color="auto"/>
          </w:divBdr>
        </w:div>
        <w:div w:id="221715729">
          <w:marLeft w:val="640"/>
          <w:marRight w:val="0"/>
          <w:marTop w:val="0"/>
          <w:marBottom w:val="0"/>
          <w:divBdr>
            <w:top w:val="none" w:sz="0" w:space="0" w:color="auto"/>
            <w:left w:val="none" w:sz="0" w:space="0" w:color="auto"/>
            <w:bottom w:val="none" w:sz="0" w:space="0" w:color="auto"/>
            <w:right w:val="none" w:sz="0" w:space="0" w:color="auto"/>
          </w:divBdr>
        </w:div>
        <w:div w:id="664548035">
          <w:marLeft w:val="640"/>
          <w:marRight w:val="0"/>
          <w:marTop w:val="0"/>
          <w:marBottom w:val="0"/>
          <w:divBdr>
            <w:top w:val="none" w:sz="0" w:space="0" w:color="auto"/>
            <w:left w:val="none" w:sz="0" w:space="0" w:color="auto"/>
            <w:bottom w:val="none" w:sz="0" w:space="0" w:color="auto"/>
            <w:right w:val="none" w:sz="0" w:space="0" w:color="auto"/>
          </w:divBdr>
        </w:div>
        <w:div w:id="1785072487">
          <w:marLeft w:val="640"/>
          <w:marRight w:val="0"/>
          <w:marTop w:val="0"/>
          <w:marBottom w:val="0"/>
          <w:divBdr>
            <w:top w:val="none" w:sz="0" w:space="0" w:color="auto"/>
            <w:left w:val="none" w:sz="0" w:space="0" w:color="auto"/>
            <w:bottom w:val="none" w:sz="0" w:space="0" w:color="auto"/>
            <w:right w:val="none" w:sz="0" w:space="0" w:color="auto"/>
          </w:divBdr>
        </w:div>
        <w:div w:id="1840660361">
          <w:marLeft w:val="640"/>
          <w:marRight w:val="0"/>
          <w:marTop w:val="0"/>
          <w:marBottom w:val="0"/>
          <w:divBdr>
            <w:top w:val="none" w:sz="0" w:space="0" w:color="auto"/>
            <w:left w:val="none" w:sz="0" w:space="0" w:color="auto"/>
            <w:bottom w:val="none" w:sz="0" w:space="0" w:color="auto"/>
            <w:right w:val="none" w:sz="0" w:space="0" w:color="auto"/>
          </w:divBdr>
        </w:div>
        <w:div w:id="2109766093">
          <w:marLeft w:val="640"/>
          <w:marRight w:val="0"/>
          <w:marTop w:val="0"/>
          <w:marBottom w:val="0"/>
          <w:divBdr>
            <w:top w:val="none" w:sz="0" w:space="0" w:color="auto"/>
            <w:left w:val="none" w:sz="0" w:space="0" w:color="auto"/>
            <w:bottom w:val="none" w:sz="0" w:space="0" w:color="auto"/>
            <w:right w:val="none" w:sz="0" w:space="0" w:color="auto"/>
          </w:divBdr>
        </w:div>
        <w:div w:id="1448088317">
          <w:marLeft w:val="640"/>
          <w:marRight w:val="0"/>
          <w:marTop w:val="0"/>
          <w:marBottom w:val="0"/>
          <w:divBdr>
            <w:top w:val="none" w:sz="0" w:space="0" w:color="auto"/>
            <w:left w:val="none" w:sz="0" w:space="0" w:color="auto"/>
            <w:bottom w:val="none" w:sz="0" w:space="0" w:color="auto"/>
            <w:right w:val="none" w:sz="0" w:space="0" w:color="auto"/>
          </w:divBdr>
        </w:div>
        <w:div w:id="161505674">
          <w:marLeft w:val="640"/>
          <w:marRight w:val="0"/>
          <w:marTop w:val="0"/>
          <w:marBottom w:val="0"/>
          <w:divBdr>
            <w:top w:val="none" w:sz="0" w:space="0" w:color="auto"/>
            <w:left w:val="none" w:sz="0" w:space="0" w:color="auto"/>
            <w:bottom w:val="none" w:sz="0" w:space="0" w:color="auto"/>
            <w:right w:val="none" w:sz="0" w:space="0" w:color="auto"/>
          </w:divBdr>
        </w:div>
        <w:div w:id="17659882">
          <w:marLeft w:val="640"/>
          <w:marRight w:val="0"/>
          <w:marTop w:val="0"/>
          <w:marBottom w:val="0"/>
          <w:divBdr>
            <w:top w:val="none" w:sz="0" w:space="0" w:color="auto"/>
            <w:left w:val="none" w:sz="0" w:space="0" w:color="auto"/>
            <w:bottom w:val="none" w:sz="0" w:space="0" w:color="auto"/>
            <w:right w:val="none" w:sz="0" w:space="0" w:color="auto"/>
          </w:divBdr>
        </w:div>
        <w:div w:id="2118014125">
          <w:marLeft w:val="640"/>
          <w:marRight w:val="0"/>
          <w:marTop w:val="0"/>
          <w:marBottom w:val="0"/>
          <w:divBdr>
            <w:top w:val="none" w:sz="0" w:space="0" w:color="auto"/>
            <w:left w:val="none" w:sz="0" w:space="0" w:color="auto"/>
            <w:bottom w:val="none" w:sz="0" w:space="0" w:color="auto"/>
            <w:right w:val="none" w:sz="0" w:space="0" w:color="auto"/>
          </w:divBdr>
        </w:div>
      </w:divsChild>
    </w:div>
    <w:div w:id="459031339">
      <w:bodyDiv w:val="1"/>
      <w:marLeft w:val="0"/>
      <w:marRight w:val="0"/>
      <w:marTop w:val="0"/>
      <w:marBottom w:val="0"/>
      <w:divBdr>
        <w:top w:val="none" w:sz="0" w:space="0" w:color="auto"/>
        <w:left w:val="none" w:sz="0" w:space="0" w:color="auto"/>
        <w:bottom w:val="none" w:sz="0" w:space="0" w:color="auto"/>
        <w:right w:val="none" w:sz="0" w:space="0" w:color="auto"/>
      </w:divBdr>
      <w:divsChild>
        <w:div w:id="187111384">
          <w:marLeft w:val="640"/>
          <w:marRight w:val="0"/>
          <w:marTop w:val="0"/>
          <w:marBottom w:val="0"/>
          <w:divBdr>
            <w:top w:val="none" w:sz="0" w:space="0" w:color="auto"/>
            <w:left w:val="none" w:sz="0" w:space="0" w:color="auto"/>
            <w:bottom w:val="none" w:sz="0" w:space="0" w:color="auto"/>
            <w:right w:val="none" w:sz="0" w:space="0" w:color="auto"/>
          </w:divBdr>
        </w:div>
        <w:div w:id="1079669728">
          <w:marLeft w:val="640"/>
          <w:marRight w:val="0"/>
          <w:marTop w:val="0"/>
          <w:marBottom w:val="0"/>
          <w:divBdr>
            <w:top w:val="none" w:sz="0" w:space="0" w:color="auto"/>
            <w:left w:val="none" w:sz="0" w:space="0" w:color="auto"/>
            <w:bottom w:val="none" w:sz="0" w:space="0" w:color="auto"/>
            <w:right w:val="none" w:sz="0" w:space="0" w:color="auto"/>
          </w:divBdr>
        </w:div>
        <w:div w:id="2120568724">
          <w:marLeft w:val="640"/>
          <w:marRight w:val="0"/>
          <w:marTop w:val="0"/>
          <w:marBottom w:val="0"/>
          <w:divBdr>
            <w:top w:val="none" w:sz="0" w:space="0" w:color="auto"/>
            <w:left w:val="none" w:sz="0" w:space="0" w:color="auto"/>
            <w:bottom w:val="none" w:sz="0" w:space="0" w:color="auto"/>
            <w:right w:val="none" w:sz="0" w:space="0" w:color="auto"/>
          </w:divBdr>
        </w:div>
        <w:div w:id="2065061430">
          <w:marLeft w:val="640"/>
          <w:marRight w:val="0"/>
          <w:marTop w:val="0"/>
          <w:marBottom w:val="0"/>
          <w:divBdr>
            <w:top w:val="none" w:sz="0" w:space="0" w:color="auto"/>
            <w:left w:val="none" w:sz="0" w:space="0" w:color="auto"/>
            <w:bottom w:val="none" w:sz="0" w:space="0" w:color="auto"/>
            <w:right w:val="none" w:sz="0" w:space="0" w:color="auto"/>
          </w:divBdr>
        </w:div>
        <w:div w:id="56171137">
          <w:marLeft w:val="640"/>
          <w:marRight w:val="0"/>
          <w:marTop w:val="0"/>
          <w:marBottom w:val="0"/>
          <w:divBdr>
            <w:top w:val="none" w:sz="0" w:space="0" w:color="auto"/>
            <w:left w:val="none" w:sz="0" w:space="0" w:color="auto"/>
            <w:bottom w:val="none" w:sz="0" w:space="0" w:color="auto"/>
            <w:right w:val="none" w:sz="0" w:space="0" w:color="auto"/>
          </w:divBdr>
        </w:div>
        <w:div w:id="1538395001">
          <w:marLeft w:val="640"/>
          <w:marRight w:val="0"/>
          <w:marTop w:val="0"/>
          <w:marBottom w:val="0"/>
          <w:divBdr>
            <w:top w:val="none" w:sz="0" w:space="0" w:color="auto"/>
            <w:left w:val="none" w:sz="0" w:space="0" w:color="auto"/>
            <w:bottom w:val="none" w:sz="0" w:space="0" w:color="auto"/>
            <w:right w:val="none" w:sz="0" w:space="0" w:color="auto"/>
          </w:divBdr>
        </w:div>
        <w:div w:id="700253009">
          <w:marLeft w:val="640"/>
          <w:marRight w:val="0"/>
          <w:marTop w:val="0"/>
          <w:marBottom w:val="0"/>
          <w:divBdr>
            <w:top w:val="none" w:sz="0" w:space="0" w:color="auto"/>
            <w:left w:val="none" w:sz="0" w:space="0" w:color="auto"/>
            <w:bottom w:val="none" w:sz="0" w:space="0" w:color="auto"/>
            <w:right w:val="none" w:sz="0" w:space="0" w:color="auto"/>
          </w:divBdr>
        </w:div>
        <w:div w:id="890969336">
          <w:marLeft w:val="640"/>
          <w:marRight w:val="0"/>
          <w:marTop w:val="0"/>
          <w:marBottom w:val="0"/>
          <w:divBdr>
            <w:top w:val="none" w:sz="0" w:space="0" w:color="auto"/>
            <w:left w:val="none" w:sz="0" w:space="0" w:color="auto"/>
            <w:bottom w:val="none" w:sz="0" w:space="0" w:color="auto"/>
            <w:right w:val="none" w:sz="0" w:space="0" w:color="auto"/>
          </w:divBdr>
        </w:div>
        <w:div w:id="1606425727">
          <w:marLeft w:val="640"/>
          <w:marRight w:val="0"/>
          <w:marTop w:val="0"/>
          <w:marBottom w:val="0"/>
          <w:divBdr>
            <w:top w:val="none" w:sz="0" w:space="0" w:color="auto"/>
            <w:left w:val="none" w:sz="0" w:space="0" w:color="auto"/>
            <w:bottom w:val="none" w:sz="0" w:space="0" w:color="auto"/>
            <w:right w:val="none" w:sz="0" w:space="0" w:color="auto"/>
          </w:divBdr>
        </w:div>
        <w:div w:id="874317557">
          <w:marLeft w:val="640"/>
          <w:marRight w:val="0"/>
          <w:marTop w:val="0"/>
          <w:marBottom w:val="0"/>
          <w:divBdr>
            <w:top w:val="none" w:sz="0" w:space="0" w:color="auto"/>
            <w:left w:val="none" w:sz="0" w:space="0" w:color="auto"/>
            <w:bottom w:val="none" w:sz="0" w:space="0" w:color="auto"/>
            <w:right w:val="none" w:sz="0" w:space="0" w:color="auto"/>
          </w:divBdr>
        </w:div>
        <w:div w:id="1813792556">
          <w:marLeft w:val="640"/>
          <w:marRight w:val="0"/>
          <w:marTop w:val="0"/>
          <w:marBottom w:val="0"/>
          <w:divBdr>
            <w:top w:val="none" w:sz="0" w:space="0" w:color="auto"/>
            <w:left w:val="none" w:sz="0" w:space="0" w:color="auto"/>
            <w:bottom w:val="none" w:sz="0" w:space="0" w:color="auto"/>
            <w:right w:val="none" w:sz="0" w:space="0" w:color="auto"/>
          </w:divBdr>
        </w:div>
        <w:div w:id="1878160047">
          <w:marLeft w:val="640"/>
          <w:marRight w:val="0"/>
          <w:marTop w:val="0"/>
          <w:marBottom w:val="0"/>
          <w:divBdr>
            <w:top w:val="none" w:sz="0" w:space="0" w:color="auto"/>
            <w:left w:val="none" w:sz="0" w:space="0" w:color="auto"/>
            <w:bottom w:val="none" w:sz="0" w:space="0" w:color="auto"/>
            <w:right w:val="none" w:sz="0" w:space="0" w:color="auto"/>
          </w:divBdr>
        </w:div>
        <w:div w:id="1608075118">
          <w:marLeft w:val="640"/>
          <w:marRight w:val="0"/>
          <w:marTop w:val="0"/>
          <w:marBottom w:val="0"/>
          <w:divBdr>
            <w:top w:val="none" w:sz="0" w:space="0" w:color="auto"/>
            <w:left w:val="none" w:sz="0" w:space="0" w:color="auto"/>
            <w:bottom w:val="none" w:sz="0" w:space="0" w:color="auto"/>
            <w:right w:val="none" w:sz="0" w:space="0" w:color="auto"/>
          </w:divBdr>
        </w:div>
        <w:div w:id="1405378126">
          <w:marLeft w:val="640"/>
          <w:marRight w:val="0"/>
          <w:marTop w:val="0"/>
          <w:marBottom w:val="0"/>
          <w:divBdr>
            <w:top w:val="none" w:sz="0" w:space="0" w:color="auto"/>
            <w:left w:val="none" w:sz="0" w:space="0" w:color="auto"/>
            <w:bottom w:val="none" w:sz="0" w:space="0" w:color="auto"/>
            <w:right w:val="none" w:sz="0" w:space="0" w:color="auto"/>
          </w:divBdr>
        </w:div>
        <w:div w:id="1867524470">
          <w:marLeft w:val="640"/>
          <w:marRight w:val="0"/>
          <w:marTop w:val="0"/>
          <w:marBottom w:val="0"/>
          <w:divBdr>
            <w:top w:val="none" w:sz="0" w:space="0" w:color="auto"/>
            <w:left w:val="none" w:sz="0" w:space="0" w:color="auto"/>
            <w:bottom w:val="none" w:sz="0" w:space="0" w:color="auto"/>
            <w:right w:val="none" w:sz="0" w:space="0" w:color="auto"/>
          </w:divBdr>
        </w:div>
        <w:div w:id="424418376">
          <w:marLeft w:val="640"/>
          <w:marRight w:val="0"/>
          <w:marTop w:val="0"/>
          <w:marBottom w:val="0"/>
          <w:divBdr>
            <w:top w:val="none" w:sz="0" w:space="0" w:color="auto"/>
            <w:left w:val="none" w:sz="0" w:space="0" w:color="auto"/>
            <w:bottom w:val="none" w:sz="0" w:space="0" w:color="auto"/>
            <w:right w:val="none" w:sz="0" w:space="0" w:color="auto"/>
          </w:divBdr>
        </w:div>
        <w:div w:id="2023630427">
          <w:marLeft w:val="640"/>
          <w:marRight w:val="0"/>
          <w:marTop w:val="0"/>
          <w:marBottom w:val="0"/>
          <w:divBdr>
            <w:top w:val="none" w:sz="0" w:space="0" w:color="auto"/>
            <w:left w:val="none" w:sz="0" w:space="0" w:color="auto"/>
            <w:bottom w:val="none" w:sz="0" w:space="0" w:color="auto"/>
            <w:right w:val="none" w:sz="0" w:space="0" w:color="auto"/>
          </w:divBdr>
        </w:div>
        <w:div w:id="272857783">
          <w:marLeft w:val="640"/>
          <w:marRight w:val="0"/>
          <w:marTop w:val="0"/>
          <w:marBottom w:val="0"/>
          <w:divBdr>
            <w:top w:val="none" w:sz="0" w:space="0" w:color="auto"/>
            <w:left w:val="none" w:sz="0" w:space="0" w:color="auto"/>
            <w:bottom w:val="none" w:sz="0" w:space="0" w:color="auto"/>
            <w:right w:val="none" w:sz="0" w:space="0" w:color="auto"/>
          </w:divBdr>
        </w:div>
        <w:div w:id="2074963294">
          <w:marLeft w:val="640"/>
          <w:marRight w:val="0"/>
          <w:marTop w:val="0"/>
          <w:marBottom w:val="0"/>
          <w:divBdr>
            <w:top w:val="none" w:sz="0" w:space="0" w:color="auto"/>
            <w:left w:val="none" w:sz="0" w:space="0" w:color="auto"/>
            <w:bottom w:val="none" w:sz="0" w:space="0" w:color="auto"/>
            <w:right w:val="none" w:sz="0" w:space="0" w:color="auto"/>
          </w:divBdr>
        </w:div>
        <w:div w:id="1397631242">
          <w:marLeft w:val="640"/>
          <w:marRight w:val="0"/>
          <w:marTop w:val="0"/>
          <w:marBottom w:val="0"/>
          <w:divBdr>
            <w:top w:val="none" w:sz="0" w:space="0" w:color="auto"/>
            <w:left w:val="none" w:sz="0" w:space="0" w:color="auto"/>
            <w:bottom w:val="none" w:sz="0" w:space="0" w:color="auto"/>
            <w:right w:val="none" w:sz="0" w:space="0" w:color="auto"/>
          </w:divBdr>
        </w:div>
        <w:div w:id="2051496923">
          <w:marLeft w:val="640"/>
          <w:marRight w:val="0"/>
          <w:marTop w:val="0"/>
          <w:marBottom w:val="0"/>
          <w:divBdr>
            <w:top w:val="none" w:sz="0" w:space="0" w:color="auto"/>
            <w:left w:val="none" w:sz="0" w:space="0" w:color="auto"/>
            <w:bottom w:val="none" w:sz="0" w:space="0" w:color="auto"/>
            <w:right w:val="none" w:sz="0" w:space="0" w:color="auto"/>
          </w:divBdr>
        </w:div>
        <w:div w:id="16778447">
          <w:marLeft w:val="640"/>
          <w:marRight w:val="0"/>
          <w:marTop w:val="0"/>
          <w:marBottom w:val="0"/>
          <w:divBdr>
            <w:top w:val="none" w:sz="0" w:space="0" w:color="auto"/>
            <w:left w:val="none" w:sz="0" w:space="0" w:color="auto"/>
            <w:bottom w:val="none" w:sz="0" w:space="0" w:color="auto"/>
            <w:right w:val="none" w:sz="0" w:space="0" w:color="auto"/>
          </w:divBdr>
        </w:div>
        <w:div w:id="285241264">
          <w:marLeft w:val="640"/>
          <w:marRight w:val="0"/>
          <w:marTop w:val="0"/>
          <w:marBottom w:val="0"/>
          <w:divBdr>
            <w:top w:val="none" w:sz="0" w:space="0" w:color="auto"/>
            <w:left w:val="none" w:sz="0" w:space="0" w:color="auto"/>
            <w:bottom w:val="none" w:sz="0" w:space="0" w:color="auto"/>
            <w:right w:val="none" w:sz="0" w:space="0" w:color="auto"/>
          </w:divBdr>
        </w:div>
        <w:div w:id="1567455779">
          <w:marLeft w:val="640"/>
          <w:marRight w:val="0"/>
          <w:marTop w:val="0"/>
          <w:marBottom w:val="0"/>
          <w:divBdr>
            <w:top w:val="none" w:sz="0" w:space="0" w:color="auto"/>
            <w:left w:val="none" w:sz="0" w:space="0" w:color="auto"/>
            <w:bottom w:val="none" w:sz="0" w:space="0" w:color="auto"/>
            <w:right w:val="none" w:sz="0" w:space="0" w:color="auto"/>
          </w:divBdr>
        </w:div>
        <w:div w:id="1307199084">
          <w:marLeft w:val="640"/>
          <w:marRight w:val="0"/>
          <w:marTop w:val="0"/>
          <w:marBottom w:val="0"/>
          <w:divBdr>
            <w:top w:val="none" w:sz="0" w:space="0" w:color="auto"/>
            <w:left w:val="none" w:sz="0" w:space="0" w:color="auto"/>
            <w:bottom w:val="none" w:sz="0" w:space="0" w:color="auto"/>
            <w:right w:val="none" w:sz="0" w:space="0" w:color="auto"/>
          </w:divBdr>
        </w:div>
        <w:div w:id="1160315675">
          <w:marLeft w:val="640"/>
          <w:marRight w:val="0"/>
          <w:marTop w:val="0"/>
          <w:marBottom w:val="0"/>
          <w:divBdr>
            <w:top w:val="none" w:sz="0" w:space="0" w:color="auto"/>
            <w:left w:val="none" w:sz="0" w:space="0" w:color="auto"/>
            <w:bottom w:val="none" w:sz="0" w:space="0" w:color="auto"/>
            <w:right w:val="none" w:sz="0" w:space="0" w:color="auto"/>
          </w:divBdr>
        </w:div>
      </w:divsChild>
    </w:div>
    <w:div w:id="476579507">
      <w:bodyDiv w:val="1"/>
      <w:marLeft w:val="0"/>
      <w:marRight w:val="0"/>
      <w:marTop w:val="0"/>
      <w:marBottom w:val="0"/>
      <w:divBdr>
        <w:top w:val="none" w:sz="0" w:space="0" w:color="auto"/>
        <w:left w:val="none" w:sz="0" w:space="0" w:color="auto"/>
        <w:bottom w:val="none" w:sz="0" w:space="0" w:color="auto"/>
        <w:right w:val="none" w:sz="0" w:space="0" w:color="auto"/>
      </w:divBdr>
      <w:divsChild>
        <w:div w:id="1262451631">
          <w:marLeft w:val="640"/>
          <w:marRight w:val="0"/>
          <w:marTop w:val="0"/>
          <w:marBottom w:val="0"/>
          <w:divBdr>
            <w:top w:val="none" w:sz="0" w:space="0" w:color="auto"/>
            <w:left w:val="none" w:sz="0" w:space="0" w:color="auto"/>
            <w:bottom w:val="none" w:sz="0" w:space="0" w:color="auto"/>
            <w:right w:val="none" w:sz="0" w:space="0" w:color="auto"/>
          </w:divBdr>
        </w:div>
        <w:div w:id="627592664">
          <w:marLeft w:val="640"/>
          <w:marRight w:val="0"/>
          <w:marTop w:val="0"/>
          <w:marBottom w:val="0"/>
          <w:divBdr>
            <w:top w:val="none" w:sz="0" w:space="0" w:color="auto"/>
            <w:left w:val="none" w:sz="0" w:space="0" w:color="auto"/>
            <w:bottom w:val="none" w:sz="0" w:space="0" w:color="auto"/>
            <w:right w:val="none" w:sz="0" w:space="0" w:color="auto"/>
          </w:divBdr>
        </w:div>
        <w:div w:id="160120726">
          <w:marLeft w:val="640"/>
          <w:marRight w:val="0"/>
          <w:marTop w:val="0"/>
          <w:marBottom w:val="0"/>
          <w:divBdr>
            <w:top w:val="none" w:sz="0" w:space="0" w:color="auto"/>
            <w:left w:val="none" w:sz="0" w:space="0" w:color="auto"/>
            <w:bottom w:val="none" w:sz="0" w:space="0" w:color="auto"/>
            <w:right w:val="none" w:sz="0" w:space="0" w:color="auto"/>
          </w:divBdr>
        </w:div>
        <w:div w:id="19554935">
          <w:marLeft w:val="640"/>
          <w:marRight w:val="0"/>
          <w:marTop w:val="0"/>
          <w:marBottom w:val="0"/>
          <w:divBdr>
            <w:top w:val="none" w:sz="0" w:space="0" w:color="auto"/>
            <w:left w:val="none" w:sz="0" w:space="0" w:color="auto"/>
            <w:bottom w:val="none" w:sz="0" w:space="0" w:color="auto"/>
            <w:right w:val="none" w:sz="0" w:space="0" w:color="auto"/>
          </w:divBdr>
        </w:div>
        <w:div w:id="53087345">
          <w:marLeft w:val="640"/>
          <w:marRight w:val="0"/>
          <w:marTop w:val="0"/>
          <w:marBottom w:val="0"/>
          <w:divBdr>
            <w:top w:val="none" w:sz="0" w:space="0" w:color="auto"/>
            <w:left w:val="none" w:sz="0" w:space="0" w:color="auto"/>
            <w:bottom w:val="none" w:sz="0" w:space="0" w:color="auto"/>
            <w:right w:val="none" w:sz="0" w:space="0" w:color="auto"/>
          </w:divBdr>
        </w:div>
        <w:div w:id="1304502247">
          <w:marLeft w:val="640"/>
          <w:marRight w:val="0"/>
          <w:marTop w:val="0"/>
          <w:marBottom w:val="0"/>
          <w:divBdr>
            <w:top w:val="none" w:sz="0" w:space="0" w:color="auto"/>
            <w:left w:val="none" w:sz="0" w:space="0" w:color="auto"/>
            <w:bottom w:val="none" w:sz="0" w:space="0" w:color="auto"/>
            <w:right w:val="none" w:sz="0" w:space="0" w:color="auto"/>
          </w:divBdr>
        </w:div>
        <w:div w:id="31226515">
          <w:marLeft w:val="640"/>
          <w:marRight w:val="0"/>
          <w:marTop w:val="0"/>
          <w:marBottom w:val="0"/>
          <w:divBdr>
            <w:top w:val="none" w:sz="0" w:space="0" w:color="auto"/>
            <w:left w:val="none" w:sz="0" w:space="0" w:color="auto"/>
            <w:bottom w:val="none" w:sz="0" w:space="0" w:color="auto"/>
            <w:right w:val="none" w:sz="0" w:space="0" w:color="auto"/>
          </w:divBdr>
        </w:div>
        <w:div w:id="102268238">
          <w:marLeft w:val="640"/>
          <w:marRight w:val="0"/>
          <w:marTop w:val="0"/>
          <w:marBottom w:val="0"/>
          <w:divBdr>
            <w:top w:val="none" w:sz="0" w:space="0" w:color="auto"/>
            <w:left w:val="none" w:sz="0" w:space="0" w:color="auto"/>
            <w:bottom w:val="none" w:sz="0" w:space="0" w:color="auto"/>
            <w:right w:val="none" w:sz="0" w:space="0" w:color="auto"/>
          </w:divBdr>
        </w:div>
        <w:div w:id="1357467830">
          <w:marLeft w:val="640"/>
          <w:marRight w:val="0"/>
          <w:marTop w:val="0"/>
          <w:marBottom w:val="0"/>
          <w:divBdr>
            <w:top w:val="none" w:sz="0" w:space="0" w:color="auto"/>
            <w:left w:val="none" w:sz="0" w:space="0" w:color="auto"/>
            <w:bottom w:val="none" w:sz="0" w:space="0" w:color="auto"/>
            <w:right w:val="none" w:sz="0" w:space="0" w:color="auto"/>
          </w:divBdr>
        </w:div>
        <w:div w:id="1972517274">
          <w:marLeft w:val="640"/>
          <w:marRight w:val="0"/>
          <w:marTop w:val="0"/>
          <w:marBottom w:val="0"/>
          <w:divBdr>
            <w:top w:val="none" w:sz="0" w:space="0" w:color="auto"/>
            <w:left w:val="none" w:sz="0" w:space="0" w:color="auto"/>
            <w:bottom w:val="none" w:sz="0" w:space="0" w:color="auto"/>
            <w:right w:val="none" w:sz="0" w:space="0" w:color="auto"/>
          </w:divBdr>
        </w:div>
        <w:div w:id="1560936885">
          <w:marLeft w:val="640"/>
          <w:marRight w:val="0"/>
          <w:marTop w:val="0"/>
          <w:marBottom w:val="0"/>
          <w:divBdr>
            <w:top w:val="none" w:sz="0" w:space="0" w:color="auto"/>
            <w:left w:val="none" w:sz="0" w:space="0" w:color="auto"/>
            <w:bottom w:val="none" w:sz="0" w:space="0" w:color="auto"/>
            <w:right w:val="none" w:sz="0" w:space="0" w:color="auto"/>
          </w:divBdr>
        </w:div>
        <w:div w:id="405616295">
          <w:marLeft w:val="640"/>
          <w:marRight w:val="0"/>
          <w:marTop w:val="0"/>
          <w:marBottom w:val="0"/>
          <w:divBdr>
            <w:top w:val="none" w:sz="0" w:space="0" w:color="auto"/>
            <w:left w:val="none" w:sz="0" w:space="0" w:color="auto"/>
            <w:bottom w:val="none" w:sz="0" w:space="0" w:color="auto"/>
            <w:right w:val="none" w:sz="0" w:space="0" w:color="auto"/>
          </w:divBdr>
        </w:div>
        <w:div w:id="726149088">
          <w:marLeft w:val="640"/>
          <w:marRight w:val="0"/>
          <w:marTop w:val="0"/>
          <w:marBottom w:val="0"/>
          <w:divBdr>
            <w:top w:val="none" w:sz="0" w:space="0" w:color="auto"/>
            <w:left w:val="none" w:sz="0" w:space="0" w:color="auto"/>
            <w:bottom w:val="none" w:sz="0" w:space="0" w:color="auto"/>
            <w:right w:val="none" w:sz="0" w:space="0" w:color="auto"/>
          </w:divBdr>
        </w:div>
        <w:div w:id="1653751372">
          <w:marLeft w:val="640"/>
          <w:marRight w:val="0"/>
          <w:marTop w:val="0"/>
          <w:marBottom w:val="0"/>
          <w:divBdr>
            <w:top w:val="none" w:sz="0" w:space="0" w:color="auto"/>
            <w:left w:val="none" w:sz="0" w:space="0" w:color="auto"/>
            <w:bottom w:val="none" w:sz="0" w:space="0" w:color="auto"/>
            <w:right w:val="none" w:sz="0" w:space="0" w:color="auto"/>
          </w:divBdr>
        </w:div>
        <w:div w:id="183904801">
          <w:marLeft w:val="640"/>
          <w:marRight w:val="0"/>
          <w:marTop w:val="0"/>
          <w:marBottom w:val="0"/>
          <w:divBdr>
            <w:top w:val="none" w:sz="0" w:space="0" w:color="auto"/>
            <w:left w:val="none" w:sz="0" w:space="0" w:color="auto"/>
            <w:bottom w:val="none" w:sz="0" w:space="0" w:color="auto"/>
            <w:right w:val="none" w:sz="0" w:space="0" w:color="auto"/>
          </w:divBdr>
        </w:div>
        <w:div w:id="1487277890">
          <w:marLeft w:val="640"/>
          <w:marRight w:val="0"/>
          <w:marTop w:val="0"/>
          <w:marBottom w:val="0"/>
          <w:divBdr>
            <w:top w:val="none" w:sz="0" w:space="0" w:color="auto"/>
            <w:left w:val="none" w:sz="0" w:space="0" w:color="auto"/>
            <w:bottom w:val="none" w:sz="0" w:space="0" w:color="auto"/>
            <w:right w:val="none" w:sz="0" w:space="0" w:color="auto"/>
          </w:divBdr>
        </w:div>
        <w:div w:id="1613198610">
          <w:marLeft w:val="640"/>
          <w:marRight w:val="0"/>
          <w:marTop w:val="0"/>
          <w:marBottom w:val="0"/>
          <w:divBdr>
            <w:top w:val="none" w:sz="0" w:space="0" w:color="auto"/>
            <w:left w:val="none" w:sz="0" w:space="0" w:color="auto"/>
            <w:bottom w:val="none" w:sz="0" w:space="0" w:color="auto"/>
            <w:right w:val="none" w:sz="0" w:space="0" w:color="auto"/>
          </w:divBdr>
        </w:div>
        <w:div w:id="1395349351">
          <w:marLeft w:val="640"/>
          <w:marRight w:val="0"/>
          <w:marTop w:val="0"/>
          <w:marBottom w:val="0"/>
          <w:divBdr>
            <w:top w:val="none" w:sz="0" w:space="0" w:color="auto"/>
            <w:left w:val="none" w:sz="0" w:space="0" w:color="auto"/>
            <w:bottom w:val="none" w:sz="0" w:space="0" w:color="auto"/>
            <w:right w:val="none" w:sz="0" w:space="0" w:color="auto"/>
          </w:divBdr>
        </w:div>
      </w:divsChild>
    </w:div>
    <w:div w:id="490340953">
      <w:bodyDiv w:val="1"/>
      <w:marLeft w:val="0"/>
      <w:marRight w:val="0"/>
      <w:marTop w:val="0"/>
      <w:marBottom w:val="0"/>
      <w:divBdr>
        <w:top w:val="none" w:sz="0" w:space="0" w:color="auto"/>
        <w:left w:val="none" w:sz="0" w:space="0" w:color="auto"/>
        <w:bottom w:val="none" w:sz="0" w:space="0" w:color="auto"/>
        <w:right w:val="none" w:sz="0" w:space="0" w:color="auto"/>
      </w:divBdr>
      <w:divsChild>
        <w:div w:id="875116604">
          <w:marLeft w:val="640"/>
          <w:marRight w:val="0"/>
          <w:marTop w:val="0"/>
          <w:marBottom w:val="0"/>
          <w:divBdr>
            <w:top w:val="none" w:sz="0" w:space="0" w:color="auto"/>
            <w:left w:val="none" w:sz="0" w:space="0" w:color="auto"/>
            <w:bottom w:val="none" w:sz="0" w:space="0" w:color="auto"/>
            <w:right w:val="none" w:sz="0" w:space="0" w:color="auto"/>
          </w:divBdr>
        </w:div>
        <w:div w:id="2091461336">
          <w:marLeft w:val="640"/>
          <w:marRight w:val="0"/>
          <w:marTop w:val="0"/>
          <w:marBottom w:val="0"/>
          <w:divBdr>
            <w:top w:val="none" w:sz="0" w:space="0" w:color="auto"/>
            <w:left w:val="none" w:sz="0" w:space="0" w:color="auto"/>
            <w:bottom w:val="none" w:sz="0" w:space="0" w:color="auto"/>
            <w:right w:val="none" w:sz="0" w:space="0" w:color="auto"/>
          </w:divBdr>
        </w:div>
        <w:div w:id="773671810">
          <w:marLeft w:val="640"/>
          <w:marRight w:val="0"/>
          <w:marTop w:val="0"/>
          <w:marBottom w:val="0"/>
          <w:divBdr>
            <w:top w:val="none" w:sz="0" w:space="0" w:color="auto"/>
            <w:left w:val="none" w:sz="0" w:space="0" w:color="auto"/>
            <w:bottom w:val="none" w:sz="0" w:space="0" w:color="auto"/>
            <w:right w:val="none" w:sz="0" w:space="0" w:color="auto"/>
          </w:divBdr>
        </w:div>
        <w:div w:id="1400205805">
          <w:marLeft w:val="640"/>
          <w:marRight w:val="0"/>
          <w:marTop w:val="0"/>
          <w:marBottom w:val="0"/>
          <w:divBdr>
            <w:top w:val="none" w:sz="0" w:space="0" w:color="auto"/>
            <w:left w:val="none" w:sz="0" w:space="0" w:color="auto"/>
            <w:bottom w:val="none" w:sz="0" w:space="0" w:color="auto"/>
            <w:right w:val="none" w:sz="0" w:space="0" w:color="auto"/>
          </w:divBdr>
        </w:div>
        <w:div w:id="840657483">
          <w:marLeft w:val="640"/>
          <w:marRight w:val="0"/>
          <w:marTop w:val="0"/>
          <w:marBottom w:val="0"/>
          <w:divBdr>
            <w:top w:val="none" w:sz="0" w:space="0" w:color="auto"/>
            <w:left w:val="none" w:sz="0" w:space="0" w:color="auto"/>
            <w:bottom w:val="none" w:sz="0" w:space="0" w:color="auto"/>
            <w:right w:val="none" w:sz="0" w:space="0" w:color="auto"/>
          </w:divBdr>
        </w:div>
        <w:div w:id="1563826546">
          <w:marLeft w:val="640"/>
          <w:marRight w:val="0"/>
          <w:marTop w:val="0"/>
          <w:marBottom w:val="0"/>
          <w:divBdr>
            <w:top w:val="none" w:sz="0" w:space="0" w:color="auto"/>
            <w:left w:val="none" w:sz="0" w:space="0" w:color="auto"/>
            <w:bottom w:val="none" w:sz="0" w:space="0" w:color="auto"/>
            <w:right w:val="none" w:sz="0" w:space="0" w:color="auto"/>
          </w:divBdr>
        </w:div>
        <w:div w:id="879440586">
          <w:marLeft w:val="640"/>
          <w:marRight w:val="0"/>
          <w:marTop w:val="0"/>
          <w:marBottom w:val="0"/>
          <w:divBdr>
            <w:top w:val="none" w:sz="0" w:space="0" w:color="auto"/>
            <w:left w:val="none" w:sz="0" w:space="0" w:color="auto"/>
            <w:bottom w:val="none" w:sz="0" w:space="0" w:color="auto"/>
            <w:right w:val="none" w:sz="0" w:space="0" w:color="auto"/>
          </w:divBdr>
        </w:div>
        <w:div w:id="2034719894">
          <w:marLeft w:val="640"/>
          <w:marRight w:val="0"/>
          <w:marTop w:val="0"/>
          <w:marBottom w:val="0"/>
          <w:divBdr>
            <w:top w:val="none" w:sz="0" w:space="0" w:color="auto"/>
            <w:left w:val="none" w:sz="0" w:space="0" w:color="auto"/>
            <w:bottom w:val="none" w:sz="0" w:space="0" w:color="auto"/>
            <w:right w:val="none" w:sz="0" w:space="0" w:color="auto"/>
          </w:divBdr>
        </w:div>
        <w:div w:id="1997147515">
          <w:marLeft w:val="640"/>
          <w:marRight w:val="0"/>
          <w:marTop w:val="0"/>
          <w:marBottom w:val="0"/>
          <w:divBdr>
            <w:top w:val="none" w:sz="0" w:space="0" w:color="auto"/>
            <w:left w:val="none" w:sz="0" w:space="0" w:color="auto"/>
            <w:bottom w:val="none" w:sz="0" w:space="0" w:color="auto"/>
            <w:right w:val="none" w:sz="0" w:space="0" w:color="auto"/>
          </w:divBdr>
        </w:div>
        <w:div w:id="671680684">
          <w:marLeft w:val="640"/>
          <w:marRight w:val="0"/>
          <w:marTop w:val="0"/>
          <w:marBottom w:val="0"/>
          <w:divBdr>
            <w:top w:val="none" w:sz="0" w:space="0" w:color="auto"/>
            <w:left w:val="none" w:sz="0" w:space="0" w:color="auto"/>
            <w:bottom w:val="none" w:sz="0" w:space="0" w:color="auto"/>
            <w:right w:val="none" w:sz="0" w:space="0" w:color="auto"/>
          </w:divBdr>
        </w:div>
        <w:div w:id="1224103616">
          <w:marLeft w:val="640"/>
          <w:marRight w:val="0"/>
          <w:marTop w:val="0"/>
          <w:marBottom w:val="0"/>
          <w:divBdr>
            <w:top w:val="none" w:sz="0" w:space="0" w:color="auto"/>
            <w:left w:val="none" w:sz="0" w:space="0" w:color="auto"/>
            <w:bottom w:val="none" w:sz="0" w:space="0" w:color="auto"/>
            <w:right w:val="none" w:sz="0" w:space="0" w:color="auto"/>
          </w:divBdr>
        </w:div>
        <w:div w:id="767508822">
          <w:marLeft w:val="640"/>
          <w:marRight w:val="0"/>
          <w:marTop w:val="0"/>
          <w:marBottom w:val="0"/>
          <w:divBdr>
            <w:top w:val="none" w:sz="0" w:space="0" w:color="auto"/>
            <w:left w:val="none" w:sz="0" w:space="0" w:color="auto"/>
            <w:bottom w:val="none" w:sz="0" w:space="0" w:color="auto"/>
            <w:right w:val="none" w:sz="0" w:space="0" w:color="auto"/>
          </w:divBdr>
        </w:div>
        <w:div w:id="547840121">
          <w:marLeft w:val="640"/>
          <w:marRight w:val="0"/>
          <w:marTop w:val="0"/>
          <w:marBottom w:val="0"/>
          <w:divBdr>
            <w:top w:val="none" w:sz="0" w:space="0" w:color="auto"/>
            <w:left w:val="none" w:sz="0" w:space="0" w:color="auto"/>
            <w:bottom w:val="none" w:sz="0" w:space="0" w:color="auto"/>
            <w:right w:val="none" w:sz="0" w:space="0" w:color="auto"/>
          </w:divBdr>
        </w:div>
        <w:div w:id="591940102">
          <w:marLeft w:val="640"/>
          <w:marRight w:val="0"/>
          <w:marTop w:val="0"/>
          <w:marBottom w:val="0"/>
          <w:divBdr>
            <w:top w:val="none" w:sz="0" w:space="0" w:color="auto"/>
            <w:left w:val="none" w:sz="0" w:space="0" w:color="auto"/>
            <w:bottom w:val="none" w:sz="0" w:space="0" w:color="auto"/>
            <w:right w:val="none" w:sz="0" w:space="0" w:color="auto"/>
          </w:divBdr>
        </w:div>
        <w:div w:id="1891991005">
          <w:marLeft w:val="640"/>
          <w:marRight w:val="0"/>
          <w:marTop w:val="0"/>
          <w:marBottom w:val="0"/>
          <w:divBdr>
            <w:top w:val="none" w:sz="0" w:space="0" w:color="auto"/>
            <w:left w:val="none" w:sz="0" w:space="0" w:color="auto"/>
            <w:bottom w:val="none" w:sz="0" w:space="0" w:color="auto"/>
            <w:right w:val="none" w:sz="0" w:space="0" w:color="auto"/>
          </w:divBdr>
        </w:div>
        <w:div w:id="1076322551">
          <w:marLeft w:val="640"/>
          <w:marRight w:val="0"/>
          <w:marTop w:val="0"/>
          <w:marBottom w:val="0"/>
          <w:divBdr>
            <w:top w:val="none" w:sz="0" w:space="0" w:color="auto"/>
            <w:left w:val="none" w:sz="0" w:space="0" w:color="auto"/>
            <w:bottom w:val="none" w:sz="0" w:space="0" w:color="auto"/>
            <w:right w:val="none" w:sz="0" w:space="0" w:color="auto"/>
          </w:divBdr>
        </w:div>
        <w:div w:id="161511093">
          <w:marLeft w:val="640"/>
          <w:marRight w:val="0"/>
          <w:marTop w:val="0"/>
          <w:marBottom w:val="0"/>
          <w:divBdr>
            <w:top w:val="none" w:sz="0" w:space="0" w:color="auto"/>
            <w:left w:val="none" w:sz="0" w:space="0" w:color="auto"/>
            <w:bottom w:val="none" w:sz="0" w:space="0" w:color="auto"/>
            <w:right w:val="none" w:sz="0" w:space="0" w:color="auto"/>
          </w:divBdr>
        </w:div>
        <w:div w:id="635721638">
          <w:marLeft w:val="640"/>
          <w:marRight w:val="0"/>
          <w:marTop w:val="0"/>
          <w:marBottom w:val="0"/>
          <w:divBdr>
            <w:top w:val="none" w:sz="0" w:space="0" w:color="auto"/>
            <w:left w:val="none" w:sz="0" w:space="0" w:color="auto"/>
            <w:bottom w:val="none" w:sz="0" w:space="0" w:color="auto"/>
            <w:right w:val="none" w:sz="0" w:space="0" w:color="auto"/>
          </w:divBdr>
        </w:div>
      </w:divsChild>
    </w:div>
    <w:div w:id="490489719">
      <w:bodyDiv w:val="1"/>
      <w:marLeft w:val="0"/>
      <w:marRight w:val="0"/>
      <w:marTop w:val="0"/>
      <w:marBottom w:val="0"/>
      <w:divBdr>
        <w:top w:val="none" w:sz="0" w:space="0" w:color="auto"/>
        <w:left w:val="none" w:sz="0" w:space="0" w:color="auto"/>
        <w:bottom w:val="none" w:sz="0" w:space="0" w:color="auto"/>
        <w:right w:val="none" w:sz="0" w:space="0" w:color="auto"/>
      </w:divBdr>
      <w:divsChild>
        <w:div w:id="135150443">
          <w:marLeft w:val="640"/>
          <w:marRight w:val="0"/>
          <w:marTop w:val="0"/>
          <w:marBottom w:val="0"/>
          <w:divBdr>
            <w:top w:val="none" w:sz="0" w:space="0" w:color="auto"/>
            <w:left w:val="none" w:sz="0" w:space="0" w:color="auto"/>
            <w:bottom w:val="none" w:sz="0" w:space="0" w:color="auto"/>
            <w:right w:val="none" w:sz="0" w:space="0" w:color="auto"/>
          </w:divBdr>
        </w:div>
        <w:div w:id="526144482">
          <w:marLeft w:val="640"/>
          <w:marRight w:val="0"/>
          <w:marTop w:val="0"/>
          <w:marBottom w:val="0"/>
          <w:divBdr>
            <w:top w:val="none" w:sz="0" w:space="0" w:color="auto"/>
            <w:left w:val="none" w:sz="0" w:space="0" w:color="auto"/>
            <w:bottom w:val="none" w:sz="0" w:space="0" w:color="auto"/>
            <w:right w:val="none" w:sz="0" w:space="0" w:color="auto"/>
          </w:divBdr>
        </w:div>
        <w:div w:id="568879242">
          <w:marLeft w:val="640"/>
          <w:marRight w:val="0"/>
          <w:marTop w:val="0"/>
          <w:marBottom w:val="0"/>
          <w:divBdr>
            <w:top w:val="none" w:sz="0" w:space="0" w:color="auto"/>
            <w:left w:val="none" w:sz="0" w:space="0" w:color="auto"/>
            <w:bottom w:val="none" w:sz="0" w:space="0" w:color="auto"/>
            <w:right w:val="none" w:sz="0" w:space="0" w:color="auto"/>
          </w:divBdr>
        </w:div>
        <w:div w:id="186451648">
          <w:marLeft w:val="640"/>
          <w:marRight w:val="0"/>
          <w:marTop w:val="0"/>
          <w:marBottom w:val="0"/>
          <w:divBdr>
            <w:top w:val="none" w:sz="0" w:space="0" w:color="auto"/>
            <w:left w:val="none" w:sz="0" w:space="0" w:color="auto"/>
            <w:bottom w:val="none" w:sz="0" w:space="0" w:color="auto"/>
            <w:right w:val="none" w:sz="0" w:space="0" w:color="auto"/>
          </w:divBdr>
        </w:div>
        <w:div w:id="2011174079">
          <w:marLeft w:val="640"/>
          <w:marRight w:val="0"/>
          <w:marTop w:val="0"/>
          <w:marBottom w:val="0"/>
          <w:divBdr>
            <w:top w:val="none" w:sz="0" w:space="0" w:color="auto"/>
            <w:left w:val="none" w:sz="0" w:space="0" w:color="auto"/>
            <w:bottom w:val="none" w:sz="0" w:space="0" w:color="auto"/>
            <w:right w:val="none" w:sz="0" w:space="0" w:color="auto"/>
          </w:divBdr>
        </w:div>
        <w:div w:id="1921981006">
          <w:marLeft w:val="640"/>
          <w:marRight w:val="0"/>
          <w:marTop w:val="0"/>
          <w:marBottom w:val="0"/>
          <w:divBdr>
            <w:top w:val="none" w:sz="0" w:space="0" w:color="auto"/>
            <w:left w:val="none" w:sz="0" w:space="0" w:color="auto"/>
            <w:bottom w:val="none" w:sz="0" w:space="0" w:color="auto"/>
            <w:right w:val="none" w:sz="0" w:space="0" w:color="auto"/>
          </w:divBdr>
        </w:div>
        <w:div w:id="770052303">
          <w:marLeft w:val="640"/>
          <w:marRight w:val="0"/>
          <w:marTop w:val="0"/>
          <w:marBottom w:val="0"/>
          <w:divBdr>
            <w:top w:val="none" w:sz="0" w:space="0" w:color="auto"/>
            <w:left w:val="none" w:sz="0" w:space="0" w:color="auto"/>
            <w:bottom w:val="none" w:sz="0" w:space="0" w:color="auto"/>
            <w:right w:val="none" w:sz="0" w:space="0" w:color="auto"/>
          </w:divBdr>
        </w:div>
        <w:div w:id="1407336983">
          <w:marLeft w:val="640"/>
          <w:marRight w:val="0"/>
          <w:marTop w:val="0"/>
          <w:marBottom w:val="0"/>
          <w:divBdr>
            <w:top w:val="none" w:sz="0" w:space="0" w:color="auto"/>
            <w:left w:val="none" w:sz="0" w:space="0" w:color="auto"/>
            <w:bottom w:val="none" w:sz="0" w:space="0" w:color="auto"/>
            <w:right w:val="none" w:sz="0" w:space="0" w:color="auto"/>
          </w:divBdr>
        </w:div>
        <w:div w:id="2119792772">
          <w:marLeft w:val="640"/>
          <w:marRight w:val="0"/>
          <w:marTop w:val="0"/>
          <w:marBottom w:val="0"/>
          <w:divBdr>
            <w:top w:val="none" w:sz="0" w:space="0" w:color="auto"/>
            <w:left w:val="none" w:sz="0" w:space="0" w:color="auto"/>
            <w:bottom w:val="none" w:sz="0" w:space="0" w:color="auto"/>
            <w:right w:val="none" w:sz="0" w:space="0" w:color="auto"/>
          </w:divBdr>
        </w:div>
        <w:div w:id="248002359">
          <w:marLeft w:val="640"/>
          <w:marRight w:val="0"/>
          <w:marTop w:val="0"/>
          <w:marBottom w:val="0"/>
          <w:divBdr>
            <w:top w:val="none" w:sz="0" w:space="0" w:color="auto"/>
            <w:left w:val="none" w:sz="0" w:space="0" w:color="auto"/>
            <w:bottom w:val="none" w:sz="0" w:space="0" w:color="auto"/>
            <w:right w:val="none" w:sz="0" w:space="0" w:color="auto"/>
          </w:divBdr>
        </w:div>
        <w:div w:id="1597130529">
          <w:marLeft w:val="640"/>
          <w:marRight w:val="0"/>
          <w:marTop w:val="0"/>
          <w:marBottom w:val="0"/>
          <w:divBdr>
            <w:top w:val="none" w:sz="0" w:space="0" w:color="auto"/>
            <w:left w:val="none" w:sz="0" w:space="0" w:color="auto"/>
            <w:bottom w:val="none" w:sz="0" w:space="0" w:color="auto"/>
            <w:right w:val="none" w:sz="0" w:space="0" w:color="auto"/>
          </w:divBdr>
        </w:div>
        <w:div w:id="1420714347">
          <w:marLeft w:val="640"/>
          <w:marRight w:val="0"/>
          <w:marTop w:val="0"/>
          <w:marBottom w:val="0"/>
          <w:divBdr>
            <w:top w:val="none" w:sz="0" w:space="0" w:color="auto"/>
            <w:left w:val="none" w:sz="0" w:space="0" w:color="auto"/>
            <w:bottom w:val="none" w:sz="0" w:space="0" w:color="auto"/>
            <w:right w:val="none" w:sz="0" w:space="0" w:color="auto"/>
          </w:divBdr>
        </w:div>
        <w:div w:id="2090804984">
          <w:marLeft w:val="640"/>
          <w:marRight w:val="0"/>
          <w:marTop w:val="0"/>
          <w:marBottom w:val="0"/>
          <w:divBdr>
            <w:top w:val="none" w:sz="0" w:space="0" w:color="auto"/>
            <w:left w:val="none" w:sz="0" w:space="0" w:color="auto"/>
            <w:bottom w:val="none" w:sz="0" w:space="0" w:color="auto"/>
            <w:right w:val="none" w:sz="0" w:space="0" w:color="auto"/>
          </w:divBdr>
        </w:div>
        <w:div w:id="461769622">
          <w:marLeft w:val="640"/>
          <w:marRight w:val="0"/>
          <w:marTop w:val="0"/>
          <w:marBottom w:val="0"/>
          <w:divBdr>
            <w:top w:val="none" w:sz="0" w:space="0" w:color="auto"/>
            <w:left w:val="none" w:sz="0" w:space="0" w:color="auto"/>
            <w:bottom w:val="none" w:sz="0" w:space="0" w:color="auto"/>
            <w:right w:val="none" w:sz="0" w:space="0" w:color="auto"/>
          </w:divBdr>
        </w:div>
        <w:div w:id="360470675">
          <w:marLeft w:val="640"/>
          <w:marRight w:val="0"/>
          <w:marTop w:val="0"/>
          <w:marBottom w:val="0"/>
          <w:divBdr>
            <w:top w:val="none" w:sz="0" w:space="0" w:color="auto"/>
            <w:left w:val="none" w:sz="0" w:space="0" w:color="auto"/>
            <w:bottom w:val="none" w:sz="0" w:space="0" w:color="auto"/>
            <w:right w:val="none" w:sz="0" w:space="0" w:color="auto"/>
          </w:divBdr>
        </w:div>
        <w:div w:id="644285542">
          <w:marLeft w:val="640"/>
          <w:marRight w:val="0"/>
          <w:marTop w:val="0"/>
          <w:marBottom w:val="0"/>
          <w:divBdr>
            <w:top w:val="none" w:sz="0" w:space="0" w:color="auto"/>
            <w:left w:val="none" w:sz="0" w:space="0" w:color="auto"/>
            <w:bottom w:val="none" w:sz="0" w:space="0" w:color="auto"/>
            <w:right w:val="none" w:sz="0" w:space="0" w:color="auto"/>
          </w:divBdr>
        </w:div>
        <w:div w:id="1199319253">
          <w:marLeft w:val="640"/>
          <w:marRight w:val="0"/>
          <w:marTop w:val="0"/>
          <w:marBottom w:val="0"/>
          <w:divBdr>
            <w:top w:val="none" w:sz="0" w:space="0" w:color="auto"/>
            <w:left w:val="none" w:sz="0" w:space="0" w:color="auto"/>
            <w:bottom w:val="none" w:sz="0" w:space="0" w:color="auto"/>
            <w:right w:val="none" w:sz="0" w:space="0" w:color="auto"/>
          </w:divBdr>
        </w:div>
        <w:div w:id="348485574">
          <w:marLeft w:val="640"/>
          <w:marRight w:val="0"/>
          <w:marTop w:val="0"/>
          <w:marBottom w:val="0"/>
          <w:divBdr>
            <w:top w:val="none" w:sz="0" w:space="0" w:color="auto"/>
            <w:left w:val="none" w:sz="0" w:space="0" w:color="auto"/>
            <w:bottom w:val="none" w:sz="0" w:space="0" w:color="auto"/>
            <w:right w:val="none" w:sz="0" w:space="0" w:color="auto"/>
          </w:divBdr>
        </w:div>
      </w:divsChild>
    </w:div>
    <w:div w:id="496069489">
      <w:bodyDiv w:val="1"/>
      <w:marLeft w:val="0"/>
      <w:marRight w:val="0"/>
      <w:marTop w:val="0"/>
      <w:marBottom w:val="0"/>
      <w:divBdr>
        <w:top w:val="none" w:sz="0" w:space="0" w:color="auto"/>
        <w:left w:val="none" w:sz="0" w:space="0" w:color="auto"/>
        <w:bottom w:val="none" w:sz="0" w:space="0" w:color="auto"/>
        <w:right w:val="none" w:sz="0" w:space="0" w:color="auto"/>
      </w:divBdr>
      <w:divsChild>
        <w:div w:id="1616325624">
          <w:marLeft w:val="640"/>
          <w:marRight w:val="0"/>
          <w:marTop w:val="0"/>
          <w:marBottom w:val="0"/>
          <w:divBdr>
            <w:top w:val="none" w:sz="0" w:space="0" w:color="auto"/>
            <w:left w:val="none" w:sz="0" w:space="0" w:color="auto"/>
            <w:bottom w:val="none" w:sz="0" w:space="0" w:color="auto"/>
            <w:right w:val="none" w:sz="0" w:space="0" w:color="auto"/>
          </w:divBdr>
        </w:div>
        <w:div w:id="1329988967">
          <w:marLeft w:val="640"/>
          <w:marRight w:val="0"/>
          <w:marTop w:val="0"/>
          <w:marBottom w:val="0"/>
          <w:divBdr>
            <w:top w:val="none" w:sz="0" w:space="0" w:color="auto"/>
            <w:left w:val="none" w:sz="0" w:space="0" w:color="auto"/>
            <w:bottom w:val="none" w:sz="0" w:space="0" w:color="auto"/>
            <w:right w:val="none" w:sz="0" w:space="0" w:color="auto"/>
          </w:divBdr>
        </w:div>
        <w:div w:id="1212696672">
          <w:marLeft w:val="640"/>
          <w:marRight w:val="0"/>
          <w:marTop w:val="0"/>
          <w:marBottom w:val="0"/>
          <w:divBdr>
            <w:top w:val="none" w:sz="0" w:space="0" w:color="auto"/>
            <w:left w:val="none" w:sz="0" w:space="0" w:color="auto"/>
            <w:bottom w:val="none" w:sz="0" w:space="0" w:color="auto"/>
            <w:right w:val="none" w:sz="0" w:space="0" w:color="auto"/>
          </w:divBdr>
        </w:div>
        <w:div w:id="822745846">
          <w:marLeft w:val="640"/>
          <w:marRight w:val="0"/>
          <w:marTop w:val="0"/>
          <w:marBottom w:val="0"/>
          <w:divBdr>
            <w:top w:val="none" w:sz="0" w:space="0" w:color="auto"/>
            <w:left w:val="none" w:sz="0" w:space="0" w:color="auto"/>
            <w:bottom w:val="none" w:sz="0" w:space="0" w:color="auto"/>
            <w:right w:val="none" w:sz="0" w:space="0" w:color="auto"/>
          </w:divBdr>
        </w:div>
        <w:div w:id="1688290207">
          <w:marLeft w:val="640"/>
          <w:marRight w:val="0"/>
          <w:marTop w:val="0"/>
          <w:marBottom w:val="0"/>
          <w:divBdr>
            <w:top w:val="none" w:sz="0" w:space="0" w:color="auto"/>
            <w:left w:val="none" w:sz="0" w:space="0" w:color="auto"/>
            <w:bottom w:val="none" w:sz="0" w:space="0" w:color="auto"/>
            <w:right w:val="none" w:sz="0" w:space="0" w:color="auto"/>
          </w:divBdr>
        </w:div>
        <w:div w:id="1135609658">
          <w:marLeft w:val="640"/>
          <w:marRight w:val="0"/>
          <w:marTop w:val="0"/>
          <w:marBottom w:val="0"/>
          <w:divBdr>
            <w:top w:val="none" w:sz="0" w:space="0" w:color="auto"/>
            <w:left w:val="none" w:sz="0" w:space="0" w:color="auto"/>
            <w:bottom w:val="none" w:sz="0" w:space="0" w:color="auto"/>
            <w:right w:val="none" w:sz="0" w:space="0" w:color="auto"/>
          </w:divBdr>
        </w:div>
        <w:div w:id="1242251080">
          <w:marLeft w:val="640"/>
          <w:marRight w:val="0"/>
          <w:marTop w:val="0"/>
          <w:marBottom w:val="0"/>
          <w:divBdr>
            <w:top w:val="none" w:sz="0" w:space="0" w:color="auto"/>
            <w:left w:val="none" w:sz="0" w:space="0" w:color="auto"/>
            <w:bottom w:val="none" w:sz="0" w:space="0" w:color="auto"/>
            <w:right w:val="none" w:sz="0" w:space="0" w:color="auto"/>
          </w:divBdr>
        </w:div>
        <w:div w:id="1356082602">
          <w:marLeft w:val="640"/>
          <w:marRight w:val="0"/>
          <w:marTop w:val="0"/>
          <w:marBottom w:val="0"/>
          <w:divBdr>
            <w:top w:val="none" w:sz="0" w:space="0" w:color="auto"/>
            <w:left w:val="none" w:sz="0" w:space="0" w:color="auto"/>
            <w:bottom w:val="none" w:sz="0" w:space="0" w:color="auto"/>
            <w:right w:val="none" w:sz="0" w:space="0" w:color="auto"/>
          </w:divBdr>
        </w:div>
        <w:div w:id="1565480935">
          <w:marLeft w:val="640"/>
          <w:marRight w:val="0"/>
          <w:marTop w:val="0"/>
          <w:marBottom w:val="0"/>
          <w:divBdr>
            <w:top w:val="none" w:sz="0" w:space="0" w:color="auto"/>
            <w:left w:val="none" w:sz="0" w:space="0" w:color="auto"/>
            <w:bottom w:val="none" w:sz="0" w:space="0" w:color="auto"/>
            <w:right w:val="none" w:sz="0" w:space="0" w:color="auto"/>
          </w:divBdr>
        </w:div>
        <w:div w:id="1830486819">
          <w:marLeft w:val="640"/>
          <w:marRight w:val="0"/>
          <w:marTop w:val="0"/>
          <w:marBottom w:val="0"/>
          <w:divBdr>
            <w:top w:val="none" w:sz="0" w:space="0" w:color="auto"/>
            <w:left w:val="none" w:sz="0" w:space="0" w:color="auto"/>
            <w:bottom w:val="none" w:sz="0" w:space="0" w:color="auto"/>
            <w:right w:val="none" w:sz="0" w:space="0" w:color="auto"/>
          </w:divBdr>
        </w:div>
        <w:div w:id="1445344702">
          <w:marLeft w:val="640"/>
          <w:marRight w:val="0"/>
          <w:marTop w:val="0"/>
          <w:marBottom w:val="0"/>
          <w:divBdr>
            <w:top w:val="none" w:sz="0" w:space="0" w:color="auto"/>
            <w:left w:val="none" w:sz="0" w:space="0" w:color="auto"/>
            <w:bottom w:val="none" w:sz="0" w:space="0" w:color="auto"/>
            <w:right w:val="none" w:sz="0" w:space="0" w:color="auto"/>
          </w:divBdr>
        </w:div>
        <w:div w:id="1340695341">
          <w:marLeft w:val="640"/>
          <w:marRight w:val="0"/>
          <w:marTop w:val="0"/>
          <w:marBottom w:val="0"/>
          <w:divBdr>
            <w:top w:val="none" w:sz="0" w:space="0" w:color="auto"/>
            <w:left w:val="none" w:sz="0" w:space="0" w:color="auto"/>
            <w:bottom w:val="none" w:sz="0" w:space="0" w:color="auto"/>
            <w:right w:val="none" w:sz="0" w:space="0" w:color="auto"/>
          </w:divBdr>
        </w:div>
        <w:div w:id="1408304673">
          <w:marLeft w:val="640"/>
          <w:marRight w:val="0"/>
          <w:marTop w:val="0"/>
          <w:marBottom w:val="0"/>
          <w:divBdr>
            <w:top w:val="none" w:sz="0" w:space="0" w:color="auto"/>
            <w:left w:val="none" w:sz="0" w:space="0" w:color="auto"/>
            <w:bottom w:val="none" w:sz="0" w:space="0" w:color="auto"/>
            <w:right w:val="none" w:sz="0" w:space="0" w:color="auto"/>
          </w:divBdr>
        </w:div>
        <w:div w:id="846794142">
          <w:marLeft w:val="640"/>
          <w:marRight w:val="0"/>
          <w:marTop w:val="0"/>
          <w:marBottom w:val="0"/>
          <w:divBdr>
            <w:top w:val="none" w:sz="0" w:space="0" w:color="auto"/>
            <w:left w:val="none" w:sz="0" w:space="0" w:color="auto"/>
            <w:bottom w:val="none" w:sz="0" w:space="0" w:color="auto"/>
            <w:right w:val="none" w:sz="0" w:space="0" w:color="auto"/>
          </w:divBdr>
        </w:div>
        <w:div w:id="1598059806">
          <w:marLeft w:val="640"/>
          <w:marRight w:val="0"/>
          <w:marTop w:val="0"/>
          <w:marBottom w:val="0"/>
          <w:divBdr>
            <w:top w:val="none" w:sz="0" w:space="0" w:color="auto"/>
            <w:left w:val="none" w:sz="0" w:space="0" w:color="auto"/>
            <w:bottom w:val="none" w:sz="0" w:space="0" w:color="auto"/>
            <w:right w:val="none" w:sz="0" w:space="0" w:color="auto"/>
          </w:divBdr>
        </w:div>
        <w:div w:id="906260879">
          <w:marLeft w:val="640"/>
          <w:marRight w:val="0"/>
          <w:marTop w:val="0"/>
          <w:marBottom w:val="0"/>
          <w:divBdr>
            <w:top w:val="none" w:sz="0" w:space="0" w:color="auto"/>
            <w:left w:val="none" w:sz="0" w:space="0" w:color="auto"/>
            <w:bottom w:val="none" w:sz="0" w:space="0" w:color="auto"/>
            <w:right w:val="none" w:sz="0" w:space="0" w:color="auto"/>
          </w:divBdr>
        </w:div>
        <w:div w:id="638805869">
          <w:marLeft w:val="640"/>
          <w:marRight w:val="0"/>
          <w:marTop w:val="0"/>
          <w:marBottom w:val="0"/>
          <w:divBdr>
            <w:top w:val="none" w:sz="0" w:space="0" w:color="auto"/>
            <w:left w:val="none" w:sz="0" w:space="0" w:color="auto"/>
            <w:bottom w:val="none" w:sz="0" w:space="0" w:color="auto"/>
            <w:right w:val="none" w:sz="0" w:space="0" w:color="auto"/>
          </w:divBdr>
        </w:div>
        <w:div w:id="1428961217">
          <w:marLeft w:val="640"/>
          <w:marRight w:val="0"/>
          <w:marTop w:val="0"/>
          <w:marBottom w:val="0"/>
          <w:divBdr>
            <w:top w:val="none" w:sz="0" w:space="0" w:color="auto"/>
            <w:left w:val="none" w:sz="0" w:space="0" w:color="auto"/>
            <w:bottom w:val="none" w:sz="0" w:space="0" w:color="auto"/>
            <w:right w:val="none" w:sz="0" w:space="0" w:color="auto"/>
          </w:divBdr>
        </w:div>
        <w:div w:id="2075008175">
          <w:marLeft w:val="640"/>
          <w:marRight w:val="0"/>
          <w:marTop w:val="0"/>
          <w:marBottom w:val="0"/>
          <w:divBdr>
            <w:top w:val="none" w:sz="0" w:space="0" w:color="auto"/>
            <w:left w:val="none" w:sz="0" w:space="0" w:color="auto"/>
            <w:bottom w:val="none" w:sz="0" w:space="0" w:color="auto"/>
            <w:right w:val="none" w:sz="0" w:space="0" w:color="auto"/>
          </w:divBdr>
        </w:div>
        <w:div w:id="2020621766">
          <w:marLeft w:val="640"/>
          <w:marRight w:val="0"/>
          <w:marTop w:val="0"/>
          <w:marBottom w:val="0"/>
          <w:divBdr>
            <w:top w:val="none" w:sz="0" w:space="0" w:color="auto"/>
            <w:left w:val="none" w:sz="0" w:space="0" w:color="auto"/>
            <w:bottom w:val="none" w:sz="0" w:space="0" w:color="auto"/>
            <w:right w:val="none" w:sz="0" w:space="0" w:color="auto"/>
          </w:divBdr>
        </w:div>
        <w:div w:id="1768036667">
          <w:marLeft w:val="640"/>
          <w:marRight w:val="0"/>
          <w:marTop w:val="0"/>
          <w:marBottom w:val="0"/>
          <w:divBdr>
            <w:top w:val="none" w:sz="0" w:space="0" w:color="auto"/>
            <w:left w:val="none" w:sz="0" w:space="0" w:color="auto"/>
            <w:bottom w:val="none" w:sz="0" w:space="0" w:color="auto"/>
            <w:right w:val="none" w:sz="0" w:space="0" w:color="auto"/>
          </w:divBdr>
        </w:div>
        <w:div w:id="1757093329">
          <w:marLeft w:val="640"/>
          <w:marRight w:val="0"/>
          <w:marTop w:val="0"/>
          <w:marBottom w:val="0"/>
          <w:divBdr>
            <w:top w:val="none" w:sz="0" w:space="0" w:color="auto"/>
            <w:left w:val="none" w:sz="0" w:space="0" w:color="auto"/>
            <w:bottom w:val="none" w:sz="0" w:space="0" w:color="auto"/>
            <w:right w:val="none" w:sz="0" w:space="0" w:color="auto"/>
          </w:divBdr>
        </w:div>
        <w:div w:id="1977368661">
          <w:marLeft w:val="640"/>
          <w:marRight w:val="0"/>
          <w:marTop w:val="0"/>
          <w:marBottom w:val="0"/>
          <w:divBdr>
            <w:top w:val="none" w:sz="0" w:space="0" w:color="auto"/>
            <w:left w:val="none" w:sz="0" w:space="0" w:color="auto"/>
            <w:bottom w:val="none" w:sz="0" w:space="0" w:color="auto"/>
            <w:right w:val="none" w:sz="0" w:space="0" w:color="auto"/>
          </w:divBdr>
        </w:div>
      </w:divsChild>
    </w:div>
    <w:div w:id="508522038">
      <w:bodyDiv w:val="1"/>
      <w:marLeft w:val="0"/>
      <w:marRight w:val="0"/>
      <w:marTop w:val="0"/>
      <w:marBottom w:val="0"/>
      <w:divBdr>
        <w:top w:val="none" w:sz="0" w:space="0" w:color="auto"/>
        <w:left w:val="none" w:sz="0" w:space="0" w:color="auto"/>
        <w:bottom w:val="none" w:sz="0" w:space="0" w:color="auto"/>
        <w:right w:val="none" w:sz="0" w:space="0" w:color="auto"/>
      </w:divBdr>
      <w:divsChild>
        <w:div w:id="857814542">
          <w:marLeft w:val="640"/>
          <w:marRight w:val="0"/>
          <w:marTop w:val="0"/>
          <w:marBottom w:val="0"/>
          <w:divBdr>
            <w:top w:val="none" w:sz="0" w:space="0" w:color="auto"/>
            <w:left w:val="none" w:sz="0" w:space="0" w:color="auto"/>
            <w:bottom w:val="none" w:sz="0" w:space="0" w:color="auto"/>
            <w:right w:val="none" w:sz="0" w:space="0" w:color="auto"/>
          </w:divBdr>
        </w:div>
        <w:div w:id="1582134721">
          <w:marLeft w:val="640"/>
          <w:marRight w:val="0"/>
          <w:marTop w:val="0"/>
          <w:marBottom w:val="0"/>
          <w:divBdr>
            <w:top w:val="none" w:sz="0" w:space="0" w:color="auto"/>
            <w:left w:val="none" w:sz="0" w:space="0" w:color="auto"/>
            <w:bottom w:val="none" w:sz="0" w:space="0" w:color="auto"/>
            <w:right w:val="none" w:sz="0" w:space="0" w:color="auto"/>
          </w:divBdr>
        </w:div>
        <w:div w:id="380598983">
          <w:marLeft w:val="640"/>
          <w:marRight w:val="0"/>
          <w:marTop w:val="0"/>
          <w:marBottom w:val="0"/>
          <w:divBdr>
            <w:top w:val="none" w:sz="0" w:space="0" w:color="auto"/>
            <w:left w:val="none" w:sz="0" w:space="0" w:color="auto"/>
            <w:bottom w:val="none" w:sz="0" w:space="0" w:color="auto"/>
            <w:right w:val="none" w:sz="0" w:space="0" w:color="auto"/>
          </w:divBdr>
        </w:div>
        <w:div w:id="1485319421">
          <w:marLeft w:val="640"/>
          <w:marRight w:val="0"/>
          <w:marTop w:val="0"/>
          <w:marBottom w:val="0"/>
          <w:divBdr>
            <w:top w:val="none" w:sz="0" w:space="0" w:color="auto"/>
            <w:left w:val="none" w:sz="0" w:space="0" w:color="auto"/>
            <w:bottom w:val="none" w:sz="0" w:space="0" w:color="auto"/>
            <w:right w:val="none" w:sz="0" w:space="0" w:color="auto"/>
          </w:divBdr>
        </w:div>
        <w:div w:id="1127089">
          <w:marLeft w:val="640"/>
          <w:marRight w:val="0"/>
          <w:marTop w:val="0"/>
          <w:marBottom w:val="0"/>
          <w:divBdr>
            <w:top w:val="none" w:sz="0" w:space="0" w:color="auto"/>
            <w:left w:val="none" w:sz="0" w:space="0" w:color="auto"/>
            <w:bottom w:val="none" w:sz="0" w:space="0" w:color="auto"/>
            <w:right w:val="none" w:sz="0" w:space="0" w:color="auto"/>
          </w:divBdr>
        </w:div>
        <w:div w:id="1408921514">
          <w:marLeft w:val="640"/>
          <w:marRight w:val="0"/>
          <w:marTop w:val="0"/>
          <w:marBottom w:val="0"/>
          <w:divBdr>
            <w:top w:val="none" w:sz="0" w:space="0" w:color="auto"/>
            <w:left w:val="none" w:sz="0" w:space="0" w:color="auto"/>
            <w:bottom w:val="none" w:sz="0" w:space="0" w:color="auto"/>
            <w:right w:val="none" w:sz="0" w:space="0" w:color="auto"/>
          </w:divBdr>
        </w:div>
        <w:div w:id="127167652">
          <w:marLeft w:val="640"/>
          <w:marRight w:val="0"/>
          <w:marTop w:val="0"/>
          <w:marBottom w:val="0"/>
          <w:divBdr>
            <w:top w:val="none" w:sz="0" w:space="0" w:color="auto"/>
            <w:left w:val="none" w:sz="0" w:space="0" w:color="auto"/>
            <w:bottom w:val="none" w:sz="0" w:space="0" w:color="auto"/>
            <w:right w:val="none" w:sz="0" w:space="0" w:color="auto"/>
          </w:divBdr>
        </w:div>
        <w:div w:id="28264861">
          <w:marLeft w:val="640"/>
          <w:marRight w:val="0"/>
          <w:marTop w:val="0"/>
          <w:marBottom w:val="0"/>
          <w:divBdr>
            <w:top w:val="none" w:sz="0" w:space="0" w:color="auto"/>
            <w:left w:val="none" w:sz="0" w:space="0" w:color="auto"/>
            <w:bottom w:val="none" w:sz="0" w:space="0" w:color="auto"/>
            <w:right w:val="none" w:sz="0" w:space="0" w:color="auto"/>
          </w:divBdr>
        </w:div>
        <w:div w:id="709957800">
          <w:marLeft w:val="640"/>
          <w:marRight w:val="0"/>
          <w:marTop w:val="0"/>
          <w:marBottom w:val="0"/>
          <w:divBdr>
            <w:top w:val="none" w:sz="0" w:space="0" w:color="auto"/>
            <w:left w:val="none" w:sz="0" w:space="0" w:color="auto"/>
            <w:bottom w:val="none" w:sz="0" w:space="0" w:color="auto"/>
            <w:right w:val="none" w:sz="0" w:space="0" w:color="auto"/>
          </w:divBdr>
        </w:div>
        <w:div w:id="1725181894">
          <w:marLeft w:val="640"/>
          <w:marRight w:val="0"/>
          <w:marTop w:val="0"/>
          <w:marBottom w:val="0"/>
          <w:divBdr>
            <w:top w:val="none" w:sz="0" w:space="0" w:color="auto"/>
            <w:left w:val="none" w:sz="0" w:space="0" w:color="auto"/>
            <w:bottom w:val="none" w:sz="0" w:space="0" w:color="auto"/>
            <w:right w:val="none" w:sz="0" w:space="0" w:color="auto"/>
          </w:divBdr>
        </w:div>
        <w:div w:id="1648851779">
          <w:marLeft w:val="640"/>
          <w:marRight w:val="0"/>
          <w:marTop w:val="0"/>
          <w:marBottom w:val="0"/>
          <w:divBdr>
            <w:top w:val="none" w:sz="0" w:space="0" w:color="auto"/>
            <w:left w:val="none" w:sz="0" w:space="0" w:color="auto"/>
            <w:bottom w:val="none" w:sz="0" w:space="0" w:color="auto"/>
            <w:right w:val="none" w:sz="0" w:space="0" w:color="auto"/>
          </w:divBdr>
        </w:div>
        <w:div w:id="1930776349">
          <w:marLeft w:val="640"/>
          <w:marRight w:val="0"/>
          <w:marTop w:val="0"/>
          <w:marBottom w:val="0"/>
          <w:divBdr>
            <w:top w:val="none" w:sz="0" w:space="0" w:color="auto"/>
            <w:left w:val="none" w:sz="0" w:space="0" w:color="auto"/>
            <w:bottom w:val="none" w:sz="0" w:space="0" w:color="auto"/>
            <w:right w:val="none" w:sz="0" w:space="0" w:color="auto"/>
          </w:divBdr>
        </w:div>
        <w:div w:id="489101675">
          <w:marLeft w:val="640"/>
          <w:marRight w:val="0"/>
          <w:marTop w:val="0"/>
          <w:marBottom w:val="0"/>
          <w:divBdr>
            <w:top w:val="none" w:sz="0" w:space="0" w:color="auto"/>
            <w:left w:val="none" w:sz="0" w:space="0" w:color="auto"/>
            <w:bottom w:val="none" w:sz="0" w:space="0" w:color="auto"/>
            <w:right w:val="none" w:sz="0" w:space="0" w:color="auto"/>
          </w:divBdr>
        </w:div>
        <w:div w:id="1005087892">
          <w:marLeft w:val="640"/>
          <w:marRight w:val="0"/>
          <w:marTop w:val="0"/>
          <w:marBottom w:val="0"/>
          <w:divBdr>
            <w:top w:val="none" w:sz="0" w:space="0" w:color="auto"/>
            <w:left w:val="none" w:sz="0" w:space="0" w:color="auto"/>
            <w:bottom w:val="none" w:sz="0" w:space="0" w:color="auto"/>
            <w:right w:val="none" w:sz="0" w:space="0" w:color="auto"/>
          </w:divBdr>
        </w:div>
        <w:div w:id="622421046">
          <w:marLeft w:val="640"/>
          <w:marRight w:val="0"/>
          <w:marTop w:val="0"/>
          <w:marBottom w:val="0"/>
          <w:divBdr>
            <w:top w:val="none" w:sz="0" w:space="0" w:color="auto"/>
            <w:left w:val="none" w:sz="0" w:space="0" w:color="auto"/>
            <w:bottom w:val="none" w:sz="0" w:space="0" w:color="auto"/>
            <w:right w:val="none" w:sz="0" w:space="0" w:color="auto"/>
          </w:divBdr>
        </w:div>
        <w:div w:id="21517326">
          <w:marLeft w:val="640"/>
          <w:marRight w:val="0"/>
          <w:marTop w:val="0"/>
          <w:marBottom w:val="0"/>
          <w:divBdr>
            <w:top w:val="none" w:sz="0" w:space="0" w:color="auto"/>
            <w:left w:val="none" w:sz="0" w:space="0" w:color="auto"/>
            <w:bottom w:val="none" w:sz="0" w:space="0" w:color="auto"/>
            <w:right w:val="none" w:sz="0" w:space="0" w:color="auto"/>
          </w:divBdr>
        </w:div>
        <w:div w:id="994838150">
          <w:marLeft w:val="640"/>
          <w:marRight w:val="0"/>
          <w:marTop w:val="0"/>
          <w:marBottom w:val="0"/>
          <w:divBdr>
            <w:top w:val="none" w:sz="0" w:space="0" w:color="auto"/>
            <w:left w:val="none" w:sz="0" w:space="0" w:color="auto"/>
            <w:bottom w:val="none" w:sz="0" w:space="0" w:color="auto"/>
            <w:right w:val="none" w:sz="0" w:space="0" w:color="auto"/>
          </w:divBdr>
        </w:div>
        <w:div w:id="982929939">
          <w:marLeft w:val="640"/>
          <w:marRight w:val="0"/>
          <w:marTop w:val="0"/>
          <w:marBottom w:val="0"/>
          <w:divBdr>
            <w:top w:val="none" w:sz="0" w:space="0" w:color="auto"/>
            <w:left w:val="none" w:sz="0" w:space="0" w:color="auto"/>
            <w:bottom w:val="none" w:sz="0" w:space="0" w:color="auto"/>
            <w:right w:val="none" w:sz="0" w:space="0" w:color="auto"/>
          </w:divBdr>
        </w:div>
        <w:div w:id="1347749279">
          <w:marLeft w:val="640"/>
          <w:marRight w:val="0"/>
          <w:marTop w:val="0"/>
          <w:marBottom w:val="0"/>
          <w:divBdr>
            <w:top w:val="none" w:sz="0" w:space="0" w:color="auto"/>
            <w:left w:val="none" w:sz="0" w:space="0" w:color="auto"/>
            <w:bottom w:val="none" w:sz="0" w:space="0" w:color="auto"/>
            <w:right w:val="none" w:sz="0" w:space="0" w:color="auto"/>
          </w:divBdr>
        </w:div>
        <w:div w:id="568005044">
          <w:marLeft w:val="640"/>
          <w:marRight w:val="0"/>
          <w:marTop w:val="0"/>
          <w:marBottom w:val="0"/>
          <w:divBdr>
            <w:top w:val="none" w:sz="0" w:space="0" w:color="auto"/>
            <w:left w:val="none" w:sz="0" w:space="0" w:color="auto"/>
            <w:bottom w:val="none" w:sz="0" w:space="0" w:color="auto"/>
            <w:right w:val="none" w:sz="0" w:space="0" w:color="auto"/>
          </w:divBdr>
        </w:div>
        <w:div w:id="1076709022">
          <w:marLeft w:val="640"/>
          <w:marRight w:val="0"/>
          <w:marTop w:val="0"/>
          <w:marBottom w:val="0"/>
          <w:divBdr>
            <w:top w:val="none" w:sz="0" w:space="0" w:color="auto"/>
            <w:left w:val="none" w:sz="0" w:space="0" w:color="auto"/>
            <w:bottom w:val="none" w:sz="0" w:space="0" w:color="auto"/>
            <w:right w:val="none" w:sz="0" w:space="0" w:color="auto"/>
          </w:divBdr>
        </w:div>
        <w:div w:id="946236708">
          <w:marLeft w:val="640"/>
          <w:marRight w:val="0"/>
          <w:marTop w:val="0"/>
          <w:marBottom w:val="0"/>
          <w:divBdr>
            <w:top w:val="none" w:sz="0" w:space="0" w:color="auto"/>
            <w:left w:val="none" w:sz="0" w:space="0" w:color="auto"/>
            <w:bottom w:val="none" w:sz="0" w:space="0" w:color="auto"/>
            <w:right w:val="none" w:sz="0" w:space="0" w:color="auto"/>
          </w:divBdr>
        </w:div>
      </w:divsChild>
    </w:div>
    <w:div w:id="523325945">
      <w:bodyDiv w:val="1"/>
      <w:marLeft w:val="0"/>
      <w:marRight w:val="0"/>
      <w:marTop w:val="0"/>
      <w:marBottom w:val="0"/>
      <w:divBdr>
        <w:top w:val="none" w:sz="0" w:space="0" w:color="auto"/>
        <w:left w:val="none" w:sz="0" w:space="0" w:color="auto"/>
        <w:bottom w:val="none" w:sz="0" w:space="0" w:color="auto"/>
        <w:right w:val="none" w:sz="0" w:space="0" w:color="auto"/>
      </w:divBdr>
      <w:divsChild>
        <w:div w:id="2137405564">
          <w:marLeft w:val="640"/>
          <w:marRight w:val="0"/>
          <w:marTop w:val="0"/>
          <w:marBottom w:val="0"/>
          <w:divBdr>
            <w:top w:val="none" w:sz="0" w:space="0" w:color="auto"/>
            <w:left w:val="none" w:sz="0" w:space="0" w:color="auto"/>
            <w:bottom w:val="none" w:sz="0" w:space="0" w:color="auto"/>
            <w:right w:val="none" w:sz="0" w:space="0" w:color="auto"/>
          </w:divBdr>
        </w:div>
        <w:div w:id="221261520">
          <w:marLeft w:val="640"/>
          <w:marRight w:val="0"/>
          <w:marTop w:val="0"/>
          <w:marBottom w:val="0"/>
          <w:divBdr>
            <w:top w:val="none" w:sz="0" w:space="0" w:color="auto"/>
            <w:left w:val="none" w:sz="0" w:space="0" w:color="auto"/>
            <w:bottom w:val="none" w:sz="0" w:space="0" w:color="auto"/>
            <w:right w:val="none" w:sz="0" w:space="0" w:color="auto"/>
          </w:divBdr>
        </w:div>
        <w:div w:id="124474178">
          <w:marLeft w:val="640"/>
          <w:marRight w:val="0"/>
          <w:marTop w:val="0"/>
          <w:marBottom w:val="0"/>
          <w:divBdr>
            <w:top w:val="none" w:sz="0" w:space="0" w:color="auto"/>
            <w:left w:val="none" w:sz="0" w:space="0" w:color="auto"/>
            <w:bottom w:val="none" w:sz="0" w:space="0" w:color="auto"/>
            <w:right w:val="none" w:sz="0" w:space="0" w:color="auto"/>
          </w:divBdr>
        </w:div>
        <w:div w:id="718437924">
          <w:marLeft w:val="640"/>
          <w:marRight w:val="0"/>
          <w:marTop w:val="0"/>
          <w:marBottom w:val="0"/>
          <w:divBdr>
            <w:top w:val="none" w:sz="0" w:space="0" w:color="auto"/>
            <w:left w:val="none" w:sz="0" w:space="0" w:color="auto"/>
            <w:bottom w:val="none" w:sz="0" w:space="0" w:color="auto"/>
            <w:right w:val="none" w:sz="0" w:space="0" w:color="auto"/>
          </w:divBdr>
        </w:div>
        <w:div w:id="1807776323">
          <w:marLeft w:val="640"/>
          <w:marRight w:val="0"/>
          <w:marTop w:val="0"/>
          <w:marBottom w:val="0"/>
          <w:divBdr>
            <w:top w:val="none" w:sz="0" w:space="0" w:color="auto"/>
            <w:left w:val="none" w:sz="0" w:space="0" w:color="auto"/>
            <w:bottom w:val="none" w:sz="0" w:space="0" w:color="auto"/>
            <w:right w:val="none" w:sz="0" w:space="0" w:color="auto"/>
          </w:divBdr>
        </w:div>
        <w:div w:id="288049977">
          <w:marLeft w:val="640"/>
          <w:marRight w:val="0"/>
          <w:marTop w:val="0"/>
          <w:marBottom w:val="0"/>
          <w:divBdr>
            <w:top w:val="none" w:sz="0" w:space="0" w:color="auto"/>
            <w:left w:val="none" w:sz="0" w:space="0" w:color="auto"/>
            <w:bottom w:val="none" w:sz="0" w:space="0" w:color="auto"/>
            <w:right w:val="none" w:sz="0" w:space="0" w:color="auto"/>
          </w:divBdr>
        </w:div>
        <w:div w:id="1516922485">
          <w:marLeft w:val="640"/>
          <w:marRight w:val="0"/>
          <w:marTop w:val="0"/>
          <w:marBottom w:val="0"/>
          <w:divBdr>
            <w:top w:val="none" w:sz="0" w:space="0" w:color="auto"/>
            <w:left w:val="none" w:sz="0" w:space="0" w:color="auto"/>
            <w:bottom w:val="none" w:sz="0" w:space="0" w:color="auto"/>
            <w:right w:val="none" w:sz="0" w:space="0" w:color="auto"/>
          </w:divBdr>
        </w:div>
        <w:div w:id="1123228128">
          <w:marLeft w:val="640"/>
          <w:marRight w:val="0"/>
          <w:marTop w:val="0"/>
          <w:marBottom w:val="0"/>
          <w:divBdr>
            <w:top w:val="none" w:sz="0" w:space="0" w:color="auto"/>
            <w:left w:val="none" w:sz="0" w:space="0" w:color="auto"/>
            <w:bottom w:val="none" w:sz="0" w:space="0" w:color="auto"/>
            <w:right w:val="none" w:sz="0" w:space="0" w:color="auto"/>
          </w:divBdr>
        </w:div>
        <w:div w:id="1217548607">
          <w:marLeft w:val="640"/>
          <w:marRight w:val="0"/>
          <w:marTop w:val="0"/>
          <w:marBottom w:val="0"/>
          <w:divBdr>
            <w:top w:val="none" w:sz="0" w:space="0" w:color="auto"/>
            <w:left w:val="none" w:sz="0" w:space="0" w:color="auto"/>
            <w:bottom w:val="none" w:sz="0" w:space="0" w:color="auto"/>
            <w:right w:val="none" w:sz="0" w:space="0" w:color="auto"/>
          </w:divBdr>
        </w:div>
        <w:div w:id="2100249968">
          <w:marLeft w:val="640"/>
          <w:marRight w:val="0"/>
          <w:marTop w:val="0"/>
          <w:marBottom w:val="0"/>
          <w:divBdr>
            <w:top w:val="none" w:sz="0" w:space="0" w:color="auto"/>
            <w:left w:val="none" w:sz="0" w:space="0" w:color="auto"/>
            <w:bottom w:val="none" w:sz="0" w:space="0" w:color="auto"/>
            <w:right w:val="none" w:sz="0" w:space="0" w:color="auto"/>
          </w:divBdr>
        </w:div>
        <w:div w:id="2046904481">
          <w:marLeft w:val="640"/>
          <w:marRight w:val="0"/>
          <w:marTop w:val="0"/>
          <w:marBottom w:val="0"/>
          <w:divBdr>
            <w:top w:val="none" w:sz="0" w:space="0" w:color="auto"/>
            <w:left w:val="none" w:sz="0" w:space="0" w:color="auto"/>
            <w:bottom w:val="none" w:sz="0" w:space="0" w:color="auto"/>
            <w:right w:val="none" w:sz="0" w:space="0" w:color="auto"/>
          </w:divBdr>
        </w:div>
        <w:div w:id="1880389617">
          <w:marLeft w:val="640"/>
          <w:marRight w:val="0"/>
          <w:marTop w:val="0"/>
          <w:marBottom w:val="0"/>
          <w:divBdr>
            <w:top w:val="none" w:sz="0" w:space="0" w:color="auto"/>
            <w:left w:val="none" w:sz="0" w:space="0" w:color="auto"/>
            <w:bottom w:val="none" w:sz="0" w:space="0" w:color="auto"/>
            <w:right w:val="none" w:sz="0" w:space="0" w:color="auto"/>
          </w:divBdr>
        </w:div>
        <w:div w:id="187842696">
          <w:marLeft w:val="640"/>
          <w:marRight w:val="0"/>
          <w:marTop w:val="0"/>
          <w:marBottom w:val="0"/>
          <w:divBdr>
            <w:top w:val="none" w:sz="0" w:space="0" w:color="auto"/>
            <w:left w:val="none" w:sz="0" w:space="0" w:color="auto"/>
            <w:bottom w:val="none" w:sz="0" w:space="0" w:color="auto"/>
            <w:right w:val="none" w:sz="0" w:space="0" w:color="auto"/>
          </w:divBdr>
        </w:div>
        <w:div w:id="1038436129">
          <w:marLeft w:val="640"/>
          <w:marRight w:val="0"/>
          <w:marTop w:val="0"/>
          <w:marBottom w:val="0"/>
          <w:divBdr>
            <w:top w:val="none" w:sz="0" w:space="0" w:color="auto"/>
            <w:left w:val="none" w:sz="0" w:space="0" w:color="auto"/>
            <w:bottom w:val="none" w:sz="0" w:space="0" w:color="auto"/>
            <w:right w:val="none" w:sz="0" w:space="0" w:color="auto"/>
          </w:divBdr>
        </w:div>
        <w:div w:id="1204905047">
          <w:marLeft w:val="640"/>
          <w:marRight w:val="0"/>
          <w:marTop w:val="0"/>
          <w:marBottom w:val="0"/>
          <w:divBdr>
            <w:top w:val="none" w:sz="0" w:space="0" w:color="auto"/>
            <w:left w:val="none" w:sz="0" w:space="0" w:color="auto"/>
            <w:bottom w:val="none" w:sz="0" w:space="0" w:color="auto"/>
            <w:right w:val="none" w:sz="0" w:space="0" w:color="auto"/>
          </w:divBdr>
        </w:div>
        <w:div w:id="1895846251">
          <w:marLeft w:val="640"/>
          <w:marRight w:val="0"/>
          <w:marTop w:val="0"/>
          <w:marBottom w:val="0"/>
          <w:divBdr>
            <w:top w:val="none" w:sz="0" w:space="0" w:color="auto"/>
            <w:left w:val="none" w:sz="0" w:space="0" w:color="auto"/>
            <w:bottom w:val="none" w:sz="0" w:space="0" w:color="auto"/>
            <w:right w:val="none" w:sz="0" w:space="0" w:color="auto"/>
          </w:divBdr>
        </w:div>
        <w:div w:id="655567735">
          <w:marLeft w:val="640"/>
          <w:marRight w:val="0"/>
          <w:marTop w:val="0"/>
          <w:marBottom w:val="0"/>
          <w:divBdr>
            <w:top w:val="none" w:sz="0" w:space="0" w:color="auto"/>
            <w:left w:val="none" w:sz="0" w:space="0" w:color="auto"/>
            <w:bottom w:val="none" w:sz="0" w:space="0" w:color="auto"/>
            <w:right w:val="none" w:sz="0" w:space="0" w:color="auto"/>
          </w:divBdr>
        </w:div>
        <w:div w:id="2037343861">
          <w:marLeft w:val="640"/>
          <w:marRight w:val="0"/>
          <w:marTop w:val="0"/>
          <w:marBottom w:val="0"/>
          <w:divBdr>
            <w:top w:val="none" w:sz="0" w:space="0" w:color="auto"/>
            <w:left w:val="none" w:sz="0" w:space="0" w:color="auto"/>
            <w:bottom w:val="none" w:sz="0" w:space="0" w:color="auto"/>
            <w:right w:val="none" w:sz="0" w:space="0" w:color="auto"/>
          </w:divBdr>
        </w:div>
        <w:div w:id="838735350">
          <w:marLeft w:val="640"/>
          <w:marRight w:val="0"/>
          <w:marTop w:val="0"/>
          <w:marBottom w:val="0"/>
          <w:divBdr>
            <w:top w:val="none" w:sz="0" w:space="0" w:color="auto"/>
            <w:left w:val="none" w:sz="0" w:space="0" w:color="auto"/>
            <w:bottom w:val="none" w:sz="0" w:space="0" w:color="auto"/>
            <w:right w:val="none" w:sz="0" w:space="0" w:color="auto"/>
          </w:divBdr>
        </w:div>
        <w:div w:id="405811518">
          <w:marLeft w:val="640"/>
          <w:marRight w:val="0"/>
          <w:marTop w:val="0"/>
          <w:marBottom w:val="0"/>
          <w:divBdr>
            <w:top w:val="none" w:sz="0" w:space="0" w:color="auto"/>
            <w:left w:val="none" w:sz="0" w:space="0" w:color="auto"/>
            <w:bottom w:val="none" w:sz="0" w:space="0" w:color="auto"/>
            <w:right w:val="none" w:sz="0" w:space="0" w:color="auto"/>
          </w:divBdr>
        </w:div>
        <w:div w:id="872813323">
          <w:marLeft w:val="640"/>
          <w:marRight w:val="0"/>
          <w:marTop w:val="0"/>
          <w:marBottom w:val="0"/>
          <w:divBdr>
            <w:top w:val="none" w:sz="0" w:space="0" w:color="auto"/>
            <w:left w:val="none" w:sz="0" w:space="0" w:color="auto"/>
            <w:bottom w:val="none" w:sz="0" w:space="0" w:color="auto"/>
            <w:right w:val="none" w:sz="0" w:space="0" w:color="auto"/>
          </w:divBdr>
        </w:div>
        <w:div w:id="483590971">
          <w:marLeft w:val="640"/>
          <w:marRight w:val="0"/>
          <w:marTop w:val="0"/>
          <w:marBottom w:val="0"/>
          <w:divBdr>
            <w:top w:val="none" w:sz="0" w:space="0" w:color="auto"/>
            <w:left w:val="none" w:sz="0" w:space="0" w:color="auto"/>
            <w:bottom w:val="none" w:sz="0" w:space="0" w:color="auto"/>
            <w:right w:val="none" w:sz="0" w:space="0" w:color="auto"/>
          </w:divBdr>
        </w:div>
        <w:div w:id="1868257443">
          <w:marLeft w:val="640"/>
          <w:marRight w:val="0"/>
          <w:marTop w:val="0"/>
          <w:marBottom w:val="0"/>
          <w:divBdr>
            <w:top w:val="none" w:sz="0" w:space="0" w:color="auto"/>
            <w:left w:val="none" w:sz="0" w:space="0" w:color="auto"/>
            <w:bottom w:val="none" w:sz="0" w:space="0" w:color="auto"/>
            <w:right w:val="none" w:sz="0" w:space="0" w:color="auto"/>
          </w:divBdr>
        </w:div>
        <w:div w:id="376050625">
          <w:marLeft w:val="640"/>
          <w:marRight w:val="0"/>
          <w:marTop w:val="0"/>
          <w:marBottom w:val="0"/>
          <w:divBdr>
            <w:top w:val="none" w:sz="0" w:space="0" w:color="auto"/>
            <w:left w:val="none" w:sz="0" w:space="0" w:color="auto"/>
            <w:bottom w:val="none" w:sz="0" w:space="0" w:color="auto"/>
            <w:right w:val="none" w:sz="0" w:space="0" w:color="auto"/>
          </w:divBdr>
        </w:div>
        <w:div w:id="1610626789">
          <w:marLeft w:val="640"/>
          <w:marRight w:val="0"/>
          <w:marTop w:val="0"/>
          <w:marBottom w:val="0"/>
          <w:divBdr>
            <w:top w:val="none" w:sz="0" w:space="0" w:color="auto"/>
            <w:left w:val="none" w:sz="0" w:space="0" w:color="auto"/>
            <w:bottom w:val="none" w:sz="0" w:space="0" w:color="auto"/>
            <w:right w:val="none" w:sz="0" w:space="0" w:color="auto"/>
          </w:divBdr>
        </w:div>
        <w:div w:id="2080789841">
          <w:marLeft w:val="640"/>
          <w:marRight w:val="0"/>
          <w:marTop w:val="0"/>
          <w:marBottom w:val="0"/>
          <w:divBdr>
            <w:top w:val="none" w:sz="0" w:space="0" w:color="auto"/>
            <w:left w:val="none" w:sz="0" w:space="0" w:color="auto"/>
            <w:bottom w:val="none" w:sz="0" w:space="0" w:color="auto"/>
            <w:right w:val="none" w:sz="0" w:space="0" w:color="auto"/>
          </w:divBdr>
        </w:div>
      </w:divsChild>
    </w:div>
    <w:div w:id="524562523">
      <w:bodyDiv w:val="1"/>
      <w:marLeft w:val="0"/>
      <w:marRight w:val="0"/>
      <w:marTop w:val="0"/>
      <w:marBottom w:val="0"/>
      <w:divBdr>
        <w:top w:val="none" w:sz="0" w:space="0" w:color="auto"/>
        <w:left w:val="none" w:sz="0" w:space="0" w:color="auto"/>
        <w:bottom w:val="none" w:sz="0" w:space="0" w:color="auto"/>
        <w:right w:val="none" w:sz="0" w:space="0" w:color="auto"/>
      </w:divBdr>
      <w:divsChild>
        <w:div w:id="1073091052">
          <w:marLeft w:val="640"/>
          <w:marRight w:val="0"/>
          <w:marTop w:val="0"/>
          <w:marBottom w:val="0"/>
          <w:divBdr>
            <w:top w:val="none" w:sz="0" w:space="0" w:color="auto"/>
            <w:left w:val="none" w:sz="0" w:space="0" w:color="auto"/>
            <w:bottom w:val="none" w:sz="0" w:space="0" w:color="auto"/>
            <w:right w:val="none" w:sz="0" w:space="0" w:color="auto"/>
          </w:divBdr>
        </w:div>
        <w:div w:id="693071709">
          <w:marLeft w:val="640"/>
          <w:marRight w:val="0"/>
          <w:marTop w:val="0"/>
          <w:marBottom w:val="0"/>
          <w:divBdr>
            <w:top w:val="none" w:sz="0" w:space="0" w:color="auto"/>
            <w:left w:val="none" w:sz="0" w:space="0" w:color="auto"/>
            <w:bottom w:val="none" w:sz="0" w:space="0" w:color="auto"/>
            <w:right w:val="none" w:sz="0" w:space="0" w:color="auto"/>
          </w:divBdr>
        </w:div>
        <w:div w:id="1756169416">
          <w:marLeft w:val="640"/>
          <w:marRight w:val="0"/>
          <w:marTop w:val="0"/>
          <w:marBottom w:val="0"/>
          <w:divBdr>
            <w:top w:val="none" w:sz="0" w:space="0" w:color="auto"/>
            <w:left w:val="none" w:sz="0" w:space="0" w:color="auto"/>
            <w:bottom w:val="none" w:sz="0" w:space="0" w:color="auto"/>
            <w:right w:val="none" w:sz="0" w:space="0" w:color="auto"/>
          </w:divBdr>
        </w:div>
        <w:div w:id="111021798">
          <w:marLeft w:val="640"/>
          <w:marRight w:val="0"/>
          <w:marTop w:val="0"/>
          <w:marBottom w:val="0"/>
          <w:divBdr>
            <w:top w:val="none" w:sz="0" w:space="0" w:color="auto"/>
            <w:left w:val="none" w:sz="0" w:space="0" w:color="auto"/>
            <w:bottom w:val="none" w:sz="0" w:space="0" w:color="auto"/>
            <w:right w:val="none" w:sz="0" w:space="0" w:color="auto"/>
          </w:divBdr>
        </w:div>
        <w:div w:id="160389064">
          <w:marLeft w:val="640"/>
          <w:marRight w:val="0"/>
          <w:marTop w:val="0"/>
          <w:marBottom w:val="0"/>
          <w:divBdr>
            <w:top w:val="none" w:sz="0" w:space="0" w:color="auto"/>
            <w:left w:val="none" w:sz="0" w:space="0" w:color="auto"/>
            <w:bottom w:val="none" w:sz="0" w:space="0" w:color="auto"/>
            <w:right w:val="none" w:sz="0" w:space="0" w:color="auto"/>
          </w:divBdr>
        </w:div>
        <w:div w:id="949974963">
          <w:marLeft w:val="640"/>
          <w:marRight w:val="0"/>
          <w:marTop w:val="0"/>
          <w:marBottom w:val="0"/>
          <w:divBdr>
            <w:top w:val="none" w:sz="0" w:space="0" w:color="auto"/>
            <w:left w:val="none" w:sz="0" w:space="0" w:color="auto"/>
            <w:bottom w:val="none" w:sz="0" w:space="0" w:color="auto"/>
            <w:right w:val="none" w:sz="0" w:space="0" w:color="auto"/>
          </w:divBdr>
        </w:div>
        <w:div w:id="986664549">
          <w:marLeft w:val="640"/>
          <w:marRight w:val="0"/>
          <w:marTop w:val="0"/>
          <w:marBottom w:val="0"/>
          <w:divBdr>
            <w:top w:val="none" w:sz="0" w:space="0" w:color="auto"/>
            <w:left w:val="none" w:sz="0" w:space="0" w:color="auto"/>
            <w:bottom w:val="none" w:sz="0" w:space="0" w:color="auto"/>
            <w:right w:val="none" w:sz="0" w:space="0" w:color="auto"/>
          </w:divBdr>
        </w:div>
        <w:div w:id="607198456">
          <w:marLeft w:val="640"/>
          <w:marRight w:val="0"/>
          <w:marTop w:val="0"/>
          <w:marBottom w:val="0"/>
          <w:divBdr>
            <w:top w:val="none" w:sz="0" w:space="0" w:color="auto"/>
            <w:left w:val="none" w:sz="0" w:space="0" w:color="auto"/>
            <w:bottom w:val="none" w:sz="0" w:space="0" w:color="auto"/>
            <w:right w:val="none" w:sz="0" w:space="0" w:color="auto"/>
          </w:divBdr>
        </w:div>
        <w:div w:id="1625692488">
          <w:marLeft w:val="640"/>
          <w:marRight w:val="0"/>
          <w:marTop w:val="0"/>
          <w:marBottom w:val="0"/>
          <w:divBdr>
            <w:top w:val="none" w:sz="0" w:space="0" w:color="auto"/>
            <w:left w:val="none" w:sz="0" w:space="0" w:color="auto"/>
            <w:bottom w:val="none" w:sz="0" w:space="0" w:color="auto"/>
            <w:right w:val="none" w:sz="0" w:space="0" w:color="auto"/>
          </w:divBdr>
        </w:div>
        <w:div w:id="7292694">
          <w:marLeft w:val="640"/>
          <w:marRight w:val="0"/>
          <w:marTop w:val="0"/>
          <w:marBottom w:val="0"/>
          <w:divBdr>
            <w:top w:val="none" w:sz="0" w:space="0" w:color="auto"/>
            <w:left w:val="none" w:sz="0" w:space="0" w:color="auto"/>
            <w:bottom w:val="none" w:sz="0" w:space="0" w:color="auto"/>
            <w:right w:val="none" w:sz="0" w:space="0" w:color="auto"/>
          </w:divBdr>
        </w:div>
        <w:div w:id="559285869">
          <w:marLeft w:val="640"/>
          <w:marRight w:val="0"/>
          <w:marTop w:val="0"/>
          <w:marBottom w:val="0"/>
          <w:divBdr>
            <w:top w:val="none" w:sz="0" w:space="0" w:color="auto"/>
            <w:left w:val="none" w:sz="0" w:space="0" w:color="auto"/>
            <w:bottom w:val="none" w:sz="0" w:space="0" w:color="auto"/>
            <w:right w:val="none" w:sz="0" w:space="0" w:color="auto"/>
          </w:divBdr>
        </w:div>
        <w:div w:id="265621302">
          <w:marLeft w:val="640"/>
          <w:marRight w:val="0"/>
          <w:marTop w:val="0"/>
          <w:marBottom w:val="0"/>
          <w:divBdr>
            <w:top w:val="none" w:sz="0" w:space="0" w:color="auto"/>
            <w:left w:val="none" w:sz="0" w:space="0" w:color="auto"/>
            <w:bottom w:val="none" w:sz="0" w:space="0" w:color="auto"/>
            <w:right w:val="none" w:sz="0" w:space="0" w:color="auto"/>
          </w:divBdr>
        </w:div>
      </w:divsChild>
    </w:div>
    <w:div w:id="532234093">
      <w:bodyDiv w:val="1"/>
      <w:marLeft w:val="0"/>
      <w:marRight w:val="0"/>
      <w:marTop w:val="0"/>
      <w:marBottom w:val="0"/>
      <w:divBdr>
        <w:top w:val="none" w:sz="0" w:space="0" w:color="auto"/>
        <w:left w:val="none" w:sz="0" w:space="0" w:color="auto"/>
        <w:bottom w:val="none" w:sz="0" w:space="0" w:color="auto"/>
        <w:right w:val="none" w:sz="0" w:space="0" w:color="auto"/>
      </w:divBdr>
      <w:divsChild>
        <w:div w:id="924801412">
          <w:marLeft w:val="640"/>
          <w:marRight w:val="0"/>
          <w:marTop w:val="0"/>
          <w:marBottom w:val="0"/>
          <w:divBdr>
            <w:top w:val="none" w:sz="0" w:space="0" w:color="auto"/>
            <w:left w:val="none" w:sz="0" w:space="0" w:color="auto"/>
            <w:bottom w:val="none" w:sz="0" w:space="0" w:color="auto"/>
            <w:right w:val="none" w:sz="0" w:space="0" w:color="auto"/>
          </w:divBdr>
        </w:div>
        <w:div w:id="1066489233">
          <w:marLeft w:val="640"/>
          <w:marRight w:val="0"/>
          <w:marTop w:val="0"/>
          <w:marBottom w:val="0"/>
          <w:divBdr>
            <w:top w:val="none" w:sz="0" w:space="0" w:color="auto"/>
            <w:left w:val="none" w:sz="0" w:space="0" w:color="auto"/>
            <w:bottom w:val="none" w:sz="0" w:space="0" w:color="auto"/>
            <w:right w:val="none" w:sz="0" w:space="0" w:color="auto"/>
          </w:divBdr>
        </w:div>
        <w:div w:id="781993973">
          <w:marLeft w:val="640"/>
          <w:marRight w:val="0"/>
          <w:marTop w:val="0"/>
          <w:marBottom w:val="0"/>
          <w:divBdr>
            <w:top w:val="none" w:sz="0" w:space="0" w:color="auto"/>
            <w:left w:val="none" w:sz="0" w:space="0" w:color="auto"/>
            <w:bottom w:val="none" w:sz="0" w:space="0" w:color="auto"/>
            <w:right w:val="none" w:sz="0" w:space="0" w:color="auto"/>
          </w:divBdr>
        </w:div>
        <w:div w:id="475071394">
          <w:marLeft w:val="640"/>
          <w:marRight w:val="0"/>
          <w:marTop w:val="0"/>
          <w:marBottom w:val="0"/>
          <w:divBdr>
            <w:top w:val="none" w:sz="0" w:space="0" w:color="auto"/>
            <w:left w:val="none" w:sz="0" w:space="0" w:color="auto"/>
            <w:bottom w:val="none" w:sz="0" w:space="0" w:color="auto"/>
            <w:right w:val="none" w:sz="0" w:space="0" w:color="auto"/>
          </w:divBdr>
        </w:div>
        <w:div w:id="1509825509">
          <w:marLeft w:val="640"/>
          <w:marRight w:val="0"/>
          <w:marTop w:val="0"/>
          <w:marBottom w:val="0"/>
          <w:divBdr>
            <w:top w:val="none" w:sz="0" w:space="0" w:color="auto"/>
            <w:left w:val="none" w:sz="0" w:space="0" w:color="auto"/>
            <w:bottom w:val="none" w:sz="0" w:space="0" w:color="auto"/>
            <w:right w:val="none" w:sz="0" w:space="0" w:color="auto"/>
          </w:divBdr>
        </w:div>
        <w:div w:id="622880595">
          <w:marLeft w:val="640"/>
          <w:marRight w:val="0"/>
          <w:marTop w:val="0"/>
          <w:marBottom w:val="0"/>
          <w:divBdr>
            <w:top w:val="none" w:sz="0" w:space="0" w:color="auto"/>
            <w:left w:val="none" w:sz="0" w:space="0" w:color="auto"/>
            <w:bottom w:val="none" w:sz="0" w:space="0" w:color="auto"/>
            <w:right w:val="none" w:sz="0" w:space="0" w:color="auto"/>
          </w:divBdr>
        </w:div>
        <w:div w:id="153693474">
          <w:marLeft w:val="640"/>
          <w:marRight w:val="0"/>
          <w:marTop w:val="0"/>
          <w:marBottom w:val="0"/>
          <w:divBdr>
            <w:top w:val="none" w:sz="0" w:space="0" w:color="auto"/>
            <w:left w:val="none" w:sz="0" w:space="0" w:color="auto"/>
            <w:bottom w:val="none" w:sz="0" w:space="0" w:color="auto"/>
            <w:right w:val="none" w:sz="0" w:space="0" w:color="auto"/>
          </w:divBdr>
        </w:div>
        <w:div w:id="400830827">
          <w:marLeft w:val="640"/>
          <w:marRight w:val="0"/>
          <w:marTop w:val="0"/>
          <w:marBottom w:val="0"/>
          <w:divBdr>
            <w:top w:val="none" w:sz="0" w:space="0" w:color="auto"/>
            <w:left w:val="none" w:sz="0" w:space="0" w:color="auto"/>
            <w:bottom w:val="none" w:sz="0" w:space="0" w:color="auto"/>
            <w:right w:val="none" w:sz="0" w:space="0" w:color="auto"/>
          </w:divBdr>
        </w:div>
        <w:div w:id="2033800269">
          <w:marLeft w:val="640"/>
          <w:marRight w:val="0"/>
          <w:marTop w:val="0"/>
          <w:marBottom w:val="0"/>
          <w:divBdr>
            <w:top w:val="none" w:sz="0" w:space="0" w:color="auto"/>
            <w:left w:val="none" w:sz="0" w:space="0" w:color="auto"/>
            <w:bottom w:val="none" w:sz="0" w:space="0" w:color="auto"/>
            <w:right w:val="none" w:sz="0" w:space="0" w:color="auto"/>
          </w:divBdr>
        </w:div>
        <w:div w:id="1031804470">
          <w:marLeft w:val="640"/>
          <w:marRight w:val="0"/>
          <w:marTop w:val="0"/>
          <w:marBottom w:val="0"/>
          <w:divBdr>
            <w:top w:val="none" w:sz="0" w:space="0" w:color="auto"/>
            <w:left w:val="none" w:sz="0" w:space="0" w:color="auto"/>
            <w:bottom w:val="none" w:sz="0" w:space="0" w:color="auto"/>
            <w:right w:val="none" w:sz="0" w:space="0" w:color="auto"/>
          </w:divBdr>
        </w:div>
        <w:div w:id="392433582">
          <w:marLeft w:val="640"/>
          <w:marRight w:val="0"/>
          <w:marTop w:val="0"/>
          <w:marBottom w:val="0"/>
          <w:divBdr>
            <w:top w:val="none" w:sz="0" w:space="0" w:color="auto"/>
            <w:left w:val="none" w:sz="0" w:space="0" w:color="auto"/>
            <w:bottom w:val="none" w:sz="0" w:space="0" w:color="auto"/>
            <w:right w:val="none" w:sz="0" w:space="0" w:color="auto"/>
          </w:divBdr>
        </w:div>
        <w:div w:id="532496060">
          <w:marLeft w:val="640"/>
          <w:marRight w:val="0"/>
          <w:marTop w:val="0"/>
          <w:marBottom w:val="0"/>
          <w:divBdr>
            <w:top w:val="none" w:sz="0" w:space="0" w:color="auto"/>
            <w:left w:val="none" w:sz="0" w:space="0" w:color="auto"/>
            <w:bottom w:val="none" w:sz="0" w:space="0" w:color="auto"/>
            <w:right w:val="none" w:sz="0" w:space="0" w:color="auto"/>
          </w:divBdr>
        </w:div>
        <w:div w:id="1053193737">
          <w:marLeft w:val="640"/>
          <w:marRight w:val="0"/>
          <w:marTop w:val="0"/>
          <w:marBottom w:val="0"/>
          <w:divBdr>
            <w:top w:val="none" w:sz="0" w:space="0" w:color="auto"/>
            <w:left w:val="none" w:sz="0" w:space="0" w:color="auto"/>
            <w:bottom w:val="none" w:sz="0" w:space="0" w:color="auto"/>
            <w:right w:val="none" w:sz="0" w:space="0" w:color="auto"/>
          </w:divBdr>
        </w:div>
        <w:div w:id="1834293673">
          <w:marLeft w:val="640"/>
          <w:marRight w:val="0"/>
          <w:marTop w:val="0"/>
          <w:marBottom w:val="0"/>
          <w:divBdr>
            <w:top w:val="none" w:sz="0" w:space="0" w:color="auto"/>
            <w:left w:val="none" w:sz="0" w:space="0" w:color="auto"/>
            <w:bottom w:val="none" w:sz="0" w:space="0" w:color="auto"/>
            <w:right w:val="none" w:sz="0" w:space="0" w:color="auto"/>
          </w:divBdr>
        </w:div>
        <w:div w:id="1898348433">
          <w:marLeft w:val="640"/>
          <w:marRight w:val="0"/>
          <w:marTop w:val="0"/>
          <w:marBottom w:val="0"/>
          <w:divBdr>
            <w:top w:val="none" w:sz="0" w:space="0" w:color="auto"/>
            <w:left w:val="none" w:sz="0" w:space="0" w:color="auto"/>
            <w:bottom w:val="none" w:sz="0" w:space="0" w:color="auto"/>
            <w:right w:val="none" w:sz="0" w:space="0" w:color="auto"/>
          </w:divBdr>
        </w:div>
        <w:div w:id="185755051">
          <w:marLeft w:val="640"/>
          <w:marRight w:val="0"/>
          <w:marTop w:val="0"/>
          <w:marBottom w:val="0"/>
          <w:divBdr>
            <w:top w:val="none" w:sz="0" w:space="0" w:color="auto"/>
            <w:left w:val="none" w:sz="0" w:space="0" w:color="auto"/>
            <w:bottom w:val="none" w:sz="0" w:space="0" w:color="auto"/>
            <w:right w:val="none" w:sz="0" w:space="0" w:color="auto"/>
          </w:divBdr>
        </w:div>
        <w:div w:id="1789617430">
          <w:marLeft w:val="640"/>
          <w:marRight w:val="0"/>
          <w:marTop w:val="0"/>
          <w:marBottom w:val="0"/>
          <w:divBdr>
            <w:top w:val="none" w:sz="0" w:space="0" w:color="auto"/>
            <w:left w:val="none" w:sz="0" w:space="0" w:color="auto"/>
            <w:bottom w:val="none" w:sz="0" w:space="0" w:color="auto"/>
            <w:right w:val="none" w:sz="0" w:space="0" w:color="auto"/>
          </w:divBdr>
        </w:div>
      </w:divsChild>
    </w:div>
    <w:div w:id="544022535">
      <w:bodyDiv w:val="1"/>
      <w:marLeft w:val="0"/>
      <w:marRight w:val="0"/>
      <w:marTop w:val="0"/>
      <w:marBottom w:val="0"/>
      <w:divBdr>
        <w:top w:val="none" w:sz="0" w:space="0" w:color="auto"/>
        <w:left w:val="none" w:sz="0" w:space="0" w:color="auto"/>
        <w:bottom w:val="none" w:sz="0" w:space="0" w:color="auto"/>
        <w:right w:val="none" w:sz="0" w:space="0" w:color="auto"/>
      </w:divBdr>
      <w:divsChild>
        <w:div w:id="878860817">
          <w:marLeft w:val="640"/>
          <w:marRight w:val="0"/>
          <w:marTop w:val="0"/>
          <w:marBottom w:val="0"/>
          <w:divBdr>
            <w:top w:val="none" w:sz="0" w:space="0" w:color="auto"/>
            <w:left w:val="none" w:sz="0" w:space="0" w:color="auto"/>
            <w:bottom w:val="none" w:sz="0" w:space="0" w:color="auto"/>
            <w:right w:val="none" w:sz="0" w:space="0" w:color="auto"/>
          </w:divBdr>
        </w:div>
        <w:div w:id="1717582694">
          <w:marLeft w:val="640"/>
          <w:marRight w:val="0"/>
          <w:marTop w:val="0"/>
          <w:marBottom w:val="0"/>
          <w:divBdr>
            <w:top w:val="none" w:sz="0" w:space="0" w:color="auto"/>
            <w:left w:val="none" w:sz="0" w:space="0" w:color="auto"/>
            <w:bottom w:val="none" w:sz="0" w:space="0" w:color="auto"/>
            <w:right w:val="none" w:sz="0" w:space="0" w:color="auto"/>
          </w:divBdr>
        </w:div>
        <w:div w:id="1411467145">
          <w:marLeft w:val="640"/>
          <w:marRight w:val="0"/>
          <w:marTop w:val="0"/>
          <w:marBottom w:val="0"/>
          <w:divBdr>
            <w:top w:val="none" w:sz="0" w:space="0" w:color="auto"/>
            <w:left w:val="none" w:sz="0" w:space="0" w:color="auto"/>
            <w:bottom w:val="none" w:sz="0" w:space="0" w:color="auto"/>
            <w:right w:val="none" w:sz="0" w:space="0" w:color="auto"/>
          </w:divBdr>
        </w:div>
        <w:div w:id="1810434468">
          <w:marLeft w:val="640"/>
          <w:marRight w:val="0"/>
          <w:marTop w:val="0"/>
          <w:marBottom w:val="0"/>
          <w:divBdr>
            <w:top w:val="none" w:sz="0" w:space="0" w:color="auto"/>
            <w:left w:val="none" w:sz="0" w:space="0" w:color="auto"/>
            <w:bottom w:val="none" w:sz="0" w:space="0" w:color="auto"/>
            <w:right w:val="none" w:sz="0" w:space="0" w:color="auto"/>
          </w:divBdr>
        </w:div>
        <w:div w:id="1754812779">
          <w:marLeft w:val="640"/>
          <w:marRight w:val="0"/>
          <w:marTop w:val="0"/>
          <w:marBottom w:val="0"/>
          <w:divBdr>
            <w:top w:val="none" w:sz="0" w:space="0" w:color="auto"/>
            <w:left w:val="none" w:sz="0" w:space="0" w:color="auto"/>
            <w:bottom w:val="none" w:sz="0" w:space="0" w:color="auto"/>
            <w:right w:val="none" w:sz="0" w:space="0" w:color="auto"/>
          </w:divBdr>
        </w:div>
        <w:div w:id="469439316">
          <w:marLeft w:val="640"/>
          <w:marRight w:val="0"/>
          <w:marTop w:val="0"/>
          <w:marBottom w:val="0"/>
          <w:divBdr>
            <w:top w:val="none" w:sz="0" w:space="0" w:color="auto"/>
            <w:left w:val="none" w:sz="0" w:space="0" w:color="auto"/>
            <w:bottom w:val="none" w:sz="0" w:space="0" w:color="auto"/>
            <w:right w:val="none" w:sz="0" w:space="0" w:color="auto"/>
          </w:divBdr>
        </w:div>
        <w:div w:id="428892563">
          <w:marLeft w:val="640"/>
          <w:marRight w:val="0"/>
          <w:marTop w:val="0"/>
          <w:marBottom w:val="0"/>
          <w:divBdr>
            <w:top w:val="none" w:sz="0" w:space="0" w:color="auto"/>
            <w:left w:val="none" w:sz="0" w:space="0" w:color="auto"/>
            <w:bottom w:val="none" w:sz="0" w:space="0" w:color="auto"/>
            <w:right w:val="none" w:sz="0" w:space="0" w:color="auto"/>
          </w:divBdr>
        </w:div>
        <w:div w:id="1710715979">
          <w:marLeft w:val="640"/>
          <w:marRight w:val="0"/>
          <w:marTop w:val="0"/>
          <w:marBottom w:val="0"/>
          <w:divBdr>
            <w:top w:val="none" w:sz="0" w:space="0" w:color="auto"/>
            <w:left w:val="none" w:sz="0" w:space="0" w:color="auto"/>
            <w:bottom w:val="none" w:sz="0" w:space="0" w:color="auto"/>
            <w:right w:val="none" w:sz="0" w:space="0" w:color="auto"/>
          </w:divBdr>
        </w:div>
        <w:div w:id="250622626">
          <w:marLeft w:val="640"/>
          <w:marRight w:val="0"/>
          <w:marTop w:val="0"/>
          <w:marBottom w:val="0"/>
          <w:divBdr>
            <w:top w:val="none" w:sz="0" w:space="0" w:color="auto"/>
            <w:left w:val="none" w:sz="0" w:space="0" w:color="auto"/>
            <w:bottom w:val="none" w:sz="0" w:space="0" w:color="auto"/>
            <w:right w:val="none" w:sz="0" w:space="0" w:color="auto"/>
          </w:divBdr>
        </w:div>
        <w:div w:id="325743604">
          <w:marLeft w:val="640"/>
          <w:marRight w:val="0"/>
          <w:marTop w:val="0"/>
          <w:marBottom w:val="0"/>
          <w:divBdr>
            <w:top w:val="none" w:sz="0" w:space="0" w:color="auto"/>
            <w:left w:val="none" w:sz="0" w:space="0" w:color="auto"/>
            <w:bottom w:val="none" w:sz="0" w:space="0" w:color="auto"/>
            <w:right w:val="none" w:sz="0" w:space="0" w:color="auto"/>
          </w:divBdr>
        </w:div>
        <w:div w:id="70350660">
          <w:marLeft w:val="640"/>
          <w:marRight w:val="0"/>
          <w:marTop w:val="0"/>
          <w:marBottom w:val="0"/>
          <w:divBdr>
            <w:top w:val="none" w:sz="0" w:space="0" w:color="auto"/>
            <w:left w:val="none" w:sz="0" w:space="0" w:color="auto"/>
            <w:bottom w:val="none" w:sz="0" w:space="0" w:color="auto"/>
            <w:right w:val="none" w:sz="0" w:space="0" w:color="auto"/>
          </w:divBdr>
        </w:div>
        <w:div w:id="621888272">
          <w:marLeft w:val="640"/>
          <w:marRight w:val="0"/>
          <w:marTop w:val="0"/>
          <w:marBottom w:val="0"/>
          <w:divBdr>
            <w:top w:val="none" w:sz="0" w:space="0" w:color="auto"/>
            <w:left w:val="none" w:sz="0" w:space="0" w:color="auto"/>
            <w:bottom w:val="none" w:sz="0" w:space="0" w:color="auto"/>
            <w:right w:val="none" w:sz="0" w:space="0" w:color="auto"/>
          </w:divBdr>
        </w:div>
        <w:div w:id="1530027972">
          <w:marLeft w:val="640"/>
          <w:marRight w:val="0"/>
          <w:marTop w:val="0"/>
          <w:marBottom w:val="0"/>
          <w:divBdr>
            <w:top w:val="none" w:sz="0" w:space="0" w:color="auto"/>
            <w:left w:val="none" w:sz="0" w:space="0" w:color="auto"/>
            <w:bottom w:val="none" w:sz="0" w:space="0" w:color="auto"/>
            <w:right w:val="none" w:sz="0" w:space="0" w:color="auto"/>
          </w:divBdr>
        </w:div>
        <w:div w:id="413748434">
          <w:marLeft w:val="640"/>
          <w:marRight w:val="0"/>
          <w:marTop w:val="0"/>
          <w:marBottom w:val="0"/>
          <w:divBdr>
            <w:top w:val="none" w:sz="0" w:space="0" w:color="auto"/>
            <w:left w:val="none" w:sz="0" w:space="0" w:color="auto"/>
            <w:bottom w:val="none" w:sz="0" w:space="0" w:color="auto"/>
            <w:right w:val="none" w:sz="0" w:space="0" w:color="auto"/>
          </w:divBdr>
        </w:div>
        <w:div w:id="747969892">
          <w:marLeft w:val="640"/>
          <w:marRight w:val="0"/>
          <w:marTop w:val="0"/>
          <w:marBottom w:val="0"/>
          <w:divBdr>
            <w:top w:val="none" w:sz="0" w:space="0" w:color="auto"/>
            <w:left w:val="none" w:sz="0" w:space="0" w:color="auto"/>
            <w:bottom w:val="none" w:sz="0" w:space="0" w:color="auto"/>
            <w:right w:val="none" w:sz="0" w:space="0" w:color="auto"/>
          </w:divBdr>
        </w:div>
        <w:div w:id="80877319">
          <w:marLeft w:val="640"/>
          <w:marRight w:val="0"/>
          <w:marTop w:val="0"/>
          <w:marBottom w:val="0"/>
          <w:divBdr>
            <w:top w:val="none" w:sz="0" w:space="0" w:color="auto"/>
            <w:left w:val="none" w:sz="0" w:space="0" w:color="auto"/>
            <w:bottom w:val="none" w:sz="0" w:space="0" w:color="auto"/>
            <w:right w:val="none" w:sz="0" w:space="0" w:color="auto"/>
          </w:divBdr>
        </w:div>
        <w:div w:id="2145269748">
          <w:marLeft w:val="640"/>
          <w:marRight w:val="0"/>
          <w:marTop w:val="0"/>
          <w:marBottom w:val="0"/>
          <w:divBdr>
            <w:top w:val="none" w:sz="0" w:space="0" w:color="auto"/>
            <w:left w:val="none" w:sz="0" w:space="0" w:color="auto"/>
            <w:bottom w:val="none" w:sz="0" w:space="0" w:color="auto"/>
            <w:right w:val="none" w:sz="0" w:space="0" w:color="auto"/>
          </w:divBdr>
        </w:div>
      </w:divsChild>
    </w:div>
    <w:div w:id="548227391">
      <w:bodyDiv w:val="1"/>
      <w:marLeft w:val="0"/>
      <w:marRight w:val="0"/>
      <w:marTop w:val="0"/>
      <w:marBottom w:val="0"/>
      <w:divBdr>
        <w:top w:val="none" w:sz="0" w:space="0" w:color="auto"/>
        <w:left w:val="none" w:sz="0" w:space="0" w:color="auto"/>
        <w:bottom w:val="none" w:sz="0" w:space="0" w:color="auto"/>
        <w:right w:val="none" w:sz="0" w:space="0" w:color="auto"/>
      </w:divBdr>
      <w:divsChild>
        <w:div w:id="793672591">
          <w:marLeft w:val="640"/>
          <w:marRight w:val="0"/>
          <w:marTop w:val="0"/>
          <w:marBottom w:val="0"/>
          <w:divBdr>
            <w:top w:val="none" w:sz="0" w:space="0" w:color="auto"/>
            <w:left w:val="none" w:sz="0" w:space="0" w:color="auto"/>
            <w:bottom w:val="none" w:sz="0" w:space="0" w:color="auto"/>
            <w:right w:val="none" w:sz="0" w:space="0" w:color="auto"/>
          </w:divBdr>
        </w:div>
        <w:div w:id="1485850025">
          <w:marLeft w:val="640"/>
          <w:marRight w:val="0"/>
          <w:marTop w:val="0"/>
          <w:marBottom w:val="0"/>
          <w:divBdr>
            <w:top w:val="none" w:sz="0" w:space="0" w:color="auto"/>
            <w:left w:val="none" w:sz="0" w:space="0" w:color="auto"/>
            <w:bottom w:val="none" w:sz="0" w:space="0" w:color="auto"/>
            <w:right w:val="none" w:sz="0" w:space="0" w:color="auto"/>
          </w:divBdr>
        </w:div>
        <w:div w:id="2043624807">
          <w:marLeft w:val="640"/>
          <w:marRight w:val="0"/>
          <w:marTop w:val="0"/>
          <w:marBottom w:val="0"/>
          <w:divBdr>
            <w:top w:val="none" w:sz="0" w:space="0" w:color="auto"/>
            <w:left w:val="none" w:sz="0" w:space="0" w:color="auto"/>
            <w:bottom w:val="none" w:sz="0" w:space="0" w:color="auto"/>
            <w:right w:val="none" w:sz="0" w:space="0" w:color="auto"/>
          </w:divBdr>
        </w:div>
        <w:div w:id="890920848">
          <w:marLeft w:val="640"/>
          <w:marRight w:val="0"/>
          <w:marTop w:val="0"/>
          <w:marBottom w:val="0"/>
          <w:divBdr>
            <w:top w:val="none" w:sz="0" w:space="0" w:color="auto"/>
            <w:left w:val="none" w:sz="0" w:space="0" w:color="auto"/>
            <w:bottom w:val="none" w:sz="0" w:space="0" w:color="auto"/>
            <w:right w:val="none" w:sz="0" w:space="0" w:color="auto"/>
          </w:divBdr>
        </w:div>
        <w:div w:id="873343097">
          <w:marLeft w:val="640"/>
          <w:marRight w:val="0"/>
          <w:marTop w:val="0"/>
          <w:marBottom w:val="0"/>
          <w:divBdr>
            <w:top w:val="none" w:sz="0" w:space="0" w:color="auto"/>
            <w:left w:val="none" w:sz="0" w:space="0" w:color="auto"/>
            <w:bottom w:val="none" w:sz="0" w:space="0" w:color="auto"/>
            <w:right w:val="none" w:sz="0" w:space="0" w:color="auto"/>
          </w:divBdr>
        </w:div>
        <w:div w:id="850069923">
          <w:marLeft w:val="640"/>
          <w:marRight w:val="0"/>
          <w:marTop w:val="0"/>
          <w:marBottom w:val="0"/>
          <w:divBdr>
            <w:top w:val="none" w:sz="0" w:space="0" w:color="auto"/>
            <w:left w:val="none" w:sz="0" w:space="0" w:color="auto"/>
            <w:bottom w:val="none" w:sz="0" w:space="0" w:color="auto"/>
            <w:right w:val="none" w:sz="0" w:space="0" w:color="auto"/>
          </w:divBdr>
        </w:div>
        <w:div w:id="826674930">
          <w:marLeft w:val="640"/>
          <w:marRight w:val="0"/>
          <w:marTop w:val="0"/>
          <w:marBottom w:val="0"/>
          <w:divBdr>
            <w:top w:val="none" w:sz="0" w:space="0" w:color="auto"/>
            <w:left w:val="none" w:sz="0" w:space="0" w:color="auto"/>
            <w:bottom w:val="none" w:sz="0" w:space="0" w:color="auto"/>
            <w:right w:val="none" w:sz="0" w:space="0" w:color="auto"/>
          </w:divBdr>
        </w:div>
        <w:div w:id="1788356593">
          <w:marLeft w:val="640"/>
          <w:marRight w:val="0"/>
          <w:marTop w:val="0"/>
          <w:marBottom w:val="0"/>
          <w:divBdr>
            <w:top w:val="none" w:sz="0" w:space="0" w:color="auto"/>
            <w:left w:val="none" w:sz="0" w:space="0" w:color="auto"/>
            <w:bottom w:val="none" w:sz="0" w:space="0" w:color="auto"/>
            <w:right w:val="none" w:sz="0" w:space="0" w:color="auto"/>
          </w:divBdr>
        </w:div>
        <w:div w:id="1243569028">
          <w:marLeft w:val="640"/>
          <w:marRight w:val="0"/>
          <w:marTop w:val="0"/>
          <w:marBottom w:val="0"/>
          <w:divBdr>
            <w:top w:val="none" w:sz="0" w:space="0" w:color="auto"/>
            <w:left w:val="none" w:sz="0" w:space="0" w:color="auto"/>
            <w:bottom w:val="none" w:sz="0" w:space="0" w:color="auto"/>
            <w:right w:val="none" w:sz="0" w:space="0" w:color="auto"/>
          </w:divBdr>
        </w:div>
        <w:div w:id="219945741">
          <w:marLeft w:val="640"/>
          <w:marRight w:val="0"/>
          <w:marTop w:val="0"/>
          <w:marBottom w:val="0"/>
          <w:divBdr>
            <w:top w:val="none" w:sz="0" w:space="0" w:color="auto"/>
            <w:left w:val="none" w:sz="0" w:space="0" w:color="auto"/>
            <w:bottom w:val="none" w:sz="0" w:space="0" w:color="auto"/>
            <w:right w:val="none" w:sz="0" w:space="0" w:color="auto"/>
          </w:divBdr>
        </w:div>
        <w:div w:id="1391884537">
          <w:marLeft w:val="640"/>
          <w:marRight w:val="0"/>
          <w:marTop w:val="0"/>
          <w:marBottom w:val="0"/>
          <w:divBdr>
            <w:top w:val="none" w:sz="0" w:space="0" w:color="auto"/>
            <w:left w:val="none" w:sz="0" w:space="0" w:color="auto"/>
            <w:bottom w:val="none" w:sz="0" w:space="0" w:color="auto"/>
            <w:right w:val="none" w:sz="0" w:space="0" w:color="auto"/>
          </w:divBdr>
        </w:div>
        <w:div w:id="289633204">
          <w:marLeft w:val="640"/>
          <w:marRight w:val="0"/>
          <w:marTop w:val="0"/>
          <w:marBottom w:val="0"/>
          <w:divBdr>
            <w:top w:val="none" w:sz="0" w:space="0" w:color="auto"/>
            <w:left w:val="none" w:sz="0" w:space="0" w:color="auto"/>
            <w:bottom w:val="none" w:sz="0" w:space="0" w:color="auto"/>
            <w:right w:val="none" w:sz="0" w:space="0" w:color="auto"/>
          </w:divBdr>
        </w:div>
        <w:div w:id="1620910692">
          <w:marLeft w:val="640"/>
          <w:marRight w:val="0"/>
          <w:marTop w:val="0"/>
          <w:marBottom w:val="0"/>
          <w:divBdr>
            <w:top w:val="none" w:sz="0" w:space="0" w:color="auto"/>
            <w:left w:val="none" w:sz="0" w:space="0" w:color="auto"/>
            <w:bottom w:val="none" w:sz="0" w:space="0" w:color="auto"/>
            <w:right w:val="none" w:sz="0" w:space="0" w:color="auto"/>
          </w:divBdr>
        </w:div>
        <w:div w:id="1462383513">
          <w:marLeft w:val="640"/>
          <w:marRight w:val="0"/>
          <w:marTop w:val="0"/>
          <w:marBottom w:val="0"/>
          <w:divBdr>
            <w:top w:val="none" w:sz="0" w:space="0" w:color="auto"/>
            <w:left w:val="none" w:sz="0" w:space="0" w:color="auto"/>
            <w:bottom w:val="none" w:sz="0" w:space="0" w:color="auto"/>
            <w:right w:val="none" w:sz="0" w:space="0" w:color="auto"/>
          </w:divBdr>
        </w:div>
        <w:div w:id="24134193">
          <w:marLeft w:val="640"/>
          <w:marRight w:val="0"/>
          <w:marTop w:val="0"/>
          <w:marBottom w:val="0"/>
          <w:divBdr>
            <w:top w:val="none" w:sz="0" w:space="0" w:color="auto"/>
            <w:left w:val="none" w:sz="0" w:space="0" w:color="auto"/>
            <w:bottom w:val="none" w:sz="0" w:space="0" w:color="auto"/>
            <w:right w:val="none" w:sz="0" w:space="0" w:color="auto"/>
          </w:divBdr>
        </w:div>
        <w:div w:id="1626348445">
          <w:marLeft w:val="640"/>
          <w:marRight w:val="0"/>
          <w:marTop w:val="0"/>
          <w:marBottom w:val="0"/>
          <w:divBdr>
            <w:top w:val="none" w:sz="0" w:space="0" w:color="auto"/>
            <w:left w:val="none" w:sz="0" w:space="0" w:color="auto"/>
            <w:bottom w:val="none" w:sz="0" w:space="0" w:color="auto"/>
            <w:right w:val="none" w:sz="0" w:space="0" w:color="auto"/>
          </w:divBdr>
        </w:div>
        <w:div w:id="1708599954">
          <w:marLeft w:val="640"/>
          <w:marRight w:val="0"/>
          <w:marTop w:val="0"/>
          <w:marBottom w:val="0"/>
          <w:divBdr>
            <w:top w:val="none" w:sz="0" w:space="0" w:color="auto"/>
            <w:left w:val="none" w:sz="0" w:space="0" w:color="auto"/>
            <w:bottom w:val="none" w:sz="0" w:space="0" w:color="auto"/>
            <w:right w:val="none" w:sz="0" w:space="0" w:color="auto"/>
          </w:divBdr>
        </w:div>
        <w:div w:id="896937703">
          <w:marLeft w:val="640"/>
          <w:marRight w:val="0"/>
          <w:marTop w:val="0"/>
          <w:marBottom w:val="0"/>
          <w:divBdr>
            <w:top w:val="none" w:sz="0" w:space="0" w:color="auto"/>
            <w:left w:val="none" w:sz="0" w:space="0" w:color="auto"/>
            <w:bottom w:val="none" w:sz="0" w:space="0" w:color="auto"/>
            <w:right w:val="none" w:sz="0" w:space="0" w:color="auto"/>
          </w:divBdr>
        </w:div>
        <w:div w:id="2001692172">
          <w:marLeft w:val="640"/>
          <w:marRight w:val="0"/>
          <w:marTop w:val="0"/>
          <w:marBottom w:val="0"/>
          <w:divBdr>
            <w:top w:val="none" w:sz="0" w:space="0" w:color="auto"/>
            <w:left w:val="none" w:sz="0" w:space="0" w:color="auto"/>
            <w:bottom w:val="none" w:sz="0" w:space="0" w:color="auto"/>
            <w:right w:val="none" w:sz="0" w:space="0" w:color="auto"/>
          </w:divBdr>
        </w:div>
        <w:div w:id="5787322">
          <w:marLeft w:val="640"/>
          <w:marRight w:val="0"/>
          <w:marTop w:val="0"/>
          <w:marBottom w:val="0"/>
          <w:divBdr>
            <w:top w:val="none" w:sz="0" w:space="0" w:color="auto"/>
            <w:left w:val="none" w:sz="0" w:space="0" w:color="auto"/>
            <w:bottom w:val="none" w:sz="0" w:space="0" w:color="auto"/>
            <w:right w:val="none" w:sz="0" w:space="0" w:color="auto"/>
          </w:divBdr>
        </w:div>
        <w:div w:id="1600411621">
          <w:marLeft w:val="640"/>
          <w:marRight w:val="0"/>
          <w:marTop w:val="0"/>
          <w:marBottom w:val="0"/>
          <w:divBdr>
            <w:top w:val="none" w:sz="0" w:space="0" w:color="auto"/>
            <w:left w:val="none" w:sz="0" w:space="0" w:color="auto"/>
            <w:bottom w:val="none" w:sz="0" w:space="0" w:color="auto"/>
            <w:right w:val="none" w:sz="0" w:space="0" w:color="auto"/>
          </w:divBdr>
        </w:div>
      </w:divsChild>
    </w:div>
    <w:div w:id="570848279">
      <w:bodyDiv w:val="1"/>
      <w:marLeft w:val="0"/>
      <w:marRight w:val="0"/>
      <w:marTop w:val="0"/>
      <w:marBottom w:val="0"/>
      <w:divBdr>
        <w:top w:val="none" w:sz="0" w:space="0" w:color="auto"/>
        <w:left w:val="none" w:sz="0" w:space="0" w:color="auto"/>
        <w:bottom w:val="none" w:sz="0" w:space="0" w:color="auto"/>
        <w:right w:val="none" w:sz="0" w:space="0" w:color="auto"/>
      </w:divBdr>
      <w:divsChild>
        <w:div w:id="435755040">
          <w:marLeft w:val="640"/>
          <w:marRight w:val="0"/>
          <w:marTop w:val="0"/>
          <w:marBottom w:val="0"/>
          <w:divBdr>
            <w:top w:val="none" w:sz="0" w:space="0" w:color="auto"/>
            <w:left w:val="none" w:sz="0" w:space="0" w:color="auto"/>
            <w:bottom w:val="none" w:sz="0" w:space="0" w:color="auto"/>
            <w:right w:val="none" w:sz="0" w:space="0" w:color="auto"/>
          </w:divBdr>
        </w:div>
        <w:div w:id="314920285">
          <w:marLeft w:val="640"/>
          <w:marRight w:val="0"/>
          <w:marTop w:val="0"/>
          <w:marBottom w:val="0"/>
          <w:divBdr>
            <w:top w:val="none" w:sz="0" w:space="0" w:color="auto"/>
            <w:left w:val="none" w:sz="0" w:space="0" w:color="auto"/>
            <w:bottom w:val="none" w:sz="0" w:space="0" w:color="auto"/>
            <w:right w:val="none" w:sz="0" w:space="0" w:color="auto"/>
          </w:divBdr>
        </w:div>
        <w:div w:id="150143396">
          <w:marLeft w:val="640"/>
          <w:marRight w:val="0"/>
          <w:marTop w:val="0"/>
          <w:marBottom w:val="0"/>
          <w:divBdr>
            <w:top w:val="none" w:sz="0" w:space="0" w:color="auto"/>
            <w:left w:val="none" w:sz="0" w:space="0" w:color="auto"/>
            <w:bottom w:val="none" w:sz="0" w:space="0" w:color="auto"/>
            <w:right w:val="none" w:sz="0" w:space="0" w:color="auto"/>
          </w:divBdr>
        </w:div>
        <w:div w:id="1937859311">
          <w:marLeft w:val="640"/>
          <w:marRight w:val="0"/>
          <w:marTop w:val="0"/>
          <w:marBottom w:val="0"/>
          <w:divBdr>
            <w:top w:val="none" w:sz="0" w:space="0" w:color="auto"/>
            <w:left w:val="none" w:sz="0" w:space="0" w:color="auto"/>
            <w:bottom w:val="none" w:sz="0" w:space="0" w:color="auto"/>
            <w:right w:val="none" w:sz="0" w:space="0" w:color="auto"/>
          </w:divBdr>
        </w:div>
        <w:div w:id="181865206">
          <w:marLeft w:val="640"/>
          <w:marRight w:val="0"/>
          <w:marTop w:val="0"/>
          <w:marBottom w:val="0"/>
          <w:divBdr>
            <w:top w:val="none" w:sz="0" w:space="0" w:color="auto"/>
            <w:left w:val="none" w:sz="0" w:space="0" w:color="auto"/>
            <w:bottom w:val="none" w:sz="0" w:space="0" w:color="auto"/>
            <w:right w:val="none" w:sz="0" w:space="0" w:color="auto"/>
          </w:divBdr>
        </w:div>
        <w:div w:id="2038386768">
          <w:marLeft w:val="640"/>
          <w:marRight w:val="0"/>
          <w:marTop w:val="0"/>
          <w:marBottom w:val="0"/>
          <w:divBdr>
            <w:top w:val="none" w:sz="0" w:space="0" w:color="auto"/>
            <w:left w:val="none" w:sz="0" w:space="0" w:color="auto"/>
            <w:bottom w:val="none" w:sz="0" w:space="0" w:color="auto"/>
            <w:right w:val="none" w:sz="0" w:space="0" w:color="auto"/>
          </w:divBdr>
        </w:div>
        <w:div w:id="529027975">
          <w:marLeft w:val="640"/>
          <w:marRight w:val="0"/>
          <w:marTop w:val="0"/>
          <w:marBottom w:val="0"/>
          <w:divBdr>
            <w:top w:val="none" w:sz="0" w:space="0" w:color="auto"/>
            <w:left w:val="none" w:sz="0" w:space="0" w:color="auto"/>
            <w:bottom w:val="none" w:sz="0" w:space="0" w:color="auto"/>
            <w:right w:val="none" w:sz="0" w:space="0" w:color="auto"/>
          </w:divBdr>
        </w:div>
        <w:div w:id="254679427">
          <w:marLeft w:val="640"/>
          <w:marRight w:val="0"/>
          <w:marTop w:val="0"/>
          <w:marBottom w:val="0"/>
          <w:divBdr>
            <w:top w:val="none" w:sz="0" w:space="0" w:color="auto"/>
            <w:left w:val="none" w:sz="0" w:space="0" w:color="auto"/>
            <w:bottom w:val="none" w:sz="0" w:space="0" w:color="auto"/>
            <w:right w:val="none" w:sz="0" w:space="0" w:color="auto"/>
          </w:divBdr>
        </w:div>
        <w:div w:id="1376850342">
          <w:marLeft w:val="640"/>
          <w:marRight w:val="0"/>
          <w:marTop w:val="0"/>
          <w:marBottom w:val="0"/>
          <w:divBdr>
            <w:top w:val="none" w:sz="0" w:space="0" w:color="auto"/>
            <w:left w:val="none" w:sz="0" w:space="0" w:color="auto"/>
            <w:bottom w:val="none" w:sz="0" w:space="0" w:color="auto"/>
            <w:right w:val="none" w:sz="0" w:space="0" w:color="auto"/>
          </w:divBdr>
        </w:div>
        <w:div w:id="207693335">
          <w:marLeft w:val="640"/>
          <w:marRight w:val="0"/>
          <w:marTop w:val="0"/>
          <w:marBottom w:val="0"/>
          <w:divBdr>
            <w:top w:val="none" w:sz="0" w:space="0" w:color="auto"/>
            <w:left w:val="none" w:sz="0" w:space="0" w:color="auto"/>
            <w:bottom w:val="none" w:sz="0" w:space="0" w:color="auto"/>
            <w:right w:val="none" w:sz="0" w:space="0" w:color="auto"/>
          </w:divBdr>
        </w:div>
        <w:div w:id="1205748743">
          <w:marLeft w:val="640"/>
          <w:marRight w:val="0"/>
          <w:marTop w:val="0"/>
          <w:marBottom w:val="0"/>
          <w:divBdr>
            <w:top w:val="none" w:sz="0" w:space="0" w:color="auto"/>
            <w:left w:val="none" w:sz="0" w:space="0" w:color="auto"/>
            <w:bottom w:val="none" w:sz="0" w:space="0" w:color="auto"/>
            <w:right w:val="none" w:sz="0" w:space="0" w:color="auto"/>
          </w:divBdr>
        </w:div>
        <w:div w:id="1312638102">
          <w:marLeft w:val="640"/>
          <w:marRight w:val="0"/>
          <w:marTop w:val="0"/>
          <w:marBottom w:val="0"/>
          <w:divBdr>
            <w:top w:val="none" w:sz="0" w:space="0" w:color="auto"/>
            <w:left w:val="none" w:sz="0" w:space="0" w:color="auto"/>
            <w:bottom w:val="none" w:sz="0" w:space="0" w:color="auto"/>
            <w:right w:val="none" w:sz="0" w:space="0" w:color="auto"/>
          </w:divBdr>
        </w:div>
        <w:div w:id="1336349127">
          <w:marLeft w:val="640"/>
          <w:marRight w:val="0"/>
          <w:marTop w:val="0"/>
          <w:marBottom w:val="0"/>
          <w:divBdr>
            <w:top w:val="none" w:sz="0" w:space="0" w:color="auto"/>
            <w:left w:val="none" w:sz="0" w:space="0" w:color="auto"/>
            <w:bottom w:val="none" w:sz="0" w:space="0" w:color="auto"/>
            <w:right w:val="none" w:sz="0" w:space="0" w:color="auto"/>
          </w:divBdr>
        </w:div>
        <w:div w:id="222571720">
          <w:marLeft w:val="640"/>
          <w:marRight w:val="0"/>
          <w:marTop w:val="0"/>
          <w:marBottom w:val="0"/>
          <w:divBdr>
            <w:top w:val="none" w:sz="0" w:space="0" w:color="auto"/>
            <w:left w:val="none" w:sz="0" w:space="0" w:color="auto"/>
            <w:bottom w:val="none" w:sz="0" w:space="0" w:color="auto"/>
            <w:right w:val="none" w:sz="0" w:space="0" w:color="auto"/>
          </w:divBdr>
        </w:div>
        <w:div w:id="2053311688">
          <w:marLeft w:val="640"/>
          <w:marRight w:val="0"/>
          <w:marTop w:val="0"/>
          <w:marBottom w:val="0"/>
          <w:divBdr>
            <w:top w:val="none" w:sz="0" w:space="0" w:color="auto"/>
            <w:left w:val="none" w:sz="0" w:space="0" w:color="auto"/>
            <w:bottom w:val="none" w:sz="0" w:space="0" w:color="auto"/>
            <w:right w:val="none" w:sz="0" w:space="0" w:color="auto"/>
          </w:divBdr>
        </w:div>
        <w:div w:id="1569415963">
          <w:marLeft w:val="640"/>
          <w:marRight w:val="0"/>
          <w:marTop w:val="0"/>
          <w:marBottom w:val="0"/>
          <w:divBdr>
            <w:top w:val="none" w:sz="0" w:space="0" w:color="auto"/>
            <w:left w:val="none" w:sz="0" w:space="0" w:color="auto"/>
            <w:bottom w:val="none" w:sz="0" w:space="0" w:color="auto"/>
            <w:right w:val="none" w:sz="0" w:space="0" w:color="auto"/>
          </w:divBdr>
        </w:div>
        <w:div w:id="550075418">
          <w:marLeft w:val="640"/>
          <w:marRight w:val="0"/>
          <w:marTop w:val="0"/>
          <w:marBottom w:val="0"/>
          <w:divBdr>
            <w:top w:val="none" w:sz="0" w:space="0" w:color="auto"/>
            <w:left w:val="none" w:sz="0" w:space="0" w:color="auto"/>
            <w:bottom w:val="none" w:sz="0" w:space="0" w:color="auto"/>
            <w:right w:val="none" w:sz="0" w:space="0" w:color="auto"/>
          </w:divBdr>
        </w:div>
      </w:divsChild>
    </w:div>
    <w:div w:id="573975544">
      <w:bodyDiv w:val="1"/>
      <w:marLeft w:val="0"/>
      <w:marRight w:val="0"/>
      <w:marTop w:val="0"/>
      <w:marBottom w:val="0"/>
      <w:divBdr>
        <w:top w:val="none" w:sz="0" w:space="0" w:color="auto"/>
        <w:left w:val="none" w:sz="0" w:space="0" w:color="auto"/>
        <w:bottom w:val="none" w:sz="0" w:space="0" w:color="auto"/>
        <w:right w:val="none" w:sz="0" w:space="0" w:color="auto"/>
      </w:divBdr>
      <w:divsChild>
        <w:div w:id="384371895">
          <w:marLeft w:val="640"/>
          <w:marRight w:val="0"/>
          <w:marTop w:val="0"/>
          <w:marBottom w:val="0"/>
          <w:divBdr>
            <w:top w:val="none" w:sz="0" w:space="0" w:color="auto"/>
            <w:left w:val="none" w:sz="0" w:space="0" w:color="auto"/>
            <w:bottom w:val="none" w:sz="0" w:space="0" w:color="auto"/>
            <w:right w:val="none" w:sz="0" w:space="0" w:color="auto"/>
          </w:divBdr>
        </w:div>
        <w:div w:id="1547637867">
          <w:marLeft w:val="640"/>
          <w:marRight w:val="0"/>
          <w:marTop w:val="0"/>
          <w:marBottom w:val="0"/>
          <w:divBdr>
            <w:top w:val="none" w:sz="0" w:space="0" w:color="auto"/>
            <w:left w:val="none" w:sz="0" w:space="0" w:color="auto"/>
            <w:bottom w:val="none" w:sz="0" w:space="0" w:color="auto"/>
            <w:right w:val="none" w:sz="0" w:space="0" w:color="auto"/>
          </w:divBdr>
        </w:div>
        <w:div w:id="1462111904">
          <w:marLeft w:val="640"/>
          <w:marRight w:val="0"/>
          <w:marTop w:val="0"/>
          <w:marBottom w:val="0"/>
          <w:divBdr>
            <w:top w:val="none" w:sz="0" w:space="0" w:color="auto"/>
            <w:left w:val="none" w:sz="0" w:space="0" w:color="auto"/>
            <w:bottom w:val="none" w:sz="0" w:space="0" w:color="auto"/>
            <w:right w:val="none" w:sz="0" w:space="0" w:color="auto"/>
          </w:divBdr>
        </w:div>
        <w:div w:id="269052152">
          <w:marLeft w:val="640"/>
          <w:marRight w:val="0"/>
          <w:marTop w:val="0"/>
          <w:marBottom w:val="0"/>
          <w:divBdr>
            <w:top w:val="none" w:sz="0" w:space="0" w:color="auto"/>
            <w:left w:val="none" w:sz="0" w:space="0" w:color="auto"/>
            <w:bottom w:val="none" w:sz="0" w:space="0" w:color="auto"/>
            <w:right w:val="none" w:sz="0" w:space="0" w:color="auto"/>
          </w:divBdr>
        </w:div>
        <w:div w:id="175121729">
          <w:marLeft w:val="640"/>
          <w:marRight w:val="0"/>
          <w:marTop w:val="0"/>
          <w:marBottom w:val="0"/>
          <w:divBdr>
            <w:top w:val="none" w:sz="0" w:space="0" w:color="auto"/>
            <w:left w:val="none" w:sz="0" w:space="0" w:color="auto"/>
            <w:bottom w:val="none" w:sz="0" w:space="0" w:color="auto"/>
            <w:right w:val="none" w:sz="0" w:space="0" w:color="auto"/>
          </w:divBdr>
        </w:div>
        <w:div w:id="1113399571">
          <w:marLeft w:val="640"/>
          <w:marRight w:val="0"/>
          <w:marTop w:val="0"/>
          <w:marBottom w:val="0"/>
          <w:divBdr>
            <w:top w:val="none" w:sz="0" w:space="0" w:color="auto"/>
            <w:left w:val="none" w:sz="0" w:space="0" w:color="auto"/>
            <w:bottom w:val="none" w:sz="0" w:space="0" w:color="auto"/>
            <w:right w:val="none" w:sz="0" w:space="0" w:color="auto"/>
          </w:divBdr>
        </w:div>
        <w:div w:id="1558856937">
          <w:marLeft w:val="640"/>
          <w:marRight w:val="0"/>
          <w:marTop w:val="0"/>
          <w:marBottom w:val="0"/>
          <w:divBdr>
            <w:top w:val="none" w:sz="0" w:space="0" w:color="auto"/>
            <w:left w:val="none" w:sz="0" w:space="0" w:color="auto"/>
            <w:bottom w:val="none" w:sz="0" w:space="0" w:color="auto"/>
            <w:right w:val="none" w:sz="0" w:space="0" w:color="auto"/>
          </w:divBdr>
        </w:div>
        <w:div w:id="936399528">
          <w:marLeft w:val="640"/>
          <w:marRight w:val="0"/>
          <w:marTop w:val="0"/>
          <w:marBottom w:val="0"/>
          <w:divBdr>
            <w:top w:val="none" w:sz="0" w:space="0" w:color="auto"/>
            <w:left w:val="none" w:sz="0" w:space="0" w:color="auto"/>
            <w:bottom w:val="none" w:sz="0" w:space="0" w:color="auto"/>
            <w:right w:val="none" w:sz="0" w:space="0" w:color="auto"/>
          </w:divBdr>
        </w:div>
        <w:div w:id="641734117">
          <w:marLeft w:val="640"/>
          <w:marRight w:val="0"/>
          <w:marTop w:val="0"/>
          <w:marBottom w:val="0"/>
          <w:divBdr>
            <w:top w:val="none" w:sz="0" w:space="0" w:color="auto"/>
            <w:left w:val="none" w:sz="0" w:space="0" w:color="auto"/>
            <w:bottom w:val="none" w:sz="0" w:space="0" w:color="auto"/>
            <w:right w:val="none" w:sz="0" w:space="0" w:color="auto"/>
          </w:divBdr>
        </w:div>
        <w:div w:id="111173455">
          <w:marLeft w:val="640"/>
          <w:marRight w:val="0"/>
          <w:marTop w:val="0"/>
          <w:marBottom w:val="0"/>
          <w:divBdr>
            <w:top w:val="none" w:sz="0" w:space="0" w:color="auto"/>
            <w:left w:val="none" w:sz="0" w:space="0" w:color="auto"/>
            <w:bottom w:val="none" w:sz="0" w:space="0" w:color="auto"/>
            <w:right w:val="none" w:sz="0" w:space="0" w:color="auto"/>
          </w:divBdr>
        </w:div>
        <w:div w:id="90048225">
          <w:marLeft w:val="640"/>
          <w:marRight w:val="0"/>
          <w:marTop w:val="0"/>
          <w:marBottom w:val="0"/>
          <w:divBdr>
            <w:top w:val="none" w:sz="0" w:space="0" w:color="auto"/>
            <w:left w:val="none" w:sz="0" w:space="0" w:color="auto"/>
            <w:bottom w:val="none" w:sz="0" w:space="0" w:color="auto"/>
            <w:right w:val="none" w:sz="0" w:space="0" w:color="auto"/>
          </w:divBdr>
        </w:div>
        <w:div w:id="24986947">
          <w:marLeft w:val="640"/>
          <w:marRight w:val="0"/>
          <w:marTop w:val="0"/>
          <w:marBottom w:val="0"/>
          <w:divBdr>
            <w:top w:val="none" w:sz="0" w:space="0" w:color="auto"/>
            <w:left w:val="none" w:sz="0" w:space="0" w:color="auto"/>
            <w:bottom w:val="none" w:sz="0" w:space="0" w:color="auto"/>
            <w:right w:val="none" w:sz="0" w:space="0" w:color="auto"/>
          </w:divBdr>
        </w:div>
        <w:div w:id="660744092">
          <w:marLeft w:val="640"/>
          <w:marRight w:val="0"/>
          <w:marTop w:val="0"/>
          <w:marBottom w:val="0"/>
          <w:divBdr>
            <w:top w:val="none" w:sz="0" w:space="0" w:color="auto"/>
            <w:left w:val="none" w:sz="0" w:space="0" w:color="auto"/>
            <w:bottom w:val="none" w:sz="0" w:space="0" w:color="auto"/>
            <w:right w:val="none" w:sz="0" w:space="0" w:color="auto"/>
          </w:divBdr>
        </w:div>
        <w:div w:id="768082296">
          <w:marLeft w:val="640"/>
          <w:marRight w:val="0"/>
          <w:marTop w:val="0"/>
          <w:marBottom w:val="0"/>
          <w:divBdr>
            <w:top w:val="none" w:sz="0" w:space="0" w:color="auto"/>
            <w:left w:val="none" w:sz="0" w:space="0" w:color="auto"/>
            <w:bottom w:val="none" w:sz="0" w:space="0" w:color="auto"/>
            <w:right w:val="none" w:sz="0" w:space="0" w:color="auto"/>
          </w:divBdr>
        </w:div>
        <w:div w:id="1573471119">
          <w:marLeft w:val="640"/>
          <w:marRight w:val="0"/>
          <w:marTop w:val="0"/>
          <w:marBottom w:val="0"/>
          <w:divBdr>
            <w:top w:val="none" w:sz="0" w:space="0" w:color="auto"/>
            <w:left w:val="none" w:sz="0" w:space="0" w:color="auto"/>
            <w:bottom w:val="none" w:sz="0" w:space="0" w:color="auto"/>
            <w:right w:val="none" w:sz="0" w:space="0" w:color="auto"/>
          </w:divBdr>
        </w:div>
        <w:div w:id="1453745249">
          <w:marLeft w:val="640"/>
          <w:marRight w:val="0"/>
          <w:marTop w:val="0"/>
          <w:marBottom w:val="0"/>
          <w:divBdr>
            <w:top w:val="none" w:sz="0" w:space="0" w:color="auto"/>
            <w:left w:val="none" w:sz="0" w:space="0" w:color="auto"/>
            <w:bottom w:val="none" w:sz="0" w:space="0" w:color="auto"/>
            <w:right w:val="none" w:sz="0" w:space="0" w:color="auto"/>
          </w:divBdr>
        </w:div>
        <w:div w:id="327488231">
          <w:marLeft w:val="640"/>
          <w:marRight w:val="0"/>
          <w:marTop w:val="0"/>
          <w:marBottom w:val="0"/>
          <w:divBdr>
            <w:top w:val="none" w:sz="0" w:space="0" w:color="auto"/>
            <w:left w:val="none" w:sz="0" w:space="0" w:color="auto"/>
            <w:bottom w:val="none" w:sz="0" w:space="0" w:color="auto"/>
            <w:right w:val="none" w:sz="0" w:space="0" w:color="auto"/>
          </w:divBdr>
        </w:div>
        <w:div w:id="1056465873">
          <w:marLeft w:val="640"/>
          <w:marRight w:val="0"/>
          <w:marTop w:val="0"/>
          <w:marBottom w:val="0"/>
          <w:divBdr>
            <w:top w:val="none" w:sz="0" w:space="0" w:color="auto"/>
            <w:left w:val="none" w:sz="0" w:space="0" w:color="auto"/>
            <w:bottom w:val="none" w:sz="0" w:space="0" w:color="auto"/>
            <w:right w:val="none" w:sz="0" w:space="0" w:color="auto"/>
          </w:divBdr>
        </w:div>
        <w:div w:id="1948852790">
          <w:marLeft w:val="640"/>
          <w:marRight w:val="0"/>
          <w:marTop w:val="0"/>
          <w:marBottom w:val="0"/>
          <w:divBdr>
            <w:top w:val="none" w:sz="0" w:space="0" w:color="auto"/>
            <w:left w:val="none" w:sz="0" w:space="0" w:color="auto"/>
            <w:bottom w:val="none" w:sz="0" w:space="0" w:color="auto"/>
            <w:right w:val="none" w:sz="0" w:space="0" w:color="auto"/>
          </w:divBdr>
        </w:div>
        <w:div w:id="381712501">
          <w:marLeft w:val="640"/>
          <w:marRight w:val="0"/>
          <w:marTop w:val="0"/>
          <w:marBottom w:val="0"/>
          <w:divBdr>
            <w:top w:val="none" w:sz="0" w:space="0" w:color="auto"/>
            <w:left w:val="none" w:sz="0" w:space="0" w:color="auto"/>
            <w:bottom w:val="none" w:sz="0" w:space="0" w:color="auto"/>
            <w:right w:val="none" w:sz="0" w:space="0" w:color="auto"/>
          </w:divBdr>
        </w:div>
        <w:div w:id="1426875730">
          <w:marLeft w:val="640"/>
          <w:marRight w:val="0"/>
          <w:marTop w:val="0"/>
          <w:marBottom w:val="0"/>
          <w:divBdr>
            <w:top w:val="none" w:sz="0" w:space="0" w:color="auto"/>
            <w:left w:val="none" w:sz="0" w:space="0" w:color="auto"/>
            <w:bottom w:val="none" w:sz="0" w:space="0" w:color="auto"/>
            <w:right w:val="none" w:sz="0" w:space="0" w:color="auto"/>
          </w:divBdr>
        </w:div>
        <w:div w:id="506092425">
          <w:marLeft w:val="640"/>
          <w:marRight w:val="0"/>
          <w:marTop w:val="0"/>
          <w:marBottom w:val="0"/>
          <w:divBdr>
            <w:top w:val="none" w:sz="0" w:space="0" w:color="auto"/>
            <w:left w:val="none" w:sz="0" w:space="0" w:color="auto"/>
            <w:bottom w:val="none" w:sz="0" w:space="0" w:color="auto"/>
            <w:right w:val="none" w:sz="0" w:space="0" w:color="auto"/>
          </w:divBdr>
        </w:div>
        <w:div w:id="1290629962">
          <w:marLeft w:val="640"/>
          <w:marRight w:val="0"/>
          <w:marTop w:val="0"/>
          <w:marBottom w:val="0"/>
          <w:divBdr>
            <w:top w:val="none" w:sz="0" w:space="0" w:color="auto"/>
            <w:left w:val="none" w:sz="0" w:space="0" w:color="auto"/>
            <w:bottom w:val="none" w:sz="0" w:space="0" w:color="auto"/>
            <w:right w:val="none" w:sz="0" w:space="0" w:color="auto"/>
          </w:divBdr>
        </w:div>
        <w:div w:id="2048525460">
          <w:marLeft w:val="640"/>
          <w:marRight w:val="0"/>
          <w:marTop w:val="0"/>
          <w:marBottom w:val="0"/>
          <w:divBdr>
            <w:top w:val="none" w:sz="0" w:space="0" w:color="auto"/>
            <w:left w:val="none" w:sz="0" w:space="0" w:color="auto"/>
            <w:bottom w:val="none" w:sz="0" w:space="0" w:color="auto"/>
            <w:right w:val="none" w:sz="0" w:space="0" w:color="auto"/>
          </w:divBdr>
        </w:div>
        <w:div w:id="802845824">
          <w:marLeft w:val="640"/>
          <w:marRight w:val="0"/>
          <w:marTop w:val="0"/>
          <w:marBottom w:val="0"/>
          <w:divBdr>
            <w:top w:val="none" w:sz="0" w:space="0" w:color="auto"/>
            <w:left w:val="none" w:sz="0" w:space="0" w:color="auto"/>
            <w:bottom w:val="none" w:sz="0" w:space="0" w:color="auto"/>
            <w:right w:val="none" w:sz="0" w:space="0" w:color="auto"/>
          </w:divBdr>
        </w:div>
        <w:div w:id="1815483938">
          <w:marLeft w:val="640"/>
          <w:marRight w:val="0"/>
          <w:marTop w:val="0"/>
          <w:marBottom w:val="0"/>
          <w:divBdr>
            <w:top w:val="none" w:sz="0" w:space="0" w:color="auto"/>
            <w:left w:val="none" w:sz="0" w:space="0" w:color="auto"/>
            <w:bottom w:val="none" w:sz="0" w:space="0" w:color="auto"/>
            <w:right w:val="none" w:sz="0" w:space="0" w:color="auto"/>
          </w:divBdr>
        </w:div>
      </w:divsChild>
    </w:div>
    <w:div w:id="575939386">
      <w:bodyDiv w:val="1"/>
      <w:marLeft w:val="0"/>
      <w:marRight w:val="0"/>
      <w:marTop w:val="0"/>
      <w:marBottom w:val="0"/>
      <w:divBdr>
        <w:top w:val="none" w:sz="0" w:space="0" w:color="auto"/>
        <w:left w:val="none" w:sz="0" w:space="0" w:color="auto"/>
        <w:bottom w:val="none" w:sz="0" w:space="0" w:color="auto"/>
        <w:right w:val="none" w:sz="0" w:space="0" w:color="auto"/>
      </w:divBdr>
      <w:divsChild>
        <w:div w:id="1819687290">
          <w:marLeft w:val="640"/>
          <w:marRight w:val="0"/>
          <w:marTop w:val="0"/>
          <w:marBottom w:val="0"/>
          <w:divBdr>
            <w:top w:val="none" w:sz="0" w:space="0" w:color="auto"/>
            <w:left w:val="none" w:sz="0" w:space="0" w:color="auto"/>
            <w:bottom w:val="none" w:sz="0" w:space="0" w:color="auto"/>
            <w:right w:val="none" w:sz="0" w:space="0" w:color="auto"/>
          </w:divBdr>
        </w:div>
        <w:div w:id="535581499">
          <w:marLeft w:val="640"/>
          <w:marRight w:val="0"/>
          <w:marTop w:val="0"/>
          <w:marBottom w:val="0"/>
          <w:divBdr>
            <w:top w:val="none" w:sz="0" w:space="0" w:color="auto"/>
            <w:left w:val="none" w:sz="0" w:space="0" w:color="auto"/>
            <w:bottom w:val="none" w:sz="0" w:space="0" w:color="auto"/>
            <w:right w:val="none" w:sz="0" w:space="0" w:color="auto"/>
          </w:divBdr>
        </w:div>
        <w:div w:id="722951473">
          <w:marLeft w:val="640"/>
          <w:marRight w:val="0"/>
          <w:marTop w:val="0"/>
          <w:marBottom w:val="0"/>
          <w:divBdr>
            <w:top w:val="none" w:sz="0" w:space="0" w:color="auto"/>
            <w:left w:val="none" w:sz="0" w:space="0" w:color="auto"/>
            <w:bottom w:val="none" w:sz="0" w:space="0" w:color="auto"/>
            <w:right w:val="none" w:sz="0" w:space="0" w:color="auto"/>
          </w:divBdr>
        </w:div>
        <w:div w:id="1233925239">
          <w:marLeft w:val="640"/>
          <w:marRight w:val="0"/>
          <w:marTop w:val="0"/>
          <w:marBottom w:val="0"/>
          <w:divBdr>
            <w:top w:val="none" w:sz="0" w:space="0" w:color="auto"/>
            <w:left w:val="none" w:sz="0" w:space="0" w:color="auto"/>
            <w:bottom w:val="none" w:sz="0" w:space="0" w:color="auto"/>
            <w:right w:val="none" w:sz="0" w:space="0" w:color="auto"/>
          </w:divBdr>
        </w:div>
        <w:div w:id="1332635284">
          <w:marLeft w:val="640"/>
          <w:marRight w:val="0"/>
          <w:marTop w:val="0"/>
          <w:marBottom w:val="0"/>
          <w:divBdr>
            <w:top w:val="none" w:sz="0" w:space="0" w:color="auto"/>
            <w:left w:val="none" w:sz="0" w:space="0" w:color="auto"/>
            <w:bottom w:val="none" w:sz="0" w:space="0" w:color="auto"/>
            <w:right w:val="none" w:sz="0" w:space="0" w:color="auto"/>
          </w:divBdr>
        </w:div>
        <w:div w:id="1787120273">
          <w:marLeft w:val="640"/>
          <w:marRight w:val="0"/>
          <w:marTop w:val="0"/>
          <w:marBottom w:val="0"/>
          <w:divBdr>
            <w:top w:val="none" w:sz="0" w:space="0" w:color="auto"/>
            <w:left w:val="none" w:sz="0" w:space="0" w:color="auto"/>
            <w:bottom w:val="none" w:sz="0" w:space="0" w:color="auto"/>
            <w:right w:val="none" w:sz="0" w:space="0" w:color="auto"/>
          </w:divBdr>
        </w:div>
        <w:div w:id="998659563">
          <w:marLeft w:val="640"/>
          <w:marRight w:val="0"/>
          <w:marTop w:val="0"/>
          <w:marBottom w:val="0"/>
          <w:divBdr>
            <w:top w:val="none" w:sz="0" w:space="0" w:color="auto"/>
            <w:left w:val="none" w:sz="0" w:space="0" w:color="auto"/>
            <w:bottom w:val="none" w:sz="0" w:space="0" w:color="auto"/>
            <w:right w:val="none" w:sz="0" w:space="0" w:color="auto"/>
          </w:divBdr>
        </w:div>
        <w:div w:id="1160341277">
          <w:marLeft w:val="640"/>
          <w:marRight w:val="0"/>
          <w:marTop w:val="0"/>
          <w:marBottom w:val="0"/>
          <w:divBdr>
            <w:top w:val="none" w:sz="0" w:space="0" w:color="auto"/>
            <w:left w:val="none" w:sz="0" w:space="0" w:color="auto"/>
            <w:bottom w:val="none" w:sz="0" w:space="0" w:color="auto"/>
            <w:right w:val="none" w:sz="0" w:space="0" w:color="auto"/>
          </w:divBdr>
        </w:div>
        <w:div w:id="1986280962">
          <w:marLeft w:val="640"/>
          <w:marRight w:val="0"/>
          <w:marTop w:val="0"/>
          <w:marBottom w:val="0"/>
          <w:divBdr>
            <w:top w:val="none" w:sz="0" w:space="0" w:color="auto"/>
            <w:left w:val="none" w:sz="0" w:space="0" w:color="auto"/>
            <w:bottom w:val="none" w:sz="0" w:space="0" w:color="auto"/>
            <w:right w:val="none" w:sz="0" w:space="0" w:color="auto"/>
          </w:divBdr>
        </w:div>
        <w:div w:id="1603488189">
          <w:marLeft w:val="640"/>
          <w:marRight w:val="0"/>
          <w:marTop w:val="0"/>
          <w:marBottom w:val="0"/>
          <w:divBdr>
            <w:top w:val="none" w:sz="0" w:space="0" w:color="auto"/>
            <w:left w:val="none" w:sz="0" w:space="0" w:color="auto"/>
            <w:bottom w:val="none" w:sz="0" w:space="0" w:color="auto"/>
            <w:right w:val="none" w:sz="0" w:space="0" w:color="auto"/>
          </w:divBdr>
        </w:div>
        <w:div w:id="1891846433">
          <w:marLeft w:val="640"/>
          <w:marRight w:val="0"/>
          <w:marTop w:val="0"/>
          <w:marBottom w:val="0"/>
          <w:divBdr>
            <w:top w:val="none" w:sz="0" w:space="0" w:color="auto"/>
            <w:left w:val="none" w:sz="0" w:space="0" w:color="auto"/>
            <w:bottom w:val="none" w:sz="0" w:space="0" w:color="auto"/>
            <w:right w:val="none" w:sz="0" w:space="0" w:color="auto"/>
          </w:divBdr>
        </w:div>
        <w:div w:id="154299484">
          <w:marLeft w:val="640"/>
          <w:marRight w:val="0"/>
          <w:marTop w:val="0"/>
          <w:marBottom w:val="0"/>
          <w:divBdr>
            <w:top w:val="none" w:sz="0" w:space="0" w:color="auto"/>
            <w:left w:val="none" w:sz="0" w:space="0" w:color="auto"/>
            <w:bottom w:val="none" w:sz="0" w:space="0" w:color="auto"/>
            <w:right w:val="none" w:sz="0" w:space="0" w:color="auto"/>
          </w:divBdr>
        </w:div>
        <w:div w:id="789276506">
          <w:marLeft w:val="640"/>
          <w:marRight w:val="0"/>
          <w:marTop w:val="0"/>
          <w:marBottom w:val="0"/>
          <w:divBdr>
            <w:top w:val="none" w:sz="0" w:space="0" w:color="auto"/>
            <w:left w:val="none" w:sz="0" w:space="0" w:color="auto"/>
            <w:bottom w:val="none" w:sz="0" w:space="0" w:color="auto"/>
            <w:right w:val="none" w:sz="0" w:space="0" w:color="auto"/>
          </w:divBdr>
        </w:div>
        <w:div w:id="227612824">
          <w:marLeft w:val="640"/>
          <w:marRight w:val="0"/>
          <w:marTop w:val="0"/>
          <w:marBottom w:val="0"/>
          <w:divBdr>
            <w:top w:val="none" w:sz="0" w:space="0" w:color="auto"/>
            <w:left w:val="none" w:sz="0" w:space="0" w:color="auto"/>
            <w:bottom w:val="none" w:sz="0" w:space="0" w:color="auto"/>
            <w:right w:val="none" w:sz="0" w:space="0" w:color="auto"/>
          </w:divBdr>
        </w:div>
        <w:div w:id="303587074">
          <w:marLeft w:val="640"/>
          <w:marRight w:val="0"/>
          <w:marTop w:val="0"/>
          <w:marBottom w:val="0"/>
          <w:divBdr>
            <w:top w:val="none" w:sz="0" w:space="0" w:color="auto"/>
            <w:left w:val="none" w:sz="0" w:space="0" w:color="auto"/>
            <w:bottom w:val="none" w:sz="0" w:space="0" w:color="auto"/>
            <w:right w:val="none" w:sz="0" w:space="0" w:color="auto"/>
          </w:divBdr>
        </w:div>
        <w:div w:id="1791782199">
          <w:marLeft w:val="640"/>
          <w:marRight w:val="0"/>
          <w:marTop w:val="0"/>
          <w:marBottom w:val="0"/>
          <w:divBdr>
            <w:top w:val="none" w:sz="0" w:space="0" w:color="auto"/>
            <w:left w:val="none" w:sz="0" w:space="0" w:color="auto"/>
            <w:bottom w:val="none" w:sz="0" w:space="0" w:color="auto"/>
            <w:right w:val="none" w:sz="0" w:space="0" w:color="auto"/>
          </w:divBdr>
        </w:div>
        <w:div w:id="2116435766">
          <w:marLeft w:val="640"/>
          <w:marRight w:val="0"/>
          <w:marTop w:val="0"/>
          <w:marBottom w:val="0"/>
          <w:divBdr>
            <w:top w:val="none" w:sz="0" w:space="0" w:color="auto"/>
            <w:left w:val="none" w:sz="0" w:space="0" w:color="auto"/>
            <w:bottom w:val="none" w:sz="0" w:space="0" w:color="auto"/>
            <w:right w:val="none" w:sz="0" w:space="0" w:color="auto"/>
          </w:divBdr>
        </w:div>
      </w:divsChild>
    </w:div>
    <w:div w:id="583077056">
      <w:bodyDiv w:val="1"/>
      <w:marLeft w:val="0"/>
      <w:marRight w:val="0"/>
      <w:marTop w:val="0"/>
      <w:marBottom w:val="0"/>
      <w:divBdr>
        <w:top w:val="none" w:sz="0" w:space="0" w:color="auto"/>
        <w:left w:val="none" w:sz="0" w:space="0" w:color="auto"/>
        <w:bottom w:val="none" w:sz="0" w:space="0" w:color="auto"/>
        <w:right w:val="none" w:sz="0" w:space="0" w:color="auto"/>
      </w:divBdr>
      <w:divsChild>
        <w:div w:id="108666482">
          <w:marLeft w:val="640"/>
          <w:marRight w:val="0"/>
          <w:marTop w:val="0"/>
          <w:marBottom w:val="0"/>
          <w:divBdr>
            <w:top w:val="none" w:sz="0" w:space="0" w:color="auto"/>
            <w:left w:val="none" w:sz="0" w:space="0" w:color="auto"/>
            <w:bottom w:val="none" w:sz="0" w:space="0" w:color="auto"/>
            <w:right w:val="none" w:sz="0" w:space="0" w:color="auto"/>
          </w:divBdr>
        </w:div>
        <w:div w:id="2083942170">
          <w:marLeft w:val="640"/>
          <w:marRight w:val="0"/>
          <w:marTop w:val="0"/>
          <w:marBottom w:val="0"/>
          <w:divBdr>
            <w:top w:val="none" w:sz="0" w:space="0" w:color="auto"/>
            <w:left w:val="none" w:sz="0" w:space="0" w:color="auto"/>
            <w:bottom w:val="none" w:sz="0" w:space="0" w:color="auto"/>
            <w:right w:val="none" w:sz="0" w:space="0" w:color="auto"/>
          </w:divBdr>
        </w:div>
        <w:div w:id="1624924311">
          <w:marLeft w:val="640"/>
          <w:marRight w:val="0"/>
          <w:marTop w:val="0"/>
          <w:marBottom w:val="0"/>
          <w:divBdr>
            <w:top w:val="none" w:sz="0" w:space="0" w:color="auto"/>
            <w:left w:val="none" w:sz="0" w:space="0" w:color="auto"/>
            <w:bottom w:val="none" w:sz="0" w:space="0" w:color="auto"/>
            <w:right w:val="none" w:sz="0" w:space="0" w:color="auto"/>
          </w:divBdr>
        </w:div>
        <w:div w:id="506944882">
          <w:marLeft w:val="640"/>
          <w:marRight w:val="0"/>
          <w:marTop w:val="0"/>
          <w:marBottom w:val="0"/>
          <w:divBdr>
            <w:top w:val="none" w:sz="0" w:space="0" w:color="auto"/>
            <w:left w:val="none" w:sz="0" w:space="0" w:color="auto"/>
            <w:bottom w:val="none" w:sz="0" w:space="0" w:color="auto"/>
            <w:right w:val="none" w:sz="0" w:space="0" w:color="auto"/>
          </w:divBdr>
        </w:div>
        <w:div w:id="248348352">
          <w:marLeft w:val="640"/>
          <w:marRight w:val="0"/>
          <w:marTop w:val="0"/>
          <w:marBottom w:val="0"/>
          <w:divBdr>
            <w:top w:val="none" w:sz="0" w:space="0" w:color="auto"/>
            <w:left w:val="none" w:sz="0" w:space="0" w:color="auto"/>
            <w:bottom w:val="none" w:sz="0" w:space="0" w:color="auto"/>
            <w:right w:val="none" w:sz="0" w:space="0" w:color="auto"/>
          </w:divBdr>
        </w:div>
        <w:div w:id="906037859">
          <w:marLeft w:val="640"/>
          <w:marRight w:val="0"/>
          <w:marTop w:val="0"/>
          <w:marBottom w:val="0"/>
          <w:divBdr>
            <w:top w:val="none" w:sz="0" w:space="0" w:color="auto"/>
            <w:left w:val="none" w:sz="0" w:space="0" w:color="auto"/>
            <w:bottom w:val="none" w:sz="0" w:space="0" w:color="auto"/>
            <w:right w:val="none" w:sz="0" w:space="0" w:color="auto"/>
          </w:divBdr>
        </w:div>
        <w:div w:id="306595777">
          <w:marLeft w:val="640"/>
          <w:marRight w:val="0"/>
          <w:marTop w:val="0"/>
          <w:marBottom w:val="0"/>
          <w:divBdr>
            <w:top w:val="none" w:sz="0" w:space="0" w:color="auto"/>
            <w:left w:val="none" w:sz="0" w:space="0" w:color="auto"/>
            <w:bottom w:val="none" w:sz="0" w:space="0" w:color="auto"/>
            <w:right w:val="none" w:sz="0" w:space="0" w:color="auto"/>
          </w:divBdr>
        </w:div>
        <w:div w:id="1700232714">
          <w:marLeft w:val="640"/>
          <w:marRight w:val="0"/>
          <w:marTop w:val="0"/>
          <w:marBottom w:val="0"/>
          <w:divBdr>
            <w:top w:val="none" w:sz="0" w:space="0" w:color="auto"/>
            <w:left w:val="none" w:sz="0" w:space="0" w:color="auto"/>
            <w:bottom w:val="none" w:sz="0" w:space="0" w:color="auto"/>
            <w:right w:val="none" w:sz="0" w:space="0" w:color="auto"/>
          </w:divBdr>
        </w:div>
        <w:div w:id="1789351561">
          <w:marLeft w:val="640"/>
          <w:marRight w:val="0"/>
          <w:marTop w:val="0"/>
          <w:marBottom w:val="0"/>
          <w:divBdr>
            <w:top w:val="none" w:sz="0" w:space="0" w:color="auto"/>
            <w:left w:val="none" w:sz="0" w:space="0" w:color="auto"/>
            <w:bottom w:val="none" w:sz="0" w:space="0" w:color="auto"/>
            <w:right w:val="none" w:sz="0" w:space="0" w:color="auto"/>
          </w:divBdr>
        </w:div>
        <w:div w:id="1438714423">
          <w:marLeft w:val="640"/>
          <w:marRight w:val="0"/>
          <w:marTop w:val="0"/>
          <w:marBottom w:val="0"/>
          <w:divBdr>
            <w:top w:val="none" w:sz="0" w:space="0" w:color="auto"/>
            <w:left w:val="none" w:sz="0" w:space="0" w:color="auto"/>
            <w:bottom w:val="none" w:sz="0" w:space="0" w:color="auto"/>
            <w:right w:val="none" w:sz="0" w:space="0" w:color="auto"/>
          </w:divBdr>
        </w:div>
        <w:div w:id="1871380740">
          <w:marLeft w:val="640"/>
          <w:marRight w:val="0"/>
          <w:marTop w:val="0"/>
          <w:marBottom w:val="0"/>
          <w:divBdr>
            <w:top w:val="none" w:sz="0" w:space="0" w:color="auto"/>
            <w:left w:val="none" w:sz="0" w:space="0" w:color="auto"/>
            <w:bottom w:val="none" w:sz="0" w:space="0" w:color="auto"/>
            <w:right w:val="none" w:sz="0" w:space="0" w:color="auto"/>
          </w:divBdr>
        </w:div>
        <w:div w:id="23068723">
          <w:marLeft w:val="640"/>
          <w:marRight w:val="0"/>
          <w:marTop w:val="0"/>
          <w:marBottom w:val="0"/>
          <w:divBdr>
            <w:top w:val="none" w:sz="0" w:space="0" w:color="auto"/>
            <w:left w:val="none" w:sz="0" w:space="0" w:color="auto"/>
            <w:bottom w:val="none" w:sz="0" w:space="0" w:color="auto"/>
            <w:right w:val="none" w:sz="0" w:space="0" w:color="auto"/>
          </w:divBdr>
        </w:div>
        <w:div w:id="951135967">
          <w:marLeft w:val="640"/>
          <w:marRight w:val="0"/>
          <w:marTop w:val="0"/>
          <w:marBottom w:val="0"/>
          <w:divBdr>
            <w:top w:val="none" w:sz="0" w:space="0" w:color="auto"/>
            <w:left w:val="none" w:sz="0" w:space="0" w:color="auto"/>
            <w:bottom w:val="none" w:sz="0" w:space="0" w:color="auto"/>
            <w:right w:val="none" w:sz="0" w:space="0" w:color="auto"/>
          </w:divBdr>
        </w:div>
        <w:div w:id="1237596585">
          <w:marLeft w:val="640"/>
          <w:marRight w:val="0"/>
          <w:marTop w:val="0"/>
          <w:marBottom w:val="0"/>
          <w:divBdr>
            <w:top w:val="none" w:sz="0" w:space="0" w:color="auto"/>
            <w:left w:val="none" w:sz="0" w:space="0" w:color="auto"/>
            <w:bottom w:val="none" w:sz="0" w:space="0" w:color="auto"/>
            <w:right w:val="none" w:sz="0" w:space="0" w:color="auto"/>
          </w:divBdr>
        </w:div>
        <w:div w:id="638800328">
          <w:marLeft w:val="640"/>
          <w:marRight w:val="0"/>
          <w:marTop w:val="0"/>
          <w:marBottom w:val="0"/>
          <w:divBdr>
            <w:top w:val="none" w:sz="0" w:space="0" w:color="auto"/>
            <w:left w:val="none" w:sz="0" w:space="0" w:color="auto"/>
            <w:bottom w:val="none" w:sz="0" w:space="0" w:color="auto"/>
            <w:right w:val="none" w:sz="0" w:space="0" w:color="auto"/>
          </w:divBdr>
        </w:div>
        <w:div w:id="2114787040">
          <w:marLeft w:val="640"/>
          <w:marRight w:val="0"/>
          <w:marTop w:val="0"/>
          <w:marBottom w:val="0"/>
          <w:divBdr>
            <w:top w:val="none" w:sz="0" w:space="0" w:color="auto"/>
            <w:left w:val="none" w:sz="0" w:space="0" w:color="auto"/>
            <w:bottom w:val="none" w:sz="0" w:space="0" w:color="auto"/>
            <w:right w:val="none" w:sz="0" w:space="0" w:color="auto"/>
          </w:divBdr>
        </w:div>
        <w:div w:id="483815149">
          <w:marLeft w:val="640"/>
          <w:marRight w:val="0"/>
          <w:marTop w:val="0"/>
          <w:marBottom w:val="0"/>
          <w:divBdr>
            <w:top w:val="none" w:sz="0" w:space="0" w:color="auto"/>
            <w:left w:val="none" w:sz="0" w:space="0" w:color="auto"/>
            <w:bottom w:val="none" w:sz="0" w:space="0" w:color="auto"/>
            <w:right w:val="none" w:sz="0" w:space="0" w:color="auto"/>
          </w:divBdr>
        </w:div>
      </w:divsChild>
    </w:div>
    <w:div w:id="591621674">
      <w:bodyDiv w:val="1"/>
      <w:marLeft w:val="0"/>
      <w:marRight w:val="0"/>
      <w:marTop w:val="0"/>
      <w:marBottom w:val="0"/>
      <w:divBdr>
        <w:top w:val="none" w:sz="0" w:space="0" w:color="auto"/>
        <w:left w:val="none" w:sz="0" w:space="0" w:color="auto"/>
        <w:bottom w:val="none" w:sz="0" w:space="0" w:color="auto"/>
        <w:right w:val="none" w:sz="0" w:space="0" w:color="auto"/>
      </w:divBdr>
      <w:divsChild>
        <w:div w:id="1196116944">
          <w:marLeft w:val="640"/>
          <w:marRight w:val="0"/>
          <w:marTop w:val="0"/>
          <w:marBottom w:val="0"/>
          <w:divBdr>
            <w:top w:val="none" w:sz="0" w:space="0" w:color="auto"/>
            <w:left w:val="none" w:sz="0" w:space="0" w:color="auto"/>
            <w:bottom w:val="none" w:sz="0" w:space="0" w:color="auto"/>
            <w:right w:val="none" w:sz="0" w:space="0" w:color="auto"/>
          </w:divBdr>
        </w:div>
        <w:div w:id="32924658">
          <w:marLeft w:val="640"/>
          <w:marRight w:val="0"/>
          <w:marTop w:val="0"/>
          <w:marBottom w:val="0"/>
          <w:divBdr>
            <w:top w:val="none" w:sz="0" w:space="0" w:color="auto"/>
            <w:left w:val="none" w:sz="0" w:space="0" w:color="auto"/>
            <w:bottom w:val="none" w:sz="0" w:space="0" w:color="auto"/>
            <w:right w:val="none" w:sz="0" w:space="0" w:color="auto"/>
          </w:divBdr>
        </w:div>
        <w:div w:id="1773547837">
          <w:marLeft w:val="640"/>
          <w:marRight w:val="0"/>
          <w:marTop w:val="0"/>
          <w:marBottom w:val="0"/>
          <w:divBdr>
            <w:top w:val="none" w:sz="0" w:space="0" w:color="auto"/>
            <w:left w:val="none" w:sz="0" w:space="0" w:color="auto"/>
            <w:bottom w:val="none" w:sz="0" w:space="0" w:color="auto"/>
            <w:right w:val="none" w:sz="0" w:space="0" w:color="auto"/>
          </w:divBdr>
        </w:div>
        <w:div w:id="435640079">
          <w:marLeft w:val="640"/>
          <w:marRight w:val="0"/>
          <w:marTop w:val="0"/>
          <w:marBottom w:val="0"/>
          <w:divBdr>
            <w:top w:val="none" w:sz="0" w:space="0" w:color="auto"/>
            <w:left w:val="none" w:sz="0" w:space="0" w:color="auto"/>
            <w:bottom w:val="none" w:sz="0" w:space="0" w:color="auto"/>
            <w:right w:val="none" w:sz="0" w:space="0" w:color="auto"/>
          </w:divBdr>
        </w:div>
        <w:div w:id="2081439948">
          <w:marLeft w:val="640"/>
          <w:marRight w:val="0"/>
          <w:marTop w:val="0"/>
          <w:marBottom w:val="0"/>
          <w:divBdr>
            <w:top w:val="none" w:sz="0" w:space="0" w:color="auto"/>
            <w:left w:val="none" w:sz="0" w:space="0" w:color="auto"/>
            <w:bottom w:val="none" w:sz="0" w:space="0" w:color="auto"/>
            <w:right w:val="none" w:sz="0" w:space="0" w:color="auto"/>
          </w:divBdr>
        </w:div>
        <w:div w:id="1657104774">
          <w:marLeft w:val="640"/>
          <w:marRight w:val="0"/>
          <w:marTop w:val="0"/>
          <w:marBottom w:val="0"/>
          <w:divBdr>
            <w:top w:val="none" w:sz="0" w:space="0" w:color="auto"/>
            <w:left w:val="none" w:sz="0" w:space="0" w:color="auto"/>
            <w:bottom w:val="none" w:sz="0" w:space="0" w:color="auto"/>
            <w:right w:val="none" w:sz="0" w:space="0" w:color="auto"/>
          </w:divBdr>
        </w:div>
        <w:div w:id="1678925027">
          <w:marLeft w:val="640"/>
          <w:marRight w:val="0"/>
          <w:marTop w:val="0"/>
          <w:marBottom w:val="0"/>
          <w:divBdr>
            <w:top w:val="none" w:sz="0" w:space="0" w:color="auto"/>
            <w:left w:val="none" w:sz="0" w:space="0" w:color="auto"/>
            <w:bottom w:val="none" w:sz="0" w:space="0" w:color="auto"/>
            <w:right w:val="none" w:sz="0" w:space="0" w:color="auto"/>
          </w:divBdr>
        </w:div>
        <w:div w:id="490172106">
          <w:marLeft w:val="640"/>
          <w:marRight w:val="0"/>
          <w:marTop w:val="0"/>
          <w:marBottom w:val="0"/>
          <w:divBdr>
            <w:top w:val="none" w:sz="0" w:space="0" w:color="auto"/>
            <w:left w:val="none" w:sz="0" w:space="0" w:color="auto"/>
            <w:bottom w:val="none" w:sz="0" w:space="0" w:color="auto"/>
            <w:right w:val="none" w:sz="0" w:space="0" w:color="auto"/>
          </w:divBdr>
        </w:div>
        <w:div w:id="1967538131">
          <w:marLeft w:val="640"/>
          <w:marRight w:val="0"/>
          <w:marTop w:val="0"/>
          <w:marBottom w:val="0"/>
          <w:divBdr>
            <w:top w:val="none" w:sz="0" w:space="0" w:color="auto"/>
            <w:left w:val="none" w:sz="0" w:space="0" w:color="auto"/>
            <w:bottom w:val="none" w:sz="0" w:space="0" w:color="auto"/>
            <w:right w:val="none" w:sz="0" w:space="0" w:color="auto"/>
          </w:divBdr>
        </w:div>
        <w:div w:id="581330842">
          <w:marLeft w:val="640"/>
          <w:marRight w:val="0"/>
          <w:marTop w:val="0"/>
          <w:marBottom w:val="0"/>
          <w:divBdr>
            <w:top w:val="none" w:sz="0" w:space="0" w:color="auto"/>
            <w:left w:val="none" w:sz="0" w:space="0" w:color="auto"/>
            <w:bottom w:val="none" w:sz="0" w:space="0" w:color="auto"/>
            <w:right w:val="none" w:sz="0" w:space="0" w:color="auto"/>
          </w:divBdr>
        </w:div>
        <w:div w:id="324862374">
          <w:marLeft w:val="640"/>
          <w:marRight w:val="0"/>
          <w:marTop w:val="0"/>
          <w:marBottom w:val="0"/>
          <w:divBdr>
            <w:top w:val="none" w:sz="0" w:space="0" w:color="auto"/>
            <w:left w:val="none" w:sz="0" w:space="0" w:color="auto"/>
            <w:bottom w:val="none" w:sz="0" w:space="0" w:color="auto"/>
            <w:right w:val="none" w:sz="0" w:space="0" w:color="auto"/>
          </w:divBdr>
        </w:div>
        <w:div w:id="1090738564">
          <w:marLeft w:val="640"/>
          <w:marRight w:val="0"/>
          <w:marTop w:val="0"/>
          <w:marBottom w:val="0"/>
          <w:divBdr>
            <w:top w:val="none" w:sz="0" w:space="0" w:color="auto"/>
            <w:left w:val="none" w:sz="0" w:space="0" w:color="auto"/>
            <w:bottom w:val="none" w:sz="0" w:space="0" w:color="auto"/>
            <w:right w:val="none" w:sz="0" w:space="0" w:color="auto"/>
          </w:divBdr>
        </w:div>
        <w:div w:id="1309239308">
          <w:marLeft w:val="640"/>
          <w:marRight w:val="0"/>
          <w:marTop w:val="0"/>
          <w:marBottom w:val="0"/>
          <w:divBdr>
            <w:top w:val="none" w:sz="0" w:space="0" w:color="auto"/>
            <w:left w:val="none" w:sz="0" w:space="0" w:color="auto"/>
            <w:bottom w:val="none" w:sz="0" w:space="0" w:color="auto"/>
            <w:right w:val="none" w:sz="0" w:space="0" w:color="auto"/>
          </w:divBdr>
        </w:div>
        <w:div w:id="1301761796">
          <w:marLeft w:val="640"/>
          <w:marRight w:val="0"/>
          <w:marTop w:val="0"/>
          <w:marBottom w:val="0"/>
          <w:divBdr>
            <w:top w:val="none" w:sz="0" w:space="0" w:color="auto"/>
            <w:left w:val="none" w:sz="0" w:space="0" w:color="auto"/>
            <w:bottom w:val="none" w:sz="0" w:space="0" w:color="auto"/>
            <w:right w:val="none" w:sz="0" w:space="0" w:color="auto"/>
          </w:divBdr>
        </w:div>
        <w:div w:id="1912350857">
          <w:marLeft w:val="640"/>
          <w:marRight w:val="0"/>
          <w:marTop w:val="0"/>
          <w:marBottom w:val="0"/>
          <w:divBdr>
            <w:top w:val="none" w:sz="0" w:space="0" w:color="auto"/>
            <w:left w:val="none" w:sz="0" w:space="0" w:color="auto"/>
            <w:bottom w:val="none" w:sz="0" w:space="0" w:color="auto"/>
            <w:right w:val="none" w:sz="0" w:space="0" w:color="auto"/>
          </w:divBdr>
        </w:div>
        <w:div w:id="493685372">
          <w:marLeft w:val="640"/>
          <w:marRight w:val="0"/>
          <w:marTop w:val="0"/>
          <w:marBottom w:val="0"/>
          <w:divBdr>
            <w:top w:val="none" w:sz="0" w:space="0" w:color="auto"/>
            <w:left w:val="none" w:sz="0" w:space="0" w:color="auto"/>
            <w:bottom w:val="none" w:sz="0" w:space="0" w:color="auto"/>
            <w:right w:val="none" w:sz="0" w:space="0" w:color="auto"/>
          </w:divBdr>
        </w:div>
        <w:div w:id="1083455549">
          <w:marLeft w:val="640"/>
          <w:marRight w:val="0"/>
          <w:marTop w:val="0"/>
          <w:marBottom w:val="0"/>
          <w:divBdr>
            <w:top w:val="none" w:sz="0" w:space="0" w:color="auto"/>
            <w:left w:val="none" w:sz="0" w:space="0" w:color="auto"/>
            <w:bottom w:val="none" w:sz="0" w:space="0" w:color="auto"/>
            <w:right w:val="none" w:sz="0" w:space="0" w:color="auto"/>
          </w:divBdr>
        </w:div>
        <w:div w:id="111632141">
          <w:marLeft w:val="640"/>
          <w:marRight w:val="0"/>
          <w:marTop w:val="0"/>
          <w:marBottom w:val="0"/>
          <w:divBdr>
            <w:top w:val="none" w:sz="0" w:space="0" w:color="auto"/>
            <w:left w:val="none" w:sz="0" w:space="0" w:color="auto"/>
            <w:bottom w:val="none" w:sz="0" w:space="0" w:color="auto"/>
            <w:right w:val="none" w:sz="0" w:space="0" w:color="auto"/>
          </w:divBdr>
        </w:div>
        <w:div w:id="388967916">
          <w:marLeft w:val="640"/>
          <w:marRight w:val="0"/>
          <w:marTop w:val="0"/>
          <w:marBottom w:val="0"/>
          <w:divBdr>
            <w:top w:val="none" w:sz="0" w:space="0" w:color="auto"/>
            <w:left w:val="none" w:sz="0" w:space="0" w:color="auto"/>
            <w:bottom w:val="none" w:sz="0" w:space="0" w:color="auto"/>
            <w:right w:val="none" w:sz="0" w:space="0" w:color="auto"/>
          </w:divBdr>
        </w:div>
        <w:div w:id="1204177541">
          <w:marLeft w:val="640"/>
          <w:marRight w:val="0"/>
          <w:marTop w:val="0"/>
          <w:marBottom w:val="0"/>
          <w:divBdr>
            <w:top w:val="none" w:sz="0" w:space="0" w:color="auto"/>
            <w:left w:val="none" w:sz="0" w:space="0" w:color="auto"/>
            <w:bottom w:val="none" w:sz="0" w:space="0" w:color="auto"/>
            <w:right w:val="none" w:sz="0" w:space="0" w:color="auto"/>
          </w:divBdr>
        </w:div>
        <w:div w:id="1830289589">
          <w:marLeft w:val="640"/>
          <w:marRight w:val="0"/>
          <w:marTop w:val="0"/>
          <w:marBottom w:val="0"/>
          <w:divBdr>
            <w:top w:val="none" w:sz="0" w:space="0" w:color="auto"/>
            <w:left w:val="none" w:sz="0" w:space="0" w:color="auto"/>
            <w:bottom w:val="none" w:sz="0" w:space="0" w:color="auto"/>
            <w:right w:val="none" w:sz="0" w:space="0" w:color="auto"/>
          </w:divBdr>
        </w:div>
      </w:divsChild>
    </w:div>
    <w:div w:id="600262798">
      <w:bodyDiv w:val="1"/>
      <w:marLeft w:val="0"/>
      <w:marRight w:val="0"/>
      <w:marTop w:val="0"/>
      <w:marBottom w:val="0"/>
      <w:divBdr>
        <w:top w:val="none" w:sz="0" w:space="0" w:color="auto"/>
        <w:left w:val="none" w:sz="0" w:space="0" w:color="auto"/>
        <w:bottom w:val="none" w:sz="0" w:space="0" w:color="auto"/>
        <w:right w:val="none" w:sz="0" w:space="0" w:color="auto"/>
      </w:divBdr>
      <w:divsChild>
        <w:div w:id="1076904068">
          <w:marLeft w:val="640"/>
          <w:marRight w:val="0"/>
          <w:marTop w:val="0"/>
          <w:marBottom w:val="0"/>
          <w:divBdr>
            <w:top w:val="none" w:sz="0" w:space="0" w:color="auto"/>
            <w:left w:val="none" w:sz="0" w:space="0" w:color="auto"/>
            <w:bottom w:val="none" w:sz="0" w:space="0" w:color="auto"/>
            <w:right w:val="none" w:sz="0" w:space="0" w:color="auto"/>
          </w:divBdr>
        </w:div>
        <w:div w:id="765350037">
          <w:marLeft w:val="640"/>
          <w:marRight w:val="0"/>
          <w:marTop w:val="0"/>
          <w:marBottom w:val="0"/>
          <w:divBdr>
            <w:top w:val="none" w:sz="0" w:space="0" w:color="auto"/>
            <w:left w:val="none" w:sz="0" w:space="0" w:color="auto"/>
            <w:bottom w:val="none" w:sz="0" w:space="0" w:color="auto"/>
            <w:right w:val="none" w:sz="0" w:space="0" w:color="auto"/>
          </w:divBdr>
        </w:div>
        <w:div w:id="1949003509">
          <w:marLeft w:val="640"/>
          <w:marRight w:val="0"/>
          <w:marTop w:val="0"/>
          <w:marBottom w:val="0"/>
          <w:divBdr>
            <w:top w:val="none" w:sz="0" w:space="0" w:color="auto"/>
            <w:left w:val="none" w:sz="0" w:space="0" w:color="auto"/>
            <w:bottom w:val="none" w:sz="0" w:space="0" w:color="auto"/>
            <w:right w:val="none" w:sz="0" w:space="0" w:color="auto"/>
          </w:divBdr>
        </w:div>
        <w:div w:id="1138956849">
          <w:marLeft w:val="640"/>
          <w:marRight w:val="0"/>
          <w:marTop w:val="0"/>
          <w:marBottom w:val="0"/>
          <w:divBdr>
            <w:top w:val="none" w:sz="0" w:space="0" w:color="auto"/>
            <w:left w:val="none" w:sz="0" w:space="0" w:color="auto"/>
            <w:bottom w:val="none" w:sz="0" w:space="0" w:color="auto"/>
            <w:right w:val="none" w:sz="0" w:space="0" w:color="auto"/>
          </w:divBdr>
        </w:div>
        <w:div w:id="1624457515">
          <w:marLeft w:val="640"/>
          <w:marRight w:val="0"/>
          <w:marTop w:val="0"/>
          <w:marBottom w:val="0"/>
          <w:divBdr>
            <w:top w:val="none" w:sz="0" w:space="0" w:color="auto"/>
            <w:left w:val="none" w:sz="0" w:space="0" w:color="auto"/>
            <w:bottom w:val="none" w:sz="0" w:space="0" w:color="auto"/>
            <w:right w:val="none" w:sz="0" w:space="0" w:color="auto"/>
          </w:divBdr>
        </w:div>
        <w:div w:id="514733540">
          <w:marLeft w:val="640"/>
          <w:marRight w:val="0"/>
          <w:marTop w:val="0"/>
          <w:marBottom w:val="0"/>
          <w:divBdr>
            <w:top w:val="none" w:sz="0" w:space="0" w:color="auto"/>
            <w:left w:val="none" w:sz="0" w:space="0" w:color="auto"/>
            <w:bottom w:val="none" w:sz="0" w:space="0" w:color="auto"/>
            <w:right w:val="none" w:sz="0" w:space="0" w:color="auto"/>
          </w:divBdr>
        </w:div>
        <w:div w:id="228463444">
          <w:marLeft w:val="640"/>
          <w:marRight w:val="0"/>
          <w:marTop w:val="0"/>
          <w:marBottom w:val="0"/>
          <w:divBdr>
            <w:top w:val="none" w:sz="0" w:space="0" w:color="auto"/>
            <w:left w:val="none" w:sz="0" w:space="0" w:color="auto"/>
            <w:bottom w:val="none" w:sz="0" w:space="0" w:color="auto"/>
            <w:right w:val="none" w:sz="0" w:space="0" w:color="auto"/>
          </w:divBdr>
        </w:div>
        <w:div w:id="2135832082">
          <w:marLeft w:val="640"/>
          <w:marRight w:val="0"/>
          <w:marTop w:val="0"/>
          <w:marBottom w:val="0"/>
          <w:divBdr>
            <w:top w:val="none" w:sz="0" w:space="0" w:color="auto"/>
            <w:left w:val="none" w:sz="0" w:space="0" w:color="auto"/>
            <w:bottom w:val="none" w:sz="0" w:space="0" w:color="auto"/>
            <w:right w:val="none" w:sz="0" w:space="0" w:color="auto"/>
          </w:divBdr>
        </w:div>
        <w:div w:id="1820731489">
          <w:marLeft w:val="640"/>
          <w:marRight w:val="0"/>
          <w:marTop w:val="0"/>
          <w:marBottom w:val="0"/>
          <w:divBdr>
            <w:top w:val="none" w:sz="0" w:space="0" w:color="auto"/>
            <w:left w:val="none" w:sz="0" w:space="0" w:color="auto"/>
            <w:bottom w:val="none" w:sz="0" w:space="0" w:color="auto"/>
            <w:right w:val="none" w:sz="0" w:space="0" w:color="auto"/>
          </w:divBdr>
        </w:div>
        <w:div w:id="499388473">
          <w:marLeft w:val="640"/>
          <w:marRight w:val="0"/>
          <w:marTop w:val="0"/>
          <w:marBottom w:val="0"/>
          <w:divBdr>
            <w:top w:val="none" w:sz="0" w:space="0" w:color="auto"/>
            <w:left w:val="none" w:sz="0" w:space="0" w:color="auto"/>
            <w:bottom w:val="none" w:sz="0" w:space="0" w:color="auto"/>
            <w:right w:val="none" w:sz="0" w:space="0" w:color="auto"/>
          </w:divBdr>
        </w:div>
        <w:div w:id="1512257761">
          <w:marLeft w:val="640"/>
          <w:marRight w:val="0"/>
          <w:marTop w:val="0"/>
          <w:marBottom w:val="0"/>
          <w:divBdr>
            <w:top w:val="none" w:sz="0" w:space="0" w:color="auto"/>
            <w:left w:val="none" w:sz="0" w:space="0" w:color="auto"/>
            <w:bottom w:val="none" w:sz="0" w:space="0" w:color="auto"/>
            <w:right w:val="none" w:sz="0" w:space="0" w:color="auto"/>
          </w:divBdr>
        </w:div>
        <w:div w:id="618801484">
          <w:marLeft w:val="640"/>
          <w:marRight w:val="0"/>
          <w:marTop w:val="0"/>
          <w:marBottom w:val="0"/>
          <w:divBdr>
            <w:top w:val="none" w:sz="0" w:space="0" w:color="auto"/>
            <w:left w:val="none" w:sz="0" w:space="0" w:color="auto"/>
            <w:bottom w:val="none" w:sz="0" w:space="0" w:color="auto"/>
            <w:right w:val="none" w:sz="0" w:space="0" w:color="auto"/>
          </w:divBdr>
        </w:div>
        <w:div w:id="1383401729">
          <w:marLeft w:val="640"/>
          <w:marRight w:val="0"/>
          <w:marTop w:val="0"/>
          <w:marBottom w:val="0"/>
          <w:divBdr>
            <w:top w:val="none" w:sz="0" w:space="0" w:color="auto"/>
            <w:left w:val="none" w:sz="0" w:space="0" w:color="auto"/>
            <w:bottom w:val="none" w:sz="0" w:space="0" w:color="auto"/>
            <w:right w:val="none" w:sz="0" w:space="0" w:color="auto"/>
          </w:divBdr>
        </w:div>
        <w:div w:id="50538470">
          <w:marLeft w:val="640"/>
          <w:marRight w:val="0"/>
          <w:marTop w:val="0"/>
          <w:marBottom w:val="0"/>
          <w:divBdr>
            <w:top w:val="none" w:sz="0" w:space="0" w:color="auto"/>
            <w:left w:val="none" w:sz="0" w:space="0" w:color="auto"/>
            <w:bottom w:val="none" w:sz="0" w:space="0" w:color="auto"/>
            <w:right w:val="none" w:sz="0" w:space="0" w:color="auto"/>
          </w:divBdr>
        </w:div>
        <w:div w:id="924609975">
          <w:marLeft w:val="640"/>
          <w:marRight w:val="0"/>
          <w:marTop w:val="0"/>
          <w:marBottom w:val="0"/>
          <w:divBdr>
            <w:top w:val="none" w:sz="0" w:space="0" w:color="auto"/>
            <w:left w:val="none" w:sz="0" w:space="0" w:color="auto"/>
            <w:bottom w:val="none" w:sz="0" w:space="0" w:color="auto"/>
            <w:right w:val="none" w:sz="0" w:space="0" w:color="auto"/>
          </w:divBdr>
        </w:div>
        <w:div w:id="607658135">
          <w:marLeft w:val="640"/>
          <w:marRight w:val="0"/>
          <w:marTop w:val="0"/>
          <w:marBottom w:val="0"/>
          <w:divBdr>
            <w:top w:val="none" w:sz="0" w:space="0" w:color="auto"/>
            <w:left w:val="none" w:sz="0" w:space="0" w:color="auto"/>
            <w:bottom w:val="none" w:sz="0" w:space="0" w:color="auto"/>
            <w:right w:val="none" w:sz="0" w:space="0" w:color="auto"/>
          </w:divBdr>
        </w:div>
        <w:div w:id="1094400929">
          <w:marLeft w:val="640"/>
          <w:marRight w:val="0"/>
          <w:marTop w:val="0"/>
          <w:marBottom w:val="0"/>
          <w:divBdr>
            <w:top w:val="none" w:sz="0" w:space="0" w:color="auto"/>
            <w:left w:val="none" w:sz="0" w:space="0" w:color="auto"/>
            <w:bottom w:val="none" w:sz="0" w:space="0" w:color="auto"/>
            <w:right w:val="none" w:sz="0" w:space="0" w:color="auto"/>
          </w:divBdr>
        </w:div>
      </w:divsChild>
    </w:div>
    <w:div w:id="619536525">
      <w:bodyDiv w:val="1"/>
      <w:marLeft w:val="0"/>
      <w:marRight w:val="0"/>
      <w:marTop w:val="0"/>
      <w:marBottom w:val="0"/>
      <w:divBdr>
        <w:top w:val="none" w:sz="0" w:space="0" w:color="auto"/>
        <w:left w:val="none" w:sz="0" w:space="0" w:color="auto"/>
        <w:bottom w:val="none" w:sz="0" w:space="0" w:color="auto"/>
        <w:right w:val="none" w:sz="0" w:space="0" w:color="auto"/>
      </w:divBdr>
      <w:divsChild>
        <w:div w:id="208952787">
          <w:marLeft w:val="640"/>
          <w:marRight w:val="0"/>
          <w:marTop w:val="0"/>
          <w:marBottom w:val="0"/>
          <w:divBdr>
            <w:top w:val="none" w:sz="0" w:space="0" w:color="auto"/>
            <w:left w:val="none" w:sz="0" w:space="0" w:color="auto"/>
            <w:bottom w:val="none" w:sz="0" w:space="0" w:color="auto"/>
            <w:right w:val="none" w:sz="0" w:space="0" w:color="auto"/>
          </w:divBdr>
        </w:div>
        <w:div w:id="70349065">
          <w:marLeft w:val="640"/>
          <w:marRight w:val="0"/>
          <w:marTop w:val="0"/>
          <w:marBottom w:val="0"/>
          <w:divBdr>
            <w:top w:val="none" w:sz="0" w:space="0" w:color="auto"/>
            <w:left w:val="none" w:sz="0" w:space="0" w:color="auto"/>
            <w:bottom w:val="none" w:sz="0" w:space="0" w:color="auto"/>
            <w:right w:val="none" w:sz="0" w:space="0" w:color="auto"/>
          </w:divBdr>
        </w:div>
        <w:div w:id="2121606617">
          <w:marLeft w:val="640"/>
          <w:marRight w:val="0"/>
          <w:marTop w:val="0"/>
          <w:marBottom w:val="0"/>
          <w:divBdr>
            <w:top w:val="none" w:sz="0" w:space="0" w:color="auto"/>
            <w:left w:val="none" w:sz="0" w:space="0" w:color="auto"/>
            <w:bottom w:val="none" w:sz="0" w:space="0" w:color="auto"/>
            <w:right w:val="none" w:sz="0" w:space="0" w:color="auto"/>
          </w:divBdr>
        </w:div>
        <w:div w:id="398944157">
          <w:marLeft w:val="640"/>
          <w:marRight w:val="0"/>
          <w:marTop w:val="0"/>
          <w:marBottom w:val="0"/>
          <w:divBdr>
            <w:top w:val="none" w:sz="0" w:space="0" w:color="auto"/>
            <w:left w:val="none" w:sz="0" w:space="0" w:color="auto"/>
            <w:bottom w:val="none" w:sz="0" w:space="0" w:color="auto"/>
            <w:right w:val="none" w:sz="0" w:space="0" w:color="auto"/>
          </w:divBdr>
        </w:div>
        <w:div w:id="589117977">
          <w:marLeft w:val="640"/>
          <w:marRight w:val="0"/>
          <w:marTop w:val="0"/>
          <w:marBottom w:val="0"/>
          <w:divBdr>
            <w:top w:val="none" w:sz="0" w:space="0" w:color="auto"/>
            <w:left w:val="none" w:sz="0" w:space="0" w:color="auto"/>
            <w:bottom w:val="none" w:sz="0" w:space="0" w:color="auto"/>
            <w:right w:val="none" w:sz="0" w:space="0" w:color="auto"/>
          </w:divBdr>
        </w:div>
        <w:div w:id="1509952367">
          <w:marLeft w:val="640"/>
          <w:marRight w:val="0"/>
          <w:marTop w:val="0"/>
          <w:marBottom w:val="0"/>
          <w:divBdr>
            <w:top w:val="none" w:sz="0" w:space="0" w:color="auto"/>
            <w:left w:val="none" w:sz="0" w:space="0" w:color="auto"/>
            <w:bottom w:val="none" w:sz="0" w:space="0" w:color="auto"/>
            <w:right w:val="none" w:sz="0" w:space="0" w:color="auto"/>
          </w:divBdr>
        </w:div>
        <w:div w:id="450785871">
          <w:marLeft w:val="640"/>
          <w:marRight w:val="0"/>
          <w:marTop w:val="0"/>
          <w:marBottom w:val="0"/>
          <w:divBdr>
            <w:top w:val="none" w:sz="0" w:space="0" w:color="auto"/>
            <w:left w:val="none" w:sz="0" w:space="0" w:color="auto"/>
            <w:bottom w:val="none" w:sz="0" w:space="0" w:color="auto"/>
            <w:right w:val="none" w:sz="0" w:space="0" w:color="auto"/>
          </w:divBdr>
        </w:div>
        <w:div w:id="2011326577">
          <w:marLeft w:val="640"/>
          <w:marRight w:val="0"/>
          <w:marTop w:val="0"/>
          <w:marBottom w:val="0"/>
          <w:divBdr>
            <w:top w:val="none" w:sz="0" w:space="0" w:color="auto"/>
            <w:left w:val="none" w:sz="0" w:space="0" w:color="auto"/>
            <w:bottom w:val="none" w:sz="0" w:space="0" w:color="auto"/>
            <w:right w:val="none" w:sz="0" w:space="0" w:color="auto"/>
          </w:divBdr>
        </w:div>
        <w:div w:id="1629892789">
          <w:marLeft w:val="640"/>
          <w:marRight w:val="0"/>
          <w:marTop w:val="0"/>
          <w:marBottom w:val="0"/>
          <w:divBdr>
            <w:top w:val="none" w:sz="0" w:space="0" w:color="auto"/>
            <w:left w:val="none" w:sz="0" w:space="0" w:color="auto"/>
            <w:bottom w:val="none" w:sz="0" w:space="0" w:color="auto"/>
            <w:right w:val="none" w:sz="0" w:space="0" w:color="auto"/>
          </w:divBdr>
        </w:div>
        <w:div w:id="770204284">
          <w:marLeft w:val="640"/>
          <w:marRight w:val="0"/>
          <w:marTop w:val="0"/>
          <w:marBottom w:val="0"/>
          <w:divBdr>
            <w:top w:val="none" w:sz="0" w:space="0" w:color="auto"/>
            <w:left w:val="none" w:sz="0" w:space="0" w:color="auto"/>
            <w:bottom w:val="none" w:sz="0" w:space="0" w:color="auto"/>
            <w:right w:val="none" w:sz="0" w:space="0" w:color="auto"/>
          </w:divBdr>
        </w:div>
        <w:div w:id="1099060772">
          <w:marLeft w:val="640"/>
          <w:marRight w:val="0"/>
          <w:marTop w:val="0"/>
          <w:marBottom w:val="0"/>
          <w:divBdr>
            <w:top w:val="none" w:sz="0" w:space="0" w:color="auto"/>
            <w:left w:val="none" w:sz="0" w:space="0" w:color="auto"/>
            <w:bottom w:val="none" w:sz="0" w:space="0" w:color="auto"/>
            <w:right w:val="none" w:sz="0" w:space="0" w:color="auto"/>
          </w:divBdr>
        </w:div>
        <w:div w:id="886575903">
          <w:marLeft w:val="640"/>
          <w:marRight w:val="0"/>
          <w:marTop w:val="0"/>
          <w:marBottom w:val="0"/>
          <w:divBdr>
            <w:top w:val="none" w:sz="0" w:space="0" w:color="auto"/>
            <w:left w:val="none" w:sz="0" w:space="0" w:color="auto"/>
            <w:bottom w:val="none" w:sz="0" w:space="0" w:color="auto"/>
            <w:right w:val="none" w:sz="0" w:space="0" w:color="auto"/>
          </w:divBdr>
        </w:div>
        <w:div w:id="590158984">
          <w:marLeft w:val="640"/>
          <w:marRight w:val="0"/>
          <w:marTop w:val="0"/>
          <w:marBottom w:val="0"/>
          <w:divBdr>
            <w:top w:val="none" w:sz="0" w:space="0" w:color="auto"/>
            <w:left w:val="none" w:sz="0" w:space="0" w:color="auto"/>
            <w:bottom w:val="none" w:sz="0" w:space="0" w:color="auto"/>
            <w:right w:val="none" w:sz="0" w:space="0" w:color="auto"/>
          </w:divBdr>
        </w:div>
        <w:div w:id="450977280">
          <w:marLeft w:val="640"/>
          <w:marRight w:val="0"/>
          <w:marTop w:val="0"/>
          <w:marBottom w:val="0"/>
          <w:divBdr>
            <w:top w:val="none" w:sz="0" w:space="0" w:color="auto"/>
            <w:left w:val="none" w:sz="0" w:space="0" w:color="auto"/>
            <w:bottom w:val="none" w:sz="0" w:space="0" w:color="auto"/>
            <w:right w:val="none" w:sz="0" w:space="0" w:color="auto"/>
          </w:divBdr>
        </w:div>
        <w:div w:id="1437751321">
          <w:marLeft w:val="640"/>
          <w:marRight w:val="0"/>
          <w:marTop w:val="0"/>
          <w:marBottom w:val="0"/>
          <w:divBdr>
            <w:top w:val="none" w:sz="0" w:space="0" w:color="auto"/>
            <w:left w:val="none" w:sz="0" w:space="0" w:color="auto"/>
            <w:bottom w:val="none" w:sz="0" w:space="0" w:color="auto"/>
            <w:right w:val="none" w:sz="0" w:space="0" w:color="auto"/>
          </w:divBdr>
        </w:div>
        <w:div w:id="1278684139">
          <w:marLeft w:val="640"/>
          <w:marRight w:val="0"/>
          <w:marTop w:val="0"/>
          <w:marBottom w:val="0"/>
          <w:divBdr>
            <w:top w:val="none" w:sz="0" w:space="0" w:color="auto"/>
            <w:left w:val="none" w:sz="0" w:space="0" w:color="auto"/>
            <w:bottom w:val="none" w:sz="0" w:space="0" w:color="auto"/>
            <w:right w:val="none" w:sz="0" w:space="0" w:color="auto"/>
          </w:divBdr>
        </w:div>
        <w:div w:id="1919823944">
          <w:marLeft w:val="640"/>
          <w:marRight w:val="0"/>
          <w:marTop w:val="0"/>
          <w:marBottom w:val="0"/>
          <w:divBdr>
            <w:top w:val="none" w:sz="0" w:space="0" w:color="auto"/>
            <w:left w:val="none" w:sz="0" w:space="0" w:color="auto"/>
            <w:bottom w:val="none" w:sz="0" w:space="0" w:color="auto"/>
            <w:right w:val="none" w:sz="0" w:space="0" w:color="auto"/>
          </w:divBdr>
        </w:div>
        <w:div w:id="1384058222">
          <w:marLeft w:val="640"/>
          <w:marRight w:val="0"/>
          <w:marTop w:val="0"/>
          <w:marBottom w:val="0"/>
          <w:divBdr>
            <w:top w:val="none" w:sz="0" w:space="0" w:color="auto"/>
            <w:left w:val="none" w:sz="0" w:space="0" w:color="auto"/>
            <w:bottom w:val="none" w:sz="0" w:space="0" w:color="auto"/>
            <w:right w:val="none" w:sz="0" w:space="0" w:color="auto"/>
          </w:divBdr>
        </w:div>
        <w:div w:id="1022515752">
          <w:marLeft w:val="640"/>
          <w:marRight w:val="0"/>
          <w:marTop w:val="0"/>
          <w:marBottom w:val="0"/>
          <w:divBdr>
            <w:top w:val="none" w:sz="0" w:space="0" w:color="auto"/>
            <w:left w:val="none" w:sz="0" w:space="0" w:color="auto"/>
            <w:bottom w:val="none" w:sz="0" w:space="0" w:color="auto"/>
            <w:right w:val="none" w:sz="0" w:space="0" w:color="auto"/>
          </w:divBdr>
        </w:div>
        <w:div w:id="1475756221">
          <w:marLeft w:val="640"/>
          <w:marRight w:val="0"/>
          <w:marTop w:val="0"/>
          <w:marBottom w:val="0"/>
          <w:divBdr>
            <w:top w:val="none" w:sz="0" w:space="0" w:color="auto"/>
            <w:left w:val="none" w:sz="0" w:space="0" w:color="auto"/>
            <w:bottom w:val="none" w:sz="0" w:space="0" w:color="auto"/>
            <w:right w:val="none" w:sz="0" w:space="0" w:color="auto"/>
          </w:divBdr>
        </w:div>
        <w:div w:id="699160248">
          <w:marLeft w:val="640"/>
          <w:marRight w:val="0"/>
          <w:marTop w:val="0"/>
          <w:marBottom w:val="0"/>
          <w:divBdr>
            <w:top w:val="none" w:sz="0" w:space="0" w:color="auto"/>
            <w:left w:val="none" w:sz="0" w:space="0" w:color="auto"/>
            <w:bottom w:val="none" w:sz="0" w:space="0" w:color="auto"/>
            <w:right w:val="none" w:sz="0" w:space="0" w:color="auto"/>
          </w:divBdr>
        </w:div>
        <w:div w:id="2012102583">
          <w:marLeft w:val="640"/>
          <w:marRight w:val="0"/>
          <w:marTop w:val="0"/>
          <w:marBottom w:val="0"/>
          <w:divBdr>
            <w:top w:val="none" w:sz="0" w:space="0" w:color="auto"/>
            <w:left w:val="none" w:sz="0" w:space="0" w:color="auto"/>
            <w:bottom w:val="none" w:sz="0" w:space="0" w:color="auto"/>
            <w:right w:val="none" w:sz="0" w:space="0" w:color="auto"/>
          </w:divBdr>
        </w:div>
        <w:div w:id="2094662777">
          <w:marLeft w:val="640"/>
          <w:marRight w:val="0"/>
          <w:marTop w:val="0"/>
          <w:marBottom w:val="0"/>
          <w:divBdr>
            <w:top w:val="none" w:sz="0" w:space="0" w:color="auto"/>
            <w:left w:val="none" w:sz="0" w:space="0" w:color="auto"/>
            <w:bottom w:val="none" w:sz="0" w:space="0" w:color="auto"/>
            <w:right w:val="none" w:sz="0" w:space="0" w:color="auto"/>
          </w:divBdr>
        </w:div>
      </w:divsChild>
    </w:div>
    <w:div w:id="672104103">
      <w:bodyDiv w:val="1"/>
      <w:marLeft w:val="0"/>
      <w:marRight w:val="0"/>
      <w:marTop w:val="0"/>
      <w:marBottom w:val="0"/>
      <w:divBdr>
        <w:top w:val="none" w:sz="0" w:space="0" w:color="auto"/>
        <w:left w:val="none" w:sz="0" w:space="0" w:color="auto"/>
        <w:bottom w:val="none" w:sz="0" w:space="0" w:color="auto"/>
        <w:right w:val="none" w:sz="0" w:space="0" w:color="auto"/>
      </w:divBdr>
      <w:divsChild>
        <w:div w:id="911889341">
          <w:marLeft w:val="640"/>
          <w:marRight w:val="0"/>
          <w:marTop w:val="0"/>
          <w:marBottom w:val="0"/>
          <w:divBdr>
            <w:top w:val="none" w:sz="0" w:space="0" w:color="auto"/>
            <w:left w:val="none" w:sz="0" w:space="0" w:color="auto"/>
            <w:bottom w:val="none" w:sz="0" w:space="0" w:color="auto"/>
            <w:right w:val="none" w:sz="0" w:space="0" w:color="auto"/>
          </w:divBdr>
        </w:div>
        <w:div w:id="170990178">
          <w:marLeft w:val="640"/>
          <w:marRight w:val="0"/>
          <w:marTop w:val="0"/>
          <w:marBottom w:val="0"/>
          <w:divBdr>
            <w:top w:val="none" w:sz="0" w:space="0" w:color="auto"/>
            <w:left w:val="none" w:sz="0" w:space="0" w:color="auto"/>
            <w:bottom w:val="none" w:sz="0" w:space="0" w:color="auto"/>
            <w:right w:val="none" w:sz="0" w:space="0" w:color="auto"/>
          </w:divBdr>
        </w:div>
        <w:div w:id="595673883">
          <w:marLeft w:val="640"/>
          <w:marRight w:val="0"/>
          <w:marTop w:val="0"/>
          <w:marBottom w:val="0"/>
          <w:divBdr>
            <w:top w:val="none" w:sz="0" w:space="0" w:color="auto"/>
            <w:left w:val="none" w:sz="0" w:space="0" w:color="auto"/>
            <w:bottom w:val="none" w:sz="0" w:space="0" w:color="auto"/>
            <w:right w:val="none" w:sz="0" w:space="0" w:color="auto"/>
          </w:divBdr>
        </w:div>
        <w:div w:id="2064785968">
          <w:marLeft w:val="640"/>
          <w:marRight w:val="0"/>
          <w:marTop w:val="0"/>
          <w:marBottom w:val="0"/>
          <w:divBdr>
            <w:top w:val="none" w:sz="0" w:space="0" w:color="auto"/>
            <w:left w:val="none" w:sz="0" w:space="0" w:color="auto"/>
            <w:bottom w:val="none" w:sz="0" w:space="0" w:color="auto"/>
            <w:right w:val="none" w:sz="0" w:space="0" w:color="auto"/>
          </w:divBdr>
        </w:div>
        <w:div w:id="424963311">
          <w:marLeft w:val="640"/>
          <w:marRight w:val="0"/>
          <w:marTop w:val="0"/>
          <w:marBottom w:val="0"/>
          <w:divBdr>
            <w:top w:val="none" w:sz="0" w:space="0" w:color="auto"/>
            <w:left w:val="none" w:sz="0" w:space="0" w:color="auto"/>
            <w:bottom w:val="none" w:sz="0" w:space="0" w:color="auto"/>
            <w:right w:val="none" w:sz="0" w:space="0" w:color="auto"/>
          </w:divBdr>
        </w:div>
        <w:div w:id="1161195876">
          <w:marLeft w:val="640"/>
          <w:marRight w:val="0"/>
          <w:marTop w:val="0"/>
          <w:marBottom w:val="0"/>
          <w:divBdr>
            <w:top w:val="none" w:sz="0" w:space="0" w:color="auto"/>
            <w:left w:val="none" w:sz="0" w:space="0" w:color="auto"/>
            <w:bottom w:val="none" w:sz="0" w:space="0" w:color="auto"/>
            <w:right w:val="none" w:sz="0" w:space="0" w:color="auto"/>
          </w:divBdr>
        </w:div>
        <w:div w:id="662588460">
          <w:marLeft w:val="640"/>
          <w:marRight w:val="0"/>
          <w:marTop w:val="0"/>
          <w:marBottom w:val="0"/>
          <w:divBdr>
            <w:top w:val="none" w:sz="0" w:space="0" w:color="auto"/>
            <w:left w:val="none" w:sz="0" w:space="0" w:color="auto"/>
            <w:bottom w:val="none" w:sz="0" w:space="0" w:color="auto"/>
            <w:right w:val="none" w:sz="0" w:space="0" w:color="auto"/>
          </w:divBdr>
        </w:div>
        <w:div w:id="1476751976">
          <w:marLeft w:val="640"/>
          <w:marRight w:val="0"/>
          <w:marTop w:val="0"/>
          <w:marBottom w:val="0"/>
          <w:divBdr>
            <w:top w:val="none" w:sz="0" w:space="0" w:color="auto"/>
            <w:left w:val="none" w:sz="0" w:space="0" w:color="auto"/>
            <w:bottom w:val="none" w:sz="0" w:space="0" w:color="auto"/>
            <w:right w:val="none" w:sz="0" w:space="0" w:color="auto"/>
          </w:divBdr>
        </w:div>
        <w:div w:id="469249060">
          <w:marLeft w:val="640"/>
          <w:marRight w:val="0"/>
          <w:marTop w:val="0"/>
          <w:marBottom w:val="0"/>
          <w:divBdr>
            <w:top w:val="none" w:sz="0" w:space="0" w:color="auto"/>
            <w:left w:val="none" w:sz="0" w:space="0" w:color="auto"/>
            <w:bottom w:val="none" w:sz="0" w:space="0" w:color="auto"/>
            <w:right w:val="none" w:sz="0" w:space="0" w:color="auto"/>
          </w:divBdr>
        </w:div>
        <w:div w:id="1853177232">
          <w:marLeft w:val="640"/>
          <w:marRight w:val="0"/>
          <w:marTop w:val="0"/>
          <w:marBottom w:val="0"/>
          <w:divBdr>
            <w:top w:val="none" w:sz="0" w:space="0" w:color="auto"/>
            <w:left w:val="none" w:sz="0" w:space="0" w:color="auto"/>
            <w:bottom w:val="none" w:sz="0" w:space="0" w:color="auto"/>
            <w:right w:val="none" w:sz="0" w:space="0" w:color="auto"/>
          </w:divBdr>
        </w:div>
        <w:div w:id="1547720303">
          <w:marLeft w:val="640"/>
          <w:marRight w:val="0"/>
          <w:marTop w:val="0"/>
          <w:marBottom w:val="0"/>
          <w:divBdr>
            <w:top w:val="none" w:sz="0" w:space="0" w:color="auto"/>
            <w:left w:val="none" w:sz="0" w:space="0" w:color="auto"/>
            <w:bottom w:val="none" w:sz="0" w:space="0" w:color="auto"/>
            <w:right w:val="none" w:sz="0" w:space="0" w:color="auto"/>
          </w:divBdr>
        </w:div>
        <w:div w:id="226187914">
          <w:marLeft w:val="640"/>
          <w:marRight w:val="0"/>
          <w:marTop w:val="0"/>
          <w:marBottom w:val="0"/>
          <w:divBdr>
            <w:top w:val="none" w:sz="0" w:space="0" w:color="auto"/>
            <w:left w:val="none" w:sz="0" w:space="0" w:color="auto"/>
            <w:bottom w:val="none" w:sz="0" w:space="0" w:color="auto"/>
            <w:right w:val="none" w:sz="0" w:space="0" w:color="auto"/>
          </w:divBdr>
        </w:div>
        <w:div w:id="2101098676">
          <w:marLeft w:val="640"/>
          <w:marRight w:val="0"/>
          <w:marTop w:val="0"/>
          <w:marBottom w:val="0"/>
          <w:divBdr>
            <w:top w:val="none" w:sz="0" w:space="0" w:color="auto"/>
            <w:left w:val="none" w:sz="0" w:space="0" w:color="auto"/>
            <w:bottom w:val="none" w:sz="0" w:space="0" w:color="auto"/>
            <w:right w:val="none" w:sz="0" w:space="0" w:color="auto"/>
          </w:divBdr>
        </w:div>
        <w:div w:id="1978417923">
          <w:marLeft w:val="640"/>
          <w:marRight w:val="0"/>
          <w:marTop w:val="0"/>
          <w:marBottom w:val="0"/>
          <w:divBdr>
            <w:top w:val="none" w:sz="0" w:space="0" w:color="auto"/>
            <w:left w:val="none" w:sz="0" w:space="0" w:color="auto"/>
            <w:bottom w:val="none" w:sz="0" w:space="0" w:color="auto"/>
            <w:right w:val="none" w:sz="0" w:space="0" w:color="auto"/>
          </w:divBdr>
        </w:div>
        <w:div w:id="1907717238">
          <w:marLeft w:val="640"/>
          <w:marRight w:val="0"/>
          <w:marTop w:val="0"/>
          <w:marBottom w:val="0"/>
          <w:divBdr>
            <w:top w:val="none" w:sz="0" w:space="0" w:color="auto"/>
            <w:left w:val="none" w:sz="0" w:space="0" w:color="auto"/>
            <w:bottom w:val="none" w:sz="0" w:space="0" w:color="auto"/>
            <w:right w:val="none" w:sz="0" w:space="0" w:color="auto"/>
          </w:divBdr>
        </w:div>
        <w:div w:id="228661820">
          <w:marLeft w:val="640"/>
          <w:marRight w:val="0"/>
          <w:marTop w:val="0"/>
          <w:marBottom w:val="0"/>
          <w:divBdr>
            <w:top w:val="none" w:sz="0" w:space="0" w:color="auto"/>
            <w:left w:val="none" w:sz="0" w:space="0" w:color="auto"/>
            <w:bottom w:val="none" w:sz="0" w:space="0" w:color="auto"/>
            <w:right w:val="none" w:sz="0" w:space="0" w:color="auto"/>
          </w:divBdr>
        </w:div>
        <w:div w:id="45103563">
          <w:marLeft w:val="640"/>
          <w:marRight w:val="0"/>
          <w:marTop w:val="0"/>
          <w:marBottom w:val="0"/>
          <w:divBdr>
            <w:top w:val="none" w:sz="0" w:space="0" w:color="auto"/>
            <w:left w:val="none" w:sz="0" w:space="0" w:color="auto"/>
            <w:bottom w:val="none" w:sz="0" w:space="0" w:color="auto"/>
            <w:right w:val="none" w:sz="0" w:space="0" w:color="auto"/>
          </w:divBdr>
        </w:div>
        <w:div w:id="762458404">
          <w:marLeft w:val="640"/>
          <w:marRight w:val="0"/>
          <w:marTop w:val="0"/>
          <w:marBottom w:val="0"/>
          <w:divBdr>
            <w:top w:val="none" w:sz="0" w:space="0" w:color="auto"/>
            <w:left w:val="none" w:sz="0" w:space="0" w:color="auto"/>
            <w:bottom w:val="none" w:sz="0" w:space="0" w:color="auto"/>
            <w:right w:val="none" w:sz="0" w:space="0" w:color="auto"/>
          </w:divBdr>
        </w:div>
        <w:div w:id="1036269114">
          <w:marLeft w:val="640"/>
          <w:marRight w:val="0"/>
          <w:marTop w:val="0"/>
          <w:marBottom w:val="0"/>
          <w:divBdr>
            <w:top w:val="none" w:sz="0" w:space="0" w:color="auto"/>
            <w:left w:val="none" w:sz="0" w:space="0" w:color="auto"/>
            <w:bottom w:val="none" w:sz="0" w:space="0" w:color="auto"/>
            <w:right w:val="none" w:sz="0" w:space="0" w:color="auto"/>
          </w:divBdr>
        </w:div>
        <w:div w:id="2004820077">
          <w:marLeft w:val="640"/>
          <w:marRight w:val="0"/>
          <w:marTop w:val="0"/>
          <w:marBottom w:val="0"/>
          <w:divBdr>
            <w:top w:val="none" w:sz="0" w:space="0" w:color="auto"/>
            <w:left w:val="none" w:sz="0" w:space="0" w:color="auto"/>
            <w:bottom w:val="none" w:sz="0" w:space="0" w:color="auto"/>
            <w:right w:val="none" w:sz="0" w:space="0" w:color="auto"/>
          </w:divBdr>
        </w:div>
        <w:div w:id="166528073">
          <w:marLeft w:val="640"/>
          <w:marRight w:val="0"/>
          <w:marTop w:val="0"/>
          <w:marBottom w:val="0"/>
          <w:divBdr>
            <w:top w:val="none" w:sz="0" w:space="0" w:color="auto"/>
            <w:left w:val="none" w:sz="0" w:space="0" w:color="auto"/>
            <w:bottom w:val="none" w:sz="0" w:space="0" w:color="auto"/>
            <w:right w:val="none" w:sz="0" w:space="0" w:color="auto"/>
          </w:divBdr>
        </w:div>
        <w:div w:id="1725135620">
          <w:marLeft w:val="640"/>
          <w:marRight w:val="0"/>
          <w:marTop w:val="0"/>
          <w:marBottom w:val="0"/>
          <w:divBdr>
            <w:top w:val="none" w:sz="0" w:space="0" w:color="auto"/>
            <w:left w:val="none" w:sz="0" w:space="0" w:color="auto"/>
            <w:bottom w:val="none" w:sz="0" w:space="0" w:color="auto"/>
            <w:right w:val="none" w:sz="0" w:space="0" w:color="auto"/>
          </w:divBdr>
        </w:div>
        <w:div w:id="1659455874">
          <w:marLeft w:val="640"/>
          <w:marRight w:val="0"/>
          <w:marTop w:val="0"/>
          <w:marBottom w:val="0"/>
          <w:divBdr>
            <w:top w:val="none" w:sz="0" w:space="0" w:color="auto"/>
            <w:left w:val="none" w:sz="0" w:space="0" w:color="auto"/>
            <w:bottom w:val="none" w:sz="0" w:space="0" w:color="auto"/>
            <w:right w:val="none" w:sz="0" w:space="0" w:color="auto"/>
          </w:divBdr>
        </w:div>
      </w:divsChild>
    </w:div>
    <w:div w:id="677734526">
      <w:bodyDiv w:val="1"/>
      <w:marLeft w:val="0"/>
      <w:marRight w:val="0"/>
      <w:marTop w:val="0"/>
      <w:marBottom w:val="0"/>
      <w:divBdr>
        <w:top w:val="none" w:sz="0" w:space="0" w:color="auto"/>
        <w:left w:val="none" w:sz="0" w:space="0" w:color="auto"/>
        <w:bottom w:val="none" w:sz="0" w:space="0" w:color="auto"/>
        <w:right w:val="none" w:sz="0" w:space="0" w:color="auto"/>
      </w:divBdr>
      <w:divsChild>
        <w:div w:id="1471896028">
          <w:marLeft w:val="640"/>
          <w:marRight w:val="0"/>
          <w:marTop w:val="0"/>
          <w:marBottom w:val="0"/>
          <w:divBdr>
            <w:top w:val="none" w:sz="0" w:space="0" w:color="auto"/>
            <w:left w:val="none" w:sz="0" w:space="0" w:color="auto"/>
            <w:bottom w:val="none" w:sz="0" w:space="0" w:color="auto"/>
            <w:right w:val="none" w:sz="0" w:space="0" w:color="auto"/>
          </w:divBdr>
        </w:div>
        <w:div w:id="1727534621">
          <w:marLeft w:val="640"/>
          <w:marRight w:val="0"/>
          <w:marTop w:val="0"/>
          <w:marBottom w:val="0"/>
          <w:divBdr>
            <w:top w:val="none" w:sz="0" w:space="0" w:color="auto"/>
            <w:left w:val="none" w:sz="0" w:space="0" w:color="auto"/>
            <w:bottom w:val="none" w:sz="0" w:space="0" w:color="auto"/>
            <w:right w:val="none" w:sz="0" w:space="0" w:color="auto"/>
          </w:divBdr>
        </w:div>
        <w:div w:id="1458765980">
          <w:marLeft w:val="640"/>
          <w:marRight w:val="0"/>
          <w:marTop w:val="0"/>
          <w:marBottom w:val="0"/>
          <w:divBdr>
            <w:top w:val="none" w:sz="0" w:space="0" w:color="auto"/>
            <w:left w:val="none" w:sz="0" w:space="0" w:color="auto"/>
            <w:bottom w:val="none" w:sz="0" w:space="0" w:color="auto"/>
            <w:right w:val="none" w:sz="0" w:space="0" w:color="auto"/>
          </w:divBdr>
        </w:div>
        <w:div w:id="1620605105">
          <w:marLeft w:val="640"/>
          <w:marRight w:val="0"/>
          <w:marTop w:val="0"/>
          <w:marBottom w:val="0"/>
          <w:divBdr>
            <w:top w:val="none" w:sz="0" w:space="0" w:color="auto"/>
            <w:left w:val="none" w:sz="0" w:space="0" w:color="auto"/>
            <w:bottom w:val="none" w:sz="0" w:space="0" w:color="auto"/>
            <w:right w:val="none" w:sz="0" w:space="0" w:color="auto"/>
          </w:divBdr>
        </w:div>
        <w:div w:id="1494223900">
          <w:marLeft w:val="640"/>
          <w:marRight w:val="0"/>
          <w:marTop w:val="0"/>
          <w:marBottom w:val="0"/>
          <w:divBdr>
            <w:top w:val="none" w:sz="0" w:space="0" w:color="auto"/>
            <w:left w:val="none" w:sz="0" w:space="0" w:color="auto"/>
            <w:bottom w:val="none" w:sz="0" w:space="0" w:color="auto"/>
            <w:right w:val="none" w:sz="0" w:space="0" w:color="auto"/>
          </w:divBdr>
        </w:div>
        <w:div w:id="558131291">
          <w:marLeft w:val="640"/>
          <w:marRight w:val="0"/>
          <w:marTop w:val="0"/>
          <w:marBottom w:val="0"/>
          <w:divBdr>
            <w:top w:val="none" w:sz="0" w:space="0" w:color="auto"/>
            <w:left w:val="none" w:sz="0" w:space="0" w:color="auto"/>
            <w:bottom w:val="none" w:sz="0" w:space="0" w:color="auto"/>
            <w:right w:val="none" w:sz="0" w:space="0" w:color="auto"/>
          </w:divBdr>
        </w:div>
        <w:div w:id="371812275">
          <w:marLeft w:val="640"/>
          <w:marRight w:val="0"/>
          <w:marTop w:val="0"/>
          <w:marBottom w:val="0"/>
          <w:divBdr>
            <w:top w:val="none" w:sz="0" w:space="0" w:color="auto"/>
            <w:left w:val="none" w:sz="0" w:space="0" w:color="auto"/>
            <w:bottom w:val="none" w:sz="0" w:space="0" w:color="auto"/>
            <w:right w:val="none" w:sz="0" w:space="0" w:color="auto"/>
          </w:divBdr>
        </w:div>
        <w:div w:id="1973557542">
          <w:marLeft w:val="640"/>
          <w:marRight w:val="0"/>
          <w:marTop w:val="0"/>
          <w:marBottom w:val="0"/>
          <w:divBdr>
            <w:top w:val="none" w:sz="0" w:space="0" w:color="auto"/>
            <w:left w:val="none" w:sz="0" w:space="0" w:color="auto"/>
            <w:bottom w:val="none" w:sz="0" w:space="0" w:color="auto"/>
            <w:right w:val="none" w:sz="0" w:space="0" w:color="auto"/>
          </w:divBdr>
        </w:div>
        <w:div w:id="1655530063">
          <w:marLeft w:val="640"/>
          <w:marRight w:val="0"/>
          <w:marTop w:val="0"/>
          <w:marBottom w:val="0"/>
          <w:divBdr>
            <w:top w:val="none" w:sz="0" w:space="0" w:color="auto"/>
            <w:left w:val="none" w:sz="0" w:space="0" w:color="auto"/>
            <w:bottom w:val="none" w:sz="0" w:space="0" w:color="auto"/>
            <w:right w:val="none" w:sz="0" w:space="0" w:color="auto"/>
          </w:divBdr>
        </w:div>
        <w:div w:id="683627900">
          <w:marLeft w:val="640"/>
          <w:marRight w:val="0"/>
          <w:marTop w:val="0"/>
          <w:marBottom w:val="0"/>
          <w:divBdr>
            <w:top w:val="none" w:sz="0" w:space="0" w:color="auto"/>
            <w:left w:val="none" w:sz="0" w:space="0" w:color="auto"/>
            <w:bottom w:val="none" w:sz="0" w:space="0" w:color="auto"/>
            <w:right w:val="none" w:sz="0" w:space="0" w:color="auto"/>
          </w:divBdr>
        </w:div>
        <w:div w:id="249970921">
          <w:marLeft w:val="640"/>
          <w:marRight w:val="0"/>
          <w:marTop w:val="0"/>
          <w:marBottom w:val="0"/>
          <w:divBdr>
            <w:top w:val="none" w:sz="0" w:space="0" w:color="auto"/>
            <w:left w:val="none" w:sz="0" w:space="0" w:color="auto"/>
            <w:bottom w:val="none" w:sz="0" w:space="0" w:color="auto"/>
            <w:right w:val="none" w:sz="0" w:space="0" w:color="auto"/>
          </w:divBdr>
        </w:div>
        <w:div w:id="1333214317">
          <w:marLeft w:val="640"/>
          <w:marRight w:val="0"/>
          <w:marTop w:val="0"/>
          <w:marBottom w:val="0"/>
          <w:divBdr>
            <w:top w:val="none" w:sz="0" w:space="0" w:color="auto"/>
            <w:left w:val="none" w:sz="0" w:space="0" w:color="auto"/>
            <w:bottom w:val="none" w:sz="0" w:space="0" w:color="auto"/>
            <w:right w:val="none" w:sz="0" w:space="0" w:color="auto"/>
          </w:divBdr>
        </w:div>
        <w:div w:id="706874368">
          <w:marLeft w:val="640"/>
          <w:marRight w:val="0"/>
          <w:marTop w:val="0"/>
          <w:marBottom w:val="0"/>
          <w:divBdr>
            <w:top w:val="none" w:sz="0" w:space="0" w:color="auto"/>
            <w:left w:val="none" w:sz="0" w:space="0" w:color="auto"/>
            <w:bottom w:val="none" w:sz="0" w:space="0" w:color="auto"/>
            <w:right w:val="none" w:sz="0" w:space="0" w:color="auto"/>
          </w:divBdr>
        </w:div>
        <w:div w:id="1555847987">
          <w:marLeft w:val="640"/>
          <w:marRight w:val="0"/>
          <w:marTop w:val="0"/>
          <w:marBottom w:val="0"/>
          <w:divBdr>
            <w:top w:val="none" w:sz="0" w:space="0" w:color="auto"/>
            <w:left w:val="none" w:sz="0" w:space="0" w:color="auto"/>
            <w:bottom w:val="none" w:sz="0" w:space="0" w:color="auto"/>
            <w:right w:val="none" w:sz="0" w:space="0" w:color="auto"/>
          </w:divBdr>
        </w:div>
        <w:div w:id="1382897127">
          <w:marLeft w:val="640"/>
          <w:marRight w:val="0"/>
          <w:marTop w:val="0"/>
          <w:marBottom w:val="0"/>
          <w:divBdr>
            <w:top w:val="none" w:sz="0" w:space="0" w:color="auto"/>
            <w:left w:val="none" w:sz="0" w:space="0" w:color="auto"/>
            <w:bottom w:val="none" w:sz="0" w:space="0" w:color="auto"/>
            <w:right w:val="none" w:sz="0" w:space="0" w:color="auto"/>
          </w:divBdr>
        </w:div>
        <w:div w:id="616715279">
          <w:marLeft w:val="640"/>
          <w:marRight w:val="0"/>
          <w:marTop w:val="0"/>
          <w:marBottom w:val="0"/>
          <w:divBdr>
            <w:top w:val="none" w:sz="0" w:space="0" w:color="auto"/>
            <w:left w:val="none" w:sz="0" w:space="0" w:color="auto"/>
            <w:bottom w:val="none" w:sz="0" w:space="0" w:color="auto"/>
            <w:right w:val="none" w:sz="0" w:space="0" w:color="auto"/>
          </w:divBdr>
        </w:div>
        <w:div w:id="1797794386">
          <w:marLeft w:val="640"/>
          <w:marRight w:val="0"/>
          <w:marTop w:val="0"/>
          <w:marBottom w:val="0"/>
          <w:divBdr>
            <w:top w:val="none" w:sz="0" w:space="0" w:color="auto"/>
            <w:left w:val="none" w:sz="0" w:space="0" w:color="auto"/>
            <w:bottom w:val="none" w:sz="0" w:space="0" w:color="auto"/>
            <w:right w:val="none" w:sz="0" w:space="0" w:color="auto"/>
          </w:divBdr>
        </w:div>
        <w:div w:id="426577657">
          <w:marLeft w:val="640"/>
          <w:marRight w:val="0"/>
          <w:marTop w:val="0"/>
          <w:marBottom w:val="0"/>
          <w:divBdr>
            <w:top w:val="none" w:sz="0" w:space="0" w:color="auto"/>
            <w:left w:val="none" w:sz="0" w:space="0" w:color="auto"/>
            <w:bottom w:val="none" w:sz="0" w:space="0" w:color="auto"/>
            <w:right w:val="none" w:sz="0" w:space="0" w:color="auto"/>
          </w:divBdr>
        </w:div>
        <w:div w:id="1858230396">
          <w:marLeft w:val="640"/>
          <w:marRight w:val="0"/>
          <w:marTop w:val="0"/>
          <w:marBottom w:val="0"/>
          <w:divBdr>
            <w:top w:val="none" w:sz="0" w:space="0" w:color="auto"/>
            <w:left w:val="none" w:sz="0" w:space="0" w:color="auto"/>
            <w:bottom w:val="none" w:sz="0" w:space="0" w:color="auto"/>
            <w:right w:val="none" w:sz="0" w:space="0" w:color="auto"/>
          </w:divBdr>
        </w:div>
      </w:divsChild>
    </w:div>
    <w:div w:id="682322248">
      <w:bodyDiv w:val="1"/>
      <w:marLeft w:val="0"/>
      <w:marRight w:val="0"/>
      <w:marTop w:val="0"/>
      <w:marBottom w:val="0"/>
      <w:divBdr>
        <w:top w:val="none" w:sz="0" w:space="0" w:color="auto"/>
        <w:left w:val="none" w:sz="0" w:space="0" w:color="auto"/>
        <w:bottom w:val="none" w:sz="0" w:space="0" w:color="auto"/>
        <w:right w:val="none" w:sz="0" w:space="0" w:color="auto"/>
      </w:divBdr>
      <w:divsChild>
        <w:div w:id="101269890">
          <w:marLeft w:val="0"/>
          <w:marRight w:val="0"/>
          <w:marTop w:val="0"/>
          <w:marBottom w:val="0"/>
          <w:divBdr>
            <w:top w:val="none" w:sz="0" w:space="0" w:color="auto"/>
            <w:left w:val="none" w:sz="0" w:space="0" w:color="auto"/>
            <w:bottom w:val="none" w:sz="0" w:space="0" w:color="auto"/>
            <w:right w:val="none" w:sz="0" w:space="0" w:color="auto"/>
          </w:divBdr>
          <w:divsChild>
            <w:div w:id="11942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5767">
      <w:bodyDiv w:val="1"/>
      <w:marLeft w:val="0"/>
      <w:marRight w:val="0"/>
      <w:marTop w:val="0"/>
      <w:marBottom w:val="0"/>
      <w:divBdr>
        <w:top w:val="none" w:sz="0" w:space="0" w:color="auto"/>
        <w:left w:val="none" w:sz="0" w:space="0" w:color="auto"/>
        <w:bottom w:val="none" w:sz="0" w:space="0" w:color="auto"/>
        <w:right w:val="none" w:sz="0" w:space="0" w:color="auto"/>
      </w:divBdr>
      <w:divsChild>
        <w:div w:id="2094663319">
          <w:marLeft w:val="640"/>
          <w:marRight w:val="0"/>
          <w:marTop w:val="0"/>
          <w:marBottom w:val="0"/>
          <w:divBdr>
            <w:top w:val="none" w:sz="0" w:space="0" w:color="auto"/>
            <w:left w:val="none" w:sz="0" w:space="0" w:color="auto"/>
            <w:bottom w:val="none" w:sz="0" w:space="0" w:color="auto"/>
            <w:right w:val="none" w:sz="0" w:space="0" w:color="auto"/>
          </w:divBdr>
        </w:div>
        <w:div w:id="1751661244">
          <w:marLeft w:val="640"/>
          <w:marRight w:val="0"/>
          <w:marTop w:val="0"/>
          <w:marBottom w:val="0"/>
          <w:divBdr>
            <w:top w:val="none" w:sz="0" w:space="0" w:color="auto"/>
            <w:left w:val="none" w:sz="0" w:space="0" w:color="auto"/>
            <w:bottom w:val="none" w:sz="0" w:space="0" w:color="auto"/>
            <w:right w:val="none" w:sz="0" w:space="0" w:color="auto"/>
          </w:divBdr>
        </w:div>
        <w:div w:id="1453943168">
          <w:marLeft w:val="640"/>
          <w:marRight w:val="0"/>
          <w:marTop w:val="0"/>
          <w:marBottom w:val="0"/>
          <w:divBdr>
            <w:top w:val="none" w:sz="0" w:space="0" w:color="auto"/>
            <w:left w:val="none" w:sz="0" w:space="0" w:color="auto"/>
            <w:bottom w:val="none" w:sz="0" w:space="0" w:color="auto"/>
            <w:right w:val="none" w:sz="0" w:space="0" w:color="auto"/>
          </w:divBdr>
        </w:div>
        <w:div w:id="93862095">
          <w:marLeft w:val="640"/>
          <w:marRight w:val="0"/>
          <w:marTop w:val="0"/>
          <w:marBottom w:val="0"/>
          <w:divBdr>
            <w:top w:val="none" w:sz="0" w:space="0" w:color="auto"/>
            <w:left w:val="none" w:sz="0" w:space="0" w:color="auto"/>
            <w:bottom w:val="none" w:sz="0" w:space="0" w:color="auto"/>
            <w:right w:val="none" w:sz="0" w:space="0" w:color="auto"/>
          </w:divBdr>
        </w:div>
        <w:div w:id="1835488249">
          <w:marLeft w:val="640"/>
          <w:marRight w:val="0"/>
          <w:marTop w:val="0"/>
          <w:marBottom w:val="0"/>
          <w:divBdr>
            <w:top w:val="none" w:sz="0" w:space="0" w:color="auto"/>
            <w:left w:val="none" w:sz="0" w:space="0" w:color="auto"/>
            <w:bottom w:val="none" w:sz="0" w:space="0" w:color="auto"/>
            <w:right w:val="none" w:sz="0" w:space="0" w:color="auto"/>
          </w:divBdr>
        </w:div>
        <w:div w:id="484011023">
          <w:marLeft w:val="640"/>
          <w:marRight w:val="0"/>
          <w:marTop w:val="0"/>
          <w:marBottom w:val="0"/>
          <w:divBdr>
            <w:top w:val="none" w:sz="0" w:space="0" w:color="auto"/>
            <w:left w:val="none" w:sz="0" w:space="0" w:color="auto"/>
            <w:bottom w:val="none" w:sz="0" w:space="0" w:color="auto"/>
            <w:right w:val="none" w:sz="0" w:space="0" w:color="auto"/>
          </w:divBdr>
        </w:div>
        <w:div w:id="348917633">
          <w:marLeft w:val="640"/>
          <w:marRight w:val="0"/>
          <w:marTop w:val="0"/>
          <w:marBottom w:val="0"/>
          <w:divBdr>
            <w:top w:val="none" w:sz="0" w:space="0" w:color="auto"/>
            <w:left w:val="none" w:sz="0" w:space="0" w:color="auto"/>
            <w:bottom w:val="none" w:sz="0" w:space="0" w:color="auto"/>
            <w:right w:val="none" w:sz="0" w:space="0" w:color="auto"/>
          </w:divBdr>
        </w:div>
        <w:div w:id="1679969162">
          <w:marLeft w:val="640"/>
          <w:marRight w:val="0"/>
          <w:marTop w:val="0"/>
          <w:marBottom w:val="0"/>
          <w:divBdr>
            <w:top w:val="none" w:sz="0" w:space="0" w:color="auto"/>
            <w:left w:val="none" w:sz="0" w:space="0" w:color="auto"/>
            <w:bottom w:val="none" w:sz="0" w:space="0" w:color="auto"/>
            <w:right w:val="none" w:sz="0" w:space="0" w:color="auto"/>
          </w:divBdr>
        </w:div>
        <w:div w:id="402263575">
          <w:marLeft w:val="640"/>
          <w:marRight w:val="0"/>
          <w:marTop w:val="0"/>
          <w:marBottom w:val="0"/>
          <w:divBdr>
            <w:top w:val="none" w:sz="0" w:space="0" w:color="auto"/>
            <w:left w:val="none" w:sz="0" w:space="0" w:color="auto"/>
            <w:bottom w:val="none" w:sz="0" w:space="0" w:color="auto"/>
            <w:right w:val="none" w:sz="0" w:space="0" w:color="auto"/>
          </w:divBdr>
        </w:div>
        <w:div w:id="622466273">
          <w:marLeft w:val="640"/>
          <w:marRight w:val="0"/>
          <w:marTop w:val="0"/>
          <w:marBottom w:val="0"/>
          <w:divBdr>
            <w:top w:val="none" w:sz="0" w:space="0" w:color="auto"/>
            <w:left w:val="none" w:sz="0" w:space="0" w:color="auto"/>
            <w:bottom w:val="none" w:sz="0" w:space="0" w:color="auto"/>
            <w:right w:val="none" w:sz="0" w:space="0" w:color="auto"/>
          </w:divBdr>
        </w:div>
        <w:div w:id="262616583">
          <w:marLeft w:val="640"/>
          <w:marRight w:val="0"/>
          <w:marTop w:val="0"/>
          <w:marBottom w:val="0"/>
          <w:divBdr>
            <w:top w:val="none" w:sz="0" w:space="0" w:color="auto"/>
            <w:left w:val="none" w:sz="0" w:space="0" w:color="auto"/>
            <w:bottom w:val="none" w:sz="0" w:space="0" w:color="auto"/>
            <w:right w:val="none" w:sz="0" w:space="0" w:color="auto"/>
          </w:divBdr>
        </w:div>
        <w:div w:id="1252936847">
          <w:marLeft w:val="640"/>
          <w:marRight w:val="0"/>
          <w:marTop w:val="0"/>
          <w:marBottom w:val="0"/>
          <w:divBdr>
            <w:top w:val="none" w:sz="0" w:space="0" w:color="auto"/>
            <w:left w:val="none" w:sz="0" w:space="0" w:color="auto"/>
            <w:bottom w:val="none" w:sz="0" w:space="0" w:color="auto"/>
            <w:right w:val="none" w:sz="0" w:space="0" w:color="auto"/>
          </w:divBdr>
        </w:div>
        <w:div w:id="639532780">
          <w:marLeft w:val="640"/>
          <w:marRight w:val="0"/>
          <w:marTop w:val="0"/>
          <w:marBottom w:val="0"/>
          <w:divBdr>
            <w:top w:val="none" w:sz="0" w:space="0" w:color="auto"/>
            <w:left w:val="none" w:sz="0" w:space="0" w:color="auto"/>
            <w:bottom w:val="none" w:sz="0" w:space="0" w:color="auto"/>
            <w:right w:val="none" w:sz="0" w:space="0" w:color="auto"/>
          </w:divBdr>
        </w:div>
        <w:div w:id="1098139355">
          <w:marLeft w:val="640"/>
          <w:marRight w:val="0"/>
          <w:marTop w:val="0"/>
          <w:marBottom w:val="0"/>
          <w:divBdr>
            <w:top w:val="none" w:sz="0" w:space="0" w:color="auto"/>
            <w:left w:val="none" w:sz="0" w:space="0" w:color="auto"/>
            <w:bottom w:val="none" w:sz="0" w:space="0" w:color="auto"/>
            <w:right w:val="none" w:sz="0" w:space="0" w:color="auto"/>
          </w:divBdr>
        </w:div>
        <w:div w:id="1277908975">
          <w:marLeft w:val="640"/>
          <w:marRight w:val="0"/>
          <w:marTop w:val="0"/>
          <w:marBottom w:val="0"/>
          <w:divBdr>
            <w:top w:val="none" w:sz="0" w:space="0" w:color="auto"/>
            <w:left w:val="none" w:sz="0" w:space="0" w:color="auto"/>
            <w:bottom w:val="none" w:sz="0" w:space="0" w:color="auto"/>
            <w:right w:val="none" w:sz="0" w:space="0" w:color="auto"/>
          </w:divBdr>
        </w:div>
        <w:div w:id="190145578">
          <w:marLeft w:val="640"/>
          <w:marRight w:val="0"/>
          <w:marTop w:val="0"/>
          <w:marBottom w:val="0"/>
          <w:divBdr>
            <w:top w:val="none" w:sz="0" w:space="0" w:color="auto"/>
            <w:left w:val="none" w:sz="0" w:space="0" w:color="auto"/>
            <w:bottom w:val="none" w:sz="0" w:space="0" w:color="auto"/>
            <w:right w:val="none" w:sz="0" w:space="0" w:color="auto"/>
          </w:divBdr>
        </w:div>
        <w:div w:id="998659045">
          <w:marLeft w:val="640"/>
          <w:marRight w:val="0"/>
          <w:marTop w:val="0"/>
          <w:marBottom w:val="0"/>
          <w:divBdr>
            <w:top w:val="none" w:sz="0" w:space="0" w:color="auto"/>
            <w:left w:val="none" w:sz="0" w:space="0" w:color="auto"/>
            <w:bottom w:val="none" w:sz="0" w:space="0" w:color="auto"/>
            <w:right w:val="none" w:sz="0" w:space="0" w:color="auto"/>
          </w:divBdr>
        </w:div>
      </w:divsChild>
    </w:div>
    <w:div w:id="687408226">
      <w:bodyDiv w:val="1"/>
      <w:marLeft w:val="0"/>
      <w:marRight w:val="0"/>
      <w:marTop w:val="0"/>
      <w:marBottom w:val="0"/>
      <w:divBdr>
        <w:top w:val="none" w:sz="0" w:space="0" w:color="auto"/>
        <w:left w:val="none" w:sz="0" w:space="0" w:color="auto"/>
        <w:bottom w:val="none" w:sz="0" w:space="0" w:color="auto"/>
        <w:right w:val="none" w:sz="0" w:space="0" w:color="auto"/>
      </w:divBdr>
      <w:divsChild>
        <w:div w:id="849222037">
          <w:marLeft w:val="640"/>
          <w:marRight w:val="0"/>
          <w:marTop w:val="0"/>
          <w:marBottom w:val="0"/>
          <w:divBdr>
            <w:top w:val="none" w:sz="0" w:space="0" w:color="auto"/>
            <w:left w:val="none" w:sz="0" w:space="0" w:color="auto"/>
            <w:bottom w:val="none" w:sz="0" w:space="0" w:color="auto"/>
            <w:right w:val="none" w:sz="0" w:space="0" w:color="auto"/>
          </w:divBdr>
        </w:div>
        <w:div w:id="1750998614">
          <w:marLeft w:val="640"/>
          <w:marRight w:val="0"/>
          <w:marTop w:val="0"/>
          <w:marBottom w:val="0"/>
          <w:divBdr>
            <w:top w:val="none" w:sz="0" w:space="0" w:color="auto"/>
            <w:left w:val="none" w:sz="0" w:space="0" w:color="auto"/>
            <w:bottom w:val="none" w:sz="0" w:space="0" w:color="auto"/>
            <w:right w:val="none" w:sz="0" w:space="0" w:color="auto"/>
          </w:divBdr>
        </w:div>
        <w:div w:id="1218467799">
          <w:marLeft w:val="640"/>
          <w:marRight w:val="0"/>
          <w:marTop w:val="0"/>
          <w:marBottom w:val="0"/>
          <w:divBdr>
            <w:top w:val="none" w:sz="0" w:space="0" w:color="auto"/>
            <w:left w:val="none" w:sz="0" w:space="0" w:color="auto"/>
            <w:bottom w:val="none" w:sz="0" w:space="0" w:color="auto"/>
            <w:right w:val="none" w:sz="0" w:space="0" w:color="auto"/>
          </w:divBdr>
        </w:div>
        <w:div w:id="111246449">
          <w:marLeft w:val="640"/>
          <w:marRight w:val="0"/>
          <w:marTop w:val="0"/>
          <w:marBottom w:val="0"/>
          <w:divBdr>
            <w:top w:val="none" w:sz="0" w:space="0" w:color="auto"/>
            <w:left w:val="none" w:sz="0" w:space="0" w:color="auto"/>
            <w:bottom w:val="none" w:sz="0" w:space="0" w:color="auto"/>
            <w:right w:val="none" w:sz="0" w:space="0" w:color="auto"/>
          </w:divBdr>
        </w:div>
        <w:div w:id="468475937">
          <w:marLeft w:val="640"/>
          <w:marRight w:val="0"/>
          <w:marTop w:val="0"/>
          <w:marBottom w:val="0"/>
          <w:divBdr>
            <w:top w:val="none" w:sz="0" w:space="0" w:color="auto"/>
            <w:left w:val="none" w:sz="0" w:space="0" w:color="auto"/>
            <w:bottom w:val="none" w:sz="0" w:space="0" w:color="auto"/>
            <w:right w:val="none" w:sz="0" w:space="0" w:color="auto"/>
          </w:divBdr>
        </w:div>
        <w:div w:id="2012640599">
          <w:marLeft w:val="640"/>
          <w:marRight w:val="0"/>
          <w:marTop w:val="0"/>
          <w:marBottom w:val="0"/>
          <w:divBdr>
            <w:top w:val="none" w:sz="0" w:space="0" w:color="auto"/>
            <w:left w:val="none" w:sz="0" w:space="0" w:color="auto"/>
            <w:bottom w:val="none" w:sz="0" w:space="0" w:color="auto"/>
            <w:right w:val="none" w:sz="0" w:space="0" w:color="auto"/>
          </w:divBdr>
        </w:div>
        <w:div w:id="882133838">
          <w:marLeft w:val="640"/>
          <w:marRight w:val="0"/>
          <w:marTop w:val="0"/>
          <w:marBottom w:val="0"/>
          <w:divBdr>
            <w:top w:val="none" w:sz="0" w:space="0" w:color="auto"/>
            <w:left w:val="none" w:sz="0" w:space="0" w:color="auto"/>
            <w:bottom w:val="none" w:sz="0" w:space="0" w:color="auto"/>
            <w:right w:val="none" w:sz="0" w:space="0" w:color="auto"/>
          </w:divBdr>
        </w:div>
        <w:div w:id="296108290">
          <w:marLeft w:val="640"/>
          <w:marRight w:val="0"/>
          <w:marTop w:val="0"/>
          <w:marBottom w:val="0"/>
          <w:divBdr>
            <w:top w:val="none" w:sz="0" w:space="0" w:color="auto"/>
            <w:left w:val="none" w:sz="0" w:space="0" w:color="auto"/>
            <w:bottom w:val="none" w:sz="0" w:space="0" w:color="auto"/>
            <w:right w:val="none" w:sz="0" w:space="0" w:color="auto"/>
          </w:divBdr>
        </w:div>
        <w:div w:id="243227762">
          <w:marLeft w:val="640"/>
          <w:marRight w:val="0"/>
          <w:marTop w:val="0"/>
          <w:marBottom w:val="0"/>
          <w:divBdr>
            <w:top w:val="none" w:sz="0" w:space="0" w:color="auto"/>
            <w:left w:val="none" w:sz="0" w:space="0" w:color="auto"/>
            <w:bottom w:val="none" w:sz="0" w:space="0" w:color="auto"/>
            <w:right w:val="none" w:sz="0" w:space="0" w:color="auto"/>
          </w:divBdr>
        </w:div>
        <w:div w:id="397284004">
          <w:marLeft w:val="640"/>
          <w:marRight w:val="0"/>
          <w:marTop w:val="0"/>
          <w:marBottom w:val="0"/>
          <w:divBdr>
            <w:top w:val="none" w:sz="0" w:space="0" w:color="auto"/>
            <w:left w:val="none" w:sz="0" w:space="0" w:color="auto"/>
            <w:bottom w:val="none" w:sz="0" w:space="0" w:color="auto"/>
            <w:right w:val="none" w:sz="0" w:space="0" w:color="auto"/>
          </w:divBdr>
        </w:div>
        <w:div w:id="570502965">
          <w:marLeft w:val="640"/>
          <w:marRight w:val="0"/>
          <w:marTop w:val="0"/>
          <w:marBottom w:val="0"/>
          <w:divBdr>
            <w:top w:val="none" w:sz="0" w:space="0" w:color="auto"/>
            <w:left w:val="none" w:sz="0" w:space="0" w:color="auto"/>
            <w:bottom w:val="none" w:sz="0" w:space="0" w:color="auto"/>
            <w:right w:val="none" w:sz="0" w:space="0" w:color="auto"/>
          </w:divBdr>
        </w:div>
        <w:div w:id="726076442">
          <w:marLeft w:val="640"/>
          <w:marRight w:val="0"/>
          <w:marTop w:val="0"/>
          <w:marBottom w:val="0"/>
          <w:divBdr>
            <w:top w:val="none" w:sz="0" w:space="0" w:color="auto"/>
            <w:left w:val="none" w:sz="0" w:space="0" w:color="auto"/>
            <w:bottom w:val="none" w:sz="0" w:space="0" w:color="auto"/>
            <w:right w:val="none" w:sz="0" w:space="0" w:color="auto"/>
          </w:divBdr>
        </w:div>
        <w:div w:id="1378703058">
          <w:marLeft w:val="640"/>
          <w:marRight w:val="0"/>
          <w:marTop w:val="0"/>
          <w:marBottom w:val="0"/>
          <w:divBdr>
            <w:top w:val="none" w:sz="0" w:space="0" w:color="auto"/>
            <w:left w:val="none" w:sz="0" w:space="0" w:color="auto"/>
            <w:bottom w:val="none" w:sz="0" w:space="0" w:color="auto"/>
            <w:right w:val="none" w:sz="0" w:space="0" w:color="auto"/>
          </w:divBdr>
        </w:div>
        <w:div w:id="1688941871">
          <w:marLeft w:val="640"/>
          <w:marRight w:val="0"/>
          <w:marTop w:val="0"/>
          <w:marBottom w:val="0"/>
          <w:divBdr>
            <w:top w:val="none" w:sz="0" w:space="0" w:color="auto"/>
            <w:left w:val="none" w:sz="0" w:space="0" w:color="auto"/>
            <w:bottom w:val="none" w:sz="0" w:space="0" w:color="auto"/>
            <w:right w:val="none" w:sz="0" w:space="0" w:color="auto"/>
          </w:divBdr>
        </w:div>
        <w:div w:id="1442408521">
          <w:marLeft w:val="640"/>
          <w:marRight w:val="0"/>
          <w:marTop w:val="0"/>
          <w:marBottom w:val="0"/>
          <w:divBdr>
            <w:top w:val="none" w:sz="0" w:space="0" w:color="auto"/>
            <w:left w:val="none" w:sz="0" w:space="0" w:color="auto"/>
            <w:bottom w:val="none" w:sz="0" w:space="0" w:color="auto"/>
            <w:right w:val="none" w:sz="0" w:space="0" w:color="auto"/>
          </w:divBdr>
        </w:div>
        <w:div w:id="1294944569">
          <w:marLeft w:val="640"/>
          <w:marRight w:val="0"/>
          <w:marTop w:val="0"/>
          <w:marBottom w:val="0"/>
          <w:divBdr>
            <w:top w:val="none" w:sz="0" w:space="0" w:color="auto"/>
            <w:left w:val="none" w:sz="0" w:space="0" w:color="auto"/>
            <w:bottom w:val="none" w:sz="0" w:space="0" w:color="auto"/>
            <w:right w:val="none" w:sz="0" w:space="0" w:color="auto"/>
          </w:divBdr>
        </w:div>
        <w:div w:id="779225296">
          <w:marLeft w:val="640"/>
          <w:marRight w:val="0"/>
          <w:marTop w:val="0"/>
          <w:marBottom w:val="0"/>
          <w:divBdr>
            <w:top w:val="none" w:sz="0" w:space="0" w:color="auto"/>
            <w:left w:val="none" w:sz="0" w:space="0" w:color="auto"/>
            <w:bottom w:val="none" w:sz="0" w:space="0" w:color="auto"/>
            <w:right w:val="none" w:sz="0" w:space="0" w:color="auto"/>
          </w:divBdr>
        </w:div>
      </w:divsChild>
    </w:div>
    <w:div w:id="700517784">
      <w:bodyDiv w:val="1"/>
      <w:marLeft w:val="0"/>
      <w:marRight w:val="0"/>
      <w:marTop w:val="0"/>
      <w:marBottom w:val="0"/>
      <w:divBdr>
        <w:top w:val="none" w:sz="0" w:space="0" w:color="auto"/>
        <w:left w:val="none" w:sz="0" w:space="0" w:color="auto"/>
        <w:bottom w:val="none" w:sz="0" w:space="0" w:color="auto"/>
        <w:right w:val="none" w:sz="0" w:space="0" w:color="auto"/>
      </w:divBdr>
      <w:divsChild>
        <w:div w:id="189607781">
          <w:marLeft w:val="640"/>
          <w:marRight w:val="0"/>
          <w:marTop w:val="0"/>
          <w:marBottom w:val="0"/>
          <w:divBdr>
            <w:top w:val="none" w:sz="0" w:space="0" w:color="auto"/>
            <w:left w:val="none" w:sz="0" w:space="0" w:color="auto"/>
            <w:bottom w:val="none" w:sz="0" w:space="0" w:color="auto"/>
            <w:right w:val="none" w:sz="0" w:space="0" w:color="auto"/>
          </w:divBdr>
        </w:div>
        <w:div w:id="1011882543">
          <w:marLeft w:val="640"/>
          <w:marRight w:val="0"/>
          <w:marTop w:val="0"/>
          <w:marBottom w:val="0"/>
          <w:divBdr>
            <w:top w:val="none" w:sz="0" w:space="0" w:color="auto"/>
            <w:left w:val="none" w:sz="0" w:space="0" w:color="auto"/>
            <w:bottom w:val="none" w:sz="0" w:space="0" w:color="auto"/>
            <w:right w:val="none" w:sz="0" w:space="0" w:color="auto"/>
          </w:divBdr>
        </w:div>
        <w:div w:id="411658472">
          <w:marLeft w:val="640"/>
          <w:marRight w:val="0"/>
          <w:marTop w:val="0"/>
          <w:marBottom w:val="0"/>
          <w:divBdr>
            <w:top w:val="none" w:sz="0" w:space="0" w:color="auto"/>
            <w:left w:val="none" w:sz="0" w:space="0" w:color="auto"/>
            <w:bottom w:val="none" w:sz="0" w:space="0" w:color="auto"/>
            <w:right w:val="none" w:sz="0" w:space="0" w:color="auto"/>
          </w:divBdr>
        </w:div>
        <w:div w:id="900943077">
          <w:marLeft w:val="640"/>
          <w:marRight w:val="0"/>
          <w:marTop w:val="0"/>
          <w:marBottom w:val="0"/>
          <w:divBdr>
            <w:top w:val="none" w:sz="0" w:space="0" w:color="auto"/>
            <w:left w:val="none" w:sz="0" w:space="0" w:color="auto"/>
            <w:bottom w:val="none" w:sz="0" w:space="0" w:color="auto"/>
            <w:right w:val="none" w:sz="0" w:space="0" w:color="auto"/>
          </w:divBdr>
        </w:div>
        <w:div w:id="418602370">
          <w:marLeft w:val="640"/>
          <w:marRight w:val="0"/>
          <w:marTop w:val="0"/>
          <w:marBottom w:val="0"/>
          <w:divBdr>
            <w:top w:val="none" w:sz="0" w:space="0" w:color="auto"/>
            <w:left w:val="none" w:sz="0" w:space="0" w:color="auto"/>
            <w:bottom w:val="none" w:sz="0" w:space="0" w:color="auto"/>
            <w:right w:val="none" w:sz="0" w:space="0" w:color="auto"/>
          </w:divBdr>
        </w:div>
        <w:div w:id="1732314871">
          <w:marLeft w:val="640"/>
          <w:marRight w:val="0"/>
          <w:marTop w:val="0"/>
          <w:marBottom w:val="0"/>
          <w:divBdr>
            <w:top w:val="none" w:sz="0" w:space="0" w:color="auto"/>
            <w:left w:val="none" w:sz="0" w:space="0" w:color="auto"/>
            <w:bottom w:val="none" w:sz="0" w:space="0" w:color="auto"/>
            <w:right w:val="none" w:sz="0" w:space="0" w:color="auto"/>
          </w:divBdr>
        </w:div>
        <w:div w:id="1273635782">
          <w:marLeft w:val="640"/>
          <w:marRight w:val="0"/>
          <w:marTop w:val="0"/>
          <w:marBottom w:val="0"/>
          <w:divBdr>
            <w:top w:val="none" w:sz="0" w:space="0" w:color="auto"/>
            <w:left w:val="none" w:sz="0" w:space="0" w:color="auto"/>
            <w:bottom w:val="none" w:sz="0" w:space="0" w:color="auto"/>
            <w:right w:val="none" w:sz="0" w:space="0" w:color="auto"/>
          </w:divBdr>
        </w:div>
        <w:div w:id="2021589873">
          <w:marLeft w:val="640"/>
          <w:marRight w:val="0"/>
          <w:marTop w:val="0"/>
          <w:marBottom w:val="0"/>
          <w:divBdr>
            <w:top w:val="none" w:sz="0" w:space="0" w:color="auto"/>
            <w:left w:val="none" w:sz="0" w:space="0" w:color="auto"/>
            <w:bottom w:val="none" w:sz="0" w:space="0" w:color="auto"/>
            <w:right w:val="none" w:sz="0" w:space="0" w:color="auto"/>
          </w:divBdr>
        </w:div>
        <w:div w:id="2081512262">
          <w:marLeft w:val="640"/>
          <w:marRight w:val="0"/>
          <w:marTop w:val="0"/>
          <w:marBottom w:val="0"/>
          <w:divBdr>
            <w:top w:val="none" w:sz="0" w:space="0" w:color="auto"/>
            <w:left w:val="none" w:sz="0" w:space="0" w:color="auto"/>
            <w:bottom w:val="none" w:sz="0" w:space="0" w:color="auto"/>
            <w:right w:val="none" w:sz="0" w:space="0" w:color="auto"/>
          </w:divBdr>
        </w:div>
        <w:div w:id="644815358">
          <w:marLeft w:val="640"/>
          <w:marRight w:val="0"/>
          <w:marTop w:val="0"/>
          <w:marBottom w:val="0"/>
          <w:divBdr>
            <w:top w:val="none" w:sz="0" w:space="0" w:color="auto"/>
            <w:left w:val="none" w:sz="0" w:space="0" w:color="auto"/>
            <w:bottom w:val="none" w:sz="0" w:space="0" w:color="auto"/>
            <w:right w:val="none" w:sz="0" w:space="0" w:color="auto"/>
          </w:divBdr>
        </w:div>
        <w:div w:id="610668023">
          <w:marLeft w:val="640"/>
          <w:marRight w:val="0"/>
          <w:marTop w:val="0"/>
          <w:marBottom w:val="0"/>
          <w:divBdr>
            <w:top w:val="none" w:sz="0" w:space="0" w:color="auto"/>
            <w:left w:val="none" w:sz="0" w:space="0" w:color="auto"/>
            <w:bottom w:val="none" w:sz="0" w:space="0" w:color="auto"/>
            <w:right w:val="none" w:sz="0" w:space="0" w:color="auto"/>
          </w:divBdr>
        </w:div>
        <w:div w:id="1002858733">
          <w:marLeft w:val="640"/>
          <w:marRight w:val="0"/>
          <w:marTop w:val="0"/>
          <w:marBottom w:val="0"/>
          <w:divBdr>
            <w:top w:val="none" w:sz="0" w:space="0" w:color="auto"/>
            <w:left w:val="none" w:sz="0" w:space="0" w:color="auto"/>
            <w:bottom w:val="none" w:sz="0" w:space="0" w:color="auto"/>
            <w:right w:val="none" w:sz="0" w:space="0" w:color="auto"/>
          </w:divBdr>
        </w:div>
        <w:div w:id="1702972491">
          <w:marLeft w:val="640"/>
          <w:marRight w:val="0"/>
          <w:marTop w:val="0"/>
          <w:marBottom w:val="0"/>
          <w:divBdr>
            <w:top w:val="none" w:sz="0" w:space="0" w:color="auto"/>
            <w:left w:val="none" w:sz="0" w:space="0" w:color="auto"/>
            <w:bottom w:val="none" w:sz="0" w:space="0" w:color="auto"/>
            <w:right w:val="none" w:sz="0" w:space="0" w:color="auto"/>
          </w:divBdr>
        </w:div>
        <w:div w:id="87517">
          <w:marLeft w:val="640"/>
          <w:marRight w:val="0"/>
          <w:marTop w:val="0"/>
          <w:marBottom w:val="0"/>
          <w:divBdr>
            <w:top w:val="none" w:sz="0" w:space="0" w:color="auto"/>
            <w:left w:val="none" w:sz="0" w:space="0" w:color="auto"/>
            <w:bottom w:val="none" w:sz="0" w:space="0" w:color="auto"/>
            <w:right w:val="none" w:sz="0" w:space="0" w:color="auto"/>
          </w:divBdr>
        </w:div>
        <w:div w:id="850342082">
          <w:marLeft w:val="640"/>
          <w:marRight w:val="0"/>
          <w:marTop w:val="0"/>
          <w:marBottom w:val="0"/>
          <w:divBdr>
            <w:top w:val="none" w:sz="0" w:space="0" w:color="auto"/>
            <w:left w:val="none" w:sz="0" w:space="0" w:color="auto"/>
            <w:bottom w:val="none" w:sz="0" w:space="0" w:color="auto"/>
            <w:right w:val="none" w:sz="0" w:space="0" w:color="auto"/>
          </w:divBdr>
        </w:div>
        <w:div w:id="355543421">
          <w:marLeft w:val="640"/>
          <w:marRight w:val="0"/>
          <w:marTop w:val="0"/>
          <w:marBottom w:val="0"/>
          <w:divBdr>
            <w:top w:val="none" w:sz="0" w:space="0" w:color="auto"/>
            <w:left w:val="none" w:sz="0" w:space="0" w:color="auto"/>
            <w:bottom w:val="none" w:sz="0" w:space="0" w:color="auto"/>
            <w:right w:val="none" w:sz="0" w:space="0" w:color="auto"/>
          </w:divBdr>
        </w:div>
      </w:divsChild>
    </w:div>
    <w:div w:id="707334350">
      <w:bodyDiv w:val="1"/>
      <w:marLeft w:val="0"/>
      <w:marRight w:val="0"/>
      <w:marTop w:val="0"/>
      <w:marBottom w:val="0"/>
      <w:divBdr>
        <w:top w:val="none" w:sz="0" w:space="0" w:color="auto"/>
        <w:left w:val="none" w:sz="0" w:space="0" w:color="auto"/>
        <w:bottom w:val="none" w:sz="0" w:space="0" w:color="auto"/>
        <w:right w:val="none" w:sz="0" w:space="0" w:color="auto"/>
      </w:divBdr>
      <w:divsChild>
        <w:div w:id="1572541347">
          <w:marLeft w:val="640"/>
          <w:marRight w:val="0"/>
          <w:marTop w:val="0"/>
          <w:marBottom w:val="0"/>
          <w:divBdr>
            <w:top w:val="none" w:sz="0" w:space="0" w:color="auto"/>
            <w:left w:val="none" w:sz="0" w:space="0" w:color="auto"/>
            <w:bottom w:val="none" w:sz="0" w:space="0" w:color="auto"/>
            <w:right w:val="none" w:sz="0" w:space="0" w:color="auto"/>
          </w:divBdr>
        </w:div>
        <w:div w:id="1747804275">
          <w:marLeft w:val="640"/>
          <w:marRight w:val="0"/>
          <w:marTop w:val="0"/>
          <w:marBottom w:val="0"/>
          <w:divBdr>
            <w:top w:val="none" w:sz="0" w:space="0" w:color="auto"/>
            <w:left w:val="none" w:sz="0" w:space="0" w:color="auto"/>
            <w:bottom w:val="none" w:sz="0" w:space="0" w:color="auto"/>
            <w:right w:val="none" w:sz="0" w:space="0" w:color="auto"/>
          </w:divBdr>
        </w:div>
        <w:div w:id="973023836">
          <w:marLeft w:val="640"/>
          <w:marRight w:val="0"/>
          <w:marTop w:val="0"/>
          <w:marBottom w:val="0"/>
          <w:divBdr>
            <w:top w:val="none" w:sz="0" w:space="0" w:color="auto"/>
            <w:left w:val="none" w:sz="0" w:space="0" w:color="auto"/>
            <w:bottom w:val="none" w:sz="0" w:space="0" w:color="auto"/>
            <w:right w:val="none" w:sz="0" w:space="0" w:color="auto"/>
          </w:divBdr>
        </w:div>
        <w:div w:id="388504430">
          <w:marLeft w:val="640"/>
          <w:marRight w:val="0"/>
          <w:marTop w:val="0"/>
          <w:marBottom w:val="0"/>
          <w:divBdr>
            <w:top w:val="none" w:sz="0" w:space="0" w:color="auto"/>
            <w:left w:val="none" w:sz="0" w:space="0" w:color="auto"/>
            <w:bottom w:val="none" w:sz="0" w:space="0" w:color="auto"/>
            <w:right w:val="none" w:sz="0" w:space="0" w:color="auto"/>
          </w:divBdr>
        </w:div>
        <w:div w:id="1465393032">
          <w:marLeft w:val="640"/>
          <w:marRight w:val="0"/>
          <w:marTop w:val="0"/>
          <w:marBottom w:val="0"/>
          <w:divBdr>
            <w:top w:val="none" w:sz="0" w:space="0" w:color="auto"/>
            <w:left w:val="none" w:sz="0" w:space="0" w:color="auto"/>
            <w:bottom w:val="none" w:sz="0" w:space="0" w:color="auto"/>
            <w:right w:val="none" w:sz="0" w:space="0" w:color="auto"/>
          </w:divBdr>
        </w:div>
        <w:div w:id="1072848688">
          <w:marLeft w:val="640"/>
          <w:marRight w:val="0"/>
          <w:marTop w:val="0"/>
          <w:marBottom w:val="0"/>
          <w:divBdr>
            <w:top w:val="none" w:sz="0" w:space="0" w:color="auto"/>
            <w:left w:val="none" w:sz="0" w:space="0" w:color="auto"/>
            <w:bottom w:val="none" w:sz="0" w:space="0" w:color="auto"/>
            <w:right w:val="none" w:sz="0" w:space="0" w:color="auto"/>
          </w:divBdr>
        </w:div>
        <w:div w:id="1445342485">
          <w:marLeft w:val="640"/>
          <w:marRight w:val="0"/>
          <w:marTop w:val="0"/>
          <w:marBottom w:val="0"/>
          <w:divBdr>
            <w:top w:val="none" w:sz="0" w:space="0" w:color="auto"/>
            <w:left w:val="none" w:sz="0" w:space="0" w:color="auto"/>
            <w:bottom w:val="none" w:sz="0" w:space="0" w:color="auto"/>
            <w:right w:val="none" w:sz="0" w:space="0" w:color="auto"/>
          </w:divBdr>
        </w:div>
        <w:div w:id="190147958">
          <w:marLeft w:val="640"/>
          <w:marRight w:val="0"/>
          <w:marTop w:val="0"/>
          <w:marBottom w:val="0"/>
          <w:divBdr>
            <w:top w:val="none" w:sz="0" w:space="0" w:color="auto"/>
            <w:left w:val="none" w:sz="0" w:space="0" w:color="auto"/>
            <w:bottom w:val="none" w:sz="0" w:space="0" w:color="auto"/>
            <w:right w:val="none" w:sz="0" w:space="0" w:color="auto"/>
          </w:divBdr>
        </w:div>
        <w:div w:id="1855731356">
          <w:marLeft w:val="640"/>
          <w:marRight w:val="0"/>
          <w:marTop w:val="0"/>
          <w:marBottom w:val="0"/>
          <w:divBdr>
            <w:top w:val="none" w:sz="0" w:space="0" w:color="auto"/>
            <w:left w:val="none" w:sz="0" w:space="0" w:color="auto"/>
            <w:bottom w:val="none" w:sz="0" w:space="0" w:color="auto"/>
            <w:right w:val="none" w:sz="0" w:space="0" w:color="auto"/>
          </w:divBdr>
        </w:div>
        <w:div w:id="99881666">
          <w:marLeft w:val="640"/>
          <w:marRight w:val="0"/>
          <w:marTop w:val="0"/>
          <w:marBottom w:val="0"/>
          <w:divBdr>
            <w:top w:val="none" w:sz="0" w:space="0" w:color="auto"/>
            <w:left w:val="none" w:sz="0" w:space="0" w:color="auto"/>
            <w:bottom w:val="none" w:sz="0" w:space="0" w:color="auto"/>
            <w:right w:val="none" w:sz="0" w:space="0" w:color="auto"/>
          </w:divBdr>
        </w:div>
        <w:div w:id="534120695">
          <w:marLeft w:val="640"/>
          <w:marRight w:val="0"/>
          <w:marTop w:val="0"/>
          <w:marBottom w:val="0"/>
          <w:divBdr>
            <w:top w:val="none" w:sz="0" w:space="0" w:color="auto"/>
            <w:left w:val="none" w:sz="0" w:space="0" w:color="auto"/>
            <w:bottom w:val="none" w:sz="0" w:space="0" w:color="auto"/>
            <w:right w:val="none" w:sz="0" w:space="0" w:color="auto"/>
          </w:divBdr>
        </w:div>
        <w:div w:id="44257304">
          <w:marLeft w:val="640"/>
          <w:marRight w:val="0"/>
          <w:marTop w:val="0"/>
          <w:marBottom w:val="0"/>
          <w:divBdr>
            <w:top w:val="none" w:sz="0" w:space="0" w:color="auto"/>
            <w:left w:val="none" w:sz="0" w:space="0" w:color="auto"/>
            <w:bottom w:val="none" w:sz="0" w:space="0" w:color="auto"/>
            <w:right w:val="none" w:sz="0" w:space="0" w:color="auto"/>
          </w:divBdr>
        </w:div>
        <w:div w:id="1311860083">
          <w:marLeft w:val="640"/>
          <w:marRight w:val="0"/>
          <w:marTop w:val="0"/>
          <w:marBottom w:val="0"/>
          <w:divBdr>
            <w:top w:val="none" w:sz="0" w:space="0" w:color="auto"/>
            <w:left w:val="none" w:sz="0" w:space="0" w:color="auto"/>
            <w:bottom w:val="none" w:sz="0" w:space="0" w:color="auto"/>
            <w:right w:val="none" w:sz="0" w:space="0" w:color="auto"/>
          </w:divBdr>
        </w:div>
        <w:div w:id="266886003">
          <w:marLeft w:val="640"/>
          <w:marRight w:val="0"/>
          <w:marTop w:val="0"/>
          <w:marBottom w:val="0"/>
          <w:divBdr>
            <w:top w:val="none" w:sz="0" w:space="0" w:color="auto"/>
            <w:left w:val="none" w:sz="0" w:space="0" w:color="auto"/>
            <w:bottom w:val="none" w:sz="0" w:space="0" w:color="auto"/>
            <w:right w:val="none" w:sz="0" w:space="0" w:color="auto"/>
          </w:divBdr>
        </w:div>
        <w:div w:id="2010399870">
          <w:marLeft w:val="640"/>
          <w:marRight w:val="0"/>
          <w:marTop w:val="0"/>
          <w:marBottom w:val="0"/>
          <w:divBdr>
            <w:top w:val="none" w:sz="0" w:space="0" w:color="auto"/>
            <w:left w:val="none" w:sz="0" w:space="0" w:color="auto"/>
            <w:bottom w:val="none" w:sz="0" w:space="0" w:color="auto"/>
            <w:right w:val="none" w:sz="0" w:space="0" w:color="auto"/>
          </w:divBdr>
        </w:div>
        <w:div w:id="650326190">
          <w:marLeft w:val="640"/>
          <w:marRight w:val="0"/>
          <w:marTop w:val="0"/>
          <w:marBottom w:val="0"/>
          <w:divBdr>
            <w:top w:val="none" w:sz="0" w:space="0" w:color="auto"/>
            <w:left w:val="none" w:sz="0" w:space="0" w:color="auto"/>
            <w:bottom w:val="none" w:sz="0" w:space="0" w:color="auto"/>
            <w:right w:val="none" w:sz="0" w:space="0" w:color="auto"/>
          </w:divBdr>
        </w:div>
        <w:div w:id="579407159">
          <w:marLeft w:val="640"/>
          <w:marRight w:val="0"/>
          <w:marTop w:val="0"/>
          <w:marBottom w:val="0"/>
          <w:divBdr>
            <w:top w:val="none" w:sz="0" w:space="0" w:color="auto"/>
            <w:left w:val="none" w:sz="0" w:space="0" w:color="auto"/>
            <w:bottom w:val="none" w:sz="0" w:space="0" w:color="auto"/>
            <w:right w:val="none" w:sz="0" w:space="0" w:color="auto"/>
          </w:divBdr>
        </w:div>
        <w:div w:id="2055108324">
          <w:marLeft w:val="640"/>
          <w:marRight w:val="0"/>
          <w:marTop w:val="0"/>
          <w:marBottom w:val="0"/>
          <w:divBdr>
            <w:top w:val="none" w:sz="0" w:space="0" w:color="auto"/>
            <w:left w:val="none" w:sz="0" w:space="0" w:color="auto"/>
            <w:bottom w:val="none" w:sz="0" w:space="0" w:color="auto"/>
            <w:right w:val="none" w:sz="0" w:space="0" w:color="auto"/>
          </w:divBdr>
        </w:div>
        <w:div w:id="703601399">
          <w:marLeft w:val="640"/>
          <w:marRight w:val="0"/>
          <w:marTop w:val="0"/>
          <w:marBottom w:val="0"/>
          <w:divBdr>
            <w:top w:val="none" w:sz="0" w:space="0" w:color="auto"/>
            <w:left w:val="none" w:sz="0" w:space="0" w:color="auto"/>
            <w:bottom w:val="none" w:sz="0" w:space="0" w:color="auto"/>
            <w:right w:val="none" w:sz="0" w:space="0" w:color="auto"/>
          </w:divBdr>
        </w:div>
        <w:div w:id="1937982942">
          <w:marLeft w:val="640"/>
          <w:marRight w:val="0"/>
          <w:marTop w:val="0"/>
          <w:marBottom w:val="0"/>
          <w:divBdr>
            <w:top w:val="none" w:sz="0" w:space="0" w:color="auto"/>
            <w:left w:val="none" w:sz="0" w:space="0" w:color="auto"/>
            <w:bottom w:val="none" w:sz="0" w:space="0" w:color="auto"/>
            <w:right w:val="none" w:sz="0" w:space="0" w:color="auto"/>
          </w:divBdr>
        </w:div>
        <w:div w:id="1820658052">
          <w:marLeft w:val="640"/>
          <w:marRight w:val="0"/>
          <w:marTop w:val="0"/>
          <w:marBottom w:val="0"/>
          <w:divBdr>
            <w:top w:val="none" w:sz="0" w:space="0" w:color="auto"/>
            <w:left w:val="none" w:sz="0" w:space="0" w:color="auto"/>
            <w:bottom w:val="none" w:sz="0" w:space="0" w:color="auto"/>
            <w:right w:val="none" w:sz="0" w:space="0" w:color="auto"/>
          </w:divBdr>
        </w:div>
        <w:div w:id="260455092">
          <w:marLeft w:val="640"/>
          <w:marRight w:val="0"/>
          <w:marTop w:val="0"/>
          <w:marBottom w:val="0"/>
          <w:divBdr>
            <w:top w:val="none" w:sz="0" w:space="0" w:color="auto"/>
            <w:left w:val="none" w:sz="0" w:space="0" w:color="auto"/>
            <w:bottom w:val="none" w:sz="0" w:space="0" w:color="auto"/>
            <w:right w:val="none" w:sz="0" w:space="0" w:color="auto"/>
          </w:divBdr>
        </w:div>
      </w:divsChild>
    </w:div>
    <w:div w:id="717363358">
      <w:bodyDiv w:val="1"/>
      <w:marLeft w:val="0"/>
      <w:marRight w:val="0"/>
      <w:marTop w:val="0"/>
      <w:marBottom w:val="0"/>
      <w:divBdr>
        <w:top w:val="none" w:sz="0" w:space="0" w:color="auto"/>
        <w:left w:val="none" w:sz="0" w:space="0" w:color="auto"/>
        <w:bottom w:val="none" w:sz="0" w:space="0" w:color="auto"/>
        <w:right w:val="none" w:sz="0" w:space="0" w:color="auto"/>
      </w:divBdr>
    </w:div>
    <w:div w:id="718632324">
      <w:bodyDiv w:val="1"/>
      <w:marLeft w:val="0"/>
      <w:marRight w:val="0"/>
      <w:marTop w:val="0"/>
      <w:marBottom w:val="0"/>
      <w:divBdr>
        <w:top w:val="none" w:sz="0" w:space="0" w:color="auto"/>
        <w:left w:val="none" w:sz="0" w:space="0" w:color="auto"/>
        <w:bottom w:val="none" w:sz="0" w:space="0" w:color="auto"/>
        <w:right w:val="none" w:sz="0" w:space="0" w:color="auto"/>
      </w:divBdr>
      <w:divsChild>
        <w:div w:id="749428224">
          <w:marLeft w:val="640"/>
          <w:marRight w:val="0"/>
          <w:marTop w:val="0"/>
          <w:marBottom w:val="0"/>
          <w:divBdr>
            <w:top w:val="none" w:sz="0" w:space="0" w:color="auto"/>
            <w:left w:val="none" w:sz="0" w:space="0" w:color="auto"/>
            <w:bottom w:val="none" w:sz="0" w:space="0" w:color="auto"/>
            <w:right w:val="none" w:sz="0" w:space="0" w:color="auto"/>
          </w:divBdr>
        </w:div>
        <w:div w:id="1244877758">
          <w:marLeft w:val="640"/>
          <w:marRight w:val="0"/>
          <w:marTop w:val="0"/>
          <w:marBottom w:val="0"/>
          <w:divBdr>
            <w:top w:val="none" w:sz="0" w:space="0" w:color="auto"/>
            <w:left w:val="none" w:sz="0" w:space="0" w:color="auto"/>
            <w:bottom w:val="none" w:sz="0" w:space="0" w:color="auto"/>
            <w:right w:val="none" w:sz="0" w:space="0" w:color="auto"/>
          </w:divBdr>
        </w:div>
        <w:div w:id="1119688972">
          <w:marLeft w:val="640"/>
          <w:marRight w:val="0"/>
          <w:marTop w:val="0"/>
          <w:marBottom w:val="0"/>
          <w:divBdr>
            <w:top w:val="none" w:sz="0" w:space="0" w:color="auto"/>
            <w:left w:val="none" w:sz="0" w:space="0" w:color="auto"/>
            <w:bottom w:val="none" w:sz="0" w:space="0" w:color="auto"/>
            <w:right w:val="none" w:sz="0" w:space="0" w:color="auto"/>
          </w:divBdr>
        </w:div>
        <w:div w:id="2000575245">
          <w:marLeft w:val="640"/>
          <w:marRight w:val="0"/>
          <w:marTop w:val="0"/>
          <w:marBottom w:val="0"/>
          <w:divBdr>
            <w:top w:val="none" w:sz="0" w:space="0" w:color="auto"/>
            <w:left w:val="none" w:sz="0" w:space="0" w:color="auto"/>
            <w:bottom w:val="none" w:sz="0" w:space="0" w:color="auto"/>
            <w:right w:val="none" w:sz="0" w:space="0" w:color="auto"/>
          </w:divBdr>
        </w:div>
        <w:div w:id="546263297">
          <w:marLeft w:val="640"/>
          <w:marRight w:val="0"/>
          <w:marTop w:val="0"/>
          <w:marBottom w:val="0"/>
          <w:divBdr>
            <w:top w:val="none" w:sz="0" w:space="0" w:color="auto"/>
            <w:left w:val="none" w:sz="0" w:space="0" w:color="auto"/>
            <w:bottom w:val="none" w:sz="0" w:space="0" w:color="auto"/>
            <w:right w:val="none" w:sz="0" w:space="0" w:color="auto"/>
          </w:divBdr>
        </w:div>
        <w:div w:id="1147815887">
          <w:marLeft w:val="640"/>
          <w:marRight w:val="0"/>
          <w:marTop w:val="0"/>
          <w:marBottom w:val="0"/>
          <w:divBdr>
            <w:top w:val="none" w:sz="0" w:space="0" w:color="auto"/>
            <w:left w:val="none" w:sz="0" w:space="0" w:color="auto"/>
            <w:bottom w:val="none" w:sz="0" w:space="0" w:color="auto"/>
            <w:right w:val="none" w:sz="0" w:space="0" w:color="auto"/>
          </w:divBdr>
        </w:div>
        <w:div w:id="1674604441">
          <w:marLeft w:val="640"/>
          <w:marRight w:val="0"/>
          <w:marTop w:val="0"/>
          <w:marBottom w:val="0"/>
          <w:divBdr>
            <w:top w:val="none" w:sz="0" w:space="0" w:color="auto"/>
            <w:left w:val="none" w:sz="0" w:space="0" w:color="auto"/>
            <w:bottom w:val="none" w:sz="0" w:space="0" w:color="auto"/>
            <w:right w:val="none" w:sz="0" w:space="0" w:color="auto"/>
          </w:divBdr>
        </w:div>
        <w:div w:id="1800567630">
          <w:marLeft w:val="640"/>
          <w:marRight w:val="0"/>
          <w:marTop w:val="0"/>
          <w:marBottom w:val="0"/>
          <w:divBdr>
            <w:top w:val="none" w:sz="0" w:space="0" w:color="auto"/>
            <w:left w:val="none" w:sz="0" w:space="0" w:color="auto"/>
            <w:bottom w:val="none" w:sz="0" w:space="0" w:color="auto"/>
            <w:right w:val="none" w:sz="0" w:space="0" w:color="auto"/>
          </w:divBdr>
        </w:div>
        <w:div w:id="2066484974">
          <w:marLeft w:val="640"/>
          <w:marRight w:val="0"/>
          <w:marTop w:val="0"/>
          <w:marBottom w:val="0"/>
          <w:divBdr>
            <w:top w:val="none" w:sz="0" w:space="0" w:color="auto"/>
            <w:left w:val="none" w:sz="0" w:space="0" w:color="auto"/>
            <w:bottom w:val="none" w:sz="0" w:space="0" w:color="auto"/>
            <w:right w:val="none" w:sz="0" w:space="0" w:color="auto"/>
          </w:divBdr>
        </w:div>
        <w:div w:id="1000042955">
          <w:marLeft w:val="640"/>
          <w:marRight w:val="0"/>
          <w:marTop w:val="0"/>
          <w:marBottom w:val="0"/>
          <w:divBdr>
            <w:top w:val="none" w:sz="0" w:space="0" w:color="auto"/>
            <w:left w:val="none" w:sz="0" w:space="0" w:color="auto"/>
            <w:bottom w:val="none" w:sz="0" w:space="0" w:color="auto"/>
            <w:right w:val="none" w:sz="0" w:space="0" w:color="auto"/>
          </w:divBdr>
        </w:div>
        <w:div w:id="331181859">
          <w:marLeft w:val="640"/>
          <w:marRight w:val="0"/>
          <w:marTop w:val="0"/>
          <w:marBottom w:val="0"/>
          <w:divBdr>
            <w:top w:val="none" w:sz="0" w:space="0" w:color="auto"/>
            <w:left w:val="none" w:sz="0" w:space="0" w:color="auto"/>
            <w:bottom w:val="none" w:sz="0" w:space="0" w:color="auto"/>
            <w:right w:val="none" w:sz="0" w:space="0" w:color="auto"/>
          </w:divBdr>
        </w:div>
        <w:div w:id="1114057733">
          <w:marLeft w:val="640"/>
          <w:marRight w:val="0"/>
          <w:marTop w:val="0"/>
          <w:marBottom w:val="0"/>
          <w:divBdr>
            <w:top w:val="none" w:sz="0" w:space="0" w:color="auto"/>
            <w:left w:val="none" w:sz="0" w:space="0" w:color="auto"/>
            <w:bottom w:val="none" w:sz="0" w:space="0" w:color="auto"/>
            <w:right w:val="none" w:sz="0" w:space="0" w:color="auto"/>
          </w:divBdr>
        </w:div>
        <w:div w:id="1406075552">
          <w:marLeft w:val="640"/>
          <w:marRight w:val="0"/>
          <w:marTop w:val="0"/>
          <w:marBottom w:val="0"/>
          <w:divBdr>
            <w:top w:val="none" w:sz="0" w:space="0" w:color="auto"/>
            <w:left w:val="none" w:sz="0" w:space="0" w:color="auto"/>
            <w:bottom w:val="none" w:sz="0" w:space="0" w:color="auto"/>
            <w:right w:val="none" w:sz="0" w:space="0" w:color="auto"/>
          </w:divBdr>
        </w:div>
        <w:div w:id="1020006062">
          <w:marLeft w:val="640"/>
          <w:marRight w:val="0"/>
          <w:marTop w:val="0"/>
          <w:marBottom w:val="0"/>
          <w:divBdr>
            <w:top w:val="none" w:sz="0" w:space="0" w:color="auto"/>
            <w:left w:val="none" w:sz="0" w:space="0" w:color="auto"/>
            <w:bottom w:val="none" w:sz="0" w:space="0" w:color="auto"/>
            <w:right w:val="none" w:sz="0" w:space="0" w:color="auto"/>
          </w:divBdr>
        </w:div>
        <w:div w:id="712576159">
          <w:marLeft w:val="640"/>
          <w:marRight w:val="0"/>
          <w:marTop w:val="0"/>
          <w:marBottom w:val="0"/>
          <w:divBdr>
            <w:top w:val="none" w:sz="0" w:space="0" w:color="auto"/>
            <w:left w:val="none" w:sz="0" w:space="0" w:color="auto"/>
            <w:bottom w:val="none" w:sz="0" w:space="0" w:color="auto"/>
            <w:right w:val="none" w:sz="0" w:space="0" w:color="auto"/>
          </w:divBdr>
        </w:div>
        <w:div w:id="786312880">
          <w:marLeft w:val="640"/>
          <w:marRight w:val="0"/>
          <w:marTop w:val="0"/>
          <w:marBottom w:val="0"/>
          <w:divBdr>
            <w:top w:val="none" w:sz="0" w:space="0" w:color="auto"/>
            <w:left w:val="none" w:sz="0" w:space="0" w:color="auto"/>
            <w:bottom w:val="none" w:sz="0" w:space="0" w:color="auto"/>
            <w:right w:val="none" w:sz="0" w:space="0" w:color="auto"/>
          </w:divBdr>
        </w:div>
        <w:div w:id="988629021">
          <w:marLeft w:val="640"/>
          <w:marRight w:val="0"/>
          <w:marTop w:val="0"/>
          <w:marBottom w:val="0"/>
          <w:divBdr>
            <w:top w:val="none" w:sz="0" w:space="0" w:color="auto"/>
            <w:left w:val="none" w:sz="0" w:space="0" w:color="auto"/>
            <w:bottom w:val="none" w:sz="0" w:space="0" w:color="auto"/>
            <w:right w:val="none" w:sz="0" w:space="0" w:color="auto"/>
          </w:divBdr>
        </w:div>
      </w:divsChild>
    </w:div>
    <w:div w:id="730469466">
      <w:bodyDiv w:val="1"/>
      <w:marLeft w:val="0"/>
      <w:marRight w:val="0"/>
      <w:marTop w:val="0"/>
      <w:marBottom w:val="0"/>
      <w:divBdr>
        <w:top w:val="none" w:sz="0" w:space="0" w:color="auto"/>
        <w:left w:val="none" w:sz="0" w:space="0" w:color="auto"/>
        <w:bottom w:val="none" w:sz="0" w:space="0" w:color="auto"/>
        <w:right w:val="none" w:sz="0" w:space="0" w:color="auto"/>
      </w:divBdr>
      <w:divsChild>
        <w:div w:id="1995183619">
          <w:marLeft w:val="640"/>
          <w:marRight w:val="0"/>
          <w:marTop w:val="0"/>
          <w:marBottom w:val="0"/>
          <w:divBdr>
            <w:top w:val="none" w:sz="0" w:space="0" w:color="auto"/>
            <w:left w:val="none" w:sz="0" w:space="0" w:color="auto"/>
            <w:bottom w:val="none" w:sz="0" w:space="0" w:color="auto"/>
            <w:right w:val="none" w:sz="0" w:space="0" w:color="auto"/>
          </w:divBdr>
        </w:div>
        <w:div w:id="220872750">
          <w:marLeft w:val="640"/>
          <w:marRight w:val="0"/>
          <w:marTop w:val="0"/>
          <w:marBottom w:val="0"/>
          <w:divBdr>
            <w:top w:val="none" w:sz="0" w:space="0" w:color="auto"/>
            <w:left w:val="none" w:sz="0" w:space="0" w:color="auto"/>
            <w:bottom w:val="none" w:sz="0" w:space="0" w:color="auto"/>
            <w:right w:val="none" w:sz="0" w:space="0" w:color="auto"/>
          </w:divBdr>
        </w:div>
        <w:div w:id="859397805">
          <w:marLeft w:val="640"/>
          <w:marRight w:val="0"/>
          <w:marTop w:val="0"/>
          <w:marBottom w:val="0"/>
          <w:divBdr>
            <w:top w:val="none" w:sz="0" w:space="0" w:color="auto"/>
            <w:left w:val="none" w:sz="0" w:space="0" w:color="auto"/>
            <w:bottom w:val="none" w:sz="0" w:space="0" w:color="auto"/>
            <w:right w:val="none" w:sz="0" w:space="0" w:color="auto"/>
          </w:divBdr>
        </w:div>
        <w:div w:id="970787173">
          <w:marLeft w:val="640"/>
          <w:marRight w:val="0"/>
          <w:marTop w:val="0"/>
          <w:marBottom w:val="0"/>
          <w:divBdr>
            <w:top w:val="none" w:sz="0" w:space="0" w:color="auto"/>
            <w:left w:val="none" w:sz="0" w:space="0" w:color="auto"/>
            <w:bottom w:val="none" w:sz="0" w:space="0" w:color="auto"/>
            <w:right w:val="none" w:sz="0" w:space="0" w:color="auto"/>
          </w:divBdr>
        </w:div>
        <w:div w:id="2143113250">
          <w:marLeft w:val="640"/>
          <w:marRight w:val="0"/>
          <w:marTop w:val="0"/>
          <w:marBottom w:val="0"/>
          <w:divBdr>
            <w:top w:val="none" w:sz="0" w:space="0" w:color="auto"/>
            <w:left w:val="none" w:sz="0" w:space="0" w:color="auto"/>
            <w:bottom w:val="none" w:sz="0" w:space="0" w:color="auto"/>
            <w:right w:val="none" w:sz="0" w:space="0" w:color="auto"/>
          </w:divBdr>
        </w:div>
        <w:div w:id="1162890073">
          <w:marLeft w:val="640"/>
          <w:marRight w:val="0"/>
          <w:marTop w:val="0"/>
          <w:marBottom w:val="0"/>
          <w:divBdr>
            <w:top w:val="none" w:sz="0" w:space="0" w:color="auto"/>
            <w:left w:val="none" w:sz="0" w:space="0" w:color="auto"/>
            <w:bottom w:val="none" w:sz="0" w:space="0" w:color="auto"/>
            <w:right w:val="none" w:sz="0" w:space="0" w:color="auto"/>
          </w:divBdr>
        </w:div>
        <w:div w:id="1172646206">
          <w:marLeft w:val="640"/>
          <w:marRight w:val="0"/>
          <w:marTop w:val="0"/>
          <w:marBottom w:val="0"/>
          <w:divBdr>
            <w:top w:val="none" w:sz="0" w:space="0" w:color="auto"/>
            <w:left w:val="none" w:sz="0" w:space="0" w:color="auto"/>
            <w:bottom w:val="none" w:sz="0" w:space="0" w:color="auto"/>
            <w:right w:val="none" w:sz="0" w:space="0" w:color="auto"/>
          </w:divBdr>
        </w:div>
        <w:div w:id="1139807825">
          <w:marLeft w:val="640"/>
          <w:marRight w:val="0"/>
          <w:marTop w:val="0"/>
          <w:marBottom w:val="0"/>
          <w:divBdr>
            <w:top w:val="none" w:sz="0" w:space="0" w:color="auto"/>
            <w:left w:val="none" w:sz="0" w:space="0" w:color="auto"/>
            <w:bottom w:val="none" w:sz="0" w:space="0" w:color="auto"/>
            <w:right w:val="none" w:sz="0" w:space="0" w:color="auto"/>
          </w:divBdr>
        </w:div>
        <w:div w:id="1047297266">
          <w:marLeft w:val="640"/>
          <w:marRight w:val="0"/>
          <w:marTop w:val="0"/>
          <w:marBottom w:val="0"/>
          <w:divBdr>
            <w:top w:val="none" w:sz="0" w:space="0" w:color="auto"/>
            <w:left w:val="none" w:sz="0" w:space="0" w:color="auto"/>
            <w:bottom w:val="none" w:sz="0" w:space="0" w:color="auto"/>
            <w:right w:val="none" w:sz="0" w:space="0" w:color="auto"/>
          </w:divBdr>
        </w:div>
        <w:div w:id="167017417">
          <w:marLeft w:val="640"/>
          <w:marRight w:val="0"/>
          <w:marTop w:val="0"/>
          <w:marBottom w:val="0"/>
          <w:divBdr>
            <w:top w:val="none" w:sz="0" w:space="0" w:color="auto"/>
            <w:left w:val="none" w:sz="0" w:space="0" w:color="auto"/>
            <w:bottom w:val="none" w:sz="0" w:space="0" w:color="auto"/>
            <w:right w:val="none" w:sz="0" w:space="0" w:color="auto"/>
          </w:divBdr>
        </w:div>
        <w:div w:id="1951427897">
          <w:marLeft w:val="640"/>
          <w:marRight w:val="0"/>
          <w:marTop w:val="0"/>
          <w:marBottom w:val="0"/>
          <w:divBdr>
            <w:top w:val="none" w:sz="0" w:space="0" w:color="auto"/>
            <w:left w:val="none" w:sz="0" w:space="0" w:color="auto"/>
            <w:bottom w:val="none" w:sz="0" w:space="0" w:color="auto"/>
            <w:right w:val="none" w:sz="0" w:space="0" w:color="auto"/>
          </w:divBdr>
        </w:div>
        <w:div w:id="1448307050">
          <w:marLeft w:val="640"/>
          <w:marRight w:val="0"/>
          <w:marTop w:val="0"/>
          <w:marBottom w:val="0"/>
          <w:divBdr>
            <w:top w:val="none" w:sz="0" w:space="0" w:color="auto"/>
            <w:left w:val="none" w:sz="0" w:space="0" w:color="auto"/>
            <w:bottom w:val="none" w:sz="0" w:space="0" w:color="auto"/>
            <w:right w:val="none" w:sz="0" w:space="0" w:color="auto"/>
          </w:divBdr>
        </w:div>
      </w:divsChild>
    </w:div>
    <w:div w:id="735129065">
      <w:bodyDiv w:val="1"/>
      <w:marLeft w:val="0"/>
      <w:marRight w:val="0"/>
      <w:marTop w:val="0"/>
      <w:marBottom w:val="0"/>
      <w:divBdr>
        <w:top w:val="none" w:sz="0" w:space="0" w:color="auto"/>
        <w:left w:val="none" w:sz="0" w:space="0" w:color="auto"/>
        <w:bottom w:val="none" w:sz="0" w:space="0" w:color="auto"/>
        <w:right w:val="none" w:sz="0" w:space="0" w:color="auto"/>
      </w:divBdr>
      <w:divsChild>
        <w:div w:id="1392579904">
          <w:marLeft w:val="640"/>
          <w:marRight w:val="0"/>
          <w:marTop w:val="0"/>
          <w:marBottom w:val="0"/>
          <w:divBdr>
            <w:top w:val="none" w:sz="0" w:space="0" w:color="auto"/>
            <w:left w:val="none" w:sz="0" w:space="0" w:color="auto"/>
            <w:bottom w:val="none" w:sz="0" w:space="0" w:color="auto"/>
            <w:right w:val="none" w:sz="0" w:space="0" w:color="auto"/>
          </w:divBdr>
        </w:div>
        <w:div w:id="1440637734">
          <w:marLeft w:val="640"/>
          <w:marRight w:val="0"/>
          <w:marTop w:val="0"/>
          <w:marBottom w:val="0"/>
          <w:divBdr>
            <w:top w:val="none" w:sz="0" w:space="0" w:color="auto"/>
            <w:left w:val="none" w:sz="0" w:space="0" w:color="auto"/>
            <w:bottom w:val="none" w:sz="0" w:space="0" w:color="auto"/>
            <w:right w:val="none" w:sz="0" w:space="0" w:color="auto"/>
          </w:divBdr>
        </w:div>
        <w:div w:id="1514223572">
          <w:marLeft w:val="640"/>
          <w:marRight w:val="0"/>
          <w:marTop w:val="0"/>
          <w:marBottom w:val="0"/>
          <w:divBdr>
            <w:top w:val="none" w:sz="0" w:space="0" w:color="auto"/>
            <w:left w:val="none" w:sz="0" w:space="0" w:color="auto"/>
            <w:bottom w:val="none" w:sz="0" w:space="0" w:color="auto"/>
            <w:right w:val="none" w:sz="0" w:space="0" w:color="auto"/>
          </w:divBdr>
        </w:div>
        <w:div w:id="1510875794">
          <w:marLeft w:val="640"/>
          <w:marRight w:val="0"/>
          <w:marTop w:val="0"/>
          <w:marBottom w:val="0"/>
          <w:divBdr>
            <w:top w:val="none" w:sz="0" w:space="0" w:color="auto"/>
            <w:left w:val="none" w:sz="0" w:space="0" w:color="auto"/>
            <w:bottom w:val="none" w:sz="0" w:space="0" w:color="auto"/>
            <w:right w:val="none" w:sz="0" w:space="0" w:color="auto"/>
          </w:divBdr>
        </w:div>
        <w:div w:id="1397127340">
          <w:marLeft w:val="640"/>
          <w:marRight w:val="0"/>
          <w:marTop w:val="0"/>
          <w:marBottom w:val="0"/>
          <w:divBdr>
            <w:top w:val="none" w:sz="0" w:space="0" w:color="auto"/>
            <w:left w:val="none" w:sz="0" w:space="0" w:color="auto"/>
            <w:bottom w:val="none" w:sz="0" w:space="0" w:color="auto"/>
            <w:right w:val="none" w:sz="0" w:space="0" w:color="auto"/>
          </w:divBdr>
        </w:div>
        <w:div w:id="41098222">
          <w:marLeft w:val="640"/>
          <w:marRight w:val="0"/>
          <w:marTop w:val="0"/>
          <w:marBottom w:val="0"/>
          <w:divBdr>
            <w:top w:val="none" w:sz="0" w:space="0" w:color="auto"/>
            <w:left w:val="none" w:sz="0" w:space="0" w:color="auto"/>
            <w:bottom w:val="none" w:sz="0" w:space="0" w:color="auto"/>
            <w:right w:val="none" w:sz="0" w:space="0" w:color="auto"/>
          </w:divBdr>
        </w:div>
        <w:div w:id="274869913">
          <w:marLeft w:val="640"/>
          <w:marRight w:val="0"/>
          <w:marTop w:val="0"/>
          <w:marBottom w:val="0"/>
          <w:divBdr>
            <w:top w:val="none" w:sz="0" w:space="0" w:color="auto"/>
            <w:left w:val="none" w:sz="0" w:space="0" w:color="auto"/>
            <w:bottom w:val="none" w:sz="0" w:space="0" w:color="auto"/>
            <w:right w:val="none" w:sz="0" w:space="0" w:color="auto"/>
          </w:divBdr>
        </w:div>
        <w:div w:id="926815700">
          <w:marLeft w:val="640"/>
          <w:marRight w:val="0"/>
          <w:marTop w:val="0"/>
          <w:marBottom w:val="0"/>
          <w:divBdr>
            <w:top w:val="none" w:sz="0" w:space="0" w:color="auto"/>
            <w:left w:val="none" w:sz="0" w:space="0" w:color="auto"/>
            <w:bottom w:val="none" w:sz="0" w:space="0" w:color="auto"/>
            <w:right w:val="none" w:sz="0" w:space="0" w:color="auto"/>
          </w:divBdr>
        </w:div>
        <w:div w:id="1714888376">
          <w:marLeft w:val="640"/>
          <w:marRight w:val="0"/>
          <w:marTop w:val="0"/>
          <w:marBottom w:val="0"/>
          <w:divBdr>
            <w:top w:val="none" w:sz="0" w:space="0" w:color="auto"/>
            <w:left w:val="none" w:sz="0" w:space="0" w:color="auto"/>
            <w:bottom w:val="none" w:sz="0" w:space="0" w:color="auto"/>
            <w:right w:val="none" w:sz="0" w:space="0" w:color="auto"/>
          </w:divBdr>
        </w:div>
        <w:div w:id="236718082">
          <w:marLeft w:val="640"/>
          <w:marRight w:val="0"/>
          <w:marTop w:val="0"/>
          <w:marBottom w:val="0"/>
          <w:divBdr>
            <w:top w:val="none" w:sz="0" w:space="0" w:color="auto"/>
            <w:left w:val="none" w:sz="0" w:space="0" w:color="auto"/>
            <w:bottom w:val="none" w:sz="0" w:space="0" w:color="auto"/>
            <w:right w:val="none" w:sz="0" w:space="0" w:color="auto"/>
          </w:divBdr>
        </w:div>
        <w:div w:id="795876583">
          <w:marLeft w:val="640"/>
          <w:marRight w:val="0"/>
          <w:marTop w:val="0"/>
          <w:marBottom w:val="0"/>
          <w:divBdr>
            <w:top w:val="none" w:sz="0" w:space="0" w:color="auto"/>
            <w:left w:val="none" w:sz="0" w:space="0" w:color="auto"/>
            <w:bottom w:val="none" w:sz="0" w:space="0" w:color="auto"/>
            <w:right w:val="none" w:sz="0" w:space="0" w:color="auto"/>
          </w:divBdr>
        </w:div>
        <w:div w:id="1797530039">
          <w:marLeft w:val="640"/>
          <w:marRight w:val="0"/>
          <w:marTop w:val="0"/>
          <w:marBottom w:val="0"/>
          <w:divBdr>
            <w:top w:val="none" w:sz="0" w:space="0" w:color="auto"/>
            <w:left w:val="none" w:sz="0" w:space="0" w:color="auto"/>
            <w:bottom w:val="none" w:sz="0" w:space="0" w:color="auto"/>
            <w:right w:val="none" w:sz="0" w:space="0" w:color="auto"/>
          </w:divBdr>
        </w:div>
        <w:div w:id="104692337">
          <w:marLeft w:val="640"/>
          <w:marRight w:val="0"/>
          <w:marTop w:val="0"/>
          <w:marBottom w:val="0"/>
          <w:divBdr>
            <w:top w:val="none" w:sz="0" w:space="0" w:color="auto"/>
            <w:left w:val="none" w:sz="0" w:space="0" w:color="auto"/>
            <w:bottom w:val="none" w:sz="0" w:space="0" w:color="auto"/>
            <w:right w:val="none" w:sz="0" w:space="0" w:color="auto"/>
          </w:divBdr>
        </w:div>
        <w:div w:id="1550073348">
          <w:marLeft w:val="640"/>
          <w:marRight w:val="0"/>
          <w:marTop w:val="0"/>
          <w:marBottom w:val="0"/>
          <w:divBdr>
            <w:top w:val="none" w:sz="0" w:space="0" w:color="auto"/>
            <w:left w:val="none" w:sz="0" w:space="0" w:color="auto"/>
            <w:bottom w:val="none" w:sz="0" w:space="0" w:color="auto"/>
            <w:right w:val="none" w:sz="0" w:space="0" w:color="auto"/>
          </w:divBdr>
        </w:div>
        <w:div w:id="1143306182">
          <w:marLeft w:val="640"/>
          <w:marRight w:val="0"/>
          <w:marTop w:val="0"/>
          <w:marBottom w:val="0"/>
          <w:divBdr>
            <w:top w:val="none" w:sz="0" w:space="0" w:color="auto"/>
            <w:left w:val="none" w:sz="0" w:space="0" w:color="auto"/>
            <w:bottom w:val="none" w:sz="0" w:space="0" w:color="auto"/>
            <w:right w:val="none" w:sz="0" w:space="0" w:color="auto"/>
          </w:divBdr>
        </w:div>
        <w:div w:id="460537599">
          <w:marLeft w:val="640"/>
          <w:marRight w:val="0"/>
          <w:marTop w:val="0"/>
          <w:marBottom w:val="0"/>
          <w:divBdr>
            <w:top w:val="none" w:sz="0" w:space="0" w:color="auto"/>
            <w:left w:val="none" w:sz="0" w:space="0" w:color="auto"/>
            <w:bottom w:val="none" w:sz="0" w:space="0" w:color="auto"/>
            <w:right w:val="none" w:sz="0" w:space="0" w:color="auto"/>
          </w:divBdr>
        </w:div>
        <w:div w:id="1384910874">
          <w:marLeft w:val="640"/>
          <w:marRight w:val="0"/>
          <w:marTop w:val="0"/>
          <w:marBottom w:val="0"/>
          <w:divBdr>
            <w:top w:val="none" w:sz="0" w:space="0" w:color="auto"/>
            <w:left w:val="none" w:sz="0" w:space="0" w:color="auto"/>
            <w:bottom w:val="none" w:sz="0" w:space="0" w:color="auto"/>
            <w:right w:val="none" w:sz="0" w:space="0" w:color="auto"/>
          </w:divBdr>
        </w:div>
        <w:div w:id="1015570855">
          <w:marLeft w:val="640"/>
          <w:marRight w:val="0"/>
          <w:marTop w:val="0"/>
          <w:marBottom w:val="0"/>
          <w:divBdr>
            <w:top w:val="none" w:sz="0" w:space="0" w:color="auto"/>
            <w:left w:val="none" w:sz="0" w:space="0" w:color="auto"/>
            <w:bottom w:val="none" w:sz="0" w:space="0" w:color="auto"/>
            <w:right w:val="none" w:sz="0" w:space="0" w:color="auto"/>
          </w:divBdr>
        </w:div>
        <w:div w:id="1856965833">
          <w:marLeft w:val="640"/>
          <w:marRight w:val="0"/>
          <w:marTop w:val="0"/>
          <w:marBottom w:val="0"/>
          <w:divBdr>
            <w:top w:val="none" w:sz="0" w:space="0" w:color="auto"/>
            <w:left w:val="none" w:sz="0" w:space="0" w:color="auto"/>
            <w:bottom w:val="none" w:sz="0" w:space="0" w:color="auto"/>
            <w:right w:val="none" w:sz="0" w:space="0" w:color="auto"/>
          </w:divBdr>
        </w:div>
        <w:div w:id="124736865">
          <w:marLeft w:val="640"/>
          <w:marRight w:val="0"/>
          <w:marTop w:val="0"/>
          <w:marBottom w:val="0"/>
          <w:divBdr>
            <w:top w:val="none" w:sz="0" w:space="0" w:color="auto"/>
            <w:left w:val="none" w:sz="0" w:space="0" w:color="auto"/>
            <w:bottom w:val="none" w:sz="0" w:space="0" w:color="auto"/>
            <w:right w:val="none" w:sz="0" w:space="0" w:color="auto"/>
          </w:divBdr>
        </w:div>
        <w:div w:id="141629633">
          <w:marLeft w:val="640"/>
          <w:marRight w:val="0"/>
          <w:marTop w:val="0"/>
          <w:marBottom w:val="0"/>
          <w:divBdr>
            <w:top w:val="none" w:sz="0" w:space="0" w:color="auto"/>
            <w:left w:val="none" w:sz="0" w:space="0" w:color="auto"/>
            <w:bottom w:val="none" w:sz="0" w:space="0" w:color="auto"/>
            <w:right w:val="none" w:sz="0" w:space="0" w:color="auto"/>
          </w:divBdr>
        </w:div>
      </w:divsChild>
    </w:div>
    <w:div w:id="743987175">
      <w:bodyDiv w:val="1"/>
      <w:marLeft w:val="0"/>
      <w:marRight w:val="0"/>
      <w:marTop w:val="0"/>
      <w:marBottom w:val="0"/>
      <w:divBdr>
        <w:top w:val="none" w:sz="0" w:space="0" w:color="auto"/>
        <w:left w:val="none" w:sz="0" w:space="0" w:color="auto"/>
        <w:bottom w:val="none" w:sz="0" w:space="0" w:color="auto"/>
        <w:right w:val="none" w:sz="0" w:space="0" w:color="auto"/>
      </w:divBdr>
      <w:divsChild>
        <w:div w:id="252051699">
          <w:marLeft w:val="640"/>
          <w:marRight w:val="0"/>
          <w:marTop w:val="0"/>
          <w:marBottom w:val="0"/>
          <w:divBdr>
            <w:top w:val="none" w:sz="0" w:space="0" w:color="auto"/>
            <w:left w:val="none" w:sz="0" w:space="0" w:color="auto"/>
            <w:bottom w:val="none" w:sz="0" w:space="0" w:color="auto"/>
            <w:right w:val="none" w:sz="0" w:space="0" w:color="auto"/>
          </w:divBdr>
        </w:div>
        <w:div w:id="1985116763">
          <w:marLeft w:val="640"/>
          <w:marRight w:val="0"/>
          <w:marTop w:val="0"/>
          <w:marBottom w:val="0"/>
          <w:divBdr>
            <w:top w:val="none" w:sz="0" w:space="0" w:color="auto"/>
            <w:left w:val="none" w:sz="0" w:space="0" w:color="auto"/>
            <w:bottom w:val="none" w:sz="0" w:space="0" w:color="auto"/>
            <w:right w:val="none" w:sz="0" w:space="0" w:color="auto"/>
          </w:divBdr>
        </w:div>
        <w:div w:id="279381599">
          <w:marLeft w:val="640"/>
          <w:marRight w:val="0"/>
          <w:marTop w:val="0"/>
          <w:marBottom w:val="0"/>
          <w:divBdr>
            <w:top w:val="none" w:sz="0" w:space="0" w:color="auto"/>
            <w:left w:val="none" w:sz="0" w:space="0" w:color="auto"/>
            <w:bottom w:val="none" w:sz="0" w:space="0" w:color="auto"/>
            <w:right w:val="none" w:sz="0" w:space="0" w:color="auto"/>
          </w:divBdr>
        </w:div>
        <w:div w:id="2093157589">
          <w:marLeft w:val="640"/>
          <w:marRight w:val="0"/>
          <w:marTop w:val="0"/>
          <w:marBottom w:val="0"/>
          <w:divBdr>
            <w:top w:val="none" w:sz="0" w:space="0" w:color="auto"/>
            <w:left w:val="none" w:sz="0" w:space="0" w:color="auto"/>
            <w:bottom w:val="none" w:sz="0" w:space="0" w:color="auto"/>
            <w:right w:val="none" w:sz="0" w:space="0" w:color="auto"/>
          </w:divBdr>
        </w:div>
        <w:div w:id="1254513872">
          <w:marLeft w:val="640"/>
          <w:marRight w:val="0"/>
          <w:marTop w:val="0"/>
          <w:marBottom w:val="0"/>
          <w:divBdr>
            <w:top w:val="none" w:sz="0" w:space="0" w:color="auto"/>
            <w:left w:val="none" w:sz="0" w:space="0" w:color="auto"/>
            <w:bottom w:val="none" w:sz="0" w:space="0" w:color="auto"/>
            <w:right w:val="none" w:sz="0" w:space="0" w:color="auto"/>
          </w:divBdr>
        </w:div>
        <w:div w:id="1272929493">
          <w:marLeft w:val="640"/>
          <w:marRight w:val="0"/>
          <w:marTop w:val="0"/>
          <w:marBottom w:val="0"/>
          <w:divBdr>
            <w:top w:val="none" w:sz="0" w:space="0" w:color="auto"/>
            <w:left w:val="none" w:sz="0" w:space="0" w:color="auto"/>
            <w:bottom w:val="none" w:sz="0" w:space="0" w:color="auto"/>
            <w:right w:val="none" w:sz="0" w:space="0" w:color="auto"/>
          </w:divBdr>
        </w:div>
        <w:div w:id="1763840248">
          <w:marLeft w:val="640"/>
          <w:marRight w:val="0"/>
          <w:marTop w:val="0"/>
          <w:marBottom w:val="0"/>
          <w:divBdr>
            <w:top w:val="none" w:sz="0" w:space="0" w:color="auto"/>
            <w:left w:val="none" w:sz="0" w:space="0" w:color="auto"/>
            <w:bottom w:val="none" w:sz="0" w:space="0" w:color="auto"/>
            <w:right w:val="none" w:sz="0" w:space="0" w:color="auto"/>
          </w:divBdr>
        </w:div>
        <w:div w:id="1978803000">
          <w:marLeft w:val="640"/>
          <w:marRight w:val="0"/>
          <w:marTop w:val="0"/>
          <w:marBottom w:val="0"/>
          <w:divBdr>
            <w:top w:val="none" w:sz="0" w:space="0" w:color="auto"/>
            <w:left w:val="none" w:sz="0" w:space="0" w:color="auto"/>
            <w:bottom w:val="none" w:sz="0" w:space="0" w:color="auto"/>
            <w:right w:val="none" w:sz="0" w:space="0" w:color="auto"/>
          </w:divBdr>
        </w:div>
        <w:div w:id="984428626">
          <w:marLeft w:val="640"/>
          <w:marRight w:val="0"/>
          <w:marTop w:val="0"/>
          <w:marBottom w:val="0"/>
          <w:divBdr>
            <w:top w:val="none" w:sz="0" w:space="0" w:color="auto"/>
            <w:left w:val="none" w:sz="0" w:space="0" w:color="auto"/>
            <w:bottom w:val="none" w:sz="0" w:space="0" w:color="auto"/>
            <w:right w:val="none" w:sz="0" w:space="0" w:color="auto"/>
          </w:divBdr>
        </w:div>
        <w:div w:id="1045787275">
          <w:marLeft w:val="640"/>
          <w:marRight w:val="0"/>
          <w:marTop w:val="0"/>
          <w:marBottom w:val="0"/>
          <w:divBdr>
            <w:top w:val="none" w:sz="0" w:space="0" w:color="auto"/>
            <w:left w:val="none" w:sz="0" w:space="0" w:color="auto"/>
            <w:bottom w:val="none" w:sz="0" w:space="0" w:color="auto"/>
            <w:right w:val="none" w:sz="0" w:space="0" w:color="auto"/>
          </w:divBdr>
        </w:div>
        <w:div w:id="1579825778">
          <w:marLeft w:val="640"/>
          <w:marRight w:val="0"/>
          <w:marTop w:val="0"/>
          <w:marBottom w:val="0"/>
          <w:divBdr>
            <w:top w:val="none" w:sz="0" w:space="0" w:color="auto"/>
            <w:left w:val="none" w:sz="0" w:space="0" w:color="auto"/>
            <w:bottom w:val="none" w:sz="0" w:space="0" w:color="auto"/>
            <w:right w:val="none" w:sz="0" w:space="0" w:color="auto"/>
          </w:divBdr>
        </w:div>
        <w:div w:id="1379545072">
          <w:marLeft w:val="640"/>
          <w:marRight w:val="0"/>
          <w:marTop w:val="0"/>
          <w:marBottom w:val="0"/>
          <w:divBdr>
            <w:top w:val="none" w:sz="0" w:space="0" w:color="auto"/>
            <w:left w:val="none" w:sz="0" w:space="0" w:color="auto"/>
            <w:bottom w:val="none" w:sz="0" w:space="0" w:color="auto"/>
            <w:right w:val="none" w:sz="0" w:space="0" w:color="auto"/>
          </w:divBdr>
        </w:div>
      </w:divsChild>
    </w:div>
    <w:div w:id="744764571">
      <w:bodyDiv w:val="1"/>
      <w:marLeft w:val="0"/>
      <w:marRight w:val="0"/>
      <w:marTop w:val="0"/>
      <w:marBottom w:val="0"/>
      <w:divBdr>
        <w:top w:val="none" w:sz="0" w:space="0" w:color="auto"/>
        <w:left w:val="none" w:sz="0" w:space="0" w:color="auto"/>
        <w:bottom w:val="none" w:sz="0" w:space="0" w:color="auto"/>
        <w:right w:val="none" w:sz="0" w:space="0" w:color="auto"/>
      </w:divBdr>
      <w:divsChild>
        <w:div w:id="89394379">
          <w:marLeft w:val="640"/>
          <w:marRight w:val="0"/>
          <w:marTop w:val="0"/>
          <w:marBottom w:val="0"/>
          <w:divBdr>
            <w:top w:val="none" w:sz="0" w:space="0" w:color="auto"/>
            <w:left w:val="none" w:sz="0" w:space="0" w:color="auto"/>
            <w:bottom w:val="none" w:sz="0" w:space="0" w:color="auto"/>
            <w:right w:val="none" w:sz="0" w:space="0" w:color="auto"/>
          </w:divBdr>
        </w:div>
        <w:div w:id="1208949714">
          <w:marLeft w:val="640"/>
          <w:marRight w:val="0"/>
          <w:marTop w:val="0"/>
          <w:marBottom w:val="0"/>
          <w:divBdr>
            <w:top w:val="none" w:sz="0" w:space="0" w:color="auto"/>
            <w:left w:val="none" w:sz="0" w:space="0" w:color="auto"/>
            <w:bottom w:val="none" w:sz="0" w:space="0" w:color="auto"/>
            <w:right w:val="none" w:sz="0" w:space="0" w:color="auto"/>
          </w:divBdr>
        </w:div>
        <w:div w:id="1673407878">
          <w:marLeft w:val="640"/>
          <w:marRight w:val="0"/>
          <w:marTop w:val="0"/>
          <w:marBottom w:val="0"/>
          <w:divBdr>
            <w:top w:val="none" w:sz="0" w:space="0" w:color="auto"/>
            <w:left w:val="none" w:sz="0" w:space="0" w:color="auto"/>
            <w:bottom w:val="none" w:sz="0" w:space="0" w:color="auto"/>
            <w:right w:val="none" w:sz="0" w:space="0" w:color="auto"/>
          </w:divBdr>
        </w:div>
        <w:div w:id="343168416">
          <w:marLeft w:val="640"/>
          <w:marRight w:val="0"/>
          <w:marTop w:val="0"/>
          <w:marBottom w:val="0"/>
          <w:divBdr>
            <w:top w:val="none" w:sz="0" w:space="0" w:color="auto"/>
            <w:left w:val="none" w:sz="0" w:space="0" w:color="auto"/>
            <w:bottom w:val="none" w:sz="0" w:space="0" w:color="auto"/>
            <w:right w:val="none" w:sz="0" w:space="0" w:color="auto"/>
          </w:divBdr>
        </w:div>
        <w:div w:id="225532786">
          <w:marLeft w:val="640"/>
          <w:marRight w:val="0"/>
          <w:marTop w:val="0"/>
          <w:marBottom w:val="0"/>
          <w:divBdr>
            <w:top w:val="none" w:sz="0" w:space="0" w:color="auto"/>
            <w:left w:val="none" w:sz="0" w:space="0" w:color="auto"/>
            <w:bottom w:val="none" w:sz="0" w:space="0" w:color="auto"/>
            <w:right w:val="none" w:sz="0" w:space="0" w:color="auto"/>
          </w:divBdr>
        </w:div>
        <w:div w:id="977535479">
          <w:marLeft w:val="640"/>
          <w:marRight w:val="0"/>
          <w:marTop w:val="0"/>
          <w:marBottom w:val="0"/>
          <w:divBdr>
            <w:top w:val="none" w:sz="0" w:space="0" w:color="auto"/>
            <w:left w:val="none" w:sz="0" w:space="0" w:color="auto"/>
            <w:bottom w:val="none" w:sz="0" w:space="0" w:color="auto"/>
            <w:right w:val="none" w:sz="0" w:space="0" w:color="auto"/>
          </w:divBdr>
        </w:div>
        <w:div w:id="1696031028">
          <w:marLeft w:val="640"/>
          <w:marRight w:val="0"/>
          <w:marTop w:val="0"/>
          <w:marBottom w:val="0"/>
          <w:divBdr>
            <w:top w:val="none" w:sz="0" w:space="0" w:color="auto"/>
            <w:left w:val="none" w:sz="0" w:space="0" w:color="auto"/>
            <w:bottom w:val="none" w:sz="0" w:space="0" w:color="auto"/>
            <w:right w:val="none" w:sz="0" w:space="0" w:color="auto"/>
          </w:divBdr>
        </w:div>
        <w:div w:id="733627749">
          <w:marLeft w:val="640"/>
          <w:marRight w:val="0"/>
          <w:marTop w:val="0"/>
          <w:marBottom w:val="0"/>
          <w:divBdr>
            <w:top w:val="none" w:sz="0" w:space="0" w:color="auto"/>
            <w:left w:val="none" w:sz="0" w:space="0" w:color="auto"/>
            <w:bottom w:val="none" w:sz="0" w:space="0" w:color="auto"/>
            <w:right w:val="none" w:sz="0" w:space="0" w:color="auto"/>
          </w:divBdr>
        </w:div>
        <w:div w:id="1404714695">
          <w:marLeft w:val="640"/>
          <w:marRight w:val="0"/>
          <w:marTop w:val="0"/>
          <w:marBottom w:val="0"/>
          <w:divBdr>
            <w:top w:val="none" w:sz="0" w:space="0" w:color="auto"/>
            <w:left w:val="none" w:sz="0" w:space="0" w:color="auto"/>
            <w:bottom w:val="none" w:sz="0" w:space="0" w:color="auto"/>
            <w:right w:val="none" w:sz="0" w:space="0" w:color="auto"/>
          </w:divBdr>
        </w:div>
        <w:div w:id="1890726483">
          <w:marLeft w:val="640"/>
          <w:marRight w:val="0"/>
          <w:marTop w:val="0"/>
          <w:marBottom w:val="0"/>
          <w:divBdr>
            <w:top w:val="none" w:sz="0" w:space="0" w:color="auto"/>
            <w:left w:val="none" w:sz="0" w:space="0" w:color="auto"/>
            <w:bottom w:val="none" w:sz="0" w:space="0" w:color="auto"/>
            <w:right w:val="none" w:sz="0" w:space="0" w:color="auto"/>
          </w:divBdr>
        </w:div>
        <w:div w:id="860901029">
          <w:marLeft w:val="640"/>
          <w:marRight w:val="0"/>
          <w:marTop w:val="0"/>
          <w:marBottom w:val="0"/>
          <w:divBdr>
            <w:top w:val="none" w:sz="0" w:space="0" w:color="auto"/>
            <w:left w:val="none" w:sz="0" w:space="0" w:color="auto"/>
            <w:bottom w:val="none" w:sz="0" w:space="0" w:color="auto"/>
            <w:right w:val="none" w:sz="0" w:space="0" w:color="auto"/>
          </w:divBdr>
        </w:div>
        <w:div w:id="950403549">
          <w:marLeft w:val="640"/>
          <w:marRight w:val="0"/>
          <w:marTop w:val="0"/>
          <w:marBottom w:val="0"/>
          <w:divBdr>
            <w:top w:val="none" w:sz="0" w:space="0" w:color="auto"/>
            <w:left w:val="none" w:sz="0" w:space="0" w:color="auto"/>
            <w:bottom w:val="none" w:sz="0" w:space="0" w:color="auto"/>
            <w:right w:val="none" w:sz="0" w:space="0" w:color="auto"/>
          </w:divBdr>
        </w:div>
        <w:div w:id="175772082">
          <w:marLeft w:val="640"/>
          <w:marRight w:val="0"/>
          <w:marTop w:val="0"/>
          <w:marBottom w:val="0"/>
          <w:divBdr>
            <w:top w:val="none" w:sz="0" w:space="0" w:color="auto"/>
            <w:left w:val="none" w:sz="0" w:space="0" w:color="auto"/>
            <w:bottom w:val="none" w:sz="0" w:space="0" w:color="auto"/>
            <w:right w:val="none" w:sz="0" w:space="0" w:color="auto"/>
          </w:divBdr>
        </w:div>
        <w:div w:id="1430543317">
          <w:marLeft w:val="640"/>
          <w:marRight w:val="0"/>
          <w:marTop w:val="0"/>
          <w:marBottom w:val="0"/>
          <w:divBdr>
            <w:top w:val="none" w:sz="0" w:space="0" w:color="auto"/>
            <w:left w:val="none" w:sz="0" w:space="0" w:color="auto"/>
            <w:bottom w:val="none" w:sz="0" w:space="0" w:color="auto"/>
            <w:right w:val="none" w:sz="0" w:space="0" w:color="auto"/>
          </w:divBdr>
        </w:div>
        <w:div w:id="680469495">
          <w:marLeft w:val="640"/>
          <w:marRight w:val="0"/>
          <w:marTop w:val="0"/>
          <w:marBottom w:val="0"/>
          <w:divBdr>
            <w:top w:val="none" w:sz="0" w:space="0" w:color="auto"/>
            <w:left w:val="none" w:sz="0" w:space="0" w:color="auto"/>
            <w:bottom w:val="none" w:sz="0" w:space="0" w:color="auto"/>
            <w:right w:val="none" w:sz="0" w:space="0" w:color="auto"/>
          </w:divBdr>
        </w:div>
        <w:div w:id="995524438">
          <w:marLeft w:val="640"/>
          <w:marRight w:val="0"/>
          <w:marTop w:val="0"/>
          <w:marBottom w:val="0"/>
          <w:divBdr>
            <w:top w:val="none" w:sz="0" w:space="0" w:color="auto"/>
            <w:left w:val="none" w:sz="0" w:space="0" w:color="auto"/>
            <w:bottom w:val="none" w:sz="0" w:space="0" w:color="auto"/>
            <w:right w:val="none" w:sz="0" w:space="0" w:color="auto"/>
          </w:divBdr>
        </w:div>
      </w:divsChild>
    </w:div>
    <w:div w:id="773133713">
      <w:bodyDiv w:val="1"/>
      <w:marLeft w:val="0"/>
      <w:marRight w:val="0"/>
      <w:marTop w:val="0"/>
      <w:marBottom w:val="0"/>
      <w:divBdr>
        <w:top w:val="none" w:sz="0" w:space="0" w:color="auto"/>
        <w:left w:val="none" w:sz="0" w:space="0" w:color="auto"/>
        <w:bottom w:val="none" w:sz="0" w:space="0" w:color="auto"/>
        <w:right w:val="none" w:sz="0" w:space="0" w:color="auto"/>
      </w:divBdr>
      <w:divsChild>
        <w:div w:id="546259309">
          <w:marLeft w:val="640"/>
          <w:marRight w:val="0"/>
          <w:marTop w:val="0"/>
          <w:marBottom w:val="0"/>
          <w:divBdr>
            <w:top w:val="none" w:sz="0" w:space="0" w:color="auto"/>
            <w:left w:val="none" w:sz="0" w:space="0" w:color="auto"/>
            <w:bottom w:val="none" w:sz="0" w:space="0" w:color="auto"/>
            <w:right w:val="none" w:sz="0" w:space="0" w:color="auto"/>
          </w:divBdr>
        </w:div>
        <w:div w:id="329137088">
          <w:marLeft w:val="640"/>
          <w:marRight w:val="0"/>
          <w:marTop w:val="0"/>
          <w:marBottom w:val="0"/>
          <w:divBdr>
            <w:top w:val="none" w:sz="0" w:space="0" w:color="auto"/>
            <w:left w:val="none" w:sz="0" w:space="0" w:color="auto"/>
            <w:bottom w:val="none" w:sz="0" w:space="0" w:color="auto"/>
            <w:right w:val="none" w:sz="0" w:space="0" w:color="auto"/>
          </w:divBdr>
        </w:div>
        <w:div w:id="1009716584">
          <w:marLeft w:val="640"/>
          <w:marRight w:val="0"/>
          <w:marTop w:val="0"/>
          <w:marBottom w:val="0"/>
          <w:divBdr>
            <w:top w:val="none" w:sz="0" w:space="0" w:color="auto"/>
            <w:left w:val="none" w:sz="0" w:space="0" w:color="auto"/>
            <w:bottom w:val="none" w:sz="0" w:space="0" w:color="auto"/>
            <w:right w:val="none" w:sz="0" w:space="0" w:color="auto"/>
          </w:divBdr>
        </w:div>
        <w:div w:id="1668635326">
          <w:marLeft w:val="640"/>
          <w:marRight w:val="0"/>
          <w:marTop w:val="0"/>
          <w:marBottom w:val="0"/>
          <w:divBdr>
            <w:top w:val="none" w:sz="0" w:space="0" w:color="auto"/>
            <w:left w:val="none" w:sz="0" w:space="0" w:color="auto"/>
            <w:bottom w:val="none" w:sz="0" w:space="0" w:color="auto"/>
            <w:right w:val="none" w:sz="0" w:space="0" w:color="auto"/>
          </w:divBdr>
        </w:div>
        <w:div w:id="1046492414">
          <w:marLeft w:val="640"/>
          <w:marRight w:val="0"/>
          <w:marTop w:val="0"/>
          <w:marBottom w:val="0"/>
          <w:divBdr>
            <w:top w:val="none" w:sz="0" w:space="0" w:color="auto"/>
            <w:left w:val="none" w:sz="0" w:space="0" w:color="auto"/>
            <w:bottom w:val="none" w:sz="0" w:space="0" w:color="auto"/>
            <w:right w:val="none" w:sz="0" w:space="0" w:color="auto"/>
          </w:divBdr>
        </w:div>
        <w:div w:id="477260951">
          <w:marLeft w:val="640"/>
          <w:marRight w:val="0"/>
          <w:marTop w:val="0"/>
          <w:marBottom w:val="0"/>
          <w:divBdr>
            <w:top w:val="none" w:sz="0" w:space="0" w:color="auto"/>
            <w:left w:val="none" w:sz="0" w:space="0" w:color="auto"/>
            <w:bottom w:val="none" w:sz="0" w:space="0" w:color="auto"/>
            <w:right w:val="none" w:sz="0" w:space="0" w:color="auto"/>
          </w:divBdr>
        </w:div>
        <w:div w:id="2023966822">
          <w:marLeft w:val="640"/>
          <w:marRight w:val="0"/>
          <w:marTop w:val="0"/>
          <w:marBottom w:val="0"/>
          <w:divBdr>
            <w:top w:val="none" w:sz="0" w:space="0" w:color="auto"/>
            <w:left w:val="none" w:sz="0" w:space="0" w:color="auto"/>
            <w:bottom w:val="none" w:sz="0" w:space="0" w:color="auto"/>
            <w:right w:val="none" w:sz="0" w:space="0" w:color="auto"/>
          </w:divBdr>
        </w:div>
        <w:div w:id="554703958">
          <w:marLeft w:val="640"/>
          <w:marRight w:val="0"/>
          <w:marTop w:val="0"/>
          <w:marBottom w:val="0"/>
          <w:divBdr>
            <w:top w:val="none" w:sz="0" w:space="0" w:color="auto"/>
            <w:left w:val="none" w:sz="0" w:space="0" w:color="auto"/>
            <w:bottom w:val="none" w:sz="0" w:space="0" w:color="auto"/>
            <w:right w:val="none" w:sz="0" w:space="0" w:color="auto"/>
          </w:divBdr>
        </w:div>
        <w:div w:id="566035201">
          <w:marLeft w:val="640"/>
          <w:marRight w:val="0"/>
          <w:marTop w:val="0"/>
          <w:marBottom w:val="0"/>
          <w:divBdr>
            <w:top w:val="none" w:sz="0" w:space="0" w:color="auto"/>
            <w:left w:val="none" w:sz="0" w:space="0" w:color="auto"/>
            <w:bottom w:val="none" w:sz="0" w:space="0" w:color="auto"/>
            <w:right w:val="none" w:sz="0" w:space="0" w:color="auto"/>
          </w:divBdr>
        </w:div>
        <w:div w:id="1290013140">
          <w:marLeft w:val="640"/>
          <w:marRight w:val="0"/>
          <w:marTop w:val="0"/>
          <w:marBottom w:val="0"/>
          <w:divBdr>
            <w:top w:val="none" w:sz="0" w:space="0" w:color="auto"/>
            <w:left w:val="none" w:sz="0" w:space="0" w:color="auto"/>
            <w:bottom w:val="none" w:sz="0" w:space="0" w:color="auto"/>
            <w:right w:val="none" w:sz="0" w:space="0" w:color="auto"/>
          </w:divBdr>
        </w:div>
        <w:div w:id="301230418">
          <w:marLeft w:val="640"/>
          <w:marRight w:val="0"/>
          <w:marTop w:val="0"/>
          <w:marBottom w:val="0"/>
          <w:divBdr>
            <w:top w:val="none" w:sz="0" w:space="0" w:color="auto"/>
            <w:left w:val="none" w:sz="0" w:space="0" w:color="auto"/>
            <w:bottom w:val="none" w:sz="0" w:space="0" w:color="auto"/>
            <w:right w:val="none" w:sz="0" w:space="0" w:color="auto"/>
          </w:divBdr>
        </w:div>
        <w:div w:id="509220310">
          <w:marLeft w:val="640"/>
          <w:marRight w:val="0"/>
          <w:marTop w:val="0"/>
          <w:marBottom w:val="0"/>
          <w:divBdr>
            <w:top w:val="none" w:sz="0" w:space="0" w:color="auto"/>
            <w:left w:val="none" w:sz="0" w:space="0" w:color="auto"/>
            <w:bottom w:val="none" w:sz="0" w:space="0" w:color="auto"/>
            <w:right w:val="none" w:sz="0" w:space="0" w:color="auto"/>
          </w:divBdr>
        </w:div>
        <w:div w:id="952900598">
          <w:marLeft w:val="640"/>
          <w:marRight w:val="0"/>
          <w:marTop w:val="0"/>
          <w:marBottom w:val="0"/>
          <w:divBdr>
            <w:top w:val="none" w:sz="0" w:space="0" w:color="auto"/>
            <w:left w:val="none" w:sz="0" w:space="0" w:color="auto"/>
            <w:bottom w:val="none" w:sz="0" w:space="0" w:color="auto"/>
            <w:right w:val="none" w:sz="0" w:space="0" w:color="auto"/>
          </w:divBdr>
        </w:div>
        <w:div w:id="996684730">
          <w:marLeft w:val="640"/>
          <w:marRight w:val="0"/>
          <w:marTop w:val="0"/>
          <w:marBottom w:val="0"/>
          <w:divBdr>
            <w:top w:val="none" w:sz="0" w:space="0" w:color="auto"/>
            <w:left w:val="none" w:sz="0" w:space="0" w:color="auto"/>
            <w:bottom w:val="none" w:sz="0" w:space="0" w:color="auto"/>
            <w:right w:val="none" w:sz="0" w:space="0" w:color="auto"/>
          </w:divBdr>
        </w:div>
        <w:div w:id="2032025330">
          <w:marLeft w:val="640"/>
          <w:marRight w:val="0"/>
          <w:marTop w:val="0"/>
          <w:marBottom w:val="0"/>
          <w:divBdr>
            <w:top w:val="none" w:sz="0" w:space="0" w:color="auto"/>
            <w:left w:val="none" w:sz="0" w:space="0" w:color="auto"/>
            <w:bottom w:val="none" w:sz="0" w:space="0" w:color="auto"/>
            <w:right w:val="none" w:sz="0" w:space="0" w:color="auto"/>
          </w:divBdr>
        </w:div>
        <w:div w:id="1899972895">
          <w:marLeft w:val="640"/>
          <w:marRight w:val="0"/>
          <w:marTop w:val="0"/>
          <w:marBottom w:val="0"/>
          <w:divBdr>
            <w:top w:val="none" w:sz="0" w:space="0" w:color="auto"/>
            <w:left w:val="none" w:sz="0" w:space="0" w:color="auto"/>
            <w:bottom w:val="none" w:sz="0" w:space="0" w:color="auto"/>
            <w:right w:val="none" w:sz="0" w:space="0" w:color="auto"/>
          </w:divBdr>
        </w:div>
        <w:div w:id="1108624266">
          <w:marLeft w:val="640"/>
          <w:marRight w:val="0"/>
          <w:marTop w:val="0"/>
          <w:marBottom w:val="0"/>
          <w:divBdr>
            <w:top w:val="none" w:sz="0" w:space="0" w:color="auto"/>
            <w:left w:val="none" w:sz="0" w:space="0" w:color="auto"/>
            <w:bottom w:val="none" w:sz="0" w:space="0" w:color="auto"/>
            <w:right w:val="none" w:sz="0" w:space="0" w:color="auto"/>
          </w:divBdr>
        </w:div>
      </w:divsChild>
    </w:div>
    <w:div w:id="775758125">
      <w:bodyDiv w:val="1"/>
      <w:marLeft w:val="0"/>
      <w:marRight w:val="0"/>
      <w:marTop w:val="0"/>
      <w:marBottom w:val="0"/>
      <w:divBdr>
        <w:top w:val="none" w:sz="0" w:space="0" w:color="auto"/>
        <w:left w:val="none" w:sz="0" w:space="0" w:color="auto"/>
        <w:bottom w:val="none" w:sz="0" w:space="0" w:color="auto"/>
        <w:right w:val="none" w:sz="0" w:space="0" w:color="auto"/>
      </w:divBdr>
      <w:divsChild>
        <w:div w:id="202911458">
          <w:marLeft w:val="640"/>
          <w:marRight w:val="0"/>
          <w:marTop w:val="0"/>
          <w:marBottom w:val="0"/>
          <w:divBdr>
            <w:top w:val="none" w:sz="0" w:space="0" w:color="auto"/>
            <w:left w:val="none" w:sz="0" w:space="0" w:color="auto"/>
            <w:bottom w:val="none" w:sz="0" w:space="0" w:color="auto"/>
            <w:right w:val="none" w:sz="0" w:space="0" w:color="auto"/>
          </w:divBdr>
        </w:div>
        <w:div w:id="917055528">
          <w:marLeft w:val="640"/>
          <w:marRight w:val="0"/>
          <w:marTop w:val="0"/>
          <w:marBottom w:val="0"/>
          <w:divBdr>
            <w:top w:val="none" w:sz="0" w:space="0" w:color="auto"/>
            <w:left w:val="none" w:sz="0" w:space="0" w:color="auto"/>
            <w:bottom w:val="none" w:sz="0" w:space="0" w:color="auto"/>
            <w:right w:val="none" w:sz="0" w:space="0" w:color="auto"/>
          </w:divBdr>
        </w:div>
        <w:div w:id="324092910">
          <w:marLeft w:val="640"/>
          <w:marRight w:val="0"/>
          <w:marTop w:val="0"/>
          <w:marBottom w:val="0"/>
          <w:divBdr>
            <w:top w:val="none" w:sz="0" w:space="0" w:color="auto"/>
            <w:left w:val="none" w:sz="0" w:space="0" w:color="auto"/>
            <w:bottom w:val="none" w:sz="0" w:space="0" w:color="auto"/>
            <w:right w:val="none" w:sz="0" w:space="0" w:color="auto"/>
          </w:divBdr>
        </w:div>
        <w:div w:id="447891090">
          <w:marLeft w:val="640"/>
          <w:marRight w:val="0"/>
          <w:marTop w:val="0"/>
          <w:marBottom w:val="0"/>
          <w:divBdr>
            <w:top w:val="none" w:sz="0" w:space="0" w:color="auto"/>
            <w:left w:val="none" w:sz="0" w:space="0" w:color="auto"/>
            <w:bottom w:val="none" w:sz="0" w:space="0" w:color="auto"/>
            <w:right w:val="none" w:sz="0" w:space="0" w:color="auto"/>
          </w:divBdr>
        </w:div>
        <w:div w:id="1617249782">
          <w:marLeft w:val="640"/>
          <w:marRight w:val="0"/>
          <w:marTop w:val="0"/>
          <w:marBottom w:val="0"/>
          <w:divBdr>
            <w:top w:val="none" w:sz="0" w:space="0" w:color="auto"/>
            <w:left w:val="none" w:sz="0" w:space="0" w:color="auto"/>
            <w:bottom w:val="none" w:sz="0" w:space="0" w:color="auto"/>
            <w:right w:val="none" w:sz="0" w:space="0" w:color="auto"/>
          </w:divBdr>
        </w:div>
        <w:div w:id="2047216421">
          <w:marLeft w:val="640"/>
          <w:marRight w:val="0"/>
          <w:marTop w:val="0"/>
          <w:marBottom w:val="0"/>
          <w:divBdr>
            <w:top w:val="none" w:sz="0" w:space="0" w:color="auto"/>
            <w:left w:val="none" w:sz="0" w:space="0" w:color="auto"/>
            <w:bottom w:val="none" w:sz="0" w:space="0" w:color="auto"/>
            <w:right w:val="none" w:sz="0" w:space="0" w:color="auto"/>
          </w:divBdr>
        </w:div>
        <w:div w:id="545217969">
          <w:marLeft w:val="640"/>
          <w:marRight w:val="0"/>
          <w:marTop w:val="0"/>
          <w:marBottom w:val="0"/>
          <w:divBdr>
            <w:top w:val="none" w:sz="0" w:space="0" w:color="auto"/>
            <w:left w:val="none" w:sz="0" w:space="0" w:color="auto"/>
            <w:bottom w:val="none" w:sz="0" w:space="0" w:color="auto"/>
            <w:right w:val="none" w:sz="0" w:space="0" w:color="auto"/>
          </w:divBdr>
        </w:div>
        <w:div w:id="1924797417">
          <w:marLeft w:val="640"/>
          <w:marRight w:val="0"/>
          <w:marTop w:val="0"/>
          <w:marBottom w:val="0"/>
          <w:divBdr>
            <w:top w:val="none" w:sz="0" w:space="0" w:color="auto"/>
            <w:left w:val="none" w:sz="0" w:space="0" w:color="auto"/>
            <w:bottom w:val="none" w:sz="0" w:space="0" w:color="auto"/>
            <w:right w:val="none" w:sz="0" w:space="0" w:color="auto"/>
          </w:divBdr>
        </w:div>
        <w:div w:id="1792242246">
          <w:marLeft w:val="640"/>
          <w:marRight w:val="0"/>
          <w:marTop w:val="0"/>
          <w:marBottom w:val="0"/>
          <w:divBdr>
            <w:top w:val="none" w:sz="0" w:space="0" w:color="auto"/>
            <w:left w:val="none" w:sz="0" w:space="0" w:color="auto"/>
            <w:bottom w:val="none" w:sz="0" w:space="0" w:color="auto"/>
            <w:right w:val="none" w:sz="0" w:space="0" w:color="auto"/>
          </w:divBdr>
        </w:div>
        <w:div w:id="465973415">
          <w:marLeft w:val="640"/>
          <w:marRight w:val="0"/>
          <w:marTop w:val="0"/>
          <w:marBottom w:val="0"/>
          <w:divBdr>
            <w:top w:val="none" w:sz="0" w:space="0" w:color="auto"/>
            <w:left w:val="none" w:sz="0" w:space="0" w:color="auto"/>
            <w:bottom w:val="none" w:sz="0" w:space="0" w:color="auto"/>
            <w:right w:val="none" w:sz="0" w:space="0" w:color="auto"/>
          </w:divBdr>
        </w:div>
        <w:div w:id="357464582">
          <w:marLeft w:val="640"/>
          <w:marRight w:val="0"/>
          <w:marTop w:val="0"/>
          <w:marBottom w:val="0"/>
          <w:divBdr>
            <w:top w:val="none" w:sz="0" w:space="0" w:color="auto"/>
            <w:left w:val="none" w:sz="0" w:space="0" w:color="auto"/>
            <w:bottom w:val="none" w:sz="0" w:space="0" w:color="auto"/>
            <w:right w:val="none" w:sz="0" w:space="0" w:color="auto"/>
          </w:divBdr>
        </w:div>
        <w:div w:id="1499661511">
          <w:marLeft w:val="640"/>
          <w:marRight w:val="0"/>
          <w:marTop w:val="0"/>
          <w:marBottom w:val="0"/>
          <w:divBdr>
            <w:top w:val="none" w:sz="0" w:space="0" w:color="auto"/>
            <w:left w:val="none" w:sz="0" w:space="0" w:color="auto"/>
            <w:bottom w:val="none" w:sz="0" w:space="0" w:color="auto"/>
            <w:right w:val="none" w:sz="0" w:space="0" w:color="auto"/>
          </w:divBdr>
        </w:div>
        <w:div w:id="1630209352">
          <w:marLeft w:val="640"/>
          <w:marRight w:val="0"/>
          <w:marTop w:val="0"/>
          <w:marBottom w:val="0"/>
          <w:divBdr>
            <w:top w:val="none" w:sz="0" w:space="0" w:color="auto"/>
            <w:left w:val="none" w:sz="0" w:space="0" w:color="auto"/>
            <w:bottom w:val="none" w:sz="0" w:space="0" w:color="auto"/>
            <w:right w:val="none" w:sz="0" w:space="0" w:color="auto"/>
          </w:divBdr>
        </w:div>
        <w:div w:id="732967637">
          <w:marLeft w:val="640"/>
          <w:marRight w:val="0"/>
          <w:marTop w:val="0"/>
          <w:marBottom w:val="0"/>
          <w:divBdr>
            <w:top w:val="none" w:sz="0" w:space="0" w:color="auto"/>
            <w:left w:val="none" w:sz="0" w:space="0" w:color="auto"/>
            <w:bottom w:val="none" w:sz="0" w:space="0" w:color="auto"/>
            <w:right w:val="none" w:sz="0" w:space="0" w:color="auto"/>
          </w:divBdr>
        </w:div>
        <w:div w:id="474958673">
          <w:marLeft w:val="640"/>
          <w:marRight w:val="0"/>
          <w:marTop w:val="0"/>
          <w:marBottom w:val="0"/>
          <w:divBdr>
            <w:top w:val="none" w:sz="0" w:space="0" w:color="auto"/>
            <w:left w:val="none" w:sz="0" w:space="0" w:color="auto"/>
            <w:bottom w:val="none" w:sz="0" w:space="0" w:color="auto"/>
            <w:right w:val="none" w:sz="0" w:space="0" w:color="auto"/>
          </w:divBdr>
        </w:div>
        <w:div w:id="1969772500">
          <w:marLeft w:val="640"/>
          <w:marRight w:val="0"/>
          <w:marTop w:val="0"/>
          <w:marBottom w:val="0"/>
          <w:divBdr>
            <w:top w:val="none" w:sz="0" w:space="0" w:color="auto"/>
            <w:left w:val="none" w:sz="0" w:space="0" w:color="auto"/>
            <w:bottom w:val="none" w:sz="0" w:space="0" w:color="auto"/>
            <w:right w:val="none" w:sz="0" w:space="0" w:color="auto"/>
          </w:divBdr>
        </w:div>
        <w:div w:id="36122285">
          <w:marLeft w:val="640"/>
          <w:marRight w:val="0"/>
          <w:marTop w:val="0"/>
          <w:marBottom w:val="0"/>
          <w:divBdr>
            <w:top w:val="none" w:sz="0" w:space="0" w:color="auto"/>
            <w:left w:val="none" w:sz="0" w:space="0" w:color="auto"/>
            <w:bottom w:val="none" w:sz="0" w:space="0" w:color="auto"/>
            <w:right w:val="none" w:sz="0" w:space="0" w:color="auto"/>
          </w:divBdr>
        </w:div>
      </w:divsChild>
    </w:div>
    <w:div w:id="776607849">
      <w:bodyDiv w:val="1"/>
      <w:marLeft w:val="0"/>
      <w:marRight w:val="0"/>
      <w:marTop w:val="0"/>
      <w:marBottom w:val="0"/>
      <w:divBdr>
        <w:top w:val="none" w:sz="0" w:space="0" w:color="auto"/>
        <w:left w:val="none" w:sz="0" w:space="0" w:color="auto"/>
        <w:bottom w:val="none" w:sz="0" w:space="0" w:color="auto"/>
        <w:right w:val="none" w:sz="0" w:space="0" w:color="auto"/>
      </w:divBdr>
      <w:divsChild>
        <w:div w:id="1402606939">
          <w:marLeft w:val="640"/>
          <w:marRight w:val="0"/>
          <w:marTop w:val="0"/>
          <w:marBottom w:val="0"/>
          <w:divBdr>
            <w:top w:val="none" w:sz="0" w:space="0" w:color="auto"/>
            <w:left w:val="none" w:sz="0" w:space="0" w:color="auto"/>
            <w:bottom w:val="none" w:sz="0" w:space="0" w:color="auto"/>
            <w:right w:val="none" w:sz="0" w:space="0" w:color="auto"/>
          </w:divBdr>
        </w:div>
        <w:div w:id="1246919859">
          <w:marLeft w:val="640"/>
          <w:marRight w:val="0"/>
          <w:marTop w:val="0"/>
          <w:marBottom w:val="0"/>
          <w:divBdr>
            <w:top w:val="none" w:sz="0" w:space="0" w:color="auto"/>
            <w:left w:val="none" w:sz="0" w:space="0" w:color="auto"/>
            <w:bottom w:val="none" w:sz="0" w:space="0" w:color="auto"/>
            <w:right w:val="none" w:sz="0" w:space="0" w:color="auto"/>
          </w:divBdr>
        </w:div>
        <w:div w:id="2087803028">
          <w:marLeft w:val="640"/>
          <w:marRight w:val="0"/>
          <w:marTop w:val="0"/>
          <w:marBottom w:val="0"/>
          <w:divBdr>
            <w:top w:val="none" w:sz="0" w:space="0" w:color="auto"/>
            <w:left w:val="none" w:sz="0" w:space="0" w:color="auto"/>
            <w:bottom w:val="none" w:sz="0" w:space="0" w:color="auto"/>
            <w:right w:val="none" w:sz="0" w:space="0" w:color="auto"/>
          </w:divBdr>
        </w:div>
        <w:div w:id="1261064647">
          <w:marLeft w:val="640"/>
          <w:marRight w:val="0"/>
          <w:marTop w:val="0"/>
          <w:marBottom w:val="0"/>
          <w:divBdr>
            <w:top w:val="none" w:sz="0" w:space="0" w:color="auto"/>
            <w:left w:val="none" w:sz="0" w:space="0" w:color="auto"/>
            <w:bottom w:val="none" w:sz="0" w:space="0" w:color="auto"/>
            <w:right w:val="none" w:sz="0" w:space="0" w:color="auto"/>
          </w:divBdr>
        </w:div>
        <w:div w:id="1483887200">
          <w:marLeft w:val="640"/>
          <w:marRight w:val="0"/>
          <w:marTop w:val="0"/>
          <w:marBottom w:val="0"/>
          <w:divBdr>
            <w:top w:val="none" w:sz="0" w:space="0" w:color="auto"/>
            <w:left w:val="none" w:sz="0" w:space="0" w:color="auto"/>
            <w:bottom w:val="none" w:sz="0" w:space="0" w:color="auto"/>
            <w:right w:val="none" w:sz="0" w:space="0" w:color="auto"/>
          </w:divBdr>
        </w:div>
        <w:div w:id="1085103951">
          <w:marLeft w:val="640"/>
          <w:marRight w:val="0"/>
          <w:marTop w:val="0"/>
          <w:marBottom w:val="0"/>
          <w:divBdr>
            <w:top w:val="none" w:sz="0" w:space="0" w:color="auto"/>
            <w:left w:val="none" w:sz="0" w:space="0" w:color="auto"/>
            <w:bottom w:val="none" w:sz="0" w:space="0" w:color="auto"/>
            <w:right w:val="none" w:sz="0" w:space="0" w:color="auto"/>
          </w:divBdr>
        </w:div>
        <w:div w:id="1963147876">
          <w:marLeft w:val="640"/>
          <w:marRight w:val="0"/>
          <w:marTop w:val="0"/>
          <w:marBottom w:val="0"/>
          <w:divBdr>
            <w:top w:val="none" w:sz="0" w:space="0" w:color="auto"/>
            <w:left w:val="none" w:sz="0" w:space="0" w:color="auto"/>
            <w:bottom w:val="none" w:sz="0" w:space="0" w:color="auto"/>
            <w:right w:val="none" w:sz="0" w:space="0" w:color="auto"/>
          </w:divBdr>
        </w:div>
        <w:div w:id="558832964">
          <w:marLeft w:val="640"/>
          <w:marRight w:val="0"/>
          <w:marTop w:val="0"/>
          <w:marBottom w:val="0"/>
          <w:divBdr>
            <w:top w:val="none" w:sz="0" w:space="0" w:color="auto"/>
            <w:left w:val="none" w:sz="0" w:space="0" w:color="auto"/>
            <w:bottom w:val="none" w:sz="0" w:space="0" w:color="auto"/>
            <w:right w:val="none" w:sz="0" w:space="0" w:color="auto"/>
          </w:divBdr>
        </w:div>
        <w:div w:id="1043016130">
          <w:marLeft w:val="640"/>
          <w:marRight w:val="0"/>
          <w:marTop w:val="0"/>
          <w:marBottom w:val="0"/>
          <w:divBdr>
            <w:top w:val="none" w:sz="0" w:space="0" w:color="auto"/>
            <w:left w:val="none" w:sz="0" w:space="0" w:color="auto"/>
            <w:bottom w:val="none" w:sz="0" w:space="0" w:color="auto"/>
            <w:right w:val="none" w:sz="0" w:space="0" w:color="auto"/>
          </w:divBdr>
        </w:div>
        <w:div w:id="7801322">
          <w:marLeft w:val="640"/>
          <w:marRight w:val="0"/>
          <w:marTop w:val="0"/>
          <w:marBottom w:val="0"/>
          <w:divBdr>
            <w:top w:val="none" w:sz="0" w:space="0" w:color="auto"/>
            <w:left w:val="none" w:sz="0" w:space="0" w:color="auto"/>
            <w:bottom w:val="none" w:sz="0" w:space="0" w:color="auto"/>
            <w:right w:val="none" w:sz="0" w:space="0" w:color="auto"/>
          </w:divBdr>
        </w:div>
        <w:div w:id="1550531939">
          <w:marLeft w:val="640"/>
          <w:marRight w:val="0"/>
          <w:marTop w:val="0"/>
          <w:marBottom w:val="0"/>
          <w:divBdr>
            <w:top w:val="none" w:sz="0" w:space="0" w:color="auto"/>
            <w:left w:val="none" w:sz="0" w:space="0" w:color="auto"/>
            <w:bottom w:val="none" w:sz="0" w:space="0" w:color="auto"/>
            <w:right w:val="none" w:sz="0" w:space="0" w:color="auto"/>
          </w:divBdr>
        </w:div>
        <w:div w:id="128592394">
          <w:marLeft w:val="640"/>
          <w:marRight w:val="0"/>
          <w:marTop w:val="0"/>
          <w:marBottom w:val="0"/>
          <w:divBdr>
            <w:top w:val="none" w:sz="0" w:space="0" w:color="auto"/>
            <w:left w:val="none" w:sz="0" w:space="0" w:color="auto"/>
            <w:bottom w:val="none" w:sz="0" w:space="0" w:color="auto"/>
            <w:right w:val="none" w:sz="0" w:space="0" w:color="auto"/>
          </w:divBdr>
        </w:div>
        <w:div w:id="1476796957">
          <w:marLeft w:val="640"/>
          <w:marRight w:val="0"/>
          <w:marTop w:val="0"/>
          <w:marBottom w:val="0"/>
          <w:divBdr>
            <w:top w:val="none" w:sz="0" w:space="0" w:color="auto"/>
            <w:left w:val="none" w:sz="0" w:space="0" w:color="auto"/>
            <w:bottom w:val="none" w:sz="0" w:space="0" w:color="auto"/>
            <w:right w:val="none" w:sz="0" w:space="0" w:color="auto"/>
          </w:divBdr>
        </w:div>
        <w:div w:id="1067343669">
          <w:marLeft w:val="640"/>
          <w:marRight w:val="0"/>
          <w:marTop w:val="0"/>
          <w:marBottom w:val="0"/>
          <w:divBdr>
            <w:top w:val="none" w:sz="0" w:space="0" w:color="auto"/>
            <w:left w:val="none" w:sz="0" w:space="0" w:color="auto"/>
            <w:bottom w:val="none" w:sz="0" w:space="0" w:color="auto"/>
            <w:right w:val="none" w:sz="0" w:space="0" w:color="auto"/>
          </w:divBdr>
        </w:div>
        <w:div w:id="220406275">
          <w:marLeft w:val="640"/>
          <w:marRight w:val="0"/>
          <w:marTop w:val="0"/>
          <w:marBottom w:val="0"/>
          <w:divBdr>
            <w:top w:val="none" w:sz="0" w:space="0" w:color="auto"/>
            <w:left w:val="none" w:sz="0" w:space="0" w:color="auto"/>
            <w:bottom w:val="none" w:sz="0" w:space="0" w:color="auto"/>
            <w:right w:val="none" w:sz="0" w:space="0" w:color="auto"/>
          </w:divBdr>
        </w:div>
        <w:div w:id="1814255828">
          <w:marLeft w:val="640"/>
          <w:marRight w:val="0"/>
          <w:marTop w:val="0"/>
          <w:marBottom w:val="0"/>
          <w:divBdr>
            <w:top w:val="none" w:sz="0" w:space="0" w:color="auto"/>
            <w:left w:val="none" w:sz="0" w:space="0" w:color="auto"/>
            <w:bottom w:val="none" w:sz="0" w:space="0" w:color="auto"/>
            <w:right w:val="none" w:sz="0" w:space="0" w:color="auto"/>
          </w:divBdr>
        </w:div>
        <w:div w:id="1414669081">
          <w:marLeft w:val="640"/>
          <w:marRight w:val="0"/>
          <w:marTop w:val="0"/>
          <w:marBottom w:val="0"/>
          <w:divBdr>
            <w:top w:val="none" w:sz="0" w:space="0" w:color="auto"/>
            <w:left w:val="none" w:sz="0" w:space="0" w:color="auto"/>
            <w:bottom w:val="none" w:sz="0" w:space="0" w:color="auto"/>
            <w:right w:val="none" w:sz="0" w:space="0" w:color="auto"/>
          </w:divBdr>
        </w:div>
        <w:div w:id="268972748">
          <w:marLeft w:val="640"/>
          <w:marRight w:val="0"/>
          <w:marTop w:val="0"/>
          <w:marBottom w:val="0"/>
          <w:divBdr>
            <w:top w:val="none" w:sz="0" w:space="0" w:color="auto"/>
            <w:left w:val="none" w:sz="0" w:space="0" w:color="auto"/>
            <w:bottom w:val="none" w:sz="0" w:space="0" w:color="auto"/>
            <w:right w:val="none" w:sz="0" w:space="0" w:color="auto"/>
          </w:divBdr>
        </w:div>
        <w:div w:id="1401781941">
          <w:marLeft w:val="640"/>
          <w:marRight w:val="0"/>
          <w:marTop w:val="0"/>
          <w:marBottom w:val="0"/>
          <w:divBdr>
            <w:top w:val="none" w:sz="0" w:space="0" w:color="auto"/>
            <w:left w:val="none" w:sz="0" w:space="0" w:color="auto"/>
            <w:bottom w:val="none" w:sz="0" w:space="0" w:color="auto"/>
            <w:right w:val="none" w:sz="0" w:space="0" w:color="auto"/>
          </w:divBdr>
        </w:div>
        <w:div w:id="301934320">
          <w:marLeft w:val="640"/>
          <w:marRight w:val="0"/>
          <w:marTop w:val="0"/>
          <w:marBottom w:val="0"/>
          <w:divBdr>
            <w:top w:val="none" w:sz="0" w:space="0" w:color="auto"/>
            <w:left w:val="none" w:sz="0" w:space="0" w:color="auto"/>
            <w:bottom w:val="none" w:sz="0" w:space="0" w:color="auto"/>
            <w:right w:val="none" w:sz="0" w:space="0" w:color="auto"/>
          </w:divBdr>
        </w:div>
        <w:div w:id="1419519316">
          <w:marLeft w:val="640"/>
          <w:marRight w:val="0"/>
          <w:marTop w:val="0"/>
          <w:marBottom w:val="0"/>
          <w:divBdr>
            <w:top w:val="none" w:sz="0" w:space="0" w:color="auto"/>
            <w:left w:val="none" w:sz="0" w:space="0" w:color="auto"/>
            <w:bottom w:val="none" w:sz="0" w:space="0" w:color="auto"/>
            <w:right w:val="none" w:sz="0" w:space="0" w:color="auto"/>
          </w:divBdr>
        </w:div>
        <w:div w:id="151339181">
          <w:marLeft w:val="640"/>
          <w:marRight w:val="0"/>
          <w:marTop w:val="0"/>
          <w:marBottom w:val="0"/>
          <w:divBdr>
            <w:top w:val="none" w:sz="0" w:space="0" w:color="auto"/>
            <w:left w:val="none" w:sz="0" w:space="0" w:color="auto"/>
            <w:bottom w:val="none" w:sz="0" w:space="0" w:color="auto"/>
            <w:right w:val="none" w:sz="0" w:space="0" w:color="auto"/>
          </w:divBdr>
        </w:div>
        <w:div w:id="1219823343">
          <w:marLeft w:val="640"/>
          <w:marRight w:val="0"/>
          <w:marTop w:val="0"/>
          <w:marBottom w:val="0"/>
          <w:divBdr>
            <w:top w:val="none" w:sz="0" w:space="0" w:color="auto"/>
            <w:left w:val="none" w:sz="0" w:space="0" w:color="auto"/>
            <w:bottom w:val="none" w:sz="0" w:space="0" w:color="auto"/>
            <w:right w:val="none" w:sz="0" w:space="0" w:color="auto"/>
          </w:divBdr>
        </w:div>
        <w:div w:id="3828294">
          <w:marLeft w:val="640"/>
          <w:marRight w:val="0"/>
          <w:marTop w:val="0"/>
          <w:marBottom w:val="0"/>
          <w:divBdr>
            <w:top w:val="none" w:sz="0" w:space="0" w:color="auto"/>
            <w:left w:val="none" w:sz="0" w:space="0" w:color="auto"/>
            <w:bottom w:val="none" w:sz="0" w:space="0" w:color="auto"/>
            <w:right w:val="none" w:sz="0" w:space="0" w:color="auto"/>
          </w:divBdr>
        </w:div>
      </w:divsChild>
    </w:div>
    <w:div w:id="788281337">
      <w:bodyDiv w:val="1"/>
      <w:marLeft w:val="0"/>
      <w:marRight w:val="0"/>
      <w:marTop w:val="0"/>
      <w:marBottom w:val="0"/>
      <w:divBdr>
        <w:top w:val="none" w:sz="0" w:space="0" w:color="auto"/>
        <w:left w:val="none" w:sz="0" w:space="0" w:color="auto"/>
        <w:bottom w:val="none" w:sz="0" w:space="0" w:color="auto"/>
        <w:right w:val="none" w:sz="0" w:space="0" w:color="auto"/>
      </w:divBdr>
      <w:divsChild>
        <w:div w:id="1787695334">
          <w:marLeft w:val="640"/>
          <w:marRight w:val="0"/>
          <w:marTop w:val="0"/>
          <w:marBottom w:val="0"/>
          <w:divBdr>
            <w:top w:val="none" w:sz="0" w:space="0" w:color="auto"/>
            <w:left w:val="none" w:sz="0" w:space="0" w:color="auto"/>
            <w:bottom w:val="none" w:sz="0" w:space="0" w:color="auto"/>
            <w:right w:val="none" w:sz="0" w:space="0" w:color="auto"/>
          </w:divBdr>
        </w:div>
        <w:div w:id="1297297905">
          <w:marLeft w:val="640"/>
          <w:marRight w:val="0"/>
          <w:marTop w:val="0"/>
          <w:marBottom w:val="0"/>
          <w:divBdr>
            <w:top w:val="none" w:sz="0" w:space="0" w:color="auto"/>
            <w:left w:val="none" w:sz="0" w:space="0" w:color="auto"/>
            <w:bottom w:val="none" w:sz="0" w:space="0" w:color="auto"/>
            <w:right w:val="none" w:sz="0" w:space="0" w:color="auto"/>
          </w:divBdr>
        </w:div>
        <w:div w:id="2098213987">
          <w:marLeft w:val="640"/>
          <w:marRight w:val="0"/>
          <w:marTop w:val="0"/>
          <w:marBottom w:val="0"/>
          <w:divBdr>
            <w:top w:val="none" w:sz="0" w:space="0" w:color="auto"/>
            <w:left w:val="none" w:sz="0" w:space="0" w:color="auto"/>
            <w:bottom w:val="none" w:sz="0" w:space="0" w:color="auto"/>
            <w:right w:val="none" w:sz="0" w:space="0" w:color="auto"/>
          </w:divBdr>
        </w:div>
        <w:div w:id="1449278946">
          <w:marLeft w:val="640"/>
          <w:marRight w:val="0"/>
          <w:marTop w:val="0"/>
          <w:marBottom w:val="0"/>
          <w:divBdr>
            <w:top w:val="none" w:sz="0" w:space="0" w:color="auto"/>
            <w:left w:val="none" w:sz="0" w:space="0" w:color="auto"/>
            <w:bottom w:val="none" w:sz="0" w:space="0" w:color="auto"/>
            <w:right w:val="none" w:sz="0" w:space="0" w:color="auto"/>
          </w:divBdr>
        </w:div>
        <w:div w:id="328212528">
          <w:marLeft w:val="640"/>
          <w:marRight w:val="0"/>
          <w:marTop w:val="0"/>
          <w:marBottom w:val="0"/>
          <w:divBdr>
            <w:top w:val="none" w:sz="0" w:space="0" w:color="auto"/>
            <w:left w:val="none" w:sz="0" w:space="0" w:color="auto"/>
            <w:bottom w:val="none" w:sz="0" w:space="0" w:color="auto"/>
            <w:right w:val="none" w:sz="0" w:space="0" w:color="auto"/>
          </w:divBdr>
        </w:div>
        <w:div w:id="1828670093">
          <w:marLeft w:val="640"/>
          <w:marRight w:val="0"/>
          <w:marTop w:val="0"/>
          <w:marBottom w:val="0"/>
          <w:divBdr>
            <w:top w:val="none" w:sz="0" w:space="0" w:color="auto"/>
            <w:left w:val="none" w:sz="0" w:space="0" w:color="auto"/>
            <w:bottom w:val="none" w:sz="0" w:space="0" w:color="auto"/>
            <w:right w:val="none" w:sz="0" w:space="0" w:color="auto"/>
          </w:divBdr>
        </w:div>
        <w:div w:id="826552756">
          <w:marLeft w:val="640"/>
          <w:marRight w:val="0"/>
          <w:marTop w:val="0"/>
          <w:marBottom w:val="0"/>
          <w:divBdr>
            <w:top w:val="none" w:sz="0" w:space="0" w:color="auto"/>
            <w:left w:val="none" w:sz="0" w:space="0" w:color="auto"/>
            <w:bottom w:val="none" w:sz="0" w:space="0" w:color="auto"/>
            <w:right w:val="none" w:sz="0" w:space="0" w:color="auto"/>
          </w:divBdr>
        </w:div>
        <w:div w:id="1281569662">
          <w:marLeft w:val="640"/>
          <w:marRight w:val="0"/>
          <w:marTop w:val="0"/>
          <w:marBottom w:val="0"/>
          <w:divBdr>
            <w:top w:val="none" w:sz="0" w:space="0" w:color="auto"/>
            <w:left w:val="none" w:sz="0" w:space="0" w:color="auto"/>
            <w:bottom w:val="none" w:sz="0" w:space="0" w:color="auto"/>
            <w:right w:val="none" w:sz="0" w:space="0" w:color="auto"/>
          </w:divBdr>
        </w:div>
        <w:div w:id="1887568346">
          <w:marLeft w:val="640"/>
          <w:marRight w:val="0"/>
          <w:marTop w:val="0"/>
          <w:marBottom w:val="0"/>
          <w:divBdr>
            <w:top w:val="none" w:sz="0" w:space="0" w:color="auto"/>
            <w:left w:val="none" w:sz="0" w:space="0" w:color="auto"/>
            <w:bottom w:val="none" w:sz="0" w:space="0" w:color="auto"/>
            <w:right w:val="none" w:sz="0" w:space="0" w:color="auto"/>
          </w:divBdr>
        </w:div>
        <w:div w:id="95446381">
          <w:marLeft w:val="640"/>
          <w:marRight w:val="0"/>
          <w:marTop w:val="0"/>
          <w:marBottom w:val="0"/>
          <w:divBdr>
            <w:top w:val="none" w:sz="0" w:space="0" w:color="auto"/>
            <w:left w:val="none" w:sz="0" w:space="0" w:color="auto"/>
            <w:bottom w:val="none" w:sz="0" w:space="0" w:color="auto"/>
            <w:right w:val="none" w:sz="0" w:space="0" w:color="auto"/>
          </w:divBdr>
        </w:div>
        <w:div w:id="612784014">
          <w:marLeft w:val="640"/>
          <w:marRight w:val="0"/>
          <w:marTop w:val="0"/>
          <w:marBottom w:val="0"/>
          <w:divBdr>
            <w:top w:val="none" w:sz="0" w:space="0" w:color="auto"/>
            <w:left w:val="none" w:sz="0" w:space="0" w:color="auto"/>
            <w:bottom w:val="none" w:sz="0" w:space="0" w:color="auto"/>
            <w:right w:val="none" w:sz="0" w:space="0" w:color="auto"/>
          </w:divBdr>
        </w:div>
        <w:div w:id="335959476">
          <w:marLeft w:val="640"/>
          <w:marRight w:val="0"/>
          <w:marTop w:val="0"/>
          <w:marBottom w:val="0"/>
          <w:divBdr>
            <w:top w:val="none" w:sz="0" w:space="0" w:color="auto"/>
            <w:left w:val="none" w:sz="0" w:space="0" w:color="auto"/>
            <w:bottom w:val="none" w:sz="0" w:space="0" w:color="auto"/>
            <w:right w:val="none" w:sz="0" w:space="0" w:color="auto"/>
          </w:divBdr>
        </w:div>
        <w:div w:id="2013793107">
          <w:marLeft w:val="640"/>
          <w:marRight w:val="0"/>
          <w:marTop w:val="0"/>
          <w:marBottom w:val="0"/>
          <w:divBdr>
            <w:top w:val="none" w:sz="0" w:space="0" w:color="auto"/>
            <w:left w:val="none" w:sz="0" w:space="0" w:color="auto"/>
            <w:bottom w:val="none" w:sz="0" w:space="0" w:color="auto"/>
            <w:right w:val="none" w:sz="0" w:space="0" w:color="auto"/>
          </w:divBdr>
        </w:div>
        <w:div w:id="1817801670">
          <w:marLeft w:val="640"/>
          <w:marRight w:val="0"/>
          <w:marTop w:val="0"/>
          <w:marBottom w:val="0"/>
          <w:divBdr>
            <w:top w:val="none" w:sz="0" w:space="0" w:color="auto"/>
            <w:left w:val="none" w:sz="0" w:space="0" w:color="auto"/>
            <w:bottom w:val="none" w:sz="0" w:space="0" w:color="auto"/>
            <w:right w:val="none" w:sz="0" w:space="0" w:color="auto"/>
          </w:divBdr>
        </w:div>
        <w:div w:id="542182798">
          <w:marLeft w:val="640"/>
          <w:marRight w:val="0"/>
          <w:marTop w:val="0"/>
          <w:marBottom w:val="0"/>
          <w:divBdr>
            <w:top w:val="none" w:sz="0" w:space="0" w:color="auto"/>
            <w:left w:val="none" w:sz="0" w:space="0" w:color="auto"/>
            <w:bottom w:val="none" w:sz="0" w:space="0" w:color="auto"/>
            <w:right w:val="none" w:sz="0" w:space="0" w:color="auto"/>
          </w:divBdr>
        </w:div>
        <w:div w:id="253250668">
          <w:marLeft w:val="640"/>
          <w:marRight w:val="0"/>
          <w:marTop w:val="0"/>
          <w:marBottom w:val="0"/>
          <w:divBdr>
            <w:top w:val="none" w:sz="0" w:space="0" w:color="auto"/>
            <w:left w:val="none" w:sz="0" w:space="0" w:color="auto"/>
            <w:bottom w:val="none" w:sz="0" w:space="0" w:color="auto"/>
            <w:right w:val="none" w:sz="0" w:space="0" w:color="auto"/>
          </w:divBdr>
        </w:div>
        <w:div w:id="1854225828">
          <w:marLeft w:val="640"/>
          <w:marRight w:val="0"/>
          <w:marTop w:val="0"/>
          <w:marBottom w:val="0"/>
          <w:divBdr>
            <w:top w:val="none" w:sz="0" w:space="0" w:color="auto"/>
            <w:left w:val="none" w:sz="0" w:space="0" w:color="auto"/>
            <w:bottom w:val="none" w:sz="0" w:space="0" w:color="auto"/>
            <w:right w:val="none" w:sz="0" w:space="0" w:color="auto"/>
          </w:divBdr>
        </w:div>
        <w:div w:id="1655450973">
          <w:marLeft w:val="640"/>
          <w:marRight w:val="0"/>
          <w:marTop w:val="0"/>
          <w:marBottom w:val="0"/>
          <w:divBdr>
            <w:top w:val="none" w:sz="0" w:space="0" w:color="auto"/>
            <w:left w:val="none" w:sz="0" w:space="0" w:color="auto"/>
            <w:bottom w:val="none" w:sz="0" w:space="0" w:color="auto"/>
            <w:right w:val="none" w:sz="0" w:space="0" w:color="auto"/>
          </w:divBdr>
        </w:div>
        <w:div w:id="1341809895">
          <w:marLeft w:val="640"/>
          <w:marRight w:val="0"/>
          <w:marTop w:val="0"/>
          <w:marBottom w:val="0"/>
          <w:divBdr>
            <w:top w:val="none" w:sz="0" w:space="0" w:color="auto"/>
            <w:left w:val="none" w:sz="0" w:space="0" w:color="auto"/>
            <w:bottom w:val="none" w:sz="0" w:space="0" w:color="auto"/>
            <w:right w:val="none" w:sz="0" w:space="0" w:color="auto"/>
          </w:divBdr>
        </w:div>
        <w:div w:id="463352075">
          <w:marLeft w:val="640"/>
          <w:marRight w:val="0"/>
          <w:marTop w:val="0"/>
          <w:marBottom w:val="0"/>
          <w:divBdr>
            <w:top w:val="none" w:sz="0" w:space="0" w:color="auto"/>
            <w:left w:val="none" w:sz="0" w:space="0" w:color="auto"/>
            <w:bottom w:val="none" w:sz="0" w:space="0" w:color="auto"/>
            <w:right w:val="none" w:sz="0" w:space="0" w:color="auto"/>
          </w:divBdr>
        </w:div>
        <w:div w:id="222104940">
          <w:marLeft w:val="640"/>
          <w:marRight w:val="0"/>
          <w:marTop w:val="0"/>
          <w:marBottom w:val="0"/>
          <w:divBdr>
            <w:top w:val="none" w:sz="0" w:space="0" w:color="auto"/>
            <w:left w:val="none" w:sz="0" w:space="0" w:color="auto"/>
            <w:bottom w:val="none" w:sz="0" w:space="0" w:color="auto"/>
            <w:right w:val="none" w:sz="0" w:space="0" w:color="auto"/>
          </w:divBdr>
        </w:div>
        <w:div w:id="2002808177">
          <w:marLeft w:val="640"/>
          <w:marRight w:val="0"/>
          <w:marTop w:val="0"/>
          <w:marBottom w:val="0"/>
          <w:divBdr>
            <w:top w:val="none" w:sz="0" w:space="0" w:color="auto"/>
            <w:left w:val="none" w:sz="0" w:space="0" w:color="auto"/>
            <w:bottom w:val="none" w:sz="0" w:space="0" w:color="auto"/>
            <w:right w:val="none" w:sz="0" w:space="0" w:color="auto"/>
          </w:divBdr>
        </w:div>
      </w:divsChild>
    </w:div>
    <w:div w:id="803696551">
      <w:bodyDiv w:val="1"/>
      <w:marLeft w:val="0"/>
      <w:marRight w:val="0"/>
      <w:marTop w:val="0"/>
      <w:marBottom w:val="0"/>
      <w:divBdr>
        <w:top w:val="none" w:sz="0" w:space="0" w:color="auto"/>
        <w:left w:val="none" w:sz="0" w:space="0" w:color="auto"/>
        <w:bottom w:val="none" w:sz="0" w:space="0" w:color="auto"/>
        <w:right w:val="none" w:sz="0" w:space="0" w:color="auto"/>
      </w:divBdr>
      <w:divsChild>
        <w:div w:id="796950122">
          <w:marLeft w:val="640"/>
          <w:marRight w:val="0"/>
          <w:marTop w:val="0"/>
          <w:marBottom w:val="0"/>
          <w:divBdr>
            <w:top w:val="none" w:sz="0" w:space="0" w:color="auto"/>
            <w:left w:val="none" w:sz="0" w:space="0" w:color="auto"/>
            <w:bottom w:val="none" w:sz="0" w:space="0" w:color="auto"/>
            <w:right w:val="none" w:sz="0" w:space="0" w:color="auto"/>
          </w:divBdr>
        </w:div>
        <w:div w:id="1328435685">
          <w:marLeft w:val="640"/>
          <w:marRight w:val="0"/>
          <w:marTop w:val="0"/>
          <w:marBottom w:val="0"/>
          <w:divBdr>
            <w:top w:val="none" w:sz="0" w:space="0" w:color="auto"/>
            <w:left w:val="none" w:sz="0" w:space="0" w:color="auto"/>
            <w:bottom w:val="none" w:sz="0" w:space="0" w:color="auto"/>
            <w:right w:val="none" w:sz="0" w:space="0" w:color="auto"/>
          </w:divBdr>
        </w:div>
        <w:div w:id="1417635388">
          <w:marLeft w:val="640"/>
          <w:marRight w:val="0"/>
          <w:marTop w:val="0"/>
          <w:marBottom w:val="0"/>
          <w:divBdr>
            <w:top w:val="none" w:sz="0" w:space="0" w:color="auto"/>
            <w:left w:val="none" w:sz="0" w:space="0" w:color="auto"/>
            <w:bottom w:val="none" w:sz="0" w:space="0" w:color="auto"/>
            <w:right w:val="none" w:sz="0" w:space="0" w:color="auto"/>
          </w:divBdr>
        </w:div>
        <w:div w:id="964237018">
          <w:marLeft w:val="640"/>
          <w:marRight w:val="0"/>
          <w:marTop w:val="0"/>
          <w:marBottom w:val="0"/>
          <w:divBdr>
            <w:top w:val="none" w:sz="0" w:space="0" w:color="auto"/>
            <w:left w:val="none" w:sz="0" w:space="0" w:color="auto"/>
            <w:bottom w:val="none" w:sz="0" w:space="0" w:color="auto"/>
            <w:right w:val="none" w:sz="0" w:space="0" w:color="auto"/>
          </w:divBdr>
        </w:div>
        <w:div w:id="1006324131">
          <w:marLeft w:val="640"/>
          <w:marRight w:val="0"/>
          <w:marTop w:val="0"/>
          <w:marBottom w:val="0"/>
          <w:divBdr>
            <w:top w:val="none" w:sz="0" w:space="0" w:color="auto"/>
            <w:left w:val="none" w:sz="0" w:space="0" w:color="auto"/>
            <w:bottom w:val="none" w:sz="0" w:space="0" w:color="auto"/>
            <w:right w:val="none" w:sz="0" w:space="0" w:color="auto"/>
          </w:divBdr>
        </w:div>
        <w:div w:id="477496039">
          <w:marLeft w:val="640"/>
          <w:marRight w:val="0"/>
          <w:marTop w:val="0"/>
          <w:marBottom w:val="0"/>
          <w:divBdr>
            <w:top w:val="none" w:sz="0" w:space="0" w:color="auto"/>
            <w:left w:val="none" w:sz="0" w:space="0" w:color="auto"/>
            <w:bottom w:val="none" w:sz="0" w:space="0" w:color="auto"/>
            <w:right w:val="none" w:sz="0" w:space="0" w:color="auto"/>
          </w:divBdr>
        </w:div>
        <w:div w:id="1788432115">
          <w:marLeft w:val="640"/>
          <w:marRight w:val="0"/>
          <w:marTop w:val="0"/>
          <w:marBottom w:val="0"/>
          <w:divBdr>
            <w:top w:val="none" w:sz="0" w:space="0" w:color="auto"/>
            <w:left w:val="none" w:sz="0" w:space="0" w:color="auto"/>
            <w:bottom w:val="none" w:sz="0" w:space="0" w:color="auto"/>
            <w:right w:val="none" w:sz="0" w:space="0" w:color="auto"/>
          </w:divBdr>
        </w:div>
        <w:div w:id="1514302771">
          <w:marLeft w:val="640"/>
          <w:marRight w:val="0"/>
          <w:marTop w:val="0"/>
          <w:marBottom w:val="0"/>
          <w:divBdr>
            <w:top w:val="none" w:sz="0" w:space="0" w:color="auto"/>
            <w:left w:val="none" w:sz="0" w:space="0" w:color="auto"/>
            <w:bottom w:val="none" w:sz="0" w:space="0" w:color="auto"/>
            <w:right w:val="none" w:sz="0" w:space="0" w:color="auto"/>
          </w:divBdr>
        </w:div>
        <w:div w:id="2019116508">
          <w:marLeft w:val="640"/>
          <w:marRight w:val="0"/>
          <w:marTop w:val="0"/>
          <w:marBottom w:val="0"/>
          <w:divBdr>
            <w:top w:val="none" w:sz="0" w:space="0" w:color="auto"/>
            <w:left w:val="none" w:sz="0" w:space="0" w:color="auto"/>
            <w:bottom w:val="none" w:sz="0" w:space="0" w:color="auto"/>
            <w:right w:val="none" w:sz="0" w:space="0" w:color="auto"/>
          </w:divBdr>
        </w:div>
        <w:div w:id="682244918">
          <w:marLeft w:val="640"/>
          <w:marRight w:val="0"/>
          <w:marTop w:val="0"/>
          <w:marBottom w:val="0"/>
          <w:divBdr>
            <w:top w:val="none" w:sz="0" w:space="0" w:color="auto"/>
            <w:left w:val="none" w:sz="0" w:space="0" w:color="auto"/>
            <w:bottom w:val="none" w:sz="0" w:space="0" w:color="auto"/>
            <w:right w:val="none" w:sz="0" w:space="0" w:color="auto"/>
          </w:divBdr>
        </w:div>
        <w:div w:id="612901181">
          <w:marLeft w:val="640"/>
          <w:marRight w:val="0"/>
          <w:marTop w:val="0"/>
          <w:marBottom w:val="0"/>
          <w:divBdr>
            <w:top w:val="none" w:sz="0" w:space="0" w:color="auto"/>
            <w:left w:val="none" w:sz="0" w:space="0" w:color="auto"/>
            <w:bottom w:val="none" w:sz="0" w:space="0" w:color="auto"/>
            <w:right w:val="none" w:sz="0" w:space="0" w:color="auto"/>
          </w:divBdr>
        </w:div>
        <w:div w:id="1140928355">
          <w:marLeft w:val="640"/>
          <w:marRight w:val="0"/>
          <w:marTop w:val="0"/>
          <w:marBottom w:val="0"/>
          <w:divBdr>
            <w:top w:val="none" w:sz="0" w:space="0" w:color="auto"/>
            <w:left w:val="none" w:sz="0" w:space="0" w:color="auto"/>
            <w:bottom w:val="none" w:sz="0" w:space="0" w:color="auto"/>
            <w:right w:val="none" w:sz="0" w:space="0" w:color="auto"/>
          </w:divBdr>
        </w:div>
        <w:div w:id="2146578180">
          <w:marLeft w:val="640"/>
          <w:marRight w:val="0"/>
          <w:marTop w:val="0"/>
          <w:marBottom w:val="0"/>
          <w:divBdr>
            <w:top w:val="none" w:sz="0" w:space="0" w:color="auto"/>
            <w:left w:val="none" w:sz="0" w:space="0" w:color="auto"/>
            <w:bottom w:val="none" w:sz="0" w:space="0" w:color="auto"/>
            <w:right w:val="none" w:sz="0" w:space="0" w:color="auto"/>
          </w:divBdr>
        </w:div>
        <w:div w:id="1246649272">
          <w:marLeft w:val="640"/>
          <w:marRight w:val="0"/>
          <w:marTop w:val="0"/>
          <w:marBottom w:val="0"/>
          <w:divBdr>
            <w:top w:val="none" w:sz="0" w:space="0" w:color="auto"/>
            <w:left w:val="none" w:sz="0" w:space="0" w:color="auto"/>
            <w:bottom w:val="none" w:sz="0" w:space="0" w:color="auto"/>
            <w:right w:val="none" w:sz="0" w:space="0" w:color="auto"/>
          </w:divBdr>
        </w:div>
        <w:div w:id="854146891">
          <w:marLeft w:val="640"/>
          <w:marRight w:val="0"/>
          <w:marTop w:val="0"/>
          <w:marBottom w:val="0"/>
          <w:divBdr>
            <w:top w:val="none" w:sz="0" w:space="0" w:color="auto"/>
            <w:left w:val="none" w:sz="0" w:space="0" w:color="auto"/>
            <w:bottom w:val="none" w:sz="0" w:space="0" w:color="auto"/>
            <w:right w:val="none" w:sz="0" w:space="0" w:color="auto"/>
          </w:divBdr>
        </w:div>
        <w:div w:id="1030298807">
          <w:marLeft w:val="640"/>
          <w:marRight w:val="0"/>
          <w:marTop w:val="0"/>
          <w:marBottom w:val="0"/>
          <w:divBdr>
            <w:top w:val="none" w:sz="0" w:space="0" w:color="auto"/>
            <w:left w:val="none" w:sz="0" w:space="0" w:color="auto"/>
            <w:bottom w:val="none" w:sz="0" w:space="0" w:color="auto"/>
            <w:right w:val="none" w:sz="0" w:space="0" w:color="auto"/>
          </w:divBdr>
        </w:div>
        <w:div w:id="746272796">
          <w:marLeft w:val="640"/>
          <w:marRight w:val="0"/>
          <w:marTop w:val="0"/>
          <w:marBottom w:val="0"/>
          <w:divBdr>
            <w:top w:val="none" w:sz="0" w:space="0" w:color="auto"/>
            <w:left w:val="none" w:sz="0" w:space="0" w:color="auto"/>
            <w:bottom w:val="none" w:sz="0" w:space="0" w:color="auto"/>
            <w:right w:val="none" w:sz="0" w:space="0" w:color="auto"/>
          </w:divBdr>
        </w:div>
        <w:div w:id="475152122">
          <w:marLeft w:val="640"/>
          <w:marRight w:val="0"/>
          <w:marTop w:val="0"/>
          <w:marBottom w:val="0"/>
          <w:divBdr>
            <w:top w:val="none" w:sz="0" w:space="0" w:color="auto"/>
            <w:left w:val="none" w:sz="0" w:space="0" w:color="auto"/>
            <w:bottom w:val="none" w:sz="0" w:space="0" w:color="auto"/>
            <w:right w:val="none" w:sz="0" w:space="0" w:color="auto"/>
          </w:divBdr>
        </w:div>
        <w:div w:id="291402570">
          <w:marLeft w:val="640"/>
          <w:marRight w:val="0"/>
          <w:marTop w:val="0"/>
          <w:marBottom w:val="0"/>
          <w:divBdr>
            <w:top w:val="none" w:sz="0" w:space="0" w:color="auto"/>
            <w:left w:val="none" w:sz="0" w:space="0" w:color="auto"/>
            <w:bottom w:val="none" w:sz="0" w:space="0" w:color="auto"/>
            <w:right w:val="none" w:sz="0" w:space="0" w:color="auto"/>
          </w:divBdr>
        </w:div>
        <w:div w:id="1994287883">
          <w:marLeft w:val="640"/>
          <w:marRight w:val="0"/>
          <w:marTop w:val="0"/>
          <w:marBottom w:val="0"/>
          <w:divBdr>
            <w:top w:val="none" w:sz="0" w:space="0" w:color="auto"/>
            <w:left w:val="none" w:sz="0" w:space="0" w:color="auto"/>
            <w:bottom w:val="none" w:sz="0" w:space="0" w:color="auto"/>
            <w:right w:val="none" w:sz="0" w:space="0" w:color="auto"/>
          </w:divBdr>
        </w:div>
        <w:div w:id="456988384">
          <w:marLeft w:val="640"/>
          <w:marRight w:val="0"/>
          <w:marTop w:val="0"/>
          <w:marBottom w:val="0"/>
          <w:divBdr>
            <w:top w:val="none" w:sz="0" w:space="0" w:color="auto"/>
            <w:left w:val="none" w:sz="0" w:space="0" w:color="auto"/>
            <w:bottom w:val="none" w:sz="0" w:space="0" w:color="auto"/>
            <w:right w:val="none" w:sz="0" w:space="0" w:color="auto"/>
          </w:divBdr>
        </w:div>
        <w:div w:id="823471255">
          <w:marLeft w:val="640"/>
          <w:marRight w:val="0"/>
          <w:marTop w:val="0"/>
          <w:marBottom w:val="0"/>
          <w:divBdr>
            <w:top w:val="none" w:sz="0" w:space="0" w:color="auto"/>
            <w:left w:val="none" w:sz="0" w:space="0" w:color="auto"/>
            <w:bottom w:val="none" w:sz="0" w:space="0" w:color="auto"/>
            <w:right w:val="none" w:sz="0" w:space="0" w:color="auto"/>
          </w:divBdr>
        </w:div>
        <w:div w:id="616915355">
          <w:marLeft w:val="640"/>
          <w:marRight w:val="0"/>
          <w:marTop w:val="0"/>
          <w:marBottom w:val="0"/>
          <w:divBdr>
            <w:top w:val="none" w:sz="0" w:space="0" w:color="auto"/>
            <w:left w:val="none" w:sz="0" w:space="0" w:color="auto"/>
            <w:bottom w:val="none" w:sz="0" w:space="0" w:color="auto"/>
            <w:right w:val="none" w:sz="0" w:space="0" w:color="auto"/>
          </w:divBdr>
        </w:div>
        <w:div w:id="542792705">
          <w:marLeft w:val="640"/>
          <w:marRight w:val="0"/>
          <w:marTop w:val="0"/>
          <w:marBottom w:val="0"/>
          <w:divBdr>
            <w:top w:val="none" w:sz="0" w:space="0" w:color="auto"/>
            <w:left w:val="none" w:sz="0" w:space="0" w:color="auto"/>
            <w:bottom w:val="none" w:sz="0" w:space="0" w:color="auto"/>
            <w:right w:val="none" w:sz="0" w:space="0" w:color="auto"/>
          </w:divBdr>
        </w:div>
        <w:div w:id="981546275">
          <w:marLeft w:val="640"/>
          <w:marRight w:val="0"/>
          <w:marTop w:val="0"/>
          <w:marBottom w:val="0"/>
          <w:divBdr>
            <w:top w:val="none" w:sz="0" w:space="0" w:color="auto"/>
            <w:left w:val="none" w:sz="0" w:space="0" w:color="auto"/>
            <w:bottom w:val="none" w:sz="0" w:space="0" w:color="auto"/>
            <w:right w:val="none" w:sz="0" w:space="0" w:color="auto"/>
          </w:divBdr>
        </w:div>
        <w:div w:id="528185797">
          <w:marLeft w:val="640"/>
          <w:marRight w:val="0"/>
          <w:marTop w:val="0"/>
          <w:marBottom w:val="0"/>
          <w:divBdr>
            <w:top w:val="none" w:sz="0" w:space="0" w:color="auto"/>
            <w:left w:val="none" w:sz="0" w:space="0" w:color="auto"/>
            <w:bottom w:val="none" w:sz="0" w:space="0" w:color="auto"/>
            <w:right w:val="none" w:sz="0" w:space="0" w:color="auto"/>
          </w:divBdr>
        </w:div>
      </w:divsChild>
    </w:div>
    <w:div w:id="8080136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353">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813840883">
      <w:bodyDiv w:val="1"/>
      <w:marLeft w:val="0"/>
      <w:marRight w:val="0"/>
      <w:marTop w:val="0"/>
      <w:marBottom w:val="0"/>
      <w:divBdr>
        <w:top w:val="none" w:sz="0" w:space="0" w:color="auto"/>
        <w:left w:val="none" w:sz="0" w:space="0" w:color="auto"/>
        <w:bottom w:val="none" w:sz="0" w:space="0" w:color="auto"/>
        <w:right w:val="none" w:sz="0" w:space="0" w:color="auto"/>
      </w:divBdr>
      <w:divsChild>
        <w:div w:id="606622165">
          <w:marLeft w:val="640"/>
          <w:marRight w:val="0"/>
          <w:marTop w:val="0"/>
          <w:marBottom w:val="0"/>
          <w:divBdr>
            <w:top w:val="none" w:sz="0" w:space="0" w:color="auto"/>
            <w:left w:val="none" w:sz="0" w:space="0" w:color="auto"/>
            <w:bottom w:val="none" w:sz="0" w:space="0" w:color="auto"/>
            <w:right w:val="none" w:sz="0" w:space="0" w:color="auto"/>
          </w:divBdr>
        </w:div>
        <w:div w:id="2116240851">
          <w:marLeft w:val="640"/>
          <w:marRight w:val="0"/>
          <w:marTop w:val="0"/>
          <w:marBottom w:val="0"/>
          <w:divBdr>
            <w:top w:val="none" w:sz="0" w:space="0" w:color="auto"/>
            <w:left w:val="none" w:sz="0" w:space="0" w:color="auto"/>
            <w:bottom w:val="none" w:sz="0" w:space="0" w:color="auto"/>
            <w:right w:val="none" w:sz="0" w:space="0" w:color="auto"/>
          </w:divBdr>
        </w:div>
        <w:div w:id="1501044359">
          <w:marLeft w:val="640"/>
          <w:marRight w:val="0"/>
          <w:marTop w:val="0"/>
          <w:marBottom w:val="0"/>
          <w:divBdr>
            <w:top w:val="none" w:sz="0" w:space="0" w:color="auto"/>
            <w:left w:val="none" w:sz="0" w:space="0" w:color="auto"/>
            <w:bottom w:val="none" w:sz="0" w:space="0" w:color="auto"/>
            <w:right w:val="none" w:sz="0" w:space="0" w:color="auto"/>
          </w:divBdr>
        </w:div>
        <w:div w:id="564995569">
          <w:marLeft w:val="640"/>
          <w:marRight w:val="0"/>
          <w:marTop w:val="0"/>
          <w:marBottom w:val="0"/>
          <w:divBdr>
            <w:top w:val="none" w:sz="0" w:space="0" w:color="auto"/>
            <w:left w:val="none" w:sz="0" w:space="0" w:color="auto"/>
            <w:bottom w:val="none" w:sz="0" w:space="0" w:color="auto"/>
            <w:right w:val="none" w:sz="0" w:space="0" w:color="auto"/>
          </w:divBdr>
        </w:div>
        <w:div w:id="718866371">
          <w:marLeft w:val="640"/>
          <w:marRight w:val="0"/>
          <w:marTop w:val="0"/>
          <w:marBottom w:val="0"/>
          <w:divBdr>
            <w:top w:val="none" w:sz="0" w:space="0" w:color="auto"/>
            <w:left w:val="none" w:sz="0" w:space="0" w:color="auto"/>
            <w:bottom w:val="none" w:sz="0" w:space="0" w:color="auto"/>
            <w:right w:val="none" w:sz="0" w:space="0" w:color="auto"/>
          </w:divBdr>
        </w:div>
        <w:div w:id="991057019">
          <w:marLeft w:val="640"/>
          <w:marRight w:val="0"/>
          <w:marTop w:val="0"/>
          <w:marBottom w:val="0"/>
          <w:divBdr>
            <w:top w:val="none" w:sz="0" w:space="0" w:color="auto"/>
            <w:left w:val="none" w:sz="0" w:space="0" w:color="auto"/>
            <w:bottom w:val="none" w:sz="0" w:space="0" w:color="auto"/>
            <w:right w:val="none" w:sz="0" w:space="0" w:color="auto"/>
          </w:divBdr>
        </w:div>
        <w:div w:id="497502905">
          <w:marLeft w:val="640"/>
          <w:marRight w:val="0"/>
          <w:marTop w:val="0"/>
          <w:marBottom w:val="0"/>
          <w:divBdr>
            <w:top w:val="none" w:sz="0" w:space="0" w:color="auto"/>
            <w:left w:val="none" w:sz="0" w:space="0" w:color="auto"/>
            <w:bottom w:val="none" w:sz="0" w:space="0" w:color="auto"/>
            <w:right w:val="none" w:sz="0" w:space="0" w:color="auto"/>
          </w:divBdr>
        </w:div>
        <w:div w:id="905215200">
          <w:marLeft w:val="640"/>
          <w:marRight w:val="0"/>
          <w:marTop w:val="0"/>
          <w:marBottom w:val="0"/>
          <w:divBdr>
            <w:top w:val="none" w:sz="0" w:space="0" w:color="auto"/>
            <w:left w:val="none" w:sz="0" w:space="0" w:color="auto"/>
            <w:bottom w:val="none" w:sz="0" w:space="0" w:color="auto"/>
            <w:right w:val="none" w:sz="0" w:space="0" w:color="auto"/>
          </w:divBdr>
        </w:div>
        <w:div w:id="1276332956">
          <w:marLeft w:val="640"/>
          <w:marRight w:val="0"/>
          <w:marTop w:val="0"/>
          <w:marBottom w:val="0"/>
          <w:divBdr>
            <w:top w:val="none" w:sz="0" w:space="0" w:color="auto"/>
            <w:left w:val="none" w:sz="0" w:space="0" w:color="auto"/>
            <w:bottom w:val="none" w:sz="0" w:space="0" w:color="auto"/>
            <w:right w:val="none" w:sz="0" w:space="0" w:color="auto"/>
          </w:divBdr>
        </w:div>
        <w:div w:id="935477089">
          <w:marLeft w:val="640"/>
          <w:marRight w:val="0"/>
          <w:marTop w:val="0"/>
          <w:marBottom w:val="0"/>
          <w:divBdr>
            <w:top w:val="none" w:sz="0" w:space="0" w:color="auto"/>
            <w:left w:val="none" w:sz="0" w:space="0" w:color="auto"/>
            <w:bottom w:val="none" w:sz="0" w:space="0" w:color="auto"/>
            <w:right w:val="none" w:sz="0" w:space="0" w:color="auto"/>
          </w:divBdr>
        </w:div>
        <w:div w:id="437721611">
          <w:marLeft w:val="640"/>
          <w:marRight w:val="0"/>
          <w:marTop w:val="0"/>
          <w:marBottom w:val="0"/>
          <w:divBdr>
            <w:top w:val="none" w:sz="0" w:space="0" w:color="auto"/>
            <w:left w:val="none" w:sz="0" w:space="0" w:color="auto"/>
            <w:bottom w:val="none" w:sz="0" w:space="0" w:color="auto"/>
            <w:right w:val="none" w:sz="0" w:space="0" w:color="auto"/>
          </w:divBdr>
        </w:div>
        <w:div w:id="743145131">
          <w:marLeft w:val="640"/>
          <w:marRight w:val="0"/>
          <w:marTop w:val="0"/>
          <w:marBottom w:val="0"/>
          <w:divBdr>
            <w:top w:val="none" w:sz="0" w:space="0" w:color="auto"/>
            <w:left w:val="none" w:sz="0" w:space="0" w:color="auto"/>
            <w:bottom w:val="none" w:sz="0" w:space="0" w:color="auto"/>
            <w:right w:val="none" w:sz="0" w:space="0" w:color="auto"/>
          </w:divBdr>
        </w:div>
        <w:div w:id="230388720">
          <w:marLeft w:val="640"/>
          <w:marRight w:val="0"/>
          <w:marTop w:val="0"/>
          <w:marBottom w:val="0"/>
          <w:divBdr>
            <w:top w:val="none" w:sz="0" w:space="0" w:color="auto"/>
            <w:left w:val="none" w:sz="0" w:space="0" w:color="auto"/>
            <w:bottom w:val="none" w:sz="0" w:space="0" w:color="auto"/>
            <w:right w:val="none" w:sz="0" w:space="0" w:color="auto"/>
          </w:divBdr>
        </w:div>
        <w:div w:id="1815832537">
          <w:marLeft w:val="640"/>
          <w:marRight w:val="0"/>
          <w:marTop w:val="0"/>
          <w:marBottom w:val="0"/>
          <w:divBdr>
            <w:top w:val="none" w:sz="0" w:space="0" w:color="auto"/>
            <w:left w:val="none" w:sz="0" w:space="0" w:color="auto"/>
            <w:bottom w:val="none" w:sz="0" w:space="0" w:color="auto"/>
            <w:right w:val="none" w:sz="0" w:space="0" w:color="auto"/>
          </w:divBdr>
        </w:div>
        <w:div w:id="258409456">
          <w:marLeft w:val="640"/>
          <w:marRight w:val="0"/>
          <w:marTop w:val="0"/>
          <w:marBottom w:val="0"/>
          <w:divBdr>
            <w:top w:val="none" w:sz="0" w:space="0" w:color="auto"/>
            <w:left w:val="none" w:sz="0" w:space="0" w:color="auto"/>
            <w:bottom w:val="none" w:sz="0" w:space="0" w:color="auto"/>
            <w:right w:val="none" w:sz="0" w:space="0" w:color="auto"/>
          </w:divBdr>
        </w:div>
        <w:div w:id="592279821">
          <w:marLeft w:val="640"/>
          <w:marRight w:val="0"/>
          <w:marTop w:val="0"/>
          <w:marBottom w:val="0"/>
          <w:divBdr>
            <w:top w:val="none" w:sz="0" w:space="0" w:color="auto"/>
            <w:left w:val="none" w:sz="0" w:space="0" w:color="auto"/>
            <w:bottom w:val="none" w:sz="0" w:space="0" w:color="auto"/>
            <w:right w:val="none" w:sz="0" w:space="0" w:color="auto"/>
          </w:divBdr>
        </w:div>
        <w:div w:id="91437789">
          <w:marLeft w:val="640"/>
          <w:marRight w:val="0"/>
          <w:marTop w:val="0"/>
          <w:marBottom w:val="0"/>
          <w:divBdr>
            <w:top w:val="none" w:sz="0" w:space="0" w:color="auto"/>
            <w:left w:val="none" w:sz="0" w:space="0" w:color="auto"/>
            <w:bottom w:val="none" w:sz="0" w:space="0" w:color="auto"/>
            <w:right w:val="none" w:sz="0" w:space="0" w:color="auto"/>
          </w:divBdr>
        </w:div>
        <w:div w:id="1553425356">
          <w:marLeft w:val="640"/>
          <w:marRight w:val="0"/>
          <w:marTop w:val="0"/>
          <w:marBottom w:val="0"/>
          <w:divBdr>
            <w:top w:val="none" w:sz="0" w:space="0" w:color="auto"/>
            <w:left w:val="none" w:sz="0" w:space="0" w:color="auto"/>
            <w:bottom w:val="none" w:sz="0" w:space="0" w:color="auto"/>
            <w:right w:val="none" w:sz="0" w:space="0" w:color="auto"/>
          </w:divBdr>
        </w:div>
      </w:divsChild>
    </w:div>
    <w:div w:id="814830800">
      <w:bodyDiv w:val="1"/>
      <w:marLeft w:val="0"/>
      <w:marRight w:val="0"/>
      <w:marTop w:val="0"/>
      <w:marBottom w:val="0"/>
      <w:divBdr>
        <w:top w:val="none" w:sz="0" w:space="0" w:color="auto"/>
        <w:left w:val="none" w:sz="0" w:space="0" w:color="auto"/>
        <w:bottom w:val="none" w:sz="0" w:space="0" w:color="auto"/>
        <w:right w:val="none" w:sz="0" w:space="0" w:color="auto"/>
      </w:divBdr>
      <w:divsChild>
        <w:div w:id="907151391">
          <w:marLeft w:val="640"/>
          <w:marRight w:val="0"/>
          <w:marTop w:val="0"/>
          <w:marBottom w:val="0"/>
          <w:divBdr>
            <w:top w:val="none" w:sz="0" w:space="0" w:color="auto"/>
            <w:left w:val="none" w:sz="0" w:space="0" w:color="auto"/>
            <w:bottom w:val="none" w:sz="0" w:space="0" w:color="auto"/>
            <w:right w:val="none" w:sz="0" w:space="0" w:color="auto"/>
          </w:divBdr>
        </w:div>
        <w:div w:id="684136632">
          <w:marLeft w:val="640"/>
          <w:marRight w:val="0"/>
          <w:marTop w:val="0"/>
          <w:marBottom w:val="0"/>
          <w:divBdr>
            <w:top w:val="none" w:sz="0" w:space="0" w:color="auto"/>
            <w:left w:val="none" w:sz="0" w:space="0" w:color="auto"/>
            <w:bottom w:val="none" w:sz="0" w:space="0" w:color="auto"/>
            <w:right w:val="none" w:sz="0" w:space="0" w:color="auto"/>
          </w:divBdr>
        </w:div>
        <w:div w:id="1228686769">
          <w:marLeft w:val="640"/>
          <w:marRight w:val="0"/>
          <w:marTop w:val="0"/>
          <w:marBottom w:val="0"/>
          <w:divBdr>
            <w:top w:val="none" w:sz="0" w:space="0" w:color="auto"/>
            <w:left w:val="none" w:sz="0" w:space="0" w:color="auto"/>
            <w:bottom w:val="none" w:sz="0" w:space="0" w:color="auto"/>
            <w:right w:val="none" w:sz="0" w:space="0" w:color="auto"/>
          </w:divBdr>
        </w:div>
        <w:div w:id="730739255">
          <w:marLeft w:val="640"/>
          <w:marRight w:val="0"/>
          <w:marTop w:val="0"/>
          <w:marBottom w:val="0"/>
          <w:divBdr>
            <w:top w:val="none" w:sz="0" w:space="0" w:color="auto"/>
            <w:left w:val="none" w:sz="0" w:space="0" w:color="auto"/>
            <w:bottom w:val="none" w:sz="0" w:space="0" w:color="auto"/>
            <w:right w:val="none" w:sz="0" w:space="0" w:color="auto"/>
          </w:divBdr>
        </w:div>
        <w:div w:id="2059358173">
          <w:marLeft w:val="640"/>
          <w:marRight w:val="0"/>
          <w:marTop w:val="0"/>
          <w:marBottom w:val="0"/>
          <w:divBdr>
            <w:top w:val="none" w:sz="0" w:space="0" w:color="auto"/>
            <w:left w:val="none" w:sz="0" w:space="0" w:color="auto"/>
            <w:bottom w:val="none" w:sz="0" w:space="0" w:color="auto"/>
            <w:right w:val="none" w:sz="0" w:space="0" w:color="auto"/>
          </w:divBdr>
        </w:div>
        <w:div w:id="2004357920">
          <w:marLeft w:val="640"/>
          <w:marRight w:val="0"/>
          <w:marTop w:val="0"/>
          <w:marBottom w:val="0"/>
          <w:divBdr>
            <w:top w:val="none" w:sz="0" w:space="0" w:color="auto"/>
            <w:left w:val="none" w:sz="0" w:space="0" w:color="auto"/>
            <w:bottom w:val="none" w:sz="0" w:space="0" w:color="auto"/>
            <w:right w:val="none" w:sz="0" w:space="0" w:color="auto"/>
          </w:divBdr>
        </w:div>
        <w:div w:id="1354763574">
          <w:marLeft w:val="640"/>
          <w:marRight w:val="0"/>
          <w:marTop w:val="0"/>
          <w:marBottom w:val="0"/>
          <w:divBdr>
            <w:top w:val="none" w:sz="0" w:space="0" w:color="auto"/>
            <w:left w:val="none" w:sz="0" w:space="0" w:color="auto"/>
            <w:bottom w:val="none" w:sz="0" w:space="0" w:color="auto"/>
            <w:right w:val="none" w:sz="0" w:space="0" w:color="auto"/>
          </w:divBdr>
        </w:div>
        <w:div w:id="1791121994">
          <w:marLeft w:val="640"/>
          <w:marRight w:val="0"/>
          <w:marTop w:val="0"/>
          <w:marBottom w:val="0"/>
          <w:divBdr>
            <w:top w:val="none" w:sz="0" w:space="0" w:color="auto"/>
            <w:left w:val="none" w:sz="0" w:space="0" w:color="auto"/>
            <w:bottom w:val="none" w:sz="0" w:space="0" w:color="auto"/>
            <w:right w:val="none" w:sz="0" w:space="0" w:color="auto"/>
          </w:divBdr>
        </w:div>
        <w:div w:id="2060010799">
          <w:marLeft w:val="640"/>
          <w:marRight w:val="0"/>
          <w:marTop w:val="0"/>
          <w:marBottom w:val="0"/>
          <w:divBdr>
            <w:top w:val="none" w:sz="0" w:space="0" w:color="auto"/>
            <w:left w:val="none" w:sz="0" w:space="0" w:color="auto"/>
            <w:bottom w:val="none" w:sz="0" w:space="0" w:color="auto"/>
            <w:right w:val="none" w:sz="0" w:space="0" w:color="auto"/>
          </w:divBdr>
        </w:div>
        <w:div w:id="1227688567">
          <w:marLeft w:val="640"/>
          <w:marRight w:val="0"/>
          <w:marTop w:val="0"/>
          <w:marBottom w:val="0"/>
          <w:divBdr>
            <w:top w:val="none" w:sz="0" w:space="0" w:color="auto"/>
            <w:left w:val="none" w:sz="0" w:space="0" w:color="auto"/>
            <w:bottom w:val="none" w:sz="0" w:space="0" w:color="auto"/>
            <w:right w:val="none" w:sz="0" w:space="0" w:color="auto"/>
          </w:divBdr>
        </w:div>
        <w:div w:id="181823120">
          <w:marLeft w:val="640"/>
          <w:marRight w:val="0"/>
          <w:marTop w:val="0"/>
          <w:marBottom w:val="0"/>
          <w:divBdr>
            <w:top w:val="none" w:sz="0" w:space="0" w:color="auto"/>
            <w:left w:val="none" w:sz="0" w:space="0" w:color="auto"/>
            <w:bottom w:val="none" w:sz="0" w:space="0" w:color="auto"/>
            <w:right w:val="none" w:sz="0" w:space="0" w:color="auto"/>
          </w:divBdr>
        </w:div>
        <w:div w:id="1055547773">
          <w:marLeft w:val="640"/>
          <w:marRight w:val="0"/>
          <w:marTop w:val="0"/>
          <w:marBottom w:val="0"/>
          <w:divBdr>
            <w:top w:val="none" w:sz="0" w:space="0" w:color="auto"/>
            <w:left w:val="none" w:sz="0" w:space="0" w:color="auto"/>
            <w:bottom w:val="none" w:sz="0" w:space="0" w:color="auto"/>
            <w:right w:val="none" w:sz="0" w:space="0" w:color="auto"/>
          </w:divBdr>
        </w:div>
      </w:divsChild>
    </w:div>
    <w:div w:id="822966057">
      <w:bodyDiv w:val="1"/>
      <w:marLeft w:val="0"/>
      <w:marRight w:val="0"/>
      <w:marTop w:val="0"/>
      <w:marBottom w:val="0"/>
      <w:divBdr>
        <w:top w:val="none" w:sz="0" w:space="0" w:color="auto"/>
        <w:left w:val="none" w:sz="0" w:space="0" w:color="auto"/>
        <w:bottom w:val="none" w:sz="0" w:space="0" w:color="auto"/>
        <w:right w:val="none" w:sz="0" w:space="0" w:color="auto"/>
      </w:divBdr>
      <w:divsChild>
        <w:div w:id="114297329">
          <w:marLeft w:val="640"/>
          <w:marRight w:val="0"/>
          <w:marTop w:val="0"/>
          <w:marBottom w:val="0"/>
          <w:divBdr>
            <w:top w:val="none" w:sz="0" w:space="0" w:color="auto"/>
            <w:left w:val="none" w:sz="0" w:space="0" w:color="auto"/>
            <w:bottom w:val="none" w:sz="0" w:space="0" w:color="auto"/>
            <w:right w:val="none" w:sz="0" w:space="0" w:color="auto"/>
          </w:divBdr>
        </w:div>
        <w:div w:id="2077706847">
          <w:marLeft w:val="640"/>
          <w:marRight w:val="0"/>
          <w:marTop w:val="0"/>
          <w:marBottom w:val="0"/>
          <w:divBdr>
            <w:top w:val="none" w:sz="0" w:space="0" w:color="auto"/>
            <w:left w:val="none" w:sz="0" w:space="0" w:color="auto"/>
            <w:bottom w:val="none" w:sz="0" w:space="0" w:color="auto"/>
            <w:right w:val="none" w:sz="0" w:space="0" w:color="auto"/>
          </w:divBdr>
        </w:div>
        <w:div w:id="990018334">
          <w:marLeft w:val="640"/>
          <w:marRight w:val="0"/>
          <w:marTop w:val="0"/>
          <w:marBottom w:val="0"/>
          <w:divBdr>
            <w:top w:val="none" w:sz="0" w:space="0" w:color="auto"/>
            <w:left w:val="none" w:sz="0" w:space="0" w:color="auto"/>
            <w:bottom w:val="none" w:sz="0" w:space="0" w:color="auto"/>
            <w:right w:val="none" w:sz="0" w:space="0" w:color="auto"/>
          </w:divBdr>
        </w:div>
        <w:div w:id="1455320132">
          <w:marLeft w:val="640"/>
          <w:marRight w:val="0"/>
          <w:marTop w:val="0"/>
          <w:marBottom w:val="0"/>
          <w:divBdr>
            <w:top w:val="none" w:sz="0" w:space="0" w:color="auto"/>
            <w:left w:val="none" w:sz="0" w:space="0" w:color="auto"/>
            <w:bottom w:val="none" w:sz="0" w:space="0" w:color="auto"/>
            <w:right w:val="none" w:sz="0" w:space="0" w:color="auto"/>
          </w:divBdr>
        </w:div>
        <w:div w:id="577521010">
          <w:marLeft w:val="640"/>
          <w:marRight w:val="0"/>
          <w:marTop w:val="0"/>
          <w:marBottom w:val="0"/>
          <w:divBdr>
            <w:top w:val="none" w:sz="0" w:space="0" w:color="auto"/>
            <w:left w:val="none" w:sz="0" w:space="0" w:color="auto"/>
            <w:bottom w:val="none" w:sz="0" w:space="0" w:color="auto"/>
            <w:right w:val="none" w:sz="0" w:space="0" w:color="auto"/>
          </w:divBdr>
        </w:div>
        <w:div w:id="857549785">
          <w:marLeft w:val="640"/>
          <w:marRight w:val="0"/>
          <w:marTop w:val="0"/>
          <w:marBottom w:val="0"/>
          <w:divBdr>
            <w:top w:val="none" w:sz="0" w:space="0" w:color="auto"/>
            <w:left w:val="none" w:sz="0" w:space="0" w:color="auto"/>
            <w:bottom w:val="none" w:sz="0" w:space="0" w:color="auto"/>
            <w:right w:val="none" w:sz="0" w:space="0" w:color="auto"/>
          </w:divBdr>
        </w:div>
        <w:div w:id="1266232500">
          <w:marLeft w:val="640"/>
          <w:marRight w:val="0"/>
          <w:marTop w:val="0"/>
          <w:marBottom w:val="0"/>
          <w:divBdr>
            <w:top w:val="none" w:sz="0" w:space="0" w:color="auto"/>
            <w:left w:val="none" w:sz="0" w:space="0" w:color="auto"/>
            <w:bottom w:val="none" w:sz="0" w:space="0" w:color="auto"/>
            <w:right w:val="none" w:sz="0" w:space="0" w:color="auto"/>
          </w:divBdr>
        </w:div>
        <w:div w:id="220530173">
          <w:marLeft w:val="640"/>
          <w:marRight w:val="0"/>
          <w:marTop w:val="0"/>
          <w:marBottom w:val="0"/>
          <w:divBdr>
            <w:top w:val="none" w:sz="0" w:space="0" w:color="auto"/>
            <w:left w:val="none" w:sz="0" w:space="0" w:color="auto"/>
            <w:bottom w:val="none" w:sz="0" w:space="0" w:color="auto"/>
            <w:right w:val="none" w:sz="0" w:space="0" w:color="auto"/>
          </w:divBdr>
        </w:div>
        <w:div w:id="1278676152">
          <w:marLeft w:val="640"/>
          <w:marRight w:val="0"/>
          <w:marTop w:val="0"/>
          <w:marBottom w:val="0"/>
          <w:divBdr>
            <w:top w:val="none" w:sz="0" w:space="0" w:color="auto"/>
            <w:left w:val="none" w:sz="0" w:space="0" w:color="auto"/>
            <w:bottom w:val="none" w:sz="0" w:space="0" w:color="auto"/>
            <w:right w:val="none" w:sz="0" w:space="0" w:color="auto"/>
          </w:divBdr>
        </w:div>
        <w:div w:id="24719192">
          <w:marLeft w:val="640"/>
          <w:marRight w:val="0"/>
          <w:marTop w:val="0"/>
          <w:marBottom w:val="0"/>
          <w:divBdr>
            <w:top w:val="none" w:sz="0" w:space="0" w:color="auto"/>
            <w:left w:val="none" w:sz="0" w:space="0" w:color="auto"/>
            <w:bottom w:val="none" w:sz="0" w:space="0" w:color="auto"/>
            <w:right w:val="none" w:sz="0" w:space="0" w:color="auto"/>
          </w:divBdr>
        </w:div>
        <w:div w:id="1270965448">
          <w:marLeft w:val="640"/>
          <w:marRight w:val="0"/>
          <w:marTop w:val="0"/>
          <w:marBottom w:val="0"/>
          <w:divBdr>
            <w:top w:val="none" w:sz="0" w:space="0" w:color="auto"/>
            <w:left w:val="none" w:sz="0" w:space="0" w:color="auto"/>
            <w:bottom w:val="none" w:sz="0" w:space="0" w:color="auto"/>
            <w:right w:val="none" w:sz="0" w:space="0" w:color="auto"/>
          </w:divBdr>
        </w:div>
        <w:div w:id="2003312717">
          <w:marLeft w:val="640"/>
          <w:marRight w:val="0"/>
          <w:marTop w:val="0"/>
          <w:marBottom w:val="0"/>
          <w:divBdr>
            <w:top w:val="none" w:sz="0" w:space="0" w:color="auto"/>
            <w:left w:val="none" w:sz="0" w:space="0" w:color="auto"/>
            <w:bottom w:val="none" w:sz="0" w:space="0" w:color="auto"/>
            <w:right w:val="none" w:sz="0" w:space="0" w:color="auto"/>
          </w:divBdr>
        </w:div>
        <w:div w:id="1223709169">
          <w:marLeft w:val="640"/>
          <w:marRight w:val="0"/>
          <w:marTop w:val="0"/>
          <w:marBottom w:val="0"/>
          <w:divBdr>
            <w:top w:val="none" w:sz="0" w:space="0" w:color="auto"/>
            <w:left w:val="none" w:sz="0" w:space="0" w:color="auto"/>
            <w:bottom w:val="none" w:sz="0" w:space="0" w:color="auto"/>
            <w:right w:val="none" w:sz="0" w:space="0" w:color="auto"/>
          </w:divBdr>
        </w:div>
        <w:div w:id="855534147">
          <w:marLeft w:val="640"/>
          <w:marRight w:val="0"/>
          <w:marTop w:val="0"/>
          <w:marBottom w:val="0"/>
          <w:divBdr>
            <w:top w:val="none" w:sz="0" w:space="0" w:color="auto"/>
            <w:left w:val="none" w:sz="0" w:space="0" w:color="auto"/>
            <w:bottom w:val="none" w:sz="0" w:space="0" w:color="auto"/>
            <w:right w:val="none" w:sz="0" w:space="0" w:color="auto"/>
          </w:divBdr>
        </w:div>
        <w:div w:id="634412281">
          <w:marLeft w:val="640"/>
          <w:marRight w:val="0"/>
          <w:marTop w:val="0"/>
          <w:marBottom w:val="0"/>
          <w:divBdr>
            <w:top w:val="none" w:sz="0" w:space="0" w:color="auto"/>
            <w:left w:val="none" w:sz="0" w:space="0" w:color="auto"/>
            <w:bottom w:val="none" w:sz="0" w:space="0" w:color="auto"/>
            <w:right w:val="none" w:sz="0" w:space="0" w:color="auto"/>
          </w:divBdr>
        </w:div>
        <w:div w:id="1457874808">
          <w:marLeft w:val="640"/>
          <w:marRight w:val="0"/>
          <w:marTop w:val="0"/>
          <w:marBottom w:val="0"/>
          <w:divBdr>
            <w:top w:val="none" w:sz="0" w:space="0" w:color="auto"/>
            <w:left w:val="none" w:sz="0" w:space="0" w:color="auto"/>
            <w:bottom w:val="none" w:sz="0" w:space="0" w:color="auto"/>
            <w:right w:val="none" w:sz="0" w:space="0" w:color="auto"/>
          </w:divBdr>
        </w:div>
        <w:div w:id="246041955">
          <w:marLeft w:val="640"/>
          <w:marRight w:val="0"/>
          <w:marTop w:val="0"/>
          <w:marBottom w:val="0"/>
          <w:divBdr>
            <w:top w:val="none" w:sz="0" w:space="0" w:color="auto"/>
            <w:left w:val="none" w:sz="0" w:space="0" w:color="auto"/>
            <w:bottom w:val="none" w:sz="0" w:space="0" w:color="auto"/>
            <w:right w:val="none" w:sz="0" w:space="0" w:color="auto"/>
          </w:divBdr>
        </w:div>
        <w:div w:id="2142064989">
          <w:marLeft w:val="640"/>
          <w:marRight w:val="0"/>
          <w:marTop w:val="0"/>
          <w:marBottom w:val="0"/>
          <w:divBdr>
            <w:top w:val="none" w:sz="0" w:space="0" w:color="auto"/>
            <w:left w:val="none" w:sz="0" w:space="0" w:color="auto"/>
            <w:bottom w:val="none" w:sz="0" w:space="0" w:color="auto"/>
            <w:right w:val="none" w:sz="0" w:space="0" w:color="auto"/>
          </w:divBdr>
        </w:div>
        <w:div w:id="16322556">
          <w:marLeft w:val="640"/>
          <w:marRight w:val="0"/>
          <w:marTop w:val="0"/>
          <w:marBottom w:val="0"/>
          <w:divBdr>
            <w:top w:val="none" w:sz="0" w:space="0" w:color="auto"/>
            <w:left w:val="none" w:sz="0" w:space="0" w:color="auto"/>
            <w:bottom w:val="none" w:sz="0" w:space="0" w:color="auto"/>
            <w:right w:val="none" w:sz="0" w:space="0" w:color="auto"/>
          </w:divBdr>
        </w:div>
        <w:div w:id="1123578131">
          <w:marLeft w:val="640"/>
          <w:marRight w:val="0"/>
          <w:marTop w:val="0"/>
          <w:marBottom w:val="0"/>
          <w:divBdr>
            <w:top w:val="none" w:sz="0" w:space="0" w:color="auto"/>
            <w:left w:val="none" w:sz="0" w:space="0" w:color="auto"/>
            <w:bottom w:val="none" w:sz="0" w:space="0" w:color="auto"/>
            <w:right w:val="none" w:sz="0" w:space="0" w:color="auto"/>
          </w:divBdr>
        </w:div>
        <w:div w:id="507527417">
          <w:marLeft w:val="640"/>
          <w:marRight w:val="0"/>
          <w:marTop w:val="0"/>
          <w:marBottom w:val="0"/>
          <w:divBdr>
            <w:top w:val="none" w:sz="0" w:space="0" w:color="auto"/>
            <w:left w:val="none" w:sz="0" w:space="0" w:color="auto"/>
            <w:bottom w:val="none" w:sz="0" w:space="0" w:color="auto"/>
            <w:right w:val="none" w:sz="0" w:space="0" w:color="auto"/>
          </w:divBdr>
        </w:div>
        <w:div w:id="452211347">
          <w:marLeft w:val="640"/>
          <w:marRight w:val="0"/>
          <w:marTop w:val="0"/>
          <w:marBottom w:val="0"/>
          <w:divBdr>
            <w:top w:val="none" w:sz="0" w:space="0" w:color="auto"/>
            <w:left w:val="none" w:sz="0" w:space="0" w:color="auto"/>
            <w:bottom w:val="none" w:sz="0" w:space="0" w:color="auto"/>
            <w:right w:val="none" w:sz="0" w:space="0" w:color="auto"/>
          </w:divBdr>
        </w:div>
        <w:div w:id="1486313029">
          <w:marLeft w:val="640"/>
          <w:marRight w:val="0"/>
          <w:marTop w:val="0"/>
          <w:marBottom w:val="0"/>
          <w:divBdr>
            <w:top w:val="none" w:sz="0" w:space="0" w:color="auto"/>
            <w:left w:val="none" w:sz="0" w:space="0" w:color="auto"/>
            <w:bottom w:val="none" w:sz="0" w:space="0" w:color="auto"/>
            <w:right w:val="none" w:sz="0" w:space="0" w:color="auto"/>
          </w:divBdr>
        </w:div>
      </w:divsChild>
    </w:div>
    <w:div w:id="840774386">
      <w:bodyDiv w:val="1"/>
      <w:marLeft w:val="0"/>
      <w:marRight w:val="0"/>
      <w:marTop w:val="0"/>
      <w:marBottom w:val="0"/>
      <w:divBdr>
        <w:top w:val="none" w:sz="0" w:space="0" w:color="auto"/>
        <w:left w:val="none" w:sz="0" w:space="0" w:color="auto"/>
        <w:bottom w:val="none" w:sz="0" w:space="0" w:color="auto"/>
        <w:right w:val="none" w:sz="0" w:space="0" w:color="auto"/>
      </w:divBdr>
      <w:divsChild>
        <w:div w:id="249125229">
          <w:marLeft w:val="640"/>
          <w:marRight w:val="0"/>
          <w:marTop w:val="0"/>
          <w:marBottom w:val="0"/>
          <w:divBdr>
            <w:top w:val="none" w:sz="0" w:space="0" w:color="auto"/>
            <w:left w:val="none" w:sz="0" w:space="0" w:color="auto"/>
            <w:bottom w:val="none" w:sz="0" w:space="0" w:color="auto"/>
            <w:right w:val="none" w:sz="0" w:space="0" w:color="auto"/>
          </w:divBdr>
        </w:div>
        <w:div w:id="1350064206">
          <w:marLeft w:val="640"/>
          <w:marRight w:val="0"/>
          <w:marTop w:val="0"/>
          <w:marBottom w:val="0"/>
          <w:divBdr>
            <w:top w:val="none" w:sz="0" w:space="0" w:color="auto"/>
            <w:left w:val="none" w:sz="0" w:space="0" w:color="auto"/>
            <w:bottom w:val="none" w:sz="0" w:space="0" w:color="auto"/>
            <w:right w:val="none" w:sz="0" w:space="0" w:color="auto"/>
          </w:divBdr>
        </w:div>
        <w:div w:id="1128353275">
          <w:marLeft w:val="640"/>
          <w:marRight w:val="0"/>
          <w:marTop w:val="0"/>
          <w:marBottom w:val="0"/>
          <w:divBdr>
            <w:top w:val="none" w:sz="0" w:space="0" w:color="auto"/>
            <w:left w:val="none" w:sz="0" w:space="0" w:color="auto"/>
            <w:bottom w:val="none" w:sz="0" w:space="0" w:color="auto"/>
            <w:right w:val="none" w:sz="0" w:space="0" w:color="auto"/>
          </w:divBdr>
        </w:div>
        <w:div w:id="1024018624">
          <w:marLeft w:val="640"/>
          <w:marRight w:val="0"/>
          <w:marTop w:val="0"/>
          <w:marBottom w:val="0"/>
          <w:divBdr>
            <w:top w:val="none" w:sz="0" w:space="0" w:color="auto"/>
            <w:left w:val="none" w:sz="0" w:space="0" w:color="auto"/>
            <w:bottom w:val="none" w:sz="0" w:space="0" w:color="auto"/>
            <w:right w:val="none" w:sz="0" w:space="0" w:color="auto"/>
          </w:divBdr>
        </w:div>
        <w:div w:id="502933033">
          <w:marLeft w:val="640"/>
          <w:marRight w:val="0"/>
          <w:marTop w:val="0"/>
          <w:marBottom w:val="0"/>
          <w:divBdr>
            <w:top w:val="none" w:sz="0" w:space="0" w:color="auto"/>
            <w:left w:val="none" w:sz="0" w:space="0" w:color="auto"/>
            <w:bottom w:val="none" w:sz="0" w:space="0" w:color="auto"/>
            <w:right w:val="none" w:sz="0" w:space="0" w:color="auto"/>
          </w:divBdr>
        </w:div>
        <w:div w:id="1969123141">
          <w:marLeft w:val="640"/>
          <w:marRight w:val="0"/>
          <w:marTop w:val="0"/>
          <w:marBottom w:val="0"/>
          <w:divBdr>
            <w:top w:val="none" w:sz="0" w:space="0" w:color="auto"/>
            <w:left w:val="none" w:sz="0" w:space="0" w:color="auto"/>
            <w:bottom w:val="none" w:sz="0" w:space="0" w:color="auto"/>
            <w:right w:val="none" w:sz="0" w:space="0" w:color="auto"/>
          </w:divBdr>
        </w:div>
        <w:div w:id="1450933332">
          <w:marLeft w:val="640"/>
          <w:marRight w:val="0"/>
          <w:marTop w:val="0"/>
          <w:marBottom w:val="0"/>
          <w:divBdr>
            <w:top w:val="none" w:sz="0" w:space="0" w:color="auto"/>
            <w:left w:val="none" w:sz="0" w:space="0" w:color="auto"/>
            <w:bottom w:val="none" w:sz="0" w:space="0" w:color="auto"/>
            <w:right w:val="none" w:sz="0" w:space="0" w:color="auto"/>
          </w:divBdr>
        </w:div>
        <w:div w:id="1321034237">
          <w:marLeft w:val="640"/>
          <w:marRight w:val="0"/>
          <w:marTop w:val="0"/>
          <w:marBottom w:val="0"/>
          <w:divBdr>
            <w:top w:val="none" w:sz="0" w:space="0" w:color="auto"/>
            <w:left w:val="none" w:sz="0" w:space="0" w:color="auto"/>
            <w:bottom w:val="none" w:sz="0" w:space="0" w:color="auto"/>
            <w:right w:val="none" w:sz="0" w:space="0" w:color="auto"/>
          </w:divBdr>
        </w:div>
        <w:div w:id="1203321018">
          <w:marLeft w:val="640"/>
          <w:marRight w:val="0"/>
          <w:marTop w:val="0"/>
          <w:marBottom w:val="0"/>
          <w:divBdr>
            <w:top w:val="none" w:sz="0" w:space="0" w:color="auto"/>
            <w:left w:val="none" w:sz="0" w:space="0" w:color="auto"/>
            <w:bottom w:val="none" w:sz="0" w:space="0" w:color="auto"/>
            <w:right w:val="none" w:sz="0" w:space="0" w:color="auto"/>
          </w:divBdr>
        </w:div>
        <w:div w:id="1224559592">
          <w:marLeft w:val="640"/>
          <w:marRight w:val="0"/>
          <w:marTop w:val="0"/>
          <w:marBottom w:val="0"/>
          <w:divBdr>
            <w:top w:val="none" w:sz="0" w:space="0" w:color="auto"/>
            <w:left w:val="none" w:sz="0" w:space="0" w:color="auto"/>
            <w:bottom w:val="none" w:sz="0" w:space="0" w:color="auto"/>
            <w:right w:val="none" w:sz="0" w:space="0" w:color="auto"/>
          </w:divBdr>
        </w:div>
        <w:div w:id="766343024">
          <w:marLeft w:val="640"/>
          <w:marRight w:val="0"/>
          <w:marTop w:val="0"/>
          <w:marBottom w:val="0"/>
          <w:divBdr>
            <w:top w:val="none" w:sz="0" w:space="0" w:color="auto"/>
            <w:left w:val="none" w:sz="0" w:space="0" w:color="auto"/>
            <w:bottom w:val="none" w:sz="0" w:space="0" w:color="auto"/>
            <w:right w:val="none" w:sz="0" w:space="0" w:color="auto"/>
          </w:divBdr>
        </w:div>
        <w:div w:id="846595694">
          <w:marLeft w:val="640"/>
          <w:marRight w:val="0"/>
          <w:marTop w:val="0"/>
          <w:marBottom w:val="0"/>
          <w:divBdr>
            <w:top w:val="none" w:sz="0" w:space="0" w:color="auto"/>
            <w:left w:val="none" w:sz="0" w:space="0" w:color="auto"/>
            <w:bottom w:val="none" w:sz="0" w:space="0" w:color="auto"/>
            <w:right w:val="none" w:sz="0" w:space="0" w:color="auto"/>
          </w:divBdr>
        </w:div>
        <w:div w:id="903376004">
          <w:marLeft w:val="640"/>
          <w:marRight w:val="0"/>
          <w:marTop w:val="0"/>
          <w:marBottom w:val="0"/>
          <w:divBdr>
            <w:top w:val="none" w:sz="0" w:space="0" w:color="auto"/>
            <w:left w:val="none" w:sz="0" w:space="0" w:color="auto"/>
            <w:bottom w:val="none" w:sz="0" w:space="0" w:color="auto"/>
            <w:right w:val="none" w:sz="0" w:space="0" w:color="auto"/>
          </w:divBdr>
        </w:div>
        <w:div w:id="860124852">
          <w:marLeft w:val="640"/>
          <w:marRight w:val="0"/>
          <w:marTop w:val="0"/>
          <w:marBottom w:val="0"/>
          <w:divBdr>
            <w:top w:val="none" w:sz="0" w:space="0" w:color="auto"/>
            <w:left w:val="none" w:sz="0" w:space="0" w:color="auto"/>
            <w:bottom w:val="none" w:sz="0" w:space="0" w:color="auto"/>
            <w:right w:val="none" w:sz="0" w:space="0" w:color="auto"/>
          </w:divBdr>
        </w:div>
        <w:div w:id="2005426097">
          <w:marLeft w:val="640"/>
          <w:marRight w:val="0"/>
          <w:marTop w:val="0"/>
          <w:marBottom w:val="0"/>
          <w:divBdr>
            <w:top w:val="none" w:sz="0" w:space="0" w:color="auto"/>
            <w:left w:val="none" w:sz="0" w:space="0" w:color="auto"/>
            <w:bottom w:val="none" w:sz="0" w:space="0" w:color="auto"/>
            <w:right w:val="none" w:sz="0" w:space="0" w:color="auto"/>
          </w:divBdr>
        </w:div>
        <w:div w:id="903178002">
          <w:marLeft w:val="640"/>
          <w:marRight w:val="0"/>
          <w:marTop w:val="0"/>
          <w:marBottom w:val="0"/>
          <w:divBdr>
            <w:top w:val="none" w:sz="0" w:space="0" w:color="auto"/>
            <w:left w:val="none" w:sz="0" w:space="0" w:color="auto"/>
            <w:bottom w:val="none" w:sz="0" w:space="0" w:color="auto"/>
            <w:right w:val="none" w:sz="0" w:space="0" w:color="auto"/>
          </w:divBdr>
        </w:div>
        <w:div w:id="1342121514">
          <w:marLeft w:val="640"/>
          <w:marRight w:val="0"/>
          <w:marTop w:val="0"/>
          <w:marBottom w:val="0"/>
          <w:divBdr>
            <w:top w:val="none" w:sz="0" w:space="0" w:color="auto"/>
            <w:left w:val="none" w:sz="0" w:space="0" w:color="auto"/>
            <w:bottom w:val="none" w:sz="0" w:space="0" w:color="auto"/>
            <w:right w:val="none" w:sz="0" w:space="0" w:color="auto"/>
          </w:divBdr>
        </w:div>
      </w:divsChild>
    </w:div>
    <w:div w:id="858198223">
      <w:bodyDiv w:val="1"/>
      <w:marLeft w:val="0"/>
      <w:marRight w:val="0"/>
      <w:marTop w:val="0"/>
      <w:marBottom w:val="0"/>
      <w:divBdr>
        <w:top w:val="none" w:sz="0" w:space="0" w:color="auto"/>
        <w:left w:val="none" w:sz="0" w:space="0" w:color="auto"/>
        <w:bottom w:val="none" w:sz="0" w:space="0" w:color="auto"/>
        <w:right w:val="none" w:sz="0" w:space="0" w:color="auto"/>
      </w:divBdr>
      <w:divsChild>
        <w:div w:id="1245845136">
          <w:marLeft w:val="640"/>
          <w:marRight w:val="0"/>
          <w:marTop w:val="0"/>
          <w:marBottom w:val="0"/>
          <w:divBdr>
            <w:top w:val="none" w:sz="0" w:space="0" w:color="auto"/>
            <w:left w:val="none" w:sz="0" w:space="0" w:color="auto"/>
            <w:bottom w:val="none" w:sz="0" w:space="0" w:color="auto"/>
            <w:right w:val="none" w:sz="0" w:space="0" w:color="auto"/>
          </w:divBdr>
        </w:div>
        <w:div w:id="782656206">
          <w:marLeft w:val="640"/>
          <w:marRight w:val="0"/>
          <w:marTop w:val="0"/>
          <w:marBottom w:val="0"/>
          <w:divBdr>
            <w:top w:val="none" w:sz="0" w:space="0" w:color="auto"/>
            <w:left w:val="none" w:sz="0" w:space="0" w:color="auto"/>
            <w:bottom w:val="none" w:sz="0" w:space="0" w:color="auto"/>
            <w:right w:val="none" w:sz="0" w:space="0" w:color="auto"/>
          </w:divBdr>
        </w:div>
        <w:div w:id="758723193">
          <w:marLeft w:val="640"/>
          <w:marRight w:val="0"/>
          <w:marTop w:val="0"/>
          <w:marBottom w:val="0"/>
          <w:divBdr>
            <w:top w:val="none" w:sz="0" w:space="0" w:color="auto"/>
            <w:left w:val="none" w:sz="0" w:space="0" w:color="auto"/>
            <w:bottom w:val="none" w:sz="0" w:space="0" w:color="auto"/>
            <w:right w:val="none" w:sz="0" w:space="0" w:color="auto"/>
          </w:divBdr>
        </w:div>
        <w:div w:id="1956908541">
          <w:marLeft w:val="640"/>
          <w:marRight w:val="0"/>
          <w:marTop w:val="0"/>
          <w:marBottom w:val="0"/>
          <w:divBdr>
            <w:top w:val="none" w:sz="0" w:space="0" w:color="auto"/>
            <w:left w:val="none" w:sz="0" w:space="0" w:color="auto"/>
            <w:bottom w:val="none" w:sz="0" w:space="0" w:color="auto"/>
            <w:right w:val="none" w:sz="0" w:space="0" w:color="auto"/>
          </w:divBdr>
        </w:div>
        <w:div w:id="938803989">
          <w:marLeft w:val="640"/>
          <w:marRight w:val="0"/>
          <w:marTop w:val="0"/>
          <w:marBottom w:val="0"/>
          <w:divBdr>
            <w:top w:val="none" w:sz="0" w:space="0" w:color="auto"/>
            <w:left w:val="none" w:sz="0" w:space="0" w:color="auto"/>
            <w:bottom w:val="none" w:sz="0" w:space="0" w:color="auto"/>
            <w:right w:val="none" w:sz="0" w:space="0" w:color="auto"/>
          </w:divBdr>
        </w:div>
        <w:div w:id="1012142048">
          <w:marLeft w:val="640"/>
          <w:marRight w:val="0"/>
          <w:marTop w:val="0"/>
          <w:marBottom w:val="0"/>
          <w:divBdr>
            <w:top w:val="none" w:sz="0" w:space="0" w:color="auto"/>
            <w:left w:val="none" w:sz="0" w:space="0" w:color="auto"/>
            <w:bottom w:val="none" w:sz="0" w:space="0" w:color="auto"/>
            <w:right w:val="none" w:sz="0" w:space="0" w:color="auto"/>
          </w:divBdr>
        </w:div>
        <w:div w:id="17783831">
          <w:marLeft w:val="640"/>
          <w:marRight w:val="0"/>
          <w:marTop w:val="0"/>
          <w:marBottom w:val="0"/>
          <w:divBdr>
            <w:top w:val="none" w:sz="0" w:space="0" w:color="auto"/>
            <w:left w:val="none" w:sz="0" w:space="0" w:color="auto"/>
            <w:bottom w:val="none" w:sz="0" w:space="0" w:color="auto"/>
            <w:right w:val="none" w:sz="0" w:space="0" w:color="auto"/>
          </w:divBdr>
        </w:div>
        <w:div w:id="36898258">
          <w:marLeft w:val="640"/>
          <w:marRight w:val="0"/>
          <w:marTop w:val="0"/>
          <w:marBottom w:val="0"/>
          <w:divBdr>
            <w:top w:val="none" w:sz="0" w:space="0" w:color="auto"/>
            <w:left w:val="none" w:sz="0" w:space="0" w:color="auto"/>
            <w:bottom w:val="none" w:sz="0" w:space="0" w:color="auto"/>
            <w:right w:val="none" w:sz="0" w:space="0" w:color="auto"/>
          </w:divBdr>
        </w:div>
        <w:div w:id="1693919752">
          <w:marLeft w:val="640"/>
          <w:marRight w:val="0"/>
          <w:marTop w:val="0"/>
          <w:marBottom w:val="0"/>
          <w:divBdr>
            <w:top w:val="none" w:sz="0" w:space="0" w:color="auto"/>
            <w:left w:val="none" w:sz="0" w:space="0" w:color="auto"/>
            <w:bottom w:val="none" w:sz="0" w:space="0" w:color="auto"/>
            <w:right w:val="none" w:sz="0" w:space="0" w:color="auto"/>
          </w:divBdr>
        </w:div>
        <w:div w:id="465707005">
          <w:marLeft w:val="640"/>
          <w:marRight w:val="0"/>
          <w:marTop w:val="0"/>
          <w:marBottom w:val="0"/>
          <w:divBdr>
            <w:top w:val="none" w:sz="0" w:space="0" w:color="auto"/>
            <w:left w:val="none" w:sz="0" w:space="0" w:color="auto"/>
            <w:bottom w:val="none" w:sz="0" w:space="0" w:color="auto"/>
            <w:right w:val="none" w:sz="0" w:space="0" w:color="auto"/>
          </w:divBdr>
        </w:div>
        <w:div w:id="988897823">
          <w:marLeft w:val="640"/>
          <w:marRight w:val="0"/>
          <w:marTop w:val="0"/>
          <w:marBottom w:val="0"/>
          <w:divBdr>
            <w:top w:val="none" w:sz="0" w:space="0" w:color="auto"/>
            <w:left w:val="none" w:sz="0" w:space="0" w:color="auto"/>
            <w:bottom w:val="none" w:sz="0" w:space="0" w:color="auto"/>
            <w:right w:val="none" w:sz="0" w:space="0" w:color="auto"/>
          </w:divBdr>
        </w:div>
        <w:div w:id="1465004269">
          <w:marLeft w:val="640"/>
          <w:marRight w:val="0"/>
          <w:marTop w:val="0"/>
          <w:marBottom w:val="0"/>
          <w:divBdr>
            <w:top w:val="none" w:sz="0" w:space="0" w:color="auto"/>
            <w:left w:val="none" w:sz="0" w:space="0" w:color="auto"/>
            <w:bottom w:val="none" w:sz="0" w:space="0" w:color="auto"/>
            <w:right w:val="none" w:sz="0" w:space="0" w:color="auto"/>
          </w:divBdr>
        </w:div>
        <w:div w:id="184560389">
          <w:marLeft w:val="640"/>
          <w:marRight w:val="0"/>
          <w:marTop w:val="0"/>
          <w:marBottom w:val="0"/>
          <w:divBdr>
            <w:top w:val="none" w:sz="0" w:space="0" w:color="auto"/>
            <w:left w:val="none" w:sz="0" w:space="0" w:color="auto"/>
            <w:bottom w:val="none" w:sz="0" w:space="0" w:color="auto"/>
            <w:right w:val="none" w:sz="0" w:space="0" w:color="auto"/>
          </w:divBdr>
        </w:div>
        <w:div w:id="2032604455">
          <w:marLeft w:val="640"/>
          <w:marRight w:val="0"/>
          <w:marTop w:val="0"/>
          <w:marBottom w:val="0"/>
          <w:divBdr>
            <w:top w:val="none" w:sz="0" w:space="0" w:color="auto"/>
            <w:left w:val="none" w:sz="0" w:space="0" w:color="auto"/>
            <w:bottom w:val="none" w:sz="0" w:space="0" w:color="auto"/>
            <w:right w:val="none" w:sz="0" w:space="0" w:color="auto"/>
          </w:divBdr>
        </w:div>
        <w:div w:id="2051225330">
          <w:marLeft w:val="640"/>
          <w:marRight w:val="0"/>
          <w:marTop w:val="0"/>
          <w:marBottom w:val="0"/>
          <w:divBdr>
            <w:top w:val="none" w:sz="0" w:space="0" w:color="auto"/>
            <w:left w:val="none" w:sz="0" w:space="0" w:color="auto"/>
            <w:bottom w:val="none" w:sz="0" w:space="0" w:color="auto"/>
            <w:right w:val="none" w:sz="0" w:space="0" w:color="auto"/>
          </w:divBdr>
        </w:div>
        <w:div w:id="1769814920">
          <w:marLeft w:val="640"/>
          <w:marRight w:val="0"/>
          <w:marTop w:val="0"/>
          <w:marBottom w:val="0"/>
          <w:divBdr>
            <w:top w:val="none" w:sz="0" w:space="0" w:color="auto"/>
            <w:left w:val="none" w:sz="0" w:space="0" w:color="auto"/>
            <w:bottom w:val="none" w:sz="0" w:space="0" w:color="auto"/>
            <w:right w:val="none" w:sz="0" w:space="0" w:color="auto"/>
          </w:divBdr>
        </w:div>
        <w:div w:id="1669553328">
          <w:marLeft w:val="640"/>
          <w:marRight w:val="0"/>
          <w:marTop w:val="0"/>
          <w:marBottom w:val="0"/>
          <w:divBdr>
            <w:top w:val="none" w:sz="0" w:space="0" w:color="auto"/>
            <w:left w:val="none" w:sz="0" w:space="0" w:color="auto"/>
            <w:bottom w:val="none" w:sz="0" w:space="0" w:color="auto"/>
            <w:right w:val="none" w:sz="0" w:space="0" w:color="auto"/>
          </w:divBdr>
        </w:div>
        <w:div w:id="2011330070">
          <w:marLeft w:val="640"/>
          <w:marRight w:val="0"/>
          <w:marTop w:val="0"/>
          <w:marBottom w:val="0"/>
          <w:divBdr>
            <w:top w:val="none" w:sz="0" w:space="0" w:color="auto"/>
            <w:left w:val="none" w:sz="0" w:space="0" w:color="auto"/>
            <w:bottom w:val="none" w:sz="0" w:space="0" w:color="auto"/>
            <w:right w:val="none" w:sz="0" w:space="0" w:color="auto"/>
          </w:divBdr>
        </w:div>
        <w:div w:id="1458643223">
          <w:marLeft w:val="640"/>
          <w:marRight w:val="0"/>
          <w:marTop w:val="0"/>
          <w:marBottom w:val="0"/>
          <w:divBdr>
            <w:top w:val="none" w:sz="0" w:space="0" w:color="auto"/>
            <w:left w:val="none" w:sz="0" w:space="0" w:color="auto"/>
            <w:bottom w:val="none" w:sz="0" w:space="0" w:color="auto"/>
            <w:right w:val="none" w:sz="0" w:space="0" w:color="auto"/>
          </w:divBdr>
        </w:div>
        <w:div w:id="2123185056">
          <w:marLeft w:val="640"/>
          <w:marRight w:val="0"/>
          <w:marTop w:val="0"/>
          <w:marBottom w:val="0"/>
          <w:divBdr>
            <w:top w:val="none" w:sz="0" w:space="0" w:color="auto"/>
            <w:left w:val="none" w:sz="0" w:space="0" w:color="auto"/>
            <w:bottom w:val="none" w:sz="0" w:space="0" w:color="auto"/>
            <w:right w:val="none" w:sz="0" w:space="0" w:color="auto"/>
          </w:divBdr>
        </w:div>
        <w:div w:id="104422331">
          <w:marLeft w:val="640"/>
          <w:marRight w:val="0"/>
          <w:marTop w:val="0"/>
          <w:marBottom w:val="0"/>
          <w:divBdr>
            <w:top w:val="none" w:sz="0" w:space="0" w:color="auto"/>
            <w:left w:val="none" w:sz="0" w:space="0" w:color="auto"/>
            <w:bottom w:val="none" w:sz="0" w:space="0" w:color="auto"/>
            <w:right w:val="none" w:sz="0" w:space="0" w:color="auto"/>
          </w:divBdr>
        </w:div>
      </w:divsChild>
    </w:div>
    <w:div w:id="865019592">
      <w:bodyDiv w:val="1"/>
      <w:marLeft w:val="0"/>
      <w:marRight w:val="0"/>
      <w:marTop w:val="0"/>
      <w:marBottom w:val="0"/>
      <w:divBdr>
        <w:top w:val="none" w:sz="0" w:space="0" w:color="auto"/>
        <w:left w:val="none" w:sz="0" w:space="0" w:color="auto"/>
        <w:bottom w:val="none" w:sz="0" w:space="0" w:color="auto"/>
        <w:right w:val="none" w:sz="0" w:space="0" w:color="auto"/>
      </w:divBdr>
      <w:divsChild>
        <w:div w:id="3477751">
          <w:marLeft w:val="640"/>
          <w:marRight w:val="0"/>
          <w:marTop w:val="0"/>
          <w:marBottom w:val="0"/>
          <w:divBdr>
            <w:top w:val="none" w:sz="0" w:space="0" w:color="auto"/>
            <w:left w:val="none" w:sz="0" w:space="0" w:color="auto"/>
            <w:bottom w:val="none" w:sz="0" w:space="0" w:color="auto"/>
            <w:right w:val="none" w:sz="0" w:space="0" w:color="auto"/>
          </w:divBdr>
        </w:div>
        <w:div w:id="1884245780">
          <w:marLeft w:val="640"/>
          <w:marRight w:val="0"/>
          <w:marTop w:val="0"/>
          <w:marBottom w:val="0"/>
          <w:divBdr>
            <w:top w:val="none" w:sz="0" w:space="0" w:color="auto"/>
            <w:left w:val="none" w:sz="0" w:space="0" w:color="auto"/>
            <w:bottom w:val="none" w:sz="0" w:space="0" w:color="auto"/>
            <w:right w:val="none" w:sz="0" w:space="0" w:color="auto"/>
          </w:divBdr>
        </w:div>
        <w:div w:id="1387559264">
          <w:marLeft w:val="640"/>
          <w:marRight w:val="0"/>
          <w:marTop w:val="0"/>
          <w:marBottom w:val="0"/>
          <w:divBdr>
            <w:top w:val="none" w:sz="0" w:space="0" w:color="auto"/>
            <w:left w:val="none" w:sz="0" w:space="0" w:color="auto"/>
            <w:bottom w:val="none" w:sz="0" w:space="0" w:color="auto"/>
            <w:right w:val="none" w:sz="0" w:space="0" w:color="auto"/>
          </w:divBdr>
        </w:div>
        <w:div w:id="2091266079">
          <w:marLeft w:val="640"/>
          <w:marRight w:val="0"/>
          <w:marTop w:val="0"/>
          <w:marBottom w:val="0"/>
          <w:divBdr>
            <w:top w:val="none" w:sz="0" w:space="0" w:color="auto"/>
            <w:left w:val="none" w:sz="0" w:space="0" w:color="auto"/>
            <w:bottom w:val="none" w:sz="0" w:space="0" w:color="auto"/>
            <w:right w:val="none" w:sz="0" w:space="0" w:color="auto"/>
          </w:divBdr>
        </w:div>
        <w:div w:id="505949527">
          <w:marLeft w:val="640"/>
          <w:marRight w:val="0"/>
          <w:marTop w:val="0"/>
          <w:marBottom w:val="0"/>
          <w:divBdr>
            <w:top w:val="none" w:sz="0" w:space="0" w:color="auto"/>
            <w:left w:val="none" w:sz="0" w:space="0" w:color="auto"/>
            <w:bottom w:val="none" w:sz="0" w:space="0" w:color="auto"/>
            <w:right w:val="none" w:sz="0" w:space="0" w:color="auto"/>
          </w:divBdr>
        </w:div>
        <w:div w:id="1934625536">
          <w:marLeft w:val="640"/>
          <w:marRight w:val="0"/>
          <w:marTop w:val="0"/>
          <w:marBottom w:val="0"/>
          <w:divBdr>
            <w:top w:val="none" w:sz="0" w:space="0" w:color="auto"/>
            <w:left w:val="none" w:sz="0" w:space="0" w:color="auto"/>
            <w:bottom w:val="none" w:sz="0" w:space="0" w:color="auto"/>
            <w:right w:val="none" w:sz="0" w:space="0" w:color="auto"/>
          </w:divBdr>
        </w:div>
        <w:div w:id="162865903">
          <w:marLeft w:val="640"/>
          <w:marRight w:val="0"/>
          <w:marTop w:val="0"/>
          <w:marBottom w:val="0"/>
          <w:divBdr>
            <w:top w:val="none" w:sz="0" w:space="0" w:color="auto"/>
            <w:left w:val="none" w:sz="0" w:space="0" w:color="auto"/>
            <w:bottom w:val="none" w:sz="0" w:space="0" w:color="auto"/>
            <w:right w:val="none" w:sz="0" w:space="0" w:color="auto"/>
          </w:divBdr>
        </w:div>
        <w:div w:id="1073698383">
          <w:marLeft w:val="640"/>
          <w:marRight w:val="0"/>
          <w:marTop w:val="0"/>
          <w:marBottom w:val="0"/>
          <w:divBdr>
            <w:top w:val="none" w:sz="0" w:space="0" w:color="auto"/>
            <w:left w:val="none" w:sz="0" w:space="0" w:color="auto"/>
            <w:bottom w:val="none" w:sz="0" w:space="0" w:color="auto"/>
            <w:right w:val="none" w:sz="0" w:space="0" w:color="auto"/>
          </w:divBdr>
        </w:div>
        <w:div w:id="622929725">
          <w:marLeft w:val="640"/>
          <w:marRight w:val="0"/>
          <w:marTop w:val="0"/>
          <w:marBottom w:val="0"/>
          <w:divBdr>
            <w:top w:val="none" w:sz="0" w:space="0" w:color="auto"/>
            <w:left w:val="none" w:sz="0" w:space="0" w:color="auto"/>
            <w:bottom w:val="none" w:sz="0" w:space="0" w:color="auto"/>
            <w:right w:val="none" w:sz="0" w:space="0" w:color="auto"/>
          </w:divBdr>
        </w:div>
        <w:div w:id="1454053286">
          <w:marLeft w:val="640"/>
          <w:marRight w:val="0"/>
          <w:marTop w:val="0"/>
          <w:marBottom w:val="0"/>
          <w:divBdr>
            <w:top w:val="none" w:sz="0" w:space="0" w:color="auto"/>
            <w:left w:val="none" w:sz="0" w:space="0" w:color="auto"/>
            <w:bottom w:val="none" w:sz="0" w:space="0" w:color="auto"/>
            <w:right w:val="none" w:sz="0" w:space="0" w:color="auto"/>
          </w:divBdr>
        </w:div>
        <w:div w:id="1382048469">
          <w:marLeft w:val="640"/>
          <w:marRight w:val="0"/>
          <w:marTop w:val="0"/>
          <w:marBottom w:val="0"/>
          <w:divBdr>
            <w:top w:val="none" w:sz="0" w:space="0" w:color="auto"/>
            <w:left w:val="none" w:sz="0" w:space="0" w:color="auto"/>
            <w:bottom w:val="none" w:sz="0" w:space="0" w:color="auto"/>
            <w:right w:val="none" w:sz="0" w:space="0" w:color="auto"/>
          </w:divBdr>
        </w:div>
        <w:div w:id="828178660">
          <w:marLeft w:val="640"/>
          <w:marRight w:val="0"/>
          <w:marTop w:val="0"/>
          <w:marBottom w:val="0"/>
          <w:divBdr>
            <w:top w:val="none" w:sz="0" w:space="0" w:color="auto"/>
            <w:left w:val="none" w:sz="0" w:space="0" w:color="auto"/>
            <w:bottom w:val="none" w:sz="0" w:space="0" w:color="auto"/>
            <w:right w:val="none" w:sz="0" w:space="0" w:color="auto"/>
          </w:divBdr>
        </w:div>
        <w:div w:id="899557006">
          <w:marLeft w:val="640"/>
          <w:marRight w:val="0"/>
          <w:marTop w:val="0"/>
          <w:marBottom w:val="0"/>
          <w:divBdr>
            <w:top w:val="none" w:sz="0" w:space="0" w:color="auto"/>
            <w:left w:val="none" w:sz="0" w:space="0" w:color="auto"/>
            <w:bottom w:val="none" w:sz="0" w:space="0" w:color="auto"/>
            <w:right w:val="none" w:sz="0" w:space="0" w:color="auto"/>
          </w:divBdr>
        </w:div>
        <w:div w:id="411779937">
          <w:marLeft w:val="640"/>
          <w:marRight w:val="0"/>
          <w:marTop w:val="0"/>
          <w:marBottom w:val="0"/>
          <w:divBdr>
            <w:top w:val="none" w:sz="0" w:space="0" w:color="auto"/>
            <w:left w:val="none" w:sz="0" w:space="0" w:color="auto"/>
            <w:bottom w:val="none" w:sz="0" w:space="0" w:color="auto"/>
            <w:right w:val="none" w:sz="0" w:space="0" w:color="auto"/>
          </w:divBdr>
        </w:div>
        <w:div w:id="1859150168">
          <w:marLeft w:val="640"/>
          <w:marRight w:val="0"/>
          <w:marTop w:val="0"/>
          <w:marBottom w:val="0"/>
          <w:divBdr>
            <w:top w:val="none" w:sz="0" w:space="0" w:color="auto"/>
            <w:left w:val="none" w:sz="0" w:space="0" w:color="auto"/>
            <w:bottom w:val="none" w:sz="0" w:space="0" w:color="auto"/>
            <w:right w:val="none" w:sz="0" w:space="0" w:color="auto"/>
          </w:divBdr>
        </w:div>
        <w:div w:id="79449509">
          <w:marLeft w:val="640"/>
          <w:marRight w:val="0"/>
          <w:marTop w:val="0"/>
          <w:marBottom w:val="0"/>
          <w:divBdr>
            <w:top w:val="none" w:sz="0" w:space="0" w:color="auto"/>
            <w:left w:val="none" w:sz="0" w:space="0" w:color="auto"/>
            <w:bottom w:val="none" w:sz="0" w:space="0" w:color="auto"/>
            <w:right w:val="none" w:sz="0" w:space="0" w:color="auto"/>
          </w:divBdr>
        </w:div>
        <w:div w:id="1373922007">
          <w:marLeft w:val="640"/>
          <w:marRight w:val="0"/>
          <w:marTop w:val="0"/>
          <w:marBottom w:val="0"/>
          <w:divBdr>
            <w:top w:val="none" w:sz="0" w:space="0" w:color="auto"/>
            <w:left w:val="none" w:sz="0" w:space="0" w:color="auto"/>
            <w:bottom w:val="none" w:sz="0" w:space="0" w:color="auto"/>
            <w:right w:val="none" w:sz="0" w:space="0" w:color="auto"/>
          </w:divBdr>
        </w:div>
        <w:div w:id="2096241455">
          <w:marLeft w:val="640"/>
          <w:marRight w:val="0"/>
          <w:marTop w:val="0"/>
          <w:marBottom w:val="0"/>
          <w:divBdr>
            <w:top w:val="none" w:sz="0" w:space="0" w:color="auto"/>
            <w:left w:val="none" w:sz="0" w:space="0" w:color="auto"/>
            <w:bottom w:val="none" w:sz="0" w:space="0" w:color="auto"/>
            <w:right w:val="none" w:sz="0" w:space="0" w:color="auto"/>
          </w:divBdr>
        </w:div>
        <w:div w:id="1463305830">
          <w:marLeft w:val="640"/>
          <w:marRight w:val="0"/>
          <w:marTop w:val="0"/>
          <w:marBottom w:val="0"/>
          <w:divBdr>
            <w:top w:val="none" w:sz="0" w:space="0" w:color="auto"/>
            <w:left w:val="none" w:sz="0" w:space="0" w:color="auto"/>
            <w:bottom w:val="none" w:sz="0" w:space="0" w:color="auto"/>
            <w:right w:val="none" w:sz="0" w:space="0" w:color="auto"/>
          </w:divBdr>
        </w:div>
        <w:div w:id="1282999623">
          <w:marLeft w:val="640"/>
          <w:marRight w:val="0"/>
          <w:marTop w:val="0"/>
          <w:marBottom w:val="0"/>
          <w:divBdr>
            <w:top w:val="none" w:sz="0" w:space="0" w:color="auto"/>
            <w:left w:val="none" w:sz="0" w:space="0" w:color="auto"/>
            <w:bottom w:val="none" w:sz="0" w:space="0" w:color="auto"/>
            <w:right w:val="none" w:sz="0" w:space="0" w:color="auto"/>
          </w:divBdr>
        </w:div>
        <w:div w:id="1934705039">
          <w:marLeft w:val="640"/>
          <w:marRight w:val="0"/>
          <w:marTop w:val="0"/>
          <w:marBottom w:val="0"/>
          <w:divBdr>
            <w:top w:val="none" w:sz="0" w:space="0" w:color="auto"/>
            <w:left w:val="none" w:sz="0" w:space="0" w:color="auto"/>
            <w:bottom w:val="none" w:sz="0" w:space="0" w:color="auto"/>
            <w:right w:val="none" w:sz="0" w:space="0" w:color="auto"/>
          </w:divBdr>
        </w:div>
      </w:divsChild>
    </w:div>
    <w:div w:id="873540989">
      <w:bodyDiv w:val="1"/>
      <w:marLeft w:val="0"/>
      <w:marRight w:val="0"/>
      <w:marTop w:val="0"/>
      <w:marBottom w:val="0"/>
      <w:divBdr>
        <w:top w:val="none" w:sz="0" w:space="0" w:color="auto"/>
        <w:left w:val="none" w:sz="0" w:space="0" w:color="auto"/>
        <w:bottom w:val="none" w:sz="0" w:space="0" w:color="auto"/>
        <w:right w:val="none" w:sz="0" w:space="0" w:color="auto"/>
      </w:divBdr>
      <w:divsChild>
        <w:div w:id="747270250">
          <w:marLeft w:val="640"/>
          <w:marRight w:val="0"/>
          <w:marTop w:val="0"/>
          <w:marBottom w:val="0"/>
          <w:divBdr>
            <w:top w:val="none" w:sz="0" w:space="0" w:color="auto"/>
            <w:left w:val="none" w:sz="0" w:space="0" w:color="auto"/>
            <w:bottom w:val="none" w:sz="0" w:space="0" w:color="auto"/>
            <w:right w:val="none" w:sz="0" w:space="0" w:color="auto"/>
          </w:divBdr>
        </w:div>
        <w:div w:id="1328821774">
          <w:marLeft w:val="640"/>
          <w:marRight w:val="0"/>
          <w:marTop w:val="0"/>
          <w:marBottom w:val="0"/>
          <w:divBdr>
            <w:top w:val="none" w:sz="0" w:space="0" w:color="auto"/>
            <w:left w:val="none" w:sz="0" w:space="0" w:color="auto"/>
            <w:bottom w:val="none" w:sz="0" w:space="0" w:color="auto"/>
            <w:right w:val="none" w:sz="0" w:space="0" w:color="auto"/>
          </w:divBdr>
        </w:div>
        <w:div w:id="1494031034">
          <w:marLeft w:val="640"/>
          <w:marRight w:val="0"/>
          <w:marTop w:val="0"/>
          <w:marBottom w:val="0"/>
          <w:divBdr>
            <w:top w:val="none" w:sz="0" w:space="0" w:color="auto"/>
            <w:left w:val="none" w:sz="0" w:space="0" w:color="auto"/>
            <w:bottom w:val="none" w:sz="0" w:space="0" w:color="auto"/>
            <w:right w:val="none" w:sz="0" w:space="0" w:color="auto"/>
          </w:divBdr>
        </w:div>
        <w:div w:id="1634873090">
          <w:marLeft w:val="640"/>
          <w:marRight w:val="0"/>
          <w:marTop w:val="0"/>
          <w:marBottom w:val="0"/>
          <w:divBdr>
            <w:top w:val="none" w:sz="0" w:space="0" w:color="auto"/>
            <w:left w:val="none" w:sz="0" w:space="0" w:color="auto"/>
            <w:bottom w:val="none" w:sz="0" w:space="0" w:color="auto"/>
            <w:right w:val="none" w:sz="0" w:space="0" w:color="auto"/>
          </w:divBdr>
        </w:div>
        <w:div w:id="2131627665">
          <w:marLeft w:val="640"/>
          <w:marRight w:val="0"/>
          <w:marTop w:val="0"/>
          <w:marBottom w:val="0"/>
          <w:divBdr>
            <w:top w:val="none" w:sz="0" w:space="0" w:color="auto"/>
            <w:left w:val="none" w:sz="0" w:space="0" w:color="auto"/>
            <w:bottom w:val="none" w:sz="0" w:space="0" w:color="auto"/>
            <w:right w:val="none" w:sz="0" w:space="0" w:color="auto"/>
          </w:divBdr>
        </w:div>
        <w:div w:id="1343435591">
          <w:marLeft w:val="640"/>
          <w:marRight w:val="0"/>
          <w:marTop w:val="0"/>
          <w:marBottom w:val="0"/>
          <w:divBdr>
            <w:top w:val="none" w:sz="0" w:space="0" w:color="auto"/>
            <w:left w:val="none" w:sz="0" w:space="0" w:color="auto"/>
            <w:bottom w:val="none" w:sz="0" w:space="0" w:color="auto"/>
            <w:right w:val="none" w:sz="0" w:space="0" w:color="auto"/>
          </w:divBdr>
        </w:div>
        <w:div w:id="885071342">
          <w:marLeft w:val="640"/>
          <w:marRight w:val="0"/>
          <w:marTop w:val="0"/>
          <w:marBottom w:val="0"/>
          <w:divBdr>
            <w:top w:val="none" w:sz="0" w:space="0" w:color="auto"/>
            <w:left w:val="none" w:sz="0" w:space="0" w:color="auto"/>
            <w:bottom w:val="none" w:sz="0" w:space="0" w:color="auto"/>
            <w:right w:val="none" w:sz="0" w:space="0" w:color="auto"/>
          </w:divBdr>
        </w:div>
        <w:div w:id="1354696677">
          <w:marLeft w:val="640"/>
          <w:marRight w:val="0"/>
          <w:marTop w:val="0"/>
          <w:marBottom w:val="0"/>
          <w:divBdr>
            <w:top w:val="none" w:sz="0" w:space="0" w:color="auto"/>
            <w:left w:val="none" w:sz="0" w:space="0" w:color="auto"/>
            <w:bottom w:val="none" w:sz="0" w:space="0" w:color="auto"/>
            <w:right w:val="none" w:sz="0" w:space="0" w:color="auto"/>
          </w:divBdr>
        </w:div>
        <w:div w:id="1890148260">
          <w:marLeft w:val="640"/>
          <w:marRight w:val="0"/>
          <w:marTop w:val="0"/>
          <w:marBottom w:val="0"/>
          <w:divBdr>
            <w:top w:val="none" w:sz="0" w:space="0" w:color="auto"/>
            <w:left w:val="none" w:sz="0" w:space="0" w:color="auto"/>
            <w:bottom w:val="none" w:sz="0" w:space="0" w:color="auto"/>
            <w:right w:val="none" w:sz="0" w:space="0" w:color="auto"/>
          </w:divBdr>
        </w:div>
        <w:div w:id="820921637">
          <w:marLeft w:val="640"/>
          <w:marRight w:val="0"/>
          <w:marTop w:val="0"/>
          <w:marBottom w:val="0"/>
          <w:divBdr>
            <w:top w:val="none" w:sz="0" w:space="0" w:color="auto"/>
            <w:left w:val="none" w:sz="0" w:space="0" w:color="auto"/>
            <w:bottom w:val="none" w:sz="0" w:space="0" w:color="auto"/>
            <w:right w:val="none" w:sz="0" w:space="0" w:color="auto"/>
          </w:divBdr>
        </w:div>
        <w:div w:id="681711826">
          <w:marLeft w:val="640"/>
          <w:marRight w:val="0"/>
          <w:marTop w:val="0"/>
          <w:marBottom w:val="0"/>
          <w:divBdr>
            <w:top w:val="none" w:sz="0" w:space="0" w:color="auto"/>
            <w:left w:val="none" w:sz="0" w:space="0" w:color="auto"/>
            <w:bottom w:val="none" w:sz="0" w:space="0" w:color="auto"/>
            <w:right w:val="none" w:sz="0" w:space="0" w:color="auto"/>
          </w:divBdr>
        </w:div>
        <w:div w:id="1063261331">
          <w:marLeft w:val="640"/>
          <w:marRight w:val="0"/>
          <w:marTop w:val="0"/>
          <w:marBottom w:val="0"/>
          <w:divBdr>
            <w:top w:val="none" w:sz="0" w:space="0" w:color="auto"/>
            <w:left w:val="none" w:sz="0" w:space="0" w:color="auto"/>
            <w:bottom w:val="none" w:sz="0" w:space="0" w:color="auto"/>
            <w:right w:val="none" w:sz="0" w:space="0" w:color="auto"/>
          </w:divBdr>
        </w:div>
        <w:div w:id="1244484693">
          <w:marLeft w:val="640"/>
          <w:marRight w:val="0"/>
          <w:marTop w:val="0"/>
          <w:marBottom w:val="0"/>
          <w:divBdr>
            <w:top w:val="none" w:sz="0" w:space="0" w:color="auto"/>
            <w:left w:val="none" w:sz="0" w:space="0" w:color="auto"/>
            <w:bottom w:val="none" w:sz="0" w:space="0" w:color="auto"/>
            <w:right w:val="none" w:sz="0" w:space="0" w:color="auto"/>
          </w:divBdr>
        </w:div>
        <w:div w:id="1523742120">
          <w:marLeft w:val="640"/>
          <w:marRight w:val="0"/>
          <w:marTop w:val="0"/>
          <w:marBottom w:val="0"/>
          <w:divBdr>
            <w:top w:val="none" w:sz="0" w:space="0" w:color="auto"/>
            <w:left w:val="none" w:sz="0" w:space="0" w:color="auto"/>
            <w:bottom w:val="none" w:sz="0" w:space="0" w:color="auto"/>
            <w:right w:val="none" w:sz="0" w:space="0" w:color="auto"/>
          </w:divBdr>
        </w:div>
        <w:div w:id="1465275195">
          <w:marLeft w:val="640"/>
          <w:marRight w:val="0"/>
          <w:marTop w:val="0"/>
          <w:marBottom w:val="0"/>
          <w:divBdr>
            <w:top w:val="none" w:sz="0" w:space="0" w:color="auto"/>
            <w:left w:val="none" w:sz="0" w:space="0" w:color="auto"/>
            <w:bottom w:val="none" w:sz="0" w:space="0" w:color="auto"/>
            <w:right w:val="none" w:sz="0" w:space="0" w:color="auto"/>
          </w:divBdr>
        </w:div>
        <w:div w:id="652491788">
          <w:marLeft w:val="640"/>
          <w:marRight w:val="0"/>
          <w:marTop w:val="0"/>
          <w:marBottom w:val="0"/>
          <w:divBdr>
            <w:top w:val="none" w:sz="0" w:space="0" w:color="auto"/>
            <w:left w:val="none" w:sz="0" w:space="0" w:color="auto"/>
            <w:bottom w:val="none" w:sz="0" w:space="0" w:color="auto"/>
            <w:right w:val="none" w:sz="0" w:space="0" w:color="auto"/>
          </w:divBdr>
        </w:div>
        <w:div w:id="743264729">
          <w:marLeft w:val="640"/>
          <w:marRight w:val="0"/>
          <w:marTop w:val="0"/>
          <w:marBottom w:val="0"/>
          <w:divBdr>
            <w:top w:val="none" w:sz="0" w:space="0" w:color="auto"/>
            <w:left w:val="none" w:sz="0" w:space="0" w:color="auto"/>
            <w:bottom w:val="none" w:sz="0" w:space="0" w:color="auto"/>
            <w:right w:val="none" w:sz="0" w:space="0" w:color="auto"/>
          </w:divBdr>
        </w:div>
        <w:div w:id="282230519">
          <w:marLeft w:val="640"/>
          <w:marRight w:val="0"/>
          <w:marTop w:val="0"/>
          <w:marBottom w:val="0"/>
          <w:divBdr>
            <w:top w:val="none" w:sz="0" w:space="0" w:color="auto"/>
            <w:left w:val="none" w:sz="0" w:space="0" w:color="auto"/>
            <w:bottom w:val="none" w:sz="0" w:space="0" w:color="auto"/>
            <w:right w:val="none" w:sz="0" w:space="0" w:color="auto"/>
          </w:divBdr>
        </w:div>
        <w:div w:id="2135903135">
          <w:marLeft w:val="640"/>
          <w:marRight w:val="0"/>
          <w:marTop w:val="0"/>
          <w:marBottom w:val="0"/>
          <w:divBdr>
            <w:top w:val="none" w:sz="0" w:space="0" w:color="auto"/>
            <w:left w:val="none" w:sz="0" w:space="0" w:color="auto"/>
            <w:bottom w:val="none" w:sz="0" w:space="0" w:color="auto"/>
            <w:right w:val="none" w:sz="0" w:space="0" w:color="auto"/>
          </w:divBdr>
        </w:div>
        <w:div w:id="630211575">
          <w:marLeft w:val="640"/>
          <w:marRight w:val="0"/>
          <w:marTop w:val="0"/>
          <w:marBottom w:val="0"/>
          <w:divBdr>
            <w:top w:val="none" w:sz="0" w:space="0" w:color="auto"/>
            <w:left w:val="none" w:sz="0" w:space="0" w:color="auto"/>
            <w:bottom w:val="none" w:sz="0" w:space="0" w:color="auto"/>
            <w:right w:val="none" w:sz="0" w:space="0" w:color="auto"/>
          </w:divBdr>
        </w:div>
        <w:div w:id="1855802227">
          <w:marLeft w:val="640"/>
          <w:marRight w:val="0"/>
          <w:marTop w:val="0"/>
          <w:marBottom w:val="0"/>
          <w:divBdr>
            <w:top w:val="none" w:sz="0" w:space="0" w:color="auto"/>
            <w:left w:val="none" w:sz="0" w:space="0" w:color="auto"/>
            <w:bottom w:val="none" w:sz="0" w:space="0" w:color="auto"/>
            <w:right w:val="none" w:sz="0" w:space="0" w:color="auto"/>
          </w:divBdr>
        </w:div>
        <w:div w:id="207498222">
          <w:marLeft w:val="640"/>
          <w:marRight w:val="0"/>
          <w:marTop w:val="0"/>
          <w:marBottom w:val="0"/>
          <w:divBdr>
            <w:top w:val="none" w:sz="0" w:space="0" w:color="auto"/>
            <w:left w:val="none" w:sz="0" w:space="0" w:color="auto"/>
            <w:bottom w:val="none" w:sz="0" w:space="0" w:color="auto"/>
            <w:right w:val="none" w:sz="0" w:space="0" w:color="auto"/>
          </w:divBdr>
        </w:div>
        <w:div w:id="1422994433">
          <w:marLeft w:val="640"/>
          <w:marRight w:val="0"/>
          <w:marTop w:val="0"/>
          <w:marBottom w:val="0"/>
          <w:divBdr>
            <w:top w:val="none" w:sz="0" w:space="0" w:color="auto"/>
            <w:left w:val="none" w:sz="0" w:space="0" w:color="auto"/>
            <w:bottom w:val="none" w:sz="0" w:space="0" w:color="auto"/>
            <w:right w:val="none" w:sz="0" w:space="0" w:color="auto"/>
          </w:divBdr>
        </w:div>
      </w:divsChild>
    </w:div>
    <w:div w:id="876890700">
      <w:bodyDiv w:val="1"/>
      <w:marLeft w:val="0"/>
      <w:marRight w:val="0"/>
      <w:marTop w:val="0"/>
      <w:marBottom w:val="0"/>
      <w:divBdr>
        <w:top w:val="none" w:sz="0" w:space="0" w:color="auto"/>
        <w:left w:val="none" w:sz="0" w:space="0" w:color="auto"/>
        <w:bottom w:val="none" w:sz="0" w:space="0" w:color="auto"/>
        <w:right w:val="none" w:sz="0" w:space="0" w:color="auto"/>
      </w:divBdr>
      <w:divsChild>
        <w:div w:id="329452172">
          <w:marLeft w:val="640"/>
          <w:marRight w:val="0"/>
          <w:marTop w:val="0"/>
          <w:marBottom w:val="0"/>
          <w:divBdr>
            <w:top w:val="none" w:sz="0" w:space="0" w:color="auto"/>
            <w:left w:val="none" w:sz="0" w:space="0" w:color="auto"/>
            <w:bottom w:val="none" w:sz="0" w:space="0" w:color="auto"/>
            <w:right w:val="none" w:sz="0" w:space="0" w:color="auto"/>
          </w:divBdr>
        </w:div>
        <w:div w:id="351884357">
          <w:marLeft w:val="640"/>
          <w:marRight w:val="0"/>
          <w:marTop w:val="0"/>
          <w:marBottom w:val="0"/>
          <w:divBdr>
            <w:top w:val="none" w:sz="0" w:space="0" w:color="auto"/>
            <w:left w:val="none" w:sz="0" w:space="0" w:color="auto"/>
            <w:bottom w:val="none" w:sz="0" w:space="0" w:color="auto"/>
            <w:right w:val="none" w:sz="0" w:space="0" w:color="auto"/>
          </w:divBdr>
        </w:div>
        <w:div w:id="163085574">
          <w:marLeft w:val="640"/>
          <w:marRight w:val="0"/>
          <w:marTop w:val="0"/>
          <w:marBottom w:val="0"/>
          <w:divBdr>
            <w:top w:val="none" w:sz="0" w:space="0" w:color="auto"/>
            <w:left w:val="none" w:sz="0" w:space="0" w:color="auto"/>
            <w:bottom w:val="none" w:sz="0" w:space="0" w:color="auto"/>
            <w:right w:val="none" w:sz="0" w:space="0" w:color="auto"/>
          </w:divBdr>
        </w:div>
        <w:div w:id="1854686949">
          <w:marLeft w:val="640"/>
          <w:marRight w:val="0"/>
          <w:marTop w:val="0"/>
          <w:marBottom w:val="0"/>
          <w:divBdr>
            <w:top w:val="none" w:sz="0" w:space="0" w:color="auto"/>
            <w:left w:val="none" w:sz="0" w:space="0" w:color="auto"/>
            <w:bottom w:val="none" w:sz="0" w:space="0" w:color="auto"/>
            <w:right w:val="none" w:sz="0" w:space="0" w:color="auto"/>
          </w:divBdr>
        </w:div>
        <w:div w:id="1825779496">
          <w:marLeft w:val="640"/>
          <w:marRight w:val="0"/>
          <w:marTop w:val="0"/>
          <w:marBottom w:val="0"/>
          <w:divBdr>
            <w:top w:val="none" w:sz="0" w:space="0" w:color="auto"/>
            <w:left w:val="none" w:sz="0" w:space="0" w:color="auto"/>
            <w:bottom w:val="none" w:sz="0" w:space="0" w:color="auto"/>
            <w:right w:val="none" w:sz="0" w:space="0" w:color="auto"/>
          </w:divBdr>
        </w:div>
        <w:div w:id="888416633">
          <w:marLeft w:val="640"/>
          <w:marRight w:val="0"/>
          <w:marTop w:val="0"/>
          <w:marBottom w:val="0"/>
          <w:divBdr>
            <w:top w:val="none" w:sz="0" w:space="0" w:color="auto"/>
            <w:left w:val="none" w:sz="0" w:space="0" w:color="auto"/>
            <w:bottom w:val="none" w:sz="0" w:space="0" w:color="auto"/>
            <w:right w:val="none" w:sz="0" w:space="0" w:color="auto"/>
          </w:divBdr>
        </w:div>
        <w:div w:id="663823351">
          <w:marLeft w:val="640"/>
          <w:marRight w:val="0"/>
          <w:marTop w:val="0"/>
          <w:marBottom w:val="0"/>
          <w:divBdr>
            <w:top w:val="none" w:sz="0" w:space="0" w:color="auto"/>
            <w:left w:val="none" w:sz="0" w:space="0" w:color="auto"/>
            <w:bottom w:val="none" w:sz="0" w:space="0" w:color="auto"/>
            <w:right w:val="none" w:sz="0" w:space="0" w:color="auto"/>
          </w:divBdr>
        </w:div>
        <w:div w:id="1558930268">
          <w:marLeft w:val="640"/>
          <w:marRight w:val="0"/>
          <w:marTop w:val="0"/>
          <w:marBottom w:val="0"/>
          <w:divBdr>
            <w:top w:val="none" w:sz="0" w:space="0" w:color="auto"/>
            <w:left w:val="none" w:sz="0" w:space="0" w:color="auto"/>
            <w:bottom w:val="none" w:sz="0" w:space="0" w:color="auto"/>
            <w:right w:val="none" w:sz="0" w:space="0" w:color="auto"/>
          </w:divBdr>
        </w:div>
        <w:div w:id="1893420313">
          <w:marLeft w:val="640"/>
          <w:marRight w:val="0"/>
          <w:marTop w:val="0"/>
          <w:marBottom w:val="0"/>
          <w:divBdr>
            <w:top w:val="none" w:sz="0" w:space="0" w:color="auto"/>
            <w:left w:val="none" w:sz="0" w:space="0" w:color="auto"/>
            <w:bottom w:val="none" w:sz="0" w:space="0" w:color="auto"/>
            <w:right w:val="none" w:sz="0" w:space="0" w:color="auto"/>
          </w:divBdr>
        </w:div>
        <w:div w:id="1448115958">
          <w:marLeft w:val="640"/>
          <w:marRight w:val="0"/>
          <w:marTop w:val="0"/>
          <w:marBottom w:val="0"/>
          <w:divBdr>
            <w:top w:val="none" w:sz="0" w:space="0" w:color="auto"/>
            <w:left w:val="none" w:sz="0" w:space="0" w:color="auto"/>
            <w:bottom w:val="none" w:sz="0" w:space="0" w:color="auto"/>
            <w:right w:val="none" w:sz="0" w:space="0" w:color="auto"/>
          </w:divBdr>
        </w:div>
        <w:div w:id="1249777380">
          <w:marLeft w:val="640"/>
          <w:marRight w:val="0"/>
          <w:marTop w:val="0"/>
          <w:marBottom w:val="0"/>
          <w:divBdr>
            <w:top w:val="none" w:sz="0" w:space="0" w:color="auto"/>
            <w:left w:val="none" w:sz="0" w:space="0" w:color="auto"/>
            <w:bottom w:val="none" w:sz="0" w:space="0" w:color="auto"/>
            <w:right w:val="none" w:sz="0" w:space="0" w:color="auto"/>
          </w:divBdr>
        </w:div>
        <w:div w:id="681392286">
          <w:marLeft w:val="640"/>
          <w:marRight w:val="0"/>
          <w:marTop w:val="0"/>
          <w:marBottom w:val="0"/>
          <w:divBdr>
            <w:top w:val="none" w:sz="0" w:space="0" w:color="auto"/>
            <w:left w:val="none" w:sz="0" w:space="0" w:color="auto"/>
            <w:bottom w:val="none" w:sz="0" w:space="0" w:color="auto"/>
            <w:right w:val="none" w:sz="0" w:space="0" w:color="auto"/>
          </w:divBdr>
        </w:div>
        <w:div w:id="403724051">
          <w:marLeft w:val="640"/>
          <w:marRight w:val="0"/>
          <w:marTop w:val="0"/>
          <w:marBottom w:val="0"/>
          <w:divBdr>
            <w:top w:val="none" w:sz="0" w:space="0" w:color="auto"/>
            <w:left w:val="none" w:sz="0" w:space="0" w:color="auto"/>
            <w:bottom w:val="none" w:sz="0" w:space="0" w:color="auto"/>
            <w:right w:val="none" w:sz="0" w:space="0" w:color="auto"/>
          </w:divBdr>
        </w:div>
        <w:div w:id="309140376">
          <w:marLeft w:val="640"/>
          <w:marRight w:val="0"/>
          <w:marTop w:val="0"/>
          <w:marBottom w:val="0"/>
          <w:divBdr>
            <w:top w:val="none" w:sz="0" w:space="0" w:color="auto"/>
            <w:left w:val="none" w:sz="0" w:space="0" w:color="auto"/>
            <w:bottom w:val="none" w:sz="0" w:space="0" w:color="auto"/>
            <w:right w:val="none" w:sz="0" w:space="0" w:color="auto"/>
          </w:divBdr>
        </w:div>
        <w:div w:id="566493557">
          <w:marLeft w:val="640"/>
          <w:marRight w:val="0"/>
          <w:marTop w:val="0"/>
          <w:marBottom w:val="0"/>
          <w:divBdr>
            <w:top w:val="none" w:sz="0" w:space="0" w:color="auto"/>
            <w:left w:val="none" w:sz="0" w:space="0" w:color="auto"/>
            <w:bottom w:val="none" w:sz="0" w:space="0" w:color="auto"/>
            <w:right w:val="none" w:sz="0" w:space="0" w:color="auto"/>
          </w:divBdr>
        </w:div>
        <w:div w:id="1676806594">
          <w:marLeft w:val="640"/>
          <w:marRight w:val="0"/>
          <w:marTop w:val="0"/>
          <w:marBottom w:val="0"/>
          <w:divBdr>
            <w:top w:val="none" w:sz="0" w:space="0" w:color="auto"/>
            <w:left w:val="none" w:sz="0" w:space="0" w:color="auto"/>
            <w:bottom w:val="none" w:sz="0" w:space="0" w:color="auto"/>
            <w:right w:val="none" w:sz="0" w:space="0" w:color="auto"/>
          </w:divBdr>
        </w:div>
        <w:div w:id="1823157956">
          <w:marLeft w:val="640"/>
          <w:marRight w:val="0"/>
          <w:marTop w:val="0"/>
          <w:marBottom w:val="0"/>
          <w:divBdr>
            <w:top w:val="none" w:sz="0" w:space="0" w:color="auto"/>
            <w:left w:val="none" w:sz="0" w:space="0" w:color="auto"/>
            <w:bottom w:val="none" w:sz="0" w:space="0" w:color="auto"/>
            <w:right w:val="none" w:sz="0" w:space="0" w:color="auto"/>
          </w:divBdr>
        </w:div>
      </w:divsChild>
    </w:div>
    <w:div w:id="889415251">
      <w:bodyDiv w:val="1"/>
      <w:marLeft w:val="0"/>
      <w:marRight w:val="0"/>
      <w:marTop w:val="0"/>
      <w:marBottom w:val="0"/>
      <w:divBdr>
        <w:top w:val="none" w:sz="0" w:space="0" w:color="auto"/>
        <w:left w:val="none" w:sz="0" w:space="0" w:color="auto"/>
        <w:bottom w:val="none" w:sz="0" w:space="0" w:color="auto"/>
        <w:right w:val="none" w:sz="0" w:space="0" w:color="auto"/>
      </w:divBdr>
      <w:divsChild>
        <w:div w:id="1573197394">
          <w:marLeft w:val="640"/>
          <w:marRight w:val="0"/>
          <w:marTop w:val="0"/>
          <w:marBottom w:val="0"/>
          <w:divBdr>
            <w:top w:val="none" w:sz="0" w:space="0" w:color="auto"/>
            <w:left w:val="none" w:sz="0" w:space="0" w:color="auto"/>
            <w:bottom w:val="none" w:sz="0" w:space="0" w:color="auto"/>
            <w:right w:val="none" w:sz="0" w:space="0" w:color="auto"/>
          </w:divBdr>
        </w:div>
        <w:div w:id="1300915437">
          <w:marLeft w:val="640"/>
          <w:marRight w:val="0"/>
          <w:marTop w:val="0"/>
          <w:marBottom w:val="0"/>
          <w:divBdr>
            <w:top w:val="none" w:sz="0" w:space="0" w:color="auto"/>
            <w:left w:val="none" w:sz="0" w:space="0" w:color="auto"/>
            <w:bottom w:val="none" w:sz="0" w:space="0" w:color="auto"/>
            <w:right w:val="none" w:sz="0" w:space="0" w:color="auto"/>
          </w:divBdr>
        </w:div>
        <w:div w:id="204104524">
          <w:marLeft w:val="640"/>
          <w:marRight w:val="0"/>
          <w:marTop w:val="0"/>
          <w:marBottom w:val="0"/>
          <w:divBdr>
            <w:top w:val="none" w:sz="0" w:space="0" w:color="auto"/>
            <w:left w:val="none" w:sz="0" w:space="0" w:color="auto"/>
            <w:bottom w:val="none" w:sz="0" w:space="0" w:color="auto"/>
            <w:right w:val="none" w:sz="0" w:space="0" w:color="auto"/>
          </w:divBdr>
        </w:div>
        <w:div w:id="54814313">
          <w:marLeft w:val="640"/>
          <w:marRight w:val="0"/>
          <w:marTop w:val="0"/>
          <w:marBottom w:val="0"/>
          <w:divBdr>
            <w:top w:val="none" w:sz="0" w:space="0" w:color="auto"/>
            <w:left w:val="none" w:sz="0" w:space="0" w:color="auto"/>
            <w:bottom w:val="none" w:sz="0" w:space="0" w:color="auto"/>
            <w:right w:val="none" w:sz="0" w:space="0" w:color="auto"/>
          </w:divBdr>
        </w:div>
        <w:div w:id="1734229282">
          <w:marLeft w:val="640"/>
          <w:marRight w:val="0"/>
          <w:marTop w:val="0"/>
          <w:marBottom w:val="0"/>
          <w:divBdr>
            <w:top w:val="none" w:sz="0" w:space="0" w:color="auto"/>
            <w:left w:val="none" w:sz="0" w:space="0" w:color="auto"/>
            <w:bottom w:val="none" w:sz="0" w:space="0" w:color="auto"/>
            <w:right w:val="none" w:sz="0" w:space="0" w:color="auto"/>
          </w:divBdr>
        </w:div>
        <w:div w:id="1272006774">
          <w:marLeft w:val="640"/>
          <w:marRight w:val="0"/>
          <w:marTop w:val="0"/>
          <w:marBottom w:val="0"/>
          <w:divBdr>
            <w:top w:val="none" w:sz="0" w:space="0" w:color="auto"/>
            <w:left w:val="none" w:sz="0" w:space="0" w:color="auto"/>
            <w:bottom w:val="none" w:sz="0" w:space="0" w:color="auto"/>
            <w:right w:val="none" w:sz="0" w:space="0" w:color="auto"/>
          </w:divBdr>
        </w:div>
        <w:div w:id="1771194527">
          <w:marLeft w:val="640"/>
          <w:marRight w:val="0"/>
          <w:marTop w:val="0"/>
          <w:marBottom w:val="0"/>
          <w:divBdr>
            <w:top w:val="none" w:sz="0" w:space="0" w:color="auto"/>
            <w:left w:val="none" w:sz="0" w:space="0" w:color="auto"/>
            <w:bottom w:val="none" w:sz="0" w:space="0" w:color="auto"/>
            <w:right w:val="none" w:sz="0" w:space="0" w:color="auto"/>
          </w:divBdr>
        </w:div>
        <w:div w:id="325668659">
          <w:marLeft w:val="640"/>
          <w:marRight w:val="0"/>
          <w:marTop w:val="0"/>
          <w:marBottom w:val="0"/>
          <w:divBdr>
            <w:top w:val="none" w:sz="0" w:space="0" w:color="auto"/>
            <w:left w:val="none" w:sz="0" w:space="0" w:color="auto"/>
            <w:bottom w:val="none" w:sz="0" w:space="0" w:color="auto"/>
            <w:right w:val="none" w:sz="0" w:space="0" w:color="auto"/>
          </w:divBdr>
        </w:div>
        <w:div w:id="138234111">
          <w:marLeft w:val="640"/>
          <w:marRight w:val="0"/>
          <w:marTop w:val="0"/>
          <w:marBottom w:val="0"/>
          <w:divBdr>
            <w:top w:val="none" w:sz="0" w:space="0" w:color="auto"/>
            <w:left w:val="none" w:sz="0" w:space="0" w:color="auto"/>
            <w:bottom w:val="none" w:sz="0" w:space="0" w:color="auto"/>
            <w:right w:val="none" w:sz="0" w:space="0" w:color="auto"/>
          </w:divBdr>
        </w:div>
        <w:div w:id="1767267197">
          <w:marLeft w:val="640"/>
          <w:marRight w:val="0"/>
          <w:marTop w:val="0"/>
          <w:marBottom w:val="0"/>
          <w:divBdr>
            <w:top w:val="none" w:sz="0" w:space="0" w:color="auto"/>
            <w:left w:val="none" w:sz="0" w:space="0" w:color="auto"/>
            <w:bottom w:val="none" w:sz="0" w:space="0" w:color="auto"/>
            <w:right w:val="none" w:sz="0" w:space="0" w:color="auto"/>
          </w:divBdr>
        </w:div>
        <w:div w:id="1686712273">
          <w:marLeft w:val="640"/>
          <w:marRight w:val="0"/>
          <w:marTop w:val="0"/>
          <w:marBottom w:val="0"/>
          <w:divBdr>
            <w:top w:val="none" w:sz="0" w:space="0" w:color="auto"/>
            <w:left w:val="none" w:sz="0" w:space="0" w:color="auto"/>
            <w:bottom w:val="none" w:sz="0" w:space="0" w:color="auto"/>
            <w:right w:val="none" w:sz="0" w:space="0" w:color="auto"/>
          </w:divBdr>
        </w:div>
        <w:div w:id="1976107270">
          <w:marLeft w:val="640"/>
          <w:marRight w:val="0"/>
          <w:marTop w:val="0"/>
          <w:marBottom w:val="0"/>
          <w:divBdr>
            <w:top w:val="none" w:sz="0" w:space="0" w:color="auto"/>
            <w:left w:val="none" w:sz="0" w:space="0" w:color="auto"/>
            <w:bottom w:val="none" w:sz="0" w:space="0" w:color="auto"/>
            <w:right w:val="none" w:sz="0" w:space="0" w:color="auto"/>
          </w:divBdr>
        </w:div>
        <w:div w:id="1556696704">
          <w:marLeft w:val="640"/>
          <w:marRight w:val="0"/>
          <w:marTop w:val="0"/>
          <w:marBottom w:val="0"/>
          <w:divBdr>
            <w:top w:val="none" w:sz="0" w:space="0" w:color="auto"/>
            <w:left w:val="none" w:sz="0" w:space="0" w:color="auto"/>
            <w:bottom w:val="none" w:sz="0" w:space="0" w:color="auto"/>
            <w:right w:val="none" w:sz="0" w:space="0" w:color="auto"/>
          </w:divBdr>
        </w:div>
        <w:div w:id="794561387">
          <w:marLeft w:val="640"/>
          <w:marRight w:val="0"/>
          <w:marTop w:val="0"/>
          <w:marBottom w:val="0"/>
          <w:divBdr>
            <w:top w:val="none" w:sz="0" w:space="0" w:color="auto"/>
            <w:left w:val="none" w:sz="0" w:space="0" w:color="auto"/>
            <w:bottom w:val="none" w:sz="0" w:space="0" w:color="auto"/>
            <w:right w:val="none" w:sz="0" w:space="0" w:color="auto"/>
          </w:divBdr>
        </w:div>
        <w:div w:id="95178542">
          <w:marLeft w:val="640"/>
          <w:marRight w:val="0"/>
          <w:marTop w:val="0"/>
          <w:marBottom w:val="0"/>
          <w:divBdr>
            <w:top w:val="none" w:sz="0" w:space="0" w:color="auto"/>
            <w:left w:val="none" w:sz="0" w:space="0" w:color="auto"/>
            <w:bottom w:val="none" w:sz="0" w:space="0" w:color="auto"/>
            <w:right w:val="none" w:sz="0" w:space="0" w:color="auto"/>
          </w:divBdr>
        </w:div>
        <w:div w:id="820804323">
          <w:marLeft w:val="640"/>
          <w:marRight w:val="0"/>
          <w:marTop w:val="0"/>
          <w:marBottom w:val="0"/>
          <w:divBdr>
            <w:top w:val="none" w:sz="0" w:space="0" w:color="auto"/>
            <w:left w:val="none" w:sz="0" w:space="0" w:color="auto"/>
            <w:bottom w:val="none" w:sz="0" w:space="0" w:color="auto"/>
            <w:right w:val="none" w:sz="0" w:space="0" w:color="auto"/>
          </w:divBdr>
        </w:div>
        <w:div w:id="315040178">
          <w:marLeft w:val="640"/>
          <w:marRight w:val="0"/>
          <w:marTop w:val="0"/>
          <w:marBottom w:val="0"/>
          <w:divBdr>
            <w:top w:val="none" w:sz="0" w:space="0" w:color="auto"/>
            <w:left w:val="none" w:sz="0" w:space="0" w:color="auto"/>
            <w:bottom w:val="none" w:sz="0" w:space="0" w:color="auto"/>
            <w:right w:val="none" w:sz="0" w:space="0" w:color="auto"/>
          </w:divBdr>
        </w:div>
        <w:div w:id="980574833">
          <w:marLeft w:val="640"/>
          <w:marRight w:val="0"/>
          <w:marTop w:val="0"/>
          <w:marBottom w:val="0"/>
          <w:divBdr>
            <w:top w:val="none" w:sz="0" w:space="0" w:color="auto"/>
            <w:left w:val="none" w:sz="0" w:space="0" w:color="auto"/>
            <w:bottom w:val="none" w:sz="0" w:space="0" w:color="auto"/>
            <w:right w:val="none" w:sz="0" w:space="0" w:color="auto"/>
          </w:divBdr>
        </w:div>
      </w:divsChild>
    </w:div>
    <w:div w:id="891499954">
      <w:bodyDiv w:val="1"/>
      <w:marLeft w:val="0"/>
      <w:marRight w:val="0"/>
      <w:marTop w:val="0"/>
      <w:marBottom w:val="0"/>
      <w:divBdr>
        <w:top w:val="none" w:sz="0" w:space="0" w:color="auto"/>
        <w:left w:val="none" w:sz="0" w:space="0" w:color="auto"/>
        <w:bottom w:val="none" w:sz="0" w:space="0" w:color="auto"/>
        <w:right w:val="none" w:sz="0" w:space="0" w:color="auto"/>
      </w:divBdr>
      <w:divsChild>
        <w:div w:id="485245579">
          <w:marLeft w:val="640"/>
          <w:marRight w:val="0"/>
          <w:marTop w:val="0"/>
          <w:marBottom w:val="0"/>
          <w:divBdr>
            <w:top w:val="none" w:sz="0" w:space="0" w:color="auto"/>
            <w:left w:val="none" w:sz="0" w:space="0" w:color="auto"/>
            <w:bottom w:val="none" w:sz="0" w:space="0" w:color="auto"/>
            <w:right w:val="none" w:sz="0" w:space="0" w:color="auto"/>
          </w:divBdr>
        </w:div>
        <w:div w:id="1678969392">
          <w:marLeft w:val="640"/>
          <w:marRight w:val="0"/>
          <w:marTop w:val="0"/>
          <w:marBottom w:val="0"/>
          <w:divBdr>
            <w:top w:val="none" w:sz="0" w:space="0" w:color="auto"/>
            <w:left w:val="none" w:sz="0" w:space="0" w:color="auto"/>
            <w:bottom w:val="none" w:sz="0" w:space="0" w:color="auto"/>
            <w:right w:val="none" w:sz="0" w:space="0" w:color="auto"/>
          </w:divBdr>
        </w:div>
        <w:div w:id="1774740179">
          <w:marLeft w:val="640"/>
          <w:marRight w:val="0"/>
          <w:marTop w:val="0"/>
          <w:marBottom w:val="0"/>
          <w:divBdr>
            <w:top w:val="none" w:sz="0" w:space="0" w:color="auto"/>
            <w:left w:val="none" w:sz="0" w:space="0" w:color="auto"/>
            <w:bottom w:val="none" w:sz="0" w:space="0" w:color="auto"/>
            <w:right w:val="none" w:sz="0" w:space="0" w:color="auto"/>
          </w:divBdr>
        </w:div>
        <w:div w:id="1672831044">
          <w:marLeft w:val="640"/>
          <w:marRight w:val="0"/>
          <w:marTop w:val="0"/>
          <w:marBottom w:val="0"/>
          <w:divBdr>
            <w:top w:val="none" w:sz="0" w:space="0" w:color="auto"/>
            <w:left w:val="none" w:sz="0" w:space="0" w:color="auto"/>
            <w:bottom w:val="none" w:sz="0" w:space="0" w:color="auto"/>
            <w:right w:val="none" w:sz="0" w:space="0" w:color="auto"/>
          </w:divBdr>
        </w:div>
        <w:div w:id="1213272133">
          <w:marLeft w:val="640"/>
          <w:marRight w:val="0"/>
          <w:marTop w:val="0"/>
          <w:marBottom w:val="0"/>
          <w:divBdr>
            <w:top w:val="none" w:sz="0" w:space="0" w:color="auto"/>
            <w:left w:val="none" w:sz="0" w:space="0" w:color="auto"/>
            <w:bottom w:val="none" w:sz="0" w:space="0" w:color="auto"/>
            <w:right w:val="none" w:sz="0" w:space="0" w:color="auto"/>
          </w:divBdr>
        </w:div>
        <w:div w:id="870999551">
          <w:marLeft w:val="640"/>
          <w:marRight w:val="0"/>
          <w:marTop w:val="0"/>
          <w:marBottom w:val="0"/>
          <w:divBdr>
            <w:top w:val="none" w:sz="0" w:space="0" w:color="auto"/>
            <w:left w:val="none" w:sz="0" w:space="0" w:color="auto"/>
            <w:bottom w:val="none" w:sz="0" w:space="0" w:color="auto"/>
            <w:right w:val="none" w:sz="0" w:space="0" w:color="auto"/>
          </w:divBdr>
        </w:div>
        <w:div w:id="151336665">
          <w:marLeft w:val="640"/>
          <w:marRight w:val="0"/>
          <w:marTop w:val="0"/>
          <w:marBottom w:val="0"/>
          <w:divBdr>
            <w:top w:val="none" w:sz="0" w:space="0" w:color="auto"/>
            <w:left w:val="none" w:sz="0" w:space="0" w:color="auto"/>
            <w:bottom w:val="none" w:sz="0" w:space="0" w:color="auto"/>
            <w:right w:val="none" w:sz="0" w:space="0" w:color="auto"/>
          </w:divBdr>
        </w:div>
        <w:div w:id="790787634">
          <w:marLeft w:val="640"/>
          <w:marRight w:val="0"/>
          <w:marTop w:val="0"/>
          <w:marBottom w:val="0"/>
          <w:divBdr>
            <w:top w:val="none" w:sz="0" w:space="0" w:color="auto"/>
            <w:left w:val="none" w:sz="0" w:space="0" w:color="auto"/>
            <w:bottom w:val="none" w:sz="0" w:space="0" w:color="auto"/>
            <w:right w:val="none" w:sz="0" w:space="0" w:color="auto"/>
          </w:divBdr>
        </w:div>
        <w:div w:id="139546214">
          <w:marLeft w:val="640"/>
          <w:marRight w:val="0"/>
          <w:marTop w:val="0"/>
          <w:marBottom w:val="0"/>
          <w:divBdr>
            <w:top w:val="none" w:sz="0" w:space="0" w:color="auto"/>
            <w:left w:val="none" w:sz="0" w:space="0" w:color="auto"/>
            <w:bottom w:val="none" w:sz="0" w:space="0" w:color="auto"/>
            <w:right w:val="none" w:sz="0" w:space="0" w:color="auto"/>
          </w:divBdr>
        </w:div>
        <w:div w:id="835996738">
          <w:marLeft w:val="640"/>
          <w:marRight w:val="0"/>
          <w:marTop w:val="0"/>
          <w:marBottom w:val="0"/>
          <w:divBdr>
            <w:top w:val="none" w:sz="0" w:space="0" w:color="auto"/>
            <w:left w:val="none" w:sz="0" w:space="0" w:color="auto"/>
            <w:bottom w:val="none" w:sz="0" w:space="0" w:color="auto"/>
            <w:right w:val="none" w:sz="0" w:space="0" w:color="auto"/>
          </w:divBdr>
        </w:div>
        <w:div w:id="272397166">
          <w:marLeft w:val="640"/>
          <w:marRight w:val="0"/>
          <w:marTop w:val="0"/>
          <w:marBottom w:val="0"/>
          <w:divBdr>
            <w:top w:val="none" w:sz="0" w:space="0" w:color="auto"/>
            <w:left w:val="none" w:sz="0" w:space="0" w:color="auto"/>
            <w:bottom w:val="none" w:sz="0" w:space="0" w:color="auto"/>
            <w:right w:val="none" w:sz="0" w:space="0" w:color="auto"/>
          </w:divBdr>
        </w:div>
        <w:div w:id="1536576237">
          <w:marLeft w:val="640"/>
          <w:marRight w:val="0"/>
          <w:marTop w:val="0"/>
          <w:marBottom w:val="0"/>
          <w:divBdr>
            <w:top w:val="none" w:sz="0" w:space="0" w:color="auto"/>
            <w:left w:val="none" w:sz="0" w:space="0" w:color="auto"/>
            <w:bottom w:val="none" w:sz="0" w:space="0" w:color="auto"/>
            <w:right w:val="none" w:sz="0" w:space="0" w:color="auto"/>
          </w:divBdr>
        </w:div>
        <w:div w:id="247151529">
          <w:marLeft w:val="640"/>
          <w:marRight w:val="0"/>
          <w:marTop w:val="0"/>
          <w:marBottom w:val="0"/>
          <w:divBdr>
            <w:top w:val="none" w:sz="0" w:space="0" w:color="auto"/>
            <w:left w:val="none" w:sz="0" w:space="0" w:color="auto"/>
            <w:bottom w:val="none" w:sz="0" w:space="0" w:color="auto"/>
            <w:right w:val="none" w:sz="0" w:space="0" w:color="auto"/>
          </w:divBdr>
        </w:div>
        <w:div w:id="1240674221">
          <w:marLeft w:val="640"/>
          <w:marRight w:val="0"/>
          <w:marTop w:val="0"/>
          <w:marBottom w:val="0"/>
          <w:divBdr>
            <w:top w:val="none" w:sz="0" w:space="0" w:color="auto"/>
            <w:left w:val="none" w:sz="0" w:space="0" w:color="auto"/>
            <w:bottom w:val="none" w:sz="0" w:space="0" w:color="auto"/>
            <w:right w:val="none" w:sz="0" w:space="0" w:color="auto"/>
          </w:divBdr>
        </w:div>
        <w:div w:id="129636402">
          <w:marLeft w:val="640"/>
          <w:marRight w:val="0"/>
          <w:marTop w:val="0"/>
          <w:marBottom w:val="0"/>
          <w:divBdr>
            <w:top w:val="none" w:sz="0" w:space="0" w:color="auto"/>
            <w:left w:val="none" w:sz="0" w:space="0" w:color="auto"/>
            <w:bottom w:val="none" w:sz="0" w:space="0" w:color="auto"/>
            <w:right w:val="none" w:sz="0" w:space="0" w:color="auto"/>
          </w:divBdr>
        </w:div>
        <w:div w:id="1257784653">
          <w:marLeft w:val="640"/>
          <w:marRight w:val="0"/>
          <w:marTop w:val="0"/>
          <w:marBottom w:val="0"/>
          <w:divBdr>
            <w:top w:val="none" w:sz="0" w:space="0" w:color="auto"/>
            <w:left w:val="none" w:sz="0" w:space="0" w:color="auto"/>
            <w:bottom w:val="none" w:sz="0" w:space="0" w:color="auto"/>
            <w:right w:val="none" w:sz="0" w:space="0" w:color="auto"/>
          </w:divBdr>
        </w:div>
        <w:div w:id="743918442">
          <w:marLeft w:val="640"/>
          <w:marRight w:val="0"/>
          <w:marTop w:val="0"/>
          <w:marBottom w:val="0"/>
          <w:divBdr>
            <w:top w:val="none" w:sz="0" w:space="0" w:color="auto"/>
            <w:left w:val="none" w:sz="0" w:space="0" w:color="auto"/>
            <w:bottom w:val="none" w:sz="0" w:space="0" w:color="auto"/>
            <w:right w:val="none" w:sz="0" w:space="0" w:color="auto"/>
          </w:divBdr>
        </w:div>
      </w:divsChild>
    </w:div>
    <w:div w:id="899097521">
      <w:bodyDiv w:val="1"/>
      <w:marLeft w:val="0"/>
      <w:marRight w:val="0"/>
      <w:marTop w:val="0"/>
      <w:marBottom w:val="0"/>
      <w:divBdr>
        <w:top w:val="none" w:sz="0" w:space="0" w:color="auto"/>
        <w:left w:val="none" w:sz="0" w:space="0" w:color="auto"/>
        <w:bottom w:val="none" w:sz="0" w:space="0" w:color="auto"/>
        <w:right w:val="none" w:sz="0" w:space="0" w:color="auto"/>
      </w:divBdr>
      <w:divsChild>
        <w:div w:id="1736121402">
          <w:marLeft w:val="640"/>
          <w:marRight w:val="0"/>
          <w:marTop w:val="0"/>
          <w:marBottom w:val="0"/>
          <w:divBdr>
            <w:top w:val="none" w:sz="0" w:space="0" w:color="auto"/>
            <w:left w:val="none" w:sz="0" w:space="0" w:color="auto"/>
            <w:bottom w:val="none" w:sz="0" w:space="0" w:color="auto"/>
            <w:right w:val="none" w:sz="0" w:space="0" w:color="auto"/>
          </w:divBdr>
        </w:div>
        <w:div w:id="1527716041">
          <w:marLeft w:val="640"/>
          <w:marRight w:val="0"/>
          <w:marTop w:val="0"/>
          <w:marBottom w:val="0"/>
          <w:divBdr>
            <w:top w:val="none" w:sz="0" w:space="0" w:color="auto"/>
            <w:left w:val="none" w:sz="0" w:space="0" w:color="auto"/>
            <w:bottom w:val="none" w:sz="0" w:space="0" w:color="auto"/>
            <w:right w:val="none" w:sz="0" w:space="0" w:color="auto"/>
          </w:divBdr>
        </w:div>
        <w:div w:id="2004233738">
          <w:marLeft w:val="640"/>
          <w:marRight w:val="0"/>
          <w:marTop w:val="0"/>
          <w:marBottom w:val="0"/>
          <w:divBdr>
            <w:top w:val="none" w:sz="0" w:space="0" w:color="auto"/>
            <w:left w:val="none" w:sz="0" w:space="0" w:color="auto"/>
            <w:bottom w:val="none" w:sz="0" w:space="0" w:color="auto"/>
            <w:right w:val="none" w:sz="0" w:space="0" w:color="auto"/>
          </w:divBdr>
        </w:div>
        <w:div w:id="1282374397">
          <w:marLeft w:val="640"/>
          <w:marRight w:val="0"/>
          <w:marTop w:val="0"/>
          <w:marBottom w:val="0"/>
          <w:divBdr>
            <w:top w:val="none" w:sz="0" w:space="0" w:color="auto"/>
            <w:left w:val="none" w:sz="0" w:space="0" w:color="auto"/>
            <w:bottom w:val="none" w:sz="0" w:space="0" w:color="auto"/>
            <w:right w:val="none" w:sz="0" w:space="0" w:color="auto"/>
          </w:divBdr>
        </w:div>
        <w:div w:id="1930891058">
          <w:marLeft w:val="640"/>
          <w:marRight w:val="0"/>
          <w:marTop w:val="0"/>
          <w:marBottom w:val="0"/>
          <w:divBdr>
            <w:top w:val="none" w:sz="0" w:space="0" w:color="auto"/>
            <w:left w:val="none" w:sz="0" w:space="0" w:color="auto"/>
            <w:bottom w:val="none" w:sz="0" w:space="0" w:color="auto"/>
            <w:right w:val="none" w:sz="0" w:space="0" w:color="auto"/>
          </w:divBdr>
        </w:div>
        <w:div w:id="2079471810">
          <w:marLeft w:val="640"/>
          <w:marRight w:val="0"/>
          <w:marTop w:val="0"/>
          <w:marBottom w:val="0"/>
          <w:divBdr>
            <w:top w:val="none" w:sz="0" w:space="0" w:color="auto"/>
            <w:left w:val="none" w:sz="0" w:space="0" w:color="auto"/>
            <w:bottom w:val="none" w:sz="0" w:space="0" w:color="auto"/>
            <w:right w:val="none" w:sz="0" w:space="0" w:color="auto"/>
          </w:divBdr>
        </w:div>
        <w:div w:id="65764816">
          <w:marLeft w:val="640"/>
          <w:marRight w:val="0"/>
          <w:marTop w:val="0"/>
          <w:marBottom w:val="0"/>
          <w:divBdr>
            <w:top w:val="none" w:sz="0" w:space="0" w:color="auto"/>
            <w:left w:val="none" w:sz="0" w:space="0" w:color="auto"/>
            <w:bottom w:val="none" w:sz="0" w:space="0" w:color="auto"/>
            <w:right w:val="none" w:sz="0" w:space="0" w:color="auto"/>
          </w:divBdr>
        </w:div>
        <w:div w:id="834567114">
          <w:marLeft w:val="640"/>
          <w:marRight w:val="0"/>
          <w:marTop w:val="0"/>
          <w:marBottom w:val="0"/>
          <w:divBdr>
            <w:top w:val="none" w:sz="0" w:space="0" w:color="auto"/>
            <w:left w:val="none" w:sz="0" w:space="0" w:color="auto"/>
            <w:bottom w:val="none" w:sz="0" w:space="0" w:color="auto"/>
            <w:right w:val="none" w:sz="0" w:space="0" w:color="auto"/>
          </w:divBdr>
        </w:div>
        <w:div w:id="737555479">
          <w:marLeft w:val="640"/>
          <w:marRight w:val="0"/>
          <w:marTop w:val="0"/>
          <w:marBottom w:val="0"/>
          <w:divBdr>
            <w:top w:val="none" w:sz="0" w:space="0" w:color="auto"/>
            <w:left w:val="none" w:sz="0" w:space="0" w:color="auto"/>
            <w:bottom w:val="none" w:sz="0" w:space="0" w:color="auto"/>
            <w:right w:val="none" w:sz="0" w:space="0" w:color="auto"/>
          </w:divBdr>
        </w:div>
        <w:div w:id="1583485870">
          <w:marLeft w:val="640"/>
          <w:marRight w:val="0"/>
          <w:marTop w:val="0"/>
          <w:marBottom w:val="0"/>
          <w:divBdr>
            <w:top w:val="none" w:sz="0" w:space="0" w:color="auto"/>
            <w:left w:val="none" w:sz="0" w:space="0" w:color="auto"/>
            <w:bottom w:val="none" w:sz="0" w:space="0" w:color="auto"/>
            <w:right w:val="none" w:sz="0" w:space="0" w:color="auto"/>
          </w:divBdr>
        </w:div>
        <w:div w:id="40831237">
          <w:marLeft w:val="640"/>
          <w:marRight w:val="0"/>
          <w:marTop w:val="0"/>
          <w:marBottom w:val="0"/>
          <w:divBdr>
            <w:top w:val="none" w:sz="0" w:space="0" w:color="auto"/>
            <w:left w:val="none" w:sz="0" w:space="0" w:color="auto"/>
            <w:bottom w:val="none" w:sz="0" w:space="0" w:color="auto"/>
            <w:right w:val="none" w:sz="0" w:space="0" w:color="auto"/>
          </w:divBdr>
        </w:div>
        <w:div w:id="368261391">
          <w:marLeft w:val="640"/>
          <w:marRight w:val="0"/>
          <w:marTop w:val="0"/>
          <w:marBottom w:val="0"/>
          <w:divBdr>
            <w:top w:val="none" w:sz="0" w:space="0" w:color="auto"/>
            <w:left w:val="none" w:sz="0" w:space="0" w:color="auto"/>
            <w:bottom w:val="none" w:sz="0" w:space="0" w:color="auto"/>
            <w:right w:val="none" w:sz="0" w:space="0" w:color="auto"/>
          </w:divBdr>
        </w:div>
        <w:div w:id="2109613205">
          <w:marLeft w:val="640"/>
          <w:marRight w:val="0"/>
          <w:marTop w:val="0"/>
          <w:marBottom w:val="0"/>
          <w:divBdr>
            <w:top w:val="none" w:sz="0" w:space="0" w:color="auto"/>
            <w:left w:val="none" w:sz="0" w:space="0" w:color="auto"/>
            <w:bottom w:val="none" w:sz="0" w:space="0" w:color="auto"/>
            <w:right w:val="none" w:sz="0" w:space="0" w:color="auto"/>
          </w:divBdr>
        </w:div>
        <w:div w:id="1813210889">
          <w:marLeft w:val="640"/>
          <w:marRight w:val="0"/>
          <w:marTop w:val="0"/>
          <w:marBottom w:val="0"/>
          <w:divBdr>
            <w:top w:val="none" w:sz="0" w:space="0" w:color="auto"/>
            <w:left w:val="none" w:sz="0" w:space="0" w:color="auto"/>
            <w:bottom w:val="none" w:sz="0" w:space="0" w:color="auto"/>
            <w:right w:val="none" w:sz="0" w:space="0" w:color="auto"/>
          </w:divBdr>
        </w:div>
        <w:div w:id="1854609189">
          <w:marLeft w:val="640"/>
          <w:marRight w:val="0"/>
          <w:marTop w:val="0"/>
          <w:marBottom w:val="0"/>
          <w:divBdr>
            <w:top w:val="none" w:sz="0" w:space="0" w:color="auto"/>
            <w:left w:val="none" w:sz="0" w:space="0" w:color="auto"/>
            <w:bottom w:val="none" w:sz="0" w:space="0" w:color="auto"/>
            <w:right w:val="none" w:sz="0" w:space="0" w:color="auto"/>
          </w:divBdr>
        </w:div>
        <w:div w:id="2125953447">
          <w:marLeft w:val="640"/>
          <w:marRight w:val="0"/>
          <w:marTop w:val="0"/>
          <w:marBottom w:val="0"/>
          <w:divBdr>
            <w:top w:val="none" w:sz="0" w:space="0" w:color="auto"/>
            <w:left w:val="none" w:sz="0" w:space="0" w:color="auto"/>
            <w:bottom w:val="none" w:sz="0" w:space="0" w:color="auto"/>
            <w:right w:val="none" w:sz="0" w:space="0" w:color="auto"/>
          </w:divBdr>
        </w:div>
        <w:div w:id="580917452">
          <w:marLeft w:val="640"/>
          <w:marRight w:val="0"/>
          <w:marTop w:val="0"/>
          <w:marBottom w:val="0"/>
          <w:divBdr>
            <w:top w:val="none" w:sz="0" w:space="0" w:color="auto"/>
            <w:left w:val="none" w:sz="0" w:space="0" w:color="auto"/>
            <w:bottom w:val="none" w:sz="0" w:space="0" w:color="auto"/>
            <w:right w:val="none" w:sz="0" w:space="0" w:color="auto"/>
          </w:divBdr>
        </w:div>
        <w:div w:id="1798066145">
          <w:marLeft w:val="640"/>
          <w:marRight w:val="0"/>
          <w:marTop w:val="0"/>
          <w:marBottom w:val="0"/>
          <w:divBdr>
            <w:top w:val="none" w:sz="0" w:space="0" w:color="auto"/>
            <w:left w:val="none" w:sz="0" w:space="0" w:color="auto"/>
            <w:bottom w:val="none" w:sz="0" w:space="0" w:color="auto"/>
            <w:right w:val="none" w:sz="0" w:space="0" w:color="auto"/>
          </w:divBdr>
        </w:div>
        <w:div w:id="31924899">
          <w:marLeft w:val="640"/>
          <w:marRight w:val="0"/>
          <w:marTop w:val="0"/>
          <w:marBottom w:val="0"/>
          <w:divBdr>
            <w:top w:val="none" w:sz="0" w:space="0" w:color="auto"/>
            <w:left w:val="none" w:sz="0" w:space="0" w:color="auto"/>
            <w:bottom w:val="none" w:sz="0" w:space="0" w:color="auto"/>
            <w:right w:val="none" w:sz="0" w:space="0" w:color="auto"/>
          </w:divBdr>
        </w:div>
        <w:div w:id="1267807635">
          <w:marLeft w:val="640"/>
          <w:marRight w:val="0"/>
          <w:marTop w:val="0"/>
          <w:marBottom w:val="0"/>
          <w:divBdr>
            <w:top w:val="none" w:sz="0" w:space="0" w:color="auto"/>
            <w:left w:val="none" w:sz="0" w:space="0" w:color="auto"/>
            <w:bottom w:val="none" w:sz="0" w:space="0" w:color="auto"/>
            <w:right w:val="none" w:sz="0" w:space="0" w:color="auto"/>
          </w:divBdr>
        </w:div>
        <w:div w:id="1497111305">
          <w:marLeft w:val="640"/>
          <w:marRight w:val="0"/>
          <w:marTop w:val="0"/>
          <w:marBottom w:val="0"/>
          <w:divBdr>
            <w:top w:val="none" w:sz="0" w:space="0" w:color="auto"/>
            <w:left w:val="none" w:sz="0" w:space="0" w:color="auto"/>
            <w:bottom w:val="none" w:sz="0" w:space="0" w:color="auto"/>
            <w:right w:val="none" w:sz="0" w:space="0" w:color="auto"/>
          </w:divBdr>
        </w:div>
        <w:div w:id="748816112">
          <w:marLeft w:val="640"/>
          <w:marRight w:val="0"/>
          <w:marTop w:val="0"/>
          <w:marBottom w:val="0"/>
          <w:divBdr>
            <w:top w:val="none" w:sz="0" w:space="0" w:color="auto"/>
            <w:left w:val="none" w:sz="0" w:space="0" w:color="auto"/>
            <w:bottom w:val="none" w:sz="0" w:space="0" w:color="auto"/>
            <w:right w:val="none" w:sz="0" w:space="0" w:color="auto"/>
          </w:divBdr>
        </w:div>
      </w:divsChild>
    </w:div>
    <w:div w:id="901212905">
      <w:bodyDiv w:val="1"/>
      <w:marLeft w:val="0"/>
      <w:marRight w:val="0"/>
      <w:marTop w:val="0"/>
      <w:marBottom w:val="0"/>
      <w:divBdr>
        <w:top w:val="none" w:sz="0" w:space="0" w:color="auto"/>
        <w:left w:val="none" w:sz="0" w:space="0" w:color="auto"/>
        <w:bottom w:val="none" w:sz="0" w:space="0" w:color="auto"/>
        <w:right w:val="none" w:sz="0" w:space="0" w:color="auto"/>
      </w:divBdr>
      <w:divsChild>
        <w:div w:id="1860587153">
          <w:marLeft w:val="640"/>
          <w:marRight w:val="0"/>
          <w:marTop w:val="0"/>
          <w:marBottom w:val="0"/>
          <w:divBdr>
            <w:top w:val="none" w:sz="0" w:space="0" w:color="auto"/>
            <w:left w:val="none" w:sz="0" w:space="0" w:color="auto"/>
            <w:bottom w:val="none" w:sz="0" w:space="0" w:color="auto"/>
            <w:right w:val="none" w:sz="0" w:space="0" w:color="auto"/>
          </w:divBdr>
        </w:div>
        <w:div w:id="1059137096">
          <w:marLeft w:val="640"/>
          <w:marRight w:val="0"/>
          <w:marTop w:val="0"/>
          <w:marBottom w:val="0"/>
          <w:divBdr>
            <w:top w:val="none" w:sz="0" w:space="0" w:color="auto"/>
            <w:left w:val="none" w:sz="0" w:space="0" w:color="auto"/>
            <w:bottom w:val="none" w:sz="0" w:space="0" w:color="auto"/>
            <w:right w:val="none" w:sz="0" w:space="0" w:color="auto"/>
          </w:divBdr>
        </w:div>
        <w:div w:id="797144410">
          <w:marLeft w:val="640"/>
          <w:marRight w:val="0"/>
          <w:marTop w:val="0"/>
          <w:marBottom w:val="0"/>
          <w:divBdr>
            <w:top w:val="none" w:sz="0" w:space="0" w:color="auto"/>
            <w:left w:val="none" w:sz="0" w:space="0" w:color="auto"/>
            <w:bottom w:val="none" w:sz="0" w:space="0" w:color="auto"/>
            <w:right w:val="none" w:sz="0" w:space="0" w:color="auto"/>
          </w:divBdr>
        </w:div>
        <w:div w:id="548880214">
          <w:marLeft w:val="640"/>
          <w:marRight w:val="0"/>
          <w:marTop w:val="0"/>
          <w:marBottom w:val="0"/>
          <w:divBdr>
            <w:top w:val="none" w:sz="0" w:space="0" w:color="auto"/>
            <w:left w:val="none" w:sz="0" w:space="0" w:color="auto"/>
            <w:bottom w:val="none" w:sz="0" w:space="0" w:color="auto"/>
            <w:right w:val="none" w:sz="0" w:space="0" w:color="auto"/>
          </w:divBdr>
        </w:div>
        <w:div w:id="1478885542">
          <w:marLeft w:val="640"/>
          <w:marRight w:val="0"/>
          <w:marTop w:val="0"/>
          <w:marBottom w:val="0"/>
          <w:divBdr>
            <w:top w:val="none" w:sz="0" w:space="0" w:color="auto"/>
            <w:left w:val="none" w:sz="0" w:space="0" w:color="auto"/>
            <w:bottom w:val="none" w:sz="0" w:space="0" w:color="auto"/>
            <w:right w:val="none" w:sz="0" w:space="0" w:color="auto"/>
          </w:divBdr>
        </w:div>
        <w:div w:id="1974751528">
          <w:marLeft w:val="640"/>
          <w:marRight w:val="0"/>
          <w:marTop w:val="0"/>
          <w:marBottom w:val="0"/>
          <w:divBdr>
            <w:top w:val="none" w:sz="0" w:space="0" w:color="auto"/>
            <w:left w:val="none" w:sz="0" w:space="0" w:color="auto"/>
            <w:bottom w:val="none" w:sz="0" w:space="0" w:color="auto"/>
            <w:right w:val="none" w:sz="0" w:space="0" w:color="auto"/>
          </w:divBdr>
        </w:div>
        <w:div w:id="474953290">
          <w:marLeft w:val="640"/>
          <w:marRight w:val="0"/>
          <w:marTop w:val="0"/>
          <w:marBottom w:val="0"/>
          <w:divBdr>
            <w:top w:val="none" w:sz="0" w:space="0" w:color="auto"/>
            <w:left w:val="none" w:sz="0" w:space="0" w:color="auto"/>
            <w:bottom w:val="none" w:sz="0" w:space="0" w:color="auto"/>
            <w:right w:val="none" w:sz="0" w:space="0" w:color="auto"/>
          </w:divBdr>
        </w:div>
        <w:div w:id="1516647769">
          <w:marLeft w:val="640"/>
          <w:marRight w:val="0"/>
          <w:marTop w:val="0"/>
          <w:marBottom w:val="0"/>
          <w:divBdr>
            <w:top w:val="none" w:sz="0" w:space="0" w:color="auto"/>
            <w:left w:val="none" w:sz="0" w:space="0" w:color="auto"/>
            <w:bottom w:val="none" w:sz="0" w:space="0" w:color="auto"/>
            <w:right w:val="none" w:sz="0" w:space="0" w:color="auto"/>
          </w:divBdr>
        </w:div>
        <w:div w:id="694575444">
          <w:marLeft w:val="640"/>
          <w:marRight w:val="0"/>
          <w:marTop w:val="0"/>
          <w:marBottom w:val="0"/>
          <w:divBdr>
            <w:top w:val="none" w:sz="0" w:space="0" w:color="auto"/>
            <w:left w:val="none" w:sz="0" w:space="0" w:color="auto"/>
            <w:bottom w:val="none" w:sz="0" w:space="0" w:color="auto"/>
            <w:right w:val="none" w:sz="0" w:space="0" w:color="auto"/>
          </w:divBdr>
        </w:div>
        <w:div w:id="69353269">
          <w:marLeft w:val="640"/>
          <w:marRight w:val="0"/>
          <w:marTop w:val="0"/>
          <w:marBottom w:val="0"/>
          <w:divBdr>
            <w:top w:val="none" w:sz="0" w:space="0" w:color="auto"/>
            <w:left w:val="none" w:sz="0" w:space="0" w:color="auto"/>
            <w:bottom w:val="none" w:sz="0" w:space="0" w:color="auto"/>
            <w:right w:val="none" w:sz="0" w:space="0" w:color="auto"/>
          </w:divBdr>
        </w:div>
        <w:div w:id="2074351082">
          <w:marLeft w:val="640"/>
          <w:marRight w:val="0"/>
          <w:marTop w:val="0"/>
          <w:marBottom w:val="0"/>
          <w:divBdr>
            <w:top w:val="none" w:sz="0" w:space="0" w:color="auto"/>
            <w:left w:val="none" w:sz="0" w:space="0" w:color="auto"/>
            <w:bottom w:val="none" w:sz="0" w:space="0" w:color="auto"/>
            <w:right w:val="none" w:sz="0" w:space="0" w:color="auto"/>
          </w:divBdr>
        </w:div>
        <w:div w:id="1381201697">
          <w:marLeft w:val="640"/>
          <w:marRight w:val="0"/>
          <w:marTop w:val="0"/>
          <w:marBottom w:val="0"/>
          <w:divBdr>
            <w:top w:val="none" w:sz="0" w:space="0" w:color="auto"/>
            <w:left w:val="none" w:sz="0" w:space="0" w:color="auto"/>
            <w:bottom w:val="none" w:sz="0" w:space="0" w:color="auto"/>
            <w:right w:val="none" w:sz="0" w:space="0" w:color="auto"/>
          </w:divBdr>
        </w:div>
        <w:div w:id="1173102442">
          <w:marLeft w:val="640"/>
          <w:marRight w:val="0"/>
          <w:marTop w:val="0"/>
          <w:marBottom w:val="0"/>
          <w:divBdr>
            <w:top w:val="none" w:sz="0" w:space="0" w:color="auto"/>
            <w:left w:val="none" w:sz="0" w:space="0" w:color="auto"/>
            <w:bottom w:val="none" w:sz="0" w:space="0" w:color="auto"/>
            <w:right w:val="none" w:sz="0" w:space="0" w:color="auto"/>
          </w:divBdr>
        </w:div>
        <w:div w:id="683822195">
          <w:marLeft w:val="640"/>
          <w:marRight w:val="0"/>
          <w:marTop w:val="0"/>
          <w:marBottom w:val="0"/>
          <w:divBdr>
            <w:top w:val="none" w:sz="0" w:space="0" w:color="auto"/>
            <w:left w:val="none" w:sz="0" w:space="0" w:color="auto"/>
            <w:bottom w:val="none" w:sz="0" w:space="0" w:color="auto"/>
            <w:right w:val="none" w:sz="0" w:space="0" w:color="auto"/>
          </w:divBdr>
        </w:div>
        <w:div w:id="66072835">
          <w:marLeft w:val="640"/>
          <w:marRight w:val="0"/>
          <w:marTop w:val="0"/>
          <w:marBottom w:val="0"/>
          <w:divBdr>
            <w:top w:val="none" w:sz="0" w:space="0" w:color="auto"/>
            <w:left w:val="none" w:sz="0" w:space="0" w:color="auto"/>
            <w:bottom w:val="none" w:sz="0" w:space="0" w:color="auto"/>
            <w:right w:val="none" w:sz="0" w:space="0" w:color="auto"/>
          </w:divBdr>
        </w:div>
        <w:div w:id="1225720775">
          <w:marLeft w:val="640"/>
          <w:marRight w:val="0"/>
          <w:marTop w:val="0"/>
          <w:marBottom w:val="0"/>
          <w:divBdr>
            <w:top w:val="none" w:sz="0" w:space="0" w:color="auto"/>
            <w:left w:val="none" w:sz="0" w:space="0" w:color="auto"/>
            <w:bottom w:val="none" w:sz="0" w:space="0" w:color="auto"/>
            <w:right w:val="none" w:sz="0" w:space="0" w:color="auto"/>
          </w:divBdr>
        </w:div>
        <w:div w:id="1890873760">
          <w:marLeft w:val="640"/>
          <w:marRight w:val="0"/>
          <w:marTop w:val="0"/>
          <w:marBottom w:val="0"/>
          <w:divBdr>
            <w:top w:val="none" w:sz="0" w:space="0" w:color="auto"/>
            <w:left w:val="none" w:sz="0" w:space="0" w:color="auto"/>
            <w:bottom w:val="none" w:sz="0" w:space="0" w:color="auto"/>
            <w:right w:val="none" w:sz="0" w:space="0" w:color="auto"/>
          </w:divBdr>
        </w:div>
      </w:divsChild>
    </w:div>
    <w:div w:id="905647742">
      <w:bodyDiv w:val="1"/>
      <w:marLeft w:val="0"/>
      <w:marRight w:val="0"/>
      <w:marTop w:val="0"/>
      <w:marBottom w:val="0"/>
      <w:divBdr>
        <w:top w:val="none" w:sz="0" w:space="0" w:color="auto"/>
        <w:left w:val="none" w:sz="0" w:space="0" w:color="auto"/>
        <w:bottom w:val="none" w:sz="0" w:space="0" w:color="auto"/>
        <w:right w:val="none" w:sz="0" w:space="0" w:color="auto"/>
      </w:divBdr>
      <w:divsChild>
        <w:div w:id="1326669149">
          <w:marLeft w:val="640"/>
          <w:marRight w:val="0"/>
          <w:marTop w:val="0"/>
          <w:marBottom w:val="0"/>
          <w:divBdr>
            <w:top w:val="none" w:sz="0" w:space="0" w:color="auto"/>
            <w:left w:val="none" w:sz="0" w:space="0" w:color="auto"/>
            <w:bottom w:val="none" w:sz="0" w:space="0" w:color="auto"/>
            <w:right w:val="none" w:sz="0" w:space="0" w:color="auto"/>
          </w:divBdr>
        </w:div>
        <w:div w:id="1815491043">
          <w:marLeft w:val="640"/>
          <w:marRight w:val="0"/>
          <w:marTop w:val="0"/>
          <w:marBottom w:val="0"/>
          <w:divBdr>
            <w:top w:val="none" w:sz="0" w:space="0" w:color="auto"/>
            <w:left w:val="none" w:sz="0" w:space="0" w:color="auto"/>
            <w:bottom w:val="none" w:sz="0" w:space="0" w:color="auto"/>
            <w:right w:val="none" w:sz="0" w:space="0" w:color="auto"/>
          </w:divBdr>
        </w:div>
        <w:div w:id="1902792995">
          <w:marLeft w:val="640"/>
          <w:marRight w:val="0"/>
          <w:marTop w:val="0"/>
          <w:marBottom w:val="0"/>
          <w:divBdr>
            <w:top w:val="none" w:sz="0" w:space="0" w:color="auto"/>
            <w:left w:val="none" w:sz="0" w:space="0" w:color="auto"/>
            <w:bottom w:val="none" w:sz="0" w:space="0" w:color="auto"/>
            <w:right w:val="none" w:sz="0" w:space="0" w:color="auto"/>
          </w:divBdr>
        </w:div>
        <w:div w:id="1534271560">
          <w:marLeft w:val="640"/>
          <w:marRight w:val="0"/>
          <w:marTop w:val="0"/>
          <w:marBottom w:val="0"/>
          <w:divBdr>
            <w:top w:val="none" w:sz="0" w:space="0" w:color="auto"/>
            <w:left w:val="none" w:sz="0" w:space="0" w:color="auto"/>
            <w:bottom w:val="none" w:sz="0" w:space="0" w:color="auto"/>
            <w:right w:val="none" w:sz="0" w:space="0" w:color="auto"/>
          </w:divBdr>
        </w:div>
        <w:div w:id="143859523">
          <w:marLeft w:val="640"/>
          <w:marRight w:val="0"/>
          <w:marTop w:val="0"/>
          <w:marBottom w:val="0"/>
          <w:divBdr>
            <w:top w:val="none" w:sz="0" w:space="0" w:color="auto"/>
            <w:left w:val="none" w:sz="0" w:space="0" w:color="auto"/>
            <w:bottom w:val="none" w:sz="0" w:space="0" w:color="auto"/>
            <w:right w:val="none" w:sz="0" w:space="0" w:color="auto"/>
          </w:divBdr>
        </w:div>
        <w:div w:id="1666857078">
          <w:marLeft w:val="640"/>
          <w:marRight w:val="0"/>
          <w:marTop w:val="0"/>
          <w:marBottom w:val="0"/>
          <w:divBdr>
            <w:top w:val="none" w:sz="0" w:space="0" w:color="auto"/>
            <w:left w:val="none" w:sz="0" w:space="0" w:color="auto"/>
            <w:bottom w:val="none" w:sz="0" w:space="0" w:color="auto"/>
            <w:right w:val="none" w:sz="0" w:space="0" w:color="auto"/>
          </w:divBdr>
        </w:div>
        <w:div w:id="581916385">
          <w:marLeft w:val="640"/>
          <w:marRight w:val="0"/>
          <w:marTop w:val="0"/>
          <w:marBottom w:val="0"/>
          <w:divBdr>
            <w:top w:val="none" w:sz="0" w:space="0" w:color="auto"/>
            <w:left w:val="none" w:sz="0" w:space="0" w:color="auto"/>
            <w:bottom w:val="none" w:sz="0" w:space="0" w:color="auto"/>
            <w:right w:val="none" w:sz="0" w:space="0" w:color="auto"/>
          </w:divBdr>
        </w:div>
        <w:div w:id="286007713">
          <w:marLeft w:val="640"/>
          <w:marRight w:val="0"/>
          <w:marTop w:val="0"/>
          <w:marBottom w:val="0"/>
          <w:divBdr>
            <w:top w:val="none" w:sz="0" w:space="0" w:color="auto"/>
            <w:left w:val="none" w:sz="0" w:space="0" w:color="auto"/>
            <w:bottom w:val="none" w:sz="0" w:space="0" w:color="auto"/>
            <w:right w:val="none" w:sz="0" w:space="0" w:color="auto"/>
          </w:divBdr>
        </w:div>
        <w:div w:id="531845426">
          <w:marLeft w:val="640"/>
          <w:marRight w:val="0"/>
          <w:marTop w:val="0"/>
          <w:marBottom w:val="0"/>
          <w:divBdr>
            <w:top w:val="none" w:sz="0" w:space="0" w:color="auto"/>
            <w:left w:val="none" w:sz="0" w:space="0" w:color="auto"/>
            <w:bottom w:val="none" w:sz="0" w:space="0" w:color="auto"/>
            <w:right w:val="none" w:sz="0" w:space="0" w:color="auto"/>
          </w:divBdr>
        </w:div>
        <w:div w:id="2105030937">
          <w:marLeft w:val="640"/>
          <w:marRight w:val="0"/>
          <w:marTop w:val="0"/>
          <w:marBottom w:val="0"/>
          <w:divBdr>
            <w:top w:val="none" w:sz="0" w:space="0" w:color="auto"/>
            <w:left w:val="none" w:sz="0" w:space="0" w:color="auto"/>
            <w:bottom w:val="none" w:sz="0" w:space="0" w:color="auto"/>
            <w:right w:val="none" w:sz="0" w:space="0" w:color="auto"/>
          </w:divBdr>
        </w:div>
        <w:div w:id="435056667">
          <w:marLeft w:val="640"/>
          <w:marRight w:val="0"/>
          <w:marTop w:val="0"/>
          <w:marBottom w:val="0"/>
          <w:divBdr>
            <w:top w:val="none" w:sz="0" w:space="0" w:color="auto"/>
            <w:left w:val="none" w:sz="0" w:space="0" w:color="auto"/>
            <w:bottom w:val="none" w:sz="0" w:space="0" w:color="auto"/>
            <w:right w:val="none" w:sz="0" w:space="0" w:color="auto"/>
          </w:divBdr>
        </w:div>
        <w:div w:id="1772703854">
          <w:marLeft w:val="640"/>
          <w:marRight w:val="0"/>
          <w:marTop w:val="0"/>
          <w:marBottom w:val="0"/>
          <w:divBdr>
            <w:top w:val="none" w:sz="0" w:space="0" w:color="auto"/>
            <w:left w:val="none" w:sz="0" w:space="0" w:color="auto"/>
            <w:bottom w:val="none" w:sz="0" w:space="0" w:color="auto"/>
            <w:right w:val="none" w:sz="0" w:space="0" w:color="auto"/>
          </w:divBdr>
        </w:div>
        <w:div w:id="592737198">
          <w:marLeft w:val="640"/>
          <w:marRight w:val="0"/>
          <w:marTop w:val="0"/>
          <w:marBottom w:val="0"/>
          <w:divBdr>
            <w:top w:val="none" w:sz="0" w:space="0" w:color="auto"/>
            <w:left w:val="none" w:sz="0" w:space="0" w:color="auto"/>
            <w:bottom w:val="none" w:sz="0" w:space="0" w:color="auto"/>
            <w:right w:val="none" w:sz="0" w:space="0" w:color="auto"/>
          </w:divBdr>
        </w:div>
        <w:div w:id="2032564908">
          <w:marLeft w:val="640"/>
          <w:marRight w:val="0"/>
          <w:marTop w:val="0"/>
          <w:marBottom w:val="0"/>
          <w:divBdr>
            <w:top w:val="none" w:sz="0" w:space="0" w:color="auto"/>
            <w:left w:val="none" w:sz="0" w:space="0" w:color="auto"/>
            <w:bottom w:val="none" w:sz="0" w:space="0" w:color="auto"/>
            <w:right w:val="none" w:sz="0" w:space="0" w:color="auto"/>
          </w:divBdr>
        </w:div>
        <w:div w:id="1389913146">
          <w:marLeft w:val="640"/>
          <w:marRight w:val="0"/>
          <w:marTop w:val="0"/>
          <w:marBottom w:val="0"/>
          <w:divBdr>
            <w:top w:val="none" w:sz="0" w:space="0" w:color="auto"/>
            <w:left w:val="none" w:sz="0" w:space="0" w:color="auto"/>
            <w:bottom w:val="none" w:sz="0" w:space="0" w:color="auto"/>
            <w:right w:val="none" w:sz="0" w:space="0" w:color="auto"/>
          </w:divBdr>
        </w:div>
        <w:div w:id="564073363">
          <w:marLeft w:val="640"/>
          <w:marRight w:val="0"/>
          <w:marTop w:val="0"/>
          <w:marBottom w:val="0"/>
          <w:divBdr>
            <w:top w:val="none" w:sz="0" w:space="0" w:color="auto"/>
            <w:left w:val="none" w:sz="0" w:space="0" w:color="auto"/>
            <w:bottom w:val="none" w:sz="0" w:space="0" w:color="auto"/>
            <w:right w:val="none" w:sz="0" w:space="0" w:color="auto"/>
          </w:divBdr>
        </w:div>
        <w:div w:id="105008549">
          <w:marLeft w:val="640"/>
          <w:marRight w:val="0"/>
          <w:marTop w:val="0"/>
          <w:marBottom w:val="0"/>
          <w:divBdr>
            <w:top w:val="none" w:sz="0" w:space="0" w:color="auto"/>
            <w:left w:val="none" w:sz="0" w:space="0" w:color="auto"/>
            <w:bottom w:val="none" w:sz="0" w:space="0" w:color="auto"/>
            <w:right w:val="none" w:sz="0" w:space="0" w:color="auto"/>
          </w:divBdr>
        </w:div>
        <w:div w:id="1073312329">
          <w:marLeft w:val="640"/>
          <w:marRight w:val="0"/>
          <w:marTop w:val="0"/>
          <w:marBottom w:val="0"/>
          <w:divBdr>
            <w:top w:val="none" w:sz="0" w:space="0" w:color="auto"/>
            <w:left w:val="none" w:sz="0" w:space="0" w:color="auto"/>
            <w:bottom w:val="none" w:sz="0" w:space="0" w:color="auto"/>
            <w:right w:val="none" w:sz="0" w:space="0" w:color="auto"/>
          </w:divBdr>
        </w:div>
        <w:div w:id="1956599422">
          <w:marLeft w:val="640"/>
          <w:marRight w:val="0"/>
          <w:marTop w:val="0"/>
          <w:marBottom w:val="0"/>
          <w:divBdr>
            <w:top w:val="none" w:sz="0" w:space="0" w:color="auto"/>
            <w:left w:val="none" w:sz="0" w:space="0" w:color="auto"/>
            <w:bottom w:val="none" w:sz="0" w:space="0" w:color="auto"/>
            <w:right w:val="none" w:sz="0" w:space="0" w:color="auto"/>
          </w:divBdr>
        </w:div>
        <w:div w:id="1057512024">
          <w:marLeft w:val="640"/>
          <w:marRight w:val="0"/>
          <w:marTop w:val="0"/>
          <w:marBottom w:val="0"/>
          <w:divBdr>
            <w:top w:val="none" w:sz="0" w:space="0" w:color="auto"/>
            <w:left w:val="none" w:sz="0" w:space="0" w:color="auto"/>
            <w:bottom w:val="none" w:sz="0" w:space="0" w:color="auto"/>
            <w:right w:val="none" w:sz="0" w:space="0" w:color="auto"/>
          </w:divBdr>
        </w:div>
        <w:div w:id="338586393">
          <w:marLeft w:val="640"/>
          <w:marRight w:val="0"/>
          <w:marTop w:val="0"/>
          <w:marBottom w:val="0"/>
          <w:divBdr>
            <w:top w:val="none" w:sz="0" w:space="0" w:color="auto"/>
            <w:left w:val="none" w:sz="0" w:space="0" w:color="auto"/>
            <w:bottom w:val="none" w:sz="0" w:space="0" w:color="auto"/>
            <w:right w:val="none" w:sz="0" w:space="0" w:color="auto"/>
          </w:divBdr>
        </w:div>
        <w:div w:id="904995872">
          <w:marLeft w:val="640"/>
          <w:marRight w:val="0"/>
          <w:marTop w:val="0"/>
          <w:marBottom w:val="0"/>
          <w:divBdr>
            <w:top w:val="none" w:sz="0" w:space="0" w:color="auto"/>
            <w:left w:val="none" w:sz="0" w:space="0" w:color="auto"/>
            <w:bottom w:val="none" w:sz="0" w:space="0" w:color="auto"/>
            <w:right w:val="none" w:sz="0" w:space="0" w:color="auto"/>
          </w:divBdr>
        </w:div>
        <w:div w:id="2114855292">
          <w:marLeft w:val="640"/>
          <w:marRight w:val="0"/>
          <w:marTop w:val="0"/>
          <w:marBottom w:val="0"/>
          <w:divBdr>
            <w:top w:val="none" w:sz="0" w:space="0" w:color="auto"/>
            <w:left w:val="none" w:sz="0" w:space="0" w:color="auto"/>
            <w:bottom w:val="none" w:sz="0" w:space="0" w:color="auto"/>
            <w:right w:val="none" w:sz="0" w:space="0" w:color="auto"/>
          </w:divBdr>
        </w:div>
      </w:divsChild>
    </w:div>
    <w:div w:id="905801737">
      <w:bodyDiv w:val="1"/>
      <w:marLeft w:val="0"/>
      <w:marRight w:val="0"/>
      <w:marTop w:val="0"/>
      <w:marBottom w:val="0"/>
      <w:divBdr>
        <w:top w:val="none" w:sz="0" w:space="0" w:color="auto"/>
        <w:left w:val="none" w:sz="0" w:space="0" w:color="auto"/>
        <w:bottom w:val="none" w:sz="0" w:space="0" w:color="auto"/>
        <w:right w:val="none" w:sz="0" w:space="0" w:color="auto"/>
      </w:divBdr>
      <w:divsChild>
        <w:div w:id="1309165483">
          <w:marLeft w:val="640"/>
          <w:marRight w:val="0"/>
          <w:marTop w:val="0"/>
          <w:marBottom w:val="0"/>
          <w:divBdr>
            <w:top w:val="none" w:sz="0" w:space="0" w:color="auto"/>
            <w:left w:val="none" w:sz="0" w:space="0" w:color="auto"/>
            <w:bottom w:val="none" w:sz="0" w:space="0" w:color="auto"/>
            <w:right w:val="none" w:sz="0" w:space="0" w:color="auto"/>
          </w:divBdr>
        </w:div>
        <w:div w:id="304361844">
          <w:marLeft w:val="640"/>
          <w:marRight w:val="0"/>
          <w:marTop w:val="0"/>
          <w:marBottom w:val="0"/>
          <w:divBdr>
            <w:top w:val="none" w:sz="0" w:space="0" w:color="auto"/>
            <w:left w:val="none" w:sz="0" w:space="0" w:color="auto"/>
            <w:bottom w:val="none" w:sz="0" w:space="0" w:color="auto"/>
            <w:right w:val="none" w:sz="0" w:space="0" w:color="auto"/>
          </w:divBdr>
        </w:div>
        <w:div w:id="1256935585">
          <w:marLeft w:val="640"/>
          <w:marRight w:val="0"/>
          <w:marTop w:val="0"/>
          <w:marBottom w:val="0"/>
          <w:divBdr>
            <w:top w:val="none" w:sz="0" w:space="0" w:color="auto"/>
            <w:left w:val="none" w:sz="0" w:space="0" w:color="auto"/>
            <w:bottom w:val="none" w:sz="0" w:space="0" w:color="auto"/>
            <w:right w:val="none" w:sz="0" w:space="0" w:color="auto"/>
          </w:divBdr>
        </w:div>
        <w:div w:id="1063722315">
          <w:marLeft w:val="640"/>
          <w:marRight w:val="0"/>
          <w:marTop w:val="0"/>
          <w:marBottom w:val="0"/>
          <w:divBdr>
            <w:top w:val="none" w:sz="0" w:space="0" w:color="auto"/>
            <w:left w:val="none" w:sz="0" w:space="0" w:color="auto"/>
            <w:bottom w:val="none" w:sz="0" w:space="0" w:color="auto"/>
            <w:right w:val="none" w:sz="0" w:space="0" w:color="auto"/>
          </w:divBdr>
        </w:div>
        <w:div w:id="1152060796">
          <w:marLeft w:val="640"/>
          <w:marRight w:val="0"/>
          <w:marTop w:val="0"/>
          <w:marBottom w:val="0"/>
          <w:divBdr>
            <w:top w:val="none" w:sz="0" w:space="0" w:color="auto"/>
            <w:left w:val="none" w:sz="0" w:space="0" w:color="auto"/>
            <w:bottom w:val="none" w:sz="0" w:space="0" w:color="auto"/>
            <w:right w:val="none" w:sz="0" w:space="0" w:color="auto"/>
          </w:divBdr>
        </w:div>
        <w:div w:id="1727022611">
          <w:marLeft w:val="640"/>
          <w:marRight w:val="0"/>
          <w:marTop w:val="0"/>
          <w:marBottom w:val="0"/>
          <w:divBdr>
            <w:top w:val="none" w:sz="0" w:space="0" w:color="auto"/>
            <w:left w:val="none" w:sz="0" w:space="0" w:color="auto"/>
            <w:bottom w:val="none" w:sz="0" w:space="0" w:color="auto"/>
            <w:right w:val="none" w:sz="0" w:space="0" w:color="auto"/>
          </w:divBdr>
        </w:div>
        <w:div w:id="1650402682">
          <w:marLeft w:val="640"/>
          <w:marRight w:val="0"/>
          <w:marTop w:val="0"/>
          <w:marBottom w:val="0"/>
          <w:divBdr>
            <w:top w:val="none" w:sz="0" w:space="0" w:color="auto"/>
            <w:left w:val="none" w:sz="0" w:space="0" w:color="auto"/>
            <w:bottom w:val="none" w:sz="0" w:space="0" w:color="auto"/>
            <w:right w:val="none" w:sz="0" w:space="0" w:color="auto"/>
          </w:divBdr>
        </w:div>
        <w:div w:id="1396657470">
          <w:marLeft w:val="640"/>
          <w:marRight w:val="0"/>
          <w:marTop w:val="0"/>
          <w:marBottom w:val="0"/>
          <w:divBdr>
            <w:top w:val="none" w:sz="0" w:space="0" w:color="auto"/>
            <w:left w:val="none" w:sz="0" w:space="0" w:color="auto"/>
            <w:bottom w:val="none" w:sz="0" w:space="0" w:color="auto"/>
            <w:right w:val="none" w:sz="0" w:space="0" w:color="auto"/>
          </w:divBdr>
        </w:div>
        <w:div w:id="1355620877">
          <w:marLeft w:val="640"/>
          <w:marRight w:val="0"/>
          <w:marTop w:val="0"/>
          <w:marBottom w:val="0"/>
          <w:divBdr>
            <w:top w:val="none" w:sz="0" w:space="0" w:color="auto"/>
            <w:left w:val="none" w:sz="0" w:space="0" w:color="auto"/>
            <w:bottom w:val="none" w:sz="0" w:space="0" w:color="auto"/>
            <w:right w:val="none" w:sz="0" w:space="0" w:color="auto"/>
          </w:divBdr>
        </w:div>
        <w:div w:id="1441222668">
          <w:marLeft w:val="640"/>
          <w:marRight w:val="0"/>
          <w:marTop w:val="0"/>
          <w:marBottom w:val="0"/>
          <w:divBdr>
            <w:top w:val="none" w:sz="0" w:space="0" w:color="auto"/>
            <w:left w:val="none" w:sz="0" w:space="0" w:color="auto"/>
            <w:bottom w:val="none" w:sz="0" w:space="0" w:color="auto"/>
            <w:right w:val="none" w:sz="0" w:space="0" w:color="auto"/>
          </w:divBdr>
        </w:div>
        <w:div w:id="6100381">
          <w:marLeft w:val="640"/>
          <w:marRight w:val="0"/>
          <w:marTop w:val="0"/>
          <w:marBottom w:val="0"/>
          <w:divBdr>
            <w:top w:val="none" w:sz="0" w:space="0" w:color="auto"/>
            <w:left w:val="none" w:sz="0" w:space="0" w:color="auto"/>
            <w:bottom w:val="none" w:sz="0" w:space="0" w:color="auto"/>
            <w:right w:val="none" w:sz="0" w:space="0" w:color="auto"/>
          </w:divBdr>
        </w:div>
        <w:div w:id="817692902">
          <w:marLeft w:val="640"/>
          <w:marRight w:val="0"/>
          <w:marTop w:val="0"/>
          <w:marBottom w:val="0"/>
          <w:divBdr>
            <w:top w:val="none" w:sz="0" w:space="0" w:color="auto"/>
            <w:left w:val="none" w:sz="0" w:space="0" w:color="auto"/>
            <w:bottom w:val="none" w:sz="0" w:space="0" w:color="auto"/>
            <w:right w:val="none" w:sz="0" w:space="0" w:color="auto"/>
          </w:divBdr>
        </w:div>
        <w:div w:id="1951743664">
          <w:marLeft w:val="640"/>
          <w:marRight w:val="0"/>
          <w:marTop w:val="0"/>
          <w:marBottom w:val="0"/>
          <w:divBdr>
            <w:top w:val="none" w:sz="0" w:space="0" w:color="auto"/>
            <w:left w:val="none" w:sz="0" w:space="0" w:color="auto"/>
            <w:bottom w:val="none" w:sz="0" w:space="0" w:color="auto"/>
            <w:right w:val="none" w:sz="0" w:space="0" w:color="auto"/>
          </w:divBdr>
        </w:div>
        <w:div w:id="2050177778">
          <w:marLeft w:val="640"/>
          <w:marRight w:val="0"/>
          <w:marTop w:val="0"/>
          <w:marBottom w:val="0"/>
          <w:divBdr>
            <w:top w:val="none" w:sz="0" w:space="0" w:color="auto"/>
            <w:left w:val="none" w:sz="0" w:space="0" w:color="auto"/>
            <w:bottom w:val="none" w:sz="0" w:space="0" w:color="auto"/>
            <w:right w:val="none" w:sz="0" w:space="0" w:color="auto"/>
          </w:divBdr>
        </w:div>
        <w:div w:id="1754624915">
          <w:marLeft w:val="640"/>
          <w:marRight w:val="0"/>
          <w:marTop w:val="0"/>
          <w:marBottom w:val="0"/>
          <w:divBdr>
            <w:top w:val="none" w:sz="0" w:space="0" w:color="auto"/>
            <w:left w:val="none" w:sz="0" w:space="0" w:color="auto"/>
            <w:bottom w:val="none" w:sz="0" w:space="0" w:color="auto"/>
            <w:right w:val="none" w:sz="0" w:space="0" w:color="auto"/>
          </w:divBdr>
        </w:div>
        <w:div w:id="189101328">
          <w:marLeft w:val="640"/>
          <w:marRight w:val="0"/>
          <w:marTop w:val="0"/>
          <w:marBottom w:val="0"/>
          <w:divBdr>
            <w:top w:val="none" w:sz="0" w:space="0" w:color="auto"/>
            <w:left w:val="none" w:sz="0" w:space="0" w:color="auto"/>
            <w:bottom w:val="none" w:sz="0" w:space="0" w:color="auto"/>
            <w:right w:val="none" w:sz="0" w:space="0" w:color="auto"/>
          </w:divBdr>
        </w:div>
        <w:div w:id="188446880">
          <w:marLeft w:val="640"/>
          <w:marRight w:val="0"/>
          <w:marTop w:val="0"/>
          <w:marBottom w:val="0"/>
          <w:divBdr>
            <w:top w:val="none" w:sz="0" w:space="0" w:color="auto"/>
            <w:left w:val="none" w:sz="0" w:space="0" w:color="auto"/>
            <w:bottom w:val="none" w:sz="0" w:space="0" w:color="auto"/>
            <w:right w:val="none" w:sz="0" w:space="0" w:color="auto"/>
          </w:divBdr>
        </w:div>
      </w:divsChild>
    </w:div>
    <w:div w:id="918948227">
      <w:bodyDiv w:val="1"/>
      <w:marLeft w:val="0"/>
      <w:marRight w:val="0"/>
      <w:marTop w:val="0"/>
      <w:marBottom w:val="0"/>
      <w:divBdr>
        <w:top w:val="none" w:sz="0" w:space="0" w:color="auto"/>
        <w:left w:val="none" w:sz="0" w:space="0" w:color="auto"/>
        <w:bottom w:val="none" w:sz="0" w:space="0" w:color="auto"/>
        <w:right w:val="none" w:sz="0" w:space="0" w:color="auto"/>
      </w:divBdr>
    </w:div>
    <w:div w:id="931861256">
      <w:bodyDiv w:val="1"/>
      <w:marLeft w:val="0"/>
      <w:marRight w:val="0"/>
      <w:marTop w:val="0"/>
      <w:marBottom w:val="0"/>
      <w:divBdr>
        <w:top w:val="none" w:sz="0" w:space="0" w:color="auto"/>
        <w:left w:val="none" w:sz="0" w:space="0" w:color="auto"/>
        <w:bottom w:val="none" w:sz="0" w:space="0" w:color="auto"/>
        <w:right w:val="none" w:sz="0" w:space="0" w:color="auto"/>
      </w:divBdr>
      <w:divsChild>
        <w:div w:id="1357999825">
          <w:marLeft w:val="640"/>
          <w:marRight w:val="0"/>
          <w:marTop w:val="0"/>
          <w:marBottom w:val="0"/>
          <w:divBdr>
            <w:top w:val="none" w:sz="0" w:space="0" w:color="auto"/>
            <w:left w:val="none" w:sz="0" w:space="0" w:color="auto"/>
            <w:bottom w:val="none" w:sz="0" w:space="0" w:color="auto"/>
            <w:right w:val="none" w:sz="0" w:space="0" w:color="auto"/>
          </w:divBdr>
        </w:div>
        <w:div w:id="1776821870">
          <w:marLeft w:val="640"/>
          <w:marRight w:val="0"/>
          <w:marTop w:val="0"/>
          <w:marBottom w:val="0"/>
          <w:divBdr>
            <w:top w:val="none" w:sz="0" w:space="0" w:color="auto"/>
            <w:left w:val="none" w:sz="0" w:space="0" w:color="auto"/>
            <w:bottom w:val="none" w:sz="0" w:space="0" w:color="auto"/>
            <w:right w:val="none" w:sz="0" w:space="0" w:color="auto"/>
          </w:divBdr>
        </w:div>
        <w:div w:id="1558280428">
          <w:marLeft w:val="640"/>
          <w:marRight w:val="0"/>
          <w:marTop w:val="0"/>
          <w:marBottom w:val="0"/>
          <w:divBdr>
            <w:top w:val="none" w:sz="0" w:space="0" w:color="auto"/>
            <w:left w:val="none" w:sz="0" w:space="0" w:color="auto"/>
            <w:bottom w:val="none" w:sz="0" w:space="0" w:color="auto"/>
            <w:right w:val="none" w:sz="0" w:space="0" w:color="auto"/>
          </w:divBdr>
        </w:div>
        <w:div w:id="857281347">
          <w:marLeft w:val="640"/>
          <w:marRight w:val="0"/>
          <w:marTop w:val="0"/>
          <w:marBottom w:val="0"/>
          <w:divBdr>
            <w:top w:val="none" w:sz="0" w:space="0" w:color="auto"/>
            <w:left w:val="none" w:sz="0" w:space="0" w:color="auto"/>
            <w:bottom w:val="none" w:sz="0" w:space="0" w:color="auto"/>
            <w:right w:val="none" w:sz="0" w:space="0" w:color="auto"/>
          </w:divBdr>
        </w:div>
        <w:div w:id="1930384267">
          <w:marLeft w:val="640"/>
          <w:marRight w:val="0"/>
          <w:marTop w:val="0"/>
          <w:marBottom w:val="0"/>
          <w:divBdr>
            <w:top w:val="none" w:sz="0" w:space="0" w:color="auto"/>
            <w:left w:val="none" w:sz="0" w:space="0" w:color="auto"/>
            <w:bottom w:val="none" w:sz="0" w:space="0" w:color="auto"/>
            <w:right w:val="none" w:sz="0" w:space="0" w:color="auto"/>
          </w:divBdr>
        </w:div>
        <w:div w:id="581640777">
          <w:marLeft w:val="640"/>
          <w:marRight w:val="0"/>
          <w:marTop w:val="0"/>
          <w:marBottom w:val="0"/>
          <w:divBdr>
            <w:top w:val="none" w:sz="0" w:space="0" w:color="auto"/>
            <w:left w:val="none" w:sz="0" w:space="0" w:color="auto"/>
            <w:bottom w:val="none" w:sz="0" w:space="0" w:color="auto"/>
            <w:right w:val="none" w:sz="0" w:space="0" w:color="auto"/>
          </w:divBdr>
        </w:div>
        <w:div w:id="1549219459">
          <w:marLeft w:val="640"/>
          <w:marRight w:val="0"/>
          <w:marTop w:val="0"/>
          <w:marBottom w:val="0"/>
          <w:divBdr>
            <w:top w:val="none" w:sz="0" w:space="0" w:color="auto"/>
            <w:left w:val="none" w:sz="0" w:space="0" w:color="auto"/>
            <w:bottom w:val="none" w:sz="0" w:space="0" w:color="auto"/>
            <w:right w:val="none" w:sz="0" w:space="0" w:color="auto"/>
          </w:divBdr>
        </w:div>
        <w:div w:id="1318999159">
          <w:marLeft w:val="640"/>
          <w:marRight w:val="0"/>
          <w:marTop w:val="0"/>
          <w:marBottom w:val="0"/>
          <w:divBdr>
            <w:top w:val="none" w:sz="0" w:space="0" w:color="auto"/>
            <w:left w:val="none" w:sz="0" w:space="0" w:color="auto"/>
            <w:bottom w:val="none" w:sz="0" w:space="0" w:color="auto"/>
            <w:right w:val="none" w:sz="0" w:space="0" w:color="auto"/>
          </w:divBdr>
        </w:div>
        <w:div w:id="1819689080">
          <w:marLeft w:val="640"/>
          <w:marRight w:val="0"/>
          <w:marTop w:val="0"/>
          <w:marBottom w:val="0"/>
          <w:divBdr>
            <w:top w:val="none" w:sz="0" w:space="0" w:color="auto"/>
            <w:left w:val="none" w:sz="0" w:space="0" w:color="auto"/>
            <w:bottom w:val="none" w:sz="0" w:space="0" w:color="auto"/>
            <w:right w:val="none" w:sz="0" w:space="0" w:color="auto"/>
          </w:divBdr>
        </w:div>
        <w:div w:id="1563826275">
          <w:marLeft w:val="640"/>
          <w:marRight w:val="0"/>
          <w:marTop w:val="0"/>
          <w:marBottom w:val="0"/>
          <w:divBdr>
            <w:top w:val="none" w:sz="0" w:space="0" w:color="auto"/>
            <w:left w:val="none" w:sz="0" w:space="0" w:color="auto"/>
            <w:bottom w:val="none" w:sz="0" w:space="0" w:color="auto"/>
            <w:right w:val="none" w:sz="0" w:space="0" w:color="auto"/>
          </w:divBdr>
        </w:div>
        <w:div w:id="316610655">
          <w:marLeft w:val="640"/>
          <w:marRight w:val="0"/>
          <w:marTop w:val="0"/>
          <w:marBottom w:val="0"/>
          <w:divBdr>
            <w:top w:val="none" w:sz="0" w:space="0" w:color="auto"/>
            <w:left w:val="none" w:sz="0" w:space="0" w:color="auto"/>
            <w:bottom w:val="none" w:sz="0" w:space="0" w:color="auto"/>
            <w:right w:val="none" w:sz="0" w:space="0" w:color="auto"/>
          </w:divBdr>
        </w:div>
        <w:div w:id="361789366">
          <w:marLeft w:val="640"/>
          <w:marRight w:val="0"/>
          <w:marTop w:val="0"/>
          <w:marBottom w:val="0"/>
          <w:divBdr>
            <w:top w:val="none" w:sz="0" w:space="0" w:color="auto"/>
            <w:left w:val="none" w:sz="0" w:space="0" w:color="auto"/>
            <w:bottom w:val="none" w:sz="0" w:space="0" w:color="auto"/>
            <w:right w:val="none" w:sz="0" w:space="0" w:color="auto"/>
          </w:divBdr>
        </w:div>
      </w:divsChild>
    </w:div>
    <w:div w:id="932587155">
      <w:bodyDiv w:val="1"/>
      <w:marLeft w:val="0"/>
      <w:marRight w:val="0"/>
      <w:marTop w:val="0"/>
      <w:marBottom w:val="0"/>
      <w:divBdr>
        <w:top w:val="none" w:sz="0" w:space="0" w:color="auto"/>
        <w:left w:val="none" w:sz="0" w:space="0" w:color="auto"/>
        <w:bottom w:val="none" w:sz="0" w:space="0" w:color="auto"/>
        <w:right w:val="none" w:sz="0" w:space="0" w:color="auto"/>
      </w:divBdr>
      <w:divsChild>
        <w:div w:id="846481608">
          <w:marLeft w:val="640"/>
          <w:marRight w:val="0"/>
          <w:marTop w:val="0"/>
          <w:marBottom w:val="0"/>
          <w:divBdr>
            <w:top w:val="none" w:sz="0" w:space="0" w:color="auto"/>
            <w:left w:val="none" w:sz="0" w:space="0" w:color="auto"/>
            <w:bottom w:val="none" w:sz="0" w:space="0" w:color="auto"/>
            <w:right w:val="none" w:sz="0" w:space="0" w:color="auto"/>
          </w:divBdr>
        </w:div>
        <w:div w:id="890193116">
          <w:marLeft w:val="640"/>
          <w:marRight w:val="0"/>
          <w:marTop w:val="0"/>
          <w:marBottom w:val="0"/>
          <w:divBdr>
            <w:top w:val="none" w:sz="0" w:space="0" w:color="auto"/>
            <w:left w:val="none" w:sz="0" w:space="0" w:color="auto"/>
            <w:bottom w:val="none" w:sz="0" w:space="0" w:color="auto"/>
            <w:right w:val="none" w:sz="0" w:space="0" w:color="auto"/>
          </w:divBdr>
        </w:div>
        <w:div w:id="1204253037">
          <w:marLeft w:val="640"/>
          <w:marRight w:val="0"/>
          <w:marTop w:val="0"/>
          <w:marBottom w:val="0"/>
          <w:divBdr>
            <w:top w:val="none" w:sz="0" w:space="0" w:color="auto"/>
            <w:left w:val="none" w:sz="0" w:space="0" w:color="auto"/>
            <w:bottom w:val="none" w:sz="0" w:space="0" w:color="auto"/>
            <w:right w:val="none" w:sz="0" w:space="0" w:color="auto"/>
          </w:divBdr>
        </w:div>
        <w:div w:id="516965784">
          <w:marLeft w:val="640"/>
          <w:marRight w:val="0"/>
          <w:marTop w:val="0"/>
          <w:marBottom w:val="0"/>
          <w:divBdr>
            <w:top w:val="none" w:sz="0" w:space="0" w:color="auto"/>
            <w:left w:val="none" w:sz="0" w:space="0" w:color="auto"/>
            <w:bottom w:val="none" w:sz="0" w:space="0" w:color="auto"/>
            <w:right w:val="none" w:sz="0" w:space="0" w:color="auto"/>
          </w:divBdr>
        </w:div>
        <w:div w:id="1878349271">
          <w:marLeft w:val="640"/>
          <w:marRight w:val="0"/>
          <w:marTop w:val="0"/>
          <w:marBottom w:val="0"/>
          <w:divBdr>
            <w:top w:val="none" w:sz="0" w:space="0" w:color="auto"/>
            <w:left w:val="none" w:sz="0" w:space="0" w:color="auto"/>
            <w:bottom w:val="none" w:sz="0" w:space="0" w:color="auto"/>
            <w:right w:val="none" w:sz="0" w:space="0" w:color="auto"/>
          </w:divBdr>
        </w:div>
        <w:div w:id="834492444">
          <w:marLeft w:val="640"/>
          <w:marRight w:val="0"/>
          <w:marTop w:val="0"/>
          <w:marBottom w:val="0"/>
          <w:divBdr>
            <w:top w:val="none" w:sz="0" w:space="0" w:color="auto"/>
            <w:left w:val="none" w:sz="0" w:space="0" w:color="auto"/>
            <w:bottom w:val="none" w:sz="0" w:space="0" w:color="auto"/>
            <w:right w:val="none" w:sz="0" w:space="0" w:color="auto"/>
          </w:divBdr>
        </w:div>
        <w:div w:id="1277955024">
          <w:marLeft w:val="640"/>
          <w:marRight w:val="0"/>
          <w:marTop w:val="0"/>
          <w:marBottom w:val="0"/>
          <w:divBdr>
            <w:top w:val="none" w:sz="0" w:space="0" w:color="auto"/>
            <w:left w:val="none" w:sz="0" w:space="0" w:color="auto"/>
            <w:bottom w:val="none" w:sz="0" w:space="0" w:color="auto"/>
            <w:right w:val="none" w:sz="0" w:space="0" w:color="auto"/>
          </w:divBdr>
        </w:div>
        <w:div w:id="899435996">
          <w:marLeft w:val="640"/>
          <w:marRight w:val="0"/>
          <w:marTop w:val="0"/>
          <w:marBottom w:val="0"/>
          <w:divBdr>
            <w:top w:val="none" w:sz="0" w:space="0" w:color="auto"/>
            <w:left w:val="none" w:sz="0" w:space="0" w:color="auto"/>
            <w:bottom w:val="none" w:sz="0" w:space="0" w:color="auto"/>
            <w:right w:val="none" w:sz="0" w:space="0" w:color="auto"/>
          </w:divBdr>
        </w:div>
        <w:div w:id="358285478">
          <w:marLeft w:val="640"/>
          <w:marRight w:val="0"/>
          <w:marTop w:val="0"/>
          <w:marBottom w:val="0"/>
          <w:divBdr>
            <w:top w:val="none" w:sz="0" w:space="0" w:color="auto"/>
            <w:left w:val="none" w:sz="0" w:space="0" w:color="auto"/>
            <w:bottom w:val="none" w:sz="0" w:space="0" w:color="auto"/>
            <w:right w:val="none" w:sz="0" w:space="0" w:color="auto"/>
          </w:divBdr>
        </w:div>
        <w:div w:id="1434475579">
          <w:marLeft w:val="640"/>
          <w:marRight w:val="0"/>
          <w:marTop w:val="0"/>
          <w:marBottom w:val="0"/>
          <w:divBdr>
            <w:top w:val="none" w:sz="0" w:space="0" w:color="auto"/>
            <w:left w:val="none" w:sz="0" w:space="0" w:color="auto"/>
            <w:bottom w:val="none" w:sz="0" w:space="0" w:color="auto"/>
            <w:right w:val="none" w:sz="0" w:space="0" w:color="auto"/>
          </w:divBdr>
        </w:div>
        <w:div w:id="1905799432">
          <w:marLeft w:val="640"/>
          <w:marRight w:val="0"/>
          <w:marTop w:val="0"/>
          <w:marBottom w:val="0"/>
          <w:divBdr>
            <w:top w:val="none" w:sz="0" w:space="0" w:color="auto"/>
            <w:left w:val="none" w:sz="0" w:space="0" w:color="auto"/>
            <w:bottom w:val="none" w:sz="0" w:space="0" w:color="auto"/>
            <w:right w:val="none" w:sz="0" w:space="0" w:color="auto"/>
          </w:divBdr>
        </w:div>
        <w:div w:id="587495853">
          <w:marLeft w:val="640"/>
          <w:marRight w:val="0"/>
          <w:marTop w:val="0"/>
          <w:marBottom w:val="0"/>
          <w:divBdr>
            <w:top w:val="none" w:sz="0" w:space="0" w:color="auto"/>
            <w:left w:val="none" w:sz="0" w:space="0" w:color="auto"/>
            <w:bottom w:val="none" w:sz="0" w:space="0" w:color="auto"/>
            <w:right w:val="none" w:sz="0" w:space="0" w:color="auto"/>
          </w:divBdr>
        </w:div>
        <w:div w:id="2093425372">
          <w:marLeft w:val="640"/>
          <w:marRight w:val="0"/>
          <w:marTop w:val="0"/>
          <w:marBottom w:val="0"/>
          <w:divBdr>
            <w:top w:val="none" w:sz="0" w:space="0" w:color="auto"/>
            <w:left w:val="none" w:sz="0" w:space="0" w:color="auto"/>
            <w:bottom w:val="none" w:sz="0" w:space="0" w:color="auto"/>
            <w:right w:val="none" w:sz="0" w:space="0" w:color="auto"/>
          </w:divBdr>
        </w:div>
        <w:div w:id="1668093009">
          <w:marLeft w:val="640"/>
          <w:marRight w:val="0"/>
          <w:marTop w:val="0"/>
          <w:marBottom w:val="0"/>
          <w:divBdr>
            <w:top w:val="none" w:sz="0" w:space="0" w:color="auto"/>
            <w:left w:val="none" w:sz="0" w:space="0" w:color="auto"/>
            <w:bottom w:val="none" w:sz="0" w:space="0" w:color="auto"/>
            <w:right w:val="none" w:sz="0" w:space="0" w:color="auto"/>
          </w:divBdr>
        </w:div>
        <w:div w:id="1825924882">
          <w:marLeft w:val="640"/>
          <w:marRight w:val="0"/>
          <w:marTop w:val="0"/>
          <w:marBottom w:val="0"/>
          <w:divBdr>
            <w:top w:val="none" w:sz="0" w:space="0" w:color="auto"/>
            <w:left w:val="none" w:sz="0" w:space="0" w:color="auto"/>
            <w:bottom w:val="none" w:sz="0" w:space="0" w:color="auto"/>
            <w:right w:val="none" w:sz="0" w:space="0" w:color="auto"/>
          </w:divBdr>
        </w:div>
        <w:div w:id="920063278">
          <w:marLeft w:val="640"/>
          <w:marRight w:val="0"/>
          <w:marTop w:val="0"/>
          <w:marBottom w:val="0"/>
          <w:divBdr>
            <w:top w:val="none" w:sz="0" w:space="0" w:color="auto"/>
            <w:left w:val="none" w:sz="0" w:space="0" w:color="auto"/>
            <w:bottom w:val="none" w:sz="0" w:space="0" w:color="auto"/>
            <w:right w:val="none" w:sz="0" w:space="0" w:color="auto"/>
          </w:divBdr>
        </w:div>
        <w:div w:id="693576258">
          <w:marLeft w:val="640"/>
          <w:marRight w:val="0"/>
          <w:marTop w:val="0"/>
          <w:marBottom w:val="0"/>
          <w:divBdr>
            <w:top w:val="none" w:sz="0" w:space="0" w:color="auto"/>
            <w:left w:val="none" w:sz="0" w:space="0" w:color="auto"/>
            <w:bottom w:val="none" w:sz="0" w:space="0" w:color="auto"/>
            <w:right w:val="none" w:sz="0" w:space="0" w:color="auto"/>
          </w:divBdr>
        </w:div>
        <w:div w:id="1162575531">
          <w:marLeft w:val="640"/>
          <w:marRight w:val="0"/>
          <w:marTop w:val="0"/>
          <w:marBottom w:val="0"/>
          <w:divBdr>
            <w:top w:val="none" w:sz="0" w:space="0" w:color="auto"/>
            <w:left w:val="none" w:sz="0" w:space="0" w:color="auto"/>
            <w:bottom w:val="none" w:sz="0" w:space="0" w:color="auto"/>
            <w:right w:val="none" w:sz="0" w:space="0" w:color="auto"/>
          </w:divBdr>
        </w:div>
        <w:div w:id="585765260">
          <w:marLeft w:val="640"/>
          <w:marRight w:val="0"/>
          <w:marTop w:val="0"/>
          <w:marBottom w:val="0"/>
          <w:divBdr>
            <w:top w:val="none" w:sz="0" w:space="0" w:color="auto"/>
            <w:left w:val="none" w:sz="0" w:space="0" w:color="auto"/>
            <w:bottom w:val="none" w:sz="0" w:space="0" w:color="auto"/>
            <w:right w:val="none" w:sz="0" w:space="0" w:color="auto"/>
          </w:divBdr>
        </w:div>
        <w:div w:id="606929962">
          <w:marLeft w:val="640"/>
          <w:marRight w:val="0"/>
          <w:marTop w:val="0"/>
          <w:marBottom w:val="0"/>
          <w:divBdr>
            <w:top w:val="none" w:sz="0" w:space="0" w:color="auto"/>
            <w:left w:val="none" w:sz="0" w:space="0" w:color="auto"/>
            <w:bottom w:val="none" w:sz="0" w:space="0" w:color="auto"/>
            <w:right w:val="none" w:sz="0" w:space="0" w:color="auto"/>
          </w:divBdr>
        </w:div>
      </w:divsChild>
    </w:div>
    <w:div w:id="932663502">
      <w:bodyDiv w:val="1"/>
      <w:marLeft w:val="0"/>
      <w:marRight w:val="0"/>
      <w:marTop w:val="0"/>
      <w:marBottom w:val="0"/>
      <w:divBdr>
        <w:top w:val="none" w:sz="0" w:space="0" w:color="auto"/>
        <w:left w:val="none" w:sz="0" w:space="0" w:color="auto"/>
        <w:bottom w:val="none" w:sz="0" w:space="0" w:color="auto"/>
        <w:right w:val="none" w:sz="0" w:space="0" w:color="auto"/>
      </w:divBdr>
      <w:divsChild>
        <w:div w:id="148863060">
          <w:marLeft w:val="640"/>
          <w:marRight w:val="0"/>
          <w:marTop w:val="0"/>
          <w:marBottom w:val="0"/>
          <w:divBdr>
            <w:top w:val="none" w:sz="0" w:space="0" w:color="auto"/>
            <w:left w:val="none" w:sz="0" w:space="0" w:color="auto"/>
            <w:bottom w:val="none" w:sz="0" w:space="0" w:color="auto"/>
            <w:right w:val="none" w:sz="0" w:space="0" w:color="auto"/>
          </w:divBdr>
        </w:div>
        <w:div w:id="1596403414">
          <w:marLeft w:val="640"/>
          <w:marRight w:val="0"/>
          <w:marTop w:val="0"/>
          <w:marBottom w:val="0"/>
          <w:divBdr>
            <w:top w:val="none" w:sz="0" w:space="0" w:color="auto"/>
            <w:left w:val="none" w:sz="0" w:space="0" w:color="auto"/>
            <w:bottom w:val="none" w:sz="0" w:space="0" w:color="auto"/>
            <w:right w:val="none" w:sz="0" w:space="0" w:color="auto"/>
          </w:divBdr>
        </w:div>
        <w:div w:id="1393891170">
          <w:marLeft w:val="640"/>
          <w:marRight w:val="0"/>
          <w:marTop w:val="0"/>
          <w:marBottom w:val="0"/>
          <w:divBdr>
            <w:top w:val="none" w:sz="0" w:space="0" w:color="auto"/>
            <w:left w:val="none" w:sz="0" w:space="0" w:color="auto"/>
            <w:bottom w:val="none" w:sz="0" w:space="0" w:color="auto"/>
            <w:right w:val="none" w:sz="0" w:space="0" w:color="auto"/>
          </w:divBdr>
        </w:div>
        <w:div w:id="338777419">
          <w:marLeft w:val="640"/>
          <w:marRight w:val="0"/>
          <w:marTop w:val="0"/>
          <w:marBottom w:val="0"/>
          <w:divBdr>
            <w:top w:val="none" w:sz="0" w:space="0" w:color="auto"/>
            <w:left w:val="none" w:sz="0" w:space="0" w:color="auto"/>
            <w:bottom w:val="none" w:sz="0" w:space="0" w:color="auto"/>
            <w:right w:val="none" w:sz="0" w:space="0" w:color="auto"/>
          </w:divBdr>
        </w:div>
        <w:div w:id="1165440605">
          <w:marLeft w:val="640"/>
          <w:marRight w:val="0"/>
          <w:marTop w:val="0"/>
          <w:marBottom w:val="0"/>
          <w:divBdr>
            <w:top w:val="none" w:sz="0" w:space="0" w:color="auto"/>
            <w:left w:val="none" w:sz="0" w:space="0" w:color="auto"/>
            <w:bottom w:val="none" w:sz="0" w:space="0" w:color="auto"/>
            <w:right w:val="none" w:sz="0" w:space="0" w:color="auto"/>
          </w:divBdr>
        </w:div>
        <w:div w:id="925922366">
          <w:marLeft w:val="640"/>
          <w:marRight w:val="0"/>
          <w:marTop w:val="0"/>
          <w:marBottom w:val="0"/>
          <w:divBdr>
            <w:top w:val="none" w:sz="0" w:space="0" w:color="auto"/>
            <w:left w:val="none" w:sz="0" w:space="0" w:color="auto"/>
            <w:bottom w:val="none" w:sz="0" w:space="0" w:color="auto"/>
            <w:right w:val="none" w:sz="0" w:space="0" w:color="auto"/>
          </w:divBdr>
        </w:div>
        <w:div w:id="590167982">
          <w:marLeft w:val="640"/>
          <w:marRight w:val="0"/>
          <w:marTop w:val="0"/>
          <w:marBottom w:val="0"/>
          <w:divBdr>
            <w:top w:val="none" w:sz="0" w:space="0" w:color="auto"/>
            <w:left w:val="none" w:sz="0" w:space="0" w:color="auto"/>
            <w:bottom w:val="none" w:sz="0" w:space="0" w:color="auto"/>
            <w:right w:val="none" w:sz="0" w:space="0" w:color="auto"/>
          </w:divBdr>
        </w:div>
        <w:div w:id="571041708">
          <w:marLeft w:val="640"/>
          <w:marRight w:val="0"/>
          <w:marTop w:val="0"/>
          <w:marBottom w:val="0"/>
          <w:divBdr>
            <w:top w:val="none" w:sz="0" w:space="0" w:color="auto"/>
            <w:left w:val="none" w:sz="0" w:space="0" w:color="auto"/>
            <w:bottom w:val="none" w:sz="0" w:space="0" w:color="auto"/>
            <w:right w:val="none" w:sz="0" w:space="0" w:color="auto"/>
          </w:divBdr>
        </w:div>
        <w:div w:id="1234702079">
          <w:marLeft w:val="640"/>
          <w:marRight w:val="0"/>
          <w:marTop w:val="0"/>
          <w:marBottom w:val="0"/>
          <w:divBdr>
            <w:top w:val="none" w:sz="0" w:space="0" w:color="auto"/>
            <w:left w:val="none" w:sz="0" w:space="0" w:color="auto"/>
            <w:bottom w:val="none" w:sz="0" w:space="0" w:color="auto"/>
            <w:right w:val="none" w:sz="0" w:space="0" w:color="auto"/>
          </w:divBdr>
        </w:div>
        <w:div w:id="1176463328">
          <w:marLeft w:val="640"/>
          <w:marRight w:val="0"/>
          <w:marTop w:val="0"/>
          <w:marBottom w:val="0"/>
          <w:divBdr>
            <w:top w:val="none" w:sz="0" w:space="0" w:color="auto"/>
            <w:left w:val="none" w:sz="0" w:space="0" w:color="auto"/>
            <w:bottom w:val="none" w:sz="0" w:space="0" w:color="auto"/>
            <w:right w:val="none" w:sz="0" w:space="0" w:color="auto"/>
          </w:divBdr>
        </w:div>
        <w:div w:id="313073950">
          <w:marLeft w:val="640"/>
          <w:marRight w:val="0"/>
          <w:marTop w:val="0"/>
          <w:marBottom w:val="0"/>
          <w:divBdr>
            <w:top w:val="none" w:sz="0" w:space="0" w:color="auto"/>
            <w:left w:val="none" w:sz="0" w:space="0" w:color="auto"/>
            <w:bottom w:val="none" w:sz="0" w:space="0" w:color="auto"/>
            <w:right w:val="none" w:sz="0" w:space="0" w:color="auto"/>
          </w:divBdr>
        </w:div>
        <w:div w:id="141968188">
          <w:marLeft w:val="640"/>
          <w:marRight w:val="0"/>
          <w:marTop w:val="0"/>
          <w:marBottom w:val="0"/>
          <w:divBdr>
            <w:top w:val="none" w:sz="0" w:space="0" w:color="auto"/>
            <w:left w:val="none" w:sz="0" w:space="0" w:color="auto"/>
            <w:bottom w:val="none" w:sz="0" w:space="0" w:color="auto"/>
            <w:right w:val="none" w:sz="0" w:space="0" w:color="auto"/>
          </w:divBdr>
        </w:div>
        <w:div w:id="2784020">
          <w:marLeft w:val="640"/>
          <w:marRight w:val="0"/>
          <w:marTop w:val="0"/>
          <w:marBottom w:val="0"/>
          <w:divBdr>
            <w:top w:val="none" w:sz="0" w:space="0" w:color="auto"/>
            <w:left w:val="none" w:sz="0" w:space="0" w:color="auto"/>
            <w:bottom w:val="none" w:sz="0" w:space="0" w:color="auto"/>
            <w:right w:val="none" w:sz="0" w:space="0" w:color="auto"/>
          </w:divBdr>
        </w:div>
        <w:div w:id="1758355888">
          <w:marLeft w:val="640"/>
          <w:marRight w:val="0"/>
          <w:marTop w:val="0"/>
          <w:marBottom w:val="0"/>
          <w:divBdr>
            <w:top w:val="none" w:sz="0" w:space="0" w:color="auto"/>
            <w:left w:val="none" w:sz="0" w:space="0" w:color="auto"/>
            <w:bottom w:val="none" w:sz="0" w:space="0" w:color="auto"/>
            <w:right w:val="none" w:sz="0" w:space="0" w:color="auto"/>
          </w:divBdr>
        </w:div>
        <w:div w:id="1174225477">
          <w:marLeft w:val="640"/>
          <w:marRight w:val="0"/>
          <w:marTop w:val="0"/>
          <w:marBottom w:val="0"/>
          <w:divBdr>
            <w:top w:val="none" w:sz="0" w:space="0" w:color="auto"/>
            <w:left w:val="none" w:sz="0" w:space="0" w:color="auto"/>
            <w:bottom w:val="none" w:sz="0" w:space="0" w:color="auto"/>
            <w:right w:val="none" w:sz="0" w:space="0" w:color="auto"/>
          </w:divBdr>
        </w:div>
        <w:div w:id="1670479341">
          <w:marLeft w:val="640"/>
          <w:marRight w:val="0"/>
          <w:marTop w:val="0"/>
          <w:marBottom w:val="0"/>
          <w:divBdr>
            <w:top w:val="none" w:sz="0" w:space="0" w:color="auto"/>
            <w:left w:val="none" w:sz="0" w:space="0" w:color="auto"/>
            <w:bottom w:val="none" w:sz="0" w:space="0" w:color="auto"/>
            <w:right w:val="none" w:sz="0" w:space="0" w:color="auto"/>
          </w:divBdr>
        </w:div>
        <w:div w:id="444351420">
          <w:marLeft w:val="640"/>
          <w:marRight w:val="0"/>
          <w:marTop w:val="0"/>
          <w:marBottom w:val="0"/>
          <w:divBdr>
            <w:top w:val="none" w:sz="0" w:space="0" w:color="auto"/>
            <w:left w:val="none" w:sz="0" w:space="0" w:color="auto"/>
            <w:bottom w:val="none" w:sz="0" w:space="0" w:color="auto"/>
            <w:right w:val="none" w:sz="0" w:space="0" w:color="auto"/>
          </w:divBdr>
        </w:div>
        <w:div w:id="446393641">
          <w:marLeft w:val="640"/>
          <w:marRight w:val="0"/>
          <w:marTop w:val="0"/>
          <w:marBottom w:val="0"/>
          <w:divBdr>
            <w:top w:val="none" w:sz="0" w:space="0" w:color="auto"/>
            <w:left w:val="none" w:sz="0" w:space="0" w:color="auto"/>
            <w:bottom w:val="none" w:sz="0" w:space="0" w:color="auto"/>
            <w:right w:val="none" w:sz="0" w:space="0" w:color="auto"/>
          </w:divBdr>
        </w:div>
        <w:div w:id="2001034923">
          <w:marLeft w:val="640"/>
          <w:marRight w:val="0"/>
          <w:marTop w:val="0"/>
          <w:marBottom w:val="0"/>
          <w:divBdr>
            <w:top w:val="none" w:sz="0" w:space="0" w:color="auto"/>
            <w:left w:val="none" w:sz="0" w:space="0" w:color="auto"/>
            <w:bottom w:val="none" w:sz="0" w:space="0" w:color="auto"/>
            <w:right w:val="none" w:sz="0" w:space="0" w:color="auto"/>
          </w:divBdr>
        </w:div>
        <w:div w:id="2020738180">
          <w:marLeft w:val="640"/>
          <w:marRight w:val="0"/>
          <w:marTop w:val="0"/>
          <w:marBottom w:val="0"/>
          <w:divBdr>
            <w:top w:val="none" w:sz="0" w:space="0" w:color="auto"/>
            <w:left w:val="none" w:sz="0" w:space="0" w:color="auto"/>
            <w:bottom w:val="none" w:sz="0" w:space="0" w:color="auto"/>
            <w:right w:val="none" w:sz="0" w:space="0" w:color="auto"/>
          </w:divBdr>
        </w:div>
      </w:divsChild>
    </w:div>
    <w:div w:id="996149478">
      <w:bodyDiv w:val="1"/>
      <w:marLeft w:val="0"/>
      <w:marRight w:val="0"/>
      <w:marTop w:val="0"/>
      <w:marBottom w:val="0"/>
      <w:divBdr>
        <w:top w:val="none" w:sz="0" w:space="0" w:color="auto"/>
        <w:left w:val="none" w:sz="0" w:space="0" w:color="auto"/>
        <w:bottom w:val="none" w:sz="0" w:space="0" w:color="auto"/>
        <w:right w:val="none" w:sz="0" w:space="0" w:color="auto"/>
      </w:divBdr>
      <w:divsChild>
        <w:div w:id="1251041918">
          <w:marLeft w:val="640"/>
          <w:marRight w:val="0"/>
          <w:marTop w:val="0"/>
          <w:marBottom w:val="0"/>
          <w:divBdr>
            <w:top w:val="none" w:sz="0" w:space="0" w:color="auto"/>
            <w:left w:val="none" w:sz="0" w:space="0" w:color="auto"/>
            <w:bottom w:val="none" w:sz="0" w:space="0" w:color="auto"/>
            <w:right w:val="none" w:sz="0" w:space="0" w:color="auto"/>
          </w:divBdr>
        </w:div>
        <w:div w:id="778843197">
          <w:marLeft w:val="640"/>
          <w:marRight w:val="0"/>
          <w:marTop w:val="0"/>
          <w:marBottom w:val="0"/>
          <w:divBdr>
            <w:top w:val="none" w:sz="0" w:space="0" w:color="auto"/>
            <w:left w:val="none" w:sz="0" w:space="0" w:color="auto"/>
            <w:bottom w:val="none" w:sz="0" w:space="0" w:color="auto"/>
            <w:right w:val="none" w:sz="0" w:space="0" w:color="auto"/>
          </w:divBdr>
        </w:div>
        <w:div w:id="695496550">
          <w:marLeft w:val="640"/>
          <w:marRight w:val="0"/>
          <w:marTop w:val="0"/>
          <w:marBottom w:val="0"/>
          <w:divBdr>
            <w:top w:val="none" w:sz="0" w:space="0" w:color="auto"/>
            <w:left w:val="none" w:sz="0" w:space="0" w:color="auto"/>
            <w:bottom w:val="none" w:sz="0" w:space="0" w:color="auto"/>
            <w:right w:val="none" w:sz="0" w:space="0" w:color="auto"/>
          </w:divBdr>
        </w:div>
        <w:div w:id="1087385669">
          <w:marLeft w:val="640"/>
          <w:marRight w:val="0"/>
          <w:marTop w:val="0"/>
          <w:marBottom w:val="0"/>
          <w:divBdr>
            <w:top w:val="none" w:sz="0" w:space="0" w:color="auto"/>
            <w:left w:val="none" w:sz="0" w:space="0" w:color="auto"/>
            <w:bottom w:val="none" w:sz="0" w:space="0" w:color="auto"/>
            <w:right w:val="none" w:sz="0" w:space="0" w:color="auto"/>
          </w:divBdr>
        </w:div>
        <w:div w:id="1495103662">
          <w:marLeft w:val="640"/>
          <w:marRight w:val="0"/>
          <w:marTop w:val="0"/>
          <w:marBottom w:val="0"/>
          <w:divBdr>
            <w:top w:val="none" w:sz="0" w:space="0" w:color="auto"/>
            <w:left w:val="none" w:sz="0" w:space="0" w:color="auto"/>
            <w:bottom w:val="none" w:sz="0" w:space="0" w:color="auto"/>
            <w:right w:val="none" w:sz="0" w:space="0" w:color="auto"/>
          </w:divBdr>
        </w:div>
        <w:div w:id="1657101367">
          <w:marLeft w:val="640"/>
          <w:marRight w:val="0"/>
          <w:marTop w:val="0"/>
          <w:marBottom w:val="0"/>
          <w:divBdr>
            <w:top w:val="none" w:sz="0" w:space="0" w:color="auto"/>
            <w:left w:val="none" w:sz="0" w:space="0" w:color="auto"/>
            <w:bottom w:val="none" w:sz="0" w:space="0" w:color="auto"/>
            <w:right w:val="none" w:sz="0" w:space="0" w:color="auto"/>
          </w:divBdr>
        </w:div>
        <w:div w:id="1423530051">
          <w:marLeft w:val="640"/>
          <w:marRight w:val="0"/>
          <w:marTop w:val="0"/>
          <w:marBottom w:val="0"/>
          <w:divBdr>
            <w:top w:val="none" w:sz="0" w:space="0" w:color="auto"/>
            <w:left w:val="none" w:sz="0" w:space="0" w:color="auto"/>
            <w:bottom w:val="none" w:sz="0" w:space="0" w:color="auto"/>
            <w:right w:val="none" w:sz="0" w:space="0" w:color="auto"/>
          </w:divBdr>
        </w:div>
        <w:div w:id="542139059">
          <w:marLeft w:val="640"/>
          <w:marRight w:val="0"/>
          <w:marTop w:val="0"/>
          <w:marBottom w:val="0"/>
          <w:divBdr>
            <w:top w:val="none" w:sz="0" w:space="0" w:color="auto"/>
            <w:left w:val="none" w:sz="0" w:space="0" w:color="auto"/>
            <w:bottom w:val="none" w:sz="0" w:space="0" w:color="auto"/>
            <w:right w:val="none" w:sz="0" w:space="0" w:color="auto"/>
          </w:divBdr>
        </w:div>
        <w:div w:id="2139716939">
          <w:marLeft w:val="640"/>
          <w:marRight w:val="0"/>
          <w:marTop w:val="0"/>
          <w:marBottom w:val="0"/>
          <w:divBdr>
            <w:top w:val="none" w:sz="0" w:space="0" w:color="auto"/>
            <w:left w:val="none" w:sz="0" w:space="0" w:color="auto"/>
            <w:bottom w:val="none" w:sz="0" w:space="0" w:color="auto"/>
            <w:right w:val="none" w:sz="0" w:space="0" w:color="auto"/>
          </w:divBdr>
        </w:div>
        <w:div w:id="1574124313">
          <w:marLeft w:val="640"/>
          <w:marRight w:val="0"/>
          <w:marTop w:val="0"/>
          <w:marBottom w:val="0"/>
          <w:divBdr>
            <w:top w:val="none" w:sz="0" w:space="0" w:color="auto"/>
            <w:left w:val="none" w:sz="0" w:space="0" w:color="auto"/>
            <w:bottom w:val="none" w:sz="0" w:space="0" w:color="auto"/>
            <w:right w:val="none" w:sz="0" w:space="0" w:color="auto"/>
          </w:divBdr>
        </w:div>
        <w:div w:id="990212678">
          <w:marLeft w:val="640"/>
          <w:marRight w:val="0"/>
          <w:marTop w:val="0"/>
          <w:marBottom w:val="0"/>
          <w:divBdr>
            <w:top w:val="none" w:sz="0" w:space="0" w:color="auto"/>
            <w:left w:val="none" w:sz="0" w:space="0" w:color="auto"/>
            <w:bottom w:val="none" w:sz="0" w:space="0" w:color="auto"/>
            <w:right w:val="none" w:sz="0" w:space="0" w:color="auto"/>
          </w:divBdr>
        </w:div>
        <w:div w:id="325404546">
          <w:marLeft w:val="640"/>
          <w:marRight w:val="0"/>
          <w:marTop w:val="0"/>
          <w:marBottom w:val="0"/>
          <w:divBdr>
            <w:top w:val="none" w:sz="0" w:space="0" w:color="auto"/>
            <w:left w:val="none" w:sz="0" w:space="0" w:color="auto"/>
            <w:bottom w:val="none" w:sz="0" w:space="0" w:color="auto"/>
            <w:right w:val="none" w:sz="0" w:space="0" w:color="auto"/>
          </w:divBdr>
        </w:div>
        <w:div w:id="1544514675">
          <w:marLeft w:val="640"/>
          <w:marRight w:val="0"/>
          <w:marTop w:val="0"/>
          <w:marBottom w:val="0"/>
          <w:divBdr>
            <w:top w:val="none" w:sz="0" w:space="0" w:color="auto"/>
            <w:left w:val="none" w:sz="0" w:space="0" w:color="auto"/>
            <w:bottom w:val="none" w:sz="0" w:space="0" w:color="auto"/>
            <w:right w:val="none" w:sz="0" w:space="0" w:color="auto"/>
          </w:divBdr>
        </w:div>
        <w:div w:id="290288652">
          <w:marLeft w:val="640"/>
          <w:marRight w:val="0"/>
          <w:marTop w:val="0"/>
          <w:marBottom w:val="0"/>
          <w:divBdr>
            <w:top w:val="none" w:sz="0" w:space="0" w:color="auto"/>
            <w:left w:val="none" w:sz="0" w:space="0" w:color="auto"/>
            <w:bottom w:val="none" w:sz="0" w:space="0" w:color="auto"/>
            <w:right w:val="none" w:sz="0" w:space="0" w:color="auto"/>
          </w:divBdr>
        </w:div>
        <w:div w:id="719938938">
          <w:marLeft w:val="640"/>
          <w:marRight w:val="0"/>
          <w:marTop w:val="0"/>
          <w:marBottom w:val="0"/>
          <w:divBdr>
            <w:top w:val="none" w:sz="0" w:space="0" w:color="auto"/>
            <w:left w:val="none" w:sz="0" w:space="0" w:color="auto"/>
            <w:bottom w:val="none" w:sz="0" w:space="0" w:color="auto"/>
            <w:right w:val="none" w:sz="0" w:space="0" w:color="auto"/>
          </w:divBdr>
        </w:div>
        <w:div w:id="645354440">
          <w:marLeft w:val="640"/>
          <w:marRight w:val="0"/>
          <w:marTop w:val="0"/>
          <w:marBottom w:val="0"/>
          <w:divBdr>
            <w:top w:val="none" w:sz="0" w:space="0" w:color="auto"/>
            <w:left w:val="none" w:sz="0" w:space="0" w:color="auto"/>
            <w:bottom w:val="none" w:sz="0" w:space="0" w:color="auto"/>
            <w:right w:val="none" w:sz="0" w:space="0" w:color="auto"/>
          </w:divBdr>
        </w:div>
        <w:div w:id="1120222224">
          <w:marLeft w:val="640"/>
          <w:marRight w:val="0"/>
          <w:marTop w:val="0"/>
          <w:marBottom w:val="0"/>
          <w:divBdr>
            <w:top w:val="none" w:sz="0" w:space="0" w:color="auto"/>
            <w:left w:val="none" w:sz="0" w:space="0" w:color="auto"/>
            <w:bottom w:val="none" w:sz="0" w:space="0" w:color="auto"/>
            <w:right w:val="none" w:sz="0" w:space="0" w:color="auto"/>
          </w:divBdr>
        </w:div>
        <w:div w:id="1147167424">
          <w:marLeft w:val="640"/>
          <w:marRight w:val="0"/>
          <w:marTop w:val="0"/>
          <w:marBottom w:val="0"/>
          <w:divBdr>
            <w:top w:val="none" w:sz="0" w:space="0" w:color="auto"/>
            <w:left w:val="none" w:sz="0" w:space="0" w:color="auto"/>
            <w:bottom w:val="none" w:sz="0" w:space="0" w:color="auto"/>
            <w:right w:val="none" w:sz="0" w:space="0" w:color="auto"/>
          </w:divBdr>
        </w:div>
        <w:div w:id="1982346547">
          <w:marLeft w:val="640"/>
          <w:marRight w:val="0"/>
          <w:marTop w:val="0"/>
          <w:marBottom w:val="0"/>
          <w:divBdr>
            <w:top w:val="none" w:sz="0" w:space="0" w:color="auto"/>
            <w:left w:val="none" w:sz="0" w:space="0" w:color="auto"/>
            <w:bottom w:val="none" w:sz="0" w:space="0" w:color="auto"/>
            <w:right w:val="none" w:sz="0" w:space="0" w:color="auto"/>
          </w:divBdr>
        </w:div>
        <w:div w:id="1947418934">
          <w:marLeft w:val="640"/>
          <w:marRight w:val="0"/>
          <w:marTop w:val="0"/>
          <w:marBottom w:val="0"/>
          <w:divBdr>
            <w:top w:val="none" w:sz="0" w:space="0" w:color="auto"/>
            <w:left w:val="none" w:sz="0" w:space="0" w:color="auto"/>
            <w:bottom w:val="none" w:sz="0" w:space="0" w:color="auto"/>
            <w:right w:val="none" w:sz="0" w:space="0" w:color="auto"/>
          </w:divBdr>
        </w:div>
        <w:div w:id="1283607522">
          <w:marLeft w:val="640"/>
          <w:marRight w:val="0"/>
          <w:marTop w:val="0"/>
          <w:marBottom w:val="0"/>
          <w:divBdr>
            <w:top w:val="none" w:sz="0" w:space="0" w:color="auto"/>
            <w:left w:val="none" w:sz="0" w:space="0" w:color="auto"/>
            <w:bottom w:val="none" w:sz="0" w:space="0" w:color="auto"/>
            <w:right w:val="none" w:sz="0" w:space="0" w:color="auto"/>
          </w:divBdr>
        </w:div>
        <w:div w:id="807625878">
          <w:marLeft w:val="640"/>
          <w:marRight w:val="0"/>
          <w:marTop w:val="0"/>
          <w:marBottom w:val="0"/>
          <w:divBdr>
            <w:top w:val="none" w:sz="0" w:space="0" w:color="auto"/>
            <w:left w:val="none" w:sz="0" w:space="0" w:color="auto"/>
            <w:bottom w:val="none" w:sz="0" w:space="0" w:color="auto"/>
            <w:right w:val="none" w:sz="0" w:space="0" w:color="auto"/>
          </w:divBdr>
        </w:div>
        <w:div w:id="1705403672">
          <w:marLeft w:val="640"/>
          <w:marRight w:val="0"/>
          <w:marTop w:val="0"/>
          <w:marBottom w:val="0"/>
          <w:divBdr>
            <w:top w:val="none" w:sz="0" w:space="0" w:color="auto"/>
            <w:left w:val="none" w:sz="0" w:space="0" w:color="auto"/>
            <w:bottom w:val="none" w:sz="0" w:space="0" w:color="auto"/>
            <w:right w:val="none" w:sz="0" w:space="0" w:color="auto"/>
          </w:divBdr>
        </w:div>
        <w:div w:id="1933539704">
          <w:marLeft w:val="640"/>
          <w:marRight w:val="0"/>
          <w:marTop w:val="0"/>
          <w:marBottom w:val="0"/>
          <w:divBdr>
            <w:top w:val="none" w:sz="0" w:space="0" w:color="auto"/>
            <w:left w:val="none" w:sz="0" w:space="0" w:color="auto"/>
            <w:bottom w:val="none" w:sz="0" w:space="0" w:color="auto"/>
            <w:right w:val="none" w:sz="0" w:space="0" w:color="auto"/>
          </w:divBdr>
        </w:div>
        <w:div w:id="575408293">
          <w:marLeft w:val="640"/>
          <w:marRight w:val="0"/>
          <w:marTop w:val="0"/>
          <w:marBottom w:val="0"/>
          <w:divBdr>
            <w:top w:val="none" w:sz="0" w:space="0" w:color="auto"/>
            <w:left w:val="none" w:sz="0" w:space="0" w:color="auto"/>
            <w:bottom w:val="none" w:sz="0" w:space="0" w:color="auto"/>
            <w:right w:val="none" w:sz="0" w:space="0" w:color="auto"/>
          </w:divBdr>
        </w:div>
        <w:div w:id="641931801">
          <w:marLeft w:val="640"/>
          <w:marRight w:val="0"/>
          <w:marTop w:val="0"/>
          <w:marBottom w:val="0"/>
          <w:divBdr>
            <w:top w:val="none" w:sz="0" w:space="0" w:color="auto"/>
            <w:left w:val="none" w:sz="0" w:space="0" w:color="auto"/>
            <w:bottom w:val="none" w:sz="0" w:space="0" w:color="auto"/>
            <w:right w:val="none" w:sz="0" w:space="0" w:color="auto"/>
          </w:divBdr>
        </w:div>
      </w:divsChild>
    </w:div>
    <w:div w:id="998509072">
      <w:bodyDiv w:val="1"/>
      <w:marLeft w:val="0"/>
      <w:marRight w:val="0"/>
      <w:marTop w:val="0"/>
      <w:marBottom w:val="0"/>
      <w:divBdr>
        <w:top w:val="none" w:sz="0" w:space="0" w:color="auto"/>
        <w:left w:val="none" w:sz="0" w:space="0" w:color="auto"/>
        <w:bottom w:val="none" w:sz="0" w:space="0" w:color="auto"/>
        <w:right w:val="none" w:sz="0" w:space="0" w:color="auto"/>
      </w:divBdr>
      <w:divsChild>
        <w:div w:id="819689271">
          <w:marLeft w:val="640"/>
          <w:marRight w:val="0"/>
          <w:marTop w:val="0"/>
          <w:marBottom w:val="0"/>
          <w:divBdr>
            <w:top w:val="none" w:sz="0" w:space="0" w:color="auto"/>
            <w:left w:val="none" w:sz="0" w:space="0" w:color="auto"/>
            <w:bottom w:val="none" w:sz="0" w:space="0" w:color="auto"/>
            <w:right w:val="none" w:sz="0" w:space="0" w:color="auto"/>
          </w:divBdr>
        </w:div>
        <w:div w:id="829172701">
          <w:marLeft w:val="640"/>
          <w:marRight w:val="0"/>
          <w:marTop w:val="0"/>
          <w:marBottom w:val="0"/>
          <w:divBdr>
            <w:top w:val="none" w:sz="0" w:space="0" w:color="auto"/>
            <w:left w:val="none" w:sz="0" w:space="0" w:color="auto"/>
            <w:bottom w:val="none" w:sz="0" w:space="0" w:color="auto"/>
            <w:right w:val="none" w:sz="0" w:space="0" w:color="auto"/>
          </w:divBdr>
        </w:div>
        <w:div w:id="1432624358">
          <w:marLeft w:val="640"/>
          <w:marRight w:val="0"/>
          <w:marTop w:val="0"/>
          <w:marBottom w:val="0"/>
          <w:divBdr>
            <w:top w:val="none" w:sz="0" w:space="0" w:color="auto"/>
            <w:left w:val="none" w:sz="0" w:space="0" w:color="auto"/>
            <w:bottom w:val="none" w:sz="0" w:space="0" w:color="auto"/>
            <w:right w:val="none" w:sz="0" w:space="0" w:color="auto"/>
          </w:divBdr>
        </w:div>
        <w:div w:id="886380881">
          <w:marLeft w:val="640"/>
          <w:marRight w:val="0"/>
          <w:marTop w:val="0"/>
          <w:marBottom w:val="0"/>
          <w:divBdr>
            <w:top w:val="none" w:sz="0" w:space="0" w:color="auto"/>
            <w:left w:val="none" w:sz="0" w:space="0" w:color="auto"/>
            <w:bottom w:val="none" w:sz="0" w:space="0" w:color="auto"/>
            <w:right w:val="none" w:sz="0" w:space="0" w:color="auto"/>
          </w:divBdr>
        </w:div>
        <w:div w:id="1444619035">
          <w:marLeft w:val="640"/>
          <w:marRight w:val="0"/>
          <w:marTop w:val="0"/>
          <w:marBottom w:val="0"/>
          <w:divBdr>
            <w:top w:val="none" w:sz="0" w:space="0" w:color="auto"/>
            <w:left w:val="none" w:sz="0" w:space="0" w:color="auto"/>
            <w:bottom w:val="none" w:sz="0" w:space="0" w:color="auto"/>
            <w:right w:val="none" w:sz="0" w:space="0" w:color="auto"/>
          </w:divBdr>
        </w:div>
        <w:div w:id="1634142559">
          <w:marLeft w:val="640"/>
          <w:marRight w:val="0"/>
          <w:marTop w:val="0"/>
          <w:marBottom w:val="0"/>
          <w:divBdr>
            <w:top w:val="none" w:sz="0" w:space="0" w:color="auto"/>
            <w:left w:val="none" w:sz="0" w:space="0" w:color="auto"/>
            <w:bottom w:val="none" w:sz="0" w:space="0" w:color="auto"/>
            <w:right w:val="none" w:sz="0" w:space="0" w:color="auto"/>
          </w:divBdr>
        </w:div>
        <w:div w:id="347367855">
          <w:marLeft w:val="640"/>
          <w:marRight w:val="0"/>
          <w:marTop w:val="0"/>
          <w:marBottom w:val="0"/>
          <w:divBdr>
            <w:top w:val="none" w:sz="0" w:space="0" w:color="auto"/>
            <w:left w:val="none" w:sz="0" w:space="0" w:color="auto"/>
            <w:bottom w:val="none" w:sz="0" w:space="0" w:color="auto"/>
            <w:right w:val="none" w:sz="0" w:space="0" w:color="auto"/>
          </w:divBdr>
        </w:div>
        <w:div w:id="1985548606">
          <w:marLeft w:val="640"/>
          <w:marRight w:val="0"/>
          <w:marTop w:val="0"/>
          <w:marBottom w:val="0"/>
          <w:divBdr>
            <w:top w:val="none" w:sz="0" w:space="0" w:color="auto"/>
            <w:left w:val="none" w:sz="0" w:space="0" w:color="auto"/>
            <w:bottom w:val="none" w:sz="0" w:space="0" w:color="auto"/>
            <w:right w:val="none" w:sz="0" w:space="0" w:color="auto"/>
          </w:divBdr>
        </w:div>
        <w:div w:id="237522313">
          <w:marLeft w:val="640"/>
          <w:marRight w:val="0"/>
          <w:marTop w:val="0"/>
          <w:marBottom w:val="0"/>
          <w:divBdr>
            <w:top w:val="none" w:sz="0" w:space="0" w:color="auto"/>
            <w:left w:val="none" w:sz="0" w:space="0" w:color="auto"/>
            <w:bottom w:val="none" w:sz="0" w:space="0" w:color="auto"/>
            <w:right w:val="none" w:sz="0" w:space="0" w:color="auto"/>
          </w:divBdr>
        </w:div>
        <w:div w:id="541330581">
          <w:marLeft w:val="640"/>
          <w:marRight w:val="0"/>
          <w:marTop w:val="0"/>
          <w:marBottom w:val="0"/>
          <w:divBdr>
            <w:top w:val="none" w:sz="0" w:space="0" w:color="auto"/>
            <w:left w:val="none" w:sz="0" w:space="0" w:color="auto"/>
            <w:bottom w:val="none" w:sz="0" w:space="0" w:color="auto"/>
            <w:right w:val="none" w:sz="0" w:space="0" w:color="auto"/>
          </w:divBdr>
        </w:div>
        <w:div w:id="909392459">
          <w:marLeft w:val="640"/>
          <w:marRight w:val="0"/>
          <w:marTop w:val="0"/>
          <w:marBottom w:val="0"/>
          <w:divBdr>
            <w:top w:val="none" w:sz="0" w:space="0" w:color="auto"/>
            <w:left w:val="none" w:sz="0" w:space="0" w:color="auto"/>
            <w:bottom w:val="none" w:sz="0" w:space="0" w:color="auto"/>
            <w:right w:val="none" w:sz="0" w:space="0" w:color="auto"/>
          </w:divBdr>
        </w:div>
        <w:div w:id="1791313853">
          <w:marLeft w:val="640"/>
          <w:marRight w:val="0"/>
          <w:marTop w:val="0"/>
          <w:marBottom w:val="0"/>
          <w:divBdr>
            <w:top w:val="none" w:sz="0" w:space="0" w:color="auto"/>
            <w:left w:val="none" w:sz="0" w:space="0" w:color="auto"/>
            <w:bottom w:val="none" w:sz="0" w:space="0" w:color="auto"/>
            <w:right w:val="none" w:sz="0" w:space="0" w:color="auto"/>
          </w:divBdr>
        </w:div>
        <w:div w:id="1014069766">
          <w:marLeft w:val="640"/>
          <w:marRight w:val="0"/>
          <w:marTop w:val="0"/>
          <w:marBottom w:val="0"/>
          <w:divBdr>
            <w:top w:val="none" w:sz="0" w:space="0" w:color="auto"/>
            <w:left w:val="none" w:sz="0" w:space="0" w:color="auto"/>
            <w:bottom w:val="none" w:sz="0" w:space="0" w:color="auto"/>
            <w:right w:val="none" w:sz="0" w:space="0" w:color="auto"/>
          </w:divBdr>
        </w:div>
        <w:div w:id="1667393619">
          <w:marLeft w:val="640"/>
          <w:marRight w:val="0"/>
          <w:marTop w:val="0"/>
          <w:marBottom w:val="0"/>
          <w:divBdr>
            <w:top w:val="none" w:sz="0" w:space="0" w:color="auto"/>
            <w:left w:val="none" w:sz="0" w:space="0" w:color="auto"/>
            <w:bottom w:val="none" w:sz="0" w:space="0" w:color="auto"/>
            <w:right w:val="none" w:sz="0" w:space="0" w:color="auto"/>
          </w:divBdr>
        </w:div>
        <w:div w:id="1642079940">
          <w:marLeft w:val="640"/>
          <w:marRight w:val="0"/>
          <w:marTop w:val="0"/>
          <w:marBottom w:val="0"/>
          <w:divBdr>
            <w:top w:val="none" w:sz="0" w:space="0" w:color="auto"/>
            <w:left w:val="none" w:sz="0" w:space="0" w:color="auto"/>
            <w:bottom w:val="none" w:sz="0" w:space="0" w:color="auto"/>
            <w:right w:val="none" w:sz="0" w:space="0" w:color="auto"/>
          </w:divBdr>
        </w:div>
        <w:div w:id="980380023">
          <w:marLeft w:val="640"/>
          <w:marRight w:val="0"/>
          <w:marTop w:val="0"/>
          <w:marBottom w:val="0"/>
          <w:divBdr>
            <w:top w:val="none" w:sz="0" w:space="0" w:color="auto"/>
            <w:left w:val="none" w:sz="0" w:space="0" w:color="auto"/>
            <w:bottom w:val="none" w:sz="0" w:space="0" w:color="auto"/>
            <w:right w:val="none" w:sz="0" w:space="0" w:color="auto"/>
          </w:divBdr>
        </w:div>
        <w:div w:id="605114205">
          <w:marLeft w:val="640"/>
          <w:marRight w:val="0"/>
          <w:marTop w:val="0"/>
          <w:marBottom w:val="0"/>
          <w:divBdr>
            <w:top w:val="none" w:sz="0" w:space="0" w:color="auto"/>
            <w:left w:val="none" w:sz="0" w:space="0" w:color="auto"/>
            <w:bottom w:val="none" w:sz="0" w:space="0" w:color="auto"/>
            <w:right w:val="none" w:sz="0" w:space="0" w:color="auto"/>
          </w:divBdr>
        </w:div>
      </w:divsChild>
    </w:div>
    <w:div w:id="1017460079">
      <w:bodyDiv w:val="1"/>
      <w:marLeft w:val="0"/>
      <w:marRight w:val="0"/>
      <w:marTop w:val="0"/>
      <w:marBottom w:val="0"/>
      <w:divBdr>
        <w:top w:val="none" w:sz="0" w:space="0" w:color="auto"/>
        <w:left w:val="none" w:sz="0" w:space="0" w:color="auto"/>
        <w:bottom w:val="none" w:sz="0" w:space="0" w:color="auto"/>
        <w:right w:val="none" w:sz="0" w:space="0" w:color="auto"/>
      </w:divBdr>
      <w:divsChild>
        <w:div w:id="682588456">
          <w:marLeft w:val="640"/>
          <w:marRight w:val="0"/>
          <w:marTop w:val="0"/>
          <w:marBottom w:val="0"/>
          <w:divBdr>
            <w:top w:val="none" w:sz="0" w:space="0" w:color="auto"/>
            <w:left w:val="none" w:sz="0" w:space="0" w:color="auto"/>
            <w:bottom w:val="none" w:sz="0" w:space="0" w:color="auto"/>
            <w:right w:val="none" w:sz="0" w:space="0" w:color="auto"/>
          </w:divBdr>
        </w:div>
        <w:div w:id="630331786">
          <w:marLeft w:val="640"/>
          <w:marRight w:val="0"/>
          <w:marTop w:val="0"/>
          <w:marBottom w:val="0"/>
          <w:divBdr>
            <w:top w:val="none" w:sz="0" w:space="0" w:color="auto"/>
            <w:left w:val="none" w:sz="0" w:space="0" w:color="auto"/>
            <w:bottom w:val="none" w:sz="0" w:space="0" w:color="auto"/>
            <w:right w:val="none" w:sz="0" w:space="0" w:color="auto"/>
          </w:divBdr>
        </w:div>
        <w:div w:id="1583684962">
          <w:marLeft w:val="640"/>
          <w:marRight w:val="0"/>
          <w:marTop w:val="0"/>
          <w:marBottom w:val="0"/>
          <w:divBdr>
            <w:top w:val="none" w:sz="0" w:space="0" w:color="auto"/>
            <w:left w:val="none" w:sz="0" w:space="0" w:color="auto"/>
            <w:bottom w:val="none" w:sz="0" w:space="0" w:color="auto"/>
            <w:right w:val="none" w:sz="0" w:space="0" w:color="auto"/>
          </w:divBdr>
        </w:div>
        <w:div w:id="1043595442">
          <w:marLeft w:val="640"/>
          <w:marRight w:val="0"/>
          <w:marTop w:val="0"/>
          <w:marBottom w:val="0"/>
          <w:divBdr>
            <w:top w:val="none" w:sz="0" w:space="0" w:color="auto"/>
            <w:left w:val="none" w:sz="0" w:space="0" w:color="auto"/>
            <w:bottom w:val="none" w:sz="0" w:space="0" w:color="auto"/>
            <w:right w:val="none" w:sz="0" w:space="0" w:color="auto"/>
          </w:divBdr>
        </w:div>
        <w:div w:id="877815415">
          <w:marLeft w:val="640"/>
          <w:marRight w:val="0"/>
          <w:marTop w:val="0"/>
          <w:marBottom w:val="0"/>
          <w:divBdr>
            <w:top w:val="none" w:sz="0" w:space="0" w:color="auto"/>
            <w:left w:val="none" w:sz="0" w:space="0" w:color="auto"/>
            <w:bottom w:val="none" w:sz="0" w:space="0" w:color="auto"/>
            <w:right w:val="none" w:sz="0" w:space="0" w:color="auto"/>
          </w:divBdr>
        </w:div>
        <w:div w:id="2100439267">
          <w:marLeft w:val="640"/>
          <w:marRight w:val="0"/>
          <w:marTop w:val="0"/>
          <w:marBottom w:val="0"/>
          <w:divBdr>
            <w:top w:val="none" w:sz="0" w:space="0" w:color="auto"/>
            <w:left w:val="none" w:sz="0" w:space="0" w:color="auto"/>
            <w:bottom w:val="none" w:sz="0" w:space="0" w:color="auto"/>
            <w:right w:val="none" w:sz="0" w:space="0" w:color="auto"/>
          </w:divBdr>
        </w:div>
        <w:div w:id="590433907">
          <w:marLeft w:val="640"/>
          <w:marRight w:val="0"/>
          <w:marTop w:val="0"/>
          <w:marBottom w:val="0"/>
          <w:divBdr>
            <w:top w:val="none" w:sz="0" w:space="0" w:color="auto"/>
            <w:left w:val="none" w:sz="0" w:space="0" w:color="auto"/>
            <w:bottom w:val="none" w:sz="0" w:space="0" w:color="auto"/>
            <w:right w:val="none" w:sz="0" w:space="0" w:color="auto"/>
          </w:divBdr>
        </w:div>
        <w:div w:id="522404676">
          <w:marLeft w:val="640"/>
          <w:marRight w:val="0"/>
          <w:marTop w:val="0"/>
          <w:marBottom w:val="0"/>
          <w:divBdr>
            <w:top w:val="none" w:sz="0" w:space="0" w:color="auto"/>
            <w:left w:val="none" w:sz="0" w:space="0" w:color="auto"/>
            <w:bottom w:val="none" w:sz="0" w:space="0" w:color="auto"/>
            <w:right w:val="none" w:sz="0" w:space="0" w:color="auto"/>
          </w:divBdr>
        </w:div>
        <w:div w:id="740255917">
          <w:marLeft w:val="640"/>
          <w:marRight w:val="0"/>
          <w:marTop w:val="0"/>
          <w:marBottom w:val="0"/>
          <w:divBdr>
            <w:top w:val="none" w:sz="0" w:space="0" w:color="auto"/>
            <w:left w:val="none" w:sz="0" w:space="0" w:color="auto"/>
            <w:bottom w:val="none" w:sz="0" w:space="0" w:color="auto"/>
            <w:right w:val="none" w:sz="0" w:space="0" w:color="auto"/>
          </w:divBdr>
        </w:div>
        <w:div w:id="1456368048">
          <w:marLeft w:val="640"/>
          <w:marRight w:val="0"/>
          <w:marTop w:val="0"/>
          <w:marBottom w:val="0"/>
          <w:divBdr>
            <w:top w:val="none" w:sz="0" w:space="0" w:color="auto"/>
            <w:left w:val="none" w:sz="0" w:space="0" w:color="auto"/>
            <w:bottom w:val="none" w:sz="0" w:space="0" w:color="auto"/>
            <w:right w:val="none" w:sz="0" w:space="0" w:color="auto"/>
          </w:divBdr>
        </w:div>
        <w:div w:id="576939148">
          <w:marLeft w:val="640"/>
          <w:marRight w:val="0"/>
          <w:marTop w:val="0"/>
          <w:marBottom w:val="0"/>
          <w:divBdr>
            <w:top w:val="none" w:sz="0" w:space="0" w:color="auto"/>
            <w:left w:val="none" w:sz="0" w:space="0" w:color="auto"/>
            <w:bottom w:val="none" w:sz="0" w:space="0" w:color="auto"/>
            <w:right w:val="none" w:sz="0" w:space="0" w:color="auto"/>
          </w:divBdr>
        </w:div>
        <w:div w:id="81806256">
          <w:marLeft w:val="640"/>
          <w:marRight w:val="0"/>
          <w:marTop w:val="0"/>
          <w:marBottom w:val="0"/>
          <w:divBdr>
            <w:top w:val="none" w:sz="0" w:space="0" w:color="auto"/>
            <w:left w:val="none" w:sz="0" w:space="0" w:color="auto"/>
            <w:bottom w:val="none" w:sz="0" w:space="0" w:color="auto"/>
            <w:right w:val="none" w:sz="0" w:space="0" w:color="auto"/>
          </w:divBdr>
        </w:div>
        <w:div w:id="1523975758">
          <w:marLeft w:val="640"/>
          <w:marRight w:val="0"/>
          <w:marTop w:val="0"/>
          <w:marBottom w:val="0"/>
          <w:divBdr>
            <w:top w:val="none" w:sz="0" w:space="0" w:color="auto"/>
            <w:left w:val="none" w:sz="0" w:space="0" w:color="auto"/>
            <w:bottom w:val="none" w:sz="0" w:space="0" w:color="auto"/>
            <w:right w:val="none" w:sz="0" w:space="0" w:color="auto"/>
          </w:divBdr>
        </w:div>
        <w:div w:id="2008050330">
          <w:marLeft w:val="640"/>
          <w:marRight w:val="0"/>
          <w:marTop w:val="0"/>
          <w:marBottom w:val="0"/>
          <w:divBdr>
            <w:top w:val="none" w:sz="0" w:space="0" w:color="auto"/>
            <w:left w:val="none" w:sz="0" w:space="0" w:color="auto"/>
            <w:bottom w:val="none" w:sz="0" w:space="0" w:color="auto"/>
            <w:right w:val="none" w:sz="0" w:space="0" w:color="auto"/>
          </w:divBdr>
        </w:div>
      </w:divsChild>
    </w:div>
    <w:div w:id="1031960391">
      <w:bodyDiv w:val="1"/>
      <w:marLeft w:val="0"/>
      <w:marRight w:val="0"/>
      <w:marTop w:val="0"/>
      <w:marBottom w:val="0"/>
      <w:divBdr>
        <w:top w:val="none" w:sz="0" w:space="0" w:color="auto"/>
        <w:left w:val="none" w:sz="0" w:space="0" w:color="auto"/>
        <w:bottom w:val="none" w:sz="0" w:space="0" w:color="auto"/>
        <w:right w:val="none" w:sz="0" w:space="0" w:color="auto"/>
      </w:divBdr>
      <w:divsChild>
        <w:div w:id="1180969151">
          <w:marLeft w:val="640"/>
          <w:marRight w:val="0"/>
          <w:marTop w:val="0"/>
          <w:marBottom w:val="0"/>
          <w:divBdr>
            <w:top w:val="none" w:sz="0" w:space="0" w:color="auto"/>
            <w:left w:val="none" w:sz="0" w:space="0" w:color="auto"/>
            <w:bottom w:val="none" w:sz="0" w:space="0" w:color="auto"/>
            <w:right w:val="none" w:sz="0" w:space="0" w:color="auto"/>
          </w:divBdr>
        </w:div>
        <w:div w:id="1002320325">
          <w:marLeft w:val="640"/>
          <w:marRight w:val="0"/>
          <w:marTop w:val="0"/>
          <w:marBottom w:val="0"/>
          <w:divBdr>
            <w:top w:val="none" w:sz="0" w:space="0" w:color="auto"/>
            <w:left w:val="none" w:sz="0" w:space="0" w:color="auto"/>
            <w:bottom w:val="none" w:sz="0" w:space="0" w:color="auto"/>
            <w:right w:val="none" w:sz="0" w:space="0" w:color="auto"/>
          </w:divBdr>
        </w:div>
        <w:div w:id="1834489581">
          <w:marLeft w:val="640"/>
          <w:marRight w:val="0"/>
          <w:marTop w:val="0"/>
          <w:marBottom w:val="0"/>
          <w:divBdr>
            <w:top w:val="none" w:sz="0" w:space="0" w:color="auto"/>
            <w:left w:val="none" w:sz="0" w:space="0" w:color="auto"/>
            <w:bottom w:val="none" w:sz="0" w:space="0" w:color="auto"/>
            <w:right w:val="none" w:sz="0" w:space="0" w:color="auto"/>
          </w:divBdr>
        </w:div>
        <w:div w:id="500119827">
          <w:marLeft w:val="640"/>
          <w:marRight w:val="0"/>
          <w:marTop w:val="0"/>
          <w:marBottom w:val="0"/>
          <w:divBdr>
            <w:top w:val="none" w:sz="0" w:space="0" w:color="auto"/>
            <w:left w:val="none" w:sz="0" w:space="0" w:color="auto"/>
            <w:bottom w:val="none" w:sz="0" w:space="0" w:color="auto"/>
            <w:right w:val="none" w:sz="0" w:space="0" w:color="auto"/>
          </w:divBdr>
        </w:div>
        <w:div w:id="499000857">
          <w:marLeft w:val="640"/>
          <w:marRight w:val="0"/>
          <w:marTop w:val="0"/>
          <w:marBottom w:val="0"/>
          <w:divBdr>
            <w:top w:val="none" w:sz="0" w:space="0" w:color="auto"/>
            <w:left w:val="none" w:sz="0" w:space="0" w:color="auto"/>
            <w:bottom w:val="none" w:sz="0" w:space="0" w:color="auto"/>
            <w:right w:val="none" w:sz="0" w:space="0" w:color="auto"/>
          </w:divBdr>
        </w:div>
        <w:div w:id="714089563">
          <w:marLeft w:val="640"/>
          <w:marRight w:val="0"/>
          <w:marTop w:val="0"/>
          <w:marBottom w:val="0"/>
          <w:divBdr>
            <w:top w:val="none" w:sz="0" w:space="0" w:color="auto"/>
            <w:left w:val="none" w:sz="0" w:space="0" w:color="auto"/>
            <w:bottom w:val="none" w:sz="0" w:space="0" w:color="auto"/>
            <w:right w:val="none" w:sz="0" w:space="0" w:color="auto"/>
          </w:divBdr>
        </w:div>
        <w:div w:id="1216359459">
          <w:marLeft w:val="640"/>
          <w:marRight w:val="0"/>
          <w:marTop w:val="0"/>
          <w:marBottom w:val="0"/>
          <w:divBdr>
            <w:top w:val="none" w:sz="0" w:space="0" w:color="auto"/>
            <w:left w:val="none" w:sz="0" w:space="0" w:color="auto"/>
            <w:bottom w:val="none" w:sz="0" w:space="0" w:color="auto"/>
            <w:right w:val="none" w:sz="0" w:space="0" w:color="auto"/>
          </w:divBdr>
        </w:div>
        <w:div w:id="1230072967">
          <w:marLeft w:val="640"/>
          <w:marRight w:val="0"/>
          <w:marTop w:val="0"/>
          <w:marBottom w:val="0"/>
          <w:divBdr>
            <w:top w:val="none" w:sz="0" w:space="0" w:color="auto"/>
            <w:left w:val="none" w:sz="0" w:space="0" w:color="auto"/>
            <w:bottom w:val="none" w:sz="0" w:space="0" w:color="auto"/>
            <w:right w:val="none" w:sz="0" w:space="0" w:color="auto"/>
          </w:divBdr>
        </w:div>
        <w:div w:id="311981341">
          <w:marLeft w:val="640"/>
          <w:marRight w:val="0"/>
          <w:marTop w:val="0"/>
          <w:marBottom w:val="0"/>
          <w:divBdr>
            <w:top w:val="none" w:sz="0" w:space="0" w:color="auto"/>
            <w:left w:val="none" w:sz="0" w:space="0" w:color="auto"/>
            <w:bottom w:val="none" w:sz="0" w:space="0" w:color="auto"/>
            <w:right w:val="none" w:sz="0" w:space="0" w:color="auto"/>
          </w:divBdr>
        </w:div>
        <w:div w:id="154614785">
          <w:marLeft w:val="640"/>
          <w:marRight w:val="0"/>
          <w:marTop w:val="0"/>
          <w:marBottom w:val="0"/>
          <w:divBdr>
            <w:top w:val="none" w:sz="0" w:space="0" w:color="auto"/>
            <w:left w:val="none" w:sz="0" w:space="0" w:color="auto"/>
            <w:bottom w:val="none" w:sz="0" w:space="0" w:color="auto"/>
            <w:right w:val="none" w:sz="0" w:space="0" w:color="auto"/>
          </w:divBdr>
        </w:div>
        <w:div w:id="5057133">
          <w:marLeft w:val="640"/>
          <w:marRight w:val="0"/>
          <w:marTop w:val="0"/>
          <w:marBottom w:val="0"/>
          <w:divBdr>
            <w:top w:val="none" w:sz="0" w:space="0" w:color="auto"/>
            <w:left w:val="none" w:sz="0" w:space="0" w:color="auto"/>
            <w:bottom w:val="none" w:sz="0" w:space="0" w:color="auto"/>
            <w:right w:val="none" w:sz="0" w:space="0" w:color="auto"/>
          </w:divBdr>
        </w:div>
        <w:div w:id="631667598">
          <w:marLeft w:val="640"/>
          <w:marRight w:val="0"/>
          <w:marTop w:val="0"/>
          <w:marBottom w:val="0"/>
          <w:divBdr>
            <w:top w:val="none" w:sz="0" w:space="0" w:color="auto"/>
            <w:left w:val="none" w:sz="0" w:space="0" w:color="auto"/>
            <w:bottom w:val="none" w:sz="0" w:space="0" w:color="auto"/>
            <w:right w:val="none" w:sz="0" w:space="0" w:color="auto"/>
          </w:divBdr>
        </w:div>
        <w:div w:id="278267061">
          <w:marLeft w:val="640"/>
          <w:marRight w:val="0"/>
          <w:marTop w:val="0"/>
          <w:marBottom w:val="0"/>
          <w:divBdr>
            <w:top w:val="none" w:sz="0" w:space="0" w:color="auto"/>
            <w:left w:val="none" w:sz="0" w:space="0" w:color="auto"/>
            <w:bottom w:val="none" w:sz="0" w:space="0" w:color="auto"/>
            <w:right w:val="none" w:sz="0" w:space="0" w:color="auto"/>
          </w:divBdr>
        </w:div>
        <w:div w:id="224417929">
          <w:marLeft w:val="640"/>
          <w:marRight w:val="0"/>
          <w:marTop w:val="0"/>
          <w:marBottom w:val="0"/>
          <w:divBdr>
            <w:top w:val="none" w:sz="0" w:space="0" w:color="auto"/>
            <w:left w:val="none" w:sz="0" w:space="0" w:color="auto"/>
            <w:bottom w:val="none" w:sz="0" w:space="0" w:color="auto"/>
            <w:right w:val="none" w:sz="0" w:space="0" w:color="auto"/>
          </w:divBdr>
        </w:div>
        <w:div w:id="799805392">
          <w:marLeft w:val="640"/>
          <w:marRight w:val="0"/>
          <w:marTop w:val="0"/>
          <w:marBottom w:val="0"/>
          <w:divBdr>
            <w:top w:val="none" w:sz="0" w:space="0" w:color="auto"/>
            <w:left w:val="none" w:sz="0" w:space="0" w:color="auto"/>
            <w:bottom w:val="none" w:sz="0" w:space="0" w:color="auto"/>
            <w:right w:val="none" w:sz="0" w:space="0" w:color="auto"/>
          </w:divBdr>
        </w:div>
        <w:div w:id="418063770">
          <w:marLeft w:val="640"/>
          <w:marRight w:val="0"/>
          <w:marTop w:val="0"/>
          <w:marBottom w:val="0"/>
          <w:divBdr>
            <w:top w:val="none" w:sz="0" w:space="0" w:color="auto"/>
            <w:left w:val="none" w:sz="0" w:space="0" w:color="auto"/>
            <w:bottom w:val="none" w:sz="0" w:space="0" w:color="auto"/>
            <w:right w:val="none" w:sz="0" w:space="0" w:color="auto"/>
          </w:divBdr>
        </w:div>
        <w:div w:id="437600809">
          <w:marLeft w:val="640"/>
          <w:marRight w:val="0"/>
          <w:marTop w:val="0"/>
          <w:marBottom w:val="0"/>
          <w:divBdr>
            <w:top w:val="none" w:sz="0" w:space="0" w:color="auto"/>
            <w:left w:val="none" w:sz="0" w:space="0" w:color="auto"/>
            <w:bottom w:val="none" w:sz="0" w:space="0" w:color="auto"/>
            <w:right w:val="none" w:sz="0" w:space="0" w:color="auto"/>
          </w:divBdr>
        </w:div>
        <w:div w:id="777988832">
          <w:marLeft w:val="640"/>
          <w:marRight w:val="0"/>
          <w:marTop w:val="0"/>
          <w:marBottom w:val="0"/>
          <w:divBdr>
            <w:top w:val="none" w:sz="0" w:space="0" w:color="auto"/>
            <w:left w:val="none" w:sz="0" w:space="0" w:color="auto"/>
            <w:bottom w:val="none" w:sz="0" w:space="0" w:color="auto"/>
            <w:right w:val="none" w:sz="0" w:space="0" w:color="auto"/>
          </w:divBdr>
        </w:div>
        <w:div w:id="1719476704">
          <w:marLeft w:val="640"/>
          <w:marRight w:val="0"/>
          <w:marTop w:val="0"/>
          <w:marBottom w:val="0"/>
          <w:divBdr>
            <w:top w:val="none" w:sz="0" w:space="0" w:color="auto"/>
            <w:left w:val="none" w:sz="0" w:space="0" w:color="auto"/>
            <w:bottom w:val="none" w:sz="0" w:space="0" w:color="auto"/>
            <w:right w:val="none" w:sz="0" w:space="0" w:color="auto"/>
          </w:divBdr>
        </w:div>
        <w:div w:id="821963672">
          <w:marLeft w:val="640"/>
          <w:marRight w:val="0"/>
          <w:marTop w:val="0"/>
          <w:marBottom w:val="0"/>
          <w:divBdr>
            <w:top w:val="none" w:sz="0" w:space="0" w:color="auto"/>
            <w:left w:val="none" w:sz="0" w:space="0" w:color="auto"/>
            <w:bottom w:val="none" w:sz="0" w:space="0" w:color="auto"/>
            <w:right w:val="none" w:sz="0" w:space="0" w:color="auto"/>
          </w:divBdr>
        </w:div>
        <w:div w:id="1848866508">
          <w:marLeft w:val="640"/>
          <w:marRight w:val="0"/>
          <w:marTop w:val="0"/>
          <w:marBottom w:val="0"/>
          <w:divBdr>
            <w:top w:val="none" w:sz="0" w:space="0" w:color="auto"/>
            <w:left w:val="none" w:sz="0" w:space="0" w:color="auto"/>
            <w:bottom w:val="none" w:sz="0" w:space="0" w:color="auto"/>
            <w:right w:val="none" w:sz="0" w:space="0" w:color="auto"/>
          </w:divBdr>
        </w:div>
        <w:div w:id="581530158">
          <w:marLeft w:val="640"/>
          <w:marRight w:val="0"/>
          <w:marTop w:val="0"/>
          <w:marBottom w:val="0"/>
          <w:divBdr>
            <w:top w:val="none" w:sz="0" w:space="0" w:color="auto"/>
            <w:left w:val="none" w:sz="0" w:space="0" w:color="auto"/>
            <w:bottom w:val="none" w:sz="0" w:space="0" w:color="auto"/>
            <w:right w:val="none" w:sz="0" w:space="0" w:color="auto"/>
          </w:divBdr>
        </w:div>
        <w:div w:id="2030251770">
          <w:marLeft w:val="640"/>
          <w:marRight w:val="0"/>
          <w:marTop w:val="0"/>
          <w:marBottom w:val="0"/>
          <w:divBdr>
            <w:top w:val="none" w:sz="0" w:space="0" w:color="auto"/>
            <w:left w:val="none" w:sz="0" w:space="0" w:color="auto"/>
            <w:bottom w:val="none" w:sz="0" w:space="0" w:color="auto"/>
            <w:right w:val="none" w:sz="0" w:space="0" w:color="auto"/>
          </w:divBdr>
        </w:div>
      </w:divsChild>
    </w:div>
    <w:div w:id="1038316611">
      <w:bodyDiv w:val="1"/>
      <w:marLeft w:val="0"/>
      <w:marRight w:val="0"/>
      <w:marTop w:val="0"/>
      <w:marBottom w:val="0"/>
      <w:divBdr>
        <w:top w:val="none" w:sz="0" w:space="0" w:color="auto"/>
        <w:left w:val="none" w:sz="0" w:space="0" w:color="auto"/>
        <w:bottom w:val="none" w:sz="0" w:space="0" w:color="auto"/>
        <w:right w:val="none" w:sz="0" w:space="0" w:color="auto"/>
      </w:divBdr>
      <w:divsChild>
        <w:div w:id="1614480768">
          <w:marLeft w:val="640"/>
          <w:marRight w:val="0"/>
          <w:marTop w:val="0"/>
          <w:marBottom w:val="0"/>
          <w:divBdr>
            <w:top w:val="none" w:sz="0" w:space="0" w:color="auto"/>
            <w:left w:val="none" w:sz="0" w:space="0" w:color="auto"/>
            <w:bottom w:val="none" w:sz="0" w:space="0" w:color="auto"/>
            <w:right w:val="none" w:sz="0" w:space="0" w:color="auto"/>
          </w:divBdr>
        </w:div>
        <w:div w:id="73942485">
          <w:marLeft w:val="640"/>
          <w:marRight w:val="0"/>
          <w:marTop w:val="0"/>
          <w:marBottom w:val="0"/>
          <w:divBdr>
            <w:top w:val="none" w:sz="0" w:space="0" w:color="auto"/>
            <w:left w:val="none" w:sz="0" w:space="0" w:color="auto"/>
            <w:bottom w:val="none" w:sz="0" w:space="0" w:color="auto"/>
            <w:right w:val="none" w:sz="0" w:space="0" w:color="auto"/>
          </w:divBdr>
        </w:div>
        <w:div w:id="502860777">
          <w:marLeft w:val="640"/>
          <w:marRight w:val="0"/>
          <w:marTop w:val="0"/>
          <w:marBottom w:val="0"/>
          <w:divBdr>
            <w:top w:val="none" w:sz="0" w:space="0" w:color="auto"/>
            <w:left w:val="none" w:sz="0" w:space="0" w:color="auto"/>
            <w:bottom w:val="none" w:sz="0" w:space="0" w:color="auto"/>
            <w:right w:val="none" w:sz="0" w:space="0" w:color="auto"/>
          </w:divBdr>
        </w:div>
        <w:div w:id="1996370246">
          <w:marLeft w:val="640"/>
          <w:marRight w:val="0"/>
          <w:marTop w:val="0"/>
          <w:marBottom w:val="0"/>
          <w:divBdr>
            <w:top w:val="none" w:sz="0" w:space="0" w:color="auto"/>
            <w:left w:val="none" w:sz="0" w:space="0" w:color="auto"/>
            <w:bottom w:val="none" w:sz="0" w:space="0" w:color="auto"/>
            <w:right w:val="none" w:sz="0" w:space="0" w:color="auto"/>
          </w:divBdr>
        </w:div>
        <w:div w:id="1369254903">
          <w:marLeft w:val="640"/>
          <w:marRight w:val="0"/>
          <w:marTop w:val="0"/>
          <w:marBottom w:val="0"/>
          <w:divBdr>
            <w:top w:val="none" w:sz="0" w:space="0" w:color="auto"/>
            <w:left w:val="none" w:sz="0" w:space="0" w:color="auto"/>
            <w:bottom w:val="none" w:sz="0" w:space="0" w:color="auto"/>
            <w:right w:val="none" w:sz="0" w:space="0" w:color="auto"/>
          </w:divBdr>
        </w:div>
        <w:div w:id="1181776535">
          <w:marLeft w:val="640"/>
          <w:marRight w:val="0"/>
          <w:marTop w:val="0"/>
          <w:marBottom w:val="0"/>
          <w:divBdr>
            <w:top w:val="none" w:sz="0" w:space="0" w:color="auto"/>
            <w:left w:val="none" w:sz="0" w:space="0" w:color="auto"/>
            <w:bottom w:val="none" w:sz="0" w:space="0" w:color="auto"/>
            <w:right w:val="none" w:sz="0" w:space="0" w:color="auto"/>
          </w:divBdr>
        </w:div>
        <w:div w:id="374429037">
          <w:marLeft w:val="640"/>
          <w:marRight w:val="0"/>
          <w:marTop w:val="0"/>
          <w:marBottom w:val="0"/>
          <w:divBdr>
            <w:top w:val="none" w:sz="0" w:space="0" w:color="auto"/>
            <w:left w:val="none" w:sz="0" w:space="0" w:color="auto"/>
            <w:bottom w:val="none" w:sz="0" w:space="0" w:color="auto"/>
            <w:right w:val="none" w:sz="0" w:space="0" w:color="auto"/>
          </w:divBdr>
        </w:div>
        <w:div w:id="1641809830">
          <w:marLeft w:val="640"/>
          <w:marRight w:val="0"/>
          <w:marTop w:val="0"/>
          <w:marBottom w:val="0"/>
          <w:divBdr>
            <w:top w:val="none" w:sz="0" w:space="0" w:color="auto"/>
            <w:left w:val="none" w:sz="0" w:space="0" w:color="auto"/>
            <w:bottom w:val="none" w:sz="0" w:space="0" w:color="auto"/>
            <w:right w:val="none" w:sz="0" w:space="0" w:color="auto"/>
          </w:divBdr>
        </w:div>
        <w:div w:id="1837304363">
          <w:marLeft w:val="640"/>
          <w:marRight w:val="0"/>
          <w:marTop w:val="0"/>
          <w:marBottom w:val="0"/>
          <w:divBdr>
            <w:top w:val="none" w:sz="0" w:space="0" w:color="auto"/>
            <w:left w:val="none" w:sz="0" w:space="0" w:color="auto"/>
            <w:bottom w:val="none" w:sz="0" w:space="0" w:color="auto"/>
            <w:right w:val="none" w:sz="0" w:space="0" w:color="auto"/>
          </w:divBdr>
        </w:div>
        <w:div w:id="432172168">
          <w:marLeft w:val="640"/>
          <w:marRight w:val="0"/>
          <w:marTop w:val="0"/>
          <w:marBottom w:val="0"/>
          <w:divBdr>
            <w:top w:val="none" w:sz="0" w:space="0" w:color="auto"/>
            <w:left w:val="none" w:sz="0" w:space="0" w:color="auto"/>
            <w:bottom w:val="none" w:sz="0" w:space="0" w:color="auto"/>
            <w:right w:val="none" w:sz="0" w:space="0" w:color="auto"/>
          </w:divBdr>
        </w:div>
        <w:div w:id="1077166889">
          <w:marLeft w:val="640"/>
          <w:marRight w:val="0"/>
          <w:marTop w:val="0"/>
          <w:marBottom w:val="0"/>
          <w:divBdr>
            <w:top w:val="none" w:sz="0" w:space="0" w:color="auto"/>
            <w:left w:val="none" w:sz="0" w:space="0" w:color="auto"/>
            <w:bottom w:val="none" w:sz="0" w:space="0" w:color="auto"/>
            <w:right w:val="none" w:sz="0" w:space="0" w:color="auto"/>
          </w:divBdr>
        </w:div>
        <w:div w:id="320475479">
          <w:marLeft w:val="640"/>
          <w:marRight w:val="0"/>
          <w:marTop w:val="0"/>
          <w:marBottom w:val="0"/>
          <w:divBdr>
            <w:top w:val="none" w:sz="0" w:space="0" w:color="auto"/>
            <w:left w:val="none" w:sz="0" w:space="0" w:color="auto"/>
            <w:bottom w:val="none" w:sz="0" w:space="0" w:color="auto"/>
            <w:right w:val="none" w:sz="0" w:space="0" w:color="auto"/>
          </w:divBdr>
        </w:div>
      </w:divsChild>
    </w:div>
    <w:div w:id="1044020976">
      <w:bodyDiv w:val="1"/>
      <w:marLeft w:val="0"/>
      <w:marRight w:val="0"/>
      <w:marTop w:val="0"/>
      <w:marBottom w:val="0"/>
      <w:divBdr>
        <w:top w:val="none" w:sz="0" w:space="0" w:color="auto"/>
        <w:left w:val="none" w:sz="0" w:space="0" w:color="auto"/>
        <w:bottom w:val="none" w:sz="0" w:space="0" w:color="auto"/>
        <w:right w:val="none" w:sz="0" w:space="0" w:color="auto"/>
      </w:divBdr>
      <w:divsChild>
        <w:div w:id="1675836344">
          <w:marLeft w:val="640"/>
          <w:marRight w:val="0"/>
          <w:marTop w:val="0"/>
          <w:marBottom w:val="0"/>
          <w:divBdr>
            <w:top w:val="none" w:sz="0" w:space="0" w:color="auto"/>
            <w:left w:val="none" w:sz="0" w:space="0" w:color="auto"/>
            <w:bottom w:val="none" w:sz="0" w:space="0" w:color="auto"/>
            <w:right w:val="none" w:sz="0" w:space="0" w:color="auto"/>
          </w:divBdr>
        </w:div>
        <w:div w:id="702707469">
          <w:marLeft w:val="640"/>
          <w:marRight w:val="0"/>
          <w:marTop w:val="0"/>
          <w:marBottom w:val="0"/>
          <w:divBdr>
            <w:top w:val="none" w:sz="0" w:space="0" w:color="auto"/>
            <w:left w:val="none" w:sz="0" w:space="0" w:color="auto"/>
            <w:bottom w:val="none" w:sz="0" w:space="0" w:color="auto"/>
            <w:right w:val="none" w:sz="0" w:space="0" w:color="auto"/>
          </w:divBdr>
        </w:div>
        <w:div w:id="1338776504">
          <w:marLeft w:val="640"/>
          <w:marRight w:val="0"/>
          <w:marTop w:val="0"/>
          <w:marBottom w:val="0"/>
          <w:divBdr>
            <w:top w:val="none" w:sz="0" w:space="0" w:color="auto"/>
            <w:left w:val="none" w:sz="0" w:space="0" w:color="auto"/>
            <w:bottom w:val="none" w:sz="0" w:space="0" w:color="auto"/>
            <w:right w:val="none" w:sz="0" w:space="0" w:color="auto"/>
          </w:divBdr>
        </w:div>
        <w:div w:id="2075161472">
          <w:marLeft w:val="640"/>
          <w:marRight w:val="0"/>
          <w:marTop w:val="0"/>
          <w:marBottom w:val="0"/>
          <w:divBdr>
            <w:top w:val="none" w:sz="0" w:space="0" w:color="auto"/>
            <w:left w:val="none" w:sz="0" w:space="0" w:color="auto"/>
            <w:bottom w:val="none" w:sz="0" w:space="0" w:color="auto"/>
            <w:right w:val="none" w:sz="0" w:space="0" w:color="auto"/>
          </w:divBdr>
        </w:div>
        <w:div w:id="768699876">
          <w:marLeft w:val="640"/>
          <w:marRight w:val="0"/>
          <w:marTop w:val="0"/>
          <w:marBottom w:val="0"/>
          <w:divBdr>
            <w:top w:val="none" w:sz="0" w:space="0" w:color="auto"/>
            <w:left w:val="none" w:sz="0" w:space="0" w:color="auto"/>
            <w:bottom w:val="none" w:sz="0" w:space="0" w:color="auto"/>
            <w:right w:val="none" w:sz="0" w:space="0" w:color="auto"/>
          </w:divBdr>
        </w:div>
        <w:div w:id="1855916201">
          <w:marLeft w:val="640"/>
          <w:marRight w:val="0"/>
          <w:marTop w:val="0"/>
          <w:marBottom w:val="0"/>
          <w:divBdr>
            <w:top w:val="none" w:sz="0" w:space="0" w:color="auto"/>
            <w:left w:val="none" w:sz="0" w:space="0" w:color="auto"/>
            <w:bottom w:val="none" w:sz="0" w:space="0" w:color="auto"/>
            <w:right w:val="none" w:sz="0" w:space="0" w:color="auto"/>
          </w:divBdr>
        </w:div>
        <w:div w:id="880091588">
          <w:marLeft w:val="640"/>
          <w:marRight w:val="0"/>
          <w:marTop w:val="0"/>
          <w:marBottom w:val="0"/>
          <w:divBdr>
            <w:top w:val="none" w:sz="0" w:space="0" w:color="auto"/>
            <w:left w:val="none" w:sz="0" w:space="0" w:color="auto"/>
            <w:bottom w:val="none" w:sz="0" w:space="0" w:color="auto"/>
            <w:right w:val="none" w:sz="0" w:space="0" w:color="auto"/>
          </w:divBdr>
        </w:div>
        <w:div w:id="1884099391">
          <w:marLeft w:val="640"/>
          <w:marRight w:val="0"/>
          <w:marTop w:val="0"/>
          <w:marBottom w:val="0"/>
          <w:divBdr>
            <w:top w:val="none" w:sz="0" w:space="0" w:color="auto"/>
            <w:left w:val="none" w:sz="0" w:space="0" w:color="auto"/>
            <w:bottom w:val="none" w:sz="0" w:space="0" w:color="auto"/>
            <w:right w:val="none" w:sz="0" w:space="0" w:color="auto"/>
          </w:divBdr>
        </w:div>
        <w:div w:id="1500388401">
          <w:marLeft w:val="640"/>
          <w:marRight w:val="0"/>
          <w:marTop w:val="0"/>
          <w:marBottom w:val="0"/>
          <w:divBdr>
            <w:top w:val="none" w:sz="0" w:space="0" w:color="auto"/>
            <w:left w:val="none" w:sz="0" w:space="0" w:color="auto"/>
            <w:bottom w:val="none" w:sz="0" w:space="0" w:color="auto"/>
            <w:right w:val="none" w:sz="0" w:space="0" w:color="auto"/>
          </w:divBdr>
        </w:div>
        <w:div w:id="642850490">
          <w:marLeft w:val="640"/>
          <w:marRight w:val="0"/>
          <w:marTop w:val="0"/>
          <w:marBottom w:val="0"/>
          <w:divBdr>
            <w:top w:val="none" w:sz="0" w:space="0" w:color="auto"/>
            <w:left w:val="none" w:sz="0" w:space="0" w:color="auto"/>
            <w:bottom w:val="none" w:sz="0" w:space="0" w:color="auto"/>
            <w:right w:val="none" w:sz="0" w:space="0" w:color="auto"/>
          </w:divBdr>
        </w:div>
        <w:div w:id="1727021307">
          <w:marLeft w:val="640"/>
          <w:marRight w:val="0"/>
          <w:marTop w:val="0"/>
          <w:marBottom w:val="0"/>
          <w:divBdr>
            <w:top w:val="none" w:sz="0" w:space="0" w:color="auto"/>
            <w:left w:val="none" w:sz="0" w:space="0" w:color="auto"/>
            <w:bottom w:val="none" w:sz="0" w:space="0" w:color="auto"/>
            <w:right w:val="none" w:sz="0" w:space="0" w:color="auto"/>
          </w:divBdr>
        </w:div>
        <w:div w:id="1827546648">
          <w:marLeft w:val="640"/>
          <w:marRight w:val="0"/>
          <w:marTop w:val="0"/>
          <w:marBottom w:val="0"/>
          <w:divBdr>
            <w:top w:val="none" w:sz="0" w:space="0" w:color="auto"/>
            <w:left w:val="none" w:sz="0" w:space="0" w:color="auto"/>
            <w:bottom w:val="none" w:sz="0" w:space="0" w:color="auto"/>
            <w:right w:val="none" w:sz="0" w:space="0" w:color="auto"/>
          </w:divBdr>
        </w:div>
        <w:div w:id="188950730">
          <w:marLeft w:val="640"/>
          <w:marRight w:val="0"/>
          <w:marTop w:val="0"/>
          <w:marBottom w:val="0"/>
          <w:divBdr>
            <w:top w:val="none" w:sz="0" w:space="0" w:color="auto"/>
            <w:left w:val="none" w:sz="0" w:space="0" w:color="auto"/>
            <w:bottom w:val="none" w:sz="0" w:space="0" w:color="auto"/>
            <w:right w:val="none" w:sz="0" w:space="0" w:color="auto"/>
          </w:divBdr>
        </w:div>
        <w:div w:id="1910575942">
          <w:marLeft w:val="640"/>
          <w:marRight w:val="0"/>
          <w:marTop w:val="0"/>
          <w:marBottom w:val="0"/>
          <w:divBdr>
            <w:top w:val="none" w:sz="0" w:space="0" w:color="auto"/>
            <w:left w:val="none" w:sz="0" w:space="0" w:color="auto"/>
            <w:bottom w:val="none" w:sz="0" w:space="0" w:color="auto"/>
            <w:right w:val="none" w:sz="0" w:space="0" w:color="auto"/>
          </w:divBdr>
        </w:div>
        <w:div w:id="1874802373">
          <w:marLeft w:val="640"/>
          <w:marRight w:val="0"/>
          <w:marTop w:val="0"/>
          <w:marBottom w:val="0"/>
          <w:divBdr>
            <w:top w:val="none" w:sz="0" w:space="0" w:color="auto"/>
            <w:left w:val="none" w:sz="0" w:space="0" w:color="auto"/>
            <w:bottom w:val="none" w:sz="0" w:space="0" w:color="auto"/>
            <w:right w:val="none" w:sz="0" w:space="0" w:color="auto"/>
          </w:divBdr>
        </w:div>
        <w:div w:id="768965551">
          <w:marLeft w:val="640"/>
          <w:marRight w:val="0"/>
          <w:marTop w:val="0"/>
          <w:marBottom w:val="0"/>
          <w:divBdr>
            <w:top w:val="none" w:sz="0" w:space="0" w:color="auto"/>
            <w:left w:val="none" w:sz="0" w:space="0" w:color="auto"/>
            <w:bottom w:val="none" w:sz="0" w:space="0" w:color="auto"/>
            <w:right w:val="none" w:sz="0" w:space="0" w:color="auto"/>
          </w:divBdr>
        </w:div>
        <w:div w:id="185339370">
          <w:marLeft w:val="640"/>
          <w:marRight w:val="0"/>
          <w:marTop w:val="0"/>
          <w:marBottom w:val="0"/>
          <w:divBdr>
            <w:top w:val="none" w:sz="0" w:space="0" w:color="auto"/>
            <w:left w:val="none" w:sz="0" w:space="0" w:color="auto"/>
            <w:bottom w:val="none" w:sz="0" w:space="0" w:color="auto"/>
            <w:right w:val="none" w:sz="0" w:space="0" w:color="auto"/>
          </w:divBdr>
        </w:div>
        <w:div w:id="1338116602">
          <w:marLeft w:val="640"/>
          <w:marRight w:val="0"/>
          <w:marTop w:val="0"/>
          <w:marBottom w:val="0"/>
          <w:divBdr>
            <w:top w:val="none" w:sz="0" w:space="0" w:color="auto"/>
            <w:left w:val="none" w:sz="0" w:space="0" w:color="auto"/>
            <w:bottom w:val="none" w:sz="0" w:space="0" w:color="auto"/>
            <w:right w:val="none" w:sz="0" w:space="0" w:color="auto"/>
          </w:divBdr>
        </w:div>
        <w:div w:id="1280794459">
          <w:marLeft w:val="640"/>
          <w:marRight w:val="0"/>
          <w:marTop w:val="0"/>
          <w:marBottom w:val="0"/>
          <w:divBdr>
            <w:top w:val="none" w:sz="0" w:space="0" w:color="auto"/>
            <w:left w:val="none" w:sz="0" w:space="0" w:color="auto"/>
            <w:bottom w:val="none" w:sz="0" w:space="0" w:color="auto"/>
            <w:right w:val="none" w:sz="0" w:space="0" w:color="auto"/>
          </w:divBdr>
        </w:div>
        <w:div w:id="1343318715">
          <w:marLeft w:val="640"/>
          <w:marRight w:val="0"/>
          <w:marTop w:val="0"/>
          <w:marBottom w:val="0"/>
          <w:divBdr>
            <w:top w:val="none" w:sz="0" w:space="0" w:color="auto"/>
            <w:left w:val="none" w:sz="0" w:space="0" w:color="auto"/>
            <w:bottom w:val="none" w:sz="0" w:space="0" w:color="auto"/>
            <w:right w:val="none" w:sz="0" w:space="0" w:color="auto"/>
          </w:divBdr>
        </w:div>
        <w:div w:id="641351496">
          <w:marLeft w:val="640"/>
          <w:marRight w:val="0"/>
          <w:marTop w:val="0"/>
          <w:marBottom w:val="0"/>
          <w:divBdr>
            <w:top w:val="none" w:sz="0" w:space="0" w:color="auto"/>
            <w:left w:val="none" w:sz="0" w:space="0" w:color="auto"/>
            <w:bottom w:val="none" w:sz="0" w:space="0" w:color="auto"/>
            <w:right w:val="none" w:sz="0" w:space="0" w:color="auto"/>
          </w:divBdr>
        </w:div>
      </w:divsChild>
    </w:div>
    <w:div w:id="1050767808">
      <w:bodyDiv w:val="1"/>
      <w:marLeft w:val="0"/>
      <w:marRight w:val="0"/>
      <w:marTop w:val="0"/>
      <w:marBottom w:val="0"/>
      <w:divBdr>
        <w:top w:val="none" w:sz="0" w:space="0" w:color="auto"/>
        <w:left w:val="none" w:sz="0" w:space="0" w:color="auto"/>
        <w:bottom w:val="none" w:sz="0" w:space="0" w:color="auto"/>
        <w:right w:val="none" w:sz="0" w:space="0" w:color="auto"/>
      </w:divBdr>
      <w:divsChild>
        <w:div w:id="651787314">
          <w:marLeft w:val="640"/>
          <w:marRight w:val="0"/>
          <w:marTop w:val="0"/>
          <w:marBottom w:val="0"/>
          <w:divBdr>
            <w:top w:val="none" w:sz="0" w:space="0" w:color="auto"/>
            <w:left w:val="none" w:sz="0" w:space="0" w:color="auto"/>
            <w:bottom w:val="none" w:sz="0" w:space="0" w:color="auto"/>
            <w:right w:val="none" w:sz="0" w:space="0" w:color="auto"/>
          </w:divBdr>
        </w:div>
        <w:div w:id="728113491">
          <w:marLeft w:val="640"/>
          <w:marRight w:val="0"/>
          <w:marTop w:val="0"/>
          <w:marBottom w:val="0"/>
          <w:divBdr>
            <w:top w:val="none" w:sz="0" w:space="0" w:color="auto"/>
            <w:left w:val="none" w:sz="0" w:space="0" w:color="auto"/>
            <w:bottom w:val="none" w:sz="0" w:space="0" w:color="auto"/>
            <w:right w:val="none" w:sz="0" w:space="0" w:color="auto"/>
          </w:divBdr>
        </w:div>
        <w:div w:id="219825828">
          <w:marLeft w:val="640"/>
          <w:marRight w:val="0"/>
          <w:marTop w:val="0"/>
          <w:marBottom w:val="0"/>
          <w:divBdr>
            <w:top w:val="none" w:sz="0" w:space="0" w:color="auto"/>
            <w:left w:val="none" w:sz="0" w:space="0" w:color="auto"/>
            <w:bottom w:val="none" w:sz="0" w:space="0" w:color="auto"/>
            <w:right w:val="none" w:sz="0" w:space="0" w:color="auto"/>
          </w:divBdr>
        </w:div>
        <w:div w:id="800998642">
          <w:marLeft w:val="640"/>
          <w:marRight w:val="0"/>
          <w:marTop w:val="0"/>
          <w:marBottom w:val="0"/>
          <w:divBdr>
            <w:top w:val="none" w:sz="0" w:space="0" w:color="auto"/>
            <w:left w:val="none" w:sz="0" w:space="0" w:color="auto"/>
            <w:bottom w:val="none" w:sz="0" w:space="0" w:color="auto"/>
            <w:right w:val="none" w:sz="0" w:space="0" w:color="auto"/>
          </w:divBdr>
        </w:div>
        <w:div w:id="60059128">
          <w:marLeft w:val="640"/>
          <w:marRight w:val="0"/>
          <w:marTop w:val="0"/>
          <w:marBottom w:val="0"/>
          <w:divBdr>
            <w:top w:val="none" w:sz="0" w:space="0" w:color="auto"/>
            <w:left w:val="none" w:sz="0" w:space="0" w:color="auto"/>
            <w:bottom w:val="none" w:sz="0" w:space="0" w:color="auto"/>
            <w:right w:val="none" w:sz="0" w:space="0" w:color="auto"/>
          </w:divBdr>
        </w:div>
        <w:div w:id="1609501618">
          <w:marLeft w:val="640"/>
          <w:marRight w:val="0"/>
          <w:marTop w:val="0"/>
          <w:marBottom w:val="0"/>
          <w:divBdr>
            <w:top w:val="none" w:sz="0" w:space="0" w:color="auto"/>
            <w:left w:val="none" w:sz="0" w:space="0" w:color="auto"/>
            <w:bottom w:val="none" w:sz="0" w:space="0" w:color="auto"/>
            <w:right w:val="none" w:sz="0" w:space="0" w:color="auto"/>
          </w:divBdr>
        </w:div>
        <w:div w:id="1144808226">
          <w:marLeft w:val="640"/>
          <w:marRight w:val="0"/>
          <w:marTop w:val="0"/>
          <w:marBottom w:val="0"/>
          <w:divBdr>
            <w:top w:val="none" w:sz="0" w:space="0" w:color="auto"/>
            <w:left w:val="none" w:sz="0" w:space="0" w:color="auto"/>
            <w:bottom w:val="none" w:sz="0" w:space="0" w:color="auto"/>
            <w:right w:val="none" w:sz="0" w:space="0" w:color="auto"/>
          </w:divBdr>
        </w:div>
        <w:div w:id="1028141834">
          <w:marLeft w:val="640"/>
          <w:marRight w:val="0"/>
          <w:marTop w:val="0"/>
          <w:marBottom w:val="0"/>
          <w:divBdr>
            <w:top w:val="none" w:sz="0" w:space="0" w:color="auto"/>
            <w:left w:val="none" w:sz="0" w:space="0" w:color="auto"/>
            <w:bottom w:val="none" w:sz="0" w:space="0" w:color="auto"/>
            <w:right w:val="none" w:sz="0" w:space="0" w:color="auto"/>
          </w:divBdr>
        </w:div>
        <w:div w:id="465657496">
          <w:marLeft w:val="640"/>
          <w:marRight w:val="0"/>
          <w:marTop w:val="0"/>
          <w:marBottom w:val="0"/>
          <w:divBdr>
            <w:top w:val="none" w:sz="0" w:space="0" w:color="auto"/>
            <w:left w:val="none" w:sz="0" w:space="0" w:color="auto"/>
            <w:bottom w:val="none" w:sz="0" w:space="0" w:color="auto"/>
            <w:right w:val="none" w:sz="0" w:space="0" w:color="auto"/>
          </w:divBdr>
        </w:div>
        <w:div w:id="569510986">
          <w:marLeft w:val="640"/>
          <w:marRight w:val="0"/>
          <w:marTop w:val="0"/>
          <w:marBottom w:val="0"/>
          <w:divBdr>
            <w:top w:val="none" w:sz="0" w:space="0" w:color="auto"/>
            <w:left w:val="none" w:sz="0" w:space="0" w:color="auto"/>
            <w:bottom w:val="none" w:sz="0" w:space="0" w:color="auto"/>
            <w:right w:val="none" w:sz="0" w:space="0" w:color="auto"/>
          </w:divBdr>
        </w:div>
        <w:div w:id="2121561076">
          <w:marLeft w:val="640"/>
          <w:marRight w:val="0"/>
          <w:marTop w:val="0"/>
          <w:marBottom w:val="0"/>
          <w:divBdr>
            <w:top w:val="none" w:sz="0" w:space="0" w:color="auto"/>
            <w:left w:val="none" w:sz="0" w:space="0" w:color="auto"/>
            <w:bottom w:val="none" w:sz="0" w:space="0" w:color="auto"/>
            <w:right w:val="none" w:sz="0" w:space="0" w:color="auto"/>
          </w:divBdr>
        </w:div>
        <w:div w:id="42795466">
          <w:marLeft w:val="640"/>
          <w:marRight w:val="0"/>
          <w:marTop w:val="0"/>
          <w:marBottom w:val="0"/>
          <w:divBdr>
            <w:top w:val="none" w:sz="0" w:space="0" w:color="auto"/>
            <w:left w:val="none" w:sz="0" w:space="0" w:color="auto"/>
            <w:bottom w:val="none" w:sz="0" w:space="0" w:color="auto"/>
            <w:right w:val="none" w:sz="0" w:space="0" w:color="auto"/>
          </w:divBdr>
        </w:div>
        <w:div w:id="421922981">
          <w:marLeft w:val="640"/>
          <w:marRight w:val="0"/>
          <w:marTop w:val="0"/>
          <w:marBottom w:val="0"/>
          <w:divBdr>
            <w:top w:val="none" w:sz="0" w:space="0" w:color="auto"/>
            <w:left w:val="none" w:sz="0" w:space="0" w:color="auto"/>
            <w:bottom w:val="none" w:sz="0" w:space="0" w:color="auto"/>
            <w:right w:val="none" w:sz="0" w:space="0" w:color="auto"/>
          </w:divBdr>
        </w:div>
        <w:div w:id="606931904">
          <w:marLeft w:val="640"/>
          <w:marRight w:val="0"/>
          <w:marTop w:val="0"/>
          <w:marBottom w:val="0"/>
          <w:divBdr>
            <w:top w:val="none" w:sz="0" w:space="0" w:color="auto"/>
            <w:left w:val="none" w:sz="0" w:space="0" w:color="auto"/>
            <w:bottom w:val="none" w:sz="0" w:space="0" w:color="auto"/>
            <w:right w:val="none" w:sz="0" w:space="0" w:color="auto"/>
          </w:divBdr>
        </w:div>
        <w:div w:id="1262494238">
          <w:marLeft w:val="640"/>
          <w:marRight w:val="0"/>
          <w:marTop w:val="0"/>
          <w:marBottom w:val="0"/>
          <w:divBdr>
            <w:top w:val="none" w:sz="0" w:space="0" w:color="auto"/>
            <w:left w:val="none" w:sz="0" w:space="0" w:color="auto"/>
            <w:bottom w:val="none" w:sz="0" w:space="0" w:color="auto"/>
            <w:right w:val="none" w:sz="0" w:space="0" w:color="auto"/>
          </w:divBdr>
        </w:div>
        <w:div w:id="1987321910">
          <w:marLeft w:val="640"/>
          <w:marRight w:val="0"/>
          <w:marTop w:val="0"/>
          <w:marBottom w:val="0"/>
          <w:divBdr>
            <w:top w:val="none" w:sz="0" w:space="0" w:color="auto"/>
            <w:left w:val="none" w:sz="0" w:space="0" w:color="auto"/>
            <w:bottom w:val="none" w:sz="0" w:space="0" w:color="auto"/>
            <w:right w:val="none" w:sz="0" w:space="0" w:color="auto"/>
          </w:divBdr>
        </w:div>
        <w:div w:id="1399549967">
          <w:marLeft w:val="640"/>
          <w:marRight w:val="0"/>
          <w:marTop w:val="0"/>
          <w:marBottom w:val="0"/>
          <w:divBdr>
            <w:top w:val="none" w:sz="0" w:space="0" w:color="auto"/>
            <w:left w:val="none" w:sz="0" w:space="0" w:color="auto"/>
            <w:bottom w:val="none" w:sz="0" w:space="0" w:color="auto"/>
            <w:right w:val="none" w:sz="0" w:space="0" w:color="auto"/>
          </w:divBdr>
        </w:div>
        <w:div w:id="208957615">
          <w:marLeft w:val="640"/>
          <w:marRight w:val="0"/>
          <w:marTop w:val="0"/>
          <w:marBottom w:val="0"/>
          <w:divBdr>
            <w:top w:val="none" w:sz="0" w:space="0" w:color="auto"/>
            <w:left w:val="none" w:sz="0" w:space="0" w:color="auto"/>
            <w:bottom w:val="none" w:sz="0" w:space="0" w:color="auto"/>
            <w:right w:val="none" w:sz="0" w:space="0" w:color="auto"/>
          </w:divBdr>
        </w:div>
        <w:div w:id="597909292">
          <w:marLeft w:val="640"/>
          <w:marRight w:val="0"/>
          <w:marTop w:val="0"/>
          <w:marBottom w:val="0"/>
          <w:divBdr>
            <w:top w:val="none" w:sz="0" w:space="0" w:color="auto"/>
            <w:left w:val="none" w:sz="0" w:space="0" w:color="auto"/>
            <w:bottom w:val="none" w:sz="0" w:space="0" w:color="auto"/>
            <w:right w:val="none" w:sz="0" w:space="0" w:color="auto"/>
          </w:divBdr>
        </w:div>
        <w:div w:id="826474920">
          <w:marLeft w:val="640"/>
          <w:marRight w:val="0"/>
          <w:marTop w:val="0"/>
          <w:marBottom w:val="0"/>
          <w:divBdr>
            <w:top w:val="none" w:sz="0" w:space="0" w:color="auto"/>
            <w:left w:val="none" w:sz="0" w:space="0" w:color="auto"/>
            <w:bottom w:val="none" w:sz="0" w:space="0" w:color="auto"/>
            <w:right w:val="none" w:sz="0" w:space="0" w:color="auto"/>
          </w:divBdr>
        </w:div>
        <w:div w:id="118426823">
          <w:marLeft w:val="640"/>
          <w:marRight w:val="0"/>
          <w:marTop w:val="0"/>
          <w:marBottom w:val="0"/>
          <w:divBdr>
            <w:top w:val="none" w:sz="0" w:space="0" w:color="auto"/>
            <w:left w:val="none" w:sz="0" w:space="0" w:color="auto"/>
            <w:bottom w:val="none" w:sz="0" w:space="0" w:color="auto"/>
            <w:right w:val="none" w:sz="0" w:space="0" w:color="auto"/>
          </w:divBdr>
        </w:div>
      </w:divsChild>
    </w:div>
    <w:div w:id="1054542136">
      <w:bodyDiv w:val="1"/>
      <w:marLeft w:val="0"/>
      <w:marRight w:val="0"/>
      <w:marTop w:val="0"/>
      <w:marBottom w:val="0"/>
      <w:divBdr>
        <w:top w:val="none" w:sz="0" w:space="0" w:color="auto"/>
        <w:left w:val="none" w:sz="0" w:space="0" w:color="auto"/>
        <w:bottom w:val="none" w:sz="0" w:space="0" w:color="auto"/>
        <w:right w:val="none" w:sz="0" w:space="0" w:color="auto"/>
      </w:divBdr>
      <w:divsChild>
        <w:div w:id="1872716853">
          <w:marLeft w:val="640"/>
          <w:marRight w:val="0"/>
          <w:marTop w:val="0"/>
          <w:marBottom w:val="0"/>
          <w:divBdr>
            <w:top w:val="none" w:sz="0" w:space="0" w:color="auto"/>
            <w:left w:val="none" w:sz="0" w:space="0" w:color="auto"/>
            <w:bottom w:val="none" w:sz="0" w:space="0" w:color="auto"/>
            <w:right w:val="none" w:sz="0" w:space="0" w:color="auto"/>
          </w:divBdr>
        </w:div>
        <w:div w:id="1610505684">
          <w:marLeft w:val="640"/>
          <w:marRight w:val="0"/>
          <w:marTop w:val="0"/>
          <w:marBottom w:val="0"/>
          <w:divBdr>
            <w:top w:val="none" w:sz="0" w:space="0" w:color="auto"/>
            <w:left w:val="none" w:sz="0" w:space="0" w:color="auto"/>
            <w:bottom w:val="none" w:sz="0" w:space="0" w:color="auto"/>
            <w:right w:val="none" w:sz="0" w:space="0" w:color="auto"/>
          </w:divBdr>
        </w:div>
        <w:div w:id="724526165">
          <w:marLeft w:val="640"/>
          <w:marRight w:val="0"/>
          <w:marTop w:val="0"/>
          <w:marBottom w:val="0"/>
          <w:divBdr>
            <w:top w:val="none" w:sz="0" w:space="0" w:color="auto"/>
            <w:left w:val="none" w:sz="0" w:space="0" w:color="auto"/>
            <w:bottom w:val="none" w:sz="0" w:space="0" w:color="auto"/>
            <w:right w:val="none" w:sz="0" w:space="0" w:color="auto"/>
          </w:divBdr>
        </w:div>
        <w:div w:id="717315790">
          <w:marLeft w:val="640"/>
          <w:marRight w:val="0"/>
          <w:marTop w:val="0"/>
          <w:marBottom w:val="0"/>
          <w:divBdr>
            <w:top w:val="none" w:sz="0" w:space="0" w:color="auto"/>
            <w:left w:val="none" w:sz="0" w:space="0" w:color="auto"/>
            <w:bottom w:val="none" w:sz="0" w:space="0" w:color="auto"/>
            <w:right w:val="none" w:sz="0" w:space="0" w:color="auto"/>
          </w:divBdr>
        </w:div>
        <w:div w:id="640384710">
          <w:marLeft w:val="640"/>
          <w:marRight w:val="0"/>
          <w:marTop w:val="0"/>
          <w:marBottom w:val="0"/>
          <w:divBdr>
            <w:top w:val="none" w:sz="0" w:space="0" w:color="auto"/>
            <w:left w:val="none" w:sz="0" w:space="0" w:color="auto"/>
            <w:bottom w:val="none" w:sz="0" w:space="0" w:color="auto"/>
            <w:right w:val="none" w:sz="0" w:space="0" w:color="auto"/>
          </w:divBdr>
        </w:div>
        <w:div w:id="435369809">
          <w:marLeft w:val="640"/>
          <w:marRight w:val="0"/>
          <w:marTop w:val="0"/>
          <w:marBottom w:val="0"/>
          <w:divBdr>
            <w:top w:val="none" w:sz="0" w:space="0" w:color="auto"/>
            <w:left w:val="none" w:sz="0" w:space="0" w:color="auto"/>
            <w:bottom w:val="none" w:sz="0" w:space="0" w:color="auto"/>
            <w:right w:val="none" w:sz="0" w:space="0" w:color="auto"/>
          </w:divBdr>
        </w:div>
        <w:div w:id="645399939">
          <w:marLeft w:val="640"/>
          <w:marRight w:val="0"/>
          <w:marTop w:val="0"/>
          <w:marBottom w:val="0"/>
          <w:divBdr>
            <w:top w:val="none" w:sz="0" w:space="0" w:color="auto"/>
            <w:left w:val="none" w:sz="0" w:space="0" w:color="auto"/>
            <w:bottom w:val="none" w:sz="0" w:space="0" w:color="auto"/>
            <w:right w:val="none" w:sz="0" w:space="0" w:color="auto"/>
          </w:divBdr>
        </w:div>
        <w:div w:id="2023823348">
          <w:marLeft w:val="640"/>
          <w:marRight w:val="0"/>
          <w:marTop w:val="0"/>
          <w:marBottom w:val="0"/>
          <w:divBdr>
            <w:top w:val="none" w:sz="0" w:space="0" w:color="auto"/>
            <w:left w:val="none" w:sz="0" w:space="0" w:color="auto"/>
            <w:bottom w:val="none" w:sz="0" w:space="0" w:color="auto"/>
            <w:right w:val="none" w:sz="0" w:space="0" w:color="auto"/>
          </w:divBdr>
        </w:div>
        <w:div w:id="137117705">
          <w:marLeft w:val="640"/>
          <w:marRight w:val="0"/>
          <w:marTop w:val="0"/>
          <w:marBottom w:val="0"/>
          <w:divBdr>
            <w:top w:val="none" w:sz="0" w:space="0" w:color="auto"/>
            <w:left w:val="none" w:sz="0" w:space="0" w:color="auto"/>
            <w:bottom w:val="none" w:sz="0" w:space="0" w:color="auto"/>
            <w:right w:val="none" w:sz="0" w:space="0" w:color="auto"/>
          </w:divBdr>
        </w:div>
        <w:div w:id="746462654">
          <w:marLeft w:val="640"/>
          <w:marRight w:val="0"/>
          <w:marTop w:val="0"/>
          <w:marBottom w:val="0"/>
          <w:divBdr>
            <w:top w:val="none" w:sz="0" w:space="0" w:color="auto"/>
            <w:left w:val="none" w:sz="0" w:space="0" w:color="auto"/>
            <w:bottom w:val="none" w:sz="0" w:space="0" w:color="auto"/>
            <w:right w:val="none" w:sz="0" w:space="0" w:color="auto"/>
          </w:divBdr>
        </w:div>
        <w:div w:id="228150588">
          <w:marLeft w:val="640"/>
          <w:marRight w:val="0"/>
          <w:marTop w:val="0"/>
          <w:marBottom w:val="0"/>
          <w:divBdr>
            <w:top w:val="none" w:sz="0" w:space="0" w:color="auto"/>
            <w:left w:val="none" w:sz="0" w:space="0" w:color="auto"/>
            <w:bottom w:val="none" w:sz="0" w:space="0" w:color="auto"/>
            <w:right w:val="none" w:sz="0" w:space="0" w:color="auto"/>
          </w:divBdr>
        </w:div>
        <w:div w:id="289361504">
          <w:marLeft w:val="640"/>
          <w:marRight w:val="0"/>
          <w:marTop w:val="0"/>
          <w:marBottom w:val="0"/>
          <w:divBdr>
            <w:top w:val="none" w:sz="0" w:space="0" w:color="auto"/>
            <w:left w:val="none" w:sz="0" w:space="0" w:color="auto"/>
            <w:bottom w:val="none" w:sz="0" w:space="0" w:color="auto"/>
            <w:right w:val="none" w:sz="0" w:space="0" w:color="auto"/>
          </w:divBdr>
        </w:div>
        <w:div w:id="1216040483">
          <w:marLeft w:val="640"/>
          <w:marRight w:val="0"/>
          <w:marTop w:val="0"/>
          <w:marBottom w:val="0"/>
          <w:divBdr>
            <w:top w:val="none" w:sz="0" w:space="0" w:color="auto"/>
            <w:left w:val="none" w:sz="0" w:space="0" w:color="auto"/>
            <w:bottom w:val="none" w:sz="0" w:space="0" w:color="auto"/>
            <w:right w:val="none" w:sz="0" w:space="0" w:color="auto"/>
          </w:divBdr>
        </w:div>
        <w:div w:id="1123958445">
          <w:marLeft w:val="640"/>
          <w:marRight w:val="0"/>
          <w:marTop w:val="0"/>
          <w:marBottom w:val="0"/>
          <w:divBdr>
            <w:top w:val="none" w:sz="0" w:space="0" w:color="auto"/>
            <w:left w:val="none" w:sz="0" w:space="0" w:color="auto"/>
            <w:bottom w:val="none" w:sz="0" w:space="0" w:color="auto"/>
            <w:right w:val="none" w:sz="0" w:space="0" w:color="auto"/>
          </w:divBdr>
        </w:div>
        <w:div w:id="151679678">
          <w:marLeft w:val="640"/>
          <w:marRight w:val="0"/>
          <w:marTop w:val="0"/>
          <w:marBottom w:val="0"/>
          <w:divBdr>
            <w:top w:val="none" w:sz="0" w:space="0" w:color="auto"/>
            <w:left w:val="none" w:sz="0" w:space="0" w:color="auto"/>
            <w:bottom w:val="none" w:sz="0" w:space="0" w:color="auto"/>
            <w:right w:val="none" w:sz="0" w:space="0" w:color="auto"/>
          </w:divBdr>
        </w:div>
        <w:div w:id="220948801">
          <w:marLeft w:val="640"/>
          <w:marRight w:val="0"/>
          <w:marTop w:val="0"/>
          <w:marBottom w:val="0"/>
          <w:divBdr>
            <w:top w:val="none" w:sz="0" w:space="0" w:color="auto"/>
            <w:left w:val="none" w:sz="0" w:space="0" w:color="auto"/>
            <w:bottom w:val="none" w:sz="0" w:space="0" w:color="auto"/>
            <w:right w:val="none" w:sz="0" w:space="0" w:color="auto"/>
          </w:divBdr>
        </w:div>
        <w:div w:id="2118789025">
          <w:marLeft w:val="640"/>
          <w:marRight w:val="0"/>
          <w:marTop w:val="0"/>
          <w:marBottom w:val="0"/>
          <w:divBdr>
            <w:top w:val="none" w:sz="0" w:space="0" w:color="auto"/>
            <w:left w:val="none" w:sz="0" w:space="0" w:color="auto"/>
            <w:bottom w:val="none" w:sz="0" w:space="0" w:color="auto"/>
            <w:right w:val="none" w:sz="0" w:space="0" w:color="auto"/>
          </w:divBdr>
        </w:div>
        <w:div w:id="1516114804">
          <w:marLeft w:val="640"/>
          <w:marRight w:val="0"/>
          <w:marTop w:val="0"/>
          <w:marBottom w:val="0"/>
          <w:divBdr>
            <w:top w:val="none" w:sz="0" w:space="0" w:color="auto"/>
            <w:left w:val="none" w:sz="0" w:space="0" w:color="auto"/>
            <w:bottom w:val="none" w:sz="0" w:space="0" w:color="auto"/>
            <w:right w:val="none" w:sz="0" w:space="0" w:color="auto"/>
          </w:divBdr>
        </w:div>
        <w:div w:id="1451322514">
          <w:marLeft w:val="640"/>
          <w:marRight w:val="0"/>
          <w:marTop w:val="0"/>
          <w:marBottom w:val="0"/>
          <w:divBdr>
            <w:top w:val="none" w:sz="0" w:space="0" w:color="auto"/>
            <w:left w:val="none" w:sz="0" w:space="0" w:color="auto"/>
            <w:bottom w:val="none" w:sz="0" w:space="0" w:color="auto"/>
            <w:right w:val="none" w:sz="0" w:space="0" w:color="auto"/>
          </w:divBdr>
        </w:div>
        <w:div w:id="1218666830">
          <w:marLeft w:val="640"/>
          <w:marRight w:val="0"/>
          <w:marTop w:val="0"/>
          <w:marBottom w:val="0"/>
          <w:divBdr>
            <w:top w:val="none" w:sz="0" w:space="0" w:color="auto"/>
            <w:left w:val="none" w:sz="0" w:space="0" w:color="auto"/>
            <w:bottom w:val="none" w:sz="0" w:space="0" w:color="auto"/>
            <w:right w:val="none" w:sz="0" w:space="0" w:color="auto"/>
          </w:divBdr>
        </w:div>
        <w:div w:id="520820031">
          <w:marLeft w:val="640"/>
          <w:marRight w:val="0"/>
          <w:marTop w:val="0"/>
          <w:marBottom w:val="0"/>
          <w:divBdr>
            <w:top w:val="none" w:sz="0" w:space="0" w:color="auto"/>
            <w:left w:val="none" w:sz="0" w:space="0" w:color="auto"/>
            <w:bottom w:val="none" w:sz="0" w:space="0" w:color="auto"/>
            <w:right w:val="none" w:sz="0" w:space="0" w:color="auto"/>
          </w:divBdr>
        </w:div>
        <w:div w:id="555236800">
          <w:marLeft w:val="640"/>
          <w:marRight w:val="0"/>
          <w:marTop w:val="0"/>
          <w:marBottom w:val="0"/>
          <w:divBdr>
            <w:top w:val="none" w:sz="0" w:space="0" w:color="auto"/>
            <w:left w:val="none" w:sz="0" w:space="0" w:color="auto"/>
            <w:bottom w:val="none" w:sz="0" w:space="0" w:color="auto"/>
            <w:right w:val="none" w:sz="0" w:space="0" w:color="auto"/>
          </w:divBdr>
        </w:div>
        <w:div w:id="2068409293">
          <w:marLeft w:val="640"/>
          <w:marRight w:val="0"/>
          <w:marTop w:val="0"/>
          <w:marBottom w:val="0"/>
          <w:divBdr>
            <w:top w:val="none" w:sz="0" w:space="0" w:color="auto"/>
            <w:left w:val="none" w:sz="0" w:space="0" w:color="auto"/>
            <w:bottom w:val="none" w:sz="0" w:space="0" w:color="auto"/>
            <w:right w:val="none" w:sz="0" w:space="0" w:color="auto"/>
          </w:divBdr>
        </w:div>
      </w:divsChild>
    </w:div>
    <w:div w:id="1069695879">
      <w:bodyDiv w:val="1"/>
      <w:marLeft w:val="0"/>
      <w:marRight w:val="0"/>
      <w:marTop w:val="0"/>
      <w:marBottom w:val="0"/>
      <w:divBdr>
        <w:top w:val="none" w:sz="0" w:space="0" w:color="auto"/>
        <w:left w:val="none" w:sz="0" w:space="0" w:color="auto"/>
        <w:bottom w:val="none" w:sz="0" w:space="0" w:color="auto"/>
        <w:right w:val="none" w:sz="0" w:space="0" w:color="auto"/>
      </w:divBdr>
    </w:div>
    <w:div w:id="1084842762">
      <w:bodyDiv w:val="1"/>
      <w:marLeft w:val="0"/>
      <w:marRight w:val="0"/>
      <w:marTop w:val="0"/>
      <w:marBottom w:val="0"/>
      <w:divBdr>
        <w:top w:val="none" w:sz="0" w:space="0" w:color="auto"/>
        <w:left w:val="none" w:sz="0" w:space="0" w:color="auto"/>
        <w:bottom w:val="none" w:sz="0" w:space="0" w:color="auto"/>
        <w:right w:val="none" w:sz="0" w:space="0" w:color="auto"/>
      </w:divBdr>
      <w:divsChild>
        <w:div w:id="1057976298">
          <w:marLeft w:val="640"/>
          <w:marRight w:val="0"/>
          <w:marTop w:val="0"/>
          <w:marBottom w:val="0"/>
          <w:divBdr>
            <w:top w:val="none" w:sz="0" w:space="0" w:color="auto"/>
            <w:left w:val="none" w:sz="0" w:space="0" w:color="auto"/>
            <w:bottom w:val="none" w:sz="0" w:space="0" w:color="auto"/>
            <w:right w:val="none" w:sz="0" w:space="0" w:color="auto"/>
          </w:divBdr>
        </w:div>
        <w:div w:id="128210840">
          <w:marLeft w:val="640"/>
          <w:marRight w:val="0"/>
          <w:marTop w:val="0"/>
          <w:marBottom w:val="0"/>
          <w:divBdr>
            <w:top w:val="none" w:sz="0" w:space="0" w:color="auto"/>
            <w:left w:val="none" w:sz="0" w:space="0" w:color="auto"/>
            <w:bottom w:val="none" w:sz="0" w:space="0" w:color="auto"/>
            <w:right w:val="none" w:sz="0" w:space="0" w:color="auto"/>
          </w:divBdr>
        </w:div>
        <w:div w:id="36586643">
          <w:marLeft w:val="640"/>
          <w:marRight w:val="0"/>
          <w:marTop w:val="0"/>
          <w:marBottom w:val="0"/>
          <w:divBdr>
            <w:top w:val="none" w:sz="0" w:space="0" w:color="auto"/>
            <w:left w:val="none" w:sz="0" w:space="0" w:color="auto"/>
            <w:bottom w:val="none" w:sz="0" w:space="0" w:color="auto"/>
            <w:right w:val="none" w:sz="0" w:space="0" w:color="auto"/>
          </w:divBdr>
        </w:div>
        <w:div w:id="1563178441">
          <w:marLeft w:val="640"/>
          <w:marRight w:val="0"/>
          <w:marTop w:val="0"/>
          <w:marBottom w:val="0"/>
          <w:divBdr>
            <w:top w:val="none" w:sz="0" w:space="0" w:color="auto"/>
            <w:left w:val="none" w:sz="0" w:space="0" w:color="auto"/>
            <w:bottom w:val="none" w:sz="0" w:space="0" w:color="auto"/>
            <w:right w:val="none" w:sz="0" w:space="0" w:color="auto"/>
          </w:divBdr>
        </w:div>
        <w:div w:id="1915159683">
          <w:marLeft w:val="640"/>
          <w:marRight w:val="0"/>
          <w:marTop w:val="0"/>
          <w:marBottom w:val="0"/>
          <w:divBdr>
            <w:top w:val="none" w:sz="0" w:space="0" w:color="auto"/>
            <w:left w:val="none" w:sz="0" w:space="0" w:color="auto"/>
            <w:bottom w:val="none" w:sz="0" w:space="0" w:color="auto"/>
            <w:right w:val="none" w:sz="0" w:space="0" w:color="auto"/>
          </w:divBdr>
        </w:div>
        <w:div w:id="521551070">
          <w:marLeft w:val="640"/>
          <w:marRight w:val="0"/>
          <w:marTop w:val="0"/>
          <w:marBottom w:val="0"/>
          <w:divBdr>
            <w:top w:val="none" w:sz="0" w:space="0" w:color="auto"/>
            <w:left w:val="none" w:sz="0" w:space="0" w:color="auto"/>
            <w:bottom w:val="none" w:sz="0" w:space="0" w:color="auto"/>
            <w:right w:val="none" w:sz="0" w:space="0" w:color="auto"/>
          </w:divBdr>
        </w:div>
        <w:div w:id="983390789">
          <w:marLeft w:val="640"/>
          <w:marRight w:val="0"/>
          <w:marTop w:val="0"/>
          <w:marBottom w:val="0"/>
          <w:divBdr>
            <w:top w:val="none" w:sz="0" w:space="0" w:color="auto"/>
            <w:left w:val="none" w:sz="0" w:space="0" w:color="auto"/>
            <w:bottom w:val="none" w:sz="0" w:space="0" w:color="auto"/>
            <w:right w:val="none" w:sz="0" w:space="0" w:color="auto"/>
          </w:divBdr>
        </w:div>
        <w:div w:id="473912381">
          <w:marLeft w:val="640"/>
          <w:marRight w:val="0"/>
          <w:marTop w:val="0"/>
          <w:marBottom w:val="0"/>
          <w:divBdr>
            <w:top w:val="none" w:sz="0" w:space="0" w:color="auto"/>
            <w:left w:val="none" w:sz="0" w:space="0" w:color="auto"/>
            <w:bottom w:val="none" w:sz="0" w:space="0" w:color="auto"/>
            <w:right w:val="none" w:sz="0" w:space="0" w:color="auto"/>
          </w:divBdr>
        </w:div>
        <w:div w:id="947472929">
          <w:marLeft w:val="640"/>
          <w:marRight w:val="0"/>
          <w:marTop w:val="0"/>
          <w:marBottom w:val="0"/>
          <w:divBdr>
            <w:top w:val="none" w:sz="0" w:space="0" w:color="auto"/>
            <w:left w:val="none" w:sz="0" w:space="0" w:color="auto"/>
            <w:bottom w:val="none" w:sz="0" w:space="0" w:color="auto"/>
            <w:right w:val="none" w:sz="0" w:space="0" w:color="auto"/>
          </w:divBdr>
        </w:div>
        <w:div w:id="2013484801">
          <w:marLeft w:val="640"/>
          <w:marRight w:val="0"/>
          <w:marTop w:val="0"/>
          <w:marBottom w:val="0"/>
          <w:divBdr>
            <w:top w:val="none" w:sz="0" w:space="0" w:color="auto"/>
            <w:left w:val="none" w:sz="0" w:space="0" w:color="auto"/>
            <w:bottom w:val="none" w:sz="0" w:space="0" w:color="auto"/>
            <w:right w:val="none" w:sz="0" w:space="0" w:color="auto"/>
          </w:divBdr>
        </w:div>
        <w:div w:id="1423796125">
          <w:marLeft w:val="640"/>
          <w:marRight w:val="0"/>
          <w:marTop w:val="0"/>
          <w:marBottom w:val="0"/>
          <w:divBdr>
            <w:top w:val="none" w:sz="0" w:space="0" w:color="auto"/>
            <w:left w:val="none" w:sz="0" w:space="0" w:color="auto"/>
            <w:bottom w:val="none" w:sz="0" w:space="0" w:color="auto"/>
            <w:right w:val="none" w:sz="0" w:space="0" w:color="auto"/>
          </w:divBdr>
        </w:div>
        <w:div w:id="97070184">
          <w:marLeft w:val="640"/>
          <w:marRight w:val="0"/>
          <w:marTop w:val="0"/>
          <w:marBottom w:val="0"/>
          <w:divBdr>
            <w:top w:val="none" w:sz="0" w:space="0" w:color="auto"/>
            <w:left w:val="none" w:sz="0" w:space="0" w:color="auto"/>
            <w:bottom w:val="none" w:sz="0" w:space="0" w:color="auto"/>
            <w:right w:val="none" w:sz="0" w:space="0" w:color="auto"/>
          </w:divBdr>
        </w:div>
        <w:div w:id="429281115">
          <w:marLeft w:val="640"/>
          <w:marRight w:val="0"/>
          <w:marTop w:val="0"/>
          <w:marBottom w:val="0"/>
          <w:divBdr>
            <w:top w:val="none" w:sz="0" w:space="0" w:color="auto"/>
            <w:left w:val="none" w:sz="0" w:space="0" w:color="auto"/>
            <w:bottom w:val="none" w:sz="0" w:space="0" w:color="auto"/>
            <w:right w:val="none" w:sz="0" w:space="0" w:color="auto"/>
          </w:divBdr>
        </w:div>
        <w:div w:id="2017030911">
          <w:marLeft w:val="640"/>
          <w:marRight w:val="0"/>
          <w:marTop w:val="0"/>
          <w:marBottom w:val="0"/>
          <w:divBdr>
            <w:top w:val="none" w:sz="0" w:space="0" w:color="auto"/>
            <w:left w:val="none" w:sz="0" w:space="0" w:color="auto"/>
            <w:bottom w:val="none" w:sz="0" w:space="0" w:color="auto"/>
            <w:right w:val="none" w:sz="0" w:space="0" w:color="auto"/>
          </w:divBdr>
        </w:div>
        <w:div w:id="1117261710">
          <w:marLeft w:val="640"/>
          <w:marRight w:val="0"/>
          <w:marTop w:val="0"/>
          <w:marBottom w:val="0"/>
          <w:divBdr>
            <w:top w:val="none" w:sz="0" w:space="0" w:color="auto"/>
            <w:left w:val="none" w:sz="0" w:space="0" w:color="auto"/>
            <w:bottom w:val="none" w:sz="0" w:space="0" w:color="auto"/>
            <w:right w:val="none" w:sz="0" w:space="0" w:color="auto"/>
          </w:divBdr>
        </w:div>
        <w:div w:id="1112437022">
          <w:marLeft w:val="640"/>
          <w:marRight w:val="0"/>
          <w:marTop w:val="0"/>
          <w:marBottom w:val="0"/>
          <w:divBdr>
            <w:top w:val="none" w:sz="0" w:space="0" w:color="auto"/>
            <w:left w:val="none" w:sz="0" w:space="0" w:color="auto"/>
            <w:bottom w:val="none" w:sz="0" w:space="0" w:color="auto"/>
            <w:right w:val="none" w:sz="0" w:space="0" w:color="auto"/>
          </w:divBdr>
        </w:div>
        <w:div w:id="956645646">
          <w:marLeft w:val="640"/>
          <w:marRight w:val="0"/>
          <w:marTop w:val="0"/>
          <w:marBottom w:val="0"/>
          <w:divBdr>
            <w:top w:val="none" w:sz="0" w:space="0" w:color="auto"/>
            <w:left w:val="none" w:sz="0" w:space="0" w:color="auto"/>
            <w:bottom w:val="none" w:sz="0" w:space="0" w:color="auto"/>
            <w:right w:val="none" w:sz="0" w:space="0" w:color="auto"/>
          </w:divBdr>
        </w:div>
      </w:divsChild>
    </w:div>
    <w:div w:id="1086683247">
      <w:bodyDiv w:val="1"/>
      <w:marLeft w:val="0"/>
      <w:marRight w:val="0"/>
      <w:marTop w:val="0"/>
      <w:marBottom w:val="0"/>
      <w:divBdr>
        <w:top w:val="none" w:sz="0" w:space="0" w:color="auto"/>
        <w:left w:val="none" w:sz="0" w:space="0" w:color="auto"/>
        <w:bottom w:val="none" w:sz="0" w:space="0" w:color="auto"/>
        <w:right w:val="none" w:sz="0" w:space="0" w:color="auto"/>
      </w:divBdr>
      <w:divsChild>
        <w:div w:id="1832791275">
          <w:marLeft w:val="640"/>
          <w:marRight w:val="0"/>
          <w:marTop w:val="0"/>
          <w:marBottom w:val="0"/>
          <w:divBdr>
            <w:top w:val="none" w:sz="0" w:space="0" w:color="auto"/>
            <w:left w:val="none" w:sz="0" w:space="0" w:color="auto"/>
            <w:bottom w:val="none" w:sz="0" w:space="0" w:color="auto"/>
            <w:right w:val="none" w:sz="0" w:space="0" w:color="auto"/>
          </w:divBdr>
        </w:div>
        <w:div w:id="1227495190">
          <w:marLeft w:val="640"/>
          <w:marRight w:val="0"/>
          <w:marTop w:val="0"/>
          <w:marBottom w:val="0"/>
          <w:divBdr>
            <w:top w:val="none" w:sz="0" w:space="0" w:color="auto"/>
            <w:left w:val="none" w:sz="0" w:space="0" w:color="auto"/>
            <w:bottom w:val="none" w:sz="0" w:space="0" w:color="auto"/>
            <w:right w:val="none" w:sz="0" w:space="0" w:color="auto"/>
          </w:divBdr>
        </w:div>
        <w:div w:id="1000473253">
          <w:marLeft w:val="640"/>
          <w:marRight w:val="0"/>
          <w:marTop w:val="0"/>
          <w:marBottom w:val="0"/>
          <w:divBdr>
            <w:top w:val="none" w:sz="0" w:space="0" w:color="auto"/>
            <w:left w:val="none" w:sz="0" w:space="0" w:color="auto"/>
            <w:bottom w:val="none" w:sz="0" w:space="0" w:color="auto"/>
            <w:right w:val="none" w:sz="0" w:space="0" w:color="auto"/>
          </w:divBdr>
        </w:div>
        <w:div w:id="2066441255">
          <w:marLeft w:val="640"/>
          <w:marRight w:val="0"/>
          <w:marTop w:val="0"/>
          <w:marBottom w:val="0"/>
          <w:divBdr>
            <w:top w:val="none" w:sz="0" w:space="0" w:color="auto"/>
            <w:left w:val="none" w:sz="0" w:space="0" w:color="auto"/>
            <w:bottom w:val="none" w:sz="0" w:space="0" w:color="auto"/>
            <w:right w:val="none" w:sz="0" w:space="0" w:color="auto"/>
          </w:divBdr>
        </w:div>
        <w:div w:id="1656759544">
          <w:marLeft w:val="640"/>
          <w:marRight w:val="0"/>
          <w:marTop w:val="0"/>
          <w:marBottom w:val="0"/>
          <w:divBdr>
            <w:top w:val="none" w:sz="0" w:space="0" w:color="auto"/>
            <w:left w:val="none" w:sz="0" w:space="0" w:color="auto"/>
            <w:bottom w:val="none" w:sz="0" w:space="0" w:color="auto"/>
            <w:right w:val="none" w:sz="0" w:space="0" w:color="auto"/>
          </w:divBdr>
        </w:div>
        <w:div w:id="1431661160">
          <w:marLeft w:val="640"/>
          <w:marRight w:val="0"/>
          <w:marTop w:val="0"/>
          <w:marBottom w:val="0"/>
          <w:divBdr>
            <w:top w:val="none" w:sz="0" w:space="0" w:color="auto"/>
            <w:left w:val="none" w:sz="0" w:space="0" w:color="auto"/>
            <w:bottom w:val="none" w:sz="0" w:space="0" w:color="auto"/>
            <w:right w:val="none" w:sz="0" w:space="0" w:color="auto"/>
          </w:divBdr>
        </w:div>
        <w:div w:id="1308589286">
          <w:marLeft w:val="640"/>
          <w:marRight w:val="0"/>
          <w:marTop w:val="0"/>
          <w:marBottom w:val="0"/>
          <w:divBdr>
            <w:top w:val="none" w:sz="0" w:space="0" w:color="auto"/>
            <w:left w:val="none" w:sz="0" w:space="0" w:color="auto"/>
            <w:bottom w:val="none" w:sz="0" w:space="0" w:color="auto"/>
            <w:right w:val="none" w:sz="0" w:space="0" w:color="auto"/>
          </w:divBdr>
        </w:div>
        <w:div w:id="695161985">
          <w:marLeft w:val="640"/>
          <w:marRight w:val="0"/>
          <w:marTop w:val="0"/>
          <w:marBottom w:val="0"/>
          <w:divBdr>
            <w:top w:val="none" w:sz="0" w:space="0" w:color="auto"/>
            <w:left w:val="none" w:sz="0" w:space="0" w:color="auto"/>
            <w:bottom w:val="none" w:sz="0" w:space="0" w:color="auto"/>
            <w:right w:val="none" w:sz="0" w:space="0" w:color="auto"/>
          </w:divBdr>
        </w:div>
        <w:div w:id="2040427384">
          <w:marLeft w:val="640"/>
          <w:marRight w:val="0"/>
          <w:marTop w:val="0"/>
          <w:marBottom w:val="0"/>
          <w:divBdr>
            <w:top w:val="none" w:sz="0" w:space="0" w:color="auto"/>
            <w:left w:val="none" w:sz="0" w:space="0" w:color="auto"/>
            <w:bottom w:val="none" w:sz="0" w:space="0" w:color="auto"/>
            <w:right w:val="none" w:sz="0" w:space="0" w:color="auto"/>
          </w:divBdr>
        </w:div>
        <w:div w:id="1959946364">
          <w:marLeft w:val="640"/>
          <w:marRight w:val="0"/>
          <w:marTop w:val="0"/>
          <w:marBottom w:val="0"/>
          <w:divBdr>
            <w:top w:val="none" w:sz="0" w:space="0" w:color="auto"/>
            <w:left w:val="none" w:sz="0" w:space="0" w:color="auto"/>
            <w:bottom w:val="none" w:sz="0" w:space="0" w:color="auto"/>
            <w:right w:val="none" w:sz="0" w:space="0" w:color="auto"/>
          </w:divBdr>
        </w:div>
        <w:div w:id="2061125605">
          <w:marLeft w:val="640"/>
          <w:marRight w:val="0"/>
          <w:marTop w:val="0"/>
          <w:marBottom w:val="0"/>
          <w:divBdr>
            <w:top w:val="none" w:sz="0" w:space="0" w:color="auto"/>
            <w:left w:val="none" w:sz="0" w:space="0" w:color="auto"/>
            <w:bottom w:val="none" w:sz="0" w:space="0" w:color="auto"/>
            <w:right w:val="none" w:sz="0" w:space="0" w:color="auto"/>
          </w:divBdr>
        </w:div>
        <w:div w:id="696664419">
          <w:marLeft w:val="640"/>
          <w:marRight w:val="0"/>
          <w:marTop w:val="0"/>
          <w:marBottom w:val="0"/>
          <w:divBdr>
            <w:top w:val="none" w:sz="0" w:space="0" w:color="auto"/>
            <w:left w:val="none" w:sz="0" w:space="0" w:color="auto"/>
            <w:bottom w:val="none" w:sz="0" w:space="0" w:color="auto"/>
            <w:right w:val="none" w:sz="0" w:space="0" w:color="auto"/>
          </w:divBdr>
        </w:div>
        <w:div w:id="266886854">
          <w:marLeft w:val="640"/>
          <w:marRight w:val="0"/>
          <w:marTop w:val="0"/>
          <w:marBottom w:val="0"/>
          <w:divBdr>
            <w:top w:val="none" w:sz="0" w:space="0" w:color="auto"/>
            <w:left w:val="none" w:sz="0" w:space="0" w:color="auto"/>
            <w:bottom w:val="none" w:sz="0" w:space="0" w:color="auto"/>
            <w:right w:val="none" w:sz="0" w:space="0" w:color="auto"/>
          </w:divBdr>
        </w:div>
        <w:div w:id="1938632519">
          <w:marLeft w:val="640"/>
          <w:marRight w:val="0"/>
          <w:marTop w:val="0"/>
          <w:marBottom w:val="0"/>
          <w:divBdr>
            <w:top w:val="none" w:sz="0" w:space="0" w:color="auto"/>
            <w:left w:val="none" w:sz="0" w:space="0" w:color="auto"/>
            <w:bottom w:val="none" w:sz="0" w:space="0" w:color="auto"/>
            <w:right w:val="none" w:sz="0" w:space="0" w:color="auto"/>
          </w:divBdr>
        </w:div>
        <w:div w:id="1217939038">
          <w:marLeft w:val="640"/>
          <w:marRight w:val="0"/>
          <w:marTop w:val="0"/>
          <w:marBottom w:val="0"/>
          <w:divBdr>
            <w:top w:val="none" w:sz="0" w:space="0" w:color="auto"/>
            <w:left w:val="none" w:sz="0" w:space="0" w:color="auto"/>
            <w:bottom w:val="none" w:sz="0" w:space="0" w:color="auto"/>
            <w:right w:val="none" w:sz="0" w:space="0" w:color="auto"/>
          </w:divBdr>
        </w:div>
        <w:div w:id="565842418">
          <w:marLeft w:val="640"/>
          <w:marRight w:val="0"/>
          <w:marTop w:val="0"/>
          <w:marBottom w:val="0"/>
          <w:divBdr>
            <w:top w:val="none" w:sz="0" w:space="0" w:color="auto"/>
            <w:left w:val="none" w:sz="0" w:space="0" w:color="auto"/>
            <w:bottom w:val="none" w:sz="0" w:space="0" w:color="auto"/>
            <w:right w:val="none" w:sz="0" w:space="0" w:color="auto"/>
          </w:divBdr>
        </w:div>
        <w:div w:id="2000381095">
          <w:marLeft w:val="640"/>
          <w:marRight w:val="0"/>
          <w:marTop w:val="0"/>
          <w:marBottom w:val="0"/>
          <w:divBdr>
            <w:top w:val="none" w:sz="0" w:space="0" w:color="auto"/>
            <w:left w:val="none" w:sz="0" w:space="0" w:color="auto"/>
            <w:bottom w:val="none" w:sz="0" w:space="0" w:color="auto"/>
            <w:right w:val="none" w:sz="0" w:space="0" w:color="auto"/>
          </w:divBdr>
        </w:div>
        <w:div w:id="2112621926">
          <w:marLeft w:val="640"/>
          <w:marRight w:val="0"/>
          <w:marTop w:val="0"/>
          <w:marBottom w:val="0"/>
          <w:divBdr>
            <w:top w:val="none" w:sz="0" w:space="0" w:color="auto"/>
            <w:left w:val="none" w:sz="0" w:space="0" w:color="auto"/>
            <w:bottom w:val="none" w:sz="0" w:space="0" w:color="auto"/>
            <w:right w:val="none" w:sz="0" w:space="0" w:color="auto"/>
          </w:divBdr>
        </w:div>
        <w:div w:id="44574245">
          <w:marLeft w:val="640"/>
          <w:marRight w:val="0"/>
          <w:marTop w:val="0"/>
          <w:marBottom w:val="0"/>
          <w:divBdr>
            <w:top w:val="none" w:sz="0" w:space="0" w:color="auto"/>
            <w:left w:val="none" w:sz="0" w:space="0" w:color="auto"/>
            <w:bottom w:val="none" w:sz="0" w:space="0" w:color="auto"/>
            <w:right w:val="none" w:sz="0" w:space="0" w:color="auto"/>
          </w:divBdr>
        </w:div>
        <w:div w:id="1764301075">
          <w:marLeft w:val="640"/>
          <w:marRight w:val="0"/>
          <w:marTop w:val="0"/>
          <w:marBottom w:val="0"/>
          <w:divBdr>
            <w:top w:val="none" w:sz="0" w:space="0" w:color="auto"/>
            <w:left w:val="none" w:sz="0" w:space="0" w:color="auto"/>
            <w:bottom w:val="none" w:sz="0" w:space="0" w:color="auto"/>
            <w:right w:val="none" w:sz="0" w:space="0" w:color="auto"/>
          </w:divBdr>
        </w:div>
        <w:div w:id="1795562434">
          <w:marLeft w:val="640"/>
          <w:marRight w:val="0"/>
          <w:marTop w:val="0"/>
          <w:marBottom w:val="0"/>
          <w:divBdr>
            <w:top w:val="none" w:sz="0" w:space="0" w:color="auto"/>
            <w:left w:val="none" w:sz="0" w:space="0" w:color="auto"/>
            <w:bottom w:val="none" w:sz="0" w:space="0" w:color="auto"/>
            <w:right w:val="none" w:sz="0" w:space="0" w:color="auto"/>
          </w:divBdr>
        </w:div>
        <w:div w:id="29114028">
          <w:marLeft w:val="640"/>
          <w:marRight w:val="0"/>
          <w:marTop w:val="0"/>
          <w:marBottom w:val="0"/>
          <w:divBdr>
            <w:top w:val="none" w:sz="0" w:space="0" w:color="auto"/>
            <w:left w:val="none" w:sz="0" w:space="0" w:color="auto"/>
            <w:bottom w:val="none" w:sz="0" w:space="0" w:color="auto"/>
            <w:right w:val="none" w:sz="0" w:space="0" w:color="auto"/>
          </w:divBdr>
        </w:div>
        <w:div w:id="1689867181">
          <w:marLeft w:val="640"/>
          <w:marRight w:val="0"/>
          <w:marTop w:val="0"/>
          <w:marBottom w:val="0"/>
          <w:divBdr>
            <w:top w:val="none" w:sz="0" w:space="0" w:color="auto"/>
            <w:left w:val="none" w:sz="0" w:space="0" w:color="auto"/>
            <w:bottom w:val="none" w:sz="0" w:space="0" w:color="auto"/>
            <w:right w:val="none" w:sz="0" w:space="0" w:color="auto"/>
          </w:divBdr>
        </w:div>
      </w:divsChild>
    </w:div>
    <w:div w:id="1088966334">
      <w:bodyDiv w:val="1"/>
      <w:marLeft w:val="0"/>
      <w:marRight w:val="0"/>
      <w:marTop w:val="0"/>
      <w:marBottom w:val="0"/>
      <w:divBdr>
        <w:top w:val="none" w:sz="0" w:space="0" w:color="auto"/>
        <w:left w:val="none" w:sz="0" w:space="0" w:color="auto"/>
        <w:bottom w:val="none" w:sz="0" w:space="0" w:color="auto"/>
        <w:right w:val="none" w:sz="0" w:space="0" w:color="auto"/>
      </w:divBdr>
      <w:divsChild>
        <w:div w:id="288049564">
          <w:marLeft w:val="640"/>
          <w:marRight w:val="0"/>
          <w:marTop w:val="0"/>
          <w:marBottom w:val="0"/>
          <w:divBdr>
            <w:top w:val="none" w:sz="0" w:space="0" w:color="auto"/>
            <w:left w:val="none" w:sz="0" w:space="0" w:color="auto"/>
            <w:bottom w:val="none" w:sz="0" w:space="0" w:color="auto"/>
            <w:right w:val="none" w:sz="0" w:space="0" w:color="auto"/>
          </w:divBdr>
        </w:div>
        <w:div w:id="2096247247">
          <w:marLeft w:val="640"/>
          <w:marRight w:val="0"/>
          <w:marTop w:val="0"/>
          <w:marBottom w:val="0"/>
          <w:divBdr>
            <w:top w:val="none" w:sz="0" w:space="0" w:color="auto"/>
            <w:left w:val="none" w:sz="0" w:space="0" w:color="auto"/>
            <w:bottom w:val="none" w:sz="0" w:space="0" w:color="auto"/>
            <w:right w:val="none" w:sz="0" w:space="0" w:color="auto"/>
          </w:divBdr>
        </w:div>
        <w:div w:id="1648168016">
          <w:marLeft w:val="640"/>
          <w:marRight w:val="0"/>
          <w:marTop w:val="0"/>
          <w:marBottom w:val="0"/>
          <w:divBdr>
            <w:top w:val="none" w:sz="0" w:space="0" w:color="auto"/>
            <w:left w:val="none" w:sz="0" w:space="0" w:color="auto"/>
            <w:bottom w:val="none" w:sz="0" w:space="0" w:color="auto"/>
            <w:right w:val="none" w:sz="0" w:space="0" w:color="auto"/>
          </w:divBdr>
        </w:div>
        <w:div w:id="1880193954">
          <w:marLeft w:val="640"/>
          <w:marRight w:val="0"/>
          <w:marTop w:val="0"/>
          <w:marBottom w:val="0"/>
          <w:divBdr>
            <w:top w:val="none" w:sz="0" w:space="0" w:color="auto"/>
            <w:left w:val="none" w:sz="0" w:space="0" w:color="auto"/>
            <w:bottom w:val="none" w:sz="0" w:space="0" w:color="auto"/>
            <w:right w:val="none" w:sz="0" w:space="0" w:color="auto"/>
          </w:divBdr>
        </w:div>
        <w:div w:id="834421682">
          <w:marLeft w:val="640"/>
          <w:marRight w:val="0"/>
          <w:marTop w:val="0"/>
          <w:marBottom w:val="0"/>
          <w:divBdr>
            <w:top w:val="none" w:sz="0" w:space="0" w:color="auto"/>
            <w:left w:val="none" w:sz="0" w:space="0" w:color="auto"/>
            <w:bottom w:val="none" w:sz="0" w:space="0" w:color="auto"/>
            <w:right w:val="none" w:sz="0" w:space="0" w:color="auto"/>
          </w:divBdr>
        </w:div>
        <w:div w:id="510339591">
          <w:marLeft w:val="640"/>
          <w:marRight w:val="0"/>
          <w:marTop w:val="0"/>
          <w:marBottom w:val="0"/>
          <w:divBdr>
            <w:top w:val="none" w:sz="0" w:space="0" w:color="auto"/>
            <w:left w:val="none" w:sz="0" w:space="0" w:color="auto"/>
            <w:bottom w:val="none" w:sz="0" w:space="0" w:color="auto"/>
            <w:right w:val="none" w:sz="0" w:space="0" w:color="auto"/>
          </w:divBdr>
        </w:div>
        <w:div w:id="1751583362">
          <w:marLeft w:val="640"/>
          <w:marRight w:val="0"/>
          <w:marTop w:val="0"/>
          <w:marBottom w:val="0"/>
          <w:divBdr>
            <w:top w:val="none" w:sz="0" w:space="0" w:color="auto"/>
            <w:left w:val="none" w:sz="0" w:space="0" w:color="auto"/>
            <w:bottom w:val="none" w:sz="0" w:space="0" w:color="auto"/>
            <w:right w:val="none" w:sz="0" w:space="0" w:color="auto"/>
          </w:divBdr>
        </w:div>
        <w:div w:id="876702042">
          <w:marLeft w:val="640"/>
          <w:marRight w:val="0"/>
          <w:marTop w:val="0"/>
          <w:marBottom w:val="0"/>
          <w:divBdr>
            <w:top w:val="none" w:sz="0" w:space="0" w:color="auto"/>
            <w:left w:val="none" w:sz="0" w:space="0" w:color="auto"/>
            <w:bottom w:val="none" w:sz="0" w:space="0" w:color="auto"/>
            <w:right w:val="none" w:sz="0" w:space="0" w:color="auto"/>
          </w:divBdr>
        </w:div>
        <w:div w:id="1342439998">
          <w:marLeft w:val="640"/>
          <w:marRight w:val="0"/>
          <w:marTop w:val="0"/>
          <w:marBottom w:val="0"/>
          <w:divBdr>
            <w:top w:val="none" w:sz="0" w:space="0" w:color="auto"/>
            <w:left w:val="none" w:sz="0" w:space="0" w:color="auto"/>
            <w:bottom w:val="none" w:sz="0" w:space="0" w:color="auto"/>
            <w:right w:val="none" w:sz="0" w:space="0" w:color="auto"/>
          </w:divBdr>
        </w:div>
        <w:div w:id="127744495">
          <w:marLeft w:val="640"/>
          <w:marRight w:val="0"/>
          <w:marTop w:val="0"/>
          <w:marBottom w:val="0"/>
          <w:divBdr>
            <w:top w:val="none" w:sz="0" w:space="0" w:color="auto"/>
            <w:left w:val="none" w:sz="0" w:space="0" w:color="auto"/>
            <w:bottom w:val="none" w:sz="0" w:space="0" w:color="auto"/>
            <w:right w:val="none" w:sz="0" w:space="0" w:color="auto"/>
          </w:divBdr>
        </w:div>
        <w:div w:id="496922665">
          <w:marLeft w:val="640"/>
          <w:marRight w:val="0"/>
          <w:marTop w:val="0"/>
          <w:marBottom w:val="0"/>
          <w:divBdr>
            <w:top w:val="none" w:sz="0" w:space="0" w:color="auto"/>
            <w:left w:val="none" w:sz="0" w:space="0" w:color="auto"/>
            <w:bottom w:val="none" w:sz="0" w:space="0" w:color="auto"/>
            <w:right w:val="none" w:sz="0" w:space="0" w:color="auto"/>
          </w:divBdr>
        </w:div>
        <w:div w:id="2104449633">
          <w:marLeft w:val="640"/>
          <w:marRight w:val="0"/>
          <w:marTop w:val="0"/>
          <w:marBottom w:val="0"/>
          <w:divBdr>
            <w:top w:val="none" w:sz="0" w:space="0" w:color="auto"/>
            <w:left w:val="none" w:sz="0" w:space="0" w:color="auto"/>
            <w:bottom w:val="none" w:sz="0" w:space="0" w:color="auto"/>
            <w:right w:val="none" w:sz="0" w:space="0" w:color="auto"/>
          </w:divBdr>
        </w:div>
        <w:div w:id="1873416173">
          <w:marLeft w:val="640"/>
          <w:marRight w:val="0"/>
          <w:marTop w:val="0"/>
          <w:marBottom w:val="0"/>
          <w:divBdr>
            <w:top w:val="none" w:sz="0" w:space="0" w:color="auto"/>
            <w:left w:val="none" w:sz="0" w:space="0" w:color="auto"/>
            <w:bottom w:val="none" w:sz="0" w:space="0" w:color="auto"/>
            <w:right w:val="none" w:sz="0" w:space="0" w:color="auto"/>
          </w:divBdr>
        </w:div>
        <w:div w:id="299576808">
          <w:marLeft w:val="640"/>
          <w:marRight w:val="0"/>
          <w:marTop w:val="0"/>
          <w:marBottom w:val="0"/>
          <w:divBdr>
            <w:top w:val="none" w:sz="0" w:space="0" w:color="auto"/>
            <w:left w:val="none" w:sz="0" w:space="0" w:color="auto"/>
            <w:bottom w:val="none" w:sz="0" w:space="0" w:color="auto"/>
            <w:right w:val="none" w:sz="0" w:space="0" w:color="auto"/>
          </w:divBdr>
        </w:div>
        <w:div w:id="1041202093">
          <w:marLeft w:val="640"/>
          <w:marRight w:val="0"/>
          <w:marTop w:val="0"/>
          <w:marBottom w:val="0"/>
          <w:divBdr>
            <w:top w:val="none" w:sz="0" w:space="0" w:color="auto"/>
            <w:left w:val="none" w:sz="0" w:space="0" w:color="auto"/>
            <w:bottom w:val="none" w:sz="0" w:space="0" w:color="auto"/>
            <w:right w:val="none" w:sz="0" w:space="0" w:color="auto"/>
          </w:divBdr>
        </w:div>
        <w:div w:id="1455825878">
          <w:marLeft w:val="640"/>
          <w:marRight w:val="0"/>
          <w:marTop w:val="0"/>
          <w:marBottom w:val="0"/>
          <w:divBdr>
            <w:top w:val="none" w:sz="0" w:space="0" w:color="auto"/>
            <w:left w:val="none" w:sz="0" w:space="0" w:color="auto"/>
            <w:bottom w:val="none" w:sz="0" w:space="0" w:color="auto"/>
            <w:right w:val="none" w:sz="0" w:space="0" w:color="auto"/>
          </w:divBdr>
        </w:div>
        <w:div w:id="1418795376">
          <w:marLeft w:val="640"/>
          <w:marRight w:val="0"/>
          <w:marTop w:val="0"/>
          <w:marBottom w:val="0"/>
          <w:divBdr>
            <w:top w:val="none" w:sz="0" w:space="0" w:color="auto"/>
            <w:left w:val="none" w:sz="0" w:space="0" w:color="auto"/>
            <w:bottom w:val="none" w:sz="0" w:space="0" w:color="auto"/>
            <w:right w:val="none" w:sz="0" w:space="0" w:color="auto"/>
          </w:divBdr>
        </w:div>
        <w:div w:id="1575897939">
          <w:marLeft w:val="640"/>
          <w:marRight w:val="0"/>
          <w:marTop w:val="0"/>
          <w:marBottom w:val="0"/>
          <w:divBdr>
            <w:top w:val="none" w:sz="0" w:space="0" w:color="auto"/>
            <w:left w:val="none" w:sz="0" w:space="0" w:color="auto"/>
            <w:bottom w:val="none" w:sz="0" w:space="0" w:color="auto"/>
            <w:right w:val="none" w:sz="0" w:space="0" w:color="auto"/>
          </w:divBdr>
        </w:div>
      </w:divsChild>
    </w:div>
    <w:div w:id="1106313475">
      <w:bodyDiv w:val="1"/>
      <w:marLeft w:val="0"/>
      <w:marRight w:val="0"/>
      <w:marTop w:val="0"/>
      <w:marBottom w:val="0"/>
      <w:divBdr>
        <w:top w:val="none" w:sz="0" w:space="0" w:color="auto"/>
        <w:left w:val="none" w:sz="0" w:space="0" w:color="auto"/>
        <w:bottom w:val="none" w:sz="0" w:space="0" w:color="auto"/>
        <w:right w:val="none" w:sz="0" w:space="0" w:color="auto"/>
      </w:divBdr>
      <w:divsChild>
        <w:div w:id="1029527917">
          <w:marLeft w:val="640"/>
          <w:marRight w:val="0"/>
          <w:marTop w:val="0"/>
          <w:marBottom w:val="0"/>
          <w:divBdr>
            <w:top w:val="none" w:sz="0" w:space="0" w:color="auto"/>
            <w:left w:val="none" w:sz="0" w:space="0" w:color="auto"/>
            <w:bottom w:val="none" w:sz="0" w:space="0" w:color="auto"/>
            <w:right w:val="none" w:sz="0" w:space="0" w:color="auto"/>
          </w:divBdr>
        </w:div>
        <w:div w:id="1423255856">
          <w:marLeft w:val="640"/>
          <w:marRight w:val="0"/>
          <w:marTop w:val="0"/>
          <w:marBottom w:val="0"/>
          <w:divBdr>
            <w:top w:val="none" w:sz="0" w:space="0" w:color="auto"/>
            <w:left w:val="none" w:sz="0" w:space="0" w:color="auto"/>
            <w:bottom w:val="none" w:sz="0" w:space="0" w:color="auto"/>
            <w:right w:val="none" w:sz="0" w:space="0" w:color="auto"/>
          </w:divBdr>
        </w:div>
        <w:div w:id="531189822">
          <w:marLeft w:val="640"/>
          <w:marRight w:val="0"/>
          <w:marTop w:val="0"/>
          <w:marBottom w:val="0"/>
          <w:divBdr>
            <w:top w:val="none" w:sz="0" w:space="0" w:color="auto"/>
            <w:left w:val="none" w:sz="0" w:space="0" w:color="auto"/>
            <w:bottom w:val="none" w:sz="0" w:space="0" w:color="auto"/>
            <w:right w:val="none" w:sz="0" w:space="0" w:color="auto"/>
          </w:divBdr>
        </w:div>
        <w:div w:id="1760130656">
          <w:marLeft w:val="640"/>
          <w:marRight w:val="0"/>
          <w:marTop w:val="0"/>
          <w:marBottom w:val="0"/>
          <w:divBdr>
            <w:top w:val="none" w:sz="0" w:space="0" w:color="auto"/>
            <w:left w:val="none" w:sz="0" w:space="0" w:color="auto"/>
            <w:bottom w:val="none" w:sz="0" w:space="0" w:color="auto"/>
            <w:right w:val="none" w:sz="0" w:space="0" w:color="auto"/>
          </w:divBdr>
        </w:div>
        <w:div w:id="1677030318">
          <w:marLeft w:val="640"/>
          <w:marRight w:val="0"/>
          <w:marTop w:val="0"/>
          <w:marBottom w:val="0"/>
          <w:divBdr>
            <w:top w:val="none" w:sz="0" w:space="0" w:color="auto"/>
            <w:left w:val="none" w:sz="0" w:space="0" w:color="auto"/>
            <w:bottom w:val="none" w:sz="0" w:space="0" w:color="auto"/>
            <w:right w:val="none" w:sz="0" w:space="0" w:color="auto"/>
          </w:divBdr>
        </w:div>
        <w:div w:id="173153800">
          <w:marLeft w:val="640"/>
          <w:marRight w:val="0"/>
          <w:marTop w:val="0"/>
          <w:marBottom w:val="0"/>
          <w:divBdr>
            <w:top w:val="none" w:sz="0" w:space="0" w:color="auto"/>
            <w:left w:val="none" w:sz="0" w:space="0" w:color="auto"/>
            <w:bottom w:val="none" w:sz="0" w:space="0" w:color="auto"/>
            <w:right w:val="none" w:sz="0" w:space="0" w:color="auto"/>
          </w:divBdr>
        </w:div>
        <w:div w:id="455828743">
          <w:marLeft w:val="640"/>
          <w:marRight w:val="0"/>
          <w:marTop w:val="0"/>
          <w:marBottom w:val="0"/>
          <w:divBdr>
            <w:top w:val="none" w:sz="0" w:space="0" w:color="auto"/>
            <w:left w:val="none" w:sz="0" w:space="0" w:color="auto"/>
            <w:bottom w:val="none" w:sz="0" w:space="0" w:color="auto"/>
            <w:right w:val="none" w:sz="0" w:space="0" w:color="auto"/>
          </w:divBdr>
        </w:div>
        <w:div w:id="1958171980">
          <w:marLeft w:val="640"/>
          <w:marRight w:val="0"/>
          <w:marTop w:val="0"/>
          <w:marBottom w:val="0"/>
          <w:divBdr>
            <w:top w:val="none" w:sz="0" w:space="0" w:color="auto"/>
            <w:left w:val="none" w:sz="0" w:space="0" w:color="auto"/>
            <w:bottom w:val="none" w:sz="0" w:space="0" w:color="auto"/>
            <w:right w:val="none" w:sz="0" w:space="0" w:color="auto"/>
          </w:divBdr>
        </w:div>
        <w:div w:id="1874154194">
          <w:marLeft w:val="640"/>
          <w:marRight w:val="0"/>
          <w:marTop w:val="0"/>
          <w:marBottom w:val="0"/>
          <w:divBdr>
            <w:top w:val="none" w:sz="0" w:space="0" w:color="auto"/>
            <w:left w:val="none" w:sz="0" w:space="0" w:color="auto"/>
            <w:bottom w:val="none" w:sz="0" w:space="0" w:color="auto"/>
            <w:right w:val="none" w:sz="0" w:space="0" w:color="auto"/>
          </w:divBdr>
        </w:div>
        <w:div w:id="1481655061">
          <w:marLeft w:val="640"/>
          <w:marRight w:val="0"/>
          <w:marTop w:val="0"/>
          <w:marBottom w:val="0"/>
          <w:divBdr>
            <w:top w:val="none" w:sz="0" w:space="0" w:color="auto"/>
            <w:left w:val="none" w:sz="0" w:space="0" w:color="auto"/>
            <w:bottom w:val="none" w:sz="0" w:space="0" w:color="auto"/>
            <w:right w:val="none" w:sz="0" w:space="0" w:color="auto"/>
          </w:divBdr>
        </w:div>
        <w:div w:id="510337734">
          <w:marLeft w:val="640"/>
          <w:marRight w:val="0"/>
          <w:marTop w:val="0"/>
          <w:marBottom w:val="0"/>
          <w:divBdr>
            <w:top w:val="none" w:sz="0" w:space="0" w:color="auto"/>
            <w:left w:val="none" w:sz="0" w:space="0" w:color="auto"/>
            <w:bottom w:val="none" w:sz="0" w:space="0" w:color="auto"/>
            <w:right w:val="none" w:sz="0" w:space="0" w:color="auto"/>
          </w:divBdr>
        </w:div>
        <w:div w:id="169030194">
          <w:marLeft w:val="640"/>
          <w:marRight w:val="0"/>
          <w:marTop w:val="0"/>
          <w:marBottom w:val="0"/>
          <w:divBdr>
            <w:top w:val="none" w:sz="0" w:space="0" w:color="auto"/>
            <w:left w:val="none" w:sz="0" w:space="0" w:color="auto"/>
            <w:bottom w:val="none" w:sz="0" w:space="0" w:color="auto"/>
            <w:right w:val="none" w:sz="0" w:space="0" w:color="auto"/>
          </w:divBdr>
        </w:div>
        <w:div w:id="856580663">
          <w:marLeft w:val="640"/>
          <w:marRight w:val="0"/>
          <w:marTop w:val="0"/>
          <w:marBottom w:val="0"/>
          <w:divBdr>
            <w:top w:val="none" w:sz="0" w:space="0" w:color="auto"/>
            <w:left w:val="none" w:sz="0" w:space="0" w:color="auto"/>
            <w:bottom w:val="none" w:sz="0" w:space="0" w:color="auto"/>
            <w:right w:val="none" w:sz="0" w:space="0" w:color="auto"/>
          </w:divBdr>
        </w:div>
        <w:div w:id="1960330691">
          <w:marLeft w:val="640"/>
          <w:marRight w:val="0"/>
          <w:marTop w:val="0"/>
          <w:marBottom w:val="0"/>
          <w:divBdr>
            <w:top w:val="none" w:sz="0" w:space="0" w:color="auto"/>
            <w:left w:val="none" w:sz="0" w:space="0" w:color="auto"/>
            <w:bottom w:val="none" w:sz="0" w:space="0" w:color="auto"/>
            <w:right w:val="none" w:sz="0" w:space="0" w:color="auto"/>
          </w:divBdr>
        </w:div>
        <w:div w:id="1976064194">
          <w:marLeft w:val="640"/>
          <w:marRight w:val="0"/>
          <w:marTop w:val="0"/>
          <w:marBottom w:val="0"/>
          <w:divBdr>
            <w:top w:val="none" w:sz="0" w:space="0" w:color="auto"/>
            <w:left w:val="none" w:sz="0" w:space="0" w:color="auto"/>
            <w:bottom w:val="none" w:sz="0" w:space="0" w:color="auto"/>
            <w:right w:val="none" w:sz="0" w:space="0" w:color="auto"/>
          </w:divBdr>
        </w:div>
        <w:div w:id="1014069334">
          <w:marLeft w:val="640"/>
          <w:marRight w:val="0"/>
          <w:marTop w:val="0"/>
          <w:marBottom w:val="0"/>
          <w:divBdr>
            <w:top w:val="none" w:sz="0" w:space="0" w:color="auto"/>
            <w:left w:val="none" w:sz="0" w:space="0" w:color="auto"/>
            <w:bottom w:val="none" w:sz="0" w:space="0" w:color="auto"/>
            <w:right w:val="none" w:sz="0" w:space="0" w:color="auto"/>
          </w:divBdr>
        </w:div>
        <w:div w:id="621156033">
          <w:marLeft w:val="640"/>
          <w:marRight w:val="0"/>
          <w:marTop w:val="0"/>
          <w:marBottom w:val="0"/>
          <w:divBdr>
            <w:top w:val="none" w:sz="0" w:space="0" w:color="auto"/>
            <w:left w:val="none" w:sz="0" w:space="0" w:color="auto"/>
            <w:bottom w:val="none" w:sz="0" w:space="0" w:color="auto"/>
            <w:right w:val="none" w:sz="0" w:space="0" w:color="auto"/>
          </w:divBdr>
        </w:div>
        <w:div w:id="81225384">
          <w:marLeft w:val="640"/>
          <w:marRight w:val="0"/>
          <w:marTop w:val="0"/>
          <w:marBottom w:val="0"/>
          <w:divBdr>
            <w:top w:val="none" w:sz="0" w:space="0" w:color="auto"/>
            <w:left w:val="none" w:sz="0" w:space="0" w:color="auto"/>
            <w:bottom w:val="none" w:sz="0" w:space="0" w:color="auto"/>
            <w:right w:val="none" w:sz="0" w:space="0" w:color="auto"/>
          </w:divBdr>
        </w:div>
        <w:div w:id="1655378772">
          <w:marLeft w:val="640"/>
          <w:marRight w:val="0"/>
          <w:marTop w:val="0"/>
          <w:marBottom w:val="0"/>
          <w:divBdr>
            <w:top w:val="none" w:sz="0" w:space="0" w:color="auto"/>
            <w:left w:val="none" w:sz="0" w:space="0" w:color="auto"/>
            <w:bottom w:val="none" w:sz="0" w:space="0" w:color="auto"/>
            <w:right w:val="none" w:sz="0" w:space="0" w:color="auto"/>
          </w:divBdr>
        </w:div>
        <w:div w:id="2099134157">
          <w:marLeft w:val="640"/>
          <w:marRight w:val="0"/>
          <w:marTop w:val="0"/>
          <w:marBottom w:val="0"/>
          <w:divBdr>
            <w:top w:val="none" w:sz="0" w:space="0" w:color="auto"/>
            <w:left w:val="none" w:sz="0" w:space="0" w:color="auto"/>
            <w:bottom w:val="none" w:sz="0" w:space="0" w:color="auto"/>
            <w:right w:val="none" w:sz="0" w:space="0" w:color="auto"/>
          </w:divBdr>
        </w:div>
        <w:div w:id="1414477042">
          <w:marLeft w:val="640"/>
          <w:marRight w:val="0"/>
          <w:marTop w:val="0"/>
          <w:marBottom w:val="0"/>
          <w:divBdr>
            <w:top w:val="none" w:sz="0" w:space="0" w:color="auto"/>
            <w:left w:val="none" w:sz="0" w:space="0" w:color="auto"/>
            <w:bottom w:val="none" w:sz="0" w:space="0" w:color="auto"/>
            <w:right w:val="none" w:sz="0" w:space="0" w:color="auto"/>
          </w:divBdr>
        </w:div>
      </w:divsChild>
    </w:div>
    <w:div w:id="1119688764">
      <w:bodyDiv w:val="1"/>
      <w:marLeft w:val="0"/>
      <w:marRight w:val="0"/>
      <w:marTop w:val="0"/>
      <w:marBottom w:val="0"/>
      <w:divBdr>
        <w:top w:val="none" w:sz="0" w:space="0" w:color="auto"/>
        <w:left w:val="none" w:sz="0" w:space="0" w:color="auto"/>
        <w:bottom w:val="none" w:sz="0" w:space="0" w:color="auto"/>
        <w:right w:val="none" w:sz="0" w:space="0" w:color="auto"/>
      </w:divBdr>
      <w:divsChild>
        <w:div w:id="2097899291">
          <w:marLeft w:val="640"/>
          <w:marRight w:val="0"/>
          <w:marTop w:val="0"/>
          <w:marBottom w:val="0"/>
          <w:divBdr>
            <w:top w:val="none" w:sz="0" w:space="0" w:color="auto"/>
            <w:left w:val="none" w:sz="0" w:space="0" w:color="auto"/>
            <w:bottom w:val="none" w:sz="0" w:space="0" w:color="auto"/>
            <w:right w:val="none" w:sz="0" w:space="0" w:color="auto"/>
          </w:divBdr>
        </w:div>
        <w:div w:id="245654848">
          <w:marLeft w:val="640"/>
          <w:marRight w:val="0"/>
          <w:marTop w:val="0"/>
          <w:marBottom w:val="0"/>
          <w:divBdr>
            <w:top w:val="none" w:sz="0" w:space="0" w:color="auto"/>
            <w:left w:val="none" w:sz="0" w:space="0" w:color="auto"/>
            <w:bottom w:val="none" w:sz="0" w:space="0" w:color="auto"/>
            <w:right w:val="none" w:sz="0" w:space="0" w:color="auto"/>
          </w:divBdr>
        </w:div>
        <w:div w:id="1901020311">
          <w:marLeft w:val="640"/>
          <w:marRight w:val="0"/>
          <w:marTop w:val="0"/>
          <w:marBottom w:val="0"/>
          <w:divBdr>
            <w:top w:val="none" w:sz="0" w:space="0" w:color="auto"/>
            <w:left w:val="none" w:sz="0" w:space="0" w:color="auto"/>
            <w:bottom w:val="none" w:sz="0" w:space="0" w:color="auto"/>
            <w:right w:val="none" w:sz="0" w:space="0" w:color="auto"/>
          </w:divBdr>
        </w:div>
        <w:div w:id="1749690951">
          <w:marLeft w:val="640"/>
          <w:marRight w:val="0"/>
          <w:marTop w:val="0"/>
          <w:marBottom w:val="0"/>
          <w:divBdr>
            <w:top w:val="none" w:sz="0" w:space="0" w:color="auto"/>
            <w:left w:val="none" w:sz="0" w:space="0" w:color="auto"/>
            <w:bottom w:val="none" w:sz="0" w:space="0" w:color="auto"/>
            <w:right w:val="none" w:sz="0" w:space="0" w:color="auto"/>
          </w:divBdr>
        </w:div>
        <w:div w:id="1922640554">
          <w:marLeft w:val="640"/>
          <w:marRight w:val="0"/>
          <w:marTop w:val="0"/>
          <w:marBottom w:val="0"/>
          <w:divBdr>
            <w:top w:val="none" w:sz="0" w:space="0" w:color="auto"/>
            <w:left w:val="none" w:sz="0" w:space="0" w:color="auto"/>
            <w:bottom w:val="none" w:sz="0" w:space="0" w:color="auto"/>
            <w:right w:val="none" w:sz="0" w:space="0" w:color="auto"/>
          </w:divBdr>
        </w:div>
        <w:div w:id="1486580062">
          <w:marLeft w:val="640"/>
          <w:marRight w:val="0"/>
          <w:marTop w:val="0"/>
          <w:marBottom w:val="0"/>
          <w:divBdr>
            <w:top w:val="none" w:sz="0" w:space="0" w:color="auto"/>
            <w:left w:val="none" w:sz="0" w:space="0" w:color="auto"/>
            <w:bottom w:val="none" w:sz="0" w:space="0" w:color="auto"/>
            <w:right w:val="none" w:sz="0" w:space="0" w:color="auto"/>
          </w:divBdr>
        </w:div>
        <w:div w:id="1700276455">
          <w:marLeft w:val="640"/>
          <w:marRight w:val="0"/>
          <w:marTop w:val="0"/>
          <w:marBottom w:val="0"/>
          <w:divBdr>
            <w:top w:val="none" w:sz="0" w:space="0" w:color="auto"/>
            <w:left w:val="none" w:sz="0" w:space="0" w:color="auto"/>
            <w:bottom w:val="none" w:sz="0" w:space="0" w:color="auto"/>
            <w:right w:val="none" w:sz="0" w:space="0" w:color="auto"/>
          </w:divBdr>
        </w:div>
        <w:div w:id="870995241">
          <w:marLeft w:val="640"/>
          <w:marRight w:val="0"/>
          <w:marTop w:val="0"/>
          <w:marBottom w:val="0"/>
          <w:divBdr>
            <w:top w:val="none" w:sz="0" w:space="0" w:color="auto"/>
            <w:left w:val="none" w:sz="0" w:space="0" w:color="auto"/>
            <w:bottom w:val="none" w:sz="0" w:space="0" w:color="auto"/>
            <w:right w:val="none" w:sz="0" w:space="0" w:color="auto"/>
          </w:divBdr>
        </w:div>
        <w:div w:id="459348873">
          <w:marLeft w:val="640"/>
          <w:marRight w:val="0"/>
          <w:marTop w:val="0"/>
          <w:marBottom w:val="0"/>
          <w:divBdr>
            <w:top w:val="none" w:sz="0" w:space="0" w:color="auto"/>
            <w:left w:val="none" w:sz="0" w:space="0" w:color="auto"/>
            <w:bottom w:val="none" w:sz="0" w:space="0" w:color="auto"/>
            <w:right w:val="none" w:sz="0" w:space="0" w:color="auto"/>
          </w:divBdr>
        </w:div>
        <w:div w:id="1649241910">
          <w:marLeft w:val="640"/>
          <w:marRight w:val="0"/>
          <w:marTop w:val="0"/>
          <w:marBottom w:val="0"/>
          <w:divBdr>
            <w:top w:val="none" w:sz="0" w:space="0" w:color="auto"/>
            <w:left w:val="none" w:sz="0" w:space="0" w:color="auto"/>
            <w:bottom w:val="none" w:sz="0" w:space="0" w:color="auto"/>
            <w:right w:val="none" w:sz="0" w:space="0" w:color="auto"/>
          </w:divBdr>
        </w:div>
        <w:div w:id="625506857">
          <w:marLeft w:val="640"/>
          <w:marRight w:val="0"/>
          <w:marTop w:val="0"/>
          <w:marBottom w:val="0"/>
          <w:divBdr>
            <w:top w:val="none" w:sz="0" w:space="0" w:color="auto"/>
            <w:left w:val="none" w:sz="0" w:space="0" w:color="auto"/>
            <w:bottom w:val="none" w:sz="0" w:space="0" w:color="auto"/>
            <w:right w:val="none" w:sz="0" w:space="0" w:color="auto"/>
          </w:divBdr>
        </w:div>
        <w:div w:id="471942714">
          <w:marLeft w:val="640"/>
          <w:marRight w:val="0"/>
          <w:marTop w:val="0"/>
          <w:marBottom w:val="0"/>
          <w:divBdr>
            <w:top w:val="none" w:sz="0" w:space="0" w:color="auto"/>
            <w:left w:val="none" w:sz="0" w:space="0" w:color="auto"/>
            <w:bottom w:val="none" w:sz="0" w:space="0" w:color="auto"/>
            <w:right w:val="none" w:sz="0" w:space="0" w:color="auto"/>
          </w:divBdr>
        </w:div>
      </w:divsChild>
    </w:div>
    <w:div w:id="1126778846">
      <w:bodyDiv w:val="1"/>
      <w:marLeft w:val="0"/>
      <w:marRight w:val="0"/>
      <w:marTop w:val="0"/>
      <w:marBottom w:val="0"/>
      <w:divBdr>
        <w:top w:val="none" w:sz="0" w:space="0" w:color="auto"/>
        <w:left w:val="none" w:sz="0" w:space="0" w:color="auto"/>
        <w:bottom w:val="none" w:sz="0" w:space="0" w:color="auto"/>
        <w:right w:val="none" w:sz="0" w:space="0" w:color="auto"/>
      </w:divBdr>
      <w:divsChild>
        <w:div w:id="1219130531">
          <w:marLeft w:val="640"/>
          <w:marRight w:val="0"/>
          <w:marTop w:val="0"/>
          <w:marBottom w:val="0"/>
          <w:divBdr>
            <w:top w:val="none" w:sz="0" w:space="0" w:color="auto"/>
            <w:left w:val="none" w:sz="0" w:space="0" w:color="auto"/>
            <w:bottom w:val="none" w:sz="0" w:space="0" w:color="auto"/>
            <w:right w:val="none" w:sz="0" w:space="0" w:color="auto"/>
          </w:divBdr>
        </w:div>
        <w:div w:id="944077991">
          <w:marLeft w:val="640"/>
          <w:marRight w:val="0"/>
          <w:marTop w:val="0"/>
          <w:marBottom w:val="0"/>
          <w:divBdr>
            <w:top w:val="none" w:sz="0" w:space="0" w:color="auto"/>
            <w:left w:val="none" w:sz="0" w:space="0" w:color="auto"/>
            <w:bottom w:val="none" w:sz="0" w:space="0" w:color="auto"/>
            <w:right w:val="none" w:sz="0" w:space="0" w:color="auto"/>
          </w:divBdr>
        </w:div>
        <w:div w:id="1076319011">
          <w:marLeft w:val="640"/>
          <w:marRight w:val="0"/>
          <w:marTop w:val="0"/>
          <w:marBottom w:val="0"/>
          <w:divBdr>
            <w:top w:val="none" w:sz="0" w:space="0" w:color="auto"/>
            <w:left w:val="none" w:sz="0" w:space="0" w:color="auto"/>
            <w:bottom w:val="none" w:sz="0" w:space="0" w:color="auto"/>
            <w:right w:val="none" w:sz="0" w:space="0" w:color="auto"/>
          </w:divBdr>
        </w:div>
        <w:div w:id="64301956">
          <w:marLeft w:val="640"/>
          <w:marRight w:val="0"/>
          <w:marTop w:val="0"/>
          <w:marBottom w:val="0"/>
          <w:divBdr>
            <w:top w:val="none" w:sz="0" w:space="0" w:color="auto"/>
            <w:left w:val="none" w:sz="0" w:space="0" w:color="auto"/>
            <w:bottom w:val="none" w:sz="0" w:space="0" w:color="auto"/>
            <w:right w:val="none" w:sz="0" w:space="0" w:color="auto"/>
          </w:divBdr>
        </w:div>
        <w:div w:id="1986615669">
          <w:marLeft w:val="640"/>
          <w:marRight w:val="0"/>
          <w:marTop w:val="0"/>
          <w:marBottom w:val="0"/>
          <w:divBdr>
            <w:top w:val="none" w:sz="0" w:space="0" w:color="auto"/>
            <w:left w:val="none" w:sz="0" w:space="0" w:color="auto"/>
            <w:bottom w:val="none" w:sz="0" w:space="0" w:color="auto"/>
            <w:right w:val="none" w:sz="0" w:space="0" w:color="auto"/>
          </w:divBdr>
        </w:div>
        <w:div w:id="2093622856">
          <w:marLeft w:val="640"/>
          <w:marRight w:val="0"/>
          <w:marTop w:val="0"/>
          <w:marBottom w:val="0"/>
          <w:divBdr>
            <w:top w:val="none" w:sz="0" w:space="0" w:color="auto"/>
            <w:left w:val="none" w:sz="0" w:space="0" w:color="auto"/>
            <w:bottom w:val="none" w:sz="0" w:space="0" w:color="auto"/>
            <w:right w:val="none" w:sz="0" w:space="0" w:color="auto"/>
          </w:divBdr>
        </w:div>
        <w:div w:id="879245336">
          <w:marLeft w:val="640"/>
          <w:marRight w:val="0"/>
          <w:marTop w:val="0"/>
          <w:marBottom w:val="0"/>
          <w:divBdr>
            <w:top w:val="none" w:sz="0" w:space="0" w:color="auto"/>
            <w:left w:val="none" w:sz="0" w:space="0" w:color="auto"/>
            <w:bottom w:val="none" w:sz="0" w:space="0" w:color="auto"/>
            <w:right w:val="none" w:sz="0" w:space="0" w:color="auto"/>
          </w:divBdr>
        </w:div>
        <w:div w:id="130443596">
          <w:marLeft w:val="640"/>
          <w:marRight w:val="0"/>
          <w:marTop w:val="0"/>
          <w:marBottom w:val="0"/>
          <w:divBdr>
            <w:top w:val="none" w:sz="0" w:space="0" w:color="auto"/>
            <w:left w:val="none" w:sz="0" w:space="0" w:color="auto"/>
            <w:bottom w:val="none" w:sz="0" w:space="0" w:color="auto"/>
            <w:right w:val="none" w:sz="0" w:space="0" w:color="auto"/>
          </w:divBdr>
        </w:div>
        <w:div w:id="1085418688">
          <w:marLeft w:val="640"/>
          <w:marRight w:val="0"/>
          <w:marTop w:val="0"/>
          <w:marBottom w:val="0"/>
          <w:divBdr>
            <w:top w:val="none" w:sz="0" w:space="0" w:color="auto"/>
            <w:left w:val="none" w:sz="0" w:space="0" w:color="auto"/>
            <w:bottom w:val="none" w:sz="0" w:space="0" w:color="auto"/>
            <w:right w:val="none" w:sz="0" w:space="0" w:color="auto"/>
          </w:divBdr>
        </w:div>
        <w:div w:id="1475415772">
          <w:marLeft w:val="640"/>
          <w:marRight w:val="0"/>
          <w:marTop w:val="0"/>
          <w:marBottom w:val="0"/>
          <w:divBdr>
            <w:top w:val="none" w:sz="0" w:space="0" w:color="auto"/>
            <w:left w:val="none" w:sz="0" w:space="0" w:color="auto"/>
            <w:bottom w:val="none" w:sz="0" w:space="0" w:color="auto"/>
            <w:right w:val="none" w:sz="0" w:space="0" w:color="auto"/>
          </w:divBdr>
        </w:div>
        <w:div w:id="742066934">
          <w:marLeft w:val="640"/>
          <w:marRight w:val="0"/>
          <w:marTop w:val="0"/>
          <w:marBottom w:val="0"/>
          <w:divBdr>
            <w:top w:val="none" w:sz="0" w:space="0" w:color="auto"/>
            <w:left w:val="none" w:sz="0" w:space="0" w:color="auto"/>
            <w:bottom w:val="none" w:sz="0" w:space="0" w:color="auto"/>
            <w:right w:val="none" w:sz="0" w:space="0" w:color="auto"/>
          </w:divBdr>
        </w:div>
        <w:div w:id="186867525">
          <w:marLeft w:val="640"/>
          <w:marRight w:val="0"/>
          <w:marTop w:val="0"/>
          <w:marBottom w:val="0"/>
          <w:divBdr>
            <w:top w:val="none" w:sz="0" w:space="0" w:color="auto"/>
            <w:left w:val="none" w:sz="0" w:space="0" w:color="auto"/>
            <w:bottom w:val="none" w:sz="0" w:space="0" w:color="auto"/>
            <w:right w:val="none" w:sz="0" w:space="0" w:color="auto"/>
          </w:divBdr>
        </w:div>
        <w:div w:id="1909489145">
          <w:marLeft w:val="640"/>
          <w:marRight w:val="0"/>
          <w:marTop w:val="0"/>
          <w:marBottom w:val="0"/>
          <w:divBdr>
            <w:top w:val="none" w:sz="0" w:space="0" w:color="auto"/>
            <w:left w:val="none" w:sz="0" w:space="0" w:color="auto"/>
            <w:bottom w:val="none" w:sz="0" w:space="0" w:color="auto"/>
            <w:right w:val="none" w:sz="0" w:space="0" w:color="auto"/>
          </w:divBdr>
        </w:div>
        <w:div w:id="1513689788">
          <w:marLeft w:val="640"/>
          <w:marRight w:val="0"/>
          <w:marTop w:val="0"/>
          <w:marBottom w:val="0"/>
          <w:divBdr>
            <w:top w:val="none" w:sz="0" w:space="0" w:color="auto"/>
            <w:left w:val="none" w:sz="0" w:space="0" w:color="auto"/>
            <w:bottom w:val="none" w:sz="0" w:space="0" w:color="auto"/>
            <w:right w:val="none" w:sz="0" w:space="0" w:color="auto"/>
          </w:divBdr>
        </w:div>
        <w:div w:id="1254438321">
          <w:marLeft w:val="640"/>
          <w:marRight w:val="0"/>
          <w:marTop w:val="0"/>
          <w:marBottom w:val="0"/>
          <w:divBdr>
            <w:top w:val="none" w:sz="0" w:space="0" w:color="auto"/>
            <w:left w:val="none" w:sz="0" w:space="0" w:color="auto"/>
            <w:bottom w:val="none" w:sz="0" w:space="0" w:color="auto"/>
            <w:right w:val="none" w:sz="0" w:space="0" w:color="auto"/>
          </w:divBdr>
        </w:div>
        <w:div w:id="1660383300">
          <w:marLeft w:val="640"/>
          <w:marRight w:val="0"/>
          <w:marTop w:val="0"/>
          <w:marBottom w:val="0"/>
          <w:divBdr>
            <w:top w:val="none" w:sz="0" w:space="0" w:color="auto"/>
            <w:left w:val="none" w:sz="0" w:space="0" w:color="auto"/>
            <w:bottom w:val="none" w:sz="0" w:space="0" w:color="auto"/>
            <w:right w:val="none" w:sz="0" w:space="0" w:color="auto"/>
          </w:divBdr>
        </w:div>
        <w:div w:id="2082827839">
          <w:marLeft w:val="640"/>
          <w:marRight w:val="0"/>
          <w:marTop w:val="0"/>
          <w:marBottom w:val="0"/>
          <w:divBdr>
            <w:top w:val="none" w:sz="0" w:space="0" w:color="auto"/>
            <w:left w:val="none" w:sz="0" w:space="0" w:color="auto"/>
            <w:bottom w:val="none" w:sz="0" w:space="0" w:color="auto"/>
            <w:right w:val="none" w:sz="0" w:space="0" w:color="auto"/>
          </w:divBdr>
        </w:div>
        <w:div w:id="284415">
          <w:marLeft w:val="640"/>
          <w:marRight w:val="0"/>
          <w:marTop w:val="0"/>
          <w:marBottom w:val="0"/>
          <w:divBdr>
            <w:top w:val="none" w:sz="0" w:space="0" w:color="auto"/>
            <w:left w:val="none" w:sz="0" w:space="0" w:color="auto"/>
            <w:bottom w:val="none" w:sz="0" w:space="0" w:color="auto"/>
            <w:right w:val="none" w:sz="0" w:space="0" w:color="auto"/>
          </w:divBdr>
        </w:div>
        <w:div w:id="585578440">
          <w:marLeft w:val="640"/>
          <w:marRight w:val="0"/>
          <w:marTop w:val="0"/>
          <w:marBottom w:val="0"/>
          <w:divBdr>
            <w:top w:val="none" w:sz="0" w:space="0" w:color="auto"/>
            <w:left w:val="none" w:sz="0" w:space="0" w:color="auto"/>
            <w:bottom w:val="none" w:sz="0" w:space="0" w:color="auto"/>
            <w:right w:val="none" w:sz="0" w:space="0" w:color="auto"/>
          </w:divBdr>
        </w:div>
        <w:div w:id="384990485">
          <w:marLeft w:val="640"/>
          <w:marRight w:val="0"/>
          <w:marTop w:val="0"/>
          <w:marBottom w:val="0"/>
          <w:divBdr>
            <w:top w:val="none" w:sz="0" w:space="0" w:color="auto"/>
            <w:left w:val="none" w:sz="0" w:space="0" w:color="auto"/>
            <w:bottom w:val="none" w:sz="0" w:space="0" w:color="auto"/>
            <w:right w:val="none" w:sz="0" w:space="0" w:color="auto"/>
          </w:divBdr>
        </w:div>
        <w:div w:id="1049182815">
          <w:marLeft w:val="640"/>
          <w:marRight w:val="0"/>
          <w:marTop w:val="0"/>
          <w:marBottom w:val="0"/>
          <w:divBdr>
            <w:top w:val="none" w:sz="0" w:space="0" w:color="auto"/>
            <w:left w:val="none" w:sz="0" w:space="0" w:color="auto"/>
            <w:bottom w:val="none" w:sz="0" w:space="0" w:color="auto"/>
            <w:right w:val="none" w:sz="0" w:space="0" w:color="auto"/>
          </w:divBdr>
        </w:div>
      </w:divsChild>
    </w:div>
    <w:div w:id="1135029531">
      <w:bodyDiv w:val="1"/>
      <w:marLeft w:val="0"/>
      <w:marRight w:val="0"/>
      <w:marTop w:val="0"/>
      <w:marBottom w:val="0"/>
      <w:divBdr>
        <w:top w:val="none" w:sz="0" w:space="0" w:color="auto"/>
        <w:left w:val="none" w:sz="0" w:space="0" w:color="auto"/>
        <w:bottom w:val="none" w:sz="0" w:space="0" w:color="auto"/>
        <w:right w:val="none" w:sz="0" w:space="0" w:color="auto"/>
      </w:divBdr>
      <w:divsChild>
        <w:div w:id="1955163504">
          <w:marLeft w:val="640"/>
          <w:marRight w:val="0"/>
          <w:marTop w:val="0"/>
          <w:marBottom w:val="0"/>
          <w:divBdr>
            <w:top w:val="none" w:sz="0" w:space="0" w:color="auto"/>
            <w:left w:val="none" w:sz="0" w:space="0" w:color="auto"/>
            <w:bottom w:val="none" w:sz="0" w:space="0" w:color="auto"/>
            <w:right w:val="none" w:sz="0" w:space="0" w:color="auto"/>
          </w:divBdr>
        </w:div>
        <w:div w:id="344524681">
          <w:marLeft w:val="640"/>
          <w:marRight w:val="0"/>
          <w:marTop w:val="0"/>
          <w:marBottom w:val="0"/>
          <w:divBdr>
            <w:top w:val="none" w:sz="0" w:space="0" w:color="auto"/>
            <w:left w:val="none" w:sz="0" w:space="0" w:color="auto"/>
            <w:bottom w:val="none" w:sz="0" w:space="0" w:color="auto"/>
            <w:right w:val="none" w:sz="0" w:space="0" w:color="auto"/>
          </w:divBdr>
        </w:div>
        <w:div w:id="368341535">
          <w:marLeft w:val="640"/>
          <w:marRight w:val="0"/>
          <w:marTop w:val="0"/>
          <w:marBottom w:val="0"/>
          <w:divBdr>
            <w:top w:val="none" w:sz="0" w:space="0" w:color="auto"/>
            <w:left w:val="none" w:sz="0" w:space="0" w:color="auto"/>
            <w:bottom w:val="none" w:sz="0" w:space="0" w:color="auto"/>
            <w:right w:val="none" w:sz="0" w:space="0" w:color="auto"/>
          </w:divBdr>
        </w:div>
        <w:div w:id="1279526986">
          <w:marLeft w:val="640"/>
          <w:marRight w:val="0"/>
          <w:marTop w:val="0"/>
          <w:marBottom w:val="0"/>
          <w:divBdr>
            <w:top w:val="none" w:sz="0" w:space="0" w:color="auto"/>
            <w:left w:val="none" w:sz="0" w:space="0" w:color="auto"/>
            <w:bottom w:val="none" w:sz="0" w:space="0" w:color="auto"/>
            <w:right w:val="none" w:sz="0" w:space="0" w:color="auto"/>
          </w:divBdr>
        </w:div>
        <w:div w:id="224530832">
          <w:marLeft w:val="640"/>
          <w:marRight w:val="0"/>
          <w:marTop w:val="0"/>
          <w:marBottom w:val="0"/>
          <w:divBdr>
            <w:top w:val="none" w:sz="0" w:space="0" w:color="auto"/>
            <w:left w:val="none" w:sz="0" w:space="0" w:color="auto"/>
            <w:bottom w:val="none" w:sz="0" w:space="0" w:color="auto"/>
            <w:right w:val="none" w:sz="0" w:space="0" w:color="auto"/>
          </w:divBdr>
        </w:div>
        <w:div w:id="1057246653">
          <w:marLeft w:val="640"/>
          <w:marRight w:val="0"/>
          <w:marTop w:val="0"/>
          <w:marBottom w:val="0"/>
          <w:divBdr>
            <w:top w:val="none" w:sz="0" w:space="0" w:color="auto"/>
            <w:left w:val="none" w:sz="0" w:space="0" w:color="auto"/>
            <w:bottom w:val="none" w:sz="0" w:space="0" w:color="auto"/>
            <w:right w:val="none" w:sz="0" w:space="0" w:color="auto"/>
          </w:divBdr>
        </w:div>
        <w:div w:id="1691374427">
          <w:marLeft w:val="640"/>
          <w:marRight w:val="0"/>
          <w:marTop w:val="0"/>
          <w:marBottom w:val="0"/>
          <w:divBdr>
            <w:top w:val="none" w:sz="0" w:space="0" w:color="auto"/>
            <w:left w:val="none" w:sz="0" w:space="0" w:color="auto"/>
            <w:bottom w:val="none" w:sz="0" w:space="0" w:color="auto"/>
            <w:right w:val="none" w:sz="0" w:space="0" w:color="auto"/>
          </w:divBdr>
        </w:div>
        <w:div w:id="1708331503">
          <w:marLeft w:val="640"/>
          <w:marRight w:val="0"/>
          <w:marTop w:val="0"/>
          <w:marBottom w:val="0"/>
          <w:divBdr>
            <w:top w:val="none" w:sz="0" w:space="0" w:color="auto"/>
            <w:left w:val="none" w:sz="0" w:space="0" w:color="auto"/>
            <w:bottom w:val="none" w:sz="0" w:space="0" w:color="auto"/>
            <w:right w:val="none" w:sz="0" w:space="0" w:color="auto"/>
          </w:divBdr>
        </w:div>
        <w:div w:id="330913049">
          <w:marLeft w:val="640"/>
          <w:marRight w:val="0"/>
          <w:marTop w:val="0"/>
          <w:marBottom w:val="0"/>
          <w:divBdr>
            <w:top w:val="none" w:sz="0" w:space="0" w:color="auto"/>
            <w:left w:val="none" w:sz="0" w:space="0" w:color="auto"/>
            <w:bottom w:val="none" w:sz="0" w:space="0" w:color="auto"/>
            <w:right w:val="none" w:sz="0" w:space="0" w:color="auto"/>
          </w:divBdr>
        </w:div>
        <w:div w:id="1418819292">
          <w:marLeft w:val="640"/>
          <w:marRight w:val="0"/>
          <w:marTop w:val="0"/>
          <w:marBottom w:val="0"/>
          <w:divBdr>
            <w:top w:val="none" w:sz="0" w:space="0" w:color="auto"/>
            <w:left w:val="none" w:sz="0" w:space="0" w:color="auto"/>
            <w:bottom w:val="none" w:sz="0" w:space="0" w:color="auto"/>
            <w:right w:val="none" w:sz="0" w:space="0" w:color="auto"/>
          </w:divBdr>
        </w:div>
        <w:div w:id="212274394">
          <w:marLeft w:val="640"/>
          <w:marRight w:val="0"/>
          <w:marTop w:val="0"/>
          <w:marBottom w:val="0"/>
          <w:divBdr>
            <w:top w:val="none" w:sz="0" w:space="0" w:color="auto"/>
            <w:left w:val="none" w:sz="0" w:space="0" w:color="auto"/>
            <w:bottom w:val="none" w:sz="0" w:space="0" w:color="auto"/>
            <w:right w:val="none" w:sz="0" w:space="0" w:color="auto"/>
          </w:divBdr>
        </w:div>
        <w:div w:id="352002259">
          <w:marLeft w:val="640"/>
          <w:marRight w:val="0"/>
          <w:marTop w:val="0"/>
          <w:marBottom w:val="0"/>
          <w:divBdr>
            <w:top w:val="none" w:sz="0" w:space="0" w:color="auto"/>
            <w:left w:val="none" w:sz="0" w:space="0" w:color="auto"/>
            <w:bottom w:val="none" w:sz="0" w:space="0" w:color="auto"/>
            <w:right w:val="none" w:sz="0" w:space="0" w:color="auto"/>
          </w:divBdr>
        </w:div>
        <w:div w:id="1068461251">
          <w:marLeft w:val="640"/>
          <w:marRight w:val="0"/>
          <w:marTop w:val="0"/>
          <w:marBottom w:val="0"/>
          <w:divBdr>
            <w:top w:val="none" w:sz="0" w:space="0" w:color="auto"/>
            <w:left w:val="none" w:sz="0" w:space="0" w:color="auto"/>
            <w:bottom w:val="none" w:sz="0" w:space="0" w:color="auto"/>
            <w:right w:val="none" w:sz="0" w:space="0" w:color="auto"/>
          </w:divBdr>
        </w:div>
        <w:div w:id="718356415">
          <w:marLeft w:val="640"/>
          <w:marRight w:val="0"/>
          <w:marTop w:val="0"/>
          <w:marBottom w:val="0"/>
          <w:divBdr>
            <w:top w:val="none" w:sz="0" w:space="0" w:color="auto"/>
            <w:left w:val="none" w:sz="0" w:space="0" w:color="auto"/>
            <w:bottom w:val="none" w:sz="0" w:space="0" w:color="auto"/>
            <w:right w:val="none" w:sz="0" w:space="0" w:color="auto"/>
          </w:divBdr>
        </w:div>
        <w:div w:id="460224869">
          <w:marLeft w:val="640"/>
          <w:marRight w:val="0"/>
          <w:marTop w:val="0"/>
          <w:marBottom w:val="0"/>
          <w:divBdr>
            <w:top w:val="none" w:sz="0" w:space="0" w:color="auto"/>
            <w:left w:val="none" w:sz="0" w:space="0" w:color="auto"/>
            <w:bottom w:val="none" w:sz="0" w:space="0" w:color="auto"/>
            <w:right w:val="none" w:sz="0" w:space="0" w:color="auto"/>
          </w:divBdr>
        </w:div>
        <w:div w:id="868949548">
          <w:marLeft w:val="640"/>
          <w:marRight w:val="0"/>
          <w:marTop w:val="0"/>
          <w:marBottom w:val="0"/>
          <w:divBdr>
            <w:top w:val="none" w:sz="0" w:space="0" w:color="auto"/>
            <w:left w:val="none" w:sz="0" w:space="0" w:color="auto"/>
            <w:bottom w:val="none" w:sz="0" w:space="0" w:color="auto"/>
            <w:right w:val="none" w:sz="0" w:space="0" w:color="auto"/>
          </w:divBdr>
        </w:div>
        <w:div w:id="71507996">
          <w:marLeft w:val="640"/>
          <w:marRight w:val="0"/>
          <w:marTop w:val="0"/>
          <w:marBottom w:val="0"/>
          <w:divBdr>
            <w:top w:val="none" w:sz="0" w:space="0" w:color="auto"/>
            <w:left w:val="none" w:sz="0" w:space="0" w:color="auto"/>
            <w:bottom w:val="none" w:sz="0" w:space="0" w:color="auto"/>
            <w:right w:val="none" w:sz="0" w:space="0" w:color="auto"/>
          </w:divBdr>
        </w:div>
        <w:div w:id="1689984156">
          <w:marLeft w:val="640"/>
          <w:marRight w:val="0"/>
          <w:marTop w:val="0"/>
          <w:marBottom w:val="0"/>
          <w:divBdr>
            <w:top w:val="none" w:sz="0" w:space="0" w:color="auto"/>
            <w:left w:val="none" w:sz="0" w:space="0" w:color="auto"/>
            <w:bottom w:val="none" w:sz="0" w:space="0" w:color="auto"/>
            <w:right w:val="none" w:sz="0" w:space="0" w:color="auto"/>
          </w:divBdr>
        </w:div>
        <w:div w:id="356852800">
          <w:marLeft w:val="640"/>
          <w:marRight w:val="0"/>
          <w:marTop w:val="0"/>
          <w:marBottom w:val="0"/>
          <w:divBdr>
            <w:top w:val="none" w:sz="0" w:space="0" w:color="auto"/>
            <w:left w:val="none" w:sz="0" w:space="0" w:color="auto"/>
            <w:bottom w:val="none" w:sz="0" w:space="0" w:color="auto"/>
            <w:right w:val="none" w:sz="0" w:space="0" w:color="auto"/>
          </w:divBdr>
        </w:div>
        <w:div w:id="901990980">
          <w:marLeft w:val="640"/>
          <w:marRight w:val="0"/>
          <w:marTop w:val="0"/>
          <w:marBottom w:val="0"/>
          <w:divBdr>
            <w:top w:val="none" w:sz="0" w:space="0" w:color="auto"/>
            <w:left w:val="none" w:sz="0" w:space="0" w:color="auto"/>
            <w:bottom w:val="none" w:sz="0" w:space="0" w:color="auto"/>
            <w:right w:val="none" w:sz="0" w:space="0" w:color="auto"/>
          </w:divBdr>
        </w:div>
        <w:div w:id="735857856">
          <w:marLeft w:val="640"/>
          <w:marRight w:val="0"/>
          <w:marTop w:val="0"/>
          <w:marBottom w:val="0"/>
          <w:divBdr>
            <w:top w:val="none" w:sz="0" w:space="0" w:color="auto"/>
            <w:left w:val="none" w:sz="0" w:space="0" w:color="auto"/>
            <w:bottom w:val="none" w:sz="0" w:space="0" w:color="auto"/>
            <w:right w:val="none" w:sz="0" w:space="0" w:color="auto"/>
          </w:divBdr>
        </w:div>
        <w:div w:id="36974624">
          <w:marLeft w:val="640"/>
          <w:marRight w:val="0"/>
          <w:marTop w:val="0"/>
          <w:marBottom w:val="0"/>
          <w:divBdr>
            <w:top w:val="none" w:sz="0" w:space="0" w:color="auto"/>
            <w:left w:val="none" w:sz="0" w:space="0" w:color="auto"/>
            <w:bottom w:val="none" w:sz="0" w:space="0" w:color="auto"/>
            <w:right w:val="none" w:sz="0" w:space="0" w:color="auto"/>
          </w:divBdr>
        </w:div>
        <w:div w:id="1588148500">
          <w:marLeft w:val="640"/>
          <w:marRight w:val="0"/>
          <w:marTop w:val="0"/>
          <w:marBottom w:val="0"/>
          <w:divBdr>
            <w:top w:val="none" w:sz="0" w:space="0" w:color="auto"/>
            <w:left w:val="none" w:sz="0" w:space="0" w:color="auto"/>
            <w:bottom w:val="none" w:sz="0" w:space="0" w:color="auto"/>
            <w:right w:val="none" w:sz="0" w:space="0" w:color="auto"/>
          </w:divBdr>
        </w:div>
        <w:div w:id="1488404482">
          <w:marLeft w:val="640"/>
          <w:marRight w:val="0"/>
          <w:marTop w:val="0"/>
          <w:marBottom w:val="0"/>
          <w:divBdr>
            <w:top w:val="none" w:sz="0" w:space="0" w:color="auto"/>
            <w:left w:val="none" w:sz="0" w:space="0" w:color="auto"/>
            <w:bottom w:val="none" w:sz="0" w:space="0" w:color="auto"/>
            <w:right w:val="none" w:sz="0" w:space="0" w:color="auto"/>
          </w:divBdr>
        </w:div>
        <w:div w:id="646282836">
          <w:marLeft w:val="640"/>
          <w:marRight w:val="0"/>
          <w:marTop w:val="0"/>
          <w:marBottom w:val="0"/>
          <w:divBdr>
            <w:top w:val="none" w:sz="0" w:space="0" w:color="auto"/>
            <w:left w:val="none" w:sz="0" w:space="0" w:color="auto"/>
            <w:bottom w:val="none" w:sz="0" w:space="0" w:color="auto"/>
            <w:right w:val="none" w:sz="0" w:space="0" w:color="auto"/>
          </w:divBdr>
        </w:div>
        <w:div w:id="103380912">
          <w:marLeft w:val="640"/>
          <w:marRight w:val="0"/>
          <w:marTop w:val="0"/>
          <w:marBottom w:val="0"/>
          <w:divBdr>
            <w:top w:val="none" w:sz="0" w:space="0" w:color="auto"/>
            <w:left w:val="none" w:sz="0" w:space="0" w:color="auto"/>
            <w:bottom w:val="none" w:sz="0" w:space="0" w:color="auto"/>
            <w:right w:val="none" w:sz="0" w:space="0" w:color="auto"/>
          </w:divBdr>
        </w:div>
      </w:divsChild>
    </w:div>
    <w:div w:id="1159006259">
      <w:bodyDiv w:val="1"/>
      <w:marLeft w:val="0"/>
      <w:marRight w:val="0"/>
      <w:marTop w:val="0"/>
      <w:marBottom w:val="0"/>
      <w:divBdr>
        <w:top w:val="none" w:sz="0" w:space="0" w:color="auto"/>
        <w:left w:val="none" w:sz="0" w:space="0" w:color="auto"/>
        <w:bottom w:val="none" w:sz="0" w:space="0" w:color="auto"/>
        <w:right w:val="none" w:sz="0" w:space="0" w:color="auto"/>
      </w:divBdr>
      <w:divsChild>
        <w:div w:id="1337614235">
          <w:marLeft w:val="640"/>
          <w:marRight w:val="0"/>
          <w:marTop w:val="0"/>
          <w:marBottom w:val="0"/>
          <w:divBdr>
            <w:top w:val="none" w:sz="0" w:space="0" w:color="auto"/>
            <w:left w:val="none" w:sz="0" w:space="0" w:color="auto"/>
            <w:bottom w:val="none" w:sz="0" w:space="0" w:color="auto"/>
            <w:right w:val="none" w:sz="0" w:space="0" w:color="auto"/>
          </w:divBdr>
        </w:div>
        <w:div w:id="1728141131">
          <w:marLeft w:val="640"/>
          <w:marRight w:val="0"/>
          <w:marTop w:val="0"/>
          <w:marBottom w:val="0"/>
          <w:divBdr>
            <w:top w:val="none" w:sz="0" w:space="0" w:color="auto"/>
            <w:left w:val="none" w:sz="0" w:space="0" w:color="auto"/>
            <w:bottom w:val="none" w:sz="0" w:space="0" w:color="auto"/>
            <w:right w:val="none" w:sz="0" w:space="0" w:color="auto"/>
          </w:divBdr>
        </w:div>
        <w:div w:id="142309335">
          <w:marLeft w:val="640"/>
          <w:marRight w:val="0"/>
          <w:marTop w:val="0"/>
          <w:marBottom w:val="0"/>
          <w:divBdr>
            <w:top w:val="none" w:sz="0" w:space="0" w:color="auto"/>
            <w:left w:val="none" w:sz="0" w:space="0" w:color="auto"/>
            <w:bottom w:val="none" w:sz="0" w:space="0" w:color="auto"/>
            <w:right w:val="none" w:sz="0" w:space="0" w:color="auto"/>
          </w:divBdr>
        </w:div>
        <w:div w:id="649679677">
          <w:marLeft w:val="640"/>
          <w:marRight w:val="0"/>
          <w:marTop w:val="0"/>
          <w:marBottom w:val="0"/>
          <w:divBdr>
            <w:top w:val="none" w:sz="0" w:space="0" w:color="auto"/>
            <w:left w:val="none" w:sz="0" w:space="0" w:color="auto"/>
            <w:bottom w:val="none" w:sz="0" w:space="0" w:color="auto"/>
            <w:right w:val="none" w:sz="0" w:space="0" w:color="auto"/>
          </w:divBdr>
        </w:div>
        <w:div w:id="1553688894">
          <w:marLeft w:val="640"/>
          <w:marRight w:val="0"/>
          <w:marTop w:val="0"/>
          <w:marBottom w:val="0"/>
          <w:divBdr>
            <w:top w:val="none" w:sz="0" w:space="0" w:color="auto"/>
            <w:left w:val="none" w:sz="0" w:space="0" w:color="auto"/>
            <w:bottom w:val="none" w:sz="0" w:space="0" w:color="auto"/>
            <w:right w:val="none" w:sz="0" w:space="0" w:color="auto"/>
          </w:divBdr>
        </w:div>
        <w:div w:id="123351042">
          <w:marLeft w:val="640"/>
          <w:marRight w:val="0"/>
          <w:marTop w:val="0"/>
          <w:marBottom w:val="0"/>
          <w:divBdr>
            <w:top w:val="none" w:sz="0" w:space="0" w:color="auto"/>
            <w:left w:val="none" w:sz="0" w:space="0" w:color="auto"/>
            <w:bottom w:val="none" w:sz="0" w:space="0" w:color="auto"/>
            <w:right w:val="none" w:sz="0" w:space="0" w:color="auto"/>
          </w:divBdr>
        </w:div>
        <w:div w:id="1207065763">
          <w:marLeft w:val="640"/>
          <w:marRight w:val="0"/>
          <w:marTop w:val="0"/>
          <w:marBottom w:val="0"/>
          <w:divBdr>
            <w:top w:val="none" w:sz="0" w:space="0" w:color="auto"/>
            <w:left w:val="none" w:sz="0" w:space="0" w:color="auto"/>
            <w:bottom w:val="none" w:sz="0" w:space="0" w:color="auto"/>
            <w:right w:val="none" w:sz="0" w:space="0" w:color="auto"/>
          </w:divBdr>
        </w:div>
        <w:div w:id="2058117652">
          <w:marLeft w:val="640"/>
          <w:marRight w:val="0"/>
          <w:marTop w:val="0"/>
          <w:marBottom w:val="0"/>
          <w:divBdr>
            <w:top w:val="none" w:sz="0" w:space="0" w:color="auto"/>
            <w:left w:val="none" w:sz="0" w:space="0" w:color="auto"/>
            <w:bottom w:val="none" w:sz="0" w:space="0" w:color="auto"/>
            <w:right w:val="none" w:sz="0" w:space="0" w:color="auto"/>
          </w:divBdr>
        </w:div>
        <w:div w:id="885139684">
          <w:marLeft w:val="640"/>
          <w:marRight w:val="0"/>
          <w:marTop w:val="0"/>
          <w:marBottom w:val="0"/>
          <w:divBdr>
            <w:top w:val="none" w:sz="0" w:space="0" w:color="auto"/>
            <w:left w:val="none" w:sz="0" w:space="0" w:color="auto"/>
            <w:bottom w:val="none" w:sz="0" w:space="0" w:color="auto"/>
            <w:right w:val="none" w:sz="0" w:space="0" w:color="auto"/>
          </w:divBdr>
        </w:div>
        <w:div w:id="1483041028">
          <w:marLeft w:val="640"/>
          <w:marRight w:val="0"/>
          <w:marTop w:val="0"/>
          <w:marBottom w:val="0"/>
          <w:divBdr>
            <w:top w:val="none" w:sz="0" w:space="0" w:color="auto"/>
            <w:left w:val="none" w:sz="0" w:space="0" w:color="auto"/>
            <w:bottom w:val="none" w:sz="0" w:space="0" w:color="auto"/>
            <w:right w:val="none" w:sz="0" w:space="0" w:color="auto"/>
          </w:divBdr>
        </w:div>
        <w:div w:id="1776098105">
          <w:marLeft w:val="640"/>
          <w:marRight w:val="0"/>
          <w:marTop w:val="0"/>
          <w:marBottom w:val="0"/>
          <w:divBdr>
            <w:top w:val="none" w:sz="0" w:space="0" w:color="auto"/>
            <w:left w:val="none" w:sz="0" w:space="0" w:color="auto"/>
            <w:bottom w:val="none" w:sz="0" w:space="0" w:color="auto"/>
            <w:right w:val="none" w:sz="0" w:space="0" w:color="auto"/>
          </w:divBdr>
        </w:div>
        <w:div w:id="1736927034">
          <w:marLeft w:val="640"/>
          <w:marRight w:val="0"/>
          <w:marTop w:val="0"/>
          <w:marBottom w:val="0"/>
          <w:divBdr>
            <w:top w:val="none" w:sz="0" w:space="0" w:color="auto"/>
            <w:left w:val="none" w:sz="0" w:space="0" w:color="auto"/>
            <w:bottom w:val="none" w:sz="0" w:space="0" w:color="auto"/>
            <w:right w:val="none" w:sz="0" w:space="0" w:color="auto"/>
          </w:divBdr>
        </w:div>
        <w:div w:id="823938483">
          <w:marLeft w:val="640"/>
          <w:marRight w:val="0"/>
          <w:marTop w:val="0"/>
          <w:marBottom w:val="0"/>
          <w:divBdr>
            <w:top w:val="none" w:sz="0" w:space="0" w:color="auto"/>
            <w:left w:val="none" w:sz="0" w:space="0" w:color="auto"/>
            <w:bottom w:val="none" w:sz="0" w:space="0" w:color="auto"/>
            <w:right w:val="none" w:sz="0" w:space="0" w:color="auto"/>
          </w:divBdr>
        </w:div>
        <w:div w:id="1956905241">
          <w:marLeft w:val="640"/>
          <w:marRight w:val="0"/>
          <w:marTop w:val="0"/>
          <w:marBottom w:val="0"/>
          <w:divBdr>
            <w:top w:val="none" w:sz="0" w:space="0" w:color="auto"/>
            <w:left w:val="none" w:sz="0" w:space="0" w:color="auto"/>
            <w:bottom w:val="none" w:sz="0" w:space="0" w:color="auto"/>
            <w:right w:val="none" w:sz="0" w:space="0" w:color="auto"/>
          </w:divBdr>
        </w:div>
        <w:div w:id="517307244">
          <w:marLeft w:val="640"/>
          <w:marRight w:val="0"/>
          <w:marTop w:val="0"/>
          <w:marBottom w:val="0"/>
          <w:divBdr>
            <w:top w:val="none" w:sz="0" w:space="0" w:color="auto"/>
            <w:left w:val="none" w:sz="0" w:space="0" w:color="auto"/>
            <w:bottom w:val="none" w:sz="0" w:space="0" w:color="auto"/>
            <w:right w:val="none" w:sz="0" w:space="0" w:color="auto"/>
          </w:divBdr>
        </w:div>
        <w:div w:id="276766231">
          <w:marLeft w:val="640"/>
          <w:marRight w:val="0"/>
          <w:marTop w:val="0"/>
          <w:marBottom w:val="0"/>
          <w:divBdr>
            <w:top w:val="none" w:sz="0" w:space="0" w:color="auto"/>
            <w:left w:val="none" w:sz="0" w:space="0" w:color="auto"/>
            <w:bottom w:val="none" w:sz="0" w:space="0" w:color="auto"/>
            <w:right w:val="none" w:sz="0" w:space="0" w:color="auto"/>
          </w:divBdr>
        </w:div>
        <w:div w:id="2020346322">
          <w:marLeft w:val="640"/>
          <w:marRight w:val="0"/>
          <w:marTop w:val="0"/>
          <w:marBottom w:val="0"/>
          <w:divBdr>
            <w:top w:val="none" w:sz="0" w:space="0" w:color="auto"/>
            <w:left w:val="none" w:sz="0" w:space="0" w:color="auto"/>
            <w:bottom w:val="none" w:sz="0" w:space="0" w:color="auto"/>
            <w:right w:val="none" w:sz="0" w:space="0" w:color="auto"/>
          </w:divBdr>
        </w:div>
        <w:div w:id="1180386312">
          <w:marLeft w:val="640"/>
          <w:marRight w:val="0"/>
          <w:marTop w:val="0"/>
          <w:marBottom w:val="0"/>
          <w:divBdr>
            <w:top w:val="none" w:sz="0" w:space="0" w:color="auto"/>
            <w:left w:val="none" w:sz="0" w:space="0" w:color="auto"/>
            <w:bottom w:val="none" w:sz="0" w:space="0" w:color="auto"/>
            <w:right w:val="none" w:sz="0" w:space="0" w:color="auto"/>
          </w:divBdr>
        </w:div>
        <w:div w:id="366836434">
          <w:marLeft w:val="640"/>
          <w:marRight w:val="0"/>
          <w:marTop w:val="0"/>
          <w:marBottom w:val="0"/>
          <w:divBdr>
            <w:top w:val="none" w:sz="0" w:space="0" w:color="auto"/>
            <w:left w:val="none" w:sz="0" w:space="0" w:color="auto"/>
            <w:bottom w:val="none" w:sz="0" w:space="0" w:color="auto"/>
            <w:right w:val="none" w:sz="0" w:space="0" w:color="auto"/>
          </w:divBdr>
        </w:div>
        <w:div w:id="21983091">
          <w:marLeft w:val="640"/>
          <w:marRight w:val="0"/>
          <w:marTop w:val="0"/>
          <w:marBottom w:val="0"/>
          <w:divBdr>
            <w:top w:val="none" w:sz="0" w:space="0" w:color="auto"/>
            <w:left w:val="none" w:sz="0" w:space="0" w:color="auto"/>
            <w:bottom w:val="none" w:sz="0" w:space="0" w:color="auto"/>
            <w:right w:val="none" w:sz="0" w:space="0" w:color="auto"/>
          </w:divBdr>
        </w:div>
        <w:div w:id="711731758">
          <w:marLeft w:val="640"/>
          <w:marRight w:val="0"/>
          <w:marTop w:val="0"/>
          <w:marBottom w:val="0"/>
          <w:divBdr>
            <w:top w:val="none" w:sz="0" w:space="0" w:color="auto"/>
            <w:left w:val="none" w:sz="0" w:space="0" w:color="auto"/>
            <w:bottom w:val="none" w:sz="0" w:space="0" w:color="auto"/>
            <w:right w:val="none" w:sz="0" w:space="0" w:color="auto"/>
          </w:divBdr>
        </w:div>
      </w:divsChild>
    </w:div>
    <w:div w:id="1163083534">
      <w:bodyDiv w:val="1"/>
      <w:marLeft w:val="0"/>
      <w:marRight w:val="0"/>
      <w:marTop w:val="0"/>
      <w:marBottom w:val="0"/>
      <w:divBdr>
        <w:top w:val="none" w:sz="0" w:space="0" w:color="auto"/>
        <w:left w:val="none" w:sz="0" w:space="0" w:color="auto"/>
        <w:bottom w:val="none" w:sz="0" w:space="0" w:color="auto"/>
        <w:right w:val="none" w:sz="0" w:space="0" w:color="auto"/>
      </w:divBdr>
      <w:divsChild>
        <w:div w:id="1364358917">
          <w:marLeft w:val="640"/>
          <w:marRight w:val="0"/>
          <w:marTop w:val="0"/>
          <w:marBottom w:val="0"/>
          <w:divBdr>
            <w:top w:val="none" w:sz="0" w:space="0" w:color="auto"/>
            <w:left w:val="none" w:sz="0" w:space="0" w:color="auto"/>
            <w:bottom w:val="none" w:sz="0" w:space="0" w:color="auto"/>
            <w:right w:val="none" w:sz="0" w:space="0" w:color="auto"/>
          </w:divBdr>
        </w:div>
        <w:div w:id="678508699">
          <w:marLeft w:val="640"/>
          <w:marRight w:val="0"/>
          <w:marTop w:val="0"/>
          <w:marBottom w:val="0"/>
          <w:divBdr>
            <w:top w:val="none" w:sz="0" w:space="0" w:color="auto"/>
            <w:left w:val="none" w:sz="0" w:space="0" w:color="auto"/>
            <w:bottom w:val="none" w:sz="0" w:space="0" w:color="auto"/>
            <w:right w:val="none" w:sz="0" w:space="0" w:color="auto"/>
          </w:divBdr>
        </w:div>
        <w:div w:id="534318208">
          <w:marLeft w:val="640"/>
          <w:marRight w:val="0"/>
          <w:marTop w:val="0"/>
          <w:marBottom w:val="0"/>
          <w:divBdr>
            <w:top w:val="none" w:sz="0" w:space="0" w:color="auto"/>
            <w:left w:val="none" w:sz="0" w:space="0" w:color="auto"/>
            <w:bottom w:val="none" w:sz="0" w:space="0" w:color="auto"/>
            <w:right w:val="none" w:sz="0" w:space="0" w:color="auto"/>
          </w:divBdr>
        </w:div>
        <w:div w:id="361825103">
          <w:marLeft w:val="640"/>
          <w:marRight w:val="0"/>
          <w:marTop w:val="0"/>
          <w:marBottom w:val="0"/>
          <w:divBdr>
            <w:top w:val="none" w:sz="0" w:space="0" w:color="auto"/>
            <w:left w:val="none" w:sz="0" w:space="0" w:color="auto"/>
            <w:bottom w:val="none" w:sz="0" w:space="0" w:color="auto"/>
            <w:right w:val="none" w:sz="0" w:space="0" w:color="auto"/>
          </w:divBdr>
        </w:div>
        <w:div w:id="1775975098">
          <w:marLeft w:val="640"/>
          <w:marRight w:val="0"/>
          <w:marTop w:val="0"/>
          <w:marBottom w:val="0"/>
          <w:divBdr>
            <w:top w:val="none" w:sz="0" w:space="0" w:color="auto"/>
            <w:left w:val="none" w:sz="0" w:space="0" w:color="auto"/>
            <w:bottom w:val="none" w:sz="0" w:space="0" w:color="auto"/>
            <w:right w:val="none" w:sz="0" w:space="0" w:color="auto"/>
          </w:divBdr>
        </w:div>
        <w:div w:id="73359010">
          <w:marLeft w:val="640"/>
          <w:marRight w:val="0"/>
          <w:marTop w:val="0"/>
          <w:marBottom w:val="0"/>
          <w:divBdr>
            <w:top w:val="none" w:sz="0" w:space="0" w:color="auto"/>
            <w:left w:val="none" w:sz="0" w:space="0" w:color="auto"/>
            <w:bottom w:val="none" w:sz="0" w:space="0" w:color="auto"/>
            <w:right w:val="none" w:sz="0" w:space="0" w:color="auto"/>
          </w:divBdr>
        </w:div>
        <w:div w:id="491022000">
          <w:marLeft w:val="640"/>
          <w:marRight w:val="0"/>
          <w:marTop w:val="0"/>
          <w:marBottom w:val="0"/>
          <w:divBdr>
            <w:top w:val="none" w:sz="0" w:space="0" w:color="auto"/>
            <w:left w:val="none" w:sz="0" w:space="0" w:color="auto"/>
            <w:bottom w:val="none" w:sz="0" w:space="0" w:color="auto"/>
            <w:right w:val="none" w:sz="0" w:space="0" w:color="auto"/>
          </w:divBdr>
        </w:div>
        <w:div w:id="528951696">
          <w:marLeft w:val="640"/>
          <w:marRight w:val="0"/>
          <w:marTop w:val="0"/>
          <w:marBottom w:val="0"/>
          <w:divBdr>
            <w:top w:val="none" w:sz="0" w:space="0" w:color="auto"/>
            <w:left w:val="none" w:sz="0" w:space="0" w:color="auto"/>
            <w:bottom w:val="none" w:sz="0" w:space="0" w:color="auto"/>
            <w:right w:val="none" w:sz="0" w:space="0" w:color="auto"/>
          </w:divBdr>
        </w:div>
        <w:div w:id="263731673">
          <w:marLeft w:val="640"/>
          <w:marRight w:val="0"/>
          <w:marTop w:val="0"/>
          <w:marBottom w:val="0"/>
          <w:divBdr>
            <w:top w:val="none" w:sz="0" w:space="0" w:color="auto"/>
            <w:left w:val="none" w:sz="0" w:space="0" w:color="auto"/>
            <w:bottom w:val="none" w:sz="0" w:space="0" w:color="auto"/>
            <w:right w:val="none" w:sz="0" w:space="0" w:color="auto"/>
          </w:divBdr>
        </w:div>
        <w:div w:id="1712730296">
          <w:marLeft w:val="640"/>
          <w:marRight w:val="0"/>
          <w:marTop w:val="0"/>
          <w:marBottom w:val="0"/>
          <w:divBdr>
            <w:top w:val="none" w:sz="0" w:space="0" w:color="auto"/>
            <w:left w:val="none" w:sz="0" w:space="0" w:color="auto"/>
            <w:bottom w:val="none" w:sz="0" w:space="0" w:color="auto"/>
            <w:right w:val="none" w:sz="0" w:space="0" w:color="auto"/>
          </w:divBdr>
        </w:div>
        <w:div w:id="594629290">
          <w:marLeft w:val="640"/>
          <w:marRight w:val="0"/>
          <w:marTop w:val="0"/>
          <w:marBottom w:val="0"/>
          <w:divBdr>
            <w:top w:val="none" w:sz="0" w:space="0" w:color="auto"/>
            <w:left w:val="none" w:sz="0" w:space="0" w:color="auto"/>
            <w:bottom w:val="none" w:sz="0" w:space="0" w:color="auto"/>
            <w:right w:val="none" w:sz="0" w:space="0" w:color="auto"/>
          </w:divBdr>
        </w:div>
        <w:div w:id="1693143571">
          <w:marLeft w:val="640"/>
          <w:marRight w:val="0"/>
          <w:marTop w:val="0"/>
          <w:marBottom w:val="0"/>
          <w:divBdr>
            <w:top w:val="none" w:sz="0" w:space="0" w:color="auto"/>
            <w:left w:val="none" w:sz="0" w:space="0" w:color="auto"/>
            <w:bottom w:val="none" w:sz="0" w:space="0" w:color="auto"/>
            <w:right w:val="none" w:sz="0" w:space="0" w:color="auto"/>
          </w:divBdr>
        </w:div>
      </w:divsChild>
    </w:div>
    <w:div w:id="1167015736">
      <w:bodyDiv w:val="1"/>
      <w:marLeft w:val="0"/>
      <w:marRight w:val="0"/>
      <w:marTop w:val="0"/>
      <w:marBottom w:val="0"/>
      <w:divBdr>
        <w:top w:val="none" w:sz="0" w:space="0" w:color="auto"/>
        <w:left w:val="none" w:sz="0" w:space="0" w:color="auto"/>
        <w:bottom w:val="none" w:sz="0" w:space="0" w:color="auto"/>
        <w:right w:val="none" w:sz="0" w:space="0" w:color="auto"/>
      </w:divBdr>
      <w:divsChild>
        <w:div w:id="1506046663">
          <w:marLeft w:val="640"/>
          <w:marRight w:val="0"/>
          <w:marTop w:val="0"/>
          <w:marBottom w:val="0"/>
          <w:divBdr>
            <w:top w:val="none" w:sz="0" w:space="0" w:color="auto"/>
            <w:left w:val="none" w:sz="0" w:space="0" w:color="auto"/>
            <w:bottom w:val="none" w:sz="0" w:space="0" w:color="auto"/>
            <w:right w:val="none" w:sz="0" w:space="0" w:color="auto"/>
          </w:divBdr>
        </w:div>
        <w:div w:id="2019891908">
          <w:marLeft w:val="640"/>
          <w:marRight w:val="0"/>
          <w:marTop w:val="0"/>
          <w:marBottom w:val="0"/>
          <w:divBdr>
            <w:top w:val="none" w:sz="0" w:space="0" w:color="auto"/>
            <w:left w:val="none" w:sz="0" w:space="0" w:color="auto"/>
            <w:bottom w:val="none" w:sz="0" w:space="0" w:color="auto"/>
            <w:right w:val="none" w:sz="0" w:space="0" w:color="auto"/>
          </w:divBdr>
        </w:div>
        <w:div w:id="1726947538">
          <w:marLeft w:val="640"/>
          <w:marRight w:val="0"/>
          <w:marTop w:val="0"/>
          <w:marBottom w:val="0"/>
          <w:divBdr>
            <w:top w:val="none" w:sz="0" w:space="0" w:color="auto"/>
            <w:left w:val="none" w:sz="0" w:space="0" w:color="auto"/>
            <w:bottom w:val="none" w:sz="0" w:space="0" w:color="auto"/>
            <w:right w:val="none" w:sz="0" w:space="0" w:color="auto"/>
          </w:divBdr>
        </w:div>
        <w:div w:id="646590400">
          <w:marLeft w:val="640"/>
          <w:marRight w:val="0"/>
          <w:marTop w:val="0"/>
          <w:marBottom w:val="0"/>
          <w:divBdr>
            <w:top w:val="none" w:sz="0" w:space="0" w:color="auto"/>
            <w:left w:val="none" w:sz="0" w:space="0" w:color="auto"/>
            <w:bottom w:val="none" w:sz="0" w:space="0" w:color="auto"/>
            <w:right w:val="none" w:sz="0" w:space="0" w:color="auto"/>
          </w:divBdr>
        </w:div>
        <w:div w:id="16856521">
          <w:marLeft w:val="640"/>
          <w:marRight w:val="0"/>
          <w:marTop w:val="0"/>
          <w:marBottom w:val="0"/>
          <w:divBdr>
            <w:top w:val="none" w:sz="0" w:space="0" w:color="auto"/>
            <w:left w:val="none" w:sz="0" w:space="0" w:color="auto"/>
            <w:bottom w:val="none" w:sz="0" w:space="0" w:color="auto"/>
            <w:right w:val="none" w:sz="0" w:space="0" w:color="auto"/>
          </w:divBdr>
        </w:div>
        <w:div w:id="44185945">
          <w:marLeft w:val="640"/>
          <w:marRight w:val="0"/>
          <w:marTop w:val="0"/>
          <w:marBottom w:val="0"/>
          <w:divBdr>
            <w:top w:val="none" w:sz="0" w:space="0" w:color="auto"/>
            <w:left w:val="none" w:sz="0" w:space="0" w:color="auto"/>
            <w:bottom w:val="none" w:sz="0" w:space="0" w:color="auto"/>
            <w:right w:val="none" w:sz="0" w:space="0" w:color="auto"/>
          </w:divBdr>
        </w:div>
        <w:div w:id="679967096">
          <w:marLeft w:val="640"/>
          <w:marRight w:val="0"/>
          <w:marTop w:val="0"/>
          <w:marBottom w:val="0"/>
          <w:divBdr>
            <w:top w:val="none" w:sz="0" w:space="0" w:color="auto"/>
            <w:left w:val="none" w:sz="0" w:space="0" w:color="auto"/>
            <w:bottom w:val="none" w:sz="0" w:space="0" w:color="auto"/>
            <w:right w:val="none" w:sz="0" w:space="0" w:color="auto"/>
          </w:divBdr>
        </w:div>
        <w:div w:id="372117634">
          <w:marLeft w:val="640"/>
          <w:marRight w:val="0"/>
          <w:marTop w:val="0"/>
          <w:marBottom w:val="0"/>
          <w:divBdr>
            <w:top w:val="none" w:sz="0" w:space="0" w:color="auto"/>
            <w:left w:val="none" w:sz="0" w:space="0" w:color="auto"/>
            <w:bottom w:val="none" w:sz="0" w:space="0" w:color="auto"/>
            <w:right w:val="none" w:sz="0" w:space="0" w:color="auto"/>
          </w:divBdr>
        </w:div>
        <w:div w:id="1722556712">
          <w:marLeft w:val="640"/>
          <w:marRight w:val="0"/>
          <w:marTop w:val="0"/>
          <w:marBottom w:val="0"/>
          <w:divBdr>
            <w:top w:val="none" w:sz="0" w:space="0" w:color="auto"/>
            <w:left w:val="none" w:sz="0" w:space="0" w:color="auto"/>
            <w:bottom w:val="none" w:sz="0" w:space="0" w:color="auto"/>
            <w:right w:val="none" w:sz="0" w:space="0" w:color="auto"/>
          </w:divBdr>
        </w:div>
        <w:div w:id="11960070">
          <w:marLeft w:val="640"/>
          <w:marRight w:val="0"/>
          <w:marTop w:val="0"/>
          <w:marBottom w:val="0"/>
          <w:divBdr>
            <w:top w:val="none" w:sz="0" w:space="0" w:color="auto"/>
            <w:left w:val="none" w:sz="0" w:space="0" w:color="auto"/>
            <w:bottom w:val="none" w:sz="0" w:space="0" w:color="auto"/>
            <w:right w:val="none" w:sz="0" w:space="0" w:color="auto"/>
          </w:divBdr>
        </w:div>
        <w:div w:id="763840640">
          <w:marLeft w:val="640"/>
          <w:marRight w:val="0"/>
          <w:marTop w:val="0"/>
          <w:marBottom w:val="0"/>
          <w:divBdr>
            <w:top w:val="none" w:sz="0" w:space="0" w:color="auto"/>
            <w:left w:val="none" w:sz="0" w:space="0" w:color="auto"/>
            <w:bottom w:val="none" w:sz="0" w:space="0" w:color="auto"/>
            <w:right w:val="none" w:sz="0" w:space="0" w:color="auto"/>
          </w:divBdr>
        </w:div>
        <w:div w:id="92867190">
          <w:marLeft w:val="640"/>
          <w:marRight w:val="0"/>
          <w:marTop w:val="0"/>
          <w:marBottom w:val="0"/>
          <w:divBdr>
            <w:top w:val="none" w:sz="0" w:space="0" w:color="auto"/>
            <w:left w:val="none" w:sz="0" w:space="0" w:color="auto"/>
            <w:bottom w:val="none" w:sz="0" w:space="0" w:color="auto"/>
            <w:right w:val="none" w:sz="0" w:space="0" w:color="auto"/>
          </w:divBdr>
        </w:div>
        <w:div w:id="1667131052">
          <w:marLeft w:val="640"/>
          <w:marRight w:val="0"/>
          <w:marTop w:val="0"/>
          <w:marBottom w:val="0"/>
          <w:divBdr>
            <w:top w:val="none" w:sz="0" w:space="0" w:color="auto"/>
            <w:left w:val="none" w:sz="0" w:space="0" w:color="auto"/>
            <w:bottom w:val="none" w:sz="0" w:space="0" w:color="auto"/>
            <w:right w:val="none" w:sz="0" w:space="0" w:color="auto"/>
          </w:divBdr>
        </w:div>
        <w:div w:id="1955407127">
          <w:marLeft w:val="640"/>
          <w:marRight w:val="0"/>
          <w:marTop w:val="0"/>
          <w:marBottom w:val="0"/>
          <w:divBdr>
            <w:top w:val="none" w:sz="0" w:space="0" w:color="auto"/>
            <w:left w:val="none" w:sz="0" w:space="0" w:color="auto"/>
            <w:bottom w:val="none" w:sz="0" w:space="0" w:color="auto"/>
            <w:right w:val="none" w:sz="0" w:space="0" w:color="auto"/>
          </w:divBdr>
        </w:div>
        <w:div w:id="110826015">
          <w:marLeft w:val="640"/>
          <w:marRight w:val="0"/>
          <w:marTop w:val="0"/>
          <w:marBottom w:val="0"/>
          <w:divBdr>
            <w:top w:val="none" w:sz="0" w:space="0" w:color="auto"/>
            <w:left w:val="none" w:sz="0" w:space="0" w:color="auto"/>
            <w:bottom w:val="none" w:sz="0" w:space="0" w:color="auto"/>
            <w:right w:val="none" w:sz="0" w:space="0" w:color="auto"/>
          </w:divBdr>
        </w:div>
        <w:div w:id="979383081">
          <w:marLeft w:val="640"/>
          <w:marRight w:val="0"/>
          <w:marTop w:val="0"/>
          <w:marBottom w:val="0"/>
          <w:divBdr>
            <w:top w:val="none" w:sz="0" w:space="0" w:color="auto"/>
            <w:left w:val="none" w:sz="0" w:space="0" w:color="auto"/>
            <w:bottom w:val="none" w:sz="0" w:space="0" w:color="auto"/>
            <w:right w:val="none" w:sz="0" w:space="0" w:color="auto"/>
          </w:divBdr>
        </w:div>
        <w:div w:id="1408072921">
          <w:marLeft w:val="640"/>
          <w:marRight w:val="0"/>
          <w:marTop w:val="0"/>
          <w:marBottom w:val="0"/>
          <w:divBdr>
            <w:top w:val="none" w:sz="0" w:space="0" w:color="auto"/>
            <w:left w:val="none" w:sz="0" w:space="0" w:color="auto"/>
            <w:bottom w:val="none" w:sz="0" w:space="0" w:color="auto"/>
            <w:right w:val="none" w:sz="0" w:space="0" w:color="auto"/>
          </w:divBdr>
        </w:div>
      </w:divsChild>
    </w:div>
    <w:div w:id="1171749877">
      <w:bodyDiv w:val="1"/>
      <w:marLeft w:val="0"/>
      <w:marRight w:val="0"/>
      <w:marTop w:val="0"/>
      <w:marBottom w:val="0"/>
      <w:divBdr>
        <w:top w:val="none" w:sz="0" w:space="0" w:color="auto"/>
        <w:left w:val="none" w:sz="0" w:space="0" w:color="auto"/>
        <w:bottom w:val="none" w:sz="0" w:space="0" w:color="auto"/>
        <w:right w:val="none" w:sz="0" w:space="0" w:color="auto"/>
      </w:divBdr>
      <w:divsChild>
        <w:div w:id="1547331781">
          <w:marLeft w:val="640"/>
          <w:marRight w:val="0"/>
          <w:marTop w:val="0"/>
          <w:marBottom w:val="0"/>
          <w:divBdr>
            <w:top w:val="none" w:sz="0" w:space="0" w:color="auto"/>
            <w:left w:val="none" w:sz="0" w:space="0" w:color="auto"/>
            <w:bottom w:val="none" w:sz="0" w:space="0" w:color="auto"/>
            <w:right w:val="none" w:sz="0" w:space="0" w:color="auto"/>
          </w:divBdr>
        </w:div>
        <w:div w:id="2092116866">
          <w:marLeft w:val="640"/>
          <w:marRight w:val="0"/>
          <w:marTop w:val="0"/>
          <w:marBottom w:val="0"/>
          <w:divBdr>
            <w:top w:val="none" w:sz="0" w:space="0" w:color="auto"/>
            <w:left w:val="none" w:sz="0" w:space="0" w:color="auto"/>
            <w:bottom w:val="none" w:sz="0" w:space="0" w:color="auto"/>
            <w:right w:val="none" w:sz="0" w:space="0" w:color="auto"/>
          </w:divBdr>
        </w:div>
        <w:div w:id="1084959329">
          <w:marLeft w:val="640"/>
          <w:marRight w:val="0"/>
          <w:marTop w:val="0"/>
          <w:marBottom w:val="0"/>
          <w:divBdr>
            <w:top w:val="none" w:sz="0" w:space="0" w:color="auto"/>
            <w:left w:val="none" w:sz="0" w:space="0" w:color="auto"/>
            <w:bottom w:val="none" w:sz="0" w:space="0" w:color="auto"/>
            <w:right w:val="none" w:sz="0" w:space="0" w:color="auto"/>
          </w:divBdr>
        </w:div>
        <w:div w:id="1385718957">
          <w:marLeft w:val="640"/>
          <w:marRight w:val="0"/>
          <w:marTop w:val="0"/>
          <w:marBottom w:val="0"/>
          <w:divBdr>
            <w:top w:val="none" w:sz="0" w:space="0" w:color="auto"/>
            <w:left w:val="none" w:sz="0" w:space="0" w:color="auto"/>
            <w:bottom w:val="none" w:sz="0" w:space="0" w:color="auto"/>
            <w:right w:val="none" w:sz="0" w:space="0" w:color="auto"/>
          </w:divBdr>
        </w:div>
        <w:div w:id="1730611396">
          <w:marLeft w:val="640"/>
          <w:marRight w:val="0"/>
          <w:marTop w:val="0"/>
          <w:marBottom w:val="0"/>
          <w:divBdr>
            <w:top w:val="none" w:sz="0" w:space="0" w:color="auto"/>
            <w:left w:val="none" w:sz="0" w:space="0" w:color="auto"/>
            <w:bottom w:val="none" w:sz="0" w:space="0" w:color="auto"/>
            <w:right w:val="none" w:sz="0" w:space="0" w:color="auto"/>
          </w:divBdr>
        </w:div>
        <w:div w:id="1394962206">
          <w:marLeft w:val="640"/>
          <w:marRight w:val="0"/>
          <w:marTop w:val="0"/>
          <w:marBottom w:val="0"/>
          <w:divBdr>
            <w:top w:val="none" w:sz="0" w:space="0" w:color="auto"/>
            <w:left w:val="none" w:sz="0" w:space="0" w:color="auto"/>
            <w:bottom w:val="none" w:sz="0" w:space="0" w:color="auto"/>
            <w:right w:val="none" w:sz="0" w:space="0" w:color="auto"/>
          </w:divBdr>
        </w:div>
        <w:div w:id="2125965">
          <w:marLeft w:val="640"/>
          <w:marRight w:val="0"/>
          <w:marTop w:val="0"/>
          <w:marBottom w:val="0"/>
          <w:divBdr>
            <w:top w:val="none" w:sz="0" w:space="0" w:color="auto"/>
            <w:left w:val="none" w:sz="0" w:space="0" w:color="auto"/>
            <w:bottom w:val="none" w:sz="0" w:space="0" w:color="auto"/>
            <w:right w:val="none" w:sz="0" w:space="0" w:color="auto"/>
          </w:divBdr>
        </w:div>
        <w:div w:id="1982419405">
          <w:marLeft w:val="640"/>
          <w:marRight w:val="0"/>
          <w:marTop w:val="0"/>
          <w:marBottom w:val="0"/>
          <w:divBdr>
            <w:top w:val="none" w:sz="0" w:space="0" w:color="auto"/>
            <w:left w:val="none" w:sz="0" w:space="0" w:color="auto"/>
            <w:bottom w:val="none" w:sz="0" w:space="0" w:color="auto"/>
            <w:right w:val="none" w:sz="0" w:space="0" w:color="auto"/>
          </w:divBdr>
        </w:div>
        <w:div w:id="1061177451">
          <w:marLeft w:val="640"/>
          <w:marRight w:val="0"/>
          <w:marTop w:val="0"/>
          <w:marBottom w:val="0"/>
          <w:divBdr>
            <w:top w:val="none" w:sz="0" w:space="0" w:color="auto"/>
            <w:left w:val="none" w:sz="0" w:space="0" w:color="auto"/>
            <w:bottom w:val="none" w:sz="0" w:space="0" w:color="auto"/>
            <w:right w:val="none" w:sz="0" w:space="0" w:color="auto"/>
          </w:divBdr>
        </w:div>
        <w:div w:id="1104808997">
          <w:marLeft w:val="640"/>
          <w:marRight w:val="0"/>
          <w:marTop w:val="0"/>
          <w:marBottom w:val="0"/>
          <w:divBdr>
            <w:top w:val="none" w:sz="0" w:space="0" w:color="auto"/>
            <w:left w:val="none" w:sz="0" w:space="0" w:color="auto"/>
            <w:bottom w:val="none" w:sz="0" w:space="0" w:color="auto"/>
            <w:right w:val="none" w:sz="0" w:space="0" w:color="auto"/>
          </w:divBdr>
        </w:div>
        <w:div w:id="2117601503">
          <w:marLeft w:val="640"/>
          <w:marRight w:val="0"/>
          <w:marTop w:val="0"/>
          <w:marBottom w:val="0"/>
          <w:divBdr>
            <w:top w:val="none" w:sz="0" w:space="0" w:color="auto"/>
            <w:left w:val="none" w:sz="0" w:space="0" w:color="auto"/>
            <w:bottom w:val="none" w:sz="0" w:space="0" w:color="auto"/>
            <w:right w:val="none" w:sz="0" w:space="0" w:color="auto"/>
          </w:divBdr>
        </w:div>
        <w:div w:id="1888878663">
          <w:marLeft w:val="640"/>
          <w:marRight w:val="0"/>
          <w:marTop w:val="0"/>
          <w:marBottom w:val="0"/>
          <w:divBdr>
            <w:top w:val="none" w:sz="0" w:space="0" w:color="auto"/>
            <w:left w:val="none" w:sz="0" w:space="0" w:color="auto"/>
            <w:bottom w:val="none" w:sz="0" w:space="0" w:color="auto"/>
            <w:right w:val="none" w:sz="0" w:space="0" w:color="auto"/>
          </w:divBdr>
        </w:div>
        <w:div w:id="1039745786">
          <w:marLeft w:val="640"/>
          <w:marRight w:val="0"/>
          <w:marTop w:val="0"/>
          <w:marBottom w:val="0"/>
          <w:divBdr>
            <w:top w:val="none" w:sz="0" w:space="0" w:color="auto"/>
            <w:left w:val="none" w:sz="0" w:space="0" w:color="auto"/>
            <w:bottom w:val="none" w:sz="0" w:space="0" w:color="auto"/>
            <w:right w:val="none" w:sz="0" w:space="0" w:color="auto"/>
          </w:divBdr>
        </w:div>
        <w:div w:id="308050543">
          <w:marLeft w:val="640"/>
          <w:marRight w:val="0"/>
          <w:marTop w:val="0"/>
          <w:marBottom w:val="0"/>
          <w:divBdr>
            <w:top w:val="none" w:sz="0" w:space="0" w:color="auto"/>
            <w:left w:val="none" w:sz="0" w:space="0" w:color="auto"/>
            <w:bottom w:val="none" w:sz="0" w:space="0" w:color="auto"/>
            <w:right w:val="none" w:sz="0" w:space="0" w:color="auto"/>
          </w:divBdr>
        </w:div>
        <w:div w:id="706176014">
          <w:marLeft w:val="640"/>
          <w:marRight w:val="0"/>
          <w:marTop w:val="0"/>
          <w:marBottom w:val="0"/>
          <w:divBdr>
            <w:top w:val="none" w:sz="0" w:space="0" w:color="auto"/>
            <w:left w:val="none" w:sz="0" w:space="0" w:color="auto"/>
            <w:bottom w:val="none" w:sz="0" w:space="0" w:color="auto"/>
            <w:right w:val="none" w:sz="0" w:space="0" w:color="auto"/>
          </w:divBdr>
        </w:div>
        <w:div w:id="41373926">
          <w:marLeft w:val="640"/>
          <w:marRight w:val="0"/>
          <w:marTop w:val="0"/>
          <w:marBottom w:val="0"/>
          <w:divBdr>
            <w:top w:val="none" w:sz="0" w:space="0" w:color="auto"/>
            <w:left w:val="none" w:sz="0" w:space="0" w:color="auto"/>
            <w:bottom w:val="none" w:sz="0" w:space="0" w:color="auto"/>
            <w:right w:val="none" w:sz="0" w:space="0" w:color="auto"/>
          </w:divBdr>
        </w:div>
        <w:div w:id="835152366">
          <w:marLeft w:val="640"/>
          <w:marRight w:val="0"/>
          <w:marTop w:val="0"/>
          <w:marBottom w:val="0"/>
          <w:divBdr>
            <w:top w:val="none" w:sz="0" w:space="0" w:color="auto"/>
            <w:left w:val="none" w:sz="0" w:space="0" w:color="auto"/>
            <w:bottom w:val="none" w:sz="0" w:space="0" w:color="auto"/>
            <w:right w:val="none" w:sz="0" w:space="0" w:color="auto"/>
          </w:divBdr>
        </w:div>
        <w:div w:id="1736051150">
          <w:marLeft w:val="640"/>
          <w:marRight w:val="0"/>
          <w:marTop w:val="0"/>
          <w:marBottom w:val="0"/>
          <w:divBdr>
            <w:top w:val="none" w:sz="0" w:space="0" w:color="auto"/>
            <w:left w:val="none" w:sz="0" w:space="0" w:color="auto"/>
            <w:bottom w:val="none" w:sz="0" w:space="0" w:color="auto"/>
            <w:right w:val="none" w:sz="0" w:space="0" w:color="auto"/>
          </w:divBdr>
        </w:div>
        <w:div w:id="1078985835">
          <w:marLeft w:val="640"/>
          <w:marRight w:val="0"/>
          <w:marTop w:val="0"/>
          <w:marBottom w:val="0"/>
          <w:divBdr>
            <w:top w:val="none" w:sz="0" w:space="0" w:color="auto"/>
            <w:left w:val="none" w:sz="0" w:space="0" w:color="auto"/>
            <w:bottom w:val="none" w:sz="0" w:space="0" w:color="auto"/>
            <w:right w:val="none" w:sz="0" w:space="0" w:color="auto"/>
          </w:divBdr>
        </w:div>
        <w:div w:id="3173330">
          <w:marLeft w:val="640"/>
          <w:marRight w:val="0"/>
          <w:marTop w:val="0"/>
          <w:marBottom w:val="0"/>
          <w:divBdr>
            <w:top w:val="none" w:sz="0" w:space="0" w:color="auto"/>
            <w:left w:val="none" w:sz="0" w:space="0" w:color="auto"/>
            <w:bottom w:val="none" w:sz="0" w:space="0" w:color="auto"/>
            <w:right w:val="none" w:sz="0" w:space="0" w:color="auto"/>
          </w:divBdr>
        </w:div>
        <w:div w:id="1822194758">
          <w:marLeft w:val="640"/>
          <w:marRight w:val="0"/>
          <w:marTop w:val="0"/>
          <w:marBottom w:val="0"/>
          <w:divBdr>
            <w:top w:val="none" w:sz="0" w:space="0" w:color="auto"/>
            <w:left w:val="none" w:sz="0" w:space="0" w:color="auto"/>
            <w:bottom w:val="none" w:sz="0" w:space="0" w:color="auto"/>
            <w:right w:val="none" w:sz="0" w:space="0" w:color="auto"/>
          </w:divBdr>
        </w:div>
      </w:divsChild>
    </w:div>
    <w:div w:id="1179463960">
      <w:bodyDiv w:val="1"/>
      <w:marLeft w:val="0"/>
      <w:marRight w:val="0"/>
      <w:marTop w:val="0"/>
      <w:marBottom w:val="0"/>
      <w:divBdr>
        <w:top w:val="none" w:sz="0" w:space="0" w:color="auto"/>
        <w:left w:val="none" w:sz="0" w:space="0" w:color="auto"/>
        <w:bottom w:val="none" w:sz="0" w:space="0" w:color="auto"/>
        <w:right w:val="none" w:sz="0" w:space="0" w:color="auto"/>
      </w:divBdr>
      <w:divsChild>
        <w:div w:id="1090664332">
          <w:marLeft w:val="0"/>
          <w:marRight w:val="0"/>
          <w:marTop w:val="0"/>
          <w:marBottom w:val="0"/>
          <w:divBdr>
            <w:top w:val="none" w:sz="0" w:space="0" w:color="auto"/>
            <w:left w:val="none" w:sz="0" w:space="0" w:color="auto"/>
            <w:bottom w:val="none" w:sz="0" w:space="0" w:color="auto"/>
            <w:right w:val="none" w:sz="0" w:space="0" w:color="auto"/>
          </w:divBdr>
          <w:divsChild>
            <w:div w:id="1734161346">
              <w:marLeft w:val="0"/>
              <w:marRight w:val="0"/>
              <w:marTop w:val="0"/>
              <w:marBottom w:val="0"/>
              <w:divBdr>
                <w:top w:val="none" w:sz="0" w:space="0" w:color="auto"/>
                <w:left w:val="none" w:sz="0" w:space="0" w:color="auto"/>
                <w:bottom w:val="none" w:sz="0" w:space="0" w:color="auto"/>
                <w:right w:val="none" w:sz="0" w:space="0" w:color="auto"/>
              </w:divBdr>
              <w:divsChild>
                <w:div w:id="1434977426">
                  <w:marLeft w:val="0"/>
                  <w:marRight w:val="0"/>
                  <w:marTop w:val="0"/>
                  <w:marBottom w:val="0"/>
                  <w:divBdr>
                    <w:top w:val="none" w:sz="0" w:space="0" w:color="auto"/>
                    <w:left w:val="none" w:sz="0" w:space="0" w:color="auto"/>
                    <w:bottom w:val="none" w:sz="0" w:space="0" w:color="auto"/>
                    <w:right w:val="none" w:sz="0" w:space="0" w:color="auto"/>
                  </w:divBdr>
                  <w:divsChild>
                    <w:div w:id="1586450423">
                      <w:marLeft w:val="-315"/>
                      <w:marRight w:val="0"/>
                      <w:marTop w:val="90"/>
                      <w:marBottom w:val="0"/>
                      <w:divBdr>
                        <w:top w:val="none" w:sz="0" w:space="0" w:color="auto"/>
                        <w:left w:val="single" w:sz="6" w:space="0" w:color="DADCE0"/>
                        <w:bottom w:val="none" w:sz="0" w:space="0" w:color="auto"/>
                        <w:right w:val="none" w:sz="0" w:space="0" w:color="auto"/>
                      </w:divBdr>
                      <w:divsChild>
                        <w:div w:id="836533292">
                          <w:marLeft w:val="0"/>
                          <w:marRight w:val="0"/>
                          <w:marTop w:val="0"/>
                          <w:marBottom w:val="0"/>
                          <w:divBdr>
                            <w:top w:val="none" w:sz="0" w:space="0" w:color="auto"/>
                            <w:left w:val="none" w:sz="0" w:space="0" w:color="auto"/>
                            <w:bottom w:val="none" w:sz="0" w:space="0" w:color="auto"/>
                            <w:right w:val="none" w:sz="0" w:space="0" w:color="auto"/>
                          </w:divBdr>
                          <w:divsChild>
                            <w:div w:id="1422802332">
                              <w:marLeft w:val="0"/>
                              <w:marRight w:val="0"/>
                              <w:marTop w:val="0"/>
                              <w:marBottom w:val="0"/>
                              <w:divBdr>
                                <w:top w:val="none" w:sz="0" w:space="0" w:color="auto"/>
                                <w:left w:val="none" w:sz="0" w:space="0" w:color="auto"/>
                                <w:bottom w:val="none" w:sz="0" w:space="0" w:color="auto"/>
                                <w:right w:val="none" w:sz="0" w:space="0" w:color="auto"/>
                              </w:divBdr>
                              <w:divsChild>
                                <w:div w:id="1839925824">
                                  <w:marLeft w:val="0"/>
                                  <w:marRight w:val="0"/>
                                  <w:marTop w:val="0"/>
                                  <w:marBottom w:val="0"/>
                                  <w:divBdr>
                                    <w:top w:val="none" w:sz="0" w:space="0" w:color="auto"/>
                                    <w:left w:val="none" w:sz="0" w:space="0" w:color="auto"/>
                                    <w:bottom w:val="none" w:sz="0" w:space="0" w:color="auto"/>
                                    <w:right w:val="none" w:sz="0" w:space="0" w:color="auto"/>
                                  </w:divBdr>
                                  <w:divsChild>
                                    <w:div w:id="402803053">
                                      <w:marLeft w:val="0"/>
                                      <w:marRight w:val="0"/>
                                      <w:marTop w:val="0"/>
                                      <w:marBottom w:val="0"/>
                                      <w:divBdr>
                                        <w:top w:val="none" w:sz="0" w:space="0" w:color="auto"/>
                                        <w:left w:val="none" w:sz="0" w:space="0" w:color="auto"/>
                                        <w:bottom w:val="none" w:sz="0" w:space="0" w:color="auto"/>
                                        <w:right w:val="none" w:sz="0" w:space="0" w:color="auto"/>
                                      </w:divBdr>
                                      <w:divsChild>
                                        <w:div w:id="709261745">
                                          <w:marLeft w:val="0"/>
                                          <w:marRight w:val="0"/>
                                          <w:marTop w:val="0"/>
                                          <w:marBottom w:val="0"/>
                                          <w:divBdr>
                                            <w:top w:val="none" w:sz="0" w:space="0" w:color="auto"/>
                                            <w:left w:val="none" w:sz="0" w:space="0" w:color="auto"/>
                                            <w:bottom w:val="none" w:sz="0" w:space="0" w:color="auto"/>
                                            <w:right w:val="none" w:sz="0" w:space="0" w:color="auto"/>
                                          </w:divBdr>
                                          <w:divsChild>
                                            <w:div w:id="816337393">
                                              <w:marLeft w:val="0"/>
                                              <w:marRight w:val="0"/>
                                              <w:marTop w:val="0"/>
                                              <w:marBottom w:val="0"/>
                                              <w:divBdr>
                                                <w:top w:val="none" w:sz="0" w:space="0" w:color="auto"/>
                                                <w:left w:val="none" w:sz="0" w:space="0" w:color="auto"/>
                                                <w:bottom w:val="none" w:sz="0" w:space="0" w:color="auto"/>
                                                <w:right w:val="none" w:sz="0" w:space="0" w:color="auto"/>
                                              </w:divBdr>
                                              <w:divsChild>
                                                <w:div w:id="5798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806334">
      <w:bodyDiv w:val="1"/>
      <w:marLeft w:val="0"/>
      <w:marRight w:val="0"/>
      <w:marTop w:val="0"/>
      <w:marBottom w:val="0"/>
      <w:divBdr>
        <w:top w:val="none" w:sz="0" w:space="0" w:color="auto"/>
        <w:left w:val="none" w:sz="0" w:space="0" w:color="auto"/>
        <w:bottom w:val="none" w:sz="0" w:space="0" w:color="auto"/>
        <w:right w:val="none" w:sz="0" w:space="0" w:color="auto"/>
      </w:divBdr>
      <w:divsChild>
        <w:div w:id="254826321">
          <w:marLeft w:val="640"/>
          <w:marRight w:val="0"/>
          <w:marTop w:val="0"/>
          <w:marBottom w:val="0"/>
          <w:divBdr>
            <w:top w:val="none" w:sz="0" w:space="0" w:color="auto"/>
            <w:left w:val="none" w:sz="0" w:space="0" w:color="auto"/>
            <w:bottom w:val="none" w:sz="0" w:space="0" w:color="auto"/>
            <w:right w:val="none" w:sz="0" w:space="0" w:color="auto"/>
          </w:divBdr>
        </w:div>
        <w:div w:id="1734936279">
          <w:marLeft w:val="640"/>
          <w:marRight w:val="0"/>
          <w:marTop w:val="0"/>
          <w:marBottom w:val="0"/>
          <w:divBdr>
            <w:top w:val="none" w:sz="0" w:space="0" w:color="auto"/>
            <w:left w:val="none" w:sz="0" w:space="0" w:color="auto"/>
            <w:bottom w:val="none" w:sz="0" w:space="0" w:color="auto"/>
            <w:right w:val="none" w:sz="0" w:space="0" w:color="auto"/>
          </w:divBdr>
        </w:div>
        <w:div w:id="1780248620">
          <w:marLeft w:val="640"/>
          <w:marRight w:val="0"/>
          <w:marTop w:val="0"/>
          <w:marBottom w:val="0"/>
          <w:divBdr>
            <w:top w:val="none" w:sz="0" w:space="0" w:color="auto"/>
            <w:left w:val="none" w:sz="0" w:space="0" w:color="auto"/>
            <w:bottom w:val="none" w:sz="0" w:space="0" w:color="auto"/>
            <w:right w:val="none" w:sz="0" w:space="0" w:color="auto"/>
          </w:divBdr>
        </w:div>
        <w:div w:id="2145925309">
          <w:marLeft w:val="640"/>
          <w:marRight w:val="0"/>
          <w:marTop w:val="0"/>
          <w:marBottom w:val="0"/>
          <w:divBdr>
            <w:top w:val="none" w:sz="0" w:space="0" w:color="auto"/>
            <w:left w:val="none" w:sz="0" w:space="0" w:color="auto"/>
            <w:bottom w:val="none" w:sz="0" w:space="0" w:color="auto"/>
            <w:right w:val="none" w:sz="0" w:space="0" w:color="auto"/>
          </w:divBdr>
        </w:div>
        <w:div w:id="1384477925">
          <w:marLeft w:val="640"/>
          <w:marRight w:val="0"/>
          <w:marTop w:val="0"/>
          <w:marBottom w:val="0"/>
          <w:divBdr>
            <w:top w:val="none" w:sz="0" w:space="0" w:color="auto"/>
            <w:left w:val="none" w:sz="0" w:space="0" w:color="auto"/>
            <w:bottom w:val="none" w:sz="0" w:space="0" w:color="auto"/>
            <w:right w:val="none" w:sz="0" w:space="0" w:color="auto"/>
          </w:divBdr>
        </w:div>
        <w:div w:id="636572068">
          <w:marLeft w:val="640"/>
          <w:marRight w:val="0"/>
          <w:marTop w:val="0"/>
          <w:marBottom w:val="0"/>
          <w:divBdr>
            <w:top w:val="none" w:sz="0" w:space="0" w:color="auto"/>
            <w:left w:val="none" w:sz="0" w:space="0" w:color="auto"/>
            <w:bottom w:val="none" w:sz="0" w:space="0" w:color="auto"/>
            <w:right w:val="none" w:sz="0" w:space="0" w:color="auto"/>
          </w:divBdr>
        </w:div>
        <w:div w:id="243271160">
          <w:marLeft w:val="640"/>
          <w:marRight w:val="0"/>
          <w:marTop w:val="0"/>
          <w:marBottom w:val="0"/>
          <w:divBdr>
            <w:top w:val="none" w:sz="0" w:space="0" w:color="auto"/>
            <w:left w:val="none" w:sz="0" w:space="0" w:color="auto"/>
            <w:bottom w:val="none" w:sz="0" w:space="0" w:color="auto"/>
            <w:right w:val="none" w:sz="0" w:space="0" w:color="auto"/>
          </w:divBdr>
        </w:div>
        <w:div w:id="261884729">
          <w:marLeft w:val="640"/>
          <w:marRight w:val="0"/>
          <w:marTop w:val="0"/>
          <w:marBottom w:val="0"/>
          <w:divBdr>
            <w:top w:val="none" w:sz="0" w:space="0" w:color="auto"/>
            <w:left w:val="none" w:sz="0" w:space="0" w:color="auto"/>
            <w:bottom w:val="none" w:sz="0" w:space="0" w:color="auto"/>
            <w:right w:val="none" w:sz="0" w:space="0" w:color="auto"/>
          </w:divBdr>
        </w:div>
        <w:div w:id="324431928">
          <w:marLeft w:val="640"/>
          <w:marRight w:val="0"/>
          <w:marTop w:val="0"/>
          <w:marBottom w:val="0"/>
          <w:divBdr>
            <w:top w:val="none" w:sz="0" w:space="0" w:color="auto"/>
            <w:left w:val="none" w:sz="0" w:space="0" w:color="auto"/>
            <w:bottom w:val="none" w:sz="0" w:space="0" w:color="auto"/>
            <w:right w:val="none" w:sz="0" w:space="0" w:color="auto"/>
          </w:divBdr>
        </w:div>
        <w:div w:id="1075318948">
          <w:marLeft w:val="640"/>
          <w:marRight w:val="0"/>
          <w:marTop w:val="0"/>
          <w:marBottom w:val="0"/>
          <w:divBdr>
            <w:top w:val="none" w:sz="0" w:space="0" w:color="auto"/>
            <w:left w:val="none" w:sz="0" w:space="0" w:color="auto"/>
            <w:bottom w:val="none" w:sz="0" w:space="0" w:color="auto"/>
            <w:right w:val="none" w:sz="0" w:space="0" w:color="auto"/>
          </w:divBdr>
        </w:div>
        <w:div w:id="2001497568">
          <w:marLeft w:val="640"/>
          <w:marRight w:val="0"/>
          <w:marTop w:val="0"/>
          <w:marBottom w:val="0"/>
          <w:divBdr>
            <w:top w:val="none" w:sz="0" w:space="0" w:color="auto"/>
            <w:left w:val="none" w:sz="0" w:space="0" w:color="auto"/>
            <w:bottom w:val="none" w:sz="0" w:space="0" w:color="auto"/>
            <w:right w:val="none" w:sz="0" w:space="0" w:color="auto"/>
          </w:divBdr>
        </w:div>
        <w:div w:id="1700079501">
          <w:marLeft w:val="640"/>
          <w:marRight w:val="0"/>
          <w:marTop w:val="0"/>
          <w:marBottom w:val="0"/>
          <w:divBdr>
            <w:top w:val="none" w:sz="0" w:space="0" w:color="auto"/>
            <w:left w:val="none" w:sz="0" w:space="0" w:color="auto"/>
            <w:bottom w:val="none" w:sz="0" w:space="0" w:color="auto"/>
            <w:right w:val="none" w:sz="0" w:space="0" w:color="auto"/>
          </w:divBdr>
        </w:div>
        <w:div w:id="1607612351">
          <w:marLeft w:val="640"/>
          <w:marRight w:val="0"/>
          <w:marTop w:val="0"/>
          <w:marBottom w:val="0"/>
          <w:divBdr>
            <w:top w:val="none" w:sz="0" w:space="0" w:color="auto"/>
            <w:left w:val="none" w:sz="0" w:space="0" w:color="auto"/>
            <w:bottom w:val="none" w:sz="0" w:space="0" w:color="auto"/>
            <w:right w:val="none" w:sz="0" w:space="0" w:color="auto"/>
          </w:divBdr>
        </w:div>
        <w:div w:id="853999696">
          <w:marLeft w:val="640"/>
          <w:marRight w:val="0"/>
          <w:marTop w:val="0"/>
          <w:marBottom w:val="0"/>
          <w:divBdr>
            <w:top w:val="none" w:sz="0" w:space="0" w:color="auto"/>
            <w:left w:val="none" w:sz="0" w:space="0" w:color="auto"/>
            <w:bottom w:val="none" w:sz="0" w:space="0" w:color="auto"/>
            <w:right w:val="none" w:sz="0" w:space="0" w:color="auto"/>
          </w:divBdr>
        </w:div>
        <w:div w:id="300695858">
          <w:marLeft w:val="640"/>
          <w:marRight w:val="0"/>
          <w:marTop w:val="0"/>
          <w:marBottom w:val="0"/>
          <w:divBdr>
            <w:top w:val="none" w:sz="0" w:space="0" w:color="auto"/>
            <w:left w:val="none" w:sz="0" w:space="0" w:color="auto"/>
            <w:bottom w:val="none" w:sz="0" w:space="0" w:color="auto"/>
            <w:right w:val="none" w:sz="0" w:space="0" w:color="auto"/>
          </w:divBdr>
        </w:div>
        <w:div w:id="1042904572">
          <w:marLeft w:val="640"/>
          <w:marRight w:val="0"/>
          <w:marTop w:val="0"/>
          <w:marBottom w:val="0"/>
          <w:divBdr>
            <w:top w:val="none" w:sz="0" w:space="0" w:color="auto"/>
            <w:left w:val="none" w:sz="0" w:space="0" w:color="auto"/>
            <w:bottom w:val="none" w:sz="0" w:space="0" w:color="auto"/>
            <w:right w:val="none" w:sz="0" w:space="0" w:color="auto"/>
          </w:divBdr>
        </w:div>
        <w:div w:id="1560942088">
          <w:marLeft w:val="640"/>
          <w:marRight w:val="0"/>
          <w:marTop w:val="0"/>
          <w:marBottom w:val="0"/>
          <w:divBdr>
            <w:top w:val="none" w:sz="0" w:space="0" w:color="auto"/>
            <w:left w:val="none" w:sz="0" w:space="0" w:color="auto"/>
            <w:bottom w:val="none" w:sz="0" w:space="0" w:color="auto"/>
            <w:right w:val="none" w:sz="0" w:space="0" w:color="auto"/>
          </w:divBdr>
        </w:div>
      </w:divsChild>
    </w:div>
    <w:div w:id="1201280112">
      <w:bodyDiv w:val="1"/>
      <w:marLeft w:val="0"/>
      <w:marRight w:val="0"/>
      <w:marTop w:val="0"/>
      <w:marBottom w:val="0"/>
      <w:divBdr>
        <w:top w:val="none" w:sz="0" w:space="0" w:color="auto"/>
        <w:left w:val="none" w:sz="0" w:space="0" w:color="auto"/>
        <w:bottom w:val="none" w:sz="0" w:space="0" w:color="auto"/>
        <w:right w:val="none" w:sz="0" w:space="0" w:color="auto"/>
      </w:divBdr>
      <w:divsChild>
        <w:div w:id="1543177790">
          <w:marLeft w:val="640"/>
          <w:marRight w:val="0"/>
          <w:marTop w:val="0"/>
          <w:marBottom w:val="0"/>
          <w:divBdr>
            <w:top w:val="none" w:sz="0" w:space="0" w:color="auto"/>
            <w:left w:val="none" w:sz="0" w:space="0" w:color="auto"/>
            <w:bottom w:val="none" w:sz="0" w:space="0" w:color="auto"/>
            <w:right w:val="none" w:sz="0" w:space="0" w:color="auto"/>
          </w:divBdr>
        </w:div>
        <w:div w:id="261113932">
          <w:marLeft w:val="640"/>
          <w:marRight w:val="0"/>
          <w:marTop w:val="0"/>
          <w:marBottom w:val="0"/>
          <w:divBdr>
            <w:top w:val="none" w:sz="0" w:space="0" w:color="auto"/>
            <w:left w:val="none" w:sz="0" w:space="0" w:color="auto"/>
            <w:bottom w:val="none" w:sz="0" w:space="0" w:color="auto"/>
            <w:right w:val="none" w:sz="0" w:space="0" w:color="auto"/>
          </w:divBdr>
        </w:div>
        <w:div w:id="409499336">
          <w:marLeft w:val="640"/>
          <w:marRight w:val="0"/>
          <w:marTop w:val="0"/>
          <w:marBottom w:val="0"/>
          <w:divBdr>
            <w:top w:val="none" w:sz="0" w:space="0" w:color="auto"/>
            <w:left w:val="none" w:sz="0" w:space="0" w:color="auto"/>
            <w:bottom w:val="none" w:sz="0" w:space="0" w:color="auto"/>
            <w:right w:val="none" w:sz="0" w:space="0" w:color="auto"/>
          </w:divBdr>
        </w:div>
        <w:div w:id="1918704965">
          <w:marLeft w:val="640"/>
          <w:marRight w:val="0"/>
          <w:marTop w:val="0"/>
          <w:marBottom w:val="0"/>
          <w:divBdr>
            <w:top w:val="none" w:sz="0" w:space="0" w:color="auto"/>
            <w:left w:val="none" w:sz="0" w:space="0" w:color="auto"/>
            <w:bottom w:val="none" w:sz="0" w:space="0" w:color="auto"/>
            <w:right w:val="none" w:sz="0" w:space="0" w:color="auto"/>
          </w:divBdr>
        </w:div>
        <w:div w:id="1712536763">
          <w:marLeft w:val="640"/>
          <w:marRight w:val="0"/>
          <w:marTop w:val="0"/>
          <w:marBottom w:val="0"/>
          <w:divBdr>
            <w:top w:val="none" w:sz="0" w:space="0" w:color="auto"/>
            <w:left w:val="none" w:sz="0" w:space="0" w:color="auto"/>
            <w:bottom w:val="none" w:sz="0" w:space="0" w:color="auto"/>
            <w:right w:val="none" w:sz="0" w:space="0" w:color="auto"/>
          </w:divBdr>
        </w:div>
        <w:div w:id="1928266420">
          <w:marLeft w:val="640"/>
          <w:marRight w:val="0"/>
          <w:marTop w:val="0"/>
          <w:marBottom w:val="0"/>
          <w:divBdr>
            <w:top w:val="none" w:sz="0" w:space="0" w:color="auto"/>
            <w:left w:val="none" w:sz="0" w:space="0" w:color="auto"/>
            <w:bottom w:val="none" w:sz="0" w:space="0" w:color="auto"/>
            <w:right w:val="none" w:sz="0" w:space="0" w:color="auto"/>
          </w:divBdr>
        </w:div>
        <w:div w:id="1254971201">
          <w:marLeft w:val="640"/>
          <w:marRight w:val="0"/>
          <w:marTop w:val="0"/>
          <w:marBottom w:val="0"/>
          <w:divBdr>
            <w:top w:val="none" w:sz="0" w:space="0" w:color="auto"/>
            <w:left w:val="none" w:sz="0" w:space="0" w:color="auto"/>
            <w:bottom w:val="none" w:sz="0" w:space="0" w:color="auto"/>
            <w:right w:val="none" w:sz="0" w:space="0" w:color="auto"/>
          </w:divBdr>
        </w:div>
        <w:div w:id="97408535">
          <w:marLeft w:val="640"/>
          <w:marRight w:val="0"/>
          <w:marTop w:val="0"/>
          <w:marBottom w:val="0"/>
          <w:divBdr>
            <w:top w:val="none" w:sz="0" w:space="0" w:color="auto"/>
            <w:left w:val="none" w:sz="0" w:space="0" w:color="auto"/>
            <w:bottom w:val="none" w:sz="0" w:space="0" w:color="auto"/>
            <w:right w:val="none" w:sz="0" w:space="0" w:color="auto"/>
          </w:divBdr>
        </w:div>
        <w:div w:id="1079448301">
          <w:marLeft w:val="640"/>
          <w:marRight w:val="0"/>
          <w:marTop w:val="0"/>
          <w:marBottom w:val="0"/>
          <w:divBdr>
            <w:top w:val="none" w:sz="0" w:space="0" w:color="auto"/>
            <w:left w:val="none" w:sz="0" w:space="0" w:color="auto"/>
            <w:bottom w:val="none" w:sz="0" w:space="0" w:color="auto"/>
            <w:right w:val="none" w:sz="0" w:space="0" w:color="auto"/>
          </w:divBdr>
        </w:div>
        <w:div w:id="143936070">
          <w:marLeft w:val="640"/>
          <w:marRight w:val="0"/>
          <w:marTop w:val="0"/>
          <w:marBottom w:val="0"/>
          <w:divBdr>
            <w:top w:val="none" w:sz="0" w:space="0" w:color="auto"/>
            <w:left w:val="none" w:sz="0" w:space="0" w:color="auto"/>
            <w:bottom w:val="none" w:sz="0" w:space="0" w:color="auto"/>
            <w:right w:val="none" w:sz="0" w:space="0" w:color="auto"/>
          </w:divBdr>
        </w:div>
        <w:div w:id="191498155">
          <w:marLeft w:val="640"/>
          <w:marRight w:val="0"/>
          <w:marTop w:val="0"/>
          <w:marBottom w:val="0"/>
          <w:divBdr>
            <w:top w:val="none" w:sz="0" w:space="0" w:color="auto"/>
            <w:left w:val="none" w:sz="0" w:space="0" w:color="auto"/>
            <w:bottom w:val="none" w:sz="0" w:space="0" w:color="auto"/>
            <w:right w:val="none" w:sz="0" w:space="0" w:color="auto"/>
          </w:divBdr>
        </w:div>
        <w:div w:id="725759175">
          <w:marLeft w:val="640"/>
          <w:marRight w:val="0"/>
          <w:marTop w:val="0"/>
          <w:marBottom w:val="0"/>
          <w:divBdr>
            <w:top w:val="none" w:sz="0" w:space="0" w:color="auto"/>
            <w:left w:val="none" w:sz="0" w:space="0" w:color="auto"/>
            <w:bottom w:val="none" w:sz="0" w:space="0" w:color="auto"/>
            <w:right w:val="none" w:sz="0" w:space="0" w:color="auto"/>
          </w:divBdr>
        </w:div>
        <w:div w:id="1250191959">
          <w:marLeft w:val="640"/>
          <w:marRight w:val="0"/>
          <w:marTop w:val="0"/>
          <w:marBottom w:val="0"/>
          <w:divBdr>
            <w:top w:val="none" w:sz="0" w:space="0" w:color="auto"/>
            <w:left w:val="none" w:sz="0" w:space="0" w:color="auto"/>
            <w:bottom w:val="none" w:sz="0" w:space="0" w:color="auto"/>
            <w:right w:val="none" w:sz="0" w:space="0" w:color="auto"/>
          </w:divBdr>
        </w:div>
        <w:div w:id="550654590">
          <w:marLeft w:val="640"/>
          <w:marRight w:val="0"/>
          <w:marTop w:val="0"/>
          <w:marBottom w:val="0"/>
          <w:divBdr>
            <w:top w:val="none" w:sz="0" w:space="0" w:color="auto"/>
            <w:left w:val="none" w:sz="0" w:space="0" w:color="auto"/>
            <w:bottom w:val="none" w:sz="0" w:space="0" w:color="auto"/>
            <w:right w:val="none" w:sz="0" w:space="0" w:color="auto"/>
          </w:divBdr>
        </w:div>
        <w:div w:id="1492788738">
          <w:marLeft w:val="640"/>
          <w:marRight w:val="0"/>
          <w:marTop w:val="0"/>
          <w:marBottom w:val="0"/>
          <w:divBdr>
            <w:top w:val="none" w:sz="0" w:space="0" w:color="auto"/>
            <w:left w:val="none" w:sz="0" w:space="0" w:color="auto"/>
            <w:bottom w:val="none" w:sz="0" w:space="0" w:color="auto"/>
            <w:right w:val="none" w:sz="0" w:space="0" w:color="auto"/>
          </w:divBdr>
        </w:div>
        <w:div w:id="916207045">
          <w:marLeft w:val="640"/>
          <w:marRight w:val="0"/>
          <w:marTop w:val="0"/>
          <w:marBottom w:val="0"/>
          <w:divBdr>
            <w:top w:val="none" w:sz="0" w:space="0" w:color="auto"/>
            <w:left w:val="none" w:sz="0" w:space="0" w:color="auto"/>
            <w:bottom w:val="none" w:sz="0" w:space="0" w:color="auto"/>
            <w:right w:val="none" w:sz="0" w:space="0" w:color="auto"/>
          </w:divBdr>
        </w:div>
        <w:div w:id="1534077969">
          <w:marLeft w:val="640"/>
          <w:marRight w:val="0"/>
          <w:marTop w:val="0"/>
          <w:marBottom w:val="0"/>
          <w:divBdr>
            <w:top w:val="none" w:sz="0" w:space="0" w:color="auto"/>
            <w:left w:val="none" w:sz="0" w:space="0" w:color="auto"/>
            <w:bottom w:val="none" w:sz="0" w:space="0" w:color="auto"/>
            <w:right w:val="none" w:sz="0" w:space="0" w:color="auto"/>
          </w:divBdr>
        </w:div>
        <w:div w:id="226233088">
          <w:marLeft w:val="640"/>
          <w:marRight w:val="0"/>
          <w:marTop w:val="0"/>
          <w:marBottom w:val="0"/>
          <w:divBdr>
            <w:top w:val="none" w:sz="0" w:space="0" w:color="auto"/>
            <w:left w:val="none" w:sz="0" w:space="0" w:color="auto"/>
            <w:bottom w:val="none" w:sz="0" w:space="0" w:color="auto"/>
            <w:right w:val="none" w:sz="0" w:space="0" w:color="auto"/>
          </w:divBdr>
        </w:div>
        <w:div w:id="181281046">
          <w:marLeft w:val="640"/>
          <w:marRight w:val="0"/>
          <w:marTop w:val="0"/>
          <w:marBottom w:val="0"/>
          <w:divBdr>
            <w:top w:val="none" w:sz="0" w:space="0" w:color="auto"/>
            <w:left w:val="none" w:sz="0" w:space="0" w:color="auto"/>
            <w:bottom w:val="none" w:sz="0" w:space="0" w:color="auto"/>
            <w:right w:val="none" w:sz="0" w:space="0" w:color="auto"/>
          </w:divBdr>
        </w:div>
        <w:div w:id="1236742860">
          <w:marLeft w:val="640"/>
          <w:marRight w:val="0"/>
          <w:marTop w:val="0"/>
          <w:marBottom w:val="0"/>
          <w:divBdr>
            <w:top w:val="none" w:sz="0" w:space="0" w:color="auto"/>
            <w:left w:val="none" w:sz="0" w:space="0" w:color="auto"/>
            <w:bottom w:val="none" w:sz="0" w:space="0" w:color="auto"/>
            <w:right w:val="none" w:sz="0" w:space="0" w:color="auto"/>
          </w:divBdr>
        </w:div>
        <w:div w:id="1606813778">
          <w:marLeft w:val="640"/>
          <w:marRight w:val="0"/>
          <w:marTop w:val="0"/>
          <w:marBottom w:val="0"/>
          <w:divBdr>
            <w:top w:val="none" w:sz="0" w:space="0" w:color="auto"/>
            <w:left w:val="none" w:sz="0" w:space="0" w:color="auto"/>
            <w:bottom w:val="none" w:sz="0" w:space="0" w:color="auto"/>
            <w:right w:val="none" w:sz="0" w:space="0" w:color="auto"/>
          </w:divBdr>
        </w:div>
      </w:divsChild>
    </w:div>
    <w:div w:id="1219440618">
      <w:bodyDiv w:val="1"/>
      <w:marLeft w:val="0"/>
      <w:marRight w:val="0"/>
      <w:marTop w:val="0"/>
      <w:marBottom w:val="0"/>
      <w:divBdr>
        <w:top w:val="none" w:sz="0" w:space="0" w:color="auto"/>
        <w:left w:val="none" w:sz="0" w:space="0" w:color="auto"/>
        <w:bottom w:val="none" w:sz="0" w:space="0" w:color="auto"/>
        <w:right w:val="none" w:sz="0" w:space="0" w:color="auto"/>
      </w:divBdr>
      <w:divsChild>
        <w:div w:id="967590503">
          <w:marLeft w:val="640"/>
          <w:marRight w:val="0"/>
          <w:marTop w:val="0"/>
          <w:marBottom w:val="0"/>
          <w:divBdr>
            <w:top w:val="none" w:sz="0" w:space="0" w:color="auto"/>
            <w:left w:val="none" w:sz="0" w:space="0" w:color="auto"/>
            <w:bottom w:val="none" w:sz="0" w:space="0" w:color="auto"/>
            <w:right w:val="none" w:sz="0" w:space="0" w:color="auto"/>
          </w:divBdr>
        </w:div>
        <w:div w:id="278726095">
          <w:marLeft w:val="640"/>
          <w:marRight w:val="0"/>
          <w:marTop w:val="0"/>
          <w:marBottom w:val="0"/>
          <w:divBdr>
            <w:top w:val="none" w:sz="0" w:space="0" w:color="auto"/>
            <w:left w:val="none" w:sz="0" w:space="0" w:color="auto"/>
            <w:bottom w:val="none" w:sz="0" w:space="0" w:color="auto"/>
            <w:right w:val="none" w:sz="0" w:space="0" w:color="auto"/>
          </w:divBdr>
        </w:div>
        <w:div w:id="1324771949">
          <w:marLeft w:val="640"/>
          <w:marRight w:val="0"/>
          <w:marTop w:val="0"/>
          <w:marBottom w:val="0"/>
          <w:divBdr>
            <w:top w:val="none" w:sz="0" w:space="0" w:color="auto"/>
            <w:left w:val="none" w:sz="0" w:space="0" w:color="auto"/>
            <w:bottom w:val="none" w:sz="0" w:space="0" w:color="auto"/>
            <w:right w:val="none" w:sz="0" w:space="0" w:color="auto"/>
          </w:divBdr>
        </w:div>
        <w:div w:id="26759098">
          <w:marLeft w:val="640"/>
          <w:marRight w:val="0"/>
          <w:marTop w:val="0"/>
          <w:marBottom w:val="0"/>
          <w:divBdr>
            <w:top w:val="none" w:sz="0" w:space="0" w:color="auto"/>
            <w:left w:val="none" w:sz="0" w:space="0" w:color="auto"/>
            <w:bottom w:val="none" w:sz="0" w:space="0" w:color="auto"/>
            <w:right w:val="none" w:sz="0" w:space="0" w:color="auto"/>
          </w:divBdr>
        </w:div>
        <w:div w:id="903300121">
          <w:marLeft w:val="640"/>
          <w:marRight w:val="0"/>
          <w:marTop w:val="0"/>
          <w:marBottom w:val="0"/>
          <w:divBdr>
            <w:top w:val="none" w:sz="0" w:space="0" w:color="auto"/>
            <w:left w:val="none" w:sz="0" w:space="0" w:color="auto"/>
            <w:bottom w:val="none" w:sz="0" w:space="0" w:color="auto"/>
            <w:right w:val="none" w:sz="0" w:space="0" w:color="auto"/>
          </w:divBdr>
        </w:div>
        <w:div w:id="80488096">
          <w:marLeft w:val="640"/>
          <w:marRight w:val="0"/>
          <w:marTop w:val="0"/>
          <w:marBottom w:val="0"/>
          <w:divBdr>
            <w:top w:val="none" w:sz="0" w:space="0" w:color="auto"/>
            <w:left w:val="none" w:sz="0" w:space="0" w:color="auto"/>
            <w:bottom w:val="none" w:sz="0" w:space="0" w:color="auto"/>
            <w:right w:val="none" w:sz="0" w:space="0" w:color="auto"/>
          </w:divBdr>
        </w:div>
        <w:div w:id="1258946879">
          <w:marLeft w:val="640"/>
          <w:marRight w:val="0"/>
          <w:marTop w:val="0"/>
          <w:marBottom w:val="0"/>
          <w:divBdr>
            <w:top w:val="none" w:sz="0" w:space="0" w:color="auto"/>
            <w:left w:val="none" w:sz="0" w:space="0" w:color="auto"/>
            <w:bottom w:val="none" w:sz="0" w:space="0" w:color="auto"/>
            <w:right w:val="none" w:sz="0" w:space="0" w:color="auto"/>
          </w:divBdr>
        </w:div>
        <w:div w:id="1363440666">
          <w:marLeft w:val="640"/>
          <w:marRight w:val="0"/>
          <w:marTop w:val="0"/>
          <w:marBottom w:val="0"/>
          <w:divBdr>
            <w:top w:val="none" w:sz="0" w:space="0" w:color="auto"/>
            <w:left w:val="none" w:sz="0" w:space="0" w:color="auto"/>
            <w:bottom w:val="none" w:sz="0" w:space="0" w:color="auto"/>
            <w:right w:val="none" w:sz="0" w:space="0" w:color="auto"/>
          </w:divBdr>
        </w:div>
        <w:div w:id="1158880691">
          <w:marLeft w:val="640"/>
          <w:marRight w:val="0"/>
          <w:marTop w:val="0"/>
          <w:marBottom w:val="0"/>
          <w:divBdr>
            <w:top w:val="none" w:sz="0" w:space="0" w:color="auto"/>
            <w:left w:val="none" w:sz="0" w:space="0" w:color="auto"/>
            <w:bottom w:val="none" w:sz="0" w:space="0" w:color="auto"/>
            <w:right w:val="none" w:sz="0" w:space="0" w:color="auto"/>
          </w:divBdr>
        </w:div>
        <w:div w:id="1803961969">
          <w:marLeft w:val="640"/>
          <w:marRight w:val="0"/>
          <w:marTop w:val="0"/>
          <w:marBottom w:val="0"/>
          <w:divBdr>
            <w:top w:val="none" w:sz="0" w:space="0" w:color="auto"/>
            <w:left w:val="none" w:sz="0" w:space="0" w:color="auto"/>
            <w:bottom w:val="none" w:sz="0" w:space="0" w:color="auto"/>
            <w:right w:val="none" w:sz="0" w:space="0" w:color="auto"/>
          </w:divBdr>
        </w:div>
        <w:div w:id="1838301902">
          <w:marLeft w:val="640"/>
          <w:marRight w:val="0"/>
          <w:marTop w:val="0"/>
          <w:marBottom w:val="0"/>
          <w:divBdr>
            <w:top w:val="none" w:sz="0" w:space="0" w:color="auto"/>
            <w:left w:val="none" w:sz="0" w:space="0" w:color="auto"/>
            <w:bottom w:val="none" w:sz="0" w:space="0" w:color="auto"/>
            <w:right w:val="none" w:sz="0" w:space="0" w:color="auto"/>
          </w:divBdr>
        </w:div>
        <w:div w:id="1680040561">
          <w:marLeft w:val="640"/>
          <w:marRight w:val="0"/>
          <w:marTop w:val="0"/>
          <w:marBottom w:val="0"/>
          <w:divBdr>
            <w:top w:val="none" w:sz="0" w:space="0" w:color="auto"/>
            <w:left w:val="none" w:sz="0" w:space="0" w:color="auto"/>
            <w:bottom w:val="none" w:sz="0" w:space="0" w:color="auto"/>
            <w:right w:val="none" w:sz="0" w:space="0" w:color="auto"/>
          </w:divBdr>
        </w:div>
        <w:div w:id="577402106">
          <w:marLeft w:val="640"/>
          <w:marRight w:val="0"/>
          <w:marTop w:val="0"/>
          <w:marBottom w:val="0"/>
          <w:divBdr>
            <w:top w:val="none" w:sz="0" w:space="0" w:color="auto"/>
            <w:left w:val="none" w:sz="0" w:space="0" w:color="auto"/>
            <w:bottom w:val="none" w:sz="0" w:space="0" w:color="auto"/>
            <w:right w:val="none" w:sz="0" w:space="0" w:color="auto"/>
          </w:divBdr>
        </w:div>
        <w:div w:id="1012757157">
          <w:marLeft w:val="640"/>
          <w:marRight w:val="0"/>
          <w:marTop w:val="0"/>
          <w:marBottom w:val="0"/>
          <w:divBdr>
            <w:top w:val="none" w:sz="0" w:space="0" w:color="auto"/>
            <w:left w:val="none" w:sz="0" w:space="0" w:color="auto"/>
            <w:bottom w:val="none" w:sz="0" w:space="0" w:color="auto"/>
            <w:right w:val="none" w:sz="0" w:space="0" w:color="auto"/>
          </w:divBdr>
        </w:div>
        <w:div w:id="1544443789">
          <w:marLeft w:val="640"/>
          <w:marRight w:val="0"/>
          <w:marTop w:val="0"/>
          <w:marBottom w:val="0"/>
          <w:divBdr>
            <w:top w:val="none" w:sz="0" w:space="0" w:color="auto"/>
            <w:left w:val="none" w:sz="0" w:space="0" w:color="auto"/>
            <w:bottom w:val="none" w:sz="0" w:space="0" w:color="auto"/>
            <w:right w:val="none" w:sz="0" w:space="0" w:color="auto"/>
          </w:divBdr>
        </w:div>
        <w:div w:id="1360933847">
          <w:marLeft w:val="640"/>
          <w:marRight w:val="0"/>
          <w:marTop w:val="0"/>
          <w:marBottom w:val="0"/>
          <w:divBdr>
            <w:top w:val="none" w:sz="0" w:space="0" w:color="auto"/>
            <w:left w:val="none" w:sz="0" w:space="0" w:color="auto"/>
            <w:bottom w:val="none" w:sz="0" w:space="0" w:color="auto"/>
            <w:right w:val="none" w:sz="0" w:space="0" w:color="auto"/>
          </w:divBdr>
        </w:div>
        <w:div w:id="1278831619">
          <w:marLeft w:val="640"/>
          <w:marRight w:val="0"/>
          <w:marTop w:val="0"/>
          <w:marBottom w:val="0"/>
          <w:divBdr>
            <w:top w:val="none" w:sz="0" w:space="0" w:color="auto"/>
            <w:left w:val="none" w:sz="0" w:space="0" w:color="auto"/>
            <w:bottom w:val="none" w:sz="0" w:space="0" w:color="auto"/>
            <w:right w:val="none" w:sz="0" w:space="0" w:color="auto"/>
          </w:divBdr>
        </w:div>
      </w:divsChild>
    </w:div>
    <w:div w:id="1223562945">
      <w:bodyDiv w:val="1"/>
      <w:marLeft w:val="0"/>
      <w:marRight w:val="0"/>
      <w:marTop w:val="0"/>
      <w:marBottom w:val="0"/>
      <w:divBdr>
        <w:top w:val="none" w:sz="0" w:space="0" w:color="auto"/>
        <w:left w:val="none" w:sz="0" w:space="0" w:color="auto"/>
        <w:bottom w:val="none" w:sz="0" w:space="0" w:color="auto"/>
        <w:right w:val="none" w:sz="0" w:space="0" w:color="auto"/>
      </w:divBdr>
      <w:divsChild>
        <w:div w:id="942805160">
          <w:marLeft w:val="640"/>
          <w:marRight w:val="0"/>
          <w:marTop w:val="0"/>
          <w:marBottom w:val="0"/>
          <w:divBdr>
            <w:top w:val="none" w:sz="0" w:space="0" w:color="auto"/>
            <w:left w:val="none" w:sz="0" w:space="0" w:color="auto"/>
            <w:bottom w:val="none" w:sz="0" w:space="0" w:color="auto"/>
            <w:right w:val="none" w:sz="0" w:space="0" w:color="auto"/>
          </w:divBdr>
        </w:div>
        <w:div w:id="276789664">
          <w:marLeft w:val="640"/>
          <w:marRight w:val="0"/>
          <w:marTop w:val="0"/>
          <w:marBottom w:val="0"/>
          <w:divBdr>
            <w:top w:val="none" w:sz="0" w:space="0" w:color="auto"/>
            <w:left w:val="none" w:sz="0" w:space="0" w:color="auto"/>
            <w:bottom w:val="none" w:sz="0" w:space="0" w:color="auto"/>
            <w:right w:val="none" w:sz="0" w:space="0" w:color="auto"/>
          </w:divBdr>
        </w:div>
        <w:div w:id="544680441">
          <w:marLeft w:val="640"/>
          <w:marRight w:val="0"/>
          <w:marTop w:val="0"/>
          <w:marBottom w:val="0"/>
          <w:divBdr>
            <w:top w:val="none" w:sz="0" w:space="0" w:color="auto"/>
            <w:left w:val="none" w:sz="0" w:space="0" w:color="auto"/>
            <w:bottom w:val="none" w:sz="0" w:space="0" w:color="auto"/>
            <w:right w:val="none" w:sz="0" w:space="0" w:color="auto"/>
          </w:divBdr>
        </w:div>
        <w:div w:id="1384596134">
          <w:marLeft w:val="640"/>
          <w:marRight w:val="0"/>
          <w:marTop w:val="0"/>
          <w:marBottom w:val="0"/>
          <w:divBdr>
            <w:top w:val="none" w:sz="0" w:space="0" w:color="auto"/>
            <w:left w:val="none" w:sz="0" w:space="0" w:color="auto"/>
            <w:bottom w:val="none" w:sz="0" w:space="0" w:color="auto"/>
            <w:right w:val="none" w:sz="0" w:space="0" w:color="auto"/>
          </w:divBdr>
        </w:div>
        <w:div w:id="1707366332">
          <w:marLeft w:val="640"/>
          <w:marRight w:val="0"/>
          <w:marTop w:val="0"/>
          <w:marBottom w:val="0"/>
          <w:divBdr>
            <w:top w:val="none" w:sz="0" w:space="0" w:color="auto"/>
            <w:left w:val="none" w:sz="0" w:space="0" w:color="auto"/>
            <w:bottom w:val="none" w:sz="0" w:space="0" w:color="auto"/>
            <w:right w:val="none" w:sz="0" w:space="0" w:color="auto"/>
          </w:divBdr>
        </w:div>
        <w:div w:id="2090075568">
          <w:marLeft w:val="640"/>
          <w:marRight w:val="0"/>
          <w:marTop w:val="0"/>
          <w:marBottom w:val="0"/>
          <w:divBdr>
            <w:top w:val="none" w:sz="0" w:space="0" w:color="auto"/>
            <w:left w:val="none" w:sz="0" w:space="0" w:color="auto"/>
            <w:bottom w:val="none" w:sz="0" w:space="0" w:color="auto"/>
            <w:right w:val="none" w:sz="0" w:space="0" w:color="auto"/>
          </w:divBdr>
        </w:div>
        <w:div w:id="1101485998">
          <w:marLeft w:val="640"/>
          <w:marRight w:val="0"/>
          <w:marTop w:val="0"/>
          <w:marBottom w:val="0"/>
          <w:divBdr>
            <w:top w:val="none" w:sz="0" w:space="0" w:color="auto"/>
            <w:left w:val="none" w:sz="0" w:space="0" w:color="auto"/>
            <w:bottom w:val="none" w:sz="0" w:space="0" w:color="auto"/>
            <w:right w:val="none" w:sz="0" w:space="0" w:color="auto"/>
          </w:divBdr>
        </w:div>
        <w:div w:id="1533764916">
          <w:marLeft w:val="640"/>
          <w:marRight w:val="0"/>
          <w:marTop w:val="0"/>
          <w:marBottom w:val="0"/>
          <w:divBdr>
            <w:top w:val="none" w:sz="0" w:space="0" w:color="auto"/>
            <w:left w:val="none" w:sz="0" w:space="0" w:color="auto"/>
            <w:bottom w:val="none" w:sz="0" w:space="0" w:color="auto"/>
            <w:right w:val="none" w:sz="0" w:space="0" w:color="auto"/>
          </w:divBdr>
        </w:div>
        <w:div w:id="818884457">
          <w:marLeft w:val="640"/>
          <w:marRight w:val="0"/>
          <w:marTop w:val="0"/>
          <w:marBottom w:val="0"/>
          <w:divBdr>
            <w:top w:val="none" w:sz="0" w:space="0" w:color="auto"/>
            <w:left w:val="none" w:sz="0" w:space="0" w:color="auto"/>
            <w:bottom w:val="none" w:sz="0" w:space="0" w:color="auto"/>
            <w:right w:val="none" w:sz="0" w:space="0" w:color="auto"/>
          </w:divBdr>
        </w:div>
        <w:div w:id="1890991727">
          <w:marLeft w:val="640"/>
          <w:marRight w:val="0"/>
          <w:marTop w:val="0"/>
          <w:marBottom w:val="0"/>
          <w:divBdr>
            <w:top w:val="none" w:sz="0" w:space="0" w:color="auto"/>
            <w:left w:val="none" w:sz="0" w:space="0" w:color="auto"/>
            <w:bottom w:val="none" w:sz="0" w:space="0" w:color="auto"/>
            <w:right w:val="none" w:sz="0" w:space="0" w:color="auto"/>
          </w:divBdr>
        </w:div>
        <w:div w:id="1044211498">
          <w:marLeft w:val="640"/>
          <w:marRight w:val="0"/>
          <w:marTop w:val="0"/>
          <w:marBottom w:val="0"/>
          <w:divBdr>
            <w:top w:val="none" w:sz="0" w:space="0" w:color="auto"/>
            <w:left w:val="none" w:sz="0" w:space="0" w:color="auto"/>
            <w:bottom w:val="none" w:sz="0" w:space="0" w:color="auto"/>
            <w:right w:val="none" w:sz="0" w:space="0" w:color="auto"/>
          </w:divBdr>
        </w:div>
        <w:div w:id="1859005365">
          <w:marLeft w:val="640"/>
          <w:marRight w:val="0"/>
          <w:marTop w:val="0"/>
          <w:marBottom w:val="0"/>
          <w:divBdr>
            <w:top w:val="none" w:sz="0" w:space="0" w:color="auto"/>
            <w:left w:val="none" w:sz="0" w:space="0" w:color="auto"/>
            <w:bottom w:val="none" w:sz="0" w:space="0" w:color="auto"/>
            <w:right w:val="none" w:sz="0" w:space="0" w:color="auto"/>
          </w:divBdr>
        </w:div>
        <w:div w:id="1301299496">
          <w:marLeft w:val="640"/>
          <w:marRight w:val="0"/>
          <w:marTop w:val="0"/>
          <w:marBottom w:val="0"/>
          <w:divBdr>
            <w:top w:val="none" w:sz="0" w:space="0" w:color="auto"/>
            <w:left w:val="none" w:sz="0" w:space="0" w:color="auto"/>
            <w:bottom w:val="none" w:sz="0" w:space="0" w:color="auto"/>
            <w:right w:val="none" w:sz="0" w:space="0" w:color="auto"/>
          </w:divBdr>
        </w:div>
        <w:div w:id="1087313253">
          <w:marLeft w:val="640"/>
          <w:marRight w:val="0"/>
          <w:marTop w:val="0"/>
          <w:marBottom w:val="0"/>
          <w:divBdr>
            <w:top w:val="none" w:sz="0" w:space="0" w:color="auto"/>
            <w:left w:val="none" w:sz="0" w:space="0" w:color="auto"/>
            <w:bottom w:val="none" w:sz="0" w:space="0" w:color="auto"/>
            <w:right w:val="none" w:sz="0" w:space="0" w:color="auto"/>
          </w:divBdr>
        </w:div>
        <w:div w:id="1471098496">
          <w:marLeft w:val="640"/>
          <w:marRight w:val="0"/>
          <w:marTop w:val="0"/>
          <w:marBottom w:val="0"/>
          <w:divBdr>
            <w:top w:val="none" w:sz="0" w:space="0" w:color="auto"/>
            <w:left w:val="none" w:sz="0" w:space="0" w:color="auto"/>
            <w:bottom w:val="none" w:sz="0" w:space="0" w:color="auto"/>
            <w:right w:val="none" w:sz="0" w:space="0" w:color="auto"/>
          </w:divBdr>
        </w:div>
        <w:div w:id="1919555048">
          <w:marLeft w:val="640"/>
          <w:marRight w:val="0"/>
          <w:marTop w:val="0"/>
          <w:marBottom w:val="0"/>
          <w:divBdr>
            <w:top w:val="none" w:sz="0" w:space="0" w:color="auto"/>
            <w:left w:val="none" w:sz="0" w:space="0" w:color="auto"/>
            <w:bottom w:val="none" w:sz="0" w:space="0" w:color="auto"/>
            <w:right w:val="none" w:sz="0" w:space="0" w:color="auto"/>
          </w:divBdr>
        </w:div>
        <w:div w:id="2024238945">
          <w:marLeft w:val="640"/>
          <w:marRight w:val="0"/>
          <w:marTop w:val="0"/>
          <w:marBottom w:val="0"/>
          <w:divBdr>
            <w:top w:val="none" w:sz="0" w:space="0" w:color="auto"/>
            <w:left w:val="none" w:sz="0" w:space="0" w:color="auto"/>
            <w:bottom w:val="none" w:sz="0" w:space="0" w:color="auto"/>
            <w:right w:val="none" w:sz="0" w:space="0" w:color="auto"/>
          </w:divBdr>
        </w:div>
        <w:div w:id="2004777529">
          <w:marLeft w:val="640"/>
          <w:marRight w:val="0"/>
          <w:marTop w:val="0"/>
          <w:marBottom w:val="0"/>
          <w:divBdr>
            <w:top w:val="none" w:sz="0" w:space="0" w:color="auto"/>
            <w:left w:val="none" w:sz="0" w:space="0" w:color="auto"/>
            <w:bottom w:val="none" w:sz="0" w:space="0" w:color="auto"/>
            <w:right w:val="none" w:sz="0" w:space="0" w:color="auto"/>
          </w:divBdr>
        </w:div>
        <w:div w:id="2088962334">
          <w:marLeft w:val="640"/>
          <w:marRight w:val="0"/>
          <w:marTop w:val="0"/>
          <w:marBottom w:val="0"/>
          <w:divBdr>
            <w:top w:val="none" w:sz="0" w:space="0" w:color="auto"/>
            <w:left w:val="none" w:sz="0" w:space="0" w:color="auto"/>
            <w:bottom w:val="none" w:sz="0" w:space="0" w:color="auto"/>
            <w:right w:val="none" w:sz="0" w:space="0" w:color="auto"/>
          </w:divBdr>
        </w:div>
      </w:divsChild>
    </w:div>
    <w:div w:id="1229880606">
      <w:bodyDiv w:val="1"/>
      <w:marLeft w:val="0"/>
      <w:marRight w:val="0"/>
      <w:marTop w:val="0"/>
      <w:marBottom w:val="0"/>
      <w:divBdr>
        <w:top w:val="none" w:sz="0" w:space="0" w:color="auto"/>
        <w:left w:val="none" w:sz="0" w:space="0" w:color="auto"/>
        <w:bottom w:val="none" w:sz="0" w:space="0" w:color="auto"/>
        <w:right w:val="none" w:sz="0" w:space="0" w:color="auto"/>
      </w:divBdr>
      <w:divsChild>
        <w:div w:id="1304235779">
          <w:marLeft w:val="640"/>
          <w:marRight w:val="0"/>
          <w:marTop w:val="0"/>
          <w:marBottom w:val="0"/>
          <w:divBdr>
            <w:top w:val="none" w:sz="0" w:space="0" w:color="auto"/>
            <w:left w:val="none" w:sz="0" w:space="0" w:color="auto"/>
            <w:bottom w:val="none" w:sz="0" w:space="0" w:color="auto"/>
            <w:right w:val="none" w:sz="0" w:space="0" w:color="auto"/>
          </w:divBdr>
        </w:div>
        <w:div w:id="2096435498">
          <w:marLeft w:val="640"/>
          <w:marRight w:val="0"/>
          <w:marTop w:val="0"/>
          <w:marBottom w:val="0"/>
          <w:divBdr>
            <w:top w:val="none" w:sz="0" w:space="0" w:color="auto"/>
            <w:left w:val="none" w:sz="0" w:space="0" w:color="auto"/>
            <w:bottom w:val="none" w:sz="0" w:space="0" w:color="auto"/>
            <w:right w:val="none" w:sz="0" w:space="0" w:color="auto"/>
          </w:divBdr>
        </w:div>
        <w:div w:id="69354519">
          <w:marLeft w:val="640"/>
          <w:marRight w:val="0"/>
          <w:marTop w:val="0"/>
          <w:marBottom w:val="0"/>
          <w:divBdr>
            <w:top w:val="none" w:sz="0" w:space="0" w:color="auto"/>
            <w:left w:val="none" w:sz="0" w:space="0" w:color="auto"/>
            <w:bottom w:val="none" w:sz="0" w:space="0" w:color="auto"/>
            <w:right w:val="none" w:sz="0" w:space="0" w:color="auto"/>
          </w:divBdr>
        </w:div>
        <w:div w:id="1299341949">
          <w:marLeft w:val="640"/>
          <w:marRight w:val="0"/>
          <w:marTop w:val="0"/>
          <w:marBottom w:val="0"/>
          <w:divBdr>
            <w:top w:val="none" w:sz="0" w:space="0" w:color="auto"/>
            <w:left w:val="none" w:sz="0" w:space="0" w:color="auto"/>
            <w:bottom w:val="none" w:sz="0" w:space="0" w:color="auto"/>
            <w:right w:val="none" w:sz="0" w:space="0" w:color="auto"/>
          </w:divBdr>
        </w:div>
        <w:div w:id="1744991329">
          <w:marLeft w:val="640"/>
          <w:marRight w:val="0"/>
          <w:marTop w:val="0"/>
          <w:marBottom w:val="0"/>
          <w:divBdr>
            <w:top w:val="none" w:sz="0" w:space="0" w:color="auto"/>
            <w:left w:val="none" w:sz="0" w:space="0" w:color="auto"/>
            <w:bottom w:val="none" w:sz="0" w:space="0" w:color="auto"/>
            <w:right w:val="none" w:sz="0" w:space="0" w:color="auto"/>
          </w:divBdr>
        </w:div>
        <w:div w:id="1586186157">
          <w:marLeft w:val="640"/>
          <w:marRight w:val="0"/>
          <w:marTop w:val="0"/>
          <w:marBottom w:val="0"/>
          <w:divBdr>
            <w:top w:val="none" w:sz="0" w:space="0" w:color="auto"/>
            <w:left w:val="none" w:sz="0" w:space="0" w:color="auto"/>
            <w:bottom w:val="none" w:sz="0" w:space="0" w:color="auto"/>
            <w:right w:val="none" w:sz="0" w:space="0" w:color="auto"/>
          </w:divBdr>
        </w:div>
        <w:div w:id="1463186153">
          <w:marLeft w:val="640"/>
          <w:marRight w:val="0"/>
          <w:marTop w:val="0"/>
          <w:marBottom w:val="0"/>
          <w:divBdr>
            <w:top w:val="none" w:sz="0" w:space="0" w:color="auto"/>
            <w:left w:val="none" w:sz="0" w:space="0" w:color="auto"/>
            <w:bottom w:val="none" w:sz="0" w:space="0" w:color="auto"/>
            <w:right w:val="none" w:sz="0" w:space="0" w:color="auto"/>
          </w:divBdr>
        </w:div>
        <w:div w:id="2075618685">
          <w:marLeft w:val="640"/>
          <w:marRight w:val="0"/>
          <w:marTop w:val="0"/>
          <w:marBottom w:val="0"/>
          <w:divBdr>
            <w:top w:val="none" w:sz="0" w:space="0" w:color="auto"/>
            <w:left w:val="none" w:sz="0" w:space="0" w:color="auto"/>
            <w:bottom w:val="none" w:sz="0" w:space="0" w:color="auto"/>
            <w:right w:val="none" w:sz="0" w:space="0" w:color="auto"/>
          </w:divBdr>
        </w:div>
        <w:div w:id="1791244177">
          <w:marLeft w:val="640"/>
          <w:marRight w:val="0"/>
          <w:marTop w:val="0"/>
          <w:marBottom w:val="0"/>
          <w:divBdr>
            <w:top w:val="none" w:sz="0" w:space="0" w:color="auto"/>
            <w:left w:val="none" w:sz="0" w:space="0" w:color="auto"/>
            <w:bottom w:val="none" w:sz="0" w:space="0" w:color="auto"/>
            <w:right w:val="none" w:sz="0" w:space="0" w:color="auto"/>
          </w:divBdr>
        </w:div>
        <w:div w:id="1252008530">
          <w:marLeft w:val="640"/>
          <w:marRight w:val="0"/>
          <w:marTop w:val="0"/>
          <w:marBottom w:val="0"/>
          <w:divBdr>
            <w:top w:val="none" w:sz="0" w:space="0" w:color="auto"/>
            <w:left w:val="none" w:sz="0" w:space="0" w:color="auto"/>
            <w:bottom w:val="none" w:sz="0" w:space="0" w:color="auto"/>
            <w:right w:val="none" w:sz="0" w:space="0" w:color="auto"/>
          </w:divBdr>
        </w:div>
        <w:div w:id="1006905020">
          <w:marLeft w:val="640"/>
          <w:marRight w:val="0"/>
          <w:marTop w:val="0"/>
          <w:marBottom w:val="0"/>
          <w:divBdr>
            <w:top w:val="none" w:sz="0" w:space="0" w:color="auto"/>
            <w:left w:val="none" w:sz="0" w:space="0" w:color="auto"/>
            <w:bottom w:val="none" w:sz="0" w:space="0" w:color="auto"/>
            <w:right w:val="none" w:sz="0" w:space="0" w:color="auto"/>
          </w:divBdr>
        </w:div>
        <w:div w:id="221404488">
          <w:marLeft w:val="640"/>
          <w:marRight w:val="0"/>
          <w:marTop w:val="0"/>
          <w:marBottom w:val="0"/>
          <w:divBdr>
            <w:top w:val="none" w:sz="0" w:space="0" w:color="auto"/>
            <w:left w:val="none" w:sz="0" w:space="0" w:color="auto"/>
            <w:bottom w:val="none" w:sz="0" w:space="0" w:color="auto"/>
            <w:right w:val="none" w:sz="0" w:space="0" w:color="auto"/>
          </w:divBdr>
        </w:div>
        <w:div w:id="786243043">
          <w:marLeft w:val="640"/>
          <w:marRight w:val="0"/>
          <w:marTop w:val="0"/>
          <w:marBottom w:val="0"/>
          <w:divBdr>
            <w:top w:val="none" w:sz="0" w:space="0" w:color="auto"/>
            <w:left w:val="none" w:sz="0" w:space="0" w:color="auto"/>
            <w:bottom w:val="none" w:sz="0" w:space="0" w:color="auto"/>
            <w:right w:val="none" w:sz="0" w:space="0" w:color="auto"/>
          </w:divBdr>
        </w:div>
        <w:div w:id="712732847">
          <w:marLeft w:val="640"/>
          <w:marRight w:val="0"/>
          <w:marTop w:val="0"/>
          <w:marBottom w:val="0"/>
          <w:divBdr>
            <w:top w:val="none" w:sz="0" w:space="0" w:color="auto"/>
            <w:left w:val="none" w:sz="0" w:space="0" w:color="auto"/>
            <w:bottom w:val="none" w:sz="0" w:space="0" w:color="auto"/>
            <w:right w:val="none" w:sz="0" w:space="0" w:color="auto"/>
          </w:divBdr>
        </w:div>
        <w:div w:id="93594524">
          <w:marLeft w:val="640"/>
          <w:marRight w:val="0"/>
          <w:marTop w:val="0"/>
          <w:marBottom w:val="0"/>
          <w:divBdr>
            <w:top w:val="none" w:sz="0" w:space="0" w:color="auto"/>
            <w:left w:val="none" w:sz="0" w:space="0" w:color="auto"/>
            <w:bottom w:val="none" w:sz="0" w:space="0" w:color="auto"/>
            <w:right w:val="none" w:sz="0" w:space="0" w:color="auto"/>
          </w:divBdr>
        </w:div>
        <w:div w:id="870072321">
          <w:marLeft w:val="640"/>
          <w:marRight w:val="0"/>
          <w:marTop w:val="0"/>
          <w:marBottom w:val="0"/>
          <w:divBdr>
            <w:top w:val="none" w:sz="0" w:space="0" w:color="auto"/>
            <w:left w:val="none" w:sz="0" w:space="0" w:color="auto"/>
            <w:bottom w:val="none" w:sz="0" w:space="0" w:color="auto"/>
            <w:right w:val="none" w:sz="0" w:space="0" w:color="auto"/>
          </w:divBdr>
        </w:div>
        <w:div w:id="2018144163">
          <w:marLeft w:val="640"/>
          <w:marRight w:val="0"/>
          <w:marTop w:val="0"/>
          <w:marBottom w:val="0"/>
          <w:divBdr>
            <w:top w:val="none" w:sz="0" w:space="0" w:color="auto"/>
            <w:left w:val="none" w:sz="0" w:space="0" w:color="auto"/>
            <w:bottom w:val="none" w:sz="0" w:space="0" w:color="auto"/>
            <w:right w:val="none" w:sz="0" w:space="0" w:color="auto"/>
          </w:divBdr>
        </w:div>
        <w:div w:id="1992320982">
          <w:marLeft w:val="640"/>
          <w:marRight w:val="0"/>
          <w:marTop w:val="0"/>
          <w:marBottom w:val="0"/>
          <w:divBdr>
            <w:top w:val="none" w:sz="0" w:space="0" w:color="auto"/>
            <w:left w:val="none" w:sz="0" w:space="0" w:color="auto"/>
            <w:bottom w:val="none" w:sz="0" w:space="0" w:color="auto"/>
            <w:right w:val="none" w:sz="0" w:space="0" w:color="auto"/>
          </w:divBdr>
        </w:div>
        <w:div w:id="504634642">
          <w:marLeft w:val="640"/>
          <w:marRight w:val="0"/>
          <w:marTop w:val="0"/>
          <w:marBottom w:val="0"/>
          <w:divBdr>
            <w:top w:val="none" w:sz="0" w:space="0" w:color="auto"/>
            <w:left w:val="none" w:sz="0" w:space="0" w:color="auto"/>
            <w:bottom w:val="none" w:sz="0" w:space="0" w:color="auto"/>
            <w:right w:val="none" w:sz="0" w:space="0" w:color="auto"/>
          </w:divBdr>
        </w:div>
        <w:div w:id="1254974514">
          <w:marLeft w:val="640"/>
          <w:marRight w:val="0"/>
          <w:marTop w:val="0"/>
          <w:marBottom w:val="0"/>
          <w:divBdr>
            <w:top w:val="none" w:sz="0" w:space="0" w:color="auto"/>
            <w:left w:val="none" w:sz="0" w:space="0" w:color="auto"/>
            <w:bottom w:val="none" w:sz="0" w:space="0" w:color="auto"/>
            <w:right w:val="none" w:sz="0" w:space="0" w:color="auto"/>
          </w:divBdr>
        </w:div>
        <w:div w:id="1714427986">
          <w:marLeft w:val="640"/>
          <w:marRight w:val="0"/>
          <w:marTop w:val="0"/>
          <w:marBottom w:val="0"/>
          <w:divBdr>
            <w:top w:val="none" w:sz="0" w:space="0" w:color="auto"/>
            <w:left w:val="none" w:sz="0" w:space="0" w:color="auto"/>
            <w:bottom w:val="none" w:sz="0" w:space="0" w:color="auto"/>
            <w:right w:val="none" w:sz="0" w:space="0" w:color="auto"/>
          </w:divBdr>
        </w:div>
        <w:div w:id="417289851">
          <w:marLeft w:val="640"/>
          <w:marRight w:val="0"/>
          <w:marTop w:val="0"/>
          <w:marBottom w:val="0"/>
          <w:divBdr>
            <w:top w:val="none" w:sz="0" w:space="0" w:color="auto"/>
            <w:left w:val="none" w:sz="0" w:space="0" w:color="auto"/>
            <w:bottom w:val="none" w:sz="0" w:space="0" w:color="auto"/>
            <w:right w:val="none" w:sz="0" w:space="0" w:color="auto"/>
          </w:divBdr>
        </w:div>
        <w:div w:id="1123381925">
          <w:marLeft w:val="640"/>
          <w:marRight w:val="0"/>
          <w:marTop w:val="0"/>
          <w:marBottom w:val="0"/>
          <w:divBdr>
            <w:top w:val="none" w:sz="0" w:space="0" w:color="auto"/>
            <w:left w:val="none" w:sz="0" w:space="0" w:color="auto"/>
            <w:bottom w:val="none" w:sz="0" w:space="0" w:color="auto"/>
            <w:right w:val="none" w:sz="0" w:space="0" w:color="auto"/>
          </w:divBdr>
        </w:div>
      </w:divsChild>
    </w:div>
    <w:div w:id="1230115322">
      <w:bodyDiv w:val="1"/>
      <w:marLeft w:val="0"/>
      <w:marRight w:val="0"/>
      <w:marTop w:val="0"/>
      <w:marBottom w:val="0"/>
      <w:divBdr>
        <w:top w:val="none" w:sz="0" w:space="0" w:color="auto"/>
        <w:left w:val="none" w:sz="0" w:space="0" w:color="auto"/>
        <w:bottom w:val="none" w:sz="0" w:space="0" w:color="auto"/>
        <w:right w:val="none" w:sz="0" w:space="0" w:color="auto"/>
      </w:divBdr>
      <w:divsChild>
        <w:div w:id="1067729816">
          <w:marLeft w:val="640"/>
          <w:marRight w:val="0"/>
          <w:marTop w:val="0"/>
          <w:marBottom w:val="0"/>
          <w:divBdr>
            <w:top w:val="none" w:sz="0" w:space="0" w:color="auto"/>
            <w:left w:val="none" w:sz="0" w:space="0" w:color="auto"/>
            <w:bottom w:val="none" w:sz="0" w:space="0" w:color="auto"/>
            <w:right w:val="none" w:sz="0" w:space="0" w:color="auto"/>
          </w:divBdr>
        </w:div>
        <w:div w:id="839582292">
          <w:marLeft w:val="640"/>
          <w:marRight w:val="0"/>
          <w:marTop w:val="0"/>
          <w:marBottom w:val="0"/>
          <w:divBdr>
            <w:top w:val="none" w:sz="0" w:space="0" w:color="auto"/>
            <w:left w:val="none" w:sz="0" w:space="0" w:color="auto"/>
            <w:bottom w:val="none" w:sz="0" w:space="0" w:color="auto"/>
            <w:right w:val="none" w:sz="0" w:space="0" w:color="auto"/>
          </w:divBdr>
        </w:div>
        <w:div w:id="1583754383">
          <w:marLeft w:val="640"/>
          <w:marRight w:val="0"/>
          <w:marTop w:val="0"/>
          <w:marBottom w:val="0"/>
          <w:divBdr>
            <w:top w:val="none" w:sz="0" w:space="0" w:color="auto"/>
            <w:left w:val="none" w:sz="0" w:space="0" w:color="auto"/>
            <w:bottom w:val="none" w:sz="0" w:space="0" w:color="auto"/>
            <w:right w:val="none" w:sz="0" w:space="0" w:color="auto"/>
          </w:divBdr>
        </w:div>
        <w:div w:id="175925064">
          <w:marLeft w:val="640"/>
          <w:marRight w:val="0"/>
          <w:marTop w:val="0"/>
          <w:marBottom w:val="0"/>
          <w:divBdr>
            <w:top w:val="none" w:sz="0" w:space="0" w:color="auto"/>
            <w:left w:val="none" w:sz="0" w:space="0" w:color="auto"/>
            <w:bottom w:val="none" w:sz="0" w:space="0" w:color="auto"/>
            <w:right w:val="none" w:sz="0" w:space="0" w:color="auto"/>
          </w:divBdr>
        </w:div>
        <w:div w:id="1659261189">
          <w:marLeft w:val="640"/>
          <w:marRight w:val="0"/>
          <w:marTop w:val="0"/>
          <w:marBottom w:val="0"/>
          <w:divBdr>
            <w:top w:val="none" w:sz="0" w:space="0" w:color="auto"/>
            <w:left w:val="none" w:sz="0" w:space="0" w:color="auto"/>
            <w:bottom w:val="none" w:sz="0" w:space="0" w:color="auto"/>
            <w:right w:val="none" w:sz="0" w:space="0" w:color="auto"/>
          </w:divBdr>
        </w:div>
        <w:div w:id="1181238088">
          <w:marLeft w:val="640"/>
          <w:marRight w:val="0"/>
          <w:marTop w:val="0"/>
          <w:marBottom w:val="0"/>
          <w:divBdr>
            <w:top w:val="none" w:sz="0" w:space="0" w:color="auto"/>
            <w:left w:val="none" w:sz="0" w:space="0" w:color="auto"/>
            <w:bottom w:val="none" w:sz="0" w:space="0" w:color="auto"/>
            <w:right w:val="none" w:sz="0" w:space="0" w:color="auto"/>
          </w:divBdr>
        </w:div>
        <w:div w:id="1087459133">
          <w:marLeft w:val="640"/>
          <w:marRight w:val="0"/>
          <w:marTop w:val="0"/>
          <w:marBottom w:val="0"/>
          <w:divBdr>
            <w:top w:val="none" w:sz="0" w:space="0" w:color="auto"/>
            <w:left w:val="none" w:sz="0" w:space="0" w:color="auto"/>
            <w:bottom w:val="none" w:sz="0" w:space="0" w:color="auto"/>
            <w:right w:val="none" w:sz="0" w:space="0" w:color="auto"/>
          </w:divBdr>
        </w:div>
        <w:div w:id="1769278891">
          <w:marLeft w:val="640"/>
          <w:marRight w:val="0"/>
          <w:marTop w:val="0"/>
          <w:marBottom w:val="0"/>
          <w:divBdr>
            <w:top w:val="none" w:sz="0" w:space="0" w:color="auto"/>
            <w:left w:val="none" w:sz="0" w:space="0" w:color="auto"/>
            <w:bottom w:val="none" w:sz="0" w:space="0" w:color="auto"/>
            <w:right w:val="none" w:sz="0" w:space="0" w:color="auto"/>
          </w:divBdr>
        </w:div>
        <w:div w:id="1681202075">
          <w:marLeft w:val="640"/>
          <w:marRight w:val="0"/>
          <w:marTop w:val="0"/>
          <w:marBottom w:val="0"/>
          <w:divBdr>
            <w:top w:val="none" w:sz="0" w:space="0" w:color="auto"/>
            <w:left w:val="none" w:sz="0" w:space="0" w:color="auto"/>
            <w:bottom w:val="none" w:sz="0" w:space="0" w:color="auto"/>
            <w:right w:val="none" w:sz="0" w:space="0" w:color="auto"/>
          </w:divBdr>
        </w:div>
        <w:div w:id="586034341">
          <w:marLeft w:val="640"/>
          <w:marRight w:val="0"/>
          <w:marTop w:val="0"/>
          <w:marBottom w:val="0"/>
          <w:divBdr>
            <w:top w:val="none" w:sz="0" w:space="0" w:color="auto"/>
            <w:left w:val="none" w:sz="0" w:space="0" w:color="auto"/>
            <w:bottom w:val="none" w:sz="0" w:space="0" w:color="auto"/>
            <w:right w:val="none" w:sz="0" w:space="0" w:color="auto"/>
          </w:divBdr>
        </w:div>
        <w:div w:id="947809915">
          <w:marLeft w:val="640"/>
          <w:marRight w:val="0"/>
          <w:marTop w:val="0"/>
          <w:marBottom w:val="0"/>
          <w:divBdr>
            <w:top w:val="none" w:sz="0" w:space="0" w:color="auto"/>
            <w:left w:val="none" w:sz="0" w:space="0" w:color="auto"/>
            <w:bottom w:val="none" w:sz="0" w:space="0" w:color="auto"/>
            <w:right w:val="none" w:sz="0" w:space="0" w:color="auto"/>
          </w:divBdr>
        </w:div>
        <w:div w:id="173301513">
          <w:marLeft w:val="640"/>
          <w:marRight w:val="0"/>
          <w:marTop w:val="0"/>
          <w:marBottom w:val="0"/>
          <w:divBdr>
            <w:top w:val="none" w:sz="0" w:space="0" w:color="auto"/>
            <w:left w:val="none" w:sz="0" w:space="0" w:color="auto"/>
            <w:bottom w:val="none" w:sz="0" w:space="0" w:color="auto"/>
            <w:right w:val="none" w:sz="0" w:space="0" w:color="auto"/>
          </w:divBdr>
        </w:div>
        <w:div w:id="61953645">
          <w:marLeft w:val="640"/>
          <w:marRight w:val="0"/>
          <w:marTop w:val="0"/>
          <w:marBottom w:val="0"/>
          <w:divBdr>
            <w:top w:val="none" w:sz="0" w:space="0" w:color="auto"/>
            <w:left w:val="none" w:sz="0" w:space="0" w:color="auto"/>
            <w:bottom w:val="none" w:sz="0" w:space="0" w:color="auto"/>
            <w:right w:val="none" w:sz="0" w:space="0" w:color="auto"/>
          </w:divBdr>
        </w:div>
        <w:div w:id="723145391">
          <w:marLeft w:val="640"/>
          <w:marRight w:val="0"/>
          <w:marTop w:val="0"/>
          <w:marBottom w:val="0"/>
          <w:divBdr>
            <w:top w:val="none" w:sz="0" w:space="0" w:color="auto"/>
            <w:left w:val="none" w:sz="0" w:space="0" w:color="auto"/>
            <w:bottom w:val="none" w:sz="0" w:space="0" w:color="auto"/>
            <w:right w:val="none" w:sz="0" w:space="0" w:color="auto"/>
          </w:divBdr>
        </w:div>
        <w:div w:id="602999226">
          <w:marLeft w:val="640"/>
          <w:marRight w:val="0"/>
          <w:marTop w:val="0"/>
          <w:marBottom w:val="0"/>
          <w:divBdr>
            <w:top w:val="none" w:sz="0" w:space="0" w:color="auto"/>
            <w:left w:val="none" w:sz="0" w:space="0" w:color="auto"/>
            <w:bottom w:val="none" w:sz="0" w:space="0" w:color="auto"/>
            <w:right w:val="none" w:sz="0" w:space="0" w:color="auto"/>
          </w:divBdr>
        </w:div>
        <w:div w:id="895435628">
          <w:marLeft w:val="640"/>
          <w:marRight w:val="0"/>
          <w:marTop w:val="0"/>
          <w:marBottom w:val="0"/>
          <w:divBdr>
            <w:top w:val="none" w:sz="0" w:space="0" w:color="auto"/>
            <w:left w:val="none" w:sz="0" w:space="0" w:color="auto"/>
            <w:bottom w:val="none" w:sz="0" w:space="0" w:color="auto"/>
            <w:right w:val="none" w:sz="0" w:space="0" w:color="auto"/>
          </w:divBdr>
        </w:div>
        <w:div w:id="443424291">
          <w:marLeft w:val="640"/>
          <w:marRight w:val="0"/>
          <w:marTop w:val="0"/>
          <w:marBottom w:val="0"/>
          <w:divBdr>
            <w:top w:val="none" w:sz="0" w:space="0" w:color="auto"/>
            <w:left w:val="none" w:sz="0" w:space="0" w:color="auto"/>
            <w:bottom w:val="none" w:sz="0" w:space="0" w:color="auto"/>
            <w:right w:val="none" w:sz="0" w:space="0" w:color="auto"/>
          </w:divBdr>
        </w:div>
        <w:div w:id="850489962">
          <w:marLeft w:val="640"/>
          <w:marRight w:val="0"/>
          <w:marTop w:val="0"/>
          <w:marBottom w:val="0"/>
          <w:divBdr>
            <w:top w:val="none" w:sz="0" w:space="0" w:color="auto"/>
            <w:left w:val="none" w:sz="0" w:space="0" w:color="auto"/>
            <w:bottom w:val="none" w:sz="0" w:space="0" w:color="auto"/>
            <w:right w:val="none" w:sz="0" w:space="0" w:color="auto"/>
          </w:divBdr>
        </w:div>
        <w:div w:id="1986204123">
          <w:marLeft w:val="640"/>
          <w:marRight w:val="0"/>
          <w:marTop w:val="0"/>
          <w:marBottom w:val="0"/>
          <w:divBdr>
            <w:top w:val="none" w:sz="0" w:space="0" w:color="auto"/>
            <w:left w:val="none" w:sz="0" w:space="0" w:color="auto"/>
            <w:bottom w:val="none" w:sz="0" w:space="0" w:color="auto"/>
            <w:right w:val="none" w:sz="0" w:space="0" w:color="auto"/>
          </w:divBdr>
        </w:div>
        <w:div w:id="495608498">
          <w:marLeft w:val="640"/>
          <w:marRight w:val="0"/>
          <w:marTop w:val="0"/>
          <w:marBottom w:val="0"/>
          <w:divBdr>
            <w:top w:val="none" w:sz="0" w:space="0" w:color="auto"/>
            <w:left w:val="none" w:sz="0" w:space="0" w:color="auto"/>
            <w:bottom w:val="none" w:sz="0" w:space="0" w:color="auto"/>
            <w:right w:val="none" w:sz="0" w:space="0" w:color="auto"/>
          </w:divBdr>
        </w:div>
        <w:div w:id="1973097018">
          <w:marLeft w:val="640"/>
          <w:marRight w:val="0"/>
          <w:marTop w:val="0"/>
          <w:marBottom w:val="0"/>
          <w:divBdr>
            <w:top w:val="none" w:sz="0" w:space="0" w:color="auto"/>
            <w:left w:val="none" w:sz="0" w:space="0" w:color="auto"/>
            <w:bottom w:val="none" w:sz="0" w:space="0" w:color="auto"/>
            <w:right w:val="none" w:sz="0" w:space="0" w:color="auto"/>
          </w:divBdr>
        </w:div>
        <w:div w:id="1381250863">
          <w:marLeft w:val="640"/>
          <w:marRight w:val="0"/>
          <w:marTop w:val="0"/>
          <w:marBottom w:val="0"/>
          <w:divBdr>
            <w:top w:val="none" w:sz="0" w:space="0" w:color="auto"/>
            <w:left w:val="none" w:sz="0" w:space="0" w:color="auto"/>
            <w:bottom w:val="none" w:sz="0" w:space="0" w:color="auto"/>
            <w:right w:val="none" w:sz="0" w:space="0" w:color="auto"/>
          </w:divBdr>
        </w:div>
        <w:div w:id="795178339">
          <w:marLeft w:val="640"/>
          <w:marRight w:val="0"/>
          <w:marTop w:val="0"/>
          <w:marBottom w:val="0"/>
          <w:divBdr>
            <w:top w:val="none" w:sz="0" w:space="0" w:color="auto"/>
            <w:left w:val="none" w:sz="0" w:space="0" w:color="auto"/>
            <w:bottom w:val="none" w:sz="0" w:space="0" w:color="auto"/>
            <w:right w:val="none" w:sz="0" w:space="0" w:color="auto"/>
          </w:divBdr>
        </w:div>
        <w:div w:id="2011447452">
          <w:marLeft w:val="640"/>
          <w:marRight w:val="0"/>
          <w:marTop w:val="0"/>
          <w:marBottom w:val="0"/>
          <w:divBdr>
            <w:top w:val="none" w:sz="0" w:space="0" w:color="auto"/>
            <w:left w:val="none" w:sz="0" w:space="0" w:color="auto"/>
            <w:bottom w:val="none" w:sz="0" w:space="0" w:color="auto"/>
            <w:right w:val="none" w:sz="0" w:space="0" w:color="auto"/>
          </w:divBdr>
        </w:div>
        <w:div w:id="904756560">
          <w:marLeft w:val="640"/>
          <w:marRight w:val="0"/>
          <w:marTop w:val="0"/>
          <w:marBottom w:val="0"/>
          <w:divBdr>
            <w:top w:val="none" w:sz="0" w:space="0" w:color="auto"/>
            <w:left w:val="none" w:sz="0" w:space="0" w:color="auto"/>
            <w:bottom w:val="none" w:sz="0" w:space="0" w:color="auto"/>
            <w:right w:val="none" w:sz="0" w:space="0" w:color="auto"/>
          </w:divBdr>
        </w:div>
        <w:div w:id="454834796">
          <w:marLeft w:val="640"/>
          <w:marRight w:val="0"/>
          <w:marTop w:val="0"/>
          <w:marBottom w:val="0"/>
          <w:divBdr>
            <w:top w:val="none" w:sz="0" w:space="0" w:color="auto"/>
            <w:left w:val="none" w:sz="0" w:space="0" w:color="auto"/>
            <w:bottom w:val="none" w:sz="0" w:space="0" w:color="auto"/>
            <w:right w:val="none" w:sz="0" w:space="0" w:color="auto"/>
          </w:divBdr>
        </w:div>
      </w:divsChild>
    </w:div>
    <w:div w:id="1235550502">
      <w:bodyDiv w:val="1"/>
      <w:marLeft w:val="0"/>
      <w:marRight w:val="0"/>
      <w:marTop w:val="0"/>
      <w:marBottom w:val="0"/>
      <w:divBdr>
        <w:top w:val="none" w:sz="0" w:space="0" w:color="auto"/>
        <w:left w:val="none" w:sz="0" w:space="0" w:color="auto"/>
        <w:bottom w:val="none" w:sz="0" w:space="0" w:color="auto"/>
        <w:right w:val="none" w:sz="0" w:space="0" w:color="auto"/>
      </w:divBdr>
      <w:divsChild>
        <w:div w:id="67457750">
          <w:marLeft w:val="640"/>
          <w:marRight w:val="0"/>
          <w:marTop w:val="0"/>
          <w:marBottom w:val="0"/>
          <w:divBdr>
            <w:top w:val="none" w:sz="0" w:space="0" w:color="auto"/>
            <w:left w:val="none" w:sz="0" w:space="0" w:color="auto"/>
            <w:bottom w:val="none" w:sz="0" w:space="0" w:color="auto"/>
            <w:right w:val="none" w:sz="0" w:space="0" w:color="auto"/>
          </w:divBdr>
        </w:div>
        <w:div w:id="1959335511">
          <w:marLeft w:val="640"/>
          <w:marRight w:val="0"/>
          <w:marTop w:val="0"/>
          <w:marBottom w:val="0"/>
          <w:divBdr>
            <w:top w:val="none" w:sz="0" w:space="0" w:color="auto"/>
            <w:left w:val="none" w:sz="0" w:space="0" w:color="auto"/>
            <w:bottom w:val="none" w:sz="0" w:space="0" w:color="auto"/>
            <w:right w:val="none" w:sz="0" w:space="0" w:color="auto"/>
          </w:divBdr>
        </w:div>
        <w:div w:id="415975220">
          <w:marLeft w:val="640"/>
          <w:marRight w:val="0"/>
          <w:marTop w:val="0"/>
          <w:marBottom w:val="0"/>
          <w:divBdr>
            <w:top w:val="none" w:sz="0" w:space="0" w:color="auto"/>
            <w:left w:val="none" w:sz="0" w:space="0" w:color="auto"/>
            <w:bottom w:val="none" w:sz="0" w:space="0" w:color="auto"/>
            <w:right w:val="none" w:sz="0" w:space="0" w:color="auto"/>
          </w:divBdr>
        </w:div>
        <w:div w:id="578368915">
          <w:marLeft w:val="640"/>
          <w:marRight w:val="0"/>
          <w:marTop w:val="0"/>
          <w:marBottom w:val="0"/>
          <w:divBdr>
            <w:top w:val="none" w:sz="0" w:space="0" w:color="auto"/>
            <w:left w:val="none" w:sz="0" w:space="0" w:color="auto"/>
            <w:bottom w:val="none" w:sz="0" w:space="0" w:color="auto"/>
            <w:right w:val="none" w:sz="0" w:space="0" w:color="auto"/>
          </w:divBdr>
        </w:div>
        <w:div w:id="1877161529">
          <w:marLeft w:val="640"/>
          <w:marRight w:val="0"/>
          <w:marTop w:val="0"/>
          <w:marBottom w:val="0"/>
          <w:divBdr>
            <w:top w:val="none" w:sz="0" w:space="0" w:color="auto"/>
            <w:left w:val="none" w:sz="0" w:space="0" w:color="auto"/>
            <w:bottom w:val="none" w:sz="0" w:space="0" w:color="auto"/>
            <w:right w:val="none" w:sz="0" w:space="0" w:color="auto"/>
          </w:divBdr>
        </w:div>
        <w:div w:id="797995301">
          <w:marLeft w:val="640"/>
          <w:marRight w:val="0"/>
          <w:marTop w:val="0"/>
          <w:marBottom w:val="0"/>
          <w:divBdr>
            <w:top w:val="none" w:sz="0" w:space="0" w:color="auto"/>
            <w:left w:val="none" w:sz="0" w:space="0" w:color="auto"/>
            <w:bottom w:val="none" w:sz="0" w:space="0" w:color="auto"/>
            <w:right w:val="none" w:sz="0" w:space="0" w:color="auto"/>
          </w:divBdr>
        </w:div>
        <w:div w:id="1123773588">
          <w:marLeft w:val="640"/>
          <w:marRight w:val="0"/>
          <w:marTop w:val="0"/>
          <w:marBottom w:val="0"/>
          <w:divBdr>
            <w:top w:val="none" w:sz="0" w:space="0" w:color="auto"/>
            <w:left w:val="none" w:sz="0" w:space="0" w:color="auto"/>
            <w:bottom w:val="none" w:sz="0" w:space="0" w:color="auto"/>
            <w:right w:val="none" w:sz="0" w:space="0" w:color="auto"/>
          </w:divBdr>
        </w:div>
        <w:div w:id="509876737">
          <w:marLeft w:val="640"/>
          <w:marRight w:val="0"/>
          <w:marTop w:val="0"/>
          <w:marBottom w:val="0"/>
          <w:divBdr>
            <w:top w:val="none" w:sz="0" w:space="0" w:color="auto"/>
            <w:left w:val="none" w:sz="0" w:space="0" w:color="auto"/>
            <w:bottom w:val="none" w:sz="0" w:space="0" w:color="auto"/>
            <w:right w:val="none" w:sz="0" w:space="0" w:color="auto"/>
          </w:divBdr>
        </w:div>
        <w:div w:id="610744605">
          <w:marLeft w:val="640"/>
          <w:marRight w:val="0"/>
          <w:marTop w:val="0"/>
          <w:marBottom w:val="0"/>
          <w:divBdr>
            <w:top w:val="none" w:sz="0" w:space="0" w:color="auto"/>
            <w:left w:val="none" w:sz="0" w:space="0" w:color="auto"/>
            <w:bottom w:val="none" w:sz="0" w:space="0" w:color="auto"/>
            <w:right w:val="none" w:sz="0" w:space="0" w:color="auto"/>
          </w:divBdr>
        </w:div>
        <w:div w:id="384333323">
          <w:marLeft w:val="640"/>
          <w:marRight w:val="0"/>
          <w:marTop w:val="0"/>
          <w:marBottom w:val="0"/>
          <w:divBdr>
            <w:top w:val="none" w:sz="0" w:space="0" w:color="auto"/>
            <w:left w:val="none" w:sz="0" w:space="0" w:color="auto"/>
            <w:bottom w:val="none" w:sz="0" w:space="0" w:color="auto"/>
            <w:right w:val="none" w:sz="0" w:space="0" w:color="auto"/>
          </w:divBdr>
        </w:div>
        <w:div w:id="669481410">
          <w:marLeft w:val="640"/>
          <w:marRight w:val="0"/>
          <w:marTop w:val="0"/>
          <w:marBottom w:val="0"/>
          <w:divBdr>
            <w:top w:val="none" w:sz="0" w:space="0" w:color="auto"/>
            <w:left w:val="none" w:sz="0" w:space="0" w:color="auto"/>
            <w:bottom w:val="none" w:sz="0" w:space="0" w:color="auto"/>
            <w:right w:val="none" w:sz="0" w:space="0" w:color="auto"/>
          </w:divBdr>
        </w:div>
        <w:div w:id="853497703">
          <w:marLeft w:val="640"/>
          <w:marRight w:val="0"/>
          <w:marTop w:val="0"/>
          <w:marBottom w:val="0"/>
          <w:divBdr>
            <w:top w:val="none" w:sz="0" w:space="0" w:color="auto"/>
            <w:left w:val="none" w:sz="0" w:space="0" w:color="auto"/>
            <w:bottom w:val="none" w:sz="0" w:space="0" w:color="auto"/>
            <w:right w:val="none" w:sz="0" w:space="0" w:color="auto"/>
          </w:divBdr>
        </w:div>
        <w:div w:id="1049115513">
          <w:marLeft w:val="640"/>
          <w:marRight w:val="0"/>
          <w:marTop w:val="0"/>
          <w:marBottom w:val="0"/>
          <w:divBdr>
            <w:top w:val="none" w:sz="0" w:space="0" w:color="auto"/>
            <w:left w:val="none" w:sz="0" w:space="0" w:color="auto"/>
            <w:bottom w:val="none" w:sz="0" w:space="0" w:color="auto"/>
            <w:right w:val="none" w:sz="0" w:space="0" w:color="auto"/>
          </w:divBdr>
        </w:div>
        <w:div w:id="858470066">
          <w:marLeft w:val="640"/>
          <w:marRight w:val="0"/>
          <w:marTop w:val="0"/>
          <w:marBottom w:val="0"/>
          <w:divBdr>
            <w:top w:val="none" w:sz="0" w:space="0" w:color="auto"/>
            <w:left w:val="none" w:sz="0" w:space="0" w:color="auto"/>
            <w:bottom w:val="none" w:sz="0" w:space="0" w:color="auto"/>
            <w:right w:val="none" w:sz="0" w:space="0" w:color="auto"/>
          </w:divBdr>
        </w:div>
        <w:div w:id="1811166024">
          <w:marLeft w:val="640"/>
          <w:marRight w:val="0"/>
          <w:marTop w:val="0"/>
          <w:marBottom w:val="0"/>
          <w:divBdr>
            <w:top w:val="none" w:sz="0" w:space="0" w:color="auto"/>
            <w:left w:val="none" w:sz="0" w:space="0" w:color="auto"/>
            <w:bottom w:val="none" w:sz="0" w:space="0" w:color="auto"/>
            <w:right w:val="none" w:sz="0" w:space="0" w:color="auto"/>
          </w:divBdr>
        </w:div>
        <w:div w:id="1813523266">
          <w:marLeft w:val="640"/>
          <w:marRight w:val="0"/>
          <w:marTop w:val="0"/>
          <w:marBottom w:val="0"/>
          <w:divBdr>
            <w:top w:val="none" w:sz="0" w:space="0" w:color="auto"/>
            <w:left w:val="none" w:sz="0" w:space="0" w:color="auto"/>
            <w:bottom w:val="none" w:sz="0" w:space="0" w:color="auto"/>
            <w:right w:val="none" w:sz="0" w:space="0" w:color="auto"/>
          </w:divBdr>
        </w:div>
        <w:div w:id="658387645">
          <w:marLeft w:val="640"/>
          <w:marRight w:val="0"/>
          <w:marTop w:val="0"/>
          <w:marBottom w:val="0"/>
          <w:divBdr>
            <w:top w:val="none" w:sz="0" w:space="0" w:color="auto"/>
            <w:left w:val="none" w:sz="0" w:space="0" w:color="auto"/>
            <w:bottom w:val="none" w:sz="0" w:space="0" w:color="auto"/>
            <w:right w:val="none" w:sz="0" w:space="0" w:color="auto"/>
          </w:divBdr>
        </w:div>
        <w:div w:id="45688400">
          <w:marLeft w:val="640"/>
          <w:marRight w:val="0"/>
          <w:marTop w:val="0"/>
          <w:marBottom w:val="0"/>
          <w:divBdr>
            <w:top w:val="none" w:sz="0" w:space="0" w:color="auto"/>
            <w:left w:val="none" w:sz="0" w:space="0" w:color="auto"/>
            <w:bottom w:val="none" w:sz="0" w:space="0" w:color="auto"/>
            <w:right w:val="none" w:sz="0" w:space="0" w:color="auto"/>
          </w:divBdr>
        </w:div>
        <w:div w:id="1747531421">
          <w:marLeft w:val="640"/>
          <w:marRight w:val="0"/>
          <w:marTop w:val="0"/>
          <w:marBottom w:val="0"/>
          <w:divBdr>
            <w:top w:val="none" w:sz="0" w:space="0" w:color="auto"/>
            <w:left w:val="none" w:sz="0" w:space="0" w:color="auto"/>
            <w:bottom w:val="none" w:sz="0" w:space="0" w:color="auto"/>
            <w:right w:val="none" w:sz="0" w:space="0" w:color="auto"/>
          </w:divBdr>
        </w:div>
        <w:div w:id="870260272">
          <w:marLeft w:val="640"/>
          <w:marRight w:val="0"/>
          <w:marTop w:val="0"/>
          <w:marBottom w:val="0"/>
          <w:divBdr>
            <w:top w:val="none" w:sz="0" w:space="0" w:color="auto"/>
            <w:left w:val="none" w:sz="0" w:space="0" w:color="auto"/>
            <w:bottom w:val="none" w:sz="0" w:space="0" w:color="auto"/>
            <w:right w:val="none" w:sz="0" w:space="0" w:color="auto"/>
          </w:divBdr>
        </w:div>
        <w:div w:id="464004488">
          <w:marLeft w:val="640"/>
          <w:marRight w:val="0"/>
          <w:marTop w:val="0"/>
          <w:marBottom w:val="0"/>
          <w:divBdr>
            <w:top w:val="none" w:sz="0" w:space="0" w:color="auto"/>
            <w:left w:val="none" w:sz="0" w:space="0" w:color="auto"/>
            <w:bottom w:val="none" w:sz="0" w:space="0" w:color="auto"/>
            <w:right w:val="none" w:sz="0" w:space="0" w:color="auto"/>
          </w:divBdr>
        </w:div>
        <w:div w:id="1534150598">
          <w:marLeft w:val="640"/>
          <w:marRight w:val="0"/>
          <w:marTop w:val="0"/>
          <w:marBottom w:val="0"/>
          <w:divBdr>
            <w:top w:val="none" w:sz="0" w:space="0" w:color="auto"/>
            <w:left w:val="none" w:sz="0" w:space="0" w:color="auto"/>
            <w:bottom w:val="none" w:sz="0" w:space="0" w:color="auto"/>
            <w:right w:val="none" w:sz="0" w:space="0" w:color="auto"/>
          </w:divBdr>
        </w:div>
        <w:div w:id="94718828">
          <w:marLeft w:val="640"/>
          <w:marRight w:val="0"/>
          <w:marTop w:val="0"/>
          <w:marBottom w:val="0"/>
          <w:divBdr>
            <w:top w:val="none" w:sz="0" w:space="0" w:color="auto"/>
            <w:left w:val="none" w:sz="0" w:space="0" w:color="auto"/>
            <w:bottom w:val="none" w:sz="0" w:space="0" w:color="auto"/>
            <w:right w:val="none" w:sz="0" w:space="0" w:color="auto"/>
          </w:divBdr>
        </w:div>
        <w:div w:id="314797857">
          <w:marLeft w:val="640"/>
          <w:marRight w:val="0"/>
          <w:marTop w:val="0"/>
          <w:marBottom w:val="0"/>
          <w:divBdr>
            <w:top w:val="none" w:sz="0" w:space="0" w:color="auto"/>
            <w:left w:val="none" w:sz="0" w:space="0" w:color="auto"/>
            <w:bottom w:val="none" w:sz="0" w:space="0" w:color="auto"/>
            <w:right w:val="none" w:sz="0" w:space="0" w:color="auto"/>
          </w:divBdr>
        </w:div>
        <w:div w:id="1577517763">
          <w:marLeft w:val="640"/>
          <w:marRight w:val="0"/>
          <w:marTop w:val="0"/>
          <w:marBottom w:val="0"/>
          <w:divBdr>
            <w:top w:val="none" w:sz="0" w:space="0" w:color="auto"/>
            <w:left w:val="none" w:sz="0" w:space="0" w:color="auto"/>
            <w:bottom w:val="none" w:sz="0" w:space="0" w:color="auto"/>
            <w:right w:val="none" w:sz="0" w:space="0" w:color="auto"/>
          </w:divBdr>
        </w:div>
        <w:div w:id="1887140237">
          <w:marLeft w:val="640"/>
          <w:marRight w:val="0"/>
          <w:marTop w:val="0"/>
          <w:marBottom w:val="0"/>
          <w:divBdr>
            <w:top w:val="none" w:sz="0" w:space="0" w:color="auto"/>
            <w:left w:val="none" w:sz="0" w:space="0" w:color="auto"/>
            <w:bottom w:val="none" w:sz="0" w:space="0" w:color="auto"/>
            <w:right w:val="none" w:sz="0" w:space="0" w:color="auto"/>
          </w:divBdr>
        </w:div>
      </w:divsChild>
    </w:div>
    <w:div w:id="1238830668">
      <w:bodyDiv w:val="1"/>
      <w:marLeft w:val="0"/>
      <w:marRight w:val="0"/>
      <w:marTop w:val="0"/>
      <w:marBottom w:val="0"/>
      <w:divBdr>
        <w:top w:val="none" w:sz="0" w:space="0" w:color="auto"/>
        <w:left w:val="none" w:sz="0" w:space="0" w:color="auto"/>
        <w:bottom w:val="none" w:sz="0" w:space="0" w:color="auto"/>
        <w:right w:val="none" w:sz="0" w:space="0" w:color="auto"/>
      </w:divBdr>
      <w:divsChild>
        <w:div w:id="2064867680">
          <w:marLeft w:val="640"/>
          <w:marRight w:val="0"/>
          <w:marTop w:val="0"/>
          <w:marBottom w:val="0"/>
          <w:divBdr>
            <w:top w:val="none" w:sz="0" w:space="0" w:color="auto"/>
            <w:left w:val="none" w:sz="0" w:space="0" w:color="auto"/>
            <w:bottom w:val="none" w:sz="0" w:space="0" w:color="auto"/>
            <w:right w:val="none" w:sz="0" w:space="0" w:color="auto"/>
          </w:divBdr>
        </w:div>
        <w:div w:id="978193612">
          <w:marLeft w:val="640"/>
          <w:marRight w:val="0"/>
          <w:marTop w:val="0"/>
          <w:marBottom w:val="0"/>
          <w:divBdr>
            <w:top w:val="none" w:sz="0" w:space="0" w:color="auto"/>
            <w:left w:val="none" w:sz="0" w:space="0" w:color="auto"/>
            <w:bottom w:val="none" w:sz="0" w:space="0" w:color="auto"/>
            <w:right w:val="none" w:sz="0" w:space="0" w:color="auto"/>
          </w:divBdr>
        </w:div>
        <w:div w:id="1923445404">
          <w:marLeft w:val="640"/>
          <w:marRight w:val="0"/>
          <w:marTop w:val="0"/>
          <w:marBottom w:val="0"/>
          <w:divBdr>
            <w:top w:val="none" w:sz="0" w:space="0" w:color="auto"/>
            <w:left w:val="none" w:sz="0" w:space="0" w:color="auto"/>
            <w:bottom w:val="none" w:sz="0" w:space="0" w:color="auto"/>
            <w:right w:val="none" w:sz="0" w:space="0" w:color="auto"/>
          </w:divBdr>
        </w:div>
        <w:div w:id="1820875312">
          <w:marLeft w:val="640"/>
          <w:marRight w:val="0"/>
          <w:marTop w:val="0"/>
          <w:marBottom w:val="0"/>
          <w:divBdr>
            <w:top w:val="none" w:sz="0" w:space="0" w:color="auto"/>
            <w:left w:val="none" w:sz="0" w:space="0" w:color="auto"/>
            <w:bottom w:val="none" w:sz="0" w:space="0" w:color="auto"/>
            <w:right w:val="none" w:sz="0" w:space="0" w:color="auto"/>
          </w:divBdr>
        </w:div>
        <w:div w:id="415907141">
          <w:marLeft w:val="640"/>
          <w:marRight w:val="0"/>
          <w:marTop w:val="0"/>
          <w:marBottom w:val="0"/>
          <w:divBdr>
            <w:top w:val="none" w:sz="0" w:space="0" w:color="auto"/>
            <w:left w:val="none" w:sz="0" w:space="0" w:color="auto"/>
            <w:bottom w:val="none" w:sz="0" w:space="0" w:color="auto"/>
            <w:right w:val="none" w:sz="0" w:space="0" w:color="auto"/>
          </w:divBdr>
        </w:div>
        <w:div w:id="344982167">
          <w:marLeft w:val="640"/>
          <w:marRight w:val="0"/>
          <w:marTop w:val="0"/>
          <w:marBottom w:val="0"/>
          <w:divBdr>
            <w:top w:val="none" w:sz="0" w:space="0" w:color="auto"/>
            <w:left w:val="none" w:sz="0" w:space="0" w:color="auto"/>
            <w:bottom w:val="none" w:sz="0" w:space="0" w:color="auto"/>
            <w:right w:val="none" w:sz="0" w:space="0" w:color="auto"/>
          </w:divBdr>
        </w:div>
        <w:div w:id="1912422735">
          <w:marLeft w:val="640"/>
          <w:marRight w:val="0"/>
          <w:marTop w:val="0"/>
          <w:marBottom w:val="0"/>
          <w:divBdr>
            <w:top w:val="none" w:sz="0" w:space="0" w:color="auto"/>
            <w:left w:val="none" w:sz="0" w:space="0" w:color="auto"/>
            <w:bottom w:val="none" w:sz="0" w:space="0" w:color="auto"/>
            <w:right w:val="none" w:sz="0" w:space="0" w:color="auto"/>
          </w:divBdr>
        </w:div>
        <w:div w:id="347800189">
          <w:marLeft w:val="640"/>
          <w:marRight w:val="0"/>
          <w:marTop w:val="0"/>
          <w:marBottom w:val="0"/>
          <w:divBdr>
            <w:top w:val="none" w:sz="0" w:space="0" w:color="auto"/>
            <w:left w:val="none" w:sz="0" w:space="0" w:color="auto"/>
            <w:bottom w:val="none" w:sz="0" w:space="0" w:color="auto"/>
            <w:right w:val="none" w:sz="0" w:space="0" w:color="auto"/>
          </w:divBdr>
        </w:div>
        <w:div w:id="138882333">
          <w:marLeft w:val="640"/>
          <w:marRight w:val="0"/>
          <w:marTop w:val="0"/>
          <w:marBottom w:val="0"/>
          <w:divBdr>
            <w:top w:val="none" w:sz="0" w:space="0" w:color="auto"/>
            <w:left w:val="none" w:sz="0" w:space="0" w:color="auto"/>
            <w:bottom w:val="none" w:sz="0" w:space="0" w:color="auto"/>
            <w:right w:val="none" w:sz="0" w:space="0" w:color="auto"/>
          </w:divBdr>
        </w:div>
        <w:div w:id="1311247790">
          <w:marLeft w:val="640"/>
          <w:marRight w:val="0"/>
          <w:marTop w:val="0"/>
          <w:marBottom w:val="0"/>
          <w:divBdr>
            <w:top w:val="none" w:sz="0" w:space="0" w:color="auto"/>
            <w:left w:val="none" w:sz="0" w:space="0" w:color="auto"/>
            <w:bottom w:val="none" w:sz="0" w:space="0" w:color="auto"/>
            <w:right w:val="none" w:sz="0" w:space="0" w:color="auto"/>
          </w:divBdr>
        </w:div>
        <w:div w:id="1201018742">
          <w:marLeft w:val="640"/>
          <w:marRight w:val="0"/>
          <w:marTop w:val="0"/>
          <w:marBottom w:val="0"/>
          <w:divBdr>
            <w:top w:val="none" w:sz="0" w:space="0" w:color="auto"/>
            <w:left w:val="none" w:sz="0" w:space="0" w:color="auto"/>
            <w:bottom w:val="none" w:sz="0" w:space="0" w:color="auto"/>
            <w:right w:val="none" w:sz="0" w:space="0" w:color="auto"/>
          </w:divBdr>
        </w:div>
        <w:div w:id="450824254">
          <w:marLeft w:val="640"/>
          <w:marRight w:val="0"/>
          <w:marTop w:val="0"/>
          <w:marBottom w:val="0"/>
          <w:divBdr>
            <w:top w:val="none" w:sz="0" w:space="0" w:color="auto"/>
            <w:left w:val="none" w:sz="0" w:space="0" w:color="auto"/>
            <w:bottom w:val="none" w:sz="0" w:space="0" w:color="auto"/>
            <w:right w:val="none" w:sz="0" w:space="0" w:color="auto"/>
          </w:divBdr>
        </w:div>
        <w:div w:id="912079479">
          <w:marLeft w:val="640"/>
          <w:marRight w:val="0"/>
          <w:marTop w:val="0"/>
          <w:marBottom w:val="0"/>
          <w:divBdr>
            <w:top w:val="none" w:sz="0" w:space="0" w:color="auto"/>
            <w:left w:val="none" w:sz="0" w:space="0" w:color="auto"/>
            <w:bottom w:val="none" w:sz="0" w:space="0" w:color="auto"/>
            <w:right w:val="none" w:sz="0" w:space="0" w:color="auto"/>
          </w:divBdr>
        </w:div>
        <w:div w:id="1982268837">
          <w:marLeft w:val="640"/>
          <w:marRight w:val="0"/>
          <w:marTop w:val="0"/>
          <w:marBottom w:val="0"/>
          <w:divBdr>
            <w:top w:val="none" w:sz="0" w:space="0" w:color="auto"/>
            <w:left w:val="none" w:sz="0" w:space="0" w:color="auto"/>
            <w:bottom w:val="none" w:sz="0" w:space="0" w:color="auto"/>
            <w:right w:val="none" w:sz="0" w:space="0" w:color="auto"/>
          </w:divBdr>
        </w:div>
        <w:div w:id="135225171">
          <w:marLeft w:val="640"/>
          <w:marRight w:val="0"/>
          <w:marTop w:val="0"/>
          <w:marBottom w:val="0"/>
          <w:divBdr>
            <w:top w:val="none" w:sz="0" w:space="0" w:color="auto"/>
            <w:left w:val="none" w:sz="0" w:space="0" w:color="auto"/>
            <w:bottom w:val="none" w:sz="0" w:space="0" w:color="auto"/>
            <w:right w:val="none" w:sz="0" w:space="0" w:color="auto"/>
          </w:divBdr>
        </w:div>
        <w:div w:id="314335552">
          <w:marLeft w:val="640"/>
          <w:marRight w:val="0"/>
          <w:marTop w:val="0"/>
          <w:marBottom w:val="0"/>
          <w:divBdr>
            <w:top w:val="none" w:sz="0" w:space="0" w:color="auto"/>
            <w:left w:val="none" w:sz="0" w:space="0" w:color="auto"/>
            <w:bottom w:val="none" w:sz="0" w:space="0" w:color="auto"/>
            <w:right w:val="none" w:sz="0" w:space="0" w:color="auto"/>
          </w:divBdr>
        </w:div>
        <w:div w:id="1862695313">
          <w:marLeft w:val="640"/>
          <w:marRight w:val="0"/>
          <w:marTop w:val="0"/>
          <w:marBottom w:val="0"/>
          <w:divBdr>
            <w:top w:val="none" w:sz="0" w:space="0" w:color="auto"/>
            <w:left w:val="none" w:sz="0" w:space="0" w:color="auto"/>
            <w:bottom w:val="none" w:sz="0" w:space="0" w:color="auto"/>
            <w:right w:val="none" w:sz="0" w:space="0" w:color="auto"/>
          </w:divBdr>
        </w:div>
        <w:div w:id="1561748422">
          <w:marLeft w:val="640"/>
          <w:marRight w:val="0"/>
          <w:marTop w:val="0"/>
          <w:marBottom w:val="0"/>
          <w:divBdr>
            <w:top w:val="none" w:sz="0" w:space="0" w:color="auto"/>
            <w:left w:val="none" w:sz="0" w:space="0" w:color="auto"/>
            <w:bottom w:val="none" w:sz="0" w:space="0" w:color="auto"/>
            <w:right w:val="none" w:sz="0" w:space="0" w:color="auto"/>
          </w:divBdr>
        </w:div>
        <w:div w:id="948315288">
          <w:marLeft w:val="640"/>
          <w:marRight w:val="0"/>
          <w:marTop w:val="0"/>
          <w:marBottom w:val="0"/>
          <w:divBdr>
            <w:top w:val="none" w:sz="0" w:space="0" w:color="auto"/>
            <w:left w:val="none" w:sz="0" w:space="0" w:color="auto"/>
            <w:bottom w:val="none" w:sz="0" w:space="0" w:color="auto"/>
            <w:right w:val="none" w:sz="0" w:space="0" w:color="auto"/>
          </w:divBdr>
        </w:div>
        <w:div w:id="1601138877">
          <w:marLeft w:val="640"/>
          <w:marRight w:val="0"/>
          <w:marTop w:val="0"/>
          <w:marBottom w:val="0"/>
          <w:divBdr>
            <w:top w:val="none" w:sz="0" w:space="0" w:color="auto"/>
            <w:left w:val="none" w:sz="0" w:space="0" w:color="auto"/>
            <w:bottom w:val="none" w:sz="0" w:space="0" w:color="auto"/>
            <w:right w:val="none" w:sz="0" w:space="0" w:color="auto"/>
          </w:divBdr>
        </w:div>
        <w:div w:id="646856866">
          <w:marLeft w:val="640"/>
          <w:marRight w:val="0"/>
          <w:marTop w:val="0"/>
          <w:marBottom w:val="0"/>
          <w:divBdr>
            <w:top w:val="none" w:sz="0" w:space="0" w:color="auto"/>
            <w:left w:val="none" w:sz="0" w:space="0" w:color="auto"/>
            <w:bottom w:val="none" w:sz="0" w:space="0" w:color="auto"/>
            <w:right w:val="none" w:sz="0" w:space="0" w:color="auto"/>
          </w:divBdr>
        </w:div>
        <w:div w:id="320892260">
          <w:marLeft w:val="640"/>
          <w:marRight w:val="0"/>
          <w:marTop w:val="0"/>
          <w:marBottom w:val="0"/>
          <w:divBdr>
            <w:top w:val="none" w:sz="0" w:space="0" w:color="auto"/>
            <w:left w:val="none" w:sz="0" w:space="0" w:color="auto"/>
            <w:bottom w:val="none" w:sz="0" w:space="0" w:color="auto"/>
            <w:right w:val="none" w:sz="0" w:space="0" w:color="auto"/>
          </w:divBdr>
        </w:div>
        <w:div w:id="1295063626">
          <w:marLeft w:val="640"/>
          <w:marRight w:val="0"/>
          <w:marTop w:val="0"/>
          <w:marBottom w:val="0"/>
          <w:divBdr>
            <w:top w:val="none" w:sz="0" w:space="0" w:color="auto"/>
            <w:left w:val="none" w:sz="0" w:space="0" w:color="auto"/>
            <w:bottom w:val="none" w:sz="0" w:space="0" w:color="auto"/>
            <w:right w:val="none" w:sz="0" w:space="0" w:color="auto"/>
          </w:divBdr>
        </w:div>
        <w:div w:id="253518698">
          <w:marLeft w:val="640"/>
          <w:marRight w:val="0"/>
          <w:marTop w:val="0"/>
          <w:marBottom w:val="0"/>
          <w:divBdr>
            <w:top w:val="none" w:sz="0" w:space="0" w:color="auto"/>
            <w:left w:val="none" w:sz="0" w:space="0" w:color="auto"/>
            <w:bottom w:val="none" w:sz="0" w:space="0" w:color="auto"/>
            <w:right w:val="none" w:sz="0" w:space="0" w:color="auto"/>
          </w:divBdr>
        </w:div>
        <w:div w:id="1914074808">
          <w:marLeft w:val="640"/>
          <w:marRight w:val="0"/>
          <w:marTop w:val="0"/>
          <w:marBottom w:val="0"/>
          <w:divBdr>
            <w:top w:val="none" w:sz="0" w:space="0" w:color="auto"/>
            <w:left w:val="none" w:sz="0" w:space="0" w:color="auto"/>
            <w:bottom w:val="none" w:sz="0" w:space="0" w:color="auto"/>
            <w:right w:val="none" w:sz="0" w:space="0" w:color="auto"/>
          </w:divBdr>
        </w:div>
        <w:div w:id="745146847">
          <w:marLeft w:val="640"/>
          <w:marRight w:val="0"/>
          <w:marTop w:val="0"/>
          <w:marBottom w:val="0"/>
          <w:divBdr>
            <w:top w:val="none" w:sz="0" w:space="0" w:color="auto"/>
            <w:left w:val="none" w:sz="0" w:space="0" w:color="auto"/>
            <w:bottom w:val="none" w:sz="0" w:space="0" w:color="auto"/>
            <w:right w:val="none" w:sz="0" w:space="0" w:color="auto"/>
          </w:divBdr>
        </w:div>
      </w:divsChild>
    </w:div>
    <w:div w:id="1246650745">
      <w:bodyDiv w:val="1"/>
      <w:marLeft w:val="0"/>
      <w:marRight w:val="0"/>
      <w:marTop w:val="0"/>
      <w:marBottom w:val="0"/>
      <w:divBdr>
        <w:top w:val="none" w:sz="0" w:space="0" w:color="auto"/>
        <w:left w:val="none" w:sz="0" w:space="0" w:color="auto"/>
        <w:bottom w:val="none" w:sz="0" w:space="0" w:color="auto"/>
        <w:right w:val="none" w:sz="0" w:space="0" w:color="auto"/>
      </w:divBdr>
    </w:div>
    <w:div w:id="1247112140">
      <w:bodyDiv w:val="1"/>
      <w:marLeft w:val="0"/>
      <w:marRight w:val="0"/>
      <w:marTop w:val="0"/>
      <w:marBottom w:val="0"/>
      <w:divBdr>
        <w:top w:val="none" w:sz="0" w:space="0" w:color="auto"/>
        <w:left w:val="none" w:sz="0" w:space="0" w:color="auto"/>
        <w:bottom w:val="none" w:sz="0" w:space="0" w:color="auto"/>
        <w:right w:val="none" w:sz="0" w:space="0" w:color="auto"/>
      </w:divBdr>
      <w:divsChild>
        <w:div w:id="280914674">
          <w:marLeft w:val="640"/>
          <w:marRight w:val="0"/>
          <w:marTop w:val="0"/>
          <w:marBottom w:val="0"/>
          <w:divBdr>
            <w:top w:val="none" w:sz="0" w:space="0" w:color="auto"/>
            <w:left w:val="none" w:sz="0" w:space="0" w:color="auto"/>
            <w:bottom w:val="none" w:sz="0" w:space="0" w:color="auto"/>
            <w:right w:val="none" w:sz="0" w:space="0" w:color="auto"/>
          </w:divBdr>
        </w:div>
        <w:div w:id="1839152444">
          <w:marLeft w:val="640"/>
          <w:marRight w:val="0"/>
          <w:marTop w:val="0"/>
          <w:marBottom w:val="0"/>
          <w:divBdr>
            <w:top w:val="none" w:sz="0" w:space="0" w:color="auto"/>
            <w:left w:val="none" w:sz="0" w:space="0" w:color="auto"/>
            <w:bottom w:val="none" w:sz="0" w:space="0" w:color="auto"/>
            <w:right w:val="none" w:sz="0" w:space="0" w:color="auto"/>
          </w:divBdr>
        </w:div>
        <w:div w:id="773208924">
          <w:marLeft w:val="640"/>
          <w:marRight w:val="0"/>
          <w:marTop w:val="0"/>
          <w:marBottom w:val="0"/>
          <w:divBdr>
            <w:top w:val="none" w:sz="0" w:space="0" w:color="auto"/>
            <w:left w:val="none" w:sz="0" w:space="0" w:color="auto"/>
            <w:bottom w:val="none" w:sz="0" w:space="0" w:color="auto"/>
            <w:right w:val="none" w:sz="0" w:space="0" w:color="auto"/>
          </w:divBdr>
        </w:div>
        <w:div w:id="1116754330">
          <w:marLeft w:val="640"/>
          <w:marRight w:val="0"/>
          <w:marTop w:val="0"/>
          <w:marBottom w:val="0"/>
          <w:divBdr>
            <w:top w:val="none" w:sz="0" w:space="0" w:color="auto"/>
            <w:left w:val="none" w:sz="0" w:space="0" w:color="auto"/>
            <w:bottom w:val="none" w:sz="0" w:space="0" w:color="auto"/>
            <w:right w:val="none" w:sz="0" w:space="0" w:color="auto"/>
          </w:divBdr>
        </w:div>
        <w:div w:id="396510418">
          <w:marLeft w:val="640"/>
          <w:marRight w:val="0"/>
          <w:marTop w:val="0"/>
          <w:marBottom w:val="0"/>
          <w:divBdr>
            <w:top w:val="none" w:sz="0" w:space="0" w:color="auto"/>
            <w:left w:val="none" w:sz="0" w:space="0" w:color="auto"/>
            <w:bottom w:val="none" w:sz="0" w:space="0" w:color="auto"/>
            <w:right w:val="none" w:sz="0" w:space="0" w:color="auto"/>
          </w:divBdr>
        </w:div>
        <w:div w:id="1321275260">
          <w:marLeft w:val="640"/>
          <w:marRight w:val="0"/>
          <w:marTop w:val="0"/>
          <w:marBottom w:val="0"/>
          <w:divBdr>
            <w:top w:val="none" w:sz="0" w:space="0" w:color="auto"/>
            <w:left w:val="none" w:sz="0" w:space="0" w:color="auto"/>
            <w:bottom w:val="none" w:sz="0" w:space="0" w:color="auto"/>
            <w:right w:val="none" w:sz="0" w:space="0" w:color="auto"/>
          </w:divBdr>
        </w:div>
        <w:div w:id="48186991">
          <w:marLeft w:val="640"/>
          <w:marRight w:val="0"/>
          <w:marTop w:val="0"/>
          <w:marBottom w:val="0"/>
          <w:divBdr>
            <w:top w:val="none" w:sz="0" w:space="0" w:color="auto"/>
            <w:left w:val="none" w:sz="0" w:space="0" w:color="auto"/>
            <w:bottom w:val="none" w:sz="0" w:space="0" w:color="auto"/>
            <w:right w:val="none" w:sz="0" w:space="0" w:color="auto"/>
          </w:divBdr>
        </w:div>
        <w:div w:id="912741459">
          <w:marLeft w:val="640"/>
          <w:marRight w:val="0"/>
          <w:marTop w:val="0"/>
          <w:marBottom w:val="0"/>
          <w:divBdr>
            <w:top w:val="none" w:sz="0" w:space="0" w:color="auto"/>
            <w:left w:val="none" w:sz="0" w:space="0" w:color="auto"/>
            <w:bottom w:val="none" w:sz="0" w:space="0" w:color="auto"/>
            <w:right w:val="none" w:sz="0" w:space="0" w:color="auto"/>
          </w:divBdr>
        </w:div>
        <w:div w:id="573510572">
          <w:marLeft w:val="640"/>
          <w:marRight w:val="0"/>
          <w:marTop w:val="0"/>
          <w:marBottom w:val="0"/>
          <w:divBdr>
            <w:top w:val="none" w:sz="0" w:space="0" w:color="auto"/>
            <w:left w:val="none" w:sz="0" w:space="0" w:color="auto"/>
            <w:bottom w:val="none" w:sz="0" w:space="0" w:color="auto"/>
            <w:right w:val="none" w:sz="0" w:space="0" w:color="auto"/>
          </w:divBdr>
        </w:div>
        <w:div w:id="732436542">
          <w:marLeft w:val="640"/>
          <w:marRight w:val="0"/>
          <w:marTop w:val="0"/>
          <w:marBottom w:val="0"/>
          <w:divBdr>
            <w:top w:val="none" w:sz="0" w:space="0" w:color="auto"/>
            <w:left w:val="none" w:sz="0" w:space="0" w:color="auto"/>
            <w:bottom w:val="none" w:sz="0" w:space="0" w:color="auto"/>
            <w:right w:val="none" w:sz="0" w:space="0" w:color="auto"/>
          </w:divBdr>
        </w:div>
        <w:div w:id="212696984">
          <w:marLeft w:val="640"/>
          <w:marRight w:val="0"/>
          <w:marTop w:val="0"/>
          <w:marBottom w:val="0"/>
          <w:divBdr>
            <w:top w:val="none" w:sz="0" w:space="0" w:color="auto"/>
            <w:left w:val="none" w:sz="0" w:space="0" w:color="auto"/>
            <w:bottom w:val="none" w:sz="0" w:space="0" w:color="auto"/>
            <w:right w:val="none" w:sz="0" w:space="0" w:color="auto"/>
          </w:divBdr>
        </w:div>
        <w:div w:id="505098462">
          <w:marLeft w:val="640"/>
          <w:marRight w:val="0"/>
          <w:marTop w:val="0"/>
          <w:marBottom w:val="0"/>
          <w:divBdr>
            <w:top w:val="none" w:sz="0" w:space="0" w:color="auto"/>
            <w:left w:val="none" w:sz="0" w:space="0" w:color="auto"/>
            <w:bottom w:val="none" w:sz="0" w:space="0" w:color="auto"/>
            <w:right w:val="none" w:sz="0" w:space="0" w:color="auto"/>
          </w:divBdr>
        </w:div>
        <w:div w:id="1008675278">
          <w:marLeft w:val="640"/>
          <w:marRight w:val="0"/>
          <w:marTop w:val="0"/>
          <w:marBottom w:val="0"/>
          <w:divBdr>
            <w:top w:val="none" w:sz="0" w:space="0" w:color="auto"/>
            <w:left w:val="none" w:sz="0" w:space="0" w:color="auto"/>
            <w:bottom w:val="none" w:sz="0" w:space="0" w:color="auto"/>
            <w:right w:val="none" w:sz="0" w:space="0" w:color="auto"/>
          </w:divBdr>
        </w:div>
        <w:div w:id="1655914189">
          <w:marLeft w:val="640"/>
          <w:marRight w:val="0"/>
          <w:marTop w:val="0"/>
          <w:marBottom w:val="0"/>
          <w:divBdr>
            <w:top w:val="none" w:sz="0" w:space="0" w:color="auto"/>
            <w:left w:val="none" w:sz="0" w:space="0" w:color="auto"/>
            <w:bottom w:val="none" w:sz="0" w:space="0" w:color="auto"/>
            <w:right w:val="none" w:sz="0" w:space="0" w:color="auto"/>
          </w:divBdr>
        </w:div>
        <w:div w:id="1794325379">
          <w:marLeft w:val="640"/>
          <w:marRight w:val="0"/>
          <w:marTop w:val="0"/>
          <w:marBottom w:val="0"/>
          <w:divBdr>
            <w:top w:val="none" w:sz="0" w:space="0" w:color="auto"/>
            <w:left w:val="none" w:sz="0" w:space="0" w:color="auto"/>
            <w:bottom w:val="none" w:sz="0" w:space="0" w:color="auto"/>
            <w:right w:val="none" w:sz="0" w:space="0" w:color="auto"/>
          </w:divBdr>
        </w:div>
        <w:div w:id="876897688">
          <w:marLeft w:val="640"/>
          <w:marRight w:val="0"/>
          <w:marTop w:val="0"/>
          <w:marBottom w:val="0"/>
          <w:divBdr>
            <w:top w:val="none" w:sz="0" w:space="0" w:color="auto"/>
            <w:left w:val="none" w:sz="0" w:space="0" w:color="auto"/>
            <w:bottom w:val="none" w:sz="0" w:space="0" w:color="auto"/>
            <w:right w:val="none" w:sz="0" w:space="0" w:color="auto"/>
          </w:divBdr>
        </w:div>
        <w:div w:id="608313265">
          <w:marLeft w:val="640"/>
          <w:marRight w:val="0"/>
          <w:marTop w:val="0"/>
          <w:marBottom w:val="0"/>
          <w:divBdr>
            <w:top w:val="none" w:sz="0" w:space="0" w:color="auto"/>
            <w:left w:val="none" w:sz="0" w:space="0" w:color="auto"/>
            <w:bottom w:val="none" w:sz="0" w:space="0" w:color="auto"/>
            <w:right w:val="none" w:sz="0" w:space="0" w:color="auto"/>
          </w:divBdr>
        </w:div>
        <w:div w:id="1483736530">
          <w:marLeft w:val="640"/>
          <w:marRight w:val="0"/>
          <w:marTop w:val="0"/>
          <w:marBottom w:val="0"/>
          <w:divBdr>
            <w:top w:val="none" w:sz="0" w:space="0" w:color="auto"/>
            <w:left w:val="none" w:sz="0" w:space="0" w:color="auto"/>
            <w:bottom w:val="none" w:sz="0" w:space="0" w:color="auto"/>
            <w:right w:val="none" w:sz="0" w:space="0" w:color="auto"/>
          </w:divBdr>
        </w:div>
        <w:div w:id="1525901252">
          <w:marLeft w:val="640"/>
          <w:marRight w:val="0"/>
          <w:marTop w:val="0"/>
          <w:marBottom w:val="0"/>
          <w:divBdr>
            <w:top w:val="none" w:sz="0" w:space="0" w:color="auto"/>
            <w:left w:val="none" w:sz="0" w:space="0" w:color="auto"/>
            <w:bottom w:val="none" w:sz="0" w:space="0" w:color="auto"/>
            <w:right w:val="none" w:sz="0" w:space="0" w:color="auto"/>
          </w:divBdr>
        </w:div>
        <w:div w:id="1844390769">
          <w:marLeft w:val="640"/>
          <w:marRight w:val="0"/>
          <w:marTop w:val="0"/>
          <w:marBottom w:val="0"/>
          <w:divBdr>
            <w:top w:val="none" w:sz="0" w:space="0" w:color="auto"/>
            <w:left w:val="none" w:sz="0" w:space="0" w:color="auto"/>
            <w:bottom w:val="none" w:sz="0" w:space="0" w:color="auto"/>
            <w:right w:val="none" w:sz="0" w:space="0" w:color="auto"/>
          </w:divBdr>
        </w:div>
        <w:div w:id="667753729">
          <w:marLeft w:val="640"/>
          <w:marRight w:val="0"/>
          <w:marTop w:val="0"/>
          <w:marBottom w:val="0"/>
          <w:divBdr>
            <w:top w:val="none" w:sz="0" w:space="0" w:color="auto"/>
            <w:left w:val="none" w:sz="0" w:space="0" w:color="auto"/>
            <w:bottom w:val="none" w:sz="0" w:space="0" w:color="auto"/>
            <w:right w:val="none" w:sz="0" w:space="0" w:color="auto"/>
          </w:divBdr>
        </w:div>
      </w:divsChild>
    </w:div>
    <w:div w:id="1248727801">
      <w:bodyDiv w:val="1"/>
      <w:marLeft w:val="0"/>
      <w:marRight w:val="0"/>
      <w:marTop w:val="0"/>
      <w:marBottom w:val="0"/>
      <w:divBdr>
        <w:top w:val="none" w:sz="0" w:space="0" w:color="auto"/>
        <w:left w:val="none" w:sz="0" w:space="0" w:color="auto"/>
        <w:bottom w:val="none" w:sz="0" w:space="0" w:color="auto"/>
        <w:right w:val="none" w:sz="0" w:space="0" w:color="auto"/>
      </w:divBdr>
      <w:divsChild>
        <w:div w:id="1530875272">
          <w:marLeft w:val="640"/>
          <w:marRight w:val="0"/>
          <w:marTop w:val="0"/>
          <w:marBottom w:val="0"/>
          <w:divBdr>
            <w:top w:val="none" w:sz="0" w:space="0" w:color="auto"/>
            <w:left w:val="none" w:sz="0" w:space="0" w:color="auto"/>
            <w:bottom w:val="none" w:sz="0" w:space="0" w:color="auto"/>
            <w:right w:val="none" w:sz="0" w:space="0" w:color="auto"/>
          </w:divBdr>
        </w:div>
        <w:div w:id="1908950181">
          <w:marLeft w:val="640"/>
          <w:marRight w:val="0"/>
          <w:marTop w:val="0"/>
          <w:marBottom w:val="0"/>
          <w:divBdr>
            <w:top w:val="none" w:sz="0" w:space="0" w:color="auto"/>
            <w:left w:val="none" w:sz="0" w:space="0" w:color="auto"/>
            <w:bottom w:val="none" w:sz="0" w:space="0" w:color="auto"/>
            <w:right w:val="none" w:sz="0" w:space="0" w:color="auto"/>
          </w:divBdr>
        </w:div>
        <w:div w:id="171841259">
          <w:marLeft w:val="640"/>
          <w:marRight w:val="0"/>
          <w:marTop w:val="0"/>
          <w:marBottom w:val="0"/>
          <w:divBdr>
            <w:top w:val="none" w:sz="0" w:space="0" w:color="auto"/>
            <w:left w:val="none" w:sz="0" w:space="0" w:color="auto"/>
            <w:bottom w:val="none" w:sz="0" w:space="0" w:color="auto"/>
            <w:right w:val="none" w:sz="0" w:space="0" w:color="auto"/>
          </w:divBdr>
        </w:div>
        <w:div w:id="1416199105">
          <w:marLeft w:val="640"/>
          <w:marRight w:val="0"/>
          <w:marTop w:val="0"/>
          <w:marBottom w:val="0"/>
          <w:divBdr>
            <w:top w:val="none" w:sz="0" w:space="0" w:color="auto"/>
            <w:left w:val="none" w:sz="0" w:space="0" w:color="auto"/>
            <w:bottom w:val="none" w:sz="0" w:space="0" w:color="auto"/>
            <w:right w:val="none" w:sz="0" w:space="0" w:color="auto"/>
          </w:divBdr>
        </w:div>
        <w:div w:id="1009601929">
          <w:marLeft w:val="640"/>
          <w:marRight w:val="0"/>
          <w:marTop w:val="0"/>
          <w:marBottom w:val="0"/>
          <w:divBdr>
            <w:top w:val="none" w:sz="0" w:space="0" w:color="auto"/>
            <w:left w:val="none" w:sz="0" w:space="0" w:color="auto"/>
            <w:bottom w:val="none" w:sz="0" w:space="0" w:color="auto"/>
            <w:right w:val="none" w:sz="0" w:space="0" w:color="auto"/>
          </w:divBdr>
        </w:div>
        <w:div w:id="788858546">
          <w:marLeft w:val="640"/>
          <w:marRight w:val="0"/>
          <w:marTop w:val="0"/>
          <w:marBottom w:val="0"/>
          <w:divBdr>
            <w:top w:val="none" w:sz="0" w:space="0" w:color="auto"/>
            <w:left w:val="none" w:sz="0" w:space="0" w:color="auto"/>
            <w:bottom w:val="none" w:sz="0" w:space="0" w:color="auto"/>
            <w:right w:val="none" w:sz="0" w:space="0" w:color="auto"/>
          </w:divBdr>
        </w:div>
        <w:div w:id="1559053997">
          <w:marLeft w:val="640"/>
          <w:marRight w:val="0"/>
          <w:marTop w:val="0"/>
          <w:marBottom w:val="0"/>
          <w:divBdr>
            <w:top w:val="none" w:sz="0" w:space="0" w:color="auto"/>
            <w:left w:val="none" w:sz="0" w:space="0" w:color="auto"/>
            <w:bottom w:val="none" w:sz="0" w:space="0" w:color="auto"/>
            <w:right w:val="none" w:sz="0" w:space="0" w:color="auto"/>
          </w:divBdr>
        </w:div>
        <w:div w:id="1962491390">
          <w:marLeft w:val="640"/>
          <w:marRight w:val="0"/>
          <w:marTop w:val="0"/>
          <w:marBottom w:val="0"/>
          <w:divBdr>
            <w:top w:val="none" w:sz="0" w:space="0" w:color="auto"/>
            <w:left w:val="none" w:sz="0" w:space="0" w:color="auto"/>
            <w:bottom w:val="none" w:sz="0" w:space="0" w:color="auto"/>
            <w:right w:val="none" w:sz="0" w:space="0" w:color="auto"/>
          </w:divBdr>
        </w:div>
        <w:div w:id="1548108852">
          <w:marLeft w:val="640"/>
          <w:marRight w:val="0"/>
          <w:marTop w:val="0"/>
          <w:marBottom w:val="0"/>
          <w:divBdr>
            <w:top w:val="none" w:sz="0" w:space="0" w:color="auto"/>
            <w:left w:val="none" w:sz="0" w:space="0" w:color="auto"/>
            <w:bottom w:val="none" w:sz="0" w:space="0" w:color="auto"/>
            <w:right w:val="none" w:sz="0" w:space="0" w:color="auto"/>
          </w:divBdr>
        </w:div>
        <w:div w:id="174855062">
          <w:marLeft w:val="640"/>
          <w:marRight w:val="0"/>
          <w:marTop w:val="0"/>
          <w:marBottom w:val="0"/>
          <w:divBdr>
            <w:top w:val="none" w:sz="0" w:space="0" w:color="auto"/>
            <w:left w:val="none" w:sz="0" w:space="0" w:color="auto"/>
            <w:bottom w:val="none" w:sz="0" w:space="0" w:color="auto"/>
            <w:right w:val="none" w:sz="0" w:space="0" w:color="auto"/>
          </w:divBdr>
        </w:div>
        <w:div w:id="1590118060">
          <w:marLeft w:val="640"/>
          <w:marRight w:val="0"/>
          <w:marTop w:val="0"/>
          <w:marBottom w:val="0"/>
          <w:divBdr>
            <w:top w:val="none" w:sz="0" w:space="0" w:color="auto"/>
            <w:left w:val="none" w:sz="0" w:space="0" w:color="auto"/>
            <w:bottom w:val="none" w:sz="0" w:space="0" w:color="auto"/>
            <w:right w:val="none" w:sz="0" w:space="0" w:color="auto"/>
          </w:divBdr>
        </w:div>
        <w:div w:id="1423066184">
          <w:marLeft w:val="640"/>
          <w:marRight w:val="0"/>
          <w:marTop w:val="0"/>
          <w:marBottom w:val="0"/>
          <w:divBdr>
            <w:top w:val="none" w:sz="0" w:space="0" w:color="auto"/>
            <w:left w:val="none" w:sz="0" w:space="0" w:color="auto"/>
            <w:bottom w:val="none" w:sz="0" w:space="0" w:color="auto"/>
            <w:right w:val="none" w:sz="0" w:space="0" w:color="auto"/>
          </w:divBdr>
        </w:div>
        <w:div w:id="306590887">
          <w:marLeft w:val="640"/>
          <w:marRight w:val="0"/>
          <w:marTop w:val="0"/>
          <w:marBottom w:val="0"/>
          <w:divBdr>
            <w:top w:val="none" w:sz="0" w:space="0" w:color="auto"/>
            <w:left w:val="none" w:sz="0" w:space="0" w:color="auto"/>
            <w:bottom w:val="none" w:sz="0" w:space="0" w:color="auto"/>
            <w:right w:val="none" w:sz="0" w:space="0" w:color="auto"/>
          </w:divBdr>
        </w:div>
        <w:div w:id="2041934064">
          <w:marLeft w:val="640"/>
          <w:marRight w:val="0"/>
          <w:marTop w:val="0"/>
          <w:marBottom w:val="0"/>
          <w:divBdr>
            <w:top w:val="none" w:sz="0" w:space="0" w:color="auto"/>
            <w:left w:val="none" w:sz="0" w:space="0" w:color="auto"/>
            <w:bottom w:val="none" w:sz="0" w:space="0" w:color="auto"/>
            <w:right w:val="none" w:sz="0" w:space="0" w:color="auto"/>
          </w:divBdr>
        </w:div>
        <w:div w:id="1187251838">
          <w:marLeft w:val="640"/>
          <w:marRight w:val="0"/>
          <w:marTop w:val="0"/>
          <w:marBottom w:val="0"/>
          <w:divBdr>
            <w:top w:val="none" w:sz="0" w:space="0" w:color="auto"/>
            <w:left w:val="none" w:sz="0" w:space="0" w:color="auto"/>
            <w:bottom w:val="none" w:sz="0" w:space="0" w:color="auto"/>
            <w:right w:val="none" w:sz="0" w:space="0" w:color="auto"/>
          </w:divBdr>
        </w:div>
        <w:div w:id="444424726">
          <w:marLeft w:val="640"/>
          <w:marRight w:val="0"/>
          <w:marTop w:val="0"/>
          <w:marBottom w:val="0"/>
          <w:divBdr>
            <w:top w:val="none" w:sz="0" w:space="0" w:color="auto"/>
            <w:left w:val="none" w:sz="0" w:space="0" w:color="auto"/>
            <w:bottom w:val="none" w:sz="0" w:space="0" w:color="auto"/>
            <w:right w:val="none" w:sz="0" w:space="0" w:color="auto"/>
          </w:divBdr>
        </w:div>
        <w:div w:id="305429476">
          <w:marLeft w:val="640"/>
          <w:marRight w:val="0"/>
          <w:marTop w:val="0"/>
          <w:marBottom w:val="0"/>
          <w:divBdr>
            <w:top w:val="none" w:sz="0" w:space="0" w:color="auto"/>
            <w:left w:val="none" w:sz="0" w:space="0" w:color="auto"/>
            <w:bottom w:val="none" w:sz="0" w:space="0" w:color="auto"/>
            <w:right w:val="none" w:sz="0" w:space="0" w:color="auto"/>
          </w:divBdr>
        </w:div>
        <w:div w:id="72631833">
          <w:marLeft w:val="640"/>
          <w:marRight w:val="0"/>
          <w:marTop w:val="0"/>
          <w:marBottom w:val="0"/>
          <w:divBdr>
            <w:top w:val="none" w:sz="0" w:space="0" w:color="auto"/>
            <w:left w:val="none" w:sz="0" w:space="0" w:color="auto"/>
            <w:bottom w:val="none" w:sz="0" w:space="0" w:color="auto"/>
            <w:right w:val="none" w:sz="0" w:space="0" w:color="auto"/>
          </w:divBdr>
        </w:div>
        <w:div w:id="1347092861">
          <w:marLeft w:val="640"/>
          <w:marRight w:val="0"/>
          <w:marTop w:val="0"/>
          <w:marBottom w:val="0"/>
          <w:divBdr>
            <w:top w:val="none" w:sz="0" w:space="0" w:color="auto"/>
            <w:left w:val="none" w:sz="0" w:space="0" w:color="auto"/>
            <w:bottom w:val="none" w:sz="0" w:space="0" w:color="auto"/>
            <w:right w:val="none" w:sz="0" w:space="0" w:color="auto"/>
          </w:divBdr>
        </w:div>
        <w:div w:id="863518946">
          <w:marLeft w:val="640"/>
          <w:marRight w:val="0"/>
          <w:marTop w:val="0"/>
          <w:marBottom w:val="0"/>
          <w:divBdr>
            <w:top w:val="none" w:sz="0" w:space="0" w:color="auto"/>
            <w:left w:val="none" w:sz="0" w:space="0" w:color="auto"/>
            <w:bottom w:val="none" w:sz="0" w:space="0" w:color="auto"/>
            <w:right w:val="none" w:sz="0" w:space="0" w:color="auto"/>
          </w:divBdr>
        </w:div>
      </w:divsChild>
    </w:div>
    <w:div w:id="1259409581">
      <w:bodyDiv w:val="1"/>
      <w:marLeft w:val="0"/>
      <w:marRight w:val="0"/>
      <w:marTop w:val="0"/>
      <w:marBottom w:val="0"/>
      <w:divBdr>
        <w:top w:val="none" w:sz="0" w:space="0" w:color="auto"/>
        <w:left w:val="none" w:sz="0" w:space="0" w:color="auto"/>
        <w:bottom w:val="none" w:sz="0" w:space="0" w:color="auto"/>
        <w:right w:val="none" w:sz="0" w:space="0" w:color="auto"/>
      </w:divBdr>
      <w:divsChild>
        <w:div w:id="997539268">
          <w:marLeft w:val="640"/>
          <w:marRight w:val="0"/>
          <w:marTop w:val="0"/>
          <w:marBottom w:val="0"/>
          <w:divBdr>
            <w:top w:val="none" w:sz="0" w:space="0" w:color="auto"/>
            <w:left w:val="none" w:sz="0" w:space="0" w:color="auto"/>
            <w:bottom w:val="none" w:sz="0" w:space="0" w:color="auto"/>
            <w:right w:val="none" w:sz="0" w:space="0" w:color="auto"/>
          </w:divBdr>
        </w:div>
        <w:div w:id="415052832">
          <w:marLeft w:val="640"/>
          <w:marRight w:val="0"/>
          <w:marTop w:val="0"/>
          <w:marBottom w:val="0"/>
          <w:divBdr>
            <w:top w:val="none" w:sz="0" w:space="0" w:color="auto"/>
            <w:left w:val="none" w:sz="0" w:space="0" w:color="auto"/>
            <w:bottom w:val="none" w:sz="0" w:space="0" w:color="auto"/>
            <w:right w:val="none" w:sz="0" w:space="0" w:color="auto"/>
          </w:divBdr>
        </w:div>
        <w:div w:id="1393580600">
          <w:marLeft w:val="640"/>
          <w:marRight w:val="0"/>
          <w:marTop w:val="0"/>
          <w:marBottom w:val="0"/>
          <w:divBdr>
            <w:top w:val="none" w:sz="0" w:space="0" w:color="auto"/>
            <w:left w:val="none" w:sz="0" w:space="0" w:color="auto"/>
            <w:bottom w:val="none" w:sz="0" w:space="0" w:color="auto"/>
            <w:right w:val="none" w:sz="0" w:space="0" w:color="auto"/>
          </w:divBdr>
        </w:div>
        <w:div w:id="996228554">
          <w:marLeft w:val="640"/>
          <w:marRight w:val="0"/>
          <w:marTop w:val="0"/>
          <w:marBottom w:val="0"/>
          <w:divBdr>
            <w:top w:val="none" w:sz="0" w:space="0" w:color="auto"/>
            <w:left w:val="none" w:sz="0" w:space="0" w:color="auto"/>
            <w:bottom w:val="none" w:sz="0" w:space="0" w:color="auto"/>
            <w:right w:val="none" w:sz="0" w:space="0" w:color="auto"/>
          </w:divBdr>
        </w:div>
        <w:div w:id="436098302">
          <w:marLeft w:val="640"/>
          <w:marRight w:val="0"/>
          <w:marTop w:val="0"/>
          <w:marBottom w:val="0"/>
          <w:divBdr>
            <w:top w:val="none" w:sz="0" w:space="0" w:color="auto"/>
            <w:left w:val="none" w:sz="0" w:space="0" w:color="auto"/>
            <w:bottom w:val="none" w:sz="0" w:space="0" w:color="auto"/>
            <w:right w:val="none" w:sz="0" w:space="0" w:color="auto"/>
          </w:divBdr>
        </w:div>
        <w:div w:id="995917031">
          <w:marLeft w:val="640"/>
          <w:marRight w:val="0"/>
          <w:marTop w:val="0"/>
          <w:marBottom w:val="0"/>
          <w:divBdr>
            <w:top w:val="none" w:sz="0" w:space="0" w:color="auto"/>
            <w:left w:val="none" w:sz="0" w:space="0" w:color="auto"/>
            <w:bottom w:val="none" w:sz="0" w:space="0" w:color="auto"/>
            <w:right w:val="none" w:sz="0" w:space="0" w:color="auto"/>
          </w:divBdr>
        </w:div>
        <w:div w:id="1692682907">
          <w:marLeft w:val="640"/>
          <w:marRight w:val="0"/>
          <w:marTop w:val="0"/>
          <w:marBottom w:val="0"/>
          <w:divBdr>
            <w:top w:val="none" w:sz="0" w:space="0" w:color="auto"/>
            <w:left w:val="none" w:sz="0" w:space="0" w:color="auto"/>
            <w:bottom w:val="none" w:sz="0" w:space="0" w:color="auto"/>
            <w:right w:val="none" w:sz="0" w:space="0" w:color="auto"/>
          </w:divBdr>
        </w:div>
        <w:div w:id="1065105110">
          <w:marLeft w:val="640"/>
          <w:marRight w:val="0"/>
          <w:marTop w:val="0"/>
          <w:marBottom w:val="0"/>
          <w:divBdr>
            <w:top w:val="none" w:sz="0" w:space="0" w:color="auto"/>
            <w:left w:val="none" w:sz="0" w:space="0" w:color="auto"/>
            <w:bottom w:val="none" w:sz="0" w:space="0" w:color="auto"/>
            <w:right w:val="none" w:sz="0" w:space="0" w:color="auto"/>
          </w:divBdr>
        </w:div>
        <w:div w:id="1454059697">
          <w:marLeft w:val="640"/>
          <w:marRight w:val="0"/>
          <w:marTop w:val="0"/>
          <w:marBottom w:val="0"/>
          <w:divBdr>
            <w:top w:val="none" w:sz="0" w:space="0" w:color="auto"/>
            <w:left w:val="none" w:sz="0" w:space="0" w:color="auto"/>
            <w:bottom w:val="none" w:sz="0" w:space="0" w:color="auto"/>
            <w:right w:val="none" w:sz="0" w:space="0" w:color="auto"/>
          </w:divBdr>
        </w:div>
        <w:div w:id="428936727">
          <w:marLeft w:val="640"/>
          <w:marRight w:val="0"/>
          <w:marTop w:val="0"/>
          <w:marBottom w:val="0"/>
          <w:divBdr>
            <w:top w:val="none" w:sz="0" w:space="0" w:color="auto"/>
            <w:left w:val="none" w:sz="0" w:space="0" w:color="auto"/>
            <w:bottom w:val="none" w:sz="0" w:space="0" w:color="auto"/>
            <w:right w:val="none" w:sz="0" w:space="0" w:color="auto"/>
          </w:divBdr>
        </w:div>
        <w:div w:id="33314232">
          <w:marLeft w:val="640"/>
          <w:marRight w:val="0"/>
          <w:marTop w:val="0"/>
          <w:marBottom w:val="0"/>
          <w:divBdr>
            <w:top w:val="none" w:sz="0" w:space="0" w:color="auto"/>
            <w:left w:val="none" w:sz="0" w:space="0" w:color="auto"/>
            <w:bottom w:val="none" w:sz="0" w:space="0" w:color="auto"/>
            <w:right w:val="none" w:sz="0" w:space="0" w:color="auto"/>
          </w:divBdr>
        </w:div>
        <w:div w:id="43063013">
          <w:marLeft w:val="640"/>
          <w:marRight w:val="0"/>
          <w:marTop w:val="0"/>
          <w:marBottom w:val="0"/>
          <w:divBdr>
            <w:top w:val="none" w:sz="0" w:space="0" w:color="auto"/>
            <w:left w:val="none" w:sz="0" w:space="0" w:color="auto"/>
            <w:bottom w:val="none" w:sz="0" w:space="0" w:color="auto"/>
            <w:right w:val="none" w:sz="0" w:space="0" w:color="auto"/>
          </w:divBdr>
        </w:div>
        <w:div w:id="1780104620">
          <w:marLeft w:val="640"/>
          <w:marRight w:val="0"/>
          <w:marTop w:val="0"/>
          <w:marBottom w:val="0"/>
          <w:divBdr>
            <w:top w:val="none" w:sz="0" w:space="0" w:color="auto"/>
            <w:left w:val="none" w:sz="0" w:space="0" w:color="auto"/>
            <w:bottom w:val="none" w:sz="0" w:space="0" w:color="auto"/>
            <w:right w:val="none" w:sz="0" w:space="0" w:color="auto"/>
          </w:divBdr>
        </w:div>
        <w:div w:id="451048877">
          <w:marLeft w:val="640"/>
          <w:marRight w:val="0"/>
          <w:marTop w:val="0"/>
          <w:marBottom w:val="0"/>
          <w:divBdr>
            <w:top w:val="none" w:sz="0" w:space="0" w:color="auto"/>
            <w:left w:val="none" w:sz="0" w:space="0" w:color="auto"/>
            <w:bottom w:val="none" w:sz="0" w:space="0" w:color="auto"/>
            <w:right w:val="none" w:sz="0" w:space="0" w:color="auto"/>
          </w:divBdr>
        </w:div>
        <w:div w:id="132597477">
          <w:marLeft w:val="640"/>
          <w:marRight w:val="0"/>
          <w:marTop w:val="0"/>
          <w:marBottom w:val="0"/>
          <w:divBdr>
            <w:top w:val="none" w:sz="0" w:space="0" w:color="auto"/>
            <w:left w:val="none" w:sz="0" w:space="0" w:color="auto"/>
            <w:bottom w:val="none" w:sz="0" w:space="0" w:color="auto"/>
            <w:right w:val="none" w:sz="0" w:space="0" w:color="auto"/>
          </w:divBdr>
        </w:div>
        <w:div w:id="1826118678">
          <w:marLeft w:val="640"/>
          <w:marRight w:val="0"/>
          <w:marTop w:val="0"/>
          <w:marBottom w:val="0"/>
          <w:divBdr>
            <w:top w:val="none" w:sz="0" w:space="0" w:color="auto"/>
            <w:left w:val="none" w:sz="0" w:space="0" w:color="auto"/>
            <w:bottom w:val="none" w:sz="0" w:space="0" w:color="auto"/>
            <w:right w:val="none" w:sz="0" w:space="0" w:color="auto"/>
          </w:divBdr>
        </w:div>
        <w:div w:id="1594626945">
          <w:marLeft w:val="640"/>
          <w:marRight w:val="0"/>
          <w:marTop w:val="0"/>
          <w:marBottom w:val="0"/>
          <w:divBdr>
            <w:top w:val="none" w:sz="0" w:space="0" w:color="auto"/>
            <w:left w:val="none" w:sz="0" w:space="0" w:color="auto"/>
            <w:bottom w:val="none" w:sz="0" w:space="0" w:color="auto"/>
            <w:right w:val="none" w:sz="0" w:space="0" w:color="auto"/>
          </w:divBdr>
        </w:div>
        <w:div w:id="1477719891">
          <w:marLeft w:val="640"/>
          <w:marRight w:val="0"/>
          <w:marTop w:val="0"/>
          <w:marBottom w:val="0"/>
          <w:divBdr>
            <w:top w:val="none" w:sz="0" w:space="0" w:color="auto"/>
            <w:left w:val="none" w:sz="0" w:space="0" w:color="auto"/>
            <w:bottom w:val="none" w:sz="0" w:space="0" w:color="auto"/>
            <w:right w:val="none" w:sz="0" w:space="0" w:color="auto"/>
          </w:divBdr>
        </w:div>
        <w:div w:id="1994874317">
          <w:marLeft w:val="640"/>
          <w:marRight w:val="0"/>
          <w:marTop w:val="0"/>
          <w:marBottom w:val="0"/>
          <w:divBdr>
            <w:top w:val="none" w:sz="0" w:space="0" w:color="auto"/>
            <w:left w:val="none" w:sz="0" w:space="0" w:color="auto"/>
            <w:bottom w:val="none" w:sz="0" w:space="0" w:color="auto"/>
            <w:right w:val="none" w:sz="0" w:space="0" w:color="auto"/>
          </w:divBdr>
        </w:div>
        <w:div w:id="414014025">
          <w:marLeft w:val="640"/>
          <w:marRight w:val="0"/>
          <w:marTop w:val="0"/>
          <w:marBottom w:val="0"/>
          <w:divBdr>
            <w:top w:val="none" w:sz="0" w:space="0" w:color="auto"/>
            <w:left w:val="none" w:sz="0" w:space="0" w:color="auto"/>
            <w:bottom w:val="none" w:sz="0" w:space="0" w:color="auto"/>
            <w:right w:val="none" w:sz="0" w:space="0" w:color="auto"/>
          </w:divBdr>
        </w:div>
        <w:div w:id="1052995677">
          <w:marLeft w:val="640"/>
          <w:marRight w:val="0"/>
          <w:marTop w:val="0"/>
          <w:marBottom w:val="0"/>
          <w:divBdr>
            <w:top w:val="none" w:sz="0" w:space="0" w:color="auto"/>
            <w:left w:val="none" w:sz="0" w:space="0" w:color="auto"/>
            <w:bottom w:val="none" w:sz="0" w:space="0" w:color="auto"/>
            <w:right w:val="none" w:sz="0" w:space="0" w:color="auto"/>
          </w:divBdr>
        </w:div>
      </w:divsChild>
    </w:div>
    <w:div w:id="1275818983">
      <w:bodyDiv w:val="1"/>
      <w:marLeft w:val="0"/>
      <w:marRight w:val="0"/>
      <w:marTop w:val="0"/>
      <w:marBottom w:val="0"/>
      <w:divBdr>
        <w:top w:val="none" w:sz="0" w:space="0" w:color="auto"/>
        <w:left w:val="none" w:sz="0" w:space="0" w:color="auto"/>
        <w:bottom w:val="none" w:sz="0" w:space="0" w:color="auto"/>
        <w:right w:val="none" w:sz="0" w:space="0" w:color="auto"/>
      </w:divBdr>
      <w:divsChild>
        <w:div w:id="375158230">
          <w:marLeft w:val="640"/>
          <w:marRight w:val="0"/>
          <w:marTop w:val="0"/>
          <w:marBottom w:val="0"/>
          <w:divBdr>
            <w:top w:val="none" w:sz="0" w:space="0" w:color="auto"/>
            <w:left w:val="none" w:sz="0" w:space="0" w:color="auto"/>
            <w:bottom w:val="none" w:sz="0" w:space="0" w:color="auto"/>
            <w:right w:val="none" w:sz="0" w:space="0" w:color="auto"/>
          </w:divBdr>
        </w:div>
        <w:div w:id="1236893327">
          <w:marLeft w:val="640"/>
          <w:marRight w:val="0"/>
          <w:marTop w:val="0"/>
          <w:marBottom w:val="0"/>
          <w:divBdr>
            <w:top w:val="none" w:sz="0" w:space="0" w:color="auto"/>
            <w:left w:val="none" w:sz="0" w:space="0" w:color="auto"/>
            <w:bottom w:val="none" w:sz="0" w:space="0" w:color="auto"/>
            <w:right w:val="none" w:sz="0" w:space="0" w:color="auto"/>
          </w:divBdr>
        </w:div>
        <w:div w:id="1691177426">
          <w:marLeft w:val="640"/>
          <w:marRight w:val="0"/>
          <w:marTop w:val="0"/>
          <w:marBottom w:val="0"/>
          <w:divBdr>
            <w:top w:val="none" w:sz="0" w:space="0" w:color="auto"/>
            <w:left w:val="none" w:sz="0" w:space="0" w:color="auto"/>
            <w:bottom w:val="none" w:sz="0" w:space="0" w:color="auto"/>
            <w:right w:val="none" w:sz="0" w:space="0" w:color="auto"/>
          </w:divBdr>
        </w:div>
        <w:div w:id="363218346">
          <w:marLeft w:val="640"/>
          <w:marRight w:val="0"/>
          <w:marTop w:val="0"/>
          <w:marBottom w:val="0"/>
          <w:divBdr>
            <w:top w:val="none" w:sz="0" w:space="0" w:color="auto"/>
            <w:left w:val="none" w:sz="0" w:space="0" w:color="auto"/>
            <w:bottom w:val="none" w:sz="0" w:space="0" w:color="auto"/>
            <w:right w:val="none" w:sz="0" w:space="0" w:color="auto"/>
          </w:divBdr>
        </w:div>
        <w:div w:id="360781935">
          <w:marLeft w:val="640"/>
          <w:marRight w:val="0"/>
          <w:marTop w:val="0"/>
          <w:marBottom w:val="0"/>
          <w:divBdr>
            <w:top w:val="none" w:sz="0" w:space="0" w:color="auto"/>
            <w:left w:val="none" w:sz="0" w:space="0" w:color="auto"/>
            <w:bottom w:val="none" w:sz="0" w:space="0" w:color="auto"/>
            <w:right w:val="none" w:sz="0" w:space="0" w:color="auto"/>
          </w:divBdr>
        </w:div>
        <w:div w:id="1617829355">
          <w:marLeft w:val="640"/>
          <w:marRight w:val="0"/>
          <w:marTop w:val="0"/>
          <w:marBottom w:val="0"/>
          <w:divBdr>
            <w:top w:val="none" w:sz="0" w:space="0" w:color="auto"/>
            <w:left w:val="none" w:sz="0" w:space="0" w:color="auto"/>
            <w:bottom w:val="none" w:sz="0" w:space="0" w:color="auto"/>
            <w:right w:val="none" w:sz="0" w:space="0" w:color="auto"/>
          </w:divBdr>
        </w:div>
        <w:div w:id="1066799992">
          <w:marLeft w:val="640"/>
          <w:marRight w:val="0"/>
          <w:marTop w:val="0"/>
          <w:marBottom w:val="0"/>
          <w:divBdr>
            <w:top w:val="none" w:sz="0" w:space="0" w:color="auto"/>
            <w:left w:val="none" w:sz="0" w:space="0" w:color="auto"/>
            <w:bottom w:val="none" w:sz="0" w:space="0" w:color="auto"/>
            <w:right w:val="none" w:sz="0" w:space="0" w:color="auto"/>
          </w:divBdr>
        </w:div>
        <w:div w:id="1605380879">
          <w:marLeft w:val="640"/>
          <w:marRight w:val="0"/>
          <w:marTop w:val="0"/>
          <w:marBottom w:val="0"/>
          <w:divBdr>
            <w:top w:val="none" w:sz="0" w:space="0" w:color="auto"/>
            <w:left w:val="none" w:sz="0" w:space="0" w:color="auto"/>
            <w:bottom w:val="none" w:sz="0" w:space="0" w:color="auto"/>
            <w:right w:val="none" w:sz="0" w:space="0" w:color="auto"/>
          </w:divBdr>
        </w:div>
        <w:div w:id="1631787222">
          <w:marLeft w:val="640"/>
          <w:marRight w:val="0"/>
          <w:marTop w:val="0"/>
          <w:marBottom w:val="0"/>
          <w:divBdr>
            <w:top w:val="none" w:sz="0" w:space="0" w:color="auto"/>
            <w:left w:val="none" w:sz="0" w:space="0" w:color="auto"/>
            <w:bottom w:val="none" w:sz="0" w:space="0" w:color="auto"/>
            <w:right w:val="none" w:sz="0" w:space="0" w:color="auto"/>
          </w:divBdr>
        </w:div>
        <w:div w:id="1587568715">
          <w:marLeft w:val="640"/>
          <w:marRight w:val="0"/>
          <w:marTop w:val="0"/>
          <w:marBottom w:val="0"/>
          <w:divBdr>
            <w:top w:val="none" w:sz="0" w:space="0" w:color="auto"/>
            <w:left w:val="none" w:sz="0" w:space="0" w:color="auto"/>
            <w:bottom w:val="none" w:sz="0" w:space="0" w:color="auto"/>
            <w:right w:val="none" w:sz="0" w:space="0" w:color="auto"/>
          </w:divBdr>
        </w:div>
        <w:div w:id="889462736">
          <w:marLeft w:val="640"/>
          <w:marRight w:val="0"/>
          <w:marTop w:val="0"/>
          <w:marBottom w:val="0"/>
          <w:divBdr>
            <w:top w:val="none" w:sz="0" w:space="0" w:color="auto"/>
            <w:left w:val="none" w:sz="0" w:space="0" w:color="auto"/>
            <w:bottom w:val="none" w:sz="0" w:space="0" w:color="auto"/>
            <w:right w:val="none" w:sz="0" w:space="0" w:color="auto"/>
          </w:divBdr>
        </w:div>
        <w:div w:id="110058795">
          <w:marLeft w:val="640"/>
          <w:marRight w:val="0"/>
          <w:marTop w:val="0"/>
          <w:marBottom w:val="0"/>
          <w:divBdr>
            <w:top w:val="none" w:sz="0" w:space="0" w:color="auto"/>
            <w:left w:val="none" w:sz="0" w:space="0" w:color="auto"/>
            <w:bottom w:val="none" w:sz="0" w:space="0" w:color="auto"/>
            <w:right w:val="none" w:sz="0" w:space="0" w:color="auto"/>
          </w:divBdr>
        </w:div>
      </w:divsChild>
    </w:div>
    <w:div w:id="1278871827">
      <w:bodyDiv w:val="1"/>
      <w:marLeft w:val="0"/>
      <w:marRight w:val="0"/>
      <w:marTop w:val="0"/>
      <w:marBottom w:val="0"/>
      <w:divBdr>
        <w:top w:val="none" w:sz="0" w:space="0" w:color="auto"/>
        <w:left w:val="none" w:sz="0" w:space="0" w:color="auto"/>
        <w:bottom w:val="none" w:sz="0" w:space="0" w:color="auto"/>
        <w:right w:val="none" w:sz="0" w:space="0" w:color="auto"/>
      </w:divBdr>
      <w:divsChild>
        <w:div w:id="1667440134">
          <w:marLeft w:val="640"/>
          <w:marRight w:val="0"/>
          <w:marTop w:val="0"/>
          <w:marBottom w:val="0"/>
          <w:divBdr>
            <w:top w:val="none" w:sz="0" w:space="0" w:color="auto"/>
            <w:left w:val="none" w:sz="0" w:space="0" w:color="auto"/>
            <w:bottom w:val="none" w:sz="0" w:space="0" w:color="auto"/>
            <w:right w:val="none" w:sz="0" w:space="0" w:color="auto"/>
          </w:divBdr>
        </w:div>
        <w:div w:id="1619415068">
          <w:marLeft w:val="640"/>
          <w:marRight w:val="0"/>
          <w:marTop w:val="0"/>
          <w:marBottom w:val="0"/>
          <w:divBdr>
            <w:top w:val="none" w:sz="0" w:space="0" w:color="auto"/>
            <w:left w:val="none" w:sz="0" w:space="0" w:color="auto"/>
            <w:bottom w:val="none" w:sz="0" w:space="0" w:color="auto"/>
            <w:right w:val="none" w:sz="0" w:space="0" w:color="auto"/>
          </w:divBdr>
        </w:div>
        <w:div w:id="1403331554">
          <w:marLeft w:val="640"/>
          <w:marRight w:val="0"/>
          <w:marTop w:val="0"/>
          <w:marBottom w:val="0"/>
          <w:divBdr>
            <w:top w:val="none" w:sz="0" w:space="0" w:color="auto"/>
            <w:left w:val="none" w:sz="0" w:space="0" w:color="auto"/>
            <w:bottom w:val="none" w:sz="0" w:space="0" w:color="auto"/>
            <w:right w:val="none" w:sz="0" w:space="0" w:color="auto"/>
          </w:divBdr>
        </w:div>
        <w:div w:id="942111665">
          <w:marLeft w:val="640"/>
          <w:marRight w:val="0"/>
          <w:marTop w:val="0"/>
          <w:marBottom w:val="0"/>
          <w:divBdr>
            <w:top w:val="none" w:sz="0" w:space="0" w:color="auto"/>
            <w:left w:val="none" w:sz="0" w:space="0" w:color="auto"/>
            <w:bottom w:val="none" w:sz="0" w:space="0" w:color="auto"/>
            <w:right w:val="none" w:sz="0" w:space="0" w:color="auto"/>
          </w:divBdr>
        </w:div>
        <w:div w:id="1730033731">
          <w:marLeft w:val="640"/>
          <w:marRight w:val="0"/>
          <w:marTop w:val="0"/>
          <w:marBottom w:val="0"/>
          <w:divBdr>
            <w:top w:val="none" w:sz="0" w:space="0" w:color="auto"/>
            <w:left w:val="none" w:sz="0" w:space="0" w:color="auto"/>
            <w:bottom w:val="none" w:sz="0" w:space="0" w:color="auto"/>
            <w:right w:val="none" w:sz="0" w:space="0" w:color="auto"/>
          </w:divBdr>
        </w:div>
        <w:div w:id="2073962520">
          <w:marLeft w:val="640"/>
          <w:marRight w:val="0"/>
          <w:marTop w:val="0"/>
          <w:marBottom w:val="0"/>
          <w:divBdr>
            <w:top w:val="none" w:sz="0" w:space="0" w:color="auto"/>
            <w:left w:val="none" w:sz="0" w:space="0" w:color="auto"/>
            <w:bottom w:val="none" w:sz="0" w:space="0" w:color="auto"/>
            <w:right w:val="none" w:sz="0" w:space="0" w:color="auto"/>
          </w:divBdr>
        </w:div>
        <w:div w:id="939143643">
          <w:marLeft w:val="640"/>
          <w:marRight w:val="0"/>
          <w:marTop w:val="0"/>
          <w:marBottom w:val="0"/>
          <w:divBdr>
            <w:top w:val="none" w:sz="0" w:space="0" w:color="auto"/>
            <w:left w:val="none" w:sz="0" w:space="0" w:color="auto"/>
            <w:bottom w:val="none" w:sz="0" w:space="0" w:color="auto"/>
            <w:right w:val="none" w:sz="0" w:space="0" w:color="auto"/>
          </w:divBdr>
        </w:div>
        <w:div w:id="574171306">
          <w:marLeft w:val="640"/>
          <w:marRight w:val="0"/>
          <w:marTop w:val="0"/>
          <w:marBottom w:val="0"/>
          <w:divBdr>
            <w:top w:val="none" w:sz="0" w:space="0" w:color="auto"/>
            <w:left w:val="none" w:sz="0" w:space="0" w:color="auto"/>
            <w:bottom w:val="none" w:sz="0" w:space="0" w:color="auto"/>
            <w:right w:val="none" w:sz="0" w:space="0" w:color="auto"/>
          </w:divBdr>
        </w:div>
        <w:div w:id="197860859">
          <w:marLeft w:val="640"/>
          <w:marRight w:val="0"/>
          <w:marTop w:val="0"/>
          <w:marBottom w:val="0"/>
          <w:divBdr>
            <w:top w:val="none" w:sz="0" w:space="0" w:color="auto"/>
            <w:left w:val="none" w:sz="0" w:space="0" w:color="auto"/>
            <w:bottom w:val="none" w:sz="0" w:space="0" w:color="auto"/>
            <w:right w:val="none" w:sz="0" w:space="0" w:color="auto"/>
          </w:divBdr>
        </w:div>
        <w:div w:id="1068958772">
          <w:marLeft w:val="640"/>
          <w:marRight w:val="0"/>
          <w:marTop w:val="0"/>
          <w:marBottom w:val="0"/>
          <w:divBdr>
            <w:top w:val="none" w:sz="0" w:space="0" w:color="auto"/>
            <w:left w:val="none" w:sz="0" w:space="0" w:color="auto"/>
            <w:bottom w:val="none" w:sz="0" w:space="0" w:color="auto"/>
            <w:right w:val="none" w:sz="0" w:space="0" w:color="auto"/>
          </w:divBdr>
        </w:div>
        <w:div w:id="1264418722">
          <w:marLeft w:val="640"/>
          <w:marRight w:val="0"/>
          <w:marTop w:val="0"/>
          <w:marBottom w:val="0"/>
          <w:divBdr>
            <w:top w:val="none" w:sz="0" w:space="0" w:color="auto"/>
            <w:left w:val="none" w:sz="0" w:space="0" w:color="auto"/>
            <w:bottom w:val="none" w:sz="0" w:space="0" w:color="auto"/>
            <w:right w:val="none" w:sz="0" w:space="0" w:color="auto"/>
          </w:divBdr>
        </w:div>
        <w:div w:id="151138910">
          <w:marLeft w:val="640"/>
          <w:marRight w:val="0"/>
          <w:marTop w:val="0"/>
          <w:marBottom w:val="0"/>
          <w:divBdr>
            <w:top w:val="none" w:sz="0" w:space="0" w:color="auto"/>
            <w:left w:val="none" w:sz="0" w:space="0" w:color="auto"/>
            <w:bottom w:val="none" w:sz="0" w:space="0" w:color="auto"/>
            <w:right w:val="none" w:sz="0" w:space="0" w:color="auto"/>
          </w:divBdr>
        </w:div>
        <w:div w:id="1266575542">
          <w:marLeft w:val="640"/>
          <w:marRight w:val="0"/>
          <w:marTop w:val="0"/>
          <w:marBottom w:val="0"/>
          <w:divBdr>
            <w:top w:val="none" w:sz="0" w:space="0" w:color="auto"/>
            <w:left w:val="none" w:sz="0" w:space="0" w:color="auto"/>
            <w:bottom w:val="none" w:sz="0" w:space="0" w:color="auto"/>
            <w:right w:val="none" w:sz="0" w:space="0" w:color="auto"/>
          </w:divBdr>
        </w:div>
        <w:div w:id="816462107">
          <w:marLeft w:val="640"/>
          <w:marRight w:val="0"/>
          <w:marTop w:val="0"/>
          <w:marBottom w:val="0"/>
          <w:divBdr>
            <w:top w:val="none" w:sz="0" w:space="0" w:color="auto"/>
            <w:left w:val="none" w:sz="0" w:space="0" w:color="auto"/>
            <w:bottom w:val="none" w:sz="0" w:space="0" w:color="auto"/>
            <w:right w:val="none" w:sz="0" w:space="0" w:color="auto"/>
          </w:divBdr>
        </w:div>
        <w:div w:id="1669820244">
          <w:marLeft w:val="640"/>
          <w:marRight w:val="0"/>
          <w:marTop w:val="0"/>
          <w:marBottom w:val="0"/>
          <w:divBdr>
            <w:top w:val="none" w:sz="0" w:space="0" w:color="auto"/>
            <w:left w:val="none" w:sz="0" w:space="0" w:color="auto"/>
            <w:bottom w:val="none" w:sz="0" w:space="0" w:color="auto"/>
            <w:right w:val="none" w:sz="0" w:space="0" w:color="auto"/>
          </w:divBdr>
        </w:div>
        <w:div w:id="603535523">
          <w:marLeft w:val="640"/>
          <w:marRight w:val="0"/>
          <w:marTop w:val="0"/>
          <w:marBottom w:val="0"/>
          <w:divBdr>
            <w:top w:val="none" w:sz="0" w:space="0" w:color="auto"/>
            <w:left w:val="none" w:sz="0" w:space="0" w:color="auto"/>
            <w:bottom w:val="none" w:sz="0" w:space="0" w:color="auto"/>
            <w:right w:val="none" w:sz="0" w:space="0" w:color="auto"/>
          </w:divBdr>
        </w:div>
        <w:div w:id="1769423553">
          <w:marLeft w:val="640"/>
          <w:marRight w:val="0"/>
          <w:marTop w:val="0"/>
          <w:marBottom w:val="0"/>
          <w:divBdr>
            <w:top w:val="none" w:sz="0" w:space="0" w:color="auto"/>
            <w:left w:val="none" w:sz="0" w:space="0" w:color="auto"/>
            <w:bottom w:val="none" w:sz="0" w:space="0" w:color="auto"/>
            <w:right w:val="none" w:sz="0" w:space="0" w:color="auto"/>
          </w:divBdr>
        </w:div>
        <w:div w:id="163054304">
          <w:marLeft w:val="640"/>
          <w:marRight w:val="0"/>
          <w:marTop w:val="0"/>
          <w:marBottom w:val="0"/>
          <w:divBdr>
            <w:top w:val="none" w:sz="0" w:space="0" w:color="auto"/>
            <w:left w:val="none" w:sz="0" w:space="0" w:color="auto"/>
            <w:bottom w:val="none" w:sz="0" w:space="0" w:color="auto"/>
            <w:right w:val="none" w:sz="0" w:space="0" w:color="auto"/>
          </w:divBdr>
        </w:div>
        <w:div w:id="1132215383">
          <w:marLeft w:val="640"/>
          <w:marRight w:val="0"/>
          <w:marTop w:val="0"/>
          <w:marBottom w:val="0"/>
          <w:divBdr>
            <w:top w:val="none" w:sz="0" w:space="0" w:color="auto"/>
            <w:left w:val="none" w:sz="0" w:space="0" w:color="auto"/>
            <w:bottom w:val="none" w:sz="0" w:space="0" w:color="auto"/>
            <w:right w:val="none" w:sz="0" w:space="0" w:color="auto"/>
          </w:divBdr>
        </w:div>
        <w:div w:id="1967615246">
          <w:marLeft w:val="640"/>
          <w:marRight w:val="0"/>
          <w:marTop w:val="0"/>
          <w:marBottom w:val="0"/>
          <w:divBdr>
            <w:top w:val="none" w:sz="0" w:space="0" w:color="auto"/>
            <w:left w:val="none" w:sz="0" w:space="0" w:color="auto"/>
            <w:bottom w:val="none" w:sz="0" w:space="0" w:color="auto"/>
            <w:right w:val="none" w:sz="0" w:space="0" w:color="auto"/>
          </w:divBdr>
        </w:div>
      </w:divsChild>
    </w:div>
    <w:div w:id="1289387801">
      <w:bodyDiv w:val="1"/>
      <w:marLeft w:val="0"/>
      <w:marRight w:val="0"/>
      <w:marTop w:val="0"/>
      <w:marBottom w:val="0"/>
      <w:divBdr>
        <w:top w:val="none" w:sz="0" w:space="0" w:color="auto"/>
        <w:left w:val="none" w:sz="0" w:space="0" w:color="auto"/>
        <w:bottom w:val="none" w:sz="0" w:space="0" w:color="auto"/>
        <w:right w:val="none" w:sz="0" w:space="0" w:color="auto"/>
      </w:divBdr>
    </w:div>
    <w:div w:id="1296175533">
      <w:bodyDiv w:val="1"/>
      <w:marLeft w:val="0"/>
      <w:marRight w:val="0"/>
      <w:marTop w:val="0"/>
      <w:marBottom w:val="0"/>
      <w:divBdr>
        <w:top w:val="none" w:sz="0" w:space="0" w:color="auto"/>
        <w:left w:val="none" w:sz="0" w:space="0" w:color="auto"/>
        <w:bottom w:val="none" w:sz="0" w:space="0" w:color="auto"/>
        <w:right w:val="none" w:sz="0" w:space="0" w:color="auto"/>
      </w:divBdr>
      <w:divsChild>
        <w:div w:id="799953319">
          <w:marLeft w:val="640"/>
          <w:marRight w:val="0"/>
          <w:marTop w:val="0"/>
          <w:marBottom w:val="0"/>
          <w:divBdr>
            <w:top w:val="none" w:sz="0" w:space="0" w:color="auto"/>
            <w:left w:val="none" w:sz="0" w:space="0" w:color="auto"/>
            <w:bottom w:val="none" w:sz="0" w:space="0" w:color="auto"/>
            <w:right w:val="none" w:sz="0" w:space="0" w:color="auto"/>
          </w:divBdr>
        </w:div>
        <w:div w:id="487594698">
          <w:marLeft w:val="640"/>
          <w:marRight w:val="0"/>
          <w:marTop w:val="0"/>
          <w:marBottom w:val="0"/>
          <w:divBdr>
            <w:top w:val="none" w:sz="0" w:space="0" w:color="auto"/>
            <w:left w:val="none" w:sz="0" w:space="0" w:color="auto"/>
            <w:bottom w:val="none" w:sz="0" w:space="0" w:color="auto"/>
            <w:right w:val="none" w:sz="0" w:space="0" w:color="auto"/>
          </w:divBdr>
        </w:div>
        <w:div w:id="978605363">
          <w:marLeft w:val="640"/>
          <w:marRight w:val="0"/>
          <w:marTop w:val="0"/>
          <w:marBottom w:val="0"/>
          <w:divBdr>
            <w:top w:val="none" w:sz="0" w:space="0" w:color="auto"/>
            <w:left w:val="none" w:sz="0" w:space="0" w:color="auto"/>
            <w:bottom w:val="none" w:sz="0" w:space="0" w:color="auto"/>
            <w:right w:val="none" w:sz="0" w:space="0" w:color="auto"/>
          </w:divBdr>
        </w:div>
        <w:div w:id="586230308">
          <w:marLeft w:val="640"/>
          <w:marRight w:val="0"/>
          <w:marTop w:val="0"/>
          <w:marBottom w:val="0"/>
          <w:divBdr>
            <w:top w:val="none" w:sz="0" w:space="0" w:color="auto"/>
            <w:left w:val="none" w:sz="0" w:space="0" w:color="auto"/>
            <w:bottom w:val="none" w:sz="0" w:space="0" w:color="auto"/>
            <w:right w:val="none" w:sz="0" w:space="0" w:color="auto"/>
          </w:divBdr>
        </w:div>
        <w:div w:id="1239174742">
          <w:marLeft w:val="640"/>
          <w:marRight w:val="0"/>
          <w:marTop w:val="0"/>
          <w:marBottom w:val="0"/>
          <w:divBdr>
            <w:top w:val="none" w:sz="0" w:space="0" w:color="auto"/>
            <w:left w:val="none" w:sz="0" w:space="0" w:color="auto"/>
            <w:bottom w:val="none" w:sz="0" w:space="0" w:color="auto"/>
            <w:right w:val="none" w:sz="0" w:space="0" w:color="auto"/>
          </w:divBdr>
        </w:div>
        <w:div w:id="1444576268">
          <w:marLeft w:val="640"/>
          <w:marRight w:val="0"/>
          <w:marTop w:val="0"/>
          <w:marBottom w:val="0"/>
          <w:divBdr>
            <w:top w:val="none" w:sz="0" w:space="0" w:color="auto"/>
            <w:left w:val="none" w:sz="0" w:space="0" w:color="auto"/>
            <w:bottom w:val="none" w:sz="0" w:space="0" w:color="auto"/>
            <w:right w:val="none" w:sz="0" w:space="0" w:color="auto"/>
          </w:divBdr>
        </w:div>
        <w:div w:id="1989477698">
          <w:marLeft w:val="640"/>
          <w:marRight w:val="0"/>
          <w:marTop w:val="0"/>
          <w:marBottom w:val="0"/>
          <w:divBdr>
            <w:top w:val="none" w:sz="0" w:space="0" w:color="auto"/>
            <w:left w:val="none" w:sz="0" w:space="0" w:color="auto"/>
            <w:bottom w:val="none" w:sz="0" w:space="0" w:color="auto"/>
            <w:right w:val="none" w:sz="0" w:space="0" w:color="auto"/>
          </w:divBdr>
        </w:div>
        <w:div w:id="1153835162">
          <w:marLeft w:val="640"/>
          <w:marRight w:val="0"/>
          <w:marTop w:val="0"/>
          <w:marBottom w:val="0"/>
          <w:divBdr>
            <w:top w:val="none" w:sz="0" w:space="0" w:color="auto"/>
            <w:left w:val="none" w:sz="0" w:space="0" w:color="auto"/>
            <w:bottom w:val="none" w:sz="0" w:space="0" w:color="auto"/>
            <w:right w:val="none" w:sz="0" w:space="0" w:color="auto"/>
          </w:divBdr>
        </w:div>
        <w:div w:id="850878345">
          <w:marLeft w:val="640"/>
          <w:marRight w:val="0"/>
          <w:marTop w:val="0"/>
          <w:marBottom w:val="0"/>
          <w:divBdr>
            <w:top w:val="none" w:sz="0" w:space="0" w:color="auto"/>
            <w:left w:val="none" w:sz="0" w:space="0" w:color="auto"/>
            <w:bottom w:val="none" w:sz="0" w:space="0" w:color="auto"/>
            <w:right w:val="none" w:sz="0" w:space="0" w:color="auto"/>
          </w:divBdr>
        </w:div>
        <w:div w:id="794837325">
          <w:marLeft w:val="640"/>
          <w:marRight w:val="0"/>
          <w:marTop w:val="0"/>
          <w:marBottom w:val="0"/>
          <w:divBdr>
            <w:top w:val="none" w:sz="0" w:space="0" w:color="auto"/>
            <w:left w:val="none" w:sz="0" w:space="0" w:color="auto"/>
            <w:bottom w:val="none" w:sz="0" w:space="0" w:color="auto"/>
            <w:right w:val="none" w:sz="0" w:space="0" w:color="auto"/>
          </w:divBdr>
        </w:div>
        <w:div w:id="1044523200">
          <w:marLeft w:val="640"/>
          <w:marRight w:val="0"/>
          <w:marTop w:val="0"/>
          <w:marBottom w:val="0"/>
          <w:divBdr>
            <w:top w:val="none" w:sz="0" w:space="0" w:color="auto"/>
            <w:left w:val="none" w:sz="0" w:space="0" w:color="auto"/>
            <w:bottom w:val="none" w:sz="0" w:space="0" w:color="auto"/>
            <w:right w:val="none" w:sz="0" w:space="0" w:color="auto"/>
          </w:divBdr>
        </w:div>
        <w:div w:id="1671445472">
          <w:marLeft w:val="640"/>
          <w:marRight w:val="0"/>
          <w:marTop w:val="0"/>
          <w:marBottom w:val="0"/>
          <w:divBdr>
            <w:top w:val="none" w:sz="0" w:space="0" w:color="auto"/>
            <w:left w:val="none" w:sz="0" w:space="0" w:color="auto"/>
            <w:bottom w:val="none" w:sz="0" w:space="0" w:color="auto"/>
            <w:right w:val="none" w:sz="0" w:space="0" w:color="auto"/>
          </w:divBdr>
        </w:div>
        <w:div w:id="563488989">
          <w:marLeft w:val="640"/>
          <w:marRight w:val="0"/>
          <w:marTop w:val="0"/>
          <w:marBottom w:val="0"/>
          <w:divBdr>
            <w:top w:val="none" w:sz="0" w:space="0" w:color="auto"/>
            <w:left w:val="none" w:sz="0" w:space="0" w:color="auto"/>
            <w:bottom w:val="none" w:sz="0" w:space="0" w:color="auto"/>
            <w:right w:val="none" w:sz="0" w:space="0" w:color="auto"/>
          </w:divBdr>
        </w:div>
        <w:div w:id="1233853468">
          <w:marLeft w:val="640"/>
          <w:marRight w:val="0"/>
          <w:marTop w:val="0"/>
          <w:marBottom w:val="0"/>
          <w:divBdr>
            <w:top w:val="none" w:sz="0" w:space="0" w:color="auto"/>
            <w:left w:val="none" w:sz="0" w:space="0" w:color="auto"/>
            <w:bottom w:val="none" w:sz="0" w:space="0" w:color="auto"/>
            <w:right w:val="none" w:sz="0" w:space="0" w:color="auto"/>
          </w:divBdr>
        </w:div>
        <w:div w:id="1883664184">
          <w:marLeft w:val="640"/>
          <w:marRight w:val="0"/>
          <w:marTop w:val="0"/>
          <w:marBottom w:val="0"/>
          <w:divBdr>
            <w:top w:val="none" w:sz="0" w:space="0" w:color="auto"/>
            <w:left w:val="none" w:sz="0" w:space="0" w:color="auto"/>
            <w:bottom w:val="none" w:sz="0" w:space="0" w:color="auto"/>
            <w:right w:val="none" w:sz="0" w:space="0" w:color="auto"/>
          </w:divBdr>
        </w:div>
        <w:div w:id="1462920983">
          <w:marLeft w:val="640"/>
          <w:marRight w:val="0"/>
          <w:marTop w:val="0"/>
          <w:marBottom w:val="0"/>
          <w:divBdr>
            <w:top w:val="none" w:sz="0" w:space="0" w:color="auto"/>
            <w:left w:val="none" w:sz="0" w:space="0" w:color="auto"/>
            <w:bottom w:val="none" w:sz="0" w:space="0" w:color="auto"/>
            <w:right w:val="none" w:sz="0" w:space="0" w:color="auto"/>
          </w:divBdr>
        </w:div>
        <w:div w:id="1908034734">
          <w:marLeft w:val="640"/>
          <w:marRight w:val="0"/>
          <w:marTop w:val="0"/>
          <w:marBottom w:val="0"/>
          <w:divBdr>
            <w:top w:val="none" w:sz="0" w:space="0" w:color="auto"/>
            <w:left w:val="none" w:sz="0" w:space="0" w:color="auto"/>
            <w:bottom w:val="none" w:sz="0" w:space="0" w:color="auto"/>
            <w:right w:val="none" w:sz="0" w:space="0" w:color="auto"/>
          </w:divBdr>
        </w:div>
        <w:div w:id="1138302570">
          <w:marLeft w:val="640"/>
          <w:marRight w:val="0"/>
          <w:marTop w:val="0"/>
          <w:marBottom w:val="0"/>
          <w:divBdr>
            <w:top w:val="none" w:sz="0" w:space="0" w:color="auto"/>
            <w:left w:val="none" w:sz="0" w:space="0" w:color="auto"/>
            <w:bottom w:val="none" w:sz="0" w:space="0" w:color="auto"/>
            <w:right w:val="none" w:sz="0" w:space="0" w:color="auto"/>
          </w:divBdr>
        </w:div>
      </w:divsChild>
    </w:div>
    <w:div w:id="1306083430">
      <w:bodyDiv w:val="1"/>
      <w:marLeft w:val="0"/>
      <w:marRight w:val="0"/>
      <w:marTop w:val="0"/>
      <w:marBottom w:val="0"/>
      <w:divBdr>
        <w:top w:val="none" w:sz="0" w:space="0" w:color="auto"/>
        <w:left w:val="none" w:sz="0" w:space="0" w:color="auto"/>
        <w:bottom w:val="none" w:sz="0" w:space="0" w:color="auto"/>
        <w:right w:val="none" w:sz="0" w:space="0" w:color="auto"/>
      </w:divBdr>
      <w:divsChild>
        <w:div w:id="802963923">
          <w:marLeft w:val="640"/>
          <w:marRight w:val="0"/>
          <w:marTop w:val="0"/>
          <w:marBottom w:val="0"/>
          <w:divBdr>
            <w:top w:val="none" w:sz="0" w:space="0" w:color="auto"/>
            <w:left w:val="none" w:sz="0" w:space="0" w:color="auto"/>
            <w:bottom w:val="none" w:sz="0" w:space="0" w:color="auto"/>
            <w:right w:val="none" w:sz="0" w:space="0" w:color="auto"/>
          </w:divBdr>
        </w:div>
        <w:div w:id="1765611100">
          <w:marLeft w:val="640"/>
          <w:marRight w:val="0"/>
          <w:marTop w:val="0"/>
          <w:marBottom w:val="0"/>
          <w:divBdr>
            <w:top w:val="none" w:sz="0" w:space="0" w:color="auto"/>
            <w:left w:val="none" w:sz="0" w:space="0" w:color="auto"/>
            <w:bottom w:val="none" w:sz="0" w:space="0" w:color="auto"/>
            <w:right w:val="none" w:sz="0" w:space="0" w:color="auto"/>
          </w:divBdr>
        </w:div>
        <w:div w:id="1336029687">
          <w:marLeft w:val="640"/>
          <w:marRight w:val="0"/>
          <w:marTop w:val="0"/>
          <w:marBottom w:val="0"/>
          <w:divBdr>
            <w:top w:val="none" w:sz="0" w:space="0" w:color="auto"/>
            <w:left w:val="none" w:sz="0" w:space="0" w:color="auto"/>
            <w:bottom w:val="none" w:sz="0" w:space="0" w:color="auto"/>
            <w:right w:val="none" w:sz="0" w:space="0" w:color="auto"/>
          </w:divBdr>
        </w:div>
        <w:div w:id="1506244547">
          <w:marLeft w:val="640"/>
          <w:marRight w:val="0"/>
          <w:marTop w:val="0"/>
          <w:marBottom w:val="0"/>
          <w:divBdr>
            <w:top w:val="none" w:sz="0" w:space="0" w:color="auto"/>
            <w:left w:val="none" w:sz="0" w:space="0" w:color="auto"/>
            <w:bottom w:val="none" w:sz="0" w:space="0" w:color="auto"/>
            <w:right w:val="none" w:sz="0" w:space="0" w:color="auto"/>
          </w:divBdr>
        </w:div>
        <w:div w:id="778725046">
          <w:marLeft w:val="640"/>
          <w:marRight w:val="0"/>
          <w:marTop w:val="0"/>
          <w:marBottom w:val="0"/>
          <w:divBdr>
            <w:top w:val="none" w:sz="0" w:space="0" w:color="auto"/>
            <w:left w:val="none" w:sz="0" w:space="0" w:color="auto"/>
            <w:bottom w:val="none" w:sz="0" w:space="0" w:color="auto"/>
            <w:right w:val="none" w:sz="0" w:space="0" w:color="auto"/>
          </w:divBdr>
        </w:div>
        <w:div w:id="219286213">
          <w:marLeft w:val="640"/>
          <w:marRight w:val="0"/>
          <w:marTop w:val="0"/>
          <w:marBottom w:val="0"/>
          <w:divBdr>
            <w:top w:val="none" w:sz="0" w:space="0" w:color="auto"/>
            <w:left w:val="none" w:sz="0" w:space="0" w:color="auto"/>
            <w:bottom w:val="none" w:sz="0" w:space="0" w:color="auto"/>
            <w:right w:val="none" w:sz="0" w:space="0" w:color="auto"/>
          </w:divBdr>
        </w:div>
        <w:div w:id="670833825">
          <w:marLeft w:val="640"/>
          <w:marRight w:val="0"/>
          <w:marTop w:val="0"/>
          <w:marBottom w:val="0"/>
          <w:divBdr>
            <w:top w:val="none" w:sz="0" w:space="0" w:color="auto"/>
            <w:left w:val="none" w:sz="0" w:space="0" w:color="auto"/>
            <w:bottom w:val="none" w:sz="0" w:space="0" w:color="auto"/>
            <w:right w:val="none" w:sz="0" w:space="0" w:color="auto"/>
          </w:divBdr>
        </w:div>
        <w:div w:id="1555388597">
          <w:marLeft w:val="640"/>
          <w:marRight w:val="0"/>
          <w:marTop w:val="0"/>
          <w:marBottom w:val="0"/>
          <w:divBdr>
            <w:top w:val="none" w:sz="0" w:space="0" w:color="auto"/>
            <w:left w:val="none" w:sz="0" w:space="0" w:color="auto"/>
            <w:bottom w:val="none" w:sz="0" w:space="0" w:color="auto"/>
            <w:right w:val="none" w:sz="0" w:space="0" w:color="auto"/>
          </w:divBdr>
        </w:div>
        <w:div w:id="1127552150">
          <w:marLeft w:val="640"/>
          <w:marRight w:val="0"/>
          <w:marTop w:val="0"/>
          <w:marBottom w:val="0"/>
          <w:divBdr>
            <w:top w:val="none" w:sz="0" w:space="0" w:color="auto"/>
            <w:left w:val="none" w:sz="0" w:space="0" w:color="auto"/>
            <w:bottom w:val="none" w:sz="0" w:space="0" w:color="auto"/>
            <w:right w:val="none" w:sz="0" w:space="0" w:color="auto"/>
          </w:divBdr>
        </w:div>
        <w:div w:id="1223175154">
          <w:marLeft w:val="640"/>
          <w:marRight w:val="0"/>
          <w:marTop w:val="0"/>
          <w:marBottom w:val="0"/>
          <w:divBdr>
            <w:top w:val="none" w:sz="0" w:space="0" w:color="auto"/>
            <w:left w:val="none" w:sz="0" w:space="0" w:color="auto"/>
            <w:bottom w:val="none" w:sz="0" w:space="0" w:color="auto"/>
            <w:right w:val="none" w:sz="0" w:space="0" w:color="auto"/>
          </w:divBdr>
        </w:div>
        <w:div w:id="1698002378">
          <w:marLeft w:val="640"/>
          <w:marRight w:val="0"/>
          <w:marTop w:val="0"/>
          <w:marBottom w:val="0"/>
          <w:divBdr>
            <w:top w:val="none" w:sz="0" w:space="0" w:color="auto"/>
            <w:left w:val="none" w:sz="0" w:space="0" w:color="auto"/>
            <w:bottom w:val="none" w:sz="0" w:space="0" w:color="auto"/>
            <w:right w:val="none" w:sz="0" w:space="0" w:color="auto"/>
          </w:divBdr>
        </w:div>
        <w:div w:id="1991707749">
          <w:marLeft w:val="640"/>
          <w:marRight w:val="0"/>
          <w:marTop w:val="0"/>
          <w:marBottom w:val="0"/>
          <w:divBdr>
            <w:top w:val="none" w:sz="0" w:space="0" w:color="auto"/>
            <w:left w:val="none" w:sz="0" w:space="0" w:color="auto"/>
            <w:bottom w:val="none" w:sz="0" w:space="0" w:color="auto"/>
            <w:right w:val="none" w:sz="0" w:space="0" w:color="auto"/>
          </w:divBdr>
        </w:div>
        <w:div w:id="121000344">
          <w:marLeft w:val="640"/>
          <w:marRight w:val="0"/>
          <w:marTop w:val="0"/>
          <w:marBottom w:val="0"/>
          <w:divBdr>
            <w:top w:val="none" w:sz="0" w:space="0" w:color="auto"/>
            <w:left w:val="none" w:sz="0" w:space="0" w:color="auto"/>
            <w:bottom w:val="none" w:sz="0" w:space="0" w:color="auto"/>
            <w:right w:val="none" w:sz="0" w:space="0" w:color="auto"/>
          </w:divBdr>
        </w:div>
        <w:div w:id="1547520999">
          <w:marLeft w:val="640"/>
          <w:marRight w:val="0"/>
          <w:marTop w:val="0"/>
          <w:marBottom w:val="0"/>
          <w:divBdr>
            <w:top w:val="none" w:sz="0" w:space="0" w:color="auto"/>
            <w:left w:val="none" w:sz="0" w:space="0" w:color="auto"/>
            <w:bottom w:val="none" w:sz="0" w:space="0" w:color="auto"/>
            <w:right w:val="none" w:sz="0" w:space="0" w:color="auto"/>
          </w:divBdr>
        </w:div>
        <w:div w:id="2069066509">
          <w:marLeft w:val="640"/>
          <w:marRight w:val="0"/>
          <w:marTop w:val="0"/>
          <w:marBottom w:val="0"/>
          <w:divBdr>
            <w:top w:val="none" w:sz="0" w:space="0" w:color="auto"/>
            <w:left w:val="none" w:sz="0" w:space="0" w:color="auto"/>
            <w:bottom w:val="none" w:sz="0" w:space="0" w:color="auto"/>
            <w:right w:val="none" w:sz="0" w:space="0" w:color="auto"/>
          </w:divBdr>
        </w:div>
        <w:div w:id="1695882152">
          <w:marLeft w:val="640"/>
          <w:marRight w:val="0"/>
          <w:marTop w:val="0"/>
          <w:marBottom w:val="0"/>
          <w:divBdr>
            <w:top w:val="none" w:sz="0" w:space="0" w:color="auto"/>
            <w:left w:val="none" w:sz="0" w:space="0" w:color="auto"/>
            <w:bottom w:val="none" w:sz="0" w:space="0" w:color="auto"/>
            <w:right w:val="none" w:sz="0" w:space="0" w:color="auto"/>
          </w:divBdr>
        </w:div>
        <w:div w:id="29571967">
          <w:marLeft w:val="640"/>
          <w:marRight w:val="0"/>
          <w:marTop w:val="0"/>
          <w:marBottom w:val="0"/>
          <w:divBdr>
            <w:top w:val="none" w:sz="0" w:space="0" w:color="auto"/>
            <w:left w:val="none" w:sz="0" w:space="0" w:color="auto"/>
            <w:bottom w:val="none" w:sz="0" w:space="0" w:color="auto"/>
            <w:right w:val="none" w:sz="0" w:space="0" w:color="auto"/>
          </w:divBdr>
        </w:div>
        <w:div w:id="2126385197">
          <w:marLeft w:val="640"/>
          <w:marRight w:val="0"/>
          <w:marTop w:val="0"/>
          <w:marBottom w:val="0"/>
          <w:divBdr>
            <w:top w:val="none" w:sz="0" w:space="0" w:color="auto"/>
            <w:left w:val="none" w:sz="0" w:space="0" w:color="auto"/>
            <w:bottom w:val="none" w:sz="0" w:space="0" w:color="auto"/>
            <w:right w:val="none" w:sz="0" w:space="0" w:color="auto"/>
          </w:divBdr>
        </w:div>
        <w:div w:id="629096311">
          <w:marLeft w:val="640"/>
          <w:marRight w:val="0"/>
          <w:marTop w:val="0"/>
          <w:marBottom w:val="0"/>
          <w:divBdr>
            <w:top w:val="none" w:sz="0" w:space="0" w:color="auto"/>
            <w:left w:val="none" w:sz="0" w:space="0" w:color="auto"/>
            <w:bottom w:val="none" w:sz="0" w:space="0" w:color="auto"/>
            <w:right w:val="none" w:sz="0" w:space="0" w:color="auto"/>
          </w:divBdr>
        </w:div>
        <w:div w:id="1677153899">
          <w:marLeft w:val="640"/>
          <w:marRight w:val="0"/>
          <w:marTop w:val="0"/>
          <w:marBottom w:val="0"/>
          <w:divBdr>
            <w:top w:val="none" w:sz="0" w:space="0" w:color="auto"/>
            <w:left w:val="none" w:sz="0" w:space="0" w:color="auto"/>
            <w:bottom w:val="none" w:sz="0" w:space="0" w:color="auto"/>
            <w:right w:val="none" w:sz="0" w:space="0" w:color="auto"/>
          </w:divBdr>
        </w:div>
        <w:div w:id="1790079472">
          <w:marLeft w:val="640"/>
          <w:marRight w:val="0"/>
          <w:marTop w:val="0"/>
          <w:marBottom w:val="0"/>
          <w:divBdr>
            <w:top w:val="none" w:sz="0" w:space="0" w:color="auto"/>
            <w:left w:val="none" w:sz="0" w:space="0" w:color="auto"/>
            <w:bottom w:val="none" w:sz="0" w:space="0" w:color="auto"/>
            <w:right w:val="none" w:sz="0" w:space="0" w:color="auto"/>
          </w:divBdr>
        </w:div>
        <w:div w:id="664170999">
          <w:marLeft w:val="640"/>
          <w:marRight w:val="0"/>
          <w:marTop w:val="0"/>
          <w:marBottom w:val="0"/>
          <w:divBdr>
            <w:top w:val="none" w:sz="0" w:space="0" w:color="auto"/>
            <w:left w:val="none" w:sz="0" w:space="0" w:color="auto"/>
            <w:bottom w:val="none" w:sz="0" w:space="0" w:color="auto"/>
            <w:right w:val="none" w:sz="0" w:space="0" w:color="auto"/>
          </w:divBdr>
        </w:div>
        <w:div w:id="1176966731">
          <w:marLeft w:val="640"/>
          <w:marRight w:val="0"/>
          <w:marTop w:val="0"/>
          <w:marBottom w:val="0"/>
          <w:divBdr>
            <w:top w:val="none" w:sz="0" w:space="0" w:color="auto"/>
            <w:left w:val="none" w:sz="0" w:space="0" w:color="auto"/>
            <w:bottom w:val="none" w:sz="0" w:space="0" w:color="auto"/>
            <w:right w:val="none" w:sz="0" w:space="0" w:color="auto"/>
          </w:divBdr>
        </w:div>
        <w:div w:id="1387097058">
          <w:marLeft w:val="640"/>
          <w:marRight w:val="0"/>
          <w:marTop w:val="0"/>
          <w:marBottom w:val="0"/>
          <w:divBdr>
            <w:top w:val="none" w:sz="0" w:space="0" w:color="auto"/>
            <w:left w:val="none" w:sz="0" w:space="0" w:color="auto"/>
            <w:bottom w:val="none" w:sz="0" w:space="0" w:color="auto"/>
            <w:right w:val="none" w:sz="0" w:space="0" w:color="auto"/>
          </w:divBdr>
        </w:div>
        <w:div w:id="1521697703">
          <w:marLeft w:val="640"/>
          <w:marRight w:val="0"/>
          <w:marTop w:val="0"/>
          <w:marBottom w:val="0"/>
          <w:divBdr>
            <w:top w:val="none" w:sz="0" w:space="0" w:color="auto"/>
            <w:left w:val="none" w:sz="0" w:space="0" w:color="auto"/>
            <w:bottom w:val="none" w:sz="0" w:space="0" w:color="auto"/>
            <w:right w:val="none" w:sz="0" w:space="0" w:color="auto"/>
          </w:divBdr>
        </w:div>
        <w:div w:id="2049987705">
          <w:marLeft w:val="640"/>
          <w:marRight w:val="0"/>
          <w:marTop w:val="0"/>
          <w:marBottom w:val="0"/>
          <w:divBdr>
            <w:top w:val="none" w:sz="0" w:space="0" w:color="auto"/>
            <w:left w:val="none" w:sz="0" w:space="0" w:color="auto"/>
            <w:bottom w:val="none" w:sz="0" w:space="0" w:color="auto"/>
            <w:right w:val="none" w:sz="0" w:space="0" w:color="auto"/>
          </w:divBdr>
        </w:div>
      </w:divsChild>
    </w:div>
    <w:div w:id="1319309111">
      <w:bodyDiv w:val="1"/>
      <w:marLeft w:val="0"/>
      <w:marRight w:val="0"/>
      <w:marTop w:val="0"/>
      <w:marBottom w:val="0"/>
      <w:divBdr>
        <w:top w:val="none" w:sz="0" w:space="0" w:color="auto"/>
        <w:left w:val="none" w:sz="0" w:space="0" w:color="auto"/>
        <w:bottom w:val="none" w:sz="0" w:space="0" w:color="auto"/>
        <w:right w:val="none" w:sz="0" w:space="0" w:color="auto"/>
      </w:divBdr>
      <w:divsChild>
        <w:div w:id="1115053821">
          <w:marLeft w:val="640"/>
          <w:marRight w:val="0"/>
          <w:marTop w:val="0"/>
          <w:marBottom w:val="0"/>
          <w:divBdr>
            <w:top w:val="none" w:sz="0" w:space="0" w:color="auto"/>
            <w:left w:val="none" w:sz="0" w:space="0" w:color="auto"/>
            <w:bottom w:val="none" w:sz="0" w:space="0" w:color="auto"/>
            <w:right w:val="none" w:sz="0" w:space="0" w:color="auto"/>
          </w:divBdr>
        </w:div>
        <w:div w:id="904418312">
          <w:marLeft w:val="640"/>
          <w:marRight w:val="0"/>
          <w:marTop w:val="0"/>
          <w:marBottom w:val="0"/>
          <w:divBdr>
            <w:top w:val="none" w:sz="0" w:space="0" w:color="auto"/>
            <w:left w:val="none" w:sz="0" w:space="0" w:color="auto"/>
            <w:bottom w:val="none" w:sz="0" w:space="0" w:color="auto"/>
            <w:right w:val="none" w:sz="0" w:space="0" w:color="auto"/>
          </w:divBdr>
        </w:div>
        <w:div w:id="1727605053">
          <w:marLeft w:val="640"/>
          <w:marRight w:val="0"/>
          <w:marTop w:val="0"/>
          <w:marBottom w:val="0"/>
          <w:divBdr>
            <w:top w:val="none" w:sz="0" w:space="0" w:color="auto"/>
            <w:left w:val="none" w:sz="0" w:space="0" w:color="auto"/>
            <w:bottom w:val="none" w:sz="0" w:space="0" w:color="auto"/>
            <w:right w:val="none" w:sz="0" w:space="0" w:color="auto"/>
          </w:divBdr>
        </w:div>
        <w:div w:id="517815732">
          <w:marLeft w:val="640"/>
          <w:marRight w:val="0"/>
          <w:marTop w:val="0"/>
          <w:marBottom w:val="0"/>
          <w:divBdr>
            <w:top w:val="none" w:sz="0" w:space="0" w:color="auto"/>
            <w:left w:val="none" w:sz="0" w:space="0" w:color="auto"/>
            <w:bottom w:val="none" w:sz="0" w:space="0" w:color="auto"/>
            <w:right w:val="none" w:sz="0" w:space="0" w:color="auto"/>
          </w:divBdr>
        </w:div>
        <w:div w:id="1117141621">
          <w:marLeft w:val="640"/>
          <w:marRight w:val="0"/>
          <w:marTop w:val="0"/>
          <w:marBottom w:val="0"/>
          <w:divBdr>
            <w:top w:val="none" w:sz="0" w:space="0" w:color="auto"/>
            <w:left w:val="none" w:sz="0" w:space="0" w:color="auto"/>
            <w:bottom w:val="none" w:sz="0" w:space="0" w:color="auto"/>
            <w:right w:val="none" w:sz="0" w:space="0" w:color="auto"/>
          </w:divBdr>
        </w:div>
        <w:div w:id="1089154296">
          <w:marLeft w:val="640"/>
          <w:marRight w:val="0"/>
          <w:marTop w:val="0"/>
          <w:marBottom w:val="0"/>
          <w:divBdr>
            <w:top w:val="none" w:sz="0" w:space="0" w:color="auto"/>
            <w:left w:val="none" w:sz="0" w:space="0" w:color="auto"/>
            <w:bottom w:val="none" w:sz="0" w:space="0" w:color="auto"/>
            <w:right w:val="none" w:sz="0" w:space="0" w:color="auto"/>
          </w:divBdr>
        </w:div>
        <w:div w:id="1091701820">
          <w:marLeft w:val="640"/>
          <w:marRight w:val="0"/>
          <w:marTop w:val="0"/>
          <w:marBottom w:val="0"/>
          <w:divBdr>
            <w:top w:val="none" w:sz="0" w:space="0" w:color="auto"/>
            <w:left w:val="none" w:sz="0" w:space="0" w:color="auto"/>
            <w:bottom w:val="none" w:sz="0" w:space="0" w:color="auto"/>
            <w:right w:val="none" w:sz="0" w:space="0" w:color="auto"/>
          </w:divBdr>
        </w:div>
        <w:div w:id="1408917003">
          <w:marLeft w:val="640"/>
          <w:marRight w:val="0"/>
          <w:marTop w:val="0"/>
          <w:marBottom w:val="0"/>
          <w:divBdr>
            <w:top w:val="none" w:sz="0" w:space="0" w:color="auto"/>
            <w:left w:val="none" w:sz="0" w:space="0" w:color="auto"/>
            <w:bottom w:val="none" w:sz="0" w:space="0" w:color="auto"/>
            <w:right w:val="none" w:sz="0" w:space="0" w:color="auto"/>
          </w:divBdr>
        </w:div>
        <w:div w:id="1851719896">
          <w:marLeft w:val="640"/>
          <w:marRight w:val="0"/>
          <w:marTop w:val="0"/>
          <w:marBottom w:val="0"/>
          <w:divBdr>
            <w:top w:val="none" w:sz="0" w:space="0" w:color="auto"/>
            <w:left w:val="none" w:sz="0" w:space="0" w:color="auto"/>
            <w:bottom w:val="none" w:sz="0" w:space="0" w:color="auto"/>
            <w:right w:val="none" w:sz="0" w:space="0" w:color="auto"/>
          </w:divBdr>
        </w:div>
        <w:div w:id="1919288681">
          <w:marLeft w:val="640"/>
          <w:marRight w:val="0"/>
          <w:marTop w:val="0"/>
          <w:marBottom w:val="0"/>
          <w:divBdr>
            <w:top w:val="none" w:sz="0" w:space="0" w:color="auto"/>
            <w:left w:val="none" w:sz="0" w:space="0" w:color="auto"/>
            <w:bottom w:val="none" w:sz="0" w:space="0" w:color="auto"/>
            <w:right w:val="none" w:sz="0" w:space="0" w:color="auto"/>
          </w:divBdr>
        </w:div>
        <w:div w:id="104276156">
          <w:marLeft w:val="640"/>
          <w:marRight w:val="0"/>
          <w:marTop w:val="0"/>
          <w:marBottom w:val="0"/>
          <w:divBdr>
            <w:top w:val="none" w:sz="0" w:space="0" w:color="auto"/>
            <w:left w:val="none" w:sz="0" w:space="0" w:color="auto"/>
            <w:bottom w:val="none" w:sz="0" w:space="0" w:color="auto"/>
            <w:right w:val="none" w:sz="0" w:space="0" w:color="auto"/>
          </w:divBdr>
        </w:div>
        <w:div w:id="1662852989">
          <w:marLeft w:val="640"/>
          <w:marRight w:val="0"/>
          <w:marTop w:val="0"/>
          <w:marBottom w:val="0"/>
          <w:divBdr>
            <w:top w:val="none" w:sz="0" w:space="0" w:color="auto"/>
            <w:left w:val="none" w:sz="0" w:space="0" w:color="auto"/>
            <w:bottom w:val="none" w:sz="0" w:space="0" w:color="auto"/>
            <w:right w:val="none" w:sz="0" w:space="0" w:color="auto"/>
          </w:divBdr>
        </w:div>
        <w:div w:id="402457208">
          <w:marLeft w:val="640"/>
          <w:marRight w:val="0"/>
          <w:marTop w:val="0"/>
          <w:marBottom w:val="0"/>
          <w:divBdr>
            <w:top w:val="none" w:sz="0" w:space="0" w:color="auto"/>
            <w:left w:val="none" w:sz="0" w:space="0" w:color="auto"/>
            <w:bottom w:val="none" w:sz="0" w:space="0" w:color="auto"/>
            <w:right w:val="none" w:sz="0" w:space="0" w:color="auto"/>
          </w:divBdr>
        </w:div>
        <w:div w:id="877158175">
          <w:marLeft w:val="640"/>
          <w:marRight w:val="0"/>
          <w:marTop w:val="0"/>
          <w:marBottom w:val="0"/>
          <w:divBdr>
            <w:top w:val="none" w:sz="0" w:space="0" w:color="auto"/>
            <w:left w:val="none" w:sz="0" w:space="0" w:color="auto"/>
            <w:bottom w:val="none" w:sz="0" w:space="0" w:color="auto"/>
            <w:right w:val="none" w:sz="0" w:space="0" w:color="auto"/>
          </w:divBdr>
        </w:div>
        <w:div w:id="1340964678">
          <w:marLeft w:val="640"/>
          <w:marRight w:val="0"/>
          <w:marTop w:val="0"/>
          <w:marBottom w:val="0"/>
          <w:divBdr>
            <w:top w:val="none" w:sz="0" w:space="0" w:color="auto"/>
            <w:left w:val="none" w:sz="0" w:space="0" w:color="auto"/>
            <w:bottom w:val="none" w:sz="0" w:space="0" w:color="auto"/>
            <w:right w:val="none" w:sz="0" w:space="0" w:color="auto"/>
          </w:divBdr>
        </w:div>
        <w:div w:id="1621298782">
          <w:marLeft w:val="640"/>
          <w:marRight w:val="0"/>
          <w:marTop w:val="0"/>
          <w:marBottom w:val="0"/>
          <w:divBdr>
            <w:top w:val="none" w:sz="0" w:space="0" w:color="auto"/>
            <w:left w:val="none" w:sz="0" w:space="0" w:color="auto"/>
            <w:bottom w:val="none" w:sz="0" w:space="0" w:color="auto"/>
            <w:right w:val="none" w:sz="0" w:space="0" w:color="auto"/>
          </w:divBdr>
        </w:div>
        <w:div w:id="941038701">
          <w:marLeft w:val="640"/>
          <w:marRight w:val="0"/>
          <w:marTop w:val="0"/>
          <w:marBottom w:val="0"/>
          <w:divBdr>
            <w:top w:val="none" w:sz="0" w:space="0" w:color="auto"/>
            <w:left w:val="none" w:sz="0" w:space="0" w:color="auto"/>
            <w:bottom w:val="none" w:sz="0" w:space="0" w:color="auto"/>
            <w:right w:val="none" w:sz="0" w:space="0" w:color="auto"/>
          </w:divBdr>
        </w:div>
        <w:div w:id="102499369">
          <w:marLeft w:val="640"/>
          <w:marRight w:val="0"/>
          <w:marTop w:val="0"/>
          <w:marBottom w:val="0"/>
          <w:divBdr>
            <w:top w:val="none" w:sz="0" w:space="0" w:color="auto"/>
            <w:left w:val="none" w:sz="0" w:space="0" w:color="auto"/>
            <w:bottom w:val="none" w:sz="0" w:space="0" w:color="auto"/>
            <w:right w:val="none" w:sz="0" w:space="0" w:color="auto"/>
          </w:divBdr>
        </w:div>
        <w:div w:id="278614152">
          <w:marLeft w:val="640"/>
          <w:marRight w:val="0"/>
          <w:marTop w:val="0"/>
          <w:marBottom w:val="0"/>
          <w:divBdr>
            <w:top w:val="none" w:sz="0" w:space="0" w:color="auto"/>
            <w:left w:val="none" w:sz="0" w:space="0" w:color="auto"/>
            <w:bottom w:val="none" w:sz="0" w:space="0" w:color="auto"/>
            <w:right w:val="none" w:sz="0" w:space="0" w:color="auto"/>
          </w:divBdr>
        </w:div>
        <w:div w:id="450368120">
          <w:marLeft w:val="640"/>
          <w:marRight w:val="0"/>
          <w:marTop w:val="0"/>
          <w:marBottom w:val="0"/>
          <w:divBdr>
            <w:top w:val="none" w:sz="0" w:space="0" w:color="auto"/>
            <w:left w:val="none" w:sz="0" w:space="0" w:color="auto"/>
            <w:bottom w:val="none" w:sz="0" w:space="0" w:color="auto"/>
            <w:right w:val="none" w:sz="0" w:space="0" w:color="auto"/>
          </w:divBdr>
        </w:div>
        <w:div w:id="158229993">
          <w:marLeft w:val="640"/>
          <w:marRight w:val="0"/>
          <w:marTop w:val="0"/>
          <w:marBottom w:val="0"/>
          <w:divBdr>
            <w:top w:val="none" w:sz="0" w:space="0" w:color="auto"/>
            <w:left w:val="none" w:sz="0" w:space="0" w:color="auto"/>
            <w:bottom w:val="none" w:sz="0" w:space="0" w:color="auto"/>
            <w:right w:val="none" w:sz="0" w:space="0" w:color="auto"/>
          </w:divBdr>
        </w:div>
        <w:div w:id="842158668">
          <w:marLeft w:val="640"/>
          <w:marRight w:val="0"/>
          <w:marTop w:val="0"/>
          <w:marBottom w:val="0"/>
          <w:divBdr>
            <w:top w:val="none" w:sz="0" w:space="0" w:color="auto"/>
            <w:left w:val="none" w:sz="0" w:space="0" w:color="auto"/>
            <w:bottom w:val="none" w:sz="0" w:space="0" w:color="auto"/>
            <w:right w:val="none" w:sz="0" w:space="0" w:color="auto"/>
          </w:divBdr>
        </w:div>
      </w:divsChild>
    </w:div>
    <w:div w:id="1328828637">
      <w:bodyDiv w:val="1"/>
      <w:marLeft w:val="0"/>
      <w:marRight w:val="0"/>
      <w:marTop w:val="0"/>
      <w:marBottom w:val="0"/>
      <w:divBdr>
        <w:top w:val="none" w:sz="0" w:space="0" w:color="auto"/>
        <w:left w:val="none" w:sz="0" w:space="0" w:color="auto"/>
        <w:bottom w:val="none" w:sz="0" w:space="0" w:color="auto"/>
        <w:right w:val="none" w:sz="0" w:space="0" w:color="auto"/>
      </w:divBdr>
    </w:div>
    <w:div w:id="1349022032">
      <w:bodyDiv w:val="1"/>
      <w:marLeft w:val="0"/>
      <w:marRight w:val="0"/>
      <w:marTop w:val="0"/>
      <w:marBottom w:val="0"/>
      <w:divBdr>
        <w:top w:val="none" w:sz="0" w:space="0" w:color="auto"/>
        <w:left w:val="none" w:sz="0" w:space="0" w:color="auto"/>
        <w:bottom w:val="none" w:sz="0" w:space="0" w:color="auto"/>
        <w:right w:val="none" w:sz="0" w:space="0" w:color="auto"/>
      </w:divBdr>
    </w:div>
    <w:div w:id="1360352082">
      <w:bodyDiv w:val="1"/>
      <w:marLeft w:val="0"/>
      <w:marRight w:val="0"/>
      <w:marTop w:val="0"/>
      <w:marBottom w:val="0"/>
      <w:divBdr>
        <w:top w:val="none" w:sz="0" w:space="0" w:color="auto"/>
        <w:left w:val="none" w:sz="0" w:space="0" w:color="auto"/>
        <w:bottom w:val="none" w:sz="0" w:space="0" w:color="auto"/>
        <w:right w:val="none" w:sz="0" w:space="0" w:color="auto"/>
      </w:divBdr>
      <w:divsChild>
        <w:div w:id="592401506">
          <w:marLeft w:val="640"/>
          <w:marRight w:val="0"/>
          <w:marTop w:val="0"/>
          <w:marBottom w:val="0"/>
          <w:divBdr>
            <w:top w:val="none" w:sz="0" w:space="0" w:color="auto"/>
            <w:left w:val="none" w:sz="0" w:space="0" w:color="auto"/>
            <w:bottom w:val="none" w:sz="0" w:space="0" w:color="auto"/>
            <w:right w:val="none" w:sz="0" w:space="0" w:color="auto"/>
          </w:divBdr>
        </w:div>
        <w:div w:id="1492214217">
          <w:marLeft w:val="640"/>
          <w:marRight w:val="0"/>
          <w:marTop w:val="0"/>
          <w:marBottom w:val="0"/>
          <w:divBdr>
            <w:top w:val="none" w:sz="0" w:space="0" w:color="auto"/>
            <w:left w:val="none" w:sz="0" w:space="0" w:color="auto"/>
            <w:bottom w:val="none" w:sz="0" w:space="0" w:color="auto"/>
            <w:right w:val="none" w:sz="0" w:space="0" w:color="auto"/>
          </w:divBdr>
        </w:div>
        <w:div w:id="13267069">
          <w:marLeft w:val="640"/>
          <w:marRight w:val="0"/>
          <w:marTop w:val="0"/>
          <w:marBottom w:val="0"/>
          <w:divBdr>
            <w:top w:val="none" w:sz="0" w:space="0" w:color="auto"/>
            <w:left w:val="none" w:sz="0" w:space="0" w:color="auto"/>
            <w:bottom w:val="none" w:sz="0" w:space="0" w:color="auto"/>
            <w:right w:val="none" w:sz="0" w:space="0" w:color="auto"/>
          </w:divBdr>
        </w:div>
        <w:div w:id="423190106">
          <w:marLeft w:val="640"/>
          <w:marRight w:val="0"/>
          <w:marTop w:val="0"/>
          <w:marBottom w:val="0"/>
          <w:divBdr>
            <w:top w:val="none" w:sz="0" w:space="0" w:color="auto"/>
            <w:left w:val="none" w:sz="0" w:space="0" w:color="auto"/>
            <w:bottom w:val="none" w:sz="0" w:space="0" w:color="auto"/>
            <w:right w:val="none" w:sz="0" w:space="0" w:color="auto"/>
          </w:divBdr>
        </w:div>
        <w:div w:id="1503088109">
          <w:marLeft w:val="640"/>
          <w:marRight w:val="0"/>
          <w:marTop w:val="0"/>
          <w:marBottom w:val="0"/>
          <w:divBdr>
            <w:top w:val="none" w:sz="0" w:space="0" w:color="auto"/>
            <w:left w:val="none" w:sz="0" w:space="0" w:color="auto"/>
            <w:bottom w:val="none" w:sz="0" w:space="0" w:color="auto"/>
            <w:right w:val="none" w:sz="0" w:space="0" w:color="auto"/>
          </w:divBdr>
        </w:div>
        <w:div w:id="468134733">
          <w:marLeft w:val="640"/>
          <w:marRight w:val="0"/>
          <w:marTop w:val="0"/>
          <w:marBottom w:val="0"/>
          <w:divBdr>
            <w:top w:val="none" w:sz="0" w:space="0" w:color="auto"/>
            <w:left w:val="none" w:sz="0" w:space="0" w:color="auto"/>
            <w:bottom w:val="none" w:sz="0" w:space="0" w:color="auto"/>
            <w:right w:val="none" w:sz="0" w:space="0" w:color="auto"/>
          </w:divBdr>
        </w:div>
        <w:div w:id="1280717245">
          <w:marLeft w:val="640"/>
          <w:marRight w:val="0"/>
          <w:marTop w:val="0"/>
          <w:marBottom w:val="0"/>
          <w:divBdr>
            <w:top w:val="none" w:sz="0" w:space="0" w:color="auto"/>
            <w:left w:val="none" w:sz="0" w:space="0" w:color="auto"/>
            <w:bottom w:val="none" w:sz="0" w:space="0" w:color="auto"/>
            <w:right w:val="none" w:sz="0" w:space="0" w:color="auto"/>
          </w:divBdr>
        </w:div>
        <w:div w:id="1155494631">
          <w:marLeft w:val="640"/>
          <w:marRight w:val="0"/>
          <w:marTop w:val="0"/>
          <w:marBottom w:val="0"/>
          <w:divBdr>
            <w:top w:val="none" w:sz="0" w:space="0" w:color="auto"/>
            <w:left w:val="none" w:sz="0" w:space="0" w:color="auto"/>
            <w:bottom w:val="none" w:sz="0" w:space="0" w:color="auto"/>
            <w:right w:val="none" w:sz="0" w:space="0" w:color="auto"/>
          </w:divBdr>
        </w:div>
        <w:div w:id="661782540">
          <w:marLeft w:val="640"/>
          <w:marRight w:val="0"/>
          <w:marTop w:val="0"/>
          <w:marBottom w:val="0"/>
          <w:divBdr>
            <w:top w:val="none" w:sz="0" w:space="0" w:color="auto"/>
            <w:left w:val="none" w:sz="0" w:space="0" w:color="auto"/>
            <w:bottom w:val="none" w:sz="0" w:space="0" w:color="auto"/>
            <w:right w:val="none" w:sz="0" w:space="0" w:color="auto"/>
          </w:divBdr>
        </w:div>
        <w:div w:id="1156611720">
          <w:marLeft w:val="640"/>
          <w:marRight w:val="0"/>
          <w:marTop w:val="0"/>
          <w:marBottom w:val="0"/>
          <w:divBdr>
            <w:top w:val="none" w:sz="0" w:space="0" w:color="auto"/>
            <w:left w:val="none" w:sz="0" w:space="0" w:color="auto"/>
            <w:bottom w:val="none" w:sz="0" w:space="0" w:color="auto"/>
            <w:right w:val="none" w:sz="0" w:space="0" w:color="auto"/>
          </w:divBdr>
        </w:div>
        <w:div w:id="1670861767">
          <w:marLeft w:val="640"/>
          <w:marRight w:val="0"/>
          <w:marTop w:val="0"/>
          <w:marBottom w:val="0"/>
          <w:divBdr>
            <w:top w:val="none" w:sz="0" w:space="0" w:color="auto"/>
            <w:left w:val="none" w:sz="0" w:space="0" w:color="auto"/>
            <w:bottom w:val="none" w:sz="0" w:space="0" w:color="auto"/>
            <w:right w:val="none" w:sz="0" w:space="0" w:color="auto"/>
          </w:divBdr>
        </w:div>
        <w:div w:id="416371075">
          <w:marLeft w:val="640"/>
          <w:marRight w:val="0"/>
          <w:marTop w:val="0"/>
          <w:marBottom w:val="0"/>
          <w:divBdr>
            <w:top w:val="none" w:sz="0" w:space="0" w:color="auto"/>
            <w:left w:val="none" w:sz="0" w:space="0" w:color="auto"/>
            <w:bottom w:val="none" w:sz="0" w:space="0" w:color="auto"/>
            <w:right w:val="none" w:sz="0" w:space="0" w:color="auto"/>
          </w:divBdr>
        </w:div>
        <w:div w:id="679039528">
          <w:marLeft w:val="640"/>
          <w:marRight w:val="0"/>
          <w:marTop w:val="0"/>
          <w:marBottom w:val="0"/>
          <w:divBdr>
            <w:top w:val="none" w:sz="0" w:space="0" w:color="auto"/>
            <w:left w:val="none" w:sz="0" w:space="0" w:color="auto"/>
            <w:bottom w:val="none" w:sz="0" w:space="0" w:color="auto"/>
            <w:right w:val="none" w:sz="0" w:space="0" w:color="auto"/>
          </w:divBdr>
        </w:div>
        <w:div w:id="1972399584">
          <w:marLeft w:val="640"/>
          <w:marRight w:val="0"/>
          <w:marTop w:val="0"/>
          <w:marBottom w:val="0"/>
          <w:divBdr>
            <w:top w:val="none" w:sz="0" w:space="0" w:color="auto"/>
            <w:left w:val="none" w:sz="0" w:space="0" w:color="auto"/>
            <w:bottom w:val="none" w:sz="0" w:space="0" w:color="auto"/>
            <w:right w:val="none" w:sz="0" w:space="0" w:color="auto"/>
          </w:divBdr>
        </w:div>
        <w:div w:id="1302422611">
          <w:marLeft w:val="640"/>
          <w:marRight w:val="0"/>
          <w:marTop w:val="0"/>
          <w:marBottom w:val="0"/>
          <w:divBdr>
            <w:top w:val="none" w:sz="0" w:space="0" w:color="auto"/>
            <w:left w:val="none" w:sz="0" w:space="0" w:color="auto"/>
            <w:bottom w:val="none" w:sz="0" w:space="0" w:color="auto"/>
            <w:right w:val="none" w:sz="0" w:space="0" w:color="auto"/>
          </w:divBdr>
        </w:div>
        <w:div w:id="1998149080">
          <w:marLeft w:val="640"/>
          <w:marRight w:val="0"/>
          <w:marTop w:val="0"/>
          <w:marBottom w:val="0"/>
          <w:divBdr>
            <w:top w:val="none" w:sz="0" w:space="0" w:color="auto"/>
            <w:left w:val="none" w:sz="0" w:space="0" w:color="auto"/>
            <w:bottom w:val="none" w:sz="0" w:space="0" w:color="auto"/>
            <w:right w:val="none" w:sz="0" w:space="0" w:color="auto"/>
          </w:divBdr>
        </w:div>
        <w:div w:id="1945307872">
          <w:marLeft w:val="640"/>
          <w:marRight w:val="0"/>
          <w:marTop w:val="0"/>
          <w:marBottom w:val="0"/>
          <w:divBdr>
            <w:top w:val="none" w:sz="0" w:space="0" w:color="auto"/>
            <w:left w:val="none" w:sz="0" w:space="0" w:color="auto"/>
            <w:bottom w:val="none" w:sz="0" w:space="0" w:color="auto"/>
            <w:right w:val="none" w:sz="0" w:space="0" w:color="auto"/>
          </w:divBdr>
        </w:div>
      </w:divsChild>
    </w:div>
    <w:div w:id="1363507854">
      <w:bodyDiv w:val="1"/>
      <w:marLeft w:val="0"/>
      <w:marRight w:val="0"/>
      <w:marTop w:val="0"/>
      <w:marBottom w:val="0"/>
      <w:divBdr>
        <w:top w:val="none" w:sz="0" w:space="0" w:color="auto"/>
        <w:left w:val="none" w:sz="0" w:space="0" w:color="auto"/>
        <w:bottom w:val="none" w:sz="0" w:space="0" w:color="auto"/>
        <w:right w:val="none" w:sz="0" w:space="0" w:color="auto"/>
      </w:divBdr>
      <w:divsChild>
        <w:div w:id="168105747">
          <w:marLeft w:val="640"/>
          <w:marRight w:val="0"/>
          <w:marTop w:val="0"/>
          <w:marBottom w:val="0"/>
          <w:divBdr>
            <w:top w:val="none" w:sz="0" w:space="0" w:color="auto"/>
            <w:left w:val="none" w:sz="0" w:space="0" w:color="auto"/>
            <w:bottom w:val="none" w:sz="0" w:space="0" w:color="auto"/>
            <w:right w:val="none" w:sz="0" w:space="0" w:color="auto"/>
          </w:divBdr>
        </w:div>
        <w:div w:id="906501405">
          <w:marLeft w:val="640"/>
          <w:marRight w:val="0"/>
          <w:marTop w:val="0"/>
          <w:marBottom w:val="0"/>
          <w:divBdr>
            <w:top w:val="none" w:sz="0" w:space="0" w:color="auto"/>
            <w:left w:val="none" w:sz="0" w:space="0" w:color="auto"/>
            <w:bottom w:val="none" w:sz="0" w:space="0" w:color="auto"/>
            <w:right w:val="none" w:sz="0" w:space="0" w:color="auto"/>
          </w:divBdr>
        </w:div>
        <w:div w:id="24063077">
          <w:marLeft w:val="640"/>
          <w:marRight w:val="0"/>
          <w:marTop w:val="0"/>
          <w:marBottom w:val="0"/>
          <w:divBdr>
            <w:top w:val="none" w:sz="0" w:space="0" w:color="auto"/>
            <w:left w:val="none" w:sz="0" w:space="0" w:color="auto"/>
            <w:bottom w:val="none" w:sz="0" w:space="0" w:color="auto"/>
            <w:right w:val="none" w:sz="0" w:space="0" w:color="auto"/>
          </w:divBdr>
        </w:div>
        <w:div w:id="625703392">
          <w:marLeft w:val="640"/>
          <w:marRight w:val="0"/>
          <w:marTop w:val="0"/>
          <w:marBottom w:val="0"/>
          <w:divBdr>
            <w:top w:val="none" w:sz="0" w:space="0" w:color="auto"/>
            <w:left w:val="none" w:sz="0" w:space="0" w:color="auto"/>
            <w:bottom w:val="none" w:sz="0" w:space="0" w:color="auto"/>
            <w:right w:val="none" w:sz="0" w:space="0" w:color="auto"/>
          </w:divBdr>
        </w:div>
        <w:div w:id="839201520">
          <w:marLeft w:val="640"/>
          <w:marRight w:val="0"/>
          <w:marTop w:val="0"/>
          <w:marBottom w:val="0"/>
          <w:divBdr>
            <w:top w:val="none" w:sz="0" w:space="0" w:color="auto"/>
            <w:left w:val="none" w:sz="0" w:space="0" w:color="auto"/>
            <w:bottom w:val="none" w:sz="0" w:space="0" w:color="auto"/>
            <w:right w:val="none" w:sz="0" w:space="0" w:color="auto"/>
          </w:divBdr>
        </w:div>
        <w:div w:id="817309489">
          <w:marLeft w:val="640"/>
          <w:marRight w:val="0"/>
          <w:marTop w:val="0"/>
          <w:marBottom w:val="0"/>
          <w:divBdr>
            <w:top w:val="none" w:sz="0" w:space="0" w:color="auto"/>
            <w:left w:val="none" w:sz="0" w:space="0" w:color="auto"/>
            <w:bottom w:val="none" w:sz="0" w:space="0" w:color="auto"/>
            <w:right w:val="none" w:sz="0" w:space="0" w:color="auto"/>
          </w:divBdr>
        </w:div>
        <w:div w:id="680856267">
          <w:marLeft w:val="640"/>
          <w:marRight w:val="0"/>
          <w:marTop w:val="0"/>
          <w:marBottom w:val="0"/>
          <w:divBdr>
            <w:top w:val="none" w:sz="0" w:space="0" w:color="auto"/>
            <w:left w:val="none" w:sz="0" w:space="0" w:color="auto"/>
            <w:bottom w:val="none" w:sz="0" w:space="0" w:color="auto"/>
            <w:right w:val="none" w:sz="0" w:space="0" w:color="auto"/>
          </w:divBdr>
        </w:div>
        <w:div w:id="231623190">
          <w:marLeft w:val="640"/>
          <w:marRight w:val="0"/>
          <w:marTop w:val="0"/>
          <w:marBottom w:val="0"/>
          <w:divBdr>
            <w:top w:val="none" w:sz="0" w:space="0" w:color="auto"/>
            <w:left w:val="none" w:sz="0" w:space="0" w:color="auto"/>
            <w:bottom w:val="none" w:sz="0" w:space="0" w:color="auto"/>
            <w:right w:val="none" w:sz="0" w:space="0" w:color="auto"/>
          </w:divBdr>
        </w:div>
        <w:div w:id="1110705588">
          <w:marLeft w:val="640"/>
          <w:marRight w:val="0"/>
          <w:marTop w:val="0"/>
          <w:marBottom w:val="0"/>
          <w:divBdr>
            <w:top w:val="none" w:sz="0" w:space="0" w:color="auto"/>
            <w:left w:val="none" w:sz="0" w:space="0" w:color="auto"/>
            <w:bottom w:val="none" w:sz="0" w:space="0" w:color="auto"/>
            <w:right w:val="none" w:sz="0" w:space="0" w:color="auto"/>
          </w:divBdr>
        </w:div>
        <w:div w:id="1384476878">
          <w:marLeft w:val="640"/>
          <w:marRight w:val="0"/>
          <w:marTop w:val="0"/>
          <w:marBottom w:val="0"/>
          <w:divBdr>
            <w:top w:val="none" w:sz="0" w:space="0" w:color="auto"/>
            <w:left w:val="none" w:sz="0" w:space="0" w:color="auto"/>
            <w:bottom w:val="none" w:sz="0" w:space="0" w:color="auto"/>
            <w:right w:val="none" w:sz="0" w:space="0" w:color="auto"/>
          </w:divBdr>
        </w:div>
        <w:div w:id="789470068">
          <w:marLeft w:val="640"/>
          <w:marRight w:val="0"/>
          <w:marTop w:val="0"/>
          <w:marBottom w:val="0"/>
          <w:divBdr>
            <w:top w:val="none" w:sz="0" w:space="0" w:color="auto"/>
            <w:left w:val="none" w:sz="0" w:space="0" w:color="auto"/>
            <w:bottom w:val="none" w:sz="0" w:space="0" w:color="auto"/>
            <w:right w:val="none" w:sz="0" w:space="0" w:color="auto"/>
          </w:divBdr>
        </w:div>
        <w:div w:id="257296166">
          <w:marLeft w:val="640"/>
          <w:marRight w:val="0"/>
          <w:marTop w:val="0"/>
          <w:marBottom w:val="0"/>
          <w:divBdr>
            <w:top w:val="none" w:sz="0" w:space="0" w:color="auto"/>
            <w:left w:val="none" w:sz="0" w:space="0" w:color="auto"/>
            <w:bottom w:val="none" w:sz="0" w:space="0" w:color="auto"/>
            <w:right w:val="none" w:sz="0" w:space="0" w:color="auto"/>
          </w:divBdr>
        </w:div>
      </w:divsChild>
    </w:div>
    <w:div w:id="1363945903">
      <w:bodyDiv w:val="1"/>
      <w:marLeft w:val="0"/>
      <w:marRight w:val="0"/>
      <w:marTop w:val="0"/>
      <w:marBottom w:val="0"/>
      <w:divBdr>
        <w:top w:val="none" w:sz="0" w:space="0" w:color="auto"/>
        <w:left w:val="none" w:sz="0" w:space="0" w:color="auto"/>
        <w:bottom w:val="none" w:sz="0" w:space="0" w:color="auto"/>
        <w:right w:val="none" w:sz="0" w:space="0" w:color="auto"/>
      </w:divBdr>
      <w:divsChild>
        <w:div w:id="839347948">
          <w:marLeft w:val="640"/>
          <w:marRight w:val="0"/>
          <w:marTop w:val="0"/>
          <w:marBottom w:val="0"/>
          <w:divBdr>
            <w:top w:val="none" w:sz="0" w:space="0" w:color="auto"/>
            <w:left w:val="none" w:sz="0" w:space="0" w:color="auto"/>
            <w:bottom w:val="none" w:sz="0" w:space="0" w:color="auto"/>
            <w:right w:val="none" w:sz="0" w:space="0" w:color="auto"/>
          </w:divBdr>
        </w:div>
        <w:div w:id="1808737436">
          <w:marLeft w:val="640"/>
          <w:marRight w:val="0"/>
          <w:marTop w:val="0"/>
          <w:marBottom w:val="0"/>
          <w:divBdr>
            <w:top w:val="none" w:sz="0" w:space="0" w:color="auto"/>
            <w:left w:val="none" w:sz="0" w:space="0" w:color="auto"/>
            <w:bottom w:val="none" w:sz="0" w:space="0" w:color="auto"/>
            <w:right w:val="none" w:sz="0" w:space="0" w:color="auto"/>
          </w:divBdr>
        </w:div>
        <w:div w:id="112866815">
          <w:marLeft w:val="640"/>
          <w:marRight w:val="0"/>
          <w:marTop w:val="0"/>
          <w:marBottom w:val="0"/>
          <w:divBdr>
            <w:top w:val="none" w:sz="0" w:space="0" w:color="auto"/>
            <w:left w:val="none" w:sz="0" w:space="0" w:color="auto"/>
            <w:bottom w:val="none" w:sz="0" w:space="0" w:color="auto"/>
            <w:right w:val="none" w:sz="0" w:space="0" w:color="auto"/>
          </w:divBdr>
        </w:div>
        <w:div w:id="460458607">
          <w:marLeft w:val="640"/>
          <w:marRight w:val="0"/>
          <w:marTop w:val="0"/>
          <w:marBottom w:val="0"/>
          <w:divBdr>
            <w:top w:val="none" w:sz="0" w:space="0" w:color="auto"/>
            <w:left w:val="none" w:sz="0" w:space="0" w:color="auto"/>
            <w:bottom w:val="none" w:sz="0" w:space="0" w:color="auto"/>
            <w:right w:val="none" w:sz="0" w:space="0" w:color="auto"/>
          </w:divBdr>
        </w:div>
        <w:div w:id="1238393634">
          <w:marLeft w:val="640"/>
          <w:marRight w:val="0"/>
          <w:marTop w:val="0"/>
          <w:marBottom w:val="0"/>
          <w:divBdr>
            <w:top w:val="none" w:sz="0" w:space="0" w:color="auto"/>
            <w:left w:val="none" w:sz="0" w:space="0" w:color="auto"/>
            <w:bottom w:val="none" w:sz="0" w:space="0" w:color="auto"/>
            <w:right w:val="none" w:sz="0" w:space="0" w:color="auto"/>
          </w:divBdr>
        </w:div>
        <w:div w:id="581917052">
          <w:marLeft w:val="640"/>
          <w:marRight w:val="0"/>
          <w:marTop w:val="0"/>
          <w:marBottom w:val="0"/>
          <w:divBdr>
            <w:top w:val="none" w:sz="0" w:space="0" w:color="auto"/>
            <w:left w:val="none" w:sz="0" w:space="0" w:color="auto"/>
            <w:bottom w:val="none" w:sz="0" w:space="0" w:color="auto"/>
            <w:right w:val="none" w:sz="0" w:space="0" w:color="auto"/>
          </w:divBdr>
        </w:div>
        <w:div w:id="2072923382">
          <w:marLeft w:val="640"/>
          <w:marRight w:val="0"/>
          <w:marTop w:val="0"/>
          <w:marBottom w:val="0"/>
          <w:divBdr>
            <w:top w:val="none" w:sz="0" w:space="0" w:color="auto"/>
            <w:left w:val="none" w:sz="0" w:space="0" w:color="auto"/>
            <w:bottom w:val="none" w:sz="0" w:space="0" w:color="auto"/>
            <w:right w:val="none" w:sz="0" w:space="0" w:color="auto"/>
          </w:divBdr>
        </w:div>
        <w:div w:id="214119761">
          <w:marLeft w:val="640"/>
          <w:marRight w:val="0"/>
          <w:marTop w:val="0"/>
          <w:marBottom w:val="0"/>
          <w:divBdr>
            <w:top w:val="none" w:sz="0" w:space="0" w:color="auto"/>
            <w:left w:val="none" w:sz="0" w:space="0" w:color="auto"/>
            <w:bottom w:val="none" w:sz="0" w:space="0" w:color="auto"/>
            <w:right w:val="none" w:sz="0" w:space="0" w:color="auto"/>
          </w:divBdr>
        </w:div>
        <w:div w:id="196890892">
          <w:marLeft w:val="640"/>
          <w:marRight w:val="0"/>
          <w:marTop w:val="0"/>
          <w:marBottom w:val="0"/>
          <w:divBdr>
            <w:top w:val="none" w:sz="0" w:space="0" w:color="auto"/>
            <w:left w:val="none" w:sz="0" w:space="0" w:color="auto"/>
            <w:bottom w:val="none" w:sz="0" w:space="0" w:color="auto"/>
            <w:right w:val="none" w:sz="0" w:space="0" w:color="auto"/>
          </w:divBdr>
        </w:div>
        <w:div w:id="1228342278">
          <w:marLeft w:val="640"/>
          <w:marRight w:val="0"/>
          <w:marTop w:val="0"/>
          <w:marBottom w:val="0"/>
          <w:divBdr>
            <w:top w:val="none" w:sz="0" w:space="0" w:color="auto"/>
            <w:left w:val="none" w:sz="0" w:space="0" w:color="auto"/>
            <w:bottom w:val="none" w:sz="0" w:space="0" w:color="auto"/>
            <w:right w:val="none" w:sz="0" w:space="0" w:color="auto"/>
          </w:divBdr>
        </w:div>
        <w:div w:id="1391538830">
          <w:marLeft w:val="640"/>
          <w:marRight w:val="0"/>
          <w:marTop w:val="0"/>
          <w:marBottom w:val="0"/>
          <w:divBdr>
            <w:top w:val="none" w:sz="0" w:space="0" w:color="auto"/>
            <w:left w:val="none" w:sz="0" w:space="0" w:color="auto"/>
            <w:bottom w:val="none" w:sz="0" w:space="0" w:color="auto"/>
            <w:right w:val="none" w:sz="0" w:space="0" w:color="auto"/>
          </w:divBdr>
        </w:div>
        <w:div w:id="2032753933">
          <w:marLeft w:val="640"/>
          <w:marRight w:val="0"/>
          <w:marTop w:val="0"/>
          <w:marBottom w:val="0"/>
          <w:divBdr>
            <w:top w:val="none" w:sz="0" w:space="0" w:color="auto"/>
            <w:left w:val="none" w:sz="0" w:space="0" w:color="auto"/>
            <w:bottom w:val="none" w:sz="0" w:space="0" w:color="auto"/>
            <w:right w:val="none" w:sz="0" w:space="0" w:color="auto"/>
          </w:divBdr>
        </w:div>
        <w:div w:id="1855458536">
          <w:marLeft w:val="640"/>
          <w:marRight w:val="0"/>
          <w:marTop w:val="0"/>
          <w:marBottom w:val="0"/>
          <w:divBdr>
            <w:top w:val="none" w:sz="0" w:space="0" w:color="auto"/>
            <w:left w:val="none" w:sz="0" w:space="0" w:color="auto"/>
            <w:bottom w:val="none" w:sz="0" w:space="0" w:color="auto"/>
            <w:right w:val="none" w:sz="0" w:space="0" w:color="auto"/>
          </w:divBdr>
        </w:div>
        <w:div w:id="915096545">
          <w:marLeft w:val="640"/>
          <w:marRight w:val="0"/>
          <w:marTop w:val="0"/>
          <w:marBottom w:val="0"/>
          <w:divBdr>
            <w:top w:val="none" w:sz="0" w:space="0" w:color="auto"/>
            <w:left w:val="none" w:sz="0" w:space="0" w:color="auto"/>
            <w:bottom w:val="none" w:sz="0" w:space="0" w:color="auto"/>
            <w:right w:val="none" w:sz="0" w:space="0" w:color="auto"/>
          </w:divBdr>
        </w:div>
        <w:div w:id="532957575">
          <w:marLeft w:val="640"/>
          <w:marRight w:val="0"/>
          <w:marTop w:val="0"/>
          <w:marBottom w:val="0"/>
          <w:divBdr>
            <w:top w:val="none" w:sz="0" w:space="0" w:color="auto"/>
            <w:left w:val="none" w:sz="0" w:space="0" w:color="auto"/>
            <w:bottom w:val="none" w:sz="0" w:space="0" w:color="auto"/>
            <w:right w:val="none" w:sz="0" w:space="0" w:color="auto"/>
          </w:divBdr>
        </w:div>
        <w:div w:id="1666394651">
          <w:marLeft w:val="640"/>
          <w:marRight w:val="0"/>
          <w:marTop w:val="0"/>
          <w:marBottom w:val="0"/>
          <w:divBdr>
            <w:top w:val="none" w:sz="0" w:space="0" w:color="auto"/>
            <w:left w:val="none" w:sz="0" w:space="0" w:color="auto"/>
            <w:bottom w:val="none" w:sz="0" w:space="0" w:color="auto"/>
            <w:right w:val="none" w:sz="0" w:space="0" w:color="auto"/>
          </w:divBdr>
        </w:div>
        <w:div w:id="1852866042">
          <w:marLeft w:val="640"/>
          <w:marRight w:val="0"/>
          <w:marTop w:val="0"/>
          <w:marBottom w:val="0"/>
          <w:divBdr>
            <w:top w:val="none" w:sz="0" w:space="0" w:color="auto"/>
            <w:left w:val="none" w:sz="0" w:space="0" w:color="auto"/>
            <w:bottom w:val="none" w:sz="0" w:space="0" w:color="auto"/>
            <w:right w:val="none" w:sz="0" w:space="0" w:color="auto"/>
          </w:divBdr>
        </w:div>
        <w:div w:id="2068533394">
          <w:marLeft w:val="640"/>
          <w:marRight w:val="0"/>
          <w:marTop w:val="0"/>
          <w:marBottom w:val="0"/>
          <w:divBdr>
            <w:top w:val="none" w:sz="0" w:space="0" w:color="auto"/>
            <w:left w:val="none" w:sz="0" w:space="0" w:color="auto"/>
            <w:bottom w:val="none" w:sz="0" w:space="0" w:color="auto"/>
            <w:right w:val="none" w:sz="0" w:space="0" w:color="auto"/>
          </w:divBdr>
        </w:div>
        <w:div w:id="466048692">
          <w:marLeft w:val="640"/>
          <w:marRight w:val="0"/>
          <w:marTop w:val="0"/>
          <w:marBottom w:val="0"/>
          <w:divBdr>
            <w:top w:val="none" w:sz="0" w:space="0" w:color="auto"/>
            <w:left w:val="none" w:sz="0" w:space="0" w:color="auto"/>
            <w:bottom w:val="none" w:sz="0" w:space="0" w:color="auto"/>
            <w:right w:val="none" w:sz="0" w:space="0" w:color="auto"/>
          </w:divBdr>
        </w:div>
        <w:div w:id="1595283009">
          <w:marLeft w:val="640"/>
          <w:marRight w:val="0"/>
          <w:marTop w:val="0"/>
          <w:marBottom w:val="0"/>
          <w:divBdr>
            <w:top w:val="none" w:sz="0" w:space="0" w:color="auto"/>
            <w:left w:val="none" w:sz="0" w:space="0" w:color="auto"/>
            <w:bottom w:val="none" w:sz="0" w:space="0" w:color="auto"/>
            <w:right w:val="none" w:sz="0" w:space="0" w:color="auto"/>
          </w:divBdr>
        </w:div>
        <w:div w:id="1342584448">
          <w:marLeft w:val="640"/>
          <w:marRight w:val="0"/>
          <w:marTop w:val="0"/>
          <w:marBottom w:val="0"/>
          <w:divBdr>
            <w:top w:val="none" w:sz="0" w:space="0" w:color="auto"/>
            <w:left w:val="none" w:sz="0" w:space="0" w:color="auto"/>
            <w:bottom w:val="none" w:sz="0" w:space="0" w:color="auto"/>
            <w:right w:val="none" w:sz="0" w:space="0" w:color="auto"/>
          </w:divBdr>
        </w:div>
        <w:div w:id="1819686814">
          <w:marLeft w:val="640"/>
          <w:marRight w:val="0"/>
          <w:marTop w:val="0"/>
          <w:marBottom w:val="0"/>
          <w:divBdr>
            <w:top w:val="none" w:sz="0" w:space="0" w:color="auto"/>
            <w:left w:val="none" w:sz="0" w:space="0" w:color="auto"/>
            <w:bottom w:val="none" w:sz="0" w:space="0" w:color="auto"/>
            <w:right w:val="none" w:sz="0" w:space="0" w:color="auto"/>
          </w:divBdr>
        </w:div>
        <w:div w:id="842475138">
          <w:marLeft w:val="640"/>
          <w:marRight w:val="0"/>
          <w:marTop w:val="0"/>
          <w:marBottom w:val="0"/>
          <w:divBdr>
            <w:top w:val="none" w:sz="0" w:space="0" w:color="auto"/>
            <w:left w:val="none" w:sz="0" w:space="0" w:color="auto"/>
            <w:bottom w:val="none" w:sz="0" w:space="0" w:color="auto"/>
            <w:right w:val="none" w:sz="0" w:space="0" w:color="auto"/>
          </w:divBdr>
        </w:div>
        <w:div w:id="1430153740">
          <w:marLeft w:val="640"/>
          <w:marRight w:val="0"/>
          <w:marTop w:val="0"/>
          <w:marBottom w:val="0"/>
          <w:divBdr>
            <w:top w:val="none" w:sz="0" w:space="0" w:color="auto"/>
            <w:left w:val="none" w:sz="0" w:space="0" w:color="auto"/>
            <w:bottom w:val="none" w:sz="0" w:space="0" w:color="auto"/>
            <w:right w:val="none" w:sz="0" w:space="0" w:color="auto"/>
          </w:divBdr>
        </w:div>
        <w:div w:id="21830385">
          <w:marLeft w:val="640"/>
          <w:marRight w:val="0"/>
          <w:marTop w:val="0"/>
          <w:marBottom w:val="0"/>
          <w:divBdr>
            <w:top w:val="none" w:sz="0" w:space="0" w:color="auto"/>
            <w:left w:val="none" w:sz="0" w:space="0" w:color="auto"/>
            <w:bottom w:val="none" w:sz="0" w:space="0" w:color="auto"/>
            <w:right w:val="none" w:sz="0" w:space="0" w:color="auto"/>
          </w:divBdr>
        </w:div>
        <w:div w:id="267155413">
          <w:marLeft w:val="640"/>
          <w:marRight w:val="0"/>
          <w:marTop w:val="0"/>
          <w:marBottom w:val="0"/>
          <w:divBdr>
            <w:top w:val="none" w:sz="0" w:space="0" w:color="auto"/>
            <w:left w:val="none" w:sz="0" w:space="0" w:color="auto"/>
            <w:bottom w:val="none" w:sz="0" w:space="0" w:color="auto"/>
            <w:right w:val="none" w:sz="0" w:space="0" w:color="auto"/>
          </w:divBdr>
        </w:div>
      </w:divsChild>
    </w:div>
    <w:div w:id="1375273141">
      <w:bodyDiv w:val="1"/>
      <w:marLeft w:val="0"/>
      <w:marRight w:val="0"/>
      <w:marTop w:val="0"/>
      <w:marBottom w:val="0"/>
      <w:divBdr>
        <w:top w:val="none" w:sz="0" w:space="0" w:color="auto"/>
        <w:left w:val="none" w:sz="0" w:space="0" w:color="auto"/>
        <w:bottom w:val="none" w:sz="0" w:space="0" w:color="auto"/>
        <w:right w:val="none" w:sz="0" w:space="0" w:color="auto"/>
      </w:divBdr>
      <w:divsChild>
        <w:div w:id="658192522">
          <w:marLeft w:val="640"/>
          <w:marRight w:val="0"/>
          <w:marTop w:val="0"/>
          <w:marBottom w:val="0"/>
          <w:divBdr>
            <w:top w:val="none" w:sz="0" w:space="0" w:color="auto"/>
            <w:left w:val="none" w:sz="0" w:space="0" w:color="auto"/>
            <w:bottom w:val="none" w:sz="0" w:space="0" w:color="auto"/>
            <w:right w:val="none" w:sz="0" w:space="0" w:color="auto"/>
          </w:divBdr>
        </w:div>
        <w:div w:id="467549299">
          <w:marLeft w:val="640"/>
          <w:marRight w:val="0"/>
          <w:marTop w:val="0"/>
          <w:marBottom w:val="0"/>
          <w:divBdr>
            <w:top w:val="none" w:sz="0" w:space="0" w:color="auto"/>
            <w:left w:val="none" w:sz="0" w:space="0" w:color="auto"/>
            <w:bottom w:val="none" w:sz="0" w:space="0" w:color="auto"/>
            <w:right w:val="none" w:sz="0" w:space="0" w:color="auto"/>
          </w:divBdr>
        </w:div>
        <w:div w:id="873153810">
          <w:marLeft w:val="640"/>
          <w:marRight w:val="0"/>
          <w:marTop w:val="0"/>
          <w:marBottom w:val="0"/>
          <w:divBdr>
            <w:top w:val="none" w:sz="0" w:space="0" w:color="auto"/>
            <w:left w:val="none" w:sz="0" w:space="0" w:color="auto"/>
            <w:bottom w:val="none" w:sz="0" w:space="0" w:color="auto"/>
            <w:right w:val="none" w:sz="0" w:space="0" w:color="auto"/>
          </w:divBdr>
        </w:div>
        <w:div w:id="1481194160">
          <w:marLeft w:val="640"/>
          <w:marRight w:val="0"/>
          <w:marTop w:val="0"/>
          <w:marBottom w:val="0"/>
          <w:divBdr>
            <w:top w:val="none" w:sz="0" w:space="0" w:color="auto"/>
            <w:left w:val="none" w:sz="0" w:space="0" w:color="auto"/>
            <w:bottom w:val="none" w:sz="0" w:space="0" w:color="auto"/>
            <w:right w:val="none" w:sz="0" w:space="0" w:color="auto"/>
          </w:divBdr>
        </w:div>
        <w:div w:id="66417074">
          <w:marLeft w:val="640"/>
          <w:marRight w:val="0"/>
          <w:marTop w:val="0"/>
          <w:marBottom w:val="0"/>
          <w:divBdr>
            <w:top w:val="none" w:sz="0" w:space="0" w:color="auto"/>
            <w:left w:val="none" w:sz="0" w:space="0" w:color="auto"/>
            <w:bottom w:val="none" w:sz="0" w:space="0" w:color="auto"/>
            <w:right w:val="none" w:sz="0" w:space="0" w:color="auto"/>
          </w:divBdr>
        </w:div>
        <w:div w:id="1646659513">
          <w:marLeft w:val="640"/>
          <w:marRight w:val="0"/>
          <w:marTop w:val="0"/>
          <w:marBottom w:val="0"/>
          <w:divBdr>
            <w:top w:val="none" w:sz="0" w:space="0" w:color="auto"/>
            <w:left w:val="none" w:sz="0" w:space="0" w:color="auto"/>
            <w:bottom w:val="none" w:sz="0" w:space="0" w:color="auto"/>
            <w:right w:val="none" w:sz="0" w:space="0" w:color="auto"/>
          </w:divBdr>
        </w:div>
        <w:div w:id="1476677521">
          <w:marLeft w:val="640"/>
          <w:marRight w:val="0"/>
          <w:marTop w:val="0"/>
          <w:marBottom w:val="0"/>
          <w:divBdr>
            <w:top w:val="none" w:sz="0" w:space="0" w:color="auto"/>
            <w:left w:val="none" w:sz="0" w:space="0" w:color="auto"/>
            <w:bottom w:val="none" w:sz="0" w:space="0" w:color="auto"/>
            <w:right w:val="none" w:sz="0" w:space="0" w:color="auto"/>
          </w:divBdr>
        </w:div>
        <w:div w:id="246548068">
          <w:marLeft w:val="640"/>
          <w:marRight w:val="0"/>
          <w:marTop w:val="0"/>
          <w:marBottom w:val="0"/>
          <w:divBdr>
            <w:top w:val="none" w:sz="0" w:space="0" w:color="auto"/>
            <w:left w:val="none" w:sz="0" w:space="0" w:color="auto"/>
            <w:bottom w:val="none" w:sz="0" w:space="0" w:color="auto"/>
            <w:right w:val="none" w:sz="0" w:space="0" w:color="auto"/>
          </w:divBdr>
        </w:div>
        <w:div w:id="737288984">
          <w:marLeft w:val="640"/>
          <w:marRight w:val="0"/>
          <w:marTop w:val="0"/>
          <w:marBottom w:val="0"/>
          <w:divBdr>
            <w:top w:val="none" w:sz="0" w:space="0" w:color="auto"/>
            <w:left w:val="none" w:sz="0" w:space="0" w:color="auto"/>
            <w:bottom w:val="none" w:sz="0" w:space="0" w:color="auto"/>
            <w:right w:val="none" w:sz="0" w:space="0" w:color="auto"/>
          </w:divBdr>
        </w:div>
        <w:div w:id="1484203440">
          <w:marLeft w:val="640"/>
          <w:marRight w:val="0"/>
          <w:marTop w:val="0"/>
          <w:marBottom w:val="0"/>
          <w:divBdr>
            <w:top w:val="none" w:sz="0" w:space="0" w:color="auto"/>
            <w:left w:val="none" w:sz="0" w:space="0" w:color="auto"/>
            <w:bottom w:val="none" w:sz="0" w:space="0" w:color="auto"/>
            <w:right w:val="none" w:sz="0" w:space="0" w:color="auto"/>
          </w:divBdr>
        </w:div>
        <w:div w:id="1965648222">
          <w:marLeft w:val="640"/>
          <w:marRight w:val="0"/>
          <w:marTop w:val="0"/>
          <w:marBottom w:val="0"/>
          <w:divBdr>
            <w:top w:val="none" w:sz="0" w:space="0" w:color="auto"/>
            <w:left w:val="none" w:sz="0" w:space="0" w:color="auto"/>
            <w:bottom w:val="none" w:sz="0" w:space="0" w:color="auto"/>
            <w:right w:val="none" w:sz="0" w:space="0" w:color="auto"/>
          </w:divBdr>
        </w:div>
        <w:div w:id="1627806725">
          <w:marLeft w:val="640"/>
          <w:marRight w:val="0"/>
          <w:marTop w:val="0"/>
          <w:marBottom w:val="0"/>
          <w:divBdr>
            <w:top w:val="none" w:sz="0" w:space="0" w:color="auto"/>
            <w:left w:val="none" w:sz="0" w:space="0" w:color="auto"/>
            <w:bottom w:val="none" w:sz="0" w:space="0" w:color="auto"/>
            <w:right w:val="none" w:sz="0" w:space="0" w:color="auto"/>
          </w:divBdr>
        </w:div>
      </w:divsChild>
    </w:div>
    <w:div w:id="1384864081">
      <w:bodyDiv w:val="1"/>
      <w:marLeft w:val="0"/>
      <w:marRight w:val="0"/>
      <w:marTop w:val="0"/>
      <w:marBottom w:val="0"/>
      <w:divBdr>
        <w:top w:val="none" w:sz="0" w:space="0" w:color="auto"/>
        <w:left w:val="none" w:sz="0" w:space="0" w:color="auto"/>
        <w:bottom w:val="none" w:sz="0" w:space="0" w:color="auto"/>
        <w:right w:val="none" w:sz="0" w:space="0" w:color="auto"/>
      </w:divBdr>
      <w:divsChild>
        <w:div w:id="1013338106">
          <w:marLeft w:val="640"/>
          <w:marRight w:val="0"/>
          <w:marTop w:val="0"/>
          <w:marBottom w:val="0"/>
          <w:divBdr>
            <w:top w:val="none" w:sz="0" w:space="0" w:color="auto"/>
            <w:left w:val="none" w:sz="0" w:space="0" w:color="auto"/>
            <w:bottom w:val="none" w:sz="0" w:space="0" w:color="auto"/>
            <w:right w:val="none" w:sz="0" w:space="0" w:color="auto"/>
          </w:divBdr>
        </w:div>
        <w:div w:id="1215774915">
          <w:marLeft w:val="640"/>
          <w:marRight w:val="0"/>
          <w:marTop w:val="0"/>
          <w:marBottom w:val="0"/>
          <w:divBdr>
            <w:top w:val="none" w:sz="0" w:space="0" w:color="auto"/>
            <w:left w:val="none" w:sz="0" w:space="0" w:color="auto"/>
            <w:bottom w:val="none" w:sz="0" w:space="0" w:color="auto"/>
            <w:right w:val="none" w:sz="0" w:space="0" w:color="auto"/>
          </w:divBdr>
        </w:div>
        <w:div w:id="656036404">
          <w:marLeft w:val="640"/>
          <w:marRight w:val="0"/>
          <w:marTop w:val="0"/>
          <w:marBottom w:val="0"/>
          <w:divBdr>
            <w:top w:val="none" w:sz="0" w:space="0" w:color="auto"/>
            <w:left w:val="none" w:sz="0" w:space="0" w:color="auto"/>
            <w:bottom w:val="none" w:sz="0" w:space="0" w:color="auto"/>
            <w:right w:val="none" w:sz="0" w:space="0" w:color="auto"/>
          </w:divBdr>
        </w:div>
        <w:div w:id="676538622">
          <w:marLeft w:val="640"/>
          <w:marRight w:val="0"/>
          <w:marTop w:val="0"/>
          <w:marBottom w:val="0"/>
          <w:divBdr>
            <w:top w:val="none" w:sz="0" w:space="0" w:color="auto"/>
            <w:left w:val="none" w:sz="0" w:space="0" w:color="auto"/>
            <w:bottom w:val="none" w:sz="0" w:space="0" w:color="auto"/>
            <w:right w:val="none" w:sz="0" w:space="0" w:color="auto"/>
          </w:divBdr>
        </w:div>
        <w:div w:id="506100438">
          <w:marLeft w:val="640"/>
          <w:marRight w:val="0"/>
          <w:marTop w:val="0"/>
          <w:marBottom w:val="0"/>
          <w:divBdr>
            <w:top w:val="none" w:sz="0" w:space="0" w:color="auto"/>
            <w:left w:val="none" w:sz="0" w:space="0" w:color="auto"/>
            <w:bottom w:val="none" w:sz="0" w:space="0" w:color="auto"/>
            <w:right w:val="none" w:sz="0" w:space="0" w:color="auto"/>
          </w:divBdr>
        </w:div>
        <w:div w:id="51344635">
          <w:marLeft w:val="640"/>
          <w:marRight w:val="0"/>
          <w:marTop w:val="0"/>
          <w:marBottom w:val="0"/>
          <w:divBdr>
            <w:top w:val="none" w:sz="0" w:space="0" w:color="auto"/>
            <w:left w:val="none" w:sz="0" w:space="0" w:color="auto"/>
            <w:bottom w:val="none" w:sz="0" w:space="0" w:color="auto"/>
            <w:right w:val="none" w:sz="0" w:space="0" w:color="auto"/>
          </w:divBdr>
        </w:div>
        <w:div w:id="1736851667">
          <w:marLeft w:val="640"/>
          <w:marRight w:val="0"/>
          <w:marTop w:val="0"/>
          <w:marBottom w:val="0"/>
          <w:divBdr>
            <w:top w:val="none" w:sz="0" w:space="0" w:color="auto"/>
            <w:left w:val="none" w:sz="0" w:space="0" w:color="auto"/>
            <w:bottom w:val="none" w:sz="0" w:space="0" w:color="auto"/>
            <w:right w:val="none" w:sz="0" w:space="0" w:color="auto"/>
          </w:divBdr>
        </w:div>
        <w:div w:id="46955560">
          <w:marLeft w:val="640"/>
          <w:marRight w:val="0"/>
          <w:marTop w:val="0"/>
          <w:marBottom w:val="0"/>
          <w:divBdr>
            <w:top w:val="none" w:sz="0" w:space="0" w:color="auto"/>
            <w:left w:val="none" w:sz="0" w:space="0" w:color="auto"/>
            <w:bottom w:val="none" w:sz="0" w:space="0" w:color="auto"/>
            <w:right w:val="none" w:sz="0" w:space="0" w:color="auto"/>
          </w:divBdr>
        </w:div>
        <w:div w:id="904755503">
          <w:marLeft w:val="640"/>
          <w:marRight w:val="0"/>
          <w:marTop w:val="0"/>
          <w:marBottom w:val="0"/>
          <w:divBdr>
            <w:top w:val="none" w:sz="0" w:space="0" w:color="auto"/>
            <w:left w:val="none" w:sz="0" w:space="0" w:color="auto"/>
            <w:bottom w:val="none" w:sz="0" w:space="0" w:color="auto"/>
            <w:right w:val="none" w:sz="0" w:space="0" w:color="auto"/>
          </w:divBdr>
        </w:div>
        <w:div w:id="864756003">
          <w:marLeft w:val="640"/>
          <w:marRight w:val="0"/>
          <w:marTop w:val="0"/>
          <w:marBottom w:val="0"/>
          <w:divBdr>
            <w:top w:val="none" w:sz="0" w:space="0" w:color="auto"/>
            <w:left w:val="none" w:sz="0" w:space="0" w:color="auto"/>
            <w:bottom w:val="none" w:sz="0" w:space="0" w:color="auto"/>
            <w:right w:val="none" w:sz="0" w:space="0" w:color="auto"/>
          </w:divBdr>
        </w:div>
        <w:div w:id="1214345728">
          <w:marLeft w:val="640"/>
          <w:marRight w:val="0"/>
          <w:marTop w:val="0"/>
          <w:marBottom w:val="0"/>
          <w:divBdr>
            <w:top w:val="none" w:sz="0" w:space="0" w:color="auto"/>
            <w:left w:val="none" w:sz="0" w:space="0" w:color="auto"/>
            <w:bottom w:val="none" w:sz="0" w:space="0" w:color="auto"/>
            <w:right w:val="none" w:sz="0" w:space="0" w:color="auto"/>
          </w:divBdr>
        </w:div>
        <w:div w:id="491411513">
          <w:marLeft w:val="640"/>
          <w:marRight w:val="0"/>
          <w:marTop w:val="0"/>
          <w:marBottom w:val="0"/>
          <w:divBdr>
            <w:top w:val="none" w:sz="0" w:space="0" w:color="auto"/>
            <w:left w:val="none" w:sz="0" w:space="0" w:color="auto"/>
            <w:bottom w:val="none" w:sz="0" w:space="0" w:color="auto"/>
            <w:right w:val="none" w:sz="0" w:space="0" w:color="auto"/>
          </w:divBdr>
        </w:div>
        <w:div w:id="575939657">
          <w:marLeft w:val="640"/>
          <w:marRight w:val="0"/>
          <w:marTop w:val="0"/>
          <w:marBottom w:val="0"/>
          <w:divBdr>
            <w:top w:val="none" w:sz="0" w:space="0" w:color="auto"/>
            <w:left w:val="none" w:sz="0" w:space="0" w:color="auto"/>
            <w:bottom w:val="none" w:sz="0" w:space="0" w:color="auto"/>
            <w:right w:val="none" w:sz="0" w:space="0" w:color="auto"/>
          </w:divBdr>
        </w:div>
        <w:div w:id="182943537">
          <w:marLeft w:val="640"/>
          <w:marRight w:val="0"/>
          <w:marTop w:val="0"/>
          <w:marBottom w:val="0"/>
          <w:divBdr>
            <w:top w:val="none" w:sz="0" w:space="0" w:color="auto"/>
            <w:left w:val="none" w:sz="0" w:space="0" w:color="auto"/>
            <w:bottom w:val="none" w:sz="0" w:space="0" w:color="auto"/>
            <w:right w:val="none" w:sz="0" w:space="0" w:color="auto"/>
          </w:divBdr>
        </w:div>
        <w:div w:id="591401909">
          <w:marLeft w:val="640"/>
          <w:marRight w:val="0"/>
          <w:marTop w:val="0"/>
          <w:marBottom w:val="0"/>
          <w:divBdr>
            <w:top w:val="none" w:sz="0" w:space="0" w:color="auto"/>
            <w:left w:val="none" w:sz="0" w:space="0" w:color="auto"/>
            <w:bottom w:val="none" w:sz="0" w:space="0" w:color="auto"/>
            <w:right w:val="none" w:sz="0" w:space="0" w:color="auto"/>
          </w:divBdr>
        </w:div>
        <w:div w:id="191379481">
          <w:marLeft w:val="640"/>
          <w:marRight w:val="0"/>
          <w:marTop w:val="0"/>
          <w:marBottom w:val="0"/>
          <w:divBdr>
            <w:top w:val="none" w:sz="0" w:space="0" w:color="auto"/>
            <w:left w:val="none" w:sz="0" w:space="0" w:color="auto"/>
            <w:bottom w:val="none" w:sz="0" w:space="0" w:color="auto"/>
            <w:right w:val="none" w:sz="0" w:space="0" w:color="auto"/>
          </w:divBdr>
        </w:div>
        <w:div w:id="662929403">
          <w:marLeft w:val="640"/>
          <w:marRight w:val="0"/>
          <w:marTop w:val="0"/>
          <w:marBottom w:val="0"/>
          <w:divBdr>
            <w:top w:val="none" w:sz="0" w:space="0" w:color="auto"/>
            <w:left w:val="none" w:sz="0" w:space="0" w:color="auto"/>
            <w:bottom w:val="none" w:sz="0" w:space="0" w:color="auto"/>
            <w:right w:val="none" w:sz="0" w:space="0" w:color="auto"/>
          </w:divBdr>
        </w:div>
        <w:div w:id="2093047069">
          <w:marLeft w:val="640"/>
          <w:marRight w:val="0"/>
          <w:marTop w:val="0"/>
          <w:marBottom w:val="0"/>
          <w:divBdr>
            <w:top w:val="none" w:sz="0" w:space="0" w:color="auto"/>
            <w:left w:val="none" w:sz="0" w:space="0" w:color="auto"/>
            <w:bottom w:val="none" w:sz="0" w:space="0" w:color="auto"/>
            <w:right w:val="none" w:sz="0" w:space="0" w:color="auto"/>
          </w:divBdr>
        </w:div>
        <w:div w:id="1431506940">
          <w:marLeft w:val="640"/>
          <w:marRight w:val="0"/>
          <w:marTop w:val="0"/>
          <w:marBottom w:val="0"/>
          <w:divBdr>
            <w:top w:val="none" w:sz="0" w:space="0" w:color="auto"/>
            <w:left w:val="none" w:sz="0" w:space="0" w:color="auto"/>
            <w:bottom w:val="none" w:sz="0" w:space="0" w:color="auto"/>
            <w:right w:val="none" w:sz="0" w:space="0" w:color="auto"/>
          </w:divBdr>
        </w:div>
      </w:divsChild>
    </w:div>
    <w:div w:id="1384913717">
      <w:bodyDiv w:val="1"/>
      <w:marLeft w:val="0"/>
      <w:marRight w:val="0"/>
      <w:marTop w:val="0"/>
      <w:marBottom w:val="0"/>
      <w:divBdr>
        <w:top w:val="none" w:sz="0" w:space="0" w:color="auto"/>
        <w:left w:val="none" w:sz="0" w:space="0" w:color="auto"/>
        <w:bottom w:val="none" w:sz="0" w:space="0" w:color="auto"/>
        <w:right w:val="none" w:sz="0" w:space="0" w:color="auto"/>
      </w:divBdr>
      <w:divsChild>
        <w:div w:id="566955561">
          <w:marLeft w:val="640"/>
          <w:marRight w:val="0"/>
          <w:marTop w:val="0"/>
          <w:marBottom w:val="0"/>
          <w:divBdr>
            <w:top w:val="none" w:sz="0" w:space="0" w:color="auto"/>
            <w:left w:val="none" w:sz="0" w:space="0" w:color="auto"/>
            <w:bottom w:val="none" w:sz="0" w:space="0" w:color="auto"/>
            <w:right w:val="none" w:sz="0" w:space="0" w:color="auto"/>
          </w:divBdr>
        </w:div>
        <w:div w:id="1194148991">
          <w:marLeft w:val="640"/>
          <w:marRight w:val="0"/>
          <w:marTop w:val="0"/>
          <w:marBottom w:val="0"/>
          <w:divBdr>
            <w:top w:val="none" w:sz="0" w:space="0" w:color="auto"/>
            <w:left w:val="none" w:sz="0" w:space="0" w:color="auto"/>
            <w:bottom w:val="none" w:sz="0" w:space="0" w:color="auto"/>
            <w:right w:val="none" w:sz="0" w:space="0" w:color="auto"/>
          </w:divBdr>
        </w:div>
        <w:div w:id="1402875532">
          <w:marLeft w:val="640"/>
          <w:marRight w:val="0"/>
          <w:marTop w:val="0"/>
          <w:marBottom w:val="0"/>
          <w:divBdr>
            <w:top w:val="none" w:sz="0" w:space="0" w:color="auto"/>
            <w:left w:val="none" w:sz="0" w:space="0" w:color="auto"/>
            <w:bottom w:val="none" w:sz="0" w:space="0" w:color="auto"/>
            <w:right w:val="none" w:sz="0" w:space="0" w:color="auto"/>
          </w:divBdr>
        </w:div>
        <w:div w:id="1166554286">
          <w:marLeft w:val="640"/>
          <w:marRight w:val="0"/>
          <w:marTop w:val="0"/>
          <w:marBottom w:val="0"/>
          <w:divBdr>
            <w:top w:val="none" w:sz="0" w:space="0" w:color="auto"/>
            <w:left w:val="none" w:sz="0" w:space="0" w:color="auto"/>
            <w:bottom w:val="none" w:sz="0" w:space="0" w:color="auto"/>
            <w:right w:val="none" w:sz="0" w:space="0" w:color="auto"/>
          </w:divBdr>
        </w:div>
        <w:div w:id="80221724">
          <w:marLeft w:val="640"/>
          <w:marRight w:val="0"/>
          <w:marTop w:val="0"/>
          <w:marBottom w:val="0"/>
          <w:divBdr>
            <w:top w:val="none" w:sz="0" w:space="0" w:color="auto"/>
            <w:left w:val="none" w:sz="0" w:space="0" w:color="auto"/>
            <w:bottom w:val="none" w:sz="0" w:space="0" w:color="auto"/>
            <w:right w:val="none" w:sz="0" w:space="0" w:color="auto"/>
          </w:divBdr>
        </w:div>
        <w:div w:id="859659305">
          <w:marLeft w:val="640"/>
          <w:marRight w:val="0"/>
          <w:marTop w:val="0"/>
          <w:marBottom w:val="0"/>
          <w:divBdr>
            <w:top w:val="none" w:sz="0" w:space="0" w:color="auto"/>
            <w:left w:val="none" w:sz="0" w:space="0" w:color="auto"/>
            <w:bottom w:val="none" w:sz="0" w:space="0" w:color="auto"/>
            <w:right w:val="none" w:sz="0" w:space="0" w:color="auto"/>
          </w:divBdr>
        </w:div>
        <w:div w:id="728649393">
          <w:marLeft w:val="640"/>
          <w:marRight w:val="0"/>
          <w:marTop w:val="0"/>
          <w:marBottom w:val="0"/>
          <w:divBdr>
            <w:top w:val="none" w:sz="0" w:space="0" w:color="auto"/>
            <w:left w:val="none" w:sz="0" w:space="0" w:color="auto"/>
            <w:bottom w:val="none" w:sz="0" w:space="0" w:color="auto"/>
            <w:right w:val="none" w:sz="0" w:space="0" w:color="auto"/>
          </w:divBdr>
        </w:div>
        <w:div w:id="1895460703">
          <w:marLeft w:val="640"/>
          <w:marRight w:val="0"/>
          <w:marTop w:val="0"/>
          <w:marBottom w:val="0"/>
          <w:divBdr>
            <w:top w:val="none" w:sz="0" w:space="0" w:color="auto"/>
            <w:left w:val="none" w:sz="0" w:space="0" w:color="auto"/>
            <w:bottom w:val="none" w:sz="0" w:space="0" w:color="auto"/>
            <w:right w:val="none" w:sz="0" w:space="0" w:color="auto"/>
          </w:divBdr>
        </w:div>
        <w:div w:id="1126002830">
          <w:marLeft w:val="640"/>
          <w:marRight w:val="0"/>
          <w:marTop w:val="0"/>
          <w:marBottom w:val="0"/>
          <w:divBdr>
            <w:top w:val="none" w:sz="0" w:space="0" w:color="auto"/>
            <w:left w:val="none" w:sz="0" w:space="0" w:color="auto"/>
            <w:bottom w:val="none" w:sz="0" w:space="0" w:color="auto"/>
            <w:right w:val="none" w:sz="0" w:space="0" w:color="auto"/>
          </w:divBdr>
        </w:div>
        <w:div w:id="328364619">
          <w:marLeft w:val="640"/>
          <w:marRight w:val="0"/>
          <w:marTop w:val="0"/>
          <w:marBottom w:val="0"/>
          <w:divBdr>
            <w:top w:val="none" w:sz="0" w:space="0" w:color="auto"/>
            <w:left w:val="none" w:sz="0" w:space="0" w:color="auto"/>
            <w:bottom w:val="none" w:sz="0" w:space="0" w:color="auto"/>
            <w:right w:val="none" w:sz="0" w:space="0" w:color="auto"/>
          </w:divBdr>
        </w:div>
        <w:div w:id="1460342797">
          <w:marLeft w:val="640"/>
          <w:marRight w:val="0"/>
          <w:marTop w:val="0"/>
          <w:marBottom w:val="0"/>
          <w:divBdr>
            <w:top w:val="none" w:sz="0" w:space="0" w:color="auto"/>
            <w:left w:val="none" w:sz="0" w:space="0" w:color="auto"/>
            <w:bottom w:val="none" w:sz="0" w:space="0" w:color="auto"/>
            <w:right w:val="none" w:sz="0" w:space="0" w:color="auto"/>
          </w:divBdr>
        </w:div>
        <w:div w:id="1178740321">
          <w:marLeft w:val="640"/>
          <w:marRight w:val="0"/>
          <w:marTop w:val="0"/>
          <w:marBottom w:val="0"/>
          <w:divBdr>
            <w:top w:val="none" w:sz="0" w:space="0" w:color="auto"/>
            <w:left w:val="none" w:sz="0" w:space="0" w:color="auto"/>
            <w:bottom w:val="none" w:sz="0" w:space="0" w:color="auto"/>
            <w:right w:val="none" w:sz="0" w:space="0" w:color="auto"/>
          </w:divBdr>
        </w:div>
        <w:div w:id="2013557880">
          <w:marLeft w:val="640"/>
          <w:marRight w:val="0"/>
          <w:marTop w:val="0"/>
          <w:marBottom w:val="0"/>
          <w:divBdr>
            <w:top w:val="none" w:sz="0" w:space="0" w:color="auto"/>
            <w:left w:val="none" w:sz="0" w:space="0" w:color="auto"/>
            <w:bottom w:val="none" w:sz="0" w:space="0" w:color="auto"/>
            <w:right w:val="none" w:sz="0" w:space="0" w:color="auto"/>
          </w:divBdr>
        </w:div>
        <w:div w:id="1550604842">
          <w:marLeft w:val="640"/>
          <w:marRight w:val="0"/>
          <w:marTop w:val="0"/>
          <w:marBottom w:val="0"/>
          <w:divBdr>
            <w:top w:val="none" w:sz="0" w:space="0" w:color="auto"/>
            <w:left w:val="none" w:sz="0" w:space="0" w:color="auto"/>
            <w:bottom w:val="none" w:sz="0" w:space="0" w:color="auto"/>
            <w:right w:val="none" w:sz="0" w:space="0" w:color="auto"/>
          </w:divBdr>
        </w:div>
        <w:div w:id="612126600">
          <w:marLeft w:val="640"/>
          <w:marRight w:val="0"/>
          <w:marTop w:val="0"/>
          <w:marBottom w:val="0"/>
          <w:divBdr>
            <w:top w:val="none" w:sz="0" w:space="0" w:color="auto"/>
            <w:left w:val="none" w:sz="0" w:space="0" w:color="auto"/>
            <w:bottom w:val="none" w:sz="0" w:space="0" w:color="auto"/>
            <w:right w:val="none" w:sz="0" w:space="0" w:color="auto"/>
          </w:divBdr>
        </w:div>
        <w:div w:id="986670736">
          <w:marLeft w:val="640"/>
          <w:marRight w:val="0"/>
          <w:marTop w:val="0"/>
          <w:marBottom w:val="0"/>
          <w:divBdr>
            <w:top w:val="none" w:sz="0" w:space="0" w:color="auto"/>
            <w:left w:val="none" w:sz="0" w:space="0" w:color="auto"/>
            <w:bottom w:val="none" w:sz="0" w:space="0" w:color="auto"/>
            <w:right w:val="none" w:sz="0" w:space="0" w:color="auto"/>
          </w:divBdr>
        </w:div>
        <w:div w:id="1281648990">
          <w:marLeft w:val="640"/>
          <w:marRight w:val="0"/>
          <w:marTop w:val="0"/>
          <w:marBottom w:val="0"/>
          <w:divBdr>
            <w:top w:val="none" w:sz="0" w:space="0" w:color="auto"/>
            <w:left w:val="none" w:sz="0" w:space="0" w:color="auto"/>
            <w:bottom w:val="none" w:sz="0" w:space="0" w:color="auto"/>
            <w:right w:val="none" w:sz="0" w:space="0" w:color="auto"/>
          </w:divBdr>
        </w:div>
      </w:divsChild>
    </w:div>
    <w:div w:id="1396123354">
      <w:bodyDiv w:val="1"/>
      <w:marLeft w:val="0"/>
      <w:marRight w:val="0"/>
      <w:marTop w:val="0"/>
      <w:marBottom w:val="0"/>
      <w:divBdr>
        <w:top w:val="none" w:sz="0" w:space="0" w:color="auto"/>
        <w:left w:val="none" w:sz="0" w:space="0" w:color="auto"/>
        <w:bottom w:val="none" w:sz="0" w:space="0" w:color="auto"/>
        <w:right w:val="none" w:sz="0" w:space="0" w:color="auto"/>
      </w:divBdr>
      <w:divsChild>
        <w:div w:id="1387484196">
          <w:marLeft w:val="640"/>
          <w:marRight w:val="0"/>
          <w:marTop w:val="0"/>
          <w:marBottom w:val="0"/>
          <w:divBdr>
            <w:top w:val="none" w:sz="0" w:space="0" w:color="auto"/>
            <w:left w:val="none" w:sz="0" w:space="0" w:color="auto"/>
            <w:bottom w:val="none" w:sz="0" w:space="0" w:color="auto"/>
            <w:right w:val="none" w:sz="0" w:space="0" w:color="auto"/>
          </w:divBdr>
        </w:div>
        <w:div w:id="285085154">
          <w:marLeft w:val="640"/>
          <w:marRight w:val="0"/>
          <w:marTop w:val="0"/>
          <w:marBottom w:val="0"/>
          <w:divBdr>
            <w:top w:val="none" w:sz="0" w:space="0" w:color="auto"/>
            <w:left w:val="none" w:sz="0" w:space="0" w:color="auto"/>
            <w:bottom w:val="none" w:sz="0" w:space="0" w:color="auto"/>
            <w:right w:val="none" w:sz="0" w:space="0" w:color="auto"/>
          </w:divBdr>
        </w:div>
        <w:div w:id="648556551">
          <w:marLeft w:val="640"/>
          <w:marRight w:val="0"/>
          <w:marTop w:val="0"/>
          <w:marBottom w:val="0"/>
          <w:divBdr>
            <w:top w:val="none" w:sz="0" w:space="0" w:color="auto"/>
            <w:left w:val="none" w:sz="0" w:space="0" w:color="auto"/>
            <w:bottom w:val="none" w:sz="0" w:space="0" w:color="auto"/>
            <w:right w:val="none" w:sz="0" w:space="0" w:color="auto"/>
          </w:divBdr>
        </w:div>
        <w:div w:id="25713451">
          <w:marLeft w:val="640"/>
          <w:marRight w:val="0"/>
          <w:marTop w:val="0"/>
          <w:marBottom w:val="0"/>
          <w:divBdr>
            <w:top w:val="none" w:sz="0" w:space="0" w:color="auto"/>
            <w:left w:val="none" w:sz="0" w:space="0" w:color="auto"/>
            <w:bottom w:val="none" w:sz="0" w:space="0" w:color="auto"/>
            <w:right w:val="none" w:sz="0" w:space="0" w:color="auto"/>
          </w:divBdr>
        </w:div>
        <w:div w:id="517277853">
          <w:marLeft w:val="640"/>
          <w:marRight w:val="0"/>
          <w:marTop w:val="0"/>
          <w:marBottom w:val="0"/>
          <w:divBdr>
            <w:top w:val="none" w:sz="0" w:space="0" w:color="auto"/>
            <w:left w:val="none" w:sz="0" w:space="0" w:color="auto"/>
            <w:bottom w:val="none" w:sz="0" w:space="0" w:color="auto"/>
            <w:right w:val="none" w:sz="0" w:space="0" w:color="auto"/>
          </w:divBdr>
        </w:div>
        <w:div w:id="127015933">
          <w:marLeft w:val="640"/>
          <w:marRight w:val="0"/>
          <w:marTop w:val="0"/>
          <w:marBottom w:val="0"/>
          <w:divBdr>
            <w:top w:val="none" w:sz="0" w:space="0" w:color="auto"/>
            <w:left w:val="none" w:sz="0" w:space="0" w:color="auto"/>
            <w:bottom w:val="none" w:sz="0" w:space="0" w:color="auto"/>
            <w:right w:val="none" w:sz="0" w:space="0" w:color="auto"/>
          </w:divBdr>
        </w:div>
        <w:div w:id="1546091952">
          <w:marLeft w:val="640"/>
          <w:marRight w:val="0"/>
          <w:marTop w:val="0"/>
          <w:marBottom w:val="0"/>
          <w:divBdr>
            <w:top w:val="none" w:sz="0" w:space="0" w:color="auto"/>
            <w:left w:val="none" w:sz="0" w:space="0" w:color="auto"/>
            <w:bottom w:val="none" w:sz="0" w:space="0" w:color="auto"/>
            <w:right w:val="none" w:sz="0" w:space="0" w:color="auto"/>
          </w:divBdr>
        </w:div>
        <w:div w:id="2050641169">
          <w:marLeft w:val="640"/>
          <w:marRight w:val="0"/>
          <w:marTop w:val="0"/>
          <w:marBottom w:val="0"/>
          <w:divBdr>
            <w:top w:val="none" w:sz="0" w:space="0" w:color="auto"/>
            <w:left w:val="none" w:sz="0" w:space="0" w:color="auto"/>
            <w:bottom w:val="none" w:sz="0" w:space="0" w:color="auto"/>
            <w:right w:val="none" w:sz="0" w:space="0" w:color="auto"/>
          </w:divBdr>
        </w:div>
        <w:div w:id="482548977">
          <w:marLeft w:val="640"/>
          <w:marRight w:val="0"/>
          <w:marTop w:val="0"/>
          <w:marBottom w:val="0"/>
          <w:divBdr>
            <w:top w:val="none" w:sz="0" w:space="0" w:color="auto"/>
            <w:left w:val="none" w:sz="0" w:space="0" w:color="auto"/>
            <w:bottom w:val="none" w:sz="0" w:space="0" w:color="auto"/>
            <w:right w:val="none" w:sz="0" w:space="0" w:color="auto"/>
          </w:divBdr>
        </w:div>
        <w:div w:id="1535726862">
          <w:marLeft w:val="640"/>
          <w:marRight w:val="0"/>
          <w:marTop w:val="0"/>
          <w:marBottom w:val="0"/>
          <w:divBdr>
            <w:top w:val="none" w:sz="0" w:space="0" w:color="auto"/>
            <w:left w:val="none" w:sz="0" w:space="0" w:color="auto"/>
            <w:bottom w:val="none" w:sz="0" w:space="0" w:color="auto"/>
            <w:right w:val="none" w:sz="0" w:space="0" w:color="auto"/>
          </w:divBdr>
        </w:div>
        <w:div w:id="555893362">
          <w:marLeft w:val="640"/>
          <w:marRight w:val="0"/>
          <w:marTop w:val="0"/>
          <w:marBottom w:val="0"/>
          <w:divBdr>
            <w:top w:val="none" w:sz="0" w:space="0" w:color="auto"/>
            <w:left w:val="none" w:sz="0" w:space="0" w:color="auto"/>
            <w:bottom w:val="none" w:sz="0" w:space="0" w:color="auto"/>
            <w:right w:val="none" w:sz="0" w:space="0" w:color="auto"/>
          </w:divBdr>
        </w:div>
        <w:div w:id="885802723">
          <w:marLeft w:val="640"/>
          <w:marRight w:val="0"/>
          <w:marTop w:val="0"/>
          <w:marBottom w:val="0"/>
          <w:divBdr>
            <w:top w:val="none" w:sz="0" w:space="0" w:color="auto"/>
            <w:left w:val="none" w:sz="0" w:space="0" w:color="auto"/>
            <w:bottom w:val="none" w:sz="0" w:space="0" w:color="auto"/>
            <w:right w:val="none" w:sz="0" w:space="0" w:color="auto"/>
          </w:divBdr>
        </w:div>
        <w:div w:id="26026095">
          <w:marLeft w:val="640"/>
          <w:marRight w:val="0"/>
          <w:marTop w:val="0"/>
          <w:marBottom w:val="0"/>
          <w:divBdr>
            <w:top w:val="none" w:sz="0" w:space="0" w:color="auto"/>
            <w:left w:val="none" w:sz="0" w:space="0" w:color="auto"/>
            <w:bottom w:val="none" w:sz="0" w:space="0" w:color="auto"/>
            <w:right w:val="none" w:sz="0" w:space="0" w:color="auto"/>
          </w:divBdr>
        </w:div>
        <w:div w:id="1254046757">
          <w:marLeft w:val="640"/>
          <w:marRight w:val="0"/>
          <w:marTop w:val="0"/>
          <w:marBottom w:val="0"/>
          <w:divBdr>
            <w:top w:val="none" w:sz="0" w:space="0" w:color="auto"/>
            <w:left w:val="none" w:sz="0" w:space="0" w:color="auto"/>
            <w:bottom w:val="none" w:sz="0" w:space="0" w:color="auto"/>
            <w:right w:val="none" w:sz="0" w:space="0" w:color="auto"/>
          </w:divBdr>
        </w:div>
        <w:div w:id="1761830372">
          <w:marLeft w:val="640"/>
          <w:marRight w:val="0"/>
          <w:marTop w:val="0"/>
          <w:marBottom w:val="0"/>
          <w:divBdr>
            <w:top w:val="none" w:sz="0" w:space="0" w:color="auto"/>
            <w:left w:val="none" w:sz="0" w:space="0" w:color="auto"/>
            <w:bottom w:val="none" w:sz="0" w:space="0" w:color="auto"/>
            <w:right w:val="none" w:sz="0" w:space="0" w:color="auto"/>
          </w:divBdr>
        </w:div>
        <w:div w:id="1878732394">
          <w:marLeft w:val="640"/>
          <w:marRight w:val="0"/>
          <w:marTop w:val="0"/>
          <w:marBottom w:val="0"/>
          <w:divBdr>
            <w:top w:val="none" w:sz="0" w:space="0" w:color="auto"/>
            <w:left w:val="none" w:sz="0" w:space="0" w:color="auto"/>
            <w:bottom w:val="none" w:sz="0" w:space="0" w:color="auto"/>
            <w:right w:val="none" w:sz="0" w:space="0" w:color="auto"/>
          </w:divBdr>
        </w:div>
        <w:div w:id="471093032">
          <w:marLeft w:val="640"/>
          <w:marRight w:val="0"/>
          <w:marTop w:val="0"/>
          <w:marBottom w:val="0"/>
          <w:divBdr>
            <w:top w:val="none" w:sz="0" w:space="0" w:color="auto"/>
            <w:left w:val="none" w:sz="0" w:space="0" w:color="auto"/>
            <w:bottom w:val="none" w:sz="0" w:space="0" w:color="auto"/>
            <w:right w:val="none" w:sz="0" w:space="0" w:color="auto"/>
          </w:divBdr>
        </w:div>
      </w:divsChild>
    </w:div>
    <w:div w:id="1408068989">
      <w:bodyDiv w:val="1"/>
      <w:marLeft w:val="0"/>
      <w:marRight w:val="0"/>
      <w:marTop w:val="0"/>
      <w:marBottom w:val="0"/>
      <w:divBdr>
        <w:top w:val="none" w:sz="0" w:space="0" w:color="auto"/>
        <w:left w:val="none" w:sz="0" w:space="0" w:color="auto"/>
        <w:bottom w:val="none" w:sz="0" w:space="0" w:color="auto"/>
        <w:right w:val="none" w:sz="0" w:space="0" w:color="auto"/>
      </w:divBdr>
      <w:divsChild>
        <w:div w:id="1752266952">
          <w:marLeft w:val="640"/>
          <w:marRight w:val="0"/>
          <w:marTop w:val="0"/>
          <w:marBottom w:val="0"/>
          <w:divBdr>
            <w:top w:val="none" w:sz="0" w:space="0" w:color="auto"/>
            <w:left w:val="none" w:sz="0" w:space="0" w:color="auto"/>
            <w:bottom w:val="none" w:sz="0" w:space="0" w:color="auto"/>
            <w:right w:val="none" w:sz="0" w:space="0" w:color="auto"/>
          </w:divBdr>
        </w:div>
        <w:div w:id="1147284626">
          <w:marLeft w:val="640"/>
          <w:marRight w:val="0"/>
          <w:marTop w:val="0"/>
          <w:marBottom w:val="0"/>
          <w:divBdr>
            <w:top w:val="none" w:sz="0" w:space="0" w:color="auto"/>
            <w:left w:val="none" w:sz="0" w:space="0" w:color="auto"/>
            <w:bottom w:val="none" w:sz="0" w:space="0" w:color="auto"/>
            <w:right w:val="none" w:sz="0" w:space="0" w:color="auto"/>
          </w:divBdr>
        </w:div>
        <w:div w:id="1731270973">
          <w:marLeft w:val="640"/>
          <w:marRight w:val="0"/>
          <w:marTop w:val="0"/>
          <w:marBottom w:val="0"/>
          <w:divBdr>
            <w:top w:val="none" w:sz="0" w:space="0" w:color="auto"/>
            <w:left w:val="none" w:sz="0" w:space="0" w:color="auto"/>
            <w:bottom w:val="none" w:sz="0" w:space="0" w:color="auto"/>
            <w:right w:val="none" w:sz="0" w:space="0" w:color="auto"/>
          </w:divBdr>
        </w:div>
        <w:div w:id="1072853165">
          <w:marLeft w:val="640"/>
          <w:marRight w:val="0"/>
          <w:marTop w:val="0"/>
          <w:marBottom w:val="0"/>
          <w:divBdr>
            <w:top w:val="none" w:sz="0" w:space="0" w:color="auto"/>
            <w:left w:val="none" w:sz="0" w:space="0" w:color="auto"/>
            <w:bottom w:val="none" w:sz="0" w:space="0" w:color="auto"/>
            <w:right w:val="none" w:sz="0" w:space="0" w:color="auto"/>
          </w:divBdr>
        </w:div>
        <w:div w:id="1323924807">
          <w:marLeft w:val="640"/>
          <w:marRight w:val="0"/>
          <w:marTop w:val="0"/>
          <w:marBottom w:val="0"/>
          <w:divBdr>
            <w:top w:val="none" w:sz="0" w:space="0" w:color="auto"/>
            <w:left w:val="none" w:sz="0" w:space="0" w:color="auto"/>
            <w:bottom w:val="none" w:sz="0" w:space="0" w:color="auto"/>
            <w:right w:val="none" w:sz="0" w:space="0" w:color="auto"/>
          </w:divBdr>
        </w:div>
        <w:div w:id="1079400045">
          <w:marLeft w:val="640"/>
          <w:marRight w:val="0"/>
          <w:marTop w:val="0"/>
          <w:marBottom w:val="0"/>
          <w:divBdr>
            <w:top w:val="none" w:sz="0" w:space="0" w:color="auto"/>
            <w:left w:val="none" w:sz="0" w:space="0" w:color="auto"/>
            <w:bottom w:val="none" w:sz="0" w:space="0" w:color="auto"/>
            <w:right w:val="none" w:sz="0" w:space="0" w:color="auto"/>
          </w:divBdr>
        </w:div>
        <w:div w:id="1208227560">
          <w:marLeft w:val="640"/>
          <w:marRight w:val="0"/>
          <w:marTop w:val="0"/>
          <w:marBottom w:val="0"/>
          <w:divBdr>
            <w:top w:val="none" w:sz="0" w:space="0" w:color="auto"/>
            <w:left w:val="none" w:sz="0" w:space="0" w:color="auto"/>
            <w:bottom w:val="none" w:sz="0" w:space="0" w:color="auto"/>
            <w:right w:val="none" w:sz="0" w:space="0" w:color="auto"/>
          </w:divBdr>
        </w:div>
        <w:div w:id="1081096474">
          <w:marLeft w:val="640"/>
          <w:marRight w:val="0"/>
          <w:marTop w:val="0"/>
          <w:marBottom w:val="0"/>
          <w:divBdr>
            <w:top w:val="none" w:sz="0" w:space="0" w:color="auto"/>
            <w:left w:val="none" w:sz="0" w:space="0" w:color="auto"/>
            <w:bottom w:val="none" w:sz="0" w:space="0" w:color="auto"/>
            <w:right w:val="none" w:sz="0" w:space="0" w:color="auto"/>
          </w:divBdr>
        </w:div>
        <w:div w:id="552620459">
          <w:marLeft w:val="640"/>
          <w:marRight w:val="0"/>
          <w:marTop w:val="0"/>
          <w:marBottom w:val="0"/>
          <w:divBdr>
            <w:top w:val="none" w:sz="0" w:space="0" w:color="auto"/>
            <w:left w:val="none" w:sz="0" w:space="0" w:color="auto"/>
            <w:bottom w:val="none" w:sz="0" w:space="0" w:color="auto"/>
            <w:right w:val="none" w:sz="0" w:space="0" w:color="auto"/>
          </w:divBdr>
        </w:div>
        <w:div w:id="987439531">
          <w:marLeft w:val="640"/>
          <w:marRight w:val="0"/>
          <w:marTop w:val="0"/>
          <w:marBottom w:val="0"/>
          <w:divBdr>
            <w:top w:val="none" w:sz="0" w:space="0" w:color="auto"/>
            <w:left w:val="none" w:sz="0" w:space="0" w:color="auto"/>
            <w:bottom w:val="none" w:sz="0" w:space="0" w:color="auto"/>
            <w:right w:val="none" w:sz="0" w:space="0" w:color="auto"/>
          </w:divBdr>
        </w:div>
        <w:div w:id="765418528">
          <w:marLeft w:val="640"/>
          <w:marRight w:val="0"/>
          <w:marTop w:val="0"/>
          <w:marBottom w:val="0"/>
          <w:divBdr>
            <w:top w:val="none" w:sz="0" w:space="0" w:color="auto"/>
            <w:left w:val="none" w:sz="0" w:space="0" w:color="auto"/>
            <w:bottom w:val="none" w:sz="0" w:space="0" w:color="auto"/>
            <w:right w:val="none" w:sz="0" w:space="0" w:color="auto"/>
          </w:divBdr>
        </w:div>
        <w:div w:id="1700624658">
          <w:marLeft w:val="640"/>
          <w:marRight w:val="0"/>
          <w:marTop w:val="0"/>
          <w:marBottom w:val="0"/>
          <w:divBdr>
            <w:top w:val="none" w:sz="0" w:space="0" w:color="auto"/>
            <w:left w:val="none" w:sz="0" w:space="0" w:color="auto"/>
            <w:bottom w:val="none" w:sz="0" w:space="0" w:color="auto"/>
            <w:right w:val="none" w:sz="0" w:space="0" w:color="auto"/>
          </w:divBdr>
        </w:div>
        <w:div w:id="1323894303">
          <w:marLeft w:val="640"/>
          <w:marRight w:val="0"/>
          <w:marTop w:val="0"/>
          <w:marBottom w:val="0"/>
          <w:divBdr>
            <w:top w:val="none" w:sz="0" w:space="0" w:color="auto"/>
            <w:left w:val="none" w:sz="0" w:space="0" w:color="auto"/>
            <w:bottom w:val="none" w:sz="0" w:space="0" w:color="auto"/>
            <w:right w:val="none" w:sz="0" w:space="0" w:color="auto"/>
          </w:divBdr>
        </w:div>
        <w:div w:id="1393698454">
          <w:marLeft w:val="640"/>
          <w:marRight w:val="0"/>
          <w:marTop w:val="0"/>
          <w:marBottom w:val="0"/>
          <w:divBdr>
            <w:top w:val="none" w:sz="0" w:space="0" w:color="auto"/>
            <w:left w:val="none" w:sz="0" w:space="0" w:color="auto"/>
            <w:bottom w:val="none" w:sz="0" w:space="0" w:color="auto"/>
            <w:right w:val="none" w:sz="0" w:space="0" w:color="auto"/>
          </w:divBdr>
        </w:div>
        <w:div w:id="1399598506">
          <w:marLeft w:val="640"/>
          <w:marRight w:val="0"/>
          <w:marTop w:val="0"/>
          <w:marBottom w:val="0"/>
          <w:divBdr>
            <w:top w:val="none" w:sz="0" w:space="0" w:color="auto"/>
            <w:left w:val="none" w:sz="0" w:space="0" w:color="auto"/>
            <w:bottom w:val="none" w:sz="0" w:space="0" w:color="auto"/>
            <w:right w:val="none" w:sz="0" w:space="0" w:color="auto"/>
          </w:divBdr>
        </w:div>
        <w:div w:id="1812669118">
          <w:marLeft w:val="640"/>
          <w:marRight w:val="0"/>
          <w:marTop w:val="0"/>
          <w:marBottom w:val="0"/>
          <w:divBdr>
            <w:top w:val="none" w:sz="0" w:space="0" w:color="auto"/>
            <w:left w:val="none" w:sz="0" w:space="0" w:color="auto"/>
            <w:bottom w:val="none" w:sz="0" w:space="0" w:color="auto"/>
            <w:right w:val="none" w:sz="0" w:space="0" w:color="auto"/>
          </w:divBdr>
        </w:div>
        <w:div w:id="1648391220">
          <w:marLeft w:val="640"/>
          <w:marRight w:val="0"/>
          <w:marTop w:val="0"/>
          <w:marBottom w:val="0"/>
          <w:divBdr>
            <w:top w:val="none" w:sz="0" w:space="0" w:color="auto"/>
            <w:left w:val="none" w:sz="0" w:space="0" w:color="auto"/>
            <w:bottom w:val="none" w:sz="0" w:space="0" w:color="auto"/>
            <w:right w:val="none" w:sz="0" w:space="0" w:color="auto"/>
          </w:divBdr>
        </w:div>
        <w:div w:id="588579776">
          <w:marLeft w:val="640"/>
          <w:marRight w:val="0"/>
          <w:marTop w:val="0"/>
          <w:marBottom w:val="0"/>
          <w:divBdr>
            <w:top w:val="none" w:sz="0" w:space="0" w:color="auto"/>
            <w:left w:val="none" w:sz="0" w:space="0" w:color="auto"/>
            <w:bottom w:val="none" w:sz="0" w:space="0" w:color="auto"/>
            <w:right w:val="none" w:sz="0" w:space="0" w:color="auto"/>
          </w:divBdr>
        </w:div>
        <w:div w:id="1729455803">
          <w:marLeft w:val="640"/>
          <w:marRight w:val="0"/>
          <w:marTop w:val="0"/>
          <w:marBottom w:val="0"/>
          <w:divBdr>
            <w:top w:val="none" w:sz="0" w:space="0" w:color="auto"/>
            <w:left w:val="none" w:sz="0" w:space="0" w:color="auto"/>
            <w:bottom w:val="none" w:sz="0" w:space="0" w:color="auto"/>
            <w:right w:val="none" w:sz="0" w:space="0" w:color="auto"/>
          </w:divBdr>
        </w:div>
        <w:div w:id="1007682225">
          <w:marLeft w:val="640"/>
          <w:marRight w:val="0"/>
          <w:marTop w:val="0"/>
          <w:marBottom w:val="0"/>
          <w:divBdr>
            <w:top w:val="none" w:sz="0" w:space="0" w:color="auto"/>
            <w:left w:val="none" w:sz="0" w:space="0" w:color="auto"/>
            <w:bottom w:val="none" w:sz="0" w:space="0" w:color="auto"/>
            <w:right w:val="none" w:sz="0" w:space="0" w:color="auto"/>
          </w:divBdr>
        </w:div>
        <w:div w:id="1168179526">
          <w:marLeft w:val="640"/>
          <w:marRight w:val="0"/>
          <w:marTop w:val="0"/>
          <w:marBottom w:val="0"/>
          <w:divBdr>
            <w:top w:val="none" w:sz="0" w:space="0" w:color="auto"/>
            <w:left w:val="none" w:sz="0" w:space="0" w:color="auto"/>
            <w:bottom w:val="none" w:sz="0" w:space="0" w:color="auto"/>
            <w:right w:val="none" w:sz="0" w:space="0" w:color="auto"/>
          </w:divBdr>
        </w:div>
      </w:divsChild>
    </w:div>
    <w:div w:id="1413698617">
      <w:bodyDiv w:val="1"/>
      <w:marLeft w:val="0"/>
      <w:marRight w:val="0"/>
      <w:marTop w:val="0"/>
      <w:marBottom w:val="0"/>
      <w:divBdr>
        <w:top w:val="none" w:sz="0" w:space="0" w:color="auto"/>
        <w:left w:val="none" w:sz="0" w:space="0" w:color="auto"/>
        <w:bottom w:val="none" w:sz="0" w:space="0" w:color="auto"/>
        <w:right w:val="none" w:sz="0" w:space="0" w:color="auto"/>
      </w:divBdr>
    </w:div>
    <w:div w:id="1413745022">
      <w:bodyDiv w:val="1"/>
      <w:marLeft w:val="0"/>
      <w:marRight w:val="0"/>
      <w:marTop w:val="0"/>
      <w:marBottom w:val="0"/>
      <w:divBdr>
        <w:top w:val="none" w:sz="0" w:space="0" w:color="auto"/>
        <w:left w:val="none" w:sz="0" w:space="0" w:color="auto"/>
        <w:bottom w:val="none" w:sz="0" w:space="0" w:color="auto"/>
        <w:right w:val="none" w:sz="0" w:space="0" w:color="auto"/>
      </w:divBdr>
      <w:divsChild>
        <w:div w:id="2069456516">
          <w:marLeft w:val="640"/>
          <w:marRight w:val="0"/>
          <w:marTop w:val="0"/>
          <w:marBottom w:val="0"/>
          <w:divBdr>
            <w:top w:val="none" w:sz="0" w:space="0" w:color="auto"/>
            <w:left w:val="none" w:sz="0" w:space="0" w:color="auto"/>
            <w:bottom w:val="none" w:sz="0" w:space="0" w:color="auto"/>
            <w:right w:val="none" w:sz="0" w:space="0" w:color="auto"/>
          </w:divBdr>
        </w:div>
        <w:div w:id="1854344571">
          <w:marLeft w:val="640"/>
          <w:marRight w:val="0"/>
          <w:marTop w:val="0"/>
          <w:marBottom w:val="0"/>
          <w:divBdr>
            <w:top w:val="none" w:sz="0" w:space="0" w:color="auto"/>
            <w:left w:val="none" w:sz="0" w:space="0" w:color="auto"/>
            <w:bottom w:val="none" w:sz="0" w:space="0" w:color="auto"/>
            <w:right w:val="none" w:sz="0" w:space="0" w:color="auto"/>
          </w:divBdr>
        </w:div>
        <w:div w:id="1088769585">
          <w:marLeft w:val="640"/>
          <w:marRight w:val="0"/>
          <w:marTop w:val="0"/>
          <w:marBottom w:val="0"/>
          <w:divBdr>
            <w:top w:val="none" w:sz="0" w:space="0" w:color="auto"/>
            <w:left w:val="none" w:sz="0" w:space="0" w:color="auto"/>
            <w:bottom w:val="none" w:sz="0" w:space="0" w:color="auto"/>
            <w:right w:val="none" w:sz="0" w:space="0" w:color="auto"/>
          </w:divBdr>
        </w:div>
        <w:div w:id="1080174381">
          <w:marLeft w:val="640"/>
          <w:marRight w:val="0"/>
          <w:marTop w:val="0"/>
          <w:marBottom w:val="0"/>
          <w:divBdr>
            <w:top w:val="none" w:sz="0" w:space="0" w:color="auto"/>
            <w:left w:val="none" w:sz="0" w:space="0" w:color="auto"/>
            <w:bottom w:val="none" w:sz="0" w:space="0" w:color="auto"/>
            <w:right w:val="none" w:sz="0" w:space="0" w:color="auto"/>
          </w:divBdr>
        </w:div>
        <w:div w:id="2084377498">
          <w:marLeft w:val="640"/>
          <w:marRight w:val="0"/>
          <w:marTop w:val="0"/>
          <w:marBottom w:val="0"/>
          <w:divBdr>
            <w:top w:val="none" w:sz="0" w:space="0" w:color="auto"/>
            <w:left w:val="none" w:sz="0" w:space="0" w:color="auto"/>
            <w:bottom w:val="none" w:sz="0" w:space="0" w:color="auto"/>
            <w:right w:val="none" w:sz="0" w:space="0" w:color="auto"/>
          </w:divBdr>
        </w:div>
        <w:div w:id="2008171558">
          <w:marLeft w:val="640"/>
          <w:marRight w:val="0"/>
          <w:marTop w:val="0"/>
          <w:marBottom w:val="0"/>
          <w:divBdr>
            <w:top w:val="none" w:sz="0" w:space="0" w:color="auto"/>
            <w:left w:val="none" w:sz="0" w:space="0" w:color="auto"/>
            <w:bottom w:val="none" w:sz="0" w:space="0" w:color="auto"/>
            <w:right w:val="none" w:sz="0" w:space="0" w:color="auto"/>
          </w:divBdr>
        </w:div>
        <w:div w:id="152455081">
          <w:marLeft w:val="640"/>
          <w:marRight w:val="0"/>
          <w:marTop w:val="0"/>
          <w:marBottom w:val="0"/>
          <w:divBdr>
            <w:top w:val="none" w:sz="0" w:space="0" w:color="auto"/>
            <w:left w:val="none" w:sz="0" w:space="0" w:color="auto"/>
            <w:bottom w:val="none" w:sz="0" w:space="0" w:color="auto"/>
            <w:right w:val="none" w:sz="0" w:space="0" w:color="auto"/>
          </w:divBdr>
        </w:div>
        <w:div w:id="1252162218">
          <w:marLeft w:val="640"/>
          <w:marRight w:val="0"/>
          <w:marTop w:val="0"/>
          <w:marBottom w:val="0"/>
          <w:divBdr>
            <w:top w:val="none" w:sz="0" w:space="0" w:color="auto"/>
            <w:left w:val="none" w:sz="0" w:space="0" w:color="auto"/>
            <w:bottom w:val="none" w:sz="0" w:space="0" w:color="auto"/>
            <w:right w:val="none" w:sz="0" w:space="0" w:color="auto"/>
          </w:divBdr>
        </w:div>
        <w:div w:id="1898321176">
          <w:marLeft w:val="640"/>
          <w:marRight w:val="0"/>
          <w:marTop w:val="0"/>
          <w:marBottom w:val="0"/>
          <w:divBdr>
            <w:top w:val="none" w:sz="0" w:space="0" w:color="auto"/>
            <w:left w:val="none" w:sz="0" w:space="0" w:color="auto"/>
            <w:bottom w:val="none" w:sz="0" w:space="0" w:color="auto"/>
            <w:right w:val="none" w:sz="0" w:space="0" w:color="auto"/>
          </w:divBdr>
        </w:div>
        <w:div w:id="1092966326">
          <w:marLeft w:val="640"/>
          <w:marRight w:val="0"/>
          <w:marTop w:val="0"/>
          <w:marBottom w:val="0"/>
          <w:divBdr>
            <w:top w:val="none" w:sz="0" w:space="0" w:color="auto"/>
            <w:left w:val="none" w:sz="0" w:space="0" w:color="auto"/>
            <w:bottom w:val="none" w:sz="0" w:space="0" w:color="auto"/>
            <w:right w:val="none" w:sz="0" w:space="0" w:color="auto"/>
          </w:divBdr>
        </w:div>
        <w:div w:id="163320108">
          <w:marLeft w:val="640"/>
          <w:marRight w:val="0"/>
          <w:marTop w:val="0"/>
          <w:marBottom w:val="0"/>
          <w:divBdr>
            <w:top w:val="none" w:sz="0" w:space="0" w:color="auto"/>
            <w:left w:val="none" w:sz="0" w:space="0" w:color="auto"/>
            <w:bottom w:val="none" w:sz="0" w:space="0" w:color="auto"/>
            <w:right w:val="none" w:sz="0" w:space="0" w:color="auto"/>
          </w:divBdr>
        </w:div>
        <w:div w:id="1620187604">
          <w:marLeft w:val="640"/>
          <w:marRight w:val="0"/>
          <w:marTop w:val="0"/>
          <w:marBottom w:val="0"/>
          <w:divBdr>
            <w:top w:val="none" w:sz="0" w:space="0" w:color="auto"/>
            <w:left w:val="none" w:sz="0" w:space="0" w:color="auto"/>
            <w:bottom w:val="none" w:sz="0" w:space="0" w:color="auto"/>
            <w:right w:val="none" w:sz="0" w:space="0" w:color="auto"/>
          </w:divBdr>
        </w:div>
        <w:div w:id="2043703812">
          <w:marLeft w:val="640"/>
          <w:marRight w:val="0"/>
          <w:marTop w:val="0"/>
          <w:marBottom w:val="0"/>
          <w:divBdr>
            <w:top w:val="none" w:sz="0" w:space="0" w:color="auto"/>
            <w:left w:val="none" w:sz="0" w:space="0" w:color="auto"/>
            <w:bottom w:val="none" w:sz="0" w:space="0" w:color="auto"/>
            <w:right w:val="none" w:sz="0" w:space="0" w:color="auto"/>
          </w:divBdr>
        </w:div>
        <w:div w:id="885603508">
          <w:marLeft w:val="640"/>
          <w:marRight w:val="0"/>
          <w:marTop w:val="0"/>
          <w:marBottom w:val="0"/>
          <w:divBdr>
            <w:top w:val="none" w:sz="0" w:space="0" w:color="auto"/>
            <w:left w:val="none" w:sz="0" w:space="0" w:color="auto"/>
            <w:bottom w:val="none" w:sz="0" w:space="0" w:color="auto"/>
            <w:right w:val="none" w:sz="0" w:space="0" w:color="auto"/>
          </w:divBdr>
        </w:div>
        <w:div w:id="1880316369">
          <w:marLeft w:val="640"/>
          <w:marRight w:val="0"/>
          <w:marTop w:val="0"/>
          <w:marBottom w:val="0"/>
          <w:divBdr>
            <w:top w:val="none" w:sz="0" w:space="0" w:color="auto"/>
            <w:left w:val="none" w:sz="0" w:space="0" w:color="auto"/>
            <w:bottom w:val="none" w:sz="0" w:space="0" w:color="auto"/>
            <w:right w:val="none" w:sz="0" w:space="0" w:color="auto"/>
          </w:divBdr>
        </w:div>
        <w:div w:id="1191337575">
          <w:marLeft w:val="640"/>
          <w:marRight w:val="0"/>
          <w:marTop w:val="0"/>
          <w:marBottom w:val="0"/>
          <w:divBdr>
            <w:top w:val="none" w:sz="0" w:space="0" w:color="auto"/>
            <w:left w:val="none" w:sz="0" w:space="0" w:color="auto"/>
            <w:bottom w:val="none" w:sz="0" w:space="0" w:color="auto"/>
            <w:right w:val="none" w:sz="0" w:space="0" w:color="auto"/>
          </w:divBdr>
        </w:div>
        <w:div w:id="1178738816">
          <w:marLeft w:val="640"/>
          <w:marRight w:val="0"/>
          <w:marTop w:val="0"/>
          <w:marBottom w:val="0"/>
          <w:divBdr>
            <w:top w:val="none" w:sz="0" w:space="0" w:color="auto"/>
            <w:left w:val="none" w:sz="0" w:space="0" w:color="auto"/>
            <w:bottom w:val="none" w:sz="0" w:space="0" w:color="auto"/>
            <w:right w:val="none" w:sz="0" w:space="0" w:color="auto"/>
          </w:divBdr>
        </w:div>
      </w:divsChild>
    </w:div>
    <w:div w:id="1417433673">
      <w:bodyDiv w:val="1"/>
      <w:marLeft w:val="0"/>
      <w:marRight w:val="0"/>
      <w:marTop w:val="0"/>
      <w:marBottom w:val="0"/>
      <w:divBdr>
        <w:top w:val="none" w:sz="0" w:space="0" w:color="auto"/>
        <w:left w:val="none" w:sz="0" w:space="0" w:color="auto"/>
        <w:bottom w:val="none" w:sz="0" w:space="0" w:color="auto"/>
        <w:right w:val="none" w:sz="0" w:space="0" w:color="auto"/>
      </w:divBdr>
      <w:divsChild>
        <w:div w:id="690954684">
          <w:marLeft w:val="640"/>
          <w:marRight w:val="0"/>
          <w:marTop w:val="0"/>
          <w:marBottom w:val="0"/>
          <w:divBdr>
            <w:top w:val="none" w:sz="0" w:space="0" w:color="auto"/>
            <w:left w:val="none" w:sz="0" w:space="0" w:color="auto"/>
            <w:bottom w:val="none" w:sz="0" w:space="0" w:color="auto"/>
            <w:right w:val="none" w:sz="0" w:space="0" w:color="auto"/>
          </w:divBdr>
        </w:div>
        <w:div w:id="965966444">
          <w:marLeft w:val="640"/>
          <w:marRight w:val="0"/>
          <w:marTop w:val="0"/>
          <w:marBottom w:val="0"/>
          <w:divBdr>
            <w:top w:val="none" w:sz="0" w:space="0" w:color="auto"/>
            <w:left w:val="none" w:sz="0" w:space="0" w:color="auto"/>
            <w:bottom w:val="none" w:sz="0" w:space="0" w:color="auto"/>
            <w:right w:val="none" w:sz="0" w:space="0" w:color="auto"/>
          </w:divBdr>
        </w:div>
        <w:div w:id="689912428">
          <w:marLeft w:val="640"/>
          <w:marRight w:val="0"/>
          <w:marTop w:val="0"/>
          <w:marBottom w:val="0"/>
          <w:divBdr>
            <w:top w:val="none" w:sz="0" w:space="0" w:color="auto"/>
            <w:left w:val="none" w:sz="0" w:space="0" w:color="auto"/>
            <w:bottom w:val="none" w:sz="0" w:space="0" w:color="auto"/>
            <w:right w:val="none" w:sz="0" w:space="0" w:color="auto"/>
          </w:divBdr>
        </w:div>
        <w:div w:id="1414932075">
          <w:marLeft w:val="640"/>
          <w:marRight w:val="0"/>
          <w:marTop w:val="0"/>
          <w:marBottom w:val="0"/>
          <w:divBdr>
            <w:top w:val="none" w:sz="0" w:space="0" w:color="auto"/>
            <w:left w:val="none" w:sz="0" w:space="0" w:color="auto"/>
            <w:bottom w:val="none" w:sz="0" w:space="0" w:color="auto"/>
            <w:right w:val="none" w:sz="0" w:space="0" w:color="auto"/>
          </w:divBdr>
        </w:div>
        <w:div w:id="2080514063">
          <w:marLeft w:val="640"/>
          <w:marRight w:val="0"/>
          <w:marTop w:val="0"/>
          <w:marBottom w:val="0"/>
          <w:divBdr>
            <w:top w:val="none" w:sz="0" w:space="0" w:color="auto"/>
            <w:left w:val="none" w:sz="0" w:space="0" w:color="auto"/>
            <w:bottom w:val="none" w:sz="0" w:space="0" w:color="auto"/>
            <w:right w:val="none" w:sz="0" w:space="0" w:color="auto"/>
          </w:divBdr>
        </w:div>
        <w:div w:id="1878657396">
          <w:marLeft w:val="640"/>
          <w:marRight w:val="0"/>
          <w:marTop w:val="0"/>
          <w:marBottom w:val="0"/>
          <w:divBdr>
            <w:top w:val="none" w:sz="0" w:space="0" w:color="auto"/>
            <w:left w:val="none" w:sz="0" w:space="0" w:color="auto"/>
            <w:bottom w:val="none" w:sz="0" w:space="0" w:color="auto"/>
            <w:right w:val="none" w:sz="0" w:space="0" w:color="auto"/>
          </w:divBdr>
        </w:div>
        <w:div w:id="1141583101">
          <w:marLeft w:val="640"/>
          <w:marRight w:val="0"/>
          <w:marTop w:val="0"/>
          <w:marBottom w:val="0"/>
          <w:divBdr>
            <w:top w:val="none" w:sz="0" w:space="0" w:color="auto"/>
            <w:left w:val="none" w:sz="0" w:space="0" w:color="auto"/>
            <w:bottom w:val="none" w:sz="0" w:space="0" w:color="auto"/>
            <w:right w:val="none" w:sz="0" w:space="0" w:color="auto"/>
          </w:divBdr>
        </w:div>
        <w:div w:id="2146966054">
          <w:marLeft w:val="640"/>
          <w:marRight w:val="0"/>
          <w:marTop w:val="0"/>
          <w:marBottom w:val="0"/>
          <w:divBdr>
            <w:top w:val="none" w:sz="0" w:space="0" w:color="auto"/>
            <w:left w:val="none" w:sz="0" w:space="0" w:color="auto"/>
            <w:bottom w:val="none" w:sz="0" w:space="0" w:color="auto"/>
            <w:right w:val="none" w:sz="0" w:space="0" w:color="auto"/>
          </w:divBdr>
        </w:div>
        <w:div w:id="743062434">
          <w:marLeft w:val="640"/>
          <w:marRight w:val="0"/>
          <w:marTop w:val="0"/>
          <w:marBottom w:val="0"/>
          <w:divBdr>
            <w:top w:val="none" w:sz="0" w:space="0" w:color="auto"/>
            <w:left w:val="none" w:sz="0" w:space="0" w:color="auto"/>
            <w:bottom w:val="none" w:sz="0" w:space="0" w:color="auto"/>
            <w:right w:val="none" w:sz="0" w:space="0" w:color="auto"/>
          </w:divBdr>
        </w:div>
        <w:div w:id="1455251913">
          <w:marLeft w:val="640"/>
          <w:marRight w:val="0"/>
          <w:marTop w:val="0"/>
          <w:marBottom w:val="0"/>
          <w:divBdr>
            <w:top w:val="none" w:sz="0" w:space="0" w:color="auto"/>
            <w:left w:val="none" w:sz="0" w:space="0" w:color="auto"/>
            <w:bottom w:val="none" w:sz="0" w:space="0" w:color="auto"/>
            <w:right w:val="none" w:sz="0" w:space="0" w:color="auto"/>
          </w:divBdr>
        </w:div>
        <w:div w:id="1864434242">
          <w:marLeft w:val="640"/>
          <w:marRight w:val="0"/>
          <w:marTop w:val="0"/>
          <w:marBottom w:val="0"/>
          <w:divBdr>
            <w:top w:val="none" w:sz="0" w:space="0" w:color="auto"/>
            <w:left w:val="none" w:sz="0" w:space="0" w:color="auto"/>
            <w:bottom w:val="none" w:sz="0" w:space="0" w:color="auto"/>
            <w:right w:val="none" w:sz="0" w:space="0" w:color="auto"/>
          </w:divBdr>
        </w:div>
        <w:div w:id="327288120">
          <w:marLeft w:val="640"/>
          <w:marRight w:val="0"/>
          <w:marTop w:val="0"/>
          <w:marBottom w:val="0"/>
          <w:divBdr>
            <w:top w:val="none" w:sz="0" w:space="0" w:color="auto"/>
            <w:left w:val="none" w:sz="0" w:space="0" w:color="auto"/>
            <w:bottom w:val="none" w:sz="0" w:space="0" w:color="auto"/>
            <w:right w:val="none" w:sz="0" w:space="0" w:color="auto"/>
          </w:divBdr>
        </w:div>
        <w:div w:id="827937424">
          <w:marLeft w:val="640"/>
          <w:marRight w:val="0"/>
          <w:marTop w:val="0"/>
          <w:marBottom w:val="0"/>
          <w:divBdr>
            <w:top w:val="none" w:sz="0" w:space="0" w:color="auto"/>
            <w:left w:val="none" w:sz="0" w:space="0" w:color="auto"/>
            <w:bottom w:val="none" w:sz="0" w:space="0" w:color="auto"/>
            <w:right w:val="none" w:sz="0" w:space="0" w:color="auto"/>
          </w:divBdr>
        </w:div>
        <w:div w:id="2062318767">
          <w:marLeft w:val="640"/>
          <w:marRight w:val="0"/>
          <w:marTop w:val="0"/>
          <w:marBottom w:val="0"/>
          <w:divBdr>
            <w:top w:val="none" w:sz="0" w:space="0" w:color="auto"/>
            <w:left w:val="none" w:sz="0" w:space="0" w:color="auto"/>
            <w:bottom w:val="none" w:sz="0" w:space="0" w:color="auto"/>
            <w:right w:val="none" w:sz="0" w:space="0" w:color="auto"/>
          </w:divBdr>
        </w:div>
        <w:div w:id="1988320848">
          <w:marLeft w:val="640"/>
          <w:marRight w:val="0"/>
          <w:marTop w:val="0"/>
          <w:marBottom w:val="0"/>
          <w:divBdr>
            <w:top w:val="none" w:sz="0" w:space="0" w:color="auto"/>
            <w:left w:val="none" w:sz="0" w:space="0" w:color="auto"/>
            <w:bottom w:val="none" w:sz="0" w:space="0" w:color="auto"/>
            <w:right w:val="none" w:sz="0" w:space="0" w:color="auto"/>
          </w:divBdr>
        </w:div>
        <w:div w:id="1245915859">
          <w:marLeft w:val="640"/>
          <w:marRight w:val="0"/>
          <w:marTop w:val="0"/>
          <w:marBottom w:val="0"/>
          <w:divBdr>
            <w:top w:val="none" w:sz="0" w:space="0" w:color="auto"/>
            <w:left w:val="none" w:sz="0" w:space="0" w:color="auto"/>
            <w:bottom w:val="none" w:sz="0" w:space="0" w:color="auto"/>
            <w:right w:val="none" w:sz="0" w:space="0" w:color="auto"/>
          </w:divBdr>
        </w:div>
        <w:div w:id="1865055819">
          <w:marLeft w:val="640"/>
          <w:marRight w:val="0"/>
          <w:marTop w:val="0"/>
          <w:marBottom w:val="0"/>
          <w:divBdr>
            <w:top w:val="none" w:sz="0" w:space="0" w:color="auto"/>
            <w:left w:val="none" w:sz="0" w:space="0" w:color="auto"/>
            <w:bottom w:val="none" w:sz="0" w:space="0" w:color="auto"/>
            <w:right w:val="none" w:sz="0" w:space="0" w:color="auto"/>
          </w:divBdr>
        </w:div>
        <w:div w:id="639655238">
          <w:marLeft w:val="640"/>
          <w:marRight w:val="0"/>
          <w:marTop w:val="0"/>
          <w:marBottom w:val="0"/>
          <w:divBdr>
            <w:top w:val="none" w:sz="0" w:space="0" w:color="auto"/>
            <w:left w:val="none" w:sz="0" w:space="0" w:color="auto"/>
            <w:bottom w:val="none" w:sz="0" w:space="0" w:color="auto"/>
            <w:right w:val="none" w:sz="0" w:space="0" w:color="auto"/>
          </w:divBdr>
        </w:div>
        <w:div w:id="1565945549">
          <w:marLeft w:val="640"/>
          <w:marRight w:val="0"/>
          <w:marTop w:val="0"/>
          <w:marBottom w:val="0"/>
          <w:divBdr>
            <w:top w:val="none" w:sz="0" w:space="0" w:color="auto"/>
            <w:left w:val="none" w:sz="0" w:space="0" w:color="auto"/>
            <w:bottom w:val="none" w:sz="0" w:space="0" w:color="auto"/>
            <w:right w:val="none" w:sz="0" w:space="0" w:color="auto"/>
          </w:divBdr>
        </w:div>
        <w:div w:id="1388870066">
          <w:marLeft w:val="640"/>
          <w:marRight w:val="0"/>
          <w:marTop w:val="0"/>
          <w:marBottom w:val="0"/>
          <w:divBdr>
            <w:top w:val="none" w:sz="0" w:space="0" w:color="auto"/>
            <w:left w:val="none" w:sz="0" w:space="0" w:color="auto"/>
            <w:bottom w:val="none" w:sz="0" w:space="0" w:color="auto"/>
            <w:right w:val="none" w:sz="0" w:space="0" w:color="auto"/>
          </w:divBdr>
        </w:div>
      </w:divsChild>
    </w:div>
    <w:div w:id="1417558034">
      <w:bodyDiv w:val="1"/>
      <w:marLeft w:val="0"/>
      <w:marRight w:val="0"/>
      <w:marTop w:val="0"/>
      <w:marBottom w:val="0"/>
      <w:divBdr>
        <w:top w:val="none" w:sz="0" w:space="0" w:color="auto"/>
        <w:left w:val="none" w:sz="0" w:space="0" w:color="auto"/>
        <w:bottom w:val="none" w:sz="0" w:space="0" w:color="auto"/>
        <w:right w:val="none" w:sz="0" w:space="0" w:color="auto"/>
      </w:divBdr>
      <w:divsChild>
        <w:div w:id="1873879867">
          <w:marLeft w:val="640"/>
          <w:marRight w:val="0"/>
          <w:marTop w:val="0"/>
          <w:marBottom w:val="0"/>
          <w:divBdr>
            <w:top w:val="none" w:sz="0" w:space="0" w:color="auto"/>
            <w:left w:val="none" w:sz="0" w:space="0" w:color="auto"/>
            <w:bottom w:val="none" w:sz="0" w:space="0" w:color="auto"/>
            <w:right w:val="none" w:sz="0" w:space="0" w:color="auto"/>
          </w:divBdr>
        </w:div>
        <w:div w:id="571236160">
          <w:marLeft w:val="640"/>
          <w:marRight w:val="0"/>
          <w:marTop w:val="0"/>
          <w:marBottom w:val="0"/>
          <w:divBdr>
            <w:top w:val="none" w:sz="0" w:space="0" w:color="auto"/>
            <w:left w:val="none" w:sz="0" w:space="0" w:color="auto"/>
            <w:bottom w:val="none" w:sz="0" w:space="0" w:color="auto"/>
            <w:right w:val="none" w:sz="0" w:space="0" w:color="auto"/>
          </w:divBdr>
        </w:div>
        <w:div w:id="1258059184">
          <w:marLeft w:val="640"/>
          <w:marRight w:val="0"/>
          <w:marTop w:val="0"/>
          <w:marBottom w:val="0"/>
          <w:divBdr>
            <w:top w:val="none" w:sz="0" w:space="0" w:color="auto"/>
            <w:left w:val="none" w:sz="0" w:space="0" w:color="auto"/>
            <w:bottom w:val="none" w:sz="0" w:space="0" w:color="auto"/>
            <w:right w:val="none" w:sz="0" w:space="0" w:color="auto"/>
          </w:divBdr>
        </w:div>
        <w:div w:id="2063626639">
          <w:marLeft w:val="640"/>
          <w:marRight w:val="0"/>
          <w:marTop w:val="0"/>
          <w:marBottom w:val="0"/>
          <w:divBdr>
            <w:top w:val="none" w:sz="0" w:space="0" w:color="auto"/>
            <w:left w:val="none" w:sz="0" w:space="0" w:color="auto"/>
            <w:bottom w:val="none" w:sz="0" w:space="0" w:color="auto"/>
            <w:right w:val="none" w:sz="0" w:space="0" w:color="auto"/>
          </w:divBdr>
        </w:div>
        <w:div w:id="377094897">
          <w:marLeft w:val="640"/>
          <w:marRight w:val="0"/>
          <w:marTop w:val="0"/>
          <w:marBottom w:val="0"/>
          <w:divBdr>
            <w:top w:val="none" w:sz="0" w:space="0" w:color="auto"/>
            <w:left w:val="none" w:sz="0" w:space="0" w:color="auto"/>
            <w:bottom w:val="none" w:sz="0" w:space="0" w:color="auto"/>
            <w:right w:val="none" w:sz="0" w:space="0" w:color="auto"/>
          </w:divBdr>
        </w:div>
        <w:div w:id="1299337964">
          <w:marLeft w:val="640"/>
          <w:marRight w:val="0"/>
          <w:marTop w:val="0"/>
          <w:marBottom w:val="0"/>
          <w:divBdr>
            <w:top w:val="none" w:sz="0" w:space="0" w:color="auto"/>
            <w:left w:val="none" w:sz="0" w:space="0" w:color="auto"/>
            <w:bottom w:val="none" w:sz="0" w:space="0" w:color="auto"/>
            <w:right w:val="none" w:sz="0" w:space="0" w:color="auto"/>
          </w:divBdr>
        </w:div>
        <w:div w:id="1146244701">
          <w:marLeft w:val="640"/>
          <w:marRight w:val="0"/>
          <w:marTop w:val="0"/>
          <w:marBottom w:val="0"/>
          <w:divBdr>
            <w:top w:val="none" w:sz="0" w:space="0" w:color="auto"/>
            <w:left w:val="none" w:sz="0" w:space="0" w:color="auto"/>
            <w:bottom w:val="none" w:sz="0" w:space="0" w:color="auto"/>
            <w:right w:val="none" w:sz="0" w:space="0" w:color="auto"/>
          </w:divBdr>
        </w:div>
        <w:div w:id="1552956332">
          <w:marLeft w:val="640"/>
          <w:marRight w:val="0"/>
          <w:marTop w:val="0"/>
          <w:marBottom w:val="0"/>
          <w:divBdr>
            <w:top w:val="none" w:sz="0" w:space="0" w:color="auto"/>
            <w:left w:val="none" w:sz="0" w:space="0" w:color="auto"/>
            <w:bottom w:val="none" w:sz="0" w:space="0" w:color="auto"/>
            <w:right w:val="none" w:sz="0" w:space="0" w:color="auto"/>
          </w:divBdr>
        </w:div>
        <w:div w:id="1446461018">
          <w:marLeft w:val="640"/>
          <w:marRight w:val="0"/>
          <w:marTop w:val="0"/>
          <w:marBottom w:val="0"/>
          <w:divBdr>
            <w:top w:val="none" w:sz="0" w:space="0" w:color="auto"/>
            <w:left w:val="none" w:sz="0" w:space="0" w:color="auto"/>
            <w:bottom w:val="none" w:sz="0" w:space="0" w:color="auto"/>
            <w:right w:val="none" w:sz="0" w:space="0" w:color="auto"/>
          </w:divBdr>
        </w:div>
        <w:div w:id="336033623">
          <w:marLeft w:val="640"/>
          <w:marRight w:val="0"/>
          <w:marTop w:val="0"/>
          <w:marBottom w:val="0"/>
          <w:divBdr>
            <w:top w:val="none" w:sz="0" w:space="0" w:color="auto"/>
            <w:left w:val="none" w:sz="0" w:space="0" w:color="auto"/>
            <w:bottom w:val="none" w:sz="0" w:space="0" w:color="auto"/>
            <w:right w:val="none" w:sz="0" w:space="0" w:color="auto"/>
          </w:divBdr>
        </w:div>
        <w:div w:id="1997801913">
          <w:marLeft w:val="640"/>
          <w:marRight w:val="0"/>
          <w:marTop w:val="0"/>
          <w:marBottom w:val="0"/>
          <w:divBdr>
            <w:top w:val="none" w:sz="0" w:space="0" w:color="auto"/>
            <w:left w:val="none" w:sz="0" w:space="0" w:color="auto"/>
            <w:bottom w:val="none" w:sz="0" w:space="0" w:color="auto"/>
            <w:right w:val="none" w:sz="0" w:space="0" w:color="auto"/>
          </w:divBdr>
        </w:div>
        <w:div w:id="2048292089">
          <w:marLeft w:val="640"/>
          <w:marRight w:val="0"/>
          <w:marTop w:val="0"/>
          <w:marBottom w:val="0"/>
          <w:divBdr>
            <w:top w:val="none" w:sz="0" w:space="0" w:color="auto"/>
            <w:left w:val="none" w:sz="0" w:space="0" w:color="auto"/>
            <w:bottom w:val="none" w:sz="0" w:space="0" w:color="auto"/>
            <w:right w:val="none" w:sz="0" w:space="0" w:color="auto"/>
          </w:divBdr>
        </w:div>
        <w:div w:id="491332565">
          <w:marLeft w:val="640"/>
          <w:marRight w:val="0"/>
          <w:marTop w:val="0"/>
          <w:marBottom w:val="0"/>
          <w:divBdr>
            <w:top w:val="none" w:sz="0" w:space="0" w:color="auto"/>
            <w:left w:val="none" w:sz="0" w:space="0" w:color="auto"/>
            <w:bottom w:val="none" w:sz="0" w:space="0" w:color="auto"/>
            <w:right w:val="none" w:sz="0" w:space="0" w:color="auto"/>
          </w:divBdr>
        </w:div>
        <w:div w:id="1089159698">
          <w:marLeft w:val="640"/>
          <w:marRight w:val="0"/>
          <w:marTop w:val="0"/>
          <w:marBottom w:val="0"/>
          <w:divBdr>
            <w:top w:val="none" w:sz="0" w:space="0" w:color="auto"/>
            <w:left w:val="none" w:sz="0" w:space="0" w:color="auto"/>
            <w:bottom w:val="none" w:sz="0" w:space="0" w:color="auto"/>
            <w:right w:val="none" w:sz="0" w:space="0" w:color="auto"/>
          </w:divBdr>
        </w:div>
        <w:div w:id="1220553258">
          <w:marLeft w:val="640"/>
          <w:marRight w:val="0"/>
          <w:marTop w:val="0"/>
          <w:marBottom w:val="0"/>
          <w:divBdr>
            <w:top w:val="none" w:sz="0" w:space="0" w:color="auto"/>
            <w:left w:val="none" w:sz="0" w:space="0" w:color="auto"/>
            <w:bottom w:val="none" w:sz="0" w:space="0" w:color="auto"/>
            <w:right w:val="none" w:sz="0" w:space="0" w:color="auto"/>
          </w:divBdr>
        </w:div>
        <w:div w:id="751044350">
          <w:marLeft w:val="640"/>
          <w:marRight w:val="0"/>
          <w:marTop w:val="0"/>
          <w:marBottom w:val="0"/>
          <w:divBdr>
            <w:top w:val="none" w:sz="0" w:space="0" w:color="auto"/>
            <w:left w:val="none" w:sz="0" w:space="0" w:color="auto"/>
            <w:bottom w:val="none" w:sz="0" w:space="0" w:color="auto"/>
            <w:right w:val="none" w:sz="0" w:space="0" w:color="auto"/>
          </w:divBdr>
        </w:div>
      </w:divsChild>
    </w:div>
    <w:div w:id="1422339739">
      <w:bodyDiv w:val="1"/>
      <w:marLeft w:val="0"/>
      <w:marRight w:val="0"/>
      <w:marTop w:val="0"/>
      <w:marBottom w:val="0"/>
      <w:divBdr>
        <w:top w:val="none" w:sz="0" w:space="0" w:color="auto"/>
        <w:left w:val="none" w:sz="0" w:space="0" w:color="auto"/>
        <w:bottom w:val="none" w:sz="0" w:space="0" w:color="auto"/>
        <w:right w:val="none" w:sz="0" w:space="0" w:color="auto"/>
      </w:divBdr>
      <w:divsChild>
        <w:div w:id="1651518345">
          <w:marLeft w:val="640"/>
          <w:marRight w:val="0"/>
          <w:marTop w:val="0"/>
          <w:marBottom w:val="0"/>
          <w:divBdr>
            <w:top w:val="none" w:sz="0" w:space="0" w:color="auto"/>
            <w:left w:val="none" w:sz="0" w:space="0" w:color="auto"/>
            <w:bottom w:val="none" w:sz="0" w:space="0" w:color="auto"/>
            <w:right w:val="none" w:sz="0" w:space="0" w:color="auto"/>
          </w:divBdr>
        </w:div>
        <w:div w:id="819810782">
          <w:marLeft w:val="640"/>
          <w:marRight w:val="0"/>
          <w:marTop w:val="0"/>
          <w:marBottom w:val="0"/>
          <w:divBdr>
            <w:top w:val="none" w:sz="0" w:space="0" w:color="auto"/>
            <w:left w:val="none" w:sz="0" w:space="0" w:color="auto"/>
            <w:bottom w:val="none" w:sz="0" w:space="0" w:color="auto"/>
            <w:right w:val="none" w:sz="0" w:space="0" w:color="auto"/>
          </w:divBdr>
        </w:div>
        <w:div w:id="1421875087">
          <w:marLeft w:val="640"/>
          <w:marRight w:val="0"/>
          <w:marTop w:val="0"/>
          <w:marBottom w:val="0"/>
          <w:divBdr>
            <w:top w:val="none" w:sz="0" w:space="0" w:color="auto"/>
            <w:left w:val="none" w:sz="0" w:space="0" w:color="auto"/>
            <w:bottom w:val="none" w:sz="0" w:space="0" w:color="auto"/>
            <w:right w:val="none" w:sz="0" w:space="0" w:color="auto"/>
          </w:divBdr>
        </w:div>
        <w:div w:id="1470397661">
          <w:marLeft w:val="640"/>
          <w:marRight w:val="0"/>
          <w:marTop w:val="0"/>
          <w:marBottom w:val="0"/>
          <w:divBdr>
            <w:top w:val="none" w:sz="0" w:space="0" w:color="auto"/>
            <w:left w:val="none" w:sz="0" w:space="0" w:color="auto"/>
            <w:bottom w:val="none" w:sz="0" w:space="0" w:color="auto"/>
            <w:right w:val="none" w:sz="0" w:space="0" w:color="auto"/>
          </w:divBdr>
        </w:div>
        <w:div w:id="1634217693">
          <w:marLeft w:val="640"/>
          <w:marRight w:val="0"/>
          <w:marTop w:val="0"/>
          <w:marBottom w:val="0"/>
          <w:divBdr>
            <w:top w:val="none" w:sz="0" w:space="0" w:color="auto"/>
            <w:left w:val="none" w:sz="0" w:space="0" w:color="auto"/>
            <w:bottom w:val="none" w:sz="0" w:space="0" w:color="auto"/>
            <w:right w:val="none" w:sz="0" w:space="0" w:color="auto"/>
          </w:divBdr>
        </w:div>
        <w:div w:id="1745443795">
          <w:marLeft w:val="640"/>
          <w:marRight w:val="0"/>
          <w:marTop w:val="0"/>
          <w:marBottom w:val="0"/>
          <w:divBdr>
            <w:top w:val="none" w:sz="0" w:space="0" w:color="auto"/>
            <w:left w:val="none" w:sz="0" w:space="0" w:color="auto"/>
            <w:bottom w:val="none" w:sz="0" w:space="0" w:color="auto"/>
            <w:right w:val="none" w:sz="0" w:space="0" w:color="auto"/>
          </w:divBdr>
        </w:div>
        <w:div w:id="1191190788">
          <w:marLeft w:val="640"/>
          <w:marRight w:val="0"/>
          <w:marTop w:val="0"/>
          <w:marBottom w:val="0"/>
          <w:divBdr>
            <w:top w:val="none" w:sz="0" w:space="0" w:color="auto"/>
            <w:left w:val="none" w:sz="0" w:space="0" w:color="auto"/>
            <w:bottom w:val="none" w:sz="0" w:space="0" w:color="auto"/>
            <w:right w:val="none" w:sz="0" w:space="0" w:color="auto"/>
          </w:divBdr>
        </w:div>
        <w:div w:id="907038498">
          <w:marLeft w:val="640"/>
          <w:marRight w:val="0"/>
          <w:marTop w:val="0"/>
          <w:marBottom w:val="0"/>
          <w:divBdr>
            <w:top w:val="none" w:sz="0" w:space="0" w:color="auto"/>
            <w:left w:val="none" w:sz="0" w:space="0" w:color="auto"/>
            <w:bottom w:val="none" w:sz="0" w:space="0" w:color="auto"/>
            <w:right w:val="none" w:sz="0" w:space="0" w:color="auto"/>
          </w:divBdr>
        </w:div>
        <w:div w:id="2090996691">
          <w:marLeft w:val="640"/>
          <w:marRight w:val="0"/>
          <w:marTop w:val="0"/>
          <w:marBottom w:val="0"/>
          <w:divBdr>
            <w:top w:val="none" w:sz="0" w:space="0" w:color="auto"/>
            <w:left w:val="none" w:sz="0" w:space="0" w:color="auto"/>
            <w:bottom w:val="none" w:sz="0" w:space="0" w:color="auto"/>
            <w:right w:val="none" w:sz="0" w:space="0" w:color="auto"/>
          </w:divBdr>
        </w:div>
        <w:div w:id="157624104">
          <w:marLeft w:val="640"/>
          <w:marRight w:val="0"/>
          <w:marTop w:val="0"/>
          <w:marBottom w:val="0"/>
          <w:divBdr>
            <w:top w:val="none" w:sz="0" w:space="0" w:color="auto"/>
            <w:left w:val="none" w:sz="0" w:space="0" w:color="auto"/>
            <w:bottom w:val="none" w:sz="0" w:space="0" w:color="auto"/>
            <w:right w:val="none" w:sz="0" w:space="0" w:color="auto"/>
          </w:divBdr>
        </w:div>
        <w:div w:id="982388710">
          <w:marLeft w:val="640"/>
          <w:marRight w:val="0"/>
          <w:marTop w:val="0"/>
          <w:marBottom w:val="0"/>
          <w:divBdr>
            <w:top w:val="none" w:sz="0" w:space="0" w:color="auto"/>
            <w:left w:val="none" w:sz="0" w:space="0" w:color="auto"/>
            <w:bottom w:val="none" w:sz="0" w:space="0" w:color="auto"/>
            <w:right w:val="none" w:sz="0" w:space="0" w:color="auto"/>
          </w:divBdr>
        </w:div>
        <w:div w:id="1930196333">
          <w:marLeft w:val="640"/>
          <w:marRight w:val="0"/>
          <w:marTop w:val="0"/>
          <w:marBottom w:val="0"/>
          <w:divBdr>
            <w:top w:val="none" w:sz="0" w:space="0" w:color="auto"/>
            <w:left w:val="none" w:sz="0" w:space="0" w:color="auto"/>
            <w:bottom w:val="none" w:sz="0" w:space="0" w:color="auto"/>
            <w:right w:val="none" w:sz="0" w:space="0" w:color="auto"/>
          </w:divBdr>
        </w:div>
        <w:div w:id="320081981">
          <w:marLeft w:val="640"/>
          <w:marRight w:val="0"/>
          <w:marTop w:val="0"/>
          <w:marBottom w:val="0"/>
          <w:divBdr>
            <w:top w:val="none" w:sz="0" w:space="0" w:color="auto"/>
            <w:left w:val="none" w:sz="0" w:space="0" w:color="auto"/>
            <w:bottom w:val="none" w:sz="0" w:space="0" w:color="auto"/>
            <w:right w:val="none" w:sz="0" w:space="0" w:color="auto"/>
          </w:divBdr>
        </w:div>
        <w:div w:id="174006532">
          <w:marLeft w:val="640"/>
          <w:marRight w:val="0"/>
          <w:marTop w:val="0"/>
          <w:marBottom w:val="0"/>
          <w:divBdr>
            <w:top w:val="none" w:sz="0" w:space="0" w:color="auto"/>
            <w:left w:val="none" w:sz="0" w:space="0" w:color="auto"/>
            <w:bottom w:val="none" w:sz="0" w:space="0" w:color="auto"/>
            <w:right w:val="none" w:sz="0" w:space="0" w:color="auto"/>
          </w:divBdr>
        </w:div>
        <w:div w:id="490105494">
          <w:marLeft w:val="640"/>
          <w:marRight w:val="0"/>
          <w:marTop w:val="0"/>
          <w:marBottom w:val="0"/>
          <w:divBdr>
            <w:top w:val="none" w:sz="0" w:space="0" w:color="auto"/>
            <w:left w:val="none" w:sz="0" w:space="0" w:color="auto"/>
            <w:bottom w:val="none" w:sz="0" w:space="0" w:color="auto"/>
            <w:right w:val="none" w:sz="0" w:space="0" w:color="auto"/>
          </w:divBdr>
        </w:div>
        <w:div w:id="345179592">
          <w:marLeft w:val="640"/>
          <w:marRight w:val="0"/>
          <w:marTop w:val="0"/>
          <w:marBottom w:val="0"/>
          <w:divBdr>
            <w:top w:val="none" w:sz="0" w:space="0" w:color="auto"/>
            <w:left w:val="none" w:sz="0" w:space="0" w:color="auto"/>
            <w:bottom w:val="none" w:sz="0" w:space="0" w:color="auto"/>
            <w:right w:val="none" w:sz="0" w:space="0" w:color="auto"/>
          </w:divBdr>
        </w:div>
      </w:divsChild>
    </w:div>
    <w:div w:id="1422681569">
      <w:bodyDiv w:val="1"/>
      <w:marLeft w:val="0"/>
      <w:marRight w:val="0"/>
      <w:marTop w:val="0"/>
      <w:marBottom w:val="0"/>
      <w:divBdr>
        <w:top w:val="none" w:sz="0" w:space="0" w:color="auto"/>
        <w:left w:val="none" w:sz="0" w:space="0" w:color="auto"/>
        <w:bottom w:val="none" w:sz="0" w:space="0" w:color="auto"/>
        <w:right w:val="none" w:sz="0" w:space="0" w:color="auto"/>
      </w:divBdr>
      <w:divsChild>
        <w:div w:id="1094667277">
          <w:marLeft w:val="640"/>
          <w:marRight w:val="0"/>
          <w:marTop w:val="0"/>
          <w:marBottom w:val="0"/>
          <w:divBdr>
            <w:top w:val="none" w:sz="0" w:space="0" w:color="auto"/>
            <w:left w:val="none" w:sz="0" w:space="0" w:color="auto"/>
            <w:bottom w:val="none" w:sz="0" w:space="0" w:color="auto"/>
            <w:right w:val="none" w:sz="0" w:space="0" w:color="auto"/>
          </w:divBdr>
        </w:div>
        <w:div w:id="1080056489">
          <w:marLeft w:val="640"/>
          <w:marRight w:val="0"/>
          <w:marTop w:val="0"/>
          <w:marBottom w:val="0"/>
          <w:divBdr>
            <w:top w:val="none" w:sz="0" w:space="0" w:color="auto"/>
            <w:left w:val="none" w:sz="0" w:space="0" w:color="auto"/>
            <w:bottom w:val="none" w:sz="0" w:space="0" w:color="auto"/>
            <w:right w:val="none" w:sz="0" w:space="0" w:color="auto"/>
          </w:divBdr>
        </w:div>
        <w:div w:id="519322923">
          <w:marLeft w:val="640"/>
          <w:marRight w:val="0"/>
          <w:marTop w:val="0"/>
          <w:marBottom w:val="0"/>
          <w:divBdr>
            <w:top w:val="none" w:sz="0" w:space="0" w:color="auto"/>
            <w:left w:val="none" w:sz="0" w:space="0" w:color="auto"/>
            <w:bottom w:val="none" w:sz="0" w:space="0" w:color="auto"/>
            <w:right w:val="none" w:sz="0" w:space="0" w:color="auto"/>
          </w:divBdr>
        </w:div>
        <w:div w:id="892082126">
          <w:marLeft w:val="640"/>
          <w:marRight w:val="0"/>
          <w:marTop w:val="0"/>
          <w:marBottom w:val="0"/>
          <w:divBdr>
            <w:top w:val="none" w:sz="0" w:space="0" w:color="auto"/>
            <w:left w:val="none" w:sz="0" w:space="0" w:color="auto"/>
            <w:bottom w:val="none" w:sz="0" w:space="0" w:color="auto"/>
            <w:right w:val="none" w:sz="0" w:space="0" w:color="auto"/>
          </w:divBdr>
        </w:div>
        <w:div w:id="1218853465">
          <w:marLeft w:val="640"/>
          <w:marRight w:val="0"/>
          <w:marTop w:val="0"/>
          <w:marBottom w:val="0"/>
          <w:divBdr>
            <w:top w:val="none" w:sz="0" w:space="0" w:color="auto"/>
            <w:left w:val="none" w:sz="0" w:space="0" w:color="auto"/>
            <w:bottom w:val="none" w:sz="0" w:space="0" w:color="auto"/>
            <w:right w:val="none" w:sz="0" w:space="0" w:color="auto"/>
          </w:divBdr>
        </w:div>
        <w:div w:id="1960793962">
          <w:marLeft w:val="640"/>
          <w:marRight w:val="0"/>
          <w:marTop w:val="0"/>
          <w:marBottom w:val="0"/>
          <w:divBdr>
            <w:top w:val="none" w:sz="0" w:space="0" w:color="auto"/>
            <w:left w:val="none" w:sz="0" w:space="0" w:color="auto"/>
            <w:bottom w:val="none" w:sz="0" w:space="0" w:color="auto"/>
            <w:right w:val="none" w:sz="0" w:space="0" w:color="auto"/>
          </w:divBdr>
        </w:div>
        <w:div w:id="344482195">
          <w:marLeft w:val="640"/>
          <w:marRight w:val="0"/>
          <w:marTop w:val="0"/>
          <w:marBottom w:val="0"/>
          <w:divBdr>
            <w:top w:val="none" w:sz="0" w:space="0" w:color="auto"/>
            <w:left w:val="none" w:sz="0" w:space="0" w:color="auto"/>
            <w:bottom w:val="none" w:sz="0" w:space="0" w:color="auto"/>
            <w:right w:val="none" w:sz="0" w:space="0" w:color="auto"/>
          </w:divBdr>
        </w:div>
        <w:div w:id="2002999552">
          <w:marLeft w:val="640"/>
          <w:marRight w:val="0"/>
          <w:marTop w:val="0"/>
          <w:marBottom w:val="0"/>
          <w:divBdr>
            <w:top w:val="none" w:sz="0" w:space="0" w:color="auto"/>
            <w:left w:val="none" w:sz="0" w:space="0" w:color="auto"/>
            <w:bottom w:val="none" w:sz="0" w:space="0" w:color="auto"/>
            <w:right w:val="none" w:sz="0" w:space="0" w:color="auto"/>
          </w:divBdr>
        </w:div>
        <w:div w:id="1986466867">
          <w:marLeft w:val="640"/>
          <w:marRight w:val="0"/>
          <w:marTop w:val="0"/>
          <w:marBottom w:val="0"/>
          <w:divBdr>
            <w:top w:val="none" w:sz="0" w:space="0" w:color="auto"/>
            <w:left w:val="none" w:sz="0" w:space="0" w:color="auto"/>
            <w:bottom w:val="none" w:sz="0" w:space="0" w:color="auto"/>
            <w:right w:val="none" w:sz="0" w:space="0" w:color="auto"/>
          </w:divBdr>
        </w:div>
        <w:div w:id="1999578451">
          <w:marLeft w:val="640"/>
          <w:marRight w:val="0"/>
          <w:marTop w:val="0"/>
          <w:marBottom w:val="0"/>
          <w:divBdr>
            <w:top w:val="none" w:sz="0" w:space="0" w:color="auto"/>
            <w:left w:val="none" w:sz="0" w:space="0" w:color="auto"/>
            <w:bottom w:val="none" w:sz="0" w:space="0" w:color="auto"/>
            <w:right w:val="none" w:sz="0" w:space="0" w:color="auto"/>
          </w:divBdr>
        </w:div>
        <w:div w:id="1683241892">
          <w:marLeft w:val="640"/>
          <w:marRight w:val="0"/>
          <w:marTop w:val="0"/>
          <w:marBottom w:val="0"/>
          <w:divBdr>
            <w:top w:val="none" w:sz="0" w:space="0" w:color="auto"/>
            <w:left w:val="none" w:sz="0" w:space="0" w:color="auto"/>
            <w:bottom w:val="none" w:sz="0" w:space="0" w:color="auto"/>
            <w:right w:val="none" w:sz="0" w:space="0" w:color="auto"/>
          </w:divBdr>
        </w:div>
        <w:div w:id="795291667">
          <w:marLeft w:val="640"/>
          <w:marRight w:val="0"/>
          <w:marTop w:val="0"/>
          <w:marBottom w:val="0"/>
          <w:divBdr>
            <w:top w:val="none" w:sz="0" w:space="0" w:color="auto"/>
            <w:left w:val="none" w:sz="0" w:space="0" w:color="auto"/>
            <w:bottom w:val="none" w:sz="0" w:space="0" w:color="auto"/>
            <w:right w:val="none" w:sz="0" w:space="0" w:color="auto"/>
          </w:divBdr>
        </w:div>
        <w:div w:id="1835878601">
          <w:marLeft w:val="640"/>
          <w:marRight w:val="0"/>
          <w:marTop w:val="0"/>
          <w:marBottom w:val="0"/>
          <w:divBdr>
            <w:top w:val="none" w:sz="0" w:space="0" w:color="auto"/>
            <w:left w:val="none" w:sz="0" w:space="0" w:color="auto"/>
            <w:bottom w:val="none" w:sz="0" w:space="0" w:color="auto"/>
            <w:right w:val="none" w:sz="0" w:space="0" w:color="auto"/>
          </w:divBdr>
        </w:div>
        <w:div w:id="1473905952">
          <w:marLeft w:val="640"/>
          <w:marRight w:val="0"/>
          <w:marTop w:val="0"/>
          <w:marBottom w:val="0"/>
          <w:divBdr>
            <w:top w:val="none" w:sz="0" w:space="0" w:color="auto"/>
            <w:left w:val="none" w:sz="0" w:space="0" w:color="auto"/>
            <w:bottom w:val="none" w:sz="0" w:space="0" w:color="auto"/>
            <w:right w:val="none" w:sz="0" w:space="0" w:color="auto"/>
          </w:divBdr>
        </w:div>
        <w:div w:id="581648870">
          <w:marLeft w:val="640"/>
          <w:marRight w:val="0"/>
          <w:marTop w:val="0"/>
          <w:marBottom w:val="0"/>
          <w:divBdr>
            <w:top w:val="none" w:sz="0" w:space="0" w:color="auto"/>
            <w:left w:val="none" w:sz="0" w:space="0" w:color="auto"/>
            <w:bottom w:val="none" w:sz="0" w:space="0" w:color="auto"/>
            <w:right w:val="none" w:sz="0" w:space="0" w:color="auto"/>
          </w:divBdr>
        </w:div>
        <w:div w:id="800878800">
          <w:marLeft w:val="640"/>
          <w:marRight w:val="0"/>
          <w:marTop w:val="0"/>
          <w:marBottom w:val="0"/>
          <w:divBdr>
            <w:top w:val="none" w:sz="0" w:space="0" w:color="auto"/>
            <w:left w:val="none" w:sz="0" w:space="0" w:color="auto"/>
            <w:bottom w:val="none" w:sz="0" w:space="0" w:color="auto"/>
            <w:right w:val="none" w:sz="0" w:space="0" w:color="auto"/>
          </w:divBdr>
        </w:div>
        <w:div w:id="96289502">
          <w:marLeft w:val="640"/>
          <w:marRight w:val="0"/>
          <w:marTop w:val="0"/>
          <w:marBottom w:val="0"/>
          <w:divBdr>
            <w:top w:val="none" w:sz="0" w:space="0" w:color="auto"/>
            <w:left w:val="none" w:sz="0" w:space="0" w:color="auto"/>
            <w:bottom w:val="none" w:sz="0" w:space="0" w:color="auto"/>
            <w:right w:val="none" w:sz="0" w:space="0" w:color="auto"/>
          </w:divBdr>
        </w:div>
      </w:divsChild>
    </w:div>
    <w:div w:id="1438409383">
      <w:bodyDiv w:val="1"/>
      <w:marLeft w:val="0"/>
      <w:marRight w:val="0"/>
      <w:marTop w:val="0"/>
      <w:marBottom w:val="0"/>
      <w:divBdr>
        <w:top w:val="none" w:sz="0" w:space="0" w:color="auto"/>
        <w:left w:val="none" w:sz="0" w:space="0" w:color="auto"/>
        <w:bottom w:val="none" w:sz="0" w:space="0" w:color="auto"/>
        <w:right w:val="none" w:sz="0" w:space="0" w:color="auto"/>
      </w:divBdr>
      <w:divsChild>
        <w:div w:id="558446162">
          <w:marLeft w:val="640"/>
          <w:marRight w:val="0"/>
          <w:marTop w:val="0"/>
          <w:marBottom w:val="0"/>
          <w:divBdr>
            <w:top w:val="none" w:sz="0" w:space="0" w:color="auto"/>
            <w:left w:val="none" w:sz="0" w:space="0" w:color="auto"/>
            <w:bottom w:val="none" w:sz="0" w:space="0" w:color="auto"/>
            <w:right w:val="none" w:sz="0" w:space="0" w:color="auto"/>
          </w:divBdr>
        </w:div>
        <w:div w:id="133380013">
          <w:marLeft w:val="640"/>
          <w:marRight w:val="0"/>
          <w:marTop w:val="0"/>
          <w:marBottom w:val="0"/>
          <w:divBdr>
            <w:top w:val="none" w:sz="0" w:space="0" w:color="auto"/>
            <w:left w:val="none" w:sz="0" w:space="0" w:color="auto"/>
            <w:bottom w:val="none" w:sz="0" w:space="0" w:color="auto"/>
            <w:right w:val="none" w:sz="0" w:space="0" w:color="auto"/>
          </w:divBdr>
        </w:div>
        <w:div w:id="283998701">
          <w:marLeft w:val="640"/>
          <w:marRight w:val="0"/>
          <w:marTop w:val="0"/>
          <w:marBottom w:val="0"/>
          <w:divBdr>
            <w:top w:val="none" w:sz="0" w:space="0" w:color="auto"/>
            <w:left w:val="none" w:sz="0" w:space="0" w:color="auto"/>
            <w:bottom w:val="none" w:sz="0" w:space="0" w:color="auto"/>
            <w:right w:val="none" w:sz="0" w:space="0" w:color="auto"/>
          </w:divBdr>
        </w:div>
        <w:div w:id="308289968">
          <w:marLeft w:val="640"/>
          <w:marRight w:val="0"/>
          <w:marTop w:val="0"/>
          <w:marBottom w:val="0"/>
          <w:divBdr>
            <w:top w:val="none" w:sz="0" w:space="0" w:color="auto"/>
            <w:left w:val="none" w:sz="0" w:space="0" w:color="auto"/>
            <w:bottom w:val="none" w:sz="0" w:space="0" w:color="auto"/>
            <w:right w:val="none" w:sz="0" w:space="0" w:color="auto"/>
          </w:divBdr>
        </w:div>
        <w:div w:id="1807577627">
          <w:marLeft w:val="640"/>
          <w:marRight w:val="0"/>
          <w:marTop w:val="0"/>
          <w:marBottom w:val="0"/>
          <w:divBdr>
            <w:top w:val="none" w:sz="0" w:space="0" w:color="auto"/>
            <w:left w:val="none" w:sz="0" w:space="0" w:color="auto"/>
            <w:bottom w:val="none" w:sz="0" w:space="0" w:color="auto"/>
            <w:right w:val="none" w:sz="0" w:space="0" w:color="auto"/>
          </w:divBdr>
        </w:div>
        <w:div w:id="300044513">
          <w:marLeft w:val="640"/>
          <w:marRight w:val="0"/>
          <w:marTop w:val="0"/>
          <w:marBottom w:val="0"/>
          <w:divBdr>
            <w:top w:val="none" w:sz="0" w:space="0" w:color="auto"/>
            <w:left w:val="none" w:sz="0" w:space="0" w:color="auto"/>
            <w:bottom w:val="none" w:sz="0" w:space="0" w:color="auto"/>
            <w:right w:val="none" w:sz="0" w:space="0" w:color="auto"/>
          </w:divBdr>
        </w:div>
        <w:div w:id="1966306374">
          <w:marLeft w:val="640"/>
          <w:marRight w:val="0"/>
          <w:marTop w:val="0"/>
          <w:marBottom w:val="0"/>
          <w:divBdr>
            <w:top w:val="none" w:sz="0" w:space="0" w:color="auto"/>
            <w:left w:val="none" w:sz="0" w:space="0" w:color="auto"/>
            <w:bottom w:val="none" w:sz="0" w:space="0" w:color="auto"/>
            <w:right w:val="none" w:sz="0" w:space="0" w:color="auto"/>
          </w:divBdr>
        </w:div>
        <w:div w:id="1526947098">
          <w:marLeft w:val="640"/>
          <w:marRight w:val="0"/>
          <w:marTop w:val="0"/>
          <w:marBottom w:val="0"/>
          <w:divBdr>
            <w:top w:val="none" w:sz="0" w:space="0" w:color="auto"/>
            <w:left w:val="none" w:sz="0" w:space="0" w:color="auto"/>
            <w:bottom w:val="none" w:sz="0" w:space="0" w:color="auto"/>
            <w:right w:val="none" w:sz="0" w:space="0" w:color="auto"/>
          </w:divBdr>
        </w:div>
        <w:div w:id="1301305252">
          <w:marLeft w:val="640"/>
          <w:marRight w:val="0"/>
          <w:marTop w:val="0"/>
          <w:marBottom w:val="0"/>
          <w:divBdr>
            <w:top w:val="none" w:sz="0" w:space="0" w:color="auto"/>
            <w:left w:val="none" w:sz="0" w:space="0" w:color="auto"/>
            <w:bottom w:val="none" w:sz="0" w:space="0" w:color="auto"/>
            <w:right w:val="none" w:sz="0" w:space="0" w:color="auto"/>
          </w:divBdr>
        </w:div>
        <w:div w:id="1621179495">
          <w:marLeft w:val="640"/>
          <w:marRight w:val="0"/>
          <w:marTop w:val="0"/>
          <w:marBottom w:val="0"/>
          <w:divBdr>
            <w:top w:val="none" w:sz="0" w:space="0" w:color="auto"/>
            <w:left w:val="none" w:sz="0" w:space="0" w:color="auto"/>
            <w:bottom w:val="none" w:sz="0" w:space="0" w:color="auto"/>
            <w:right w:val="none" w:sz="0" w:space="0" w:color="auto"/>
          </w:divBdr>
        </w:div>
        <w:div w:id="1514301053">
          <w:marLeft w:val="640"/>
          <w:marRight w:val="0"/>
          <w:marTop w:val="0"/>
          <w:marBottom w:val="0"/>
          <w:divBdr>
            <w:top w:val="none" w:sz="0" w:space="0" w:color="auto"/>
            <w:left w:val="none" w:sz="0" w:space="0" w:color="auto"/>
            <w:bottom w:val="none" w:sz="0" w:space="0" w:color="auto"/>
            <w:right w:val="none" w:sz="0" w:space="0" w:color="auto"/>
          </w:divBdr>
        </w:div>
        <w:div w:id="1921674498">
          <w:marLeft w:val="640"/>
          <w:marRight w:val="0"/>
          <w:marTop w:val="0"/>
          <w:marBottom w:val="0"/>
          <w:divBdr>
            <w:top w:val="none" w:sz="0" w:space="0" w:color="auto"/>
            <w:left w:val="none" w:sz="0" w:space="0" w:color="auto"/>
            <w:bottom w:val="none" w:sz="0" w:space="0" w:color="auto"/>
            <w:right w:val="none" w:sz="0" w:space="0" w:color="auto"/>
          </w:divBdr>
        </w:div>
        <w:div w:id="430783718">
          <w:marLeft w:val="640"/>
          <w:marRight w:val="0"/>
          <w:marTop w:val="0"/>
          <w:marBottom w:val="0"/>
          <w:divBdr>
            <w:top w:val="none" w:sz="0" w:space="0" w:color="auto"/>
            <w:left w:val="none" w:sz="0" w:space="0" w:color="auto"/>
            <w:bottom w:val="none" w:sz="0" w:space="0" w:color="auto"/>
            <w:right w:val="none" w:sz="0" w:space="0" w:color="auto"/>
          </w:divBdr>
        </w:div>
        <w:div w:id="1863400977">
          <w:marLeft w:val="640"/>
          <w:marRight w:val="0"/>
          <w:marTop w:val="0"/>
          <w:marBottom w:val="0"/>
          <w:divBdr>
            <w:top w:val="none" w:sz="0" w:space="0" w:color="auto"/>
            <w:left w:val="none" w:sz="0" w:space="0" w:color="auto"/>
            <w:bottom w:val="none" w:sz="0" w:space="0" w:color="auto"/>
            <w:right w:val="none" w:sz="0" w:space="0" w:color="auto"/>
          </w:divBdr>
        </w:div>
        <w:div w:id="817576699">
          <w:marLeft w:val="640"/>
          <w:marRight w:val="0"/>
          <w:marTop w:val="0"/>
          <w:marBottom w:val="0"/>
          <w:divBdr>
            <w:top w:val="none" w:sz="0" w:space="0" w:color="auto"/>
            <w:left w:val="none" w:sz="0" w:space="0" w:color="auto"/>
            <w:bottom w:val="none" w:sz="0" w:space="0" w:color="auto"/>
            <w:right w:val="none" w:sz="0" w:space="0" w:color="auto"/>
          </w:divBdr>
        </w:div>
        <w:div w:id="1249005062">
          <w:marLeft w:val="640"/>
          <w:marRight w:val="0"/>
          <w:marTop w:val="0"/>
          <w:marBottom w:val="0"/>
          <w:divBdr>
            <w:top w:val="none" w:sz="0" w:space="0" w:color="auto"/>
            <w:left w:val="none" w:sz="0" w:space="0" w:color="auto"/>
            <w:bottom w:val="none" w:sz="0" w:space="0" w:color="auto"/>
            <w:right w:val="none" w:sz="0" w:space="0" w:color="auto"/>
          </w:divBdr>
        </w:div>
        <w:div w:id="1450277100">
          <w:marLeft w:val="640"/>
          <w:marRight w:val="0"/>
          <w:marTop w:val="0"/>
          <w:marBottom w:val="0"/>
          <w:divBdr>
            <w:top w:val="none" w:sz="0" w:space="0" w:color="auto"/>
            <w:left w:val="none" w:sz="0" w:space="0" w:color="auto"/>
            <w:bottom w:val="none" w:sz="0" w:space="0" w:color="auto"/>
            <w:right w:val="none" w:sz="0" w:space="0" w:color="auto"/>
          </w:divBdr>
        </w:div>
        <w:div w:id="325015246">
          <w:marLeft w:val="640"/>
          <w:marRight w:val="0"/>
          <w:marTop w:val="0"/>
          <w:marBottom w:val="0"/>
          <w:divBdr>
            <w:top w:val="none" w:sz="0" w:space="0" w:color="auto"/>
            <w:left w:val="none" w:sz="0" w:space="0" w:color="auto"/>
            <w:bottom w:val="none" w:sz="0" w:space="0" w:color="auto"/>
            <w:right w:val="none" w:sz="0" w:space="0" w:color="auto"/>
          </w:divBdr>
        </w:div>
        <w:div w:id="1364596986">
          <w:marLeft w:val="640"/>
          <w:marRight w:val="0"/>
          <w:marTop w:val="0"/>
          <w:marBottom w:val="0"/>
          <w:divBdr>
            <w:top w:val="none" w:sz="0" w:space="0" w:color="auto"/>
            <w:left w:val="none" w:sz="0" w:space="0" w:color="auto"/>
            <w:bottom w:val="none" w:sz="0" w:space="0" w:color="auto"/>
            <w:right w:val="none" w:sz="0" w:space="0" w:color="auto"/>
          </w:divBdr>
        </w:div>
        <w:div w:id="964579798">
          <w:marLeft w:val="640"/>
          <w:marRight w:val="0"/>
          <w:marTop w:val="0"/>
          <w:marBottom w:val="0"/>
          <w:divBdr>
            <w:top w:val="none" w:sz="0" w:space="0" w:color="auto"/>
            <w:left w:val="none" w:sz="0" w:space="0" w:color="auto"/>
            <w:bottom w:val="none" w:sz="0" w:space="0" w:color="auto"/>
            <w:right w:val="none" w:sz="0" w:space="0" w:color="auto"/>
          </w:divBdr>
        </w:div>
        <w:div w:id="365763404">
          <w:marLeft w:val="640"/>
          <w:marRight w:val="0"/>
          <w:marTop w:val="0"/>
          <w:marBottom w:val="0"/>
          <w:divBdr>
            <w:top w:val="none" w:sz="0" w:space="0" w:color="auto"/>
            <w:left w:val="none" w:sz="0" w:space="0" w:color="auto"/>
            <w:bottom w:val="none" w:sz="0" w:space="0" w:color="auto"/>
            <w:right w:val="none" w:sz="0" w:space="0" w:color="auto"/>
          </w:divBdr>
        </w:div>
      </w:divsChild>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sChild>
        <w:div w:id="1810199782">
          <w:marLeft w:val="640"/>
          <w:marRight w:val="0"/>
          <w:marTop w:val="0"/>
          <w:marBottom w:val="0"/>
          <w:divBdr>
            <w:top w:val="none" w:sz="0" w:space="0" w:color="auto"/>
            <w:left w:val="none" w:sz="0" w:space="0" w:color="auto"/>
            <w:bottom w:val="none" w:sz="0" w:space="0" w:color="auto"/>
            <w:right w:val="none" w:sz="0" w:space="0" w:color="auto"/>
          </w:divBdr>
        </w:div>
        <w:div w:id="1419906097">
          <w:marLeft w:val="640"/>
          <w:marRight w:val="0"/>
          <w:marTop w:val="0"/>
          <w:marBottom w:val="0"/>
          <w:divBdr>
            <w:top w:val="none" w:sz="0" w:space="0" w:color="auto"/>
            <w:left w:val="none" w:sz="0" w:space="0" w:color="auto"/>
            <w:bottom w:val="none" w:sz="0" w:space="0" w:color="auto"/>
            <w:right w:val="none" w:sz="0" w:space="0" w:color="auto"/>
          </w:divBdr>
        </w:div>
        <w:div w:id="946084904">
          <w:marLeft w:val="640"/>
          <w:marRight w:val="0"/>
          <w:marTop w:val="0"/>
          <w:marBottom w:val="0"/>
          <w:divBdr>
            <w:top w:val="none" w:sz="0" w:space="0" w:color="auto"/>
            <w:left w:val="none" w:sz="0" w:space="0" w:color="auto"/>
            <w:bottom w:val="none" w:sz="0" w:space="0" w:color="auto"/>
            <w:right w:val="none" w:sz="0" w:space="0" w:color="auto"/>
          </w:divBdr>
        </w:div>
        <w:div w:id="811098308">
          <w:marLeft w:val="640"/>
          <w:marRight w:val="0"/>
          <w:marTop w:val="0"/>
          <w:marBottom w:val="0"/>
          <w:divBdr>
            <w:top w:val="none" w:sz="0" w:space="0" w:color="auto"/>
            <w:left w:val="none" w:sz="0" w:space="0" w:color="auto"/>
            <w:bottom w:val="none" w:sz="0" w:space="0" w:color="auto"/>
            <w:right w:val="none" w:sz="0" w:space="0" w:color="auto"/>
          </w:divBdr>
        </w:div>
        <w:div w:id="1691907960">
          <w:marLeft w:val="640"/>
          <w:marRight w:val="0"/>
          <w:marTop w:val="0"/>
          <w:marBottom w:val="0"/>
          <w:divBdr>
            <w:top w:val="none" w:sz="0" w:space="0" w:color="auto"/>
            <w:left w:val="none" w:sz="0" w:space="0" w:color="auto"/>
            <w:bottom w:val="none" w:sz="0" w:space="0" w:color="auto"/>
            <w:right w:val="none" w:sz="0" w:space="0" w:color="auto"/>
          </w:divBdr>
        </w:div>
        <w:div w:id="1644656578">
          <w:marLeft w:val="640"/>
          <w:marRight w:val="0"/>
          <w:marTop w:val="0"/>
          <w:marBottom w:val="0"/>
          <w:divBdr>
            <w:top w:val="none" w:sz="0" w:space="0" w:color="auto"/>
            <w:left w:val="none" w:sz="0" w:space="0" w:color="auto"/>
            <w:bottom w:val="none" w:sz="0" w:space="0" w:color="auto"/>
            <w:right w:val="none" w:sz="0" w:space="0" w:color="auto"/>
          </w:divBdr>
        </w:div>
        <w:div w:id="1738556261">
          <w:marLeft w:val="640"/>
          <w:marRight w:val="0"/>
          <w:marTop w:val="0"/>
          <w:marBottom w:val="0"/>
          <w:divBdr>
            <w:top w:val="none" w:sz="0" w:space="0" w:color="auto"/>
            <w:left w:val="none" w:sz="0" w:space="0" w:color="auto"/>
            <w:bottom w:val="none" w:sz="0" w:space="0" w:color="auto"/>
            <w:right w:val="none" w:sz="0" w:space="0" w:color="auto"/>
          </w:divBdr>
        </w:div>
        <w:div w:id="134687911">
          <w:marLeft w:val="640"/>
          <w:marRight w:val="0"/>
          <w:marTop w:val="0"/>
          <w:marBottom w:val="0"/>
          <w:divBdr>
            <w:top w:val="none" w:sz="0" w:space="0" w:color="auto"/>
            <w:left w:val="none" w:sz="0" w:space="0" w:color="auto"/>
            <w:bottom w:val="none" w:sz="0" w:space="0" w:color="auto"/>
            <w:right w:val="none" w:sz="0" w:space="0" w:color="auto"/>
          </w:divBdr>
        </w:div>
        <w:div w:id="205920674">
          <w:marLeft w:val="640"/>
          <w:marRight w:val="0"/>
          <w:marTop w:val="0"/>
          <w:marBottom w:val="0"/>
          <w:divBdr>
            <w:top w:val="none" w:sz="0" w:space="0" w:color="auto"/>
            <w:left w:val="none" w:sz="0" w:space="0" w:color="auto"/>
            <w:bottom w:val="none" w:sz="0" w:space="0" w:color="auto"/>
            <w:right w:val="none" w:sz="0" w:space="0" w:color="auto"/>
          </w:divBdr>
        </w:div>
        <w:div w:id="2066488007">
          <w:marLeft w:val="640"/>
          <w:marRight w:val="0"/>
          <w:marTop w:val="0"/>
          <w:marBottom w:val="0"/>
          <w:divBdr>
            <w:top w:val="none" w:sz="0" w:space="0" w:color="auto"/>
            <w:left w:val="none" w:sz="0" w:space="0" w:color="auto"/>
            <w:bottom w:val="none" w:sz="0" w:space="0" w:color="auto"/>
            <w:right w:val="none" w:sz="0" w:space="0" w:color="auto"/>
          </w:divBdr>
        </w:div>
        <w:div w:id="1710299615">
          <w:marLeft w:val="640"/>
          <w:marRight w:val="0"/>
          <w:marTop w:val="0"/>
          <w:marBottom w:val="0"/>
          <w:divBdr>
            <w:top w:val="none" w:sz="0" w:space="0" w:color="auto"/>
            <w:left w:val="none" w:sz="0" w:space="0" w:color="auto"/>
            <w:bottom w:val="none" w:sz="0" w:space="0" w:color="auto"/>
            <w:right w:val="none" w:sz="0" w:space="0" w:color="auto"/>
          </w:divBdr>
        </w:div>
        <w:div w:id="122694859">
          <w:marLeft w:val="640"/>
          <w:marRight w:val="0"/>
          <w:marTop w:val="0"/>
          <w:marBottom w:val="0"/>
          <w:divBdr>
            <w:top w:val="none" w:sz="0" w:space="0" w:color="auto"/>
            <w:left w:val="none" w:sz="0" w:space="0" w:color="auto"/>
            <w:bottom w:val="none" w:sz="0" w:space="0" w:color="auto"/>
            <w:right w:val="none" w:sz="0" w:space="0" w:color="auto"/>
          </w:divBdr>
        </w:div>
        <w:div w:id="2071881544">
          <w:marLeft w:val="640"/>
          <w:marRight w:val="0"/>
          <w:marTop w:val="0"/>
          <w:marBottom w:val="0"/>
          <w:divBdr>
            <w:top w:val="none" w:sz="0" w:space="0" w:color="auto"/>
            <w:left w:val="none" w:sz="0" w:space="0" w:color="auto"/>
            <w:bottom w:val="none" w:sz="0" w:space="0" w:color="auto"/>
            <w:right w:val="none" w:sz="0" w:space="0" w:color="auto"/>
          </w:divBdr>
        </w:div>
        <w:div w:id="1538081020">
          <w:marLeft w:val="640"/>
          <w:marRight w:val="0"/>
          <w:marTop w:val="0"/>
          <w:marBottom w:val="0"/>
          <w:divBdr>
            <w:top w:val="none" w:sz="0" w:space="0" w:color="auto"/>
            <w:left w:val="none" w:sz="0" w:space="0" w:color="auto"/>
            <w:bottom w:val="none" w:sz="0" w:space="0" w:color="auto"/>
            <w:right w:val="none" w:sz="0" w:space="0" w:color="auto"/>
          </w:divBdr>
        </w:div>
        <w:div w:id="318460180">
          <w:marLeft w:val="640"/>
          <w:marRight w:val="0"/>
          <w:marTop w:val="0"/>
          <w:marBottom w:val="0"/>
          <w:divBdr>
            <w:top w:val="none" w:sz="0" w:space="0" w:color="auto"/>
            <w:left w:val="none" w:sz="0" w:space="0" w:color="auto"/>
            <w:bottom w:val="none" w:sz="0" w:space="0" w:color="auto"/>
            <w:right w:val="none" w:sz="0" w:space="0" w:color="auto"/>
          </w:divBdr>
        </w:div>
        <w:div w:id="319113405">
          <w:marLeft w:val="640"/>
          <w:marRight w:val="0"/>
          <w:marTop w:val="0"/>
          <w:marBottom w:val="0"/>
          <w:divBdr>
            <w:top w:val="none" w:sz="0" w:space="0" w:color="auto"/>
            <w:left w:val="none" w:sz="0" w:space="0" w:color="auto"/>
            <w:bottom w:val="none" w:sz="0" w:space="0" w:color="auto"/>
            <w:right w:val="none" w:sz="0" w:space="0" w:color="auto"/>
          </w:divBdr>
        </w:div>
        <w:div w:id="506945241">
          <w:marLeft w:val="640"/>
          <w:marRight w:val="0"/>
          <w:marTop w:val="0"/>
          <w:marBottom w:val="0"/>
          <w:divBdr>
            <w:top w:val="none" w:sz="0" w:space="0" w:color="auto"/>
            <w:left w:val="none" w:sz="0" w:space="0" w:color="auto"/>
            <w:bottom w:val="none" w:sz="0" w:space="0" w:color="auto"/>
            <w:right w:val="none" w:sz="0" w:space="0" w:color="auto"/>
          </w:divBdr>
        </w:div>
      </w:divsChild>
    </w:div>
    <w:div w:id="1461413593">
      <w:bodyDiv w:val="1"/>
      <w:marLeft w:val="0"/>
      <w:marRight w:val="0"/>
      <w:marTop w:val="0"/>
      <w:marBottom w:val="0"/>
      <w:divBdr>
        <w:top w:val="none" w:sz="0" w:space="0" w:color="auto"/>
        <w:left w:val="none" w:sz="0" w:space="0" w:color="auto"/>
        <w:bottom w:val="none" w:sz="0" w:space="0" w:color="auto"/>
        <w:right w:val="none" w:sz="0" w:space="0" w:color="auto"/>
      </w:divBdr>
      <w:divsChild>
        <w:div w:id="765730700">
          <w:marLeft w:val="640"/>
          <w:marRight w:val="0"/>
          <w:marTop w:val="0"/>
          <w:marBottom w:val="0"/>
          <w:divBdr>
            <w:top w:val="none" w:sz="0" w:space="0" w:color="auto"/>
            <w:left w:val="none" w:sz="0" w:space="0" w:color="auto"/>
            <w:bottom w:val="none" w:sz="0" w:space="0" w:color="auto"/>
            <w:right w:val="none" w:sz="0" w:space="0" w:color="auto"/>
          </w:divBdr>
        </w:div>
        <w:div w:id="1234587789">
          <w:marLeft w:val="640"/>
          <w:marRight w:val="0"/>
          <w:marTop w:val="0"/>
          <w:marBottom w:val="0"/>
          <w:divBdr>
            <w:top w:val="none" w:sz="0" w:space="0" w:color="auto"/>
            <w:left w:val="none" w:sz="0" w:space="0" w:color="auto"/>
            <w:bottom w:val="none" w:sz="0" w:space="0" w:color="auto"/>
            <w:right w:val="none" w:sz="0" w:space="0" w:color="auto"/>
          </w:divBdr>
        </w:div>
        <w:div w:id="1126922302">
          <w:marLeft w:val="640"/>
          <w:marRight w:val="0"/>
          <w:marTop w:val="0"/>
          <w:marBottom w:val="0"/>
          <w:divBdr>
            <w:top w:val="none" w:sz="0" w:space="0" w:color="auto"/>
            <w:left w:val="none" w:sz="0" w:space="0" w:color="auto"/>
            <w:bottom w:val="none" w:sz="0" w:space="0" w:color="auto"/>
            <w:right w:val="none" w:sz="0" w:space="0" w:color="auto"/>
          </w:divBdr>
        </w:div>
        <w:div w:id="108866213">
          <w:marLeft w:val="640"/>
          <w:marRight w:val="0"/>
          <w:marTop w:val="0"/>
          <w:marBottom w:val="0"/>
          <w:divBdr>
            <w:top w:val="none" w:sz="0" w:space="0" w:color="auto"/>
            <w:left w:val="none" w:sz="0" w:space="0" w:color="auto"/>
            <w:bottom w:val="none" w:sz="0" w:space="0" w:color="auto"/>
            <w:right w:val="none" w:sz="0" w:space="0" w:color="auto"/>
          </w:divBdr>
        </w:div>
        <w:div w:id="497624527">
          <w:marLeft w:val="640"/>
          <w:marRight w:val="0"/>
          <w:marTop w:val="0"/>
          <w:marBottom w:val="0"/>
          <w:divBdr>
            <w:top w:val="none" w:sz="0" w:space="0" w:color="auto"/>
            <w:left w:val="none" w:sz="0" w:space="0" w:color="auto"/>
            <w:bottom w:val="none" w:sz="0" w:space="0" w:color="auto"/>
            <w:right w:val="none" w:sz="0" w:space="0" w:color="auto"/>
          </w:divBdr>
        </w:div>
        <w:div w:id="2036535331">
          <w:marLeft w:val="640"/>
          <w:marRight w:val="0"/>
          <w:marTop w:val="0"/>
          <w:marBottom w:val="0"/>
          <w:divBdr>
            <w:top w:val="none" w:sz="0" w:space="0" w:color="auto"/>
            <w:left w:val="none" w:sz="0" w:space="0" w:color="auto"/>
            <w:bottom w:val="none" w:sz="0" w:space="0" w:color="auto"/>
            <w:right w:val="none" w:sz="0" w:space="0" w:color="auto"/>
          </w:divBdr>
        </w:div>
        <w:div w:id="506482268">
          <w:marLeft w:val="640"/>
          <w:marRight w:val="0"/>
          <w:marTop w:val="0"/>
          <w:marBottom w:val="0"/>
          <w:divBdr>
            <w:top w:val="none" w:sz="0" w:space="0" w:color="auto"/>
            <w:left w:val="none" w:sz="0" w:space="0" w:color="auto"/>
            <w:bottom w:val="none" w:sz="0" w:space="0" w:color="auto"/>
            <w:right w:val="none" w:sz="0" w:space="0" w:color="auto"/>
          </w:divBdr>
        </w:div>
        <w:div w:id="793720120">
          <w:marLeft w:val="640"/>
          <w:marRight w:val="0"/>
          <w:marTop w:val="0"/>
          <w:marBottom w:val="0"/>
          <w:divBdr>
            <w:top w:val="none" w:sz="0" w:space="0" w:color="auto"/>
            <w:left w:val="none" w:sz="0" w:space="0" w:color="auto"/>
            <w:bottom w:val="none" w:sz="0" w:space="0" w:color="auto"/>
            <w:right w:val="none" w:sz="0" w:space="0" w:color="auto"/>
          </w:divBdr>
        </w:div>
        <w:div w:id="808016109">
          <w:marLeft w:val="640"/>
          <w:marRight w:val="0"/>
          <w:marTop w:val="0"/>
          <w:marBottom w:val="0"/>
          <w:divBdr>
            <w:top w:val="none" w:sz="0" w:space="0" w:color="auto"/>
            <w:left w:val="none" w:sz="0" w:space="0" w:color="auto"/>
            <w:bottom w:val="none" w:sz="0" w:space="0" w:color="auto"/>
            <w:right w:val="none" w:sz="0" w:space="0" w:color="auto"/>
          </w:divBdr>
        </w:div>
        <w:div w:id="391972085">
          <w:marLeft w:val="640"/>
          <w:marRight w:val="0"/>
          <w:marTop w:val="0"/>
          <w:marBottom w:val="0"/>
          <w:divBdr>
            <w:top w:val="none" w:sz="0" w:space="0" w:color="auto"/>
            <w:left w:val="none" w:sz="0" w:space="0" w:color="auto"/>
            <w:bottom w:val="none" w:sz="0" w:space="0" w:color="auto"/>
            <w:right w:val="none" w:sz="0" w:space="0" w:color="auto"/>
          </w:divBdr>
        </w:div>
        <w:div w:id="1196502275">
          <w:marLeft w:val="640"/>
          <w:marRight w:val="0"/>
          <w:marTop w:val="0"/>
          <w:marBottom w:val="0"/>
          <w:divBdr>
            <w:top w:val="none" w:sz="0" w:space="0" w:color="auto"/>
            <w:left w:val="none" w:sz="0" w:space="0" w:color="auto"/>
            <w:bottom w:val="none" w:sz="0" w:space="0" w:color="auto"/>
            <w:right w:val="none" w:sz="0" w:space="0" w:color="auto"/>
          </w:divBdr>
        </w:div>
        <w:div w:id="1741710479">
          <w:marLeft w:val="640"/>
          <w:marRight w:val="0"/>
          <w:marTop w:val="0"/>
          <w:marBottom w:val="0"/>
          <w:divBdr>
            <w:top w:val="none" w:sz="0" w:space="0" w:color="auto"/>
            <w:left w:val="none" w:sz="0" w:space="0" w:color="auto"/>
            <w:bottom w:val="none" w:sz="0" w:space="0" w:color="auto"/>
            <w:right w:val="none" w:sz="0" w:space="0" w:color="auto"/>
          </w:divBdr>
        </w:div>
        <w:div w:id="2010407430">
          <w:marLeft w:val="640"/>
          <w:marRight w:val="0"/>
          <w:marTop w:val="0"/>
          <w:marBottom w:val="0"/>
          <w:divBdr>
            <w:top w:val="none" w:sz="0" w:space="0" w:color="auto"/>
            <w:left w:val="none" w:sz="0" w:space="0" w:color="auto"/>
            <w:bottom w:val="none" w:sz="0" w:space="0" w:color="auto"/>
            <w:right w:val="none" w:sz="0" w:space="0" w:color="auto"/>
          </w:divBdr>
        </w:div>
        <w:div w:id="639966325">
          <w:marLeft w:val="640"/>
          <w:marRight w:val="0"/>
          <w:marTop w:val="0"/>
          <w:marBottom w:val="0"/>
          <w:divBdr>
            <w:top w:val="none" w:sz="0" w:space="0" w:color="auto"/>
            <w:left w:val="none" w:sz="0" w:space="0" w:color="auto"/>
            <w:bottom w:val="none" w:sz="0" w:space="0" w:color="auto"/>
            <w:right w:val="none" w:sz="0" w:space="0" w:color="auto"/>
          </w:divBdr>
        </w:div>
        <w:div w:id="1420831011">
          <w:marLeft w:val="640"/>
          <w:marRight w:val="0"/>
          <w:marTop w:val="0"/>
          <w:marBottom w:val="0"/>
          <w:divBdr>
            <w:top w:val="none" w:sz="0" w:space="0" w:color="auto"/>
            <w:left w:val="none" w:sz="0" w:space="0" w:color="auto"/>
            <w:bottom w:val="none" w:sz="0" w:space="0" w:color="auto"/>
            <w:right w:val="none" w:sz="0" w:space="0" w:color="auto"/>
          </w:divBdr>
        </w:div>
        <w:div w:id="1219510720">
          <w:marLeft w:val="640"/>
          <w:marRight w:val="0"/>
          <w:marTop w:val="0"/>
          <w:marBottom w:val="0"/>
          <w:divBdr>
            <w:top w:val="none" w:sz="0" w:space="0" w:color="auto"/>
            <w:left w:val="none" w:sz="0" w:space="0" w:color="auto"/>
            <w:bottom w:val="none" w:sz="0" w:space="0" w:color="auto"/>
            <w:right w:val="none" w:sz="0" w:space="0" w:color="auto"/>
          </w:divBdr>
        </w:div>
        <w:div w:id="253170552">
          <w:marLeft w:val="640"/>
          <w:marRight w:val="0"/>
          <w:marTop w:val="0"/>
          <w:marBottom w:val="0"/>
          <w:divBdr>
            <w:top w:val="none" w:sz="0" w:space="0" w:color="auto"/>
            <w:left w:val="none" w:sz="0" w:space="0" w:color="auto"/>
            <w:bottom w:val="none" w:sz="0" w:space="0" w:color="auto"/>
            <w:right w:val="none" w:sz="0" w:space="0" w:color="auto"/>
          </w:divBdr>
        </w:div>
        <w:div w:id="1786149792">
          <w:marLeft w:val="640"/>
          <w:marRight w:val="0"/>
          <w:marTop w:val="0"/>
          <w:marBottom w:val="0"/>
          <w:divBdr>
            <w:top w:val="none" w:sz="0" w:space="0" w:color="auto"/>
            <w:left w:val="none" w:sz="0" w:space="0" w:color="auto"/>
            <w:bottom w:val="none" w:sz="0" w:space="0" w:color="auto"/>
            <w:right w:val="none" w:sz="0" w:space="0" w:color="auto"/>
          </w:divBdr>
        </w:div>
        <w:div w:id="1516653589">
          <w:marLeft w:val="640"/>
          <w:marRight w:val="0"/>
          <w:marTop w:val="0"/>
          <w:marBottom w:val="0"/>
          <w:divBdr>
            <w:top w:val="none" w:sz="0" w:space="0" w:color="auto"/>
            <w:left w:val="none" w:sz="0" w:space="0" w:color="auto"/>
            <w:bottom w:val="none" w:sz="0" w:space="0" w:color="auto"/>
            <w:right w:val="none" w:sz="0" w:space="0" w:color="auto"/>
          </w:divBdr>
        </w:div>
        <w:div w:id="1874951848">
          <w:marLeft w:val="640"/>
          <w:marRight w:val="0"/>
          <w:marTop w:val="0"/>
          <w:marBottom w:val="0"/>
          <w:divBdr>
            <w:top w:val="none" w:sz="0" w:space="0" w:color="auto"/>
            <w:left w:val="none" w:sz="0" w:space="0" w:color="auto"/>
            <w:bottom w:val="none" w:sz="0" w:space="0" w:color="auto"/>
            <w:right w:val="none" w:sz="0" w:space="0" w:color="auto"/>
          </w:divBdr>
        </w:div>
        <w:div w:id="597181765">
          <w:marLeft w:val="640"/>
          <w:marRight w:val="0"/>
          <w:marTop w:val="0"/>
          <w:marBottom w:val="0"/>
          <w:divBdr>
            <w:top w:val="none" w:sz="0" w:space="0" w:color="auto"/>
            <w:left w:val="none" w:sz="0" w:space="0" w:color="auto"/>
            <w:bottom w:val="none" w:sz="0" w:space="0" w:color="auto"/>
            <w:right w:val="none" w:sz="0" w:space="0" w:color="auto"/>
          </w:divBdr>
        </w:div>
        <w:div w:id="2088644887">
          <w:marLeft w:val="640"/>
          <w:marRight w:val="0"/>
          <w:marTop w:val="0"/>
          <w:marBottom w:val="0"/>
          <w:divBdr>
            <w:top w:val="none" w:sz="0" w:space="0" w:color="auto"/>
            <w:left w:val="none" w:sz="0" w:space="0" w:color="auto"/>
            <w:bottom w:val="none" w:sz="0" w:space="0" w:color="auto"/>
            <w:right w:val="none" w:sz="0" w:space="0" w:color="auto"/>
          </w:divBdr>
        </w:div>
        <w:div w:id="1171994190">
          <w:marLeft w:val="640"/>
          <w:marRight w:val="0"/>
          <w:marTop w:val="0"/>
          <w:marBottom w:val="0"/>
          <w:divBdr>
            <w:top w:val="none" w:sz="0" w:space="0" w:color="auto"/>
            <w:left w:val="none" w:sz="0" w:space="0" w:color="auto"/>
            <w:bottom w:val="none" w:sz="0" w:space="0" w:color="auto"/>
            <w:right w:val="none" w:sz="0" w:space="0" w:color="auto"/>
          </w:divBdr>
        </w:div>
      </w:divsChild>
    </w:div>
    <w:div w:id="1465854418">
      <w:bodyDiv w:val="1"/>
      <w:marLeft w:val="0"/>
      <w:marRight w:val="0"/>
      <w:marTop w:val="0"/>
      <w:marBottom w:val="0"/>
      <w:divBdr>
        <w:top w:val="none" w:sz="0" w:space="0" w:color="auto"/>
        <w:left w:val="none" w:sz="0" w:space="0" w:color="auto"/>
        <w:bottom w:val="none" w:sz="0" w:space="0" w:color="auto"/>
        <w:right w:val="none" w:sz="0" w:space="0" w:color="auto"/>
      </w:divBdr>
      <w:divsChild>
        <w:div w:id="806512845">
          <w:marLeft w:val="640"/>
          <w:marRight w:val="0"/>
          <w:marTop w:val="0"/>
          <w:marBottom w:val="0"/>
          <w:divBdr>
            <w:top w:val="none" w:sz="0" w:space="0" w:color="auto"/>
            <w:left w:val="none" w:sz="0" w:space="0" w:color="auto"/>
            <w:bottom w:val="none" w:sz="0" w:space="0" w:color="auto"/>
            <w:right w:val="none" w:sz="0" w:space="0" w:color="auto"/>
          </w:divBdr>
        </w:div>
        <w:div w:id="449786192">
          <w:marLeft w:val="640"/>
          <w:marRight w:val="0"/>
          <w:marTop w:val="0"/>
          <w:marBottom w:val="0"/>
          <w:divBdr>
            <w:top w:val="none" w:sz="0" w:space="0" w:color="auto"/>
            <w:left w:val="none" w:sz="0" w:space="0" w:color="auto"/>
            <w:bottom w:val="none" w:sz="0" w:space="0" w:color="auto"/>
            <w:right w:val="none" w:sz="0" w:space="0" w:color="auto"/>
          </w:divBdr>
        </w:div>
        <w:div w:id="1903834640">
          <w:marLeft w:val="640"/>
          <w:marRight w:val="0"/>
          <w:marTop w:val="0"/>
          <w:marBottom w:val="0"/>
          <w:divBdr>
            <w:top w:val="none" w:sz="0" w:space="0" w:color="auto"/>
            <w:left w:val="none" w:sz="0" w:space="0" w:color="auto"/>
            <w:bottom w:val="none" w:sz="0" w:space="0" w:color="auto"/>
            <w:right w:val="none" w:sz="0" w:space="0" w:color="auto"/>
          </w:divBdr>
        </w:div>
        <w:div w:id="326204270">
          <w:marLeft w:val="640"/>
          <w:marRight w:val="0"/>
          <w:marTop w:val="0"/>
          <w:marBottom w:val="0"/>
          <w:divBdr>
            <w:top w:val="none" w:sz="0" w:space="0" w:color="auto"/>
            <w:left w:val="none" w:sz="0" w:space="0" w:color="auto"/>
            <w:bottom w:val="none" w:sz="0" w:space="0" w:color="auto"/>
            <w:right w:val="none" w:sz="0" w:space="0" w:color="auto"/>
          </w:divBdr>
        </w:div>
        <w:div w:id="1630474867">
          <w:marLeft w:val="640"/>
          <w:marRight w:val="0"/>
          <w:marTop w:val="0"/>
          <w:marBottom w:val="0"/>
          <w:divBdr>
            <w:top w:val="none" w:sz="0" w:space="0" w:color="auto"/>
            <w:left w:val="none" w:sz="0" w:space="0" w:color="auto"/>
            <w:bottom w:val="none" w:sz="0" w:space="0" w:color="auto"/>
            <w:right w:val="none" w:sz="0" w:space="0" w:color="auto"/>
          </w:divBdr>
        </w:div>
        <w:div w:id="1599097594">
          <w:marLeft w:val="640"/>
          <w:marRight w:val="0"/>
          <w:marTop w:val="0"/>
          <w:marBottom w:val="0"/>
          <w:divBdr>
            <w:top w:val="none" w:sz="0" w:space="0" w:color="auto"/>
            <w:left w:val="none" w:sz="0" w:space="0" w:color="auto"/>
            <w:bottom w:val="none" w:sz="0" w:space="0" w:color="auto"/>
            <w:right w:val="none" w:sz="0" w:space="0" w:color="auto"/>
          </w:divBdr>
        </w:div>
        <w:div w:id="1796364352">
          <w:marLeft w:val="640"/>
          <w:marRight w:val="0"/>
          <w:marTop w:val="0"/>
          <w:marBottom w:val="0"/>
          <w:divBdr>
            <w:top w:val="none" w:sz="0" w:space="0" w:color="auto"/>
            <w:left w:val="none" w:sz="0" w:space="0" w:color="auto"/>
            <w:bottom w:val="none" w:sz="0" w:space="0" w:color="auto"/>
            <w:right w:val="none" w:sz="0" w:space="0" w:color="auto"/>
          </w:divBdr>
        </w:div>
        <w:div w:id="510805088">
          <w:marLeft w:val="640"/>
          <w:marRight w:val="0"/>
          <w:marTop w:val="0"/>
          <w:marBottom w:val="0"/>
          <w:divBdr>
            <w:top w:val="none" w:sz="0" w:space="0" w:color="auto"/>
            <w:left w:val="none" w:sz="0" w:space="0" w:color="auto"/>
            <w:bottom w:val="none" w:sz="0" w:space="0" w:color="auto"/>
            <w:right w:val="none" w:sz="0" w:space="0" w:color="auto"/>
          </w:divBdr>
        </w:div>
        <w:div w:id="800997998">
          <w:marLeft w:val="640"/>
          <w:marRight w:val="0"/>
          <w:marTop w:val="0"/>
          <w:marBottom w:val="0"/>
          <w:divBdr>
            <w:top w:val="none" w:sz="0" w:space="0" w:color="auto"/>
            <w:left w:val="none" w:sz="0" w:space="0" w:color="auto"/>
            <w:bottom w:val="none" w:sz="0" w:space="0" w:color="auto"/>
            <w:right w:val="none" w:sz="0" w:space="0" w:color="auto"/>
          </w:divBdr>
        </w:div>
        <w:div w:id="261886328">
          <w:marLeft w:val="640"/>
          <w:marRight w:val="0"/>
          <w:marTop w:val="0"/>
          <w:marBottom w:val="0"/>
          <w:divBdr>
            <w:top w:val="none" w:sz="0" w:space="0" w:color="auto"/>
            <w:left w:val="none" w:sz="0" w:space="0" w:color="auto"/>
            <w:bottom w:val="none" w:sz="0" w:space="0" w:color="auto"/>
            <w:right w:val="none" w:sz="0" w:space="0" w:color="auto"/>
          </w:divBdr>
        </w:div>
        <w:div w:id="608464874">
          <w:marLeft w:val="640"/>
          <w:marRight w:val="0"/>
          <w:marTop w:val="0"/>
          <w:marBottom w:val="0"/>
          <w:divBdr>
            <w:top w:val="none" w:sz="0" w:space="0" w:color="auto"/>
            <w:left w:val="none" w:sz="0" w:space="0" w:color="auto"/>
            <w:bottom w:val="none" w:sz="0" w:space="0" w:color="auto"/>
            <w:right w:val="none" w:sz="0" w:space="0" w:color="auto"/>
          </w:divBdr>
        </w:div>
        <w:div w:id="20329484">
          <w:marLeft w:val="640"/>
          <w:marRight w:val="0"/>
          <w:marTop w:val="0"/>
          <w:marBottom w:val="0"/>
          <w:divBdr>
            <w:top w:val="none" w:sz="0" w:space="0" w:color="auto"/>
            <w:left w:val="none" w:sz="0" w:space="0" w:color="auto"/>
            <w:bottom w:val="none" w:sz="0" w:space="0" w:color="auto"/>
            <w:right w:val="none" w:sz="0" w:space="0" w:color="auto"/>
          </w:divBdr>
        </w:div>
        <w:div w:id="1234895029">
          <w:marLeft w:val="640"/>
          <w:marRight w:val="0"/>
          <w:marTop w:val="0"/>
          <w:marBottom w:val="0"/>
          <w:divBdr>
            <w:top w:val="none" w:sz="0" w:space="0" w:color="auto"/>
            <w:left w:val="none" w:sz="0" w:space="0" w:color="auto"/>
            <w:bottom w:val="none" w:sz="0" w:space="0" w:color="auto"/>
            <w:right w:val="none" w:sz="0" w:space="0" w:color="auto"/>
          </w:divBdr>
        </w:div>
        <w:div w:id="643779552">
          <w:marLeft w:val="640"/>
          <w:marRight w:val="0"/>
          <w:marTop w:val="0"/>
          <w:marBottom w:val="0"/>
          <w:divBdr>
            <w:top w:val="none" w:sz="0" w:space="0" w:color="auto"/>
            <w:left w:val="none" w:sz="0" w:space="0" w:color="auto"/>
            <w:bottom w:val="none" w:sz="0" w:space="0" w:color="auto"/>
            <w:right w:val="none" w:sz="0" w:space="0" w:color="auto"/>
          </w:divBdr>
        </w:div>
        <w:div w:id="1767269403">
          <w:marLeft w:val="640"/>
          <w:marRight w:val="0"/>
          <w:marTop w:val="0"/>
          <w:marBottom w:val="0"/>
          <w:divBdr>
            <w:top w:val="none" w:sz="0" w:space="0" w:color="auto"/>
            <w:left w:val="none" w:sz="0" w:space="0" w:color="auto"/>
            <w:bottom w:val="none" w:sz="0" w:space="0" w:color="auto"/>
            <w:right w:val="none" w:sz="0" w:space="0" w:color="auto"/>
          </w:divBdr>
        </w:div>
        <w:div w:id="262539703">
          <w:marLeft w:val="640"/>
          <w:marRight w:val="0"/>
          <w:marTop w:val="0"/>
          <w:marBottom w:val="0"/>
          <w:divBdr>
            <w:top w:val="none" w:sz="0" w:space="0" w:color="auto"/>
            <w:left w:val="none" w:sz="0" w:space="0" w:color="auto"/>
            <w:bottom w:val="none" w:sz="0" w:space="0" w:color="auto"/>
            <w:right w:val="none" w:sz="0" w:space="0" w:color="auto"/>
          </w:divBdr>
        </w:div>
        <w:div w:id="1290283600">
          <w:marLeft w:val="640"/>
          <w:marRight w:val="0"/>
          <w:marTop w:val="0"/>
          <w:marBottom w:val="0"/>
          <w:divBdr>
            <w:top w:val="none" w:sz="0" w:space="0" w:color="auto"/>
            <w:left w:val="none" w:sz="0" w:space="0" w:color="auto"/>
            <w:bottom w:val="none" w:sz="0" w:space="0" w:color="auto"/>
            <w:right w:val="none" w:sz="0" w:space="0" w:color="auto"/>
          </w:divBdr>
        </w:div>
      </w:divsChild>
    </w:div>
    <w:div w:id="1468472300">
      <w:bodyDiv w:val="1"/>
      <w:marLeft w:val="0"/>
      <w:marRight w:val="0"/>
      <w:marTop w:val="0"/>
      <w:marBottom w:val="0"/>
      <w:divBdr>
        <w:top w:val="none" w:sz="0" w:space="0" w:color="auto"/>
        <w:left w:val="none" w:sz="0" w:space="0" w:color="auto"/>
        <w:bottom w:val="none" w:sz="0" w:space="0" w:color="auto"/>
        <w:right w:val="none" w:sz="0" w:space="0" w:color="auto"/>
      </w:divBdr>
      <w:divsChild>
        <w:div w:id="1917739328">
          <w:marLeft w:val="640"/>
          <w:marRight w:val="0"/>
          <w:marTop w:val="0"/>
          <w:marBottom w:val="0"/>
          <w:divBdr>
            <w:top w:val="none" w:sz="0" w:space="0" w:color="auto"/>
            <w:left w:val="none" w:sz="0" w:space="0" w:color="auto"/>
            <w:bottom w:val="none" w:sz="0" w:space="0" w:color="auto"/>
            <w:right w:val="none" w:sz="0" w:space="0" w:color="auto"/>
          </w:divBdr>
        </w:div>
        <w:div w:id="1785347621">
          <w:marLeft w:val="640"/>
          <w:marRight w:val="0"/>
          <w:marTop w:val="0"/>
          <w:marBottom w:val="0"/>
          <w:divBdr>
            <w:top w:val="none" w:sz="0" w:space="0" w:color="auto"/>
            <w:left w:val="none" w:sz="0" w:space="0" w:color="auto"/>
            <w:bottom w:val="none" w:sz="0" w:space="0" w:color="auto"/>
            <w:right w:val="none" w:sz="0" w:space="0" w:color="auto"/>
          </w:divBdr>
        </w:div>
        <w:div w:id="435755614">
          <w:marLeft w:val="640"/>
          <w:marRight w:val="0"/>
          <w:marTop w:val="0"/>
          <w:marBottom w:val="0"/>
          <w:divBdr>
            <w:top w:val="none" w:sz="0" w:space="0" w:color="auto"/>
            <w:left w:val="none" w:sz="0" w:space="0" w:color="auto"/>
            <w:bottom w:val="none" w:sz="0" w:space="0" w:color="auto"/>
            <w:right w:val="none" w:sz="0" w:space="0" w:color="auto"/>
          </w:divBdr>
        </w:div>
        <w:div w:id="360907920">
          <w:marLeft w:val="640"/>
          <w:marRight w:val="0"/>
          <w:marTop w:val="0"/>
          <w:marBottom w:val="0"/>
          <w:divBdr>
            <w:top w:val="none" w:sz="0" w:space="0" w:color="auto"/>
            <w:left w:val="none" w:sz="0" w:space="0" w:color="auto"/>
            <w:bottom w:val="none" w:sz="0" w:space="0" w:color="auto"/>
            <w:right w:val="none" w:sz="0" w:space="0" w:color="auto"/>
          </w:divBdr>
        </w:div>
        <w:div w:id="431976490">
          <w:marLeft w:val="640"/>
          <w:marRight w:val="0"/>
          <w:marTop w:val="0"/>
          <w:marBottom w:val="0"/>
          <w:divBdr>
            <w:top w:val="none" w:sz="0" w:space="0" w:color="auto"/>
            <w:left w:val="none" w:sz="0" w:space="0" w:color="auto"/>
            <w:bottom w:val="none" w:sz="0" w:space="0" w:color="auto"/>
            <w:right w:val="none" w:sz="0" w:space="0" w:color="auto"/>
          </w:divBdr>
        </w:div>
        <w:div w:id="561452894">
          <w:marLeft w:val="640"/>
          <w:marRight w:val="0"/>
          <w:marTop w:val="0"/>
          <w:marBottom w:val="0"/>
          <w:divBdr>
            <w:top w:val="none" w:sz="0" w:space="0" w:color="auto"/>
            <w:left w:val="none" w:sz="0" w:space="0" w:color="auto"/>
            <w:bottom w:val="none" w:sz="0" w:space="0" w:color="auto"/>
            <w:right w:val="none" w:sz="0" w:space="0" w:color="auto"/>
          </w:divBdr>
        </w:div>
        <w:div w:id="61216542">
          <w:marLeft w:val="640"/>
          <w:marRight w:val="0"/>
          <w:marTop w:val="0"/>
          <w:marBottom w:val="0"/>
          <w:divBdr>
            <w:top w:val="none" w:sz="0" w:space="0" w:color="auto"/>
            <w:left w:val="none" w:sz="0" w:space="0" w:color="auto"/>
            <w:bottom w:val="none" w:sz="0" w:space="0" w:color="auto"/>
            <w:right w:val="none" w:sz="0" w:space="0" w:color="auto"/>
          </w:divBdr>
        </w:div>
        <w:div w:id="1464880709">
          <w:marLeft w:val="640"/>
          <w:marRight w:val="0"/>
          <w:marTop w:val="0"/>
          <w:marBottom w:val="0"/>
          <w:divBdr>
            <w:top w:val="none" w:sz="0" w:space="0" w:color="auto"/>
            <w:left w:val="none" w:sz="0" w:space="0" w:color="auto"/>
            <w:bottom w:val="none" w:sz="0" w:space="0" w:color="auto"/>
            <w:right w:val="none" w:sz="0" w:space="0" w:color="auto"/>
          </w:divBdr>
        </w:div>
        <w:div w:id="1140731788">
          <w:marLeft w:val="640"/>
          <w:marRight w:val="0"/>
          <w:marTop w:val="0"/>
          <w:marBottom w:val="0"/>
          <w:divBdr>
            <w:top w:val="none" w:sz="0" w:space="0" w:color="auto"/>
            <w:left w:val="none" w:sz="0" w:space="0" w:color="auto"/>
            <w:bottom w:val="none" w:sz="0" w:space="0" w:color="auto"/>
            <w:right w:val="none" w:sz="0" w:space="0" w:color="auto"/>
          </w:divBdr>
        </w:div>
        <w:div w:id="914323209">
          <w:marLeft w:val="640"/>
          <w:marRight w:val="0"/>
          <w:marTop w:val="0"/>
          <w:marBottom w:val="0"/>
          <w:divBdr>
            <w:top w:val="none" w:sz="0" w:space="0" w:color="auto"/>
            <w:left w:val="none" w:sz="0" w:space="0" w:color="auto"/>
            <w:bottom w:val="none" w:sz="0" w:space="0" w:color="auto"/>
            <w:right w:val="none" w:sz="0" w:space="0" w:color="auto"/>
          </w:divBdr>
        </w:div>
        <w:div w:id="828325494">
          <w:marLeft w:val="640"/>
          <w:marRight w:val="0"/>
          <w:marTop w:val="0"/>
          <w:marBottom w:val="0"/>
          <w:divBdr>
            <w:top w:val="none" w:sz="0" w:space="0" w:color="auto"/>
            <w:left w:val="none" w:sz="0" w:space="0" w:color="auto"/>
            <w:bottom w:val="none" w:sz="0" w:space="0" w:color="auto"/>
            <w:right w:val="none" w:sz="0" w:space="0" w:color="auto"/>
          </w:divBdr>
        </w:div>
        <w:div w:id="1292976755">
          <w:marLeft w:val="640"/>
          <w:marRight w:val="0"/>
          <w:marTop w:val="0"/>
          <w:marBottom w:val="0"/>
          <w:divBdr>
            <w:top w:val="none" w:sz="0" w:space="0" w:color="auto"/>
            <w:left w:val="none" w:sz="0" w:space="0" w:color="auto"/>
            <w:bottom w:val="none" w:sz="0" w:space="0" w:color="auto"/>
            <w:right w:val="none" w:sz="0" w:space="0" w:color="auto"/>
          </w:divBdr>
        </w:div>
      </w:divsChild>
    </w:div>
    <w:div w:id="1475366448">
      <w:bodyDiv w:val="1"/>
      <w:marLeft w:val="0"/>
      <w:marRight w:val="0"/>
      <w:marTop w:val="0"/>
      <w:marBottom w:val="0"/>
      <w:divBdr>
        <w:top w:val="none" w:sz="0" w:space="0" w:color="auto"/>
        <w:left w:val="none" w:sz="0" w:space="0" w:color="auto"/>
        <w:bottom w:val="none" w:sz="0" w:space="0" w:color="auto"/>
        <w:right w:val="none" w:sz="0" w:space="0" w:color="auto"/>
      </w:divBdr>
      <w:divsChild>
        <w:div w:id="1651208350">
          <w:marLeft w:val="640"/>
          <w:marRight w:val="0"/>
          <w:marTop w:val="0"/>
          <w:marBottom w:val="0"/>
          <w:divBdr>
            <w:top w:val="none" w:sz="0" w:space="0" w:color="auto"/>
            <w:left w:val="none" w:sz="0" w:space="0" w:color="auto"/>
            <w:bottom w:val="none" w:sz="0" w:space="0" w:color="auto"/>
            <w:right w:val="none" w:sz="0" w:space="0" w:color="auto"/>
          </w:divBdr>
        </w:div>
        <w:div w:id="383330444">
          <w:marLeft w:val="640"/>
          <w:marRight w:val="0"/>
          <w:marTop w:val="0"/>
          <w:marBottom w:val="0"/>
          <w:divBdr>
            <w:top w:val="none" w:sz="0" w:space="0" w:color="auto"/>
            <w:left w:val="none" w:sz="0" w:space="0" w:color="auto"/>
            <w:bottom w:val="none" w:sz="0" w:space="0" w:color="auto"/>
            <w:right w:val="none" w:sz="0" w:space="0" w:color="auto"/>
          </w:divBdr>
        </w:div>
        <w:div w:id="542406998">
          <w:marLeft w:val="640"/>
          <w:marRight w:val="0"/>
          <w:marTop w:val="0"/>
          <w:marBottom w:val="0"/>
          <w:divBdr>
            <w:top w:val="none" w:sz="0" w:space="0" w:color="auto"/>
            <w:left w:val="none" w:sz="0" w:space="0" w:color="auto"/>
            <w:bottom w:val="none" w:sz="0" w:space="0" w:color="auto"/>
            <w:right w:val="none" w:sz="0" w:space="0" w:color="auto"/>
          </w:divBdr>
        </w:div>
        <w:div w:id="145556662">
          <w:marLeft w:val="640"/>
          <w:marRight w:val="0"/>
          <w:marTop w:val="0"/>
          <w:marBottom w:val="0"/>
          <w:divBdr>
            <w:top w:val="none" w:sz="0" w:space="0" w:color="auto"/>
            <w:left w:val="none" w:sz="0" w:space="0" w:color="auto"/>
            <w:bottom w:val="none" w:sz="0" w:space="0" w:color="auto"/>
            <w:right w:val="none" w:sz="0" w:space="0" w:color="auto"/>
          </w:divBdr>
        </w:div>
        <w:div w:id="1076905024">
          <w:marLeft w:val="640"/>
          <w:marRight w:val="0"/>
          <w:marTop w:val="0"/>
          <w:marBottom w:val="0"/>
          <w:divBdr>
            <w:top w:val="none" w:sz="0" w:space="0" w:color="auto"/>
            <w:left w:val="none" w:sz="0" w:space="0" w:color="auto"/>
            <w:bottom w:val="none" w:sz="0" w:space="0" w:color="auto"/>
            <w:right w:val="none" w:sz="0" w:space="0" w:color="auto"/>
          </w:divBdr>
        </w:div>
        <w:div w:id="1748384675">
          <w:marLeft w:val="640"/>
          <w:marRight w:val="0"/>
          <w:marTop w:val="0"/>
          <w:marBottom w:val="0"/>
          <w:divBdr>
            <w:top w:val="none" w:sz="0" w:space="0" w:color="auto"/>
            <w:left w:val="none" w:sz="0" w:space="0" w:color="auto"/>
            <w:bottom w:val="none" w:sz="0" w:space="0" w:color="auto"/>
            <w:right w:val="none" w:sz="0" w:space="0" w:color="auto"/>
          </w:divBdr>
        </w:div>
        <w:div w:id="2035108513">
          <w:marLeft w:val="640"/>
          <w:marRight w:val="0"/>
          <w:marTop w:val="0"/>
          <w:marBottom w:val="0"/>
          <w:divBdr>
            <w:top w:val="none" w:sz="0" w:space="0" w:color="auto"/>
            <w:left w:val="none" w:sz="0" w:space="0" w:color="auto"/>
            <w:bottom w:val="none" w:sz="0" w:space="0" w:color="auto"/>
            <w:right w:val="none" w:sz="0" w:space="0" w:color="auto"/>
          </w:divBdr>
        </w:div>
        <w:div w:id="693459603">
          <w:marLeft w:val="640"/>
          <w:marRight w:val="0"/>
          <w:marTop w:val="0"/>
          <w:marBottom w:val="0"/>
          <w:divBdr>
            <w:top w:val="none" w:sz="0" w:space="0" w:color="auto"/>
            <w:left w:val="none" w:sz="0" w:space="0" w:color="auto"/>
            <w:bottom w:val="none" w:sz="0" w:space="0" w:color="auto"/>
            <w:right w:val="none" w:sz="0" w:space="0" w:color="auto"/>
          </w:divBdr>
        </w:div>
        <w:div w:id="1577277877">
          <w:marLeft w:val="640"/>
          <w:marRight w:val="0"/>
          <w:marTop w:val="0"/>
          <w:marBottom w:val="0"/>
          <w:divBdr>
            <w:top w:val="none" w:sz="0" w:space="0" w:color="auto"/>
            <w:left w:val="none" w:sz="0" w:space="0" w:color="auto"/>
            <w:bottom w:val="none" w:sz="0" w:space="0" w:color="auto"/>
            <w:right w:val="none" w:sz="0" w:space="0" w:color="auto"/>
          </w:divBdr>
        </w:div>
        <w:div w:id="208617331">
          <w:marLeft w:val="640"/>
          <w:marRight w:val="0"/>
          <w:marTop w:val="0"/>
          <w:marBottom w:val="0"/>
          <w:divBdr>
            <w:top w:val="none" w:sz="0" w:space="0" w:color="auto"/>
            <w:left w:val="none" w:sz="0" w:space="0" w:color="auto"/>
            <w:bottom w:val="none" w:sz="0" w:space="0" w:color="auto"/>
            <w:right w:val="none" w:sz="0" w:space="0" w:color="auto"/>
          </w:divBdr>
        </w:div>
        <w:div w:id="766731295">
          <w:marLeft w:val="640"/>
          <w:marRight w:val="0"/>
          <w:marTop w:val="0"/>
          <w:marBottom w:val="0"/>
          <w:divBdr>
            <w:top w:val="none" w:sz="0" w:space="0" w:color="auto"/>
            <w:left w:val="none" w:sz="0" w:space="0" w:color="auto"/>
            <w:bottom w:val="none" w:sz="0" w:space="0" w:color="auto"/>
            <w:right w:val="none" w:sz="0" w:space="0" w:color="auto"/>
          </w:divBdr>
        </w:div>
        <w:div w:id="676463211">
          <w:marLeft w:val="640"/>
          <w:marRight w:val="0"/>
          <w:marTop w:val="0"/>
          <w:marBottom w:val="0"/>
          <w:divBdr>
            <w:top w:val="none" w:sz="0" w:space="0" w:color="auto"/>
            <w:left w:val="none" w:sz="0" w:space="0" w:color="auto"/>
            <w:bottom w:val="none" w:sz="0" w:space="0" w:color="auto"/>
            <w:right w:val="none" w:sz="0" w:space="0" w:color="auto"/>
          </w:divBdr>
        </w:div>
      </w:divsChild>
    </w:div>
    <w:div w:id="1488984328">
      <w:bodyDiv w:val="1"/>
      <w:marLeft w:val="0"/>
      <w:marRight w:val="0"/>
      <w:marTop w:val="0"/>
      <w:marBottom w:val="0"/>
      <w:divBdr>
        <w:top w:val="none" w:sz="0" w:space="0" w:color="auto"/>
        <w:left w:val="none" w:sz="0" w:space="0" w:color="auto"/>
        <w:bottom w:val="none" w:sz="0" w:space="0" w:color="auto"/>
        <w:right w:val="none" w:sz="0" w:space="0" w:color="auto"/>
      </w:divBdr>
      <w:divsChild>
        <w:div w:id="675616222">
          <w:marLeft w:val="640"/>
          <w:marRight w:val="0"/>
          <w:marTop w:val="0"/>
          <w:marBottom w:val="0"/>
          <w:divBdr>
            <w:top w:val="none" w:sz="0" w:space="0" w:color="auto"/>
            <w:left w:val="none" w:sz="0" w:space="0" w:color="auto"/>
            <w:bottom w:val="none" w:sz="0" w:space="0" w:color="auto"/>
            <w:right w:val="none" w:sz="0" w:space="0" w:color="auto"/>
          </w:divBdr>
        </w:div>
        <w:div w:id="2017229222">
          <w:marLeft w:val="640"/>
          <w:marRight w:val="0"/>
          <w:marTop w:val="0"/>
          <w:marBottom w:val="0"/>
          <w:divBdr>
            <w:top w:val="none" w:sz="0" w:space="0" w:color="auto"/>
            <w:left w:val="none" w:sz="0" w:space="0" w:color="auto"/>
            <w:bottom w:val="none" w:sz="0" w:space="0" w:color="auto"/>
            <w:right w:val="none" w:sz="0" w:space="0" w:color="auto"/>
          </w:divBdr>
        </w:div>
        <w:div w:id="1929577689">
          <w:marLeft w:val="640"/>
          <w:marRight w:val="0"/>
          <w:marTop w:val="0"/>
          <w:marBottom w:val="0"/>
          <w:divBdr>
            <w:top w:val="none" w:sz="0" w:space="0" w:color="auto"/>
            <w:left w:val="none" w:sz="0" w:space="0" w:color="auto"/>
            <w:bottom w:val="none" w:sz="0" w:space="0" w:color="auto"/>
            <w:right w:val="none" w:sz="0" w:space="0" w:color="auto"/>
          </w:divBdr>
        </w:div>
        <w:div w:id="1863204440">
          <w:marLeft w:val="640"/>
          <w:marRight w:val="0"/>
          <w:marTop w:val="0"/>
          <w:marBottom w:val="0"/>
          <w:divBdr>
            <w:top w:val="none" w:sz="0" w:space="0" w:color="auto"/>
            <w:left w:val="none" w:sz="0" w:space="0" w:color="auto"/>
            <w:bottom w:val="none" w:sz="0" w:space="0" w:color="auto"/>
            <w:right w:val="none" w:sz="0" w:space="0" w:color="auto"/>
          </w:divBdr>
        </w:div>
        <w:div w:id="1399742479">
          <w:marLeft w:val="640"/>
          <w:marRight w:val="0"/>
          <w:marTop w:val="0"/>
          <w:marBottom w:val="0"/>
          <w:divBdr>
            <w:top w:val="none" w:sz="0" w:space="0" w:color="auto"/>
            <w:left w:val="none" w:sz="0" w:space="0" w:color="auto"/>
            <w:bottom w:val="none" w:sz="0" w:space="0" w:color="auto"/>
            <w:right w:val="none" w:sz="0" w:space="0" w:color="auto"/>
          </w:divBdr>
        </w:div>
        <w:div w:id="1072777809">
          <w:marLeft w:val="640"/>
          <w:marRight w:val="0"/>
          <w:marTop w:val="0"/>
          <w:marBottom w:val="0"/>
          <w:divBdr>
            <w:top w:val="none" w:sz="0" w:space="0" w:color="auto"/>
            <w:left w:val="none" w:sz="0" w:space="0" w:color="auto"/>
            <w:bottom w:val="none" w:sz="0" w:space="0" w:color="auto"/>
            <w:right w:val="none" w:sz="0" w:space="0" w:color="auto"/>
          </w:divBdr>
        </w:div>
        <w:div w:id="512456690">
          <w:marLeft w:val="640"/>
          <w:marRight w:val="0"/>
          <w:marTop w:val="0"/>
          <w:marBottom w:val="0"/>
          <w:divBdr>
            <w:top w:val="none" w:sz="0" w:space="0" w:color="auto"/>
            <w:left w:val="none" w:sz="0" w:space="0" w:color="auto"/>
            <w:bottom w:val="none" w:sz="0" w:space="0" w:color="auto"/>
            <w:right w:val="none" w:sz="0" w:space="0" w:color="auto"/>
          </w:divBdr>
        </w:div>
        <w:div w:id="1035930190">
          <w:marLeft w:val="640"/>
          <w:marRight w:val="0"/>
          <w:marTop w:val="0"/>
          <w:marBottom w:val="0"/>
          <w:divBdr>
            <w:top w:val="none" w:sz="0" w:space="0" w:color="auto"/>
            <w:left w:val="none" w:sz="0" w:space="0" w:color="auto"/>
            <w:bottom w:val="none" w:sz="0" w:space="0" w:color="auto"/>
            <w:right w:val="none" w:sz="0" w:space="0" w:color="auto"/>
          </w:divBdr>
        </w:div>
        <w:div w:id="1833451510">
          <w:marLeft w:val="640"/>
          <w:marRight w:val="0"/>
          <w:marTop w:val="0"/>
          <w:marBottom w:val="0"/>
          <w:divBdr>
            <w:top w:val="none" w:sz="0" w:space="0" w:color="auto"/>
            <w:left w:val="none" w:sz="0" w:space="0" w:color="auto"/>
            <w:bottom w:val="none" w:sz="0" w:space="0" w:color="auto"/>
            <w:right w:val="none" w:sz="0" w:space="0" w:color="auto"/>
          </w:divBdr>
        </w:div>
        <w:div w:id="1296523493">
          <w:marLeft w:val="640"/>
          <w:marRight w:val="0"/>
          <w:marTop w:val="0"/>
          <w:marBottom w:val="0"/>
          <w:divBdr>
            <w:top w:val="none" w:sz="0" w:space="0" w:color="auto"/>
            <w:left w:val="none" w:sz="0" w:space="0" w:color="auto"/>
            <w:bottom w:val="none" w:sz="0" w:space="0" w:color="auto"/>
            <w:right w:val="none" w:sz="0" w:space="0" w:color="auto"/>
          </w:divBdr>
        </w:div>
        <w:div w:id="1194805656">
          <w:marLeft w:val="640"/>
          <w:marRight w:val="0"/>
          <w:marTop w:val="0"/>
          <w:marBottom w:val="0"/>
          <w:divBdr>
            <w:top w:val="none" w:sz="0" w:space="0" w:color="auto"/>
            <w:left w:val="none" w:sz="0" w:space="0" w:color="auto"/>
            <w:bottom w:val="none" w:sz="0" w:space="0" w:color="auto"/>
            <w:right w:val="none" w:sz="0" w:space="0" w:color="auto"/>
          </w:divBdr>
        </w:div>
        <w:div w:id="1751081818">
          <w:marLeft w:val="640"/>
          <w:marRight w:val="0"/>
          <w:marTop w:val="0"/>
          <w:marBottom w:val="0"/>
          <w:divBdr>
            <w:top w:val="none" w:sz="0" w:space="0" w:color="auto"/>
            <w:left w:val="none" w:sz="0" w:space="0" w:color="auto"/>
            <w:bottom w:val="none" w:sz="0" w:space="0" w:color="auto"/>
            <w:right w:val="none" w:sz="0" w:space="0" w:color="auto"/>
          </w:divBdr>
        </w:div>
        <w:div w:id="461264152">
          <w:marLeft w:val="640"/>
          <w:marRight w:val="0"/>
          <w:marTop w:val="0"/>
          <w:marBottom w:val="0"/>
          <w:divBdr>
            <w:top w:val="none" w:sz="0" w:space="0" w:color="auto"/>
            <w:left w:val="none" w:sz="0" w:space="0" w:color="auto"/>
            <w:bottom w:val="none" w:sz="0" w:space="0" w:color="auto"/>
            <w:right w:val="none" w:sz="0" w:space="0" w:color="auto"/>
          </w:divBdr>
        </w:div>
        <w:div w:id="685059342">
          <w:marLeft w:val="640"/>
          <w:marRight w:val="0"/>
          <w:marTop w:val="0"/>
          <w:marBottom w:val="0"/>
          <w:divBdr>
            <w:top w:val="none" w:sz="0" w:space="0" w:color="auto"/>
            <w:left w:val="none" w:sz="0" w:space="0" w:color="auto"/>
            <w:bottom w:val="none" w:sz="0" w:space="0" w:color="auto"/>
            <w:right w:val="none" w:sz="0" w:space="0" w:color="auto"/>
          </w:divBdr>
        </w:div>
        <w:div w:id="2060932455">
          <w:marLeft w:val="640"/>
          <w:marRight w:val="0"/>
          <w:marTop w:val="0"/>
          <w:marBottom w:val="0"/>
          <w:divBdr>
            <w:top w:val="none" w:sz="0" w:space="0" w:color="auto"/>
            <w:left w:val="none" w:sz="0" w:space="0" w:color="auto"/>
            <w:bottom w:val="none" w:sz="0" w:space="0" w:color="auto"/>
            <w:right w:val="none" w:sz="0" w:space="0" w:color="auto"/>
          </w:divBdr>
        </w:div>
        <w:div w:id="1644852157">
          <w:marLeft w:val="640"/>
          <w:marRight w:val="0"/>
          <w:marTop w:val="0"/>
          <w:marBottom w:val="0"/>
          <w:divBdr>
            <w:top w:val="none" w:sz="0" w:space="0" w:color="auto"/>
            <w:left w:val="none" w:sz="0" w:space="0" w:color="auto"/>
            <w:bottom w:val="none" w:sz="0" w:space="0" w:color="auto"/>
            <w:right w:val="none" w:sz="0" w:space="0" w:color="auto"/>
          </w:divBdr>
        </w:div>
        <w:div w:id="1417556574">
          <w:marLeft w:val="640"/>
          <w:marRight w:val="0"/>
          <w:marTop w:val="0"/>
          <w:marBottom w:val="0"/>
          <w:divBdr>
            <w:top w:val="none" w:sz="0" w:space="0" w:color="auto"/>
            <w:left w:val="none" w:sz="0" w:space="0" w:color="auto"/>
            <w:bottom w:val="none" w:sz="0" w:space="0" w:color="auto"/>
            <w:right w:val="none" w:sz="0" w:space="0" w:color="auto"/>
          </w:divBdr>
        </w:div>
      </w:divsChild>
    </w:div>
    <w:div w:id="1489518560">
      <w:bodyDiv w:val="1"/>
      <w:marLeft w:val="0"/>
      <w:marRight w:val="0"/>
      <w:marTop w:val="0"/>
      <w:marBottom w:val="0"/>
      <w:divBdr>
        <w:top w:val="none" w:sz="0" w:space="0" w:color="auto"/>
        <w:left w:val="none" w:sz="0" w:space="0" w:color="auto"/>
        <w:bottom w:val="none" w:sz="0" w:space="0" w:color="auto"/>
        <w:right w:val="none" w:sz="0" w:space="0" w:color="auto"/>
      </w:divBdr>
      <w:divsChild>
        <w:div w:id="838616475">
          <w:marLeft w:val="640"/>
          <w:marRight w:val="0"/>
          <w:marTop w:val="0"/>
          <w:marBottom w:val="0"/>
          <w:divBdr>
            <w:top w:val="none" w:sz="0" w:space="0" w:color="auto"/>
            <w:left w:val="none" w:sz="0" w:space="0" w:color="auto"/>
            <w:bottom w:val="none" w:sz="0" w:space="0" w:color="auto"/>
            <w:right w:val="none" w:sz="0" w:space="0" w:color="auto"/>
          </w:divBdr>
        </w:div>
        <w:div w:id="1629164960">
          <w:marLeft w:val="640"/>
          <w:marRight w:val="0"/>
          <w:marTop w:val="0"/>
          <w:marBottom w:val="0"/>
          <w:divBdr>
            <w:top w:val="none" w:sz="0" w:space="0" w:color="auto"/>
            <w:left w:val="none" w:sz="0" w:space="0" w:color="auto"/>
            <w:bottom w:val="none" w:sz="0" w:space="0" w:color="auto"/>
            <w:right w:val="none" w:sz="0" w:space="0" w:color="auto"/>
          </w:divBdr>
        </w:div>
        <w:div w:id="965238226">
          <w:marLeft w:val="640"/>
          <w:marRight w:val="0"/>
          <w:marTop w:val="0"/>
          <w:marBottom w:val="0"/>
          <w:divBdr>
            <w:top w:val="none" w:sz="0" w:space="0" w:color="auto"/>
            <w:left w:val="none" w:sz="0" w:space="0" w:color="auto"/>
            <w:bottom w:val="none" w:sz="0" w:space="0" w:color="auto"/>
            <w:right w:val="none" w:sz="0" w:space="0" w:color="auto"/>
          </w:divBdr>
        </w:div>
        <w:div w:id="1540777780">
          <w:marLeft w:val="640"/>
          <w:marRight w:val="0"/>
          <w:marTop w:val="0"/>
          <w:marBottom w:val="0"/>
          <w:divBdr>
            <w:top w:val="none" w:sz="0" w:space="0" w:color="auto"/>
            <w:left w:val="none" w:sz="0" w:space="0" w:color="auto"/>
            <w:bottom w:val="none" w:sz="0" w:space="0" w:color="auto"/>
            <w:right w:val="none" w:sz="0" w:space="0" w:color="auto"/>
          </w:divBdr>
        </w:div>
        <w:div w:id="1398625302">
          <w:marLeft w:val="640"/>
          <w:marRight w:val="0"/>
          <w:marTop w:val="0"/>
          <w:marBottom w:val="0"/>
          <w:divBdr>
            <w:top w:val="none" w:sz="0" w:space="0" w:color="auto"/>
            <w:left w:val="none" w:sz="0" w:space="0" w:color="auto"/>
            <w:bottom w:val="none" w:sz="0" w:space="0" w:color="auto"/>
            <w:right w:val="none" w:sz="0" w:space="0" w:color="auto"/>
          </w:divBdr>
        </w:div>
        <w:div w:id="2088530637">
          <w:marLeft w:val="640"/>
          <w:marRight w:val="0"/>
          <w:marTop w:val="0"/>
          <w:marBottom w:val="0"/>
          <w:divBdr>
            <w:top w:val="none" w:sz="0" w:space="0" w:color="auto"/>
            <w:left w:val="none" w:sz="0" w:space="0" w:color="auto"/>
            <w:bottom w:val="none" w:sz="0" w:space="0" w:color="auto"/>
            <w:right w:val="none" w:sz="0" w:space="0" w:color="auto"/>
          </w:divBdr>
        </w:div>
        <w:div w:id="1567955731">
          <w:marLeft w:val="640"/>
          <w:marRight w:val="0"/>
          <w:marTop w:val="0"/>
          <w:marBottom w:val="0"/>
          <w:divBdr>
            <w:top w:val="none" w:sz="0" w:space="0" w:color="auto"/>
            <w:left w:val="none" w:sz="0" w:space="0" w:color="auto"/>
            <w:bottom w:val="none" w:sz="0" w:space="0" w:color="auto"/>
            <w:right w:val="none" w:sz="0" w:space="0" w:color="auto"/>
          </w:divBdr>
        </w:div>
        <w:div w:id="806974380">
          <w:marLeft w:val="640"/>
          <w:marRight w:val="0"/>
          <w:marTop w:val="0"/>
          <w:marBottom w:val="0"/>
          <w:divBdr>
            <w:top w:val="none" w:sz="0" w:space="0" w:color="auto"/>
            <w:left w:val="none" w:sz="0" w:space="0" w:color="auto"/>
            <w:bottom w:val="none" w:sz="0" w:space="0" w:color="auto"/>
            <w:right w:val="none" w:sz="0" w:space="0" w:color="auto"/>
          </w:divBdr>
        </w:div>
        <w:div w:id="839856778">
          <w:marLeft w:val="640"/>
          <w:marRight w:val="0"/>
          <w:marTop w:val="0"/>
          <w:marBottom w:val="0"/>
          <w:divBdr>
            <w:top w:val="none" w:sz="0" w:space="0" w:color="auto"/>
            <w:left w:val="none" w:sz="0" w:space="0" w:color="auto"/>
            <w:bottom w:val="none" w:sz="0" w:space="0" w:color="auto"/>
            <w:right w:val="none" w:sz="0" w:space="0" w:color="auto"/>
          </w:divBdr>
        </w:div>
        <w:div w:id="1572035938">
          <w:marLeft w:val="640"/>
          <w:marRight w:val="0"/>
          <w:marTop w:val="0"/>
          <w:marBottom w:val="0"/>
          <w:divBdr>
            <w:top w:val="none" w:sz="0" w:space="0" w:color="auto"/>
            <w:left w:val="none" w:sz="0" w:space="0" w:color="auto"/>
            <w:bottom w:val="none" w:sz="0" w:space="0" w:color="auto"/>
            <w:right w:val="none" w:sz="0" w:space="0" w:color="auto"/>
          </w:divBdr>
        </w:div>
        <w:div w:id="644235727">
          <w:marLeft w:val="640"/>
          <w:marRight w:val="0"/>
          <w:marTop w:val="0"/>
          <w:marBottom w:val="0"/>
          <w:divBdr>
            <w:top w:val="none" w:sz="0" w:space="0" w:color="auto"/>
            <w:left w:val="none" w:sz="0" w:space="0" w:color="auto"/>
            <w:bottom w:val="none" w:sz="0" w:space="0" w:color="auto"/>
            <w:right w:val="none" w:sz="0" w:space="0" w:color="auto"/>
          </w:divBdr>
        </w:div>
        <w:div w:id="1175461242">
          <w:marLeft w:val="640"/>
          <w:marRight w:val="0"/>
          <w:marTop w:val="0"/>
          <w:marBottom w:val="0"/>
          <w:divBdr>
            <w:top w:val="none" w:sz="0" w:space="0" w:color="auto"/>
            <w:left w:val="none" w:sz="0" w:space="0" w:color="auto"/>
            <w:bottom w:val="none" w:sz="0" w:space="0" w:color="auto"/>
            <w:right w:val="none" w:sz="0" w:space="0" w:color="auto"/>
          </w:divBdr>
        </w:div>
        <w:div w:id="1686395410">
          <w:marLeft w:val="640"/>
          <w:marRight w:val="0"/>
          <w:marTop w:val="0"/>
          <w:marBottom w:val="0"/>
          <w:divBdr>
            <w:top w:val="none" w:sz="0" w:space="0" w:color="auto"/>
            <w:left w:val="none" w:sz="0" w:space="0" w:color="auto"/>
            <w:bottom w:val="none" w:sz="0" w:space="0" w:color="auto"/>
            <w:right w:val="none" w:sz="0" w:space="0" w:color="auto"/>
          </w:divBdr>
        </w:div>
        <w:div w:id="2067681272">
          <w:marLeft w:val="640"/>
          <w:marRight w:val="0"/>
          <w:marTop w:val="0"/>
          <w:marBottom w:val="0"/>
          <w:divBdr>
            <w:top w:val="none" w:sz="0" w:space="0" w:color="auto"/>
            <w:left w:val="none" w:sz="0" w:space="0" w:color="auto"/>
            <w:bottom w:val="none" w:sz="0" w:space="0" w:color="auto"/>
            <w:right w:val="none" w:sz="0" w:space="0" w:color="auto"/>
          </w:divBdr>
        </w:div>
        <w:div w:id="253322000">
          <w:marLeft w:val="640"/>
          <w:marRight w:val="0"/>
          <w:marTop w:val="0"/>
          <w:marBottom w:val="0"/>
          <w:divBdr>
            <w:top w:val="none" w:sz="0" w:space="0" w:color="auto"/>
            <w:left w:val="none" w:sz="0" w:space="0" w:color="auto"/>
            <w:bottom w:val="none" w:sz="0" w:space="0" w:color="auto"/>
            <w:right w:val="none" w:sz="0" w:space="0" w:color="auto"/>
          </w:divBdr>
        </w:div>
        <w:div w:id="1964388344">
          <w:marLeft w:val="640"/>
          <w:marRight w:val="0"/>
          <w:marTop w:val="0"/>
          <w:marBottom w:val="0"/>
          <w:divBdr>
            <w:top w:val="none" w:sz="0" w:space="0" w:color="auto"/>
            <w:left w:val="none" w:sz="0" w:space="0" w:color="auto"/>
            <w:bottom w:val="none" w:sz="0" w:space="0" w:color="auto"/>
            <w:right w:val="none" w:sz="0" w:space="0" w:color="auto"/>
          </w:divBdr>
        </w:div>
        <w:div w:id="1195312831">
          <w:marLeft w:val="640"/>
          <w:marRight w:val="0"/>
          <w:marTop w:val="0"/>
          <w:marBottom w:val="0"/>
          <w:divBdr>
            <w:top w:val="none" w:sz="0" w:space="0" w:color="auto"/>
            <w:left w:val="none" w:sz="0" w:space="0" w:color="auto"/>
            <w:bottom w:val="none" w:sz="0" w:space="0" w:color="auto"/>
            <w:right w:val="none" w:sz="0" w:space="0" w:color="auto"/>
          </w:divBdr>
        </w:div>
        <w:div w:id="1666939036">
          <w:marLeft w:val="640"/>
          <w:marRight w:val="0"/>
          <w:marTop w:val="0"/>
          <w:marBottom w:val="0"/>
          <w:divBdr>
            <w:top w:val="none" w:sz="0" w:space="0" w:color="auto"/>
            <w:left w:val="none" w:sz="0" w:space="0" w:color="auto"/>
            <w:bottom w:val="none" w:sz="0" w:space="0" w:color="auto"/>
            <w:right w:val="none" w:sz="0" w:space="0" w:color="auto"/>
          </w:divBdr>
        </w:div>
        <w:div w:id="714350182">
          <w:marLeft w:val="640"/>
          <w:marRight w:val="0"/>
          <w:marTop w:val="0"/>
          <w:marBottom w:val="0"/>
          <w:divBdr>
            <w:top w:val="none" w:sz="0" w:space="0" w:color="auto"/>
            <w:left w:val="none" w:sz="0" w:space="0" w:color="auto"/>
            <w:bottom w:val="none" w:sz="0" w:space="0" w:color="auto"/>
            <w:right w:val="none" w:sz="0" w:space="0" w:color="auto"/>
          </w:divBdr>
        </w:div>
        <w:div w:id="1361324985">
          <w:marLeft w:val="640"/>
          <w:marRight w:val="0"/>
          <w:marTop w:val="0"/>
          <w:marBottom w:val="0"/>
          <w:divBdr>
            <w:top w:val="none" w:sz="0" w:space="0" w:color="auto"/>
            <w:left w:val="none" w:sz="0" w:space="0" w:color="auto"/>
            <w:bottom w:val="none" w:sz="0" w:space="0" w:color="auto"/>
            <w:right w:val="none" w:sz="0" w:space="0" w:color="auto"/>
          </w:divBdr>
        </w:div>
        <w:div w:id="1711106601">
          <w:marLeft w:val="640"/>
          <w:marRight w:val="0"/>
          <w:marTop w:val="0"/>
          <w:marBottom w:val="0"/>
          <w:divBdr>
            <w:top w:val="none" w:sz="0" w:space="0" w:color="auto"/>
            <w:left w:val="none" w:sz="0" w:space="0" w:color="auto"/>
            <w:bottom w:val="none" w:sz="0" w:space="0" w:color="auto"/>
            <w:right w:val="none" w:sz="0" w:space="0" w:color="auto"/>
          </w:divBdr>
        </w:div>
      </w:divsChild>
    </w:div>
    <w:div w:id="1496992302">
      <w:bodyDiv w:val="1"/>
      <w:marLeft w:val="0"/>
      <w:marRight w:val="0"/>
      <w:marTop w:val="0"/>
      <w:marBottom w:val="0"/>
      <w:divBdr>
        <w:top w:val="none" w:sz="0" w:space="0" w:color="auto"/>
        <w:left w:val="none" w:sz="0" w:space="0" w:color="auto"/>
        <w:bottom w:val="none" w:sz="0" w:space="0" w:color="auto"/>
        <w:right w:val="none" w:sz="0" w:space="0" w:color="auto"/>
      </w:divBdr>
      <w:divsChild>
        <w:div w:id="1017464340">
          <w:marLeft w:val="640"/>
          <w:marRight w:val="0"/>
          <w:marTop w:val="0"/>
          <w:marBottom w:val="0"/>
          <w:divBdr>
            <w:top w:val="none" w:sz="0" w:space="0" w:color="auto"/>
            <w:left w:val="none" w:sz="0" w:space="0" w:color="auto"/>
            <w:bottom w:val="none" w:sz="0" w:space="0" w:color="auto"/>
            <w:right w:val="none" w:sz="0" w:space="0" w:color="auto"/>
          </w:divBdr>
        </w:div>
        <w:div w:id="379289174">
          <w:marLeft w:val="640"/>
          <w:marRight w:val="0"/>
          <w:marTop w:val="0"/>
          <w:marBottom w:val="0"/>
          <w:divBdr>
            <w:top w:val="none" w:sz="0" w:space="0" w:color="auto"/>
            <w:left w:val="none" w:sz="0" w:space="0" w:color="auto"/>
            <w:bottom w:val="none" w:sz="0" w:space="0" w:color="auto"/>
            <w:right w:val="none" w:sz="0" w:space="0" w:color="auto"/>
          </w:divBdr>
        </w:div>
        <w:div w:id="1379624477">
          <w:marLeft w:val="640"/>
          <w:marRight w:val="0"/>
          <w:marTop w:val="0"/>
          <w:marBottom w:val="0"/>
          <w:divBdr>
            <w:top w:val="none" w:sz="0" w:space="0" w:color="auto"/>
            <w:left w:val="none" w:sz="0" w:space="0" w:color="auto"/>
            <w:bottom w:val="none" w:sz="0" w:space="0" w:color="auto"/>
            <w:right w:val="none" w:sz="0" w:space="0" w:color="auto"/>
          </w:divBdr>
        </w:div>
        <w:div w:id="357127330">
          <w:marLeft w:val="640"/>
          <w:marRight w:val="0"/>
          <w:marTop w:val="0"/>
          <w:marBottom w:val="0"/>
          <w:divBdr>
            <w:top w:val="none" w:sz="0" w:space="0" w:color="auto"/>
            <w:left w:val="none" w:sz="0" w:space="0" w:color="auto"/>
            <w:bottom w:val="none" w:sz="0" w:space="0" w:color="auto"/>
            <w:right w:val="none" w:sz="0" w:space="0" w:color="auto"/>
          </w:divBdr>
        </w:div>
        <w:div w:id="2025587733">
          <w:marLeft w:val="640"/>
          <w:marRight w:val="0"/>
          <w:marTop w:val="0"/>
          <w:marBottom w:val="0"/>
          <w:divBdr>
            <w:top w:val="none" w:sz="0" w:space="0" w:color="auto"/>
            <w:left w:val="none" w:sz="0" w:space="0" w:color="auto"/>
            <w:bottom w:val="none" w:sz="0" w:space="0" w:color="auto"/>
            <w:right w:val="none" w:sz="0" w:space="0" w:color="auto"/>
          </w:divBdr>
        </w:div>
        <w:div w:id="601765804">
          <w:marLeft w:val="640"/>
          <w:marRight w:val="0"/>
          <w:marTop w:val="0"/>
          <w:marBottom w:val="0"/>
          <w:divBdr>
            <w:top w:val="none" w:sz="0" w:space="0" w:color="auto"/>
            <w:left w:val="none" w:sz="0" w:space="0" w:color="auto"/>
            <w:bottom w:val="none" w:sz="0" w:space="0" w:color="auto"/>
            <w:right w:val="none" w:sz="0" w:space="0" w:color="auto"/>
          </w:divBdr>
        </w:div>
        <w:div w:id="1593124889">
          <w:marLeft w:val="640"/>
          <w:marRight w:val="0"/>
          <w:marTop w:val="0"/>
          <w:marBottom w:val="0"/>
          <w:divBdr>
            <w:top w:val="none" w:sz="0" w:space="0" w:color="auto"/>
            <w:left w:val="none" w:sz="0" w:space="0" w:color="auto"/>
            <w:bottom w:val="none" w:sz="0" w:space="0" w:color="auto"/>
            <w:right w:val="none" w:sz="0" w:space="0" w:color="auto"/>
          </w:divBdr>
        </w:div>
        <w:div w:id="1217937111">
          <w:marLeft w:val="640"/>
          <w:marRight w:val="0"/>
          <w:marTop w:val="0"/>
          <w:marBottom w:val="0"/>
          <w:divBdr>
            <w:top w:val="none" w:sz="0" w:space="0" w:color="auto"/>
            <w:left w:val="none" w:sz="0" w:space="0" w:color="auto"/>
            <w:bottom w:val="none" w:sz="0" w:space="0" w:color="auto"/>
            <w:right w:val="none" w:sz="0" w:space="0" w:color="auto"/>
          </w:divBdr>
        </w:div>
        <w:div w:id="1209418067">
          <w:marLeft w:val="640"/>
          <w:marRight w:val="0"/>
          <w:marTop w:val="0"/>
          <w:marBottom w:val="0"/>
          <w:divBdr>
            <w:top w:val="none" w:sz="0" w:space="0" w:color="auto"/>
            <w:left w:val="none" w:sz="0" w:space="0" w:color="auto"/>
            <w:bottom w:val="none" w:sz="0" w:space="0" w:color="auto"/>
            <w:right w:val="none" w:sz="0" w:space="0" w:color="auto"/>
          </w:divBdr>
        </w:div>
        <w:div w:id="964194319">
          <w:marLeft w:val="640"/>
          <w:marRight w:val="0"/>
          <w:marTop w:val="0"/>
          <w:marBottom w:val="0"/>
          <w:divBdr>
            <w:top w:val="none" w:sz="0" w:space="0" w:color="auto"/>
            <w:left w:val="none" w:sz="0" w:space="0" w:color="auto"/>
            <w:bottom w:val="none" w:sz="0" w:space="0" w:color="auto"/>
            <w:right w:val="none" w:sz="0" w:space="0" w:color="auto"/>
          </w:divBdr>
        </w:div>
        <w:div w:id="385488762">
          <w:marLeft w:val="640"/>
          <w:marRight w:val="0"/>
          <w:marTop w:val="0"/>
          <w:marBottom w:val="0"/>
          <w:divBdr>
            <w:top w:val="none" w:sz="0" w:space="0" w:color="auto"/>
            <w:left w:val="none" w:sz="0" w:space="0" w:color="auto"/>
            <w:bottom w:val="none" w:sz="0" w:space="0" w:color="auto"/>
            <w:right w:val="none" w:sz="0" w:space="0" w:color="auto"/>
          </w:divBdr>
        </w:div>
        <w:div w:id="687291489">
          <w:marLeft w:val="640"/>
          <w:marRight w:val="0"/>
          <w:marTop w:val="0"/>
          <w:marBottom w:val="0"/>
          <w:divBdr>
            <w:top w:val="none" w:sz="0" w:space="0" w:color="auto"/>
            <w:left w:val="none" w:sz="0" w:space="0" w:color="auto"/>
            <w:bottom w:val="none" w:sz="0" w:space="0" w:color="auto"/>
            <w:right w:val="none" w:sz="0" w:space="0" w:color="auto"/>
          </w:divBdr>
        </w:div>
        <w:div w:id="2025743325">
          <w:marLeft w:val="640"/>
          <w:marRight w:val="0"/>
          <w:marTop w:val="0"/>
          <w:marBottom w:val="0"/>
          <w:divBdr>
            <w:top w:val="none" w:sz="0" w:space="0" w:color="auto"/>
            <w:left w:val="none" w:sz="0" w:space="0" w:color="auto"/>
            <w:bottom w:val="none" w:sz="0" w:space="0" w:color="auto"/>
            <w:right w:val="none" w:sz="0" w:space="0" w:color="auto"/>
          </w:divBdr>
        </w:div>
        <w:div w:id="761996883">
          <w:marLeft w:val="640"/>
          <w:marRight w:val="0"/>
          <w:marTop w:val="0"/>
          <w:marBottom w:val="0"/>
          <w:divBdr>
            <w:top w:val="none" w:sz="0" w:space="0" w:color="auto"/>
            <w:left w:val="none" w:sz="0" w:space="0" w:color="auto"/>
            <w:bottom w:val="none" w:sz="0" w:space="0" w:color="auto"/>
            <w:right w:val="none" w:sz="0" w:space="0" w:color="auto"/>
          </w:divBdr>
        </w:div>
        <w:div w:id="1218971986">
          <w:marLeft w:val="640"/>
          <w:marRight w:val="0"/>
          <w:marTop w:val="0"/>
          <w:marBottom w:val="0"/>
          <w:divBdr>
            <w:top w:val="none" w:sz="0" w:space="0" w:color="auto"/>
            <w:left w:val="none" w:sz="0" w:space="0" w:color="auto"/>
            <w:bottom w:val="none" w:sz="0" w:space="0" w:color="auto"/>
            <w:right w:val="none" w:sz="0" w:space="0" w:color="auto"/>
          </w:divBdr>
        </w:div>
        <w:div w:id="729961041">
          <w:marLeft w:val="640"/>
          <w:marRight w:val="0"/>
          <w:marTop w:val="0"/>
          <w:marBottom w:val="0"/>
          <w:divBdr>
            <w:top w:val="none" w:sz="0" w:space="0" w:color="auto"/>
            <w:left w:val="none" w:sz="0" w:space="0" w:color="auto"/>
            <w:bottom w:val="none" w:sz="0" w:space="0" w:color="auto"/>
            <w:right w:val="none" w:sz="0" w:space="0" w:color="auto"/>
          </w:divBdr>
        </w:div>
        <w:div w:id="339356017">
          <w:marLeft w:val="640"/>
          <w:marRight w:val="0"/>
          <w:marTop w:val="0"/>
          <w:marBottom w:val="0"/>
          <w:divBdr>
            <w:top w:val="none" w:sz="0" w:space="0" w:color="auto"/>
            <w:left w:val="none" w:sz="0" w:space="0" w:color="auto"/>
            <w:bottom w:val="none" w:sz="0" w:space="0" w:color="auto"/>
            <w:right w:val="none" w:sz="0" w:space="0" w:color="auto"/>
          </w:divBdr>
        </w:div>
      </w:divsChild>
    </w:div>
    <w:div w:id="1515336719">
      <w:bodyDiv w:val="1"/>
      <w:marLeft w:val="0"/>
      <w:marRight w:val="0"/>
      <w:marTop w:val="0"/>
      <w:marBottom w:val="0"/>
      <w:divBdr>
        <w:top w:val="none" w:sz="0" w:space="0" w:color="auto"/>
        <w:left w:val="none" w:sz="0" w:space="0" w:color="auto"/>
        <w:bottom w:val="none" w:sz="0" w:space="0" w:color="auto"/>
        <w:right w:val="none" w:sz="0" w:space="0" w:color="auto"/>
      </w:divBdr>
      <w:divsChild>
        <w:div w:id="496575287">
          <w:marLeft w:val="640"/>
          <w:marRight w:val="0"/>
          <w:marTop w:val="0"/>
          <w:marBottom w:val="0"/>
          <w:divBdr>
            <w:top w:val="none" w:sz="0" w:space="0" w:color="auto"/>
            <w:left w:val="none" w:sz="0" w:space="0" w:color="auto"/>
            <w:bottom w:val="none" w:sz="0" w:space="0" w:color="auto"/>
            <w:right w:val="none" w:sz="0" w:space="0" w:color="auto"/>
          </w:divBdr>
        </w:div>
        <w:div w:id="212474227">
          <w:marLeft w:val="640"/>
          <w:marRight w:val="0"/>
          <w:marTop w:val="0"/>
          <w:marBottom w:val="0"/>
          <w:divBdr>
            <w:top w:val="none" w:sz="0" w:space="0" w:color="auto"/>
            <w:left w:val="none" w:sz="0" w:space="0" w:color="auto"/>
            <w:bottom w:val="none" w:sz="0" w:space="0" w:color="auto"/>
            <w:right w:val="none" w:sz="0" w:space="0" w:color="auto"/>
          </w:divBdr>
        </w:div>
        <w:div w:id="1305357012">
          <w:marLeft w:val="640"/>
          <w:marRight w:val="0"/>
          <w:marTop w:val="0"/>
          <w:marBottom w:val="0"/>
          <w:divBdr>
            <w:top w:val="none" w:sz="0" w:space="0" w:color="auto"/>
            <w:left w:val="none" w:sz="0" w:space="0" w:color="auto"/>
            <w:bottom w:val="none" w:sz="0" w:space="0" w:color="auto"/>
            <w:right w:val="none" w:sz="0" w:space="0" w:color="auto"/>
          </w:divBdr>
        </w:div>
        <w:div w:id="231090212">
          <w:marLeft w:val="640"/>
          <w:marRight w:val="0"/>
          <w:marTop w:val="0"/>
          <w:marBottom w:val="0"/>
          <w:divBdr>
            <w:top w:val="none" w:sz="0" w:space="0" w:color="auto"/>
            <w:left w:val="none" w:sz="0" w:space="0" w:color="auto"/>
            <w:bottom w:val="none" w:sz="0" w:space="0" w:color="auto"/>
            <w:right w:val="none" w:sz="0" w:space="0" w:color="auto"/>
          </w:divBdr>
        </w:div>
        <w:div w:id="1947039523">
          <w:marLeft w:val="640"/>
          <w:marRight w:val="0"/>
          <w:marTop w:val="0"/>
          <w:marBottom w:val="0"/>
          <w:divBdr>
            <w:top w:val="none" w:sz="0" w:space="0" w:color="auto"/>
            <w:left w:val="none" w:sz="0" w:space="0" w:color="auto"/>
            <w:bottom w:val="none" w:sz="0" w:space="0" w:color="auto"/>
            <w:right w:val="none" w:sz="0" w:space="0" w:color="auto"/>
          </w:divBdr>
        </w:div>
        <w:div w:id="337470324">
          <w:marLeft w:val="640"/>
          <w:marRight w:val="0"/>
          <w:marTop w:val="0"/>
          <w:marBottom w:val="0"/>
          <w:divBdr>
            <w:top w:val="none" w:sz="0" w:space="0" w:color="auto"/>
            <w:left w:val="none" w:sz="0" w:space="0" w:color="auto"/>
            <w:bottom w:val="none" w:sz="0" w:space="0" w:color="auto"/>
            <w:right w:val="none" w:sz="0" w:space="0" w:color="auto"/>
          </w:divBdr>
        </w:div>
        <w:div w:id="46950463">
          <w:marLeft w:val="640"/>
          <w:marRight w:val="0"/>
          <w:marTop w:val="0"/>
          <w:marBottom w:val="0"/>
          <w:divBdr>
            <w:top w:val="none" w:sz="0" w:space="0" w:color="auto"/>
            <w:left w:val="none" w:sz="0" w:space="0" w:color="auto"/>
            <w:bottom w:val="none" w:sz="0" w:space="0" w:color="auto"/>
            <w:right w:val="none" w:sz="0" w:space="0" w:color="auto"/>
          </w:divBdr>
        </w:div>
        <w:div w:id="1853836451">
          <w:marLeft w:val="640"/>
          <w:marRight w:val="0"/>
          <w:marTop w:val="0"/>
          <w:marBottom w:val="0"/>
          <w:divBdr>
            <w:top w:val="none" w:sz="0" w:space="0" w:color="auto"/>
            <w:left w:val="none" w:sz="0" w:space="0" w:color="auto"/>
            <w:bottom w:val="none" w:sz="0" w:space="0" w:color="auto"/>
            <w:right w:val="none" w:sz="0" w:space="0" w:color="auto"/>
          </w:divBdr>
        </w:div>
        <w:div w:id="428745521">
          <w:marLeft w:val="640"/>
          <w:marRight w:val="0"/>
          <w:marTop w:val="0"/>
          <w:marBottom w:val="0"/>
          <w:divBdr>
            <w:top w:val="none" w:sz="0" w:space="0" w:color="auto"/>
            <w:left w:val="none" w:sz="0" w:space="0" w:color="auto"/>
            <w:bottom w:val="none" w:sz="0" w:space="0" w:color="auto"/>
            <w:right w:val="none" w:sz="0" w:space="0" w:color="auto"/>
          </w:divBdr>
        </w:div>
        <w:div w:id="433475488">
          <w:marLeft w:val="640"/>
          <w:marRight w:val="0"/>
          <w:marTop w:val="0"/>
          <w:marBottom w:val="0"/>
          <w:divBdr>
            <w:top w:val="none" w:sz="0" w:space="0" w:color="auto"/>
            <w:left w:val="none" w:sz="0" w:space="0" w:color="auto"/>
            <w:bottom w:val="none" w:sz="0" w:space="0" w:color="auto"/>
            <w:right w:val="none" w:sz="0" w:space="0" w:color="auto"/>
          </w:divBdr>
        </w:div>
        <w:div w:id="1578518191">
          <w:marLeft w:val="640"/>
          <w:marRight w:val="0"/>
          <w:marTop w:val="0"/>
          <w:marBottom w:val="0"/>
          <w:divBdr>
            <w:top w:val="none" w:sz="0" w:space="0" w:color="auto"/>
            <w:left w:val="none" w:sz="0" w:space="0" w:color="auto"/>
            <w:bottom w:val="none" w:sz="0" w:space="0" w:color="auto"/>
            <w:right w:val="none" w:sz="0" w:space="0" w:color="auto"/>
          </w:divBdr>
        </w:div>
        <w:div w:id="900137169">
          <w:marLeft w:val="640"/>
          <w:marRight w:val="0"/>
          <w:marTop w:val="0"/>
          <w:marBottom w:val="0"/>
          <w:divBdr>
            <w:top w:val="none" w:sz="0" w:space="0" w:color="auto"/>
            <w:left w:val="none" w:sz="0" w:space="0" w:color="auto"/>
            <w:bottom w:val="none" w:sz="0" w:space="0" w:color="auto"/>
            <w:right w:val="none" w:sz="0" w:space="0" w:color="auto"/>
          </w:divBdr>
        </w:div>
        <w:div w:id="1692607919">
          <w:marLeft w:val="640"/>
          <w:marRight w:val="0"/>
          <w:marTop w:val="0"/>
          <w:marBottom w:val="0"/>
          <w:divBdr>
            <w:top w:val="none" w:sz="0" w:space="0" w:color="auto"/>
            <w:left w:val="none" w:sz="0" w:space="0" w:color="auto"/>
            <w:bottom w:val="none" w:sz="0" w:space="0" w:color="auto"/>
            <w:right w:val="none" w:sz="0" w:space="0" w:color="auto"/>
          </w:divBdr>
        </w:div>
        <w:div w:id="1259487129">
          <w:marLeft w:val="640"/>
          <w:marRight w:val="0"/>
          <w:marTop w:val="0"/>
          <w:marBottom w:val="0"/>
          <w:divBdr>
            <w:top w:val="none" w:sz="0" w:space="0" w:color="auto"/>
            <w:left w:val="none" w:sz="0" w:space="0" w:color="auto"/>
            <w:bottom w:val="none" w:sz="0" w:space="0" w:color="auto"/>
            <w:right w:val="none" w:sz="0" w:space="0" w:color="auto"/>
          </w:divBdr>
        </w:div>
        <w:div w:id="1905795341">
          <w:marLeft w:val="640"/>
          <w:marRight w:val="0"/>
          <w:marTop w:val="0"/>
          <w:marBottom w:val="0"/>
          <w:divBdr>
            <w:top w:val="none" w:sz="0" w:space="0" w:color="auto"/>
            <w:left w:val="none" w:sz="0" w:space="0" w:color="auto"/>
            <w:bottom w:val="none" w:sz="0" w:space="0" w:color="auto"/>
            <w:right w:val="none" w:sz="0" w:space="0" w:color="auto"/>
          </w:divBdr>
        </w:div>
        <w:div w:id="263928956">
          <w:marLeft w:val="640"/>
          <w:marRight w:val="0"/>
          <w:marTop w:val="0"/>
          <w:marBottom w:val="0"/>
          <w:divBdr>
            <w:top w:val="none" w:sz="0" w:space="0" w:color="auto"/>
            <w:left w:val="none" w:sz="0" w:space="0" w:color="auto"/>
            <w:bottom w:val="none" w:sz="0" w:space="0" w:color="auto"/>
            <w:right w:val="none" w:sz="0" w:space="0" w:color="auto"/>
          </w:divBdr>
        </w:div>
        <w:div w:id="1922761787">
          <w:marLeft w:val="640"/>
          <w:marRight w:val="0"/>
          <w:marTop w:val="0"/>
          <w:marBottom w:val="0"/>
          <w:divBdr>
            <w:top w:val="none" w:sz="0" w:space="0" w:color="auto"/>
            <w:left w:val="none" w:sz="0" w:space="0" w:color="auto"/>
            <w:bottom w:val="none" w:sz="0" w:space="0" w:color="auto"/>
            <w:right w:val="none" w:sz="0" w:space="0" w:color="auto"/>
          </w:divBdr>
        </w:div>
      </w:divsChild>
    </w:div>
    <w:div w:id="1521502425">
      <w:bodyDiv w:val="1"/>
      <w:marLeft w:val="0"/>
      <w:marRight w:val="0"/>
      <w:marTop w:val="0"/>
      <w:marBottom w:val="0"/>
      <w:divBdr>
        <w:top w:val="none" w:sz="0" w:space="0" w:color="auto"/>
        <w:left w:val="none" w:sz="0" w:space="0" w:color="auto"/>
        <w:bottom w:val="none" w:sz="0" w:space="0" w:color="auto"/>
        <w:right w:val="none" w:sz="0" w:space="0" w:color="auto"/>
      </w:divBdr>
      <w:divsChild>
        <w:div w:id="921527124">
          <w:marLeft w:val="640"/>
          <w:marRight w:val="0"/>
          <w:marTop w:val="0"/>
          <w:marBottom w:val="0"/>
          <w:divBdr>
            <w:top w:val="none" w:sz="0" w:space="0" w:color="auto"/>
            <w:left w:val="none" w:sz="0" w:space="0" w:color="auto"/>
            <w:bottom w:val="none" w:sz="0" w:space="0" w:color="auto"/>
            <w:right w:val="none" w:sz="0" w:space="0" w:color="auto"/>
          </w:divBdr>
        </w:div>
        <w:div w:id="1115099982">
          <w:marLeft w:val="640"/>
          <w:marRight w:val="0"/>
          <w:marTop w:val="0"/>
          <w:marBottom w:val="0"/>
          <w:divBdr>
            <w:top w:val="none" w:sz="0" w:space="0" w:color="auto"/>
            <w:left w:val="none" w:sz="0" w:space="0" w:color="auto"/>
            <w:bottom w:val="none" w:sz="0" w:space="0" w:color="auto"/>
            <w:right w:val="none" w:sz="0" w:space="0" w:color="auto"/>
          </w:divBdr>
        </w:div>
        <w:div w:id="551356730">
          <w:marLeft w:val="640"/>
          <w:marRight w:val="0"/>
          <w:marTop w:val="0"/>
          <w:marBottom w:val="0"/>
          <w:divBdr>
            <w:top w:val="none" w:sz="0" w:space="0" w:color="auto"/>
            <w:left w:val="none" w:sz="0" w:space="0" w:color="auto"/>
            <w:bottom w:val="none" w:sz="0" w:space="0" w:color="auto"/>
            <w:right w:val="none" w:sz="0" w:space="0" w:color="auto"/>
          </w:divBdr>
        </w:div>
        <w:div w:id="1886524778">
          <w:marLeft w:val="640"/>
          <w:marRight w:val="0"/>
          <w:marTop w:val="0"/>
          <w:marBottom w:val="0"/>
          <w:divBdr>
            <w:top w:val="none" w:sz="0" w:space="0" w:color="auto"/>
            <w:left w:val="none" w:sz="0" w:space="0" w:color="auto"/>
            <w:bottom w:val="none" w:sz="0" w:space="0" w:color="auto"/>
            <w:right w:val="none" w:sz="0" w:space="0" w:color="auto"/>
          </w:divBdr>
        </w:div>
        <w:div w:id="388116037">
          <w:marLeft w:val="640"/>
          <w:marRight w:val="0"/>
          <w:marTop w:val="0"/>
          <w:marBottom w:val="0"/>
          <w:divBdr>
            <w:top w:val="none" w:sz="0" w:space="0" w:color="auto"/>
            <w:left w:val="none" w:sz="0" w:space="0" w:color="auto"/>
            <w:bottom w:val="none" w:sz="0" w:space="0" w:color="auto"/>
            <w:right w:val="none" w:sz="0" w:space="0" w:color="auto"/>
          </w:divBdr>
        </w:div>
        <w:div w:id="381056570">
          <w:marLeft w:val="640"/>
          <w:marRight w:val="0"/>
          <w:marTop w:val="0"/>
          <w:marBottom w:val="0"/>
          <w:divBdr>
            <w:top w:val="none" w:sz="0" w:space="0" w:color="auto"/>
            <w:left w:val="none" w:sz="0" w:space="0" w:color="auto"/>
            <w:bottom w:val="none" w:sz="0" w:space="0" w:color="auto"/>
            <w:right w:val="none" w:sz="0" w:space="0" w:color="auto"/>
          </w:divBdr>
        </w:div>
        <w:div w:id="1099595391">
          <w:marLeft w:val="640"/>
          <w:marRight w:val="0"/>
          <w:marTop w:val="0"/>
          <w:marBottom w:val="0"/>
          <w:divBdr>
            <w:top w:val="none" w:sz="0" w:space="0" w:color="auto"/>
            <w:left w:val="none" w:sz="0" w:space="0" w:color="auto"/>
            <w:bottom w:val="none" w:sz="0" w:space="0" w:color="auto"/>
            <w:right w:val="none" w:sz="0" w:space="0" w:color="auto"/>
          </w:divBdr>
        </w:div>
        <w:div w:id="214049572">
          <w:marLeft w:val="640"/>
          <w:marRight w:val="0"/>
          <w:marTop w:val="0"/>
          <w:marBottom w:val="0"/>
          <w:divBdr>
            <w:top w:val="none" w:sz="0" w:space="0" w:color="auto"/>
            <w:left w:val="none" w:sz="0" w:space="0" w:color="auto"/>
            <w:bottom w:val="none" w:sz="0" w:space="0" w:color="auto"/>
            <w:right w:val="none" w:sz="0" w:space="0" w:color="auto"/>
          </w:divBdr>
        </w:div>
        <w:div w:id="553076917">
          <w:marLeft w:val="640"/>
          <w:marRight w:val="0"/>
          <w:marTop w:val="0"/>
          <w:marBottom w:val="0"/>
          <w:divBdr>
            <w:top w:val="none" w:sz="0" w:space="0" w:color="auto"/>
            <w:left w:val="none" w:sz="0" w:space="0" w:color="auto"/>
            <w:bottom w:val="none" w:sz="0" w:space="0" w:color="auto"/>
            <w:right w:val="none" w:sz="0" w:space="0" w:color="auto"/>
          </w:divBdr>
        </w:div>
        <w:div w:id="1714695113">
          <w:marLeft w:val="640"/>
          <w:marRight w:val="0"/>
          <w:marTop w:val="0"/>
          <w:marBottom w:val="0"/>
          <w:divBdr>
            <w:top w:val="none" w:sz="0" w:space="0" w:color="auto"/>
            <w:left w:val="none" w:sz="0" w:space="0" w:color="auto"/>
            <w:bottom w:val="none" w:sz="0" w:space="0" w:color="auto"/>
            <w:right w:val="none" w:sz="0" w:space="0" w:color="auto"/>
          </w:divBdr>
        </w:div>
        <w:div w:id="1403873651">
          <w:marLeft w:val="640"/>
          <w:marRight w:val="0"/>
          <w:marTop w:val="0"/>
          <w:marBottom w:val="0"/>
          <w:divBdr>
            <w:top w:val="none" w:sz="0" w:space="0" w:color="auto"/>
            <w:left w:val="none" w:sz="0" w:space="0" w:color="auto"/>
            <w:bottom w:val="none" w:sz="0" w:space="0" w:color="auto"/>
            <w:right w:val="none" w:sz="0" w:space="0" w:color="auto"/>
          </w:divBdr>
        </w:div>
        <w:div w:id="382486075">
          <w:marLeft w:val="640"/>
          <w:marRight w:val="0"/>
          <w:marTop w:val="0"/>
          <w:marBottom w:val="0"/>
          <w:divBdr>
            <w:top w:val="none" w:sz="0" w:space="0" w:color="auto"/>
            <w:left w:val="none" w:sz="0" w:space="0" w:color="auto"/>
            <w:bottom w:val="none" w:sz="0" w:space="0" w:color="auto"/>
            <w:right w:val="none" w:sz="0" w:space="0" w:color="auto"/>
          </w:divBdr>
        </w:div>
        <w:div w:id="1617565155">
          <w:marLeft w:val="640"/>
          <w:marRight w:val="0"/>
          <w:marTop w:val="0"/>
          <w:marBottom w:val="0"/>
          <w:divBdr>
            <w:top w:val="none" w:sz="0" w:space="0" w:color="auto"/>
            <w:left w:val="none" w:sz="0" w:space="0" w:color="auto"/>
            <w:bottom w:val="none" w:sz="0" w:space="0" w:color="auto"/>
            <w:right w:val="none" w:sz="0" w:space="0" w:color="auto"/>
          </w:divBdr>
        </w:div>
        <w:div w:id="935362177">
          <w:marLeft w:val="640"/>
          <w:marRight w:val="0"/>
          <w:marTop w:val="0"/>
          <w:marBottom w:val="0"/>
          <w:divBdr>
            <w:top w:val="none" w:sz="0" w:space="0" w:color="auto"/>
            <w:left w:val="none" w:sz="0" w:space="0" w:color="auto"/>
            <w:bottom w:val="none" w:sz="0" w:space="0" w:color="auto"/>
            <w:right w:val="none" w:sz="0" w:space="0" w:color="auto"/>
          </w:divBdr>
        </w:div>
        <w:div w:id="1264847934">
          <w:marLeft w:val="640"/>
          <w:marRight w:val="0"/>
          <w:marTop w:val="0"/>
          <w:marBottom w:val="0"/>
          <w:divBdr>
            <w:top w:val="none" w:sz="0" w:space="0" w:color="auto"/>
            <w:left w:val="none" w:sz="0" w:space="0" w:color="auto"/>
            <w:bottom w:val="none" w:sz="0" w:space="0" w:color="auto"/>
            <w:right w:val="none" w:sz="0" w:space="0" w:color="auto"/>
          </w:divBdr>
        </w:div>
        <w:div w:id="966466679">
          <w:marLeft w:val="640"/>
          <w:marRight w:val="0"/>
          <w:marTop w:val="0"/>
          <w:marBottom w:val="0"/>
          <w:divBdr>
            <w:top w:val="none" w:sz="0" w:space="0" w:color="auto"/>
            <w:left w:val="none" w:sz="0" w:space="0" w:color="auto"/>
            <w:bottom w:val="none" w:sz="0" w:space="0" w:color="auto"/>
            <w:right w:val="none" w:sz="0" w:space="0" w:color="auto"/>
          </w:divBdr>
        </w:div>
        <w:div w:id="283846562">
          <w:marLeft w:val="640"/>
          <w:marRight w:val="0"/>
          <w:marTop w:val="0"/>
          <w:marBottom w:val="0"/>
          <w:divBdr>
            <w:top w:val="none" w:sz="0" w:space="0" w:color="auto"/>
            <w:left w:val="none" w:sz="0" w:space="0" w:color="auto"/>
            <w:bottom w:val="none" w:sz="0" w:space="0" w:color="auto"/>
            <w:right w:val="none" w:sz="0" w:space="0" w:color="auto"/>
          </w:divBdr>
        </w:div>
        <w:div w:id="167411167">
          <w:marLeft w:val="640"/>
          <w:marRight w:val="0"/>
          <w:marTop w:val="0"/>
          <w:marBottom w:val="0"/>
          <w:divBdr>
            <w:top w:val="none" w:sz="0" w:space="0" w:color="auto"/>
            <w:left w:val="none" w:sz="0" w:space="0" w:color="auto"/>
            <w:bottom w:val="none" w:sz="0" w:space="0" w:color="auto"/>
            <w:right w:val="none" w:sz="0" w:space="0" w:color="auto"/>
          </w:divBdr>
        </w:div>
        <w:div w:id="1865635443">
          <w:marLeft w:val="640"/>
          <w:marRight w:val="0"/>
          <w:marTop w:val="0"/>
          <w:marBottom w:val="0"/>
          <w:divBdr>
            <w:top w:val="none" w:sz="0" w:space="0" w:color="auto"/>
            <w:left w:val="none" w:sz="0" w:space="0" w:color="auto"/>
            <w:bottom w:val="none" w:sz="0" w:space="0" w:color="auto"/>
            <w:right w:val="none" w:sz="0" w:space="0" w:color="auto"/>
          </w:divBdr>
        </w:div>
        <w:div w:id="525994390">
          <w:marLeft w:val="640"/>
          <w:marRight w:val="0"/>
          <w:marTop w:val="0"/>
          <w:marBottom w:val="0"/>
          <w:divBdr>
            <w:top w:val="none" w:sz="0" w:space="0" w:color="auto"/>
            <w:left w:val="none" w:sz="0" w:space="0" w:color="auto"/>
            <w:bottom w:val="none" w:sz="0" w:space="0" w:color="auto"/>
            <w:right w:val="none" w:sz="0" w:space="0" w:color="auto"/>
          </w:divBdr>
        </w:div>
        <w:div w:id="1148471073">
          <w:marLeft w:val="640"/>
          <w:marRight w:val="0"/>
          <w:marTop w:val="0"/>
          <w:marBottom w:val="0"/>
          <w:divBdr>
            <w:top w:val="none" w:sz="0" w:space="0" w:color="auto"/>
            <w:left w:val="none" w:sz="0" w:space="0" w:color="auto"/>
            <w:bottom w:val="none" w:sz="0" w:space="0" w:color="auto"/>
            <w:right w:val="none" w:sz="0" w:space="0" w:color="auto"/>
          </w:divBdr>
        </w:div>
        <w:div w:id="1238517223">
          <w:marLeft w:val="640"/>
          <w:marRight w:val="0"/>
          <w:marTop w:val="0"/>
          <w:marBottom w:val="0"/>
          <w:divBdr>
            <w:top w:val="none" w:sz="0" w:space="0" w:color="auto"/>
            <w:left w:val="none" w:sz="0" w:space="0" w:color="auto"/>
            <w:bottom w:val="none" w:sz="0" w:space="0" w:color="auto"/>
            <w:right w:val="none" w:sz="0" w:space="0" w:color="auto"/>
          </w:divBdr>
        </w:div>
      </w:divsChild>
    </w:div>
    <w:div w:id="1525896719">
      <w:bodyDiv w:val="1"/>
      <w:marLeft w:val="0"/>
      <w:marRight w:val="0"/>
      <w:marTop w:val="0"/>
      <w:marBottom w:val="0"/>
      <w:divBdr>
        <w:top w:val="none" w:sz="0" w:space="0" w:color="auto"/>
        <w:left w:val="none" w:sz="0" w:space="0" w:color="auto"/>
        <w:bottom w:val="none" w:sz="0" w:space="0" w:color="auto"/>
        <w:right w:val="none" w:sz="0" w:space="0" w:color="auto"/>
      </w:divBdr>
      <w:divsChild>
        <w:div w:id="95491441">
          <w:marLeft w:val="640"/>
          <w:marRight w:val="0"/>
          <w:marTop w:val="0"/>
          <w:marBottom w:val="0"/>
          <w:divBdr>
            <w:top w:val="none" w:sz="0" w:space="0" w:color="auto"/>
            <w:left w:val="none" w:sz="0" w:space="0" w:color="auto"/>
            <w:bottom w:val="none" w:sz="0" w:space="0" w:color="auto"/>
            <w:right w:val="none" w:sz="0" w:space="0" w:color="auto"/>
          </w:divBdr>
        </w:div>
        <w:div w:id="339699937">
          <w:marLeft w:val="640"/>
          <w:marRight w:val="0"/>
          <w:marTop w:val="0"/>
          <w:marBottom w:val="0"/>
          <w:divBdr>
            <w:top w:val="none" w:sz="0" w:space="0" w:color="auto"/>
            <w:left w:val="none" w:sz="0" w:space="0" w:color="auto"/>
            <w:bottom w:val="none" w:sz="0" w:space="0" w:color="auto"/>
            <w:right w:val="none" w:sz="0" w:space="0" w:color="auto"/>
          </w:divBdr>
        </w:div>
        <w:div w:id="474758025">
          <w:marLeft w:val="640"/>
          <w:marRight w:val="0"/>
          <w:marTop w:val="0"/>
          <w:marBottom w:val="0"/>
          <w:divBdr>
            <w:top w:val="none" w:sz="0" w:space="0" w:color="auto"/>
            <w:left w:val="none" w:sz="0" w:space="0" w:color="auto"/>
            <w:bottom w:val="none" w:sz="0" w:space="0" w:color="auto"/>
            <w:right w:val="none" w:sz="0" w:space="0" w:color="auto"/>
          </w:divBdr>
        </w:div>
        <w:div w:id="375853406">
          <w:marLeft w:val="640"/>
          <w:marRight w:val="0"/>
          <w:marTop w:val="0"/>
          <w:marBottom w:val="0"/>
          <w:divBdr>
            <w:top w:val="none" w:sz="0" w:space="0" w:color="auto"/>
            <w:left w:val="none" w:sz="0" w:space="0" w:color="auto"/>
            <w:bottom w:val="none" w:sz="0" w:space="0" w:color="auto"/>
            <w:right w:val="none" w:sz="0" w:space="0" w:color="auto"/>
          </w:divBdr>
        </w:div>
        <w:div w:id="1496721919">
          <w:marLeft w:val="640"/>
          <w:marRight w:val="0"/>
          <w:marTop w:val="0"/>
          <w:marBottom w:val="0"/>
          <w:divBdr>
            <w:top w:val="none" w:sz="0" w:space="0" w:color="auto"/>
            <w:left w:val="none" w:sz="0" w:space="0" w:color="auto"/>
            <w:bottom w:val="none" w:sz="0" w:space="0" w:color="auto"/>
            <w:right w:val="none" w:sz="0" w:space="0" w:color="auto"/>
          </w:divBdr>
        </w:div>
        <w:div w:id="1023285793">
          <w:marLeft w:val="640"/>
          <w:marRight w:val="0"/>
          <w:marTop w:val="0"/>
          <w:marBottom w:val="0"/>
          <w:divBdr>
            <w:top w:val="none" w:sz="0" w:space="0" w:color="auto"/>
            <w:left w:val="none" w:sz="0" w:space="0" w:color="auto"/>
            <w:bottom w:val="none" w:sz="0" w:space="0" w:color="auto"/>
            <w:right w:val="none" w:sz="0" w:space="0" w:color="auto"/>
          </w:divBdr>
        </w:div>
        <w:div w:id="9989571">
          <w:marLeft w:val="640"/>
          <w:marRight w:val="0"/>
          <w:marTop w:val="0"/>
          <w:marBottom w:val="0"/>
          <w:divBdr>
            <w:top w:val="none" w:sz="0" w:space="0" w:color="auto"/>
            <w:left w:val="none" w:sz="0" w:space="0" w:color="auto"/>
            <w:bottom w:val="none" w:sz="0" w:space="0" w:color="auto"/>
            <w:right w:val="none" w:sz="0" w:space="0" w:color="auto"/>
          </w:divBdr>
        </w:div>
        <w:div w:id="97455509">
          <w:marLeft w:val="640"/>
          <w:marRight w:val="0"/>
          <w:marTop w:val="0"/>
          <w:marBottom w:val="0"/>
          <w:divBdr>
            <w:top w:val="none" w:sz="0" w:space="0" w:color="auto"/>
            <w:left w:val="none" w:sz="0" w:space="0" w:color="auto"/>
            <w:bottom w:val="none" w:sz="0" w:space="0" w:color="auto"/>
            <w:right w:val="none" w:sz="0" w:space="0" w:color="auto"/>
          </w:divBdr>
        </w:div>
        <w:div w:id="358046562">
          <w:marLeft w:val="640"/>
          <w:marRight w:val="0"/>
          <w:marTop w:val="0"/>
          <w:marBottom w:val="0"/>
          <w:divBdr>
            <w:top w:val="none" w:sz="0" w:space="0" w:color="auto"/>
            <w:left w:val="none" w:sz="0" w:space="0" w:color="auto"/>
            <w:bottom w:val="none" w:sz="0" w:space="0" w:color="auto"/>
            <w:right w:val="none" w:sz="0" w:space="0" w:color="auto"/>
          </w:divBdr>
        </w:div>
        <w:div w:id="1816679076">
          <w:marLeft w:val="640"/>
          <w:marRight w:val="0"/>
          <w:marTop w:val="0"/>
          <w:marBottom w:val="0"/>
          <w:divBdr>
            <w:top w:val="none" w:sz="0" w:space="0" w:color="auto"/>
            <w:left w:val="none" w:sz="0" w:space="0" w:color="auto"/>
            <w:bottom w:val="none" w:sz="0" w:space="0" w:color="auto"/>
            <w:right w:val="none" w:sz="0" w:space="0" w:color="auto"/>
          </w:divBdr>
        </w:div>
        <w:div w:id="32124530">
          <w:marLeft w:val="640"/>
          <w:marRight w:val="0"/>
          <w:marTop w:val="0"/>
          <w:marBottom w:val="0"/>
          <w:divBdr>
            <w:top w:val="none" w:sz="0" w:space="0" w:color="auto"/>
            <w:left w:val="none" w:sz="0" w:space="0" w:color="auto"/>
            <w:bottom w:val="none" w:sz="0" w:space="0" w:color="auto"/>
            <w:right w:val="none" w:sz="0" w:space="0" w:color="auto"/>
          </w:divBdr>
        </w:div>
        <w:div w:id="1712536487">
          <w:marLeft w:val="640"/>
          <w:marRight w:val="0"/>
          <w:marTop w:val="0"/>
          <w:marBottom w:val="0"/>
          <w:divBdr>
            <w:top w:val="none" w:sz="0" w:space="0" w:color="auto"/>
            <w:left w:val="none" w:sz="0" w:space="0" w:color="auto"/>
            <w:bottom w:val="none" w:sz="0" w:space="0" w:color="auto"/>
            <w:right w:val="none" w:sz="0" w:space="0" w:color="auto"/>
          </w:divBdr>
        </w:div>
        <w:div w:id="413279888">
          <w:marLeft w:val="640"/>
          <w:marRight w:val="0"/>
          <w:marTop w:val="0"/>
          <w:marBottom w:val="0"/>
          <w:divBdr>
            <w:top w:val="none" w:sz="0" w:space="0" w:color="auto"/>
            <w:left w:val="none" w:sz="0" w:space="0" w:color="auto"/>
            <w:bottom w:val="none" w:sz="0" w:space="0" w:color="auto"/>
            <w:right w:val="none" w:sz="0" w:space="0" w:color="auto"/>
          </w:divBdr>
        </w:div>
        <w:div w:id="1814785168">
          <w:marLeft w:val="640"/>
          <w:marRight w:val="0"/>
          <w:marTop w:val="0"/>
          <w:marBottom w:val="0"/>
          <w:divBdr>
            <w:top w:val="none" w:sz="0" w:space="0" w:color="auto"/>
            <w:left w:val="none" w:sz="0" w:space="0" w:color="auto"/>
            <w:bottom w:val="none" w:sz="0" w:space="0" w:color="auto"/>
            <w:right w:val="none" w:sz="0" w:space="0" w:color="auto"/>
          </w:divBdr>
        </w:div>
        <w:div w:id="1771896962">
          <w:marLeft w:val="640"/>
          <w:marRight w:val="0"/>
          <w:marTop w:val="0"/>
          <w:marBottom w:val="0"/>
          <w:divBdr>
            <w:top w:val="none" w:sz="0" w:space="0" w:color="auto"/>
            <w:left w:val="none" w:sz="0" w:space="0" w:color="auto"/>
            <w:bottom w:val="none" w:sz="0" w:space="0" w:color="auto"/>
            <w:right w:val="none" w:sz="0" w:space="0" w:color="auto"/>
          </w:divBdr>
        </w:div>
        <w:div w:id="1894152402">
          <w:marLeft w:val="640"/>
          <w:marRight w:val="0"/>
          <w:marTop w:val="0"/>
          <w:marBottom w:val="0"/>
          <w:divBdr>
            <w:top w:val="none" w:sz="0" w:space="0" w:color="auto"/>
            <w:left w:val="none" w:sz="0" w:space="0" w:color="auto"/>
            <w:bottom w:val="none" w:sz="0" w:space="0" w:color="auto"/>
            <w:right w:val="none" w:sz="0" w:space="0" w:color="auto"/>
          </w:divBdr>
        </w:div>
        <w:div w:id="790124059">
          <w:marLeft w:val="640"/>
          <w:marRight w:val="0"/>
          <w:marTop w:val="0"/>
          <w:marBottom w:val="0"/>
          <w:divBdr>
            <w:top w:val="none" w:sz="0" w:space="0" w:color="auto"/>
            <w:left w:val="none" w:sz="0" w:space="0" w:color="auto"/>
            <w:bottom w:val="none" w:sz="0" w:space="0" w:color="auto"/>
            <w:right w:val="none" w:sz="0" w:space="0" w:color="auto"/>
          </w:divBdr>
        </w:div>
      </w:divsChild>
    </w:div>
    <w:div w:id="1533877543">
      <w:bodyDiv w:val="1"/>
      <w:marLeft w:val="0"/>
      <w:marRight w:val="0"/>
      <w:marTop w:val="0"/>
      <w:marBottom w:val="0"/>
      <w:divBdr>
        <w:top w:val="none" w:sz="0" w:space="0" w:color="auto"/>
        <w:left w:val="none" w:sz="0" w:space="0" w:color="auto"/>
        <w:bottom w:val="none" w:sz="0" w:space="0" w:color="auto"/>
        <w:right w:val="none" w:sz="0" w:space="0" w:color="auto"/>
      </w:divBdr>
      <w:divsChild>
        <w:div w:id="1154758286">
          <w:marLeft w:val="640"/>
          <w:marRight w:val="0"/>
          <w:marTop w:val="0"/>
          <w:marBottom w:val="0"/>
          <w:divBdr>
            <w:top w:val="none" w:sz="0" w:space="0" w:color="auto"/>
            <w:left w:val="none" w:sz="0" w:space="0" w:color="auto"/>
            <w:bottom w:val="none" w:sz="0" w:space="0" w:color="auto"/>
            <w:right w:val="none" w:sz="0" w:space="0" w:color="auto"/>
          </w:divBdr>
        </w:div>
        <w:div w:id="1807771077">
          <w:marLeft w:val="640"/>
          <w:marRight w:val="0"/>
          <w:marTop w:val="0"/>
          <w:marBottom w:val="0"/>
          <w:divBdr>
            <w:top w:val="none" w:sz="0" w:space="0" w:color="auto"/>
            <w:left w:val="none" w:sz="0" w:space="0" w:color="auto"/>
            <w:bottom w:val="none" w:sz="0" w:space="0" w:color="auto"/>
            <w:right w:val="none" w:sz="0" w:space="0" w:color="auto"/>
          </w:divBdr>
        </w:div>
        <w:div w:id="1804620367">
          <w:marLeft w:val="640"/>
          <w:marRight w:val="0"/>
          <w:marTop w:val="0"/>
          <w:marBottom w:val="0"/>
          <w:divBdr>
            <w:top w:val="none" w:sz="0" w:space="0" w:color="auto"/>
            <w:left w:val="none" w:sz="0" w:space="0" w:color="auto"/>
            <w:bottom w:val="none" w:sz="0" w:space="0" w:color="auto"/>
            <w:right w:val="none" w:sz="0" w:space="0" w:color="auto"/>
          </w:divBdr>
        </w:div>
        <w:div w:id="999233042">
          <w:marLeft w:val="640"/>
          <w:marRight w:val="0"/>
          <w:marTop w:val="0"/>
          <w:marBottom w:val="0"/>
          <w:divBdr>
            <w:top w:val="none" w:sz="0" w:space="0" w:color="auto"/>
            <w:left w:val="none" w:sz="0" w:space="0" w:color="auto"/>
            <w:bottom w:val="none" w:sz="0" w:space="0" w:color="auto"/>
            <w:right w:val="none" w:sz="0" w:space="0" w:color="auto"/>
          </w:divBdr>
        </w:div>
        <w:div w:id="1322074559">
          <w:marLeft w:val="640"/>
          <w:marRight w:val="0"/>
          <w:marTop w:val="0"/>
          <w:marBottom w:val="0"/>
          <w:divBdr>
            <w:top w:val="none" w:sz="0" w:space="0" w:color="auto"/>
            <w:left w:val="none" w:sz="0" w:space="0" w:color="auto"/>
            <w:bottom w:val="none" w:sz="0" w:space="0" w:color="auto"/>
            <w:right w:val="none" w:sz="0" w:space="0" w:color="auto"/>
          </w:divBdr>
        </w:div>
        <w:div w:id="1309239199">
          <w:marLeft w:val="640"/>
          <w:marRight w:val="0"/>
          <w:marTop w:val="0"/>
          <w:marBottom w:val="0"/>
          <w:divBdr>
            <w:top w:val="none" w:sz="0" w:space="0" w:color="auto"/>
            <w:left w:val="none" w:sz="0" w:space="0" w:color="auto"/>
            <w:bottom w:val="none" w:sz="0" w:space="0" w:color="auto"/>
            <w:right w:val="none" w:sz="0" w:space="0" w:color="auto"/>
          </w:divBdr>
        </w:div>
        <w:div w:id="1838379380">
          <w:marLeft w:val="640"/>
          <w:marRight w:val="0"/>
          <w:marTop w:val="0"/>
          <w:marBottom w:val="0"/>
          <w:divBdr>
            <w:top w:val="none" w:sz="0" w:space="0" w:color="auto"/>
            <w:left w:val="none" w:sz="0" w:space="0" w:color="auto"/>
            <w:bottom w:val="none" w:sz="0" w:space="0" w:color="auto"/>
            <w:right w:val="none" w:sz="0" w:space="0" w:color="auto"/>
          </w:divBdr>
        </w:div>
        <w:div w:id="732778502">
          <w:marLeft w:val="640"/>
          <w:marRight w:val="0"/>
          <w:marTop w:val="0"/>
          <w:marBottom w:val="0"/>
          <w:divBdr>
            <w:top w:val="none" w:sz="0" w:space="0" w:color="auto"/>
            <w:left w:val="none" w:sz="0" w:space="0" w:color="auto"/>
            <w:bottom w:val="none" w:sz="0" w:space="0" w:color="auto"/>
            <w:right w:val="none" w:sz="0" w:space="0" w:color="auto"/>
          </w:divBdr>
        </w:div>
        <w:div w:id="148176936">
          <w:marLeft w:val="640"/>
          <w:marRight w:val="0"/>
          <w:marTop w:val="0"/>
          <w:marBottom w:val="0"/>
          <w:divBdr>
            <w:top w:val="none" w:sz="0" w:space="0" w:color="auto"/>
            <w:left w:val="none" w:sz="0" w:space="0" w:color="auto"/>
            <w:bottom w:val="none" w:sz="0" w:space="0" w:color="auto"/>
            <w:right w:val="none" w:sz="0" w:space="0" w:color="auto"/>
          </w:divBdr>
        </w:div>
        <w:div w:id="1984769664">
          <w:marLeft w:val="640"/>
          <w:marRight w:val="0"/>
          <w:marTop w:val="0"/>
          <w:marBottom w:val="0"/>
          <w:divBdr>
            <w:top w:val="none" w:sz="0" w:space="0" w:color="auto"/>
            <w:left w:val="none" w:sz="0" w:space="0" w:color="auto"/>
            <w:bottom w:val="none" w:sz="0" w:space="0" w:color="auto"/>
            <w:right w:val="none" w:sz="0" w:space="0" w:color="auto"/>
          </w:divBdr>
        </w:div>
        <w:div w:id="2121531932">
          <w:marLeft w:val="640"/>
          <w:marRight w:val="0"/>
          <w:marTop w:val="0"/>
          <w:marBottom w:val="0"/>
          <w:divBdr>
            <w:top w:val="none" w:sz="0" w:space="0" w:color="auto"/>
            <w:left w:val="none" w:sz="0" w:space="0" w:color="auto"/>
            <w:bottom w:val="none" w:sz="0" w:space="0" w:color="auto"/>
            <w:right w:val="none" w:sz="0" w:space="0" w:color="auto"/>
          </w:divBdr>
        </w:div>
        <w:div w:id="2131429985">
          <w:marLeft w:val="640"/>
          <w:marRight w:val="0"/>
          <w:marTop w:val="0"/>
          <w:marBottom w:val="0"/>
          <w:divBdr>
            <w:top w:val="none" w:sz="0" w:space="0" w:color="auto"/>
            <w:left w:val="none" w:sz="0" w:space="0" w:color="auto"/>
            <w:bottom w:val="none" w:sz="0" w:space="0" w:color="auto"/>
            <w:right w:val="none" w:sz="0" w:space="0" w:color="auto"/>
          </w:divBdr>
        </w:div>
        <w:div w:id="1097139495">
          <w:marLeft w:val="640"/>
          <w:marRight w:val="0"/>
          <w:marTop w:val="0"/>
          <w:marBottom w:val="0"/>
          <w:divBdr>
            <w:top w:val="none" w:sz="0" w:space="0" w:color="auto"/>
            <w:left w:val="none" w:sz="0" w:space="0" w:color="auto"/>
            <w:bottom w:val="none" w:sz="0" w:space="0" w:color="auto"/>
            <w:right w:val="none" w:sz="0" w:space="0" w:color="auto"/>
          </w:divBdr>
        </w:div>
        <w:div w:id="904414903">
          <w:marLeft w:val="640"/>
          <w:marRight w:val="0"/>
          <w:marTop w:val="0"/>
          <w:marBottom w:val="0"/>
          <w:divBdr>
            <w:top w:val="none" w:sz="0" w:space="0" w:color="auto"/>
            <w:left w:val="none" w:sz="0" w:space="0" w:color="auto"/>
            <w:bottom w:val="none" w:sz="0" w:space="0" w:color="auto"/>
            <w:right w:val="none" w:sz="0" w:space="0" w:color="auto"/>
          </w:divBdr>
        </w:div>
        <w:div w:id="1928540533">
          <w:marLeft w:val="640"/>
          <w:marRight w:val="0"/>
          <w:marTop w:val="0"/>
          <w:marBottom w:val="0"/>
          <w:divBdr>
            <w:top w:val="none" w:sz="0" w:space="0" w:color="auto"/>
            <w:left w:val="none" w:sz="0" w:space="0" w:color="auto"/>
            <w:bottom w:val="none" w:sz="0" w:space="0" w:color="auto"/>
            <w:right w:val="none" w:sz="0" w:space="0" w:color="auto"/>
          </w:divBdr>
        </w:div>
        <w:div w:id="2062435196">
          <w:marLeft w:val="640"/>
          <w:marRight w:val="0"/>
          <w:marTop w:val="0"/>
          <w:marBottom w:val="0"/>
          <w:divBdr>
            <w:top w:val="none" w:sz="0" w:space="0" w:color="auto"/>
            <w:left w:val="none" w:sz="0" w:space="0" w:color="auto"/>
            <w:bottom w:val="none" w:sz="0" w:space="0" w:color="auto"/>
            <w:right w:val="none" w:sz="0" w:space="0" w:color="auto"/>
          </w:divBdr>
        </w:div>
        <w:div w:id="48919879">
          <w:marLeft w:val="640"/>
          <w:marRight w:val="0"/>
          <w:marTop w:val="0"/>
          <w:marBottom w:val="0"/>
          <w:divBdr>
            <w:top w:val="none" w:sz="0" w:space="0" w:color="auto"/>
            <w:left w:val="none" w:sz="0" w:space="0" w:color="auto"/>
            <w:bottom w:val="none" w:sz="0" w:space="0" w:color="auto"/>
            <w:right w:val="none" w:sz="0" w:space="0" w:color="auto"/>
          </w:divBdr>
        </w:div>
      </w:divsChild>
    </w:div>
    <w:div w:id="1539976861">
      <w:bodyDiv w:val="1"/>
      <w:marLeft w:val="0"/>
      <w:marRight w:val="0"/>
      <w:marTop w:val="0"/>
      <w:marBottom w:val="0"/>
      <w:divBdr>
        <w:top w:val="none" w:sz="0" w:space="0" w:color="auto"/>
        <w:left w:val="none" w:sz="0" w:space="0" w:color="auto"/>
        <w:bottom w:val="none" w:sz="0" w:space="0" w:color="auto"/>
        <w:right w:val="none" w:sz="0" w:space="0" w:color="auto"/>
      </w:divBdr>
      <w:divsChild>
        <w:div w:id="679088101">
          <w:marLeft w:val="640"/>
          <w:marRight w:val="0"/>
          <w:marTop w:val="0"/>
          <w:marBottom w:val="0"/>
          <w:divBdr>
            <w:top w:val="none" w:sz="0" w:space="0" w:color="auto"/>
            <w:left w:val="none" w:sz="0" w:space="0" w:color="auto"/>
            <w:bottom w:val="none" w:sz="0" w:space="0" w:color="auto"/>
            <w:right w:val="none" w:sz="0" w:space="0" w:color="auto"/>
          </w:divBdr>
        </w:div>
        <w:div w:id="1269580923">
          <w:marLeft w:val="640"/>
          <w:marRight w:val="0"/>
          <w:marTop w:val="0"/>
          <w:marBottom w:val="0"/>
          <w:divBdr>
            <w:top w:val="none" w:sz="0" w:space="0" w:color="auto"/>
            <w:left w:val="none" w:sz="0" w:space="0" w:color="auto"/>
            <w:bottom w:val="none" w:sz="0" w:space="0" w:color="auto"/>
            <w:right w:val="none" w:sz="0" w:space="0" w:color="auto"/>
          </w:divBdr>
        </w:div>
        <w:div w:id="1265571030">
          <w:marLeft w:val="640"/>
          <w:marRight w:val="0"/>
          <w:marTop w:val="0"/>
          <w:marBottom w:val="0"/>
          <w:divBdr>
            <w:top w:val="none" w:sz="0" w:space="0" w:color="auto"/>
            <w:left w:val="none" w:sz="0" w:space="0" w:color="auto"/>
            <w:bottom w:val="none" w:sz="0" w:space="0" w:color="auto"/>
            <w:right w:val="none" w:sz="0" w:space="0" w:color="auto"/>
          </w:divBdr>
        </w:div>
        <w:div w:id="1455833698">
          <w:marLeft w:val="640"/>
          <w:marRight w:val="0"/>
          <w:marTop w:val="0"/>
          <w:marBottom w:val="0"/>
          <w:divBdr>
            <w:top w:val="none" w:sz="0" w:space="0" w:color="auto"/>
            <w:left w:val="none" w:sz="0" w:space="0" w:color="auto"/>
            <w:bottom w:val="none" w:sz="0" w:space="0" w:color="auto"/>
            <w:right w:val="none" w:sz="0" w:space="0" w:color="auto"/>
          </w:divBdr>
        </w:div>
        <w:div w:id="1364207257">
          <w:marLeft w:val="640"/>
          <w:marRight w:val="0"/>
          <w:marTop w:val="0"/>
          <w:marBottom w:val="0"/>
          <w:divBdr>
            <w:top w:val="none" w:sz="0" w:space="0" w:color="auto"/>
            <w:left w:val="none" w:sz="0" w:space="0" w:color="auto"/>
            <w:bottom w:val="none" w:sz="0" w:space="0" w:color="auto"/>
            <w:right w:val="none" w:sz="0" w:space="0" w:color="auto"/>
          </w:divBdr>
        </w:div>
        <w:div w:id="1151361968">
          <w:marLeft w:val="640"/>
          <w:marRight w:val="0"/>
          <w:marTop w:val="0"/>
          <w:marBottom w:val="0"/>
          <w:divBdr>
            <w:top w:val="none" w:sz="0" w:space="0" w:color="auto"/>
            <w:left w:val="none" w:sz="0" w:space="0" w:color="auto"/>
            <w:bottom w:val="none" w:sz="0" w:space="0" w:color="auto"/>
            <w:right w:val="none" w:sz="0" w:space="0" w:color="auto"/>
          </w:divBdr>
        </w:div>
        <w:div w:id="11692319">
          <w:marLeft w:val="640"/>
          <w:marRight w:val="0"/>
          <w:marTop w:val="0"/>
          <w:marBottom w:val="0"/>
          <w:divBdr>
            <w:top w:val="none" w:sz="0" w:space="0" w:color="auto"/>
            <w:left w:val="none" w:sz="0" w:space="0" w:color="auto"/>
            <w:bottom w:val="none" w:sz="0" w:space="0" w:color="auto"/>
            <w:right w:val="none" w:sz="0" w:space="0" w:color="auto"/>
          </w:divBdr>
        </w:div>
        <w:div w:id="2093819459">
          <w:marLeft w:val="640"/>
          <w:marRight w:val="0"/>
          <w:marTop w:val="0"/>
          <w:marBottom w:val="0"/>
          <w:divBdr>
            <w:top w:val="none" w:sz="0" w:space="0" w:color="auto"/>
            <w:left w:val="none" w:sz="0" w:space="0" w:color="auto"/>
            <w:bottom w:val="none" w:sz="0" w:space="0" w:color="auto"/>
            <w:right w:val="none" w:sz="0" w:space="0" w:color="auto"/>
          </w:divBdr>
        </w:div>
        <w:div w:id="1736514822">
          <w:marLeft w:val="640"/>
          <w:marRight w:val="0"/>
          <w:marTop w:val="0"/>
          <w:marBottom w:val="0"/>
          <w:divBdr>
            <w:top w:val="none" w:sz="0" w:space="0" w:color="auto"/>
            <w:left w:val="none" w:sz="0" w:space="0" w:color="auto"/>
            <w:bottom w:val="none" w:sz="0" w:space="0" w:color="auto"/>
            <w:right w:val="none" w:sz="0" w:space="0" w:color="auto"/>
          </w:divBdr>
        </w:div>
        <w:div w:id="2056663609">
          <w:marLeft w:val="640"/>
          <w:marRight w:val="0"/>
          <w:marTop w:val="0"/>
          <w:marBottom w:val="0"/>
          <w:divBdr>
            <w:top w:val="none" w:sz="0" w:space="0" w:color="auto"/>
            <w:left w:val="none" w:sz="0" w:space="0" w:color="auto"/>
            <w:bottom w:val="none" w:sz="0" w:space="0" w:color="auto"/>
            <w:right w:val="none" w:sz="0" w:space="0" w:color="auto"/>
          </w:divBdr>
        </w:div>
        <w:div w:id="1572427773">
          <w:marLeft w:val="640"/>
          <w:marRight w:val="0"/>
          <w:marTop w:val="0"/>
          <w:marBottom w:val="0"/>
          <w:divBdr>
            <w:top w:val="none" w:sz="0" w:space="0" w:color="auto"/>
            <w:left w:val="none" w:sz="0" w:space="0" w:color="auto"/>
            <w:bottom w:val="none" w:sz="0" w:space="0" w:color="auto"/>
            <w:right w:val="none" w:sz="0" w:space="0" w:color="auto"/>
          </w:divBdr>
        </w:div>
        <w:div w:id="399327819">
          <w:marLeft w:val="640"/>
          <w:marRight w:val="0"/>
          <w:marTop w:val="0"/>
          <w:marBottom w:val="0"/>
          <w:divBdr>
            <w:top w:val="none" w:sz="0" w:space="0" w:color="auto"/>
            <w:left w:val="none" w:sz="0" w:space="0" w:color="auto"/>
            <w:bottom w:val="none" w:sz="0" w:space="0" w:color="auto"/>
            <w:right w:val="none" w:sz="0" w:space="0" w:color="auto"/>
          </w:divBdr>
        </w:div>
        <w:div w:id="1591504658">
          <w:marLeft w:val="640"/>
          <w:marRight w:val="0"/>
          <w:marTop w:val="0"/>
          <w:marBottom w:val="0"/>
          <w:divBdr>
            <w:top w:val="none" w:sz="0" w:space="0" w:color="auto"/>
            <w:left w:val="none" w:sz="0" w:space="0" w:color="auto"/>
            <w:bottom w:val="none" w:sz="0" w:space="0" w:color="auto"/>
            <w:right w:val="none" w:sz="0" w:space="0" w:color="auto"/>
          </w:divBdr>
        </w:div>
        <w:div w:id="629165085">
          <w:marLeft w:val="640"/>
          <w:marRight w:val="0"/>
          <w:marTop w:val="0"/>
          <w:marBottom w:val="0"/>
          <w:divBdr>
            <w:top w:val="none" w:sz="0" w:space="0" w:color="auto"/>
            <w:left w:val="none" w:sz="0" w:space="0" w:color="auto"/>
            <w:bottom w:val="none" w:sz="0" w:space="0" w:color="auto"/>
            <w:right w:val="none" w:sz="0" w:space="0" w:color="auto"/>
          </w:divBdr>
        </w:div>
        <w:div w:id="98575058">
          <w:marLeft w:val="640"/>
          <w:marRight w:val="0"/>
          <w:marTop w:val="0"/>
          <w:marBottom w:val="0"/>
          <w:divBdr>
            <w:top w:val="none" w:sz="0" w:space="0" w:color="auto"/>
            <w:left w:val="none" w:sz="0" w:space="0" w:color="auto"/>
            <w:bottom w:val="none" w:sz="0" w:space="0" w:color="auto"/>
            <w:right w:val="none" w:sz="0" w:space="0" w:color="auto"/>
          </w:divBdr>
        </w:div>
        <w:div w:id="1435250608">
          <w:marLeft w:val="640"/>
          <w:marRight w:val="0"/>
          <w:marTop w:val="0"/>
          <w:marBottom w:val="0"/>
          <w:divBdr>
            <w:top w:val="none" w:sz="0" w:space="0" w:color="auto"/>
            <w:left w:val="none" w:sz="0" w:space="0" w:color="auto"/>
            <w:bottom w:val="none" w:sz="0" w:space="0" w:color="auto"/>
            <w:right w:val="none" w:sz="0" w:space="0" w:color="auto"/>
          </w:divBdr>
        </w:div>
        <w:div w:id="2041589912">
          <w:marLeft w:val="640"/>
          <w:marRight w:val="0"/>
          <w:marTop w:val="0"/>
          <w:marBottom w:val="0"/>
          <w:divBdr>
            <w:top w:val="none" w:sz="0" w:space="0" w:color="auto"/>
            <w:left w:val="none" w:sz="0" w:space="0" w:color="auto"/>
            <w:bottom w:val="none" w:sz="0" w:space="0" w:color="auto"/>
            <w:right w:val="none" w:sz="0" w:space="0" w:color="auto"/>
          </w:divBdr>
        </w:div>
        <w:div w:id="1270118095">
          <w:marLeft w:val="640"/>
          <w:marRight w:val="0"/>
          <w:marTop w:val="0"/>
          <w:marBottom w:val="0"/>
          <w:divBdr>
            <w:top w:val="none" w:sz="0" w:space="0" w:color="auto"/>
            <w:left w:val="none" w:sz="0" w:space="0" w:color="auto"/>
            <w:bottom w:val="none" w:sz="0" w:space="0" w:color="auto"/>
            <w:right w:val="none" w:sz="0" w:space="0" w:color="auto"/>
          </w:divBdr>
        </w:div>
        <w:div w:id="79912025">
          <w:marLeft w:val="640"/>
          <w:marRight w:val="0"/>
          <w:marTop w:val="0"/>
          <w:marBottom w:val="0"/>
          <w:divBdr>
            <w:top w:val="none" w:sz="0" w:space="0" w:color="auto"/>
            <w:left w:val="none" w:sz="0" w:space="0" w:color="auto"/>
            <w:bottom w:val="none" w:sz="0" w:space="0" w:color="auto"/>
            <w:right w:val="none" w:sz="0" w:space="0" w:color="auto"/>
          </w:divBdr>
        </w:div>
      </w:divsChild>
    </w:div>
    <w:div w:id="1552230154">
      <w:bodyDiv w:val="1"/>
      <w:marLeft w:val="0"/>
      <w:marRight w:val="0"/>
      <w:marTop w:val="0"/>
      <w:marBottom w:val="0"/>
      <w:divBdr>
        <w:top w:val="none" w:sz="0" w:space="0" w:color="auto"/>
        <w:left w:val="none" w:sz="0" w:space="0" w:color="auto"/>
        <w:bottom w:val="none" w:sz="0" w:space="0" w:color="auto"/>
        <w:right w:val="none" w:sz="0" w:space="0" w:color="auto"/>
      </w:divBdr>
      <w:divsChild>
        <w:div w:id="1915119358">
          <w:marLeft w:val="640"/>
          <w:marRight w:val="0"/>
          <w:marTop w:val="0"/>
          <w:marBottom w:val="0"/>
          <w:divBdr>
            <w:top w:val="none" w:sz="0" w:space="0" w:color="auto"/>
            <w:left w:val="none" w:sz="0" w:space="0" w:color="auto"/>
            <w:bottom w:val="none" w:sz="0" w:space="0" w:color="auto"/>
            <w:right w:val="none" w:sz="0" w:space="0" w:color="auto"/>
          </w:divBdr>
        </w:div>
        <w:div w:id="1286161923">
          <w:marLeft w:val="640"/>
          <w:marRight w:val="0"/>
          <w:marTop w:val="0"/>
          <w:marBottom w:val="0"/>
          <w:divBdr>
            <w:top w:val="none" w:sz="0" w:space="0" w:color="auto"/>
            <w:left w:val="none" w:sz="0" w:space="0" w:color="auto"/>
            <w:bottom w:val="none" w:sz="0" w:space="0" w:color="auto"/>
            <w:right w:val="none" w:sz="0" w:space="0" w:color="auto"/>
          </w:divBdr>
        </w:div>
        <w:div w:id="2086605943">
          <w:marLeft w:val="640"/>
          <w:marRight w:val="0"/>
          <w:marTop w:val="0"/>
          <w:marBottom w:val="0"/>
          <w:divBdr>
            <w:top w:val="none" w:sz="0" w:space="0" w:color="auto"/>
            <w:left w:val="none" w:sz="0" w:space="0" w:color="auto"/>
            <w:bottom w:val="none" w:sz="0" w:space="0" w:color="auto"/>
            <w:right w:val="none" w:sz="0" w:space="0" w:color="auto"/>
          </w:divBdr>
        </w:div>
        <w:div w:id="927927803">
          <w:marLeft w:val="640"/>
          <w:marRight w:val="0"/>
          <w:marTop w:val="0"/>
          <w:marBottom w:val="0"/>
          <w:divBdr>
            <w:top w:val="none" w:sz="0" w:space="0" w:color="auto"/>
            <w:left w:val="none" w:sz="0" w:space="0" w:color="auto"/>
            <w:bottom w:val="none" w:sz="0" w:space="0" w:color="auto"/>
            <w:right w:val="none" w:sz="0" w:space="0" w:color="auto"/>
          </w:divBdr>
        </w:div>
        <w:div w:id="1720469363">
          <w:marLeft w:val="640"/>
          <w:marRight w:val="0"/>
          <w:marTop w:val="0"/>
          <w:marBottom w:val="0"/>
          <w:divBdr>
            <w:top w:val="none" w:sz="0" w:space="0" w:color="auto"/>
            <w:left w:val="none" w:sz="0" w:space="0" w:color="auto"/>
            <w:bottom w:val="none" w:sz="0" w:space="0" w:color="auto"/>
            <w:right w:val="none" w:sz="0" w:space="0" w:color="auto"/>
          </w:divBdr>
        </w:div>
        <w:div w:id="784496807">
          <w:marLeft w:val="640"/>
          <w:marRight w:val="0"/>
          <w:marTop w:val="0"/>
          <w:marBottom w:val="0"/>
          <w:divBdr>
            <w:top w:val="none" w:sz="0" w:space="0" w:color="auto"/>
            <w:left w:val="none" w:sz="0" w:space="0" w:color="auto"/>
            <w:bottom w:val="none" w:sz="0" w:space="0" w:color="auto"/>
            <w:right w:val="none" w:sz="0" w:space="0" w:color="auto"/>
          </w:divBdr>
        </w:div>
        <w:div w:id="1205098486">
          <w:marLeft w:val="640"/>
          <w:marRight w:val="0"/>
          <w:marTop w:val="0"/>
          <w:marBottom w:val="0"/>
          <w:divBdr>
            <w:top w:val="none" w:sz="0" w:space="0" w:color="auto"/>
            <w:left w:val="none" w:sz="0" w:space="0" w:color="auto"/>
            <w:bottom w:val="none" w:sz="0" w:space="0" w:color="auto"/>
            <w:right w:val="none" w:sz="0" w:space="0" w:color="auto"/>
          </w:divBdr>
        </w:div>
        <w:div w:id="195965178">
          <w:marLeft w:val="640"/>
          <w:marRight w:val="0"/>
          <w:marTop w:val="0"/>
          <w:marBottom w:val="0"/>
          <w:divBdr>
            <w:top w:val="none" w:sz="0" w:space="0" w:color="auto"/>
            <w:left w:val="none" w:sz="0" w:space="0" w:color="auto"/>
            <w:bottom w:val="none" w:sz="0" w:space="0" w:color="auto"/>
            <w:right w:val="none" w:sz="0" w:space="0" w:color="auto"/>
          </w:divBdr>
        </w:div>
        <w:div w:id="203520881">
          <w:marLeft w:val="640"/>
          <w:marRight w:val="0"/>
          <w:marTop w:val="0"/>
          <w:marBottom w:val="0"/>
          <w:divBdr>
            <w:top w:val="none" w:sz="0" w:space="0" w:color="auto"/>
            <w:left w:val="none" w:sz="0" w:space="0" w:color="auto"/>
            <w:bottom w:val="none" w:sz="0" w:space="0" w:color="auto"/>
            <w:right w:val="none" w:sz="0" w:space="0" w:color="auto"/>
          </w:divBdr>
        </w:div>
        <w:div w:id="1406025104">
          <w:marLeft w:val="640"/>
          <w:marRight w:val="0"/>
          <w:marTop w:val="0"/>
          <w:marBottom w:val="0"/>
          <w:divBdr>
            <w:top w:val="none" w:sz="0" w:space="0" w:color="auto"/>
            <w:left w:val="none" w:sz="0" w:space="0" w:color="auto"/>
            <w:bottom w:val="none" w:sz="0" w:space="0" w:color="auto"/>
            <w:right w:val="none" w:sz="0" w:space="0" w:color="auto"/>
          </w:divBdr>
        </w:div>
        <w:div w:id="1188834275">
          <w:marLeft w:val="640"/>
          <w:marRight w:val="0"/>
          <w:marTop w:val="0"/>
          <w:marBottom w:val="0"/>
          <w:divBdr>
            <w:top w:val="none" w:sz="0" w:space="0" w:color="auto"/>
            <w:left w:val="none" w:sz="0" w:space="0" w:color="auto"/>
            <w:bottom w:val="none" w:sz="0" w:space="0" w:color="auto"/>
            <w:right w:val="none" w:sz="0" w:space="0" w:color="auto"/>
          </w:divBdr>
        </w:div>
        <w:div w:id="882836393">
          <w:marLeft w:val="640"/>
          <w:marRight w:val="0"/>
          <w:marTop w:val="0"/>
          <w:marBottom w:val="0"/>
          <w:divBdr>
            <w:top w:val="none" w:sz="0" w:space="0" w:color="auto"/>
            <w:left w:val="none" w:sz="0" w:space="0" w:color="auto"/>
            <w:bottom w:val="none" w:sz="0" w:space="0" w:color="auto"/>
            <w:right w:val="none" w:sz="0" w:space="0" w:color="auto"/>
          </w:divBdr>
        </w:div>
        <w:div w:id="82535856">
          <w:marLeft w:val="640"/>
          <w:marRight w:val="0"/>
          <w:marTop w:val="0"/>
          <w:marBottom w:val="0"/>
          <w:divBdr>
            <w:top w:val="none" w:sz="0" w:space="0" w:color="auto"/>
            <w:left w:val="none" w:sz="0" w:space="0" w:color="auto"/>
            <w:bottom w:val="none" w:sz="0" w:space="0" w:color="auto"/>
            <w:right w:val="none" w:sz="0" w:space="0" w:color="auto"/>
          </w:divBdr>
        </w:div>
        <w:div w:id="1117991256">
          <w:marLeft w:val="640"/>
          <w:marRight w:val="0"/>
          <w:marTop w:val="0"/>
          <w:marBottom w:val="0"/>
          <w:divBdr>
            <w:top w:val="none" w:sz="0" w:space="0" w:color="auto"/>
            <w:left w:val="none" w:sz="0" w:space="0" w:color="auto"/>
            <w:bottom w:val="none" w:sz="0" w:space="0" w:color="auto"/>
            <w:right w:val="none" w:sz="0" w:space="0" w:color="auto"/>
          </w:divBdr>
        </w:div>
        <w:div w:id="595329047">
          <w:marLeft w:val="640"/>
          <w:marRight w:val="0"/>
          <w:marTop w:val="0"/>
          <w:marBottom w:val="0"/>
          <w:divBdr>
            <w:top w:val="none" w:sz="0" w:space="0" w:color="auto"/>
            <w:left w:val="none" w:sz="0" w:space="0" w:color="auto"/>
            <w:bottom w:val="none" w:sz="0" w:space="0" w:color="auto"/>
            <w:right w:val="none" w:sz="0" w:space="0" w:color="auto"/>
          </w:divBdr>
        </w:div>
        <w:div w:id="2093815509">
          <w:marLeft w:val="640"/>
          <w:marRight w:val="0"/>
          <w:marTop w:val="0"/>
          <w:marBottom w:val="0"/>
          <w:divBdr>
            <w:top w:val="none" w:sz="0" w:space="0" w:color="auto"/>
            <w:left w:val="none" w:sz="0" w:space="0" w:color="auto"/>
            <w:bottom w:val="none" w:sz="0" w:space="0" w:color="auto"/>
            <w:right w:val="none" w:sz="0" w:space="0" w:color="auto"/>
          </w:divBdr>
        </w:div>
        <w:div w:id="45758830">
          <w:marLeft w:val="640"/>
          <w:marRight w:val="0"/>
          <w:marTop w:val="0"/>
          <w:marBottom w:val="0"/>
          <w:divBdr>
            <w:top w:val="none" w:sz="0" w:space="0" w:color="auto"/>
            <w:left w:val="none" w:sz="0" w:space="0" w:color="auto"/>
            <w:bottom w:val="none" w:sz="0" w:space="0" w:color="auto"/>
            <w:right w:val="none" w:sz="0" w:space="0" w:color="auto"/>
          </w:divBdr>
        </w:div>
      </w:divsChild>
    </w:div>
    <w:div w:id="1553465766">
      <w:bodyDiv w:val="1"/>
      <w:marLeft w:val="0"/>
      <w:marRight w:val="0"/>
      <w:marTop w:val="0"/>
      <w:marBottom w:val="0"/>
      <w:divBdr>
        <w:top w:val="none" w:sz="0" w:space="0" w:color="auto"/>
        <w:left w:val="none" w:sz="0" w:space="0" w:color="auto"/>
        <w:bottom w:val="none" w:sz="0" w:space="0" w:color="auto"/>
        <w:right w:val="none" w:sz="0" w:space="0" w:color="auto"/>
      </w:divBdr>
      <w:divsChild>
        <w:div w:id="2075930935">
          <w:marLeft w:val="640"/>
          <w:marRight w:val="0"/>
          <w:marTop w:val="0"/>
          <w:marBottom w:val="0"/>
          <w:divBdr>
            <w:top w:val="none" w:sz="0" w:space="0" w:color="auto"/>
            <w:left w:val="none" w:sz="0" w:space="0" w:color="auto"/>
            <w:bottom w:val="none" w:sz="0" w:space="0" w:color="auto"/>
            <w:right w:val="none" w:sz="0" w:space="0" w:color="auto"/>
          </w:divBdr>
        </w:div>
        <w:div w:id="419568742">
          <w:marLeft w:val="640"/>
          <w:marRight w:val="0"/>
          <w:marTop w:val="0"/>
          <w:marBottom w:val="0"/>
          <w:divBdr>
            <w:top w:val="none" w:sz="0" w:space="0" w:color="auto"/>
            <w:left w:val="none" w:sz="0" w:space="0" w:color="auto"/>
            <w:bottom w:val="none" w:sz="0" w:space="0" w:color="auto"/>
            <w:right w:val="none" w:sz="0" w:space="0" w:color="auto"/>
          </w:divBdr>
        </w:div>
        <w:div w:id="372268774">
          <w:marLeft w:val="640"/>
          <w:marRight w:val="0"/>
          <w:marTop w:val="0"/>
          <w:marBottom w:val="0"/>
          <w:divBdr>
            <w:top w:val="none" w:sz="0" w:space="0" w:color="auto"/>
            <w:left w:val="none" w:sz="0" w:space="0" w:color="auto"/>
            <w:bottom w:val="none" w:sz="0" w:space="0" w:color="auto"/>
            <w:right w:val="none" w:sz="0" w:space="0" w:color="auto"/>
          </w:divBdr>
        </w:div>
        <w:div w:id="1316375845">
          <w:marLeft w:val="640"/>
          <w:marRight w:val="0"/>
          <w:marTop w:val="0"/>
          <w:marBottom w:val="0"/>
          <w:divBdr>
            <w:top w:val="none" w:sz="0" w:space="0" w:color="auto"/>
            <w:left w:val="none" w:sz="0" w:space="0" w:color="auto"/>
            <w:bottom w:val="none" w:sz="0" w:space="0" w:color="auto"/>
            <w:right w:val="none" w:sz="0" w:space="0" w:color="auto"/>
          </w:divBdr>
        </w:div>
        <w:div w:id="293021851">
          <w:marLeft w:val="640"/>
          <w:marRight w:val="0"/>
          <w:marTop w:val="0"/>
          <w:marBottom w:val="0"/>
          <w:divBdr>
            <w:top w:val="none" w:sz="0" w:space="0" w:color="auto"/>
            <w:left w:val="none" w:sz="0" w:space="0" w:color="auto"/>
            <w:bottom w:val="none" w:sz="0" w:space="0" w:color="auto"/>
            <w:right w:val="none" w:sz="0" w:space="0" w:color="auto"/>
          </w:divBdr>
        </w:div>
        <w:div w:id="1503549139">
          <w:marLeft w:val="640"/>
          <w:marRight w:val="0"/>
          <w:marTop w:val="0"/>
          <w:marBottom w:val="0"/>
          <w:divBdr>
            <w:top w:val="none" w:sz="0" w:space="0" w:color="auto"/>
            <w:left w:val="none" w:sz="0" w:space="0" w:color="auto"/>
            <w:bottom w:val="none" w:sz="0" w:space="0" w:color="auto"/>
            <w:right w:val="none" w:sz="0" w:space="0" w:color="auto"/>
          </w:divBdr>
        </w:div>
        <w:div w:id="2030790224">
          <w:marLeft w:val="640"/>
          <w:marRight w:val="0"/>
          <w:marTop w:val="0"/>
          <w:marBottom w:val="0"/>
          <w:divBdr>
            <w:top w:val="none" w:sz="0" w:space="0" w:color="auto"/>
            <w:left w:val="none" w:sz="0" w:space="0" w:color="auto"/>
            <w:bottom w:val="none" w:sz="0" w:space="0" w:color="auto"/>
            <w:right w:val="none" w:sz="0" w:space="0" w:color="auto"/>
          </w:divBdr>
        </w:div>
        <w:div w:id="1073774216">
          <w:marLeft w:val="640"/>
          <w:marRight w:val="0"/>
          <w:marTop w:val="0"/>
          <w:marBottom w:val="0"/>
          <w:divBdr>
            <w:top w:val="none" w:sz="0" w:space="0" w:color="auto"/>
            <w:left w:val="none" w:sz="0" w:space="0" w:color="auto"/>
            <w:bottom w:val="none" w:sz="0" w:space="0" w:color="auto"/>
            <w:right w:val="none" w:sz="0" w:space="0" w:color="auto"/>
          </w:divBdr>
        </w:div>
        <w:div w:id="1659073915">
          <w:marLeft w:val="640"/>
          <w:marRight w:val="0"/>
          <w:marTop w:val="0"/>
          <w:marBottom w:val="0"/>
          <w:divBdr>
            <w:top w:val="none" w:sz="0" w:space="0" w:color="auto"/>
            <w:left w:val="none" w:sz="0" w:space="0" w:color="auto"/>
            <w:bottom w:val="none" w:sz="0" w:space="0" w:color="auto"/>
            <w:right w:val="none" w:sz="0" w:space="0" w:color="auto"/>
          </w:divBdr>
        </w:div>
        <w:div w:id="471093994">
          <w:marLeft w:val="640"/>
          <w:marRight w:val="0"/>
          <w:marTop w:val="0"/>
          <w:marBottom w:val="0"/>
          <w:divBdr>
            <w:top w:val="none" w:sz="0" w:space="0" w:color="auto"/>
            <w:left w:val="none" w:sz="0" w:space="0" w:color="auto"/>
            <w:bottom w:val="none" w:sz="0" w:space="0" w:color="auto"/>
            <w:right w:val="none" w:sz="0" w:space="0" w:color="auto"/>
          </w:divBdr>
        </w:div>
        <w:div w:id="156190349">
          <w:marLeft w:val="640"/>
          <w:marRight w:val="0"/>
          <w:marTop w:val="0"/>
          <w:marBottom w:val="0"/>
          <w:divBdr>
            <w:top w:val="none" w:sz="0" w:space="0" w:color="auto"/>
            <w:left w:val="none" w:sz="0" w:space="0" w:color="auto"/>
            <w:bottom w:val="none" w:sz="0" w:space="0" w:color="auto"/>
            <w:right w:val="none" w:sz="0" w:space="0" w:color="auto"/>
          </w:divBdr>
        </w:div>
        <w:div w:id="594677390">
          <w:marLeft w:val="640"/>
          <w:marRight w:val="0"/>
          <w:marTop w:val="0"/>
          <w:marBottom w:val="0"/>
          <w:divBdr>
            <w:top w:val="none" w:sz="0" w:space="0" w:color="auto"/>
            <w:left w:val="none" w:sz="0" w:space="0" w:color="auto"/>
            <w:bottom w:val="none" w:sz="0" w:space="0" w:color="auto"/>
            <w:right w:val="none" w:sz="0" w:space="0" w:color="auto"/>
          </w:divBdr>
        </w:div>
      </w:divsChild>
    </w:div>
    <w:div w:id="1553810560">
      <w:bodyDiv w:val="1"/>
      <w:marLeft w:val="0"/>
      <w:marRight w:val="0"/>
      <w:marTop w:val="0"/>
      <w:marBottom w:val="0"/>
      <w:divBdr>
        <w:top w:val="none" w:sz="0" w:space="0" w:color="auto"/>
        <w:left w:val="none" w:sz="0" w:space="0" w:color="auto"/>
        <w:bottom w:val="none" w:sz="0" w:space="0" w:color="auto"/>
        <w:right w:val="none" w:sz="0" w:space="0" w:color="auto"/>
      </w:divBdr>
    </w:div>
    <w:div w:id="1569463759">
      <w:bodyDiv w:val="1"/>
      <w:marLeft w:val="0"/>
      <w:marRight w:val="0"/>
      <w:marTop w:val="0"/>
      <w:marBottom w:val="0"/>
      <w:divBdr>
        <w:top w:val="none" w:sz="0" w:space="0" w:color="auto"/>
        <w:left w:val="none" w:sz="0" w:space="0" w:color="auto"/>
        <w:bottom w:val="none" w:sz="0" w:space="0" w:color="auto"/>
        <w:right w:val="none" w:sz="0" w:space="0" w:color="auto"/>
      </w:divBdr>
      <w:divsChild>
        <w:div w:id="447315598">
          <w:marLeft w:val="640"/>
          <w:marRight w:val="0"/>
          <w:marTop w:val="0"/>
          <w:marBottom w:val="0"/>
          <w:divBdr>
            <w:top w:val="none" w:sz="0" w:space="0" w:color="auto"/>
            <w:left w:val="none" w:sz="0" w:space="0" w:color="auto"/>
            <w:bottom w:val="none" w:sz="0" w:space="0" w:color="auto"/>
            <w:right w:val="none" w:sz="0" w:space="0" w:color="auto"/>
          </w:divBdr>
        </w:div>
        <w:div w:id="843398158">
          <w:marLeft w:val="640"/>
          <w:marRight w:val="0"/>
          <w:marTop w:val="0"/>
          <w:marBottom w:val="0"/>
          <w:divBdr>
            <w:top w:val="none" w:sz="0" w:space="0" w:color="auto"/>
            <w:left w:val="none" w:sz="0" w:space="0" w:color="auto"/>
            <w:bottom w:val="none" w:sz="0" w:space="0" w:color="auto"/>
            <w:right w:val="none" w:sz="0" w:space="0" w:color="auto"/>
          </w:divBdr>
        </w:div>
        <w:div w:id="1906337376">
          <w:marLeft w:val="640"/>
          <w:marRight w:val="0"/>
          <w:marTop w:val="0"/>
          <w:marBottom w:val="0"/>
          <w:divBdr>
            <w:top w:val="none" w:sz="0" w:space="0" w:color="auto"/>
            <w:left w:val="none" w:sz="0" w:space="0" w:color="auto"/>
            <w:bottom w:val="none" w:sz="0" w:space="0" w:color="auto"/>
            <w:right w:val="none" w:sz="0" w:space="0" w:color="auto"/>
          </w:divBdr>
        </w:div>
        <w:div w:id="516772093">
          <w:marLeft w:val="640"/>
          <w:marRight w:val="0"/>
          <w:marTop w:val="0"/>
          <w:marBottom w:val="0"/>
          <w:divBdr>
            <w:top w:val="none" w:sz="0" w:space="0" w:color="auto"/>
            <w:left w:val="none" w:sz="0" w:space="0" w:color="auto"/>
            <w:bottom w:val="none" w:sz="0" w:space="0" w:color="auto"/>
            <w:right w:val="none" w:sz="0" w:space="0" w:color="auto"/>
          </w:divBdr>
        </w:div>
        <w:div w:id="382409696">
          <w:marLeft w:val="640"/>
          <w:marRight w:val="0"/>
          <w:marTop w:val="0"/>
          <w:marBottom w:val="0"/>
          <w:divBdr>
            <w:top w:val="none" w:sz="0" w:space="0" w:color="auto"/>
            <w:left w:val="none" w:sz="0" w:space="0" w:color="auto"/>
            <w:bottom w:val="none" w:sz="0" w:space="0" w:color="auto"/>
            <w:right w:val="none" w:sz="0" w:space="0" w:color="auto"/>
          </w:divBdr>
        </w:div>
        <w:div w:id="1641305353">
          <w:marLeft w:val="640"/>
          <w:marRight w:val="0"/>
          <w:marTop w:val="0"/>
          <w:marBottom w:val="0"/>
          <w:divBdr>
            <w:top w:val="none" w:sz="0" w:space="0" w:color="auto"/>
            <w:left w:val="none" w:sz="0" w:space="0" w:color="auto"/>
            <w:bottom w:val="none" w:sz="0" w:space="0" w:color="auto"/>
            <w:right w:val="none" w:sz="0" w:space="0" w:color="auto"/>
          </w:divBdr>
        </w:div>
        <w:div w:id="1780252377">
          <w:marLeft w:val="640"/>
          <w:marRight w:val="0"/>
          <w:marTop w:val="0"/>
          <w:marBottom w:val="0"/>
          <w:divBdr>
            <w:top w:val="none" w:sz="0" w:space="0" w:color="auto"/>
            <w:left w:val="none" w:sz="0" w:space="0" w:color="auto"/>
            <w:bottom w:val="none" w:sz="0" w:space="0" w:color="auto"/>
            <w:right w:val="none" w:sz="0" w:space="0" w:color="auto"/>
          </w:divBdr>
        </w:div>
        <w:div w:id="2013683631">
          <w:marLeft w:val="640"/>
          <w:marRight w:val="0"/>
          <w:marTop w:val="0"/>
          <w:marBottom w:val="0"/>
          <w:divBdr>
            <w:top w:val="none" w:sz="0" w:space="0" w:color="auto"/>
            <w:left w:val="none" w:sz="0" w:space="0" w:color="auto"/>
            <w:bottom w:val="none" w:sz="0" w:space="0" w:color="auto"/>
            <w:right w:val="none" w:sz="0" w:space="0" w:color="auto"/>
          </w:divBdr>
        </w:div>
        <w:div w:id="1741125726">
          <w:marLeft w:val="640"/>
          <w:marRight w:val="0"/>
          <w:marTop w:val="0"/>
          <w:marBottom w:val="0"/>
          <w:divBdr>
            <w:top w:val="none" w:sz="0" w:space="0" w:color="auto"/>
            <w:left w:val="none" w:sz="0" w:space="0" w:color="auto"/>
            <w:bottom w:val="none" w:sz="0" w:space="0" w:color="auto"/>
            <w:right w:val="none" w:sz="0" w:space="0" w:color="auto"/>
          </w:divBdr>
        </w:div>
        <w:div w:id="1666586109">
          <w:marLeft w:val="640"/>
          <w:marRight w:val="0"/>
          <w:marTop w:val="0"/>
          <w:marBottom w:val="0"/>
          <w:divBdr>
            <w:top w:val="none" w:sz="0" w:space="0" w:color="auto"/>
            <w:left w:val="none" w:sz="0" w:space="0" w:color="auto"/>
            <w:bottom w:val="none" w:sz="0" w:space="0" w:color="auto"/>
            <w:right w:val="none" w:sz="0" w:space="0" w:color="auto"/>
          </w:divBdr>
        </w:div>
        <w:div w:id="480780835">
          <w:marLeft w:val="640"/>
          <w:marRight w:val="0"/>
          <w:marTop w:val="0"/>
          <w:marBottom w:val="0"/>
          <w:divBdr>
            <w:top w:val="none" w:sz="0" w:space="0" w:color="auto"/>
            <w:left w:val="none" w:sz="0" w:space="0" w:color="auto"/>
            <w:bottom w:val="none" w:sz="0" w:space="0" w:color="auto"/>
            <w:right w:val="none" w:sz="0" w:space="0" w:color="auto"/>
          </w:divBdr>
        </w:div>
        <w:div w:id="1020743154">
          <w:marLeft w:val="640"/>
          <w:marRight w:val="0"/>
          <w:marTop w:val="0"/>
          <w:marBottom w:val="0"/>
          <w:divBdr>
            <w:top w:val="none" w:sz="0" w:space="0" w:color="auto"/>
            <w:left w:val="none" w:sz="0" w:space="0" w:color="auto"/>
            <w:bottom w:val="none" w:sz="0" w:space="0" w:color="auto"/>
            <w:right w:val="none" w:sz="0" w:space="0" w:color="auto"/>
          </w:divBdr>
        </w:div>
      </w:divsChild>
    </w:div>
    <w:div w:id="1571034540">
      <w:bodyDiv w:val="1"/>
      <w:marLeft w:val="0"/>
      <w:marRight w:val="0"/>
      <w:marTop w:val="0"/>
      <w:marBottom w:val="0"/>
      <w:divBdr>
        <w:top w:val="none" w:sz="0" w:space="0" w:color="auto"/>
        <w:left w:val="none" w:sz="0" w:space="0" w:color="auto"/>
        <w:bottom w:val="none" w:sz="0" w:space="0" w:color="auto"/>
        <w:right w:val="none" w:sz="0" w:space="0" w:color="auto"/>
      </w:divBdr>
      <w:divsChild>
        <w:div w:id="1830748815">
          <w:marLeft w:val="640"/>
          <w:marRight w:val="0"/>
          <w:marTop w:val="0"/>
          <w:marBottom w:val="0"/>
          <w:divBdr>
            <w:top w:val="none" w:sz="0" w:space="0" w:color="auto"/>
            <w:left w:val="none" w:sz="0" w:space="0" w:color="auto"/>
            <w:bottom w:val="none" w:sz="0" w:space="0" w:color="auto"/>
            <w:right w:val="none" w:sz="0" w:space="0" w:color="auto"/>
          </w:divBdr>
        </w:div>
        <w:div w:id="779956960">
          <w:marLeft w:val="640"/>
          <w:marRight w:val="0"/>
          <w:marTop w:val="0"/>
          <w:marBottom w:val="0"/>
          <w:divBdr>
            <w:top w:val="none" w:sz="0" w:space="0" w:color="auto"/>
            <w:left w:val="none" w:sz="0" w:space="0" w:color="auto"/>
            <w:bottom w:val="none" w:sz="0" w:space="0" w:color="auto"/>
            <w:right w:val="none" w:sz="0" w:space="0" w:color="auto"/>
          </w:divBdr>
        </w:div>
        <w:div w:id="1344431821">
          <w:marLeft w:val="640"/>
          <w:marRight w:val="0"/>
          <w:marTop w:val="0"/>
          <w:marBottom w:val="0"/>
          <w:divBdr>
            <w:top w:val="none" w:sz="0" w:space="0" w:color="auto"/>
            <w:left w:val="none" w:sz="0" w:space="0" w:color="auto"/>
            <w:bottom w:val="none" w:sz="0" w:space="0" w:color="auto"/>
            <w:right w:val="none" w:sz="0" w:space="0" w:color="auto"/>
          </w:divBdr>
        </w:div>
        <w:div w:id="2101831405">
          <w:marLeft w:val="640"/>
          <w:marRight w:val="0"/>
          <w:marTop w:val="0"/>
          <w:marBottom w:val="0"/>
          <w:divBdr>
            <w:top w:val="none" w:sz="0" w:space="0" w:color="auto"/>
            <w:left w:val="none" w:sz="0" w:space="0" w:color="auto"/>
            <w:bottom w:val="none" w:sz="0" w:space="0" w:color="auto"/>
            <w:right w:val="none" w:sz="0" w:space="0" w:color="auto"/>
          </w:divBdr>
        </w:div>
        <w:div w:id="1048990169">
          <w:marLeft w:val="640"/>
          <w:marRight w:val="0"/>
          <w:marTop w:val="0"/>
          <w:marBottom w:val="0"/>
          <w:divBdr>
            <w:top w:val="none" w:sz="0" w:space="0" w:color="auto"/>
            <w:left w:val="none" w:sz="0" w:space="0" w:color="auto"/>
            <w:bottom w:val="none" w:sz="0" w:space="0" w:color="auto"/>
            <w:right w:val="none" w:sz="0" w:space="0" w:color="auto"/>
          </w:divBdr>
        </w:div>
        <w:div w:id="615527303">
          <w:marLeft w:val="640"/>
          <w:marRight w:val="0"/>
          <w:marTop w:val="0"/>
          <w:marBottom w:val="0"/>
          <w:divBdr>
            <w:top w:val="none" w:sz="0" w:space="0" w:color="auto"/>
            <w:left w:val="none" w:sz="0" w:space="0" w:color="auto"/>
            <w:bottom w:val="none" w:sz="0" w:space="0" w:color="auto"/>
            <w:right w:val="none" w:sz="0" w:space="0" w:color="auto"/>
          </w:divBdr>
        </w:div>
        <w:div w:id="1564027170">
          <w:marLeft w:val="640"/>
          <w:marRight w:val="0"/>
          <w:marTop w:val="0"/>
          <w:marBottom w:val="0"/>
          <w:divBdr>
            <w:top w:val="none" w:sz="0" w:space="0" w:color="auto"/>
            <w:left w:val="none" w:sz="0" w:space="0" w:color="auto"/>
            <w:bottom w:val="none" w:sz="0" w:space="0" w:color="auto"/>
            <w:right w:val="none" w:sz="0" w:space="0" w:color="auto"/>
          </w:divBdr>
        </w:div>
        <w:div w:id="427819425">
          <w:marLeft w:val="640"/>
          <w:marRight w:val="0"/>
          <w:marTop w:val="0"/>
          <w:marBottom w:val="0"/>
          <w:divBdr>
            <w:top w:val="none" w:sz="0" w:space="0" w:color="auto"/>
            <w:left w:val="none" w:sz="0" w:space="0" w:color="auto"/>
            <w:bottom w:val="none" w:sz="0" w:space="0" w:color="auto"/>
            <w:right w:val="none" w:sz="0" w:space="0" w:color="auto"/>
          </w:divBdr>
        </w:div>
        <w:div w:id="270093771">
          <w:marLeft w:val="640"/>
          <w:marRight w:val="0"/>
          <w:marTop w:val="0"/>
          <w:marBottom w:val="0"/>
          <w:divBdr>
            <w:top w:val="none" w:sz="0" w:space="0" w:color="auto"/>
            <w:left w:val="none" w:sz="0" w:space="0" w:color="auto"/>
            <w:bottom w:val="none" w:sz="0" w:space="0" w:color="auto"/>
            <w:right w:val="none" w:sz="0" w:space="0" w:color="auto"/>
          </w:divBdr>
        </w:div>
        <w:div w:id="243954350">
          <w:marLeft w:val="640"/>
          <w:marRight w:val="0"/>
          <w:marTop w:val="0"/>
          <w:marBottom w:val="0"/>
          <w:divBdr>
            <w:top w:val="none" w:sz="0" w:space="0" w:color="auto"/>
            <w:left w:val="none" w:sz="0" w:space="0" w:color="auto"/>
            <w:bottom w:val="none" w:sz="0" w:space="0" w:color="auto"/>
            <w:right w:val="none" w:sz="0" w:space="0" w:color="auto"/>
          </w:divBdr>
        </w:div>
        <w:div w:id="659311356">
          <w:marLeft w:val="640"/>
          <w:marRight w:val="0"/>
          <w:marTop w:val="0"/>
          <w:marBottom w:val="0"/>
          <w:divBdr>
            <w:top w:val="none" w:sz="0" w:space="0" w:color="auto"/>
            <w:left w:val="none" w:sz="0" w:space="0" w:color="auto"/>
            <w:bottom w:val="none" w:sz="0" w:space="0" w:color="auto"/>
            <w:right w:val="none" w:sz="0" w:space="0" w:color="auto"/>
          </w:divBdr>
        </w:div>
        <w:div w:id="1249727330">
          <w:marLeft w:val="640"/>
          <w:marRight w:val="0"/>
          <w:marTop w:val="0"/>
          <w:marBottom w:val="0"/>
          <w:divBdr>
            <w:top w:val="none" w:sz="0" w:space="0" w:color="auto"/>
            <w:left w:val="none" w:sz="0" w:space="0" w:color="auto"/>
            <w:bottom w:val="none" w:sz="0" w:space="0" w:color="auto"/>
            <w:right w:val="none" w:sz="0" w:space="0" w:color="auto"/>
          </w:divBdr>
        </w:div>
        <w:div w:id="1782217150">
          <w:marLeft w:val="640"/>
          <w:marRight w:val="0"/>
          <w:marTop w:val="0"/>
          <w:marBottom w:val="0"/>
          <w:divBdr>
            <w:top w:val="none" w:sz="0" w:space="0" w:color="auto"/>
            <w:left w:val="none" w:sz="0" w:space="0" w:color="auto"/>
            <w:bottom w:val="none" w:sz="0" w:space="0" w:color="auto"/>
            <w:right w:val="none" w:sz="0" w:space="0" w:color="auto"/>
          </w:divBdr>
        </w:div>
        <w:div w:id="243880654">
          <w:marLeft w:val="640"/>
          <w:marRight w:val="0"/>
          <w:marTop w:val="0"/>
          <w:marBottom w:val="0"/>
          <w:divBdr>
            <w:top w:val="none" w:sz="0" w:space="0" w:color="auto"/>
            <w:left w:val="none" w:sz="0" w:space="0" w:color="auto"/>
            <w:bottom w:val="none" w:sz="0" w:space="0" w:color="auto"/>
            <w:right w:val="none" w:sz="0" w:space="0" w:color="auto"/>
          </w:divBdr>
        </w:div>
        <w:div w:id="1542596084">
          <w:marLeft w:val="640"/>
          <w:marRight w:val="0"/>
          <w:marTop w:val="0"/>
          <w:marBottom w:val="0"/>
          <w:divBdr>
            <w:top w:val="none" w:sz="0" w:space="0" w:color="auto"/>
            <w:left w:val="none" w:sz="0" w:space="0" w:color="auto"/>
            <w:bottom w:val="none" w:sz="0" w:space="0" w:color="auto"/>
            <w:right w:val="none" w:sz="0" w:space="0" w:color="auto"/>
          </w:divBdr>
        </w:div>
        <w:div w:id="200633073">
          <w:marLeft w:val="640"/>
          <w:marRight w:val="0"/>
          <w:marTop w:val="0"/>
          <w:marBottom w:val="0"/>
          <w:divBdr>
            <w:top w:val="none" w:sz="0" w:space="0" w:color="auto"/>
            <w:left w:val="none" w:sz="0" w:space="0" w:color="auto"/>
            <w:bottom w:val="none" w:sz="0" w:space="0" w:color="auto"/>
            <w:right w:val="none" w:sz="0" w:space="0" w:color="auto"/>
          </w:divBdr>
        </w:div>
        <w:div w:id="1135754430">
          <w:marLeft w:val="640"/>
          <w:marRight w:val="0"/>
          <w:marTop w:val="0"/>
          <w:marBottom w:val="0"/>
          <w:divBdr>
            <w:top w:val="none" w:sz="0" w:space="0" w:color="auto"/>
            <w:left w:val="none" w:sz="0" w:space="0" w:color="auto"/>
            <w:bottom w:val="none" w:sz="0" w:space="0" w:color="auto"/>
            <w:right w:val="none" w:sz="0" w:space="0" w:color="auto"/>
          </w:divBdr>
        </w:div>
        <w:div w:id="1302808921">
          <w:marLeft w:val="640"/>
          <w:marRight w:val="0"/>
          <w:marTop w:val="0"/>
          <w:marBottom w:val="0"/>
          <w:divBdr>
            <w:top w:val="none" w:sz="0" w:space="0" w:color="auto"/>
            <w:left w:val="none" w:sz="0" w:space="0" w:color="auto"/>
            <w:bottom w:val="none" w:sz="0" w:space="0" w:color="auto"/>
            <w:right w:val="none" w:sz="0" w:space="0" w:color="auto"/>
          </w:divBdr>
        </w:div>
        <w:div w:id="117845776">
          <w:marLeft w:val="640"/>
          <w:marRight w:val="0"/>
          <w:marTop w:val="0"/>
          <w:marBottom w:val="0"/>
          <w:divBdr>
            <w:top w:val="none" w:sz="0" w:space="0" w:color="auto"/>
            <w:left w:val="none" w:sz="0" w:space="0" w:color="auto"/>
            <w:bottom w:val="none" w:sz="0" w:space="0" w:color="auto"/>
            <w:right w:val="none" w:sz="0" w:space="0" w:color="auto"/>
          </w:divBdr>
        </w:div>
        <w:div w:id="449515481">
          <w:marLeft w:val="640"/>
          <w:marRight w:val="0"/>
          <w:marTop w:val="0"/>
          <w:marBottom w:val="0"/>
          <w:divBdr>
            <w:top w:val="none" w:sz="0" w:space="0" w:color="auto"/>
            <w:left w:val="none" w:sz="0" w:space="0" w:color="auto"/>
            <w:bottom w:val="none" w:sz="0" w:space="0" w:color="auto"/>
            <w:right w:val="none" w:sz="0" w:space="0" w:color="auto"/>
          </w:divBdr>
        </w:div>
        <w:div w:id="2004162568">
          <w:marLeft w:val="640"/>
          <w:marRight w:val="0"/>
          <w:marTop w:val="0"/>
          <w:marBottom w:val="0"/>
          <w:divBdr>
            <w:top w:val="none" w:sz="0" w:space="0" w:color="auto"/>
            <w:left w:val="none" w:sz="0" w:space="0" w:color="auto"/>
            <w:bottom w:val="none" w:sz="0" w:space="0" w:color="auto"/>
            <w:right w:val="none" w:sz="0" w:space="0" w:color="auto"/>
          </w:divBdr>
        </w:div>
        <w:div w:id="1999650907">
          <w:marLeft w:val="640"/>
          <w:marRight w:val="0"/>
          <w:marTop w:val="0"/>
          <w:marBottom w:val="0"/>
          <w:divBdr>
            <w:top w:val="none" w:sz="0" w:space="0" w:color="auto"/>
            <w:left w:val="none" w:sz="0" w:space="0" w:color="auto"/>
            <w:bottom w:val="none" w:sz="0" w:space="0" w:color="auto"/>
            <w:right w:val="none" w:sz="0" w:space="0" w:color="auto"/>
          </w:divBdr>
        </w:div>
        <w:div w:id="2143183414">
          <w:marLeft w:val="640"/>
          <w:marRight w:val="0"/>
          <w:marTop w:val="0"/>
          <w:marBottom w:val="0"/>
          <w:divBdr>
            <w:top w:val="none" w:sz="0" w:space="0" w:color="auto"/>
            <w:left w:val="none" w:sz="0" w:space="0" w:color="auto"/>
            <w:bottom w:val="none" w:sz="0" w:space="0" w:color="auto"/>
            <w:right w:val="none" w:sz="0" w:space="0" w:color="auto"/>
          </w:divBdr>
        </w:div>
        <w:div w:id="1257979049">
          <w:marLeft w:val="640"/>
          <w:marRight w:val="0"/>
          <w:marTop w:val="0"/>
          <w:marBottom w:val="0"/>
          <w:divBdr>
            <w:top w:val="none" w:sz="0" w:space="0" w:color="auto"/>
            <w:left w:val="none" w:sz="0" w:space="0" w:color="auto"/>
            <w:bottom w:val="none" w:sz="0" w:space="0" w:color="auto"/>
            <w:right w:val="none" w:sz="0" w:space="0" w:color="auto"/>
          </w:divBdr>
        </w:div>
        <w:div w:id="1105347694">
          <w:marLeft w:val="640"/>
          <w:marRight w:val="0"/>
          <w:marTop w:val="0"/>
          <w:marBottom w:val="0"/>
          <w:divBdr>
            <w:top w:val="none" w:sz="0" w:space="0" w:color="auto"/>
            <w:left w:val="none" w:sz="0" w:space="0" w:color="auto"/>
            <w:bottom w:val="none" w:sz="0" w:space="0" w:color="auto"/>
            <w:right w:val="none" w:sz="0" w:space="0" w:color="auto"/>
          </w:divBdr>
        </w:div>
      </w:divsChild>
    </w:div>
    <w:div w:id="1571619587">
      <w:bodyDiv w:val="1"/>
      <w:marLeft w:val="0"/>
      <w:marRight w:val="0"/>
      <w:marTop w:val="0"/>
      <w:marBottom w:val="0"/>
      <w:divBdr>
        <w:top w:val="none" w:sz="0" w:space="0" w:color="auto"/>
        <w:left w:val="none" w:sz="0" w:space="0" w:color="auto"/>
        <w:bottom w:val="none" w:sz="0" w:space="0" w:color="auto"/>
        <w:right w:val="none" w:sz="0" w:space="0" w:color="auto"/>
      </w:divBdr>
      <w:divsChild>
        <w:div w:id="1325088370">
          <w:marLeft w:val="640"/>
          <w:marRight w:val="0"/>
          <w:marTop w:val="0"/>
          <w:marBottom w:val="0"/>
          <w:divBdr>
            <w:top w:val="none" w:sz="0" w:space="0" w:color="auto"/>
            <w:left w:val="none" w:sz="0" w:space="0" w:color="auto"/>
            <w:bottom w:val="none" w:sz="0" w:space="0" w:color="auto"/>
            <w:right w:val="none" w:sz="0" w:space="0" w:color="auto"/>
          </w:divBdr>
        </w:div>
        <w:div w:id="591820169">
          <w:marLeft w:val="640"/>
          <w:marRight w:val="0"/>
          <w:marTop w:val="0"/>
          <w:marBottom w:val="0"/>
          <w:divBdr>
            <w:top w:val="none" w:sz="0" w:space="0" w:color="auto"/>
            <w:left w:val="none" w:sz="0" w:space="0" w:color="auto"/>
            <w:bottom w:val="none" w:sz="0" w:space="0" w:color="auto"/>
            <w:right w:val="none" w:sz="0" w:space="0" w:color="auto"/>
          </w:divBdr>
        </w:div>
        <w:div w:id="659381225">
          <w:marLeft w:val="640"/>
          <w:marRight w:val="0"/>
          <w:marTop w:val="0"/>
          <w:marBottom w:val="0"/>
          <w:divBdr>
            <w:top w:val="none" w:sz="0" w:space="0" w:color="auto"/>
            <w:left w:val="none" w:sz="0" w:space="0" w:color="auto"/>
            <w:bottom w:val="none" w:sz="0" w:space="0" w:color="auto"/>
            <w:right w:val="none" w:sz="0" w:space="0" w:color="auto"/>
          </w:divBdr>
        </w:div>
        <w:div w:id="566770116">
          <w:marLeft w:val="640"/>
          <w:marRight w:val="0"/>
          <w:marTop w:val="0"/>
          <w:marBottom w:val="0"/>
          <w:divBdr>
            <w:top w:val="none" w:sz="0" w:space="0" w:color="auto"/>
            <w:left w:val="none" w:sz="0" w:space="0" w:color="auto"/>
            <w:bottom w:val="none" w:sz="0" w:space="0" w:color="auto"/>
            <w:right w:val="none" w:sz="0" w:space="0" w:color="auto"/>
          </w:divBdr>
        </w:div>
        <w:div w:id="507252684">
          <w:marLeft w:val="640"/>
          <w:marRight w:val="0"/>
          <w:marTop w:val="0"/>
          <w:marBottom w:val="0"/>
          <w:divBdr>
            <w:top w:val="none" w:sz="0" w:space="0" w:color="auto"/>
            <w:left w:val="none" w:sz="0" w:space="0" w:color="auto"/>
            <w:bottom w:val="none" w:sz="0" w:space="0" w:color="auto"/>
            <w:right w:val="none" w:sz="0" w:space="0" w:color="auto"/>
          </w:divBdr>
        </w:div>
        <w:div w:id="305864410">
          <w:marLeft w:val="640"/>
          <w:marRight w:val="0"/>
          <w:marTop w:val="0"/>
          <w:marBottom w:val="0"/>
          <w:divBdr>
            <w:top w:val="none" w:sz="0" w:space="0" w:color="auto"/>
            <w:left w:val="none" w:sz="0" w:space="0" w:color="auto"/>
            <w:bottom w:val="none" w:sz="0" w:space="0" w:color="auto"/>
            <w:right w:val="none" w:sz="0" w:space="0" w:color="auto"/>
          </w:divBdr>
        </w:div>
        <w:div w:id="318196985">
          <w:marLeft w:val="640"/>
          <w:marRight w:val="0"/>
          <w:marTop w:val="0"/>
          <w:marBottom w:val="0"/>
          <w:divBdr>
            <w:top w:val="none" w:sz="0" w:space="0" w:color="auto"/>
            <w:left w:val="none" w:sz="0" w:space="0" w:color="auto"/>
            <w:bottom w:val="none" w:sz="0" w:space="0" w:color="auto"/>
            <w:right w:val="none" w:sz="0" w:space="0" w:color="auto"/>
          </w:divBdr>
        </w:div>
        <w:div w:id="2113285134">
          <w:marLeft w:val="640"/>
          <w:marRight w:val="0"/>
          <w:marTop w:val="0"/>
          <w:marBottom w:val="0"/>
          <w:divBdr>
            <w:top w:val="none" w:sz="0" w:space="0" w:color="auto"/>
            <w:left w:val="none" w:sz="0" w:space="0" w:color="auto"/>
            <w:bottom w:val="none" w:sz="0" w:space="0" w:color="auto"/>
            <w:right w:val="none" w:sz="0" w:space="0" w:color="auto"/>
          </w:divBdr>
        </w:div>
        <w:div w:id="461657698">
          <w:marLeft w:val="640"/>
          <w:marRight w:val="0"/>
          <w:marTop w:val="0"/>
          <w:marBottom w:val="0"/>
          <w:divBdr>
            <w:top w:val="none" w:sz="0" w:space="0" w:color="auto"/>
            <w:left w:val="none" w:sz="0" w:space="0" w:color="auto"/>
            <w:bottom w:val="none" w:sz="0" w:space="0" w:color="auto"/>
            <w:right w:val="none" w:sz="0" w:space="0" w:color="auto"/>
          </w:divBdr>
        </w:div>
        <w:div w:id="148639607">
          <w:marLeft w:val="640"/>
          <w:marRight w:val="0"/>
          <w:marTop w:val="0"/>
          <w:marBottom w:val="0"/>
          <w:divBdr>
            <w:top w:val="none" w:sz="0" w:space="0" w:color="auto"/>
            <w:left w:val="none" w:sz="0" w:space="0" w:color="auto"/>
            <w:bottom w:val="none" w:sz="0" w:space="0" w:color="auto"/>
            <w:right w:val="none" w:sz="0" w:space="0" w:color="auto"/>
          </w:divBdr>
        </w:div>
        <w:div w:id="1320186194">
          <w:marLeft w:val="640"/>
          <w:marRight w:val="0"/>
          <w:marTop w:val="0"/>
          <w:marBottom w:val="0"/>
          <w:divBdr>
            <w:top w:val="none" w:sz="0" w:space="0" w:color="auto"/>
            <w:left w:val="none" w:sz="0" w:space="0" w:color="auto"/>
            <w:bottom w:val="none" w:sz="0" w:space="0" w:color="auto"/>
            <w:right w:val="none" w:sz="0" w:space="0" w:color="auto"/>
          </w:divBdr>
        </w:div>
        <w:div w:id="152138035">
          <w:marLeft w:val="640"/>
          <w:marRight w:val="0"/>
          <w:marTop w:val="0"/>
          <w:marBottom w:val="0"/>
          <w:divBdr>
            <w:top w:val="none" w:sz="0" w:space="0" w:color="auto"/>
            <w:left w:val="none" w:sz="0" w:space="0" w:color="auto"/>
            <w:bottom w:val="none" w:sz="0" w:space="0" w:color="auto"/>
            <w:right w:val="none" w:sz="0" w:space="0" w:color="auto"/>
          </w:divBdr>
        </w:div>
        <w:div w:id="1523664510">
          <w:marLeft w:val="640"/>
          <w:marRight w:val="0"/>
          <w:marTop w:val="0"/>
          <w:marBottom w:val="0"/>
          <w:divBdr>
            <w:top w:val="none" w:sz="0" w:space="0" w:color="auto"/>
            <w:left w:val="none" w:sz="0" w:space="0" w:color="auto"/>
            <w:bottom w:val="none" w:sz="0" w:space="0" w:color="auto"/>
            <w:right w:val="none" w:sz="0" w:space="0" w:color="auto"/>
          </w:divBdr>
        </w:div>
        <w:div w:id="2086298433">
          <w:marLeft w:val="640"/>
          <w:marRight w:val="0"/>
          <w:marTop w:val="0"/>
          <w:marBottom w:val="0"/>
          <w:divBdr>
            <w:top w:val="none" w:sz="0" w:space="0" w:color="auto"/>
            <w:left w:val="none" w:sz="0" w:space="0" w:color="auto"/>
            <w:bottom w:val="none" w:sz="0" w:space="0" w:color="auto"/>
            <w:right w:val="none" w:sz="0" w:space="0" w:color="auto"/>
          </w:divBdr>
        </w:div>
        <w:div w:id="1233277259">
          <w:marLeft w:val="640"/>
          <w:marRight w:val="0"/>
          <w:marTop w:val="0"/>
          <w:marBottom w:val="0"/>
          <w:divBdr>
            <w:top w:val="none" w:sz="0" w:space="0" w:color="auto"/>
            <w:left w:val="none" w:sz="0" w:space="0" w:color="auto"/>
            <w:bottom w:val="none" w:sz="0" w:space="0" w:color="auto"/>
            <w:right w:val="none" w:sz="0" w:space="0" w:color="auto"/>
          </w:divBdr>
        </w:div>
        <w:div w:id="1549492049">
          <w:marLeft w:val="640"/>
          <w:marRight w:val="0"/>
          <w:marTop w:val="0"/>
          <w:marBottom w:val="0"/>
          <w:divBdr>
            <w:top w:val="none" w:sz="0" w:space="0" w:color="auto"/>
            <w:left w:val="none" w:sz="0" w:space="0" w:color="auto"/>
            <w:bottom w:val="none" w:sz="0" w:space="0" w:color="auto"/>
            <w:right w:val="none" w:sz="0" w:space="0" w:color="auto"/>
          </w:divBdr>
        </w:div>
        <w:div w:id="1528758592">
          <w:marLeft w:val="640"/>
          <w:marRight w:val="0"/>
          <w:marTop w:val="0"/>
          <w:marBottom w:val="0"/>
          <w:divBdr>
            <w:top w:val="none" w:sz="0" w:space="0" w:color="auto"/>
            <w:left w:val="none" w:sz="0" w:space="0" w:color="auto"/>
            <w:bottom w:val="none" w:sz="0" w:space="0" w:color="auto"/>
            <w:right w:val="none" w:sz="0" w:space="0" w:color="auto"/>
          </w:divBdr>
        </w:div>
        <w:div w:id="228930043">
          <w:marLeft w:val="640"/>
          <w:marRight w:val="0"/>
          <w:marTop w:val="0"/>
          <w:marBottom w:val="0"/>
          <w:divBdr>
            <w:top w:val="none" w:sz="0" w:space="0" w:color="auto"/>
            <w:left w:val="none" w:sz="0" w:space="0" w:color="auto"/>
            <w:bottom w:val="none" w:sz="0" w:space="0" w:color="auto"/>
            <w:right w:val="none" w:sz="0" w:space="0" w:color="auto"/>
          </w:divBdr>
        </w:div>
        <w:div w:id="290984113">
          <w:marLeft w:val="640"/>
          <w:marRight w:val="0"/>
          <w:marTop w:val="0"/>
          <w:marBottom w:val="0"/>
          <w:divBdr>
            <w:top w:val="none" w:sz="0" w:space="0" w:color="auto"/>
            <w:left w:val="none" w:sz="0" w:space="0" w:color="auto"/>
            <w:bottom w:val="none" w:sz="0" w:space="0" w:color="auto"/>
            <w:right w:val="none" w:sz="0" w:space="0" w:color="auto"/>
          </w:divBdr>
        </w:div>
        <w:div w:id="1566987732">
          <w:marLeft w:val="640"/>
          <w:marRight w:val="0"/>
          <w:marTop w:val="0"/>
          <w:marBottom w:val="0"/>
          <w:divBdr>
            <w:top w:val="none" w:sz="0" w:space="0" w:color="auto"/>
            <w:left w:val="none" w:sz="0" w:space="0" w:color="auto"/>
            <w:bottom w:val="none" w:sz="0" w:space="0" w:color="auto"/>
            <w:right w:val="none" w:sz="0" w:space="0" w:color="auto"/>
          </w:divBdr>
        </w:div>
        <w:div w:id="1076979251">
          <w:marLeft w:val="640"/>
          <w:marRight w:val="0"/>
          <w:marTop w:val="0"/>
          <w:marBottom w:val="0"/>
          <w:divBdr>
            <w:top w:val="none" w:sz="0" w:space="0" w:color="auto"/>
            <w:left w:val="none" w:sz="0" w:space="0" w:color="auto"/>
            <w:bottom w:val="none" w:sz="0" w:space="0" w:color="auto"/>
            <w:right w:val="none" w:sz="0" w:space="0" w:color="auto"/>
          </w:divBdr>
        </w:div>
        <w:div w:id="1575428215">
          <w:marLeft w:val="640"/>
          <w:marRight w:val="0"/>
          <w:marTop w:val="0"/>
          <w:marBottom w:val="0"/>
          <w:divBdr>
            <w:top w:val="none" w:sz="0" w:space="0" w:color="auto"/>
            <w:left w:val="none" w:sz="0" w:space="0" w:color="auto"/>
            <w:bottom w:val="none" w:sz="0" w:space="0" w:color="auto"/>
            <w:right w:val="none" w:sz="0" w:space="0" w:color="auto"/>
          </w:divBdr>
        </w:div>
        <w:div w:id="2135129703">
          <w:marLeft w:val="640"/>
          <w:marRight w:val="0"/>
          <w:marTop w:val="0"/>
          <w:marBottom w:val="0"/>
          <w:divBdr>
            <w:top w:val="none" w:sz="0" w:space="0" w:color="auto"/>
            <w:left w:val="none" w:sz="0" w:space="0" w:color="auto"/>
            <w:bottom w:val="none" w:sz="0" w:space="0" w:color="auto"/>
            <w:right w:val="none" w:sz="0" w:space="0" w:color="auto"/>
          </w:divBdr>
        </w:div>
      </w:divsChild>
    </w:div>
    <w:div w:id="1571845102">
      <w:bodyDiv w:val="1"/>
      <w:marLeft w:val="0"/>
      <w:marRight w:val="0"/>
      <w:marTop w:val="0"/>
      <w:marBottom w:val="0"/>
      <w:divBdr>
        <w:top w:val="none" w:sz="0" w:space="0" w:color="auto"/>
        <w:left w:val="none" w:sz="0" w:space="0" w:color="auto"/>
        <w:bottom w:val="none" w:sz="0" w:space="0" w:color="auto"/>
        <w:right w:val="none" w:sz="0" w:space="0" w:color="auto"/>
      </w:divBdr>
    </w:div>
    <w:div w:id="1571965013">
      <w:bodyDiv w:val="1"/>
      <w:marLeft w:val="0"/>
      <w:marRight w:val="0"/>
      <w:marTop w:val="0"/>
      <w:marBottom w:val="0"/>
      <w:divBdr>
        <w:top w:val="none" w:sz="0" w:space="0" w:color="auto"/>
        <w:left w:val="none" w:sz="0" w:space="0" w:color="auto"/>
        <w:bottom w:val="none" w:sz="0" w:space="0" w:color="auto"/>
        <w:right w:val="none" w:sz="0" w:space="0" w:color="auto"/>
      </w:divBdr>
      <w:divsChild>
        <w:div w:id="1480686341">
          <w:marLeft w:val="640"/>
          <w:marRight w:val="0"/>
          <w:marTop w:val="0"/>
          <w:marBottom w:val="0"/>
          <w:divBdr>
            <w:top w:val="none" w:sz="0" w:space="0" w:color="auto"/>
            <w:left w:val="none" w:sz="0" w:space="0" w:color="auto"/>
            <w:bottom w:val="none" w:sz="0" w:space="0" w:color="auto"/>
            <w:right w:val="none" w:sz="0" w:space="0" w:color="auto"/>
          </w:divBdr>
        </w:div>
        <w:div w:id="426972379">
          <w:marLeft w:val="640"/>
          <w:marRight w:val="0"/>
          <w:marTop w:val="0"/>
          <w:marBottom w:val="0"/>
          <w:divBdr>
            <w:top w:val="none" w:sz="0" w:space="0" w:color="auto"/>
            <w:left w:val="none" w:sz="0" w:space="0" w:color="auto"/>
            <w:bottom w:val="none" w:sz="0" w:space="0" w:color="auto"/>
            <w:right w:val="none" w:sz="0" w:space="0" w:color="auto"/>
          </w:divBdr>
        </w:div>
        <w:div w:id="829641143">
          <w:marLeft w:val="640"/>
          <w:marRight w:val="0"/>
          <w:marTop w:val="0"/>
          <w:marBottom w:val="0"/>
          <w:divBdr>
            <w:top w:val="none" w:sz="0" w:space="0" w:color="auto"/>
            <w:left w:val="none" w:sz="0" w:space="0" w:color="auto"/>
            <w:bottom w:val="none" w:sz="0" w:space="0" w:color="auto"/>
            <w:right w:val="none" w:sz="0" w:space="0" w:color="auto"/>
          </w:divBdr>
        </w:div>
        <w:div w:id="1848474320">
          <w:marLeft w:val="640"/>
          <w:marRight w:val="0"/>
          <w:marTop w:val="0"/>
          <w:marBottom w:val="0"/>
          <w:divBdr>
            <w:top w:val="none" w:sz="0" w:space="0" w:color="auto"/>
            <w:left w:val="none" w:sz="0" w:space="0" w:color="auto"/>
            <w:bottom w:val="none" w:sz="0" w:space="0" w:color="auto"/>
            <w:right w:val="none" w:sz="0" w:space="0" w:color="auto"/>
          </w:divBdr>
        </w:div>
        <w:div w:id="399442545">
          <w:marLeft w:val="640"/>
          <w:marRight w:val="0"/>
          <w:marTop w:val="0"/>
          <w:marBottom w:val="0"/>
          <w:divBdr>
            <w:top w:val="none" w:sz="0" w:space="0" w:color="auto"/>
            <w:left w:val="none" w:sz="0" w:space="0" w:color="auto"/>
            <w:bottom w:val="none" w:sz="0" w:space="0" w:color="auto"/>
            <w:right w:val="none" w:sz="0" w:space="0" w:color="auto"/>
          </w:divBdr>
        </w:div>
        <w:div w:id="881673940">
          <w:marLeft w:val="640"/>
          <w:marRight w:val="0"/>
          <w:marTop w:val="0"/>
          <w:marBottom w:val="0"/>
          <w:divBdr>
            <w:top w:val="none" w:sz="0" w:space="0" w:color="auto"/>
            <w:left w:val="none" w:sz="0" w:space="0" w:color="auto"/>
            <w:bottom w:val="none" w:sz="0" w:space="0" w:color="auto"/>
            <w:right w:val="none" w:sz="0" w:space="0" w:color="auto"/>
          </w:divBdr>
        </w:div>
        <w:div w:id="1271474256">
          <w:marLeft w:val="640"/>
          <w:marRight w:val="0"/>
          <w:marTop w:val="0"/>
          <w:marBottom w:val="0"/>
          <w:divBdr>
            <w:top w:val="none" w:sz="0" w:space="0" w:color="auto"/>
            <w:left w:val="none" w:sz="0" w:space="0" w:color="auto"/>
            <w:bottom w:val="none" w:sz="0" w:space="0" w:color="auto"/>
            <w:right w:val="none" w:sz="0" w:space="0" w:color="auto"/>
          </w:divBdr>
        </w:div>
        <w:div w:id="357704702">
          <w:marLeft w:val="640"/>
          <w:marRight w:val="0"/>
          <w:marTop w:val="0"/>
          <w:marBottom w:val="0"/>
          <w:divBdr>
            <w:top w:val="none" w:sz="0" w:space="0" w:color="auto"/>
            <w:left w:val="none" w:sz="0" w:space="0" w:color="auto"/>
            <w:bottom w:val="none" w:sz="0" w:space="0" w:color="auto"/>
            <w:right w:val="none" w:sz="0" w:space="0" w:color="auto"/>
          </w:divBdr>
        </w:div>
        <w:div w:id="1766263026">
          <w:marLeft w:val="640"/>
          <w:marRight w:val="0"/>
          <w:marTop w:val="0"/>
          <w:marBottom w:val="0"/>
          <w:divBdr>
            <w:top w:val="none" w:sz="0" w:space="0" w:color="auto"/>
            <w:left w:val="none" w:sz="0" w:space="0" w:color="auto"/>
            <w:bottom w:val="none" w:sz="0" w:space="0" w:color="auto"/>
            <w:right w:val="none" w:sz="0" w:space="0" w:color="auto"/>
          </w:divBdr>
        </w:div>
        <w:div w:id="818612552">
          <w:marLeft w:val="640"/>
          <w:marRight w:val="0"/>
          <w:marTop w:val="0"/>
          <w:marBottom w:val="0"/>
          <w:divBdr>
            <w:top w:val="none" w:sz="0" w:space="0" w:color="auto"/>
            <w:left w:val="none" w:sz="0" w:space="0" w:color="auto"/>
            <w:bottom w:val="none" w:sz="0" w:space="0" w:color="auto"/>
            <w:right w:val="none" w:sz="0" w:space="0" w:color="auto"/>
          </w:divBdr>
        </w:div>
        <w:div w:id="727807028">
          <w:marLeft w:val="640"/>
          <w:marRight w:val="0"/>
          <w:marTop w:val="0"/>
          <w:marBottom w:val="0"/>
          <w:divBdr>
            <w:top w:val="none" w:sz="0" w:space="0" w:color="auto"/>
            <w:left w:val="none" w:sz="0" w:space="0" w:color="auto"/>
            <w:bottom w:val="none" w:sz="0" w:space="0" w:color="auto"/>
            <w:right w:val="none" w:sz="0" w:space="0" w:color="auto"/>
          </w:divBdr>
        </w:div>
        <w:div w:id="722487669">
          <w:marLeft w:val="640"/>
          <w:marRight w:val="0"/>
          <w:marTop w:val="0"/>
          <w:marBottom w:val="0"/>
          <w:divBdr>
            <w:top w:val="none" w:sz="0" w:space="0" w:color="auto"/>
            <w:left w:val="none" w:sz="0" w:space="0" w:color="auto"/>
            <w:bottom w:val="none" w:sz="0" w:space="0" w:color="auto"/>
            <w:right w:val="none" w:sz="0" w:space="0" w:color="auto"/>
          </w:divBdr>
        </w:div>
        <w:div w:id="698120785">
          <w:marLeft w:val="640"/>
          <w:marRight w:val="0"/>
          <w:marTop w:val="0"/>
          <w:marBottom w:val="0"/>
          <w:divBdr>
            <w:top w:val="none" w:sz="0" w:space="0" w:color="auto"/>
            <w:left w:val="none" w:sz="0" w:space="0" w:color="auto"/>
            <w:bottom w:val="none" w:sz="0" w:space="0" w:color="auto"/>
            <w:right w:val="none" w:sz="0" w:space="0" w:color="auto"/>
          </w:divBdr>
        </w:div>
        <w:div w:id="641664644">
          <w:marLeft w:val="640"/>
          <w:marRight w:val="0"/>
          <w:marTop w:val="0"/>
          <w:marBottom w:val="0"/>
          <w:divBdr>
            <w:top w:val="none" w:sz="0" w:space="0" w:color="auto"/>
            <w:left w:val="none" w:sz="0" w:space="0" w:color="auto"/>
            <w:bottom w:val="none" w:sz="0" w:space="0" w:color="auto"/>
            <w:right w:val="none" w:sz="0" w:space="0" w:color="auto"/>
          </w:divBdr>
        </w:div>
        <w:div w:id="2117630739">
          <w:marLeft w:val="640"/>
          <w:marRight w:val="0"/>
          <w:marTop w:val="0"/>
          <w:marBottom w:val="0"/>
          <w:divBdr>
            <w:top w:val="none" w:sz="0" w:space="0" w:color="auto"/>
            <w:left w:val="none" w:sz="0" w:space="0" w:color="auto"/>
            <w:bottom w:val="none" w:sz="0" w:space="0" w:color="auto"/>
            <w:right w:val="none" w:sz="0" w:space="0" w:color="auto"/>
          </w:divBdr>
        </w:div>
        <w:div w:id="672799699">
          <w:marLeft w:val="640"/>
          <w:marRight w:val="0"/>
          <w:marTop w:val="0"/>
          <w:marBottom w:val="0"/>
          <w:divBdr>
            <w:top w:val="none" w:sz="0" w:space="0" w:color="auto"/>
            <w:left w:val="none" w:sz="0" w:space="0" w:color="auto"/>
            <w:bottom w:val="none" w:sz="0" w:space="0" w:color="auto"/>
            <w:right w:val="none" w:sz="0" w:space="0" w:color="auto"/>
          </w:divBdr>
        </w:div>
        <w:div w:id="230777625">
          <w:marLeft w:val="640"/>
          <w:marRight w:val="0"/>
          <w:marTop w:val="0"/>
          <w:marBottom w:val="0"/>
          <w:divBdr>
            <w:top w:val="none" w:sz="0" w:space="0" w:color="auto"/>
            <w:left w:val="none" w:sz="0" w:space="0" w:color="auto"/>
            <w:bottom w:val="none" w:sz="0" w:space="0" w:color="auto"/>
            <w:right w:val="none" w:sz="0" w:space="0" w:color="auto"/>
          </w:divBdr>
        </w:div>
        <w:div w:id="1814326995">
          <w:marLeft w:val="640"/>
          <w:marRight w:val="0"/>
          <w:marTop w:val="0"/>
          <w:marBottom w:val="0"/>
          <w:divBdr>
            <w:top w:val="none" w:sz="0" w:space="0" w:color="auto"/>
            <w:left w:val="none" w:sz="0" w:space="0" w:color="auto"/>
            <w:bottom w:val="none" w:sz="0" w:space="0" w:color="auto"/>
            <w:right w:val="none" w:sz="0" w:space="0" w:color="auto"/>
          </w:divBdr>
        </w:div>
        <w:div w:id="752318070">
          <w:marLeft w:val="640"/>
          <w:marRight w:val="0"/>
          <w:marTop w:val="0"/>
          <w:marBottom w:val="0"/>
          <w:divBdr>
            <w:top w:val="none" w:sz="0" w:space="0" w:color="auto"/>
            <w:left w:val="none" w:sz="0" w:space="0" w:color="auto"/>
            <w:bottom w:val="none" w:sz="0" w:space="0" w:color="auto"/>
            <w:right w:val="none" w:sz="0" w:space="0" w:color="auto"/>
          </w:divBdr>
        </w:div>
        <w:div w:id="1151941030">
          <w:marLeft w:val="640"/>
          <w:marRight w:val="0"/>
          <w:marTop w:val="0"/>
          <w:marBottom w:val="0"/>
          <w:divBdr>
            <w:top w:val="none" w:sz="0" w:space="0" w:color="auto"/>
            <w:left w:val="none" w:sz="0" w:space="0" w:color="auto"/>
            <w:bottom w:val="none" w:sz="0" w:space="0" w:color="auto"/>
            <w:right w:val="none" w:sz="0" w:space="0" w:color="auto"/>
          </w:divBdr>
        </w:div>
        <w:div w:id="534778769">
          <w:marLeft w:val="640"/>
          <w:marRight w:val="0"/>
          <w:marTop w:val="0"/>
          <w:marBottom w:val="0"/>
          <w:divBdr>
            <w:top w:val="none" w:sz="0" w:space="0" w:color="auto"/>
            <w:left w:val="none" w:sz="0" w:space="0" w:color="auto"/>
            <w:bottom w:val="none" w:sz="0" w:space="0" w:color="auto"/>
            <w:right w:val="none" w:sz="0" w:space="0" w:color="auto"/>
          </w:divBdr>
        </w:div>
        <w:div w:id="752437429">
          <w:marLeft w:val="640"/>
          <w:marRight w:val="0"/>
          <w:marTop w:val="0"/>
          <w:marBottom w:val="0"/>
          <w:divBdr>
            <w:top w:val="none" w:sz="0" w:space="0" w:color="auto"/>
            <w:left w:val="none" w:sz="0" w:space="0" w:color="auto"/>
            <w:bottom w:val="none" w:sz="0" w:space="0" w:color="auto"/>
            <w:right w:val="none" w:sz="0" w:space="0" w:color="auto"/>
          </w:divBdr>
        </w:div>
        <w:div w:id="1749109187">
          <w:marLeft w:val="640"/>
          <w:marRight w:val="0"/>
          <w:marTop w:val="0"/>
          <w:marBottom w:val="0"/>
          <w:divBdr>
            <w:top w:val="none" w:sz="0" w:space="0" w:color="auto"/>
            <w:left w:val="none" w:sz="0" w:space="0" w:color="auto"/>
            <w:bottom w:val="none" w:sz="0" w:space="0" w:color="auto"/>
            <w:right w:val="none" w:sz="0" w:space="0" w:color="auto"/>
          </w:divBdr>
        </w:div>
      </w:divsChild>
    </w:div>
    <w:div w:id="1579292747">
      <w:bodyDiv w:val="1"/>
      <w:marLeft w:val="0"/>
      <w:marRight w:val="0"/>
      <w:marTop w:val="0"/>
      <w:marBottom w:val="0"/>
      <w:divBdr>
        <w:top w:val="none" w:sz="0" w:space="0" w:color="auto"/>
        <w:left w:val="none" w:sz="0" w:space="0" w:color="auto"/>
        <w:bottom w:val="none" w:sz="0" w:space="0" w:color="auto"/>
        <w:right w:val="none" w:sz="0" w:space="0" w:color="auto"/>
      </w:divBdr>
      <w:divsChild>
        <w:div w:id="997460715">
          <w:marLeft w:val="640"/>
          <w:marRight w:val="0"/>
          <w:marTop w:val="0"/>
          <w:marBottom w:val="0"/>
          <w:divBdr>
            <w:top w:val="none" w:sz="0" w:space="0" w:color="auto"/>
            <w:left w:val="none" w:sz="0" w:space="0" w:color="auto"/>
            <w:bottom w:val="none" w:sz="0" w:space="0" w:color="auto"/>
            <w:right w:val="none" w:sz="0" w:space="0" w:color="auto"/>
          </w:divBdr>
        </w:div>
        <w:div w:id="1802916507">
          <w:marLeft w:val="640"/>
          <w:marRight w:val="0"/>
          <w:marTop w:val="0"/>
          <w:marBottom w:val="0"/>
          <w:divBdr>
            <w:top w:val="none" w:sz="0" w:space="0" w:color="auto"/>
            <w:left w:val="none" w:sz="0" w:space="0" w:color="auto"/>
            <w:bottom w:val="none" w:sz="0" w:space="0" w:color="auto"/>
            <w:right w:val="none" w:sz="0" w:space="0" w:color="auto"/>
          </w:divBdr>
        </w:div>
        <w:div w:id="877165819">
          <w:marLeft w:val="640"/>
          <w:marRight w:val="0"/>
          <w:marTop w:val="0"/>
          <w:marBottom w:val="0"/>
          <w:divBdr>
            <w:top w:val="none" w:sz="0" w:space="0" w:color="auto"/>
            <w:left w:val="none" w:sz="0" w:space="0" w:color="auto"/>
            <w:bottom w:val="none" w:sz="0" w:space="0" w:color="auto"/>
            <w:right w:val="none" w:sz="0" w:space="0" w:color="auto"/>
          </w:divBdr>
        </w:div>
        <w:div w:id="1693415046">
          <w:marLeft w:val="640"/>
          <w:marRight w:val="0"/>
          <w:marTop w:val="0"/>
          <w:marBottom w:val="0"/>
          <w:divBdr>
            <w:top w:val="none" w:sz="0" w:space="0" w:color="auto"/>
            <w:left w:val="none" w:sz="0" w:space="0" w:color="auto"/>
            <w:bottom w:val="none" w:sz="0" w:space="0" w:color="auto"/>
            <w:right w:val="none" w:sz="0" w:space="0" w:color="auto"/>
          </w:divBdr>
        </w:div>
        <w:div w:id="614949402">
          <w:marLeft w:val="640"/>
          <w:marRight w:val="0"/>
          <w:marTop w:val="0"/>
          <w:marBottom w:val="0"/>
          <w:divBdr>
            <w:top w:val="none" w:sz="0" w:space="0" w:color="auto"/>
            <w:left w:val="none" w:sz="0" w:space="0" w:color="auto"/>
            <w:bottom w:val="none" w:sz="0" w:space="0" w:color="auto"/>
            <w:right w:val="none" w:sz="0" w:space="0" w:color="auto"/>
          </w:divBdr>
        </w:div>
        <w:div w:id="670068009">
          <w:marLeft w:val="640"/>
          <w:marRight w:val="0"/>
          <w:marTop w:val="0"/>
          <w:marBottom w:val="0"/>
          <w:divBdr>
            <w:top w:val="none" w:sz="0" w:space="0" w:color="auto"/>
            <w:left w:val="none" w:sz="0" w:space="0" w:color="auto"/>
            <w:bottom w:val="none" w:sz="0" w:space="0" w:color="auto"/>
            <w:right w:val="none" w:sz="0" w:space="0" w:color="auto"/>
          </w:divBdr>
        </w:div>
        <w:div w:id="1448426274">
          <w:marLeft w:val="640"/>
          <w:marRight w:val="0"/>
          <w:marTop w:val="0"/>
          <w:marBottom w:val="0"/>
          <w:divBdr>
            <w:top w:val="none" w:sz="0" w:space="0" w:color="auto"/>
            <w:left w:val="none" w:sz="0" w:space="0" w:color="auto"/>
            <w:bottom w:val="none" w:sz="0" w:space="0" w:color="auto"/>
            <w:right w:val="none" w:sz="0" w:space="0" w:color="auto"/>
          </w:divBdr>
        </w:div>
        <w:div w:id="580334008">
          <w:marLeft w:val="640"/>
          <w:marRight w:val="0"/>
          <w:marTop w:val="0"/>
          <w:marBottom w:val="0"/>
          <w:divBdr>
            <w:top w:val="none" w:sz="0" w:space="0" w:color="auto"/>
            <w:left w:val="none" w:sz="0" w:space="0" w:color="auto"/>
            <w:bottom w:val="none" w:sz="0" w:space="0" w:color="auto"/>
            <w:right w:val="none" w:sz="0" w:space="0" w:color="auto"/>
          </w:divBdr>
        </w:div>
        <w:div w:id="1829323523">
          <w:marLeft w:val="640"/>
          <w:marRight w:val="0"/>
          <w:marTop w:val="0"/>
          <w:marBottom w:val="0"/>
          <w:divBdr>
            <w:top w:val="none" w:sz="0" w:space="0" w:color="auto"/>
            <w:left w:val="none" w:sz="0" w:space="0" w:color="auto"/>
            <w:bottom w:val="none" w:sz="0" w:space="0" w:color="auto"/>
            <w:right w:val="none" w:sz="0" w:space="0" w:color="auto"/>
          </w:divBdr>
        </w:div>
        <w:div w:id="1634823286">
          <w:marLeft w:val="640"/>
          <w:marRight w:val="0"/>
          <w:marTop w:val="0"/>
          <w:marBottom w:val="0"/>
          <w:divBdr>
            <w:top w:val="none" w:sz="0" w:space="0" w:color="auto"/>
            <w:left w:val="none" w:sz="0" w:space="0" w:color="auto"/>
            <w:bottom w:val="none" w:sz="0" w:space="0" w:color="auto"/>
            <w:right w:val="none" w:sz="0" w:space="0" w:color="auto"/>
          </w:divBdr>
        </w:div>
        <w:div w:id="66848041">
          <w:marLeft w:val="640"/>
          <w:marRight w:val="0"/>
          <w:marTop w:val="0"/>
          <w:marBottom w:val="0"/>
          <w:divBdr>
            <w:top w:val="none" w:sz="0" w:space="0" w:color="auto"/>
            <w:left w:val="none" w:sz="0" w:space="0" w:color="auto"/>
            <w:bottom w:val="none" w:sz="0" w:space="0" w:color="auto"/>
            <w:right w:val="none" w:sz="0" w:space="0" w:color="auto"/>
          </w:divBdr>
        </w:div>
        <w:div w:id="2129665428">
          <w:marLeft w:val="640"/>
          <w:marRight w:val="0"/>
          <w:marTop w:val="0"/>
          <w:marBottom w:val="0"/>
          <w:divBdr>
            <w:top w:val="none" w:sz="0" w:space="0" w:color="auto"/>
            <w:left w:val="none" w:sz="0" w:space="0" w:color="auto"/>
            <w:bottom w:val="none" w:sz="0" w:space="0" w:color="auto"/>
            <w:right w:val="none" w:sz="0" w:space="0" w:color="auto"/>
          </w:divBdr>
        </w:div>
        <w:div w:id="1183788966">
          <w:marLeft w:val="640"/>
          <w:marRight w:val="0"/>
          <w:marTop w:val="0"/>
          <w:marBottom w:val="0"/>
          <w:divBdr>
            <w:top w:val="none" w:sz="0" w:space="0" w:color="auto"/>
            <w:left w:val="none" w:sz="0" w:space="0" w:color="auto"/>
            <w:bottom w:val="none" w:sz="0" w:space="0" w:color="auto"/>
            <w:right w:val="none" w:sz="0" w:space="0" w:color="auto"/>
          </w:divBdr>
        </w:div>
        <w:div w:id="1990986024">
          <w:marLeft w:val="640"/>
          <w:marRight w:val="0"/>
          <w:marTop w:val="0"/>
          <w:marBottom w:val="0"/>
          <w:divBdr>
            <w:top w:val="none" w:sz="0" w:space="0" w:color="auto"/>
            <w:left w:val="none" w:sz="0" w:space="0" w:color="auto"/>
            <w:bottom w:val="none" w:sz="0" w:space="0" w:color="auto"/>
            <w:right w:val="none" w:sz="0" w:space="0" w:color="auto"/>
          </w:divBdr>
        </w:div>
        <w:div w:id="1432437105">
          <w:marLeft w:val="640"/>
          <w:marRight w:val="0"/>
          <w:marTop w:val="0"/>
          <w:marBottom w:val="0"/>
          <w:divBdr>
            <w:top w:val="none" w:sz="0" w:space="0" w:color="auto"/>
            <w:left w:val="none" w:sz="0" w:space="0" w:color="auto"/>
            <w:bottom w:val="none" w:sz="0" w:space="0" w:color="auto"/>
            <w:right w:val="none" w:sz="0" w:space="0" w:color="auto"/>
          </w:divBdr>
        </w:div>
        <w:div w:id="560479457">
          <w:marLeft w:val="640"/>
          <w:marRight w:val="0"/>
          <w:marTop w:val="0"/>
          <w:marBottom w:val="0"/>
          <w:divBdr>
            <w:top w:val="none" w:sz="0" w:space="0" w:color="auto"/>
            <w:left w:val="none" w:sz="0" w:space="0" w:color="auto"/>
            <w:bottom w:val="none" w:sz="0" w:space="0" w:color="auto"/>
            <w:right w:val="none" w:sz="0" w:space="0" w:color="auto"/>
          </w:divBdr>
        </w:div>
        <w:div w:id="315184901">
          <w:marLeft w:val="640"/>
          <w:marRight w:val="0"/>
          <w:marTop w:val="0"/>
          <w:marBottom w:val="0"/>
          <w:divBdr>
            <w:top w:val="none" w:sz="0" w:space="0" w:color="auto"/>
            <w:left w:val="none" w:sz="0" w:space="0" w:color="auto"/>
            <w:bottom w:val="none" w:sz="0" w:space="0" w:color="auto"/>
            <w:right w:val="none" w:sz="0" w:space="0" w:color="auto"/>
          </w:divBdr>
        </w:div>
        <w:div w:id="1812668076">
          <w:marLeft w:val="640"/>
          <w:marRight w:val="0"/>
          <w:marTop w:val="0"/>
          <w:marBottom w:val="0"/>
          <w:divBdr>
            <w:top w:val="none" w:sz="0" w:space="0" w:color="auto"/>
            <w:left w:val="none" w:sz="0" w:space="0" w:color="auto"/>
            <w:bottom w:val="none" w:sz="0" w:space="0" w:color="auto"/>
            <w:right w:val="none" w:sz="0" w:space="0" w:color="auto"/>
          </w:divBdr>
        </w:div>
        <w:div w:id="1025253377">
          <w:marLeft w:val="640"/>
          <w:marRight w:val="0"/>
          <w:marTop w:val="0"/>
          <w:marBottom w:val="0"/>
          <w:divBdr>
            <w:top w:val="none" w:sz="0" w:space="0" w:color="auto"/>
            <w:left w:val="none" w:sz="0" w:space="0" w:color="auto"/>
            <w:bottom w:val="none" w:sz="0" w:space="0" w:color="auto"/>
            <w:right w:val="none" w:sz="0" w:space="0" w:color="auto"/>
          </w:divBdr>
        </w:div>
      </w:divsChild>
    </w:div>
    <w:div w:id="1584337008">
      <w:bodyDiv w:val="1"/>
      <w:marLeft w:val="0"/>
      <w:marRight w:val="0"/>
      <w:marTop w:val="0"/>
      <w:marBottom w:val="0"/>
      <w:divBdr>
        <w:top w:val="none" w:sz="0" w:space="0" w:color="auto"/>
        <w:left w:val="none" w:sz="0" w:space="0" w:color="auto"/>
        <w:bottom w:val="none" w:sz="0" w:space="0" w:color="auto"/>
        <w:right w:val="none" w:sz="0" w:space="0" w:color="auto"/>
      </w:divBdr>
      <w:divsChild>
        <w:div w:id="1858807683">
          <w:marLeft w:val="640"/>
          <w:marRight w:val="0"/>
          <w:marTop w:val="0"/>
          <w:marBottom w:val="0"/>
          <w:divBdr>
            <w:top w:val="none" w:sz="0" w:space="0" w:color="auto"/>
            <w:left w:val="none" w:sz="0" w:space="0" w:color="auto"/>
            <w:bottom w:val="none" w:sz="0" w:space="0" w:color="auto"/>
            <w:right w:val="none" w:sz="0" w:space="0" w:color="auto"/>
          </w:divBdr>
        </w:div>
        <w:div w:id="1891108599">
          <w:marLeft w:val="640"/>
          <w:marRight w:val="0"/>
          <w:marTop w:val="0"/>
          <w:marBottom w:val="0"/>
          <w:divBdr>
            <w:top w:val="none" w:sz="0" w:space="0" w:color="auto"/>
            <w:left w:val="none" w:sz="0" w:space="0" w:color="auto"/>
            <w:bottom w:val="none" w:sz="0" w:space="0" w:color="auto"/>
            <w:right w:val="none" w:sz="0" w:space="0" w:color="auto"/>
          </w:divBdr>
        </w:div>
        <w:div w:id="838931650">
          <w:marLeft w:val="640"/>
          <w:marRight w:val="0"/>
          <w:marTop w:val="0"/>
          <w:marBottom w:val="0"/>
          <w:divBdr>
            <w:top w:val="none" w:sz="0" w:space="0" w:color="auto"/>
            <w:left w:val="none" w:sz="0" w:space="0" w:color="auto"/>
            <w:bottom w:val="none" w:sz="0" w:space="0" w:color="auto"/>
            <w:right w:val="none" w:sz="0" w:space="0" w:color="auto"/>
          </w:divBdr>
        </w:div>
        <w:div w:id="1872910077">
          <w:marLeft w:val="640"/>
          <w:marRight w:val="0"/>
          <w:marTop w:val="0"/>
          <w:marBottom w:val="0"/>
          <w:divBdr>
            <w:top w:val="none" w:sz="0" w:space="0" w:color="auto"/>
            <w:left w:val="none" w:sz="0" w:space="0" w:color="auto"/>
            <w:bottom w:val="none" w:sz="0" w:space="0" w:color="auto"/>
            <w:right w:val="none" w:sz="0" w:space="0" w:color="auto"/>
          </w:divBdr>
        </w:div>
        <w:div w:id="1404638734">
          <w:marLeft w:val="640"/>
          <w:marRight w:val="0"/>
          <w:marTop w:val="0"/>
          <w:marBottom w:val="0"/>
          <w:divBdr>
            <w:top w:val="none" w:sz="0" w:space="0" w:color="auto"/>
            <w:left w:val="none" w:sz="0" w:space="0" w:color="auto"/>
            <w:bottom w:val="none" w:sz="0" w:space="0" w:color="auto"/>
            <w:right w:val="none" w:sz="0" w:space="0" w:color="auto"/>
          </w:divBdr>
        </w:div>
        <w:div w:id="944995182">
          <w:marLeft w:val="640"/>
          <w:marRight w:val="0"/>
          <w:marTop w:val="0"/>
          <w:marBottom w:val="0"/>
          <w:divBdr>
            <w:top w:val="none" w:sz="0" w:space="0" w:color="auto"/>
            <w:left w:val="none" w:sz="0" w:space="0" w:color="auto"/>
            <w:bottom w:val="none" w:sz="0" w:space="0" w:color="auto"/>
            <w:right w:val="none" w:sz="0" w:space="0" w:color="auto"/>
          </w:divBdr>
        </w:div>
        <w:div w:id="1365248940">
          <w:marLeft w:val="640"/>
          <w:marRight w:val="0"/>
          <w:marTop w:val="0"/>
          <w:marBottom w:val="0"/>
          <w:divBdr>
            <w:top w:val="none" w:sz="0" w:space="0" w:color="auto"/>
            <w:left w:val="none" w:sz="0" w:space="0" w:color="auto"/>
            <w:bottom w:val="none" w:sz="0" w:space="0" w:color="auto"/>
            <w:right w:val="none" w:sz="0" w:space="0" w:color="auto"/>
          </w:divBdr>
        </w:div>
        <w:div w:id="1439060311">
          <w:marLeft w:val="640"/>
          <w:marRight w:val="0"/>
          <w:marTop w:val="0"/>
          <w:marBottom w:val="0"/>
          <w:divBdr>
            <w:top w:val="none" w:sz="0" w:space="0" w:color="auto"/>
            <w:left w:val="none" w:sz="0" w:space="0" w:color="auto"/>
            <w:bottom w:val="none" w:sz="0" w:space="0" w:color="auto"/>
            <w:right w:val="none" w:sz="0" w:space="0" w:color="auto"/>
          </w:divBdr>
        </w:div>
        <w:div w:id="614214013">
          <w:marLeft w:val="640"/>
          <w:marRight w:val="0"/>
          <w:marTop w:val="0"/>
          <w:marBottom w:val="0"/>
          <w:divBdr>
            <w:top w:val="none" w:sz="0" w:space="0" w:color="auto"/>
            <w:left w:val="none" w:sz="0" w:space="0" w:color="auto"/>
            <w:bottom w:val="none" w:sz="0" w:space="0" w:color="auto"/>
            <w:right w:val="none" w:sz="0" w:space="0" w:color="auto"/>
          </w:divBdr>
        </w:div>
        <w:div w:id="1190218322">
          <w:marLeft w:val="640"/>
          <w:marRight w:val="0"/>
          <w:marTop w:val="0"/>
          <w:marBottom w:val="0"/>
          <w:divBdr>
            <w:top w:val="none" w:sz="0" w:space="0" w:color="auto"/>
            <w:left w:val="none" w:sz="0" w:space="0" w:color="auto"/>
            <w:bottom w:val="none" w:sz="0" w:space="0" w:color="auto"/>
            <w:right w:val="none" w:sz="0" w:space="0" w:color="auto"/>
          </w:divBdr>
        </w:div>
        <w:div w:id="1465544919">
          <w:marLeft w:val="640"/>
          <w:marRight w:val="0"/>
          <w:marTop w:val="0"/>
          <w:marBottom w:val="0"/>
          <w:divBdr>
            <w:top w:val="none" w:sz="0" w:space="0" w:color="auto"/>
            <w:left w:val="none" w:sz="0" w:space="0" w:color="auto"/>
            <w:bottom w:val="none" w:sz="0" w:space="0" w:color="auto"/>
            <w:right w:val="none" w:sz="0" w:space="0" w:color="auto"/>
          </w:divBdr>
        </w:div>
        <w:div w:id="2143765471">
          <w:marLeft w:val="640"/>
          <w:marRight w:val="0"/>
          <w:marTop w:val="0"/>
          <w:marBottom w:val="0"/>
          <w:divBdr>
            <w:top w:val="none" w:sz="0" w:space="0" w:color="auto"/>
            <w:left w:val="none" w:sz="0" w:space="0" w:color="auto"/>
            <w:bottom w:val="none" w:sz="0" w:space="0" w:color="auto"/>
            <w:right w:val="none" w:sz="0" w:space="0" w:color="auto"/>
          </w:divBdr>
        </w:div>
        <w:div w:id="1500535835">
          <w:marLeft w:val="640"/>
          <w:marRight w:val="0"/>
          <w:marTop w:val="0"/>
          <w:marBottom w:val="0"/>
          <w:divBdr>
            <w:top w:val="none" w:sz="0" w:space="0" w:color="auto"/>
            <w:left w:val="none" w:sz="0" w:space="0" w:color="auto"/>
            <w:bottom w:val="none" w:sz="0" w:space="0" w:color="auto"/>
            <w:right w:val="none" w:sz="0" w:space="0" w:color="auto"/>
          </w:divBdr>
        </w:div>
        <w:div w:id="313410838">
          <w:marLeft w:val="640"/>
          <w:marRight w:val="0"/>
          <w:marTop w:val="0"/>
          <w:marBottom w:val="0"/>
          <w:divBdr>
            <w:top w:val="none" w:sz="0" w:space="0" w:color="auto"/>
            <w:left w:val="none" w:sz="0" w:space="0" w:color="auto"/>
            <w:bottom w:val="none" w:sz="0" w:space="0" w:color="auto"/>
            <w:right w:val="none" w:sz="0" w:space="0" w:color="auto"/>
          </w:divBdr>
        </w:div>
        <w:div w:id="144251117">
          <w:marLeft w:val="640"/>
          <w:marRight w:val="0"/>
          <w:marTop w:val="0"/>
          <w:marBottom w:val="0"/>
          <w:divBdr>
            <w:top w:val="none" w:sz="0" w:space="0" w:color="auto"/>
            <w:left w:val="none" w:sz="0" w:space="0" w:color="auto"/>
            <w:bottom w:val="none" w:sz="0" w:space="0" w:color="auto"/>
            <w:right w:val="none" w:sz="0" w:space="0" w:color="auto"/>
          </w:divBdr>
        </w:div>
        <w:div w:id="1321731437">
          <w:marLeft w:val="640"/>
          <w:marRight w:val="0"/>
          <w:marTop w:val="0"/>
          <w:marBottom w:val="0"/>
          <w:divBdr>
            <w:top w:val="none" w:sz="0" w:space="0" w:color="auto"/>
            <w:left w:val="none" w:sz="0" w:space="0" w:color="auto"/>
            <w:bottom w:val="none" w:sz="0" w:space="0" w:color="auto"/>
            <w:right w:val="none" w:sz="0" w:space="0" w:color="auto"/>
          </w:divBdr>
        </w:div>
        <w:div w:id="1067728469">
          <w:marLeft w:val="640"/>
          <w:marRight w:val="0"/>
          <w:marTop w:val="0"/>
          <w:marBottom w:val="0"/>
          <w:divBdr>
            <w:top w:val="none" w:sz="0" w:space="0" w:color="auto"/>
            <w:left w:val="none" w:sz="0" w:space="0" w:color="auto"/>
            <w:bottom w:val="none" w:sz="0" w:space="0" w:color="auto"/>
            <w:right w:val="none" w:sz="0" w:space="0" w:color="auto"/>
          </w:divBdr>
        </w:div>
      </w:divsChild>
    </w:div>
    <w:div w:id="1585381503">
      <w:bodyDiv w:val="1"/>
      <w:marLeft w:val="0"/>
      <w:marRight w:val="0"/>
      <w:marTop w:val="0"/>
      <w:marBottom w:val="0"/>
      <w:divBdr>
        <w:top w:val="none" w:sz="0" w:space="0" w:color="auto"/>
        <w:left w:val="none" w:sz="0" w:space="0" w:color="auto"/>
        <w:bottom w:val="none" w:sz="0" w:space="0" w:color="auto"/>
        <w:right w:val="none" w:sz="0" w:space="0" w:color="auto"/>
      </w:divBdr>
      <w:divsChild>
        <w:div w:id="1175152784">
          <w:marLeft w:val="640"/>
          <w:marRight w:val="0"/>
          <w:marTop w:val="0"/>
          <w:marBottom w:val="0"/>
          <w:divBdr>
            <w:top w:val="none" w:sz="0" w:space="0" w:color="auto"/>
            <w:left w:val="none" w:sz="0" w:space="0" w:color="auto"/>
            <w:bottom w:val="none" w:sz="0" w:space="0" w:color="auto"/>
            <w:right w:val="none" w:sz="0" w:space="0" w:color="auto"/>
          </w:divBdr>
        </w:div>
        <w:div w:id="2083332720">
          <w:marLeft w:val="640"/>
          <w:marRight w:val="0"/>
          <w:marTop w:val="0"/>
          <w:marBottom w:val="0"/>
          <w:divBdr>
            <w:top w:val="none" w:sz="0" w:space="0" w:color="auto"/>
            <w:left w:val="none" w:sz="0" w:space="0" w:color="auto"/>
            <w:bottom w:val="none" w:sz="0" w:space="0" w:color="auto"/>
            <w:right w:val="none" w:sz="0" w:space="0" w:color="auto"/>
          </w:divBdr>
        </w:div>
        <w:div w:id="916983181">
          <w:marLeft w:val="640"/>
          <w:marRight w:val="0"/>
          <w:marTop w:val="0"/>
          <w:marBottom w:val="0"/>
          <w:divBdr>
            <w:top w:val="none" w:sz="0" w:space="0" w:color="auto"/>
            <w:left w:val="none" w:sz="0" w:space="0" w:color="auto"/>
            <w:bottom w:val="none" w:sz="0" w:space="0" w:color="auto"/>
            <w:right w:val="none" w:sz="0" w:space="0" w:color="auto"/>
          </w:divBdr>
        </w:div>
        <w:div w:id="2010330272">
          <w:marLeft w:val="640"/>
          <w:marRight w:val="0"/>
          <w:marTop w:val="0"/>
          <w:marBottom w:val="0"/>
          <w:divBdr>
            <w:top w:val="none" w:sz="0" w:space="0" w:color="auto"/>
            <w:left w:val="none" w:sz="0" w:space="0" w:color="auto"/>
            <w:bottom w:val="none" w:sz="0" w:space="0" w:color="auto"/>
            <w:right w:val="none" w:sz="0" w:space="0" w:color="auto"/>
          </w:divBdr>
        </w:div>
        <w:div w:id="1654597654">
          <w:marLeft w:val="640"/>
          <w:marRight w:val="0"/>
          <w:marTop w:val="0"/>
          <w:marBottom w:val="0"/>
          <w:divBdr>
            <w:top w:val="none" w:sz="0" w:space="0" w:color="auto"/>
            <w:left w:val="none" w:sz="0" w:space="0" w:color="auto"/>
            <w:bottom w:val="none" w:sz="0" w:space="0" w:color="auto"/>
            <w:right w:val="none" w:sz="0" w:space="0" w:color="auto"/>
          </w:divBdr>
        </w:div>
        <w:div w:id="1607345989">
          <w:marLeft w:val="640"/>
          <w:marRight w:val="0"/>
          <w:marTop w:val="0"/>
          <w:marBottom w:val="0"/>
          <w:divBdr>
            <w:top w:val="none" w:sz="0" w:space="0" w:color="auto"/>
            <w:left w:val="none" w:sz="0" w:space="0" w:color="auto"/>
            <w:bottom w:val="none" w:sz="0" w:space="0" w:color="auto"/>
            <w:right w:val="none" w:sz="0" w:space="0" w:color="auto"/>
          </w:divBdr>
        </w:div>
        <w:div w:id="529563384">
          <w:marLeft w:val="640"/>
          <w:marRight w:val="0"/>
          <w:marTop w:val="0"/>
          <w:marBottom w:val="0"/>
          <w:divBdr>
            <w:top w:val="none" w:sz="0" w:space="0" w:color="auto"/>
            <w:left w:val="none" w:sz="0" w:space="0" w:color="auto"/>
            <w:bottom w:val="none" w:sz="0" w:space="0" w:color="auto"/>
            <w:right w:val="none" w:sz="0" w:space="0" w:color="auto"/>
          </w:divBdr>
        </w:div>
        <w:div w:id="555506681">
          <w:marLeft w:val="640"/>
          <w:marRight w:val="0"/>
          <w:marTop w:val="0"/>
          <w:marBottom w:val="0"/>
          <w:divBdr>
            <w:top w:val="none" w:sz="0" w:space="0" w:color="auto"/>
            <w:left w:val="none" w:sz="0" w:space="0" w:color="auto"/>
            <w:bottom w:val="none" w:sz="0" w:space="0" w:color="auto"/>
            <w:right w:val="none" w:sz="0" w:space="0" w:color="auto"/>
          </w:divBdr>
        </w:div>
        <w:div w:id="96368063">
          <w:marLeft w:val="640"/>
          <w:marRight w:val="0"/>
          <w:marTop w:val="0"/>
          <w:marBottom w:val="0"/>
          <w:divBdr>
            <w:top w:val="none" w:sz="0" w:space="0" w:color="auto"/>
            <w:left w:val="none" w:sz="0" w:space="0" w:color="auto"/>
            <w:bottom w:val="none" w:sz="0" w:space="0" w:color="auto"/>
            <w:right w:val="none" w:sz="0" w:space="0" w:color="auto"/>
          </w:divBdr>
        </w:div>
        <w:div w:id="1496065005">
          <w:marLeft w:val="640"/>
          <w:marRight w:val="0"/>
          <w:marTop w:val="0"/>
          <w:marBottom w:val="0"/>
          <w:divBdr>
            <w:top w:val="none" w:sz="0" w:space="0" w:color="auto"/>
            <w:left w:val="none" w:sz="0" w:space="0" w:color="auto"/>
            <w:bottom w:val="none" w:sz="0" w:space="0" w:color="auto"/>
            <w:right w:val="none" w:sz="0" w:space="0" w:color="auto"/>
          </w:divBdr>
        </w:div>
        <w:div w:id="1256554156">
          <w:marLeft w:val="640"/>
          <w:marRight w:val="0"/>
          <w:marTop w:val="0"/>
          <w:marBottom w:val="0"/>
          <w:divBdr>
            <w:top w:val="none" w:sz="0" w:space="0" w:color="auto"/>
            <w:left w:val="none" w:sz="0" w:space="0" w:color="auto"/>
            <w:bottom w:val="none" w:sz="0" w:space="0" w:color="auto"/>
            <w:right w:val="none" w:sz="0" w:space="0" w:color="auto"/>
          </w:divBdr>
        </w:div>
        <w:div w:id="921640502">
          <w:marLeft w:val="640"/>
          <w:marRight w:val="0"/>
          <w:marTop w:val="0"/>
          <w:marBottom w:val="0"/>
          <w:divBdr>
            <w:top w:val="none" w:sz="0" w:space="0" w:color="auto"/>
            <w:left w:val="none" w:sz="0" w:space="0" w:color="auto"/>
            <w:bottom w:val="none" w:sz="0" w:space="0" w:color="auto"/>
            <w:right w:val="none" w:sz="0" w:space="0" w:color="auto"/>
          </w:divBdr>
        </w:div>
        <w:div w:id="381290670">
          <w:marLeft w:val="640"/>
          <w:marRight w:val="0"/>
          <w:marTop w:val="0"/>
          <w:marBottom w:val="0"/>
          <w:divBdr>
            <w:top w:val="none" w:sz="0" w:space="0" w:color="auto"/>
            <w:left w:val="none" w:sz="0" w:space="0" w:color="auto"/>
            <w:bottom w:val="none" w:sz="0" w:space="0" w:color="auto"/>
            <w:right w:val="none" w:sz="0" w:space="0" w:color="auto"/>
          </w:divBdr>
        </w:div>
        <w:div w:id="106436163">
          <w:marLeft w:val="640"/>
          <w:marRight w:val="0"/>
          <w:marTop w:val="0"/>
          <w:marBottom w:val="0"/>
          <w:divBdr>
            <w:top w:val="none" w:sz="0" w:space="0" w:color="auto"/>
            <w:left w:val="none" w:sz="0" w:space="0" w:color="auto"/>
            <w:bottom w:val="none" w:sz="0" w:space="0" w:color="auto"/>
            <w:right w:val="none" w:sz="0" w:space="0" w:color="auto"/>
          </w:divBdr>
        </w:div>
        <w:div w:id="177472726">
          <w:marLeft w:val="640"/>
          <w:marRight w:val="0"/>
          <w:marTop w:val="0"/>
          <w:marBottom w:val="0"/>
          <w:divBdr>
            <w:top w:val="none" w:sz="0" w:space="0" w:color="auto"/>
            <w:left w:val="none" w:sz="0" w:space="0" w:color="auto"/>
            <w:bottom w:val="none" w:sz="0" w:space="0" w:color="auto"/>
            <w:right w:val="none" w:sz="0" w:space="0" w:color="auto"/>
          </w:divBdr>
        </w:div>
        <w:div w:id="125124050">
          <w:marLeft w:val="640"/>
          <w:marRight w:val="0"/>
          <w:marTop w:val="0"/>
          <w:marBottom w:val="0"/>
          <w:divBdr>
            <w:top w:val="none" w:sz="0" w:space="0" w:color="auto"/>
            <w:left w:val="none" w:sz="0" w:space="0" w:color="auto"/>
            <w:bottom w:val="none" w:sz="0" w:space="0" w:color="auto"/>
            <w:right w:val="none" w:sz="0" w:space="0" w:color="auto"/>
          </w:divBdr>
        </w:div>
        <w:div w:id="920065144">
          <w:marLeft w:val="640"/>
          <w:marRight w:val="0"/>
          <w:marTop w:val="0"/>
          <w:marBottom w:val="0"/>
          <w:divBdr>
            <w:top w:val="none" w:sz="0" w:space="0" w:color="auto"/>
            <w:left w:val="none" w:sz="0" w:space="0" w:color="auto"/>
            <w:bottom w:val="none" w:sz="0" w:space="0" w:color="auto"/>
            <w:right w:val="none" w:sz="0" w:space="0" w:color="auto"/>
          </w:divBdr>
        </w:div>
      </w:divsChild>
    </w:div>
    <w:div w:id="1587228585">
      <w:bodyDiv w:val="1"/>
      <w:marLeft w:val="0"/>
      <w:marRight w:val="0"/>
      <w:marTop w:val="0"/>
      <w:marBottom w:val="0"/>
      <w:divBdr>
        <w:top w:val="none" w:sz="0" w:space="0" w:color="auto"/>
        <w:left w:val="none" w:sz="0" w:space="0" w:color="auto"/>
        <w:bottom w:val="none" w:sz="0" w:space="0" w:color="auto"/>
        <w:right w:val="none" w:sz="0" w:space="0" w:color="auto"/>
      </w:divBdr>
      <w:divsChild>
        <w:div w:id="1303003013">
          <w:marLeft w:val="640"/>
          <w:marRight w:val="0"/>
          <w:marTop w:val="0"/>
          <w:marBottom w:val="0"/>
          <w:divBdr>
            <w:top w:val="none" w:sz="0" w:space="0" w:color="auto"/>
            <w:left w:val="none" w:sz="0" w:space="0" w:color="auto"/>
            <w:bottom w:val="none" w:sz="0" w:space="0" w:color="auto"/>
            <w:right w:val="none" w:sz="0" w:space="0" w:color="auto"/>
          </w:divBdr>
        </w:div>
        <w:div w:id="1612786744">
          <w:marLeft w:val="640"/>
          <w:marRight w:val="0"/>
          <w:marTop w:val="0"/>
          <w:marBottom w:val="0"/>
          <w:divBdr>
            <w:top w:val="none" w:sz="0" w:space="0" w:color="auto"/>
            <w:left w:val="none" w:sz="0" w:space="0" w:color="auto"/>
            <w:bottom w:val="none" w:sz="0" w:space="0" w:color="auto"/>
            <w:right w:val="none" w:sz="0" w:space="0" w:color="auto"/>
          </w:divBdr>
        </w:div>
        <w:div w:id="1708916919">
          <w:marLeft w:val="640"/>
          <w:marRight w:val="0"/>
          <w:marTop w:val="0"/>
          <w:marBottom w:val="0"/>
          <w:divBdr>
            <w:top w:val="none" w:sz="0" w:space="0" w:color="auto"/>
            <w:left w:val="none" w:sz="0" w:space="0" w:color="auto"/>
            <w:bottom w:val="none" w:sz="0" w:space="0" w:color="auto"/>
            <w:right w:val="none" w:sz="0" w:space="0" w:color="auto"/>
          </w:divBdr>
        </w:div>
        <w:div w:id="1737891868">
          <w:marLeft w:val="640"/>
          <w:marRight w:val="0"/>
          <w:marTop w:val="0"/>
          <w:marBottom w:val="0"/>
          <w:divBdr>
            <w:top w:val="none" w:sz="0" w:space="0" w:color="auto"/>
            <w:left w:val="none" w:sz="0" w:space="0" w:color="auto"/>
            <w:bottom w:val="none" w:sz="0" w:space="0" w:color="auto"/>
            <w:right w:val="none" w:sz="0" w:space="0" w:color="auto"/>
          </w:divBdr>
        </w:div>
        <w:div w:id="1837113590">
          <w:marLeft w:val="640"/>
          <w:marRight w:val="0"/>
          <w:marTop w:val="0"/>
          <w:marBottom w:val="0"/>
          <w:divBdr>
            <w:top w:val="none" w:sz="0" w:space="0" w:color="auto"/>
            <w:left w:val="none" w:sz="0" w:space="0" w:color="auto"/>
            <w:bottom w:val="none" w:sz="0" w:space="0" w:color="auto"/>
            <w:right w:val="none" w:sz="0" w:space="0" w:color="auto"/>
          </w:divBdr>
        </w:div>
        <w:div w:id="93937089">
          <w:marLeft w:val="640"/>
          <w:marRight w:val="0"/>
          <w:marTop w:val="0"/>
          <w:marBottom w:val="0"/>
          <w:divBdr>
            <w:top w:val="none" w:sz="0" w:space="0" w:color="auto"/>
            <w:left w:val="none" w:sz="0" w:space="0" w:color="auto"/>
            <w:bottom w:val="none" w:sz="0" w:space="0" w:color="auto"/>
            <w:right w:val="none" w:sz="0" w:space="0" w:color="auto"/>
          </w:divBdr>
        </w:div>
        <w:div w:id="1520504278">
          <w:marLeft w:val="640"/>
          <w:marRight w:val="0"/>
          <w:marTop w:val="0"/>
          <w:marBottom w:val="0"/>
          <w:divBdr>
            <w:top w:val="none" w:sz="0" w:space="0" w:color="auto"/>
            <w:left w:val="none" w:sz="0" w:space="0" w:color="auto"/>
            <w:bottom w:val="none" w:sz="0" w:space="0" w:color="auto"/>
            <w:right w:val="none" w:sz="0" w:space="0" w:color="auto"/>
          </w:divBdr>
        </w:div>
        <w:div w:id="1687367809">
          <w:marLeft w:val="640"/>
          <w:marRight w:val="0"/>
          <w:marTop w:val="0"/>
          <w:marBottom w:val="0"/>
          <w:divBdr>
            <w:top w:val="none" w:sz="0" w:space="0" w:color="auto"/>
            <w:left w:val="none" w:sz="0" w:space="0" w:color="auto"/>
            <w:bottom w:val="none" w:sz="0" w:space="0" w:color="auto"/>
            <w:right w:val="none" w:sz="0" w:space="0" w:color="auto"/>
          </w:divBdr>
        </w:div>
        <w:div w:id="1616600929">
          <w:marLeft w:val="640"/>
          <w:marRight w:val="0"/>
          <w:marTop w:val="0"/>
          <w:marBottom w:val="0"/>
          <w:divBdr>
            <w:top w:val="none" w:sz="0" w:space="0" w:color="auto"/>
            <w:left w:val="none" w:sz="0" w:space="0" w:color="auto"/>
            <w:bottom w:val="none" w:sz="0" w:space="0" w:color="auto"/>
            <w:right w:val="none" w:sz="0" w:space="0" w:color="auto"/>
          </w:divBdr>
        </w:div>
        <w:div w:id="587620226">
          <w:marLeft w:val="640"/>
          <w:marRight w:val="0"/>
          <w:marTop w:val="0"/>
          <w:marBottom w:val="0"/>
          <w:divBdr>
            <w:top w:val="none" w:sz="0" w:space="0" w:color="auto"/>
            <w:left w:val="none" w:sz="0" w:space="0" w:color="auto"/>
            <w:bottom w:val="none" w:sz="0" w:space="0" w:color="auto"/>
            <w:right w:val="none" w:sz="0" w:space="0" w:color="auto"/>
          </w:divBdr>
        </w:div>
        <w:div w:id="831145637">
          <w:marLeft w:val="640"/>
          <w:marRight w:val="0"/>
          <w:marTop w:val="0"/>
          <w:marBottom w:val="0"/>
          <w:divBdr>
            <w:top w:val="none" w:sz="0" w:space="0" w:color="auto"/>
            <w:left w:val="none" w:sz="0" w:space="0" w:color="auto"/>
            <w:bottom w:val="none" w:sz="0" w:space="0" w:color="auto"/>
            <w:right w:val="none" w:sz="0" w:space="0" w:color="auto"/>
          </w:divBdr>
        </w:div>
        <w:div w:id="1140421195">
          <w:marLeft w:val="640"/>
          <w:marRight w:val="0"/>
          <w:marTop w:val="0"/>
          <w:marBottom w:val="0"/>
          <w:divBdr>
            <w:top w:val="none" w:sz="0" w:space="0" w:color="auto"/>
            <w:left w:val="none" w:sz="0" w:space="0" w:color="auto"/>
            <w:bottom w:val="none" w:sz="0" w:space="0" w:color="auto"/>
            <w:right w:val="none" w:sz="0" w:space="0" w:color="auto"/>
          </w:divBdr>
        </w:div>
      </w:divsChild>
    </w:div>
    <w:div w:id="1610626595">
      <w:bodyDiv w:val="1"/>
      <w:marLeft w:val="0"/>
      <w:marRight w:val="0"/>
      <w:marTop w:val="0"/>
      <w:marBottom w:val="0"/>
      <w:divBdr>
        <w:top w:val="none" w:sz="0" w:space="0" w:color="auto"/>
        <w:left w:val="none" w:sz="0" w:space="0" w:color="auto"/>
        <w:bottom w:val="none" w:sz="0" w:space="0" w:color="auto"/>
        <w:right w:val="none" w:sz="0" w:space="0" w:color="auto"/>
      </w:divBdr>
      <w:divsChild>
        <w:div w:id="1735620536">
          <w:marLeft w:val="640"/>
          <w:marRight w:val="0"/>
          <w:marTop w:val="0"/>
          <w:marBottom w:val="0"/>
          <w:divBdr>
            <w:top w:val="none" w:sz="0" w:space="0" w:color="auto"/>
            <w:left w:val="none" w:sz="0" w:space="0" w:color="auto"/>
            <w:bottom w:val="none" w:sz="0" w:space="0" w:color="auto"/>
            <w:right w:val="none" w:sz="0" w:space="0" w:color="auto"/>
          </w:divBdr>
        </w:div>
        <w:div w:id="1756659594">
          <w:marLeft w:val="640"/>
          <w:marRight w:val="0"/>
          <w:marTop w:val="0"/>
          <w:marBottom w:val="0"/>
          <w:divBdr>
            <w:top w:val="none" w:sz="0" w:space="0" w:color="auto"/>
            <w:left w:val="none" w:sz="0" w:space="0" w:color="auto"/>
            <w:bottom w:val="none" w:sz="0" w:space="0" w:color="auto"/>
            <w:right w:val="none" w:sz="0" w:space="0" w:color="auto"/>
          </w:divBdr>
        </w:div>
        <w:div w:id="219561803">
          <w:marLeft w:val="640"/>
          <w:marRight w:val="0"/>
          <w:marTop w:val="0"/>
          <w:marBottom w:val="0"/>
          <w:divBdr>
            <w:top w:val="none" w:sz="0" w:space="0" w:color="auto"/>
            <w:left w:val="none" w:sz="0" w:space="0" w:color="auto"/>
            <w:bottom w:val="none" w:sz="0" w:space="0" w:color="auto"/>
            <w:right w:val="none" w:sz="0" w:space="0" w:color="auto"/>
          </w:divBdr>
        </w:div>
        <w:div w:id="688068727">
          <w:marLeft w:val="640"/>
          <w:marRight w:val="0"/>
          <w:marTop w:val="0"/>
          <w:marBottom w:val="0"/>
          <w:divBdr>
            <w:top w:val="none" w:sz="0" w:space="0" w:color="auto"/>
            <w:left w:val="none" w:sz="0" w:space="0" w:color="auto"/>
            <w:bottom w:val="none" w:sz="0" w:space="0" w:color="auto"/>
            <w:right w:val="none" w:sz="0" w:space="0" w:color="auto"/>
          </w:divBdr>
        </w:div>
        <w:div w:id="317155073">
          <w:marLeft w:val="640"/>
          <w:marRight w:val="0"/>
          <w:marTop w:val="0"/>
          <w:marBottom w:val="0"/>
          <w:divBdr>
            <w:top w:val="none" w:sz="0" w:space="0" w:color="auto"/>
            <w:left w:val="none" w:sz="0" w:space="0" w:color="auto"/>
            <w:bottom w:val="none" w:sz="0" w:space="0" w:color="auto"/>
            <w:right w:val="none" w:sz="0" w:space="0" w:color="auto"/>
          </w:divBdr>
        </w:div>
        <w:div w:id="898903066">
          <w:marLeft w:val="640"/>
          <w:marRight w:val="0"/>
          <w:marTop w:val="0"/>
          <w:marBottom w:val="0"/>
          <w:divBdr>
            <w:top w:val="none" w:sz="0" w:space="0" w:color="auto"/>
            <w:left w:val="none" w:sz="0" w:space="0" w:color="auto"/>
            <w:bottom w:val="none" w:sz="0" w:space="0" w:color="auto"/>
            <w:right w:val="none" w:sz="0" w:space="0" w:color="auto"/>
          </w:divBdr>
        </w:div>
        <w:div w:id="1773548075">
          <w:marLeft w:val="640"/>
          <w:marRight w:val="0"/>
          <w:marTop w:val="0"/>
          <w:marBottom w:val="0"/>
          <w:divBdr>
            <w:top w:val="none" w:sz="0" w:space="0" w:color="auto"/>
            <w:left w:val="none" w:sz="0" w:space="0" w:color="auto"/>
            <w:bottom w:val="none" w:sz="0" w:space="0" w:color="auto"/>
            <w:right w:val="none" w:sz="0" w:space="0" w:color="auto"/>
          </w:divBdr>
        </w:div>
        <w:div w:id="1122962001">
          <w:marLeft w:val="640"/>
          <w:marRight w:val="0"/>
          <w:marTop w:val="0"/>
          <w:marBottom w:val="0"/>
          <w:divBdr>
            <w:top w:val="none" w:sz="0" w:space="0" w:color="auto"/>
            <w:left w:val="none" w:sz="0" w:space="0" w:color="auto"/>
            <w:bottom w:val="none" w:sz="0" w:space="0" w:color="auto"/>
            <w:right w:val="none" w:sz="0" w:space="0" w:color="auto"/>
          </w:divBdr>
        </w:div>
        <w:div w:id="1103115480">
          <w:marLeft w:val="640"/>
          <w:marRight w:val="0"/>
          <w:marTop w:val="0"/>
          <w:marBottom w:val="0"/>
          <w:divBdr>
            <w:top w:val="none" w:sz="0" w:space="0" w:color="auto"/>
            <w:left w:val="none" w:sz="0" w:space="0" w:color="auto"/>
            <w:bottom w:val="none" w:sz="0" w:space="0" w:color="auto"/>
            <w:right w:val="none" w:sz="0" w:space="0" w:color="auto"/>
          </w:divBdr>
        </w:div>
        <w:div w:id="1369838682">
          <w:marLeft w:val="640"/>
          <w:marRight w:val="0"/>
          <w:marTop w:val="0"/>
          <w:marBottom w:val="0"/>
          <w:divBdr>
            <w:top w:val="none" w:sz="0" w:space="0" w:color="auto"/>
            <w:left w:val="none" w:sz="0" w:space="0" w:color="auto"/>
            <w:bottom w:val="none" w:sz="0" w:space="0" w:color="auto"/>
            <w:right w:val="none" w:sz="0" w:space="0" w:color="auto"/>
          </w:divBdr>
        </w:div>
        <w:div w:id="1254899387">
          <w:marLeft w:val="640"/>
          <w:marRight w:val="0"/>
          <w:marTop w:val="0"/>
          <w:marBottom w:val="0"/>
          <w:divBdr>
            <w:top w:val="none" w:sz="0" w:space="0" w:color="auto"/>
            <w:left w:val="none" w:sz="0" w:space="0" w:color="auto"/>
            <w:bottom w:val="none" w:sz="0" w:space="0" w:color="auto"/>
            <w:right w:val="none" w:sz="0" w:space="0" w:color="auto"/>
          </w:divBdr>
        </w:div>
        <w:div w:id="616258817">
          <w:marLeft w:val="640"/>
          <w:marRight w:val="0"/>
          <w:marTop w:val="0"/>
          <w:marBottom w:val="0"/>
          <w:divBdr>
            <w:top w:val="none" w:sz="0" w:space="0" w:color="auto"/>
            <w:left w:val="none" w:sz="0" w:space="0" w:color="auto"/>
            <w:bottom w:val="none" w:sz="0" w:space="0" w:color="auto"/>
            <w:right w:val="none" w:sz="0" w:space="0" w:color="auto"/>
          </w:divBdr>
        </w:div>
        <w:div w:id="69619004">
          <w:marLeft w:val="640"/>
          <w:marRight w:val="0"/>
          <w:marTop w:val="0"/>
          <w:marBottom w:val="0"/>
          <w:divBdr>
            <w:top w:val="none" w:sz="0" w:space="0" w:color="auto"/>
            <w:left w:val="none" w:sz="0" w:space="0" w:color="auto"/>
            <w:bottom w:val="none" w:sz="0" w:space="0" w:color="auto"/>
            <w:right w:val="none" w:sz="0" w:space="0" w:color="auto"/>
          </w:divBdr>
        </w:div>
        <w:div w:id="574441241">
          <w:marLeft w:val="640"/>
          <w:marRight w:val="0"/>
          <w:marTop w:val="0"/>
          <w:marBottom w:val="0"/>
          <w:divBdr>
            <w:top w:val="none" w:sz="0" w:space="0" w:color="auto"/>
            <w:left w:val="none" w:sz="0" w:space="0" w:color="auto"/>
            <w:bottom w:val="none" w:sz="0" w:space="0" w:color="auto"/>
            <w:right w:val="none" w:sz="0" w:space="0" w:color="auto"/>
          </w:divBdr>
        </w:div>
        <w:div w:id="556739999">
          <w:marLeft w:val="640"/>
          <w:marRight w:val="0"/>
          <w:marTop w:val="0"/>
          <w:marBottom w:val="0"/>
          <w:divBdr>
            <w:top w:val="none" w:sz="0" w:space="0" w:color="auto"/>
            <w:left w:val="none" w:sz="0" w:space="0" w:color="auto"/>
            <w:bottom w:val="none" w:sz="0" w:space="0" w:color="auto"/>
            <w:right w:val="none" w:sz="0" w:space="0" w:color="auto"/>
          </w:divBdr>
        </w:div>
        <w:div w:id="881020900">
          <w:marLeft w:val="640"/>
          <w:marRight w:val="0"/>
          <w:marTop w:val="0"/>
          <w:marBottom w:val="0"/>
          <w:divBdr>
            <w:top w:val="none" w:sz="0" w:space="0" w:color="auto"/>
            <w:left w:val="none" w:sz="0" w:space="0" w:color="auto"/>
            <w:bottom w:val="none" w:sz="0" w:space="0" w:color="auto"/>
            <w:right w:val="none" w:sz="0" w:space="0" w:color="auto"/>
          </w:divBdr>
        </w:div>
        <w:div w:id="1870221100">
          <w:marLeft w:val="640"/>
          <w:marRight w:val="0"/>
          <w:marTop w:val="0"/>
          <w:marBottom w:val="0"/>
          <w:divBdr>
            <w:top w:val="none" w:sz="0" w:space="0" w:color="auto"/>
            <w:left w:val="none" w:sz="0" w:space="0" w:color="auto"/>
            <w:bottom w:val="none" w:sz="0" w:space="0" w:color="auto"/>
            <w:right w:val="none" w:sz="0" w:space="0" w:color="auto"/>
          </w:divBdr>
        </w:div>
      </w:divsChild>
    </w:div>
    <w:div w:id="1614365325">
      <w:bodyDiv w:val="1"/>
      <w:marLeft w:val="0"/>
      <w:marRight w:val="0"/>
      <w:marTop w:val="0"/>
      <w:marBottom w:val="0"/>
      <w:divBdr>
        <w:top w:val="none" w:sz="0" w:space="0" w:color="auto"/>
        <w:left w:val="none" w:sz="0" w:space="0" w:color="auto"/>
        <w:bottom w:val="none" w:sz="0" w:space="0" w:color="auto"/>
        <w:right w:val="none" w:sz="0" w:space="0" w:color="auto"/>
      </w:divBdr>
      <w:divsChild>
        <w:div w:id="1018967437">
          <w:marLeft w:val="640"/>
          <w:marRight w:val="0"/>
          <w:marTop w:val="0"/>
          <w:marBottom w:val="0"/>
          <w:divBdr>
            <w:top w:val="none" w:sz="0" w:space="0" w:color="auto"/>
            <w:left w:val="none" w:sz="0" w:space="0" w:color="auto"/>
            <w:bottom w:val="none" w:sz="0" w:space="0" w:color="auto"/>
            <w:right w:val="none" w:sz="0" w:space="0" w:color="auto"/>
          </w:divBdr>
        </w:div>
        <w:div w:id="99300124">
          <w:marLeft w:val="640"/>
          <w:marRight w:val="0"/>
          <w:marTop w:val="0"/>
          <w:marBottom w:val="0"/>
          <w:divBdr>
            <w:top w:val="none" w:sz="0" w:space="0" w:color="auto"/>
            <w:left w:val="none" w:sz="0" w:space="0" w:color="auto"/>
            <w:bottom w:val="none" w:sz="0" w:space="0" w:color="auto"/>
            <w:right w:val="none" w:sz="0" w:space="0" w:color="auto"/>
          </w:divBdr>
        </w:div>
        <w:div w:id="1351489110">
          <w:marLeft w:val="640"/>
          <w:marRight w:val="0"/>
          <w:marTop w:val="0"/>
          <w:marBottom w:val="0"/>
          <w:divBdr>
            <w:top w:val="none" w:sz="0" w:space="0" w:color="auto"/>
            <w:left w:val="none" w:sz="0" w:space="0" w:color="auto"/>
            <w:bottom w:val="none" w:sz="0" w:space="0" w:color="auto"/>
            <w:right w:val="none" w:sz="0" w:space="0" w:color="auto"/>
          </w:divBdr>
        </w:div>
        <w:div w:id="2144031586">
          <w:marLeft w:val="640"/>
          <w:marRight w:val="0"/>
          <w:marTop w:val="0"/>
          <w:marBottom w:val="0"/>
          <w:divBdr>
            <w:top w:val="none" w:sz="0" w:space="0" w:color="auto"/>
            <w:left w:val="none" w:sz="0" w:space="0" w:color="auto"/>
            <w:bottom w:val="none" w:sz="0" w:space="0" w:color="auto"/>
            <w:right w:val="none" w:sz="0" w:space="0" w:color="auto"/>
          </w:divBdr>
        </w:div>
        <w:div w:id="664840">
          <w:marLeft w:val="640"/>
          <w:marRight w:val="0"/>
          <w:marTop w:val="0"/>
          <w:marBottom w:val="0"/>
          <w:divBdr>
            <w:top w:val="none" w:sz="0" w:space="0" w:color="auto"/>
            <w:left w:val="none" w:sz="0" w:space="0" w:color="auto"/>
            <w:bottom w:val="none" w:sz="0" w:space="0" w:color="auto"/>
            <w:right w:val="none" w:sz="0" w:space="0" w:color="auto"/>
          </w:divBdr>
        </w:div>
        <w:div w:id="1092624289">
          <w:marLeft w:val="640"/>
          <w:marRight w:val="0"/>
          <w:marTop w:val="0"/>
          <w:marBottom w:val="0"/>
          <w:divBdr>
            <w:top w:val="none" w:sz="0" w:space="0" w:color="auto"/>
            <w:left w:val="none" w:sz="0" w:space="0" w:color="auto"/>
            <w:bottom w:val="none" w:sz="0" w:space="0" w:color="auto"/>
            <w:right w:val="none" w:sz="0" w:space="0" w:color="auto"/>
          </w:divBdr>
        </w:div>
        <w:div w:id="2110737978">
          <w:marLeft w:val="640"/>
          <w:marRight w:val="0"/>
          <w:marTop w:val="0"/>
          <w:marBottom w:val="0"/>
          <w:divBdr>
            <w:top w:val="none" w:sz="0" w:space="0" w:color="auto"/>
            <w:left w:val="none" w:sz="0" w:space="0" w:color="auto"/>
            <w:bottom w:val="none" w:sz="0" w:space="0" w:color="auto"/>
            <w:right w:val="none" w:sz="0" w:space="0" w:color="auto"/>
          </w:divBdr>
        </w:div>
        <w:div w:id="424883124">
          <w:marLeft w:val="640"/>
          <w:marRight w:val="0"/>
          <w:marTop w:val="0"/>
          <w:marBottom w:val="0"/>
          <w:divBdr>
            <w:top w:val="none" w:sz="0" w:space="0" w:color="auto"/>
            <w:left w:val="none" w:sz="0" w:space="0" w:color="auto"/>
            <w:bottom w:val="none" w:sz="0" w:space="0" w:color="auto"/>
            <w:right w:val="none" w:sz="0" w:space="0" w:color="auto"/>
          </w:divBdr>
        </w:div>
        <w:div w:id="413431733">
          <w:marLeft w:val="640"/>
          <w:marRight w:val="0"/>
          <w:marTop w:val="0"/>
          <w:marBottom w:val="0"/>
          <w:divBdr>
            <w:top w:val="none" w:sz="0" w:space="0" w:color="auto"/>
            <w:left w:val="none" w:sz="0" w:space="0" w:color="auto"/>
            <w:bottom w:val="none" w:sz="0" w:space="0" w:color="auto"/>
            <w:right w:val="none" w:sz="0" w:space="0" w:color="auto"/>
          </w:divBdr>
        </w:div>
        <w:div w:id="75518386">
          <w:marLeft w:val="640"/>
          <w:marRight w:val="0"/>
          <w:marTop w:val="0"/>
          <w:marBottom w:val="0"/>
          <w:divBdr>
            <w:top w:val="none" w:sz="0" w:space="0" w:color="auto"/>
            <w:left w:val="none" w:sz="0" w:space="0" w:color="auto"/>
            <w:bottom w:val="none" w:sz="0" w:space="0" w:color="auto"/>
            <w:right w:val="none" w:sz="0" w:space="0" w:color="auto"/>
          </w:divBdr>
        </w:div>
        <w:div w:id="1053240077">
          <w:marLeft w:val="640"/>
          <w:marRight w:val="0"/>
          <w:marTop w:val="0"/>
          <w:marBottom w:val="0"/>
          <w:divBdr>
            <w:top w:val="none" w:sz="0" w:space="0" w:color="auto"/>
            <w:left w:val="none" w:sz="0" w:space="0" w:color="auto"/>
            <w:bottom w:val="none" w:sz="0" w:space="0" w:color="auto"/>
            <w:right w:val="none" w:sz="0" w:space="0" w:color="auto"/>
          </w:divBdr>
        </w:div>
        <w:div w:id="633827800">
          <w:marLeft w:val="640"/>
          <w:marRight w:val="0"/>
          <w:marTop w:val="0"/>
          <w:marBottom w:val="0"/>
          <w:divBdr>
            <w:top w:val="none" w:sz="0" w:space="0" w:color="auto"/>
            <w:left w:val="none" w:sz="0" w:space="0" w:color="auto"/>
            <w:bottom w:val="none" w:sz="0" w:space="0" w:color="auto"/>
            <w:right w:val="none" w:sz="0" w:space="0" w:color="auto"/>
          </w:divBdr>
        </w:div>
        <w:div w:id="507141472">
          <w:marLeft w:val="640"/>
          <w:marRight w:val="0"/>
          <w:marTop w:val="0"/>
          <w:marBottom w:val="0"/>
          <w:divBdr>
            <w:top w:val="none" w:sz="0" w:space="0" w:color="auto"/>
            <w:left w:val="none" w:sz="0" w:space="0" w:color="auto"/>
            <w:bottom w:val="none" w:sz="0" w:space="0" w:color="auto"/>
            <w:right w:val="none" w:sz="0" w:space="0" w:color="auto"/>
          </w:divBdr>
        </w:div>
        <w:div w:id="1174612601">
          <w:marLeft w:val="640"/>
          <w:marRight w:val="0"/>
          <w:marTop w:val="0"/>
          <w:marBottom w:val="0"/>
          <w:divBdr>
            <w:top w:val="none" w:sz="0" w:space="0" w:color="auto"/>
            <w:left w:val="none" w:sz="0" w:space="0" w:color="auto"/>
            <w:bottom w:val="none" w:sz="0" w:space="0" w:color="auto"/>
            <w:right w:val="none" w:sz="0" w:space="0" w:color="auto"/>
          </w:divBdr>
        </w:div>
        <w:div w:id="1832333483">
          <w:marLeft w:val="640"/>
          <w:marRight w:val="0"/>
          <w:marTop w:val="0"/>
          <w:marBottom w:val="0"/>
          <w:divBdr>
            <w:top w:val="none" w:sz="0" w:space="0" w:color="auto"/>
            <w:left w:val="none" w:sz="0" w:space="0" w:color="auto"/>
            <w:bottom w:val="none" w:sz="0" w:space="0" w:color="auto"/>
            <w:right w:val="none" w:sz="0" w:space="0" w:color="auto"/>
          </w:divBdr>
        </w:div>
        <w:div w:id="452989090">
          <w:marLeft w:val="640"/>
          <w:marRight w:val="0"/>
          <w:marTop w:val="0"/>
          <w:marBottom w:val="0"/>
          <w:divBdr>
            <w:top w:val="none" w:sz="0" w:space="0" w:color="auto"/>
            <w:left w:val="none" w:sz="0" w:space="0" w:color="auto"/>
            <w:bottom w:val="none" w:sz="0" w:space="0" w:color="auto"/>
            <w:right w:val="none" w:sz="0" w:space="0" w:color="auto"/>
          </w:divBdr>
        </w:div>
        <w:div w:id="835655404">
          <w:marLeft w:val="640"/>
          <w:marRight w:val="0"/>
          <w:marTop w:val="0"/>
          <w:marBottom w:val="0"/>
          <w:divBdr>
            <w:top w:val="none" w:sz="0" w:space="0" w:color="auto"/>
            <w:left w:val="none" w:sz="0" w:space="0" w:color="auto"/>
            <w:bottom w:val="none" w:sz="0" w:space="0" w:color="auto"/>
            <w:right w:val="none" w:sz="0" w:space="0" w:color="auto"/>
          </w:divBdr>
        </w:div>
      </w:divsChild>
    </w:div>
    <w:div w:id="1632708536">
      <w:bodyDiv w:val="1"/>
      <w:marLeft w:val="0"/>
      <w:marRight w:val="0"/>
      <w:marTop w:val="0"/>
      <w:marBottom w:val="0"/>
      <w:divBdr>
        <w:top w:val="none" w:sz="0" w:space="0" w:color="auto"/>
        <w:left w:val="none" w:sz="0" w:space="0" w:color="auto"/>
        <w:bottom w:val="none" w:sz="0" w:space="0" w:color="auto"/>
        <w:right w:val="none" w:sz="0" w:space="0" w:color="auto"/>
      </w:divBdr>
      <w:divsChild>
        <w:div w:id="867449315">
          <w:marLeft w:val="640"/>
          <w:marRight w:val="0"/>
          <w:marTop w:val="0"/>
          <w:marBottom w:val="0"/>
          <w:divBdr>
            <w:top w:val="none" w:sz="0" w:space="0" w:color="auto"/>
            <w:left w:val="none" w:sz="0" w:space="0" w:color="auto"/>
            <w:bottom w:val="none" w:sz="0" w:space="0" w:color="auto"/>
            <w:right w:val="none" w:sz="0" w:space="0" w:color="auto"/>
          </w:divBdr>
        </w:div>
        <w:div w:id="1107382287">
          <w:marLeft w:val="640"/>
          <w:marRight w:val="0"/>
          <w:marTop w:val="0"/>
          <w:marBottom w:val="0"/>
          <w:divBdr>
            <w:top w:val="none" w:sz="0" w:space="0" w:color="auto"/>
            <w:left w:val="none" w:sz="0" w:space="0" w:color="auto"/>
            <w:bottom w:val="none" w:sz="0" w:space="0" w:color="auto"/>
            <w:right w:val="none" w:sz="0" w:space="0" w:color="auto"/>
          </w:divBdr>
        </w:div>
        <w:div w:id="1980303942">
          <w:marLeft w:val="640"/>
          <w:marRight w:val="0"/>
          <w:marTop w:val="0"/>
          <w:marBottom w:val="0"/>
          <w:divBdr>
            <w:top w:val="none" w:sz="0" w:space="0" w:color="auto"/>
            <w:left w:val="none" w:sz="0" w:space="0" w:color="auto"/>
            <w:bottom w:val="none" w:sz="0" w:space="0" w:color="auto"/>
            <w:right w:val="none" w:sz="0" w:space="0" w:color="auto"/>
          </w:divBdr>
        </w:div>
        <w:div w:id="406003170">
          <w:marLeft w:val="640"/>
          <w:marRight w:val="0"/>
          <w:marTop w:val="0"/>
          <w:marBottom w:val="0"/>
          <w:divBdr>
            <w:top w:val="none" w:sz="0" w:space="0" w:color="auto"/>
            <w:left w:val="none" w:sz="0" w:space="0" w:color="auto"/>
            <w:bottom w:val="none" w:sz="0" w:space="0" w:color="auto"/>
            <w:right w:val="none" w:sz="0" w:space="0" w:color="auto"/>
          </w:divBdr>
        </w:div>
        <w:div w:id="2006199845">
          <w:marLeft w:val="640"/>
          <w:marRight w:val="0"/>
          <w:marTop w:val="0"/>
          <w:marBottom w:val="0"/>
          <w:divBdr>
            <w:top w:val="none" w:sz="0" w:space="0" w:color="auto"/>
            <w:left w:val="none" w:sz="0" w:space="0" w:color="auto"/>
            <w:bottom w:val="none" w:sz="0" w:space="0" w:color="auto"/>
            <w:right w:val="none" w:sz="0" w:space="0" w:color="auto"/>
          </w:divBdr>
        </w:div>
        <w:div w:id="1698311045">
          <w:marLeft w:val="640"/>
          <w:marRight w:val="0"/>
          <w:marTop w:val="0"/>
          <w:marBottom w:val="0"/>
          <w:divBdr>
            <w:top w:val="none" w:sz="0" w:space="0" w:color="auto"/>
            <w:left w:val="none" w:sz="0" w:space="0" w:color="auto"/>
            <w:bottom w:val="none" w:sz="0" w:space="0" w:color="auto"/>
            <w:right w:val="none" w:sz="0" w:space="0" w:color="auto"/>
          </w:divBdr>
        </w:div>
        <w:div w:id="805851630">
          <w:marLeft w:val="640"/>
          <w:marRight w:val="0"/>
          <w:marTop w:val="0"/>
          <w:marBottom w:val="0"/>
          <w:divBdr>
            <w:top w:val="none" w:sz="0" w:space="0" w:color="auto"/>
            <w:left w:val="none" w:sz="0" w:space="0" w:color="auto"/>
            <w:bottom w:val="none" w:sz="0" w:space="0" w:color="auto"/>
            <w:right w:val="none" w:sz="0" w:space="0" w:color="auto"/>
          </w:divBdr>
        </w:div>
        <w:div w:id="886990077">
          <w:marLeft w:val="640"/>
          <w:marRight w:val="0"/>
          <w:marTop w:val="0"/>
          <w:marBottom w:val="0"/>
          <w:divBdr>
            <w:top w:val="none" w:sz="0" w:space="0" w:color="auto"/>
            <w:left w:val="none" w:sz="0" w:space="0" w:color="auto"/>
            <w:bottom w:val="none" w:sz="0" w:space="0" w:color="auto"/>
            <w:right w:val="none" w:sz="0" w:space="0" w:color="auto"/>
          </w:divBdr>
        </w:div>
        <w:div w:id="1389496025">
          <w:marLeft w:val="640"/>
          <w:marRight w:val="0"/>
          <w:marTop w:val="0"/>
          <w:marBottom w:val="0"/>
          <w:divBdr>
            <w:top w:val="none" w:sz="0" w:space="0" w:color="auto"/>
            <w:left w:val="none" w:sz="0" w:space="0" w:color="auto"/>
            <w:bottom w:val="none" w:sz="0" w:space="0" w:color="auto"/>
            <w:right w:val="none" w:sz="0" w:space="0" w:color="auto"/>
          </w:divBdr>
        </w:div>
        <w:div w:id="830415754">
          <w:marLeft w:val="640"/>
          <w:marRight w:val="0"/>
          <w:marTop w:val="0"/>
          <w:marBottom w:val="0"/>
          <w:divBdr>
            <w:top w:val="none" w:sz="0" w:space="0" w:color="auto"/>
            <w:left w:val="none" w:sz="0" w:space="0" w:color="auto"/>
            <w:bottom w:val="none" w:sz="0" w:space="0" w:color="auto"/>
            <w:right w:val="none" w:sz="0" w:space="0" w:color="auto"/>
          </w:divBdr>
        </w:div>
        <w:div w:id="74203804">
          <w:marLeft w:val="640"/>
          <w:marRight w:val="0"/>
          <w:marTop w:val="0"/>
          <w:marBottom w:val="0"/>
          <w:divBdr>
            <w:top w:val="none" w:sz="0" w:space="0" w:color="auto"/>
            <w:left w:val="none" w:sz="0" w:space="0" w:color="auto"/>
            <w:bottom w:val="none" w:sz="0" w:space="0" w:color="auto"/>
            <w:right w:val="none" w:sz="0" w:space="0" w:color="auto"/>
          </w:divBdr>
        </w:div>
        <w:div w:id="125780430">
          <w:marLeft w:val="640"/>
          <w:marRight w:val="0"/>
          <w:marTop w:val="0"/>
          <w:marBottom w:val="0"/>
          <w:divBdr>
            <w:top w:val="none" w:sz="0" w:space="0" w:color="auto"/>
            <w:left w:val="none" w:sz="0" w:space="0" w:color="auto"/>
            <w:bottom w:val="none" w:sz="0" w:space="0" w:color="auto"/>
            <w:right w:val="none" w:sz="0" w:space="0" w:color="auto"/>
          </w:divBdr>
        </w:div>
        <w:div w:id="352807445">
          <w:marLeft w:val="640"/>
          <w:marRight w:val="0"/>
          <w:marTop w:val="0"/>
          <w:marBottom w:val="0"/>
          <w:divBdr>
            <w:top w:val="none" w:sz="0" w:space="0" w:color="auto"/>
            <w:left w:val="none" w:sz="0" w:space="0" w:color="auto"/>
            <w:bottom w:val="none" w:sz="0" w:space="0" w:color="auto"/>
            <w:right w:val="none" w:sz="0" w:space="0" w:color="auto"/>
          </w:divBdr>
        </w:div>
        <w:div w:id="1073620811">
          <w:marLeft w:val="640"/>
          <w:marRight w:val="0"/>
          <w:marTop w:val="0"/>
          <w:marBottom w:val="0"/>
          <w:divBdr>
            <w:top w:val="none" w:sz="0" w:space="0" w:color="auto"/>
            <w:left w:val="none" w:sz="0" w:space="0" w:color="auto"/>
            <w:bottom w:val="none" w:sz="0" w:space="0" w:color="auto"/>
            <w:right w:val="none" w:sz="0" w:space="0" w:color="auto"/>
          </w:divBdr>
        </w:div>
        <w:div w:id="38750049">
          <w:marLeft w:val="640"/>
          <w:marRight w:val="0"/>
          <w:marTop w:val="0"/>
          <w:marBottom w:val="0"/>
          <w:divBdr>
            <w:top w:val="none" w:sz="0" w:space="0" w:color="auto"/>
            <w:left w:val="none" w:sz="0" w:space="0" w:color="auto"/>
            <w:bottom w:val="none" w:sz="0" w:space="0" w:color="auto"/>
            <w:right w:val="none" w:sz="0" w:space="0" w:color="auto"/>
          </w:divBdr>
        </w:div>
        <w:div w:id="1736200142">
          <w:marLeft w:val="640"/>
          <w:marRight w:val="0"/>
          <w:marTop w:val="0"/>
          <w:marBottom w:val="0"/>
          <w:divBdr>
            <w:top w:val="none" w:sz="0" w:space="0" w:color="auto"/>
            <w:left w:val="none" w:sz="0" w:space="0" w:color="auto"/>
            <w:bottom w:val="none" w:sz="0" w:space="0" w:color="auto"/>
            <w:right w:val="none" w:sz="0" w:space="0" w:color="auto"/>
          </w:divBdr>
        </w:div>
        <w:div w:id="991177388">
          <w:marLeft w:val="640"/>
          <w:marRight w:val="0"/>
          <w:marTop w:val="0"/>
          <w:marBottom w:val="0"/>
          <w:divBdr>
            <w:top w:val="none" w:sz="0" w:space="0" w:color="auto"/>
            <w:left w:val="none" w:sz="0" w:space="0" w:color="auto"/>
            <w:bottom w:val="none" w:sz="0" w:space="0" w:color="auto"/>
            <w:right w:val="none" w:sz="0" w:space="0" w:color="auto"/>
          </w:divBdr>
        </w:div>
        <w:div w:id="561526627">
          <w:marLeft w:val="640"/>
          <w:marRight w:val="0"/>
          <w:marTop w:val="0"/>
          <w:marBottom w:val="0"/>
          <w:divBdr>
            <w:top w:val="none" w:sz="0" w:space="0" w:color="auto"/>
            <w:left w:val="none" w:sz="0" w:space="0" w:color="auto"/>
            <w:bottom w:val="none" w:sz="0" w:space="0" w:color="auto"/>
            <w:right w:val="none" w:sz="0" w:space="0" w:color="auto"/>
          </w:divBdr>
        </w:div>
        <w:div w:id="1928808889">
          <w:marLeft w:val="640"/>
          <w:marRight w:val="0"/>
          <w:marTop w:val="0"/>
          <w:marBottom w:val="0"/>
          <w:divBdr>
            <w:top w:val="none" w:sz="0" w:space="0" w:color="auto"/>
            <w:left w:val="none" w:sz="0" w:space="0" w:color="auto"/>
            <w:bottom w:val="none" w:sz="0" w:space="0" w:color="auto"/>
            <w:right w:val="none" w:sz="0" w:space="0" w:color="auto"/>
          </w:divBdr>
        </w:div>
        <w:div w:id="1510633326">
          <w:marLeft w:val="640"/>
          <w:marRight w:val="0"/>
          <w:marTop w:val="0"/>
          <w:marBottom w:val="0"/>
          <w:divBdr>
            <w:top w:val="none" w:sz="0" w:space="0" w:color="auto"/>
            <w:left w:val="none" w:sz="0" w:space="0" w:color="auto"/>
            <w:bottom w:val="none" w:sz="0" w:space="0" w:color="auto"/>
            <w:right w:val="none" w:sz="0" w:space="0" w:color="auto"/>
          </w:divBdr>
        </w:div>
        <w:div w:id="2004119059">
          <w:marLeft w:val="640"/>
          <w:marRight w:val="0"/>
          <w:marTop w:val="0"/>
          <w:marBottom w:val="0"/>
          <w:divBdr>
            <w:top w:val="none" w:sz="0" w:space="0" w:color="auto"/>
            <w:left w:val="none" w:sz="0" w:space="0" w:color="auto"/>
            <w:bottom w:val="none" w:sz="0" w:space="0" w:color="auto"/>
            <w:right w:val="none" w:sz="0" w:space="0" w:color="auto"/>
          </w:divBdr>
        </w:div>
        <w:div w:id="1963535946">
          <w:marLeft w:val="640"/>
          <w:marRight w:val="0"/>
          <w:marTop w:val="0"/>
          <w:marBottom w:val="0"/>
          <w:divBdr>
            <w:top w:val="none" w:sz="0" w:space="0" w:color="auto"/>
            <w:left w:val="none" w:sz="0" w:space="0" w:color="auto"/>
            <w:bottom w:val="none" w:sz="0" w:space="0" w:color="auto"/>
            <w:right w:val="none" w:sz="0" w:space="0" w:color="auto"/>
          </w:divBdr>
        </w:div>
        <w:div w:id="1519346495">
          <w:marLeft w:val="640"/>
          <w:marRight w:val="0"/>
          <w:marTop w:val="0"/>
          <w:marBottom w:val="0"/>
          <w:divBdr>
            <w:top w:val="none" w:sz="0" w:space="0" w:color="auto"/>
            <w:left w:val="none" w:sz="0" w:space="0" w:color="auto"/>
            <w:bottom w:val="none" w:sz="0" w:space="0" w:color="auto"/>
            <w:right w:val="none" w:sz="0" w:space="0" w:color="auto"/>
          </w:divBdr>
        </w:div>
        <w:div w:id="2106655683">
          <w:marLeft w:val="640"/>
          <w:marRight w:val="0"/>
          <w:marTop w:val="0"/>
          <w:marBottom w:val="0"/>
          <w:divBdr>
            <w:top w:val="none" w:sz="0" w:space="0" w:color="auto"/>
            <w:left w:val="none" w:sz="0" w:space="0" w:color="auto"/>
            <w:bottom w:val="none" w:sz="0" w:space="0" w:color="auto"/>
            <w:right w:val="none" w:sz="0" w:space="0" w:color="auto"/>
          </w:divBdr>
        </w:div>
      </w:divsChild>
    </w:div>
    <w:div w:id="1636641066">
      <w:bodyDiv w:val="1"/>
      <w:marLeft w:val="0"/>
      <w:marRight w:val="0"/>
      <w:marTop w:val="0"/>
      <w:marBottom w:val="0"/>
      <w:divBdr>
        <w:top w:val="none" w:sz="0" w:space="0" w:color="auto"/>
        <w:left w:val="none" w:sz="0" w:space="0" w:color="auto"/>
        <w:bottom w:val="none" w:sz="0" w:space="0" w:color="auto"/>
        <w:right w:val="none" w:sz="0" w:space="0" w:color="auto"/>
      </w:divBdr>
      <w:divsChild>
        <w:div w:id="576205823">
          <w:marLeft w:val="640"/>
          <w:marRight w:val="0"/>
          <w:marTop w:val="0"/>
          <w:marBottom w:val="0"/>
          <w:divBdr>
            <w:top w:val="none" w:sz="0" w:space="0" w:color="auto"/>
            <w:left w:val="none" w:sz="0" w:space="0" w:color="auto"/>
            <w:bottom w:val="none" w:sz="0" w:space="0" w:color="auto"/>
            <w:right w:val="none" w:sz="0" w:space="0" w:color="auto"/>
          </w:divBdr>
        </w:div>
        <w:div w:id="1551115944">
          <w:marLeft w:val="640"/>
          <w:marRight w:val="0"/>
          <w:marTop w:val="0"/>
          <w:marBottom w:val="0"/>
          <w:divBdr>
            <w:top w:val="none" w:sz="0" w:space="0" w:color="auto"/>
            <w:left w:val="none" w:sz="0" w:space="0" w:color="auto"/>
            <w:bottom w:val="none" w:sz="0" w:space="0" w:color="auto"/>
            <w:right w:val="none" w:sz="0" w:space="0" w:color="auto"/>
          </w:divBdr>
        </w:div>
        <w:div w:id="201870495">
          <w:marLeft w:val="640"/>
          <w:marRight w:val="0"/>
          <w:marTop w:val="0"/>
          <w:marBottom w:val="0"/>
          <w:divBdr>
            <w:top w:val="none" w:sz="0" w:space="0" w:color="auto"/>
            <w:left w:val="none" w:sz="0" w:space="0" w:color="auto"/>
            <w:bottom w:val="none" w:sz="0" w:space="0" w:color="auto"/>
            <w:right w:val="none" w:sz="0" w:space="0" w:color="auto"/>
          </w:divBdr>
        </w:div>
        <w:div w:id="528446118">
          <w:marLeft w:val="640"/>
          <w:marRight w:val="0"/>
          <w:marTop w:val="0"/>
          <w:marBottom w:val="0"/>
          <w:divBdr>
            <w:top w:val="none" w:sz="0" w:space="0" w:color="auto"/>
            <w:left w:val="none" w:sz="0" w:space="0" w:color="auto"/>
            <w:bottom w:val="none" w:sz="0" w:space="0" w:color="auto"/>
            <w:right w:val="none" w:sz="0" w:space="0" w:color="auto"/>
          </w:divBdr>
        </w:div>
        <w:div w:id="1801457276">
          <w:marLeft w:val="640"/>
          <w:marRight w:val="0"/>
          <w:marTop w:val="0"/>
          <w:marBottom w:val="0"/>
          <w:divBdr>
            <w:top w:val="none" w:sz="0" w:space="0" w:color="auto"/>
            <w:left w:val="none" w:sz="0" w:space="0" w:color="auto"/>
            <w:bottom w:val="none" w:sz="0" w:space="0" w:color="auto"/>
            <w:right w:val="none" w:sz="0" w:space="0" w:color="auto"/>
          </w:divBdr>
        </w:div>
        <w:div w:id="934482349">
          <w:marLeft w:val="640"/>
          <w:marRight w:val="0"/>
          <w:marTop w:val="0"/>
          <w:marBottom w:val="0"/>
          <w:divBdr>
            <w:top w:val="none" w:sz="0" w:space="0" w:color="auto"/>
            <w:left w:val="none" w:sz="0" w:space="0" w:color="auto"/>
            <w:bottom w:val="none" w:sz="0" w:space="0" w:color="auto"/>
            <w:right w:val="none" w:sz="0" w:space="0" w:color="auto"/>
          </w:divBdr>
        </w:div>
        <w:div w:id="761999100">
          <w:marLeft w:val="640"/>
          <w:marRight w:val="0"/>
          <w:marTop w:val="0"/>
          <w:marBottom w:val="0"/>
          <w:divBdr>
            <w:top w:val="none" w:sz="0" w:space="0" w:color="auto"/>
            <w:left w:val="none" w:sz="0" w:space="0" w:color="auto"/>
            <w:bottom w:val="none" w:sz="0" w:space="0" w:color="auto"/>
            <w:right w:val="none" w:sz="0" w:space="0" w:color="auto"/>
          </w:divBdr>
        </w:div>
        <w:div w:id="2101412400">
          <w:marLeft w:val="640"/>
          <w:marRight w:val="0"/>
          <w:marTop w:val="0"/>
          <w:marBottom w:val="0"/>
          <w:divBdr>
            <w:top w:val="none" w:sz="0" w:space="0" w:color="auto"/>
            <w:left w:val="none" w:sz="0" w:space="0" w:color="auto"/>
            <w:bottom w:val="none" w:sz="0" w:space="0" w:color="auto"/>
            <w:right w:val="none" w:sz="0" w:space="0" w:color="auto"/>
          </w:divBdr>
        </w:div>
        <w:div w:id="2100516165">
          <w:marLeft w:val="640"/>
          <w:marRight w:val="0"/>
          <w:marTop w:val="0"/>
          <w:marBottom w:val="0"/>
          <w:divBdr>
            <w:top w:val="none" w:sz="0" w:space="0" w:color="auto"/>
            <w:left w:val="none" w:sz="0" w:space="0" w:color="auto"/>
            <w:bottom w:val="none" w:sz="0" w:space="0" w:color="auto"/>
            <w:right w:val="none" w:sz="0" w:space="0" w:color="auto"/>
          </w:divBdr>
        </w:div>
        <w:div w:id="1567567044">
          <w:marLeft w:val="640"/>
          <w:marRight w:val="0"/>
          <w:marTop w:val="0"/>
          <w:marBottom w:val="0"/>
          <w:divBdr>
            <w:top w:val="none" w:sz="0" w:space="0" w:color="auto"/>
            <w:left w:val="none" w:sz="0" w:space="0" w:color="auto"/>
            <w:bottom w:val="none" w:sz="0" w:space="0" w:color="auto"/>
            <w:right w:val="none" w:sz="0" w:space="0" w:color="auto"/>
          </w:divBdr>
        </w:div>
        <w:div w:id="17971884">
          <w:marLeft w:val="640"/>
          <w:marRight w:val="0"/>
          <w:marTop w:val="0"/>
          <w:marBottom w:val="0"/>
          <w:divBdr>
            <w:top w:val="none" w:sz="0" w:space="0" w:color="auto"/>
            <w:left w:val="none" w:sz="0" w:space="0" w:color="auto"/>
            <w:bottom w:val="none" w:sz="0" w:space="0" w:color="auto"/>
            <w:right w:val="none" w:sz="0" w:space="0" w:color="auto"/>
          </w:divBdr>
        </w:div>
        <w:div w:id="2007977495">
          <w:marLeft w:val="640"/>
          <w:marRight w:val="0"/>
          <w:marTop w:val="0"/>
          <w:marBottom w:val="0"/>
          <w:divBdr>
            <w:top w:val="none" w:sz="0" w:space="0" w:color="auto"/>
            <w:left w:val="none" w:sz="0" w:space="0" w:color="auto"/>
            <w:bottom w:val="none" w:sz="0" w:space="0" w:color="auto"/>
            <w:right w:val="none" w:sz="0" w:space="0" w:color="auto"/>
          </w:divBdr>
        </w:div>
        <w:div w:id="1725828356">
          <w:marLeft w:val="640"/>
          <w:marRight w:val="0"/>
          <w:marTop w:val="0"/>
          <w:marBottom w:val="0"/>
          <w:divBdr>
            <w:top w:val="none" w:sz="0" w:space="0" w:color="auto"/>
            <w:left w:val="none" w:sz="0" w:space="0" w:color="auto"/>
            <w:bottom w:val="none" w:sz="0" w:space="0" w:color="auto"/>
            <w:right w:val="none" w:sz="0" w:space="0" w:color="auto"/>
          </w:divBdr>
        </w:div>
        <w:div w:id="1336499195">
          <w:marLeft w:val="640"/>
          <w:marRight w:val="0"/>
          <w:marTop w:val="0"/>
          <w:marBottom w:val="0"/>
          <w:divBdr>
            <w:top w:val="none" w:sz="0" w:space="0" w:color="auto"/>
            <w:left w:val="none" w:sz="0" w:space="0" w:color="auto"/>
            <w:bottom w:val="none" w:sz="0" w:space="0" w:color="auto"/>
            <w:right w:val="none" w:sz="0" w:space="0" w:color="auto"/>
          </w:divBdr>
        </w:div>
        <w:div w:id="1570576583">
          <w:marLeft w:val="640"/>
          <w:marRight w:val="0"/>
          <w:marTop w:val="0"/>
          <w:marBottom w:val="0"/>
          <w:divBdr>
            <w:top w:val="none" w:sz="0" w:space="0" w:color="auto"/>
            <w:left w:val="none" w:sz="0" w:space="0" w:color="auto"/>
            <w:bottom w:val="none" w:sz="0" w:space="0" w:color="auto"/>
            <w:right w:val="none" w:sz="0" w:space="0" w:color="auto"/>
          </w:divBdr>
        </w:div>
        <w:div w:id="677970190">
          <w:marLeft w:val="640"/>
          <w:marRight w:val="0"/>
          <w:marTop w:val="0"/>
          <w:marBottom w:val="0"/>
          <w:divBdr>
            <w:top w:val="none" w:sz="0" w:space="0" w:color="auto"/>
            <w:left w:val="none" w:sz="0" w:space="0" w:color="auto"/>
            <w:bottom w:val="none" w:sz="0" w:space="0" w:color="auto"/>
            <w:right w:val="none" w:sz="0" w:space="0" w:color="auto"/>
          </w:divBdr>
        </w:div>
        <w:div w:id="83648589">
          <w:marLeft w:val="640"/>
          <w:marRight w:val="0"/>
          <w:marTop w:val="0"/>
          <w:marBottom w:val="0"/>
          <w:divBdr>
            <w:top w:val="none" w:sz="0" w:space="0" w:color="auto"/>
            <w:left w:val="none" w:sz="0" w:space="0" w:color="auto"/>
            <w:bottom w:val="none" w:sz="0" w:space="0" w:color="auto"/>
            <w:right w:val="none" w:sz="0" w:space="0" w:color="auto"/>
          </w:divBdr>
        </w:div>
        <w:div w:id="2114468981">
          <w:marLeft w:val="640"/>
          <w:marRight w:val="0"/>
          <w:marTop w:val="0"/>
          <w:marBottom w:val="0"/>
          <w:divBdr>
            <w:top w:val="none" w:sz="0" w:space="0" w:color="auto"/>
            <w:left w:val="none" w:sz="0" w:space="0" w:color="auto"/>
            <w:bottom w:val="none" w:sz="0" w:space="0" w:color="auto"/>
            <w:right w:val="none" w:sz="0" w:space="0" w:color="auto"/>
          </w:divBdr>
        </w:div>
      </w:divsChild>
    </w:div>
    <w:div w:id="1648784600">
      <w:bodyDiv w:val="1"/>
      <w:marLeft w:val="0"/>
      <w:marRight w:val="0"/>
      <w:marTop w:val="0"/>
      <w:marBottom w:val="0"/>
      <w:divBdr>
        <w:top w:val="none" w:sz="0" w:space="0" w:color="auto"/>
        <w:left w:val="none" w:sz="0" w:space="0" w:color="auto"/>
        <w:bottom w:val="none" w:sz="0" w:space="0" w:color="auto"/>
        <w:right w:val="none" w:sz="0" w:space="0" w:color="auto"/>
      </w:divBdr>
      <w:divsChild>
        <w:div w:id="2101756301">
          <w:marLeft w:val="640"/>
          <w:marRight w:val="0"/>
          <w:marTop w:val="0"/>
          <w:marBottom w:val="0"/>
          <w:divBdr>
            <w:top w:val="none" w:sz="0" w:space="0" w:color="auto"/>
            <w:left w:val="none" w:sz="0" w:space="0" w:color="auto"/>
            <w:bottom w:val="none" w:sz="0" w:space="0" w:color="auto"/>
            <w:right w:val="none" w:sz="0" w:space="0" w:color="auto"/>
          </w:divBdr>
        </w:div>
        <w:div w:id="1615400445">
          <w:marLeft w:val="640"/>
          <w:marRight w:val="0"/>
          <w:marTop w:val="0"/>
          <w:marBottom w:val="0"/>
          <w:divBdr>
            <w:top w:val="none" w:sz="0" w:space="0" w:color="auto"/>
            <w:left w:val="none" w:sz="0" w:space="0" w:color="auto"/>
            <w:bottom w:val="none" w:sz="0" w:space="0" w:color="auto"/>
            <w:right w:val="none" w:sz="0" w:space="0" w:color="auto"/>
          </w:divBdr>
        </w:div>
        <w:div w:id="655187980">
          <w:marLeft w:val="640"/>
          <w:marRight w:val="0"/>
          <w:marTop w:val="0"/>
          <w:marBottom w:val="0"/>
          <w:divBdr>
            <w:top w:val="none" w:sz="0" w:space="0" w:color="auto"/>
            <w:left w:val="none" w:sz="0" w:space="0" w:color="auto"/>
            <w:bottom w:val="none" w:sz="0" w:space="0" w:color="auto"/>
            <w:right w:val="none" w:sz="0" w:space="0" w:color="auto"/>
          </w:divBdr>
        </w:div>
        <w:div w:id="1235627916">
          <w:marLeft w:val="640"/>
          <w:marRight w:val="0"/>
          <w:marTop w:val="0"/>
          <w:marBottom w:val="0"/>
          <w:divBdr>
            <w:top w:val="none" w:sz="0" w:space="0" w:color="auto"/>
            <w:left w:val="none" w:sz="0" w:space="0" w:color="auto"/>
            <w:bottom w:val="none" w:sz="0" w:space="0" w:color="auto"/>
            <w:right w:val="none" w:sz="0" w:space="0" w:color="auto"/>
          </w:divBdr>
        </w:div>
        <w:div w:id="360976859">
          <w:marLeft w:val="640"/>
          <w:marRight w:val="0"/>
          <w:marTop w:val="0"/>
          <w:marBottom w:val="0"/>
          <w:divBdr>
            <w:top w:val="none" w:sz="0" w:space="0" w:color="auto"/>
            <w:left w:val="none" w:sz="0" w:space="0" w:color="auto"/>
            <w:bottom w:val="none" w:sz="0" w:space="0" w:color="auto"/>
            <w:right w:val="none" w:sz="0" w:space="0" w:color="auto"/>
          </w:divBdr>
        </w:div>
        <w:div w:id="2130707280">
          <w:marLeft w:val="640"/>
          <w:marRight w:val="0"/>
          <w:marTop w:val="0"/>
          <w:marBottom w:val="0"/>
          <w:divBdr>
            <w:top w:val="none" w:sz="0" w:space="0" w:color="auto"/>
            <w:left w:val="none" w:sz="0" w:space="0" w:color="auto"/>
            <w:bottom w:val="none" w:sz="0" w:space="0" w:color="auto"/>
            <w:right w:val="none" w:sz="0" w:space="0" w:color="auto"/>
          </w:divBdr>
        </w:div>
        <w:div w:id="453719831">
          <w:marLeft w:val="640"/>
          <w:marRight w:val="0"/>
          <w:marTop w:val="0"/>
          <w:marBottom w:val="0"/>
          <w:divBdr>
            <w:top w:val="none" w:sz="0" w:space="0" w:color="auto"/>
            <w:left w:val="none" w:sz="0" w:space="0" w:color="auto"/>
            <w:bottom w:val="none" w:sz="0" w:space="0" w:color="auto"/>
            <w:right w:val="none" w:sz="0" w:space="0" w:color="auto"/>
          </w:divBdr>
        </w:div>
        <w:div w:id="314919131">
          <w:marLeft w:val="640"/>
          <w:marRight w:val="0"/>
          <w:marTop w:val="0"/>
          <w:marBottom w:val="0"/>
          <w:divBdr>
            <w:top w:val="none" w:sz="0" w:space="0" w:color="auto"/>
            <w:left w:val="none" w:sz="0" w:space="0" w:color="auto"/>
            <w:bottom w:val="none" w:sz="0" w:space="0" w:color="auto"/>
            <w:right w:val="none" w:sz="0" w:space="0" w:color="auto"/>
          </w:divBdr>
        </w:div>
        <w:div w:id="224685427">
          <w:marLeft w:val="640"/>
          <w:marRight w:val="0"/>
          <w:marTop w:val="0"/>
          <w:marBottom w:val="0"/>
          <w:divBdr>
            <w:top w:val="none" w:sz="0" w:space="0" w:color="auto"/>
            <w:left w:val="none" w:sz="0" w:space="0" w:color="auto"/>
            <w:bottom w:val="none" w:sz="0" w:space="0" w:color="auto"/>
            <w:right w:val="none" w:sz="0" w:space="0" w:color="auto"/>
          </w:divBdr>
        </w:div>
        <w:div w:id="2081561341">
          <w:marLeft w:val="640"/>
          <w:marRight w:val="0"/>
          <w:marTop w:val="0"/>
          <w:marBottom w:val="0"/>
          <w:divBdr>
            <w:top w:val="none" w:sz="0" w:space="0" w:color="auto"/>
            <w:left w:val="none" w:sz="0" w:space="0" w:color="auto"/>
            <w:bottom w:val="none" w:sz="0" w:space="0" w:color="auto"/>
            <w:right w:val="none" w:sz="0" w:space="0" w:color="auto"/>
          </w:divBdr>
        </w:div>
        <w:div w:id="1690908419">
          <w:marLeft w:val="640"/>
          <w:marRight w:val="0"/>
          <w:marTop w:val="0"/>
          <w:marBottom w:val="0"/>
          <w:divBdr>
            <w:top w:val="none" w:sz="0" w:space="0" w:color="auto"/>
            <w:left w:val="none" w:sz="0" w:space="0" w:color="auto"/>
            <w:bottom w:val="none" w:sz="0" w:space="0" w:color="auto"/>
            <w:right w:val="none" w:sz="0" w:space="0" w:color="auto"/>
          </w:divBdr>
        </w:div>
        <w:div w:id="2028634095">
          <w:marLeft w:val="640"/>
          <w:marRight w:val="0"/>
          <w:marTop w:val="0"/>
          <w:marBottom w:val="0"/>
          <w:divBdr>
            <w:top w:val="none" w:sz="0" w:space="0" w:color="auto"/>
            <w:left w:val="none" w:sz="0" w:space="0" w:color="auto"/>
            <w:bottom w:val="none" w:sz="0" w:space="0" w:color="auto"/>
            <w:right w:val="none" w:sz="0" w:space="0" w:color="auto"/>
          </w:divBdr>
        </w:div>
        <w:div w:id="380591948">
          <w:marLeft w:val="640"/>
          <w:marRight w:val="0"/>
          <w:marTop w:val="0"/>
          <w:marBottom w:val="0"/>
          <w:divBdr>
            <w:top w:val="none" w:sz="0" w:space="0" w:color="auto"/>
            <w:left w:val="none" w:sz="0" w:space="0" w:color="auto"/>
            <w:bottom w:val="none" w:sz="0" w:space="0" w:color="auto"/>
            <w:right w:val="none" w:sz="0" w:space="0" w:color="auto"/>
          </w:divBdr>
        </w:div>
        <w:div w:id="46146022">
          <w:marLeft w:val="640"/>
          <w:marRight w:val="0"/>
          <w:marTop w:val="0"/>
          <w:marBottom w:val="0"/>
          <w:divBdr>
            <w:top w:val="none" w:sz="0" w:space="0" w:color="auto"/>
            <w:left w:val="none" w:sz="0" w:space="0" w:color="auto"/>
            <w:bottom w:val="none" w:sz="0" w:space="0" w:color="auto"/>
            <w:right w:val="none" w:sz="0" w:space="0" w:color="auto"/>
          </w:divBdr>
        </w:div>
        <w:div w:id="336349520">
          <w:marLeft w:val="640"/>
          <w:marRight w:val="0"/>
          <w:marTop w:val="0"/>
          <w:marBottom w:val="0"/>
          <w:divBdr>
            <w:top w:val="none" w:sz="0" w:space="0" w:color="auto"/>
            <w:left w:val="none" w:sz="0" w:space="0" w:color="auto"/>
            <w:bottom w:val="none" w:sz="0" w:space="0" w:color="auto"/>
            <w:right w:val="none" w:sz="0" w:space="0" w:color="auto"/>
          </w:divBdr>
        </w:div>
        <w:div w:id="504980621">
          <w:marLeft w:val="640"/>
          <w:marRight w:val="0"/>
          <w:marTop w:val="0"/>
          <w:marBottom w:val="0"/>
          <w:divBdr>
            <w:top w:val="none" w:sz="0" w:space="0" w:color="auto"/>
            <w:left w:val="none" w:sz="0" w:space="0" w:color="auto"/>
            <w:bottom w:val="none" w:sz="0" w:space="0" w:color="auto"/>
            <w:right w:val="none" w:sz="0" w:space="0" w:color="auto"/>
          </w:divBdr>
        </w:div>
        <w:div w:id="288170726">
          <w:marLeft w:val="640"/>
          <w:marRight w:val="0"/>
          <w:marTop w:val="0"/>
          <w:marBottom w:val="0"/>
          <w:divBdr>
            <w:top w:val="none" w:sz="0" w:space="0" w:color="auto"/>
            <w:left w:val="none" w:sz="0" w:space="0" w:color="auto"/>
            <w:bottom w:val="none" w:sz="0" w:space="0" w:color="auto"/>
            <w:right w:val="none" w:sz="0" w:space="0" w:color="auto"/>
          </w:divBdr>
        </w:div>
        <w:div w:id="1420327487">
          <w:marLeft w:val="640"/>
          <w:marRight w:val="0"/>
          <w:marTop w:val="0"/>
          <w:marBottom w:val="0"/>
          <w:divBdr>
            <w:top w:val="none" w:sz="0" w:space="0" w:color="auto"/>
            <w:left w:val="none" w:sz="0" w:space="0" w:color="auto"/>
            <w:bottom w:val="none" w:sz="0" w:space="0" w:color="auto"/>
            <w:right w:val="none" w:sz="0" w:space="0" w:color="auto"/>
          </w:divBdr>
        </w:div>
      </w:divsChild>
    </w:div>
    <w:div w:id="1659768590">
      <w:bodyDiv w:val="1"/>
      <w:marLeft w:val="0"/>
      <w:marRight w:val="0"/>
      <w:marTop w:val="0"/>
      <w:marBottom w:val="0"/>
      <w:divBdr>
        <w:top w:val="none" w:sz="0" w:space="0" w:color="auto"/>
        <w:left w:val="none" w:sz="0" w:space="0" w:color="auto"/>
        <w:bottom w:val="none" w:sz="0" w:space="0" w:color="auto"/>
        <w:right w:val="none" w:sz="0" w:space="0" w:color="auto"/>
      </w:divBdr>
      <w:divsChild>
        <w:div w:id="1425875838">
          <w:marLeft w:val="640"/>
          <w:marRight w:val="0"/>
          <w:marTop w:val="0"/>
          <w:marBottom w:val="0"/>
          <w:divBdr>
            <w:top w:val="none" w:sz="0" w:space="0" w:color="auto"/>
            <w:left w:val="none" w:sz="0" w:space="0" w:color="auto"/>
            <w:bottom w:val="none" w:sz="0" w:space="0" w:color="auto"/>
            <w:right w:val="none" w:sz="0" w:space="0" w:color="auto"/>
          </w:divBdr>
        </w:div>
        <w:div w:id="1002048766">
          <w:marLeft w:val="640"/>
          <w:marRight w:val="0"/>
          <w:marTop w:val="0"/>
          <w:marBottom w:val="0"/>
          <w:divBdr>
            <w:top w:val="none" w:sz="0" w:space="0" w:color="auto"/>
            <w:left w:val="none" w:sz="0" w:space="0" w:color="auto"/>
            <w:bottom w:val="none" w:sz="0" w:space="0" w:color="auto"/>
            <w:right w:val="none" w:sz="0" w:space="0" w:color="auto"/>
          </w:divBdr>
        </w:div>
        <w:div w:id="176240290">
          <w:marLeft w:val="640"/>
          <w:marRight w:val="0"/>
          <w:marTop w:val="0"/>
          <w:marBottom w:val="0"/>
          <w:divBdr>
            <w:top w:val="none" w:sz="0" w:space="0" w:color="auto"/>
            <w:left w:val="none" w:sz="0" w:space="0" w:color="auto"/>
            <w:bottom w:val="none" w:sz="0" w:space="0" w:color="auto"/>
            <w:right w:val="none" w:sz="0" w:space="0" w:color="auto"/>
          </w:divBdr>
        </w:div>
        <w:div w:id="1824466469">
          <w:marLeft w:val="640"/>
          <w:marRight w:val="0"/>
          <w:marTop w:val="0"/>
          <w:marBottom w:val="0"/>
          <w:divBdr>
            <w:top w:val="none" w:sz="0" w:space="0" w:color="auto"/>
            <w:left w:val="none" w:sz="0" w:space="0" w:color="auto"/>
            <w:bottom w:val="none" w:sz="0" w:space="0" w:color="auto"/>
            <w:right w:val="none" w:sz="0" w:space="0" w:color="auto"/>
          </w:divBdr>
        </w:div>
        <w:div w:id="1952777397">
          <w:marLeft w:val="640"/>
          <w:marRight w:val="0"/>
          <w:marTop w:val="0"/>
          <w:marBottom w:val="0"/>
          <w:divBdr>
            <w:top w:val="none" w:sz="0" w:space="0" w:color="auto"/>
            <w:left w:val="none" w:sz="0" w:space="0" w:color="auto"/>
            <w:bottom w:val="none" w:sz="0" w:space="0" w:color="auto"/>
            <w:right w:val="none" w:sz="0" w:space="0" w:color="auto"/>
          </w:divBdr>
        </w:div>
        <w:div w:id="263803119">
          <w:marLeft w:val="640"/>
          <w:marRight w:val="0"/>
          <w:marTop w:val="0"/>
          <w:marBottom w:val="0"/>
          <w:divBdr>
            <w:top w:val="none" w:sz="0" w:space="0" w:color="auto"/>
            <w:left w:val="none" w:sz="0" w:space="0" w:color="auto"/>
            <w:bottom w:val="none" w:sz="0" w:space="0" w:color="auto"/>
            <w:right w:val="none" w:sz="0" w:space="0" w:color="auto"/>
          </w:divBdr>
        </w:div>
        <w:div w:id="1867327610">
          <w:marLeft w:val="640"/>
          <w:marRight w:val="0"/>
          <w:marTop w:val="0"/>
          <w:marBottom w:val="0"/>
          <w:divBdr>
            <w:top w:val="none" w:sz="0" w:space="0" w:color="auto"/>
            <w:left w:val="none" w:sz="0" w:space="0" w:color="auto"/>
            <w:bottom w:val="none" w:sz="0" w:space="0" w:color="auto"/>
            <w:right w:val="none" w:sz="0" w:space="0" w:color="auto"/>
          </w:divBdr>
        </w:div>
        <w:div w:id="1744570540">
          <w:marLeft w:val="640"/>
          <w:marRight w:val="0"/>
          <w:marTop w:val="0"/>
          <w:marBottom w:val="0"/>
          <w:divBdr>
            <w:top w:val="none" w:sz="0" w:space="0" w:color="auto"/>
            <w:left w:val="none" w:sz="0" w:space="0" w:color="auto"/>
            <w:bottom w:val="none" w:sz="0" w:space="0" w:color="auto"/>
            <w:right w:val="none" w:sz="0" w:space="0" w:color="auto"/>
          </w:divBdr>
        </w:div>
        <w:div w:id="888148917">
          <w:marLeft w:val="640"/>
          <w:marRight w:val="0"/>
          <w:marTop w:val="0"/>
          <w:marBottom w:val="0"/>
          <w:divBdr>
            <w:top w:val="none" w:sz="0" w:space="0" w:color="auto"/>
            <w:left w:val="none" w:sz="0" w:space="0" w:color="auto"/>
            <w:bottom w:val="none" w:sz="0" w:space="0" w:color="auto"/>
            <w:right w:val="none" w:sz="0" w:space="0" w:color="auto"/>
          </w:divBdr>
        </w:div>
        <w:div w:id="219900378">
          <w:marLeft w:val="640"/>
          <w:marRight w:val="0"/>
          <w:marTop w:val="0"/>
          <w:marBottom w:val="0"/>
          <w:divBdr>
            <w:top w:val="none" w:sz="0" w:space="0" w:color="auto"/>
            <w:left w:val="none" w:sz="0" w:space="0" w:color="auto"/>
            <w:bottom w:val="none" w:sz="0" w:space="0" w:color="auto"/>
            <w:right w:val="none" w:sz="0" w:space="0" w:color="auto"/>
          </w:divBdr>
        </w:div>
        <w:div w:id="1775125397">
          <w:marLeft w:val="640"/>
          <w:marRight w:val="0"/>
          <w:marTop w:val="0"/>
          <w:marBottom w:val="0"/>
          <w:divBdr>
            <w:top w:val="none" w:sz="0" w:space="0" w:color="auto"/>
            <w:left w:val="none" w:sz="0" w:space="0" w:color="auto"/>
            <w:bottom w:val="none" w:sz="0" w:space="0" w:color="auto"/>
            <w:right w:val="none" w:sz="0" w:space="0" w:color="auto"/>
          </w:divBdr>
        </w:div>
        <w:div w:id="1405298205">
          <w:marLeft w:val="640"/>
          <w:marRight w:val="0"/>
          <w:marTop w:val="0"/>
          <w:marBottom w:val="0"/>
          <w:divBdr>
            <w:top w:val="none" w:sz="0" w:space="0" w:color="auto"/>
            <w:left w:val="none" w:sz="0" w:space="0" w:color="auto"/>
            <w:bottom w:val="none" w:sz="0" w:space="0" w:color="auto"/>
            <w:right w:val="none" w:sz="0" w:space="0" w:color="auto"/>
          </w:divBdr>
        </w:div>
        <w:div w:id="863830837">
          <w:marLeft w:val="640"/>
          <w:marRight w:val="0"/>
          <w:marTop w:val="0"/>
          <w:marBottom w:val="0"/>
          <w:divBdr>
            <w:top w:val="none" w:sz="0" w:space="0" w:color="auto"/>
            <w:left w:val="none" w:sz="0" w:space="0" w:color="auto"/>
            <w:bottom w:val="none" w:sz="0" w:space="0" w:color="auto"/>
            <w:right w:val="none" w:sz="0" w:space="0" w:color="auto"/>
          </w:divBdr>
        </w:div>
        <w:div w:id="2116633585">
          <w:marLeft w:val="640"/>
          <w:marRight w:val="0"/>
          <w:marTop w:val="0"/>
          <w:marBottom w:val="0"/>
          <w:divBdr>
            <w:top w:val="none" w:sz="0" w:space="0" w:color="auto"/>
            <w:left w:val="none" w:sz="0" w:space="0" w:color="auto"/>
            <w:bottom w:val="none" w:sz="0" w:space="0" w:color="auto"/>
            <w:right w:val="none" w:sz="0" w:space="0" w:color="auto"/>
          </w:divBdr>
        </w:div>
        <w:div w:id="302350234">
          <w:marLeft w:val="640"/>
          <w:marRight w:val="0"/>
          <w:marTop w:val="0"/>
          <w:marBottom w:val="0"/>
          <w:divBdr>
            <w:top w:val="none" w:sz="0" w:space="0" w:color="auto"/>
            <w:left w:val="none" w:sz="0" w:space="0" w:color="auto"/>
            <w:bottom w:val="none" w:sz="0" w:space="0" w:color="auto"/>
            <w:right w:val="none" w:sz="0" w:space="0" w:color="auto"/>
          </w:divBdr>
        </w:div>
        <w:div w:id="1548685331">
          <w:marLeft w:val="640"/>
          <w:marRight w:val="0"/>
          <w:marTop w:val="0"/>
          <w:marBottom w:val="0"/>
          <w:divBdr>
            <w:top w:val="none" w:sz="0" w:space="0" w:color="auto"/>
            <w:left w:val="none" w:sz="0" w:space="0" w:color="auto"/>
            <w:bottom w:val="none" w:sz="0" w:space="0" w:color="auto"/>
            <w:right w:val="none" w:sz="0" w:space="0" w:color="auto"/>
          </w:divBdr>
        </w:div>
        <w:div w:id="960763806">
          <w:marLeft w:val="640"/>
          <w:marRight w:val="0"/>
          <w:marTop w:val="0"/>
          <w:marBottom w:val="0"/>
          <w:divBdr>
            <w:top w:val="none" w:sz="0" w:space="0" w:color="auto"/>
            <w:left w:val="none" w:sz="0" w:space="0" w:color="auto"/>
            <w:bottom w:val="none" w:sz="0" w:space="0" w:color="auto"/>
            <w:right w:val="none" w:sz="0" w:space="0" w:color="auto"/>
          </w:divBdr>
        </w:div>
        <w:div w:id="615598770">
          <w:marLeft w:val="640"/>
          <w:marRight w:val="0"/>
          <w:marTop w:val="0"/>
          <w:marBottom w:val="0"/>
          <w:divBdr>
            <w:top w:val="none" w:sz="0" w:space="0" w:color="auto"/>
            <w:left w:val="none" w:sz="0" w:space="0" w:color="auto"/>
            <w:bottom w:val="none" w:sz="0" w:space="0" w:color="auto"/>
            <w:right w:val="none" w:sz="0" w:space="0" w:color="auto"/>
          </w:divBdr>
        </w:div>
        <w:div w:id="481771857">
          <w:marLeft w:val="640"/>
          <w:marRight w:val="0"/>
          <w:marTop w:val="0"/>
          <w:marBottom w:val="0"/>
          <w:divBdr>
            <w:top w:val="none" w:sz="0" w:space="0" w:color="auto"/>
            <w:left w:val="none" w:sz="0" w:space="0" w:color="auto"/>
            <w:bottom w:val="none" w:sz="0" w:space="0" w:color="auto"/>
            <w:right w:val="none" w:sz="0" w:space="0" w:color="auto"/>
          </w:divBdr>
        </w:div>
        <w:div w:id="1361005482">
          <w:marLeft w:val="640"/>
          <w:marRight w:val="0"/>
          <w:marTop w:val="0"/>
          <w:marBottom w:val="0"/>
          <w:divBdr>
            <w:top w:val="none" w:sz="0" w:space="0" w:color="auto"/>
            <w:left w:val="none" w:sz="0" w:space="0" w:color="auto"/>
            <w:bottom w:val="none" w:sz="0" w:space="0" w:color="auto"/>
            <w:right w:val="none" w:sz="0" w:space="0" w:color="auto"/>
          </w:divBdr>
        </w:div>
        <w:div w:id="1557820496">
          <w:marLeft w:val="640"/>
          <w:marRight w:val="0"/>
          <w:marTop w:val="0"/>
          <w:marBottom w:val="0"/>
          <w:divBdr>
            <w:top w:val="none" w:sz="0" w:space="0" w:color="auto"/>
            <w:left w:val="none" w:sz="0" w:space="0" w:color="auto"/>
            <w:bottom w:val="none" w:sz="0" w:space="0" w:color="auto"/>
            <w:right w:val="none" w:sz="0" w:space="0" w:color="auto"/>
          </w:divBdr>
        </w:div>
        <w:div w:id="1064063469">
          <w:marLeft w:val="640"/>
          <w:marRight w:val="0"/>
          <w:marTop w:val="0"/>
          <w:marBottom w:val="0"/>
          <w:divBdr>
            <w:top w:val="none" w:sz="0" w:space="0" w:color="auto"/>
            <w:left w:val="none" w:sz="0" w:space="0" w:color="auto"/>
            <w:bottom w:val="none" w:sz="0" w:space="0" w:color="auto"/>
            <w:right w:val="none" w:sz="0" w:space="0" w:color="auto"/>
          </w:divBdr>
        </w:div>
        <w:div w:id="153187595">
          <w:marLeft w:val="640"/>
          <w:marRight w:val="0"/>
          <w:marTop w:val="0"/>
          <w:marBottom w:val="0"/>
          <w:divBdr>
            <w:top w:val="none" w:sz="0" w:space="0" w:color="auto"/>
            <w:left w:val="none" w:sz="0" w:space="0" w:color="auto"/>
            <w:bottom w:val="none" w:sz="0" w:space="0" w:color="auto"/>
            <w:right w:val="none" w:sz="0" w:space="0" w:color="auto"/>
          </w:divBdr>
        </w:div>
      </w:divsChild>
    </w:div>
    <w:div w:id="1671980245">
      <w:bodyDiv w:val="1"/>
      <w:marLeft w:val="0"/>
      <w:marRight w:val="0"/>
      <w:marTop w:val="0"/>
      <w:marBottom w:val="0"/>
      <w:divBdr>
        <w:top w:val="none" w:sz="0" w:space="0" w:color="auto"/>
        <w:left w:val="none" w:sz="0" w:space="0" w:color="auto"/>
        <w:bottom w:val="none" w:sz="0" w:space="0" w:color="auto"/>
        <w:right w:val="none" w:sz="0" w:space="0" w:color="auto"/>
      </w:divBdr>
      <w:divsChild>
        <w:div w:id="2055082803">
          <w:marLeft w:val="640"/>
          <w:marRight w:val="0"/>
          <w:marTop w:val="0"/>
          <w:marBottom w:val="0"/>
          <w:divBdr>
            <w:top w:val="none" w:sz="0" w:space="0" w:color="auto"/>
            <w:left w:val="none" w:sz="0" w:space="0" w:color="auto"/>
            <w:bottom w:val="none" w:sz="0" w:space="0" w:color="auto"/>
            <w:right w:val="none" w:sz="0" w:space="0" w:color="auto"/>
          </w:divBdr>
        </w:div>
        <w:div w:id="220017601">
          <w:marLeft w:val="640"/>
          <w:marRight w:val="0"/>
          <w:marTop w:val="0"/>
          <w:marBottom w:val="0"/>
          <w:divBdr>
            <w:top w:val="none" w:sz="0" w:space="0" w:color="auto"/>
            <w:left w:val="none" w:sz="0" w:space="0" w:color="auto"/>
            <w:bottom w:val="none" w:sz="0" w:space="0" w:color="auto"/>
            <w:right w:val="none" w:sz="0" w:space="0" w:color="auto"/>
          </w:divBdr>
        </w:div>
        <w:div w:id="111436140">
          <w:marLeft w:val="640"/>
          <w:marRight w:val="0"/>
          <w:marTop w:val="0"/>
          <w:marBottom w:val="0"/>
          <w:divBdr>
            <w:top w:val="none" w:sz="0" w:space="0" w:color="auto"/>
            <w:left w:val="none" w:sz="0" w:space="0" w:color="auto"/>
            <w:bottom w:val="none" w:sz="0" w:space="0" w:color="auto"/>
            <w:right w:val="none" w:sz="0" w:space="0" w:color="auto"/>
          </w:divBdr>
        </w:div>
        <w:div w:id="227885422">
          <w:marLeft w:val="640"/>
          <w:marRight w:val="0"/>
          <w:marTop w:val="0"/>
          <w:marBottom w:val="0"/>
          <w:divBdr>
            <w:top w:val="none" w:sz="0" w:space="0" w:color="auto"/>
            <w:left w:val="none" w:sz="0" w:space="0" w:color="auto"/>
            <w:bottom w:val="none" w:sz="0" w:space="0" w:color="auto"/>
            <w:right w:val="none" w:sz="0" w:space="0" w:color="auto"/>
          </w:divBdr>
        </w:div>
        <w:div w:id="1144392234">
          <w:marLeft w:val="640"/>
          <w:marRight w:val="0"/>
          <w:marTop w:val="0"/>
          <w:marBottom w:val="0"/>
          <w:divBdr>
            <w:top w:val="none" w:sz="0" w:space="0" w:color="auto"/>
            <w:left w:val="none" w:sz="0" w:space="0" w:color="auto"/>
            <w:bottom w:val="none" w:sz="0" w:space="0" w:color="auto"/>
            <w:right w:val="none" w:sz="0" w:space="0" w:color="auto"/>
          </w:divBdr>
        </w:div>
        <w:div w:id="1844931017">
          <w:marLeft w:val="640"/>
          <w:marRight w:val="0"/>
          <w:marTop w:val="0"/>
          <w:marBottom w:val="0"/>
          <w:divBdr>
            <w:top w:val="none" w:sz="0" w:space="0" w:color="auto"/>
            <w:left w:val="none" w:sz="0" w:space="0" w:color="auto"/>
            <w:bottom w:val="none" w:sz="0" w:space="0" w:color="auto"/>
            <w:right w:val="none" w:sz="0" w:space="0" w:color="auto"/>
          </w:divBdr>
        </w:div>
        <w:div w:id="1740129368">
          <w:marLeft w:val="640"/>
          <w:marRight w:val="0"/>
          <w:marTop w:val="0"/>
          <w:marBottom w:val="0"/>
          <w:divBdr>
            <w:top w:val="none" w:sz="0" w:space="0" w:color="auto"/>
            <w:left w:val="none" w:sz="0" w:space="0" w:color="auto"/>
            <w:bottom w:val="none" w:sz="0" w:space="0" w:color="auto"/>
            <w:right w:val="none" w:sz="0" w:space="0" w:color="auto"/>
          </w:divBdr>
        </w:div>
        <w:div w:id="2005089747">
          <w:marLeft w:val="640"/>
          <w:marRight w:val="0"/>
          <w:marTop w:val="0"/>
          <w:marBottom w:val="0"/>
          <w:divBdr>
            <w:top w:val="none" w:sz="0" w:space="0" w:color="auto"/>
            <w:left w:val="none" w:sz="0" w:space="0" w:color="auto"/>
            <w:bottom w:val="none" w:sz="0" w:space="0" w:color="auto"/>
            <w:right w:val="none" w:sz="0" w:space="0" w:color="auto"/>
          </w:divBdr>
        </w:div>
        <w:div w:id="1699816872">
          <w:marLeft w:val="640"/>
          <w:marRight w:val="0"/>
          <w:marTop w:val="0"/>
          <w:marBottom w:val="0"/>
          <w:divBdr>
            <w:top w:val="none" w:sz="0" w:space="0" w:color="auto"/>
            <w:left w:val="none" w:sz="0" w:space="0" w:color="auto"/>
            <w:bottom w:val="none" w:sz="0" w:space="0" w:color="auto"/>
            <w:right w:val="none" w:sz="0" w:space="0" w:color="auto"/>
          </w:divBdr>
        </w:div>
        <w:div w:id="625889882">
          <w:marLeft w:val="640"/>
          <w:marRight w:val="0"/>
          <w:marTop w:val="0"/>
          <w:marBottom w:val="0"/>
          <w:divBdr>
            <w:top w:val="none" w:sz="0" w:space="0" w:color="auto"/>
            <w:left w:val="none" w:sz="0" w:space="0" w:color="auto"/>
            <w:bottom w:val="none" w:sz="0" w:space="0" w:color="auto"/>
            <w:right w:val="none" w:sz="0" w:space="0" w:color="auto"/>
          </w:divBdr>
        </w:div>
        <w:div w:id="1697079339">
          <w:marLeft w:val="640"/>
          <w:marRight w:val="0"/>
          <w:marTop w:val="0"/>
          <w:marBottom w:val="0"/>
          <w:divBdr>
            <w:top w:val="none" w:sz="0" w:space="0" w:color="auto"/>
            <w:left w:val="none" w:sz="0" w:space="0" w:color="auto"/>
            <w:bottom w:val="none" w:sz="0" w:space="0" w:color="auto"/>
            <w:right w:val="none" w:sz="0" w:space="0" w:color="auto"/>
          </w:divBdr>
        </w:div>
        <w:div w:id="2046978860">
          <w:marLeft w:val="640"/>
          <w:marRight w:val="0"/>
          <w:marTop w:val="0"/>
          <w:marBottom w:val="0"/>
          <w:divBdr>
            <w:top w:val="none" w:sz="0" w:space="0" w:color="auto"/>
            <w:left w:val="none" w:sz="0" w:space="0" w:color="auto"/>
            <w:bottom w:val="none" w:sz="0" w:space="0" w:color="auto"/>
            <w:right w:val="none" w:sz="0" w:space="0" w:color="auto"/>
          </w:divBdr>
        </w:div>
        <w:div w:id="362101516">
          <w:marLeft w:val="640"/>
          <w:marRight w:val="0"/>
          <w:marTop w:val="0"/>
          <w:marBottom w:val="0"/>
          <w:divBdr>
            <w:top w:val="none" w:sz="0" w:space="0" w:color="auto"/>
            <w:left w:val="none" w:sz="0" w:space="0" w:color="auto"/>
            <w:bottom w:val="none" w:sz="0" w:space="0" w:color="auto"/>
            <w:right w:val="none" w:sz="0" w:space="0" w:color="auto"/>
          </w:divBdr>
        </w:div>
        <w:div w:id="1115560638">
          <w:marLeft w:val="640"/>
          <w:marRight w:val="0"/>
          <w:marTop w:val="0"/>
          <w:marBottom w:val="0"/>
          <w:divBdr>
            <w:top w:val="none" w:sz="0" w:space="0" w:color="auto"/>
            <w:left w:val="none" w:sz="0" w:space="0" w:color="auto"/>
            <w:bottom w:val="none" w:sz="0" w:space="0" w:color="auto"/>
            <w:right w:val="none" w:sz="0" w:space="0" w:color="auto"/>
          </w:divBdr>
        </w:div>
        <w:div w:id="83917514">
          <w:marLeft w:val="640"/>
          <w:marRight w:val="0"/>
          <w:marTop w:val="0"/>
          <w:marBottom w:val="0"/>
          <w:divBdr>
            <w:top w:val="none" w:sz="0" w:space="0" w:color="auto"/>
            <w:left w:val="none" w:sz="0" w:space="0" w:color="auto"/>
            <w:bottom w:val="none" w:sz="0" w:space="0" w:color="auto"/>
            <w:right w:val="none" w:sz="0" w:space="0" w:color="auto"/>
          </w:divBdr>
        </w:div>
        <w:div w:id="1150823905">
          <w:marLeft w:val="640"/>
          <w:marRight w:val="0"/>
          <w:marTop w:val="0"/>
          <w:marBottom w:val="0"/>
          <w:divBdr>
            <w:top w:val="none" w:sz="0" w:space="0" w:color="auto"/>
            <w:left w:val="none" w:sz="0" w:space="0" w:color="auto"/>
            <w:bottom w:val="none" w:sz="0" w:space="0" w:color="auto"/>
            <w:right w:val="none" w:sz="0" w:space="0" w:color="auto"/>
          </w:divBdr>
        </w:div>
        <w:div w:id="749733528">
          <w:marLeft w:val="640"/>
          <w:marRight w:val="0"/>
          <w:marTop w:val="0"/>
          <w:marBottom w:val="0"/>
          <w:divBdr>
            <w:top w:val="none" w:sz="0" w:space="0" w:color="auto"/>
            <w:left w:val="none" w:sz="0" w:space="0" w:color="auto"/>
            <w:bottom w:val="none" w:sz="0" w:space="0" w:color="auto"/>
            <w:right w:val="none" w:sz="0" w:space="0" w:color="auto"/>
          </w:divBdr>
        </w:div>
        <w:div w:id="1974359041">
          <w:marLeft w:val="640"/>
          <w:marRight w:val="0"/>
          <w:marTop w:val="0"/>
          <w:marBottom w:val="0"/>
          <w:divBdr>
            <w:top w:val="none" w:sz="0" w:space="0" w:color="auto"/>
            <w:left w:val="none" w:sz="0" w:space="0" w:color="auto"/>
            <w:bottom w:val="none" w:sz="0" w:space="0" w:color="auto"/>
            <w:right w:val="none" w:sz="0" w:space="0" w:color="auto"/>
          </w:divBdr>
        </w:div>
        <w:div w:id="1122653832">
          <w:marLeft w:val="640"/>
          <w:marRight w:val="0"/>
          <w:marTop w:val="0"/>
          <w:marBottom w:val="0"/>
          <w:divBdr>
            <w:top w:val="none" w:sz="0" w:space="0" w:color="auto"/>
            <w:left w:val="none" w:sz="0" w:space="0" w:color="auto"/>
            <w:bottom w:val="none" w:sz="0" w:space="0" w:color="auto"/>
            <w:right w:val="none" w:sz="0" w:space="0" w:color="auto"/>
          </w:divBdr>
        </w:div>
        <w:div w:id="864320071">
          <w:marLeft w:val="640"/>
          <w:marRight w:val="0"/>
          <w:marTop w:val="0"/>
          <w:marBottom w:val="0"/>
          <w:divBdr>
            <w:top w:val="none" w:sz="0" w:space="0" w:color="auto"/>
            <w:left w:val="none" w:sz="0" w:space="0" w:color="auto"/>
            <w:bottom w:val="none" w:sz="0" w:space="0" w:color="auto"/>
            <w:right w:val="none" w:sz="0" w:space="0" w:color="auto"/>
          </w:divBdr>
        </w:div>
        <w:div w:id="587882982">
          <w:marLeft w:val="640"/>
          <w:marRight w:val="0"/>
          <w:marTop w:val="0"/>
          <w:marBottom w:val="0"/>
          <w:divBdr>
            <w:top w:val="none" w:sz="0" w:space="0" w:color="auto"/>
            <w:left w:val="none" w:sz="0" w:space="0" w:color="auto"/>
            <w:bottom w:val="none" w:sz="0" w:space="0" w:color="auto"/>
            <w:right w:val="none" w:sz="0" w:space="0" w:color="auto"/>
          </w:divBdr>
        </w:div>
        <w:div w:id="1623457794">
          <w:marLeft w:val="640"/>
          <w:marRight w:val="0"/>
          <w:marTop w:val="0"/>
          <w:marBottom w:val="0"/>
          <w:divBdr>
            <w:top w:val="none" w:sz="0" w:space="0" w:color="auto"/>
            <w:left w:val="none" w:sz="0" w:space="0" w:color="auto"/>
            <w:bottom w:val="none" w:sz="0" w:space="0" w:color="auto"/>
            <w:right w:val="none" w:sz="0" w:space="0" w:color="auto"/>
          </w:divBdr>
        </w:div>
        <w:div w:id="1735813617">
          <w:marLeft w:val="640"/>
          <w:marRight w:val="0"/>
          <w:marTop w:val="0"/>
          <w:marBottom w:val="0"/>
          <w:divBdr>
            <w:top w:val="none" w:sz="0" w:space="0" w:color="auto"/>
            <w:left w:val="none" w:sz="0" w:space="0" w:color="auto"/>
            <w:bottom w:val="none" w:sz="0" w:space="0" w:color="auto"/>
            <w:right w:val="none" w:sz="0" w:space="0" w:color="auto"/>
          </w:divBdr>
        </w:div>
      </w:divsChild>
    </w:div>
    <w:div w:id="1679965862">
      <w:bodyDiv w:val="1"/>
      <w:marLeft w:val="0"/>
      <w:marRight w:val="0"/>
      <w:marTop w:val="0"/>
      <w:marBottom w:val="0"/>
      <w:divBdr>
        <w:top w:val="none" w:sz="0" w:space="0" w:color="auto"/>
        <w:left w:val="none" w:sz="0" w:space="0" w:color="auto"/>
        <w:bottom w:val="none" w:sz="0" w:space="0" w:color="auto"/>
        <w:right w:val="none" w:sz="0" w:space="0" w:color="auto"/>
      </w:divBdr>
      <w:divsChild>
        <w:div w:id="1228607791">
          <w:marLeft w:val="640"/>
          <w:marRight w:val="0"/>
          <w:marTop w:val="0"/>
          <w:marBottom w:val="0"/>
          <w:divBdr>
            <w:top w:val="none" w:sz="0" w:space="0" w:color="auto"/>
            <w:left w:val="none" w:sz="0" w:space="0" w:color="auto"/>
            <w:bottom w:val="none" w:sz="0" w:space="0" w:color="auto"/>
            <w:right w:val="none" w:sz="0" w:space="0" w:color="auto"/>
          </w:divBdr>
        </w:div>
        <w:div w:id="1330868591">
          <w:marLeft w:val="640"/>
          <w:marRight w:val="0"/>
          <w:marTop w:val="0"/>
          <w:marBottom w:val="0"/>
          <w:divBdr>
            <w:top w:val="none" w:sz="0" w:space="0" w:color="auto"/>
            <w:left w:val="none" w:sz="0" w:space="0" w:color="auto"/>
            <w:bottom w:val="none" w:sz="0" w:space="0" w:color="auto"/>
            <w:right w:val="none" w:sz="0" w:space="0" w:color="auto"/>
          </w:divBdr>
        </w:div>
        <w:div w:id="1699088082">
          <w:marLeft w:val="640"/>
          <w:marRight w:val="0"/>
          <w:marTop w:val="0"/>
          <w:marBottom w:val="0"/>
          <w:divBdr>
            <w:top w:val="none" w:sz="0" w:space="0" w:color="auto"/>
            <w:left w:val="none" w:sz="0" w:space="0" w:color="auto"/>
            <w:bottom w:val="none" w:sz="0" w:space="0" w:color="auto"/>
            <w:right w:val="none" w:sz="0" w:space="0" w:color="auto"/>
          </w:divBdr>
        </w:div>
        <w:div w:id="709914858">
          <w:marLeft w:val="640"/>
          <w:marRight w:val="0"/>
          <w:marTop w:val="0"/>
          <w:marBottom w:val="0"/>
          <w:divBdr>
            <w:top w:val="none" w:sz="0" w:space="0" w:color="auto"/>
            <w:left w:val="none" w:sz="0" w:space="0" w:color="auto"/>
            <w:bottom w:val="none" w:sz="0" w:space="0" w:color="auto"/>
            <w:right w:val="none" w:sz="0" w:space="0" w:color="auto"/>
          </w:divBdr>
        </w:div>
        <w:div w:id="1675960729">
          <w:marLeft w:val="640"/>
          <w:marRight w:val="0"/>
          <w:marTop w:val="0"/>
          <w:marBottom w:val="0"/>
          <w:divBdr>
            <w:top w:val="none" w:sz="0" w:space="0" w:color="auto"/>
            <w:left w:val="none" w:sz="0" w:space="0" w:color="auto"/>
            <w:bottom w:val="none" w:sz="0" w:space="0" w:color="auto"/>
            <w:right w:val="none" w:sz="0" w:space="0" w:color="auto"/>
          </w:divBdr>
        </w:div>
        <w:div w:id="149753078">
          <w:marLeft w:val="640"/>
          <w:marRight w:val="0"/>
          <w:marTop w:val="0"/>
          <w:marBottom w:val="0"/>
          <w:divBdr>
            <w:top w:val="none" w:sz="0" w:space="0" w:color="auto"/>
            <w:left w:val="none" w:sz="0" w:space="0" w:color="auto"/>
            <w:bottom w:val="none" w:sz="0" w:space="0" w:color="auto"/>
            <w:right w:val="none" w:sz="0" w:space="0" w:color="auto"/>
          </w:divBdr>
        </w:div>
        <w:div w:id="1231117375">
          <w:marLeft w:val="640"/>
          <w:marRight w:val="0"/>
          <w:marTop w:val="0"/>
          <w:marBottom w:val="0"/>
          <w:divBdr>
            <w:top w:val="none" w:sz="0" w:space="0" w:color="auto"/>
            <w:left w:val="none" w:sz="0" w:space="0" w:color="auto"/>
            <w:bottom w:val="none" w:sz="0" w:space="0" w:color="auto"/>
            <w:right w:val="none" w:sz="0" w:space="0" w:color="auto"/>
          </w:divBdr>
        </w:div>
        <w:div w:id="2081705797">
          <w:marLeft w:val="640"/>
          <w:marRight w:val="0"/>
          <w:marTop w:val="0"/>
          <w:marBottom w:val="0"/>
          <w:divBdr>
            <w:top w:val="none" w:sz="0" w:space="0" w:color="auto"/>
            <w:left w:val="none" w:sz="0" w:space="0" w:color="auto"/>
            <w:bottom w:val="none" w:sz="0" w:space="0" w:color="auto"/>
            <w:right w:val="none" w:sz="0" w:space="0" w:color="auto"/>
          </w:divBdr>
        </w:div>
        <w:div w:id="680819679">
          <w:marLeft w:val="640"/>
          <w:marRight w:val="0"/>
          <w:marTop w:val="0"/>
          <w:marBottom w:val="0"/>
          <w:divBdr>
            <w:top w:val="none" w:sz="0" w:space="0" w:color="auto"/>
            <w:left w:val="none" w:sz="0" w:space="0" w:color="auto"/>
            <w:bottom w:val="none" w:sz="0" w:space="0" w:color="auto"/>
            <w:right w:val="none" w:sz="0" w:space="0" w:color="auto"/>
          </w:divBdr>
        </w:div>
        <w:div w:id="1497648729">
          <w:marLeft w:val="640"/>
          <w:marRight w:val="0"/>
          <w:marTop w:val="0"/>
          <w:marBottom w:val="0"/>
          <w:divBdr>
            <w:top w:val="none" w:sz="0" w:space="0" w:color="auto"/>
            <w:left w:val="none" w:sz="0" w:space="0" w:color="auto"/>
            <w:bottom w:val="none" w:sz="0" w:space="0" w:color="auto"/>
            <w:right w:val="none" w:sz="0" w:space="0" w:color="auto"/>
          </w:divBdr>
        </w:div>
        <w:div w:id="1382438497">
          <w:marLeft w:val="640"/>
          <w:marRight w:val="0"/>
          <w:marTop w:val="0"/>
          <w:marBottom w:val="0"/>
          <w:divBdr>
            <w:top w:val="none" w:sz="0" w:space="0" w:color="auto"/>
            <w:left w:val="none" w:sz="0" w:space="0" w:color="auto"/>
            <w:bottom w:val="none" w:sz="0" w:space="0" w:color="auto"/>
            <w:right w:val="none" w:sz="0" w:space="0" w:color="auto"/>
          </w:divBdr>
        </w:div>
        <w:div w:id="1564755881">
          <w:marLeft w:val="640"/>
          <w:marRight w:val="0"/>
          <w:marTop w:val="0"/>
          <w:marBottom w:val="0"/>
          <w:divBdr>
            <w:top w:val="none" w:sz="0" w:space="0" w:color="auto"/>
            <w:left w:val="none" w:sz="0" w:space="0" w:color="auto"/>
            <w:bottom w:val="none" w:sz="0" w:space="0" w:color="auto"/>
            <w:right w:val="none" w:sz="0" w:space="0" w:color="auto"/>
          </w:divBdr>
        </w:div>
        <w:div w:id="1013646678">
          <w:marLeft w:val="640"/>
          <w:marRight w:val="0"/>
          <w:marTop w:val="0"/>
          <w:marBottom w:val="0"/>
          <w:divBdr>
            <w:top w:val="none" w:sz="0" w:space="0" w:color="auto"/>
            <w:left w:val="none" w:sz="0" w:space="0" w:color="auto"/>
            <w:bottom w:val="none" w:sz="0" w:space="0" w:color="auto"/>
            <w:right w:val="none" w:sz="0" w:space="0" w:color="auto"/>
          </w:divBdr>
        </w:div>
        <w:div w:id="713844150">
          <w:marLeft w:val="640"/>
          <w:marRight w:val="0"/>
          <w:marTop w:val="0"/>
          <w:marBottom w:val="0"/>
          <w:divBdr>
            <w:top w:val="none" w:sz="0" w:space="0" w:color="auto"/>
            <w:left w:val="none" w:sz="0" w:space="0" w:color="auto"/>
            <w:bottom w:val="none" w:sz="0" w:space="0" w:color="auto"/>
            <w:right w:val="none" w:sz="0" w:space="0" w:color="auto"/>
          </w:divBdr>
        </w:div>
        <w:div w:id="340158723">
          <w:marLeft w:val="640"/>
          <w:marRight w:val="0"/>
          <w:marTop w:val="0"/>
          <w:marBottom w:val="0"/>
          <w:divBdr>
            <w:top w:val="none" w:sz="0" w:space="0" w:color="auto"/>
            <w:left w:val="none" w:sz="0" w:space="0" w:color="auto"/>
            <w:bottom w:val="none" w:sz="0" w:space="0" w:color="auto"/>
            <w:right w:val="none" w:sz="0" w:space="0" w:color="auto"/>
          </w:divBdr>
        </w:div>
        <w:div w:id="930431504">
          <w:marLeft w:val="640"/>
          <w:marRight w:val="0"/>
          <w:marTop w:val="0"/>
          <w:marBottom w:val="0"/>
          <w:divBdr>
            <w:top w:val="none" w:sz="0" w:space="0" w:color="auto"/>
            <w:left w:val="none" w:sz="0" w:space="0" w:color="auto"/>
            <w:bottom w:val="none" w:sz="0" w:space="0" w:color="auto"/>
            <w:right w:val="none" w:sz="0" w:space="0" w:color="auto"/>
          </w:divBdr>
        </w:div>
        <w:div w:id="2006861081">
          <w:marLeft w:val="640"/>
          <w:marRight w:val="0"/>
          <w:marTop w:val="0"/>
          <w:marBottom w:val="0"/>
          <w:divBdr>
            <w:top w:val="none" w:sz="0" w:space="0" w:color="auto"/>
            <w:left w:val="none" w:sz="0" w:space="0" w:color="auto"/>
            <w:bottom w:val="none" w:sz="0" w:space="0" w:color="auto"/>
            <w:right w:val="none" w:sz="0" w:space="0" w:color="auto"/>
          </w:divBdr>
        </w:div>
        <w:div w:id="1692098559">
          <w:marLeft w:val="640"/>
          <w:marRight w:val="0"/>
          <w:marTop w:val="0"/>
          <w:marBottom w:val="0"/>
          <w:divBdr>
            <w:top w:val="none" w:sz="0" w:space="0" w:color="auto"/>
            <w:left w:val="none" w:sz="0" w:space="0" w:color="auto"/>
            <w:bottom w:val="none" w:sz="0" w:space="0" w:color="auto"/>
            <w:right w:val="none" w:sz="0" w:space="0" w:color="auto"/>
          </w:divBdr>
        </w:div>
        <w:div w:id="1662201052">
          <w:marLeft w:val="640"/>
          <w:marRight w:val="0"/>
          <w:marTop w:val="0"/>
          <w:marBottom w:val="0"/>
          <w:divBdr>
            <w:top w:val="none" w:sz="0" w:space="0" w:color="auto"/>
            <w:left w:val="none" w:sz="0" w:space="0" w:color="auto"/>
            <w:bottom w:val="none" w:sz="0" w:space="0" w:color="auto"/>
            <w:right w:val="none" w:sz="0" w:space="0" w:color="auto"/>
          </w:divBdr>
        </w:div>
        <w:div w:id="287856076">
          <w:marLeft w:val="640"/>
          <w:marRight w:val="0"/>
          <w:marTop w:val="0"/>
          <w:marBottom w:val="0"/>
          <w:divBdr>
            <w:top w:val="none" w:sz="0" w:space="0" w:color="auto"/>
            <w:left w:val="none" w:sz="0" w:space="0" w:color="auto"/>
            <w:bottom w:val="none" w:sz="0" w:space="0" w:color="auto"/>
            <w:right w:val="none" w:sz="0" w:space="0" w:color="auto"/>
          </w:divBdr>
        </w:div>
        <w:div w:id="299961349">
          <w:marLeft w:val="640"/>
          <w:marRight w:val="0"/>
          <w:marTop w:val="0"/>
          <w:marBottom w:val="0"/>
          <w:divBdr>
            <w:top w:val="none" w:sz="0" w:space="0" w:color="auto"/>
            <w:left w:val="none" w:sz="0" w:space="0" w:color="auto"/>
            <w:bottom w:val="none" w:sz="0" w:space="0" w:color="auto"/>
            <w:right w:val="none" w:sz="0" w:space="0" w:color="auto"/>
          </w:divBdr>
        </w:div>
        <w:div w:id="704982802">
          <w:marLeft w:val="640"/>
          <w:marRight w:val="0"/>
          <w:marTop w:val="0"/>
          <w:marBottom w:val="0"/>
          <w:divBdr>
            <w:top w:val="none" w:sz="0" w:space="0" w:color="auto"/>
            <w:left w:val="none" w:sz="0" w:space="0" w:color="auto"/>
            <w:bottom w:val="none" w:sz="0" w:space="0" w:color="auto"/>
            <w:right w:val="none" w:sz="0" w:space="0" w:color="auto"/>
          </w:divBdr>
        </w:div>
      </w:divsChild>
    </w:div>
    <w:div w:id="1681472242">
      <w:bodyDiv w:val="1"/>
      <w:marLeft w:val="0"/>
      <w:marRight w:val="0"/>
      <w:marTop w:val="0"/>
      <w:marBottom w:val="0"/>
      <w:divBdr>
        <w:top w:val="none" w:sz="0" w:space="0" w:color="auto"/>
        <w:left w:val="none" w:sz="0" w:space="0" w:color="auto"/>
        <w:bottom w:val="none" w:sz="0" w:space="0" w:color="auto"/>
        <w:right w:val="none" w:sz="0" w:space="0" w:color="auto"/>
      </w:divBdr>
      <w:divsChild>
        <w:div w:id="643973156">
          <w:marLeft w:val="640"/>
          <w:marRight w:val="0"/>
          <w:marTop w:val="0"/>
          <w:marBottom w:val="0"/>
          <w:divBdr>
            <w:top w:val="none" w:sz="0" w:space="0" w:color="auto"/>
            <w:left w:val="none" w:sz="0" w:space="0" w:color="auto"/>
            <w:bottom w:val="none" w:sz="0" w:space="0" w:color="auto"/>
            <w:right w:val="none" w:sz="0" w:space="0" w:color="auto"/>
          </w:divBdr>
        </w:div>
        <w:div w:id="878011513">
          <w:marLeft w:val="640"/>
          <w:marRight w:val="0"/>
          <w:marTop w:val="0"/>
          <w:marBottom w:val="0"/>
          <w:divBdr>
            <w:top w:val="none" w:sz="0" w:space="0" w:color="auto"/>
            <w:left w:val="none" w:sz="0" w:space="0" w:color="auto"/>
            <w:bottom w:val="none" w:sz="0" w:space="0" w:color="auto"/>
            <w:right w:val="none" w:sz="0" w:space="0" w:color="auto"/>
          </w:divBdr>
        </w:div>
        <w:div w:id="233662296">
          <w:marLeft w:val="640"/>
          <w:marRight w:val="0"/>
          <w:marTop w:val="0"/>
          <w:marBottom w:val="0"/>
          <w:divBdr>
            <w:top w:val="none" w:sz="0" w:space="0" w:color="auto"/>
            <w:left w:val="none" w:sz="0" w:space="0" w:color="auto"/>
            <w:bottom w:val="none" w:sz="0" w:space="0" w:color="auto"/>
            <w:right w:val="none" w:sz="0" w:space="0" w:color="auto"/>
          </w:divBdr>
        </w:div>
        <w:div w:id="979961763">
          <w:marLeft w:val="640"/>
          <w:marRight w:val="0"/>
          <w:marTop w:val="0"/>
          <w:marBottom w:val="0"/>
          <w:divBdr>
            <w:top w:val="none" w:sz="0" w:space="0" w:color="auto"/>
            <w:left w:val="none" w:sz="0" w:space="0" w:color="auto"/>
            <w:bottom w:val="none" w:sz="0" w:space="0" w:color="auto"/>
            <w:right w:val="none" w:sz="0" w:space="0" w:color="auto"/>
          </w:divBdr>
        </w:div>
        <w:div w:id="2052070434">
          <w:marLeft w:val="640"/>
          <w:marRight w:val="0"/>
          <w:marTop w:val="0"/>
          <w:marBottom w:val="0"/>
          <w:divBdr>
            <w:top w:val="none" w:sz="0" w:space="0" w:color="auto"/>
            <w:left w:val="none" w:sz="0" w:space="0" w:color="auto"/>
            <w:bottom w:val="none" w:sz="0" w:space="0" w:color="auto"/>
            <w:right w:val="none" w:sz="0" w:space="0" w:color="auto"/>
          </w:divBdr>
        </w:div>
        <w:div w:id="1533304060">
          <w:marLeft w:val="640"/>
          <w:marRight w:val="0"/>
          <w:marTop w:val="0"/>
          <w:marBottom w:val="0"/>
          <w:divBdr>
            <w:top w:val="none" w:sz="0" w:space="0" w:color="auto"/>
            <w:left w:val="none" w:sz="0" w:space="0" w:color="auto"/>
            <w:bottom w:val="none" w:sz="0" w:space="0" w:color="auto"/>
            <w:right w:val="none" w:sz="0" w:space="0" w:color="auto"/>
          </w:divBdr>
        </w:div>
        <w:div w:id="1414476697">
          <w:marLeft w:val="640"/>
          <w:marRight w:val="0"/>
          <w:marTop w:val="0"/>
          <w:marBottom w:val="0"/>
          <w:divBdr>
            <w:top w:val="none" w:sz="0" w:space="0" w:color="auto"/>
            <w:left w:val="none" w:sz="0" w:space="0" w:color="auto"/>
            <w:bottom w:val="none" w:sz="0" w:space="0" w:color="auto"/>
            <w:right w:val="none" w:sz="0" w:space="0" w:color="auto"/>
          </w:divBdr>
        </w:div>
        <w:div w:id="426998202">
          <w:marLeft w:val="640"/>
          <w:marRight w:val="0"/>
          <w:marTop w:val="0"/>
          <w:marBottom w:val="0"/>
          <w:divBdr>
            <w:top w:val="none" w:sz="0" w:space="0" w:color="auto"/>
            <w:left w:val="none" w:sz="0" w:space="0" w:color="auto"/>
            <w:bottom w:val="none" w:sz="0" w:space="0" w:color="auto"/>
            <w:right w:val="none" w:sz="0" w:space="0" w:color="auto"/>
          </w:divBdr>
        </w:div>
        <w:div w:id="86461194">
          <w:marLeft w:val="640"/>
          <w:marRight w:val="0"/>
          <w:marTop w:val="0"/>
          <w:marBottom w:val="0"/>
          <w:divBdr>
            <w:top w:val="none" w:sz="0" w:space="0" w:color="auto"/>
            <w:left w:val="none" w:sz="0" w:space="0" w:color="auto"/>
            <w:bottom w:val="none" w:sz="0" w:space="0" w:color="auto"/>
            <w:right w:val="none" w:sz="0" w:space="0" w:color="auto"/>
          </w:divBdr>
        </w:div>
        <w:div w:id="1742755379">
          <w:marLeft w:val="640"/>
          <w:marRight w:val="0"/>
          <w:marTop w:val="0"/>
          <w:marBottom w:val="0"/>
          <w:divBdr>
            <w:top w:val="none" w:sz="0" w:space="0" w:color="auto"/>
            <w:left w:val="none" w:sz="0" w:space="0" w:color="auto"/>
            <w:bottom w:val="none" w:sz="0" w:space="0" w:color="auto"/>
            <w:right w:val="none" w:sz="0" w:space="0" w:color="auto"/>
          </w:divBdr>
        </w:div>
        <w:div w:id="38287460">
          <w:marLeft w:val="640"/>
          <w:marRight w:val="0"/>
          <w:marTop w:val="0"/>
          <w:marBottom w:val="0"/>
          <w:divBdr>
            <w:top w:val="none" w:sz="0" w:space="0" w:color="auto"/>
            <w:left w:val="none" w:sz="0" w:space="0" w:color="auto"/>
            <w:bottom w:val="none" w:sz="0" w:space="0" w:color="auto"/>
            <w:right w:val="none" w:sz="0" w:space="0" w:color="auto"/>
          </w:divBdr>
        </w:div>
        <w:div w:id="1872693546">
          <w:marLeft w:val="640"/>
          <w:marRight w:val="0"/>
          <w:marTop w:val="0"/>
          <w:marBottom w:val="0"/>
          <w:divBdr>
            <w:top w:val="none" w:sz="0" w:space="0" w:color="auto"/>
            <w:left w:val="none" w:sz="0" w:space="0" w:color="auto"/>
            <w:bottom w:val="none" w:sz="0" w:space="0" w:color="auto"/>
            <w:right w:val="none" w:sz="0" w:space="0" w:color="auto"/>
          </w:divBdr>
        </w:div>
        <w:div w:id="633799431">
          <w:marLeft w:val="640"/>
          <w:marRight w:val="0"/>
          <w:marTop w:val="0"/>
          <w:marBottom w:val="0"/>
          <w:divBdr>
            <w:top w:val="none" w:sz="0" w:space="0" w:color="auto"/>
            <w:left w:val="none" w:sz="0" w:space="0" w:color="auto"/>
            <w:bottom w:val="none" w:sz="0" w:space="0" w:color="auto"/>
            <w:right w:val="none" w:sz="0" w:space="0" w:color="auto"/>
          </w:divBdr>
        </w:div>
        <w:div w:id="549345990">
          <w:marLeft w:val="640"/>
          <w:marRight w:val="0"/>
          <w:marTop w:val="0"/>
          <w:marBottom w:val="0"/>
          <w:divBdr>
            <w:top w:val="none" w:sz="0" w:space="0" w:color="auto"/>
            <w:left w:val="none" w:sz="0" w:space="0" w:color="auto"/>
            <w:bottom w:val="none" w:sz="0" w:space="0" w:color="auto"/>
            <w:right w:val="none" w:sz="0" w:space="0" w:color="auto"/>
          </w:divBdr>
        </w:div>
        <w:div w:id="1983340038">
          <w:marLeft w:val="640"/>
          <w:marRight w:val="0"/>
          <w:marTop w:val="0"/>
          <w:marBottom w:val="0"/>
          <w:divBdr>
            <w:top w:val="none" w:sz="0" w:space="0" w:color="auto"/>
            <w:left w:val="none" w:sz="0" w:space="0" w:color="auto"/>
            <w:bottom w:val="none" w:sz="0" w:space="0" w:color="auto"/>
            <w:right w:val="none" w:sz="0" w:space="0" w:color="auto"/>
          </w:divBdr>
        </w:div>
        <w:div w:id="811483272">
          <w:marLeft w:val="640"/>
          <w:marRight w:val="0"/>
          <w:marTop w:val="0"/>
          <w:marBottom w:val="0"/>
          <w:divBdr>
            <w:top w:val="none" w:sz="0" w:space="0" w:color="auto"/>
            <w:left w:val="none" w:sz="0" w:space="0" w:color="auto"/>
            <w:bottom w:val="none" w:sz="0" w:space="0" w:color="auto"/>
            <w:right w:val="none" w:sz="0" w:space="0" w:color="auto"/>
          </w:divBdr>
        </w:div>
        <w:div w:id="1078747013">
          <w:marLeft w:val="640"/>
          <w:marRight w:val="0"/>
          <w:marTop w:val="0"/>
          <w:marBottom w:val="0"/>
          <w:divBdr>
            <w:top w:val="none" w:sz="0" w:space="0" w:color="auto"/>
            <w:left w:val="none" w:sz="0" w:space="0" w:color="auto"/>
            <w:bottom w:val="none" w:sz="0" w:space="0" w:color="auto"/>
            <w:right w:val="none" w:sz="0" w:space="0" w:color="auto"/>
          </w:divBdr>
        </w:div>
        <w:div w:id="356198220">
          <w:marLeft w:val="640"/>
          <w:marRight w:val="0"/>
          <w:marTop w:val="0"/>
          <w:marBottom w:val="0"/>
          <w:divBdr>
            <w:top w:val="none" w:sz="0" w:space="0" w:color="auto"/>
            <w:left w:val="none" w:sz="0" w:space="0" w:color="auto"/>
            <w:bottom w:val="none" w:sz="0" w:space="0" w:color="auto"/>
            <w:right w:val="none" w:sz="0" w:space="0" w:color="auto"/>
          </w:divBdr>
        </w:div>
        <w:div w:id="659115379">
          <w:marLeft w:val="640"/>
          <w:marRight w:val="0"/>
          <w:marTop w:val="0"/>
          <w:marBottom w:val="0"/>
          <w:divBdr>
            <w:top w:val="none" w:sz="0" w:space="0" w:color="auto"/>
            <w:left w:val="none" w:sz="0" w:space="0" w:color="auto"/>
            <w:bottom w:val="none" w:sz="0" w:space="0" w:color="auto"/>
            <w:right w:val="none" w:sz="0" w:space="0" w:color="auto"/>
          </w:divBdr>
        </w:div>
        <w:div w:id="1492865941">
          <w:marLeft w:val="640"/>
          <w:marRight w:val="0"/>
          <w:marTop w:val="0"/>
          <w:marBottom w:val="0"/>
          <w:divBdr>
            <w:top w:val="none" w:sz="0" w:space="0" w:color="auto"/>
            <w:left w:val="none" w:sz="0" w:space="0" w:color="auto"/>
            <w:bottom w:val="none" w:sz="0" w:space="0" w:color="auto"/>
            <w:right w:val="none" w:sz="0" w:space="0" w:color="auto"/>
          </w:divBdr>
        </w:div>
        <w:div w:id="382099212">
          <w:marLeft w:val="640"/>
          <w:marRight w:val="0"/>
          <w:marTop w:val="0"/>
          <w:marBottom w:val="0"/>
          <w:divBdr>
            <w:top w:val="none" w:sz="0" w:space="0" w:color="auto"/>
            <w:left w:val="none" w:sz="0" w:space="0" w:color="auto"/>
            <w:bottom w:val="none" w:sz="0" w:space="0" w:color="auto"/>
            <w:right w:val="none" w:sz="0" w:space="0" w:color="auto"/>
          </w:divBdr>
        </w:div>
      </w:divsChild>
    </w:div>
    <w:div w:id="1688021034">
      <w:bodyDiv w:val="1"/>
      <w:marLeft w:val="0"/>
      <w:marRight w:val="0"/>
      <w:marTop w:val="0"/>
      <w:marBottom w:val="0"/>
      <w:divBdr>
        <w:top w:val="none" w:sz="0" w:space="0" w:color="auto"/>
        <w:left w:val="none" w:sz="0" w:space="0" w:color="auto"/>
        <w:bottom w:val="none" w:sz="0" w:space="0" w:color="auto"/>
        <w:right w:val="none" w:sz="0" w:space="0" w:color="auto"/>
      </w:divBdr>
      <w:divsChild>
        <w:div w:id="180246168">
          <w:marLeft w:val="640"/>
          <w:marRight w:val="0"/>
          <w:marTop w:val="0"/>
          <w:marBottom w:val="0"/>
          <w:divBdr>
            <w:top w:val="none" w:sz="0" w:space="0" w:color="auto"/>
            <w:left w:val="none" w:sz="0" w:space="0" w:color="auto"/>
            <w:bottom w:val="none" w:sz="0" w:space="0" w:color="auto"/>
            <w:right w:val="none" w:sz="0" w:space="0" w:color="auto"/>
          </w:divBdr>
        </w:div>
        <w:div w:id="347293950">
          <w:marLeft w:val="640"/>
          <w:marRight w:val="0"/>
          <w:marTop w:val="0"/>
          <w:marBottom w:val="0"/>
          <w:divBdr>
            <w:top w:val="none" w:sz="0" w:space="0" w:color="auto"/>
            <w:left w:val="none" w:sz="0" w:space="0" w:color="auto"/>
            <w:bottom w:val="none" w:sz="0" w:space="0" w:color="auto"/>
            <w:right w:val="none" w:sz="0" w:space="0" w:color="auto"/>
          </w:divBdr>
        </w:div>
        <w:div w:id="1706829615">
          <w:marLeft w:val="640"/>
          <w:marRight w:val="0"/>
          <w:marTop w:val="0"/>
          <w:marBottom w:val="0"/>
          <w:divBdr>
            <w:top w:val="none" w:sz="0" w:space="0" w:color="auto"/>
            <w:left w:val="none" w:sz="0" w:space="0" w:color="auto"/>
            <w:bottom w:val="none" w:sz="0" w:space="0" w:color="auto"/>
            <w:right w:val="none" w:sz="0" w:space="0" w:color="auto"/>
          </w:divBdr>
        </w:div>
        <w:div w:id="1450902449">
          <w:marLeft w:val="640"/>
          <w:marRight w:val="0"/>
          <w:marTop w:val="0"/>
          <w:marBottom w:val="0"/>
          <w:divBdr>
            <w:top w:val="none" w:sz="0" w:space="0" w:color="auto"/>
            <w:left w:val="none" w:sz="0" w:space="0" w:color="auto"/>
            <w:bottom w:val="none" w:sz="0" w:space="0" w:color="auto"/>
            <w:right w:val="none" w:sz="0" w:space="0" w:color="auto"/>
          </w:divBdr>
        </w:div>
        <w:div w:id="672414704">
          <w:marLeft w:val="640"/>
          <w:marRight w:val="0"/>
          <w:marTop w:val="0"/>
          <w:marBottom w:val="0"/>
          <w:divBdr>
            <w:top w:val="none" w:sz="0" w:space="0" w:color="auto"/>
            <w:left w:val="none" w:sz="0" w:space="0" w:color="auto"/>
            <w:bottom w:val="none" w:sz="0" w:space="0" w:color="auto"/>
            <w:right w:val="none" w:sz="0" w:space="0" w:color="auto"/>
          </w:divBdr>
        </w:div>
        <w:div w:id="1979415065">
          <w:marLeft w:val="640"/>
          <w:marRight w:val="0"/>
          <w:marTop w:val="0"/>
          <w:marBottom w:val="0"/>
          <w:divBdr>
            <w:top w:val="none" w:sz="0" w:space="0" w:color="auto"/>
            <w:left w:val="none" w:sz="0" w:space="0" w:color="auto"/>
            <w:bottom w:val="none" w:sz="0" w:space="0" w:color="auto"/>
            <w:right w:val="none" w:sz="0" w:space="0" w:color="auto"/>
          </w:divBdr>
        </w:div>
        <w:div w:id="1070613625">
          <w:marLeft w:val="640"/>
          <w:marRight w:val="0"/>
          <w:marTop w:val="0"/>
          <w:marBottom w:val="0"/>
          <w:divBdr>
            <w:top w:val="none" w:sz="0" w:space="0" w:color="auto"/>
            <w:left w:val="none" w:sz="0" w:space="0" w:color="auto"/>
            <w:bottom w:val="none" w:sz="0" w:space="0" w:color="auto"/>
            <w:right w:val="none" w:sz="0" w:space="0" w:color="auto"/>
          </w:divBdr>
        </w:div>
        <w:div w:id="1954048794">
          <w:marLeft w:val="640"/>
          <w:marRight w:val="0"/>
          <w:marTop w:val="0"/>
          <w:marBottom w:val="0"/>
          <w:divBdr>
            <w:top w:val="none" w:sz="0" w:space="0" w:color="auto"/>
            <w:left w:val="none" w:sz="0" w:space="0" w:color="auto"/>
            <w:bottom w:val="none" w:sz="0" w:space="0" w:color="auto"/>
            <w:right w:val="none" w:sz="0" w:space="0" w:color="auto"/>
          </w:divBdr>
        </w:div>
        <w:div w:id="1972706355">
          <w:marLeft w:val="640"/>
          <w:marRight w:val="0"/>
          <w:marTop w:val="0"/>
          <w:marBottom w:val="0"/>
          <w:divBdr>
            <w:top w:val="none" w:sz="0" w:space="0" w:color="auto"/>
            <w:left w:val="none" w:sz="0" w:space="0" w:color="auto"/>
            <w:bottom w:val="none" w:sz="0" w:space="0" w:color="auto"/>
            <w:right w:val="none" w:sz="0" w:space="0" w:color="auto"/>
          </w:divBdr>
        </w:div>
        <w:div w:id="1711608808">
          <w:marLeft w:val="640"/>
          <w:marRight w:val="0"/>
          <w:marTop w:val="0"/>
          <w:marBottom w:val="0"/>
          <w:divBdr>
            <w:top w:val="none" w:sz="0" w:space="0" w:color="auto"/>
            <w:left w:val="none" w:sz="0" w:space="0" w:color="auto"/>
            <w:bottom w:val="none" w:sz="0" w:space="0" w:color="auto"/>
            <w:right w:val="none" w:sz="0" w:space="0" w:color="auto"/>
          </w:divBdr>
        </w:div>
        <w:div w:id="1030566276">
          <w:marLeft w:val="640"/>
          <w:marRight w:val="0"/>
          <w:marTop w:val="0"/>
          <w:marBottom w:val="0"/>
          <w:divBdr>
            <w:top w:val="none" w:sz="0" w:space="0" w:color="auto"/>
            <w:left w:val="none" w:sz="0" w:space="0" w:color="auto"/>
            <w:bottom w:val="none" w:sz="0" w:space="0" w:color="auto"/>
            <w:right w:val="none" w:sz="0" w:space="0" w:color="auto"/>
          </w:divBdr>
        </w:div>
        <w:div w:id="521168666">
          <w:marLeft w:val="640"/>
          <w:marRight w:val="0"/>
          <w:marTop w:val="0"/>
          <w:marBottom w:val="0"/>
          <w:divBdr>
            <w:top w:val="none" w:sz="0" w:space="0" w:color="auto"/>
            <w:left w:val="none" w:sz="0" w:space="0" w:color="auto"/>
            <w:bottom w:val="none" w:sz="0" w:space="0" w:color="auto"/>
            <w:right w:val="none" w:sz="0" w:space="0" w:color="auto"/>
          </w:divBdr>
        </w:div>
        <w:div w:id="1912304867">
          <w:marLeft w:val="640"/>
          <w:marRight w:val="0"/>
          <w:marTop w:val="0"/>
          <w:marBottom w:val="0"/>
          <w:divBdr>
            <w:top w:val="none" w:sz="0" w:space="0" w:color="auto"/>
            <w:left w:val="none" w:sz="0" w:space="0" w:color="auto"/>
            <w:bottom w:val="none" w:sz="0" w:space="0" w:color="auto"/>
            <w:right w:val="none" w:sz="0" w:space="0" w:color="auto"/>
          </w:divBdr>
        </w:div>
        <w:div w:id="1497379131">
          <w:marLeft w:val="640"/>
          <w:marRight w:val="0"/>
          <w:marTop w:val="0"/>
          <w:marBottom w:val="0"/>
          <w:divBdr>
            <w:top w:val="none" w:sz="0" w:space="0" w:color="auto"/>
            <w:left w:val="none" w:sz="0" w:space="0" w:color="auto"/>
            <w:bottom w:val="none" w:sz="0" w:space="0" w:color="auto"/>
            <w:right w:val="none" w:sz="0" w:space="0" w:color="auto"/>
          </w:divBdr>
        </w:div>
        <w:div w:id="1250887925">
          <w:marLeft w:val="640"/>
          <w:marRight w:val="0"/>
          <w:marTop w:val="0"/>
          <w:marBottom w:val="0"/>
          <w:divBdr>
            <w:top w:val="none" w:sz="0" w:space="0" w:color="auto"/>
            <w:left w:val="none" w:sz="0" w:space="0" w:color="auto"/>
            <w:bottom w:val="none" w:sz="0" w:space="0" w:color="auto"/>
            <w:right w:val="none" w:sz="0" w:space="0" w:color="auto"/>
          </w:divBdr>
        </w:div>
        <w:div w:id="454908283">
          <w:marLeft w:val="640"/>
          <w:marRight w:val="0"/>
          <w:marTop w:val="0"/>
          <w:marBottom w:val="0"/>
          <w:divBdr>
            <w:top w:val="none" w:sz="0" w:space="0" w:color="auto"/>
            <w:left w:val="none" w:sz="0" w:space="0" w:color="auto"/>
            <w:bottom w:val="none" w:sz="0" w:space="0" w:color="auto"/>
            <w:right w:val="none" w:sz="0" w:space="0" w:color="auto"/>
          </w:divBdr>
        </w:div>
        <w:div w:id="1632249381">
          <w:marLeft w:val="640"/>
          <w:marRight w:val="0"/>
          <w:marTop w:val="0"/>
          <w:marBottom w:val="0"/>
          <w:divBdr>
            <w:top w:val="none" w:sz="0" w:space="0" w:color="auto"/>
            <w:left w:val="none" w:sz="0" w:space="0" w:color="auto"/>
            <w:bottom w:val="none" w:sz="0" w:space="0" w:color="auto"/>
            <w:right w:val="none" w:sz="0" w:space="0" w:color="auto"/>
          </w:divBdr>
        </w:div>
        <w:div w:id="1924099499">
          <w:marLeft w:val="640"/>
          <w:marRight w:val="0"/>
          <w:marTop w:val="0"/>
          <w:marBottom w:val="0"/>
          <w:divBdr>
            <w:top w:val="none" w:sz="0" w:space="0" w:color="auto"/>
            <w:left w:val="none" w:sz="0" w:space="0" w:color="auto"/>
            <w:bottom w:val="none" w:sz="0" w:space="0" w:color="auto"/>
            <w:right w:val="none" w:sz="0" w:space="0" w:color="auto"/>
          </w:divBdr>
        </w:div>
        <w:div w:id="1416779902">
          <w:marLeft w:val="640"/>
          <w:marRight w:val="0"/>
          <w:marTop w:val="0"/>
          <w:marBottom w:val="0"/>
          <w:divBdr>
            <w:top w:val="none" w:sz="0" w:space="0" w:color="auto"/>
            <w:left w:val="none" w:sz="0" w:space="0" w:color="auto"/>
            <w:bottom w:val="none" w:sz="0" w:space="0" w:color="auto"/>
            <w:right w:val="none" w:sz="0" w:space="0" w:color="auto"/>
          </w:divBdr>
        </w:div>
        <w:div w:id="2070961648">
          <w:marLeft w:val="640"/>
          <w:marRight w:val="0"/>
          <w:marTop w:val="0"/>
          <w:marBottom w:val="0"/>
          <w:divBdr>
            <w:top w:val="none" w:sz="0" w:space="0" w:color="auto"/>
            <w:left w:val="none" w:sz="0" w:space="0" w:color="auto"/>
            <w:bottom w:val="none" w:sz="0" w:space="0" w:color="auto"/>
            <w:right w:val="none" w:sz="0" w:space="0" w:color="auto"/>
          </w:divBdr>
        </w:div>
      </w:divsChild>
    </w:div>
    <w:div w:id="1690643003">
      <w:bodyDiv w:val="1"/>
      <w:marLeft w:val="0"/>
      <w:marRight w:val="0"/>
      <w:marTop w:val="0"/>
      <w:marBottom w:val="0"/>
      <w:divBdr>
        <w:top w:val="none" w:sz="0" w:space="0" w:color="auto"/>
        <w:left w:val="none" w:sz="0" w:space="0" w:color="auto"/>
        <w:bottom w:val="none" w:sz="0" w:space="0" w:color="auto"/>
        <w:right w:val="none" w:sz="0" w:space="0" w:color="auto"/>
      </w:divBdr>
      <w:divsChild>
        <w:div w:id="1496527036">
          <w:marLeft w:val="640"/>
          <w:marRight w:val="0"/>
          <w:marTop w:val="0"/>
          <w:marBottom w:val="0"/>
          <w:divBdr>
            <w:top w:val="none" w:sz="0" w:space="0" w:color="auto"/>
            <w:left w:val="none" w:sz="0" w:space="0" w:color="auto"/>
            <w:bottom w:val="none" w:sz="0" w:space="0" w:color="auto"/>
            <w:right w:val="none" w:sz="0" w:space="0" w:color="auto"/>
          </w:divBdr>
        </w:div>
        <w:div w:id="1152869816">
          <w:marLeft w:val="640"/>
          <w:marRight w:val="0"/>
          <w:marTop w:val="0"/>
          <w:marBottom w:val="0"/>
          <w:divBdr>
            <w:top w:val="none" w:sz="0" w:space="0" w:color="auto"/>
            <w:left w:val="none" w:sz="0" w:space="0" w:color="auto"/>
            <w:bottom w:val="none" w:sz="0" w:space="0" w:color="auto"/>
            <w:right w:val="none" w:sz="0" w:space="0" w:color="auto"/>
          </w:divBdr>
        </w:div>
        <w:div w:id="1742484987">
          <w:marLeft w:val="640"/>
          <w:marRight w:val="0"/>
          <w:marTop w:val="0"/>
          <w:marBottom w:val="0"/>
          <w:divBdr>
            <w:top w:val="none" w:sz="0" w:space="0" w:color="auto"/>
            <w:left w:val="none" w:sz="0" w:space="0" w:color="auto"/>
            <w:bottom w:val="none" w:sz="0" w:space="0" w:color="auto"/>
            <w:right w:val="none" w:sz="0" w:space="0" w:color="auto"/>
          </w:divBdr>
        </w:div>
        <w:div w:id="1749964946">
          <w:marLeft w:val="640"/>
          <w:marRight w:val="0"/>
          <w:marTop w:val="0"/>
          <w:marBottom w:val="0"/>
          <w:divBdr>
            <w:top w:val="none" w:sz="0" w:space="0" w:color="auto"/>
            <w:left w:val="none" w:sz="0" w:space="0" w:color="auto"/>
            <w:bottom w:val="none" w:sz="0" w:space="0" w:color="auto"/>
            <w:right w:val="none" w:sz="0" w:space="0" w:color="auto"/>
          </w:divBdr>
        </w:div>
        <w:div w:id="18315956">
          <w:marLeft w:val="640"/>
          <w:marRight w:val="0"/>
          <w:marTop w:val="0"/>
          <w:marBottom w:val="0"/>
          <w:divBdr>
            <w:top w:val="none" w:sz="0" w:space="0" w:color="auto"/>
            <w:left w:val="none" w:sz="0" w:space="0" w:color="auto"/>
            <w:bottom w:val="none" w:sz="0" w:space="0" w:color="auto"/>
            <w:right w:val="none" w:sz="0" w:space="0" w:color="auto"/>
          </w:divBdr>
        </w:div>
        <w:div w:id="145362654">
          <w:marLeft w:val="640"/>
          <w:marRight w:val="0"/>
          <w:marTop w:val="0"/>
          <w:marBottom w:val="0"/>
          <w:divBdr>
            <w:top w:val="none" w:sz="0" w:space="0" w:color="auto"/>
            <w:left w:val="none" w:sz="0" w:space="0" w:color="auto"/>
            <w:bottom w:val="none" w:sz="0" w:space="0" w:color="auto"/>
            <w:right w:val="none" w:sz="0" w:space="0" w:color="auto"/>
          </w:divBdr>
        </w:div>
        <w:div w:id="1508403101">
          <w:marLeft w:val="640"/>
          <w:marRight w:val="0"/>
          <w:marTop w:val="0"/>
          <w:marBottom w:val="0"/>
          <w:divBdr>
            <w:top w:val="none" w:sz="0" w:space="0" w:color="auto"/>
            <w:left w:val="none" w:sz="0" w:space="0" w:color="auto"/>
            <w:bottom w:val="none" w:sz="0" w:space="0" w:color="auto"/>
            <w:right w:val="none" w:sz="0" w:space="0" w:color="auto"/>
          </w:divBdr>
        </w:div>
        <w:div w:id="307906679">
          <w:marLeft w:val="640"/>
          <w:marRight w:val="0"/>
          <w:marTop w:val="0"/>
          <w:marBottom w:val="0"/>
          <w:divBdr>
            <w:top w:val="none" w:sz="0" w:space="0" w:color="auto"/>
            <w:left w:val="none" w:sz="0" w:space="0" w:color="auto"/>
            <w:bottom w:val="none" w:sz="0" w:space="0" w:color="auto"/>
            <w:right w:val="none" w:sz="0" w:space="0" w:color="auto"/>
          </w:divBdr>
        </w:div>
        <w:div w:id="635262934">
          <w:marLeft w:val="640"/>
          <w:marRight w:val="0"/>
          <w:marTop w:val="0"/>
          <w:marBottom w:val="0"/>
          <w:divBdr>
            <w:top w:val="none" w:sz="0" w:space="0" w:color="auto"/>
            <w:left w:val="none" w:sz="0" w:space="0" w:color="auto"/>
            <w:bottom w:val="none" w:sz="0" w:space="0" w:color="auto"/>
            <w:right w:val="none" w:sz="0" w:space="0" w:color="auto"/>
          </w:divBdr>
        </w:div>
        <w:div w:id="1304234810">
          <w:marLeft w:val="640"/>
          <w:marRight w:val="0"/>
          <w:marTop w:val="0"/>
          <w:marBottom w:val="0"/>
          <w:divBdr>
            <w:top w:val="none" w:sz="0" w:space="0" w:color="auto"/>
            <w:left w:val="none" w:sz="0" w:space="0" w:color="auto"/>
            <w:bottom w:val="none" w:sz="0" w:space="0" w:color="auto"/>
            <w:right w:val="none" w:sz="0" w:space="0" w:color="auto"/>
          </w:divBdr>
        </w:div>
        <w:div w:id="1022248730">
          <w:marLeft w:val="640"/>
          <w:marRight w:val="0"/>
          <w:marTop w:val="0"/>
          <w:marBottom w:val="0"/>
          <w:divBdr>
            <w:top w:val="none" w:sz="0" w:space="0" w:color="auto"/>
            <w:left w:val="none" w:sz="0" w:space="0" w:color="auto"/>
            <w:bottom w:val="none" w:sz="0" w:space="0" w:color="auto"/>
            <w:right w:val="none" w:sz="0" w:space="0" w:color="auto"/>
          </w:divBdr>
        </w:div>
        <w:div w:id="1342391227">
          <w:marLeft w:val="640"/>
          <w:marRight w:val="0"/>
          <w:marTop w:val="0"/>
          <w:marBottom w:val="0"/>
          <w:divBdr>
            <w:top w:val="none" w:sz="0" w:space="0" w:color="auto"/>
            <w:left w:val="none" w:sz="0" w:space="0" w:color="auto"/>
            <w:bottom w:val="none" w:sz="0" w:space="0" w:color="auto"/>
            <w:right w:val="none" w:sz="0" w:space="0" w:color="auto"/>
          </w:divBdr>
        </w:div>
        <w:div w:id="1881740504">
          <w:marLeft w:val="640"/>
          <w:marRight w:val="0"/>
          <w:marTop w:val="0"/>
          <w:marBottom w:val="0"/>
          <w:divBdr>
            <w:top w:val="none" w:sz="0" w:space="0" w:color="auto"/>
            <w:left w:val="none" w:sz="0" w:space="0" w:color="auto"/>
            <w:bottom w:val="none" w:sz="0" w:space="0" w:color="auto"/>
            <w:right w:val="none" w:sz="0" w:space="0" w:color="auto"/>
          </w:divBdr>
        </w:div>
        <w:div w:id="1029795474">
          <w:marLeft w:val="640"/>
          <w:marRight w:val="0"/>
          <w:marTop w:val="0"/>
          <w:marBottom w:val="0"/>
          <w:divBdr>
            <w:top w:val="none" w:sz="0" w:space="0" w:color="auto"/>
            <w:left w:val="none" w:sz="0" w:space="0" w:color="auto"/>
            <w:bottom w:val="none" w:sz="0" w:space="0" w:color="auto"/>
            <w:right w:val="none" w:sz="0" w:space="0" w:color="auto"/>
          </w:divBdr>
        </w:div>
        <w:div w:id="250092085">
          <w:marLeft w:val="640"/>
          <w:marRight w:val="0"/>
          <w:marTop w:val="0"/>
          <w:marBottom w:val="0"/>
          <w:divBdr>
            <w:top w:val="none" w:sz="0" w:space="0" w:color="auto"/>
            <w:left w:val="none" w:sz="0" w:space="0" w:color="auto"/>
            <w:bottom w:val="none" w:sz="0" w:space="0" w:color="auto"/>
            <w:right w:val="none" w:sz="0" w:space="0" w:color="auto"/>
          </w:divBdr>
        </w:div>
        <w:div w:id="1820808670">
          <w:marLeft w:val="640"/>
          <w:marRight w:val="0"/>
          <w:marTop w:val="0"/>
          <w:marBottom w:val="0"/>
          <w:divBdr>
            <w:top w:val="none" w:sz="0" w:space="0" w:color="auto"/>
            <w:left w:val="none" w:sz="0" w:space="0" w:color="auto"/>
            <w:bottom w:val="none" w:sz="0" w:space="0" w:color="auto"/>
            <w:right w:val="none" w:sz="0" w:space="0" w:color="auto"/>
          </w:divBdr>
        </w:div>
        <w:div w:id="1048994679">
          <w:marLeft w:val="640"/>
          <w:marRight w:val="0"/>
          <w:marTop w:val="0"/>
          <w:marBottom w:val="0"/>
          <w:divBdr>
            <w:top w:val="none" w:sz="0" w:space="0" w:color="auto"/>
            <w:left w:val="none" w:sz="0" w:space="0" w:color="auto"/>
            <w:bottom w:val="none" w:sz="0" w:space="0" w:color="auto"/>
            <w:right w:val="none" w:sz="0" w:space="0" w:color="auto"/>
          </w:divBdr>
        </w:div>
      </w:divsChild>
    </w:div>
    <w:div w:id="1694762617">
      <w:bodyDiv w:val="1"/>
      <w:marLeft w:val="0"/>
      <w:marRight w:val="0"/>
      <w:marTop w:val="0"/>
      <w:marBottom w:val="0"/>
      <w:divBdr>
        <w:top w:val="none" w:sz="0" w:space="0" w:color="auto"/>
        <w:left w:val="none" w:sz="0" w:space="0" w:color="auto"/>
        <w:bottom w:val="none" w:sz="0" w:space="0" w:color="auto"/>
        <w:right w:val="none" w:sz="0" w:space="0" w:color="auto"/>
      </w:divBdr>
      <w:divsChild>
        <w:div w:id="341206815">
          <w:marLeft w:val="640"/>
          <w:marRight w:val="0"/>
          <w:marTop w:val="0"/>
          <w:marBottom w:val="0"/>
          <w:divBdr>
            <w:top w:val="none" w:sz="0" w:space="0" w:color="auto"/>
            <w:left w:val="none" w:sz="0" w:space="0" w:color="auto"/>
            <w:bottom w:val="none" w:sz="0" w:space="0" w:color="auto"/>
            <w:right w:val="none" w:sz="0" w:space="0" w:color="auto"/>
          </w:divBdr>
        </w:div>
        <w:div w:id="1100486969">
          <w:marLeft w:val="640"/>
          <w:marRight w:val="0"/>
          <w:marTop w:val="0"/>
          <w:marBottom w:val="0"/>
          <w:divBdr>
            <w:top w:val="none" w:sz="0" w:space="0" w:color="auto"/>
            <w:left w:val="none" w:sz="0" w:space="0" w:color="auto"/>
            <w:bottom w:val="none" w:sz="0" w:space="0" w:color="auto"/>
            <w:right w:val="none" w:sz="0" w:space="0" w:color="auto"/>
          </w:divBdr>
        </w:div>
        <w:div w:id="820315208">
          <w:marLeft w:val="640"/>
          <w:marRight w:val="0"/>
          <w:marTop w:val="0"/>
          <w:marBottom w:val="0"/>
          <w:divBdr>
            <w:top w:val="none" w:sz="0" w:space="0" w:color="auto"/>
            <w:left w:val="none" w:sz="0" w:space="0" w:color="auto"/>
            <w:bottom w:val="none" w:sz="0" w:space="0" w:color="auto"/>
            <w:right w:val="none" w:sz="0" w:space="0" w:color="auto"/>
          </w:divBdr>
        </w:div>
        <w:div w:id="901138644">
          <w:marLeft w:val="640"/>
          <w:marRight w:val="0"/>
          <w:marTop w:val="0"/>
          <w:marBottom w:val="0"/>
          <w:divBdr>
            <w:top w:val="none" w:sz="0" w:space="0" w:color="auto"/>
            <w:left w:val="none" w:sz="0" w:space="0" w:color="auto"/>
            <w:bottom w:val="none" w:sz="0" w:space="0" w:color="auto"/>
            <w:right w:val="none" w:sz="0" w:space="0" w:color="auto"/>
          </w:divBdr>
        </w:div>
        <w:div w:id="50350993">
          <w:marLeft w:val="640"/>
          <w:marRight w:val="0"/>
          <w:marTop w:val="0"/>
          <w:marBottom w:val="0"/>
          <w:divBdr>
            <w:top w:val="none" w:sz="0" w:space="0" w:color="auto"/>
            <w:left w:val="none" w:sz="0" w:space="0" w:color="auto"/>
            <w:bottom w:val="none" w:sz="0" w:space="0" w:color="auto"/>
            <w:right w:val="none" w:sz="0" w:space="0" w:color="auto"/>
          </w:divBdr>
        </w:div>
        <w:div w:id="158427333">
          <w:marLeft w:val="640"/>
          <w:marRight w:val="0"/>
          <w:marTop w:val="0"/>
          <w:marBottom w:val="0"/>
          <w:divBdr>
            <w:top w:val="none" w:sz="0" w:space="0" w:color="auto"/>
            <w:left w:val="none" w:sz="0" w:space="0" w:color="auto"/>
            <w:bottom w:val="none" w:sz="0" w:space="0" w:color="auto"/>
            <w:right w:val="none" w:sz="0" w:space="0" w:color="auto"/>
          </w:divBdr>
        </w:div>
        <w:div w:id="1963226460">
          <w:marLeft w:val="640"/>
          <w:marRight w:val="0"/>
          <w:marTop w:val="0"/>
          <w:marBottom w:val="0"/>
          <w:divBdr>
            <w:top w:val="none" w:sz="0" w:space="0" w:color="auto"/>
            <w:left w:val="none" w:sz="0" w:space="0" w:color="auto"/>
            <w:bottom w:val="none" w:sz="0" w:space="0" w:color="auto"/>
            <w:right w:val="none" w:sz="0" w:space="0" w:color="auto"/>
          </w:divBdr>
        </w:div>
        <w:div w:id="2140490362">
          <w:marLeft w:val="640"/>
          <w:marRight w:val="0"/>
          <w:marTop w:val="0"/>
          <w:marBottom w:val="0"/>
          <w:divBdr>
            <w:top w:val="none" w:sz="0" w:space="0" w:color="auto"/>
            <w:left w:val="none" w:sz="0" w:space="0" w:color="auto"/>
            <w:bottom w:val="none" w:sz="0" w:space="0" w:color="auto"/>
            <w:right w:val="none" w:sz="0" w:space="0" w:color="auto"/>
          </w:divBdr>
        </w:div>
        <w:div w:id="1503352522">
          <w:marLeft w:val="640"/>
          <w:marRight w:val="0"/>
          <w:marTop w:val="0"/>
          <w:marBottom w:val="0"/>
          <w:divBdr>
            <w:top w:val="none" w:sz="0" w:space="0" w:color="auto"/>
            <w:left w:val="none" w:sz="0" w:space="0" w:color="auto"/>
            <w:bottom w:val="none" w:sz="0" w:space="0" w:color="auto"/>
            <w:right w:val="none" w:sz="0" w:space="0" w:color="auto"/>
          </w:divBdr>
        </w:div>
        <w:div w:id="483667011">
          <w:marLeft w:val="640"/>
          <w:marRight w:val="0"/>
          <w:marTop w:val="0"/>
          <w:marBottom w:val="0"/>
          <w:divBdr>
            <w:top w:val="none" w:sz="0" w:space="0" w:color="auto"/>
            <w:left w:val="none" w:sz="0" w:space="0" w:color="auto"/>
            <w:bottom w:val="none" w:sz="0" w:space="0" w:color="auto"/>
            <w:right w:val="none" w:sz="0" w:space="0" w:color="auto"/>
          </w:divBdr>
        </w:div>
        <w:div w:id="752240698">
          <w:marLeft w:val="640"/>
          <w:marRight w:val="0"/>
          <w:marTop w:val="0"/>
          <w:marBottom w:val="0"/>
          <w:divBdr>
            <w:top w:val="none" w:sz="0" w:space="0" w:color="auto"/>
            <w:left w:val="none" w:sz="0" w:space="0" w:color="auto"/>
            <w:bottom w:val="none" w:sz="0" w:space="0" w:color="auto"/>
            <w:right w:val="none" w:sz="0" w:space="0" w:color="auto"/>
          </w:divBdr>
        </w:div>
        <w:div w:id="143281504">
          <w:marLeft w:val="640"/>
          <w:marRight w:val="0"/>
          <w:marTop w:val="0"/>
          <w:marBottom w:val="0"/>
          <w:divBdr>
            <w:top w:val="none" w:sz="0" w:space="0" w:color="auto"/>
            <w:left w:val="none" w:sz="0" w:space="0" w:color="auto"/>
            <w:bottom w:val="none" w:sz="0" w:space="0" w:color="auto"/>
            <w:right w:val="none" w:sz="0" w:space="0" w:color="auto"/>
          </w:divBdr>
        </w:div>
        <w:div w:id="1877425579">
          <w:marLeft w:val="640"/>
          <w:marRight w:val="0"/>
          <w:marTop w:val="0"/>
          <w:marBottom w:val="0"/>
          <w:divBdr>
            <w:top w:val="none" w:sz="0" w:space="0" w:color="auto"/>
            <w:left w:val="none" w:sz="0" w:space="0" w:color="auto"/>
            <w:bottom w:val="none" w:sz="0" w:space="0" w:color="auto"/>
            <w:right w:val="none" w:sz="0" w:space="0" w:color="auto"/>
          </w:divBdr>
        </w:div>
        <w:div w:id="1498107749">
          <w:marLeft w:val="640"/>
          <w:marRight w:val="0"/>
          <w:marTop w:val="0"/>
          <w:marBottom w:val="0"/>
          <w:divBdr>
            <w:top w:val="none" w:sz="0" w:space="0" w:color="auto"/>
            <w:left w:val="none" w:sz="0" w:space="0" w:color="auto"/>
            <w:bottom w:val="none" w:sz="0" w:space="0" w:color="auto"/>
            <w:right w:val="none" w:sz="0" w:space="0" w:color="auto"/>
          </w:divBdr>
        </w:div>
        <w:div w:id="1714961734">
          <w:marLeft w:val="640"/>
          <w:marRight w:val="0"/>
          <w:marTop w:val="0"/>
          <w:marBottom w:val="0"/>
          <w:divBdr>
            <w:top w:val="none" w:sz="0" w:space="0" w:color="auto"/>
            <w:left w:val="none" w:sz="0" w:space="0" w:color="auto"/>
            <w:bottom w:val="none" w:sz="0" w:space="0" w:color="auto"/>
            <w:right w:val="none" w:sz="0" w:space="0" w:color="auto"/>
          </w:divBdr>
        </w:div>
        <w:div w:id="963535382">
          <w:marLeft w:val="640"/>
          <w:marRight w:val="0"/>
          <w:marTop w:val="0"/>
          <w:marBottom w:val="0"/>
          <w:divBdr>
            <w:top w:val="none" w:sz="0" w:space="0" w:color="auto"/>
            <w:left w:val="none" w:sz="0" w:space="0" w:color="auto"/>
            <w:bottom w:val="none" w:sz="0" w:space="0" w:color="auto"/>
            <w:right w:val="none" w:sz="0" w:space="0" w:color="auto"/>
          </w:divBdr>
        </w:div>
        <w:div w:id="111483751">
          <w:marLeft w:val="640"/>
          <w:marRight w:val="0"/>
          <w:marTop w:val="0"/>
          <w:marBottom w:val="0"/>
          <w:divBdr>
            <w:top w:val="none" w:sz="0" w:space="0" w:color="auto"/>
            <w:left w:val="none" w:sz="0" w:space="0" w:color="auto"/>
            <w:bottom w:val="none" w:sz="0" w:space="0" w:color="auto"/>
            <w:right w:val="none" w:sz="0" w:space="0" w:color="auto"/>
          </w:divBdr>
        </w:div>
        <w:div w:id="1138886738">
          <w:marLeft w:val="640"/>
          <w:marRight w:val="0"/>
          <w:marTop w:val="0"/>
          <w:marBottom w:val="0"/>
          <w:divBdr>
            <w:top w:val="none" w:sz="0" w:space="0" w:color="auto"/>
            <w:left w:val="none" w:sz="0" w:space="0" w:color="auto"/>
            <w:bottom w:val="none" w:sz="0" w:space="0" w:color="auto"/>
            <w:right w:val="none" w:sz="0" w:space="0" w:color="auto"/>
          </w:divBdr>
        </w:div>
        <w:div w:id="1087002572">
          <w:marLeft w:val="640"/>
          <w:marRight w:val="0"/>
          <w:marTop w:val="0"/>
          <w:marBottom w:val="0"/>
          <w:divBdr>
            <w:top w:val="none" w:sz="0" w:space="0" w:color="auto"/>
            <w:left w:val="none" w:sz="0" w:space="0" w:color="auto"/>
            <w:bottom w:val="none" w:sz="0" w:space="0" w:color="auto"/>
            <w:right w:val="none" w:sz="0" w:space="0" w:color="auto"/>
          </w:divBdr>
        </w:div>
        <w:div w:id="1414939112">
          <w:marLeft w:val="640"/>
          <w:marRight w:val="0"/>
          <w:marTop w:val="0"/>
          <w:marBottom w:val="0"/>
          <w:divBdr>
            <w:top w:val="none" w:sz="0" w:space="0" w:color="auto"/>
            <w:left w:val="none" w:sz="0" w:space="0" w:color="auto"/>
            <w:bottom w:val="none" w:sz="0" w:space="0" w:color="auto"/>
            <w:right w:val="none" w:sz="0" w:space="0" w:color="auto"/>
          </w:divBdr>
        </w:div>
        <w:div w:id="2133132311">
          <w:marLeft w:val="640"/>
          <w:marRight w:val="0"/>
          <w:marTop w:val="0"/>
          <w:marBottom w:val="0"/>
          <w:divBdr>
            <w:top w:val="none" w:sz="0" w:space="0" w:color="auto"/>
            <w:left w:val="none" w:sz="0" w:space="0" w:color="auto"/>
            <w:bottom w:val="none" w:sz="0" w:space="0" w:color="auto"/>
            <w:right w:val="none" w:sz="0" w:space="0" w:color="auto"/>
          </w:divBdr>
        </w:div>
      </w:divsChild>
    </w:div>
    <w:div w:id="1712463972">
      <w:bodyDiv w:val="1"/>
      <w:marLeft w:val="0"/>
      <w:marRight w:val="0"/>
      <w:marTop w:val="0"/>
      <w:marBottom w:val="0"/>
      <w:divBdr>
        <w:top w:val="none" w:sz="0" w:space="0" w:color="auto"/>
        <w:left w:val="none" w:sz="0" w:space="0" w:color="auto"/>
        <w:bottom w:val="none" w:sz="0" w:space="0" w:color="auto"/>
        <w:right w:val="none" w:sz="0" w:space="0" w:color="auto"/>
      </w:divBdr>
      <w:divsChild>
        <w:div w:id="1963341768">
          <w:marLeft w:val="640"/>
          <w:marRight w:val="0"/>
          <w:marTop w:val="0"/>
          <w:marBottom w:val="0"/>
          <w:divBdr>
            <w:top w:val="none" w:sz="0" w:space="0" w:color="auto"/>
            <w:left w:val="none" w:sz="0" w:space="0" w:color="auto"/>
            <w:bottom w:val="none" w:sz="0" w:space="0" w:color="auto"/>
            <w:right w:val="none" w:sz="0" w:space="0" w:color="auto"/>
          </w:divBdr>
        </w:div>
        <w:div w:id="238298574">
          <w:marLeft w:val="640"/>
          <w:marRight w:val="0"/>
          <w:marTop w:val="0"/>
          <w:marBottom w:val="0"/>
          <w:divBdr>
            <w:top w:val="none" w:sz="0" w:space="0" w:color="auto"/>
            <w:left w:val="none" w:sz="0" w:space="0" w:color="auto"/>
            <w:bottom w:val="none" w:sz="0" w:space="0" w:color="auto"/>
            <w:right w:val="none" w:sz="0" w:space="0" w:color="auto"/>
          </w:divBdr>
        </w:div>
        <w:div w:id="1396078793">
          <w:marLeft w:val="640"/>
          <w:marRight w:val="0"/>
          <w:marTop w:val="0"/>
          <w:marBottom w:val="0"/>
          <w:divBdr>
            <w:top w:val="none" w:sz="0" w:space="0" w:color="auto"/>
            <w:left w:val="none" w:sz="0" w:space="0" w:color="auto"/>
            <w:bottom w:val="none" w:sz="0" w:space="0" w:color="auto"/>
            <w:right w:val="none" w:sz="0" w:space="0" w:color="auto"/>
          </w:divBdr>
        </w:div>
        <w:div w:id="1518736564">
          <w:marLeft w:val="640"/>
          <w:marRight w:val="0"/>
          <w:marTop w:val="0"/>
          <w:marBottom w:val="0"/>
          <w:divBdr>
            <w:top w:val="none" w:sz="0" w:space="0" w:color="auto"/>
            <w:left w:val="none" w:sz="0" w:space="0" w:color="auto"/>
            <w:bottom w:val="none" w:sz="0" w:space="0" w:color="auto"/>
            <w:right w:val="none" w:sz="0" w:space="0" w:color="auto"/>
          </w:divBdr>
        </w:div>
        <w:div w:id="1333147292">
          <w:marLeft w:val="640"/>
          <w:marRight w:val="0"/>
          <w:marTop w:val="0"/>
          <w:marBottom w:val="0"/>
          <w:divBdr>
            <w:top w:val="none" w:sz="0" w:space="0" w:color="auto"/>
            <w:left w:val="none" w:sz="0" w:space="0" w:color="auto"/>
            <w:bottom w:val="none" w:sz="0" w:space="0" w:color="auto"/>
            <w:right w:val="none" w:sz="0" w:space="0" w:color="auto"/>
          </w:divBdr>
        </w:div>
        <w:div w:id="242032497">
          <w:marLeft w:val="640"/>
          <w:marRight w:val="0"/>
          <w:marTop w:val="0"/>
          <w:marBottom w:val="0"/>
          <w:divBdr>
            <w:top w:val="none" w:sz="0" w:space="0" w:color="auto"/>
            <w:left w:val="none" w:sz="0" w:space="0" w:color="auto"/>
            <w:bottom w:val="none" w:sz="0" w:space="0" w:color="auto"/>
            <w:right w:val="none" w:sz="0" w:space="0" w:color="auto"/>
          </w:divBdr>
        </w:div>
        <w:div w:id="940144931">
          <w:marLeft w:val="640"/>
          <w:marRight w:val="0"/>
          <w:marTop w:val="0"/>
          <w:marBottom w:val="0"/>
          <w:divBdr>
            <w:top w:val="none" w:sz="0" w:space="0" w:color="auto"/>
            <w:left w:val="none" w:sz="0" w:space="0" w:color="auto"/>
            <w:bottom w:val="none" w:sz="0" w:space="0" w:color="auto"/>
            <w:right w:val="none" w:sz="0" w:space="0" w:color="auto"/>
          </w:divBdr>
        </w:div>
        <w:div w:id="1330601488">
          <w:marLeft w:val="640"/>
          <w:marRight w:val="0"/>
          <w:marTop w:val="0"/>
          <w:marBottom w:val="0"/>
          <w:divBdr>
            <w:top w:val="none" w:sz="0" w:space="0" w:color="auto"/>
            <w:left w:val="none" w:sz="0" w:space="0" w:color="auto"/>
            <w:bottom w:val="none" w:sz="0" w:space="0" w:color="auto"/>
            <w:right w:val="none" w:sz="0" w:space="0" w:color="auto"/>
          </w:divBdr>
        </w:div>
        <w:div w:id="649406497">
          <w:marLeft w:val="640"/>
          <w:marRight w:val="0"/>
          <w:marTop w:val="0"/>
          <w:marBottom w:val="0"/>
          <w:divBdr>
            <w:top w:val="none" w:sz="0" w:space="0" w:color="auto"/>
            <w:left w:val="none" w:sz="0" w:space="0" w:color="auto"/>
            <w:bottom w:val="none" w:sz="0" w:space="0" w:color="auto"/>
            <w:right w:val="none" w:sz="0" w:space="0" w:color="auto"/>
          </w:divBdr>
        </w:div>
        <w:div w:id="268244977">
          <w:marLeft w:val="640"/>
          <w:marRight w:val="0"/>
          <w:marTop w:val="0"/>
          <w:marBottom w:val="0"/>
          <w:divBdr>
            <w:top w:val="none" w:sz="0" w:space="0" w:color="auto"/>
            <w:left w:val="none" w:sz="0" w:space="0" w:color="auto"/>
            <w:bottom w:val="none" w:sz="0" w:space="0" w:color="auto"/>
            <w:right w:val="none" w:sz="0" w:space="0" w:color="auto"/>
          </w:divBdr>
        </w:div>
        <w:div w:id="2000694568">
          <w:marLeft w:val="640"/>
          <w:marRight w:val="0"/>
          <w:marTop w:val="0"/>
          <w:marBottom w:val="0"/>
          <w:divBdr>
            <w:top w:val="none" w:sz="0" w:space="0" w:color="auto"/>
            <w:left w:val="none" w:sz="0" w:space="0" w:color="auto"/>
            <w:bottom w:val="none" w:sz="0" w:space="0" w:color="auto"/>
            <w:right w:val="none" w:sz="0" w:space="0" w:color="auto"/>
          </w:divBdr>
        </w:div>
        <w:div w:id="2011717258">
          <w:marLeft w:val="640"/>
          <w:marRight w:val="0"/>
          <w:marTop w:val="0"/>
          <w:marBottom w:val="0"/>
          <w:divBdr>
            <w:top w:val="none" w:sz="0" w:space="0" w:color="auto"/>
            <w:left w:val="none" w:sz="0" w:space="0" w:color="auto"/>
            <w:bottom w:val="none" w:sz="0" w:space="0" w:color="auto"/>
            <w:right w:val="none" w:sz="0" w:space="0" w:color="auto"/>
          </w:divBdr>
        </w:div>
      </w:divsChild>
    </w:div>
    <w:div w:id="1718318760">
      <w:bodyDiv w:val="1"/>
      <w:marLeft w:val="0"/>
      <w:marRight w:val="0"/>
      <w:marTop w:val="0"/>
      <w:marBottom w:val="0"/>
      <w:divBdr>
        <w:top w:val="none" w:sz="0" w:space="0" w:color="auto"/>
        <w:left w:val="none" w:sz="0" w:space="0" w:color="auto"/>
        <w:bottom w:val="none" w:sz="0" w:space="0" w:color="auto"/>
        <w:right w:val="none" w:sz="0" w:space="0" w:color="auto"/>
      </w:divBdr>
      <w:divsChild>
        <w:div w:id="1766417307">
          <w:marLeft w:val="640"/>
          <w:marRight w:val="0"/>
          <w:marTop w:val="0"/>
          <w:marBottom w:val="0"/>
          <w:divBdr>
            <w:top w:val="none" w:sz="0" w:space="0" w:color="auto"/>
            <w:left w:val="none" w:sz="0" w:space="0" w:color="auto"/>
            <w:bottom w:val="none" w:sz="0" w:space="0" w:color="auto"/>
            <w:right w:val="none" w:sz="0" w:space="0" w:color="auto"/>
          </w:divBdr>
        </w:div>
        <w:div w:id="1670475976">
          <w:marLeft w:val="640"/>
          <w:marRight w:val="0"/>
          <w:marTop w:val="0"/>
          <w:marBottom w:val="0"/>
          <w:divBdr>
            <w:top w:val="none" w:sz="0" w:space="0" w:color="auto"/>
            <w:left w:val="none" w:sz="0" w:space="0" w:color="auto"/>
            <w:bottom w:val="none" w:sz="0" w:space="0" w:color="auto"/>
            <w:right w:val="none" w:sz="0" w:space="0" w:color="auto"/>
          </w:divBdr>
        </w:div>
        <w:div w:id="1121458313">
          <w:marLeft w:val="640"/>
          <w:marRight w:val="0"/>
          <w:marTop w:val="0"/>
          <w:marBottom w:val="0"/>
          <w:divBdr>
            <w:top w:val="none" w:sz="0" w:space="0" w:color="auto"/>
            <w:left w:val="none" w:sz="0" w:space="0" w:color="auto"/>
            <w:bottom w:val="none" w:sz="0" w:space="0" w:color="auto"/>
            <w:right w:val="none" w:sz="0" w:space="0" w:color="auto"/>
          </w:divBdr>
        </w:div>
        <w:div w:id="1052272513">
          <w:marLeft w:val="640"/>
          <w:marRight w:val="0"/>
          <w:marTop w:val="0"/>
          <w:marBottom w:val="0"/>
          <w:divBdr>
            <w:top w:val="none" w:sz="0" w:space="0" w:color="auto"/>
            <w:left w:val="none" w:sz="0" w:space="0" w:color="auto"/>
            <w:bottom w:val="none" w:sz="0" w:space="0" w:color="auto"/>
            <w:right w:val="none" w:sz="0" w:space="0" w:color="auto"/>
          </w:divBdr>
        </w:div>
        <w:div w:id="1992558739">
          <w:marLeft w:val="640"/>
          <w:marRight w:val="0"/>
          <w:marTop w:val="0"/>
          <w:marBottom w:val="0"/>
          <w:divBdr>
            <w:top w:val="none" w:sz="0" w:space="0" w:color="auto"/>
            <w:left w:val="none" w:sz="0" w:space="0" w:color="auto"/>
            <w:bottom w:val="none" w:sz="0" w:space="0" w:color="auto"/>
            <w:right w:val="none" w:sz="0" w:space="0" w:color="auto"/>
          </w:divBdr>
        </w:div>
        <w:div w:id="1979992809">
          <w:marLeft w:val="640"/>
          <w:marRight w:val="0"/>
          <w:marTop w:val="0"/>
          <w:marBottom w:val="0"/>
          <w:divBdr>
            <w:top w:val="none" w:sz="0" w:space="0" w:color="auto"/>
            <w:left w:val="none" w:sz="0" w:space="0" w:color="auto"/>
            <w:bottom w:val="none" w:sz="0" w:space="0" w:color="auto"/>
            <w:right w:val="none" w:sz="0" w:space="0" w:color="auto"/>
          </w:divBdr>
        </w:div>
        <w:div w:id="2050252687">
          <w:marLeft w:val="640"/>
          <w:marRight w:val="0"/>
          <w:marTop w:val="0"/>
          <w:marBottom w:val="0"/>
          <w:divBdr>
            <w:top w:val="none" w:sz="0" w:space="0" w:color="auto"/>
            <w:left w:val="none" w:sz="0" w:space="0" w:color="auto"/>
            <w:bottom w:val="none" w:sz="0" w:space="0" w:color="auto"/>
            <w:right w:val="none" w:sz="0" w:space="0" w:color="auto"/>
          </w:divBdr>
        </w:div>
        <w:div w:id="82068474">
          <w:marLeft w:val="640"/>
          <w:marRight w:val="0"/>
          <w:marTop w:val="0"/>
          <w:marBottom w:val="0"/>
          <w:divBdr>
            <w:top w:val="none" w:sz="0" w:space="0" w:color="auto"/>
            <w:left w:val="none" w:sz="0" w:space="0" w:color="auto"/>
            <w:bottom w:val="none" w:sz="0" w:space="0" w:color="auto"/>
            <w:right w:val="none" w:sz="0" w:space="0" w:color="auto"/>
          </w:divBdr>
        </w:div>
        <w:div w:id="1740128966">
          <w:marLeft w:val="640"/>
          <w:marRight w:val="0"/>
          <w:marTop w:val="0"/>
          <w:marBottom w:val="0"/>
          <w:divBdr>
            <w:top w:val="none" w:sz="0" w:space="0" w:color="auto"/>
            <w:left w:val="none" w:sz="0" w:space="0" w:color="auto"/>
            <w:bottom w:val="none" w:sz="0" w:space="0" w:color="auto"/>
            <w:right w:val="none" w:sz="0" w:space="0" w:color="auto"/>
          </w:divBdr>
        </w:div>
        <w:div w:id="1184975278">
          <w:marLeft w:val="640"/>
          <w:marRight w:val="0"/>
          <w:marTop w:val="0"/>
          <w:marBottom w:val="0"/>
          <w:divBdr>
            <w:top w:val="none" w:sz="0" w:space="0" w:color="auto"/>
            <w:left w:val="none" w:sz="0" w:space="0" w:color="auto"/>
            <w:bottom w:val="none" w:sz="0" w:space="0" w:color="auto"/>
            <w:right w:val="none" w:sz="0" w:space="0" w:color="auto"/>
          </w:divBdr>
        </w:div>
        <w:div w:id="1102994214">
          <w:marLeft w:val="640"/>
          <w:marRight w:val="0"/>
          <w:marTop w:val="0"/>
          <w:marBottom w:val="0"/>
          <w:divBdr>
            <w:top w:val="none" w:sz="0" w:space="0" w:color="auto"/>
            <w:left w:val="none" w:sz="0" w:space="0" w:color="auto"/>
            <w:bottom w:val="none" w:sz="0" w:space="0" w:color="auto"/>
            <w:right w:val="none" w:sz="0" w:space="0" w:color="auto"/>
          </w:divBdr>
        </w:div>
        <w:div w:id="1673139612">
          <w:marLeft w:val="640"/>
          <w:marRight w:val="0"/>
          <w:marTop w:val="0"/>
          <w:marBottom w:val="0"/>
          <w:divBdr>
            <w:top w:val="none" w:sz="0" w:space="0" w:color="auto"/>
            <w:left w:val="none" w:sz="0" w:space="0" w:color="auto"/>
            <w:bottom w:val="none" w:sz="0" w:space="0" w:color="auto"/>
            <w:right w:val="none" w:sz="0" w:space="0" w:color="auto"/>
          </w:divBdr>
        </w:div>
        <w:div w:id="232935743">
          <w:marLeft w:val="640"/>
          <w:marRight w:val="0"/>
          <w:marTop w:val="0"/>
          <w:marBottom w:val="0"/>
          <w:divBdr>
            <w:top w:val="none" w:sz="0" w:space="0" w:color="auto"/>
            <w:left w:val="none" w:sz="0" w:space="0" w:color="auto"/>
            <w:bottom w:val="none" w:sz="0" w:space="0" w:color="auto"/>
            <w:right w:val="none" w:sz="0" w:space="0" w:color="auto"/>
          </w:divBdr>
        </w:div>
        <w:div w:id="216208672">
          <w:marLeft w:val="640"/>
          <w:marRight w:val="0"/>
          <w:marTop w:val="0"/>
          <w:marBottom w:val="0"/>
          <w:divBdr>
            <w:top w:val="none" w:sz="0" w:space="0" w:color="auto"/>
            <w:left w:val="none" w:sz="0" w:space="0" w:color="auto"/>
            <w:bottom w:val="none" w:sz="0" w:space="0" w:color="auto"/>
            <w:right w:val="none" w:sz="0" w:space="0" w:color="auto"/>
          </w:divBdr>
        </w:div>
        <w:div w:id="1713425">
          <w:marLeft w:val="640"/>
          <w:marRight w:val="0"/>
          <w:marTop w:val="0"/>
          <w:marBottom w:val="0"/>
          <w:divBdr>
            <w:top w:val="none" w:sz="0" w:space="0" w:color="auto"/>
            <w:left w:val="none" w:sz="0" w:space="0" w:color="auto"/>
            <w:bottom w:val="none" w:sz="0" w:space="0" w:color="auto"/>
            <w:right w:val="none" w:sz="0" w:space="0" w:color="auto"/>
          </w:divBdr>
        </w:div>
        <w:div w:id="34813505">
          <w:marLeft w:val="640"/>
          <w:marRight w:val="0"/>
          <w:marTop w:val="0"/>
          <w:marBottom w:val="0"/>
          <w:divBdr>
            <w:top w:val="none" w:sz="0" w:space="0" w:color="auto"/>
            <w:left w:val="none" w:sz="0" w:space="0" w:color="auto"/>
            <w:bottom w:val="none" w:sz="0" w:space="0" w:color="auto"/>
            <w:right w:val="none" w:sz="0" w:space="0" w:color="auto"/>
          </w:divBdr>
        </w:div>
        <w:div w:id="1936162143">
          <w:marLeft w:val="640"/>
          <w:marRight w:val="0"/>
          <w:marTop w:val="0"/>
          <w:marBottom w:val="0"/>
          <w:divBdr>
            <w:top w:val="none" w:sz="0" w:space="0" w:color="auto"/>
            <w:left w:val="none" w:sz="0" w:space="0" w:color="auto"/>
            <w:bottom w:val="none" w:sz="0" w:space="0" w:color="auto"/>
            <w:right w:val="none" w:sz="0" w:space="0" w:color="auto"/>
          </w:divBdr>
        </w:div>
        <w:div w:id="1201286453">
          <w:marLeft w:val="640"/>
          <w:marRight w:val="0"/>
          <w:marTop w:val="0"/>
          <w:marBottom w:val="0"/>
          <w:divBdr>
            <w:top w:val="none" w:sz="0" w:space="0" w:color="auto"/>
            <w:left w:val="none" w:sz="0" w:space="0" w:color="auto"/>
            <w:bottom w:val="none" w:sz="0" w:space="0" w:color="auto"/>
            <w:right w:val="none" w:sz="0" w:space="0" w:color="auto"/>
          </w:divBdr>
        </w:div>
        <w:div w:id="1741751822">
          <w:marLeft w:val="640"/>
          <w:marRight w:val="0"/>
          <w:marTop w:val="0"/>
          <w:marBottom w:val="0"/>
          <w:divBdr>
            <w:top w:val="none" w:sz="0" w:space="0" w:color="auto"/>
            <w:left w:val="none" w:sz="0" w:space="0" w:color="auto"/>
            <w:bottom w:val="none" w:sz="0" w:space="0" w:color="auto"/>
            <w:right w:val="none" w:sz="0" w:space="0" w:color="auto"/>
          </w:divBdr>
        </w:div>
        <w:div w:id="1549759671">
          <w:marLeft w:val="640"/>
          <w:marRight w:val="0"/>
          <w:marTop w:val="0"/>
          <w:marBottom w:val="0"/>
          <w:divBdr>
            <w:top w:val="none" w:sz="0" w:space="0" w:color="auto"/>
            <w:left w:val="none" w:sz="0" w:space="0" w:color="auto"/>
            <w:bottom w:val="none" w:sz="0" w:space="0" w:color="auto"/>
            <w:right w:val="none" w:sz="0" w:space="0" w:color="auto"/>
          </w:divBdr>
        </w:div>
        <w:div w:id="1274436618">
          <w:marLeft w:val="640"/>
          <w:marRight w:val="0"/>
          <w:marTop w:val="0"/>
          <w:marBottom w:val="0"/>
          <w:divBdr>
            <w:top w:val="none" w:sz="0" w:space="0" w:color="auto"/>
            <w:left w:val="none" w:sz="0" w:space="0" w:color="auto"/>
            <w:bottom w:val="none" w:sz="0" w:space="0" w:color="auto"/>
            <w:right w:val="none" w:sz="0" w:space="0" w:color="auto"/>
          </w:divBdr>
        </w:div>
        <w:div w:id="354812228">
          <w:marLeft w:val="640"/>
          <w:marRight w:val="0"/>
          <w:marTop w:val="0"/>
          <w:marBottom w:val="0"/>
          <w:divBdr>
            <w:top w:val="none" w:sz="0" w:space="0" w:color="auto"/>
            <w:left w:val="none" w:sz="0" w:space="0" w:color="auto"/>
            <w:bottom w:val="none" w:sz="0" w:space="0" w:color="auto"/>
            <w:right w:val="none" w:sz="0" w:space="0" w:color="auto"/>
          </w:divBdr>
        </w:div>
        <w:div w:id="525337610">
          <w:marLeft w:val="640"/>
          <w:marRight w:val="0"/>
          <w:marTop w:val="0"/>
          <w:marBottom w:val="0"/>
          <w:divBdr>
            <w:top w:val="none" w:sz="0" w:space="0" w:color="auto"/>
            <w:left w:val="none" w:sz="0" w:space="0" w:color="auto"/>
            <w:bottom w:val="none" w:sz="0" w:space="0" w:color="auto"/>
            <w:right w:val="none" w:sz="0" w:space="0" w:color="auto"/>
          </w:divBdr>
        </w:div>
        <w:div w:id="6519923">
          <w:marLeft w:val="640"/>
          <w:marRight w:val="0"/>
          <w:marTop w:val="0"/>
          <w:marBottom w:val="0"/>
          <w:divBdr>
            <w:top w:val="none" w:sz="0" w:space="0" w:color="auto"/>
            <w:left w:val="none" w:sz="0" w:space="0" w:color="auto"/>
            <w:bottom w:val="none" w:sz="0" w:space="0" w:color="auto"/>
            <w:right w:val="none" w:sz="0" w:space="0" w:color="auto"/>
          </w:divBdr>
        </w:div>
        <w:div w:id="1933968337">
          <w:marLeft w:val="640"/>
          <w:marRight w:val="0"/>
          <w:marTop w:val="0"/>
          <w:marBottom w:val="0"/>
          <w:divBdr>
            <w:top w:val="none" w:sz="0" w:space="0" w:color="auto"/>
            <w:left w:val="none" w:sz="0" w:space="0" w:color="auto"/>
            <w:bottom w:val="none" w:sz="0" w:space="0" w:color="auto"/>
            <w:right w:val="none" w:sz="0" w:space="0" w:color="auto"/>
          </w:divBdr>
        </w:div>
        <w:div w:id="1591036956">
          <w:marLeft w:val="640"/>
          <w:marRight w:val="0"/>
          <w:marTop w:val="0"/>
          <w:marBottom w:val="0"/>
          <w:divBdr>
            <w:top w:val="none" w:sz="0" w:space="0" w:color="auto"/>
            <w:left w:val="none" w:sz="0" w:space="0" w:color="auto"/>
            <w:bottom w:val="none" w:sz="0" w:space="0" w:color="auto"/>
            <w:right w:val="none" w:sz="0" w:space="0" w:color="auto"/>
          </w:divBdr>
        </w:div>
      </w:divsChild>
    </w:div>
    <w:div w:id="1718551291">
      <w:bodyDiv w:val="1"/>
      <w:marLeft w:val="0"/>
      <w:marRight w:val="0"/>
      <w:marTop w:val="0"/>
      <w:marBottom w:val="0"/>
      <w:divBdr>
        <w:top w:val="none" w:sz="0" w:space="0" w:color="auto"/>
        <w:left w:val="none" w:sz="0" w:space="0" w:color="auto"/>
        <w:bottom w:val="none" w:sz="0" w:space="0" w:color="auto"/>
        <w:right w:val="none" w:sz="0" w:space="0" w:color="auto"/>
      </w:divBdr>
      <w:divsChild>
        <w:div w:id="1335495460">
          <w:marLeft w:val="640"/>
          <w:marRight w:val="0"/>
          <w:marTop w:val="0"/>
          <w:marBottom w:val="0"/>
          <w:divBdr>
            <w:top w:val="none" w:sz="0" w:space="0" w:color="auto"/>
            <w:left w:val="none" w:sz="0" w:space="0" w:color="auto"/>
            <w:bottom w:val="none" w:sz="0" w:space="0" w:color="auto"/>
            <w:right w:val="none" w:sz="0" w:space="0" w:color="auto"/>
          </w:divBdr>
        </w:div>
        <w:div w:id="1629121659">
          <w:marLeft w:val="640"/>
          <w:marRight w:val="0"/>
          <w:marTop w:val="0"/>
          <w:marBottom w:val="0"/>
          <w:divBdr>
            <w:top w:val="none" w:sz="0" w:space="0" w:color="auto"/>
            <w:left w:val="none" w:sz="0" w:space="0" w:color="auto"/>
            <w:bottom w:val="none" w:sz="0" w:space="0" w:color="auto"/>
            <w:right w:val="none" w:sz="0" w:space="0" w:color="auto"/>
          </w:divBdr>
        </w:div>
        <w:div w:id="1395156596">
          <w:marLeft w:val="640"/>
          <w:marRight w:val="0"/>
          <w:marTop w:val="0"/>
          <w:marBottom w:val="0"/>
          <w:divBdr>
            <w:top w:val="none" w:sz="0" w:space="0" w:color="auto"/>
            <w:left w:val="none" w:sz="0" w:space="0" w:color="auto"/>
            <w:bottom w:val="none" w:sz="0" w:space="0" w:color="auto"/>
            <w:right w:val="none" w:sz="0" w:space="0" w:color="auto"/>
          </w:divBdr>
        </w:div>
        <w:div w:id="357703195">
          <w:marLeft w:val="640"/>
          <w:marRight w:val="0"/>
          <w:marTop w:val="0"/>
          <w:marBottom w:val="0"/>
          <w:divBdr>
            <w:top w:val="none" w:sz="0" w:space="0" w:color="auto"/>
            <w:left w:val="none" w:sz="0" w:space="0" w:color="auto"/>
            <w:bottom w:val="none" w:sz="0" w:space="0" w:color="auto"/>
            <w:right w:val="none" w:sz="0" w:space="0" w:color="auto"/>
          </w:divBdr>
        </w:div>
        <w:div w:id="2131699642">
          <w:marLeft w:val="640"/>
          <w:marRight w:val="0"/>
          <w:marTop w:val="0"/>
          <w:marBottom w:val="0"/>
          <w:divBdr>
            <w:top w:val="none" w:sz="0" w:space="0" w:color="auto"/>
            <w:left w:val="none" w:sz="0" w:space="0" w:color="auto"/>
            <w:bottom w:val="none" w:sz="0" w:space="0" w:color="auto"/>
            <w:right w:val="none" w:sz="0" w:space="0" w:color="auto"/>
          </w:divBdr>
        </w:div>
        <w:div w:id="650139441">
          <w:marLeft w:val="640"/>
          <w:marRight w:val="0"/>
          <w:marTop w:val="0"/>
          <w:marBottom w:val="0"/>
          <w:divBdr>
            <w:top w:val="none" w:sz="0" w:space="0" w:color="auto"/>
            <w:left w:val="none" w:sz="0" w:space="0" w:color="auto"/>
            <w:bottom w:val="none" w:sz="0" w:space="0" w:color="auto"/>
            <w:right w:val="none" w:sz="0" w:space="0" w:color="auto"/>
          </w:divBdr>
        </w:div>
        <w:div w:id="221448915">
          <w:marLeft w:val="640"/>
          <w:marRight w:val="0"/>
          <w:marTop w:val="0"/>
          <w:marBottom w:val="0"/>
          <w:divBdr>
            <w:top w:val="none" w:sz="0" w:space="0" w:color="auto"/>
            <w:left w:val="none" w:sz="0" w:space="0" w:color="auto"/>
            <w:bottom w:val="none" w:sz="0" w:space="0" w:color="auto"/>
            <w:right w:val="none" w:sz="0" w:space="0" w:color="auto"/>
          </w:divBdr>
        </w:div>
        <w:div w:id="1398939941">
          <w:marLeft w:val="640"/>
          <w:marRight w:val="0"/>
          <w:marTop w:val="0"/>
          <w:marBottom w:val="0"/>
          <w:divBdr>
            <w:top w:val="none" w:sz="0" w:space="0" w:color="auto"/>
            <w:left w:val="none" w:sz="0" w:space="0" w:color="auto"/>
            <w:bottom w:val="none" w:sz="0" w:space="0" w:color="auto"/>
            <w:right w:val="none" w:sz="0" w:space="0" w:color="auto"/>
          </w:divBdr>
        </w:div>
        <w:div w:id="174729168">
          <w:marLeft w:val="640"/>
          <w:marRight w:val="0"/>
          <w:marTop w:val="0"/>
          <w:marBottom w:val="0"/>
          <w:divBdr>
            <w:top w:val="none" w:sz="0" w:space="0" w:color="auto"/>
            <w:left w:val="none" w:sz="0" w:space="0" w:color="auto"/>
            <w:bottom w:val="none" w:sz="0" w:space="0" w:color="auto"/>
            <w:right w:val="none" w:sz="0" w:space="0" w:color="auto"/>
          </w:divBdr>
        </w:div>
        <w:div w:id="1507985598">
          <w:marLeft w:val="640"/>
          <w:marRight w:val="0"/>
          <w:marTop w:val="0"/>
          <w:marBottom w:val="0"/>
          <w:divBdr>
            <w:top w:val="none" w:sz="0" w:space="0" w:color="auto"/>
            <w:left w:val="none" w:sz="0" w:space="0" w:color="auto"/>
            <w:bottom w:val="none" w:sz="0" w:space="0" w:color="auto"/>
            <w:right w:val="none" w:sz="0" w:space="0" w:color="auto"/>
          </w:divBdr>
        </w:div>
        <w:div w:id="1694453459">
          <w:marLeft w:val="640"/>
          <w:marRight w:val="0"/>
          <w:marTop w:val="0"/>
          <w:marBottom w:val="0"/>
          <w:divBdr>
            <w:top w:val="none" w:sz="0" w:space="0" w:color="auto"/>
            <w:left w:val="none" w:sz="0" w:space="0" w:color="auto"/>
            <w:bottom w:val="none" w:sz="0" w:space="0" w:color="auto"/>
            <w:right w:val="none" w:sz="0" w:space="0" w:color="auto"/>
          </w:divBdr>
        </w:div>
        <w:div w:id="65566901">
          <w:marLeft w:val="640"/>
          <w:marRight w:val="0"/>
          <w:marTop w:val="0"/>
          <w:marBottom w:val="0"/>
          <w:divBdr>
            <w:top w:val="none" w:sz="0" w:space="0" w:color="auto"/>
            <w:left w:val="none" w:sz="0" w:space="0" w:color="auto"/>
            <w:bottom w:val="none" w:sz="0" w:space="0" w:color="auto"/>
            <w:right w:val="none" w:sz="0" w:space="0" w:color="auto"/>
          </w:divBdr>
        </w:div>
      </w:divsChild>
    </w:div>
    <w:div w:id="1723674749">
      <w:bodyDiv w:val="1"/>
      <w:marLeft w:val="0"/>
      <w:marRight w:val="0"/>
      <w:marTop w:val="0"/>
      <w:marBottom w:val="0"/>
      <w:divBdr>
        <w:top w:val="none" w:sz="0" w:space="0" w:color="auto"/>
        <w:left w:val="none" w:sz="0" w:space="0" w:color="auto"/>
        <w:bottom w:val="none" w:sz="0" w:space="0" w:color="auto"/>
        <w:right w:val="none" w:sz="0" w:space="0" w:color="auto"/>
      </w:divBdr>
      <w:divsChild>
        <w:div w:id="1225407880">
          <w:marLeft w:val="640"/>
          <w:marRight w:val="0"/>
          <w:marTop w:val="0"/>
          <w:marBottom w:val="0"/>
          <w:divBdr>
            <w:top w:val="none" w:sz="0" w:space="0" w:color="auto"/>
            <w:left w:val="none" w:sz="0" w:space="0" w:color="auto"/>
            <w:bottom w:val="none" w:sz="0" w:space="0" w:color="auto"/>
            <w:right w:val="none" w:sz="0" w:space="0" w:color="auto"/>
          </w:divBdr>
        </w:div>
        <w:div w:id="641080676">
          <w:marLeft w:val="640"/>
          <w:marRight w:val="0"/>
          <w:marTop w:val="0"/>
          <w:marBottom w:val="0"/>
          <w:divBdr>
            <w:top w:val="none" w:sz="0" w:space="0" w:color="auto"/>
            <w:left w:val="none" w:sz="0" w:space="0" w:color="auto"/>
            <w:bottom w:val="none" w:sz="0" w:space="0" w:color="auto"/>
            <w:right w:val="none" w:sz="0" w:space="0" w:color="auto"/>
          </w:divBdr>
        </w:div>
        <w:div w:id="111098537">
          <w:marLeft w:val="640"/>
          <w:marRight w:val="0"/>
          <w:marTop w:val="0"/>
          <w:marBottom w:val="0"/>
          <w:divBdr>
            <w:top w:val="none" w:sz="0" w:space="0" w:color="auto"/>
            <w:left w:val="none" w:sz="0" w:space="0" w:color="auto"/>
            <w:bottom w:val="none" w:sz="0" w:space="0" w:color="auto"/>
            <w:right w:val="none" w:sz="0" w:space="0" w:color="auto"/>
          </w:divBdr>
        </w:div>
        <w:div w:id="237907779">
          <w:marLeft w:val="640"/>
          <w:marRight w:val="0"/>
          <w:marTop w:val="0"/>
          <w:marBottom w:val="0"/>
          <w:divBdr>
            <w:top w:val="none" w:sz="0" w:space="0" w:color="auto"/>
            <w:left w:val="none" w:sz="0" w:space="0" w:color="auto"/>
            <w:bottom w:val="none" w:sz="0" w:space="0" w:color="auto"/>
            <w:right w:val="none" w:sz="0" w:space="0" w:color="auto"/>
          </w:divBdr>
        </w:div>
        <w:div w:id="618534887">
          <w:marLeft w:val="640"/>
          <w:marRight w:val="0"/>
          <w:marTop w:val="0"/>
          <w:marBottom w:val="0"/>
          <w:divBdr>
            <w:top w:val="none" w:sz="0" w:space="0" w:color="auto"/>
            <w:left w:val="none" w:sz="0" w:space="0" w:color="auto"/>
            <w:bottom w:val="none" w:sz="0" w:space="0" w:color="auto"/>
            <w:right w:val="none" w:sz="0" w:space="0" w:color="auto"/>
          </w:divBdr>
        </w:div>
        <w:div w:id="260112688">
          <w:marLeft w:val="640"/>
          <w:marRight w:val="0"/>
          <w:marTop w:val="0"/>
          <w:marBottom w:val="0"/>
          <w:divBdr>
            <w:top w:val="none" w:sz="0" w:space="0" w:color="auto"/>
            <w:left w:val="none" w:sz="0" w:space="0" w:color="auto"/>
            <w:bottom w:val="none" w:sz="0" w:space="0" w:color="auto"/>
            <w:right w:val="none" w:sz="0" w:space="0" w:color="auto"/>
          </w:divBdr>
        </w:div>
        <w:div w:id="173810982">
          <w:marLeft w:val="640"/>
          <w:marRight w:val="0"/>
          <w:marTop w:val="0"/>
          <w:marBottom w:val="0"/>
          <w:divBdr>
            <w:top w:val="none" w:sz="0" w:space="0" w:color="auto"/>
            <w:left w:val="none" w:sz="0" w:space="0" w:color="auto"/>
            <w:bottom w:val="none" w:sz="0" w:space="0" w:color="auto"/>
            <w:right w:val="none" w:sz="0" w:space="0" w:color="auto"/>
          </w:divBdr>
        </w:div>
        <w:div w:id="757410895">
          <w:marLeft w:val="640"/>
          <w:marRight w:val="0"/>
          <w:marTop w:val="0"/>
          <w:marBottom w:val="0"/>
          <w:divBdr>
            <w:top w:val="none" w:sz="0" w:space="0" w:color="auto"/>
            <w:left w:val="none" w:sz="0" w:space="0" w:color="auto"/>
            <w:bottom w:val="none" w:sz="0" w:space="0" w:color="auto"/>
            <w:right w:val="none" w:sz="0" w:space="0" w:color="auto"/>
          </w:divBdr>
        </w:div>
        <w:div w:id="2061321352">
          <w:marLeft w:val="640"/>
          <w:marRight w:val="0"/>
          <w:marTop w:val="0"/>
          <w:marBottom w:val="0"/>
          <w:divBdr>
            <w:top w:val="none" w:sz="0" w:space="0" w:color="auto"/>
            <w:left w:val="none" w:sz="0" w:space="0" w:color="auto"/>
            <w:bottom w:val="none" w:sz="0" w:space="0" w:color="auto"/>
            <w:right w:val="none" w:sz="0" w:space="0" w:color="auto"/>
          </w:divBdr>
        </w:div>
        <w:div w:id="852107114">
          <w:marLeft w:val="640"/>
          <w:marRight w:val="0"/>
          <w:marTop w:val="0"/>
          <w:marBottom w:val="0"/>
          <w:divBdr>
            <w:top w:val="none" w:sz="0" w:space="0" w:color="auto"/>
            <w:left w:val="none" w:sz="0" w:space="0" w:color="auto"/>
            <w:bottom w:val="none" w:sz="0" w:space="0" w:color="auto"/>
            <w:right w:val="none" w:sz="0" w:space="0" w:color="auto"/>
          </w:divBdr>
        </w:div>
        <w:div w:id="600265428">
          <w:marLeft w:val="640"/>
          <w:marRight w:val="0"/>
          <w:marTop w:val="0"/>
          <w:marBottom w:val="0"/>
          <w:divBdr>
            <w:top w:val="none" w:sz="0" w:space="0" w:color="auto"/>
            <w:left w:val="none" w:sz="0" w:space="0" w:color="auto"/>
            <w:bottom w:val="none" w:sz="0" w:space="0" w:color="auto"/>
            <w:right w:val="none" w:sz="0" w:space="0" w:color="auto"/>
          </w:divBdr>
        </w:div>
        <w:div w:id="966353376">
          <w:marLeft w:val="640"/>
          <w:marRight w:val="0"/>
          <w:marTop w:val="0"/>
          <w:marBottom w:val="0"/>
          <w:divBdr>
            <w:top w:val="none" w:sz="0" w:space="0" w:color="auto"/>
            <w:left w:val="none" w:sz="0" w:space="0" w:color="auto"/>
            <w:bottom w:val="none" w:sz="0" w:space="0" w:color="auto"/>
            <w:right w:val="none" w:sz="0" w:space="0" w:color="auto"/>
          </w:divBdr>
        </w:div>
        <w:div w:id="1720395543">
          <w:marLeft w:val="640"/>
          <w:marRight w:val="0"/>
          <w:marTop w:val="0"/>
          <w:marBottom w:val="0"/>
          <w:divBdr>
            <w:top w:val="none" w:sz="0" w:space="0" w:color="auto"/>
            <w:left w:val="none" w:sz="0" w:space="0" w:color="auto"/>
            <w:bottom w:val="none" w:sz="0" w:space="0" w:color="auto"/>
            <w:right w:val="none" w:sz="0" w:space="0" w:color="auto"/>
          </w:divBdr>
        </w:div>
        <w:div w:id="803696354">
          <w:marLeft w:val="640"/>
          <w:marRight w:val="0"/>
          <w:marTop w:val="0"/>
          <w:marBottom w:val="0"/>
          <w:divBdr>
            <w:top w:val="none" w:sz="0" w:space="0" w:color="auto"/>
            <w:left w:val="none" w:sz="0" w:space="0" w:color="auto"/>
            <w:bottom w:val="none" w:sz="0" w:space="0" w:color="auto"/>
            <w:right w:val="none" w:sz="0" w:space="0" w:color="auto"/>
          </w:divBdr>
        </w:div>
        <w:div w:id="60907712">
          <w:marLeft w:val="640"/>
          <w:marRight w:val="0"/>
          <w:marTop w:val="0"/>
          <w:marBottom w:val="0"/>
          <w:divBdr>
            <w:top w:val="none" w:sz="0" w:space="0" w:color="auto"/>
            <w:left w:val="none" w:sz="0" w:space="0" w:color="auto"/>
            <w:bottom w:val="none" w:sz="0" w:space="0" w:color="auto"/>
            <w:right w:val="none" w:sz="0" w:space="0" w:color="auto"/>
          </w:divBdr>
        </w:div>
        <w:div w:id="1123420475">
          <w:marLeft w:val="640"/>
          <w:marRight w:val="0"/>
          <w:marTop w:val="0"/>
          <w:marBottom w:val="0"/>
          <w:divBdr>
            <w:top w:val="none" w:sz="0" w:space="0" w:color="auto"/>
            <w:left w:val="none" w:sz="0" w:space="0" w:color="auto"/>
            <w:bottom w:val="none" w:sz="0" w:space="0" w:color="auto"/>
            <w:right w:val="none" w:sz="0" w:space="0" w:color="auto"/>
          </w:divBdr>
        </w:div>
        <w:div w:id="921912050">
          <w:marLeft w:val="640"/>
          <w:marRight w:val="0"/>
          <w:marTop w:val="0"/>
          <w:marBottom w:val="0"/>
          <w:divBdr>
            <w:top w:val="none" w:sz="0" w:space="0" w:color="auto"/>
            <w:left w:val="none" w:sz="0" w:space="0" w:color="auto"/>
            <w:bottom w:val="none" w:sz="0" w:space="0" w:color="auto"/>
            <w:right w:val="none" w:sz="0" w:space="0" w:color="auto"/>
          </w:divBdr>
        </w:div>
        <w:div w:id="1670601183">
          <w:marLeft w:val="640"/>
          <w:marRight w:val="0"/>
          <w:marTop w:val="0"/>
          <w:marBottom w:val="0"/>
          <w:divBdr>
            <w:top w:val="none" w:sz="0" w:space="0" w:color="auto"/>
            <w:left w:val="none" w:sz="0" w:space="0" w:color="auto"/>
            <w:bottom w:val="none" w:sz="0" w:space="0" w:color="auto"/>
            <w:right w:val="none" w:sz="0" w:space="0" w:color="auto"/>
          </w:divBdr>
        </w:div>
        <w:div w:id="1712029242">
          <w:marLeft w:val="640"/>
          <w:marRight w:val="0"/>
          <w:marTop w:val="0"/>
          <w:marBottom w:val="0"/>
          <w:divBdr>
            <w:top w:val="none" w:sz="0" w:space="0" w:color="auto"/>
            <w:left w:val="none" w:sz="0" w:space="0" w:color="auto"/>
            <w:bottom w:val="none" w:sz="0" w:space="0" w:color="auto"/>
            <w:right w:val="none" w:sz="0" w:space="0" w:color="auto"/>
          </w:divBdr>
        </w:div>
        <w:div w:id="846094630">
          <w:marLeft w:val="640"/>
          <w:marRight w:val="0"/>
          <w:marTop w:val="0"/>
          <w:marBottom w:val="0"/>
          <w:divBdr>
            <w:top w:val="none" w:sz="0" w:space="0" w:color="auto"/>
            <w:left w:val="none" w:sz="0" w:space="0" w:color="auto"/>
            <w:bottom w:val="none" w:sz="0" w:space="0" w:color="auto"/>
            <w:right w:val="none" w:sz="0" w:space="0" w:color="auto"/>
          </w:divBdr>
        </w:div>
        <w:div w:id="380784675">
          <w:marLeft w:val="640"/>
          <w:marRight w:val="0"/>
          <w:marTop w:val="0"/>
          <w:marBottom w:val="0"/>
          <w:divBdr>
            <w:top w:val="none" w:sz="0" w:space="0" w:color="auto"/>
            <w:left w:val="none" w:sz="0" w:space="0" w:color="auto"/>
            <w:bottom w:val="none" w:sz="0" w:space="0" w:color="auto"/>
            <w:right w:val="none" w:sz="0" w:space="0" w:color="auto"/>
          </w:divBdr>
        </w:div>
        <w:div w:id="2046176719">
          <w:marLeft w:val="640"/>
          <w:marRight w:val="0"/>
          <w:marTop w:val="0"/>
          <w:marBottom w:val="0"/>
          <w:divBdr>
            <w:top w:val="none" w:sz="0" w:space="0" w:color="auto"/>
            <w:left w:val="none" w:sz="0" w:space="0" w:color="auto"/>
            <w:bottom w:val="none" w:sz="0" w:space="0" w:color="auto"/>
            <w:right w:val="none" w:sz="0" w:space="0" w:color="auto"/>
          </w:divBdr>
        </w:div>
        <w:div w:id="2107728453">
          <w:marLeft w:val="640"/>
          <w:marRight w:val="0"/>
          <w:marTop w:val="0"/>
          <w:marBottom w:val="0"/>
          <w:divBdr>
            <w:top w:val="none" w:sz="0" w:space="0" w:color="auto"/>
            <w:left w:val="none" w:sz="0" w:space="0" w:color="auto"/>
            <w:bottom w:val="none" w:sz="0" w:space="0" w:color="auto"/>
            <w:right w:val="none" w:sz="0" w:space="0" w:color="auto"/>
          </w:divBdr>
        </w:div>
        <w:div w:id="199974547">
          <w:marLeft w:val="640"/>
          <w:marRight w:val="0"/>
          <w:marTop w:val="0"/>
          <w:marBottom w:val="0"/>
          <w:divBdr>
            <w:top w:val="none" w:sz="0" w:space="0" w:color="auto"/>
            <w:left w:val="none" w:sz="0" w:space="0" w:color="auto"/>
            <w:bottom w:val="none" w:sz="0" w:space="0" w:color="auto"/>
            <w:right w:val="none" w:sz="0" w:space="0" w:color="auto"/>
          </w:divBdr>
        </w:div>
        <w:div w:id="1084838256">
          <w:marLeft w:val="640"/>
          <w:marRight w:val="0"/>
          <w:marTop w:val="0"/>
          <w:marBottom w:val="0"/>
          <w:divBdr>
            <w:top w:val="none" w:sz="0" w:space="0" w:color="auto"/>
            <w:left w:val="none" w:sz="0" w:space="0" w:color="auto"/>
            <w:bottom w:val="none" w:sz="0" w:space="0" w:color="auto"/>
            <w:right w:val="none" w:sz="0" w:space="0" w:color="auto"/>
          </w:divBdr>
        </w:div>
        <w:div w:id="1289630506">
          <w:marLeft w:val="640"/>
          <w:marRight w:val="0"/>
          <w:marTop w:val="0"/>
          <w:marBottom w:val="0"/>
          <w:divBdr>
            <w:top w:val="none" w:sz="0" w:space="0" w:color="auto"/>
            <w:left w:val="none" w:sz="0" w:space="0" w:color="auto"/>
            <w:bottom w:val="none" w:sz="0" w:space="0" w:color="auto"/>
            <w:right w:val="none" w:sz="0" w:space="0" w:color="auto"/>
          </w:divBdr>
        </w:div>
      </w:divsChild>
    </w:div>
    <w:div w:id="1724913651">
      <w:bodyDiv w:val="1"/>
      <w:marLeft w:val="0"/>
      <w:marRight w:val="0"/>
      <w:marTop w:val="0"/>
      <w:marBottom w:val="0"/>
      <w:divBdr>
        <w:top w:val="none" w:sz="0" w:space="0" w:color="auto"/>
        <w:left w:val="none" w:sz="0" w:space="0" w:color="auto"/>
        <w:bottom w:val="none" w:sz="0" w:space="0" w:color="auto"/>
        <w:right w:val="none" w:sz="0" w:space="0" w:color="auto"/>
      </w:divBdr>
      <w:divsChild>
        <w:div w:id="1743331090">
          <w:marLeft w:val="640"/>
          <w:marRight w:val="0"/>
          <w:marTop w:val="0"/>
          <w:marBottom w:val="0"/>
          <w:divBdr>
            <w:top w:val="none" w:sz="0" w:space="0" w:color="auto"/>
            <w:left w:val="none" w:sz="0" w:space="0" w:color="auto"/>
            <w:bottom w:val="none" w:sz="0" w:space="0" w:color="auto"/>
            <w:right w:val="none" w:sz="0" w:space="0" w:color="auto"/>
          </w:divBdr>
        </w:div>
        <w:div w:id="217517652">
          <w:marLeft w:val="640"/>
          <w:marRight w:val="0"/>
          <w:marTop w:val="0"/>
          <w:marBottom w:val="0"/>
          <w:divBdr>
            <w:top w:val="none" w:sz="0" w:space="0" w:color="auto"/>
            <w:left w:val="none" w:sz="0" w:space="0" w:color="auto"/>
            <w:bottom w:val="none" w:sz="0" w:space="0" w:color="auto"/>
            <w:right w:val="none" w:sz="0" w:space="0" w:color="auto"/>
          </w:divBdr>
        </w:div>
        <w:div w:id="1092622260">
          <w:marLeft w:val="640"/>
          <w:marRight w:val="0"/>
          <w:marTop w:val="0"/>
          <w:marBottom w:val="0"/>
          <w:divBdr>
            <w:top w:val="none" w:sz="0" w:space="0" w:color="auto"/>
            <w:left w:val="none" w:sz="0" w:space="0" w:color="auto"/>
            <w:bottom w:val="none" w:sz="0" w:space="0" w:color="auto"/>
            <w:right w:val="none" w:sz="0" w:space="0" w:color="auto"/>
          </w:divBdr>
        </w:div>
        <w:div w:id="1871607313">
          <w:marLeft w:val="640"/>
          <w:marRight w:val="0"/>
          <w:marTop w:val="0"/>
          <w:marBottom w:val="0"/>
          <w:divBdr>
            <w:top w:val="none" w:sz="0" w:space="0" w:color="auto"/>
            <w:left w:val="none" w:sz="0" w:space="0" w:color="auto"/>
            <w:bottom w:val="none" w:sz="0" w:space="0" w:color="auto"/>
            <w:right w:val="none" w:sz="0" w:space="0" w:color="auto"/>
          </w:divBdr>
        </w:div>
        <w:div w:id="432097084">
          <w:marLeft w:val="640"/>
          <w:marRight w:val="0"/>
          <w:marTop w:val="0"/>
          <w:marBottom w:val="0"/>
          <w:divBdr>
            <w:top w:val="none" w:sz="0" w:space="0" w:color="auto"/>
            <w:left w:val="none" w:sz="0" w:space="0" w:color="auto"/>
            <w:bottom w:val="none" w:sz="0" w:space="0" w:color="auto"/>
            <w:right w:val="none" w:sz="0" w:space="0" w:color="auto"/>
          </w:divBdr>
        </w:div>
        <w:div w:id="1720132627">
          <w:marLeft w:val="640"/>
          <w:marRight w:val="0"/>
          <w:marTop w:val="0"/>
          <w:marBottom w:val="0"/>
          <w:divBdr>
            <w:top w:val="none" w:sz="0" w:space="0" w:color="auto"/>
            <w:left w:val="none" w:sz="0" w:space="0" w:color="auto"/>
            <w:bottom w:val="none" w:sz="0" w:space="0" w:color="auto"/>
            <w:right w:val="none" w:sz="0" w:space="0" w:color="auto"/>
          </w:divBdr>
        </w:div>
        <w:div w:id="1847478141">
          <w:marLeft w:val="640"/>
          <w:marRight w:val="0"/>
          <w:marTop w:val="0"/>
          <w:marBottom w:val="0"/>
          <w:divBdr>
            <w:top w:val="none" w:sz="0" w:space="0" w:color="auto"/>
            <w:left w:val="none" w:sz="0" w:space="0" w:color="auto"/>
            <w:bottom w:val="none" w:sz="0" w:space="0" w:color="auto"/>
            <w:right w:val="none" w:sz="0" w:space="0" w:color="auto"/>
          </w:divBdr>
        </w:div>
        <w:div w:id="704328065">
          <w:marLeft w:val="640"/>
          <w:marRight w:val="0"/>
          <w:marTop w:val="0"/>
          <w:marBottom w:val="0"/>
          <w:divBdr>
            <w:top w:val="none" w:sz="0" w:space="0" w:color="auto"/>
            <w:left w:val="none" w:sz="0" w:space="0" w:color="auto"/>
            <w:bottom w:val="none" w:sz="0" w:space="0" w:color="auto"/>
            <w:right w:val="none" w:sz="0" w:space="0" w:color="auto"/>
          </w:divBdr>
        </w:div>
        <w:div w:id="1218249846">
          <w:marLeft w:val="640"/>
          <w:marRight w:val="0"/>
          <w:marTop w:val="0"/>
          <w:marBottom w:val="0"/>
          <w:divBdr>
            <w:top w:val="none" w:sz="0" w:space="0" w:color="auto"/>
            <w:left w:val="none" w:sz="0" w:space="0" w:color="auto"/>
            <w:bottom w:val="none" w:sz="0" w:space="0" w:color="auto"/>
            <w:right w:val="none" w:sz="0" w:space="0" w:color="auto"/>
          </w:divBdr>
        </w:div>
        <w:div w:id="640157085">
          <w:marLeft w:val="640"/>
          <w:marRight w:val="0"/>
          <w:marTop w:val="0"/>
          <w:marBottom w:val="0"/>
          <w:divBdr>
            <w:top w:val="none" w:sz="0" w:space="0" w:color="auto"/>
            <w:left w:val="none" w:sz="0" w:space="0" w:color="auto"/>
            <w:bottom w:val="none" w:sz="0" w:space="0" w:color="auto"/>
            <w:right w:val="none" w:sz="0" w:space="0" w:color="auto"/>
          </w:divBdr>
        </w:div>
        <w:div w:id="1925142105">
          <w:marLeft w:val="640"/>
          <w:marRight w:val="0"/>
          <w:marTop w:val="0"/>
          <w:marBottom w:val="0"/>
          <w:divBdr>
            <w:top w:val="none" w:sz="0" w:space="0" w:color="auto"/>
            <w:left w:val="none" w:sz="0" w:space="0" w:color="auto"/>
            <w:bottom w:val="none" w:sz="0" w:space="0" w:color="auto"/>
            <w:right w:val="none" w:sz="0" w:space="0" w:color="auto"/>
          </w:divBdr>
        </w:div>
        <w:div w:id="652682932">
          <w:marLeft w:val="640"/>
          <w:marRight w:val="0"/>
          <w:marTop w:val="0"/>
          <w:marBottom w:val="0"/>
          <w:divBdr>
            <w:top w:val="none" w:sz="0" w:space="0" w:color="auto"/>
            <w:left w:val="none" w:sz="0" w:space="0" w:color="auto"/>
            <w:bottom w:val="none" w:sz="0" w:space="0" w:color="auto"/>
            <w:right w:val="none" w:sz="0" w:space="0" w:color="auto"/>
          </w:divBdr>
        </w:div>
        <w:div w:id="1214543359">
          <w:marLeft w:val="640"/>
          <w:marRight w:val="0"/>
          <w:marTop w:val="0"/>
          <w:marBottom w:val="0"/>
          <w:divBdr>
            <w:top w:val="none" w:sz="0" w:space="0" w:color="auto"/>
            <w:left w:val="none" w:sz="0" w:space="0" w:color="auto"/>
            <w:bottom w:val="none" w:sz="0" w:space="0" w:color="auto"/>
            <w:right w:val="none" w:sz="0" w:space="0" w:color="auto"/>
          </w:divBdr>
        </w:div>
        <w:div w:id="1752966106">
          <w:marLeft w:val="640"/>
          <w:marRight w:val="0"/>
          <w:marTop w:val="0"/>
          <w:marBottom w:val="0"/>
          <w:divBdr>
            <w:top w:val="none" w:sz="0" w:space="0" w:color="auto"/>
            <w:left w:val="none" w:sz="0" w:space="0" w:color="auto"/>
            <w:bottom w:val="none" w:sz="0" w:space="0" w:color="auto"/>
            <w:right w:val="none" w:sz="0" w:space="0" w:color="auto"/>
          </w:divBdr>
        </w:div>
        <w:div w:id="12194042">
          <w:marLeft w:val="640"/>
          <w:marRight w:val="0"/>
          <w:marTop w:val="0"/>
          <w:marBottom w:val="0"/>
          <w:divBdr>
            <w:top w:val="none" w:sz="0" w:space="0" w:color="auto"/>
            <w:left w:val="none" w:sz="0" w:space="0" w:color="auto"/>
            <w:bottom w:val="none" w:sz="0" w:space="0" w:color="auto"/>
            <w:right w:val="none" w:sz="0" w:space="0" w:color="auto"/>
          </w:divBdr>
        </w:div>
        <w:div w:id="1236738745">
          <w:marLeft w:val="640"/>
          <w:marRight w:val="0"/>
          <w:marTop w:val="0"/>
          <w:marBottom w:val="0"/>
          <w:divBdr>
            <w:top w:val="none" w:sz="0" w:space="0" w:color="auto"/>
            <w:left w:val="none" w:sz="0" w:space="0" w:color="auto"/>
            <w:bottom w:val="none" w:sz="0" w:space="0" w:color="auto"/>
            <w:right w:val="none" w:sz="0" w:space="0" w:color="auto"/>
          </w:divBdr>
        </w:div>
        <w:div w:id="511842618">
          <w:marLeft w:val="640"/>
          <w:marRight w:val="0"/>
          <w:marTop w:val="0"/>
          <w:marBottom w:val="0"/>
          <w:divBdr>
            <w:top w:val="none" w:sz="0" w:space="0" w:color="auto"/>
            <w:left w:val="none" w:sz="0" w:space="0" w:color="auto"/>
            <w:bottom w:val="none" w:sz="0" w:space="0" w:color="auto"/>
            <w:right w:val="none" w:sz="0" w:space="0" w:color="auto"/>
          </w:divBdr>
        </w:div>
      </w:divsChild>
    </w:div>
    <w:div w:id="1727335055">
      <w:bodyDiv w:val="1"/>
      <w:marLeft w:val="0"/>
      <w:marRight w:val="0"/>
      <w:marTop w:val="0"/>
      <w:marBottom w:val="0"/>
      <w:divBdr>
        <w:top w:val="none" w:sz="0" w:space="0" w:color="auto"/>
        <w:left w:val="none" w:sz="0" w:space="0" w:color="auto"/>
        <w:bottom w:val="none" w:sz="0" w:space="0" w:color="auto"/>
        <w:right w:val="none" w:sz="0" w:space="0" w:color="auto"/>
      </w:divBdr>
      <w:divsChild>
        <w:div w:id="2141805965">
          <w:marLeft w:val="640"/>
          <w:marRight w:val="0"/>
          <w:marTop w:val="0"/>
          <w:marBottom w:val="0"/>
          <w:divBdr>
            <w:top w:val="none" w:sz="0" w:space="0" w:color="auto"/>
            <w:left w:val="none" w:sz="0" w:space="0" w:color="auto"/>
            <w:bottom w:val="none" w:sz="0" w:space="0" w:color="auto"/>
            <w:right w:val="none" w:sz="0" w:space="0" w:color="auto"/>
          </w:divBdr>
        </w:div>
        <w:div w:id="256328681">
          <w:marLeft w:val="640"/>
          <w:marRight w:val="0"/>
          <w:marTop w:val="0"/>
          <w:marBottom w:val="0"/>
          <w:divBdr>
            <w:top w:val="none" w:sz="0" w:space="0" w:color="auto"/>
            <w:left w:val="none" w:sz="0" w:space="0" w:color="auto"/>
            <w:bottom w:val="none" w:sz="0" w:space="0" w:color="auto"/>
            <w:right w:val="none" w:sz="0" w:space="0" w:color="auto"/>
          </w:divBdr>
        </w:div>
        <w:div w:id="1893616933">
          <w:marLeft w:val="640"/>
          <w:marRight w:val="0"/>
          <w:marTop w:val="0"/>
          <w:marBottom w:val="0"/>
          <w:divBdr>
            <w:top w:val="none" w:sz="0" w:space="0" w:color="auto"/>
            <w:left w:val="none" w:sz="0" w:space="0" w:color="auto"/>
            <w:bottom w:val="none" w:sz="0" w:space="0" w:color="auto"/>
            <w:right w:val="none" w:sz="0" w:space="0" w:color="auto"/>
          </w:divBdr>
        </w:div>
        <w:div w:id="887765743">
          <w:marLeft w:val="640"/>
          <w:marRight w:val="0"/>
          <w:marTop w:val="0"/>
          <w:marBottom w:val="0"/>
          <w:divBdr>
            <w:top w:val="none" w:sz="0" w:space="0" w:color="auto"/>
            <w:left w:val="none" w:sz="0" w:space="0" w:color="auto"/>
            <w:bottom w:val="none" w:sz="0" w:space="0" w:color="auto"/>
            <w:right w:val="none" w:sz="0" w:space="0" w:color="auto"/>
          </w:divBdr>
        </w:div>
        <w:div w:id="1999533274">
          <w:marLeft w:val="640"/>
          <w:marRight w:val="0"/>
          <w:marTop w:val="0"/>
          <w:marBottom w:val="0"/>
          <w:divBdr>
            <w:top w:val="none" w:sz="0" w:space="0" w:color="auto"/>
            <w:left w:val="none" w:sz="0" w:space="0" w:color="auto"/>
            <w:bottom w:val="none" w:sz="0" w:space="0" w:color="auto"/>
            <w:right w:val="none" w:sz="0" w:space="0" w:color="auto"/>
          </w:divBdr>
        </w:div>
        <w:div w:id="24597423">
          <w:marLeft w:val="640"/>
          <w:marRight w:val="0"/>
          <w:marTop w:val="0"/>
          <w:marBottom w:val="0"/>
          <w:divBdr>
            <w:top w:val="none" w:sz="0" w:space="0" w:color="auto"/>
            <w:left w:val="none" w:sz="0" w:space="0" w:color="auto"/>
            <w:bottom w:val="none" w:sz="0" w:space="0" w:color="auto"/>
            <w:right w:val="none" w:sz="0" w:space="0" w:color="auto"/>
          </w:divBdr>
        </w:div>
        <w:div w:id="2079816569">
          <w:marLeft w:val="640"/>
          <w:marRight w:val="0"/>
          <w:marTop w:val="0"/>
          <w:marBottom w:val="0"/>
          <w:divBdr>
            <w:top w:val="none" w:sz="0" w:space="0" w:color="auto"/>
            <w:left w:val="none" w:sz="0" w:space="0" w:color="auto"/>
            <w:bottom w:val="none" w:sz="0" w:space="0" w:color="auto"/>
            <w:right w:val="none" w:sz="0" w:space="0" w:color="auto"/>
          </w:divBdr>
        </w:div>
        <w:div w:id="28384474">
          <w:marLeft w:val="640"/>
          <w:marRight w:val="0"/>
          <w:marTop w:val="0"/>
          <w:marBottom w:val="0"/>
          <w:divBdr>
            <w:top w:val="none" w:sz="0" w:space="0" w:color="auto"/>
            <w:left w:val="none" w:sz="0" w:space="0" w:color="auto"/>
            <w:bottom w:val="none" w:sz="0" w:space="0" w:color="auto"/>
            <w:right w:val="none" w:sz="0" w:space="0" w:color="auto"/>
          </w:divBdr>
        </w:div>
        <w:div w:id="1589079448">
          <w:marLeft w:val="640"/>
          <w:marRight w:val="0"/>
          <w:marTop w:val="0"/>
          <w:marBottom w:val="0"/>
          <w:divBdr>
            <w:top w:val="none" w:sz="0" w:space="0" w:color="auto"/>
            <w:left w:val="none" w:sz="0" w:space="0" w:color="auto"/>
            <w:bottom w:val="none" w:sz="0" w:space="0" w:color="auto"/>
            <w:right w:val="none" w:sz="0" w:space="0" w:color="auto"/>
          </w:divBdr>
        </w:div>
        <w:div w:id="31418259">
          <w:marLeft w:val="640"/>
          <w:marRight w:val="0"/>
          <w:marTop w:val="0"/>
          <w:marBottom w:val="0"/>
          <w:divBdr>
            <w:top w:val="none" w:sz="0" w:space="0" w:color="auto"/>
            <w:left w:val="none" w:sz="0" w:space="0" w:color="auto"/>
            <w:bottom w:val="none" w:sz="0" w:space="0" w:color="auto"/>
            <w:right w:val="none" w:sz="0" w:space="0" w:color="auto"/>
          </w:divBdr>
        </w:div>
        <w:div w:id="694230940">
          <w:marLeft w:val="640"/>
          <w:marRight w:val="0"/>
          <w:marTop w:val="0"/>
          <w:marBottom w:val="0"/>
          <w:divBdr>
            <w:top w:val="none" w:sz="0" w:space="0" w:color="auto"/>
            <w:left w:val="none" w:sz="0" w:space="0" w:color="auto"/>
            <w:bottom w:val="none" w:sz="0" w:space="0" w:color="auto"/>
            <w:right w:val="none" w:sz="0" w:space="0" w:color="auto"/>
          </w:divBdr>
        </w:div>
        <w:div w:id="1009210118">
          <w:marLeft w:val="640"/>
          <w:marRight w:val="0"/>
          <w:marTop w:val="0"/>
          <w:marBottom w:val="0"/>
          <w:divBdr>
            <w:top w:val="none" w:sz="0" w:space="0" w:color="auto"/>
            <w:left w:val="none" w:sz="0" w:space="0" w:color="auto"/>
            <w:bottom w:val="none" w:sz="0" w:space="0" w:color="auto"/>
            <w:right w:val="none" w:sz="0" w:space="0" w:color="auto"/>
          </w:divBdr>
        </w:div>
        <w:div w:id="466968319">
          <w:marLeft w:val="640"/>
          <w:marRight w:val="0"/>
          <w:marTop w:val="0"/>
          <w:marBottom w:val="0"/>
          <w:divBdr>
            <w:top w:val="none" w:sz="0" w:space="0" w:color="auto"/>
            <w:left w:val="none" w:sz="0" w:space="0" w:color="auto"/>
            <w:bottom w:val="none" w:sz="0" w:space="0" w:color="auto"/>
            <w:right w:val="none" w:sz="0" w:space="0" w:color="auto"/>
          </w:divBdr>
        </w:div>
        <w:div w:id="176890349">
          <w:marLeft w:val="640"/>
          <w:marRight w:val="0"/>
          <w:marTop w:val="0"/>
          <w:marBottom w:val="0"/>
          <w:divBdr>
            <w:top w:val="none" w:sz="0" w:space="0" w:color="auto"/>
            <w:left w:val="none" w:sz="0" w:space="0" w:color="auto"/>
            <w:bottom w:val="none" w:sz="0" w:space="0" w:color="auto"/>
            <w:right w:val="none" w:sz="0" w:space="0" w:color="auto"/>
          </w:divBdr>
        </w:div>
        <w:div w:id="630937640">
          <w:marLeft w:val="640"/>
          <w:marRight w:val="0"/>
          <w:marTop w:val="0"/>
          <w:marBottom w:val="0"/>
          <w:divBdr>
            <w:top w:val="none" w:sz="0" w:space="0" w:color="auto"/>
            <w:left w:val="none" w:sz="0" w:space="0" w:color="auto"/>
            <w:bottom w:val="none" w:sz="0" w:space="0" w:color="auto"/>
            <w:right w:val="none" w:sz="0" w:space="0" w:color="auto"/>
          </w:divBdr>
        </w:div>
        <w:div w:id="730929295">
          <w:marLeft w:val="640"/>
          <w:marRight w:val="0"/>
          <w:marTop w:val="0"/>
          <w:marBottom w:val="0"/>
          <w:divBdr>
            <w:top w:val="none" w:sz="0" w:space="0" w:color="auto"/>
            <w:left w:val="none" w:sz="0" w:space="0" w:color="auto"/>
            <w:bottom w:val="none" w:sz="0" w:space="0" w:color="auto"/>
            <w:right w:val="none" w:sz="0" w:space="0" w:color="auto"/>
          </w:divBdr>
        </w:div>
        <w:div w:id="1045372973">
          <w:marLeft w:val="640"/>
          <w:marRight w:val="0"/>
          <w:marTop w:val="0"/>
          <w:marBottom w:val="0"/>
          <w:divBdr>
            <w:top w:val="none" w:sz="0" w:space="0" w:color="auto"/>
            <w:left w:val="none" w:sz="0" w:space="0" w:color="auto"/>
            <w:bottom w:val="none" w:sz="0" w:space="0" w:color="auto"/>
            <w:right w:val="none" w:sz="0" w:space="0" w:color="auto"/>
          </w:divBdr>
        </w:div>
        <w:div w:id="2039744220">
          <w:marLeft w:val="640"/>
          <w:marRight w:val="0"/>
          <w:marTop w:val="0"/>
          <w:marBottom w:val="0"/>
          <w:divBdr>
            <w:top w:val="none" w:sz="0" w:space="0" w:color="auto"/>
            <w:left w:val="none" w:sz="0" w:space="0" w:color="auto"/>
            <w:bottom w:val="none" w:sz="0" w:space="0" w:color="auto"/>
            <w:right w:val="none" w:sz="0" w:space="0" w:color="auto"/>
          </w:divBdr>
        </w:div>
        <w:div w:id="884607700">
          <w:marLeft w:val="640"/>
          <w:marRight w:val="0"/>
          <w:marTop w:val="0"/>
          <w:marBottom w:val="0"/>
          <w:divBdr>
            <w:top w:val="none" w:sz="0" w:space="0" w:color="auto"/>
            <w:left w:val="none" w:sz="0" w:space="0" w:color="auto"/>
            <w:bottom w:val="none" w:sz="0" w:space="0" w:color="auto"/>
            <w:right w:val="none" w:sz="0" w:space="0" w:color="auto"/>
          </w:divBdr>
        </w:div>
        <w:div w:id="1615360523">
          <w:marLeft w:val="640"/>
          <w:marRight w:val="0"/>
          <w:marTop w:val="0"/>
          <w:marBottom w:val="0"/>
          <w:divBdr>
            <w:top w:val="none" w:sz="0" w:space="0" w:color="auto"/>
            <w:left w:val="none" w:sz="0" w:space="0" w:color="auto"/>
            <w:bottom w:val="none" w:sz="0" w:space="0" w:color="auto"/>
            <w:right w:val="none" w:sz="0" w:space="0" w:color="auto"/>
          </w:divBdr>
        </w:div>
        <w:div w:id="708797189">
          <w:marLeft w:val="640"/>
          <w:marRight w:val="0"/>
          <w:marTop w:val="0"/>
          <w:marBottom w:val="0"/>
          <w:divBdr>
            <w:top w:val="none" w:sz="0" w:space="0" w:color="auto"/>
            <w:left w:val="none" w:sz="0" w:space="0" w:color="auto"/>
            <w:bottom w:val="none" w:sz="0" w:space="0" w:color="auto"/>
            <w:right w:val="none" w:sz="0" w:space="0" w:color="auto"/>
          </w:divBdr>
        </w:div>
        <w:div w:id="1691177049">
          <w:marLeft w:val="640"/>
          <w:marRight w:val="0"/>
          <w:marTop w:val="0"/>
          <w:marBottom w:val="0"/>
          <w:divBdr>
            <w:top w:val="none" w:sz="0" w:space="0" w:color="auto"/>
            <w:left w:val="none" w:sz="0" w:space="0" w:color="auto"/>
            <w:bottom w:val="none" w:sz="0" w:space="0" w:color="auto"/>
            <w:right w:val="none" w:sz="0" w:space="0" w:color="auto"/>
          </w:divBdr>
        </w:div>
        <w:div w:id="24407220">
          <w:marLeft w:val="640"/>
          <w:marRight w:val="0"/>
          <w:marTop w:val="0"/>
          <w:marBottom w:val="0"/>
          <w:divBdr>
            <w:top w:val="none" w:sz="0" w:space="0" w:color="auto"/>
            <w:left w:val="none" w:sz="0" w:space="0" w:color="auto"/>
            <w:bottom w:val="none" w:sz="0" w:space="0" w:color="auto"/>
            <w:right w:val="none" w:sz="0" w:space="0" w:color="auto"/>
          </w:divBdr>
        </w:div>
      </w:divsChild>
    </w:div>
    <w:div w:id="1728649327">
      <w:bodyDiv w:val="1"/>
      <w:marLeft w:val="0"/>
      <w:marRight w:val="0"/>
      <w:marTop w:val="0"/>
      <w:marBottom w:val="0"/>
      <w:divBdr>
        <w:top w:val="none" w:sz="0" w:space="0" w:color="auto"/>
        <w:left w:val="none" w:sz="0" w:space="0" w:color="auto"/>
        <w:bottom w:val="none" w:sz="0" w:space="0" w:color="auto"/>
        <w:right w:val="none" w:sz="0" w:space="0" w:color="auto"/>
      </w:divBdr>
      <w:divsChild>
        <w:div w:id="1884175159">
          <w:marLeft w:val="640"/>
          <w:marRight w:val="0"/>
          <w:marTop w:val="0"/>
          <w:marBottom w:val="0"/>
          <w:divBdr>
            <w:top w:val="none" w:sz="0" w:space="0" w:color="auto"/>
            <w:left w:val="none" w:sz="0" w:space="0" w:color="auto"/>
            <w:bottom w:val="none" w:sz="0" w:space="0" w:color="auto"/>
            <w:right w:val="none" w:sz="0" w:space="0" w:color="auto"/>
          </w:divBdr>
        </w:div>
        <w:div w:id="915096251">
          <w:marLeft w:val="640"/>
          <w:marRight w:val="0"/>
          <w:marTop w:val="0"/>
          <w:marBottom w:val="0"/>
          <w:divBdr>
            <w:top w:val="none" w:sz="0" w:space="0" w:color="auto"/>
            <w:left w:val="none" w:sz="0" w:space="0" w:color="auto"/>
            <w:bottom w:val="none" w:sz="0" w:space="0" w:color="auto"/>
            <w:right w:val="none" w:sz="0" w:space="0" w:color="auto"/>
          </w:divBdr>
        </w:div>
        <w:div w:id="292561812">
          <w:marLeft w:val="640"/>
          <w:marRight w:val="0"/>
          <w:marTop w:val="0"/>
          <w:marBottom w:val="0"/>
          <w:divBdr>
            <w:top w:val="none" w:sz="0" w:space="0" w:color="auto"/>
            <w:left w:val="none" w:sz="0" w:space="0" w:color="auto"/>
            <w:bottom w:val="none" w:sz="0" w:space="0" w:color="auto"/>
            <w:right w:val="none" w:sz="0" w:space="0" w:color="auto"/>
          </w:divBdr>
        </w:div>
        <w:div w:id="59835265">
          <w:marLeft w:val="640"/>
          <w:marRight w:val="0"/>
          <w:marTop w:val="0"/>
          <w:marBottom w:val="0"/>
          <w:divBdr>
            <w:top w:val="none" w:sz="0" w:space="0" w:color="auto"/>
            <w:left w:val="none" w:sz="0" w:space="0" w:color="auto"/>
            <w:bottom w:val="none" w:sz="0" w:space="0" w:color="auto"/>
            <w:right w:val="none" w:sz="0" w:space="0" w:color="auto"/>
          </w:divBdr>
        </w:div>
        <w:div w:id="1866097459">
          <w:marLeft w:val="640"/>
          <w:marRight w:val="0"/>
          <w:marTop w:val="0"/>
          <w:marBottom w:val="0"/>
          <w:divBdr>
            <w:top w:val="none" w:sz="0" w:space="0" w:color="auto"/>
            <w:left w:val="none" w:sz="0" w:space="0" w:color="auto"/>
            <w:bottom w:val="none" w:sz="0" w:space="0" w:color="auto"/>
            <w:right w:val="none" w:sz="0" w:space="0" w:color="auto"/>
          </w:divBdr>
        </w:div>
        <w:div w:id="1228108970">
          <w:marLeft w:val="640"/>
          <w:marRight w:val="0"/>
          <w:marTop w:val="0"/>
          <w:marBottom w:val="0"/>
          <w:divBdr>
            <w:top w:val="none" w:sz="0" w:space="0" w:color="auto"/>
            <w:left w:val="none" w:sz="0" w:space="0" w:color="auto"/>
            <w:bottom w:val="none" w:sz="0" w:space="0" w:color="auto"/>
            <w:right w:val="none" w:sz="0" w:space="0" w:color="auto"/>
          </w:divBdr>
        </w:div>
        <w:div w:id="1519194978">
          <w:marLeft w:val="640"/>
          <w:marRight w:val="0"/>
          <w:marTop w:val="0"/>
          <w:marBottom w:val="0"/>
          <w:divBdr>
            <w:top w:val="none" w:sz="0" w:space="0" w:color="auto"/>
            <w:left w:val="none" w:sz="0" w:space="0" w:color="auto"/>
            <w:bottom w:val="none" w:sz="0" w:space="0" w:color="auto"/>
            <w:right w:val="none" w:sz="0" w:space="0" w:color="auto"/>
          </w:divBdr>
        </w:div>
        <w:div w:id="701782171">
          <w:marLeft w:val="640"/>
          <w:marRight w:val="0"/>
          <w:marTop w:val="0"/>
          <w:marBottom w:val="0"/>
          <w:divBdr>
            <w:top w:val="none" w:sz="0" w:space="0" w:color="auto"/>
            <w:left w:val="none" w:sz="0" w:space="0" w:color="auto"/>
            <w:bottom w:val="none" w:sz="0" w:space="0" w:color="auto"/>
            <w:right w:val="none" w:sz="0" w:space="0" w:color="auto"/>
          </w:divBdr>
        </w:div>
        <w:div w:id="1315453963">
          <w:marLeft w:val="640"/>
          <w:marRight w:val="0"/>
          <w:marTop w:val="0"/>
          <w:marBottom w:val="0"/>
          <w:divBdr>
            <w:top w:val="none" w:sz="0" w:space="0" w:color="auto"/>
            <w:left w:val="none" w:sz="0" w:space="0" w:color="auto"/>
            <w:bottom w:val="none" w:sz="0" w:space="0" w:color="auto"/>
            <w:right w:val="none" w:sz="0" w:space="0" w:color="auto"/>
          </w:divBdr>
        </w:div>
        <w:div w:id="2061980839">
          <w:marLeft w:val="640"/>
          <w:marRight w:val="0"/>
          <w:marTop w:val="0"/>
          <w:marBottom w:val="0"/>
          <w:divBdr>
            <w:top w:val="none" w:sz="0" w:space="0" w:color="auto"/>
            <w:left w:val="none" w:sz="0" w:space="0" w:color="auto"/>
            <w:bottom w:val="none" w:sz="0" w:space="0" w:color="auto"/>
            <w:right w:val="none" w:sz="0" w:space="0" w:color="auto"/>
          </w:divBdr>
        </w:div>
        <w:div w:id="742871697">
          <w:marLeft w:val="640"/>
          <w:marRight w:val="0"/>
          <w:marTop w:val="0"/>
          <w:marBottom w:val="0"/>
          <w:divBdr>
            <w:top w:val="none" w:sz="0" w:space="0" w:color="auto"/>
            <w:left w:val="none" w:sz="0" w:space="0" w:color="auto"/>
            <w:bottom w:val="none" w:sz="0" w:space="0" w:color="auto"/>
            <w:right w:val="none" w:sz="0" w:space="0" w:color="auto"/>
          </w:divBdr>
        </w:div>
        <w:div w:id="435370030">
          <w:marLeft w:val="640"/>
          <w:marRight w:val="0"/>
          <w:marTop w:val="0"/>
          <w:marBottom w:val="0"/>
          <w:divBdr>
            <w:top w:val="none" w:sz="0" w:space="0" w:color="auto"/>
            <w:left w:val="none" w:sz="0" w:space="0" w:color="auto"/>
            <w:bottom w:val="none" w:sz="0" w:space="0" w:color="auto"/>
            <w:right w:val="none" w:sz="0" w:space="0" w:color="auto"/>
          </w:divBdr>
        </w:div>
        <w:div w:id="1483232523">
          <w:marLeft w:val="640"/>
          <w:marRight w:val="0"/>
          <w:marTop w:val="0"/>
          <w:marBottom w:val="0"/>
          <w:divBdr>
            <w:top w:val="none" w:sz="0" w:space="0" w:color="auto"/>
            <w:left w:val="none" w:sz="0" w:space="0" w:color="auto"/>
            <w:bottom w:val="none" w:sz="0" w:space="0" w:color="auto"/>
            <w:right w:val="none" w:sz="0" w:space="0" w:color="auto"/>
          </w:divBdr>
        </w:div>
        <w:div w:id="947352816">
          <w:marLeft w:val="640"/>
          <w:marRight w:val="0"/>
          <w:marTop w:val="0"/>
          <w:marBottom w:val="0"/>
          <w:divBdr>
            <w:top w:val="none" w:sz="0" w:space="0" w:color="auto"/>
            <w:left w:val="none" w:sz="0" w:space="0" w:color="auto"/>
            <w:bottom w:val="none" w:sz="0" w:space="0" w:color="auto"/>
            <w:right w:val="none" w:sz="0" w:space="0" w:color="auto"/>
          </w:divBdr>
        </w:div>
        <w:div w:id="1306739337">
          <w:marLeft w:val="640"/>
          <w:marRight w:val="0"/>
          <w:marTop w:val="0"/>
          <w:marBottom w:val="0"/>
          <w:divBdr>
            <w:top w:val="none" w:sz="0" w:space="0" w:color="auto"/>
            <w:left w:val="none" w:sz="0" w:space="0" w:color="auto"/>
            <w:bottom w:val="none" w:sz="0" w:space="0" w:color="auto"/>
            <w:right w:val="none" w:sz="0" w:space="0" w:color="auto"/>
          </w:divBdr>
        </w:div>
        <w:div w:id="352918601">
          <w:marLeft w:val="640"/>
          <w:marRight w:val="0"/>
          <w:marTop w:val="0"/>
          <w:marBottom w:val="0"/>
          <w:divBdr>
            <w:top w:val="none" w:sz="0" w:space="0" w:color="auto"/>
            <w:left w:val="none" w:sz="0" w:space="0" w:color="auto"/>
            <w:bottom w:val="none" w:sz="0" w:space="0" w:color="auto"/>
            <w:right w:val="none" w:sz="0" w:space="0" w:color="auto"/>
          </w:divBdr>
        </w:div>
        <w:div w:id="664086747">
          <w:marLeft w:val="640"/>
          <w:marRight w:val="0"/>
          <w:marTop w:val="0"/>
          <w:marBottom w:val="0"/>
          <w:divBdr>
            <w:top w:val="none" w:sz="0" w:space="0" w:color="auto"/>
            <w:left w:val="none" w:sz="0" w:space="0" w:color="auto"/>
            <w:bottom w:val="none" w:sz="0" w:space="0" w:color="auto"/>
            <w:right w:val="none" w:sz="0" w:space="0" w:color="auto"/>
          </w:divBdr>
        </w:div>
        <w:div w:id="1683775479">
          <w:marLeft w:val="640"/>
          <w:marRight w:val="0"/>
          <w:marTop w:val="0"/>
          <w:marBottom w:val="0"/>
          <w:divBdr>
            <w:top w:val="none" w:sz="0" w:space="0" w:color="auto"/>
            <w:left w:val="none" w:sz="0" w:space="0" w:color="auto"/>
            <w:bottom w:val="none" w:sz="0" w:space="0" w:color="auto"/>
            <w:right w:val="none" w:sz="0" w:space="0" w:color="auto"/>
          </w:divBdr>
        </w:div>
        <w:div w:id="471219089">
          <w:marLeft w:val="640"/>
          <w:marRight w:val="0"/>
          <w:marTop w:val="0"/>
          <w:marBottom w:val="0"/>
          <w:divBdr>
            <w:top w:val="none" w:sz="0" w:space="0" w:color="auto"/>
            <w:left w:val="none" w:sz="0" w:space="0" w:color="auto"/>
            <w:bottom w:val="none" w:sz="0" w:space="0" w:color="auto"/>
            <w:right w:val="none" w:sz="0" w:space="0" w:color="auto"/>
          </w:divBdr>
        </w:div>
        <w:div w:id="1098868685">
          <w:marLeft w:val="640"/>
          <w:marRight w:val="0"/>
          <w:marTop w:val="0"/>
          <w:marBottom w:val="0"/>
          <w:divBdr>
            <w:top w:val="none" w:sz="0" w:space="0" w:color="auto"/>
            <w:left w:val="none" w:sz="0" w:space="0" w:color="auto"/>
            <w:bottom w:val="none" w:sz="0" w:space="0" w:color="auto"/>
            <w:right w:val="none" w:sz="0" w:space="0" w:color="auto"/>
          </w:divBdr>
        </w:div>
        <w:div w:id="1437477921">
          <w:marLeft w:val="640"/>
          <w:marRight w:val="0"/>
          <w:marTop w:val="0"/>
          <w:marBottom w:val="0"/>
          <w:divBdr>
            <w:top w:val="none" w:sz="0" w:space="0" w:color="auto"/>
            <w:left w:val="none" w:sz="0" w:space="0" w:color="auto"/>
            <w:bottom w:val="none" w:sz="0" w:space="0" w:color="auto"/>
            <w:right w:val="none" w:sz="0" w:space="0" w:color="auto"/>
          </w:divBdr>
        </w:div>
        <w:div w:id="2131045431">
          <w:marLeft w:val="640"/>
          <w:marRight w:val="0"/>
          <w:marTop w:val="0"/>
          <w:marBottom w:val="0"/>
          <w:divBdr>
            <w:top w:val="none" w:sz="0" w:space="0" w:color="auto"/>
            <w:left w:val="none" w:sz="0" w:space="0" w:color="auto"/>
            <w:bottom w:val="none" w:sz="0" w:space="0" w:color="auto"/>
            <w:right w:val="none" w:sz="0" w:space="0" w:color="auto"/>
          </w:divBdr>
        </w:div>
        <w:div w:id="1156653671">
          <w:marLeft w:val="640"/>
          <w:marRight w:val="0"/>
          <w:marTop w:val="0"/>
          <w:marBottom w:val="0"/>
          <w:divBdr>
            <w:top w:val="none" w:sz="0" w:space="0" w:color="auto"/>
            <w:left w:val="none" w:sz="0" w:space="0" w:color="auto"/>
            <w:bottom w:val="none" w:sz="0" w:space="0" w:color="auto"/>
            <w:right w:val="none" w:sz="0" w:space="0" w:color="auto"/>
          </w:divBdr>
        </w:div>
      </w:divsChild>
    </w:div>
    <w:div w:id="1742361850">
      <w:bodyDiv w:val="1"/>
      <w:marLeft w:val="0"/>
      <w:marRight w:val="0"/>
      <w:marTop w:val="0"/>
      <w:marBottom w:val="0"/>
      <w:divBdr>
        <w:top w:val="none" w:sz="0" w:space="0" w:color="auto"/>
        <w:left w:val="none" w:sz="0" w:space="0" w:color="auto"/>
        <w:bottom w:val="none" w:sz="0" w:space="0" w:color="auto"/>
        <w:right w:val="none" w:sz="0" w:space="0" w:color="auto"/>
      </w:divBdr>
      <w:divsChild>
        <w:div w:id="1674338110">
          <w:marLeft w:val="640"/>
          <w:marRight w:val="0"/>
          <w:marTop w:val="0"/>
          <w:marBottom w:val="0"/>
          <w:divBdr>
            <w:top w:val="none" w:sz="0" w:space="0" w:color="auto"/>
            <w:left w:val="none" w:sz="0" w:space="0" w:color="auto"/>
            <w:bottom w:val="none" w:sz="0" w:space="0" w:color="auto"/>
            <w:right w:val="none" w:sz="0" w:space="0" w:color="auto"/>
          </w:divBdr>
        </w:div>
        <w:div w:id="1885562699">
          <w:marLeft w:val="640"/>
          <w:marRight w:val="0"/>
          <w:marTop w:val="0"/>
          <w:marBottom w:val="0"/>
          <w:divBdr>
            <w:top w:val="none" w:sz="0" w:space="0" w:color="auto"/>
            <w:left w:val="none" w:sz="0" w:space="0" w:color="auto"/>
            <w:bottom w:val="none" w:sz="0" w:space="0" w:color="auto"/>
            <w:right w:val="none" w:sz="0" w:space="0" w:color="auto"/>
          </w:divBdr>
        </w:div>
        <w:div w:id="1344891131">
          <w:marLeft w:val="640"/>
          <w:marRight w:val="0"/>
          <w:marTop w:val="0"/>
          <w:marBottom w:val="0"/>
          <w:divBdr>
            <w:top w:val="none" w:sz="0" w:space="0" w:color="auto"/>
            <w:left w:val="none" w:sz="0" w:space="0" w:color="auto"/>
            <w:bottom w:val="none" w:sz="0" w:space="0" w:color="auto"/>
            <w:right w:val="none" w:sz="0" w:space="0" w:color="auto"/>
          </w:divBdr>
        </w:div>
        <w:div w:id="186675934">
          <w:marLeft w:val="640"/>
          <w:marRight w:val="0"/>
          <w:marTop w:val="0"/>
          <w:marBottom w:val="0"/>
          <w:divBdr>
            <w:top w:val="none" w:sz="0" w:space="0" w:color="auto"/>
            <w:left w:val="none" w:sz="0" w:space="0" w:color="auto"/>
            <w:bottom w:val="none" w:sz="0" w:space="0" w:color="auto"/>
            <w:right w:val="none" w:sz="0" w:space="0" w:color="auto"/>
          </w:divBdr>
        </w:div>
        <w:div w:id="1361516663">
          <w:marLeft w:val="640"/>
          <w:marRight w:val="0"/>
          <w:marTop w:val="0"/>
          <w:marBottom w:val="0"/>
          <w:divBdr>
            <w:top w:val="none" w:sz="0" w:space="0" w:color="auto"/>
            <w:left w:val="none" w:sz="0" w:space="0" w:color="auto"/>
            <w:bottom w:val="none" w:sz="0" w:space="0" w:color="auto"/>
            <w:right w:val="none" w:sz="0" w:space="0" w:color="auto"/>
          </w:divBdr>
        </w:div>
        <w:div w:id="600840383">
          <w:marLeft w:val="640"/>
          <w:marRight w:val="0"/>
          <w:marTop w:val="0"/>
          <w:marBottom w:val="0"/>
          <w:divBdr>
            <w:top w:val="none" w:sz="0" w:space="0" w:color="auto"/>
            <w:left w:val="none" w:sz="0" w:space="0" w:color="auto"/>
            <w:bottom w:val="none" w:sz="0" w:space="0" w:color="auto"/>
            <w:right w:val="none" w:sz="0" w:space="0" w:color="auto"/>
          </w:divBdr>
        </w:div>
        <w:div w:id="1955818735">
          <w:marLeft w:val="640"/>
          <w:marRight w:val="0"/>
          <w:marTop w:val="0"/>
          <w:marBottom w:val="0"/>
          <w:divBdr>
            <w:top w:val="none" w:sz="0" w:space="0" w:color="auto"/>
            <w:left w:val="none" w:sz="0" w:space="0" w:color="auto"/>
            <w:bottom w:val="none" w:sz="0" w:space="0" w:color="auto"/>
            <w:right w:val="none" w:sz="0" w:space="0" w:color="auto"/>
          </w:divBdr>
        </w:div>
        <w:div w:id="1079014467">
          <w:marLeft w:val="640"/>
          <w:marRight w:val="0"/>
          <w:marTop w:val="0"/>
          <w:marBottom w:val="0"/>
          <w:divBdr>
            <w:top w:val="none" w:sz="0" w:space="0" w:color="auto"/>
            <w:left w:val="none" w:sz="0" w:space="0" w:color="auto"/>
            <w:bottom w:val="none" w:sz="0" w:space="0" w:color="auto"/>
            <w:right w:val="none" w:sz="0" w:space="0" w:color="auto"/>
          </w:divBdr>
        </w:div>
        <w:div w:id="1244144664">
          <w:marLeft w:val="640"/>
          <w:marRight w:val="0"/>
          <w:marTop w:val="0"/>
          <w:marBottom w:val="0"/>
          <w:divBdr>
            <w:top w:val="none" w:sz="0" w:space="0" w:color="auto"/>
            <w:left w:val="none" w:sz="0" w:space="0" w:color="auto"/>
            <w:bottom w:val="none" w:sz="0" w:space="0" w:color="auto"/>
            <w:right w:val="none" w:sz="0" w:space="0" w:color="auto"/>
          </w:divBdr>
        </w:div>
        <w:div w:id="1281374937">
          <w:marLeft w:val="640"/>
          <w:marRight w:val="0"/>
          <w:marTop w:val="0"/>
          <w:marBottom w:val="0"/>
          <w:divBdr>
            <w:top w:val="none" w:sz="0" w:space="0" w:color="auto"/>
            <w:left w:val="none" w:sz="0" w:space="0" w:color="auto"/>
            <w:bottom w:val="none" w:sz="0" w:space="0" w:color="auto"/>
            <w:right w:val="none" w:sz="0" w:space="0" w:color="auto"/>
          </w:divBdr>
        </w:div>
        <w:div w:id="552548711">
          <w:marLeft w:val="640"/>
          <w:marRight w:val="0"/>
          <w:marTop w:val="0"/>
          <w:marBottom w:val="0"/>
          <w:divBdr>
            <w:top w:val="none" w:sz="0" w:space="0" w:color="auto"/>
            <w:left w:val="none" w:sz="0" w:space="0" w:color="auto"/>
            <w:bottom w:val="none" w:sz="0" w:space="0" w:color="auto"/>
            <w:right w:val="none" w:sz="0" w:space="0" w:color="auto"/>
          </w:divBdr>
        </w:div>
        <w:div w:id="925305711">
          <w:marLeft w:val="640"/>
          <w:marRight w:val="0"/>
          <w:marTop w:val="0"/>
          <w:marBottom w:val="0"/>
          <w:divBdr>
            <w:top w:val="none" w:sz="0" w:space="0" w:color="auto"/>
            <w:left w:val="none" w:sz="0" w:space="0" w:color="auto"/>
            <w:bottom w:val="none" w:sz="0" w:space="0" w:color="auto"/>
            <w:right w:val="none" w:sz="0" w:space="0" w:color="auto"/>
          </w:divBdr>
        </w:div>
        <w:div w:id="895436528">
          <w:marLeft w:val="640"/>
          <w:marRight w:val="0"/>
          <w:marTop w:val="0"/>
          <w:marBottom w:val="0"/>
          <w:divBdr>
            <w:top w:val="none" w:sz="0" w:space="0" w:color="auto"/>
            <w:left w:val="none" w:sz="0" w:space="0" w:color="auto"/>
            <w:bottom w:val="none" w:sz="0" w:space="0" w:color="auto"/>
            <w:right w:val="none" w:sz="0" w:space="0" w:color="auto"/>
          </w:divBdr>
        </w:div>
        <w:div w:id="2061977555">
          <w:marLeft w:val="640"/>
          <w:marRight w:val="0"/>
          <w:marTop w:val="0"/>
          <w:marBottom w:val="0"/>
          <w:divBdr>
            <w:top w:val="none" w:sz="0" w:space="0" w:color="auto"/>
            <w:left w:val="none" w:sz="0" w:space="0" w:color="auto"/>
            <w:bottom w:val="none" w:sz="0" w:space="0" w:color="auto"/>
            <w:right w:val="none" w:sz="0" w:space="0" w:color="auto"/>
          </w:divBdr>
        </w:div>
        <w:div w:id="52823669">
          <w:marLeft w:val="640"/>
          <w:marRight w:val="0"/>
          <w:marTop w:val="0"/>
          <w:marBottom w:val="0"/>
          <w:divBdr>
            <w:top w:val="none" w:sz="0" w:space="0" w:color="auto"/>
            <w:left w:val="none" w:sz="0" w:space="0" w:color="auto"/>
            <w:bottom w:val="none" w:sz="0" w:space="0" w:color="auto"/>
            <w:right w:val="none" w:sz="0" w:space="0" w:color="auto"/>
          </w:divBdr>
        </w:div>
        <w:div w:id="1369647546">
          <w:marLeft w:val="640"/>
          <w:marRight w:val="0"/>
          <w:marTop w:val="0"/>
          <w:marBottom w:val="0"/>
          <w:divBdr>
            <w:top w:val="none" w:sz="0" w:space="0" w:color="auto"/>
            <w:left w:val="none" w:sz="0" w:space="0" w:color="auto"/>
            <w:bottom w:val="none" w:sz="0" w:space="0" w:color="auto"/>
            <w:right w:val="none" w:sz="0" w:space="0" w:color="auto"/>
          </w:divBdr>
        </w:div>
        <w:div w:id="1505440417">
          <w:marLeft w:val="640"/>
          <w:marRight w:val="0"/>
          <w:marTop w:val="0"/>
          <w:marBottom w:val="0"/>
          <w:divBdr>
            <w:top w:val="none" w:sz="0" w:space="0" w:color="auto"/>
            <w:left w:val="none" w:sz="0" w:space="0" w:color="auto"/>
            <w:bottom w:val="none" w:sz="0" w:space="0" w:color="auto"/>
            <w:right w:val="none" w:sz="0" w:space="0" w:color="auto"/>
          </w:divBdr>
        </w:div>
      </w:divsChild>
    </w:div>
    <w:div w:id="1780418366">
      <w:bodyDiv w:val="1"/>
      <w:marLeft w:val="0"/>
      <w:marRight w:val="0"/>
      <w:marTop w:val="0"/>
      <w:marBottom w:val="0"/>
      <w:divBdr>
        <w:top w:val="none" w:sz="0" w:space="0" w:color="auto"/>
        <w:left w:val="none" w:sz="0" w:space="0" w:color="auto"/>
        <w:bottom w:val="none" w:sz="0" w:space="0" w:color="auto"/>
        <w:right w:val="none" w:sz="0" w:space="0" w:color="auto"/>
      </w:divBdr>
      <w:divsChild>
        <w:div w:id="1226377407">
          <w:marLeft w:val="640"/>
          <w:marRight w:val="0"/>
          <w:marTop w:val="0"/>
          <w:marBottom w:val="0"/>
          <w:divBdr>
            <w:top w:val="none" w:sz="0" w:space="0" w:color="auto"/>
            <w:left w:val="none" w:sz="0" w:space="0" w:color="auto"/>
            <w:bottom w:val="none" w:sz="0" w:space="0" w:color="auto"/>
            <w:right w:val="none" w:sz="0" w:space="0" w:color="auto"/>
          </w:divBdr>
        </w:div>
        <w:div w:id="53285281">
          <w:marLeft w:val="640"/>
          <w:marRight w:val="0"/>
          <w:marTop w:val="0"/>
          <w:marBottom w:val="0"/>
          <w:divBdr>
            <w:top w:val="none" w:sz="0" w:space="0" w:color="auto"/>
            <w:left w:val="none" w:sz="0" w:space="0" w:color="auto"/>
            <w:bottom w:val="none" w:sz="0" w:space="0" w:color="auto"/>
            <w:right w:val="none" w:sz="0" w:space="0" w:color="auto"/>
          </w:divBdr>
        </w:div>
        <w:div w:id="1276525479">
          <w:marLeft w:val="640"/>
          <w:marRight w:val="0"/>
          <w:marTop w:val="0"/>
          <w:marBottom w:val="0"/>
          <w:divBdr>
            <w:top w:val="none" w:sz="0" w:space="0" w:color="auto"/>
            <w:left w:val="none" w:sz="0" w:space="0" w:color="auto"/>
            <w:bottom w:val="none" w:sz="0" w:space="0" w:color="auto"/>
            <w:right w:val="none" w:sz="0" w:space="0" w:color="auto"/>
          </w:divBdr>
        </w:div>
        <w:div w:id="316343724">
          <w:marLeft w:val="640"/>
          <w:marRight w:val="0"/>
          <w:marTop w:val="0"/>
          <w:marBottom w:val="0"/>
          <w:divBdr>
            <w:top w:val="none" w:sz="0" w:space="0" w:color="auto"/>
            <w:left w:val="none" w:sz="0" w:space="0" w:color="auto"/>
            <w:bottom w:val="none" w:sz="0" w:space="0" w:color="auto"/>
            <w:right w:val="none" w:sz="0" w:space="0" w:color="auto"/>
          </w:divBdr>
        </w:div>
        <w:div w:id="487943122">
          <w:marLeft w:val="640"/>
          <w:marRight w:val="0"/>
          <w:marTop w:val="0"/>
          <w:marBottom w:val="0"/>
          <w:divBdr>
            <w:top w:val="none" w:sz="0" w:space="0" w:color="auto"/>
            <w:left w:val="none" w:sz="0" w:space="0" w:color="auto"/>
            <w:bottom w:val="none" w:sz="0" w:space="0" w:color="auto"/>
            <w:right w:val="none" w:sz="0" w:space="0" w:color="auto"/>
          </w:divBdr>
        </w:div>
        <w:div w:id="168569320">
          <w:marLeft w:val="640"/>
          <w:marRight w:val="0"/>
          <w:marTop w:val="0"/>
          <w:marBottom w:val="0"/>
          <w:divBdr>
            <w:top w:val="none" w:sz="0" w:space="0" w:color="auto"/>
            <w:left w:val="none" w:sz="0" w:space="0" w:color="auto"/>
            <w:bottom w:val="none" w:sz="0" w:space="0" w:color="auto"/>
            <w:right w:val="none" w:sz="0" w:space="0" w:color="auto"/>
          </w:divBdr>
        </w:div>
        <w:div w:id="1281719806">
          <w:marLeft w:val="640"/>
          <w:marRight w:val="0"/>
          <w:marTop w:val="0"/>
          <w:marBottom w:val="0"/>
          <w:divBdr>
            <w:top w:val="none" w:sz="0" w:space="0" w:color="auto"/>
            <w:left w:val="none" w:sz="0" w:space="0" w:color="auto"/>
            <w:bottom w:val="none" w:sz="0" w:space="0" w:color="auto"/>
            <w:right w:val="none" w:sz="0" w:space="0" w:color="auto"/>
          </w:divBdr>
        </w:div>
        <w:div w:id="600066918">
          <w:marLeft w:val="640"/>
          <w:marRight w:val="0"/>
          <w:marTop w:val="0"/>
          <w:marBottom w:val="0"/>
          <w:divBdr>
            <w:top w:val="none" w:sz="0" w:space="0" w:color="auto"/>
            <w:left w:val="none" w:sz="0" w:space="0" w:color="auto"/>
            <w:bottom w:val="none" w:sz="0" w:space="0" w:color="auto"/>
            <w:right w:val="none" w:sz="0" w:space="0" w:color="auto"/>
          </w:divBdr>
        </w:div>
        <w:div w:id="719016496">
          <w:marLeft w:val="640"/>
          <w:marRight w:val="0"/>
          <w:marTop w:val="0"/>
          <w:marBottom w:val="0"/>
          <w:divBdr>
            <w:top w:val="none" w:sz="0" w:space="0" w:color="auto"/>
            <w:left w:val="none" w:sz="0" w:space="0" w:color="auto"/>
            <w:bottom w:val="none" w:sz="0" w:space="0" w:color="auto"/>
            <w:right w:val="none" w:sz="0" w:space="0" w:color="auto"/>
          </w:divBdr>
        </w:div>
        <w:div w:id="385300642">
          <w:marLeft w:val="640"/>
          <w:marRight w:val="0"/>
          <w:marTop w:val="0"/>
          <w:marBottom w:val="0"/>
          <w:divBdr>
            <w:top w:val="none" w:sz="0" w:space="0" w:color="auto"/>
            <w:left w:val="none" w:sz="0" w:space="0" w:color="auto"/>
            <w:bottom w:val="none" w:sz="0" w:space="0" w:color="auto"/>
            <w:right w:val="none" w:sz="0" w:space="0" w:color="auto"/>
          </w:divBdr>
        </w:div>
        <w:div w:id="915669084">
          <w:marLeft w:val="640"/>
          <w:marRight w:val="0"/>
          <w:marTop w:val="0"/>
          <w:marBottom w:val="0"/>
          <w:divBdr>
            <w:top w:val="none" w:sz="0" w:space="0" w:color="auto"/>
            <w:left w:val="none" w:sz="0" w:space="0" w:color="auto"/>
            <w:bottom w:val="none" w:sz="0" w:space="0" w:color="auto"/>
            <w:right w:val="none" w:sz="0" w:space="0" w:color="auto"/>
          </w:divBdr>
        </w:div>
        <w:div w:id="1145508016">
          <w:marLeft w:val="640"/>
          <w:marRight w:val="0"/>
          <w:marTop w:val="0"/>
          <w:marBottom w:val="0"/>
          <w:divBdr>
            <w:top w:val="none" w:sz="0" w:space="0" w:color="auto"/>
            <w:left w:val="none" w:sz="0" w:space="0" w:color="auto"/>
            <w:bottom w:val="none" w:sz="0" w:space="0" w:color="auto"/>
            <w:right w:val="none" w:sz="0" w:space="0" w:color="auto"/>
          </w:divBdr>
        </w:div>
        <w:div w:id="967585105">
          <w:marLeft w:val="640"/>
          <w:marRight w:val="0"/>
          <w:marTop w:val="0"/>
          <w:marBottom w:val="0"/>
          <w:divBdr>
            <w:top w:val="none" w:sz="0" w:space="0" w:color="auto"/>
            <w:left w:val="none" w:sz="0" w:space="0" w:color="auto"/>
            <w:bottom w:val="none" w:sz="0" w:space="0" w:color="auto"/>
            <w:right w:val="none" w:sz="0" w:space="0" w:color="auto"/>
          </w:divBdr>
        </w:div>
        <w:div w:id="587036058">
          <w:marLeft w:val="640"/>
          <w:marRight w:val="0"/>
          <w:marTop w:val="0"/>
          <w:marBottom w:val="0"/>
          <w:divBdr>
            <w:top w:val="none" w:sz="0" w:space="0" w:color="auto"/>
            <w:left w:val="none" w:sz="0" w:space="0" w:color="auto"/>
            <w:bottom w:val="none" w:sz="0" w:space="0" w:color="auto"/>
            <w:right w:val="none" w:sz="0" w:space="0" w:color="auto"/>
          </w:divBdr>
        </w:div>
        <w:div w:id="941063569">
          <w:marLeft w:val="640"/>
          <w:marRight w:val="0"/>
          <w:marTop w:val="0"/>
          <w:marBottom w:val="0"/>
          <w:divBdr>
            <w:top w:val="none" w:sz="0" w:space="0" w:color="auto"/>
            <w:left w:val="none" w:sz="0" w:space="0" w:color="auto"/>
            <w:bottom w:val="none" w:sz="0" w:space="0" w:color="auto"/>
            <w:right w:val="none" w:sz="0" w:space="0" w:color="auto"/>
          </w:divBdr>
        </w:div>
        <w:div w:id="1141536922">
          <w:marLeft w:val="640"/>
          <w:marRight w:val="0"/>
          <w:marTop w:val="0"/>
          <w:marBottom w:val="0"/>
          <w:divBdr>
            <w:top w:val="none" w:sz="0" w:space="0" w:color="auto"/>
            <w:left w:val="none" w:sz="0" w:space="0" w:color="auto"/>
            <w:bottom w:val="none" w:sz="0" w:space="0" w:color="auto"/>
            <w:right w:val="none" w:sz="0" w:space="0" w:color="auto"/>
          </w:divBdr>
        </w:div>
        <w:div w:id="1190022848">
          <w:marLeft w:val="640"/>
          <w:marRight w:val="0"/>
          <w:marTop w:val="0"/>
          <w:marBottom w:val="0"/>
          <w:divBdr>
            <w:top w:val="none" w:sz="0" w:space="0" w:color="auto"/>
            <w:left w:val="none" w:sz="0" w:space="0" w:color="auto"/>
            <w:bottom w:val="none" w:sz="0" w:space="0" w:color="auto"/>
            <w:right w:val="none" w:sz="0" w:space="0" w:color="auto"/>
          </w:divBdr>
        </w:div>
        <w:div w:id="986544971">
          <w:marLeft w:val="640"/>
          <w:marRight w:val="0"/>
          <w:marTop w:val="0"/>
          <w:marBottom w:val="0"/>
          <w:divBdr>
            <w:top w:val="none" w:sz="0" w:space="0" w:color="auto"/>
            <w:left w:val="none" w:sz="0" w:space="0" w:color="auto"/>
            <w:bottom w:val="none" w:sz="0" w:space="0" w:color="auto"/>
            <w:right w:val="none" w:sz="0" w:space="0" w:color="auto"/>
          </w:divBdr>
        </w:div>
        <w:div w:id="340738425">
          <w:marLeft w:val="640"/>
          <w:marRight w:val="0"/>
          <w:marTop w:val="0"/>
          <w:marBottom w:val="0"/>
          <w:divBdr>
            <w:top w:val="none" w:sz="0" w:space="0" w:color="auto"/>
            <w:left w:val="none" w:sz="0" w:space="0" w:color="auto"/>
            <w:bottom w:val="none" w:sz="0" w:space="0" w:color="auto"/>
            <w:right w:val="none" w:sz="0" w:space="0" w:color="auto"/>
          </w:divBdr>
        </w:div>
        <w:div w:id="1297687242">
          <w:marLeft w:val="640"/>
          <w:marRight w:val="0"/>
          <w:marTop w:val="0"/>
          <w:marBottom w:val="0"/>
          <w:divBdr>
            <w:top w:val="none" w:sz="0" w:space="0" w:color="auto"/>
            <w:left w:val="none" w:sz="0" w:space="0" w:color="auto"/>
            <w:bottom w:val="none" w:sz="0" w:space="0" w:color="auto"/>
            <w:right w:val="none" w:sz="0" w:space="0" w:color="auto"/>
          </w:divBdr>
        </w:div>
        <w:div w:id="755708107">
          <w:marLeft w:val="640"/>
          <w:marRight w:val="0"/>
          <w:marTop w:val="0"/>
          <w:marBottom w:val="0"/>
          <w:divBdr>
            <w:top w:val="none" w:sz="0" w:space="0" w:color="auto"/>
            <w:left w:val="none" w:sz="0" w:space="0" w:color="auto"/>
            <w:bottom w:val="none" w:sz="0" w:space="0" w:color="auto"/>
            <w:right w:val="none" w:sz="0" w:space="0" w:color="auto"/>
          </w:divBdr>
        </w:div>
        <w:div w:id="1784838836">
          <w:marLeft w:val="640"/>
          <w:marRight w:val="0"/>
          <w:marTop w:val="0"/>
          <w:marBottom w:val="0"/>
          <w:divBdr>
            <w:top w:val="none" w:sz="0" w:space="0" w:color="auto"/>
            <w:left w:val="none" w:sz="0" w:space="0" w:color="auto"/>
            <w:bottom w:val="none" w:sz="0" w:space="0" w:color="auto"/>
            <w:right w:val="none" w:sz="0" w:space="0" w:color="auto"/>
          </w:divBdr>
        </w:div>
        <w:div w:id="136920695">
          <w:marLeft w:val="640"/>
          <w:marRight w:val="0"/>
          <w:marTop w:val="0"/>
          <w:marBottom w:val="0"/>
          <w:divBdr>
            <w:top w:val="none" w:sz="0" w:space="0" w:color="auto"/>
            <w:left w:val="none" w:sz="0" w:space="0" w:color="auto"/>
            <w:bottom w:val="none" w:sz="0" w:space="0" w:color="auto"/>
            <w:right w:val="none" w:sz="0" w:space="0" w:color="auto"/>
          </w:divBdr>
        </w:div>
      </w:divsChild>
    </w:div>
    <w:div w:id="1787889859">
      <w:bodyDiv w:val="1"/>
      <w:marLeft w:val="0"/>
      <w:marRight w:val="0"/>
      <w:marTop w:val="0"/>
      <w:marBottom w:val="0"/>
      <w:divBdr>
        <w:top w:val="none" w:sz="0" w:space="0" w:color="auto"/>
        <w:left w:val="none" w:sz="0" w:space="0" w:color="auto"/>
        <w:bottom w:val="none" w:sz="0" w:space="0" w:color="auto"/>
        <w:right w:val="none" w:sz="0" w:space="0" w:color="auto"/>
      </w:divBdr>
      <w:divsChild>
        <w:div w:id="1301375017">
          <w:marLeft w:val="640"/>
          <w:marRight w:val="0"/>
          <w:marTop w:val="0"/>
          <w:marBottom w:val="0"/>
          <w:divBdr>
            <w:top w:val="none" w:sz="0" w:space="0" w:color="auto"/>
            <w:left w:val="none" w:sz="0" w:space="0" w:color="auto"/>
            <w:bottom w:val="none" w:sz="0" w:space="0" w:color="auto"/>
            <w:right w:val="none" w:sz="0" w:space="0" w:color="auto"/>
          </w:divBdr>
        </w:div>
        <w:div w:id="442573535">
          <w:marLeft w:val="640"/>
          <w:marRight w:val="0"/>
          <w:marTop w:val="0"/>
          <w:marBottom w:val="0"/>
          <w:divBdr>
            <w:top w:val="none" w:sz="0" w:space="0" w:color="auto"/>
            <w:left w:val="none" w:sz="0" w:space="0" w:color="auto"/>
            <w:bottom w:val="none" w:sz="0" w:space="0" w:color="auto"/>
            <w:right w:val="none" w:sz="0" w:space="0" w:color="auto"/>
          </w:divBdr>
        </w:div>
        <w:div w:id="1740246867">
          <w:marLeft w:val="640"/>
          <w:marRight w:val="0"/>
          <w:marTop w:val="0"/>
          <w:marBottom w:val="0"/>
          <w:divBdr>
            <w:top w:val="none" w:sz="0" w:space="0" w:color="auto"/>
            <w:left w:val="none" w:sz="0" w:space="0" w:color="auto"/>
            <w:bottom w:val="none" w:sz="0" w:space="0" w:color="auto"/>
            <w:right w:val="none" w:sz="0" w:space="0" w:color="auto"/>
          </w:divBdr>
        </w:div>
        <w:div w:id="1608153417">
          <w:marLeft w:val="640"/>
          <w:marRight w:val="0"/>
          <w:marTop w:val="0"/>
          <w:marBottom w:val="0"/>
          <w:divBdr>
            <w:top w:val="none" w:sz="0" w:space="0" w:color="auto"/>
            <w:left w:val="none" w:sz="0" w:space="0" w:color="auto"/>
            <w:bottom w:val="none" w:sz="0" w:space="0" w:color="auto"/>
            <w:right w:val="none" w:sz="0" w:space="0" w:color="auto"/>
          </w:divBdr>
        </w:div>
        <w:div w:id="48237462">
          <w:marLeft w:val="640"/>
          <w:marRight w:val="0"/>
          <w:marTop w:val="0"/>
          <w:marBottom w:val="0"/>
          <w:divBdr>
            <w:top w:val="none" w:sz="0" w:space="0" w:color="auto"/>
            <w:left w:val="none" w:sz="0" w:space="0" w:color="auto"/>
            <w:bottom w:val="none" w:sz="0" w:space="0" w:color="auto"/>
            <w:right w:val="none" w:sz="0" w:space="0" w:color="auto"/>
          </w:divBdr>
        </w:div>
        <w:div w:id="330989216">
          <w:marLeft w:val="640"/>
          <w:marRight w:val="0"/>
          <w:marTop w:val="0"/>
          <w:marBottom w:val="0"/>
          <w:divBdr>
            <w:top w:val="none" w:sz="0" w:space="0" w:color="auto"/>
            <w:left w:val="none" w:sz="0" w:space="0" w:color="auto"/>
            <w:bottom w:val="none" w:sz="0" w:space="0" w:color="auto"/>
            <w:right w:val="none" w:sz="0" w:space="0" w:color="auto"/>
          </w:divBdr>
        </w:div>
        <w:div w:id="1694261133">
          <w:marLeft w:val="640"/>
          <w:marRight w:val="0"/>
          <w:marTop w:val="0"/>
          <w:marBottom w:val="0"/>
          <w:divBdr>
            <w:top w:val="none" w:sz="0" w:space="0" w:color="auto"/>
            <w:left w:val="none" w:sz="0" w:space="0" w:color="auto"/>
            <w:bottom w:val="none" w:sz="0" w:space="0" w:color="auto"/>
            <w:right w:val="none" w:sz="0" w:space="0" w:color="auto"/>
          </w:divBdr>
        </w:div>
        <w:div w:id="1417899232">
          <w:marLeft w:val="640"/>
          <w:marRight w:val="0"/>
          <w:marTop w:val="0"/>
          <w:marBottom w:val="0"/>
          <w:divBdr>
            <w:top w:val="none" w:sz="0" w:space="0" w:color="auto"/>
            <w:left w:val="none" w:sz="0" w:space="0" w:color="auto"/>
            <w:bottom w:val="none" w:sz="0" w:space="0" w:color="auto"/>
            <w:right w:val="none" w:sz="0" w:space="0" w:color="auto"/>
          </w:divBdr>
        </w:div>
        <w:div w:id="1920014880">
          <w:marLeft w:val="640"/>
          <w:marRight w:val="0"/>
          <w:marTop w:val="0"/>
          <w:marBottom w:val="0"/>
          <w:divBdr>
            <w:top w:val="none" w:sz="0" w:space="0" w:color="auto"/>
            <w:left w:val="none" w:sz="0" w:space="0" w:color="auto"/>
            <w:bottom w:val="none" w:sz="0" w:space="0" w:color="auto"/>
            <w:right w:val="none" w:sz="0" w:space="0" w:color="auto"/>
          </w:divBdr>
        </w:div>
        <w:div w:id="1536426933">
          <w:marLeft w:val="640"/>
          <w:marRight w:val="0"/>
          <w:marTop w:val="0"/>
          <w:marBottom w:val="0"/>
          <w:divBdr>
            <w:top w:val="none" w:sz="0" w:space="0" w:color="auto"/>
            <w:left w:val="none" w:sz="0" w:space="0" w:color="auto"/>
            <w:bottom w:val="none" w:sz="0" w:space="0" w:color="auto"/>
            <w:right w:val="none" w:sz="0" w:space="0" w:color="auto"/>
          </w:divBdr>
        </w:div>
        <w:div w:id="872814305">
          <w:marLeft w:val="640"/>
          <w:marRight w:val="0"/>
          <w:marTop w:val="0"/>
          <w:marBottom w:val="0"/>
          <w:divBdr>
            <w:top w:val="none" w:sz="0" w:space="0" w:color="auto"/>
            <w:left w:val="none" w:sz="0" w:space="0" w:color="auto"/>
            <w:bottom w:val="none" w:sz="0" w:space="0" w:color="auto"/>
            <w:right w:val="none" w:sz="0" w:space="0" w:color="auto"/>
          </w:divBdr>
        </w:div>
        <w:div w:id="1430931470">
          <w:marLeft w:val="640"/>
          <w:marRight w:val="0"/>
          <w:marTop w:val="0"/>
          <w:marBottom w:val="0"/>
          <w:divBdr>
            <w:top w:val="none" w:sz="0" w:space="0" w:color="auto"/>
            <w:left w:val="none" w:sz="0" w:space="0" w:color="auto"/>
            <w:bottom w:val="none" w:sz="0" w:space="0" w:color="auto"/>
            <w:right w:val="none" w:sz="0" w:space="0" w:color="auto"/>
          </w:divBdr>
        </w:div>
      </w:divsChild>
    </w:div>
    <w:div w:id="1790781618">
      <w:bodyDiv w:val="1"/>
      <w:marLeft w:val="0"/>
      <w:marRight w:val="0"/>
      <w:marTop w:val="0"/>
      <w:marBottom w:val="0"/>
      <w:divBdr>
        <w:top w:val="none" w:sz="0" w:space="0" w:color="auto"/>
        <w:left w:val="none" w:sz="0" w:space="0" w:color="auto"/>
        <w:bottom w:val="none" w:sz="0" w:space="0" w:color="auto"/>
        <w:right w:val="none" w:sz="0" w:space="0" w:color="auto"/>
      </w:divBdr>
      <w:divsChild>
        <w:div w:id="839277583">
          <w:marLeft w:val="640"/>
          <w:marRight w:val="0"/>
          <w:marTop w:val="0"/>
          <w:marBottom w:val="0"/>
          <w:divBdr>
            <w:top w:val="none" w:sz="0" w:space="0" w:color="auto"/>
            <w:left w:val="none" w:sz="0" w:space="0" w:color="auto"/>
            <w:bottom w:val="none" w:sz="0" w:space="0" w:color="auto"/>
            <w:right w:val="none" w:sz="0" w:space="0" w:color="auto"/>
          </w:divBdr>
        </w:div>
        <w:div w:id="1400909160">
          <w:marLeft w:val="640"/>
          <w:marRight w:val="0"/>
          <w:marTop w:val="0"/>
          <w:marBottom w:val="0"/>
          <w:divBdr>
            <w:top w:val="none" w:sz="0" w:space="0" w:color="auto"/>
            <w:left w:val="none" w:sz="0" w:space="0" w:color="auto"/>
            <w:bottom w:val="none" w:sz="0" w:space="0" w:color="auto"/>
            <w:right w:val="none" w:sz="0" w:space="0" w:color="auto"/>
          </w:divBdr>
        </w:div>
        <w:div w:id="92557765">
          <w:marLeft w:val="640"/>
          <w:marRight w:val="0"/>
          <w:marTop w:val="0"/>
          <w:marBottom w:val="0"/>
          <w:divBdr>
            <w:top w:val="none" w:sz="0" w:space="0" w:color="auto"/>
            <w:left w:val="none" w:sz="0" w:space="0" w:color="auto"/>
            <w:bottom w:val="none" w:sz="0" w:space="0" w:color="auto"/>
            <w:right w:val="none" w:sz="0" w:space="0" w:color="auto"/>
          </w:divBdr>
        </w:div>
        <w:div w:id="468789636">
          <w:marLeft w:val="640"/>
          <w:marRight w:val="0"/>
          <w:marTop w:val="0"/>
          <w:marBottom w:val="0"/>
          <w:divBdr>
            <w:top w:val="none" w:sz="0" w:space="0" w:color="auto"/>
            <w:left w:val="none" w:sz="0" w:space="0" w:color="auto"/>
            <w:bottom w:val="none" w:sz="0" w:space="0" w:color="auto"/>
            <w:right w:val="none" w:sz="0" w:space="0" w:color="auto"/>
          </w:divBdr>
        </w:div>
        <w:div w:id="878012491">
          <w:marLeft w:val="640"/>
          <w:marRight w:val="0"/>
          <w:marTop w:val="0"/>
          <w:marBottom w:val="0"/>
          <w:divBdr>
            <w:top w:val="none" w:sz="0" w:space="0" w:color="auto"/>
            <w:left w:val="none" w:sz="0" w:space="0" w:color="auto"/>
            <w:bottom w:val="none" w:sz="0" w:space="0" w:color="auto"/>
            <w:right w:val="none" w:sz="0" w:space="0" w:color="auto"/>
          </w:divBdr>
        </w:div>
        <w:div w:id="608973185">
          <w:marLeft w:val="640"/>
          <w:marRight w:val="0"/>
          <w:marTop w:val="0"/>
          <w:marBottom w:val="0"/>
          <w:divBdr>
            <w:top w:val="none" w:sz="0" w:space="0" w:color="auto"/>
            <w:left w:val="none" w:sz="0" w:space="0" w:color="auto"/>
            <w:bottom w:val="none" w:sz="0" w:space="0" w:color="auto"/>
            <w:right w:val="none" w:sz="0" w:space="0" w:color="auto"/>
          </w:divBdr>
        </w:div>
        <w:div w:id="977564112">
          <w:marLeft w:val="640"/>
          <w:marRight w:val="0"/>
          <w:marTop w:val="0"/>
          <w:marBottom w:val="0"/>
          <w:divBdr>
            <w:top w:val="none" w:sz="0" w:space="0" w:color="auto"/>
            <w:left w:val="none" w:sz="0" w:space="0" w:color="auto"/>
            <w:bottom w:val="none" w:sz="0" w:space="0" w:color="auto"/>
            <w:right w:val="none" w:sz="0" w:space="0" w:color="auto"/>
          </w:divBdr>
        </w:div>
        <w:div w:id="1924142112">
          <w:marLeft w:val="640"/>
          <w:marRight w:val="0"/>
          <w:marTop w:val="0"/>
          <w:marBottom w:val="0"/>
          <w:divBdr>
            <w:top w:val="none" w:sz="0" w:space="0" w:color="auto"/>
            <w:left w:val="none" w:sz="0" w:space="0" w:color="auto"/>
            <w:bottom w:val="none" w:sz="0" w:space="0" w:color="auto"/>
            <w:right w:val="none" w:sz="0" w:space="0" w:color="auto"/>
          </w:divBdr>
        </w:div>
        <w:div w:id="603344703">
          <w:marLeft w:val="640"/>
          <w:marRight w:val="0"/>
          <w:marTop w:val="0"/>
          <w:marBottom w:val="0"/>
          <w:divBdr>
            <w:top w:val="none" w:sz="0" w:space="0" w:color="auto"/>
            <w:left w:val="none" w:sz="0" w:space="0" w:color="auto"/>
            <w:bottom w:val="none" w:sz="0" w:space="0" w:color="auto"/>
            <w:right w:val="none" w:sz="0" w:space="0" w:color="auto"/>
          </w:divBdr>
        </w:div>
        <w:div w:id="1163207683">
          <w:marLeft w:val="640"/>
          <w:marRight w:val="0"/>
          <w:marTop w:val="0"/>
          <w:marBottom w:val="0"/>
          <w:divBdr>
            <w:top w:val="none" w:sz="0" w:space="0" w:color="auto"/>
            <w:left w:val="none" w:sz="0" w:space="0" w:color="auto"/>
            <w:bottom w:val="none" w:sz="0" w:space="0" w:color="auto"/>
            <w:right w:val="none" w:sz="0" w:space="0" w:color="auto"/>
          </w:divBdr>
        </w:div>
        <w:div w:id="733893812">
          <w:marLeft w:val="640"/>
          <w:marRight w:val="0"/>
          <w:marTop w:val="0"/>
          <w:marBottom w:val="0"/>
          <w:divBdr>
            <w:top w:val="none" w:sz="0" w:space="0" w:color="auto"/>
            <w:left w:val="none" w:sz="0" w:space="0" w:color="auto"/>
            <w:bottom w:val="none" w:sz="0" w:space="0" w:color="auto"/>
            <w:right w:val="none" w:sz="0" w:space="0" w:color="auto"/>
          </w:divBdr>
        </w:div>
        <w:div w:id="476606131">
          <w:marLeft w:val="640"/>
          <w:marRight w:val="0"/>
          <w:marTop w:val="0"/>
          <w:marBottom w:val="0"/>
          <w:divBdr>
            <w:top w:val="none" w:sz="0" w:space="0" w:color="auto"/>
            <w:left w:val="none" w:sz="0" w:space="0" w:color="auto"/>
            <w:bottom w:val="none" w:sz="0" w:space="0" w:color="auto"/>
            <w:right w:val="none" w:sz="0" w:space="0" w:color="auto"/>
          </w:divBdr>
        </w:div>
      </w:divsChild>
    </w:div>
    <w:div w:id="1801722231">
      <w:bodyDiv w:val="1"/>
      <w:marLeft w:val="0"/>
      <w:marRight w:val="0"/>
      <w:marTop w:val="0"/>
      <w:marBottom w:val="0"/>
      <w:divBdr>
        <w:top w:val="none" w:sz="0" w:space="0" w:color="auto"/>
        <w:left w:val="none" w:sz="0" w:space="0" w:color="auto"/>
        <w:bottom w:val="none" w:sz="0" w:space="0" w:color="auto"/>
        <w:right w:val="none" w:sz="0" w:space="0" w:color="auto"/>
      </w:divBdr>
    </w:div>
    <w:div w:id="1805734330">
      <w:bodyDiv w:val="1"/>
      <w:marLeft w:val="0"/>
      <w:marRight w:val="0"/>
      <w:marTop w:val="0"/>
      <w:marBottom w:val="0"/>
      <w:divBdr>
        <w:top w:val="none" w:sz="0" w:space="0" w:color="auto"/>
        <w:left w:val="none" w:sz="0" w:space="0" w:color="auto"/>
        <w:bottom w:val="none" w:sz="0" w:space="0" w:color="auto"/>
        <w:right w:val="none" w:sz="0" w:space="0" w:color="auto"/>
      </w:divBdr>
      <w:divsChild>
        <w:div w:id="1722360810">
          <w:marLeft w:val="640"/>
          <w:marRight w:val="0"/>
          <w:marTop w:val="0"/>
          <w:marBottom w:val="0"/>
          <w:divBdr>
            <w:top w:val="none" w:sz="0" w:space="0" w:color="auto"/>
            <w:left w:val="none" w:sz="0" w:space="0" w:color="auto"/>
            <w:bottom w:val="none" w:sz="0" w:space="0" w:color="auto"/>
            <w:right w:val="none" w:sz="0" w:space="0" w:color="auto"/>
          </w:divBdr>
        </w:div>
        <w:div w:id="1739211002">
          <w:marLeft w:val="640"/>
          <w:marRight w:val="0"/>
          <w:marTop w:val="0"/>
          <w:marBottom w:val="0"/>
          <w:divBdr>
            <w:top w:val="none" w:sz="0" w:space="0" w:color="auto"/>
            <w:left w:val="none" w:sz="0" w:space="0" w:color="auto"/>
            <w:bottom w:val="none" w:sz="0" w:space="0" w:color="auto"/>
            <w:right w:val="none" w:sz="0" w:space="0" w:color="auto"/>
          </w:divBdr>
        </w:div>
        <w:div w:id="1442648573">
          <w:marLeft w:val="640"/>
          <w:marRight w:val="0"/>
          <w:marTop w:val="0"/>
          <w:marBottom w:val="0"/>
          <w:divBdr>
            <w:top w:val="none" w:sz="0" w:space="0" w:color="auto"/>
            <w:left w:val="none" w:sz="0" w:space="0" w:color="auto"/>
            <w:bottom w:val="none" w:sz="0" w:space="0" w:color="auto"/>
            <w:right w:val="none" w:sz="0" w:space="0" w:color="auto"/>
          </w:divBdr>
        </w:div>
        <w:div w:id="553738799">
          <w:marLeft w:val="640"/>
          <w:marRight w:val="0"/>
          <w:marTop w:val="0"/>
          <w:marBottom w:val="0"/>
          <w:divBdr>
            <w:top w:val="none" w:sz="0" w:space="0" w:color="auto"/>
            <w:left w:val="none" w:sz="0" w:space="0" w:color="auto"/>
            <w:bottom w:val="none" w:sz="0" w:space="0" w:color="auto"/>
            <w:right w:val="none" w:sz="0" w:space="0" w:color="auto"/>
          </w:divBdr>
        </w:div>
        <w:div w:id="1348825565">
          <w:marLeft w:val="640"/>
          <w:marRight w:val="0"/>
          <w:marTop w:val="0"/>
          <w:marBottom w:val="0"/>
          <w:divBdr>
            <w:top w:val="none" w:sz="0" w:space="0" w:color="auto"/>
            <w:left w:val="none" w:sz="0" w:space="0" w:color="auto"/>
            <w:bottom w:val="none" w:sz="0" w:space="0" w:color="auto"/>
            <w:right w:val="none" w:sz="0" w:space="0" w:color="auto"/>
          </w:divBdr>
        </w:div>
        <w:div w:id="1721980115">
          <w:marLeft w:val="640"/>
          <w:marRight w:val="0"/>
          <w:marTop w:val="0"/>
          <w:marBottom w:val="0"/>
          <w:divBdr>
            <w:top w:val="none" w:sz="0" w:space="0" w:color="auto"/>
            <w:left w:val="none" w:sz="0" w:space="0" w:color="auto"/>
            <w:bottom w:val="none" w:sz="0" w:space="0" w:color="auto"/>
            <w:right w:val="none" w:sz="0" w:space="0" w:color="auto"/>
          </w:divBdr>
        </w:div>
        <w:div w:id="982395867">
          <w:marLeft w:val="640"/>
          <w:marRight w:val="0"/>
          <w:marTop w:val="0"/>
          <w:marBottom w:val="0"/>
          <w:divBdr>
            <w:top w:val="none" w:sz="0" w:space="0" w:color="auto"/>
            <w:left w:val="none" w:sz="0" w:space="0" w:color="auto"/>
            <w:bottom w:val="none" w:sz="0" w:space="0" w:color="auto"/>
            <w:right w:val="none" w:sz="0" w:space="0" w:color="auto"/>
          </w:divBdr>
        </w:div>
        <w:div w:id="1959795037">
          <w:marLeft w:val="640"/>
          <w:marRight w:val="0"/>
          <w:marTop w:val="0"/>
          <w:marBottom w:val="0"/>
          <w:divBdr>
            <w:top w:val="none" w:sz="0" w:space="0" w:color="auto"/>
            <w:left w:val="none" w:sz="0" w:space="0" w:color="auto"/>
            <w:bottom w:val="none" w:sz="0" w:space="0" w:color="auto"/>
            <w:right w:val="none" w:sz="0" w:space="0" w:color="auto"/>
          </w:divBdr>
        </w:div>
        <w:div w:id="79328066">
          <w:marLeft w:val="640"/>
          <w:marRight w:val="0"/>
          <w:marTop w:val="0"/>
          <w:marBottom w:val="0"/>
          <w:divBdr>
            <w:top w:val="none" w:sz="0" w:space="0" w:color="auto"/>
            <w:left w:val="none" w:sz="0" w:space="0" w:color="auto"/>
            <w:bottom w:val="none" w:sz="0" w:space="0" w:color="auto"/>
            <w:right w:val="none" w:sz="0" w:space="0" w:color="auto"/>
          </w:divBdr>
        </w:div>
        <w:div w:id="1375427740">
          <w:marLeft w:val="640"/>
          <w:marRight w:val="0"/>
          <w:marTop w:val="0"/>
          <w:marBottom w:val="0"/>
          <w:divBdr>
            <w:top w:val="none" w:sz="0" w:space="0" w:color="auto"/>
            <w:left w:val="none" w:sz="0" w:space="0" w:color="auto"/>
            <w:bottom w:val="none" w:sz="0" w:space="0" w:color="auto"/>
            <w:right w:val="none" w:sz="0" w:space="0" w:color="auto"/>
          </w:divBdr>
        </w:div>
        <w:div w:id="1628270424">
          <w:marLeft w:val="640"/>
          <w:marRight w:val="0"/>
          <w:marTop w:val="0"/>
          <w:marBottom w:val="0"/>
          <w:divBdr>
            <w:top w:val="none" w:sz="0" w:space="0" w:color="auto"/>
            <w:left w:val="none" w:sz="0" w:space="0" w:color="auto"/>
            <w:bottom w:val="none" w:sz="0" w:space="0" w:color="auto"/>
            <w:right w:val="none" w:sz="0" w:space="0" w:color="auto"/>
          </w:divBdr>
        </w:div>
        <w:div w:id="724063614">
          <w:marLeft w:val="640"/>
          <w:marRight w:val="0"/>
          <w:marTop w:val="0"/>
          <w:marBottom w:val="0"/>
          <w:divBdr>
            <w:top w:val="none" w:sz="0" w:space="0" w:color="auto"/>
            <w:left w:val="none" w:sz="0" w:space="0" w:color="auto"/>
            <w:bottom w:val="none" w:sz="0" w:space="0" w:color="auto"/>
            <w:right w:val="none" w:sz="0" w:space="0" w:color="auto"/>
          </w:divBdr>
        </w:div>
        <w:div w:id="1519345211">
          <w:marLeft w:val="640"/>
          <w:marRight w:val="0"/>
          <w:marTop w:val="0"/>
          <w:marBottom w:val="0"/>
          <w:divBdr>
            <w:top w:val="none" w:sz="0" w:space="0" w:color="auto"/>
            <w:left w:val="none" w:sz="0" w:space="0" w:color="auto"/>
            <w:bottom w:val="none" w:sz="0" w:space="0" w:color="auto"/>
            <w:right w:val="none" w:sz="0" w:space="0" w:color="auto"/>
          </w:divBdr>
        </w:div>
        <w:div w:id="304546514">
          <w:marLeft w:val="640"/>
          <w:marRight w:val="0"/>
          <w:marTop w:val="0"/>
          <w:marBottom w:val="0"/>
          <w:divBdr>
            <w:top w:val="none" w:sz="0" w:space="0" w:color="auto"/>
            <w:left w:val="none" w:sz="0" w:space="0" w:color="auto"/>
            <w:bottom w:val="none" w:sz="0" w:space="0" w:color="auto"/>
            <w:right w:val="none" w:sz="0" w:space="0" w:color="auto"/>
          </w:divBdr>
        </w:div>
        <w:div w:id="1184435513">
          <w:marLeft w:val="640"/>
          <w:marRight w:val="0"/>
          <w:marTop w:val="0"/>
          <w:marBottom w:val="0"/>
          <w:divBdr>
            <w:top w:val="none" w:sz="0" w:space="0" w:color="auto"/>
            <w:left w:val="none" w:sz="0" w:space="0" w:color="auto"/>
            <w:bottom w:val="none" w:sz="0" w:space="0" w:color="auto"/>
            <w:right w:val="none" w:sz="0" w:space="0" w:color="auto"/>
          </w:divBdr>
        </w:div>
        <w:div w:id="1615097117">
          <w:marLeft w:val="640"/>
          <w:marRight w:val="0"/>
          <w:marTop w:val="0"/>
          <w:marBottom w:val="0"/>
          <w:divBdr>
            <w:top w:val="none" w:sz="0" w:space="0" w:color="auto"/>
            <w:left w:val="none" w:sz="0" w:space="0" w:color="auto"/>
            <w:bottom w:val="none" w:sz="0" w:space="0" w:color="auto"/>
            <w:right w:val="none" w:sz="0" w:space="0" w:color="auto"/>
          </w:divBdr>
        </w:div>
        <w:div w:id="332220007">
          <w:marLeft w:val="640"/>
          <w:marRight w:val="0"/>
          <w:marTop w:val="0"/>
          <w:marBottom w:val="0"/>
          <w:divBdr>
            <w:top w:val="none" w:sz="0" w:space="0" w:color="auto"/>
            <w:left w:val="none" w:sz="0" w:space="0" w:color="auto"/>
            <w:bottom w:val="none" w:sz="0" w:space="0" w:color="auto"/>
            <w:right w:val="none" w:sz="0" w:space="0" w:color="auto"/>
          </w:divBdr>
        </w:div>
      </w:divsChild>
    </w:div>
    <w:div w:id="1809928899">
      <w:bodyDiv w:val="1"/>
      <w:marLeft w:val="0"/>
      <w:marRight w:val="0"/>
      <w:marTop w:val="0"/>
      <w:marBottom w:val="0"/>
      <w:divBdr>
        <w:top w:val="none" w:sz="0" w:space="0" w:color="auto"/>
        <w:left w:val="none" w:sz="0" w:space="0" w:color="auto"/>
        <w:bottom w:val="none" w:sz="0" w:space="0" w:color="auto"/>
        <w:right w:val="none" w:sz="0" w:space="0" w:color="auto"/>
      </w:divBdr>
      <w:divsChild>
        <w:div w:id="1788112513">
          <w:marLeft w:val="640"/>
          <w:marRight w:val="0"/>
          <w:marTop w:val="0"/>
          <w:marBottom w:val="0"/>
          <w:divBdr>
            <w:top w:val="none" w:sz="0" w:space="0" w:color="auto"/>
            <w:left w:val="none" w:sz="0" w:space="0" w:color="auto"/>
            <w:bottom w:val="none" w:sz="0" w:space="0" w:color="auto"/>
            <w:right w:val="none" w:sz="0" w:space="0" w:color="auto"/>
          </w:divBdr>
        </w:div>
        <w:div w:id="2004771615">
          <w:marLeft w:val="640"/>
          <w:marRight w:val="0"/>
          <w:marTop w:val="0"/>
          <w:marBottom w:val="0"/>
          <w:divBdr>
            <w:top w:val="none" w:sz="0" w:space="0" w:color="auto"/>
            <w:left w:val="none" w:sz="0" w:space="0" w:color="auto"/>
            <w:bottom w:val="none" w:sz="0" w:space="0" w:color="auto"/>
            <w:right w:val="none" w:sz="0" w:space="0" w:color="auto"/>
          </w:divBdr>
        </w:div>
        <w:div w:id="1128469779">
          <w:marLeft w:val="640"/>
          <w:marRight w:val="0"/>
          <w:marTop w:val="0"/>
          <w:marBottom w:val="0"/>
          <w:divBdr>
            <w:top w:val="none" w:sz="0" w:space="0" w:color="auto"/>
            <w:left w:val="none" w:sz="0" w:space="0" w:color="auto"/>
            <w:bottom w:val="none" w:sz="0" w:space="0" w:color="auto"/>
            <w:right w:val="none" w:sz="0" w:space="0" w:color="auto"/>
          </w:divBdr>
        </w:div>
        <w:div w:id="147326001">
          <w:marLeft w:val="640"/>
          <w:marRight w:val="0"/>
          <w:marTop w:val="0"/>
          <w:marBottom w:val="0"/>
          <w:divBdr>
            <w:top w:val="none" w:sz="0" w:space="0" w:color="auto"/>
            <w:left w:val="none" w:sz="0" w:space="0" w:color="auto"/>
            <w:bottom w:val="none" w:sz="0" w:space="0" w:color="auto"/>
            <w:right w:val="none" w:sz="0" w:space="0" w:color="auto"/>
          </w:divBdr>
        </w:div>
        <w:div w:id="1199440583">
          <w:marLeft w:val="640"/>
          <w:marRight w:val="0"/>
          <w:marTop w:val="0"/>
          <w:marBottom w:val="0"/>
          <w:divBdr>
            <w:top w:val="none" w:sz="0" w:space="0" w:color="auto"/>
            <w:left w:val="none" w:sz="0" w:space="0" w:color="auto"/>
            <w:bottom w:val="none" w:sz="0" w:space="0" w:color="auto"/>
            <w:right w:val="none" w:sz="0" w:space="0" w:color="auto"/>
          </w:divBdr>
        </w:div>
        <w:div w:id="499808910">
          <w:marLeft w:val="640"/>
          <w:marRight w:val="0"/>
          <w:marTop w:val="0"/>
          <w:marBottom w:val="0"/>
          <w:divBdr>
            <w:top w:val="none" w:sz="0" w:space="0" w:color="auto"/>
            <w:left w:val="none" w:sz="0" w:space="0" w:color="auto"/>
            <w:bottom w:val="none" w:sz="0" w:space="0" w:color="auto"/>
            <w:right w:val="none" w:sz="0" w:space="0" w:color="auto"/>
          </w:divBdr>
        </w:div>
        <w:div w:id="1447502906">
          <w:marLeft w:val="640"/>
          <w:marRight w:val="0"/>
          <w:marTop w:val="0"/>
          <w:marBottom w:val="0"/>
          <w:divBdr>
            <w:top w:val="none" w:sz="0" w:space="0" w:color="auto"/>
            <w:left w:val="none" w:sz="0" w:space="0" w:color="auto"/>
            <w:bottom w:val="none" w:sz="0" w:space="0" w:color="auto"/>
            <w:right w:val="none" w:sz="0" w:space="0" w:color="auto"/>
          </w:divBdr>
        </w:div>
        <w:div w:id="1738047186">
          <w:marLeft w:val="640"/>
          <w:marRight w:val="0"/>
          <w:marTop w:val="0"/>
          <w:marBottom w:val="0"/>
          <w:divBdr>
            <w:top w:val="none" w:sz="0" w:space="0" w:color="auto"/>
            <w:left w:val="none" w:sz="0" w:space="0" w:color="auto"/>
            <w:bottom w:val="none" w:sz="0" w:space="0" w:color="auto"/>
            <w:right w:val="none" w:sz="0" w:space="0" w:color="auto"/>
          </w:divBdr>
        </w:div>
        <w:div w:id="1936089686">
          <w:marLeft w:val="640"/>
          <w:marRight w:val="0"/>
          <w:marTop w:val="0"/>
          <w:marBottom w:val="0"/>
          <w:divBdr>
            <w:top w:val="none" w:sz="0" w:space="0" w:color="auto"/>
            <w:left w:val="none" w:sz="0" w:space="0" w:color="auto"/>
            <w:bottom w:val="none" w:sz="0" w:space="0" w:color="auto"/>
            <w:right w:val="none" w:sz="0" w:space="0" w:color="auto"/>
          </w:divBdr>
        </w:div>
        <w:div w:id="335620653">
          <w:marLeft w:val="640"/>
          <w:marRight w:val="0"/>
          <w:marTop w:val="0"/>
          <w:marBottom w:val="0"/>
          <w:divBdr>
            <w:top w:val="none" w:sz="0" w:space="0" w:color="auto"/>
            <w:left w:val="none" w:sz="0" w:space="0" w:color="auto"/>
            <w:bottom w:val="none" w:sz="0" w:space="0" w:color="auto"/>
            <w:right w:val="none" w:sz="0" w:space="0" w:color="auto"/>
          </w:divBdr>
        </w:div>
        <w:div w:id="203376093">
          <w:marLeft w:val="640"/>
          <w:marRight w:val="0"/>
          <w:marTop w:val="0"/>
          <w:marBottom w:val="0"/>
          <w:divBdr>
            <w:top w:val="none" w:sz="0" w:space="0" w:color="auto"/>
            <w:left w:val="none" w:sz="0" w:space="0" w:color="auto"/>
            <w:bottom w:val="none" w:sz="0" w:space="0" w:color="auto"/>
            <w:right w:val="none" w:sz="0" w:space="0" w:color="auto"/>
          </w:divBdr>
        </w:div>
        <w:div w:id="1479497176">
          <w:marLeft w:val="640"/>
          <w:marRight w:val="0"/>
          <w:marTop w:val="0"/>
          <w:marBottom w:val="0"/>
          <w:divBdr>
            <w:top w:val="none" w:sz="0" w:space="0" w:color="auto"/>
            <w:left w:val="none" w:sz="0" w:space="0" w:color="auto"/>
            <w:bottom w:val="none" w:sz="0" w:space="0" w:color="auto"/>
            <w:right w:val="none" w:sz="0" w:space="0" w:color="auto"/>
          </w:divBdr>
        </w:div>
      </w:divsChild>
    </w:div>
    <w:div w:id="1812019853">
      <w:bodyDiv w:val="1"/>
      <w:marLeft w:val="0"/>
      <w:marRight w:val="0"/>
      <w:marTop w:val="0"/>
      <w:marBottom w:val="0"/>
      <w:divBdr>
        <w:top w:val="none" w:sz="0" w:space="0" w:color="auto"/>
        <w:left w:val="none" w:sz="0" w:space="0" w:color="auto"/>
        <w:bottom w:val="none" w:sz="0" w:space="0" w:color="auto"/>
        <w:right w:val="none" w:sz="0" w:space="0" w:color="auto"/>
      </w:divBdr>
      <w:divsChild>
        <w:div w:id="1469470546">
          <w:marLeft w:val="640"/>
          <w:marRight w:val="0"/>
          <w:marTop w:val="0"/>
          <w:marBottom w:val="0"/>
          <w:divBdr>
            <w:top w:val="none" w:sz="0" w:space="0" w:color="auto"/>
            <w:left w:val="none" w:sz="0" w:space="0" w:color="auto"/>
            <w:bottom w:val="none" w:sz="0" w:space="0" w:color="auto"/>
            <w:right w:val="none" w:sz="0" w:space="0" w:color="auto"/>
          </w:divBdr>
        </w:div>
        <w:div w:id="345792575">
          <w:marLeft w:val="640"/>
          <w:marRight w:val="0"/>
          <w:marTop w:val="0"/>
          <w:marBottom w:val="0"/>
          <w:divBdr>
            <w:top w:val="none" w:sz="0" w:space="0" w:color="auto"/>
            <w:left w:val="none" w:sz="0" w:space="0" w:color="auto"/>
            <w:bottom w:val="none" w:sz="0" w:space="0" w:color="auto"/>
            <w:right w:val="none" w:sz="0" w:space="0" w:color="auto"/>
          </w:divBdr>
        </w:div>
        <w:div w:id="1992635115">
          <w:marLeft w:val="640"/>
          <w:marRight w:val="0"/>
          <w:marTop w:val="0"/>
          <w:marBottom w:val="0"/>
          <w:divBdr>
            <w:top w:val="none" w:sz="0" w:space="0" w:color="auto"/>
            <w:left w:val="none" w:sz="0" w:space="0" w:color="auto"/>
            <w:bottom w:val="none" w:sz="0" w:space="0" w:color="auto"/>
            <w:right w:val="none" w:sz="0" w:space="0" w:color="auto"/>
          </w:divBdr>
        </w:div>
        <w:div w:id="2135519742">
          <w:marLeft w:val="640"/>
          <w:marRight w:val="0"/>
          <w:marTop w:val="0"/>
          <w:marBottom w:val="0"/>
          <w:divBdr>
            <w:top w:val="none" w:sz="0" w:space="0" w:color="auto"/>
            <w:left w:val="none" w:sz="0" w:space="0" w:color="auto"/>
            <w:bottom w:val="none" w:sz="0" w:space="0" w:color="auto"/>
            <w:right w:val="none" w:sz="0" w:space="0" w:color="auto"/>
          </w:divBdr>
        </w:div>
        <w:div w:id="1057511317">
          <w:marLeft w:val="640"/>
          <w:marRight w:val="0"/>
          <w:marTop w:val="0"/>
          <w:marBottom w:val="0"/>
          <w:divBdr>
            <w:top w:val="none" w:sz="0" w:space="0" w:color="auto"/>
            <w:left w:val="none" w:sz="0" w:space="0" w:color="auto"/>
            <w:bottom w:val="none" w:sz="0" w:space="0" w:color="auto"/>
            <w:right w:val="none" w:sz="0" w:space="0" w:color="auto"/>
          </w:divBdr>
        </w:div>
        <w:div w:id="68769670">
          <w:marLeft w:val="640"/>
          <w:marRight w:val="0"/>
          <w:marTop w:val="0"/>
          <w:marBottom w:val="0"/>
          <w:divBdr>
            <w:top w:val="none" w:sz="0" w:space="0" w:color="auto"/>
            <w:left w:val="none" w:sz="0" w:space="0" w:color="auto"/>
            <w:bottom w:val="none" w:sz="0" w:space="0" w:color="auto"/>
            <w:right w:val="none" w:sz="0" w:space="0" w:color="auto"/>
          </w:divBdr>
        </w:div>
        <w:div w:id="1376076118">
          <w:marLeft w:val="640"/>
          <w:marRight w:val="0"/>
          <w:marTop w:val="0"/>
          <w:marBottom w:val="0"/>
          <w:divBdr>
            <w:top w:val="none" w:sz="0" w:space="0" w:color="auto"/>
            <w:left w:val="none" w:sz="0" w:space="0" w:color="auto"/>
            <w:bottom w:val="none" w:sz="0" w:space="0" w:color="auto"/>
            <w:right w:val="none" w:sz="0" w:space="0" w:color="auto"/>
          </w:divBdr>
        </w:div>
        <w:div w:id="457727193">
          <w:marLeft w:val="640"/>
          <w:marRight w:val="0"/>
          <w:marTop w:val="0"/>
          <w:marBottom w:val="0"/>
          <w:divBdr>
            <w:top w:val="none" w:sz="0" w:space="0" w:color="auto"/>
            <w:left w:val="none" w:sz="0" w:space="0" w:color="auto"/>
            <w:bottom w:val="none" w:sz="0" w:space="0" w:color="auto"/>
            <w:right w:val="none" w:sz="0" w:space="0" w:color="auto"/>
          </w:divBdr>
        </w:div>
        <w:div w:id="255597919">
          <w:marLeft w:val="640"/>
          <w:marRight w:val="0"/>
          <w:marTop w:val="0"/>
          <w:marBottom w:val="0"/>
          <w:divBdr>
            <w:top w:val="none" w:sz="0" w:space="0" w:color="auto"/>
            <w:left w:val="none" w:sz="0" w:space="0" w:color="auto"/>
            <w:bottom w:val="none" w:sz="0" w:space="0" w:color="auto"/>
            <w:right w:val="none" w:sz="0" w:space="0" w:color="auto"/>
          </w:divBdr>
        </w:div>
        <w:div w:id="1488399278">
          <w:marLeft w:val="640"/>
          <w:marRight w:val="0"/>
          <w:marTop w:val="0"/>
          <w:marBottom w:val="0"/>
          <w:divBdr>
            <w:top w:val="none" w:sz="0" w:space="0" w:color="auto"/>
            <w:left w:val="none" w:sz="0" w:space="0" w:color="auto"/>
            <w:bottom w:val="none" w:sz="0" w:space="0" w:color="auto"/>
            <w:right w:val="none" w:sz="0" w:space="0" w:color="auto"/>
          </w:divBdr>
        </w:div>
        <w:div w:id="1152209152">
          <w:marLeft w:val="640"/>
          <w:marRight w:val="0"/>
          <w:marTop w:val="0"/>
          <w:marBottom w:val="0"/>
          <w:divBdr>
            <w:top w:val="none" w:sz="0" w:space="0" w:color="auto"/>
            <w:left w:val="none" w:sz="0" w:space="0" w:color="auto"/>
            <w:bottom w:val="none" w:sz="0" w:space="0" w:color="auto"/>
            <w:right w:val="none" w:sz="0" w:space="0" w:color="auto"/>
          </w:divBdr>
        </w:div>
        <w:div w:id="2138451219">
          <w:marLeft w:val="640"/>
          <w:marRight w:val="0"/>
          <w:marTop w:val="0"/>
          <w:marBottom w:val="0"/>
          <w:divBdr>
            <w:top w:val="none" w:sz="0" w:space="0" w:color="auto"/>
            <w:left w:val="none" w:sz="0" w:space="0" w:color="auto"/>
            <w:bottom w:val="none" w:sz="0" w:space="0" w:color="auto"/>
            <w:right w:val="none" w:sz="0" w:space="0" w:color="auto"/>
          </w:divBdr>
        </w:div>
        <w:div w:id="1493763492">
          <w:marLeft w:val="640"/>
          <w:marRight w:val="0"/>
          <w:marTop w:val="0"/>
          <w:marBottom w:val="0"/>
          <w:divBdr>
            <w:top w:val="none" w:sz="0" w:space="0" w:color="auto"/>
            <w:left w:val="none" w:sz="0" w:space="0" w:color="auto"/>
            <w:bottom w:val="none" w:sz="0" w:space="0" w:color="auto"/>
            <w:right w:val="none" w:sz="0" w:space="0" w:color="auto"/>
          </w:divBdr>
        </w:div>
        <w:div w:id="1591280872">
          <w:marLeft w:val="640"/>
          <w:marRight w:val="0"/>
          <w:marTop w:val="0"/>
          <w:marBottom w:val="0"/>
          <w:divBdr>
            <w:top w:val="none" w:sz="0" w:space="0" w:color="auto"/>
            <w:left w:val="none" w:sz="0" w:space="0" w:color="auto"/>
            <w:bottom w:val="none" w:sz="0" w:space="0" w:color="auto"/>
            <w:right w:val="none" w:sz="0" w:space="0" w:color="auto"/>
          </w:divBdr>
        </w:div>
        <w:div w:id="1288700461">
          <w:marLeft w:val="640"/>
          <w:marRight w:val="0"/>
          <w:marTop w:val="0"/>
          <w:marBottom w:val="0"/>
          <w:divBdr>
            <w:top w:val="none" w:sz="0" w:space="0" w:color="auto"/>
            <w:left w:val="none" w:sz="0" w:space="0" w:color="auto"/>
            <w:bottom w:val="none" w:sz="0" w:space="0" w:color="auto"/>
            <w:right w:val="none" w:sz="0" w:space="0" w:color="auto"/>
          </w:divBdr>
        </w:div>
        <w:div w:id="1912419931">
          <w:marLeft w:val="640"/>
          <w:marRight w:val="0"/>
          <w:marTop w:val="0"/>
          <w:marBottom w:val="0"/>
          <w:divBdr>
            <w:top w:val="none" w:sz="0" w:space="0" w:color="auto"/>
            <w:left w:val="none" w:sz="0" w:space="0" w:color="auto"/>
            <w:bottom w:val="none" w:sz="0" w:space="0" w:color="auto"/>
            <w:right w:val="none" w:sz="0" w:space="0" w:color="auto"/>
          </w:divBdr>
        </w:div>
        <w:div w:id="1811288465">
          <w:marLeft w:val="640"/>
          <w:marRight w:val="0"/>
          <w:marTop w:val="0"/>
          <w:marBottom w:val="0"/>
          <w:divBdr>
            <w:top w:val="none" w:sz="0" w:space="0" w:color="auto"/>
            <w:left w:val="none" w:sz="0" w:space="0" w:color="auto"/>
            <w:bottom w:val="none" w:sz="0" w:space="0" w:color="auto"/>
            <w:right w:val="none" w:sz="0" w:space="0" w:color="auto"/>
          </w:divBdr>
        </w:div>
      </w:divsChild>
    </w:div>
    <w:div w:id="1820152694">
      <w:bodyDiv w:val="1"/>
      <w:marLeft w:val="0"/>
      <w:marRight w:val="0"/>
      <w:marTop w:val="0"/>
      <w:marBottom w:val="0"/>
      <w:divBdr>
        <w:top w:val="none" w:sz="0" w:space="0" w:color="auto"/>
        <w:left w:val="none" w:sz="0" w:space="0" w:color="auto"/>
        <w:bottom w:val="none" w:sz="0" w:space="0" w:color="auto"/>
        <w:right w:val="none" w:sz="0" w:space="0" w:color="auto"/>
      </w:divBdr>
      <w:divsChild>
        <w:div w:id="1927156228">
          <w:marLeft w:val="640"/>
          <w:marRight w:val="0"/>
          <w:marTop w:val="0"/>
          <w:marBottom w:val="0"/>
          <w:divBdr>
            <w:top w:val="none" w:sz="0" w:space="0" w:color="auto"/>
            <w:left w:val="none" w:sz="0" w:space="0" w:color="auto"/>
            <w:bottom w:val="none" w:sz="0" w:space="0" w:color="auto"/>
            <w:right w:val="none" w:sz="0" w:space="0" w:color="auto"/>
          </w:divBdr>
        </w:div>
        <w:div w:id="722023776">
          <w:marLeft w:val="640"/>
          <w:marRight w:val="0"/>
          <w:marTop w:val="0"/>
          <w:marBottom w:val="0"/>
          <w:divBdr>
            <w:top w:val="none" w:sz="0" w:space="0" w:color="auto"/>
            <w:left w:val="none" w:sz="0" w:space="0" w:color="auto"/>
            <w:bottom w:val="none" w:sz="0" w:space="0" w:color="auto"/>
            <w:right w:val="none" w:sz="0" w:space="0" w:color="auto"/>
          </w:divBdr>
        </w:div>
        <w:div w:id="857083002">
          <w:marLeft w:val="640"/>
          <w:marRight w:val="0"/>
          <w:marTop w:val="0"/>
          <w:marBottom w:val="0"/>
          <w:divBdr>
            <w:top w:val="none" w:sz="0" w:space="0" w:color="auto"/>
            <w:left w:val="none" w:sz="0" w:space="0" w:color="auto"/>
            <w:bottom w:val="none" w:sz="0" w:space="0" w:color="auto"/>
            <w:right w:val="none" w:sz="0" w:space="0" w:color="auto"/>
          </w:divBdr>
        </w:div>
        <w:div w:id="892958871">
          <w:marLeft w:val="640"/>
          <w:marRight w:val="0"/>
          <w:marTop w:val="0"/>
          <w:marBottom w:val="0"/>
          <w:divBdr>
            <w:top w:val="none" w:sz="0" w:space="0" w:color="auto"/>
            <w:left w:val="none" w:sz="0" w:space="0" w:color="auto"/>
            <w:bottom w:val="none" w:sz="0" w:space="0" w:color="auto"/>
            <w:right w:val="none" w:sz="0" w:space="0" w:color="auto"/>
          </w:divBdr>
        </w:div>
        <w:div w:id="1855804963">
          <w:marLeft w:val="640"/>
          <w:marRight w:val="0"/>
          <w:marTop w:val="0"/>
          <w:marBottom w:val="0"/>
          <w:divBdr>
            <w:top w:val="none" w:sz="0" w:space="0" w:color="auto"/>
            <w:left w:val="none" w:sz="0" w:space="0" w:color="auto"/>
            <w:bottom w:val="none" w:sz="0" w:space="0" w:color="auto"/>
            <w:right w:val="none" w:sz="0" w:space="0" w:color="auto"/>
          </w:divBdr>
        </w:div>
        <w:div w:id="200171455">
          <w:marLeft w:val="640"/>
          <w:marRight w:val="0"/>
          <w:marTop w:val="0"/>
          <w:marBottom w:val="0"/>
          <w:divBdr>
            <w:top w:val="none" w:sz="0" w:space="0" w:color="auto"/>
            <w:left w:val="none" w:sz="0" w:space="0" w:color="auto"/>
            <w:bottom w:val="none" w:sz="0" w:space="0" w:color="auto"/>
            <w:right w:val="none" w:sz="0" w:space="0" w:color="auto"/>
          </w:divBdr>
        </w:div>
        <w:div w:id="1451165296">
          <w:marLeft w:val="640"/>
          <w:marRight w:val="0"/>
          <w:marTop w:val="0"/>
          <w:marBottom w:val="0"/>
          <w:divBdr>
            <w:top w:val="none" w:sz="0" w:space="0" w:color="auto"/>
            <w:left w:val="none" w:sz="0" w:space="0" w:color="auto"/>
            <w:bottom w:val="none" w:sz="0" w:space="0" w:color="auto"/>
            <w:right w:val="none" w:sz="0" w:space="0" w:color="auto"/>
          </w:divBdr>
        </w:div>
        <w:div w:id="250625096">
          <w:marLeft w:val="640"/>
          <w:marRight w:val="0"/>
          <w:marTop w:val="0"/>
          <w:marBottom w:val="0"/>
          <w:divBdr>
            <w:top w:val="none" w:sz="0" w:space="0" w:color="auto"/>
            <w:left w:val="none" w:sz="0" w:space="0" w:color="auto"/>
            <w:bottom w:val="none" w:sz="0" w:space="0" w:color="auto"/>
            <w:right w:val="none" w:sz="0" w:space="0" w:color="auto"/>
          </w:divBdr>
        </w:div>
        <w:div w:id="986277857">
          <w:marLeft w:val="640"/>
          <w:marRight w:val="0"/>
          <w:marTop w:val="0"/>
          <w:marBottom w:val="0"/>
          <w:divBdr>
            <w:top w:val="none" w:sz="0" w:space="0" w:color="auto"/>
            <w:left w:val="none" w:sz="0" w:space="0" w:color="auto"/>
            <w:bottom w:val="none" w:sz="0" w:space="0" w:color="auto"/>
            <w:right w:val="none" w:sz="0" w:space="0" w:color="auto"/>
          </w:divBdr>
        </w:div>
        <w:div w:id="1018116759">
          <w:marLeft w:val="640"/>
          <w:marRight w:val="0"/>
          <w:marTop w:val="0"/>
          <w:marBottom w:val="0"/>
          <w:divBdr>
            <w:top w:val="none" w:sz="0" w:space="0" w:color="auto"/>
            <w:left w:val="none" w:sz="0" w:space="0" w:color="auto"/>
            <w:bottom w:val="none" w:sz="0" w:space="0" w:color="auto"/>
            <w:right w:val="none" w:sz="0" w:space="0" w:color="auto"/>
          </w:divBdr>
        </w:div>
        <w:div w:id="1565293470">
          <w:marLeft w:val="640"/>
          <w:marRight w:val="0"/>
          <w:marTop w:val="0"/>
          <w:marBottom w:val="0"/>
          <w:divBdr>
            <w:top w:val="none" w:sz="0" w:space="0" w:color="auto"/>
            <w:left w:val="none" w:sz="0" w:space="0" w:color="auto"/>
            <w:bottom w:val="none" w:sz="0" w:space="0" w:color="auto"/>
            <w:right w:val="none" w:sz="0" w:space="0" w:color="auto"/>
          </w:divBdr>
        </w:div>
        <w:div w:id="2070691858">
          <w:marLeft w:val="640"/>
          <w:marRight w:val="0"/>
          <w:marTop w:val="0"/>
          <w:marBottom w:val="0"/>
          <w:divBdr>
            <w:top w:val="none" w:sz="0" w:space="0" w:color="auto"/>
            <w:left w:val="none" w:sz="0" w:space="0" w:color="auto"/>
            <w:bottom w:val="none" w:sz="0" w:space="0" w:color="auto"/>
            <w:right w:val="none" w:sz="0" w:space="0" w:color="auto"/>
          </w:divBdr>
        </w:div>
        <w:div w:id="286736863">
          <w:marLeft w:val="640"/>
          <w:marRight w:val="0"/>
          <w:marTop w:val="0"/>
          <w:marBottom w:val="0"/>
          <w:divBdr>
            <w:top w:val="none" w:sz="0" w:space="0" w:color="auto"/>
            <w:left w:val="none" w:sz="0" w:space="0" w:color="auto"/>
            <w:bottom w:val="none" w:sz="0" w:space="0" w:color="auto"/>
            <w:right w:val="none" w:sz="0" w:space="0" w:color="auto"/>
          </w:divBdr>
        </w:div>
        <w:div w:id="450049173">
          <w:marLeft w:val="640"/>
          <w:marRight w:val="0"/>
          <w:marTop w:val="0"/>
          <w:marBottom w:val="0"/>
          <w:divBdr>
            <w:top w:val="none" w:sz="0" w:space="0" w:color="auto"/>
            <w:left w:val="none" w:sz="0" w:space="0" w:color="auto"/>
            <w:bottom w:val="none" w:sz="0" w:space="0" w:color="auto"/>
            <w:right w:val="none" w:sz="0" w:space="0" w:color="auto"/>
          </w:divBdr>
        </w:div>
        <w:div w:id="1451784636">
          <w:marLeft w:val="640"/>
          <w:marRight w:val="0"/>
          <w:marTop w:val="0"/>
          <w:marBottom w:val="0"/>
          <w:divBdr>
            <w:top w:val="none" w:sz="0" w:space="0" w:color="auto"/>
            <w:left w:val="none" w:sz="0" w:space="0" w:color="auto"/>
            <w:bottom w:val="none" w:sz="0" w:space="0" w:color="auto"/>
            <w:right w:val="none" w:sz="0" w:space="0" w:color="auto"/>
          </w:divBdr>
        </w:div>
        <w:div w:id="1245409258">
          <w:marLeft w:val="640"/>
          <w:marRight w:val="0"/>
          <w:marTop w:val="0"/>
          <w:marBottom w:val="0"/>
          <w:divBdr>
            <w:top w:val="none" w:sz="0" w:space="0" w:color="auto"/>
            <w:left w:val="none" w:sz="0" w:space="0" w:color="auto"/>
            <w:bottom w:val="none" w:sz="0" w:space="0" w:color="auto"/>
            <w:right w:val="none" w:sz="0" w:space="0" w:color="auto"/>
          </w:divBdr>
        </w:div>
        <w:div w:id="268436590">
          <w:marLeft w:val="640"/>
          <w:marRight w:val="0"/>
          <w:marTop w:val="0"/>
          <w:marBottom w:val="0"/>
          <w:divBdr>
            <w:top w:val="none" w:sz="0" w:space="0" w:color="auto"/>
            <w:left w:val="none" w:sz="0" w:space="0" w:color="auto"/>
            <w:bottom w:val="none" w:sz="0" w:space="0" w:color="auto"/>
            <w:right w:val="none" w:sz="0" w:space="0" w:color="auto"/>
          </w:divBdr>
        </w:div>
      </w:divsChild>
    </w:div>
    <w:div w:id="1830945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9948">
          <w:marLeft w:val="640"/>
          <w:marRight w:val="0"/>
          <w:marTop w:val="0"/>
          <w:marBottom w:val="0"/>
          <w:divBdr>
            <w:top w:val="none" w:sz="0" w:space="0" w:color="auto"/>
            <w:left w:val="none" w:sz="0" w:space="0" w:color="auto"/>
            <w:bottom w:val="none" w:sz="0" w:space="0" w:color="auto"/>
            <w:right w:val="none" w:sz="0" w:space="0" w:color="auto"/>
          </w:divBdr>
        </w:div>
        <w:div w:id="867252730">
          <w:marLeft w:val="640"/>
          <w:marRight w:val="0"/>
          <w:marTop w:val="0"/>
          <w:marBottom w:val="0"/>
          <w:divBdr>
            <w:top w:val="none" w:sz="0" w:space="0" w:color="auto"/>
            <w:left w:val="none" w:sz="0" w:space="0" w:color="auto"/>
            <w:bottom w:val="none" w:sz="0" w:space="0" w:color="auto"/>
            <w:right w:val="none" w:sz="0" w:space="0" w:color="auto"/>
          </w:divBdr>
        </w:div>
        <w:div w:id="1318920517">
          <w:marLeft w:val="640"/>
          <w:marRight w:val="0"/>
          <w:marTop w:val="0"/>
          <w:marBottom w:val="0"/>
          <w:divBdr>
            <w:top w:val="none" w:sz="0" w:space="0" w:color="auto"/>
            <w:left w:val="none" w:sz="0" w:space="0" w:color="auto"/>
            <w:bottom w:val="none" w:sz="0" w:space="0" w:color="auto"/>
            <w:right w:val="none" w:sz="0" w:space="0" w:color="auto"/>
          </w:divBdr>
        </w:div>
        <w:div w:id="1839886669">
          <w:marLeft w:val="640"/>
          <w:marRight w:val="0"/>
          <w:marTop w:val="0"/>
          <w:marBottom w:val="0"/>
          <w:divBdr>
            <w:top w:val="none" w:sz="0" w:space="0" w:color="auto"/>
            <w:left w:val="none" w:sz="0" w:space="0" w:color="auto"/>
            <w:bottom w:val="none" w:sz="0" w:space="0" w:color="auto"/>
            <w:right w:val="none" w:sz="0" w:space="0" w:color="auto"/>
          </w:divBdr>
        </w:div>
        <w:div w:id="1174878887">
          <w:marLeft w:val="640"/>
          <w:marRight w:val="0"/>
          <w:marTop w:val="0"/>
          <w:marBottom w:val="0"/>
          <w:divBdr>
            <w:top w:val="none" w:sz="0" w:space="0" w:color="auto"/>
            <w:left w:val="none" w:sz="0" w:space="0" w:color="auto"/>
            <w:bottom w:val="none" w:sz="0" w:space="0" w:color="auto"/>
            <w:right w:val="none" w:sz="0" w:space="0" w:color="auto"/>
          </w:divBdr>
        </w:div>
        <w:div w:id="625622910">
          <w:marLeft w:val="640"/>
          <w:marRight w:val="0"/>
          <w:marTop w:val="0"/>
          <w:marBottom w:val="0"/>
          <w:divBdr>
            <w:top w:val="none" w:sz="0" w:space="0" w:color="auto"/>
            <w:left w:val="none" w:sz="0" w:space="0" w:color="auto"/>
            <w:bottom w:val="none" w:sz="0" w:space="0" w:color="auto"/>
            <w:right w:val="none" w:sz="0" w:space="0" w:color="auto"/>
          </w:divBdr>
        </w:div>
        <w:div w:id="1465850008">
          <w:marLeft w:val="640"/>
          <w:marRight w:val="0"/>
          <w:marTop w:val="0"/>
          <w:marBottom w:val="0"/>
          <w:divBdr>
            <w:top w:val="none" w:sz="0" w:space="0" w:color="auto"/>
            <w:left w:val="none" w:sz="0" w:space="0" w:color="auto"/>
            <w:bottom w:val="none" w:sz="0" w:space="0" w:color="auto"/>
            <w:right w:val="none" w:sz="0" w:space="0" w:color="auto"/>
          </w:divBdr>
        </w:div>
        <w:div w:id="9963461">
          <w:marLeft w:val="640"/>
          <w:marRight w:val="0"/>
          <w:marTop w:val="0"/>
          <w:marBottom w:val="0"/>
          <w:divBdr>
            <w:top w:val="none" w:sz="0" w:space="0" w:color="auto"/>
            <w:left w:val="none" w:sz="0" w:space="0" w:color="auto"/>
            <w:bottom w:val="none" w:sz="0" w:space="0" w:color="auto"/>
            <w:right w:val="none" w:sz="0" w:space="0" w:color="auto"/>
          </w:divBdr>
        </w:div>
        <w:div w:id="743264770">
          <w:marLeft w:val="640"/>
          <w:marRight w:val="0"/>
          <w:marTop w:val="0"/>
          <w:marBottom w:val="0"/>
          <w:divBdr>
            <w:top w:val="none" w:sz="0" w:space="0" w:color="auto"/>
            <w:left w:val="none" w:sz="0" w:space="0" w:color="auto"/>
            <w:bottom w:val="none" w:sz="0" w:space="0" w:color="auto"/>
            <w:right w:val="none" w:sz="0" w:space="0" w:color="auto"/>
          </w:divBdr>
        </w:div>
        <w:div w:id="1015116793">
          <w:marLeft w:val="640"/>
          <w:marRight w:val="0"/>
          <w:marTop w:val="0"/>
          <w:marBottom w:val="0"/>
          <w:divBdr>
            <w:top w:val="none" w:sz="0" w:space="0" w:color="auto"/>
            <w:left w:val="none" w:sz="0" w:space="0" w:color="auto"/>
            <w:bottom w:val="none" w:sz="0" w:space="0" w:color="auto"/>
            <w:right w:val="none" w:sz="0" w:space="0" w:color="auto"/>
          </w:divBdr>
        </w:div>
        <w:div w:id="973019783">
          <w:marLeft w:val="640"/>
          <w:marRight w:val="0"/>
          <w:marTop w:val="0"/>
          <w:marBottom w:val="0"/>
          <w:divBdr>
            <w:top w:val="none" w:sz="0" w:space="0" w:color="auto"/>
            <w:left w:val="none" w:sz="0" w:space="0" w:color="auto"/>
            <w:bottom w:val="none" w:sz="0" w:space="0" w:color="auto"/>
            <w:right w:val="none" w:sz="0" w:space="0" w:color="auto"/>
          </w:divBdr>
        </w:div>
        <w:div w:id="959991633">
          <w:marLeft w:val="640"/>
          <w:marRight w:val="0"/>
          <w:marTop w:val="0"/>
          <w:marBottom w:val="0"/>
          <w:divBdr>
            <w:top w:val="none" w:sz="0" w:space="0" w:color="auto"/>
            <w:left w:val="none" w:sz="0" w:space="0" w:color="auto"/>
            <w:bottom w:val="none" w:sz="0" w:space="0" w:color="auto"/>
            <w:right w:val="none" w:sz="0" w:space="0" w:color="auto"/>
          </w:divBdr>
        </w:div>
        <w:div w:id="2139764185">
          <w:marLeft w:val="640"/>
          <w:marRight w:val="0"/>
          <w:marTop w:val="0"/>
          <w:marBottom w:val="0"/>
          <w:divBdr>
            <w:top w:val="none" w:sz="0" w:space="0" w:color="auto"/>
            <w:left w:val="none" w:sz="0" w:space="0" w:color="auto"/>
            <w:bottom w:val="none" w:sz="0" w:space="0" w:color="auto"/>
            <w:right w:val="none" w:sz="0" w:space="0" w:color="auto"/>
          </w:divBdr>
        </w:div>
        <w:div w:id="1522743419">
          <w:marLeft w:val="640"/>
          <w:marRight w:val="0"/>
          <w:marTop w:val="0"/>
          <w:marBottom w:val="0"/>
          <w:divBdr>
            <w:top w:val="none" w:sz="0" w:space="0" w:color="auto"/>
            <w:left w:val="none" w:sz="0" w:space="0" w:color="auto"/>
            <w:bottom w:val="none" w:sz="0" w:space="0" w:color="auto"/>
            <w:right w:val="none" w:sz="0" w:space="0" w:color="auto"/>
          </w:divBdr>
        </w:div>
        <w:div w:id="1460415676">
          <w:marLeft w:val="640"/>
          <w:marRight w:val="0"/>
          <w:marTop w:val="0"/>
          <w:marBottom w:val="0"/>
          <w:divBdr>
            <w:top w:val="none" w:sz="0" w:space="0" w:color="auto"/>
            <w:left w:val="none" w:sz="0" w:space="0" w:color="auto"/>
            <w:bottom w:val="none" w:sz="0" w:space="0" w:color="auto"/>
            <w:right w:val="none" w:sz="0" w:space="0" w:color="auto"/>
          </w:divBdr>
        </w:div>
        <w:div w:id="828666676">
          <w:marLeft w:val="640"/>
          <w:marRight w:val="0"/>
          <w:marTop w:val="0"/>
          <w:marBottom w:val="0"/>
          <w:divBdr>
            <w:top w:val="none" w:sz="0" w:space="0" w:color="auto"/>
            <w:left w:val="none" w:sz="0" w:space="0" w:color="auto"/>
            <w:bottom w:val="none" w:sz="0" w:space="0" w:color="auto"/>
            <w:right w:val="none" w:sz="0" w:space="0" w:color="auto"/>
          </w:divBdr>
        </w:div>
        <w:div w:id="1137725372">
          <w:marLeft w:val="640"/>
          <w:marRight w:val="0"/>
          <w:marTop w:val="0"/>
          <w:marBottom w:val="0"/>
          <w:divBdr>
            <w:top w:val="none" w:sz="0" w:space="0" w:color="auto"/>
            <w:left w:val="none" w:sz="0" w:space="0" w:color="auto"/>
            <w:bottom w:val="none" w:sz="0" w:space="0" w:color="auto"/>
            <w:right w:val="none" w:sz="0" w:space="0" w:color="auto"/>
          </w:divBdr>
        </w:div>
      </w:divsChild>
    </w:div>
    <w:div w:id="1832677498">
      <w:bodyDiv w:val="1"/>
      <w:marLeft w:val="0"/>
      <w:marRight w:val="0"/>
      <w:marTop w:val="0"/>
      <w:marBottom w:val="0"/>
      <w:divBdr>
        <w:top w:val="none" w:sz="0" w:space="0" w:color="auto"/>
        <w:left w:val="none" w:sz="0" w:space="0" w:color="auto"/>
        <w:bottom w:val="none" w:sz="0" w:space="0" w:color="auto"/>
        <w:right w:val="none" w:sz="0" w:space="0" w:color="auto"/>
      </w:divBdr>
      <w:divsChild>
        <w:div w:id="650721788">
          <w:marLeft w:val="640"/>
          <w:marRight w:val="0"/>
          <w:marTop w:val="0"/>
          <w:marBottom w:val="0"/>
          <w:divBdr>
            <w:top w:val="none" w:sz="0" w:space="0" w:color="auto"/>
            <w:left w:val="none" w:sz="0" w:space="0" w:color="auto"/>
            <w:bottom w:val="none" w:sz="0" w:space="0" w:color="auto"/>
            <w:right w:val="none" w:sz="0" w:space="0" w:color="auto"/>
          </w:divBdr>
        </w:div>
        <w:div w:id="538320967">
          <w:marLeft w:val="640"/>
          <w:marRight w:val="0"/>
          <w:marTop w:val="0"/>
          <w:marBottom w:val="0"/>
          <w:divBdr>
            <w:top w:val="none" w:sz="0" w:space="0" w:color="auto"/>
            <w:left w:val="none" w:sz="0" w:space="0" w:color="auto"/>
            <w:bottom w:val="none" w:sz="0" w:space="0" w:color="auto"/>
            <w:right w:val="none" w:sz="0" w:space="0" w:color="auto"/>
          </w:divBdr>
        </w:div>
        <w:div w:id="1572227871">
          <w:marLeft w:val="640"/>
          <w:marRight w:val="0"/>
          <w:marTop w:val="0"/>
          <w:marBottom w:val="0"/>
          <w:divBdr>
            <w:top w:val="none" w:sz="0" w:space="0" w:color="auto"/>
            <w:left w:val="none" w:sz="0" w:space="0" w:color="auto"/>
            <w:bottom w:val="none" w:sz="0" w:space="0" w:color="auto"/>
            <w:right w:val="none" w:sz="0" w:space="0" w:color="auto"/>
          </w:divBdr>
        </w:div>
        <w:div w:id="2083747578">
          <w:marLeft w:val="640"/>
          <w:marRight w:val="0"/>
          <w:marTop w:val="0"/>
          <w:marBottom w:val="0"/>
          <w:divBdr>
            <w:top w:val="none" w:sz="0" w:space="0" w:color="auto"/>
            <w:left w:val="none" w:sz="0" w:space="0" w:color="auto"/>
            <w:bottom w:val="none" w:sz="0" w:space="0" w:color="auto"/>
            <w:right w:val="none" w:sz="0" w:space="0" w:color="auto"/>
          </w:divBdr>
        </w:div>
        <w:div w:id="2056083730">
          <w:marLeft w:val="640"/>
          <w:marRight w:val="0"/>
          <w:marTop w:val="0"/>
          <w:marBottom w:val="0"/>
          <w:divBdr>
            <w:top w:val="none" w:sz="0" w:space="0" w:color="auto"/>
            <w:left w:val="none" w:sz="0" w:space="0" w:color="auto"/>
            <w:bottom w:val="none" w:sz="0" w:space="0" w:color="auto"/>
            <w:right w:val="none" w:sz="0" w:space="0" w:color="auto"/>
          </w:divBdr>
        </w:div>
        <w:div w:id="501044293">
          <w:marLeft w:val="640"/>
          <w:marRight w:val="0"/>
          <w:marTop w:val="0"/>
          <w:marBottom w:val="0"/>
          <w:divBdr>
            <w:top w:val="none" w:sz="0" w:space="0" w:color="auto"/>
            <w:left w:val="none" w:sz="0" w:space="0" w:color="auto"/>
            <w:bottom w:val="none" w:sz="0" w:space="0" w:color="auto"/>
            <w:right w:val="none" w:sz="0" w:space="0" w:color="auto"/>
          </w:divBdr>
        </w:div>
        <w:div w:id="1827430208">
          <w:marLeft w:val="640"/>
          <w:marRight w:val="0"/>
          <w:marTop w:val="0"/>
          <w:marBottom w:val="0"/>
          <w:divBdr>
            <w:top w:val="none" w:sz="0" w:space="0" w:color="auto"/>
            <w:left w:val="none" w:sz="0" w:space="0" w:color="auto"/>
            <w:bottom w:val="none" w:sz="0" w:space="0" w:color="auto"/>
            <w:right w:val="none" w:sz="0" w:space="0" w:color="auto"/>
          </w:divBdr>
        </w:div>
        <w:div w:id="859011061">
          <w:marLeft w:val="640"/>
          <w:marRight w:val="0"/>
          <w:marTop w:val="0"/>
          <w:marBottom w:val="0"/>
          <w:divBdr>
            <w:top w:val="none" w:sz="0" w:space="0" w:color="auto"/>
            <w:left w:val="none" w:sz="0" w:space="0" w:color="auto"/>
            <w:bottom w:val="none" w:sz="0" w:space="0" w:color="auto"/>
            <w:right w:val="none" w:sz="0" w:space="0" w:color="auto"/>
          </w:divBdr>
        </w:div>
        <w:div w:id="204030260">
          <w:marLeft w:val="640"/>
          <w:marRight w:val="0"/>
          <w:marTop w:val="0"/>
          <w:marBottom w:val="0"/>
          <w:divBdr>
            <w:top w:val="none" w:sz="0" w:space="0" w:color="auto"/>
            <w:left w:val="none" w:sz="0" w:space="0" w:color="auto"/>
            <w:bottom w:val="none" w:sz="0" w:space="0" w:color="auto"/>
            <w:right w:val="none" w:sz="0" w:space="0" w:color="auto"/>
          </w:divBdr>
        </w:div>
        <w:div w:id="10646052">
          <w:marLeft w:val="640"/>
          <w:marRight w:val="0"/>
          <w:marTop w:val="0"/>
          <w:marBottom w:val="0"/>
          <w:divBdr>
            <w:top w:val="none" w:sz="0" w:space="0" w:color="auto"/>
            <w:left w:val="none" w:sz="0" w:space="0" w:color="auto"/>
            <w:bottom w:val="none" w:sz="0" w:space="0" w:color="auto"/>
            <w:right w:val="none" w:sz="0" w:space="0" w:color="auto"/>
          </w:divBdr>
        </w:div>
        <w:div w:id="161119484">
          <w:marLeft w:val="640"/>
          <w:marRight w:val="0"/>
          <w:marTop w:val="0"/>
          <w:marBottom w:val="0"/>
          <w:divBdr>
            <w:top w:val="none" w:sz="0" w:space="0" w:color="auto"/>
            <w:left w:val="none" w:sz="0" w:space="0" w:color="auto"/>
            <w:bottom w:val="none" w:sz="0" w:space="0" w:color="auto"/>
            <w:right w:val="none" w:sz="0" w:space="0" w:color="auto"/>
          </w:divBdr>
        </w:div>
        <w:div w:id="2132167251">
          <w:marLeft w:val="640"/>
          <w:marRight w:val="0"/>
          <w:marTop w:val="0"/>
          <w:marBottom w:val="0"/>
          <w:divBdr>
            <w:top w:val="none" w:sz="0" w:space="0" w:color="auto"/>
            <w:left w:val="none" w:sz="0" w:space="0" w:color="auto"/>
            <w:bottom w:val="none" w:sz="0" w:space="0" w:color="auto"/>
            <w:right w:val="none" w:sz="0" w:space="0" w:color="auto"/>
          </w:divBdr>
        </w:div>
      </w:divsChild>
    </w:div>
    <w:div w:id="1872956036">
      <w:bodyDiv w:val="1"/>
      <w:marLeft w:val="0"/>
      <w:marRight w:val="0"/>
      <w:marTop w:val="0"/>
      <w:marBottom w:val="0"/>
      <w:divBdr>
        <w:top w:val="none" w:sz="0" w:space="0" w:color="auto"/>
        <w:left w:val="none" w:sz="0" w:space="0" w:color="auto"/>
        <w:bottom w:val="none" w:sz="0" w:space="0" w:color="auto"/>
        <w:right w:val="none" w:sz="0" w:space="0" w:color="auto"/>
      </w:divBdr>
      <w:divsChild>
        <w:div w:id="1698844814">
          <w:marLeft w:val="640"/>
          <w:marRight w:val="0"/>
          <w:marTop w:val="0"/>
          <w:marBottom w:val="0"/>
          <w:divBdr>
            <w:top w:val="none" w:sz="0" w:space="0" w:color="auto"/>
            <w:left w:val="none" w:sz="0" w:space="0" w:color="auto"/>
            <w:bottom w:val="none" w:sz="0" w:space="0" w:color="auto"/>
            <w:right w:val="none" w:sz="0" w:space="0" w:color="auto"/>
          </w:divBdr>
        </w:div>
        <w:div w:id="115947280">
          <w:marLeft w:val="640"/>
          <w:marRight w:val="0"/>
          <w:marTop w:val="0"/>
          <w:marBottom w:val="0"/>
          <w:divBdr>
            <w:top w:val="none" w:sz="0" w:space="0" w:color="auto"/>
            <w:left w:val="none" w:sz="0" w:space="0" w:color="auto"/>
            <w:bottom w:val="none" w:sz="0" w:space="0" w:color="auto"/>
            <w:right w:val="none" w:sz="0" w:space="0" w:color="auto"/>
          </w:divBdr>
        </w:div>
        <w:div w:id="2026978378">
          <w:marLeft w:val="640"/>
          <w:marRight w:val="0"/>
          <w:marTop w:val="0"/>
          <w:marBottom w:val="0"/>
          <w:divBdr>
            <w:top w:val="none" w:sz="0" w:space="0" w:color="auto"/>
            <w:left w:val="none" w:sz="0" w:space="0" w:color="auto"/>
            <w:bottom w:val="none" w:sz="0" w:space="0" w:color="auto"/>
            <w:right w:val="none" w:sz="0" w:space="0" w:color="auto"/>
          </w:divBdr>
        </w:div>
        <w:div w:id="1807508293">
          <w:marLeft w:val="640"/>
          <w:marRight w:val="0"/>
          <w:marTop w:val="0"/>
          <w:marBottom w:val="0"/>
          <w:divBdr>
            <w:top w:val="none" w:sz="0" w:space="0" w:color="auto"/>
            <w:left w:val="none" w:sz="0" w:space="0" w:color="auto"/>
            <w:bottom w:val="none" w:sz="0" w:space="0" w:color="auto"/>
            <w:right w:val="none" w:sz="0" w:space="0" w:color="auto"/>
          </w:divBdr>
        </w:div>
        <w:div w:id="1785495139">
          <w:marLeft w:val="640"/>
          <w:marRight w:val="0"/>
          <w:marTop w:val="0"/>
          <w:marBottom w:val="0"/>
          <w:divBdr>
            <w:top w:val="none" w:sz="0" w:space="0" w:color="auto"/>
            <w:left w:val="none" w:sz="0" w:space="0" w:color="auto"/>
            <w:bottom w:val="none" w:sz="0" w:space="0" w:color="auto"/>
            <w:right w:val="none" w:sz="0" w:space="0" w:color="auto"/>
          </w:divBdr>
        </w:div>
        <w:div w:id="1165130228">
          <w:marLeft w:val="640"/>
          <w:marRight w:val="0"/>
          <w:marTop w:val="0"/>
          <w:marBottom w:val="0"/>
          <w:divBdr>
            <w:top w:val="none" w:sz="0" w:space="0" w:color="auto"/>
            <w:left w:val="none" w:sz="0" w:space="0" w:color="auto"/>
            <w:bottom w:val="none" w:sz="0" w:space="0" w:color="auto"/>
            <w:right w:val="none" w:sz="0" w:space="0" w:color="auto"/>
          </w:divBdr>
        </w:div>
        <w:div w:id="866988302">
          <w:marLeft w:val="640"/>
          <w:marRight w:val="0"/>
          <w:marTop w:val="0"/>
          <w:marBottom w:val="0"/>
          <w:divBdr>
            <w:top w:val="none" w:sz="0" w:space="0" w:color="auto"/>
            <w:left w:val="none" w:sz="0" w:space="0" w:color="auto"/>
            <w:bottom w:val="none" w:sz="0" w:space="0" w:color="auto"/>
            <w:right w:val="none" w:sz="0" w:space="0" w:color="auto"/>
          </w:divBdr>
        </w:div>
        <w:div w:id="92364828">
          <w:marLeft w:val="640"/>
          <w:marRight w:val="0"/>
          <w:marTop w:val="0"/>
          <w:marBottom w:val="0"/>
          <w:divBdr>
            <w:top w:val="none" w:sz="0" w:space="0" w:color="auto"/>
            <w:left w:val="none" w:sz="0" w:space="0" w:color="auto"/>
            <w:bottom w:val="none" w:sz="0" w:space="0" w:color="auto"/>
            <w:right w:val="none" w:sz="0" w:space="0" w:color="auto"/>
          </w:divBdr>
        </w:div>
        <w:div w:id="1190873335">
          <w:marLeft w:val="640"/>
          <w:marRight w:val="0"/>
          <w:marTop w:val="0"/>
          <w:marBottom w:val="0"/>
          <w:divBdr>
            <w:top w:val="none" w:sz="0" w:space="0" w:color="auto"/>
            <w:left w:val="none" w:sz="0" w:space="0" w:color="auto"/>
            <w:bottom w:val="none" w:sz="0" w:space="0" w:color="auto"/>
            <w:right w:val="none" w:sz="0" w:space="0" w:color="auto"/>
          </w:divBdr>
        </w:div>
        <w:div w:id="1002245636">
          <w:marLeft w:val="640"/>
          <w:marRight w:val="0"/>
          <w:marTop w:val="0"/>
          <w:marBottom w:val="0"/>
          <w:divBdr>
            <w:top w:val="none" w:sz="0" w:space="0" w:color="auto"/>
            <w:left w:val="none" w:sz="0" w:space="0" w:color="auto"/>
            <w:bottom w:val="none" w:sz="0" w:space="0" w:color="auto"/>
            <w:right w:val="none" w:sz="0" w:space="0" w:color="auto"/>
          </w:divBdr>
        </w:div>
        <w:div w:id="869222569">
          <w:marLeft w:val="640"/>
          <w:marRight w:val="0"/>
          <w:marTop w:val="0"/>
          <w:marBottom w:val="0"/>
          <w:divBdr>
            <w:top w:val="none" w:sz="0" w:space="0" w:color="auto"/>
            <w:left w:val="none" w:sz="0" w:space="0" w:color="auto"/>
            <w:bottom w:val="none" w:sz="0" w:space="0" w:color="auto"/>
            <w:right w:val="none" w:sz="0" w:space="0" w:color="auto"/>
          </w:divBdr>
        </w:div>
        <w:div w:id="709572683">
          <w:marLeft w:val="640"/>
          <w:marRight w:val="0"/>
          <w:marTop w:val="0"/>
          <w:marBottom w:val="0"/>
          <w:divBdr>
            <w:top w:val="none" w:sz="0" w:space="0" w:color="auto"/>
            <w:left w:val="none" w:sz="0" w:space="0" w:color="auto"/>
            <w:bottom w:val="none" w:sz="0" w:space="0" w:color="auto"/>
            <w:right w:val="none" w:sz="0" w:space="0" w:color="auto"/>
          </w:divBdr>
        </w:div>
        <w:div w:id="556818802">
          <w:marLeft w:val="640"/>
          <w:marRight w:val="0"/>
          <w:marTop w:val="0"/>
          <w:marBottom w:val="0"/>
          <w:divBdr>
            <w:top w:val="none" w:sz="0" w:space="0" w:color="auto"/>
            <w:left w:val="none" w:sz="0" w:space="0" w:color="auto"/>
            <w:bottom w:val="none" w:sz="0" w:space="0" w:color="auto"/>
            <w:right w:val="none" w:sz="0" w:space="0" w:color="auto"/>
          </w:divBdr>
        </w:div>
        <w:div w:id="49379098">
          <w:marLeft w:val="640"/>
          <w:marRight w:val="0"/>
          <w:marTop w:val="0"/>
          <w:marBottom w:val="0"/>
          <w:divBdr>
            <w:top w:val="none" w:sz="0" w:space="0" w:color="auto"/>
            <w:left w:val="none" w:sz="0" w:space="0" w:color="auto"/>
            <w:bottom w:val="none" w:sz="0" w:space="0" w:color="auto"/>
            <w:right w:val="none" w:sz="0" w:space="0" w:color="auto"/>
          </w:divBdr>
        </w:div>
        <w:div w:id="1328363463">
          <w:marLeft w:val="640"/>
          <w:marRight w:val="0"/>
          <w:marTop w:val="0"/>
          <w:marBottom w:val="0"/>
          <w:divBdr>
            <w:top w:val="none" w:sz="0" w:space="0" w:color="auto"/>
            <w:left w:val="none" w:sz="0" w:space="0" w:color="auto"/>
            <w:bottom w:val="none" w:sz="0" w:space="0" w:color="auto"/>
            <w:right w:val="none" w:sz="0" w:space="0" w:color="auto"/>
          </w:divBdr>
        </w:div>
        <w:div w:id="1468282193">
          <w:marLeft w:val="640"/>
          <w:marRight w:val="0"/>
          <w:marTop w:val="0"/>
          <w:marBottom w:val="0"/>
          <w:divBdr>
            <w:top w:val="none" w:sz="0" w:space="0" w:color="auto"/>
            <w:left w:val="none" w:sz="0" w:space="0" w:color="auto"/>
            <w:bottom w:val="none" w:sz="0" w:space="0" w:color="auto"/>
            <w:right w:val="none" w:sz="0" w:space="0" w:color="auto"/>
          </w:divBdr>
        </w:div>
      </w:divsChild>
    </w:div>
    <w:div w:id="1874612113">
      <w:bodyDiv w:val="1"/>
      <w:marLeft w:val="0"/>
      <w:marRight w:val="0"/>
      <w:marTop w:val="0"/>
      <w:marBottom w:val="0"/>
      <w:divBdr>
        <w:top w:val="none" w:sz="0" w:space="0" w:color="auto"/>
        <w:left w:val="none" w:sz="0" w:space="0" w:color="auto"/>
        <w:bottom w:val="none" w:sz="0" w:space="0" w:color="auto"/>
        <w:right w:val="none" w:sz="0" w:space="0" w:color="auto"/>
      </w:divBdr>
      <w:divsChild>
        <w:div w:id="590164209">
          <w:marLeft w:val="640"/>
          <w:marRight w:val="0"/>
          <w:marTop w:val="0"/>
          <w:marBottom w:val="0"/>
          <w:divBdr>
            <w:top w:val="none" w:sz="0" w:space="0" w:color="auto"/>
            <w:left w:val="none" w:sz="0" w:space="0" w:color="auto"/>
            <w:bottom w:val="none" w:sz="0" w:space="0" w:color="auto"/>
            <w:right w:val="none" w:sz="0" w:space="0" w:color="auto"/>
          </w:divBdr>
        </w:div>
        <w:div w:id="608661801">
          <w:marLeft w:val="640"/>
          <w:marRight w:val="0"/>
          <w:marTop w:val="0"/>
          <w:marBottom w:val="0"/>
          <w:divBdr>
            <w:top w:val="none" w:sz="0" w:space="0" w:color="auto"/>
            <w:left w:val="none" w:sz="0" w:space="0" w:color="auto"/>
            <w:bottom w:val="none" w:sz="0" w:space="0" w:color="auto"/>
            <w:right w:val="none" w:sz="0" w:space="0" w:color="auto"/>
          </w:divBdr>
        </w:div>
        <w:div w:id="1806124303">
          <w:marLeft w:val="640"/>
          <w:marRight w:val="0"/>
          <w:marTop w:val="0"/>
          <w:marBottom w:val="0"/>
          <w:divBdr>
            <w:top w:val="none" w:sz="0" w:space="0" w:color="auto"/>
            <w:left w:val="none" w:sz="0" w:space="0" w:color="auto"/>
            <w:bottom w:val="none" w:sz="0" w:space="0" w:color="auto"/>
            <w:right w:val="none" w:sz="0" w:space="0" w:color="auto"/>
          </w:divBdr>
        </w:div>
        <w:div w:id="1876916929">
          <w:marLeft w:val="640"/>
          <w:marRight w:val="0"/>
          <w:marTop w:val="0"/>
          <w:marBottom w:val="0"/>
          <w:divBdr>
            <w:top w:val="none" w:sz="0" w:space="0" w:color="auto"/>
            <w:left w:val="none" w:sz="0" w:space="0" w:color="auto"/>
            <w:bottom w:val="none" w:sz="0" w:space="0" w:color="auto"/>
            <w:right w:val="none" w:sz="0" w:space="0" w:color="auto"/>
          </w:divBdr>
        </w:div>
        <w:div w:id="2112579215">
          <w:marLeft w:val="640"/>
          <w:marRight w:val="0"/>
          <w:marTop w:val="0"/>
          <w:marBottom w:val="0"/>
          <w:divBdr>
            <w:top w:val="none" w:sz="0" w:space="0" w:color="auto"/>
            <w:left w:val="none" w:sz="0" w:space="0" w:color="auto"/>
            <w:bottom w:val="none" w:sz="0" w:space="0" w:color="auto"/>
            <w:right w:val="none" w:sz="0" w:space="0" w:color="auto"/>
          </w:divBdr>
        </w:div>
        <w:div w:id="889415174">
          <w:marLeft w:val="640"/>
          <w:marRight w:val="0"/>
          <w:marTop w:val="0"/>
          <w:marBottom w:val="0"/>
          <w:divBdr>
            <w:top w:val="none" w:sz="0" w:space="0" w:color="auto"/>
            <w:left w:val="none" w:sz="0" w:space="0" w:color="auto"/>
            <w:bottom w:val="none" w:sz="0" w:space="0" w:color="auto"/>
            <w:right w:val="none" w:sz="0" w:space="0" w:color="auto"/>
          </w:divBdr>
        </w:div>
        <w:div w:id="745421579">
          <w:marLeft w:val="640"/>
          <w:marRight w:val="0"/>
          <w:marTop w:val="0"/>
          <w:marBottom w:val="0"/>
          <w:divBdr>
            <w:top w:val="none" w:sz="0" w:space="0" w:color="auto"/>
            <w:left w:val="none" w:sz="0" w:space="0" w:color="auto"/>
            <w:bottom w:val="none" w:sz="0" w:space="0" w:color="auto"/>
            <w:right w:val="none" w:sz="0" w:space="0" w:color="auto"/>
          </w:divBdr>
        </w:div>
        <w:div w:id="643194006">
          <w:marLeft w:val="640"/>
          <w:marRight w:val="0"/>
          <w:marTop w:val="0"/>
          <w:marBottom w:val="0"/>
          <w:divBdr>
            <w:top w:val="none" w:sz="0" w:space="0" w:color="auto"/>
            <w:left w:val="none" w:sz="0" w:space="0" w:color="auto"/>
            <w:bottom w:val="none" w:sz="0" w:space="0" w:color="auto"/>
            <w:right w:val="none" w:sz="0" w:space="0" w:color="auto"/>
          </w:divBdr>
        </w:div>
        <w:div w:id="157306077">
          <w:marLeft w:val="640"/>
          <w:marRight w:val="0"/>
          <w:marTop w:val="0"/>
          <w:marBottom w:val="0"/>
          <w:divBdr>
            <w:top w:val="none" w:sz="0" w:space="0" w:color="auto"/>
            <w:left w:val="none" w:sz="0" w:space="0" w:color="auto"/>
            <w:bottom w:val="none" w:sz="0" w:space="0" w:color="auto"/>
            <w:right w:val="none" w:sz="0" w:space="0" w:color="auto"/>
          </w:divBdr>
        </w:div>
        <w:div w:id="1299873600">
          <w:marLeft w:val="640"/>
          <w:marRight w:val="0"/>
          <w:marTop w:val="0"/>
          <w:marBottom w:val="0"/>
          <w:divBdr>
            <w:top w:val="none" w:sz="0" w:space="0" w:color="auto"/>
            <w:left w:val="none" w:sz="0" w:space="0" w:color="auto"/>
            <w:bottom w:val="none" w:sz="0" w:space="0" w:color="auto"/>
            <w:right w:val="none" w:sz="0" w:space="0" w:color="auto"/>
          </w:divBdr>
        </w:div>
        <w:div w:id="1911233132">
          <w:marLeft w:val="640"/>
          <w:marRight w:val="0"/>
          <w:marTop w:val="0"/>
          <w:marBottom w:val="0"/>
          <w:divBdr>
            <w:top w:val="none" w:sz="0" w:space="0" w:color="auto"/>
            <w:left w:val="none" w:sz="0" w:space="0" w:color="auto"/>
            <w:bottom w:val="none" w:sz="0" w:space="0" w:color="auto"/>
            <w:right w:val="none" w:sz="0" w:space="0" w:color="auto"/>
          </w:divBdr>
        </w:div>
        <w:div w:id="1054506666">
          <w:marLeft w:val="640"/>
          <w:marRight w:val="0"/>
          <w:marTop w:val="0"/>
          <w:marBottom w:val="0"/>
          <w:divBdr>
            <w:top w:val="none" w:sz="0" w:space="0" w:color="auto"/>
            <w:left w:val="none" w:sz="0" w:space="0" w:color="auto"/>
            <w:bottom w:val="none" w:sz="0" w:space="0" w:color="auto"/>
            <w:right w:val="none" w:sz="0" w:space="0" w:color="auto"/>
          </w:divBdr>
        </w:div>
        <w:div w:id="1597863589">
          <w:marLeft w:val="640"/>
          <w:marRight w:val="0"/>
          <w:marTop w:val="0"/>
          <w:marBottom w:val="0"/>
          <w:divBdr>
            <w:top w:val="none" w:sz="0" w:space="0" w:color="auto"/>
            <w:left w:val="none" w:sz="0" w:space="0" w:color="auto"/>
            <w:bottom w:val="none" w:sz="0" w:space="0" w:color="auto"/>
            <w:right w:val="none" w:sz="0" w:space="0" w:color="auto"/>
          </w:divBdr>
        </w:div>
        <w:div w:id="1161460268">
          <w:marLeft w:val="640"/>
          <w:marRight w:val="0"/>
          <w:marTop w:val="0"/>
          <w:marBottom w:val="0"/>
          <w:divBdr>
            <w:top w:val="none" w:sz="0" w:space="0" w:color="auto"/>
            <w:left w:val="none" w:sz="0" w:space="0" w:color="auto"/>
            <w:bottom w:val="none" w:sz="0" w:space="0" w:color="auto"/>
            <w:right w:val="none" w:sz="0" w:space="0" w:color="auto"/>
          </w:divBdr>
        </w:div>
        <w:div w:id="74666251">
          <w:marLeft w:val="640"/>
          <w:marRight w:val="0"/>
          <w:marTop w:val="0"/>
          <w:marBottom w:val="0"/>
          <w:divBdr>
            <w:top w:val="none" w:sz="0" w:space="0" w:color="auto"/>
            <w:left w:val="none" w:sz="0" w:space="0" w:color="auto"/>
            <w:bottom w:val="none" w:sz="0" w:space="0" w:color="auto"/>
            <w:right w:val="none" w:sz="0" w:space="0" w:color="auto"/>
          </w:divBdr>
        </w:div>
        <w:div w:id="1163471097">
          <w:marLeft w:val="640"/>
          <w:marRight w:val="0"/>
          <w:marTop w:val="0"/>
          <w:marBottom w:val="0"/>
          <w:divBdr>
            <w:top w:val="none" w:sz="0" w:space="0" w:color="auto"/>
            <w:left w:val="none" w:sz="0" w:space="0" w:color="auto"/>
            <w:bottom w:val="none" w:sz="0" w:space="0" w:color="auto"/>
            <w:right w:val="none" w:sz="0" w:space="0" w:color="auto"/>
          </w:divBdr>
        </w:div>
        <w:div w:id="1577209816">
          <w:marLeft w:val="640"/>
          <w:marRight w:val="0"/>
          <w:marTop w:val="0"/>
          <w:marBottom w:val="0"/>
          <w:divBdr>
            <w:top w:val="none" w:sz="0" w:space="0" w:color="auto"/>
            <w:left w:val="none" w:sz="0" w:space="0" w:color="auto"/>
            <w:bottom w:val="none" w:sz="0" w:space="0" w:color="auto"/>
            <w:right w:val="none" w:sz="0" w:space="0" w:color="auto"/>
          </w:divBdr>
        </w:div>
        <w:div w:id="1000236163">
          <w:marLeft w:val="640"/>
          <w:marRight w:val="0"/>
          <w:marTop w:val="0"/>
          <w:marBottom w:val="0"/>
          <w:divBdr>
            <w:top w:val="none" w:sz="0" w:space="0" w:color="auto"/>
            <w:left w:val="none" w:sz="0" w:space="0" w:color="auto"/>
            <w:bottom w:val="none" w:sz="0" w:space="0" w:color="auto"/>
            <w:right w:val="none" w:sz="0" w:space="0" w:color="auto"/>
          </w:divBdr>
        </w:div>
        <w:div w:id="432674504">
          <w:marLeft w:val="640"/>
          <w:marRight w:val="0"/>
          <w:marTop w:val="0"/>
          <w:marBottom w:val="0"/>
          <w:divBdr>
            <w:top w:val="none" w:sz="0" w:space="0" w:color="auto"/>
            <w:left w:val="none" w:sz="0" w:space="0" w:color="auto"/>
            <w:bottom w:val="none" w:sz="0" w:space="0" w:color="auto"/>
            <w:right w:val="none" w:sz="0" w:space="0" w:color="auto"/>
          </w:divBdr>
        </w:div>
        <w:div w:id="1933857393">
          <w:marLeft w:val="640"/>
          <w:marRight w:val="0"/>
          <w:marTop w:val="0"/>
          <w:marBottom w:val="0"/>
          <w:divBdr>
            <w:top w:val="none" w:sz="0" w:space="0" w:color="auto"/>
            <w:left w:val="none" w:sz="0" w:space="0" w:color="auto"/>
            <w:bottom w:val="none" w:sz="0" w:space="0" w:color="auto"/>
            <w:right w:val="none" w:sz="0" w:space="0" w:color="auto"/>
          </w:divBdr>
        </w:div>
        <w:div w:id="1767458679">
          <w:marLeft w:val="640"/>
          <w:marRight w:val="0"/>
          <w:marTop w:val="0"/>
          <w:marBottom w:val="0"/>
          <w:divBdr>
            <w:top w:val="none" w:sz="0" w:space="0" w:color="auto"/>
            <w:left w:val="none" w:sz="0" w:space="0" w:color="auto"/>
            <w:bottom w:val="none" w:sz="0" w:space="0" w:color="auto"/>
            <w:right w:val="none" w:sz="0" w:space="0" w:color="auto"/>
          </w:divBdr>
        </w:div>
        <w:div w:id="1294482164">
          <w:marLeft w:val="640"/>
          <w:marRight w:val="0"/>
          <w:marTop w:val="0"/>
          <w:marBottom w:val="0"/>
          <w:divBdr>
            <w:top w:val="none" w:sz="0" w:space="0" w:color="auto"/>
            <w:left w:val="none" w:sz="0" w:space="0" w:color="auto"/>
            <w:bottom w:val="none" w:sz="0" w:space="0" w:color="auto"/>
            <w:right w:val="none" w:sz="0" w:space="0" w:color="auto"/>
          </w:divBdr>
        </w:div>
        <w:div w:id="1126317433">
          <w:marLeft w:val="640"/>
          <w:marRight w:val="0"/>
          <w:marTop w:val="0"/>
          <w:marBottom w:val="0"/>
          <w:divBdr>
            <w:top w:val="none" w:sz="0" w:space="0" w:color="auto"/>
            <w:left w:val="none" w:sz="0" w:space="0" w:color="auto"/>
            <w:bottom w:val="none" w:sz="0" w:space="0" w:color="auto"/>
            <w:right w:val="none" w:sz="0" w:space="0" w:color="auto"/>
          </w:divBdr>
        </w:div>
      </w:divsChild>
    </w:div>
    <w:div w:id="1893080827">
      <w:bodyDiv w:val="1"/>
      <w:marLeft w:val="0"/>
      <w:marRight w:val="0"/>
      <w:marTop w:val="0"/>
      <w:marBottom w:val="0"/>
      <w:divBdr>
        <w:top w:val="none" w:sz="0" w:space="0" w:color="auto"/>
        <w:left w:val="none" w:sz="0" w:space="0" w:color="auto"/>
        <w:bottom w:val="none" w:sz="0" w:space="0" w:color="auto"/>
        <w:right w:val="none" w:sz="0" w:space="0" w:color="auto"/>
      </w:divBdr>
      <w:divsChild>
        <w:div w:id="1256521905">
          <w:marLeft w:val="640"/>
          <w:marRight w:val="0"/>
          <w:marTop w:val="0"/>
          <w:marBottom w:val="0"/>
          <w:divBdr>
            <w:top w:val="none" w:sz="0" w:space="0" w:color="auto"/>
            <w:left w:val="none" w:sz="0" w:space="0" w:color="auto"/>
            <w:bottom w:val="none" w:sz="0" w:space="0" w:color="auto"/>
            <w:right w:val="none" w:sz="0" w:space="0" w:color="auto"/>
          </w:divBdr>
        </w:div>
        <w:div w:id="215169395">
          <w:marLeft w:val="640"/>
          <w:marRight w:val="0"/>
          <w:marTop w:val="0"/>
          <w:marBottom w:val="0"/>
          <w:divBdr>
            <w:top w:val="none" w:sz="0" w:space="0" w:color="auto"/>
            <w:left w:val="none" w:sz="0" w:space="0" w:color="auto"/>
            <w:bottom w:val="none" w:sz="0" w:space="0" w:color="auto"/>
            <w:right w:val="none" w:sz="0" w:space="0" w:color="auto"/>
          </w:divBdr>
        </w:div>
        <w:div w:id="108358674">
          <w:marLeft w:val="640"/>
          <w:marRight w:val="0"/>
          <w:marTop w:val="0"/>
          <w:marBottom w:val="0"/>
          <w:divBdr>
            <w:top w:val="none" w:sz="0" w:space="0" w:color="auto"/>
            <w:left w:val="none" w:sz="0" w:space="0" w:color="auto"/>
            <w:bottom w:val="none" w:sz="0" w:space="0" w:color="auto"/>
            <w:right w:val="none" w:sz="0" w:space="0" w:color="auto"/>
          </w:divBdr>
        </w:div>
        <w:div w:id="467280655">
          <w:marLeft w:val="640"/>
          <w:marRight w:val="0"/>
          <w:marTop w:val="0"/>
          <w:marBottom w:val="0"/>
          <w:divBdr>
            <w:top w:val="none" w:sz="0" w:space="0" w:color="auto"/>
            <w:left w:val="none" w:sz="0" w:space="0" w:color="auto"/>
            <w:bottom w:val="none" w:sz="0" w:space="0" w:color="auto"/>
            <w:right w:val="none" w:sz="0" w:space="0" w:color="auto"/>
          </w:divBdr>
        </w:div>
        <w:div w:id="109320735">
          <w:marLeft w:val="640"/>
          <w:marRight w:val="0"/>
          <w:marTop w:val="0"/>
          <w:marBottom w:val="0"/>
          <w:divBdr>
            <w:top w:val="none" w:sz="0" w:space="0" w:color="auto"/>
            <w:left w:val="none" w:sz="0" w:space="0" w:color="auto"/>
            <w:bottom w:val="none" w:sz="0" w:space="0" w:color="auto"/>
            <w:right w:val="none" w:sz="0" w:space="0" w:color="auto"/>
          </w:divBdr>
        </w:div>
        <w:div w:id="571548320">
          <w:marLeft w:val="640"/>
          <w:marRight w:val="0"/>
          <w:marTop w:val="0"/>
          <w:marBottom w:val="0"/>
          <w:divBdr>
            <w:top w:val="none" w:sz="0" w:space="0" w:color="auto"/>
            <w:left w:val="none" w:sz="0" w:space="0" w:color="auto"/>
            <w:bottom w:val="none" w:sz="0" w:space="0" w:color="auto"/>
            <w:right w:val="none" w:sz="0" w:space="0" w:color="auto"/>
          </w:divBdr>
        </w:div>
        <w:div w:id="1961498322">
          <w:marLeft w:val="640"/>
          <w:marRight w:val="0"/>
          <w:marTop w:val="0"/>
          <w:marBottom w:val="0"/>
          <w:divBdr>
            <w:top w:val="none" w:sz="0" w:space="0" w:color="auto"/>
            <w:left w:val="none" w:sz="0" w:space="0" w:color="auto"/>
            <w:bottom w:val="none" w:sz="0" w:space="0" w:color="auto"/>
            <w:right w:val="none" w:sz="0" w:space="0" w:color="auto"/>
          </w:divBdr>
        </w:div>
        <w:div w:id="1998848896">
          <w:marLeft w:val="640"/>
          <w:marRight w:val="0"/>
          <w:marTop w:val="0"/>
          <w:marBottom w:val="0"/>
          <w:divBdr>
            <w:top w:val="none" w:sz="0" w:space="0" w:color="auto"/>
            <w:left w:val="none" w:sz="0" w:space="0" w:color="auto"/>
            <w:bottom w:val="none" w:sz="0" w:space="0" w:color="auto"/>
            <w:right w:val="none" w:sz="0" w:space="0" w:color="auto"/>
          </w:divBdr>
        </w:div>
        <w:div w:id="1367177516">
          <w:marLeft w:val="640"/>
          <w:marRight w:val="0"/>
          <w:marTop w:val="0"/>
          <w:marBottom w:val="0"/>
          <w:divBdr>
            <w:top w:val="none" w:sz="0" w:space="0" w:color="auto"/>
            <w:left w:val="none" w:sz="0" w:space="0" w:color="auto"/>
            <w:bottom w:val="none" w:sz="0" w:space="0" w:color="auto"/>
            <w:right w:val="none" w:sz="0" w:space="0" w:color="auto"/>
          </w:divBdr>
        </w:div>
        <w:div w:id="918947607">
          <w:marLeft w:val="640"/>
          <w:marRight w:val="0"/>
          <w:marTop w:val="0"/>
          <w:marBottom w:val="0"/>
          <w:divBdr>
            <w:top w:val="none" w:sz="0" w:space="0" w:color="auto"/>
            <w:left w:val="none" w:sz="0" w:space="0" w:color="auto"/>
            <w:bottom w:val="none" w:sz="0" w:space="0" w:color="auto"/>
            <w:right w:val="none" w:sz="0" w:space="0" w:color="auto"/>
          </w:divBdr>
        </w:div>
        <w:div w:id="22245935">
          <w:marLeft w:val="640"/>
          <w:marRight w:val="0"/>
          <w:marTop w:val="0"/>
          <w:marBottom w:val="0"/>
          <w:divBdr>
            <w:top w:val="none" w:sz="0" w:space="0" w:color="auto"/>
            <w:left w:val="none" w:sz="0" w:space="0" w:color="auto"/>
            <w:bottom w:val="none" w:sz="0" w:space="0" w:color="auto"/>
            <w:right w:val="none" w:sz="0" w:space="0" w:color="auto"/>
          </w:divBdr>
        </w:div>
        <w:div w:id="717827031">
          <w:marLeft w:val="640"/>
          <w:marRight w:val="0"/>
          <w:marTop w:val="0"/>
          <w:marBottom w:val="0"/>
          <w:divBdr>
            <w:top w:val="none" w:sz="0" w:space="0" w:color="auto"/>
            <w:left w:val="none" w:sz="0" w:space="0" w:color="auto"/>
            <w:bottom w:val="none" w:sz="0" w:space="0" w:color="auto"/>
            <w:right w:val="none" w:sz="0" w:space="0" w:color="auto"/>
          </w:divBdr>
        </w:div>
      </w:divsChild>
    </w:div>
    <w:div w:id="1893466923">
      <w:bodyDiv w:val="1"/>
      <w:marLeft w:val="0"/>
      <w:marRight w:val="0"/>
      <w:marTop w:val="0"/>
      <w:marBottom w:val="0"/>
      <w:divBdr>
        <w:top w:val="none" w:sz="0" w:space="0" w:color="auto"/>
        <w:left w:val="none" w:sz="0" w:space="0" w:color="auto"/>
        <w:bottom w:val="none" w:sz="0" w:space="0" w:color="auto"/>
        <w:right w:val="none" w:sz="0" w:space="0" w:color="auto"/>
      </w:divBdr>
      <w:divsChild>
        <w:div w:id="601762493">
          <w:marLeft w:val="640"/>
          <w:marRight w:val="0"/>
          <w:marTop w:val="0"/>
          <w:marBottom w:val="0"/>
          <w:divBdr>
            <w:top w:val="none" w:sz="0" w:space="0" w:color="auto"/>
            <w:left w:val="none" w:sz="0" w:space="0" w:color="auto"/>
            <w:bottom w:val="none" w:sz="0" w:space="0" w:color="auto"/>
            <w:right w:val="none" w:sz="0" w:space="0" w:color="auto"/>
          </w:divBdr>
        </w:div>
        <w:div w:id="751972701">
          <w:marLeft w:val="640"/>
          <w:marRight w:val="0"/>
          <w:marTop w:val="0"/>
          <w:marBottom w:val="0"/>
          <w:divBdr>
            <w:top w:val="none" w:sz="0" w:space="0" w:color="auto"/>
            <w:left w:val="none" w:sz="0" w:space="0" w:color="auto"/>
            <w:bottom w:val="none" w:sz="0" w:space="0" w:color="auto"/>
            <w:right w:val="none" w:sz="0" w:space="0" w:color="auto"/>
          </w:divBdr>
        </w:div>
        <w:div w:id="1115565229">
          <w:marLeft w:val="640"/>
          <w:marRight w:val="0"/>
          <w:marTop w:val="0"/>
          <w:marBottom w:val="0"/>
          <w:divBdr>
            <w:top w:val="none" w:sz="0" w:space="0" w:color="auto"/>
            <w:left w:val="none" w:sz="0" w:space="0" w:color="auto"/>
            <w:bottom w:val="none" w:sz="0" w:space="0" w:color="auto"/>
            <w:right w:val="none" w:sz="0" w:space="0" w:color="auto"/>
          </w:divBdr>
        </w:div>
        <w:div w:id="3285298">
          <w:marLeft w:val="640"/>
          <w:marRight w:val="0"/>
          <w:marTop w:val="0"/>
          <w:marBottom w:val="0"/>
          <w:divBdr>
            <w:top w:val="none" w:sz="0" w:space="0" w:color="auto"/>
            <w:left w:val="none" w:sz="0" w:space="0" w:color="auto"/>
            <w:bottom w:val="none" w:sz="0" w:space="0" w:color="auto"/>
            <w:right w:val="none" w:sz="0" w:space="0" w:color="auto"/>
          </w:divBdr>
        </w:div>
        <w:div w:id="451442052">
          <w:marLeft w:val="640"/>
          <w:marRight w:val="0"/>
          <w:marTop w:val="0"/>
          <w:marBottom w:val="0"/>
          <w:divBdr>
            <w:top w:val="none" w:sz="0" w:space="0" w:color="auto"/>
            <w:left w:val="none" w:sz="0" w:space="0" w:color="auto"/>
            <w:bottom w:val="none" w:sz="0" w:space="0" w:color="auto"/>
            <w:right w:val="none" w:sz="0" w:space="0" w:color="auto"/>
          </w:divBdr>
        </w:div>
        <w:div w:id="1996760008">
          <w:marLeft w:val="640"/>
          <w:marRight w:val="0"/>
          <w:marTop w:val="0"/>
          <w:marBottom w:val="0"/>
          <w:divBdr>
            <w:top w:val="none" w:sz="0" w:space="0" w:color="auto"/>
            <w:left w:val="none" w:sz="0" w:space="0" w:color="auto"/>
            <w:bottom w:val="none" w:sz="0" w:space="0" w:color="auto"/>
            <w:right w:val="none" w:sz="0" w:space="0" w:color="auto"/>
          </w:divBdr>
        </w:div>
        <w:div w:id="1231886630">
          <w:marLeft w:val="640"/>
          <w:marRight w:val="0"/>
          <w:marTop w:val="0"/>
          <w:marBottom w:val="0"/>
          <w:divBdr>
            <w:top w:val="none" w:sz="0" w:space="0" w:color="auto"/>
            <w:left w:val="none" w:sz="0" w:space="0" w:color="auto"/>
            <w:bottom w:val="none" w:sz="0" w:space="0" w:color="auto"/>
            <w:right w:val="none" w:sz="0" w:space="0" w:color="auto"/>
          </w:divBdr>
        </w:div>
        <w:div w:id="1572275072">
          <w:marLeft w:val="640"/>
          <w:marRight w:val="0"/>
          <w:marTop w:val="0"/>
          <w:marBottom w:val="0"/>
          <w:divBdr>
            <w:top w:val="none" w:sz="0" w:space="0" w:color="auto"/>
            <w:left w:val="none" w:sz="0" w:space="0" w:color="auto"/>
            <w:bottom w:val="none" w:sz="0" w:space="0" w:color="auto"/>
            <w:right w:val="none" w:sz="0" w:space="0" w:color="auto"/>
          </w:divBdr>
        </w:div>
        <w:div w:id="1217471805">
          <w:marLeft w:val="640"/>
          <w:marRight w:val="0"/>
          <w:marTop w:val="0"/>
          <w:marBottom w:val="0"/>
          <w:divBdr>
            <w:top w:val="none" w:sz="0" w:space="0" w:color="auto"/>
            <w:left w:val="none" w:sz="0" w:space="0" w:color="auto"/>
            <w:bottom w:val="none" w:sz="0" w:space="0" w:color="auto"/>
            <w:right w:val="none" w:sz="0" w:space="0" w:color="auto"/>
          </w:divBdr>
        </w:div>
        <w:div w:id="613515150">
          <w:marLeft w:val="640"/>
          <w:marRight w:val="0"/>
          <w:marTop w:val="0"/>
          <w:marBottom w:val="0"/>
          <w:divBdr>
            <w:top w:val="none" w:sz="0" w:space="0" w:color="auto"/>
            <w:left w:val="none" w:sz="0" w:space="0" w:color="auto"/>
            <w:bottom w:val="none" w:sz="0" w:space="0" w:color="auto"/>
            <w:right w:val="none" w:sz="0" w:space="0" w:color="auto"/>
          </w:divBdr>
        </w:div>
        <w:div w:id="624045797">
          <w:marLeft w:val="640"/>
          <w:marRight w:val="0"/>
          <w:marTop w:val="0"/>
          <w:marBottom w:val="0"/>
          <w:divBdr>
            <w:top w:val="none" w:sz="0" w:space="0" w:color="auto"/>
            <w:left w:val="none" w:sz="0" w:space="0" w:color="auto"/>
            <w:bottom w:val="none" w:sz="0" w:space="0" w:color="auto"/>
            <w:right w:val="none" w:sz="0" w:space="0" w:color="auto"/>
          </w:divBdr>
        </w:div>
        <w:div w:id="186261117">
          <w:marLeft w:val="640"/>
          <w:marRight w:val="0"/>
          <w:marTop w:val="0"/>
          <w:marBottom w:val="0"/>
          <w:divBdr>
            <w:top w:val="none" w:sz="0" w:space="0" w:color="auto"/>
            <w:left w:val="none" w:sz="0" w:space="0" w:color="auto"/>
            <w:bottom w:val="none" w:sz="0" w:space="0" w:color="auto"/>
            <w:right w:val="none" w:sz="0" w:space="0" w:color="auto"/>
          </w:divBdr>
        </w:div>
        <w:div w:id="943417215">
          <w:marLeft w:val="640"/>
          <w:marRight w:val="0"/>
          <w:marTop w:val="0"/>
          <w:marBottom w:val="0"/>
          <w:divBdr>
            <w:top w:val="none" w:sz="0" w:space="0" w:color="auto"/>
            <w:left w:val="none" w:sz="0" w:space="0" w:color="auto"/>
            <w:bottom w:val="none" w:sz="0" w:space="0" w:color="auto"/>
            <w:right w:val="none" w:sz="0" w:space="0" w:color="auto"/>
          </w:divBdr>
        </w:div>
        <w:div w:id="357396296">
          <w:marLeft w:val="640"/>
          <w:marRight w:val="0"/>
          <w:marTop w:val="0"/>
          <w:marBottom w:val="0"/>
          <w:divBdr>
            <w:top w:val="none" w:sz="0" w:space="0" w:color="auto"/>
            <w:left w:val="none" w:sz="0" w:space="0" w:color="auto"/>
            <w:bottom w:val="none" w:sz="0" w:space="0" w:color="auto"/>
            <w:right w:val="none" w:sz="0" w:space="0" w:color="auto"/>
          </w:divBdr>
        </w:div>
        <w:div w:id="1003553248">
          <w:marLeft w:val="640"/>
          <w:marRight w:val="0"/>
          <w:marTop w:val="0"/>
          <w:marBottom w:val="0"/>
          <w:divBdr>
            <w:top w:val="none" w:sz="0" w:space="0" w:color="auto"/>
            <w:left w:val="none" w:sz="0" w:space="0" w:color="auto"/>
            <w:bottom w:val="none" w:sz="0" w:space="0" w:color="auto"/>
            <w:right w:val="none" w:sz="0" w:space="0" w:color="auto"/>
          </w:divBdr>
        </w:div>
        <w:div w:id="1799183395">
          <w:marLeft w:val="640"/>
          <w:marRight w:val="0"/>
          <w:marTop w:val="0"/>
          <w:marBottom w:val="0"/>
          <w:divBdr>
            <w:top w:val="none" w:sz="0" w:space="0" w:color="auto"/>
            <w:left w:val="none" w:sz="0" w:space="0" w:color="auto"/>
            <w:bottom w:val="none" w:sz="0" w:space="0" w:color="auto"/>
            <w:right w:val="none" w:sz="0" w:space="0" w:color="auto"/>
          </w:divBdr>
        </w:div>
        <w:div w:id="1295020589">
          <w:marLeft w:val="640"/>
          <w:marRight w:val="0"/>
          <w:marTop w:val="0"/>
          <w:marBottom w:val="0"/>
          <w:divBdr>
            <w:top w:val="none" w:sz="0" w:space="0" w:color="auto"/>
            <w:left w:val="none" w:sz="0" w:space="0" w:color="auto"/>
            <w:bottom w:val="none" w:sz="0" w:space="0" w:color="auto"/>
            <w:right w:val="none" w:sz="0" w:space="0" w:color="auto"/>
          </w:divBdr>
        </w:div>
        <w:div w:id="1427536416">
          <w:marLeft w:val="640"/>
          <w:marRight w:val="0"/>
          <w:marTop w:val="0"/>
          <w:marBottom w:val="0"/>
          <w:divBdr>
            <w:top w:val="none" w:sz="0" w:space="0" w:color="auto"/>
            <w:left w:val="none" w:sz="0" w:space="0" w:color="auto"/>
            <w:bottom w:val="none" w:sz="0" w:space="0" w:color="auto"/>
            <w:right w:val="none" w:sz="0" w:space="0" w:color="auto"/>
          </w:divBdr>
        </w:div>
        <w:div w:id="985012962">
          <w:marLeft w:val="640"/>
          <w:marRight w:val="0"/>
          <w:marTop w:val="0"/>
          <w:marBottom w:val="0"/>
          <w:divBdr>
            <w:top w:val="none" w:sz="0" w:space="0" w:color="auto"/>
            <w:left w:val="none" w:sz="0" w:space="0" w:color="auto"/>
            <w:bottom w:val="none" w:sz="0" w:space="0" w:color="auto"/>
            <w:right w:val="none" w:sz="0" w:space="0" w:color="auto"/>
          </w:divBdr>
        </w:div>
        <w:div w:id="1609463173">
          <w:marLeft w:val="640"/>
          <w:marRight w:val="0"/>
          <w:marTop w:val="0"/>
          <w:marBottom w:val="0"/>
          <w:divBdr>
            <w:top w:val="none" w:sz="0" w:space="0" w:color="auto"/>
            <w:left w:val="none" w:sz="0" w:space="0" w:color="auto"/>
            <w:bottom w:val="none" w:sz="0" w:space="0" w:color="auto"/>
            <w:right w:val="none" w:sz="0" w:space="0" w:color="auto"/>
          </w:divBdr>
        </w:div>
        <w:div w:id="333186111">
          <w:marLeft w:val="640"/>
          <w:marRight w:val="0"/>
          <w:marTop w:val="0"/>
          <w:marBottom w:val="0"/>
          <w:divBdr>
            <w:top w:val="none" w:sz="0" w:space="0" w:color="auto"/>
            <w:left w:val="none" w:sz="0" w:space="0" w:color="auto"/>
            <w:bottom w:val="none" w:sz="0" w:space="0" w:color="auto"/>
            <w:right w:val="none" w:sz="0" w:space="0" w:color="auto"/>
          </w:divBdr>
        </w:div>
      </w:divsChild>
    </w:div>
    <w:div w:id="1893807261">
      <w:bodyDiv w:val="1"/>
      <w:marLeft w:val="0"/>
      <w:marRight w:val="0"/>
      <w:marTop w:val="0"/>
      <w:marBottom w:val="0"/>
      <w:divBdr>
        <w:top w:val="none" w:sz="0" w:space="0" w:color="auto"/>
        <w:left w:val="none" w:sz="0" w:space="0" w:color="auto"/>
        <w:bottom w:val="none" w:sz="0" w:space="0" w:color="auto"/>
        <w:right w:val="none" w:sz="0" w:space="0" w:color="auto"/>
      </w:divBdr>
      <w:divsChild>
        <w:div w:id="73095218">
          <w:marLeft w:val="640"/>
          <w:marRight w:val="0"/>
          <w:marTop w:val="0"/>
          <w:marBottom w:val="0"/>
          <w:divBdr>
            <w:top w:val="none" w:sz="0" w:space="0" w:color="auto"/>
            <w:left w:val="none" w:sz="0" w:space="0" w:color="auto"/>
            <w:bottom w:val="none" w:sz="0" w:space="0" w:color="auto"/>
            <w:right w:val="none" w:sz="0" w:space="0" w:color="auto"/>
          </w:divBdr>
        </w:div>
        <w:div w:id="335767187">
          <w:marLeft w:val="640"/>
          <w:marRight w:val="0"/>
          <w:marTop w:val="0"/>
          <w:marBottom w:val="0"/>
          <w:divBdr>
            <w:top w:val="none" w:sz="0" w:space="0" w:color="auto"/>
            <w:left w:val="none" w:sz="0" w:space="0" w:color="auto"/>
            <w:bottom w:val="none" w:sz="0" w:space="0" w:color="auto"/>
            <w:right w:val="none" w:sz="0" w:space="0" w:color="auto"/>
          </w:divBdr>
        </w:div>
        <w:div w:id="816653524">
          <w:marLeft w:val="640"/>
          <w:marRight w:val="0"/>
          <w:marTop w:val="0"/>
          <w:marBottom w:val="0"/>
          <w:divBdr>
            <w:top w:val="none" w:sz="0" w:space="0" w:color="auto"/>
            <w:left w:val="none" w:sz="0" w:space="0" w:color="auto"/>
            <w:bottom w:val="none" w:sz="0" w:space="0" w:color="auto"/>
            <w:right w:val="none" w:sz="0" w:space="0" w:color="auto"/>
          </w:divBdr>
        </w:div>
        <w:div w:id="2001763355">
          <w:marLeft w:val="640"/>
          <w:marRight w:val="0"/>
          <w:marTop w:val="0"/>
          <w:marBottom w:val="0"/>
          <w:divBdr>
            <w:top w:val="none" w:sz="0" w:space="0" w:color="auto"/>
            <w:left w:val="none" w:sz="0" w:space="0" w:color="auto"/>
            <w:bottom w:val="none" w:sz="0" w:space="0" w:color="auto"/>
            <w:right w:val="none" w:sz="0" w:space="0" w:color="auto"/>
          </w:divBdr>
        </w:div>
        <w:div w:id="912156318">
          <w:marLeft w:val="640"/>
          <w:marRight w:val="0"/>
          <w:marTop w:val="0"/>
          <w:marBottom w:val="0"/>
          <w:divBdr>
            <w:top w:val="none" w:sz="0" w:space="0" w:color="auto"/>
            <w:left w:val="none" w:sz="0" w:space="0" w:color="auto"/>
            <w:bottom w:val="none" w:sz="0" w:space="0" w:color="auto"/>
            <w:right w:val="none" w:sz="0" w:space="0" w:color="auto"/>
          </w:divBdr>
        </w:div>
        <w:div w:id="1363942327">
          <w:marLeft w:val="640"/>
          <w:marRight w:val="0"/>
          <w:marTop w:val="0"/>
          <w:marBottom w:val="0"/>
          <w:divBdr>
            <w:top w:val="none" w:sz="0" w:space="0" w:color="auto"/>
            <w:left w:val="none" w:sz="0" w:space="0" w:color="auto"/>
            <w:bottom w:val="none" w:sz="0" w:space="0" w:color="auto"/>
            <w:right w:val="none" w:sz="0" w:space="0" w:color="auto"/>
          </w:divBdr>
        </w:div>
        <w:div w:id="1074429535">
          <w:marLeft w:val="640"/>
          <w:marRight w:val="0"/>
          <w:marTop w:val="0"/>
          <w:marBottom w:val="0"/>
          <w:divBdr>
            <w:top w:val="none" w:sz="0" w:space="0" w:color="auto"/>
            <w:left w:val="none" w:sz="0" w:space="0" w:color="auto"/>
            <w:bottom w:val="none" w:sz="0" w:space="0" w:color="auto"/>
            <w:right w:val="none" w:sz="0" w:space="0" w:color="auto"/>
          </w:divBdr>
        </w:div>
        <w:div w:id="761948177">
          <w:marLeft w:val="640"/>
          <w:marRight w:val="0"/>
          <w:marTop w:val="0"/>
          <w:marBottom w:val="0"/>
          <w:divBdr>
            <w:top w:val="none" w:sz="0" w:space="0" w:color="auto"/>
            <w:left w:val="none" w:sz="0" w:space="0" w:color="auto"/>
            <w:bottom w:val="none" w:sz="0" w:space="0" w:color="auto"/>
            <w:right w:val="none" w:sz="0" w:space="0" w:color="auto"/>
          </w:divBdr>
        </w:div>
        <w:div w:id="111870464">
          <w:marLeft w:val="640"/>
          <w:marRight w:val="0"/>
          <w:marTop w:val="0"/>
          <w:marBottom w:val="0"/>
          <w:divBdr>
            <w:top w:val="none" w:sz="0" w:space="0" w:color="auto"/>
            <w:left w:val="none" w:sz="0" w:space="0" w:color="auto"/>
            <w:bottom w:val="none" w:sz="0" w:space="0" w:color="auto"/>
            <w:right w:val="none" w:sz="0" w:space="0" w:color="auto"/>
          </w:divBdr>
        </w:div>
        <w:div w:id="1055544788">
          <w:marLeft w:val="640"/>
          <w:marRight w:val="0"/>
          <w:marTop w:val="0"/>
          <w:marBottom w:val="0"/>
          <w:divBdr>
            <w:top w:val="none" w:sz="0" w:space="0" w:color="auto"/>
            <w:left w:val="none" w:sz="0" w:space="0" w:color="auto"/>
            <w:bottom w:val="none" w:sz="0" w:space="0" w:color="auto"/>
            <w:right w:val="none" w:sz="0" w:space="0" w:color="auto"/>
          </w:divBdr>
        </w:div>
        <w:div w:id="1473866341">
          <w:marLeft w:val="640"/>
          <w:marRight w:val="0"/>
          <w:marTop w:val="0"/>
          <w:marBottom w:val="0"/>
          <w:divBdr>
            <w:top w:val="none" w:sz="0" w:space="0" w:color="auto"/>
            <w:left w:val="none" w:sz="0" w:space="0" w:color="auto"/>
            <w:bottom w:val="none" w:sz="0" w:space="0" w:color="auto"/>
            <w:right w:val="none" w:sz="0" w:space="0" w:color="auto"/>
          </w:divBdr>
        </w:div>
        <w:div w:id="1211308660">
          <w:marLeft w:val="640"/>
          <w:marRight w:val="0"/>
          <w:marTop w:val="0"/>
          <w:marBottom w:val="0"/>
          <w:divBdr>
            <w:top w:val="none" w:sz="0" w:space="0" w:color="auto"/>
            <w:left w:val="none" w:sz="0" w:space="0" w:color="auto"/>
            <w:bottom w:val="none" w:sz="0" w:space="0" w:color="auto"/>
            <w:right w:val="none" w:sz="0" w:space="0" w:color="auto"/>
          </w:divBdr>
        </w:div>
      </w:divsChild>
    </w:div>
    <w:div w:id="1904556891">
      <w:bodyDiv w:val="1"/>
      <w:marLeft w:val="0"/>
      <w:marRight w:val="0"/>
      <w:marTop w:val="0"/>
      <w:marBottom w:val="0"/>
      <w:divBdr>
        <w:top w:val="none" w:sz="0" w:space="0" w:color="auto"/>
        <w:left w:val="none" w:sz="0" w:space="0" w:color="auto"/>
        <w:bottom w:val="none" w:sz="0" w:space="0" w:color="auto"/>
        <w:right w:val="none" w:sz="0" w:space="0" w:color="auto"/>
      </w:divBdr>
      <w:divsChild>
        <w:div w:id="1685010764">
          <w:marLeft w:val="640"/>
          <w:marRight w:val="0"/>
          <w:marTop w:val="0"/>
          <w:marBottom w:val="0"/>
          <w:divBdr>
            <w:top w:val="none" w:sz="0" w:space="0" w:color="auto"/>
            <w:left w:val="none" w:sz="0" w:space="0" w:color="auto"/>
            <w:bottom w:val="none" w:sz="0" w:space="0" w:color="auto"/>
            <w:right w:val="none" w:sz="0" w:space="0" w:color="auto"/>
          </w:divBdr>
        </w:div>
        <w:div w:id="928852051">
          <w:marLeft w:val="640"/>
          <w:marRight w:val="0"/>
          <w:marTop w:val="0"/>
          <w:marBottom w:val="0"/>
          <w:divBdr>
            <w:top w:val="none" w:sz="0" w:space="0" w:color="auto"/>
            <w:left w:val="none" w:sz="0" w:space="0" w:color="auto"/>
            <w:bottom w:val="none" w:sz="0" w:space="0" w:color="auto"/>
            <w:right w:val="none" w:sz="0" w:space="0" w:color="auto"/>
          </w:divBdr>
        </w:div>
        <w:div w:id="365716373">
          <w:marLeft w:val="640"/>
          <w:marRight w:val="0"/>
          <w:marTop w:val="0"/>
          <w:marBottom w:val="0"/>
          <w:divBdr>
            <w:top w:val="none" w:sz="0" w:space="0" w:color="auto"/>
            <w:left w:val="none" w:sz="0" w:space="0" w:color="auto"/>
            <w:bottom w:val="none" w:sz="0" w:space="0" w:color="auto"/>
            <w:right w:val="none" w:sz="0" w:space="0" w:color="auto"/>
          </w:divBdr>
        </w:div>
        <w:div w:id="2092702433">
          <w:marLeft w:val="640"/>
          <w:marRight w:val="0"/>
          <w:marTop w:val="0"/>
          <w:marBottom w:val="0"/>
          <w:divBdr>
            <w:top w:val="none" w:sz="0" w:space="0" w:color="auto"/>
            <w:left w:val="none" w:sz="0" w:space="0" w:color="auto"/>
            <w:bottom w:val="none" w:sz="0" w:space="0" w:color="auto"/>
            <w:right w:val="none" w:sz="0" w:space="0" w:color="auto"/>
          </w:divBdr>
        </w:div>
        <w:div w:id="669913473">
          <w:marLeft w:val="640"/>
          <w:marRight w:val="0"/>
          <w:marTop w:val="0"/>
          <w:marBottom w:val="0"/>
          <w:divBdr>
            <w:top w:val="none" w:sz="0" w:space="0" w:color="auto"/>
            <w:left w:val="none" w:sz="0" w:space="0" w:color="auto"/>
            <w:bottom w:val="none" w:sz="0" w:space="0" w:color="auto"/>
            <w:right w:val="none" w:sz="0" w:space="0" w:color="auto"/>
          </w:divBdr>
        </w:div>
        <w:div w:id="23018758">
          <w:marLeft w:val="640"/>
          <w:marRight w:val="0"/>
          <w:marTop w:val="0"/>
          <w:marBottom w:val="0"/>
          <w:divBdr>
            <w:top w:val="none" w:sz="0" w:space="0" w:color="auto"/>
            <w:left w:val="none" w:sz="0" w:space="0" w:color="auto"/>
            <w:bottom w:val="none" w:sz="0" w:space="0" w:color="auto"/>
            <w:right w:val="none" w:sz="0" w:space="0" w:color="auto"/>
          </w:divBdr>
        </w:div>
        <w:div w:id="1014265284">
          <w:marLeft w:val="640"/>
          <w:marRight w:val="0"/>
          <w:marTop w:val="0"/>
          <w:marBottom w:val="0"/>
          <w:divBdr>
            <w:top w:val="none" w:sz="0" w:space="0" w:color="auto"/>
            <w:left w:val="none" w:sz="0" w:space="0" w:color="auto"/>
            <w:bottom w:val="none" w:sz="0" w:space="0" w:color="auto"/>
            <w:right w:val="none" w:sz="0" w:space="0" w:color="auto"/>
          </w:divBdr>
        </w:div>
        <w:div w:id="489322771">
          <w:marLeft w:val="640"/>
          <w:marRight w:val="0"/>
          <w:marTop w:val="0"/>
          <w:marBottom w:val="0"/>
          <w:divBdr>
            <w:top w:val="none" w:sz="0" w:space="0" w:color="auto"/>
            <w:left w:val="none" w:sz="0" w:space="0" w:color="auto"/>
            <w:bottom w:val="none" w:sz="0" w:space="0" w:color="auto"/>
            <w:right w:val="none" w:sz="0" w:space="0" w:color="auto"/>
          </w:divBdr>
        </w:div>
        <w:div w:id="213852307">
          <w:marLeft w:val="640"/>
          <w:marRight w:val="0"/>
          <w:marTop w:val="0"/>
          <w:marBottom w:val="0"/>
          <w:divBdr>
            <w:top w:val="none" w:sz="0" w:space="0" w:color="auto"/>
            <w:left w:val="none" w:sz="0" w:space="0" w:color="auto"/>
            <w:bottom w:val="none" w:sz="0" w:space="0" w:color="auto"/>
            <w:right w:val="none" w:sz="0" w:space="0" w:color="auto"/>
          </w:divBdr>
        </w:div>
        <w:div w:id="945429070">
          <w:marLeft w:val="640"/>
          <w:marRight w:val="0"/>
          <w:marTop w:val="0"/>
          <w:marBottom w:val="0"/>
          <w:divBdr>
            <w:top w:val="none" w:sz="0" w:space="0" w:color="auto"/>
            <w:left w:val="none" w:sz="0" w:space="0" w:color="auto"/>
            <w:bottom w:val="none" w:sz="0" w:space="0" w:color="auto"/>
            <w:right w:val="none" w:sz="0" w:space="0" w:color="auto"/>
          </w:divBdr>
        </w:div>
        <w:div w:id="867065526">
          <w:marLeft w:val="640"/>
          <w:marRight w:val="0"/>
          <w:marTop w:val="0"/>
          <w:marBottom w:val="0"/>
          <w:divBdr>
            <w:top w:val="none" w:sz="0" w:space="0" w:color="auto"/>
            <w:left w:val="none" w:sz="0" w:space="0" w:color="auto"/>
            <w:bottom w:val="none" w:sz="0" w:space="0" w:color="auto"/>
            <w:right w:val="none" w:sz="0" w:space="0" w:color="auto"/>
          </w:divBdr>
        </w:div>
        <w:div w:id="262760680">
          <w:marLeft w:val="640"/>
          <w:marRight w:val="0"/>
          <w:marTop w:val="0"/>
          <w:marBottom w:val="0"/>
          <w:divBdr>
            <w:top w:val="none" w:sz="0" w:space="0" w:color="auto"/>
            <w:left w:val="none" w:sz="0" w:space="0" w:color="auto"/>
            <w:bottom w:val="none" w:sz="0" w:space="0" w:color="auto"/>
            <w:right w:val="none" w:sz="0" w:space="0" w:color="auto"/>
          </w:divBdr>
        </w:div>
        <w:div w:id="716707977">
          <w:marLeft w:val="640"/>
          <w:marRight w:val="0"/>
          <w:marTop w:val="0"/>
          <w:marBottom w:val="0"/>
          <w:divBdr>
            <w:top w:val="none" w:sz="0" w:space="0" w:color="auto"/>
            <w:left w:val="none" w:sz="0" w:space="0" w:color="auto"/>
            <w:bottom w:val="none" w:sz="0" w:space="0" w:color="auto"/>
            <w:right w:val="none" w:sz="0" w:space="0" w:color="auto"/>
          </w:divBdr>
        </w:div>
        <w:div w:id="1022703859">
          <w:marLeft w:val="640"/>
          <w:marRight w:val="0"/>
          <w:marTop w:val="0"/>
          <w:marBottom w:val="0"/>
          <w:divBdr>
            <w:top w:val="none" w:sz="0" w:space="0" w:color="auto"/>
            <w:left w:val="none" w:sz="0" w:space="0" w:color="auto"/>
            <w:bottom w:val="none" w:sz="0" w:space="0" w:color="auto"/>
            <w:right w:val="none" w:sz="0" w:space="0" w:color="auto"/>
          </w:divBdr>
        </w:div>
        <w:div w:id="1734352870">
          <w:marLeft w:val="640"/>
          <w:marRight w:val="0"/>
          <w:marTop w:val="0"/>
          <w:marBottom w:val="0"/>
          <w:divBdr>
            <w:top w:val="none" w:sz="0" w:space="0" w:color="auto"/>
            <w:left w:val="none" w:sz="0" w:space="0" w:color="auto"/>
            <w:bottom w:val="none" w:sz="0" w:space="0" w:color="auto"/>
            <w:right w:val="none" w:sz="0" w:space="0" w:color="auto"/>
          </w:divBdr>
        </w:div>
        <w:div w:id="956595051">
          <w:marLeft w:val="640"/>
          <w:marRight w:val="0"/>
          <w:marTop w:val="0"/>
          <w:marBottom w:val="0"/>
          <w:divBdr>
            <w:top w:val="none" w:sz="0" w:space="0" w:color="auto"/>
            <w:left w:val="none" w:sz="0" w:space="0" w:color="auto"/>
            <w:bottom w:val="none" w:sz="0" w:space="0" w:color="auto"/>
            <w:right w:val="none" w:sz="0" w:space="0" w:color="auto"/>
          </w:divBdr>
        </w:div>
        <w:div w:id="1707488604">
          <w:marLeft w:val="640"/>
          <w:marRight w:val="0"/>
          <w:marTop w:val="0"/>
          <w:marBottom w:val="0"/>
          <w:divBdr>
            <w:top w:val="none" w:sz="0" w:space="0" w:color="auto"/>
            <w:left w:val="none" w:sz="0" w:space="0" w:color="auto"/>
            <w:bottom w:val="none" w:sz="0" w:space="0" w:color="auto"/>
            <w:right w:val="none" w:sz="0" w:space="0" w:color="auto"/>
          </w:divBdr>
        </w:div>
        <w:div w:id="675618178">
          <w:marLeft w:val="640"/>
          <w:marRight w:val="0"/>
          <w:marTop w:val="0"/>
          <w:marBottom w:val="0"/>
          <w:divBdr>
            <w:top w:val="none" w:sz="0" w:space="0" w:color="auto"/>
            <w:left w:val="none" w:sz="0" w:space="0" w:color="auto"/>
            <w:bottom w:val="none" w:sz="0" w:space="0" w:color="auto"/>
            <w:right w:val="none" w:sz="0" w:space="0" w:color="auto"/>
          </w:divBdr>
        </w:div>
        <w:div w:id="417219375">
          <w:marLeft w:val="640"/>
          <w:marRight w:val="0"/>
          <w:marTop w:val="0"/>
          <w:marBottom w:val="0"/>
          <w:divBdr>
            <w:top w:val="none" w:sz="0" w:space="0" w:color="auto"/>
            <w:left w:val="none" w:sz="0" w:space="0" w:color="auto"/>
            <w:bottom w:val="none" w:sz="0" w:space="0" w:color="auto"/>
            <w:right w:val="none" w:sz="0" w:space="0" w:color="auto"/>
          </w:divBdr>
        </w:div>
        <w:div w:id="202598729">
          <w:marLeft w:val="640"/>
          <w:marRight w:val="0"/>
          <w:marTop w:val="0"/>
          <w:marBottom w:val="0"/>
          <w:divBdr>
            <w:top w:val="none" w:sz="0" w:space="0" w:color="auto"/>
            <w:left w:val="none" w:sz="0" w:space="0" w:color="auto"/>
            <w:bottom w:val="none" w:sz="0" w:space="0" w:color="auto"/>
            <w:right w:val="none" w:sz="0" w:space="0" w:color="auto"/>
          </w:divBdr>
        </w:div>
        <w:div w:id="952597396">
          <w:marLeft w:val="640"/>
          <w:marRight w:val="0"/>
          <w:marTop w:val="0"/>
          <w:marBottom w:val="0"/>
          <w:divBdr>
            <w:top w:val="none" w:sz="0" w:space="0" w:color="auto"/>
            <w:left w:val="none" w:sz="0" w:space="0" w:color="auto"/>
            <w:bottom w:val="none" w:sz="0" w:space="0" w:color="auto"/>
            <w:right w:val="none" w:sz="0" w:space="0" w:color="auto"/>
          </w:divBdr>
        </w:div>
        <w:div w:id="333533697">
          <w:marLeft w:val="640"/>
          <w:marRight w:val="0"/>
          <w:marTop w:val="0"/>
          <w:marBottom w:val="0"/>
          <w:divBdr>
            <w:top w:val="none" w:sz="0" w:space="0" w:color="auto"/>
            <w:left w:val="none" w:sz="0" w:space="0" w:color="auto"/>
            <w:bottom w:val="none" w:sz="0" w:space="0" w:color="auto"/>
            <w:right w:val="none" w:sz="0" w:space="0" w:color="auto"/>
          </w:divBdr>
        </w:div>
        <w:div w:id="576328635">
          <w:marLeft w:val="640"/>
          <w:marRight w:val="0"/>
          <w:marTop w:val="0"/>
          <w:marBottom w:val="0"/>
          <w:divBdr>
            <w:top w:val="none" w:sz="0" w:space="0" w:color="auto"/>
            <w:left w:val="none" w:sz="0" w:space="0" w:color="auto"/>
            <w:bottom w:val="none" w:sz="0" w:space="0" w:color="auto"/>
            <w:right w:val="none" w:sz="0" w:space="0" w:color="auto"/>
          </w:divBdr>
        </w:div>
      </w:divsChild>
    </w:div>
    <w:div w:id="1908563109">
      <w:bodyDiv w:val="1"/>
      <w:marLeft w:val="0"/>
      <w:marRight w:val="0"/>
      <w:marTop w:val="0"/>
      <w:marBottom w:val="0"/>
      <w:divBdr>
        <w:top w:val="none" w:sz="0" w:space="0" w:color="auto"/>
        <w:left w:val="none" w:sz="0" w:space="0" w:color="auto"/>
        <w:bottom w:val="none" w:sz="0" w:space="0" w:color="auto"/>
        <w:right w:val="none" w:sz="0" w:space="0" w:color="auto"/>
      </w:divBdr>
      <w:divsChild>
        <w:div w:id="720398353">
          <w:marLeft w:val="640"/>
          <w:marRight w:val="0"/>
          <w:marTop w:val="0"/>
          <w:marBottom w:val="0"/>
          <w:divBdr>
            <w:top w:val="none" w:sz="0" w:space="0" w:color="auto"/>
            <w:left w:val="none" w:sz="0" w:space="0" w:color="auto"/>
            <w:bottom w:val="none" w:sz="0" w:space="0" w:color="auto"/>
            <w:right w:val="none" w:sz="0" w:space="0" w:color="auto"/>
          </w:divBdr>
        </w:div>
        <w:div w:id="2120753932">
          <w:marLeft w:val="640"/>
          <w:marRight w:val="0"/>
          <w:marTop w:val="0"/>
          <w:marBottom w:val="0"/>
          <w:divBdr>
            <w:top w:val="none" w:sz="0" w:space="0" w:color="auto"/>
            <w:left w:val="none" w:sz="0" w:space="0" w:color="auto"/>
            <w:bottom w:val="none" w:sz="0" w:space="0" w:color="auto"/>
            <w:right w:val="none" w:sz="0" w:space="0" w:color="auto"/>
          </w:divBdr>
        </w:div>
        <w:div w:id="449588467">
          <w:marLeft w:val="640"/>
          <w:marRight w:val="0"/>
          <w:marTop w:val="0"/>
          <w:marBottom w:val="0"/>
          <w:divBdr>
            <w:top w:val="none" w:sz="0" w:space="0" w:color="auto"/>
            <w:left w:val="none" w:sz="0" w:space="0" w:color="auto"/>
            <w:bottom w:val="none" w:sz="0" w:space="0" w:color="auto"/>
            <w:right w:val="none" w:sz="0" w:space="0" w:color="auto"/>
          </w:divBdr>
        </w:div>
        <w:div w:id="2033409636">
          <w:marLeft w:val="640"/>
          <w:marRight w:val="0"/>
          <w:marTop w:val="0"/>
          <w:marBottom w:val="0"/>
          <w:divBdr>
            <w:top w:val="none" w:sz="0" w:space="0" w:color="auto"/>
            <w:left w:val="none" w:sz="0" w:space="0" w:color="auto"/>
            <w:bottom w:val="none" w:sz="0" w:space="0" w:color="auto"/>
            <w:right w:val="none" w:sz="0" w:space="0" w:color="auto"/>
          </w:divBdr>
        </w:div>
        <w:div w:id="1369453314">
          <w:marLeft w:val="640"/>
          <w:marRight w:val="0"/>
          <w:marTop w:val="0"/>
          <w:marBottom w:val="0"/>
          <w:divBdr>
            <w:top w:val="none" w:sz="0" w:space="0" w:color="auto"/>
            <w:left w:val="none" w:sz="0" w:space="0" w:color="auto"/>
            <w:bottom w:val="none" w:sz="0" w:space="0" w:color="auto"/>
            <w:right w:val="none" w:sz="0" w:space="0" w:color="auto"/>
          </w:divBdr>
        </w:div>
        <w:div w:id="2072194731">
          <w:marLeft w:val="640"/>
          <w:marRight w:val="0"/>
          <w:marTop w:val="0"/>
          <w:marBottom w:val="0"/>
          <w:divBdr>
            <w:top w:val="none" w:sz="0" w:space="0" w:color="auto"/>
            <w:left w:val="none" w:sz="0" w:space="0" w:color="auto"/>
            <w:bottom w:val="none" w:sz="0" w:space="0" w:color="auto"/>
            <w:right w:val="none" w:sz="0" w:space="0" w:color="auto"/>
          </w:divBdr>
        </w:div>
        <w:div w:id="2125464862">
          <w:marLeft w:val="640"/>
          <w:marRight w:val="0"/>
          <w:marTop w:val="0"/>
          <w:marBottom w:val="0"/>
          <w:divBdr>
            <w:top w:val="none" w:sz="0" w:space="0" w:color="auto"/>
            <w:left w:val="none" w:sz="0" w:space="0" w:color="auto"/>
            <w:bottom w:val="none" w:sz="0" w:space="0" w:color="auto"/>
            <w:right w:val="none" w:sz="0" w:space="0" w:color="auto"/>
          </w:divBdr>
        </w:div>
        <w:div w:id="1700205869">
          <w:marLeft w:val="640"/>
          <w:marRight w:val="0"/>
          <w:marTop w:val="0"/>
          <w:marBottom w:val="0"/>
          <w:divBdr>
            <w:top w:val="none" w:sz="0" w:space="0" w:color="auto"/>
            <w:left w:val="none" w:sz="0" w:space="0" w:color="auto"/>
            <w:bottom w:val="none" w:sz="0" w:space="0" w:color="auto"/>
            <w:right w:val="none" w:sz="0" w:space="0" w:color="auto"/>
          </w:divBdr>
        </w:div>
        <w:div w:id="1592929727">
          <w:marLeft w:val="640"/>
          <w:marRight w:val="0"/>
          <w:marTop w:val="0"/>
          <w:marBottom w:val="0"/>
          <w:divBdr>
            <w:top w:val="none" w:sz="0" w:space="0" w:color="auto"/>
            <w:left w:val="none" w:sz="0" w:space="0" w:color="auto"/>
            <w:bottom w:val="none" w:sz="0" w:space="0" w:color="auto"/>
            <w:right w:val="none" w:sz="0" w:space="0" w:color="auto"/>
          </w:divBdr>
        </w:div>
        <w:div w:id="212279378">
          <w:marLeft w:val="640"/>
          <w:marRight w:val="0"/>
          <w:marTop w:val="0"/>
          <w:marBottom w:val="0"/>
          <w:divBdr>
            <w:top w:val="none" w:sz="0" w:space="0" w:color="auto"/>
            <w:left w:val="none" w:sz="0" w:space="0" w:color="auto"/>
            <w:bottom w:val="none" w:sz="0" w:space="0" w:color="auto"/>
            <w:right w:val="none" w:sz="0" w:space="0" w:color="auto"/>
          </w:divBdr>
        </w:div>
        <w:div w:id="1977641132">
          <w:marLeft w:val="640"/>
          <w:marRight w:val="0"/>
          <w:marTop w:val="0"/>
          <w:marBottom w:val="0"/>
          <w:divBdr>
            <w:top w:val="none" w:sz="0" w:space="0" w:color="auto"/>
            <w:left w:val="none" w:sz="0" w:space="0" w:color="auto"/>
            <w:bottom w:val="none" w:sz="0" w:space="0" w:color="auto"/>
            <w:right w:val="none" w:sz="0" w:space="0" w:color="auto"/>
          </w:divBdr>
        </w:div>
        <w:div w:id="1009209755">
          <w:marLeft w:val="640"/>
          <w:marRight w:val="0"/>
          <w:marTop w:val="0"/>
          <w:marBottom w:val="0"/>
          <w:divBdr>
            <w:top w:val="none" w:sz="0" w:space="0" w:color="auto"/>
            <w:left w:val="none" w:sz="0" w:space="0" w:color="auto"/>
            <w:bottom w:val="none" w:sz="0" w:space="0" w:color="auto"/>
            <w:right w:val="none" w:sz="0" w:space="0" w:color="auto"/>
          </w:divBdr>
        </w:div>
        <w:div w:id="915087640">
          <w:marLeft w:val="640"/>
          <w:marRight w:val="0"/>
          <w:marTop w:val="0"/>
          <w:marBottom w:val="0"/>
          <w:divBdr>
            <w:top w:val="none" w:sz="0" w:space="0" w:color="auto"/>
            <w:left w:val="none" w:sz="0" w:space="0" w:color="auto"/>
            <w:bottom w:val="none" w:sz="0" w:space="0" w:color="auto"/>
            <w:right w:val="none" w:sz="0" w:space="0" w:color="auto"/>
          </w:divBdr>
        </w:div>
        <w:div w:id="573201825">
          <w:marLeft w:val="640"/>
          <w:marRight w:val="0"/>
          <w:marTop w:val="0"/>
          <w:marBottom w:val="0"/>
          <w:divBdr>
            <w:top w:val="none" w:sz="0" w:space="0" w:color="auto"/>
            <w:left w:val="none" w:sz="0" w:space="0" w:color="auto"/>
            <w:bottom w:val="none" w:sz="0" w:space="0" w:color="auto"/>
            <w:right w:val="none" w:sz="0" w:space="0" w:color="auto"/>
          </w:divBdr>
        </w:div>
        <w:div w:id="262885714">
          <w:marLeft w:val="640"/>
          <w:marRight w:val="0"/>
          <w:marTop w:val="0"/>
          <w:marBottom w:val="0"/>
          <w:divBdr>
            <w:top w:val="none" w:sz="0" w:space="0" w:color="auto"/>
            <w:left w:val="none" w:sz="0" w:space="0" w:color="auto"/>
            <w:bottom w:val="none" w:sz="0" w:space="0" w:color="auto"/>
            <w:right w:val="none" w:sz="0" w:space="0" w:color="auto"/>
          </w:divBdr>
        </w:div>
        <w:div w:id="1322079343">
          <w:marLeft w:val="640"/>
          <w:marRight w:val="0"/>
          <w:marTop w:val="0"/>
          <w:marBottom w:val="0"/>
          <w:divBdr>
            <w:top w:val="none" w:sz="0" w:space="0" w:color="auto"/>
            <w:left w:val="none" w:sz="0" w:space="0" w:color="auto"/>
            <w:bottom w:val="none" w:sz="0" w:space="0" w:color="auto"/>
            <w:right w:val="none" w:sz="0" w:space="0" w:color="auto"/>
          </w:divBdr>
        </w:div>
        <w:div w:id="1422798835">
          <w:marLeft w:val="640"/>
          <w:marRight w:val="0"/>
          <w:marTop w:val="0"/>
          <w:marBottom w:val="0"/>
          <w:divBdr>
            <w:top w:val="none" w:sz="0" w:space="0" w:color="auto"/>
            <w:left w:val="none" w:sz="0" w:space="0" w:color="auto"/>
            <w:bottom w:val="none" w:sz="0" w:space="0" w:color="auto"/>
            <w:right w:val="none" w:sz="0" w:space="0" w:color="auto"/>
          </w:divBdr>
        </w:div>
        <w:div w:id="414475272">
          <w:marLeft w:val="640"/>
          <w:marRight w:val="0"/>
          <w:marTop w:val="0"/>
          <w:marBottom w:val="0"/>
          <w:divBdr>
            <w:top w:val="none" w:sz="0" w:space="0" w:color="auto"/>
            <w:left w:val="none" w:sz="0" w:space="0" w:color="auto"/>
            <w:bottom w:val="none" w:sz="0" w:space="0" w:color="auto"/>
            <w:right w:val="none" w:sz="0" w:space="0" w:color="auto"/>
          </w:divBdr>
        </w:div>
        <w:div w:id="798764765">
          <w:marLeft w:val="640"/>
          <w:marRight w:val="0"/>
          <w:marTop w:val="0"/>
          <w:marBottom w:val="0"/>
          <w:divBdr>
            <w:top w:val="none" w:sz="0" w:space="0" w:color="auto"/>
            <w:left w:val="none" w:sz="0" w:space="0" w:color="auto"/>
            <w:bottom w:val="none" w:sz="0" w:space="0" w:color="auto"/>
            <w:right w:val="none" w:sz="0" w:space="0" w:color="auto"/>
          </w:divBdr>
        </w:div>
      </w:divsChild>
    </w:div>
    <w:div w:id="1937443655">
      <w:bodyDiv w:val="1"/>
      <w:marLeft w:val="0"/>
      <w:marRight w:val="0"/>
      <w:marTop w:val="0"/>
      <w:marBottom w:val="0"/>
      <w:divBdr>
        <w:top w:val="none" w:sz="0" w:space="0" w:color="auto"/>
        <w:left w:val="none" w:sz="0" w:space="0" w:color="auto"/>
        <w:bottom w:val="none" w:sz="0" w:space="0" w:color="auto"/>
        <w:right w:val="none" w:sz="0" w:space="0" w:color="auto"/>
      </w:divBdr>
      <w:divsChild>
        <w:div w:id="799999011">
          <w:marLeft w:val="640"/>
          <w:marRight w:val="0"/>
          <w:marTop w:val="0"/>
          <w:marBottom w:val="0"/>
          <w:divBdr>
            <w:top w:val="none" w:sz="0" w:space="0" w:color="auto"/>
            <w:left w:val="none" w:sz="0" w:space="0" w:color="auto"/>
            <w:bottom w:val="none" w:sz="0" w:space="0" w:color="auto"/>
            <w:right w:val="none" w:sz="0" w:space="0" w:color="auto"/>
          </w:divBdr>
        </w:div>
        <w:div w:id="759060465">
          <w:marLeft w:val="640"/>
          <w:marRight w:val="0"/>
          <w:marTop w:val="0"/>
          <w:marBottom w:val="0"/>
          <w:divBdr>
            <w:top w:val="none" w:sz="0" w:space="0" w:color="auto"/>
            <w:left w:val="none" w:sz="0" w:space="0" w:color="auto"/>
            <w:bottom w:val="none" w:sz="0" w:space="0" w:color="auto"/>
            <w:right w:val="none" w:sz="0" w:space="0" w:color="auto"/>
          </w:divBdr>
        </w:div>
        <w:div w:id="1311590174">
          <w:marLeft w:val="640"/>
          <w:marRight w:val="0"/>
          <w:marTop w:val="0"/>
          <w:marBottom w:val="0"/>
          <w:divBdr>
            <w:top w:val="none" w:sz="0" w:space="0" w:color="auto"/>
            <w:left w:val="none" w:sz="0" w:space="0" w:color="auto"/>
            <w:bottom w:val="none" w:sz="0" w:space="0" w:color="auto"/>
            <w:right w:val="none" w:sz="0" w:space="0" w:color="auto"/>
          </w:divBdr>
        </w:div>
        <w:div w:id="1985237312">
          <w:marLeft w:val="640"/>
          <w:marRight w:val="0"/>
          <w:marTop w:val="0"/>
          <w:marBottom w:val="0"/>
          <w:divBdr>
            <w:top w:val="none" w:sz="0" w:space="0" w:color="auto"/>
            <w:left w:val="none" w:sz="0" w:space="0" w:color="auto"/>
            <w:bottom w:val="none" w:sz="0" w:space="0" w:color="auto"/>
            <w:right w:val="none" w:sz="0" w:space="0" w:color="auto"/>
          </w:divBdr>
        </w:div>
        <w:div w:id="495849543">
          <w:marLeft w:val="640"/>
          <w:marRight w:val="0"/>
          <w:marTop w:val="0"/>
          <w:marBottom w:val="0"/>
          <w:divBdr>
            <w:top w:val="none" w:sz="0" w:space="0" w:color="auto"/>
            <w:left w:val="none" w:sz="0" w:space="0" w:color="auto"/>
            <w:bottom w:val="none" w:sz="0" w:space="0" w:color="auto"/>
            <w:right w:val="none" w:sz="0" w:space="0" w:color="auto"/>
          </w:divBdr>
        </w:div>
        <w:div w:id="2064595726">
          <w:marLeft w:val="640"/>
          <w:marRight w:val="0"/>
          <w:marTop w:val="0"/>
          <w:marBottom w:val="0"/>
          <w:divBdr>
            <w:top w:val="none" w:sz="0" w:space="0" w:color="auto"/>
            <w:left w:val="none" w:sz="0" w:space="0" w:color="auto"/>
            <w:bottom w:val="none" w:sz="0" w:space="0" w:color="auto"/>
            <w:right w:val="none" w:sz="0" w:space="0" w:color="auto"/>
          </w:divBdr>
        </w:div>
        <w:div w:id="782304384">
          <w:marLeft w:val="640"/>
          <w:marRight w:val="0"/>
          <w:marTop w:val="0"/>
          <w:marBottom w:val="0"/>
          <w:divBdr>
            <w:top w:val="none" w:sz="0" w:space="0" w:color="auto"/>
            <w:left w:val="none" w:sz="0" w:space="0" w:color="auto"/>
            <w:bottom w:val="none" w:sz="0" w:space="0" w:color="auto"/>
            <w:right w:val="none" w:sz="0" w:space="0" w:color="auto"/>
          </w:divBdr>
        </w:div>
        <w:div w:id="634679467">
          <w:marLeft w:val="640"/>
          <w:marRight w:val="0"/>
          <w:marTop w:val="0"/>
          <w:marBottom w:val="0"/>
          <w:divBdr>
            <w:top w:val="none" w:sz="0" w:space="0" w:color="auto"/>
            <w:left w:val="none" w:sz="0" w:space="0" w:color="auto"/>
            <w:bottom w:val="none" w:sz="0" w:space="0" w:color="auto"/>
            <w:right w:val="none" w:sz="0" w:space="0" w:color="auto"/>
          </w:divBdr>
        </w:div>
        <w:div w:id="2062245142">
          <w:marLeft w:val="640"/>
          <w:marRight w:val="0"/>
          <w:marTop w:val="0"/>
          <w:marBottom w:val="0"/>
          <w:divBdr>
            <w:top w:val="none" w:sz="0" w:space="0" w:color="auto"/>
            <w:left w:val="none" w:sz="0" w:space="0" w:color="auto"/>
            <w:bottom w:val="none" w:sz="0" w:space="0" w:color="auto"/>
            <w:right w:val="none" w:sz="0" w:space="0" w:color="auto"/>
          </w:divBdr>
        </w:div>
        <w:div w:id="1177112008">
          <w:marLeft w:val="640"/>
          <w:marRight w:val="0"/>
          <w:marTop w:val="0"/>
          <w:marBottom w:val="0"/>
          <w:divBdr>
            <w:top w:val="none" w:sz="0" w:space="0" w:color="auto"/>
            <w:left w:val="none" w:sz="0" w:space="0" w:color="auto"/>
            <w:bottom w:val="none" w:sz="0" w:space="0" w:color="auto"/>
            <w:right w:val="none" w:sz="0" w:space="0" w:color="auto"/>
          </w:divBdr>
        </w:div>
        <w:div w:id="596132058">
          <w:marLeft w:val="640"/>
          <w:marRight w:val="0"/>
          <w:marTop w:val="0"/>
          <w:marBottom w:val="0"/>
          <w:divBdr>
            <w:top w:val="none" w:sz="0" w:space="0" w:color="auto"/>
            <w:left w:val="none" w:sz="0" w:space="0" w:color="auto"/>
            <w:bottom w:val="none" w:sz="0" w:space="0" w:color="auto"/>
            <w:right w:val="none" w:sz="0" w:space="0" w:color="auto"/>
          </w:divBdr>
        </w:div>
        <w:div w:id="2103918126">
          <w:marLeft w:val="640"/>
          <w:marRight w:val="0"/>
          <w:marTop w:val="0"/>
          <w:marBottom w:val="0"/>
          <w:divBdr>
            <w:top w:val="none" w:sz="0" w:space="0" w:color="auto"/>
            <w:left w:val="none" w:sz="0" w:space="0" w:color="auto"/>
            <w:bottom w:val="none" w:sz="0" w:space="0" w:color="auto"/>
            <w:right w:val="none" w:sz="0" w:space="0" w:color="auto"/>
          </w:divBdr>
        </w:div>
        <w:div w:id="357241430">
          <w:marLeft w:val="640"/>
          <w:marRight w:val="0"/>
          <w:marTop w:val="0"/>
          <w:marBottom w:val="0"/>
          <w:divBdr>
            <w:top w:val="none" w:sz="0" w:space="0" w:color="auto"/>
            <w:left w:val="none" w:sz="0" w:space="0" w:color="auto"/>
            <w:bottom w:val="none" w:sz="0" w:space="0" w:color="auto"/>
            <w:right w:val="none" w:sz="0" w:space="0" w:color="auto"/>
          </w:divBdr>
        </w:div>
        <w:div w:id="1758209552">
          <w:marLeft w:val="640"/>
          <w:marRight w:val="0"/>
          <w:marTop w:val="0"/>
          <w:marBottom w:val="0"/>
          <w:divBdr>
            <w:top w:val="none" w:sz="0" w:space="0" w:color="auto"/>
            <w:left w:val="none" w:sz="0" w:space="0" w:color="auto"/>
            <w:bottom w:val="none" w:sz="0" w:space="0" w:color="auto"/>
            <w:right w:val="none" w:sz="0" w:space="0" w:color="auto"/>
          </w:divBdr>
        </w:div>
        <w:div w:id="1395739652">
          <w:marLeft w:val="640"/>
          <w:marRight w:val="0"/>
          <w:marTop w:val="0"/>
          <w:marBottom w:val="0"/>
          <w:divBdr>
            <w:top w:val="none" w:sz="0" w:space="0" w:color="auto"/>
            <w:left w:val="none" w:sz="0" w:space="0" w:color="auto"/>
            <w:bottom w:val="none" w:sz="0" w:space="0" w:color="auto"/>
            <w:right w:val="none" w:sz="0" w:space="0" w:color="auto"/>
          </w:divBdr>
        </w:div>
        <w:div w:id="1159542078">
          <w:marLeft w:val="640"/>
          <w:marRight w:val="0"/>
          <w:marTop w:val="0"/>
          <w:marBottom w:val="0"/>
          <w:divBdr>
            <w:top w:val="none" w:sz="0" w:space="0" w:color="auto"/>
            <w:left w:val="none" w:sz="0" w:space="0" w:color="auto"/>
            <w:bottom w:val="none" w:sz="0" w:space="0" w:color="auto"/>
            <w:right w:val="none" w:sz="0" w:space="0" w:color="auto"/>
          </w:divBdr>
        </w:div>
        <w:div w:id="599606783">
          <w:marLeft w:val="640"/>
          <w:marRight w:val="0"/>
          <w:marTop w:val="0"/>
          <w:marBottom w:val="0"/>
          <w:divBdr>
            <w:top w:val="none" w:sz="0" w:space="0" w:color="auto"/>
            <w:left w:val="none" w:sz="0" w:space="0" w:color="auto"/>
            <w:bottom w:val="none" w:sz="0" w:space="0" w:color="auto"/>
            <w:right w:val="none" w:sz="0" w:space="0" w:color="auto"/>
          </w:divBdr>
        </w:div>
      </w:divsChild>
    </w:div>
    <w:div w:id="1939021706">
      <w:bodyDiv w:val="1"/>
      <w:marLeft w:val="0"/>
      <w:marRight w:val="0"/>
      <w:marTop w:val="0"/>
      <w:marBottom w:val="0"/>
      <w:divBdr>
        <w:top w:val="none" w:sz="0" w:space="0" w:color="auto"/>
        <w:left w:val="none" w:sz="0" w:space="0" w:color="auto"/>
        <w:bottom w:val="none" w:sz="0" w:space="0" w:color="auto"/>
        <w:right w:val="none" w:sz="0" w:space="0" w:color="auto"/>
      </w:divBdr>
      <w:divsChild>
        <w:div w:id="1949504607">
          <w:marLeft w:val="640"/>
          <w:marRight w:val="0"/>
          <w:marTop w:val="0"/>
          <w:marBottom w:val="0"/>
          <w:divBdr>
            <w:top w:val="none" w:sz="0" w:space="0" w:color="auto"/>
            <w:left w:val="none" w:sz="0" w:space="0" w:color="auto"/>
            <w:bottom w:val="none" w:sz="0" w:space="0" w:color="auto"/>
            <w:right w:val="none" w:sz="0" w:space="0" w:color="auto"/>
          </w:divBdr>
        </w:div>
        <w:div w:id="2096659110">
          <w:marLeft w:val="640"/>
          <w:marRight w:val="0"/>
          <w:marTop w:val="0"/>
          <w:marBottom w:val="0"/>
          <w:divBdr>
            <w:top w:val="none" w:sz="0" w:space="0" w:color="auto"/>
            <w:left w:val="none" w:sz="0" w:space="0" w:color="auto"/>
            <w:bottom w:val="none" w:sz="0" w:space="0" w:color="auto"/>
            <w:right w:val="none" w:sz="0" w:space="0" w:color="auto"/>
          </w:divBdr>
        </w:div>
        <w:div w:id="1774548459">
          <w:marLeft w:val="640"/>
          <w:marRight w:val="0"/>
          <w:marTop w:val="0"/>
          <w:marBottom w:val="0"/>
          <w:divBdr>
            <w:top w:val="none" w:sz="0" w:space="0" w:color="auto"/>
            <w:left w:val="none" w:sz="0" w:space="0" w:color="auto"/>
            <w:bottom w:val="none" w:sz="0" w:space="0" w:color="auto"/>
            <w:right w:val="none" w:sz="0" w:space="0" w:color="auto"/>
          </w:divBdr>
        </w:div>
        <w:div w:id="1592664503">
          <w:marLeft w:val="640"/>
          <w:marRight w:val="0"/>
          <w:marTop w:val="0"/>
          <w:marBottom w:val="0"/>
          <w:divBdr>
            <w:top w:val="none" w:sz="0" w:space="0" w:color="auto"/>
            <w:left w:val="none" w:sz="0" w:space="0" w:color="auto"/>
            <w:bottom w:val="none" w:sz="0" w:space="0" w:color="auto"/>
            <w:right w:val="none" w:sz="0" w:space="0" w:color="auto"/>
          </w:divBdr>
        </w:div>
        <w:div w:id="1751804581">
          <w:marLeft w:val="640"/>
          <w:marRight w:val="0"/>
          <w:marTop w:val="0"/>
          <w:marBottom w:val="0"/>
          <w:divBdr>
            <w:top w:val="none" w:sz="0" w:space="0" w:color="auto"/>
            <w:left w:val="none" w:sz="0" w:space="0" w:color="auto"/>
            <w:bottom w:val="none" w:sz="0" w:space="0" w:color="auto"/>
            <w:right w:val="none" w:sz="0" w:space="0" w:color="auto"/>
          </w:divBdr>
        </w:div>
        <w:div w:id="1641958802">
          <w:marLeft w:val="640"/>
          <w:marRight w:val="0"/>
          <w:marTop w:val="0"/>
          <w:marBottom w:val="0"/>
          <w:divBdr>
            <w:top w:val="none" w:sz="0" w:space="0" w:color="auto"/>
            <w:left w:val="none" w:sz="0" w:space="0" w:color="auto"/>
            <w:bottom w:val="none" w:sz="0" w:space="0" w:color="auto"/>
            <w:right w:val="none" w:sz="0" w:space="0" w:color="auto"/>
          </w:divBdr>
        </w:div>
        <w:div w:id="1718696063">
          <w:marLeft w:val="640"/>
          <w:marRight w:val="0"/>
          <w:marTop w:val="0"/>
          <w:marBottom w:val="0"/>
          <w:divBdr>
            <w:top w:val="none" w:sz="0" w:space="0" w:color="auto"/>
            <w:left w:val="none" w:sz="0" w:space="0" w:color="auto"/>
            <w:bottom w:val="none" w:sz="0" w:space="0" w:color="auto"/>
            <w:right w:val="none" w:sz="0" w:space="0" w:color="auto"/>
          </w:divBdr>
        </w:div>
        <w:div w:id="1914048040">
          <w:marLeft w:val="640"/>
          <w:marRight w:val="0"/>
          <w:marTop w:val="0"/>
          <w:marBottom w:val="0"/>
          <w:divBdr>
            <w:top w:val="none" w:sz="0" w:space="0" w:color="auto"/>
            <w:left w:val="none" w:sz="0" w:space="0" w:color="auto"/>
            <w:bottom w:val="none" w:sz="0" w:space="0" w:color="auto"/>
            <w:right w:val="none" w:sz="0" w:space="0" w:color="auto"/>
          </w:divBdr>
        </w:div>
        <w:div w:id="352611575">
          <w:marLeft w:val="640"/>
          <w:marRight w:val="0"/>
          <w:marTop w:val="0"/>
          <w:marBottom w:val="0"/>
          <w:divBdr>
            <w:top w:val="none" w:sz="0" w:space="0" w:color="auto"/>
            <w:left w:val="none" w:sz="0" w:space="0" w:color="auto"/>
            <w:bottom w:val="none" w:sz="0" w:space="0" w:color="auto"/>
            <w:right w:val="none" w:sz="0" w:space="0" w:color="auto"/>
          </w:divBdr>
        </w:div>
        <w:div w:id="1877889141">
          <w:marLeft w:val="640"/>
          <w:marRight w:val="0"/>
          <w:marTop w:val="0"/>
          <w:marBottom w:val="0"/>
          <w:divBdr>
            <w:top w:val="none" w:sz="0" w:space="0" w:color="auto"/>
            <w:left w:val="none" w:sz="0" w:space="0" w:color="auto"/>
            <w:bottom w:val="none" w:sz="0" w:space="0" w:color="auto"/>
            <w:right w:val="none" w:sz="0" w:space="0" w:color="auto"/>
          </w:divBdr>
        </w:div>
        <w:div w:id="741027499">
          <w:marLeft w:val="640"/>
          <w:marRight w:val="0"/>
          <w:marTop w:val="0"/>
          <w:marBottom w:val="0"/>
          <w:divBdr>
            <w:top w:val="none" w:sz="0" w:space="0" w:color="auto"/>
            <w:left w:val="none" w:sz="0" w:space="0" w:color="auto"/>
            <w:bottom w:val="none" w:sz="0" w:space="0" w:color="auto"/>
            <w:right w:val="none" w:sz="0" w:space="0" w:color="auto"/>
          </w:divBdr>
        </w:div>
        <w:div w:id="1905412817">
          <w:marLeft w:val="640"/>
          <w:marRight w:val="0"/>
          <w:marTop w:val="0"/>
          <w:marBottom w:val="0"/>
          <w:divBdr>
            <w:top w:val="none" w:sz="0" w:space="0" w:color="auto"/>
            <w:left w:val="none" w:sz="0" w:space="0" w:color="auto"/>
            <w:bottom w:val="none" w:sz="0" w:space="0" w:color="auto"/>
            <w:right w:val="none" w:sz="0" w:space="0" w:color="auto"/>
          </w:divBdr>
        </w:div>
        <w:div w:id="1070275731">
          <w:marLeft w:val="640"/>
          <w:marRight w:val="0"/>
          <w:marTop w:val="0"/>
          <w:marBottom w:val="0"/>
          <w:divBdr>
            <w:top w:val="none" w:sz="0" w:space="0" w:color="auto"/>
            <w:left w:val="none" w:sz="0" w:space="0" w:color="auto"/>
            <w:bottom w:val="none" w:sz="0" w:space="0" w:color="auto"/>
            <w:right w:val="none" w:sz="0" w:space="0" w:color="auto"/>
          </w:divBdr>
        </w:div>
        <w:div w:id="1330476103">
          <w:marLeft w:val="640"/>
          <w:marRight w:val="0"/>
          <w:marTop w:val="0"/>
          <w:marBottom w:val="0"/>
          <w:divBdr>
            <w:top w:val="none" w:sz="0" w:space="0" w:color="auto"/>
            <w:left w:val="none" w:sz="0" w:space="0" w:color="auto"/>
            <w:bottom w:val="none" w:sz="0" w:space="0" w:color="auto"/>
            <w:right w:val="none" w:sz="0" w:space="0" w:color="auto"/>
          </w:divBdr>
        </w:div>
        <w:div w:id="1851792877">
          <w:marLeft w:val="640"/>
          <w:marRight w:val="0"/>
          <w:marTop w:val="0"/>
          <w:marBottom w:val="0"/>
          <w:divBdr>
            <w:top w:val="none" w:sz="0" w:space="0" w:color="auto"/>
            <w:left w:val="none" w:sz="0" w:space="0" w:color="auto"/>
            <w:bottom w:val="none" w:sz="0" w:space="0" w:color="auto"/>
            <w:right w:val="none" w:sz="0" w:space="0" w:color="auto"/>
          </w:divBdr>
        </w:div>
        <w:div w:id="567615497">
          <w:marLeft w:val="640"/>
          <w:marRight w:val="0"/>
          <w:marTop w:val="0"/>
          <w:marBottom w:val="0"/>
          <w:divBdr>
            <w:top w:val="none" w:sz="0" w:space="0" w:color="auto"/>
            <w:left w:val="none" w:sz="0" w:space="0" w:color="auto"/>
            <w:bottom w:val="none" w:sz="0" w:space="0" w:color="auto"/>
            <w:right w:val="none" w:sz="0" w:space="0" w:color="auto"/>
          </w:divBdr>
        </w:div>
        <w:div w:id="25764139">
          <w:marLeft w:val="640"/>
          <w:marRight w:val="0"/>
          <w:marTop w:val="0"/>
          <w:marBottom w:val="0"/>
          <w:divBdr>
            <w:top w:val="none" w:sz="0" w:space="0" w:color="auto"/>
            <w:left w:val="none" w:sz="0" w:space="0" w:color="auto"/>
            <w:bottom w:val="none" w:sz="0" w:space="0" w:color="auto"/>
            <w:right w:val="none" w:sz="0" w:space="0" w:color="auto"/>
          </w:divBdr>
        </w:div>
      </w:divsChild>
    </w:div>
    <w:div w:id="19417138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387">
          <w:marLeft w:val="640"/>
          <w:marRight w:val="0"/>
          <w:marTop w:val="0"/>
          <w:marBottom w:val="0"/>
          <w:divBdr>
            <w:top w:val="none" w:sz="0" w:space="0" w:color="auto"/>
            <w:left w:val="none" w:sz="0" w:space="0" w:color="auto"/>
            <w:bottom w:val="none" w:sz="0" w:space="0" w:color="auto"/>
            <w:right w:val="none" w:sz="0" w:space="0" w:color="auto"/>
          </w:divBdr>
        </w:div>
        <w:div w:id="934172794">
          <w:marLeft w:val="640"/>
          <w:marRight w:val="0"/>
          <w:marTop w:val="0"/>
          <w:marBottom w:val="0"/>
          <w:divBdr>
            <w:top w:val="none" w:sz="0" w:space="0" w:color="auto"/>
            <w:left w:val="none" w:sz="0" w:space="0" w:color="auto"/>
            <w:bottom w:val="none" w:sz="0" w:space="0" w:color="auto"/>
            <w:right w:val="none" w:sz="0" w:space="0" w:color="auto"/>
          </w:divBdr>
        </w:div>
        <w:div w:id="1597396399">
          <w:marLeft w:val="640"/>
          <w:marRight w:val="0"/>
          <w:marTop w:val="0"/>
          <w:marBottom w:val="0"/>
          <w:divBdr>
            <w:top w:val="none" w:sz="0" w:space="0" w:color="auto"/>
            <w:left w:val="none" w:sz="0" w:space="0" w:color="auto"/>
            <w:bottom w:val="none" w:sz="0" w:space="0" w:color="auto"/>
            <w:right w:val="none" w:sz="0" w:space="0" w:color="auto"/>
          </w:divBdr>
        </w:div>
        <w:div w:id="1314069123">
          <w:marLeft w:val="640"/>
          <w:marRight w:val="0"/>
          <w:marTop w:val="0"/>
          <w:marBottom w:val="0"/>
          <w:divBdr>
            <w:top w:val="none" w:sz="0" w:space="0" w:color="auto"/>
            <w:left w:val="none" w:sz="0" w:space="0" w:color="auto"/>
            <w:bottom w:val="none" w:sz="0" w:space="0" w:color="auto"/>
            <w:right w:val="none" w:sz="0" w:space="0" w:color="auto"/>
          </w:divBdr>
        </w:div>
        <w:div w:id="422841888">
          <w:marLeft w:val="640"/>
          <w:marRight w:val="0"/>
          <w:marTop w:val="0"/>
          <w:marBottom w:val="0"/>
          <w:divBdr>
            <w:top w:val="none" w:sz="0" w:space="0" w:color="auto"/>
            <w:left w:val="none" w:sz="0" w:space="0" w:color="auto"/>
            <w:bottom w:val="none" w:sz="0" w:space="0" w:color="auto"/>
            <w:right w:val="none" w:sz="0" w:space="0" w:color="auto"/>
          </w:divBdr>
        </w:div>
        <w:div w:id="1858082096">
          <w:marLeft w:val="640"/>
          <w:marRight w:val="0"/>
          <w:marTop w:val="0"/>
          <w:marBottom w:val="0"/>
          <w:divBdr>
            <w:top w:val="none" w:sz="0" w:space="0" w:color="auto"/>
            <w:left w:val="none" w:sz="0" w:space="0" w:color="auto"/>
            <w:bottom w:val="none" w:sz="0" w:space="0" w:color="auto"/>
            <w:right w:val="none" w:sz="0" w:space="0" w:color="auto"/>
          </w:divBdr>
        </w:div>
        <w:div w:id="1421370860">
          <w:marLeft w:val="640"/>
          <w:marRight w:val="0"/>
          <w:marTop w:val="0"/>
          <w:marBottom w:val="0"/>
          <w:divBdr>
            <w:top w:val="none" w:sz="0" w:space="0" w:color="auto"/>
            <w:left w:val="none" w:sz="0" w:space="0" w:color="auto"/>
            <w:bottom w:val="none" w:sz="0" w:space="0" w:color="auto"/>
            <w:right w:val="none" w:sz="0" w:space="0" w:color="auto"/>
          </w:divBdr>
        </w:div>
        <w:div w:id="577716007">
          <w:marLeft w:val="640"/>
          <w:marRight w:val="0"/>
          <w:marTop w:val="0"/>
          <w:marBottom w:val="0"/>
          <w:divBdr>
            <w:top w:val="none" w:sz="0" w:space="0" w:color="auto"/>
            <w:left w:val="none" w:sz="0" w:space="0" w:color="auto"/>
            <w:bottom w:val="none" w:sz="0" w:space="0" w:color="auto"/>
            <w:right w:val="none" w:sz="0" w:space="0" w:color="auto"/>
          </w:divBdr>
        </w:div>
        <w:div w:id="1379820443">
          <w:marLeft w:val="640"/>
          <w:marRight w:val="0"/>
          <w:marTop w:val="0"/>
          <w:marBottom w:val="0"/>
          <w:divBdr>
            <w:top w:val="none" w:sz="0" w:space="0" w:color="auto"/>
            <w:left w:val="none" w:sz="0" w:space="0" w:color="auto"/>
            <w:bottom w:val="none" w:sz="0" w:space="0" w:color="auto"/>
            <w:right w:val="none" w:sz="0" w:space="0" w:color="auto"/>
          </w:divBdr>
        </w:div>
        <w:div w:id="1175027623">
          <w:marLeft w:val="640"/>
          <w:marRight w:val="0"/>
          <w:marTop w:val="0"/>
          <w:marBottom w:val="0"/>
          <w:divBdr>
            <w:top w:val="none" w:sz="0" w:space="0" w:color="auto"/>
            <w:left w:val="none" w:sz="0" w:space="0" w:color="auto"/>
            <w:bottom w:val="none" w:sz="0" w:space="0" w:color="auto"/>
            <w:right w:val="none" w:sz="0" w:space="0" w:color="auto"/>
          </w:divBdr>
        </w:div>
        <w:div w:id="1751078064">
          <w:marLeft w:val="640"/>
          <w:marRight w:val="0"/>
          <w:marTop w:val="0"/>
          <w:marBottom w:val="0"/>
          <w:divBdr>
            <w:top w:val="none" w:sz="0" w:space="0" w:color="auto"/>
            <w:left w:val="none" w:sz="0" w:space="0" w:color="auto"/>
            <w:bottom w:val="none" w:sz="0" w:space="0" w:color="auto"/>
            <w:right w:val="none" w:sz="0" w:space="0" w:color="auto"/>
          </w:divBdr>
        </w:div>
        <w:div w:id="24063046">
          <w:marLeft w:val="640"/>
          <w:marRight w:val="0"/>
          <w:marTop w:val="0"/>
          <w:marBottom w:val="0"/>
          <w:divBdr>
            <w:top w:val="none" w:sz="0" w:space="0" w:color="auto"/>
            <w:left w:val="none" w:sz="0" w:space="0" w:color="auto"/>
            <w:bottom w:val="none" w:sz="0" w:space="0" w:color="auto"/>
            <w:right w:val="none" w:sz="0" w:space="0" w:color="auto"/>
          </w:divBdr>
        </w:div>
        <w:div w:id="2143227580">
          <w:marLeft w:val="640"/>
          <w:marRight w:val="0"/>
          <w:marTop w:val="0"/>
          <w:marBottom w:val="0"/>
          <w:divBdr>
            <w:top w:val="none" w:sz="0" w:space="0" w:color="auto"/>
            <w:left w:val="none" w:sz="0" w:space="0" w:color="auto"/>
            <w:bottom w:val="none" w:sz="0" w:space="0" w:color="auto"/>
            <w:right w:val="none" w:sz="0" w:space="0" w:color="auto"/>
          </w:divBdr>
        </w:div>
        <w:div w:id="1500461641">
          <w:marLeft w:val="640"/>
          <w:marRight w:val="0"/>
          <w:marTop w:val="0"/>
          <w:marBottom w:val="0"/>
          <w:divBdr>
            <w:top w:val="none" w:sz="0" w:space="0" w:color="auto"/>
            <w:left w:val="none" w:sz="0" w:space="0" w:color="auto"/>
            <w:bottom w:val="none" w:sz="0" w:space="0" w:color="auto"/>
            <w:right w:val="none" w:sz="0" w:space="0" w:color="auto"/>
          </w:divBdr>
        </w:div>
        <w:div w:id="183715641">
          <w:marLeft w:val="640"/>
          <w:marRight w:val="0"/>
          <w:marTop w:val="0"/>
          <w:marBottom w:val="0"/>
          <w:divBdr>
            <w:top w:val="none" w:sz="0" w:space="0" w:color="auto"/>
            <w:left w:val="none" w:sz="0" w:space="0" w:color="auto"/>
            <w:bottom w:val="none" w:sz="0" w:space="0" w:color="auto"/>
            <w:right w:val="none" w:sz="0" w:space="0" w:color="auto"/>
          </w:divBdr>
        </w:div>
        <w:div w:id="1890146206">
          <w:marLeft w:val="640"/>
          <w:marRight w:val="0"/>
          <w:marTop w:val="0"/>
          <w:marBottom w:val="0"/>
          <w:divBdr>
            <w:top w:val="none" w:sz="0" w:space="0" w:color="auto"/>
            <w:left w:val="none" w:sz="0" w:space="0" w:color="auto"/>
            <w:bottom w:val="none" w:sz="0" w:space="0" w:color="auto"/>
            <w:right w:val="none" w:sz="0" w:space="0" w:color="auto"/>
          </w:divBdr>
        </w:div>
        <w:div w:id="1630165478">
          <w:marLeft w:val="640"/>
          <w:marRight w:val="0"/>
          <w:marTop w:val="0"/>
          <w:marBottom w:val="0"/>
          <w:divBdr>
            <w:top w:val="none" w:sz="0" w:space="0" w:color="auto"/>
            <w:left w:val="none" w:sz="0" w:space="0" w:color="auto"/>
            <w:bottom w:val="none" w:sz="0" w:space="0" w:color="auto"/>
            <w:right w:val="none" w:sz="0" w:space="0" w:color="auto"/>
          </w:divBdr>
        </w:div>
        <w:div w:id="1972439439">
          <w:marLeft w:val="640"/>
          <w:marRight w:val="0"/>
          <w:marTop w:val="0"/>
          <w:marBottom w:val="0"/>
          <w:divBdr>
            <w:top w:val="none" w:sz="0" w:space="0" w:color="auto"/>
            <w:left w:val="none" w:sz="0" w:space="0" w:color="auto"/>
            <w:bottom w:val="none" w:sz="0" w:space="0" w:color="auto"/>
            <w:right w:val="none" w:sz="0" w:space="0" w:color="auto"/>
          </w:divBdr>
        </w:div>
        <w:div w:id="1224027486">
          <w:marLeft w:val="640"/>
          <w:marRight w:val="0"/>
          <w:marTop w:val="0"/>
          <w:marBottom w:val="0"/>
          <w:divBdr>
            <w:top w:val="none" w:sz="0" w:space="0" w:color="auto"/>
            <w:left w:val="none" w:sz="0" w:space="0" w:color="auto"/>
            <w:bottom w:val="none" w:sz="0" w:space="0" w:color="auto"/>
            <w:right w:val="none" w:sz="0" w:space="0" w:color="auto"/>
          </w:divBdr>
        </w:div>
        <w:div w:id="2038116658">
          <w:marLeft w:val="640"/>
          <w:marRight w:val="0"/>
          <w:marTop w:val="0"/>
          <w:marBottom w:val="0"/>
          <w:divBdr>
            <w:top w:val="none" w:sz="0" w:space="0" w:color="auto"/>
            <w:left w:val="none" w:sz="0" w:space="0" w:color="auto"/>
            <w:bottom w:val="none" w:sz="0" w:space="0" w:color="auto"/>
            <w:right w:val="none" w:sz="0" w:space="0" w:color="auto"/>
          </w:divBdr>
        </w:div>
      </w:divsChild>
    </w:div>
    <w:div w:id="1942181071">
      <w:bodyDiv w:val="1"/>
      <w:marLeft w:val="0"/>
      <w:marRight w:val="0"/>
      <w:marTop w:val="0"/>
      <w:marBottom w:val="0"/>
      <w:divBdr>
        <w:top w:val="none" w:sz="0" w:space="0" w:color="auto"/>
        <w:left w:val="none" w:sz="0" w:space="0" w:color="auto"/>
        <w:bottom w:val="none" w:sz="0" w:space="0" w:color="auto"/>
        <w:right w:val="none" w:sz="0" w:space="0" w:color="auto"/>
      </w:divBdr>
      <w:divsChild>
        <w:div w:id="1928073240">
          <w:marLeft w:val="640"/>
          <w:marRight w:val="0"/>
          <w:marTop w:val="0"/>
          <w:marBottom w:val="0"/>
          <w:divBdr>
            <w:top w:val="none" w:sz="0" w:space="0" w:color="auto"/>
            <w:left w:val="none" w:sz="0" w:space="0" w:color="auto"/>
            <w:bottom w:val="none" w:sz="0" w:space="0" w:color="auto"/>
            <w:right w:val="none" w:sz="0" w:space="0" w:color="auto"/>
          </w:divBdr>
        </w:div>
        <w:div w:id="1710564606">
          <w:marLeft w:val="640"/>
          <w:marRight w:val="0"/>
          <w:marTop w:val="0"/>
          <w:marBottom w:val="0"/>
          <w:divBdr>
            <w:top w:val="none" w:sz="0" w:space="0" w:color="auto"/>
            <w:left w:val="none" w:sz="0" w:space="0" w:color="auto"/>
            <w:bottom w:val="none" w:sz="0" w:space="0" w:color="auto"/>
            <w:right w:val="none" w:sz="0" w:space="0" w:color="auto"/>
          </w:divBdr>
        </w:div>
        <w:div w:id="1147474152">
          <w:marLeft w:val="640"/>
          <w:marRight w:val="0"/>
          <w:marTop w:val="0"/>
          <w:marBottom w:val="0"/>
          <w:divBdr>
            <w:top w:val="none" w:sz="0" w:space="0" w:color="auto"/>
            <w:left w:val="none" w:sz="0" w:space="0" w:color="auto"/>
            <w:bottom w:val="none" w:sz="0" w:space="0" w:color="auto"/>
            <w:right w:val="none" w:sz="0" w:space="0" w:color="auto"/>
          </w:divBdr>
        </w:div>
        <w:div w:id="709720368">
          <w:marLeft w:val="640"/>
          <w:marRight w:val="0"/>
          <w:marTop w:val="0"/>
          <w:marBottom w:val="0"/>
          <w:divBdr>
            <w:top w:val="none" w:sz="0" w:space="0" w:color="auto"/>
            <w:left w:val="none" w:sz="0" w:space="0" w:color="auto"/>
            <w:bottom w:val="none" w:sz="0" w:space="0" w:color="auto"/>
            <w:right w:val="none" w:sz="0" w:space="0" w:color="auto"/>
          </w:divBdr>
        </w:div>
        <w:div w:id="1502545250">
          <w:marLeft w:val="640"/>
          <w:marRight w:val="0"/>
          <w:marTop w:val="0"/>
          <w:marBottom w:val="0"/>
          <w:divBdr>
            <w:top w:val="none" w:sz="0" w:space="0" w:color="auto"/>
            <w:left w:val="none" w:sz="0" w:space="0" w:color="auto"/>
            <w:bottom w:val="none" w:sz="0" w:space="0" w:color="auto"/>
            <w:right w:val="none" w:sz="0" w:space="0" w:color="auto"/>
          </w:divBdr>
        </w:div>
        <w:div w:id="308288730">
          <w:marLeft w:val="640"/>
          <w:marRight w:val="0"/>
          <w:marTop w:val="0"/>
          <w:marBottom w:val="0"/>
          <w:divBdr>
            <w:top w:val="none" w:sz="0" w:space="0" w:color="auto"/>
            <w:left w:val="none" w:sz="0" w:space="0" w:color="auto"/>
            <w:bottom w:val="none" w:sz="0" w:space="0" w:color="auto"/>
            <w:right w:val="none" w:sz="0" w:space="0" w:color="auto"/>
          </w:divBdr>
        </w:div>
        <w:div w:id="1617635991">
          <w:marLeft w:val="640"/>
          <w:marRight w:val="0"/>
          <w:marTop w:val="0"/>
          <w:marBottom w:val="0"/>
          <w:divBdr>
            <w:top w:val="none" w:sz="0" w:space="0" w:color="auto"/>
            <w:left w:val="none" w:sz="0" w:space="0" w:color="auto"/>
            <w:bottom w:val="none" w:sz="0" w:space="0" w:color="auto"/>
            <w:right w:val="none" w:sz="0" w:space="0" w:color="auto"/>
          </w:divBdr>
        </w:div>
        <w:div w:id="1913344546">
          <w:marLeft w:val="640"/>
          <w:marRight w:val="0"/>
          <w:marTop w:val="0"/>
          <w:marBottom w:val="0"/>
          <w:divBdr>
            <w:top w:val="none" w:sz="0" w:space="0" w:color="auto"/>
            <w:left w:val="none" w:sz="0" w:space="0" w:color="auto"/>
            <w:bottom w:val="none" w:sz="0" w:space="0" w:color="auto"/>
            <w:right w:val="none" w:sz="0" w:space="0" w:color="auto"/>
          </w:divBdr>
        </w:div>
        <w:div w:id="1992564561">
          <w:marLeft w:val="640"/>
          <w:marRight w:val="0"/>
          <w:marTop w:val="0"/>
          <w:marBottom w:val="0"/>
          <w:divBdr>
            <w:top w:val="none" w:sz="0" w:space="0" w:color="auto"/>
            <w:left w:val="none" w:sz="0" w:space="0" w:color="auto"/>
            <w:bottom w:val="none" w:sz="0" w:space="0" w:color="auto"/>
            <w:right w:val="none" w:sz="0" w:space="0" w:color="auto"/>
          </w:divBdr>
        </w:div>
        <w:div w:id="1935239907">
          <w:marLeft w:val="640"/>
          <w:marRight w:val="0"/>
          <w:marTop w:val="0"/>
          <w:marBottom w:val="0"/>
          <w:divBdr>
            <w:top w:val="none" w:sz="0" w:space="0" w:color="auto"/>
            <w:left w:val="none" w:sz="0" w:space="0" w:color="auto"/>
            <w:bottom w:val="none" w:sz="0" w:space="0" w:color="auto"/>
            <w:right w:val="none" w:sz="0" w:space="0" w:color="auto"/>
          </w:divBdr>
        </w:div>
        <w:div w:id="1055008358">
          <w:marLeft w:val="640"/>
          <w:marRight w:val="0"/>
          <w:marTop w:val="0"/>
          <w:marBottom w:val="0"/>
          <w:divBdr>
            <w:top w:val="none" w:sz="0" w:space="0" w:color="auto"/>
            <w:left w:val="none" w:sz="0" w:space="0" w:color="auto"/>
            <w:bottom w:val="none" w:sz="0" w:space="0" w:color="auto"/>
            <w:right w:val="none" w:sz="0" w:space="0" w:color="auto"/>
          </w:divBdr>
        </w:div>
        <w:div w:id="882180175">
          <w:marLeft w:val="640"/>
          <w:marRight w:val="0"/>
          <w:marTop w:val="0"/>
          <w:marBottom w:val="0"/>
          <w:divBdr>
            <w:top w:val="none" w:sz="0" w:space="0" w:color="auto"/>
            <w:left w:val="none" w:sz="0" w:space="0" w:color="auto"/>
            <w:bottom w:val="none" w:sz="0" w:space="0" w:color="auto"/>
            <w:right w:val="none" w:sz="0" w:space="0" w:color="auto"/>
          </w:divBdr>
        </w:div>
        <w:div w:id="1700159269">
          <w:marLeft w:val="640"/>
          <w:marRight w:val="0"/>
          <w:marTop w:val="0"/>
          <w:marBottom w:val="0"/>
          <w:divBdr>
            <w:top w:val="none" w:sz="0" w:space="0" w:color="auto"/>
            <w:left w:val="none" w:sz="0" w:space="0" w:color="auto"/>
            <w:bottom w:val="none" w:sz="0" w:space="0" w:color="auto"/>
            <w:right w:val="none" w:sz="0" w:space="0" w:color="auto"/>
          </w:divBdr>
        </w:div>
        <w:div w:id="566187797">
          <w:marLeft w:val="640"/>
          <w:marRight w:val="0"/>
          <w:marTop w:val="0"/>
          <w:marBottom w:val="0"/>
          <w:divBdr>
            <w:top w:val="none" w:sz="0" w:space="0" w:color="auto"/>
            <w:left w:val="none" w:sz="0" w:space="0" w:color="auto"/>
            <w:bottom w:val="none" w:sz="0" w:space="0" w:color="auto"/>
            <w:right w:val="none" w:sz="0" w:space="0" w:color="auto"/>
          </w:divBdr>
        </w:div>
        <w:div w:id="1353335879">
          <w:marLeft w:val="640"/>
          <w:marRight w:val="0"/>
          <w:marTop w:val="0"/>
          <w:marBottom w:val="0"/>
          <w:divBdr>
            <w:top w:val="none" w:sz="0" w:space="0" w:color="auto"/>
            <w:left w:val="none" w:sz="0" w:space="0" w:color="auto"/>
            <w:bottom w:val="none" w:sz="0" w:space="0" w:color="auto"/>
            <w:right w:val="none" w:sz="0" w:space="0" w:color="auto"/>
          </w:divBdr>
        </w:div>
        <w:div w:id="2009598235">
          <w:marLeft w:val="640"/>
          <w:marRight w:val="0"/>
          <w:marTop w:val="0"/>
          <w:marBottom w:val="0"/>
          <w:divBdr>
            <w:top w:val="none" w:sz="0" w:space="0" w:color="auto"/>
            <w:left w:val="none" w:sz="0" w:space="0" w:color="auto"/>
            <w:bottom w:val="none" w:sz="0" w:space="0" w:color="auto"/>
            <w:right w:val="none" w:sz="0" w:space="0" w:color="auto"/>
          </w:divBdr>
        </w:div>
        <w:div w:id="1618022487">
          <w:marLeft w:val="640"/>
          <w:marRight w:val="0"/>
          <w:marTop w:val="0"/>
          <w:marBottom w:val="0"/>
          <w:divBdr>
            <w:top w:val="none" w:sz="0" w:space="0" w:color="auto"/>
            <w:left w:val="none" w:sz="0" w:space="0" w:color="auto"/>
            <w:bottom w:val="none" w:sz="0" w:space="0" w:color="auto"/>
            <w:right w:val="none" w:sz="0" w:space="0" w:color="auto"/>
          </w:divBdr>
        </w:div>
      </w:divsChild>
    </w:div>
    <w:div w:id="1949699543">
      <w:bodyDiv w:val="1"/>
      <w:marLeft w:val="0"/>
      <w:marRight w:val="0"/>
      <w:marTop w:val="0"/>
      <w:marBottom w:val="0"/>
      <w:divBdr>
        <w:top w:val="none" w:sz="0" w:space="0" w:color="auto"/>
        <w:left w:val="none" w:sz="0" w:space="0" w:color="auto"/>
        <w:bottom w:val="none" w:sz="0" w:space="0" w:color="auto"/>
        <w:right w:val="none" w:sz="0" w:space="0" w:color="auto"/>
      </w:divBdr>
      <w:divsChild>
        <w:div w:id="777915320">
          <w:marLeft w:val="640"/>
          <w:marRight w:val="0"/>
          <w:marTop w:val="0"/>
          <w:marBottom w:val="0"/>
          <w:divBdr>
            <w:top w:val="none" w:sz="0" w:space="0" w:color="auto"/>
            <w:left w:val="none" w:sz="0" w:space="0" w:color="auto"/>
            <w:bottom w:val="none" w:sz="0" w:space="0" w:color="auto"/>
            <w:right w:val="none" w:sz="0" w:space="0" w:color="auto"/>
          </w:divBdr>
        </w:div>
        <w:div w:id="657270655">
          <w:marLeft w:val="640"/>
          <w:marRight w:val="0"/>
          <w:marTop w:val="0"/>
          <w:marBottom w:val="0"/>
          <w:divBdr>
            <w:top w:val="none" w:sz="0" w:space="0" w:color="auto"/>
            <w:left w:val="none" w:sz="0" w:space="0" w:color="auto"/>
            <w:bottom w:val="none" w:sz="0" w:space="0" w:color="auto"/>
            <w:right w:val="none" w:sz="0" w:space="0" w:color="auto"/>
          </w:divBdr>
        </w:div>
        <w:div w:id="919827292">
          <w:marLeft w:val="640"/>
          <w:marRight w:val="0"/>
          <w:marTop w:val="0"/>
          <w:marBottom w:val="0"/>
          <w:divBdr>
            <w:top w:val="none" w:sz="0" w:space="0" w:color="auto"/>
            <w:left w:val="none" w:sz="0" w:space="0" w:color="auto"/>
            <w:bottom w:val="none" w:sz="0" w:space="0" w:color="auto"/>
            <w:right w:val="none" w:sz="0" w:space="0" w:color="auto"/>
          </w:divBdr>
        </w:div>
        <w:div w:id="1241910308">
          <w:marLeft w:val="640"/>
          <w:marRight w:val="0"/>
          <w:marTop w:val="0"/>
          <w:marBottom w:val="0"/>
          <w:divBdr>
            <w:top w:val="none" w:sz="0" w:space="0" w:color="auto"/>
            <w:left w:val="none" w:sz="0" w:space="0" w:color="auto"/>
            <w:bottom w:val="none" w:sz="0" w:space="0" w:color="auto"/>
            <w:right w:val="none" w:sz="0" w:space="0" w:color="auto"/>
          </w:divBdr>
        </w:div>
        <w:div w:id="1393235208">
          <w:marLeft w:val="640"/>
          <w:marRight w:val="0"/>
          <w:marTop w:val="0"/>
          <w:marBottom w:val="0"/>
          <w:divBdr>
            <w:top w:val="none" w:sz="0" w:space="0" w:color="auto"/>
            <w:left w:val="none" w:sz="0" w:space="0" w:color="auto"/>
            <w:bottom w:val="none" w:sz="0" w:space="0" w:color="auto"/>
            <w:right w:val="none" w:sz="0" w:space="0" w:color="auto"/>
          </w:divBdr>
        </w:div>
        <w:div w:id="1461922153">
          <w:marLeft w:val="640"/>
          <w:marRight w:val="0"/>
          <w:marTop w:val="0"/>
          <w:marBottom w:val="0"/>
          <w:divBdr>
            <w:top w:val="none" w:sz="0" w:space="0" w:color="auto"/>
            <w:left w:val="none" w:sz="0" w:space="0" w:color="auto"/>
            <w:bottom w:val="none" w:sz="0" w:space="0" w:color="auto"/>
            <w:right w:val="none" w:sz="0" w:space="0" w:color="auto"/>
          </w:divBdr>
        </w:div>
        <w:div w:id="1163546022">
          <w:marLeft w:val="640"/>
          <w:marRight w:val="0"/>
          <w:marTop w:val="0"/>
          <w:marBottom w:val="0"/>
          <w:divBdr>
            <w:top w:val="none" w:sz="0" w:space="0" w:color="auto"/>
            <w:left w:val="none" w:sz="0" w:space="0" w:color="auto"/>
            <w:bottom w:val="none" w:sz="0" w:space="0" w:color="auto"/>
            <w:right w:val="none" w:sz="0" w:space="0" w:color="auto"/>
          </w:divBdr>
        </w:div>
        <w:div w:id="1852062112">
          <w:marLeft w:val="640"/>
          <w:marRight w:val="0"/>
          <w:marTop w:val="0"/>
          <w:marBottom w:val="0"/>
          <w:divBdr>
            <w:top w:val="none" w:sz="0" w:space="0" w:color="auto"/>
            <w:left w:val="none" w:sz="0" w:space="0" w:color="auto"/>
            <w:bottom w:val="none" w:sz="0" w:space="0" w:color="auto"/>
            <w:right w:val="none" w:sz="0" w:space="0" w:color="auto"/>
          </w:divBdr>
        </w:div>
        <w:div w:id="981957134">
          <w:marLeft w:val="640"/>
          <w:marRight w:val="0"/>
          <w:marTop w:val="0"/>
          <w:marBottom w:val="0"/>
          <w:divBdr>
            <w:top w:val="none" w:sz="0" w:space="0" w:color="auto"/>
            <w:left w:val="none" w:sz="0" w:space="0" w:color="auto"/>
            <w:bottom w:val="none" w:sz="0" w:space="0" w:color="auto"/>
            <w:right w:val="none" w:sz="0" w:space="0" w:color="auto"/>
          </w:divBdr>
        </w:div>
        <w:div w:id="194318186">
          <w:marLeft w:val="640"/>
          <w:marRight w:val="0"/>
          <w:marTop w:val="0"/>
          <w:marBottom w:val="0"/>
          <w:divBdr>
            <w:top w:val="none" w:sz="0" w:space="0" w:color="auto"/>
            <w:left w:val="none" w:sz="0" w:space="0" w:color="auto"/>
            <w:bottom w:val="none" w:sz="0" w:space="0" w:color="auto"/>
            <w:right w:val="none" w:sz="0" w:space="0" w:color="auto"/>
          </w:divBdr>
        </w:div>
        <w:div w:id="1779254527">
          <w:marLeft w:val="640"/>
          <w:marRight w:val="0"/>
          <w:marTop w:val="0"/>
          <w:marBottom w:val="0"/>
          <w:divBdr>
            <w:top w:val="none" w:sz="0" w:space="0" w:color="auto"/>
            <w:left w:val="none" w:sz="0" w:space="0" w:color="auto"/>
            <w:bottom w:val="none" w:sz="0" w:space="0" w:color="auto"/>
            <w:right w:val="none" w:sz="0" w:space="0" w:color="auto"/>
          </w:divBdr>
        </w:div>
        <w:div w:id="1986396169">
          <w:marLeft w:val="640"/>
          <w:marRight w:val="0"/>
          <w:marTop w:val="0"/>
          <w:marBottom w:val="0"/>
          <w:divBdr>
            <w:top w:val="none" w:sz="0" w:space="0" w:color="auto"/>
            <w:left w:val="none" w:sz="0" w:space="0" w:color="auto"/>
            <w:bottom w:val="none" w:sz="0" w:space="0" w:color="auto"/>
            <w:right w:val="none" w:sz="0" w:space="0" w:color="auto"/>
          </w:divBdr>
        </w:div>
      </w:divsChild>
    </w:div>
    <w:div w:id="1953247943">
      <w:bodyDiv w:val="1"/>
      <w:marLeft w:val="0"/>
      <w:marRight w:val="0"/>
      <w:marTop w:val="0"/>
      <w:marBottom w:val="0"/>
      <w:divBdr>
        <w:top w:val="none" w:sz="0" w:space="0" w:color="auto"/>
        <w:left w:val="none" w:sz="0" w:space="0" w:color="auto"/>
        <w:bottom w:val="none" w:sz="0" w:space="0" w:color="auto"/>
        <w:right w:val="none" w:sz="0" w:space="0" w:color="auto"/>
      </w:divBdr>
      <w:divsChild>
        <w:div w:id="1159929162">
          <w:marLeft w:val="640"/>
          <w:marRight w:val="0"/>
          <w:marTop w:val="0"/>
          <w:marBottom w:val="0"/>
          <w:divBdr>
            <w:top w:val="none" w:sz="0" w:space="0" w:color="auto"/>
            <w:left w:val="none" w:sz="0" w:space="0" w:color="auto"/>
            <w:bottom w:val="none" w:sz="0" w:space="0" w:color="auto"/>
            <w:right w:val="none" w:sz="0" w:space="0" w:color="auto"/>
          </w:divBdr>
        </w:div>
        <w:div w:id="726418858">
          <w:marLeft w:val="640"/>
          <w:marRight w:val="0"/>
          <w:marTop w:val="0"/>
          <w:marBottom w:val="0"/>
          <w:divBdr>
            <w:top w:val="none" w:sz="0" w:space="0" w:color="auto"/>
            <w:left w:val="none" w:sz="0" w:space="0" w:color="auto"/>
            <w:bottom w:val="none" w:sz="0" w:space="0" w:color="auto"/>
            <w:right w:val="none" w:sz="0" w:space="0" w:color="auto"/>
          </w:divBdr>
        </w:div>
        <w:div w:id="857811682">
          <w:marLeft w:val="640"/>
          <w:marRight w:val="0"/>
          <w:marTop w:val="0"/>
          <w:marBottom w:val="0"/>
          <w:divBdr>
            <w:top w:val="none" w:sz="0" w:space="0" w:color="auto"/>
            <w:left w:val="none" w:sz="0" w:space="0" w:color="auto"/>
            <w:bottom w:val="none" w:sz="0" w:space="0" w:color="auto"/>
            <w:right w:val="none" w:sz="0" w:space="0" w:color="auto"/>
          </w:divBdr>
        </w:div>
        <w:div w:id="1034889448">
          <w:marLeft w:val="640"/>
          <w:marRight w:val="0"/>
          <w:marTop w:val="0"/>
          <w:marBottom w:val="0"/>
          <w:divBdr>
            <w:top w:val="none" w:sz="0" w:space="0" w:color="auto"/>
            <w:left w:val="none" w:sz="0" w:space="0" w:color="auto"/>
            <w:bottom w:val="none" w:sz="0" w:space="0" w:color="auto"/>
            <w:right w:val="none" w:sz="0" w:space="0" w:color="auto"/>
          </w:divBdr>
        </w:div>
        <w:div w:id="1795099175">
          <w:marLeft w:val="640"/>
          <w:marRight w:val="0"/>
          <w:marTop w:val="0"/>
          <w:marBottom w:val="0"/>
          <w:divBdr>
            <w:top w:val="none" w:sz="0" w:space="0" w:color="auto"/>
            <w:left w:val="none" w:sz="0" w:space="0" w:color="auto"/>
            <w:bottom w:val="none" w:sz="0" w:space="0" w:color="auto"/>
            <w:right w:val="none" w:sz="0" w:space="0" w:color="auto"/>
          </w:divBdr>
        </w:div>
        <w:div w:id="229770862">
          <w:marLeft w:val="640"/>
          <w:marRight w:val="0"/>
          <w:marTop w:val="0"/>
          <w:marBottom w:val="0"/>
          <w:divBdr>
            <w:top w:val="none" w:sz="0" w:space="0" w:color="auto"/>
            <w:left w:val="none" w:sz="0" w:space="0" w:color="auto"/>
            <w:bottom w:val="none" w:sz="0" w:space="0" w:color="auto"/>
            <w:right w:val="none" w:sz="0" w:space="0" w:color="auto"/>
          </w:divBdr>
        </w:div>
        <w:div w:id="1075929894">
          <w:marLeft w:val="640"/>
          <w:marRight w:val="0"/>
          <w:marTop w:val="0"/>
          <w:marBottom w:val="0"/>
          <w:divBdr>
            <w:top w:val="none" w:sz="0" w:space="0" w:color="auto"/>
            <w:left w:val="none" w:sz="0" w:space="0" w:color="auto"/>
            <w:bottom w:val="none" w:sz="0" w:space="0" w:color="auto"/>
            <w:right w:val="none" w:sz="0" w:space="0" w:color="auto"/>
          </w:divBdr>
        </w:div>
        <w:div w:id="1210649313">
          <w:marLeft w:val="640"/>
          <w:marRight w:val="0"/>
          <w:marTop w:val="0"/>
          <w:marBottom w:val="0"/>
          <w:divBdr>
            <w:top w:val="none" w:sz="0" w:space="0" w:color="auto"/>
            <w:left w:val="none" w:sz="0" w:space="0" w:color="auto"/>
            <w:bottom w:val="none" w:sz="0" w:space="0" w:color="auto"/>
            <w:right w:val="none" w:sz="0" w:space="0" w:color="auto"/>
          </w:divBdr>
        </w:div>
        <w:div w:id="1794857716">
          <w:marLeft w:val="640"/>
          <w:marRight w:val="0"/>
          <w:marTop w:val="0"/>
          <w:marBottom w:val="0"/>
          <w:divBdr>
            <w:top w:val="none" w:sz="0" w:space="0" w:color="auto"/>
            <w:left w:val="none" w:sz="0" w:space="0" w:color="auto"/>
            <w:bottom w:val="none" w:sz="0" w:space="0" w:color="auto"/>
            <w:right w:val="none" w:sz="0" w:space="0" w:color="auto"/>
          </w:divBdr>
        </w:div>
        <w:div w:id="1967587990">
          <w:marLeft w:val="640"/>
          <w:marRight w:val="0"/>
          <w:marTop w:val="0"/>
          <w:marBottom w:val="0"/>
          <w:divBdr>
            <w:top w:val="none" w:sz="0" w:space="0" w:color="auto"/>
            <w:left w:val="none" w:sz="0" w:space="0" w:color="auto"/>
            <w:bottom w:val="none" w:sz="0" w:space="0" w:color="auto"/>
            <w:right w:val="none" w:sz="0" w:space="0" w:color="auto"/>
          </w:divBdr>
        </w:div>
        <w:div w:id="884222930">
          <w:marLeft w:val="640"/>
          <w:marRight w:val="0"/>
          <w:marTop w:val="0"/>
          <w:marBottom w:val="0"/>
          <w:divBdr>
            <w:top w:val="none" w:sz="0" w:space="0" w:color="auto"/>
            <w:left w:val="none" w:sz="0" w:space="0" w:color="auto"/>
            <w:bottom w:val="none" w:sz="0" w:space="0" w:color="auto"/>
            <w:right w:val="none" w:sz="0" w:space="0" w:color="auto"/>
          </w:divBdr>
        </w:div>
        <w:div w:id="596868832">
          <w:marLeft w:val="640"/>
          <w:marRight w:val="0"/>
          <w:marTop w:val="0"/>
          <w:marBottom w:val="0"/>
          <w:divBdr>
            <w:top w:val="none" w:sz="0" w:space="0" w:color="auto"/>
            <w:left w:val="none" w:sz="0" w:space="0" w:color="auto"/>
            <w:bottom w:val="none" w:sz="0" w:space="0" w:color="auto"/>
            <w:right w:val="none" w:sz="0" w:space="0" w:color="auto"/>
          </w:divBdr>
        </w:div>
        <w:div w:id="136840556">
          <w:marLeft w:val="640"/>
          <w:marRight w:val="0"/>
          <w:marTop w:val="0"/>
          <w:marBottom w:val="0"/>
          <w:divBdr>
            <w:top w:val="none" w:sz="0" w:space="0" w:color="auto"/>
            <w:left w:val="none" w:sz="0" w:space="0" w:color="auto"/>
            <w:bottom w:val="none" w:sz="0" w:space="0" w:color="auto"/>
            <w:right w:val="none" w:sz="0" w:space="0" w:color="auto"/>
          </w:divBdr>
        </w:div>
        <w:div w:id="363287673">
          <w:marLeft w:val="640"/>
          <w:marRight w:val="0"/>
          <w:marTop w:val="0"/>
          <w:marBottom w:val="0"/>
          <w:divBdr>
            <w:top w:val="none" w:sz="0" w:space="0" w:color="auto"/>
            <w:left w:val="none" w:sz="0" w:space="0" w:color="auto"/>
            <w:bottom w:val="none" w:sz="0" w:space="0" w:color="auto"/>
            <w:right w:val="none" w:sz="0" w:space="0" w:color="auto"/>
          </w:divBdr>
        </w:div>
        <w:div w:id="1460221094">
          <w:marLeft w:val="640"/>
          <w:marRight w:val="0"/>
          <w:marTop w:val="0"/>
          <w:marBottom w:val="0"/>
          <w:divBdr>
            <w:top w:val="none" w:sz="0" w:space="0" w:color="auto"/>
            <w:left w:val="none" w:sz="0" w:space="0" w:color="auto"/>
            <w:bottom w:val="none" w:sz="0" w:space="0" w:color="auto"/>
            <w:right w:val="none" w:sz="0" w:space="0" w:color="auto"/>
          </w:divBdr>
        </w:div>
        <w:div w:id="1387951934">
          <w:marLeft w:val="640"/>
          <w:marRight w:val="0"/>
          <w:marTop w:val="0"/>
          <w:marBottom w:val="0"/>
          <w:divBdr>
            <w:top w:val="none" w:sz="0" w:space="0" w:color="auto"/>
            <w:left w:val="none" w:sz="0" w:space="0" w:color="auto"/>
            <w:bottom w:val="none" w:sz="0" w:space="0" w:color="auto"/>
            <w:right w:val="none" w:sz="0" w:space="0" w:color="auto"/>
          </w:divBdr>
        </w:div>
        <w:div w:id="1095521265">
          <w:marLeft w:val="640"/>
          <w:marRight w:val="0"/>
          <w:marTop w:val="0"/>
          <w:marBottom w:val="0"/>
          <w:divBdr>
            <w:top w:val="none" w:sz="0" w:space="0" w:color="auto"/>
            <w:left w:val="none" w:sz="0" w:space="0" w:color="auto"/>
            <w:bottom w:val="none" w:sz="0" w:space="0" w:color="auto"/>
            <w:right w:val="none" w:sz="0" w:space="0" w:color="auto"/>
          </w:divBdr>
        </w:div>
      </w:divsChild>
    </w:div>
    <w:div w:id="1959021612">
      <w:bodyDiv w:val="1"/>
      <w:marLeft w:val="0"/>
      <w:marRight w:val="0"/>
      <w:marTop w:val="0"/>
      <w:marBottom w:val="0"/>
      <w:divBdr>
        <w:top w:val="none" w:sz="0" w:space="0" w:color="auto"/>
        <w:left w:val="none" w:sz="0" w:space="0" w:color="auto"/>
        <w:bottom w:val="none" w:sz="0" w:space="0" w:color="auto"/>
        <w:right w:val="none" w:sz="0" w:space="0" w:color="auto"/>
      </w:divBdr>
      <w:divsChild>
        <w:div w:id="183524416">
          <w:marLeft w:val="640"/>
          <w:marRight w:val="0"/>
          <w:marTop w:val="0"/>
          <w:marBottom w:val="0"/>
          <w:divBdr>
            <w:top w:val="none" w:sz="0" w:space="0" w:color="auto"/>
            <w:left w:val="none" w:sz="0" w:space="0" w:color="auto"/>
            <w:bottom w:val="none" w:sz="0" w:space="0" w:color="auto"/>
            <w:right w:val="none" w:sz="0" w:space="0" w:color="auto"/>
          </w:divBdr>
        </w:div>
        <w:div w:id="388000397">
          <w:marLeft w:val="640"/>
          <w:marRight w:val="0"/>
          <w:marTop w:val="0"/>
          <w:marBottom w:val="0"/>
          <w:divBdr>
            <w:top w:val="none" w:sz="0" w:space="0" w:color="auto"/>
            <w:left w:val="none" w:sz="0" w:space="0" w:color="auto"/>
            <w:bottom w:val="none" w:sz="0" w:space="0" w:color="auto"/>
            <w:right w:val="none" w:sz="0" w:space="0" w:color="auto"/>
          </w:divBdr>
        </w:div>
        <w:div w:id="1400131121">
          <w:marLeft w:val="640"/>
          <w:marRight w:val="0"/>
          <w:marTop w:val="0"/>
          <w:marBottom w:val="0"/>
          <w:divBdr>
            <w:top w:val="none" w:sz="0" w:space="0" w:color="auto"/>
            <w:left w:val="none" w:sz="0" w:space="0" w:color="auto"/>
            <w:bottom w:val="none" w:sz="0" w:space="0" w:color="auto"/>
            <w:right w:val="none" w:sz="0" w:space="0" w:color="auto"/>
          </w:divBdr>
        </w:div>
        <w:div w:id="1384137866">
          <w:marLeft w:val="640"/>
          <w:marRight w:val="0"/>
          <w:marTop w:val="0"/>
          <w:marBottom w:val="0"/>
          <w:divBdr>
            <w:top w:val="none" w:sz="0" w:space="0" w:color="auto"/>
            <w:left w:val="none" w:sz="0" w:space="0" w:color="auto"/>
            <w:bottom w:val="none" w:sz="0" w:space="0" w:color="auto"/>
            <w:right w:val="none" w:sz="0" w:space="0" w:color="auto"/>
          </w:divBdr>
        </w:div>
        <w:div w:id="1987850959">
          <w:marLeft w:val="640"/>
          <w:marRight w:val="0"/>
          <w:marTop w:val="0"/>
          <w:marBottom w:val="0"/>
          <w:divBdr>
            <w:top w:val="none" w:sz="0" w:space="0" w:color="auto"/>
            <w:left w:val="none" w:sz="0" w:space="0" w:color="auto"/>
            <w:bottom w:val="none" w:sz="0" w:space="0" w:color="auto"/>
            <w:right w:val="none" w:sz="0" w:space="0" w:color="auto"/>
          </w:divBdr>
        </w:div>
        <w:div w:id="871267085">
          <w:marLeft w:val="640"/>
          <w:marRight w:val="0"/>
          <w:marTop w:val="0"/>
          <w:marBottom w:val="0"/>
          <w:divBdr>
            <w:top w:val="none" w:sz="0" w:space="0" w:color="auto"/>
            <w:left w:val="none" w:sz="0" w:space="0" w:color="auto"/>
            <w:bottom w:val="none" w:sz="0" w:space="0" w:color="auto"/>
            <w:right w:val="none" w:sz="0" w:space="0" w:color="auto"/>
          </w:divBdr>
        </w:div>
        <w:div w:id="1570577182">
          <w:marLeft w:val="640"/>
          <w:marRight w:val="0"/>
          <w:marTop w:val="0"/>
          <w:marBottom w:val="0"/>
          <w:divBdr>
            <w:top w:val="none" w:sz="0" w:space="0" w:color="auto"/>
            <w:left w:val="none" w:sz="0" w:space="0" w:color="auto"/>
            <w:bottom w:val="none" w:sz="0" w:space="0" w:color="auto"/>
            <w:right w:val="none" w:sz="0" w:space="0" w:color="auto"/>
          </w:divBdr>
        </w:div>
        <w:div w:id="1605963386">
          <w:marLeft w:val="640"/>
          <w:marRight w:val="0"/>
          <w:marTop w:val="0"/>
          <w:marBottom w:val="0"/>
          <w:divBdr>
            <w:top w:val="none" w:sz="0" w:space="0" w:color="auto"/>
            <w:left w:val="none" w:sz="0" w:space="0" w:color="auto"/>
            <w:bottom w:val="none" w:sz="0" w:space="0" w:color="auto"/>
            <w:right w:val="none" w:sz="0" w:space="0" w:color="auto"/>
          </w:divBdr>
        </w:div>
        <w:div w:id="1910382035">
          <w:marLeft w:val="640"/>
          <w:marRight w:val="0"/>
          <w:marTop w:val="0"/>
          <w:marBottom w:val="0"/>
          <w:divBdr>
            <w:top w:val="none" w:sz="0" w:space="0" w:color="auto"/>
            <w:left w:val="none" w:sz="0" w:space="0" w:color="auto"/>
            <w:bottom w:val="none" w:sz="0" w:space="0" w:color="auto"/>
            <w:right w:val="none" w:sz="0" w:space="0" w:color="auto"/>
          </w:divBdr>
        </w:div>
        <w:div w:id="903295947">
          <w:marLeft w:val="640"/>
          <w:marRight w:val="0"/>
          <w:marTop w:val="0"/>
          <w:marBottom w:val="0"/>
          <w:divBdr>
            <w:top w:val="none" w:sz="0" w:space="0" w:color="auto"/>
            <w:left w:val="none" w:sz="0" w:space="0" w:color="auto"/>
            <w:bottom w:val="none" w:sz="0" w:space="0" w:color="auto"/>
            <w:right w:val="none" w:sz="0" w:space="0" w:color="auto"/>
          </w:divBdr>
        </w:div>
        <w:div w:id="322896522">
          <w:marLeft w:val="640"/>
          <w:marRight w:val="0"/>
          <w:marTop w:val="0"/>
          <w:marBottom w:val="0"/>
          <w:divBdr>
            <w:top w:val="none" w:sz="0" w:space="0" w:color="auto"/>
            <w:left w:val="none" w:sz="0" w:space="0" w:color="auto"/>
            <w:bottom w:val="none" w:sz="0" w:space="0" w:color="auto"/>
            <w:right w:val="none" w:sz="0" w:space="0" w:color="auto"/>
          </w:divBdr>
        </w:div>
        <w:div w:id="1652247887">
          <w:marLeft w:val="640"/>
          <w:marRight w:val="0"/>
          <w:marTop w:val="0"/>
          <w:marBottom w:val="0"/>
          <w:divBdr>
            <w:top w:val="none" w:sz="0" w:space="0" w:color="auto"/>
            <w:left w:val="none" w:sz="0" w:space="0" w:color="auto"/>
            <w:bottom w:val="none" w:sz="0" w:space="0" w:color="auto"/>
            <w:right w:val="none" w:sz="0" w:space="0" w:color="auto"/>
          </w:divBdr>
        </w:div>
        <w:div w:id="2128888246">
          <w:marLeft w:val="640"/>
          <w:marRight w:val="0"/>
          <w:marTop w:val="0"/>
          <w:marBottom w:val="0"/>
          <w:divBdr>
            <w:top w:val="none" w:sz="0" w:space="0" w:color="auto"/>
            <w:left w:val="none" w:sz="0" w:space="0" w:color="auto"/>
            <w:bottom w:val="none" w:sz="0" w:space="0" w:color="auto"/>
            <w:right w:val="none" w:sz="0" w:space="0" w:color="auto"/>
          </w:divBdr>
        </w:div>
        <w:div w:id="23335468">
          <w:marLeft w:val="640"/>
          <w:marRight w:val="0"/>
          <w:marTop w:val="0"/>
          <w:marBottom w:val="0"/>
          <w:divBdr>
            <w:top w:val="none" w:sz="0" w:space="0" w:color="auto"/>
            <w:left w:val="none" w:sz="0" w:space="0" w:color="auto"/>
            <w:bottom w:val="none" w:sz="0" w:space="0" w:color="auto"/>
            <w:right w:val="none" w:sz="0" w:space="0" w:color="auto"/>
          </w:divBdr>
        </w:div>
        <w:div w:id="1073116642">
          <w:marLeft w:val="640"/>
          <w:marRight w:val="0"/>
          <w:marTop w:val="0"/>
          <w:marBottom w:val="0"/>
          <w:divBdr>
            <w:top w:val="none" w:sz="0" w:space="0" w:color="auto"/>
            <w:left w:val="none" w:sz="0" w:space="0" w:color="auto"/>
            <w:bottom w:val="none" w:sz="0" w:space="0" w:color="auto"/>
            <w:right w:val="none" w:sz="0" w:space="0" w:color="auto"/>
          </w:divBdr>
        </w:div>
        <w:div w:id="28452935">
          <w:marLeft w:val="640"/>
          <w:marRight w:val="0"/>
          <w:marTop w:val="0"/>
          <w:marBottom w:val="0"/>
          <w:divBdr>
            <w:top w:val="none" w:sz="0" w:space="0" w:color="auto"/>
            <w:left w:val="none" w:sz="0" w:space="0" w:color="auto"/>
            <w:bottom w:val="none" w:sz="0" w:space="0" w:color="auto"/>
            <w:right w:val="none" w:sz="0" w:space="0" w:color="auto"/>
          </w:divBdr>
        </w:div>
        <w:div w:id="1385372553">
          <w:marLeft w:val="640"/>
          <w:marRight w:val="0"/>
          <w:marTop w:val="0"/>
          <w:marBottom w:val="0"/>
          <w:divBdr>
            <w:top w:val="none" w:sz="0" w:space="0" w:color="auto"/>
            <w:left w:val="none" w:sz="0" w:space="0" w:color="auto"/>
            <w:bottom w:val="none" w:sz="0" w:space="0" w:color="auto"/>
            <w:right w:val="none" w:sz="0" w:space="0" w:color="auto"/>
          </w:divBdr>
        </w:div>
        <w:div w:id="1456214720">
          <w:marLeft w:val="640"/>
          <w:marRight w:val="0"/>
          <w:marTop w:val="0"/>
          <w:marBottom w:val="0"/>
          <w:divBdr>
            <w:top w:val="none" w:sz="0" w:space="0" w:color="auto"/>
            <w:left w:val="none" w:sz="0" w:space="0" w:color="auto"/>
            <w:bottom w:val="none" w:sz="0" w:space="0" w:color="auto"/>
            <w:right w:val="none" w:sz="0" w:space="0" w:color="auto"/>
          </w:divBdr>
        </w:div>
        <w:div w:id="1802915612">
          <w:marLeft w:val="640"/>
          <w:marRight w:val="0"/>
          <w:marTop w:val="0"/>
          <w:marBottom w:val="0"/>
          <w:divBdr>
            <w:top w:val="none" w:sz="0" w:space="0" w:color="auto"/>
            <w:left w:val="none" w:sz="0" w:space="0" w:color="auto"/>
            <w:bottom w:val="none" w:sz="0" w:space="0" w:color="auto"/>
            <w:right w:val="none" w:sz="0" w:space="0" w:color="auto"/>
          </w:divBdr>
        </w:div>
      </w:divsChild>
    </w:div>
    <w:div w:id="1970164347">
      <w:bodyDiv w:val="1"/>
      <w:marLeft w:val="0"/>
      <w:marRight w:val="0"/>
      <w:marTop w:val="0"/>
      <w:marBottom w:val="0"/>
      <w:divBdr>
        <w:top w:val="none" w:sz="0" w:space="0" w:color="auto"/>
        <w:left w:val="none" w:sz="0" w:space="0" w:color="auto"/>
        <w:bottom w:val="none" w:sz="0" w:space="0" w:color="auto"/>
        <w:right w:val="none" w:sz="0" w:space="0" w:color="auto"/>
      </w:divBdr>
      <w:divsChild>
        <w:div w:id="465702708">
          <w:marLeft w:val="640"/>
          <w:marRight w:val="0"/>
          <w:marTop w:val="0"/>
          <w:marBottom w:val="0"/>
          <w:divBdr>
            <w:top w:val="none" w:sz="0" w:space="0" w:color="auto"/>
            <w:left w:val="none" w:sz="0" w:space="0" w:color="auto"/>
            <w:bottom w:val="none" w:sz="0" w:space="0" w:color="auto"/>
            <w:right w:val="none" w:sz="0" w:space="0" w:color="auto"/>
          </w:divBdr>
        </w:div>
        <w:div w:id="1513491129">
          <w:marLeft w:val="640"/>
          <w:marRight w:val="0"/>
          <w:marTop w:val="0"/>
          <w:marBottom w:val="0"/>
          <w:divBdr>
            <w:top w:val="none" w:sz="0" w:space="0" w:color="auto"/>
            <w:left w:val="none" w:sz="0" w:space="0" w:color="auto"/>
            <w:bottom w:val="none" w:sz="0" w:space="0" w:color="auto"/>
            <w:right w:val="none" w:sz="0" w:space="0" w:color="auto"/>
          </w:divBdr>
        </w:div>
        <w:div w:id="1832601429">
          <w:marLeft w:val="640"/>
          <w:marRight w:val="0"/>
          <w:marTop w:val="0"/>
          <w:marBottom w:val="0"/>
          <w:divBdr>
            <w:top w:val="none" w:sz="0" w:space="0" w:color="auto"/>
            <w:left w:val="none" w:sz="0" w:space="0" w:color="auto"/>
            <w:bottom w:val="none" w:sz="0" w:space="0" w:color="auto"/>
            <w:right w:val="none" w:sz="0" w:space="0" w:color="auto"/>
          </w:divBdr>
        </w:div>
        <w:div w:id="711803649">
          <w:marLeft w:val="640"/>
          <w:marRight w:val="0"/>
          <w:marTop w:val="0"/>
          <w:marBottom w:val="0"/>
          <w:divBdr>
            <w:top w:val="none" w:sz="0" w:space="0" w:color="auto"/>
            <w:left w:val="none" w:sz="0" w:space="0" w:color="auto"/>
            <w:bottom w:val="none" w:sz="0" w:space="0" w:color="auto"/>
            <w:right w:val="none" w:sz="0" w:space="0" w:color="auto"/>
          </w:divBdr>
        </w:div>
        <w:div w:id="372271853">
          <w:marLeft w:val="640"/>
          <w:marRight w:val="0"/>
          <w:marTop w:val="0"/>
          <w:marBottom w:val="0"/>
          <w:divBdr>
            <w:top w:val="none" w:sz="0" w:space="0" w:color="auto"/>
            <w:left w:val="none" w:sz="0" w:space="0" w:color="auto"/>
            <w:bottom w:val="none" w:sz="0" w:space="0" w:color="auto"/>
            <w:right w:val="none" w:sz="0" w:space="0" w:color="auto"/>
          </w:divBdr>
        </w:div>
        <w:div w:id="537354111">
          <w:marLeft w:val="640"/>
          <w:marRight w:val="0"/>
          <w:marTop w:val="0"/>
          <w:marBottom w:val="0"/>
          <w:divBdr>
            <w:top w:val="none" w:sz="0" w:space="0" w:color="auto"/>
            <w:left w:val="none" w:sz="0" w:space="0" w:color="auto"/>
            <w:bottom w:val="none" w:sz="0" w:space="0" w:color="auto"/>
            <w:right w:val="none" w:sz="0" w:space="0" w:color="auto"/>
          </w:divBdr>
        </w:div>
        <w:div w:id="1057901573">
          <w:marLeft w:val="640"/>
          <w:marRight w:val="0"/>
          <w:marTop w:val="0"/>
          <w:marBottom w:val="0"/>
          <w:divBdr>
            <w:top w:val="none" w:sz="0" w:space="0" w:color="auto"/>
            <w:left w:val="none" w:sz="0" w:space="0" w:color="auto"/>
            <w:bottom w:val="none" w:sz="0" w:space="0" w:color="auto"/>
            <w:right w:val="none" w:sz="0" w:space="0" w:color="auto"/>
          </w:divBdr>
        </w:div>
        <w:div w:id="118646367">
          <w:marLeft w:val="640"/>
          <w:marRight w:val="0"/>
          <w:marTop w:val="0"/>
          <w:marBottom w:val="0"/>
          <w:divBdr>
            <w:top w:val="none" w:sz="0" w:space="0" w:color="auto"/>
            <w:left w:val="none" w:sz="0" w:space="0" w:color="auto"/>
            <w:bottom w:val="none" w:sz="0" w:space="0" w:color="auto"/>
            <w:right w:val="none" w:sz="0" w:space="0" w:color="auto"/>
          </w:divBdr>
        </w:div>
        <w:div w:id="1825663781">
          <w:marLeft w:val="640"/>
          <w:marRight w:val="0"/>
          <w:marTop w:val="0"/>
          <w:marBottom w:val="0"/>
          <w:divBdr>
            <w:top w:val="none" w:sz="0" w:space="0" w:color="auto"/>
            <w:left w:val="none" w:sz="0" w:space="0" w:color="auto"/>
            <w:bottom w:val="none" w:sz="0" w:space="0" w:color="auto"/>
            <w:right w:val="none" w:sz="0" w:space="0" w:color="auto"/>
          </w:divBdr>
        </w:div>
        <w:div w:id="2135057791">
          <w:marLeft w:val="640"/>
          <w:marRight w:val="0"/>
          <w:marTop w:val="0"/>
          <w:marBottom w:val="0"/>
          <w:divBdr>
            <w:top w:val="none" w:sz="0" w:space="0" w:color="auto"/>
            <w:left w:val="none" w:sz="0" w:space="0" w:color="auto"/>
            <w:bottom w:val="none" w:sz="0" w:space="0" w:color="auto"/>
            <w:right w:val="none" w:sz="0" w:space="0" w:color="auto"/>
          </w:divBdr>
        </w:div>
        <w:div w:id="1583682607">
          <w:marLeft w:val="640"/>
          <w:marRight w:val="0"/>
          <w:marTop w:val="0"/>
          <w:marBottom w:val="0"/>
          <w:divBdr>
            <w:top w:val="none" w:sz="0" w:space="0" w:color="auto"/>
            <w:left w:val="none" w:sz="0" w:space="0" w:color="auto"/>
            <w:bottom w:val="none" w:sz="0" w:space="0" w:color="auto"/>
            <w:right w:val="none" w:sz="0" w:space="0" w:color="auto"/>
          </w:divBdr>
        </w:div>
        <w:div w:id="1399283507">
          <w:marLeft w:val="640"/>
          <w:marRight w:val="0"/>
          <w:marTop w:val="0"/>
          <w:marBottom w:val="0"/>
          <w:divBdr>
            <w:top w:val="none" w:sz="0" w:space="0" w:color="auto"/>
            <w:left w:val="none" w:sz="0" w:space="0" w:color="auto"/>
            <w:bottom w:val="none" w:sz="0" w:space="0" w:color="auto"/>
            <w:right w:val="none" w:sz="0" w:space="0" w:color="auto"/>
          </w:divBdr>
        </w:div>
        <w:div w:id="1387336469">
          <w:marLeft w:val="640"/>
          <w:marRight w:val="0"/>
          <w:marTop w:val="0"/>
          <w:marBottom w:val="0"/>
          <w:divBdr>
            <w:top w:val="none" w:sz="0" w:space="0" w:color="auto"/>
            <w:left w:val="none" w:sz="0" w:space="0" w:color="auto"/>
            <w:bottom w:val="none" w:sz="0" w:space="0" w:color="auto"/>
            <w:right w:val="none" w:sz="0" w:space="0" w:color="auto"/>
          </w:divBdr>
        </w:div>
        <w:div w:id="404912231">
          <w:marLeft w:val="640"/>
          <w:marRight w:val="0"/>
          <w:marTop w:val="0"/>
          <w:marBottom w:val="0"/>
          <w:divBdr>
            <w:top w:val="none" w:sz="0" w:space="0" w:color="auto"/>
            <w:left w:val="none" w:sz="0" w:space="0" w:color="auto"/>
            <w:bottom w:val="none" w:sz="0" w:space="0" w:color="auto"/>
            <w:right w:val="none" w:sz="0" w:space="0" w:color="auto"/>
          </w:divBdr>
        </w:div>
        <w:div w:id="1054042594">
          <w:marLeft w:val="640"/>
          <w:marRight w:val="0"/>
          <w:marTop w:val="0"/>
          <w:marBottom w:val="0"/>
          <w:divBdr>
            <w:top w:val="none" w:sz="0" w:space="0" w:color="auto"/>
            <w:left w:val="none" w:sz="0" w:space="0" w:color="auto"/>
            <w:bottom w:val="none" w:sz="0" w:space="0" w:color="auto"/>
            <w:right w:val="none" w:sz="0" w:space="0" w:color="auto"/>
          </w:divBdr>
        </w:div>
        <w:div w:id="966274445">
          <w:marLeft w:val="640"/>
          <w:marRight w:val="0"/>
          <w:marTop w:val="0"/>
          <w:marBottom w:val="0"/>
          <w:divBdr>
            <w:top w:val="none" w:sz="0" w:space="0" w:color="auto"/>
            <w:left w:val="none" w:sz="0" w:space="0" w:color="auto"/>
            <w:bottom w:val="none" w:sz="0" w:space="0" w:color="auto"/>
            <w:right w:val="none" w:sz="0" w:space="0" w:color="auto"/>
          </w:divBdr>
        </w:div>
        <w:div w:id="111288562">
          <w:marLeft w:val="640"/>
          <w:marRight w:val="0"/>
          <w:marTop w:val="0"/>
          <w:marBottom w:val="0"/>
          <w:divBdr>
            <w:top w:val="none" w:sz="0" w:space="0" w:color="auto"/>
            <w:left w:val="none" w:sz="0" w:space="0" w:color="auto"/>
            <w:bottom w:val="none" w:sz="0" w:space="0" w:color="auto"/>
            <w:right w:val="none" w:sz="0" w:space="0" w:color="auto"/>
          </w:divBdr>
        </w:div>
      </w:divsChild>
    </w:div>
    <w:div w:id="1975913471">
      <w:bodyDiv w:val="1"/>
      <w:marLeft w:val="0"/>
      <w:marRight w:val="0"/>
      <w:marTop w:val="0"/>
      <w:marBottom w:val="0"/>
      <w:divBdr>
        <w:top w:val="none" w:sz="0" w:space="0" w:color="auto"/>
        <w:left w:val="none" w:sz="0" w:space="0" w:color="auto"/>
        <w:bottom w:val="none" w:sz="0" w:space="0" w:color="auto"/>
        <w:right w:val="none" w:sz="0" w:space="0" w:color="auto"/>
      </w:divBdr>
      <w:divsChild>
        <w:div w:id="36324605">
          <w:marLeft w:val="640"/>
          <w:marRight w:val="0"/>
          <w:marTop w:val="0"/>
          <w:marBottom w:val="0"/>
          <w:divBdr>
            <w:top w:val="none" w:sz="0" w:space="0" w:color="auto"/>
            <w:left w:val="none" w:sz="0" w:space="0" w:color="auto"/>
            <w:bottom w:val="none" w:sz="0" w:space="0" w:color="auto"/>
            <w:right w:val="none" w:sz="0" w:space="0" w:color="auto"/>
          </w:divBdr>
        </w:div>
        <w:div w:id="809322624">
          <w:marLeft w:val="640"/>
          <w:marRight w:val="0"/>
          <w:marTop w:val="0"/>
          <w:marBottom w:val="0"/>
          <w:divBdr>
            <w:top w:val="none" w:sz="0" w:space="0" w:color="auto"/>
            <w:left w:val="none" w:sz="0" w:space="0" w:color="auto"/>
            <w:bottom w:val="none" w:sz="0" w:space="0" w:color="auto"/>
            <w:right w:val="none" w:sz="0" w:space="0" w:color="auto"/>
          </w:divBdr>
        </w:div>
        <w:div w:id="1961301569">
          <w:marLeft w:val="640"/>
          <w:marRight w:val="0"/>
          <w:marTop w:val="0"/>
          <w:marBottom w:val="0"/>
          <w:divBdr>
            <w:top w:val="none" w:sz="0" w:space="0" w:color="auto"/>
            <w:left w:val="none" w:sz="0" w:space="0" w:color="auto"/>
            <w:bottom w:val="none" w:sz="0" w:space="0" w:color="auto"/>
            <w:right w:val="none" w:sz="0" w:space="0" w:color="auto"/>
          </w:divBdr>
        </w:div>
        <w:div w:id="1056005782">
          <w:marLeft w:val="640"/>
          <w:marRight w:val="0"/>
          <w:marTop w:val="0"/>
          <w:marBottom w:val="0"/>
          <w:divBdr>
            <w:top w:val="none" w:sz="0" w:space="0" w:color="auto"/>
            <w:left w:val="none" w:sz="0" w:space="0" w:color="auto"/>
            <w:bottom w:val="none" w:sz="0" w:space="0" w:color="auto"/>
            <w:right w:val="none" w:sz="0" w:space="0" w:color="auto"/>
          </w:divBdr>
        </w:div>
        <w:div w:id="1091269322">
          <w:marLeft w:val="640"/>
          <w:marRight w:val="0"/>
          <w:marTop w:val="0"/>
          <w:marBottom w:val="0"/>
          <w:divBdr>
            <w:top w:val="none" w:sz="0" w:space="0" w:color="auto"/>
            <w:left w:val="none" w:sz="0" w:space="0" w:color="auto"/>
            <w:bottom w:val="none" w:sz="0" w:space="0" w:color="auto"/>
            <w:right w:val="none" w:sz="0" w:space="0" w:color="auto"/>
          </w:divBdr>
        </w:div>
        <w:div w:id="1395591406">
          <w:marLeft w:val="640"/>
          <w:marRight w:val="0"/>
          <w:marTop w:val="0"/>
          <w:marBottom w:val="0"/>
          <w:divBdr>
            <w:top w:val="none" w:sz="0" w:space="0" w:color="auto"/>
            <w:left w:val="none" w:sz="0" w:space="0" w:color="auto"/>
            <w:bottom w:val="none" w:sz="0" w:space="0" w:color="auto"/>
            <w:right w:val="none" w:sz="0" w:space="0" w:color="auto"/>
          </w:divBdr>
        </w:div>
        <w:div w:id="244195241">
          <w:marLeft w:val="640"/>
          <w:marRight w:val="0"/>
          <w:marTop w:val="0"/>
          <w:marBottom w:val="0"/>
          <w:divBdr>
            <w:top w:val="none" w:sz="0" w:space="0" w:color="auto"/>
            <w:left w:val="none" w:sz="0" w:space="0" w:color="auto"/>
            <w:bottom w:val="none" w:sz="0" w:space="0" w:color="auto"/>
            <w:right w:val="none" w:sz="0" w:space="0" w:color="auto"/>
          </w:divBdr>
        </w:div>
        <w:div w:id="826359726">
          <w:marLeft w:val="640"/>
          <w:marRight w:val="0"/>
          <w:marTop w:val="0"/>
          <w:marBottom w:val="0"/>
          <w:divBdr>
            <w:top w:val="none" w:sz="0" w:space="0" w:color="auto"/>
            <w:left w:val="none" w:sz="0" w:space="0" w:color="auto"/>
            <w:bottom w:val="none" w:sz="0" w:space="0" w:color="auto"/>
            <w:right w:val="none" w:sz="0" w:space="0" w:color="auto"/>
          </w:divBdr>
        </w:div>
        <w:div w:id="541357979">
          <w:marLeft w:val="640"/>
          <w:marRight w:val="0"/>
          <w:marTop w:val="0"/>
          <w:marBottom w:val="0"/>
          <w:divBdr>
            <w:top w:val="none" w:sz="0" w:space="0" w:color="auto"/>
            <w:left w:val="none" w:sz="0" w:space="0" w:color="auto"/>
            <w:bottom w:val="none" w:sz="0" w:space="0" w:color="auto"/>
            <w:right w:val="none" w:sz="0" w:space="0" w:color="auto"/>
          </w:divBdr>
        </w:div>
        <w:div w:id="697007413">
          <w:marLeft w:val="640"/>
          <w:marRight w:val="0"/>
          <w:marTop w:val="0"/>
          <w:marBottom w:val="0"/>
          <w:divBdr>
            <w:top w:val="none" w:sz="0" w:space="0" w:color="auto"/>
            <w:left w:val="none" w:sz="0" w:space="0" w:color="auto"/>
            <w:bottom w:val="none" w:sz="0" w:space="0" w:color="auto"/>
            <w:right w:val="none" w:sz="0" w:space="0" w:color="auto"/>
          </w:divBdr>
        </w:div>
        <w:div w:id="2075274740">
          <w:marLeft w:val="640"/>
          <w:marRight w:val="0"/>
          <w:marTop w:val="0"/>
          <w:marBottom w:val="0"/>
          <w:divBdr>
            <w:top w:val="none" w:sz="0" w:space="0" w:color="auto"/>
            <w:left w:val="none" w:sz="0" w:space="0" w:color="auto"/>
            <w:bottom w:val="none" w:sz="0" w:space="0" w:color="auto"/>
            <w:right w:val="none" w:sz="0" w:space="0" w:color="auto"/>
          </w:divBdr>
        </w:div>
        <w:div w:id="94332671">
          <w:marLeft w:val="640"/>
          <w:marRight w:val="0"/>
          <w:marTop w:val="0"/>
          <w:marBottom w:val="0"/>
          <w:divBdr>
            <w:top w:val="none" w:sz="0" w:space="0" w:color="auto"/>
            <w:left w:val="none" w:sz="0" w:space="0" w:color="auto"/>
            <w:bottom w:val="none" w:sz="0" w:space="0" w:color="auto"/>
            <w:right w:val="none" w:sz="0" w:space="0" w:color="auto"/>
          </w:divBdr>
        </w:div>
        <w:div w:id="1806776693">
          <w:marLeft w:val="640"/>
          <w:marRight w:val="0"/>
          <w:marTop w:val="0"/>
          <w:marBottom w:val="0"/>
          <w:divBdr>
            <w:top w:val="none" w:sz="0" w:space="0" w:color="auto"/>
            <w:left w:val="none" w:sz="0" w:space="0" w:color="auto"/>
            <w:bottom w:val="none" w:sz="0" w:space="0" w:color="auto"/>
            <w:right w:val="none" w:sz="0" w:space="0" w:color="auto"/>
          </w:divBdr>
        </w:div>
        <w:div w:id="1524317602">
          <w:marLeft w:val="640"/>
          <w:marRight w:val="0"/>
          <w:marTop w:val="0"/>
          <w:marBottom w:val="0"/>
          <w:divBdr>
            <w:top w:val="none" w:sz="0" w:space="0" w:color="auto"/>
            <w:left w:val="none" w:sz="0" w:space="0" w:color="auto"/>
            <w:bottom w:val="none" w:sz="0" w:space="0" w:color="auto"/>
            <w:right w:val="none" w:sz="0" w:space="0" w:color="auto"/>
          </w:divBdr>
        </w:div>
        <w:div w:id="411895855">
          <w:marLeft w:val="640"/>
          <w:marRight w:val="0"/>
          <w:marTop w:val="0"/>
          <w:marBottom w:val="0"/>
          <w:divBdr>
            <w:top w:val="none" w:sz="0" w:space="0" w:color="auto"/>
            <w:left w:val="none" w:sz="0" w:space="0" w:color="auto"/>
            <w:bottom w:val="none" w:sz="0" w:space="0" w:color="auto"/>
            <w:right w:val="none" w:sz="0" w:space="0" w:color="auto"/>
          </w:divBdr>
        </w:div>
        <w:div w:id="2120248355">
          <w:marLeft w:val="640"/>
          <w:marRight w:val="0"/>
          <w:marTop w:val="0"/>
          <w:marBottom w:val="0"/>
          <w:divBdr>
            <w:top w:val="none" w:sz="0" w:space="0" w:color="auto"/>
            <w:left w:val="none" w:sz="0" w:space="0" w:color="auto"/>
            <w:bottom w:val="none" w:sz="0" w:space="0" w:color="auto"/>
            <w:right w:val="none" w:sz="0" w:space="0" w:color="auto"/>
          </w:divBdr>
        </w:div>
        <w:div w:id="536892231">
          <w:marLeft w:val="640"/>
          <w:marRight w:val="0"/>
          <w:marTop w:val="0"/>
          <w:marBottom w:val="0"/>
          <w:divBdr>
            <w:top w:val="none" w:sz="0" w:space="0" w:color="auto"/>
            <w:left w:val="none" w:sz="0" w:space="0" w:color="auto"/>
            <w:bottom w:val="none" w:sz="0" w:space="0" w:color="auto"/>
            <w:right w:val="none" w:sz="0" w:space="0" w:color="auto"/>
          </w:divBdr>
        </w:div>
      </w:divsChild>
    </w:div>
    <w:div w:id="1978340089">
      <w:bodyDiv w:val="1"/>
      <w:marLeft w:val="0"/>
      <w:marRight w:val="0"/>
      <w:marTop w:val="0"/>
      <w:marBottom w:val="0"/>
      <w:divBdr>
        <w:top w:val="none" w:sz="0" w:space="0" w:color="auto"/>
        <w:left w:val="none" w:sz="0" w:space="0" w:color="auto"/>
        <w:bottom w:val="none" w:sz="0" w:space="0" w:color="auto"/>
        <w:right w:val="none" w:sz="0" w:space="0" w:color="auto"/>
      </w:divBdr>
      <w:divsChild>
        <w:div w:id="626089333">
          <w:marLeft w:val="640"/>
          <w:marRight w:val="0"/>
          <w:marTop w:val="0"/>
          <w:marBottom w:val="0"/>
          <w:divBdr>
            <w:top w:val="none" w:sz="0" w:space="0" w:color="auto"/>
            <w:left w:val="none" w:sz="0" w:space="0" w:color="auto"/>
            <w:bottom w:val="none" w:sz="0" w:space="0" w:color="auto"/>
            <w:right w:val="none" w:sz="0" w:space="0" w:color="auto"/>
          </w:divBdr>
        </w:div>
        <w:div w:id="1940600328">
          <w:marLeft w:val="640"/>
          <w:marRight w:val="0"/>
          <w:marTop w:val="0"/>
          <w:marBottom w:val="0"/>
          <w:divBdr>
            <w:top w:val="none" w:sz="0" w:space="0" w:color="auto"/>
            <w:left w:val="none" w:sz="0" w:space="0" w:color="auto"/>
            <w:bottom w:val="none" w:sz="0" w:space="0" w:color="auto"/>
            <w:right w:val="none" w:sz="0" w:space="0" w:color="auto"/>
          </w:divBdr>
        </w:div>
        <w:div w:id="1564832543">
          <w:marLeft w:val="640"/>
          <w:marRight w:val="0"/>
          <w:marTop w:val="0"/>
          <w:marBottom w:val="0"/>
          <w:divBdr>
            <w:top w:val="none" w:sz="0" w:space="0" w:color="auto"/>
            <w:left w:val="none" w:sz="0" w:space="0" w:color="auto"/>
            <w:bottom w:val="none" w:sz="0" w:space="0" w:color="auto"/>
            <w:right w:val="none" w:sz="0" w:space="0" w:color="auto"/>
          </w:divBdr>
        </w:div>
        <w:div w:id="660356492">
          <w:marLeft w:val="640"/>
          <w:marRight w:val="0"/>
          <w:marTop w:val="0"/>
          <w:marBottom w:val="0"/>
          <w:divBdr>
            <w:top w:val="none" w:sz="0" w:space="0" w:color="auto"/>
            <w:left w:val="none" w:sz="0" w:space="0" w:color="auto"/>
            <w:bottom w:val="none" w:sz="0" w:space="0" w:color="auto"/>
            <w:right w:val="none" w:sz="0" w:space="0" w:color="auto"/>
          </w:divBdr>
        </w:div>
        <w:div w:id="1199976171">
          <w:marLeft w:val="640"/>
          <w:marRight w:val="0"/>
          <w:marTop w:val="0"/>
          <w:marBottom w:val="0"/>
          <w:divBdr>
            <w:top w:val="none" w:sz="0" w:space="0" w:color="auto"/>
            <w:left w:val="none" w:sz="0" w:space="0" w:color="auto"/>
            <w:bottom w:val="none" w:sz="0" w:space="0" w:color="auto"/>
            <w:right w:val="none" w:sz="0" w:space="0" w:color="auto"/>
          </w:divBdr>
        </w:div>
        <w:div w:id="347370932">
          <w:marLeft w:val="640"/>
          <w:marRight w:val="0"/>
          <w:marTop w:val="0"/>
          <w:marBottom w:val="0"/>
          <w:divBdr>
            <w:top w:val="none" w:sz="0" w:space="0" w:color="auto"/>
            <w:left w:val="none" w:sz="0" w:space="0" w:color="auto"/>
            <w:bottom w:val="none" w:sz="0" w:space="0" w:color="auto"/>
            <w:right w:val="none" w:sz="0" w:space="0" w:color="auto"/>
          </w:divBdr>
        </w:div>
        <w:div w:id="611985288">
          <w:marLeft w:val="640"/>
          <w:marRight w:val="0"/>
          <w:marTop w:val="0"/>
          <w:marBottom w:val="0"/>
          <w:divBdr>
            <w:top w:val="none" w:sz="0" w:space="0" w:color="auto"/>
            <w:left w:val="none" w:sz="0" w:space="0" w:color="auto"/>
            <w:bottom w:val="none" w:sz="0" w:space="0" w:color="auto"/>
            <w:right w:val="none" w:sz="0" w:space="0" w:color="auto"/>
          </w:divBdr>
        </w:div>
        <w:div w:id="317803467">
          <w:marLeft w:val="640"/>
          <w:marRight w:val="0"/>
          <w:marTop w:val="0"/>
          <w:marBottom w:val="0"/>
          <w:divBdr>
            <w:top w:val="none" w:sz="0" w:space="0" w:color="auto"/>
            <w:left w:val="none" w:sz="0" w:space="0" w:color="auto"/>
            <w:bottom w:val="none" w:sz="0" w:space="0" w:color="auto"/>
            <w:right w:val="none" w:sz="0" w:space="0" w:color="auto"/>
          </w:divBdr>
        </w:div>
        <w:div w:id="1332950627">
          <w:marLeft w:val="640"/>
          <w:marRight w:val="0"/>
          <w:marTop w:val="0"/>
          <w:marBottom w:val="0"/>
          <w:divBdr>
            <w:top w:val="none" w:sz="0" w:space="0" w:color="auto"/>
            <w:left w:val="none" w:sz="0" w:space="0" w:color="auto"/>
            <w:bottom w:val="none" w:sz="0" w:space="0" w:color="auto"/>
            <w:right w:val="none" w:sz="0" w:space="0" w:color="auto"/>
          </w:divBdr>
        </w:div>
        <w:div w:id="2108891747">
          <w:marLeft w:val="640"/>
          <w:marRight w:val="0"/>
          <w:marTop w:val="0"/>
          <w:marBottom w:val="0"/>
          <w:divBdr>
            <w:top w:val="none" w:sz="0" w:space="0" w:color="auto"/>
            <w:left w:val="none" w:sz="0" w:space="0" w:color="auto"/>
            <w:bottom w:val="none" w:sz="0" w:space="0" w:color="auto"/>
            <w:right w:val="none" w:sz="0" w:space="0" w:color="auto"/>
          </w:divBdr>
        </w:div>
        <w:div w:id="1378747970">
          <w:marLeft w:val="640"/>
          <w:marRight w:val="0"/>
          <w:marTop w:val="0"/>
          <w:marBottom w:val="0"/>
          <w:divBdr>
            <w:top w:val="none" w:sz="0" w:space="0" w:color="auto"/>
            <w:left w:val="none" w:sz="0" w:space="0" w:color="auto"/>
            <w:bottom w:val="none" w:sz="0" w:space="0" w:color="auto"/>
            <w:right w:val="none" w:sz="0" w:space="0" w:color="auto"/>
          </w:divBdr>
        </w:div>
        <w:div w:id="540285955">
          <w:marLeft w:val="640"/>
          <w:marRight w:val="0"/>
          <w:marTop w:val="0"/>
          <w:marBottom w:val="0"/>
          <w:divBdr>
            <w:top w:val="none" w:sz="0" w:space="0" w:color="auto"/>
            <w:left w:val="none" w:sz="0" w:space="0" w:color="auto"/>
            <w:bottom w:val="none" w:sz="0" w:space="0" w:color="auto"/>
            <w:right w:val="none" w:sz="0" w:space="0" w:color="auto"/>
          </w:divBdr>
        </w:div>
        <w:div w:id="1015619333">
          <w:marLeft w:val="640"/>
          <w:marRight w:val="0"/>
          <w:marTop w:val="0"/>
          <w:marBottom w:val="0"/>
          <w:divBdr>
            <w:top w:val="none" w:sz="0" w:space="0" w:color="auto"/>
            <w:left w:val="none" w:sz="0" w:space="0" w:color="auto"/>
            <w:bottom w:val="none" w:sz="0" w:space="0" w:color="auto"/>
            <w:right w:val="none" w:sz="0" w:space="0" w:color="auto"/>
          </w:divBdr>
        </w:div>
        <w:div w:id="603536309">
          <w:marLeft w:val="640"/>
          <w:marRight w:val="0"/>
          <w:marTop w:val="0"/>
          <w:marBottom w:val="0"/>
          <w:divBdr>
            <w:top w:val="none" w:sz="0" w:space="0" w:color="auto"/>
            <w:left w:val="none" w:sz="0" w:space="0" w:color="auto"/>
            <w:bottom w:val="none" w:sz="0" w:space="0" w:color="auto"/>
            <w:right w:val="none" w:sz="0" w:space="0" w:color="auto"/>
          </w:divBdr>
        </w:div>
        <w:div w:id="861209080">
          <w:marLeft w:val="640"/>
          <w:marRight w:val="0"/>
          <w:marTop w:val="0"/>
          <w:marBottom w:val="0"/>
          <w:divBdr>
            <w:top w:val="none" w:sz="0" w:space="0" w:color="auto"/>
            <w:left w:val="none" w:sz="0" w:space="0" w:color="auto"/>
            <w:bottom w:val="none" w:sz="0" w:space="0" w:color="auto"/>
            <w:right w:val="none" w:sz="0" w:space="0" w:color="auto"/>
          </w:divBdr>
        </w:div>
        <w:div w:id="305017139">
          <w:marLeft w:val="640"/>
          <w:marRight w:val="0"/>
          <w:marTop w:val="0"/>
          <w:marBottom w:val="0"/>
          <w:divBdr>
            <w:top w:val="none" w:sz="0" w:space="0" w:color="auto"/>
            <w:left w:val="none" w:sz="0" w:space="0" w:color="auto"/>
            <w:bottom w:val="none" w:sz="0" w:space="0" w:color="auto"/>
            <w:right w:val="none" w:sz="0" w:space="0" w:color="auto"/>
          </w:divBdr>
        </w:div>
        <w:div w:id="199054237">
          <w:marLeft w:val="640"/>
          <w:marRight w:val="0"/>
          <w:marTop w:val="0"/>
          <w:marBottom w:val="0"/>
          <w:divBdr>
            <w:top w:val="none" w:sz="0" w:space="0" w:color="auto"/>
            <w:left w:val="none" w:sz="0" w:space="0" w:color="auto"/>
            <w:bottom w:val="none" w:sz="0" w:space="0" w:color="auto"/>
            <w:right w:val="none" w:sz="0" w:space="0" w:color="auto"/>
          </w:divBdr>
        </w:div>
        <w:div w:id="1623655393">
          <w:marLeft w:val="640"/>
          <w:marRight w:val="0"/>
          <w:marTop w:val="0"/>
          <w:marBottom w:val="0"/>
          <w:divBdr>
            <w:top w:val="none" w:sz="0" w:space="0" w:color="auto"/>
            <w:left w:val="none" w:sz="0" w:space="0" w:color="auto"/>
            <w:bottom w:val="none" w:sz="0" w:space="0" w:color="auto"/>
            <w:right w:val="none" w:sz="0" w:space="0" w:color="auto"/>
          </w:divBdr>
        </w:div>
        <w:div w:id="1210261191">
          <w:marLeft w:val="640"/>
          <w:marRight w:val="0"/>
          <w:marTop w:val="0"/>
          <w:marBottom w:val="0"/>
          <w:divBdr>
            <w:top w:val="none" w:sz="0" w:space="0" w:color="auto"/>
            <w:left w:val="none" w:sz="0" w:space="0" w:color="auto"/>
            <w:bottom w:val="none" w:sz="0" w:space="0" w:color="auto"/>
            <w:right w:val="none" w:sz="0" w:space="0" w:color="auto"/>
          </w:divBdr>
        </w:div>
        <w:div w:id="1161583350">
          <w:marLeft w:val="640"/>
          <w:marRight w:val="0"/>
          <w:marTop w:val="0"/>
          <w:marBottom w:val="0"/>
          <w:divBdr>
            <w:top w:val="none" w:sz="0" w:space="0" w:color="auto"/>
            <w:left w:val="none" w:sz="0" w:space="0" w:color="auto"/>
            <w:bottom w:val="none" w:sz="0" w:space="0" w:color="auto"/>
            <w:right w:val="none" w:sz="0" w:space="0" w:color="auto"/>
          </w:divBdr>
        </w:div>
        <w:div w:id="919678001">
          <w:marLeft w:val="640"/>
          <w:marRight w:val="0"/>
          <w:marTop w:val="0"/>
          <w:marBottom w:val="0"/>
          <w:divBdr>
            <w:top w:val="none" w:sz="0" w:space="0" w:color="auto"/>
            <w:left w:val="none" w:sz="0" w:space="0" w:color="auto"/>
            <w:bottom w:val="none" w:sz="0" w:space="0" w:color="auto"/>
            <w:right w:val="none" w:sz="0" w:space="0" w:color="auto"/>
          </w:divBdr>
        </w:div>
      </w:divsChild>
    </w:div>
    <w:div w:id="1983735039">
      <w:bodyDiv w:val="1"/>
      <w:marLeft w:val="0"/>
      <w:marRight w:val="0"/>
      <w:marTop w:val="0"/>
      <w:marBottom w:val="0"/>
      <w:divBdr>
        <w:top w:val="none" w:sz="0" w:space="0" w:color="auto"/>
        <w:left w:val="none" w:sz="0" w:space="0" w:color="auto"/>
        <w:bottom w:val="none" w:sz="0" w:space="0" w:color="auto"/>
        <w:right w:val="none" w:sz="0" w:space="0" w:color="auto"/>
      </w:divBdr>
      <w:divsChild>
        <w:div w:id="1478258272">
          <w:marLeft w:val="640"/>
          <w:marRight w:val="0"/>
          <w:marTop w:val="0"/>
          <w:marBottom w:val="0"/>
          <w:divBdr>
            <w:top w:val="none" w:sz="0" w:space="0" w:color="auto"/>
            <w:left w:val="none" w:sz="0" w:space="0" w:color="auto"/>
            <w:bottom w:val="none" w:sz="0" w:space="0" w:color="auto"/>
            <w:right w:val="none" w:sz="0" w:space="0" w:color="auto"/>
          </w:divBdr>
        </w:div>
        <w:div w:id="2109882158">
          <w:marLeft w:val="640"/>
          <w:marRight w:val="0"/>
          <w:marTop w:val="0"/>
          <w:marBottom w:val="0"/>
          <w:divBdr>
            <w:top w:val="none" w:sz="0" w:space="0" w:color="auto"/>
            <w:left w:val="none" w:sz="0" w:space="0" w:color="auto"/>
            <w:bottom w:val="none" w:sz="0" w:space="0" w:color="auto"/>
            <w:right w:val="none" w:sz="0" w:space="0" w:color="auto"/>
          </w:divBdr>
        </w:div>
        <w:div w:id="1868372917">
          <w:marLeft w:val="640"/>
          <w:marRight w:val="0"/>
          <w:marTop w:val="0"/>
          <w:marBottom w:val="0"/>
          <w:divBdr>
            <w:top w:val="none" w:sz="0" w:space="0" w:color="auto"/>
            <w:left w:val="none" w:sz="0" w:space="0" w:color="auto"/>
            <w:bottom w:val="none" w:sz="0" w:space="0" w:color="auto"/>
            <w:right w:val="none" w:sz="0" w:space="0" w:color="auto"/>
          </w:divBdr>
        </w:div>
        <w:div w:id="1841114001">
          <w:marLeft w:val="640"/>
          <w:marRight w:val="0"/>
          <w:marTop w:val="0"/>
          <w:marBottom w:val="0"/>
          <w:divBdr>
            <w:top w:val="none" w:sz="0" w:space="0" w:color="auto"/>
            <w:left w:val="none" w:sz="0" w:space="0" w:color="auto"/>
            <w:bottom w:val="none" w:sz="0" w:space="0" w:color="auto"/>
            <w:right w:val="none" w:sz="0" w:space="0" w:color="auto"/>
          </w:divBdr>
        </w:div>
        <w:div w:id="1624312585">
          <w:marLeft w:val="640"/>
          <w:marRight w:val="0"/>
          <w:marTop w:val="0"/>
          <w:marBottom w:val="0"/>
          <w:divBdr>
            <w:top w:val="none" w:sz="0" w:space="0" w:color="auto"/>
            <w:left w:val="none" w:sz="0" w:space="0" w:color="auto"/>
            <w:bottom w:val="none" w:sz="0" w:space="0" w:color="auto"/>
            <w:right w:val="none" w:sz="0" w:space="0" w:color="auto"/>
          </w:divBdr>
        </w:div>
        <w:div w:id="1432117313">
          <w:marLeft w:val="640"/>
          <w:marRight w:val="0"/>
          <w:marTop w:val="0"/>
          <w:marBottom w:val="0"/>
          <w:divBdr>
            <w:top w:val="none" w:sz="0" w:space="0" w:color="auto"/>
            <w:left w:val="none" w:sz="0" w:space="0" w:color="auto"/>
            <w:bottom w:val="none" w:sz="0" w:space="0" w:color="auto"/>
            <w:right w:val="none" w:sz="0" w:space="0" w:color="auto"/>
          </w:divBdr>
        </w:div>
        <w:div w:id="1299451471">
          <w:marLeft w:val="640"/>
          <w:marRight w:val="0"/>
          <w:marTop w:val="0"/>
          <w:marBottom w:val="0"/>
          <w:divBdr>
            <w:top w:val="none" w:sz="0" w:space="0" w:color="auto"/>
            <w:left w:val="none" w:sz="0" w:space="0" w:color="auto"/>
            <w:bottom w:val="none" w:sz="0" w:space="0" w:color="auto"/>
            <w:right w:val="none" w:sz="0" w:space="0" w:color="auto"/>
          </w:divBdr>
        </w:div>
        <w:div w:id="1814566448">
          <w:marLeft w:val="640"/>
          <w:marRight w:val="0"/>
          <w:marTop w:val="0"/>
          <w:marBottom w:val="0"/>
          <w:divBdr>
            <w:top w:val="none" w:sz="0" w:space="0" w:color="auto"/>
            <w:left w:val="none" w:sz="0" w:space="0" w:color="auto"/>
            <w:bottom w:val="none" w:sz="0" w:space="0" w:color="auto"/>
            <w:right w:val="none" w:sz="0" w:space="0" w:color="auto"/>
          </w:divBdr>
        </w:div>
        <w:div w:id="855272982">
          <w:marLeft w:val="640"/>
          <w:marRight w:val="0"/>
          <w:marTop w:val="0"/>
          <w:marBottom w:val="0"/>
          <w:divBdr>
            <w:top w:val="none" w:sz="0" w:space="0" w:color="auto"/>
            <w:left w:val="none" w:sz="0" w:space="0" w:color="auto"/>
            <w:bottom w:val="none" w:sz="0" w:space="0" w:color="auto"/>
            <w:right w:val="none" w:sz="0" w:space="0" w:color="auto"/>
          </w:divBdr>
        </w:div>
        <w:div w:id="1637834767">
          <w:marLeft w:val="640"/>
          <w:marRight w:val="0"/>
          <w:marTop w:val="0"/>
          <w:marBottom w:val="0"/>
          <w:divBdr>
            <w:top w:val="none" w:sz="0" w:space="0" w:color="auto"/>
            <w:left w:val="none" w:sz="0" w:space="0" w:color="auto"/>
            <w:bottom w:val="none" w:sz="0" w:space="0" w:color="auto"/>
            <w:right w:val="none" w:sz="0" w:space="0" w:color="auto"/>
          </w:divBdr>
        </w:div>
        <w:div w:id="1075400894">
          <w:marLeft w:val="640"/>
          <w:marRight w:val="0"/>
          <w:marTop w:val="0"/>
          <w:marBottom w:val="0"/>
          <w:divBdr>
            <w:top w:val="none" w:sz="0" w:space="0" w:color="auto"/>
            <w:left w:val="none" w:sz="0" w:space="0" w:color="auto"/>
            <w:bottom w:val="none" w:sz="0" w:space="0" w:color="auto"/>
            <w:right w:val="none" w:sz="0" w:space="0" w:color="auto"/>
          </w:divBdr>
        </w:div>
        <w:div w:id="399061475">
          <w:marLeft w:val="640"/>
          <w:marRight w:val="0"/>
          <w:marTop w:val="0"/>
          <w:marBottom w:val="0"/>
          <w:divBdr>
            <w:top w:val="none" w:sz="0" w:space="0" w:color="auto"/>
            <w:left w:val="none" w:sz="0" w:space="0" w:color="auto"/>
            <w:bottom w:val="none" w:sz="0" w:space="0" w:color="auto"/>
            <w:right w:val="none" w:sz="0" w:space="0" w:color="auto"/>
          </w:divBdr>
        </w:div>
        <w:div w:id="1770805941">
          <w:marLeft w:val="640"/>
          <w:marRight w:val="0"/>
          <w:marTop w:val="0"/>
          <w:marBottom w:val="0"/>
          <w:divBdr>
            <w:top w:val="none" w:sz="0" w:space="0" w:color="auto"/>
            <w:left w:val="none" w:sz="0" w:space="0" w:color="auto"/>
            <w:bottom w:val="none" w:sz="0" w:space="0" w:color="auto"/>
            <w:right w:val="none" w:sz="0" w:space="0" w:color="auto"/>
          </w:divBdr>
        </w:div>
        <w:div w:id="2027317757">
          <w:marLeft w:val="640"/>
          <w:marRight w:val="0"/>
          <w:marTop w:val="0"/>
          <w:marBottom w:val="0"/>
          <w:divBdr>
            <w:top w:val="none" w:sz="0" w:space="0" w:color="auto"/>
            <w:left w:val="none" w:sz="0" w:space="0" w:color="auto"/>
            <w:bottom w:val="none" w:sz="0" w:space="0" w:color="auto"/>
            <w:right w:val="none" w:sz="0" w:space="0" w:color="auto"/>
          </w:divBdr>
        </w:div>
        <w:div w:id="703214857">
          <w:marLeft w:val="640"/>
          <w:marRight w:val="0"/>
          <w:marTop w:val="0"/>
          <w:marBottom w:val="0"/>
          <w:divBdr>
            <w:top w:val="none" w:sz="0" w:space="0" w:color="auto"/>
            <w:left w:val="none" w:sz="0" w:space="0" w:color="auto"/>
            <w:bottom w:val="none" w:sz="0" w:space="0" w:color="auto"/>
            <w:right w:val="none" w:sz="0" w:space="0" w:color="auto"/>
          </w:divBdr>
        </w:div>
        <w:div w:id="544636278">
          <w:marLeft w:val="640"/>
          <w:marRight w:val="0"/>
          <w:marTop w:val="0"/>
          <w:marBottom w:val="0"/>
          <w:divBdr>
            <w:top w:val="none" w:sz="0" w:space="0" w:color="auto"/>
            <w:left w:val="none" w:sz="0" w:space="0" w:color="auto"/>
            <w:bottom w:val="none" w:sz="0" w:space="0" w:color="auto"/>
            <w:right w:val="none" w:sz="0" w:space="0" w:color="auto"/>
          </w:divBdr>
        </w:div>
        <w:div w:id="885525214">
          <w:marLeft w:val="640"/>
          <w:marRight w:val="0"/>
          <w:marTop w:val="0"/>
          <w:marBottom w:val="0"/>
          <w:divBdr>
            <w:top w:val="none" w:sz="0" w:space="0" w:color="auto"/>
            <w:left w:val="none" w:sz="0" w:space="0" w:color="auto"/>
            <w:bottom w:val="none" w:sz="0" w:space="0" w:color="auto"/>
            <w:right w:val="none" w:sz="0" w:space="0" w:color="auto"/>
          </w:divBdr>
        </w:div>
      </w:divsChild>
    </w:div>
    <w:div w:id="1984310901">
      <w:bodyDiv w:val="1"/>
      <w:marLeft w:val="0"/>
      <w:marRight w:val="0"/>
      <w:marTop w:val="0"/>
      <w:marBottom w:val="0"/>
      <w:divBdr>
        <w:top w:val="none" w:sz="0" w:space="0" w:color="auto"/>
        <w:left w:val="none" w:sz="0" w:space="0" w:color="auto"/>
        <w:bottom w:val="none" w:sz="0" w:space="0" w:color="auto"/>
        <w:right w:val="none" w:sz="0" w:space="0" w:color="auto"/>
      </w:divBdr>
      <w:divsChild>
        <w:div w:id="1009143451">
          <w:marLeft w:val="640"/>
          <w:marRight w:val="0"/>
          <w:marTop w:val="0"/>
          <w:marBottom w:val="0"/>
          <w:divBdr>
            <w:top w:val="none" w:sz="0" w:space="0" w:color="auto"/>
            <w:left w:val="none" w:sz="0" w:space="0" w:color="auto"/>
            <w:bottom w:val="none" w:sz="0" w:space="0" w:color="auto"/>
            <w:right w:val="none" w:sz="0" w:space="0" w:color="auto"/>
          </w:divBdr>
        </w:div>
        <w:div w:id="685594023">
          <w:marLeft w:val="640"/>
          <w:marRight w:val="0"/>
          <w:marTop w:val="0"/>
          <w:marBottom w:val="0"/>
          <w:divBdr>
            <w:top w:val="none" w:sz="0" w:space="0" w:color="auto"/>
            <w:left w:val="none" w:sz="0" w:space="0" w:color="auto"/>
            <w:bottom w:val="none" w:sz="0" w:space="0" w:color="auto"/>
            <w:right w:val="none" w:sz="0" w:space="0" w:color="auto"/>
          </w:divBdr>
        </w:div>
        <w:div w:id="2022391290">
          <w:marLeft w:val="640"/>
          <w:marRight w:val="0"/>
          <w:marTop w:val="0"/>
          <w:marBottom w:val="0"/>
          <w:divBdr>
            <w:top w:val="none" w:sz="0" w:space="0" w:color="auto"/>
            <w:left w:val="none" w:sz="0" w:space="0" w:color="auto"/>
            <w:bottom w:val="none" w:sz="0" w:space="0" w:color="auto"/>
            <w:right w:val="none" w:sz="0" w:space="0" w:color="auto"/>
          </w:divBdr>
        </w:div>
        <w:div w:id="1152912911">
          <w:marLeft w:val="640"/>
          <w:marRight w:val="0"/>
          <w:marTop w:val="0"/>
          <w:marBottom w:val="0"/>
          <w:divBdr>
            <w:top w:val="none" w:sz="0" w:space="0" w:color="auto"/>
            <w:left w:val="none" w:sz="0" w:space="0" w:color="auto"/>
            <w:bottom w:val="none" w:sz="0" w:space="0" w:color="auto"/>
            <w:right w:val="none" w:sz="0" w:space="0" w:color="auto"/>
          </w:divBdr>
        </w:div>
        <w:div w:id="1817650827">
          <w:marLeft w:val="640"/>
          <w:marRight w:val="0"/>
          <w:marTop w:val="0"/>
          <w:marBottom w:val="0"/>
          <w:divBdr>
            <w:top w:val="none" w:sz="0" w:space="0" w:color="auto"/>
            <w:left w:val="none" w:sz="0" w:space="0" w:color="auto"/>
            <w:bottom w:val="none" w:sz="0" w:space="0" w:color="auto"/>
            <w:right w:val="none" w:sz="0" w:space="0" w:color="auto"/>
          </w:divBdr>
        </w:div>
        <w:div w:id="970552917">
          <w:marLeft w:val="640"/>
          <w:marRight w:val="0"/>
          <w:marTop w:val="0"/>
          <w:marBottom w:val="0"/>
          <w:divBdr>
            <w:top w:val="none" w:sz="0" w:space="0" w:color="auto"/>
            <w:left w:val="none" w:sz="0" w:space="0" w:color="auto"/>
            <w:bottom w:val="none" w:sz="0" w:space="0" w:color="auto"/>
            <w:right w:val="none" w:sz="0" w:space="0" w:color="auto"/>
          </w:divBdr>
        </w:div>
        <w:div w:id="1307247476">
          <w:marLeft w:val="640"/>
          <w:marRight w:val="0"/>
          <w:marTop w:val="0"/>
          <w:marBottom w:val="0"/>
          <w:divBdr>
            <w:top w:val="none" w:sz="0" w:space="0" w:color="auto"/>
            <w:left w:val="none" w:sz="0" w:space="0" w:color="auto"/>
            <w:bottom w:val="none" w:sz="0" w:space="0" w:color="auto"/>
            <w:right w:val="none" w:sz="0" w:space="0" w:color="auto"/>
          </w:divBdr>
        </w:div>
        <w:div w:id="20277976">
          <w:marLeft w:val="640"/>
          <w:marRight w:val="0"/>
          <w:marTop w:val="0"/>
          <w:marBottom w:val="0"/>
          <w:divBdr>
            <w:top w:val="none" w:sz="0" w:space="0" w:color="auto"/>
            <w:left w:val="none" w:sz="0" w:space="0" w:color="auto"/>
            <w:bottom w:val="none" w:sz="0" w:space="0" w:color="auto"/>
            <w:right w:val="none" w:sz="0" w:space="0" w:color="auto"/>
          </w:divBdr>
        </w:div>
        <w:div w:id="411270875">
          <w:marLeft w:val="640"/>
          <w:marRight w:val="0"/>
          <w:marTop w:val="0"/>
          <w:marBottom w:val="0"/>
          <w:divBdr>
            <w:top w:val="none" w:sz="0" w:space="0" w:color="auto"/>
            <w:left w:val="none" w:sz="0" w:space="0" w:color="auto"/>
            <w:bottom w:val="none" w:sz="0" w:space="0" w:color="auto"/>
            <w:right w:val="none" w:sz="0" w:space="0" w:color="auto"/>
          </w:divBdr>
        </w:div>
        <w:div w:id="1161889846">
          <w:marLeft w:val="640"/>
          <w:marRight w:val="0"/>
          <w:marTop w:val="0"/>
          <w:marBottom w:val="0"/>
          <w:divBdr>
            <w:top w:val="none" w:sz="0" w:space="0" w:color="auto"/>
            <w:left w:val="none" w:sz="0" w:space="0" w:color="auto"/>
            <w:bottom w:val="none" w:sz="0" w:space="0" w:color="auto"/>
            <w:right w:val="none" w:sz="0" w:space="0" w:color="auto"/>
          </w:divBdr>
        </w:div>
        <w:div w:id="2072262563">
          <w:marLeft w:val="640"/>
          <w:marRight w:val="0"/>
          <w:marTop w:val="0"/>
          <w:marBottom w:val="0"/>
          <w:divBdr>
            <w:top w:val="none" w:sz="0" w:space="0" w:color="auto"/>
            <w:left w:val="none" w:sz="0" w:space="0" w:color="auto"/>
            <w:bottom w:val="none" w:sz="0" w:space="0" w:color="auto"/>
            <w:right w:val="none" w:sz="0" w:space="0" w:color="auto"/>
          </w:divBdr>
        </w:div>
        <w:div w:id="1949577803">
          <w:marLeft w:val="640"/>
          <w:marRight w:val="0"/>
          <w:marTop w:val="0"/>
          <w:marBottom w:val="0"/>
          <w:divBdr>
            <w:top w:val="none" w:sz="0" w:space="0" w:color="auto"/>
            <w:left w:val="none" w:sz="0" w:space="0" w:color="auto"/>
            <w:bottom w:val="none" w:sz="0" w:space="0" w:color="auto"/>
            <w:right w:val="none" w:sz="0" w:space="0" w:color="auto"/>
          </w:divBdr>
        </w:div>
        <w:div w:id="2015647724">
          <w:marLeft w:val="640"/>
          <w:marRight w:val="0"/>
          <w:marTop w:val="0"/>
          <w:marBottom w:val="0"/>
          <w:divBdr>
            <w:top w:val="none" w:sz="0" w:space="0" w:color="auto"/>
            <w:left w:val="none" w:sz="0" w:space="0" w:color="auto"/>
            <w:bottom w:val="none" w:sz="0" w:space="0" w:color="auto"/>
            <w:right w:val="none" w:sz="0" w:space="0" w:color="auto"/>
          </w:divBdr>
        </w:div>
        <w:div w:id="705527801">
          <w:marLeft w:val="640"/>
          <w:marRight w:val="0"/>
          <w:marTop w:val="0"/>
          <w:marBottom w:val="0"/>
          <w:divBdr>
            <w:top w:val="none" w:sz="0" w:space="0" w:color="auto"/>
            <w:left w:val="none" w:sz="0" w:space="0" w:color="auto"/>
            <w:bottom w:val="none" w:sz="0" w:space="0" w:color="auto"/>
            <w:right w:val="none" w:sz="0" w:space="0" w:color="auto"/>
          </w:divBdr>
        </w:div>
        <w:div w:id="417795164">
          <w:marLeft w:val="640"/>
          <w:marRight w:val="0"/>
          <w:marTop w:val="0"/>
          <w:marBottom w:val="0"/>
          <w:divBdr>
            <w:top w:val="none" w:sz="0" w:space="0" w:color="auto"/>
            <w:left w:val="none" w:sz="0" w:space="0" w:color="auto"/>
            <w:bottom w:val="none" w:sz="0" w:space="0" w:color="auto"/>
            <w:right w:val="none" w:sz="0" w:space="0" w:color="auto"/>
          </w:divBdr>
        </w:div>
        <w:div w:id="603727732">
          <w:marLeft w:val="640"/>
          <w:marRight w:val="0"/>
          <w:marTop w:val="0"/>
          <w:marBottom w:val="0"/>
          <w:divBdr>
            <w:top w:val="none" w:sz="0" w:space="0" w:color="auto"/>
            <w:left w:val="none" w:sz="0" w:space="0" w:color="auto"/>
            <w:bottom w:val="none" w:sz="0" w:space="0" w:color="auto"/>
            <w:right w:val="none" w:sz="0" w:space="0" w:color="auto"/>
          </w:divBdr>
        </w:div>
        <w:div w:id="267851935">
          <w:marLeft w:val="640"/>
          <w:marRight w:val="0"/>
          <w:marTop w:val="0"/>
          <w:marBottom w:val="0"/>
          <w:divBdr>
            <w:top w:val="none" w:sz="0" w:space="0" w:color="auto"/>
            <w:left w:val="none" w:sz="0" w:space="0" w:color="auto"/>
            <w:bottom w:val="none" w:sz="0" w:space="0" w:color="auto"/>
            <w:right w:val="none" w:sz="0" w:space="0" w:color="auto"/>
          </w:divBdr>
        </w:div>
        <w:div w:id="363560786">
          <w:marLeft w:val="640"/>
          <w:marRight w:val="0"/>
          <w:marTop w:val="0"/>
          <w:marBottom w:val="0"/>
          <w:divBdr>
            <w:top w:val="none" w:sz="0" w:space="0" w:color="auto"/>
            <w:left w:val="none" w:sz="0" w:space="0" w:color="auto"/>
            <w:bottom w:val="none" w:sz="0" w:space="0" w:color="auto"/>
            <w:right w:val="none" w:sz="0" w:space="0" w:color="auto"/>
          </w:divBdr>
        </w:div>
        <w:div w:id="646252140">
          <w:marLeft w:val="640"/>
          <w:marRight w:val="0"/>
          <w:marTop w:val="0"/>
          <w:marBottom w:val="0"/>
          <w:divBdr>
            <w:top w:val="none" w:sz="0" w:space="0" w:color="auto"/>
            <w:left w:val="none" w:sz="0" w:space="0" w:color="auto"/>
            <w:bottom w:val="none" w:sz="0" w:space="0" w:color="auto"/>
            <w:right w:val="none" w:sz="0" w:space="0" w:color="auto"/>
          </w:divBdr>
        </w:div>
        <w:div w:id="1795129009">
          <w:marLeft w:val="640"/>
          <w:marRight w:val="0"/>
          <w:marTop w:val="0"/>
          <w:marBottom w:val="0"/>
          <w:divBdr>
            <w:top w:val="none" w:sz="0" w:space="0" w:color="auto"/>
            <w:left w:val="none" w:sz="0" w:space="0" w:color="auto"/>
            <w:bottom w:val="none" w:sz="0" w:space="0" w:color="auto"/>
            <w:right w:val="none" w:sz="0" w:space="0" w:color="auto"/>
          </w:divBdr>
        </w:div>
      </w:divsChild>
    </w:div>
    <w:div w:id="1985313933">
      <w:bodyDiv w:val="1"/>
      <w:marLeft w:val="0"/>
      <w:marRight w:val="0"/>
      <w:marTop w:val="0"/>
      <w:marBottom w:val="0"/>
      <w:divBdr>
        <w:top w:val="none" w:sz="0" w:space="0" w:color="auto"/>
        <w:left w:val="none" w:sz="0" w:space="0" w:color="auto"/>
        <w:bottom w:val="none" w:sz="0" w:space="0" w:color="auto"/>
        <w:right w:val="none" w:sz="0" w:space="0" w:color="auto"/>
      </w:divBdr>
      <w:divsChild>
        <w:div w:id="1372877425">
          <w:marLeft w:val="640"/>
          <w:marRight w:val="0"/>
          <w:marTop w:val="0"/>
          <w:marBottom w:val="0"/>
          <w:divBdr>
            <w:top w:val="none" w:sz="0" w:space="0" w:color="auto"/>
            <w:left w:val="none" w:sz="0" w:space="0" w:color="auto"/>
            <w:bottom w:val="none" w:sz="0" w:space="0" w:color="auto"/>
            <w:right w:val="none" w:sz="0" w:space="0" w:color="auto"/>
          </w:divBdr>
        </w:div>
        <w:div w:id="2076195038">
          <w:marLeft w:val="640"/>
          <w:marRight w:val="0"/>
          <w:marTop w:val="0"/>
          <w:marBottom w:val="0"/>
          <w:divBdr>
            <w:top w:val="none" w:sz="0" w:space="0" w:color="auto"/>
            <w:left w:val="none" w:sz="0" w:space="0" w:color="auto"/>
            <w:bottom w:val="none" w:sz="0" w:space="0" w:color="auto"/>
            <w:right w:val="none" w:sz="0" w:space="0" w:color="auto"/>
          </w:divBdr>
        </w:div>
        <w:div w:id="623464437">
          <w:marLeft w:val="640"/>
          <w:marRight w:val="0"/>
          <w:marTop w:val="0"/>
          <w:marBottom w:val="0"/>
          <w:divBdr>
            <w:top w:val="none" w:sz="0" w:space="0" w:color="auto"/>
            <w:left w:val="none" w:sz="0" w:space="0" w:color="auto"/>
            <w:bottom w:val="none" w:sz="0" w:space="0" w:color="auto"/>
            <w:right w:val="none" w:sz="0" w:space="0" w:color="auto"/>
          </w:divBdr>
        </w:div>
        <w:div w:id="111442176">
          <w:marLeft w:val="640"/>
          <w:marRight w:val="0"/>
          <w:marTop w:val="0"/>
          <w:marBottom w:val="0"/>
          <w:divBdr>
            <w:top w:val="none" w:sz="0" w:space="0" w:color="auto"/>
            <w:left w:val="none" w:sz="0" w:space="0" w:color="auto"/>
            <w:bottom w:val="none" w:sz="0" w:space="0" w:color="auto"/>
            <w:right w:val="none" w:sz="0" w:space="0" w:color="auto"/>
          </w:divBdr>
        </w:div>
        <w:div w:id="644041634">
          <w:marLeft w:val="640"/>
          <w:marRight w:val="0"/>
          <w:marTop w:val="0"/>
          <w:marBottom w:val="0"/>
          <w:divBdr>
            <w:top w:val="none" w:sz="0" w:space="0" w:color="auto"/>
            <w:left w:val="none" w:sz="0" w:space="0" w:color="auto"/>
            <w:bottom w:val="none" w:sz="0" w:space="0" w:color="auto"/>
            <w:right w:val="none" w:sz="0" w:space="0" w:color="auto"/>
          </w:divBdr>
        </w:div>
        <w:div w:id="908657168">
          <w:marLeft w:val="640"/>
          <w:marRight w:val="0"/>
          <w:marTop w:val="0"/>
          <w:marBottom w:val="0"/>
          <w:divBdr>
            <w:top w:val="none" w:sz="0" w:space="0" w:color="auto"/>
            <w:left w:val="none" w:sz="0" w:space="0" w:color="auto"/>
            <w:bottom w:val="none" w:sz="0" w:space="0" w:color="auto"/>
            <w:right w:val="none" w:sz="0" w:space="0" w:color="auto"/>
          </w:divBdr>
        </w:div>
        <w:div w:id="985206571">
          <w:marLeft w:val="640"/>
          <w:marRight w:val="0"/>
          <w:marTop w:val="0"/>
          <w:marBottom w:val="0"/>
          <w:divBdr>
            <w:top w:val="none" w:sz="0" w:space="0" w:color="auto"/>
            <w:left w:val="none" w:sz="0" w:space="0" w:color="auto"/>
            <w:bottom w:val="none" w:sz="0" w:space="0" w:color="auto"/>
            <w:right w:val="none" w:sz="0" w:space="0" w:color="auto"/>
          </w:divBdr>
        </w:div>
        <w:div w:id="1841500104">
          <w:marLeft w:val="640"/>
          <w:marRight w:val="0"/>
          <w:marTop w:val="0"/>
          <w:marBottom w:val="0"/>
          <w:divBdr>
            <w:top w:val="none" w:sz="0" w:space="0" w:color="auto"/>
            <w:left w:val="none" w:sz="0" w:space="0" w:color="auto"/>
            <w:bottom w:val="none" w:sz="0" w:space="0" w:color="auto"/>
            <w:right w:val="none" w:sz="0" w:space="0" w:color="auto"/>
          </w:divBdr>
        </w:div>
        <w:div w:id="2087259600">
          <w:marLeft w:val="640"/>
          <w:marRight w:val="0"/>
          <w:marTop w:val="0"/>
          <w:marBottom w:val="0"/>
          <w:divBdr>
            <w:top w:val="none" w:sz="0" w:space="0" w:color="auto"/>
            <w:left w:val="none" w:sz="0" w:space="0" w:color="auto"/>
            <w:bottom w:val="none" w:sz="0" w:space="0" w:color="auto"/>
            <w:right w:val="none" w:sz="0" w:space="0" w:color="auto"/>
          </w:divBdr>
        </w:div>
        <w:div w:id="1606301249">
          <w:marLeft w:val="640"/>
          <w:marRight w:val="0"/>
          <w:marTop w:val="0"/>
          <w:marBottom w:val="0"/>
          <w:divBdr>
            <w:top w:val="none" w:sz="0" w:space="0" w:color="auto"/>
            <w:left w:val="none" w:sz="0" w:space="0" w:color="auto"/>
            <w:bottom w:val="none" w:sz="0" w:space="0" w:color="auto"/>
            <w:right w:val="none" w:sz="0" w:space="0" w:color="auto"/>
          </w:divBdr>
        </w:div>
        <w:div w:id="2058895257">
          <w:marLeft w:val="640"/>
          <w:marRight w:val="0"/>
          <w:marTop w:val="0"/>
          <w:marBottom w:val="0"/>
          <w:divBdr>
            <w:top w:val="none" w:sz="0" w:space="0" w:color="auto"/>
            <w:left w:val="none" w:sz="0" w:space="0" w:color="auto"/>
            <w:bottom w:val="none" w:sz="0" w:space="0" w:color="auto"/>
            <w:right w:val="none" w:sz="0" w:space="0" w:color="auto"/>
          </w:divBdr>
        </w:div>
        <w:div w:id="2071921114">
          <w:marLeft w:val="640"/>
          <w:marRight w:val="0"/>
          <w:marTop w:val="0"/>
          <w:marBottom w:val="0"/>
          <w:divBdr>
            <w:top w:val="none" w:sz="0" w:space="0" w:color="auto"/>
            <w:left w:val="none" w:sz="0" w:space="0" w:color="auto"/>
            <w:bottom w:val="none" w:sz="0" w:space="0" w:color="auto"/>
            <w:right w:val="none" w:sz="0" w:space="0" w:color="auto"/>
          </w:divBdr>
        </w:div>
        <w:div w:id="77413698">
          <w:marLeft w:val="640"/>
          <w:marRight w:val="0"/>
          <w:marTop w:val="0"/>
          <w:marBottom w:val="0"/>
          <w:divBdr>
            <w:top w:val="none" w:sz="0" w:space="0" w:color="auto"/>
            <w:left w:val="none" w:sz="0" w:space="0" w:color="auto"/>
            <w:bottom w:val="none" w:sz="0" w:space="0" w:color="auto"/>
            <w:right w:val="none" w:sz="0" w:space="0" w:color="auto"/>
          </w:divBdr>
        </w:div>
        <w:div w:id="578715375">
          <w:marLeft w:val="640"/>
          <w:marRight w:val="0"/>
          <w:marTop w:val="0"/>
          <w:marBottom w:val="0"/>
          <w:divBdr>
            <w:top w:val="none" w:sz="0" w:space="0" w:color="auto"/>
            <w:left w:val="none" w:sz="0" w:space="0" w:color="auto"/>
            <w:bottom w:val="none" w:sz="0" w:space="0" w:color="auto"/>
            <w:right w:val="none" w:sz="0" w:space="0" w:color="auto"/>
          </w:divBdr>
        </w:div>
        <w:div w:id="1151367449">
          <w:marLeft w:val="640"/>
          <w:marRight w:val="0"/>
          <w:marTop w:val="0"/>
          <w:marBottom w:val="0"/>
          <w:divBdr>
            <w:top w:val="none" w:sz="0" w:space="0" w:color="auto"/>
            <w:left w:val="none" w:sz="0" w:space="0" w:color="auto"/>
            <w:bottom w:val="none" w:sz="0" w:space="0" w:color="auto"/>
            <w:right w:val="none" w:sz="0" w:space="0" w:color="auto"/>
          </w:divBdr>
        </w:div>
        <w:div w:id="1523398768">
          <w:marLeft w:val="640"/>
          <w:marRight w:val="0"/>
          <w:marTop w:val="0"/>
          <w:marBottom w:val="0"/>
          <w:divBdr>
            <w:top w:val="none" w:sz="0" w:space="0" w:color="auto"/>
            <w:left w:val="none" w:sz="0" w:space="0" w:color="auto"/>
            <w:bottom w:val="none" w:sz="0" w:space="0" w:color="auto"/>
            <w:right w:val="none" w:sz="0" w:space="0" w:color="auto"/>
          </w:divBdr>
        </w:div>
        <w:div w:id="1098215381">
          <w:marLeft w:val="640"/>
          <w:marRight w:val="0"/>
          <w:marTop w:val="0"/>
          <w:marBottom w:val="0"/>
          <w:divBdr>
            <w:top w:val="none" w:sz="0" w:space="0" w:color="auto"/>
            <w:left w:val="none" w:sz="0" w:space="0" w:color="auto"/>
            <w:bottom w:val="none" w:sz="0" w:space="0" w:color="auto"/>
            <w:right w:val="none" w:sz="0" w:space="0" w:color="auto"/>
          </w:divBdr>
        </w:div>
      </w:divsChild>
    </w:div>
    <w:div w:id="2003846921">
      <w:bodyDiv w:val="1"/>
      <w:marLeft w:val="0"/>
      <w:marRight w:val="0"/>
      <w:marTop w:val="0"/>
      <w:marBottom w:val="0"/>
      <w:divBdr>
        <w:top w:val="none" w:sz="0" w:space="0" w:color="auto"/>
        <w:left w:val="none" w:sz="0" w:space="0" w:color="auto"/>
        <w:bottom w:val="none" w:sz="0" w:space="0" w:color="auto"/>
        <w:right w:val="none" w:sz="0" w:space="0" w:color="auto"/>
      </w:divBdr>
      <w:divsChild>
        <w:div w:id="2143840650">
          <w:marLeft w:val="640"/>
          <w:marRight w:val="0"/>
          <w:marTop w:val="0"/>
          <w:marBottom w:val="0"/>
          <w:divBdr>
            <w:top w:val="none" w:sz="0" w:space="0" w:color="auto"/>
            <w:left w:val="none" w:sz="0" w:space="0" w:color="auto"/>
            <w:bottom w:val="none" w:sz="0" w:space="0" w:color="auto"/>
            <w:right w:val="none" w:sz="0" w:space="0" w:color="auto"/>
          </w:divBdr>
        </w:div>
        <w:div w:id="1885675040">
          <w:marLeft w:val="640"/>
          <w:marRight w:val="0"/>
          <w:marTop w:val="0"/>
          <w:marBottom w:val="0"/>
          <w:divBdr>
            <w:top w:val="none" w:sz="0" w:space="0" w:color="auto"/>
            <w:left w:val="none" w:sz="0" w:space="0" w:color="auto"/>
            <w:bottom w:val="none" w:sz="0" w:space="0" w:color="auto"/>
            <w:right w:val="none" w:sz="0" w:space="0" w:color="auto"/>
          </w:divBdr>
        </w:div>
        <w:div w:id="1140147197">
          <w:marLeft w:val="640"/>
          <w:marRight w:val="0"/>
          <w:marTop w:val="0"/>
          <w:marBottom w:val="0"/>
          <w:divBdr>
            <w:top w:val="none" w:sz="0" w:space="0" w:color="auto"/>
            <w:left w:val="none" w:sz="0" w:space="0" w:color="auto"/>
            <w:bottom w:val="none" w:sz="0" w:space="0" w:color="auto"/>
            <w:right w:val="none" w:sz="0" w:space="0" w:color="auto"/>
          </w:divBdr>
        </w:div>
        <w:div w:id="1428691331">
          <w:marLeft w:val="640"/>
          <w:marRight w:val="0"/>
          <w:marTop w:val="0"/>
          <w:marBottom w:val="0"/>
          <w:divBdr>
            <w:top w:val="none" w:sz="0" w:space="0" w:color="auto"/>
            <w:left w:val="none" w:sz="0" w:space="0" w:color="auto"/>
            <w:bottom w:val="none" w:sz="0" w:space="0" w:color="auto"/>
            <w:right w:val="none" w:sz="0" w:space="0" w:color="auto"/>
          </w:divBdr>
        </w:div>
        <w:div w:id="1147746148">
          <w:marLeft w:val="640"/>
          <w:marRight w:val="0"/>
          <w:marTop w:val="0"/>
          <w:marBottom w:val="0"/>
          <w:divBdr>
            <w:top w:val="none" w:sz="0" w:space="0" w:color="auto"/>
            <w:left w:val="none" w:sz="0" w:space="0" w:color="auto"/>
            <w:bottom w:val="none" w:sz="0" w:space="0" w:color="auto"/>
            <w:right w:val="none" w:sz="0" w:space="0" w:color="auto"/>
          </w:divBdr>
        </w:div>
        <w:div w:id="353772311">
          <w:marLeft w:val="640"/>
          <w:marRight w:val="0"/>
          <w:marTop w:val="0"/>
          <w:marBottom w:val="0"/>
          <w:divBdr>
            <w:top w:val="none" w:sz="0" w:space="0" w:color="auto"/>
            <w:left w:val="none" w:sz="0" w:space="0" w:color="auto"/>
            <w:bottom w:val="none" w:sz="0" w:space="0" w:color="auto"/>
            <w:right w:val="none" w:sz="0" w:space="0" w:color="auto"/>
          </w:divBdr>
        </w:div>
        <w:div w:id="846016008">
          <w:marLeft w:val="640"/>
          <w:marRight w:val="0"/>
          <w:marTop w:val="0"/>
          <w:marBottom w:val="0"/>
          <w:divBdr>
            <w:top w:val="none" w:sz="0" w:space="0" w:color="auto"/>
            <w:left w:val="none" w:sz="0" w:space="0" w:color="auto"/>
            <w:bottom w:val="none" w:sz="0" w:space="0" w:color="auto"/>
            <w:right w:val="none" w:sz="0" w:space="0" w:color="auto"/>
          </w:divBdr>
        </w:div>
        <w:div w:id="1890266376">
          <w:marLeft w:val="640"/>
          <w:marRight w:val="0"/>
          <w:marTop w:val="0"/>
          <w:marBottom w:val="0"/>
          <w:divBdr>
            <w:top w:val="none" w:sz="0" w:space="0" w:color="auto"/>
            <w:left w:val="none" w:sz="0" w:space="0" w:color="auto"/>
            <w:bottom w:val="none" w:sz="0" w:space="0" w:color="auto"/>
            <w:right w:val="none" w:sz="0" w:space="0" w:color="auto"/>
          </w:divBdr>
        </w:div>
        <w:div w:id="244730459">
          <w:marLeft w:val="640"/>
          <w:marRight w:val="0"/>
          <w:marTop w:val="0"/>
          <w:marBottom w:val="0"/>
          <w:divBdr>
            <w:top w:val="none" w:sz="0" w:space="0" w:color="auto"/>
            <w:left w:val="none" w:sz="0" w:space="0" w:color="auto"/>
            <w:bottom w:val="none" w:sz="0" w:space="0" w:color="auto"/>
            <w:right w:val="none" w:sz="0" w:space="0" w:color="auto"/>
          </w:divBdr>
        </w:div>
        <w:div w:id="674725051">
          <w:marLeft w:val="640"/>
          <w:marRight w:val="0"/>
          <w:marTop w:val="0"/>
          <w:marBottom w:val="0"/>
          <w:divBdr>
            <w:top w:val="none" w:sz="0" w:space="0" w:color="auto"/>
            <w:left w:val="none" w:sz="0" w:space="0" w:color="auto"/>
            <w:bottom w:val="none" w:sz="0" w:space="0" w:color="auto"/>
            <w:right w:val="none" w:sz="0" w:space="0" w:color="auto"/>
          </w:divBdr>
        </w:div>
        <w:div w:id="868183445">
          <w:marLeft w:val="640"/>
          <w:marRight w:val="0"/>
          <w:marTop w:val="0"/>
          <w:marBottom w:val="0"/>
          <w:divBdr>
            <w:top w:val="none" w:sz="0" w:space="0" w:color="auto"/>
            <w:left w:val="none" w:sz="0" w:space="0" w:color="auto"/>
            <w:bottom w:val="none" w:sz="0" w:space="0" w:color="auto"/>
            <w:right w:val="none" w:sz="0" w:space="0" w:color="auto"/>
          </w:divBdr>
        </w:div>
        <w:div w:id="91633703">
          <w:marLeft w:val="640"/>
          <w:marRight w:val="0"/>
          <w:marTop w:val="0"/>
          <w:marBottom w:val="0"/>
          <w:divBdr>
            <w:top w:val="none" w:sz="0" w:space="0" w:color="auto"/>
            <w:left w:val="none" w:sz="0" w:space="0" w:color="auto"/>
            <w:bottom w:val="none" w:sz="0" w:space="0" w:color="auto"/>
            <w:right w:val="none" w:sz="0" w:space="0" w:color="auto"/>
          </w:divBdr>
        </w:div>
        <w:div w:id="1078748472">
          <w:marLeft w:val="640"/>
          <w:marRight w:val="0"/>
          <w:marTop w:val="0"/>
          <w:marBottom w:val="0"/>
          <w:divBdr>
            <w:top w:val="none" w:sz="0" w:space="0" w:color="auto"/>
            <w:left w:val="none" w:sz="0" w:space="0" w:color="auto"/>
            <w:bottom w:val="none" w:sz="0" w:space="0" w:color="auto"/>
            <w:right w:val="none" w:sz="0" w:space="0" w:color="auto"/>
          </w:divBdr>
        </w:div>
        <w:div w:id="1221136564">
          <w:marLeft w:val="640"/>
          <w:marRight w:val="0"/>
          <w:marTop w:val="0"/>
          <w:marBottom w:val="0"/>
          <w:divBdr>
            <w:top w:val="none" w:sz="0" w:space="0" w:color="auto"/>
            <w:left w:val="none" w:sz="0" w:space="0" w:color="auto"/>
            <w:bottom w:val="none" w:sz="0" w:space="0" w:color="auto"/>
            <w:right w:val="none" w:sz="0" w:space="0" w:color="auto"/>
          </w:divBdr>
        </w:div>
        <w:div w:id="1701202518">
          <w:marLeft w:val="640"/>
          <w:marRight w:val="0"/>
          <w:marTop w:val="0"/>
          <w:marBottom w:val="0"/>
          <w:divBdr>
            <w:top w:val="none" w:sz="0" w:space="0" w:color="auto"/>
            <w:left w:val="none" w:sz="0" w:space="0" w:color="auto"/>
            <w:bottom w:val="none" w:sz="0" w:space="0" w:color="auto"/>
            <w:right w:val="none" w:sz="0" w:space="0" w:color="auto"/>
          </w:divBdr>
        </w:div>
        <w:div w:id="1437946742">
          <w:marLeft w:val="640"/>
          <w:marRight w:val="0"/>
          <w:marTop w:val="0"/>
          <w:marBottom w:val="0"/>
          <w:divBdr>
            <w:top w:val="none" w:sz="0" w:space="0" w:color="auto"/>
            <w:left w:val="none" w:sz="0" w:space="0" w:color="auto"/>
            <w:bottom w:val="none" w:sz="0" w:space="0" w:color="auto"/>
            <w:right w:val="none" w:sz="0" w:space="0" w:color="auto"/>
          </w:divBdr>
        </w:div>
        <w:div w:id="1689214862">
          <w:marLeft w:val="640"/>
          <w:marRight w:val="0"/>
          <w:marTop w:val="0"/>
          <w:marBottom w:val="0"/>
          <w:divBdr>
            <w:top w:val="none" w:sz="0" w:space="0" w:color="auto"/>
            <w:left w:val="none" w:sz="0" w:space="0" w:color="auto"/>
            <w:bottom w:val="none" w:sz="0" w:space="0" w:color="auto"/>
            <w:right w:val="none" w:sz="0" w:space="0" w:color="auto"/>
          </w:divBdr>
        </w:div>
        <w:div w:id="1598246135">
          <w:marLeft w:val="640"/>
          <w:marRight w:val="0"/>
          <w:marTop w:val="0"/>
          <w:marBottom w:val="0"/>
          <w:divBdr>
            <w:top w:val="none" w:sz="0" w:space="0" w:color="auto"/>
            <w:left w:val="none" w:sz="0" w:space="0" w:color="auto"/>
            <w:bottom w:val="none" w:sz="0" w:space="0" w:color="auto"/>
            <w:right w:val="none" w:sz="0" w:space="0" w:color="auto"/>
          </w:divBdr>
        </w:div>
        <w:div w:id="1254318590">
          <w:marLeft w:val="640"/>
          <w:marRight w:val="0"/>
          <w:marTop w:val="0"/>
          <w:marBottom w:val="0"/>
          <w:divBdr>
            <w:top w:val="none" w:sz="0" w:space="0" w:color="auto"/>
            <w:left w:val="none" w:sz="0" w:space="0" w:color="auto"/>
            <w:bottom w:val="none" w:sz="0" w:space="0" w:color="auto"/>
            <w:right w:val="none" w:sz="0" w:space="0" w:color="auto"/>
          </w:divBdr>
        </w:div>
        <w:div w:id="1722442760">
          <w:marLeft w:val="640"/>
          <w:marRight w:val="0"/>
          <w:marTop w:val="0"/>
          <w:marBottom w:val="0"/>
          <w:divBdr>
            <w:top w:val="none" w:sz="0" w:space="0" w:color="auto"/>
            <w:left w:val="none" w:sz="0" w:space="0" w:color="auto"/>
            <w:bottom w:val="none" w:sz="0" w:space="0" w:color="auto"/>
            <w:right w:val="none" w:sz="0" w:space="0" w:color="auto"/>
          </w:divBdr>
        </w:div>
        <w:div w:id="795804347">
          <w:marLeft w:val="640"/>
          <w:marRight w:val="0"/>
          <w:marTop w:val="0"/>
          <w:marBottom w:val="0"/>
          <w:divBdr>
            <w:top w:val="none" w:sz="0" w:space="0" w:color="auto"/>
            <w:left w:val="none" w:sz="0" w:space="0" w:color="auto"/>
            <w:bottom w:val="none" w:sz="0" w:space="0" w:color="auto"/>
            <w:right w:val="none" w:sz="0" w:space="0" w:color="auto"/>
          </w:divBdr>
        </w:div>
        <w:div w:id="1229455710">
          <w:marLeft w:val="640"/>
          <w:marRight w:val="0"/>
          <w:marTop w:val="0"/>
          <w:marBottom w:val="0"/>
          <w:divBdr>
            <w:top w:val="none" w:sz="0" w:space="0" w:color="auto"/>
            <w:left w:val="none" w:sz="0" w:space="0" w:color="auto"/>
            <w:bottom w:val="none" w:sz="0" w:space="0" w:color="auto"/>
            <w:right w:val="none" w:sz="0" w:space="0" w:color="auto"/>
          </w:divBdr>
        </w:div>
      </w:divsChild>
    </w:div>
    <w:div w:id="2019115863">
      <w:bodyDiv w:val="1"/>
      <w:marLeft w:val="0"/>
      <w:marRight w:val="0"/>
      <w:marTop w:val="0"/>
      <w:marBottom w:val="0"/>
      <w:divBdr>
        <w:top w:val="none" w:sz="0" w:space="0" w:color="auto"/>
        <w:left w:val="none" w:sz="0" w:space="0" w:color="auto"/>
        <w:bottom w:val="none" w:sz="0" w:space="0" w:color="auto"/>
        <w:right w:val="none" w:sz="0" w:space="0" w:color="auto"/>
      </w:divBdr>
      <w:divsChild>
        <w:div w:id="1036080847">
          <w:marLeft w:val="640"/>
          <w:marRight w:val="0"/>
          <w:marTop w:val="0"/>
          <w:marBottom w:val="0"/>
          <w:divBdr>
            <w:top w:val="none" w:sz="0" w:space="0" w:color="auto"/>
            <w:left w:val="none" w:sz="0" w:space="0" w:color="auto"/>
            <w:bottom w:val="none" w:sz="0" w:space="0" w:color="auto"/>
            <w:right w:val="none" w:sz="0" w:space="0" w:color="auto"/>
          </w:divBdr>
        </w:div>
        <w:div w:id="1866670504">
          <w:marLeft w:val="640"/>
          <w:marRight w:val="0"/>
          <w:marTop w:val="0"/>
          <w:marBottom w:val="0"/>
          <w:divBdr>
            <w:top w:val="none" w:sz="0" w:space="0" w:color="auto"/>
            <w:left w:val="none" w:sz="0" w:space="0" w:color="auto"/>
            <w:bottom w:val="none" w:sz="0" w:space="0" w:color="auto"/>
            <w:right w:val="none" w:sz="0" w:space="0" w:color="auto"/>
          </w:divBdr>
        </w:div>
        <w:div w:id="1269432325">
          <w:marLeft w:val="640"/>
          <w:marRight w:val="0"/>
          <w:marTop w:val="0"/>
          <w:marBottom w:val="0"/>
          <w:divBdr>
            <w:top w:val="none" w:sz="0" w:space="0" w:color="auto"/>
            <w:left w:val="none" w:sz="0" w:space="0" w:color="auto"/>
            <w:bottom w:val="none" w:sz="0" w:space="0" w:color="auto"/>
            <w:right w:val="none" w:sz="0" w:space="0" w:color="auto"/>
          </w:divBdr>
        </w:div>
        <w:div w:id="927078337">
          <w:marLeft w:val="640"/>
          <w:marRight w:val="0"/>
          <w:marTop w:val="0"/>
          <w:marBottom w:val="0"/>
          <w:divBdr>
            <w:top w:val="none" w:sz="0" w:space="0" w:color="auto"/>
            <w:left w:val="none" w:sz="0" w:space="0" w:color="auto"/>
            <w:bottom w:val="none" w:sz="0" w:space="0" w:color="auto"/>
            <w:right w:val="none" w:sz="0" w:space="0" w:color="auto"/>
          </w:divBdr>
        </w:div>
        <w:div w:id="1613898171">
          <w:marLeft w:val="640"/>
          <w:marRight w:val="0"/>
          <w:marTop w:val="0"/>
          <w:marBottom w:val="0"/>
          <w:divBdr>
            <w:top w:val="none" w:sz="0" w:space="0" w:color="auto"/>
            <w:left w:val="none" w:sz="0" w:space="0" w:color="auto"/>
            <w:bottom w:val="none" w:sz="0" w:space="0" w:color="auto"/>
            <w:right w:val="none" w:sz="0" w:space="0" w:color="auto"/>
          </w:divBdr>
        </w:div>
        <w:div w:id="385036203">
          <w:marLeft w:val="640"/>
          <w:marRight w:val="0"/>
          <w:marTop w:val="0"/>
          <w:marBottom w:val="0"/>
          <w:divBdr>
            <w:top w:val="none" w:sz="0" w:space="0" w:color="auto"/>
            <w:left w:val="none" w:sz="0" w:space="0" w:color="auto"/>
            <w:bottom w:val="none" w:sz="0" w:space="0" w:color="auto"/>
            <w:right w:val="none" w:sz="0" w:space="0" w:color="auto"/>
          </w:divBdr>
        </w:div>
        <w:div w:id="1318262779">
          <w:marLeft w:val="640"/>
          <w:marRight w:val="0"/>
          <w:marTop w:val="0"/>
          <w:marBottom w:val="0"/>
          <w:divBdr>
            <w:top w:val="none" w:sz="0" w:space="0" w:color="auto"/>
            <w:left w:val="none" w:sz="0" w:space="0" w:color="auto"/>
            <w:bottom w:val="none" w:sz="0" w:space="0" w:color="auto"/>
            <w:right w:val="none" w:sz="0" w:space="0" w:color="auto"/>
          </w:divBdr>
        </w:div>
        <w:div w:id="349648171">
          <w:marLeft w:val="640"/>
          <w:marRight w:val="0"/>
          <w:marTop w:val="0"/>
          <w:marBottom w:val="0"/>
          <w:divBdr>
            <w:top w:val="none" w:sz="0" w:space="0" w:color="auto"/>
            <w:left w:val="none" w:sz="0" w:space="0" w:color="auto"/>
            <w:bottom w:val="none" w:sz="0" w:space="0" w:color="auto"/>
            <w:right w:val="none" w:sz="0" w:space="0" w:color="auto"/>
          </w:divBdr>
        </w:div>
        <w:div w:id="1466268026">
          <w:marLeft w:val="640"/>
          <w:marRight w:val="0"/>
          <w:marTop w:val="0"/>
          <w:marBottom w:val="0"/>
          <w:divBdr>
            <w:top w:val="none" w:sz="0" w:space="0" w:color="auto"/>
            <w:left w:val="none" w:sz="0" w:space="0" w:color="auto"/>
            <w:bottom w:val="none" w:sz="0" w:space="0" w:color="auto"/>
            <w:right w:val="none" w:sz="0" w:space="0" w:color="auto"/>
          </w:divBdr>
        </w:div>
        <w:div w:id="1651639973">
          <w:marLeft w:val="640"/>
          <w:marRight w:val="0"/>
          <w:marTop w:val="0"/>
          <w:marBottom w:val="0"/>
          <w:divBdr>
            <w:top w:val="none" w:sz="0" w:space="0" w:color="auto"/>
            <w:left w:val="none" w:sz="0" w:space="0" w:color="auto"/>
            <w:bottom w:val="none" w:sz="0" w:space="0" w:color="auto"/>
            <w:right w:val="none" w:sz="0" w:space="0" w:color="auto"/>
          </w:divBdr>
        </w:div>
        <w:div w:id="1836257865">
          <w:marLeft w:val="640"/>
          <w:marRight w:val="0"/>
          <w:marTop w:val="0"/>
          <w:marBottom w:val="0"/>
          <w:divBdr>
            <w:top w:val="none" w:sz="0" w:space="0" w:color="auto"/>
            <w:left w:val="none" w:sz="0" w:space="0" w:color="auto"/>
            <w:bottom w:val="none" w:sz="0" w:space="0" w:color="auto"/>
            <w:right w:val="none" w:sz="0" w:space="0" w:color="auto"/>
          </w:divBdr>
        </w:div>
        <w:div w:id="73473370">
          <w:marLeft w:val="640"/>
          <w:marRight w:val="0"/>
          <w:marTop w:val="0"/>
          <w:marBottom w:val="0"/>
          <w:divBdr>
            <w:top w:val="none" w:sz="0" w:space="0" w:color="auto"/>
            <w:left w:val="none" w:sz="0" w:space="0" w:color="auto"/>
            <w:bottom w:val="none" w:sz="0" w:space="0" w:color="auto"/>
            <w:right w:val="none" w:sz="0" w:space="0" w:color="auto"/>
          </w:divBdr>
        </w:div>
        <w:div w:id="382338702">
          <w:marLeft w:val="640"/>
          <w:marRight w:val="0"/>
          <w:marTop w:val="0"/>
          <w:marBottom w:val="0"/>
          <w:divBdr>
            <w:top w:val="none" w:sz="0" w:space="0" w:color="auto"/>
            <w:left w:val="none" w:sz="0" w:space="0" w:color="auto"/>
            <w:bottom w:val="none" w:sz="0" w:space="0" w:color="auto"/>
            <w:right w:val="none" w:sz="0" w:space="0" w:color="auto"/>
          </w:divBdr>
        </w:div>
        <w:div w:id="2021007450">
          <w:marLeft w:val="640"/>
          <w:marRight w:val="0"/>
          <w:marTop w:val="0"/>
          <w:marBottom w:val="0"/>
          <w:divBdr>
            <w:top w:val="none" w:sz="0" w:space="0" w:color="auto"/>
            <w:left w:val="none" w:sz="0" w:space="0" w:color="auto"/>
            <w:bottom w:val="none" w:sz="0" w:space="0" w:color="auto"/>
            <w:right w:val="none" w:sz="0" w:space="0" w:color="auto"/>
          </w:divBdr>
        </w:div>
        <w:div w:id="767236811">
          <w:marLeft w:val="640"/>
          <w:marRight w:val="0"/>
          <w:marTop w:val="0"/>
          <w:marBottom w:val="0"/>
          <w:divBdr>
            <w:top w:val="none" w:sz="0" w:space="0" w:color="auto"/>
            <w:left w:val="none" w:sz="0" w:space="0" w:color="auto"/>
            <w:bottom w:val="none" w:sz="0" w:space="0" w:color="auto"/>
            <w:right w:val="none" w:sz="0" w:space="0" w:color="auto"/>
          </w:divBdr>
        </w:div>
        <w:div w:id="2083680262">
          <w:marLeft w:val="640"/>
          <w:marRight w:val="0"/>
          <w:marTop w:val="0"/>
          <w:marBottom w:val="0"/>
          <w:divBdr>
            <w:top w:val="none" w:sz="0" w:space="0" w:color="auto"/>
            <w:left w:val="none" w:sz="0" w:space="0" w:color="auto"/>
            <w:bottom w:val="none" w:sz="0" w:space="0" w:color="auto"/>
            <w:right w:val="none" w:sz="0" w:space="0" w:color="auto"/>
          </w:divBdr>
        </w:div>
        <w:div w:id="749472231">
          <w:marLeft w:val="640"/>
          <w:marRight w:val="0"/>
          <w:marTop w:val="0"/>
          <w:marBottom w:val="0"/>
          <w:divBdr>
            <w:top w:val="none" w:sz="0" w:space="0" w:color="auto"/>
            <w:left w:val="none" w:sz="0" w:space="0" w:color="auto"/>
            <w:bottom w:val="none" w:sz="0" w:space="0" w:color="auto"/>
            <w:right w:val="none" w:sz="0" w:space="0" w:color="auto"/>
          </w:divBdr>
        </w:div>
      </w:divsChild>
    </w:div>
    <w:div w:id="2020542282">
      <w:bodyDiv w:val="1"/>
      <w:marLeft w:val="0"/>
      <w:marRight w:val="0"/>
      <w:marTop w:val="0"/>
      <w:marBottom w:val="0"/>
      <w:divBdr>
        <w:top w:val="none" w:sz="0" w:space="0" w:color="auto"/>
        <w:left w:val="none" w:sz="0" w:space="0" w:color="auto"/>
        <w:bottom w:val="none" w:sz="0" w:space="0" w:color="auto"/>
        <w:right w:val="none" w:sz="0" w:space="0" w:color="auto"/>
      </w:divBdr>
      <w:divsChild>
        <w:div w:id="279923645">
          <w:marLeft w:val="640"/>
          <w:marRight w:val="0"/>
          <w:marTop w:val="0"/>
          <w:marBottom w:val="0"/>
          <w:divBdr>
            <w:top w:val="none" w:sz="0" w:space="0" w:color="auto"/>
            <w:left w:val="none" w:sz="0" w:space="0" w:color="auto"/>
            <w:bottom w:val="none" w:sz="0" w:space="0" w:color="auto"/>
            <w:right w:val="none" w:sz="0" w:space="0" w:color="auto"/>
          </w:divBdr>
        </w:div>
        <w:div w:id="584606583">
          <w:marLeft w:val="640"/>
          <w:marRight w:val="0"/>
          <w:marTop w:val="0"/>
          <w:marBottom w:val="0"/>
          <w:divBdr>
            <w:top w:val="none" w:sz="0" w:space="0" w:color="auto"/>
            <w:left w:val="none" w:sz="0" w:space="0" w:color="auto"/>
            <w:bottom w:val="none" w:sz="0" w:space="0" w:color="auto"/>
            <w:right w:val="none" w:sz="0" w:space="0" w:color="auto"/>
          </w:divBdr>
        </w:div>
        <w:div w:id="1819376273">
          <w:marLeft w:val="640"/>
          <w:marRight w:val="0"/>
          <w:marTop w:val="0"/>
          <w:marBottom w:val="0"/>
          <w:divBdr>
            <w:top w:val="none" w:sz="0" w:space="0" w:color="auto"/>
            <w:left w:val="none" w:sz="0" w:space="0" w:color="auto"/>
            <w:bottom w:val="none" w:sz="0" w:space="0" w:color="auto"/>
            <w:right w:val="none" w:sz="0" w:space="0" w:color="auto"/>
          </w:divBdr>
        </w:div>
        <w:div w:id="883784877">
          <w:marLeft w:val="640"/>
          <w:marRight w:val="0"/>
          <w:marTop w:val="0"/>
          <w:marBottom w:val="0"/>
          <w:divBdr>
            <w:top w:val="none" w:sz="0" w:space="0" w:color="auto"/>
            <w:left w:val="none" w:sz="0" w:space="0" w:color="auto"/>
            <w:bottom w:val="none" w:sz="0" w:space="0" w:color="auto"/>
            <w:right w:val="none" w:sz="0" w:space="0" w:color="auto"/>
          </w:divBdr>
        </w:div>
        <w:div w:id="934751433">
          <w:marLeft w:val="640"/>
          <w:marRight w:val="0"/>
          <w:marTop w:val="0"/>
          <w:marBottom w:val="0"/>
          <w:divBdr>
            <w:top w:val="none" w:sz="0" w:space="0" w:color="auto"/>
            <w:left w:val="none" w:sz="0" w:space="0" w:color="auto"/>
            <w:bottom w:val="none" w:sz="0" w:space="0" w:color="auto"/>
            <w:right w:val="none" w:sz="0" w:space="0" w:color="auto"/>
          </w:divBdr>
        </w:div>
        <w:div w:id="865825950">
          <w:marLeft w:val="640"/>
          <w:marRight w:val="0"/>
          <w:marTop w:val="0"/>
          <w:marBottom w:val="0"/>
          <w:divBdr>
            <w:top w:val="none" w:sz="0" w:space="0" w:color="auto"/>
            <w:left w:val="none" w:sz="0" w:space="0" w:color="auto"/>
            <w:bottom w:val="none" w:sz="0" w:space="0" w:color="auto"/>
            <w:right w:val="none" w:sz="0" w:space="0" w:color="auto"/>
          </w:divBdr>
        </w:div>
        <w:div w:id="1979993113">
          <w:marLeft w:val="640"/>
          <w:marRight w:val="0"/>
          <w:marTop w:val="0"/>
          <w:marBottom w:val="0"/>
          <w:divBdr>
            <w:top w:val="none" w:sz="0" w:space="0" w:color="auto"/>
            <w:left w:val="none" w:sz="0" w:space="0" w:color="auto"/>
            <w:bottom w:val="none" w:sz="0" w:space="0" w:color="auto"/>
            <w:right w:val="none" w:sz="0" w:space="0" w:color="auto"/>
          </w:divBdr>
        </w:div>
        <w:div w:id="113865512">
          <w:marLeft w:val="640"/>
          <w:marRight w:val="0"/>
          <w:marTop w:val="0"/>
          <w:marBottom w:val="0"/>
          <w:divBdr>
            <w:top w:val="none" w:sz="0" w:space="0" w:color="auto"/>
            <w:left w:val="none" w:sz="0" w:space="0" w:color="auto"/>
            <w:bottom w:val="none" w:sz="0" w:space="0" w:color="auto"/>
            <w:right w:val="none" w:sz="0" w:space="0" w:color="auto"/>
          </w:divBdr>
        </w:div>
        <w:div w:id="1746492577">
          <w:marLeft w:val="640"/>
          <w:marRight w:val="0"/>
          <w:marTop w:val="0"/>
          <w:marBottom w:val="0"/>
          <w:divBdr>
            <w:top w:val="none" w:sz="0" w:space="0" w:color="auto"/>
            <w:left w:val="none" w:sz="0" w:space="0" w:color="auto"/>
            <w:bottom w:val="none" w:sz="0" w:space="0" w:color="auto"/>
            <w:right w:val="none" w:sz="0" w:space="0" w:color="auto"/>
          </w:divBdr>
        </w:div>
        <w:div w:id="609514662">
          <w:marLeft w:val="640"/>
          <w:marRight w:val="0"/>
          <w:marTop w:val="0"/>
          <w:marBottom w:val="0"/>
          <w:divBdr>
            <w:top w:val="none" w:sz="0" w:space="0" w:color="auto"/>
            <w:left w:val="none" w:sz="0" w:space="0" w:color="auto"/>
            <w:bottom w:val="none" w:sz="0" w:space="0" w:color="auto"/>
            <w:right w:val="none" w:sz="0" w:space="0" w:color="auto"/>
          </w:divBdr>
        </w:div>
        <w:div w:id="614678745">
          <w:marLeft w:val="640"/>
          <w:marRight w:val="0"/>
          <w:marTop w:val="0"/>
          <w:marBottom w:val="0"/>
          <w:divBdr>
            <w:top w:val="none" w:sz="0" w:space="0" w:color="auto"/>
            <w:left w:val="none" w:sz="0" w:space="0" w:color="auto"/>
            <w:bottom w:val="none" w:sz="0" w:space="0" w:color="auto"/>
            <w:right w:val="none" w:sz="0" w:space="0" w:color="auto"/>
          </w:divBdr>
        </w:div>
        <w:div w:id="1638414429">
          <w:marLeft w:val="640"/>
          <w:marRight w:val="0"/>
          <w:marTop w:val="0"/>
          <w:marBottom w:val="0"/>
          <w:divBdr>
            <w:top w:val="none" w:sz="0" w:space="0" w:color="auto"/>
            <w:left w:val="none" w:sz="0" w:space="0" w:color="auto"/>
            <w:bottom w:val="none" w:sz="0" w:space="0" w:color="auto"/>
            <w:right w:val="none" w:sz="0" w:space="0" w:color="auto"/>
          </w:divBdr>
        </w:div>
        <w:div w:id="1708869685">
          <w:marLeft w:val="640"/>
          <w:marRight w:val="0"/>
          <w:marTop w:val="0"/>
          <w:marBottom w:val="0"/>
          <w:divBdr>
            <w:top w:val="none" w:sz="0" w:space="0" w:color="auto"/>
            <w:left w:val="none" w:sz="0" w:space="0" w:color="auto"/>
            <w:bottom w:val="none" w:sz="0" w:space="0" w:color="auto"/>
            <w:right w:val="none" w:sz="0" w:space="0" w:color="auto"/>
          </w:divBdr>
        </w:div>
        <w:div w:id="637490926">
          <w:marLeft w:val="640"/>
          <w:marRight w:val="0"/>
          <w:marTop w:val="0"/>
          <w:marBottom w:val="0"/>
          <w:divBdr>
            <w:top w:val="none" w:sz="0" w:space="0" w:color="auto"/>
            <w:left w:val="none" w:sz="0" w:space="0" w:color="auto"/>
            <w:bottom w:val="none" w:sz="0" w:space="0" w:color="auto"/>
            <w:right w:val="none" w:sz="0" w:space="0" w:color="auto"/>
          </w:divBdr>
        </w:div>
        <w:div w:id="2140685763">
          <w:marLeft w:val="640"/>
          <w:marRight w:val="0"/>
          <w:marTop w:val="0"/>
          <w:marBottom w:val="0"/>
          <w:divBdr>
            <w:top w:val="none" w:sz="0" w:space="0" w:color="auto"/>
            <w:left w:val="none" w:sz="0" w:space="0" w:color="auto"/>
            <w:bottom w:val="none" w:sz="0" w:space="0" w:color="auto"/>
            <w:right w:val="none" w:sz="0" w:space="0" w:color="auto"/>
          </w:divBdr>
        </w:div>
      </w:divsChild>
    </w:div>
    <w:div w:id="2022004209">
      <w:bodyDiv w:val="1"/>
      <w:marLeft w:val="0"/>
      <w:marRight w:val="0"/>
      <w:marTop w:val="0"/>
      <w:marBottom w:val="0"/>
      <w:divBdr>
        <w:top w:val="none" w:sz="0" w:space="0" w:color="auto"/>
        <w:left w:val="none" w:sz="0" w:space="0" w:color="auto"/>
        <w:bottom w:val="none" w:sz="0" w:space="0" w:color="auto"/>
        <w:right w:val="none" w:sz="0" w:space="0" w:color="auto"/>
      </w:divBdr>
      <w:divsChild>
        <w:div w:id="932589248">
          <w:marLeft w:val="640"/>
          <w:marRight w:val="0"/>
          <w:marTop w:val="0"/>
          <w:marBottom w:val="0"/>
          <w:divBdr>
            <w:top w:val="none" w:sz="0" w:space="0" w:color="auto"/>
            <w:left w:val="none" w:sz="0" w:space="0" w:color="auto"/>
            <w:bottom w:val="none" w:sz="0" w:space="0" w:color="auto"/>
            <w:right w:val="none" w:sz="0" w:space="0" w:color="auto"/>
          </w:divBdr>
        </w:div>
        <w:div w:id="261033204">
          <w:marLeft w:val="640"/>
          <w:marRight w:val="0"/>
          <w:marTop w:val="0"/>
          <w:marBottom w:val="0"/>
          <w:divBdr>
            <w:top w:val="none" w:sz="0" w:space="0" w:color="auto"/>
            <w:left w:val="none" w:sz="0" w:space="0" w:color="auto"/>
            <w:bottom w:val="none" w:sz="0" w:space="0" w:color="auto"/>
            <w:right w:val="none" w:sz="0" w:space="0" w:color="auto"/>
          </w:divBdr>
        </w:div>
        <w:div w:id="2016111685">
          <w:marLeft w:val="640"/>
          <w:marRight w:val="0"/>
          <w:marTop w:val="0"/>
          <w:marBottom w:val="0"/>
          <w:divBdr>
            <w:top w:val="none" w:sz="0" w:space="0" w:color="auto"/>
            <w:left w:val="none" w:sz="0" w:space="0" w:color="auto"/>
            <w:bottom w:val="none" w:sz="0" w:space="0" w:color="auto"/>
            <w:right w:val="none" w:sz="0" w:space="0" w:color="auto"/>
          </w:divBdr>
        </w:div>
        <w:div w:id="771782259">
          <w:marLeft w:val="640"/>
          <w:marRight w:val="0"/>
          <w:marTop w:val="0"/>
          <w:marBottom w:val="0"/>
          <w:divBdr>
            <w:top w:val="none" w:sz="0" w:space="0" w:color="auto"/>
            <w:left w:val="none" w:sz="0" w:space="0" w:color="auto"/>
            <w:bottom w:val="none" w:sz="0" w:space="0" w:color="auto"/>
            <w:right w:val="none" w:sz="0" w:space="0" w:color="auto"/>
          </w:divBdr>
        </w:div>
        <w:div w:id="860820889">
          <w:marLeft w:val="640"/>
          <w:marRight w:val="0"/>
          <w:marTop w:val="0"/>
          <w:marBottom w:val="0"/>
          <w:divBdr>
            <w:top w:val="none" w:sz="0" w:space="0" w:color="auto"/>
            <w:left w:val="none" w:sz="0" w:space="0" w:color="auto"/>
            <w:bottom w:val="none" w:sz="0" w:space="0" w:color="auto"/>
            <w:right w:val="none" w:sz="0" w:space="0" w:color="auto"/>
          </w:divBdr>
        </w:div>
        <w:div w:id="764225271">
          <w:marLeft w:val="640"/>
          <w:marRight w:val="0"/>
          <w:marTop w:val="0"/>
          <w:marBottom w:val="0"/>
          <w:divBdr>
            <w:top w:val="none" w:sz="0" w:space="0" w:color="auto"/>
            <w:left w:val="none" w:sz="0" w:space="0" w:color="auto"/>
            <w:bottom w:val="none" w:sz="0" w:space="0" w:color="auto"/>
            <w:right w:val="none" w:sz="0" w:space="0" w:color="auto"/>
          </w:divBdr>
        </w:div>
        <w:div w:id="1676107553">
          <w:marLeft w:val="640"/>
          <w:marRight w:val="0"/>
          <w:marTop w:val="0"/>
          <w:marBottom w:val="0"/>
          <w:divBdr>
            <w:top w:val="none" w:sz="0" w:space="0" w:color="auto"/>
            <w:left w:val="none" w:sz="0" w:space="0" w:color="auto"/>
            <w:bottom w:val="none" w:sz="0" w:space="0" w:color="auto"/>
            <w:right w:val="none" w:sz="0" w:space="0" w:color="auto"/>
          </w:divBdr>
        </w:div>
        <w:div w:id="625236028">
          <w:marLeft w:val="640"/>
          <w:marRight w:val="0"/>
          <w:marTop w:val="0"/>
          <w:marBottom w:val="0"/>
          <w:divBdr>
            <w:top w:val="none" w:sz="0" w:space="0" w:color="auto"/>
            <w:left w:val="none" w:sz="0" w:space="0" w:color="auto"/>
            <w:bottom w:val="none" w:sz="0" w:space="0" w:color="auto"/>
            <w:right w:val="none" w:sz="0" w:space="0" w:color="auto"/>
          </w:divBdr>
        </w:div>
        <w:div w:id="245893038">
          <w:marLeft w:val="640"/>
          <w:marRight w:val="0"/>
          <w:marTop w:val="0"/>
          <w:marBottom w:val="0"/>
          <w:divBdr>
            <w:top w:val="none" w:sz="0" w:space="0" w:color="auto"/>
            <w:left w:val="none" w:sz="0" w:space="0" w:color="auto"/>
            <w:bottom w:val="none" w:sz="0" w:space="0" w:color="auto"/>
            <w:right w:val="none" w:sz="0" w:space="0" w:color="auto"/>
          </w:divBdr>
        </w:div>
        <w:div w:id="574364200">
          <w:marLeft w:val="640"/>
          <w:marRight w:val="0"/>
          <w:marTop w:val="0"/>
          <w:marBottom w:val="0"/>
          <w:divBdr>
            <w:top w:val="none" w:sz="0" w:space="0" w:color="auto"/>
            <w:left w:val="none" w:sz="0" w:space="0" w:color="auto"/>
            <w:bottom w:val="none" w:sz="0" w:space="0" w:color="auto"/>
            <w:right w:val="none" w:sz="0" w:space="0" w:color="auto"/>
          </w:divBdr>
        </w:div>
        <w:div w:id="8800618">
          <w:marLeft w:val="640"/>
          <w:marRight w:val="0"/>
          <w:marTop w:val="0"/>
          <w:marBottom w:val="0"/>
          <w:divBdr>
            <w:top w:val="none" w:sz="0" w:space="0" w:color="auto"/>
            <w:left w:val="none" w:sz="0" w:space="0" w:color="auto"/>
            <w:bottom w:val="none" w:sz="0" w:space="0" w:color="auto"/>
            <w:right w:val="none" w:sz="0" w:space="0" w:color="auto"/>
          </w:divBdr>
        </w:div>
        <w:div w:id="1949048230">
          <w:marLeft w:val="640"/>
          <w:marRight w:val="0"/>
          <w:marTop w:val="0"/>
          <w:marBottom w:val="0"/>
          <w:divBdr>
            <w:top w:val="none" w:sz="0" w:space="0" w:color="auto"/>
            <w:left w:val="none" w:sz="0" w:space="0" w:color="auto"/>
            <w:bottom w:val="none" w:sz="0" w:space="0" w:color="auto"/>
            <w:right w:val="none" w:sz="0" w:space="0" w:color="auto"/>
          </w:divBdr>
        </w:div>
        <w:div w:id="38630067">
          <w:marLeft w:val="640"/>
          <w:marRight w:val="0"/>
          <w:marTop w:val="0"/>
          <w:marBottom w:val="0"/>
          <w:divBdr>
            <w:top w:val="none" w:sz="0" w:space="0" w:color="auto"/>
            <w:left w:val="none" w:sz="0" w:space="0" w:color="auto"/>
            <w:bottom w:val="none" w:sz="0" w:space="0" w:color="auto"/>
            <w:right w:val="none" w:sz="0" w:space="0" w:color="auto"/>
          </w:divBdr>
        </w:div>
        <w:div w:id="1703631810">
          <w:marLeft w:val="640"/>
          <w:marRight w:val="0"/>
          <w:marTop w:val="0"/>
          <w:marBottom w:val="0"/>
          <w:divBdr>
            <w:top w:val="none" w:sz="0" w:space="0" w:color="auto"/>
            <w:left w:val="none" w:sz="0" w:space="0" w:color="auto"/>
            <w:bottom w:val="none" w:sz="0" w:space="0" w:color="auto"/>
            <w:right w:val="none" w:sz="0" w:space="0" w:color="auto"/>
          </w:divBdr>
        </w:div>
        <w:div w:id="1036657434">
          <w:marLeft w:val="640"/>
          <w:marRight w:val="0"/>
          <w:marTop w:val="0"/>
          <w:marBottom w:val="0"/>
          <w:divBdr>
            <w:top w:val="none" w:sz="0" w:space="0" w:color="auto"/>
            <w:left w:val="none" w:sz="0" w:space="0" w:color="auto"/>
            <w:bottom w:val="none" w:sz="0" w:space="0" w:color="auto"/>
            <w:right w:val="none" w:sz="0" w:space="0" w:color="auto"/>
          </w:divBdr>
        </w:div>
        <w:div w:id="504130021">
          <w:marLeft w:val="640"/>
          <w:marRight w:val="0"/>
          <w:marTop w:val="0"/>
          <w:marBottom w:val="0"/>
          <w:divBdr>
            <w:top w:val="none" w:sz="0" w:space="0" w:color="auto"/>
            <w:left w:val="none" w:sz="0" w:space="0" w:color="auto"/>
            <w:bottom w:val="none" w:sz="0" w:space="0" w:color="auto"/>
            <w:right w:val="none" w:sz="0" w:space="0" w:color="auto"/>
          </w:divBdr>
        </w:div>
        <w:div w:id="492524779">
          <w:marLeft w:val="640"/>
          <w:marRight w:val="0"/>
          <w:marTop w:val="0"/>
          <w:marBottom w:val="0"/>
          <w:divBdr>
            <w:top w:val="none" w:sz="0" w:space="0" w:color="auto"/>
            <w:left w:val="none" w:sz="0" w:space="0" w:color="auto"/>
            <w:bottom w:val="none" w:sz="0" w:space="0" w:color="auto"/>
            <w:right w:val="none" w:sz="0" w:space="0" w:color="auto"/>
          </w:divBdr>
        </w:div>
        <w:div w:id="1807118479">
          <w:marLeft w:val="640"/>
          <w:marRight w:val="0"/>
          <w:marTop w:val="0"/>
          <w:marBottom w:val="0"/>
          <w:divBdr>
            <w:top w:val="none" w:sz="0" w:space="0" w:color="auto"/>
            <w:left w:val="none" w:sz="0" w:space="0" w:color="auto"/>
            <w:bottom w:val="none" w:sz="0" w:space="0" w:color="auto"/>
            <w:right w:val="none" w:sz="0" w:space="0" w:color="auto"/>
          </w:divBdr>
        </w:div>
        <w:div w:id="1204828808">
          <w:marLeft w:val="640"/>
          <w:marRight w:val="0"/>
          <w:marTop w:val="0"/>
          <w:marBottom w:val="0"/>
          <w:divBdr>
            <w:top w:val="none" w:sz="0" w:space="0" w:color="auto"/>
            <w:left w:val="none" w:sz="0" w:space="0" w:color="auto"/>
            <w:bottom w:val="none" w:sz="0" w:space="0" w:color="auto"/>
            <w:right w:val="none" w:sz="0" w:space="0" w:color="auto"/>
          </w:divBdr>
        </w:div>
        <w:div w:id="273441034">
          <w:marLeft w:val="640"/>
          <w:marRight w:val="0"/>
          <w:marTop w:val="0"/>
          <w:marBottom w:val="0"/>
          <w:divBdr>
            <w:top w:val="none" w:sz="0" w:space="0" w:color="auto"/>
            <w:left w:val="none" w:sz="0" w:space="0" w:color="auto"/>
            <w:bottom w:val="none" w:sz="0" w:space="0" w:color="auto"/>
            <w:right w:val="none" w:sz="0" w:space="0" w:color="auto"/>
          </w:divBdr>
        </w:div>
        <w:div w:id="1610813907">
          <w:marLeft w:val="640"/>
          <w:marRight w:val="0"/>
          <w:marTop w:val="0"/>
          <w:marBottom w:val="0"/>
          <w:divBdr>
            <w:top w:val="none" w:sz="0" w:space="0" w:color="auto"/>
            <w:left w:val="none" w:sz="0" w:space="0" w:color="auto"/>
            <w:bottom w:val="none" w:sz="0" w:space="0" w:color="auto"/>
            <w:right w:val="none" w:sz="0" w:space="0" w:color="auto"/>
          </w:divBdr>
        </w:div>
        <w:div w:id="1279293427">
          <w:marLeft w:val="640"/>
          <w:marRight w:val="0"/>
          <w:marTop w:val="0"/>
          <w:marBottom w:val="0"/>
          <w:divBdr>
            <w:top w:val="none" w:sz="0" w:space="0" w:color="auto"/>
            <w:left w:val="none" w:sz="0" w:space="0" w:color="auto"/>
            <w:bottom w:val="none" w:sz="0" w:space="0" w:color="auto"/>
            <w:right w:val="none" w:sz="0" w:space="0" w:color="auto"/>
          </w:divBdr>
        </w:div>
        <w:div w:id="1114207720">
          <w:marLeft w:val="640"/>
          <w:marRight w:val="0"/>
          <w:marTop w:val="0"/>
          <w:marBottom w:val="0"/>
          <w:divBdr>
            <w:top w:val="none" w:sz="0" w:space="0" w:color="auto"/>
            <w:left w:val="none" w:sz="0" w:space="0" w:color="auto"/>
            <w:bottom w:val="none" w:sz="0" w:space="0" w:color="auto"/>
            <w:right w:val="none" w:sz="0" w:space="0" w:color="auto"/>
          </w:divBdr>
        </w:div>
      </w:divsChild>
    </w:div>
    <w:div w:id="2023241916">
      <w:bodyDiv w:val="1"/>
      <w:marLeft w:val="0"/>
      <w:marRight w:val="0"/>
      <w:marTop w:val="0"/>
      <w:marBottom w:val="0"/>
      <w:divBdr>
        <w:top w:val="none" w:sz="0" w:space="0" w:color="auto"/>
        <w:left w:val="none" w:sz="0" w:space="0" w:color="auto"/>
        <w:bottom w:val="none" w:sz="0" w:space="0" w:color="auto"/>
        <w:right w:val="none" w:sz="0" w:space="0" w:color="auto"/>
      </w:divBdr>
      <w:divsChild>
        <w:div w:id="1888952515">
          <w:marLeft w:val="640"/>
          <w:marRight w:val="0"/>
          <w:marTop w:val="0"/>
          <w:marBottom w:val="0"/>
          <w:divBdr>
            <w:top w:val="none" w:sz="0" w:space="0" w:color="auto"/>
            <w:left w:val="none" w:sz="0" w:space="0" w:color="auto"/>
            <w:bottom w:val="none" w:sz="0" w:space="0" w:color="auto"/>
            <w:right w:val="none" w:sz="0" w:space="0" w:color="auto"/>
          </w:divBdr>
        </w:div>
        <w:div w:id="1949966649">
          <w:marLeft w:val="640"/>
          <w:marRight w:val="0"/>
          <w:marTop w:val="0"/>
          <w:marBottom w:val="0"/>
          <w:divBdr>
            <w:top w:val="none" w:sz="0" w:space="0" w:color="auto"/>
            <w:left w:val="none" w:sz="0" w:space="0" w:color="auto"/>
            <w:bottom w:val="none" w:sz="0" w:space="0" w:color="auto"/>
            <w:right w:val="none" w:sz="0" w:space="0" w:color="auto"/>
          </w:divBdr>
        </w:div>
        <w:div w:id="723522333">
          <w:marLeft w:val="640"/>
          <w:marRight w:val="0"/>
          <w:marTop w:val="0"/>
          <w:marBottom w:val="0"/>
          <w:divBdr>
            <w:top w:val="none" w:sz="0" w:space="0" w:color="auto"/>
            <w:left w:val="none" w:sz="0" w:space="0" w:color="auto"/>
            <w:bottom w:val="none" w:sz="0" w:space="0" w:color="auto"/>
            <w:right w:val="none" w:sz="0" w:space="0" w:color="auto"/>
          </w:divBdr>
        </w:div>
        <w:div w:id="1472359585">
          <w:marLeft w:val="640"/>
          <w:marRight w:val="0"/>
          <w:marTop w:val="0"/>
          <w:marBottom w:val="0"/>
          <w:divBdr>
            <w:top w:val="none" w:sz="0" w:space="0" w:color="auto"/>
            <w:left w:val="none" w:sz="0" w:space="0" w:color="auto"/>
            <w:bottom w:val="none" w:sz="0" w:space="0" w:color="auto"/>
            <w:right w:val="none" w:sz="0" w:space="0" w:color="auto"/>
          </w:divBdr>
        </w:div>
        <w:div w:id="89205521">
          <w:marLeft w:val="640"/>
          <w:marRight w:val="0"/>
          <w:marTop w:val="0"/>
          <w:marBottom w:val="0"/>
          <w:divBdr>
            <w:top w:val="none" w:sz="0" w:space="0" w:color="auto"/>
            <w:left w:val="none" w:sz="0" w:space="0" w:color="auto"/>
            <w:bottom w:val="none" w:sz="0" w:space="0" w:color="auto"/>
            <w:right w:val="none" w:sz="0" w:space="0" w:color="auto"/>
          </w:divBdr>
        </w:div>
        <w:div w:id="1362440074">
          <w:marLeft w:val="640"/>
          <w:marRight w:val="0"/>
          <w:marTop w:val="0"/>
          <w:marBottom w:val="0"/>
          <w:divBdr>
            <w:top w:val="none" w:sz="0" w:space="0" w:color="auto"/>
            <w:left w:val="none" w:sz="0" w:space="0" w:color="auto"/>
            <w:bottom w:val="none" w:sz="0" w:space="0" w:color="auto"/>
            <w:right w:val="none" w:sz="0" w:space="0" w:color="auto"/>
          </w:divBdr>
        </w:div>
        <w:div w:id="1562599469">
          <w:marLeft w:val="640"/>
          <w:marRight w:val="0"/>
          <w:marTop w:val="0"/>
          <w:marBottom w:val="0"/>
          <w:divBdr>
            <w:top w:val="none" w:sz="0" w:space="0" w:color="auto"/>
            <w:left w:val="none" w:sz="0" w:space="0" w:color="auto"/>
            <w:bottom w:val="none" w:sz="0" w:space="0" w:color="auto"/>
            <w:right w:val="none" w:sz="0" w:space="0" w:color="auto"/>
          </w:divBdr>
        </w:div>
        <w:div w:id="1015838945">
          <w:marLeft w:val="640"/>
          <w:marRight w:val="0"/>
          <w:marTop w:val="0"/>
          <w:marBottom w:val="0"/>
          <w:divBdr>
            <w:top w:val="none" w:sz="0" w:space="0" w:color="auto"/>
            <w:left w:val="none" w:sz="0" w:space="0" w:color="auto"/>
            <w:bottom w:val="none" w:sz="0" w:space="0" w:color="auto"/>
            <w:right w:val="none" w:sz="0" w:space="0" w:color="auto"/>
          </w:divBdr>
        </w:div>
        <w:div w:id="2146963638">
          <w:marLeft w:val="640"/>
          <w:marRight w:val="0"/>
          <w:marTop w:val="0"/>
          <w:marBottom w:val="0"/>
          <w:divBdr>
            <w:top w:val="none" w:sz="0" w:space="0" w:color="auto"/>
            <w:left w:val="none" w:sz="0" w:space="0" w:color="auto"/>
            <w:bottom w:val="none" w:sz="0" w:space="0" w:color="auto"/>
            <w:right w:val="none" w:sz="0" w:space="0" w:color="auto"/>
          </w:divBdr>
        </w:div>
        <w:div w:id="384834809">
          <w:marLeft w:val="640"/>
          <w:marRight w:val="0"/>
          <w:marTop w:val="0"/>
          <w:marBottom w:val="0"/>
          <w:divBdr>
            <w:top w:val="none" w:sz="0" w:space="0" w:color="auto"/>
            <w:left w:val="none" w:sz="0" w:space="0" w:color="auto"/>
            <w:bottom w:val="none" w:sz="0" w:space="0" w:color="auto"/>
            <w:right w:val="none" w:sz="0" w:space="0" w:color="auto"/>
          </w:divBdr>
        </w:div>
        <w:div w:id="135997741">
          <w:marLeft w:val="640"/>
          <w:marRight w:val="0"/>
          <w:marTop w:val="0"/>
          <w:marBottom w:val="0"/>
          <w:divBdr>
            <w:top w:val="none" w:sz="0" w:space="0" w:color="auto"/>
            <w:left w:val="none" w:sz="0" w:space="0" w:color="auto"/>
            <w:bottom w:val="none" w:sz="0" w:space="0" w:color="auto"/>
            <w:right w:val="none" w:sz="0" w:space="0" w:color="auto"/>
          </w:divBdr>
        </w:div>
        <w:div w:id="1225989743">
          <w:marLeft w:val="640"/>
          <w:marRight w:val="0"/>
          <w:marTop w:val="0"/>
          <w:marBottom w:val="0"/>
          <w:divBdr>
            <w:top w:val="none" w:sz="0" w:space="0" w:color="auto"/>
            <w:left w:val="none" w:sz="0" w:space="0" w:color="auto"/>
            <w:bottom w:val="none" w:sz="0" w:space="0" w:color="auto"/>
            <w:right w:val="none" w:sz="0" w:space="0" w:color="auto"/>
          </w:divBdr>
        </w:div>
        <w:div w:id="452792687">
          <w:marLeft w:val="640"/>
          <w:marRight w:val="0"/>
          <w:marTop w:val="0"/>
          <w:marBottom w:val="0"/>
          <w:divBdr>
            <w:top w:val="none" w:sz="0" w:space="0" w:color="auto"/>
            <w:left w:val="none" w:sz="0" w:space="0" w:color="auto"/>
            <w:bottom w:val="none" w:sz="0" w:space="0" w:color="auto"/>
            <w:right w:val="none" w:sz="0" w:space="0" w:color="auto"/>
          </w:divBdr>
        </w:div>
        <w:div w:id="1709836277">
          <w:marLeft w:val="640"/>
          <w:marRight w:val="0"/>
          <w:marTop w:val="0"/>
          <w:marBottom w:val="0"/>
          <w:divBdr>
            <w:top w:val="none" w:sz="0" w:space="0" w:color="auto"/>
            <w:left w:val="none" w:sz="0" w:space="0" w:color="auto"/>
            <w:bottom w:val="none" w:sz="0" w:space="0" w:color="auto"/>
            <w:right w:val="none" w:sz="0" w:space="0" w:color="auto"/>
          </w:divBdr>
        </w:div>
        <w:div w:id="1091048921">
          <w:marLeft w:val="640"/>
          <w:marRight w:val="0"/>
          <w:marTop w:val="0"/>
          <w:marBottom w:val="0"/>
          <w:divBdr>
            <w:top w:val="none" w:sz="0" w:space="0" w:color="auto"/>
            <w:left w:val="none" w:sz="0" w:space="0" w:color="auto"/>
            <w:bottom w:val="none" w:sz="0" w:space="0" w:color="auto"/>
            <w:right w:val="none" w:sz="0" w:space="0" w:color="auto"/>
          </w:divBdr>
        </w:div>
        <w:div w:id="588924623">
          <w:marLeft w:val="640"/>
          <w:marRight w:val="0"/>
          <w:marTop w:val="0"/>
          <w:marBottom w:val="0"/>
          <w:divBdr>
            <w:top w:val="none" w:sz="0" w:space="0" w:color="auto"/>
            <w:left w:val="none" w:sz="0" w:space="0" w:color="auto"/>
            <w:bottom w:val="none" w:sz="0" w:space="0" w:color="auto"/>
            <w:right w:val="none" w:sz="0" w:space="0" w:color="auto"/>
          </w:divBdr>
        </w:div>
        <w:div w:id="182595036">
          <w:marLeft w:val="640"/>
          <w:marRight w:val="0"/>
          <w:marTop w:val="0"/>
          <w:marBottom w:val="0"/>
          <w:divBdr>
            <w:top w:val="none" w:sz="0" w:space="0" w:color="auto"/>
            <w:left w:val="none" w:sz="0" w:space="0" w:color="auto"/>
            <w:bottom w:val="none" w:sz="0" w:space="0" w:color="auto"/>
            <w:right w:val="none" w:sz="0" w:space="0" w:color="auto"/>
          </w:divBdr>
        </w:div>
      </w:divsChild>
    </w:div>
    <w:div w:id="2039429344">
      <w:bodyDiv w:val="1"/>
      <w:marLeft w:val="0"/>
      <w:marRight w:val="0"/>
      <w:marTop w:val="0"/>
      <w:marBottom w:val="0"/>
      <w:divBdr>
        <w:top w:val="none" w:sz="0" w:space="0" w:color="auto"/>
        <w:left w:val="none" w:sz="0" w:space="0" w:color="auto"/>
        <w:bottom w:val="none" w:sz="0" w:space="0" w:color="auto"/>
        <w:right w:val="none" w:sz="0" w:space="0" w:color="auto"/>
      </w:divBdr>
      <w:divsChild>
        <w:div w:id="2033724296">
          <w:marLeft w:val="640"/>
          <w:marRight w:val="0"/>
          <w:marTop w:val="0"/>
          <w:marBottom w:val="0"/>
          <w:divBdr>
            <w:top w:val="none" w:sz="0" w:space="0" w:color="auto"/>
            <w:left w:val="none" w:sz="0" w:space="0" w:color="auto"/>
            <w:bottom w:val="none" w:sz="0" w:space="0" w:color="auto"/>
            <w:right w:val="none" w:sz="0" w:space="0" w:color="auto"/>
          </w:divBdr>
        </w:div>
        <w:div w:id="620915795">
          <w:marLeft w:val="640"/>
          <w:marRight w:val="0"/>
          <w:marTop w:val="0"/>
          <w:marBottom w:val="0"/>
          <w:divBdr>
            <w:top w:val="none" w:sz="0" w:space="0" w:color="auto"/>
            <w:left w:val="none" w:sz="0" w:space="0" w:color="auto"/>
            <w:bottom w:val="none" w:sz="0" w:space="0" w:color="auto"/>
            <w:right w:val="none" w:sz="0" w:space="0" w:color="auto"/>
          </w:divBdr>
        </w:div>
        <w:div w:id="1146238236">
          <w:marLeft w:val="640"/>
          <w:marRight w:val="0"/>
          <w:marTop w:val="0"/>
          <w:marBottom w:val="0"/>
          <w:divBdr>
            <w:top w:val="none" w:sz="0" w:space="0" w:color="auto"/>
            <w:left w:val="none" w:sz="0" w:space="0" w:color="auto"/>
            <w:bottom w:val="none" w:sz="0" w:space="0" w:color="auto"/>
            <w:right w:val="none" w:sz="0" w:space="0" w:color="auto"/>
          </w:divBdr>
        </w:div>
        <w:div w:id="319582129">
          <w:marLeft w:val="640"/>
          <w:marRight w:val="0"/>
          <w:marTop w:val="0"/>
          <w:marBottom w:val="0"/>
          <w:divBdr>
            <w:top w:val="none" w:sz="0" w:space="0" w:color="auto"/>
            <w:left w:val="none" w:sz="0" w:space="0" w:color="auto"/>
            <w:bottom w:val="none" w:sz="0" w:space="0" w:color="auto"/>
            <w:right w:val="none" w:sz="0" w:space="0" w:color="auto"/>
          </w:divBdr>
        </w:div>
        <w:div w:id="214045811">
          <w:marLeft w:val="640"/>
          <w:marRight w:val="0"/>
          <w:marTop w:val="0"/>
          <w:marBottom w:val="0"/>
          <w:divBdr>
            <w:top w:val="none" w:sz="0" w:space="0" w:color="auto"/>
            <w:left w:val="none" w:sz="0" w:space="0" w:color="auto"/>
            <w:bottom w:val="none" w:sz="0" w:space="0" w:color="auto"/>
            <w:right w:val="none" w:sz="0" w:space="0" w:color="auto"/>
          </w:divBdr>
        </w:div>
        <w:div w:id="435756540">
          <w:marLeft w:val="640"/>
          <w:marRight w:val="0"/>
          <w:marTop w:val="0"/>
          <w:marBottom w:val="0"/>
          <w:divBdr>
            <w:top w:val="none" w:sz="0" w:space="0" w:color="auto"/>
            <w:left w:val="none" w:sz="0" w:space="0" w:color="auto"/>
            <w:bottom w:val="none" w:sz="0" w:space="0" w:color="auto"/>
            <w:right w:val="none" w:sz="0" w:space="0" w:color="auto"/>
          </w:divBdr>
        </w:div>
        <w:div w:id="1676686847">
          <w:marLeft w:val="640"/>
          <w:marRight w:val="0"/>
          <w:marTop w:val="0"/>
          <w:marBottom w:val="0"/>
          <w:divBdr>
            <w:top w:val="none" w:sz="0" w:space="0" w:color="auto"/>
            <w:left w:val="none" w:sz="0" w:space="0" w:color="auto"/>
            <w:bottom w:val="none" w:sz="0" w:space="0" w:color="auto"/>
            <w:right w:val="none" w:sz="0" w:space="0" w:color="auto"/>
          </w:divBdr>
        </w:div>
        <w:div w:id="462692796">
          <w:marLeft w:val="640"/>
          <w:marRight w:val="0"/>
          <w:marTop w:val="0"/>
          <w:marBottom w:val="0"/>
          <w:divBdr>
            <w:top w:val="none" w:sz="0" w:space="0" w:color="auto"/>
            <w:left w:val="none" w:sz="0" w:space="0" w:color="auto"/>
            <w:bottom w:val="none" w:sz="0" w:space="0" w:color="auto"/>
            <w:right w:val="none" w:sz="0" w:space="0" w:color="auto"/>
          </w:divBdr>
        </w:div>
        <w:div w:id="1099251906">
          <w:marLeft w:val="640"/>
          <w:marRight w:val="0"/>
          <w:marTop w:val="0"/>
          <w:marBottom w:val="0"/>
          <w:divBdr>
            <w:top w:val="none" w:sz="0" w:space="0" w:color="auto"/>
            <w:left w:val="none" w:sz="0" w:space="0" w:color="auto"/>
            <w:bottom w:val="none" w:sz="0" w:space="0" w:color="auto"/>
            <w:right w:val="none" w:sz="0" w:space="0" w:color="auto"/>
          </w:divBdr>
        </w:div>
        <w:div w:id="1786801925">
          <w:marLeft w:val="640"/>
          <w:marRight w:val="0"/>
          <w:marTop w:val="0"/>
          <w:marBottom w:val="0"/>
          <w:divBdr>
            <w:top w:val="none" w:sz="0" w:space="0" w:color="auto"/>
            <w:left w:val="none" w:sz="0" w:space="0" w:color="auto"/>
            <w:bottom w:val="none" w:sz="0" w:space="0" w:color="auto"/>
            <w:right w:val="none" w:sz="0" w:space="0" w:color="auto"/>
          </w:divBdr>
        </w:div>
        <w:div w:id="955137347">
          <w:marLeft w:val="640"/>
          <w:marRight w:val="0"/>
          <w:marTop w:val="0"/>
          <w:marBottom w:val="0"/>
          <w:divBdr>
            <w:top w:val="none" w:sz="0" w:space="0" w:color="auto"/>
            <w:left w:val="none" w:sz="0" w:space="0" w:color="auto"/>
            <w:bottom w:val="none" w:sz="0" w:space="0" w:color="auto"/>
            <w:right w:val="none" w:sz="0" w:space="0" w:color="auto"/>
          </w:divBdr>
        </w:div>
        <w:div w:id="1019548564">
          <w:marLeft w:val="640"/>
          <w:marRight w:val="0"/>
          <w:marTop w:val="0"/>
          <w:marBottom w:val="0"/>
          <w:divBdr>
            <w:top w:val="none" w:sz="0" w:space="0" w:color="auto"/>
            <w:left w:val="none" w:sz="0" w:space="0" w:color="auto"/>
            <w:bottom w:val="none" w:sz="0" w:space="0" w:color="auto"/>
            <w:right w:val="none" w:sz="0" w:space="0" w:color="auto"/>
          </w:divBdr>
        </w:div>
        <w:div w:id="769933398">
          <w:marLeft w:val="640"/>
          <w:marRight w:val="0"/>
          <w:marTop w:val="0"/>
          <w:marBottom w:val="0"/>
          <w:divBdr>
            <w:top w:val="none" w:sz="0" w:space="0" w:color="auto"/>
            <w:left w:val="none" w:sz="0" w:space="0" w:color="auto"/>
            <w:bottom w:val="none" w:sz="0" w:space="0" w:color="auto"/>
            <w:right w:val="none" w:sz="0" w:space="0" w:color="auto"/>
          </w:divBdr>
        </w:div>
        <w:div w:id="979648991">
          <w:marLeft w:val="640"/>
          <w:marRight w:val="0"/>
          <w:marTop w:val="0"/>
          <w:marBottom w:val="0"/>
          <w:divBdr>
            <w:top w:val="none" w:sz="0" w:space="0" w:color="auto"/>
            <w:left w:val="none" w:sz="0" w:space="0" w:color="auto"/>
            <w:bottom w:val="none" w:sz="0" w:space="0" w:color="auto"/>
            <w:right w:val="none" w:sz="0" w:space="0" w:color="auto"/>
          </w:divBdr>
        </w:div>
        <w:div w:id="849025324">
          <w:marLeft w:val="640"/>
          <w:marRight w:val="0"/>
          <w:marTop w:val="0"/>
          <w:marBottom w:val="0"/>
          <w:divBdr>
            <w:top w:val="none" w:sz="0" w:space="0" w:color="auto"/>
            <w:left w:val="none" w:sz="0" w:space="0" w:color="auto"/>
            <w:bottom w:val="none" w:sz="0" w:space="0" w:color="auto"/>
            <w:right w:val="none" w:sz="0" w:space="0" w:color="auto"/>
          </w:divBdr>
        </w:div>
        <w:div w:id="1267159462">
          <w:marLeft w:val="640"/>
          <w:marRight w:val="0"/>
          <w:marTop w:val="0"/>
          <w:marBottom w:val="0"/>
          <w:divBdr>
            <w:top w:val="none" w:sz="0" w:space="0" w:color="auto"/>
            <w:left w:val="none" w:sz="0" w:space="0" w:color="auto"/>
            <w:bottom w:val="none" w:sz="0" w:space="0" w:color="auto"/>
            <w:right w:val="none" w:sz="0" w:space="0" w:color="auto"/>
          </w:divBdr>
        </w:div>
        <w:div w:id="1733773904">
          <w:marLeft w:val="640"/>
          <w:marRight w:val="0"/>
          <w:marTop w:val="0"/>
          <w:marBottom w:val="0"/>
          <w:divBdr>
            <w:top w:val="none" w:sz="0" w:space="0" w:color="auto"/>
            <w:left w:val="none" w:sz="0" w:space="0" w:color="auto"/>
            <w:bottom w:val="none" w:sz="0" w:space="0" w:color="auto"/>
            <w:right w:val="none" w:sz="0" w:space="0" w:color="auto"/>
          </w:divBdr>
        </w:div>
        <w:div w:id="1796177002">
          <w:marLeft w:val="640"/>
          <w:marRight w:val="0"/>
          <w:marTop w:val="0"/>
          <w:marBottom w:val="0"/>
          <w:divBdr>
            <w:top w:val="none" w:sz="0" w:space="0" w:color="auto"/>
            <w:left w:val="none" w:sz="0" w:space="0" w:color="auto"/>
            <w:bottom w:val="none" w:sz="0" w:space="0" w:color="auto"/>
            <w:right w:val="none" w:sz="0" w:space="0" w:color="auto"/>
          </w:divBdr>
        </w:div>
        <w:div w:id="297612643">
          <w:marLeft w:val="640"/>
          <w:marRight w:val="0"/>
          <w:marTop w:val="0"/>
          <w:marBottom w:val="0"/>
          <w:divBdr>
            <w:top w:val="none" w:sz="0" w:space="0" w:color="auto"/>
            <w:left w:val="none" w:sz="0" w:space="0" w:color="auto"/>
            <w:bottom w:val="none" w:sz="0" w:space="0" w:color="auto"/>
            <w:right w:val="none" w:sz="0" w:space="0" w:color="auto"/>
          </w:divBdr>
        </w:div>
        <w:div w:id="471557903">
          <w:marLeft w:val="640"/>
          <w:marRight w:val="0"/>
          <w:marTop w:val="0"/>
          <w:marBottom w:val="0"/>
          <w:divBdr>
            <w:top w:val="none" w:sz="0" w:space="0" w:color="auto"/>
            <w:left w:val="none" w:sz="0" w:space="0" w:color="auto"/>
            <w:bottom w:val="none" w:sz="0" w:space="0" w:color="auto"/>
            <w:right w:val="none" w:sz="0" w:space="0" w:color="auto"/>
          </w:divBdr>
        </w:div>
        <w:div w:id="1286228598">
          <w:marLeft w:val="640"/>
          <w:marRight w:val="0"/>
          <w:marTop w:val="0"/>
          <w:marBottom w:val="0"/>
          <w:divBdr>
            <w:top w:val="none" w:sz="0" w:space="0" w:color="auto"/>
            <w:left w:val="none" w:sz="0" w:space="0" w:color="auto"/>
            <w:bottom w:val="none" w:sz="0" w:space="0" w:color="auto"/>
            <w:right w:val="none" w:sz="0" w:space="0" w:color="auto"/>
          </w:divBdr>
        </w:div>
        <w:div w:id="806512239">
          <w:marLeft w:val="640"/>
          <w:marRight w:val="0"/>
          <w:marTop w:val="0"/>
          <w:marBottom w:val="0"/>
          <w:divBdr>
            <w:top w:val="none" w:sz="0" w:space="0" w:color="auto"/>
            <w:left w:val="none" w:sz="0" w:space="0" w:color="auto"/>
            <w:bottom w:val="none" w:sz="0" w:space="0" w:color="auto"/>
            <w:right w:val="none" w:sz="0" w:space="0" w:color="auto"/>
          </w:divBdr>
        </w:div>
        <w:div w:id="1211302989">
          <w:marLeft w:val="640"/>
          <w:marRight w:val="0"/>
          <w:marTop w:val="0"/>
          <w:marBottom w:val="0"/>
          <w:divBdr>
            <w:top w:val="none" w:sz="0" w:space="0" w:color="auto"/>
            <w:left w:val="none" w:sz="0" w:space="0" w:color="auto"/>
            <w:bottom w:val="none" w:sz="0" w:space="0" w:color="auto"/>
            <w:right w:val="none" w:sz="0" w:space="0" w:color="auto"/>
          </w:divBdr>
        </w:div>
      </w:divsChild>
    </w:div>
    <w:div w:id="2042588746">
      <w:bodyDiv w:val="1"/>
      <w:marLeft w:val="0"/>
      <w:marRight w:val="0"/>
      <w:marTop w:val="0"/>
      <w:marBottom w:val="0"/>
      <w:divBdr>
        <w:top w:val="none" w:sz="0" w:space="0" w:color="auto"/>
        <w:left w:val="none" w:sz="0" w:space="0" w:color="auto"/>
        <w:bottom w:val="none" w:sz="0" w:space="0" w:color="auto"/>
        <w:right w:val="none" w:sz="0" w:space="0" w:color="auto"/>
      </w:divBdr>
      <w:divsChild>
        <w:div w:id="948580938">
          <w:marLeft w:val="640"/>
          <w:marRight w:val="0"/>
          <w:marTop w:val="0"/>
          <w:marBottom w:val="0"/>
          <w:divBdr>
            <w:top w:val="none" w:sz="0" w:space="0" w:color="auto"/>
            <w:left w:val="none" w:sz="0" w:space="0" w:color="auto"/>
            <w:bottom w:val="none" w:sz="0" w:space="0" w:color="auto"/>
            <w:right w:val="none" w:sz="0" w:space="0" w:color="auto"/>
          </w:divBdr>
        </w:div>
        <w:div w:id="1258754397">
          <w:marLeft w:val="640"/>
          <w:marRight w:val="0"/>
          <w:marTop w:val="0"/>
          <w:marBottom w:val="0"/>
          <w:divBdr>
            <w:top w:val="none" w:sz="0" w:space="0" w:color="auto"/>
            <w:left w:val="none" w:sz="0" w:space="0" w:color="auto"/>
            <w:bottom w:val="none" w:sz="0" w:space="0" w:color="auto"/>
            <w:right w:val="none" w:sz="0" w:space="0" w:color="auto"/>
          </w:divBdr>
        </w:div>
        <w:div w:id="805702350">
          <w:marLeft w:val="640"/>
          <w:marRight w:val="0"/>
          <w:marTop w:val="0"/>
          <w:marBottom w:val="0"/>
          <w:divBdr>
            <w:top w:val="none" w:sz="0" w:space="0" w:color="auto"/>
            <w:left w:val="none" w:sz="0" w:space="0" w:color="auto"/>
            <w:bottom w:val="none" w:sz="0" w:space="0" w:color="auto"/>
            <w:right w:val="none" w:sz="0" w:space="0" w:color="auto"/>
          </w:divBdr>
        </w:div>
        <w:div w:id="2102332301">
          <w:marLeft w:val="640"/>
          <w:marRight w:val="0"/>
          <w:marTop w:val="0"/>
          <w:marBottom w:val="0"/>
          <w:divBdr>
            <w:top w:val="none" w:sz="0" w:space="0" w:color="auto"/>
            <w:left w:val="none" w:sz="0" w:space="0" w:color="auto"/>
            <w:bottom w:val="none" w:sz="0" w:space="0" w:color="auto"/>
            <w:right w:val="none" w:sz="0" w:space="0" w:color="auto"/>
          </w:divBdr>
        </w:div>
        <w:div w:id="999964447">
          <w:marLeft w:val="640"/>
          <w:marRight w:val="0"/>
          <w:marTop w:val="0"/>
          <w:marBottom w:val="0"/>
          <w:divBdr>
            <w:top w:val="none" w:sz="0" w:space="0" w:color="auto"/>
            <w:left w:val="none" w:sz="0" w:space="0" w:color="auto"/>
            <w:bottom w:val="none" w:sz="0" w:space="0" w:color="auto"/>
            <w:right w:val="none" w:sz="0" w:space="0" w:color="auto"/>
          </w:divBdr>
        </w:div>
        <w:div w:id="842672877">
          <w:marLeft w:val="640"/>
          <w:marRight w:val="0"/>
          <w:marTop w:val="0"/>
          <w:marBottom w:val="0"/>
          <w:divBdr>
            <w:top w:val="none" w:sz="0" w:space="0" w:color="auto"/>
            <w:left w:val="none" w:sz="0" w:space="0" w:color="auto"/>
            <w:bottom w:val="none" w:sz="0" w:space="0" w:color="auto"/>
            <w:right w:val="none" w:sz="0" w:space="0" w:color="auto"/>
          </w:divBdr>
        </w:div>
        <w:div w:id="1235359854">
          <w:marLeft w:val="640"/>
          <w:marRight w:val="0"/>
          <w:marTop w:val="0"/>
          <w:marBottom w:val="0"/>
          <w:divBdr>
            <w:top w:val="none" w:sz="0" w:space="0" w:color="auto"/>
            <w:left w:val="none" w:sz="0" w:space="0" w:color="auto"/>
            <w:bottom w:val="none" w:sz="0" w:space="0" w:color="auto"/>
            <w:right w:val="none" w:sz="0" w:space="0" w:color="auto"/>
          </w:divBdr>
        </w:div>
        <w:div w:id="1085147795">
          <w:marLeft w:val="640"/>
          <w:marRight w:val="0"/>
          <w:marTop w:val="0"/>
          <w:marBottom w:val="0"/>
          <w:divBdr>
            <w:top w:val="none" w:sz="0" w:space="0" w:color="auto"/>
            <w:left w:val="none" w:sz="0" w:space="0" w:color="auto"/>
            <w:bottom w:val="none" w:sz="0" w:space="0" w:color="auto"/>
            <w:right w:val="none" w:sz="0" w:space="0" w:color="auto"/>
          </w:divBdr>
        </w:div>
        <w:div w:id="836918171">
          <w:marLeft w:val="640"/>
          <w:marRight w:val="0"/>
          <w:marTop w:val="0"/>
          <w:marBottom w:val="0"/>
          <w:divBdr>
            <w:top w:val="none" w:sz="0" w:space="0" w:color="auto"/>
            <w:left w:val="none" w:sz="0" w:space="0" w:color="auto"/>
            <w:bottom w:val="none" w:sz="0" w:space="0" w:color="auto"/>
            <w:right w:val="none" w:sz="0" w:space="0" w:color="auto"/>
          </w:divBdr>
        </w:div>
        <w:div w:id="1863477031">
          <w:marLeft w:val="640"/>
          <w:marRight w:val="0"/>
          <w:marTop w:val="0"/>
          <w:marBottom w:val="0"/>
          <w:divBdr>
            <w:top w:val="none" w:sz="0" w:space="0" w:color="auto"/>
            <w:left w:val="none" w:sz="0" w:space="0" w:color="auto"/>
            <w:bottom w:val="none" w:sz="0" w:space="0" w:color="auto"/>
            <w:right w:val="none" w:sz="0" w:space="0" w:color="auto"/>
          </w:divBdr>
        </w:div>
        <w:div w:id="2069109754">
          <w:marLeft w:val="640"/>
          <w:marRight w:val="0"/>
          <w:marTop w:val="0"/>
          <w:marBottom w:val="0"/>
          <w:divBdr>
            <w:top w:val="none" w:sz="0" w:space="0" w:color="auto"/>
            <w:left w:val="none" w:sz="0" w:space="0" w:color="auto"/>
            <w:bottom w:val="none" w:sz="0" w:space="0" w:color="auto"/>
            <w:right w:val="none" w:sz="0" w:space="0" w:color="auto"/>
          </w:divBdr>
        </w:div>
        <w:div w:id="1350330585">
          <w:marLeft w:val="640"/>
          <w:marRight w:val="0"/>
          <w:marTop w:val="0"/>
          <w:marBottom w:val="0"/>
          <w:divBdr>
            <w:top w:val="none" w:sz="0" w:space="0" w:color="auto"/>
            <w:left w:val="none" w:sz="0" w:space="0" w:color="auto"/>
            <w:bottom w:val="none" w:sz="0" w:space="0" w:color="auto"/>
            <w:right w:val="none" w:sz="0" w:space="0" w:color="auto"/>
          </w:divBdr>
        </w:div>
        <w:div w:id="1633291344">
          <w:marLeft w:val="640"/>
          <w:marRight w:val="0"/>
          <w:marTop w:val="0"/>
          <w:marBottom w:val="0"/>
          <w:divBdr>
            <w:top w:val="none" w:sz="0" w:space="0" w:color="auto"/>
            <w:left w:val="none" w:sz="0" w:space="0" w:color="auto"/>
            <w:bottom w:val="none" w:sz="0" w:space="0" w:color="auto"/>
            <w:right w:val="none" w:sz="0" w:space="0" w:color="auto"/>
          </w:divBdr>
        </w:div>
        <w:div w:id="1450590959">
          <w:marLeft w:val="640"/>
          <w:marRight w:val="0"/>
          <w:marTop w:val="0"/>
          <w:marBottom w:val="0"/>
          <w:divBdr>
            <w:top w:val="none" w:sz="0" w:space="0" w:color="auto"/>
            <w:left w:val="none" w:sz="0" w:space="0" w:color="auto"/>
            <w:bottom w:val="none" w:sz="0" w:space="0" w:color="auto"/>
            <w:right w:val="none" w:sz="0" w:space="0" w:color="auto"/>
          </w:divBdr>
        </w:div>
        <w:div w:id="1701541953">
          <w:marLeft w:val="640"/>
          <w:marRight w:val="0"/>
          <w:marTop w:val="0"/>
          <w:marBottom w:val="0"/>
          <w:divBdr>
            <w:top w:val="none" w:sz="0" w:space="0" w:color="auto"/>
            <w:left w:val="none" w:sz="0" w:space="0" w:color="auto"/>
            <w:bottom w:val="none" w:sz="0" w:space="0" w:color="auto"/>
            <w:right w:val="none" w:sz="0" w:space="0" w:color="auto"/>
          </w:divBdr>
        </w:div>
        <w:div w:id="202668846">
          <w:marLeft w:val="640"/>
          <w:marRight w:val="0"/>
          <w:marTop w:val="0"/>
          <w:marBottom w:val="0"/>
          <w:divBdr>
            <w:top w:val="none" w:sz="0" w:space="0" w:color="auto"/>
            <w:left w:val="none" w:sz="0" w:space="0" w:color="auto"/>
            <w:bottom w:val="none" w:sz="0" w:space="0" w:color="auto"/>
            <w:right w:val="none" w:sz="0" w:space="0" w:color="auto"/>
          </w:divBdr>
        </w:div>
        <w:div w:id="1337420568">
          <w:marLeft w:val="640"/>
          <w:marRight w:val="0"/>
          <w:marTop w:val="0"/>
          <w:marBottom w:val="0"/>
          <w:divBdr>
            <w:top w:val="none" w:sz="0" w:space="0" w:color="auto"/>
            <w:left w:val="none" w:sz="0" w:space="0" w:color="auto"/>
            <w:bottom w:val="none" w:sz="0" w:space="0" w:color="auto"/>
            <w:right w:val="none" w:sz="0" w:space="0" w:color="auto"/>
          </w:divBdr>
        </w:div>
        <w:div w:id="672996193">
          <w:marLeft w:val="640"/>
          <w:marRight w:val="0"/>
          <w:marTop w:val="0"/>
          <w:marBottom w:val="0"/>
          <w:divBdr>
            <w:top w:val="none" w:sz="0" w:space="0" w:color="auto"/>
            <w:left w:val="none" w:sz="0" w:space="0" w:color="auto"/>
            <w:bottom w:val="none" w:sz="0" w:space="0" w:color="auto"/>
            <w:right w:val="none" w:sz="0" w:space="0" w:color="auto"/>
          </w:divBdr>
        </w:div>
        <w:div w:id="1753358421">
          <w:marLeft w:val="640"/>
          <w:marRight w:val="0"/>
          <w:marTop w:val="0"/>
          <w:marBottom w:val="0"/>
          <w:divBdr>
            <w:top w:val="none" w:sz="0" w:space="0" w:color="auto"/>
            <w:left w:val="none" w:sz="0" w:space="0" w:color="auto"/>
            <w:bottom w:val="none" w:sz="0" w:space="0" w:color="auto"/>
            <w:right w:val="none" w:sz="0" w:space="0" w:color="auto"/>
          </w:divBdr>
        </w:div>
        <w:div w:id="1698696796">
          <w:marLeft w:val="640"/>
          <w:marRight w:val="0"/>
          <w:marTop w:val="0"/>
          <w:marBottom w:val="0"/>
          <w:divBdr>
            <w:top w:val="none" w:sz="0" w:space="0" w:color="auto"/>
            <w:left w:val="none" w:sz="0" w:space="0" w:color="auto"/>
            <w:bottom w:val="none" w:sz="0" w:space="0" w:color="auto"/>
            <w:right w:val="none" w:sz="0" w:space="0" w:color="auto"/>
          </w:divBdr>
        </w:div>
        <w:div w:id="1578633590">
          <w:marLeft w:val="640"/>
          <w:marRight w:val="0"/>
          <w:marTop w:val="0"/>
          <w:marBottom w:val="0"/>
          <w:divBdr>
            <w:top w:val="none" w:sz="0" w:space="0" w:color="auto"/>
            <w:left w:val="none" w:sz="0" w:space="0" w:color="auto"/>
            <w:bottom w:val="none" w:sz="0" w:space="0" w:color="auto"/>
            <w:right w:val="none" w:sz="0" w:space="0" w:color="auto"/>
          </w:divBdr>
        </w:div>
      </w:divsChild>
    </w:div>
    <w:div w:id="2052805417">
      <w:bodyDiv w:val="1"/>
      <w:marLeft w:val="0"/>
      <w:marRight w:val="0"/>
      <w:marTop w:val="0"/>
      <w:marBottom w:val="0"/>
      <w:divBdr>
        <w:top w:val="none" w:sz="0" w:space="0" w:color="auto"/>
        <w:left w:val="none" w:sz="0" w:space="0" w:color="auto"/>
        <w:bottom w:val="none" w:sz="0" w:space="0" w:color="auto"/>
        <w:right w:val="none" w:sz="0" w:space="0" w:color="auto"/>
      </w:divBdr>
      <w:divsChild>
        <w:div w:id="1260484641">
          <w:marLeft w:val="640"/>
          <w:marRight w:val="0"/>
          <w:marTop w:val="0"/>
          <w:marBottom w:val="0"/>
          <w:divBdr>
            <w:top w:val="none" w:sz="0" w:space="0" w:color="auto"/>
            <w:left w:val="none" w:sz="0" w:space="0" w:color="auto"/>
            <w:bottom w:val="none" w:sz="0" w:space="0" w:color="auto"/>
            <w:right w:val="none" w:sz="0" w:space="0" w:color="auto"/>
          </w:divBdr>
        </w:div>
        <w:div w:id="1085423293">
          <w:marLeft w:val="640"/>
          <w:marRight w:val="0"/>
          <w:marTop w:val="0"/>
          <w:marBottom w:val="0"/>
          <w:divBdr>
            <w:top w:val="none" w:sz="0" w:space="0" w:color="auto"/>
            <w:left w:val="none" w:sz="0" w:space="0" w:color="auto"/>
            <w:bottom w:val="none" w:sz="0" w:space="0" w:color="auto"/>
            <w:right w:val="none" w:sz="0" w:space="0" w:color="auto"/>
          </w:divBdr>
        </w:div>
        <w:div w:id="1677919885">
          <w:marLeft w:val="640"/>
          <w:marRight w:val="0"/>
          <w:marTop w:val="0"/>
          <w:marBottom w:val="0"/>
          <w:divBdr>
            <w:top w:val="none" w:sz="0" w:space="0" w:color="auto"/>
            <w:left w:val="none" w:sz="0" w:space="0" w:color="auto"/>
            <w:bottom w:val="none" w:sz="0" w:space="0" w:color="auto"/>
            <w:right w:val="none" w:sz="0" w:space="0" w:color="auto"/>
          </w:divBdr>
        </w:div>
        <w:div w:id="1380669826">
          <w:marLeft w:val="640"/>
          <w:marRight w:val="0"/>
          <w:marTop w:val="0"/>
          <w:marBottom w:val="0"/>
          <w:divBdr>
            <w:top w:val="none" w:sz="0" w:space="0" w:color="auto"/>
            <w:left w:val="none" w:sz="0" w:space="0" w:color="auto"/>
            <w:bottom w:val="none" w:sz="0" w:space="0" w:color="auto"/>
            <w:right w:val="none" w:sz="0" w:space="0" w:color="auto"/>
          </w:divBdr>
        </w:div>
        <w:div w:id="2050179204">
          <w:marLeft w:val="640"/>
          <w:marRight w:val="0"/>
          <w:marTop w:val="0"/>
          <w:marBottom w:val="0"/>
          <w:divBdr>
            <w:top w:val="none" w:sz="0" w:space="0" w:color="auto"/>
            <w:left w:val="none" w:sz="0" w:space="0" w:color="auto"/>
            <w:bottom w:val="none" w:sz="0" w:space="0" w:color="auto"/>
            <w:right w:val="none" w:sz="0" w:space="0" w:color="auto"/>
          </w:divBdr>
        </w:div>
        <w:div w:id="795756177">
          <w:marLeft w:val="640"/>
          <w:marRight w:val="0"/>
          <w:marTop w:val="0"/>
          <w:marBottom w:val="0"/>
          <w:divBdr>
            <w:top w:val="none" w:sz="0" w:space="0" w:color="auto"/>
            <w:left w:val="none" w:sz="0" w:space="0" w:color="auto"/>
            <w:bottom w:val="none" w:sz="0" w:space="0" w:color="auto"/>
            <w:right w:val="none" w:sz="0" w:space="0" w:color="auto"/>
          </w:divBdr>
        </w:div>
        <w:div w:id="934896261">
          <w:marLeft w:val="640"/>
          <w:marRight w:val="0"/>
          <w:marTop w:val="0"/>
          <w:marBottom w:val="0"/>
          <w:divBdr>
            <w:top w:val="none" w:sz="0" w:space="0" w:color="auto"/>
            <w:left w:val="none" w:sz="0" w:space="0" w:color="auto"/>
            <w:bottom w:val="none" w:sz="0" w:space="0" w:color="auto"/>
            <w:right w:val="none" w:sz="0" w:space="0" w:color="auto"/>
          </w:divBdr>
        </w:div>
        <w:div w:id="741290933">
          <w:marLeft w:val="640"/>
          <w:marRight w:val="0"/>
          <w:marTop w:val="0"/>
          <w:marBottom w:val="0"/>
          <w:divBdr>
            <w:top w:val="none" w:sz="0" w:space="0" w:color="auto"/>
            <w:left w:val="none" w:sz="0" w:space="0" w:color="auto"/>
            <w:bottom w:val="none" w:sz="0" w:space="0" w:color="auto"/>
            <w:right w:val="none" w:sz="0" w:space="0" w:color="auto"/>
          </w:divBdr>
        </w:div>
        <w:div w:id="782531936">
          <w:marLeft w:val="640"/>
          <w:marRight w:val="0"/>
          <w:marTop w:val="0"/>
          <w:marBottom w:val="0"/>
          <w:divBdr>
            <w:top w:val="none" w:sz="0" w:space="0" w:color="auto"/>
            <w:left w:val="none" w:sz="0" w:space="0" w:color="auto"/>
            <w:bottom w:val="none" w:sz="0" w:space="0" w:color="auto"/>
            <w:right w:val="none" w:sz="0" w:space="0" w:color="auto"/>
          </w:divBdr>
        </w:div>
        <w:div w:id="1876387249">
          <w:marLeft w:val="640"/>
          <w:marRight w:val="0"/>
          <w:marTop w:val="0"/>
          <w:marBottom w:val="0"/>
          <w:divBdr>
            <w:top w:val="none" w:sz="0" w:space="0" w:color="auto"/>
            <w:left w:val="none" w:sz="0" w:space="0" w:color="auto"/>
            <w:bottom w:val="none" w:sz="0" w:space="0" w:color="auto"/>
            <w:right w:val="none" w:sz="0" w:space="0" w:color="auto"/>
          </w:divBdr>
        </w:div>
        <w:div w:id="1885674415">
          <w:marLeft w:val="640"/>
          <w:marRight w:val="0"/>
          <w:marTop w:val="0"/>
          <w:marBottom w:val="0"/>
          <w:divBdr>
            <w:top w:val="none" w:sz="0" w:space="0" w:color="auto"/>
            <w:left w:val="none" w:sz="0" w:space="0" w:color="auto"/>
            <w:bottom w:val="none" w:sz="0" w:space="0" w:color="auto"/>
            <w:right w:val="none" w:sz="0" w:space="0" w:color="auto"/>
          </w:divBdr>
        </w:div>
        <w:div w:id="382683579">
          <w:marLeft w:val="640"/>
          <w:marRight w:val="0"/>
          <w:marTop w:val="0"/>
          <w:marBottom w:val="0"/>
          <w:divBdr>
            <w:top w:val="none" w:sz="0" w:space="0" w:color="auto"/>
            <w:left w:val="none" w:sz="0" w:space="0" w:color="auto"/>
            <w:bottom w:val="none" w:sz="0" w:space="0" w:color="auto"/>
            <w:right w:val="none" w:sz="0" w:space="0" w:color="auto"/>
          </w:divBdr>
        </w:div>
        <w:div w:id="732041573">
          <w:marLeft w:val="640"/>
          <w:marRight w:val="0"/>
          <w:marTop w:val="0"/>
          <w:marBottom w:val="0"/>
          <w:divBdr>
            <w:top w:val="none" w:sz="0" w:space="0" w:color="auto"/>
            <w:left w:val="none" w:sz="0" w:space="0" w:color="auto"/>
            <w:bottom w:val="none" w:sz="0" w:space="0" w:color="auto"/>
            <w:right w:val="none" w:sz="0" w:space="0" w:color="auto"/>
          </w:divBdr>
        </w:div>
        <w:div w:id="1360668319">
          <w:marLeft w:val="640"/>
          <w:marRight w:val="0"/>
          <w:marTop w:val="0"/>
          <w:marBottom w:val="0"/>
          <w:divBdr>
            <w:top w:val="none" w:sz="0" w:space="0" w:color="auto"/>
            <w:left w:val="none" w:sz="0" w:space="0" w:color="auto"/>
            <w:bottom w:val="none" w:sz="0" w:space="0" w:color="auto"/>
            <w:right w:val="none" w:sz="0" w:space="0" w:color="auto"/>
          </w:divBdr>
        </w:div>
        <w:div w:id="683022001">
          <w:marLeft w:val="640"/>
          <w:marRight w:val="0"/>
          <w:marTop w:val="0"/>
          <w:marBottom w:val="0"/>
          <w:divBdr>
            <w:top w:val="none" w:sz="0" w:space="0" w:color="auto"/>
            <w:left w:val="none" w:sz="0" w:space="0" w:color="auto"/>
            <w:bottom w:val="none" w:sz="0" w:space="0" w:color="auto"/>
            <w:right w:val="none" w:sz="0" w:space="0" w:color="auto"/>
          </w:divBdr>
        </w:div>
        <w:div w:id="66924025">
          <w:marLeft w:val="640"/>
          <w:marRight w:val="0"/>
          <w:marTop w:val="0"/>
          <w:marBottom w:val="0"/>
          <w:divBdr>
            <w:top w:val="none" w:sz="0" w:space="0" w:color="auto"/>
            <w:left w:val="none" w:sz="0" w:space="0" w:color="auto"/>
            <w:bottom w:val="none" w:sz="0" w:space="0" w:color="auto"/>
            <w:right w:val="none" w:sz="0" w:space="0" w:color="auto"/>
          </w:divBdr>
        </w:div>
        <w:div w:id="1084767165">
          <w:marLeft w:val="640"/>
          <w:marRight w:val="0"/>
          <w:marTop w:val="0"/>
          <w:marBottom w:val="0"/>
          <w:divBdr>
            <w:top w:val="none" w:sz="0" w:space="0" w:color="auto"/>
            <w:left w:val="none" w:sz="0" w:space="0" w:color="auto"/>
            <w:bottom w:val="none" w:sz="0" w:space="0" w:color="auto"/>
            <w:right w:val="none" w:sz="0" w:space="0" w:color="auto"/>
          </w:divBdr>
        </w:div>
        <w:div w:id="1793594036">
          <w:marLeft w:val="640"/>
          <w:marRight w:val="0"/>
          <w:marTop w:val="0"/>
          <w:marBottom w:val="0"/>
          <w:divBdr>
            <w:top w:val="none" w:sz="0" w:space="0" w:color="auto"/>
            <w:left w:val="none" w:sz="0" w:space="0" w:color="auto"/>
            <w:bottom w:val="none" w:sz="0" w:space="0" w:color="auto"/>
            <w:right w:val="none" w:sz="0" w:space="0" w:color="auto"/>
          </w:divBdr>
        </w:div>
        <w:div w:id="590897971">
          <w:marLeft w:val="640"/>
          <w:marRight w:val="0"/>
          <w:marTop w:val="0"/>
          <w:marBottom w:val="0"/>
          <w:divBdr>
            <w:top w:val="none" w:sz="0" w:space="0" w:color="auto"/>
            <w:left w:val="none" w:sz="0" w:space="0" w:color="auto"/>
            <w:bottom w:val="none" w:sz="0" w:space="0" w:color="auto"/>
            <w:right w:val="none" w:sz="0" w:space="0" w:color="auto"/>
          </w:divBdr>
        </w:div>
        <w:div w:id="1208298148">
          <w:marLeft w:val="640"/>
          <w:marRight w:val="0"/>
          <w:marTop w:val="0"/>
          <w:marBottom w:val="0"/>
          <w:divBdr>
            <w:top w:val="none" w:sz="0" w:space="0" w:color="auto"/>
            <w:left w:val="none" w:sz="0" w:space="0" w:color="auto"/>
            <w:bottom w:val="none" w:sz="0" w:space="0" w:color="auto"/>
            <w:right w:val="none" w:sz="0" w:space="0" w:color="auto"/>
          </w:divBdr>
        </w:div>
        <w:div w:id="1731492422">
          <w:marLeft w:val="640"/>
          <w:marRight w:val="0"/>
          <w:marTop w:val="0"/>
          <w:marBottom w:val="0"/>
          <w:divBdr>
            <w:top w:val="none" w:sz="0" w:space="0" w:color="auto"/>
            <w:left w:val="none" w:sz="0" w:space="0" w:color="auto"/>
            <w:bottom w:val="none" w:sz="0" w:space="0" w:color="auto"/>
            <w:right w:val="none" w:sz="0" w:space="0" w:color="auto"/>
          </w:divBdr>
        </w:div>
        <w:div w:id="173108211">
          <w:marLeft w:val="640"/>
          <w:marRight w:val="0"/>
          <w:marTop w:val="0"/>
          <w:marBottom w:val="0"/>
          <w:divBdr>
            <w:top w:val="none" w:sz="0" w:space="0" w:color="auto"/>
            <w:left w:val="none" w:sz="0" w:space="0" w:color="auto"/>
            <w:bottom w:val="none" w:sz="0" w:space="0" w:color="auto"/>
            <w:right w:val="none" w:sz="0" w:space="0" w:color="auto"/>
          </w:divBdr>
        </w:div>
        <w:div w:id="1834490876">
          <w:marLeft w:val="640"/>
          <w:marRight w:val="0"/>
          <w:marTop w:val="0"/>
          <w:marBottom w:val="0"/>
          <w:divBdr>
            <w:top w:val="none" w:sz="0" w:space="0" w:color="auto"/>
            <w:left w:val="none" w:sz="0" w:space="0" w:color="auto"/>
            <w:bottom w:val="none" w:sz="0" w:space="0" w:color="auto"/>
            <w:right w:val="none" w:sz="0" w:space="0" w:color="auto"/>
          </w:divBdr>
        </w:div>
        <w:div w:id="522213098">
          <w:marLeft w:val="640"/>
          <w:marRight w:val="0"/>
          <w:marTop w:val="0"/>
          <w:marBottom w:val="0"/>
          <w:divBdr>
            <w:top w:val="none" w:sz="0" w:space="0" w:color="auto"/>
            <w:left w:val="none" w:sz="0" w:space="0" w:color="auto"/>
            <w:bottom w:val="none" w:sz="0" w:space="0" w:color="auto"/>
            <w:right w:val="none" w:sz="0" w:space="0" w:color="auto"/>
          </w:divBdr>
        </w:div>
        <w:div w:id="1869559428">
          <w:marLeft w:val="640"/>
          <w:marRight w:val="0"/>
          <w:marTop w:val="0"/>
          <w:marBottom w:val="0"/>
          <w:divBdr>
            <w:top w:val="none" w:sz="0" w:space="0" w:color="auto"/>
            <w:left w:val="none" w:sz="0" w:space="0" w:color="auto"/>
            <w:bottom w:val="none" w:sz="0" w:space="0" w:color="auto"/>
            <w:right w:val="none" w:sz="0" w:space="0" w:color="auto"/>
          </w:divBdr>
        </w:div>
        <w:div w:id="1795784145">
          <w:marLeft w:val="640"/>
          <w:marRight w:val="0"/>
          <w:marTop w:val="0"/>
          <w:marBottom w:val="0"/>
          <w:divBdr>
            <w:top w:val="none" w:sz="0" w:space="0" w:color="auto"/>
            <w:left w:val="none" w:sz="0" w:space="0" w:color="auto"/>
            <w:bottom w:val="none" w:sz="0" w:space="0" w:color="auto"/>
            <w:right w:val="none" w:sz="0" w:space="0" w:color="auto"/>
          </w:divBdr>
        </w:div>
      </w:divsChild>
    </w:div>
    <w:div w:id="2056074273">
      <w:bodyDiv w:val="1"/>
      <w:marLeft w:val="0"/>
      <w:marRight w:val="0"/>
      <w:marTop w:val="0"/>
      <w:marBottom w:val="0"/>
      <w:divBdr>
        <w:top w:val="none" w:sz="0" w:space="0" w:color="auto"/>
        <w:left w:val="none" w:sz="0" w:space="0" w:color="auto"/>
        <w:bottom w:val="none" w:sz="0" w:space="0" w:color="auto"/>
        <w:right w:val="none" w:sz="0" w:space="0" w:color="auto"/>
      </w:divBdr>
      <w:divsChild>
        <w:div w:id="86849701">
          <w:marLeft w:val="640"/>
          <w:marRight w:val="0"/>
          <w:marTop w:val="0"/>
          <w:marBottom w:val="0"/>
          <w:divBdr>
            <w:top w:val="none" w:sz="0" w:space="0" w:color="auto"/>
            <w:left w:val="none" w:sz="0" w:space="0" w:color="auto"/>
            <w:bottom w:val="none" w:sz="0" w:space="0" w:color="auto"/>
            <w:right w:val="none" w:sz="0" w:space="0" w:color="auto"/>
          </w:divBdr>
        </w:div>
        <w:div w:id="782729195">
          <w:marLeft w:val="640"/>
          <w:marRight w:val="0"/>
          <w:marTop w:val="0"/>
          <w:marBottom w:val="0"/>
          <w:divBdr>
            <w:top w:val="none" w:sz="0" w:space="0" w:color="auto"/>
            <w:left w:val="none" w:sz="0" w:space="0" w:color="auto"/>
            <w:bottom w:val="none" w:sz="0" w:space="0" w:color="auto"/>
            <w:right w:val="none" w:sz="0" w:space="0" w:color="auto"/>
          </w:divBdr>
        </w:div>
        <w:div w:id="434862776">
          <w:marLeft w:val="640"/>
          <w:marRight w:val="0"/>
          <w:marTop w:val="0"/>
          <w:marBottom w:val="0"/>
          <w:divBdr>
            <w:top w:val="none" w:sz="0" w:space="0" w:color="auto"/>
            <w:left w:val="none" w:sz="0" w:space="0" w:color="auto"/>
            <w:bottom w:val="none" w:sz="0" w:space="0" w:color="auto"/>
            <w:right w:val="none" w:sz="0" w:space="0" w:color="auto"/>
          </w:divBdr>
        </w:div>
        <w:div w:id="91823893">
          <w:marLeft w:val="640"/>
          <w:marRight w:val="0"/>
          <w:marTop w:val="0"/>
          <w:marBottom w:val="0"/>
          <w:divBdr>
            <w:top w:val="none" w:sz="0" w:space="0" w:color="auto"/>
            <w:left w:val="none" w:sz="0" w:space="0" w:color="auto"/>
            <w:bottom w:val="none" w:sz="0" w:space="0" w:color="auto"/>
            <w:right w:val="none" w:sz="0" w:space="0" w:color="auto"/>
          </w:divBdr>
        </w:div>
        <w:div w:id="1725517285">
          <w:marLeft w:val="640"/>
          <w:marRight w:val="0"/>
          <w:marTop w:val="0"/>
          <w:marBottom w:val="0"/>
          <w:divBdr>
            <w:top w:val="none" w:sz="0" w:space="0" w:color="auto"/>
            <w:left w:val="none" w:sz="0" w:space="0" w:color="auto"/>
            <w:bottom w:val="none" w:sz="0" w:space="0" w:color="auto"/>
            <w:right w:val="none" w:sz="0" w:space="0" w:color="auto"/>
          </w:divBdr>
        </w:div>
        <w:div w:id="1453397472">
          <w:marLeft w:val="640"/>
          <w:marRight w:val="0"/>
          <w:marTop w:val="0"/>
          <w:marBottom w:val="0"/>
          <w:divBdr>
            <w:top w:val="none" w:sz="0" w:space="0" w:color="auto"/>
            <w:left w:val="none" w:sz="0" w:space="0" w:color="auto"/>
            <w:bottom w:val="none" w:sz="0" w:space="0" w:color="auto"/>
            <w:right w:val="none" w:sz="0" w:space="0" w:color="auto"/>
          </w:divBdr>
        </w:div>
        <w:div w:id="1241986443">
          <w:marLeft w:val="640"/>
          <w:marRight w:val="0"/>
          <w:marTop w:val="0"/>
          <w:marBottom w:val="0"/>
          <w:divBdr>
            <w:top w:val="none" w:sz="0" w:space="0" w:color="auto"/>
            <w:left w:val="none" w:sz="0" w:space="0" w:color="auto"/>
            <w:bottom w:val="none" w:sz="0" w:space="0" w:color="auto"/>
            <w:right w:val="none" w:sz="0" w:space="0" w:color="auto"/>
          </w:divBdr>
        </w:div>
        <w:div w:id="574123981">
          <w:marLeft w:val="640"/>
          <w:marRight w:val="0"/>
          <w:marTop w:val="0"/>
          <w:marBottom w:val="0"/>
          <w:divBdr>
            <w:top w:val="none" w:sz="0" w:space="0" w:color="auto"/>
            <w:left w:val="none" w:sz="0" w:space="0" w:color="auto"/>
            <w:bottom w:val="none" w:sz="0" w:space="0" w:color="auto"/>
            <w:right w:val="none" w:sz="0" w:space="0" w:color="auto"/>
          </w:divBdr>
        </w:div>
        <w:div w:id="1084230166">
          <w:marLeft w:val="640"/>
          <w:marRight w:val="0"/>
          <w:marTop w:val="0"/>
          <w:marBottom w:val="0"/>
          <w:divBdr>
            <w:top w:val="none" w:sz="0" w:space="0" w:color="auto"/>
            <w:left w:val="none" w:sz="0" w:space="0" w:color="auto"/>
            <w:bottom w:val="none" w:sz="0" w:space="0" w:color="auto"/>
            <w:right w:val="none" w:sz="0" w:space="0" w:color="auto"/>
          </w:divBdr>
        </w:div>
        <w:div w:id="156002770">
          <w:marLeft w:val="640"/>
          <w:marRight w:val="0"/>
          <w:marTop w:val="0"/>
          <w:marBottom w:val="0"/>
          <w:divBdr>
            <w:top w:val="none" w:sz="0" w:space="0" w:color="auto"/>
            <w:left w:val="none" w:sz="0" w:space="0" w:color="auto"/>
            <w:bottom w:val="none" w:sz="0" w:space="0" w:color="auto"/>
            <w:right w:val="none" w:sz="0" w:space="0" w:color="auto"/>
          </w:divBdr>
        </w:div>
        <w:div w:id="1158417725">
          <w:marLeft w:val="640"/>
          <w:marRight w:val="0"/>
          <w:marTop w:val="0"/>
          <w:marBottom w:val="0"/>
          <w:divBdr>
            <w:top w:val="none" w:sz="0" w:space="0" w:color="auto"/>
            <w:left w:val="none" w:sz="0" w:space="0" w:color="auto"/>
            <w:bottom w:val="none" w:sz="0" w:space="0" w:color="auto"/>
            <w:right w:val="none" w:sz="0" w:space="0" w:color="auto"/>
          </w:divBdr>
        </w:div>
        <w:div w:id="1622954988">
          <w:marLeft w:val="640"/>
          <w:marRight w:val="0"/>
          <w:marTop w:val="0"/>
          <w:marBottom w:val="0"/>
          <w:divBdr>
            <w:top w:val="none" w:sz="0" w:space="0" w:color="auto"/>
            <w:left w:val="none" w:sz="0" w:space="0" w:color="auto"/>
            <w:bottom w:val="none" w:sz="0" w:space="0" w:color="auto"/>
            <w:right w:val="none" w:sz="0" w:space="0" w:color="auto"/>
          </w:divBdr>
        </w:div>
        <w:div w:id="510294596">
          <w:marLeft w:val="640"/>
          <w:marRight w:val="0"/>
          <w:marTop w:val="0"/>
          <w:marBottom w:val="0"/>
          <w:divBdr>
            <w:top w:val="none" w:sz="0" w:space="0" w:color="auto"/>
            <w:left w:val="none" w:sz="0" w:space="0" w:color="auto"/>
            <w:bottom w:val="none" w:sz="0" w:space="0" w:color="auto"/>
            <w:right w:val="none" w:sz="0" w:space="0" w:color="auto"/>
          </w:divBdr>
        </w:div>
        <w:div w:id="686177575">
          <w:marLeft w:val="640"/>
          <w:marRight w:val="0"/>
          <w:marTop w:val="0"/>
          <w:marBottom w:val="0"/>
          <w:divBdr>
            <w:top w:val="none" w:sz="0" w:space="0" w:color="auto"/>
            <w:left w:val="none" w:sz="0" w:space="0" w:color="auto"/>
            <w:bottom w:val="none" w:sz="0" w:space="0" w:color="auto"/>
            <w:right w:val="none" w:sz="0" w:space="0" w:color="auto"/>
          </w:divBdr>
        </w:div>
        <w:div w:id="742992776">
          <w:marLeft w:val="640"/>
          <w:marRight w:val="0"/>
          <w:marTop w:val="0"/>
          <w:marBottom w:val="0"/>
          <w:divBdr>
            <w:top w:val="none" w:sz="0" w:space="0" w:color="auto"/>
            <w:left w:val="none" w:sz="0" w:space="0" w:color="auto"/>
            <w:bottom w:val="none" w:sz="0" w:space="0" w:color="auto"/>
            <w:right w:val="none" w:sz="0" w:space="0" w:color="auto"/>
          </w:divBdr>
        </w:div>
        <w:div w:id="43143602">
          <w:marLeft w:val="640"/>
          <w:marRight w:val="0"/>
          <w:marTop w:val="0"/>
          <w:marBottom w:val="0"/>
          <w:divBdr>
            <w:top w:val="none" w:sz="0" w:space="0" w:color="auto"/>
            <w:left w:val="none" w:sz="0" w:space="0" w:color="auto"/>
            <w:bottom w:val="none" w:sz="0" w:space="0" w:color="auto"/>
            <w:right w:val="none" w:sz="0" w:space="0" w:color="auto"/>
          </w:divBdr>
        </w:div>
        <w:div w:id="763453210">
          <w:marLeft w:val="640"/>
          <w:marRight w:val="0"/>
          <w:marTop w:val="0"/>
          <w:marBottom w:val="0"/>
          <w:divBdr>
            <w:top w:val="none" w:sz="0" w:space="0" w:color="auto"/>
            <w:left w:val="none" w:sz="0" w:space="0" w:color="auto"/>
            <w:bottom w:val="none" w:sz="0" w:space="0" w:color="auto"/>
            <w:right w:val="none" w:sz="0" w:space="0" w:color="auto"/>
          </w:divBdr>
        </w:div>
      </w:divsChild>
    </w:div>
    <w:div w:id="2058165655">
      <w:bodyDiv w:val="1"/>
      <w:marLeft w:val="0"/>
      <w:marRight w:val="0"/>
      <w:marTop w:val="0"/>
      <w:marBottom w:val="0"/>
      <w:divBdr>
        <w:top w:val="none" w:sz="0" w:space="0" w:color="auto"/>
        <w:left w:val="none" w:sz="0" w:space="0" w:color="auto"/>
        <w:bottom w:val="none" w:sz="0" w:space="0" w:color="auto"/>
        <w:right w:val="none" w:sz="0" w:space="0" w:color="auto"/>
      </w:divBdr>
    </w:div>
    <w:div w:id="2081706929">
      <w:bodyDiv w:val="1"/>
      <w:marLeft w:val="0"/>
      <w:marRight w:val="0"/>
      <w:marTop w:val="0"/>
      <w:marBottom w:val="0"/>
      <w:divBdr>
        <w:top w:val="none" w:sz="0" w:space="0" w:color="auto"/>
        <w:left w:val="none" w:sz="0" w:space="0" w:color="auto"/>
        <w:bottom w:val="none" w:sz="0" w:space="0" w:color="auto"/>
        <w:right w:val="none" w:sz="0" w:space="0" w:color="auto"/>
      </w:divBdr>
      <w:divsChild>
        <w:div w:id="339890396">
          <w:marLeft w:val="640"/>
          <w:marRight w:val="0"/>
          <w:marTop w:val="0"/>
          <w:marBottom w:val="0"/>
          <w:divBdr>
            <w:top w:val="none" w:sz="0" w:space="0" w:color="auto"/>
            <w:left w:val="none" w:sz="0" w:space="0" w:color="auto"/>
            <w:bottom w:val="none" w:sz="0" w:space="0" w:color="auto"/>
            <w:right w:val="none" w:sz="0" w:space="0" w:color="auto"/>
          </w:divBdr>
        </w:div>
        <w:div w:id="387412705">
          <w:marLeft w:val="640"/>
          <w:marRight w:val="0"/>
          <w:marTop w:val="0"/>
          <w:marBottom w:val="0"/>
          <w:divBdr>
            <w:top w:val="none" w:sz="0" w:space="0" w:color="auto"/>
            <w:left w:val="none" w:sz="0" w:space="0" w:color="auto"/>
            <w:bottom w:val="none" w:sz="0" w:space="0" w:color="auto"/>
            <w:right w:val="none" w:sz="0" w:space="0" w:color="auto"/>
          </w:divBdr>
        </w:div>
        <w:div w:id="1418475433">
          <w:marLeft w:val="640"/>
          <w:marRight w:val="0"/>
          <w:marTop w:val="0"/>
          <w:marBottom w:val="0"/>
          <w:divBdr>
            <w:top w:val="none" w:sz="0" w:space="0" w:color="auto"/>
            <w:left w:val="none" w:sz="0" w:space="0" w:color="auto"/>
            <w:bottom w:val="none" w:sz="0" w:space="0" w:color="auto"/>
            <w:right w:val="none" w:sz="0" w:space="0" w:color="auto"/>
          </w:divBdr>
        </w:div>
        <w:div w:id="1460881622">
          <w:marLeft w:val="640"/>
          <w:marRight w:val="0"/>
          <w:marTop w:val="0"/>
          <w:marBottom w:val="0"/>
          <w:divBdr>
            <w:top w:val="none" w:sz="0" w:space="0" w:color="auto"/>
            <w:left w:val="none" w:sz="0" w:space="0" w:color="auto"/>
            <w:bottom w:val="none" w:sz="0" w:space="0" w:color="auto"/>
            <w:right w:val="none" w:sz="0" w:space="0" w:color="auto"/>
          </w:divBdr>
        </w:div>
        <w:div w:id="1576744696">
          <w:marLeft w:val="640"/>
          <w:marRight w:val="0"/>
          <w:marTop w:val="0"/>
          <w:marBottom w:val="0"/>
          <w:divBdr>
            <w:top w:val="none" w:sz="0" w:space="0" w:color="auto"/>
            <w:left w:val="none" w:sz="0" w:space="0" w:color="auto"/>
            <w:bottom w:val="none" w:sz="0" w:space="0" w:color="auto"/>
            <w:right w:val="none" w:sz="0" w:space="0" w:color="auto"/>
          </w:divBdr>
        </w:div>
        <w:div w:id="1843081062">
          <w:marLeft w:val="640"/>
          <w:marRight w:val="0"/>
          <w:marTop w:val="0"/>
          <w:marBottom w:val="0"/>
          <w:divBdr>
            <w:top w:val="none" w:sz="0" w:space="0" w:color="auto"/>
            <w:left w:val="none" w:sz="0" w:space="0" w:color="auto"/>
            <w:bottom w:val="none" w:sz="0" w:space="0" w:color="auto"/>
            <w:right w:val="none" w:sz="0" w:space="0" w:color="auto"/>
          </w:divBdr>
        </w:div>
        <w:div w:id="1630476515">
          <w:marLeft w:val="640"/>
          <w:marRight w:val="0"/>
          <w:marTop w:val="0"/>
          <w:marBottom w:val="0"/>
          <w:divBdr>
            <w:top w:val="none" w:sz="0" w:space="0" w:color="auto"/>
            <w:left w:val="none" w:sz="0" w:space="0" w:color="auto"/>
            <w:bottom w:val="none" w:sz="0" w:space="0" w:color="auto"/>
            <w:right w:val="none" w:sz="0" w:space="0" w:color="auto"/>
          </w:divBdr>
        </w:div>
        <w:div w:id="1133449323">
          <w:marLeft w:val="640"/>
          <w:marRight w:val="0"/>
          <w:marTop w:val="0"/>
          <w:marBottom w:val="0"/>
          <w:divBdr>
            <w:top w:val="none" w:sz="0" w:space="0" w:color="auto"/>
            <w:left w:val="none" w:sz="0" w:space="0" w:color="auto"/>
            <w:bottom w:val="none" w:sz="0" w:space="0" w:color="auto"/>
            <w:right w:val="none" w:sz="0" w:space="0" w:color="auto"/>
          </w:divBdr>
        </w:div>
        <w:div w:id="1490830402">
          <w:marLeft w:val="640"/>
          <w:marRight w:val="0"/>
          <w:marTop w:val="0"/>
          <w:marBottom w:val="0"/>
          <w:divBdr>
            <w:top w:val="none" w:sz="0" w:space="0" w:color="auto"/>
            <w:left w:val="none" w:sz="0" w:space="0" w:color="auto"/>
            <w:bottom w:val="none" w:sz="0" w:space="0" w:color="auto"/>
            <w:right w:val="none" w:sz="0" w:space="0" w:color="auto"/>
          </w:divBdr>
        </w:div>
        <w:div w:id="1004817555">
          <w:marLeft w:val="640"/>
          <w:marRight w:val="0"/>
          <w:marTop w:val="0"/>
          <w:marBottom w:val="0"/>
          <w:divBdr>
            <w:top w:val="none" w:sz="0" w:space="0" w:color="auto"/>
            <w:left w:val="none" w:sz="0" w:space="0" w:color="auto"/>
            <w:bottom w:val="none" w:sz="0" w:space="0" w:color="auto"/>
            <w:right w:val="none" w:sz="0" w:space="0" w:color="auto"/>
          </w:divBdr>
        </w:div>
        <w:div w:id="1378159589">
          <w:marLeft w:val="640"/>
          <w:marRight w:val="0"/>
          <w:marTop w:val="0"/>
          <w:marBottom w:val="0"/>
          <w:divBdr>
            <w:top w:val="none" w:sz="0" w:space="0" w:color="auto"/>
            <w:left w:val="none" w:sz="0" w:space="0" w:color="auto"/>
            <w:bottom w:val="none" w:sz="0" w:space="0" w:color="auto"/>
            <w:right w:val="none" w:sz="0" w:space="0" w:color="auto"/>
          </w:divBdr>
        </w:div>
        <w:div w:id="1565987905">
          <w:marLeft w:val="640"/>
          <w:marRight w:val="0"/>
          <w:marTop w:val="0"/>
          <w:marBottom w:val="0"/>
          <w:divBdr>
            <w:top w:val="none" w:sz="0" w:space="0" w:color="auto"/>
            <w:left w:val="none" w:sz="0" w:space="0" w:color="auto"/>
            <w:bottom w:val="none" w:sz="0" w:space="0" w:color="auto"/>
            <w:right w:val="none" w:sz="0" w:space="0" w:color="auto"/>
          </w:divBdr>
        </w:div>
        <w:div w:id="122889497">
          <w:marLeft w:val="640"/>
          <w:marRight w:val="0"/>
          <w:marTop w:val="0"/>
          <w:marBottom w:val="0"/>
          <w:divBdr>
            <w:top w:val="none" w:sz="0" w:space="0" w:color="auto"/>
            <w:left w:val="none" w:sz="0" w:space="0" w:color="auto"/>
            <w:bottom w:val="none" w:sz="0" w:space="0" w:color="auto"/>
            <w:right w:val="none" w:sz="0" w:space="0" w:color="auto"/>
          </w:divBdr>
        </w:div>
        <w:div w:id="974219913">
          <w:marLeft w:val="640"/>
          <w:marRight w:val="0"/>
          <w:marTop w:val="0"/>
          <w:marBottom w:val="0"/>
          <w:divBdr>
            <w:top w:val="none" w:sz="0" w:space="0" w:color="auto"/>
            <w:left w:val="none" w:sz="0" w:space="0" w:color="auto"/>
            <w:bottom w:val="none" w:sz="0" w:space="0" w:color="auto"/>
            <w:right w:val="none" w:sz="0" w:space="0" w:color="auto"/>
          </w:divBdr>
        </w:div>
        <w:div w:id="951017628">
          <w:marLeft w:val="640"/>
          <w:marRight w:val="0"/>
          <w:marTop w:val="0"/>
          <w:marBottom w:val="0"/>
          <w:divBdr>
            <w:top w:val="none" w:sz="0" w:space="0" w:color="auto"/>
            <w:left w:val="none" w:sz="0" w:space="0" w:color="auto"/>
            <w:bottom w:val="none" w:sz="0" w:space="0" w:color="auto"/>
            <w:right w:val="none" w:sz="0" w:space="0" w:color="auto"/>
          </w:divBdr>
        </w:div>
        <w:div w:id="1917089309">
          <w:marLeft w:val="640"/>
          <w:marRight w:val="0"/>
          <w:marTop w:val="0"/>
          <w:marBottom w:val="0"/>
          <w:divBdr>
            <w:top w:val="none" w:sz="0" w:space="0" w:color="auto"/>
            <w:left w:val="none" w:sz="0" w:space="0" w:color="auto"/>
            <w:bottom w:val="none" w:sz="0" w:space="0" w:color="auto"/>
            <w:right w:val="none" w:sz="0" w:space="0" w:color="auto"/>
          </w:divBdr>
        </w:div>
        <w:div w:id="1850290052">
          <w:marLeft w:val="640"/>
          <w:marRight w:val="0"/>
          <w:marTop w:val="0"/>
          <w:marBottom w:val="0"/>
          <w:divBdr>
            <w:top w:val="none" w:sz="0" w:space="0" w:color="auto"/>
            <w:left w:val="none" w:sz="0" w:space="0" w:color="auto"/>
            <w:bottom w:val="none" w:sz="0" w:space="0" w:color="auto"/>
            <w:right w:val="none" w:sz="0" w:space="0" w:color="auto"/>
          </w:divBdr>
        </w:div>
      </w:divsChild>
    </w:div>
    <w:div w:id="2086612257">
      <w:bodyDiv w:val="1"/>
      <w:marLeft w:val="0"/>
      <w:marRight w:val="0"/>
      <w:marTop w:val="0"/>
      <w:marBottom w:val="0"/>
      <w:divBdr>
        <w:top w:val="none" w:sz="0" w:space="0" w:color="auto"/>
        <w:left w:val="none" w:sz="0" w:space="0" w:color="auto"/>
        <w:bottom w:val="none" w:sz="0" w:space="0" w:color="auto"/>
        <w:right w:val="none" w:sz="0" w:space="0" w:color="auto"/>
      </w:divBdr>
      <w:divsChild>
        <w:div w:id="1829244760">
          <w:marLeft w:val="640"/>
          <w:marRight w:val="0"/>
          <w:marTop w:val="0"/>
          <w:marBottom w:val="0"/>
          <w:divBdr>
            <w:top w:val="none" w:sz="0" w:space="0" w:color="auto"/>
            <w:left w:val="none" w:sz="0" w:space="0" w:color="auto"/>
            <w:bottom w:val="none" w:sz="0" w:space="0" w:color="auto"/>
            <w:right w:val="none" w:sz="0" w:space="0" w:color="auto"/>
          </w:divBdr>
        </w:div>
        <w:div w:id="731273974">
          <w:marLeft w:val="640"/>
          <w:marRight w:val="0"/>
          <w:marTop w:val="0"/>
          <w:marBottom w:val="0"/>
          <w:divBdr>
            <w:top w:val="none" w:sz="0" w:space="0" w:color="auto"/>
            <w:left w:val="none" w:sz="0" w:space="0" w:color="auto"/>
            <w:bottom w:val="none" w:sz="0" w:space="0" w:color="auto"/>
            <w:right w:val="none" w:sz="0" w:space="0" w:color="auto"/>
          </w:divBdr>
        </w:div>
        <w:div w:id="1101798494">
          <w:marLeft w:val="640"/>
          <w:marRight w:val="0"/>
          <w:marTop w:val="0"/>
          <w:marBottom w:val="0"/>
          <w:divBdr>
            <w:top w:val="none" w:sz="0" w:space="0" w:color="auto"/>
            <w:left w:val="none" w:sz="0" w:space="0" w:color="auto"/>
            <w:bottom w:val="none" w:sz="0" w:space="0" w:color="auto"/>
            <w:right w:val="none" w:sz="0" w:space="0" w:color="auto"/>
          </w:divBdr>
        </w:div>
        <w:div w:id="1512453742">
          <w:marLeft w:val="640"/>
          <w:marRight w:val="0"/>
          <w:marTop w:val="0"/>
          <w:marBottom w:val="0"/>
          <w:divBdr>
            <w:top w:val="none" w:sz="0" w:space="0" w:color="auto"/>
            <w:left w:val="none" w:sz="0" w:space="0" w:color="auto"/>
            <w:bottom w:val="none" w:sz="0" w:space="0" w:color="auto"/>
            <w:right w:val="none" w:sz="0" w:space="0" w:color="auto"/>
          </w:divBdr>
        </w:div>
        <w:div w:id="1124156285">
          <w:marLeft w:val="640"/>
          <w:marRight w:val="0"/>
          <w:marTop w:val="0"/>
          <w:marBottom w:val="0"/>
          <w:divBdr>
            <w:top w:val="none" w:sz="0" w:space="0" w:color="auto"/>
            <w:left w:val="none" w:sz="0" w:space="0" w:color="auto"/>
            <w:bottom w:val="none" w:sz="0" w:space="0" w:color="auto"/>
            <w:right w:val="none" w:sz="0" w:space="0" w:color="auto"/>
          </w:divBdr>
        </w:div>
        <w:div w:id="865479768">
          <w:marLeft w:val="640"/>
          <w:marRight w:val="0"/>
          <w:marTop w:val="0"/>
          <w:marBottom w:val="0"/>
          <w:divBdr>
            <w:top w:val="none" w:sz="0" w:space="0" w:color="auto"/>
            <w:left w:val="none" w:sz="0" w:space="0" w:color="auto"/>
            <w:bottom w:val="none" w:sz="0" w:space="0" w:color="auto"/>
            <w:right w:val="none" w:sz="0" w:space="0" w:color="auto"/>
          </w:divBdr>
        </w:div>
        <w:div w:id="1378966745">
          <w:marLeft w:val="640"/>
          <w:marRight w:val="0"/>
          <w:marTop w:val="0"/>
          <w:marBottom w:val="0"/>
          <w:divBdr>
            <w:top w:val="none" w:sz="0" w:space="0" w:color="auto"/>
            <w:left w:val="none" w:sz="0" w:space="0" w:color="auto"/>
            <w:bottom w:val="none" w:sz="0" w:space="0" w:color="auto"/>
            <w:right w:val="none" w:sz="0" w:space="0" w:color="auto"/>
          </w:divBdr>
        </w:div>
        <w:div w:id="409619077">
          <w:marLeft w:val="640"/>
          <w:marRight w:val="0"/>
          <w:marTop w:val="0"/>
          <w:marBottom w:val="0"/>
          <w:divBdr>
            <w:top w:val="none" w:sz="0" w:space="0" w:color="auto"/>
            <w:left w:val="none" w:sz="0" w:space="0" w:color="auto"/>
            <w:bottom w:val="none" w:sz="0" w:space="0" w:color="auto"/>
            <w:right w:val="none" w:sz="0" w:space="0" w:color="auto"/>
          </w:divBdr>
        </w:div>
        <w:div w:id="1754231915">
          <w:marLeft w:val="640"/>
          <w:marRight w:val="0"/>
          <w:marTop w:val="0"/>
          <w:marBottom w:val="0"/>
          <w:divBdr>
            <w:top w:val="none" w:sz="0" w:space="0" w:color="auto"/>
            <w:left w:val="none" w:sz="0" w:space="0" w:color="auto"/>
            <w:bottom w:val="none" w:sz="0" w:space="0" w:color="auto"/>
            <w:right w:val="none" w:sz="0" w:space="0" w:color="auto"/>
          </w:divBdr>
        </w:div>
        <w:div w:id="1213074231">
          <w:marLeft w:val="640"/>
          <w:marRight w:val="0"/>
          <w:marTop w:val="0"/>
          <w:marBottom w:val="0"/>
          <w:divBdr>
            <w:top w:val="none" w:sz="0" w:space="0" w:color="auto"/>
            <w:left w:val="none" w:sz="0" w:space="0" w:color="auto"/>
            <w:bottom w:val="none" w:sz="0" w:space="0" w:color="auto"/>
            <w:right w:val="none" w:sz="0" w:space="0" w:color="auto"/>
          </w:divBdr>
        </w:div>
        <w:div w:id="925767751">
          <w:marLeft w:val="640"/>
          <w:marRight w:val="0"/>
          <w:marTop w:val="0"/>
          <w:marBottom w:val="0"/>
          <w:divBdr>
            <w:top w:val="none" w:sz="0" w:space="0" w:color="auto"/>
            <w:left w:val="none" w:sz="0" w:space="0" w:color="auto"/>
            <w:bottom w:val="none" w:sz="0" w:space="0" w:color="auto"/>
            <w:right w:val="none" w:sz="0" w:space="0" w:color="auto"/>
          </w:divBdr>
        </w:div>
        <w:div w:id="1852601569">
          <w:marLeft w:val="640"/>
          <w:marRight w:val="0"/>
          <w:marTop w:val="0"/>
          <w:marBottom w:val="0"/>
          <w:divBdr>
            <w:top w:val="none" w:sz="0" w:space="0" w:color="auto"/>
            <w:left w:val="none" w:sz="0" w:space="0" w:color="auto"/>
            <w:bottom w:val="none" w:sz="0" w:space="0" w:color="auto"/>
            <w:right w:val="none" w:sz="0" w:space="0" w:color="auto"/>
          </w:divBdr>
        </w:div>
        <w:div w:id="2068527986">
          <w:marLeft w:val="640"/>
          <w:marRight w:val="0"/>
          <w:marTop w:val="0"/>
          <w:marBottom w:val="0"/>
          <w:divBdr>
            <w:top w:val="none" w:sz="0" w:space="0" w:color="auto"/>
            <w:left w:val="none" w:sz="0" w:space="0" w:color="auto"/>
            <w:bottom w:val="none" w:sz="0" w:space="0" w:color="auto"/>
            <w:right w:val="none" w:sz="0" w:space="0" w:color="auto"/>
          </w:divBdr>
        </w:div>
        <w:div w:id="813833144">
          <w:marLeft w:val="640"/>
          <w:marRight w:val="0"/>
          <w:marTop w:val="0"/>
          <w:marBottom w:val="0"/>
          <w:divBdr>
            <w:top w:val="none" w:sz="0" w:space="0" w:color="auto"/>
            <w:left w:val="none" w:sz="0" w:space="0" w:color="auto"/>
            <w:bottom w:val="none" w:sz="0" w:space="0" w:color="auto"/>
            <w:right w:val="none" w:sz="0" w:space="0" w:color="auto"/>
          </w:divBdr>
        </w:div>
        <w:div w:id="1696735378">
          <w:marLeft w:val="640"/>
          <w:marRight w:val="0"/>
          <w:marTop w:val="0"/>
          <w:marBottom w:val="0"/>
          <w:divBdr>
            <w:top w:val="none" w:sz="0" w:space="0" w:color="auto"/>
            <w:left w:val="none" w:sz="0" w:space="0" w:color="auto"/>
            <w:bottom w:val="none" w:sz="0" w:space="0" w:color="auto"/>
            <w:right w:val="none" w:sz="0" w:space="0" w:color="auto"/>
          </w:divBdr>
        </w:div>
        <w:div w:id="558396755">
          <w:marLeft w:val="640"/>
          <w:marRight w:val="0"/>
          <w:marTop w:val="0"/>
          <w:marBottom w:val="0"/>
          <w:divBdr>
            <w:top w:val="none" w:sz="0" w:space="0" w:color="auto"/>
            <w:left w:val="none" w:sz="0" w:space="0" w:color="auto"/>
            <w:bottom w:val="none" w:sz="0" w:space="0" w:color="auto"/>
            <w:right w:val="none" w:sz="0" w:space="0" w:color="auto"/>
          </w:divBdr>
        </w:div>
        <w:div w:id="626203723">
          <w:marLeft w:val="640"/>
          <w:marRight w:val="0"/>
          <w:marTop w:val="0"/>
          <w:marBottom w:val="0"/>
          <w:divBdr>
            <w:top w:val="none" w:sz="0" w:space="0" w:color="auto"/>
            <w:left w:val="none" w:sz="0" w:space="0" w:color="auto"/>
            <w:bottom w:val="none" w:sz="0" w:space="0" w:color="auto"/>
            <w:right w:val="none" w:sz="0" w:space="0" w:color="auto"/>
          </w:divBdr>
        </w:div>
      </w:divsChild>
    </w:div>
    <w:div w:id="2089382098">
      <w:bodyDiv w:val="1"/>
      <w:marLeft w:val="0"/>
      <w:marRight w:val="0"/>
      <w:marTop w:val="0"/>
      <w:marBottom w:val="0"/>
      <w:divBdr>
        <w:top w:val="none" w:sz="0" w:space="0" w:color="auto"/>
        <w:left w:val="none" w:sz="0" w:space="0" w:color="auto"/>
        <w:bottom w:val="none" w:sz="0" w:space="0" w:color="auto"/>
        <w:right w:val="none" w:sz="0" w:space="0" w:color="auto"/>
      </w:divBdr>
      <w:divsChild>
        <w:div w:id="407776271">
          <w:marLeft w:val="640"/>
          <w:marRight w:val="0"/>
          <w:marTop w:val="0"/>
          <w:marBottom w:val="0"/>
          <w:divBdr>
            <w:top w:val="none" w:sz="0" w:space="0" w:color="auto"/>
            <w:left w:val="none" w:sz="0" w:space="0" w:color="auto"/>
            <w:bottom w:val="none" w:sz="0" w:space="0" w:color="auto"/>
            <w:right w:val="none" w:sz="0" w:space="0" w:color="auto"/>
          </w:divBdr>
        </w:div>
        <w:div w:id="1559631030">
          <w:marLeft w:val="640"/>
          <w:marRight w:val="0"/>
          <w:marTop w:val="0"/>
          <w:marBottom w:val="0"/>
          <w:divBdr>
            <w:top w:val="none" w:sz="0" w:space="0" w:color="auto"/>
            <w:left w:val="none" w:sz="0" w:space="0" w:color="auto"/>
            <w:bottom w:val="none" w:sz="0" w:space="0" w:color="auto"/>
            <w:right w:val="none" w:sz="0" w:space="0" w:color="auto"/>
          </w:divBdr>
        </w:div>
        <w:div w:id="153104696">
          <w:marLeft w:val="640"/>
          <w:marRight w:val="0"/>
          <w:marTop w:val="0"/>
          <w:marBottom w:val="0"/>
          <w:divBdr>
            <w:top w:val="none" w:sz="0" w:space="0" w:color="auto"/>
            <w:left w:val="none" w:sz="0" w:space="0" w:color="auto"/>
            <w:bottom w:val="none" w:sz="0" w:space="0" w:color="auto"/>
            <w:right w:val="none" w:sz="0" w:space="0" w:color="auto"/>
          </w:divBdr>
        </w:div>
        <w:div w:id="1062168698">
          <w:marLeft w:val="640"/>
          <w:marRight w:val="0"/>
          <w:marTop w:val="0"/>
          <w:marBottom w:val="0"/>
          <w:divBdr>
            <w:top w:val="none" w:sz="0" w:space="0" w:color="auto"/>
            <w:left w:val="none" w:sz="0" w:space="0" w:color="auto"/>
            <w:bottom w:val="none" w:sz="0" w:space="0" w:color="auto"/>
            <w:right w:val="none" w:sz="0" w:space="0" w:color="auto"/>
          </w:divBdr>
        </w:div>
        <w:div w:id="685595689">
          <w:marLeft w:val="640"/>
          <w:marRight w:val="0"/>
          <w:marTop w:val="0"/>
          <w:marBottom w:val="0"/>
          <w:divBdr>
            <w:top w:val="none" w:sz="0" w:space="0" w:color="auto"/>
            <w:left w:val="none" w:sz="0" w:space="0" w:color="auto"/>
            <w:bottom w:val="none" w:sz="0" w:space="0" w:color="auto"/>
            <w:right w:val="none" w:sz="0" w:space="0" w:color="auto"/>
          </w:divBdr>
        </w:div>
        <w:div w:id="975372652">
          <w:marLeft w:val="640"/>
          <w:marRight w:val="0"/>
          <w:marTop w:val="0"/>
          <w:marBottom w:val="0"/>
          <w:divBdr>
            <w:top w:val="none" w:sz="0" w:space="0" w:color="auto"/>
            <w:left w:val="none" w:sz="0" w:space="0" w:color="auto"/>
            <w:bottom w:val="none" w:sz="0" w:space="0" w:color="auto"/>
            <w:right w:val="none" w:sz="0" w:space="0" w:color="auto"/>
          </w:divBdr>
        </w:div>
        <w:div w:id="480542223">
          <w:marLeft w:val="640"/>
          <w:marRight w:val="0"/>
          <w:marTop w:val="0"/>
          <w:marBottom w:val="0"/>
          <w:divBdr>
            <w:top w:val="none" w:sz="0" w:space="0" w:color="auto"/>
            <w:left w:val="none" w:sz="0" w:space="0" w:color="auto"/>
            <w:bottom w:val="none" w:sz="0" w:space="0" w:color="auto"/>
            <w:right w:val="none" w:sz="0" w:space="0" w:color="auto"/>
          </w:divBdr>
        </w:div>
        <w:div w:id="1015693337">
          <w:marLeft w:val="640"/>
          <w:marRight w:val="0"/>
          <w:marTop w:val="0"/>
          <w:marBottom w:val="0"/>
          <w:divBdr>
            <w:top w:val="none" w:sz="0" w:space="0" w:color="auto"/>
            <w:left w:val="none" w:sz="0" w:space="0" w:color="auto"/>
            <w:bottom w:val="none" w:sz="0" w:space="0" w:color="auto"/>
            <w:right w:val="none" w:sz="0" w:space="0" w:color="auto"/>
          </w:divBdr>
        </w:div>
        <w:div w:id="390424638">
          <w:marLeft w:val="640"/>
          <w:marRight w:val="0"/>
          <w:marTop w:val="0"/>
          <w:marBottom w:val="0"/>
          <w:divBdr>
            <w:top w:val="none" w:sz="0" w:space="0" w:color="auto"/>
            <w:left w:val="none" w:sz="0" w:space="0" w:color="auto"/>
            <w:bottom w:val="none" w:sz="0" w:space="0" w:color="auto"/>
            <w:right w:val="none" w:sz="0" w:space="0" w:color="auto"/>
          </w:divBdr>
        </w:div>
        <w:div w:id="714429717">
          <w:marLeft w:val="640"/>
          <w:marRight w:val="0"/>
          <w:marTop w:val="0"/>
          <w:marBottom w:val="0"/>
          <w:divBdr>
            <w:top w:val="none" w:sz="0" w:space="0" w:color="auto"/>
            <w:left w:val="none" w:sz="0" w:space="0" w:color="auto"/>
            <w:bottom w:val="none" w:sz="0" w:space="0" w:color="auto"/>
            <w:right w:val="none" w:sz="0" w:space="0" w:color="auto"/>
          </w:divBdr>
        </w:div>
        <w:div w:id="716243805">
          <w:marLeft w:val="640"/>
          <w:marRight w:val="0"/>
          <w:marTop w:val="0"/>
          <w:marBottom w:val="0"/>
          <w:divBdr>
            <w:top w:val="none" w:sz="0" w:space="0" w:color="auto"/>
            <w:left w:val="none" w:sz="0" w:space="0" w:color="auto"/>
            <w:bottom w:val="none" w:sz="0" w:space="0" w:color="auto"/>
            <w:right w:val="none" w:sz="0" w:space="0" w:color="auto"/>
          </w:divBdr>
        </w:div>
        <w:div w:id="37706038">
          <w:marLeft w:val="640"/>
          <w:marRight w:val="0"/>
          <w:marTop w:val="0"/>
          <w:marBottom w:val="0"/>
          <w:divBdr>
            <w:top w:val="none" w:sz="0" w:space="0" w:color="auto"/>
            <w:left w:val="none" w:sz="0" w:space="0" w:color="auto"/>
            <w:bottom w:val="none" w:sz="0" w:space="0" w:color="auto"/>
            <w:right w:val="none" w:sz="0" w:space="0" w:color="auto"/>
          </w:divBdr>
        </w:div>
        <w:div w:id="447118986">
          <w:marLeft w:val="640"/>
          <w:marRight w:val="0"/>
          <w:marTop w:val="0"/>
          <w:marBottom w:val="0"/>
          <w:divBdr>
            <w:top w:val="none" w:sz="0" w:space="0" w:color="auto"/>
            <w:left w:val="none" w:sz="0" w:space="0" w:color="auto"/>
            <w:bottom w:val="none" w:sz="0" w:space="0" w:color="auto"/>
            <w:right w:val="none" w:sz="0" w:space="0" w:color="auto"/>
          </w:divBdr>
        </w:div>
        <w:div w:id="700937319">
          <w:marLeft w:val="640"/>
          <w:marRight w:val="0"/>
          <w:marTop w:val="0"/>
          <w:marBottom w:val="0"/>
          <w:divBdr>
            <w:top w:val="none" w:sz="0" w:space="0" w:color="auto"/>
            <w:left w:val="none" w:sz="0" w:space="0" w:color="auto"/>
            <w:bottom w:val="none" w:sz="0" w:space="0" w:color="auto"/>
            <w:right w:val="none" w:sz="0" w:space="0" w:color="auto"/>
          </w:divBdr>
        </w:div>
        <w:div w:id="1265264393">
          <w:marLeft w:val="640"/>
          <w:marRight w:val="0"/>
          <w:marTop w:val="0"/>
          <w:marBottom w:val="0"/>
          <w:divBdr>
            <w:top w:val="none" w:sz="0" w:space="0" w:color="auto"/>
            <w:left w:val="none" w:sz="0" w:space="0" w:color="auto"/>
            <w:bottom w:val="none" w:sz="0" w:space="0" w:color="auto"/>
            <w:right w:val="none" w:sz="0" w:space="0" w:color="auto"/>
          </w:divBdr>
        </w:div>
        <w:div w:id="1889687880">
          <w:marLeft w:val="640"/>
          <w:marRight w:val="0"/>
          <w:marTop w:val="0"/>
          <w:marBottom w:val="0"/>
          <w:divBdr>
            <w:top w:val="none" w:sz="0" w:space="0" w:color="auto"/>
            <w:left w:val="none" w:sz="0" w:space="0" w:color="auto"/>
            <w:bottom w:val="none" w:sz="0" w:space="0" w:color="auto"/>
            <w:right w:val="none" w:sz="0" w:space="0" w:color="auto"/>
          </w:divBdr>
        </w:div>
        <w:div w:id="921988122">
          <w:marLeft w:val="640"/>
          <w:marRight w:val="0"/>
          <w:marTop w:val="0"/>
          <w:marBottom w:val="0"/>
          <w:divBdr>
            <w:top w:val="none" w:sz="0" w:space="0" w:color="auto"/>
            <w:left w:val="none" w:sz="0" w:space="0" w:color="auto"/>
            <w:bottom w:val="none" w:sz="0" w:space="0" w:color="auto"/>
            <w:right w:val="none" w:sz="0" w:space="0" w:color="auto"/>
          </w:divBdr>
        </w:div>
        <w:div w:id="1381006716">
          <w:marLeft w:val="640"/>
          <w:marRight w:val="0"/>
          <w:marTop w:val="0"/>
          <w:marBottom w:val="0"/>
          <w:divBdr>
            <w:top w:val="none" w:sz="0" w:space="0" w:color="auto"/>
            <w:left w:val="none" w:sz="0" w:space="0" w:color="auto"/>
            <w:bottom w:val="none" w:sz="0" w:space="0" w:color="auto"/>
            <w:right w:val="none" w:sz="0" w:space="0" w:color="auto"/>
          </w:divBdr>
        </w:div>
        <w:div w:id="548348803">
          <w:marLeft w:val="640"/>
          <w:marRight w:val="0"/>
          <w:marTop w:val="0"/>
          <w:marBottom w:val="0"/>
          <w:divBdr>
            <w:top w:val="none" w:sz="0" w:space="0" w:color="auto"/>
            <w:left w:val="none" w:sz="0" w:space="0" w:color="auto"/>
            <w:bottom w:val="none" w:sz="0" w:space="0" w:color="auto"/>
            <w:right w:val="none" w:sz="0" w:space="0" w:color="auto"/>
          </w:divBdr>
        </w:div>
        <w:div w:id="2098019455">
          <w:marLeft w:val="640"/>
          <w:marRight w:val="0"/>
          <w:marTop w:val="0"/>
          <w:marBottom w:val="0"/>
          <w:divBdr>
            <w:top w:val="none" w:sz="0" w:space="0" w:color="auto"/>
            <w:left w:val="none" w:sz="0" w:space="0" w:color="auto"/>
            <w:bottom w:val="none" w:sz="0" w:space="0" w:color="auto"/>
            <w:right w:val="none" w:sz="0" w:space="0" w:color="auto"/>
          </w:divBdr>
        </w:div>
        <w:div w:id="1819221424">
          <w:marLeft w:val="640"/>
          <w:marRight w:val="0"/>
          <w:marTop w:val="0"/>
          <w:marBottom w:val="0"/>
          <w:divBdr>
            <w:top w:val="none" w:sz="0" w:space="0" w:color="auto"/>
            <w:left w:val="none" w:sz="0" w:space="0" w:color="auto"/>
            <w:bottom w:val="none" w:sz="0" w:space="0" w:color="auto"/>
            <w:right w:val="none" w:sz="0" w:space="0" w:color="auto"/>
          </w:divBdr>
        </w:div>
      </w:divsChild>
    </w:div>
    <w:div w:id="2092197808">
      <w:bodyDiv w:val="1"/>
      <w:marLeft w:val="0"/>
      <w:marRight w:val="0"/>
      <w:marTop w:val="0"/>
      <w:marBottom w:val="0"/>
      <w:divBdr>
        <w:top w:val="none" w:sz="0" w:space="0" w:color="auto"/>
        <w:left w:val="none" w:sz="0" w:space="0" w:color="auto"/>
        <w:bottom w:val="none" w:sz="0" w:space="0" w:color="auto"/>
        <w:right w:val="none" w:sz="0" w:space="0" w:color="auto"/>
      </w:divBdr>
      <w:divsChild>
        <w:div w:id="1725257187">
          <w:marLeft w:val="640"/>
          <w:marRight w:val="0"/>
          <w:marTop w:val="0"/>
          <w:marBottom w:val="0"/>
          <w:divBdr>
            <w:top w:val="none" w:sz="0" w:space="0" w:color="auto"/>
            <w:left w:val="none" w:sz="0" w:space="0" w:color="auto"/>
            <w:bottom w:val="none" w:sz="0" w:space="0" w:color="auto"/>
            <w:right w:val="none" w:sz="0" w:space="0" w:color="auto"/>
          </w:divBdr>
        </w:div>
        <w:div w:id="25910618">
          <w:marLeft w:val="640"/>
          <w:marRight w:val="0"/>
          <w:marTop w:val="0"/>
          <w:marBottom w:val="0"/>
          <w:divBdr>
            <w:top w:val="none" w:sz="0" w:space="0" w:color="auto"/>
            <w:left w:val="none" w:sz="0" w:space="0" w:color="auto"/>
            <w:bottom w:val="none" w:sz="0" w:space="0" w:color="auto"/>
            <w:right w:val="none" w:sz="0" w:space="0" w:color="auto"/>
          </w:divBdr>
        </w:div>
        <w:div w:id="1893350036">
          <w:marLeft w:val="640"/>
          <w:marRight w:val="0"/>
          <w:marTop w:val="0"/>
          <w:marBottom w:val="0"/>
          <w:divBdr>
            <w:top w:val="none" w:sz="0" w:space="0" w:color="auto"/>
            <w:left w:val="none" w:sz="0" w:space="0" w:color="auto"/>
            <w:bottom w:val="none" w:sz="0" w:space="0" w:color="auto"/>
            <w:right w:val="none" w:sz="0" w:space="0" w:color="auto"/>
          </w:divBdr>
        </w:div>
        <w:div w:id="1237014448">
          <w:marLeft w:val="640"/>
          <w:marRight w:val="0"/>
          <w:marTop w:val="0"/>
          <w:marBottom w:val="0"/>
          <w:divBdr>
            <w:top w:val="none" w:sz="0" w:space="0" w:color="auto"/>
            <w:left w:val="none" w:sz="0" w:space="0" w:color="auto"/>
            <w:bottom w:val="none" w:sz="0" w:space="0" w:color="auto"/>
            <w:right w:val="none" w:sz="0" w:space="0" w:color="auto"/>
          </w:divBdr>
        </w:div>
        <w:div w:id="452674827">
          <w:marLeft w:val="640"/>
          <w:marRight w:val="0"/>
          <w:marTop w:val="0"/>
          <w:marBottom w:val="0"/>
          <w:divBdr>
            <w:top w:val="none" w:sz="0" w:space="0" w:color="auto"/>
            <w:left w:val="none" w:sz="0" w:space="0" w:color="auto"/>
            <w:bottom w:val="none" w:sz="0" w:space="0" w:color="auto"/>
            <w:right w:val="none" w:sz="0" w:space="0" w:color="auto"/>
          </w:divBdr>
        </w:div>
        <w:div w:id="1109206313">
          <w:marLeft w:val="640"/>
          <w:marRight w:val="0"/>
          <w:marTop w:val="0"/>
          <w:marBottom w:val="0"/>
          <w:divBdr>
            <w:top w:val="none" w:sz="0" w:space="0" w:color="auto"/>
            <w:left w:val="none" w:sz="0" w:space="0" w:color="auto"/>
            <w:bottom w:val="none" w:sz="0" w:space="0" w:color="auto"/>
            <w:right w:val="none" w:sz="0" w:space="0" w:color="auto"/>
          </w:divBdr>
        </w:div>
        <w:div w:id="948198907">
          <w:marLeft w:val="640"/>
          <w:marRight w:val="0"/>
          <w:marTop w:val="0"/>
          <w:marBottom w:val="0"/>
          <w:divBdr>
            <w:top w:val="none" w:sz="0" w:space="0" w:color="auto"/>
            <w:left w:val="none" w:sz="0" w:space="0" w:color="auto"/>
            <w:bottom w:val="none" w:sz="0" w:space="0" w:color="auto"/>
            <w:right w:val="none" w:sz="0" w:space="0" w:color="auto"/>
          </w:divBdr>
        </w:div>
        <w:div w:id="381288611">
          <w:marLeft w:val="640"/>
          <w:marRight w:val="0"/>
          <w:marTop w:val="0"/>
          <w:marBottom w:val="0"/>
          <w:divBdr>
            <w:top w:val="none" w:sz="0" w:space="0" w:color="auto"/>
            <w:left w:val="none" w:sz="0" w:space="0" w:color="auto"/>
            <w:bottom w:val="none" w:sz="0" w:space="0" w:color="auto"/>
            <w:right w:val="none" w:sz="0" w:space="0" w:color="auto"/>
          </w:divBdr>
        </w:div>
        <w:div w:id="1691491007">
          <w:marLeft w:val="640"/>
          <w:marRight w:val="0"/>
          <w:marTop w:val="0"/>
          <w:marBottom w:val="0"/>
          <w:divBdr>
            <w:top w:val="none" w:sz="0" w:space="0" w:color="auto"/>
            <w:left w:val="none" w:sz="0" w:space="0" w:color="auto"/>
            <w:bottom w:val="none" w:sz="0" w:space="0" w:color="auto"/>
            <w:right w:val="none" w:sz="0" w:space="0" w:color="auto"/>
          </w:divBdr>
        </w:div>
        <w:div w:id="733628486">
          <w:marLeft w:val="640"/>
          <w:marRight w:val="0"/>
          <w:marTop w:val="0"/>
          <w:marBottom w:val="0"/>
          <w:divBdr>
            <w:top w:val="none" w:sz="0" w:space="0" w:color="auto"/>
            <w:left w:val="none" w:sz="0" w:space="0" w:color="auto"/>
            <w:bottom w:val="none" w:sz="0" w:space="0" w:color="auto"/>
            <w:right w:val="none" w:sz="0" w:space="0" w:color="auto"/>
          </w:divBdr>
        </w:div>
        <w:div w:id="1255555583">
          <w:marLeft w:val="640"/>
          <w:marRight w:val="0"/>
          <w:marTop w:val="0"/>
          <w:marBottom w:val="0"/>
          <w:divBdr>
            <w:top w:val="none" w:sz="0" w:space="0" w:color="auto"/>
            <w:left w:val="none" w:sz="0" w:space="0" w:color="auto"/>
            <w:bottom w:val="none" w:sz="0" w:space="0" w:color="auto"/>
            <w:right w:val="none" w:sz="0" w:space="0" w:color="auto"/>
          </w:divBdr>
        </w:div>
        <w:div w:id="1902404470">
          <w:marLeft w:val="640"/>
          <w:marRight w:val="0"/>
          <w:marTop w:val="0"/>
          <w:marBottom w:val="0"/>
          <w:divBdr>
            <w:top w:val="none" w:sz="0" w:space="0" w:color="auto"/>
            <w:left w:val="none" w:sz="0" w:space="0" w:color="auto"/>
            <w:bottom w:val="none" w:sz="0" w:space="0" w:color="auto"/>
            <w:right w:val="none" w:sz="0" w:space="0" w:color="auto"/>
          </w:divBdr>
        </w:div>
        <w:div w:id="1417939169">
          <w:marLeft w:val="640"/>
          <w:marRight w:val="0"/>
          <w:marTop w:val="0"/>
          <w:marBottom w:val="0"/>
          <w:divBdr>
            <w:top w:val="none" w:sz="0" w:space="0" w:color="auto"/>
            <w:left w:val="none" w:sz="0" w:space="0" w:color="auto"/>
            <w:bottom w:val="none" w:sz="0" w:space="0" w:color="auto"/>
            <w:right w:val="none" w:sz="0" w:space="0" w:color="auto"/>
          </w:divBdr>
        </w:div>
        <w:div w:id="677584583">
          <w:marLeft w:val="640"/>
          <w:marRight w:val="0"/>
          <w:marTop w:val="0"/>
          <w:marBottom w:val="0"/>
          <w:divBdr>
            <w:top w:val="none" w:sz="0" w:space="0" w:color="auto"/>
            <w:left w:val="none" w:sz="0" w:space="0" w:color="auto"/>
            <w:bottom w:val="none" w:sz="0" w:space="0" w:color="auto"/>
            <w:right w:val="none" w:sz="0" w:space="0" w:color="auto"/>
          </w:divBdr>
        </w:div>
        <w:div w:id="1126585487">
          <w:marLeft w:val="640"/>
          <w:marRight w:val="0"/>
          <w:marTop w:val="0"/>
          <w:marBottom w:val="0"/>
          <w:divBdr>
            <w:top w:val="none" w:sz="0" w:space="0" w:color="auto"/>
            <w:left w:val="none" w:sz="0" w:space="0" w:color="auto"/>
            <w:bottom w:val="none" w:sz="0" w:space="0" w:color="auto"/>
            <w:right w:val="none" w:sz="0" w:space="0" w:color="auto"/>
          </w:divBdr>
        </w:div>
        <w:div w:id="635257763">
          <w:marLeft w:val="640"/>
          <w:marRight w:val="0"/>
          <w:marTop w:val="0"/>
          <w:marBottom w:val="0"/>
          <w:divBdr>
            <w:top w:val="none" w:sz="0" w:space="0" w:color="auto"/>
            <w:left w:val="none" w:sz="0" w:space="0" w:color="auto"/>
            <w:bottom w:val="none" w:sz="0" w:space="0" w:color="auto"/>
            <w:right w:val="none" w:sz="0" w:space="0" w:color="auto"/>
          </w:divBdr>
        </w:div>
        <w:div w:id="1929264819">
          <w:marLeft w:val="640"/>
          <w:marRight w:val="0"/>
          <w:marTop w:val="0"/>
          <w:marBottom w:val="0"/>
          <w:divBdr>
            <w:top w:val="none" w:sz="0" w:space="0" w:color="auto"/>
            <w:left w:val="none" w:sz="0" w:space="0" w:color="auto"/>
            <w:bottom w:val="none" w:sz="0" w:space="0" w:color="auto"/>
            <w:right w:val="none" w:sz="0" w:space="0" w:color="auto"/>
          </w:divBdr>
        </w:div>
      </w:divsChild>
    </w:div>
    <w:div w:id="2093159496">
      <w:bodyDiv w:val="1"/>
      <w:marLeft w:val="0"/>
      <w:marRight w:val="0"/>
      <w:marTop w:val="0"/>
      <w:marBottom w:val="0"/>
      <w:divBdr>
        <w:top w:val="none" w:sz="0" w:space="0" w:color="auto"/>
        <w:left w:val="none" w:sz="0" w:space="0" w:color="auto"/>
        <w:bottom w:val="none" w:sz="0" w:space="0" w:color="auto"/>
        <w:right w:val="none" w:sz="0" w:space="0" w:color="auto"/>
      </w:divBdr>
      <w:divsChild>
        <w:div w:id="1697728580">
          <w:marLeft w:val="640"/>
          <w:marRight w:val="0"/>
          <w:marTop w:val="0"/>
          <w:marBottom w:val="0"/>
          <w:divBdr>
            <w:top w:val="none" w:sz="0" w:space="0" w:color="auto"/>
            <w:left w:val="none" w:sz="0" w:space="0" w:color="auto"/>
            <w:bottom w:val="none" w:sz="0" w:space="0" w:color="auto"/>
            <w:right w:val="none" w:sz="0" w:space="0" w:color="auto"/>
          </w:divBdr>
        </w:div>
        <w:div w:id="1938756564">
          <w:marLeft w:val="640"/>
          <w:marRight w:val="0"/>
          <w:marTop w:val="0"/>
          <w:marBottom w:val="0"/>
          <w:divBdr>
            <w:top w:val="none" w:sz="0" w:space="0" w:color="auto"/>
            <w:left w:val="none" w:sz="0" w:space="0" w:color="auto"/>
            <w:bottom w:val="none" w:sz="0" w:space="0" w:color="auto"/>
            <w:right w:val="none" w:sz="0" w:space="0" w:color="auto"/>
          </w:divBdr>
        </w:div>
        <w:div w:id="1102802858">
          <w:marLeft w:val="640"/>
          <w:marRight w:val="0"/>
          <w:marTop w:val="0"/>
          <w:marBottom w:val="0"/>
          <w:divBdr>
            <w:top w:val="none" w:sz="0" w:space="0" w:color="auto"/>
            <w:left w:val="none" w:sz="0" w:space="0" w:color="auto"/>
            <w:bottom w:val="none" w:sz="0" w:space="0" w:color="auto"/>
            <w:right w:val="none" w:sz="0" w:space="0" w:color="auto"/>
          </w:divBdr>
        </w:div>
        <w:div w:id="132986618">
          <w:marLeft w:val="640"/>
          <w:marRight w:val="0"/>
          <w:marTop w:val="0"/>
          <w:marBottom w:val="0"/>
          <w:divBdr>
            <w:top w:val="none" w:sz="0" w:space="0" w:color="auto"/>
            <w:left w:val="none" w:sz="0" w:space="0" w:color="auto"/>
            <w:bottom w:val="none" w:sz="0" w:space="0" w:color="auto"/>
            <w:right w:val="none" w:sz="0" w:space="0" w:color="auto"/>
          </w:divBdr>
        </w:div>
        <w:div w:id="1062171009">
          <w:marLeft w:val="640"/>
          <w:marRight w:val="0"/>
          <w:marTop w:val="0"/>
          <w:marBottom w:val="0"/>
          <w:divBdr>
            <w:top w:val="none" w:sz="0" w:space="0" w:color="auto"/>
            <w:left w:val="none" w:sz="0" w:space="0" w:color="auto"/>
            <w:bottom w:val="none" w:sz="0" w:space="0" w:color="auto"/>
            <w:right w:val="none" w:sz="0" w:space="0" w:color="auto"/>
          </w:divBdr>
        </w:div>
        <w:div w:id="469907143">
          <w:marLeft w:val="640"/>
          <w:marRight w:val="0"/>
          <w:marTop w:val="0"/>
          <w:marBottom w:val="0"/>
          <w:divBdr>
            <w:top w:val="none" w:sz="0" w:space="0" w:color="auto"/>
            <w:left w:val="none" w:sz="0" w:space="0" w:color="auto"/>
            <w:bottom w:val="none" w:sz="0" w:space="0" w:color="auto"/>
            <w:right w:val="none" w:sz="0" w:space="0" w:color="auto"/>
          </w:divBdr>
        </w:div>
        <w:div w:id="2009862494">
          <w:marLeft w:val="640"/>
          <w:marRight w:val="0"/>
          <w:marTop w:val="0"/>
          <w:marBottom w:val="0"/>
          <w:divBdr>
            <w:top w:val="none" w:sz="0" w:space="0" w:color="auto"/>
            <w:left w:val="none" w:sz="0" w:space="0" w:color="auto"/>
            <w:bottom w:val="none" w:sz="0" w:space="0" w:color="auto"/>
            <w:right w:val="none" w:sz="0" w:space="0" w:color="auto"/>
          </w:divBdr>
        </w:div>
        <w:div w:id="1428841443">
          <w:marLeft w:val="640"/>
          <w:marRight w:val="0"/>
          <w:marTop w:val="0"/>
          <w:marBottom w:val="0"/>
          <w:divBdr>
            <w:top w:val="none" w:sz="0" w:space="0" w:color="auto"/>
            <w:left w:val="none" w:sz="0" w:space="0" w:color="auto"/>
            <w:bottom w:val="none" w:sz="0" w:space="0" w:color="auto"/>
            <w:right w:val="none" w:sz="0" w:space="0" w:color="auto"/>
          </w:divBdr>
        </w:div>
        <w:div w:id="573516185">
          <w:marLeft w:val="640"/>
          <w:marRight w:val="0"/>
          <w:marTop w:val="0"/>
          <w:marBottom w:val="0"/>
          <w:divBdr>
            <w:top w:val="none" w:sz="0" w:space="0" w:color="auto"/>
            <w:left w:val="none" w:sz="0" w:space="0" w:color="auto"/>
            <w:bottom w:val="none" w:sz="0" w:space="0" w:color="auto"/>
            <w:right w:val="none" w:sz="0" w:space="0" w:color="auto"/>
          </w:divBdr>
        </w:div>
        <w:div w:id="1645547277">
          <w:marLeft w:val="640"/>
          <w:marRight w:val="0"/>
          <w:marTop w:val="0"/>
          <w:marBottom w:val="0"/>
          <w:divBdr>
            <w:top w:val="none" w:sz="0" w:space="0" w:color="auto"/>
            <w:left w:val="none" w:sz="0" w:space="0" w:color="auto"/>
            <w:bottom w:val="none" w:sz="0" w:space="0" w:color="auto"/>
            <w:right w:val="none" w:sz="0" w:space="0" w:color="auto"/>
          </w:divBdr>
        </w:div>
        <w:div w:id="1693725270">
          <w:marLeft w:val="640"/>
          <w:marRight w:val="0"/>
          <w:marTop w:val="0"/>
          <w:marBottom w:val="0"/>
          <w:divBdr>
            <w:top w:val="none" w:sz="0" w:space="0" w:color="auto"/>
            <w:left w:val="none" w:sz="0" w:space="0" w:color="auto"/>
            <w:bottom w:val="none" w:sz="0" w:space="0" w:color="auto"/>
            <w:right w:val="none" w:sz="0" w:space="0" w:color="auto"/>
          </w:divBdr>
        </w:div>
        <w:div w:id="594247299">
          <w:marLeft w:val="640"/>
          <w:marRight w:val="0"/>
          <w:marTop w:val="0"/>
          <w:marBottom w:val="0"/>
          <w:divBdr>
            <w:top w:val="none" w:sz="0" w:space="0" w:color="auto"/>
            <w:left w:val="none" w:sz="0" w:space="0" w:color="auto"/>
            <w:bottom w:val="none" w:sz="0" w:space="0" w:color="auto"/>
            <w:right w:val="none" w:sz="0" w:space="0" w:color="auto"/>
          </w:divBdr>
        </w:div>
        <w:div w:id="561527862">
          <w:marLeft w:val="640"/>
          <w:marRight w:val="0"/>
          <w:marTop w:val="0"/>
          <w:marBottom w:val="0"/>
          <w:divBdr>
            <w:top w:val="none" w:sz="0" w:space="0" w:color="auto"/>
            <w:left w:val="none" w:sz="0" w:space="0" w:color="auto"/>
            <w:bottom w:val="none" w:sz="0" w:space="0" w:color="auto"/>
            <w:right w:val="none" w:sz="0" w:space="0" w:color="auto"/>
          </w:divBdr>
        </w:div>
        <w:div w:id="1953246243">
          <w:marLeft w:val="640"/>
          <w:marRight w:val="0"/>
          <w:marTop w:val="0"/>
          <w:marBottom w:val="0"/>
          <w:divBdr>
            <w:top w:val="none" w:sz="0" w:space="0" w:color="auto"/>
            <w:left w:val="none" w:sz="0" w:space="0" w:color="auto"/>
            <w:bottom w:val="none" w:sz="0" w:space="0" w:color="auto"/>
            <w:right w:val="none" w:sz="0" w:space="0" w:color="auto"/>
          </w:divBdr>
        </w:div>
        <w:div w:id="1272055826">
          <w:marLeft w:val="640"/>
          <w:marRight w:val="0"/>
          <w:marTop w:val="0"/>
          <w:marBottom w:val="0"/>
          <w:divBdr>
            <w:top w:val="none" w:sz="0" w:space="0" w:color="auto"/>
            <w:left w:val="none" w:sz="0" w:space="0" w:color="auto"/>
            <w:bottom w:val="none" w:sz="0" w:space="0" w:color="auto"/>
            <w:right w:val="none" w:sz="0" w:space="0" w:color="auto"/>
          </w:divBdr>
        </w:div>
        <w:div w:id="789396546">
          <w:marLeft w:val="640"/>
          <w:marRight w:val="0"/>
          <w:marTop w:val="0"/>
          <w:marBottom w:val="0"/>
          <w:divBdr>
            <w:top w:val="none" w:sz="0" w:space="0" w:color="auto"/>
            <w:left w:val="none" w:sz="0" w:space="0" w:color="auto"/>
            <w:bottom w:val="none" w:sz="0" w:space="0" w:color="auto"/>
            <w:right w:val="none" w:sz="0" w:space="0" w:color="auto"/>
          </w:divBdr>
        </w:div>
        <w:div w:id="1060859651">
          <w:marLeft w:val="640"/>
          <w:marRight w:val="0"/>
          <w:marTop w:val="0"/>
          <w:marBottom w:val="0"/>
          <w:divBdr>
            <w:top w:val="none" w:sz="0" w:space="0" w:color="auto"/>
            <w:left w:val="none" w:sz="0" w:space="0" w:color="auto"/>
            <w:bottom w:val="none" w:sz="0" w:space="0" w:color="auto"/>
            <w:right w:val="none" w:sz="0" w:space="0" w:color="auto"/>
          </w:divBdr>
        </w:div>
      </w:divsChild>
    </w:div>
    <w:div w:id="2102681873">
      <w:bodyDiv w:val="1"/>
      <w:marLeft w:val="0"/>
      <w:marRight w:val="0"/>
      <w:marTop w:val="0"/>
      <w:marBottom w:val="0"/>
      <w:divBdr>
        <w:top w:val="none" w:sz="0" w:space="0" w:color="auto"/>
        <w:left w:val="none" w:sz="0" w:space="0" w:color="auto"/>
        <w:bottom w:val="none" w:sz="0" w:space="0" w:color="auto"/>
        <w:right w:val="none" w:sz="0" w:space="0" w:color="auto"/>
      </w:divBdr>
      <w:divsChild>
        <w:div w:id="75709853">
          <w:marLeft w:val="640"/>
          <w:marRight w:val="0"/>
          <w:marTop w:val="0"/>
          <w:marBottom w:val="0"/>
          <w:divBdr>
            <w:top w:val="none" w:sz="0" w:space="0" w:color="auto"/>
            <w:left w:val="none" w:sz="0" w:space="0" w:color="auto"/>
            <w:bottom w:val="none" w:sz="0" w:space="0" w:color="auto"/>
            <w:right w:val="none" w:sz="0" w:space="0" w:color="auto"/>
          </w:divBdr>
        </w:div>
        <w:div w:id="980114084">
          <w:marLeft w:val="640"/>
          <w:marRight w:val="0"/>
          <w:marTop w:val="0"/>
          <w:marBottom w:val="0"/>
          <w:divBdr>
            <w:top w:val="none" w:sz="0" w:space="0" w:color="auto"/>
            <w:left w:val="none" w:sz="0" w:space="0" w:color="auto"/>
            <w:bottom w:val="none" w:sz="0" w:space="0" w:color="auto"/>
            <w:right w:val="none" w:sz="0" w:space="0" w:color="auto"/>
          </w:divBdr>
        </w:div>
        <w:div w:id="1964000141">
          <w:marLeft w:val="640"/>
          <w:marRight w:val="0"/>
          <w:marTop w:val="0"/>
          <w:marBottom w:val="0"/>
          <w:divBdr>
            <w:top w:val="none" w:sz="0" w:space="0" w:color="auto"/>
            <w:left w:val="none" w:sz="0" w:space="0" w:color="auto"/>
            <w:bottom w:val="none" w:sz="0" w:space="0" w:color="auto"/>
            <w:right w:val="none" w:sz="0" w:space="0" w:color="auto"/>
          </w:divBdr>
        </w:div>
        <w:div w:id="629670829">
          <w:marLeft w:val="640"/>
          <w:marRight w:val="0"/>
          <w:marTop w:val="0"/>
          <w:marBottom w:val="0"/>
          <w:divBdr>
            <w:top w:val="none" w:sz="0" w:space="0" w:color="auto"/>
            <w:left w:val="none" w:sz="0" w:space="0" w:color="auto"/>
            <w:bottom w:val="none" w:sz="0" w:space="0" w:color="auto"/>
            <w:right w:val="none" w:sz="0" w:space="0" w:color="auto"/>
          </w:divBdr>
        </w:div>
        <w:div w:id="235943151">
          <w:marLeft w:val="640"/>
          <w:marRight w:val="0"/>
          <w:marTop w:val="0"/>
          <w:marBottom w:val="0"/>
          <w:divBdr>
            <w:top w:val="none" w:sz="0" w:space="0" w:color="auto"/>
            <w:left w:val="none" w:sz="0" w:space="0" w:color="auto"/>
            <w:bottom w:val="none" w:sz="0" w:space="0" w:color="auto"/>
            <w:right w:val="none" w:sz="0" w:space="0" w:color="auto"/>
          </w:divBdr>
        </w:div>
        <w:div w:id="1532955969">
          <w:marLeft w:val="640"/>
          <w:marRight w:val="0"/>
          <w:marTop w:val="0"/>
          <w:marBottom w:val="0"/>
          <w:divBdr>
            <w:top w:val="none" w:sz="0" w:space="0" w:color="auto"/>
            <w:left w:val="none" w:sz="0" w:space="0" w:color="auto"/>
            <w:bottom w:val="none" w:sz="0" w:space="0" w:color="auto"/>
            <w:right w:val="none" w:sz="0" w:space="0" w:color="auto"/>
          </w:divBdr>
        </w:div>
        <w:div w:id="307830970">
          <w:marLeft w:val="640"/>
          <w:marRight w:val="0"/>
          <w:marTop w:val="0"/>
          <w:marBottom w:val="0"/>
          <w:divBdr>
            <w:top w:val="none" w:sz="0" w:space="0" w:color="auto"/>
            <w:left w:val="none" w:sz="0" w:space="0" w:color="auto"/>
            <w:bottom w:val="none" w:sz="0" w:space="0" w:color="auto"/>
            <w:right w:val="none" w:sz="0" w:space="0" w:color="auto"/>
          </w:divBdr>
        </w:div>
        <w:div w:id="49960668">
          <w:marLeft w:val="640"/>
          <w:marRight w:val="0"/>
          <w:marTop w:val="0"/>
          <w:marBottom w:val="0"/>
          <w:divBdr>
            <w:top w:val="none" w:sz="0" w:space="0" w:color="auto"/>
            <w:left w:val="none" w:sz="0" w:space="0" w:color="auto"/>
            <w:bottom w:val="none" w:sz="0" w:space="0" w:color="auto"/>
            <w:right w:val="none" w:sz="0" w:space="0" w:color="auto"/>
          </w:divBdr>
        </w:div>
        <w:div w:id="1241410769">
          <w:marLeft w:val="640"/>
          <w:marRight w:val="0"/>
          <w:marTop w:val="0"/>
          <w:marBottom w:val="0"/>
          <w:divBdr>
            <w:top w:val="none" w:sz="0" w:space="0" w:color="auto"/>
            <w:left w:val="none" w:sz="0" w:space="0" w:color="auto"/>
            <w:bottom w:val="none" w:sz="0" w:space="0" w:color="auto"/>
            <w:right w:val="none" w:sz="0" w:space="0" w:color="auto"/>
          </w:divBdr>
        </w:div>
        <w:div w:id="902906365">
          <w:marLeft w:val="640"/>
          <w:marRight w:val="0"/>
          <w:marTop w:val="0"/>
          <w:marBottom w:val="0"/>
          <w:divBdr>
            <w:top w:val="none" w:sz="0" w:space="0" w:color="auto"/>
            <w:left w:val="none" w:sz="0" w:space="0" w:color="auto"/>
            <w:bottom w:val="none" w:sz="0" w:space="0" w:color="auto"/>
            <w:right w:val="none" w:sz="0" w:space="0" w:color="auto"/>
          </w:divBdr>
        </w:div>
        <w:div w:id="724763134">
          <w:marLeft w:val="640"/>
          <w:marRight w:val="0"/>
          <w:marTop w:val="0"/>
          <w:marBottom w:val="0"/>
          <w:divBdr>
            <w:top w:val="none" w:sz="0" w:space="0" w:color="auto"/>
            <w:left w:val="none" w:sz="0" w:space="0" w:color="auto"/>
            <w:bottom w:val="none" w:sz="0" w:space="0" w:color="auto"/>
            <w:right w:val="none" w:sz="0" w:space="0" w:color="auto"/>
          </w:divBdr>
        </w:div>
        <w:div w:id="2071952152">
          <w:marLeft w:val="640"/>
          <w:marRight w:val="0"/>
          <w:marTop w:val="0"/>
          <w:marBottom w:val="0"/>
          <w:divBdr>
            <w:top w:val="none" w:sz="0" w:space="0" w:color="auto"/>
            <w:left w:val="none" w:sz="0" w:space="0" w:color="auto"/>
            <w:bottom w:val="none" w:sz="0" w:space="0" w:color="auto"/>
            <w:right w:val="none" w:sz="0" w:space="0" w:color="auto"/>
          </w:divBdr>
        </w:div>
        <w:div w:id="1860461455">
          <w:marLeft w:val="640"/>
          <w:marRight w:val="0"/>
          <w:marTop w:val="0"/>
          <w:marBottom w:val="0"/>
          <w:divBdr>
            <w:top w:val="none" w:sz="0" w:space="0" w:color="auto"/>
            <w:left w:val="none" w:sz="0" w:space="0" w:color="auto"/>
            <w:bottom w:val="none" w:sz="0" w:space="0" w:color="auto"/>
            <w:right w:val="none" w:sz="0" w:space="0" w:color="auto"/>
          </w:divBdr>
        </w:div>
        <w:div w:id="2028021046">
          <w:marLeft w:val="640"/>
          <w:marRight w:val="0"/>
          <w:marTop w:val="0"/>
          <w:marBottom w:val="0"/>
          <w:divBdr>
            <w:top w:val="none" w:sz="0" w:space="0" w:color="auto"/>
            <w:left w:val="none" w:sz="0" w:space="0" w:color="auto"/>
            <w:bottom w:val="none" w:sz="0" w:space="0" w:color="auto"/>
            <w:right w:val="none" w:sz="0" w:space="0" w:color="auto"/>
          </w:divBdr>
        </w:div>
        <w:div w:id="742485063">
          <w:marLeft w:val="640"/>
          <w:marRight w:val="0"/>
          <w:marTop w:val="0"/>
          <w:marBottom w:val="0"/>
          <w:divBdr>
            <w:top w:val="none" w:sz="0" w:space="0" w:color="auto"/>
            <w:left w:val="none" w:sz="0" w:space="0" w:color="auto"/>
            <w:bottom w:val="none" w:sz="0" w:space="0" w:color="auto"/>
            <w:right w:val="none" w:sz="0" w:space="0" w:color="auto"/>
          </w:divBdr>
        </w:div>
        <w:div w:id="114759297">
          <w:marLeft w:val="640"/>
          <w:marRight w:val="0"/>
          <w:marTop w:val="0"/>
          <w:marBottom w:val="0"/>
          <w:divBdr>
            <w:top w:val="none" w:sz="0" w:space="0" w:color="auto"/>
            <w:left w:val="none" w:sz="0" w:space="0" w:color="auto"/>
            <w:bottom w:val="none" w:sz="0" w:space="0" w:color="auto"/>
            <w:right w:val="none" w:sz="0" w:space="0" w:color="auto"/>
          </w:divBdr>
        </w:div>
        <w:div w:id="1439327062">
          <w:marLeft w:val="640"/>
          <w:marRight w:val="0"/>
          <w:marTop w:val="0"/>
          <w:marBottom w:val="0"/>
          <w:divBdr>
            <w:top w:val="none" w:sz="0" w:space="0" w:color="auto"/>
            <w:left w:val="none" w:sz="0" w:space="0" w:color="auto"/>
            <w:bottom w:val="none" w:sz="0" w:space="0" w:color="auto"/>
            <w:right w:val="none" w:sz="0" w:space="0" w:color="auto"/>
          </w:divBdr>
        </w:div>
      </w:divsChild>
    </w:div>
    <w:div w:id="2118325104">
      <w:bodyDiv w:val="1"/>
      <w:marLeft w:val="0"/>
      <w:marRight w:val="0"/>
      <w:marTop w:val="0"/>
      <w:marBottom w:val="0"/>
      <w:divBdr>
        <w:top w:val="none" w:sz="0" w:space="0" w:color="auto"/>
        <w:left w:val="none" w:sz="0" w:space="0" w:color="auto"/>
        <w:bottom w:val="none" w:sz="0" w:space="0" w:color="auto"/>
        <w:right w:val="none" w:sz="0" w:space="0" w:color="auto"/>
      </w:divBdr>
      <w:divsChild>
        <w:div w:id="2043313235">
          <w:marLeft w:val="640"/>
          <w:marRight w:val="0"/>
          <w:marTop w:val="0"/>
          <w:marBottom w:val="0"/>
          <w:divBdr>
            <w:top w:val="none" w:sz="0" w:space="0" w:color="auto"/>
            <w:left w:val="none" w:sz="0" w:space="0" w:color="auto"/>
            <w:bottom w:val="none" w:sz="0" w:space="0" w:color="auto"/>
            <w:right w:val="none" w:sz="0" w:space="0" w:color="auto"/>
          </w:divBdr>
        </w:div>
        <w:div w:id="849374956">
          <w:marLeft w:val="640"/>
          <w:marRight w:val="0"/>
          <w:marTop w:val="0"/>
          <w:marBottom w:val="0"/>
          <w:divBdr>
            <w:top w:val="none" w:sz="0" w:space="0" w:color="auto"/>
            <w:left w:val="none" w:sz="0" w:space="0" w:color="auto"/>
            <w:bottom w:val="none" w:sz="0" w:space="0" w:color="auto"/>
            <w:right w:val="none" w:sz="0" w:space="0" w:color="auto"/>
          </w:divBdr>
        </w:div>
        <w:div w:id="1844393764">
          <w:marLeft w:val="640"/>
          <w:marRight w:val="0"/>
          <w:marTop w:val="0"/>
          <w:marBottom w:val="0"/>
          <w:divBdr>
            <w:top w:val="none" w:sz="0" w:space="0" w:color="auto"/>
            <w:left w:val="none" w:sz="0" w:space="0" w:color="auto"/>
            <w:bottom w:val="none" w:sz="0" w:space="0" w:color="auto"/>
            <w:right w:val="none" w:sz="0" w:space="0" w:color="auto"/>
          </w:divBdr>
        </w:div>
        <w:div w:id="1900969146">
          <w:marLeft w:val="640"/>
          <w:marRight w:val="0"/>
          <w:marTop w:val="0"/>
          <w:marBottom w:val="0"/>
          <w:divBdr>
            <w:top w:val="none" w:sz="0" w:space="0" w:color="auto"/>
            <w:left w:val="none" w:sz="0" w:space="0" w:color="auto"/>
            <w:bottom w:val="none" w:sz="0" w:space="0" w:color="auto"/>
            <w:right w:val="none" w:sz="0" w:space="0" w:color="auto"/>
          </w:divBdr>
        </w:div>
        <w:div w:id="340275322">
          <w:marLeft w:val="640"/>
          <w:marRight w:val="0"/>
          <w:marTop w:val="0"/>
          <w:marBottom w:val="0"/>
          <w:divBdr>
            <w:top w:val="none" w:sz="0" w:space="0" w:color="auto"/>
            <w:left w:val="none" w:sz="0" w:space="0" w:color="auto"/>
            <w:bottom w:val="none" w:sz="0" w:space="0" w:color="auto"/>
            <w:right w:val="none" w:sz="0" w:space="0" w:color="auto"/>
          </w:divBdr>
        </w:div>
        <w:div w:id="1064374493">
          <w:marLeft w:val="640"/>
          <w:marRight w:val="0"/>
          <w:marTop w:val="0"/>
          <w:marBottom w:val="0"/>
          <w:divBdr>
            <w:top w:val="none" w:sz="0" w:space="0" w:color="auto"/>
            <w:left w:val="none" w:sz="0" w:space="0" w:color="auto"/>
            <w:bottom w:val="none" w:sz="0" w:space="0" w:color="auto"/>
            <w:right w:val="none" w:sz="0" w:space="0" w:color="auto"/>
          </w:divBdr>
        </w:div>
        <w:div w:id="1761632233">
          <w:marLeft w:val="640"/>
          <w:marRight w:val="0"/>
          <w:marTop w:val="0"/>
          <w:marBottom w:val="0"/>
          <w:divBdr>
            <w:top w:val="none" w:sz="0" w:space="0" w:color="auto"/>
            <w:left w:val="none" w:sz="0" w:space="0" w:color="auto"/>
            <w:bottom w:val="none" w:sz="0" w:space="0" w:color="auto"/>
            <w:right w:val="none" w:sz="0" w:space="0" w:color="auto"/>
          </w:divBdr>
        </w:div>
        <w:div w:id="45302164">
          <w:marLeft w:val="640"/>
          <w:marRight w:val="0"/>
          <w:marTop w:val="0"/>
          <w:marBottom w:val="0"/>
          <w:divBdr>
            <w:top w:val="none" w:sz="0" w:space="0" w:color="auto"/>
            <w:left w:val="none" w:sz="0" w:space="0" w:color="auto"/>
            <w:bottom w:val="none" w:sz="0" w:space="0" w:color="auto"/>
            <w:right w:val="none" w:sz="0" w:space="0" w:color="auto"/>
          </w:divBdr>
        </w:div>
        <w:div w:id="2025665608">
          <w:marLeft w:val="640"/>
          <w:marRight w:val="0"/>
          <w:marTop w:val="0"/>
          <w:marBottom w:val="0"/>
          <w:divBdr>
            <w:top w:val="none" w:sz="0" w:space="0" w:color="auto"/>
            <w:left w:val="none" w:sz="0" w:space="0" w:color="auto"/>
            <w:bottom w:val="none" w:sz="0" w:space="0" w:color="auto"/>
            <w:right w:val="none" w:sz="0" w:space="0" w:color="auto"/>
          </w:divBdr>
        </w:div>
        <w:div w:id="1396273671">
          <w:marLeft w:val="640"/>
          <w:marRight w:val="0"/>
          <w:marTop w:val="0"/>
          <w:marBottom w:val="0"/>
          <w:divBdr>
            <w:top w:val="none" w:sz="0" w:space="0" w:color="auto"/>
            <w:left w:val="none" w:sz="0" w:space="0" w:color="auto"/>
            <w:bottom w:val="none" w:sz="0" w:space="0" w:color="auto"/>
            <w:right w:val="none" w:sz="0" w:space="0" w:color="auto"/>
          </w:divBdr>
        </w:div>
        <w:div w:id="606694931">
          <w:marLeft w:val="640"/>
          <w:marRight w:val="0"/>
          <w:marTop w:val="0"/>
          <w:marBottom w:val="0"/>
          <w:divBdr>
            <w:top w:val="none" w:sz="0" w:space="0" w:color="auto"/>
            <w:left w:val="none" w:sz="0" w:space="0" w:color="auto"/>
            <w:bottom w:val="none" w:sz="0" w:space="0" w:color="auto"/>
            <w:right w:val="none" w:sz="0" w:space="0" w:color="auto"/>
          </w:divBdr>
        </w:div>
        <w:div w:id="2119793406">
          <w:marLeft w:val="640"/>
          <w:marRight w:val="0"/>
          <w:marTop w:val="0"/>
          <w:marBottom w:val="0"/>
          <w:divBdr>
            <w:top w:val="none" w:sz="0" w:space="0" w:color="auto"/>
            <w:left w:val="none" w:sz="0" w:space="0" w:color="auto"/>
            <w:bottom w:val="none" w:sz="0" w:space="0" w:color="auto"/>
            <w:right w:val="none" w:sz="0" w:space="0" w:color="auto"/>
          </w:divBdr>
        </w:div>
      </w:divsChild>
    </w:div>
    <w:div w:id="2122608870">
      <w:bodyDiv w:val="1"/>
      <w:marLeft w:val="0"/>
      <w:marRight w:val="0"/>
      <w:marTop w:val="0"/>
      <w:marBottom w:val="0"/>
      <w:divBdr>
        <w:top w:val="none" w:sz="0" w:space="0" w:color="auto"/>
        <w:left w:val="none" w:sz="0" w:space="0" w:color="auto"/>
        <w:bottom w:val="none" w:sz="0" w:space="0" w:color="auto"/>
        <w:right w:val="none" w:sz="0" w:space="0" w:color="auto"/>
      </w:divBdr>
      <w:divsChild>
        <w:div w:id="589973597">
          <w:marLeft w:val="640"/>
          <w:marRight w:val="0"/>
          <w:marTop w:val="0"/>
          <w:marBottom w:val="0"/>
          <w:divBdr>
            <w:top w:val="none" w:sz="0" w:space="0" w:color="auto"/>
            <w:left w:val="none" w:sz="0" w:space="0" w:color="auto"/>
            <w:bottom w:val="none" w:sz="0" w:space="0" w:color="auto"/>
            <w:right w:val="none" w:sz="0" w:space="0" w:color="auto"/>
          </w:divBdr>
        </w:div>
        <w:div w:id="633104773">
          <w:marLeft w:val="640"/>
          <w:marRight w:val="0"/>
          <w:marTop w:val="0"/>
          <w:marBottom w:val="0"/>
          <w:divBdr>
            <w:top w:val="none" w:sz="0" w:space="0" w:color="auto"/>
            <w:left w:val="none" w:sz="0" w:space="0" w:color="auto"/>
            <w:bottom w:val="none" w:sz="0" w:space="0" w:color="auto"/>
            <w:right w:val="none" w:sz="0" w:space="0" w:color="auto"/>
          </w:divBdr>
        </w:div>
        <w:div w:id="786848810">
          <w:marLeft w:val="640"/>
          <w:marRight w:val="0"/>
          <w:marTop w:val="0"/>
          <w:marBottom w:val="0"/>
          <w:divBdr>
            <w:top w:val="none" w:sz="0" w:space="0" w:color="auto"/>
            <w:left w:val="none" w:sz="0" w:space="0" w:color="auto"/>
            <w:bottom w:val="none" w:sz="0" w:space="0" w:color="auto"/>
            <w:right w:val="none" w:sz="0" w:space="0" w:color="auto"/>
          </w:divBdr>
        </w:div>
        <w:div w:id="1620605034">
          <w:marLeft w:val="640"/>
          <w:marRight w:val="0"/>
          <w:marTop w:val="0"/>
          <w:marBottom w:val="0"/>
          <w:divBdr>
            <w:top w:val="none" w:sz="0" w:space="0" w:color="auto"/>
            <w:left w:val="none" w:sz="0" w:space="0" w:color="auto"/>
            <w:bottom w:val="none" w:sz="0" w:space="0" w:color="auto"/>
            <w:right w:val="none" w:sz="0" w:space="0" w:color="auto"/>
          </w:divBdr>
        </w:div>
        <w:div w:id="578491413">
          <w:marLeft w:val="640"/>
          <w:marRight w:val="0"/>
          <w:marTop w:val="0"/>
          <w:marBottom w:val="0"/>
          <w:divBdr>
            <w:top w:val="none" w:sz="0" w:space="0" w:color="auto"/>
            <w:left w:val="none" w:sz="0" w:space="0" w:color="auto"/>
            <w:bottom w:val="none" w:sz="0" w:space="0" w:color="auto"/>
            <w:right w:val="none" w:sz="0" w:space="0" w:color="auto"/>
          </w:divBdr>
        </w:div>
        <w:div w:id="2045863243">
          <w:marLeft w:val="640"/>
          <w:marRight w:val="0"/>
          <w:marTop w:val="0"/>
          <w:marBottom w:val="0"/>
          <w:divBdr>
            <w:top w:val="none" w:sz="0" w:space="0" w:color="auto"/>
            <w:left w:val="none" w:sz="0" w:space="0" w:color="auto"/>
            <w:bottom w:val="none" w:sz="0" w:space="0" w:color="auto"/>
            <w:right w:val="none" w:sz="0" w:space="0" w:color="auto"/>
          </w:divBdr>
        </w:div>
        <w:div w:id="473452959">
          <w:marLeft w:val="640"/>
          <w:marRight w:val="0"/>
          <w:marTop w:val="0"/>
          <w:marBottom w:val="0"/>
          <w:divBdr>
            <w:top w:val="none" w:sz="0" w:space="0" w:color="auto"/>
            <w:left w:val="none" w:sz="0" w:space="0" w:color="auto"/>
            <w:bottom w:val="none" w:sz="0" w:space="0" w:color="auto"/>
            <w:right w:val="none" w:sz="0" w:space="0" w:color="auto"/>
          </w:divBdr>
        </w:div>
        <w:div w:id="1811704443">
          <w:marLeft w:val="640"/>
          <w:marRight w:val="0"/>
          <w:marTop w:val="0"/>
          <w:marBottom w:val="0"/>
          <w:divBdr>
            <w:top w:val="none" w:sz="0" w:space="0" w:color="auto"/>
            <w:left w:val="none" w:sz="0" w:space="0" w:color="auto"/>
            <w:bottom w:val="none" w:sz="0" w:space="0" w:color="auto"/>
            <w:right w:val="none" w:sz="0" w:space="0" w:color="auto"/>
          </w:divBdr>
        </w:div>
        <w:div w:id="179437740">
          <w:marLeft w:val="640"/>
          <w:marRight w:val="0"/>
          <w:marTop w:val="0"/>
          <w:marBottom w:val="0"/>
          <w:divBdr>
            <w:top w:val="none" w:sz="0" w:space="0" w:color="auto"/>
            <w:left w:val="none" w:sz="0" w:space="0" w:color="auto"/>
            <w:bottom w:val="none" w:sz="0" w:space="0" w:color="auto"/>
            <w:right w:val="none" w:sz="0" w:space="0" w:color="auto"/>
          </w:divBdr>
        </w:div>
        <w:div w:id="1279026592">
          <w:marLeft w:val="640"/>
          <w:marRight w:val="0"/>
          <w:marTop w:val="0"/>
          <w:marBottom w:val="0"/>
          <w:divBdr>
            <w:top w:val="none" w:sz="0" w:space="0" w:color="auto"/>
            <w:left w:val="none" w:sz="0" w:space="0" w:color="auto"/>
            <w:bottom w:val="none" w:sz="0" w:space="0" w:color="auto"/>
            <w:right w:val="none" w:sz="0" w:space="0" w:color="auto"/>
          </w:divBdr>
        </w:div>
        <w:div w:id="1673333022">
          <w:marLeft w:val="640"/>
          <w:marRight w:val="0"/>
          <w:marTop w:val="0"/>
          <w:marBottom w:val="0"/>
          <w:divBdr>
            <w:top w:val="none" w:sz="0" w:space="0" w:color="auto"/>
            <w:left w:val="none" w:sz="0" w:space="0" w:color="auto"/>
            <w:bottom w:val="none" w:sz="0" w:space="0" w:color="auto"/>
            <w:right w:val="none" w:sz="0" w:space="0" w:color="auto"/>
          </w:divBdr>
        </w:div>
        <w:div w:id="1443259681">
          <w:marLeft w:val="640"/>
          <w:marRight w:val="0"/>
          <w:marTop w:val="0"/>
          <w:marBottom w:val="0"/>
          <w:divBdr>
            <w:top w:val="none" w:sz="0" w:space="0" w:color="auto"/>
            <w:left w:val="none" w:sz="0" w:space="0" w:color="auto"/>
            <w:bottom w:val="none" w:sz="0" w:space="0" w:color="auto"/>
            <w:right w:val="none" w:sz="0" w:space="0" w:color="auto"/>
          </w:divBdr>
        </w:div>
        <w:div w:id="1479759716">
          <w:marLeft w:val="640"/>
          <w:marRight w:val="0"/>
          <w:marTop w:val="0"/>
          <w:marBottom w:val="0"/>
          <w:divBdr>
            <w:top w:val="none" w:sz="0" w:space="0" w:color="auto"/>
            <w:left w:val="none" w:sz="0" w:space="0" w:color="auto"/>
            <w:bottom w:val="none" w:sz="0" w:space="0" w:color="auto"/>
            <w:right w:val="none" w:sz="0" w:space="0" w:color="auto"/>
          </w:divBdr>
        </w:div>
        <w:div w:id="726731402">
          <w:marLeft w:val="640"/>
          <w:marRight w:val="0"/>
          <w:marTop w:val="0"/>
          <w:marBottom w:val="0"/>
          <w:divBdr>
            <w:top w:val="none" w:sz="0" w:space="0" w:color="auto"/>
            <w:left w:val="none" w:sz="0" w:space="0" w:color="auto"/>
            <w:bottom w:val="none" w:sz="0" w:space="0" w:color="auto"/>
            <w:right w:val="none" w:sz="0" w:space="0" w:color="auto"/>
          </w:divBdr>
        </w:div>
        <w:div w:id="1515068340">
          <w:marLeft w:val="640"/>
          <w:marRight w:val="0"/>
          <w:marTop w:val="0"/>
          <w:marBottom w:val="0"/>
          <w:divBdr>
            <w:top w:val="none" w:sz="0" w:space="0" w:color="auto"/>
            <w:left w:val="none" w:sz="0" w:space="0" w:color="auto"/>
            <w:bottom w:val="none" w:sz="0" w:space="0" w:color="auto"/>
            <w:right w:val="none" w:sz="0" w:space="0" w:color="auto"/>
          </w:divBdr>
        </w:div>
        <w:div w:id="1281960651">
          <w:marLeft w:val="640"/>
          <w:marRight w:val="0"/>
          <w:marTop w:val="0"/>
          <w:marBottom w:val="0"/>
          <w:divBdr>
            <w:top w:val="none" w:sz="0" w:space="0" w:color="auto"/>
            <w:left w:val="none" w:sz="0" w:space="0" w:color="auto"/>
            <w:bottom w:val="none" w:sz="0" w:space="0" w:color="auto"/>
            <w:right w:val="none" w:sz="0" w:space="0" w:color="auto"/>
          </w:divBdr>
        </w:div>
        <w:div w:id="870529088">
          <w:marLeft w:val="640"/>
          <w:marRight w:val="0"/>
          <w:marTop w:val="0"/>
          <w:marBottom w:val="0"/>
          <w:divBdr>
            <w:top w:val="none" w:sz="0" w:space="0" w:color="auto"/>
            <w:left w:val="none" w:sz="0" w:space="0" w:color="auto"/>
            <w:bottom w:val="none" w:sz="0" w:space="0" w:color="auto"/>
            <w:right w:val="none" w:sz="0" w:space="0" w:color="auto"/>
          </w:divBdr>
        </w:div>
      </w:divsChild>
    </w:div>
    <w:div w:id="2126539891">
      <w:bodyDiv w:val="1"/>
      <w:marLeft w:val="0"/>
      <w:marRight w:val="0"/>
      <w:marTop w:val="0"/>
      <w:marBottom w:val="0"/>
      <w:divBdr>
        <w:top w:val="none" w:sz="0" w:space="0" w:color="auto"/>
        <w:left w:val="none" w:sz="0" w:space="0" w:color="auto"/>
        <w:bottom w:val="none" w:sz="0" w:space="0" w:color="auto"/>
        <w:right w:val="none" w:sz="0" w:space="0" w:color="auto"/>
      </w:divBdr>
      <w:divsChild>
        <w:div w:id="2090996576">
          <w:marLeft w:val="640"/>
          <w:marRight w:val="0"/>
          <w:marTop w:val="0"/>
          <w:marBottom w:val="0"/>
          <w:divBdr>
            <w:top w:val="none" w:sz="0" w:space="0" w:color="auto"/>
            <w:left w:val="none" w:sz="0" w:space="0" w:color="auto"/>
            <w:bottom w:val="none" w:sz="0" w:space="0" w:color="auto"/>
            <w:right w:val="none" w:sz="0" w:space="0" w:color="auto"/>
          </w:divBdr>
        </w:div>
        <w:div w:id="1646741331">
          <w:marLeft w:val="640"/>
          <w:marRight w:val="0"/>
          <w:marTop w:val="0"/>
          <w:marBottom w:val="0"/>
          <w:divBdr>
            <w:top w:val="none" w:sz="0" w:space="0" w:color="auto"/>
            <w:left w:val="none" w:sz="0" w:space="0" w:color="auto"/>
            <w:bottom w:val="none" w:sz="0" w:space="0" w:color="auto"/>
            <w:right w:val="none" w:sz="0" w:space="0" w:color="auto"/>
          </w:divBdr>
        </w:div>
        <w:div w:id="1578324404">
          <w:marLeft w:val="640"/>
          <w:marRight w:val="0"/>
          <w:marTop w:val="0"/>
          <w:marBottom w:val="0"/>
          <w:divBdr>
            <w:top w:val="none" w:sz="0" w:space="0" w:color="auto"/>
            <w:left w:val="none" w:sz="0" w:space="0" w:color="auto"/>
            <w:bottom w:val="none" w:sz="0" w:space="0" w:color="auto"/>
            <w:right w:val="none" w:sz="0" w:space="0" w:color="auto"/>
          </w:divBdr>
        </w:div>
        <w:div w:id="1994025380">
          <w:marLeft w:val="640"/>
          <w:marRight w:val="0"/>
          <w:marTop w:val="0"/>
          <w:marBottom w:val="0"/>
          <w:divBdr>
            <w:top w:val="none" w:sz="0" w:space="0" w:color="auto"/>
            <w:left w:val="none" w:sz="0" w:space="0" w:color="auto"/>
            <w:bottom w:val="none" w:sz="0" w:space="0" w:color="auto"/>
            <w:right w:val="none" w:sz="0" w:space="0" w:color="auto"/>
          </w:divBdr>
        </w:div>
        <w:div w:id="1347712144">
          <w:marLeft w:val="640"/>
          <w:marRight w:val="0"/>
          <w:marTop w:val="0"/>
          <w:marBottom w:val="0"/>
          <w:divBdr>
            <w:top w:val="none" w:sz="0" w:space="0" w:color="auto"/>
            <w:left w:val="none" w:sz="0" w:space="0" w:color="auto"/>
            <w:bottom w:val="none" w:sz="0" w:space="0" w:color="auto"/>
            <w:right w:val="none" w:sz="0" w:space="0" w:color="auto"/>
          </w:divBdr>
        </w:div>
        <w:div w:id="1903440162">
          <w:marLeft w:val="640"/>
          <w:marRight w:val="0"/>
          <w:marTop w:val="0"/>
          <w:marBottom w:val="0"/>
          <w:divBdr>
            <w:top w:val="none" w:sz="0" w:space="0" w:color="auto"/>
            <w:left w:val="none" w:sz="0" w:space="0" w:color="auto"/>
            <w:bottom w:val="none" w:sz="0" w:space="0" w:color="auto"/>
            <w:right w:val="none" w:sz="0" w:space="0" w:color="auto"/>
          </w:divBdr>
        </w:div>
        <w:div w:id="179978525">
          <w:marLeft w:val="640"/>
          <w:marRight w:val="0"/>
          <w:marTop w:val="0"/>
          <w:marBottom w:val="0"/>
          <w:divBdr>
            <w:top w:val="none" w:sz="0" w:space="0" w:color="auto"/>
            <w:left w:val="none" w:sz="0" w:space="0" w:color="auto"/>
            <w:bottom w:val="none" w:sz="0" w:space="0" w:color="auto"/>
            <w:right w:val="none" w:sz="0" w:space="0" w:color="auto"/>
          </w:divBdr>
        </w:div>
        <w:div w:id="223838112">
          <w:marLeft w:val="640"/>
          <w:marRight w:val="0"/>
          <w:marTop w:val="0"/>
          <w:marBottom w:val="0"/>
          <w:divBdr>
            <w:top w:val="none" w:sz="0" w:space="0" w:color="auto"/>
            <w:left w:val="none" w:sz="0" w:space="0" w:color="auto"/>
            <w:bottom w:val="none" w:sz="0" w:space="0" w:color="auto"/>
            <w:right w:val="none" w:sz="0" w:space="0" w:color="auto"/>
          </w:divBdr>
        </w:div>
        <w:div w:id="1513061545">
          <w:marLeft w:val="640"/>
          <w:marRight w:val="0"/>
          <w:marTop w:val="0"/>
          <w:marBottom w:val="0"/>
          <w:divBdr>
            <w:top w:val="none" w:sz="0" w:space="0" w:color="auto"/>
            <w:left w:val="none" w:sz="0" w:space="0" w:color="auto"/>
            <w:bottom w:val="none" w:sz="0" w:space="0" w:color="auto"/>
            <w:right w:val="none" w:sz="0" w:space="0" w:color="auto"/>
          </w:divBdr>
        </w:div>
        <w:div w:id="359940412">
          <w:marLeft w:val="640"/>
          <w:marRight w:val="0"/>
          <w:marTop w:val="0"/>
          <w:marBottom w:val="0"/>
          <w:divBdr>
            <w:top w:val="none" w:sz="0" w:space="0" w:color="auto"/>
            <w:left w:val="none" w:sz="0" w:space="0" w:color="auto"/>
            <w:bottom w:val="none" w:sz="0" w:space="0" w:color="auto"/>
            <w:right w:val="none" w:sz="0" w:space="0" w:color="auto"/>
          </w:divBdr>
        </w:div>
        <w:div w:id="825970551">
          <w:marLeft w:val="640"/>
          <w:marRight w:val="0"/>
          <w:marTop w:val="0"/>
          <w:marBottom w:val="0"/>
          <w:divBdr>
            <w:top w:val="none" w:sz="0" w:space="0" w:color="auto"/>
            <w:left w:val="none" w:sz="0" w:space="0" w:color="auto"/>
            <w:bottom w:val="none" w:sz="0" w:space="0" w:color="auto"/>
            <w:right w:val="none" w:sz="0" w:space="0" w:color="auto"/>
          </w:divBdr>
        </w:div>
        <w:div w:id="685443659">
          <w:marLeft w:val="640"/>
          <w:marRight w:val="0"/>
          <w:marTop w:val="0"/>
          <w:marBottom w:val="0"/>
          <w:divBdr>
            <w:top w:val="none" w:sz="0" w:space="0" w:color="auto"/>
            <w:left w:val="none" w:sz="0" w:space="0" w:color="auto"/>
            <w:bottom w:val="none" w:sz="0" w:space="0" w:color="auto"/>
            <w:right w:val="none" w:sz="0" w:space="0" w:color="auto"/>
          </w:divBdr>
        </w:div>
        <w:div w:id="1740905662">
          <w:marLeft w:val="640"/>
          <w:marRight w:val="0"/>
          <w:marTop w:val="0"/>
          <w:marBottom w:val="0"/>
          <w:divBdr>
            <w:top w:val="none" w:sz="0" w:space="0" w:color="auto"/>
            <w:left w:val="none" w:sz="0" w:space="0" w:color="auto"/>
            <w:bottom w:val="none" w:sz="0" w:space="0" w:color="auto"/>
            <w:right w:val="none" w:sz="0" w:space="0" w:color="auto"/>
          </w:divBdr>
        </w:div>
        <w:div w:id="986934209">
          <w:marLeft w:val="640"/>
          <w:marRight w:val="0"/>
          <w:marTop w:val="0"/>
          <w:marBottom w:val="0"/>
          <w:divBdr>
            <w:top w:val="none" w:sz="0" w:space="0" w:color="auto"/>
            <w:left w:val="none" w:sz="0" w:space="0" w:color="auto"/>
            <w:bottom w:val="none" w:sz="0" w:space="0" w:color="auto"/>
            <w:right w:val="none" w:sz="0" w:space="0" w:color="auto"/>
          </w:divBdr>
        </w:div>
        <w:div w:id="1896433561">
          <w:marLeft w:val="640"/>
          <w:marRight w:val="0"/>
          <w:marTop w:val="0"/>
          <w:marBottom w:val="0"/>
          <w:divBdr>
            <w:top w:val="none" w:sz="0" w:space="0" w:color="auto"/>
            <w:left w:val="none" w:sz="0" w:space="0" w:color="auto"/>
            <w:bottom w:val="none" w:sz="0" w:space="0" w:color="auto"/>
            <w:right w:val="none" w:sz="0" w:space="0" w:color="auto"/>
          </w:divBdr>
        </w:div>
        <w:div w:id="1487433788">
          <w:marLeft w:val="640"/>
          <w:marRight w:val="0"/>
          <w:marTop w:val="0"/>
          <w:marBottom w:val="0"/>
          <w:divBdr>
            <w:top w:val="none" w:sz="0" w:space="0" w:color="auto"/>
            <w:left w:val="none" w:sz="0" w:space="0" w:color="auto"/>
            <w:bottom w:val="none" w:sz="0" w:space="0" w:color="auto"/>
            <w:right w:val="none" w:sz="0" w:space="0" w:color="auto"/>
          </w:divBdr>
        </w:div>
        <w:div w:id="1586651649">
          <w:marLeft w:val="640"/>
          <w:marRight w:val="0"/>
          <w:marTop w:val="0"/>
          <w:marBottom w:val="0"/>
          <w:divBdr>
            <w:top w:val="none" w:sz="0" w:space="0" w:color="auto"/>
            <w:left w:val="none" w:sz="0" w:space="0" w:color="auto"/>
            <w:bottom w:val="none" w:sz="0" w:space="0" w:color="auto"/>
            <w:right w:val="none" w:sz="0" w:space="0" w:color="auto"/>
          </w:divBdr>
        </w:div>
        <w:div w:id="1519269831">
          <w:marLeft w:val="640"/>
          <w:marRight w:val="0"/>
          <w:marTop w:val="0"/>
          <w:marBottom w:val="0"/>
          <w:divBdr>
            <w:top w:val="none" w:sz="0" w:space="0" w:color="auto"/>
            <w:left w:val="none" w:sz="0" w:space="0" w:color="auto"/>
            <w:bottom w:val="none" w:sz="0" w:space="0" w:color="auto"/>
            <w:right w:val="none" w:sz="0" w:space="0" w:color="auto"/>
          </w:divBdr>
        </w:div>
        <w:div w:id="1992369373">
          <w:marLeft w:val="640"/>
          <w:marRight w:val="0"/>
          <w:marTop w:val="0"/>
          <w:marBottom w:val="0"/>
          <w:divBdr>
            <w:top w:val="none" w:sz="0" w:space="0" w:color="auto"/>
            <w:left w:val="none" w:sz="0" w:space="0" w:color="auto"/>
            <w:bottom w:val="none" w:sz="0" w:space="0" w:color="auto"/>
            <w:right w:val="none" w:sz="0" w:space="0" w:color="auto"/>
          </w:divBdr>
        </w:div>
        <w:div w:id="1249315172">
          <w:marLeft w:val="640"/>
          <w:marRight w:val="0"/>
          <w:marTop w:val="0"/>
          <w:marBottom w:val="0"/>
          <w:divBdr>
            <w:top w:val="none" w:sz="0" w:space="0" w:color="auto"/>
            <w:left w:val="none" w:sz="0" w:space="0" w:color="auto"/>
            <w:bottom w:val="none" w:sz="0" w:space="0" w:color="auto"/>
            <w:right w:val="none" w:sz="0" w:space="0" w:color="auto"/>
          </w:divBdr>
        </w:div>
        <w:div w:id="138248398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FIGURE 1: DISTRIBUTION</a:t>
            </a:r>
            <a:r>
              <a:rPr lang="en-US" b="1" baseline="0"/>
              <a:t> OF TUMOURS BY CLASSIFICATION</a:t>
            </a:r>
            <a:endParaRPr lang="en-US" b="1"/>
          </a:p>
          <a:p>
            <a:pPr>
              <a:defRPr/>
            </a:pPr>
            <a:endParaRPr lang="en-US"/>
          </a:p>
        </c:rich>
      </c:tx>
      <c:layout>
        <c:manualLayout>
          <c:xMode val="edge"/>
          <c:yMode val="edge"/>
          <c:x val="0.14607897570495995"/>
          <c:y val="2.39607044447106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explosion val="2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89D-D741-8CAC-BAB644DB986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89D-D741-8CAC-BAB644DB986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89D-D741-8CAC-BAB644DB986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89D-D741-8CAC-BAB644DB9863}"/>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89D-D741-8CAC-BAB644DB9863}"/>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389D-D741-8CAC-BAB644DB9863}"/>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389D-D741-8CAC-BAB644DB9863}"/>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389D-D741-8CAC-BAB644DB9863}"/>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389D-D741-8CAC-BAB644DB9863}"/>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389D-D741-8CAC-BAB644DB9863}"/>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389D-D741-8CAC-BAB644DB9863}"/>
              </c:ext>
            </c:extLst>
          </c:dPt>
          <c:dPt>
            <c:idx val="11"/>
            <c:bubble3D val="0"/>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389D-D741-8CAC-BAB644DB9863}"/>
              </c:ext>
            </c:extLst>
          </c:dPt>
          <c:dPt>
            <c:idx val="12"/>
            <c:bubble3D val="0"/>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389D-D741-8CAC-BAB644DB9863}"/>
              </c:ext>
            </c:extLst>
          </c:dPt>
          <c:dPt>
            <c:idx val="13"/>
            <c:bubble3D val="0"/>
            <c:spPr>
              <a:solidFill>
                <a:schemeClr val="accent2">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B-389D-D741-8CAC-BAB644DB9863}"/>
              </c:ext>
            </c:extLst>
          </c:dPt>
          <c:dPt>
            <c:idx val="14"/>
            <c:bubble3D val="0"/>
            <c:spPr>
              <a:solidFill>
                <a:schemeClr val="accent3">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D-389D-D741-8CAC-BAB644DB9863}"/>
              </c:ext>
            </c:extLst>
          </c:dPt>
          <c:dPt>
            <c:idx val="15"/>
            <c:bubble3D val="0"/>
            <c:spPr>
              <a:solidFill>
                <a:schemeClr val="accent4">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F-389D-D741-8CAC-BAB644DB9863}"/>
              </c:ext>
            </c:extLst>
          </c:dPt>
          <c:dPt>
            <c:idx val="16"/>
            <c:bubble3D val="0"/>
            <c:spPr>
              <a:solidFill>
                <a:schemeClr val="accent5">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1-389D-D741-8CAC-BAB644DB9863}"/>
              </c:ext>
            </c:extLst>
          </c:dPt>
          <c:dPt>
            <c:idx val="17"/>
            <c:bubble3D val="0"/>
            <c:spPr>
              <a:solidFill>
                <a:schemeClr val="accent6">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3-389D-D741-8CAC-BAB644DB9863}"/>
              </c:ext>
            </c:extLst>
          </c:dPt>
          <c:dPt>
            <c:idx val="18"/>
            <c:bubble3D val="0"/>
            <c:spPr>
              <a:solidFill>
                <a:schemeClr val="accent1">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5-389D-D741-8CAC-BAB644DB9863}"/>
              </c:ext>
            </c:extLst>
          </c:dPt>
          <c:dLbls>
            <c:dLbl>
              <c:idx val="0"/>
              <c:delete val="1"/>
              <c:extLst xmlns:c16r2="http://schemas.microsoft.com/office/drawing/2015/06/chart">
                <c:ext xmlns:c16="http://schemas.microsoft.com/office/drawing/2014/chart" uri="{C3380CC4-5D6E-409C-BE32-E72D297353CC}">
                  <c16:uniqueId val="{00000001-389D-D741-8CAC-BAB644DB9863}"/>
                </c:ext>
                <c:ext xmlns:c15="http://schemas.microsoft.com/office/drawing/2012/chart" uri="{CE6537A1-D6FC-4f65-9D91-7224C49458BB}"/>
              </c:extLst>
            </c:dLbl>
            <c:dLbl>
              <c:idx val="2"/>
              <c:tx>
                <c:rich>
                  <a:bodyPr rot="18000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EFBF9900-5A37-4D40-976D-B41F662BDBE4}" type="VALUE">
                      <a:rPr lang="en-US"/>
                      <a:pPr>
                        <a:defRPr/>
                      </a:pPr>
                      <a:t>[VALUE]</a:t>
                    </a:fld>
                    <a:r>
                      <a:rPr lang="en-US"/>
                      <a:t>(</a:t>
                    </a:r>
                    <a:fld id="{2042B309-3CAE-4314-B4B0-69AA98BA3ABE}" type="PERCENTAGE">
                      <a:rPr lang="en-US" baseline="0"/>
                      <a:pPr>
                        <a:defRPr/>
                      </a:pPr>
                      <a:t>[PERCENTAGE]</a:t>
                    </a:fld>
                    <a:r>
                      <a:rPr lang="en-US" baseline="0"/>
                      <a:t>)</a:t>
                    </a:r>
                  </a:p>
                </c:rich>
              </c:tx>
              <c:spPr>
                <a:solidFill>
                  <a:schemeClr val="lt1"/>
                </a:solidFill>
                <a:ln>
                  <a:solidFill>
                    <a:schemeClr val="dk1">
                      <a:lumMod val="25000"/>
                      <a:lumOff val="75000"/>
                    </a:schemeClr>
                  </a:solidFill>
                </a:ln>
                <a:effectLst/>
              </c:spPr>
              <c:txPr>
                <a:bodyPr rot="18000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5-389D-D741-8CAC-BAB644DB9863}"/>
                </c:ex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Lst>
            </c:dLbl>
            <c:dLbl>
              <c:idx val="3"/>
              <c:tx>
                <c:rich>
                  <a:bodyPr/>
                  <a:lstStyle/>
                  <a:p>
                    <a:fld id="{D8EE89EB-76DC-4BE8-8F1F-4E936E14D82D}" type="VALUE">
                      <a:rPr lang="en-US"/>
                      <a:pPr/>
                      <a:t>[VALUE]</a:t>
                    </a:fld>
                    <a:r>
                      <a:rPr lang="en-US" baseline="0"/>
                      <a:t>(</a:t>
                    </a:r>
                    <a:fld id="{3AFE5515-7125-4614-8C7B-0304C59C9836}" type="PERCENTAGE">
                      <a:rPr lang="en-US" baseline="0"/>
                      <a:pPr/>
                      <a:t>[PERCENTAGE]</a:t>
                    </a:fld>
                    <a:r>
                      <a:rPr lang="en-US" baseline="0"/>
                      <a:t>)</a:t>
                    </a:r>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7-389D-D741-8CAC-BAB644DB9863}"/>
                </c:ext>
                <c:ext xmlns:c15="http://schemas.microsoft.com/office/drawing/2012/chart" uri="{CE6537A1-D6FC-4f65-9D91-7224C49458BB}">
                  <c15:dlblFieldTable/>
                  <c15:showDataLabelsRange val="0"/>
                </c:ext>
              </c:extLst>
            </c:dLbl>
            <c:dLbl>
              <c:idx val="4"/>
              <c:tx>
                <c:rich>
                  <a:bodyPr/>
                  <a:lstStyle/>
                  <a:p>
                    <a:fld id="{986B3EF3-4A05-4627-95AD-733F33D44314}" type="VALUE">
                      <a:rPr lang="en-US"/>
                      <a:pPr/>
                      <a:t>[VALUE]</a:t>
                    </a:fld>
                    <a:r>
                      <a:rPr lang="en-US" baseline="0"/>
                      <a:t>(</a:t>
                    </a:r>
                    <a:fld id="{6DB4A5F9-4589-42C7-90E0-3AE053B6FAA9}" type="PERCENTAGE">
                      <a:rPr lang="en-US" baseline="0"/>
                      <a:pPr/>
                      <a:t>[PERCENTAGE]</a:t>
                    </a:fld>
                    <a:r>
                      <a:rPr lang="en-US" baseline="0"/>
                      <a:t>)</a:t>
                    </a:r>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9-389D-D741-8CAC-BAB644DB9863}"/>
                </c:ext>
                <c:ext xmlns:c15="http://schemas.microsoft.com/office/drawing/2012/chart" uri="{CE6537A1-D6FC-4f65-9D91-7224C49458BB}">
                  <c15:dlblFieldTable/>
                  <c15:showDataLabelsRange val="0"/>
                </c:ext>
              </c:extLst>
            </c:dLbl>
            <c:dLbl>
              <c:idx val="5"/>
              <c:layout>
                <c:manualLayout>
                  <c:x val="-8.7311018007657417E-3"/>
                  <c:y val="-0.13007441507734777"/>
                </c:manualLayout>
              </c:layout>
              <c:tx>
                <c:rich>
                  <a:bodyPr/>
                  <a:lstStyle/>
                  <a:p>
                    <a:fld id="{65CA7F09-6A51-4D61-B595-103F296CAB65}" type="VALUE">
                      <a:rPr lang="en-US"/>
                      <a:pPr/>
                      <a:t>[VALUE]</a:t>
                    </a:fld>
                    <a:r>
                      <a:rPr lang="en-US" baseline="0"/>
                      <a:t>(</a:t>
                    </a:r>
                    <a:fld id="{CE7261D2-B165-4613-9D79-C2FDD1C73FC0}" type="PERCENTAGE">
                      <a:rPr lang="en-US" baseline="0"/>
                      <a:pPr/>
                      <a:t>[PERCENTAGE]</a:t>
                    </a:fld>
                    <a:r>
                      <a:rPr lang="en-US" baseline="0"/>
                      <a:t>)</a:t>
                    </a:r>
                  </a:p>
                </c:rich>
              </c:tx>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B-389D-D741-8CAC-BAB644DB9863}"/>
                </c:ext>
                <c:ext xmlns:c15="http://schemas.microsoft.com/office/drawing/2012/chart" uri="{CE6537A1-D6FC-4f65-9D91-7224C49458BB}">
                  <c15:dlblFieldTable/>
                  <c15:showDataLabelsRange val="0"/>
                </c:ext>
              </c:extLst>
            </c:dLbl>
            <c:dLbl>
              <c:idx val="6"/>
              <c:tx>
                <c:rich>
                  <a:bodyPr/>
                  <a:lstStyle/>
                  <a:p>
                    <a:fld id="{23F6CB9A-6F10-405B-A9FC-B3042E406B5A}" type="VALUE">
                      <a:rPr lang="en-US"/>
                      <a:pPr/>
                      <a:t>[VALUE]</a:t>
                    </a:fld>
                    <a:r>
                      <a:rPr lang="en-US" baseline="0"/>
                      <a:t>(</a:t>
                    </a:r>
                    <a:fld id="{B5494DB2-B08C-4DC6-9299-97DD0EE123ED}" type="PERCENTAGE">
                      <a:rPr lang="en-US" baseline="0"/>
                      <a:pPr/>
                      <a:t>[PERCENTAGE]</a:t>
                    </a:fld>
                    <a:r>
                      <a:rPr lang="en-US" baseline="0"/>
                      <a:t>)</a:t>
                    </a:r>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D-389D-D741-8CAC-BAB644DB9863}"/>
                </c:ext>
                <c:ext xmlns:c15="http://schemas.microsoft.com/office/drawing/2012/chart" uri="{CE6537A1-D6FC-4f65-9D91-7224C49458BB}">
                  <c15:dlblFieldTable/>
                  <c15:showDataLabelsRange val="0"/>
                </c:ext>
              </c:extLst>
            </c:dLbl>
            <c:dLbl>
              <c:idx val="7"/>
              <c:layout>
                <c:manualLayout>
                  <c:x val="6.8805991147759482E-2"/>
                  <c:y val="-8.8628445992783633E-2"/>
                </c:manualLayout>
              </c:layout>
              <c:tx>
                <c:rich>
                  <a:bodyPr rot="18000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F2A9587C-A69B-4818-AB7B-6B0E761271F1}" type="VALUE">
                      <a:rPr lang="en-US"/>
                      <a:pPr>
                        <a:defRPr/>
                      </a:pPr>
                      <a:t>[VALUE]</a:t>
                    </a:fld>
                    <a:r>
                      <a:rPr lang="en-US" baseline="0"/>
                      <a:t>(</a:t>
                    </a:r>
                    <a:fld id="{11BA1BBE-F6D4-4F24-BFA0-4F336E2E917E}" type="PERCENTAGE">
                      <a:rPr lang="en-US" baseline="0"/>
                      <a:pPr>
                        <a:defRPr/>
                      </a:pPr>
                      <a:t>[PERCENTAGE]</a:t>
                    </a:fld>
                    <a:r>
                      <a:rPr lang="en-US" baseline="0"/>
                      <a:t>)</a:t>
                    </a:r>
                  </a:p>
                </c:rich>
              </c:tx>
              <c:spPr>
                <a:solidFill>
                  <a:schemeClr val="lt1"/>
                </a:solidFill>
                <a:ln>
                  <a:solidFill>
                    <a:schemeClr val="dk1">
                      <a:lumMod val="25000"/>
                      <a:lumOff val="75000"/>
                    </a:schemeClr>
                  </a:solidFill>
                </a:ln>
                <a:effectLst/>
              </c:spPr>
              <c:txPr>
                <a:bodyPr rot="18000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F-389D-D741-8CAC-BAB644DB9863}"/>
                </c:ext>
                <c:ext xmlns:c15="http://schemas.microsoft.com/office/drawing/2012/chart" uri="{CE6537A1-D6FC-4f65-9D91-7224C49458BB}">
                  <c15:spPr xmlns:c15="http://schemas.microsoft.com/office/drawing/2012/chart">
                    <a:prstGeom prst="rect">
                      <a:avLst/>
                    </a:prstGeom>
                    <a:noFill/>
                    <a:ln>
                      <a:noFill/>
                    </a:ln>
                  </c15:spPr>
                  <c15:layout>
                    <c:manualLayout>
                      <c:w val="5.4578468354990563E-2"/>
                      <c:h val="4.010149126393061E-2"/>
                    </c:manualLayout>
                  </c15:layout>
                  <c15:dlblFieldTable/>
                  <c15:showDataLabelsRange val="0"/>
                </c:ext>
              </c:extLst>
            </c:dLbl>
            <c:dLbl>
              <c:idx val="8"/>
              <c:layout>
                <c:manualLayout>
                  <c:x val="2.5735171242173643E-2"/>
                  <c:y val="1.1258094713330134E-2"/>
                </c:manualLayout>
              </c:layout>
              <c:tx>
                <c:rich>
                  <a:bodyPr/>
                  <a:lstStyle/>
                  <a:p>
                    <a:fld id="{2DB169B5-4191-4FC5-AAB9-2F9AE7F9A555}" type="VALUE">
                      <a:rPr lang="en-US"/>
                      <a:pPr/>
                      <a:t>[VALUE]</a:t>
                    </a:fld>
                    <a:r>
                      <a:rPr lang="en-US" baseline="0"/>
                      <a:t>(</a:t>
                    </a:r>
                    <a:fld id="{1605CA69-2296-4D5B-94C6-60113C0E1FDF}" type="PERCENTAGE">
                      <a:rPr lang="en-US" baseline="0"/>
                      <a:pPr/>
                      <a:t>[PERCENTAGE]</a:t>
                    </a:fld>
                    <a:r>
                      <a:rPr lang="en-US" baseline="0"/>
                      <a:t>)</a:t>
                    </a:r>
                  </a:p>
                </c:rich>
              </c:tx>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11-389D-D741-8CAC-BAB644DB9863}"/>
                </c:ext>
                <c:ext xmlns:c15="http://schemas.microsoft.com/office/drawing/2012/chart" uri="{CE6537A1-D6FC-4f65-9D91-7224C49458BB}">
                  <c15:dlblFieldTable/>
                  <c15:showDataLabelsRange val="0"/>
                </c:ext>
              </c:extLst>
            </c:dLbl>
            <c:dLbl>
              <c:idx val="9"/>
              <c:layout>
                <c:manualLayout>
                  <c:x val="4.3742300855963173E-2"/>
                  <c:y val="-3.7830676075197148E-2"/>
                </c:manualLayout>
              </c:layout>
              <c:tx>
                <c:rich>
                  <a:bodyPr/>
                  <a:lstStyle/>
                  <a:p>
                    <a:fld id="{A236C5AE-E39C-4E1B-B8FA-2DADE2E97A46}" type="VALUE">
                      <a:rPr lang="en-US"/>
                      <a:pPr/>
                      <a:t>[VALUE]</a:t>
                    </a:fld>
                    <a:r>
                      <a:rPr lang="en-US" baseline="0"/>
                      <a:t>(</a:t>
                    </a:r>
                    <a:fld id="{BDFFA727-1C73-4923-8E86-47A4B887F9A7}" type="PERCENTAGE">
                      <a:rPr lang="en-US" baseline="0"/>
                      <a:pPr/>
                      <a:t>[PERCENTAGE]</a:t>
                    </a:fld>
                    <a:r>
                      <a:rPr lang="en-US" baseline="0"/>
                      <a:t>)_</a:t>
                    </a:r>
                  </a:p>
                </c:rich>
              </c:tx>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13-389D-D741-8CAC-BAB644DB9863}"/>
                </c:ext>
                <c:ext xmlns:c15="http://schemas.microsoft.com/office/drawing/2012/chart" uri="{CE6537A1-D6FC-4f65-9D91-7224C49458BB}">
                  <c15:dlblFieldTable/>
                  <c15:showDataLabelsRange val="0"/>
                </c:ext>
              </c:extLst>
            </c:dLbl>
            <c:dLbl>
              <c:idx val="10"/>
              <c:tx>
                <c:rich>
                  <a:bodyPr/>
                  <a:lstStyle/>
                  <a:p>
                    <a:fld id="{8F7DA5A3-F861-44EF-ADEB-44D055A6ECC7}" type="VALUE">
                      <a:rPr lang="en-US"/>
                      <a:pPr/>
                      <a:t>[VALUE]</a:t>
                    </a:fld>
                    <a:r>
                      <a:rPr lang="en-US" baseline="0"/>
                      <a:t>(</a:t>
                    </a:r>
                    <a:fld id="{B719644D-E620-4C12-B09C-B1B76CA8C0C0}" type="PERCENTAGE">
                      <a:rPr lang="en-US" baseline="0"/>
                      <a:pPr/>
                      <a:t>[PERCENTAGE]</a:t>
                    </a:fld>
                    <a:r>
                      <a:rPr lang="en-US" baseline="0"/>
                      <a:t>)</a:t>
                    </a:r>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15-389D-D741-8CAC-BAB644DB9863}"/>
                </c:ext>
                <c:ext xmlns:c15="http://schemas.microsoft.com/office/drawing/2012/chart" uri="{CE6537A1-D6FC-4f65-9D91-7224C49458BB}">
                  <c15:dlblFieldTable/>
                  <c15:showDataLabelsRange val="0"/>
                </c:ext>
              </c:extLst>
            </c:dLbl>
            <c:dLbl>
              <c:idx val="11"/>
              <c:layout>
                <c:manualLayout>
                  <c:x val="0.11691813626056578"/>
                  <c:y val="-3.1435334127252151E-3"/>
                </c:manualLayout>
              </c:layout>
              <c:tx>
                <c:rich>
                  <a:bodyPr/>
                  <a:lstStyle/>
                  <a:p>
                    <a:fld id="{B8B3FB26-CACB-454A-9A8A-74261D6BC732}" type="VALUE">
                      <a:rPr lang="en-US"/>
                      <a:pPr/>
                      <a:t>[VALUE]</a:t>
                    </a:fld>
                    <a:r>
                      <a:rPr lang="en-US" baseline="0"/>
                      <a:t>(</a:t>
                    </a:r>
                    <a:fld id="{78C9E389-31EA-4BE7-9083-6F9CC0F42B2F}" type="PERCENTAGE">
                      <a:rPr lang="en-US" baseline="0"/>
                      <a:pPr/>
                      <a:t>[PERCENTAGE]</a:t>
                    </a:fld>
                    <a:r>
                      <a:rPr lang="en-US" baseline="0"/>
                      <a:t>)</a:t>
                    </a:r>
                  </a:p>
                </c:rich>
              </c:tx>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17-389D-D741-8CAC-BAB644DB9863}"/>
                </c:ext>
                <c:ext xmlns:c15="http://schemas.microsoft.com/office/drawing/2012/chart" uri="{CE6537A1-D6FC-4f65-9D91-7224C49458BB}">
                  <c15:dlblFieldTable/>
                  <c15:showDataLabelsRange val="0"/>
                </c:ext>
              </c:extLst>
            </c:dLbl>
            <c:dLbl>
              <c:idx val="12"/>
              <c:layout>
                <c:manualLayout>
                  <c:x val="7.9793681104013497E-2"/>
                  <c:y val="8.1561827909208857E-3"/>
                </c:manualLayout>
              </c:layout>
              <c:tx>
                <c:rich>
                  <a:bodyPr/>
                  <a:lstStyle/>
                  <a:p>
                    <a:fld id="{12159EAC-B376-4AE1-8B3F-01B28E253AC4}" type="VALUE">
                      <a:rPr lang="en-US"/>
                      <a:pPr/>
                      <a:t>[VALUE]</a:t>
                    </a:fld>
                    <a:r>
                      <a:rPr lang="en-US" baseline="0"/>
                      <a:t>(</a:t>
                    </a:r>
                    <a:fld id="{693E4540-99A3-44B0-9676-7BC329CBD996}" type="PERCENTAGE">
                      <a:rPr lang="en-US" baseline="0"/>
                      <a:pPr/>
                      <a:t>[PERCENTAGE]</a:t>
                    </a:fld>
                    <a:r>
                      <a:rPr lang="en-US" baseline="0"/>
                      <a:t>)</a:t>
                    </a:r>
                  </a:p>
                </c:rich>
              </c:tx>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19-389D-D741-8CAC-BAB644DB9863}"/>
                </c:ext>
                <c:ext xmlns:c15="http://schemas.microsoft.com/office/drawing/2012/chart" uri="{CE6537A1-D6FC-4f65-9D91-7224C49458BB}">
                  <c15:dlblFieldTable/>
                  <c15:showDataLabelsRange val="0"/>
                </c:ext>
              </c:extLst>
            </c:dLbl>
            <c:dLbl>
              <c:idx val="13"/>
              <c:layout>
                <c:manualLayout>
                  <c:x val="8.9416083705919608E-2"/>
                  <c:y val="3.2772109750389557E-2"/>
                </c:manualLayout>
              </c:layout>
              <c:tx>
                <c:rich>
                  <a:bodyPr/>
                  <a:lstStyle/>
                  <a:p>
                    <a:fld id="{F605FB26-9DB3-44BF-86C6-B8A898E6C494}" type="VALUE">
                      <a:rPr lang="en-US"/>
                      <a:pPr/>
                      <a:t>[VALUE]</a:t>
                    </a:fld>
                    <a:r>
                      <a:rPr lang="en-US" baseline="0"/>
                      <a:t>(</a:t>
                    </a:r>
                    <a:fld id="{0CEE783E-3189-4B59-BE6D-3B11FFCD687D}" type="PERCENTAGE">
                      <a:rPr lang="en-US" baseline="0"/>
                      <a:pPr/>
                      <a:t>[PERCENTAGE]</a:t>
                    </a:fld>
                    <a:r>
                      <a:rPr lang="en-US" baseline="0"/>
                      <a:t>)</a:t>
                    </a:r>
                  </a:p>
                </c:rich>
              </c:tx>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1B-389D-D741-8CAC-BAB644DB9863}"/>
                </c:ext>
                <c:ext xmlns:c15="http://schemas.microsoft.com/office/drawing/2012/chart" uri="{CE6537A1-D6FC-4f65-9D91-7224C49458BB}">
                  <c15:dlblFieldTable/>
                  <c15:showDataLabelsRange val="0"/>
                </c:ext>
              </c:extLst>
            </c:dLbl>
            <c:dLbl>
              <c:idx val="14"/>
              <c:tx>
                <c:rich>
                  <a:bodyPr/>
                  <a:lstStyle/>
                  <a:p>
                    <a:fld id="{2E91605D-C573-468A-954D-B20D0C5B8FD3}" type="VALUE">
                      <a:rPr lang="en-US"/>
                      <a:pPr/>
                      <a:t>[VALUE]</a:t>
                    </a:fld>
                    <a:r>
                      <a:rPr lang="en-US" baseline="0"/>
                      <a:t>(</a:t>
                    </a:r>
                    <a:fld id="{2250E8BE-821F-49C4-9F67-FAC1D5778828}" type="PERCENTAGE">
                      <a:rPr lang="en-US" baseline="0"/>
                      <a:pPr/>
                      <a:t>[PERCENTAGE]</a:t>
                    </a:fld>
                    <a:r>
                      <a:rPr lang="en-US" baseline="0"/>
                      <a:t>)</a:t>
                    </a:r>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1D-389D-D741-8CAC-BAB644DB9863}"/>
                </c:ext>
                <c:ext xmlns:c15="http://schemas.microsoft.com/office/drawing/2012/chart" uri="{CE6537A1-D6FC-4f65-9D91-7224C49458BB}">
                  <c15:dlblFieldTable/>
                  <c15:showDataLabelsRange val="0"/>
                </c:ext>
              </c:extLst>
            </c:dLbl>
            <c:dLbl>
              <c:idx val="15"/>
              <c:layout>
                <c:manualLayout>
                  <c:x val="2.5882994807680779E-2"/>
                  <c:y val="-1.0529792692392352E-3"/>
                </c:manualLayout>
              </c:layout>
              <c:tx>
                <c:rich>
                  <a:bodyPr/>
                  <a:lstStyle/>
                  <a:p>
                    <a:fld id="{8429DA44-9ED2-47C8-9B93-580416070CE3}" type="VALUE">
                      <a:rPr lang="en-US"/>
                      <a:pPr/>
                      <a:t>[VALUE]</a:t>
                    </a:fld>
                    <a:r>
                      <a:rPr lang="en-US" baseline="0"/>
                      <a:t>(</a:t>
                    </a:r>
                    <a:fld id="{F77AFE76-6050-4766-8BFE-E26919946916}" type="PERCENTAGE">
                      <a:rPr lang="en-US" baseline="0"/>
                      <a:pPr/>
                      <a:t>[PERCENTAGE]</a:t>
                    </a:fld>
                    <a:r>
                      <a:rPr lang="en-US" baseline="0"/>
                      <a:t>)</a:t>
                    </a:r>
                  </a:p>
                </c:rich>
              </c:tx>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1F-389D-D741-8CAC-BAB644DB9863}"/>
                </c:ext>
                <c:ext xmlns:c15="http://schemas.microsoft.com/office/drawing/2012/chart" uri="{CE6537A1-D6FC-4f65-9D91-7224C49458BB}">
                  <c15:dlblFieldTable/>
                  <c15:showDataLabelsRange val="0"/>
                </c:ext>
              </c:extLst>
            </c:dLbl>
            <c:dLbl>
              <c:idx val="16"/>
              <c:tx>
                <c:rich>
                  <a:bodyPr/>
                  <a:lstStyle/>
                  <a:p>
                    <a:fld id="{F3B9D1B4-7377-49AF-9503-A0EAF2207F9D}" type="VALUE">
                      <a:rPr lang="en-US"/>
                      <a:pPr/>
                      <a:t>[VALUE]</a:t>
                    </a:fld>
                    <a:r>
                      <a:rPr lang="en-US" baseline="0"/>
                      <a:t>(</a:t>
                    </a:r>
                    <a:fld id="{DDF748A8-254F-4625-AA90-DF89162B1300}" type="PERCENTAGE">
                      <a:rPr lang="en-US" baseline="0"/>
                      <a:pPr/>
                      <a:t>[PERCENTAGE]</a:t>
                    </a:fld>
                    <a:r>
                      <a:rPr lang="en-US" baseline="0"/>
                      <a:t>)</a:t>
                    </a:r>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21-389D-D741-8CAC-BAB644DB9863}"/>
                </c:ext>
                <c:ext xmlns:c15="http://schemas.microsoft.com/office/drawing/2012/chart" uri="{CE6537A1-D6FC-4f65-9D91-7224C49458BB}">
                  <c15:dlblFieldTable/>
                  <c15:showDataLabelsRange val="0"/>
                </c:ext>
              </c:extLst>
            </c:dLbl>
            <c:spPr>
              <a:solidFill>
                <a:sysClr val="window" lastClr="FFFFFF"/>
              </a:solidFill>
              <a:ln>
                <a:solidFill>
                  <a:sysClr val="windowText" lastClr="000000">
                    <a:lumMod val="25000"/>
                    <a:lumOff val="75000"/>
                  </a:sysClr>
                </a:solidFill>
              </a:ln>
              <a:effectLst/>
            </c:spPr>
            <c:txPr>
              <a:bodyPr rot="18000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Lst>
          </c:dLbls>
          <c:cat>
            <c:strRef>
              <c:f>Sheet1!$A$2:$A$20</c:f>
              <c:strCache>
                <c:ptCount val="17"/>
                <c:pt idx="0">
                  <c:v>Variables</c:v>
                </c:pt>
                <c:pt idx="1">
                  <c:v>Classification</c:v>
                </c:pt>
                <c:pt idx="2">
                  <c:v>Odontogenic cysts</c:v>
                </c:pt>
                <c:pt idx="3">
                  <c:v>Fibro-osseous lesions</c:v>
                </c:pt>
                <c:pt idx="4">
                  <c:v>soft tissue cysts (Extravasation and retention cysts)</c:v>
                </c:pt>
                <c:pt idx="5">
                  <c:v>Malignant maxillofacial bone and cartilage tumors</c:v>
                </c:pt>
                <c:pt idx="6">
                  <c:v>Haemato-lymphoid lesions</c:v>
                </c:pt>
                <c:pt idx="7">
                  <c:v>Salivary gland lesions (Benign)</c:v>
                </c:pt>
                <c:pt idx="8">
                  <c:v>Salivary gland lesions (Malignant)</c:v>
                </c:pt>
                <c:pt idx="9">
                  <c:v>Malignant epithelial lesions</c:v>
                </c:pt>
                <c:pt idx="10">
                  <c:v>Benign congenital cysts</c:v>
                </c:pt>
                <c:pt idx="11">
                  <c:v>Reactive lesions</c:v>
                </c:pt>
                <c:pt idx="12">
                  <c:v>Infection/inflammation</c:v>
                </c:pt>
                <c:pt idx="13">
                  <c:v>Giant cell lesions</c:v>
                </c:pt>
                <c:pt idx="14">
                  <c:v>Benign Maxillofacial bone and cartilage lesions</c:v>
                </c:pt>
                <c:pt idx="15">
                  <c:v>Papilloma</c:v>
                </c:pt>
                <c:pt idx="16">
                  <c:v>Others (Fibro-lipoma, sebaceous hyperplasia, etc.)</c:v>
                </c:pt>
              </c:strCache>
            </c:strRef>
          </c:cat>
          <c:val>
            <c:numRef>
              <c:f>Sheet1!$B$2:$B$20</c:f>
              <c:numCache>
                <c:formatCode>General</c:formatCode>
                <c:ptCount val="19"/>
                <c:pt idx="0">
                  <c:v>0</c:v>
                </c:pt>
                <c:pt idx="2">
                  <c:v>47</c:v>
                </c:pt>
                <c:pt idx="3">
                  <c:v>20</c:v>
                </c:pt>
                <c:pt idx="4">
                  <c:v>15</c:v>
                </c:pt>
                <c:pt idx="5">
                  <c:v>4</c:v>
                </c:pt>
                <c:pt idx="6">
                  <c:v>11</c:v>
                </c:pt>
                <c:pt idx="7">
                  <c:v>8</c:v>
                </c:pt>
                <c:pt idx="8">
                  <c:v>1</c:v>
                </c:pt>
                <c:pt idx="9">
                  <c:v>5</c:v>
                </c:pt>
                <c:pt idx="10">
                  <c:v>13</c:v>
                </c:pt>
                <c:pt idx="11">
                  <c:v>6</c:v>
                </c:pt>
                <c:pt idx="12">
                  <c:v>3</c:v>
                </c:pt>
                <c:pt idx="13">
                  <c:v>8</c:v>
                </c:pt>
                <c:pt idx="14">
                  <c:v>2</c:v>
                </c:pt>
                <c:pt idx="15">
                  <c:v>1</c:v>
                </c:pt>
                <c:pt idx="16">
                  <c:v>28</c:v>
                </c:pt>
              </c:numCache>
            </c:numRef>
          </c:val>
          <c:extLst xmlns:c16r2="http://schemas.microsoft.com/office/drawing/2015/06/chart">
            <c:ext xmlns:c16="http://schemas.microsoft.com/office/drawing/2014/chart" uri="{C3380CC4-5D6E-409C-BE32-E72D297353CC}">
              <c16:uniqueId val="{00000026-389D-D741-8CAC-BAB644DB9863}"/>
            </c:ext>
          </c:extLst>
        </c:ser>
        <c:ser>
          <c:idx val="1"/>
          <c:order val="1"/>
          <c:tx>
            <c:strRef>
              <c:f>Sheet1!$C$1</c:f>
              <c:strCache>
                <c:ptCount val="1"/>
                <c:pt idx="0">
                  <c:v>Column2</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28-389D-D741-8CAC-BAB644DB986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2A-389D-D741-8CAC-BAB644DB986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2C-389D-D741-8CAC-BAB644DB986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2E-389D-D741-8CAC-BAB644DB9863}"/>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30-389D-D741-8CAC-BAB644DB9863}"/>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32-389D-D741-8CAC-BAB644DB9863}"/>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4-389D-D741-8CAC-BAB644DB9863}"/>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6-389D-D741-8CAC-BAB644DB9863}"/>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8-389D-D741-8CAC-BAB644DB9863}"/>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A-389D-D741-8CAC-BAB644DB9863}"/>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C-389D-D741-8CAC-BAB644DB9863}"/>
              </c:ext>
            </c:extLst>
          </c:dPt>
          <c:dPt>
            <c:idx val="11"/>
            <c:bubble3D val="0"/>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E-389D-D741-8CAC-BAB644DB9863}"/>
              </c:ext>
            </c:extLst>
          </c:dPt>
          <c:dPt>
            <c:idx val="12"/>
            <c:bubble3D val="0"/>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0-389D-D741-8CAC-BAB644DB9863}"/>
              </c:ext>
            </c:extLst>
          </c:dPt>
          <c:dPt>
            <c:idx val="13"/>
            <c:bubble3D val="0"/>
            <c:spPr>
              <a:solidFill>
                <a:schemeClr val="accent2">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2-389D-D741-8CAC-BAB644DB9863}"/>
              </c:ext>
            </c:extLst>
          </c:dPt>
          <c:dPt>
            <c:idx val="14"/>
            <c:bubble3D val="0"/>
            <c:spPr>
              <a:solidFill>
                <a:schemeClr val="accent3">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4-389D-D741-8CAC-BAB644DB9863}"/>
              </c:ext>
            </c:extLst>
          </c:dPt>
          <c:dPt>
            <c:idx val="15"/>
            <c:bubble3D val="0"/>
            <c:spPr>
              <a:solidFill>
                <a:schemeClr val="accent4">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6-389D-D741-8CAC-BAB644DB9863}"/>
              </c:ext>
            </c:extLst>
          </c:dPt>
          <c:dPt>
            <c:idx val="16"/>
            <c:bubble3D val="0"/>
            <c:spPr>
              <a:solidFill>
                <a:schemeClr val="accent5">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8-389D-D741-8CAC-BAB644DB9863}"/>
              </c:ext>
            </c:extLst>
          </c:dPt>
          <c:dPt>
            <c:idx val="17"/>
            <c:bubble3D val="0"/>
            <c:spPr>
              <a:solidFill>
                <a:schemeClr val="accent6">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A-389D-D741-8CAC-BAB644DB9863}"/>
              </c:ext>
            </c:extLst>
          </c:dPt>
          <c:dPt>
            <c:idx val="18"/>
            <c:bubble3D val="0"/>
            <c:spPr>
              <a:solidFill>
                <a:schemeClr val="accent1">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C-389D-D741-8CAC-BAB644DB98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Sheet1!$A$2:$A$20</c:f>
              <c:strCache>
                <c:ptCount val="17"/>
                <c:pt idx="0">
                  <c:v>Variables</c:v>
                </c:pt>
                <c:pt idx="1">
                  <c:v>Classification</c:v>
                </c:pt>
                <c:pt idx="2">
                  <c:v>Odontogenic cysts</c:v>
                </c:pt>
                <c:pt idx="3">
                  <c:v>Fibro-osseous lesions</c:v>
                </c:pt>
                <c:pt idx="4">
                  <c:v>soft tissue cysts (Extravasation and retention cysts)</c:v>
                </c:pt>
                <c:pt idx="5">
                  <c:v>Malignant maxillofacial bone and cartilage tumors</c:v>
                </c:pt>
                <c:pt idx="6">
                  <c:v>Haemato-lymphoid lesions</c:v>
                </c:pt>
                <c:pt idx="7">
                  <c:v>Salivary gland lesions (Benign)</c:v>
                </c:pt>
                <c:pt idx="8">
                  <c:v>Salivary gland lesions (Malignant)</c:v>
                </c:pt>
                <c:pt idx="9">
                  <c:v>Malignant epithelial lesions</c:v>
                </c:pt>
                <c:pt idx="10">
                  <c:v>Benign congenital cysts</c:v>
                </c:pt>
                <c:pt idx="11">
                  <c:v>Reactive lesions</c:v>
                </c:pt>
                <c:pt idx="12">
                  <c:v>Infection/inflammation</c:v>
                </c:pt>
                <c:pt idx="13">
                  <c:v>Giant cell lesions</c:v>
                </c:pt>
                <c:pt idx="14">
                  <c:v>Benign Maxillofacial bone and cartilage lesions</c:v>
                </c:pt>
                <c:pt idx="15">
                  <c:v>Papilloma</c:v>
                </c:pt>
                <c:pt idx="16">
                  <c:v>Others (Fibro-lipoma, sebaceous hyperplasia, etc.)</c:v>
                </c:pt>
              </c:strCache>
            </c:strRef>
          </c:cat>
          <c:val>
            <c:numRef>
              <c:f>Sheet1!$C$2:$C$20</c:f>
              <c:numCache>
                <c:formatCode>General</c:formatCode>
                <c:ptCount val="19"/>
                <c:pt idx="0">
                  <c:v>0</c:v>
                </c:pt>
                <c:pt idx="2" formatCode="0.00%">
                  <c:v>0.27300000000000002</c:v>
                </c:pt>
                <c:pt idx="3" formatCode="0.00%">
                  <c:v>0.11600000000000001</c:v>
                </c:pt>
                <c:pt idx="4" formatCode="0.00%">
                  <c:v>8.6999999999999994E-2</c:v>
                </c:pt>
                <c:pt idx="5" formatCode="0.00%">
                  <c:v>2.3E-2</c:v>
                </c:pt>
                <c:pt idx="6" formatCode="0.00%">
                  <c:v>6.4000000000000001E-2</c:v>
                </c:pt>
                <c:pt idx="7" formatCode="0.00%">
                  <c:v>4.7E-2</c:v>
                </c:pt>
                <c:pt idx="8" formatCode="0.00%">
                  <c:v>6.0000000000000001E-3</c:v>
                </c:pt>
                <c:pt idx="9" formatCode="0.00%">
                  <c:v>2.9000000000000001E-2</c:v>
                </c:pt>
                <c:pt idx="10" formatCode="0.00%">
                  <c:v>7.5999999999999998E-2</c:v>
                </c:pt>
                <c:pt idx="11" formatCode="0.00%">
                  <c:v>3.5000000000000003E-2</c:v>
                </c:pt>
                <c:pt idx="12" formatCode="0.00%">
                  <c:v>1.7000000000000001E-2</c:v>
                </c:pt>
                <c:pt idx="13" formatCode="0.00%">
                  <c:v>4.7E-2</c:v>
                </c:pt>
                <c:pt idx="14" formatCode="0.00%">
                  <c:v>1.2E-2</c:v>
                </c:pt>
                <c:pt idx="15" formatCode="0.00%">
                  <c:v>6.0000000000000001E-3</c:v>
                </c:pt>
                <c:pt idx="16" formatCode="0.00%">
                  <c:v>0.16300000000000001</c:v>
                </c:pt>
              </c:numCache>
            </c:numRef>
          </c:val>
          <c:extLst xmlns:c16r2="http://schemas.microsoft.com/office/drawing/2015/06/chart">
            <c:ext xmlns:c16="http://schemas.microsoft.com/office/drawing/2014/chart" uri="{C3380CC4-5D6E-409C-BE32-E72D297353CC}">
              <c16:uniqueId val="{0000004D-389D-D741-8CAC-BAB644DB986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F0B50B9E-A964-B64D-969B-FA162AFF4E4D}"/>
      </w:docPartPr>
      <w:docPartBody>
        <w:p w:rsidR="00BA5F70" w:rsidRDefault="00B34102">
          <w:r w:rsidRPr="00A603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arnockPro-Regular">
    <w:altName w:val="Cambria"/>
    <w:panose1 w:val="00000000000000000000"/>
    <w:charset w:val="00"/>
    <w:family w:val="roman"/>
    <w:notTrueType/>
    <w:pitch w:val="default"/>
  </w:font>
  <w:font w:name="WarnockPro-It">
    <w:altName w:val="Cambria"/>
    <w:panose1 w:val="00000000000000000000"/>
    <w:charset w:val="00"/>
    <w:family w:val="roman"/>
    <w:notTrueType/>
    <w:pitch w:val="default"/>
  </w:font>
  <w:font w:name="Times">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02"/>
    <w:rsid w:val="00014AA4"/>
    <w:rsid w:val="00020EB7"/>
    <w:rsid w:val="00023AB3"/>
    <w:rsid w:val="000574AF"/>
    <w:rsid w:val="000F39DC"/>
    <w:rsid w:val="001C537C"/>
    <w:rsid w:val="00263B40"/>
    <w:rsid w:val="003B1A7C"/>
    <w:rsid w:val="00450613"/>
    <w:rsid w:val="00641A2B"/>
    <w:rsid w:val="006E6BA4"/>
    <w:rsid w:val="007C39CF"/>
    <w:rsid w:val="008748DE"/>
    <w:rsid w:val="008D62DB"/>
    <w:rsid w:val="00945797"/>
    <w:rsid w:val="00964A2E"/>
    <w:rsid w:val="00A12A75"/>
    <w:rsid w:val="00A5639A"/>
    <w:rsid w:val="00AE2CC8"/>
    <w:rsid w:val="00B34102"/>
    <w:rsid w:val="00B3441D"/>
    <w:rsid w:val="00B61693"/>
    <w:rsid w:val="00BA5F70"/>
    <w:rsid w:val="00BD689A"/>
    <w:rsid w:val="00C25F06"/>
    <w:rsid w:val="00CA5F24"/>
    <w:rsid w:val="00E66882"/>
    <w:rsid w:val="00EE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10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6" Type="http://schemas.microsoft.com/office/2011/relationships/webextension" Target="webextension6.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 dockstate="right" visibility="0" width="350" row="0">
    <wetp:webextensionref xmlns:r="http://schemas.openxmlformats.org/officeDocument/2006/relationships" r:id="rId4"/>
  </wetp:taskpane>
  <wetp:taskpane dockstate="right" visibility="0" width="350" row="0">
    <wetp:webextensionref xmlns:r="http://schemas.openxmlformats.org/officeDocument/2006/relationships" r:id="rId5"/>
  </wetp:taskpane>
  <wetp:taskpane dockstate="right" visibility="0" width="350" row="0">
    <wetp:webextensionref xmlns:r="http://schemas.openxmlformats.org/officeDocument/2006/relationships" r:id="rId6"/>
  </wetp:taskpane>
</wetp:taskpanes>
</file>

<file path=word/webextensions/webextension1.xml><?xml version="1.0" encoding="utf-8"?>
<we:webextension xmlns:we="http://schemas.microsoft.com/office/webextensions/webextension/2010/11" id="{5015B684-26F2-6C40-8592-7118DA40B977}">
  <we:reference id="wa104382081" version="1.55.1.0" store="en-GB" storeType="OMEX"/>
  <we:alternateReferences>
    <we:reference id="WA104382081" version="1.55.1.0" store="WA104382081" storeType="OMEX"/>
  </we:alternateReferences>
  <we:properties>
    <we:property name="MENDELEY_CITATIONS" value="[{&quot;citationID&quot;:&quot;MENDELEY_CITATION_c0e402c7-7f26-40b2-8f5a-50b028e7b7ab&quot;,&quot;properties&quot;:{&quot;noteIndex&quot;:0},&quot;isEdited&quot;:false,&quot;manualOverride&quot;:{&quot;isManuallyOverridden&quot;:false,&quot;citeprocText&quot;:&quot;&lt;sup&gt;1–3&lt;/sup&gt;&quot;,&quot;manualOverrideText&quot;:&quot;&quot;},&quot;citationItems&quot;:[{&quot;id&quot;:&quot;5127a5b1-a464-31c4-89dc-907010a830a7&quot;,&quot;itemData&quot;:{&quot;type&quot;:&quot;article-journal&quot;,&quot;id&quot;:&quot;5127a5b1-a464-31c4-89dc-907010a830a7&quot;,&quot;title&quot;:&quot;A clinico-pathologic study of 142 orofacial tumors in children and adolescents in southern Iran&quot;,&quot;author&quot;:[{&quot;family&quot;:&quot;Jaafari-Ashkavandi&quot;,&quot;given&quot;:&quot;Zohreh&quot;,&quot;parse-names&quot;:false,&quot;dropping-particle&quot;:&quot;&quot;,&quot;non-dropping-particle&quot;:&quot;&quot;},{&quot;family&quot;:&quot;Ashraf&quot;,&quot;given&quot;:&quot;Mohammad Javad&quot;,&quot;parse-names&quot;:false,&quot;dropping-particle&quot;:&quot;&quot;,&quot;non-dropping-particle&quot;:&quot;&quot;}],&quot;container-title&quot;:&quot;Iranian Journal of Pediatrics&quot;,&quot;ISSN&quot;:&quot;10184406&quot;,&quot;PMID&quot;:&quot;23056815&quot;,&quot;issued&quot;:{&quot;date-parts&quot;:[[2011]]},&quot;page&quot;:&quot;367-372&quot;,&quot;abstract&quot;:&quot;Objective: The prevalence, patients' age and sex and the site of the lesions are important factors for diagnosis and they may be different in various populations. The aim of this study was to determine the type and distribution of orofacial tumors among children and adolescents in an Iranian population Methods: In this retrospective, case series study, data about the type, age, sex and site of 142 tumors in patients ≤18 years afflicted with orofacial neoplasms referred 2005-2009 to two referral centers in Shiraz, Southern Iran, were collected and analyzed. Findings: There were 142 (2.8%) tumors among the subjects. The most common types of benign and malignant tumors were odontoma and lymphoma in children and pleomorphic adenoma and rhabdomyosarcoma in adolescents. Parotid and posterior parts of the mandible were the most common sites of soft tissue and intrabony tumors. In the oral cavity, the palate was the most common affected site. The tumors were found in boys with higher frequency (Male: Female ratio was 1.4:1). Conclusion: The observed differences in tumor type and distribution in comparison with previous studies may be attributed to genetic and geographic variations in the populations; however the design and methods of the studies are different, too. © 2011 by Pediatrics Center of Excellence, Children's Medical Center, Tehran University of Medical Sciences, All rights reserved.&quot;,&quot;issue&quot;:&quot;3&quot;,&quot;volume&quot;:&quot;21&quot;,&quot;container-title-short&quot;:&quot;Iran J Pediatr&quot;},&quot;isTemporary&quot;:false},{&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isTemporary&quot;:false}],&quot;citationTag&quot;:&quot;MENDELEY_CITATION_v3_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J9LCJpc1RlbXBvcmFyeSI6ZmFsc2V9XX0=&quot;},{&quot;citationID&quot;:&quot;MENDELEY_CITATION_8f77212b-83f4-4508-938c-f31ee082e67e&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1dfQ==&quot;,&quot;citationItems&quot;:[{&quot;id&quot;:&quot;5127a5b1-a464-31c4-89dc-907010a830a7&quot;,&quot;itemData&quot;:{&quot;type&quot;:&quot;article-journal&quot;,&quot;id&quot;:&quot;5127a5b1-a464-31c4-89dc-907010a830a7&quot;,&quot;title&quot;:&quot;A clinico-pathologic study of 142 orofacial tumors in children and adolescents in southern Iran&quot;,&quot;author&quot;:[{&quot;family&quot;:&quot;Jaafari-Ashkavandi&quot;,&quot;given&quot;:&quot;Zohreh&quot;,&quot;parse-names&quot;:false,&quot;dropping-particle&quot;:&quot;&quot;,&quot;non-dropping-particle&quot;:&quot;&quot;},{&quot;family&quot;:&quot;Ashraf&quot;,&quot;given&quot;:&quot;Mohammad Javad&quot;,&quot;parse-names&quot;:false,&quot;dropping-particle&quot;:&quot;&quot;,&quot;non-dropping-particle&quot;:&quot;&quot;}],&quot;container-title&quot;:&quot;Iranian Journal of Pediatrics&quot;,&quot;ISSN&quot;:&quot;10184406&quot;,&quot;PMID&quot;:&quot;23056815&quot;,&quot;issued&quot;:{&quot;date-parts&quot;:[[2011]]},&quot;page&quot;:&quot;367-372&quot;,&quot;abstract&quot;:&quot;Objective: The prevalence, patients' age and sex and the site of the lesions are important factors for diagnosis and they may be different in various populations. The aim of this study was to determine the type and distribution of orofacial tumors among children and adolescents in an Iranian population Methods: In this retrospective, case series study, data about the type, age, sex and site of 142 tumors in patients ≤18 years afflicted with orofacial neoplasms referred 2005-2009 to two referral centers in Shiraz, Southern Iran, were collected and analyzed. Findings: There were 142 (2.8%) tumors among the subjects. The most common types of benign and malignant tumors were odontoma and lymphoma in children and pleomorphic adenoma and rhabdomyosarcoma in adolescents. Parotid and posterior parts of the mandible were the most common sites of soft tissue and intrabony tumors. In the oral cavity, the palate was the most common affected site. The tumors were found in boys with higher frequency (Male: Female ratio was 1.4:1). Conclusion: The observed differences in tumor type and distribution in comparison with previous studies may be attributed to genetic and geographic variations in the populations; however the design and methods of the studies are different, too. © 2011 by Pediatrics Center of Excellence, Children's Medical Center, Tehran University of Medical Sciences, All rights reserved.&quot;,&quot;issue&quot;:&quot;3&quot;,&quot;volume&quot;:&quot;21&quot;,&quot;container-title-short&quot;:&quot;Iran J Pediatr&quot;},&quot;isTemporary&quot;:false},{&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citationID&quot;:&quot;MENDELEY_CITATION_1b2e15bf-7029-45bb-9bf8-15dfe47b1830&quot;,&quot;properties&quot;:{&quot;noteIndex&quot;:0},&quot;isEdited&quot;:false,&quot;manualOverride&quot;:{&quot;isManuallyOverridden&quot;:false,&quot;citeprocText&quot;:&quot;&lt;sup&gt;2,3&lt;/sup&gt;&quot;,&quot;manualOverrideText&quot;:&quot;&quot;},&quot;citationItems&quot;:[{&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isTemporary&quot;:false}],&quot;citationTag&quot;:&quot;MENDELEY_CITATION_v3_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&quot;},{&quot;citationID&quot;:&quot;MENDELEY_CITATION_f5efd3a3-d07b-467d-8ea3-7339be15491b&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VlZmQzYTMtZDA3Yi00NjdkLThlYTMtNzMzOWJlMTU0OTFiIiwicHJvcGVydGllcyI6eyJub3RlSW5kZXgiOjB9LCJpc0VkaXRlZCI6ZmFsc2UsIm1hbnVhbE92ZXJyaWRlIjp7ImlzTWFudWFsbHlPdmVycmlkZGVuIjpmYWxzZSwiY2l0ZXByb2NUZXh0IjoiPHN1cD4zPC9zdXA+IiwibWFudWFsT3ZlcnJpZGVUZXh0IjoiIn0sImNpdGF0aW9uSXRlbXMiOlt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IsImNvbnRhaW5lci10aXRsZS1zaG9ydCI6IiJ9LCJpc1RlbXBvcmFyeSI6ZmFsc2V9XX0=&quot;,&quot;citationItems&quot;:[{&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container-title-short&quot;:&quot;&quot;},&quot;isTemporary&quot;:false}]},{&quot;citationID&quot;:&quot;MENDELEY_CITATION_7d86e5c7-39cc-476b-b872-c1e188ca8a2f&quot;,&quot;properties&quot;:{&quot;noteIndex&quot;:0},&quot;isEdited&quot;:false,&quot;manualOverride&quot;:{&quot;isManuallyOverridden&quot;:false,&quot;citeprocText&quot;:&quot;&lt;sup&gt;3–5&lt;/sup&gt;&quot;,&quot;manualOverrideText&quot;:&quot;&quot;},&quot;citationItems&quot;:[{&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container-title-short&quot;:&quot;&quot;},&quot;isTemporary&quot;:false},{&quot;id&quot;:&quot;0218cf55-cc40-32f0-98c1-faa2c8895a91&quot;,&quot;itemData&quot;:{&quot;type&quot;:&quot;article-journal&quot;,&quot;id&quot;:&quot;0218cf55-cc40-32f0-98c1-faa2c8895a91&quot;,&quot;title&quot;:&quot;Pediatric Oral and Maxillofacial Lesions : A 26 Year Retrospective Review&quot;,&quot;author&quot;:[{&quot;family&quot;:&quot;Telfah&quot;,&quot;given&quot;:&quot;Hani&quot;,&quot;parse-names&quot;:false,&quot;dropping-particle&quot;:&quot;&quot;,&quot;non-dropping-particle&quot;:&quot;&quot;},{&quot;family&quot;:&quot;Fnaish&quot;,&quot;given&quot;:&quot;Mamoon&quot;,&quot;parse-names&quot;:false,&quot;dropping-particle&quot;:&quot;&quot;,&quot;non-dropping-particle&quot;:&quot;&quot;}],&quot;container-title&quot;:&quot;Journal of The Royal Medical Services&quot;,&quot;DOI&quot;:&quot;10.12816/0002575&quot;,&quot;ISSN&quot;:&quot;20788703&quot;,&quot;issued&quot;:{&quot;date-parts&quot;:[[2014,3]]},&quot;page&quot;:&quot;30-34&quot;,&quot;abstract&quot;:&quot;To study the occurrence, distribution, types, and clinical presentation of the common maxillofacial lesions occurring in children and teens. A total of 141 histopathology reports of patients, who had been diagnosed, treated and followed up at the maxillofacial units as an outpatient and inpatient at two main Royal Medical Services Hospitals of Jordan [King Hussein Medical Center and Prince Rashid hospital] between 1985 and 2011 were included in this study. Male to female ratio was 1.5:1. The highest percentage of lesions was seen in children aged 11 years. The majority of the lesions were inflammatory and reactive lesions seen in 36% of patients followed by cystic lesions in 22 %, and odontogenic tumors in 10.5% of patients. Non odontogenic tumors constituted 21.3% and malignant tumors 5%. Lesions presented as swellings were 47.5%, masses 45.4%, and as an ulceration 7.1%. Inflammatory and cystic lesions remain the most commonly encountered oral and maxillofacial lesions in children and teens; malignant tumors are extremely rare and pose difficulty regarding the origin of the tissue they arise from and the modality of treatment to be involved&quot;,&quot;publisher&quot;:&quot;Al Manhal FZ, LLC&quot;,&quot;issue&quot;:&quot;1&quot;,&quot;volume&quot;:&quot;21&quot;},&quot;isTemporary&quot;:false},{&quot;id&quot;:&quot;14696a3d-e7c8-3336-b6b5-e6a079bd6b41&quot;,&quot;itemData&quot;:{&quot;type&quot;:&quot;article-journal&quot;,&quot;id&quot;:&quot;14696a3d-e7c8-3336-b6b5-e6a079bd6b41&quot;,&quot;title&quot;:&quot;Pediatric head and neck tumors: An intra-demographic analysis using the SEER* database&quot;,&quot;author&quot;:[{&quot;family&quot;:&quot;Cesmebasi&quot;,&quot;given&quot;:&quot;Alper&quot;,&quot;parse-names&quot;:false,&quot;dropping-particle&quot;:&quot;&quot;,&quot;non-dropping-particle&quot;:&quot;&quot;},{&quot;family&quot;:&quot;Gabriel&quot;,&quot;given&quot;:&quot;Abigail&quot;,&quot;parse-names&quot;:false,&quot;dropping-particle&quot;:&quot;&quot;,&quot;non-dropping-particle&quot;:&quot;&quot;},{&quot;family&quot;:&quot;Niku&quot;,&quot;given&quot;:&quot;Daniel&quot;,&quot;parse-names&quot;:false,&quot;dropping-particle&quot;:&quot;&quot;,&quot;non-dropping-particle&quot;:&quot;&quot;},{&quot;family&quot;:&quot;Bukala&quot;,&quot;given&quot;:&quot;Karolina&quot;,&quot;parse-names&quot;:false,&quot;dropping-particle&quot;:&quot;&quot;,&quot;non-dropping-particle&quot;:&quot;&quot;},{&quot;family&quot;:&quot;Donnelly&quot;,&quot;given&quot;:&quot;Joseph&quot;,&quot;parse-names&quot;:false,&quot;dropping-particle&quot;:&quot;&quot;,&quot;non-dropping-particle&quot;:&quot;&quot;},{&quot;family&quot;:&quot;Fields&quot;,&quot;given&quot;:&quot;Paul J.&quot;,&quot;parse-names&quot;:false,&quot;dropping-particle&quot;:&quot;&quot;,&quot;non-dropping-particle&quot;:&quot;&quot;},{&quot;family&quot;:&quot;Shane Tubbs&quot;,&quot;given&quot;:&quot;R.&quot;,&quot;parse-names&quot;:false,&quot;dropping-particle&quot;:&quot;&quot;,&quot;non-dropping-particle&quot;:&quot;&quot;},{&quot;family&quot;:&quot;Loukas&quot;,&quot;given&quot;:&quot;Marios&quot;,&quot;parse-names&quot;:false,&quot;dropping-particle&quot;:&quot;&quot;,&quot;non-dropping-particle&quot;:&quot;&quot;}],&quot;container-title&quot;:&quot;Medical Science Monitor&quot;,&quot;DOI&quot;:&quot;10.12659/MSM.891052&quot;,&quot;ISSN&quot;:&quot;16433750&quot;,&quot;PMID&quot;:&quot;25473782&quot;,&quot;issued&quot;:{&quot;date-parts&quot;:[[2014,12,4]]},&quot;page&quot;:&quot;2536-2542&quot;,&quot;abstract&quot;:&quot;Background: The aim of this study was to determine the most frequently presenting tumors exclusive to the head and neck within the pediatric population, and to identify racial disparities within the existing incidence rates.\nMaterial/Methods: The population-based Surveillance, Epidemiology, and End Results (SEER) registry was utilized to identify the frequency and incidence rates of various tumors found exclusively in the head and neck, diagnosed between 1973 and 2008 in pediatric patients. The tumor categories were based on those defined by the US Department of Health and Human Services National Cancer Institute (NCI). Proportional comparisons were applied to evaluate the intra-demographic incidence rate differences.\nResults: Among the 11 categories defined, the 5 most prevalent head and neck cancers within the pediatric population were salivary gland tumors (n=319); followed by nasopharyngeal neoplasms (n=311); tumors of the nose, nasal cavity and middle ear (n=208); gum and other mouth tumors (n=134); and glossal tumors (n=61). Proportional comparisons between racial frequency rates indicated that salivary gland tumors were greatest among white pe-diatric patients (n=246, CI=0.8 to 14.1%, p&lt;.05). Nasopharyngeal cancers were highest among blacks (CI=–26.8 to –12.1%) and other races (CI=–23.6 to –3.4%) relative to the white population.\nConclusions: Salivary gland tumors were the most commonly seen head and neck tumors overall among pediatric patients between 1973 and 2008. Incidence rate differences between white, black, and other racial background pedi-atric patients revealed that overall, head and neck tumors are most prevalent among pediatric patients within the white ethnic population, while nasopharyngeal tumors showed a strong prevalence in blacks and other ethnic populations.&quot;,&quot;publisher&quot;:&quot;International Scientific Literature Inc.&quot;,&quot;volume&quot;:&quot;20&quot;},&quot;isTemporary&quot;:false}],&quot;citationTag&quot;:&quot;MENDELEY_CITATION_v3_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&quot;},{&quot;citationID&quot;:&quot;MENDELEY_CITATION_3b9540bc-f8ab-4101-8897-2c105d68e21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&quot;,&quot;citationItems&quot;:[{&quot;id&quot;:&quot;5780310f-41c0-3f3c-9e2c-ec8361e7c99f&quot;,&quot;itemData&quot;:{&quot;type&quot;:&quot;article-journal&quot;,&quot;id&quot;:&quot;5780310f-41c0-3f3c-9e2c-ec8361e7c99f&quot;,&quot;title&quot;:&quot;Pediatric head and neck malignancies: Incidence and trends, 1973-2010&quot;,&quot;author&quot;:[{&quot;family&quot;:&quot;Schwartz&quot;,&quot;given&quot;:&quot;Isaac&quot;,&quot;parse-names&quot;:false,&quot;dropping-particle&quot;:&quot;&quot;,&quot;non-dropping-particle&quot;:&quot;&quot;},{&quot;family&quot;:&quot;Hughes&quot;,&quot;given&quot;:&quot;Charlotte&quot;,&quot;parse-names&quot;:false,&quot;dropping-particle&quot;:&quot;&quot;,&quot;non-dropping-particle&quot;:&quot;&quot;},{&quot;family&quot;:&quot;Brigger&quot;,&quot;given&quot;:&quot;Matthew T.&quot;,&quot;parse-names&quot;:false,&quot;dropping-particle&quot;:&quot;&quot;,&quot;non-dropping-particle&quot;:&quot;&quot;}],&quot;container-title&quot;:&quot;Otolaryngology - Head and Neck Surgery (United States)&quot;,&quot;DOI&quot;:&quot;10.1177/0194599815575714&quot;,&quot;ISSN&quot;:&quot;10976817&quot;,&quot;PMID&quot;:&quot;25820588&quot;,&quot;issued&quot;:{&quot;date-parts&quot;:[[2015,6,5]]},&quot;page&quot;:&quot;1127-1132&quot;,&quot;abstract&quot;:&quot;Objective. Determine the current epidemiology of head and neck (H&amp;N) cancer in the US pediatric population. Study Design. Analysis of national tumor registries comparing childhood H&amp;N cancer trends to overall childhood cancer trends. Subjects and Methods. The SEER (Surveillance, Epidemiology, and End Results) database was accessed to gather epidemiologic data regarding pediatric H&amp;N cancer between 1973 and 2010. Specific trends related to demographic background, histologic diagnosis, tumor location, and incidence, as well as general trends of all pediatric cancers, were extracted. Results. The total burden and incidence rates of pediatric cancer as well as H&amp;N cancer continue to rise. Cancer was diagnosed in children &lt;15 years old at a rate of 12.5 cases (95% confidence interval [CI], 11.9-13.1) per 100,000 from 1973 to 1975 and 17.3 (95% CI, 16.7-17.9) from 2007 to 2009, an increase of 38%. H&amp;N cancers in the same age group increased from 1.1 (95% CI, 0.9-1.2) in 1973-1975 to 1.6 (95% CI, 1.4-1.8) in 2007-2009, an increase of 45%. Despite this apparent increased incidence, the proportion of H&amp;N cancers to all cancers in the pediatric population has remained stable. Conclusion. As with all pediatric cancer, the public health burden of pediatric H&amp;N cancer continues to rise. The proportion of H&amp;N malignancy to all pediatric cancer is stable. With the incidence increasing, however, work to identify treatment strategies remains crucial.&quot;,&quot;publisher&quot;:&quot;SAGE Publications Inc.&quot;,&quot;issue&quot;:&quot;6&quot;,&quot;volume&quot;:&quot;152&quot;},&quot;isTemporary&quot;:false}]},{&quot;citationID&quot;:&quot;MENDELEY_CITATION_c8a9a043-ab20-4300-8f76-51b3f3b56ebc&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&quot;,&quot;citationItems&quot;:[{&quot;id&quot;:&quot;14696a3d-e7c8-3336-b6b5-e6a079bd6b41&quot;,&quot;itemData&quot;:{&quot;type&quot;:&quot;article-journal&quot;,&quot;id&quot;:&quot;14696a3d-e7c8-3336-b6b5-e6a079bd6b41&quot;,&quot;title&quot;:&quot;Pediatric head and neck tumors: An intra-demographic analysis using the SEER* database&quot;,&quot;author&quot;:[{&quot;family&quot;:&quot;Cesmebasi&quot;,&quot;given&quot;:&quot;Alper&quot;,&quot;parse-names&quot;:false,&quot;dropping-particle&quot;:&quot;&quot;,&quot;non-dropping-particle&quot;:&quot;&quot;},{&quot;family&quot;:&quot;Gabriel&quot;,&quot;given&quot;:&quot;Abigail&quot;,&quot;parse-names&quot;:false,&quot;dropping-particle&quot;:&quot;&quot;,&quot;non-dropping-particle&quot;:&quot;&quot;},{&quot;family&quot;:&quot;Niku&quot;,&quot;given&quot;:&quot;Daniel&quot;,&quot;parse-names&quot;:false,&quot;dropping-particle&quot;:&quot;&quot;,&quot;non-dropping-particle&quot;:&quot;&quot;},{&quot;family&quot;:&quot;Bukala&quot;,&quot;given&quot;:&quot;Karolina&quot;,&quot;parse-names&quot;:false,&quot;dropping-particle&quot;:&quot;&quot;,&quot;non-dropping-particle&quot;:&quot;&quot;},{&quot;family&quot;:&quot;Donnelly&quot;,&quot;given&quot;:&quot;Joseph&quot;,&quot;parse-names&quot;:false,&quot;dropping-particle&quot;:&quot;&quot;,&quot;non-dropping-particle&quot;:&quot;&quot;},{&quot;family&quot;:&quot;Fields&quot;,&quot;given&quot;:&quot;Paul J.&quot;,&quot;parse-names&quot;:false,&quot;dropping-particle&quot;:&quot;&quot;,&quot;non-dropping-particle&quot;:&quot;&quot;},{&quot;family&quot;:&quot;Shane Tubbs&quot;,&quot;given&quot;:&quot;R.&quot;,&quot;parse-names&quot;:false,&quot;dropping-particle&quot;:&quot;&quot;,&quot;non-dropping-particle&quot;:&quot;&quot;},{&quot;family&quot;:&quot;Loukas&quot;,&quot;given&quot;:&quot;Marios&quot;,&quot;parse-names&quot;:false,&quot;dropping-particle&quot;:&quot;&quot;,&quot;non-dropping-particle&quot;:&quot;&quot;}],&quot;container-title&quot;:&quot;Medical Science Monitor&quot;,&quot;DOI&quot;:&quot;10.12659/MSM.891052&quot;,&quot;ISSN&quot;:&quot;16433750&quot;,&quot;PMID&quot;:&quot;25473782&quot;,&quot;issued&quot;:{&quot;date-parts&quot;:[[2014,12,4]]},&quot;page&quot;:&quot;2536-2542&quot;,&quot;abstract&quot;:&quot;Background: The aim of this study was to determine the most frequently presenting tumors exclusive to the head and neck within the pediatric population, and to identify racial disparities within the existing incidence rates.\nMaterial/Methods: The population-based Surveillance, Epidemiology, and End Results (SEER) registry was utilized to identify the frequency and incidence rates of various tumors found exclusively in the head and neck, diagnosed between 1973 and 2008 in pediatric patients. The tumor categories were based on those defined by the US Department of Health and Human Services National Cancer Institute (NCI). Proportional comparisons were applied to evaluate the intra-demographic incidence rate differences.\nResults: Among the 11 categories defined, the 5 most prevalent head and neck cancers within the pediatric population were salivary gland tumors (n=319); followed by nasopharyngeal neoplasms (n=311); tumors of the nose, nasal cavity and middle ear (n=208); gum and other mouth tumors (n=134); and glossal tumors (n=61). Proportional comparisons between racial frequency rates indicated that salivary gland tumors were greatest among white pe-diatric patients (n=246, CI=0.8 to 14.1%, p&lt;.05). Nasopharyngeal cancers were highest among blacks (CI=–26.8 to –12.1%) and other races (CI=–23.6 to –3.4%) relative to the white population.\nConclusions: Salivary gland tumors were the most commonly seen head and neck tumors overall among pediatric patients between 1973 and 2008. Incidence rate differences between white, black, and other racial background pedi-atric patients revealed that overall, head and neck tumors are most prevalent among pediatric patients within the white ethnic population, while nasopharyngeal tumors showed a strong prevalence in blacks and other ethnic populations.&quot;,&quot;publisher&quot;:&quot;International Scientific Literature Inc.&quot;,&quot;volume&quot;:&quot;20&quot;,&quot;container-title-short&quot;:&quot;&quot;},&quot;isTemporary&quot;:false}]},{&quot;citationID&quot;:&quot;MENDELEY_CITATION_3c65d302-96a9-4fcc-bbaf-ae92b30bb87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2M2NWQzMDItOTZhOS00ZmNjLWJiYWYtYWU5MmIzMGJiODdkIiwicHJvcGVydGllcyI6eyJub3RlSW5kZXgiOjB9LCJpc0VkaXRlZCI6ZmFsc2UsIm1hbnVhbE92ZXJyaWRlIjp7ImlzTWFudWFsbHlPdmVycmlkZGVuIjpmYWxzZSwiY2l0ZXByb2NUZXh0IjoiPHN1cD40PC9zdXA+IiwibWFudWFsT3ZlcnJpZGVUZXh0IjoiIn0sImNpdGF0aW9uSXRlbXMiOlt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iwiY29udGFpbmVyLXRpdGxlLXNob3J0IjoiIn0sImlzVGVtcG9yYXJ5IjpmYWxzZX1dfQ==&quot;,&quot;citationItems&quot;:[{&quot;id&quot;:&quot;0218cf55-cc40-32f0-98c1-faa2c8895a91&quot;,&quot;itemData&quot;:{&quot;type&quot;:&quot;article-journal&quot;,&quot;id&quot;:&quot;0218cf55-cc40-32f0-98c1-faa2c8895a91&quot;,&quot;title&quot;:&quot;Pediatric Oral and Maxillofacial Lesions : A 26 Year Retrospective Review&quot;,&quot;author&quot;:[{&quot;family&quot;:&quot;Telfah&quot;,&quot;given&quot;:&quot;Hani&quot;,&quot;parse-names&quot;:false,&quot;dropping-particle&quot;:&quot;&quot;,&quot;non-dropping-particle&quot;:&quot;&quot;},{&quot;family&quot;:&quot;Fnaish&quot;,&quot;given&quot;:&quot;Mamoon&quot;,&quot;parse-names&quot;:false,&quot;dropping-particle&quot;:&quot;&quot;,&quot;non-dropping-particle&quot;:&quot;&quot;}],&quot;container-title&quot;:&quot;Journal of The Royal Medical Services&quot;,&quot;DOI&quot;:&quot;10.12816/0002575&quot;,&quot;ISSN&quot;:&quot;20788703&quot;,&quot;issued&quot;:{&quot;date-parts&quot;:[[2014,3]]},&quot;page&quot;:&quot;30-34&quot;,&quot;abstract&quot;:&quot;To study the occurrence, distribution, types, and clinical presentation of the common maxillofacial lesions occurring in children and teens. A total of 141 histopathology reports of patients, who had been diagnosed, treated and followed up at the maxillofacial units as an outpatient and inpatient at two main Royal Medical Services Hospitals of Jordan [King Hussein Medical Center and Prince Rashid hospital] between 1985 and 2011 were included in this study. Male to female ratio was 1.5:1. The highest percentage of lesions was seen in children aged 11 years. The majority of the lesions were inflammatory and reactive lesions seen in 36% of patients followed by cystic lesions in 22 %, and odontogenic tumors in 10.5% of patients. Non odontogenic tumors constituted 21.3% and malignant tumors 5%. Lesions presented as swellings were 47.5%, masses 45.4%, and as an ulceration 7.1%. Inflammatory and cystic lesions remain the most commonly encountered oral and maxillofacial lesions in children and teens; malignant tumors are extremely rare and pose difficulty regarding the origin of the tissue they arise from and the modality of treatment to be involved&quot;,&quot;publisher&quot;:&quot;Al Manhal FZ, LLC&quot;,&quot;issue&quot;:&quot;1&quot;,&quot;volume&quot;:&quot;21&quot;,&quot;container-title-short&quot;:&quot;&quot;},&quot;isTemporary&quot;:false}]},{&quot;citationID&quot;:&quot;MENDELEY_CITATION_b422f6bc-aa1c-4ec3-86b7-234d5fb1d8b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&quot;,&quot;citationItems&quot;:[{&quot;id&quot;:&quot;49162453-64c8-3beb-8318-b1a40cf333c4&quot;,&quot;itemData&quot;:{&quot;type&quot;:&quot;article-journal&quot;,&quot;id&quot;:&quot;49162453-64c8-3beb-8318-b1a40cf333c4&quot;,&quot;title&quot;:&quot;Pediatric head and neck malignancies: Incidence and trends, 1973-2010&quot;,&quot;author&quot;:[{&quot;family&quot;:&quot;Schwartz&quot;,&quot;given&quot;:&quot;Isaac&quot;,&quot;parse-names&quot;:false,&quot;dropping-particle&quot;:&quot;&quot;,&quot;non-dropping-particle&quot;:&quot;&quot;},{&quot;family&quot;:&quot;Hughes&quot;,&quot;given&quot;:&quot;Charlotte&quot;,&quot;parse-names&quot;:false,&quot;dropping-particle&quot;:&quot;&quot;,&quot;non-dropping-particle&quot;:&quot;&quot;},{&quot;family&quot;:&quot;Brigger&quot;,&quot;given&quot;:&quot;Matthew T.&quot;,&quot;parse-names&quot;:false,&quot;dropping-particle&quot;:&quot;&quot;,&quot;non-dropping-particle&quot;:&quot;&quot;}],&quot;container-title&quot;:&quot;Otolaryngology - Head and Neck Surgery (United States)&quot;,&quot;DOI&quot;:&quot;10.1177/0194599815575714&quot;,&quot;ISSN&quot;:&quot;10976817&quot;,&quot;PMID&quot;:&quot;25820588&quot;,&quot;issued&quot;:{&quot;date-parts&quot;:[[2015]]},&quot;page&quot;:&quot;1127-1132&quot;,&quot;abstract&quot;:&quot;Objective. Determine the current epidemiology of head and neck (H&amp;N) cancer in the US pediatric population. Study Design. Analysis of national tumor registries comparing childhood H&amp;N cancer trends to overall childhood cancer trends. Subjects and Methods. The SEER (Surveillance, Epidemiology, and End Results) database was accessed to gather epidemiologic data regarding pediatric H&amp;N cancer between 1973 and 2010. Specific trends related to demographic background, histologic diagnosis, tumor location, and incidence, as well as general trends of all pediatric cancers, were extracted. Results. The total burden and incidence rates of pediatric cancer as well as H&amp;N cancer continue to rise. Cancer was diagnosed in children &lt;15 years old at a rate of 12.5 cases (95% confidence interval [CI], 11.9-13.1) per 100,000 from 1973 to 1975 and 17.3 (95% CI, 16.7-17.9) from 2007 to 2009, an increase of 38%. H&amp;N cancers in the same age group increased from 1.1 (95% CI, 0.9-1.2) in 1973-1975 to 1.6 (95% CI, 1.4-1.8) in 2007-2009, an increase of 45%. Despite this apparent increased incidence, the proportion of H&amp;N cancers to all cancers in the pediatric population has remained stable. Conclusion. As with all pediatric cancer, the public health burden of pediatric H&amp;N cancer continues to rise. The proportion of H&amp;N malignancy to all pediatric cancer is stable. With the incidence increasing, however, work to identify treatment strategies remains crucial.&quot;,&quot;issue&quot;:&quot;6&quot;,&quot;volume&quot;:&quot;152&quot;},&quot;isTemporary&quot;:false}]},{&quot;citationID&quot;:&quot;MENDELEY_CITATION_36c6054a-1360-4280-a1e2-511776ee7354&quot;,&quot;properties&quot;:{&quot;noteIndex&quot;:0},&quot;isEdited&quot;:false,&quot;manualOverride&quot;:{&quot;isManuallyOverridden&quot;:false,&quot;citeprocText&quot;:&quot;&lt;sup&gt;2,8–10&lt;/sup&gt;&quot;,&quot;manualOverrideText&quot;:&quot;&quot;},&quot;citationItems&quot;:[{&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4935cae1-a798-3216-9d3f-233baa39b676&quot;,&quot;itemData&quot;:{&quot;type&quot;:&quot;article-journal&quot;,&quot;id&quot;:&quot;4935cae1-a798-3216-9d3f-233baa39b676&quot;,&quot;title&quot;:&quot;Paediatric orofacial tumours: new oral health concern in paediatric patients&quot;,&quot;author&quot;:[{&quot;family&quot;:&quot;Omoregie&quot;,&quot;given&quot;:&quot;F. O.&quot;,&quot;parse-names&quot;:false,&quot;dropping-particle&quot;:&quot;&quot;,&quot;non-dropping-particle&quot;:&quot;&quot;},{&quot;family&quot;:&quot;Akpata&quot;,&quot;given&quot;:&quot;O.&quot;,&quot;parse-names&quot;:false,&quot;dropping-particle&quot;:&quot;&quot;,&quot;non-dropping-particle&quot;:&quot;&quot;}],&quot;container-title&quot;:&quot;Ghana medical journal&quot;,&quot;container-title-short&quot;:&quot;Ghana Med J&quot;,&quot;DOI&quot;:&quot;10.4314/gmj.v48i1.2&quot;,&quot;ISSN&quot;:&quot;00169560&quot;,&quot;PMID&quot;:&quot;25320396&quot;,&quot;issued&quot;:{&quot;date-parts&quot;:[[2014]]},&quot;page&quot;:&quot;14-19&quot;,&quot;abstract&quot;:&quot;OBJECTIVE: This study aims to determine the incidence, age, gender, orofacial sites and histological pattern of paediatric orofacial tumours in a Nigerian population. The yearly findings will be analysed to identify the interval for increase in the incidence of paediatric orofacial tumours.\nPATIENTS AND METHODS: A 21-year (1990 to 2010) retrospective analysis of paediatric orofacial tumours in children younger than 16 years was carried out in the Department of Oral Pathology/Oral Medicine, University of Benin Teaching Hospital, Benin City, Nigeria.\nRESULTS: Of the 1013 diagnosed lesions within the study period, there were 137 (13.5%) paediatric orofacial tumours, among which 71 (51.8%) cases occurred within the last 6 years (2005 to 2010). There was male predilection for the lesions (78 males to 59 females, ratio = 1.3:1). The mean age was 9 + 4.3 years, with peak age group of 11 to 15 years (n=60, 43.8%). The mandible (n=44, 32.1%), followed by the maxilla (n=42, 30.7%) and orofacial soft tissue (n=19, 13.9%) were the most common sites. The benign tumours (n=72, 52.6%) were slightly more than the malignant tumours (n=65, 47.4%). There were more malignant tumours (n=23, 16.8%) than benign tumours (n=20, 14.6%) within the last 3 years (2008 to 2010) under review. Burkitt's lymphoma (n=38, 27.7%) was the commonest malignant lesion.\nCONCLUSION: This study showed a recent increase in the incidence of paediatric orofacial tumours, particularly due to a higher incidence of Burkitt's lymphoma.&quot;,&quot;issue&quot;:&quot;1&quot;,&quot;volume&quot;:&quot;48&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97dcdc1f-88ad-33fc-92eb-6d140053227e&quot;,&quot;itemData&quot;:{&quot;type&quot;:&quot;article-journal&quot;,&quot;id&quot;:&quot;97dcdc1f-88ad-33fc-92eb-6d140053227e&quot;,&quot;title&quot;:&quot;Demographic and clinicopathologic distribution of head and neck malignant tumors in pediatric patients from a Brazilian population: A retrospective study&quot;,&quot;author&quot;:[{&quot;family&quot;:&quot;Arboleda&quot;,&quot;given&quot;:&quot;Lady Paola Aristizabal&quot;,&quot;parse-names&quot;:false,&quot;dropping-particle&quot;:&quot;&quot;,&quot;non-dropping-particle&quot;:&quot;&quot;},{&quot;family&quot;:&quot;Hoffmann&quot;,&quot;given&quot;:&quot;Iva Loureiro&quot;,&quot;parse-names&quot;:false,&quot;dropping-particle&quot;:&quot;&quot;,&quot;non-dropping-particle&quot;:&quot;&quot;},{&quot;family&quot;:&quot;Cardinalli&quot;,&quot;given&quot;:&quot;Izilda Aparecida&quot;,&quot;parse-names&quot;:false,&quot;dropping-particle&quot;:&quot;&quot;,&quot;non-dropping-particle&quot;:&quot;&quot;},{&quot;family&quot;:&quot;Santos-Silva&quot;,&quot;given&quot;:&quot;Alan Roger&quot;,&quot;parse-names&quot;:false,&quot;dropping-particle&quot;:&quot;&quot;,&quot;non-dropping-particle&quot;:&quot;&quot;},{&quot;family&quot;:&quot;Mendonça&quot;,&quot;given&quot;:&quot;Regina Maria Holanda&quot;,&quot;parse-names&quot;:false,&quot;dropping-particle&quot;:&quot;&quot;,&quot;non-dropping-particle&quot;:&quot;de&quot;}],&quot;container-title&quot;:&quot;Journal of Oral Pathology and Medicine&quot;,&quot;DOI&quot;:&quot;10.1111/jop.12724&quot;,&quot;ISSN&quot;:&quot;16000714&quot;,&quot;PMID&quot;:&quot;29729040&quot;,&quot;issued&quot;:{&quot;date-parts&quot;:[[2018,8,1]]},&quot;page&quot;:&quot;696-705&quot;,&quot;abstract&quot;:&quot;Background: The incidence of pediatric head and neck cancer (PHNC) is increasing worldwide, especially when compared with childhood cancer in general. However, there is still a lack of knowledge about the demographic profile of such patients across the globe. Therefore, the aim of this study was to describe demographic, topographic, and histopathological features of PHNC patients from a single Brazilian institution. Methods: Medical records were retrospectively reviewed for all cancer cases diagnosed from 1986 to 2016 affecting patients aged 19 years and younger. The demographic variables (age, gender, race), topographic aspects of primary tumors, and histopathological diagnoses were collected and analyzed by descriptive statistics. Results: Three hundred and sixty-seven (5.11%) head and neck malignant tumors were found among 7181 pediatric cancers diagnosed in this period. Mean age at diagnosis was 9.35 years with male (65.67%) predominance. Patients between the age group of 10-14 years presented the higher prevalence of malignant tumors. In terms of race, 73.02% of the patients were white and 9.54% were black. The main affected anatomic site was the neck and lymph nodes (41.42%), followed by nasopharynx (22.89%) and thyroid gland (6.54%). The most common cancer type was lymphoma (52.86%), followed by carcinoma (22.89%), and sarcoma (19.07%). Burkitt lymphoma, nodular sclerosis Hodgkin lymphoma, nasopharyngeal carcinoma, and rhabdomyosarcoma were the most common histopathological diagnoses (16.62%, 13.08%, 12.81%, and 12.81%, respectively). Conclusion: This study originally demonstrated that lymphomas may be more frequent than carcinomas and sarcomas in Brazilian PHNC patients.&quot;,&quot;publisher&quot;:&quot;Blackwell Publishing Ltd&quot;,&quot;issue&quot;:&quot;7&quot;,&quot;volume&quot;:&quot;47&quot;},&quot;isTemporary&quot;:false}],&quot;citationTag&quot;:&quot;MENDELEY_CITATION_v3_eyJjaXRhdGlvbklEIjoiTUVOREVMRVlfQ0lUQVRJT05fMzZjNjA1NGEtMTM2MC00MjgwLWExZTItNTExNzc2ZWU3MzU0IiwicHJvcGVydGllcyI6eyJub3RlSW5kZXgiOjB9LCJpc0VkaXRlZCI6ZmFsc2UsIm1hbnVhbE92ZXJyaWRlIjp7ImlzTWFudWFsbHlPdmVycmlkZGVuIjpmYWxzZSwiY2l0ZXByb2NUZXh0IjoiPHN1cD4yLDjigJMxMDwvc3VwPiIsIm1hbnVhbE92ZXJyaWRlVGV4dCI6IiJ9LCJjaXRhdGlvbkl0ZW1zIjpb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&quot;},{&quot;citationID&quot;:&quot;MENDELEY_CITATION_38440c29-040f-4962-b439-2c1e1765991e&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&quot;,&quot;citationItems&quot;:[{&quot;id&quot;:&quot;97dcdc1f-88ad-33fc-92eb-6d140053227e&quot;,&quot;itemData&quot;:{&quot;type&quot;:&quot;article-journal&quot;,&quot;id&quot;:&quot;97dcdc1f-88ad-33fc-92eb-6d140053227e&quot;,&quot;title&quot;:&quot;Demographic and clinicopathologic distribution of head and neck malignant tumors in pediatric patients from a Brazilian population: A retrospective study&quot;,&quot;author&quot;:[{&quot;family&quot;:&quot;Arboleda&quot;,&quot;given&quot;:&quot;Lady Paola Aristizabal&quot;,&quot;parse-names&quot;:false,&quot;dropping-particle&quot;:&quot;&quot;,&quot;non-dropping-particle&quot;:&quot;&quot;},{&quot;family&quot;:&quot;Hoffmann&quot;,&quot;given&quot;:&quot;Iva Loureiro&quot;,&quot;parse-names&quot;:false,&quot;dropping-particle&quot;:&quot;&quot;,&quot;non-dropping-particle&quot;:&quot;&quot;},{&quot;family&quot;:&quot;Cardinalli&quot;,&quot;given&quot;:&quot;Izilda Aparecida&quot;,&quot;parse-names&quot;:false,&quot;dropping-particle&quot;:&quot;&quot;,&quot;non-dropping-particle&quot;:&quot;&quot;},{&quot;family&quot;:&quot;Santos-Silva&quot;,&quot;given&quot;:&quot;Alan Roger&quot;,&quot;parse-names&quot;:false,&quot;dropping-particle&quot;:&quot;&quot;,&quot;non-dropping-particle&quot;:&quot;&quot;},{&quot;family&quot;:&quot;Mendonça&quot;,&quot;given&quot;:&quot;Regina Maria Holanda&quot;,&quot;parse-names&quot;:false,&quot;dropping-particle&quot;:&quot;&quot;,&quot;non-dropping-particle&quot;:&quot;de&quot;}],&quot;container-title&quot;:&quot;Journal of Oral Pathology and Medicine&quot;,&quot;DOI&quot;:&quot;10.1111/jop.12724&quot;,&quot;ISSN&quot;:&quot;16000714&quot;,&quot;PMID&quot;:&quot;29729040&quot;,&quot;issued&quot;:{&quot;date-parts&quot;:[[2018,8,1]]},&quot;page&quot;:&quot;696-705&quot;,&quot;abstract&quot;:&quot;Background: The incidence of pediatric head and neck cancer (PHNC) is increasing worldwide, especially when compared with childhood cancer in general. However, there is still a lack of knowledge about the demographic profile of such patients across the globe. Therefore, the aim of this study was to describe demographic, topographic, and histopathological features of PHNC patients from a single Brazilian institution. Methods: Medical records were retrospectively reviewed for all cancer cases diagnosed from 1986 to 2016 affecting patients aged 19 years and younger. The demographic variables (age, gender, race), topographic aspects of primary tumors, and histopathological diagnoses were collected and analyzed by descriptive statistics. Results: Three hundred and sixty-seven (5.11%) head and neck malignant tumors were found among 7181 pediatric cancers diagnosed in this period. Mean age at diagnosis was 9.35 years with male (65.67%) predominance. Patients between the age group of 10-14 years presented the higher prevalence of malignant tumors. In terms of race, 73.02% of the patients were white and 9.54% were black. The main affected anatomic site was the neck and lymph nodes (41.42%), followed by nasopharynx (22.89%) and thyroid gland (6.54%). The most common cancer type was lymphoma (52.86%), followed by carcinoma (22.89%), and sarcoma (19.07%). Burkitt lymphoma, nodular sclerosis Hodgkin lymphoma, nasopharyngeal carcinoma, and rhabdomyosarcoma were the most common histopathological diagnoses (16.62%, 13.08%, 12.81%, and 12.81%, respectively). Conclusion: This study originally demonstrated that lymphomas may be more frequent than carcinomas and sarcomas in Brazilian PHNC patients.&quot;,&quot;publisher&quot;:&quot;Blackwell Publishing Ltd&quot;,&quot;issue&quot;:&quot;7&quot;,&quot;volume&quot;:&quot;47&quot;,&quot;container-title-short&quot;:&quot;&quot;},&quot;isTemporary&quot;:false}]},{&quot;citationID&quot;:&quot;MENDELEY_CITATION_a3bf5e7b-58a3-424a-95be-96c399c03d14&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&quot;,&quot;citationItems&quot;:[{&quot;id&quot;:&quot;418dc837-af19-32c6-a56f-efa1a0da36cf&quot;,&quot;itemData&quot;:{&quot;type&quot;:&quot;article-journal&quot;,&quot;id&quot;:&quot;418dc837-af19-32c6-a56f-efa1a0da36cf&quot;,&quot;title&quot;:&quot;Clinical Characterization of Oral and Maxillofacial Tumors and Tumor-Like Lesions in Children and Adolescents&quot;,&quot;author&quot;:[{&quot;family&quot;:&quot;Zhang&quot;,&quot;given&quot;:&quot;Jia Li&quot;,&quot;parse-names&quot;:false,&quot;dropping-particle&quot;:&quot;&quot;,&quot;non-dropping-particle&quot;:&quot;&quot;},{&quot;family&quot;:&quot;Liu&quot;,&quot;given&quot;:&quot;Ying&quot;,&quot;parse-names&quot;:false,&quot;dropping-particle&quot;:&quot;&quot;,&quot;non-dropping-particle&quot;:&quot;&quot;},{&quot;family&quot;:&quot;Shan&quot;,&quot;given&quot;:&quot;Xiao Feng&quot;,&quot;parse-names&quot;:false,&quot;dropping-particle&quot;:&quot;&quot;,&quot;non-dropping-particle&quot;:&quot;&quot;},{&quot;family&quot;:&quot;Xie&quot;,&quot;given&quot;:&quot;Shang&quot;,&quot;parse-names&quot;:false,&quot;dropping-particle&quot;:&quot;&quot;,&quot;non-dropping-particle&quot;:&quot;&quot;},{&quot;family&quot;:&quot;Kang&quot;,&quot;given&quot;:&quot;Yi Fan&quot;,&quot;parse-names&quot;:false,&quot;dropping-particle&quot;:&quot;&quot;,&quot;non-dropping-particle&quot;:&quot;&quot;},{&quot;family&quot;:&quot;Cai&quot;,&quot;given&quot;:&quot;Zhi Gang&quot;,&quot;parse-names&quot;:false,&quot;dropping-particle&quot;:&quot;&quot;,&quot;non-dropping-particle&quot;:&quot;&quot;}],&quot;container-title&quot;:&quot;Journal of Craniofacial Surgery&quot;,&quot;DOI&quot;:&quot;10.1097/SCS.0000000000009371&quot;,&quot;ISSN&quot;:&quot;15363732&quot;,&quot;PMID&quot;:&quot;37271868&quot;,&quot;issued&quot;:{&quot;date-parts&quot;:[[2023,7,1]]},&quot;page&quot;:&quot;1496-1502&quot;,&quot;abstract&quot;:&quot;Purpose: To investigate the clinical characteristics of oral and maxillofacial tumors in children and adolescents. Methods: This is a retrospective study of patients who had oral and maxillofacial tumors under the age of 18 years and were treated at the Department of Oral and Maxillofacial Surgery, Peking University School and Hospital of Stomatology from January 1990 to July 2021 (31 y). Their general conditions, pathological diagnosis, gender, age, and anatomical location were counted to analyze their morbidity and composition characteristics. Results: This study contained 5405 cases, including 2903 male patients and 2502 female patients, with a median age of 9 years. Peak incidence was observed in the 14 to 18 years age group. The mandible (22.15%), maxilla (11.75%), and tongue (9.25%) were the most common sites of incidence. Malignant and intermediate type tumors accounted for 13.04%, benign tumors and tumor-like lesions for 55.67%, most often occurs in the maxillofacial bone, of which fibro-osseous lesions constitute an important part. Cysts accounted for 31.29%. Among the tumors occurring in the jaws, the most common malignant type was sarcoma, and ameloblastoma was the most common benign tumor. Malignant jaw tumors were mostly treated by resection, 10.64% by fibular flap reconstruction. While benign jaw tumors and tumor-like lesions were mostly treated by resection or curettage. Conclusions: The distribution of anatomical location and pathological types of oral and maxillofacial tumors in children has certain characteristics, so that the selection of their treatment options is different from that of adults due to the consideration of the growth and developmental characteristics of children.&quot;,&quot;publisher&quot;:&quot;Lippincott Williams and Wilkins&quot;,&quot;issue&quot;:&quot;5&quot;,&quot;volume&quot;:&quot;34&quot;,&quot;container-title-short&quot;:&quot;&quot;},&quot;isTemporary&quot;:false},{&quot;id&quot;:&quot;db6cd315-2ce7-3b1c-a74a-61b930b16e1c&quot;,&quot;itemData&quot;:{&quot;type&quot;:&quot;article&quot;,&quot;id&quot;:&quot;db6cd315-2ce7-3b1c-a74a-61b930b16e1c&quot;,&quot;title&quot;:&quot;Pediatric Odontogenic Tumors&quot;,&quot;author&quot;:[{&quot;family&quot;:&quot;Abrahams&quot;,&quot;given&quot;:&quot;Joshua M.&quot;,&quot;parse-names&quot;:false,&quot;dropping-particle&quot;:&quot;&quot;,&quot;non-dropping-particle&quot;:&quot;&quot;},{&quot;family&quot;:&quot;McClure&quot;,&quot;given&quot;:&quot;Shawn A.&quot;,&quot;parse-names&quot;:false,&quot;dropping-particle&quot;:&quot;&quot;,&quot;non-dropping-particle&quot;:&quot;&quot;}],&quot;container-title&quot;:&quot;Oral and Maxillofacial Surgery Clinics of North America&quot;,&quot;container-title-short&quot;:&quot;Oral Maxillofac Surg Clin North Am&quot;,&quot;DOI&quot;:&quot;10.1016/j.coms.2015.08.003&quot;,&quot;ISSN&quot;:&quot;10423699&quot;,&quot;PMID&quot;:&quot;26614700&quot;,&quot;issued&quot;:{&quot;date-parts&quot;:[[2016,2,1]]},&quot;page&quot;:&quot;45-58&quot;,&quot;publisher&quot;:&quot;W.B. Saunders&quot;,&quot;issue&quot;:&quot;1&quot;,&quot;volume&quot;:&quot;28&quot;},&quot;isTemporary&quot;:false}]},{&quot;citationID&quot;:&quot;MENDELEY_CITATION_c938ad5f-ebed-4611-b9a2-d4f886525372&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zkzOGFkNWYtZWJlZC00NjExLWI5YTItZDRmODg2NTI1MzcyIiwicHJvcGVydGllcyI6eyJub3RlSW5kZXgiOjB9LCJpc0VkaXRlZCI6ZmFsc2UsIm1hbnVhbE92ZXJyaWRlIjp7ImlzTWFudWFsbHlPdmVycmlkZGVuIjpmYWxzZSwiY2l0ZXByb2NUZXh0IjoiPHN1cD4xMjwvc3VwPiIsIm1hbnVhbE92ZXJyaWRlVGV4dCI6IiJ9LCJjaXRhdGlvbkl0ZW1zIjpb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quot;,&quot;citationItems&quot;:[{&quot;id&quot;:&quot;db6cd315-2ce7-3b1c-a74a-61b930b16e1c&quot;,&quot;itemData&quot;:{&quot;type&quot;:&quot;article&quot;,&quot;id&quot;:&quot;db6cd315-2ce7-3b1c-a74a-61b930b16e1c&quot;,&quot;title&quot;:&quot;Pediatric Odontogenic Tumors&quot;,&quot;author&quot;:[{&quot;family&quot;:&quot;Abrahams&quot;,&quot;given&quot;:&quot;Joshua M.&quot;,&quot;parse-names&quot;:false,&quot;dropping-particle&quot;:&quot;&quot;,&quot;non-dropping-particle&quot;:&quot;&quot;},{&quot;family&quot;:&quot;McClure&quot;,&quot;given&quot;:&quot;Shawn A.&quot;,&quot;parse-names&quot;:false,&quot;dropping-particle&quot;:&quot;&quot;,&quot;non-dropping-particle&quot;:&quot;&quot;}],&quot;container-title&quot;:&quot;Oral and Maxillofacial Surgery Clinics of North America&quot;,&quot;container-title-short&quot;:&quot;Oral Maxillofac Surg Clin North Am&quot;,&quot;DOI&quot;:&quot;10.1016/j.coms.2015.08.003&quot;,&quot;ISSN&quot;:&quot;10423699&quot;,&quot;PMID&quot;:&quot;26614700&quot;,&quot;issued&quot;:{&quot;date-parts&quot;:[[2016,2,1]]},&quot;page&quot;:&quot;45-58&quot;,&quot;publisher&quot;:&quot;W.B. Saunders&quot;,&quot;issue&quot;:&quot;1&quot;,&quot;volume&quot;:&quot;28&quot;},&quot;isTemporary&quot;:false}]},{&quot;citationID&quot;:&quot;MENDELEY_CITATION_f3a0ad84-6a10-407d-b06e-8c156da3ea21&quot;,&quot;properties&quot;:{&quot;noteIndex&quot;:0},&quot;isEdited&quot;:false,&quot;manualOverride&quot;:{&quot;isManuallyOverridden&quot;:false,&quot;citeprocText&quot;:&quot;&lt;sup&gt;9,13,14&lt;/sup&gt;&quot;,&quot;manualOverrideText&quot;:&quot;&quot;},&quot;citationTag&quot;:&quot;MENDELEY_CITATION_v3_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&quot;,&quot;citationItems&quot;:[{&quot;id&quot;:&quot;9dd2ea38-586f-3b0b-b253-5be521fd8e17&quot;,&quot;itemData&quot;:{&quot;type&quot;:&quot;article-journal&quot;,&quot;id&quot;:&quot;9dd2ea38-586f-3b0b-b253-5be521fd8e17&quot;,&quot;title&quot;:&quot; Clinical features and management of oral and maxillofacial tumors in children&quot;,&quot;author&quot;:[{&quot;family&quot;:&quot;Nobuyuki Tanaka&quot;,&quot;given&quot;:&quot;Ayumi Murata, Akira Yamaguchi, Geniku Kohama, Sapporo Japan&quot;,&quot;parse-names&quot;:false,&quot;dropping-particle&quot;:&quot;&quot;,&quot;non-dropping-particle&quot;:&quot;&quot;}],&quot;container-title&quot;:&quot;Oral Surg.Oral Med.Oral Path.Oral Radiol.Endod.&quot;,&quot;issued&quot;:{&quot;date-parts&quot;:[[1999,6,7]]},&quot;page&quot;:&quot;11&quot;,&quot;language&quot;:&quot;English&quot;,&quot;issue&quot;:&quot;1&quot;,&quot;volume&quot;:&quot;88&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df1f98fa-d5f8-33bb-b768-f180f749d378&quot;,&quot;itemData&quot;:{&quot;type&quot;:&quot;article-journal&quot;,&quot;id&quot;:&quot;df1f98fa-d5f8-33bb-b768-f180f749d378&quot;,&quot;title&quot;:&quot;The Trend of Paediatric Orofacial Malignancies in an African Population : A Multicenter Study&quot;,&quot;author&quot;:[{&quot;family&quot;:&quot;Ladeji&quot;,&quot;given&quot;:&quot;Adeola&quot;,&quot;parse-names&quot;:false,&quot;dropping-particle&quot;:&quot;&quot;,&quot;non-dropping-particle&quot;:&quot;&quot;},{&quot;family&quot;:&quot;Aborisade&quot;,&quot;given&quot;:&quot;Adetayo&quot;,&quot;parse-names&quot;:false,&quot;dropping-particle&quot;:&quot;&quot;,&quot;non-dropping-particle&quot;:&quot;&quot;},{&quot;family&quot;:&quot;Lagos&quot;,&quot;given&quot;:&quot;Ikeja&quot;,&quot;parse-names&quot;:false,&quot;dropping-particle&quot;:&quot;&quot;,&quot;non-dropping-particle&quot;:&quot;&quot;},{&quot;family&quot;:&quot;Oyedele&quot;,&quot;given&quot;:&quot;Titus Ayodeji&quot;,&quot;parse-names&quot;:false,&quot;dropping-particle&quot;:&quot;&quot;,&quot;non-dropping-particle&quot;:&quot;&quot;}],&quot;container-title&quot;:&quot;Journal of Paediatric Dental Research and Practice&quot;,&quot;issued&quot;:{&quot;date-parts&quot;:[[2023]]},&quot;page&quot;:&quot;10-20&quot;,&quot;language&quot;:&quot;English&quot;,&quot;issue&quot;:&quot;July&quot;,&quot;volume&quot;:&quot;4&quot;},&quot;isTemporary&quot;:false}]},{&quot;citationID&quot;:&quot;MENDELEY_CITATION_ca8fa115-583c-421e-9926-7ebe9e569189&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&quot;,&quot;citationItems&quot;:[{&quot;id&quot;:&quot;b40ef621-5893-37d1-89df-29ea5b571620&quot;,&quot;itemData&quot;:{&quot;type&quot;:&quot;article-journal&quot;,&quot;id&quot;:&quot;b40ef621-5893-37d1-89df-29ea5b571620&quot;,&quot;title&quot;:&quot;Salivary Gland Tumors: a Ten-Year Retrospective Analysis in a Brazilian Teaching Hospital&quot;,&quot;author&quot;:[{&quot;family&quot;:&quot;Ribeiro&quot;,&quot;given&quot;:&quot;Alice&quot;,&quot;parse-names&quot;:false,&quot;dropping-particle&quot;:&quot;&quot;,&quot;non-dropping-particle&quot;:&quot;&quot;},{&quot;family&quot;:&quot;Carvalho&quot;,&quot;given&quot;:&quot;Ana Luisa Saraiva Homem&quot;,&quot;parse-names&quot;:false,&quot;dropping-particle&quot;:&quot;de&quot;,&quot;non-dropping-particle&quot;:&quot;&quot;},{&quot;family&quot;:&quot;Koth&quot;,&quot;given&quot;:&quot;Valesca Sander&quot;,&quot;parse-names&quot;:false,&quot;dropping-particle&quot;:&quot;&quot;,&quot;non-dropping-particle&quot;:&quot;&quot;},{&quot;family&quot;:&quot;Campos&quot;,&quot;given&quot;:&quot;Maria Martha&quot;,&quot;parse-names&quot;:false,&quot;dropping-particle&quot;:&quot;&quot;,&quot;non-dropping-particle&quot;:&quot;&quot;}],&quot;container-title&quot;:&quot;Revista Brasileira de Cancerologia&quot;,&quot;DOI&quot;:&quot;10.32635/2176-9745.rbc.2021v67n4.1452&quot;,&quot;issued&quot;:{&quot;date-parts&quot;:[[2021,8,27]]},&quot;abstract&quot;:&quot;Introduction: The tumors affecting salivary glands have a wide morphological diversity. Objective: This study aimed to examine the prevalence of salivary gland tumors in patients treated at São Lucas Teaching Hospital at the Pontifical Catholic University of Rio Grande do Sul (HSL-PUCRS), in Porto Alegre (RS), Brazil, from 2007 to 2016. Method: A retrospective study analyzing 201 files from the Department of Pathology at the HSL-PUCRS was carried out, by revising the medical records. Results: Seventy-three cases of salivary gland tumors were found, and their electronic and physical medical records were analyzed. Of the 73 cases, 56 (76.7%) were benign tumors and 17 (23.3%) were malignant tumors. The age group with the highest number of cases was between 41 and 60 years of age and the highest prevalence was found in females, with 54.8% of the cases. The parotid gland presented the highest prevalence, accounting for 72.6% of the cases. The predominant neoplasia was the pleomorphic adenoma, accounting for 53.4% of the tumors. The standard of distribution of neoplasms of salivary glands was similar to the encountered in other Brazilian regions. Conclusion: The largest salivary glands were the most affected by neoplastic processes. Pleomorphic adenoma and adenoid cystic carcinoma were the most frequent benign and malignant tumors, respectively, and parotid gland was the most affected site. In the light of previous literature data, the results allow to infer that some demographic characteristics (for example, sex and age) vary among the different geographic regions.&quot;,&quot;publisher&quot;:&quot;Revista Brasileira De Cancerologia (RBC)&quot;,&quot;issue&quot;:&quot;4&quot;,&quot;volume&quot;:&quot;67&quot;,&quot;container-title-short&quot;:&quot;&quot;},&quot;isTemporary&quot;:false},{&quot;id&quot;:&quot;f3495947-659f-3a80-87a1-fc383dc24886&quot;,&quot;itemData&quot;:{&quot;type&quot;:&quot;article&quot;,&quot;id&quot;:&quot;f3495947-659f-3a80-87a1-fc383dc24886&quot;,&quot;title&quot;:&quot;Clinicopathological analysis and survival outcomes of primary salivary gland tumors in pediatric patients: A systematic review&quot;,&quot;author&quot;:[{&quot;family&quot;:&quot;Louredo&quot;,&quot;given&quot;:&quot;Brendo Vinícius Rodrigues&quot;,&quot;parse-names&quot;:false,&quot;dropping-particle&quot;:&quot;&quot;,&quot;non-dropping-particle&quot;:&quot;&quot;},{&quot;family&quot;:&quot;Santos-Silva&quot;,&quot;given&quot;:&quot;Alan Roger&quot;,&quot;parse-names&quot;:false,&quot;dropping-particle&quot;:&quot;&quot;,&quot;non-dropping-particle&quot;:&quot;&quot;},{&quot;family&quot;:&quot;Vargas&quot;,&quot;given&quot;:&quot;Pablo Agustin&quot;,&quot;parse-names&quot;:false,&quot;dropping-particle&quot;:&quot;&quot;,&quot;non-dropping-particle&quot;:&quot;&quot;},{&quot;family&quot;:&quot;Ajudarte Lopes&quot;,&quot;given&quot;:&quot;Márcio&quot;,&quot;parse-names&quot;:false,&quot;dropping-particle&quot;:&quot;&quot;,&quot;non-dropping-particle&quot;:&quot;&quot;},{&quot;family&quot;:&quot;Martins&quot;,&quot;given&quot;:&quot;Manoela Domingues&quot;,&quot;parse-names&quot;:false,&quot;dropping-particle&quot;:&quot;&quot;,&quot;non-dropping-particle&quot;:&quot;&quot;},{&quot;family&quot;:&quot;Guerra&quot;,&quot;given&quot;:&quot;Eliete Neves da Silva&quot;,&quot;parse-names&quot;:false,&quot;dropping-particle&quot;:&quot;&quot;,&quot;non-dropping-particle&quot;:&quot;&quot;},{&quot;family&quot;:&quot;Prado Ribeiro&quot;,&quot;given&quot;:&quot;Ana Carolina&quot;,&quot;parse-names&quot;:false,&quot;dropping-particle&quot;:&quot;&quot;,&quot;non-dropping-particle&quot;:&quot;&quot;},{&quot;family&quot;:&quot;Brandão&quot;,&quot;given&quot;:&quot;Thaís Bianca&quot;,&quot;parse-names&quot;:false,&quot;dropping-particle&quot;:&quot;&quot;,&quot;non-dropping-particle&quot;:&quot;&quot;},{&quot;family&quot;:&quot;Mendonça&quot;,&quot;given&quot;:&quot;Regina Maria Holanda&quot;,&quot;parse-names&quot;:false,&quot;dropping-particle&quot;:&quot;&quot;,&quot;non-dropping-particle&quot;:&quot;de&quot;},{&quot;family&quot;:&quot;Kowalski&quot;,&quot;given&quot;:&quot;Luiz Paulo&quot;,&quot;parse-names&quot;:false,&quot;dropping-particle&quot;:&quot;&quot;,&quot;non-dropping-particle&quot;:&quot;&quot;},{&quot;family&quot;:&quot;Speight&quot;,&quot;given&quot;:&quot;Paul M.&quot;,&quot;parse-names&quot;:false,&quot;dropping-particle&quot;:&quot;&quot;,&quot;non-dropping-particle&quot;:&quot;&quot;},{&quot;family&quot;:&quot;Khurram&quot;,&quot;given&quot;:&quot;Syed Ali&quot;,&quot;parse-names&quot;:false,&quot;dropping-particle&quot;:&quot;&quot;,&quot;non-dropping-particle&quot;:&quot;&quot;},{&quot;family&quot;:&quot;Pérez-de-Oliveira&quot;,&quot;given&quot;:&quot;Maria Eduarda&quot;,&quot;parse-names&quot;:false,&quot;dropping-particle&quot;:&quot;&quot;,&quot;non-dropping-particle&quot;:&quot;&quot;}],&quot;container-title&quot;:&quot;Journal of Oral Pathology and Medicine&quot;,&quot;DOI&quot;:&quot;10.1111/jop.13151&quot;,&quot;ISSN&quot;:&quot;16000714&quot;,&quot;PMID&quot;:&quot;33314344&quot;,&quot;issued&quot;:{&quot;date-parts&quot;:[[2021,5,1]]},&quot;page&quot;:&quot;435-443&quot;,&quot;abstract&quot;:&quot;Background: Salivary gland tumors are a diverse group of uncommon neoplasms that are rare in pediatric patients. The aim of this study was to evaluate the clinicopathological profile and survival outcomes of pediatric patients affected by salivary gland tumors. Materials and methods: An extensive search was carried out using the MEDLINE/PubMed, EMBASE, Scopus databases, and grey literature. The risk of bias was available in all papers included. Results: A total of 2,830 articles were initially retrieved with 54 remaining for data extraction, resulting in 2,937 cases. This comprised forty-five case series’ and nine cohort studies. These tumors were slightly more prevalent in females (57.4%). The patients' age ranged from 0.3 to 19 years old, with a mean age of 13.3 years. Parotid was the most affected site (81.9%), and 99.2% of cases clinically exhibited a swelling. Presence of pain/tenderness was reported in 13.5% of the cases, with an average duration of 12.6 months for the appearance of symptoms. Most of the reported cases were malignant tumors (75.4%), with mucoepidermoid carcinoma the most common tumor of all tumors (44.8%), followed by pleomorphic adenoma (24.1%). Surgery alone was the leading treatment choice in 74.9% cases, and the 5-year overall survival rate of patients was 93.1%. Patients with symptoms (P =.001), local recurrence (P &lt;.001), metastasis (P &lt;.001), and those not undergoing surgery or surgery combined with radiotherapy (P &lt;.001) showed lower survival rates. Conclusion: The pediatric patients present a high frequency of malignant salivary neoplasms and a high overall survival rate.&quot;,&quot;publisher&quot;:&quot;Blackwell Publishing Ltd&quot;,&quot;issue&quot;:&quot;5&quot;,&quot;volume&quot;:&quot;50&quot;,&quot;container-title-short&quot;:&quot;&quot;},&quot;isTemporary&quot;:false}]},{&quot;citationID&quot;:&quot;MENDELEY_CITATION_703c4b59-5e44-44f8-ad36-629f3f5b5188&quot;,&quot;properties&quot;:{&quot;noteIndex&quot;:0},&quot;isEdited&quot;:false,&quot;manualOverride&quot;:{&quot;isManuallyOverridden&quot;:false,&quot;citeprocText&quot;:&quot;&lt;sup&gt;16,17&lt;/sup&gt;&quot;,&quot;manualOverrideText&quot;:&quot;&quot;},&quot;citationItems&quot;:[{&quot;id&quot;:&quot;f3495947-659f-3a80-87a1-fc383dc24886&quot;,&quot;itemData&quot;:{&quot;type&quot;:&quot;article&quot;,&quot;id&quot;:&quot;f3495947-659f-3a80-87a1-fc383dc24886&quot;,&quot;title&quot;:&quot;Clinicopathological analysis and survival outcomes of primary salivary gland tumors in pediatric patients: A systematic review&quot;,&quot;author&quot;:[{&quot;family&quot;:&quot;Louredo&quot;,&quot;given&quot;:&quot;Brendo Vinícius Rodrigues&quot;,&quot;parse-names&quot;:false,&quot;dropping-particle&quot;:&quot;&quot;,&quot;non-dropping-particle&quot;:&quot;&quot;},{&quot;family&quot;:&quot;Santos-Silva&quot;,&quot;given&quot;:&quot;Alan Roger&quot;,&quot;parse-names&quot;:false,&quot;dropping-particle&quot;:&quot;&quot;,&quot;non-dropping-particle&quot;:&quot;&quot;},{&quot;family&quot;:&quot;Vargas&quot;,&quot;given&quot;:&quot;Pablo Agustin&quot;,&quot;parse-names&quot;:false,&quot;dropping-particle&quot;:&quot;&quot;,&quot;non-dropping-particle&quot;:&quot;&quot;},{&quot;family&quot;:&quot;Ajudarte Lopes&quot;,&quot;given&quot;:&quot;Márcio&quot;,&quot;parse-names&quot;:false,&quot;dropping-particle&quot;:&quot;&quot;,&quot;non-dropping-particle&quot;:&quot;&quot;},{&quot;family&quot;:&quot;Martins&quot;,&quot;given&quot;:&quot;Manoela Domingues&quot;,&quot;parse-names&quot;:false,&quot;dropping-particle&quot;:&quot;&quot;,&quot;non-dropping-particle&quot;:&quot;&quot;},{&quot;family&quot;:&quot;Guerra&quot;,&quot;given&quot;:&quot;Eliete Neves da Silva&quot;,&quot;parse-names&quot;:false,&quot;dropping-particle&quot;:&quot;&quot;,&quot;non-dropping-particle&quot;:&quot;&quot;},{&quot;family&quot;:&quot;Prado Ribeiro&quot;,&quot;given&quot;:&quot;Ana Carolina&quot;,&quot;parse-names&quot;:false,&quot;dropping-particle&quot;:&quot;&quot;,&quot;non-dropping-particle&quot;:&quot;&quot;},{&quot;family&quot;:&quot;Brandão&quot;,&quot;given&quot;:&quot;Thaís Bianca&quot;,&quot;parse-names&quot;:false,&quot;dropping-particle&quot;:&quot;&quot;,&quot;non-dropping-particle&quot;:&quot;&quot;},{&quot;family&quot;:&quot;Mendonça&quot;,&quot;given&quot;:&quot;Regina Maria Holanda&quot;,&quot;parse-names&quot;:false,&quot;dropping-particle&quot;:&quot;&quot;,&quot;non-dropping-particle&quot;:&quot;de&quot;},{&quot;family&quot;:&quot;Kowalski&quot;,&quot;given&quot;:&quot;Luiz Paulo&quot;,&quot;parse-names&quot;:false,&quot;dropping-particle&quot;:&quot;&quot;,&quot;non-dropping-particle&quot;:&quot;&quot;},{&quot;family&quot;:&quot;Speight&quot;,&quot;given&quot;:&quot;Paul M.&quot;,&quot;parse-names&quot;:false,&quot;dropping-particle&quot;:&quot;&quot;,&quot;non-dropping-particle&quot;:&quot;&quot;},{&quot;family&quot;:&quot;Khurram&quot;,&quot;given&quot;:&quot;Syed Ali&quot;,&quot;parse-names&quot;:false,&quot;dropping-particle&quot;:&quot;&quot;,&quot;non-dropping-particle&quot;:&quot;&quot;},{&quot;family&quot;:&quot;Pérez-de-Oliveira&quot;,&quot;given&quot;:&quot;Maria Eduarda&quot;,&quot;parse-names&quot;:false,&quot;dropping-particle&quot;:&quot;&quot;,&quot;non-dropping-particle&quot;:&quot;&quot;}],&quot;container-title&quot;:&quot;Journal of Oral Pathology and Medicine&quot;,&quot;DOI&quot;:&quot;10.1111/jop.13151&quot;,&quot;ISSN&quot;:&quot;16000714&quot;,&quot;PMID&quot;:&quot;33314344&quot;,&quot;issued&quot;:{&quot;date-parts&quot;:[[2021,5,1]]},&quot;page&quot;:&quot;435-443&quot;,&quot;abstract&quot;:&quot;Background: Salivary gland tumors are a diverse group of uncommon neoplasms that are rare in pediatric patients. The aim of this study was to evaluate the clinicopathological profile and survival outcomes of pediatric patients affected by salivary gland tumors. Materials and methods: An extensive search was carried out using the MEDLINE/PubMed, EMBASE, Scopus databases, and grey literature. The risk of bias was available in all papers included. Results: A total of 2,830 articles were initially retrieved with 54 remaining for data extraction, resulting in 2,937 cases. This comprised forty-five case series’ and nine cohort studies. These tumors were slightly more prevalent in females (57.4%). The patients' age ranged from 0.3 to 19 years old, with a mean age of 13.3 years. Parotid was the most affected site (81.9%), and 99.2% of cases clinically exhibited a swelling. Presence of pain/tenderness was reported in 13.5% of the cases, with an average duration of 12.6 months for the appearance of symptoms. Most of the reported cases were malignant tumors (75.4%), with mucoepidermoid carcinoma the most common tumor of all tumors (44.8%), followed by pleomorphic adenoma (24.1%). Surgery alone was the leading treatment choice in 74.9% cases, and the 5-year overall survival rate of patients was 93.1%. Patients with symptoms (P =.001), local recurrence (P &lt;.001), metastasis (P &lt;.001), and those not undergoing surgery or surgery combined with radiotherapy (P &lt;.001) showed lower survival rates. Conclusion: The pediatric patients present a high frequency of malignant salivary neoplasms and a high overall survival rate.&quot;,&quot;publisher&quot;:&quot;Blackwell Publishing Ltd&quot;,&quot;issue&quot;:&quot;5&quot;,&quot;volume&quot;:&quot;50&quot;,&quot;container-title-short&quot;:&quot;&quot;},&quot;isTemporary&quot;:false},{&quot;id&quot;:&quot;b71b3b17-bee8-32d6-a1df-e39dbaa63f87&quot;,&quot;itemData&quot;:{&quot;type&quot;:&quot;article-journal&quot;,&quot;id&quot;:&quot;b71b3b17-bee8-32d6-a1df-e39dbaa63f87&quot;,&quot;title&quot;:&quot;Head and neck tumours in Ghanaian children. A 20 year review&quot;,&quot;author&quot;:[{&quot;family&quot;:&quot;Abdulai&quot;,&quot;given&quot;:&quot;A. E.&quot;,&quot;parse-names&quot;:false,&quot;dropping-particle&quot;:&quot;&quot;,&quot;non-dropping-particle&quot;:&quot;&quot;},{&quot;family&quot;:&quot;Nuamah&quot;,&quot;given&quot;:&quot;I. K.&quot;,&quot;parse-names&quot;:false,&quot;dropping-particle&quot;:&quot;&quot;,&quot;non-dropping-particle&quot;:&quot;&quot;},{&quot;family&quot;:&quot;Gyasi&quot;,&quot;given&quot;:&quot;R.&quot;,&quot;parse-names&quot;:false,&quot;dropping-particle&quot;:&quot;&quot;,&quot;non-dropping-particle&quot;:&quot;&quot;}],&quot;container-title&quot;:&quot;International Journal of Oral and Maxillofacial Surgery&quot;,&quot;container-title-short&quot;:&quot;Int J Oral Maxillofac Surg&quot;,&quot;DOI&quot;:&quot;10.1016/j.ijom.2012.06.004&quot;,&quot;ISSN&quot;:&quot;09015027&quot;,&quot;PMID&quot;:&quot;22771221&quot;,&quot;URL&quot;:&quot;http://dx.doi.org/10.1016/j.ijom.2012.06.004&quot;,&quot;issued&quot;:{&quot;date-parts&quot;:[[2012]]},&quot;page&quot;:&quot;1378-1382&quot;,&quot;abstract&quot;:&quot;Histological reports on tumour specimens recorded at a teaching hospital in Accra, Ghana from 1989 to 2008 were reviewed to determine the incidence of head and neck tumours in children less than 16 years old. There were 4546 reports of head and neck tumours (2041 malignant, 2505 benign). Of these 613 met the study age selection criteria. 186(30.3%) were malignant and 427(69.7%) benign. The male to female ratio for malignant tumours was 1.86:1, benign 0.73:1 and for all tumours 1:1.04. Lymphoma (54.8%), nasopharyngeal carcinoma (19.9%) and rhabdomyosarcoma (14%), together constituted over 88% of malignant neoplasms. The commonest benign neoplasm was squamous papilloma (76/427) 17.8%, and then haemangioma (60/427) 14.05%. The incidence increased with age, peaking in those aged 12-16 years. The commonest site for benign tumours was the larynx and for malignant tumours the neck (cervical lymph nodes). Relative to all head and neck malignancies, the incidence of childhood head and neck malignancies was 11% (186/2041). This study reveals that malignant head and neck tumours are not rare in Ghana compared to benign tumours and the incidence of rhabdomyosarcoma is higher in females. © 2012 International Association of Oral and Maxillofacial Surgeons.&quot;,&quot;publisher&quot;:&quot;International Association of Oral and Maxillofacial Surgery&quot;,&quot;issue&quot;:&quot;11&quot;,&quot;volume&quot;:&quot;41&quot;},&quot;isTemporary&quot;:false}],&quot;citationTag&quot;:&quot;MENDELEY_CITATION_v3_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V19&quot;},{&quot;citationID&quot;:&quot;MENDELEY_CITATION_c57aed8e-46b0-4992-8b20-d8fd574a0eee&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&quot;,&quot;citationItems&quot;:[{&quot;id&quot;:&quot;1ced4a6f-fdaa-3675-89b2-92b63b947d18&quot;,&quot;itemData&quot;:{&quot;type&quot;:&quot;article-journal&quot;,&quot;id&quot;:&quot;1ced4a6f-fdaa-3675-89b2-92b63b947d18&quot;,&quot;title&quot;:&quot;Orofacial tumors in Libyan children and adolescents. A descriptive study of 213 cases&quot;,&quot;author&quot;:[{&quot;family&quot;:&quot;Elarbi&quot;,&quot;given&quot;:&quot;M.&quot;,&quot;parse-names&quot;:false,&quot;dropping-particle&quot;:&quot;&quot;,&quot;non-dropping-particle&quot;:&quot;&quot;},{&quot;family&quot;:&quot;El-Gehani&quot;,&quot;given&quot;:&quot;R.&quot;,&quot;parse-names&quot;:false,&quot;dropping-particle&quot;:&quot;&quot;,&quot;non-dropping-particle&quot;:&quot;&quot;},{&quot;family&quot;:&quot;Subhashraj&quot;,&quot;given&quot;:&quot;K.&quot;,&quot;parse-names&quot;:false,&quot;dropping-particle&quot;:&quot;&quot;,&quot;non-dropping-particle&quot;:&quot;&quot;},{&quot;family&quot;:&quot;Orafi&quot;,&quot;given&quot;:&quot;M.&quot;,&quot;parse-names&quot;:false,&quot;dropping-particle&quot;:&quot;&quot;,&quot;non-dropping-particle&quot;:&quot;&quot;}],&quot;container-title&quot;:&quot;International Journal of Pediatric Otorhinolaryngology&quot;,&quot;container-title-short&quot;:&quot;Int J Pediatr Otorhinolaryngol&quot;,&quot;DOI&quot;:&quot;10.1016/j.ijporl.2008.10.013&quot;,&quot;ISSN&quot;:&quot;01655876&quot;,&quot;PMID&quot;:&quot;19070371&quot;,&quot;issued&quot;:{&quot;date-parts&quot;:[[2009]]},&quot;page&quot;:&quot;237-242&quot;,&quot;abstract&quot;:&quot;Aim: The aim of this study was to determine the relative frequency of orofacial tumors and tumor like lesions in Libyan children and adolescents, and compare our findings with reports in the literature. Methods: A total of 213 cases of tumors and tumor like lesions were seen in patients aged 18 years and less during a period of 17 years. Results: There were 8 cases (3.7%) of malignant tumors in our study, 35 cases (16.4%) of benign odontogenic tumors and 170 cases (89%) of benign tumors and tumor like lesions of orofacial region were seen in this study. orofacial tumors are not uncommon among the Libyan children and adolescents. Conclusion: A slightly lower incidence of malignant tumors was observed as a result of the less number of cases of Burkitt's lymphoma, in comparison to other reports from Africa. © 2008 Elsevier Ireland Ltd. All rights reserved.&quot;,&quot;issue&quot;:&quot;2&quot;,&quot;volume&quot;:&quot;73&quot;},&quot;isTemporary&quot;:false}]},{&quot;citationID&quot;:&quot;MENDELEY_CITATION_8072b93e-c539-45c5-bc4b-1717076d905b&quot;,&quot;properties&quot;:{&quot;noteIndex&quot;:0},&quot;isEdited&quot;:false,&quot;manualOverride&quot;:{&quot;isManuallyOverridden&quot;:false,&quot;citeprocText&quot;:&quot;&lt;sup&gt;3,4,19&lt;/sup&gt;&quot;,&quot;manualOverrideText&quot;:&quot;&quot;},&quot;citationItems&quot;:[{&quot;id&quot;:&quot;849287a3-e415-3194-8f80-6ac432556532&quot;,&quot;itemData&quot;:{&quot;type&quot;:&quot;article-journal&quot;,&quot;id&quot;:&quot;849287a3-e415-3194-8f80-6ac432556532&quot;,&quot;title&quot;:&quot;Frequency of Paediatric Oral and Maxillofacial Tumours: A Retrospective study&quot;,&quot;author&quot;:[{&quot;family&quot;:&quot;Noreen&quot;,&quot;given&quot;:&quot;Nazia&quot;,&quot;parse-names&quot;:false,&quot;dropping-particle&quot;:&quot;&quot;,&quot;non-dropping-particle&quot;:&quot;&quot;},{&quot;family&quot;:&quot;Khan&quot;,&quot;given&quot;:&quot;Muslim&quot;,&quot;parse-names&quot;:false,&quot;dropping-particle&quot;:&quot;&quot;,&quot;non-dropping-particle&quot;:&quot;&quot;}],&quot;container-title&quot;:&quot;Dentistry and Oral Health Care&quot;,&quot;DOI&quot;:&quot;10.59657/2993-0863.brs.23.006&quot;,&quot;issued&quot;:{&quot;date-parts&quot;:[[2023]]},&quot;page&quot;:&quot;1-5&quot;,&quot;abstract&quot;:&quot;Background: Tumours in maxillofacial region can be classified in benign or malignant variety, they may also be of odontogenic and non-odontogenic origin. Surgical Intervention in childhood leads to many complications. The aim of this study was to determine the type and frequency of tumours in paediatric population in patients reported to Khyber College of Dentistry Peshawar. Methods. The admission record of total 80 child patients having maxillofacial tumours were reviewed over a period of 4 years and 5 months i.e., from January 2013 to May 2017 in the department of oral and maxillofacial surgery, Khyber College of Dentistry, Peshawar. Results: Out of 80 patients, 44 were males and 36 females. Mean age was 12.5±4.6. Most common age of presentation was 18 years. Most common tumour was vascular malformation followed by giant cell granuloma. Majority of the tumours were of benign nature. Conclusion: Vascular malformation and giant cell granuloma are the most common maxillofacial tumours in children in this region. Timely diagnosis is the key to avoid morbidity and mortality.&quot;,&quot;issue&quot;:&quot;1&quot;,&quot;volume&quot;:&quot;2&quot;},&quot;isTemporary&quot;:false},{&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isTemporary&quot;:false},{&quot;id&quot;:&quot;0218cf55-cc40-32f0-98c1-faa2c8895a91&quot;,&quot;itemData&quot;:{&quot;type&quot;:&quot;article-journal&quot;,&quot;id&quot;:&quot;0218cf55-cc40-32f0-98c1-faa2c8895a91&quot;,&quot;title&quot;:&quot;Pediatric Oral and Maxillofacial Lesions : A 26 Year Retrospective Review&quot;,&quot;author&quot;:[{&quot;family&quot;:&quot;Telfah&quot;,&quot;given&quot;:&quot;Hani&quot;,&quot;parse-names&quot;:false,&quot;dropping-particle&quot;:&quot;&quot;,&quot;non-dropping-particle&quot;:&quot;&quot;},{&quot;family&quot;:&quot;Fnaish&quot;,&quot;given&quot;:&quot;Mamoon&quot;,&quot;parse-names&quot;:false,&quot;dropping-particle&quot;:&quot;&quot;,&quot;non-dropping-particle&quot;:&quot;&quot;}],&quot;container-title&quot;:&quot;Journal of The Royal Medical Services&quot;,&quot;DOI&quot;:&quot;10.12816/0002575&quot;,&quot;ISSN&quot;:&quot;20788703&quot;,&quot;issued&quot;:{&quot;date-parts&quot;:[[2014,3]]},&quot;page&quot;:&quot;30-34&quot;,&quot;abstract&quot;:&quot;To study the occurrence, distribution, types, and clinical presentation of the common maxillofacial lesions occurring in children and teens. A total of 141 histopathology reports of patients, who had been diagnosed, treated and followed up at the maxillofacial units as an outpatient and inpatient at two main Royal Medical Services Hospitals of Jordan [King Hussein Medical Center and Prince Rashid hospital] between 1985 and 2011 were included in this study. Male to female ratio was 1.5:1. The highest percentage of lesions was seen in children aged 11 years. The majority of the lesions were inflammatory and reactive lesions seen in 36% of patients followed by cystic lesions in 22 %, and odontogenic tumors in 10.5% of patients. Non odontogenic tumors constituted 21.3% and malignant tumors 5%. Lesions presented as swellings were 47.5%, masses 45.4%, and as an ulceration 7.1%. Inflammatory and cystic lesions remain the most commonly encountered oral and maxillofacial lesions in children and teens; malignant tumors are extremely rare and pose difficulty regarding the origin of the tissue they arise from and the modality of treatment to be involved&quot;,&quot;publisher&quot;:&quot;Al Manhal FZ, LLC&quot;,&quot;issue&quot;:&quot;1&quot;,&quot;volume&quot;:&quot;21&quot;},&quot;isTemporary&quot;:false}],&quot;citationTag&quot;:&quot;MENDELEY_CITATION_v3_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n0sImlzVGVtcG9yYXJ5IjpmYWxzZX1dfQ==&quot;},{&quot;citationID&quot;:&quot;MENDELEY_CITATION_3700af6a-5d6d-47ac-8f41-0524f951afbb&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zcwMGFmNmEtNWQ2ZC00N2FjLThmNDEtMDUyNGY5NTFhZmJiIiwicHJvcGVydGllcyI6eyJub3RlSW5kZXgiOjB9LCJpc0VkaXRlZCI6ZmFsc2UsIm1hbnVhbE92ZXJyaWRlIjp7ImlzTWFudWFsbHlPdmVycmlkZGVuIjpmYWxzZSwiY2l0ZXByb2NUZXh0IjoiPHN1cD4xNzwvc3VwPiIsIm1hbnVhbE92ZXJyaWRlVGV4dCI6IiJ9LCJjaXRhdGlvbkl0ZW1zIjpb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V19&quot;,&quot;citationItems&quot;:[{&quot;id&quot;:&quot;b71b3b17-bee8-32d6-a1df-e39dbaa63f87&quot;,&quot;itemData&quot;:{&quot;type&quot;:&quot;article-journal&quot;,&quot;id&quot;:&quot;b71b3b17-bee8-32d6-a1df-e39dbaa63f87&quot;,&quot;title&quot;:&quot;Head and neck tumours in Ghanaian children. A 20 year review&quot;,&quot;author&quot;:[{&quot;family&quot;:&quot;Abdulai&quot;,&quot;given&quot;:&quot;A. E.&quot;,&quot;parse-names&quot;:false,&quot;dropping-particle&quot;:&quot;&quot;,&quot;non-dropping-particle&quot;:&quot;&quot;},{&quot;family&quot;:&quot;Nuamah&quot;,&quot;given&quot;:&quot;I. K.&quot;,&quot;parse-names&quot;:false,&quot;dropping-particle&quot;:&quot;&quot;,&quot;non-dropping-particle&quot;:&quot;&quot;},{&quot;family&quot;:&quot;Gyasi&quot;,&quot;given&quot;:&quot;R.&quot;,&quot;parse-names&quot;:false,&quot;dropping-particle&quot;:&quot;&quot;,&quot;non-dropping-particle&quot;:&quot;&quot;}],&quot;container-title&quot;:&quot;International Journal of Oral and Maxillofacial Surgery&quot;,&quot;container-title-short&quot;:&quot;Int J Oral Maxillofac Surg&quot;,&quot;DOI&quot;:&quot;10.1016/j.ijom.2012.06.004&quot;,&quot;ISSN&quot;:&quot;09015027&quot;,&quot;PMID&quot;:&quot;22771221&quot;,&quot;URL&quot;:&quot;http://dx.doi.org/10.1016/j.ijom.2012.06.004&quot;,&quot;issued&quot;:{&quot;date-parts&quot;:[[2012]]},&quot;page&quot;:&quot;1378-1382&quot;,&quot;abstract&quot;:&quot;Histological reports on tumour specimens recorded at a teaching hospital in Accra, Ghana from 1989 to 2008 were reviewed to determine the incidence of head and neck tumours in children less than 16 years old. There were 4546 reports of head and neck tumours (2041 malignant, 2505 benign). Of these 613 met the study age selection criteria. 186(30.3%) were malignant and 427(69.7%) benign. The male to female ratio for malignant tumours was 1.86:1, benign 0.73:1 and for all tumours 1:1.04. Lymphoma (54.8%), nasopharyngeal carcinoma (19.9%) and rhabdomyosarcoma (14%), together constituted over 88% of malignant neoplasms. The commonest benign neoplasm was squamous papilloma (76/427) 17.8%, and then haemangioma (60/427) 14.05%. The incidence increased with age, peaking in those aged 12-16 years. The commonest site for benign tumours was the larynx and for malignant tumours the neck (cervical lymph nodes). Relative to all head and neck malignancies, the incidence of childhood head and neck malignancies was 11% (186/2041). This study reveals that malignant head and neck tumours are not rare in Ghana compared to benign tumours and the incidence of rhabdomyosarcoma is higher in females. © 2012 International Association of Oral and Maxillofacial Surgeons.&quot;,&quot;publisher&quot;:&quot;International Association of Oral and Maxillofacial Surgery&quot;,&quot;issue&quot;:&quot;11&quot;,&quot;volume&quot;:&quot;41&quot;},&quot;isTemporary&quot;:false}]},{&quot;citationID&quot;:&quot;MENDELEY_CITATION_ffe14eac-3964-4aa0-b413-a8d038cf4239&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mZlMTRlYWMtMzk2NC00YWEwLWI0MTMtYThkMDM4Y2Y0MjM5IiwicHJvcGVydGllcyI6eyJub3RlSW5kZXgiOjB9LCJpc0VkaXRlZCI6ZmFsc2UsIm1hbnVhbE92ZXJyaWRlIjp7ImlzTWFudWFsbHlPdmVycmlkZGVuIjpmYWxzZSwiY2l0ZXByb2NUZXh0IjoiPHN1cD4yMDwvc3VwPiIsIm1hbnVhbE92ZXJyaWRlVGV4dCI6IiJ9LCJjaXRhdGlvbkl0ZW1zIjpb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quot;,&quot;citationItems&quot;:[{&quot;id&quot;:&quot;0c5210d7-d6b9-3166-a279-9491639b9fc3&quot;,&quot;itemData&quot;:{&quot;type&quot;:&quot;article-journal&quot;,&quot;id&quot;:&quot;0c5210d7-d6b9-3166-a279-9491639b9fc3&quot;,&quot;title&quot;:&quot;Limited Tertiary Health Care Center&quot;,&quot;author&quot;:[{&quot;family&quot;:&quot;Akhiwu&quot;,&quot;given&quot;:&quot;Benjamin Idemudia&quot;,&quot;parse-names&quot;:false,&quot;dropping-particle&quot;:&quot;&quot;,&quot;non-dropping-particle&quot;:&quot;&quot;},{&quot;family&quot;:&quot;Osunde&quot;,&quot;given&quot;:&quot;Daniel Otasowie&quot;,&quot;parse-names&quot;:false,&quot;dropping-particle&quot;:&quot;&quot;,&quot;non-dropping-particle&quot;:&quot;&quot;},{&quot;family&quot;:&quot;Akhiwu&quot;,&quot;given&quot;:&quot;Helen Oluwadamilola&quot;,&quot;parse-names&quot;:false,&quot;dropping-particle&quot;:&quot;&quot;,&quot;non-dropping-particle&quot;:&quot;&quot;},{&quot;family&quot;:&quot;Aliyu&quot;,&quot;given&quot;:&quot;Ibrahim&quot;,&quot;parse-names&quot;:false,&quot;dropping-particle&quot;:&quot;&quot;,&quot;non-dropping-particle&quot;:&quot;&quot;},{&quot;family&quot;:&quot;Omeje&quot;,&quot;given&quot;:&quot;Kelvin Uchenna&quot;,&quot;parse-names&quot;:false,&quot;dropping-particle&quot;:&quot;&quot;,&quot;non-dropping-particle&quot;:&quot;&quot;},{&quot;family&quot;:&quot;Ojukwu&quot;,&quot;given&quot;:&quot;Basil&quot;,&quot;parse-names&quot;:false,&quot;dropping-particle&quot;:&quot;&quot;,&quot;non-dropping-particle&quot;:&quot;&quot;},{&quot;family&quot;:&quot;Ameh&quot;,&quot;given&quot;:&quot;Priscilla Okhiabigie&quot;,&quot;parse-names&quot;:false,&quot;dropping-particle&quot;:&quot;&quot;,&quot;non-dropping-particle&quot;:&quot;&quot;},{&quot;family&quot;:&quot;Adebola&quot;,&quot;given&quot;:&quot;Rafael Adetokunbo&quot;,&quot;parse-names&quot;:false,&quot;dropping-particle&quot;:&quot;&quot;,&quot;non-dropping-particle&quot;:&quot;&quot;}],&quot;page&quot;:&quot;1-9&quot;,&quot;volume&quot;:&quot;8688&quot;,&quot;container-title-short&quot;:&quot;&quot;},&quot;isTemporary&quot;:false}]},{&quot;citationID&quot;:&quot;MENDELEY_CITATION_b0c9b467-b196-428c-8b0a-a7d21369ff4d&quot;,&quot;properties&quot;:{&quot;noteIndex&quot;:0},&quot;isEdited&quot;:false,&quot;manualOverride&quot;:{&quot;isManuallyOverridden&quot;:false,&quot;citeprocText&quot;:&quot;&lt;sup&gt;1–3,17,21&lt;/sup&gt;&quot;,&quot;manualOverrideText&quot;:&quot;&quot;},&quot;citationItems&quot;:[{&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12ffb11e-e2cb-30fd-8785-05f2140c28c4&quot;,&quot;itemData&quot;:{&quot;type&quot;:&quot;article-journal&quot;,&quot;id&quot;:&quot;12ffb11e-e2cb-30fd-8785-05f2140c28c4&quot;,&quot;title&quot;:&quot;Frequency of Paediatric Oral and Maxillofacial Tumors:A retrospective Study&quot;,&quot;author&quot;:[{&quot;family&quot;:&quot;Tul muntaha&quot;,&quot;given&quot;:&quot;Sidra&quot;,&quot;parse-names&quot;:false,&quot;dropping-particle&quot;:&quot;&quot;,&quot;non-dropping-particle&quot;:&quot;&quot;},{&quot;family&quot;:&quot;Noreen&quot;,&quot;given&quot;:&quot;Nazia&quot;,&quot;parse-names&quot;:false,&quot;dropping-particle&quot;:&quot;&quot;,&quot;non-dropping-particle&quot;:&quot;&quot;},{&quot;family&quot;:&quot;Khan&quot;,&quot;given&quot;:&quot;Muslim&quot;,&quot;parse-names&quot;:false,&quot;dropping-particle&quot;:&quot;&quot;,&quot;non-dropping-particle&quot;:&quot;&quot;},{&quot;family&quot;:&quot;Younas&quot;,&quot;given&quot;:&quot;Muhammad&quot;,&quot;parse-names&quot;:false,&quot;dropping-particle&quot;:&quot;&quot;,&quot;non-dropping-particle&quot;:&quot;&quot;},{&quot;family&quot;:&quot;Nisar&quot;,&quot;given&quot;:&quot;Muhammad&quot;,&quot;parse-names&quot;:false,&quot;dropping-particle&quot;:&quot;&quot;,&quot;non-dropping-particle&quot;:&quot;&quot;},{&quot;family&quot;:&quot;Rashid&quot;,&quot;given&quot;:&quot;Momena&quot;,&quot;parse-names&quot;:false,&quot;dropping-particle&quot;:&quot;&quot;,&quot;non-dropping-particle&quot;:&quot;&quot;}],&quot;container-title&quot;:&quot;Journal of Rehman College of Dentistry&quot;,&quot;DOI&quot;:&quot;10.52442/jrcd.v3i2.62&quot;,&quot;ISSN&quot;:&quot;2789-2395&quot;,&quot;issued&quot;:{&quot;date-parts&quot;:[[2023,1,2]]},&quot;abstract&quot;:&quot;Background and objectives: Tumors in maxillofacial region can be classified in benign or malignant variety, they may also beof odontogenic and non-odontogenic origin. Surgical Intervention in childhood leads to many complications. The aim of thisstudy was to determine the type and frequency of tumors in pediatric population in patients reported to Khyber College ofDentistry Peshawar.Methods: The admission record of total 80 child patients having maxillofacial tumors were reviewed over a period of 4 yearsand 5 months i.e., from January 2013 to May 2017 in the department of oral and maxillofacial surgery, Khyber College ofDentistry, Peshawar.Results: Out of 80 patients, 44 were males and 36 females. Mean age was 12.5±4.6. Most common age of presentation was18 years. Most common tumor was vascular malformation followed by giant cell granuloma. Majority of the tumors were ofbenign nature.Conclusion: Vascular malformation and giant cell granuloma are the most common maxillofacial tumors in children in thisregion. Timely diagnosisis the key to avoid morbidity andmortality&quot;,&quot;publisher&quot;:&quot;Rehman Medical Institute, Peshawar, KP, Pakistan&quot;,&quot;issue&quot;:&quot;2&quot;,&quot;volume&quot;:&quot;3&quot;,&quot;container-title-short&quot;:&quot;&quot;},&quot;isTemporary&quot;:false},{&quot;id&quot;:&quot;5127a5b1-a464-31c4-89dc-907010a830a7&quot;,&quot;itemData&quot;:{&quot;type&quot;:&quot;article-journal&quot;,&quot;id&quot;:&quot;5127a5b1-a464-31c4-89dc-907010a830a7&quot;,&quot;title&quot;:&quot;A clinico-pathologic study of 142 orofacial tumors in children and adolescents in southern Iran&quot;,&quot;author&quot;:[{&quot;family&quot;:&quot;Jaafari-Ashkavandi&quot;,&quot;given&quot;:&quot;Zohreh&quot;,&quot;parse-names&quot;:false,&quot;dropping-particle&quot;:&quot;&quot;,&quot;non-dropping-particle&quot;:&quot;&quot;},{&quot;family&quot;:&quot;Ashraf&quot;,&quot;given&quot;:&quot;Mohammad Javad&quot;,&quot;parse-names&quot;:false,&quot;dropping-particle&quot;:&quot;&quot;,&quot;non-dropping-particle&quot;:&quot;&quot;}],&quot;container-title&quot;:&quot;Iranian Journal of Pediatrics&quot;,&quot;ISSN&quot;:&quot;10184406&quot;,&quot;PMID&quot;:&quot;23056815&quot;,&quot;issued&quot;:{&quot;date-parts&quot;:[[2011]]},&quot;page&quot;:&quot;367-372&quot;,&quot;abstract&quot;:&quot;Objective: The prevalence, patients' age and sex and the site of the lesions are important factors for diagnosis and they may be different in various populations. The aim of this study was to determine the type and distribution of orofacial tumors among children and adolescents in an Iranian population Methods: In this retrospective, case series study, data about the type, age, sex and site of 142 tumors in patients ≤18 years afflicted with orofacial neoplasms referred 2005-2009 to two referral centers in Shiraz, Southern Iran, were collected and analyzed. Findings: There were 142 (2.8%) tumors among the subjects. The most common types of benign and malignant tumors were odontoma and lymphoma in children and pleomorphic adenoma and rhabdomyosarcoma in adolescents. Parotid and posterior parts of the mandible were the most common sites of soft tissue and intrabony tumors. In the oral cavity, the palate was the most common affected site. The tumors were found in boys with higher frequency (Male: Female ratio was 1.4:1). Conclusion: The observed differences in tumor type and distribution in comparison with previous studies may be attributed to genetic and geographic variations in the populations; however the design and methods of the studies are different, too. © 2011 by Pediatrics Center of Excellence, Children's Medical Center, Tehran University of Medical Sciences, All rights reserved.&quot;,&quot;issue&quot;:&quot;3&quot;,&quot;volume&quot;:&quot;21&quot;,&quot;container-title-short&quot;:&quot;Iran J Pediatr&quot;},&quot;isTemporary&quot;:false},{&quot;id&quot;:&quot;b71b3b17-bee8-32d6-a1df-e39dbaa63f87&quot;,&quot;itemData&quot;:{&quot;type&quot;:&quot;article-journal&quot;,&quot;id&quot;:&quot;b71b3b17-bee8-32d6-a1df-e39dbaa63f87&quot;,&quot;title&quot;:&quot;Head and neck tumours in Ghanaian children. A 20 year review&quot;,&quot;author&quot;:[{&quot;family&quot;:&quot;Abdulai&quot;,&quot;given&quot;:&quot;A. E.&quot;,&quot;parse-names&quot;:false,&quot;dropping-particle&quot;:&quot;&quot;,&quot;non-dropping-particle&quot;:&quot;&quot;},{&quot;family&quot;:&quot;Nuamah&quot;,&quot;given&quot;:&quot;I. K.&quot;,&quot;parse-names&quot;:false,&quot;dropping-particle&quot;:&quot;&quot;,&quot;non-dropping-particle&quot;:&quot;&quot;},{&quot;family&quot;:&quot;Gyasi&quot;,&quot;given&quot;:&quot;R.&quot;,&quot;parse-names&quot;:false,&quot;dropping-particle&quot;:&quot;&quot;,&quot;non-dropping-particle&quot;:&quot;&quot;}],&quot;container-title&quot;:&quot;International Journal of Oral and Maxillofacial Surgery&quot;,&quot;container-title-short&quot;:&quot;Int J Oral Maxillofac Surg&quot;,&quot;DOI&quot;:&quot;10.1016/j.ijom.2012.06.004&quot;,&quot;ISSN&quot;:&quot;09015027&quot;,&quot;PMID&quot;:&quot;22771221&quot;,&quot;URL&quot;:&quot;http://dx.doi.org/10.1016/j.ijom.2012.06.004&quot;,&quot;issued&quot;:{&quot;date-parts&quot;:[[2012]]},&quot;page&quot;:&quot;1378-1382&quot;,&quot;abstract&quot;:&quot;Histological reports on tumour specimens recorded at a teaching hospital in Accra, Ghana from 1989 to 2008 were reviewed to determine the incidence of head and neck tumours in children less than 16 years old. There were 4546 reports of head and neck tumours (2041 malignant, 2505 benign). Of these 613 met the study age selection criteria. 186(30.3%) were malignant and 427(69.7%) benign. The male to female ratio for malignant tumours was 1.86:1, benign 0.73:1 and for all tumours 1:1.04. Lymphoma (54.8%), nasopharyngeal carcinoma (19.9%) and rhabdomyosarcoma (14%), together constituted over 88% of malignant neoplasms. The commonest benign neoplasm was squamous papilloma (76/427) 17.8%, and then haemangioma (60/427) 14.05%. The incidence increased with age, peaking in those aged 12-16 years. The commonest site for benign tumours was the larynx and for malignant tumours the neck (cervical lymph nodes). Relative to all head and neck malignancies, the incidence of childhood head and neck malignancies was 11% (186/2041). This study reveals that malignant head and neck tumours are not rare in Ghana compared to benign tumours and the incidence of rhabdomyosarcoma is higher in females. © 2012 International Association of Oral and Maxillofacial Surgeons.&quot;,&quot;publisher&quot;:&quot;International Association of Oral and Maxillofacial Surgery&quot;,&quot;issue&quot;:&quot;11&quot;,&quot;volume&quot;:&quot;41&quot;},&quot;isTemporary&quot;:false},{&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isTemporary&quot;:false}],&quot;citationTag&quot;:&quot;MENDELEY_CITATION_v3_eyJjaXRhdGlvbklEIjoiTUVOREVMRVlfQ0lUQVRJT05fYjBjOWI0NjctYjE5Ni00MjhjLThiMGEtYTdkMjEzNjlmZjRkIiwicHJvcGVydGllcyI6eyJub3RlSW5kZXgiOjB9LCJpc0VkaXRlZCI6ZmFsc2UsIm1hbnVhbE92ZXJyaWRlIjp7ImlzTWFudWFsbHlPdmVycmlkZGVuIjpmYWxzZSwiY2l0ZXByb2NUZXh0IjoiPHN1cD4x4oCTMywxNywyMTwvc3VwPiIsIm1hbnVhbE92ZXJyaWRlVGV4dCI6IiJ9LCJjaXRhdGlvbkl0ZW1zIjpb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0seyJpZCI6IjEyZmZiMTFlLWUyY2ItMzBmZC04Nzg1LTA1ZjIxNDBjMjhjNCIsIml0ZW1EYXRhIjp7InR5cGUiOiJhcnRpY2xlLWpvdXJuYWwiLCJpZCI6IjEyZmZiMTFlLWUyY2ItMzBmZC04Nzg1LTA1ZjIxNDBjMjhjNCIsInRpdGxlIjoiRnJlcXVlbmN5IG9mIFBhZWRpYXRyaWMgT3JhbCBhbmQgTWF4aWxsb2ZhY2lhbCBUdW1vcnM6QSByZXRyb3NwZWN0aXZlIFN0dWR5IiwiYXV0aG9yIjpbeyJmYW1pbHkiOiJUdWwgbXVudGFoYSIsImdpdmVuIjoiU2lkcmEiLCJwYXJzZS1uYW1lcyI6ZmFsc2UsImRyb3BwaW5nLXBhcnRpY2xlIjoiIiwibm9uLWRyb3BwaW5nLXBhcnRpY2xlIjoiIn0s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Sx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J9LCJpc1RlbXBvcmFyeSI6ZmFsc2V9XX0=&quot;},{&quot;citationID&quot;:&quot;MENDELEY_CITATION_6434720b-f596-4cb8-8308-56001255d082&quot;,&quot;properties&quot;:{&quot;noteIndex&quot;:0},&quot;isEdited&quot;:false,&quot;manualOverride&quot;:{&quot;isManuallyOverridden&quot;:false,&quot;citeprocText&quot;:&quot;&lt;sup&gt;1,18&lt;/sup&gt;&quot;,&quot;manualOverrideText&quot;:&quot;&quot;},&quot;citationItems&quot;:[{&quot;id&quot;:&quot;5127a5b1-a464-31c4-89dc-907010a830a7&quot;,&quot;itemData&quot;:{&quot;type&quot;:&quot;article-journal&quot;,&quot;id&quot;:&quot;5127a5b1-a464-31c4-89dc-907010a830a7&quot;,&quot;title&quot;:&quot;A clinico-pathologic study of 142 orofacial tumors in children and adolescents in southern Iran&quot;,&quot;author&quot;:[{&quot;family&quot;:&quot;Jaafari-Ashkavandi&quot;,&quot;given&quot;:&quot;Zohreh&quot;,&quot;parse-names&quot;:false,&quot;dropping-particle&quot;:&quot;&quot;,&quot;non-dropping-particle&quot;:&quot;&quot;},{&quot;family&quot;:&quot;Ashraf&quot;,&quot;given&quot;:&quot;Mohammad Javad&quot;,&quot;parse-names&quot;:false,&quot;dropping-particle&quot;:&quot;&quot;,&quot;non-dropping-particle&quot;:&quot;&quot;}],&quot;container-title&quot;:&quot;Iranian Journal of Pediatrics&quot;,&quot;ISSN&quot;:&quot;10184406&quot;,&quot;PMID&quot;:&quot;23056815&quot;,&quot;issued&quot;:{&quot;date-parts&quot;:[[2011]]},&quot;page&quot;:&quot;367-372&quot;,&quot;abstract&quot;:&quot;Objective: The prevalence, patients' age and sex and the site of the lesions are important factors for diagnosis and they may be different in various populations. The aim of this study was to determine the type and distribution of orofacial tumors among children and adolescents in an Iranian population Methods: In this retrospective, case series study, data about the type, age, sex and site of 142 tumors in patients ≤18 years afflicted with orofacial neoplasms referred 2005-2009 to two referral centers in Shiraz, Southern Iran, were collected and analyzed. Findings: There were 142 (2.8%) tumors among the subjects. The most common types of benign and malignant tumors were odontoma and lymphoma in children and pleomorphic adenoma and rhabdomyosarcoma in adolescents. Parotid and posterior parts of the mandible were the most common sites of soft tissue and intrabony tumors. In the oral cavity, the palate was the most common affected site. The tumors were found in boys with higher frequency (Male: Female ratio was 1.4:1). Conclusion: The observed differences in tumor type and distribution in comparison with previous studies may be attributed to genetic and geographic variations in the populations; however the design and methods of the studies are different, too. © 2011 by Pediatrics Center of Excellence, Children's Medical Center, Tehran University of Medical Sciences, All rights reserved.&quot;,&quot;issue&quot;:&quot;3&quot;,&quot;volume&quot;:&quot;21&quot;,&quot;container-title-short&quot;:&quot;Iran J Pediatr&quot;},&quot;isTemporary&quot;:false},{&quot;id&quot;:&quot;1ced4a6f-fdaa-3675-89b2-92b63b947d18&quot;,&quot;itemData&quot;:{&quot;type&quot;:&quot;article-journal&quot;,&quot;id&quot;:&quot;1ced4a6f-fdaa-3675-89b2-92b63b947d18&quot;,&quot;title&quot;:&quot;Orofacial tumors in Libyan children and adolescents. A descriptive study of 213 cases&quot;,&quot;author&quot;:[{&quot;family&quot;:&quot;Elarbi&quot;,&quot;given&quot;:&quot;M.&quot;,&quot;parse-names&quot;:false,&quot;dropping-particle&quot;:&quot;&quot;,&quot;non-dropping-particle&quot;:&quot;&quot;},{&quot;family&quot;:&quot;El-Gehani&quot;,&quot;given&quot;:&quot;R.&quot;,&quot;parse-names&quot;:false,&quot;dropping-particle&quot;:&quot;&quot;,&quot;non-dropping-particle&quot;:&quot;&quot;},{&quot;family&quot;:&quot;Subhashraj&quot;,&quot;given&quot;:&quot;K.&quot;,&quot;parse-names&quot;:false,&quot;dropping-particle&quot;:&quot;&quot;,&quot;non-dropping-particle&quot;:&quot;&quot;},{&quot;family&quot;:&quot;Orafi&quot;,&quot;given&quot;:&quot;M.&quot;,&quot;parse-names&quot;:false,&quot;dropping-particle&quot;:&quot;&quot;,&quot;non-dropping-particle&quot;:&quot;&quot;}],&quot;container-title&quot;:&quot;International Journal of Pediatric Otorhinolaryngology&quot;,&quot;container-title-short&quot;:&quot;Int J Pediatr Otorhinolaryngol&quot;,&quot;DOI&quot;:&quot;10.1016/j.ijporl.2008.10.013&quot;,&quot;ISSN&quot;:&quot;01655876&quot;,&quot;PMID&quot;:&quot;19070371&quot;,&quot;issued&quot;:{&quot;date-parts&quot;:[[2009]]},&quot;page&quot;:&quot;237-242&quot;,&quot;abstract&quot;:&quot;Aim: The aim of this study was to determine the relative frequency of orofacial tumors and tumor like lesions in Libyan children and adolescents, and compare our findings with reports in the literature. Methods: A total of 213 cases of tumors and tumor like lesions were seen in patients aged 18 years and less during a period of 17 years. Results: There were 8 cases (3.7%) of malignant tumors in our study, 35 cases (16.4%) of benign odontogenic tumors and 170 cases (89%) of benign tumors and tumor like lesions of orofacial region were seen in this study. orofacial tumors are not uncommon among the Libyan children and adolescents. Conclusion: A slightly lower incidence of malignant tumors was observed as a result of the less number of cases of Burkitt's lymphoma, in comparison to other reports from Africa. © 2008 Elsevier Ireland Ltd. All rights reserved.&quot;,&quot;issue&quot;:&quot;2&quot;,&quot;volume&quot;:&quot;73&quot;},&quot;isTemporary&quot;:false}],&quot;citationTag&quot;:&quot;MENDELEY_CITATION_v3_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&quot;},{&quot;citationID&quot;:&quot;MENDELEY_CITATION_41697a24-2ca1-4cba-a9f8-ae9af8acc59f&quot;,&quot;properties&quot;:{&quot;noteIndex&quot;:0},&quot;isEdited&quot;:false,&quot;manualOverride&quot;:{&quot;isManuallyOverridden&quot;:false,&quot;citeprocText&quot;:&quot;&lt;sup&gt;18,22&lt;/sup&gt;&quot;,&quot;manualOverrideText&quot;:&quot;&quot;},&quot;citationTag&quot;:&quot;MENDELEY_CITATION_v3_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&quot;,&quot;citationItems&quot;:[{&quot;id&quot;:&quot;1ced4a6f-fdaa-3675-89b2-92b63b947d18&quot;,&quot;itemData&quot;:{&quot;type&quot;:&quot;article-journal&quot;,&quot;id&quot;:&quot;1ced4a6f-fdaa-3675-89b2-92b63b947d18&quot;,&quot;title&quot;:&quot;Orofacial tumors in Libyan children and adolescents. A descriptive study of 213 cases&quot;,&quot;author&quot;:[{&quot;family&quot;:&quot;Elarbi&quot;,&quot;given&quot;:&quot;M.&quot;,&quot;parse-names&quot;:false,&quot;dropping-particle&quot;:&quot;&quot;,&quot;non-dropping-particle&quot;:&quot;&quot;},{&quot;family&quot;:&quot;El-Gehani&quot;,&quot;given&quot;:&quot;R.&quot;,&quot;parse-names&quot;:false,&quot;dropping-particle&quot;:&quot;&quot;,&quot;non-dropping-particle&quot;:&quot;&quot;},{&quot;family&quot;:&quot;Subhashraj&quot;,&quot;given&quot;:&quot;K.&quot;,&quot;parse-names&quot;:false,&quot;dropping-particle&quot;:&quot;&quot;,&quot;non-dropping-particle&quot;:&quot;&quot;},{&quot;family&quot;:&quot;Orafi&quot;,&quot;given&quot;:&quot;M.&quot;,&quot;parse-names&quot;:false,&quot;dropping-particle&quot;:&quot;&quot;,&quot;non-dropping-particle&quot;:&quot;&quot;}],&quot;container-title&quot;:&quot;International Journal of Pediatric Otorhinolaryngology&quot;,&quot;container-title-short&quot;:&quot;Int J Pediatr Otorhinolaryngol&quot;,&quot;DOI&quot;:&quot;10.1016/j.ijporl.2008.10.013&quot;,&quot;ISSN&quot;:&quot;01655876&quot;,&quot;PMID&quot;:&quot;19070371&quot;,&quot;issued&quot;:{&quot;date-parts&quot;:[[2009]]},&quot;page&quot;:&quot;237-242&quot;,&quot;abstract&quot;:&quot;Aim: The aim of this study was to determine the relative frequency of orofacial tumors and tumor like lesions in Libyan children and adolescents, and compare our findings with reports in the literature. Methods: A total of 213 cases of tumors and tumor like lesions were seen in patients aged 18 years and less during a period of 17 years. Results: There were 8 cases (3.7%) of malignant tumors in our study, 35 cases (16.4%) of benign odontogenic tumors and 170 cases (89%) of benign tumors and tumor like lesions of orofacial region were seen in this study. orofacial tumors are not uncommon among the Libyan children and adolescents. Conclusion: A slightly lower incidence of malignant tumors was observed as a result of the less number of cases of Burkitt's lymphoma, in comparison to other reports from Africa. © 2008 Elsevier Ireland Ltd. All rights reserved.&quot;,&quot;issue&quot;:&quot;2&quot;,&quot;volume&quot;:&quot;73&quot;},&quot;isTemporary&quot;:false},{&quot;id&quot;:&quot;8a4def1a-757a-3e3b-b479-c5aadf3389ee&quot;,&quot;itemData&quot;:{&quot;type&quot;:&quot;article-journal&quot;,&quot;id&quot;:&quot;8a4def1a-757a-3e3b-b479-c5aadf3389ee&quot;,&quot;title&quot;:&quot;Oral and maxillofacial tumours in children and adolescents: Clinicopathologic audit of 75 cases in an academic medical centre, Sokoto, Northwest Nigeria&quot;,&quot;author&quot;:[{&quot;family&quot;:&quot;Taiwo&quot;,&quot;given&quot;:&quot;Abdurrazaq Olanrewaju&quot;,&quot;parse-names&quot;:false,&quot;dropping-particle&quot;:&quot;&quot;,&quot;non-dropping-particle&quot;:&quot;&quot;},{&quot;family&quot;:&quot;Braimah&quot;,&quot;given&quot;:&quot;Ramat Oyebunmi&quot;,&quot;parse-names&quot;:false,&quot;dropping-particle&quot;:&quot;&quot;,&quot;non-dropping-particle&quot;:&quot;&quot;},{&quot;family&quot;:&quot;Ibikunle&quot;,&quot;given&quot;:&quot;Adebayo Aremu&quot;,&quot;parse-names&quot;:false,&quot;dropping-particle&quot;:&quot;&quot;,&quot;non-dropping-particle&quot;:&quot;&quot;},{&quot;family&quot;:&quot;Obileye&quot;,&quot;given&quot;:&quot;Mutiat Feyisetan&quot;,&quot;parse-names&quot;:false,&quot;dropping-particle&quot;:&quot;&quot;,&quot;non-dropping-particle&quot;:&quot;&quot;},{&quot;family&quot;:&quot;Jiya&quot;,&quot;given&quot;:&quot;Nma Muhammed&quot;,&quot;parse-names&quot;:false,&quot;dropping-particle&quot;:&quot;&quot;,&quot;non-dropping-particle&quot;:&quot;&quot;},{&quot;family&quot;:&quot;Sahabi&quot;,&quot;given&quot;:&quot;Saddiku Malami&quot;,&quot;parse-names&quot;:false,&quot;dropping-particle&quot;:&quot;&quot;,&quot;non-dropping-particle&quot;:&quot;&quot;},{&quot;family&quot;:&quot;Jaja&quot;,&quot;given&quot;:&quot;Idris Kabiru&quot;,&quot;parse-names&quot;:false,&quot;dropping-particle&quot;:&quot;&quot;,&quot;non-dropping-particle&quot;:&quot;&quot;}],&quot;container-title&quot;:&quot;African Journal of Paediatric Surgery&quot;,&quot;DOI&quot;:&quot;10.4103/ajps.AJPS_81_16&quot;,&quot;ISSN&quot;:&quot;09745998&quot;,&quot;PMID&quot;:&quot;29557349&quot;,&quot;issued&quot;:{&quot;date-parts&quot;:[[2017]]},&quot;page&quot;:&quot;37-42&quot;,&quot;abstract&quot;:&quot;Background: Maxillofacial tumours in children and adolescents have been documented worldwide; however, few studies were reported from Africa, especially sub-Saharan Africa. In Nigeria, most of the studies emanated from the Southwest region. Aim: To present an audit of clinicopathologic features and treatment of orofacial tumours in children and adolescents in Sokoto, Northwest Nigeria. Patients and Methods: Clinicopathologic records of the Departments of Dental and Maxillofacial Surgery, Paediatrics and Histopathology, Usmanu Danfodiyo University Teaching Hospital, Sokoto, Nigeria, were reviewed for all the oral and maxillofacial tumours managed in children &lt;19 years from January 2011 to December 2015. Results: Two hundred and twenty-two tumours were noted in all age groups during the study duration and 75 (33.8%) of these occurred in children and adolescents. A total of 45 (60%) males and thirty (40%) females constitute the patient population with a male to female ratio of 1.5:1. There are 32 (42.7%) benign tumours and 43 (57.3%) malignant tumours. Burkitt's lymphoma was the most common malignant tumour in 24 cases (55.8%), whereas pleomorphic adenoma was the most common benign soft tissue tumour in 4 cases (30.8%) and fibro-osseous lesions were the most common benign jaw tumours in 10 cases (52.6%). Chemotherapy alone was the treatment modality in 24 cases of malignant tumour whereas 13 cases had combination chemotherapy and irradiation. Conclusions: Our findings established that oral and maxillofacial tumours in children and adolescents are quite common in Sokoto, Northwest region of Nigeria, particularly the malignant types. There is a need for improved universal healthcare insurance for all citizens to adequately manage these children effectively.&quot;,&quot;issue&quot;:&quot;3&quot;,&quot;volume&quot;:&quot;14&quot;,&quot;container-title-short&quot;:&quot;&quot;},&quot;isTemporary&quot;:false}]},{&quot;citationID&quot;:&quot;MENDELEY_CITATION_c21e7d84-541d-4065-bac0-314e9d61fd21&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zIxZTdkODQtNTQxZC00MDY1LWJhYzAtMzE0ZTlkNjFmZDIxIiwicHJvcGVydGllcyI6eyJub3RlSW5kZXgiOjB9LCJpc0VkaXRlZCI6ZmFsc2UsIm1hbnVhbE92ZXJyaWRlIjp7ImlzTWFudWFsbHlPdmVycmlkZGVuIjpmYWxzZSwiY2l0ZXByb2NUZXh0IjoiPHN1cD4yMz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1dfQ==&quot;,&quot;citationItems&quot;:[{&quot;id&quot;:&quot;dcebad59-5fb8-3d5c-aa65-447f56ce1178&quot;,&quot;itemData&quot;:{&quot;type&quot;:&quot;article-journal&quot;,&quot;id&quot;:&quot;dcebad59-5fb8-3d5c-aa65-447f56ce1178&quot;,&quot;title&quot;:&quot;Pediatric Odontogenic Tumors&quot;,&quot;author&quot;:[{&quot;family&quot;:&quot;Liu&quot;,&quot;given&quot;:&quot;Yingci&quot;,&quot;parse-names&quot;:false,&quot;dropping-particle&quot;:&quot;&quot;,&quot;non-dropping-particle&quot;:&quot;&quot;},{&quot;family&quot;:&quot;Smith&quot;,&quot;given&quot;:&quot;Molly Housley&quot;,&quot;parse-names&quot;:false,&quot;dropping-particle&quot;:&quot;&quot;,&quot;non-dropping-particle&quot;:&quot;&quot;},{&quot;family&quot;:&quot;Patel&quot;,&quot;given&quot;:&quot;Paras B.&quot;,&quot;parse-names&quot;:false,&quot;dropping-particle&quot;:&quot;&quot;,&quot;non-dropping-particle&quot;:&quot;&quot;},{&quot;family&quot;:&quot;Bilodeau&quot;,&quot;given&quot;:&quot;Elizabeth Ann&quot;,&quot;parse-names&quot;:false,&quot;dropping-particle&quot;:&quot;&quot;,&quot;non-dropping-particle&quot;:&quot;&quot;}],&quot;container-title&quot;:&quot;Pediatric and Developmental Pathology&quot;,&quot;DOI&quot;:&quot;10.1177/10935266231200115&quot;,&quot;ISSN&quot;:&quot;16155742&quot;,&quot;PMID&quot;:&quot;38032744&quot;,&quot;issued&quot;:{&quot;date-parts&quot;:[[2023]]},&quot;page&quot;:&quot;583-595&quot;,&quot;abstract&quot;:&quot;Odontogenic tumors are rare tumors of the jaws that arise from remnants of the tooth forming apparatus. Some odontogenic tumors demonstrate strong predilection for pediatric patients including the unicystic ameloblastoma, adenomatoid odontogenic tumor, ameloblastic fibroma, ameloblastic fibro-odontoma, odontoma, and primordial odontogenic tumor. In this review, we discuss the clinical, radiographic, histopathologic, and molecular characteristics of select odontogenic tumors that demonstrate pediatric predilection and review management.&quot;,&quot;issue&quot;:&quot;6&quot;,&quot;volume&quot;:&quot;26&quot;,&quot;container-title-short&quot;:&quot;&quot;},&quot;isTemporary&quot;:false}]},{&quot;citationID&quot;:&quot;MENDELEY_CITATION_a9e54b34-6330-42dd-aba9-a0916f1d75e8&quot;,&quot;properties&quot;:{&quot;noteIndex&quot;:0},&quot;isEdited&quot;:false,&quot;manualOverride&quot;:{&quot;isManuallyOverridden&quot;:false,&quot;citeprocText&quot;:&quot;&lt;sup&gt;9,14&lt;/sup&gt;&quot;,&quot;manualOverrideText&quot;:&quot;&quot;},&quot;citationItems&quot;:[{&quot;id&quot;:&quot;df1f98fa-d5f8-33bb-b768-f180f749d378&quot;,&quot;itemData&quot;:{&quot;type&quot;:&quot;article-journal&quot;,&quot;id&quot;:&quot;df1f98fa-d5f8-33bb-b768-f180f749d378&quot;,&quot;title&quot;:&quot;The Trend of Paediatric Orofacial Malignancies in an African Population : A Multicenter Study&quot;,&quot;author&quot;:[{&quot;family&quot;:&quot;Ladeji&quot;,&quot;given&quot;:&quot;Adeola&quot;,&quot;parse-names&quot;:false,&quot;dropping-particle&quot;:&quot;&quot;,&quot;non-dropping-particle&quot;:&quot;&quot;},{&quot;family&quot;:&quot;Aborisade&quot;,&quot;given&quot;:&quot;Adetayo&quot;,&quot;parse-names&quot;:false,&quot;dropping-particle&quot;:&quot;&quot;,&quot;non-dropping-particle&quot;:&quot;&quot;},{&quot;family&quot;:&quot;Lagos&quot;,&quot;given&quot;:&quot;Ikeja&quot;,&quot;parse-names&quot;:false,&quot;dropping-particle&quot;:&quot;&quot;,&quot;non-dropping-particle&quot;:&quot;&quot;},{&quot;family&quot;:&quot;Oyedele&quot;,&quot;given&quot;:&quot;Titus Ayodeji&quot;,&quot;parse-names&quot;:false,&quot;dropping-particle&quot;:&quot;&quot;,&quot;non-dropping-particle&quot;:&quot;&quot;}],&quot;container-title&quot;:&quot;Journal of Paediatric Dental Research and Practice&quot;,&quot;issued&quot;:{&quot;date-parts&quot;:[[2023]]},&quot;page&quot;:&quot;10-20&quot;,&quot;language&quot;:&quot;English&quot;,&quot;issue&quot;:&quot;July&quot;,&quot;volume&quot;:&quot;4&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citationTag&quot;:&quot;MENDELEY_CITATION_v3_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quot;},{&quot;citationID&quot;:&quot;MENDELEY_CITATION_9a2839f9-4458-4a96-a097-ab537d3675a5&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&quot;,&quot;citationItems&quot;:[{&quot;id&quot;:&quot;12ffb11e-e2cb-30fd-8785-05f2140c28c4&quot;,&quot;itemData&quot;:{&quot;type&quot;:&quot;article-journal&quot;,&quot;id&quot;:&quot;12ffb11e-e2cb-30fd-8785-05f2140c28c4&quot;,&quot;title&quot;:&quot;Frequency of Paediatric Oral and Maxillofacial Tumors:A retrospective Study&quot;,&quot;author&quot;:[{&quot;family&quot;:&quot;Tul muntaha&quot;,&quot;given&quot;:&quot;Sidra&quot;,&quot;parse-names&quot;:false,&quot;dropping-particle&quot;:&quot;&quot;,&quot;non-dropping-particle&quot;:&quot;&quot;},{&quot;family&quot;:&quot;Noreen&quot;,&quot;given&quot;:&quot;Nazia&quot;,&quot;parse-names&quot;:false,&quot;dropping-particle&quot;:&quot;&quot;,&quot;non-dropping-particle&quot;:&quot;&quot;},{&quot;family&quot;:&quot;Khan&quot;,&quot;given&quot;:&quot;Muslim&quot;,&quot;parse-names&quot;:false,&quot;dropping-particle&quot;:&quot;&quot;,&quot;non-dropping-particle&quot;:&quot;&quot;},{&quot;family&quot;:&quot;Younas&quot;,&quot;given&quot;:&quot;Muhammad&quot;,&quot;parse-names&quot;:false,&quot;dropping-particle&quot;:&quot;&quot;,&quot;non-dropping-particle&quot;:&quot;&quot;},{&quot;family&quot;:&quot;Nisar&quot;,&quot;given&quot;:&quot;Muhammad&quot;,&quot;parse-names&quot;:false,&quot;dropping-particle&quot;:&quot;&quot;,&quot;non-dropping-particle&quot;:&quot;&quot;},{&quot;family&quot;:&quot;Rashid&quot;,&quot;given&quot;:&quot;Momena&quot;,&quot;parse-names&quot;:false,&quot;dropping-particle&quot;:&quot;&quot;,&quot;non-dropping-particle&quot;:&quot;&quot;}],&quot;container-title&quot;:&quot;Journal of Rehman College of Dentistry&quot;,&quot;DOI&quot;:&quot;10.52442/jrcd.v3i2.62&quot;,&quot;ISSN&quot;:&quot;2789-2395&quot;,&quot;issued&quot;:{&quot;date-parts&quot;:[[2023,1,2]]},&quot;abstract&quot;:&quot;Background and objectives: Tumors in maxillofacial region can be classified in benign or malignant variety, they may also beof odontogenic and non-odontogenic origin. Surgical Intervention in childhood leads to many complications. The aim of thisstudy was to determine the type and frequency of tumors in pediatric population in patients reported to Khyber College ofDentistry Peshawar.Methods: The admission record of total 80 child patients having maxillofacial tumors were reviewed over a period of 4 yearsand 5 months i.e., from January 2013 to May 2017 in the department of oral and maxillofacial surgery, Khyber College ofDentistry, Peshawar.Results: Out of 80 patients, 44 were males and 36 females. Mean age was 12.5±4.6. Most common age of presentation was18 years. Most common tumor was vascular malformation followed by giant cell granuloma. Majority of the tumors were ofbenign nature.Conclusion: Vascular malformation and giant cell granuloma are the most common maxillofacial tumors in children in thisregion. Timely diagnosisis the key to avoid morbidity andmortality&quot;,&quot;publisher&quot;:&quot;Rehman Medical Institute, Peshawar, KP, Pakistan&quot;,&quot;issue&quot;:&quot;2&quot;,&quot;volume&quot;:&quot;3&quot;,&quot;container-title-short&quot;:&quot;&quot;},&quot;isTemporary&quot;:false}]},{&quot;citationID&quot;:&quot;MENDELEY_CITATION_1fc4b261-888b-4be6-85f2-27afbd19407c&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&quot;,&quot;citationItems&quot;:[{&quot;id&quot;:&quot;8a4def1a-757a-3e3b-b479-c5aadf3389ee&quot;,&quot;itemData&quot;:{&quot;type&quot;:&quot;article-journal&quot;,&quot;id&quot;:&quot;8a4def1a-757a-3e3b-b479-c5aadf3389ee&quot;,&quot;title&quot;:&quot;Oral and maxillofacial tumours in children and adolescents: Clinicopathologic audit of 75 cases in an academic medical centre, Sokoto, Northwest Nigeria&quot;,&quot;author&quot;:[{&quot;family&quot;:&quot;Taiwo&quot;,&quot;given&quot;:&quot;Abdurrazaq Olanrewaju&quot;,&quot;parse-names&quot;:false,&quot;dropping-particle&quot;:&quot;&quot;,&quot;non-dropping-particle&quot;:&quot;&quot;},{&quot;family&quot;:&quot;Braimah&quot;,&quot;given&quot;:&quot;Ramat Oyebunmi&quot;,&quot;parse-names&quot;:false,&quot;dropping-particle&quot;:&quot;&quot;,&quot;non-dropping-particle&quot;:&quot;&quot;},{&quot;family&quot;:&quot;Ibikunle&quot;,&quot;given&quot;:&quot;Adebayo Aremu&quot;,&quot;parse-names&quot;:false,&quot;dropping-particle&quot;:&quot;&quot;,&quot;non-dropping-particle&quot;:&quot;&quot;},{&quot;family&quot;:&quot;Obileye&quot;,&quot;given&quot;:&quot;Mutiat Feyisetan&quot;,&quot;parse-names&quot;:false,&quot;dropping-particle&quot;:&quot;&quot;,&quot;non-dropping-particle&quot;:&quot;&quot;},{&quot;family&quot;:&quot;Jiya&quot;,&quot;given&quot;:&quot;Nma Muhammed&quot;,&quot;parse-names&quot;:false,&quot;dropping-particle&quot;:&quot;&quot;,&quot;non-dropping-particle&quot;:&quot;&quot;},{&quot;family&quot;:&quot;Sahabi&quot;,&quot;given&quot;:&quot;Saddiku Malami&quot;,&quot;parse-names&quot;:false,&quot;dropping-particle&quot;:&quot;&quot;,&quot;non-dropping-particle&quot;:&quot;&quot;},{&quot;family&quot;:&quot;Jaja&quot;,&quot;given&quot;:&quot;Idris Kabiru&quot;,&quot;parse-names&quot;:false,&quot;dropping-particle&quot;:&quot;&quot;,&quot;non-dropping-particle&quot;:&quot;&quot;}],&quot;container-title&quot;:&quot;African Journal of Paediatric Surgery&quot;,&quot;DOI&quot;:&quot;10.4103/ajps.AJPS_81_16&quot;,&quot;ISSN&quot;:&quot;09745998&quot;,&quot;PMID&quot;:&quot;29557349&quot;,&quot;issued&quot;:{&quot;date-parts&quot;:[[2017]]},&quot;page&quot;:&quot;37-42&quot;,&quot;abstract&quot;:&quot;Background: Maxillofacial tumours in children and adolescents have been documented worldwide; however, few studies were reported from Africa, especially sub-Saharan Africa. In Nigeria, most of the studies emanated from the Southwest region. Aim: To present an audit of clinicopathologic features and treatment of orofacial tumours in children and adolescents in Sokoto, Northwest Nigeria. Patients and Methods: Clinicopathologic records of the Departments of Dental and Maxillofacial Surgery, Paediatrics and Histopathology, Usmanu Danfodiyo University Teaching Hospital, Sokoto, Nigeria, were reviewed for all the oral and maxillofacial tumours managed in children &lt;19 years from January 2011 to December 2015. Results: Two hundred and twenty-two tumours were noted in all age groups during the study duration and 75 (33.8%) of these occurred in children and adolescents. A total of 45 (60%) males and thirty (40%) females constitute the patient population with a male to female ratio of 1.5:1. There are 32 (42.7%) benign tumours and 43 (57.3%) malignant tumours. Burkitt's lymphoma was the most common malignant tumour in 24 cases (55.8%), whereas pleomorphic adenoma was the most common benign soft tissue tumour in 4 cases (30.8%) and fibro-osseous lesions were the most common benign jaw tumours in 10 cases (52.6%). Chemotherapy alone was the treatment modality in 24 cases of malignant tumour whereas 13 cases had combination chemotherapy and irradiation. Conclusions: Our findings established that oral and maxillofacial tumours in children and adolescents are quite common in Sokoto, Northwest region of Nigeria, particularly the malignant types. There is a need for improved universal healthcare insurance for all citizens to adequately manage these children effectively.&quot;,&quot;issue&quot;:&quot;3&quot;,&quot;volume&quot;:&quot;14&quot;,&quot;container-title-short&quot;:&quot;&quot;},&quot;isTemporary&quot;:false}]},{&quot;citationID&quot;:&quot;MENDELEY_CITATION_26c517b6-9559-4fd6-971f-46535513238c&quot;,&quot;properties&quot;:{&quot;noteIndex&quot;:0},&quot;isEdited&quot;:false,&quot;manualOverride&quot;:{&quot;isManuallyOverridden&quot;:false,&quot;citeprocText&quot;:&quot;&lt;sup&gt;8,14,24&lt;/sup&gt;&quot;,&quot;manualOverrideText&quot;:&quot;&quot;},&quot;citationItems&quot;:[{&quot;id&quot;:&quot;c1cc0614-e60a-3a8b-aa85-b8e35f98a63b&quot;,&quot;itemData&quot;:{&quot;type&quot;:&quot;article-journal&quot;,&quot;id&quot;:&quot;c1cc0614-e60a-3a8b-aa85-b8e35f98a63b&quot;,&quot;title&quot;:&quot;Orofacial tumours in suburban Nigerian children and adolescents&quot;,&quot;author&quot;:[{&quot;family&quot;:&quot;Aregbesola&quot;,&quot;given&quot;:&quot;S. B.&quot;,&quot;parse-names&quot;:false,&quot;dropping-particle&quot;:&quot;&quot;,&quot;non-dropping-particle&quot;:&quot;&quot;},{&quot;family&quot;:&quot;Ugboko&quot;,&quot;given&quot;:&quot;V. I.&quot;,&quot;parse-names&quot;:false,&quot;dropping-particle&quot;:&quot;&quot;,&quot;non-dropping-particle&quot;:&quot;&quot;},{&quot;family&quot;:&quot;Akinwande&quot;,&quot;given&quot;:&quot;J. A.&quot;,&quot;parse-names&quot;:false,&quot;dropping-particle&quot;:&quot;&quot;,&quot;non-dropping-particle&quot;:&quot;&quot;},{&quot;family&quot;:&quot;Arole&quot;,&quot;given&quot;:&quot;G. F.&quot;,&quot;parse-names&quot;:false,&quot;dropping-particle&quot;:&quot;&quot;,&quot;non-dropping-particle&quot;:&quot;&quot;},{&quot;family&quot;:&quot;Fagade&quot;,&quot;given&quot;:&quot;O. O.&quot;,&quot;parse-names&quot;:false,&quot;dropping-particle&quot;:&quot;&quot;,&quot;non-dropping-particle&quot;:&quot;&quot;}],&quot;container-title&quot;:&quot;British Journal of Oral and Maxillofacial Surgery&quot;,&quot;DOI&quot;:&quot;10.1016/j.bjoms.2004.11.006&quot;,&quot;ISSN&quot;:&quot;02664356&quot;,&quot;PMID&quot;:&quot;15888358&quot;,&quot;issued&quot;:{&quot;date-parts&quot;:[[2005]]},&quot;page&quot;:&quot;226-231&quot;,&quot;abstract&quot;:&quot;We report the type and distribution of orofacial tumours in south-western Nigerian children and adolescents. The 512 records of patients with oral and maxillofacial tumours in the Obafemi Awolowo University Teaching Hospitals Complex, Ile-Ife, from 1991 to 2001, were searched and the 146 records (28%) of patients aged 19 years and less were reviewed. Their mean age was 10 years (female:male ratio 1:1.4). Of the 146 tumours 74 (51%) were malignant and 72 (49%) were benign. Of the latter 31 were from soft tissue and 41 were from the jaw (20 odontogenic and 21 non-odontogenic). The most common benign soft tissue and jaw tumours were gingival epulis and ameloblastoma respectively. Of the malignant tumours 67 were lymphomas, 5 sarcomas and 2 carcinomas. © 2004 The British Association of Oral and Maxillofacial Surgeons. Published by Elsevier Ltd. All rights reserved.&quot;,&quot;issue&quot;:&quot;3&quot;,&quot;volume&quot;:&quot;43&quot;,&quot;container-title-short&quot;:&quot;&quot;},&quot;isTemporary&quot;:false},{&quot;id&quot;:&quot;df1f98fa-d5f8-33bb-b768-f180f749d378&quot;,&quot;itemData&quot;:{&quot;type&quot;:&quot;article-journal&quot;,&quot;id&quot;:&quot;df1f98fa-d5f8-33bb-b768-f180f749d378&quot;,&quot;title&quot;:&quot;The Trend of Paediatric Orofacial Malignancies in an African Population : A Multicenter Study&quot;,&quot;author&quot;:[{&quot;family&quot;:&quot;Ladeji&quot;,&quot;given&quot;:&quot;Adeola&quot;,&quot;parse-names&quot;:false,&quot;dropping-particle&quot;:&quot;&quot;,&quot;non-dropping-particle&quot;:&quot;&quot;},{&quot;family&quot;:&quot;Aborisade&quot;,&quot;given&quot;:&quot;Adetayo&quot;,&quot;parse-names&quot;:false,&quot;dropping-particle&quot;:&quot;&quot;,&quot;non-dropping-particle&quot;:&quot;&quot;},{&quot;family&quot;:&quot;Lagos&quot;,&quot;given&quot;:&quot;Ikeja&quot;,&quot;parse-names&quot;:false,&quot;dropping-particle&quot;:&quot;&quot;,&quot;non-dropping-particle&quot;:&quot;&quot;},{&quot;family&quot;:&quot;Oyedele&quot;,&quot;given&quot;:&quot;Titus Ayodeji&quot;,&quot;parse-names&quot;:false,&quot;dropping-particle&quot;:&quot;&quot;,&quot;non-dropping-particle&quot;:&quot;&quot;}],&quot;container-title&quot;:&quot;Journal of Paediatric Dental Research and Practice&quot;,&quot;issued&quot;:{&quot;date-parts&quot;:[[2023]]},&quot;page&quot;:&quot;10-20&quot;,&quot;language&quot;:&quot;English&quot;,&quot;issue&quot;:&quot;July&quot;,&quot;volume&quot;:&quot;4&quot;},&quot;isTemporary&quot;:false},{&quot;id&quot;:&quot;4935cae1-a798-3216-9d3f-233baa39b676&quot;,&quot;itemData&quot;:{&quot;type&quot;:&quot;article-journal&quot;,&quot;id&quot;:&quot;4935cae1-a798-3216-9d3f-233baa39b676&quot;,&quot;title&quot;:&quot;Paediatric orofacial tumours: new oral health concern in paediatric patients&quot;,&quot;author&quot;:[{&quot;family&quot;:&quot;Omoregie&quot;,&quot;given&quot;:&quot;F. O.&quot;,&quot;parse-names&quot;:false,&quot;dropping-particle&quot;:&quot;&quot;,&quot;non-dropping-particle&quot;:&quot;&quot;},{&quot;family&quot;:&quot;Akpata&quot;,&quot;given&quot;:&quot;O.&quot;,&quot;parse-names&quot;:false,&quot;dropping-particle&quot;:&quot;&quot;,&quot;non-dropping-particle&quot;:&quot;&quot;}],&quot;container-title&quot;:&quot;Ghana medical journal&quot;,&quot;container-title-short&quot;:&quot;Ghana Med J&quot;,&quot;DOI&quot;:&quot;10.4314/gmj.v48i1.2&quot;,&quot;ISSN&quot;:&quot;00169560&quot;,&quot;PMID&quot;:&quot;25320396&quot;,&quot;issued&quot;:{&quot;date-parts&quot;:[[2014]]},&quot;page&quot;:&quot;14-19&quot;,&quot;abstract&quot;:&quot;OBJECTIVE: This study aims to determine the incidence, age, gender, orofacial sites and histological pattern of paediatric orofacial tumours in a Nigerian population. The yearly findings will be analysed to identify the interval for increase in the incidence of paediatric orofacial tumours.\nPATIENTS AND METHODS: A 21-year (1990 to 2010) retrospective analysis of paediatric orofacial tumours in children younger than 16 years was carried out in the Department of Oral Pathology/Oral Medicine, University of Benin Teaching Hospital, Benin City, Nigeria.\nRESULTS: Of the 1013 diagnosed lesions within the study period, there were 137 (13.5%) paediatric orofacial tumours, among which 71 (51.8%) cases occurred within the last 6 years (2005 to 2010). There was male predilection for the lesions (78 males to 59 females, ratio = 1.3:1). The mean age was 9 + 4.3 years, with peak age group of 11 to 15 years (n=60, 43.8%). The mandible (n=44, 32.1%), followed by the maxilla (n=42, 30.7%) and orofacial soft tissue (n=19, 13.9%) were the most common sites. The benign tumours (n=72, 52.6%) were slightly more than the malignant tumours (n=65, 47.4%). There were more malignant tumours (n=23, 16.8%) than benign tumours (n=20, 14.6%) within the last 3 years (2008 to 2010) under review. Burkitt's lymphoma (n=38, 27.7%) was the commonest malignant lesion.\nCONCLUSION: This study showed a recent increase in the incidence of paediatric orofacial tumours, particularly due to a higher incidence of Burkitt's lymphoma.&quot;,&quot;issue&quot;:&quot;1&quot;,&quot;volume&quot;:&quot;48&quot;},&quot;isTemporary&quot;:false}],&quot;citationTag&quot;:&quot;MENDELEY_CITATION_v3_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&quot;},{&quot;citationID&quot;:&quot;MENDELEY_CITATION_fdbe9dad-3a0a-41ab-8bd6-82064e535f19&quot;,&quot;properties&quot;:{&quot;noteIndex&quot;:0},&quot;isEdited&quot;:false,&quot;manualOverride&quot;:{&quot;isManuallyOverridden&quot;:false,&quot;citeprocText&quot;:&quot;&lt;sup&gt;2,9&lt;/sup&gt;&quot;,&quot;manualOverrideText&quot;:&quot;&quot;},&quot;citationItems&quot;:[{&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citationTag&quot;:&quot;MENDELEY_CITATION_v3_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quot;},{&quot;citationID&quot;:&quot;MENDELEY_CITATION_b3a5c9c3-c0c7-429a-bf3e-97bb5e6331b6&quot;,&quot;properties&quot;:{&quot;noteIndex&quot;:0},&quot;isEdited&quot;:false,&quot;manualOverride&quot;:{&quot;isManuallyOverridden&quot;:false,&quot;citeprocText&quot;:&quot;&lt;sup&gt;8,9,14&lt;/sup&gt;&quot;,&quot;manualOverrideText&quot;:&quot;&quot;},&quot;citationItems&quot;:[{&quot;id&quot;:&quot;df1f98fa-d5f8-33bb-b768-f180f749d378&quot;,&quot;itemData&quot;:{&quot;type&quot;:&quot;article-journal&quot;,&quot;id&quot;:&quot;df1f98fa-d5f8-33bb-b768-f180f749d378&quot;,&quot;title&quot;:&quot;The Trend of Paediatric Orofacial Malignancies in an African Population : A Multicenter Study&quot;,&quot;author&quot;:[{&quot;family&quot;:&quot;Ladeji&quot;,&quot;given&quot;:&quot;Adeola&quot;,&quot;parse-names&quot;:false,&quot;dropping-particle&quot;:&quot;&quot;,&quot;non-dropping-particle&quot;:&quot;&quot;},{&quot;family&quot;:&quot;Aborisade&quot;,&quot;given&quot;:&quot;Adetayo&quot;,&quot;parse-names&quot;:false,&quot;dropping-particle&quot;:&quot;&quot;,&quot;non-dropping-particle&quot;:&quot;&quot;},{&quot;family&quot;:&quot;Lagos&quot;,&quot;given&quot;:&quot;Ikeja&quot;,&quot;parse-names&quot;:false,&quot;dropping-particle&quot;:&quot;&quot;,&quot;non-dropping-particle&quot;:&quot;&quot;},{&quot;family&quot;:&quot;Oyedele&quot;,&quot;given&quot;:&quot;Titus Ayodeji&quot;,&quot;parse-names&quot;:false,&quot;dropping-particle&quot;:&quot;&quot;,&quot;non-dropping-particle&quot;:&quot;&quot;}],&quot;container-title&quot;:&quot;Journal of Paediatric Dental Research and Practice&quot;,&quot;issued&quot;:{&quot;date-parts&quot;:[[2023]]},&quot;page&quot;:&quot;10-20&quot;,&quot;language&quot;:&quot;English&quot;,&quot;issue&quot;:&quot;July&quot;,&quot;volume&quot;:&quot;4&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4935cae1-a798-3216-9d3f-233baa39b676&quot;,&quot;itemData&quot;:{&quot;type&quot;:&quot;article-journal&quot;,&quot;id&quot;:&quot;4935cae1-a798-3216-9d3f-233baa39b676&quot;,&quot;title&quot;:&quot;Paediatric orofacial tumours: new oral health concern in paediatric patients&quot;,&quot;author&quot;:[{&quot;family&quot;:&quot;Omoregie&quot;,&quot;given&quot;:&quot;F. O.&quot;,&quot;parse-names&quot;:false,&quot;dropping-particle&quot;:&quot;&quot;,&quot;non-dropping-particle&quot;:&quot;&quot;},{&quot;family&quot;:&quot;Akpata&quot;,&quot;given&quot;:&quot;O.&quot;,&quot;parse-names&quot;:false,&quot;dropping-particle&quot;:&quot;&quot;,&quot;non-dropping-particle&quot;:&quot;&quot;}],&quot;container-title&quot;:&quot;Ghana medical journal&quot;,&quot;container-title-short&quot;:&quot;Ghana Med J&quot;,&quot;DOI&quot;:&quot;10.4314/gmj.v48i1.2&quot;,&quot;ISSN&quot;:&quot;00169560&quot;,&quot;PMID&quot;:&quot;25320396&quot;,&quot;issued&quot;:{&quot;date-parts&quot;:[[2014]]},&quot;page&quot;:&quot;14-19&quot;,&quot;abstract&quot;:&quot;OBJECTIVE: This study aims to determine the incidence, age, gender, orofacial sites and histological pattern of paediatric orofacial tumours in a Nigerian population. The yearly findings will be analysed to identify the interval for increase in the incidence of paediatric orofacial tumours.\nPATIENTS AND METHODS: A 21-year (1990 to 2010) retrospective analysis of paediatric orofacial tumours in children younger than 16 years was carried out in the Department of Oral Pathology/Oral Medicine, University of Benin Teaching Hospital, Benin City, Nigeria.\nRESULTS: Of the 1013 diagnosed lesions within the study period, there were 137 (13.5%) paediatric orofacial tumours, among which 71 (51.8%) cases occurred within the last 6 years (2005 to 2010). There was male predilection for the lesions (78 males to 59 females, ratio = 1.3:1). The mean age was 9 + 4.3 years, with peak age group of 11 to 15 years (n=60, 43.8%). The mandible (n=44, 32.1%), followed by the maxilla (n=42, 30.7%) and orofacial soft tissue (n=19, 13.9%) were the most common sites. The benign tumours (n=72, 52.6%) were slightly more than the malignant tumours (n=65, 47.4%). There were more malignant tumours (n=23, 16.8%) than benign tumours (n=20, 14.6%) within the last 3 years (2008 to 2010) under review. Burkitt's lymphoma (n=38, 27.7%) was the commonest malignant lesion.\nCONCLUSION: This study showed a recent increase in the incidence of paediatric orofacial tumours, particularly due to a higher incidence of Burkitt's lymphoma.&quot;,&quot;issue&quot;:&quot;1&quot;,&quot;volume&quot;:&quot;48&quot;},&quot;isTemporary&quot;:false}],&quot;citationTag&quot;:&quot;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&quot;},{&quot;citationID&quot;:&quot;MENDELEY_CITATION_25554bdd-8c5e-447b-8da7-ec06f9713b9b&quot;,&quot;properties&quot;:{&quot;noteIndex&quot;:0},&quot;isEdited&quot;:false,&quot;manualOverride&quot;:{&quot;isManuallyOverridden&quot;:false,&quot;citeprocText&quot;:&quot;&lt;sup&gt;9,24&lt;/sup&gt;&quot;,&quot;manualOverrideText&quot;:&quot;&quot;},&quot;citationTag&quot;:&quot;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&quot;,&quot;citationItems&quot;:[{&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c1cc0614-e60a-3a8b-aa85-b8e35f98a63b&quot;,&quot;itemData&quot;:{&quot;type&quot;:&quot;article-journal&quot;,&quot;id&quot;:&quot;c1cc0614-e60a-3a8b-aa85-b8e35f98a63b&quot;,&quot;title&quot;:&quot;Orofacial tumours in suburban Nigerian children and adolescents&quot;,&quot;author&quot;:[{&quot;family&quot;:&quot;Aregbesola&quot;,&quot;given&quot;:&quot;S. B.&quot;,&quot;parse-names&quot;:false,&quot;dropping-particle&quot;:&quot;&quot;,&quot;non-dropping-particle&quot;:&quot;&quot;},{&quot;family&quot;:&quot;Ugboko&quot;,&quot;given&quot;:&quot;V. I.&quot;,&quot;parse-names&quot;:false,&quot;dropping-particle&quot;:&quot;&quot;,&quot;non-dropping-particle&quot;:&quot;&quot;},{&quot;family&quot;:&quot;Akinwande&quot;,&quot;given&quot;:&quot;J. A.&quot;,&quot;parse-names&quot;:false,&quot;dropping-particle&quot;:&quot;&quot;,&quot;non-dropping-particle&quot;:&quot;&quot;},{&quot;family&quot;:&quot;Arole&quot;,&quot;given&quot;:&quot;G. F.&quot;,&quot;parse-names&quot;:false,&quot;dropping-particle&quot;:&quot;&quot;,&quot;non-dropping-particle&quot;:&quot;&quot;},{&quot;family&quot;:&quot;Fagade&quot;,&quot;given&quot;:&quot;O. O.&quot;,&quot;parse-names&quot;:false,&quot;dropping-particle&quot;:&quot;&quot;,&quot;non-dropping-particle&quot;:&quot;&quot;}],&quot;container-title&quot;:&quot;British Journal of Oral and Maxillofacial Surgery&quot;,&quot;DOI&quot;:&quot;10.1016/j.bjoms.2004.11.006&quot;,&quot;ISSN&quot;:&quot;02664356&quot;,&quot;PMID&quot;:&quot;15888358&quot;,&quot;issued&quot;:{&quot;date-parts&quot;:[[2005]]},&quot;page&quot;:&quot;226-231&quot;,&quot;abstract&quot;:&quot;We report the type and distribution of orofacial tumours in south-western Nigerian children and adolescents. The 512 records of patients with oral and maxillofacial tumours in the Obafemi Awolowo University Teaching Hospitals Complex, Ile-Ife, from 1991 to 2001, were searched and the 146 records (28%) of patients aged 19 years and less were reviewed. Their mean age was 10 years (female:male ratio 1:1.4). Of the 146 tumours 74 (51%) were malignant and 72 (49%) were benign. Of the latter 31 were from soft tissue and 41 were from the jaw (20 odontogenic and 21 non-odontogenic). The most common benign soft tissue and jaw tumours were gingival epulis and ameloblastoma respectively. Of the malignant tumours 67 were lymphomas, 5 sarcomas and 2 carcinomas. © 2004 The British Association of Oral and Maxillofacial Surgeons. Published by Elsevier Ltd. All rights reserved.&quot;,&quot;issue&quot;:&quot;3&quot;,&quot;volume&quot;:&quot;43&quot;,&quot;container-title-short&quot;:&quot;&quot;},&quot;isTemporary&quot;:false}]},{&quot;citationID&quot;:&quot;MENDELEY_CITATION_41969848-069a-47e1-a04d-b3582cb457d7&quot;,&quot;properties&quot;:{&quot;noteIndex&quot;:0},&quot;isEdited&quot;:false,&quot;manualOverride&quot;:{&quot;isManuallyOverridden&quot;:false,&quot;citeprocText&quot;:&quot;&lt;sup&gt;8,9,25&lt;/sup&gt;&quot;,&quot;manualOverrideText&quot;:&quot;&quot;},&quot;citationItems&quot;:[{&quot;id&quot;:&quot;d8cbbbdb-840e-3355-99bd-c15d8579091d&quot;,&quot;itemData&quot;:{&quot;type&quot;:&quot;article-journal&quot;,&quot;id&quot;:&quot;d8cbbbdb-840e-3355-99bd-c15d8579091d&quot;,&quot;title&quot;:&quot;Orofacial tumours and tumour-like lesions in children treated at Muhimbili N ational Hospital, Tanzania&quot;,&quot;author&quot;:[{&quot;family&quot;:&quot;Natana&quot;,&quot;given&quot;:&quot;Gift G.&quot;,&quot;parse-names&quot;:false,&quot;dropping-particle&quot;:&quot;&quot;,&quot;non-dropping-particle&quot;:&quot;&quot;},{&quot;family&quot;:&quot;Kalyanyama&quot;,&quot;given&quot;:&quot;Boniphace M.&quot;,&quot;parse-names&quot;:false,&quot;dropping-particle&quot;:&quot;&quot;,&quot;non-dropping-particle&quot;:&quot;&quot;},{&quot;family&quot;:&quot;Simon&quot;,&quot;given&quot;:&quot;Elison N. M.&quot;,&quot;parse-names&quot;:false,&quot;dropping-particle&quot;:&quot;&quot;,&quot;non-dropping-particle&quot;:&quot;&quot;}],&quot;container-title&quot;:&quot;South Sudan Medical Journal&quot;,&quot;ISSN&quot;:&quot;2309-4605&quot;,&quot;URL&quot;:&quot;https://www.ajol.info/index.php/ssmj/article/view/184349&quot;,&quot;issued&quot;:{&quot;date-parts&quot;:[[2019]]},&quot;page&quot;:&quot;5-8&quot;,&quot;abstract&quot;:&quot;Introduction: Orofacial tumours and tumour-like lesions occur at any age. An increasing occurrence has made these tumours a significant cause of morbidity and mortality in children.Objective: To determine the clinicopathological characteristics and  treatment modalities of orofacial tumours and tumourlike lesions in children at Muhimbili National Hospital.Methods: Children aged below 18 years with orofacial tumours and tumour-like lesions were interviewed using a structured questionnaire and clinically examined. The data were analysed using statistical package for social sciences (SPSS) version 20.0. Statistical significance was considered at a p-value of &amp;lt; 0.05.Results: 121 children aged 4 days to 17 years (mean= 8.56 years ±5.5 SD), 52.1 % being male, participated in the study. The age groups 0-5 years (38%) and 11-15 years (28.1%) were most affected- p-value 0.38. The majority (86%) of the lesions were benign; haemangioma was the most (16.4%) common benign tumour. Dentigerous cyst was the most (7.8%) frequent tumour-like lesion observed, while Burkitt’s lymphoma and squamous cell carcinoma were the most common malignant lesions.  Swelling was the most common clinical feature in all tumours and tumour-like lesions and surgery was the most common treatment.Conclusion: Benign orofacial tumours and tumour-like lesions were the types most commonly seen among children in Tanzania.Key words: orofacial, tumours, tumour-like lesions, children, Tanzania.&quot;,&quot;issue&quot;:&quot;1&quot;,&quot;volume&quot;:&quot;12&quot;,&quot;container-title-short&quot;:&quot;&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4935cae1-a798-3216-9d3f-233baa39b676&quot;,&quot;itemData&quot;:{&quot;type&quot;:&quot;article-journal&quot;,&quot;id&quot;:&quot;4935cae1-a798-3216-9d3f-233baa39b676&quot;,&quot;title&quot;:&quot;Paediatric orofacial tumours: new oral health concern in paediatric patients&quot;,&quot;author&quot;:[{&quot;family&quot;:&quot;Omoregie&quot;,&quot;given&quot;:&quot;F. O.&quot;,&quot;parse-names&quot;:false,&quot;dropping-particle&quot;:&quot;&quot;,&quot;non-dropping-particle&quot;:&quot;&quot;},{&quot;family&quot;:&quot;Akpata&quot;,&quot;given&quot;:&quot;O.&quot;,&quot;parse-names&quot;:false,&quot;dropping-particle&quot;:&quot;&quot;,&quot;non-dropping-particle&quot;:&quot;&quot;}],&quot;container-title&quot;:&quot;Ghana medical journal&quot;,&quot;container-title-short&quot;:&quot;Ghana Med J&quot;,&quot;DOI&quot;:&quot;10.4314/gmj.v48i1.2&quot;,&quot;ISSN&quot;:&quot;00169560&quot;,&quot;PMID&quot;:&quot;25320396&quot;,&quot;issued&quot;:{&quot;date-parts&quot;:[[2014]]},&quot;page&quot;:&quot;14-19&quot;,&quot;abstract&quot;:&quot;OBJECTIVE: This study aims to determine the incidence, age, gender, orofacial sites and histological pattern of paediatric orofacial tumours in a Nigerian population. The yearly findings will be analysed to identify the interval for increase in the incidence of paediatric orofacial tumours.\nPATIENTS AND METHODS: A 21-year (1990 to 2010) retrospective analysis of paediatric orofacial tumours in children younger than 16 years was carried out in the Department of Oral Pathology/Oral Medicine, University of Benin Teaching Hospital, Benin City, Nigeria.\nRESULTS: Of the 1013 diagnosed lesions within the study period, there were 137 (13.5%) paediatric orofacial tumours, among which 71 (51.8%) cases occurred within the last 6 years (2005 to 2010). There was male predilection for the lesions (78 males to 59 females, ratio = 1.3:1). The mean age was 9 + 4.3 years, with peak age group of 11 to 15 years (n=60, 43.8%). The mandible (n=44, 32.1%), followed by the maxilla (n=42, 30.7%) and orofacial soft tissue (n=19, 13.9%) were the most common sites. The benign tumours (n=72, 52.6%) were slightly more than the malignant tumours (n=65, 47.4%). There were more malignant tumours (n=23, 16.8%) than benign tumours (n=20, 14.6%) within the last 3 years (2008 to 2010) under review. Burkitt's lymphoma (n=38, 27.7%) was the commonest malignant lesion.\nCONCLUSION: This study showed a recent increase in the incidence of paediatric orofacial tumours, particularly due to a higher incidence of Burkitt's lymphoma.&quot;,&quot;issue&quot;:&quot;1&quot;,&quot;volume&quot;:&quot;48&quot;},&quot;isTemporary&quot;:false}],&quot;citationTag&quot;:&quot;MENDELEY_CITATION_v3_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&quot;},{&quot;citationID&quot;:&quot;MENDELEY_CITATION_c0362052-3f3e-4e33-8e07-5529b3e13535&quot;,&quot;properties&quot;:{&quot;noteIndex&quot;:0},&quot;isEdited&quot;:false,&quot;manualOverride&quot;:{&quot;isManuallyOverridden&quot;:false,&quot;citeprocText&quot;:&quot;&lt;sup&gt;25&lt;/sup&gt;&quot;,&quot;manualOverrideText&quot;:&quot;&quot;},&quot;citationItems&quot;:[{&quot;id&quot;:&quot;d8cbbbdb-840e-3355-99bd-c15d8579091d&quot;,&quot;itemData&quot;:{&quot;type&quot;:&quot;article-journal&quot;,&quot;id&quot;:&quot;d8cbbbdb-840e-3355-99bd-c15d8579091d&quot;,&quot;title&quot;:&quot;Orofacial tumours and tumour-like lesions in children treated at Muhimbili N ational Hospital, Tanzania&quot;,&quot;author&quot;:[{&quot;family&quot;:&quot;Natana&quot;,&quot;given&quot;:&quot;Gift G.&quot;,&quot;parse-names&quot;:false,&quot;dropping-particle&quot;:&quot;&quot;,&quot;non-dropping-particle&quot;:&quot;&quot;},{&quot;family&quot;:&quot;Kalyanyama&quot;,&quot;given&quot;:&quot;Boniphace M.&quot;,&quot;parse-names&quot;:false,&quot;dropping-particle&quot;:&quot;&quot;,&quot;non-dropping-particle&quot;:&quot;&quot;},{&quot;family&quot;:&quot;Simon&quot;,&quot;given&quot;:&quot;Elison N. M.&quot;,&quot;parse-names&quot;:false,&quot;dropping-particle&quot;:&quot;&quot;,&quot;non-dropping-particle&quot;:&quot;&quot;}],&quot;container-title&quot;:&quot;South Sudan Medical Journal&quot;,&quot;ISSN&quot;:&quot;2309-4605&quot;,&quot;URL&quot;:&quot;https://www.ajol.info/index.php/ssmj/article/view/184349&quot;,&quot;issued&quot;:{&quot;date-parts&quot;:[[2019]]},&quot;page&quot;:&quot;5-8&quot;,&quot;abstract&quot;:&quot;Introduction: Orofacial tumours and tumour-like lesions occur at any age. An increasing occurrence has made these tumours a significant cause of morbidity and mortality in children.Objective: To determine the clinicopathological characteristics and  treatment modalities of orofacial tumours and tumourlike lesions in children at Muhimbili National Hospital.Methods: Children aged below 18 years with orofacial tumours and tumour-like lesions were interviewed using a structured questionnaire and clinically examined. The data were analysed using statistical package for social sciences (SPSS) version 20.0. Statistical significance was considered at a p-value of &amp;lt; 0.05.Results: 121 children aged 4 days to 17 years (mean= 8.56 years ±5.5 SD), 52.1 % being male, participated in the study. The age groups 0-5 years (38%) and 11-15 years (28.1%) were most affected- p-value 0.38. The majority (86%) of the lesions were benign; haemangioma was the most (16.4%) common benign tumour. Dentigerous cyst was the most (7.8%) frequent tumour-like lesion observed, while Burkitt’s lymphoma and squamous cell carcinoma were the most common malignant lesions.  Swelling was the most common clinical feature in all tumours and tumour-like lesions and surgery was the most common treatment.Conclusion: Benign orofacial tumours and tumour-like lesions were the types most commonly seen among children in Tanzania.Key words: orofacial, tumours, tumour-like lesions, children, Tanzania.&quot;,&quot;issue&quot;:&quot;1&quot;,&quot;volume&quot;:&quot;12&quot;,&quot;container-title-short&quot;:&quot;&quot;},&quot;isTemporary&quot;:false}],&quot;citationTag&quot;:&quot;MENDELEY_CITATION_v3_eyJjaXRhdGlvbklEIjoiTUVOREVMRVlfQ0lUQVRJT05fYzAzNjIwNTItM2YzZS00ZTMzLThlMDctNTUyOWIzZTEzNTM1IiwicHJvcGVydGllcyI6eyJub3RlSW5kZXgiOjB9LCJpc0VkaXRlZCI6ZmFsc2UsIm1hbnVhbE92ZXJyaWRlIjp7ImlzTWFudWFsbHlPdmVycmlkZGVuIjpmYWxzZSwiY2l0ZXByb2NUZXh0IjoiPHN1cD4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1dfQ==&quot;},{&quot;citationID&quot;:&quot;MENDELEY_CITATION_fec5f09b-fbe3-4c1b-a316-d897e3b7f062&quot;,&quot;properties&quot;:{&quot;noteIndex&quot;:0},&quot;isEdited&quot;:false,&quot;manualOverride&quot;:{&quot;isManuallyOverridden&quot;:false,&quot;citeprocText&quot;:&quot;&lt;sup&gt;25&lt;/sup&gt;&quot;,&quot;manualOverrideText&quot;:&quot;&quot;},&quot;citationItems&quot;:[{&quot;id&quot;:&quot;d8cbbbdb-840e-3355-99bd-c15d8579091d&quot;,&quot;itemData&quot;:{&quot;type&quot;:&quot;article-journal&quot;,&quot;id&quot;:&quot;d8cbbbdb-840e-3355-99bd-c15d8579091d&quot;,&quot;title&quot;:&quot;Orofacial tumours and tumour-like lesions in children treated at Muhimbili N ational Hospital, Tanzania&quot;,&quot;author&quot;:[{&quot;family&quot;:&quot;Natana&quot;,&quot;given&quot;:&quot;Gift G.&quot;,&quot;parse-names&quot;:false,&quot;dropping-particle&quot;:&quot;&quot;,&quot;non-dropping-particle&quot;:&quot;&quot;},{&quot;family&quot;:&quot;Kalyanyama&quot;,&quot;given&quot;:&quot;Boniphace M.&quot;,&quot;parse-names&quot;:false,&quot;dropping-particle&quot;:&quot;&quot;,&quot;non-dropping-particle&quot;:&quot;&quot;},{&quot;family&quot;:&quot;Simon&quot;,&quot;given&quot;:&quot;Elison N. M.&quot;,&quot;parse-names&quot;:false,&quot;dropping-particle&quot;:&quot;&quot;,&quot;non-dropping-particle&quot;:&quot;&quot;}],&quot;container-title&quot;:&quot;South Sudan Medical Journal&quot;,&quot;ISSN&quot;:&quot;2309-4605&quot;,&quot;URL&quot;:&quot;https://www.ajol.info/index.php/ssmj/article/view/184349&quot;,&quot;issued&quot;:{&quot;date-parts&quot;:[[2019]]},&quot;page&quot;:&quot;5-8&quot;,&quot;abstract&quot;:&quot;Introduction: Orofacial tumours and tumour-like lesions occur at any age. An increasing occurrence has made these tumours a significant cause of morbidity and mortality in children.Objective: To determine the clinicopathological characteristics and  treatment modalities of orofacial tumours and tumourlike lesions in children at Muhimbili National Hospital.Methods: Children aged below 18 years with orofacial tumours and tumour-like lesions were interviewed using a structured questionnaire and clinically examined. The data were analysed using statistical package for social sciences (SPSS) version 20.0. Statistical significance was considered at a p-value of &amp;lt; 0.05.Results: 121 children aged 4 days to 17 years (mean= 8.56 years ±5.5 SD), 52.1 % being male, participated in the study. The age groups 0-5 years (38%) and 11-15 years (28.1%) were most affected- p-value 0.38. The majority (86%) of the lesions were benign; haemangioma was the most (16.4%) common benign tumour. Dentigerous cyst was the most (7.8%) frequent tumour-like lesion observed, while Burkitt’s lymphoma and squamous cell carcinoma were the most common malignant lesions.  Swelling was the most common clinical feature in all tumours and tumour-like lesions and surgery was the most common treatment.Conclusion: Benign orofacial tumours and tumour-like lesions were the types most commonly seen among children in Tanzania.Key words: orofacial, tumours, tumour-like lesions, children, Tanzania.&quot;,&quot;issue&quot;:&quot;1&quot;,&quot;volume&quot;:&quot;12&quot;,&quot;container-title-short&quot;:&quot;&quot;},&quot;isTemporary&quot;:false}],&quot;citationTag&quot;:&quot;MENDELEY_CITATION_v3_eyJjaXRhdGlvbklEIjoiTUVOREVMRVlfQ0lUQVRJT05fZmVjNWYwOWItZmJlMy00YzFiLWEzMTYtZDg5N2UzYjdmMDYyIiwicHJvcGVydGllcyI6eyJub3RlSW5kZXgiOjB9LCJpc0VkaXRlZCI6ZmFsc2UsIm1hbnVhbE92ZXJyaWRlIjp7ImlzTWFudWFsbHlPdmVycmlkZGVuIjpmYWxzZSwiY2l0ZXByb2NUZXh0IjoiPHN1cD4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1dfQ==&quot;},{&quot;citationID&quot;:&quot;MENDELEY_CITATION_e9b77490-2228-45eb-9821-a8cc867c80b8&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TliNzc0OTAtMjIyOC00NWViLTk4MjEtYThjYzg2N2M4MGI4IiwicHJvcGVydGllcyI6eyJub3RlSW5kZXgiOjB9LCJpc0VkaXRlZCI6ZmFsc2UsIm1hbnVhbE92ZXJyaWRlIjp7ImlzTWFudWFsbHlPdmVycmlkZGVuIjpmYWxzZSwiY2l0ZXByb2NUZXh0IjoiPHN1cD4yMDwvc3VwPiIsIm1hbnVhbE92ZXJyaWRlVGV4dCI6IiJ9LCJjaXRhdGlvbkl0ZW1zIjpb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quot;,&quot;citationItems&quot;:[{&quot;id&quot;:&quot;0c5210d7-d6b9-3166-a279-9491639b9fc3&quot;,&quot;itemData&quot;:{&quot;type&quot;:&quot;article-journal&quot;,&quot;id&quot;:&quot;0c5210d7-d6b9-3166-a279-9491639b9fc3&quot;,&quot;title&quot;:&quot;Limited Tertiary Health Care Center&quot;,&quot;author&quot;:[{&quot;family&quot;:&quot;Akhiwu&quot;,&quot;given&quot;:&quot;Benjamin Idemudia&quot;,&quot;parse-names&quot;:false,&quot;dropping-particle&quot;:&quot;&quot;,&quot;non-dropping-particle&quot;:&quot;&quot;},{&quot;family&quot;:&quot;Osunde&quot;,&quot;given&quot;:&quot;Daniel Otasowie&quot;,&quot;parse-names&quot;:false,&quot;dropping-particle&quot;:&quot;&quot;,&quot;non-dropping-particle&quot;:&quot;&quot;},{&quot;family&quot;:&quot;Akhiwu&quot;,&quot;given&quot;:&quot;Helen Oluwadamilola&quot;,&quot;parse-names&quot;:false,&quot;dropping-particle&quot;:&quot;&quot;,&quot;non-dropping-particle&quot;:&quot;&quot;},{&quot;family&quot;:&quot;Aliyu&quot;,&quot;given&quot;:&quot;Ibrahim&quot;,&quot;parse-names&quot;:false,&quot;dropping-particle&quot;:&quot;&quot;,&quot;non-dropping-particle&quot;:&quot;&quot;},{&quot;family&quot;:&quot;Omeje&quot;,&quot;given&quot;:&quot;Kelvin Uchenna&quot;,&quot;parse-names&quot;:false,&quot;dropping-particle&quot;:&quot;&quot;,&quot;non-dropping-particle&quot;:&quot;&quot;},{&quot;family&quot;:&quot;Ojukwu&quot;,&quot;given&quot;:&quot;Basil&quot;,&quot;parse-names&quot;:false,&quot;dropping-particle&quot;:&quot;&quot;,&quot;non-dropping-particle&quot;:&quot;&quot;},{&quot;family&quot;:&quot;Ameh&quot;,&quot;given&quot;:&quot;Priscilla Okhiabigie&quot;,&quot;parse-names&quot;:false,&quot;dropping-particle&quot;:&quot;&quot;,&quot;non-dropping-particle&quot;:&quot;&quot;},{&quot;family&quot;:&quot;Adebola&quot;,&quot;given&quot;:&quot;Rafael Adetokunbo&quot;,&quot;parse-names&quot;:false,&quot;dropping-particle&quot;:&quot;&quot;,&quot;non-dropping-particle&quot;:&quot;&quot;}],&quot;page&quot;:&quot;1-9&quot;,&quot;volume&quot;:&quot;8688&quot;,&quot;container-title-short&quot;:&quot;&quot;},&quot;isTemporary&quot;:false}]},{&quot;citationID&quot;:&quot;MENDELEY_CITATION_2b4c2133-cc51-419a-bb48-44a764de65b8&quot;,&quot;properties&quot;:{&quot;noteIndex&quot;:0},&quot;isEdited&quot;:false,&quot;manualOverride&quot;:{&quot;isManuallyOverridden&quot;:false,&quot;citeprocText&quot;:&quot;&lt;sup&gt;20,25&lt;/sup&gt;&quot;,&quot;manualOverrideText&quot;:&quot;&quot;},&quot;citationItems&quot;:[{&quot;id&quot;:&quot;d8cbbbdb-840e-3355-99bd-c15d8579091d&quot;,&quot;itemData&quot;:{&quot;type&quot;:&quot;article-journal&quot;,&quot;id&quot;:&quot;d8cbbbdb-840e-3355-99bd-c15d8579091d&quot;,&quot;title&quot;:&quot;Orofacial tumours and tumour-like lesions in children treated at Muhimbili N ational Hospital, Tanzania&quot;,&quot;author&quot;:[{&quot;family&quot;:&quot;Natana&quot;,&quot;given&quot;:&quot;Gift G.&quot;,&quot;parse-names&quot;:false,&quot;dropping-particle&quot;:&quot;&quot;,&quot;non-dropping-particle&quot;:&quot;&quot;},{&quot;family&quot;:&quot;Kalyanyama&quot;,&quot;given&quot;:&quot;Boniphace M.&quot;,&quot;parse-names&quot;:false,&quot;dropping-particle&quot;:&quot;&quot;,&quot;non-dropping-particle&quot;:&quot;&quot;},{&quot;family&quot;:&quot;Simon&quot;,&quot;given&quot;:&quot;Elison N. M.&quot;,&quot;parse-names&quot;:false,&quot;dropping-particle&quot;:&quot;&quot;,&quot;non-dropping-particle&quot;:&quot;&quot;}],&quot;container-title&quot;:&quot;South Sudan Medical Journal&quot;,&quot;ISSN&quot;:&quot;2309-4605&quot;,&quot;URL&quot;:&quot;https://www.ajol.info/index.php/ssmj/article/view/184349&quot;,&quot;issued&quot;:{&quot;date-parts&quot;:[[2019]]},&quot;page&quot;:&quot;5-8&quot;,&quot;abstract&quot;:&quot;Introduction: Orofacial tumours and tumour-like lesions occur at any age. An increasing occurrence has made these tumours a significant cause of morbidity and mortality in children.Objective: To determine the clinicopathological characteristics and  treatment modalities of orofacial tumours and tumourlike lesions in children at Muhimbili National Hospital.Methods: Children aged below 18 years with orofacial tumours and tumour-like lesions were interviewed using a structured questionnaire and clinically examined. The data were analysed using statistical package for social sciences (SPSS) version 20.0. Statistical significance was considered at a p-value of &amp;lt; 0.05.Results: 121 children aged 4 days to 17 years (mean= 8.56 years ±5.5 SD), 52.1 % being male, participated in the study. The age groups 0-5 years (38%) and 11-15 years (28.1%) were most affected- p-value 0.38. The majority (86%) of the lesions were benign; haemangioma was the most (16.4%) common benign tumour. Dentigerous cyst was the most (7.8%) frequent tumour-like lesion observed, while Burkitt’s lymphoma and squamous cell carcinoma were the most common malignant lesions.  Swelling was the most common clinical feature in all tumours and tumour-like lesions and surgery was the most common treatment.Conclusion: Benign orofacial tumours and tumour-like lesions were the types most commonly seen among children in Tanzania.Key words: orofacial, tumours, tumour-like lesions, children, Tanzania.&quot;,&quot;issue&quot;:&quot;1&quot;,&quot;volume&quot;:&quot;12&quot;,&quot;container-title-short&quot;:&quot;&quot;},&quot;isTemporary&quot;:false},{&quot;id&quot;:&quot;0c5210d7-d6b9-3166-a279-9491639b9fc3&quot;,&quot;itemData&quot;:{&quot;type&quot;:&quot;article-journal&quot;,&quot;id&quot;:&quot;0c5210d7-d6b9-3166-a279-9491639b9fc3&quot;,&quot;title&quot;:&quot;Limited Tertiary Health Care Center&quot;,&quot;author&quot;:[{&quot;family&quot;:&quot;Akhiwu&quot;,&quot;given&quot;:&quot;Benjamin Idemudia&quot;,&quot;parse-names&quot;:false,&quot;dropping-particle&quot;:&quot;&quot;,&quot;non-dropping-particle&quot;:&quot;&quot;},{&quot;family&quot;:&quot;Osunde&quot;,&quot;given&quot;:&quot;Daniel Otasowie&quot;,&quot;parse-names&quot;:false,&quot;dropping-particle&quot;:&quot;&quot;,&quot;non-dropping-particle&quot;:&quot;&quot;},{&quot;family&quot;:&quot;Akhiwu&quot;,&quot;given&quot;:&quot;Helen Oluwadamilola&quot;,&quot;parse-names&quot;:false,&quot;dropping-particle&quot;:&quot;&quot;,&quot;non-dropping-particle&quot;:&quot;&quot;},{&quot;family&quot;:&quot;Aliyu&quot;,&quot;given&quot;:&quot;Ibrahim&quot;,&quot;parse-names&quot;:false,&quot;dropping-particle&quot;:&quot;&quot;,&quot;non-dropping-particle&quot;:&quot;&quot;},{&quot;family&quot;:&quot;Omeje&quot;,&quot;given&quot;:&quot;Kelvin Uchenna&quot;,&quot;parse-names&quot;:false,&quot;dropping-particle&quot;:&quot;&quot;,&quot;non-dropping-particle&quot;:&quot;&quot;},{&quot;family&quot;:&quot;Ojukwu&quot;,&quot;given&quot;:&quot;Basil&quot;,&quot;parse-names&quot;:false,&quot;dropping-particle&quot;:&quot;&quot;,&quot;non-dropping-particle&quot;:&quot;&quot;},{&quot;family&quot;:&quot;Ameh&quot;,&quot;given&quot;:&quot;Priscilla Okhiabigie&quot;,&quot;parse-names&quot;:false,&quot;dropping-particle&quot;:&quot;&quot;,&quot;non-dropping-particle&quot;:&quot;&quot;},{&quot;family&quot;:&quot;Adebola&quot;,&quot;given&quot;:&quot;Rafael Adetokunbo&quot;,&quot;parse-names&quot;:false,&quot;dropping-particle&quot;:&quot;&quot;,&quot;non-dropping-particle&quot;:&quot;&quot;}],&quot;page&quot;:&quot;1-9&quot;,&quot;volume&quot;:&quot;8688&quot;,&quot;container-title-short&quot;:&quot;&quot;},&quot;isTemporary&quot;:false}],&quot;citationTag&quot;:&quot;MENDELEY_CITATION_v3_eyJjaXRhdGlvbklEIjoiTUVOREVMRVlfQ0lUQVRJT05fMmI0YzIxMzMtY2M1MS00MTlhLWJiNDgtNDRhNzY0ZGU2NWI4IiwicHJvcGVydGllcyI6eyJub3RlSW5kZXgiOjB9LCJpc0VkaXRlZCI6ZmFsc2UsIm1hbnVhbE92ZXJyaWRlIjp7ImlzTWFudWFsbHlPdmVycmlkZGVuIjpmYWxzZSwiY2l0ZXByb2NUZXh0IjoiPHN1cD4yMCw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0s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quot;},{&quot;citationID&quot;:&quot;MENDELEY_CITATION_7863403f-49d4-4a65-aab9-42c7a6e07933&quot;,&quot;properties&quot;:{&quot;noteIndex&quot;:0},&quot;isEdited&quot;:false,&quot;manualOverride&quot;:{&quot;isManuallyOverridden&quot;:false,&quot;citeprocText&quot;:&quot;&lt;sup&gt;9,17,22&lt;/sup&gt;&quot;,&quot;manualOverrideText&quot;:&quot;&quot;},&quot;citationTag&quot;:&quot;MENDELEY_CITATION_v3_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quot;,&quot;citationItems&quot;:[{&quot;id&quot;:&quot;8a4def1a-757a-3e3b-b479-c5aadf3389ee&quot;,&quot;itemData&quot;:{&quot;type&quot;:&quot;article-journal&quot;,&quot;id&quot;:&quot;8a4def1a-757a-3e3b-b479-c5aadf3389ee&quot;,&quot;title&quot;:&quot;Oral and maxillofacial tumours in children and adolescents: Clinicopathologic audit of 75 cases in an academic medical centre, Sokoto, Northwest Nigeria&quot;,&quot;author&quot;:[{&quot;family&quot;:&quot;Taiwo&quot;,&quot;given&quot;:&quot;Abdurrazaq Olanrewaju&quot;,&quot;parse-names&quot;:false,&quot;dropping-particle&quot;:&quot;&quot;,&quot;non-dropping-particle&quot;:&quot;&quot;},{&quot;family&quot;:&quot;Braimah&quot;,&quot;given&quot;:&quot;Ramat Oyebunmi&quot;,&quot;parse-names&quot;:false,&quot;dropping-particle&quot;:&quot;&quot;,&quot;non-dropping-particle&quot;:&quot;&quot;},{&quot;family&quot;:&quot;Ibikunle&quot;,&quot;given&quot;:&quot;Adebayo Aremu&quot;,&quot;parse-names&quot;:false,&quot;dropping-particle&quot;:&quot;&quot;,&quot;non-dropping-particle&quot;:&quot;&quot;},{&quot;family&quot;:&quot;Obileye&quot;,&quot;given&quot;:&quot;Mutiat Feyisetan&quot;,&quot;parse-names&quot;:false,&quot;dropping-particle&quot;:&quot;&quot;,&quot;non-dropping-particle&quot;:&quot;&quot;},{&quot;family&quot;:&quot;Jiya&quot;,&quot;given&quot;:&quot;Nma Muhammed&quot;,&quot;parse-names&quot;:false,&quot;dropping-particle&quot;:&quot;&quot;,&quot;non-dropping-particle&quot;:&quot;&quot;},{&quot;family&quot;:&quot;Sahabi&quot;,&quot;given&quot;:&quot;Saddiku Malami&quot;,&quot;parse-names&quot;:false,&quot;dropping-particle&quot;:&quot;&quot;,&quot;non-dropping-particle&quot;:&quot;&quot;},{&quot;family&quot;:&quot;Jaja&quot;,&quot;given&quot;:&quot;Idris Kabiru&quot;,&quot;parse-names&quot;:false,&quot;dropping-particle&quot;:&quot;&quot;,&quot;non-dropping-particle&quot;:&quot;&quot;}],&quot;container-title&quot;:&quot;African Journal of Paediatric Surgery&quot;,&quot;DOI&quot;:&quot;10.4103/ajps.AJPS_81_16&quot;,&quot;ISSN&quot;:&quot;09745998&quot;,&quot;PMID&quot;:&quot;29557349&quot;,&quot;issued&quot;:{&quot;date-parts&quot;:[[2017]]},&quot;page&quot;:&quot;37-42&quot;,&quot;abstract&quot;:&quot;Background: Maxillofacial tumours in children and adolescents have been documented worldwide; however, few studies were reported from Africa, especially sub-Saharan Africa. In Nigeria, most of the studies emanated from the Southwest region. Aim: To present an audit of clinicopathologic features and treatment of orofacial tumours in children and adolescents in Sokoto, Northwest Nigeria. Patients and Methods: Clinicopathologic records of the Departments of Dental and Maxillofacial Surgery, Paediatrics and Histopathology, Usmanu Danfodiyo University Teaching Hospital, Sokoto, Nigeria, were reviewed for all the oral and maxillofacial tumours managed in children &lt;19 years from January 2011 to December 2015. Results: Two hundred and twenty-two tumours were noted in all age groups during the study duration and 75 (33.8%) of these occurred in children and adolescents. A total of 45 (60%) males and thirty (40%) females constitute the patient population with a male to female ratio of 1.5:1. There are 32 (42.7%) benign tumours and 43 (57.3%) malignant tumours. Burkitt's lymphoma was the most common malignant tumour in 24 cases (55.8%), whereas pleomorphic adenoma was the most common benign soft tissue tumour in 4 cases (30.8%) and fibro-osseous lesions were the most common benign jaw tumours in 10 cases (52.6%). Chemotherapy alone was the treatment modality in 24 cases of malignant tumour whereas 13 cases had combination chemotherapy and irradiation. Conclusions: Our findings established that oral and maxillofacial tumours in children and adolescents are quite common in Sokoto, Northwest region of Nigeria, particularly the malignant types. There is a need for improved universal healthcare insurance for all citizens to adequately manage these children effectively.&quot;,&quot;issue&quot;:&quot;3&quot;,&quot;volume&quot;:&quot;14&quot;,&quot;container-title-short&quot;:&quot;&quot;},&quot;isTemporary&quot;:false},{&quot;id&quot;:&quot;b71b3b17-bee8-32d6-a1df-e39dbaa63f87&quot;,&quot;itemData&quot;:{&quot;type&quot;:&quot;article-journal&quot;,&quot;id&quot;:&quot;b71b3b17-bee8-32d6-a1df-e39dbaa63f87&quot;,&quot;title&quot;:&quot;Head and neck tumours in Ghanaian children. A 20 year review&quot;,&quot;author&quot;:[{&quot;family&quot;:&quot;Abdulai&quot;,&quot;given&quot;:&quot;A. E.&quot;,&quot;parse-names&quot;:false,&quot;dropping-particle&quot;:&quot;&quot;,&quot;non-dropping-particle&quot;:&quot;&quot;},{&quot;family&quot;:&quot;Nuamah&quot;,&quot;given&quot;:&quot;I. K.&quot;,&quot;parse-names&quot;:false,&quot;dropping-particle&quot;:&quot;&quot;,&quot;non-dropping-particle&quot;:&quot;&quot;},{&quot;family&quot;:&quot;Gyasi&quot;,&quot;given&quot;:&quot;R.&quot;,&quot;parse-names&quot;:false,&quot;dropping-particle&quot;:&quot;&quot;,&quot;non-dropping-particle&quot;:&quot;&quot;}],&quot;container-title&quot;:&quot;International Journal of Oral and Maxillofacial Surgery&quot;,&quot;container-title-short&quot;:&quot;Int J Oral Maxillofac Surg&quot;,&quot;DOI&quot;:&quot;10.1016/j.ijom.2012.06.004&quot;,&quot;ISSN&quot;:&quot;09015027&quot;,&quot;PMID&quot;:&quot;22771221&quot;,&quot;URL&quot;:&quot;http://dx.doi.org/10.1016/j.ijom.2012.06.004&quot;,&quot;issued&quot;:{&quot;date-parts&quot;:[[2012]]},&quot;page&quot;:&quot;1378-1382&quot;,&quot;abstract&quot;:&quot;Histological reports on tumour specimens recorded at a teaching hospital in Accra, Ghana from 1989 to 2008 were reviewed to determine the incidence of head and neck tumours in children less than 16 years old. There were 4546 reports of head and neck tumours (2041 malignant, 2505 benign). Of these 613 met the study age selection criteria. 186(30.3%) were malignant and 427(69.7%) benign. The male to female ratio for malignant tumours was 1.86:1, benign 0.73:1 and for all tumours 1:1.04. Lymphoma (54.8%), nasopharyngeal carcinoma (19.9%) and rhabdomyosarcoma (14%), together constituted over 88% of malignant neoplasms. The commonest benign neoplasm was squamous papilloma (76/427) 17.8%, and then haemangioma (60/427) 14.05%. The incidence increased with age, peaking in those aged 12-16 years. The commonest site for benign tumours was the larynx and for malignant tumours the neck (cervical lymph nodes). Relative to all head and neck malignancies, the incidence of childhood head and neck malignancies was 11% (186/2041). This study reveals that malignant head and neck tumours are not rare in Ghana compared to benign tumours and the incidence of rhabdomyosarcoma is higher in females. © 2012 International Association of Oral and Maxillofacial Surgeons.&quot;,&quot;publisher&quot;:&quot;International Association of Oral and Maxillofacial Surgery&quot;,&quot;issue&quot;:&quot;11&quot;,&quot;volume&quot;:&quot;41&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citationID&quot;:&quot;MENDELEY_CITATION_9fd13185-3c43-46d0-ab61-c3412486c288&quot;,&quot;properties&quot;:{&quot;noteIndex&quot;:0},&quot;isEdited&quot;:false,&quot;manualOverride&quot;:{&quot;isManuallyOverridden&quot;:false,&quot;citeprocText&quot;:&quot;&lt;sup&gt;11,26&lt;/sup&gt;&quot;,&quot;manualOverrideText&quot;:&quot;&quot;},&quot;citationItems&quot;:[{&quot;id&quot;:&quot;418dc837-af19-32c6-a56f-efa1a0da36cf&quot;,&quot;itemData&quot;:{&quot;type&quot;:&quot;article-journal&quot;,&quot;id&quot;:&quot;418dc837-af19-32c6-a56f-efa1a0da36cf&quot;,&quot;title&quot;:&quot;Clinical Characterization of Oral and Maxillofacial Tumors and Tumor-Like Lesions in Children and Adolescents&quot;,&quot;author&quot;:[{&quot;family&quot;:&quot;Zhang&quot;,&quot;given&quot;:&quot;Jia Li&quot;,&quot;parse-names&quot;:false,&quot;dropping-particle&quot;:&quot;&quot;,&quot;non-dropping-particle&quot;:&quot;&quot;},{&quot;family&quot;:&quot;Liu&quot;,&quot;given&quot;:&quot;Ying&quot;,&quot;parse-names&quot;:false,&quot;dropping-particle&quot;:&quot;&quot;,&quot;non-dropping-particle&quot;:&quot;&quot;},{&quot;family&quot;:&quot;Shan&quot;,&quot;given&quot;:&quot;Xiao Feng&quot;,&quot;parse-names&quot;:false,&quot;dropping-particle&quot;:&quot;&quot;,&quot;non-dropping-particle&quot;:&quot;&quot;},{&quot;family&quot;:&quot;Xie&quot;,&quot;given&quot;:&quot;Shang&quot;,&quot;parse-names&quot;:false,&quot;dropping-particle&quot;:&quot;&quot;,&quot;non-dropping-particle&quot;:&quot;&quot;},{&quot;family&quot;:&quot;Kang&quot;,&quot;given&quot;:&quot;Yi Fan&quot;,&quot;parse-names&quot;:false,&quot;dropping-particle&quot;:&quot;&quot;,&quot;non-dropping-particle&quot;:&quot;&quot;},{&quot;family&quot;:&quot;Cai&quot;,&quot;given&quot;:&quot;Zhi Gang&quot;,&quot;parse-names&quot;:false,&quot;dropping-particle&quot;:&quot;&quot;,&quot;non-dropping-particle&quot;:&quot;&quot;}],&quot;container-title&quot;:&quot;Journal of Craniofacial Surgery&quot;,&quot;DOI&quot;:&quot;10.1097/SCS.0000000000009371&quot;,&quot;ISSN&quot;:&quot;15363732&quot;,&quot;PMID&quot;:&quot;37271868&quot;,&quot;issued&quot;:{&quot;date-parts&quot;:[[2023,7,1]]},&quot;page&quot;:&quot;1496-1502&quot;,&quot;abstract&quot;:&quot;Purpose: To investigate the clinical characteristics of oral and maxillofacial tumors in children and adolescents. Methods: This is a retrospective study of patients who had oral and maxillofacial tumors under the age of 18 years and were treated at the Department of Oral and Maxillofacial Surgery, Peking University School and Hospital of Stomatology from January 1990 to July 2021 (31 y). Their general conditions, pathological diagnosis, gender, age, and anatomical location were counted to analyze their morbidity and composition characteristics. Results: This study contained 5405 cases, including 2903 male patients and 2502 female patients, with a median age of 9 years. Peak incidence was observed in the 14 to 18 years age group. The mandible (22.15%), maxilla (11.75%), and tongue (9.25%) were the most common sites of incidence. Malignant and intermediate type tumors accounted for 13.04%, benign tumors and tumor-like lesions for 55.67%, most often occurs in the maxillofacial bone, of which fibro-osseous lesions constitute an important part. Cysts accounted for 31.29%. Among the tumors occurring in the jaws, the most common malignant type was sarcoma, and ameloblastoma was the most common benign tumor. Malignant jaw tumors were mostly treated by resection, 10.64% by fibular flap reconstruction. While benign jaw tumors and tumor-like lesions were mostly treated by resection or curettage. Conclusions: The distribution of anatomical location and pathological types of oral and maxillofacial tumors in children has certain characteristics, so that the selection of their treatment options is different from that of adults due to the consideration of the growth and developmental characteristics of children.&quot;,&quot;publisher&quot;:&quot;Lippincott Williams and Wilkins&quot;,&quot;issue&quot;:&quot;5&quot;,&quot;volume&quot;:&quot;34&quot;,&quot;container-title-short&quot;:&quot;&quot;},&quot;isTemporary&quot;:false},{&quot;id&quot;:&quot;7b3de5ac-3b60-33c5-a6d9-1a8260556cad&quot;,&quot;itemData&quot;:{&quot;type&quot;:&quot;article-journal&quot;,&quot;id&quot;:&quot;7b3de5ac-3b60-33c5-a6d9-1a8260556cad&quot;,&quot;title&quot;:&quot;Tumors of the pediatric maxillofacial skeleton: A 20-year clinical study&quot;,&quot;author&quot;:[{&quot;family&quot;:&quot;Perry&quot;,&quot;given&quot;:&quot;Katherine S.&quot;,&quot;parse-names&quot;:false,&quot;dropping-particle&quot;:&quot;&quot;,&quot;non-dropping-particle&quot;:&quot;&quot;},{&quot;family&quot;:&quot;Tkaczuk&quot;,&quot;given&quot;:&quot;Andrew T.&quot;,&quot;parse-names&quot;:false,&quot;dropping-particle&quot;:&quot;&quot;,&quot;non-dropping-particle&quot;:&quot;&quot;},{&quot;family&quot;:&quot;Caccamese&quot;,&quot;given&quot;:&quot;John F.&quot;,&quot;parse-names&quot;:false,&quot;dropping-particle&quot;:&quot;&quot;,&quot;non-dropping-particle&quot;:&quot;&quot;},{&quot;family&quot;:&quot;Ord&quot;,&quot;given&quot;:&quot;Robert A.&quot;,&quot;parse-names&quot;:false,&quot;dropping-particle&quot;:&quot;&quot;,&quot;non-dropping-particle&quot;:&quot;&quot;},{&quot;family&quot;:&quot;Pereira&quot;,&quot;given&quot;:&quot;Kevin&quot;,&quot;parse-names&quot;:false,&quot;dropping-particle&quot;:&quot;&quot;,&quot;non-dropping-particle&quot;:&quot;&quot;}],&quot;container-title&quot;:&quot;JAMA Otolaryngology - Head and Neck Surgery&quot;,&quot;container-title-short&quot;:&quot;JAMA Otolaryngol Head Neck Surg&quot;,&quot;DOI&quot;:&quot;10.1001/jamaoto.2014.2895&quot;,&quot;ISSN&quot;:&quot;21686181&quot;,&quot;PMID&quot;:&quot;25393657&quot;,&quot;issued&quot;:{&quot;date-parts&quot;:[[2015,1,1]]},&quot;page&quot;:&quot;40-44&quot;,&quot;abstract&quot;:&quot;IMPORTANCE: Pediatric jaw tumors are a rare clinical entity and are not well addressed in the otolaryngology literature. It is important that otolaryngologists be familiar with the clinical features, management, and outcomes associated with these lesions. OBJECTIVE: To review the clinical presentation, management, and outcomes of jaw tumors in children treated at a tertiary care academic center. DESIGN, SETTING, AND PARTICIPANTS: Retrospective medical record review of children 16 years or younger who presented to the departments of Oral-Maxillofacial Surgery and Otorhinolaryngology at the University of Maryland Medical Center between 1992 and 2012 and were diagnosed as having a jaw tumor. A PubMed review of literature from 1992 to 2013 on jaw tumors in children was also conducted. MAIN OUTCOMES AND MEASURES: Medical recordswere reviewed for data on symptoms, physical findings, pathologic diagnosis, intervention, and outcomes. RESULTS: The medical records of 76 patients evaluated for a jaw mass were reviewed, and 20 were found to have a diagnosis of a jaw tumor. The 2 most common pathologic diagnoses were ameloblastoma (n = 5) and juvenile ossifying fibroma (n = 4). Two tumors were malignant, a rhabdomyosarcoma and a teratoma. Thirteen patients presented with evidence of a mass or swelling, 5 patients were asymptomatic with a lesion found on surveillance panoramic radiography, and 1 patient presented with epistaxis and 1 with facial weakness and pain. All tumors excluding a lymphangioma and a rhabdomyosarcoma were managed surgically. Eight patients underwent more than 1 procedure including secondary reconstruction prior to a satisfactory outcome. CONCLUSIONS AND RELEVANCE: Pediatric jaw tumors are rare lesions most commonly presenting with a swelling or mass. Patients can be asymptomatic with the lesion identified on routine imaging. Certain clinical features such as age, location of tumor, and presence or absence of bone and soft tissue can narrow the differential diagnosis and identify tumors that may be malignant. Incisional biopsy is an important first step. A majority of jaw tumors are benign but require surgical intervention for eradication of disease. Multiple procedures, including reconstruction, may be required for certain lesions prior to cure.&quot;,&quot;publisher&quot;:&quot;American Medical Association&quot;,&quot;issue&quot;:&quot;1&quot;,&quot;volume&quot;:&quot;141&quot;},&quot;isTemporary&quot;:false}],&quot;citationTag&quot;:&quot;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&quot;},{&quot;citationID&quot;:&quot;MENDELEY_CITATION_847d138c-b24e-4270-a06a-0ccdcfb06190&quot;,&quot;properties&quot;:{&quot;noteIndex&quot;:0},&quot;isEdited&quot;:false,&quot;manualOverride&quot;:{&quot;isManuallyOverridden&quot;:false,&quot;citeprocText&quot;:&quot;&lt;sup&gt;23,26&lt;/sup&gt;&quot;,&quot;manualOverrideText&quot;:&quot;&quot;},&quot;citationItems&quot;:[{&quot;id&quot;:&quot;dcebad59-5fb8-3d5c-aa65-447f56ce1178&quot;,&quot;itemData&quot;:{&quot;type&quot;:&quot;article-journal&quot;,&quot;id&quot;:&quot;dcebad59-5fb8-3d5c-aa65-447f56ce1178&quot;,&quot;title&quot;:&quot;Pediatric Odontogenic Tumors&quot;,&quot;author&quot;:[{&quot;family&quot;:&quot;Liu&quot;,&quot;given&quot;:&quot;Yingci&quot;,&quot;parse-names&quot;:false,&quot;dropping-particle&quot;:&quot;&quot;,&quot;non-dropping-particle&quot;:&quot;&quot;},{&quot;family&quot;:&quot;Smith&quot;,&quot;given&quot;:&quot;Molly Housley&quot;,&quot;parse-names&quot;:false,&quot;dropping-particle&quot;:&quot;&quot;,&quot;non-dropping-particle&quot;:&quot;&quot;},{&quot;family&quot;:&quot;Patel&quot;,&quot;given&quot;:&quot;Paras B.&quot;,&quot;parse-names&quot;:false,&quot;dropping-particle&quot;:&quot;&quot;,&quot;non-dropping-particle&quot;:&quot;&quot;},{&quot;family&quot;:&quot;Bilodeau&quot;,&quot;given&quot;:&quot;Elizabeth Ann&quot;,&quot;parse-names&quot;:false,&quot;dropping-particle&quot;:&quot;&quot;,&quot;non-dropping-particle&quot;:&quot;&quot;}],&quot;container-title&quot;:&quot;Pediatric and Developmental Pathology&quot;,&quot;DOI&quot;:&quot;10.1177/10935266231200115&quot;,&quot;ISSN&quot;:&quot;16155742&quot;,&quot;PMID&quot;:&quot;38032744&quot;,&quot;issued&quot;:{&quot;date-parts&quot;:[[2023]]},&quot;page&quot;:&quot;583-595&quot;,&quot;abstract&quot;:&quot;Odontogenic tumors are rare tumors of the jaws that arise from remnants of the tooth forming apparatus. Some odontogenic tumors demonstrate strong predilection for pediatric patients including the unicystic ameloblastoma, adenomatoid odontogenic tumor, ameloblastic fibroma, ameloblastic fibro-odontoma, odontoma, and primordial odontogenic tumor. In this review, we discuss the clinical, radiographic, histopathologic, and molecular characteristics of select odontogenic tumors that demonstrate pediatric predilection and review management.&quot;,&quot;issue&quot;:&quot;6&quot;,&quot;volume&quot;:&quot;26&quot;,&quot;container-title-short&quot;:&quot;&quot;},&quot;isTemporary&quot;:false},{&quot;id&quot;:&quot;7b3de5ac-3b60-33c5-a6d9-1a8260556cad&quot;,&quot;itemData&quot;:{&quot;type&quot;:&quot;article-journal&quot;,&quot;id&quot;:&quot;7b3de5ac-3b60-33c5-a6d9-1a8260556cad&quot;,&quot;title&quot;:&quot;Tumors of the pediatric maxillofacial skeleton: A 20-year clinical study&quot;,&quot;author&quot;:[{&quot;family&quot;:&quot;Perry&quot;,&quot;given&quot;:&quot;Katherine S.&quot;,&quot;parse-names&quot;:false,&quot;dropping-particle&quot;:&quot;&quot;,&quot;non-dropping-particle&quot;:&quot;&quot;},{&quot;family&quot;:&quot;Tkaczuk&quot;,&quot;given&quot;:&quot;Andrew T.&quot;,&quot;parse-names&quot;:false,&quot;dropping-particle&quot;:&quot;&quot;,&quot;non-dropping-particle&quot;:&quot;&quot;},{&quot;family&quot;:&quot;Caccamese&quot;,&quot;given&quot;:&quot;John F.&quot;,&quot;parse-names&quot;:false,&quot;dropping-particle&quot;:&quot;&quot;,&quot;non-dropping-particle&quot;:&quot;&quot;},{&quot;family&quot;:&quot;Ord&quot;,&quot;given&quot;:&quot;Robert A.&quot;,&quot;parse-names&quot;:false,&quot;dropping-particle&quot;:&quot;&quot;,&quot;non-dropping-particle&quot;:&quot;&quot;},{&quot;family&quot;:&quot;Pereira&quot;,&quot;given&quot;:&quot;Kevin&quot;,&quot;parse-names&quot;:false,&quot;dropping-particle&quot;:&quot;&quot;,&quot;non-dropping-particle&quot;:&quot;&quot;}],&quot;container-title&quot;:&quot;JAMA Otolaryngology - Head and Neck Surgery&quot;,&quot;container-title-short&quot;:&quot;JAMA Otolaryngol Head Neck Surg&quot;,&quot;DOI&quot;:&quot;10.1001/jamaoto.2014.2895&quot;,&quot;ISSN&quot;:&quot;21686181&quot;,&quot;PMID&quot;:&quot;25393657&quot;,&quot;issued&quot;:{&quot;date-parts&quot;:[[2015,1,1]]},&quot;page&quot;:&quot;40-44&quot;,&quot;abstract&quot;:&quot;IMPORTANCE: Pediatric jaw tumors are a rare clinical entity and are not well addressed in the otolaryngology literature. It is important that otolaryngologists be familiar with the clinical features, management, and outcomes associated with these lesions. OBJECTIVE: To review the clinical presentation, management, and outcomes of jaw tumors in children treated at a tertiary care academic center. DESIGN, SETTING, AND PARTICIPANTS: Retrospective medical record review of children 16 years or younger who presented to the departments of Oral-Maxillofacial Surgery and Otorhinolaryngology at the University of Maryland Medical Center between 1992 and 2012 and were diagnosed as having a jaw tumor. A PubMed review of literature from 1992 to 2013 on jaw tumors in children was also conducted. MAIN OUTCOMES AND MEASURES: Medical recordswere reviewed for data on symptoms, physical findings, pathologic diagnosis, intervention, and outcomes. RESULTS: The medical records of 76 patients evaluated for a jaw mass were reviewed, and 20 were found to have a diagnosis of a jaw tumor. The 2 most common pathologic diagnoses were ameloblastoma (n = 5) and juvenile ossifying fibroma (n = 4). Two tumors were malignant, a rhabdomyosarcoma and a teratoma. Thirteen patients presented with evidence of a mass or swelling, 5 patients were asymptomatic with a lesion found on surveillance panoramic radiography, and 1 patient presented with epistaxis and 1 with facial weakness and pain. All tumors excluding a lymphangioma and a rhabdomyosarcoma were managed surgically. Eight patients underwent more than 1 procedure including secondary reconstruction prior to a satisfactory outcome. CONCLUSIONS AND RELEVANCE: Pediatric jaw tumors are rare lesions most commonly presenting with a swelling or mass. Patients can be asymptomatic with the lesion identified on routine imaging. Certain clinical features such as age, location of tumor, and presence or absence of bone and soft tissue can narrow the differential diagnosis and identify tumors that may be malignant. Incisional biopsy is an important first step. A majority of jaw tumors are benign but require surgical intervention for eradication of disease. Multiple procedures, including reconstruction, may be required for certain lesions prior to cure.&quot;,&quot;publisher&quot;:&quot;American Medical Association&quot;,&quot;issue&quot;:&quot;1&quot;,&quot;volume&quot;:&quot;141&quot;},&quot;isTemporary&quot;:false}],&quot;citationTag&quot;:&quot;MENDELEY_CITATION_v3_eyJjaXRhdGlvbklEIjoiTUVOREVMRVlfQ0lUQVRJT05fODQ3ZDEzOGMtYjI0ZS00MjcwLWEwNmEtMGNjZGNmYjA2MTkwIiwicHJvcGVydGllcyI6eyJub3RlSW5kZXgiOjB9LCJpc0VkaXRlZCI6ZmFsc2UsIm1hbnVhbE92ZXJyaWRlIjp7ImlzTWFudWFsbHlPdmVycmlkZGVuIjpmYWxzZSwiY2l0ZXByb2NUZXh0IjoiPHN1cD4yMywyNj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&quot;},{&quot;citationID&quot;:&quot;MENDELEY_CITATION_7ac54aa5-8ef5-404c-955f-93c9c2f3dc0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2FjNTRhYTUtOGVmNS00MDRjLTk1NWYtOTNjOWMyZjNkYzAxIiwicHJvcGVydGllcyI6eyJub3RlSW5kZXgiOjB9LCJpc0VkaXRlZCI6ZmFsc2UsIm1hbnVhbE92ZXJyaWRlIjp7ImlzTWFudWFsbHlPdmVycmlkZGVuIjpmYWxzZSwiY2l0ZXByb2NUZXh0IjoiPHN1cD4xMjwvc3VwPiIsIm1hbnVhbE92ZXJyaWRlVGV4dCI6IiJ9LCJjaXRhdGlvbkl0ZW1zIjpb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quot;,&quot;citationItems&quot;:[{&quot;id&quot;:&quot;db6cd315-2ce7-3b1c-a74a-61b930b16e1c&quot;,&quot;itemData&quot;:{&quot;type&quot;:&quot;article&quot;,&quot;id&quot;:&quot;db6cd315-2ce7-3b1c-a74a-61b930b16e1c&quot;,&quot;title&quot;:&quot;Pediatric Odontogenic Tumors&quot;,&quot;author&quot;:[{&quot;family&quot;:&quot;Abrahams&quot;,&quot;given&quot;:&quot;Joshua M.&quot;,&quot;parse-names&quot;:false,&quot;dropping-particle&quot;:&quot;&quot;,&quot;non-dropping-particle&quot;:&quot;&quot;},{&quot;family&quot;:&quot;McClure&quot;,&quot;given&quot;:&quot;Shawn A.&quot;,&quot;parse-names&quot;:false,&quot;dropping-particle&quot;:&quot;&quot;,&quot;non-dropping-particle&quot;:&quot;&quot;}],&quot;container-title&quot;:&quot;Oral and Maxillofacial Surgery Clinics of North America&quot;,&quot;container-title-short&quot;:&quot;Oral Maxillofac Surg Clin North Am&quot;,&quot;DOI&quot;:&quot;10.1016/j.coms.2015.08.003&quot;,&quot;ISSN&quot;:&quot;10423699&quot;,&quot;PMID&quot;:&quot;26614700&quot;,&quot;issued&quot;:{&quot;date-parts&quot;:[[2016,2,1]]},&quot;page&quot;:&quot;45-58&quot;,&quot;publisher&quot;:&quot;W.B. Saunders&quot;,&quot;issue&quot;:&quot;1&quot;,&quot;volume&quot;:&quot;28&quot;},&quot;isTemporary&quot;:false}]},{&quot;citationID&quot;:&quot;MENDELEY_CITATION_96236e22-e48e-4875-bbd8-04c312bd4760&quot;,&quot;properties&quot;:{&quot;noteIndex&quot;:0},&quot;isEdited&quot;:false,&quot;manualOverride&quot;:{&quot;isManuallyOverridden&quot;:false,&quot;citeprocText&quot;:&quot;&lt;sup&gt;12,23&lt;/sup&gt;&quot;,&quot;manualOverrideText&quot;:&quot;&quot;},&quot;citationItems&quot;:[{&quot;id&quot;:&quot;dcebad59-5fb8-3d5c-aa65-447f56ce1178&quot;,&quot;itemData&quot;:{&quot;type&quot;:&quot;article-journal&quot;,&quot;id&quot;:&quot;dcebad59-5fb8-3d5c-aa65-447f56ce1178&quot;,&quot;title&quot;:&quot;Pediatric Odontogenic Tumors&quot;,&quot;author&quot;:[{&quot;family&quot;:&quot;Liu&quot;,&quot;given&quot;:&quot;Yingci&quot;,&quot;parse-names&quot;:false,&quot;dropping-particle&quot;:&quot;&quot;,&quot;non-dropping-particle&quot;:&quot;&quot;},{&quot;family&quot;:&quot;Smith&quot;,&quot;given&quot;:&quot;Molly Housley&quot;,&quot;parse-names&quot;:false,&quot;dropping-particle&quot;:&quot;&quot;,&quot;non-dropping-particle&quot;:&quot;&quot;},{&quot;family&quot;:&quot;Patel&quot;,&quot;given&quot;:&quot;Paras B.&quot;,&quot;parse-names&quot;:false,&quot;dropping-particle&quot;:&quot;&quot;,&quot;non-dropping-particle&quot;:&quot;&quot;},{&quot;family&quot;:&quot;Bilodeau&quot;,&quot;given&quot;:&quot;Elizabeth Ann&quot;,&quot;parse-names&quot;:false,&quot;dropping-particle&quot;:&quot;&quot;,&quot;non-dropping-particle&quot;:&quot;&quot;}],&quot;container-title&quot;:&quot;Pediatric and Developmental Pathology&quot;,&quot;DOI&quot;:&quot;10.1177/10935266231200115&quot;,&quot;ISSN&quot;:&quot;16155742&quot;,&quot;PMID&quot;:&quot;38032744&quot;,&quot;issued&quot;:{&quot;date-parts&quot;:[[2023]]},&quot;page&quot;:&quot;583-595&quot;,&quot;abstract&quot;:&quot;Odontogenic tumors are rare tumors of the jaws that arise from remnants of the tooth forming apparatus. Some odontogenic tumors demonstrate strong predilection for pediatric patients including the unicystic ameloblastoma, adenomatoid odontogenic tumor, ameloblastic fibroma, ameloblastic fibro-odontoma, odontoma, and primordial odontogenic tumor. In this review, we discuss the clinical, radiographic, histopathologic, and molecular characteristics of select odontogenic tumors that demonstrate pediatric predilection and review management.&quot;,&quot;issue&quot;:&quot;6&quot;,&quot;volume&quot;:&quot;26&quot;,&quot;container-title-short&quot;:&quot;&quot;},&quot;isTemporary&quot;:false},{&quot;id&quot;:&quot;db6cd315-2ce7-3b1c-a74a-61b930b16e1c&quot;,&quot;itemData&quot;:{&quot;type&quot;:&quot;article&quot;,&quot;id&quot;:&quot;db6cd315-2ce7-3b1c-a74a-61b930b16e1c&quot;,&quot;title&quot;:&quot;Pediatric Odontogenic Tumors&quot;,&quot;author&quot;:[{&quot;family&quot;:&quot;Abrahams&quot;,&quot;given&quot;:&quot;Joshua M.&quot;,&quot;parse-names&quot;:false,&quot;dropping-particle&quot;:&quot;&quot;,&quot;non-dropping-particle&quot;:&quot;&quot;},{&quot;family&quot;:&quot;McClure&quot;,&quot;given&quot;:&quot;Shawn A.&quot;,&quot;parse-names&quot;:false,&quot;dropping-particle&quot;:&quot;&quot;,&quot;non-dropping-particle&quot;:&quot;&quot;}],&quot;container-title&quot;:&quot;Oral and Maxillofacial Surgery Clinics of North America&quot;,&quot;container-title-short&quot;:&quot;Oral Maxillofac Surg Clin North Am&quot;,&quot;DOI&quot;:&quot;10.1016/j.coms.2015.08.003&quot;,&quot;ISSN&quot;:&quot;10423699&quot;,&quot;PMID&quot;:&quot;26614700&quot;,&quot;issued&quot;:{&quot;date-parts&quot;:[[2016,2,1]]},&quot;page&quot;:&quot;45-58&quot;,&quot;publisher&quot;:&quot;W.B. Saunders&quot;,&quot;issue&quot;:&quot;1&quot;,&quot;volume&quot;:&quot;28&quot;},&quot;isTemporary&quot;:false}],&quot;citationTag&quot;:&quot;MENDELEY_CITATION_v3_eyJjaXRhdGlvbklEIjoiTUVOREVMRVlfQ0lUQVRJT05fOTYyMzZlMjItZTQ4ZS00ODc1LWJiZDgtMDRjMzEyYmQ0NzYwIiwicHJvcGVydGllcyI6eyJub3RlSW5kZXgiOjB9LCJpc0VkaXRlZCI6ZmFsc2UsIm1hbnVhbE92ZXJyaWRlIjp7ImlzTWFudWFsbHlPdmVycmlkZGVuIjpmYWxzZSwiY2l0ZXByb2NUZXh0IjoiPHN1cD4xMiwyMz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0s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quot;}]"/>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9E4AA839-1F55-B546-9980-F8C09F822A6C}">
  <we:reference id="wa200006067" version="1.0.0.9" store="en-GB" storeType="OMEX"/>
  <we:alternateReferences>
    <we:reference id="wa200006067" version="1.0.0.9" store="WA200006067" storeType="OMEX"/>
  </we:alternateReferences>
  <we:properties/>
  <we:bindings/>
  <we:snapshot xmlns:r="http://schemas.openxmlformats.org/officeDocument/2006/relationships"/>
  <we:extLst>
    <a:ext xmlns:a="http://schemas.openxmlformats.org/drawingml/2006/main" uri="{0858819E-0033-43BF-8937-05EC82904868}">
      <we:backgroundApp xmlns="" state="1" runtimeId=""/>
    </a:ext>
  </we:extLst>
</we:webextension>
</file>

<file path=word/webextensions/webextension3.xml><?xml version="1.0" encoding="utf-8"?>
<we:webextension xmlns:we="http://schemas.microsoft.com/office/webextensions/webextension/2010/11" id="{55FE39AE-18FE-4042-A876-DAE645AF9B38}">
  <we:reference id="wa104381714" version="4.2.0.0" store="en-GB" storeType="OMEX"/>
  <we:alternateReferences>
    <we:reference id="wa104381714" version="4.2.0.0" store="WA104381714" storeType="OMEX"/>
  </we:alternateReferences>
  <we:properties>
    <we:property name="production_outwrite_document" value="&quot;{\&quot;documentId\&quot;:\&quot;14d60c0915fb3360\&quot;,\&quot;documentAccessToken\&quot;:\&quot;8e3698ca385a8739f58decfa18ac2abf\&quot;}&quot;"/>
  </we:properties>
  <we:bindings/>
  <we:snapshot xmlns:r="http://schemas.openxmlformats.org/officeDocument/2006/relationships"/>
</we:webextension>
</file>

<file path=word/webextensions/webextension4.xml><?xml version="1.0" encoding="utf-8"?>
<we:webextension xmlns:we="http://schemas.microsoft.com/office/webextensions/webextension/2010/11" id="{7C87BE3F-8F85-9745-B0C9-A08C76DE9F73}">
  <we:reference id="wa200005107" version="1.1.0.0" store="en-US" storeType="OMEX"/>
  <we:alternateReferences>
    <we:reference id="wa200005107" version="1.1.0.0" store="en-US" storeType="OMEX"/>
  </we:alternateReferences>
  <we:properties/>
  <we:bindings/>
  <we:snapshot xmlns:r="http://schemas.openxmlformats.org/officeDocument/2006/relationships"/>
</we:webextension>
</file>

<file path=word/webextensions/webextension5.xml><?xml version="1.0" encoding="utf-8"?>
<we:webextension xmlns:we="http://schemas.microsoft.com/office/webextensions/webextension/2010/11" id="{238D956A-258B-9445-A41E-66B831A99439}">
  <we:reference id="wa200006108" version="1.0.0.0" store="en-US" storeType="OMEX"/>
  <we:alternateReferences>
    <we:reference id="wa200006108" version="1.0.0.0" store="en-US" storeType="OMEX"/>
  </we:alternateReferences>
  <we:properties/>
  <we:bindings/>
  <we:snapshot xmlns:r="http://schemas.openxmlformats.org/officeDocument/2006/relationships"/>
</we:webextension>
</file>

<file path=word/webextensions/webextension6.xml><?xml version="1.0" encoding="utf-8"?>
<we:webextension xmlns:we="http://schemas.microsoft.com/office/webextensions/webextension/2010/11" id="{7895976C-AA2A-5D48-9429-42F7C30F7131}">
  <we:reference id="wa200005595" version="1.5.0.0" store="en-US" storeType="OMEX"/>
  <we:alternateReferences>
    <we:reference id="wa200005595" version="1.5.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1A04-F905-4524-8001-18663202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2025-08-01T23:50:00Z</dcterms:created>
  <dcterms:modified xsi:type="dcterms:W3CDTF">2025-08-03T22:26:00Z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zotero-version="7.0.10"&gt;&lt;session id="gOORAVu0"/&gt;&lt;style id="http://www.zotero.org/styles/american-medical-association" hasBibliography="1" bibliographyStyleHasBeenSet="0"/&gt;&lt;prefs&gt;&lt;pref name="fieldType" value="Field"/&gt;&lt;pref name="auto</vt:lpwstr>
  </property>
  <property fmtid="{D5CDD505-2E9C-101B-9397-08002B2CF9AE}" pid="3" name="ZOTERO_PREF_2">
    <vt:lpwstr>maticJournalAbbreviations" value="true"/&gt;&lt;/prefs&gt;&lt;/data&gt;</vt:lpwstr>
  </property>
  <property fmtid="{D5CDD505-2E9C-101B-9397-08002B2CF9AE}" pid="4" name="GrammarlyDocumentId">
    <vt:lpwstr>1d0ccb2a-c4be-48b0-8c77-38ffa38a366b</vt:lpwstr>
  </property>
</Properties>
</file>