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0"/>
          <w:szCs w:val="40"/>
          <w:u w:val="single"/>
          <w:lang w:val="en-US"/>
        </w:rPr>
      </w:pPr>
      <w:r>
        <w:rPr>
          <w:b/>
          <w:bCs/>
          <w:sz w:val="40"/>
          <w:szCs w:val="40"/>
          <w:u w:val="single"/>
          <w:lang w:val="en-US"/>
        </w:rPr>
        <w:t>Anal Localization of Tuberculosis, a Rare Extra-Pulmonary Form: A Case Report</w:t>
      </w:r>
    </w:p>
    <w:p>
      <w:pPr>
        <w:pStyle w:val="style0"/>
        <w:jc w:val="center"/>
        <w:rPr>
          <w:b/>
          <w:bCs/>
          <w:sz w:val="40"/>
          <w:szCs w:val="40"/>
          <w:u w:val="single"/>
          <w:lang w:val="en-US"/>
        </w:rPr>
      </w:pPr>
    </w:p>
    <w:p>
      <w:pPr>
        <w:pStyle w:val="style0"/>
        <w:rPr>
          <w:b/>
          <w:bCs/>
          <w:sz w:val="40"/>
          <w:szCs w:val="40"/>
          <w:u w:val="single"/>
          <w:lang w:val="en-US"/>
        </w:rPr>
      </w:pPr>
    </w:p>
    <w:p>
      <w:pPr>
        <w:pStyle w:val="style0"/>
        <w:rPr>
          <w:b/>
          <w:bCs/>
          <w:sz w:val="28"/>
          <w:szCs w:val="28"/>
          <w:u w:val="single"/>
          <w:lang w:val="en-US"/>
        </w:rPr>
      </w:pPr>
      <w:r>
        <w:rPr>
          <w:b/>
          <w:bCs/>
          <w:sz w:val="28"/>
          <w:szCs w:val="28"/>
          <w:u w:val="single"/>
          <w:lang w:val="en-US"/>
        </w:rPr>
        <w:t>ABSTRACT:</w:t>
      </w:r>
    </w:p>
    <w:p>
      <w:pPr>
        <w:pStyle w:val="style0"/>
        <w:rPr>
          <w:sz w:val="28"/>
          <w:szCs w:val="28"/>
          <w:lang w:val="en-US"/>
        </w:rPr>
      </w:pPr>
      <w:r>
        <w:rPr>
          <w:sz w:val="28"/>
          <w:szCs w:val="28"/>
          <w:lang w:val="en-US"/>
        </w:rPr>
        <w:t>Gastrointestinal localizations of tuberculosis account for approximately 1% of cases of extra-pulmonary tuberculosis, and anoperineal localizations are sporadically reported in the literature. In this article, we present a case of tuberculosis anal fistula in 64-year-old male, which showed favorable evolution with medico-surgical treatment. A positive diagnosis of anal localization is not always easy. We also discuss the diagnostic modalities and management approaches for this pathology.</w:t>
      </w:r>
    </w:p>
    <w:commentRangeStart w:id="1"/>
    <w:p>
      <w:pPr>
        <w:pStyle w:val="style0"/>
        <w:rPr>
          <w:b/>
          <w:bCs/>
          <w:sz w:val="28"/>
          <w:szCs w:val="28"/>
          <w:u w:val="single"/>
          <w:lang w:val="en-US"/>
        </w:rPr>
      </w:pPr>
      <w:r>
        <w:rPr>
          <w:b/>
          <w:bCs/>
          <w:sz w:val="28"/>
          <w:szCs w:val="28"/>
          <w:u w:val="single"/>
          <w:lang w:val="en-US"/>
        </w:rPr>
        <w:t>Key words:</w:t>
      </w:r>
    </w:p>
    <w:p>
      <w:pPr>
        <w:pStyle w:val="style0"/>
        <w:rPr>
          <w:sz w:val="28"/>
          <w:szCs w:val="28"/>
          <w:lang w:val="en-US"/>
        </w:rPr>
      </w:pPr>
      <w:r>
        <w:rPr>
          <w:sz w:val="28"/>
          <w:szCs w:val="28"/>
          <w:lang w:val="en-US"/>
        </w:rPr>
        <w:t>Extra-pulmonary tuberculosis, medico-surgical treatment, tuberculosis anal fistula, tuberculosis, anoperineal localizations, tuberculosis account.</w:t>
      </w:r>
    </w:p>
    <w:commentRangeEnd w:id="1"/>
    <w:p>
      <w:pPr>
        <w:pStyle w:val="style0"/>
        <w:rPr>
          <w:sz w:val="28"/>
          <w:szCs w:val="28"/>
          <w:lang w:val="en-US"/>
        </w:rPr>
      </w:pPr>
      <w:r>
        <w:rPr/>
        <w:commentReference w:id="1"/>
      </w:r>
      <w:r>
        <w:rPr>
          <w:b/>
          <w:bCs/>
          <w:sz w:val="28"/>
          <w:szCs w:val="28"/>
          <w:u w:val="single"/>
          <w:lang w:val="en-US"/>
        </w:rPr>
        <w:t>INTRODUCTION:</w:t>
      </w:r>
    </w:p>
    <w:p>
      <w:pPr>
        <w:pStyle w:val="style0"/>
        <w:rPr>
          <w:sz w:val="28"/>
          <w:szCs w:val="28"/>
          <w:lang w:val="en-US"/>
        </w:rPr>
      </w:pPr>
      <w:r>
        <w:rPr>
          <w:sz w:val="28"/>
          <w:szCs w:val="28"/>
          <w:lang w:val="en-US"/>
        </w:rPr>
        <w:t xml:space="preserve">Abdominal tuberculosis is defined as Mycobacterium tuberculosis infections of the gastrointestinal tract, peritoneum or intra-abdominal solid organs. It constitutes about 12% of extrapulmonary TB and 1–3% of total tuberculosis. Abdominal TB is relatively uncommon in Taiwan compared with pulmonary tuberculosis, although it still remains a serious health threat. Ano-perianal tuberculosis may be associated with abdominal TB either as an extension of the original lesion or because of its spread via the lymphatics. </w:t>
      </w:r>
      <w:r>
        <w:rPr>
          <w:sz w:val="28"/>
          <w:szCs w:val="28"/>
          <w:lang w:val="en-US"/>
        </w:rPr>
        <w:fldChar w:fldCharType="begin"/>
      </w:r>
      <w:r>
        <w:rPr>
          <w:sz w:val="28"/>
          <w:szCs w:val="28"/>
          <w:lang w:val="en-US"/>
        </w:rPr>
        <w:instrText xml:space="preserve"> ADDIN ZOTERO_ITEM CSL_CITATION {"citationID":"GxwzvCLD","properties":{"formattedCitation":"[1]","plainCitation":"[1]","noteIndex":0},"citationItems":[{"id":29,"uris":["http://zotero.org/users/local/cLU147X1/items/TLAZ82NS"],"itemData":{"id":29,"type":"article-journal","abstract":"Les localisations gastro-intestinales de la tuberculose représentent environ 1% des cas de tuberculose extrapulmonaire, et les localisations anopérinéales sont sporadiques dans la littérature.","container-title":"Journal Africain d'Hépato-Gastroentérologie","DOI":"10.1007/s12157-011-0336-5","ISSN":"1954-3212","issue":"1","journalAbbreviation":"J Afr Hepato Gastroenterol","language":"fr","page":"15-17","source":"Springer Link","title":"Les fistules anales d’origine tuberculeuse. A propos de quatre cas","volume":"6","author":[{"family":"Bentama","given":"K."},{"family":"Chourak","given":"M."},{"family":"Chemlal","given":"I."},{"family":"Raiss","given":"M."},{"family":"Hrora","given":"A."},{"family":"Sabbah","given":"F."},{"family":"Benamer","given":"A."},{"family":"Ahellat","given":"M."}],"issued":{"date-parts":[["2012",3,1]]}}}],"schema":"https://github.com/citation-style-language/schema/raw/master/csl-citation.json"} </w:instrText>
      </w:r>
      <w:r>
        <w:rPr>
          <w:sz w:val="28"/>
          <w:szCs w:val="28"/>
          <w:lang w:val="en-US"/>
        </w:rPr>
        <w:fldChar w:fldCharType="separate"/>
      </w:r>
      <w:r>
        <w:rPr>
          <w:rFonts w:ascii="Calibri" w:cs="Calibri" w:hAnsi="Calibri"/>
          <w:sz w:val="28"/>
          <w:lang w:val="en-US"/>
        </w:rPr>
        <w:t>[1]</w:t>
      </w:r>
      <w:r>
        <w:rPr>
          <w:sz w:val="28"/>
          <w:szCs w:val="28"/>
          <w:lang w:val="en-US"/>
        </w:rPr>
        <w:fldChar w:fldCharType="end"/>
      </w:r>
    </w:p>
    <w:p>
      <w:pPr>
        <w:pStyle w:val="style0"/>
        <w:rPr>
          <w:sz w:val="28"/>
          <w:szCs w:val="28"/>
          <w:lang w:val="en-US"/>
        </w:rPr>
      </w:pPr>
      <w:r>
        <w:rPr>
          <w:sz w:val="28"/>
          <w:szCs w:val="28"/>
          <w:lang w:val="en-US"/>
        </w:rPr>
        <w:t>The diagnosis of anal tuberculosis is often challenging and requires systematic investigation, particularly in endemic countries and when there is a suggestive clinical context. Histological examination of fistulectomy specimens is crucial for diagnosis</w:t>
      </w:r>
      <w:r>
        <w:rPr>
          <w:sz w:val="28"/>
          <w:szCs w:val="28"/>
          <w:lang w:val="en-US"/>
        </w:rPr>
        <w:fldChar w:fldCharType="begin"/>
      </w:r>
      <w:r>
        <w:rPr>
          <w:sz w:val="28"/>
          <w:szCs w:val="28"/>
          <w:lang w:val="en-US"/>
        </w:rPr>
        <w:instrText xml:space="preserve"> ADDIN ZOTERO_ITEM CSL_CITATION {"citationID":"tKYc8J9a","properties":{"formattedCitation":"[2]","plainCitation":"[2]","noteIndex":0},"citationItems":[{"id":26,"uris":["http://zotero.org/users/local/cLU147X1/items/4CHDLAYV"],"itemData":{"id":26,"type":"article-journal","abstract":"Objective Ano-perianal tuberculosis (TB) is a rare extrapulmonary form of the disease. Most publications are in case report form. We report our cohort retrospective study on ano-perianal TB, which is one of the very few original reports in the literature. Method Over a period of 15 years (January 1992–December 2006), file records revealed cases with confirmed diagnosis of ano-perianal TB after screening from a total of 1251 patients with the diagnosis of TB from Chang Gung Memorial Hospital-Kaohsiung, Taiwan. Results This study recruited 17 patients (14 male patients and 3 female patients). The age ranged from 18 to 81 years with a mean age of 44.8 ± 18.2 years. Thirteen patients had coexistent pulmonary TB (76.5%). Eight patients had at least one concomitant co-morbid illness (47.1%). The most common clinical manifestations were anal fistulae (n = 16). All patients who completed a full course of anti-mycobacterial treatment for at least 6 months after surgical intervention were cured without recurrence except for one patient who was lost to follow-up after 2 months of treatment. Seven of the nine patients with complicated fistulae needed longer anti-mycobacterium treatment duration (9–18 months). Conclusion Ano-perianal TB should be kept in mind for all patients with prolonged or repeatedly recurrent ano-perianal symptoms and signs such as complicated fistulae in an endemic TB area like Taiwan. Management strategy is with conventional anti-mycobacterium therapy for at least 6 months after surgery. An extension of the anti-mycobacterium treatment course to 9–18 months is mandatory for patients with complicated disease presentations.","container-title":"Colorectal Disease","DOI":"10.1111/j.1463-1318.2009.02057.x","ISSN":"1463-1318","issue":"7Online","language":"en","license":"© 2010 The Authors. Journal Compilation © 2010 The Association of Coloproctology of Great Britain and Ireland","note":"_eprint: https://onlinelibrary.wiley.com/doi/pdf/10.1111/j.1463-1318.2009.02057.x","page":"e114-e120","source":"Wiley Online Library","title":"Ano-perianal tuberculosis: 15 years of clinical experiences in Southern Taiwan","title-short":"Ano-perianal tuberculosis","volume":"12","author":[{"family":"Tai","given":"W.-C."},{"family":"Hu","given":"T.-H."},{"family":"Lee","given":"C.-H."},{"family":"Chen","given":"H.-H."},{"family":"Huang","given":"C.-C."},{"family":"Chuah","given":"S.-K."}],"issued":{"date-parts":[["2010"]]}}}],"schema":"https://github.com/citation-style-language/schema/raw/master/csl-citation.json"} </w:instrText>
      </w:r>
      <w:r>
        <w:rPr>
          <w:sz w:val="28"/>
          <w:szCs w:val="28"/>
          <w:lang w:val="en-US"/>
        </w:rPr>
        <w:fldChar w:fldCharType="separate"/>
      </w:r>
      <w:r>
        <w:rPr>
          <w:rFonts w:ascii="Calibri" w:cs="Calibri" w:hAnsi="Calibri"/>
          <w:sz w:val="28"/>
          <w:lang w:val="en-US"/>
        </w:rPr>
        <w:t>[2]</w:t>
      </w:r>
      <w:r>
        <w:rPr>
          <w:sz w:val="28"/>
          <w:szCs w:val="28"/>
          <w:lang w:val="en-US"/>
        </w:rPr>
        <w:fldChar w:fldCharType="end"/>
      </w:r>
      <w:r>
        <w:rPr>
          <w:sz w:val="28"/>
          <w:szCs w:val="28"/>
          <w:lang w:val="en-US"/>
        </w:rPr>
        <w:t>. Due to the rarity of this extra-pulmonary form of tuberculosis, we report a case of tuberculosis anal fistula and discuss the diagnostic modalities and management strategies based on existing literature.</w:t>
      </w:r>
    </w:p>
    <w:p>
      <w:pPr>
        <w:pStyle w:val="style0"/>
        <w:rPr>
          <w:b/>
          <w:bCs/>
          <w:sz w:val="28"/>
          <w:szCs w:val="28"/>
          <w:lang w:val="en-US"/>
        </w:rPr>
      </w:pPr>
      <w:r>
        <w:rPr>
          <w:b/>
          <w:bCs/>
          <w:sz w:val="28"/>
          <w:szCs w:val="28"/>
          <w:lang w:val="en-US"/>
        </w:rPr>
        <w:t>CASE PRESENTATION</w:t>
      </w:r>
    </w:p>
    <w:p>
      <w:pPr>
        <w:pStyle w:val="style0"/>
        <w:rPr>
          <w:b/>
          <w:bCs/>
          <w:sz w:val="28"/>
          <w:szCs w:val="28"/>
          <w:u w:val="single"/>
          <w:lang w:val="en-US"/>
        </w:rPr>
      </w:pPr>
      <w:r>
        <w:rPr>
          <w:b/>
          <w:bCs/>
          <w:sz w:val="28"/>
          <w:szCs w:val="28"/>
          <w:u w:val="single"/>
          <w:lang w:val="en-US"/>
        </w:rPr>
        <w:t xml:space="preserve">PATIENT AND OBSERVATION: </w:t>
      </w:r>
    </w:p>
    <w:p>
      <w:pPr>
        <w:pStyle w:val="style0"/>
        <w:rPr>
          <w:sz w:val="28"/>
          <w:szCs w:val="28"/>
          <w:lang w:val="en-US"/>
        </w:rPr>
      </w:pPr>
      <w:r>
        <w:rPr>
          <w:b/>
          <w:bCs/>
          <w:sz w:val="28"/>
          <w:szCs w:val="28"/>
          <w:lang w:val="en-US"/>
        </w:rPr>
        <w:t>Patient Information:</w:t>
      </w:r>
      <w:r>
        <w:rPr>
          <w:sz w:val="28"/>
          <w:szCs w:val="28"/>
          <w:lang w:val="en-US"/>
        </w:rPr>
        <w:t xml:space="preserve"> A 64-year-old male with no significant medical history and no tuberculosis in his surroundings, presented with symptoms suggestive of tuberculosis, including intermittent fever, especially nocturnal, anorexia, and weight loss, without any other associated signs especially rectal bleeding and diarrhea. Proctologic Examination, the examination revealed an ulcerated-looking and productive anal fistula with an external orifice at 8 o'clock at the root of the thigh and an internal orifice at 8 o'clock (Figure 1). </w:t>
      </w:r>
    </w:p>
    <w:p>
      <w:pPr>
        <w:pStyle w:val="style0"/>
        <w:jc w:val="center"/>
        <w:rPr>
          <w:sz w:val="28"/>
          <w:szCs w:val="28"/>
          <w:lang w:val="en-US"/>
        </w:rPr>
      </w:pPr>
      <w:r>
        <w:rPr>
          <w:noProof/>
          <w:sz w:val="28"/>
          <w:szCs w:val="28"/>
          <w:lang w:val="en-US"/>
        </w:rPr>
        <w:drawing>
          <wp:inline distL="0" distT="0" distB="0" distR="0">
            <wp:extent cx="2529316" cy="3374296"/>
            <wp:effectExtent l="19050" t="0" r="4334" b="0"/>
            <wp:docPr id="1026" name="Image 1" descr="C:\Users\azet\Contacts\Desktop\article\bk anal\images\WhatsApp Image 2023-06-08 at 23.15.06.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4" cstate="print"/>
                    <a:srcRect l="0" t="0" r="0" b="0"/>
                    <a:stretch/>
                  </pic:blipFill>
                  <pic:spPr>
                    <a:xfrm rot="0">
                      <a:off x="0" y="0"/>
                      <a:ext cx="2529316" cy="3374296"/>
                    </a:xfrm>
                    <a:prstGeom prst="rect"/>
                    <a:ln>
                      <a:noFill/>
                    </a:ln>
                  </pic:spPr>
                </pic:pic>
              </a:graphicData>
            </a:graphic>
          </wp:inline>
        </w:drawing>
      </w:r>
    </w:p>
    <w:p>
      <w:pPr>
        <w:pStyle w:val="style0"/>
        <w:jc w:val="center"/>
        <w:rPr>
          <w:sz w:val="28"/>
          <w:szCs w:val="28"/>
          <w:lang w:val="en-US"/>
        </w:rPr>
      </w:pPr>
      <w:r>
        <w:rPr>
          <w:sz w:val="28"/>
          <w:szCs w:val="28"/>
          <w:u w:val="single"/>
          <w:lang w:val="en-US"/>
        </w:rPr>
        <w:t>Figure 1: External orifice at 8 o'clock at the root of the thigh</w:t>
      </w:r>
    </w:p>
    <w:p>
      <w:pPr>
        <w:pStyle w:val="style0"/>
        <w:rPr>
          <w:sz w:val="28"/>
          <w:szCs w:val="28"/>
          <w:lang w:val="en-US"/>
        </w:rPr>
      </w:pPr>
      <w:r>
        <w:rPr>
          <w:b/>
          <w:bCs/>
          <w:sz w:val="28"/>
          <w:szCs w:val="28"/>
          <w:lang w:val="en-US"/>
        </w:rPr>
        <w:t>Diagnostic Process:</w:t>
      </w:r>
      <w:r>
        <w:rPr>
          <w:sz w:val="28"/>
          <w:szCs w:val="28"/>
          <w:lang w:val="en-US"/>
        </w:rPr>
        <w:t xml:space="preserve"> Chest radiography, laboratory tests, and colonoscopy results were normal. </w:t>
      </w:r>
    </w:p>
    <w:p>
      <w:pPr>
        <w:pStyle w:val="style0"/>
        <w:rPr>
          <w:sz w:val="28"/>
          <w:szCs w:val="28"/>
          <w:lang w:val="en-US"/>
        </w:rPr>
      </w:pPr>
      <w:r>
        <w:rPr>
          <w:b/>
          <w:bCs/>
          <w:sz w:val="28"/>
          <w:szCs w:val="28"/>
          <w:lang w:val="en-US"/>
        </w:rPr>
        <w:t>Therapeutic Intervention:</w:t>
      </w:r>
      <w:r>
        <w:rPr>
          <w:sz w:val="28"/>
          <w:szCs w:val="28"/>
          <w:lang w:val="en-US"/>
        </w:rPr>
        <w:t xml:space="preserve"> Under spinal anesthesia the patient underwent fistulotomy plus seton placement (Figure 2). Samples were taken for routine microbiology culture, which confirmed the presence of tuberculosis.</w:t>
      </w:r>
    </w:p>
    <w:commentRangeStart w:id="2"/>
    <w:p>
      <w:pPr>
        <w:pStyle w:val="style0"/>
        <w:jc w:val="center"/>
        <w:rPr>
          <w:sz w:val="28"/>
          <w:szCs w:val="28"/>
          <w:lang w:val="en-US"/>
        </w:rPr>
      </w:pPr>
      <w:r>
        <w:rPr>
          <w:noProof/>
          <w:sz w:val="28"/>
          <w:szCs w:val="28"/>
          <w:lang w:val="en-US"/>
        </w:rPr>
        <w:drawing>
          <wp:inline distL="0" distT="0" distB="0" distR="0">
            <wp:extent cx="2656730" cy="3541570"/>
            <wp:effectExtent l="19050" t="0" r="0" b="0"/>
            <wp:docPr id="1027" name="Image 2" descr="C:\Users\azet\Contacts\Desktop\article\bk anal\images\WhatsApp Image 2023-05-26 at 11.50.22.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5" cstate="print"/>
                    <a:srcRect l="0" t="0" r="0" b="0"/>
                    <a:stretch/>
                  </pic:blipFill>
                  <pic:spPr>
                    <a:xfrm rot="0">
                      <a:off x="0" y="0"/>
                      <a:ext cx="2656730" cy="3541570"/>
                    </a:xfrm>
                    <a:prstGeom prst="rect"/>
                    <a:ln>
                      <a:noFill/>
                    </a:ln>
                  </pic:spPr>
                </pic:pic>
              </a:graphicData>
            </a:graphic>
          </wp:inline>
        </w:drawing>
      </w:r>
      <w:commentRangeEnd w:id="2"/>
      <w:r>
        <w:rPr/>
        <w:commentReference w:id="2"/>
      </w:r>
    </w:p>
    <w:p>
      <w:pPr>
        <w:pStyle w:val="style0"/>
        <w:jc w:val="center"/>
        <w:rPr>
          <w:sz w:val="28"/>
          <w:szCs w:val="28"/>
          <w:lang w:val="en-US"/>
        </w:rPr>
      </w:pPr>
      <w:r>
        <w:rPr>
          <w:sz w:val="28"/>
          <w:szCs w:val="28"/>
          <w:u w:val="single"/>
          <w:lang w:val="en-US"/>
        </w:rPr>
        <w:t>Figure 2: Post-operative appearance of the fistulotomy plus seton</w:t>
      </w:r>
    </w:p>
    <w:p>
      <w:pPr>
        <w:pStyle w:val="style0"/>
        <w:rPr>
          <w:sz w:val="28"/>
          <w:szCs w:val="28"/>
          <w:lang w:val="en-US"/>
        </w:rPr>
      </w:pPr>
      <w:r>
        <w:rPr>
          <w:b/>
          <w:bCs/>
          <w:sz w:val="28"/>
          <w:szCs w:val="28"/>
          <w:lang w:val="en-US"/>
        </w:rPr>
        <w:t>Pathological Study:</w:t>
      </w:r>
      <w:r>
        <w:rPr>
          <w:sz w:val="28"/>
          <w:szCs w:val="28"/>
          <w:lang w:val="en-US"/>
        </w:rPr>
        <w:t xml:space="preserve"> Histology revealed the presence of epithelioid and giant cell granulomas (Figure 3).</w:t>
      </w:r>
    </w:p>
    <w:p>
      <w:pPr>
        <w:pStyle w:val="style0"/>
        <w:jc w:val="center"/>
        <w:rPr>
          <w:sz w:val="28"/>
          <w:szCs w:val="28"/>
          <w:lang w:val="en-US"/>
        </w:rPr>
      </w:pPr>
      <w:r>
        <w:rPr>
          <w:noProof/>
          <w:sz w:val="28"/>
          <w:szCs w:val="28"/>
          <w:lang w:val="en-US"/>
        </w:rPr>
        <w:drawing>
          <wp:inline distL="0" distT="0" distB="0" distR="0">
            <wp:extent cx="3167767" cy="3167767"/>
            <wp:effectExtent l="19050" t="0" r="0" b="0"/>
            <wp:docPr id="1028" name="Image 1" descr="C:\Users\azet\Contacts\Desktop\article\bk anal\images\IMG-20230626-WA001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6" cstate="print"/>
                    <a:srcRect l="0" t="0" r="0" b="0"/>
                    <a:stretch/>
                  </pic:blipFill>
                  <pic:spPr>
                    <a:xfrm rot="0">
                      <a:off x="0" y="0"/>
                      <a:ext cx="3167767" cy="3167767"/>
                    </a:xfrm>
                    <a:prstGeom prst="rect"/>
                    <a:ln>
                      <a:noFill/>
                    </a:ln>
                  </pic:spPr>
                </pic:pic>
              </a:graphicData>
            </a:graphic>
          </wp:inline>
        </w:drawing>
      </w:r>
    </w:p>
    <w:p>
      <w:pPr>
        <w:pStyle w:val="style0"/>
        <w:jc w:val="center"/>
        <w:rPr>
          <w:sz w:val="28"/>
          <w:szCs w:val="28"/>
          <w:u w:val="single"/>
          <w:lang w:val="en-US"/>
        </w:rPr>
      </w:pPr>
      <w:r>
        <w:rPr>
          <w:sz w:val="28"/>
          <w:szCs w:val="28"/>
          <w:u w:val="single"/>
          <w:lang w:val="en-US"/>
        </w:rPr>
        <w:t>Figure 3: Epithelioid and giant cell granulomas</w:t>
      </w:r>
      <w:r>
        <w:rPr>
          <w:sz w:val="28"/>
          <w:szCs w:val="28"/>
          <w:u w:val="single"/>
          <w:lang w:val="en-US"/>
        </w:rPr>
        <w:t xml:space="preserve"> </w:t>
      </w:r>
      <w:r>
        <w:rPr>
          <w:sz w:val="28"/>
          <w:szCs w:val="28"/>
          <w:u w:val="single"/>
          <w:lang w:val="en-US"/>
        </w:rPr>
        <w:t xml:space="preserve">on </w:t>
      </w:r>
      <w:r>
        <w:rPr>
          <w:sz w:val="28"/>
          <w:szCs w:val="28"/>
          <w:u w:val="single"/>
          <w:lang w:val="en-US"/>
        </w:rPr>
        <w:t>lowpower</w:t>
      </w:r>
      <w:r>
        <w:rPr>
          <w:sz w:val="28"/>
          <w:szCs w:val="28"/>
          <w:u w:val="single"/>
          <w:lang w:val="en-US"/>
        </w:rPr>
        <w:t xml:space="preserve"> (x40)</w:t>
      </w:r>
    </w:p>
    <w:p>
      <w:pPr>
        <w:pStyle w:val="style0"/>
        <w:jc w:val="center"/>
        <w:rPr>
          <w:sz w:val="28"/>
          <w:szCs w:val="28"/>
          <w:lang w:val="en-US"/>
        </w:rPr>
      </w:pPr>
    </w:p>
    <w:p>
      <w:pPr>
        <w:pStyle w:val="style0"/>
        <w:rPr>
          <w:sz w:val="28"/>
          <w:szCs w:val="28"/>
          <w:lang w:val="en-US"/>
        </w:rPr>
      </w:pPr>
      <w:r>
        <w:rPr>
          <w:b/>
          <w:bCs/>
          <w:sz w:val="28"/>
          <w:szCs w:val="28"/>
          <w:lang w:val="en-US"/>
        </w:rPr>
        <w:t>Follow-up:</w:t>
      </w:r>
      <w:r>
        <w:rPr>
          <w:sz w:val="28"/>
          <w:szCs w:val="28"/>
          <w:lang w:val="en-US"/>
        </w:rPr>
        <w:t xml:space="preserve"> At 8 weeks postoperatively, the seton fell off, and the patient received </w:t>
      </w:r>
      <w:r>
        <w:rPr>
          <w:sz w:val="28"/>
          <w:szCs w:val="28"/>
          <w:lang w:val="en-US"/>
        </w:rPr>
        <w:t>antibacillary</w:t>
      </w:r>
      <w:r>
        <w:rPr>
          <w:sz w:val="28"/>
          <w:szCs w:val="28"/>
          <w:lang w:val="en-US"/>
        </w:rPr>
        <w:t xml:space="preserve"> treatment for a period of 9 months. The patient was followed up for 8 months after surgery, with no recurrence observed, and complete healing of the wound (Figure 4).</w:t>
      </w:r>
    </w:p>
    <w:p>
      <w:pPr>
        <w:pStyle w:val="style0"/>
        <w:jc w:val="center"/>
        <w:rPr>
          <w:sz w:val="28"/>
          <w:szCs w:val="28"/>
          <w:lang w:val="en-US"/>
        </w:rPr>
      </w:pPr>
      <w:r>
        <w:rPr>
          <w:noProof/>
          <w:sz w:val="28"/>
          <w:szCs w:val="28"/>
          <w:lang w:val="en-US"/>
        </w:rPr>
        <w:drawing>
          <wp:inline distL="0" distT="0" distB="0" distR="0">
            <wp:extent cx="2684394" cy="2121079"/>
            <wp:effectExtent l="19050" t="0" r="1656" b="0"/>
            <wp:docPr id="1029" name="Image 3" descr="C:\Users\azet\Contacts\Desktop\article\bk anal\images\WhatsApp Image 2023-05-29 at 20.37.16.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rcRect l="0" t="0" r="0" b="0"/>
                    <a:stretch/>
                  </pic:blipFill>
                  <pic:spPr>
                    <a:xfrm rot="0">
                      <a:off x="0" y="0"/>
                      <a:ext cx="2684394" cy="2121079"/>
                    </a:xfrm>
                    <a:prstGeom prst="rect"/>
                    <a:ln>
                      <a:noFill/>
                    </a:ln>
                  </pic:spPr>
                </pic:pic>
              </a:graphicData>
            </a:graphic>
          </wp:inline>
        </w:drawing>
      </w:r>
    </w:p>
    <w:p>
      <w:pPr>
        <w:pStyle w:val="style0"/>
        <w:jc w:val="center"/>
        <w:rPr>
          <w:sz w:val="28"/>
          <w:szCs w:val="28"/>
          <w:u w:val="single"/>
          <w:lang w:val="en-US"/>
        </w:rPr>
      </w:pPr>
      <w:r>
        <w:rPr>
          <w:sz w:val="28"/>
          <w:szCs w:val="28"/>
          <w:u w:val="single"/>
          <w:lang w:val="en-US"/>
        </w:rPr>
        <w:t>Figure 4: Appearance after complete healing of the wound</w:t>
      </w:r>
    </w:p>
    <w:p>
      <w:pPr>
        <w:pStyle w:val="style0"/>
        <w:rPr>
          <w:b/>
          <w:bCs/>
          <w:sz w:val="28"/>
          <w:szCs w:val="28"/>
          <w:u w:val="single"/>
          <w:lang w:val="en-US"/>
        </w:rPr>
      </w:pPr>
      <w:r>
        <w:rPr>
          <w:b/>
          <w:bCs/>
          <w:sz w:val="28"/>
          <w:szCs w:val="28"/>
          <w:u w:val="single"/>
          <w:lang w:val="en-US"/>
        </w:rPr>
        <w:t xml:space="preserve">DISCUSSION: </w:t>
      </w:r>
    </w:p>
    <w:p>
      <w:pPr>
        <w:pStyle w:val="style0"/>
        <w:rPr>
          <w:sz w:val="28"/>
          <w:szCs w:val="28"/>
          <w:lang w:val="en-US"/>
        </w:rPr>
      </w:pPr>
      <w:r>
        <w:rPr>
          <w:sz w:val="28"/>
          <w:szCs w:val="28"/>
          <w:lang w:val="en-US"/>
        </w:rPr>
        <w:t xml:space="preserve">Tuberculosiscan affect various parts of the gastrointestinal tract, including the peritoneum, stomach, duodenum, </w:t>
      </w:r>
      <w:r>
        <w:rPr>
          <w:sz w:val="28"/>
          <w:szCs w:val="28"/>
          <w:lang w:val="en-US"/>
        </w:rPr>
        <w:t>ileocaecal</w:t>
      </w:r>
      <w:r>
        <w:rPr>
          <w:sz w:val="28"/>
          <w:szCs w:val="28"/>
          <w:lang w:val="en-US"/>
        </w:rPr>
        <w:t xml:space="preserve"> region, colon, and rectum</w:t>
      </w:r>
      <w:r>
        <w:rPr>
          <w:lang w:val="en-US"/>
        </w:rPr>
        <w:t xml:space="preserve">. </w:t>
      </w:r>
      <w:r>
        <w:rPr>
          <w:sz w:val="28"/>
          <w:szCs w:val="28"/>
          <w:lang w:val="en-US"/>
        </w:rPr>
        <w:t>Perianal involvement however is a rare extra-pulmonary form of tuberculosis, and most published cases are reported as case reports</w:t>
      </w:r>
      <w:r>
        <w:rPr>
          <w:sz w:val="28"/>
          <w:szCs w:val="28"/>
          <w:lang w:val="en-US"/>
        </w:rPr>
        <w:fldChar w:fldCharType="begin"/>
      </w:r>
      <w:r>
        <w:rPr>
          <w:sz w:val="28"/>
          <w:szCs w:val="28"/>
          <w:lang w:val="en-US"/>
        </w:rPr>
        <w:instrText xml:space="preserve"> ADDIN ZOTERO_ITEM CSL_CITATION {"citationID":"7jImUeaz","properties":{"formattedCitation":"[1], [3]","plainCitation":"[1], [3]","noteIndex":0},"citationItems":[{"id":29,"uris":["http://zotero.org/users/local/cLU147X1/items/TLAZ82NS"],"itemData":{"id":29,"type":"article-journal","abstract":"Les localisations gastro-intestinales de la tuberculose représentent environ 1% des cas de tuberculose extrapulmonaire, et les localisations anopérinéales sont sporadiques dans la littérature.","container-title":"Journal Africain d'Hépato-Gastroentérologie","DOI":"10.1007/s12157-011-0336-5","ISSN":"1954-3212","issue":"1","journalAbbreviation":"J Afr Hepato Gastroenterol","language":"fr","page":"15-17","source":"Springer Link","title":"Les fistules anales d’origine tuberculeuse. A propos de quatre cas","volume":"6","author":[{"family":"Bentama","given":"K."},{"family":"Chourak","given":"M."},{"family":"Chemlal","given":"I."},{"family":"Raiss","given":"M."},{"family":"Hrora","given":"A."},{"family":"Sabbah","given":"F."},{"family":"Benamer","given":"A."},{"family":"Ahellat","given":"M."}],"issued":{"date-parts":[["2012",3,1]]}}},{"id":28,"uris":["http://zotero.org/users/local/cLU147X1/items/BQ376K3E"],"itemData":{"id":28,"type":"article-journal","container-title":"The American Journal of the Medical Sciences","DOI":"10.1016/j.amjms.2015.11.012","ISSN":"0002-9629, 1538-2990","issue":"4","journalAbbreviation":"The American Journal of the Medical Sciences","language":"English","note":"publisher: Elsevier","page":"427-434","source":"www.amjmedsci.com","title":"Infectious Diseases Perspective of Anorectal Abscess and Fistula-in-ano Disease","volume":"351","author":[{"family":"Wright","given":"William F."}],"issued":{"date-parts":[["2016",4,1]]}}}],"schema":"https://github.com/citation-style-language/schema/raw/master/csl-citation.json"} </w:instrText>
      </w:r>
      <w:r>
        <w:rPr>
          <w:sz w:val="28"/>
          <w:szCs w:val="28"/>
          <w:lang w:val="en-US"/>
        </w:rPr>
        <w:fldChar w:fldCharType="separate"/>
      </w:r>
      <w:r>
        <w:rPr>
          <w:rFonts w:ascii="Calibri" w:cs="Calibri" w:hAnsi="Calibri"/>
          <w:sz w:val="28"/>
          <w:lang w:val="en-US"/>
        </w:rPr>
        <w:t>[1], [3]</w:t>
      </w:r>
      <w:r>
        <w:rPr>
          <w:sz w:val="28"/>
          <w:szCs w:val="28"/>
          <w:lang w:val="en-US"/>
        </w:rPr>
        <w:fldChar w:fldCharType="end"/>
      </w:r>
    </w:p>
    <w:p>
      <w:pPr>
        <w:pStyle w:val="style0"/>
        <w:rPr>
          <w:sz w:val="28"/>
          <w:szCs w:val="28"/>
          <w:lang w:val="en-US"/>
        </w:rPr>
      </w:pPr>
      <w:r>
        <w:rPr>
          <w:sz w:val="28"/>
          <w:szCs w:val="28"/>
          <w:lang w:val="en-US"/>
        </w:rPr>
        <w:t>Several pathways of tuberculosis dissemination exist. Anal contamination typically arises from the ingestion of respiratory secretions containing significant quantities of Mycobacterium tuberculosis bacilli. Other proposed mechanisms for the presence of tubercle bacilli in the perianal region include hematogenous dissemination from the primary lung focus during childhood, followed by reactivation, and direct extension from nearby organs, facilitated by lymphatic channels originating from infected nodes, occasionally, contamination may occur through inoculation or ingestion of food contaminated with tuberculosis bacilli</w:t>
      </w:r>
      <w:r>
        <w:rPr>
          <w:sz w:val="28"/>
          <w:szCs w:val="28"/>
          <w:lang w:val="en-US"/>
        </w:rPr>
        <w:fldChar w:fldCharType="begin"/>
      </w:r>
      <w:r>
        <w:rPr>
          <w:sz w:val="28"/>
          <w:szCs w:val="28"/>
          <w:lang w:val="en-US"/>
        </w:rPr>
        <w:instrText xml:space="preserve"> ADDIN ZOTERO_ITEM CSL_CITATION {"citationID":"L543zfqZ","properties":{"formattedCitation":"[4], [5]","plainCitation":"[4], [5]","noteIndex":0},"citationItems":[{"id":3,"uris":["http://zotero.org/users/local/cLU147X1/items/KQZ6NXIC"],"itemData":{"id":3,"type":"article-journal","abstract":"Extra pulmonary tuberculosis accounts for less than 15% of all cases of tuberculosis whereas the Intestinal one constitutes less than 1% of the extrapulmonary forms of the disease. The lesions of abdominal organs are more common while they rarely occur in the anoperineal area for the spread of the disease to the anus is extremely rare. We report a case of a 37-year-old male patient with large bilateral infected perianal tubercular ulcerations as well as pulmonary and peritoneal tuberculosis. The treatment was both surgical and medical and the therapy lasted for seven months. After six months from the beginning of the treatment, the lesion had totally disappeared and there is still no recurrence after one year of followup. Tuberculosis should generally be taken into consideration in the differential diagnosis of the ulcerative lesions of the anal and perianal regions for these lesions do occur in the said areas despite their rarity. The treatment is usually both surgical and medical so as to get excellent results.","container-title":"Case Reports in Infectious Diseases","DOI":"10.1155/2012/852763","ISSN":"2090-6625","journalAbbreviation":"Case Rep Infect Dis","note":"PMID: 23346433\nPMCID: PMC3546444","page":"852763","source":"PubMed Central","title":"Perianal Tuberculosis: A Case Report and a Review of the Literature","title-short":"Perianal Tuberculosis","volume":"2012","author":[{"family":"Ibn Majdoub Hassani","given":"K."},{"family":"Ait Laalim","given":"S."},{"family":"Toughrai","given":"I."},{"family":"Mazaz","given":"K."}],"issued":{"date-parts":[["2012"]]}}},{"id":6,"uris":["http://zotero.org/users/local/cLU147X1/items/PWLNJYUD"],"itemData":{"id":6,"type":"article-journal","abstract":"Rationale\nPerianal tuberculosis is extremely rare without previous or active pulmonary infection. Ulcerative skin lesion is a rare presentation of extrapulmonary tuberculosis in the oral, perianal, or genital mucosa and the adjacent skin.\nCase report\nA 71-year-old woman complained of pain during evacuation and fecal incontinence for two years. There was an ulcerated lesion in the perianal and intergluteal region and perianal fistulous tracts. A polymerase chain reaction test on blood and biopsies of perianal ulcers, perianal fistula, and the intergluteal area was positive for Mycobacterium tuberculosis. The pathological examination revealed a chronic epithelioid granulomatous inflammatory process with the presence of multinucleated giant cells. After the end of the tuberculosis drug regimen, there was marked improvement in the patient's clinical condition.\nConclusion\nEven in the absence of an identifiable primary focus, tuberculosis should be considered in the differential diagnosis of ulcerative and fistulous lesions of the perianal area.","container-title":"The Brazilian Journal of Infectious Diseases","DOI":"10.1016/j.bjid.2022.102722","ISSN":"1413-8670","issue":"1","journalAbbreviation":"The Brazilian Journal of Infectious Diseases","page":"102722","source":"ScienceDirect","title":"Primary extensive perianal cutaneous tuberculosis: A challenging diagnosis. Case report and a review of the literature","title-short":"Primary extensive perianal cutaneous tuberculosis","volume":"27","author":[{"family":"Takahashi","given":"André Akira Ramos"},{"family":"Bassaneze","given":"Thiago"},{"family":"Longo","given":"Karina Scalabrin"},{"family":"Batista","given":"Juliana Giangiardi"},{"family":"Waisberg","given":"Jaques"}],"issued":{"date-parts":[["2023",1,1]]}}}],"schema":"https://github.com/citation-style-language/schema/raw/master/csl-citation.json"} </w:instrText>
      </w:r>
      <w:r>
        <w:rPr>
          <w:sz w:val="28"/>
          <w:szCs w:val="28"/>
          <w:lang w:val="en-US"/>
        </w:rPr>
        <w:fldChar w:fldCharType="separate"/>
      </w:r>
      <w:r>
        <w:rPr>
          <w:rFonts w:ascii="Calibri" w:cs="Calibri" w:hAnsi="Calibri"/>
          <w:sz w:val="28"/>
          <w:lang w:val="en-US"/>
        </w:rPr>
        <w:t>[4], [5]</w:t>
      </w:r>
      <w:r>
        <w:rPr>
          <w:sz w:val="28"/>
          <w:szCs w:val="28"/>
          <w:lang w:val="en-US"/>
        </w:rPr>
        <w:fldChar w:fldCharType="end"/>
      </w:r>
      <w:r>
        <w:rPr>
          <w:sz w:val="28"/>
          <w:szCs w:val="28"/>
          <w:lang w:val="en-US"/>
        </w:rPr>
        <w:t>.</w:t>
      </w:r>
    </w:p>
    <w:p>
      <w:pPr>
        <w:pStyle w:val="style0"/>
        <w:rPr>
          <w:b/>
          <w:bCs/>
          <w:sz w:val="28"/>
          <w:szCs w:val="28"/>
          <w:u w:val="single"/>
          <w:lang w:val="en-US"/>
        </w:rPr>
      </w:pPr>
      <w:r>
        <w:rPr>
          <w:sz w:val="28"/>
          <w:szCs w:val="28"/>
          <w:lang w:val="en-US"/>
        </w:rPr>
        <w:t xml:space="preserve">Among the reviewed case reports, males were more commonly affected than females, with the majority of cases occurring during the fourth decade of life </w:t>
      </w:r>
      <w:r>
        <w:rPr>
          <w:sz w:val="28"/>
          <w:szCs w:val="28"/>
          <w:lang w:val="en-US"/>
        </w:rPr>
        <w:fldChar w:fldCharType="begin"/>
      </w:r>
      <w:r>
        <w:rPr>
          <w:sz w:val="28"/>
          <w:szCs w:val="28"/>
          <w:lang w:val="en-US"/>
        </w:rPr>
        <w:instrText xml:space="preserve"> ADDIN ZOTERO_ITEM CSL_CITATION {"citationID":"FxHmvpFO","properties":{"formattedCitation":"[1], [3]","plainCitation":"[1], [3]","noteIndex":0},"citationItems":[{"id":29,"uris":["http://zotero.org/users/local/cLU147X1/items/TLAZ82NS"],"itemData":{"id":29,"type":"article-journal","abstract":"Les localisations gastro-intestinales de la tuberculose représentent environ 1% des cas de tuberculose extrapulmonaire, et les localisations anopérinéales sont sporadiques dans la littérature.","container-title":"Journal Africain d'Hépato-Gastroentérologie","DOI":"10.1007/s12157-011-0336-5","ISSN":"1954-3212","issue":"1","journalAbbreviation":"J Afr Hepato Gastroenterol","language":"fr","page":"15-17","source":"Springer Link","title":"Les fistules anales d’origine tuberculeuse. A propos de quatre cas","volume":"6","author":[{"family":"Bentama","given":"K."},{"family":"Chourak","given":"M."},{"family":"Chemlal","given":"I."},{"family":"Raiss","given":"M."},{"family":"Hrora","given":"A."},{"family":"Sabbah","given":"F."},{"family":"Benamer","given":"A."},{"family":"Ahellat","given":"M."}],"issued":{"date-parts":[["2012",3,1]]}}},{"id":28,"uris":["http://zotero.org/users/local/cLU147X1/items/BQ376K3E"],"itemData":{"id":28,"type":"article-journal","container-title":"The American Journal of the Medical Sciences","DOI":"10.1016/j.amjms.2015.11.012","ISSN":"0002-9629, 1538-2990","issue":"4","journalAbbreviation":"The American Journal of the Medical Sciences","language":"English","note":"publisher: Elsevier","page":"427-434","source":"www.amjmedsci.com","title":"Infectious Diseases Perspective of Anorectal Abscess and Fistula-in-ano Disease","volume":"351","author":[{"family":"Wright","given":"William F."}],"issued":{"date-parts":[["2016",4,1]]}}}],"schema":"https://github.com/citation-style-language/schema/raw/master/csl-citation.json"} </w:instrText>
      </w:r>
      <w:r>
        <w:rPr>
          <w:sz w:val="28"/>
          <w:szCs w:val="28"/>
          <w:lang w:val="en-US"/>
        </w:rPr>
        <w:fldChar w:fldCharType="separate"/>
      </w:r>
      <w:r>
        <w:rPr>
          <w:rFonts w:ascii="Calibri" w:cs="Calibri" w:hAnsi="Calibri"/>
          <w:sz w:val="28"/>
          <w:lang w:val="en-US"/>
        </w:rPr>
        <w:t>[1], [3]</w:t>
      </w:r>
      <w:r>
        <w:rPr>
          <w:sz w:val="28"/>
          <w:szCs w:val="28"/>
          <w:lang w:val="en-US"/>
        </w:rPr>
        <w:fldChar w:fldCharType="end"/>
      </w:r>
      <w:r>
        <w:rPr>
          <w:sz w:val="28"/>
          <w:szCs w:val="28"/>
          <w:lang w:val="en-US"/>
        </w:rPr>
        <w:t xml:space="preserve">. Shukla et al. </w:t>
      </w:r>
      <w:r>
        <w:rPr>
          <w:sz w:val="28"/>
          <w:szCs w:val="28"/>
          <w:lang w:val="en-US"/>
        </w:rPr>
        <w:fldChar w:fldCharType="begin"/>
      </w:r>
      <w:r>
        <w:rPr>
          <w:sz w:val="28"/>
          <w:szCs w:val="28"/>
          <w:lang w:val="en-US"/>
        </w:rPr>
        <w:instrText xml:space="preserve"> ADDIN ZOTERO_ITEM CSL_CITATION {"citationID":"7nCCIy8o","properties":{"formattedCitation":"[6]","plainCitation":"[6]","noteIndex":0},"citationItems":[{"id":33,"uris":["http://zotero.org/users/local/cLU147X1/items/UBC5BL5N"],"itemData":{"id":33,"type":"article-journal","abstract":"Of 122 patients with fistulae in ano operated upon in a 5-year period, 19 (15.6 per cent) were found to have tubercular fistulae on histopathological examination. There was no characteristic clinical picture and concomitant pulmonary tuberculosis was present in only three patients. Histological examination of the excised fistula is mandatory for the diagnosis of anal tuberculosis. There were no cases of Crohn's disease of the anal region.","container-title":"The British Journal of Surgery","DOI":"10.1002/bjs.1800750114","ISSN":"0007-1323","issue":"1","journalAbbreviation":"Br J Surg","language":"eng","note":"PMID: 3337948","page":"38-39","source":"PubMed","title":"Tubercular fistula in ano","volume":"75","author":[{"family":"Shukla","given":"H. S."},{"family":"Gupta","given":"S. C."},{"family":"Singh","given":"G."},{"family":"Singh","given":"P. A."}],"issued":{"date-parts":[["1988",1]]}}}],"schema":"https://github.com/citation-style-language/schema/raw/master/csl-citation.json"} </w:instrText>
      </w:r>
      <w:r>
        <w:rPr>
          <w:sz w:val="28"/>
          <w:szCs w:val="28"/>
          <w:lang w:val="en-US"/>
        </w:rPr>
        <w:fldChar w:fldCharType="separate"/>
      </w:r>
      <w:r>
        <w:rPr>
          <w:rFonts w:ascii="Calibri" w:cs="Calibri" w:hAnsi="Calibri"/>
          <w:sz w:val="28"/>
          <w:lang w:val="en-US"/>
        </w:rPr>
        <w:t>[6]</w:t>
      </w:r>
      <w:r>
        <w:rPr>
          <w:sz w:val="28"/>
          <w:szCs w:val="28"/>
          <w:lang w:val="en-US"/>
        </w:rPr>
        <w:fldChar w:fldCharType="end"/>
      </w:r>
      <w:r>
        <w:rPr>
          <w:sz w:val="28"/>
          <w:szCs w:val="28"/>
          <w:lang w:val="en-US"/>
        </w:rPr>
        <w:t xml:space="preserve"> reported that 15.6% of patients undergoing surgical repair of anal fistula in a tuberculosis-endemic region were found to have tuberculosis upon histopathological examination. The incidence of tuberculosis </w:t>
      </w:r>
      <w:r>
        <w:rPr>
          <w:sz w:val="28"/>
          <w:szCs w:val="28"/>
          <w:lang w:val="en-US"/>
        </w:rPr>
        <w:t xml:space="preserve">has increased due to the onset of acquired immunodeficiency syndrome </w:t>
      </w:r>
      <w:r>
        <w:rPr>
          <w:sz w:val="28"/>
          <w:szCs w:val="28"/>
          <w:lang w:val="en-US"/>
        </w:rPr>
        <w:fldChar w:fldCharType="begin"/>
      </w:r>
      <w:r>
        <w:rPr>
          <w:sz w:val="28"/>
          <w:szCs w:val="28"/>
          <w:lang w:val="en-US"/>
        </w:rPr>
        <w:instrText xml:space="preserve"> ADDIN ZOTERO_ITEM CSL_CITATION {"citationID":"0vRaMENy","properties":{"formattedCitation":"[7]","plainCitation":"[7]","noteIndex":0},"citationItems":[{"id":22,"uris":["http://zotero.org/users/local/cLU147X1/items/WAM56QUX"],"itemData":{"id":22,"type":"article-journal","abstract":"Tuberculous infections of the breast are considered rare in the developed world. We describe a case of mammary tuberculosis in a woman who was not initially known to be seropositive for the human immunodeficiency virus (HIV) and who was thought to have a pyogenic breast abscess. This uncommon presentation of extrapulmonary tuberculosis as an AIDS-defining condition highlights the necessity for performing mycobacterial smears and cultures in such cases when patients are at risk for HIV infection.","container-title":"Clinical Infectious Diseases: An Official Publication of the Infectious Diseases Society of America","DOI":"10.1093/clind/15.4.692","ISSN":"1058-4838","issue":"4","journalAbbreviation":"Clin Infect Dis","language":"eng","note":"PMID: 1420682","page":"692-693","source":"PubMed","title":"Tuberculosis of the breast as a presenting manifestation of AIDS","volume":"15","author":[{"family":"Hartstein","given":"M."},{"family":"Leaf","given":"H. L."}],"issued":{"date-parts":[["1992",10]]}}}],"schema":"https://github.com/citation-style-language/schema/raw/master/csl-citation.json"} </w:instrText>
      </w:r>
      <w:r>
        <w:rPr>
          <w:sz w:val="28"/>
          <w:szCs w:val="28"/>
          <w:lang w:val="en-US"/>
        </w:rPr>
        <w:fldChar w:fldCharType="separate"/>
      </w:r>
      <w:r>
        <w:rPr>
          <w:rFonts w:ascii="Calibri" w:cs="Calibri" w:hAnsi="Calibri"/>
          <w:sz w:val="28"/>
          <w:lang w:val="en-US"/>
        </w:rPr>
        <w:t>[7]</w:t>
      </w:r>
      <w:r>
        <w:rPr>
          <w:sz w:val="28"/>
          <w:szCs w:val="28"/>
          <w:lang w:val="en-US"/>
        </w:rPr>
        <w:fldChar w:fldCharType="end"/>
      </w:r>
      <w:r>
        <w:rPr>
          <w:sz w:val="28"/>
          <w:szCs w:val="28"/>
          <w:lang w:val="en-US"/>
        </w:rPr>
        <w:t xml:space="preserve">. Four clinical forms of anal tuberculosis have been described: verrucous, ulcerated, lupus, and military </w:t>
      </w:r>
      <w:r>
        <w:rPr>
          <w:sz w:val="28"/>
          <w:szCs w:val="28"/>
          <w:lang w:val="en-US"/>
        </w:rPr>
        <w:fldChar w:fldCharType="begin"/>
      </w:r>
      <w:r>
        <w:rPr>
          <w:sz w:val="28"/>
          <w:szCs w:val="28"/>
          <w:lang w:val="en-US"/>
        </w:rPr>
        <w:instrText xml:space="preserve"> ADDIN ZOTERO_ITEM CSL_CITATION {"citationID":"MJGOBs91","properties":{"formattedCitation":"[8]","plainCitation":"[8]","noteIndex":0},"citationItems":[{"id":20,"uris":["http://zotero.org/users/local/cLU147X1/items/PUACTHKW"],"itemData":{"id":20,"type":"article-journal","abstract":"INTRODUCTION: Tuberculosis is a neglected cause of anal sepsis, often is not recognized, and therefore is not treated properly.\nMETHOD: All patients were reviewed who had tuberculous anal sepsis diagnosed by histology reports of fistulectomy specimens or abscess scrapings from January 1990 to April 1999.\nRESULTS: Twenty patients (median age, 53 years; 18 males) with anal tuberculous sepsis were identified. They presented with abscesses (n = 2), abscesses and fistulas (n = 6), or fistulas (n = 12). All patients had a long history of anal complaints (3 months to 20 years), for which 15 patients were operated on previously. Nearly all fistulas (17/18) were complex, and secondary tracks or additional complicating features were common, even at first presentation. Eight patients had active concurrent pulmonary tuberculosis, and six showed evidence of previous pulmonary tuberculosis. Six patients had no signs of concurrent or previous tuberculosis elsewhere. Recurrence was observed only in cases where tuberculosis was initially not recognized, and antitubercular treatment therefore was not started.\nCONCLUSION: Contrary to views held previously, anal tubercular sepsis seems to have characteristic clinical features. It should be considered in cases of known pulmonary or extrapulmonary tuberculosis or if anal sepsis is persistent, recurrent, or complex in nature.","container-title":"Diseases of the Colon and Rectum","DOI":"10.1007/BF02236745","ISSN":"0012-3706","issue":"11","journalAbbreviation":"Dis Colon Rectum","language":"eng","note":"PMID: 11089598","page":"1589-1591","source":"PubMed","title":"Tuberculous anal sepsis: report of clinical features in 20 cases","title-short":"Tuberculous anal sepsis","volume":"43","author":[{"family":"Kraemer","given":"M."},{"family":"Gill","given":"S. S."},{"family":"Seow-Choen","given":"F."}],"issued":{"date-parts":[["2000",11]]}}}],"schema":"https://github.com/citation-style-language/schema/raw/master/csl-citation.json"} </w:instrText>
      </w:r>
      <w:r>
        <w:rPr>
          <w:sz w:val="28"/>
          <w:szCs w:val="28"/>
          <w:lang w:val="en-US"/>
        </w:rPr>
        <w:fldChar w:fldCharType="separate"/>
      </w:r>
      <w:r>
        <w:rPr>
          <w:rFonts w:ascii="Calibri" w:cs="Calibri" w:hAnsi="Calibri"/>
          <w:sz w:val="28"/>
          <w:lang w:val="en-US"/>
        </w:rPr>
        <w:t>[8]</w:t>
      </w:r>
      <w:r>
        <w:rPr>
          <w:sz w:val="28"/>
          <w:szCs w:val="28"/>
          <w:lang w:val="en-US"/>
        </w:rPr>
        <w:fldChar w:fldCharType="end"/>
      </w:r>
      <w:r>
        <w:rPr>
          <w:sz w:val="28"/>
          <w:szCs w:val="28"/>
          <w:lang w:val="en-US"/>
        </w:rPr>
        <w:t xml:space="preserve">. Currently, the most common form (60% to 100% of cases) appears to be a simple or complex fistula, often presenting with an abscess at the anal margin </w:t>
      </w:r>
      <w:r>
        <w:rPr>
          <w:sz w:val="28"/>
          <w:szCs w:val="28"/>
          <w:lang w:val="en-US"/>
        </w:rPr>
        <w:fldChar w:fldCharType="begin"/>
      </w:r>
      <w:r>
        <w:rPr>
          <w:sz w:val="28"/>
          <w:szCs w:val="28"/>
          <w:lang w:val="en-US"/>
        </w:rPr>
        <w:instrText xml:space="preserve"> ADDIN ZOTERO_ITEM CSL_CITATION {"citationID":"nYR1WH0T","properties":{"formattedCitation":"[9]","plainCitation":"[9]","noteIndex":0},"citationItems":[{"id":18,"uris":["http://zotero.org/users/local/cLU147X1/items/TADMQNF2"],"itemData":{"id":18,"type":"article-journal","abstract":"PURPOSE: Anoperineal tuberculosis is a rare extrapulmonary form of the disease that we must learn to recognize because it requires specific treatment.\nMETHODS: Data from seven patients with anoperineal tuberculosis observed in a Parisian proctology unit between 1982 and 1999 were reviewed.\nRESULTS: All the patients were male (median age, 55 years); five were born in underdeveloped countries, and two were still living there. The average length of time between first manifestation of the disease and diagnosis was three years (range, 3 months to 9 years); all patients had undergone surgery previously. There were six recurring anal fistulas (complex in 5 cases) and one recurring abscess. In every case, the diagnosis had been suspected or confirmed by systematic histologic study of the surgically excised tissue. An association with pulmonary tuberculosis was found in each case. Treatment included two parts: conventional surgical treatment of anal sepsis and specific medical antituberculosis treatment. Evolution was favorable in all cases, with no recurrence of disease. Human immunodeficiency virus infection did not increase the incidence of anoperineal tuberculosis.\nCONCLUSION: Tuberculosis should be suspected in all recurrent fistulas. Histologic examination of the excised tissue and a lung x-ray should be performed to avoid delay in diagnosing an easily curable disease.","container-title":"Diseases of the Colon and Rectum","DOI":"10.1007/s10350-004-6191-3","ISSN":"0012-3706","issue":"3","journalAbbreviation":"Dis Colon Rectum","language":"eng","note":"PMID: 12068203","page":"407-410","source":"PubMed","title":"Anoperineal tuberculosis: diagnostic and management considerations in seven cases","title-short":"Anoperineal tuberculosis","volume":"45","author":[{"family":"Sultan","given":"S."},{"family":"Azria","given":"F."},{"family":"Bauer","given":"P."},{"family":"Abdelnour","given":"M."},{"family":"Atienza","given":"P."}],"issued":{"date-parts":[["2002",3]]}}}],"schema":"https://github.com/citation-style-language/schema/raw/master/csl-citation.json"} </w:instrText>
      </w:r>
      <w:r>
        <w:rPr>
          <w:sz w:val="28"/>
          <w:szCs w:val="28"/>
          <w:lang w:val="en-US"/>
        </w:rPr>
        <w:fldChar w:fldCharType="separate"/>
      </w:r>
      <w:r>
        <w:rPr>
          <w:rFonts w:ascii="Calibri" w:cs="Calibri" w:hAnsi="Calibri"/>
          <w:sz w:val="28"/>
          <w:lang w:val="en-US"/>
        </w:rPr>
        <w:t>[9]</w:t>
      </w:r>
      <w:r>
        <w:rPr>
          <w:sz w:val="28"/>
          <w:szCs w:val="28"/>
          <w:lang w:val="en-US"/>
        </w:rPr>
        <w:fldChar w:fldCharType="end"/>
      </w:r>
      <w:r>
        <w:rPr>
          <w:sz w:val="28"/>
          <w:szCs w:val="28"/>
          <w:lang w:val="en-US"/>
        </w:rPr>
        <w:t xml:space="preserve">. Differentiating tuberculosis fistula from a cryptoglandular fistula is challenging, as there are no specific functional signs or preferred sites </w:t>
      </w:r>
      <w:r>
        <w:rPr>
          <w:sz w:val="28"/>
          <w:szCs w:val="28"/>
          <w:lang w:val="en-US"/>
        </w:rPr>
        <w:fldChar w:fldCharType="begin"/>
      </w:r>
      <w:r>
        <w:rPr>
          <w:sz w:val="28"/>
          <w:szCs w:val="28"/>
          <w:lang w:val="en-US"/>
        </w:rPr>
        <w:instrText xml:space="preserve"> ADDIN ZOTERO_ITEM CSL_CITATION {"citationID":"U99Dumyu","properties":{"formattedCitation":"[8], [10]","plainCitation":"[8], [10]","noteIndex":0},"citationItems":[{"id":20,"uris":["http://zotero.org/users/local/cLU147X1/items/PUACTHKW"],"itemData":{"id":20,"type":"article-journal","abstract":"INTRODUCTION: Tuberculosis is a neglected cause of anal sepsis, often is not recognized, and therefore is not treated properly.\nMETHOD: All patients were reviewed who had tuberculous anal sepsis diagnosed by histology reports of fistulectomy specimens or abscess scrapings from January 1990 to April 1999.\nRESULTS: Twenty patients (median age, 53 years; 18 males) with anal tuberculous sepsis were identified. They presented with abscesses (n = 2), abscesses and fistulas (n = 6), or fistulas (n = 12). All patients had a long history of anal complaints (3 months to 20 years), for which 15 patients were operated on previously. Nearly all fistulas (17/18) were complex, and secondary tracks or additional complicating features were common, even at first presentation. Eight patients had active concurrent pulmonary tuberculosis, and six showed evidence of previous pulmonary tuberculosis. Six patients had no signs of concurrent or previous tuberculosis elsewhere. Recurrence was observed only in cases where tuberculosis was initially not recognized, and antitubercular treatment therefore was not started.\nCONCLUSION: Contrary to views held previously, anal tubercular sepsis seems to have characteristic clinical features. It should be considered in cases of known pulmonary or extrapulmonary tuberculosis or if anal sepsis is persistent, recurrent, or complex in nature.","container-title":"Diseases of the Colon and Rectum","DOI":"10.1007/BF02236745","ISSN":"0012-3706","issue":"11","journalAbbreviation":"Dis Colon Rectum","language":"eng","note":"PMID: 11089598","page":"1589-1591","source":"PubMed","title":"Tuberculous anal sepsis: report of clinical features in 20 cases","title-short":"Tuberculous anal sepsis","volume":"43","author":[{"family":"Kraemer","given":"M."},{"family":"Gill","given":"S. S."},{"family":"Seow-Choen","given":"F."}],"issued":{"date-parts":[["2000",11]]}}},{"id":30,"uris":["http://zotero.org/users/local/cLU147X1/items/UT5LETIP"],"itemData":{"id":30,"type":"paper-conference","abstract":"Notre etude retrospective porte sur 13 cas de fistules anales tuberculeuses, colligees pendant une periode de 12 ans entre janvier 1980 et decembre 1991. L'âge moyen de nos patients est de 24 ans avec une predominance masculine. Le diagnostic, suspecte cliniquement, etait confirme histologiquement soit par biopsies des berges de l'orifice externe de la fistule, soit sur piece d'exerese du trajet fistuleux chez les patients ayant beneficie d'un traitement chirurgical initial. L'association a une atteinte pulmonaire tuberculeuse a ete notee dans 5 cas","source":"Semantic Scholar","title":"Fistules anales tuberculeuses. A propos de treize cas.","URL":"https://www.semanticscholar.org/paper/Fistules-anales-tuberculeuses.-A-propos-de-treize-Alyoune-Nadir/d5b27523f6a2a543d7cbb1dc0a7dc1edf3a0b7bb","author":[{"family":"Alyoune","given":"M."},{"family":"Nadir","given":"S."},{"family":"Merzouk","given":"M."},{"family":"Mounadif","given":"A."},{"family":"Biadillah","given":"M. C."},{"family":"Jamil","given":"D."},{"family":"Alaoui","given":"R."},{"family":"Cherkaoui","given":"A."}],"accessed":{"date-parts":[["2024",10,2]]},"issued":{"date-parts":[["1994"]]}}}],"schema":"https://github.com/citation-style-language/schema/raw/master/csl-citation.json"} </w:instrText>
      </w:r>
      <w:r>
        <w:rPr>
          <w:sz w:val="28"/>
          <w:szCs w:val="28"/>
          <w:lang w:val="en-US"/>
        </w:rPr>
        <w:fldChar w:fldCharType="separate"/>
      </w:r>
      <w:r>
        <w:rPr>
          <w:rFonts w:ascii="Calibri" w:cs="Calibri" w:hAnsi="Calibri"/>
          <w:sz w:val="28"/>
          <w:lang w:val="en-US"/>
        </w:rPr>
        <w:t>[8], [10]</w:t>
      </w:r>
      <w:r>
        <w:rPr>
          <w:sz w:val="28"/>
          <w:szCs w:val="28"/>
          <w:lang w:val="en-US"/>
        </w:rPr>
        <w:fldChar w:fldCharType="end"/>
      </w:r>
      <w:r>
        <w:rPr>
          <w:sz w:val="28"/>
          <w:szCs w:val="28"/>
          <w:lang w:val="en-US"/>
        </w:rPr>
        <w:t xml:space="preserve">. These long-standing fistulas are often complex and recurrent despite appropriate surgical treatment </w:t>
      </w:r>
      <w:r>
        <w:rPr>
          <w:sz w:val="28"/>
          <w:szCs w:val="28"/>
          <w:lang w:val="en-US"/>
        </w:rPr>
        <w:fldChar w:fldCharType="begin"/>
      </w:r>
      <w:r>
        <w:rPr>
          <w:sz w:val="28"/>
          <w:szCs w:val="28"/>
          <w:lang w:val="en-US"/>
        </w:rPr>
        <w:instrText xml:space="preserve"> ADDIN ZOTERO_ITEM CSL_CITATION {"citationID":"ilvc0Mrn","properties":{"formattedCitation":"[8], [10]","plainCitation":"[8], [10]","noteIndex":0},"citationItems":[{"id":20,"uris":["http://zotero.org/users/local/cLU147X1/items/PUACTHKW"],"itemData":{"id":20,"type":"article-journal","abstract":"INTRODUCTION: Tuberculosis is a neglected cause of anal sepsis, often is not recognized, and therefore is not treated properly.\nMETHOD: All patients were reviewed who had tuberculous anal sepsis diagnosed by histology reports of fistulectomy specimens or abscess scrapings from January 1990 to April 1999.\nRESULTS: Twenty patients (median age, 53 years; 18 males) with anal tuberculous sepsis were identified. They presented with abscesses (n = 2), abscesses and fistulas (n = 6), or fistulas (n = 12). All patients had a long history of anal complaints (3 months to 20 years), for which 15 patients were operated on previously. Nearly all fistulas (17/18) were complex, and secondary tracks or additional complicating features were common, even at first presentation. Eight patients had active concurrent pulmonary tuberculosis, and six showed evidence of previous pulmonary tuberculosis. Six patients had no signs of concurrent or previous tuberculosis elsewhere. Recurrence was observed only in cases where tuberculosis was initially not recognized, and antitubercular treatment therefore was not started.\nCONCLUSION: Contrary to views held previously, anal tubercular sepsis seems to have characteristic clinical features. It should be considered in cases of known pulmonary or extrapulmonary tuberculosis or if anal sepsis is persistent, recurrent, or complex in nature.","container-title":"Diseases of the Colon and Rectum","DOI":"10.1007/BF02236745","ISSN":"0012-3706","issue":"11","journalAbbreviation":"Dis Colon Rectum","language":"eng","note":"PMID: 11089598","page":"1589-1591","source":"PubMed","title":"Tuberculous anal sepsis: report of clinical features in 20 cases","title-short":"Tuberculous anal sepsis","volume":"43","author":[{"family":"Kraemer","given":"M."},{"family":"Gill","given":"S. S."},{"family":"Seow-Choen","given":"F."}],"issued":{"date-parts":[["2000",11]]}}},{"id":30,"uris":["http://zotero.org/users/local/cLU147X1/items/UT5LETIP"],"itemData":{"id":30,"type":"paper-conference","abstract":"Notre etude retrospective porte sur 13 cas de fistules anales tuberculeuses, colligees pendant une periode de 12 ans entre janvier 1980 et decembre 1991. L'âge moyen de nos patients est de 24 ans avec une predominance masculine. Le diagnostic, suspecte cliniquement, etait confirme histologiquement soit par biopsies des berges de l'orifice externe de la fistule, soit sur piece d'exerese du trajet fistuleux chez les patients ayant beneficie d'un traitement chirurgical initial. L'association a une atteinte pulmonaire tuberculeuse a ete notee dans 5 cas","source":"Semantic Scholar","title":"Fistules anales tuberculeuses. A propos de treize cas.","URL":"https://www.semanticscholar.org/paper/Fistules-anales-tuberculeuses.-A-propos-de-treize-Alyoune-Nadir/d5b27523f6a2a543d7cbb1dc0a7dc1edf3a0b7bb","author":[{"family":"Alyoune","given":"M."},{"family":"Nadir","given":"S."},{"family":"Merzouk","given":"M."},{"family":"Mounadif","given":"A."},{"family":"Biadillah","given":"M. C."},{"family":"Jamil","given":"D."},{"family":"Alaoui","given":"R."},{"family":"Cherkaoui","given":"A."}],"accessed":{"date-parts":[["2024",10,2]]},"issued":{"date-parts":[["1994"]]}}}],"schema":"https://github.com/citation-style-language/schema/raw/master/csl-citation.json"} </w:instrText>
      </w:r>
      <w:r>
        <w:rPr>
          <w:sz w:val="28"/>
          <w:szCs w:val="28"/>
          <w:lang w:val="en-US"/>
        </w:rPr>
        <w:fldChar w:fldCharType="separate"/>
      </w:r>
      <w:r>
        <w:rPr>
          <w:rFonts w:ascii="Calibri" w:cs="Calibri" w:hAnsi="Calibri"/>
          <w:sz w:val="28"/>
          <w:lang w:val="en-US"/>
        </w:rPr>
        <w:t>[8], [10]</w:t>
      </w:r>
      <w:r>
        <w:rPr>
          <w:sz w:val="28"/>
          <w:szCs w:val="28"/>
          <w:lang w:val="en-US"/>
        </w:rPr>
        <w:fldChar w:fldCharType="end"/>
      </w:r>
      <w:r>
        <w:rPr>
          <w:sz w:val="28"/>
          <w:szCs w:val="28"/>
          <w:lang w:val="en-US"/>
        </w:rPr>
        <w:t xml:space="preserve">. The tuberculin skin test remains a valuable diagnostic tool, with a positive result in 75% of cases </w:t>
      </w:r>
      <w:r>
        <w:rPr>
          <w:sz w:val="28"/>
          <w:szCs w:val="28"/>
          <w:lang w:val="en-US"/>
        </w:rPr>
        <w:fldChar w:fldCharType="begin"/>
      </w:r>
      <w:r>
        <w:rPr>
          <w:sz w:val="28"/>
          <w:szCs w:val="28"/>
          <w:lang w:val="en-US"/>
        </w:rPr>
        <w:instrText xml:space="preserve"> ADDIN ZOTERO_ITEM CSL_CITATION {"citationID":"CheGSJYm","properties":{"formattedCitation":"[11]","plainCitation":"[11]","noteIndex":0},"citationItems":[{"id":16,"uris":["http://zotero.org/users/local/cLU147X1/items/E64RLUB2"],"itemData":{"id":16,"type":"book","abstract":"Tot in de eerste helft van de vorige eeuw was tuberculose (TB) een gevreesde ziekte. Per jaar eiste TB in Nederland 7500 dodelijke slachtoffers. In ontwikkelingslanden sterven jaarlijks nog bijna twee miljoen mensen aan deze ziekte. Tegenwoordig zijn er in Nederland elk jaar zo’n 1500 nieuwe TB-patiënten. Zij hebben bijna honderd procent kans om van hun ziekte te genezen. Een ernstige vorm van de ziekte is wervelkolomtuberculose. Voor deze variant, die ongeveer twee procent van de nieuwe TB-patiënten krijgt, bestaan goede medicijnen en operaties. Desondanks kan de ziekte leiden tot standsafwijkingen van de wervelkolom en dwarslaesies.\n\nOrthopedisch chirurg Paul Jutte deed onderzoek naar wervelkolomtuberculose. Uit dit onderzoek blijkt onder meer dat die diagnose vaak pas heel laat gesteld wordt. Dit kan sneller als artsen meer alert zijn op tuberculose bij onbegrepen rugafwijkingen. Tevens blijkt dat botverlies en de plaats van de werveltuberculose bruikbaar zijn om het risico op verslechtering van de standsafwijking te voorspellen. Ook onderzocht hij de effectiviteit van moderne medicijnen voor tuberculosebehandeling. Niet alle medicatie werkt optimaal. Het onderzoek toont verder aan dat een aantal patiënten met wervelkolomtuberculose genezen met alleen medicijnen en geen operatie nodig hebben.","ISBN":"978-90-77113-33-2","publisher":"s.n.","source":"the University of Groningen research portal","title":"Spinal tuberculosis, a Dutch perspective: special reference to surgery","title-short":"Spinal tuberculosis, a Dutch perspective","author":[{"family":"Jutte","given":"Paulus Christiaan"}],"issued":{"date-parts":[["2006"]]}}}],"schema":"https://github.com/citation-style-language/schema/raw/master/csl-citation.json"} </w:instrText>
      </w:r>
      <w:r>
        <w:rPr>
          <w:sz w:val="28"/>
          <w:szCs w:val="28"/>
          <w:lang w:val="en-US"/>
        </w:rPr>
        <w:fldChar w:fldCharType="separate"/>
      </w:r>
      <w:r>
        <w:rPr>
          <w:rFonts w:ascii="Calibri" w:cs="Calibri" w:hAnsi="Calibri"/>
          <w:sz w:val="28"/>
          <w:lang w:val="en-US"/>
        </w:rPr>
        <w:t>[11]</w:t>
      </w:r>
      <w:r>
        <w:rPr>
          <w:sz w:val="28"/>
          <w:szCs w:val="28"/>
          <w:lang w:val="en-US"/>
        </w:rPr>
        <w:fldChar w:fldCharType="end"/>
      </w:r>
      <w:r>
        <w:rPr>
          <w:sz w:val="28"/>
          <w:szCs w:val="28"/>
          <w:lang w:val="en-US"/>
        </w:rPr>
        <w:t xml:space="preserve">. Histological or bacteriological analysis is essential for the definitive diagnosis of anal tuberculosis. The typical histologic lesion is the presence of epithelioid and giant cell tubercles surrounding a zone of caseous necrosis, although the presence of caseation is not always consistent and can pose diagnostic challenges, particularly in cases of Crohn's disease with anoperineal involvement </w:t>
      </w:r>
      <w:r>
        <w:rPr>
          <w:sz w:val="28"/>
          <w:szCs w:val="28"/>
          <w:lang w:val="en-US"/>
        </w:rPr>
        <w:fldChar w:fldCharType="begin"/>
      </w:r>
      <w:r>
        <w:rPr>
          <w:sz w:val="28"/>
          <w:szCs w:val="28"/>
          <w:lang w:val="en-US"/>
        </w:rPr>
        <w:instrText xml:space="preserve"> ADDIN ZOTERO_ITEM CSL_CITATION {"citationID":"0ozVymky","properties":{"formattedCitation":"[9]","plainCitation":"[9]","noteIndex":0},"citationItems":[{"id":18,"uris":["http://zotero.org/users/local/cLU147X1/items/TADMQNF2"],"itemData":{"id":18,"type":"article-journal","abstract":"PURPOSE: Anoperineal tuberculosis is a rare extrapulmonary form of the disease that we must learn to recognize because it requires specific treatment.\nMETHODS: Data from seven patients with anoperineal tuberculosis observed in a Parisian proctology unit between 1982 and 1999 were reviewed.\nRESULTS: All the patients were male (median age, 55 years); five were born in underdeveloped countries, and two were still living there. The average length of time between first manifestation of the disease and diagnosis was three years (range, 3 months to 9 years); all patients had undergone surgery previously. There were six recurring anal fistulas (complex in 5 cases) and one recurring abscess. In every case, the diagnosis had been suspected or confirmed by systematic histologic study of the surgically excised tissue. An association with pulmonary tuberculosis was found in each case. Treatment included two parts: conventional surgical treatment of anal sepsis and specific medical antituberculosis treatment. Evolution was favorable in all cases, with no recurrence of disease. Human immunodeficiency virus infection did not increase the incidence of anoperineal tuberculosis.\nCONCLUSION: Tuberculosis should be suspected in all recurrent fistulas. Histologic examination of the excised tissue and a lung x-ray should be performed to avoid delay in diagnosing an easily curable disease.","container-title":"Diseases of the Colon and Rectum","DOI":"10.1007/s10350-004-6191-3","ISSN":"0012-3706","issue":"3","journalAbbreviation":"Dis Colon Rectum","language":"eng","note":"PMID: 12068203","page":"407-410","source":"PubMed","title":"Anoperineal tuberculosis: diagnostic and management considerations in seven cases","title-short":"Anoperineal tuberculosis","volume":"45","author":[{"family":"Sultan","given":"S."},{"family":"Azria","given":"F."},{"family":"Bauer","given":"P."},{"family":"Abdelnour","given":"M."},{"family":"Atienza","given":"P."}],"issued":{"date-parts":[["2002",3]]}}}],"schema":"https://github.com/citation-style-language/schema/raw/master/csl-citation.json"} </w:instrText>
      </w:r>
      <w:r>
        <w:rPr>
          <w:sz w:val="28"/>
          <w:szCs w:val="28"/>
          <w:lang w:val="en-US"/>
        </w:rPr>
        <w:fldChar w:fldCharType="separate"/>
      </w:r>
      <w:r>
        <w:rPr>
          <w:rFonts w:ascii="Calibri" w:cs="Calibri" w:hAnsi="Calibri"/>
          <w:sz w:val="28"/>
          <w:lang w:val="en-US"/>
        </w:rPr>
        <w:t>[9]</w:t>
      </w:r>
      <w:r>
        <w:rPr>
          <w:sz w:val="28"/>
          <w:szCs w:val="28"/>
          <w:lang w:val="en-US"/>
        </w:rPr>
        <w:fldChar w:fldCharType="end"/>
      </w:r>
      <w:r>
        <w:rPr>
          <w:sz w:val="28"/>
          <w:szCs w:val="28"/>
          <w:lang w:val="en-US"/>
        </w:rPr>
        <w:t xml:space="preserve">. Diagnosis can also be achieved by direct examination (Ziehl-Nielsen stain) and culture for Koch's bacillus in anal lesions. To expedite the diagnostic process (which usually takes 3 to 4 weeks), newer techniques such as polymerase chain reaction (PCR), GeneXpert, and histopathology (HPE) have been introduced. PCR-based detection of TB has shown significantly higher sensitivity compared to histopathology and GeneXpert </w:t>
      </w:r>
      <w:r>
        <w:rPr>
          <w:sz w:val="28"/>
          <w:szCs w:val="28"/>
          <w:lang w:val="en-US"/>
        </w:rPr>
        <w:fldChar w:fldCharType="begin"/>
      </w:r>
      <w:r>
        <w:rPr>
          <w:sz w:val="28"/>
          <w:szCs w:val="28"/>
          <w:lang w:val="en-US"/>
        </w:rPr>
        <w:instrText xml:space="preserve"> ADDIN ZOTERO_ITEM CSL_CITATION {"citationID":"5I2nytp1","properties":{"formattedCitation":"[12]","plainCitation":"[12]","noteIndex":0},"citationItems":[{"id":14,"uris":["http://zotero.org/users/local/cLU147X1/items/YZ4QISC2"],"itemData":{"id":14,"type":"article-journal","abstract":"Diagnosis of anorectal tuberculosis by polymerase chain reaction, GeneXpert and histopathology in 1336 samples in 776 anal fistula patients","container-title":"World Journal of Gastrointestinal Surgery","DOI":"10.4240/wjgs.v13.i4.355","issue":"4","language":"en","note":"publisher: Baishideng Publishing Group Inc.","page":"355-365","source":"www.wjgnet.com","title":"Diagnosis of anorectal tuberculosis by polymerase chain reaction, GeneXpert and histopathology in 1336 samples in 776 anal fistula patients","volume":"13","author":[{"family":"Garg","given":"Pankaj"},{"family":"Goyal","given":"Ankita"},{"family":"Yagnik","given":"Vipul D."},{"family":"Dawka","given":"Sushil"},{"family":"Menon","given":"Geetha R."}],"issued":{"date-parts":[["2021",4,27]]}}}],"schema":"https://github.com/citation-style-language/schema/raw/master/csl-citation.json"} </w:instrText>
      </w:r>
      <w:r>
        <w:rPr>
          <w:sz w:val="28"/>
          <w:szCs w:val="28"/>
          <w:lang w:val="en-US"/>
        </w:rPr>
        <w:fldChar w:fldCharType="separate"/>
      </w:r>
      <w:r>
        <w:rPr>
          <w:rFonts w:ascii="Calibri" w:cs="Calibri" w:hAnsi="Calibri"/>
          <w:sz w:val="28"/>
          <w:lang w:val="en-US"/>
        </w:rPr>
        <w:t>[12]</w:t>
      </w:r>
      <w:r>
        <w:rPr>
          <w:sz w:val="28"/>
          <w:szCs w:val="28"/>
          <w:lang w:val="en-US"/>
        </w:rPr>
        <w:fldChar w:fldCharType="end"/>
      </w:r>
      <w:r>
        <w:rPr>
          <w:sz w:val="28"/>
          <w:szCs w:val="28"/>
          <w:lang w:val="en-US"/>
        </w:rPr>
        <w:t xml:space="preserve">. </w:t>
      </w:r>
    </w:p>
    <w:p>
      <w:pPr>
        <w:pStyle w:val="style0"/>
        <w:rPr>
          <w:sz w:val="28"/>
          <w:szCs w:val="28"/>
          <w:lang w:val="en-US"/>
        </w:rPr>
      </w:pPr>
      <w:r>
        <w:rPr>
          <w:sz w:val="28"/>
          <w:szCs w:val="28"/>
          <w:lang w:val="en-US"/>
        </w:rPr>
        <w:t xml:space="preserve">Surgical treatment of the fistula aims to ensure good drainage of infected lesions and flattening of the fistulous tract. The approach may involve one or multiple stages depending on the location of the fistulous tract relative to the sphincter apparatus </w:t>
      </w:r>
      <w:r>
        <w:rPr>
          <w:sz w:val="28"/>
          <w:szCs w:val="28"/>
          <w:lang w:val="en-US"/>
        </w:rPr>
        <w:fldChar w:fldCharType="begin"/>
      </w:r>
      <w:r>
        <w:rPr>
          <w:sz w:val="28"/>
          <w:szCs w:val="28"/>
          <w:lang w:val="en-US"/>
        </w:rPr>
        <w:instrText xml:space="preserve"> ADDIN ZOTERO_ITEM CSL_CITATION {"citationID":"p0HrlVAf","properties":{"formattedCitation":"[9], [13]","plainCitation":"[9], [13]","noteIndex":0},"citationItems":[{"id":18,"uris":["http://zotero.org/users/local/cLU147X1/items/TADMQNF2"],"itemData":{"id":18,"type":"article-journal","abstract":"PURPOSE: Anoperineal tuberculosis is a rare extrapulmonary form of the disease that we must learn to recognize because it requires specific treatment.\nMETHODS: Data from seven patients with anoperineal tuberculosis observed in a Parisian proctology unit between 1982 and 1999 were reviewed.\nRESULTS: All the patients were male (median age, 55 years); five were born in underdeveloped countries, and two were still living there. The average length of time between first manifestation of the disease and diagnosis was three years (range, 3 months to 9 years); all patients had undergone surgery previously. There were six recurring anal fistulas (complex in 5 cases) and one recurring abscess. In every case, the diagnosis had been suspected or confirmed by systematic histologic study of the surgically excised tissue. An association with pulmonary tuberculosis was found in each case. Treatment included two parts: conventional surgical treatment of anal sepsis and specific medical antituberculosis treatment. Evolution was favorable in all cases, with no recurrence of disease. Human immunodeficiency virus infection did not increase the incidence of anoperineal tuberculosis.\nCONCLUSION: Tuberculosis should be suspected in all recurrent fistulas. Histologic examination of the excised tissue and a lung x-ray should be performed to avoid delay in diagnosing an easily curable disease.","container-title":"Diseases of the Colon and Rectum","DOI":"10.1007/s10350-004-6191-3","ISSN":"0012-3706","issue":"3","journalAbbreviation":"Dis Colon Rectum","language":"eng","note":"PMID: 12068203","page":"407-410","source":"PubMed","title":"Anoperineal tuberculosis: diagnostic and management considerations in seven cases","title-short":"Anoperineal tuberculosis","volume":"45","author":[{"family":"Sultan","given":"S."},{"family":"Azria","given":"F."},{"family":"Bauer","given":"P."},{"family":"Abdelnour","given":"M."},{"family":"Atienza","given":"P."}],"issued":{"date-parts":[["2002",3]]}}},{"id":12,"uris":["http://zotero.org/users/local/cLU147X1/items/QSM7HPYR"],"itemData":{"id":12,"type":"article-journal","abstract":"PURPOSE: A case of anal tuberculosis in an otherwise asymptomatic patient with bleeding anal ulcers is presented. The clinical features of this entity and the problems in differential diagnosis between anal infectious vs. inflammatory diseases are discussed.\nMETHODS: The management and outcome of the case of an adult patient who presented with perianal ulcers is described.\nRESULTS: On a three-drug antituberculous regimen, symptoms abated, radiographic infiltrates improved, and perianal ulcers healed.\nCONCLUSION: Anal tuberculosis is an extremely rare disease. A tuberculous origin must be considered when the cause of perianal ulcers is unclear to avoid undesirable delays in the diagnosis and treatment of this disease.","container-title":"Diseases of the Colon and Rectum","DOI":"10.1007/BF02235192","ISSN":"0012-3706","issue":"1","journalAbbreviation":"Dis Colon Rectum","language":"eng","note":"PMID: 10211529","page":"110-112","source":"PubMed","title":"Perianal disease of tuberculous origin: report of a case and review of the literature","title-short":"Perianal disease of tuberculous origin","volume":"42","author":[{"family":"Candela","given":"F."},{"family":"Serrano","given":"P."},{"family":"Arriero","given":"J. M."},{"family":"Teruel","given":"A."},{"family":"Reyes","given":"D."},{"family":"Calpena","given":"R."}],"issued":{"date-parts":[["1999",1]]}}}],"schema":"https://github.com/citation-style-language/schema/raw/master/csl-citation.json"} </w:instrText>
      </w:r>
      <w:r>
        <w:rPr>
          <w:sz w:val="28"/>
          <w:szCs w:val="28"/>
          <w:lang w:val="en-US"/>
        </w:rPr>
        <w:fldChar w:fldCharType="separate"/>
      </w:r>
      <w:r>
        <w:rPr>
          <w:rFonts w:ascii="Calibri" w:cs="Calibri" w:hAnsi="Calibri"/>
          <w:sz w:val="28"/>
          <w:lang w:val="en-US"/>
        </w:rPr>
        <w:t>[9], [13]</w:t>
      </w:r>
      <w:r>
        <w:rPr>
          <w:sz w:val="28"/>
          <w:szCs w:val="28"/>
          <w:lang w:val="en-US"/>
        </w:rPr>
        <w:fldChar w:fldCharType="end"/>
      </w:r>
      <w:r>
        <w:rPr>
          <w:sz w:val="28"/>
          <w:szCs w:val="28"/>
          <w:lang w:val="en-US"/>
        </w:rPr>
        <w:t xml:space="preserve">. In regions with multi-drug resistant TB, additional antibiotics such as Streptomycin may be added to the standard four-drug antibiotic therapy regimen </w:t>
      </w:r>
      <w:r>
        <w:rPr>
          <w:sz w:val="28"/>
          <w:szCs w:val="28"/>
          <w:lang w:val="en-US"/>
        </w:rPr>
        <w:fldChar w:fldCharType="begin"/>
      </w:r>
      <w:r>
        <w:rPr>
          <w:sz w:val="28"/>
          <w:szCs w:val="28"/>
          <w:lang w:val="en-US"/>
        </w:rPr>
        <w:instrText xml:space="preserve"> ADDIN ZOTERO_ITEM CSL_CITATION {"citationID":"GUkYlWbB","properties":{"formattedCitation":"[14]","plainCitation":"[14]","noteIndex":0},"citationItems":[{"id":9,"uris":["http://zotero.org/users/local/cLU147X1/items/GBYMT2TE"],"itemData":{"id":9,"type":"article-journal","abstract":"The continuing spread of drug-resistant tuberculosis (TB) is one of the most urgent and difficult challenges facing global TB control. Patients who are infected with strains resistant to isoniazid and rifampicin, called multidrug-resistant (MDR) TB, are practically incurable by standard first-line treatment. In 2012, there were approximately 450,000 new cases and 170,000 deaths because of MDR-TB. Extensively drug-resistant (XDR) TB refers to MDR-TB strains that are resistant to fluoroquinolones and second-line injectable drugs. The main causes of the spread of resistant TB are weak medical systems, amplification of resistance patterns through incorrect treatment, and transmission in communities and facilities. Although patients harboring MDR and XDR strains present a formidable challenge for treatment, cure is often possible with early identification of resistance and use of a properly designed regimen. Community-based programs can improve treatment outcomes by allowing patients to be treated in their homes and addressing socioeconomic barriers to adherence., Some strains of tuberculosis (TB) are resistant to first- or second-line drug treatments. Their continuing spread is one of the most urgent challenges facing global TB control.","container-title":"Cold Spring Harbor Perspectives in Medicine","DOI":"10.1101/cshperspect.a017863","ISSN":"2157-1422","issue":"9","journalAbbreviation":"Cold Spring Harb Perspect Med","note":"PMID: 25918181\nPMCID: PMC4561400","page":"a017863","source":"PubMed Central","title":"Multidrug-Resistant Tuberculosis and Extensively Drug-Resistant Tuberculosis","volume":"5","author":[{"family":"Seung","given":"Kwonjune J."},{"family":"Keshavjee","given":"Salmaan"},{"family":"Rich","given":"Michael L."}],"issued":{"date-parts":[["2015",9]]}}}],"schema":"https://github.com/citation-style-language/schema/raw/master/csl-citation.json"} </w:instrText>
      </w:r>
      <w:r>
        <w:rPr>
          <w:sz w:val="28"/>
          <w:szCs w:val="28"/>
          <w:lang w:val="en-US"/>
        </w:rPr>
        <w:fldChar w:fldCharType="separate"/>
      </w:r>
      <w:r>
        <w:rPr>
          <w:rFonts w:ascii="Calibri" w:cs="Calibri" w:hAnsi="Calibri"/>
          <w:sz w:val="28"/>
          <w:lang w:val="en-US"/>
        </w:rPr>
        <w:t>[14]</w:t>
      </w:r>
      <w:r>
        <w:rPr>
          <w:sz w:val="28"/>
          <w:szCs w:val="28"/>
          <w:lang w:val="en-US"/>
        </w:rPr>
        <w:fldChar w:fldCharType="end"/>
      </w:r>
      <w:r>
        <w:rPr>
          <w:sz w:val="28"/>
          <w:szCs w:val="28"/>
          <w:lang w:val="en-US"/>
        </w:rPr>
        <w:t>.</w:t>
      </w:r>
    </w:p>
    <w:p>
      <w:pPr>
        <w:pStyle w:val="style0"/>
        <w:rPr>
          <w:sz w:val="28"/>
          <w:szCs w:val="28"/>
          <w:lang w:val="en-US"/>
        </w:rPr>
      </w:pPr>
      <w:r>
        <w:rPr>
          <w:sz w:val="28"/>
          <w:szCs w:val="28"/>
          <w:lang w:val="en-US"/>
        </w:rPr>
        <w:t xml:space="preserve">Recurrences are infrequent once anti-tuberculous therapy has commenced </w:t>
      </w:r>
      <w:r>
        <w:rPr>
          <w:sz w:val="28"/>
          <w:szCs w:val="28"/>
          <w:lang w:val="en-US"/>
        </w:rPr>
        <w:fldChar w:fldCharType="begin"/>
      </w:r>
      <w:r>
        <w:rPr>
          <w:sz w:val="28"/>
          <w:szCs w:val="28"/>
          <w:lang w:val="en-US"/>
        </w:rPr>
        <w:instrText xml:space="preserve"> ADDIN ZOTERO_ITEM CSL_CITATION {"citationID":"AhMHT5MW","properties":{"formattedCitation":"[15]","plainCitation":"[15]","noteIndex":0},"citationItems":[{"id":1,"uris":["http://zotero.org/users/local/cLU147X1/items/XFEBJDA7"],"itemData":{"id":1,"type":"article-journal","abstract":"Perianal tuberculosis, without the presence of any previous or active pulmonary infection, is extremely rare. A case of isolated perianal tuberculosis without gastrointestinal or pulmonary spread will be discussed here with an evaluation of the clinical features.","container-title":"The Netherlands Journal of Medicine","ISSN":"0300-2977","issue":"3","journalAbbreviation":"Neth J Med","language":"eng","note":"PMID: 15813425","page":"115-117","source":"PubMed","title":"Isolated perianal tuberculosis","volume":"63","author":[{"family":"Akgun","given":"E."},{"family":"Tekin","given":"F."},{"family":"Ersin","given":"S."},{"family":"Osmanoglu","given":"H."}],"issued":{"date-parts":[["2005",3]]}}}],"schema":"https://github.com/citation-style-language/schema/raw/master/csl-citation.json"} </w:instrText>
      </w:r>
      <w:r>
        <w:rPr>
          <w:sz w:val="28"/>
          <w:szCs w:val="28"/>
          <w:lang w:val="en-US"/>
        </w:rPr>
        <w:fldChar w:fldCharType="separate"/>
      </w:r>
      <w:r>
        <w:rPr>
          <w:rFonts w:ascii="Calibri" w:cs="Calibri" w:hAnsi="Calibri"/>
          <w:sz w:val="28"/>
          <w:lang w:val="en-US"/>
        </w:rPr>
        <w:t>[15]</w:t>
      </w:r>
      <w:r>
        <w:rPr>
          <w:sz w:val="28"/>
          <w:szCs w:val="28"/>
          <w:lang w:val="en-US"/>
        </w:rPr>
        <w:fldChar w:fldCharType="end"/>
      </w:r>
      <w:r>
        <w:rPr>
          <w:sz w:val="28"/>
          <w:szCs w:val="28"/>
          <w:lang w:val="en-US"/>
        </w:rPr>
        <w:t xml:space="preserve">. Thus, early diagnosis is imperative in such patients to mitigate recurrences and avoid further surgical interventions for this readily treatable condition </w:t>
      </w:r>
      <w:r>
        <w:rPr>
          <w:sz w:val="28"/>
          <w:szCs w:val="28"/>
          <w:lang w:val="en-US"/>
        </w:rPr>
        <w:fldChar w:fldCharType="begin"/>
      </w:r>
      <w:r>
        <w:rPr>
          <w:sz w:val="28"/>
          <w:szCs w:val="28"/>
          <w:lang w:val="en-US"/>
        </w:rPr>
        <w:instrText xml:space="preserve"> ADDIN ZOTERO_ITEM CSL_CITATION {"citationID":"LQgVWSuZ","properties":{"formattedCitation":"[4], [15]","plainCitation":"[4], [15]","noteIndex":0},"citationItems":[{"id":3,"uris":["http://zotero.org/users/local/cLU147X1/items/KQZ6NXIC"],"itemData":{"id":3,"type":"article-journal","abstract":"Extra pulmonary tuberculosis accounts for less than 15% of all cases of tuberculosis whereas the Intestinal one constitutes less than 1% of the extrapulmonary forms of the disease. The lesions of abdominal organs are more common while they rarely occur in the anoperineal area for the spread of the disease to the anus is extremely rare. We report a case of a 37-year-old male patient with large bilateral infected perianal tubercular ulcerations as well as pulmonary and peritoneal tuberculosis. The treatment was both surgical and medical and the therapy lasted for seven months. After six months from the beginning of the treatment, the lesion had totally disappeared and there is still no recurrence after one year of followup. Tuberculosis should generally be taken into consideration in the differential diagnosis of the ulcerative lesions of the anal and perianal regions for these lesions do occur in the said areas despite their rarity. The treatment is usually both surgical and medical so as to get excellent results.","container-title":"Case Reports in Infectious Diseases","DOI":"10.1155/2012/852763","ISSN":"2090-6625","journalAbbreviation":"Case Rep Infect Dis","note":"PMID: 23346433\nPMCID: PMC3546444","page":"852763","source":"PubMed Central","title":"Perianal Tuberculosis: A Case Report and a Review of the Literature","title-short":"Perianal Tuberculosis","volume":"2012","author":[{"family":"Ibn Majdoub Hassani","given":"K."},{"family":"Ait Laalim","given":"S."},{"family":"Toughrai","given":"I."},{"family":"Mazaz","given":"K."}],"issued":{"date-parts":[["2012"]]}}},{"id":1,"uris":["http://zotero.org/users/local/cLU147X1/items/XFEBJDA7"],"itemData":{"id":1,"type":"article-journal","abstract":"Perianal tuberculosis, without the presence of any previous or active pulmonary infection, is extremely rare. A case of isolated perianal tuberculosis without gastrointestinal or pulmonary spread will be discussed here with an evaluation of the clinical features.","container-title":"The Netherlands Journal of Medicine","ISSN":"0300-2977","issue":"3","journalAbbreviation":"Neth J Med","language":"eng","note":"PMID: 15813425","page":"115-117","source":"PubMed","title":"Isolated perianal tuberculosis","volume":"63","author":[{"family":"Akgun","given":"E."},{"family":"Tekin","given":"F."},{"family":"Ersin","given":"S."},{"family":"Osmanoglu","given":"H."}],"issued":{"date-parts":[["2005",3]]}}}],"schema":"https://github.com/citation-style-language/schema/raw/master/csl-citation.json"} </w:instrText>
      </w:r>
      <w:r>
        <w:rPr>
          <w:sz w:val="28"/>
          <w:szCs w:val="28"/>
          <w:lang w:val="en-US"/>
        </w:rPr>
        <w:fldChar w:fldCharType="separate"/>
      </w:r>
      <w:r>
        <w:rPr>
          <w:rFonts w:ascii="Calibri" w:cs="Calibri" w:hAnsi="Calibri"/>
          <w:sz w:val="28"/>
          <w:lang w:val="en-US"/>
        </w:rPr>
        <w:t>[4], [15]</w:t>
      </w:r>
      <w:r>
        <w:rPr>
          <w:sz w:val="28"/>
          <w:szCs w:val="28"/>
          <w:lang w:val="en-US"/>
        </w:rPr>
        <w:fldChar w:fldCharType="end"/>
      </w:r>
      <w:r>
        <w:rPr>
          <w:sz w:val="28"/>
          <w:szCs w:val="28"/>
          <w:lang w:val="en-US"/>
        </w:rPr>
        <w:t>.</w:t>
      </w:r>
    </w:p>
    <w:p>
      <w:pPr>
        <w:pStyle w:val="style0"/>
        <w:rPr>
          <w:b/>
          <w:bCs/>
          <w:sz w:val="28"/>
          <w:szCs w:val="28"/>
          <w:u w:val="single"/>
          <w:lang w:val="en-US"/>
        </w:rPr>
      </w:pPr>
      <w:r>
        <w:rPr>
          <w:b/>
          <w:bCs/>
          <w:sz w:val="28"/>
          <w:szCs w:val="28"/>
          <w:u w:val="single"/>
          <w:lang w:val="en-US"/>
        </w:rPr>
        <w:t>Conclusion:</w:t>
      </w:r>
    </w:p>
    <w:p>
      <w:pPr>
        <w:pStyle w:val="style0"/>
        <w:rPr>
          <w:sz w:val="28"/>
          <w:szCs w:val="28"/>
          <w:lang w:val="en-US"/>
        </w:rPr>
      </w:pPr>
      <w:r>
        <w:rPr>
          <w:sz w:val="28"/>
          <w:szCs w:val="28"/>
          <w:lang w:val="en-US"/>
        </w:rPr>
        <w:t>This case illustrates the diagnostic challenges, requiring a combination of clinical suspicion, histopathology, and microbiology. A multidisciplinary approach, including both medical and surgical treatments, proved effective.</w:t>
      </w:r>
    </w:p>
    <w:p>
      <w:pPr>
        <w:pStyle w:val="style0"/>
        <w:rPr>
          <w:sz w:val="28"/>
          <w:szCs w:val="28"/>
          <w:lang w:val="en-US"/>
        </w:rPr>
      </w:pPr>
      <w:r>
        <w:rPr>
          <w:sz w:val="28"/>
          <w:szCs w:val="28"/>
          <w:lang w:val="en-US"/>
        </w:rPr>
        <w:t>Tuberculosis of the anal region, though rare, should be considered in cases of chronic anal fistula, especially in endemic areas</w:t>
      </w:r>
      <w:r>
        <w:rPr>
          <w:lang w:val="en-US"/>
        </w:rPr>
        <w:t xml:space="preserve">, </w:t>
      </w:r>
      <w:r>
        <w:rPr>
          <w:sz w:val="28"/>
          <w:szCs w:val="28"/>
          <w:lang w:val="en-US"/>
        </w:rPr>
        <w:t xml:space="preserve">this underscores the importance of early recognition and comprehensive management strategies to prevent recurrences and unnecessary surgical interventions in patients with tuberculous anal fistulas </w:t>
      </w:r>
      <w:r>
        <w:rPr>
          <w:sz w:val="28"/>
          <w:szCs w:val="28"/>
          <w:lang w:val="en-US"/>
        </w:rPr>
        <w:fldChar w:fldCharType="begin"/>
      </w:r>
      <w:r>
        <w:rPr>
          <w:sz w:val="28"/>
          <w:szCs w:val="28"/>
          <w:lang w:val="en-US"/>
        </w:rPr>
        <w:instrText xml:space="preserve"> ADDIN ZOTERO_ITEM CSL_CITATION {"citationID":"7DnCcyOU","properties":{"formattedCitation":"[15]","plainCitation":"[15]","noteIndex":0},"citationItems":[{"id":1,"uris":["http://zotero.org/users/local/cLU147X1/items/XFEBJDA7"],"itemData":{"id":1,"type":"article-journal","abstract":"Perianal tuberculosis, without the presence of any previous or active pulmonary infection, is extremely rare. A case of isolated perianal tuberculosis without gastrointestinal or pulmonary spread will be discussed here with an evaluation of the clinical features.","container-title":"The Netherlands Journal of Medicine","ISSN":"0300-2977","issue":"3","journalAbbreviation":"Neth J Med","language":"eng","note":"PMID: 15813425","page":"115-117","source":"PubMed","title":"Isolated perianal tuberculosis","volume":"63","author":[{"family":"Akgun","given":"E."},{"family":"Tekin","given":"F."},{"family":"Ersin","given":"S."},{"family":"Osmanoglu","given":"H."}],"issued":{"date-parts":[["2005",3]]}}}],"schema":"https://github.com/citation-style-language/schema/raw/master/csl-citation.json"} </w:instrText>
      </w:r>
      <w:r>
        <w:rPr>
          <w:sz w:val="28"/>
          <w:szCs w:val="28"/>
          <w:lang w:val="en-US"/>
        </w:rPr>
        <w:fldChar w:fldCharType="separate"/>
      </w:r>
      <w:r>
        <w:rPr>
          <w:rFonts w:ascii="Calibri" w:cs="Calibri" w:hAnsi="Calibri"/>
          <w:sz w:val="28"/>
          <w:lang w:val="en-US"/>
        </w:rPr>
        <w:t>[15]</w:t>
      </w:r>
      <w:r>
        <w:rPr>
          <w:sz w:val="28"/>
          <w:szCs w:val="28"/>
          <w:lang w:val="en-US"/>
        </w:rPr>
        <w:fldChar w:fldCharType="end"/>
      </w:r>
      <w:r>
        <w:rPr>
          <w:sz w:val="28"/>
          <w:szCs w:val="28"/>
          <w:lang w:val="en-US"/>
        </w:rPr>
        <w:t xml:space="preserve">. </w:t>
      </w:r>
    </w:p>
    <w:bookmarkStart w:id="0" w:name="_GoBack"/>
    <w:bookmarkEnd w:id="0"/>
    <w:p>
      <w:pPr>
        <w:pStyle w:val="style0"/>
        <w:rPr>
          <w:b/>
          <w:bCs/>
          <w:sz w:val="28"/>
          <w:szCs w:val="28"/>
          <w:u w:val="single"/>
          <w:lang w:val="en-US"/>
        </w:rPr>
      </w:pPr>
      <w:r>
        <w:rPr>
          <w:b/>
          <w:bCs/>
          <w:sz w:val="28"/>
          <w:szCs w:val="28"/>
          <w:u w:val="single"/>
          <w:lang w:val="en-US"/>
        </w:rPr>
        <w:t xml:space="preserve">Ethics Approval and </w:t>
      </w:r>
      <w:r>
        <w:rPr>
          <w:b/>
          <w:bCs/>
          <w:sz w:val="28"/>
          <w:szCs w:val="28"/>
          <w:u w:val="single"/>
          <w:lang w:val="en-US"/>
        </w:rPr>
        <w:t>Consent to Publication</w:t>
      </w:r>
      <w:r>
        <w:rPr>
          <w:b/>
          <w:bCs/>
          <w:sz w:val="28"/>
          <w:szCs w:val="28"/>
          <w:u w:val="single"/>
          <w:lang w:val="en-US"/>
        </w:rPr>
        <w:t>:</w:t>
      </w:r>
    </w:p>
    <w:p>
      <w:pPr>
        <w:pStyle w:val="style0"/>
        <w:rPr>
          <w:b/>
          <w:bCs/>
          <w:sz w:val="28"/>
          <w:szCs w:val="28"/>
          <w:lang w:val="en-US"/>
        </w:rPr>
      </w:pPr>
      <w:r>
        <w:rPr>
          <w:b/>
          <w:bCs/>
          <w:sz w:val="28"/>
          <w:szCs w:val="28"/>
          <w:lang w:val="en-US"/>
        </w:rPr>
        <w:t>Ethics Approval:</w:t>
      </w:r>
    </w:p>
    <w:p>
      <w:pPr>
        <w:pStyle w:val="style0"/>
        <w:rPr>
          <w:sz w:val="28"/>
          <w:szCs w:val="28"/>
          <w:lang w:val="en-US"/>
        </w:rPr>
      </w:pPr>
      <w:r>
        <w:rPr>
          <w:sz w:val="28"/>
          <w:szCs w:val="28"/>
          <w:lang w:val="en-US"/>
        </w:rPr>
        <w:t>This case is exempt at our institution. Patient confidentiality was maintained, and no identifying information has been disclosed.</w:t>
      </w:r>
    </w:p>
    <w:p>
      <w:pPr>
        <w:pStyle w:val="style0"/>
        <w:rPr>
          <w:b/>
          <w:bCs/>
          <w:sz w:val="28"/>
          <w:szCs w:val="28"/>
          <w:lang w:val="en-US"/>
        </w:rPr>
      </w:pPr>
      <w:r>
        <w:rPr>
          <w:b/>
          <w:bCs/>
          <w:sz w:val="28"/>
          <w:szCs w:val="28"/>
          <w:lang w:val="en-US"/>
        </w:rPr>
        <w:t>Consent to</w:t>
      </w:r>
      <w:r>
        <w:rPr>
          <w:b/>
          <w:bCs/>
          <w:sz w:val="28"/>
          <w:szCs w:val="28"/>
          <w:lang w:val="en-US"/>
        </w:rPr>
        <w:t xml:space="preserve"> Publication:</w:t>
      </w:r>
    </w:p>
    <w:p>
      <w:pPr>
        <w:pStyle w:val="style0"/>
        <w:rPr>
          <w:sz w:val="28"/>
          <w:szCs w:val="28"/>
          <w:lang w:val="en-US"/>
        </w:rPr>
      </w:pPr>
      <w:r>
        <w:rPr>
          <w:sz w:val="28"/>
          <w:szCs w:val="28"/>
          <w:lang w:val="en-US"/>
        </w:rPr>
        <w:t xml:space="preserve">We hereby confirm that written informed consent for the publication of the study's findings has been obtained from the participant patient involved in the research. </w:t>
      </w:r>
    </w:p>
    <w:p>
      <w:pPr>
        <w:pStyle w:val="style0"/>
        <w:rPr>
          <w:b/>
          <w:bCs/>
          <w:sz w:val="28"/>
          <w:szCs w:val="28"/>
          <w:u w:val="single"/>
          <w:lang w:val="en-US"/>
        </w:rPr>
      </w:pPr>
      <w:r>
        <w:rPr>
          <w:b/>
          <w:bCs/>
          <w:sz w:val="28"/>
          <w:szCs w:val="28"/>
          <w:u w:val="single"/>
          <w:lang w:val="en-US"/>
        </w:rPr>
        <w:t>Competing interests:</w:t>
      </w:r>
    </w:p>
    <w:p>
      <w:pPr>
        <w:pStyle w:val="style0"/>
        <w:rPr>
          <w:sz w:val="28"/>
          <w:szCs w:val="28"/>
          <w:lang w:val="en-US"/>
        </w:rPr>
      </w:pPr>
      <w:r>
        <w:rPr>
          <w:sz w:val="28"/>
          <w:szCs w:val="28"/>
          <w:lang w:val="en-US"/>
        </w:rPr>
        <w:t>The authors declare that they have no competing interests.</w:t>
      </w:r>
    </w:p>
    <w:p>
      <w:pPr>
        <w:pStyle w:val="style0"/>
        <w:rPr>
          <w:b/>
          <w:bCs/>
          <w:sz w:val="28"/>
          <w:szCs w:val="28"/>
          <w:u w:val="single"/>
          <w:lang w:val="en-US"/>
        </w:rPr>
      </w:pPr>
      <w:r>
        <w:rPr>
          <w:b/>
          <w:bCs/>
          <w:sz w:val="28"/>
          <w:szCs w:val="28"/>
          <w:u w:val="single"/>
          <w:lang w:val="en-US"/>
        </w:rPr>
        <w:t>Availability of data and materials:</w:t>
      </w:r>
    </w:p>
    <w:p>
      <w:pPr>
        <w:pStyle w:val="style0"/>
        <w:rPr>
          <w:sz w:val="28"/>
          <w:szCs w:val="28"/>
          <w:lang w:val="en-US"/>
        </w:rPr>
      </w:pPr>
      <w:r>
        <w:rPr>
          <w:sz w:val="28"/>
          <w:szCs w:val="28"/>
          <w:lang w:val="en-US"/>
        </w:rPr>
        <w:t>The datasets generated and analyzed during the current study are not publicly availabl</w:t>
      </w:r>
      <w:r>
        <w:rPr>
          <w:sz w:val="28"/>
          <w:szCs w:val="28"/>
          <w:lang w:val="en-US"/>
        </w:rPr>
        <w:t>e due to their format as images</w:t>
      </w:r>
      <w:r>
        <w:rPr>
          <w:sz w:val="28"/>
          <w:szCs w:val="28"/>
          <w:lang w:val="en-US"/>
        </w:rPr>
        <w:t>, and due to their visual nature, they cannot be uploaded to a public repository. Interested parties can access the datasets directly within the article.</w:t>
      </w:r>
    </w:p>
    <w:p>
      <w:pPr>
        <w:pStyle w:val="style0"/>
        <w:rPr>
          <w:sz w:val="28"/>
          <w:szCs w:val="28"/>
          <w:lang w:val="en-US"/>
        </w:rPr>
      </w:pPr>
    </w:p>
    <w:p>
      <w:pPr>
        <w:pStyle w:val="style0"/>
        <w:rPr>
          <w:sz w:val="28"/>
          <w:szCs w:val="28"/>
          <w:lang w:val="en-US"/>
        </w:rPr>
      </w:pPr>
      <w:r>
        <w:rPr>
          <w:sz w:val="28"/>
          <w:szCs w:val="28"/>
          <w:lang w:val="en-US"/>
        </w:rPr>
        <w:t>COMPETING INTERESTS DISCLAIMER:</w:t>
      </w:r>
    </w:p>
    <w:p>
      <w:pPr>
        <w:pStyle w:val="style0"/>
        <w:rPr>
          <w:sz w:val="28"/>
          <w:szCs w:val="28"/>
          <w:lang w:val="en-US"/>
        </w:rPr>
      </w:pPr>
      <w:r>
        <w:rPr>
          <w:sz w:val="28"/>
          <w:szCs w:val="28"/>
          <w:lang w:val="en-US"/>
        </w:rPr>
        <w:t>Authors have declared that they have no known competing financial interests OR non-financial interests OR personal relationships that could have appeared to influence the work reported in this paper.</w:t>
      </w:r>
    </w:p>
    <w:p>
      <w:pPr>
        <w:pStyle w:val="style0"/>
        <w:rPr>
          <w:b/>
          <w:bCs/>
          <w:sz w:val="28"/>
          <w:szCs w:val="28"/>
          <w:u w:val="single"/>
        </w:rPr>
      </w:pPr>
      <w:r>
        <w:rPr>
          <w:b/>
          <w:bCs/>
          <w:sz w:val="28"/>
          <w:szCs w:val="28"/>
          <w:u w:val="single"/>
        </w:rPr>
        <w:t>REFERENCES:</w:t>
      </w:r>
    </w:p>
    <w:p>
      <w:pPr>
        <w:pStyle w:val="style265"/>
        <w:rPr/>
      </w:pPr>
      <w:r>
        <w:rPr/>
        <w:fldChar w:fldCharType="begin"/>
      </w:r>
      <w:r>
        <w:instrText xml:space="preserve"> ADDIN ZOTERO_BIBL {"uncited":[],"omitted":[],"custom":[]} CSL_BIBLIOGRAPHY </w:instrText>
      </w:r>
      <w:r>
        <w:rPr/>
        <w:fldChar w:fldCharType="separate"/>
      </w:r>
      <w:r>
        <w:t>[1]</w:t>
      </w:r>
      <w:r>
        <w:tab/>
      </w:r>
      <w:r>
        <w:t>K. Bentama</w:t>
      </w:r>
      <w:r>
        <w:rPr>
          <w:i/>
          <w:iCs/>
        </w:rPr>
        <w:t>et al.</w:t>
      </w:r>
      <w:r>
        <w:t xml:space="preserve">, « Les fistules anales d’origine tuberculeuse. A propos de quatre cas », </w:t>
      </w:r>
      <w:r>
        <w:rPr>
          <w:i/>
          <w:iCs/>
        </w:rPr>
        <w:t>J. Afr. Hépato-Gastroentérologie</w:t>
      </w:r>
      <w:r>
        <w:t>, vol. 6, n</w:t>
      </w:r>
      <w:r>
        <w:rPr>
          <w:vertAlign w:val="superscript"/>
        </w:rPr>
        <w:t>o</w:t>
      </w:r>
      <w:r>
        <w:t xml:space="preserve"> 1, p. 15</w:t>
      </w:r>
      <w:r>
        <w:rPr>
          <w:rFonts w:ascii="Cambria Math" w:cs="Cambria Math" w:hAnsi="Cambria Math"/>
        </w:rPr>
        <w:t>-</w:t>
      </w:r>
      <w:r>
        <w:t>17, mars 2012, doi: 10.1007/s12157-011-0336-5.</w:t>
      </w:r>
    </w:p>
    <w:p>
      <w:pPr>
        <w:pStyle w:val="style265"/>
        <w:rPr>
          <w:lang w:val="en-US"/>
        </w:rPr>
      </w:pPr>
      <w:r>
        <w:rPr>
          <w:lang w:val="en-US"/>
        </w:rPr>
        <w:t>[2]</w:t>
      </w:r>
      <w:r>
        <w:rPr>
          <w:lang w:val="en-US"/>
        </w:rPr>
        <w:tab/>
      </w:r>
      <w:r>
        <w:rPr>
          <w:lang w:val="en-US"/>
        </w:rPr>
        <w:t xml:space="preserve">W.-C. Tai, T.-H. Hu, C.-H. Lee, H.-H. Chen, C.-C. Huang, et S.-K. Chuah, « Ano-perianal tuberculosis: 15 years of clinical experiences in Southern Taiwan », </w:t>
      </w:r>
      <w:r>
        <w:rPr>
          <w:i/>
          <w:iCs/>
          <w:lang w:val="en-US"/>
        </w:rPr>
        <w:t>Colorectal Dis.</w:t>
      </w:r>
      <w:r>
        <w:rPr>
          <w:lang w:val="en-US"/>
        </w:rPr>
        <w:t>, vol. 12, n</w:t>
      </w:r>
      <w:r>
        <w:rPr>
          <w:vertAlign w:val="superscript"/>
          <w:lang w:val="en-US"/>
        </w:rPr>
        <w:t>o</w:t>
      </w:r>
      <w:r>
        <w:rPr>
          <w:lang w:val="en-US"/>
        </w:rPr>
        <w:t xml:space="preserve"> 7Online, p. e114</w:t>
      </w:r>
      <w:r>
        <w:rPr>
          <w:rFonts w:ascii="Cambria Math" w:cs="Cambria Math" w:hAnsi="Cambria Math"/>
          <w:lang w:val="en-US"/>
        </w:rPr>
        <w:t>-</w:t>
      </w:r>
      <w:r>
        <w:rPr>
          <w:lang w:val="en-US"/>
        </w:rPr>
        <w:t>e120, 2010, doi: 10.1111/j.1463-1318.2009.02057.x.</w:t>
      </w:r>
    </w:p>
    <w:p>
      <w:pPr>
        <w:pStyle w:val="style265"/>
        <w:rPr>
          <w:lang w:val="en-US"/>
        </w:rPr>
      </w:pPr>
      <w:r>
        <w:rPr>
          <w:lang w:val="en-US"/>
        </w:rPr>
        <w:t>[3]</w:t>
      </w:r>
      <w:r>
        <w:rPr>
          <w:lang w:val="en-US"/>
        </w:rPr>
        <w:tab/>
      </w:r>
      <w:r>
        <w:rPr>
          <w:lang w:val="en-US"/>
        </w:rPr>
        <w:t xml:space="preserve">W. F. Wright, « Infectious Diseases Perspective of Anorectal Abscess and Fistula-in-ano Disease », </w:t>
      </w:r>
      <w:r>
        <w:rPr>
          <w:i/>
          <w:iCs/>
          <w:lang w:val="en-US"/>
        </w:rPr>
        <w:t>Am. J. Med. Sci.</w:t>
      </w:r>
      <w:r>
        <w:rPr>
          <w:lang w:val="en-US"/>
        </w:rPr>
        <w:t>, vol. 351, n</w:t>
      </w:r>
      <w:r>
        <w:rPr>
          <w:vertAlign w:val="superscript"/>
          <w:lang w:val="en-US"/>
        </w:rPr>
        <w:t>o</w:t>
      </w:r>
      <w:r>
        <w:rPr>
          <w:lang w:val="en-US"/>
        </w:rPr>
        <w:t xml:space="preserve"> 4, p. 427</w:t>
      </w:r>
      <w:r>
        <w:rPr>
          <w:rFonts w:ascii="Cambria Math" w:cs="Cambria Math" w:hAnsi="Cambria Math"/>
          <w:lang w:val="en-US"/>
        </w:rPr>
        <w:t>-</w:t>
      </w:r>
      <w:r>
        <w:rPr>
          <w:lang w:val="en-US"/>
        </w:rPr>
        <w:t>434, avr. 2016, doi: 10.1016/j.amjms.2015.11.012.</w:t>
      </w:r>
    </w:p>
    <w:p>
      <w:pPr>
        <w:pStyle w:val="style265"/>
        <w:rPr>
          <w:lang w:val="en-US"/>
        </w:rPr>
      </w:pPr>
      <w:r>
        <w:rPr>
          <w:lang w:val="en-US"/>
        </w:rPr>
        <w:t>[4]</w:t>
      </w:r>
      <w:r>
        <w:rPr>
          <w:lang w:val="en-US"/>
        </w:rPr>
        <w:tab/>
      </w:r>
      <w:r>
        <w:rPr>
          <w:lang w:val="en-US"/>
        </w:rPr>
        <w:t xml:space="preserve">K. Ibn Majdoub Hassani, S. AitLaalim, I. Toughrai, et K. Mazaz, « Perianal Tuberculosis: A Case Report and a Review of the Literature », </w:t>
      </w:r>
      <w:r>
        <w:rPr>
          <w:i/>
          <w:iCs/>
          <w:lang w:val="en-US"/>
        </w:rPr>
        <w:t>Case Rep. Infect. Dis.</w:t>
      </w:r>
      <w:r>
        <w:rPr>
          <w:lang w:val="en-US"/>
        </w:rPr>
        <w:t>, vol. 2012, p. 852763, 2012, doi: 10.1155/2012/852763.</w:t>
      </w:r>
    </w:p>
    <w:p>
      <w:pPr>
        <w:pStyle w:val="style265"/>
        <w:rPr>
          <w:lang w:val="en-US"/>
        </w:rPr>
      </w:pPr>
      <w:r>
        <w:rPr>
          <w:lang w:val="en-US"/>
        </w:rPr>
        <w:t>[5]</w:t>
      </w:r>
      <w:r>
        <w:rPr>
          <w:lang w:val="en-US"/>
        </w:rPr>
        <w:tab/>
      </w:r>
      <w:r>
        <w:rPr>
          <w:lang w:val="en-US"/>
        </w:rPr>
        <w:t xml:space="preserve">A. A. R. Takahashi, T. Bassaneze, K. S. Longo, J. G. Batista, et J. Waisberg, « Primary extensive perianal cutaneous tuberculosis: A challenging diagnosis. Case report and a review of the literature », </w:t>
      </w:r>
      <w:r>
        <w:rPr>
          <w:i/>
          <w:iCs/>
          <w:lang w:val="en-US"/>
        </w:rPr>
        <w:t>Braz. J. Infect. Dis.</w:t>
      </w:r>
      <w:r>
        <w:rPr>
          <w:lang w:val="en-US"/>
        </w:rPr>
        <w:t>, vol. 27, n</w:t>
      </w:r>
      <w:r>
        <w:rPr>
          <w:vertAlign w:val="superscript"/>
          <w:lang w:val="en-US"/>
        </w:rPr>
        <w:t>o</w:t>
      </w:r>
      <w:r>
        <w:rPr>
          <w:lang w:val="en-US"/>
        </w:rPr>
        <w:t xml:space="preserve"> 1, p. 102722, janv. 2023, doi: 10.1016/j.bjid.2022.102722.</w:t>
      </w:r>
    </w:p>
    <w:p>
      <w:pPr>
        <w:pStyle w:val="style265"/>
        <w:rPr>
          <w:lang w:val="en-US"/>
        </w:rPr>
      </w:pPr>
      <w:r>
        <w:rPr>
          <w:lang w:val="en-US"/>
        </w:rPr>
        <w:t>[6]</w:t>
      </w:r>
      <w:r>
        <w:rPr>
          <w:lang w:val="en-US"/>
        </w:rPr>
        <w:tab/>
      </w:r>
      <w:r>
        <w:rPr>
          <w:lang w:val="en-US"/>
        </w:rPr>
        <w:t xml:space="preserve">H. S. Shukla, S. C. Gupta, G. Singh, et P. A. Singh, « Tubercular fistula in ano », </w:t>
      </w:r>
      <w:r>
        <w:rPr>
          <w:i/>
          <w:iCs/>
          <w:lang w:val="en-US"/>
        </w:rPr>
        <w:t>Br. J. Surg.</w:t>
      </w:r>
      <w:r>
        <w:rPr>
          <w:lang w:val="en-US"/>
        </w:rPr>
        <w:t>, vol. 75, n</w:t>
      </w:r>
      <w:r>
        <w:rPr>
          <w:vertAlign w:val="superscript"/>
          <w:lang w:val="en-US"/>
        </w:rPr>
        <w:t>o</w:t>
      </w:r>
      <w:r>
        <w:rPr>
          <w:lang w:val="en-US"/>
        </w:rPr>
        <w:t xml:space="preserve"> 1, p. 38</w:t>
      </w:r>
      <w:r>
        <w:rPr>
          <w:rFonts w:ascii="Cambria Math" w:cs="Cambria Math" w:hAnsi="Cambria Math"/>
          <w:lang w:val="en-US"/>
        </w:rPr>
        <w:t>-</w:t>
      </w:r>
      <w:r>
        <w:rPr>
          <w:lang w:val="en-US"/>
        </w:rPr>
        <w:t>39, janv. 1988, doi: 10.1002/bjs.1800750114.</w:t>
      </w:r>
    </w:p>
    <w:p>
      <w:pPr>
        <w:pStyle w:val="style265"/>
        <w:rPr>
          <w:lang w:val="en-US"/>
        </w:rPr>
      </w:pPr>
      <w:r>
        <w:rPr>
          <w:lang w:val="en-US"/>
        </w:rPr>
        <w:t>[7]</w:t>
      </w:r>
      <w:r>
        <w:rPr>
          <w:lang w:val="en-US"/>
        </w:rPr>
        <w:tab/>
      </w:r>
      <w:r>
        <w:rPr>
          <w:lang w:val="en-US"/>
        </w:rPr>
        <w:t xml:space="preserve">M. Hartstein et H. L. Leaf, « Tuberculosis of the breast as a presenting manifestation of AIDS », </w:t>
      </w:r>
      <w:r>
        <w:rPr>
          <w:i/>
          <w:iCs/>
          <w:lang w:val="en-US"/>
        </w:rPr>
        <w:t>Clin. Infect. Dis. Off. Publ. Infect. Dis. Soc. Am.</w:t>
      </w:r>
      <w:r>
        <w:rPr>
          <w:lang w:val="en-US"/>
        </w:rPr>
        <w:t>, vol. 15, n</w:t>
      </w:r>
      <w:r>
        <w:rPr>
          <w:vertAlign w:val="superscript"/>
          <w:lang w:val="en-US"/>
        </w:rPr>
        <w:t>o</w:t>
      </w:r>
      <w:r>
        <w:rPr>
          <w:lang w:val="en-US"/>
        </w:rPr>
        <w:t xml:space="preserve"> 4, p. 692</w:t>
      </w:r>
      <w:r>
        <w:rPr>
          <w:rFonts w:ascii="Cambria Math" w:cs="Cambria Math" w:hAnsi="Cambria Math"/>
          <w:lang w:val="en-US"/>
        </w:rPr>
        <w:t>-</w:t>
      </w:r>
      <w:r>
        <w:rPr>
          <w:lang w:val="en-US"/>
        </w:rPr>
        <w:t>693, oct. 1992, doi: 10.1093/clind/15.4.692.</w:t>
      </w:r>
    </w:p>
    <w:p>
      <w:pPr>
        <w:pStyle w:val="style265"/>
        <w:rPr>
          <w:lang w:val="en-US"/>
        </w:rPr>
      </w:pPr>
      <w:r>
        <w:rPr>
          <w:lang w:val="en-US"/>
        </w:rPr>
        <w:t>[8]</w:t>
      </w:r>
      <w:r>
        <w:rPr>
          <w:lang w:val="en-US"/>
        </w:rPr>
        <w:tab/>
      </w:r>
      <w:r>
        <w:rPr>
          <w:lang w:val="en-US"/>
        </w:rPr>
        <w:t xml:space="preserve">M. Kraemer, S. S. Gill, et F. Seow-Choen, « Tuberculous anal sepsis: report of clinical features in 20 cases », </w:t>
      </w:r>
      <w:r>
        <w:rPr>
          <w:i/>
          <w:iCs/>
          <w:lang w:val="en-US"/>
        </w:rPr>
        <w:t>Dis. Colon Rectum</w:t>
      </w:r>
      <w:r>
        <w:rPr>
          <w:lang w:val="en-US"/>
        </w:rPr>
        <w:t>, vol. 43, n</w:t>
      </w:r>
      <w:r>
        <w:rPr>
          <w:vertAlign w:val="superscript"/>
          <w:lang w:val="en-US"/>
        </w:rPr>
        <w:t>o</w:t>
      </w:r>
      <w:r>
        <w:rPr>
          <w:lang w:val="en-US"/>
        </w:rPr>
        <w:t xml:space="preserve"> 11, p. 1589</w:t>
      </w:r>
      <w:r>
        <w:rPr>
          <w:rFonts w:ascii="Cambria Math" w:cs="Cambria Math" w:hAnsi="Cambria Math"/>
          <w:lang w:val="en-US"/>
        </w:rPr>
        <w:t>-</w:t>
      </w:r>
      <w:r>
        <w:rPr>
          <w:lang w:val="en-US"/>
        </w:rPr>
        <w:t>1591, nov. 2000, doi: 10.1007/BF02236745.</w:t>
      </w:r>
    </w:p>
    <w:p>
      <w:pPr>
        <w:pStyle w:val="style265"/>
        <w:rPr/>
      </w:pPr>
      <w:r>
        <w:rPr>
          <w:lang w:val="en-US"/>
        </w:rPr>
        <w:t>[9]</w:t>
      </w:r>
      <w:r>
        <w:rPr>
          <w:lang w:val="en-US"/>
        </w:rPr>
        <w:tab/>
      </w:r>
      <w:r>
        <w:rPr>
          <w:lang w:val="en-US"/>
        </w:rPr>
        <w:t xml:space="preserve">S. Sultan, F. Azria, P. Bauer, M. Abdelnour, et P. Atienza, « Anoperineal tuberculosis: diagnostic and management considerations in seven cases », </w:t>
      </w:r>
      <w:r>
        <w:rPr>
          <w:i/>
          <w:iCs/>
          <w:lang w:val="en-US"/>
        </w:rPr>
        <w:t xml:space="preserve">Dis. </w:t>
      </w:r>
      <w:r>
        <w:rPr>
          <w:i/>
          <w:iCs/>
        </w:rPr>
        <w:t>Colon Rectum</w:t>
      </w:r>
      <w:r>
        <w:t>, vol. 45, n</w:t>
      </w:r>
      <w:r>
        <w:rPr>
          <w:vertAlign w:val="superscript"/>
        </w:rPr>
        <w:t>o</w:t>
      </w:r>
      <w:r>
        <w:t xml:space="preserve"> 3, p. 407</w:t>
      </w:r>
      <w:r>
        <w:rPr>
          <w:rFonts w:ascii="Cambria Math" w:cs="Cambria Math" w:hAnsi="Cambria Math"/>
        </w:rPr>
        <w:t>-</w:t>
      </w:r>
      <w:r>
        <w:t>410, mars 2002, doi: 10.1007/s10350-004-6191-3.</w:t>
      </w:r>
    </w:p>
    <w:p>
      <w:pPr>
        <w:pStyle w:val="style265"/>
        <w:rPr/>
      </w:pPr>
      <w:r>
        <w:t>[10]</w:t>
      </w:r>
      <w:r>
        <w:tab/>
      </w:r>
      <w:r>
        <w:t>M. Alyoune</w:t>
      </w:r>
      <w:r>
        <w:rPr>
          <w:i/>
          <w:iCs/>
        </w:rPr>
        <w:t>et al.</w:t>
      </w:r>
      <w:r>
        <w:t>, « Fistules anales tuberculeuses. A propos de treize cas. », 1994. Consulté le: 2 octobre 2024. [En ligne]. Disponible sur: https://www.semanticscholar.org/paper/Fistules-anales-tuberculeuses.-A-propos-de-treize-Alyoune-Nadir/d5b27523f6a2a543d7cbb1dc0a7dc1edf3a0b7bb</w:t>
      </w:r>
    </w:p>
    <w:p>
      <w:pPr>
        <w:pStyle w:val="style265"/>
        <w:rPr>
          <w:lang w:val="en-US"/>
        </w:rPr>
      </w:pPr>
      <w:r>
        <w:rPr>
          <w:lang w:val="en-US"/>
        </w:rPr>
        <w:t>[11]</w:t>
      </w:r>
      <w:r>
        <w:rPr>
          <w:lang w:val="en-US"/>
        </w:rPr>
        <w:tab/>
      </w:r>
      <w:r>
        <w:rPr>
          <w:lang w:val="en-US"/>
        </w:rPr>
        <w:t xml:space="preserve">P. C. Jutte, </w:t>
      </w:r>
      <w:r>
        <w:rPr>
          <w:i/>
          <w:iCs/>
          <w:lang w:val="en-US"/>
        </w:rPr>
        <w:t>Spinal tuberculosis, a Dutch perspective: special reference to surgery</w:t>
      </w:r>
      <w:r>
        <w:rPr>
          <w:lang w:val="en-US"/>
        </w:rPr>
        <w:t>. s.n., 2006.</w:t>
      </w:r>
    </w:p>
    <w:p>
      <w:pPr>
        <w:pStyle w:val="style265"/>
        <w:rPr>
          <w:lang w:val="en-US"/>
        </w:rPr>
      </w:pPr>
      <w:r>
        <w:rPr>
          <w:lang w:val="en-US"/>
        </w:rPr>
        <w:t>[12]</w:t>
      </w:r>
      <w:r>
        <w:rPr>
          <w:lang w:val="en-US"/>
        </w:rPr>
        <w:tab/>
      </w:r>
      <w:r>
        <w:rPr>
          <w:lang w:val="en-US"/>
        </w:rPr>
        <w:t xml:space="preserve">P. Garg, A. Goyal, V. D. Yagnik, S. Dawka, et G. R. Menon, « Diagnosis of anorectal tuberculosis by polymerase chain reaction, GeneXpert and histopathology in 1336 samples in 776 anal fistula patients », </w:t>
      </w:r>
      <w:r>
        <w:rPr>
          <w:i/>
          <w:iCs/>
          <w:lang w:val="en-US"/>
        </w:rPr>
        <w:t>World J. Gastrointest. Surg.</w:t>
      </w:r>
      <w:r>
        <w:rPr>
          <w:lang w:val="en-US"/>
        </w:rPr>
        <w:t>, vol. 13, n</w:t>
      </w:r>
      <w:r>
        <w:rPr>
          <w:vertAlign w:val="superscript"/>
          <w:lang w:val="en-US"/>
        </w:rPr>
        <w:t>o</w:t>
      </w:r>
      <w:r>
        <w:rPr>
          <w:lang w:val="en-US"/>
        </w:rPr>
        <w:t xml:space="preserve"> 4, p. 355</w:t>
      </w:r>
      <w:r>
        <w:rPr>
          <w:rFonts w:ascii="Cambria Math" w:cs="Cambria Math" w:hAnsi="Cambria Math"/>
          <w:lang w:val="en-US"/>
        </w:rPr>
        <w:t>-</w:t>
      </w:r>
      <w:r>
        <w:rPr>
          <w:lang w:val="en-US"/>
        </w:rPr>
        <w:t>365, avr. 2021, doi: 10.4240/wjgs.v13.i4.355.</w:t>
      </w:r>
    </w:p>
    <w:p>
      <w:pPr>
        <w:pStyle w:val="style265"/>
        <w:rPr>
          <w:lang w:val="en-US"/>
        </w:rPr>
      </w:pPr>
      <w:r>
        <w:rPr>
          <w:lang w:val="en-US"/>
        </w:rPr>
        <w:t>[13]</w:t>
      </w:r>
      <w:r>
        <w:rPr>
          <w:lang w:val="en-US"/>
        </w:rPr>
        <w:tab/>
      </w:r>
      <w:r>
        <w:rPr>
          <w:lang w:val="en-US"/>
        </w:rPr>
        <w:t xml:space="preserve">F. Candela, P. Serrano, J. M. Arriero, A. Teruel, D. Reyes, et R. Calpena, « Perianal disease of tuberculous origin: report of a case and review of the literature », </w:t>
      </w:r>
      <w:r>
        <w:rPr>
          <w:i/>
          <w:iCs/>
          <w:lang w:val="en-US"/>
        </w:rPr>
        <w:t>Dis. Colon Rectum</w:t>
      </w:r>
      <w:r>
        <w:rPr>
          <w:lang w:val="en-US"/>
        </w:rPr>
        <w:t>, vol. 42, n</w:t>
      </w:r>
      <w:r>
        <w:rPr>
          <w:vertAlign w:val="superscript"/>
          <w:lang w:val="en-US"/>
        </w:rPr>
        <w:t>o</w:t>
      </w:r>
      <w:r>
        <w:rPr>
          <w:lang w:val="en-US"/>
        </w:rPr>
        <w:t xml:space="preserve"> 1, p. 110</w:t>
      </w:r>
      <w:r>
        <w:rPr>
          <w:rFonts w:ascii="Cambria Math" w:cs="Cambria Math" w:hAnsi="Cambria Math"/>
          <w:lang w:val="en-US"/>
        </w:rPr>
        <w:t>-</w:t>
      </w:r>
      <w:r>
        <w:rPr>
          <w:lang w:val="en-US"/>
        </w:rPr>
        <w:t>112, janv. 1999, doi: 10.1007/BF02235192.</w:t>
      </w:r>
    </w:p>
    <w:p>
      <w:pPr>
        <w:pStyle w:val="style265"/>
        <w:rPr>
          <w:lang w:val="en-US"/>
        </w:rPr>
      </w:pPr>
      <w:r>
        <w:rPr>
          <w:lang w:val="en-US"/>
        </w:rPr>
        <w:t>[14]</w:t>
      </w:r>
      <w:r>
        <w:rPr>
          <w:lang w:val="en-US"/>
        </w:rPr>
        <w:tab/>
      </w:r>
      <w:r>
        <w:rPr>
          <w:lang w:val="en-US"/>
        </w:rPr>
        <w:t xml:space="preserve">K. J. Seung, S. Keshavjee, et M. L. Rich, « Multidrug-Resistant Tuberculosis and Extensively Drug-Resistant Tuberculosis », </w:t>
      </w:r>
      <w:r>
        <w:rPr>
          <w:i/>
          <w:iCs/>
          <w:lang w:val="en-US"/>
        </w:rPr>
        <w:t>Cold Spring Harb. Perspect. Med.</w:t>
      </w:r>
      <w:r>
        <w:rPr>
          <w:lang w:val="en-US"/>
        </w:rPr>
        <w:t>, vol. 5, n</w:t>
      </w:r>
      <w:r>
        <w:rPr>
          <w:vertAlign w:val="superscript"/>
          <w:lang w:val="en-US"/>
        </w:rPr>
        <w:t>o</w:t>
      </w:r>
      <w:r>
        <w:rPr>
          <w:lang w:val="en-US"/>
        </w:rPr>
        <w:t xml:space="preserve"> 9, p. a017863, sept. 2015, doi: 10.1101/cshperspect.a017863.</w:t>
      </w:r>
    </w:p>
    <w:p>
      <w:pPr>
        <w:pStyle w:val="style265"/>
        <w:rPr>
          <w:lang w:val="en-US"/>
        </w:rPr>
      </w:pPr>
      <w:r>
        <w:rPr>
          <w:lang w:val="en-US"/>
        </w:rPr>
        <w:t>[15]</w:t>
      </w:r>
      <w:r>
        <w:rPr>
          <w:lang w:val="en-US"/>
        </w:rPr>
        <w:tab/>
      </w:r>
      <w:r>
        <w:rPr>
          <w:lang w:val="en-US"/>
        </w:rPr>
        <w:t xml:space="preserve">E. Akgun, F. Tekin, S. Ersin, et H. Osmanoglu, « Isolated perianal tuberculosis », </w:t>
      </w:r>
      <w:r>
        <w:rPr>
          <w:i/>
          <w:iCs/>
          <w:lang w:val="en-US"/>
        </w:rPr>
        <w:t>Neth. J. Med.</w:t>
      </w:r>
      <w:r>
        <w:rPr>
          <w:lang w:val="en-US"/>
        </w:rPr>
        <w:t>, vol. 63, n</w:t>
      </w:r>
      <w:r>
        <w:rPr>
          <w:vertAlign w:val="superscript"/>
          <w:lang w:val="en-US"/>
        </w:rPr>
        <w:t>o</w:t>
      </w:r>
      <w:r>
        <w:rPr>
          <w:lang w:val="en-US"/>
        </w:rPr>
        <w:t xml:space="preserve"> 3, p. 115</w:t>
      </w:r>
      <w:r>
        <w:rPr>
          <w:rFonts w:ascii="Cambria Math" w:cs="Cambria Math" w:hAnsi="Cambria Math"/>
          <w:lang w:val="en-US"/>
        </w:rPr>
        <w:t>-</w:t>
      </w:r>
      <w:r>
        <w:rPr>
          <w:lang w:val="en-US"/>
        </w:rPr>
        <w:t>117, mars 2005.</w:t>
      </w:r>
    </w:p>
    <w:p>
      <w:pPr>
        <w:pStyle w:val="style0"/>
        <w:rPr/>
      </w:pPr>
      <w:r>
        <w:rPr/>
        <w:fldChar w:fldCharType="end"/>
      </w:r>
    </w:p>
    <w:sectPr>
      <w:headerReference w:type="even" r:id="rId8"/>
      <w:headerReference w:type="default" r:id="rId9"/>
      <w:footerReference w:type="even" r:id="rId10"/>
      <w:footerReference w:type="default" r:id="rId11"/>
      <w:headerReference w:type="first" r:id="rId12"/>
      <w:pgSz w:w="11906" w:h="16838" w:orient="portrait"/>
      <w:pgMar w:top="1417" w:right="1417" w:bottom="1417" w:left="1417" w:header="708" w:footer="708"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Lenovo TB-X606V" w:date="2025-08-29T19:47:00Z" w:initials="Lenovo TB">
    <w:p w14:paraId="1">
      <w:r>
        <w:rPr/>
        <w:annotationRef/>
      </w:r>
      <w:r>
        <w:t>should be written in alphabetical order</w:t>
      </w:r>
    </w:p>
  </w:comment>
  <w:comment w:id="2" w:author="Lenovo TB-X606V" w:date="2025-08-29T19:58:00Z" w:initials="Lenovo TB">
    <w:p w14:paraId="2">
      <w:r>
        <w:rPr/>
        <w:annotationRef/>
      </w:r>
      <w:r>
        <w:t>pictures could be arranged in one table to improve the readability of article</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4000ACFF" w:usb2="00000001" w:usb3="00000000" w:csb0="000001FF"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38.55pt;height:100.9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38.55pt;height:100.9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38.55pt;height:100.9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DC42562"/>
    <w:lvl w:ilvl="0">
      <w:start w:val="1"/>
      <w:numFmt w:val="decimal"/>
      <w:lvlText w:val="%1."/>
      <w:lvlJc w:val="left"/>
      <w:pPr>
        <w:tabs>
          <w:tab w:val="left" w:leader="none" w:pos="502"/>
        </w:tabs>
        <w:ind w:left="502"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fr-FR" w:bidi="ar-SA" w:eastAsia="en-US"/>
      </w:rPr>
    </w:rPrDefault>
    <w:pPrDefault>
      <w:pPr>
        <w:spacing w:after="200" w:lineRule="auto" w:line="276"/>
      </w:pPr>
    </w:pPrDefault>
  </w:docDefaults>
  <w:style w:type="paragraph" w:default="1" w:styleId="style0">
    <w:name w:val="Normal"/>
    <w:next w:val="style0"/>
    <w:qFormat/>
    <w:pPr/>
    <w:rPr>
      <w:rFonts w:eastAsia="宋体"/>
      <w:lang w:eastAsia="fr-F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01">
    <w:name w:val="HTML Preformatted"/>
    <w:basedOn w:val="style0"/>
    <w:next w:val="style101"/>
    <w:link w:val="style4097"/>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097">
    <w:name w:val="HTML Preformatted Char"/>
    <w:basedOn w:val="style65"/>
    <w:next w:val="style4097"/>
    <w:link w:val="style101"/>
    <w:uiPriority w:val="99"/>
    <w:rPr>
      <w:rFonts w:ascii="Courier New" w:cs="Courier New" w:eastAsia="Times New Roman" w:hAnsi="Courier New"/>
      <w:sz w:val="20"/>
      <w:szCs w:val="20"/>
      <w:lang w:eastAsia="fr-FR"/>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宋体" w:hAnsi="Tahoma"/>
      <w:sz w:val="16"/>
      <w:szCs w:val="16"/>
      <w:lang w:eastAsia="fr-FR"/>
    </w:rPr>
  </w:style>
  <w:style w:type="paragraph" w:styleId="style265">
    <w:name w:val="Bibliography"/>
    <w:basedOn w:val="style0"/>
    <w:next w:val="style0"/>
    <w:uiPriority w:val="37"/>
    <w:pPr>
      <w:tabs>
        <w:tab w:val="left" w:leader="none" w:pos="504"/>
      </w:tabs>
      <w:spacing w:after="0" w:lineRule="auto" w:line="240"/>
      <w:ind w:left="504" w:hanging="504"/>
    </w:pPr>
    <w:rPr/>
  </w:style>
  <w:style w:type="character" w:styleId="style85">
    <w:name w:val="Hyperlink"/>
    <w:basedOn w:val="style65"/>
    <w:next w:val="style85"/>
    <w:uiPriority w:val="99"/>
    <w:rPr>
      <w:color w:val="0000ff"/>
      <w:u w:val="single"/>
    </w:rPr>
  </w:style>
  <w:style w:type="character" w:customStyle="1" w:styleId="style4099">
    <w:name w:val="Unresolved Mention"/>
    <w:basedOn w:val="style65"/>
    <w:next w:val="style4099"/>
    <w:uiPriority w:val="99"/>
    <w:rPr>
      <w:color w:val="605e5c"/>
      <w:shd w:val="clear" w:color="auto" w:fill="e1dfdd"/>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0e69fce6-f3d4-4eed-bf98-1e4d0489e59e"/>
    <w:basedOn w:val="style65"/>
    <w:next w:val="style4100"/>
    <w:link w:val="style31"/>
    <w:uiPriority w:val="99"/>
    <w:rPr>
      <w:rFonts w:eastAsia="宋体"/>
      <w:lang w:eastAsia="fr-FR"/>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693a9fc3-2dbb-4e2b-9ee8-03138b7abc42"/>
    <w:basedOn w:val="style65"/>
    <w:next w:val="style4101"/>
    <w:link w:val="style32"/>
    <w:uiPriority w:val="99"/>
    <w:rPr>
      <w:rFonts w:eastAsia="宋体"/>
      <w:lang w:eastAsia="fr-FR"/>
    </w:rPr>
  </w:style>
</w:styles>
</file>

<file path=word/_rels/document.xml.rels><?xml version="1.0" encoding="UTF-8"?>
<Relationships xmlns="http://schemas.openxmlformats.org/package/2006/relationships"><Relationship Id="rId20" Type="http://schemas.openxmlformats.org/officeDocument/2006/relationships/customXml" Target="../customXml/item4.xml"/><Relationship Id="rId11" Type="http://schemas.openxmlformats.org/officeDocument/2006/relationships/footer" Target="footer4.xml"/><Relationship Id="rId10" Type="http://schemas.openxmlformats.org/officeDocument/2006/relationships/footer" Target="footer3.xml"/><Relationship Id="rId13" Type="http://schemas.openxmlformats.org/officeDocument/2006/relationships/styles" Target="styles.xml"/><Relationship Id="rId12" Type="http://schemas.openxmlformats.org/officeDocument/2006/relationships/header" Target="header5.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jpeg"/><Relationship Id="rId9" Type="http://schemas.openxmlformats.org/officeDocument/2006/relationships/header" Target="header2.xml"/><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2.jpeg"/><Relationship Id="rId19" Type="http://schemas.openxmlformats.org/officeDocument/2006/relationships/customXml" Target="../customXml/item3.xml"/><Relationship Id="rId6" Type="http://schemas.openxmlformats.org/officeDocument/2006/relationships/image" Target="media/image3.jpeg"/><Relationship Id="rId18" Type="http://schemas.openxmlformats.org/officeDocument/2006/relationships/customXml" Target="../customXml/item2.xml"/><Relationship Id="rId7" Type="http://schemas.openxmlformats.org/officeDocument/2006/relationships/image" Target="media/image4.jpe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17E6868-708B-436A-8ADF-553B99196562}">
  <ds:schemaRefs>
    <ds:schemaRef ds:uri="http://schemas.openxmlformats.org/officeDocument/2006/bibliography"/>
  </ds:schemaRefs>
</ds:datastoreItem>
</file>

<file path=customXml/itemProps2.xml><?xml version="1.0" encoding="utf-8"?>
<ds:datastoreItem xmlns:ds="http://schemas.openxmlformats.org/officeDocument/2006/customXml" ds:itemID="{f6b6ebd0-1e78-4dbf-8f3d-43ba6c8d3ba5}">
  <ds:schemaRefs>
    <ds:schemaRef ds:uri="http://www.wps.cn/android/officeDocument/2013/mofficeCustomData"/>
  </ds:schemaRefs>
</ds:datastoreItem>
</file>

<file path=customXml/itemProps3.xml><?xml version="1.0" encoding="utf-8"?>
<ds:datastoreItem xmlns:ds="http://schemas.openxmlformats.org/officeDocument/2006/customXml" ds:itemID="{17a1a60e-6980-4a31-bb43-cd8f302d6209}">
  <ds:schemaRefs>
    <ds:schemaRef ds:uri="http://www.wps.cn/android/officeDocument/2013/mofficeCustomData"/>
  </ds:schemaRefs>
</ds:datastoreItem>
</file>

<file path=customXml/itemProps4.xml><?xml version="1.0" encoding="utf-8"?>
<ds:datastoreItem xmlns:ds="http://schemas.openxmlformats.org/officeDocument/2006/customXml" ds:itemID="{7bdd4f37-eaf2-45da-8140-035ce3fed47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1685</Words>
  <Pages>7</Pages>
  <Characters>10119</Characters>
  <Application>WPS Office</Application>
  <DocSecurity>0</DocSecurity>
  <Paragraphs>76</Paragraphs>
  <ScaleCrop>false</ScaleCrop>
  <LinksUpToDate>false</LinksUpToDate>
  <CharactersWithSpaces>11753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2025-08-29T14:29:19Z</dcterms:created>
  <dc:creator>azet</dc:creator>
  <lastModifiedBy>Lenovo TB-X606V</lastModifiedBy>
  <dcterms:modified xsi:type="dcterms:W3CDTF">2025-08-29T14:29:19Z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id="2Um3PhFD"/&gt;&lt;style id="http://www.zotero.org/styles/ieee"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ICV">
    <vt:lpwstr>50998443b2ce47dd9c3ec3388e29cfb8</vt:lpwstr>
  </property>
</Properties>
</file>