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5D1" w:rsidRPr="0077718F" w:rsidRDefault="004965D1">
      <w:pPr>
        <w:spacing w:before="174"/>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4965D1" w:rsidRPr="0077718F">
        <w:trPr>
          <w:trHeight w:val="287"/>
        </w:trPr>
        <w:tc>
          <w:tcPr>
            <w:tcW w:w="5165" w:type="dxa"/>
          </w:tcPr>
          <w:p w:rsidR="004965D1" w:rsidRPr="0077718F" w:rsidRDefault="00FF0856">
            <w:pPr>
              <w:pStyle w:val="TableParagraph"/>
              <w:spacing w:line="229" w:lineRule="exact"/>
              <w:ind w:left="94"/>
              <w:rPr>
                <w:rFonts w:ascii="Arial" w:hAnsi="Arial" w:cs="Arial"/>
                <w:sz w:val="20"/>
                <w:szCs w:val="20"/>
              </w:rPr>
            </w:pPr>
            <w:r w:rsidRPr="0077718F">
              <w:rPr>
                <w:rFonts w:ascii="Arial" w:hAnsi="Arial" w:cs="Arial"/>
                <w:sz w:val="20"/>
                <w:szCs w:val="20"/>
              </w:rPr>
              <w:t>Journal</w:t>
            </w:r>
            <w:r w:rsidRPr="0077718F">
              <w:rPr>
                <w:rFonts w:ascii="Arial" w:hAnsi="Arial" w:cs="Arial"/>
                <w:spacing w:val="-7"/>
                <w:sz w:val="20"/>
                <w:szCs w:val="20"/>
              </w:rPr>
              <w:t xml:space="preserve"> </w:t>
            </w:r>
            <w:r w:rsidRPr="0077718F">
              <w:rPr>
                <w:rFonts w:ascii="Arial" w:hAnsi="Arial" w:cs="Arial"/>
                <w:spacing w:val="-2"/>
                <w:sz w:val="20"/>
                <w:szCs w:val="20"/>
              </w:rPr>
              <w:t>Name:</w:t>
            </w:r>
          </w:p>
        </w:tc>
        <w:tc>
          <w:tcPr>
            <w:tcW w:w="15768" w:type="dxa"/>
          </w:tcPr>
          <w:p w:rsidR="004965D1" w:rsidRPr="0077718F" w:rsidRDefault="00FF0856">
            <w:pPr>
              <w:pStyle w:val="TableParagraph"/>
              <w:spacing w:before="28"/>
              <w:ind w:left="110"/>
              <w:rPr>
                <w:rFonts w:ascii="Arial" w:hAnsi="Arial" w:cs="Arial"/>
                <w:b/>
                <w:sz w:val="20"/>
                <w:szCs w:val="20"/>
              </w:rPr>
            </w:pPr>
            <w:r w:rsidRPr="0077718F">
              <w:rPr>
                <w:rFonts w:ascii="Arial" w:hAnsi="Arial" w:cs="Arial"/>
                <w:b/>
                <w:color w:val="0000FF"/>
                <w:sz w:val="20"/>
                <w:szCs w:val="20"/>
                <w:u w:val="single" w:color="0000FF"/>
              </w:rPr>
              <w:t>Asian</w:t>
            </w:r>
            <w:r w:rsidRPr="0077718F">
              <w:rPr>
                <w:rFonts w:ascii="Arial" w:hAnsi="Arial" w:cs="Arial"/>
                <w:b/>
                <w:color w:val="0000FF"/>
                <w:spacing w:val="-6"/>
                <w:sz w:val="20"/>
                <w:szCs w:val="20"/>
                <w:u w:val="single" w:color="0000FF"/>
              </w:rPr>
              <w:t xml:space="preserve"> </w:t>
            </w:r>
            <w:r w:rsidRPr="0077718F">
              <w:rPr>
                <w:rFonts w:ascii="Arial" w:hAnsi="Arial" w:cs="Arial"/>
                <w:b/>
                <w:color w:val="0000FF"/>
                <w:sz w:val="20"/>
                <w:szCs w:val="20"/>
                <w:u w:val="single" w:color="0000FF"/>
              </w:rPr>
              <w:t>Journal</w:t>
            </w:r>
            <w:r w:rsidRPr="0077718F">
              <w:rPr>
                <w:rFonts w:ascii="Arial" w:hAnsi="Arial" w:cs="Arial"/>
                <w:b/>
                <w:color w:val="0000FF"/>
                <w:spacing w:val="-6"/>
                <w:sz w:val="20"/>
                <w:szCs w:val="20"/>
                <w:u w:val="single" w:color="0000FF"/>
              </w:rPr>
              <w:t xml:space="preserve"> </w:t>
            </w:r>
            <w:r w:rsidRPr="0077718F">
              <w:rPr>
                <w:rFonts w:ascii="Arial" w:hAnsi="Arial" w:cs="Arial"/>
                <w:b/>
                <w:color w:val="0000FF"/>
                <w:sz w:val="20"/>
                <w:szCs w:val="20"/>
                <w:u w:val="single" w:color="0000FF"/>
              </w:rPr>
              <w:t>of</w:t>
            </w:r>
            <w:r w:rsidRPr="0077718F">
              <w:rPr>
                <w:rFonts w:ascii="Arial" w:hAnsi="Arial" w:cs="Arial"/>
                <w:b/>
                <w:color w:val="0000FF"/>
                <w:spacing w:val="-6"/>
                <w:sz w:val="20"/>
                <w:szCs w:val="20"/>
                <w:u w:val="single" w:color="0000FF"/>
              </w:rPr>
              <w:t xml:space="preserve"> </w:t>
            </w:r>
            <w:r w:rsidRPr="0077718F">
              <w:rPr>
                <w:rFonts w:ascii="Arial" w:hAnsi="Arial" w:cs="Arial"/>
                <w:b/>
                <w:color w:val="0000FF"/>
                <w:sz w:val="20"/>
                <w:szCs w:val="20"/>
                <w:u w:val="single" w:color="0000FF"/>
              </w:rPr>
              <w:t>Advanced</w:t>
            </w:r>
            <w:r w:rsidRPr="0077718F">
              <w:rPr>
                <w:rFonts w:ascii="Arial" w:hAnsi="Arial" w:cs="Arial"/>
                <w:b/>
                <w:color w:val="0000FF"/>
                <w:spacing w:val="-6"/>
                <w:sz w:val="20"/>
                <w:szCs w:val="20"/>
                <w:u w:val="single" w:color="0000FF"/>
              </w:rPr>
              <w:t xml:space="preserve"> </w:t>
            </w:r>
            <w:r w:rsidRPr="0077718F">
              <w:rPr>
                <w:rFonts w:ascii="Arial" w:hAnsi="Arial" w:cs="Arial"/>
                <w:b/>
                <w:color w:val="0000FF"/>
                <w:sz w:val="20"/>
                <w:szCs w:val="20"/>
                <w:u w:val="single" w:color="0000FF"/>
              </w:rPr>
              <w:t>Research</w:t>
            </w:r>
            <w:r w:rsidRPr="0077718F">
              <w:rPr>
                <w:rFonts w:ascii="Arial" w:hAnsi="Arial" w:cs="Arial"/>
                <w:b/>
                <w:color w:val="0000FF"/>
                <w:spacing w:val="-6"/>
                <w:sz w:val="20"/>
                <w:szCs w:val="20"/>
                <w:u w:val="single" w:color="0000FF"/>
              </w:rPr>
              <w:t xml:space="preserve"> </w:t>
            </w:r>
            <w:r w:rsidRPr="0077718F">
              <w:rPr>
                <w:rFonts w:ascii="Arial" w:hAnsi="Arial" w:cs="Arial"/>
                <w:b/>
                <w:color w:val="0000FF"/>
                <w:sz w:val="20"/>
                <w:szCs w:val="20"/>
                <w:u w:val="single" w:color="0000FF"/>
              </w:rPr>
              <w:t>and</w:t>
            </w:r>
            <w:r w:rsidRPr="0077718F">
              <w:rPr>
                <w:rFonts w:ascii="Arial" w:hAnsi="Arial" w:cs="Arial"/>
                <w:b/>
                <w:color w:val="0000FF"/>
                <w:spacing w:val="-6"/>
                <w:sz w:val="20"/>
                <w:szCs w:val="20"/>
                <w:u w:val="single" w:color="0000FF"/>
              </w:rPr>
              <w:t xml:space="preserve"> </w:t>
            </w:r>
            <w:r w:rsidRPr="0077718F">
              <w:rPr>
                <w:rFonts w:ascii="Arial" w:hAnsi="Arial" w:cs="Arial"/>
                <w:b/>
                <w:color w:val="0000FF"/>
                <w:spacing w:val="-2"/>
                <w:sz w:val="20"/>
                <w:szCs w:val="20"/>
                <w:u w:val="single" w:color="0000FF"/>
              </w:rPr>
              <w:t>Reports</w:t>
            </w:r>
          </w:p>
        </w:tc>
      </w:tr>
      <w:tr w:rsidR="004965D1" w:rsidRPr="0077718F">
        <w:trPr>
          <w:trHeight w:val="292"/>
        </w:trPr>
        <w:tc>
          <w:tcPr>
            <w:tcW w:w="5165" w:type="dxa"/>
          </w:tcPr>
          <w:p w:rsidR="004965D1" w:rsidRPr="0077718F" w:rsidRDefault="00FF0856">
            <w:pPr>
              <w:pStyle w:val="TableParagraph"/>
              <w:spacing w:line="229" w:lineRule="exact"/>
              <w:ind w:left="94"/>
              <w:rPr>
                <w:rFonts w:ascii="Arial" w:hAnsi="Arial" w:cs="Arial"/>
                <w:sz w:val="20"/>
                <w:szCs w:val="20"/>
              </w:rPr>
            </w:pPr>
            <w:r w:rsidRPr="0077718F">
              <w:rPr>
                <w:rFonts w:ascii="Arial" w:hAnsi="Arial" w:cs="Arial"/>
                <w:sz w:val="20"/>
                <w:szCs w:val="20"/>
              </w:rPr>
              <w:t>Manuscript</w:t>
            </w:r>
            <w:r w:rsidRPr="0077718F">
              <w:rPr>
                <w:rFonts w:ascii="Arial" w:hAnsi="Arial" w:cs="Arial"/>
                <w:spacing w:val="-11"/>
                <w:sz w:val="20"/>
                <w:szCs w:val="20"/>
              </w:rPr>
              <w:t xml:space="preserve"> </w:t>
            </w:r>
            <w:r w:rsidRPr="0077718F">
              <w:rPr>
                <w:rFonts w:ascii="Arial" w:hAnsi="Arial" w:cs="Arial"/>
                <w:spacing w:val="-2"/>
                <w:sz w:val="20"/>
                <w:szCs w:val="20"/>
              </w:rPr>
              <w:t>Number:</w:t>
            </w:r>
          </w:p>
        </w:tc>
        <w:tc>
          <w:tcPr>
            <w:tcW w:w="15768" w:type="dxa"/>
          </w:tcPr>
          <w:p w:rsidR="004965D1" w:rsidRPr="0077718F" w:rsidRDefault="00FF0856">
            <w:pPr>
              <w:pStyle w:val="TableParagraph"/>
              <w:spacing w:before="28"/>
              <w:ind w:left="110"/>
              <w:rPr>
                <w:rFonts w:ascii="Arial" w:hAnsi="Arial" w:cs="Arial"/>
                <w:b/>
                <w:sz w:val="20"/>
                <w:szCs w:val="20"/>
              </w:rPr>
            </w:pPr>
            <w:r w:rsidRPr="0077718F">
              <w:rPr>
                <w:rFonts w:ascii="Arial" w:hAnsi="Arial" w:cs="Arial"/>
                <w:b/>
                <w:spacing w:val="-2"/>
                <w:sz w:val="20"/>
                <w:szCs w:val="20"/>
              </w:rPr>
              <w:t>Ms_AJARR_144445</w:t>
            </w:r>
          </w:p>
        </w:tc>
      </w:tr>
      <w:tr w:rsidR="004965D1" w:rsidRPr="0077718F">
        <w:trPr>
          <w:trHeight w:val="647"/>
        </w:trPr>
        <w:tc>
          <w:tcPr>
            <w:tcW w:w="5165" w:type="dxa"/>
          </w:tcPr>
          <w:p w:rsidR="004965D1" w:rsidRPr="0077718F" w:rsidRDefault="00FF0856">
            <w:pPr>
              <w:pStyle w:val="TableParagraph"/>
              <w:spacing w:line="229" w:lineRule="exact"/>
              <w:ind w:left="94"/>
              <w:rPr>
                <w:rFonts w:ascii="Arial" w:hAnsi="Arial" w:cs="Arial"/>
                <w:sz w:val="20"/>
                <w:szCs w:val="20"/>
              </w:rPr>
            </w:pPr>
            <w:r w:rsidRPr="0077718F">
              <w:rPr>
                <w:rFonts w:ascii="Arial" w:hAnsi="Arial" w:cs="Arial"/>
                <w:sz w:val="20"/>
                <w:szCs w:val="20"/>
              </w:rPr>
              <w:t>Title</w:t>
            </w:r>
            <w:r w:rsidRPr="0077718F">
              <w:rPr>
                <w:rFonts w:ascii="Arial" w:hAnsi="Arial" w:cs="Arial"/>
                <w:spacing w:val="-4"/>
                <w:sz w:val="20"/>
                <w:szCs w:val="20"/>
              </w:rPr>
              <w:t xml:space="preserve"> </w:t>
            </w:r>
            <w:r w:rsidRPr="0077718F">
              <w:rPr>
                <w:rFonts w:ascii="Arial" w:hAnsi="Arial" w:cs="Arial"/>
                <w:sz w:val="20"/>
                <w:szCs w:val="20"/>
              </w:rPr>
              <w:t>of</w:t>
            </w:r>
            <w:r w:rsidRPr="0077718F">
              <w:rPr>
                <w:rFonts w:ascii="Arial" w:hAnsi="Arial" w:cs="Arial"/>
                <w:spacing w:val="-4"/>
                <w:sz w:val="20"/>
                <w:szCs w:val="20"/>
              </w:rPr>
              <w:t xml:space="preserve"> </w:t>
            </w:r>
            <w:r w:rsidRPr="0077718F">
              <w:rPr>
                <w:rFonts w:ascii="Arial" w:hAnsi="Arial" w:cs="Arial"/>
                <w:sz w:val="20"/>
                <w:szCs w:val="20"/>
              </w:rPr>
              <w:t>the</w:t>
            </w:r>
            <w:r w:rsidRPr="0077718F">
              <w:rPr>
                <w:rFonts w:ascii="Arial" w:hAnsi="Arial" w:cs="Arial"/>
                <w:spacing w:val="-3"/>
                <w:sz w:val="20"/>
                <w:szCs w:val="20"/>
              </w:rPr>
              <w:t xml:space="preserve"> </w:t>
            </w:r>
            <w:r w:rsidRPr="0077718F">
              <w:rPr>
                <w:rFonts w:ascii="Arial" w:hAnsi="Arial" w:cs="Arial"/>
                <w:spacing w:val="-2"/>
                <w:sz w:val="20"/>
                <w:szCs w:val="20"/>
              </w:rPr>
              <w:t>Manuscript:</w:t>
            </w:r>
          </w:p>
        </w:tc>
        <w:tc>
          <w:tcPr>
            <w:tcW w:w="15768" w:type="dxa"/>
          </w:tcPr>
          <w:p w:rsidR="004965D1" w:rsidRPr="0077718F" w:rsidRDefault="00FF0856">
            <w:pPr>
              <w:pStyle w:val="TableParagraph"/>
              <w:spacing w:before="99" w:line="235" w:lineRule="auto"/>
              <w:ind w:left="110"/>
              <w:rPr>
                <w:rFonts w:ascii="Arial" w:hAnsi="Arial" w:cs="Arial"/>
                <w:b/>
                <w:sz w:val="20"/>
                <w:szCs w:val="20"/>
              </w:rPr>
            </w:pPr>
            <w:r w:rsidRPr="0077718F">
              <w:rPr>
                <w:rFonts w:ascii="Arial" w:hAnsi="Arial" w:cs="Arial"/>
                <w:b/>
                <w:sz w:val="20"/>
                <w:szCs w:val="20"/>
              </w:rPr>
              <w:t>From</w:t>
            </w:r>
            <w:r w:rsidRPr="0077718F">
              <w:rPr>
                <w:rFonts w:ascii="Arial" w:hAnsi="Arial" w:cs="Arial"/>
                <w:b/>
                <w:spacing w:val="-3"/>
                <w:sz w:val="20"/>
                <w:szCs w:val="20"/>
              </w:rPr>
              <w:t xml:space="preserve"> </w:t>
            </w:r>
            <w:r w:rsidRPr="0077718F">
              <w:rPr>
                <w:rFonts w:ascii="Arial" w:hAnsi="Arial" w:cs="Arial"/>
                <w:b/>
                <w:sz w:val="20"/>
                <w:szCs w:val="20"/>
              </w:rPr>
              <w:t>Data</w:t>
            </w:r>
            <w:r w:rsidRPr="0077718F">
              <w:rPr>
                <w:rFonts w:ascii="Arial" w:hAnsi="Arial" w:cs="Arial"/>
                <w:b/>
                <w:spacing w:val="-2"/>
                <w:sz w:val="20"/>
                <w:szCs w:val="20"/>
              </w:rPr>
              <w:t xml:space="preserve"> </w:t>
            </w:r>
            <w:r w:rsidRPr="0077718F">
              <w:rPr>
                <w:rFonts w:ascii="Arial" w:hAnsi="Arial" w:cs="Arial"/>
                <w:b/>
                <w:sz w:val="20"/>
                <w:szCs w:val="20"/>
              </w:rPr>
              <w:t>Lakes</w:t>
            </w:r>
            <w:r w:rsidRPr="0077718F">
              <w:rPr>
                <w:rFonts w:ascii="Arial" w:hAnsi="Arial" w:cs="Arial"/>
                <w:b/>
                <w:spacing w:val="-2"/>
                <w:sz w:val="20"/>
                <w:szCs w:val="20"/>
              </w:rPr>
              <w:t xml:space="preserve"> </w:t>
            </w:r>
            <w:r w:rsidRPr="0077718F">
              <w:rPr>
                <w:rFonts w:ascii="Arial" w:hAnsi="Arial" w:cs="Arial"/>
                <w:b/>
                <w:sz w:val="20"/>
                <w:szCs w:val="20"/>
              </w:rPr>
              <w:t>to</w:t>
            </w:r>
            <w:r w:rsidRPr="0077718F">
              <w:rPr>
                <w:rFonts w:ascii="Arial" w:hAnsi="Arial" w:cs="Arial"/>
                <w:b/>
                <w:spacing w:val="-2"/>
                <w:sz w:val="20"/>
                <w:szCs w:val="20"/>
              </w:rPr>
              <w:t xml:space="preserve"> </w:t>
            </w:r>
            <w:r w:rsidRPr="0077718F">
              <w:rPr>
                <w:rFonts w:ascii="Arial" w:hAnsi="Arial" w:cs="Arial"/>
                <w:b/>
                <w:sz w:val="20"/>
                <w:szCs w:val="20"/>
              </w:rPr>
              <w:t>Decision-Making:</w:t>
            </w:r>
            <w:r w:rsidRPr="0077718F">
              <w:rPr>
                <w:rFonts w:ascii="Arial" w:hAnsi="Arial" w:cs="Arial"/>
                <w:b/>
                <w:spacing w:val="-2"/>
                <w:sz w:val="20"/>
                <w:szCs w:val="20"/>
              </w:rPr>
              <w:t xml:space="preserve"> </w:t>
            </w:r>
            <w:r w:rsidRPr="0077718F">
              <w:rPr>
                <w:rFonts w:ascii="Arial" w:hAnsi="Arial" w:cs="Arial"/>
                <w:b/>
                <w:sz w:val="20"/>
                <w:szCs w:val="20"/>
              </w:rPr>
              <w:t>Leveraging</w:t>
            </w:r>
            <w:r w:rsidRPr="0077718F">
              <w:rPr>
                <w:rFonts w:ascii="Arial" w:hAnsi="Arial" w:cs="Arial"/>
                <w:b/>
                <w:spacing w:val="-2"/>
                <w:sz w:val="20"/>
                <w:szCs w:val="20"/>
              </w:rPr>
              <w:t xml:space="preserve"> </w:t>
            </w:r>
            <w:r w:rsidRPr="0077718F">
              <w:rPr>
                <w:rFonts w:ascii="Arial" w:hAnsi="Arial" w:cs="Arial"/>
                <w:b/>
                <w:sz w:val="20"/>
                <w:szCs w:val="20"/>
              </w:rPr>
              <w:t>Artificial</w:t>
            </w:r>
            <w:r w:rsidRPr="0077718F">
              <w:rPr>
                <w:rFonts w:ascii="Arial" w:hAnsi="Arial" w:cs="Arial"/>
                <w:b/>
                <w:spacing w:val="-2"/>
                <w:sz w:val="20"/>
                <w:szCs w:val="20"/>
              </w:rPr>
              <w:t xml:space="preserve"> </w:t>
            </w:r>
            <w:r w:rsidRPr="0077718F">
              <w:rPr>
                <w:rFonts w:ascii="Arial" w:hAnsi="Arial" w:cs="Arial"/>
                <w:b/>
                <w:sz w:val="20"/>
                <w:szCs w:val="20"/>
              </w:rPr>
              <w:t>Intelligence</w:t>
            </w:r>
            <w:r w:rsidRPr="0077718F">
              <w:rPr>
                <w:rFonts w:ascii="Arial" w:hAnsi="Arial" w:cs="Arial"/>
                <w:b/>
                <w:spacing w:val="-2"/>
                <w:sz w:val="20"/>
                <w:szCs w:val="20"/>
              </w:rPr>
              <w:t xml:space="preserve"> </w:t>
            </w:r>
            <w:r w:rsidRPr="0077718F">
              <w:rPr>
                <w:rFonts w:ascii="Arial" w:hAnsi="Arial" w:cs="Arial"/>
                <w:b/>
                <w:sz w:val="20"/>
                <w:szCs w:val="20"/>
              </w:rPr>
              <w:t>for</w:t>
            </w:r>
            <w:r w:rsidRPr="0077718F">
              <w:rPr>
                <w:rFonts w:ascii="Arial" w:hAnsi="Arial" w:cs="Arial"/>
                <w:b/>
                <w:spacing w:val="-2"/>
                <w:sz w:val="20"/>
                <w:szCs w:val="20"/>
              </w:rPr>
              <w:t xml:space="preserve"> </w:t>
            </w:r>
            <w:r w:rsidRPr="0077718F">
              <w:rPr>
                <w:rFonts w:ascii="Arial" w:hAnsi="Arial" w:cs="Arial"/>
                <w:b/>
                <w:sz w:val="20"/>
                <w:szCs w:val="20"/>
              </w:rPr>
              <w:t>Enterprise</w:t>
            </w:r>
            <w:r w:rsidRPr="0077718F">
              <w:rPr>
                <w:rFonts w:ascii="Arial" w:hAnsi="Arial" w:cs="Arial"/>
                <w:b/>
                <w:spacing w:val="-2"/>
                <w:sz w:val="20"/>
                <w:szCs w:val="20"/>
              </w:rPr>
              <w:t xml:space="preserve"> </w:t>
            </w:r>
            <w:r w:rsidRPr="0077718F">
              <w:rPr>
                <w:rFonts w:ascii="Arial" w:hAnsi="Arial" w:cs="Arial"/>
                <w:b/>
                <w:sz w:val="20"/>
                <w:szCs w:val="20"/>
              </w:rPr>
              <w:t>Governance,</w:t>
            </w:r>
            <w:r w:rsidRPr="0077718F">
              <w:rPr>
                <w:rFonts w:ascii="Arial" w:hAnsi="Arial" w:cs="Arial"/>
                <w:b/>
                <w:spacing w:val="-2"/>
                <w:sz w:val="20"/>
                <w:szCs w:val="20"/>
              </w:rPr>
              <w:t xml:space="preserve"> </w:t>
            </w:r>
            <w:r w:rsidRPr="0077718F">
              <w:rPr>
                <w:rFonts w:ascii="Arial" w:hAnsi="Arial" w:cs="Arial"/>
                <w:b/>
                <w:sz w:val="20"/>
                <w:szCs w:val="20"/>
              </w:rPr>
              <w:t>Risk</w:t>
            </w:r>
            <w:r w:rsidRPr="0077718F">
              <w:rPr>
                <w:rFonts w:ascii="Arial" w:hAnsi="Arial" w:cs="Arial"/>
                <w:b/>
                <w:spacing w:val="-2"/>
                <w:sz w:val="20"/>
                <w:szCs w:val="20"/>
              </w:rPr>
              <w:t xml:space="preserve"> </w:t>
            </w:r>
            <w:r w:rsidRPr="0077718F">
              <w:rPr>
                <w:rFonts w:ascii="Arial" w:hAnsi="Arial" w:cs="Arial"/>
                <w:b/>
                <w:sz w:val="20"/>
                <w:szCs w:val="20"/>
              </w:rPr>
              <w:t>Management,</w:t>
            </w:r>
            <w:r w:rsidRPr="0077718F">
              <w:rPr>
                <w:rFonts w:ascii="Arial" w:hAnsi="Arial" w:cs="Arial"/>
                <w:b/>
                <w:spacing w:val="-2"/>
                <w:sz w:val="20"/>
                <w:szCs w:val="20"/>
              </w:rPr>
              <w:t xml:space="preserve"> </w:t>
            </w:r>
            <w:r w:rsidRPr="0077718F">
              <w:rPr>
                <w:rFonts w:ascii="Arial" w:hAnsi="Arial" w:cs="Arial"/>
                <w:b/>
                <w:sz w:val="20"/>
                <w:szCs w:val="20"/>
              </w:rPr>
              <w:t>and</w:t>
            </w:r>
            <w:r w:rsidRPr="0077718F">
              <w:rPr>
                <w:rFonts w:ascii="Arial" w:hAnsi="Arial" w:cs="Arial"/>
                <w:b/>
                <w:spacing w:val="-2"/>
                <w:sz w:val="20"/>
                <w:szCs w:val="20"/>
              </w:rPr>
              <w:t xml:space="preserve"> </w:t>
            </w:r>
            <w:r w:rsidRPr="0077718F">
              <w:rPr>
                <w:rFonts w:ascii="Arial" w:hAnsi="Arial" w:cs="Arial"/>
                <w:b/>
                <w:sz w:val="20"/>
                <w:szCs w:val="20"/>
              </w:rPr>
              <w:t>Strategic</w:t>
            </w:r>
            <w:r w:rsidRPr="0077718F">
              <w:rPr>
                <w:rFonts w:ascii="Arial" w:hAnsi="Arial" w:cs="Arial"/>
                <w:b/>
                <w:spacing w:val="-2"/>
                <w:sz w:val="20"/>
                <w:szCs w:val="20"/>
              </w:rPr>
              <w:t xml:space="preserve"> </w:t>
            </w:r>
            <w:r w:rsidRPr="0077718F">
              <w:rPr>
                <w:rFonts w:ascii="Arial" w:hAnsi="Arial" w:cs="Arial"/>
                <w:b/>
                <w:sz w:val="20"/>
                <w:szCs w:val="20"/>
              </w:rPr>
              <w:t>Value</w:t>
            </w:r>
            <w:r w:rsidRPr="0077718F">
              <w:rPr>
                <w:rFonts w:ascii="Arial" w:hAnsi="Arial" w:cs="Arial"/>
                <w:b/>
                <w:spacing w:val="-2"/>
                <w:sz w:val="20"/>
                <w:szCs w:val="20"/>
              </w:rPr>
              <w:t xml:space="preserve"> </w:t>
            </w:r>
            <w:r w:rsidRPr="0077718F">
              <w:rPr>
                <w:rFonts w:ascii="Arial" w:hAnsi="Arial" w:cs="Arial"/>
                <w:b/>
                <w:sz w:val="20"/>
                <w:szCs w:val="20"/>
              </w:rPr>
              <w:t>Creation</w:t>
            </w:r>
            <w:r w:rsidRPr="0077718F">
              <w:rPr>
                <w:rFonts w:ascii="Arial" w:hAnsi="Arial" w:cs="Arial"/>
                <w:b/>
                <w:spacing w:val="-2"/>
                <w:sz w:val="20"/>
                <w:szCs w:val="20"/>
              </w:rPr>
              <w:t xml:space="preserve"> </w:t>
            </w:r>
            <w:r w:rsidRPr="0077718F">
              <w:rPr>
                <w:rFonts w:ascii="Arial" w:hAnsi="Arial" w:cs="Arial"/>
                <w:b/>
                <w:sz w:val="20"/>
                <w:szCs w:val="20"/>
              </w:rPr>
              <w:t>in</w:t>
            </w:r>
            <w:r w:rsidRPr="0077718F">
              <w:rPr>
                <w:rFonts w:ascii="Arial" w:hAnsi="Arial" w:cs="Arial"/>
                <w:b/>
                <w:spacing w:val="-2"/>
                <w:sz w:val="20"/>
                <w:szCs w:val="20"/>
              </w:rPr>
              <w:t xml:space="preserve"> </w:t>
            </w:r>
            <w:r w:rsidRPr="0077718F">
              <w:rPr>
                <w:rFonts w:ascii="Arial" w:hAnsi="Arial" w:cs="Arial"/>
                <w:b/>
                <w:sz w:val="20"/>
                <w:szCs w:val="20"/>
              </w:rPr>
              <w:t>the</w:t>
            </w:r>
            <w:r w:rsidRPr="0077718F">
              <w:rPr>
                <w:rFonts w:ascii="Arial" w:hAnsi="Arial" w:cs="Arial"/>
                <w:b/>
                <w:spacing w:val="-2"/>
                <w:sz w:val="20"/>
                <w:szCs w:val="20"/>
              </w:rPr>
              <w:t xml:space="preserve"> </w:t>
            </w:r>
            <w:r w:rsidRPr="0077718F">
              <w:rPr>
                <w:rFonts w:ascii="Arial" w:hAnsi="Arial" w:cs="Arial"/>
                <w:b/>
                <w:sz w:val="20"/>
                <w:szCs w:val="20"/>
              </w:rPr>
              <w:t xml:space="preserve">Digital </w:t>
            </w:r>
            <w:r w:rsidRPr="0077718F">
              <w:rPr>
                <w:rFonts w:ascii="Arial" w:hAnsi="Arial" w:cs="Arial"/>
                <w:b/>
                <w:spacing w:val="-2"/>
                <w:sz w:val="20"/>
                <w:szCs w:val="20"/>
              </w:rPr>
              <w:t>Economy</w:t>
            </w:r>
          </w:p>
        </w:tc>
      </w:tr>
      <w:tr w:rsidR="004965D1" w:rsidRPr="0077718F">
        <w:trPr>
          <w:trHeight w:val="335"/>
        </w:trPr>
        <w:tc>
          <w:tcPr>
            <w:tcW w:w="5165" w:type="dxa"/>
          </w:tcPr>
          <w:p w:rsidR="004965D1" w:rsidRPr="0077718F" w:rsidRDefault="00FF0856">
            <w:pPr>
              <w:pStyle w:val="TableParagraph"/>
              <w:spacing w:line="229" w:lineRule="exact"/>
              <w:ind w:left="94"/>
              <w:rPr>
                <w:rFonts w:ascii="Arial" w:hAnsi="Arial" w:cs="Arial"/>
                <w:sz w:val="20"/>
                <w:szCs w:val="20"/>
              </w:rPr>
            </w:pPr>
            <w:r w:rsidRPr="0077718F">
              <w:rPr>
                <w:rFonts w:ascii="Arial" w:hAnsi="Arial" w:cs="Arial"/>
                <w:sz w:val="20"/>
                <w:szCs w:val="20"/>
              </w:rPr>
              <w:t>Type</w:t>
            </w:r>
            <w:r w:rsidRPr="0077718F">
              <w:rPr>
                <w:rFonts w:ascii="Arial" w:hAnsi="Arial" w:cs="Arial"/>
                <w:spacing w:val="-3"/>
                <w:sz w:val="20"/>
                <w:szCs w:val="20"/>
              </w:rPr>
              <w:t xml:space="preserve"> </w:t>
            </w:r>
            <w:r w:rsidRPr="0077718F">
              <w:rPr>
                <w:rFonts w:ascii="Arial" w:hAnsi="Arial" w:cs="Arial"/>
                <w:sz w:val="20"/>
                <w:szCs w:val="20"/>
              </w:rPr>
              <w:t>of</w:t>
            </w:r>
            <w:r w:rsidRPr="0077718F">
              <w:rPr>
                <w:rFonts w:ascii="Arial" w:hAnsi="Arial" w:cs="Arial"/>
                <w:spacing w:val="-3"/>
                <w:sz w:val="20"/>
                <w:szCs w:val="20"/>
              </w:rPr>
              <w:t xml:space="preserve"> </w:t>
            </w:r>
            <w:r w:rsidRPr="0077718F">
              <w:rPr>
                <w:rFonts w:ascii="Arial" w:hAnsi="Arial" w:cs="Arial"/>
                <w:sz w:val="20"/>
                <w:szCs w:val="20"/>
              </w:rPr>
              <w:t>the</w:t>
            </w:r>
            <w:r w:rsidRPr="0077718F">
              <w:rPr>
                <w:rFonts w:ascii="Arial" w:hAnsi="Arial" w:cs="Arial"/>
                <w:spacing w:val="-3"/>
                <w:sz w:val="20"/>
                <w:szCs w:val="20"/>
              </w:rPr>
              <w:t xml:space="preserve"> </w:t>
            </w:r>
            <w:r w:rsidRPr="0077718F">
              <w:rPr>
                <w:rFonts w:ascii="Arial" w:hAnsi="Arial" w:cs="Arial"/>
                <w:spacing w:val="-2"/>
                <w:sz w:val="20"/>
                <w:szCs w:val="20"/>
              </w:rPr>
              <w:t>Article</w:t>
            </w:r>
          </w:p>
        </w:tc>
        <w:tc>
          <w:tcPr>
            <w:tcW w:w="15768" w:type="dxa"/>
          </w:tcPr>
          <w:p w:rsidR="004965D1" w:rsidRPr="0077718F" w:rsidRDefault="004965D1">
            <w:pPr>
              <w:pStyle w:val="TableParagraph"/>
              <w:rPr>
                <w:rFonts w:ascii="Arial" w:hAnsi="Arial" w:cs="Arial"/>
                <w:sz w:val="20"/>
                <w:szCs w:val="20"/>
              </w:rPr>
            </w:pPr>
          </w:p>
        </w:tc>
      </w:tr>
    </w:tbl>
    <w:p w:rsidR="004965D1" w:rsidRPr="0077718F" w:rsidRDefault="004965D1">
      <w:pPr>
        <w:rPr>
          <w:rFonts w:ascii="Arial" w:hAnsi="Arial" w:cs="Arial"/>
          <w:sz w:val="20"/>
          <w:szCs w:val="20"/>
        </w:rPr>
      </w:pPr>
    </w:p>
    <w:p w:rsidR="004965D1" w:rsidRPr="0077718F" w:rsidRDefault="004965D1">
      <w:pPr>
        <w:spacing w:before="78"/>
        <w:rPr>
          <w:rFonts w:ascii="Arial" w:hAnsi="Arial" w:cs="Arial"/>
          <w:sz w:val="20"/>
          <w:szCs w:val="20"/>
        </w:rPr>
      </w:pPr>
    </w:p>
    <w:p w:rsidR="004965D1" w:rsidRPr="0077718F" w:rsidRDefault="00FF0856">
      <w:pPr>
        <w:pStyle w:val="BodyText"/>
        <w:ind w:left="165"/>
        <w:rPr>
          <w:rFonts w:ascii="Arial" w:hAnsi="Arial" w:cs="Arial"/>
        </w:rPr>
      </w:pPr>
      <w:r w:rsidRPr="0077718F">
        <w:rPr>
          <w:rFonts w:ascii="Arial" w:hAnsi="Arial" w:cs="Arial"/>
          <w:color w:val="000000"/>
          <w:highlight w:val="yellow"/>
        </w:rPr>
        <w:t>PART</w:t>
      </w:r>
      <w:r w:rsidRPr="0077718F">
        <w:rPr>
          <w:rFonts w:ascii="Arial" w:hAnsi="Arial" w:cs="Arial"/>
          <w:color w:val="000000"/>
          <w:spacing w:val="43"/>
          <w:highlight w:val="yellow"/>
        </w:rPr>
        <w:t xml:space="preserve"> </w:t>
      </w:r>
      <w:r w:rsidRPr="0077718F">
        <w:rPr>
          <w:rFonts w:ascii="Arial" w:hAnsi="Arial" w:cs="Arial"/>
          <w:color w:val="000000"/>
          <w:highlight w:val="yellow"/>
        </w:rPr>
        <w:t>1:</w:t>
      </w:r>
      <w:r w:rsidRPr="0077718F">
        <w:rPr>
          <w:rFonts w:ascii="Arial" w:hAnsi="Arial" w:cs="Arial"/>
          <w:color w:val="000000"/>
          <w:spacing w:val="-3"/>
        </w:rPr>
        <w:t xml:space="preserve"> </w:t>
      </w:r>
      <w:r w:rsidRPr="0077718F">
        <w:rPr>
          <w:rFonts w:ascii="Arial" w:hAnsi="Arial" w:cs="Arial"/>
          <w:color w:val="000000"/>
          <w:spacing w:val="-2"/>
        </w:rPr>
        <w:t>Comments</w:t>
      </w:r>
    </w:p>
    <w:p w:rsidR="004965D1" w:rsidRPr="0077718F" w:rsidRDefault="004965D1">
      <w:pPr>
        <w:spacing w:after="1"/>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4965D1" w:rsidRPr="0077718F">
        <w:trPr>
          <w:trHeight w:val="969"/>
        </w:trPr>
        <w:tc>
          <w:tcPr>
            <w:tcW w:w="5352" w:type="dxa"/>
          </w:tcPr>
          <w:p w:rsidR="004965D1" w:rsidRPr="0077718F" w:rsidRDefault="004965D1">
            <w:pPr>
              <w:pStyle w:val="TableParagraph"/>
              <w:rPr>
                <w:rFonts w:ascii="Arial" w:hAnsi="Arial" w:cs="Arial"/>
                <w:sz w:val="20"/>
                <w:szCs w:val="20"/>
              </w:rPr>
            </w:pPr>
          </w:p>
        </w:tc>
        <w:tc>
          <w:tcPr>
            <w:tcW w:w="9360" w:type="dxa"/>
          </w:tcPr>
          <w:p w:rsidR="004965D1" w:rsidRPr="0077718F" w:rsidRDefault="00FF0856">
            <w:pPr>
              <w:pStyle w:val="TableParagraph"/>
              <w:ind w:left="110"/>
              <w:rPr>
                <w:rFonts w:ascii="Arial" w:hAnsi="Arial" w:cs="Arial"/>
                <w:b/>
                <w:sz w:val="20"/>
                <w:szCs w:val="20"/>
              </w:rPr>
            </w:pPr>
            <w:r w:rsidRPr="0077718F">
              <w:rPr>
                <w:rFonts w:ascii="Arial" w:hAnsi="Arial" w:cs="Arial"/>
                <w:b/>
                <w:sz w:val="20"/>
                <w:szCs w:val="20"/>
              </w:rPr>
              <w:t>Reviewer’s</w:t>
            </w:r>
            <w:r w:rsidRPr="0077718F">
              <w:rPr>
                <w:rFonts w:ascii="Arial" w:hAnsi="Arial" w:cs="Arial"/>
                <w:b/>
                <w:spacing w:val="-12"/>
                <w:sz w:val="20"/>
                <w:szCs w:val="20"/>
              </w:rPr>
              <w:t xml:space="preserve"> </w:t>
            </w:r>
            <w:r w:rsidRPr="0077718F">
              <w:rPr>
                <w:rFonts w:ascii="Arial" w:hAnsi="Arial" w:cs="Arial"/>
                <w:b/>
                <w:spacing w:val="-2"/>
                <w:sz w:val="20"/>
                <w:szCs w:val="20"/>
              </w:rPr>
              <w:t>comment</w:t>
            </w:r>
          </w:p>
          <w:p w:rsidR="004965D1" w:rsidRPr="0077718F" w:rsidRDefault="00FF0856">
            <w:pPr>
              <w:pStyle w:val="TableParagraph"/>
              <w:ind w:left="110" w:right="118"/>
              <w:rPr>
                <w:rFonts w:ascii="Arial" w:hAnsi="Arial" w:cs="Arial"/>
                <w:b/>
                <w:sz w:val="20"/>
                <w:szCs w:val="20"/>
              </w:rPr>
            </w:pPr>
            <w:r w:rsidRPr="0077718F">
              <w:rPr>
                <w:rFonts w:ascii="Arial" w:hAnsi="Arial" w:cs="Arial"/>
                <w:b/>
                <w:color w:val="000000"/>
                <w:sz w:val="20"/>
                <w:szCs w:val="20"/>
                <w:highlight w:val="yellow"/>
              </w:rPr>
              <w:t>Artificial</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Intelligence</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(AI)</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generated</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or</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assisted</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review</w:t>
            </w:r>
            <w:r w:rsidRPr="0077718F">
              <w:rPr>
                <w:rFonts w:ascii="Arial" w:hAnsi="Arial" w:cs="Arial"/>
                <w:b/>
                <w:color w:val="000000"/>
                <w:spacing w:val="-4"/>
                <w:sz w:val="20"/>
                <w:szCs w:val="20"/>
                <w:highlight w:val="yellow"/>
              </w:rPr>
              <w:t xml:space="preserve"> </w:t>
            </w:r>
            <w:r w:rsidRPr="0077718F">
              <w:rPr>
                <w:rFonts w:ascii="Arial" w:hAnsi="Arial" w:cs="Arial"/>
                <w:b/>
                <w:color w:val="000000"/>
                <w:sz w:val="20"/>
                <w:szCs w:val="20"/>
                <w:highlight w:val="yellow"/>
              </w:rPr>
              <w:t>comments</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are</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strictly</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prohibited</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during</w:t>
            </w:r>
            <w:r w:rsidRPr="0077718F">
              <w:rPr>
                <w:rFonts w:ascii="Arial" w:hAnsi="Arial" w:cs="Arial"/>
                <w:b/>
                <w:color w:val="000000"/>
                <w:spacing w:val="-3"/>
                <w:sz w:val="20"/>
                <w:szCs w:val="20"/>
                <w:highlight w:val="yellow"/>
              </w:rPr>
              <w:t xml:space="preserve"> </w:t>
            </w:r>
            <w:r w:rsidRPr="0077718F">
              <w:rPr>
                <w:rFonts w:ascii="Arial" w:hAnsi="Arial" w:cs="Arial"/>
                <w:b/>
                <w:color w:val="000000"/>
                <w:sz w:val="20"/>
                <w:szCs w:val="20"/>
                <w:highlight w:val="yellow"/>
              </w:rPr>
              <w:t>peer</w:t>
            </w:r>
            <w:r w:rsidRPr="0077718F">
              <w:rPr>
                <w:rFonts w:ascii="Arial" w:hAnsi="Arial" w:cs="Arial"/>
                <w:b/>
                <w:color w:val="000000"/>
                <w:sz w:val="20"/>
                <w:szCs w:val="20"/>
              </w:rPr>
              <w:t xml:space="preserve"> </w:t>
            </w:r>
            <w:r w:rsidRPr="0077718F">
              <w:rPr>
                <w:rFonts w:ascii="Arial" w:hAnsi="Arial" w:cs="Arial"/>
                <w:b/>
                <w:color w:val="000000"/>
                <w:spacing w:val="-2"/>
                <w:sz w:val="20"/>
                <w:szCs w:val="20"/>
                <w:highlight w:val="yellow"/>
              </w:rPr>
              <w:t>review.</w:t>
            </w:r>
          </w:p>
        </w:tc>
        <w:tc>
          <w:tcPr>
            <w:tcW w:w="6442" w:type="dxa"/>
          </w:tcPr>
          <w:p w:rsidR="004965D1" w:rsidRPr="0077718F" w:rsidRDefault="00FF0856">
            <w:pPr>
              <w:pStyle w:val="TableParagraph"/>
              <w:spacing w:line="261" w:lineRule="auto"/>
              <w:ind w:left="105" w:right="732"/>
              <w:rPr>
                <w:rFonts w:ascii="Arial" w:hAnsi="Arial" w:cs="Arial"/>
                <w:sz w:val="20"/>
                <w:szCs w:val="20"/>
              </w:rPr>
            </w:pPr>
            <w:r w:rsidRPr="0077718F">
              <w:rPr>
                <w:rFonts w:ascii="Arial" w:hAnsi="Arial" w:cs="Arial"/>
                <w:b/>
                <w:sz w:val="20"/>
                <w:szCs w:val="20"/>
              </w:rPr>
              <w:t>Author’s</w:t>
            </w:r>
            <w:r w:rsidRPr="0077718F">
              <w:rPr>
                <w:rFonts w:ascii="Arial" w:hAnsi="Arial" w:cs="Arial"/>
                <w:b/>
                <w:spacing w:val="-5"/>
                <w:sz w:val="20"/>
                <w:szCs w:val="20"/>
              </w:rPr>
              <w:t xml:space="preserve"> </w:t>
            </w:r>
            <w:r w:rsidRPr="0077718F">
              <w:rPr>
                <w:rFonts w:ascii="Arial" w:hAnsi="Arial" w:cs="Arial"/>
                <w:b/>
                <w:sz w:val="20"/>
                <w:szCs w:val="20"/>
              </w:rPr>
              <w:t>Feedback</w:t>
            </w:r>
            <w:r w:rsidRPr="0077718F">
              <w:rPr>
                <w:rFonts w:ascii="Arial" w:hAnsi="Arial" w:cs="Arial"/>
                <w:b/>
                <w:spacing w:val="-6"/>
                <w:sz w:val="20"/>
                <w:szCs w:val="20"/>
              </w:rPr>
              <w:t xml:space="preserve"> </w:t>
            </w:r>
            <w:r w:rsidRPr="0077718F">
              <w:rPr>
                <w:rFonts w:ascii="Arial" w:hAnsi="Arial" w:cs="Arial"/>
                <w:sz w:val="20"/>
                <w:szCs w:val="20"/>
              </w:rPr>
              <w:t>(It</w:t>
            </w:r>
            <w:r w:rsidRPr="0077718F">
              <w:rPr>
                <w:rFonts w:ascii="Arial" w:hAnsi="Arial" w:cs="Arial"/>
                <w:spacing w:val="-5"/>
                <w:sz w:val="20"/>
                <w:szCs w:val="20"/>
              </w:rPr>
              <w:t xml:space="preserve"> </w:t>
            </w:r>
            <w:r w:rsidRPr="0077718F">
              <w:rPr>
                <w:rFonts w:ascii="Arial" w:hAnsi="Arial" w:cs="Arial"/>
                <w:sz w:val="20"/>
                <w:szCs w:val="20"/>
              </w:rPr>
              <w:t>is</w:t>
            </w:r>
            <w:r w:rsidRPr="0077718F">
              <w:rPr>
                <w:rFonts w:ascii="Arial" w:hAnsi="Arial" w:cs="Arial"/>
                <w:spacing w:val="-5"/>
                <w:sz w:val="20"/>
                <w:szCs w:val="20"/>
              </w:rPr>
              <w:t xml:space="preserve"> </w:t>
            </w:r>
            <w:r w:rsidRPr="0077718F">
              <w:rPr>
                <w:rFonts w:ascii="Arial" w:hAnsi="Arial" w:cs="Arial"/>
                <w:sz w:val="20"/>
                <w:szCs w:val="20"/>
              </w:rPr>
              <w:t>mandatory</w:t>
            </w:r>
            <w:r w:rsidRPr="0077718F">
              <w:rPr>
                <w:rFonts w:ascii="Arial" w:hAnsi="Arial" w:cs="Arial"/>
                <w:spacing w:val="-5"/>
                <w:sz w:val="20"/>
                <w:szCs w:val="20"/>
              </w:rPr>
              <w:t xml:space="preserve"> </w:t>
            </w:r>
            <w:r w:rsidRPr="0077718F">
              <w:rPr>
                <w:rFonts w:ascii="Arial" w:hAnsi="Arial" w:cs="Arial"/>
                <w:sz w:val="20"/>
                <w:szCs w:val="20"/>
              </w:rPr>
              <w:t>that</w:t>
            </w:r>
            <w:r w:rsidRPr="0077718F">
              <w:rPr>
                <w:rFonts w:ascii="Arial" w:hAnsi="Arial" w:cs="Arial"/>
                <w:spacing w:val="-5"/>
                <w:sz w:val="20"/>
                <w:szCs w:val="20"/>
              </w:rPr>
              <w:t xml:space="preserve"> </w:t>
            </w:r>
            <w:r w:rsidRPr="0077718F">
              <w:rPr>
                <w:rFonts w:ascii="Arial" w:hAnsi="Arial" w:cs="Arial"/>
                <w:sz w:val="20"/>
                <w:szCs w:val="20"/>
              </w:rPr>
              <w:t>authors</w:t>
            </w:r>
            <w:r w:rsidRPr="0077718F">
              <w:rPr>
                <w:rFonts w:ascii="Arial" w:hAnsi="Arial" w:cs="Arial"/>
                <w:spacing w:val="-5"/>
                <w:sz w:val="20"/>
                <w:szCs w:val="20"/>
              </w:rPr>
              <w:t xml:space="preserve"> </w:t>
            </w:r>
            <w:r w:rsidRPr="0077718F">
              <w:rPr>
                <w:rFonts w:ascii="Arial" w:hAnsi="Arial" w:cs="Arial"/>
                <w:sz w:val="20"/>
                <w:szCs w:val="20"/>
              </w:rPr>
              <w:t>should</w:t>
            </w:r>
            <w:r w:rsidRPr="0077718F">
              <w:rPr>
                <w:rFonts w:ascii="Arial" w:hAnsi="Arial" w:cs="Arial"/>
                <w:spacing w:val="-5"/>
                <w:sz w:val="20"/>
                <w:szCs w:val="20"/>
              </w:rPr>
              <w:t xml:space="preserve"> </w:t>
            </w:r>
            <w:r w:rsidRPr="0077718F">
              <w:rPr>
                <w:rFonts w:ascii="Arial" w:hAnsi="Arial" w:cs="Arial"/>
                <w:sz w:val="20"/>
                <w:szCs w:val="20"/>
              </w:rPr>
              <w:t>write</w:t>
            </w:r>
            <w:r w:rsidRPr="0077718F">
              <w:rPr>
                <w:rFonts w:ascii="Arial" w:hAnsi="Arial" w:cs="Arial"/>
                <w:spacing w:val="-5"/>
                <w:sz w:val="20"/>
                <w:szCs w:val="20"/>
              </w:rPr>
              <w:t xml:space="preserve"> </w:t>
            </w:r>
            <w:r w:rsidRPr="0077718F">
              <w:rPr>
                <w:rFonts w:ascii="Arial" w:hAnsi="Arial" w:cs="Arial"/>
                <w:sz w:val="20"/>
                <w:szCs w:val="20"/>
              </w:rPr>
              <w:t>his/her feedback here)</w:t>
            </w:r>
          </w:p>
        </w:tc>
      </w:tr>
      <w:tr w:rsidR="004965D1" w:rsidRPr="0077718F">
        <w:trPr>
          <w:trHeight w:val="1180"/>
        </w:trPr>
        <w:tc>
          <w:tcPr>
            <w:tcW w:w="5352" w:type="dxa"/>
          </w:tcPr>
          <w:p w:rsidR="004965D1" w:rsidRPr="0077718F" w:rsidRDefault="00FF0856">
            <w:pPr>
              <w:pStyle w:val="TableParagraph"/>
              <w:spacing w:before="2" w:line="237" w:lineRule="auto"/>
              <w:ind w:left="470" w:right="194"/>
              <w:rPr>
                <w:rFonts w:ascii="Arial" w:hAnsi="Arial" w:cs="Arial"/>
                <w:b/>
                <w:sz w:val="20"/>
                <w:szCs w:val="20"/>
              </w:rPr>
            </w:pPr>
            <w:r w:rsidRPr="0077718F">
              <w:rPr>
                <w:rFonts w:ascii="Arial" w:hAnsi="Arial" w:cs="Arial"/>
                <w:b/>
                <w:sz w:val="20"/>
                <w:szCs w:val="20"/>
              </w:rPr>
              <w:t>Please</w:t>
            </w:r>
            <w:r w:rsidRPr="0077718F">
              <w:rPr>
                <w:rFonts w:ascii="Arial" w:hAnsi="Arial" w:cs="Arial"/>
                <w:b/>
                <w:spacing w:val="-6"/>
                <w:sz w:val="20"/>
                <w:szCs w:val="20"/>
              </w:rPr>
              <w:t xml:space="preserve"> </w:t>
            </w:r>
            <w:r w:rsidRPr="0077718F">
              <w:rPr>
                <w:rFonts w:ascii="Arial" w:hAnsi="Arial" w:cs="Arial"/>
                <w:b/>
                <w:sz w:val="20"/>
                <w:szCs w:val="20"/>
              </w:rPr>
              <w:t>write</w:t>
            </w:r>
            <w:r w:rsidRPr="0077718F">
              <w:rPr>
                <w:rFonts w:ascii="Arial" w:hAnsi="Arial" w:cs="Arial"/>
                <w:b/>
                <w:spacing w:val="-6"/>
                <w:sz w:val="20"/>
                <w:szCs w:val="20"/>
              </w:rPr>
              <w:t xml:space="preserve"> </w:t>
            </w:r>
            <w:r w:rsidRPr="0077718F">
              <w:rPr>
                <w:rFonts w:ascii="Arial" w:hAnsi="Arial" w:cs="Arial"/>
                <w:b/>
                <w:sz w:val="20"/>
                <w:szCs w:val="20"/>
              </w:rPr>
              <w:t>a</w:t>
            </w:r>
            <w:r w:rsidRPr="0077718F">
              <w:rPr>
                <w:rFonts w:ascii="Arial" w:hAnsi="Arial" w:cs="Arial"/>
                <w:b/>
                <w:spacing w:val="-6"/>
                <w:sz w:val="20"/>
                <w:szCs w:val="20"/>
              </w:rPr>
              <w:t xml:space="preserve"> </w:t>
            </w:r>
            <w:r w:rsidRPr="0077718F">
              <w:rPr>
                <w:rFonts w:ascii="Arial" w:hAnsi="Arial" w:cs="Arial"/>
                <w:b/>
                <w:sz w:val="20"/>
                <w:szCs w:val="20"/>
              </w:rPr>
              <w:t>few</w:t>
            </w:r>
            <w:r w:rsidRPr="0077718F">
              <w:rPr>
                <w:rFonts w:ascii="Arial" w:hAnsi="Arial" w:cs="Arial"/>
                <w:b/>
                <w:spacing w:val="-6"/>
                <w:sz w:val="20"/>
                <w:szCs w:val="20"/>
              </w:rPr>
              <w:t xml:space="preserve"> </w:t>
            </w:r>
            <w:r w:rsidRPr="0077718F">
              <w:rPr>
                <w:rFonts w:ascii="Arial" w:hAnsi="Arial" w:cs="Arial"/>
                <w:b/>
                <w:sz w:val="20"/>
                <w:szCs w:val="20"/>
              </w:rPr>
              <w:t>sentences</w:t>
            </w:r>
            <w:r w:rsidRPr="0077718F">
              <w:rPr>
                <w:rFonts w:ascii="Arial" w:hAnsi="Arial" w:cs="Arial"/>
                <w:b/>
                <w:spacing w:val="-6"/>
                <w:sz w:val="20"/>
                <w:szCs w:val="20"/>
              </w:rPr>
              <w:t xml:space="preserve"> </w:t>
            </w:r>
            <w:r w:rsidRPr="0077718F">
              <w:rPr>
                <w:rFonts w:ascii="Arial" w:hAnsi="Arial" w:cs="Arial"/>
                <w:b/>
                <w:sz w:val="20"/>
                <w:szCs w:val="20"/>
              </w:rPr>
              <w:t>regarding</w:t>
            </w:r>
            <w:r w:rsidRPr="0077718F">
              <w:rPr>
                <w:rFonts w:ascii="Arial" w:hAnsi="Arial" w:cs="Arial"/>
                <w:b/>
                <w:spacing w:val="-6"/>
                <w:sz w:val="20"/>
                <w:szCs w:val="20"/>
              </w:rPr>
              <w:t xml:space="preserve"> </w:t>
            </w:r>
            <w:r w:rsidRPr="0077718F">
              <w:rPr>
                <w:rFonts w:ascii="Arial" w:hAnsi="Arial" w:cs="Arial"/>
                <w:b/>
                <w:sz w:val="20"/>
                <w:szCs w:val="20"/>
              </w:rPr>
              <w:t>the</w:t>
            </w:r>
            <w:r w:rsidRPr="0077718F">
              <w:rPr>
                <w:rFonts w:ascii="Arial" w:hAnsi="Arial" w:cs="Arial"/>
                <w:b/>
                <w:spacing w:val="-6"/>
                <w:sz w:val="20"/>
                <w:szCs w:val="20"/>
              </w:rPr>
              <w:t xml:space="preserve"> </w:t>
            </w:r>
            <w:r w:rsidRPr="0077718F">
              <w:rPr>
                <w:rFonts w:ascii="Arial" w:hAnsi="Arial" w:cs="Arial"/>
                <w:b/>
                <w:sz w:val="20"/>
                <w:szCs w:val="20"/>
              </w:rPr>
              <w:t xml:space="preserve">importance of this manuscript for the scientific community. A minimum of 3-4 sentences may be required for this </w:t>
            </w:r>
            <w:r w:rsidRPr="0077718F">
              <w:rPr>
                <w:rFonts w:ascii="Arial" w:hAnsi="Arial" w:cs="Arial"/>
                <w:b/>
                <w:spacing w:val="-2"/>
                <w:sz w:val="20"/>
                <w:szCs w:val="20"/>
              </w:rPr>
              <w:t>part.</w:t>
            </w:r>
          </w:p>
        </w:tc>
        <w:tc>
          <w:tcPr>
            <w:tcW w:w="9360" w:type="dxa"/>
          </w:tcPr>
          <w:p w:rsidR="004965D1" w:rsidRPr="0077718F" w:rsidRDefault="00FF0856">
            <w:pPr>
              <w:pStyle w:val="TableParagraph"/>
              <w:spacing w:before="2" w:line="237" w:lineRule="auto"/>
              <w:ind w:left="110" w:right="94"/>
              <w:jc w:val="both"/>
              <w:rPr>
                <w:rFonts w:ascii="Arial" w:hAnsi="Arial" w:cs="Arial"/>
                <w:sz w:val="20"/>
                <w:szCs w:val="20"/>
              </w:rPr>
            </w:pPr>
            <w:r w:rsidRPr="0077718F">
              <w:rPr>
                <w:rFonts w:ascii="Arial" w:hAnsi="Arial" w:cs="Arial"/>
                <w:sz w:val="20"/>
                <w:szCs w:val="20"/>
              </w:rPr>
              <w:t>This manuscript highlights how AI-powered data lakes transform raw data into actionable insights for enterprise governance, risk management, and strategic value creation. It links technological innovation with decision- making, resilience, and ethical considerations, offering practical guidance for achieving competitive advantage and sustainable growth in the digital economy.</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633"/>
        </w:trPr>
        <w:tc>
          <w:tcPr>
            <w:tcW w:w="5352" w:type="dxa"/>
          </w:tcPr>
          <w:p w:rsidR="004965D1" w:rsidRPr="0077718F" w:rsidRDefault="00FF0856">
            <w:pPr>
              <w:pStyle w:val="TableParagraph"/>
              <w:ind w:left="470"/>
              <w:rPr>
                <w:rFonts w:ascii="Arial" w:hAnsi="Arial" w:cs="Arial"/>
                <w:b/>
                <w:sz w:val="20"/>
                <w:szCs w:val="20"/>
              </w:rPr>
            </w:pPr>
            <w:r w:rsidRPr="0077718F">
              <w:rPr>
                <w:rFonts w:ascii="Arial" w:hAnsi="Arial" w:cs="Arial"/>
                <w:b/>
                <w:sz w:val="20"/>
                <w:szCs w:val="20"/>
              </w:rPr>
              <w:t>Is</w:t>
            </w:r>
            <w:r w:rsidRPr="0077718F">
              <w:rPr>
                <w:rFonts w:ascii="Arial" w:hAnsi="Arial" w:cs="Arial"/>
                <w:b/>
                <w:spacing w:val="-4"/>
                <w:sz w:val="20"/>
                <w:szCs w:val="20"/>
              </w:rPr>
              <w:t xml:space="preserve"> </w:t>
            </w:r>
            <w:r w:rsidRPr="0077718F">
              <w:rPr>
                <w:rFonts w:ascii="Arial" w:hAnsi="Arial" w:cs="Arial"/>
                <w:b/>
                <w:sz w:val="20"/>
                <w:szCs w:val="20"/>
              </w:rPr>
              <w:t>the</w:t>
            </w:r>
            <w:r w:rsidRPr="0077718F">
              <w:rPr>
                <w:rFonts w:ascii="Arial" w:hAnsi="Arial" w:cs="Arial"/>
                <w:b/>
                <w:spacing w:val="-4"/>
                <w:sz w:val="20"/>
                <w:szCs w:val="20"/>
              </w:rPr>
              <w:t xml:space="preserve"> </w:t>
            </w:r>
            <w:r w:rsidRPr="0077718F">
              <w:rPr>
                <w:rFonts w:ascii="Arial" w:hAnsi="Arial" w:cs="Arial"/>
                <w:b/>
                <w:sz w:val="20"/>
                <w:szCs w:val="20"/>
              </w:rPr>
              <w:t>title</w:t>
            </w:r>
            <w:r w:rsidRPr="0077718F">
              <w:rPr>
                <w:rFonts w:ascii="Arial" w:hAnsi="Arial" w:cs="Arial"/>
                <w:b/>
                <w:spacing w:val="-3"/>
                <w:sz w:val="20"/>
                <w:szCs w:val="20"/>
              </w:rPr>
              <w:t xml:space="preserve"> </w:t>
            </w:r>
            <w:r w:rsidRPr="0077718F">
              <w:rPr>
                <w:rFonts w:ascii="Arial" w:hAnsi="Arial" w:cs="Arial"/>
                <w:b/>
                <w:sz w:val="20"/>
                <w:szCs w:val="20"/>
              </w:rPr>
              <w:t>of</w:t>
            </w:r>
            <w:r w:rsidRPr="0077718F">
              <w:rPr>
                <w:rFonts w:ascii="Arial" w:hAnsi="Arial" w:cs="Arial"/>
                <w:b/>
                <w:spacing w:val="-4"/>
                <w:sz w:val="20"/>
                <w:szCs w:val="20"/>
              </w:rPr>
              <w:t xml:space="preserve"> </w:t>
            </w:r>
            <w:r w:rsidRPr="0077718F">
              <w:rPr>
                <w:rFonts w:ascii="Arial" w:hAnsi="Arial" w:cs="Arial"/>
                <w:b/>
                <w:sz w:val="20"/>
                <w:szCs w:val="20"/>
              </w:rPr>
              <w:t>the</w:t>
            </w:r>
            <w:r w:rsidRPr="0077718F">
              <w:rPr>
                <w:rFonts w:ascii="Arial" w:hAnsi="Arial" w:cs="Arial"/>
                <w:b/>
                <w:spacing w:val="-4"/>
                <w:sz w:val="20"/>
                <w:szCs w:val="20"/>
              </w:rPr>
              <w:t xml:space="preserve"> </w:t>
            </w:r>
            <w:r w:rsidRPr="0077718F">
              <w:rPr>
                <w:rFonts w:ascii="Arial" w:hAnsi="Arial" w:cs="Arial"/>
                <w:b/>
                <w:sz w:val="20"/>
                <w:szCs w:val="20"/>
              </w:rPr>
              <w:t>article</w:t>
            </w:r>
            <w:r w:rsidRPr="0077718F">
              <w:rPr>
                <w:rFonts w:ascii="Arial" w:hAnsi="Arial" w:cs="Arial"/>
                <w:b/>
                <w:spacing w:val="-3"/>
                <w:sz w:val="20"/>
                <w:szCs w:val="20"/>
              </w:rPr>
              <w:t xml:space="preserve"> </w:t>
            </w:r>
            <w:r w:rsidRPr="0077718F">
              <w:rPr>
                <w:rFonts w:ascii="Arial" w:hAnsi="Arial" w:cs="Arial"/>
                <w:b/>
                <w:spacing w:val="-2"/>
                <w:sz w:val="20"/>
                <w:szCs w:val="20"/>
              </w:rPr>
              <w:t>suitable?</w:t>
            </w:r>
          </w:p>
          <w:p w:rsidR="004965D1" w:rsidRPr="0077718F" w:rsidRDefault="00FF0856">
            <w:pPr>
              <w:pStyle w:val="TableParagraph"/>
              <w:ind w:left="470"/>
              <w:rPr>
                <w:rFonts w:ascii="Arial" w:hAnsi="Arial" w:cs="Arial"/>
                <w:b/>
                <w:sz w:val="20"/>
                <w:szCs w:val="20"/>
              </w:rPr>
            </w:pPr>
            <w:r w:rsidRPr="0077718F">
              <w:rPr>
                <w:rFonts w:ascii="Arial" w:hAnsi="Arial" w:cs="Arial"/>
                <w:b/>
                <w:sz w:val="20"/>
                <w:szCs w:val="20"/>
              </w:rPr>
              <w:t>(If</w:t>
            </w:r>
            <w:r w:rsidRPr="0077718F">
              <w:rPr>
                <w:rFonts w:ascii="Arial" w:hAnsi="Arial" w:cs="Arial"/>
                <w:b/>
                <w:spacing w:val="-6"/>
                <w:sz w:val="20"/>
                <w:szCs w:val="20"/>
              </w:rPr>
              <w:t xml:space="preserve"> </w:t>
            </w:r>
            <w:r w:rsidRPr="0077718F">
              <w:rPr>
                <w:rFonts w:ascii="Arial" w:hAnsi="Arial" w:cs="Arial"/>
                <w:b/>
                <w:sz w:val="20"/>
                <w:szCs w:val="20"/>
              </w:rPr>
              <w:t>not</w:t>
            </w:r>
            <w:r w:rsidRPr="0077718F">
              <w:rPr>
                <w:rFonts w:ascii="Arial" w:hAnsi="Arial" w:cs="Arial"/>
                <w:b/>
                <w:spacing w:val="-5"/>
                <w:sz w:val="20"/>
                <w:szCs w:val="20"/>
              </w:rPr>
              <w:t xml:space="preserve"> </w:t>
            </w:r>
            <w:r w:rsidRPr="0077718F">
              <w:rPr>
                <w:rFonts w:ascii="Arial" w:hAnsi="Arial" w:cs="Arial"/>
                <w:b/>
                <w:sz w:val="20"/>
                <w:szCs w:val="20"/>
              </w:rPr>
              <w:t>please</w:t>
            </w:r>
            <w:r w:rsidRPr="0077718F">
              <w:rPr>
                <w:rFonts w:ascii="Arial" w:hAnsi="Arial" w:cs="Arial"/>
                <w:b/>
                <w:spacing w:val="-5"/>
                <w:sz w:val="20"/>
                <w:szCs w:val="20"/>
              </w:rPr>
              <w:t xml:space="preserve"> </w:t>
            </w:r>
            <w:r w:rsidRPr="0077718F">
              <w:rPr>
                <w:rFonts w:ascii="Arial" w:hAnsi="Arial" w:cs="Arial"/>
                <w:b/>
                <w:sz w:val="20"/>
                <w:szCs w:val="20"/>
              </w:rPr>
              <w:t>suggest</w:t>
            </w:r>
            <w:r w:rsidRPr="0077718F">
              <w:rPr>
                <w:rFonts w:ascii="Arial" w:hAnsi="Arial" w:cs="Arial"/>
                <w:b/>
                <w:spacing w:val="-6"/>
                <w:sz w:val="20"/>
                <w:szCs w:val="20"/>
              </w:rPr>
              <w:t xml:space="preserve"> </w:t>
            </w:r>
            <w:r w:rsidRPr="0077718F">
              <w:rPr>
                <w:rFonts w:ascii="Arial" w:hAnsi="Arial" w:cs="Arial"/>
                <w:b/>
                <w:sz w:val="20"/>
                <w:szCs w:val="20"/>
              </w:rPr>
              <w:t>an</w:t>
            </w:r>
            <w:r w:rsidRPr="0077718F">
              <w:rPr>
                <w:rFonts w:ascii="Arial" w:hAnsi="Arial" w:cs="Arial"/>
                <w:b/>
                <w:spacing w:val="-5"/>
                <w:sz w:val="20"/>
                <w:szCs w:val="20"/>
              </w:rPr>
              <w:t xml:space="preserve"> </w:t>
            </w:r>
            <w:r w:rsidRPr="0077718F">
              <w:rPr>
                <w:rFonts w:ascii="Arial" w:hAnsi="Arial" w:cs="Arial"/>
                <w:b/>
                <w:sz w:val="20"/>
                <w:szCs w:val="20"/>
              </w:rPr>
              <w:t>alternative</w:t>
            </w:r>
            <w:r w:rsidRPr="0077718F">
              <w:rPr>
                <w:rFonts w:ascii="Arial" w:hAnsi="Arial" w:cs="Arial"/>
                <w:b/>
                <w:spacing w:val="-5"/>
                <w:sz w:val="20"/>
                <w:szCs w:val="20"/>
              </w:rPr>
              <w:t xml:space="preserve"> </w:t>
            </w:r>
            <w:r w:rsidRPr="0077718F">
              <w:rPr>
                <w:rFonts w:ascii="Arial" w:hAnsi="Arial" w:cs="Arial"/>
                <w:b/>
                <w:spacing w:val="-2"/>
                <w:sz w:val="20"/>
                <w:szCs w:val="20"/>
              </w:rPr>
              <w:t>title)</w:t>
            </w:r>
          </w:p>
        </w:tc>
        <w:tc>
          <w:tcPr>
            <w:tcW w:w="9360" w:type="dxa"/>
          </w:tcPr>
          <w:p w:rsidR="004965D1" w:rsidRPr="0077718F" w:rsidRDefault="00FF0856">
            <w:pPr>
              <w:pStyle w:val="TableParagraph"/>
              <w:ind w:left="110"/>
              <w:rPr>
                <w:rFonts w:ascii="Arial" w:hAnsi="Arial" w:cs="Arial"/>
                <w:sz w:val="20"/>
                <w:szCs w:val="20"/>
              </w:rPr>
            </w:pPr>
            <w:r w:rsidRPr="0077718F">
              <w:rPr>
                <w:rFonts w:ascii="Arial" w:hAnsi="Arial" w:cs="Arial"/>
                <w:sz w:val="20"/>
                <w:szCs w:val="20"/>
              </w:rPr>
              <w:t>The</w:t>
            </w:r>
            <w:r w:rsidRPr="0077718F">
              <w:rPr>
                <w:rFonts w:ascii="Arial" w:hAnsi="Arial" w:cs="Arial"/>
                <w:spacing w:val="-8"/>
                <w:sz w:val="20"/>
                <w:szCs w:val="20"/>
              </w:rPr>
              <w:t xml:space="preserve"> </w:t>
            </w:r>
            <w:r w:rsidRPr="0077718F">
              <w:rPr>
                <w:rFonts w:ascii="Arial" w:hAnsi="Arial" w:cs="Arial"/>
                <w:sz w:val="20"/>
                <w:szCs w:val="20"/>
              </w:rPr>
              <w:t>title</w:t>
            </w:r>
            <w:r w:rsidRPr="0077718F">
              <w:rPr>
                <w:rFonts w:ascii="Arial" w:hAnsi="Arial" w:cs="Arial"/>
                <w:spacing w:val="-5"/>
                <w:sz w:val="20"/>
                <w:szCs w:val="20"/>
              </w:rPr>
              <w:t xml:space="preserve"> </w:t>
            </w:r>
            <w:r w:rsidRPr="0077718F">
              <w:rPr>
                <w:rFonts w:ascii="Arial" w:hAnsi="Arial" w:cs="Arial"/>
                <w:sz w:val="20"/>
                <w:szCs w:val="20"/>
              </w:rPr>
              <w:t>of</w:t>
            </w:r>
            <w:r w:rsidRPr="0077718F">
              <w:rPr>
                <w:rFonts w:ascii="Arial" w:hAnsi="Arial" w:cs="Arial"/>
                <w:spacing w:val="-6"/>
                <w:sz w:val="20"/>
                <w:szCs w:val="20"/>
              </w:rPr>
              <w:t xml:space="preserve"> </w:t>
            </w:r>
            <w:r w:rsidRPr="0077718F">
              <w:rPr>
                <w:rFonts w:ascii="Arial" w:hAnsi="Arial" w:cs="Arial"/>
                <w:sz w:val="20"/>
                <w:szCs w:val="20"/>
              </w:rPr>
              <w:t>the</w:t>
            </w:r>
            <w:r w:rsidRPr="0077718F">
              <w:rPr>
                <w:rFonts w:ascii="Arial" w:hAnsi="Arial" w:cs="Arial"/>
                <w:spacing w:val="-5"/>
                <w:sz w:val="20"/>
                <w:szCs w:val="20"/>
              </w:rPr>
              <w:t xml:space="preserve"> </w:t>
            </w:r>
            <w:r w:rsidRPr="0077718F">
              <w:rPr>
                <w:rFonts w:ascii="Arial" w:hAnsi="Arial" w:cs="Arial"/>
                <w:sz w:val="20"/>
                <w:szCs w:val="20"/>
              </w:rPr>
              <w:t>article</w:t>
            </w:r>
            <w:r w:rsidRPr="0077718F">
              <w:rPr>
                <w:rFonts w:ascii="Arial" w:hAnsi="Arial" w:cs="Arial"/>
                <w:spacing w:val="-6"/>
                <w:sz w:val="20"/>
                <w:szCs w:val="20"/>
              </w:rPr>
              <w:t xml:space="preserve"> </w:t>
            </w:r>
            <w:r w:rsidRPr="0077718F">
              <w:rPr>
                <w:rFonts w:ascii="Arial" w:hAnsi="Arial" w:cs="Arial"/>
                <w:sz w:val="20"/>
                <w:szCs w:val="20"/>
              </w:rPr>
              <w:t>is</w:t>
            </w:r>
            <w:r w:rsidRPr="0077718F">
              <w:rPr>
                <w:rFonts w:ascii="Arial" w:hAnsi="Arial" w:cs="Arial"/>
                <w:spacing w:val="-5"/>
                <w:sz w:val="20"/>
                <w:szCs w:val="20"/>
              </w:rPr>
              <w:t xml:space="preserve"> </w:t>
            </w:r>
            <w:r w:rsidRPr="0077718F">
              <w:rPr>
                <w:rFonts w:ascii="Arial" w:hAnsi="Arial" w:cs="Arial"/>
                <w:sz w:val="20"/>
                <w:szCs w:val="20"/>
              </w:rPr>
              <w:t>attention-grabbing;</w:t>
            </w:r>
            <w:r w:rsidRPr="0077718F">
              <w:rPr>
                <w:rFonts w:ascii="Arial" w:hAnsi="Arial" w:cs="Arial"/>
                <w:spacing w:val="-6"/>
                <w:sz w:val="20"/>
                <w:szCs w:val="20"/>
              </w:rPr>
              <w:t xml:space="preserve"> </w:t>
            </w:r>
            <w:r w:rsidRPr="0077718F">
              <w:rPr>
                <w:rFonts w:ascii="Arial" w:hAnsi="Arial" w:cs="Arial"/>
                <w:sz w:val="20"/>
                <w:szCs w:val="20"/>
              </w:rPr>
              <w:t>however,</w:t>
            </w:r>
            <w:r w:rsidRPr="0077718F">
              <w:rPr>
                <w:rFonts w:ascii="Arial" w:hAnsi="Arial" w:cs="Arial"/>
                <w:spacing w:val="-5"/>
                <w:sz w:val="20"/>
                <w:szCs w:val="20"/>
              </w:rPr>
              <w:t xml:space="preserve"> </w:t>
            </w:r>
            <w:r w:rsidRPr="0077718F">
              <w:rPr>
                <w:rFonts w:ascii="Arial" w:hAnsi="Arial" w:cs="Arial"/>
                <w:sz w:val="20"/>
                <w:szCs w:val="20"/>
              </w:rPr>
              <w:t>the</w:t>
            </w:r>
            <w:r w:rsidRPr="0077718F">
              <w:rPr>
                <w:rFonts w:ascii="Arial" w:hAnsi="Arial" w:cs="Arial"/>
                <w:spacing w:val="-6"/>
                <w:sz w:val="20"/>
                <w:szCs w:val="20"/>
              </w:rPr>
              <w:t xml:space="preserve"> </w:t>
            </w:r>
            <w:r w:rsidRPr="0077718F">
              <w:rPr>
                <w:rFonts w:ascii="Arial" w:hAnsi="Arial" w:cs="Arial"/>
                <w:sz w:val="20"/>
                <w:szCs w:val="20"/>
              </w:rPr>
              <w:t>content</w:t>
            </w:r>
            <w:r w:rsidRPr="0077718F">
              <w:rPr>
                <w:rFonts w:ascii="Arial" w:hAnsi="Arial" w:cs="Arial"/>
                <w:spacing w:val="-5"/>
                <w:sz w:val="20"/>
                <w:szCs w:val="20"/>
              </w:rPr>
              <w:t xml:space="preserve"> </w:t>
            </w:r>
            <w:r w:rsidRPr="0077718F">
              <w:rPr>
                <w:rFonts w:ascii="Arial" w:hAnsi="Arial" w:cs="Arial"/>
                <w:sz w:val="20"/>
                <w:szCs w:val="20"/>
              </w:rPr>
              <w:t>does</w:t>
            </w:r>
            <w:r w:rsidRPr="0077718F">
              <w:rPr>
                <w:rFonts w:ascii="Arial" w:hAnsi="Arial" w:cs="Arial"/>
                <w:spacing w:val="-6"/>
                <w:sz w:val="20"/>
                <w:szCs w:val="20"/>
              </w:rPr>
              <w:t xml:space="preserve"> </w:t>
            </w:r>
            <w:r w:rsidRPr="0077718F">
              <w:rPr>
                <w:rFonts w:ascii="Arial" w:hAnsi="Arial" w:cs="Arial"/>
                <w:sz w:val="20"/>
                <w:szCs w:val="20"/>
              </w:rPr>
              <w:t>not</w:t>
            </w:r>
            <w:r w:rsidRPr="0077718F">
              <w:rPr>
                <w:rFonts w:ascii="Arial" w:hAnsi="Arial" w:cs="Arial"/>
                <w:spacing w:val="-5"/>
                <w:sz w:val="20"/>
                <w:szCs w:val="20"/>
              </w:rPr>
              <w:t xml:space="preserve"> </w:t>
            </w:r>
            <w:r w:rsidRPr="0077718F">
              <w:rPr>
                <w:rFonts w:ascii="Arial" w:hAnsi="Arial" w:cs="Arial"/>
                <w:sz w:val="20"/>
                <w:szCs w:val="20"/>
              </w:rPr>
              <w:t>fully</w:t>
            </w:r>
            <w:r w:rsidRPr="0077718F">
              <w:rPr>
                <w:rFonts w:ascii="Arial" w:hAnsi="Arial" w:cs="Arial"/>
                <w:spacing w:val="-6"/>
                <w:sz w:val="20"/>
                <w:szCs w:val="20"/>
              </w:rPr>
              <w:t xml:space="preserve"> </w:t>
            </w:r>
            <w:r w:rsidRPr="0077718F">
              <w:rPr>
                <w:rFonts w:ascii="Arial" w:hAnsi="Arial" w:cs="Arial"/>
                <w:sz w:val="20"/>
                <w:szCs w:val="20"/>
              </w:rPr>
              <w:t>reflect</w:t>
            </w:r>
            <w:r w:rsidRPr="0077718F">
              <w:rPr>
                <w:rFonts w:ascii="Arial" w:hAnsi="Arial" w:cs="Arial"/>
                <w:spacing w:val="-5"/>
                <w:sz w:val="20"/>
                <w:szCs w:val="20"/>
              </w:rPr>
              <w:t xml:space="preserve"> </w:t>
            </w:r>
            <w:r w:rsidRPr="0077718F">
              <w:rPr>
                <w:rFonts w:ascii="Arial" w:hAnsi="Arial" w:cs="Arial"/>
                <w:sz w:val="20"/>
                <w:szCs w:val="20"/>
              </w:rPr>
              <w:t>the</w:t>
            </w:r>
            <w:r w:rsidRPr="0077718F">
              <w:rPr>
                <w:rFonts w:ascii="Arial" w:hAnsi="Arial" w:cs="Arial"/>
                <w:spacing w:val="-6"/>
                <w:sz w:val="20"/>
                <w:szCs w:val="20"/>
              </w:rPr>
              <w:t xml:space="preserve"> </w:t>
            </w:r>
            <w:r w:rsidRPr="0077718F">
              <w:rPr>
                <w:rFonts w:ascii="Arial" w:hAnsi="Arial" w:cs="Arial"/>
                <w:sz w:val="20"/>
                <w:szCs w:val="20"/>
              </w:rPr>
              <w:t>stated</w:t>
            </w:r>
            <w:r w:rsidRPr="0077718F">
              <w:rPr>
                <w:rFonts w:ascii="Arial" w:hAnsi="Arial" w:cs="Arial"/>
                <w:spacing w:val="-5"/>
                <w:sz w:val="20"/>
                <w:szCs w:val="20"/>
              </w:rPr>
              <w:t xml:space="preserve"> </w:t>
            </w:r>
            <w:r w:rsidRPr="0077718F">
              <w:rPr>
                <w:rFonts w:ascii="Arial" w:hAnsi="Arial" w:cs="Arial"/>
                <w:spacing w:val="-2"/>
                <w:sz w:val="20"/>
                <w:szCs w:val="20"/>
              </w:rPr>
              <w:t>problem</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1050"/>
        </w:trPr>
        <w:tc>
          <w:tcPr>
            <w:tcW w:w="5352" w:type="dxa"/>
          </w:tcPr>
          <w:p w:rsidR="004965D1" w:rsidRPr="0077718F" w:rsidRDefault="00FF0856">
            <w:pPr>
              <w:pStyle w:val="TableParagraph"/>
              <w:ind w:left="470" w:right="194"/>
              <w:rPr>
                <w:rFonts w:ascii="Arial" w:hAnsi="Arial" w:cs="Arial"/>
                <w:b/>
                <w:sz w:val="20"/>
                <w:szCs w:val="20"/>
              </w:rPr>
            </w:pPr>
            <w:r w:rsidRPr="0077718F">
              <w:rPr>
                <w:rFonts w:ascii="Arial" w:hAnsi="Arial" w:cs="Arial"/>
                <w:b/>
                <w:sz w:val="20"/>
                <w:szCs w:val="20"/>
              </w:rPr>
              <w:t>Is the abstract of the article comprehensive? Do you suggest</w:t>
            </w:r>
            <w:r w:rsidRPr="0077718F">
              <w:rPr>
                <w:rFonts w:ascii="Arial" w:hAnsi="Arial" w:cs="Arial"/>
                <w:b/>
                <w:spacing w:val="-5"/>
                <w:sz w:val="20"/>
                <w:szCs w:val="20"/>
              </w:rPr>
              <w:t xml:space="preserve"> </w:t>
            </w:r>
            <w:r w:rsidRPr="0077718F">
              <w:rPr>
                <w:rFonts w:ascii="Arial" w:hAnsi="Arial" w:cs="Arial"/>
                <w:b/>
                <w:sz w:val="20"/>
                <w:szCs w:val="20"/>
              </w:rPr>
              <w:t>the</w:t>
            </w:r>
            <w:r w:rsidRPr="0077718F">
              <w:rPr>
                <w:rFonts w:ascii="Arial" w:hAnsi="Arial" w:cs="Arial"/>
                <w:b/>
                <w:spacing w:val="-5"/>
                <w:sz w:val="20"/>
                <w:szCs w:val="20"/>
              </w:rPr>
              <w:t xml:space="preserve"> </w:t>
            </w:r>
            <w:r w:rsidRPr="0077718F">
              <w:rPr>
                <w:rFonts w:ascii="Arial" w:hAnsi="Arial" w:cs="Arial"/>
                <w:b/>
                <w:sz w:val="20"/>
                <w:szCs w:val="20"/>
              </w:rPr>
              <w:t>addition</w:t>
            </w:r>
            <w:r w:rsidRPr="0077718F">
              <w:rPr>
                <w:rFonts w:ascii="Arial" w:hAnsi="Arial" w:cs="Arial"/>
                <w:b/>
                <w:spacing w:val="-5"/>
                <w:sz w:val="20"/>
                <w:szCs w:val="20"/>
              </w:rPr>
              <w:t xml:space="preserve"> </w:t>
            </w:r>
            <w:r w:rsidRPr="0077718F">
              <w:rPr>
                <w:rFonts w:ascii="Arial" w:hAnsi="Arial" w:cs="Arial"/>
                <w:b/>
                <w:sz w:val="20"/>
                <w:szCs w:val="20"/>
              </w:rPr>
              <w:t>(or</w:t>
            </w:r>
            <w:r w:rsidRPr="0077718F">
              <w:rPr>
                <w:rFonts w:ascii="Arial" w:hAnsi="Arial" w:cs="Arial"/>
                <w:b/>
                <w:spacing w:val="-5"/>
                <w:sz w:val="20"/>
                <w:szCs w:val="20"/>
              </w:rPr>
              <w:t xml:space="preserve"> </w:t>
            </w:r>
            <w:r w:rsidRPr="0077718F">
              <w:rPr>
                <w:rFonts w:ascii="Arial" w:hAnsi="Arial" w:cs="Arial"/>
                <w:b/>
                <w:sz w:val="20"/>
                <w:szCs w:val="20"/>
              </w:rPr>
              <w:t>deletion)</w:t>
            </w:r>
            <w:r w:rsidRPr="0077718F">
              <w:rPr>
                <w:rFonts w:ascii="Arial" w:hAnsi="Arial" w:cs="Arial"/>
                <w:b/>
                <w:spacing w:val="-5"/>
                <w:sz w:val="20"/>
                <w:szCs w:val="20"/>
              </w:rPr>
              <w:t xml:space="preserve"> </w:t>
            </w:r>
            <w:r w:rsidRPr="0077718F">
              <w:rPr>
                <w:rFonts w:ascii="Arial" w:hAnsi="Arial" w:cs="Arial"/>
                <w:b/>
                <w:sz w:val="20"/>
                <w:szCs w:val="20"/>
              </w:rPr>
              <w:t>of</w:t>
            </w:r>
            <w:r w:rsidRPr="0077718F">
              <w:rPr>
                <w:rFonts w:ascii="Arial" w:hAnsi="Arial" w:cs="Arial"/>
                <w:b/>
                <w:spacing w:val="-5"/>
                <w:sz w:val="20"/>
                <w:szCs w:val="20"/>
              </w:rPr>
              <w:t xml:space="preserve"> </w:t>
            </w:r>
            <w:r w:rsidRPr="0077718F">
              <w:rPr>
                <w:rFonts w:ascii="Arial" w:hAnsi="Arial" w:cs="Arial"/>
                <w:b/>
                <w:sz w:val="20"/>
                <w:szCs w:val="20"/>
              </w:rPr>
              <w:t>some</w:t>
            </w:r>
            <w:r w:rsidRPr="0077718F">
              <w:rPr>
                <w:rFonts w:ascii="Arial" w:hAnsi="Arial" w:cs="Arial"/>
                <w:b/>
                <w:spacing w:val="-5"/>
                <w:sz w:val="20"/>
                <w:szCs w:val="20"/>
              </w:rPr>
              <w:t xml:space="preserve"> </w:t>
            </w:r>
            <w:r w:rsidRPr="0077718F">
              <w:rPr>
                <w:rFonts w:ascii="Arial" w:hAnsi="Arial" w:cs="Arial"/>
                <w:b/>
                <w:sz w:val="20"/>
                <w:szCs w:val="20"/>
              </w:rPr>
              <w:t>points</w:t>
            </w:r>
            <w:r w:rsidRPr="0077718F">
              <w:rPr>
                <w:rFonts w:ascii="Arial" w:hAnsi="Arial" w:cs="Arial"/>
                <w:b/>
                <w:spacing w:val="-5"/>
                <w:sz w:val="20"/>
                <w:szCs w:val="20"/>
              </w:rPr>
              <w:t xml:space="preserve"> </w:t>
            </w:r>
            <w:r w:rsidRPr="0077718F">
              <w:rPr>
                <w:rFonts w:ascii="Arial" w:hAnsi="Arial" w:cs="Arial"/>
                <w:b/>
                <w:sz w:val="20"/>
                <w:szCs w:val="20"/>
              </w:rPr>
              <w:t>in</w:t>
            </w:r>
            <w:r w:rsidRPr="0077718F">
              <w:rPr>
                <w:rFonts w:ascii="Arial" w:hAnsi="Arial" w:cs="Arial"/>
                <w:b/>
                <w:spacing w:val="-5"/>
                <w:sz w:val="20"/>
                <w:szCs w:val="20"/>
              </w:rPr>
              <w:t xml:space="preserve"> </w:t>
            </w:r>
            <w:r w:rsidRPr="0077718F">
              <w:rPr>
                <w:rFonts w:ascii="Arial" w:hAnsi="Arial" w:cs="Arial"/>
                <w:b/>
                <w:sz w:val="20"/>
                <w:szCs w:val="20"/>
              </w:rPr>
              <w:t>this section? Please write your suggestions here.</w:t>
            </w:r>
          </w:p>
        </w:tc>
        <w:tc>
          <w:tcPr>
            <w:tcW w:w="9360" w:type="dxa"/>
          </w:tcPr>
          <w:p w:rsidR="004965D1" w:rsidRPr="0077718F" w:rsidRDefault="00FF0856">
            <w:pPr>
              <w:pStyle w:val="TableParagraph"/>
              <w:ind w:left="110" w:right="94"/>
              <w:jc w:val="both"/>
              <w:rPr>
                <w:rFonts w:ascii="Arial" w:hAnsi="Arial" w:cs="Arial"/>
                <w:sz w:val="20"/>
                <w:szCs w:val="20"/>
              </w:rPr>
            </w:pPr>
            <w:r w:rsidRPr="0077718F">
              <w:rPr>
                <w:rFonts w:ascii="Arial" w:hAnsi="Arial" w:cs="Arial"/>
                <w:sz w:val="20"/>
                <w:szCs w:val="20"/>
              </w:rPr>
              <w:t>The abst</w:t>
            </w:r>
            <w:r w:rsidR="001D5C28" w:rsidRPr="0077718F">
              <w:rPr>
                <w:rFonts w:ascii="Arial" w:hAnsi="Arial" w:cs="Arial"/>
                <w:sz w:val="20"/>
                <w:szCs w:val="20"/>
              </w:rPr>
              <w:t>ract seems too general</w:t>
            </w:r>
            <w:r w:rsidRPr="0077718F">
              <w:rPr>
                <w:rFonts w:ascii="Arial" w:hAnsi="Arial" w:cs="Arial"/>
                <w:sz w:val="20"/>
                <w:szCs w:val="20"/>
              </w:rPr>
              <w:t xml:space="preserve">. It does not specify the research methodology, provide concrete results or findings, and ignores potential challenges and limitations of implementing the technologies. Many phrases, such as “unprecedented opportunities” and “meaningful insights,” are </w:t>
            </w:r>
            <w:r w:rsidR="00822AB9" w:rsidRPr="0077718F">
              <w:rPr>
                <w:rFonts w:ascii="Arial" w:hAnsi="Arial" w:cs="Arial"/>
                <w:sz w:val="20"/>
                <w:szCs w:val="20"/>
              </w:rPr>
              <w:t>unclear.</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844"/>
        </w:trPr>
        <w:tc>
          <w:tcPr>
            <w:tcW w:w="5352" w:type="dxa"/>
          </w:tcPr>
          <w:p w:rsidR="004965D1" w:rsidRPr="0077718F" w:rsidRDefault="00FF0856">
            <w:pPr>
              <w:pStyle w:val="TableParagraph"/>
              <w:ind w:left="470" w:right="194"/>
              <w:rPr>
                <w:rFonts w:ascii="Arial" w:hAnsi="Arial" w:cs="Arial"/>
                <w:b/>
                <w:sz w:val="20"/>
                <w:szCs w:val="20"/>
              </w:rPr>
            </w:pPr>
            <w:r w:rsidRPr="0077718F">
              <w:rPr>
                <w:rFonts w:ascii="Arial" w:hAnsi="Arial" w:cs="Arial"/>
                <w:b/>
                <w:sz w:val="20"/>
                <w:szCs w:val="20"/>
              </w:rPr>
              <w:t>Is</w:t>
            </w:r>
            <w:r w:rsidRPr="0077718F">
              <w:rPr>
                <w:rFonts w:ascii="Arial" w:hAnsi="Arial" w:cs="Arial"/>
                <w:b/>
                <w:spacing w:val="-7"/>
                <w:sz w:val="20"/>
                <w:szCs w:val="20"/>
              </w:rPr>
              <w:t xml:space="preserve"> </w:t>
            </w:r>
            <w:r w:rsidRPr="0077718F">
              <w:rPr>
                <w:rFonts w:ascii="Arial" w:hAnsi="Arial" w:cs="Arial"/>
                <w:b/>
                <w:sz w:val="20"/>
                <w:szCs w:val="20"/>
              </w:rPr>
              <w:t>the</w:t>
            </w:r>
            <w:r w:rsidRPr="0077718F">
              <w:rPr>
                <w:rFonts w:ascii="Arial" w:hAnsi="Arial" w:cs="Arial"/>
                <w:b/>
                <w:spacing w:val="-7"/>
                <w:sz w:val="20"/>
                <w:szCs w:val="20"/>
              </w:rPr>
              <w:t xml:space="preserve"> </w:t>
            </w:r>
            <w:r w:rsidRPr="0077718F">
              <w:rPr>
                <w:rFonts w:ascii="Arial" w:hAnsi="Arial" w:cs="Arial"/>
                <w:b/>
                <w:sz w:val="20"/>
                <w:szCs w:val="20"/>
              </w:rPr>
              <w:t>manuscript</w:t>
            </w:r>
            <w:r w:rsidRPr="0077718F">
              <w:rPr>
                <w:rFonts w:ascii="Arial" w:hAnsi="Arial" w:cs="Arial"/>
                <w:b/>
                <w:spacing w:val="-7"/>
                <w:sz w:val="20"/>
                <w:szCs w:val="20"/>
              </w:rPr>
              <w:t xml:space="preserve"> </w:t>
            </w:r>
            <w:r w:rsidRPr="0077718F">
              <w:rPr>
                <w:rFonts w:ascii="Arial" w:hAnsi="Arial" w:cs="Arial"/>
                <w:b/>
                <w:sz w:val="20"/>
                <w:szCs w:val="20"/>
              </w:rPr>
              <w:t>scientifically,</w:t>
            </w:r>
            <w:r w:rsidRPr="0077718F">
              <w:rPr>
                <w:rFonts w:ascii="Arial" w:hAnsi="Arial" w:cs="Arial"/>
                <w:b/>
                <w:spacing w:val="-7"/>
                <w:sz w:val="20"/>
                <w:szCs w:val="20"/>
              </w:rPr>
              <w:t xml:space="preserve"> </w:t>
            </w:r>
            <w:r w:rsidRPr="0077718F">
              <w:rPr>
                <w:rFonts w:ascii="Arial" w:hAnsi="Arial" w:cs="Arial"/>
                <w:b/>
                <w:sz w:val="20"/>
                <w:szCs w:val="20"/>
              </w:rPr>
              <w:t>correct?</w:t>
            </w:r>
            <w:r w:rsidRPr="0077718F">
              <w:rPr>
                <w:rFonts w:ascii="Arial" w:hAnsi="Arial" w:cs="Arial"/>
                <w:b/>
                <w:spacing w:val="-7"/>
                <w:sz w:val="20"/>
                <w:szCs w:val="20"/>
              </w:rPr>
              <w:t xml:space="preserve"> </w:t>
            </w:r>
            <w:r w:rsidRPr="0077718F">
              <w:rPr>
                <w:rFonts w:ascii="Arial" w:hAnsi="Arial" w:cs="Arial"/>
                <w:b/>
                <w:sz w:val="20"/>
                <w:szCs w:val="20"/>
              </w:rPr>
              <w:t>Please</w:t>
            </w:r>
            <w:r w:rsidRPr="0077718F">
              <w:rPr>
                <w:rFonts w:ascii="Arial" w:hAnsi="Arial" w:cs="Arial"/>
                <w:b/>
                <w:spacing w:val="-7"/>
                <w:sz w:val="20"/>
                <w:szCs w:val="20"/>
              </w:rPr>
              <w:t xml:space="preserve"> </w:t>
            </w:r>
            <w:r w:rsidRPr="0077718F">
              <w:rPr>
                <w:rFonts w:ascii="Arial" w:hAnsi="Arial" w:cs="Arial"/>
                <w:b/>
                <w:sz w:val="20"/>
                <w:szCs w:val="20"/>
              </w:rPr>
              <w:t xml:space="preserve">write </w:t>
            </w:r>
            <w:r w:rsidRPr="0077718F">
              <w:rPr>
                <w:rFonts w:ascii="Arial" w:hAnsi="Arial" w:cs="Arial"/>
                <w:b/>
                <w:spacing w:val="-2"/>
                <w:sz w:val="20"/>
                <w:szCs w:val="20"/>
              </w:rPr>
              <w:t>here.</w:t>
            </w:r>
          </w:p>
        </w:tc>
        <w:tc>
          <w:tcPr>
            <w:tcW w:w="9360" w:type="dxa"/>
          </w:tcPr>
          <w:p w:rsidR="004965D1" w:rsidRPr="0077718F" w:rsidRDefault="00FF0856">
            <w:pPr>
              <w:pStyle w:val="TableParagraph"/>
              <w:ind w:left="110" w:right="96"/>
              <w:jc w:val="both"/>
              <w:rPr>
                <w:rFonts w:ascii="Arial" w:hAnsi="Arial" w:cs="Arial"/>
                <w:sz w:val="20"/>
                <w:szCs w:val="20"/>
              </w:rPr>
            </w:pPr>
            <w:r w:rsidRPr="0077718F">
              <w:rPr>
                <w:rFonts w:ascii="Arial" w:hAnsi="Arial" w:cs="Arial"/>
                <w:sz w:val="20"/>
                <w:szCs w:val="20"/>
              </w:rPr>
              <w:t>It lacks a clear research methodology, empirical evidence, and verifiable data. Many statements are general, promotional, or speculative rather than evidence-based, making the work more descriptive or conceptual rather than scientifically rigorous.</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839"/>
        </w:trPr>
        <w:tc>
          <w:tcPr>
            <w:tcW w:w="5352" w:type="dxa"/>
          </w:tcPr>
          <w:p w:rsidR="004965D1" w:rsidRPr="0077718F" w:rsidRDefault="00FF0856">
            <w:pPr>
              <w:pStyle w:val="TableParagraph"/>
              <w:ind w:left="470" w:right="194"/>
              <w:rPr>
                <w:rFonts w:ascii="Arial" w:hAnsi="Arial" w:cs="Arial"/>
                <w:b/>
                <w:sz w:val="20"/>
                <w:szCs w:val="20"/>
              </w:rPr>
            </w:pPr>
            <w:r w:rsidRPr="0077718F">
              <w:rPr>
                <w:rFonts w:ascii="Arial" w:hAnsi="Arial" w:cs="Arial"/>
                <w:b/>
                <w:sz w:val="20"/>
                <w:szCs w:val="20"/>
              </w:rPr>
              <w:t>Are</w:t>
            </w:r>
            <w:r w:rsidRPr="0077718F">
              <w:rPr>
                <w:rFonts w:ascii="Arial" w:hAnsi="Arial" w:cs="Arial"/>
                <w:b/>
                <w:spacing w:val="-5"/>
                <w:sz w:val="20"/>
                <w:szCs w:val="20"/>
              </w:rPr>
              <w:t xml:space="preserve"> </w:t>
            </w:r>
            <w:r w:rsidRPr="0077718F">
              <w:rPr>
                <w:rFonts w:ascii="Arial" w:hAnsi="Arial" w:cs="Arial"/>
                <w:b/>
                <w:sz w:val="20"/>
                <w:szCs w:val="20"/>
              </w:rPr>
              <w:t>the</w:t>
            </w:r>
            <w:r w:rsidRPr="0077718F">
              <w:rPr>
                <w:rFonts w:ascii="Arial" w:hAnsi="Arial" w:cs="Arial"/>
                <w:b/>
                <w:spacing w:val="-5"/>
                <w:sz w:val="20"/>
                <w:szCs w:val="20"/>
              </w:rPr>
              <w:t xml:space="preserve"> </w:t>
            </w:r>
            <w:r w:rsidRPr="0077718F">
              <w:rPr>
                <w:rFonts w:ascii="Arial" w:hAnsi="Arial" w:cs="Arial"/>
                <w:b/>
                <w:sz w:val="20"/>
                <w:szCs w:val="20"/>
              </w:rPr>
              <w:t>references</w:t>
            </w:r>
            <w:r w:rsidRPr="0077718F">
              <w:rPr>
                <w:rFonts w:ascii="Arial" w:hAnsi="Arial" w:cs="Arial"/>
                <w:b/>
                <w:spacing w:val="-5"/>
                <w:sz w:val="20"/>
                <w:szCs w:val="20"/>
              </w:rPr>
              <w:t xml:space="preserve"> </w:t>
            </w:r>
            <w:r w:rsidRPr="0077718F">
              <w:rPr>
                <w:rFonts w:ascii="Arial" w:hAnsi="Arial" w:cs="Arial"/>
                <w:b/>
                <w:sz w:val="20"/>
                <w:szCs w:val="20"/>
              </w:rPr>
              <w:t>sufficient</w:t>
            </w:r>
            <w:r w:rsidRPr="0077718F">
              <w:rPr>
                <w:rFonts w:ascii="Arial" w:hAnsi="Arial" w:cs="Arial"/>
                <w:b/>
                <w:spacing w:val="-5"/>
                <w:sz w:val="20"/>
                <w:szCs w:val="20"/>
              </w:rPr>
              <w:t xml:space="preserve"> </w:t>
            </w:r>
            <w:r w:rsidRPr="0077718F">
              <w:rPr>
                <w:rFonts w:ascii="Arial" w:hAnsi="Arial" w:cs="Arial"/>
                <w:b/>
                <w:sz w:val="20"/>
                <w:szCs w:val="20"/>
              </w:rPr>
              <w:t>and</w:t>
            </w:r>
            <w:r w:rsidRPr="0077718F">
              <w:rPr>
                <w:rFonts w:ascii="Arial" w:hAnsi="Arial" w:cs="Arial"/>
                <w:b/>
                <w:spacing w:val="-5"/>
                <w:sz w:val="20"/>
                <w:szCs w:val="20"/>
              </w:rPr>
              <w:t xml:space="preserve"> </w:t>
            </w:r>
            <w:r w:rsidRPr="0077718F">
              <w:rPr>
                <w:rFonts w:ascii="Arial" w:hAnsi="Arial" w:cs="Arial"/>
                <w:b/>
                <w:sz w:val="20"/>
                <w:szCs w:val="20"/>
              </w:rPr>
              <w:t>recent?</w:t>
            </w:r>
            <w:r w:rsidRPr="0077718F">
              <w:rPr>
                <w:rFonts w:ascii="Arial" w:hAnsi="Arial" w:cs="Arial"/>
                <w:b/>
                <w:spacing w:val="-5"/>
                <w:sz w:val="20"/>
                <w:szCs w:val="20"/>
              </w:rPr>
              <w:t xml:space="preserve"> </w:t>
            </w:r>
            <w:r w:rsidRPr="0077718F">
              <w:rPr>
                <w:rFonts w:ascii="Arial" w:hAnsi="Arial" w:cs="Arial"/>
                <w:b/>
                <w:sz w:val="20"/>
                <w:szCs w:val="20"/>
              </w:rPr>
              <w:t>If</w:t>
            </w:r>
            <w:r w:rsidRPr="0077718F">
              <w:rPr>
                <w:rFonts w:ascii="Arial" w:hAnsi="Arial" w:cs="Arial"/>
                <w:b/>
                <w:spacing w:val="-5"/>
                <w:sz w:val="20"/>
                <w:szCs w:val="20"/>
              </w:rPr>
              <w:t xml:space="preserve"> </w:t>
            </w:r>
            <w:r w:rsidRPr="0077718F">
              <w:rPr>
                <w:rFonts w:ascii="Arial" w:hAnsi="Arial" w:cs="Arial"/>
                <w:b/>
                <w:sz w:val="20"/>
                <w:szCs w:val="20"/>
              </w:rPr>
              <w:t>you</w:t>
            </w:r>
            <w:r w:rsidRPr="0077718F">
              <w:rPr>
                <w:rFonts w:ascii="Arial" w:hAnsi="Arial" w:cs="Arial"/>
                <w:b/>
                <w:spacing w:val="-5"/>
                <w:sz w:val="20"/>
                <w:szCs w:val="20"/>
              </w:rPr>
              <w:t xml:space="preserve"> </w:t>
            </w:r>
            <w:r w:rsidRPr="0077718F">
              <w:rPr>
                <w:rFonts w:ascii="Arial" w:hAnsi="Arial" w:cs="Arial"/>
                <w:b/>
                <w:sz w:val="20"/>
                <w:szCs w:val="20"/>
              </w:rPr>
              <w:t>have suggestions of additional references, please mention them in the review form.</w:t>
            </w:r>
          </w:p>
        </w:tc>
        <w:tc>
          <w:tcPr>
            <w:tcW w:w="9360" w:type="dxa"/>
          </w:tcPr>
          <w:p w:rsidR="004965D1" w:rsidRPr="0077718F" w:rsidRDefault="00FF0856">
            <w:pPr>
              <w:pStyle w:val="TableParagraph"/>
              <w:ind w:left="110" w:right="95"/>
              <w:jc w:val="both"/>
              <w:rPr>
                <w:rFonts w:ascii="Arial" w:hAnsi="Arial" w:cs="Arial"/>
                <w:sz w:val="20"/>
                <w:szCs w:val="20"/>
              </w:rPr>
            </w:pPr>
            <w:r w:rsidRPr="0077718F">
              <w:rPr>
                <w:rFonts w:ascii="Arial" w:hAnsi="Arial" w:cs="Arial"/>
                <w:sz w:val="20"/>
                <w:szCs w:val="20"/>
              </w:rPr>
              <w:t>The references are insufficient and partially outdated. Most are from 2017–2021, with few empirical or sector- specific studies, and 2022–2025 sources are missing. Formatting is inconsistent and does not meet scientific requirements. Additional recent, empirical, and properly formatted references are needed.</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820"/>
        </w:trPr>
        <w:tc>
          <w:tcPr>
            <w:tcW w:w="5352" w:type="dxa"/>
          </w:tcPr>
          <w:p w:rsidR="004965D1" w:rsidRPr="0077718F" w:rsidRDefault="00FF0856">
            <w:pPr>
              <w:pStyle w:val="TableParagraph"/>
              <w:ind w:left="470" w:right="194"/>
              <w:rPr>
                <w:rFonts w:ascii="Arial" w:hAnsi="Arial" w:cs="Arial"/>
                <w:b/>
                <w:sz w:val="20"/>
                <w:szCs w:val="20"/>
              </w:rPr>
            </w:pPr>
            <w:r w:rsidRPr="0077718F">
              <w:rPr>
                <w:rFonts w:ascii="Arial" w:hAnsi="Arial" w:cs="Arial"/>
                <w:b/>
                <w:sz w:val="20"/>
                <w:szCs w:val="20"/>
              </w:rPr>
              <w:t>Is</w:t>
            </w:r>
            <w:r w:rsidRPr="0077718F">
              <w:rPr>
                <w:rFonts w:ascii="Arial" w:hAnsi="Arial" w:cs="Arial"/>
                <w:b/>
                <w:spacing w:val="-6"/>
                <w:sz w:val="20"/>
                <w:szCs w:val="20"/>
              </w:rPr>
              <w:t xml:space="preserve"> </w:t>
            </w:r>
            <w:r w:rsidRPr="0077718F">
              <w:rPr>
                <w:rFonts w:ascii="Arial" w:hAnsi="Arial" w:cs="Arial"/>
                <w:b/>
                <w:sz w:val="20"/>
                <w:szCs w:val="20"/>
              </w:rPr>
              <w:t>the</w:t>
            </w:r>
            <w:r w:rsidRPr="0077718F">
              <w:rPr>
                <w:rFonts w:ascii="Arial" w:hAnsi="Arial" w:cs="Arial"/>
                <w:b/>
                <w:spacing w:val="-6"/>
                <w:sz w:val="20"/>
                <w:szCs w:val="20"/>
              </w:rPr>
              <w:t xml:space="preserve"> </w:t>
            </w:r>
            <w:r w:rsidRPr="0077718F">
              <w:rPr>
                <w:rFonts w:ascii="Arial" w:hAnsi="Arial" w:cs="Arial"/>
                <w:b/>
                <w:sz w:val="20"/>
                <w:szCs w:val="20"/>
              </w:rPr>
              <w:t>language/English</w:t>
            </w:r>
            <w:r w:rsidRPr="0077718F">
              <w:rPr>
                <w:rFonts w:ascii="Arial" w:hAnsi="Arial" w:cs="Arial"/>
                <w:b/>
                <w:spacing w:val="-6"/>
                <w:sz w:val="20"/>
                <w:szCs w:val="20"/>
              </w:rPr>
              <w:t xml:space="preserve"> </w:t>
            </w:r>
            <w:r w:rsidRPr="0077718F">
              <w:rPr>
                <w:rFonts w:ascii="Arial" w:hAnsi="Arial" w:cs="Arial"/>
                <w:b/>
                <w:sz w:val="20"/>
                <w:szCs w:val="20"/>
              </w:rPr>
              <w:t>quality</w:t>
            </w:r>
            <w:r w:rsidRPr="0077718F">
              <w:rPr>
                <w:rFonts w:ascii="Arial" w:hAnsi="Arial" w:cs="Arial"/>
                <w:b/>
                <w:spacing w:val="-6"/>
                <w:sz w:val="20"/>
                <w:szCs w:val="20"/>
              </w:rPr>
              <w:t xml:space="preserve"> </w:t>
            </w:r>
            <w:r w:rsidRPr="0077718F">
              <w:rPr>
                <w:rFonts w:ascii="Arial" w:hAnsi="Arial" w:cs="Arial"/>
                <w:b/>
                <w:sz w:val="20"/>
                <w:szCs w:val="20"/>
              </w:rPr>
              <w:t>of</w:t>
            </w:r>
            <w:r w:rsidRPr="0077718F">
              <w:rPr>
                <w:rFonts w:ascii="Arial" w:hAnsi="Arial" w:cs="Arial"/>
                <w:b/>
                <w:spacing w:val="-6"/>
                <w:sz w:val="20"/>
                <w:szCs w:val="20"/>
              </w:rPr>
              <w:t xml:space="preserve"> </w:t>
            </w:r>
            <w:r w:rsidRPr="0077718F">
              <w:rPr>
                <w:rFonts w:ascii="Arial" w:hAnsi="Arial" w:cs="Arial"/>
                <w:b/>
                <w:sz w:val="20"/>
                <w:szCs w:val="20"/>
              </w:rPr>
              <w:t>the</w:t>
            </w:r>
            <w:r w:rsidRPr="0077718F">
              <w:rPr>
                <w:rFonts w:ascii="Arial" w:hAnsi="Arial" w:cs="Arial"/>
                <w:b/>
                <w:spacing w:val="-6"/>
                <w:sz w:val="20"/>
                <w:szCs w:val="20"/>
              </w:rPr>
              <w:t xml:space="preserve"> </w:t>
            </w:r>
            <w:r w:rsidRPr="0077718F">
              <w:rPr>
                <w:rFonts w:ascii="Arial" w:hAnsi="Arial" w:cs="Arial"/>
                <w:b/>
                <w:sz w:val="20"/>
                <w:szCs w:val="20"/>
              </w:rPr>
              <w:t>article</w:t>
            </w:r>
            <w:r w:rsidRPr="0077718F">
              <w:rPr>
                <w:rFonts w:ascii="Arial" w:hAnsi="Arial" w:cs="Arial"/>
                <w:b/>
                <w:spacing w:val="-6"/>
                <w:sz w:val="20"/>
                <w:szCs w:val="20"/>
              </w:rPr>
              <w:t xml:space="preserve"> </w:t>
            </w:r>
            <w:r w:rsidRPr="0077718F">
              <w:rPr>
                <w:rFonts w:ascii="Arial" w:hAnsi="Arial" w:cs="Arial"/>
                <w:b/>
                <w:sz w:val="20"/>
                <w:szCs w:val="20"/>
              </w:rPr>
              <w:t>suitable for scholarly communications?</w:t>
            </w:r>
          </w:p>
        </w:tc>
        <w:tc>
          <w:tcPr>
            <w:tcW w:w="9360" w:type="dxa"/>
          </w:tcPr>
          <w:p w:rsidR="004965D1" w:rsidRPr="0077718F" w:rsidRDefault="00FF0856">
            <w:pPr>
              <w:pStyle w:val="TableParagraph"/>
              <w:ind w:left="110" w:right="95"/>
              <w:jc w:val="both"/>
              <w:rPr>
                <w:rFonts w:ascii="Arial" w:hAnsi="Arial" w:cs="Arial"/>
                <w:sz w:val="20"/>
                <w:szCs w:val="20"/>
              </w:rPr>
            </w:pPr>
            <w:r w:rsidRPr="0077718F">
              <w:rPr>
                <w:rFonts w:ascii="Arial" w:hAnsi="Arial" w:cs="Arial"/>
                <w:sz w:val="20"/>
                <w:szCs w:val="20"/>
              </w:rPr>
              <w:t xml:space="preserve">The English is understandable but not fully suitable for scholarly writing. Issues include grammar and syntax errors, informal or imprecise word choice, inconsistent tense, and a </w:t>
            </w:r>
            <w:proofErr w:type="gramStart"/>
            <w:r w:rsidRPr="0077718F">
              <w:rPr>
                <w:rFonts w:ascii="Arial" w:hAnsi="Arial" w:cs="Arial"/>
                <w:sz w:val="20"/>
                <w:szCs w:val="20"/>
              </w:rPr>
              <w:t>sometimes promotional</w:t>
            </w:r>
            <w:proofErr w:type="gramEnd"/>
            <w:r w:rsidRPr="0077718F">
              <w:rPr>
                <w:rFonts w:ascii="Arial" w:hAnsi="Arial" w:cs="Arial"/>
                <w:sz w:val="20"/>
                <w:szCs w:val="20"/>
              </w:rPr>
              <w:t xml:space="preserve"> style. Careful editing is needed for clarity, formal tone, and academic precision.</w:t>
            </w:r>
          </w:p>
        </w:tc>
        <w:tc>
          <w:tcPr>
            <w:tcW w:w="6442" w:type="dxa"/>
          </w:tcPr>
          <w:p w:rsidR="004965D1" w:rsidRPr="0077718F" w:rsidRDefault="004965D1">
            <w:pPr>
              <w:pStyle w:val="TableParagraph"/>
              <w:rPr>
                <w:rFonts w:ascii="Arial" w:hAnsi="Arial" w:cs="Arial"/>
                <w:sz w:val="20"/>
                <w:szCs w:val="20"/>
              </w:rPr>
            </w:pPr>
          </w:p>
        </w:tc>
      </w:tr>
      <w:tr w:rsidR="004965D1" w:rsidRPr="0077718F">
        <w:trPr>
          <w:trHeight w:val="1180"/>
        </w:trPr>
        <w:tc>
          <w:tcPr>
            <w:tcW w:w="5352" w:type="dxa"/>
          </w:tcPr>
          <w:p w:rsidR="004965D1" w:rsidRPr="0077718F" w:rsidRDefault="00FF0856">
            <w:pPr>
              <w:pStyle w:val="TableParagraph"/>
              <w:ind w:left="110"/>
              <w:rPr>
                <w:rFonts w:ascii="Arial" w:hAnsi="Arial" w:cs="Arial"/>
                <w:sz w:val="20"/>
                <w:szCs w:val="20"/>
              </w:rPr>
            </w:pPr>
            <w:r w:rsidRPr="0077718F">
              <w:rPr>
                <w:rFonts w:ascii="Arial" w:hAnsi="Arial" w:cs="Arial"/>
                <w:b/>
                <w:spacing w:val="-2"/>
                <w:sz w:val="20"/>
                <w:szCs w:val="20"/>
                <w:u w:val="single"/>
              </w:rPr>
              <w:t>Optional/General</w:t>
            </w:r>
            <w:r w:rsidRPr="0077718F">
              <w:rPr>
                <w:rFonts w:ascii="Arial" w:hAnsi="Arial" w:cs="Arial"/>
                <w:b/>
                <w:spacing w:val="14"/>
                <w:sz w:val="20"/>
                <w:szCs w:val="20"/>
              </w:rPr>
              <w:t xml:space="preserve"> </w:t>
            </w:r>
            <w:r w:rsidRPr="0077718F">
              <w:rPr>
                <w:rFonts w:ascii="Arial" w:hAnsi="Arial" w:cs="Arial"/>
                <w:spacing w:val="-2"/>
                <w:sz w:val="20"/>
                <w:szCs w:val="20"/>
              </w:rPr>
              <w:t>comments</w:t>
            </w:r>
          </w:p>
        </w:tc>
        <w:tc>
          <w:tcPr>
            <w:tcW w:w="9360" w:type="dxa"/>
          </w:tcPr>
          <w:p w:rsidR="004965D1" w:rsidRPr="0077718F" w:rsidRDefault="00FF0856" w:rsidP="001D5C28">
            <w:pPr>
              <w:pStyle w:val="TableParagraph"/>
              <w:ind w:left="110" w:right="96"/>
              <w:jc w:val="both"/>
              <w:rPr>
                <w:rFonts w:ascii="Arial" w:hAnsi="Arial" w:cs="Arial"/>
                <w:b/>
                <w:sz w:val="20"/>
                <w:szCs w:val="20"/>
              </w:rPr>
            </w:pPr>
            <w:r w:rsidRPr="0077718F">
              <w:rPr>
                <w:rFonts w:ascii="Arial" w:hAnsi="Arial" w:cs="Arial"/>
                <w:sz w:val="20"/>
                <w:szCs w:val="20"/>
              </w:rPr>
              <w:t>however, its scientific value is limited due to the lack of empirical data, critical analysis, and concrete practical conclusions. To be considered</w:t>
            </w:r>
            <w:r w:rsidRPr="0077718F">
              <w:rPr>
                <w:rFonts w:ascii="Arial" w:hAnsi="Arial" w:cs="Arial"/>
                <w:spacing w:val="40"/>
                <w:sz w:val="20"/>
                <w:szCs w:val="20"/>
              </w:rPr>
              <w:t xml:space="preserve"> </w:t>
            </w:r>
            <w:r w:rsidRPr="0077718F">
              <w:rPr>
                <w:rFonts w:ascii="Arial" w:hAnsi="Arial" w:cs="Arial"/>
                <w:sz w:val="20"/>
                <w:szCs w:val="20"/>
              </w:rPr>
              <w:t xml:space="preserve">for publication in a high-impact journal, significant revision is required: inclusion of empirical case studies, deeper analysis of ethical and organizational aspects, and a more rigorous methodological structure. </w:t>
            </w:r>
          </w:p>
        </w:tc>
        <w:tc>
          <w:tcPr>
            <w:tcW w:w="6442" w:type="dxa"/>
          </w:tcPr>
          <w:p w:rsidR="004965D1" w:rsidRPr="0077718F" w:rsidRDefault="004965D1">
            <w:pPr>
              <w:pStyle w:val="TableParagraph"/>
              <w:rPr>
                <w:rFonts w:ascii="Arial" w:hAnsi="Arial" w:cs="Arial"/>
                <w:sz w:val="20"/>
                <w:szCs w:val="20"/>
              </w:rPr>
            </w:pPr>
          </w:p>
        </w:tc>
      </w:tr>
    </w:tbl>
    <w:p w:rsidR="002E5092" w:rsidRPr="0077718F" w:rsidRDefault="002E5092" w:rsidP="002E5092">
      <w:pPr>
        <w:pStyle w:val="BodyText"/>
        <w:spacing w:before="1"/>
        <w:ind w:left="165"/>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2E5092" w:rsidRPr="0077718F" w:rsidTr="002E509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E5092" w:rsidRPr="0077718F" w:rsidRDefault="002E5092" w:rsidP="002E5092">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77718F">
              <w:rPr>
                <w:rFonts w:ascii="Arial" w:eastAsia="Arial Unicode MS" w:hAnsi="Arial" w:cs="Arial"/>
                <w:b/>
                <w:sz w:val="20"/>
                <w:szCs w:val="20"/>
                <w:highlight w:val="yellow"/>
                <w:u w:val="single"/>
                <w:lang w:val="en-GB"/>
              </w:rPr>
              <w:t>PART  2:</w:t>
            </w:r>
            <w:r w:rsidRPr="0077718F">
              <w:rPr>
                <w:rFonts w:ascii="Arial" w:eastAsia="Arial Unicode MS" w:hAnsi="Arial" w:cs="Arial"/>
                <w:b/>
                <w:sz w:val="20"/>
                <w:szCs w:val="20"/>
                <w:u w:val="single"/>
                <w:lang w:val="en-GB"/>
              </w:rPr>
              <w:t xml:space="preserve"> </w:t>
            </w:r>
          </w:p>
          <w:p w:rsidR="002E5092" w:rsidRPr="0077718F" w:rsidRDefault="002E5092" w:rsidP="002E5092">
            <w:pPr>
              <w:widowControl/>
              <w:autoSpaceDE/>
              <w:autoSpaceDN/>
              <w:spacing w:line="276" w:lineRule="auto"/>
              <w:rPr>
                <w:rFonts w:ascii="Arial" w:eastAsia="Arial Unicode MS" w:hAnsi="Arial" w:cs="Arial"/>
                <w:b/>
                <w:sz w:val="20"/>
                <w:szCs w:val="20"/>
                <w:u w:val="single"/>
                <w:lang w:val="en-GB"/>
              </w:rPr>
            </w:pPr>
          </w:p>
        </w:tc>
      </w:tr>
      <w:tr w:rsidR="002E5092" w:rsidRPr="0077718F" w:rsidTr="002E509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E5092" w:rsidRPr="0077718F" w:rsidRDefault="002E5092" w:rsidP="002E509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E5092" w:rsidRPr="0077718F" w:rsidRDefault="002E5092" w:rsidP="002E5092">
            <w:pPr>
              <w:keepNext/>
              <w:widowControl/>
              <w:autoSpaceDE/>
              <w:autoSpaceDN/>
              <w:spacing w:line="276" w:lineRule="auto"/>
              <w:outlineLvl w:val="1"/>
              <w:rPr>
                <w:rFonts w:ascii="Arial" w:eastAsia="MS Mincho" w:hAnsi="Arial" w:cs="Arial"/>
                <w:b/>
                <w:bCs/>
                <w:sz w:val="20"/>
                <w:szCs w:val="20"/>
                <w:lang w:val="en-GB"/>
              </w:rPr>
            </w:pPr>
            <w:r w:rsidRPr="0077718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E5092" w:rsidRPr="0077718F" w:rsidRDefault="002E5092" w:rsidP="002E5092">
            <w:pPr>
              <w:widowControl/>
              <w:autoSpaceDE/>
              <w:autoSpaceDN/>
              <w:spacing w:after="160" w:line="252" w:lineRule="auto"/>
              <w:rPr>
                <w:rFonts w:ascii="Arial" w:eastAsia="Calibri" w:hAnsi="Arial" w:cs="Arial"/>
                <w:kern w:val="2"/>
                <w:sz w:val="20"/>
                <w:szCs w:val="20"/>
                <w:lang w:val="en-IN"/>
              </w:rPr>
            </w:pPr>
            <w:r w:rsidRPr="0077718F">
              <w:rPr>
                <w:rFonts w:ascii="Arial" w:eastAsia="Calibri" w:hAnsi="Arial" w:cs="Arial"/>
                <w:b/>
                <w:kern w:val="2"/>
                <w:sz w:val="20"/>
                <w:szCs w:val="20"/>
                <w:lang w:val="en-IN"/>
              </w:rPr>
              <w:t>Author’s Feedback</w:t>
            </w:r>
            <w:r w:rsidRPr="0077718F">
              <w:rPr>
                <w:rFonts w:ascii="Arial" w:eastAsia="Calibri" w:hAnsi="Arial" w:cs="Arial"/>
                <w:kern w:val="2"/>
                <w:sz w:val="20"/>
                <w:szCs w:val="20"/>
                <w:lang w:val="en-IN"/>
              </w:rPr>
              <w:t xml:space="preserve"> (It is mandatory that authors should write his/her feedback here)</w:t>
            </w:r>
          </w:p>
          <w:p w:rsidR="002E5092" w:rsidRPr="0077718F" w:rsidRDefault="002E5092" w:rsidP="002E5092">
            <w:pPr>
              <w:keepNext/>
              <w:widowControl/>
              <w:autoSpaceDE/>
              <w:autoSpaceDN/>
              <w:spacing w:line="276" w:lineRule="auto"/>
              <w:outlineLvl w:val="1"/>
              <w:rPr>
                <w:rFonts w:ascii="Arial" w:eastAsia="MS Mincho" w:hAnsi="Arial" w:cs="Arial"/>
                <w:bCs/>
                <w:sz w:val="20"/>
                <w:szCs w:val="20"/>
                <w:lang w:val="en-GB"/>
              </w:rPr>
            </w:pPr>
          </w:p>
        </w:tc>
      </w:tr>
      <w:tr w:rsidR="002E5092" w:rsidRPr="0077718F" w:rsidTr="002E509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E5092" w:rsidRPr="0077718F" w:rsidRDefault="002E5092" w:rsidP="002E5092">
            <w:pPr>
              <w:widowControl/>
              <w:autoSpaceDE/>
              <w:autoSpaceDN/>
              <w:spacing w:line="276" w:lineRule="auto"/>
              <w:rPr>
                <w:rFonts w:ascii="Arial" w:eastAsia="Arial Unicode MS" w:hAnsi="Arial" w:cs="Arial"/>
                <w:b/>
                <w:sz w:val="20"/>
                <w:szCs w:val="20"/>
                <w:lang w:val="en-GB"/>
              </w:rPr>
            </w:pPr>
            <w:r w:rsidRPr="0077718F">
              <w:rPr>
                <w:rFonts w:ascii="Arial" w:eastAsia="Arial Unicode MS" w:hAnsi="Arial" w:cs="Arial"/>
                <w:b/>
                <w:sz w:val="20"/>
                <w:szCs w:val="20"/>
                <w:lang w:val="en-GB"/>
              </w:rPr>
              <w:t xml:space="preserve">Are there ethical issues in this manuscript? </w:t>
            </w:r>
          </w:p>
          <w:p w:rsidR="002E5092" w:rsidRPr="0077718F" w:rsidRDefault="002E5092" w:rsidP="002E509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E5092" w:rsidRPr="0077718F" w:rsidRDefault="002E5092" w:rsidP="002E5092">
            <w:pPr>
              <w:widowControl/>
              <w:autoSpaceDE/>
              <w:autoSpaceDN/>
              <w:spacing w:line="276" w:lineRule="auto"/>
              <w:rPr>
                <w:rFonts w:ascii="Arial" w:eastAsia="Arial Unicode MS" w:hAnsi="Arial" w:cs="Arial"/>
                <w:i/>
                <w:iCs/>
                <w:sz w:val="20"/>
                <w:szCs w:val="20"/>
                <w:u w:val="single"/>
                <w:lang w:val="en-GB"/>
              </w:rPr>
            </w:pPr>
            <w:r w:rsidRPr="0077718F">
              <w:rPr>
                <w:rFonts w:ascii="Arial" w:eastAsia="Arial Unicode MS" w:hAnsi="Arial" w:cs="Arial"/>
                <w:i/>
                <w:iCs/>
                <w:sz w:val="20"/>
                <w:szCs w:val="20"/>
                <w:u w:val="single"/>
                <w:lang w:val="en-GB"/>
              </w:rPr>
              <w:t xml:space="preserve">(If yes, </w:t>
            </w:r>
            <w:proofErr w:type="gramStart"/>
            <w:r w:rsidRPr="0077718F">
              <w:rPr>
                <w:rFonts w:ascii="Arial" w:eastAsia="Arial Unicode MS" w:hAnsi="Arial" w:cs="Arial"/>
                <w:i/>
                <w:iCs/>
                <w:sz w:val="20"/>
                <w:szCs w:val="20"/>
                <w:u w:val="single"/>
                <w:lang w:val="en-GB"/>
              </w:rPr>
              <w:t>Kindly</w:t>
            </w:r>
            <w:proofErr w:type="gramEnd"/>
            <w:r w:rsidRPr="0077718F">
              <w:rPr>
                <w:rFonts w:ascii="Arial" w:eastAsia="Arial Unicode MS" w:hAnsi="Arial" w:cs="Arial"/>
                <w:i/>
                <w:iCs/>
                <w:sz w:val="20"/>
                <w:szCs w:val="20"/>
                <w:u w:val="single"/>
                <w:lang w:val="en-GB"/>
              </w:rPr>
              <w:t xml:space="preserve"> please write down the ethical issues here in details)</w:t>
            </w:r>
          </w:p>
          <w:p w:rsidR="002E5092" w:rsidRPr="0077718F" w:rsidRDefault="002E5092" w:rsidP="002E5092">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E5092" w:rsidRPr="0077718F" w:rsidRDefault="002E5092" w:rsidP="002E5092">
            <w:pPr>
              <w:widowControl/>
              <w:autoSpaceDE/>
              <w:autoSpaceDN/>
              <w:spacing w:line="276" w:lineRule="auto"/>
              <w:rPr>
                <w:rFonts w:ascii="Arial" w:eastAsia="Arial Unicode MS" w:hAnsi="Arial" w:cs="Arial"/>
                <w:sz w:val="20"/>
                <w:szCs w:val="20"/>
                <w:lang w:val="en-GB"/>
              </w:rPr>
            </w:pPr>
          </w:p>
          <w:p w:rsidR="002E5092" w:rsidRPr="0077718F" w:rsidRDefault="002E5092" w:rsidP="002E5092">
            <w:pPr>
              <w:widowControl/>
              <w:autoSpaceDE/>
              <w:autoSpaceDN/>
              <w:spacing w:line="276" w:lineRule="auto"/>
              <w:rPr>
                <w:rFonts w:ascii="Arial" w:eastAsia="Arial Unicode MS" w:hAnsi="Arial" w:cs="Arial"/>
                <w:sz w:val="20"/>
                <w:szCs w:val="20"/>
                <w:lang w:val="en-GB"/>
              </w:rPr>
            </w:pPr>
          </w:p>
          <w:p w:rsidR="002E5092" w:rsidRPr="0077718F" w:rsidRDefault="002E5092" w:rsidP="002E5092">
            <w:pPr>
              <w:widowControl/>
              <w:autoSpaceDE/>
              <w:autoSpaceDN/>
              <w:spacing w:line="276" w:lineRule="auto"/>
              <w:rPr>
                <w:rFonts w:ascii="Arial" w:eastAsia="Arial Unicode MS" w:hAnsi="Arial" w:cs="Arial"/>
                <w:sz w:val="20"/>
                <w:szCs w:val="20"/>
                <w:lang w:val="en-GB"/>
              </w:rPr>
            </w:pPr>
          </w:p>
        </w:tc>
      </w:tr>
    </w:tbl>
    <w:p w:rsidR="002E5092" w:rsidRPr="0077718F" w:rsidRDefault="002E5092" w:rsidP="002E5092">
      <w:pPr>
        <w:widowControl/>
        <w:autoSpaceDE/>
        <w:autoSpaceDN/>
        <w:rPr>
          <w:rFonts w:ascii="Arial" w:hAnsi="Arial" w:cs="Arial"/>
          <w:sz w:val="20"/>
          <w:szCs w:val="20"/>
        </w:rPr>
      </w:pPr>
      <w:bookmarkStart w:id="2" w:name="_GoBack"/>
      <w:bookmarkEnd w:id="0"/>
      <w:bookmarkEnd w:id="1"/>
      <w:bookmarkEnd w:id="2"/>
    </w:p>
    <w:p w:rsidR="0077718F" w:rsidRPr="0077718F" w:rsidRDefault="0077718F" w:rsidP="0077718F">
      <w:pPr>
        <w:pStyle w:val="BodyText"/>
        <w:spacing w:before="1"/>
        <w:ind w:left="165"/>
        <w:rPr>
          <w:rFonts w:ascii="Arial" w:hAnsi="Arial" w:cs="Arial"/>
          <w:u w:val="single"/>
        </w:rPr>
      </w:pPr>
      <w:bookmarkStart w:id="3" w:name="_Hlk209193551"/>
      <w:r w:rsidRPr="0077718F">
        <w:rPr>
          <w:rFonts w:ascii="Arial" w:hAnsi="Arial" w:cs="Arial"/>
          <w:u w:val="single"/>
        </w:rPr>
        <w:t>Reviewer details:</w:t>
      </w:r>
    </w:p>
    <w:bookmarkEnd w:id="3"/>
    <w:p w:rsidR="002E5092" w:rsidRPr="0077718F" w:rsidRDefault="002E5092" w:rsidP="002E5092">
      <w:pPr>
        <w:pStyle w:val="BodyText"/>
        <w:spacing w:before="1"/>
        <w:ind w:left="165"/>
        <w:rPr>
          <w:rFonts w:ascii="Arial" w:hAnsi="Arial" w:cs="Arial"/>
        </w:rPr>
      </w:pPr>
    </w:p>
    <w:p w:rsidR="0077718F" w:rsidRPr="0077718F" w:rsidRDefault="0077718F" w:rsidP="0077718F">
      <w:pPr>
        <w:pStyle w:val="BodyText"/>
        <w:spacing w:before="1"/>
        <w:ind w:left="165"/>
        <w:rPr>
          <w:rFonts w:ascii="Arial" w:hAnsi="Arial" w:cs="Arial"/>
        </w:rPr>
      </w:pPr>
      <w:proofErr w:type="spellStart"/>
      <w:r w:rsidRPr="0077718F">
        <w:rPr>
          <w:rFonts w:ascii="Arial" w:hAnsi="Arial" w:cs="Arial"/>
        </w:rPr>
        <w:t>Olena</w:t>
      </w:r>
      <w:proofErr w:type="spellEnd"/>
      <w:r w:rsidRPr="0077718F">
        <w:rPr>
          <w:rFonts w:ascii="Arial" w:hAnsi="Arial" w:cs="Arial"/>
        </w:rPr>
        <w:t xml:space="preserve"> </w:t>
      </w:r>
      <w:proofErr w:type="spellStart"/>
      <w:r w:rsidRPr="0077718F">
        <w:rPr>
          <w:rFonts w:ascii="Arial" w:hAnsi="Arial" w:cs="Arial"/>
        </w:rPr>
        <w:t>Tsvirko</w:t>
      </w:r>
      <w:proofErr w:type="spellEnd"/>
      <w:r w:rsidRPr="0077718F">
        <w:rPr>
          <w:rFonts w:ascii="Arial" w:hAnsi="Arial" w:cs="Arial"/>
        </w:rPr>
        <w:t xml:space="preserve">, </w:t>
      </w:r>
      <w:r w:rsidRPr="0077718F">
        <w:rPr>
          <w:rFonts w:ascii="Arial" w:hAnsi="Arial" w:cs="Arial"/>
        </w:rPr>
        <w:t>Western Paraná State University – UNIOESTE</w:t>
      </w:r>
      <w:r w:rsidRPr="0077718F">
        <w:rPr>
          <w:rFonts w:ascii="Arial" w:hAnsi="Arial" w:cs="Arial"/>
        </w:rPr>
        <w:t xml:space="preserve">, </w:t>
      </w:r>
      <w:r w:rsidRPr="0077718F">
        <w:rPr>
          <w:rFonts w:ascii="Arial" w:hAnsi="Arial" w:cs="Arial"/>
        </w:rPr>
        <w:t>Brazil</w:t>
      </w:r>
    </w:p>
    <w:sectPr w:rsidR="0077718F" w:rsidRPr="0077718F">
      <w:headerReference w:type="default" r:id="rId6"/>
      <w:footerReference w:type="default" r:id="rId7"/>
      <w:pgSz w:w="23820" w:h="16840" w:orient="landscape"/>
      <w:pgMar w:top="1740" w:right="0"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DEC" w:rsidRDefault="00446DEC">
      <w:r>
        <w:separator/>
      </w:r>
    </w:p>
  </w:endnote>
  <w:endnote w:type="continuationSeparator" w:id="0">
    <w:p w:rsidR="00446DEC" w:rsidRDefault="0044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5D1" w:rsidRDefault="00FF0856">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rsidR="004965D1" w:rsidRDefault="00FF0856">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" filled="f" stroked="f">
              <v:textbox inset="0,0,0,0">
                <w:txbxContent>
                  <w:p w:rsidR="004965D1" w:rsidRDefault="00FF0856">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2640006</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rsidR="004965D1" w:rsidRDefault="00FF0856">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7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" filled="f" stroked="f">
              <v:textbox inset="0,0,0,0">
                <w:txbxContent>
                  <w:p w:rsidR="004965D1" w:rsidRDefault="00FF0856">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rsidR="004965D1" w:rsidRDefault="00FF0856">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2pt;width:67.7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" filled="f" stroked="f">
              <v:textbox inset="0,0,0,0">
                <w:txbxContent>
                  <w:p w:rsidR="004965D1" w:rsidRDefault="00FF0856">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4965D1" w:rsidRDefault="00FF0856">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2pt;width:80.2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" filled="f" stroked="f">
              <v:textbox inset="0,0,0,0">
                <w:txbxContent>
                  <w:p w:rsidR="004965D1" w:rsidRDefault="00FF0856">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DEC" w:rsidRDefault="00446DEC">
      <w:r>
        <w:separator/>
      </w:r>
    </w:p>
  </w:footnote>
  <w:footnote w:type="continuationSeparator" w:id="0">
    <w:p w:rsidR="00446DEC" w:rsidRDefault="0044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5D1" w:rsidRDefault="00FF085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4965D1" w:rsidRDefault="00FF0856">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4965D1" w:rsidRDefault="00FF0856">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65D1"/>
    <w:rsid w:val="001D5C28"/>
    <w:rsid w:val="002E5092"/>
    <w:rsid w:val="00446DEC"/>
    <w:rsid w:val="004965D1"/>
    <w:rsid w:val="00560122"/>
    <w:rsid w:val="0077718F"/>
    <w:rsid w:val="00822AB9"/>
    <w:rsid w:val="00AD174D"/>
    <w:rsid w:val="00FF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23AE"/>
  <w15:docId w15:val="{F82D2670-B9CF-4DD8-9A9E-4872A5AD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728">
      <w:bodyDiv w:val="1"/>
      <w:marLeft w:val="0"/>
      <w:marRight w:val="0"/>
      <w:marTop w:val="0"/>
      <w:marBottom w:val="0"/>
      <w:divBdr>
        <w:top w:val="none" w:sz="0" w:space="0" w:color="auto"/>
        <w:left w:val="none" w:sz="0" w:space="0" w:color="auto"/>
        <w:bottom w:val="none" w:sz="0" w:space="0" w:color="auto"/>
        <w:right w:val="none" w:sz="0" w:space="0" w:color="auto"/>
      </w:divBdr>
    </w:div>
    <w:div w:id="708342241">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1098604258">
      <w:bodyDiv w:val="1"/>
      <w:marLeft w:val="0"/>
      <w:marRight w:val="0"/>
      <w:marTop w:val="0"/>
      <w:marBottom w:val="0"/>
      <w:divBdr>
        <w:top w:val="none" w:sz="0" w:space="0" w:color="auto"/>
        <w:left w:val="none" w:sz="0" w:space="0" w:color="auto"/>
        <w:bottom w:val="none" w:sz="0" w:space="0" w:color="auto"/>
        <w:right w:val="none" w:sz="0" w:space="0" w:color="auto"/>
      </w:divBdr>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2025-09-18T09:14:00Z</dcterms:created>
  <dcterms:modified xsi:type="dcterms:W3CDTF">2025-09-19T11:29:00Z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2025-09-18T00:00:00Z</vt:filetime>
  </property>
  <property fmtid="{D5CDD505-2E9C-101B-9397-08002B2CF9AE}" pid="4" name="Producer">
    <vt:lpwstr>macOS Версия 15.6.1 (Выпуск 24G90) Quartz PDFContext</vt:lpwstr>
  </property>
</Properties>
</file>