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C4BB2" w14:textId="77777777" w:rsidR="003A21A6" w:rsidRPr="00223C4C" w:rsidRDefault="003A21A6">
      <w:pPr>
        <w:pStyle w:val="BodyText"/>
        <w:spacing w:before="101"/>
        <w:rPr>
          <w:rFonts w:ascii="Arial" w:hAnsi="Arial" w:cs="Arial"/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3A21A6" w:rsidRPr="00223C4C" w14:paraId="01100E3C" w14:textId="77777777">
        <w:trPr>
          <w:trHeight w:val="290"/>
        </w:trPr>
        <w:tc>
          <w:tcPr>
            <w:tcW w:w="5168" w:type="dxa"/>
          </w:tcPr>
          <w:p w14:paraId="3300BA7D" w14:textId="77777777" w:rsidR="003A21A6" w:rsidRPr="00223C4C" w:rsidRDefault="009D0E76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223C4C">
              <w:rPr>
                <w:rFonts w:ascii="Arial" w:hAnsi="Arial" w:cs="Arial"/>
                <w:sz w:val="20"/>
                <w:szCs w:val="20"/>
              </w:rPr>
              <w:t>Journal</w:t>
            </w:r>
            <w:r w:rsidRPr="00223C4C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14:paraId="3DFF2A8C" w14:textId="77777777" w:rsidR="003A21A6" w:rsidRPr="00223C4C" w:rsidRDefault="009D0E76">
            <w:pPr>
              <w:pStyle w:val="TableParagraph"/>
              <w:spacing w:before="26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Pr="00223C4C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Pr="00223C4C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  <w:u w:val="single" w:color="0000FF"/>
                </w:rPr>
                <w:t xml:space="preserve"> </w:t>
              </w:r>
              <w:r w:rsidRPr="00223C4C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223C4C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Pr="00223C4C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223C4C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Pr="00223C4C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Agricultural</w:t>
              </w:r>
              <w:r w:rsidRPr="00223C4C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Pr="00223C4C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Pr="00223C4C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223C4C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Horticultural</w:t>
              </w:r>
              <w:r w:rsidRPr="00223C4C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Pr="00223C4C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Research</w:t>
              </w:r>
            </w:hyperlink>
          </w:p>
        </w:tc>
      </w:tr>
      <w:tr w:rsidR="003A21A6" w:rsidRPr="00223C4C" w14:paraId="121329A7" w14:textId="77777777">
        <w:trPr>
          <w:trHeight w:val="290"/>
        </w:trPr>
        <w:tc>
          <w:tcPr>
            <w:tcW w:w="5168" w:type="dxa"/>
          </w:tcPr>
          <w:p w14:paraId="5FFED150" w14:textId="77777777" w:rsidR="003A21A6" w:rsidRPr="00223C4C" w:rsidRDefault="009D0E76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223C4C">
              <w:rPr>
                <w:rFonts w:ascii="Arial" w:hAnsi="Arial" w:cs="Arial"/>
                <w:sz w:val="20"/>
                <w:szCs w:val="20"/>
              </w:rPr>
              <w:t>Manuscript</w:t>
            </w:r>
            <w:r w:rsidRPr="00223C4C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14:paraId="4DB0C8C6" w14:textId="77777777" w:rsidR="003A21A6" w:rsidRPr="00223C4C" w:rsidRDefault="009D0E76">
            <w:pPr>
              <w:pStyle w:val="TableParagraph"/>
              <w:spacing w:before="26"/>
              <w:rPr>
                <w:rFonts w:ascii="Arial" w:hAnsi="Arial" w:cs="Arial"/>
                <w:b/>
                <w:sz w:val="20"/>
                <w:szCs w:val="20"/>
              </w:rPr>
            </w:pPr>
            <w:r w:rsidRPr="00223C4C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Ms_AJAHR_143392</w:t>
            </w:r>
          </w:p>
        </w:tc>
      </w:tr>
      <w:tr w:rsidR="003A21A6" w:rsidRPr="00223C4C" w14:paraId="6C48CD4B" w14:textId="77777777">
        <w:trPr>
          <w:trHeight w:val="650"/>
        </w:trPr>
        <w:tc>
          <w:tcPr>
            <w:tcW w:w="5168" w:type="dxa"/>
          </w:tcPr>
          <w:p w14:paraId="0431975B" w14:textId="77777777" w:rsidR="003A21A6" w:rsidRPr="00223C4C" w:rsidRDefault="009D0E76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223C4C">
              <w:rPr>
                <w:rFonts w:ascii="Arial" w:hAnsi="Arial" w:cs="Arial"/>
                <w:sz w:val="20"/>
                <w:szCs w:val="20"/>
              </w:rPr>
              <w:t>Title</w:t>
            </w:r>
            <w:r w:rsidRPr="00223C4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sz w:val="20"/>
                <w:szCs w:val="20"/>
              </w:rPr>
              <w:t>of</w:t>
            </w:r>
            <w:r w:rsidRPr="00223C4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sz w:val="20"/>
                <w:szCs w:val="20"/>
              </w:rPr>
              <w:t>the</w:t>
            </w:r>
            <w:r w:rsidRPr="00223C4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14:paraId="7D882D8F" w14:textId="77777777" w:rsidR="003A21A6" w:rsidRPr="00223C4C" w:rsidRDefault="009D0E76">
            <w:pPr>
              <w:pStyle w:val="TableParagraph"/>
              <w:spacing w:before="206"/>
              <w:rPr>
                <w:rFonts w:ascii="Arial" w:hAnsi="Arial" w:cs="Arial"/>
                <w:b/>
                <w:sz w:val="20"/>
                <w:szCs w:val="20"/>
              </w:rPr>
            </w:pPr>
            <w:r w:rsidRPr="00223C4C">
              <w:rPr>
                <w:rFonts w:ascii="Arial" w:hAnsi="Arial" w:cs="Arial"/>
                <w:b/>
                <w:sz w:val="20"/>
                <w:szCs w:val="20"/>
              </w:rPr>
              <w:t>Effect</w:t>
            </w:r>
            <w:r w:rsidRPr="00223C4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23C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b/>
                <w:sz w:val="20"/>
                <w:szCs w:val="20"/>
              </w:rPr>
              <w:t>selected</w:t>
            </w:r>
            <w:r w:rsidRPr="00223C4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b/>
                <w:sz w:val="20"/>
                <w:szCs w:val="20"/>
              </w:rPr>
              <w:t>organic</w:t>
            </w:r>
            <w:r w:rsidRPr="00223C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b/>
                <w:sz w:val="20"/>
                <w:szCs w:val="20"/>
              </w:rPr>
              <w:t>materials</w:t>
            </w:r>
            <w:r w:rsidRPr="00223C4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b/>
                <w:sz w:val="20"/>
                <w:szCs w:val="20"/>
              </w:rPr>
              <w:t>amendment</w:t>
            </w:r>
            <w:r w:rsidRPr="00223C4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223C4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23C4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b/>
                <w:sz w:val="20"/>
                <w:szCs w:val="20"/>
              </w:rPr>
              <w:t>growth</w:t>
            </w:r>
            <w:r w:rsidRPr="00223C4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b/>
                <w:sz w:val="20"/>
                <w:szCs w:val="20"/>
              </w:rPr>
              <w:t>characteristics</w:t>
            </w:r>
            <w:r w:rsidRPr="00223C4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23C4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b/>
                <w:sz w:val="20"/>
                <w:szCs w:val="20"/>
              </w:rPr>
              <w:t>yield</w:t>
            </w:r>
            <w:r w:rsidRPr="00223C4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23C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b/>
                <w:sz w:val="20"/>
                <w:szCs w:val="20"/>
              </w:rPr>
              <w:t>Bambara</w:t>
            </w:r>
            <w:r w:rsidRPr="00223C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b/>
                <w:sz w:val="20"/>
                <w:szCs w:val="20"/>
              </w:rPr>
              <w:t>groundnut</w:t>
            </w:r>
            <w:r w:rsidRPr="00223C4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223C4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b/>
                <w:sz w:val="20"/>
                <w:szCs w:val="20"/>
              </w:rPr>
              <w:t>Abuja,</w:t>
            </w:r>
            <w:r w:rsidRPr="00223C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b/>
                <w:spacing w:val="-2"/>
                <w:sz w:val="20"/>
                <w:szCs w:val="20"/>
              </w:rPr>
              <w:t>Nigeria</w:t>
            </w:r>
          </w:p>
        </w:tc>
      </w:tr>
      <w:tr w:rsidR="003A21A6" w:rsidRPr="00223C4C" w14:paraId="450F91C0" w14:textId="77777777">
        <w:trPr>
          <w:trHeight w:val="333"/>
        </w:trPr>
        <w:tc>
          <w:tcPr>
            <w:tcW w:w="5168" w:type="dxa"/>
          </w:tcPr>
          <w:p w14:paraId="3FF8AA4F" w14:textId="77777777" w:rsidR="003A21A6" w:rsidRPr="00223C4C" w:rsidRDefault="009D0E76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223C4C">
              <w:rPr>
                <w:rFonts w:ascii="Arial" w:hAnsi="Arial" w:cs="Arial"/>
                <w:sz w:val="20"/>
                <w:szCs w:val="20"/>
              </w:rPr>
              <w:t>Type</w:t>
            </w:r>
            <w:r w:rsidRPr="00223C4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sz w:val="20"/>
                <w:szCs w:val="20"/>
              </w:rPr>
              <w:t>of</w:t>
            </w:r>
            <w:r w:rsidRPr="00223C4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sz w:val="20"/>
                <w:szCs w:val="20"/>
              </w:rPr>
              <w:t>the</w:t>
            </w:r>
            <w:r w:rsidRPr="00223C4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14:paraId="41AA807A" w14:textId="77777777" w:rsidR="003A21A6" w:rsidRPr="00223C4C" w:rsidRDefault="003A21A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D8E03" w14:textId="77777777" w:rsidR="003A21A6" w:rsidRPr="00223C4C" w:rsidRDefault="003A21A6">
      <w:pPr>
        <w:rPr>
          <w:rFonts w:ascii="Arial" w:hAnsi="Arial" w:cs="Arial"/>
          <w:sz w:val="20"/>
          <w:szCs w:val="20"/>
        </w:rPr>
        <w:sectPr w:rsidR="003A21A6" w:rsidRPr="00223C4C">
          <w:headerReference w:type="default" r:id="rId7"/>
          <w:footerReference w:type="default" r:id="rId8"/>
          <w:type w:val="continuous"/>
          <w:pgSz w:w="23820" w:h="16840" w:orient="landscape"/>
          <w:pgMar w:top="1820" w:right="1275" w:bottom="880" w:left="1275" w:header="1280" w:footer="699" w:gutter="0"/>
          <w:pgNumType w:start="1"/>
          <w:cols w:space="720"/>
        </w:sectPr>
      </w:pPr>
    </w:p>
    <w:p w14:paraId="27ADD200" w14:textId="77777777" w:rsidR="003A21A6" w:rsidRPr="00223C4C" w:rsidRDefault="003A21A6">
      <w:pPr>
        <w:pStyle w:val="BodyText"/>
        <w:spacing w:before="12" w:after="1"/>
        <w:rPr>
          <w:rFonts w:ascii="Arial" w:hAnsi="Arial" w:cs="Arial"/>
          <w:b w:val="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3A21A6" w:rsidRPr="00223C4C" w14:paraId="7B073099" w14:textId="77777777">
        <w:trPr>
          <w:trHeight w:val="453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14:paraId="525DFEDC" w14:textId="77777777" w:rsidR="003A21A6" w:rsidRPr="00223C4C" w:rsidRDefault="009D0E76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223C4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223C4C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223C4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223C4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3A21A6" w:rsidRPr="00223C4C" w14:paraId="65A6432A" w14:textId="77777777">
        <w:trPr>
          <w:trHeight w:val="964"/>
        </w:trPr>
        <w:tc>
          <w:tcPr>
            <w:tcW w:w="5352" w:type="dxa"/>
          </w:tcPr>
          <w:p w14:paraId="5DE04AAD" w14:textId="77777777" w:rsidR="003A21A6" w:rsidRPr="00223C4C" w:rsidRDefault="003A21A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14:paraId="009DBAAC" w14:textId="77777777" w:rsidR="003A21A6" w:rsidRPr="00223C4C" w:rsidRDefault="009D0E76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223C4C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223C4C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3E0F1A92" w14:textId="77777777" w:rsidR="003A21A6" w:rsidRPr="00223C4C" w:rsidRDefault="009D0E76">
            <w:pPr>
              <w:pStyle w:val="TableParagraph"/>
              <w:ind w:left="108" w:right="137"/>
              <w:rPr>
                <w:rFonts w:ascii="Arial" w:hAnsi="Arial" w:cs="Arial"/>
                <w:b/>
                <w:sz w:val="20"/>
                <w:szCs w:val="20"/>
              </w:rPr>
            </w:pPr>
            <w:r w:rsidRPr="00223C4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223C4C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223C4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223C4C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223C4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223C4C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223C4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223C4C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223C4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223C4C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223C4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223C4C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223C4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223C4C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223C4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223C4C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223C4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223C4C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223C4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223C4C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223C4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223C4C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223C4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223C4C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223C4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223C4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14:paraId="647B34D2" w14:textId="77777777" w:rsidR="003A21A6" w:rsidRPr="00223C4C" w:rsidRDefault="009D0E76">
            <w:pPr>
              <w:pStyle w:val="TableParagraph"/>
              <w:spacing w:line="252" w:lineRule="auto"/>
              <w:ind w:left="108" w:right="740"/>
              <w:rPr>
                <w:rFonts w:ascii="Arial" w:hAnsi="Arial" w:cs="Arial"/>
                <w:sz w:val="20"/>
                <w:szCs w:val="20"/>
              </w:rPr>
            </w:pPr>
            <w:r w:rsidRPr="00223C4C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223C4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223C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sz w:val="20"/>
                <w:szCs w:val="20"/>
              </w:rPr>
              <w:t>(It</w:t>
            </w:r>
            <w:r w:rsidRPr="00223C4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sz w:val="20"/>
                <w:szCs w:val="20"/>
              </w:rPr>
              <w:t>is</w:t>
            </w:r>
            <w:r w:rsidRPr="00223C4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sz w:val="20"/>
                <w:szCs w:val="20"/>
              </w:rPr>
              <w:t>mandatory</w:t>
            </w:r>
            <w:r w:rsidRPr="00223C4C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sz w:val="20"/>
                <w:szCs w:val="20"/>
              </w:rPr>
              <w:t>that</w:t>
            </w:r>
            <w:r w:rsidRPr="00223C4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sz w:val="20"/>
                <w:szCs w:val="20"/>
              </w:rPr>
              <w:t>authors</w:t>
            </w:r>
            <w:r w:rsidRPr="00223C4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sz w:val="20"/>
                <w:szCs w:val="20"/>
              </w:rPr>
              <w:t>should</w:t>
            </w:r>
            <w:r w:rsidRPr="00223C4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sz w:val="20"/>
                <w:szCs w:val="20"/>
              </w:rPr>
              <w:t>write</w:t>
            </w:r>
            <w:r w:rsidRPr="00223C4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3A21A6" w:rsidRPr="00223C4C" w14:paraId="6AC028D8" w14:textId="77777777">
        <w:trPr>
          <w:trHeight w:val="1264"/>
        </w:trPr>
        <w:tc>
          <w:tcPr>
            <w:tcW w:w="5352" w:type="dxa"/>
          </w:tcPr>
          <w:p w14:paraId="366B8B29" w14:textId="77777777" w:rsidR="003A21A6" w:rsidRPr="00223C4C" w:rsidRDefault="009D0E76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223C4C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23C4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223C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223C4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223C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223C4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223C4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23C4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223C4C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14:paraId="56C662C2" w14:textId="77777777" w:rsidR="003A21A6" w:rsidRPr="00223C4C" w:rsidRDefault="009D0E76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223C4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23C4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223C4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b/>
                <w:sz w:val="20"/>
                <w:szCs w:val="20"/>
              </w:rPr>
              <w:t>represents</w:t>
            </w:r>
            <w:r w:rsidRPr="00223C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223C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b/>
                <w:sz w:val="20"/>
                <w:szCs w:val="20"/>
              </w:rPr>
              <w:t>excellent</w:t>
            </w:r>
            <w:r w:rsidRPr="00223C4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23C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b/>
                <w:sz w:val="20"/>
                <w:szCs w:val="20"/>
              </w:rPr>
              <w:t>expansive</w:t>
            </w:r>
            <w:r w:rsidRPr="00223C4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b/>
                <w:sz w:val="20"/>
                <w:szCs w:val="20"/>
              </w:rPr>
              <w:t>contribution</w:t>
            </w:r>
            <w:r w:rsidRPr="00223C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b/>
                <w:sz w:val="20"/>
                <w:szCs w:val="20"/>
              </w:rPr>
              <w:t>into</w:t>
            </w:r>
            <w:r w:rsidRPr="00223C4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23C4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b/>
                <w:sz w:val="20"/>
                <w:szCs w:val="20"/>
              </w:rPr>
              <w:t>field</w:t>
            </w:r>
            <w:r w:rsidRPr="00223C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23C4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b/>
                <w:sz w:val="20"/>
                <w:szCs w:val="20"/>
              </w:rPr>
              <w:t>growth</w:t>
            </w:r>
            <w:r w:rsidRPr="00223C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b/>
                <w:sz w:val="20"/>
                <w:szCs w:val="20"/>
              </w:rPr>
              <w:t>characteristics and yield of Bambara groundnut. The scientific value of manuscript is undeniable.</w:t>
            </w:r>
          </w:p>
        </w:tc>
        <w:tc>
          <w:tcPr>
            <w:tcW w:w="6445" w:type="dxa"/>
          </w:tcPr>
          <w:p w14:paraId="13C79587" w14:textId="77777777" w:rsidR="003A21A6" w:rsidRPr="00223C4C" w:rsidRDefault="003A21A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21A6" w:rsidRPr="00223C4C" w14:paraId="24FA5583" w14:textId="77777777">
        <w:trPr>
          <w:trHeight w:val="1262"/>
        </w:trPr>
        <w:tc>
          <w:tcPr>
            <w:tcW w:w="5352" w:type="dxa"/>
          </w:tcPr>
          <w:p w14:paraId="68EBC746" w14:textId="77777777" w:rsidR="003A21A6" w:rsidRPr="00223C4C" w:rsidRDefault="009D0E76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223C4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23C4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23C4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223C4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23C4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23C4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223C4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3848BC58" w14:textId="77777777" w:rsidR="003A21A6" w:rsidRPr="00223C4C" w:rsidRDefault="009D0E76">
            <w:pPr>
              <w:pStyle w:val="TableParagraph"/>
              <w:spacing w:before="1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223C4C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223C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223C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23C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223C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223C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223C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14:paraId="596E55BB" w14:textId="77777777" w:rsidR="003A21A6" w:rsidRPr="00223C4C" w:rsidRDefault="009D0E76">
            <w:pPr>
              <w:pStyle w:val="TableParagraph"/>
              <w:spacing w:line="228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223C4C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</w:tcPr>
          <w:p w14:paraId="78DBD7FF" w14:textId="77777777" w:rsidR="003A21A6" w:rsidRPr="00223C4C" w:rsidRDefault="003A21A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21A6" w:rsidRPr="00223C4C" w14:paraId="1AC7D94F" w14:textId="77777777">
        <w:trPr>
          <w:trHeight w:val="1262"/>
        </w:trPr>
        <w:tc>
          <w:tcPr>
            <w:tcW w:w="5352" w:type="dxa"/>
          </w:tcPr>
          <w:p w14:paraId="32AF5071" w14:textId="77777777" w:rsidR="003A21A6" w:rsidRPr="00223C4C" w:rsidRDefault="009D0E76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223C4C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223C4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23C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223C4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223C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223C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23C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223C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223C4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223C4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14:paraId="0AADCE54" w14:textId="77777777" w:rsidR="003A21A6" w:rsidRPr="00223C4C" w:rsidRDefault="009D0E76">
            <w:pPr>
              <w:pStyle w:val="TableParagraph"/>
              <w:spacing w:line="228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223C4C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</w:tcPr>
          <w:p w14:paraId="48D126BC" w14:textId="77777777" w:rsidR="003A21A6" w:rsidRPr="00223C4C" w:rsidRDefault="003A21A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21A6" w:rsidRPr="00223C4C" w14:paraId="0B12607A" w14:textId="77777777">
        <w:trPr>
          <w:trHeight w:val="705"/>
        </w:trPr>
        <w:tc>
          <w:tcPr>
            <w:tcW w:w="5352" w:type="dxa"/>
          </w:tcPr>
          <w:p w14:paraId="7FE86B76" w14:textId="77777777" w:rsidR="003A21A6" w:rsidRPr="00223C4C" w:rsidRDefault="009D0E76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223C4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23C4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23C4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223C4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223C4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223C4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23C4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223C4C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14:paraId="126F7DD0" w14:textId="77777777" w:rsidR="003A21A6" w:rsidRPr="00223C4C" w:rsidRDefault="009D0E76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223C4C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</w:tcPr>
          <w:p w14:paraId="5A3A566C" w14:textId="77777777" w:rsidR="003A21A6" w:rsidRPr="00223C4C" w:rsidRDefault="003A21A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21A6" w:rsidRPr="00223C4C" w14:paraId="0AD12EC1" w14:textId="77777777">
        <w:trPr>
          <w:trHeight w:val="703"/>
        </w:trPr>
        <w:tc>
          <w:tcPr>
            <w:tcW w:w="5352" w:type="dxa"/>
          </w:tcPr>
          <w:p w14:paraId="5B0BE9BB" w14:textId="77777777" w:rsidR="003A21A6" w:rsidRPr="00223C4C" w:rsidRDefault="009D0E76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223C4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23C4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23C4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223C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223C4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23C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223C4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223C4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223C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b/>
                <w:spacing w:val="-4"/>
                <w:sz w:val="20"/>
                <w:szCs w:val="20"/>
              </w:rPr>
              <w:t>have</w:t>
            </w:r>
          </w:p>
          <w:p w14:paraId="73129AB9" w14:textId="77777777" w:rsidR="003A21A6" w:rsidRPr="00223C4C" w:rsidRDefault="009D0E76">
            <w:pPr>
              <w:pStyle w:val="TableParagraph"/>
              <w:spacing w:line="230" w:lineRule="atLeast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223C4C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223C4C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23C4C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223C4C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223C4C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23C4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9356" w:type="dxa"/>
          </w:tcPr>
          <w:p w14:paraId="2BC6ABB6" w14:textId="77777777" w:rsidR="003A21A6" w:rsidRPr="00223C4C" w:rsidRDefault="009D0E76">
            <w:pPr>
              <w:pStyle w:val="TableParagraph"/>
              <w:spacing w:line="292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223C4C">
              <w:rPr>
                <w:rFonts w:ascii="Arial" w:hAnsi="Arial" w:cs="Arial"/>
                <w:sz w:val="20"/>
                <w:szCs w:val="20"/>
              </w:rPr>
              <w:t>No;</w:t>
            </w:r>
            <w:r w:rsidRPr="00223C4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sz w:val="20"/>
                <w:szCs w:val="20"/>
              </w:rPr>
              <w:t>The</w:t>
            </w:r>
            <w:r w:rsidRPr="00223C4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sz w:val="20"/>
                <w:szCs w:val="20"/>
              </w:rPr>
              <w:t>research</w:t>
            </w:r>
            <w:r w:rsidRPr="00223C4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sz w:val="20"/>
                <w:szCs w:val="20"/>
              </w:rPr>
              <w:t>may</w:t>
            </w:r>
            <w:r w:rsidRPr="00223C4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sz w:val="20"/>
                <w:szCs w:val="20"/>
              </w:rPr>
              <w:t>be</w:t>
            </w:r>
            <w:r w:rsidRPr="00223C4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sz w:val="20"/>
                <w:szCs w:val="20"/>
              </w:rPr>
              <w:t>supported</w:t>
            </w:r>
            <w:r w:rsidRPr="00223C4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sz w:val="20"/>
                <w:szCs w:val="20"/>
              </w:rPr>
              <w:t>with</w:t>
            </w:r>
            <w:r w:rsidRPr="00223C4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sz w:val="20"/>
                <w:szCs w:val="20"/>
              </w:rPr>
              <w:t>more</w:t>
            </w:r>
            <w:r w:rsidRPr="00223C4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sz w:val="20"/>
                <w:szCs w:val="20"/>
              </w:rPr>
              <w:t>recent</w:t>
            </w:r>
            <w:r w:rsidRPr="00223C4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spacing w:val="-2"/>
                <w:sz w:val="20"/>
                <w:szCs w:val="20"/>
              </w:rPr>
              <w:t>literatures</w:t>
            </w:r>
          </w:p>
        </w:tc>
        <w:tc>
          <w:tcPr>
            <w:tcW w:w="6445" w:type="dxa"/>
          </w:tcPr>
          <w:p w14:paraId="7FB62C5F" w14:textId="77777777" w:rsidR="003A21A6" w:rsidRPr="00223C4C" w:rsidRDefault="003A21A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21A6" w:rsidRPr="00223C4C" w14:paraId="525DF96E" w14:textId="77777777">
        <w:trPr>
          <w:trHeight w:val="688"/>
        </w:trPr>
        <w:tc>
          <w:tcPr>
            <w:tcW w:w="5352" w:type="dxa"/>
          </w:tcPr>
          <w:p w14:paraId="15FB4781" w14:textId="77777777" w:rsidR="003A21A6" w:rsidRPr="00223C4C" w:rsidRDefault="009D0E76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223C4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23C4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23C4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223C4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223C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23C4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23C4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223C4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14:paraId="63F2EBD7" w14:textId="77777777" w:rsidR="003A21A6" w:rsidRPr="00223C4C" w:rsidRDefault="009D0E76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223C4C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</w:tcPr>
          <w:p w14:paraId="794E77FC" w14:textId="77777777" w:rsidR="003A21A6" w:rsidRPr="00223C4C" w:rsidRDefault="003A21A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21A6" w:rsidRPr="00223C4C" w14:paraId="5399FE2D" w14:textId="77777777">
        <w:trPr>
          <w:trHeight w:val="1180"/>
        </w:trPr>
        <w:tc>
          <w:tcPr>
            <w:tcW w:w="5352" w:type="dxa"/>
          </w:tcPr>
          <w:p w14:paraId="7A36C69A" w14:textId="77777777" w:rsidR="003A21A6" w:rsidRPr="00223C4C" w:rsidRDefault="009D0E76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223C4C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223C4C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14:paraId="226DF364" w14:textId="77777777" w:rsidR="00590A5A" w:rsidRPr="00223C4C" w:rsidRDefault="00590A5A" w:rsidP="00590A5A">
            <w:pPr>
              <w:pStyle w:val="TableParagraph"/>
              <w:spacing w:line="530" w:lineRule="auto"/>
              <w:ind w:right="784"/>
              <w:rPr>
                <w:rFonts w:ascii="Arial" w:hAnsi="Arial" w:cs="Arial"/>
                <w:sz w:val="20"/>
                <w:szCs w:val="20"/>
              </w:rPr>
            </w:pPr>
            <w:r w:rsidRPr="00223C4C">
              <w:rPr>
                <w:rFonts w:ascii="Arial" w:hAnsi="Arial" w:cs="Arial"/>
                <w:sz w:val="20"/>
                <w:szCs w:val="20"/>
              </w:rPr>
              <w:t>Originality</w:t>
            </w:r>
            <w:r w:rsidRPr="00223C4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sz w:val="20"/>
                <w:szCs w:val="20"/>
              </w:rPr>
              <w:t>and</w:t>
            </w:r>
            <w:r w:rsidRPr="00223C4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sz w:val="20"/>
                <w:szCs w:val="20"/>
              </w:rPr>
              <w:t>Methods:</w:t>
            </w:r>
            <w:r w:rsidRPr="00223C4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sz w:val="20"/>
                <w:szCs w:val="20"/>
              </w:rPr>
              <w:t>The</w:t>
            </w:r>
            <w:r w:rsidRPr="00223C4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sz w:val="20"/>
                <w:szCs w:val="20"/>
              </w:rPr>
              <w:t>research</w:t>
            </w:r>
            <w:r w:rsidRPr="00223C4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sz w:val="20"/>
                <w:szCs w:val="20"/>
              </w:rPr>
              <w:t>seems</w:t>
            </w:r>
            <w:r w:rsidRPr="00223C4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sz w:val="20"/>
                <w:szCs w:val="20"/>
              </w:rPr>
              <w:t>original</w:t>
            </w:r>
            <w:r w:rsidRPr="00223C4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sz w:val="20"/>
                <w:szCs w:val="20"/>
              </w:rPr>
              <w:t>with</w:t>
            </w:r>
            <w:r w:rsidRPr="00223C4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sz w:val="20"/>
                <w:szCs w:val="20"/>
              </w:rPr>
              <w:t>reliable</w:t>
            </w:r>
            <w:r w:rsidRPr="00223C4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sz w:val="20"/>
                <w:szCs w:val="20"/>
              </w:rPr>
              <w:t>quantitative</w:t>
            </w:r>
            <w:r w:rsidRPr="00223C4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sz w:val="20"/>
                <w:szCs w:val="20"/>
              </w:rPr>
              <w:t>research</w:t>
            </w:r>
            <w:r w:rsidRPr="00223C4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sz w:val="20"/>
                <w:szCs w:val="20"/>
              </w:rPr>
              <w:t>methodologies</w:t>
            </w:r>
            <w:r w:rsidRPr="00223C4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sz w:val="20"/>
                <w:szCs w:val="20"/>
              </w:rPr>
              <w:t>used</w:t>
            </w:r>
            <w:r w:rsidRPr="00223C4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sz w:val="20"/>
                <w:szCs w:val="20"/>
              </w:rPr>
              <w:t>for</w:t>
            </w:r>
            <w:r w:rsidRPr="00223C4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sz w:val="20"/>
                <w:szCs w:val="20"/>
              </w:rPr>
              <w:t>data</w:t>
            </w:r>
            <w:r w:rsidRPr="00223C4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sz w:val="20"/>
                <w:szCs w:val="20"/>
              </w:rPr>
              <w:t>collection. Results: Results of the study are credible consistent with the objectives of the study.</w:t>
            </w:r>
          </w:p>
          <w:p w14:paraId="6F1EF71A" w14:textId="77777777" w:rsidR="00590A5A" w:rsidRPr="00223C4C" w:rsidRDefault="00590A5A" w:rsidP="00590A5A">
            <w:pPr>
              <w:pStyle w:val="TableParagraph"/>
              <w:spacing w:before="4" w:line="530" w:lineRule="auto"/>
              <w:ind w:right="3281"/>
              <w:rPr>
                <w:rFonts w:ascii="Arial" w:hAnsi="Arial" w:cs="Arial"/>
                <w:sz w:val="20"/>
                <w:szCs w:val="20"/>
              </w:rPr>
            </w:pPr>
            <w:r w:rsidRPr="00223C4C">
              <w:rPr>
                <w:rFonts w:ascii="Arial" w:hAnsi="Arial" w:cs="Arial"/>
                <w:sz w:val="20"/>
                <w:szCs w:val="20"/>
              </w:rPr>
              <w:t>Interpretation</w:t>
            </w:r>
            <w:r w:rsidRPr="00223C4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sz w:val="20"/>
                <w:szCs w:val="20"/>
              </w:rPr>
              <w:t>and</w:t>
            </w:r>
            <w:r w:rsidRPr="00223C4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sz w:val="20"/>
                <w:szCs w:val="20"/>
              </w:rPr>
              <w:t>conclusions:</w:t>
            </w:r>
            <w:r w:rsidRPr="00223C4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sz w:val="20"/>
                <w:szCs w:val="20"/>
              </w:rPr>
              <w:t>Results</w:t>
            </w:r>
            <w:r w:rsidRPr="00223C4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sz w:val="20"/>
                <w:szCs w:val="20"/>
              </w:rPr>
              <w:t>interpretation,</w:t>
            </w:r>
            <w:r w:rsidRPr="00223C4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sz w:val="20"/>
                <w:szCs w:val="20"/>
              </w:rPr>
              <w:t>discussion</w:t>
            </w:r>
            <w:r w:rsidRPr="00223C4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sz w:val="20"/>
                <w:szCs w:val="20"/>
              </w:rPr>
              <w:t>and</w:t>
            </w:r>
            <w:r w:rsidRPr="00223C4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sz w:val="20"/>
                <w:szCs w:val="20"/>
              </w:rPr>
              <w:t>conclusion</w:t>
            </w:r>
            <w:r w:rsidRPr="00223C4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sz w:val="20"/>
                <w:szCs w:val="20"/>
              </w:rPr>
              <w:t>are</w:t>
            </w:r>
            <w:r w:rsidRPr="00223C4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sz w:val="20"/>
                <w:szCs w:val="20"/>
              </w:rPr>
              <w:t>credible. References: some references cited in the manuscript old .</w:t>
            </w:r>
          </w:p>
          <w:p w14:paraId="11FA8DFE" w14:textId="77777777" w:rsidR="003A21A6" w:rsidRPr="00223C4C" w:rsidRDefault="00590A5A" w:rsidP="00590A5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23C4C">
              <w:rPr>
                <w:rFonts w:ascii="Arial" w:hAnsi="Arial" w:cs="Arial"/>
                <w:sz w:val="20"/>
                <w:szCs w:val="20"/>
              </w:rPr>
              <w:t>Importance</w:t>
            </w:r>
            <w:r w:rsidRPr="00223C4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sz w:val="20"/>
                <w:szCs w:val="20"/>
              </w:rPr>
              <w:t>of</w:t>
            </w:r>
            <w:r w:rsidRPr="00223C4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sz w:val="20"/>
                <w:szCs w:val="20"/>
              </w:rPr>
              <w:t>work:</w:t>
            </w:r>
            <w:r w:rsidRPr="00223C4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sz w:val="20"/>
                <w:szCs w:val="20"/>
              </w:rPr>
              <w:t>I</w:t>
            </w:r>
            <w:r w:rsidRPr="00223C4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sz w:val="20"/>
                <w:szCs w:val="20"/>
              </w:rPr>
              <w:t>believe</w:t>
            </w:r>
            <w:r w:rsidRPr="00223C4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sz w:val="20"/>
                <w:szCs w:val="20"/>
              </w:rPr>
              <w:t>the</w:t>
            </w:r>
            <w:r w:rsidRPr="00223C4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sz w:val="20"/>
                <w:szCs w:val="20"/>
              </w:rPr>
              <w:t>research</w:t>
            </w:r>
            <w:r w:rsidRPr="00223C4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sz w:val="20"/>
                <w:szCs w:val="20"/>
              </w:rPr>
              <w:t>addresses</w:t>
            </w:r>
            <w:r w:rsidRPr="00223C4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sz w:val="20"/>
                <w:szCs w:val="20"/>
              </w:rPr>
              <w:t>some</w:t>
            </w:r>
            <w:r w:rsidRPr="00223C4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sz w:val="20"/>
                <w:szCs w:val="20"/>
              </w:rPr>
              <w:t>important</w:t>
            </w:r>
            <w:r w:rsidRPr="00223C4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sz w:val="20"/>
                <w:szCs w:val="20"/>
              </w:rPr>
              <w:t>agronomic</w:t>
            </w:r>
            <w:r w:rsidRPr="00223C4C">
              <w:rPr>
                <w:rFonts w:ascii="Arial" w:hAnsi="Arial" w:cs="Arial"/>
                <w:spacing w:val="42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sz w:val="20"/>
                <w:szCs w:val="20"/>
              </w:rPr>
              <w:t>issues</w:t>
            </w:r>
            <w:r w:rsidRPr="00223C4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sz w:val="20"/>
                <w:szCs w:val="20"/>
              </w:rPr>
              <w:t>in</w:t>
            </w:r>
            <w:r w:rsidRPr="00223C4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sz w:val="20"/>
                <w:szCs w:val="20"/>
              </w:rPr>
              <w:t>the</w:t>
            </w:r>
            <w:r w:rsidRPr="00223C4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sz w:val="20"/>
                <w:szCs w:val="20"/>
              </w:rPr>
              <w:t>country</w:t>
            </w:r>
            <w:r w:rsidRPr="00223C4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sz w:val="20"/>
                <w:szCs w:val="20"/>
              </w:rPr>
              <w:t>or</w:t>
            </w:r>
            <w:r w:rsidRPr="00223C4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sz w:val="20"/>
                <w:szCs w:val="20"/>
              </w:rPr>
              <w:t>region</w:t>
            </w:r>
            <w:r w:rsidRPr="00223C4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sz w:val="20"/>
                <w:szCs w:val="20"/>
              </w:rPr>
              <w:t>where</w:t>
            </w:r>
            <w:r w:rsidRPr="00223C4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sz w:val="20"/>
                <w:szCs w:val="20"/>
              </w:rPr>
              <w:t>the</w:t>
            </w:r>
            <w:r w:rsidRPr="00223C4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sz w:val="20"/>
                <w:szCs w:val="20"/>
              </w:rPr>
              <w:t>study</w:t>
            </w:r>
            <w:r w:rsidRPr="00223C4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sz w:val="20"/>
                <w:szCs w:val="20"/>
              </w:rPr>
              <w:t>was</w:t>
            </w:r>
            <w:r w:rsidRPr="00223C4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23C4C">
              <w:rPr>
                <w:rFonts w:ascii="Arial" w:hAnsi="Arial" w:cs="Arial"/>
                <w:spacing w:val="-2"/>
                <w:sz w:val="20"/>
                <w:szCs w:val="20"/>
              </w:rPr>
              <w:t>conducted,</w:t>
            </w:r>
          </w:p>
        </w:tc>
        <w:tc>
          <w:tcPr>
            <w:tcW w:w="6445" w:type="dxa"/>
          </w:tcPr>
          <w:p w14:paraId="54261254" w14:textId="77777777" w:rsidR="003A21A6" w:rsidRPr="00223C4C" w:rsidRDefault="003A21A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B8E022" w14:textId="77777777" w:rsidR="003A21A6" w:rsidRPr="00223C4C" w:rsidRDefault="003A21A6">
      <w:pPr>
        <w:pStyle w:val="BodyText"/>
        <w:rPr>
          <w:rFonts w:ascii="Arial" w:hAnsi="Arial" w:cs="Arial"/>
          <w:b w:val="0"/>
        </w:rPr>
      </w:pPr>
    </w:p>
    <w:p w14:paraId="307B65C0" w14:textId="77777777" w:rsidR="003A21A6" w:rsidRPr="00223C4C" w:rsidRDefault="003A21A6">
      <w:pPr>
        <w:pStyle w:val="BodyText"/>
        <w:rPr>
          <w:rFonts w:ascii="Arial" w:hAnsi="Arial" w:cs="Arial"/>
          <w:b w:val="0"/>
        </w:rPr>
      </w:pPr>
    </w:p>
    <w:p w14:paraId="08FB31B9" w14:textId="77777777" w:rsidR="003A21A6" w:rsidRPr="00223C4C" w:rsidRDefault="003A21A6">
      <w:pPr>
        <w:pStyle w:val="BodyText"/>
        <w:rPr>
          <w:rFonts w:ascii="Arial" w:hAnsi="Arial" w:cs="Arial"/>
          <w:b w:val="0"/>
        </w:rPr>
      </w:pPr>
    </w:p>
    <w:p w14:paraId="27AF37D0" w14:textId="77777777" w:rsidR="003A21A6" w:rsidRPr="00223C4C" w:rsidRDefault="003A21A6">
      <w:pPr>
        <w:pStyle w:val="BodyText"/>
        <w:rPr>
          <w:rFonts w:ascii="Arial" w:hAnsi="Arial" w:cs="Arial"/>
          <w:b w:val="0"/>
        </w:rPr>
      </w:pPr>
    </w:p>
    <w:p w14:paraId="07FCE37C" w14:textId="77777777" w:rsidR="003A21A6" w:rsidRPr="00223C4C" w:rsidRDefault="003A21A6">
      <w:pPr>
        <w:pStyle w:val="BodyText"/>
        <w:rPr>
          <w:rFonts w:ascii="Arial" w:hAnsi="Arial" w:cs="Arial"/>
          <w:b w:val="0"/>
        </w:rPr>
      </w:pPr>
    </w:p>
    <w:p w14:paraId="0BAFB303" w14:textId="77777777" w:rsidR="003A21A6" w:rsidRPr="00223C4C" w:rsidRDefault="003A21A6">
      <w:pPr>
        <w:pStyle w:val="BodyText"/>
        <w:rPr>
          <w:rFonts w:ascii="Arial" w:hAnsi="Arial" w:cs="Arial"/>
          <w:b w:val="0"/>
        </w:rPr>
      </w:pPr>
    </w:p>
    <w:p w14:paraId="6E733EF2" w14:textId="77777777" w:rsidR="003A21A6" w:rsidRPr="00223C4C" w:rsidRDefault="003A21A6">
      <w:pPr>
        <w:pStyle w:val="BodyText"/>
        <w:rPr>
          <w:rFonts w:ascii="Arial" w:hAnsi="Arial" w:cs="Arial"/>
          <w:b w:val="0"/>
        </w:rPr>
      </w:pPr>
    </w:p>
    <w:p w14:paraId="5642C758" w14:textId="77777777" w:rsidR="003A21A6" w:rsidRPr="00223C4C" w:rsidRDefault="003A21A6">
      <w:pPr>
        <w:pStyle w:val="BodyText"/>
        <w:rPr>
          <w:rFonts w:ascii="Arial" w:hAnsi="Arial" w:cs="Arial"/>
          <w:b w:val="0"/>
        </w:rPr>
      </w:pPr>
    </w:p>
    <w:p w14:paraId="5AE65781" w14:textId="77777777" w:rsidR="003A21A6" w:rsidRPr="00223C4C" w:rsidRDefault="003A21A6">
      <w:pPr>
        <w:pStyle w:val="BodyText"/>
        <w:rPr>
          <w:rFonts w:ascii="Arial" w:hAnsi="Arial" w:cs="Arial"/>
          <w:b w:val="0"/>
        </w:rPr>
      </w:pPr>
    </w:p>
    <w:p w14:paraId="51B7D637" w14:textId="77777777" w:rsidR="003A21A6" w:rsidRPr="00223C4C" w:rsidRDefault="003A21A6">
      <w:pPr>
        <w:pStyle w:val="BodyText"/>
        <w:rPr>
          <w:rFonts w:ascii="Arial" w:hAnsi="Arial" w:cs="Arial"/>
          <w:b w:val="0"/>
        </w:rPr>
      </w:pPr>
    </w:p>
    <w:p w14:paraId="14A1DA78" w14:textId="77777777" w:rsidR="003A21A6" w:rsidRPr="00223C4C" w:rsidRDefault="003A21A6">
      <w:pPr>
        <w:pStyle w:val="BodyText"/>
        <w:rPr>
          <w:rFonts w:ascii="Arial" w:hAnsi="Arial" w:cs="Arial"/>
          <w:b w:val="0"/>
        </w:rPr>
      </w:pPr>
    </w:p>
    <w:p w14:paraId="2046E2F2" w14:textId="77777777" w:rsidR="003A21A6" w:rsidRPr="00223C4C" w:rsidRDefault="003A21A6">
      <w:pPr>
        <w:pStyle w:val="BodyText"/>
        <w:rPr>
          <w:rFonts w:ascii="Arial" w:hAnsi="Arial" w:cs="Arial"/>
          <w:b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0"/>
        <w:gridCol w:w="7279"/>
        <w:gridCol w:w="7267"/>
      </w:tblGrid>
      <w:tr w:rsidR="00223C4C" w:rsidRPr="00223C4C" w14:paraId="63D50EFF" w14:textId="77777777" w:rsidTr="00EB773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568AD" w14:textId="77777777" w:rsidR="00223C4C" w:rsidRPr="00223C4C" w:rsidRDefault="00223C4C" w:rsidP="00EB773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223C4C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223C4C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46D6554" w14:textId="77777777" w:rsidR="00223C4C" w:rsidRPr="00223C4C" w:rsidRDefault="00223C4C" w:rsidP="00EB773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23C4C" w:rsidRPr="00223C4C" w14:paraId="6AB20996" w14:textId="77777777" w:rsidTr="00EB7736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D3169" w14:textId="77777777" w:rsidR="00223C4C" w:rsidRPr="00223C4C" w:rsidRDefault="00223C4C" w:rsidP="00EB773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D951D" w14:textId="77777777" w:rsidR="00223C4C" w:rsidRPr="00223C4C" w:rsidRDefault="00223C4C" w:rsidP="00EB773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23C4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655E38B3" w14:textId="77777777" w:rsidR="00223C4C" w:rsidRPr="00223C4C" w:rsidRDefault="00223C4C" w:rsidP="00EB773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23C4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223C4C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223C4C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223C4C" w:rsidRPr="00223C4C" w14:paraId="1712B6F9" w14:textId="77777777" w:rsidTr="00EB7736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6A22C" w14:textId="77777777" w:rsidR="00223C4C" w:rsidRPr="00223C4C" w:rsidRDefault="00223C4C" w:rsidP="00EB773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223C4C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428544B" w14:textId="77777777" w:rsidR="00223C4C" w:rsidRPr="00223C4C" w:rsidRDefault="00223C4C" w:rsidP="00EB773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680B6" w14:textId="77777777" w:rsidR="00223C4C" w:rsidRPr="00223C4C" w:rsidRDefault="00223C4C" w:rsidP="00EB773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223C4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57F49A30" w14:textId="77777777" w:rsidR="00223C4C" w:rsidRPr="00223C4C" w:rsidRDefault="00223C4C" w:rsidP="00EB773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DCBF5A2" w14:textId="77777777" w:rsidR="00223C4C" w:rsidRPr="00223C4C" w:rsidRDefault="00223C4C" w:rsidP="00EB773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749B2BA7" w14:textId="77777777" w:rsidR="00223C4C" w:rsidRPr="00223C4C" w:rsidRDefault="00223C4C" w:rsidP="00EB773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FE6A3C5" w14:textId="77777777" w:rsidR="00223C4C" w:rsidRPr="00223C4C" w:rsidRDefault="00223C4C" w:rsidP="00EB773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E25B161" w14:textId="77777777" w:rsidR="00223C4C" w:rsidRPr="00223C4C" w:rsidRDefault="00223C4C" w:rsidP="00EB773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4402350A" w14:textId="77777777" w:rsidR="00223C4C" w:rsidRPr="00223C4C" w:rsidRDefault="00223C4C" w:rsidP="00223C4C">
      <w:pPr>
        <w:rPr>
          <w:rFonts w:ascii="Arial" w:hAnsi="Arial" w:cs="Arial"/>
          <w:sz w:val="20"/>
          <w:szCs w:val="20"/>
        </w:rPr>
      </w:pPr>
    </w:p>
    <w:bookmarkEnd w:id="1"/>
    <w:p w14:paraId="23B99E85" w14:textId="77777777" w:rsidR="00223C4C" w:rsidRPr="00223C4C" w:rsidRDefault="00223C4C" w:rsidP="00223C4C">
      <w:pPr>
        <w:rPr>
          <w:rFonts w:ascii="Arial" w:hAnsi="Arial" w:cs="Arial"/>
          <w:sz w:val="20"/>
          <w:szCs w:val="20"/>
        </w:rPr>
      </w:pPr>
    </w:p>
    <w:p w14:paraId="23031EA6" w14:textId="77777777" w:rsidR="00223C4C" w:rsidRPr="00223C4C" w:rsidRDefault="00223C4C" w:rsidP="00223C4C">
      <w:pPr>
        <w:rPr>
          <w:rFonts w:ascii="Arial" w:hAnsi="Arial" w:cs="Arial"/>
          <w:sz w:val="20"/>
          <w:szCs w:val="20"/>
        </w:rPr>
      </w:pPr>
    </w:p>
    <w:p w14:paraId="172DDE5C" w14:textId="77777777" w:rsidR="00223C4C" w:rsidRPr="006F5A58" w:rsidRDefault="00223C4C" w:rsidP="00223C4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F5A58">
        <w:rPr>
          <w:rFonts w:ascii="Arial" w:hAnsi="Arial" w:cs="Arial"/>
          <w:b/>
          <w:u w:val="single"/>
        </w:rPr>
        <w:t>Reviewer details:</w:t>
      </w:r>
    </w:p>
    <w:p w14:paraId="55B83EFF" w14:textId="77777777" w:rsidR="00223C4C" w:rsidRPr="006F5A58" w:rsidRDefault="00223C4C" w:rsidP="00223C4C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6F5A58">
        <w:rPr>
          <w:rFonts w:ascii="Arial" w:hAnsi="Arial" w:cs="Arial"/>
          <w:b/>
          <w:color w:val="000000"/>
        </w:rPr>
        <w:t>Salih Kadhum Alwan Alsharifi, Iraq</w:t>
      </w:r>
    </w:p>
    <w:p w14:paraId="45205B95" w14:textId="77777777" w:rsidR="003A21A6" w:rsidRPr="00223C4C" w:rsidRDefault="003A21A6" w:rsidP="00223C4C">
      <w:pPr>
        <w:pStyle w:val="TableParagraph"/>
        <w:spacing w:line="252" w:lineRule="auto"/>
        <w:ind w:left="0"/>
        <w:rPr>
          <w:rFonts w:ascii="Arial" w:hAnsi="Arial" w:cs="Arial"/>
          <w:sz w:val="20"/>
          <w:szCs w:val="20"/>
        </w:rPr>
        <w:sectPr w:rsidR="003A21A6" w:rsidRPr="00223C4C">
          <w:pgSz w:w="23820" w:h="16840" w:orient="landscape"/>
          <w:pgMar w:top="1820" w:right="1275" w:bottom="1339" w:left="1275" w:header="1280" w:footer="699" w:gutter="0"/>
          <w:cols w:space="720"/>
        </w:sectPr>
      </w:pPr>
    </w:p>
    <w:p w14:paraId="405E9F71" w14:textId="77777777" w:rsidR="009D0E76" w:rsidRPr="00223C4C" w:rsidRDefault="009D0E76">
      <w:pPr>
        <w:rPr>
          <w:rFonts w:ascii="Arial" w:hAnsi="Arial" w:cs="Arial"/>
          <w:sz w:val="20"/>
          <w:szCs w:val="20"/>
        </w:rPr>
      </w:pPr>
    </w:p>
    <w:sectPr w:rsidR="009D0E76" w:rsidRPr="00223C4C">
      <w:pgSz w:w="23820" w:h="16840" w:orient="landscape"/>
      <w:pgMar w:top="1820" w:right="1275" w:bottom="880" w:left="1275" w:header="1280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F9FDC" w14:textId="77777777" w:rsidR="008824C2" w:rsidRDefault="008824C2">
      <w:r>
        <w:separator/>
      </w:r>
    </w:p>
  </w:endnote>
  <w:endnote w:type="continuationSeparator" w:id="0">
    <w:p w14:paraId="57AB68D6" w14:textId="77777777" w:rsidR="008824C2" w:rsidRDefault="00882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0882" w14:textId="77777777" w:rsidR="003A21A6" w:rsidRDefault="009D0E76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63FB4163" wp14:editId="390862AF">
              <wp:simplePos x="0" y="0"/>
              <wp:positionH relativeFrom="page">
                <wp:posOffset>901700</wp:posOffset>
              </wp:positionH>
              <wp:positionV relativeFrom="page">
                <wp:posOffset>10108634</wp:posOffset>
              </wp:positionV>
              <wp:extent cx="66167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D56015" w14:textId="77777777" w:rsidR="003A21A6" w:rsidRDefault="009D0E76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FB416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5.95pt;width:52.1pt;height:10.9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" filled="f" stroked="f">
              <v:textbox inset="0,0,0,0">
                <w:txbxContent>
                  <w:p w14:paraId="20D56015" w14:textId="77777777" w:rsidR="003A21A6" w:rsidRDefault="009D0E76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1BEA6BF" wp14:editId="5A0FB8B0">
              <wp:simplePos x="0" y="0"/>
              <wp:positionH relativeFrom="page">
                <wp:posOffset>2640838</wp:posOffset>
              </wp:positionH>
              <wp:positionV relativeFrom="page">
                <wp:posOffset>10108634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8A17C4" w14:textId="77777777" w:rsidR="003A21A6" w:rsidRDefault="009D0E76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BEA6BF" id="Textbox 3" o:spid="_x0000_s1028" type="#_x0000_t202" style="position:absolute;margin-left:207.95pt;margin-top:795.95pt;width:55.7pt;height:10.9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" filled="f" stroked="f">
              <v:textbox inset="0,0,0,0">
                <w:txbxContent>
                  <w:p w14:paraId="3E8A17C4" w14:textId="77777777" w:rsidR="003A21A6" w:rsidRDefault="009D0E76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282D26D5" wp14:editId="67378C9F">
              <wp:simplePos x="0" y="0"/>
              <wp:positionH relativeFrom="page">
                <wp:posOffset>4416297</wp:posOffset>
              </wp:positionH>
              <wp:positionV relativeFrom="page">
                <wp:posOffset>10108634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842D2E" w14:textId="77777777" w:rsidR="003A21A6" w:rsidRDefault="009D0E76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2D26D5" id="Textbox 4" o:spid="_x0000_s1029" type="#_x0000_t202" style="position:absolute;margin-left:347.75pt;margin-top:795.95pt;width:67.8pt;height:10.9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" filled="f" stroked="f">
              <v:textbox inset="0,0,0,0">
                <w:txbxContent>
                  <w:p w14:paraId="75842D2E" w14:textId="77777777" w:rsidR="003A21A6" w:rsidRDefault="009D0E76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591AA865" wp14:editId="6EBB1576">
              <wp:simplePos x="0" y="0"/>
              <wp:positionH relativeFrom="page">
                <wp:posOffset>6845934</wp:posOffset>
              </wp:positionH>
              <wp:positionV relativeFrom="page">
                <wp:posOffset>10108634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02CE99" w14:textId="77777777" w:rsidR="003A21A6" w:rsidRDefault="009D0E76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1AA865" id="Textbox 5" o:spid="_x0000_s1030" type="#_x0000_t202" style="position:absolute;margin-left:539.05pt;margin-top:795.95pt;width:80.45pt;height:10.9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" filled="f" stroked="f">
              <v:textbox inset="0,0,0,0">
                <w:txbxContent>
                  <w:p w14:paraId="5202CE99" w14:textId="77777777" w:rsidR="003A21A6" w:rsidRDefault="009D0E76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8E6CC" w14:textId="77777777" w:rsidR="008824C2" w:rsidRDefault="008824C2">
      <w:r>
        <w:separator/>
      </w:r>
    </w:p>
  </w:footnote>
  <w:footnote w:type="continuationSeparator" w:id="0">
    <w:p w14:paraId="0528B867" w14:textId="77777777" w:rsidR="008824C2" w:rsidRDefault="00882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4B225" w14:textId="77777777" w:rsidR="003A21A6" w:rsidRDefault="009D0E76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1072" behindDoc="1" locked="0" layoutInCell="1" allowOverlap="1" wp14:anchorId="067289E9" wp14:editId="73216A63">
              <wp:simplePos x="0" y="0"/>
              <wp:positionH relativeFrom="page">
                <wp:posOffset>901700</wp:posOffset>
              </wp:positionH>
              <wp:positionV relativeFrom="page">
                <wp:posOffset>800312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3349DA" w14:textId="77777777" w:rsidR="003A21A6" w:rsidRDefault="009D0E76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Review 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7289E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pt;width:86.85pt;height:15.45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" filled="f" stroked="f">
              <v:textbox inset="0,0,0,0">
                <w:txbxContent>
                  <w:p w14:paraId="1A3349DA" w14:textId="77777777" w:rsidR="003A21A6" w:rsidRDefault="009D0E76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Review 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A21A6"/>
    <w:rsid w:val="00060D97"/>
    <w:rsid w:val="00223C4C"/>
    <w:rsid w:val="002801F3"/>
    <w:rsid w:val="00324411"/>
    <w:rsid w:val="003A21A6"/>
    <w:rsid w:val="00590A5A"/>
    <w:rsid w:val="008824C2"/>
    <w:rsid w:val="009D0E76"/>
    <w:rsid w:val="00D2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A8658"/>
  <w15:docId w15:val="{14F1E53E-F92E-4DDC-878F-08E1A4403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link w:val="Heading3Char"/>
    <w:uiPriority w:val="9"/>
    <w:qFormat/>
    <w:rsid w:val="00590A5A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customStyle="1" w:styleId="Heading3Char">
    <w:name w:val="Heading 3 Char"/>
    <w:basedOn w:val="DefaultParagraphFont"/>
    <w:link w:val="Heading3"/>
    <w:uiPriority w:val="9"/>
    <w:rsid w:val="00590A5A"/>
    <w:rPr>
      <w:rFonts w:ascii="Times New Roman" w:eastAsia="Times New Roman" w:hAnsi="Times New Roman" w:cs="Times New Roman"/>
      <w:b/>
      <w:bCs/>
      <w:sz w:val="27"/>
      <w:szCs w:val="27"/>
      <w:lang w:val="en-IN" w:eastAsia="en-IN"/>
    </w:rPr>
  </w:style>
  <w:style w:type="character" w:customStyle="1" w:styleId="go">
    <w:name w:val="go"/>
    <w:basedOn w:val="DefaultParagraphFont"/>
    <w:rsid w:val="00590A5A"/>
  </w:style>
  <w:style w:type="paragraph" w:customStyle="1" w:styleId="Affiliation">
    <w:name w:val="Affiliation"/>
    <w:basedOn w:val="Normal"/>
    <w:rsid w:val="00223C4C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7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ahr.com/index.php/AJAH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369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5</cp:revision>
  <dcterms:created xsi:type="dcterms:W3CDTF">2025-08-29T11:56:00Z</dcterms:created>
  <dcterms:modified xsi:type="dcterms:W3CDTF">2025-09-02T07:15:00Z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2025-08-29T00:00:00Z</vt:filetime>
  </property>
  <property fmtid="{D5CDD505-2E9C-101B-9397-08002B2CF9AE}" pid="5" name="Producer">
    <vt:lpwstr>Microsoft® Word 2010</vt:lpwstr>
  </property>
</Properties>
</file>