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423E" w14:textId="77777777" w:rsidR="004D5F6E" w:rsidRPr="00630FB1" w:rsidRDefault="004D5F6E" w:rsidP="001D7767">
      <w:pPr>
        <w:spacing w:line="240" w:lineRule="auto"/>
        <w:jc w:val="both"/>
        <w:rPr>
          <w:rFonts w:ascii="Times New Roman" w:hAnsi="Times New Roman" w:cs="Times New Roman"/>
          <w:b/>
          <w:sz w:val="24"/>
          <w:szCs w:val="24"/>
        </w:rPr>
      </w:pPr>
      <w:commentRangeStart w:id="0"/>
      <w:r w:rsidRPr="00630FB1">
        <w:rPr>
          <w:rFonts w:ascii="Times New Roman" w:hAnsi="Times New Roman" w:cs="Times New Roman"/>
          <w:b/>
          <w:sz w:val="24"/>
          <w:szCs w:val="24"/>
        </w:rPr>
        <w:t>Study on sensory quality of jackfruit (</w:t>
      </w:r>
      <w:r w:rsidRPr="00630FB1">
        <w:rPr>
          <w:rFonts w:ascii="Times New Roman" w:hAnsi="Times New Roman" w:cs="Times New Roman"/>
          <w:b/>
          <w:i/>
          <w:sz w:val="24"/>
          <w:szCs w:val="24"/>
        </w:rPr>
        <w:t>Artocarpus heterophyllus</w:t>
      </w:r>
      <w:r w:rsidRPr="00630FB1">
        <w:rPr>
          <w:rFonts w:ascii="Times New Roman" w:hAnsi="Times New Roman" w:cs="Times New Roman"/>
          <w:b/>
          <w:sz w:val="24"/>
          <w:szCs w:val="24"/>
        </w:rPr>
        <w:t xml:space="preserve"> L.) </w:t>
      </w:r>
      <w:r w:rsidR="00D42285" w:rsidRPr="00630FB1">
        <w:rPr>
          <w:rFonts w:ascii="Times New Roman" w:hAnsi="Times New Roman" w:cs="Times New Roman"/>
          <w:b/>
          <w:sz w:val="24"/>
          <w:szCs w:val="24"/>
        </w:rPr>
        <w:t>Steamed yogurt (</w:t>
      </w:r>
      <w:proofErr w:type="spellStart"/>
      <w:r w:rsidRPr="00630FB1">
        <w:rPr>
          <w:rFonts w:ascii="Times New Roman" w:hAnsi="Times New Roman" w:cs="Times New Roman"/>
          <w:b/>
          <w:sz w:val="24"/>
          <w:szCs w:val="24"/>
        </w:rPr>
        <w:t>Bhapa</w:t>
      </w:r>
      <w:proofErr w:type="spellEnd"/>
      <w:r w:rsidRPr="00630FB1">
        <w:rPr>
          <w:rFonts w:ascii="Times New Roman" w:hAnsi="Times New Roman" w:cs="Times New Roman"/>
          <w:b/>
          <w:sz w:val="24"/>
          <w:szCs w:val="24"/>
        </w:rPr>
        <w:t xml:space="preserve"> </w:t>
      </w:r>
      <w:proofErr w:type="spellStart"/>
      <w:r w:rsidRPr="00630FB1">
        <w:rPr>
          <w:rFonts w:ascii="Times New Roman" w:hAnsi="Times New Roman" w:cs="Times New Roman"/>
          <w:b/>
          <w:sz w:val="24"/>
          <w:szCs w:val="24"/>
        </w:rPr>
        <w:t>dahi</w:t>
      </w:r>
      <w:proofErr w:type="spellEnd"/>
      <w:r w:rsidR="00D42285" w:rsidRPr="00630FB1">
        <w:rPr>
          <w:rFonts w:ascii="Times New Roman" w:hAnsi="Times New Roman" w:cs="Times New Roman"/>
          <w:b/>
          <w:sz w:val="24"/>
          <w:szCs w:val="24"/>
        </w:rPr>
        <w:t>)</w:t>
      </w:r>
      <w:commentRangeEnd w:id="0"/>
      <w:r w:rsidR="00164E4A">
        <w:rPr>
          <w:rStyle w:val="CommentReference"/>
        </w:rPr>
        <w:commentReference w:id="0"/>
      </w:r>
    </w:p>
    <w:p w14:paraId="5703331E" w14:textId="77777777" w:rsidR="00CA3166" w:rsidRDefault="00CA3166" w:rsidP="00E648E8">
      <w:pPr>
        <w:tabs>
          <w:tab w:val="left" w:pos="1900"/>
        </w:tabs>
        <w:spacing w:line="240" w:lineRule="auto"/>
        <w:jc w:val="both"/>
        <w:rPr>
          <w:rFonts w:ascii="Times New Roman" w:hAnsi="Times New Roman" w:cs="Times New Roman"/>
          <w:b/>
          <w:sz w:val="24"/>
        </w:rPr>
      </w:pPr>
    </w:p>
    <w:p w14:paraId="71B2BAE0" w14:textId="6F1D6D9E" w:rsidR="00A2158F" w:rsidRPr="00630FB1" w:rsidRDefault="000B353E" w:rsidP="00E648E8">
      <w:pPr>
        <w:tabs>
          <w:tab w:val="left" w:pos="1900"/>
        </w:tabs>
        <w:spacing w:line="240" w:lineRule="auto"/>
        <w:jc w:val="both"/>
        <w:rPr>
          <w:rFonts w:ascii="Times New Roman" w:hAnsi="Times New Roman" w:cs="Times New Roman"/>
          <w:b/>
          <w:sz w:val="24"/>
          <w:szCs w:val="24"/>
        </w:rPr>
      </w:pPr>
      <w:r w:rsidRPr="00630FB1">
        <w:rPr>
          <w:rFonts w:ascii="Times New Roman" w:hAnsi="Times New Roman" w:cs="Times New Roman"/>
          <w:b/>
          <w:sz w:val="24"/>
        </w:rPr>
        <w:t>ABSTRACT:</w:t>
      </w:r>
    </w:p>
    <w:p w14:paraId="70B82200" w14:textId="77777777" w:rsidR="00E90209" w:rsidRPr="00630FB1" w:rsidRDefault="003B66DD" w:rsidP="00A2158F">
      <w:pPr>
        <w:spacing w:line="240" w:lineRule="auto"/>
        <w:jc w:val="both"/>
        <w:rPr>
          <w:rFonts w:ascii="Times New Roman" w:eastAsia="Calibri" w:hAnsi="Times New Roman" w:cs="Times New Roman"/>
          <w:color w:val="202124"/>
          <w:sz w:val="24"/>
          <w:szCs w:val="24"/>
          <w:shd w:val="clear" w:color="auto" w:fill="FFFFFF"/>
        </w:rPr>
      </w:pPr>
      <w:r w:rsidRPr="00630FB1">
        <w:rPr>
          <w:rFonts w:ascii="Times New Roman" w:hAnsi="Times New Roman" w:cs="Times New Roman"/>
          <w:sz w:val="24"/>
        </w:rPr>
        <w:tab/>
      </w:r>
      <w:commentRangeStart w:id="1"/>
      <w:r w:rsidR="00E71118" w:rsidRPr="00630FB1">
        <w:rPr>
          <w:rFonts w:ascii="Times New Roman" w:hAnsi="Times New Roman" w:cs="Times New Roman"/>
          <w:sz w:val="24"/>
        </w:rPr>
        <w:t xml:space="preserve">The research study was conducted at the Dairy Science Laboratory of Department of Animal Husbandry and Dairy Science, College of Agriculture, </w:t>
      </w:r>
      <w:proofErr w:type="spellStart"/>
      <w:r w:rsidR="00E71118" w:rsidRPr="00630FB1">
        <w:rPr>
          <w:rFonts w:ascii="Times New Roman" w:hAnsi="Times New Roman" w:cs="Times New Roman"/>
          <w:sz w:val="24"/>
        </w:rPr>
        <w:t>Dapoli</w:t>
      </w:r>
      <w:proofErr w:type="spellEnd"/>
      <w:r w:rsidR="00E71118" w:rsidRPr="00630FB1">
        <w:rPr>
          <w:rFonts w:ascii="Times New Roman" w:hAnsi="Times New Roman" w:cs="Times New Roman"/>
          <w:sz w:val="24"/>
        </w:rPr>
        <w:t>, Dist. Ratnagiri (M.S.). This Study focused on the preparation of milk cake using fresh cow milk, which was further enriched with var</w:t>
      </w:r>
      <w:r w:rsidR="00A2158F" w:rsidRPr="00630FB1">
        <w:rPr>
          <w:rFonts w:ascii="Times New Roman" w:hAnsi="Times New Roman" w:cs="Times New Roman"/>
          <w:sz w:val="24"/>
        </w:rPr>
        <w:t>y</w:t>
      </w:r>
      <w:r w:rsidR="00E71118" w:rsidRPr="00630FB1">
        <w:rPr>
          <w:rFonts w:ascii="Times New Roman" w:hAnsi="Times New Roman" w:cs="Times New Roman"/>
          <w:sz w:val="24"/>
        </w:rPr>
        <w:t xml:space="preserve">ing levels of jackfruit pulp. </w:t>
      </w:r>
      <w:r w:rsidR="00D42285" w:rsidRPr="00630FB1">
        <w:rPr>
          <w:rFonts w:ascii="Times New Roman" w:hAnsi="Times New Roman" w:cs="Times New Roman"/>
          <w:sz w:val="24"/>
        </w:rPr>
        <w:t>Steamed yogurt (</w:t>
      </w:r>
      <w:proofErr w:type="spellStart"/>
      <w:r w:rsidR="00D42285" w:rsidRPr="00630FB1">
        <w:rPr>
          <w:rFonts w:ascii="Times New Roman" w:hAnsi="Times New Roman" w:cs="Times New Roman"/>
          <w:sz w:val="24"/>
        </w:rPr>
        <w:t>Bhapa</w:t>
      </w:r>
      <w:proofErr w:type="spellEnd"/>
      <w:r w:rsidR="00D42285" w:rsidRPr="00630FB1">
        <w:rPr>
          <w:rFonts w:ascii="Times New Roman" w:hAnsi="Times New Roman" w:cs="Times New Roman"/>
          <w:sz w:val="24"/>
        </w:rPr>
        <w:t xml:space="preserve"> </w:t>
      </w:r>
      <w:proofErr w:type="spellStart"/>
      <w:r w:rsidR="00D42285" w:rsidRPr="00630FB1">
        <w:rPr>
          <w:rFonts w:ascii="Times New Roman" w:hAnsi="Times New Roman" w:cs="Times New Roman"/>
          <w:sz w:val="24"/>
        </w:rPr>
        <w:t>dahi</w:t>
      </w:r>
      <w:proofErr w:type="spellEnd"/>
      <w:r w:rsidR="00D42285" w:rsidRPr="00630FB1">
        <w:rPr>
          <w:rFonts w:ascii="Times New Roman" w:hAnsi="Times New Roman" w:cs="Times New Roman"/>
          <w:sz w:val="24"/>
        </w:rPr>
        <w:t xml:space="preserve">) </w:t>
      </w:r>
      <w:r w:rsidR="00E71118" w:rsidRPr="00630FB1">
        <w:rPr>
          <w:rFonts w:ascii="Times New Roman" w:hAnsi="Times New Roman" w:cs="Times New Roman"/>
          <w:sz w:val="24"/>
        </w:rPr>
        <w:t>was prepared with chakka and con</w:t>
      </w:r>
      <w:r w:rsidR="00A2158F" w:rsidRPr="00630FB1">
        <w:rPr>
          <w:rFonts w:ascii="Times New Roman" w:hAnsi="Times New Roman" w:cs="Times New Roman"/>
          <w:sz w:val="24"/>
        </w:rPr>
        <w:t xml:space="preserve">densed milk in 50:50 ratio </w:t>
      </w:r>
      <w:r w:rsidR="00E71118" w:rsidRPr="00630FB1">
        <w:rPr>
          <w:rFonts w:ascii="Times New Roman" w:hAnsi="Times New Roman" w:cs="Times New Roman"/>
          <w:sz w:val="24"/>
        </w:rPr>
        <w:t>(by w/w basis)</w:t>
      </w:r>
      <w:r w:rsidR="00A2158F" w:rsidRPr="00630FB1">
        <w:rPr>
          <w:rFonts w:ascii="Times New Roman" w:hAnsi="Times New Roman" w:cs="Times New Roman"/>
          <w:sz w:val="24"/>
        </w:rPr>
        <w:t xml:space="preserve"> with jackfruit pulp incorporated at five different levels: 0</w:t>
      </w:r>
      <w:r w:rsidR="00647C11" w:rsidRPr="00630FB1">
        <w:rPr>
          <w:rFonts w:ascii="Times New Roman" w:hAnsi="Times New Roman" w:cs="Times New Roman"/>
          <w:sz w:val="24"/>
        </w:rPr>
        <w:t xml:space="preserve"> per cent</w:t>
      </w:r>
      <w:r w:rsidR="00A2158F" w:rsidRPr="00630FB1">
        <w:rPr>
          <w:rFonts w:ascii="Times New Roman" w:hAnsi="Times New Roman" w:cs="Times New Roman"/>
          <w:sz w:val="24"/>
        </w:rPr>
        <w:t xml:space="preserve"> (T</w:t>
      </w:r>
      <w:r w:rsidR="00A2158F" w:rsidRPr="00630FB1">
        <w:rPr>
          <w:rFonts w:ascii="Times New Roman" w:hAnsi="Times New Roman" w:cs="Times New Roman"/>
          <w:sz w:val="24"/>
          <w:vertAlign w:val="subscript"/>
        </w:rPr>
        <w:t>0</w:t>
      </w:r>
      <w:r w:rsidR="00A2158F" w:rsidRPr="00630FB1">
        <w:rPr>
          <w:rFonts w:ascii="Times New Roman" w:hAnsi="Times New Roman" w:cs="Times New Roman"/>
          <w:sz w:val="24"/>
        </w:rPr>
        <w:t>), 10</w:t>
      </w:r>
      <w:r w:rsidR="00647C11" w:rsidRPr="00630FB1">
        <w:rPr>
          <w:rFonts w:ascii="Times New Roman" w:hAnsi="Times New Roman" w:cs="Times New Roman"/>
          <w:sz w:val="24"/>
        </w:rPr>
        <w:t xml:space="preserve"> per cent</w:t>
      </w:r>
      <w:r w:rsidR="00A2158F" w:rsidRPr="00630FB1">
        <w:rPr>
          <w:rFonts w:ascii="Times New Roman" w:hAnsi="Times New Roman" w:cs="Times New Roman"/>
          <w:sz w:val="24"/>
        </w:rPr>
        <w:t xml:space="preserve"> (T</w:t>
      </w:r>
      <w:r w:rsidR="00A2158F" w:rsidRPr="00630FB1">
        <w:rPr>
          <w:rFonts w:ascii="Times New Roman" w:hAnsi="Times New Roman" w:cs="Times New Roman"/>
          <w:sz w:val="24"/>
          <w:vertAlign w:val="subscript"/>
        </w:rPr>
        <w:t>1</w:t>
      </w:r>
      <w:r w:rsidR="00A2158F" w:rsidRPr="00630FB1">
        <w:rPr>
          <w:rFonts w:ascii="Times New Roman" w:hAnsi="Times New Roman" w:cs="Times New Roman"/>
          <w:sz w:val="24"/>
        </w:rPr>
        <w:t xml:space="preserve">), 20 </w:t>
      </w:r>
      <w:r w:rsidR="00647C11" w:rsidRPr="00630FB1">
        <w:rPr>
          <w:rFonts w:ascii="Times New Roman" w:hAnsi="Times New Roman" w:cs="Times New Roman"/>
          <w:sz w:val="24"/>
        </w:rPr>
        <w:t>per cent</w:t>
      </w:r>
      <w:r w:rsidR="00A2158F" w:rsidRPr="00630FB1">
        <w:rPr>
          <w:rFonts w:ascii="Times New Roman" w:hAnsi="Times New Roman" w:cs="Times New Roman"/>
          <w:sz w:val="24"/>
        </w:rPr>
        <w:t xml:space="preserve"> (T</w:t>
      </w:r>
      <w:r w:rsidR="00A2158F" w:rsidRPr="00630FB1">
        <w:rPr>
          <w:rFonts w:ascii="Times New Roman" w:hAnsi="Times New Roman" w:cs="Times New Roman"/>
          <w:sz w:val="24"/>
          <w:vertAlign w:val="subscript"/>
        </w:rPr>
        <w:t>2</w:t>
      </w:r>
      <w:r w:rsidR="00A2158F" w:rsidRPr="00630FB1">
        <w:rPr>
          <w:rFonts w:ascii="Times New Roman" w:hAnsi="Times New Roman" w:cs="Times New Roman"/>
          <w:sz w:val="24"/>
        </w:rPr>
        <w:t>), 30</w:t>
      </w:r>
      <w:r w:rsidR="00647C11" w:rsidRPr="00630FB1">
        <w:rPr>
          <w:rFonts w:ascii="Times New Roman" w:hAnsi="Times New Roman" w:cs="Times New Roman"/>
          <w:sz w:val="24"/>
        </w:rPr>
        <w:t xml:space="preserve"> per cent</w:t>
      </w:r>
      <w:r w:rsidR="00A2158F" w:rsidRPr="00630FB1">
        <w:rPr>
          <w:rFonts w:ascii="Times New Roman" w:hAnsi="Times New Roman" w:cs="Times New Roman"/>
          <w:sz w:val="24"/>
        </w:rPr>
        <w:t xml:space="preserve"> (T</w:t>
      </w:r>
      <w:r w:rsidR="00A2158F" w:rsidRPr="00630FB1">
        <w:rPr>
          <w:rFonts w:ascii="Times New Roman" w:hAnsi="Times New Roman" w:cs="Times New Roman"/>
          <w:sz w:val="24"/>
          <w:vertAlign w:val="subscript"/>
        </w:rPr>
        <w:t>3</w:t>
      </w:r>
      <w:r w:rsidR="00A2158F" w:rsidRPr="00630FB1">
        <w:rPr>
          <w:rFonts w:ascii="Times New Roman" w:hAnsi="Times New Roman" w:cs="Times New Roman"/>
          <w:sz w:val="24"/>
        </w:rPr>
        <w:t>) and 40</w:t>
      </w:r>
      <w:r w:rsidR="00647C11" w:rsidRPr="00630FB1">
        <w:rPr>
          <w:rFonts w:ascii="Times New Roman" w:hAnsi="Times New Roman" w:cs="Times New Roman"/>
          <w:sz w:val="24"/>
        </w:rPr>
        <w:t xml:space="preserve"> per cent</w:t>
      </w:r>
      <w:r w:rsidR="00A2158F" w:rsidRPr="00630FB1">
        <w:rPr>
          <w:rFonts w:ascii="Times New Roman" w:hAnsi="Times New Roman" w:cs="Times New Roman"/>
          <w:sz w:val="24"/>
        </w:rPr>
        <w:t xml:space="preserve"> (T</w:t>
      </w:r>
      <w:r w:rsidR="00A2158F" w:rsidRPr="00630FB1">
        <w:rPr>
          <w:rFonts w:ascii="Times New Roman" w:hAnsi="Times New Roman" w:cs="Times New Roman"/>
          <w:sz w:val="24"/>
          <w:vertAlign w:val="subscript"/>
        </w:rPr>
        <w:t>4</w:t>
      </w:r>
      <w:r w:rsidR="00A2158F" w:rsidRPr="00630FB1">
        <w:rPr>
          <w:rFonts w:ascii="Times New Roman" w:hAnsi="Times New Roman" w:cs="Times New Roman"/>
          <w:sz w:val="24"/>
        </w:rPr>
        <w:t xml:space="preserve">). </w:t>
      </w:r>
      <w:r w:rsidR="00A2158F" w:rsidRPr="00630FB1">
        <w:rPr>
          <w:rFonts w:ascii="Times New Roman" w:eastAsia="Calibri" w:hAnsi="Times New Roman" w:cs="Times New Roman"/>
          <w:color w:val="202124"/>
          <w:sz w:val="24"/>
          <w:szCs w:val="24"/>
          <w:shd w:val="clear" w:color="auto" w:fill="FFFFFF"/>
        </w:rPr>
        <w:t>The 15</w:t>
      </w:r>
      <w:r w:rsidR="00647C11" w:rsidRPr="00630FB1">
        <w:rPr>
          <w:rFonts w:ascii="Times New Roman" w:eastAsia="Calibri" w:hAnsi="Times New Roman" w:cs="Times New Roman"/>
          <w:color w:val="202124"/>
          <w:sz w:val="24"/>
          <w:szCs w:val="24"/>
          <w:shd w:val="clear" w:color="auto" w:fill="FFFFFF"/>
        </w:rPr>
        <w:t xml:space="preserve"> per cent</w:t>
      </w:r>
      <w:r w:rsidR="00A2158F" w:rsidRPr="00630FB1">
        <w:rPr>
          <w:rFonts w:ascii="Times New Roman" w:eastAsia="Calibri" w:hAnsi="Times New Roman" w:cs="Times New Roman"/>
          <w:color w:val="202124"/>
          <w:sz w:val="24"/>
          <w:szCs w:val="24"/>
          <w:shd w:val="clear" w:color="auto" w:fill="FFFFFF"/>
        </w:rPr>
        <w:t xml:space="preserve"> sugar (on the basis of weight of base mix) was used for preparation of </w:t>
      </w:r>
      <w:proofErr w:type="spellStart"/>
      <w:r w:rsidR="00A2158F" w:rsidRPr="00630FB1">
        <w:rPr>
          <w:rFonts w:ascii="Times New Roman" w:eastAsia="Calibri" w:hAnsi="Times New Roman" w:cs="Times New Roman"/>
          <w:color w:val="202124"/>
          <w:sz w:val="24"/>
          <w:szCs w:val="24"/>
          <w:shd w:val="clear" w:color="auto" w:fill="FFFFFF"/>
        </w:rPr>
        <w:t>Bhapa</w:t>
      </w:r>
      <w:proofErr w:type="spellEnd"/>
      <w:r w:rsidR="00A2158F" w:rsidRPr="00630FB1">
        <w:rPr>
          <w:rFonts w:ascii="Times New Roman" w:eastAsia="Calibri" w:hAnsi="Times New Roman" w:cs="Times New Roman"/>
          <w:color w:val="202124"/>
          <w:sz w:val="24"/>
          <w:szCs w:val="24"/>
          <w:shd w:val="clear" w:color="auto" w:fill="FFFFFF"/>
        </w:rPr>
        <w:t xml:space="preserve"> </w:t>
      </w:r>
      <w:proofErr w:type="spellStart"/>
      <w:r w:rsidR="00A2158F" w:rsidRPr="00630FB1">
        <w:rPr>
          <w:rFonts w:ascii="Times New Roman" w:eastAsia="Calibri" w:hAnsi="Times New Roman" w:cs="Times New Roman"/>
          <w:color w:val="202124"/>
          <w:sz w:val="24"/>
          <w:szCs w:val="24"/>
          <w:shd w:val="clear" w:color="auto" w:fill="FFFFFF"/>
        </w:rPr>
        <w:t>dahi</w:t>
      </w:r>
      <w:proofErr w:type="spellEnd"/>
      <w:r w:rsidR="00A2158F" w:rsidRPr="00630FB1">
        <w:rPr>
          <w:rFonts w:ascii="Times New Roman" w:eastAsia="Calibri" w:hAnsi="Times New Roman" w:cs="Times New Roman"/>
          <w:color w:val="202124"/>
          <w:sz w:val="24"/>
          <w:szCs w:val="24"/>
          <w:shd w:val="clear" w:color="auto" w:fill="FFFFFF"/>
        </w:rPr>
        <w:t xml:space="preserve">. The results indicated that the most acceptable quality of </w:t>
      </w:r>
      <w:proofErr w:type="spellStart"/>
      <w:r w:rsidR="00A2158F" w:rsidRPr="00630FB1">
        <w:rPr>
          <w:rFonts w:ascii="Times New Roman" w:eastAsia="Calibri" w:hAnsi="Times New Roman" w:cs="Times New Roman"/>
          <w:color w:val="202124"/>
          <w:sz w:val="24"/>
          <w:szCs w:val="24"/>
          <w:shd w:val="clear" w:color="auto" w:fill="FFFFFF"/>
        </w:rPr>
        <w:t>Bhapa</w:t>
      </w:r>
      <w:proofErr w:type="spellEnd"/>
      <w:r w:rsidR="00A2158F" w:rsidRPr="00630FB1">
        <w:rPr>
          <w:rFonts w:ascii="Times New Roman" w:eastAsia="Calibri" w:hAnsi="Times New Roman" w:cs="Times New Roman"/>
          <w:color w:val="202124"/>
          <w:sz w:val="24"/>
          <w:szCs w:val="24"/>
          <w:shd w:val="clear" w:color="auto" w:fill="FFFFFF"/>
        </w:rPr>
        <w:t xml:space="preserve"> </w:t>
      </w:r>
      <w:proofErr w:type="spellStart"/>
      <w:r w:rsidR="00A2158F" w:rsidRPr="00630FB1">
        <w:rPr>
          <w:rFonts w:ascii="Times New Roman" w:eastAsia="Calibri" w:hAnsi="Times New Roman" w:cs="Times New Roman"/>
          <w:color w:val="202124"/>
          <w:sz w:val="24"/>
          <w:szCs w:val="24"/>
          <w:shd w:val="clear" w:color="auto" w:fill="FFFFFF"/>
        </w:rPr>
        <w:t>dahi</w:t>
      </w:r>
      <w:proofErr w:type="spellEnd"/>
      <w:r w:rsidR="00A2158F" w:rsidRPr="00630FB1">
        <w:rPr>
          <w:rFonts w:ascii="Times New Roman" w:eastAsia="Calibri" w:hAnsi="Times New Roman" w:cs="Times New Roman"/>
          <w:color w:val="202124"/>
          <w:sz w:val="24"/>
          <w:szCs w:val="24"/>
          <w:shd w:val="clear" w:color="auto" w:fill="FFFFFF"/>
        </w:rPr>
        <w:t xml:space="preserve"> was achieved with the incorporation of 20</w:t>
      </w:r>
      <w:r w:rsidR="00647C11" w:rsidRPr="00630FB1">
        <w:rPr>
          <w:rFonts w:ascii="Times New Roman" w:eastAsia="Calibri" w:hAnsi="Times New Roman" w:cs="Times New Roman"/>
          <w:color w:val="202124"/>
          <w:sz w:val="24"/>
          <w:szCs w:val="24"/>
          <w:shd w:val="clear" w:color="auto" w:fill="FFFFFF"/>
        </w:rPr>
        <w:t xml:space="preserve"> per cent</w:t>
      </w:r>
      <w:r w:rsidR="00A2158F" w:rsidRPr="00630FB1">
        <w:rPr>
          <w:rFonts w:ascii="Times New Roman" w:eastAsia="Calibri" w:hAnsi="Times New Roman" w:cs="Times New Roman"/>
          <w:color w:val="202124"/>
          <w:sz w:val="24"/>
          <w:szCs w:val="24"/>
          <w:shd w:val="clear" w:color="auto" w:fill="FFFFFF"/>
        </w:rPr>
        <w:t xml:space="preserve"> jackfruit pulp.</w:t>
      </w:r>
      <w:commentRangeEnd w:id="1"/>
      <w:r w:rsidR="00A87192">
        <w:rPr>
          <w:rStyle w:val="CommentReference"/>
        </w:rPr>
        <w:commentReference w:id="1"/>
      </w:r>
    </w:p>
    <w:p w14:paraId="62FD594D" w14:textId="77777777" w:rsidR="00554864" w:rsidRPr="00630FB1" w:rsidRDefault="00554864" w:rsidP="003B66DD">
      <w:pPr>
        <w:spacing w:line="240" w:lineRule="auto"/>
        <w:jc w:val="both"/>
        <w:rPr>
          <w:rFonts w:ascii="Times New Roman" w:eastAsia="Calibri" w:hAnsi="Times New Roman" w:cs="Times New Roman"/>
          <w:b/>
          <w:color w:val="202124"/>
          <w:sz w:val="24"/>
          <w:szCs w:val="24"/>
          <w:shd w:val="clear" w:color="auto" w:fill="FFFFFF"/>
        </w:rPr>
      </w:pPr>
      <w:r w:rsidRPr="00630FB1">
        <w:rPr>
          <w:rFonts w:ascii="Times New Roman" w:eastAsia="Calibri" w:hAnsi="Times New Roman" w:cs="Times New Roman"/>
          <w:b/>
          <w:color w:val="202124"/>
          <w:sz w:val="24"/>
          <w:szCs w:val="24"/>
          <w:shd w:val="clear" w:color="auto" w:fill="FFFFFF"/>
        </w:rPr>
        <w:t>Keywords</w:t>
      </w:r>
      <w:r w:rsidR="003B66DD" w:rsidRPr="00630FB1">
        <w:rPr>
          <w:rFonts w:ascii="Times New Roman" w:eastAsia="Calibri" w:hAnsi="Times New Roman" w:cs="Times New Roman"/>
          <w:b/>
          <w:color w:val="202124"/>
          <w:sz w:val="24"/>
          <w:szCs w:val="24"/>
          <w:shd w:val="clear" w:color="auto" w:fill="FFFFFF"/>
        </w:rPr>
        <w:t xml:space="preserve">: </w:t>
      </w:r>
      <w:proofErr w:type="spellStart"/>
      <w:r w:rsidRPr="00630FB1">
        <w:rPr>
          <w:rFonts w:ascii="Times New Roman" w:hAnsi="Times New Roman" w:cs="Times New Roman"/>
          <w:sz w:val="24"/>
        </w:rPr>
        <w:t>Bhapa</w:t>
      </w:r>
      <w:proofErr w:type="spellEnd"/>
      <w:r w:rsidRPr="00630FB1">
        <w:rPr>
          <w:rFonts w:ascii="Times New Roman" w:hAnsi="Times New Roman" w:cs="Times New Roman"/>
          <w:sz w:val="24"/>
        </w:rPr>
        <w:t xml:space="preserve"> </w:t>
      </w:r>
      <w:proofErr w:type="spellStart"/>
      <w:r w:rsidRPr="00630FB1">
        <w:rPr>
          <w:rFonts w:ascii="Times New Roman" w:hAnsi="Times New Roman" w:cs="Times New Roman"/>
          <w:sz w:val="24"/>
        </w:rPr>
        <w:t>dahi</w:t>
      </w:r>
      <w:proofErr w:type="spellEnd"/>
      <w:r w:rsidRPr="00630FB1">
        <w:rPr>
          <w:rFonts w:ascii="Times New Roman" w:hAnsi="Times New Roman" w:cs="Times New Roman"/>
          <w:sz w:val="24"/>
        </w:rPr>
        <w:t>, Jackfruit pulp, fermented milk product, sensory evaluation, condensed milk, chakka</w:t>
      </w:r>
    </w:p>
    <w:p w14:paraId="2C57D031" w14:textId="77777777" w:rsidR="002D1D57" w:rsidRPr="00630FB1" w:rsidRDefault="002D1D57" w:rsidP="00BE38C4">
      <w:pPr>
        <w:spacing w:line="240" w:lineRule="auto"/>
        <w:rPr>
          <w:rFonts w:ascii="Times New Roman" w:hAnsi="Times New Roman" w:cs="Times New Roman"/>
          <w:b/>
          <w:sz w:val="24"/>
        </w:rPr>
      </w:pPr>
    </w:p>
    <w:p w14:paraId="3FDAACE3" w14:textId="77777777" w:rsidR="002D1D57" w:rsidRPr="00630FB1" w:rsidRDefault="002D1D57" w:rsidP="00BE38C4">
      <w:pPr>
        <w:spacing w:line="240" w:lineRule="auto"/>
        <w:rPr>
          <w:rFonts w:ascii="Times New Roman" w:hAnsi="Times New Roman" w:cs="Times New Roman"/>
          <w:b/>
          <w:sz w:val="24"/>
        </w:rPr>
      </w:pPr>
    </w:p>
    <w:p w14:paraId="43274613" w14:textId="77777777" w:rsidR="004A6C6F" w:rsidRPr="00630FB1" w:rsidRDefault="00BE38C4" w:rsidP="00BE38C4">
      <w:pPr>
        <w:spacing w:line="240" w:lineRule="auto"/>
        <w:rPr>
          <w:rFonts w:ascii="Times New Roman" w:hAnsi="Times New Roman" w:cs="Times New Roman"/>
          <w:b/>
          <w:sz w:val="24"/>
        </w:rPr>
      </w:pPr>
      <w:r w:rsidRPr="00630FB1">
        <w:rPr>
          <w:rFonts w:ascii="Times New Roman" w:hAnsi="Times New Roman" w:cs="Times New Roman"/>
          <w:b/>
          <w:sz w:val="24"/>
        </w:rPr>
        <w:t xml:space="preserve">1. </w:t>
      </w:r>
      <w:commentRangeStart w:id="2"/>
      <w:r w:rsidRPr="00630FB1">
        <w:rPr>
          <w:rFonts w:ascii="Times New Roman" w:hAnsi="Times New Roman" w:cs="Times New Roman"/>
          <w:b/>
          <w:sz w:val="24"/>
        </w:rPr>
        <w:t>INTRODUCTION</w:t>
      </w:r>
      <w:commentRangeEnd w:id="2"/>
      <w:r w:rsidR="00957C57">
        <w:rPr>
          <w:rStyle w:val="CommentReference"/>
        </w:rPr>
        <w:commentReference w:id="2"/>
      </w:r>
      <w:r w:rsidRPr="00630FB1">
        <w:rPr>
          <w:rFonts w:ascii="Times New Roman" w:hAnsi="Times New Roman" w:cs="Times New Roman"/>
          <w:b/>
          <w:sz w:val="24"/>
        </w:rPr>
        <w:t>:</w:t>
      </w:r>
    </w:p>
    <w:p w14:paraId="54B816ED" w14:textId="77777777" w:rsidR="00E90209" w:rsidRPr="00630FB1" w:rsidRDefault="003B66DD" w:rsidP="00E90209">
      <w:pPr>
        <w:spacing w:line="240" w:lineRule="auto"/>
        <w:jc w:val="both"/>
        <w:rPr>
          <w:rFonts w:ascii="Times New Roman" w:hAnsi="Times New Roman" w:cs="Times New Roman"/>
          <w:sz w:val="24"/>
          <w:szCs w:val="24"/>
        </w:rPr>
      </w:pPr>
      <w:r w:rsidRPr="00630FB1">
        <w:rPr>
          <w:rFonts w:ascii="Times New Roman" w:hAnsi="Times New Roman" w:cs="Times New Roman"/>
          <w:sz w:val="24"/>
        </w:rPr>
        <w:tab/>
      </w:r>
      <w:r w:rsidR="00846E47" w:rsidRPr="00630FB1">
        <w:rPr>
          <w:rFonts w:ascii="Times New Roman" w:hAnsi="Times New Roman" w:cs="Times New Roman"/>
          <w:sz w:val="24"/>
        </w:rPr>
        <w:t xml:space="preserve">India is the world’s largest milk producer, with an estimated 239.30 million </w:t>
      </w:r>
      <w:proofErr w:type="spellStart"/>
      <w:r w:rsidR="00846E47" w:rsidRPr="00630FB1">
        <w:rPr>
          <w:rFonts w:ascii="Times New Roman" w:hAnsi="Times New Roman" w:cs="Times New Roman"/>
          <w:sz w:val="24"/>
        </w:rPr>
        <w:t>tonnes</w:t>
      </w:r>
      <w:proofErr w:type="spellEnd"/>
      <w:r w:rsidR="00846E47" w:rsidRPr="00630FB1">
        <w:rPr>
          <w:rFonts w:ascii="Times New Roman" w:hAnsi="Times New Roman" w:cs="Times New Roman"/>
          <w:sz w:val="24"/>
        </w:rPr>
        <w:t xml:space="preserve"> in 2023-24 and the per capita milk availability has risen to 471 g/day </w:t>
      </w:r>
      <w:commentRangeStart w:id="3"/>
      <w:r w:rsidR="00846E47" w:rsidRPr="00630FB1">
        <w:rPr>
          <w:rFonts w:ascii="Times New Roman" w:hAnsi="Times New Roman" w:cs="Times New Roman"/>
          <w:sz w:val="24"/>
        </w:rPr>
        <w:t>(</w:t>
      </w:r>
      <w:r w:rsidR="00846E47" w:rsidRPr="00393991">
        <w:rPr>
          <w:rFonts w:ascii="Times New Roman" w:hAnsi="Times New Roman" w:cs="Times New Roman"/>
          <w:sz w:val="24"/>
          <w:highlight w:val="yellow"/>
        </w:rPr>
        <w:t>Basic Ani</w:t>
      </w:r>
      <w:r w:rsidR="00C075BB" w:rsidRPr="00393991">
        <w:rPr>
          <w:rFonts w:ascii="Times New Roman" w:hAnsi="Times New Roman" w:cs="Times New Roman"/>
          <w:sz w:val="24"/>
          <w:highlight w:val="yellow"/>
        </w:rPr>
        <w:t>mal Husbandry Statistics</w:t>
      </w:r>
      <w:r w:rsidR="00C075BB" w:rsidRPr="00630FB1">
        <w:rPr>
          <w:rFonts w:ascii="Times New Roman" w:hAnsi="Times New Roman" w:cs="Times New Roman"/>
          <w:sz w:val="24"/>
        </w:rPr>
        <w:t>, 2024) [1].</w:t>
      </w:r>
      <w:r w:rsidR="00846E47" w:rsidRPr="00630FB1">
        <w:rPr>
          <w:rFonts w:ascii="Times New Roman" w:hAnsi="Times New Roman" w:cs="Times New Roman"/>
          <w:sz w:val="24"/>
        </w:rPr>
        <w:t xml:space="preserve"> </w:t>
      </w:r>
      <w:commentRangeEnd w:id="3"/>
      <w:r w:rsidR="001A06F5">
        <w:rPr>
          <w:rStyle w:val="CommentReference"/>
        </w:rPr>
        <w:commentReference w:id="3"/>
      </w:r>
      <w:r w:rsidR="00846E47" w:rsidRPr="00630FB1">
        <w:rPr>
          <w:rFonts w:ascii="Times New Roman" w:hAnsi="Times New Roman" w:cs="Times New Roman"/>
          <w:sz w:val="24"/>
          <w:szCs w:val="24"/>
        </w:rPr>
        <w:t xml:space="preserve">The demand for fermented milk products is increasing and it has been estimated that about 10 per cent of total milk produced in India is used for preparation of traditional fermented milk products. Around 6.9 per cent of the total milk produced in India is used to make </w:t>
      </w:r>
      <w:proofErr w:type="spellStart"/>
      <w:r w:rsidR="00846E47" w:rsidRPr="00630FB1">
        <w:rPr>
          <w:rFonts w:ascii="Times New Roman" w:hAnsi="Times New Roman" w:cs="Times New Roman"/>
          <w:sz w:val="24"/>
          <w:szCs w:val="24"/>
        </w:rPr>
        <w:t>dahi</w:t>
      </w:r>
      <w:proofErr w:type="spellEnd"/>
      <w:r w:rsidR="00846E47" w:rsidRPr="00630FB1">
        <w:rPr>
          <w:rFonts w:ascii="Times New Roman" w:hAnsi="Times New Roman" w:cs="Times New Roman"/>
          <w:sz w:val="24"/>
          <w:szCs w:val="24"/>
        </w:rPr>
        <w:t>, which is meant for direct consumption</w:t>
      </w:r>
      <w:commentRangeStart w:id="4"/>
      <w:r w:rsidR="00846E47" w:rsidRPr="00630FB1">
        <w:rPr>
          <w:rFonts w:ascii="Times New Roman" w:hAnsi="Times New Roman" w:cs="Times New Roman"/>
          <w:sz w:val="24"/>
          <w:szCs w:val="24"/>
        </w:rPr>
        <w:t xml:space="preserve"> (</w:t>
      </w:r>
      <w:r w:rsidR="00846E47" w:rsidRPr="00393991">
        <w:rPr>
          <w:rFonts w:ascii="Times New Roman" w:hAnsi="Times New Roman" w:cs="Times New Roman"/>
          <w:sz w:val="24"/>
          <w:szCs w:val="24"/>
          <w:highlight w:val="yellow"/>
        </w:rPr>
        <w:t>Khurana</w:t>
      </w:r>
      <w:r w:rsidR="00846E47" w:rsidRPr="00630FB1">
        <w:rPr>
          <w:rFonts w:ascii="Times New Roman" w:hAnsi="Times New Roman" w:cs="Times New Roman"/>
          <w:sz w:val="24"/>
          <w:szCs w:val="24"/>
        </w:rPr>
        <w:t xml:space="preserve"> and </w:t>
      </w:r>
      <w:proofErr w:type="spellStart"/>
      <w:r w:rsidR="00846E47" w:rsidRPr="00630FB1">
        <w:rPr>
          <w:rFonts w:ascii="Times New Roman" w:hAnsi="Times New Roman" w:cs="Times New Roman"/>
          <w:sz w:val="24"/>
          <w:szCs w:val="24"/>
        </w:rPr>
        <w:t>Kanawjia</w:t>
      </w:r>
      <w:proofErr w:type="spellEnd"/>
      <w:r w:rsidR="00846E47" w:rsidRPr="00630FB1">
        <w:rPr>
          <w:rFonts w:ascii="Times New Roman" w:hAnsi="Times New Roman" w:cs="Times New Roman"/>
          <w:sz w:val="24"/>
          <w:szCs w:val="24"/>
        </w:rPr>
        <w:t>, 2007)</w:t>
      </w:r>
      <w:r w:rsidR="00C075BB" w:rsidRPr="00630FB1">
        <w:rPr>
          <w:rFonts w:ascii="Times New Roman" w:hAnsi="Times New Roman" w:cs="Times New Roman"/>
          <w:sz w:val="24"/>
          <w:szCs w:val="24"/>
        </w:rPr>
        <w:t xml:space="preserve"> [4]</w:t>
      </w:r>
      <w:r w:rsidR="00846E47" w:rsidRPr="00630FB1">
        <w:rPr>
          <w:rFonts w:ascii="Times New Roman" w:hAnsi="Times New Roman" w:cs="Times New Roman"/>
          <w:sz w:val="24"/>
          <w:szCs w:val="24"/>
        </w:rPr>
        <w:t xml:space="preserve">. </w:t>
      </w:r>
      <w:commentRangeEnd w:id="4"/>
      <w:r w:rsidR="001A06F5">
        <w:rPr>
          <w:rStyle w:val="CommentReference"/>
        </w:rPr>
        <w:commentReference w:id="4"/>
      </w:r>
      <w:r w:rsidR="000B7D4A" w:rsidRPr="00630FB1">
        <w:rPr>
          <w:rFonts w:ascii="Times New Roman" w:hAnsi="Times New Roman" w:cs="Times New Roman"/>
          <w:sz w:val="24"/>
          <w:szCs w:val="24"/>
        </w:rPr>
        <w:tab/>
      </w:r>
      <w:r w:rsidR="00846E47" w:rsidRPr="00630FB1">
        <w:rPr>
          <w:rFonts w:ascii="Times New Roman" w:hAnsi="Times New Roman" w:cs="Times New Roman"/>
          <w:sz w:val="24"/>
          <w:szCs w:val="24"/>
        </w:rPr>
        <w:t>Among these, ‘</w:t>
      </w:r>
      <w:proofErr w:type="spellStart"/>
      <w:r w:rsidR="00846E47" w:rsidRPr="00630FB1">
        <w:rPr>
          <w:rFonts w:ascii="Times New Roman" w:hAnsi="Times New Roman" w:cs="Times New Roman"/>
          <w:sz w:val="24"/>
          <w:szCs w:val="24"/>
        </w:rPr>
        <w:t>Bhapa</w:t>
      </w:r>
      <w:proofErr w:type="spellEnd"/>
      <w:r w:rsidR="00846E47" w:rsidRPr="00630FB1">
        <w:rPr>
          <w:rFonts w:ascii="Times New Roman" w:hAnsi="Times New Roman" w:cs="Times New Roman"/>
          <w:sz w:val="24"/>
          <w:szCs w:val="24"/>
        </w:rPr>
        <w:t xml:space="preserve"> Doi’ is a popular Bengali delicacy prepared at household level in West Bengal</w:t>
      </w:r>
      <w:r w:rsidR="00E90209" w:rsidRPr="00630FB1">
        <w:rPr>
          <w:rFonts w:ascii="Times New Roman" w:hAnsi="Times New Roman" w:cs="Times New Roman"/>
          <w:sz w:val="24"/>
          <w:szCs w:val="24"/>
        </w:rPr>
        <w:t>. ‘</w:t>
      </w:r>
      <w:proofErr w:type="spellStart"/>
      <w:r w:rsidR="00E90209" w:rsidRPr="00630FB1">
        <w:rPr>
          <w:rFonts w:ascii="Times New Roman" w:hAnsi="Times New Roman" w:cs="Times New Roman"/>
          <w:sz w:val="24"/>
          <w:szCs w:val="24"/>
        </w:rPr>
        <w:t>Bhapa</w:t>
      </w:r>
      <w:proofErr w:type="spellEnd"/>
      <w:r w:rsidR="00E90209" w:rsidRPr="00630FB1">
        <w:rPr>
          <w:rFonts w:ascii="Times New Roman" w:hAnsi="Times New Roman" w:cs="Times New Roman"/>
          <w:sz w:val="24"/>
          <w:szCs w:val="24"/>
        </w:rPr>
        <w:t>’ means steamed and ‘</w:t>
      </w:r>
      <w:proofErr w:type="spellStart"/>
      <w:r w:rsidR="00E90209" w:rsidRPr="00630FB1">
        <w:rPr>
          <w:rFonts w:ascii="Times New Roman" w:hAnsi="Times New Roman" w:cs="Times New Roman"/>
          <w:sz w:val="24"/>
          <w:szCs w:val="24"/>
        </w:rPr>
        <w:t>doi</w:t>
      </w:r>
      <w:proofErr w:type="spellEnd"/>
      <w:r w:rsidR="00E90209" w:rsidRPr="00630FB1">
        <w:rPr>
          <w:rFonts w:ascii="Times New Roman" w:hAnsi="Times New Roman" w:cs="Times New Roman"/>
          <w:sz w:val="24"/>
          <w:szCs w:val="24"/>
        </w:rPr>
        <w:t xml:space="preserve">’ means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xml:space="preserve">. It is basically steamed sweet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xml:space="preserve"> and is often called the ‘Indian cheese cake’. </w:t>
      </w:r>
      <w:proofErr w:type="spellStart"/>
      <w:r w:rsidR="00E90209" w:rsidRPr="00630FB1">
        <w:rPr>
          <w:rFonts w:ascii="Times New Roman" w:hAnsi="Times New Roman" w:cs="Times New Roman"/>
          <w:sz w:val="24"/>
          <w:szCs w:val="24"/>
        </w:rPr>
        <w:t>Bhapa</w:t>
      </w:r>
      <w:proofErr w:type="spellEnd"/>
      <w:r w:rsidR="00E90209" w:rsidRPr="00630FB1">
        <w:rPr>
          <w:rFonts w:ascii="Times New Roman" w:hAnsi="Times New Roman" w:cs="Times New Roman"/>
          <w:sz w:val="24"/>
          <w:szCs w:val="24"/>
        </w:rPr>
        <w:t xml:space="preserve">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xml:space="preserve"> is served in Indian festivals like Durga puja, Diwali etc. in West</w:t>
      </w:r>
      <w:r w:rsidR="00C075BB" w:rsidRPr="00630FB1">
        <w:rPr>
          <w:rFonts w:ascii="Times New Roman" w:hAnsi="Times New Roman" w:cs="Times New Roman"/>
          <w:sz w:val="24"/>
          <w:szCs w:val="24"/>
        </w:rPr>
        <w:t xml:space="preserve"> </w:t>
      </w:r>
      <w:r w:rsidR="00E90209" w:rsidRPr="00630FB1">
        <w:rPr>
          <w:rFonts w:ascii="Times New Roman" w:hAnsi="Times New Roman" w:cs="Times New Roman"/>
          <w:sz w:val="24"/>
          <w:szCs w:val="24"/>
        </w:rPr>
        <w:t xml:space="preserve">Bengal, Odisha and Bangladesh. The traditional recipe of preparing </w:t>
      </w:r>
      <w:proofErr w:type="spellStart"/>
      <w:r w:rsidR="00E90209" w:rsidRPr="00630FB1">
        <w:rPr>
          <w:rFonts w:ascii="Times New Roman" w:hAnsi="Times New Roman" w:cs="Times New Roman"/>
          <w:sz w:val="24"/>
          <w:szCs w:val="24"/>
        </w:rPr>
        <w:t>Bhapa</w:t>
      </w:r>
      <w:proofErr w:type="spellEnd"/>
      <w:r w:rsidR="00E90209" w:rsidRPr="00630FB1">
        <w:rPr>
          <w:rFonts w:ascii="Times New Roman" w:hAnsi="Times New Roman" w:cs="Times New Roman"/>
          <w:sz w:val="24"/>
          <w:szCs w:val="24"/>
        </w:rPr>
        <w:t xml:space="preserve">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xml:space="preserve"> is time consuming as it involves thickening of the milk by slowly condensing it, setting of curd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xml:space="preserve">) and then steaming it to obtain a gelled product </w:t>
      </w:r>
      <w:commentRangeStart w:id="5"/>
      <w:r w:rsidR="00E90209" w:rsidRPr="00630FB1">
        <w:rPr>
          <w:rFonts w:ascii="Times New Roman" w:hAnsi="Times New Roman" w:cs="Times New Roman"/>
          <w:sz w:val="24"/>
          <w:szCs w:val="24"/>
        </w:rPr>
        <w:t>(</w:t>
      </w:r>
      <w:r w:rsidR="00E90209" w:rsidRPr="00393991">
        <w:rPr>
          <w:rFonts w:ascii="Times New Roman" w:hAnsi="Times New Roman" w:cs="Times New Roman"/>
          <w:sz w:val="24"/>
          <w:szCs w:val="24"/>
          <w:highlight w:val="yellow"/>
        </w:rPr>
        <w:t>Chaudhari</w:t>
      </w:r>
      <w:r w:rsidR="00E90209" w:rsidRPr="00630FB1">
        <w:rPr>
          <w:rFonts w:ascii="Times New Roman" w:hAnsi="Times New Roman" w:cs="Times New Roman"/>
          <w:sz w:val="24"/>
          <w:szCs w:val="24"/>
        </w:rPr>
        <w:t>, 2016)</w:t>
      </w:r>
      <w:r w:rsidR="00BE38C4" w:rsidRPr="00630FB1">
        <w:rPr>
          <w:rFonts w:ascii="Times New Roman" w:hAnsi="Times New Roman" w:cs="Times New Roman"/>
          <w:sz w:val="24"/>
          <w:szCs w:val="24"/>
        </w:rPr>
        <w:t xml:space="preserve"> </w:t>
      </w:r>
      <w:r w:rsidR="00C075BB" w:rsidRPr="00630FB1">
        <w:rPr>
          <w:rFonts w:ascii="Times New Roman" w:hAnsi="Times New Roman" w:cs="Times New Roman"/>
          <w:sz w:val="24"/>
          <w:szCs w:val="24"/>
        </w:rPr>
        <w:t>[2]</w:t>
      </w:r>
      <w:r w:rsidR="00E90209" w:rsidRPr="00630FB1">
        <w:rPr>
          <w:rFonts w:ascii="Times New Roman" w:hAnsi="Times New Roman" w:cs="Times New Roman"/>
          <w:sz w:val="24"/>
          <w:szCs w:val="24"/>
        </w:rPr>
        <w:t xml:space="preserve">. </w:t>
      </w:r>
      <w:commentRangeEnd w:id="5"/>
      <w:r w:rsidR="001A06F5">
        <w:rPr>
          <w:rStyle w:val="CommentReference"/>
        </w:rPr>
        <w:commentReference w:id="5"/>
      </w:r>
      <w:r w:rsidR="00E90209" w:rsidRPr="00630FB1">
        <w:rPr>
          <w:rFonts w:ascii="Times New Roman" w:hAnsi="Times New Roman" w:cs="Times New Roman"/>
          <w:sz w:val="24"/>
          <w:szCs w:val="24"/>
        </w:rPr>
        <w:t>‘</w:t>
      </w:r>
      <w:proofErr w:type="spellStart"/>
      <w:r w:rsidR="00E90209" w:rsidRPr="00630FB1">
        <w:rPr>
          <w:rFonts w:ascii="Times New Roman" w:hAnsi="Times New Roman" w:cs="Times New Roman"/>
          <w:sz w:val="24"/>
          <w:szCs w:val="24"/>
        </w:rPr>
        <w:t>Bhapa</w:t>
      </w:r>
      <w:proofErr w:type="spellEnd"/>
      <w:r w:rsidR="00E90209" w:rsidRPr="00630FB1">
        <w:rPr>
          <w:rFonts w:ascii="Times New Roman" w:hAnsi="Times New Roman" w:cs="Times New Roman"/>
          <w:sz w:val="24"/>
          <w:szCs w:val="24"/>
        </w:rPr>
        <w:t xml:space="preserve">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xml:space="preserve">’ is a fermented dairy product, which is prepared by steaming a mixture of concentrated milk, chakka and sugar. Till date not a single dairy started commercialization of </w:t>
      </w:r>
      <w:proofErr w:type="spellStart"/>
      <w:r w:rsidR="00E90209" w:rsidRPr="00630FB1">
        <w:rPr>
          <w:rFonts w:ascii="Times New Roman" w:hAnsi="Times New Roman" w:cs="Times New Roman"/>
          <w:sz w:val="24"/>
          <w:szCs w:val="24"/>
        </w:rPr>
        <w:t>Bhapa</w:t>
      </w:r>
      <w:proofErr w:type="spellEnd"/>
      <w:r w:rsidR="00E90209" w:rsidRPr="00630FB1">
        <w:rPr>
          <w:rFonts w:ascii="Times New Roman" w:hAnsi="Times New Roman" w:cs="Times New Roman"/>
          <w:sz w:val="24"/>
          <w:szCs w:val="24"/>
        </w:rPr>
        <w:t xml:space="preserve"> </w:t>
      </w:r>
      <w:proofErr w:type="spellStart"/>
      <w:r w:rsidR="00E90209" w:rsidRPr="00630FB1">
        <w:rPr>
          <w:rFonts w:ascii="Times New Roman" w:hAnsi="Times New Roman" w:cs="Times New Roman"/>
          <w:sz w:val="24"/>
          <w:szCs w:val="24"/>
        </w:rPr>
        <w:t>doi</w:t>
      </w:r>
      <w:proofErr w:type="spellEnd"/>
      <w:r w:rsidR="00E90209" w:rsidRPr="00630FB1">
        <w:rPr>
          <w:rFonts w:ascii="Times New Roman" w:hAnsi="Times New Roman" w:cs="Times New Roman"/>
          <w:sz w:val="24"/>
          <w:szCs w:val="24"/>
        </w:rPr>
        <w:t xml:space="preserve"> </w:t>
      </w:r>
      <w:commentRangeStart w:id="6"/>
      <w:r w:rsidR="00E90209" w:rsidRPr="00630FB1">
        <w:rPr>
          <w:rFonts w:ascii="Times New Roman" w:hAnsi="Times New Roman" w:cs="Times New Roman"/>
          <w:sz w:val="24"/>
          <w:szCs w:val="24"/>
        </w:rPr>
        <w:t>(</w:t>
      </w:r>
      <w:r w:rsidR="00E90209" w:rsidRPr="001A06F5">
        <w:rPr>
          <w:rFonts w:ascii="Times New Roman" w:hAnsi="Times New Roman" w:cs="Times New Roman"/>
          <w:sz w:val="24"/>
          <w:szCs w:val="24"/>
          <w:highlight w:val="yellow"/>
        </w:rPr>
        <w:t>Yadav</w:t>
      </w:r>
      <w:r w:rsidR="00E90209" w:rsidRPr="00630FB1">
        <w:rPr>
          <w:rFonts w:ascii="Times New Roman" w:hAnsi="Times New Roman" w:cs="Times New Roman"/>
          <w:sz w:val="24"/>
          <w:szCs w:val="24"/>
        </w:rPr>
        <w:t>, 2017)</w:t>
      </w:r>
      <w:r w:rsidR="00C075BB" w:rsidRPr="00630FB1">
        <w:rPr>
          <w:rFonts w:ascii="Times New Roman" w:hAnsi="Times New Roman" w:cs="Times New Roman"/>
          <w:sz w:val="24"/>
          <w:szCs w:val="24"/>
        </w:rPr>
        <w:t xml:space="preserve"> [8]</w:t>
      </w:r>
      <w:r w:rsidR="00E90209" w:rsidRPr="00630FB1">
        <w:rPr>
          <w:rFonts w:ascii="Times New Roman" w:hAnsi="Times New Roman" w:cs="Times New Roman"/>
          <w:sz w:val="24"/>
          <w:szCs w:val="24"/>
        </w:rPr>
        <w:t xml:space="preserve">. </w:t>
      </w:r>
      <w:commentRangeEnd w:id="6"/>
      <w:r w:rsidR="001A06F5">
        <w:rPr>
          <w:rStyle w:val="CommentReference"/>
        </w:rPr>
        <w:commentReference w:id="6"/>
      </w:r>
    </w:p>
    <w:p w14:paraId="35545BA3" w14:textId="77777777" w:rsidR="004A6C6F" w:rsidRPr="00630FB1" w:rsidRDefault="003B66DD" w:rsidP="00E90209">
      <w:pPr>
        <w:spacing w:line="240" w:lineRule="auto"/>
        <w:jc w:val="both"/>
        <w:rPr>
          <w:rFonts w:ascii="Times New Roman" w:hAnsi="Times New Roman" w:cs="Times New Roman"/>
          <w:sz w:val="24"/>
        </w:rPr>
      </w:pPr>
      <w:r w:rsidRPr="00630FB1">
        <w:rPr>
          <w:rFonts w:ascii="Times New Roman" w:hAnsi="Times New Roman" w:cs="Times New Roman"/>
          <w:sz w:val="24"/>
          <w:szCs w:val="24"/>
        </w:rPr>
        <w:tab/>
      </w:r>
      <w:r w:rsidR="00E90209" w:rsidRPr="00630FB1">
        <w:rPr>
          <w:rFonts w:ascii="Times New Roman" w:hAnsi="Times New Roman" w:cs="Times New Roman"/>
          <w:sz w:val="24"/>
          <w:szCs w:val="24"/>
        </w:rPr>
        <w:t xml:space="preserve">Jackfruit is a tropical fruit species found in tropical, high rainfall, coastal and humid areas of the world. It belongs to family </w:t>
      </w:r>
      <w:proofErr w:type="spellStart"/>
      <w:r w:rsidR="00E90209" w:rsidRPr="00630FB1">
        <w:rPr>
          <w:rFonts w:ascii="Times New Roman" w:hAnsi="Times New Roman" w:cs="Times New Roman"/>
          <w:sz w:val="24"/>
          <w:szCs w:val="24"/>
        </w:rPr>
        <w:t>Moraceae</w:t>
      </w:r>
      <w:proofErr w:type="spellEnd"/>
      <w:r w:rsidR="00E90209" w:rsidRPr="00630FB1">
        <w:rPr>
          <w:rFonts w:ascii="Times New Roman" w:hAnsi="Times New Roman" w:cs="Times New Roman"/>
          <w:sz w:val="24"/>
          <w:szCs w:val="24"/>
        </w:rPr>
        <w:t xml:space="preserve">. Jackfruit is the </w:t>
      </w:r>
      <w:proofErr w:type="spellStart"/>
      <w:r w:rsidR="00E90209" w:rsidRPr="00630FB1">
        <w:rPr>
          <w:rFonts w:ascii="Times New Roman" w:hAnsi="Times New Roman" w:cs="Times New Roman"/>
          <w:sz w:val="24"/>
          <w:szCs w:val="24"/>
        </w:rPr>
        <w:t>favourite</w:t>
      </w:r>
      <w:proofErr w:type="spellEnd"/>
      <w:r w:rsidR="00E90209" w:rsidRPr="00630FB1">
        <w:rPr>
          <w:rFonts w:ascii="Times New Roman" w:hAnsi="Times New Roman" w:cs="Times New Roman"/>
          <w:sz w:val="24"/>
          <w:szCs w:val="24"/>
        </w:rPr>
        <w:t xml:space="preserve"> fruit of many individuals, owing to its sweetness. </w:t>
      </w:r>
      <w:r w:rsidR="00E90209" w:rsidRPr="00630FB1">
        <w:rPr>
          <w:rFonts w:ascii="Times New Roman" w:hAnsi="Times New Roman" w:cs="Times New Roman"/>
          <w:sz w:val="24"/>
        </w:rPr>
        <w:t xml:space="preserve">Jackfruit is rich in several nutrients and can also act as source of complete nutrition to the consumers. The fruit is equivalent to Avocado and olive in terms of the healthier mix of nutrients for human dietary needs, almost having the exact nutrient equivalents of mother’s milk. It is rich in vitamin B and C, potassium, calcium, iron, proteins and high level of carbohydrates, affordable and readily available supplement to our staple food. Its seeds are </w:t>
      </w:r>
      <w:r w:rsidR="00E90209" w:rsidRPr="00630FB1">
        <w:rPr>
          <w:rFonts w:ascii="Times New Roman" w:hAnsi="Times New Roman" w:cs="Times New Roman"/>
          <w:sz w:val="24"/>
        </w:rPr>
        <w:lastRenderedPageBreak/>
        <w:t xml:space="preserve">rich in proteins and can be relished as a nutritious nut. The fruit is also the source of chemical ‘Jacalin’ useful in preventing colon cancer, AIDS etc. </w:t>
      </w:r>
      <w:commentRangeStart w:id="7"/>
      <w:commentRangeStart w:id="8"/>
      <w:r w:rsidR="00E90209" w:rsidRPr="00630FB1">
        <w:rPr>
          <w:rFonts w:ascii="Times New Roman" w:hAnsi="Times New Roman" w:cs="Times New Roman"/>
          <w:sz w:val="24"/>
          <w:szCs w:val="24"/>
        </w:rPr>
        <w:t>(</w:t>
      </w:r>
      <w:proofErr w:type="spellStart"/>
      <w:r w:rsidR="00E90209" w:rsidRPr="00630FB1">
        <w:rPr>
          <w:rFonts w:ascii="Times New Roman" w:hAnsi="Times New Roman" w:cs="Times New Roman"/>
          <w:sz w:val="24"/>
          <w:szCs w:val="24"/>
        </w:rPr>
        <w:t>singh</w:t>
      </w:r>
      <w:proofErr w:type="spellEnd"/>
      <w:r w:rsidR="00E90209" w:rsidRPr="00630FB1">
        <w:rPr>
          <w:rFonts w:ascii="Times New Roman" w:hAnsi="Times New Roman" w:cs="Times New Roman"/>
          <w:sz w:val="24"/>
          <w:szCs w:val="24"/>
        </w:rPr>
        <w:t xml:space="preserve"> et al., 2014)</w:t>
      </w:r>
      <w:r w:rsidR="00C075BB" w:rsidRPr="00630FB1">
        <w:rPr>
          <w:rFonts w:ascii="Times New Roman" w:hAnsi="Times New Roman" w:cs="Times New Roman"/>
          <w:sz w:val="24"/>
          <w:szCs w:val="24"/>
        </w:rPr>
        <w:t xml:space="preserve"> [6]</w:t>
      </w:r>
      <w:r w:rsidR="00E90209" w:rsidRPr="00630FB1">
        <w:rPr>
          <w:rFonts w:ascii="Times New Roman" w:hAnsi="Times New Roman" w:cs="Times New Roman"/>
          <w:sz w:val="24"/>
          <w:szCs w:val="24"/>
        </w:rPr>
        <w:t xml:space="preserve">. </w:t>
      </w:r>
      <w:commentRangeEnd w:id="7"/>
      <w:r w:rsidR="001A06F5">
        <w:rPr>
          <w:rStyle w:val="CommentReference"/>
        </w:rPr>
        <w:commentReference w:id="7"/>
      </w:r>
      <w:commentRangeEnd w:id="8"/>
      <w:r w:rsidR="001A06F5">
        <w:rPr>
          <w:rStyle w:val="CommentReference"/>
        </w:rPr>
        <w:commentReference w:id="8"/>
      </w:r>
      <w:r w:rsidR="00E90209" w:rsidRPr="00630FB1">
        <w:rPr>
          <w:rFonts w:ascii="Times New Roman" w:hAnsi="Times New Roman" w:cs="Times New Roman"/>
          <w:sz w:val="24"/>
        </w:rPr>
        <w:t>Health benefits of jackfruit including anticarcinogenic, antimicrobial, antifungal, anti-inflammatory, wound healing and hypoglycemic properties are well established</w:t>
      </w:r>
      <w:commentRangeStart w:id="9"/>
      <w:r w:rsidR="00E90209" w:rsidRPr="00630FB1">
        <w:rPr>
          <w:rFonts w:ascii="Times New Roman" w:hAnsi="Times New Roman" w:cs="Times New Roman"/>
          <w:sz w:val="24"/>
        </w:rPr>
        <w:t xml:space="preserve"> (</w:t>
      </w:r>
      <w:proofErr w:type="spellStart"/>
      <w:r w:rsidR="00E90209" w:rsidRPr="001A06F5">
        <w:rPr>
          <w:rFonts w:ascii="Times New Roman" w:hAnsi="Times New Roman" w:cs="Times New Roman"/>
          <w:sz w:val="24"/>
          <w:highlight w:val="yellow"/>
        </w:rPr>
        <w:t>Todkar</w:t>
      </w:r>
      <w:proofErr w:type="spellEnd"/>
      <w:r w:rsidR="00E90209" w:rsidRPr="00630FB1">
        <w:rPr>
          <w:rFonts w:ascii="Times New Roman" w:hAnsi="Times New Roman" w:cs="Times New Roman"/>
          <w:sz w:val="24"/>
        </w:rPr>
        <w:t>, 2022)</w:t>
      </w:r>
      <w:r w:rsidR="00C075BB" w:rsidRPr="00630FB1">
        <w:rPr>
          <w:rFonts w:ascii="Times New Roman" w:hAnsi="Times New Roman" w:cs="Times New Roman"/>
          <w:sz w:val="24"/>
          <w:vertAlign w:val="superscript"/>
        </w:rPr>
        <w:t xml:space="preserve"> </w:t>
      </w:r>
      <w:r w:rsidR="00C075BB" w:rsidRPr="00630FB1">
        <w:rPr>
          <w:rFonts w:ascii="Times New Roman" w:hAnsi="Times New Roman" w:cs="Times New Roman"/>
          <w:sz w:val="24"/>
        </w:rPr>
        <w:t>[7]</w:t>
      </w:r>
      <w:r w:rsidR="00E90209" w:rsidRPr="00630FB1">
        <w:rPr>
          <w:rFonts w:ascii="Times New Roman" w:hAnsi="Times New Roman" w:cs="Times New Roman"/>
          <w:sz w:val="24"/>
        </w:rPr>
        <w:t>.</w:t>
      </w:r>
      <w:commentRangeEnd w:id="9"/>
      <w:r w:rsidR="001A06F5">
        <w:rPr>
          <w:rStyle w:val="CommentReference"/>
        </w:rPr>
        <w:commentReference w:id="9"/>
      </w:r>
    </w:p>
    <w:p w14:paraId="004C5861" w14:textId="77777777" w:rsidR="00A82A94" w:rsidRPr="00630FB1" w:rsidRDefault="00BE38C4" w:rsidP="00A82C03">
      <w:pPr>
        <w:spacing w:line="240" w:lineRule="auto"/>
        <w:rPr>
          <w:rFonts w:ascii="Times New Roman" w:hAnsi="Times New Roman" w:cs="Times New Roman"/>
          <w:b/>
          <w:sz w:val="24"/>
        </w:rPr>
      </w:pPr>
      <w:r w:rsidRPr="00630FB1">
        <w:rPr>
          <w:rFonts w:ascii="Times New Roman" w:hAnsi="Times New Roman" w:cs="Times New Roman"/>
          <w:b/>
          <w:sz w:val="24"/>
        </w:rPr>
        <w:t xml:space="preserve">2. </w:t>
      </w:r>
      <w:r w:rsidR="000B7D4A" w:rsidRPr="00630FB1">
        <w:rPr>
          <w:rFonts w:ascii="Times New Roman" w:hAnsi="Times New Roman" w:cs="Times New Roman"/>
          <w:b/>
          <w:sz w:val="24"/>
        </w:rPr>
        <w:t>MATERIAL AND METHOD:</w:t>
      </w:r>
    </w:p>
    <w:p w14:paraId="0BE744C1" w14:textId="77777777" w:rsidR="00A2158F" w:rsidRPr="00630FB1" w:rsidRDefault="001A473E"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rPr>
        <w:tab/>
      </w:r>
      <w:r w:rsidRPr="00630FB1">
        <w:rPr>
          <w:rFonts w:ascii="Times New Roman" w:hAnsi="Times New Roman" w:cs="Times New Roman"/>
          <w:sz w:val="24"/>
          <w:szCs w:val="24"/>
        </w:rPr>
        <w:t xml:space="preserve">The research study carried out at Department of Animal Husbandry and Dairy Science, College of Agriculture, </w:t>
      </w:r>
      <w:proofErr w:type="spellStart"/>
      <w:r w:rsidRPr="00630FB1">
        <w:rPr>
          <w:rFonts w:ascii="Times New Roman" w:hAnsi="Times New Roman" w:cs="Times New Roman"/>
          <w:sz w:val="24"/>
          <w:szCs w:val="24"/>
        </w:rPr>
        <w:t>Dapoli</w:t>
      </w:r>
      <w:proofErr w:type="spellEnd"/>
      <w:r w:rsidRPr="00630FB1">
        <w:rPr>
          <w:rFonts w:ascii="Times New Roman" w:hAnsi="Times New Roman" w:cs="Times New Roman"/>
          <w:sz w:val="24"/>
          <w:szCs w:val="24"/>
        </w:rPr>
        <w:t>, Dist. Ratnagiri (M.S.), entitled as “Studies on utilization of Jackfruit (</w:t>
      </w:r>
      <w:r w:rsidRPr="00630FB1">
        <w:rPr>
          <w:rFonts w:ascii="Times New Roman" w:hAnsi="Times New Roman" w:cs="Times New Roman"/>
          <w:i/>
          <w:sz w:val="24"/>
          <w:szCs w:val="24"/>
        </w:rPr>
        <w:t xml:space="preserve">Artocarpus heterophyllus </w:t>
      </w:r>
      <w:r w:rsidRPr="00630FB1">
        <w:rPr>
          <w:rFonts w:ascii="Times New Roman" w:hAnsi="Times New Roman" w:cs="Times New Roman"/>
          <w:sz w:val="24"/>
          <w:szCs w:val="24"/>
        </w:rPr>
        <w:t xml:space="preserve">L.) pulp for preparation of </w:t>
      </w:r>
      <w:proofErr w:type="spellStart"/>
      <w:r w:rsidRPr="00630FB1">
        <w:rPr>
          <w:rFonts w:ascii="Times New Roman" w:hAnsi="Times New Roman" w:cs="Times New Roman"/>
          <w:sz w:val="24"/>
          <w:szCs w:val="24"/>
        </w:rPr>
        <w:t>Bhapa</w:t>
      </w:r>
      <w:proofErr w:type="spellEnd"/>
      <w:r w:rsidRPr="00630FB1">
        <w:rPr>
          <w:rFonts w:ascii="Times New Roman" w:hAnsi="Times New Roman" w:cs="Times New Roman"/>
          <w:sz w:val="24"/>
          <w:szCs w:val="24"/>
        </w:rPr>
        <w:t xml:space="preserve"> </w:t>
      </w:r>
      <w:proofErr w:type="spellStart"/>
      <w:r w:rsidRPr="00630FB1">
        <w:rPr>
          <w:rFonts w:ascii="Times New Roman" w:hAnsi="Times New Roman" w:cs="Times New Roman"/>
          <w:sz w:val="24"/>
          <w:szCs w:val="24"/>
        </w:rPr>
        <w:t>dahi</w:t>
      </w:r>
      <w:proofErr w:type="spellEnd"/>
      <w:r w:rsidRPr="00630FB1">
        <w:rPr>
          <w:rFonts w:ascii="Times New Roman" w:hAnsi="Times New Roman" w:cs="Times New Roman"/>
          <w:sz w:val="24"/>
          <w:szCs w:val="24"/>
        </w:rPr>
        <w:t xml:space="preserve">” during the academic year 2024-25. </w:t>
      </w:r>
    </w:p>
    <w:p w14:paraId="4245467A" w14:textId="77777777" w:rsidR="000B7D4A" w:rsidRPr="00630FB1" w:rsidRDefault="00BE38C4"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 xml:space="preserve">2.1 </w:t>
      </w:r>
      <w:r w:rsidR="000B7D4A" w:rsidRPr="00630FB1">
        <w:rPr>
          <w:rFonts w:ascii="Times New Roman" w:hAnsi="Times New Roman" w:cs="Times New Roman"/>
          <w:b/>
          <w:sz w:val="24"/>
          <w:szCs w:val="24"/>
        </w:rPr>
        <w:t>Raw material</w:t>
      </w:r>
    </w:p>
    <w:p w14:paraId="76AD9E88" w14:textId="77777777" w:rsidR="00E13F41" w:rsidRPr="00630FB1" w:rsidRDefault="00E13F41" w:rsidP="00A82C03">
      <w:pPr>
        <w:spacing w:line="240" w:lineRule="auto"/>
        <w:jc w:val="both"/>
        <w:rPr>
          <w:rFonts w:ascii="Times New Roman" w:hAnsi="Times New Roman" w:cs="Times New Roman"/>
          <w:b/>
          <w:sz w:val="24"/>
          <w:szCs w:val="24"/>
        </w:rPr>
      </w:pPr>
      <w:commentRangeStart w:id="10"/>
      <w:commentRangeStart w:id="11"/>
      <w:r w:rsidRPr="00630FB1">
        <w:rPr>
          <w:rFonts w:ascii="Times New Roman" w:hAnsi="Times New Roman" w:cs="Times New Roman"/>
          <w:b/>
          <w:sz w:val="24"/>
          <w:szCs w:val="24"/>
        </w:rPr>
        <w:t>Milk</w:t>
      </w:r>
    </w:p>
    <w:p w14:paraId="7DA7D1B8" w14:textId="77777777" w:rsidR="00E13F41" w:rsidRPr="00630FB1" w:rsidRDefault="00E13F41"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 xml:space="preserve">Fresh cow milk was obtained from the Instructional Dairy Farm of College of Agriculture, </w:t>
      </w:r>
      <w:proofErr w:type="spellStart"/>
      <w:r w:rsidRPr="00630FB1">
        <w:rPr>
          <w:rFonts w:ascii="Times New Roman" w:hAnsi="Times New Roman" w:cs="Times New Roman"/>
          <w:sz w:val="24"/>
          <w:szCs w:val="24"/>
        </w:rPr>
        <w:t>Dapoli</w:t>
      </w:r>
      <w:proofErr w:type="spellEnd"/>
      <w:r w:rsidRPr="00630FB1">
        <w:rPr>
          <w:rFonts w:ascii="Times New Roman" w:hAnsi="Times New Roman" w:cs="Times New Roman"/>
          <w:sz w:val="24"/>
          <w:szCs w:val="24"/>
        </w:rPr>
        <w:t>.</w:t>
      </w:r>
    </w:p>
    <w:p w14:paraId="2A258C09" w14:textId="77777777" w:rsidR="00E13F41" w:rsidRPr="00630FB1" w:rsidRDefault="00E13F41"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Sugar</w:t>
      </w:r>
    </w:p>
    <w:p w14:paraId="7D7A0969" w14:textId="77777777" w:rsidR="00E13F41" w:rsidRPr="00630FB1" w:rsidRDefault="00E13F41"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 xml:space="preserve">The good quality sugar was purchased from the local market at </w:t>
      </w:r>
      <w:proofErr w:type="spellStart"/>
      <w:r w:rsidRPr="00630FB1">
        <w:rPr>
          <w:rFonts w:ascii="Times New Roman" w:hAnsi="Times New Roman" w:cs="Times New Roman"/>
          <w:sz w:val="24"/>
          <w:szCs w:val="24"/>
        </w:rPr>
        <w:t>Dapoli</w:t>
      </w:r>
      <w:proofErr w:type="spellEnd"/>
      <w:r w:rsidRPr="00630FB1">
        <w:rPr>
          <w:rFonts w:ascii="Times New Roman" w:hAnsi="Times New Roman" w:cs="Times New Roman"/>
          <w:sz w:val="24"/>
          <w:szCs w:val="24"/>
        </w:rPr>
        <w:t>.</w:t>
      </w:r>
    </w:p>
    <w:p w14:paraId="4DC800AC" w14:textId="77777777" w:rsidR="002D1D57" w:rsidRPr="00630FB1" w:rsidRDefault="002D1D57" w:rsidP="00A82C03">
      <w:pPr>
        <w:spacing w:line="240" w:lineRule="auto"/>
        <w:jc w:val="both"/>
        <w:rPr>
          <w:rFonts w:ascii="Times New Roman" w:hAnsi="Times New Roman" w:cs="Times New Roman"/>
          <w:b/>
          <w:sz w:val="24"/>
          <w:szCs w:val="24"/>
        </w:rPr>
      </w:pPr>
    </w:p>
    <w:p w14:paraId="0CCEA652" w14:textId="77777777" w:rsidR="00E13F41" w:rsidRPr="00630FB1" w:rsidRDefault="00E13F41"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 xml:space="preserve">Jackfruit pulp </w:t>
      </w:r>
    </w:p>
    <w:p w14:paraId="6ECF577A" w14:textId="77777777" w:rsidR="00E13F41" w:rsidRPr="00630FB1" w:rsidRDefault="00E13F41"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 xml:space="preserve">Processed jackfruit pulp was procured from the local market at </w:t>
      </w:r>
      <w:proofErr w:type="spellStart"/>
      <w:r w:rsidRPr="00630FB1">
        <w:rPr>
          <w:rFonts w:ascii="Times New Roman" w:hAnsi="Times New Roman" w:cs="Times New Roman"/>
          <w:sz w:val="24"/>
          <w:szCs w:val="24"/>
        </w:rPr>
        <w:t>Dapoli</w:t>
      </w:r>
      <w:proofErr w:type="spellEnd"/>
      <w:r w:rsidRPr="00630FB1">
        <w:rPr>
          <w:rFonts w:ascii="Times New Roman" w:hAnsi="Times New Roman" w:cs="Times New Roman"/>
          <w:sz w:val="24"/>
          <w:szCs w:val="24"/>
        </w:rPr>
        <w:t>.</w:t>
      </w:r>
    </w:p>
    <w:p w14:paraId="235BCC4C" w14:textId="77777777" w:rsidR="00E13F41" w:rsidRPr="00630FB1" w:rsidRDefault="00E13F41"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 xml:space="preserve">Condensed milk </w:t>
      </w:r>
    </w:p>
    <w:p w14:paraId="13B94585" w14:textId="77777777" w:rsidR="00E13F41" w:rsidRPr="00630FB1" w:rsidRDefault="00E13F41"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 xml:space="preserve">For preparation of condensed milk, cow milk was obtained from the Instructional Dairy Farm of College of Agriculture, </w:t>
      </w:r>
      <w:proofErr w:type="spellStart"/>
      <w:r w:rsidRPr="00630FB1">
        <w:rPr>
          <w:rFonts w:ascii="Times New Roman" w:hAnsi="Times New Roman" w:cs="Times New Roman"/>
          <w:sz w:val="24"/>
          <w:szCs w:val="24"/>
        </w:rPr>
        <w:t>Dapoli</w:t>
      </w:r>
      <w:proofErr w:type="spellEnd"/>
      <w:r w:rsidRPr="00630FB1">
        <w:rPr>
          <w:rFonts w:ascii="Times New Roman" w:hAnsi="Times New Roman" w:cs="Times New Roman"/>
          <w:sz w:val="24"/>
          <w:szCs w:val="24"/>
        </w:rPr>
        <w:t xml:space="preserve">. This milk was filtered through 2 folds muslin cloth to remove any visible dirt particles, after that that milk was continuously boiled in ratio of 2:1. In this sugar @ 15 per cent of the final base mixture’s weight was added and contents was mixed thoroughly so that sugar got dissolved completely. This condensed milk was stored in refrigerator and used for preparation of </w:t>
      </w:r>
      <w:proofErr w:type="spellStart"/>
      <w:r w:rsidRPr="00630FB1">
        <w:rPr>
          <w:rFonts w:ascii="Times New Roman" w:hAnsi="Times New Roman" w:cs="Times New Roman"/>
          <w:sz w:val="24"/>
          <w:szCs w:val="24"/>
        </w:rPr>
        <w:t>Bhapa</w:t>
      </w:r>
      <w:proofErr w:type="spellEnd"/>
      <w:r w:rsidRPr="00630FB1">
        <w:rPr>
          <w:rFonts w:ascii="Times New Roman" w:hAnsi="Times New Roman" w:cs="Times New Roman"/>
          <w:sz w:val="24"/>
          <w:szCs w:val="24"/>
        </w:rPr>
        <w:t xml:space="preserve"> </w:t>
      </w:r>
      <w:proofErr w:type="spellStart"/>
      <w:r w:rsidRPr="00630FB1">
        <w:rPr>
          <w:rFonts w:ascii="Times New Roman" w:hAnsi="Times New Roman" w:cs="Times New Roman"/>
          <w:sz w:val="24"/>
          <w:szCs w:val="24"/>
        </w:rPr>
        <w:t>dahi</w:t>
      </w:r>
      <w:proofErr w:type="spellEnd"/>
      <w:r w:rsidRPr="00630FB1">
        <w:rPr>
          <w:rFonts w:ascii="Times New Roman" w:hAnsi="Times New Roman" w:cs="Times New Roman"/>
          <w:sz w:val="24"/>
          <w:szCs w:val="24"/>
        </w:rPr>
        <w:t>.</w:t>
      </w:r>
      <w:commentRangeEnd w:id="10"/>
      <w:r w:rsidR="0009316D">
        <w:rPr>
          <w:rStyle w:val="CommentReference"/>
        </w:rPr>
        <w:commentReference w:id="10"/>
      </w:r>
      <w:commentRangeEnd w:id="11"/>
      <w:r w:rsidR="00957C57">
        <w:rPr>
          <w:rStyle w:val="CommentReference"/>
        </w:rPr>
        <w:commentReference w:id="11"/>
      </w:r>
    </w:p>
    <w:p w14:paraId="45ACC4DA" w14:textId="77777777" w:rsidR="00C075BB" w:rsidRPr="00630FB1" w:rsidRDefault="00C075BB" w:rsidP="00A82C03">
      <w:pPr>
        <w:spacing w:line="240" w:lineRule="auto"/>
        <w:jc w:val="both"/>
        <w:rPr>
          <w:rFonts w:ascii="Times New Roman" w:hAnsi="Times New Roman" w:cs="Times New Roman"/>
          <w:b/>
          <w:sz w:val="24"/>
          <w:szCs w:val="24"/>
        </w:rPr>
      </w:pPr>
    </w:p>
    <w:p w14:paraId="1008A841" w14:textId="77777777" w:rsidR="003A7227" w:rsidRPr="00630FB1" w:rsidRDefault="00BE38C4"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 xml:space="preserve">2.2 </w:t>
      </w:r>
      <w:r w:rsidR="003A7227" w:rsidRPr="00630FB1">
        <w:rPr>
          <w:rFonts w:ascii="Times New Roman" w:hAnsi="Times New Roman" w:cs="Times New Roman"/>
          <w:b/>
          <w:sz w:val="24"/>
          <w:szCs w:val="24"/>
        </w:rPr>
        <w:t xml:space="preserve">Sensory evaluation of Jackfruit </w:t>
      </w:r>
      <w:proofErr w:type="spellStart"/>
      <w:r w:rsidR="003A7227" w:rsidRPr="00630FB1">
        <w:rPr>
          <w:rFonts w:ascii="Times New Roman" w:hAnsi="Times New Roman" w:cs="Times New Roman"/>
          <w:b/>
          <w:sz w:val="24"/>
          <w:szCs w:val="24"/>
        </w:rPr>
        <w:t>Bhapa</w:t>
      </w:r>
      <w:proofErr w:type="spellEnd"/>
      <w:r w:rsidR="003A7227" w:rsidRPr="00630FB1">
        <w:rPr>
          <w:rFonts w:ascii="Times New Roman" w:hAnsi="Times New Roman" w:cs="Times New Roman"/>
          <w:b/>
          <w:sz w:val="24"/>
          <w:szCs w:val="24"/>
        </w:rPr>
        <w:t xml:space="preserve"> </w:t>
      </w:r>
      <w:proofErr w:type="spellStart"/>
      <w:r w:rsidR="003A7227" w:rsidRPr="00630FB1">
        <w:rPr>
          <w:rFonts w:ascii="Times New Roman" w:hAnsi="Times New Roman" w:cs="Times New Roman"/>
          <w:b/>
          <w:sz w:val="24"/>
          <w:szCs w:val="24"/>
        </w:rPr>
        <w:t>dahi</w:t>
      </w:r>
      <w:proofErr w:type="spellEnd"/>
      <w:r w:rsidRPr="00630FB1">
        <w:rPr>
          <w:rFonts w:ascii="Times New Roman" w:hAnsi="Times New Roman" w:cs="Times New Roman"/>
          <w:b/>
          <w:sz w:val="24"/>
          <w:szCs w:val="24"/>
        </w:rPr>
        <w:t>:</w:t>
      </w:r>
    </w:p>
    <w:p w14:paraId="372B7CE9" w14:textId="77777777" w:rsidR="003A7227" w:rsidRPr="00630FB1" w:rsidRDefault="003A7227"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 xml:space="preserve">A panel containing minimum </w:t>
      </w:r>
      <w:commentRangeStart w:id="12"/>
      <w:r w:rsidRPr="00630FB1">
        <w:rPr>
          <w:rFonts w:ascii="Times New Roman" w:hAnsi="Times New Roman" w:cs="Times New Roman"/>
          <w:sz w:val="24"/>
          <w:szCs w:val="24"/>
        </w:rPr>
        <w:t xml:space="preserve">8 to 10 semi-trained judges </w:t>
      </w:r>
      <w:commentRangeEnd w:id="12"/>
      <w:r w:rsidR="0009316D">
        <w:rPr>
          <w:rStyle w:val="CommentReference"/>
        </w:rPr>
        <w:commentReference w:id="12"/>
      </w:r>
      <w:r w:rsidRPr="00630FB1">
        <w:rPr>
          <w:rFonts w:ascii="Times New Roman" w:hAnsi="Times New Roman" w:cs="Times New Roman"/>
          <w:sz w:val="24"/>
          <w:szCs w:val="24"/>
        </w:rPr>
        <w:t xml:space="preserve">evaluated product’s sensory qualities such as </w:t>
      </w:r>
      <w:commentRangeStart w:id="13"/>
      <w:proofErr w:type="spellStart"/>
      <w:r w:rsidRPr="00630FB1">
        <w:rPr>
          <w:rFonts w:ascii="Times New Roman" w:hAnsi="Times New Roman" w:cs="Times New Roman"/>
          <w:sz w:val="24"/>
          <w:szCs w:val="24"/>
        </w:rPr>
        <w:t>colour</w:t>
      </w:r>
      <w:proofErr w:type="spellEnd"/>
      <w:r w:rsidRPr="00630FB1">
        <w:rPr>
          <w:rFonts w:ascii="Times New Roman" w:hAnsi="Times New Roman" w:cs="Times New Roman"/>
          <w:sz w:val="24"/>
          <w:szCs w:val="24"/>
        </w:rPr>
        <w:t xml:space="preserve"> and appearance, body and texture, </w:t>
      </w:r>
      <w:proofErr w:type="spellStart"/>
      <w:r w:rsidRPr="00630FB1">
        <w:rPr>
          <w:rFonts w:ascii="Times New Roman" w:hAnsi="Times New Roman" w:cs="Times New Roman"/>
          <w:sz w:val="24"/>
          <w:szCs w:val="24"/>
        </w:rPr>
        <w:t>flavour</w:t>
      </w:r>
      <w:proofErr w:type="spellEnd"/>
      <w:r w:rsidRPr="00630FB1">
        <w:rPr>
          <w:rFonts w:ascii="Times New Roman" w:hAnsi="Times New Roman" w:cs="Times New Roman"/>
          <w:sz w:val="24"/>
          <w:szCs w:val="24"/>
        </w:rPr>
        <w:t xml:space="preserve"> and overall acceptability</w:t>
      </w:r>
      <w:commentRangeEnd w:id="13"/>
      <w:r w:rsidR="0009316D">
        <w:rPr>
          <w:rStyle w:val="CommentReference"/>
        </w:rPr>
        <w:commentReference w:id="13"/>
      </w:r>
      <w:commentRangeStart w:id="14"/>
      <w:r w:rsidRPr="00630FB1">
        <w:rPr>
          <w:rFonts w:ascii="Times New Roman" w:hAnsi="Times New Roman" w:cs="Times New Roman"/>
          <w:sz w:val="24"/>
          <w:szCs w:val="24"/>
        </w:rPr>
        <w:t>. For this, a 9-</w:t>
      </w:r>
      <w:commentRangeStart w:id="15"/>
      <w:r w:rsidRPr="00630FB1">
        <w:rPr>
          <w:rFonts w:ascii="Times New Roman" w:hAnsi="Times New Roman" w:cs="Times New Roman"/>
          <w:sz w:val="24"/>
          <w:szCs w:val="24"/>
        </w:rPr>
        <w:t xml:space="preserve">point hedonic scale </w:t>
      </w:r>
      <w:commentRangeEnd w:id="15"/>
      <w:r w:rsidR="009A2830">
        <w:rPr>
          <w:rStyle w:val="CommentReference"/>
        </w:rPr>
        <w:commentReference w:id="15"/>
      </w:r>
      <w:r w:rsidRPr="00630FB1">
        <w:rPr>
          <w:rFonts w:ascii="Times New Roman" w:hAnsi="Times New Roman" w:cs="Times New Roman"/>
          <w:sz w:val="24"/>
          <w:szCs w:val="24"/>
        </w:rPr>
        <w:t xml:space="preserve">was used, following the guidelines outlined in </w:t>
      </w:r>
      <w:commentRangeEnd w:id="14"/>
      <w:r w:rsidR="0009316D">
        <w:rPr>
          <w:rStyle w:val="CommentReference"/>
        </w:rPr>
        <w:commentReference w:id="14"/>
      </w:r>
      <w:commentRangeStart w:id="16"/>
      <w:r w:rsidRPr="00630FB1">
        <w:rPr>
          <w:rFonts w:ascii="Times New Roman" w:hAnsi="Times New Roman" w:cs="Times New Roman"/>
          <w:sz w:val="24"/>
          <w:szCs w:val="24"/>
        </w:rPr>
        <w:t>IS: 6273, Part-II (1971)</w:t>
      </w:r>
      <w:r w:rsidR="00C075BB" w:rsidRPr="00630FB1">
        <w:rPr>
          <w:rFonts w:ascii="Times New Roman" w:hAnsi="Times New Roman" w:cs="Times New Roman"/>
          <w:sz w:val="24"/>
          <w:szCs w:val="24"/>
        </w:rPr>
        <w:t xml:space="preserve"> [3]</w:t>
      </w:r>
      <w:r w:rsidRPr="00630FB1">
        <w:rPr>
          <w:rFonts w:ascii="Times New Roman" w:hAnsi="Times New Roman" w:cs="Times New Roman"/>
          <w:sz w:val="24"/>
          <w:szCs w:val="24"/>
        </w:rPr>
        <w:t>.</w:t>
      </w:r>
      <w:commentRangeEnd w:id="16"/>
      <w:r w:rsidR="001A06F5">
        <w:rPr>
          <w:rStyle w:val="CommentReference"/>
        </w:rPr>
        <w:commentReference w:id="16"/>
      </w:r>
    </w:p>
    <w:p w14:paraId="1A63D26F" w14:textId="77777777" w:rsidR="00862D11" w:rsidRPr="00630FB1" w:rsidRDefault="003A7227"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Treatments combination</w:t>
      </w:r>
    </w:p>
    <w:p w14:paraId="028CB35C" w14:textId="77777777" w:rsidR="00862D11" w:rsidRPr="00630FB1" w:rsidRDefault="00862D11"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 xml:space="preserve">In the present study, different levels of jackfruit pulp were used for preparation of most acceptable quality of </w:t>
      </w:r>
      <w:proofErr w:type="spellStart"/>
      <w:r w:rsidRPr="00630FB1">
        <w:rPr>
          <w:rFonts w:ascii="Times New Roman" w:hAnsi="Times New Roman" w:cs="Times New Roman"/>
          <w:sz w:val="24"/>
          <w:szCs w:val="24"/>
        </w:rPr>
        <w:t>Bhapa</w:t>
      </w:r>
      <w:proofErr w:type="spellEnd"/>
      <w:r w:rsidRPr="00630FB1">
        <w:rPr>
          <w:rFonts w:ascii="Times New Roman" w:hAnsi="Times New Roman" w:cs="Times New Roman"/>
          <w:sz w:val="24"/>
          <w:szCs w:val="24"/>
        </w:rPr>
        <w:t xml:space="preserve"> </w:t>
      </w:r>
      <w:proofErr w:type="spellStart"/>
      <w:r w:rsidRPr="00630FB1">
        <w:rPr>
          <w:rFonts w:ascii="Times New Roman" w:hAnsi="Times New Roman" w:cs="Times New Roman"/>
          <w:sz w:val="24"/>
          <w:szCs w:val="24"/>
        </w:rPr>
        <w:t>dahi</w:t>
      </w:r>
      <w:proofErr w:type="spellEnd"/>
      <w:r w:rsidRPr="00630FB1">
        <w:rPr>
          <w:rFonts w:ascii="Times New Roman" w:hAnsi="Times New Roman" w:cs="Times New Roman"/>
          <w:sz w:val="24"/>
          <w:szCs w:val="24"/>
        </w:rPr>
        <w:t xml:space="preserve"> incorporated with jackfruit pulp. The treatment details were as given below:</w:t>
      </w:r>
    </w:p>
    <w:p w14:paraId="54FE7976" w14:textId="4C5B606E" w:rsidR="00BC06BE" w:rsidRPr="00630FB1" w:rsidRDefault="00BC06BE"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lastRenderedPageBreak/>
        <w:t xml:space="preserve">List </w:t>
      </w:r>
      <w:proofErr w:type="gramStart"/>
      <w:r w:rsidRPr="00630FB1">
        <w:rPr>
          <w:rFonts w:ascii="Times New Roman" w:hAnsi="Times New Roman" w:cs="Times New Roman"/>
          <w:sz w:val="24"/>
          <w:szCs w:val="24"/>
        </w:rPr>
        <w:t>1 :</w:t>
      </w:r>
      <w:proofErr w:type="gramEnd"/>
      <w:r w:rsidRPr="00630FB1">
        <w:rPr>
          <w:rFonts w:ascii="Times New Roman" w:hAnsi="Times New Roman" w:cs="Times New Roman"/>
          <w:sz w:val="24"/>
          <w:szCs w:val="24"/>
        </w:rPr>
        <w:t xml:space="preserve"> Treatment details</w:t>
      </w:r>
    </w:p>
    <w:tbl>
      <w:tblPr>
        <w:tblStyle w:val="TableGrid"/>
        <w:tblW w:w="0" w:type="auto"/>
        <w:jc w:val="center"/>
        <w:tblLook w:val="04A0" w:firstRow="1" w:lastRow="0" w:firstColumn="1" w:lastColumn="0" w:noHBand="0" w:noVBand="1"/>
      </w:tblPr>
      <w:tblGrid>
        <w:gridCol w:w="3690"/>
        <w:gridCol w:w="4788"/>
      </w:tblGrid>
      <w:tr w:rsidR="00862D11" w:rsidRPr="00630FB1" w14:paraId="6E895E9A" w14:textId="77777777" w:rsidTr="00A82C03">
        <w:trPr>
          <w:jc w:val="center"/>
        </w:trPr>
        <w:tc>
          <w:tcPr>
            <w:tcW w:w="3690" w:type="dxa"/>
            <w:vAlign w:val="center"/>
          </w:tcPr>
          <w:p w14:paraId="6AC98B63" w14:textId="77777777" w:rsidR="00862D11" w:rsidRPr="00630FB1" w:rsidRDefault="00862D11" w:rsidP="00A82C03">
            <w:pPr>
              <w:spacing w:before="60" w:after="40"/>
              <w:jc w:val="center"/>
              <w:rPr>
                <w:rFonts w:ascii="Times New Roman" w:hAnsi="Times New Roman" w:cs="Times New Roman"/>
                <w:b/>
                <w:sz w:val="24"/>
              </w:rPr>
            </w:pPr>
            <w:r w:rsidRPr="00630FB1">
              <w:rPr>
                <w:rFonts w:ascii="Times New Roman" w:hAnsi="Times New Roman" w:cs="Times New Roman"/>
                <w:b/>
                <w:sz w:val="24"/>
              </w:rPr>
              <w:t>Treatment</w:t>
            </w:r>
          </w:p>
        </w:tc>
        <w:tc>
          <w:tcPr>
            <w:tcW w:w="4788" w:type="dxa"/>
            <w:vAlign w:val="center"/>
          </w:tcPr>
          <w:p w14:paraId="50F5534C" w14:textId="77777777" w:rsidR="00862D11" w:rsidRPr="00630FB1" w:rsidRDefault="00862D11" w:rsidP="00A82C03">
            <w:pPr>
              <w:spacing w:before="60" w:after="40"/>
              <w:jc w:val="center"/>
              <w:rPr>
                <w:rFonts w:ascii="Times New Roman" w:hAnsi="Times New Roman" w:cs="Times New Roman"/>
                <w:b/>
                <w:sz w:val="24"/>
              </w:rPr>
            </w:pPr>
            <w:r w:rsidRPr="00630FB1">
              <w:rPr>
                <w:rFonts w:ascii="Times New Roman" w:hAnsi="Times New Roman" w:cs="Times New Roman"/>
                <w:b/>
                <w:sz w:val="24"/>
              </w:rPr>
              <w:t>Details</w:t>
            </w:r>
          </w:p>
        </w:tc>
      </w:tr>
      <w:tr w:rsidR="00862D11" w:rsidRPr="00630FB1" w14:paraId="02DE9A09" w14:textId="77777777" w:rsidTr="00A82C03">
        <w:trPr>
          <w:jc w:val="center"/>
        </w:trPr>
        <w:tc>
          <w:tcPr>
            <w:tcW w:w="3690" w:type="dxa"/>
            <w:vAlign w:val="center"/>
          </w:tcPr>
          <w:p w14:paraId="26FF2B8A" w14:textId="77777777" w:rsidR="00862D11" w:rsidRPr="00630FB1" w:rsidRDefault="00862D11" w:rsidP="00A82C03">
            <w:pPr>
              <w:spacing w:before="60" w:after="40"/>
              <w:jc w:val="center"/>
              <w:rPr>
                <w:rFonts w:ascii="Times New Roman" w:hAnsi="Times New Roman" w:cs="Times New Roman"/>
                <w:sz w:val="24"/>
                <w:vertAlign w:val="subscript"/>
              </w:rPr>
            </w:pPr>
            <w:r w:rsidRPr="00630FB1">
              <w:rPr>
                <w:rFonts w:ascii="Times New Roman" w:hAnsi="Times New Roman" w:cs="Times New Roman"/>
                <w:sz w:val="24"/>
              </w:rPr>
              <w:t>T</w:t>
            </w:r>
            <w:r w:rsidRPr="00630FB1">
              <w:rPr>
                <w:rFonts w:ascii="Times New Roman" w:hAnsi="Times New Roman" w:cs="Times New Roman"/>
                <w:sz w:val="24"/>
                <w:vertAlign w:val="subscript"/>
              </w:rPr>
              <w:t>0</w:t>
            </w:r>
          </w:p>
        </w:tc>
        <w:tc>
          <w:tcPr>
            <w:tcW w:w="4788" w:type="dxa"/>
            <w:vAlign w:val="center"/>
          </w:tcPr>
          <w:p w14:paraId="26360EB2" w14:textId="77777777" w:rsidR="00862D11" w:rsidRPr="00630FB1" w:rsidRDefault="00A82C03" w:rsidP="00A82C03">
            <w:pPr>
              <w:spacing w:before="60" w:after="40"/>
              <w:jc w:val="center"/>
              <w:rPr>
                <w:rFonts w:ascii="Times New Roman" w:hAnsi="Times New Roman" w:cs="Times New Roman"/>
                <w:sz w:val="24"/>
              </w:rPr>
            </w:pPr>
            <w:r w:rsidRPr="00630FB1">
              <w:rPr>
                <w:rFonts w:ascii="Times New Roman" w:hAnsi="Times New Roman" w:cs="Times New Roman"/>
                <w:sz w:val="24"/>
              </w:rPr>
              <w:t>Selected base mixture + without Jackfruit pulp</w:t>
            </w:r>
          </w:p>
        </w:tc>
      </w:tr>
      <w:tr w:rsidR="00862D11" w:rsidRPr="00630FB1" w14:paraId="6C47D26E" w14:textId="77777777" w:rsidTr="00A82C03">
        <w:trPr>
          <w:jc w:val="center"/>
        </w:trPr>
        <w:tc>
          <w:tcPr>
            <w:tcW w:w="3690" w:type="dxa"/>
            <w:vAlign w:val="center"/>
          </w:tcPr>
          <w:p w14:paraId="30C7F6CE" w14:textId="77777777" w:rsidR="00862D11" w:rsidRPr="00630FB1" w:rsidRDefault="00862D11" w:rsidP="00A82C03">
            <w:pPr>
              <w:spacing w:before="60" w:after="40"/>
              <w:jc w:val="center"/>
              <w:rPr>
                <w:rFonts w:ascii="Times New Roman" w:hAnsi="Times New Roman" w:cs="Times New Roman"/>
                <w:sz w:val="24"/>
                <w:vertAlign w:val="subscript"/>
              </w:rPr>
            </w:pPr>
            <w:r w:rsidRPr="00630FB1">
              <w:rPr>
                <w:rFonts w:ascii="Times New Roman" w:hAnsi="Times New Roman" w:cs="Times New Roman"/>
                <w:sz w:val="24"/>
              </w:rPr>
              <w:t>T</w:t>
            </w:r>
            <w:r w:rsidRPr="00630FB1">
              <w:rPr>
                <w:rFonts w:ascii="Times New Roman" w:hAnsi="Times New Roman" w:cs="Times New Roman"/>
                <w:sz w:val="24"/>
                <w:vertAlign w:val="subscript"/>
              </w:rPr>
              <w:t>1</w:t>
            </w:r>
          </w:p>
        </w:tc>
        <w:tc>
          <w:tcPr>
            <w:tcW w:w="4788" w:type="dxa"/>
            <w:vAlign w:val="center"/>
          </w:tcPr>
          <w:p w14:paraId="025404C6" w14:textId="77777777" w:rsidR="00862D11" w:rsidRPr="00630FB1" w:rsidRDefault="00A82C03" w:rsidP="00A82C03">
            <w:pPr>
              <w:spacing w:before="60" w:after="40"/>
              <w:jc w:val="center"/>
              <w:rPr>
                <w:rFonts w:ascii="Times New Roman" w:hAnsi="Times New Roman" w:cs="Times New Roman"/>
                <w:sz w:val="24"/>
              </w:rPr>
            </w:pPr>
            <w:r w:rsidRPr="00630FB1">
              <w:rPr>
                <w:rFonts w:ascii="Times New Roman" w:hAnsi="Times New Roman" w:cs="Times New Roman"/>
                <w:sz w:val="24"/>
              </w:rPr>
              <w:t>Selected base mixture + 10 % Jackfruit pulp</w:t>
            </w:r>
          </w:p>
        </w:tc>
      </w:tr>
      <w:tr w:rsidR="00862D11" w:rsidRPr="00630FB1" w14:paraId="0808024C" w14:textId="77777777" w:rsidTr="00A82C03">
        <w:trPr>
          <w:jc w:val="center"/>
        </w:trPr>
        <w:tc>
          <w:tcPr>
            <w:tcW w:w="3690" w:type="dxa"/>
            <w:vAlign w:val="center"/>
          </w:tcPr>
          <w:p w14:paraId="1A60B024" w14:textId="77777777" w:rsidR="00862D11" w:rsidRPr="00630FB1" w:rsidRDefault="00862D11" w:rsidP="00A82C03">
            <w:pPr>
              <w:spacing w:before="60" w:after="40"/>
              <w:jc w:val="center"/>
              <w:rPr>
                <w:rFonts w:ascii="Times New Roman" w:hAnsi="Times New Roman" w:cs="Times New Roman"/>
                <w:sz w:val="24"/>
                <w:vertAlign w:val="subscript"/>
              </w:rPr>
            </w:pPr>
            <w:r w:rsidRPr="00630FB1">
              <w:rPr>
                <w:rFonts w:ascii="Times New Roman" w:hAnsi="Times New Roman" w:cs="Times New Roman"/>
                <w:sz w:val="24"/>
              </w:rPr>
              <w:t>T</w:t>
            </w:r>
            <w:r w:rsidRPr="00630FB1">
              <w:rPr>
                <w:rFonts w:ascii="Times New Roman" w:hAnsi="Times New Roman" w:cs="Times New Roman"/>
                <w:sz w:val="24"/>
                <w:vertAlign w:val="subscript"/>
              </w:rPr>
              <w:t>2</w:t>
            </w:r>
          </w:p>
        </w:tc>
        <w:tc>
          <w:tcPr>
            <w:tcW w:w="4788" w:type="dxa"/>
            <w:vAlign w:val="center"/>
          </w:tcPr>
          <w:p w14:paraId="0A5207F5" w14:textId="77777777" w:rsidR="00862D11" w:rsidRPr="00630FB1" w:rsidRDefault="00A82C03" w:rsidP="00A82C03">
            <w:pPr>
              <w:spacing w:before="60" w:after="40"/>
              <w:jc w:val="center"/>
              <w:rPr>
                <w:rFonts w:ascii="Times New Roman" w:hAnsi="Times New Roman" w:cs="Times New Roman"/>
                <w:sz w:val="24"/>
              </w:rPr>
            </w:pPr>
            <w:r w:rsidRPr="00630FB1">
              <w:rPr>
                <w:rFonts w:ascii="Times New Roman" w:hAnsi="Times New Roman" w:cs="Times New Roman"/>
                <w:sz w:val="24"/>
              </w:rPr>
              <w:t>Selected base mixture + 20 % Jackfruit pulp</w:t>
            </w:r>
          </w:p>
        </w:tc>
      </w:tr>
      <w:tr w:rsidR="00862D11" w:rsidRPr="00630FB1" w14:paraId="0277B1AE" w14:textId="77777777" w:rsidTr="00A82C03">
        <w:trPr>
          <w:jc w:val="center"/>
        </w:trPr>
        <w:tc>
          <w:tcPr>
            <w:tcW w:w="3690" w:type="dxa"/>
            <w:vAlign w:val="center"/>
          </w:tcPr>
          <w:p w14:paraId="364CCB3E" w14:textId="77777777" w:rsidR="00A82C03" w:rsidRPr="00630FB1" w:rsidRDefault="00A82C03" w:rsidP="00A82C03">
            <w:pPr>
              <w:spacing w:before="60" w:after="40"/>
              <w:jc w:val="center"/>
              <w:rPr>
                <w:rFonts w:ascii="Times New Roman" w:hAnsi="Times New Roman" w:cs="Times New Roman"/>
                <w:sz w:val="24"/>
                <w:vertAlign w:val="subscript"/>
              </w:rPr>
            </w:pPr>
            <w:r w:rsidRPr="00630FB1">
              <w:rPr>
                <w:rFonts w:ascii="Times New Roman" w:hAnsi="Times New Roman" w:cs="Times New Roman"/>
                <w:sz w:val="24"/>
              </w:rPr>
              <w:t>T</w:t>
            </w:r>
            <w:r w:rsidRPr="00630FB1">
              <w:rPr>
                <w:rFonts w:ascii="Times New Roman" w:hAnsi="Times New Roman" w:cs="Times New Roman"/>
                <w:sz w:val="24"/>
                <w:vertAlign w:val="subscript"/>
              </w:rPr>
              <w:t>3</w:t>
            </w:r>
          </w:p>
        </w:tc>
        <w:tc>
          <w:tcPr>
            <w:tcW w:w="4788" w:type="dxa"/>
            <w:vAlign w:val="center"/>
          </w:tcPr>
          <w:p w14:paraId="3B1DD4C1" w14:textId="77777777" w:rsidR="00862D11" w:rsidRPr="00630FB1" w:rsidRDefault="00A82C03" w:rsidP="00A82C03">
            <w:pPr>
              <w:spacing w:before="60" w:after="40"/>
              <w:jc w:val="center"/>
              <w:rPr>
                <w:rFonts w:ascii="Times New Roman" w:hAnsi="Times New Roman" w:cs="Times New Roman"/>
                <w:sz w:val="24"/>
              </w:rPr>
            </w:pPr>
            <w:r w:rsidRPr="00630FB1">
              <w:rPr>
                <w:rFonts w:ascii="Times New Roman" w:hAnsi="Times New Roman" w:cs="Times New Roman"/>
                <w:sz w:val="24"/>
              </w:rPr>
              <w:t>Selected base mixture + 30 % Jackfruit pulp</w:t>
            </w:r>
          </w:p>
        </w:tc>
      </w:tr>
      <w:tr w:rsidR="00A82C03" w:rsidRPr="00630FB1" w14:paraId="2FD162AC" w14:textId="77777777" w:rsidTr="00A82C03">
        <w:trPr>
          <w:jc w:val="center"/>
        </w:trPr>
        <w:tc>
          <w:tcPr>
            <w:tcW w:w="3690" w:type="dxa"/>
            <w:vAlign w:val="center"/>
          </w:tcPr>
          <w:p w14:paraId="44E81137" w14:textId="77777777" w:rsidR="00A82C03" w:rsidRPr="00630FB1" w:rsidRDefault="00A82C03" w:rsidP="00A82C03">
            <w:pPr>
              <w:spacing w:before="60" w:after="40"/>
              <w:jc w:val="center"/>
              <w:rPr>
                <w:rFonts w:ascii="Times New Roman" w:hAnsi="Times New Roman" w:cs="Times New Roman"/>
                <w:sz w:val="24"/>
                <w:vertAlign w:val="subscript"/>
              </w:rPr>
            </w:pPr>
            <w:r w:rsidRPr="00630FB1">
              <w:rPr>
                <w:rFonts w:ascii="Times New Roman" w:hAnsi="Times New Roman" w:cs="Times New Roman"/>
                <w:sz w:val="24"/>
              </w:rPr>
              <w:t>T</w:t>
            </w:r>
            <w:r w:rsidRPr="00630FB1">
              <w:rPr>
                <w:rFonts w:ascii="Times New Roman" w:hAnsi="Times New Roman" w:cs="Times New Roman"/>
                <w:sz w:val="24"/>
                <w:vertAlign w:val="subscript"/>
              </w:rPr>
              <w:t>4</w:t>
            </w:r>
          </w:p>
        </w:tc>
        <w:tc>
          <w:tcPr>
            <w:tcW w:w="4788" w:type="dxa"/>
            <w:vAlign w:val="center"/>
          </w:tcPr>
          <w:p w14:paraId="15E93CE2" w14:textId="77777777" w:rsidR="00A82C03" w:rsidRPr="00630FB1" w:rsidRDefault="00A82C03" w:rsidP="00A82C03">
            <w:pPr>
              <w:spacing w:before="60" w:after="40"/>
              <w:jc w:val="center"/>
              <w:rPr>
                <w:rFonts w:ascii="Times New Roman" w:hAnsi="Times New Roman" w:cs="Times New Roman"/>
                <w:sz w:val="24"/>
              </w:rPr>
            </w:pPr>
            <w:r w:rsidRPr="00630FB1">
              <w:rPr>
                <w:rFonts w:ascii="Times New Roman" w:hAnsi="Times New Roman" w:cs="Times New Roman"/>
                <w:sz w:val="24"/>
              </w:rPr>
              <w:t>Selected base mixture + 40 % Jackfruit pulp</w:t>
            </w:r>
          </w:p>
        </w:tc>
      </w:tr>
    </w:tbl>
    <w:p w14:paraId="0EC33FA6" w14:textId="77777777" w:rsidR="003A7227" w:rsidRPr="00630FB1" w:rsidRDefault="00A82C03" w:rsidP="00564244">
      <w:pPr>
        <w:spacing w:before="240"/>
        <w:jc w:val="both"/>
        <w:rPr>
          <w:rFonts w:ascii="Times New Roman" w:hAnsi="Times New Roman" w:cs="Times New Roman"/>
          <w:sz w:val="24"/>
          <w:szCs w:val="24"/>
        </w:rPr>
      </w:pPr>
      <w:r w:rsidRPr="00630FB1">
        <w:rPr>
          <w:rFonts w:ascii="Times New Roman" w:hAnsi="Times New Roman" w:cs="Times New Roman"/>
          <w:sz w:val="24"/>
          <w:szCs w:val="24"/>
        </w:rPr>
        <w:t>Selected base mixture contained chakka and condensed milk ratio in 50:50 ratio (by w/w basis) which was selected in Phase I</w:t>
      </w:r>
      <w:r w:rsidR="00564244" w:rsidRPr="00630FB1">
        <w:rPr>
          <w:rFonts w:ascii="Times New Roman" w:hAnsi="Times New Roman" w:cs="Times New Roman"/>
          <w:sz w:val="24"/>
          <w:szCs w:val="24"/>
        </w:rPr>
        <w:t>.</w:t>
      </w:r>
    </w:p>
    <w:p w14:paraId="736D6AA4" w14:textId="77777777" w:rsidR="00564244" w:rsidRPr="00630FB1" w:rsidRDefault="00564244" w:rsidP="00564244">
      <w:pPr>
        <w:spacing w:before="240"/>
        <w:jc w:val="both"/>
        <w:rPr>
          <w:rFonts w:ascii="Times New Roman" w:hAnsi="Times New Roman" w:cs="Times New Roman"/>
          <w:sz w:val="24"/>
          <w:szCs w:val="24"/>
        </w:rPr>
      </w:pPr>
      <w:r w:rsidRPr="00630FB1">
        <w:rPr>
          <w:rFonts w:ascii="Times New Roman" w:hAnsi="Times New Roman" w:cs="Times New Roman"/>
          <w:b/>
          <w:sz w:val="24"/>
          <w:szCs w:val="24"/>
        </w:rPr>
        <w:t xml:space="preserve">Replications: </w:t>
      </w:r>
      <w:r w:rsidRPr="00630FB1">
        <w:rPr>
          <w:rFonts w:ascii="Times New Roman" w:hAnsi="Times New Roman" w:cs="Times New Roman"/>
          <w:sz w:val="24"/>
          <w:szCs w:val="24"/>
        </w:rPr>
        <w:t>The trial was conducted with five replications.</w:t>
      </w:r>
    </w:p>
    <w:p w14:paraId="47A0FD47" w14:textId="77777777" w:rsidR="00554864" w:rsidRPr="00630FB1" w:rsidRDefault="00BE38C4" w:rsidP="00564244">
      <w:pPr>
        <w:spacing w:before="240"/>
        <w:jc w:val="both"/>
        <w:rPr>
          <w:rFonts w:ascii="Times New Roman" w:eastAsia="Times New Roman" w:hAnsi="Times New Roman" w:cs="Times New Roman"/>
          <w:b/>
          <w:sz w:val="24"/>
          <w:szCs w:val="24"/>
        </w:rPr>
      </w:pPr>
      <w:commentRangeStart w:id="17"/>
      <w:r w:rsidRPr="00630FB1">
        <w:rPr>
          <w:rFonts w:ascii="Times New Roman" w:eastAsia="Times New Roman" w:hAnsi="Times New Roman" w:cs="Times New Roman"/>
          <w:b/>
          <w:sz w:val="24"/>
          <w:szCs w:val="24"/>
        </w:rPr>
        <w:t xml:space="preserve">Preparation </w:t>
      </w:r>
      <w:r w:rsidRPr="00630FB1">
        <w:rPr>
          <w:rFonts w:ascii="Times New Roman" w:hAnsi="Times New Roman" w:cs="Times New Roman"/>
          <w:b/>
          <w:sz w:val="24"/>
        </w:rPr>
        <w:t>o</w:t>
      </w:r>
      <w:r w:rsidRPr="00630FB1">
        <w:rPr>
          <w:rFonts w:ascii="Times New Roman" w:eastAsia="Times New Roman" w:hAnsi="Times New Roman" w:cs="Times New Roman"/>
          <w:b/>
          <w:sz w:val="24"/>
          <w:szCs w:val="24"/>
        </w:rPr>
        <w:t xml:space="preserve">f </w:t>
      </w:r>
      <w:proofErr w:type="spellStart"/>
      <w:r w:rsidRPr="00630FB1">
        <w:rPr>
          <w:rFonts w:ascii="Times New Roman" w:eastAsia="Times New Roman" w:hAnsi="Times New Roman" w:cs="Times New Roman"/>
          <w:b/>
          <w:sz w:val="24"/>
          <w:szCs w:val="24"/>
        </w:rPr>
        <w:t>bhapa</w:t>
      </w:r>
      <w:proofErr w:type="spellEnd"/>
      <w:r w:rsidRPr="00630FB1">
        <w:rPr>
          <w:rFonts w:ascii="Times New Roman" w:eastAsia="Times New Roman" w:hAnsi="Times New Roman" w:cs="Times New Roman"/>
          <w:b/>
          <w:sz w:val="24"/>
          <w:szCs w:val="24"/>
        </w:rPr>
        <w:t xml:space="preserve"> </w:t>
      </w:r>
      <w:proofErr w:type="spellStart"/>
      <w:r w:rsidRPr="00630FB1">
        <w:rPr>
          <w:rFonts w:ascii="Times New Roman" w:eastAsia="Times New Roman" w:hAnsi="Times New Roman" w:cs="Times New Roman"/>
          <w:b/>
          <w:sz w:val="24"/>
          <w:szCs w:val="24"/>
        </w:rPr>
        <w:t>dahi</w:t>
      </w:r>
      <w:proofErr w:type="spellEnd"/>
      <w:r w:rsidRPr="00630FB1">
        <w:rPr>
          <w:rFonts w:ascii="Times New Roman" w:eastAsia="Times New Roman" w:hAnsi="Times New Roman" w:cs="Times New Roman"/>
          <w:b/>
          <w:sz w:val="24"/>
          <w:szCs w:val="24"/>
        </w:rPr>
        <w:t xml:space="preserve"> incorporated with jackfruit pulp:</w:t>
      </w:r>
      <w:commentRangeEnd w:id="17"/>
      <w:r w:rsidR="00957C57">
        <w:rPr>
          <w:rStyle w:val="CommentReference"/>
        </w:rPr>
        <w:commentReference w:id="17"/>
      </w:r>
    </w:p>
    <w:p w14:paraId="0621759F" w14:textId="77777777" w:rsidR="002D1D57" w:rsidRPr="00630FB1" w:rsidRDefault="00BE38C4" w:rsidP="002D1D57">
      <w:pPr>
        <w:spacing w:before="240" w:line="360" w:lineRule="auto"/>
        <w:ind w:firstLine="720"/>
        <w:jc w:val="both"/>
        <w:rPr>
          <w:rFonts w:ascii="Times New Roman" w:eastAsia="Times New Roman" w:hAnsi="Times New Roman" w:cs="Times New Roman"/>
          <w:b/>
          <w:sz w:val="24"/>
          <w:szCs w:val="24"/>
        </w:rPr>
      </w:pPr>
      <w:r w:rsidRPr="00630FB1">
        <w:rPr>
          <w:rFonts w:ascii="Times New Roman" w:eastAsia="Times New Roman" w:hAnsi="Times New Roman" w:cs="Times New Roman"/>
          <w:sz w:val="24"/>
          <w:szCs w:val="24"/>
        </w:rPr>
        <w:t>‘</w:t>
      </w:r>
      <w:proofErr w:type="spellStart"/>
      <w:r w:rsidRPr="00630FB1">
        <w:rPr>
          <w:rFonts w:ascii="Times New Roman" w:eastAsia="Times New Roman" w:hAnsi="Times New Roman" w:cs="Times New Roman"/>
          <w:sz w:val="24"/>
          <w:szCs w:val="24"/>
        </w:rPr>
        <w:t>Bhapa</w:t>
      </w:r>
      <w:proofErr w:type="spellEnd"/>
      <w:r w:rsidRPr="00630FB1">
        <w:rPr>
          <w:rFonts w:ascii="Times New Roman" w:eastAsia="Times New Roman" w:hAnsi="Times New Roman" w:cs="Times New Roman"/>
          <w:sz w:val="24"/>
          <w:szCs w:val="24"/>
        </w:rPr>
        <w:t xml:space="preserve"> </w:t>
      </w:r>
      <w:proofErr w:type="spellStart"/>
      <w:r w:rsidRPr="00630FB1">
        <w:rPr>
          <w:rFonts w:ascii="Times New Roman" w:eastAsia="Times New Roman" w:hAnsi="Times New Roman" w:cs="Times New Roman"/>
          <w:sz w:val="24"/>
          <w:szCs w:val="24"/>
        </w:rPr>
        <w:t>dahi</w:t>
      </w:r>
      <w:proofErr w:type="spellEnd"/>
      <w:r w:rsidRPr="00630FB1">
        <w:rPr>
          <w:rFonts w:ascii="Times New Roman" w:eastAsia="Times New Roman" w:hAnsi="Times New Roman" w:cs="Times New Roman"/>
          <w:sz w:val="24"/>
          <w:szCs w:val="24"/>
        </w:rPr>
        <w:t xml:space="preserve">’ was prepared as per flow diagram given by </w:t>
      </w:r>
      <w:commentRangeStart w:id="18"/>
      <w:r w:rsidRPr="00630FB1">
        <w:rPr>
          <w:rFonts w:ascii="Times New Roman" w:eastAsia="Times New Roman" w:hAnsi="Times New Roman" w:cs="Times New Roman"/>
          <w:sz w:val="24"/>
          <w:szCs w:val="24"/>
        </w:rPr>
        <w:t xml:space="preserve">Bhattacharya at el. (1979) </w:t>
      </w:r>
      <w:commentRangeEnd w:id="18"/>
      <w:r w:rsidR="00957C57">
        <w:rPr>
          <w:rStyle w:val="CommentReference"/>
        </w:rPr>
        <w:commentReference w:id="18"/>
      </w:r>
      <w:r w:rsidRPr="00630FB1">
        <w:rPr>
          <w:rFonts w:ascii="Times New Roman" w:eastAsia="Times New Roman" w:hAnsi="Times New Roman" w:cs="Times New Roman"/>
          <w:sz w:val="24"/>
          <w:szCs w:val="24"/>
        </w:rPr>
        <w:t>with slight modification and by incorporation of jackfruit pulp.</w:t>
      </w:r>
    </w:p>
    <w:p w14:paraId="4CAA0CA8" w14:textId="77777777" w:rsidR="002D1D57" w:rsidRPr="00630FB1" w:rsidRDefault="002D1D57" w:rsidP="002D1D57">
      <w:pPr>
        <w:spacing w:before="240" w:line="360" w:lineRule="auto"/>
        <w:ind w:firstLine="720"/>
        <w:jc w:val="both"/>
        <w:rPr>
          <w:rFonts w:ascii="Times New Roman" w:eastAsia="Times New Roman" w:hAnsi="Times New Roman" w:cs="Times New Roman"/>
          <w:b/>
          <w:sz w:val="24"/>
          <w:szCs w:val="24"/>
        </w:rPr>
      </w:pPr>
    </w:p>
    <w:p w14:paraId="32B47634" w14:textId="77777777" w:rsidR="006A77D4" w:rsidRPr="00630FB1" w:rsidRDefault="006A77D4" w:rsidP="00DC7468">
      <w:pPr>
        <w:spacing w:before="240" w:line="240" w:lineRule="auto"/>
        <w:jc w:val="both"/>
        <w:rPr>
          <w:rFonts w:ascii="Times New Roman" w:hAnsi="Times New Roman" w:cs="Times New Roman"/>
          <w:sz w:val="24"/>
          <w:szCs w:val="24"/>
        </w:rPr>
      </w:pPr>
      <w:r w:rsidRPr="00630FB1">
        <w:rPr>
          <w:noProof/>
          <w:sz w:val="24"/>
          <w:szCs w:val="24"/>
          <w14:ligatures w14:val="standardContextual"/>
        </w:rPr>
        <mc:AlternateContent>
          <mc:Choice Requires="wps">
            <w:drawing>
              <wp:anchor distT="0" distB="0" distL="114300" distR="114300" simplePos="0" relativeHeight="251696128" behindDoc="0" locked="0" layoutInCell="1" allowOverlap="1" wp14:anchorId="3BB7121E" wp14:editId="793ED9F8">
                <wp:simplePos x="0" y="0"/>
                <wp:positionH relativeFrom="column">
                  <wp:posOffset>1945005</wp:posOffset>
                </wp:positionH>
                <wp:positionV relativeFrom="paragraph">
                  <wp:posOffset>-150969</wp:posOffset>
                </wp:positionV>
                <wp:extent cx="2066925" cy="269875"/>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C6216"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Receiving of cow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7121E" id="_x0000_t202" coordsize="21600,21600" o:spt="202" path="m,l,21600r21600,l21600,xe">
                <v:stroke joinstyle="miter"/>
                <v:path gradientshapeok="t" o:connecttype="rect"/>
              </v:shapetype>
              <v:shape id="Text Box 7" o:spid="_x0000_s1026" type="#_x0000_t202" style="position:absolute;left:0;text-align:left;margin-left:153.15pt;margin-top:-11.9pt;width:162.75pt;height:2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" fillcolor="white [3201]" stroked="f" strokeweight=".5pt">
                <v:textbox>
                  <w:txbxContent>
                    <w:p w14:paraId="7FDC6216"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Receiving of cow milk</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7B3CED76" wp14:editId="6B6EB722">
                <wp:simplePos x="0" y="0"/>
                <wp:positionH relativeFrom="column">
                  <wp:posOffset>2972232</wp:posOffset>
                </wp:positionH>
                <wp:positionV relativeFrom="paragraph">
                  <wp:posOffset>132715</wp:posOffset>
                </wp:positionV>
                <wp:extent cx="0" cy="157480"/>
                <wp:effectExtent l="95250" t="0" r="57150" b="52070"/>
                <wp:wrapNone/>
                <wp:docPr id="14" name="Straight Arrow Connector 14"/>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type w14:anchorId="3A3C734F" id="_x0000_t32" coordsize="21600,21600" o:spt="32" o:oned="t" path="m,l21600,21600e" filled="f">
                <v:path arrowok="t" fillok="f" o:connecttype="none"/>
                <o:lock v:ext="edit" shapetype="t"/>
              </v:shapetype>
              <v:shape id="Straight Arrow Connector 14" o:spid="_x0000_s1026" type="#_x0000_t32" style="position:absolute;margin-left:234.05pt;margin-top:10.45pt;width:0;height:12.4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1748984" wp14:editId="3ECC51AA">
                <wp:simplePos x="0" y="0"/>
                <wp:positionH relativeFrom="column">
                  <wp:posOffset>1877345</wp:posOffset>
                </wp:positionH>
                <wp:positionV relativeFrom="paragraph">
                  <wp:posOffset>298450</wp:posOffset>
                </wp:positionV>
                <wp:extent cx="0" cy="157480"/>
                <wp:effectExtent l="95250" t="0" r="57150" b="52070"/>
                <wp:wrapNone/>
                <wp:docPr id="4" name="Straight Arrow Connector 4"/>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7ED20B1F" id="Straight Arrow Connector 4" o:spid="_x0000_s1026" type="#_x0000_t32" style="position:absolute;margin-left:147.8pt;margin-top:23.5pt;width:0;height:1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F65AFE3" wp14:editId="3B197C18">
                <wp:simplePos x="0" y="0"/>
                <wp:positionH relativeFrom="column">
                  <wp:posOffset>4222465</wp:posOffset>
                </wp:positionH>
                <wp:positionV relativeFrom="paragraph">
                  <wp:posOffset>294005</wp:posOffset>
                </wp:positionV>
                <wp:extent cx="0" cy="157480"/>
                <wp:effectExtent l="95250" t="0" r="57150" b="52070"/>
                <wp:wrapNone/>
                <wp:docPr id="5" name="Straight Arrow Connector 5"/>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08BA2DB1" id="Straight Arrow Connector 5" o:spid="_x0000_s1026" type="#_x0000_t32" style="position:absolute;margin-left:332.5pt;margin-top:23.15pt;width:0;height:1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BBA7C62" wp14:editId="1C42A960">
                <wp:simplePos x="0" y="0"/>
                <wp:positionH relativeFrom="column">
                  <wp:posOffset>1881352</wp:posOffset>
                </wp:positionH>
                <wp:positionV relativeFrom="paragraph">
                  <wp:posOffset>294290</wp:posOffset>
                </wp:positionV>
                <wp:extent cx="2343807" cy="0"/>
                <wp:effectExtent l="0" t="0" r="18415" b="19050"/>
                <wp:wrapNone/>
                <wp:docPr id="3" name="Straight Connector 3"/>
                <wp:cNvGraphicFramePr/>
                <a:graphic xmlns:a="http://schemas.openxmlformats.org/drawingml/2006/main">
                  <a:graphicData uri="http://schemas.microsoft.com/office/word/2010/wordprocessingShape">
                    <wps:wsp>
                      <wps:cNvCnPr/>
                      <wps:spPr>
                        <a:xfrm>
                          <a:off x="0" y="0"/>
                          <a:ext cx="234380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FFFF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15pt,23.15pt" to="332.7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" strokecolor="black [3040]" strokeweight="1pt"/>
            </w:pict>
          </mc:Fallback>
        </mc:AlternateContent>
      </w:r>
    </w:p>
    <w:p w14:paraId="50277551" w14:textId="77777777" w:rsidR="006A77D4" w:rsidRPr="00630FB1" w:rsidRDefault="006A77D4" w:rsidP="00DC7468">
      <w:pPr>
        <w:spacing w:before="240" w:line="240" w:lineRule="auto"/>
        <w:jc w:val="both"/>
        <w:rPr>
          <w:rFonts w:ascii="Times New Roman" w:hAnsi="Times New Roman" w:cs="Times New Roman"/>
          <w:sz w:val="24"/>
          <w:szCs w:val="24"/>
        </w:rPr>
      </w:pPr>
      <w:r w:rsidRPr="00630FB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4687F52" wp14:editId="77E95683">
                <wp:simplePos x="0" y="0"/>
                <wp:positionH relativeFrom="column">
                  <wp:posOffset>864870</wp:posOffset>
                </wp:positionH>
                <wp:positionV relativeFrom="paragraph">
                  <wp:posOffset>127285</wp:posOffset>
                </wp:positionV>
                <wp:extent cx="2066925" cy="269875"/>
                <wp:effectExtent l="0" t="0" r="9525" b="0"/>
                <wp:wrapNone/>
                <wp:docPr id="275733976" name="Text Box 275733976"/>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51C1D9"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Concentration of milk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87F52" id="Text Box 275733976" o:spid="_x0000_s1027" type="#_x0000_t202" style="position:absolute;left:0;text-align:left;margin-left:68.1pt;margin-top:10pt;width:162.7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" fillcolor="white [3201]" stroked="f" strokeweight=".5pt">
                <v:textbox>
                  <w:txbxContent>
                    <w:p w14:paraId="1151C1D9"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Concentration of milk (2:1)</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4DA8C4BE" wp14:editId="5E908F41">
                <wp:simplePos x="0" y="0"/>
                <wp:positionH relativeFrom="column">
                  <wp:posOffset>4225925</wp:posOffset>
                </wp:positionH>
                <wp:positionV relativeFrom="paragraph">
                  <wp:posOffset>327660</wp:posOffset>
                </wp:positionV>
                <wp:extent cx="0" cy="157480"/>
                <wp:effectExtent l="95250" t="0" r="57150" b="52070"/>
                <wp:wrapNone/>
                <wp:docPr id="2" name="Straight Arrow Connector 2"/>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6CF1ED78" id="Straight Arrow Connector 2" o:spid="_x0000_s1026" type="#_x0000_t32" style="position:absolute;margin-left:332.75pt;margin-top:25.8pt;width:0;height:12.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AD48F78" wp14:editId="7790ED25">
                <wp:simplePos x="0" y="0"/>
                <wp:positionH relativeFrom="column">
                  <wp:posOffset>3200050</wp:posOffset>
                </wp:positionH>
                <wp:positionV relativeFrom="paragraph">
                  <wp:posOffset>128270</wp:posOffset>
                </wp:positionV>
                <wp:extent cx="2066925" cy="269875"/>
                <wp:effectExtent l="0" t="0" r="9525" b="0"/>
                <wp:wrapNone/>
                <wp:docPr id="259017671" name="Text Box 25901767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58144B"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48F78" id="Text Box 259017671" o:spid="_x0000_s1028" type="#_x0000_t202" style="position:absolute;left:0;text-align:left;margin-left:251.95pt;margin-top:10.1pt;width:162.75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" fillcolor="white [3201]" stroked="f" strokeweight=".5pt">
                <v:textbox>
                  <w:txbxContent>
                    <w:p w14:paraId="2658144B"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
                  </w:txbxContent>
                </v:textbox>
              </v:shape>
            </w:pict>
          </mc:Fallback>
        </mc:AlternateContent>
      </w:r>
      <w:r w:rsidRPr="00630FB1">
        <w:rPr>
          <w:rFonts w:ascii="Times New Roman" w:hAnsi="Times New Roman" w:cs="Times New Roman"/>
          <w:sz w:val="24"/>
          <w:szCs w:val="24"/>
        </w:rPr>
        <w:t xml:space="preserve">             </w:t>
      </w:r>
    </w:p>
    <w:p w14:paraId="14CC88C2" w14:textId="77777777" w:rsidR="006A77D4" w:rsidRPr="00630FB1" w:rsidRDefault="006A77D4" w:rsidP="00DC7468">
      <w:pPr>
        <w:spacing w:before="240" w:line="240" w:lineRule="auto"/>
        <w:jc w:val="both"/>
        <w:rPr>
          <w:rFonts w:ascii="Times New Roman" w:hAnsi="Times New Roman" w:cs="Times New Roman"/>
          <w:sz w:val="24"/>
          <w:szCs w:val="24"/>
        </w:rPr>
      </w:pPr>
      <w:r w:rsidRPr="00630FB1">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DE69CB4" wp14:editId="63166D65">
                <wp:simplePos x="0" y="0"/>
                <wp:positionH relativeFrom="column">
                  <wp:posOffset>1881352</wp:posOffset>
                </wp:positionH>
                <wp:positionV relativeFrom="paragraph">
                  <wp:posOffset>99520</wp:posOffset>
                </wp:positionV>
                <wp:extent cx="0" cy="1156138"/>
                <wp:effectExtent l="95250" t="0" r="57150" b="63500"/>
                <wp:wrapNone/>
                <wp:docPr id="13" name="Straight Arrow Connector 13"/>
                <wp:cNvGraphicFramePr/>
                <a:graphic xmlns:a="http://schemas.openxmlformats.org/drawingml/2006/main">
                  <a:graphicData uri="http://schemas.microsoft.com/office/word/2010/wordprocessingShape">
                    <wps:wsp>
                      <wps:cNvCnPr/>
                      <wps:spPr>
                        <a:xfrm>
                          <a:off x="0" y="0"/>
                          <a:ext cx="0" cy="1156138"/>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76DC2FF" id="Straight Arrow Connector 13" o:spid="_x0000_s1026" type="#_x0000_t32" style="position:absolute;margin-left:148.15pt;margin-top:7.85pt;width:0;height:91.0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" strokecolor="black [304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E6FAAE2" wp14:editId="4CFB8F38">
                <wp:simplePos x="0" y="0"/>
                <wp:positionH relativeFrom="column">
                  <wp:posOffset>3477260</wp:posOffset>
                </wp:positionH>
                <wp:positionV relativeFrom="paragraph">
                  <wp:posOffset>129190</wp:posOffset>
                </wp:positionV>
                <wp:extent cx="1485900" cy="269875"/>
                <wp:effectExtent l="0" t="0" r="0" b="0"/>
                <wp:wrapNone/>
                <wp:docPr id="259017672" name="Text Box 259017672"/>
                <wp:cNvGraphicFramePr/>
                <a:graphic xmlns:a="http://schemas.openxmlformats.org/drawingml/2006/main">
                  <a:graphicData uri="http://schemas.microsoft.com/office/word/2010/wordprocessingShape">
                    <wps:wsp>
                      <wps:cNvSpPr txBox="1"/>
                      <wps:spPr>
                        <a:xfrm>
                          <a:off x="0" y="0"/>
                          <a:ext cx="1485900"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6AF32"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FAAE2" id="Text Box 259017672" o:spid="_x0000_s1029" type="#_x0000_t202" style="position:absolute;left:0;text-align:left;margin-left:273.8pt;margin-top:10.15pt;width:117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" filled="f" stroked="f" strokeweight=".5pt">
                <v:textbox>
                  <w:txbxContent>
                    <w:p w14:paraId="1126AF32"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630FB1">
        <w:rPr>
          <w:rFonts w:ascii="Times New Roman" w:hAnsi="Times New Roman" w:cs="Times New Roman"/>
          <w:sz w:val="24"/>
          <w:szCs w:val="24"/>
        </w:rPr>
        <w:t xml:space="preserve">               </w:t>
      </w:r>
    </w:p>
    <w:p w14:paraId="05A73646" w14:textId="77777777" w:rsidR="006A77D4" w:rsidRPr="00630FB1" w:rsidRDefault="006A77D4" w:rsidP="00DC7468">
      <w:pPr>
        <w:spacing w:before="240" w:line="240" w:lineRule="auto"/>
        <w:jc w:val="both"/>
        <w:rPr>
          <w:rFonts w:ascii="Times New Roman" w:hAnsi="Times New Roman" w:cs="Times New Roman"/>
          <w:sz w:val="24"/>
          <w:szCs w:val="24"/>
        </w:rPr>
      </w:pPr>
      <w:r w:rsidRPr="00630FB1">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69B23F91" wp14:editId="763D90EA">
                <wp:simplePos x="0" y="0"/>
                <wp:positionH relativeFrom="column">
                  <wp:posOffset>1386205</wp:posOffset>
                </wp:positionH>
                <wp:positionV relativeFrom="paragraph">
                  <wp:posOffset>390875</wp:posOffset>
                </wp:positionV>
                <wp:extent cx="494709" cy="0"/>
                <wp:effectExtent l="0" t="76200" r="19685" b="114300"/>
                <wp:wrapNone/>
                <wp:docPr id="23" name="Straight Arrow Connector 23"/>
                <wp:cNvGraphicFramePr/>
                <a:graphic xmlns:a="http://schemas.openxmlformats.org/drawingml/2006/main">
                  <a:graphicData uri="http://schemas.microsoft.com/office/word/2010/wordprocessingShape">
                    <wps:wsp>
                      <wps:cNvCnPr/>
                      <wps:spPr>
                        <a:xfrm>
                          <a:off x="0" y="0"/>
                          <a:ext cx="494709"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ACAA86C" id="Straight Arrow Connector 23" o:spid="_x0000_s1026" type="#_x0000_t32" style="position:absolute;margin-left:109.15pt;margin-top:30.8pt;width:38.95pt;height:0;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" strokecolor="black [304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2ED48C9" wp14:editId="540E1086">
                <wp:simplePos x="0" y="0"/>
                <wp:positionH relativeFrom="column">
                  <wp:posOffset>875665</wp:posOffset>
                </wp:positionH>
                <wp:positionV relativeFrom="paragraph">
                  <wp:posOffset>4045235</wp:posOffset>
                </wp:positionV>
                <wp:extent cx="2066925" cy="269875"/>
                <wp:effectExtent l="0" t="0" r="0" b="0"/>
                <wp:wrapNone/>
                <wp:docPr id="259017689" name="Text Box 259017689"/>
                <wp:cNvGraphicFramePr/>
                <a:graphic xmlns:a="http://schemas.openxmlformats.org/drawingml/2006/main">
                  <a:graphicData uri="http://schemas.microsoft.com/office/word/2010/wordprocessingShape">
                    <wps:wsp>
                      <wps:cNvSpPr txBox="1"/>
                      <wps:spPr>
                        <a:xfrm>
                          <a:off x="0" y="0"/>
                          <a:ext cx="2066925"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D8CE5"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D48C9" id="Text Box 259017689" o:spid="_x0000_s1030" type="#_x0000_t202" style="position:absolute;left:0;text-align:left;margin-left:68.95pt;margin-top:318.5pt;width:162.75pt;height:2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" filled="f" stroked="f" strokeweight=".5pt">
                <v:textbox>
                  <w:txbxContent>
                    <w:p w14:paraId="0C2D8CE5"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3A9CC5CA" wp14:editId="2B5C9972">
                <wp:simplePos x="0" y="0"/>
                <wp:positionH relativeFrom="column">
                  <wp:posOffset>1896110</wp:posOffset>
                </wp:positionH>
                <wp:positionV relativeFrom="paragraph">
                  <wp:posOffset>3898900</wp:posOffset>
                </wp:positionV>
                <wp:extent cx="0" cy="157480"/>
                <wp:effectExtent l="95250" t="0" r="57150" b="52070"/>
                <wp:wrapNone/>
                <wp:docPr id="21" name="Straight Arrow Connector 21"/>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662104C2" id="Straight Arrow Connector 21" o:spid="_x0000_s1026" type="#_x0000_t32" style="position:absolute;margin-left:149.3pt;margin-top:307pt;width:0;height:12.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A7773B2" wp14:editId="739E3FDD">
                <wp:simplePos x="0" y="0"/>
                <wp:positionH relativeFrom="column">
                  <wp:posOffset>1102710</wp:posOffset>
                </wp:positionH>
                <wp:positionV relativeFrom="paragraph">
                  <wp:posOffset>3627120</wp:posOffset>
                </wp:positionV>
                <wp:extent cx="1581150" cy="269875"/>
                <wp:effectExtent l="0" t="0" r="0" b="0"/>
                <wp:wrapNone/>
                <wp:docPr id="259017690" name="Text Box 259017690"/>
                <wp:cNvGraphicFramePr/>
                <a:graphic xmlns:a="http://schemas.openxmlformats.org/drawingml/2006/main">
                  <a:graphicData uri="http://schemas.microsoft.com/office/word/2010/wordprocessingShape">
                    <wps:wsp>
                      <wps:cNvSpPr txBox="1"/>
                      <wps:spPr>
                        <a:xfrm>
                          <a:off x="0" y="0"/>
                          <a:ext cx="158115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C3A85B"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Bhapa dahi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773B2" id="Text Box 259017690" o:spid="_x0000_s1031" type="#_x0000_t202" style="position:absolute;left:0;text-align:left;margin-left:86.85pt;margin-top:285.6pt;width:124.5pt;height: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" fillcolor="white [3201]" stroked="f" strokeweight=".5pt">
                <v:textbox>
                  <w:txbxContent>
                    <w:p w14:paraId="1AC3A85B"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Bhapa dahi</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1904F713" wp14:editId="6E875C0E">
                <wp:simplePos x="0" y="0"/>
                <wp:positionH relativeFrom="column">
                  <wp:posOffset>1891030</wp:posOffset>
                </wp:positionH>
                <wp:positionV relativeFrom="paragraph">
                  <wp:posOffset>3476275</wp:posOffset>
                </wp:positionV>
                <wp:extent cx="0" cy="157480"/>
                <wp:effectExtent l="95250" t="0" r="57150" b="52070"/>
                <wp:wrapNone/>
                <wp:docPr id="20" name="Straight Arrow Connector 20"/>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2721780F" id="Straight Arrow Connector 20" o:spid="_x0000_s1026" type="#_x0000_t32" style="position:absolute;margin-left:148.9pt;margin-top:273.7pt;width:0;height:12.4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9E38237" wp14:editId="08075F03">
                <wp:simplePos x="0" y="0"/>
                <wp:positionH relativeFrom="column">
                  <wp:posOffset>872205</wp:posOffset>
                </wp:positionH>
                <wp:positionV relativeFrom="paragraph">
                  <wp:posOffset>3201035</wp:posOffset>
                </wp:positionV>
                <wp:extent cx="2066925" cy="269875"/>
                <wp:effectExtent l="0" t="0" r="9525" b="0"/>
                <wp:wrapNone/>
                <wp:docPr id="259017691" name="Text Box 25901769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F515BE"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Steaming (15-20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38237" id="Text Box 259017691" o:spid="_x0000_s1032" type="#_x0000_t202" style="position:absolute;left:0;text-align:left;margin-left:68.7pt;margin-top:252.05pt;width:162.75pt;height:2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" fillcolor="white [3201]" stroked="f" strokeweight=".5pt">
                <v:textbox>
                  <w:txbxContent>
                    <w:p w14:paraId="2BF515BE"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Steaming (15-20 min.)</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1DD4A034" wp14:editId="0112A184">
                <wp:simplePos x="0" y="0"/>
                <wp:positionH relativeFrom="column">
                  <wp:posOffset>1896745</wp:posOffset>
                </wp:positionH>
                <wp:positionV relativeFrom="paragraph">
                  <wp:posOffset>3041015</wp:posOffset>
                </wp:positionV>
                <wp:extent cx="0" cy="157480"/>
                <wp:effectExtent l="95250" t="0" r="57150" b="52070"/>
                <wp:wrapNone/>
                <wp:docPr id="18" name="Straight Arrow Connector 18"/>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4F9D9CA2" id="Straight Arrow Connector 18" o:spid="_x0000_s1026" type="#_x0000_t32" style="position:absolute;margin-left:149.35pt;margin-top:239.45pt;width:0;height:12.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2CB0864" wp14:editId="020DAA17">
                <wp:simplePos x="0" y="0"/>
                <wp:positionH relativeFrom="column">
                  <wp:posOffset>860425</wp:posOffset>
                </wp:positionH>
                <wp:positionV relativeFrom="paragraph">
                  <wp:posOffset>2772060</wp:posOffset>
                </wp:positionV>
                <wp:extent cx="2066925" cy="269875"/>
                <wp:effectExtent l="0" t="0" r="9525" b="0"/>
                <wp:wrapNone/>
                <wp:docPr id="259017692" name="Text Box 259017692"/>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69B7C"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Filling in the 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B0864" id="Text Box 259017692" o:spid="_x0000_s1033" type="#_x0000_t202" style="position:absolute;left:0;text-align:left;margin-left:67.75pt;margin-top:218.25pt;width:162.75pt;height:2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" fillcolor="white [3201]" stroked="f" strokeweight=".5pt">
                <v:textbox>
                  <w:txbxContent>
                    <w:p w14:paraId="39E69B7C"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Filling in the container</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6142F76A" wp14:editId="611A8D27">
                <wp:simplePos x="0" y="0"/>
                <wp:positionH relativeFrom="column">
                  <wp:posOffset>1889475</wp:posOffset>
                </wp:positionH>
                <wp:positionV relativeFrom="paragraph">
                  <wp:posOffset>2623185</wp:posOffset>
                </wp:positionV>
                <wp:extent cx="0" cy="157480"/>
                <wp:effectExtent l="95250" t="0" r="57150" b="52070"/>
                <wp:wrapNone/>
                <wp:docPr id="17" name="Straight Arrow Connector 17"/>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2A939772" id="Straight Arrow Connector 17" o:spid="_x0000_s1026" type="#_x0000_t32" style="position:absolute;margin-left:148.8pt;margin-top:206.55pt;width:0;height:12.4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2A5F45F" wp14:editId="439CCD3C">
                <wp:simplePos x="0" y="0"/>
                <wp:positionH relativeFrom="column">
                  <wp:posOffset>865790</wp:posOffset>
                </wp:positionH>
                <wp:positionV relativeFrom="paragraph">
                  <wp:posOffset>2145030</wp:posOffset>
                </wp:positionV>
                <wp:extent cx="2066925" cy="457200"/>
                <wp:effectExtent l="0" t="0" r="9525" b="0"/>
                <wp:wrapNone/>
                <wp:docPr id="259017681" name="Text Box 259017681"/>
                <wp:cNvGraphicFramePr/>
                <a:graphic xmlns:a="http://schemas.openxmlformats.org/drawingml/2006/main">
                  <a:graphicData uri="http://schemas.microsoft.com/office/word/2010/wordprocessingShape">
                    <wps:wsp>
                      <wps:cNvSpPr txBox="1"/>
                      <wps:spPr>
                        <a:xfrm>
                          <a:off x="0" y="0"/>
                          <a:ext cx="20669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FC8FB0"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Addition of Jackfruit pulp (as per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5F45F" id="Text Box 259017681" o:spid="_x0000_s1034" type="#_x0000_t202" style="position:absolute;left:0;text-align:left;margin-left:68.15pt;margin-top:168.9pt;width:162.7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" fillcolor="white [3201]" stroked="f" strokeweight=".5pt">
                <v:textbox>
                  <w:txbxContent>
                    <w:p w14:paraId="79FC8FB0"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Addition of Jackfruit pulp (as per treatment)</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717A3FC6" wp14:editId="79ED8BFB">
                <wp:simplePos x="0" y="0"/>
                <wp:positionH relativeFrom="column">
                  <wp:posOffset>1891665</wp:posOffset>
                </wp:positionH>
                <wp:positionV relativeFrom="paragraph">
                  <wp:posOffset>1984090</wp:posOffset>
                </wp:positionV>
                <wp:extent cx="0" cy="157480"/>
                <wp:effectExtent l="95250" t="0" r="57150" b="52070"/>
                <wp:wrapNone/>
                <wp:docPr id="19" name="Straight Arrow Connector 19"/>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5C95E28D" id="Straight Arrow Connector 19" o:spid="_x0000_s1026" type="#_x0000_t32" style="position:absolute;margin-left:148.95pt;margin-top:156.25pt;width:0;height:12.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9202288" wp14:editId="50D9891B">
                <wp:simplePos x="0" y="0"/>
                <wp:positionH relativeFrom="column">
                  <wp:posOffset>863950</wp:posOffset>
                </wp:positionH>
                <wp:positionV relativeFrom="paragraph">
                  <wp:posOffset>1348105</wp:posOffset>
                </wp:positionV>
                <wp:extent cx="2066925" cy="647700"/>
                <wp:effectExtent l="0" t="0" r="9525" b="0"/>
                <wp:wrapNone/>
                <wp:docPr id="259017680" name="Text Box 259017680"/>
                <wp:cNvGraphicFramePr/>
                <a:graphic xmlns:a="http://schemas.openxmlformats.org/drawingml/2006/main">
                  <a:graphicData uri="http://schemas.microsoft.com/office/word/2010/wordprocessingShape">
                    <wps:wsp>
                      <wps:cNvSpPr txBox="1"/>
                      <wps:spPr>
                        <a:xfrm>
                          <a:off x="0" y="0"/>
                          <a:ext cx="206692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FE2F28"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selected most optimum combination)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02288" id="Text Box 259017680" o:spid="_x0000_s1035" type="#_x0000_t202" style="position:absolute;left:0;text-align:left;margin-left:68.05pt;margin-top:106.15pt;width:162.7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" fillcolor="white [3201]" stroked="f" strokeweight=".5pt">
                <v:textbox>
                  <w:txbxContent>
                    <w:p w14:paraId="3CFE2F28"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selected most optimum combination)</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46DB882" wp14:editId="404C3C0D">
                <wp:simplePos x="0" y="0"/>
                <wp:positionH relativeFrom="column">
                  <wp:posOffset>1895825</wp:posOffset>
                </wp:positionH>
                <wp:positionV relativeFrom="paragraph">
                  <wp:posOffset>1189355</wp:posOffset>
                </wp:positionV>
                <wp:extent cx="0" cy="157480"/>
                <wp:effectExtent l="95250" t="0" r="57150" b="52070"/>
                <wp:wrapNone/>
                <wp:docPr id="11" name="Straight Arrow Connector 11"/>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27C582F9" id="Straight Arrow Connector 11" o:spid="_x0000_s1026" type="#_x0000_t32" style="position:absolute;margin-left:149.3pt;margin-top:93.65pt;width:0;height:12.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7A89CFB" wp14:editId="2A9B365B">
                <wp:simplePos x="0" y="0"/>
                <wp:positionH relativeFrom="column">
                  <wp:posOffset>855345</wp:posOffset>
                </wp:positionH>
                <wp:positionV relativeFrom="paragraph">
                  <wp:posOffset>939450</wp:posOffset>
                </wp:positionV>
                <wp:extent cx="2066925" cy="269875"/>
                <wp:effectExtent l="0" t="0" r="9525" b="0"/>
                <wp:wrapNone/>
                <wp:docPr id="259017679" name="Text Box 259017679"/>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C86A06"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Condensed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89CFB" id="Text Box 259017679" o:spid="_x0000_s1036" type="#_x0000_t202" style="position:absolute;left:0;text-align:left;margin-left:67.35pt;margin-top:73.95pt;width:162.75pt;height:2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" fillcolor="white [3201]" stroked="f" strokeweight=".5pt">
                <v:textbox>
                  <w:txbxContent>
                    <w:p w14:paraId="57C86A06"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Condensed milk</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F810D7D" wp14:editId="34EF3260">
                <wp:simplePos x="0" y="0"/>
                <wp:positionH relativeFrom="column">
                  <wp:posOffset>3609690</wp:posOffset>
                </wp:positionH>
                <wp:positionV relativeFrom="paragraph">
                  <wp:posOffset>1673225</wp:posOffset>
                </wp:positionV>
                <wp:extent cx="1247775" cy="269875"/>
                <wp:effectExtent l="0" t="0" r="9525" b="0"/>
                <wp:wrapNone/>
                <wp:docPr id="275733977" name="Text Box 275733977"/>
                <wp:cNvGraphicFramePr/>
                <a:graphic xmlns:a="http://schemas.openxmlformats.org/drawingml/2006/main">
                  <a:graphicData uri="http://schemas.microsoft.com/office/word/2010/wordprocessingShape">
                    <wps:wsp>
                      <wps:cNvSpPr txBox="1"/>
                      <wps:spPr>
                        <a:xfrm>
                          <a:off x="0" y="0"/>
                          <a:ext cx="124777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90F1B"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Chakka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10D7D" id="Text Box 275733977" o:spid="_x0000_s1037" type="#_x0000_t202" style="position:absolute;left:0;text-align:left;margin-left:284.25pt;margin-top:131.75pt;width:98.25pt;height:2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" fillcolor="white [3201]" stroked="f" strokeweight=".5pt">
                <v:textbox>
                  <w:txbxContent>
                    <w:p w14:paraId="71D90F1B"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Chakka</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76C6F08" wp14:editId="75EC5DCB">
                <wp:simplePos x="0" y="0"/>
                <wp:positionH relativeFrom="column">
                  <wp:posOffset>4230720</wp:posOffset>
                </wp:positionH>
                <wp:positionV relativeFrom="paragraph">
                  <wp:posOffset>1499870</wp:posOffset>
                </wp:positionV>
                <wp:extent cx="0" cy="157480"/>
                <wp:effectExtent l="95250" t="0" r="57150" b="52070"/>
                <wp:wrapNone/>
                <wp:docPr id="12" name="Straight Arrow Connector 12"/>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610961B6" id="Straight Arrow Connector 12" o:spid="_x0000_s1026" type="#_x0000_t32" style="position:absolute;margin-left:333.15pt;margin-top:118.1pt;width:0;height:12.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7D7376D" wp14:editId="6675FBAE">
                <wp:simplePos x="0" y="0"/>
                <wp:positionH relativeFrom="column">
                  <wp:posOffset>3203925</wp:posOffset>
                </wp:positionH>
                <wp:positionV relativeFrom="paragraph">
                  <wp:posOffset>1270000</wp:posOffset>
                </wp:positionV>
                <wp:extent cx="2066925" cy="269875"/>
                <wp:effectExtent l="0" t="0" r="9525" b="0"/>
                <wp:wrapNone/>
                <wp:docPr id="275733978" name="Text Box 275733978"/>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0A818"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Draining of whey (6-8 hrs.)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7376D" id="Text Box 275733978" o:spid="_x0000_s1038" type="#_x0000_t202" style="position:absolute;left:0;text-align:left;margin-left:252.3pt;margin-top:100pt;width:162.75pt;height:2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" fillcolor="white [3201]" stroked="f" strokeweight=".5pt">
                <v:textbox>
                  <w:txbxContent>
                    <w:p w14:paraId="4C80A818"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Draining of whey (6-8 hrs.)</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7452D0F" wp14:editId="13DE730A">
                <wp:simplePos x="0" y="0"/>
                <wp:positionH relativeFrom="column">
                  <wp:posOffset>4224655</wp:posOffset>
                </wp:positionH>
                <wp:positionV relativeFrom="paragraph">
                  <wp:posOffset>1124935</wp:posOffset>
                </wp:positionV>
                <wp:extent cx="0" cy="157480"/>
                <wp:effectExtent l="95250" t="0" r="57150" b="52070"/>
                <wp:wrapNone/>
                <wp:docPr id="9" name="Straight Arrow Connector 9"/>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2F038453" id="Straight Arrow Connector 9" o:spid="_x0000_s1026" type="#_x0000_t32" style="position:absolute;margin-left:332.65pt;margin-top:88.6pt;width:0;height:12.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7F01143" wp14:editId="2FD30DE2">
                <wp:simplePos x="0" y="0"/>
                <wp:positionH relativeFrom="column">
                  <wp:posOffset>3670015</wp:posOffset>
                </wp:positionH>
                <wp:positionV relativeFrom="paragraph">
                  <wp:posOffset>930910</wp:posOffset>
                </wp:positionV>
                <wp:extent cx="1114425" cy="269875"/>
                <wp:effectExtent l="0" t="0" r="9525" b="0"/>
                <wp:wrapNone/>
                <wp:docPr id="275733979" name="Text Box 275733979"/>
                <wp:cNvGraphicFramePr/>
                <a:graphic xmlns:a="http://schemas.openxmlformats.org/drawingml/2006/main">
                  <a:graphicData uri="http://schemas.microsoft.com/office/word/2010/wordprocessingShape">
                    <wps:wsp>
                      <wps:cNvSpPr txBox="1"/>
                      <wps:spPr>
                        <a:xfrm>
                          <a:off x="0" y="0"/>
                          <a:ext cx="11144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49D825"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Dahi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01143" id="Text Box 275733979" o:spid="_x0000_s1039" type="#_x0000_t202" style="position:absolute;left:0;text-align:left;margin-left:289pt;margin-top:73.3pt;width:87.75pt;height:2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" fillcolor="white [3201]" stroked="f" strokeweight=".5pt">
                <v:textbox>
                  <w:txbxContent>
                    <w:p w14:paraId="4849D825"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Dahi</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4EC86913" wp14:editId="7973CCCC">
                <wp:simplePos x="0" y="0"/>
                <wp:positionH relativeFrom="column">
                  <wp:posOffset>4228465</wp:posOffset>
                </wp:positionH>
                <wp:positionV relativeFrom="paragraph">
                  <wp:posOffset>764255</wp:posOffset>
                </wp:positionV>
                <wp:extent cx="0" cy="157480"/>
                <wp:effectExtent l="95250" t="0" r="57150" b="52070"/>
                <wp:wrapNone/>
                <wp:docPr id="6" name="Straight Arrow Connector 6"/>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77582136" id="Straight Arrow Connector 6" o:spid="_x0000_s1026" type="#_x0000_t32" style="position:absolute;margin-left:332.95pt;margin-top:60.2pt;width:0;height:12.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A84B893" wp14:editId="00A9D305">
                <wp:simplePos x="0" y="0"/>
                <wp:positionH relativeFrom="column">
                  <wp:posOffset>4230370</wp:posOffset>
                </wp:positionH>
                <wp:positionV relativeFrom="paragraph">
                  <wp:posOffset>10160</wp:posOffset>
                </wp:positionV>
                <wp:extent cx="0" cy="157480"/>
                <wp:effectExtent l="95250" t="0" r="57150" b="52070"/>
                <wp:wrapNone/>
                <wp:docPr id="10" name="Straight Arrow Connector 10"/>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20CB975A" id="Straight Arrow Connector 10" o:spid="_x0000_s1026" type="#_x0000_t32" style="position:absolute;margin-left:333.1pt;margin-top:.8pt;width:0;height:12.4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E1124B6" wp14:editId="42BA0EF1">
                <wp:simplePos x="0" y="0"/>
                <wp:positionH relativeFrom="column">
                  <wp:posOffset>3193393</wp:posOffset>
                </wp:positionH>
                <wp:positionV relativeFrom="paragraph">
                  <wp:posOffset>531911</wp:posOffset>
                </wp:positionV>
                <wp:extent cx="2066925" cy="269875"/>
                <wp:effectExtent l="0" t="0" r="9525" b="0"/>
                <wp:wrapNone/>
                <wp:docPr id="275733980" name="Text Box 275733980"/>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9F036"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C/8hrs.)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124B6" id="Text Box 275733980" o:spid="_x0000_s1040" type="#_x0000_t202" style="position:absolute;left:0;text-align:left;margin-left:251.45pt;margin-top:41.9pt;width:162.75pt;height:2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" fillcolor="white [3201]" stroked="f" strokeweight=".5pt">
                <v:textbox>
                  <w:txbxContent>
                    <w:p w14:paraId="1939F036"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C/8hrs.)</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6DC1B10" wp14:editId="75071F5C">
                <wp:simplePos x="0" y="0"/>
                <wp:positionH relativeFrom="column">
                  <wp:posOffset>4229735</wp:posOffset>
                </wp:positionH>
                <wp:positionV relativeFrom="paragraph">
                  <wp:posOffset>367315</wp:posOffset>
                </wp:positionV>
                <wp:extent cx="0" cy="157480"/>
                <wp:effectExtent l="95250" t="0" r="57150" b="52070"/>
                <wp:wrapNone/>
                <wp:docPr id="8" name="Straight Arrow Connector 8"/>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49AFD37A" id="Straight Arrow Connector 8" o:spid="_x0000_s1026" type="#_x0000_t32" style="position:absolute;margin-left:333.05pt;margin-top:28.9pt;width:0;height:12.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D4AF1A7" wp14:editId="2F25566E">
                <wp:simplePos x="0" y="0"/>
                <wp:positionH relativeFrom="column">
                  <wp:posOffset>2954940</wp:posOffset>
                </wp:positionH>
                <wp:positionV relativeFrom="paragraph">
                  <wp:posOffset>160655</wp:posOffset>
                </wp:positionV>
                <wp:extent cx="2562225" cy="269875"/>
                <wp:effectExtent l="0" t="0" r="9525" b="0"/>
                <wp:wrapNone/>
                <wp:docPr id="275733981" name="Text Box 275733981"/>
                <wp:cNvGraphicFramePr/>
                <a:graphic xmlns:a="http://schemas.openxmlformats.org/drawingml/2006/main">
                  <a:graphicData uri="http://schemas.microsoft.com/office/word/2010/wordprocessingShape">
                    <wps:wsp>
                      <wps:cNvSpPr txBox="1"/>
                      <wps:spPr>
                        <a:xfrm>
                          <a:off x="0" y="0"/>
                          <a:ext cx="25622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73C2A"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Inoculation (2%</w:t>
                            </w:r>
                            <w:r w:rsidRPr="004162EA">
                              <w:rPr>
                                <w:rFonts w:ascii="Times New Roman" w:hAnsi="Times New Roman" w:cs="Times New Roman"/>
                                <w:i/>
                                <w:sz w:val="24"/>
                              </w:rPr>
                              <w:t xml:space="preserve"> Lactobacillus casei</w:t>
                            </w:r>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AF1A7" id="Text Box 275733981" o:spid="_x0000_s1041" type="#_x0000_t202" style="position:absolute;left:0;text-align:left;margin-left:232.65pt;margin-top:12.65pt;width:201.75pt;height:2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" fillcolor="white [3201]" stroked="f" strokeweight=".5pt">
                <v:textbox>
                  <w:txbxContent>
                    <w:p w14:paraId="2EF73C2A"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Inoculation (2%</w:t>
                      </w:r>
                      <w:r w:rsidRPr="004162EA">
                        <w:rPr>
                          <w:rFonts w:ascii="Times New Roman" w:hAnsi="Times New Roman" w:cs="Times New Roman"/>
                          <w:i/>
                          <w:sz w:val="24"/>
                        </w:rPr>
                        <w:t xml:space="preserve"> Lactobacillus casei</w:t>
                      </w:r>
                      <w:r>
                        <w:rPr>
                          <w:rFonts w:ascii="Times New Roman" w:hAnsi="Times New Roman" w:cs="Times New Roman"/>
                          <w:sz w:val="24"/>
                        </w:rPr>
                        <w:t>)</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6718DBB" wp14:editId="0D571BA0">
                <wp:simplePos x="0" y="0"/>
                <wp:positionH relativeFrom="column">
                  <wp:posOffset>111760</wp:posOffset>
                </wp:positionH>
                <wp:positionV relativeFrom="paragraph">
                  <wp:posOffset>45961</wp:posOffset>
                </wp:positionV>
                <wp:extent cx="1270635" cy="697230"/>
                <wp:effectExtent l="0" t="0" r="5715" b="7620"/>
                <wp:wrapNone/>
                <wp:docPr id="259017683" name="Text Box 259017683"/>
                <wp:cNvGraphicFramePr/>
                <a:graphic xmlns:a="http://schemas.openxmlformats.org/drawingml/2006/main">
                  <a:graphicData uri="http://schemas.microsoft.com/office/word/2010/wordprocessingShape">
                    <wps:wsp>
                      <wps:cNvSpPr txBox="1"/>
                      <wps:spPr>
                        <a:xfrm>
                          <a:off x="0" y="0"/>
                          <a:ext cx="1270635" cy="697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43B0E4"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Addition of sugar (@ 15% on base mix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18DBB" id="Text Box 259017683" o:spid="_x0000_s1042" type="#_x0000_t202" style="position:absolute;left:0;text-align:left;margin-left:8.8pt;margin-top:3.6pt;width:100.05pt;height:5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" fillcolor="white [3201]" stroked="f" strokeweight=".5pt">
                <v:textbox>
                  <w:txbxContent>
                    <w:p w14:paraId="7243B0E4"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Addition of sugar (@ 15% on base mix wt.)</w:t>
                      </w:r>
                    </w:p>
                  </w:txbxContent>
                </v:textbox>
              </v:shape>
            </w:pict>
          </mc:Fallback>
        </mc:AlternateContent>
      </w:r>
      <w:r w:rsidRPr="00630FB1">
        <w:rPr>
          <w:rFonts w:ascii="Times New Roman" w:hAnsi="Times New Roman" w:cs="Times New Roman"/>
          <w:sz w:val="24"/>
          <w:szCs w:val="24"/>
        </w:rPr>
        <w:tab/>
      </w:r>
    </w:p>
    <w:p w14:paraId="7AD9CCF4" w14:textId="77777777" w:rsidR="006A77D4" w:rsidRPr="00630FB1" w:rsidRDefault="006A77D4" w:rsidP="00DC7468">
      <w:pPr>
        <w:spacing w:before="240" w:line="240" w:lineRule="auto"/>
        <w:jc w:val="both"/>
        <w:rPr>
          <w:rFonts w:ascii="Times New Roman" w:hAnsi="Times New Roman" w:cs="Times New Roman"/>
          <w:sz w:val="24"/>
          <w:szCs w:val="24"/>
        </w:rPr>
      </w:pPr>
    </w:p>
    <w:p w14:paraId="1098AF52" w14:textId="77777777" w:rsidR="006A77D4" w:rsidRPr="00630FB1" w:rsidRDefault="006A77D4" w:rsidP="00DC7468">
      <w:pPr>
        <w:spacing w:before="240" w:line="240" w:lineRule="auto"/>
        <w:jc w:val="both"/>
        <w:rPr>
          <w:rFonts w:ascii="Times New Roman" w:hAnsi="Times New Roman" w:cs="Times New Roman"/>
          <w:sz w:val="24"/>
          <w:szCs w:val="24"/>
        </w:rPr>
      </w:pPr>
    </w:p>
    <w:p w14:paraId="4C8A87DF" w14:textId="77777777" w:rsidR="006A77D4" w:rsidRPr="00630FB1" w:rsidRDefault="006A77D4" w:rsidP="00DC7468">
      <w:pPr>
        <w:spacing w:before="240" w:line="240" w:lineRule="auto"/>
        <w:jc w:val="both"/>
        <w:rPr>
          <w:rFonts w:ascii="Times New Roman" w:hAnsi="Times New Roman" w:cs="Times New Roman"/>
          <w:sz w:val="24"/>
          <w:szCs w:val="24"/>
        </w:rPr>
      </w:pPr>
    </w:p>
    <w:p w14:paraId="798B60DB" w14:textId="77777777" w:rsidR="006A77D4" w:rsidRPr="00630FB1" w:rsidRDefault="006A77D4" w:rsidP="00DC7468">
      <w:pPr>
        <w:spacing w:before="240" w:line="240" w:lineRule="auto"/>
        <w:jc w:val="both"/>
        <w:rPr>
          <w:rFonts w:ascii="Times New Roman" w:hAnsi="Times New Roman" w:cs="Times New Roman"/>
          <w:sz w:val="24"/>
          <w:szCs w:val="24"/>
        </w:rPr>
      </w:pPr>
    </w:p>
    <w:p w14:paraId="730FB282" w14:textId="77777777" w:rsidR="006A77D4" w:rsidRPr="00630FB1" w:rsidRDefault="006A77D4" w:rsidP="00DC7468">
      <w:pPr>
        <w:spacing w:before="240" w:line="240" w:lineRule="auto"/>
        <w:jc w:val="both"/>
        <w:rPr>
          <w:rFonts w:ascii="Times New Roman" w:hAnsi="Times New Roman" w:cs="Times New Roman"/>
          <w:sz w:val="24"/>
          <w:szCs w:val="24"/>
        </w:rPr>
      </w:pPr>
    </w:p>
    <w:p w14:paraId="3C40164B" w14:textId="77777777" w:rsidR="006A77D4" w:rsidRPr="00630FB1" w:rsidRDefault="006A77D4" w:rsidP="00DC7468">
      <w:pPr>
        <w:spacing w:before="240" w:line="240" w:lineRule="auto"/>
        <w:jc w:val="both"/>
        <w:rPr>
          <w:rFonts w:ascii="Times New Roman" w:hAnsi="Times New Roman" w:cs="Times New Roman"/>
          <w:sz w:val="24"/>
          <w:szCs w:val="24"/>
        </w:rPr>
      </w:pPr>
    </w:p>
    <w:p w14:paraId="01A418D6" w14:textId="77777777" w:rsidR="006A77D4" w:rsidRPr="00630FB1" w:rsidRDefault="006A77D4" w:rsidP="00DC7468">
      <w:pPr>
        <w:spacing w:before="240" w:line="240" w:lineRule="auto"/>
        <w:jc w:val="both"/>
        <w:rPr>
          <w:rFonts w:ascii="Times New Roman" w:hAnsi="Times New Roman" w:cs="Times New Roman"/>
          <w:sz w:val="24"/>
          <w:szCs w:val="24"/>
        </w:rPr>
      </w:pPr>
    </w:p>
    <w:p w14:paraId="0F597833" w14:textId="77777777" w:rsidR="006A77D4" w:rsidRPr="00630FB1" w:rsidRDefault="006A77D4" w:rsidP="00DC7468">
      <w:pPr>
        <w:spacing w:before="240" w:line="240" w:lineRule="auto"/>
        <w:jc w:val="both"/>
        <w:rPr>
          <w:rFonts w:ascii="Times New Roman" w:hAnsi="Times New Roman" w:cs="Times New Roman"/>
          <w:sz w:val="24"/>
          <w:szCs w:val="24"/>
        </w:rPr>
      </w:pPr>
    </w:p>
    <w:p w14:paraId="766507AE" w14:textId="77777777" w:rsidR="006A77D4" w:rsidRPr="00630FB1" w:rsidRDefault="006A77D4" w:rsidP="00DC7468">
      <w:pPr>
        <w:spacing w:before="240" w:line="240" w:lineRule="auto"/>
        <w:jc w:val="both"/>
        <w:rPr>
          <w:rFonts w:ascii="Times New Roman" w:hAnsi="Times New Roman" w:cs="Times New Roman"/>
          <w:sz w:val="24"/>
          <w:szCs w:val="24"/>
        </w:rPr>
      </w:pPr>
    </w:p>
    <w:p w14:paraId="1CE48AAC" w14:textId="77777777" w:rsidR="006A77D4" w:rsidRPr="00630FB1" w:rsidRDefault="006A77D4" w:rsidP="00DC7468">
      <w:pPr>
        <w:spacing w:before="240" w:line="240" w:lineRule="auto"/>
        <w:jc w:val="both"/>
        <w:rPr>
          <w:rFonts w:ascii="Times New Roman" w:hAnsi="Times New Roman" w:cs="Times New Roman"/>
          <w:sz w:val="24"/>
          <w:szCs w:val="24"/>
        </w:rPr>
      </w:pPr>
    </w:p>
    <w:p w14:paraId="06A8AC4C" w14:textId="77777777" w:rsidR="006A77D4" w:rsidRPr="00630FB1" w:rsidRDefault="006A77D4" w:rsidP="00DC7468">
      <w:pPr>
        <w:spacing w:before="240" w:line="240" w:lineRule="auto"/>
        <w:jc w:val="both"/>
        <w:rPr>
          <w:rFonts w:ascii="Times New Roman" w:eastAsia="Times New Roman" w:hAnsi="Times New Roman" w:cs="Times New Roman"/>
          <w:sz w:val="24"/>
          <w:szCs w:val="26"/>
        </w:rPr>
      </w:pPr>
    </w:p>
    <w:p w14:paraId="0FE6A1D9" w14:textId="77777777" w:rsidR="006A77D4" w:rsidRPr="00630FB1" w:rsidRDefault="006A77D4" w:rsidP="00DC7468">
      <w:pPr>
        <w:spacing w:before="240" w:line="240" w:lineRule="auto"/>
        <w:jc w:val="both"/>
        <w:rPr>
          <w:rFonts w:ascii="Times New Roman" w:eastAsia="Times New Roman" w:hAnsi="Times New Roman" w:cs="Times New Roman"/>
          <w:sz w:val="24"/>
          <w:szCs w:val="26"/>
        </w:rPr>
      </w:pPr>
    </w:p>
    <w:p w14:paraId="1DDBCB30" w14:textId="77777777" w:rsidR="00BE38C4" w:rsidRPr="00630FB1" w:rsidRDefault="00BE38C4" w:rsidP="00BE38C4">
      <w:pPr>
        <w:spacing w:before="240" w:line="240" w:lineRule="auto"/>
        <w:jc w:val="both"/>
        <w:rPr>
          <w:rFonts w:ascii="Times New Roman" w:eastAsia="Times New Roman" w:hAnsi="Times New Roman" w:cs="Times New Roman"/>
          <w:b/>
          <w:sz w:val="24"/>
          <w:szCs w:val="26"/>
        </w:rPr>
      </w:pPr>
    </w:p>
    <w:p w14:paraId="140EC39C" w14:textId="77777777" w:rsidR="006A77D4" w:rsidRPr="00630FB1" w:rsidRDefault="006A77D4" w:rsidP="00BE38C4">
      <w:pPr>
        <w:spacing w:before="240" w:line="240" w:lineRule="auto"/>
        <w:jc w:val="both"/>
        <w:rPr>
          <w:rFonts w:ascii="Times New Roman" w:eastAsia="Times New Roman" w:hAnsi="Times New Roman" w:cs="Times New Roman"/>
          <w:b/>
          <w:sz w:val="24"/>
          <w:szCs w:val="26"/>
        </w:rPr>
      </w:pPr>
      <w:r w:rsidRPr="00630FB1">
        <w:rPr>
          <w:rFonts w:ascii="Times New Roman" w:eastAsia="Times New Roman" w:hAnsi="Times New Roman" w:cs="Times New Roman"/>
          <w:b/>
          <w:sz w:val="24"/>
          <w:szCs w:val="26"/>
        </w:rPr>
        <w:t>Fig 1:</w:t>
      </w:r>
      <w:r w:rsidRPr="00630FB1">
        <w:rPr>
          <w:rFonts w:ascii="Times New Roman" w:eastAsia="Times New Roman" w:hAnsi="Times New Roman" w:cs="Times New Roman"/>
          <w:sz w:val="24"/>
          <w:szCs w:val="26"/>
        </w:rPr>
        <w:t xml:space="preserve"> </w:t>
      </w:r>
      <w:r w:rsidRPr="00630FB1">
        <w:rPr>
          <w:rFonts w:ascii="Times New Roman" w:eastAsia="Times New Roman" w:hAnsi="Times New Roman" w:cs="Times New Roman"/>
          <w:sz w:val="24"/>
          <w:szCs w:val="24"/>
        </w:rPr>
        <w:t xml:space="preserve">Preparation of </w:t>
      </w:r>
      <w:proofErr w:type="spellStart"/>
      <w:r w:rsidRPr="00630FB1">
        <w:rPr>
          <w:rFonts w:ascii="Times New Roman" w:eastAsia="Times New Roman" w:hAnsi="Times New Roman" w:cs="Times New Roman"/>
          <w:sz w:val="24"/>
          <w:szCs w:val="24"/>
        </w:rPr>
        <w:t>Bhapa</w:t>
      </w:r>
      <w:proofErr w:type="spellEnd"/>
      <w:r w:rsidRPr="00630FB1">
        <w:rPr>
          <w:rFonts w:ascii="Times New Roman" w:eastAsia="Times New Roman" w:hAnsi="Times New Roman" w:cs="Times New Roman"/>
          <w:sz w:val="24"/>
          <w:szCs w:val="24"/>
        </w:rPr>
        <w:t xml:space="preserve"> </w:t>
      </w:r>
      <w:proofErr w:type="spellStart"/>
      <w:r w:rsidRPr="00630FB1">
        <w:rPr>
          <w:rFonts w:ascii="Times New Roman" w:eastAsia="Times New Roman" w:hAnsi="Times New Roman" w:cs="Times New Roman"/>
          <w:sz w:val="24"/>
          <w:szCs w:val="24"/>
        </w:rPr>
        <w:t>dahi</w:t>
      </w:r>
      <w:proofErr w:type="spellEnd"/>
      <w:r w:rsidRPr="00630FB1">
        <w:rPr>
          <w:rFonts w:ascii="Times New Roman" w:eastAsia="Times New Roman" w:hAnsi="Times New Roman" w:cs="Times New Roman"/>
          <w:sz w:val="24"/>
          <w:szCs w:val="24"/>
        </w:rPr>
        <w:t xml:space="preserve"> incorporated with Jackfruit pulp</w:t>
      </w:r>
    </w:p>
    <w:p w14:paraId="157302FA" w14:textId="77777777" w:rsidR="009F6355" w:rsidRPr="00630FB1" w:rsidRDefault="00BE38C4" w:rsidP="00DC7468">
      <w:pPr>
        <w:tabs>
          <w:tab w:val="left" w:pos="934"/>
        </w:tabs>
        <w:spacing w:line="240" w:lineRule="auto"/>
        <w:rPr>
          <w:rFonts w:ascii="Times New Roman" w:hAnsi="Times New Roman" w:cs="Times New Roman"/>
          <w:b/>
          <w:sz w:val="24"/>
          <w:szCs w:val="24"/>
        </w:rPr>
      </w:pPr>
      <w:r w:rsidRPr="00630FB1">
        <w:rPr>
          <w:rFonts w:ascii="Times New Roman" w:hAnsi="Times New Roman" w:cs="Times New Roman"/>
          <w:b/>
          <w:sz w:val="24"/>
          <w:szCs w:val="24"/>
        </w:rPr>
        <w:t>3. RESULT AND DISCUSSION</w:t>
      </w:r>
    </w:p>
    <w:p w14:paraId="7845F959" w14:textId="77777777" w:rsidR="001D1733" w:rsidRPr="00630FB1" w:rsidRDefault="001D1733" w:rsidP="00DC7468">
      <w:pPr>
        <w:tabs>
          <w:tab w:val="left" w:pos="934"/>
        </w:tabs>
        <w:spacing w:line="240" w:lineRule="auto"/>
        <w:rPr>
          <w:rFonts w:ascii="Times New Roman" w:hAnsi="Times New Roman" w:cs="Times New Roman"/>
          <w:sz w:val="24"/>
          <w:szCs w:val="24"/>
        </w:rPr>
      </w:pPr>
      <w:r w:rsidRPr="00630FB1">
        <w:rPr>
          <w:rFonts w:ascii="Times New Roman" w:hAnsi="Times New Roman" w:cs="Times New Roman"/>
          <w:sz w:val="24"/>
          <w:szCs w:val="24"/>
        </w:rPr>
        <w:t xml:space="preserve">Sensory evaluation is the most effective method to determine consumer acceptability of any food product. The assessment focused on key attributes such as </w:t>
      </w:r>
      <w:proofErr w:type="spellStart"/>
      <w:r w:rsidRPr="00630FB1">
        <w:rPr>
          <w:rFonts w:ascii="Times New Roman" w:hAnsi="Times New Roman" w:cs="Times New Roman"/>
          <w:sz w:val="24"/>
          <w:szCs w:val="24"/>
        </w:rPr>
        <w:t>colour</w:t>
      </w:r>
      <w:proofErr w:type="spellEnd"/>
      <w:r w:rsidRPr="00630FB1">
        <w:rPr>
          <w:rFonts w:ascii="Times New Roman" w:hAnsi="Times New Roman" w:cs="Times New Roman"/>
          <w:sz w:val="24"/>
          <w:szCs w:val="24"/>
        </w:rPr>
        <w:t xml:space="preserve"> and appearance, body and texture, </w:t>
      </w:r>
      <w:proofErr w:type="spellStart"/>
      <w:r w:rsidRPr="00630FB1">
        <w:rPr>
          <w:rFonts w:ascii="Times New Roman" w:hAnsi="Times New Roman" w:cs="Times New Roman"/>
          <w:sz w:val="24"/>
          <w:szCs w:val="24"/>
        </w:rPr>
        <w:t>flavour</w:t>
      </w:r>
      <w:proofErr w:type="spellEnd"/>
      <w:r w:rsidRPr="00630FB1">
        <w:rPr>
          <w:rFonts w:ascii="Times New Roman" w:hAnsi="Times New Roman" w:cs="Times New Roman"/>
          <w:sz w:val="24"/>
          <w:szCs w:val="24"/>
        </w:rPr>
        <w:t xml:space="preserve"> and overall acceptability of products. </w:t>
      </w:r>
      <w:commentRangeStart w:id="19"/>
      <w:r w:rsidRPr="00630FB1">
        <w:rPr>
          <w:rFonts w:ascii="Times New Roman" w:hAnsi="Times New Roman" w:cs="Times New Roman"/>
          <w:sz w:val="24"/>
          <w:szCs w:val="24"/>
        </w:rPr>
        <w:t>The panel of</w:t>
      </w:r>
      <w:commentRangeStart w:id="20"/>
      <w:r w:rsidRPr="00630FB1">
        <w:rPr>
          <w:rFonts w:ascii="Times New Roman" w:hAnsi="Times New Roman" w:cs="Times New Roman"/>
          <w:sz w:val="24"/>
          <w:szCs w:val="24"/>
        </w:rPr>
        <w:t xml:space="preserve"> 8 to 10 </w:t>
      </w:r>
      <w:commentRangeEnd w:id="20"/>
      <w:r w:rsidR="009A2830">
        <w:rPr>
          <w:rStyle w:val="CommentReference"/>
        </w:rPr>
        <w:commentReference w:id="20"/>
      </w:r>
      <w:r w:rsidRPr="00630FB1">
        <w:rPr>
          <w:rFonts w:ascii="Times New Roman" w:hAnsi="Times New Roman" w:cs="Times New Roman"/>
          <w:sz w:val="24"/>
          <w:szCs w:val="24"/>
        </w:rPr>
        <w:t xml:space="preserve">semi-trained judges </w:t>
      </w:r>
      <w:commentRangeEnd w:id="19"/>
      <w:r w:rsidR="009A2830">
        <w:rPr>
          <w:rStyle w:val="CommentReference"/>
        </w:rPr>
        <w:commentReference w:id="19"/>
      </w:r>
      <w:commentRangeStart w:id="21"/>
      <w:r w:rsidRPr="00630FB1">
        <w:rPr>
          <w:rFonts w:ascii="Times New Roman" w:hAnsi="Times New Roman" w:cs="Times New Roman"/>
          <w:sz w:val="24"/>
          <w:szCs w:val="24"/>
        </w:rPr>
        <w:t>conducted the assessment using a ‘Nine-Point Hedonic Scale</w:t>
      </w:r>
      <w:commentRangeEnd w:id="21"/>
      <w:r w:rsidR="009A2830">
        <w:rPr>
          <w:rStyle w:val="CommentReference"/>
        </w:rPr>
        <w:commentReference w:id="21"/>
      </w:r>
      <w:r w:rsidRPr="00630FB1">
        <w:rPr>
          <w:rFonts w:ascii="Times New Roman" w:hAnsi="Times New Roman" w:cs="Times New Roman"/>
          <w:sz w:val="24"/>
          <w:szCs w:val="24"/>
        </w:rPr>
        <w:t xml:space="preserve">’. Each sample was coded so as to conceal its identity and have unbiased assessment. </w:t>
      </w:r>
    </w:p>
    <w:p w14:paraId="2F7BC4F1" w14:textId="77777777" w:rsidR="009F6355" w:rsidRPr="00630FB1" w:rsidRDefault="00BE38C4" w:rsidP="00DC7468">
      <w:pPr>
        <w:tabs>
          <w:tab w:val="left" w:pos="934"/>
        </w:tabs>
        <w:spacing w:line="240" w:lineRule="auto"/>
        <w:rPr>
          <w:rFonts w:ascii="Times New Roman" w:hAnsi="Times New Roman" w:cs="Times New Roman"/>
          <w:b/>
          <w:sz w:val="24"/>
          <w:szCs w:val="24"/>
        </w:rPr>
      </w:pPr>
      <w:r w:rsidRPr="00630FB1">
        <w:rPr>
          <w:rFonts w:ascii="Times New Roman" w:hAnsi="Times New Roman" w:cs="Times New Roman"/>
          <w:b/>
          <w:sz w:val="24"/>
          <w:szCs w:val="24"/>
        </w:rPr>
        <w:t xml:space="preserve">3.1 </w:t>
      </w:r>
      <w:proofErr w:type="spellStart"/>
      <w:r w:rsidR="009F6355" w:rsidRPr="00630FB1">
        <w:rPr>
          <w:rFonts w:ascii="Times New Roman" w:hAnsi="Times New Roman" w:cs="Times New Roman"/>
          <w:b/>
          <w:sz w:val="24"/>
          <w:szCs w:val="24"/>
        </w:rPr>
        <w:t>Colour</w:t>
      </w:r>
      <w:proofErr w:type="spellEnd"/>
      <w:r w:rsidR="009F6355" w:rsidRPr="00630FB1">
        <w:rPr>
          <w:rFonts w:ascii="Times New Roman" w:hAnsi="Times New Roman" w:cs="Times New Roman"/>
          <w:b/>
          <w:sz w:val="24"/>
          <w:szCs w:val="24"/>
        </w:rPr>
        <w:t xml:space="preserve"> and Appearance</w:t>
      </w:r>
    </w:p>
    <w:p w14:paraId="3A3F23E6" w14:textId="77777777" w:rsidR="00DC7468" w:rsidRPr="00630FB1" w:rsidRDefault="00BE38C4" w:rsidP="00DC7468">
      <w:pPr>
        <w:tabs>
          <w:tab w:val="left" w:pos="710"/>
        </w:tabs>
        <w:spacing w:line="240" w:lineRule="auto"/>
        <w:jc w:val="both"/>
        <w:rPr>
          <w:rFonts w:ascii="Times New Roman" w:hAnsi="Times New Roman" w:cs="Times New Roman"/>
          <w:sz w:val="24"/>
          <w:szCs w:val="24"/>
        </w:rPr>
      </w:pPr>
      <w:r w:rsidRPr="00630FB1">
        <w:rPr>
          <w:rFonts w:ascii="Times New Roman" w:hAnsi="Times New Roman" w:cs="Times New Roman"/>
          <w:bCs/>
          <w:sz w:val="24"/>
          <w:szCs w:val="24"/>
        </w:rPr>
        <w:tab/>
      </w:r>
      <w:commentRangeStart w:id="22"/>
      <w:r w:rsidR="009F6355" w:rsidRPr="00630FB1">
        <w:rPr>
          <w:rFonts w:ascii="Times New Roman" w:hAnsi="Times New Roman" w:cs="Times New Roman"/>
          <w:bCs/>
          <w:sz w:val="24"/>
          <w:szCs w:val="24"/>
        </w:rPr>
        <w:t xml:space="preserve">For any food product, visual appeal is an exceedingly important characteristic that enhances consumer attention. In particular, when it comes to any dairy item, the </w:t>
      </w:r>
      <w:proofErr w:type="spellStart"/>
      <w:r w:rsidR="009F6355" w:rsidRPr="00630FB1">
        <w:rPr>
          <w:rFonts w:ascii="Times New Roman" w:hAnsi="Times New Roman" w:cs="Times New Roman"/>
          <w:bCs/>
          <w:sz w:val="24"/>
          <w:szCs w:val="24"/>
        </w:rPr>
        <w:t>colour</w:t>
      </w:r>
      <w:proofErr w:type="spellEnd"/>
      <w:r w:rsidR="009F6355" w:rsidRPr="00630FB1">
        <w:rPr>
          <w:rFonts w:ascii="Times New Roman" w:hAnsi="Times New Roman" w:cs="Times New Roman"/>
          <w:bCs/>
          <w:sz w:val="24"/>
          <w:szCs w:val="24"/>
        </w:rPr>
        <w:t xml:space="preserve"> and appearance profoundly influence customer responses. </w:t>
      </w:r>
      <w:commentRangeStart w:id="23"/>
      <w:r w:rsidR="009F6355" w:rsidRPr="00630FB1">
        <w:rPr>
          <w:rFonts w:ascii="Times New Roman" w:hAnsi="Times New Roman" w:cs="Times New Roman"/>
          <w:bCs/>
          <w:sz w:val="24"/>
          <w:szCs w:val="24"/>
        </w:rPr>
        <w:t xml:space="preserve">Jackfruit </w:t>
      </w:r>
      <w:proofErr w:type="spellStart"/>
      <w:r w:rsidR="009F6355" w:rsidRPr="00630FB1">
        <w:rPr>
          <w:rFonts w:ascii="Times New Roman" w:hAnsi="Times New Roman" w:cs="Times New Roman"/>
          <w:bCs/>
          <w:sz w:val="24"/>
          <w:szCs w:val="24"/>
        </w:rPr>
        <w:t>Bhapa</w:t>
      </w:r>
      <w:proofErr w:type="spellEnd"/>
      <w:r w:rsidR="009F6355" w:rsidRPr="00630FB1">
        <w:rPr>
          <w:rFonts w:ascii="Times New Roman" w:hAnsi="Times New Roman" w:cs="Times New Roman"/>
          <w:bCs/>
          <w:sz w:val="24"/>
          <w:szCs w:val="24"/>
        </w:rPr>
        <w:t xml:space="preserve"> </w:t>
      </w:r>
      <w:proofErr w:type="spellStart"/>
      <w:r w:rsidR="009F6355" w:rsidRPr="00630FB1">
        <w:rPr>
          <w:rFonts w:ascii="Times New Roman" w:hAnsi="Times New Roman" w:cs="Times New Roman"/>
          <w:bCs/>
          <w:sz w:val="24"/>
          <w:szCs w:val="24"/>
        </w:rPr>
        <w:t>dahi</w:t>
      </w:r>
      <w:proofErr w:type="spellEnd"/>
      <w:r w:rsidR="009F6355" w:rsidRPr="00630FB1">
        <w:rPr>
          <w:rFonts w:ascii="Times New Roman" w:hAnsi="Times New Roman" w:cs="Times New Roman"/>
          <w:bCs/>
          <w:sz w:val="24"/>
          <w:szCs w:val="24"/>
        </w:rPr>
        <w:t xml:space="preserve"> should have </w:t>
      </w:r>
      <w:r w:rsidR="009F6355" w:rsidRPr="00630FB1">
        <w:rPr>
          <w:rFonts w:ascii="Times New Roman" w:hAnsi="Times New Roman" w:cs="Times New Roman"/>
          <w:sz w:val="24"/>
          <w:szCs w:val="24"/>
        </w:rPr>
        <w:t xml:space="preserve">light yellow and uniform </w:t>
      </w:r>
      <w:proofErr w:type="spellStart"/>
      <w:r w:rsidR="009F6355" w:rsidRPr="00630FB1">
        <w:rPr>
          <w:rFonts w:ascii="Times New Roman" w:hAnsi="Times New Roman" w:cs="Times New Roman"/>
          <w:sz w:val="24"/>
          <w:szCs w:val="24"/>
        </w:rPr>
        <w:t>colour</w:t>
      </w:r>
      <w:proofErr w:type="spellEnd"/>
      <w:r w:rsidR="009F6355" w:rsidRPr="00630FB1">
        <w:rPr>
          <w:rFonts w:ascii="Times New Roman" w:hAnsi="Times New Roman" w:cs="Times New Roman"/>
          <w:sz w:val="24"/>
          <w:szCs w:val="24"/>
        </w:rPr>
        <w:t>.</w:t>
      </w:r>
      <w:commentRangeEnd w:id="23"/>
      <w:r w:rsidR="009A2830">
        <w:rPr>
          <w:rStyle w:val="CommentReference"/>
        </w:rPr>
        <w:commentReference w:id="23"/>
      </w:r>
    </w:p>
    <w:p w14:paraId="2350F9EF" w14:textId="13656749" w:rsidR="00647C11" w:rsidRPr="00630FB1" w:rsidRDefault="00BE38C4" w:rsidP="00DC7468">
      <w:pPr>
        <w:tabs>
          <w:tab w:val="left" w:pos="710"/>
        </w:tabs>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ab/>
      </w:r>
      <w:r w:rsidR="009F6355" w:rsidRPr="00630FB1">
        <w:rPr>
          <w:rFonts w:ascii="Times New Roman" w:hAnsi="Times New Roman" w:cs="Times New Roman"/>
          <w:sz w:val="24"/>
          <w:szCs w:val="24"/>
        </w:rPr>
        <w:t>A close examination of Table</w:t>
      </w:r>
      <w:r w:rsidR="00064965" w:rsidRPr="00630FB1">
        <w:rPr>
          <w:rFonts w:ascii="Times New Roman" w:hAnsi="Times New Roman" w:cs="Times New Roman"/>
          <w:sz w:val="24"/>
          <w:szCs w:val="24"/>
        </w:rPr>
        <w:t xml:space="preserve"> </w:t>
      </w:r>
      <w:r w:rsidR="009F6355" w:rsidRPr="00630FB1">
        <w:rPr>
          <w:rFonts w:ascii="Times New Roman" w:hAnsi="Times New Roman" w:cs="Times New Roman"/>
          <w:sz w:val="24"/>
          <w:szCs w:val="24"/>
        </w:rPr>
        <w:t>1 indicated that the treatment T</w:t>
      </w:r>
      <w:r w:rsidR="009F6355" w:rsidRPr="00630FB1">
        <w:rPr>
          <w:rFonts w:ascii="Times New Roman" w:hAnsi="Times New Roman" w:cs="Times New Roman"/>
          <w:sz w:val="24"/>
          <w:szCs w:val="24"/>
          <w:vertAlign w:val="subscript"/>
        </w:rPr>
        <w:t>2</w:t>
      </w:r>
      <w:r w:rsidR="009F6355" w:rsidRPr="00630FB1">
        <w:rPr>
          <w:rFonts w:ascii="Times New Roman" w:hAnsi="Times New Roman" w:cs="Times New Roman"/>
          <w:sz w:val="24"/>
          <w:szCs w:val="24"/>
        </w:rPr>
        <w:t>, having 20</w:t>
      </w:r>
      <w:r w:rsidR="00647C11" w:rsidRPr="00630FB1">
        <w:rPr>
          <w:rFonts w:ascii="Times New Roman" w:hAnsi="Times New Roman" w:cs="Times New Roman"/>
          <w:sz w:val="24"/>
          <w:szCs w:val="24"/>
        </w:rPr>
        <w:t xml:space="preserve"> per cent</w:t>
      </w:r>
      <w:r w:rsidR="009F6355" w:rsidRPr="00630FB1">
        <w:rPr>
          <w:rFonts w:ascii="Times New Roman" w:hAnsi="Times New Roman" w:cs="Times New Roman"/>
          <w:sz w:val="24"/>
          <w:szCs w:val="24"/>
        </w:rPr>
        <w:t xml:space="preserve"> jackfruit pulp registered highest score (8.17), whereas the treatment T</w:t>
      </w:r>
      <w:r w:rsidR="009F6355" w:rsidRPr="00630FB1">
        <w:rPr>
          <w:rFonts w:ascii="Times New Roman" w:hAnsi="Times New Roman" w:cs="Times New Roman"/>
          <w:sz w:val="24"/>
          <w:szCs w:val="24"/>
          <w:vertAlign w:val="subscript"/>
        </w:rPr>
        <w:t>4</w:t>
      </w:r>
      <w:r w:rsidR="009F6355" w:rsidRPr="00630FB1">
        <w:rPr>
          <w:rFonts w:ascii="Times New Roman" w:hAnsi="Times New Roman" w:cs="Times New Roman"/>
          <w:sz w:val="24"/>
          <w:szCs w:val="24"/>
        </w:rPr>
        <w:t xml:space="preserve"> with 40</w:t>
      </w:r>
      <w:r w:rsidR="00647C11" w:rsidRPr="00630FB1">
        <w:rPr>
          <w:rFonts w:ascii="Times New Roman" w:hAnsi="Times New Roman" w:cs="Times New Roman"/>
          <w:sz w:val="24"/>
          <w:szCs w:val="24"/>
        </w:rPr>
        <w:t xml:space="preserve"> per cent</w:t>
      </w:r>
      <w:r w:rsidR="009F6355" w:rsidRPr="00630FB1">
        <w:rPr>
          <w:rFonts w:ascii="Times New Roman" w:hAnsi="Times New Roman" w:cs="Times New Roman"/>
          <w:sz w:val="24"/>
          <w:szCs w:val="24"/>
        </w:rPr>
        <w:t xml:space="preserve"> jackfruit pulp, recorded the lowest score (7.12). </w:t>
      </w:r>
    </w:p>
    <w:p w14:paraId="74911552" w14:textId="77777777" w:rsidR="00DC7468" w:rsidRPr="00630FB1" w:rsidRDefault="00647C11" w:rsidP="00DC7468">
      <w:pPr>
        <w:tabs>
          <w:tab w:val="left" w:pos="710"/>
        </w:tabs>
        <w:spacing w:line="240" w:lineRule="auto"/>
        <w:jc w:val="both"/>
        <w:rPr>
          <w:rFonts w:ascii="Times New Roman" w:eastAsia="Times New Roman" w:hAnsi="Times New Roman" w:cs="Times New Roman"/>
          <w:sz w:val="24"/>
          <w:szCs w:val="24"/>
        </w:rPr>
      </w:pPr>
      <w:r w:rsidRPr="00630FB1">
        <w:rPr>
          <w:rFonts w:ascii="Times New Roman" w:hAnsi="Times New Roman" w:cs="Times New Roman"/>
          <w:sz w:val="24"/>
          <w:szCs w:val="24"/>
        </w:rPr>
        <w:tab/>
      </w:r>
      <w:r w:rsidR="009F6355" w:rsidRPr="00630FB1">
        <w:rPr>
          <w:rFonts w:ascii="Times New Roman" w:eastAsia="Times New Roman" w:hAnsi="Times New Roman" w:cs="Times New Roman"/>
          <w:sz w:val="24"/>
          <w:szCs w:val="24"/>
        </w:rPr>
        <w:t xml:space="preserve">Statistical analysis revealed that the result obtained for </w:t>
      </w:r>
      <w:proofErr w:type="spellStart"/>
      <w:r w:rsidR="009F6355" w:rsidRPr="00630FB1">
        <w:rPr>
          <w:rFonts w:ascii="Times New Roman" w:eastAsia="Times New Roman" w:hAnsi="Times New Roman" w:cs="Times New Roman"/>
          <w:sz w:val="24"/>
          <w:szCs w:val="24"/>
        </w:rPr>
        <w:t>colour</w:t>
      </w:r>
      <w:proofErr w:type="spellEnd"/>
      <w:r w:rsidR="009F6355" w:rsidRPr="00630FB1">
        <w:rPr>
          <w:rFonts w:ascii="Times New Roman" w:eastAsia="Times New Roman" w:hAnsi="Times New Roman" w:cs="Times New Roman"/>
          <w:sz w:val="24"/>
          <w:szCs w:val="24"/>
        </w:rPr>
        <w:t xml:space="preserve"> and appearance are statistically significant for jackfruit pulp at both </w:t>
      </w:r>
      <w:r w:rsidRPr="00630FB1">
        <w:rPr>
          <w:rFonts w:ascii="Times New Roman" w:eastAsia="Times New Roman" w:hAnsi="Times New Roman" w:cs="Times New Roman"/>
          <w:sz w:val="24"/>
          <w:szCs w:val="24"/>
        </w:rPr>
        <w:t>(p&lt;0.0</w:t>
      </w:r>
      <w:r w:rsidR="009F6355" w:rsidRPr="00630FB1">
        <w:rPr>
          <w:rFonts w:ascii="Times New Roman" w:eastAsia="Times New Roman" w:hAnsi="Times New Roman" w:cs="Times New Roman"/>
          <w:sz w:val="24"/>
          <w:szCs w:val="24"/>
        </w:rPr>
        <w:t>1</w:t>
      </w:r>
      <w:r w:rsidRPr="00630FB1">
        <w:rPr>
          <w:rFonts w:ascii="Times New Roman" w:eastAsia="Times New Roman" w:hAnsi="Times New Roman" w:cs="Times New Roman"/>
          <w:sz w:val="24"/>
          <w:szCs w:val="24"/>
        </w:rPr>
        <w:t>) and (p&lt;0.05)</w:t>
      </w:r>
      <w:r w:rsidR="009F6355" w:rsidRPr="00630FB1">
        <w:rPr>
          <w:rFonts w:ascii="Times New Roman" w:eastAsia="Times New Roman" w:hAnsi="Times New Roman" w:cs="Times New Roman"/>
          <w:sz w:val="24"/>
          <w:szCs w:val="24"/>
        </w:rPr>
        <w:t xml:space="preserve"> levels of significance. However it has been observed that treatment T</w:t>
      </w:r>
      <w:r w:rsidR="009F6355" w:rsidRPr="00630FB1">
        <w:rPr>
          <w:rFonts w:ascii="Times New Roman" w:eastAsia="Times New Roman" w:hAnsi="Times New Roman" w:cs="Times New Roman"/>
          <w:sz w:val="24"/>
          <w:szCs w:val="24"/>
          <w:vertAlign w:val="subscript"/>
        </w:rPr>
        <w:t>2</w:t>
      </w:r>
      <w:r w:rsidR="009F6355" w:rsidRPr="00630FB1">
        <w:rPr>
          <w:rFonts w:ascii="Times New Roman" w:eastAsia="Times New Roman" w:hAnsi="Times New Roman" w:cs="Times New Roman"/>
          <w:sz w:val="24"/>
          <w:szCs w:val="24"/>
        </w:rPr>
        <w:t xml:space="preserve"> and T</w:t>
      </w:r>
      <w:r w:rsidR="009F6355" w:rsidRPr="00630FB1">
        <w:rPr>
          <w:rFonts w:ascii="Times New Roman" w:eastAsia="Times New Roman" w:hAnsi="Times New Roman" w:cs="Times New Roman"/>
          <w:sz w:val="24"/>
          <w:szCs w:val="24"/>
          <w:vertAlign w:val="subscript"/>
        </w:rPr>
        <w:t xml:space="preserve">3 </w:t>
      </w:r>
      <w:r w:rsidR="009F6355" w:rsidRPr="00630FB1">
        <w:rPr>
          <w:rFonts w:ascii="Times New Roman" w:eastAsia="Times New Roman" w:hAnsi="Times New Roman" w:cs="Times New Roman"/>
          <w:sz w:val="24"/>
          <w:szCs w:val="24"/>
        </w:rPr>
        <w:t>were statistically comparable, both shows significant superiority over T</w:t>
      </w:r>
      <w:r w:rsidR="009F6355" w:rsidRPr="00630FB1">
        <w:rPr>
          <w:rFonts w:ascii="Times New Roman" w:eastAsia="Times New Roman" w:hAnsi="Times New Roman" w:cs="Times New Roman"/>
          <w:sz w:val="24"/>
          <w:szCs w:val="24"/>
          <w:vertAlign w:val="subscript"/>
        </w:rPr>
        <w:t>0</w:t>
      </w:r>
      <w:r w:rsidR="009F6355" w:rsidRPr="00630FB1">
        <w:rPr>
          <w:rFonts w:ascii="Times New Roman" w:eastAsia="Times New Roman" w:hAnsi="Times New Roman" w:cs="Times New Roman"/>
          <w:sz w:val="24"/>
          <w:szCs w:val="24"/>
        </w:rPr>
        <w:t>, T</w:t>
      </w:r>
      <w:r w:rsidR="009F6355" w:rsidRPr="00630FB1">
        <w:rPr>
          <w:rFonts w:ascii="Times New Roman" w:eastAsia="Times New Roman" w:hAnsi="Times New Roman" w:cs="Times New Roman"/>
          <w:sz w:val="24"/>
          <w:szCs w:val="24"/>
          <w:vertAlign w:val="subscript"/>
        </w:rPr>
        <w:t xml:space="preserve">1 </w:t>
      </w:r>
      <w:r w:rsidR="009F6355" w:rsidRPr="00630FB1">
        <w:rPr>
          <w:rFonts w:ascii="Times New Roman" w:eastAsia="Times New Roman" w:hAnsi="Times New Roman" w:cs="Times New Roman"/>
          <w:sz w:val="24"/>
          <w:szCs w:val="24"/>
        </w:rPr>
        <w:t>and T</w:t>
      </w:r>
      <w:r w:rsidR="009F6355" w:rsidRPr="00630FB1">
        <w:rPr>
          <w:rFonts w:ascii="Times New Roman" w:eastAsia="Times New Roman" w:hAnsi="Times New Roman" w:cs="Times New Roman"/>
          <w:sz w:val="24"/>
          <w:szCs w:val="24"/>
          <w:vertAlign w:val="subscript"/>
        </w:rPr>
        <w:t>4</w:t>
      </w:r>
      <w:r w:rsidR="009F6355" w:rsidRPr="00630FB1">
        <w:rPr>
          <w:rFonts w:ascii="Times New Roman" w:eastAsia="Times New Roman" w:hAnsi="Times New Roman" w:cs="Times New Roman"/>
          <w:sz w:val="24"/>
          <w:szCs w:val="24"/>
        </w:rPr>
        <w:t>. Significantly, Treatment T</w:t>
      </w:r>
      <w:r w:rsidR="009F6355" w:rsidRPr="00630FB1">
        <w:rPr>
          <w:rFonts w:ascii="Times New Roman" w:eastAsia="Times New Roman" w:hAnsi="Times New Roman" w:cs="Times New Roman"/>
          <w:sz w:val="24"/>
          <w:szCs w:val="24"/>
          <w:vertAlign w:val="subscript"/>
        </w:rPr>
        <w:t>4</w:t>
      </w:r>
      <w:r w:rsidR="009F6355" w:rsidRPr="00630FB1">
        <w:rPr>
          <w:rFonts w:ascii="Times New Roman" w:eastAsia="Times New Roman" w:hAnsi="Times New Roman" w:cs="Times New Roman"/>
          <w:sz w:val="24"/>
          <w:szCs w:val="24"/>
        </w:rPr>
        <w:t>, containing the highest pulp concentration, scored markedly lower than all other treatments.</w:t>
      </w:r>
    </w:p>
    <w:p w14:paraId="7CEBE046" w14:textId="77777777" w:rsidR="00DC7468" w:rsidRPr="00630FB1" w:rsidRDefault="00BE38C4" w:rsidP="00DC7468">
      <w:pPr>
        <w:tabs>
          <w:tab w:val="left" w:pos="710"/>
        </w:tabs>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ab/>
      </w:r>
      <w:commentRangeStart w:id="24"/>
      <w:commentRangeStart w:id="25"/>
      <w:r w:rsidR="00DC7468" w:rsidRPr="00393991">
        <w:rPr>
          <w:rFonts w:ascii="Times New Roman" w:hAnsi="Times New Roman" w:cs="Times New Roman"/>
          <w:sz w:val="24"/>
          <w:szCs w:val="24"/>
          <w:highlight w:val="yellow"/>
        </w:rPr>
        <w:t>Patel</w:t>
      </w:r>
      <w:r w:rsidR="00DC7468" w:rsidRPr="00630FB1">
        <w:rPr>
          <w:rFonts w:ascii="Times New Roman" w:hAnsi="Times New Roman" w:cs="Times New Roman"/>
          <w:sz w:val="24"/>
          <w:szCs w:val="24"/>
        </w:rPr>
        <w:t xml:space="preserve"> et al. (2017)</w:t>
      </w:r>
      <w:r w:rsidR="00C075BB" w:rsidRPr="00630FB1">
        <w:rPr>
          <w:rFonts w:ascii="Times New Roman" w:hAnsi="Times New Roman" w:cs="Times New Roman"/>
          <w:sz w:val="24"/>
          <w:szCs w:val="24"/>
        </w:rPr>
        <w:t xml:space="preserve"> [5]</w:t>
      </w:r>
      <w:r w:rsidR="00DC7468" w:rsidRPr="00630FB1">
        <w:rPr>
          <w:rFonts w:ascii="Times New Roman" w:hAnsi="Times New Roman" w:cs="Times New Roman"/>
          <w:sz w:val="24"/>
          <w:szCs w:val="24"/>
        </w:rPr>
        <w:t xml:space="preserve"> </w:t>
      </w:r>
      <w:commentRangeEnd w:id="24"/>
      <w:r w:rsidR="001A06F5">
        <w:rPr>
          <w:rStyle w:val="CommentReference"/>
        </w:rPr>
        <w:commentReference w:id="24"/>
      </w:r>
      <w:r w:rsidR="00DC7468" w:rsidRPr="00630FB1">
        <w:rPr>
          <w:rFonts w:ascii="Times New Roman" w:hAnsi="Times New Roman" w:cs="Times New Roman"/>
          <w:sz w:val="24"/>
          <w:szCs w:val="24"/>
        </w:rPr>
        <w:t xml:space="preserve">noted that </w:t>
      </w:r>
      <w:proofErr w:type="spellStart"/>
      <w:r w:rsidR="00DC7468" w:rsidRPr="00630FB1">
        <w:rPr>
          <w:rFonts w:ascii="Times New Roman" w:hAnsi="Times New Roman" w:cs="Times New Roman"/>
          <w:sz w:val="24"/>
          <w:szCs w:val="24"/>
        </w:rPr>
        <w:t>Bhapa</w:t>
      </w:r>
      <w:proofErr w:type="spellEnd"/>
      <w:r w:rsidR="00DC7468" w:rsidRPr="00630FB1">
        <w:rPr>
          <w:rFonts w:ascii="Times New Roman" w:hAnsi="Times New Roman" w:cs="Times New Roman"/>
          <w:sz w:val="24"/>
          <w:szCs w:val="24"/>
        </w:rPr>
        <w:t xml:space="preserve"> </w:t>
      </w:r>
      <w:proofErr w:type="spellStart"/>
      <w:r w:rsidR="00DC7468" w:rsidRPr="00630FB1">
        <w:rPr>
          <w:rFonts w:ascii="Times New Roman" w:hAnsi="Times New Roman" w:cs="Times New Roman"/>
          <w:sz w:val="24"/>
          <w:szCs w:val="24"/>
        </w:rPr>
        <w:t>dahi</w:t>
      </w:r>
      <w:proofErr w:type="spellEnd"/>
      <w:r w:rsidR="00DC7468" w:rsidRPr="00630FB1">
        <w:rPr>
          <w:rFonts w:ascii="Times New Roman" w:hAnsi="Times New Roman" w:cs="Times New Roman"/>
          <w:sz w:val="24"/>
          <w:szCs w:val="24"/>
        </w:rPr>
        <w:t xml:space="preserve"> with 18</w:t>
      </w:r>
      <w:r w:rsidR="00647C11" w:rsidRPr="00630FB1">
        <w:rPr>
          <w:rFonts w:ascii="Times New Roman" w:hAnsi="Times New Roman" w:cs="Times New Roman"/>
          <w:sz w:val="24"/>
          <w:szCs w:val="24"/>
        </w:rPr>
        <w:t xml:space="preserve"> per cent</w:t>
      </w:r>
      <w:r w:rsidR="00DC7468" w:rsidRPr="00630FB1">
        <w:rPr>
          <w:rFonts w:ascii="Times New Roman" w:hAnsi="Times New Roman" w:cs="Times New Roman"/>
          <w:sz w:val="24"/>
          <w:szCs w:val="24"/>
        </w:rPr>
        <w:t xml:space="preserve"> mango pulp showed higher score (8.81) than </w:t>
      </w:r>
      <w:proofErr w:type="spellStart"/>
      <w:r w:rsidR="00DC7468" w:rsidRPr="00630FB1">
        <w:rPr>
          <w:rFonts w:ascii="Times New Roman" w:hAnsi="Times New Roman" w:cs="Times New Roman"/>
          <w:sz w:val="24"/>
          <w:szCs w:val="24"/>
        </w:rPr>
        <w:t>Bhapa</w:t>
      </w:r>
      <w:proofErr w:type="spellEnd"/>
      <w:r w:rsidR="00DC7468" w:rsidRPr="00630FB1">
        <w:rPr>
          <w:rFonts w:ascii="Times New Roman" w:hAnsi="Times New Roman" w:cs="Times New Roman"/>
          <w:sz w:val="24"/>
          <w:szCs w:val="24"/>
        </w:rPr>
        <w:t xml:space="preserve"> </w:t>
      </w:r>
      <w:proofErr w:type="spellStart"/>
      <w:r w:rsidR="00DC7468" w:rsidRPr="00630FB1">
        <w:rPr>
          <w:rFonts w:ascii="Times New Roman" w:hAnsi="Times New Roman" w:cs="Times New Roman"/>
          <w:sz w:val="24"/>
          <w:szCs w:val="24"/>
        </w:rPr>
        <w:t>dahi</w:t>
      </w:r>
      <w:proofErr w:type="spellEnd"/>
      <w:r w:rsidR="00DC7468" w:rsidRPr="00630FB1">
        <w:rPr>
          <w:rFonts w:ascii="Times New Roman" w:hAnsi="Times New Roman" w:cs="Times New Roman"/>
          <w:sz w:val="24"/>
          <w:szCs w:val="24"/>
        </w:rPr>
        <w:t xml:space="preserve"> having 21</w:t>
      </w:r>
      <w:r w:rsidR="00647C11" w:rsidRPr="00630FB1">
        <w:rPr>
          <w:rFonts w:ascii="Times New Roman" w:hAnsi="Times New Roman" w:cs="Times New Roman"/>
          <w:sz w:val="24"/>
          <w:szCs w:val="24"/>
        </w:rPr>
        <w:t xml:space="preserve"> per cent</w:t>
      </w:r>
      <w:r w:rsidR="00DC7468" w:rsidRPr="00630FB1">
        <w:rPr>
          <w:rFonts w:ascii="Times New Roman" w:hAnsi="Times New Roman" w:cs="Times New Roman"/>
          <w:sz w:val="24"/>
          <w:szCs w:val="24"/>
        </w:rPr>
        <w:t xml:space="preserve"> mango pulp (8.55). </w:t>
      </w:r>
      <w:proofErr w:type="spellStart"/>
      <w:r w:rsidR="00DC7468" w:rsidRPr="00630FB1">
        <w:rPr>
          <w:rFonts w:ascii="Times New Roman" w:hAnsi="Times New Roman" w:cs="Times New Roman"/>
          <w:sz w:val="24"/>
          <w:szCs w:val="24"/>
        </w:rPr>
        <w:t>Bhapa</w:t>
      </w:r>
      <w:proofErr w:type="spellEnd"/>
      <w:r w:rsidR="00DC7468" w:rsidRPr="00630FB1">
        <w:rPr>
          <w:rFonts w:ascii="Times New Roman" w:hAnsi="Times New Roman" w:cs="Times New Roman"/>
          <w:sz w:val="24"/>
          <w:szCs w:val="24"/>
        </w:rPr>
        <w:t xml:space="preserve"> </w:t>
      </w:r>
      <w:proofErr w:type="spellStart"/>
      <w:r w:rsidR="00DC7468" w:rsidRPr="00630FB1">
        <w:rPr>
          <w:rFonts w:ascii="Times New Roman" w:hAnsi="Times New Roman" w:cs="Times New Roman"/>
          <w:sz w:val="24"/>
          <w:szCs w:val="24"/>
        </w:rPr>
        <w:t>dahi</w:t>
      </w:r>
      <w:proofErr w:type="spellEnd"/>
      <w:r w:rsidR="00DC7468" w:rsidRPr="00630FB1">
        <w:rPr>
          <w:rFonts w:ascii="Times New Roman" w:hAnsi="Times New Roman" w:cs="Times New Roman"/>
          <w:sz w:val="24"/>
          <w:szCs w:val="24"/>
        </w:rPr>
        <w:t xml:space="preserve"> made using carrot shred at 8 per cent registered highest score (8.74) than remaining i.e., 6 and 10 </w:t>
      </w:r>
      <w:r w:rsidR="00647C11" w:rsidRPr="00630FB1">
        <w:rPr>
          <w:rFonts w:ascii="Times New Roman" w:hAnsi="Times New Roman" w:cs="Times New Roman"/>
          <w:sz w:val="24"/>
          <w:szCs w:val="24"/>
        </w:rPr>
        <w:t>per cent</w:t>
      </w:r>
      <w:r w:rsidR="00DC7468" w:rsidRPr="00630FB1">
        <w:rPr>
          <w:rFonts w:ascii="Times New Roman" w:hAnsi="Times New Roman" w:cs="Times New Roman"/>
          <w:sz w:val="24"/>
          <w:szCs w:val="24"/>
        </w:rPr>
        <w:t xml:space="preserve"> levels.</w:t>
      </w:r>
      <w:commentRangeEnd w:id="22"/>
      <w:r w:rsidR="00B73C3D">
        <w:rPr>
          <w:rStyle w:val="CommentReference"/>
        </w:rPr>
        <w:commentReference w:id="22"/>
      </w:r>
      <w:commentRangeEnd w:id="25"/>
      <w:r w:rsidR="00D13392">
        <w:rPr>
          <w:rStyle w:val="CommentReference"/>
        </w:rPr>
        <w:commentReference w:id="25"/>
      </w:r>
    </w:p>
    <w:p w14:paraId="0007D671" w14:textId="34381FB5" w:rsidR="00BC76DA" w:rsidRPr="00630FB1" w:rsidRDefault="00BC76DA" w:rsidP="00BE38C4">
      <w:pPr>
        <w:pStyle w:val="ListParagraph"/>
        <w:spacing w:before="240" w:after="120" w:line="240" w:lineRule="auto"/>
        <w:ind w:left="1080" w:hanging="1080"/>
        <w:jc w:val="both"/>
        <w:rPr>
          <w:rFonts w:ascii="Times New Roman" w:hAnsi="Times New Roman" w:cs="Times New Roman"/>
          <w:b/>
          <w:bCs/>
          <w:sz w:val="24"/>
          <w:szCs w:val="24"/>
        </w:rPr>
      </w:pPr>
      <w:r w:rsidRPr="00630FB1">
        <w:rPr>
          <w:rFonts w:ascii="Times New Roman" w:hAnsi="Times New Roman" w:cs="Times New Roman"/>
          <w:b/>
          <w:bCs/>
          <w:sz w:val="24"/>
          <w:szCs w:val="24"/>
        </w:rPr>
        <w:t xml:space="preserve">Table 1: Effect of different levels of jackfruit pulp on colour and appearance of jackfruit </w:t>
      </w:r>
      <w:proofErr w:type="spellStart"/>
      <w:r w:rsidRPr="00630FB1">
        <w:rPr>
          <w:rFonts w:ascii="Times New Roman" w:hAnsi="Times New Roman" w:cs="Times New Roman"/>
          <w:b/>
          <w:bCs/>
          <w:sz w:val="24"/>
          <w:szCs w:val="24"/>
        </w:rPr>
        <w:t>Bhapa</w:t>
      </w:r>
      <w:proofErr w:type="spellEnd"/>
      <w:r w:rsidRPr="00630FB1">
        <w:rPr>
          <w:rFonts w:ascii="Times New Roman" w:hAnsi="Times New Roman" w:cs="Times New Roman"/>
          <w:b/>
          <w:bCs/>
          <w:sz w:val="24"/>
          <w:szCs w:val="24"/>
        </w:rPr>
        <w:t xml:space="preserve"> </w:t>
      </w:r>
      <w:proofErr w:type="spellStart"/>
      <w:r w:rsidRPr="00630FB1">
        <w:rPr>
          <w:rFonts w:ascii="Times New Roman" w:hAnsi="Times New Roman" w:cs="Times New Roman"/>
          <w:b/>
          <w:bCs/>
          <w:sz w:val="24"/>
          <w:szCs w:val="24"/>
        </w:rPr>
        <w:t>dahi</w:t>
      </w:r>
      <w:proofErr w:type="spellEnd"/>
      <w:r w:rsidRPr="00630FB1">
        <w:rPr>
          <w:rFonts w:ascii="Times New Roman" w:hAnsi="Times New Roman" w:cs="Times New Roman"/>
          <w:b/>
          <w:bCs/>
          <w:sz w:val="24"/>
          <w:szCs w:val="24"/>
        </w:rPr>
        <w:t xml:space="preserve"> (out of nine)</w:t>
      </w:r>
    </w:p>
    <w:tbl>
      <w:tblPr>
        <w:tblStyle w:val="TableGrid1"/>
        <w:tblW w:w="0" w:type="auto"/>
        <w:jc w:val="center"/>
        <w:tblLook w:val="04A0" w:firstRow="1" w:lastRow="0" w:firstColumn="1" w:lastColumn="0" w:noHBand="0" w:noVBand="1"/>
      </w:tblPr>
      <w:tblGrid>
        <w:gridCol w:w="1442"/>
        <w:gridCol w:w="1080"/>
        <w:gridCol w:w="1080"/>
        <w:gridCol w:w="1080"/>
        <w:gridCol w:w="990"/>
        <w:gridCol w:w="990"/>
        <w:gridCol w:w="1274"/>
      </w:tblGrid>
      <w:tr w:rsidR="00BC76DA" w:rsidRPr="00630FB1" w14:paraId="71A983D3" w14:textId="77777777" w:rsidTr="00912F6B">
        <w:trPr>
          <w:trHeight w:val="288"/>
          <w:jc w:val="center"/>
        </w:trPr>
        <w:tc>
          <w:tcPr>
            <w:tcW w:w="1442" w:type="dxa"/>
            <w:vMerge w:val="restart"/>
            <w:vAlign w:val="center"/>
          </w:tcPr>
          <w:p w14:paraId="47BA6E03" w14:textId="77777777" w:rsidR="00BC76DA" w:rsidRPr="00630FB1" w:rsidRDefault="00BC76DA" w:rsidP="00BC76DA">
            <w:pPr>
              <w:spacing w:before="60" w:after="60"/>
              <w:jc w:val="center"/>
              <w:rPr>
                <w:rFonts w:ascii="Times New Roman" w:eastAsia="Times New Roman" w:hAnsi="Times New Roman" w:cs="Times New Roman"/>
                <w:b/>
                <w:sz w:val="24"/>
                <w:szCs w:val="24"/>
              </w:rPr>
            </w:pPr>
            <w:commentRangeStart w:id="26"/>
            <w:r w:rsidRPr="00630FB1">
              <w:rPr>
                <w:rFonts w:ascii="Times New Roman" w:eastAsia="Times New Roman" w:hAnsi="Times New Roman" w:cs="Times New Roman"/>
                <w:b/>
                <w:sz w:val="24"/>
                <w:szCs w:val="24"/>
              </w:rPr>
              <w:t>Treatments</w:t>
            </w:r>
          </w:p>
        </w:tc>
        <w:tc>
          <w:tcPr>
            <w:tcW w:w="6494" w:type="dxa"/>
            <w:gridSpan w:val="6"/>
            <w:vAlign w:val="center"/>
          </w:tcPr>
          <w:p w14:paraId="561B5570"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Replications</w:t>
            </w:r>
          </w:p>
        </w:tc>
      </w:tr>
      <w:tr w:rsidR="00BC76DA" w:rsidRPr="00630FB1" w14:paraId="5B2C7BD3" w14:textId="77777777" w:rsidTr="00912F6B">
        <w:trPr>
          <w:trHeight w:val="288"/>
          <w:jc w:val="center"/>
        </w:trPr>
        <w:tc>
          <w:tcPr>
            <w:tcW w:w="1442" w:type="dxa"/>
            <w:vMerge/>
            <w:vAlign w:val="center"/>
          </w:tcPr>
          <w:p w14:paraId="0F332333" w14:textId="77777777" w:rsidR="00BC76DA" w:rsidRPr="00630FB1" w:rsidRDefault="00BC76DA" w:rsidP="00BC76DA">
            <w:pPr>
              <w:spacing w:before="60" w:after="60"/>
              <w:jc w:val="center"/>
              <w:rPr>
                <w:rFonts w:ascii="Times New Roman" w:eastAsia="Times New Roman" w:hAnsi="Times New Roman" w:cs="Times New Roman"/>
                <w:b/>
                <w:sz w:val="24"/>
                <w:szCs w:val="24"/>
              </w:rPr>
            </w:pPr>
          </w:p>
        </w:tc>
        <w:tc>
          <w:tcPr>
            <w:tcW w:w="1080" w:type="dxa"/>
            <w:vAlign w:val="center"/>
          </w:tcPr>
          <w:p w14:paraId="37DA2495"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R1</w:t>
            </w:r>
          </w:p>
        </w:tc>
        <w:tc>
          <w:tcPr>
            <w:tcW w:w="1080" w:type="dxa"/>
            <w:vAlign w:val="center"/>
          </w:tcPr>
          <w:p w14:paraId="46BA45CA"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R2</w:t>
            </w:r>
          </w:p>
        </w:tc>
        <w:tc>
          <w:tcPr>
            <w:tcW w:w="1080" w:type="dxa"/>
            <w:vAlign w:val="center"/>
          </w:tcPr>
          <w:p w14:paraId="7314322B"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R3</w:t>
            </w:r>
          </w:p>
        </w:tc>
        <w:tc>
          <w:tcPr>
            <w:tcW w:w="990" w:type="dxa"/>
            <w:vAlign w:val="center"/>
          </w:tcPr>
          <w:p w14:paraId="68D58904"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R4</w:t>
            </w:r>
          </w:p>
        </w:tc>
        <w:tc>
          <w:tcPr>
            <w:tcW w:w="990" w:type="dxa"/>
            <w:vAlign w:val="center"/>
          </w:tcPr>
          <w:p w14:paraId="62F63FC8"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R5</w:t>
            </w:r>
          </w:p>
        </w:tc>
        <w:tc>
          <w:tcPr>
            <w:tcW w:w="1274" w:type="dxa"/>
            <w:vAlign w:val="center"/>
          </w:tcPr>
          <w:p w14:paraId="1BF9D9FD"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MEAN</w:t>
            </w:r>
          </w:p>
        </w:tc>
      </w:tr>
      <w:tr w:rsidR="00BC76DA" w:rsidRPr="00630FB1" w14:paraId="04A93716" w14:textId="77777777" w:rsidTr="00912F6B">
        <w:trPr>
          <w:trHeight w:val="288"/>
          <w:jc w:val="center"/>
        </w:trPr>
        <w:tc>
          <w:tcPr>
            <w:tcW w:w="1442" w:type="dxa"/>
            <w:vAlign w:val="center"/>
          </w:tcPr>
          <w:p w14:paraId="54974157" w14:textId="77777777" w:rsidR="00BC76DA" w:rsidRPr="00630FB1" w:rsidRDefault="00BC76DA" w:rsidP="00BC76DA">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0</w:t>
            </w:r>
          </w:p>
        </w:tc>
        <w:tc>
          <w:tcPr>
            <w:tcW w:w="1080" w:type="dxa"/>
            <w:vAlign w:val="center"/>
          </w:tcPr>
          <w:p w14:paraId="49B291D4"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7.25</w:t>
            </w:r>
          </w:p>
        </w:tc>
        <w:tc>
          <w:tcPr>
            <w:tcW w:w="1080" w:type="dxa"/>
            <w:vAlign w:val="center"/>
          </w:tcPr>
          <w:p w14:paraId="62914915"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7.50</w:t>
            </w:r>
          </w:p>
        </w:tc>
        <w:tc>
          <w:tcPr>
            <w:tcW w:w="1080" w:type="dxa"/>
            <w:vAlign w:val="center"/>
          </w:tcPr>
          <w:p w14:paraId="7AAD8703"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7.56</w:t>
            </w:r>
          </w:p>
        </w:tc>
        <w:tc>
          <w:tcPr>
            <w:tcW w:w="990" w:type="dxa"/>
            <w:vAlign w:val="center"/>
          </w:tcPr>
          <w:p w14:paraId="6E217CDE"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7.50</w:t>
            </w:r>
          </w:p>
        </w:tc>
        <w:tc>
          <w:tcPr>
            <w:tcW w:w="990" w:type="dxa"/>
            <w:vAlign w:val="center"/>
          </w:tcPr>
          <w:p w14:paraId="15C03761"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7.56</w:t>
            </w:r>
          </w:p>
        </w:tc>
        <w:tc>
          <w:tcPr>
            <w:tcW w:w="1274" w:type="dxa"/>
            <w:vAlign w:val="center"/>
          </w:tcPr>
          <w:p w14:paraId="0A1938EB"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7.47</w:t>
            </w:r>
          </w:p>
        </w:tc>
      </w:tr>
      <w:tr w:rsidR="00BC76DA" w:rsidRPr="00630FB1" w14:paraId="46FDD002" w14:textId="77777777" w:rsidTr="00912F6B">
        <w:trPr>
          <w:trHeight w:val="288"/>
          <w:jc w:val="center"/>
        </w:trPr>
        <w:tc>
          <w:tcPr>
            <w:tcW w:w="1442" w:type="dxa"/>
            <w:vAlign w:val="center"/>
          </w:tcPr>
          <w:p w14:paraId="6AB304CE" w14:textId="77777777" w:rsidR="00BC76DA" w:rsidRPr="00630FB1" w:rsidRDefault="00BC76DA" w:rsidP="00BC76DA">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lastRenderedPageBreak/>
              <w:t>T</w:t>
            </w:r>
            <w:r w:rsidRPr="00630FB1">
              <w:rPr>
                <w:rFonts w:ascii="Times New Roman" w:eastAsia="Times New Roman" w:hAnsi="Times New Roman" w:cs="Times New Roman"/>
                <w:b/>
                <w:sz w:val="24"/>
                <w:szCs w:val="24"/>
                <w:vertAlign w:val="subscript"/>
              </w:rPr>
              <w:t>1</w:t>
            </w:r>
          </w:p>
        </w:tc>
        <w:tc>
          <w:tcPr>
            <w:tcW w:w="1080" w:type="dxa"/>
            <w:vAlign w:val="center"/>
          </w:tcPr>
          <w:p w14:paraId="70CC4D6A"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7.38</w:t>
            </w:r>
          </w:p>
        </w:tc>
        <w:tc>
          <w:tcPr>
            <w:tcW w:w="1080" w:type="dxa"/>
            <w:vAlign w:val="center"/>
          </w:tcPr>
          <w:p w14:paraId="68C2E200"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1080" w:type="dxa"/>
            <w:vAlign w:val="center"/>
          </w:tcPr>
          <w:p w14:paraId="17651C01"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7.67</w:t>
            </w:r>
          </w:p>
        </w:tc>
        <w:tc>
          <w:tcPr>
            <w:tcW w:w="990" w:type="dxa"/>
            <w:vAlign w:val="center"/>
          </w:tcPr>
          <w:p w14:paraId="1CF00B76"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990" w:type="dxa"/>
            <w:vAlign w:val="center"/>
          </w:tcPr>
          <w:p w14:paraId="3FF47114"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7.69</w:t>
            </w:r>
          </w:p>
        </w:tc>
        <w:tc>
          <w:tcPr>
            <w:tcW w:w="1274" w:type="dxa"/>
            <w:vAlign w:val="center"/>
          </w:tcPr>
          <w:p w14:paraId="1FA2E37C"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7.60</w:t>
            </w:r>
          </w:p>
        </w:tc>
      </w:tr>
      <w:tr w:rsidR="00BC76DA" w:rsidRPr="00630FB1" w14:paraId="6FF1136C" w14:textId="77777777" w:rsidTr="00912F6B">
        <w:trPr>
          <w:trHeight w:val="288"/>
          <w:jc w:val="center"/>
        </w:trPr>
        <w:tc>
          <w:tcPr>
            <w:tcW w:w="1442" w:type="dxa"/>
            <w:vAlign w:val="center"/>
          </w:tcPr>
          <w:p w14:paraId="1221ACE7" w14:textId="77777777" w:rsidR="00BC76DA" w:rsidRPr="00630FB1" w:rsidRDefault="00BC76DA" w:rsidP="00BC76DA">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2</w:t>
            </w:r>
          </w:p>
        </w:tc>
        <w:tc>
          <w:tcPr>
            <w:tcW w:w="1080" w:type="dxa"/>
            <w:vAlign w:val="center"/>
          </w:tcPr>
          <w:p w14:paraId="30F2DB08"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7.75</w:t>
            </w:r>
          </w:p>
        </w:tc>
        <w:tc>
          <w:tcPr>
            <w:tcW w:w="1080" w:type="dxa"/>
            <w:vAlign w:val="center"/>
          </w:tcPr>
          <w:p w14:paraId="6FC995D3"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8.50</w:t>
            </w:r>
          </w:p>
        </w:tc>
        <w:tc>
          <w:tcPr>
            <w:tcW w:w="1080" w:type="dxa"/>
            <w:vAlign w:val="center"/>
          </w:tcPr>
          <w:p w14:paraId="2385AA47"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8.17</w:t>
            </w:r>
          </w:p>
        </w:tc>
        <w:tc>
          <w:tcPr>
            <w:tcW w:w="990" w:type="dxa"/>
            <w:vAlign w:val="center"/>
          </w:tcPr>
          <w:p w14:paraId="59E22B8D"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8.25</w:t>
            </w:r>
          </w:p>
        </w:tc>
        <w:tc>
          <w:tcPr>
            <w:tcW w:w="990" w:type="dxa"/>
            <w:vAlign w:val="center"/>
          </w:tcPr>
          <w:p w14:paraId="54AD9E2F"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8.19</w:t>
            </w:r>
          </w:p>
        </w:tc>
        <w:tc>
          <w:tcPr>
            <w:tcW w:w="1274" w:type="dxa"/>
            <w:vAlign w:val="center"/>
          </w:tcPr>
          <w:p w14:paraId="239A4260"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8.17</w:t>
            </w:r>
          </w:p>
        </w:tc>
      </w:tr>
      <w:tr w:rsidR="00BC76DA" w:rsidRPr="00630FB1" w14:paraId="31B18B0B" w14:textId="77777777" w:rsidTr="00912F6B">
        <w:trPr>
          <w:trHeight w:val="288"/>
          <w:jc w:val="center"/>
        </w:trPr>
        <w:tc>
          <w:tcPr>
            <w:tcW w:w="1442" w:type="dxa"/>
            <w:vAlign w:val="center"/>
          </w:tcPr>
          <w:p w14:paraId="0E82F911" w14:textId="77777777" w:rsidR="00BC76DA" w:rsidRPr="00630FB1" w:rsidRDefault="00BC76DA" w:rsidP="00BC76DA">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3</w:t>
            </w:r>
          </w:p>
        </w:tc>
        <w:tc>
          <w:tcPr>
            <w:tcW w:w="1080" w:type="dxa"/>
            <w:vAlign w:val="center"/>
          </w:tcPr>
          <w:p w14:paraId="5199CB21"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8.00</w:t>
            </w:r>
          </w:p>
        </w:tc>
        <w:tc>
          <w:tcPr>
            <w:tcW w:w="1080" w:type="dxa"/>
            <w:vAlign w:val="center"/>
          </w:tcPr>
          <w:p w14:paraId="1412958C"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8.38</w:t>
            </w:r>
          </w:p>
        </w:tc>
        <w:tc>
          <w:tcPr>
            <w:tcW w:w="1080" w:type="dxa"/>
            <w:vAlign w:val="center"/>
          </w:tcPr>
          <w:p w14:paraId="27FFC632"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8.33</w:t>
            </w:r>
          </w:p>
        </w:tc>
        <w:tc>
          <w:tcPr>
            <w:tcW w:w="990" w:type="dxa"/>
            <w:vAlign w:val="center"/>
          </w:tcPr>
          <w:p w14:paraId="1A6337B2"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7.94</w:t>
            </w:r>
          </w:p>
        </w:tc>
        <w:tc>
          <w:tcPr>
            <w:tcW w:w="990" w:type="dxa"/>
            <w:vAlign w:val="center"/>
          </w:tcPr>
          <w:p w14:paraId="6B5C5EBC"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7.81</w:t>
            </w:r>
          </w:p>
        </w:tc>
        <w:tc>
          <w:tcPr>
            <w:tcW w:w="1274" w:type="dxa"/>
            <w:vAlign w:val="center"/>
          </w:tcPr>
          <w:p w14:paraId="51AB3F8B"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8.09</w:t>
            </w:r>
          </w:p>
        </w:tc>
      </w:tr>
      <w:tr w:rsidR="00BC76DA" w:rsidRPr="00630FB1" w14:paraId="66A49AC6" w14:textId="77777777" w:rsidTr="00912F6B">
        <w:trPr>
          <w:trHeight w:val="288"/>
          <w:jc w:val="center"/>
        </w:trPr>
        <w:tc>
          <w:tcPr>
            <w:tcW w:w="1442" w:type="dxa"/>
            <w:vAlign w:val="center"/>
          </w:tcPr>
          <w:p w14:paraId="032FECC8" w14:textId="77777777" w:rsidR="00BC76DA" w:rsidRPr="00630FB1" w:rsidRDefault="00BC76DA" w:rsidP="00BC76DA">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4</w:t>
            </w:r>
          </w:p>
        </w:tc>
        <w:tc>
          <w:tcPr>
            <w:tcW w:w="1080" w:type="dxa"/>
            <w:vAlign w:val="center"/>
          </w:tcPr>
          <w:p w14:paraId="609B6894"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7.00</w:t>
            </w:r>
          </w:p>
        </w:tc>
        <w:tc>
          <w:tcPr>
            <w:tcW w:w="1080" w:type="dxa"/>
            <w:vAlign w:val="center"/>
          </w:tcPr>
          <w:p w14:paraId="4507F140"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080" w:type="dxa"/>
            <w:vAlign w:val="center"/>
          </w:tcPr>
          <w:p w14:paraId="5CBEFBEA"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7.22</w:t>
            </w:r>
          </w:p>
        </w:tc>
        <w:tc>
          <w:tcPr>
            <w:tcW w:w="990" w:type="dxa"/>
            <w:vAlign w:val="center"/>
          </w:tcPr>
          <w:p w14:paraId="25D32DC8"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7.00</w:t>
            </w:r>
          </w:p>
        </w:tc>
        <w:tc>
          <w:tcPr>
            <w:tcW w:w="990" w:type="dxa"/>
            <w:vAlign w:val="center"/>
          </w:tcPr>
          <w:p w14:paraId="3190091B"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7.25</w:t>
            </w:r>
          </w:p>
        </w:tc>
        <w:tc>
          <w:tcPr>
            <w:tcW w:w="1274" w:type="dxa"/>
            <w:vAlign w:val="center"/>
          </w:tcPr>
          <w:p w14:paraId="7DBA142A"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7.12</w:t>
            </w:r>
            <w:commentRangeEnd w:id="26"/>
            <w:r w:rsidR="00B73C3D">
              <w:rPr>
                <w:rStyle w:val="CommentReference"/>
              </w:rPr>
              <w:commentReference w:id="26"/>
            </w:r>
          </w:p>
        </w:tc>
      </w:tr>
    </w:tbl>
    <w:p w14:paraId="53D28029" w14:textId="77777777" w:rsidR="00DC7468" w:rsidRPr="00630FB1" w:rsidRDefault="00BC76DA" w:rsidP="005951D1">
      <w:pPr>
        <w:tabs>
          <w:tab w:val="left" w:pos="710"/>
        </w:tabs>
        <w:spacing w:before="240"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ANOVA Table</w:t>
      </w:r>
    </w:p>
    <w:tbl>
      <w:tblPr>
        <w:tblStyle w:val="TableGrid2"/>
        <w:tblW w:w="4684" w:type="pct"/>
        <w:jc w:val="center"/>
        <w:tblLook w:val="04A0" w:firstRow="1" w:lastRow="0" w:firstColumn="1" w:lastColumn="0" w:noHBand="0" w:noVBand="1"/>
      </w:tblPr>
      <w:tblGrid>
        <w:gridCol w:w="1377"/>
        <w:gridCol w:w="745"/>
        <w:gridCol w:w="879"/>
        <w:gridCol w:w="981"/>
        <w:gridCol w:w="879"/>
        <w:gridCol w:w="1017"/>
        <w:gridCol w:w="1026"/>
        <w:gridCol w:w="990"/>
        <w:gridCol w:w="1077"/>
      </w:tblGrid>
      <w:tr w:rsidR="00BC76DA" w:rsidRPr="00630FB1" w14:paraId="05E6BCB8" w14:textId="77777777" w:rsidTr="00394B4F">
        <w:trPr>
          <w:trHeight w:val="288"/>
          <w:jc w:val="center"/>
        </w:trPr>
        <w:tc>
          <w:tcPr>
            <w:tcW w:w="767" w:type="pct"/>
            <w:vAlign w:val="center"/>
          </w:tcPr>
          <w:p w14:paraId="4D8B83C1"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SV</w:t>
            </w:r>
          </w:p>
        </w:tc>
        <w:tc>
          <w:tcPr>
            <w:tcW w:w="415" w:type="pct"/>
            <w:vAlign w:val="center"/>
          </w:tcPr>
          <w:p w14:paraId="7C4A5B4D"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DF</w:t>
            </w:r>
          </w:p>
        </w:tc>
        <w:tc>
          <w:tcPr>
            <w:tcW w:w="490" w:type="pct"/>
            <w:vAlign w:val="center"/>
          </w:tcPr>
          <w:p w14:paraId="4B9D9128"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SS</w:t>
            </w:r>
          </w:p>
        </w:tc>
        <w:tc>
          <w:tcPr>
            <w:tcW w:w="547" w:type="pct"/>
            <w:vAlign w:val="center"/>
          </w:tcPr>
          <w:p w14:paraId="76D692DB"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MSS</w:t>
            </w:r>
          </w:p>
        </w:tc>
        <w:tc>
          <w:tcPr>
            <w:tcW w:w="490" w:type="pct"/>
            <w:vAlign w:val="center"/>
          </w:tcPr>
          <w:p w14:paraId="20CCC7E8"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Cal</w:t>
            </w:r>
          </w:p>
        </w:tc>
        <w:tc>
          <w:tcPr>
            <w:tcW w:w="567" w:type="pct"/>
            <w:vAlign w:val="center"/>
          </w:tcPr>
          <w:p w14:paraId="6B1DDBEE"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(5%)</w:t>
            </w:r>
          </w:p>
        </w:tc>
        <w:tc>
          <w:tcPr>
            <w:tcW w:w="572" w:type="pct"/>
            <w:vAlign w:val="center"/>
          </w:tcPr>
          <w:p w14:paraId="738B32B1"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c>
          <w:tcPr>
            <w:tcW w:w="552" w:type="pct"/>
            <w:vAlign w:val="center"/>
          </w:tcPr>
          <w:p w14:paraId="3E24AC9B"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(1%)</w:t>
            </w:r>
          </w:p>
        </w:tc>
        <w:tc>
          <w:tcPr>
            <w:tcW w:w="600" w:type="pct"/>
            <w:vAlign w:val="center"/>
          </w:tcPr>
          <w:p w14:paraId="1FFE9D56"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r>
      <w:tr w:rsidR="00BC76DA" w:rsidRPr="00630FB1" w14:paraId="51B602AE" w14:textId="77777777" w:rsidTr="00394B4F">
        <w:trPr>
          <w:trHeight w:val="288"/>
          <w:jc w:val="center"/>
        </w:trPr>
        <w:tc>
          <w:tcPr>
            <w:tcW w:w="767" w:type="pct"/>
            <w:vAlign w:val="center"/>
          </w:tcPr>
          <w:p w14:paraId="7FE29577"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Treatment</w:t>
            </w:r>
          </w:p>
        </w:tc>
        <w:tc>
          <w:tcPr>
            <w:tcW w:w="415" w:type="pct"/>
            <w:vAlign w:val="center"/>
          </w:tcPr>
          <w:p w14:paraId="328CE008"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w:t>
            </w:r>
          </w:p>
        </w:tc>
        <w:tc>
          <w:tcPr>
            <w:tcW w:w="490" w:type="pct"/>
            <w:vAlign w:val="center"/>
          </w:tcPr>
          <w:p w14:paraId="617B58AA"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3.87</w:t>
            </w:r>
          </w:p>
        </w:tc>
        <w:tc>
          <w:tcPr>
            <w:tcW w:w="547" w:type="pct"/>
            <w:vAlign w:val="center"/>
          </w:tcPr>
          <w:p w14:paraId="54054FB8"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0.97</w:t>
            </w:r>
          </w:p>
        </w:tc>
        <w:tc>
          <w:tcPr>
            <w:tcW w:w="490" w:type="pct"/>
            <w:vAlign w:val="center"/>
          </w:tcPr>
          <w:p w14:paraId="6AD01723"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26.61</w:t>
            </w:r>
          </w:p>
        </w:tc>
        <w:tc>
          <w:tcPr>
            <w:tcW w:w="567" w:type="pct"/>
            <w:vAlign w:val="center"/>
          </w:tcPr>
          <w:p w14:paraId="4C149CFD"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2.87</w:t>
            </w:r>
          </w:p>
        </w:tc>
        <w:tc>
          <w:tcPr>
            <w:tcW w:w="572" w:type="pct"/>
            <w:vAlign w:val="center"/>
          </w:tcPr>
          <w:p w14:paraId="4DD778BD"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c>
          <w:tcPr>
            <w:tcW w:w="552" w:type="pct"/>
            <w:vAlign w:val="center"/>
          </w:tcPr>
          <w:p w14:paraId="5E3FDAE7"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4.43</w:t>
            </w:r>
          </w:p>
        </w:tc>
        <w:tc>
          <w:tcPr>
            <w:tcW w:w="600" w:type="pct"/>
            <w:vAlign w:val="center"/>
          </w:tcPr>
          <w:p w14:paraId="52BDAD81"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r>
      <w:tr w:rsidR="00BC76DA" w:rsidRPr="00630FB1" w14:paraId="260C0442" w14:textId="77777777" w:rsidTr="00394B4F">
        <w:trPr>
          <w:trHeight w:val="288"/>
          <w:jc w:val="center"/>
        </w:trPr>
        <w:tc>
          <w:tcPr>
            <w:tcW w:w="767" w:type="pct"/>
            <w:vAlign w:val="center"/>
          </w:tcPr>
          <w:p w14:paraId="4E91BEBA"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Error</w:t>
            </w:r>
          </w:p>
        </w:tc>
        <w:tc>
          <w:tcPr>
            <w:tcW w:w="415" w:type="pct"/>
            <w:vAlign w:val="center"/>
          </w:tcPr>
          <w:p w14:paraId="484EC687"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20</w:t>
            </w:r>
          </w:p>
        </w:tc>
        <w:tc>
          <w:tcPr>
            <w:tcW w:w="490" w:type="pct"/>
            <w:vAlign w:val="center"/>
          </w:tcPr>
          <w:p w14:paraId="11230489"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0.73</w:t>
            </w:r>
          </w:p>
        </w:tc>
        <w:tc>
          <w:tcPr>
            <w:tcW w:w="547" w:type="pct"/>
            <w:vAlign w:val="center"/>
          </w:tcPr>
          <w:p w14:paraId="0771A6EF"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0.04</w:t>
            </w:r>
          </w:p>
        </w:tc>
        <w:tc>
          <w:tcPr>
            <w:tcW w:w="490" w:type="pct"/>
            <w:vAlign w:val="center"/>
          </w:tcPr>
          <w:p w14:paraId="2E1DC3EA"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46F1BE7A"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43251953"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0149582D"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0" w:type="pct"/>
            <w:vAlign w:val="center"/>
          </w:tcPr>
          <w:p w14:paraId="75C873B6"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r w:rsidR="00BC76DA" w:rsidRPr="00630FB1" w14:paraId="79DD86F0" w14:textId="77777777" w:rsidTr="00394B4F">
        <w:trPr>
          <w:trHeight w:val="288"/>
          <w:jc w:val="center"/>
        </w:trPr>
        <w:tc>
          <w:tcPr>
            <w:tcW w:w="767" w:type="pct"/>
            <w:vAlign w:val="center"/>
          </w:tcPr>
          <w:p w14:paraId="360C0FA6"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Total</w:t>
            </w:r>
          </w:p>
        </w:tc>
        <w:tc>
          <w:tcPr>
            <w:tcW w:w="415" w:type="pct"/>
            <w:vAlign w:val="center"/>
          </w:tcPr>
          <w:p w14:paraId="07C12B93"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24</w:t>
            </w:r>
          </w:p>
        </w:tc>
        <w:tc>
          <w:tcPr>
            <w:tcW w:w="490" w:type="pct"/>
            <w:vAlign w:val="center"/>
          </w:tcPr>
          <w:p w14:paraId="18B158D5"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4.60</w:t>
            </w:r>
          </w:p>
        </w:tc>
        <w:tc>
          <w:tcPr>
            <w:tcW w:w="547" w:type="pct"/>
            <w:vAlign w:val="center"/>
          </w:tcPr>
          <w:p w14:paraId="66A9A038"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490" w:type="pct"/>
            <w:vAlign w:val="center"/>
          </w:tcPr>
          <w:p w14:paraId="14747111"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52226228"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0C1C6F3A"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39E3BD9E"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0" w:type="pct"/>
            <w:vAlign w:val="center"/>
          </w:tcPr>
          <w:p w14:paraId="70EE1D0E"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428E91E9" w14:textId="77777777" w:rsidR="00554864" w:rsidRPr="00630FB1" w:rsidRDefault="00554864" w:rsidP="00394B4F">
      <w:pPr>
        <w:tabs>
          <w:tab w:val="left" w:pos="1379"/>
        </w:tabs>
        <w:spacing w:line="240" w:lineRule="auto"/>
        <w:jc w:val="both"/>
        <w:rPr>
          <w:rFonts w:ascii="Times New Roman" w:hAnsi="Times New Roman" w:cs="Times New Roman"/>
          <w:b/>
          <w:sz w:val="24"/>
          <w:szCs w:val="24"/>
        </w:rPr>
      </w:pPr>
    </w:p>
    <w:tbl>
      <w:tblPr>
        <w:tblStyle w:val="TableGrid3"/>
        <w:tblW w:w="0" w:type="auto"/>
        <w:jc w:val="center"/>
        <w:tblLook w:val="04A0" w:firstRow="1" w:lastRow="0" w:firstColumn="1" w:lastColumn="0" w:noHBand="0" w:noVBand="1"/>
      </w:tblPr>
      <w:tblGrid>
        <w:gridCol w:w="1080"/>
        <w:gridCol w:w="1066"/>
        <w:gridCol w:w="1140"/>
        <w:gridCol w:w="1080"/>
        <w:gridCol w:w="1080"/>
      </w:tblGrid>
      <w:tr w:rsidR="00554864" w:rsidRPr="00630FB1" w14:paraId="7D022A29" w14:textId="77777777" w:rsidTr="00394B4F">
        <w:trPr>
          <w:trHeight w:val="288"/>
          <w:jc w:val="center"/>
        </w:trPr>
        <w:tc>
          <w:tcPr>
            <w:tcW w:w="1080" w:type="dxa"/>
            <w:vAlign w:val="center"/>
          </w:tcPr>
          <w:p w14:paraId="728060B2" w14:textId="77777777" w:rsidR="00554864" w:rsidRPr="00630FB1" w:rsidRDefault="00554864" w:rsidP="00394B4F">
            <w:pPr>
              <w:spacing w:before="60"/>
              <w:jc w:val="center"/>
              <w:rPr>
                <w:rFonts w:ascii="Times New Roman" w:eastAsia="Calibri" w:hAnsi="Times New Roman" w:cs="Times New Roman"/>
                <w:b/>
                <w:sz w:val="24"/>
                <w:szCs w:val="24"/>
              </w:rPr>
            </w:pPr>
          </w:p>
        </w:tc>
        <w:tc>
          <w:tcPr>
            <w:tcW w:w="1066" w:type="dxa"/>
            <w:vAlign w:val="center"/>
          </w:tcPr>
          <w:p w14:paraId="420A90B0" w14:textId="77777777" w:rsidR="00554864" w:rsidRPr="00630FB1" w:rsidRDefault="00554864" w:rsidP="00394B4F">
            <w:pPr>
              <w:spacing w:before="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SEd</w:t>
            </w:r>
            <w:proofErr w:type="spellEnd"/>
          </w:p>
        </w:tc>
        <w:tc>
          <w:tcPr>
            <w:tcW w:w="1140" w:type="dxa"/>
            <w:vAlign w:val="center"/>
          </w:tcPr>
          <w:p w14:paraId="2A5D8BE0" w14:textId="77777777" w:rsidR="00554864" w:rsidRPr="00630FB1" w:rsidRDefault="00554864" w:rsidP="00394B4F">
            <w:pPr>
              <w:spacing w:before="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SEm</w:t>
            </w:r>
            <w:proofErr w:type="spellEnd"/>
          </w:p>
        </w:tc>
        <w:tc>
          <w:tcPr>
            <w:tcW w:w="1080" w:type="dxa"/>
            <w:vAlign w:val="center"/>
          </w:tcPr>
          <w:p w14:paraId="61CBE558" w14:textId="77777777" w:rsidR="00554864" w:rsidRPr="00630FB1" w:rsidRDefault="00554864" w:rsidP="00394B4F">
            <w:pPr>
              <w:spacing w:before="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CD</w:t>
            </w:r>
          </w:p>
        </w:tc>
        <w:tc>
          <w:tcPr>
            <w:tcW w:w="1080" w:type="dxa"/>
            <w:vAlign w:val="center"/>
          </w:tcPr>
          <w:p w14:paraId="662A3A0E" w14:textId="77777777" w:rsidR="00554864" w:rsidRPr="00630FB1" w:rsidRDefault="00554864" w:rsidP="00394B4F">
            <w:pPr>
              <w:spacing w:before="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CV</w:t>
            </w:r>
          </w:p>
        </w:tc>
      </w:tr>
      <w:tr w:rsidR="00554864" w:rsidRPr="00630FB1" w14:paraId="6A13D765" w14:textId="77777777" w:rsidTr="00394B4F">
        <w:trPr>
          <w:trHeight w:val="288"/>
          <w:jc w:val="center"/>
        </w:trPr>
        <w:tc>
          <w:tcPr>
            <w:tcW w:w="1080" w:type="dxa"/>
            <w:vAlign w:val="center"/>
          </w:tcPr>
          <w:p w14:paraId="5718697E" w14:textId="77777777" w:rsidR="00554864" w:rsidRPr="00630FB1" w:rsidRDefault="00554864" w:rsidP="00394B4F">
            <w:pPr>
              <w:spacing w:before="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5%</w:t>
            </w:r>
          </w:p>
        </w:tc>
        <w:tc>
          <w:tcPr>
            <w:tcW w:w="1066" w:type="dxa"/>
            <w:vAlign w:val="center"/>
          </w:tcPr>
          <w:p w14:paraId="5E93F7B0"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0.12</w:t>
            </w:r>
          </w:p>
        </w:tc>
        <w:tc>
          <w:tcPr>
            <w:tcW w:w="1140" w:type="dxa"/>
            <w:vAlign w:val="center"/>
          </w:tcPr>
          <w:p w14:paraId="6D9210DF"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0.09</w:t>
            </w:r>
          </w:p>
        </w:tc>
        <w:tc>
          <w:tcPr>
            <w:tcW w:w="1080" w:type="dxa"/>
            <w:vAlign w:val="center"/>
          </w:tcPr>
          <w:p w14:paraId="179E3778"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0.35</w:t>
            </w:r>
          </w:p>
        </w:tc>
        <w:tc>
          <w:tcPr>
            <w:tcW w:w="1080" w:type="dxa"/>
            <w:vAlign w:val="center"/>
          </w:tcPr>
          <w:p w14:paraId="2BC2C532"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2.48</w:t>
            </w:r>
          </w:p>
        </w:tc>
      </w:tr>
      <w:tr w:rsidR="00554864" w:rsidRPr="00630FB1" w14:paraId="00D49EF1" w14:textId="77777777" w:rsidTr="00394B4F">
        <w:trPr>
          <w:trHeight w:val="288"/>
          <w:jc w:val="center"/>
        </w:trPr>
        <w:tc>
          <w:tcPr>
            <w:tcW w:w="1080" w:type="dxa"/>
            <w:vAlign w:val="center"/>
          </w:tcPr>
          <w:p w14:paraId="163B1B6E" w14:textId="77777777" w:rsidR="00554864" w:rsidRPr="00630FB1" w:rsidRDefault="00554864" w:rsidP="00394B4F">
            <w:pPr>
              <w:spacing w:before="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1%</w:t>
            </w:r>
          </w:p>
        </w:tc>
        <w:tc>
          <w:tcPr>
            <w:tcW w:w="1066" w:type="dxa"/>
            <w:vAlign w:val="center"/>
          </w:tcPr>
          <w:p w14:paraId="7498075A"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w:t>
            </w:r>
          </w:p>
        </w:tc>
        <w:tc>
          <w:tcPr>
            <w:tcW w:w="1140" w:type="dxa"/>
            <w:vAlign w:val="center"/>
          </w:tcPr>
          <w:p w14:paraId="075EF0F9"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w:t>
            </w:r>
          </w:p>
        </w:tc>
        <w:tc>
          <w:tcPr>
            <w:tcW w:w="1080" w:type="dxa"/>
            <w:vAlign w:val="center"/>
          </w:tcPr>
          <w:p w14:paraId="604F3BE0"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0.53</w:t>
            </w:r>
          </w:p>
        </w:tc>
        <w:tc>
          <w:tcPr>
            <w:tcW w:w="1080" w:type="dxa"/>
            <w:vAlign w:val="center"/>
          </w:tcPr>
          <w:p w14:paraId="5AB8DBC9" w14:textId="77777777" w:rsidR="00554864" w:rsidRPr="00630FB1" w:rsidRDefault="00554864" w:rsidP="00394B4F">
            <w:pPr>
              <w:spacing w:before="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77E22CC2" w14:textId="77777777" w:rsidR="002D1D57" w:rsidRPr="00630FB1" w:rsidRDefault="002D1D57" w:rsidP="002D1D57">
      <w:pPr>
        <w:rPr>
          <w:rFonts w:ascii="Times New Roman" w:hAnsi="Times New Roman" w:cs="Times New Roman"/>
          <w:b/>
          <w:sz w:val="24"/>
        </w:rPr>
      </w:pPr>
    </w:p>
    <w:p w14:paraId="3ADC0AEF" w14:textId="77777777" w:rsidR="002D1D57" w:rsidRPr="00630FB1" w:rsidRDefault="002D1D57" w:rsidP="002D1D57">
      <w:pPr>
        <w:rPr>
          <w:rFonts w:ascii="Times New Roman" w:hAnsi="Times New Roman" w:cs="Times New Roman"/>
          <w:b/>
          <w:sz w:val="24"/>
        </w:rPr>
      </w:pPr>
    </w:p>
    <w:p w14:paraId="269C4CF7" w14:textId="77777777" w:rsidR="002D1D57" w:rsidRPr="00630FB1" w:rsidRDefault="002D1D57" w:rsidP="002D1D57">
      <w:pPr>
        <w:rPr>
          <w:rFonts w:ascii="Times New Roman" w:hAnsi="Times New Roman" w:cs="Times New Roman"/>
          <w:b/>
          <w:sz w:val="24"/>
        </w:rPr>
      </w:pPr>
    </w:p>
    <w:p w14:paraId="554166E9" w14:textId="77777777" w:rsidR="002D1D57" w:rsidRPr="00630FB1" w:rsidRDefault="002D1D57" w:rsidP="002D1D57">
      <w:pPr>
        <w:rPr>
          <w:rFonts w:ascii="Times New Roman" w:hAnsi="Times New Roman" w:cs="Times New Roman"/>
          <w:b/>
          <w:sz w:val="24"/>
        </w:rPr>
      </w:pPr>
      <w:r w:rsidRPr="00630FB1">
        <w:rPr>
          <w:rFonts w:ascii="Times New Roman" w:hAnsi="Times New Roman" w:cs="Times New Roman"/>
          <w:b/>
          <w:noProof/>
          <w:sz w:val="24"/>
        </w:rPr>
        <w:drawing>
          <wp:inline distT="0" distB="0" distL="0" distR="0" wp14:anchorId="61CB70AF" wp14:editId="54AEE62E">
            <wp:extent cx="5943600" cy="3374390"/>
            <wp:effectExtent l="0" t="0" r="1905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15E7EA" w14:textId="54046678" w:rsidR="002D1D57" w:rsidRPr="00630FB1" w:rsidRDefault="002D1D57" w:rsidP="002D1D57">
      <w:pPr>
        <w:rPr>
          <w:rFonts w:ascii="Times New Roman" w:hAnsi="Times New Roman" w:cs="Times New Roman"/>
          <w:b/>
          <w:bCs/>
          <w:sz w:val="24"/>
          <w:szCs w:val="24"/>
        </w:rPr>
      </w:pPr>
      <w:r w:rsidRPr="00630FB1">
        <w:rPr>
          <w:rFonts w:ascii="Times New Roman" w:hAnsi="Times New Roman" w:cs="Times New Roman"/>
          <w:b/>
          <w:sz w:val="24"/>
        </w:rPr>
        <w:lastRenderedPageBreak/>
        <w:t xml:space="preserve">Fig </w:t>
      </w:r>
      <w:r w:rsidR="00630FB1" w:rsidRPr="00630FB1">
        <w:rPr>
          <w:rFonts w:ascii="Times New Roman" w:hAnsi="Times New Roman" w:cs="Times New Roman"/>
          <w:b/>
          <w:sz w:val="24"/>
        </w:rPr>
        <w:t>2</w:t>
      </w:r>
      <w:r w:rsidRPr="00630FB1">
        <w:rPr>
          <w:rFonts w:ascii="Times New Roman" w:hAnsi="Times New Roman" w:cs="Times New Roman"/>
          <w:b/>
          <w:sz w:val="24"/>
        </w:rPr>
        <w:t>:</w:t>
      </w:r>
      <w:r w:rsidRPr="00630FB1">
        <w:rPr>
          <w:rFonts w:ascii="Times New Roman" w:hAnsi="Times New Roman" w:cs="Times New Roman"/>
          <w:sz w:val="24"/>
        </w:rPr>
        <w:t xml:space="preserve"> </w:t>
      </w:r>
      <w:r w:rsidRPr="00630FB1">
        <w:rPr>
          <w:rFonts w:ascii="Times New Roman" w:hAnsi="Times New Roman" w:cs="Times New Roman"/>
          <w:b/>
          <w:sz w:val="24"/>
        </w:rPr>
        <w:t xml:space="preserve">Effect of different levels of jackfruit pulp </w:t>
      </w:r>
      <w:r w:rsidRPr="00630FB1">
        <w:rPr>
          <w:rFonts w:ascii="Times New Roman" w:hAnsi="Times New Roman" w:cs="Times New Roman"/>
          <w:b/>
          <w:bCs/>
          <w:sz w:val="24"/>
          <w:szCs w:val="24"/>
        </w:rPr>
        <w:t xml:space="preserve">on </w:t>
      </w:r>
      <w:proofErr w:type="spellStart"/>
      <w:r w:rsidRPr="00630FB1">
        <w:rPr>
          <w:rFonts w:ascii="Times New Roman" w:hAnsi="Times New Roman" w:cs="Times New Roman"/>
          <w:b/>
          <w:bCs/>
          <w:sz w:val="24"/>
          <w:szCs w:val="24"/>
        </w:rPr>
        <w:t>colour</w:t>
      </w:r>
      <w:proofErr w:type="spellEnd"/>
      <w:r w:rsidRPr="00630FB1">
        <w:rPr>
          <w:rFonts w:ascii="Times New Roman" w:hAnsi="Times New Roman" w:cs="Times New Roman"/>
          <w:b/>
          <w:bCs/>
          <w:sz w:val="24"/>
          <w:szCs w:val="24"/>
        </w:rPr>
        <w:t xml:space="preserve"> and appearance of jackfruit </w:t>
      </w:r>
      <w:proofErr w:type="spellStart"/>
      <w:r w:rsidRPr="00630FB1">
        <w:rPr>
          <w:rFonts w:ascii="Times New Roman" w:hAnsi="Times New Roman" w:cs="Times New Roman"/>
          <w:b/>
          <w:bCs/>
          <w:sz w:val="24"/>
          <w:szCs w:val="24"/>
        </w:rPr>
        <w:t>Bhapa</w:t>
      </w:r>
      <w:proofErr w:type="spellEnd"/>
      <w:r w:rsidRPr="00630FB1">
        <w:rPr>
          <w:rFonts w:ascii="Times New Roman" w:hAnsi="Times New Roman" w:cs="Times New Roman"/>
          <w:b/>
          <w:bCs/>
          <w:sz w:val="24"/>
          <w:szCs w:val="24"/>
        </w:rPr>
        <w:t xml:space="preserve"> </w:t>
      </w:r>
      <w:proofErr w:type="spellStart"/>
      <w:r w:rsidRPr="00630FB1">
        <w:rPr>
          <w:rFonts w:ascii="Times New Roman" w:hAnsi="Times New Roman" w:cs="Times New Roman"/>
          <w:b/>
          <w:bCs/>
          <w:sz w:val="24"/>
          <w:szCs w:val="24"/>
        </w:rPr>
        <w:t>dahi</w:t>
      </w:r>
      <w:proofErr w:type="spellEnd"/>
      <w:r w:rsidRPr="00630FB1">
        <w:rPr>
          <w:rFonts w:ascii="Times New Roman" w:hAnsi="Times New Roman" w:cs="Times New Roman"/>
          <w:b/>
          <w:bCs/>
          <w:sz w:val="24"/>
          <w:szCs w:val="24"/>
        </w:rPr>
        <w:t xml:space="preserve"> </w:t>
      </w:r>
      <w:r w:rsidRPr="00630FB1">
        <w:rPr>
          <w:rFonts w:ascii="Times New Roman" w:hAnsi="Times New Roman" w:cs="Times New Roman"/>
          <w:b/>
          <w:sz w:val="24"/>
        </w:rPr>
        <w:t>(Out of nine)</w:t>
      </w:r>
    </w:p>
    <w:p w14:paraId="686ECBBB" w14:textId="77777777" w:rsidR="00DC7468" w:rsidRPr="00630FB1" w:rsidRDefault="005951D1" w:rsidP="00BC76DA">
      <w:pPr>
        <w:tabs>
          <w:tab w:val="left" w:pos="710"/>
        </w:tabs>
        <w:spacing w:before="240"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 xml:space="preserve">3.2 </w:t>
      </w:r>
      <w:commentRangeStart w:id="27"/>
      <w:r w:rsidR="00DC7468" w:rsidRPr="00630FB1">
        <w:rPr>
          <w:rFonts w:ascii="Times New Roman" w:hAnsi="Times New Roman" w:cs="Times New Roman"/>
          <w:b/>
          <w:sz w:val="24"/>
          <w:szCs w:val="24"/>
        </w:rPr>
        <w:t>Body and texture</w:t>
      </w:r>
      <w:commentRangeEnd w:id="27"/>
      <w:r w:rsidR="00B73C3D">
        <w:rPr>
          <w:rStyle w:val="CommentReference"/>
        </w:rPr>
        <w:commentReference w:id="27"/>
      </w:r>
    </w:p>
    <w:p w14:paraId="7D8AA8F6" w14:textId="77777777" w:rsidR="00BC76DA" w:rsidRPr="00630FB1" w:rsidRDefault="005951D1" w:rsidP="00BC76DA">
      <w:pPr>
        <w:tabs>
          <w:tab w:val="left" w:pos="710"/>
        </w:tabs>
        <w:spacing w:line="240" w:lineRule="auto"/>
        <w:jc w:val="both"/>
        <w:rPr>
          <w:rFonts w:ascii="Times New Roman" w:hAnsi="Times New Roman" w:cs="Times New Roman"/>
          <w:sz w:val="24"/>
          <w:szCs w:val="24"/>
        </w:rPr>
      </w:pPr>
      <w:r w:rsidRPr="00630FB1">
        <w:rPr>
          <w:rFonts w:ascii="Times New Roman" w:hAnsi="Times New Roman" w:cs="Times New Roman"/>
          <w:sz w:val="24"/>
        </w:rPr>
        <w:tab/>
      </w:r>
      <w:r w:rsidR="00BC76DA" w:rsidRPr="00630FB1">
        <w:rPr>
          <w:rFonts w:ascii="Times New Roman" w:hAnsi="Times New Roman" w:cs="Times New Roman"/>
          <w:sz w:val="24"/>
        </w:rPr>
        <w:t xml:space="preserve">Each dairy product has distinctive mouth feel qualities that are typically described in terms of body and texture.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has a firm body, smooth texture and gel like structure.</w:t>
      </w:r>
    </w:p>
    <w:p w14:paraId="4B80D203" w14:textId="77777777" w:rsidR="00647C11" w:rsidRPr="00630FB1" w:rsidRDefault="005951D1" w:rsidP="00BC76DA">
      <w:pPr>
        <w:tabs>
          <w:tab w:val="left" w:pos="710"/>
        </w:tabs>
        <w:spacing w:line="240" w:lineRule="auto"/>
        <w:jc w:val="both"/>
        <w:rPr>
          <w:rFonts w:ascii="Times New Roman" w:hAnsi="Times New Roman" w:cs="Times New Roman"/>
          <w:sz w:val="24"/>
        </w:rPr>
      </w:pPr>
      <w:r w:rsidRPr="00630FB1">
        <w:rPr>
          <w:rFonts w:ascii="Times New Roman" w:hAnsi="Times New Roman" w:cs="Times New Roman"/>
          <w:sz w:val="24"/>
        </w:rPr>
        <w:tab/>
      </w:r>
      <w:r w:rsidR="00BC76DA" w:rsidRPr="00630FB1">
        <w:rPr>
          <w:rFonts w:ascii="Times New Roman" w:hAnsi="Times New Roman" w:cs="Times New Roman"/>
          <w:sz w:val="24"/>
        </w:rPr>
        <w:t xml:space="preserve">The sensory evaluation data for the body and texture of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showed that treatment T</w:t>
      </w:r>
      <w:r w:rsidR="00BC76DA" w:rsidRPr="00630FB1">
        <w:rPr>
          <w:rFonts w:ascii="Times New Roman" w:hAnsi="Times New Roman" w:cs="Times New Roman"/>
          <w:sz w:val="24"/>
          <w:vertAlign w:val="subscript"/>
        </w:rPr>
        <w:t>2</w:t>
      </w:r>
      <w:r w:rsidR="00BC76DA" w:rsidRPr="00630FB1">
        <w:rPr>
          <w:rFonts w:ascii="Times New Roman" w:hAnsi="Times New Roman" w:cs="Times New Roman"/>
          <w:sz w:val="24"/>
        </w:rPr>
        <w:t xml:space="preserve"> with 20 per cent jackfruit pulp received the highest score (8.19), followed by treatment T</w:t>
      </w:r>
      <w:r w:rsidR="00BC76DA" w:rsidRPr="00630FB1">
        <w:rPr>
          <w:rFonts w:ascii="Times New Roman" w:hAnsi="Times New Roman" w:cs="Times New Roman"/>
          <w:sz w:val="24"/>
          <w:vertAlign w:val="subscript"/>
        </w:rPr>
        <w:t>1</w:t>
      </w:r>
      <w:r w:rsidR="00BC76DA" w:rsidRPr="00630FB1">
        <w:rPr>
          <w:rFonts w:ascii="Times New Roman" w:hAnsi="Times New Roman" w:cs="Times New Roman"/>
          <w:sz w:val="24"/>
        </w:rPr>
        <w:t xml:space="preserve"> with 10 per cent jackfruit pulp (8.06). The product’s score dropped concurrently as amount of jackfruit pulp increased, which may have caused by the product’s loose body cause small air hole which ultimately damage the products appearance. The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with 40 per cent had lowest score (7.01). The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without jackfruit pulp and with 30 per cent jackfruit pulp score 7.92 and 7.32, respectively. </w:t>
      </w:r>
    </w:p>
    <w:p w14:paraId="2805A59E" w14:textId="77777777" w:rsidR="00BC76DA" w:rsidRPr="00630FB1" w:rsidRDefault="00647C11" w:rsidP="00BC76DA">
      <w:pPr>
        <w:tabs>
          <w:tab w:val="left" w:pos="710"/>
        </w:tabs>
        <w:spacing w:line="240" w:lineRule="auto"/>
        <w:jc w:val="both"/>
        <w:rPr>
          <w:rFonts w:ascii="Times New Roman" w:hAnsi="Times New Roman" w:cs="Times New Roman"/>
          <w:sz w:val="24"/>
        </w:rPr>
      </w:pPr>
      <w:r w:rsidRPr="00630FB1">
        <w:rPr>
          <w:rFonts w:ascii="Times New Roman" w:hAnsi="Times New Roman" w:cs="Times New Roman"/>
          <w:sz w:val="24"/>
        </w:rPr>
        <w:tab/>
      </w:r>
      <w:r w:rsidR="00BC76DA" w:rsidRPr="00630FB1">
        <w:rPr>
          <w:rFonts w:ascii="Times New Roman" w:hAnsi="Times New Roman" w:cs="Times New Roman"/>
          <w:sz w:val="24"/>
        </w:rPr>
        <w:t xml:space="preserve">It is observed that the treatments are statistically significant for jackfruit pulp at both </w:t>
      </w:r>
      <w:r w:rsidRPr="00630FB1">
        <w:rPr>
          <w:rFonts w:ascii="Times New Roman" w:hAnsi="Times New Roman" w:cs="Times New Roman"/>
          <w:sz w:val="24"/>
        </w:rPr>
        <w:t xml:space="preserve">(p&lt;0.01) and (p&lt;0.05) </w:t>
      </w:r>
      <w:r w:rsidR="00BC76DA" w:rsidRPr="00630FB1">
        <w:rPr>
          <w:rFonts w:ascii="Times New Roman" w:hAnsi="Times New Roman" w:cs="Times New Roman"/>
          <w:sz w:val="24"/>
        </w:rPr>
        <w:t>levels of significance. It is observed that the treatments are statistically significant for jackfruit pulp at both 5 and 1 per cent levels of significance.</w:t>
      </w:r>
    </w:p>
    <w:p w14:paraId="7BAF60C8" w14:textId="77777777" w:rsidR="00BC76DA" w:rsidRPr="00630FB1" w:rsidRDefault="005951D1" w:rsidP="00BC76DA">
      <w:pPr>
        <w:tabs>
          <w:tab w:val="left" w:pos="710"/>
        </w:tabs>
        <w:spacing w:line="240" w:lineRule="auto"/>
        <w:jc w:val="both"/>
        <w:rPr>
          <w:rFonts w:ascii="Times New Roman" w:hAnsi="Times New Roman" w:cs="Times New Roman"/>
          <w:sz w:val="24"/>
        </w:rPr>
      </w:pPr>
      <w:r w:rsidRPr="00630FB1">
        <w:rPr>
          <w:rFonts w:ascii="Times New Roman" w:hAnsi="Times New Roman" w:cs="Times New Roman"/>
          <w:sz w:val="24"/>
        </w:rPr>
        <w:tab/>
      </w:r>
      <w:commentRangeStart w:id="28"/>
      <w:r w:rsidR="00BC76DA" w:rsidRPr="00630FB1">
        <w:rPr>
          <w:rFonts w:ascii="Times New Roman" w:hAnsi="Times New Roman" w:cs="Times New Roman"/>
          <w:sz w:val="24"/>
        </w:rPr>
        <w:t xml:space="preserve">According to </w:t>
      </w:r>
      <w:commentRangeStart w:id="29"/>
      <w:r w:rsidR="00BC76DA" w:rsidRPr="00393991">
        <w:rPr>
          <w:rFonts w:ascii="Times New Roman" w:hAnsi="Times New Roman" w:cs="Times New Roman"/>
          <w:sz w:val="24"/>
          <w:highlight w:val="yellow"/>
        </w:rPr>
        <w:t>Patel</w:t>
      </w:r>
      <w:r w:rsidR="00BC76DA" w:rsidRPr="00630FB1">
        <w:rPr>
          <w:rFonts w:ascii="Times New Roman" w:hAnsi="Times New Roman" w:cs="Times New Roman"/>
          <w:sz w:val="24"/>
        </w:rPr>
        <w:t xml:space="preserve"> et al. (2017)</w:t>
      </w:r>
      <w:r w:rsidR="00C075BB" w:rsidRPr="00630FB1">
        <w:rPr>
          <w:rFonts w:ascii="Times New Roman" w:hAnsi="Times New Roman" w:cs="Times New Roman"/>
          <w:sz w:val="24"/>
        </w:rPr>
        <w:t xml:space="preserve"> [5]</w:t>
      </w:r>
      <w:r w:rsidR="00BC76DA" w:rsidRPr="00630FB1">
        <w:rPr>
          <w:rFonts w:ascii="Times New Roman" w:hAnsi="Times New Roman" w:cs="Times New Roman"/>
          <w:sz w:val="24"/>
        </w:rPr>
        <w:t xml:space="preserve">, </w:t>
      </w:r>
      <w:commentRangeEnd w:id="29"/>
      <w:r w:rsidR="001A06F5">
        <w:rPr>
          <w:rStyle w:val="CommentReference"/>
        </w:rPr>
        <w:commentReference w:id="29"/>
      </w:r>
      <w:r w:rsidR="00BC76DA" w:rsidRPr="00630FB1">
        <w:rPr>
          <w:rFonts w:ascii="Times New Roman" w:hAnsi="Times New Roman" w:cs="Times New Roman"/>
          <w:sz w:val="24"/>
        </w:rPr>
        <w:t xml:space="preserve">body and texture of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having 18 per cent mango pulp had higher score (27.67 out of 30) than </w:t>
      </w:r>
      <w:proofErr w:type="spellStart"/>
      <w:r w:rsidR="00BC76DA" w:rsidRPr="00630FB1">
        <w:rPr>
          <w:rFonts w:ascii="Times New Roman" w:hAnsi="Times New Roman" w:cs="Times New Roman"/>
          <w:sz w:val="24"/>
        </w:rPr>
        <w:t>Bhap</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with 21 per cent mango pulp (26.71 out of 30).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made using 18.0 per cent mango pulp had a uniform, firm body, smooth texture with good slicing properties. On the other hand,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made using 21.0 per cent mango pulp was associated with slight pasty and loose body and a granular texture. This led to lower body and texture score associated with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containing higher level of mango pulp. </w:t>
      </w:r>
      <w:commentRangeEnd w:id="28"/>
      <w:r w:rsidR="00D13392">
        <w:rPr>
          <w:rStyle w:val="CommentReference"/>
        </w:rPr>
        <w:commentReference w:id="28"/>
      </w:r>
    </w:p>
    <w:p w14:paraId="1220D650" w14:textId="019E7AF3" w:rsidR="00912F6B" w:rsidRPr="00630FB1" w:rsidRDefault="00912F6B" w:rsidP="005951D1">
      <w:pPr>
        <w:pStyle w:val="ListParagraph"/>
        <w:spacing w:before="240" w:after="0" w:line="240" w:lineRule="auto"/>
        <w:ind w:left="1323" w:hanging="1323"/>
        <w:jc w:val="both"/>
        <w:rPr>
          <w:rFonts w:ascii="Times New Roman" w:hAnsi="Times New Roman" w:cs="Times New Roman"/>
          <w:bCs/>
          <w:sz w:val="24"/>
          <w:szCs w:val="24"/>
        </w:rPr>
      </w:pPr>
      <w:r w:rsidRPr="00630FB1">
        <w:rPr>
          <w:rFonts w:ascii="Times New Roman" w:hAnsi="Times New Roman" w:cs="Times New Roman"/>
          <w:b/>
          <w:bCs/>
          <w:sz w:val="24"/>
          <w:szCs w:val="24"/>
        </w:rPr>
        <w:t xml:space="preserve">Table 2: Effect of different levels of jackfruit pulp on body and texture of jackfruit </w:t>
      </w:r>
      <w:proofErr w:type="spellStart"/>
      <w:r w:rsidRPr="00630FB1">
        <w:rPr>
          <w:rFonts w:ascii="Times New Roman" w:hAnsi="Times New Roman" w:cs="Times New Roman"/>
          <w:b/>
          <w:bCs/>
          <w:sz w:val="24"/>
          <w:szCs w:val="24"/>
        </w:rPr>
        <w:t>Bhapa</w:t>
      </w:r>
      <w:proofErr w:type="spellEnd"/>
      <w:r w:rsidRPr="00630FB1">
        <w:rPr>
          <w:rFonts w:ascii="Times New Roman" w:hAnsi="Times New Roman" w:cs="Times New Roman"/>
          <w:b/>
          <w:bCs/>
          <w:sz w:val="24"/>
          <w:szCs w:val="24"/>
        </w:rPr>
        <w:t xml:space="preserve"> </w:t>
      </w:r>
      <w:proofErr w:type="spellStart"/>
      <w:r w:rsidRPr="00630FB1">
        <w:rPr>
          <w:rFonts w:ascii="Times New Roman" w:hAnsi="Times New Roman" w:cs="Times New Roman"/>
          <w:b/>
          <w:bCs/>
          <w:sz w:val="24"/>
          <w:szCs w:val="24"/>
        </w:rPr>
        <w:t>dahi</w:t>
      </w:r>
      <w:proofErr w:type="spellEnd"/>
      <w:r w:rsidRPr="00630FB1">
        <w:rPr>
          <w:rFonts w:ascii="Times New Roman" w:hAnsi="Times New Roman" w:cs="Times New Roman"/>
          <w:b/>
          <w:bCs/>
          <w:sz w:val="24"/>
          <w:szCs w:val="24"/>
        </w:rPr>
        <w:t xml:space="preserve"> (out of nine</w:t>
      </w:r>
      <w:r w:rsidRPr="00630FB1">
        <w:rPr>
          <w:rFonts w:ascii="Times New Roman" w:hAnsi="Times New Roman" w:cs="Times New Roman"/>
          <w:bCs/>
          <w:sz w:val="24"/>
          <w:szCs w:val="24"/>
        </w:rPr>
        <w:t>)</w:t>
      </w:r>
    </w:p>
    <w:p w14:paraId="10CA8612" w14:textId="77777777" w:rsidR="00BC76DA" w:rsidRPr="00630FB1" w:rsidRDefault="00BC76DA" w:rsidP="00912F6B">
      <w:pPr>
        <w:tabs>
          <w:tab w:val="left" w:pos="710"/>
        </w:tabs>
        <w:spacing w:line="240" w:lineRule="auto"/>
        <w:jc w:val="center"/>
        <w:rPr>
          <w:rFonts w:ascii="Times New Roman" w:hAnsi="Times New Roman" w:cs="Times New Roman"/>
          <w:sz w:val="24"/>
        </w:rPr>
      </w:pPr>
    </w:p>
    <w:tbl>
      <w:tblPr>
        <w:tblStyle w:val="TableGrid4"/>
        <w:tblW w:w="0" w:type="auto"/>
        <w:jc w:val="center"/>
        <w:tblLook w:val="04A0" w:firstRow="1" w:lastRow="0" w:firstColumn="1" w:lastColumn="0" w:noHBand="0" w:noVBand="1"/>
      </w:tblPr>
      <w:tblGrid>
        <w:gridCol w:w="1461"/>
        <w:gridCol w:w="1080"/>
        <w:gridCol w:w="1080"/>
        <w:gridCol w:w="1080"/>
        <w:gridCol w:w="990"/>
        <w:gridCol w:w="990"/>
        <w:gridCol w:w="1274"/>
      </w:tblGrid>
      <w:tr w:rsidR="00912F6B" w:rsidRPr="00630FB1" w14:paraId="6FD593F6" w14:textId="77777777" w:rsidTr="00912F6B">
        <w:trPr>
          <w:trHeight w:val="288"/>
          <w:jc w:val="center"/>
        </w:trPr>
        <w:tc>
          <w:tcPr>
            <w:tcW w:w="1461" w:type="dxa"/>
            <w:vMerge w:val="restart"/>
            <w:vAlign w:val="center"/>
          </w:tcPr>
          <w:p w14:paraId="44860D32" w14:textId="77777777" w:rsidR="00912F6B" w:rsidRPr="00630FB1" w:rsidRDefault="00912F6B" w:rsidP="00912F6B">
            <w:pPr>
              <w:spacing w:before="60" w:after="60"/>
              <w:jc w:val="center"/>
              <w:rPr>
                <w:rFonts w:ascii="Times New Roman" w:eastAsia="Times New Roman" w:hAnsi="Times New Roman" w:cs="Times New Roman"/>
                <w:b/>
                <w:sz w:val="24"/>
                <w:szCs w:val="24"/>
              </w:rPr>
            </w:pPr>
            <w:commentRangeStart w:id="30"/>
            <w:r w:rsidRPr="00630FB1">
              <w:rPr>
                <w:rFonts w:ascii="Times New Roman" w:eastAsia="Times New Roman" w:hAnsi="Times New Roman" w:cs="Times New Roman"/>
                <w:b/>
                <w:sz w:val="24"/>
                <w:szCs w:val="24"/>
              </w:rPr>
              <w:t>Treatments</w:t>
            </w:r>
          </w:p>
        </w:tc>
        <w:tc>
          <w:tcPr>
            <w:tcW w:w="6494" w:type="dxa"/>
            <w:gridSpan w:val="6"/>
            <w:vAlign w:val="center"/>
          </w:tcPr>
          <w:p w14:paraId="65B51AE4"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Replications</w:t>
            </w:r>
          </w:p>
        </w:tc>
      </w:tr>
      <w:tr w:rsidR="00912F6B" w:rsidRPr="00630FB1" w14:paraId="4F3BAC0E" w14:textId="77777777" w:rsidTr="00912F6B">
        <w:trPr>
          <w:trHeight w:val="288"/>
          <w:jc w:val="center"/>
        </w:trPr>
        <w:tc>
          <w:tcPr>
            <w:tcW w:w="1461" w:type="dxa"/>
            <w:vMerge/>
            <w:vAlign w:val="center"/>
          </w:tcPr>
          <w:p w14:paraId="6F9A3D39" w14:textId="77777777" w:rsidR="00912F6B" w:rsidRPr="00630FB1" w:rsidRDefault="00912F6B" w:rsidP="00912F6B">
            <w:pPr>
              <w:spacing w:before="60" w:after="60"/>
              <w:jc w:val="center"/>
              <w:rPr>
                <w:rFonts w:ascii="Times New Roman" w:eastAsia="Times New Roman" w:hAnsi="Times New Roman" w:cs="Times New Roman"/>
                <w:b/>
                <w:sz w:val="24"/>
                <w:szCs w:val="24"/>
              </w:rPr>
            </w:pPr>
          </w:p>
        </w:tc>
        <w:tc>
          <w:tcPr>
            <w:tcW w:w="1080" w:type="dxa"/>
            <w:vAlign w:val="center"/>
          </w:tcPr>
          <w:p w14:paraId="0B2BB377"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R1</w:t>
            </w:r>
          </w:p>
        </w:tc>
        <w:tc>
          <w:tcPr>
            <w:tcW w:w="1080" w:type="dxa"/>
            <w:vAlign w:val="center"/>
          </w:tcPr>
          <w:p w14:paraId="2690842B"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R2</w:t>
            </w:r>
          </w:p>
        </w:tc>
        <w:tc>
          <w:tcPr>
            <w:tcW w:w="1080" w:type="dxa"/>
            <w:vAlign w:val="center"/>
          </w:tcPr>
          <w:p w14:paraId="112B3858"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R3</w:t>
            </w:r>
          </w:p>
        </w:tc>
        <w:tc>
          <w:tcPr>
            <w:tcW w:w="990" w:type="dxa"/>
            <w:vAlign w:val="center"/>
          </w:tcPr>
          <w:p w14:paraId="421D4FD3"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R4</w:t>
            </w:r>
          </w:p>
        </w:tc>
        <w:tc>
          <w:tcPr>
            <w:tcW w:w="990" w:type="dxa"/>
            <w:vAlign w:val="center"/>
          </w:tcPr>
          <w:p w14:paraId="798C32E8"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R5</w:t>
            </w:r>
          </w:p>
        </w:tc>
        <w:tc>
          <w:tcPr>
            <w:tcW w:w="1274" w:type="dxa"/>
            <w:vAlign w:val="center"/>
          </w:tcPr>
          <w:p w14:paraId="1289E5A5"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MEAN</w:t>
            </w:r>
          </w:p>
        </w:tc>
      </w:tr>
      <w:tr w:rsidR="00912F6B" w:rsidRPr="00630FB1" w14:paraId="6A720D12" w14:textId="77777777" w:rsidTr="00912F6B">
        <w:trPr>
          <w:trHeight w:val="288"/>
          <w:jc w:val="center"/>
        </w:trPr>
        <w:tc>
          <w:tcPr>
            <w:tcW w:w="1461" w:type="dxa"/>
            <w:vAlign w:val="center"/>
          </w:tcPr>
          <w:p w14:paraId="3F446902"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0</w:t>
            </w:r>
          </w:p>
        </w:tc>
        <w:tc>
          <w:tcPr>
            <w:tcW w:w="1080" w:type="dxa"/>
            <w:vAlign w:val="center"/>
          </w:tcPr>
          <w:p w14:paraId="3E7D35F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7.75</w:t>
            </w:r>
          </w:p>
        </w:tc>
        <w:tc>
          <w:tcPr>
            <w:tcW w:w="1080" w:type="dxa"/>
            <w:vAlign w:val="center"/>
          </w:tcPr>
          <w:p w14:paraId="648CF097"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7.88</w:t>
            </w:r>
          </w:p>
        </w:tc>
        <w:tc>
          <w:tcPr>
            <w:tcW w:w="1080" w:type="dxa"/>
            <w:vAlign w:val="center"/>
          </w:tcPr>
          <w:p w14:paraId="0DF6CE37"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7.89</w:t>
            </w:r>
          </w:p>
        </w:tc>
        <w:tc>
          <w:tcPr>
            <w:tcW w:w="990" w:type="dxa"/>
            <w:vAlign w:val="center"/>
          </w:tcPr>
          <w:p w14:paraId="5051C30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8.06</w:t>
            </w:r>
          </w:p>
        </w:tc>
        <w:tc>
          <w:tcPr>
            <w:tcW w:w="990" w:type="dxa"/>
            <w:vAlign w:val="center"/>
          </w:tcPr>
          <w:p w14:paraId="6BB40CC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8.00</w:t>
            </w:r>
          </w:p>
        </w:tc>
        <w:tc>
          <w:tcPr>
            <w:tcW w:w="1274" w:type="dxa"/>
            <w:vAlign w:val="center"/>
          </w:tcPr>
          <w:p w14:paraId="755C212F"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7.92</w:t>
            </w:r>
          </w:p>
        </w:tc>
      </w:tr>
      <w:tr w:rsidR="00912F6B" w:rsidRPr="00630FB1" w14:paraId="72BBC0CD" w14:textId="77777777" w:rsidTr="00912F6B">
        <w:trPr>
          <w:trHeight w:val="288"/>
          <w:jc w:val="center"/>
        </w:trPr>
        <w:tc>
          <w:tcPr>
            <w:tcW w:w="1461" w:type="dxa"/>
            <w:vAlign w:val="center"/>
          </w:tcPr>
          <w:p w14:paraId="346C5544"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1</w:t>
            </w:r>
          </w:p>
        </w:tc>
        <w:tc>
          <w:tcPr>
            <w:tcW w:w="1080" w:type="dxa"/>
            <w:vAlign w:val="center"/>
          </w:tcPr>
          <w:p w14:paraId="3B0FD07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7.81</w:t>
            </w:r>
          </w:p>
        </w:tc>
        <w:tc>
          <w:tcPr>
            <w:tcW w:w="1080" w:type="dxa"/>
            <w:vAlign w:val="center"/>
          </w:tcPr>
          <w:p w14:paraId="68BE53DA"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8.00</w:t>
            </w:r>
          </w:p>
        </w:tc>
        <w:tc>
          <w:tcPr>
            <w:tcW w:w="1080" w:type="dxa"/>
            <w:vAlign w:val="center"/>
          </w:tcPr>
          <w:p w14:paraId="68A3C97B"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8.11</w:t>
            </w:r>
          </w:p>
        </w:tc>
        <w:tc>
          <w:tcPr>
            <w:tcW w:w="990" w:type="dxa"/>
            <w:vAlign w:val="center"/>
          </w:tcPr>
          <w:p w14:paraId="6E75541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8.25</w:t>
            </w:r>
          </w:p>
        </w:tc>
        <w:tc>
          <w:tcPr>
            <w:tcW w:w="990" w:type="dxa"/>
            <w:vAlign w:val="center"/>
          </w:tcPr>
          <w:p w14:paraId="2628D3F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8.13</w:t>
            </w:r>
          </w:p>
        </w:tc>
        <w:tc>
          <w:tcPr>
            <w:tcW w:w="1274" w:type="dxa"/>
            <w:vAlign w:val="center"/>
          </w:tcPr>
          <w:p w14:paraId="0758BF9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8.06</w:t>
            </w:r>
          </w:p>
        </w:tc>
      </w:tr>
      <w:tr w:rsidR="00912F6B" w:rsidRPr="00630FB1" w14:paraId="5079E6BF" w14:textId="77777777" w:rsidTr="00912F6B">
        <w:trPr>
          <w:trHeight w:val="288"/>
          <w:jc w:val="center"/>
        </w:trPr>
        <w:tc>
          <w:tcPr>
            <w:tcW w:w="1461" w:type="dxa"/>
            <w:vAlign w:val="center"/>
          </w:tcPr>
          <w:p w14:paraId="27E05F5A"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2</w:t>
            </w:r>
          </w:p>
        </w:tc>
        <w:tc>
          <w:tcPr>
            <w:tcW w:w="1080" w:type="dxa"/>
            <w:vAlign w:val="center"/>
          </w:tcPr>
          <w:p w14:paraId="65B6C24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8.00</w:t>
            </w:r>
          </w:p>
        </w:tc>
        <w:tc>
          <w:tcPr>
            <w:tcW w:w="1080" w:type="dxa"/>
            <w:vAlign w:val="center"/>
          </w:tcPr>
          <w:p w14:paraId="2F49168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8.13</w:t>
            </w:r>
          </w:p>
        </w:tc>
        <w:tc>
          <w:tcPr>
            <w:tcW w:w="1080" w:type="dxa"/>
            <w:vAlign w:val="center"/>
          </w:tcPr>
          <w:p w14:paraId="21F2445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8.33</w:t>
            </w:r>
          </w:p>
        </w:tc>
        <w:tc>
          <w:tcPr>
            <w:tcW w:w="990" w:type="dxa"/>
            <w:vAlign w:val="center"/>
          </w:tcPr>
          <w:p w14:paraId="6634646B"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8.38</w:t>
            </w:r>
          </w:p>
        </w:tc>
        <w:tc>
          <w:tcPr>
            <w:tcW w:w="990" w:type="dxa"/>
            <w:vAlign w:val="center"/>
          </w:tcPr>
          <w:p w14:paraId="02FD3A2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8.13</w:t>
            </w:r>
          </w:p>
        </w:tc>
        <w:tc>
          <w:tcPr>
            <w:tcW w:w="1274" w:type="dxa"/>
            <w:vAlign w:val="center"/>
          </w:tcPr>
          <w:p w14:paraId="47ACEFD7"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8.19</w:t>
            </w:r>
          </w:p>
        </w:tc>
      </w:tr>
      <w:tr w:rsidR="00912F6B" w:rsidRPr="00630FB1" w14:paraId="1683DB2A" w14:textId="77777777" w:rsidTr="00912F6B">
        <w:trPr>
          <w:trHeight w:val="288"/>
          <w:jc w:val="center"/>
        </w:trPr>
        <w:tc>
          <w:tcPr>
            <w:tcW w:w="1461" w:type="dxa"/>
            <w:vAlign w:val="center"/>
          </w:tcPr>
          <w:p w14:paraId="6F95FD7C"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3</w:t>
            </w:r>
          </w:p>
        </w:tc>
        <w:tc>
          <w:tcPr>
            <w:tcW w:w="1080" w:type="dxa"/>
            <w:vAlign w:val="center"/>
          </w:tcPr>
          <w:p w14:paraId="682A5E8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080" w:type="dxa"/>
            <w:vAlign w:val="center"/>
          </w:tcPr>
          <w:p w14:paraId="3C7A45A1"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080" w:type="dxa"/>
            <w:vAlign w:val="center"/>
          </w:tcPr>
          <w:p w14:paraId="39CDF560"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7.78</w:t>
            </w:r>
          </w:p>
        </w:tc>
        <w:tc>
          <w:tcPr>
            <w:tcW w:w="990" w:type="dxa"/>
            <w:vAlign w:val="center"/>
          </w:tcPr>
          <w:p w14:paraId="2D4B2D15"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7.50</w:t>
            </w:r>
          </w:p>
        </w:tc>
        <w:tc>
          <w:tcPr>
            <w:tcW w:w="990" w:type="dxa"/>
            <w:vAlign w:val="center"/>
          </w:tcPr>
          <w:p w14:paraId="380D43D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7.06</w:t>
            </w:r>
          </w:p>
        </w:tc>
        <w:tc>
          <w:tcPr>
            <w:tcW w:w="1274" w:type="dxa"/>
            <w:vAlign w:val="center"/>
          </w:tcPr>
          <w:p w14:paraId="6FF148D4"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7.32</w:t>
            </w:r>
          </w:p>
        </w:tc>
      </w:tr>
      <w:tr w:rsidR="00912F6B" w:rsidRPr="00630FB1" w14:paraId="4E52F8F4" w14:textId="77777777" w:rsidTr="00912F6B">
        <w:trPr>
          <w:trHeight w:val="288"/>
          <w:jc w:val="center"/>
        </w:trPr>
        <w:tc>
          <w:tcPr>
            <w:tcW w:w="1461" w:type="dxa"/>
            <w:vAlign w:val="center"/>
          </w:tcPr>
          <w:p w14:paraId="5B7B8E55"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4</w:t>
            </w:r>
          </w:p>
        </w:tc>
        <w:tc>
          <w:tcPr>
            <w:tcW w:w="1080" w:type="dxa"/>
            <w:vAlign w:val="center"/>
          </w:tcPr>
          <w:p w14:paraId="2E1035EF"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6.88</w:t>
            </w:r>
          </w:p>
        </w:tc>
        <w:tc>
          <w:tcPr>
            <w:tcW w:w="1080" w:type="dxa"/>
            <w:vAlign w:val="center"/>
          </w:tcPr>
          <w:p w14:paraId="3EF1F09C"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7.19</w:t>
            </w:r>
          </w:p>
        </w:tc>
        <w:tc>
          <w:tcPr>
            <w:tcW w:w="1080" w:type="dxa"/>
            <w:vAlign w:val="center"/>
          </w:tcPr>
          <w:p w14:paraId="62A861E4"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7.11</w:t>
            </w:r>
          </w:p>
        </w:tc>
        <w:tc>
          <w:tcPr>
            <w:tcW w:w="990" w:type="dxa"/>
            <w:vAlign w:val="center"/>
          </w:tcPr>
          <w:p w14:paraId="70C06422"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6.75</w:t>
            </w:r>
          </w:p>
        </w:tc>
        <w:tc>
          <w:tcPr>
            <w:tcW w:w="990" w:type="dxa"/>
            <w:vAlign w:val="center"/>
          </w:tcPr>
          <w:p w14:paraId="1FCE534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274" w:type="dxa"/>
            <w:vAlign w:val="center"/>
          </w:tcPr>
          <w:p w14:paraId="495EA0F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7.01</w:t>
            </w:r>
            <w:commentRangeEnd w:id="30"/>
            <w:r w:rsidR="00B73C3D">
              <w:rPr>
                <w:rStyle w:val="CommentReference"/>
              </w:rPr>
              <w:commentReference w:id="30"/>
            </w:r>
          </w:p>
        </w:tc>
      </w:tr>
    </w:tbl>
    <w:p w14:paraId="602589D2" w14:textId="77777777" w:rsidR="00713726" w:rsidRPr="00630FB1" w:rsidRDefault="00912F6B" w:rsidP="005951D1">
      <w:pPr>
        <w:tabs>
          <w:tab w:val="left" w:pos="934"/>
        </w:tabs>
        <w:spacing w:before="240" w:line="240" w:lineRule="auto"/>
        <w:jc w:val="both"/>
        <w:rPr>
          <w:rFonts w:ascii="Times New Roman" w:hAnsi="Times New Roman" w:cs="Times New Roman"/>
          <w:b/>
          <w:sz w:val="24"/>
        </w:rPr>
      </w:pPr>
      <w:r w:rsidRPr="00630FB1">
        <w:rPr>
          <w:rFonts w:ascii="Times New Roman" w:hAnsi="Times New Roman" w:cs="Times New Roman"/>
          <w:b/>
          <w:sz w:val="24"/>
        </w:rPr>
        <w:t>ANOVA Table</w:t>
      </w:r>
    </w:p>
    <w:tbl>
      <w:tblPr>
        <w:tblStyle w:val="TableGrid5"/>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912F6B" w:rsidRPr="00630FB1" w14:paraId="44BA2332" w14:textId="77777777" w:rsidTr="00912F6B">
        <w:trPr>
          <w:trHeight w:val="288"/>
          <w:jc w:val="center"/>
        </w:trPr>
        <w:tc>
          <w:tcPr>
            <w:tcW w:w="767" w:type="pct"/>
            <w:vAlign w:val="center"/>
          </w:tcPr>
          <w:p w14:paraId="1B252DAF"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SV</w:t>
            </w:r>
          </w:p>
        </w:tc>
        <w:tc>
          <w:tcPr>
            <w:tcW w:w="414" w:type="pct"/>
            <w:vAlign w:val="center"/>
          </w:tcPr>
          <w:p w14:paraId="7C5657BB"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DF</w:t>
            </w:r>
          </w:p>
        </w:tc>
        <w:tc>
          <w:tcPr>
            <w:tcW w:w="490" w:type="pct"/>
            <w:vAlign w:val="center"/>
          </w:tcPr>
          <w:p w14:paraId="177093E0"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SS</w:t>
            </w:r>
          </w:p>
        </w:tc>
        <w:tc>
          <w:tcPr>
            <w:tcW w:w="547" w:type="pct"/>
            <w:vAlign w:val="center"/>
          </w:tcPr>
          <w:p w14:paraId="54E5C46D"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MSS</w:t>
            </w:r>
          </w:p>
        </w:tc>
        <w:tc>
          <w:tcPr>
            <w:tcW w:w="490" w:type="pct"/>
            <w:vAlign w:val="center"/>
          </w:tcPr>
          <w:p w14:paraId="0DAD7174"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Cal</w:t>
            </w:r>
          </w:p>
        </w:tc>
        <w:tc>
          <w:tcPr>
            <w:tcW w:w="567" w:type="pct"/>
            <w:vAlign w:val="center"/>
          </w:tcPr>
          <w:p w14:paraId="51E6192D"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(5%)</w:t>
            </w:r>
          </w:p>
        </w:tc>
        <w:tc>
          <w:tcPr>
            <w:tcW w:w="572" w:type="pct"/>
            <w:vAlign w:val="center"/>
          </w:tcPr>
          <w:p w14:paraId="0360A95F"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c>
          <w:tcPr>
            <w:tcW w:w="552" w:type="pct"/>
            <w:vAlign w:val="center"/>
          </w:tcPr>
          <w:p w14:paraId="2E4E42B5"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(1%)</w:t>
            </w:r>
          </w:p>
        </w:tc>
        <w:tc>
          <w:tcPr>
            <w:tcW w:w="602" w:type="pct"/>
            <w:vAlign w:val="center"/>
          </w:tcPr>
          <w:p w14:paraId="0B61DF24"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r>
      <w:tr w:rsidR="00912F6B" w:rsidRPr="00630FB1" w14:paraId="280F5904" w14:textId="77777777" w:rsidTr="00912F6B">
        <w:trPr>
          <w:trHeight w:val="288"/>
          <w:jc w:val="center"/>
        </w:trPr>
        <w:tc>
          <w:tcPr>
            <w:tcW w:w="767" w:type="pct"/>
            <w:vAlign w:val="center"/>
          </w:tcPr>
          <w:p w14:paraId="33E51B11"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lastRenderedPageBreak/>
              <w:t>Treatment</w:t>
            </w:r>
          </w:p>
        </w:tc>
        <w:tc>
          <w:tcPr>
            <w:tcW w:w="414" w:type="pct"/>
            <w:vAlign w:val="center"/>
          </w:tcPr>
          <w:p w14:paraId="774C3636"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w:t>
            </w:r>
          </w:p>
        </w:tc>
        <w:tc>
          <w:tcPr>
            <w:tcW w:w="490" w:type="pct"/>
            <w:vAlign w:val="center"/>
          </w:tcPr>
          <w:p w14:paraId="41C8AA0E"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5.20</w:t>
            </w:r>
          </w:p>
        </w:tc>
        <w:tc>
          <w:tcPr>
            <w:tcW w:w="547" w:type="pct"/>
            <w:vAlign w:val="center"/>
          </w:tcPr>
          <w:p w14:paraId="4A30BF6A"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1.30</w:t>
            </w:r>
          </w:p>
        </w:tc>
        <w:tc>
          <w:tcPr>
            <w:tcW w:w="490" w:type="pct"/>
            <w:vAlign w:val="center"/>
          </w:tcPr>
          <w:p w14:paraId="4B2C27AA"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32.88</w:t>
            </w:r>
          </w:p>
        </w:tc>
        <w:tc>
          <w:tcPr>
            <w:tcW w:w="567" w:type="pct"/>
            <w:vAlign w:val="center"/>
          </w:tcPr>
          <w:p w14:paraId="77FA7CA5"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2.87</w:t>
            </w:r>
          </w:p>
        </w:tc>
        <w:tc>
          <w:tcPr>
            <w:tcW w:w="572" w:type="pct"/>
            <w:vAlign w:val="center"/>
          </w:tcPr>
          <w:p w14:paraId="5F8CC89D"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c>
          <w:tcPr>
            <w:tcW w:w="552" w:type="pct"/>
            <w:vAlign w:val="center"/>
          </w:tcPr>
          <w:p w14:paraId="36F926D9"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4.43</w:t>
            </w:r>
          </w:p>
        </w:tc>
        <w:tc>
          <w:tcPr>
            <w:tcW w:w="602" w:type="pct"/>
            <w:vAlign w:val="center"/>
          </w:tcPr>
          <w:p w14:paraId="0F541752"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r>
      <w:tr w:rsidR="00912F6B" w:rsidRPr="00630FB1" w14:paraId="332831B6" w14:textId="77777777" w:rsidTr="00912F6B">
        <w:trPr>
          <w:trHeight w:val="288"/>
          <w:jc w:val="center"/>
        </w:trPr>
        <w:tc>
          <w:tcPr>
            <w:tcW w:w="767" w:type="pct"/>
            <w:vAlign w:val="center"/>
          </w:tcPr>
          <w:p w14:paraId="6FD6B914"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Error</w:t>
            </w:r>
          </w:p>
        </w:tc>
        <w:tc>
          <w:tcPr>
            <w:tcW w:w="414" w:type="pct"/>
            <w:vAlign w:val="center"/>
          </w:tcPr>
          <w:p w14:paraId="1B87312C"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20</w:t>
            </w:r>
          </w:p>
        </w:tc>
        <w:tc>
          <w:tcPr>
            <w:tcW w:w="490" w:type="pct"/>
            <w:vAlign w:val="center"/>
          </w:tcPr>
          <w:p w14:paraId="2C763708"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0.79</w:t>
            </w:r>
          </w:p>
        </w:tc>
        <w:tc>
          <w:tcPr>
            <w:tcW w:w="547" w:type="pct"/>
            <w:vAlign w:val="center"/>
          </w:tcPr>
          <w:p w14:paraId="4E2A03C6"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0.04</w:t>
            </w:r>
          </w:p>
        </w:tc>
        <w:tc>
          <w:tcPr>
            <w:tcW w:w="490" w:type="pct"/>
            <w:vAlign w:val="center"/>
          </w:tcPr>
          <w:p w14:paraId="3CDFA2EA"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6A79B8A2"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5AACFF95"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39D5E413"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5D9B8AC9"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r w:rsidR="00912F6B" w:rsidRPr="00630FB1" w14:paraId="54622E05" w14:textId="77777777" w:rsidTr="00912F6B">
        <w:trPr>
          <w:trHeight w:val="288"/>
          <w:jc w:val="center"/>
        </w:trPr>
        <w:tc>
          <w:tcPr>
            <w:tcW w:w="767" w:type="pct"/>
            <w:vAlign w:val="center"/>
          </w:tcPr>
          <w:p w14:paraId="2807F427"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Total</w:t>
            </w:r>
          </w:p>
        </w:tc>
        <w:tc>
          <w:tcPr>
            <w:tcW w:w="414" w:type="pct"/>
            <w:vAlign w:val="center"/>
          </w:tcPr>
          <w:p w14:paraId="542E3842"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24</w:t>
            </w:r>
          </w:p>
        </w:tc>
        <w:tc>
          <w:tcPr>
            <w:tcW w:w="490" w:type="pct"/>
            <w:vAlign w:val="center"/>
          </w:tcPr>
          <w:p w14:paraId="0C312FBF"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5.99</w:t>
            </w:r>
          </w:p>
        </w:tc>
        <w:tc>
          <w:tcPr>
            <w:tcW w:w="547" w:type="pct"/>
            <w:vAlign w:val="center"/>
          </w:tcPr>
          <w:p w14:paraId="560157DA"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490" w:type="pct"/>
            <w:vAlign w:val="center"/>
          </w:tcPr>
          <w:p w14:paraId="0C941925"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289556D7"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04314B01"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7217111E"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79F8AF18"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558C4ADC" w14:textId="77777777" w:rsidR="00912F6B" w:rsidRPr="00630FB1" w:rsidRDefault="00912F6B" w:rsidP="00713726">
      <w:pPr>
        <w:tabs>
          <w:tab w:val="left" w:pos="934"/>
        </w:tabs>
        <w:spacing w:after="0" w:line="240" w:lineRule="auto"/>
        <w:jc w:val="center"/>
        <w:rPr>
          <w:rFonts w:ascii="Times New Roman" w:hAnsi="Times New Roman" w:cs="Times New Roman"/>
          <w:sz w:val="24"/>
        </w:rPr>
      </w:pPr>
    </w:p>
    <w:tbl>
      <w:tblPr>
        <w:tblStyle w:val="TableGrid6"/>
        <w:tblW w:w="0" w:type="auto"/>
        <w:jc w:val="center"/>
        <w:tblLook w:val="04A0" w:firstRow="1" w:lastRow="0" w:firstColumn="1" w:lastColumn="0" w:noHBand="0" w:noVBand="1"/>
      </w:tblPr>
      <w:tblGrid>
        <w:gridCol w:w="1080"/>
        <w:gridCol w:w="1066"/>
        <w:gridCol w:w="1140"/>
        <w:gridCol w:w="1080"/>
        <w:gridCol w:w="1080"/>
      </w:tblGrid>
      <w:tr w:rsidR="00912F6B" w:rsidRPr="00630FB1" w14:paraId="42C84233" w14:textId="77777777" w:rsidTr="00713726">
        <w:trPr>
          <w:trHeight w:val="288"/>
          <w:jc w:val="center"/>
        </w:trPr>
        <w:tc>
          <w:tcPr>
            <w:tcW w:w="1080" w:type="dxa"/>
            <w:vAlign w:val="center"/>
          </w:tcPr>
          <w:p w14:paraId="0220B9FC" w14:textId="77777777" w:rsidR="00912F6B" w:rsidRPr="00630FB1" w:rsidRDefault="00912F6B" w:rsidP="00713726">
            <w:pPr>
              <w:spacing w:before="60" w:after="60"/>
              <w:jc w:val="center"/>
              <w:rPr>
                <w:rFonts w:ascii="Times New Roman" w:eastAsia="Calibri" w:hAnsi="Times New Roman" w:cs="Times New Roman"/>
                <w:b/>
                <w:sz w:val="24"/>
                <w:szCs w:val="24"/>
              </w:rPr>
            </w:pPr>
          </w:p>
        </w:tc>
        <w:tc>
          <w:tcPr>
            <w:tcW w:w="1066" w:type="dxa"/>
            <w:vAlign w:val="center"/>
          </w:tcPr>
          <w:p w14:paraId="3C8BA6C7" w14:textId="77777777" w:rsidR="00912F6B" w:rsidRPr="00630FB1" w:rsidRDefault="00912F6B" w:rsidP="00713726">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SEd</w:t>
            </w:r>
            <w:proofErr w:type="spellEnd"/>
          </w:p>
        </w:tc>
        <w:tc>
          <w:tcPr>
            <w:tcW w:w="1140" w:type="dxa"/>
            <w:vAlign w:val="center"/>
          </w:tcPr>
          <w:p w14:paraId="5489FCE8" w14:textId="77777777" w:rsidR="00912F6B" w:rsidRPr="00630FB1" w:rsidRDefault="00912F6B" w:rsidP="00713726">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SEm</w:t>
            </w:r>
            <w:proofErr w:type="spellEnd"/>
          </w:p>
        </w:tc>
        <w:tc>
          <w:tcPr>
            <w:tcW w:w="1080" w:type="dxa"/>
            <w:vAlign w:val="center"/>
          </w:tcPr>
          <w:p w14:paraId="4CB82E3E"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CD</w:t>
            </w:r>
          </w:p>
        </w:tc>
        <w:tc>
          <w:tcPr>
            <w:tcW w:w="1080" w:type="dxa"/>
            <w:vAlign w:val="center"/>
          </w:tcPr>
          <w:p w14:paraId="50D2D1D2"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CV</w:t>
            </w:r>
          </w:p>
        </w:tc>
      </w:tr>
      <w:tr w:rsidR="00912F6B" w:rsidRPr="00630FB1" w14:paraId="3323C8CD" w14:textId="77777777" w:rsidTr="00713726">
        <w:trPr>
          <w:trHeight w:val="288"/>
          <w:jc w:val="center"/>
        </w:trPr>
        <w:tc>
          <w:tcPr>
            <w:tcW w:w="1080" w:type="dxa"/>
            <w:vAlign w:val="center"/>
          </w:tcPr>
          <w:p w14:paraId="17A0815C"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5%</w:t>
            </w:r>
          </w:p>
        </w:tc>
        <w:tc>
          <w:tcPr>
            <w:tcW w:w="1066" w:type="dxa"/>
            <w:vAlign w:val="center"/>
          </w:tcPr>
          <w:p w14:paraId="038F704E" w14:textId="77777777" w:rsidR="00912F6B" w:rsidRPr="00630FB1" w:rsidRDefault="00912F6B" w:rsidP="00713726">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0.13</w:t>
            </w:r>
          </w:p>
        </w:tc>
        <w:tc>
          <w:tcPr>
            <w:tcW w:w="1140" w:type="dxa"/>
            <w:vAlign w:val="center"/>
          </w:tcPr>
          <w:p w14:paraId="30D4178F" w14:textId="77777777" w:rsidR="00912F6B" w:rsidRPr="00630FB1" w:rsidRDefault="00912F6B" w:rsidP="00713726">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0.09</w:t>
            </w:r>
          </w:p>
        </w:tc>
        <w:tc>
          <w:tcPr>
            <w:tcW w:w="1080" w:type="dxa"/>
            <w:vAlign w:val="center"/>
          </w:tcPr>
          <w:p w14:paraId="53989DC4" w14:textId="77777777" w:rsidR="00912F6B" w:rsidRPr="00630FB1" w:rsidRDefault="00912F6B" w:rsidP="00713726">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0.36</w:t>
            </w:r>
          </w:p>
        </w:tc>
        <w:tc>
          <w:tcPr>
            <w:tcW w:w="1080" w:type="dxa"/>
            <w:vAlign w:val="center"/>
          </w:tcPr>
          <w:p w14:paraId="20E959B9" w14:textId="77777777" w:rsidR="00912F6B" w:rsidRPr="00630FB1" w:rsidRDefault="00912F6B" w:rsidP="00713726">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2.58</w:t>
            </w:r>
          </w:p>
        </w:tc>
      </w:tr>
      <w:tr w:rsidR="00912F6B" w:rsidRPr="00630FB1" w14:paraId="784D7101" w14:textId="77777777" w:rsidTr="00713726">
        <w:trPr>
          <w:trHeight w:val="288"/>
          <w:jc w:val="center"/>
        </w:trPr>
        <w:tc>
          <w:tcPr>
            <w:tcW w:w="1080" w:type="dxa"/>
            <w:vAlign w:val="center"/>
          </w:tcPr>
          <w:p w14:paraId="7EDB3BF5"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1%</w:t>
            </w:r>
          </w:p>
        </w:tc>
        <w:tc>
          <w:tcPr>
            <w:tcW w:w="1066" w:type="dxa"/>
            <w:vAlign w:val="center"/>
          </w:tcPr>
          <w:p w14:paraId="3B981DE4"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140" w:type="dxa"/>
            <w:vAlign w:val="center"/>
          </w:tcPr>
          <w:p w14:paraId="55BF7F48"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080" w:type="dxa"/>
            <w:vAlign w:val="center"/>
          </w:tcPr>
          <w:p w14:paraId="2E82C3A0" w14:textId="77777777" w:rsidR="00912F6B" w:rsidRPr="00630FB1" w:rsidRDefault="00912F6B" w:rsidP="00713726">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0.56</w:t>
            </w:r>
          </w:p>
        </w:tc>
        <w:tc>
          <w:tcPr>
            <w:tcW w:w="1080" w:type="dxa"/>
            <w:vAlign w:val="center"/>
          </w:tcPr>
          <w:p w14:paraId="69979C20"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4DF53D75" w14:textId="77777777" w:rsidR="002D1D57" w:rsidRPr="00630FB1" w:rsidRDefault="002D1D57" w:rsidP="00394B4F">
      <w:pPr>
        <w:spacing w:before="240"/>
        <w:rPr>
          <w:rFonts w:ascii="Times New Roman" w:hAnsi="Times New Roman" w:cs="Times New Roman"/>
          <w:b/>
          <w:sz w:val="24"/>
        </w:rPr>
      </w:pPr>
      <w:r w:rsidRPr="00630FB1">
        <w:rPr>
          <w:rFonts w:ascii="Times New Roman" w:hAnsi="Times New Roman" w:cs="Times New Roman"/>
          <w:b/>
          <w:noProof/>
          <w:sz w:val="24"/>
        </w:rPr>
        <w:drawing>
          <wp:inline distT="0" distB="0" distL="0" distR="0" wp14:anchorId="54C14F2C" wp14:editId="17072A5F">
            <wp:extent cx="5943600" cy="3475355"/>
            <wp:effectExtent l="0" t="0" r="19050" b="1079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43825A" w14:textId="5C180F52" w:rsidR="002D1D57" w:rsidRPr="00630FB1" w:rsidRDefault="002D1D57" w:rsidP="002D1D57">
      <w:pPr>
        <w:jc w:val="both"/>
        <w:rPr>
          <w:rFonts w:ascii="Times New Roman" w:hAnsi="Times New Roman" w:cs="Times New Roman"/>
          <w:b/>
          <w:sz w:val="24"/>
          <w:szCs w:val="18"/>
        </w:rPr>
      </w:pPr>
      <w:r w:rsidRPr="00630FB1">
        <w:rPr>
          <w:rFonts w:ascii="Times New Roman" w:hAnsi="Times New Roman" w:cs="Times New Roman"/>
          <w:b/>
          <w:sz w:val="24"/>
          <w:szCs w:val="18"/>
        </w:rPr>
        <w:t xml:space="preserve">Fig </w:t>
      </w:r>
      <w:r w:rsidR="00630FB1" w:rsidRPr="00630FB1">
        <w:rPr>
          <w:rFonts w:ascii="Times New Roman" w:hAnsi="Times New Roman" w:cs="Times New Roman"/>
          <w:b/>
          <w:sz w:val="24"/>
          <w:szCs w:val="18"/>
        </w:rPr>
        <w:t>3</w:t>
      </w:r>
      <w:r w:rsidRPr="00630FB1">
        <w:rPr>
          <w:rFonts w:ascii="Times New Roman" w:hAnsi="Times New Roman" w:cs="Times New Roman"/>
          <w:b/>
          <w:sz w:val="24"/>
          <w:szCs w:val="18"/>
        </w:rPr>
        <w:t xml:space="preserve">: Effect of different levels of jackfruit pulp </w:t>
      </w:r>
      <w:r w:rsidRPr="00630FB1">
        <w:rPr>
          <w:rFonts w:ascii="Times New Roman" w:hAnsi="Times New Roman" w:cs="Times New Roman"/>
          <w:b/>
          <w:bCs/>
          <w:sz w:val="24"/>
          <w:szCs w:val="18"/>
        </w:rPr>
        <w:t xml:space="preserve">on body and texture of jackfruit </w:t>
      </w:r>
      <w:proofErr w:type="spellStart"/>
      <w:r w:rsidRPr="00630FB1">
        <w:rPr>
          <w:rFonts w:ascii="Times New Roman" w:hAnsi="Times New Roman" w:cs="Times New Roman"/>
          <w:b/>
          <w:bCs/>
          <w:sz w:val="24"/>
          <w:szCs w:val="18"/>
        </w:rPr>
        <w:t>Bhapa</w:t>
      </w:r>
      <w:proofErr w:type="spellEnd"/>
      <w:r w:rsidRPr="00630FB1">
        <w:rPr>
          <w:rFonts w:ascii="Times New Roman" w:hAnsi="Times New Roman" w:cs="Times New Roman"/>
          <w:b/>
          <w:bCs/>
          <w:sz w:val="24"/>
          <w:szCs w:val="18"/>
        </w:rPr>
        <w:t xml:space="preserve"> </w:t>
      </w:r>
      <w:proofErr w:type="spellStart"/>
      <w:r w:rsidRPr="00630FB1">
        <w:rPr>
          <w:rFonts w:ascii="Times New Roman" w:hAnsi="Times New Roman" w:cs="Times New Roman"/>
          <w:b/>
          <w:bCs/>
          <w:sz w:val="24"/>
          <w:szCs w:val="18"/>
        </w:rPr>
        <w:t>dahi</w:t>
      </w:r>
      <w:proofErr w:type="spellEnd"/>
      <w:r w:rsidRPr="00630FB1">
        <w:rPr>
          <w:rFonts w:ascii="Times New Roman" w:hAnsi="Times New Roman" w:cs="Times New Roman"/>
          <w:b/>
          <w:bCs/>
          <w:sz w:val="24"/>
          <w:szCs w:val="18"/>
        </w:rPr>
        <w:t xml:space="preserve"> </w:t>
      </w:r>
      <w:r w:rsidRPr="00630FB1">
        <w:rPr>
          <w:rFonts w:ascii="Times New Roman" w:hAnsi="Times New Roman" w:cs="Times New Roman"/>
          <w:b/>
          <w:sz w:val="24"/>
          <w:szCs w:val="18"/>
        </w:rPr>
        <w:t>(Out of nine)</w:t>
      </w:r>
    </w:p>
    <w:p w14:paraId="3CEC9029" w14:textId="77777777" w:rsidR="002D1D57" w:rsidRPr="00630FB1" w:rsidRDefault="002D1D57" w:rsidP="00394B4F">
      <w:pPr>
        <w:spacing w:before="240"/>
        <w:rPr>
          <w:rFonts w:ascii="Times New Roman" w:hAnsi="Times New Roman" w:cs="Times New Roman"/>
          <w:b/>
          <w:sz w:val="24"/>
        </w:rPr>
      </w:pPr>
    </w:p>
    <w:p w14:paraId="5A634A16" w14:textId="77777777" w:rsidR="002D1D57" w:rsidRPr="00630FB1" w:rsidRDefault="002D1D57" w:rsidP="00394B4F">
      <w:pPr>
        <w:spacing w:before="240"/>
        <w:rPr>
          <w:rFonts w:ascii="Times New Roman" w:hAnsi="Times New Roman" w:cs="Times New Roman"/>
          <w:b/>
          <w:sz w:val="24"/>
        </w:rPr>
      </w:pPr>
    </w:p>
    <w:p w14:paraId="2E1E1BFD" w14:textId="77777777" w:rsidR="00912F6B" w:rsidRPr="00630FB1" w:rsidRDefault="005951D1" w:rsidP="00394B4F">
      <w:pPr>
        <w:spacing w:before="240"/>
        <w:rPr>
          <w:rFonts w:ascii="Times New Roman" w:hAnsi="Times New Roman" w:cs="Times New Roman"/>
          <w:b/>
          <w:sz w:val="24"/>
        </w:rPr>
      </w:pPr>
      <w:commentRangeStart w:id="31"/>
      <w:r w:rsidRPr="00630FB1">
        <w:rPr>
          <w:rFonts w:ascii="Times New Roman" w:hAnsi="Times New Roman" w:cs="Times New Roman"/>
          <w:b/>
          <w:sz w:val="24"/>
        </w:rPr>
        <w:t xml:space="preserve">3.3 </w:t>
      </w:r>
      <w:proofErr w:type="spellStart"/>
      <w:r w:rsidR="00912F6B" w:rsidRPr="00630FB1">
        <w:rPr>
          <w:rFonts w:ascii="Times New Roman" w:hAnsi="Times New Roman" w:cs="Times New Roman"/>
          <w:b/>
          <w:sz w:val="24"/>
        </w:rPr>
        <w:t>Flavour</w:t>
      </w:r>
      <w:commentRangeEnd w:id="31"/>
      <w:proofErr w:type="spellEnd"/>
      <w:r w:rsidR="00B73C3D">
        <w:rPr>
          <w:rStyle w:val="CommentReference"/>
        </w:rPr>
        <w:commentReference w:id="31"/>
      </w:r>
    </w:p>
    <w:p w14:paraId="54248543" w14:textId="77777777" w:rsidR="00912F6B" w:rsidRPr="00630FB1" w:rsidRDefault="005951D1" w:rsidP="00912F6B">
      <w:pPr>
        <w:tabs>
          <w:tab w:val="left" w:pos="710"/>
        </w:tabs>
        <w:spacing w:before="240" w:line="240" w:lineRule="auto"/>
        <w:jc w:val="both"/>
        <w:rPr>
          <w:rFonts w:ascii="Times New Roman" w:eastAsia="Calibri" w:hAnsi="Times New Roman" w:cs="Times New Roman"/>
          <w:kern w:val="2"/>
          <w:sz w:val="24"/>
          <w:lang w:val="en-IN"/>
          <w14:ligatures w14:val="standardContextual"/>
        </w:rPr>
      </w:pPr>
      <w:r w:rsidRPr="00630FB1">
        <w:rPr>
          <w:rFonts w:ascii="Times New Roman" w:eastAsia="Calibri" w:hAnsi="Times New Roman" w:cs="Times New Roman"/>
          <w:kern w:val="2"/>
          <w:sz w:val="24"/>
          <w:lang w:val="en-IN"/>
          <w14:ligatures w14:val="standardContextual"/>
        </w:rPr>
        <w:tab/>
      </w:r>
      <w:r w:rsidR="00912F6B" w:rsidRPr="00630FB1">
        <w:rPr>
          <w:rFonts w:ascii="Times New Roman" w:eastAsia="Calibri" w:hAnsi="Times New Roman" w:cs="Times New Roman"/>
          <w:kern w:val="2"/>
          <w:sz w:val="24"/>
          <w:lang w:val="en-IN"/>
          <w14:ligatures w14:val="standardContextual"/>
        </w:rPr>
        <w:t xml:space="preserve">The quality of any dairy product is greatly determined by its flavour, which in turn determines products acceptability. Flavour is the most important factor in acceptability of dairy products. </w:t>
      </w:r>
      <w:proofErr w:type="spellStart"/>
      <w:r w:rsidR="00912F6B" w:rsidRPr="00630FB1">
        <w:rPr>
          <w:rFonts w:ascii="Times New Roman" w:eastAsia="Calibri" w:hAnsi="Times New Roman" w:cs="Times New Roman"/>
          <w:kern w:val="2"/>
          <w:sz w:val="24"/>
          <w:lang w:val="en-IN"/>
          <w14:ligatures w14:val="standardContextual"/>
        </w:rPr>
        <w:t>Bhapa</w:t>
      </w:r>
      <w:proofErr w:type="spellEnd"/>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dahi</w:t>
      </w:r>
      <w:proofErr w:type="spellEnd"/>
      <w:r w:rsidR="00912F6B" w:rsidRPr="00630FB1">
        <w:rPr>
          <w:rFonts w:ascii="Times New Roman" w:eastAsia="Calibri" w:hAnsi="Times New Roman" w:cs="Times New Roman"/>
          <w:kern w:val="2"/>
          <w:sz w:val="24"/>
          <w:lang w:val="en-IN"/>
          <w14:ligatures w14:val="standardContextual"/>
        </w:rPr>
        <w:t xml:space="preserve"> has pleasant, mild acidic and sweet flavour.</w:t>
      </w:r>
    </w:p>
    <w:p w14:paraId="181938B4" w14:textId="37DF712D" w:rsidR="00647C11" w:rsidRPr="00630FB1" w:rsidRDefault="005951D1" w:rsidP="00912F6B">
      <w:pPr>
        <w:tabs>
          <w:tab w:val="left" w:pos="710"/>
        </w:tabs>
        <w:spacing w:line="240" w:lineRule="auto"/>
        <w:jc w:val="both"/>
        <w:rPr>
          <w:rFonts w:ascii="Times New Roman" w:eastAsia="Calibri" w:hAnsi="Times New Roman" w:cs="Times New Roman"/>
          <w:kern w:val="2"/>
          <w:sz w:val="24"/>
          <w:lang w:val="en-IN"/>
          <w14:ligatures w14:val="standardContextual"/>
        </w:rPr>
      </w:pPr>
      <w:r w:rsidRPr="00630FB1">
        <w:rPr>
          <w:rFonts w:ascii="Times New Roman" w:eastAsia="Calibri" w:hAnsi="Times New Roman" w:cs="Times New Roman"/>
          <w:kern w:val="2"/>
          <w:sz w:val="24"/>
          <w:lang w:val="en-IN"/>
          <w14:ligatures w14:val="standardContextual"/>
        </w:rPr>
        <w:tab/>
      </w:r>
      <w:r w:rsidR="00912F6B" w:rsidRPr="00630FB1">
        <w:rPr>
          <w:rFonts w:ascii="Times New Roman" w:eastAsia="Calibri" w:hAnsi="Times New Roman" w:cs="Times New Roman"/>
          <w:kern w:val="2"/>
          <w:sz w:val="24"/>
          <w:lang w:val="en-IN"/>
          <w14:ligatures w14:val="standardContextual"/>
        </w:rPr>
        <w:t xml:space="preserve">Table.3 showed that the flavour of </w:t>
      </w:r>
      <w:proofErr w:type="spellStart"/>
      <w:r w:rsidR="00912F6B" w:rsidRPr="00630FB1">
        <w:rPr>
          <w:rFonts w:ascii="Times New Roman" w:eastAsia="Calibri" w:hAnsi="Times New Roman" w:cs="Times New Roman"/>
          <w:kern w:val="2"/>
          <w:sz w:val="24"/>
          <w:lang w:val="en-IN"/>
          <w14:ligatures w14:val="standardContextual"/>
        </w:rPr>
        <w:t>Bhapa</w:t>
      </w:r>
      <w:proofErr w:type="spellEnd"/>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dahi</w:t>
      </w:r>
      <w:proofErr w:type="spellEnd"/>
      <w:r w:rsidR="00912F6B" w:rsidRPr="00630FB1">
        <w:rPr>
          <w:rFonts w:ascii="Times New Roman" w:eastAsia="Calibri" w:hAnsi="Times New Roman" w:cs="Times New Roman"/>
          <w:kern w:val="2"/>
          <w:sz w:val="24"/>
          <w:lang w:val="en-IN"/>
          <w14:ligatures w14:val="standardContextual"/>
        </w:rPr>
        <w:t xml:space="preserve"> with 20 per cent jackfruit pulp received the highest score (8.40), followed by 10 per cent jackfruit pulp (8.01). Increase or decline in any </w:t>
      </w:r>
      <w:r w:rsidR="00912F6B" w:rsidRPr="00630FB1">
        <w:rPr>
          <w:rFonts w:ascii="Times New Roman" w:eastAsia="Calibri" w:hAnsi="Times New Roman" w:cs="Times New Roman"/>
          <w:kern w:val="2"/>
          <w:sz w:val="24"/>
          <w:lang w:val="en-IN"/>
          <w14:ligatures w14:val="standardContextual"/>
        </w:rPr>
        <w:lastRenderedPageBreak/>
        <w:t>other level besides these was deemed less acceptable by the judges. The judges may not have enjoyed the light, irrelevant smell of the pulp at the lower levels, which has a poor score, while they didn't enjoy the deep cooked aroma and intense flavour of the pulp at the upper levels. Treatment T</w:t>
      </w:r>
      <w:r w:rsidR="00912F6B" w:rsidRPr="00630FB1">
        <w:rPr>
          <w:rFonts w:ascii="Times New Roman" w:eastAsia="Calibri" w:hAnsi="Times New Roman" w:cs="Times New Roman"/>
          <w:kern w:val="2"/>
          <w:sz w:val="24"/>
          <w:vertAlign w:val="subscript"/>
          <w:lang w:val="en-IN"/>
          <w14:ligatures w14:val="standardContextual"/>
        </w:rPr>
        <w:t>4</w:t>
      </w:r>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Bhapa</w:t>
      </w:r>
      <w:proofErr w:type="spellEnd"/>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dahi</w:t>
      </w:r>
      <w:proofErr w:type="spellEnd"/>
      <w:r w:rsidR="00912F6B" w:rsidRPr="00630FB1">
        <w:rPr>
          <w:rFonts w:ascii="Times New Roman" w:eastAsia="Calibri" w:hAnsi="Times New Roman" w:cs="Times New Roman"/>
          <w:kern w:val="2"/>
          <w:sz w:val="24"/>
          <w:lang w:val="en-IN"/>
          <w14:ligatures w14:val="standardContextual"/>
        </w:rPr>
        <w:t xml:space="preserve"> with 40 per cent jackfruit pulp, received the lowest score out of all the treatments. </w:t>
      </w:r>
    </w:p>
    <w:p w14:paraId="1AA1114F" w14:textId="77777777" w:rsidR="00912F6B" w:rsidRPr="00630FB1" w:rsidRDefault="00647C11" w:rsidP="00912F6B">
      <w:pPr>
        <w:tabs>
          <w:tab w:val="left" w:pos="710"/>
        </w:tabs>
        <w:spacing w:line="240" w:lineRule="auto"/>
        <w:jc w:val="both"/>
        <w:rPr>
          <w:rFonts w:ascii="Times New Roman" w:eastAsia="Calibri" w:hAnsi="Times New Roman" w:cs="Times New Roman"/>
          <w:kern w:val="2"/>
          <w:sz w:val="24"/>
          <w:lang w:val="en-IN"/>
          <w14:ligatures w14:val="standardContextual"/>
        </w:rPr>
      </w:pPr>
      <w:r w:rsidRPr="00630FB1">
        <w:rPr>
          <w:rFonts w:ascii="Times New Roman" w:eastAsia="Calibri" w:hAnsi="Times New Roman" w:cs="Times New Roman"/>
          <w:kern w:val="2"/>
          <w:sz w:val="24"/>
          <w:lang w:val="en-IN"/>
          <w14:ligatures w14:val="standardContextual"/>
        </w:rPr>
        <w:tab/>
      </w:r>
      <w:r w:rsidR="00912F6B" w:rsidRPr="00630FB1">
        <w:rPr>
          <w:rFonts w:ascii="Times New Roman" w:eastAsia="Calibri" w:hAnsi="Times New Roman" w:cs="Times New Roman"/>
          <w:kern w:val="2"/>
          <w:sz w:val="24"/>
          <w:lang w:val="en-IN"/>
          <w14:ligatures w14:val="standardContextual"/>
        </w:rPr>
        <w:t xml:space="preserve">The statistical analysis confirmed that that the flavour variations for jackfruit pulp among the jackfruit </w:t>
      </w:r>
      <w:proofErr w:type="spellStart"/>
      <w:r w:rsidR="00912F6B" w:rsidRPr="00630FB1">
        <w:rPr>
          <w:rFonts w:ascii="Times New Roman" w:eastAsia="Calibri" w:hAnsi="Times New Roman" w:cs="Times New Roman"/>
          <w:kern w:val="2"/>
          <w:sz w:val="24"/>
          <w:lang w:val="en-IN"/>
          <w14:ligatures w14:val="standardContextual"/>
        </w:rPr>
        <w:t>Bhapa</w:t>
      </w:r>
      <w:proofErr w:type="spellEnd"/>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dahi</w:t>
      </w:r>
      <w:proofErr w:type="spellEnd"/>
      <w:r w:rsidR="00912F6B" w:rsidRPr="00630FB1">
        <w:rPr>
          <w:rFonts w:ascii="Times New Roman" w:eastAsia="Calibri" w:hAnsi="Times New Roman" w:cs="Times New Roman"/>
          <w:kern w:val="2"/>
          <w:sz w:val="24"/>
          <w:lang w:val="en-IN"/>
          <w14:ligatures w14:val="standardContextual"/>
        </w:rPr>
        <w:t xml:space="preserve"> samples are significant at both </w:t>
      </w:r>
      <w:r w:rsidRPr="00630FB1">
        <w:rPr>
          <w:rFonts w:ascii="Times New Roman" w:eastAsia="Calibri" w:hAnsi="Times New Roman" w:cs="Times New Roman"/>
          <w:kern w:val="2"/>
          <w:sz w:val="24"/>
          <w14:ligatures w14:val="standardContextual"/>
        </w:rPr>
        <w:t xml:space="preserve">(p&lt;0.01) and (p&lt;0.05) </w:t>
      </w:r>
      <w:r w:rsidR="00912F6B" w:rsidRPr="00630FB1">
        <w:rPr>
          <w:rFonts w:ascii="Times New Roman" w:eastAsia="Calibri" w:hAnsi="Times New Roman" w:cs="Times New Roman"/>
          <w:kern w:val="2"/>
          <w:sz w:val="24"/>
          <w:lang w:val="en-IN"/>
          <w14:ligatures w14:val="standardContextual"/>
        </w:rPr>
        <w:t>levels of significance.</w:t>
      </w:r>
    </w:p>
    <w:p w14:paraId="3021B4DA" w14:textId="77777777" w:rsidR="00912F6B" w:rsidRPr="00630FB1" w:rsidRDefault="005951D1" w:rsidP="00912F6B">
      <w:pPr>
        <w:tabs>
          <w:tab w:val="left" w:pos="710"/>
        </w:tabs>
        <w:spacing w:line="240" w:lineRule="auto"/>
        <w:jc w:val="both"/>
        <w:rPr>
          <w:rFonts w:ascii="Times New Roman" w:eastAsia="Calibri" w:hAnsi="Times New Roman" w:cs="Times New Roman"/>
          <w:kern w:val="2"/>
          <w:sz w:val="24"/>
          <w:lang w:val="en-IN"/>
          <w14:ligatures w14:val="standardContextual"/>
        </w:rPr>
      </w:pPr>
      <w:r w:rsidRPr="00630FB1">
        <w:rPr>
          <w:rFonts w:ascii="Times New Roman" w:eastAsia="Times New Roman" w:hAnsi="Times New Roman" w:cs="Times New Roman"/>
          <w:sz w:val="24"/>
          <w:szCs w:val="24"/>
        </w:rPr>
        <w:tab/>
      </w:r>
      <w:commentRangeStart w:id="32"/>
      <w:r w:rsidR="00912F6B" w:rsidRPr="001A06F5">
        <w:rPr>
          <w:rFonts w:ascii="Times New Roman" w:eastAsia="Times New Roman" w:hAnsi="Times New Roman" w:cs="Times New Roman"/>
          <w:sz w:val="24"/>
          <w:szCs w:val="24"/>
          <w:highlight w:val="yellow"/>
        </w:rPr>
        <w:t>Patel</w:t>
      </w:r>
      <w:r w:rsidR="00912F6B" w:rsidRPr="00630FB1">
        <w:rPr>
          <w:rFonts w:ascii="Times New Roman" w:eastAsia="Times New Roman" w:hAnsi="Times New Roman" w:cs="Times New Roman"/>
          <w:sz w:val="24"/>
          <w:szCs w:val="24"/>
        </w:rPr>
        <w:t xml:space="preserve"> et al. (2017)</w:t>
      </w:r>
      <w:r w:rsidR="00C075BB" w:rsidRPr="00630FB1">
        <w:rPr>
          <w:rFonts w:ascii="Times New Roman" w:eastAsia="Times New Roman" w:hAnsi="Times New Roman" w:cs="Times New Roman"/>
          <w:sz w:val="24"/>
          <w:szCs w:val="24"/>
        </w:rPr>
        <w:t xml:space="preserve"> [5]</w:t>
      </w:r>
      <w:r w:rsidR="00912F6B" w:rsidRPr="00630FB1">
        <w:rPr>
          <w:rFonts w:ascii="Times New Roman" w:eastAsia="Times New Roman" w:hAnsi="Times New Roman" w:cs="Times New Roman"/>
          <w:sz w:val="24"/>
          <w:szCs w:val="24"/>
        </w:rPr>
        <w:t xml:space="preserve"> observed that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with 18 per cent mango pulp showed higher score (42.33 out of 45) than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having 21 per cent mango pulp (41.43 out of 45). This indicated that use of excess mango pulp had some adverse effect on the sensory acceptability of the product. This may be due to the intense mango taste as well as the higher tartness.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made using carrot shred at 8 per cent registered highest score (42.00) than remaining i.e., 6 and 10 per cent level. The reason for the least </w:t>
      </w:r>
      <w:proofErr w:type="spellStart"/>
      <w:r w:rsidR="00912F6B" w:rsidRPr="00630FB1">
        <w:rPr>
          <w:rFonts w:ascii="Times New Roman" w:eastAsia="Times New Roman" w:hAnsi="Times New Roman" w:cs="Times New Roman"/>
          <w:sz w:val="24"/>
          <w:szCs w:val="24"/>
        </w:rPr>
        <w:t>flavour</w:t>
      </w:r>
      <w:proofErr w:type="spellEnd"/>
      <w:r w:rsidR="00912F6B" w:rsidRPr="00630FB1">
        <w:rPr>
          <w:rFonts w:ascii="Times New Roman" w:eastAsia="Times New Roman" w:hAnsi="Times New Roman" w:cs="Times New Roman"/>
          <w:sz w:val="24"/>
          <w:szCs w:val="24"/>
        </w:rPr>
        <w:t xml:space="preserve"> score associated with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prepared using 6.0 per cent carrot shreds was low </w:t>
      </w:r>
      <w:proofErr w:type="spellStart"/>
      <w:r w:rsidR="00912F6B" w:rsidRPr="00630FB1">
        <w:rPr>
          <w:rFonts w:ascii="Times New Roman" w:eastAsia="Times New Roman" w:hAnsi="Times New Roman" w:cs="Times New Roman"/>
          <w:sz w:val="24"/>
          <w:szCs w:val="24"/>
        </w:rPr>
        <w:t>flavour</w:t>
      </w:r>
      <w:proofErr w:type="spellEnd"/>
      <w:r w:rsidR="00912F6B" w:rsidRPr="00630FB1">
        <w:rPr>
          <w:rFonts w:ascii="Times New Roman" w:eastAsia="Times New Roman" w:hAnsi="Times New Roman" w:cs="Times New Roman"/>
          <w:sz w:val="24"/>
          <w:szCs w:val="24"/>
        </w:rPr>
        <w:t xml:space="preserve"> (carrot) impact when such product was consumed. The reason for the decline in the </w:t>
      </w:r>
      <w:proofErr w:type="spellStart"/>
      <w:r w:rsidR="00912F6B" w:rsidRPr="00630FB1">
        <w:rPr>
          <w:rFonts w:ascii="Times New Roman" w:eastAsia="Times New Roman" w:hAnsi="Times New Roman" w:cs="Times New Roman"/>
          <w:sz w:val="24"/>
          <w:szCs w:val="24"/>
        </w:rPr>
        <w:t>flavour</w:t>
      </w:r>
      <w:proofErr w:type="spellEnd"/>
      <w:r w:rsidR="00912F6B" w:rsidRPr="00630FB1">
        <w:rPr>
          <w:rFonts w:ascii="Times New Roman" w:eastAsia="Times New Roman" w:hAnsi="Times New Roman" w:cs="Times New Roman"/>
          <w:sz w:val="24"/>
          <w:szCs w:val="24"/>
        </w:rPr>
        <w:t xml:space="preserve"> score of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at carrot shred level exceeding 8.0 per cent was due to perception of intense carrot </w:t>
      </w:r>
      <w:proofErr w:type="spellStart"/>
      <w:r w:rsidR="00912F6B" w:rsidRPr="00630FB1">
        <w:rPr>
          <w:rFonts w:ascii="Times New Roman" w:eastAsia="Times New Roman" w:hAnsi="Times New Roman" w:cs="Times New Roman"/>
          <w:sz w:val="24"/>
          <w:szCs w:val="24"/>
        </w:rPr>
        <w:t>flavour</w:t>
      </w:r>
      <w:proofErr w:type="spellEnd"/>
      <w:r w:rsidR="00912F6B" w:rsidRPr="00630FB1">
        <w:rPr>
          <w:rFonts w:ascii="Times New Roman" w:eastAsia="Times New Roman" w:hAnsi="Times New Roman" w:cs="Times New Roman"/>
          <w:sz w:val="24"/>
          <w:szCs w:val="24"/>
        </w:rPr>
        <w:t xml:space="preserve">. Mild carrot </w:t>
      </w:r>
      <w:proofErr w:type="spellStart"/>
      <w:r w:rsidR="00912F6B" w:rsidRPr="00630FB1">
        <w:rPr>
          <w:rFonts w:ascii="Times New Roman" w:eastAsia="Times New Roman" w:hAnsi="Times New Roman" w:cs="Times New Roman"/>
          <w:sz w:val="24"/>
          <w:szCs w:val="24"/>
        </w:rPr>
        <w:t>flavour</w:t>
      </w:r>
      <w:proofErr w:type="spellEnd"/>
      <w:r w:rsidR="00912F6B" w:rsidRPr="00630FB1">
        <w:rPr>
          <w:rFonts w:ascii="Times New Roman" w:eastAsia="Times New Roman" w:hAnsi="Times New Roman" w:cs="Times New Roman"/>
          <w:sz w:val="24"/>
          <w:szCs w:val="24"/>
        </w:rPr>
        <w:t xml:space="preserve"> was preferred by the judges compared to intense one.</w:t>
      </w:r>
      <w:commentRangeEnd w:id="32"/>
      <w:r w:rsidR="00D13392">
        <w:rPr>
          <w:rStyle w:val="CommentReference"/>
        </w:rPr>
        <w:commentReference w:id="32"/>
      </w:r>
    </w:p>
    <w:p w14:paraId="1823EF08" w14:textId="1205AE55" w:rsidR="00912F6B" w:rsidRPr="00630FB1" w:rsidRDefault="00912F6B" w:rsidP="005951D1">
      <w:pPr>
        <w:widowControl w:val="0"/>
        <w:tabs>
          <w:tab w:val="left" w:pos="710"/>
        </w:tabs>
        <w:autoSpaceDE w:val="0"/>
        <w:autoSpaceDN w:val="0"/>
        <w:spacing w:after="120" w:line="240" w:lineRule="auto"/>
        <w:ind w:left="1282" w:hanging="1282"/>
        <w:jc w:val="both"/>
        <w:outlineLvl w:val="0"/>
        <w:rPr>
          <w:rFonts w:ascii="Times New Roman" w:eastAsia="Calibri" w:hAnsi="Times New Roman" w:cs="Times New Roman"/>
          <w:b/>
          <w:bCs/>
          <w:kern w:val="2"/>
          <w:sz w:val="24"/>
          <w:szCs w:val="24"/>
          <w:lang w:val="en-IN"/>
          <w14:ligatures w14:val="standardContextual"/>
        </w:rPr>
      </w:pPr>
      <w:r w:rsidRPr="00630FB1">
        <w:rPr>
          <w:rFonts w:ascii="Times New Roman" w:eastAsia="Calibri" w:hAnsi="Times New Roman" w:cs="Times New Roman"/>
          <w:b/>
          <w:bCs/>
          <w:kern w:val="2"/>
          <w:sz w:val="24"/>
          <w:szCs w:val="24"/>
          <w:lang w:val="en-IN"/>
          <w14:ligatures w14:val="standardContextual"/>
        </w:rPr>
        <w:t xml:space="preserve">Table 3: Effect of different levels of jackfruit pulp on flavour of jackfruit </w:t>
      </w:r>
      <w:proofErr w:type="spellStart"/>
      <w:r w:rsidRPr="00630FB1">
        <w:rPr>
          <w:rFonts w:ascii="Times New Roman" w:eastAsia="Calibri" w:hAnsi="Times New Roman" w:cs="Times New Roman"/>
          <w:b/>
          <w:bCs/>
          <w:kern w:val="2"/>
          <w:sz w:val="24"/>
          <w:szCs w:val="24"/>
          <w:lang w:val="en-IN"/>
          <w14:ligatures w14:val="standardContextual"/>
        </w:rPr>
        <w:t>Bhapa</w:t>
      </w:r>
      <w:proofErr w:type="spellEnd"/>
      <w:r w:rsidRPr="00630FB1">
        <w:rPr>
          <w:rFonts w:ascii="Times New Roman" w:eastAsia="Calibri" w:hAnsi="Times New Roman" w:cs="Times New Roman"/>
          <w:b/>
          <w:bCs/>
          <w:kern w:val="2"/>
          <w:sz w:val="24"/>
          <w:szCs w:val="24"/>
          <w:lang w:val="en-IN"/>
          <w14:ligatures w14:val="standardContextual"/>
        </w:rPr>
        <w:t xml:space="preserve"> </w:t>
      </w:r>
      <w:proofErr w:type="spellStart"/>
      <w:r w:rsidRPr="00630FB1">
        <w:rPr>
          <w:rFonts w:ascii="Times New Roman" w:eastAsia="Calibri" w:hAnsi="Times New Roman" w:cs="Times New Roman"/>
          <w:b/>
          <w:bCs/>
          <w:kern w:val="2"/>
          <w:sz w:val="24"/>
          <w:szCs w:val="24"/>
          <w:lang w:val="en-IN"/>
          <w14:ligatures w14:val="standardContextual"/>
        </w:rPr>
        <w:t>dahi</w:t>
      </w:r>
      <w:proofErr w:type="spellEnd"/>
      <w:r w:rsidRPr="00630FB1">
        <w:rPr>
          <w:rFonts w:ascii="Times New Roman" w:eastAsia="Calibri" w:hAnsi="Times New Roman" w:cs="Times New Roman"/>
          <w:b/>
          <w:bCs/>
          <w:kern w:val="2"/>
          <w:sz w:val="24"/>
          <w:szCs w:val="24"/>
          <w:lang w:val="en-IN"/>
          <w14:ligatures w14:val="standardContextual"/>
        </w:rPr>
        <w:t xml:space="preserve"> (out of nine)</w:t>
      </w:r>
    </w:p>
    <w:tbl>
      <w:tblPr>
        <w:tblStyle w:val="TableGrid7"/>
        <w:tblW w:w="0" w:type="auto"/>
        <w:jc w:val="center"/>
        <w:tblLook w:val="04A0" w:firstRow="1" w:lastRow="0" w:firstColumn="1" w:lastColumn="0" w:noHBand="0" w:noVBand="1"/>
      </w:tblPr>
      <w:tblGrid>
        <w:gridCol w:w="1461"/>
        <w:gridCol w:w="1080"/>
        <w:gridCol w:w="1080"/>
        <w:gridCol w:w="1080"/>
        <w:gridCol w:w="990"/>
        <w:gridCol w:w="990"/>
        <w:gridCol w:w="1274"/>
      </w:tblGrid>
      <w:tr w:rsidR="00912F6B" w:rsidRPr="00630FB1" w14:paraId="6333E0FF" w14:textId="77777777" w:rsidTr="00912F6B">
        <w:trPr>
          <w:trHeight w:val="288"/>
          <w:jc w:val="center"/>
        </w:trPr>
        <w:tc>
          <w:tcPr>
            <w:tcW w:w="1461" w:type="dxa"/>
            <w:vMerge w:val="restart"/>
            <w:vAlign w:val="center"/>
          </w:tcPr>
          <w:p w14:paraId="3595C599" w14:textId="77777777" w:rsidR="00912F6B" w:rsidRPr="00630FB1" w:rsidRDefault="00912F6B" w:rsidP="00713726">
            <w:pPr>
              <w:spacing w:before="40" w:after="40"/>
              <w:jc w:val="center"/>
              <w:rPr>
                <w:rFonts w:ascii="Times New Roman" w:eastAsia="Times New Roman" w:hAnsi="Times New Roman" w:cs="Times New Roman"/>
                <w:b/>
                <w:sz w:val="24"/>
                <w:szCs w:val="24"/>
              </w:rPr>
            </w:pPr>
            <w:commentRangeStart w:id="33"/>
            <w:r w:rsidRPr="00630FB1">
              <w:rPr>
                <w:rFonts w:ascii="Times New Roman" w:eastAsia="Times New Roman" w:hAnsi="Times New Roman" w:cs="Times New Roman"/>
                <w:b/>
                <w:sz w:val="24"/>
                <w:szCs w:val="24"/>
              </w:rPr>
              <w:t>Treatments</w:t>
            </w:r>
          </w:p>
        </w:tc>
        <w:tc>
          <w:tcPr>
            <w:tcW w:w="6494" w:type="dxa"/>
            <w:gridSpan w:val="6"/>
            <w:vAlign w:val="center"/>
          </w:tcPr>
          <w:p w14:paraId="4DCA4131"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Replications</w:t>
            </w:r>
          </w:p>
        </w:tc>
      </w:tr>
      <w:tr w:rsidR="00912F6B" w:rsidRPr="00630FB1" w14:paraId="0BE60609" w14:textId="77777777" w:rsidTr="00912F6B">
        <w:trPr>
          <w:trHeight w:val="288"/>
          <w:jc w:val="center"/>
        </w:trPr>
        <w:tc>
          <w:tcPr>
            <w:tcW w:w="1461" w:type="dxa"/>
            <w:vMerge/>
            <w:vAlign w:val="center"/>
          </w:tcPr>
          <w:p w14:paraId="584B7B90" w14:textId="77777777" w:rsidR="00912F6B" w:rsidRPr="00630FB1" w:rsidRDefault="00912F6B" w:rsidP="00713726">
            <w:pPr>
              <w:spacing w:before="40" w:after="40"/>
              <w:jc w:val="center"/>
              <w:rPr>
                <w:rFonts w:ascii="Times New Roman" w:eastAsia="Times New Roman" w:hAnsi="Times New Roman" w:cs="Times New Roman"/>
                <w:b/>
                <w:sz w:val="24"/>
                <w:szCs w:val="24"/>
              </w:rPr>
            </w:pPr>
          </w:p>
        </w:tc>
        <w:tc>
          <w:tcPr>
            <w:tcW w:w="1080" w:type="dxa"/>
            <w:vAlign w:val="center"/>
          </w:tcPr>
          <w:p w14:paraId="62D036DA"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R1</w:t>
            </w:r>
          </w:p>
        </w:tc>
        <w:tc>
          <w:tcPr>
            <w:tcW w:w="1080" w:type="dxa"/>
            <w:vAlign w:val="center"/>
          </w:tcPr>
          <w:p w14:paraId="68D5267B"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R2</w:t>
            </w:r>
          </w:p>
        </w:tc>
        <w:tc>
          <w:tcPr>
            <w:tcW w:w="1080" w:type="dxa"/>
            <w:vAlign w:val="center"/>
          </w:tcPr>
          <w:p w14:paraId="54321BFE"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R3</w:t>
            </w:r>
          </w:p>
        </w:tc>
        <w:tc>
          <w:tcPr>
            <w:tcW w:w="990" w:type="dxa"/>
            <w:vAlign w:val="center"/>
          </w:tcPr>
          <w:p w14:paraId="2168BAEA"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R4</w:t>
            </w:r>
          </w:p>
        </w:tc>
        <w:tc>
          <w:tcPr>
            <w:tcW w:w="990" w:type="dxa"/>
            <w:vAlign w:val="center"/>
          </w:tcPr>
          <w:p w14:paraId="49D75C1A"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R5</w:t>
            </w:r>
          </w:p>
        </w:tc>
        <w:tc>
          <w:tcPr>
            <w:tcW w:w="1274" w:type="dxa"/>
            <w:vAlign w:val="center"/>
          </w:tcPr>
          <w:p w14:paraId="65F53B04"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MEAN</w:t>
            </w:r>
          </w:p>
        </w:tc>
      </w:tr>
      <w:tr w:rsidR="00912F6B" w:rsidRPr="00630FB1" w14:paraId="06BE4AE7" w14:textId="77777777" w:rsidTr="00912F6B">
        <w:trPr>
          <w:trHeight w:val="288"/>
          <w:jc w:val="center"/>
        </w:trPr>
        <w:tc>
          <w:tcPr>
            <w:tcW w:w="1461" w:type="dxa"/>
            <w:vAlign w:val="center"/>
          </w:tcPr>
          <w:p w14:paraId="12824B3C" w14:textId="77777777" w:rsidR="00912F6B" w:rsidRPr="00630FB1" w:rsidRDefault="00912F6B" w:rsidP="00713726">
            <w:pPr>
              <w:spacing w:before="40" w:after="4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0</w:t>
            </w:r>
          </w:p>
        </w:tc>
        <w:tc>
          <w:tcPr>
            <w:tcW w:w="1080" w:type="dxa"/>
            <w:vAlign w:val="center"/>
          </w:tcPr>
          <w:p w14:paraId="2B8CE69C"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080" w:type="dxa"/>
            <w:vAlign w:val="center"/>
          </w:tcPr>
          <w:p w14:paraId="5777AFC9"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7.38</w:t>
            </w:r>
          </w:p>
        </w:tc>
        <w:tc>
          <w:tcPr>
            <w:tcW w:w="1080" w:type="dxa"/>
            <w:vAlign w:val="center"/>
          </w:tcPr>
          <w:p w14:paraId="259F85F1"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7.11</w:t>
            </w:r>
          </w:p>
        </w:tc>
        <w:tc>
          <w:tcPr>
            <w:tcW w:w="990" w:type="dxa"/>
            <w:vAlign w:val="center"/>
          </w:tcPr>
          <w:p w14:paraId="73E232CF"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7.25</w:t>
            </w:r>
          </w:p>
        </w:tc>
        <w:tc>
          <w:tcPr>
            <w:tcW w:w="990" w:type="dxa"/>
            <w:vAlign w:val="center"/>
          </w:tcPr>
          <w:p w14:paraId="47C41B3F"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7.25</w:t>
            </w:r>
          </w:p>
        </w:tc>
        <w:tc>
          <w:tcPr>
            <w:tcW w:w="1274" w:type="dxa"/>
            <w:vAlign w:val="center"/>
          </w:tcPr>
          <w:p w14:paraId="49561707"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7.22</w:t>
            </w:r>
          </w:p>
        </w:tc>
      </w:tr>
      <w:tr w:rsidR="00912F6B" w:rsidRPr="00630FB1" w14:paraId="68A56AC0" w14:textId="77777777" w:rsidTr="00912F6B">
        <w:trPr>
          <w:trHeight w:val="288"/>
          <w:jc w:val="center"/>
        </w:trPr>
        <w:tc>
          <w:tcPr>
            <w:tcW w:w="1461" w:type="dxa"/>
            <w:vAlign w:val="center"/>
          </w:tcPr>
          <w:p w14:paraId="4D4C2DD9" w14:textId="77777777" w:rsidR="00912F6B" w:rsidRPr="00630FB1" w:rsidRDefault="00912F6B" w:rsidP="00713726">
            <w:pPr>
              <w:spacing w:before="40" w:after="4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1</w:t>
            </w:r>
          </w:p>
        </w:tc>
        <w:tc>
          <w:tcPr>
            <w:tcW w:w="1080" w:type="dxa"/>
            <w:vAlign w:val="center"/>
          </w:tcPr>
          <w:p w14:paraId="7E87C4EE"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1080" w:type="dxa"/>
            <w:vAlign w:val="center"/>
          </w:tcPr>
          <w:p w14:paraId="399ADC44"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7.94</w:t>
            </w:r>
          </w:p>
        </w:tc>
        <w:tc>
          <w:tcPr>
            <w:tcW w:w="1080" w:type="dxa"/>
            <w:vAlign w:val="center"/>
          </w:tcPr>
          <w:p w14:paraId="0500F5A6"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7.67</w:t>
            </w:r>
          </w:p>
        </w:tc>
        <w:tc>
          <w:tcPr>
            <w:tcW w:w="990" w:type="dxa"/>
            <w:vAlign w:val="center"/>
          </w:tcPr>
          <w:p w14:paraId="10DC85B9"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8.38</w:t>
            </w:r>
          </w:p>
        </w:tc>
        <w:tc>
          <w:tcPr>
            <w:tcW w:w="990" w:type="dxa"/>
            <w:vAlign w:val="center"/>
          </w:tcPr>
          <w:p w14:paraId="7702C852"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8.44</w:t>
            </w:r>
          </w:p>
        </w:tc>
        <w:tc>
          <w:tcPr>
            <w:tcW w:w="1274" w:type="dxa"/>
            <w:vAlign w:val="center"/>
          </w:tcPr>
          <w:p w14:paraId="40CBE1E2"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8.01</w:t>
            </w:r>
          </w:p>
        </w:tc>
      </w:tr>
      <w:tr w:rsidR="00912F6B" w:rsidRPr="00630FB1" w14:paraId="3E36735B" w14:textId="77777777" w:rsidTr="00912F6B">
        <w:trPr>
          <w:trHeight w:val="288"/>
          <w:jc w:val="center"/>
        </w:trPr>
        <w:tc>
          <w:tcPr>
            <w:tcW w:w="1461" w:type="dxa"/>
            <w:vAlign w:val="center"/>
          </w:tcPr>
          <w:p w14:paraId="2CFD24D0" w14:textId="77777777" w:rsidR="00912F6B" w:rsidRPr="00630FB1" w:rsidRDefault="00912F6B" w:rsidP="00713726">
            <w:pPr>
              <w:spacing w:before="40" w:after="4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2</w:t>
            </w:r>
          </w:p>
        </w:tc>
        <w:tc>
          <w:tcPr>
            <w:tcW w:w="1080" w:type="dxa"/>
            <w:vAlign w:val="center"/>
          </w:tcPr>
          <w:p w14:paraId="067A09F8"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8.50</w:t>
            </w:r>
          </w:p>
        </w:tc>
        <w:tc>
          <w:tcPr>
            <w:tcW w:w="1080" w:type="dxa"/>
            <w:vAlign w:val="center"/>
          </w:tcPr>
          <w:p w14:paraId="12DD30BC"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8.50</w:t>
            </w:r>
          </w:p>
        </w:tc>
        <w:tc>
          <w:tcPr>
            <w:tcW w:w="1080" w:type="dxa"/>
            <w:vAlign w:val="center"/>
          </w:tcPr>
          <w:p w14:paraId="4AA35445"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8.17</w:t>
            </w:r>
          </w:p>
        </w:tc>
        <w:tc>
          <w:tcPr>
            <w:tcW w:w="990" w:type="dxa"/>
            <w:vAlign w:val="center"/>
          </w:tcPr>
          <w:p w14:paraId="76E4A8D7"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8.63</w:t>
            </w:r>
          </w:p>
        </w:tc>
        <w:tc>
          <w:tcPr>
            <w:tcW w:w="990" w:type="dxa"/>
            <w:vAlign w:val="center"/>
          </w:tcPr>
          <w:p w14:paraId="3D2E2EC6"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8.19</w:t>
            </w:r>
          </w:p>
        </w:tc>
        <w:tc>
          <w:tcPr>
            <w:tcW w:w="1274" w:type="dxa"/>
            <w:vAlign w:val="center"/>
          </w:tcPr>
          <w:p w14:paraId="2FC546B6"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8.40</w:t>
            </w:r>
          </w:p>
        </w:tc>
      </w:tr>
      <w:tr w:rsidR="00912F6B" w:rsidRPr="00630FB1" w14:paraId="527B1947" w14:textId="77777777" w:rsidTr="00912F6B">
        <w:trPr>
          <w:trHeight w:val="288"/>
          <w:jc w:val="center"/>
        </w:trPr>
        <w:tc>
          <w:tcPr>
            <w:tcW w:w="1461" w:type="dxa"/>
            <w:vAlign w:val="center"/>
          </w:tcPr>
          <w:p w14:paraId="49F44F96" w14:textId="77777777" w:rsidR="00912F6B" w:rsidRPr="00630FB1" w:rsidRDefault="00912F6B" w:rsidP="00713726">
            <w:pPr>
              <w:spacing w:before="40" w:after="4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3</w:t>
            </w:r>
          </w:p>
        </w:tc>
        <w:tc>
          <w:tcPr>
            <w:tcW w:w="1080" w:type="dxa"/>
            <w:vAlign w:val="center"/>
          </w:tcPr>
          <w:p w14:paraId="3C9E0C0D"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7.31</w:t>
            </w:r>
          </w:p>
        </w:tc>
        <w:tc>
          <w:tcPr>
            <w:tcW w:w="1080" w:type="dxa"/>
            <w:vAlign w:val="center"/>
          </w:tcPr>
          <w:p w14:paraId="16413168"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7.44</w:t>
            </w:r>
          </w:p>
        </w:tc>
        <w:tc>
          <w:tcPr>
            <w:tcW w:w="1080" w:type="dxa"/>
            <w:vAlign w:val="center"/>
          </w:tcPr>
          <w:p w14:paraId="5E111EB9"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7.56</w:t>
            </w:r>
          </w:p>
        </w:tc>
        <w:tc>
          <w:tcPr>
            <w:tcW w:w="990" w:type="dxa"/>
            <w:vAlign w:val="center"/>
          </w:tcPr>
          <w:p w14:paraId="51D48509"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7.88</w:t>
            </w:r>
          </w:p>
        </w:tc>
        <w:tc>
          <w:tcPr>
            <w:tcW w:w="990" w:type="dxa"/>
            <w:vAlign w:val="center"/>
          </w:tcPr>
          <w:p w14:paraId="61007E56"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7.50</w:t>
            </w:r>
          </w:p>
        </w:tc>
        <w:tc>
          <w:tcPr>
            <w:tcW w:w="1274" w:type="dxa"/>
            <w:vAlign w:val="center"/>
          </w:tcPr>
          <w:p w14:paraId="6AFBA1CD"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7.54</w:t>
            </w:r>
          </w:p>
        </w:tc>
      </w:tr>
      <w:tr w:rsidR="00912F6B" w:rsidRPr="00630FB1" w14:paraId="3BB7929C" w14:textId="77777777" w:rsidTr="00912F6B">
        <w:trPr>
          <w:trHeight w:val="288"/>
          <w:jc w:val="center"/>
        </w:trPr>
        <w:tc>
          <w:tcPr>
            <w:tcW w:w="1461" w:type="dxa"/>
            <w:vAlign w:val="center"/>
          </w:tcPr>
          <w:p w14:paraId="57859088" w14:textId="77777777" w:rsidR="00912F6B" w:rsidRPr="00630FB1" w:rsidRDefault="00912F6B" w:rsidP="00713726">
            <w:pPr>
              <w:spacing w:before="40" w:after="4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4</w:t>
            </w:r>
          </w:p>
        </w:tc>
        <w:tc>
          <w:tcPr>
            <w:tcW w:w="1080" w:type="dxa"/>
            <w:vAlign w:val="center"/>
          </w:tcPr>
          <w:p w14:paraId="3A06A625"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7.19</w:t>
            </w:r>
          </w:p>
        </w:tc>
        <w:tc>
          <w:tcPr>
            <w:tcW w:w="1080" w:type="dxa"/>
            <w:vAlign w:val="center"/>
          </w:tcPr>
          <w:p w14:paraId="2C20B322"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7.06</w:t>
            </w:r>
          </w:p>
        </w:tc>
        <w:tc>
          <w:tcPr>
            <w:tcW w:w="1080" w:type="dxa"/>
            <w:vAlign w:val="center"/>
          </w:tcPr>
          <w:p w14:paraId="7D84E315"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7.06</w:t>
            </w:r>
          </w:p>
        </w:tc>
        <w:tc>
          <w:tcPr>
            <w:tcW w:w="990" w:type="dxa"/>
            <w:vAlign w:val="center"/>
          </w:tcPr>
          <w:p w14:paraId="6E08A49F"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7.19</w:t>
            </w:r>
          </w:p>
        </w:tc>
        <w:tc>
          <w:tcPr>
            <w:tcW w:w="990" w:type="dxa"/>
            <w:vAlign w:val="center"/>
          </w:tcPr>
          <w:p w14:paraId="5CA05BAD"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7.25</w:t>
            </w:r>
          </w:p>
        </w:tc>
        <w:tc>
          <w:tcPr>
            <w:tcW w:w="1274" w:type="dxa"/>
            <w:vAlign w:val="center"/>
          </w:tcPr>
          <w:p w14:paraId="0EE9D5B1"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7.15</w:t>
            </w:r>
            <w:commentRangeEnd w:id="33"/>
            <w:r w:rsidR="00B73C3D">
              <w:rPr>
                <w:rStyle w:val="CommentReference"/>
              </w:rPr>
              <w:commentReference w:id="33"/>
            </w:r>
          </w:p>
        </w:tc>
      </w:tr>
    </w:tbl>
    <w:p w14:paraId="0C804411" w14:textId="77777777" w:rsidR="00912F6B" w:rsidRPr="00630FB1" w:rsidRDefault="00912F6B" w:rsidP="005951D1">
      <w:pPr>
        <w:spacing w:before="240"/>
        <w:jc w:val="both"/>
        <w:rPr>
          <w:rFonts w:ascii="Times New Roman" w:hAnsi="Times New Roman" w:cs="Times New Roman"/>
          <w:b/>
          <w:sz w:val="24"/>
        </w:rPr>
      </w:pPr>
      <w:r w:rsidRPr="00630FB1">
        <w:rPr>
          <w:rFonts w:ascii="Times New Roman" w:hAnsi="Times New Roman" w:cs="Times New Roman"/>
          <w:b/>
          <w:sz w:val="24"/>
        </w:rPr>
        <w:t>ANOVA Table</w:t>
      </w:r>
    </w:p>
    <w:tbl>
      <w:tblPr>
        <w:tblStyle w:val="TableGrid8"/>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912F6B" w:rsidRPr="00630FB1" w14:paraId="1C0807B6" w14:textId="77777777" w:rsidTr="00912F6B">
        <w:trPr>
          <w:trHeight w:val="288"/>
          <w:jc w:val="center"/>
        </w:trPr>
        <w:tc>
          <w:tcPr>
            <w:tcW w:w="767" w:type="pct"/>
            <w:vAlign w:val="center"/>
          </w:tcPr>
          <w:p w14:paraId="2FBFE80A"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SV</w:t>
            </w:r>
          </w:p>
        </w:tc>
        <w:tc>
          <w:tcPr>
            <w:tcW w:w="414" w:type="pct"/>
            <w:vAlign w:val="center"/>
          </w:tcPr>
          <w:p w14:paraId="70359362"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DF</w:t>
            </w:r>
          </w:p>
        </w:tc>
        <w:tc>
          <w:tcPr>
            <w:tcW w:w="490" w:type="pct"/>
            <w:vAlign w:val="center"/>
          </w:tcPr>
          <w:p w14:paraId="526408F1"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SS</w:t>
            </w:r>
          </w:p>
        </w:tc>
        <w:tc>
          <w:tcPr>
            <w:tcW w:w="547" w:type="pct"/>
            <w:vAlign w:val="center"/>
          </w:tcPr>
          <w:p w14:paraId="62B7E695"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MSS</w:t>
            </w:r>
          </w:p>
        </w:tc>
        <w:tc>
          <w:tcPr>
            <w:tcW w:w="490" w:type="pct"/>
            <w:vAlign w:val="center"/>
          </w:tcPr>
          <w:p w14:paraId="4415C496"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Cal</w:t>
            </w:r>
          </w:p>
        </w:tc>
        <w:tc>
          <w:tcPr>
            <w:tcW w:w="567" w:type="pct"/>
            <w:vAlign w:val="center"/>
          </w:tcPr>
          <w:p w14:paraId="12237BE5"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(5%)</w:t>
            </w:r>
          </w:p>
        </w:tc>
        <w:tc>
          <w:tcPr>
            <w:tcW w:w="572" w:type="pct"/>
            <w:vAlign w:val="center"/>
          </w:tcPr>
          <w:p w14:paraId="7654CC04"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c>
          <w:tcPr>
            <w:tcW w:w="552" w:type="pct"/>
            <w:vAlign w:val="center"/>
          </w:tcPr>
          <w:p w14:paraId="2E23AEC3"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(1%)</w:t>
            </w:r>
          </w:p>
        </w:tc>
        <w:tc>
          <w:tcPr>
            <w:tcW w:w="602" w:type="pct"/>
            <w:vAlign w:val="center"/>
          </w:tcPr>
          <w:p w14:paraId="29F44BAD"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r>
      <w:tr w:rsidR="00912F6B" w:rsidRPr="00630FB1" w14:paraId="63AE503E" w14:textId="77777777" w:rsidTr="00912F6B">
        <w:trPr>
          <w:trHeight w:val="288"/>
          <w:jc w:val="center"/>
        </w:trPr>
        <w:tc>
          <w:tcPr>
            <w:tcW w:w="767" w:type="pct"/>
            <w:vAlign w:val="center"/>
          </w:tcPr>
          <w:p w14:paraId="7B1C9F1D"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Treatment</w:t>
            </w:r>
          </w:p>
        </w:tc>
        <w:tc>
          <w:tcPr>
            <w:tcW w:w="414" w:type="pct"/>
            <w:vAlign w:val="center"/>
          </w:tcPr>
          <w:p w14:paraId="14111F1D"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w:t>
            </w:r>
          </w:p>
        </w:tc>
        <w:tc>
          <w:tcPr>
            <w:tcW w:w="490" w:type="pct"/>
            <w:vAlign w:val="center"/>
          </w:tcPr>
          <w:p w14:paraId="6FE34D82"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5.66</w:t>
            </w:r>
          </w:p>
        </w:tc>
        <w:tc>
          <w:tcPr>
            <w:tcW w:w="547" w:type="pct"/>
            <w:vAlign w:val="center"/>
          </w:tcPr>
          <w:p w14:paraId="7E217A58"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1.41</w:t>
            </w:r>
          </w:p>
        </w:tc>
        <w:tc>
          <w:tcPr>
            <w:tcW w:w="490" w:type="pct"/>
            <w:vAlign w:val="center"/>
          </w:tcPr>
          <w:p w14:paraId="655F8790"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28.01</w:t>
            </w:r>
          </w:p>
        </w:tc>
        <w:tc>
          <w:tcPr>
            <w:tcW w:w="567" w:type="pct"/>
            <w:vAlign w:val="center"/>
          </w:tcPr>
          <w:p w14:paraId="1CE09A6C"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2.87</w:t>
            </w:r>
          </w:p>
        </w:tc>
        <w:tc>
          <w:tcPr>
            <w:tcW w:w="572" w:type="pct"/>
            <w:vAlign w:val="center"/>
          </w:tcPr>
          <w:p w14:paraId="6F90E56B"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c>
          <w:tcPr>
            <w:tcW w:w="552" w:type="pct"/>
            <w:vAlign w:val="center"/>
          </w:tcPr>
          <w:p w14:paraId="24BE1EF4"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4.43</w:t>
            </w:r>
          </w:p>
        </w:tc>
        <w:tc>
          <w:tcPr>
            <w:tcW w:w="602" w:type="pct"/>
            <w:vAlign w:val="center"/>
          </w:tcPr>
          <w:p w14:paraId="2CB62B77"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r>
      <w:tr w:rsidR="00912F6B" w:rsidRPr="00630FB1" w14:paraId="63561BCD" w14:textId="77777777" w:rsidTr="00912F6B">
        <w:trPr>
          <w:trHeight w:val="288"/>
          <w:jc w:val="center"/>
        </w:trPr>
        <w:tc>
          <w:tcPr>
            <w:tcW w:w="767" w:type="pct"/>
            <w:vAlign w:val="center"/>
          </w:tcPr>
          <w:p w14:paraId="31493676"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Error</w:t>
            </w:r>
          </w:p>
        </w:tc>
        <w:tc>
          <w:tcPr>
            <w:tcW w:w="414" w:type="pct"/>
            <w:vAlign w:val="center"/>
          </w:tcPr>
          <w:p w14:paraId="60BB21D6"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20</w:t>
            </w:r>
          </w:p>
        </w:tc>
        <w:tc>
          <w:tcPr>
            <w:tcW w:w="490" w:type="pct"/>
            <w:vAlign w:val="center"/>
          </w:tcPr>
          <w:p w14:paraId="060DE7D6"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1.01</w:t>
            </w:r>
          </w:p>
        </w:tc>
        <w:tc>
          <w:tcPr>
            <w:tcW w:w="547" w:type="pct"/>
            <w:vAlign w:val="center"/>
          </w:tcPr>
          <w:p w14:paraId="5E83AF18"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0.05</w:t>
            </w:r>
          </w:p>
        </w:tc>
        <w:tc>
          <w:tcPr>
            <w:tcW w:w="490" w:type="pct"/>
            <w:vAlign w:val="center"/>
          </w:tcPr>
          <w:p w14:paraId="7CE107F4"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5FFB0C7B"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3D1AB9CE"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4556D59F"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2F4E2109"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r w:rsidR="00912F6B" w:rsidRPr="00630FB1" w14:paraId="04522566" w14:textId="77777777" w:rsidTr="00912F6B">
        <w:trPr>
          <w:trHeight w:val="288"/>
          <w:jc w:val="center"/>
        </w:trPr>
        <w:tc>
          <w:tcPr>
            <w:tcW w:w="767" w:type="pct"/>
            <w:vAlign w:val="center"/>
          </w:tcPr>
          <w:p w14:paraId="797576E3"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Total</w:t>
            </w:r>
          </w:p>
        </w:tc>
        <w:tc>
          <w:tcPr>
            <w:tcW w:w="414" w:type="pct"/>
            <w:vAlign w:val="center"/>
          </w:tcPr>
          <w:p w14:paraId="2A5EE67D"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24</w:t>
            </w:r>
          </w:p>
        </w:tc>
        <w:tc>
          <w:tcPr>
            <w:tcW w:w="490" w:type="pct"/>
            <w:vAlign w:val="center"/>
          </w:tcPr>
          <w:p w14:paraId="15BD255A"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6.67</w:t>
            </w:r>
          </w:p>
        </w:tc>
        <w:tc>
          <w:tcPr>
            <w:tcW w:w="547" w:type="pct"/>
            <w:vAlign w:val="center"/>
          </w:tcPr>
          <w:p w14:paraId="144E9C4E"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490" w:type="pct"/>
            <w:vAlign w:val="center"/>
          </w:tcPr>
          <w:p w14:paraId="26CF0F10"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7081B186"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3A84644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0407E8B7"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3E775DB1"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5E716237" w14:textId="77777777" w:rsidR="00912F6B" w:rsidRPr="00630FB1" w:rsidRDefault="00912F6B" w:rsidP="00912F6B">
      <w:pPr>
        <w:jc w:val="center"/>
        <w:rPr>
          <w:rFonts w:ascii="Times New Roman" w:hAnsi="Times New Roman" w:cs="Times New Roman"/>
          <w:sz w:val="24"/>
        </w:rPr>
      </w:pPr>
    </w:p>
    <w:tbl>
      <w:tblPr>
        <w:tblStyle w:val="TableGrid9"/>
        <w:tblW w:w="0" w:type="auto"/>
        <w:jc w:val="center"/>
        <w:tblLook w:val="04A0" w:firstRow="1" w:lastRow="0" w:firstColumn="1" w:lastColumn="0" w:noHBand="0" w:noVBand="1"/>
      </w:tblPr>
      <w:tblGrid>
        <w:gridCol w:w="1080"/>
        <w:gridCol w:w="1066"/>
        <w:gridCol w:w="1140"/>
        <w:gridCol w:w="1080"/>
        <w:gridCol w:w="1080"/>
      </w:tblGrid>
      <w:tr w:rsidR="00912F6B" w:rsidRPr="00630FB1" w14:paraId="3C4FEEB5" w14:textId="77777777" w:rsidTr="00912F6B">
        <w:trPr>
          <w:trHeight w:val="432"/>
          <w:jc w:val="center"/>
        </w:trPr>
        <w:tc>
          <w:tcPr>
            <w:tcW w:w="1080" w:type="dxa"/>
            <w:vAlign w:val="center"/>
          </w:tcPr>
          <w:p w14:paraId="3ED1BF9B" w14:textId="77777777" w:rsidR="00912F6B" w:rsidRPr="00630FB1" w:rsidRDefault="00912F6B" w:rsidP="00912F6B">
            <w:pPr>
              <w:spacing w:before="60" w:after="60"/>
              <w:jc w:val="center"/>
              <w:rPr>
                <w:rFonts w:ascii="Times New Roman" w:eastAsia="Calibri" w:hAnsi="Times New Roman" w:cs="Times New Roman"/>
                <w:b/>
                <w:sz w:val="24"/>
                <w:szCs w:val="24"/>
              </w:rPr>
            </w:pPr>
          </w:p>
        </w:tc>
        <w:tc>
          <w:tcPr>
            <w:tcW w:w="1066" w:type="dxa"/>
            <w:vAlign w:val="center"/>
          </w:tcPr>
          <w:p w14:paraId="0FB07F2B" w14:textId="77777777" w:rsidR="00912F6B" w:rsidRPr="00630FB1" w:rsidRDefault="00912F6B" w:rsidP="00912F6B">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SEd</w:t>
            </w:r>
            <w:proofErr w:type="spellEnd"/>
          </w:p>
        </w:tc>
        <w:tc>
          <w:tcPr>
            <w:tcW w:w="1140" w:type="dxa"/>
            <w:vAlign w:val="center"/>
          </w:tcPr>
          <w:p w14:paraId="010B50A5" w14:textId="77777777" w:rsidR="00912F6B" w:rsidRPr="00630FB1" w:rsidRDefault="00912F6B" w:rsidP="00912F6B">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SEm</w:t>
            </w:r>
            <w:proofErr w:type="spellEnd"/>
          </w:p>
        </w:tc>
        <w:tc>
          <w:tcPr>
            <w:tcW w:w="1080" w:type="dxa"/>
            <w:vAlign w:val="center"/>
          </w:tcPr>
          <w:p w14:paraId="2A216A03"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CD</w:t>
            </w:r>
          </w:p>
        </w:tc>
        <w:tc>
          <w:tcPr>
            <w:tcW w:w="1080" w:type="dxa"/>
            <w:vAlign w:val="center"/>
          </w:tcPr>
          <w:p w14:paraId="5EECC50A"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CV</w:t>
            </w:r>
          </w:p>
        </w:tc>
      </w:tr>
      <w:tr w:rsidR="00912F6B" w:rsidRPr="00630FB1" w14:paraId="40E18556" w14:textId="77777777" w:rsidTr="00912F6B">
        <w:trPr>
          <w:trHeight w:val="432"/>
          <w:jc w:val="center"/>
        </w:trPr>
        <w:tc>
          <w:tcPr>
            <w:tcW w:w="1080" w:type="dxa"/>
            <w:vAlign w:val="center"/>
          </w:tcPr>
          <w:p w14:paraId="61855E4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5%</w:t>
            </w:r>
          </w:p>
        </w:tc>
        <w:tc>
          <w:tcPr>
            <w:tcW w:w="1066" w:type="dxa"/>
            <w:vAlign w:val="center"/>
          </w:tcPr>
          <w:p w14:paraId="547EE9C4"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0.13</w:t>
            </w:r>
          </w:p>
        </w:tc>
        <w:tc>
          <w:tcPr>
            <w:tcW w:w="1140" w:type="dxa"/>
            <w:vAlign w:val="center"/>
          </w:tcPr>
          <w:p w14:paraId="23DAD67A"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0.09</w:t>
            </w:r>
          </w:p>
        </w:tc>
        <w:tc>
          <w:tcPr>
            <w:tcW w:w="1080" w:type="dxa"/>
            <w:vAlign w:val="center"/>
          </w:tcPr>
          <w:p w14:paraId="1D62CABB"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0.36</w:t>
            </w:r>
          </w:p>
        </w:tc>
        <w:tc>
          <w:tcPr>
            <w:tcW w:w="1080" w:type="dxa"/>
            <w:vAlign w:val="center"/>
          </w:tcPr>
          <w:p w14:paraId="72083B8D"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2.58</w:t>
            </w:r>
          </w:p>
        </w:tc>
      </w:tr>
      <w:tr w:rsidR="00912F6B" w:rsidRPr="00630FB1" w14:paraId="3A8428B3" w14:textId="77777777" w:rsidTr="00912F6B">
        <w:trPr>
          <w:trHeight w:val="432"/>
          <w:jc w:val="center"/>
        </w:trPr>
        <w:tc>
          <w:tcPr>
            <w:tcW w:w="1080" w:type="dxa"/>
            <w:vAlign w:val="center"/>
          </w:tcPr>
          <w:p w14:paraId="26C50A7D"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lastRenderedPageBreak/>
              <w:t>1%</w:t>
            </w:r>
          </w:p>
        </w:tc>
        <w:tc>
          <w:tcPr>
            <w:tcW w:w="1066" w:type="dxa"/>
            <w:vAlign w:val="center"/>
          </w:tcPr>
          <w:p w14:paraId="70301381"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140" w:type="dxa"/>
            <w:vAlign w:val="center"/>
          </w:tcPr>
          <w:p w14:paraId="7F69419B"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080" w:type="dxa"/>
            <w:vAlign w:val="center"/>
          </w:tcPr>
          <w:p w14:paraId="0406E05B"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0.56</w:t>
            </w:r>
          </w:p>
        </w:tc>
        <w:tc>
          <w:tcPr>
            <w:tcW w:w="1080" w:type="dxa"/>
            <w:vAlign w:val="center"/>
          </w:tcPr>
          <w:p w14:paraId="16D9BF14"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7B1A2AF9" w14:textId="77777777" w:rsidR="002D1D57" w:rsidRPr="00630FB1" w:rsidRDefault="002D1D57" w:rsidP="00912F6B">
      <w:pPr>
        <w:spacing w:before="240" w:after="100" w:afterAutospacing="1" w:line="360" w:lineRule="auto"/>
        <w:jc w:val="both"/>
        <w:rPr>
          <w:rFonts w:ascii="Times New Roman" w:eastAsia="Times New Roman" w:hAnsi="Times New Roman" w:cs="Times New Roman"/>
          <w:b/>
          <w:sz w:val="24"/>
          <w:szCs w:val="24"/>
        </w:rPr>
      </w:pPr>
      <w:r w:rsidRPr="00630FB1">
        <w:rPr>
          <w:rFonts w:ascii="Times New Roman" w:hAnsi="Times New Roman" w:cs="Times New Roman"/>
          <w:b/>
          <w:noProof/>
          <w:sz w:val="24"/>
        </w:rPr>
        <w:drawing>
          <wp:inline distT="0" distB="0" distL="0" distR="0" wp14:anchorId="08F13AC2" wp14:editId="2967D974">
            <wp:extent cx="5943600" cy="3483610"/>
            <wp:effectExtent l="0" t="0" r="19050" b="2159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EF8B64" w14:textId="716F7028" w:rsidR="002D1D57" w:rsidRPr="00630FB1" w:rsidRDefault="002D1D57" w:rsidP="002D1D57">
      <w:pPr>
        <w:jc w:val="both"/>
        <w:rPr>
          <w:rFonts w:ascii="Times New Roman" w:hAnsi="Times New Roman" w:cs="Times New Roman"/>
          <w:b/>
          <w:bCs/>
          <w:sz w:val="24"/>
          <w:szCs w:val="18"/>
        </w:rPr>
      </w:pPr>
      <w:r w:rsidRPr="00630FB1">
        <w:rPr>
          <w:rFonts w:ascii="Times New Roman" w:hAnsi="Times New Roman" w:cs="Times New Roman"/>
          <w:b/>
          <w:sz w:val="24"/>
          <w:szCs w:val="18"/>
        </w:rPr>
        <w:t xml:space="preserve">Fig </w:t>
      </w:r>
      <w:r w:rsidR="00630FB1" w:rsidRPr="00630FB1">
        <w:rPr>
          <w:rFonts w:ascii="Times New Roman" w:hAnsi="Times New Roman" w:cs="Times New Roman"/>
          <w:b/>
          <w:sz w:val="24"/>
          <w:szCs w:val="18"/>
        </w:rPr>
        <w:t>4</w:t>
      </w:r>
      <w:r w:rsidRPr="00630FB1">
        <w:rPr>
          <w:rFonts w:ascii="Times New Roman" w:hAnsi="Times New Roman" w:cs="Times New Roman"/>
          <w:b/>
          <w:sz w:val="24"/>
          <w:szCs w:val="18"/>
        </w:rPr>
        <w:t xml:space="preserve">: Effect of different levels of jackfruit pulp </w:t>
      </w:r>
      <w:r w:rsidRPr="00630FB1">
        <w:rPr>
          <w:rFonts w:ascii="Times New Roman" w:hAnsi="Times New Roman" w:cs="Times New Roman"/>
          <w:b/>
          <w:bCs/>
          <w:sz w:val="24"/>
          <w:szCs w:val="18"/>
        </w:rPr>
        <w:t xml:space="preserve">on </w:t>
      </w:r>
      <w:proofErr w:type="spellStart"/>
      <w:r w:rsidRPr="00630FB1">
        <w:rPr>
          <w:rFonts w:ascii="Times New Roman" w:hAnsi="Times New Roman" w:cs="Times New Roman"/>
          <w:b/>
          <w:bCs/>
          <w:sz w:val="24"/>
          <w:szCs w:val="18"/>
        </w:rPr>
        <w:t>flavour</w:t>
      </w:r>
      <w:proofErr w:type="spellEnd"/>
      <w:r w:rsidRPr="00630FB1">
        <w:rPr>
          <w:rFonts w:ascii="Times New Roman" w:hAnsi="Times New Roman" w:cs="Times New Roman"/>
          <w:b/>
          <w:bCs/>
          <w:sz w:val="24"/>
          <w:szCs w:val="18"/>
        </w:rPr>
        <w:t xml:space="preserve"> of jackfruit </w:t>
      </w:r>
      <w:proofErr w:type="spellStart"/>
      <w:r w:rsidRPr="00630FB1">
        <w:rPr>
          <w:rFonts w:ascii="Times New Roman" w:hAnsi="Times New Roman" w:cs="Times New Roman"/>
          <w:b/>
          <w:bCs/>
          <w:sz w:val="24"/>
          <w:szCs w:val="18"/>
        </w:rPr>
        <w:t>Bhapa</w:t>
      </w:r>
      <w:proofErr w:type="spellEnd"/>
      <w:r w:rsidRPr="00630FB1">
        <w:rPr>
          <w:rFonts w:ascii="Times New Roman" w:hAnsi="Times New Roman" w:cs="Times New Roman"/>
          <w:b/>
          <w:bCs/>
          <w:sz w:val="24"/>
          <w:szCs w:val="18"/>
        </w:rPr>
        <w:t xml:space="preserve"> </w:t>
      </w:r>
      <w:proofErr w:type="spellStart"/>
      <w:r w:rsidRPr="00630FB1">
        <w:rPr>
          <w:rFonts w:ascii="Times New Roman" w:hAnsi="Times New Roman" w:cs="Times New Roman"/>
          <w:b/>
          <w:bCs/>
          <w:sz w:val="24"/>
          <w:szCs w:val="18"/>
        </w:rPr>
        <w:t>dahi</w:t>
      </w:r>
      <w:proofErr w:type="spellEnd"/>
      <w:r w:rsidRPr="00630FB1">
        <w:rPr>
          <w:rFonts w:ascii="Times New Roman" w:hAnsi="Times New Roman" w:cs="Times New Roman"/>
          <w:b/>
          <w:bCs/>
          <w:sz w:val="24"/>
          <w:szCs w:val="18"/>
        </w:rPr>
        <w:t xml:space="preserve"> </w:t>
      </w:r>
      <w:r w:rsidRPr="00630FB1">
        <w:rPr>
          <w:rFonts w:ascii="Times New Roman" w:hAnsi="Times New Roman" w:cs="Times New Roman"/>
          <w:b/>
          <w:sz w:val="24"/>
          <w:szCs w:val="18"/>
        </w:rPr>
        <w:t>(Out of nine)</w:t>
      </w:r>
    </w:p>
    <w:p w14:paraId="41C35BC3" w14:textId="77777777" w:rsidR="00E648E8" w:rsidRPr="00630FB1" w:rsidRDefault="005951D1" w:rsidP="00E648E8">
      <w:pPr>
        <w:spacing w:before="240" w:after="100" w:afterAutospacing="1" w:line="240" w:lineRule="auto"/>
        <w:jc w:val="both"/>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 xml:space="preserve">3.4 </w:t>
      </w:r>
      <w:commentRangeStart w:id="34"/>
      <w:r w:rsidR="00E648E8" w:rsidRPr="00630FB1">
        <w:rPr>
          <w:rFonts w:ascii="Times New Roman" w:eastAsia="Times New Roman" w:hAnsi="Times New Roman" w:cs="Times New Roman"/>
          <w:b/>
          <w:sz w:val="24"/>
          <w:szCs w:val="24"/>
        </w:rPr>
        <w:t>Overall acceptability</w:t>
      </w:r>
      <w:commentRangeEnd w:id="34"/>
      <w:r w:rsidR="00B73C3D">
        <w:rPr>
          <w:rStyle w:val="CommentReference"/>
        </w:rPr>
        <w:commentReference w:id="34"/>
      </w:r>
    </w:p>
    <w:p w14:paraId="7EA418E9" w14:textId="77777777" w:rsidR="00912F6B" w:rsidRPr="00630FB1" w:rsidRDefault="00E648E8" w:rsidP="00E648E8">
      <w:pPr>
        <w:spacing w:before="240" w:after="100" w:afterAutospacing="1" w:line="240" w:lineRule="auto"/>
        <w:jc w:val="both"/>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ab/>
      </w:r>
      <w:r w:rsidR="00912F6B" w:rsidRPr="00630FB1">
        <w:rPr>
          <w:rFonts w:ascii="Times New Roman" w:eastAsia="Calibri" w:hAnsi="Times New Roman" w:cs="Times New Roman"/>
          <w:kern w:val="2"/>
          <w:sz w:val="24"/>
          <w:lang w:val="en-IN"/>
          <w14:ligatures w14:val="standardContextual"/>
        </w:rPr>
        <w:t>The results showed that the treatment T</w:t>
      </w:r>
      <w:r w:rsidR="00912F6B" w:rsidRPr="00630FB1">
        <w:rPr>
          <w:rFonts w:ascii="Times New Roman" w:eastAsia="Calibri" w:hAnsi="Times New Roman" w:cs="Times New Roman"/>
          <w:kern w:val="2"/>
          <w:sz w:val="24"/>
          <w:vertAlign w:val="subscript"/>
          <w:lang w:val="en-IN"/>
          <w14:ligatures w14:val="standardContextual"/>
        </w:rPr>
        <w:t>2</w:t>
      </w:r>
      <w:r w:rsidR="00912F6B" w:rsidRPr="00630FB1">
        <w:rPr>
          <w:rFonts w:ascii="Times New Roman" w:eastAsia="Calibri" w:hAnsi="Times New Roman" w:cs="Times New Roman"/>
          <w:kern w:val="2"/>
          <w:sz w:val="24"/>
          <w:lang w:val="en-IN"/>
          <w14:ligatures w14:val="standardContextual"/>
        </w:rPr>
        <w:t xml:space="preserve"> with 20 per cent jackfruit pulp registered the highest score for overall acceptability, with a score of 8.34, while the treatment T</w:t>
      </w:r>
      <w:r w:rsidR="00912F6B" w:rsidRPr="00630FB1">
        <w:rPr>
          <w:rFonts w:ascii="Times New Roman" w:eastAsia="Calibri" w:hAnsi="Times New Roman" w:cs="Times New Roman"/>
          <w:kern w:val="2"/>
          <w:sz w:val="24"/>
          <w:vertAlign w:val="subscript"/>
          <w:lang w:val="en-IN"/>
          <w14:ligatures w14:val="standardContextual"/>
        </w:rPr>
        <w:t>4</w:t>
      </w:r>
      <w:r w:rsidR="00912F6B" w:rsidRPr="00630FB1">
        <w:rPr>
          <w:rFonts w:ascii="Times New Roman" w:eastAsia="Calibri" w:hAnsi="Times New Roman" w:cs="Times New Roman"/>
          <w:kern w:val="2"/>
          <w:sz w:val="24"/>
          <w:lang w:val="en-IN"/>
          <w14:ligatures w14:val="standardContextual"/>
        </w:rPr>
        <w:t xml:space="preserve"> with 40 per cent jackfruit pulp, received the lowest score of 7.06.</w:t>
      </w:r>
    </w:p>
    <w:p w14:paraId="785C9103" w14:textId="7EFDAFCB" w:rsidR="00912F6B" w:rsidRPr="00630FB1" w:rsidRDefault="005951D1" w:rsidP="00E648E8">
      <w:pPr>
        <w:tabs>
          <w:tab w:val="left" w:pos="710"/>
        </w:tabs>
        <w:spacing w:line="240" w:lineRule="auto"/>
        <w:jc w:val="both"/>
        <w:rPr>
          <w:rFonts w:ascii="Times New Roman" w:eastAsia="Calibri" w:hAnsi="Times New Roman" w:cs="Times New Roman"/>
          <w:kern w:val="2"/>
          <w:sz w:val="24"/>
          <w:lang w:val="en-IN"/>
          <w14:ligatures w14:val="standardContextual"/>
        </w:rPr>
      </w:pPr>
      <w:r w:rsidRPr="00630FB1">
        <w:rPr>
          <w:rFonts w:ascii="Times New Roman" w:eastAsia="Calibri" w:hAnsi="Times New Roman" w:cs="Times New Roman"/>
          <w:kern w:val="2"/>
          <w:sz w:val="24"/>
          <w:lang w:val="en-IN"/>
          <w14:ligatures w14:val="standardContextual"/>
        </w:rPr>
        <w:tab/>
      </w:r>
      <w:r w:rsidR="00912F6B" w:rsidRPr="00630FB1">
        <w:rPr>
          <w:rFonts w:ascii="Times New Roman" w:eastAsia="Calibri" w:hAnsi="Times New Roman" w:cs="Times New Roman"/>
          <w:kern w:val="2"/>
          <w:sz w:val="24"/>
          <w:lang w:val="en-IN"/>
          <w14:ligatures w14:val="standardContextual"/>
        </w:rPr>
        <w:t xml:space="preserve">From Table 4. it was observed that the results obtained for overall acceptability are statistically significant at both </w:t>
      </w:r>
      <w:r w:rsidR="00647C11" w:rsidRPr="00630FB1">
        <w:rPr>
          <w:rFonts w:ascii="Times New Roman" w:eastAsia="Calibri" w:hAnsi="Times New Roman" w:cs="Times New Roman"/>
          <w:kern w:val="2"/>
          <w:sz w:val="24"/>
          <w14:ligatures w14:val="standardContextual"/>
        </w:rPr>
        <w:t xml:space="preserve">(p&lt;0.01) and (p&lt;0.05) </w:t>
      </w:r>
      <w:r w:rsidR="00912F6B" w:rsidRPr="00630FB1">
        <w:rPr>
          <w:rFonts w:ascii="Times New Roman" w:eastAsia="Calibri" w:hAnsi="Times New Roman" w:cs="Times New Roman"/>
          <w:kern w:val="2"/>
          <w:sz w:val="24"/>
          <w:lang w:val="en-IN"/>
          <w14:ligatures w14:val="standardContextual"/>
        </w:rPr>
        <w:t xml:space="preserve"> levels of significance, which indicated that there is significant difference in overall acceptability of jackfruit </w:t>
      </w:r>
      <w:proofErr w:type="spellStart"/>
      <w:r w:rsidR="00912F6B" w:rsidRPr="00630FB1">
        <w:rPr>
          <w:rFonts w:ascii="Times New Roman" w:eastAsia="Calibri" w:hAnsi="Times New Roman" w:cs="Times New Roman"/>
          <w:kern w:val="2"/>
          <w:sz w:val="24"/>
          <w:lang w:val="en-IN"/>
          <w14:ligatures w14:val="standardContextual"/>
        </w:rPr>
        <w:t>Bhapa</w:t>
      </w:r>
      <w:proofErr w:type="spellEnd"/>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dahi</w:t>
      </w:r>
      <w:proofErr w:type="spellEnd"/>
      <w:r w:rsidR="00912F6B" w:rsidRPr="00630FB1">
        <w:rPr>
          <w:rFonts w:ascii="Times New Roman" w:eastAsia="Calibri" w:hAnsi="Times New Roman" w:cs="Times New Roman"/>
          <w:kern w:val="2"/>
          <w:sz w:val="24"/>
          <w:lang w:val="en-IN"/>
          <w14:ligatures w14:val="standardContextual"/>
        </w:rPr>
        <w:t xml:space="preserve"> due to the addition of jackfruit pulp.</w:t>
      </w:r>
    </w:p>
    <w:p w14:paraId="12340F5D" w14:textId="77777777" w:rsidR="00912F6B" w:rsidRPr="00630FB1" w:rsidRDefault="005951D1" w:rsidP="00E648E8">
      <w:pPr>
        <w:spacing w:line="240" w:lineRule="auto"/>
        <w:jc w:val="both"/>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ab/>
      </w:r>
      <w:commentRangeStart w:id="35"/>
      <w:commentRangeStart w:id="36"/>
      <w:r w:rsidR="00912F6B" w:rsidRPr="001A06F5">
        <w:rPr>
          <w:rFonts w:ascii="Times New Roman" w:eastAsia="Times New Roman" w:hAnsi="Times New Roman" w:cs="Times New Roman"/>
          <w:sz w:val="24"/>
          <w:szCs w:val="24"/>
          <w:highlight w:val="yellow"/>
        </w:rPr>
        <w:t>Patel</w:t>
      </w:r>
      <w:r w:rsidR="00912F6B" w:rsidRPr="00630FB1">
        <w:rPr>
          <w:rFonts w:ascii="Times New Roman" w:eastAsia="Times New Roman" w:hAnsi="Times New Roman" w:cs="Times New Roman"/>
          <w:sz w:val="24"/>
          <w:szCs w:val="24"/>
        </w:rPr>
        <w:t xml:space="preserve"> et al. (2017)</w:t>
      </w:r>
      <w:r w:rsidR="00C075BB" w:rsidRPr="00630FB1">
        <w:rPr>
          <w:rFonts w:ascii="Times New Roman" w:eastAsia="Times New Roman" w:hAnsi="Times New Roman" w:cs="Times New Roman"/>
          <w:sz w:val="24"/>
          <w:szCs w:val="24"/>
        </w:rPr>
        <w:t xml:space="preserve"> [5]</w:t>
      </w:r>
      <w:r w:rsidR="00912F6B" w:rsidRPr="00630FB1">
        <w:rPr>
          <w:rFonts w:ascii="Times New Roman" w:eastAsia="Times New Roman" w:hAnsi="Times New Roman" w:cs="Times New Roman"/>
          <w:sz w:val="24"/>
          <w:szCs w:val="24"/>
        </w:rPr>
        <w:t xml:space="preserve"> </w:t>
      </w:r>
      <w:commentRangeEnd w:id="35"/>
      <w:r w:rsidR="001A06F5">
        <w:rPr>
          <w:rStyle w:val="CommentReference"/>
        </w:rPr>
        <w:commentReference w:id="35"/>
      </w:r>
      <w:r w:rsidR="00912F6B" w:rsidRPr="00630FB1">
        <w:rPr>
          <w:rFonts w:ascii="Times New Roman" w:eastAsia="Times New Roman" w:hAnsi="Times New Roman" w:cs="Times New Roman"/>
          <w:sz w:val="24"/>
          <w:szCs w:val="24"/>
        </w:rPr>
        <w:t xml:space="preserve">observed that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with 18 per cent mango pulp showed higher score (92.07 out of 100) than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having 21 per cent mango pulp (89.71 out of 100).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made using carrot shred at 8 per cent registered highest score (90.98 out </w:t>
      </w:r>
      <w:proofErr w:type="spellStart"/>
      <w:r w:rsidR="00912F6B" w:rsidRPr="00630FB1">
        <w:rPr>
          <w:rFonts w:ascii="Times New Roman" w:eastAsia="Times New Roman" w:hAnsi="Times New Roman" w:cs="Times New Roman"/>
          <w:sz w:val="24"/>
          <w:szCs w:val="24"/>
        </w:rPr>
        <w:t>iof</w:t>
      </w:r>
      <w:proofErr w:type="spellEnd"/>
      <w:r w:rsidR="00912F6B" w:rsidRPr="00630FB1">
        <w:rPr>
          <w:rFonts w:ascii="Times New Roman" w:eastAsia="Times New Roman" w:hAnsi="Times New Roman" w:cs="Times New Roman"/>
          <w:sz w:val="24"/>
          <w:szCs w:val="24"/>
        </w:rPr>
        <w:t xml:space="preserve"> 100) than remaining i.e., 6 and 10 per cent level. </w:t>
      </w:r>
      <w:commentRangeEnd w:id="36"/>
      <w:r w:rsidR="00D13392">
        <w:rPr>
          <w:rStyle w:val="CommentReference"/>
        </w:rPr>
        <w:commentReference w:id="36"/>
      </w:r>
    </w:p>
    <w:p w14:paraId="723E0C38" w14:textId="77777777" w:rsidR="00E648E8" w:rsidRPr="00630FB1" w:rsidRDefault="00E648E8" w:rsidP="00E648E8">
      <w:pPr>
        <w:widowControl w:val="0"/>
        <w:tabs>
          <w:tab w:val="left" w:pos="710"/>
        </w:tabs>
        <w:autoSpaceDE w:val="0"/>
        <w:autoSpaceDN w:val="0"/>
        <w:spacing w:line="240" w:lineRule="auto"/>
        <w:ind w:left="1242" w:hanging="1242"/>
        <w:jc w:val="both"/>
        <w:outlineLvl w:val="0"/>
        <w:rPr>
          <w:rFonts w:ascii="Times New Roman" w:eastAsia="Calibri" w:hAnsi="Times New Roman" w:cs="Times New Roman"/>
          <w:b/>
          <w:bCs/>
          <w:kern w:val="2"/>
          <w:sz w:val="24"/>
          <w:szCs w:val="24"/>
          <w:lang w:val="en-IN"/>
          <w14:ligatures w14:val="standardContextual"/>
        </w:rPr>
      </w:pPr>
    </w:p>
    <w:p w14:paraId="5167AB57" w14:textId="77777777" w:rsidR="00E648E8" w:rsidRPr="00630FB1" w:rsidRDefault="00E648E8" w:rsidP="00E648E8">
      <w:pPr>
        <w:widowControl w:val="0"/>
        <w:tabs>
          <w:tab w:val="left" w:pos="710"/>
        </w:tabs>
        <w:autoSpaceDE w:val="0"/>
        <w:autoSpaceDN w:val="0"/>
        <w:spacing w:line="240" w:lineRule="auto"/>
        <w:ind w:left="1242" w:hanging="1242"/>
        <w:jc w:val="both"/>
        <w:outlineLvl w:val="0"/>
        <w:rPr>
          <w:rFonts w:ascii="Times New Roman" w:eastAsia="Calibri" w:hAnsi="Times New Roman" w:cs="Times New Roman"/>
          <w:b/>
          <w:bCs/>
          <w:kern w:val="2"/>
          <w:sz w:val="24"/>
          <w:szCs w:val="24"/>
          <w:lang w:val="en-IN"/>
          <w14:ligatures w14:val="standardContextual"/>
        </w:rPr>
      </w:pPr>
    </w:p>
    <w:p w14:paraId="11251122" w14:textId="77777777" w:rsidR="00E648E8" w:rsidRPr="00630FB1" w:rsidRDefault="00E648E8" w:rsidP="00E648E8">
      <w:pPr>
        <w:widowControl w:val="0"/>
        <w:tabs>
          <w:tab w:val="left" w:pos="710"/>
        </w:tabs>
        <w:autoSpaceDE w:val="0"/>
        <w:autoSpaceDN w:val="0"/>
        <w:spacing w:line="240" w:lineRule="auto"/>
        <w:ind w:left="1242" w:hanging="1242"/>
        <w:jc w:val="both"/>
        <w:outlineLvl w:val="0"/>
        <w:rPr>
          <w:rFonts w:ascii="Times New Roman" w:eastAsia="Calibri" w:hAnsi="Times New Roman" w:cs="Times New Roman"/>
          <w:b/>
          <w:bCs/>
          <w:kern w:val="2"/>
          <w:sz w:val="24"/>
          <w:szCs w:val="24"/>
          <w:lang w:val="en-IN"/>
          <w14:ligatures w14:val="standardContextual"/>
        </w:rPr>
      </w:pPr>
    </w:p>
    <w:p w14:paraId="560F07BD" w14:textId="77777777" w:rsidR="00E648E8" w:rsidRPr="00630FB1" w:rsidRDefault="00E648E8" w:rsidP="00E648E8">
      <w:pPr>
        <w:widowControl w:val="0"/>
        <w:tabs>
          <w:tab w:val="left" w:pos="710"/>
        </w:tabs>
        <w:autoSpaceDE w:val="0"/>
        <w:autoSpaceDN w:val="0"/>
        <w:spacing w:line="240" w:lineRule="auto"/>
        <w:ind w:left="1242" w:hanging="1242"/>
        <w:jc w:val="both"/>
        <w:outlineLvl w:val="0"/>
        <w:rPr>
          <w:rFonts w:ascii="Times New Roman" w:eastAsia="Calibri" w:hAnsi="Times New Roman" w:cs="Times New Roman"/>
          <w:b/>
          <w:bCs/>
          <w:kern w:val="2"/>
          <w:sz w:val="24"/>
          <w:szCs w:val="24"/>
          <w:lang w:val="en-IN"/>
          <w14:ligatures w14:val="standardContextual"/>
        </w:rPr>
      </w:pPr>
    </w:p>
    <w:p w14:paraId="19A8B4F4" w14:textId="654DF26F" w:rsidR="00912F6B" w:rsidRPr="00630FB1" w:rsidRDefault="00912F6B" w:rsidP="00E648E8">
      <w:pPr>
        <w:widowControl w:val="0"/>
        <w:tabs>
          <w:tab w:val="left" w:pos="710"/>
        </w:tabs>
        <w:autoSpaceDE w:val="0"/>
        <w:autoSpaceDN w:val="0"/>
        <w:spacing w:line="240" w:lineRule="auto"/>
        <w:ind w:left="1242" w:hanging="1242"/>
        <w:jc w:val="both"/>
        <w:outlineLvl w:val="0"/>
        <w:rPr>
          <w:rFonts w:ascii="Times New Roman" w:eastAsia="Calibri" w:hAnsi="Times New Roman" w:cs="Times New Roman"/>
          <w:b/>
          <w:bCs/>
          <w:kern w:val="2"/>
          <w:sz w:val="24"/>
          <w:szCs w:val="24"/>
          <w:lang w:val="en-IN"/>
          <w14:ligatures w14:val="standardContextual"/>
        </w:rPr>
      </w:pPr>
      <w:r w:rsidRPr="00630FB1">
        <w:rPr>
          <w:rFonts w:ascii="Times New Roman" w:eastAsia="Calibri" w:hAnsi="Times New Roman" w:cs="Times New Roman"/>
          <w:b/>
          <w:bCs/>
          <w:kern w:val="2"/>
          <w:sz w:val="24"/>
          <w:szCs w:val="24"/>
          <w:lang w:val="en-IN"/>
          <w14:ligatures w14:val="standardContextual"/>
        </w:rPr>
        <w:t xml:space="preserve">Table.4: Effect of different levels of jackfruit pulp on overall acceptability of jackfruit </w:t>
      </w:r>
      <w:proofErr w:type="spellStart"/>
      <w:r w:rsidRPr="00630FB1">
        <w:rPr>
          <w:rFonts w:ascii="Times New Roman" w:eastAsia="Calibri" w:hAnsi="Times New Roman" w:cs="Times New Roman"/>
          <w:b/>
          <w:bCs/>
          <w:kern w:val="2"/>
          <w:sz w:val="24"/>
          <w:szCs w:val="24"/>
          <w:lang w:val="en-IN"/>
          <w14:ligatures w14:val="standardContextual"/>
        </w:rPr>
        <w:t>Bhapa</w:t>
      </w:r>
      <w:proofErr w:type="spellEnd"/>
      <w:r w:rsidRPr="00630FB1">
        <w:rPr>
          <w:rFonts w:ascii="Times New Roman" w:eastAsia="Calibri" w:hAnsi="Times New Roman" w:cs="Times New Roman"/>
          <w:b/>
          <w:bCs/>
          <w:kern w:val="2"/>
          <w:sz w:val="24"/>
          <w:szCs w:val="24"/>
          <w:lang w:val="en-IN"/>
          <w14:ligatures w14:val="standardContextual"/>
        </w:rPr>
        <w:t xml:space="preserve"> </w:t>
      </w:r>
      <w:proofErr w:type="spellStart"/>
      <w:r w:rsidRPr="00630FB1">
        <w:rPr>
          <w:rFonts w:ascii="Times New Roman" w:eastAsia="Calibri" w:hAnsi="Times New Roman" w:cs="Times New Roman"/>
          <w:b/>
          <w:bCs/>
          <w:kern w:val="2"/>
          <w:sz w:val="24"/>
          <w:szCs w:val="24"/>
          <w:lang w:val="en-IN"/>
          <w14:ligatures w14:val="standardContextual"/>
        </w:rPr>
        <w:t>dahi</w:t>
      </w:r>
      <w:proofErr w:type="spellEnd"/>
      <w:r w:rsidRPr="00630FB1">
        <w:rPr>
          <w:rFonts w:ascii="Times New Roman" w:eastAsia="Calibri" w:hAnsi="Times New Roman" w:cs="Times New Roman"/>
          <w:b/>
          <w:bCs/>
          <w:kern w:val="2"/>
          <w:sz w:val="24"/>
          <w:szCs w:val="24"/>
          <w:lang w:val="en-IN"/>
          <w14:ligatures w14:val="standardContextual"/>
        </w:rPr>
        <w:t xml:space="preserve"> (out of nine)</w:t>
      </w:r>
    </w:p>
    <w:tbl>
      <w:tblPr>
        <w:tblStyle w:val="TableGrid10"/>
        <w:tblW w:w="0" w:type="auto"/>
        <w:jc w:val="center"/>
        <w:tblLook w:val="04A0" w:firstRow="1" w:lastRow="0" w:firstColumn="1" w:lastColumn="0" w:noHBand="0" w:noVBand="1"/>
      </w:tblPr>
      <w:tblGrid>
        <w:gridCol w:w="1461"/>
        <w:gridCol w:w="1080"/>
        <w:gridCol w:w="1080"/>
        <w:gridCol w:w="1080"/>
        <w:gridCol w:w="990"/>
        <w:gridCol w:w="990"/>
        <w:gridCol w:w="1274"/>
      </w:tblGrid>
      <w:tr w:rsidR="00912F6B" w:rsidRPr="00630FB1" w14:paraId="74322A47" w14:textId="77777777" w:rsidTr="00912F6B">
        <w:trPr>
          <w:trHeight w:val="288"/>
          <w:jc w:val="center"/>
        </w:trPr>
        <w:tc>
          <w:tcPr>
            <w:tcW w:w="1461" w:type="dxa"/>
            <w:vMerge w:val="restart"/>
            <w:vAlign w:val="center"/>
          </w:tcPr>
          <w:p w14:paraId="7832BF91"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Treatments</w:t>
            </w:r>
          </w:p>
        </w:tc>
        <w:tc>
          <w:tcPr>
            <w:tcW w:w="6494" w:type="dxa"/>
            <w:gridSpan w:val="6"/>
            <w:vAlign w:val="center"/>
          </w:tcPr>
          <w:p w14:paraId="4DEC1017"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Replications</w:t>
            </w:r>
          </w:p>
        </w:tc>
      </w:tr>
      <w:tr w:rsidR="00912F6B" w:rsidRPr="00630FB1" w14:paraId="7F1CF22B" w14:textId="77777777" w:rsidTr="00912F6B">
        <w:trPr>
          <w:trHeight w:val="288"/>
          <w:jc w:val="center"/>
        </w:trPr>
        <w:tc>
          <w:tcPr>
            <w:tcW w:w="1461" w:type="dxa"/>
            <w:vMerge/>
            <w:vAlign w:val="center"/>
          </w:tcPr>
          <w:p w14:paraId="438CE386" w14:textId="77777777" w:rsidR="00912F6B" w:rsidRPr="00630FB1" w:rsidRDefault="00912F6B" w:rsidP="00912F6B">
            <w:pPr>
              <w:spacing w:before="60" w:after="60"/>
              <w:jc w:val="center"/>
              <w:rPr>
                <w:rFonts w:ascii="Times New Roman" w:eastAsia="Times New Roman" w:hAnsi="Times New Roman" w:cs="Times New Roman"/>
                <w:b/>
                <w:sz w:val="24"/>
                <w:szCs w:val="24"/>
              </w:rPr>
            </w:pPr>
          </w:p>
        </w:tc>
        <w:tc>
          <w:tcPr>
            <w:tcW w:w="1080" w:type="dxa"/>
            <w:vAlign w:val="center"/>
          </w:tcPr>
          <w:p w14:paraId="0F015DBB"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R1</w:t>
            </w:r>
          </w:p>
        </w:tc>
        <w:tc>
          <w:tcPr>
            <w:tcW w:w="1080" w:type="dxa"/>
            <w:vAlign w:val="center"/>
          </w:tcPr>
          <w:p w14:paraId="42757E70"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R2</w:t>
            </w:r>
          </w:p>
        </w:tc>
        <w:tc>
          <w:tcPr>
            <w:tcW w:w="1080" w:type="dxa"/>
            <w:vAlign w:val="center"/>
          </w:tcPr>
          <w:p w14:paraId="30806EAC"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R3</w:t>
            </w:r>
          </w:p>
        </w:tc>
        <w:tc>
          <w:tcPr>
            <w:tcW w:w="990" w:type="dxa"/>
            <w:vAlign w:val="center"/>
          </w:tcPr>
          <w:p w14:paraId="4A228A1C"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R4</w:t>
            </w:r>
          </w:p>
        </w:tc>
        <w:tc>
          <w:tcPr>
            <w:tcW w:w="990" w:type="dxa"/>
            <w:vAlign w:val="center"/>
          </w:tcPr>
          <w:p w14:paraId="2A1934E8"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R5</w:t>
            </w:r>
          </w:p>
        </w:tc>
        <w:tc>
          <w:tcPr>
            <w:tcW w:w="1274" w:type="dxa"/>
            <w:vAlign w:val="center"/>
          </w:tcPr>
          <w:p w14:paraId="240F6EDE"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MEAN</w:t>
            </w:r>
          </w:p>
        </w:tc>
      </w:tr>
      <w:tr w:rsidR="00912F6B" w:rsidRPr="00630FB1" w14:paraId="14DFFFA3" w14:textId="77777777" w:rsidTr="00912F6B">
        <w:trPr>
          <w:trHeight w:val="288"/>
          <w:jc w:val="center"/>
        </w:trPr>
        <w:tc>
          <w:tcPr>
            <w:tcW w:w="1461" w:type="dxa"/>
            <w:vAlign w:val="center"/>
          </w:tcPr>
          <w:p w14:paraId="14834C51"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0</w:t>
            </w:r>
          </w:p>
        </w:tc>
        <w:tc>
          <w:tcPr>
            <w:tcW w:w="1080" w:type="dxa"/>
            <w:vAlign w:val="center"/>
          </w:tcPr>
          <w:p w14:paraId="0C137A1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1080" w:type="dxa"/>
            <w:vAlign w:val="center"/>
          </w:tcPr>
          <w:p w14:paraId="623FCD2C"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1080" w:type="dxa"/>
            <w:vAlign w:val="center"/>
          </w:tcPr>
          <w:p w14:paraId="44AF04C0"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7.39</w:t>
            </w:r>
          </w:p>
        </w:tc>
        <w:tc>
          <w:tcPr>
            <w:tcW w:w="990" w:type="dxa"/>
            <w:vAlign w:val="center"/>
          </w:tcPr>
          <w:p w14:paraId="09560595"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7.31</w:t>
            </w:r>
          </w:p>
        </w:tc>
        <w:tc>
          <w:tcPr>
            <w:tcW w:w="990" w:type="dxa"/>
            <w:vAlign w:val="center"/>
          </w:tcPr>
          <w:p w14:paraId="4420D1B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7.44</w:t>
            </w:r>
          </w:p>
        </w:tc>
        <w:tc>
          <w:tcPr>
            <w:tcW w:w="1274" w:type="dxa"/>
            <w:vAlign w:val="center"/>
          </w:tcPr>
          <w:p w14:paraId="3A1A0FE1" w14:textId="77777777" w:rsidR="00912F6B" w:rsidRPr="00630FB1" w:rsidRDefault="00912F6B" w:rsidP="00912F6B">
            <w:pPr>
              <w:spacing w:before="60" w:after="60"/>
              <w:jc w:val="center"/>
              <w:rPr>
                <w:rFonts w:ascii="Times New Roman" w:eastAsia="Times New Roman" w:hAnsi="Times New Roman" w:cs="Times New Roman"/>
                <w:sz w:val="24"/>
                <w:szCs w:val="24"/>
                <w:vertAlign w:val="superscript"/>
              </w:rPr>
            </w:pPr>
            <w:r w:rsidRPr="00630FB1">
              <w:rPr>
                <w:rFonts w:ascii="Times New Roman" w:eastAsia="Times New Roman" w:hAnsi="Times New Roman" w:cs="Times New Roman"/>
                <w:sz w:val="24"/>
                <w:szCs w:val="24"/>
              </w:rPr>
              <w:t>7.48</w:t>
            </w:r>
            <w:r w:rsidRPr="00630FB1">
              <w:rPr>
                <w:rFonts w:ascii="Times New Roman" w:eastAsia="Times New Roman" w:hAnsi="Times New Roman" w:cs="Times New Roman"/>
                <w:sz w:val="24"/>
                <w:szCs w:val="24"/>
                <w:vertAlign w:val="superscript"/>
              </w:rPr>
              <w:t>c</w:t>
            </w:r>
          </w:p>
        </w:tc>
      </w:tr>
      <w:tr w:rsidR="00912F6B" w:rsidRPr="00630FB1" w14:paraId="1D526120" w14:textId="77777777" w:rsidTr="00912F6B">
        <w:trPr>
          <w:trHeight w:val="288"/>
          <w:jc w:val="center"/>
        </w:trPr>
        <w:tc>
          <w:tcPr>
            <w:tcW w:w="1461" w:type="dxa"/>
            <w:vAlign w:val="center"/>
          </w:tcPr>
          <w:p w14:paraId="705EBBF8"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1</w:t>
            </w:r>
          </w:p>
        </w:tc>
        <w:tc>
          <w:tcPr>
            <w:tcW w:w="1080" w:type="dxa"/>
            <w:vAlign w:val="center"/>
          </w:tcPr>
          <w:p w14:paraId="7D5E1C4A"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7.88</w:t>
            </w:r>
          </w:p>
        </w:tc>
        <w:tc>
          <w:tcPr>
            <w:tcW w:w="1080" w:type="dxa"/>
            <w:vAlign w:val="center"/>
          </w:tcPr>
          <w:p w14:paraId="1E70452F"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8.25</w:t>
            </w:r>
          </w:p>
        </w:tc>
        <w:tc>
          <w:tcPr>
            <w:tcW w:w="1080" w:type="dxa"/>
            <w:vAlign w:val="center"/>
          </w:tcPr>
          <w:p w14:paraId="541AF11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7.72</w:t>
            </w:r>
          </w:p>
        </w:tc>
        <w:tc>
          <w:tcPr>
            <w:tcW w:w="990" w:type="dxa"/>
            <w:vAlign w:val="center"/>
          </w:tcPr>
          <w:p w14:paraId="28A0EBF5"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8.44</w:t>
            </w:r>
          </w:p>
        </w:tc>
        <w:tc>
          <w:tcPr>
            <w:tcW w:w="990" w:type="dxa"/>
            <w:vAlign w:val="center"/>
          </w:tcPr>
          <w:p w14:paraId="4088EA9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8.38</w:t>
            </w:r>
          </w:p>
        </w:tc>
        <w:tc>
          <w:tcPr>
            <w:tcW w:w="1274" w:type="dxa"/>
            <w:vAlign w:val="center"/>
          </w:tcPr>
          <w:p w14:paraId="5F9CCC31" w14:textId="77777777" w:rsidR="00912F6B" w:rsidRPr="00630FB1" w:rsidRDefault="00912F6B" w:rsidP="00912F6B">
            <w:pPr>
              <w:spacing w:before="60" w:after="60"/>
              <w:jc w:val="center"/>
              <w:rPr>
                <w:rFonts w:ascii="Times New Roman" w:eastAsia="Times New Roman" w:hAnsi="Times New Roman" w:cs="Times New Roman"/>
                <w:sz w:val="24"/>
                <w:szCs w:val="24"/>
                <w:vertAlign w:val="superscript"/>
              </w:rPr>
            </w:pPr>
            <w:r w:rsidRPr="00630FB1">
              <w:rPr>
                <w:rFonts w:ascii="Times New Roman" w:eastAsia="Times New Roman" w:hAnsi="Times New Roman" w:cs="Times New Roman"/>
                <w:sz w:val="24"/>
                <w:szCs w:val="24"/>
              </w:rPr>
              <w:t>8.13</w:t>
            </w:r>
            <w:r w:rsidRPr="00630FB1">
              <w:rPr>
                <w:rFonts w:ascii="Times New Roman" w:eastAsia="Times New Roman" w:hAnsi="Times New Roman" w:cs="Times New Roman"/>
                <w:sz w:val="24"/>
                <w:szCs w:val="24"/>
                <w:vertAlign w:val="superscript"/>
              </w:rPr>
              <w:t>ab</w:t>
            </w:r>
          </w:p>
        </w:tc>
      </w:tr>
      <w:tr w:rsidR="00912F6B" w:rsidRPr="00630FB1" w14:paraId="31139EFC" w14:textId="77777777" w:rsidTr="00912F6B">
        <w:trPr>
          <w:trHeight w:val="288"/>
          <w:jc w:val="center"/>
        </w:trPr>
        <w:tc>
          <w:tcPr>
            <w:tcW w:w="1461" w:type="dxa"/>
            <w:vAlign w:val="center"/>
          </w:tcPr>
          <w:p w14:paraId="7C64BC9F"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2</w:t>
            </w:r>
          </w:p>
        </w:tc>
        <w:tc>
          <w:tcPr>
            <w:tcW w:w="1080" w:type="dxa"/>
            <w:vAlign w:val="center"/>
          </w:tcPr>
          <w:p w14:paraId="3FA5223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8.50</w:t>
            </w:r>
          </w:p>
        </w:tc>
        <w:tc>
          <w:tcPr>
            <w:tcW w:w="1080" w:type="dxa"/>
            <w:vAlign w:val="center"/>
          </w:tcPr>
          <w:p w14:paraId="3D1E549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8.50</w:t>
            </w:r>
          </w:p>
        </w:tc>
        <w:tc>
          <w:tcPr>
            <w:tcW w:w="1080" w:type="dxa"/>
            <w:vAlign w:val="center"/>
          </w:tcPr>
          <w:p w14:paraId="4FA0496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8.22</w:t>
            </w:r>
          </w:p>
        </w:tc>
        <w:tc>
          <w:tcPr>
            <w:tcW w:w="990" w:type="dxa"/>
            <w:vAlign w:val="center"/>
          </w:tcPr>
          <w:p w14:paraId="532CA36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8.31</w:t>
            </w:r>
          </w:p>
        </w:tc>
        <w:tc>
          <w:tcPr>
            <w:tcW w:w="990" w:type="dxa"/>
            <w:vAlign w:val="center"/>
          </w:tcPr>
          <w:p w14:paraId="7285559F"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8.19</w:t>
            </w:r>
          </w:p>
        </w:tc>
        <w:tc>
          <w:tcPr>
            <w:tcW w:w="1274" w:type="dxa"/>
            <w:vAlign w:val="center"/>
          </w:tcPr>
          <w:p w14:paraId="00329F3D" w14:textId="77777777" w:rsidR="00912F6B" w:rsidRPr="00630FB1" w:rsidRDefault="00912F6B" w:rsidP="00912F6B">
            <w:pPr>
              <w:spacing w:before="60" w:after="60"/>
              <w:jc w:val="center"/>
              <w:rPr>
                <w:rFonts w:ascii="Times New Roman" w:eastAsia="Times New Roman" w:hAnsi="Times New Roman" w:cs="Times New Roman"/>
                <w:sz w:val="24"/>
                <w:szCs w:val="24"/>
                <w:vertAlign w:val="superscript"/>
              </w:rPr>
            </w:pPr>
            <w:r w:rsidRPr="00630FB1">
              <w:rPr>
                <w:rFonts w:ascii="Times New Roman" w:eastAsia="Times New Roman" w:hAnsi="Times New Roman" w:cs="Times New Roman"/>
                <w:sz w:val="24"/>
                <w:szCs w:val="24"/>
              </w:rPr>
              <w:t>8.34</w:t>
            </w:r>
            <w:r w:rsidRPr="00630FB1">
              <w:rPr>
                <w:rFonts w:ascii="Times New Roman" w:eastAsia="Times New Roman" w:hAnsi="Times New Roman" w:cs="Times New Roman"/>
                <w:sz w:val="24"/>
                <w:szCs w:val="24"/>
                <w:vertAlign w:val="superscript"/>
              </w:rPr>
              <w:t>a</w:t>
            </w:r>
          </w:p>
        </w:tc>
      </w:tr>
      <w:tr w:rsidR="00912F6B" w:rsidRPr="00630FB1" w14:paraId="2D6C0B25" w14:textId="77777777" w:rsidTr="00912F6B">
        <w:trPr>
          <w:trHeight w:val="288"/>
          <w:jc w:val="center"/>
        </w:trPr>
        <w:tc>
          <w:tcPr>
            <w:tcW w:w="1461" w:type="dxa"/>
            <w:vAlign w:val="center"/>
          </w:tcPr>
          <w:p w14:paraId="58C6E963"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3</w:t>
            </w:r>
          </w:p>
        </w:tc>
        <w:tc>
          <w:tcPr>
            <w:tcW w:w="1080" w:type="dxa"/>
            <w:vAlign w:val="center"/>
          </w:tcPr>
          <w:p w14:paraId="61F459E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7.56</w:t>
            </w:r>
          </w:p>
        </w:tc>
        <w:tc>
          <w:tcPr>
            <w:tcW w:w="1080" w:type="dxa"/>
            <w:vAlign w:val="center"/>
          </w:tcPr>
          <w:p w14:paraId="7629ABB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7.69</w:t>
            </w:r>
          </w:p>
        </w:tc>
        <w:tc>
          <w:tcPr>
            <w:tcW w:w="1080" w:type="dxa"/>
            <w:vAlign w:val="center"/>
          </w:tcPr>
          <w:p w14:paraId="37AD592F"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7.39</w:t>
            </w:r>
          </w:p>
        </w:tc>
        <w:tc>
          <w:tcPr>
            <w:tcW w:w="990" w:type="dxa"/>
            <w:vAlign w:val="center"/>
          </w:tcPr>
          <w:p w14:paraId="1043217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7.75</w:t>
            </w:r>
          </w:p>
        </w:tc>
        <w:tc>
          <w:tcPr>
            <w:tcW w:w="990" w:type="dxa"/>
            <w:vAlign w:val="center"/>
          </w:tcPr>
          <w:p w14:paraId="7A6881D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1274" w:type="dxa"/>
            <w:vAlign w:val="center"/>
          </w:tcPr>
          <w:p w14:paraId="1649EF3F" w14:textId="77777777" w:rsidR="00912F6B" w:rsidRPr="00630FB1" w:rsidRDefault="00912F6B" w:rsidP="00912F6B">
            <w:pPr>
              <w:spacing w:before="60" w:after="60"/>
              <w:jc w:val="center"/>
              <w:rPr>
                <w:rFonts w:ascii="Times New Roman" w:eastAsia="Times New Roman" w:hAnsi="Times New Roman" w:cs="Times New Roman"/>
                <w:sz w:val="24"/>
                <w:szCs w:val="24"/>
                <w:vertAlign w:val="superscript"/>
              </w:rPr>
            </w:pPr>
            <w:r w:rsidRPr="00630FB1">
              <w:rPr>
                <w:rFonts w:ascii="Times New Roman" w:eastAsia="Times New Roman" w:hAnsi="Times New Roman" w:cs="Times New Roman"/>
                <w:sz w:val="24"/>
                <w:szCs w:val="24"/>
              </w:rPr>
              <w:t>7.60</w:t>
            </w:r>
            <w:r w:rsidRPr="00630FB1">
              <w:rPr>
                <w:rFonts w:ascii="Times New Roman" w:eastAsia="Times New Roman" w:hAnsi="Times New Roman" w:cs="Times New Roman"/>
                <w:sz w:val="24"/>
                <w:szCs w:val="24"/>
                <w:vertAlign w:val="superscript"/>
              </w:rPr>
              <w:t>b</w:t>
            </w:r>
          </w:p>
        </w:tc>
      </w:tr>
      <w:tr w:rsidR="00912F6B" w:rsidRPr="00630FB1" w14:paraId="79C9C889" w14:textId="77777777" w:rsidTr="00912F6B">
        <w:trPr>
          <w:trHeight w:val="288"/>
          <w:jc w:val="center"/>
        </w:trPr>
        <w:tc>
          <w:tcPr>
            <w:tcW w:w="1461" w:type="dxa"/>
            <w:vAlign w:val="center"/>
          </w:tcPr>
          <w:p w14:paraId="24F45A51"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4</w:t>
            </w:r>
          </w:p>
        </w:tc>
        <w:tc>
          <w:tcPr>
            <w:tcW w:w="1080" w:type="dxa"/>
            <w:vAlign w:val="center"/>
          </w:tcPr>
          <w:p w14:paraId="4D39A107"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080" w:type="dxa"/>
            <w:vAlign w:val="center"/>
          </w:tcPr>
          <w:p w14:paraId="36E36DF3"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7.06</w:t>
            </w:r>
          </w:p>
        </w:tc>
        <w:tc>
          <w:tcPr>
            <w:tcW w:w="1080" w:type="dxa"/>
            <w:vAlign w:val="center"/>
          </w:tcPr>
          <w:p w14:paraId="4DFDC60A"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7.28</w:t>
            </w:r>
          </w:p>
        </w:tc>
        <w:tc>
          <w:tcPr>
            <w:tcW w:w="990" w:type="dxa"/>
            <w:vAlign w:val="center"/>
          </w:tcPr>
          <w:p w14:paraId="1BA34168"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6.94</w:t>
            </w:r>
          </w:p>
        </w:tc>
        <w:tc>
          <w:tcPr>
            <w:tcW w:w="990" w:type="dxa"/>
            <w:vAlign w:val="center"/>
          </w:tcPr>
          <w:p w14:paraId="6110E91A"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6.88</w:t>
            </w:r>
          </w:p>
        </w:tc>
        <w:tc>
          <w:tcPr>
            <w:tcW w:w="1274" w:type="dxa"/>
            <w:vAlign w:val="center"/>
          </w:tcPr>
          <w:p w14:paraId="60CB7EBB" w14:textId="77777777" w:rsidR="00912F6B" w:rsidRPr="00630FB1" w:rsidRDefault="00912F6B" w:rsidP="00912F6B">
            <w:pPr>
              <w:spacing w:before="60" w:after="60"/>
              <w:jc w:val="center"/>
              <w:rPr>
                <w:rFonts w:ascii="Times New Roman" w:eastAsia="Times New Roman" w:hAnsi="Times New Roman" w:cs="Times New Roman"/>
                <w:sz w:val="24"/>
                <w:szCs w:val="24"/>
                <w:vertAlign w:val="superscript"/>
              </w:rPr>
            </w:pPr>
            <w:r w:rsidRPr="00630FB1">
              <w:rPr>
                <w:rFonts w:ascii="Times New Roman" w:eastAsia="Times New Roman" w:hAnsi="Times New Roman" w:cs="Times New Roman"/>
                <w:sz w:val="24"/>
                <w:szCs w:val="24"/>
              </w:rPr>
              <w:t>7.06</w:t>
            </w:r>
            <w:r w:rsidRPr="00630FB1">
              <w:rPr>
                <w:rFonts w:ascii="Times New Roman" w:eastAsia="Times New Roman" w:hAnsi="Times New Roman" w:cs="Times New Roman"/>
                <w:sz w:val="24"/>
                <w:szCs w:val="24"/>
                <w:vertAlign w:val="superscript"/>
              </w:rPr>
              <w:t>bc</w:t>
            </w:r>
          </w:p>
        </w:tc>
      </w:tr>
    </w:tbl>
    <w:p w14:paraId="4D1F3298" w14:textId="77777777" w:rsidR="00912F6B" w:rsidRPr="00630FB1" w:rsidRDefault="00912F6B" w:rsidP="005951D1">
      <w:pPr>
        <w:tabs>
          <w:tab w:val="left" w:pos="429"/>
        </w:tabs>
        <w:spacing w:before="240" w:line="360" w:lineRule="auto"/>
        <w:jc w:val="both"/>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ANOVA Table</w:t>
      </w:r>
    </w:p>
    <w:tbl>
      <w:tblPr>
        <w:tblStyle w:val="TableGrid11"/>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912F6B" w:rsidRPr="00630FB1" w14:paraId="3E24B79D" w14:textId="77777777" w:rsidTr="00912F6B">
        <w:trPr>
          <w:trHeight w:val="288"/>
          <w:jc w:val="center"/>
        </w:trPr>
        <w:tc>
          <w:tcPr>
            <w:tcW w:w="767" w:type="pct"/>
            <w:vAlign w:val="center"/>
          </w:tcPr>
          <w:p w14:paraId="40E4D0C1"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SV</w:t>
            </w:r>
          </w:p>
        </w:tc>
        <w:tc>
          <w:tcPr>
            <w:tcW w:w="414" w:type="pct"/>
            <w:vAlign w:val="center"/>
          </w:tcPr>
          <w:p w14:paraId="2529464B"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DF</w:t>
            </w:r>
          </w:p>
        </w:tc>
        <w:tc>
          <w:tcPr>
            <w:tcW w:w="490" w:type="pct"/>
            <w:vAlign w:val="center"/>
          </w:tcPr>
          <w:p w14:paraId="3B7A7E5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SS</w:t>
            </w:r>
          </w:p>
        </w:tc>
        <w:tc>
          <w:tcPr>
            <w:tcW w:w="547" w:type="pct"/>
            <w:vAlign w:val="center"/>
          </w:tcPr>
          <w:p w14:paraId="654DBA4D"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MSS</w:t>
            </w:r>
          </w:p>
        </w:tc>
        <w:tc>
          <w:tcPr>
            <w:tcW w:w="490" w:type="pct"/>
            <w:vAlign w:val="center"/>
          </w:tcPr>
          <w:p w14:paraId="71F10EFC"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Cal</w:t>
            </w:r>
          </w:p>
        </w:tc>
        <w:tc>
          <w:tcPr>
            <w:tcW w:w="567" w:type="pct"/>
            <w:vAlign w:val="center"/>
          </w:tcPr>
          <w:p w14:paraId="47D8D2C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(5%)</w:t>
            </w:r>
          </w:p>
        </w:tc>
        <w:tc>
          <w:tcPr>
            <w:tcW w:w="572" w:type="pct"/>
            <w:vAlign w:val="center"/>
          </w:tcPr>
          <w:p w14:paraId="641B1899"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c>
          <w:tcPr>
            <w:tcW w:w="552" w:type="pct"/>
            <w:vAlign w:val="center"/>
          </w:tcPr>
          <w:p w14:paraId="7E8B8C8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(1%)</w:t>
            </w:r>
          </w:p>
        </w:tc>
        <w:tc>
          <w:tcPr>
            <w:tcW w:w="602" w:type="pct"/>
            <w:vAlign w:val="center"/>
          </w:tcPr>
          <w:p w14:paraId="4A9B2D46"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r>
      <w:tr w:rsidR="00912F6B" w:rsidRPr="00630FB1" w14:paraId="73076BB8" w14:textId="77777777" w:rsidTr="00912F6B">
        <w:trPr>
          <w:trHeight w:val="288"/>
          <w:jc w:val="center"/>
        </w:trPr>
        <w:tc>
          <w:tcPr>
            <w:tcW w:w="767" w:type="pct"/>
            <w:vAlign w:val="center"/>
          </w:tcPr>
          <w:p w14:paraId="21A4CC11"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Treatment</w:t>
            </w:r>
          </w:p>
        </w:tc>
        <w:tc>
          <w:tcPr>
            <w:tcW w:w="414" w:type="pct"/>
            <w:vAlign w:val="center"/>
          </w:tcPr>
          <w:p w14:paraId="4A356D56"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w:t>
            </w:r>
          </w:p>
        </w:tc>
        <w:tc>
          <w:tcPr>
            <w:tcW w:w="490" w:type="pct"/>
            <w:vAlign w:val="center"/>
          </w:tcPr>
          <w:p w14:paraId="7EB048D1"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5.37</w:t>
            </w:r>
          </w:p>
        </w:tc>
        <w:tc>
          <w:tcPr>
            <w:tcW w:w="547" w:type="pct"/>
            <w:vAlign w:val="center"/>
          </w:tcPr>
          <w:p w14:paraId="4BE66C31"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1.34</w:t>
            </w:r>
          </w:p>
        </w:tc>
        <w:tc>
          <w:tcPr>
            <w:tcW w:w="490" w:type="pct"/>
            <w:vAlign w:val="center"/>
          </w:tcPr>
          <w:p w14:paraId="61D16DCA"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35.93</w:t>
            </w:r>
          </w:p>
        </w:tc>
        <w:tc>
          <w:tcPr>
            <w:tcW w:w="567" w:type="pct"/>
            <w:vAlign w:val="center"/>
          </w:tcPr>
          <w:p w14:paraId="3A6DBDFE"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2.87</w:t>
            </w:r>
          </w:p>
        </w:tc>
        <w:tc>
          <w:tcPr>
            <w:tcW w:w="572" w:type="pct"/>
            <w:vAlign w:val="center"/>
          </w:tcPr>
          <w:p w14:paraId="1F1E8A6C"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c>
          <w:tcPr>
            <w:tcW w:w="552" w:type="pct"/>
            <w:vAlign w:val="center"/>
          </w:tcPr>
          <w:p w14:paraId="71B12035"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4.43</w:t>
            </w:r>
          </w:p>
        </w:tc>
        <w:tc>
          <w:tcPr>
            <w:tcW w:w="602" w:type="pct"/>
            <w:vAlign w:val="center"/>
          </w:tcPr>
          <w:p w14:paraId="332D7C54"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r>
      <w:tr w:rsidR="00912F6B" w:rsidRPr="00630FB1" w14:paraId="55502ACB" w14:textId="77777777" w:rsidTr="00912F6B">
        <w:trPr>
          <w:trHeight w:val="288"/>
          <w:jc w:val="center"/>
        </w:trPr>
        <w:tc>
          <w:tcPr>
            <w:tcW w:w="767" w:type="pct"/>
            <w:vAlign w:val="center"/>
          </w:tcPr>
          <w:p w14:paraId="7EBC5D70"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Error</w:t>
            </w:r>
          </w:p>
        </w:tc>
        <w:tc>
          <w:tcPr>
            <w:tcW w:w="414" w:type="pct"/>
            <w:vAlign w:val="center"/>
          </w:tcPr>
          <w:p w14:paraId="1B598B99"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20</w:t>
            </w:r>
          </w:p>
        </w:tc>
        <w:tc>
          <w:tcPr>
            <w:tcW w:w="490" w:type="pct"/>
            <w:vAlign w:val="center"/>
          </w:tcPr>
          <w:p w14:paraId="554D3470"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0.75</w:t>
            </w:r>
          </w:p>
        </w:tc>
        <w:tc>
          <w:tcPr>
            <w:tcW w:w="547" w:type="pct"/>
            <w:vAlign w:val="center"/>
          </w:tcPr>
          <w:p w14:paraId="0DE18DF3"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0.04</w:t>
            </w:r>
          </w:p>
        </w:tc>
        <w:tc>
          <w:tcPr>
            <w:tcW w:w="490" w:type="pct"/>
            <w:vAlign w:val="center"/>
          </w:tcPr>
          <w:p w14:paraId="210F4DEA"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632CCB0B"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4876584F"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7F26BD71"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0C3E83BA"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r w:rsidR="00912F6B" w:rsidRPr="00630FB1" w14:paraId="616B9A8E" w14:textId="77777777" w:rsidTr="00912F6B">
        <w:trPr>
          <w:trHeight w:val="288"/>
          <w:jc w:val="center"/>
        </w:trPr>
        <w:tc>
          <w:tcPr>
            <w:tcW w:w="767" w:type="pct"/>
            <w:vAlign w:val="center"/>
          </w:tcPr>
          <w:p w14:paraId="7F869EBC"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Total</w:t>
            </w:r>
          </w:p>
        </w:tc>
        <w:tc>
          <w:tcPr>
            <w:tcW w:w="414" w:type="pct"/>
            <w:vAlign w:val="center"/>
          </w:tcPr>
          <w:p w14:paraId="6A848F33"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24</w:t>
            </w:r>
          </w:p>
        </w:tc>
        <w:tc>
          <w:tcPr>
            <w:tcW w:w="490" w:type="pct"/>
            <w:vAlign w:val="center"/>
          </w:tcPr>
          <w:p w14:paraId="7A768FEF"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6.11</w:t>
            </w:r>
          </w:p>
        </w:tc>
        <w:tc>
          <w:tcPr>
            <w:tcW w:w="547" w:type="pct"/>
            <w:vAlign w:val="center"/>
          </w:tcPr>
          <w:p w14:paraId="317CC00E"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490" w:type="pct"/>
            <w:vAlign w:val="center"/>
          </w:tcPr>
          <w:p w14:paraId="19E0B939"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5D2E74E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5A47C0C5"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0DBB3344"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61AA682E"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78151E5D" w14:textId="77777777" w:rsidR="004A6C6F" w:rsidRPr="00630FB1" w:rsidRDefault="004A6C6F" w:rsidP="00912F6B">
      <w:pPr>
        <w:ind w:firstLine="720"/>
        <w:rPr>
          <w:rFonts w:ascii="Times New Roman" w:hAnsi="Times New Roman" w:cs="Times New Roman"/>
          <w:sz w:val="24"/>
        </w:rPr>
      </w:pPr>
    </w:p>
    <w:tbl>
      <w:tblPr>
        <w:tblStyle w:val="TableGrid12"/>
        <w:tblW w:w="0" w:type="auto"/>
        <w:jc w:val="center"/>
        <w:tblLook w:val="04A0" w:firstRow="1" w:lastRow="0" w:firstColumn="1" w:lastColumn="0" w:noHBand="0" w:noVBand="1"/>
      </w:tblPr>
      <w:tblGrid>
        <w:gridCol w:w="1080"/>
        <w:gridCol w:w="1066"/>
        <w:gridCol w:w="1140"/>
        <w:gridCol w:w="1080"/>
        <w:gridCol w:w="1080"/>
      </w:tblGrid>
      <w:tr w:rsidR="004A6C6F" w:rsidRPr="00630FB1" w14:paraId="2B211471" w14:textId="77777777" w:rsidTr="00A07C7F">
        <w:trPr>
          <w:trHeight w:val="288"/>
          <w:jc w:val="center"/>
        </w:trPr>
        <w:tc>
          <w:tcPr>
            <w:tcW w:w="1080" w:type="dxa"/>
            <w:vAlign w:val="center"/>
          </w:tcPr>
          <w:p w14:paraId="5D3ABB63" w14:textId="77777777" w:rsidR="004A6C6F" w:rsidRPr="00630FB1" w:rsidRDefault="004A6C6F" w:rsidP="004A6C6F">
            <w:pPr>
              <w:spacing w:before="60" w:after="60"/>
              <w:jc w:val="center"/>
              <w:rPr>
                <w:rFonts w:ascii="Times New Roman" w:eastAsia="Calibri" w:hAnsi="Times New Roman" w:cs="Times New Roman"/>
                <w:b/>
                <w:sz w:val="24"/>
                <w:szCs w:val="24"/>
              </w:rPr>
            </w:pPr>
          </w:p>
        </w:tc>
        <w:tc>
          <w:tcPr>
            <w:tcW w:w="1066" w:type="dxa"/>
            <w:vAlign w:val="center"/>
          </w:tcPr>
          <w:p w14:paraId="3133AA7E" w14:textId="77777777" w:rsidR="004A6C6F" w:rsidRPr="00630FB1" w:rsidRDefault="004A6C6F" w:rsidP="004A6C6F">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SEd</w:t>
            </w:r>
            <w:proofErr w:type="spellEnd"/>
          </w:p>
        </w:tc>
        <w:tc>
          <w:tcPr>
            <w:tcW w:w="1140" w:type="dxa"/>
            <w:vAlign w:val="center"/>
          </w:tcPr>
          <w:p w14:paraId="26208256" w14:textId="77777777" w:rsidR="004A6C6F" w:rsidRPr="00630FB1" w:rsidRDefault="004A6C6F" w:rsidP="004A6C6F">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SEm</w:t>
            </w:r>
            <w:proofErr w:type="spellEnd"/>
          </w:p>
        </w:tc>
        <w:tc>
          <w:tcPr>
            <w:tcW w:w="1080" w:type="dxa"/>
            <w:vAlign w:val="center"/>
          </w:tcPr>
          <w:p w14:paraId="4834D98F"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CD</w:t>
            </w:r>
          </w:p>
        </w:tc>
        <w:tc>
          <w:tcPr>
            <w:tcW w:w="1080" w:type="dxa"/>
            <w:vAlign w:val="center"/>
          </w:tcPr>
          <w:p w14:paraId="2E8B2542"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CV</w:t>
            </w:r>
          </w:p>
        </w:tc>
      </w:tr>
      <w:tr w:rsidR="004A6C6F" w:rsidRPr="00630FB1" w14:paraId="7A2A143B" w14:textId="77777777" w:rsidTr="00A07C7F">
        <w:trPr>
          <w:trHeight w:val="288"/>
          <w:jc w:val="center"/>
        </w:trPr>
        <w:tc>
          <w:tcPr>
            <w:tcW w:w="1080" w:type="dxa"/>
            <w:vAlign w:val="center"/>
          </w:tcPr>
          <w:p w14:paraId="2F1A071F"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5%</w:t>
            </w:r>
          </w:p>
        </w:tc>
        <w:tc>
          <w:tcPr>
            <w:tcW w:w="1066" w:type="dxa"/>
            <w:vAlign w:val="center"/>
          </w:tcPr>
          <w:p w14:paraId="14900276" w14:textId="77777777" w:rsidR="004A6C6F" w:rsidRPr="00630FB1" w:rsidRDefault="004A6C6F" w:rsidP="004A6C6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0.12</w:t>
            </w:r>
          </w:p>
        </w:tc>
        <w:tc>
          <w:tcPr>
            <w:tcW w:w="1140" w:type="dxa"/>
            <w:vAlign w:val="center"/>
          </w:tcPr>
          <w:p w14:paraId="73BB264E" w14:textId="77777777" w:rsidR="004A6C6F" w:rsidRPr="00630FB1" w:rsidRDefault="004A6C6F" w:rsidP="004A6C6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0.09</w:t>
            </w:r>
          </w:p>
        </w:tc>
        <w:tc>
          <w:tcPr>
            <w:tcW w:w="1080" w:type="dxa"/>
            <w:vAlign w:val="center"/>
          </w:tcPr>
          <w:p w14:paraId="6DB97C70" w14:textId="77777777" w:rsidR="004A6C6F" w:rsidRPr="00630FB1" w:rsidRDefault="004A6C6F" w:rsidP="004A6C6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0.35</w:t>
            </w:r>
          </w:p>
        </w:tc>
        <w:tc>
          <w:tcPr>
            <w:tcW w:w="1080" w:type="dxa"/>
            <w:vAlign w:val="center"/>
          </w:tcPr>
          <w:p w14:paraId="7FE7C97F" w14:textId="77777777" w:rsidR="004A6C6F" w:rsidRPr="00630FB1" w:rsidRDefault="004A6C6F" w:rsidP="004A6C6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2.50</w:t>
            </w:r>
          </w:p>
        </w:tc>
      </w:tr>
      <w:tr w:rsidR="004A6C6F" w:rsidRPr="00630FB1" w14:paraId="11742E3B" w14:textId="77777777" w:rsidTr="00A07C7F">
        <w:trPr>
          <w:trHeight w:val="288"/>
          <w:jc w:val="center"/>
        </w:trPr>
        <w:tc>
          <w:tcPr>
            <w:tcW w:w="1080" w:type="dxa"/>
            <w:vAlign w:val="center"/>
          </w:tcPr>
          <w:p w14:paraId="3B570874"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1%</w:t>
            </w:r>
          </w:p>
        </w:tc>
        <w:tc>
          <w:tcPr>
            <w:tcW w:w="1066" w:type="dxa"/>
            <w:vAlign w:val="center"/>
          </w:tcPr>
          <w:p w14:paraId="14EC2F12"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140" w:type="dxa"/>
            <w:vAlign w:val="center"/>
          </w:tcPr>
          <w:p w14:paraId="43D692B7"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080" w:type="dxa"/>
            <w:vAlign w:val="center"/>
          </w:tcPr>
          <w:p w14:paraId="19C753C5" w14:textId="77777777" w:rsidR="004A6C6F" w:rsidRPr="00630FB1" w:rsidRDefault="004A6C6F" w:rsidP="004A6C6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0.54</w:t>
            </w:r>
          </w:p>
        </w:tc>
        <w:tc>
          <w:tcPr>
            <w:tcW w:w="1080" w:type="dxa"/>
            <w:vAlign w:val="center"/>
          </w:tcPr>
          <w:p w14:paraId="0EE56584"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311E4688" w14:textId="77777777" w:rsidR="004F1448" w:rsidRPr="00630FB1" w:rsidRDefault="004F1448" w:rsidP="004F1448">
      <w:pPr>
        <w:jc w:val="center"/>
        <w:rPr>
          <w:rFonts w:ascii="Times New Roman" w:hAnsi="Times New Roman" w:cs="Times New Roman"/>
          <w:b/>
          <w:sz w:val="18"/>
          <w:szCs w:val="18"/>
        </w:rPr>
      </w:pPr>
    </w:p>
    <w:p w14:paraId="7184929D" w14:textId="77777777" w:rsidR="004F1448" w:rsidRPr="00630FB1" w:rsidRDefault="004F1448" w:rsidP="004F1448">
      <w:pPr>
        <w:rPr>
          <w:rFonts w:ascii="Times New Roman" w:hAnsi="Times New Roman" w:cs="Times New Roman"/>
          <w:sz w:val="18"/>
          <w:szCs w:val="18"/>
        </w:rPr>
      </w:pPr>
      <w:r w:rsidRPr="00630FB1">
        <w:rPr>
          <w:rFonts w:ascii="Times New Roman" w:hAnsi="Times New Roman" w:cs="Times New Roman"/>
          <w:noProof/>
          <w:sz w:val="24"/>
        </w:rPr>
        <w:lastRenderedPageBreak/>
        <w:drawing>
          <wp:inline distT="0" distB="0" distL="0" distR="0" wp14:anchorId="100DFABB" wp14:editId="03588545">
            <wp:extent cx="5943600" cy="3509432"/>
            <wp:effectExtent l="0" t="0" r="19050" b="1524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5F98E9E" w14:textId="28E0F4D2" w:rsidR="004F1448" w:rsidRPr="00630FB1" w:rsidRDefault="004F1448" w:rsidP="005951D1">
      <w:pPr>
        <w:jc w:val="both"/>
        <w:rPr>
          <w:rFonts w:ascii="Times New Roman" w:hAnsi="Times New Roman" w:cs="Times New Roman"/>
          <w:b/>
          <w:bCs/>
          <w:sz w:val="24"/>
          <w:szCs w:val="24"/>
        </w:rPr>
      </w:pPr>
      <w:r w:rsidRPr="00630FB1">
        <w:rPr>
          <w:rFonts w:ascii="Times New Roman" w:hAnsi="Times New Roman" w:cs="Times New Roman"/>
          <w:b/>
          <w:sz w:val="24"/>
          <w:szCs w:val="24"/>
        </w:rPr>
        <w:t xml:space="preserve">Fig </w:t>
      </w:r>
      <w:r w:rsidR="00630FB1" w:rsidRPr="00630FB1">
        <w:rPr>
          <w:rFonts w:ascii="Times New Roman" w:hAnsi="Times New Roman" w:cs="Times New Roman"/>
          <w:b/>
          <w:sz w:val="24"/>
          <w:szCs w:val="24"/>
        </w:rPr>
        <w:t>5</w:t>
      </w:r>
      <w:r w:rsidRPr="00630FB1">
        <w:rPr>
          <w:rFonts w:ascii="Times New Roman" w:hAnsi="Times New Roman" w:cs="Times New Roman"/>
          <w:b/>
          <w:sz w:val="24"/>
          <w:szCs w:val="24"/>
        </w:rPr>
        <w:t xml:space="preserve">: Effect of different levels of jackfruit pulp </w:t>
      </w:r>
      <w:r w:rsidRPr="00630FB1">
        <w:rPr>
          <w:rFonts w:ascii="Times New Roman" w:hAnsi="Times New Roman" w:cs="Times New Roman"/>
          <w:b/>
          <w:bCs/>
          <w:sz w:val="24"/>
          <w:szCs w:val="24"/>
        </w:rPr>
        <w:t xml:space="preserve">on overall acceptability of jackfruit </w:t>
      </w:r>
      <w:proofErr w:type="spellStart"/>
      <w:r w:rsidRPr="00630FB1">
        <w:rPr>
          <w:rFonts w:ascii="Times New Roman" w:hAnsi="Times New Roman" w:cs="Times New Roman"/>
          <w:b/>
          <w:bCs/>
          <w:sz w:val="24"/>
          <w:szCs w:val="24"/>
        </w:rPr>
        <w:t>Bhapa</w:t>
      </w:r>
      <w:proofErr w:type="spellEnd"/>
      <w:r w:rsidRPr="00630FB1">
        <w:rPr>
          <w:rFonts w:ascii="Times New Roman" w:hAnsi="Times New Roman" w:cs="Times New Roman"/>
          <w:b/>
          <w:bCs/>
          <w:sz w:val="24"/>
          <w:szCs w:val="24"/>
        </w:rPr>
        <w:t xml:space="preserve"> </w:t>
      </w:r>
      <w:proofErr w:type="spellStart"/>
      <w:r w:rsidRPr="00630FB1">
        <w:rPr>
          <w:rFonts w:ascii="Times New Roman" w:hAnsi="Times New Roman" w:cs="Times New Roman"/>
          <w:b/>
          <w:bCs/>
          <w:sz w:val="24"/>
          <w:szCs w:val="24"/>
        </w:rPr>
        <w:t>dahi</w:t>
      </w:r>
      <w:proofErr w:type="spellEnd"/>
      <w:r w:rsidRPr="00630FB1">
        <w:rPr>
          <w:rFonts w:ascii="Times New Roman" w:hAnsi="Times New Roman" w:cs="Times New Roman"/>
          <w:b/>
          <w:bCs/>
          <w:sz w:val="24"/>
          <w:szCs w:val="24"/>
        </w:rPr>
        <w:t xml:space="preserve"> </w:t>
      </w:r>
      <w:r w:rsidRPr="00630FB1">
        <w:rPr>
          <w:rFonts w:ascii="Times New Roman" w:hAnsi="Times New Roman" w:cs="Times New Roman"/>
          <w:b/>
          <w:sz w:val="24"/>
          <w:szCs w:val="24"/>
        </w:rPr>
        <w:t>(Out of nine)</w:t>
      </w:r>
    </w:p>
    <w:p w14:paraId="51E1075C" w14:textId="77777777" w:rsidR="00D74EEF" w:rsidRPr="00630FB1" w:rsidRDefault="005951D1" w:rsidP="004F1448">
      <w:pPr>
        <w:tabs>
          <w:tab w:val="left" w:pos="1363"/>
        </w:tabs>
        <w:rPr>
          <w:rFonts w:ascii="Times New Roman" w:hAnsi="Times New Roman" w:cs="Times New Roman"/>
          <w:b/>
          <w:sz w:val="24"/>
          <w:szCs w:val="18"/>
        </w:rPr>
      </w:pPr>
      <w:r w:rsidRPr="00630FB1">
        <w:rPr>
          <w:rFonts w:ascii="Times New Roman" w:hAnsi="Times New Roman" w:cs="Times New Roman"/>
          <w:b/>
          <w:sz w:val="24"/>
          <w:szCs w:val="18"/>
        </w:rPr>
        <w:t>4. CONCLUSION</w:t>
      </w:r>
    </w:p>
    <w:p w14:paraId="40E42498" w14:textId="77777777" w:rsidR="00D74EEF" w:rsidRPr="00630FB1" w:rsidRDefault="003E697D" w:rsidP="003E697D">
      <w:pPr>
        <w:spacing w:line="240" w:lineRule="auto"/>
        <w:jc w:val="both"/>
        <w:rPr>
          <w:rFonts w:ascii="Times New Roman" w:hAnsi="Times New Roman" w:cs="Times New Roman"/>
          <w:sz w:val="24"/>
          <w:szCs w:val="18"/>
        </w:rPr>
      </w:pPr>
      <w:commentRangeStart w:id="37"/>
      <w:r w:rsidRPr="00630FB1">
        <w:rPr>
          <w:rFonts w:ascii="Times New Roman" w:hAnsi="Times New Roman" w:cs="Times New Roman"/>
          <w:sz w:val="24"/>
          <w:szCs w:val="18"/>
        </w:rPr>
        <w:tab/>
      </w:r>
      <w:r w:rsidR="00D74EEF" w:rsidRPr="00630FB1">
        <w:rPr>
          <w:rFonts w:ascii="Times New Roman" w:hAnsi="Times New Roman" w:cs="Times New Roman"/>
          <w:sz w:val="24"/>
          <w:szCs w:val="18"/>
        </w:rPr>
        <w:t xml:space="preserve">The research study entitled </w:t>
      </w:r>
      <w:r w:rsidR="00D74EEF" w:rsidRPr="00630FB1">
        <w:rPr>
          <w:rFonts w:ascii="Times New Roman" w:hAnsi="Times New Roman" w:cs="Times New Roman"/>
          <w:sz w:val="24"/>
          <w:szCs w:val="24"/>
        </w:rPr>
        <w:t>“Studies on utilization of Jackfruit (</w:t>
      </w:r>
      <w:r w:rsidR="00D74EEF" w:rsidRPr="00630FB1">
        <w:rPr>
          <w:rFonts w:ascii="Times New Roman" w:hAnsi="Times New Roman" w:cs="Times New Roman"/>
          <w:i/>
          <w:sz w:val="24"/>
          <w:szCs w:val="24"/>
        </w:rPr>
        <w:t xml:space="preserve">Artocarpus heterophyllus </w:t>
      </w:r>
      <w:r w:rsidR="00D74EEF" w:rsidRPr="00630FB1">
        <w:rPr>
          <w:rFonts w:ascii="Times New Roman" w:hAnsi="Times New Roman" w:cs="Times New Roman"/>
          <w:sz w:val="24"/>
          <w:szCs w:val="24"/>
        </w:rPr>
        <w:t xml:space="preserve">L.) pulp for preparation of </w:t>
      </w:r>
      <w:proofErr w:type="spellStart"/>
      <w:r w:rsidR="00D74EEF" w:rsidRPr="00630FB1">
        <w:rPr>
          <w:rFonts w:ascii="Times New Roman" w:hAnsi="Times New Roman" w:cs="Times New Roman"/>
          <w:sz w:val="24"/>
          <w:szCs w:val="24"/>
        </w:rPr>
        <w:t>Bhapa</w:t>
      </w:r>
      <w:proofErr w:type="spellEnd"/>
      <w:r w:rsidR="00D74EEF" w:rsidRPr="00630FB1">
        <w:rPr>
          <w:rFonts w:ascii="Times New Roman" w:hAnsi="Times New Roman" w:cs="Times New Roman"/>
          <w:sz w:val="24"/>
          <w:szCs w:val="24"/>
        </w:rPr>
        <w:t xml:space="preserve"> </w:t>
      </w:r>
      <w:proofErr w:type="spellStart"/>
      <w:r w:rsidR="00D74EEF" w:rsidRPr="00630FB1">
        <w:rPr>
          <w:rFonts w:ascii="Times New Roman" w:hAnsi="Times New Roman" w:cs="Times New Roman"/>
          <w:sz w:val="24"/>
          <w:szCs w:val="24"/>
        </w:rPr>
        <w:t>dahi</w:t>
      </w:r>
      <w:proofErr w:type="spellEnd"/>
      <w:r w:rsidR="00D74EEF" w:rsidRPr="00630FB1">
        <w:rPr>
          <w:rFonts w:ascii="Times New Roman" w:hAnsi="Times New Roman" w:cs="Times New Roman"/>
          <w:sz w:val="24"/>
          <w:szCs w:val="24"/>
        </w:rPr>
        <w:t xml:space="preserve">” concludes that the successful development and optimization of jackfruit </w:t>
      </w:r>
      <w:proofErr w:type="spellStart"/>
      <w:r w:rsidR="00D74EEF" w:rsidRPr="00630FB1">
        <w:rPr>
          <w:rFonts w:ascii="Times New Roman" w:hAnsi="Times New Roman" w:cs="Times New Roman"/>
          <w:sz w:val="24"/>
          <w:szCs w:val="24"/>
        </w:rPr>
        <w:t>Bhapa</w:t>
      </w:r>
      <w:proofErr w:type="spellEnd"/>
      <w:r w:rsidR="00D74EEF" w:rsidRPr="00630FB1">
        <w:rPr>
          <w:rFonts w:ascii="Times New Roman" w:hAnsi="Times New Roman" w:cs="Times New Roman"/>
          <w:sz w:val="24"/>
          <w:szCs w:val="24"/>
        </w:rPr>
        <w:t xml:space="preserve"> </w:t>
      </w:r>
      <w:proofErr w:type="spellStart"/>
      <w:r w:rsidR="00D74EEF" w:rsidRPr="00630FB1">
        <w:rPr>
          <w:rFonts w:ascii="Times New Roman" w:hAnsi="Times New Roman" w:cs="Times New Roman"/>
          <w:sz w:val="24"/>
          <w:szCs w:val="24"/>
        </w:rPr>
        <w:t>dahi</w:t>
      </w:r>
      <w:proofErr w:type="spellEnd"/>
      <w:r w:rsidR="00D74EEF" w:rsidRPr="00630FB1">
        <w:rPr>
          <w:rFonts w:ascii="Times New Roman" w:hAnsi="Times New Roman" w:cs="Times New Roman"/>
          <w:sz w:val="24"/>
          <w:szCs w:val="24"/>
        </w:rPr>
        <w:t xml:space="preserve"> using chakka and condensed milk in 50:50 ratio and </w:t>
      </w:r>
      <w:proofErr w:type="spellStart"/>
      <w:r w:rsidR="00D74EEF" w:rsidRPr="00630FB1">
        <w:rPr>
          <w:rFonts w:ascii="Times New Roman" w:hAnsi="Times New Roman" w:cs="Times New Roman"/>
          <w:sz w:val="24"/>
          <w:szCs w:val="24"/>
        </w:rPr>
        <w:t>varing</w:t>
      </w:r>
      <w:proofErr w:type="spellEnd"/>
      <w:r w:rsidR="00D74EEF" w:rsidRPr="00630FB1">
        <w:rPr>
          <w:rFonts w:ascii="Times New Roman" w:hAnsi="Times New Roman" w:cs="Times New Roman"/>
          <w:sz w:val="24"/>
          <w:szCs w:val="24"/>
        </w:rPr>
        <w:t xml:space="preserve"> level of jackfruit pulp is feasible. Treatment T</w:t>
      </w:r>
      <w:r w:rsidR="00D74EEF" w:rsidRPr="00630FB1">
        <w:rPr>
          <w:rFonts w:ascii="Times New Roman" w:hAnsi="Times New Roman" w:cs="Times New Roman"/>
          <w:sz w:val="24"/>
          <w:szCs w:val="24"/>
          <w:vertAlign w:val="subscript"/>
        </w:rPr>
        <w:t>2</w:t>
      </w:r>
      <w:r w:rsidR="00D74EEF" w:rsidRPr="00630FB1">
        <w:rPr>
          <w:rFonts w:ascii="Times New Roman" w:hAnsi="Times New Roman" w:cs="Times New Roman"/>
          <w:sz w:val="24"/>
          <w:szCs w:val="24"/>
        </w:rPr>
        <w:t>, with 20</w:t>
      </w:r>
      <w:r w:rsidR="00647C11" w:rsidRPr="00630FB1">
        <w:rPr>
          <w:rFonts w:ascii="Times New Roman" w:hAnsi="Times New Roman" w:cs="Times New Roman"/>
          <w:sz w:val="24"/>
          <w:szCs w:val="24"/>
        </w:rPr>
        <w:t xml:space="preserve"> per cent</w:t>
      </w:r>
      <w:r w:rsidR="00D74EEF" w:rsidRPr="00630FB1">
        <w:rPr>
          <w:rFonts w:ascii="Times New Roman" w:hAnsi="Times New Roman" w:cs="Times New Roman"/>
          <w:sz w:val="24"/>
          <w:szCs w:val="24"/>
        </w:rPr>
        <w:t xml:space="preserve"> jackfruit pulp, excelled in </w:t>
      </w:r>
      <w:r w:rsidR="001867E0" w:rsidRPr="00630FB1">
        <w:rPr>
          <w:rFonts w:ascii="Times New Roman" w:hAnsi="Times New Roman" w:cs="Times New Roman"/>
          <w:sz w:val="24"/>
          <w:szCs w:val="24"/>
        </w:rPr>
        <w:t xml:space="preserve">all sensory characteristics, including </w:t>
      </w:r>
      <w:proofErr w:type="spellStart"/>
      <w:r w:rsidR="001867E0" w:rsidRPr="00630FB1">
        <w:rPr>
          <w:rFonts w:ascii="Times New Roman" w:hAnsi="Times New Roman" w:cs="Times New Roman"/>
          <w:sz w:val="24"/>
          <w:szCs w:val="24"/>
        </w:rPr>
        <w:t>colour</w:t>
      </w:r>
      <w:proofErr w:type="spellEnd"/>
      <w:r w:rsidR="001867E0" w:rsidRPr="00630FB1">
        <w:rPr>
          <w:rFonts w:ascii="Times New Roman" w:hAnsi="Times New Roman" w:cs="Times New Roman"/>
          <w:sz w:val="24"/>
          <w:szCs w:val="24"/>
        </w:rPr>
        <w:t xml:space="preserve"> and appearance, body and texture, </w:t>
      </w:r>
      <w:proofErr w:type="spellStart"/>
      <w:r w:rsidR="001867E0" w:rsidRPr="00630FB1">
        <w:rPr>
          <w:rFonts w:ascii="Times New Roman" w:hAnsi="Times New Roman" w:cs="Times New Roman"/>
          <w:sz w:val="24"/>
          <w:szCs w:val="24"/>
        </w:rPr>
        <w:t>flavour</w:t>
      </w:r>
      <w:proofErr w:type="spellEnd"/>
      <w:r w:rsidR="001867E0" w:rsidRPr="00630FB1">
        <w:rPr>
          <w:rFonts w:ascii="Times New Roman" w:hAnsi="Times New Roman" w:cs="Times New Roman"/>
          <w:sz w:val="24"/>
          <w:szCs w:val="24"/>
        </w:rPr>
        <w:t xml:space="preserve"> and overall acceptability, compared to other treatments. It was observed that the treatments with jackfruit pulp levels below</w:t>
      </w:r>
      <w:r w:rsidR="00D74EEF" w:rsidRPr="00630FB1">
        <w:rPr>
          <w:rFonts w:ascii="Times New Roman" w:hAnsi="Times New Roman" w:cs="Times New Roman"/>
          <w:sz w:val="24"/>
          <w:szCs w:val="24"/>
        </w:rPr>
        <w:t xml:space="preserve"> </w:t>
      </w:r>
      <w:r w:rsidR="001867E0" w:rsidRPr="00630FB1">
        <w:rPr>
          <w:rFonts w:ascii="Times New Roman" w:hAnsi="Times New Roman" w:cs="Times New Roman"/>
          <w:sz w:val="24"/>
          <w:szCs w:val="24"/>
        </w:rPr>
        <w:t>20</w:t>
      </w:r>
      <w:r w:rsidR="00647C11" w:rsidRPr="00630FB1">
        <w:rPr>
          <w:rFonts w:ascii="Times New Roman" w:hAnsi="Times New Roman" w:cs="Times New Roman"/>
          <w:sz w:val="24"/>
          <w:szCs w:val="24"/>
        </w:rPr>
        <w:t xml:space="preserve"> per cent</w:t>
      </w:r>
      <w:r w:rsidR="001867E0" w:rsidRPr="00630FB1">
        <w:rPr>
          <w:rFonts w:ascii="Times New Roman" w:hAnsi="Times New Roman" w:cs="Times New Roman"/>
          <w:sz w:val="24"/>
          <w:szCs w:val="24"/>
        </w:rPr>
        <w:t xml:space="preserve"> (T</w:t>
      </w:r>
      <w:r w:rsidR="001867E0" w:rsidRPr="00630FB1">
        <w:rPr>
          <w:rFonts w:ascii="Times New Roman" w:hAnsi="Times New Roman" w:cs="Times New Roman"/>
          <w:sz w:val="24"/>
          <w:szCs w:val="24"/>
          <w:vertAlign w:val="subscript"/>
        </w:rPr>
        <w:t xml:space="preserve">0, </w:t>
      </w:r>
      <w:r w:rsidR="001867E0" w:rsidRPr="00630FB1">
        <w:rPr>
          <w:rFonts w:ascii="Times New Roman" w:hAnsi="Times New Roman" w:cs="Times New Roman"/>
          <w:sz w:val="24"/>
          <w:szCs w:val="24"/>
        </w:rPr>
        <w:t>and T</w:t>
      </w:r>
      <w:r w:rsidR="001867E0" w:rsidRPr="00630FB1">
        <w:rPr>
          <w:rFonts w:ascii="Times New Roman" w:hAnsi="Times New Roman" w:cs="Times New Roman"/>
          <w:sz w:val="24"/>
          <w:szCs w:val="24"/>
          <w:vertAlign w:val="subscript"/>
        </w:rPr>
        <w:t>1</w:t>
      </w:r>
      <w:r w:rsidR="001867E0" w:rsidRPr="00630FB1">
        <w:rPr>
          <w:rFonts w:ascii="Times New Roman" w:hAnsi="Times New Roman" w:cs="Times New Roman"/>
          <w:sz w:val="24"/>
          <w:szCs w:val="24"/>
        </w:rPr>
        <w:t xml:space="preserve">) did not exhibit a strong jackfruit </w:t>
      </w:r>
      <w:proofErr w:type="spellStart"/>
      <w:r w:rsidR="001867E0" w:rsidRPr="00630FB1">
        <w:rPr>
          <w:rFonts w:ascii="Times New Roman" w:hAnsi="Times New Roman" w:cs="Times New Roman"/>
          <w:sz w:val="24"/>
          <w:szCs w:val="24"/>
        </w:rPr>
        <w:t>flavour</w:t>
      </w:r>
      <w:proofErr w:type="spellEnd"/>
      <w:r w:rsidR="001867E0" w:rsidRPr="00630FB1">
        <w:rPr>
          <w:rFonts w:ascii="Times New Roman" w:hAnsi="Times New Roman" w:cs="Times New Roman"/>
          <w:sz w:val="24"/>
          <w:szCs w:val="24"/>
        </w:rPr>
        <w:t xml:space="preserve"> or </w:t>
      </w:r>
      <w:proofErr w:type="spellStart"/>
      <w:r w:rsidR="001867E0" w:rsidRPr="00630FB1">
        <w:rPr>
          <w:rFonts w:ascii="Times New Roman" w:hAnsi="Times New Roman" w:cs="Times New Roman"/>
          <w:sz w:val="24"/>
          <w:szCs w:val="24"/>
        </w:rPr>
        <w:t>colour</w:t>
      </w:r>
      <w:proofErr w:type="spellEnd"/>
      <w:r w:rsidR="001867E0" w:rsidRPr="00630FB1">
        <w:rPr>
          <w:rFonts w:ascii="Times New Roman" w:hAnsi="Times New Roman" w:cs="Times New Roman"/>
          <w:sz w:val="24"/>
          <w:szCs w:val="24"/>
        </w:rPr>
        <w:t>, whereas treatments T</w:t>
      </w:r>
      <w:r w:rsidR="001867E0" w:rsidRPr="00630FB1">
        <w:rPr>
          <w:rFonts w:ascii="Times New Roman" w:hAnsi="Times New Roman" w:cs="Times New Roman"/>
          <w:sz w:val="24"/>
          <w:szCs w:val="24"/>
          <w:vertAlign w:val="subscript"/>
        </w:rPr>
        <w:t xml:space="preserve">3 </w:t>
      </w:r>
      <w:r w:rsidR="001867E0" w:rsidRPr="00630FB1">
        <w:rPr>
          <w:rFonts w:ascii="Times New Roman" w:hAnsi="Times New Roman" w:cs="Times New Roman"/>
          <w:sz w:val="24"/>
          <w:szCs w:val="18"/>
        </w:rPr>
        <w:t>and T</w:t>
      </w:r>
      <w:r w:rsidR="001867E0" w:rsidRPr="00630FB1">
        <w:rPr>
          <w:rFonts w:ascii="Times New Roman" w:hAnsi="Times New Roman" w:cs="Times New Roman"/>
          <w:sz w:val="24"/>
          <w:szCs w:val="18"/>
          <w:vertAlign w:val="subscript"/>
        </w:rPr>
        <w:t xml:space="preserve">4, </w:t>
      </w:r>
      <w:r w:rsidR="001867E0" w:rsidRPr="00630FB1">
        <w:rPr>
          <w:rFonts w:ascii="Times New Roman" w:hAnsi="Times New Roman" w:cs="Times New Roman"/>
          <w:sz w:val="24"/>
          <w:szCs w:val="18"/>
        </w:rPr>
        <w:t>which contained 30</w:t>
      </w:r>
      <w:r w:rsidR="00647C11" w:rsidRPr="00630FB1">
        <w:rPr>
          <w:rFonts w:ascii="Times New Roman" w:hAnsi="Times New Roman" w:cs="Times New Roman"/>
          <w:sz w:val="24"/>
          <w:szCs w:val="18"/>
        </w:rPr>
        <w:t xml:space="preserve"> per cent</w:t>
      </w:r>
      <w:r w:rsidR="001867E0" w:rsidRPr="00630FB1">
        <w:rPr>
          <w:rFonts w:ascii="Times New Roman" w:hAnsi="Times New Roman" w:cs="Times New Roman"/>
          <w:sz w:val="24"/>
          <w:szCs w:val="18"/>
        </w:rPr>
        <w:t xml:space="preserve"> and 40</w:t>
      </w:r>
      <w:r w:rsidR="00647C11" w:rsidRPr="00630FB1">
        <w:rPr>
          <w:rFonts w:ascii="Times New Roman" w:hAnsi="Times New Roman" w:cs="Times New Roman"/>
          <w:sz w:val="24"/>
          <w:szCs w:val="18"/>
        </w:rPr>
        <w:t xml:space="preserve"> per cent</w:t>
      </w:r>
      <w:r w:rsidR="001867E0" w:rsidRPr="00630FB1">
        <w:rPr>
          <w:rFonts w:ascii="Times New Roman" w:hAnsi="Times New Roman" w:cs="Times New Roman"/>
          <w:sz w:val="24"/>
          <w:szCs w:val="18"/>
        </w:rPr>
        <w:t xml:space="preserve"> jackfruit pulp, respectively, resulted in an over masking effect on </w:t>
      </w:r>
      <w:proofErr w:type="spellStart"/>
      <w:r w:rsidR="001867E0" w:rsidRPr="00630FB1">
        <w:rPr>
          <w:rFonts w:ascii="Times New Roman" w:hAnsi="Times New Roman" w:cs="Times New Roman"/>
          <w:sz w:val="24"/>
          <w:szCs w:val="18"/>
        </w:rPr>
        <w:t>colour</w:t>
      </w:r>
      <w:proofErr w:type="spellEnd"/>
      <w:r w:rsidR="001867E0" w:rsidRPr="00630FB1">
        <w:rPr>
          <w:rFonts w:ascii="Times New Roman" w:hAnsi="Times New Roman" w:cs="Times New Roman"/>
          <w:sz w:val="24"/>
          <w:szCs w:val="18"/>
        </w:rPr>
        <w:t xml:space="preserve"> and </w:t>
      </w:r>
      <w:proofErr w:type="spellStart"/>
      <w:r w:rsidR="001867E0" w:rsidRPr="00630FB1">
        <w:rPr>
          <w:rFonts w:ascii="Times New Roman" w:hAnsi="Times New Roman" w:cs="Times New Roman"/>
          <w:sz w:val="24"/>
          <w:szCs w:val="18"/>
        </w:rPr>
        <w:t>flavour</w:t>
      </w:r>
      <w:proofErr w:type="spellEnd"/>
      <w:r w:rsidR="001867E0" w:rsidRPr="00630FB1">
        <w:rPr>
          <w:rFonts w:ascii="Times New Roman" w:hAnsi="Times New Roman" w:cs="Times New Roman"/>
          <w:sz w:val="24"/>
          <w:szCs w:val="18"/>
        </w:rPr>
        <w:t>. The incorporation of jackfruit pulp at 20</w:t>
      </w:r>
      <w:r w:rsidR="00647C11" w:rsidRPr="00630FB1">
        <w:rPr>
          <w:rFonts w:ascii="Times New Roman" w:hAnsi="Times New Roman" w:cs="Times New Roman"/>
          <w:sz w:val="24"/>
          <w:szCs w:val="18"/>
        </w:rPr>
        <w:t xml:space="preserve"> per cent</w:t>
      </w:r>
      <w:r w:rsidR="001867E0" w:rsidRPr="00630FB1">
        <w:rPr>
          <w:rFonts w:ascii="Times New Roman" w:hAnsi="Times New Roman" w:cs="Times New Roman"/>
          <w:sz w:val="24"/>
          <w:szCs w:val="18"/>
        </w:rPr>
        <w:t xml:space="preserve"> was found to be most acceptable level for </w:t>
      </w:r>
      <w:proofErr w:type="spellStart"/>
      <w:r w:rsidR="001867E0" w:rsidRPr="00630FB1">
        <w:rPr>
          <w:rFonts w:ascii="Times New Roman" w:hAnsi="Times New Roman" w:cs="Times New Roman"/>
          <w:sz w:val="24"/>
          <w:szCs w:val="18"/>
        </w:rPr>
        <w:t>Bhapa</w:t>
      </w:r>
      <w:proofErr w:type="spellEnd"/>
      <w:r w:rsidR="001867E0" w:rsidRPr="00630FB1">
        <w:rPr>
          <w:rFonts w:ascii="Times New Roman" w:hAnsi="Times New Roman" w:cs="Times New Roman"/>
          <w:sz w:val="24"/>
          <w:szCs w:val="18"/>
        </w:rPr>
        <w:t xml:space="preserve"> </w:t>
      </w:r>
      <w:proofErr w:type="spellStart"/>
      <w:r w:rsidR="001867E0" w:rsidRPr="00630FB1">
        <w:rPr>
          <w:rFonts w:ascii="Times New Roman" w:hAnsi="Times New Roman" w:cs="Times New Roman"/>
          <w:sz w:val="24"/>
          <w:szCs w:val="18"/>
        </w:rPr>
        <w:t>dahi</w:t>
      </w:r>
      <w:proofErr w:type="spellEnd"/>
      <w:r w:rsidR="001867E0" w:rsidRPr="00630FB1">
        <w:rPr>
          <w:rFonts w:ascii="Times New Roman" w:hAnsi="Times New Roman" w:cs="Times New Roman"/>
          <w:sz w:val="24"/>
          <w:szCs w:val="18"/>
        </w:rPr>
        <w:t xml:space="preserve"> preparation</w:t>
      </w:r>
      <w:commentRangeEnd w:id="37"/>
      <w:r w:rsidR="00D13392">
        <w:rPr>
          <w:rStyle w:val="CommentReference"/>
        </w:rPr>
        <w:commentReference w:id="37"/>
      </w:r>
      <w:r w:rsidR="001867E0" w:rsidRPr="00630FB1">
        <w:rPr>
          <w:rFonts w:ascii="Times New Roman" w:hAnsi="Times New Roman" w:cs="Times New Roman"/>
          <w:sz w:val="24"/>
          <w:szCs w:val="18"/>
        </w:rPr>
        <w:t>.</w:t>
      </w:r>
    </w:p>
    <w:p w14:paraId="0B5CC2B3" w14:textId="77777777" w:rsidR="003E697D" w:rsidRPr="00630FB1" w:rsidRDefault="003E697D" w:rsidP="003E697D">
      <w:pPr>
        <w:rPr>
          <w:rFonts w:ascii="Calibri" w:eastAsia="Calibri" w:hAnsi="Calibri" w:cs="Times New Roman"/>
          <w:kern w:val="2"/>
        </w:rPr>
      </w:pPr>
      <w:r w:rsidRPr="00630FB1">
        <w:rPr>
          <w:rFonts w:ascii="Calibri" w:eastAsia="Calibri" w:hAnsi="Calibri" w:cs="Times New Roman"/>
          <w:kern w:val="2"/>
        </w:rPr>
        <w:t>Disclaimer (Artificial intelligence)</w:t>
      </w:r>
    </w:p>
    <w:p w14:paraId="00A5FA97" w14:textId="77777777" w:rsidR="003E697D" w:rsidRPr="00630FB1" w:rsidRDefault="003E697D" w:rsidP="003E697D">
      <w:pPr>
        <w:rPr>
          <w:rFonts w:ascii="Calibri" w:eastAsia="Calibri" w:hAnsi="Calibri" w:cs="Times New Roman"/>
          <w:kern w:val="2"/>
        </w:rPr>
      </w:pPr>
      <w:r w:rsidRPr="00630FB1">
        <w:rPr>
          <w:rFonts w:ascii="Calibri" w:eastAsia="Calibri" w:hAnsi="Calibri" w:cs="Times New Roman"/>
          <w:kern w:val="2"/>
        </w:rPr>
        <w:t xml:space="preserve">Option 1: </w:t>
      </w:r>
    </w:p>
    <w:p w14:paraId="7A8B10C0" w14:textId="77777777" w:rsidR="003E697D" w:rsidRPr="00630FB1" w:rsidRDefault="003E697D" w:rsidP="003E697D">
      <w:pPr>
        <w:rPr>
          <w:rFonts w:ascii="Calibri" w:eastAsia="Calibri" w:hAnsi="Calibri" w:cs="Times New Roman"/>
          <w:kern w:val="2"/>
        </w:rPr>
      </w:pPr>
      <w:r w:rsidRPr="00630FB1">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p w14:paraId="440E81CC" w14:textId="77777777" w:rsidR="003E697D" w:rsidRPr="00630FB1" w:rsidRDefault="003E697D" w:rsidP="003E697D">
      <w:pPr>
        <w:rPr>
          <w:rFonts w:ascii="Calibri" w:eastAsia="Calibri" w:hAnsi="Calibri" w:cs="Times New Roman"/>
          <w:kern w:val="2"/>
        </w:rPr>
      </w:pPr>
      <w:r w:rsidRPr="00630FB1">
        <w:rPr>
          <w:rFonts w:ascii="Calibri" w:eastAsia="Calibri" w:hAnsi="Calibri" w:cs="Times New Roman"/>
          <w:kern w:val="2"/>
        </w:rPr>
        <w:t xml:space="preserve">Option 2: </w:t>
      </w:r>
    </w:p>
    <w:p w14:paraId="7B9651A3" w14:textId="77777777" w:rsidR="003E697D" w:rsidRPr="00630FB1" w:rsidRDefault="003E697D" w:rsidP="003E697D">
      <w:pPr>
        <w:rPr>
          <w:rFonts w:ascii="Calibri" w:eastAsia="Calibri" w:hAnsi="Calibri" w:cs="Times New Roman"/>
          <w:kern w:val="2"/>
        </w:rPr>
      </w:pPr>
      <w:r w:rsidRPr="00630FB1">
        <w:rPr>
          <w:rFonts w:ascii="Calibri" w:eastAsia="Calibri" w:hAnsi="Calibri" w:cs="Times New Roman"/>
          <w:kern w:val="2"/>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EC0216" w14:textId="77777777" w:rsidR="00CA3166" w:rsidRDefault="00CA3166" w:rsidP="001867E0">
      <w:pPr>
        <w:tabs>
          <w:tab w:val="left" w:pos="1363"/>
        </w:tabs>
        <w:spacing w:line="240" w:lineRule="auto"/>
        <w:jc w:val="both"/>
        <w:rPr>
          <w:rFonts w:ascii="Times New Roman" w:hAnsi="Times New Roman" w:cs="Times New Roman"/>
          <w:b/>
          <w:sz w:val="24"/>
          <w:szCs w:val="18"/>
        </w:rPr>
      </w:pPr>
    </w:p>
    <w:p w14:paraId="5CC6A7A3" w14:textId="30CCF551" w:rsidR="00394B4F" w:rsidRPr="00630FB1" w:rsidRDefault="00394B4F" w:rsidP="001867E0">
      <w:pPr>
        <w:tabs>
          <w:tab w:val="left" w:pos="1363"/>
        </w:tabs>
        <w:spacing w:line="240" w:lineRule="auto"/>
        <w:jc w:val="both"/>
      </w:pPr>
      <w:commentRangeStart w:id="38"/>
      <w:r w:rsidRPr="00630FB1">
        <w:rPr>
          <w:rFonts w:ascii="Times New Roman" w:hAnsi="Times New Roman" w:cs="Times New Roman"/>
          <w:b/>
          <w:sz w:val="24"/>
          <w:szCs w:val="18"/>
        </w:rPr>
        <w:t>References</w:t>
      </w:r>
      <w:r w:rsidRPr="00630FB1">
        <w:t xml:space="preserve"> </w:t>
      </w:r>
      <w:commentRangeEnd w:id="38"/>
      <w:r w:rsidR="00D13392">
        <w:rPr>
          <w:rStyle w:val="CommentReference"/>
        </w:rPr>
        <w:commentReference w:id="38"/>
      </w:r>
    </w:p>
    <w:p w14:paraId="4C19FCD8" w14:textId="77777777" w:rsidR="00F23A43" w:rsidRPr="00630FB1" w:rsidRDefault="00394B4F" w:rsidP="00F23A43">
      <w:pPr>
        <w:pStyle w:val="ListParagraph"/>
        <w:numPr>
          <w:ilvl w:val="0"/>
          <w:numId w:val="6"/>
        </w:numPr>
        <w:tabs>
          <w:tab w:val="left" w:pos="1530"/>
        </w:tabs>
        <w:spacing w:after="240" w:line="288" w:lineRule="auto"/>
        <w:ind w:right="-32"/>
        <w:jc w:val="both"/>
        <w:rPr>
          <w:rFonts w:ascii="Times New Roman" w:eastAsia="Times New Roman" w:hAnsi="Times New Roman" w:cs="Times New Roman"/>
          <w:iCs/>
          <w:sz w:val="24"/>
          <w:szCs w:val="24"/>
        </w:rPr>
      </w:pPr>
      <w:r w:rsidRPr="00393991">
        <w:rPr>
          <w:rFonts w:ascii="Times New Roman" w:hAnsi="Times New Roman" w:cs="Times New Roman"/>
          <w:sz w:val="24"/>
          <w:highlight w:val="yellow"/>
        </w:rPr>
        <w:t>Bas</w:t>
      </w:r>
      <w:r w:rsidR="00F23A43" w:rsidRPr="00393991">
        <w:rPr>
          <w:rFonts w:ascii="Times New Roman" w:hAnsi="Times New Roman" w:cs="Times New Roman"/>
          <w:sz w:val="24"/>
          <w:highlight w:val="yellow"/>
        </w:rPr>
        <w:t>ic Animal Husbandry Statistics</w:t>
      </w:r>
      <w:r w:rsidR="00F23A43" w:rsidRPr="00630FB1">
        <w:rPr>
          <w:rFonts w:ascii="Times New Roman" w:hAnsi="Times New Roman" w:cs="Times New Roman"/>
          <w:sz w:val="24"/>
        </w:rPr>
        <w:t>. (</w:t>
      </w:r>
      <w:r w:rsidRPr="00630FB1">
        <w:rPr>
          <w:rFonts w:ascii="Times New Roman" w:hAnsi="Times New Roman" w:cs="Times New Roman"/>
          <w:sz w:val="24"/>
        </w:rPr>
        <w:t>2024</w:t>
      </w:r>
      <w:r w:rsidR="00F23A43" w:rsidRPr="00630FB1">
        <w:rPr>
          <w:rFonts w:ascii="Times New Roman" w:hAnsi="Times New Roman" w:cs="Times New Roman"/>
          <w:sz w:val="24"/>
        </w:rPr>
        <w:t>)</w:t>
      </w:r>
      <w:r w:rsidRPr="00630FB1">
        <w:rPr>
          <w:rFonts w:ascii="Times New Roman" w:hAnsi="Times New Roman" w:cs="Times New Roman"/>
          <w:sz w:val="24"/>
        </w:rPr>
        <w:t xml:space="preserve">. Ministry of Fisheries, Animal Husbandry and Dairying, Government of India. Available from: </w:t>
      </w:r>
      <w:hyperlink r:id="rId16" w:history="1">
        <w:r w:rsidR="001C3D84" w:rsidRPr="00630FB1">
          <w:rPr>
            <w:rStyle w:val="Hyperlink"/>
            <w:rFonts w:ascii="Times New Roman" w:eastAsia="Times New Roman" w:hAnsi="Times New Roman" w:cs="Times New Roman"/>
            <w:sz w:val="24"/>
            <w:szCs w:val="24"/>
          </w:rPr>
          <w:t>https://dahd.gov.in/schemes/programmes/animal-husbandry-statistics</w:t>
        </w:r>
      </w:hyperlink>
      <w:r w:rsidR="001C3D84" w:rsidRPr="00630FB1">
        <w:rPr>
          <w:rFonts w:ascii="Times New Roman" w:eastAsia="Times New Roman" w:hAnsi="Times New Roman" w:cs="Times New Roman"/>
          <w:sz w:val="24"/>
          <w:szCs w:val="24"/>
        </w:rPr>
        <w:t>.</w:t>
      </w:r>
    </w:p>
    <w:p w14:paraId="1C05C223" w14:textId="77777777" w:rsidR="00735AA8" w:rsidRPr="00630FB1" w:rsidRDefault="00735AA8" w:rsidP="00F23A43">
      <w:pPr>
        <w:pStyle w:val="ListParagraph"/>
        <w:numPr>
          <w:ilvl w:val="0"/>
          <w:numId w:val="6"/>
        </w:numPr>
        <w:tabs>
          <w:tab w:val="left" w:pos="1530"/>
        </w:tabs>
        <w:spacing w:after="240" w:line="288" w:lineRule="auto"/>
        <w:ind w:right="-32"/>
        <w:jc w:val="both"/>
        <w:rPr>
          <w:rFonts w:ascii="Times New Roman" w:eastAsia="Times New Roman" w:hAnsi="Times New Roman" w:cs="Times New Roman"/>
          <w:iCs/>
          <w:sz w:val="24"/>
          <w:szCs w:val="24"/>
        </w:rPr>
      </w:pPr>
      <w:r w:rsidRPr="00393991">
        <w:rPr>
          <w:rFonts w:ascii="Times New Roman" w:eastAsia="Times New Roman" w:hAnsi="Times New Roman" w:cs="Times New Roman"/>
          <w:iCs/>
          <w:sz w:val="24"/>
          <w:szCs w:val="24"/>
          <w:highlight w:val="yellow"/>
        </w:rPr>
        <w:t>Chaudhari</w:t>
      </w:r>
      <w:r w:rsidR="00F23A43" w:rsidRPr="00630FB1">
        <w:rPr>
          <w:rFonts w:ascii="Times New Roman" w:eastAsia="Times New Roman" w:hAnsi="Times New Roman" w:cs="Times New Roman"/>
          <w:iCs/>
          <w:sz w:val="24"/>
          <w:szCs w:val="24"/>
        </w:rPr>
        <w:t>,</w:t>
      </w:r>
      <w:r w:rsidRPr="00630FB1">
        <w:rPr>
          <w:rFonts w:ascii="Times New Roman" w:eastAsia="Times New Roman" w:hAnsi="Times New Roman" w:cs="Times New Roman"/>
          <w:iCs/>
          <w:sz w:val="24"/>
          <w:szCs w:val="24"/>
        </w:rPr>
        <w:t xml:space="preserve"> A.</w:t>
      </w:r>
      <w:r w:rsidR="000B353E" w:rsidRPr="00630FB1">
        <w:rPr>
          <w:rFonts w:ascii="Times New Roman" w:eastAsia="Times New Roman" w:hAnsi="Times New Roman" w:cs="Times New Roman"/>
          <w:iCs/>
          <w:sz w:val="24"/>
          <w:szCs w:val="24"/>
        </w:rPr>
        <w:t xml:space="preserve"> (2016).</w:t>
      </w:r>
      <w:r w:rsidRPr="00630FB1">
        <w:rPr>
          <w:rFonts w:ascii="Times New Roman" w:eastAsia="Times New Roman" w:hAnsi="Times New Roman" w:cs="Times New Roman"/>
          <w:iCs/>
          <w:sz w:val="24"/>
          <w:szCs w:val="24"/>
        </w:rPr>
        <w:t xml:space="preserve"> </w:t>
      </w:r>
      <w:r w:rsidRPr="00630FB1">
        <w:rPr>
          <w:rFonts w:ascii="Times New Roman" w:eastAsia="Times New Roman" w:hAnsi="Times New Roman" w:cs="Times New Roman"/>
          <w:sz w:val="24"/>
          <w:szCs w:val="24"/>
        </w:rPr>
        <w:t>Study on the use of natural food additives and packaging on the shelf life of ‘</w:t>
      </w:r>
      <w:proofErr w:type="spellStart"/>
      <w:r w:rsidRPr="00630FB1">
        <w:rPr>
          <w:rFonts w:ascii="Times New Roman" w:eastAsia="Times New Roman" w:hAnsi="Times New Roman" w:cs="Times New Roman"/>
          <w:sz w:val="24"/>
          <w:szCs w:val="24"/>
        </w:rPr>
        <w:t>bhapa</w:t>
      </w:r>
      <w:proofErr w:type="spellEnd"/>
      <w:r w:rsidRPr="00630FB1">
        <w:rPr>
          <w:rFonts w:ascii="Times New Roman" w:eastAsia="Times New Roman" w:hAnsi="Times New Roman" w:cs="Times New Roman"/>
          <w:sz w:val="24"/>
          <w:szCs w:val="24"/>
        </w:rPr>
        <w:t xml:space="preserve"> </w:t>
      </w:r>
      <w:proofErr w:type="spellStart"/>
      <w:r w:rsidRPr="00630FB1">
        <w:rPr>
          <w:rFonts w:ascii="Times New Roman" w:eastAsia="Times New Roman" w:hAnsi="Times New Roman" w:cs="Times New Roman"/>
          <w:sz w:val="24"/>
          <w:szCs w:val="24"/>
        </w:rPr>
        <w:t>d</w:t>
      </w:r>
      <w:r w:rsidR="00F23A43" w:rsidRPr="00630FB1">
        <w:rPr>
          <w:rFonts w:ascii="Times New Roman" w:eastAsia="Times New Roman" w:hAnsi="Times New Roman" w:cs="Times New Roman"/>
          <w:sz w:val="24"/>
          <w:szCs w:val="24"/>
        </w:rPr>
        <w:t>ahi</w:t>
      </w:r>
      <w:proofErr w:type="spellEnd"/>
      <w:r w:rsidR="00F23A43" w:rsidRPr="00630FB1">
        <w:rPr>
          <w:rFonts w:ascii="Times New Roman" w:eastAsia="Times New Roman" w:hAnsi="Times New Roman" w:cs="Times New Roman"/>
          <w:sz w:val="24"/>
          <w:szCs w:val="24"/>
        </w:rPr>
        <w:t>’ .M. Tech. thesis submitted to Anand Agricul</w:t>
      </w:r>
      <w:r w:rsidRPr="00630FB1">
        <w:rPr>
          <w:rFonts w:ascii="Times New Roman" w:eastAsia="Times New Roman" w:hAnsi="Times New Roman" w:cs="Times New Roman"/>
          <w:sz w:val="24"/>
          <w:szCs w:val="24"/>
        </w:rPr>
        <w:t>tural University</w:t>
      </w:r>
      <w:r w:rsidR="00F23A43" w:rsidRPr="00630FB1">
        <w:rPr>
          <w:rFonts w:ascii="Times New Roman" w:hAnsi="Times New Roman" w:cs="Times New Roman"/>
          <w:sz w:val="24"/>
          <w:szCs w:val="24"/>
        </w:rPr>
        <w:t>, Anand (Gujarat), India</w:t>
      </w:r>
      <w:r w:rsidRPr="00630FB1">
        <w:rPr>
          <w:rFonts w:ascii="Times New Roman" w:eastAsia="Times New Roman" w:hAnsi="Times New Roman" w:cs="Times New Roman"/>
          <w:sz w:val="24"/>
          <w:szCs w:val="24"/>
        </w:rPr>
        <w:t>.</w:t>
      </w:r>
    </w:p>
    <w:p w14:paraId="23F58020" w14:textId="77777777" w:rsidR="00735AA8" w:rsidRPr="00630FB1" w:rsidRDefault="001C3D84" w:rsidP="00C075BB">
      <w:pPr>
        <w:pStyle w:val="ListParagraph"/>
        <w:numPr>
          <w:ilvl w:val="0"/>
          <w:numId w:val="6"/>
        </w:numPr>
        <w:tabs>
          <w:tab w:val="left" w:pos="1530"/>
        </w:tabs>
        <w:spacing w:after="240" w:line="288" w:lineRule="auto"/>
        <w:ind w:right="-32"/>
        <w:jc w:val="both"/>
        <w:rPr>
          <w:rFonts w:ascii="Times New Roman" w:eastAsia="Times New Roman" w:hAnsi="Times New Roman" w:cs="Times New Roman"/>
          <w:iCs/>
          <w:sz w:val="24"/>
          <w:szCs w:val="24"/>
        </w:rPr>
      </w:pPr>
      <w:r w:rsidRPr="001A06F5">
        <w:rPr>
          <w:rFonts w:ascii="Times New Roman" w:eastAsia="Times New Roman" w:hAnsi="Times New Roman" w:cs="Times New Roman"/>
          <w:iCs/>
          <w:sz w:val="24"/>
          <w:szCs w:val="24"/>
          <w:lang w:val="en-US"/>
        </w:rPr>
        <w:t>IS: 6273 Part II.</w:t>
      </w:r>
      <w:r w:rsidRPr="00630FB1">
        <w:rPr>
          <w:rFonts w:ascii="Times New Roman" w:eastAsia="Times New Roman" w:hAnsi="Times New Roman" w:cs="Times New Roman"/>
          <w:iCs/>
          <w:sz w:val="24"/>
          <w:szCs w:val="24"/>
          <w:lang w:val="en-US"/>
        </w:rPr>
        <w:t xml:space="preserve"> </w:t>
      </w:r>
      <w:r w:rsidR="000B353E" w:rsidRPr="00630FB1">
        <w:rPr>
          <w:rFonts w:ascii="Times New Roman" w:eastAsia="Times New Roman" w:hAnsi="Times New Roman" w:cs="Times New Roman"/>
          <w:iCs/>
          <w:sz w:val="24"/>
          <w:szCs w:val="24"/>
          <w:lang w:val="en-US"/>
        </w:rPr>
        <w:t xml:space="preserve">(1971). </w:t>
      </w:r>
      <w:r w:rsidRPr="00630FB1">
        <w:rPr>
          <w:rFonts w:ascii="Times New Roman" w:eastAsia="Times New Roman" w:hAnsi="Times New Roman" w:cs="Times New Roman"/>
          <w:iCs/>
          <w:sz w:val="24"/>
          <w:szCs w:val="24"/>
          <w:lang w:val="en-US"/>
        </w:rPr>
        <w:t>Guide for sensory evaluation of food. Methods and evaluation cards. New Delhi, India: Indian Sta</w:t>
      </w:r>
      <w:r w:rsidR="000B353E" w:rsidRPr="00630FB1">
        <w:rPr>
          <w:rFonts w:ascii="Times New Roman" w:eastAsia="Times New Roman" w:hAnsi="Times New Roman" w:cs="Times New Roman"/>
          <w:iCs/>
          <w:sz w:val="24"/>
          <w:szCs w:val="24"/>
          <w:lang w:val="en-US"/>
        </w:rPr>
        <w:t>ndard Institution, Manak Bhavan.</w:t>
      </w:r>
    </w:p>
    <w:p w14:paraId="1C410313" w14:textId="77777777" w:rsidR="001C3D84" w:rsidRPr="00630FB1" w:rsidRDefault="001C3D84" w:rsidP="00C075BB">
      <w:pPr>
        <w:pStyle w:val="ListParagraph"/>
        <w:numPr>
          <w:ilvl w:val="0"/>
          <w:numId w:val="6"/>
        </w:numPr>
        <w:tabs>
          <w:tab w:val="left" w:pos="1530"/>
        </w:tabs>
        <w:spacing w:after="240" w:line="288" w:lineRule="auto"/>
        <w:ind w:right="-32"/>
        <w:jc w:val="both"/>
        <w:rPr>
          <w:rFonts w:ascii="Times New Roman" w:eastAsia="Times New Roman" w:hAnsi="Times New Roman" w:cs="Times New Roman"/>
          <w:iCs/>
          <w:sz w:val="24"/>
          <w:szCs w:val="24"/>
        </w:rPr>
      </w:pPr>
      <w:r w:rsidRPr="00393991">
        <w:rPr>
          <w:rFonts w:ascii="Times New Roman" w:eastAsia="Times New Roman" w:hAnsi="Times New Roman" w:cs="Times New Roman"/>
          <w:kern w:val="0"/>
          <w:sz w:val="24"/>
          <w:szCs w:val="24"/>
          <w:highlight w:val="yellow"/>
          <w:lang w:val="en-US"/>
          <w14:ligatures w14:val="none"/>
        </w:rPr>
        <w:t>Khurana</w:t>
      </w:r>
      <w:r w:rsidRPr="00630FB1">
        <w:rPr>
          <w:rFonts w:ascii="Times New Roman" w:eastAsia="Times New Roman" w:hAnsi="Times New Roman" w:cs="Times New Roman"/>
          <w:kern w:val="0"/>
          <w:sz w:val="24"/>
          <w:szCs w:val="24"/>
          <w:lang w:val="en-US"/>
          <w14:ligatures w14:val="none"/>
        </w:rPr>
        <w:t xml:space="preserve">, H. K. and </w:t>
      </w:r>
      <w:proofErr w:type="spellStart"/>
      <w:r w:rsidRPr="00630FB1">
        <w:rPr>
          <w:rFonts w:ascii="Times New Roman" w:eastAsia="Times New Roman" w:hAnsi="Times New Roman" w:cs="Times New Roman"/>
          <w:kern w:val="0"/>
          <w:sz w:val="24"/>
          <w:szCs w:val="24"/>
          <w:lang w:val="en-US"/>
          <w14:ligatures w14:val="none"/>
        </w:rPr>
        <w:t>Kanawjia</w:t>
      </w:r>
      <w:proofErr w:type="spellEnd"/>
      <w:r w:rsidRPr="00630FB1">
        <w:rPr>
          <w:rFonts w:ascii="Times New Roman" w:eastAsia="Times New Roman" w:hAnsi="Times New Roman" w:cs="Times New Roman"/>
          <w:kern w:val="0"/>
          <w:sz w:val="24"/>
          <w:szCs w:val="24"/>
          <w:lang w:val="en-US"/>
          <w14:ligatures w14:val="none"/>
        </w:rPr>
        <w:t xml:space="preserve">, S. K. </w:t>
      </w:r>
      <w:r w:rsidR="000B353E" w:rsidRPr="00630FB1">
        <w:rPr>
          <w:rFonts w:ascii="Times New Roman" w:eastAsia="Times New Roman" w:hAnsi="Times New Roman" w:cs="Times New Roman"/>
          <w:kern w:val="0"/>
          <w:sz w:val="24"/>
          <w:szCs w:val="24"/>
          <w:lang w:val="en-US"/>
          <w14:ligatures w14:val="none"/>
        </w:rPr>
        <w:t xml:space="preserve">(2007). </w:t>
      </w:r>
      <w:r w:rsidRPr="00630FB1">
        <w:rPr>
          <w:rFonts w:ascii="Times New Roman" w:eastAsia="Times New Roman" w:hAnsi="Times New Roman" w:cs="Times New Roman"/>
          <w:kern w:val="0"/>
          <w:sz w:val="24"/>
          <w:szCs w:val="24"/>
          <w:lang w:val="en-US"/>
          <w14:ligatures w14:val="none"/>
        </w:rPr>
        <w:t xml:space="preserve">Recent trends in development of fermented milks. </w:t>
      </w:r>
      <w:r w:rsidRPr="00630FB1">
        <w:rPr>
          <w:rFonts w:ascii="Times New Roman" w:eastAsia="Times New Roman" w:hAnsi="Times New Roman" w:cs="Times New Roman"/>
          <w:sz w:val="24"/>
          <w:szCs w:val="24"/>
        </w:rPr>
        <w:t xml:space="preserve">Curr. </w:t>
      </w:r>
      <w:proofErr w:type="spellStart"/>
      <w:r w:rsidRPr="00630FB1">
        <w:rPr>
          <w:rFonts w:ascii="Times New Roman" w:eastAsia="Times New Roman" w:hAnsi="Times New Roman" w:cs="Times New Roman"/>
          <w:sz w:val="24"/>
          <w:szCs w:val="24"/>
        </w:rPr>
        <w:t>Nutr</w:t>
      </w:r>
      <w:proofErr w:type="spellEnd"/>
      <w:r w:rsidRPr="00630FB1">
        <w:rPr>
          <w:rFonts w:ascii="Times New Roman" w:eastAsia="Times New Roman" w:hAnsi="Times New Roman" w:cs="Times New Roman"/>
          <w:sz w:val="24"/>
          <w:szCs w:val="24"/>
        </w:rPr>
        <w:t xml:space="preserve">. </w:t>
      </w:r>
      <w:r w:rsidR="00735AA8" w:rsidRPr="00630FB1">
        <w:rPr>
          <w:rFonts w:ascii="Times New Roman" w:eastAsia="Times New Roman" w:hAnsi="Times New Roman" w:cs="Times New Roman"/>
          <w:sz w:val="24"/>
          <w:szCs w:val="24"/>
        </w:rPr>
        <w:t>Food Sci.</w:t>
      </w:r>
      <w:r w:rsidR="000B353E" w:rsidRPr="00630FB1">
        <w:rPr>
          <w:rFonts w:ascii="Times New Roman" w:eastAsia="Times New Roman" w:hAnsi="Times New Roman" w:cs="Times New Roman"/>
          <w:sz w:val="24"/>
          <w:szCs w:val="24"/>
        </w:rPr>
        <w:t>, 3(1),</w:t>
      </w:r>
      <w:r w:rsidRPr="00630FB1">
        <w:rPr>
          <w:rFonts w:ascii="Times New Roman" w:eastAsia="Times New Roman" w:hAnsi="Times New Roman" w:cs="Times New Roman"/>
          <w:sz w:val="24"/>
          <w:szCs w:val="24"/>
        </w:rPr>
        <w:t xml:space="preserve"> 91-108.</w:t>
      </w:r>
    </w:p>
    <w:p w14:paraId="051FB344" w14:textId="77777777" w:rsidR="00D44318" w:rsidRPr="00630FB1" w:rsidRDefault="00D44318" w:rsidP="00C075BB">
      <w:pPr>
        <w:pStyle w:val="ListParagraph"/>
        <w:numPr>
          <w:ilvl w:val="0"/>
          <w:numId w:val="6"/>
        </w:numPr>
        <w:jc w:val="both"/>
        <w:rPr>
          <w:rFonts w:ascii="Times New Roman" w:eastAsia="Times New Roman" w:hAnsi="Times New Roman" w:cs="Times New Roman"/>
          <w:sz w:val="24"/>
          <w:szCs w:val="24"/>
        </w:rPr>
      </w:pPr>
      <w:r w:rsidRPr="00393991">
        <w:rPr>
          <w:rFonts w:ascii="Times New Roman" w:eastAsia="Times New Roman" w:hAnsi="Times New Roman" w:cs="Times New Roman"/>
          <w:sz w:val="24"/>
          <w:szCs w:val="24"/>
          <w:highlight w:val="yellow"/>
        </w:rPr>
        <w:t>Patel</w:t>
      </w:r>
      <w:r w:rsidR="00F23A43" w:rsidRPr="00630FB1">
        <w:rPr>
          <w:rFonts w:ascii="Times New Roman" w:eastAsia="Times New Roman" w:hAnsi="Times New Roman" w:cs="Times New Roman"/>
          <w:sz w:val="24"/>
          <w:szCs w:val="24"/>
        </w:rPr>
        <w:t>,</w:t>
      </w:r>
      <w:r w:rsidRPr="00630FB1">
        <w:rPr>
          <w:rFonts w:ascii="Times New Roman" w:eastAsia="Times New Roman" w:hAnsi="Times New Roman" w:cs="Times New Roman"/>
          <w:sz w:val="24"/>
          <w:szCs w:val="24"/>
        </w:rPr>
        <w:t xml:space="preserve"> R</w:t>
      </w:r>
      <w:r w:rsidR="00F23A43" w:rsidRPr="00630FB1">
        <w:rPr>
          <w:rFonts w:ascii="Times New Roman" w:eastAsia="Times New Roman" w:hAnsi="Times New Roman" w:cs="Times New Roman"/>
          <w:sz w:val="24"/>
          <w:szCs w:val="24"/>
        </w:rPr>
        <w:t>.</w:t>
      </w:r>
      <w:r w:rsidRPr="00630FB1">
        <w:rPr>
          <w:rFonts w:ascii="Times New Roman" w:eastAsia="Times New Roman" w:hAnsi="Times New Roman" w:cs="Times New Roman"/>
          <w:sz w:val="24"/>
          <w:szCs w:val="24"/>
        </w:rPr>
        <w:t>, Jana</w:t>
      </w:r>
      <w:r w:rsidR="00F23A43" w:rsidRPr="00630FB1">
        <w:rPr>
          <w:rFonts w:ascii="Times New Roman" w:eastAsia="Times New Roman" w:hAnsi="Times New Roman" w:cs="Times New Roman"/>
          <w:sz w:val="24"/>
          <w:szCs w:val="24"/>
        </w:rPr>
        <w:t>,</w:t>
      </w:r>
      <w:r w:rsidRPr="00630FB1">
        <w:rPr>
          <w:rFonts w:ascii="Times New Roman" w:eastAsia="Times New Roman" w:hAnsi="Times New Roman" w:cs="Times New Roman"/>
          <w:sz w:val="24"/>
          <w:szCs w:val="24"/>
        </w:rPr>
        <w:t xml:space="preserve"> A</w:t>
      </w:r>
      <w:r w:rsidR="00F23A43" w:rsidRPr="00630FB1">
        <w:rPr>
          <w:rFonts w:ascii="Times New Roman" w:eastAsia="Times New Roman" w:hAnsi="Times New Roman" w:cs="Times New Roman"/>
          <w:sz w:val="24"/>
          <w:szCs w:val="24"/>
        </w:rPr>
        <w:t>.</w:t>
      </w:r>
      <w:r w:rsidRPr="00630FB1">
        <w:rPr>
          <w:rFonts w:ascii="Times New Roman" w:eastAsia="Times New Roman" w:hAnsi="Times New Roman" w:cs="Times New Roman"/>
          <w:sz w:val="24"/>
          <w:szCs w:val="24"/>
        </w:rPr>
        <w:t xml:space="preserve">, Modha H, </w:t>
      </w:r>
      <w:proofErr w:type="spellStart"/>
      <w:r w:rsidRPr="00630FB1">
        <w:rPr>
          <w:rFonts w:ascii="Times New Roman" w:eastAsia="Times New Roman" w:hAnsi="Times New Roman" w:cs="Times New Roman"/>
          <w:sz w:val="24"/>
          <w:szCs w:val="24"/>
        </w:rPr>
        <w:t>Balakrichnan</w:t>
      </w:r>
      <w:proofErr w:type="spellEnd"/>
      <w:r w:rsidR="00F23A43" w:rsidRPr="00630FB1">
        <w:rPr>
          <w:rFonts w:ascii="Times New Roman" w:eastAsia="Times New Roman" w:hAnsi="Times New Roman" w:cs="Times New Roman"/>
          <w:sz w:val="24"/>
          <w:szCs w:val="24"/>
        </w:rPr>
        <w:t>,</w:t>
      </w:r>
      <w:r w:rsidRPr="00630FB1">
        <w:rPr>
          <w:rFonts w:ascii="Times New Roman" w:eastAsia="Times New Roman" w:hAnsi="Times New Roman" w:cs="Times New Roman"/>
          <w:sz w:val="24"/>
          <w:szCs w:val="24"/>
        </w:rPr>
        <w:t xml:space="preserve"> S</w:t>
      </w:r>
      <w:r w:rsidR="00F23A43" w:rsidRPr="00630FB1">
        <w:rPr>
          <w:rFonts w:ascii="Times New Roman" w:eastAsia="Times New Roman" w:hAnsi="Times New Roman" w:cs="Times New Roman"/>
          <w:sz w:val="24"/>
          <w:szCs w:val="24"/>
        </w:rPr>
        <w:t>. (2017)</w:t>
      </w:r>
      <w:r w:rsidRPr="00630FB1">
        <w:rPr>
          <w:rFonts w:ascii="Times New Roman" w:eastAsia="Times New Roman" w:hAnsi="Times New Roman" w:cs="Times New Roman"/>
          <w:sz w:val="24"/>
          <w:szCs w:val="24"/>
        </w:rPr>
        <w:t xml:space="preserve">. Selecting the flavouring among the mango pulp and sugar treated carrot shreds for developing value added </w:t>
      </w:r>
      <w:proofErr w:type="spellStart"/>
      <w:r w:rsidRPr="00630FB1">
        <w:rPr>
          <w:rFonts w:ascii="Times New Roman" w:eastAsia="Times New Roman" w:hAnsi="Times New Roman" w:cs="Times New Roman"/>
          <w:sz w:val="24"/>
          <w:szCs w:val="24"/>
        </w:rPr>
        <w:t>bhapa</w:t>
      </w:r>
      <w:proofErr w:type="spellEnd"/>
      <w:r w:rsidRPr="00630FB1">
        <w:rPr>
          <w:rFonts w:ascii="Times New Roman" w:eastAsia="Times New Roman" w:hAnsi="Times New Roman" w:cs="Times New Roman"/>
          <w:sz w:val="24"/>
          <w:szCs w:val="24"/>
        </w:rPr>
        <w:t xml:space="preserve"> </w:t>
      </w:r>
      <w:proofErr w:type="spellStart"/>
      <w:r w:rsidRPr="00630FB1">
        <w:rPr>
          <w:rFonts w:ascii="Times New Roman" w:eastAsia="Times New Roman" w:hAnsi="Times New Roman" w:cs="Times New Roman"/>
          <w:sz w:val="24"/>
          <w:szCs w:val="24"/>
        </w:rPr>
        <w:t>dahi</w:t>
      </w:r>
      <w:proofErr w:type="spellEnd"/>
      <w:r w:rsidRPr="00630FB1">
        <w:rPr>
          <w:rFonts w:ascii="Times New Roman" w:eastAsia="Times New Roman" w:hAnsi="Times New Roman" w:cs="Times New Roman"/>
          <w:sz w:val="24"/>
          <w:szCs w:val="24"/>
        </w:rPr>
        <w:t>. An Int. J. Life Sci.</w:t>
      </w:r>
      <w:r w:rsidR="000B353E" w:rsidRPr="00630FB1">
        <w:rPr>
          <w:rFonts w:ascii="Times New Roman" w:eastAsia="Times New Roman" w:hAnsi="Times New Roman" w:cs="Times New Roman"/>
          <w:sz w:val="24"/>
          <w:szCs w:val="24"/>
        </w:rPr>
        <w:t>, 12(2),</w:t>
      </w:r>
      <w:r w:rsidRPr="00630FB1">
        <w:rPr>
          <w:rFonts w:ascii="Times New Roman" w:eastAsia="Times New Roman" w:hAnsi="Times New Roman" w:cs="Times New Roman"/>
          <w:sz w:val="24"/>
          <w:szCs w:val="24"/>
        </w:rPr>
        <w:t xml:space="preserve"> 873-880.</w:t>
      </w:r>
    </w:p>
    <w:p w14:paraId="2C2CF67F" w14:textId="77777777" w:rsidR="00D44318" w:rsidRPr="00630FB1" w:rsidRDefault="00D44318" w:rsidP="000B353E">
      <w:pPr>
        <w:pStyle w:val="ListParagraph"/>
        <w:numPr>
          <w:ilvl w:val="0"/>
          <w:numId w:val="6"/>
        </w:numPr>
        <w:tabs>
          <w:tab w:val="left" w:pos="1530"/>
        </w:tabs>
        <w:ind w:right="-32"/>
        <w:jc w:val="both"/>
        <w:rPr>
          <w:rFonts w:ascii="Times New Roman" w:eastAsia="Times New Roman" w:hAnsi="Times New Roman" w:cs="Times New Roman"/>
          <w:iCs/>
          <w:sz w:val="24"/>
          <w:szCs w:val="24"/>
          <w:lang w:val="en-US"/>
        </w:rPr>
      </w:pPr>
      <w:commentRangeStart w:id="39"/>
      <w:r w:rsidRPr="001A06F5">
        <w:rPr>
          <w:rFonts w:ascii="Times New Roman" w:eastAsia="Times New Roman" w:hAnsi="Times New Roman" w:cs="Times New Roman"/>
          <w:iCs/>
          <w:sz w:val="24"/>
          <w:szCs w:val="24"/>
          <w:highlight w:val="green"/>
        </w:rPr>
        <w:t>Singh</w:t>
      </w:r>
      <w:r w:rsidRPr="00630FB1">
        <w:rPr>
          <w:rFonts w:ascii="Times New Roman" w:eastAsia="Times New Roman" w:hAnsi="Times New Roman" w:cs="Times New Roman"/>
          <w:iCs/>
          <w:sz w:val="24"/>
          <w:szCs w:val="24"/>
        </w:rPr>
        <w:t xml:space="preserve"> R, Sharma R.</w:t>
      </w:r>
      <w:r w:rsidR="000B353E" w:rsidRPr="00630FB1">
        <w:t xml:space="preserve"> (</w:t>
      </w:r>
      <w:r w:rsidR="000B353E" w:rsidRPr="00630FB1">
        <w:rPr>
          <w:rFonts w:ascii="Times New Roman" w:eastAsia="Times New Roman" w:hAnsi="Times New Roman" w:cs="Times New Roman"/>
          <w:iCs/>
          <w:sz w:val="24"/>
          <w:szCs w:val="24"/>
        </w:rPr>
        <w:t>2022).</w:t>
      </w:r>
      <w:r w:rsidRPr="00630FB1">
        <w:rPr>
          <w:rFonts w:ascii="Times New Roman" w:eastAsia="Times New Roman" w:hAnsi="Times New Roman" w:cs="Times New Roman"/>
          <w:iCs/>
          <w:sz w:val="24"/>
          <w:szCs w:val="24"/>
        </w:rPr>
        <w:t xml:space="preserve"> </w:t>
      </w:r>
      <w:commentRangeEnd w:id="39"/>
      <w:r w:rsidR="001A06F5">
        <w:rPr>
          <w:rStyle w:val="CommentReference"/>
          <w:kern w:val="0"/>
          <w:lang w:val="en-US"/>
          <w14:ligatures w14:val="none"/>
        </w:rPr>
        <w:commentReference w:id="39"/>
      </w:r>
      <w:proofErr w:type="spellStart"/>
      <w:r w:rsidRPr="00630FB1">
        <w:rPr>
          <w:rFonts w:ascii="Times New Roman" w:eastAsia="Times New Roman" w:hAnsi="Times New Roman" w:cs="Times New Roman"/>
          <w:iCs/>
          <w:sz w:val="24"/>
          <w:szCs w:val="24"/>
          <w:lang w:val="en-US"/>
        </w:rPr>
        <w:t>Analysing</w:t>
      </w:r>
      <w:proofErr w:type="spellEnd"/>
      <w:r w:rsidRPr="00630FB1">
        <w:rPr>
          <w:rFonts w:ascii="Times New Roman" w:eastAsia="Times New Roman" w:hAnsi="Times New Roman" w:cs="Times New Roman"/>
          <w:iCs/>
          <w:sz w:val="24"/>
          <w:szCs w:val="24"/>
          <w:lang w:val="en-US"/>
        </w:rPr>
        <w:t xml:space="preserve"> growth and instability of </w:t>
      </w:r>
      <w:proofErr w:type="spellStart"/>
      <w:r w:rsidRPr="00630FB1">
        <w:rPr>
          <w:rFonts w:ascii="Times New Roman" w:eastAsia="Times New Roman" w:hAnsi="Times New Roman" w:cs="Times New Roman"/>
          <w:iCs/>
          <w:sz w:val="24"/>
          <w:szCs w:val="24"/>
          <w:lang w:val="en-US"/>
        </w:rPr>
        <w:t>indian</w:t>
      </w:r>
      <w:proofErr w:type="spellEnd"/>
      <w:r w:rsidRPr="00630FB1">
        <w:rPr>
          <w:rFonts w:ascii="Times New Roman" w:eastAsia="Times New Roman" w:hAnsi="Times New Roman" w:cs="Times New Roman"/>
          <w:iCs/>
          <w:sz w:val="24"/>
          <w:szCs w:val="24"/>
          <w:lang w:val="en-US"/>
        </w:rPr>
        <w:t xml:space="preserve"> yogurt market: a </w:t>
      </w:r>
      <w:proofErr w:type="spellStart"/>
      <w:r w:rsidRPr="00630FB1">
        <w:rPr>
          <w:rFonts w:ascii="Times New Roman" w:eastAsia="Times New Roman" w:hAnsi="Times New Roman" w:cs="Times New Roman"/>
          <w:iCs/>
          <w:sz w:val="24"/>
          <w:szCs w:val="24"/>
          <w:lang w:val="en-US"/>
        </w:rPr>
        <w:t>gobal</w:t>
      </w:r>
      <w:proofErr w:type="spellEnd"/>
      <w:r w:rsidRPr="00630FB1">
        <w:rPr>
          <w:rFonts w:ascii="Times New Roman" w:eastAsia="Times New Roman" w:hAnsi="Times New Roman" w:cs="Times New Roman"/>
          <w:iCs/>
          <w:sz w:val="24"/>
          <w:szCs w:val="24"/>
          <w:lang w:val="en-US"/>
        </w:rPr>
        <w:t xml:space="preserve"> comparative approach. Asian J. </w:t>
      </w:r>
      <w:proofErr w:type="spellStart"/>
      <w:r w:rsidRPr="00630FB1">
        <w:rPr>
          <w:rFonts w:ascii="Times New Roman" w:eastAsia="Times New Roman" w:hAnsi="Times New Roman" w:cs="Times New Roman"/>
          <w:iCs/>
          <w:sz w:val="24"/>
          <w:szCs w:val="24"/>
          <w:lang w:val="en-US"/>
        </w:rPr>
        <w:t>Agril</w:t>
      </w:r>
      <w:proofErr w:type="spellEnd"/>
      <w:r w:rsidRPr="00630FB1">
        <w:rPr>
          <w:rFonts w:ascii="Times New Roman" w:eastAsia="Times New Roman" w:hAnsi="Times New Roman" w:cs="Times New Roman"/>
          <w:iCs/>
          <w:sz w:val="24"/>
          <w:szCs w:val="24"/>
          <w:lang w:val="en-US"/>
        </w:rPr>
        <w:t xml:space="preserve">. Ext. Econ. </w:t>
      </w:r>
      <w:proofErr w:type="spellStart"/>
      <w:r w:rsidRPr="00630FB1">
        <w:rPr>
          <w:rFonts w:ascii="Times New Roman" w:eastAsia="Times New Roman" w:hAnsi="Times New Roman" w:cs="Times New Roman"/>
          <w:iCs/>
          <w:sz w:val="24"/>
          <w:szCs w:val="24"/>
          <w:lang w:val="en-US"/>
        </w:rPr>
        <w:t>Sociol</w:t>
      </w:r>
      <w:proofErr w:type="spellEnd"/>
      <w:r w:rsidRPr="00630FB1">
        <w:rPr>
          <w:rFonts w:ascii="Times New Roman" w:eastAsia="Times New Roman" w:hAnsi="Times New Roman" w:cs="Times New Roman"/>
          <w:iCs/>
          <w:sz w:val="24"/>
          <w:szCs w:val="24"/>
          <w:lang w:val="en-US"/>
        </w:rPr>
        <w:t>.</w:t>
      </w:r>
      <w:r w:rsidR="000B353E" w:rsidRPr="00630FB1">
        <w:rPr>
          <w:rFonts w:ascii="Times New Roman" w:eastAsia="Times New Roman" w:hAnsi="Times New Roman" w:cs="Times New Roman"/>
          <w:iCs/>
          <w:sz w:val="24"/>
          <w:szCs w:val="24"/>
          <w:lang w:val="en-US"/>
        </w:rPr>
        <w:t>,</w:t>
      </w:r>
      <w:r w:rsidRPr="00630FB1">
        <w:rPr>
          <w:rFonts w:ascii="Times New Roman" w:eastAsia="Times New Roman" w:hAnsi="Times New Roman" w:cs="Times New Roman"/>
          <w:iCs/>
          <w:sz w:val="24"/>
          <w:szCs w:val="24"/>
          <w:lang w:val="en-US"/>
        </w:rPr>
        <w:t xml:space="preserve"> </w:t>
      </w:r>
      <w:r w:rsidR="000B353E" w:rsidRPr="00630FB1">
        <w:rPr>
          <w:rFonts w:ascii="Times New Roman" w:eastAsia="Times New Roman" w:hAnsi="Times New Roman" w:cs="Times New Roman"/>
          <w:iCs/>
          <w:sz w:val="24"/>
          <w:szCs w:val="24"/>
          <w:lang w:val="en-US"/>
        </w:rPr>
        <w:t>40(10),</w:t>
      </w:r>
      <w:r w:rsidRPr="00630FB1">
        <w:rPr>
          <w:rFonts w:ascii="Times New Roman" w:eastAsia="Times New Roman" w:hAnsi="Times New Roman" w:cs="Times New Roman"/>
          <w:iCs/>
          <w:sz w:val="24"/>
          <w:szCs w:val="24"/>
          <w:lang w:val="en-US"/>
        </w:rPr>
        <w:t xml:space="preserve"> 1090-1096.</w:t>
      </w:r>
    </w:p>
    <w:p w14:paraId="53F921DB" w14:textId="77777777" w:rsidR="00D44318" w:rsidRPr="00630FB1" w:rsidRDefault="00D44318" w:rsidP="00C075BB">
      <w:pPr>
        <w:pStyle w:val="ListParagraph"/>
        <w:numPr>
          <w:ilvl w:val="0"/>
          <w:numId w:val="6"/>
        </w:numPr>
        <w:tabs>
          <w:tab w:val="left" w:pos="1530"/>
        </w:tabs>
        <w:ind w:right="-32"/>
        <w:jc w:val="both"/>
        <w:rPr>
          <w:rFonts w:ascii="Times New Roman" w:eastAsia="Times New Roman" w:hAnsi="Times New Roman" w:cs="Times New Roman"/>
          <w:iCs/>
          <w:sz w:val="24"/>
          <w:szCs w:val="24"/>
          <w:lang w:val="en-US"/>
        </w:rPr>
      </w:pPr>
      <w:proofErr w:type="spellStart"/>
      <w:r w:rsidRPr="001A06F5">
        <w:rPr>
          <w:rFonts w:ascii="Times New Roman" w:eastAsia="Times New Roman" w:hAnsi="Times New Roman" w:cs="Times New Roman"/>
          <w:iCs/>
          <w:sz w:val="24"/>
          <w:szCs w:val="24"/>
          <w:highlight w:val="yellow"/>
        </w:rPr>
        <w:t>Todkar</w:t>
      </w:r>
      <w:proofErr w:type="spellEnd"/>
      <w:r w:rsidR="00F23A43" w:rsidRPr="00630FB1">
        <w:rPr>
          <w:rFonts w:ascii="Times New Roman" w:eastAsia="Times New Roman" w:hAnsi="Times New Roman" w:cs="Times New Roman"/>
          <w:iCs/>
          <w:sz w:val="24"/>
          <w:szCs w:val="24"/>
        </w:rPr>
        <w:t>,</w:t>
      </w:r>
      <w:r w:rsidRPr="00630FB1">
        <w:rPr>
          <w:rFonts w:ascii="Times New Roman" w:eastAsia="Times New Roman" w:hAnsi="Times New Roman" w:cs="Times New Roman"/>
          <w:iCs/>
          <w:sz w:val="24"/>
          <w:szCs w:val="24"/>
        </w:rPr>
        <w:t xml:space="preserve"> V. </w:t>
      </w:r>
      <w:r w:rsidR="000B353E" w:rsidRPr="00630FB1">
        <w:rPr>
          <w:rFonts w:ascii="Times New Roman" w:eastAsia="Times New Roman" w:hAnsi="Times New Roman" w:cs="Times New Roman"/>
          <w:iCs/>
          <w:sz w:val="24"/>
          <w:szCs w:val="24"/>
        </w:rPr>
        <w:t xml:space="preserve">(2022). </w:t>
      </w:r>
      <w:r w:rsidRPr="00630FB1">
        <w:rPr>
          <w:rFonts w:ascii="Times New Roman" w:eastAsia="Times New Roman" w:hAnsi="Times New Roman" w:cs="Times New Roman"/>
          <w:iCs/>
          <w:sz w:val="24"/>
          <w:szCs w:val="24"/>
          <w:lang w:val="en-US"/>
        </w:rPr>
        <w:t>Development and quality evaluation of probiotic herbal jackfruit (</w:t>
      </w:r>
      <w:r w:rsidRPr="00630FB1">
        <w:rPr>
          <w:rFonts w:ascii="Times New Roman" w:eastAsia="Times New Roman" w:hAnsi="Times New Roman" w:cs="Times New Roman"/>
          <w:i/>
          <w:iCs/>
          <w:sz w:val="24"/>
          <w:szCs w:val="24"/>
          <w:lang w:val="en-US"/>
        </w:rPr>
        <w:t>Artocarpus heterophyllus</w:t>
      </w:r>
      <w:r w:rsidRPr="00630FB1">
        <w:rPr>
          <w:rFonts w:ascii="Times New Roman" w:eastAsia="Times New Roman" w:hAnsi="Times New Roman" w:cs="Times New Roman"/>
          <w:iCs/>
          <w:sz w:val="24"/>
          <w:szCs w:val="24"/>
          <w:lang w:val="en-US"/>
        </w:rPr>
        <w:t xml:space="preserve"> L.) lassi</w:t>
      </w:r>
      <w:r w:rsidR="00F23A43" w:rsidRPr="00630FB1">
        <w:rPr>
          <w:rFonts w:ascii="Times New Roman" w:eastAsia="Times New Roman" w:hAnsi="Times New Roman" w:cs="Times New Roman"/>
          <w:iCs/>
          <w:sz w:val="24"/>
          <w:szCs w:val="24"/>
          <w:lang w:val="en-US"/>
        </w:rPr>
        <w:t xml:space="preserve">. </w:t>
      </w:r>
      <w:r w:rsidRPr="00630FB1">
        <w:rPr>
          <w:rFonts w:ascii="Times New Roman" w:eastAsia="Times New Roman" w:hAnsi="Times New Roman" w:cs="Times New Roman"/>
          <w:iCs/>
          <w:sz w:val="24"/>
          <w:szCs w:val="24"/>
          <w:lang w:val="en-US"/>
        </w:rPr>
        <w:t xml:space="preserve">M.Sc. </w:t>
      </w:r>
      <w:r w:rsidR="00F23A43" w:rsidRPr="00630FB1">
        <w:rPr>
          <w:rFonts w:ascii="Times New Roman" w:eastAsia="Times New Roman" w:hAnsi="Times New Roman" w:cs="Times New Roman"/>
          <w:iCs/>
          <w:sz w:val="24"/>
          <w:szCs w:val="24"/>
          <w:lang w:val="en-US"/>
        </w:rPr>
        <w:t xml:space="preserve">thesis submitted to </w:t>
      </w:r>
      <w:r w:rsidRPr="00630FB1">
        <w:rPr>
          <w:rFonts w:ascii="Times New Roman" w:eastAsia="Times New Roman" w:hAnsi="Times New Roman" w:cs="Times New Roman"/>
          <w:iCs/>
          <w:sz w:val="24"/>
          <w:szCs w:val="24"/>
          <w:lang w:val="en-US"/>
        </w:rPr>
        <w:t xml:space="preserve">Dr. </w:t>
      </w:r>
      <w:proofErr w:type="spellStart"/>
      <w:r w:rsidRPr="00630FB1">
        <w:rPr>
          <w:rFonts w:ascii="Times New Roman" w:eastAsia="Times New Roman" w:hAnsi="Times New Roman" w:cs="Times New Roman"/>
          <w:iCs/>
          <w:sz w:val="24"/>
          <w:szCs w:val="24"/>
          <w:lang w:val="en-US"/>
        </w:rPr>
        <w:t>Balasaheb</w:t>
      </w:r>
      <w:proofErr w:type="spellEnd"/>
      <w:r w:rsidRPr="00630FB1">
        <w:rPr>
          <w:rFonts w:ascii="Times New Roman" w:eastAsia="Times New Roman" w:hAnsi="Times New Roman" w:cs="Times New Roman"/>
          <w:iCs/>
          <w:sz w:val="24"/>
          <w:szCs w:val="24"/>
          <w:lang w:val="en-US"/>
        </w:rPr>
        <w:t xml:space="preserve"> Sawant Konkan Krishi Vidyapeeth</w:t>
      </w:r>
      <w:r w:rsidR="00F23A43" w:rsidRPr="00630FB1">
        <w:rPr>
          <w:rFonts w:ascii="Times New Roman" w:eastAsia="Times New Roman" w:hAnsi="Times New Roman" w:cs="Times New Roman"/>
          <w:iCs/>
          <w:sz w:val="24"/>
          <w:szCs w:val="24"/>
          <w:lang w:val="en-US"/>
        </w:rPr>
        <w:t xml:space="preserve">, </w:t>
      </w:r>
      <w:proofErr w:type="spellStart"/>
      <w:r w:rsidR="00F23A43" w:rsidRPr="00630FB1">
        <w:rPr>
          <w:rFonts w:ascii="Times New Roman" w:eastAsia="Times New Roman" w:hAnsi="Times New Roman" w:cs="Times New Roman"/>
          <w:iCs/>
          <w:sz w:val="24"/>
          <w:szCs w:val="24"/>
          <w:lang w:val="en-US"/>
        </w:rPr>
        <w:t>Dapoli</w:t>
      </w:r>
      <w:proofErr w:type="spellEnd"/>
      <w:r w:rsidR="00F23A43" w:rsidRPr="00630FB1">
        <w:rPr>
          <w:rFonts w:ascii="Times New Roman" w:eastAsia="Times New Roman" w:hAnsi="Times New Roman" w:cs="Times New Roman"/>
          <w:iCs/>
          <w:sz w:val="24"/>
          <w:szCs w:val="24"/>
          <w:lang w:val="en-US"/>
        </w:rPr>
        <w:t xml:space="preserve"> (M.S.), India</w:t>
      </w:r>
      <w:r w:rsidRPr="00630FB1">
        <w:rPr>
          <w:rFonts w:ascii="Times New Roman" w:eastAsia="Times New Roman" w:hAnsi="Times New Roman" w:cs="Times New Roman"/>
          <w:iCs/>
          <w:sz w:val="24"/>
          <w:szCs w:val="24"/>
          <w:lang w:val="en-US"/>
        </w:rPr>
        <w:t>.</w:t>
      </w:r>
    </w:p>
    <w:p w14:paraId="17949F7C" w14:textId="77777777" w:rsidR="00394B4F" w:rsidRPr="00630FB1" w:rsidRDefault="00735AA8" w:rsidP="00C075BB">
      <w:pPr>
        <w:pStyle w:val="ListParagraph"/>
        <w:numPr>
          <w:ilvl w:val="0"/>
          <w:numId w:val="6"/>
        </w:numPr>
        <w:tabs>
          <w:tab w:val="left" w:pos="1530"/>
        </w:tabs>
        <w:spacing w:after="240" w:line="240" w:lineRule="auto"/>
        <w:ind w:right="-32"/>
        <w:jc w:val="both"/>
        <w:rPr>
          <w:rFonts w:ascii="Times New Roman" w:hAnsi="Times New Roman" w:cs="Times New Roman"/>
          <w:sz w:val="24"/>
        </w:rPr>
      </w:pPr>
      <w:r w:rsidRPr="001A06F5">
        <w:rPr>
          <w:rFonts w:ascii="Times New Roman" w:eastAsia="Times New Roman" w:hAnsi="Times New Roman" w:cs="Times New Roman"/>
          <w:iCs/>
          <w:sz w:val="24"/>
          <w:szCs w:val="24"/>
          <w:highlight w:val="yellow"/>
        </w:rPr>
        <w:t>Yadav</w:t>
      </w:r>
      <w:r w:rsidR="00F23A43" w:rsidRPr="00630FB1">
        <w:rPr>
          <w:rFonts w:ascii="Times New Roman" w:eastAsia="Times New Roman" w:hAnsi="Times New Roman" w:cs="Times New Roman"/>
          <w:iCs/>
          <w:sz w:val="24"/>
          <w:szCs w:val="24"/>
        </w:rPr>
        <w:t>,</w:t>
      </w:r>
      <w:r w:rsidRPr="00630FB1">
        <w:rPr>
          <w:rFonts w:ascii="Times New Roman" w:eastAsia="Times New Roman" w:hAnsi="Times New Roman" w:cs="Times New Roman"/>
          <w:iCs/>
          <w:sz w:val="24"/>
          <w:szCs w:val="24"/>
        </w:rPr>
        <w:t xml:space="preserve"> N.</w:t>
      </w:r>
      <w:r w:rsidR="000B353E" w:rsidRPr="00630FB1">
        <w:rPr>
          <w:rFonts w:ascii="Times New Roman" w:eastAsia="Times New Roman" w:hAnsi="Times New Roman" w:cs="Times New Roman"/>
          <w:sz w:val="24"/>
          <w:szCs w:val="24"/>
          <w:lang w:val="en-US"/>
        </w:rPr>
        <w:t xml:space="preserve"> (2017).</w:t>
      </w:r>
      <w:r w:rsidRPr="00630FB1">
        <w:rPr>
          <w:rFonts w:ascii="Times New Roman" w:eastAsia="Times New Roman" w:hAnsi="Times New Roman" w:cs="Times New Roman"/>
          <w:iCs/>
          <w:sz w:val="24"/>
          <w:szCs w:val="24"/>
        </w:rPr>
        <w:t xml:space="preserve"> </w:t>
      </w:r>
      <w:r w:rsidRPr="00630FB1">
        <w:rPr>
          <w:rFonts w:ascii="Times New Roman" w:eastAsia="Times New Roman" w:hAnsi="Times New Roman" w:cs="Times New Roman"/>
          <w:sz w:val="24"/>
          <w:szCs w:val="24"/>
        </w:rPr>
        <w:t>Technology of chocolate</w:t>
      </w:r>
      <w:r w:rsidR="00F23A43" w:rsidRPr="00630FB1">
        <w:rPr>
          <w:rFonts w:ascii="Times New Roman" w:eastAsia="Times New Roman" w:hAnsi="Times New Roman" w:cs="Times New Roman"/>
          <w:sz w:val="24"/>
          <w:szCs w:val="24"/>
        </w:rPr>
        <w:t xml:space="preserve"> steamed </w:t>
      </w:r>
      <w:proofErr w:type="spellStart"/>
      <w:r w:rsidR="00F23A43" w:rsidRPr="00630FB1">
        <w:rPr>
          <w:rFonts w:ascii="Times New Roman" w:eastAsia="Times New Roman" w:hAnsi="Times New Roman" w:cs="Times New Roman"/>
          <w:sz w:val="24"/>
          <w:szCs w:val="24"/>
        </w:rPr>
        <w:t>dahi</w:t>
      </w:r>
      <w:proofErr w:type="spellEnd"/>
      <w:r w:rsidR="00F23A43" w:rsidRPr="00630FB1">
        <w:rPr>
          <w:rFonts w:ascii="Times New Roman" w:eastAsia="Times New Roman" w:hAnsi="Times New Roman" w:cs="Times New Roman"/>
          <w:sz w:val="24"/>
          <w:szCs w:val="24"/>
        </w:rPr>
        <w:t>. M. Tech. thesis submitted to</w:t>
      </w:r>
      <w:r w:rsidRPr="00630FB1">
        <w:rPr>
          <w:rFonts w:ascii="Times New Roman" w:eastAsia="Times New Roman" w:hAnsi="Times New Roman" w:cs="Times New Roman"/>
          <w:sz w:val="24"/>
          <w:szCs w:val="24"/>
        </w:rPr>
        <w:t xml:space="preserve"> </w:t>
      </w:r>
      <w:r w:rsidRPr="00630FB1">
        <w:rPr>
          <w:rFonts w:ascii="Times New Roman" w:eastAsia="Times New Roman" w:hAnsi="Times New Roman" w:cs="Times New Roman"/>
          <w:sz w:val="24"/>
          <w:szCs w:val="24"/>
          <w:lang w:val="en-US"/>
        </w:rPr>
        <w:t>ICAR-National Dairy Research Institute (Deemed University)</w:t>
      </w:r>
      <w:r w:rsidR="00F23A43" w:rsidRPr="00630FB1">
        <w:rPr>
          <w:rFonts w:ascii="Times New Roman" w:eastAsia="Times New Roman" w:hAnsi="Times New Roman" w:cs="Times New Roman"/>
          <w:sz w:val="24"/>
          <w:szCs w:val="24"/>
          <w:lang w:val="en-US"/>
        </w:rPr>
        <w:t>,</w:t>
      </w:r>
      <w:r w:rsidR="00F23A43" w:rsidRPr="00630FB1">
        <w:rPr>
          <w:rFonts w:ascii="Times New Roman" w:eastAsia="Times New Roman" w:hAnsi="Times New Roman" w:cs="Times New Roman"/>
          <w:sz w:val="24"/>
          <w:szCs w:val="24"/>
        </w:rPr>
        <w:t xml:space="preserve"> Karnal</w:t>
      </w:r>
      <w:r w:rsidR="00F23A43" w:rsidRPr="00630FB1">
        <w:rPr>
          <w:rFonts w:ascii="Times New Roman" w:eastAsia="Times New Roman" w:hAnsi="Times New Roman" w:cs="Times New Roman"/>
          <w:kern w:val="0"/>
          <w:sz w:val="24"/>
          <w:szCs w:val="24"/>
          <w:lang w:val="en-US"/>
          <w14:ligatures w14:val="none"/>
        </w:rPr>
        <w:t xml:space="preserve"> (Haryana)</w:t>
      </w:r>
      <w:r w:rsidR="00F23A43" w:rsidRPr="00630FB1">
        <w:rPr>
          <w:rFonts w:ascii="Times New Roman" w:eastAsia="Times New Roman" w:hAnsi="Times New Roman" w:cs="Times New Roman"/>
          <w:sz w:val="24"/>
          <w:szCs w:val="24"/>
        </w:rPr>
        <w:t>, India</w:t>
      </w:r>
      <w:r w:rsidR="000B353E" w:rsidRPr="00630FB1">
        <w:rPr>
          <w:rFonts w:ascii="Times New Roman" w:eastAsia="Times New Roman" w:hAnsi="Times New Roman" w:cs="Times New Roman"/>
          <w:sz w:val="24"/>
          <w:szCs w:val="24"/>
          <w:lang w:val="en-US"/>
        </w:rPr>
        <w:t>.</w:t>
      </w:r>
    </w:p>
    <w:sectPr w:rsidR="00394B4F" w:rsidRPr="00630FB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irul Palal" w:date="2025-08-30T20:20:00Z" w:initials="HP">
    <w:p w14:paraId="114C465F" w14:textId="77777777" w:rsidR="00164E4A" w:rsidRDefault="00164E4A" w:rsidP="00164E4A">
      <w:pPr>
        <w:pStyle w:val="CommentText"/>
      </w:pPr>
      <w:r>
        <w:rPr>
          <w:rStyle w:val="CommentReference"/>
        </w:rPr>
        <w:annotationRef/>
      </w:r>
      <w:r>
        <w:t xml:space="preserve">The research title is generally good; however, it is recommended to refine it for better clarity and specificity. For example: </w:t>
      </w:r>
      <w:r>
        <w:rPr>
          <w:i/>
          <w:iCs/>
        </w:rPr>
        <w:t>‘Sensory Evaluation of Jackfruit (Artocarpus heterophyllus L.)-based Bhapa Dahi (Steamed Yogurt)</w:t>
      </w:r>
      <w:r>
        <w:t xml:space="preserve"> </w:t>
      </w:r>
    </w:p>
  </w:comment>
  <w:comment w:id="1" w:author="Hairul Palal" w:date="2025-08-30T18:27:00Z" w:initials="HP">
    <w:p w14:paraId="0DC29FAD" w14:textId="5A683431" w:rsidR="00981E3C" w:rsidRDefault="00A87192" w:rsidP="00981E3C">
      <w:pPr>
        <w:pStyle w:val="CommentText"/>
      </w:pPr>
      <w:r>
        <w:rPr>
          <w:rStyle w:val="CommentReference"/>
        </w:rPr>
        <w:annotationRef/>
      </w:r>
      <w:r w:rsidR="00981E3C">
        <w:rPr>
          <w:lang w:val="af-ZA"/>
        </w:rPr>
        <w:t xml:space="preserve">The abstract should be within the recommended length of 150–250 words while covering the Background, Problem statement, Objective, methodology, results, and conclusion  </w:t>
      </w:r>
    </w:p>
    <w:p w14:paraId="7E7468CA" w14:textId="77777777" w:rsidR="00981E3C" w:rsidRDefault="00981E3C" w:rsidP="00981E3C">
      <w:pPr>
        <w:pStyle w:val="CommentText"/>
      </w:pPr>
      <w:r>
        <w:rPr>
          <w:lang w:val="af-ZA"/>
        </w:rPr>
        <w:t>Background - X</w:t>
      </w:r>
    </w:p>
    <w:p w14:paraId="52E50F62" w14:textId="77777777" w:rsidR="00981E3C" w:rsidRDefault="00981E3C" w:rsidP="00981E3C">
      <w:pPr>
        <w:pStyle w:val="CommentText"/>
      </w:pPr>
      <w:r>
        <w:rPr>
          <w:lang w:val="af-ZA"/>
        </w:rPr>
        <w:t>Problem statement - X</w:t>
      </w:r>
    </w:p>
    <w:p w14:paraId="388C0223" w14:textId="77777777" w:rsidR="00981E3C" w:rsidRDefault="00981E3C" w:rsidP="00981E3C">
      <w:pPr>
        <w:pStyle w:val="CommentText"/>
      </w:pPr>
      <w:r>
        <w:rPr>
          <w:lang w:val="af-ZA"/>
        </w:rPr>
        <w:t>Objective(s) - /</w:t>
      </w:r>
    </w:p>
    <w:p w14:paraId="6E3AC2E4" w14:textId="77777777" w:rsidR="00981E3C" w:rsidRDefault="00981E3C" w:rsidP="00981E3C">
      <w:pPr>
        <w:pStyle w:val="CommentText"/>
      </w:pPr>
      <w:r>
        <w:rPr>
          <w:lang w:val="af-ZA"/>
        </w:rPr>
        <w:t>Methodology  -  /</w:t>
      </w:r>
    </w:p>
    <w:p w14:paraId="5F539E49" w14:textId="77777777" w:rsidR="00981E3C" w:rsidRDefault="00981E3C" w:rsidP="00981E3C">
      <w:pPr>
        <w:pStyle w:val="CommentText"/>
      </w:pPr>
      <w:r>
        <w:rPr>
          <w:lang w:val="af-ZA"/>
        </w:rPr>
        <w:t>Key Findings  - X</w:t>
      </w:r>
    </w:p>
    <w:p w14:paraId="14ABF4E4" w14:textId="77777777" w:rsidR="00981E3C" w:rsidRDefault="00981E3C" w:rsidP="00981E3C">
      <w:pPr>
        <w:pStyle w:val="CommentText"/>
      </w:pPr>
      <w:r>
        <w:rPr>
          <w:lang w:val="af-ZA"/>
        </w:rPr>
        <w:t>Implications - X</w:t>
      </w:r>
    </w:p>
  </w:comment>
  <w:comment w:id="2" w:author="Hairul Palal" w:date="2025-08-30T19:10:00Z" w:initials="HP">
    <w:p w14:paraId="2905C631" w14:textId="7391ADDD" w:rsidR="00957C57" w:rsidRDefault="00957C57" w:rsidP="00957C57">
      <w:pPr>
        <w:pStyle w:val="CommentText"/>
      </w:pPr>
      <w:r>
        <w:rPr>
          <w:rStyle w:val="CommentReference"/>
        </w:rPr>
        <w:annotationRef/>
      </w:r>
      <w:r>
        <w:t xml:space="preserve">The introduction should include a clear problem statement and the objectives of the study </w:t>
      </w:r>
    </w:p>
  </w:comment>
  <w:comment w:id="3" w:author="Hairul Palal" w:date="2025-08-30T18:45:00Z" w:initials="HP">
    <w:p w14:paraId="4AD8E734" w14:textId="3C8641B3" w:rsidR="001A06F5" w:rsidRDefault="001A06F5" w:rsidP="001A06F5">
      <w:pPr>
        <w:pStyle w:val="CommentText"/>
      </w:pPr>
      <w:r>
        <w:rPr>
          <w:rStyle w:val="CommentReference"/>
        </w:rPr>
        <w:annotationRef/>
      </w:r>
      <w:r>
        <w:t xml:space="preserve">It is recommended that the paper follows a single standardized citation style </w:t>
      </w:r>
    </w:p>
  </w:comment>
  <w:comment w:id="4" w:author="Hairul Palal" w:date="2025-08-30T18:45:00Z" w:initials="HP">
    <w:p w14:paraId="47C81428" w14:textId="77777777" w:rsidR="001A06F5" w:rsidRDefault="001A06F5" w:rsidP="001A06F5">
      <w:pPr>
        <w:pStyle w:val="CommentText"/>
      </w:pPr>
      <w:r>
        <w:rPr>
          <w:rStyle w:val="CommentReference"/>
        </w:rPr>
        <w:annotationRef/>
      </w:r>
      <w:r>
        <w:t xml:space="preserve">It is recommended that the paper follows a single standardized citation style </w:t>
      </w:r>
    </w:p>
  </w:comment>
  <w:comment w:id="5" w:author="Hairul Palal" w:date="2025-08-30T18:45:00Z" w:initials="HP">
    <w:p w14:paraId="400C9759" w14:textId="77777777" w:rsidR="001A06F5" w:rsidRDefault="001A06F5" w:rsidP="001A06F5">
      <w:pPr>
        <w:pStyle w:val="CommentText"/>
      </w:pPr>
      <w:r>
        <w:rPr>
          <w:rStyle w:val="CommentReference"/>
        </w:rPr>
        <w:annotationRef/>
      </w:r>
      <w:r>
        <w:t xml:space="preserve">It is recommended that the paper follows a single standardized citation style </w:t>
      </w:r>
    </w:p>
  </w:comment>
  <w:comment w:id="6" w:author="Hairul Palal" w:date="2025-08-30T18:45:00Z" w:initials="HP">
    <w:p w14:paraId="6DF6EDEE" w14:textId="77777777" w:rsidR="001A06F5" w:rsidRDefault="001A06F5" w:rsidP="001A06F5">
      <w:pPr>
        <w:pStyle w:val="CommentText"/>
      </w:pPr>
      <w:r>
        <w:rPr>
          <w:rStyle w:val="CommentReference"/>
        </w:rPr>
        <w:annotationRef/>
      </w:r>
      <w:r>
        <w:t xml:space="preserve">It is recommended that the paper follows a single standardized citation style </w:t>
      </w:r>
    </w:p>
  </w:comment>
  <w:comment w:id="7" w:author="Hairul Palal" w:date="2025-08-30T18:45:00Z" w:initials="HP">
    <w:p w14:paraId="2329A29B" w14:textId="77777777" w:rsidR="001A06F5" w:rsidRDefault="001A06F5" w:rsidP="001A06F5">
      <w:pPr>
        <w:pStyle w:val="CommentText"/>
      </w:pPr>
      <w:r>
        <w:rPr>
          <w:rStyle w:val="CommentReference"/>
        </w:rPr>
        <w:annotationRef/>
      </w:r>
      <w:r>
        <w:t xml:space="preserve">It is recommended that the paper follows a single standardized citation style </w:t>
      </w:r>
    </w:p>
  </w:comment>
  <w:comment w:id="8" w:author="Hairul Palal" w:date="2025-08-30T18:50:00Z" w:initials="HP">
    <w:p w14:paraId="497DCCBE" w14:textId="77777777" w:rsidR="001A06F5" w:rsidRDefault="001A06F5" w:rsidP="001A06F5">
      <w:pPr>
        <w:pStyle w:val="CommentText"/>
      </w:pPr>
      <w:r>
        <w:rPr>
          <w:rStyle w:val="CommentReference"/>
        </w:rPr>
        <w:annotationRef/>
      </w:r>
      <w:r>
        <w:t xml:space="preserve">This citation does not appear in the reference list </w:t>
      </w:r>
    </w:p>
  </w:comment>
  <w:comment w:id="9" w:author="Hairul Palal" w:date="2025-08-30T18:46:00Z" w:initials="HP">
    <w:p w14:paraId="72EFD9BA" w14:textId="17287E56" w:rsidR="001A06F5" w:rsidRDefault="001A06F5" w:rsidP="001A06F5">
      <w:pPr>
        <w:pStyle w:val="CommentText"/>
      </w:pPr>
      <w:r>
        <w:rPr>
          <w:rStyle w:val="CommentReference"/>
        </w:rPr>
        <w:annotationRef/>
      </w:r>
      <w:r>
        <w:t>It is recommended that the paper follows a single standardized citation style</w:t>
      </w:r>
    </w:p>
  </w:comment>
  <w:comment w:id="10" w:author="Hairul Palal" w:date="2025-08-30T18:57:00Z" w:initials="HP">
    <w:p w14:paraId="5A1F57C2" w14:textId="77777777" w:rsidR="0009316D" w:rsidRDefault="0009316D" w:rsidP="0009316D">
      <w:pPr>
        <w:pStyle w:val="CommentText"/>
      </w:pPr>
      <w:r>
        <w:rPr>
          <w:rStyle w:val="CommentReference"/>
        </w:rPr>
        <w:annotationRef/>
      </w:r>
      <w:r>
        <w:t xml:space="preserve">It is recommended that the methodology section be refined for better clarity and flow. The list of materials used could be improved, and appropriate citations should be included where relevant </w:t>
      </w:r>
    </w:p>
  </w:comment>
  <w:comment w:id="11" w:author="Hairul Palal" w:date="2025-08-30T19:12:00Z" w:initials="HP">
    <w:p w14:paraId="35C1EC68" w14:textId="77777777" w:rsidR="00957C57" w:rsidRDefault="00957C57" w:rsidP="00957C57">
      <w:pPr>
        <w:pStyle w:val="CommentText"/>
      </w:pPr>
      <w:r>
        <w:rPr>
          <w:rStyle w:val="CommentReference"/>
        </w:rPr>
        <w:annotationRef/>
      </w:r>
      <w:r>
        <w:t xml:space="preserve">The information regarding chakka should be stated clearly </w:t>
      </w:r>
    </w:p>
  </w:comment>
  <w:comment w:id="12" w:author="Hairul Palal" w:date="2025-08-30T19:00:00Z" w:initials="HP">
    <w:p w14:paraId="6A8EB07E" w14:textId="3926DFA5" w:rsidR="0009316D" w:rsidRDefault="0009316D" w:rsidP="0009316D">
      <w:pPr>
        <w:pStyle w:val="CommentText"/>
      </w:pPr>
      <w:r>
        <w:rPr>
          <w:rStyle w:val="CommentReference"/>
        </w:rPr>
        <w:annotationRef/>
      </w:r>
      <w:r>
        <w:t xml:space="preserve">Please provide the source of reference for this statement. </w:t>
      </w:r>
    </w:p>
  </w:comment>
  <w:comment w:id="13" w:author="Hairul Palal" w:date="2025-08-30T19:00:00Z" w:initials="HP">
    <w:p w14:paraId="1A9A7122" w14:textId="77777777" w:rsidR="0009316D" w:rsidRDefault="0009316D" w:rsidP="0009316D">
      <w:pPr>
        <w:pStyle w:val="CommentText"/>
      </w:pPr>
      <w:r>
        <w:rPr>
          <w:rStyle w:val="CommentReference"/>
        </w:rPr>
        <w:annotationRef/>
      </w:r>
      <w:r>
        <w:t xml:space="preserve">Please provide the source of reference for this statement. </w:t>
      </w:r>
    </w:p>
  </w:comment>
  <w:comment w:id="15" w:author="Hairul Palal" w:date="2025-08-30T19:25:00Z" w:initials="HP">
    <w:p w14:paraId="29F55966" w14:textId="77777777" w:rsidR="009A2830" w:rsidRDefault="009A2830" w:rsidP="009A2830">
      <w:pPr>
        <w:pStyle w:val="CommentText"/>
      </w:pPr>
      <w:r>
        <w:rPr>
          <w:rStyle w:val="CommentReference"/>
        </w:rPr>
        <w:annotationRef/>
      </w:r>
      <w:r>
        <w:t xml:space="preserve">It should be clearly stated how the data from the hedonic scale were analyzed and which statistical tools were used. </w:t>
      </w:r>
    </w:p>
  </w:comment>
  <w:comment w:id="14" w:author="Hairul Palal" w:date="2025-08-30T18:58:00Z" w:initials="HP">
    <w:p w14:paraId="1E149D62" w14:textId="667C7121" w:rsidR="0009316D" w:rsidRDefault="0009316D" w:rsidP="0009316D">
      <w:pPr>
        <w:pStyle w:val="CommentText"/>
      </w:pPr>
      <w:r>
        <w:rPr>
          <w:rStyle w:val="CommentReference"/>
        </w:rPr>
        <w:annotationRef/>
      </w:r>
      <w:r>
        <w:t xml:space="preserve">It is recommended that the sensory method be described in detail rather than only referring to the cited reference </w:t>
      </w:r>
    </w:p>
  </w:comment>
  <w:comment w:id="16" w:author="Hairul Palal" w:date="2025-08-30T18:46:00Z" w:initials="HP">
    <w:p w14:paraId="31388C9E" w14:textId="27B875DF" w:rsidR="001A06F5" w:rsidRDefault="001A06F5" w:rsidP="001A06F5">
      <w:pPr>
        <w:pStyle w:val="CommentText"/>
      </w:pPr>
      <w:r>
        <w:rPr>
          <w:rStyle w:val="CommentReference"/>
        </w:rPr>
        <w:annotationRef/>
      </w:r>
      <w:r>
        <w:t>It is recommended that the paper follows a single standardized citation style</w:t>
      </w:r>
    </w:p>
  </w:comment>
  <w:comment w:id="17" w:author="Hairul Palal" w:date="2025-08-30T19:18:00Z" w:initials="HP">
    <w:p w14:paraId="0EEC0E44" w14:textId="77777777" w:rsidR="00957C57" w:rsidRDefault="00957C57" w:rsidP="00957C57">
      <w:pPr>
        <w:pStyle w:val="CommentText"/>
      </w:pPr>
      <w:r>
        <w:rPr>
          <w:rStyle w:val="CommentReference"/>
        </w:rPr>
        <w:annotationRef/>
      </w:r>
      <w:r>
        <w:t xml:space="preserve">The process methodology is too brief. Please provide a clear, step-by-step description of the preparation of bhapa dahi incorporated with jackfruit pulp </w:t>
      </w:r>
    </w:p>
  </w:comment>
  <w:comment w:id="18" w:author="Hairul Palal" w:date="2025-08-30T19:14:00Z" w:initials="HP">
    <w:p w14:paraId="677549F3" w14:textId="62E4EA86" w:rsidR="00957C57" w:rsidRDefault="00957C57" w:rsidP="00957C57">
      <w:pPr>
        <w:pStyle w:val="CommentText"/>
      </w:pPr>
      <w:r>
        <w:rPr>
          <w:rStyle w:val="CommentReference"/>
        </w:rPr>
        <w:annotationRef/>
      </w:r>
      <w:r>
        <w:t xml:space="preserve">This citation does not appear in the reference list </w:t>
      </w:r>
    </w:p>
  </w:comment>
  <w:comment w:id="20" w:author="Hairul Palal" w:date="2025-08-30T19:22:00Z" w:initials="HP">
    <w:p w14:paraId="79E1B175" w14:textId="77777777" w:rsidR="009A2830" w:rsidRDefault="009A2830" w:rsidP="009A2830">
      <w:pPr>
        <w:pStyle w:val="CommentText"/>
      </w:pPr>
      <w:r>
        <w:rPr>
          <w:rStyle w:val="CommentReference"/>
        </w:rPr>
        <w:annotationRef/>
      </w:r>
      <w:r>
        <w:t xml:space="preserve">Please specify the exact number of respondents </w:t>
      </w:r>
    </w:p>
  </w:comment>
  <w:comment w:id="19" w:author="Hairul Palal" w:date="2025-08-30T19:21:00Z" w:initials="HP">
    <w:p w14:paraId="7C9C09AA" w14:textId="72DD2C31" w:rsidR="009A2830" w:rsidRDefault="009A2830" w:rsidP="009A2830">
      <w:pPr>
        <w:pStyle w:val="CommentText"/>
      </w:pPr>
      <w:r>
        <w:rPr>
          <w:rStyle w:val="CommentReference"/>
        </w:rPr>
        <w:annotationRef/>
      </w:r>
      <w:r>
        <w:t xml:space="preserve">Information about the respondents should be included in the methodology section </w:t>
      </w:r>
    </w:p>
  </w:comment>
  <w:comment w:id="21" w:author="Hairul Palal" w:date="2025-08-30T19:21:00Z" w:initials="HP">
    <w:p w14:paraId="6A66FBFD" w14:textId="77777777" w:rsidR="009A2830" w:rsidRDefault="009A2830" w:rsidP="009A2830">
      <w:pPr>
        <w:pStyle w:val="CommentText"/>
      </w:pPr>
      <w:r>
        <w:rPr>
          <w:rStyle w:val="CommentReference"/>
        </w:rPr>
        <w:annotationRef/>
      </w:r>
      <w:r>
        <w:t xml:space="preserve">This information should be included in the methodology section </w:t>
      </w:r>
    </w:p>
  </w:comment>
  <w:comment w:id="23" w:author="Hairul Palal" w:date="2025-08-30T19:28:00Z" w:initials="HP">
    <w:p w14:paraId="4F0CDA53" w14:textId="77777777" w:rsidR="009A2830" w:rsidRDefault="009A2830" w:rsidP="009A2830">
      <w:pPr>
        <w:pStyle w:val="CommentText"/>
      </w:pPr>
      <w:r>
        <w:rPr>
          <w:rStyle w:val="CommentReference"/>
        </w:rPr>
        <w:annotationRef/>
      </w:r>
      <w:r>
        <w:t xml:space="preserve">Please specify the type of scale used (hedonic or scoring) in deriving these results </w:t>
      </w:r>
    </w:p>
  </w:comment>
  <w:comment w:id="24" w:author="Hairul Palal" w:date="2025-08-30T18:44:00Z" w:initials="HP">
    <w:p w14:paraId="5C53EEE1" w14:textId="437C344B" w:rsidR="001A06F5" w:rsidRDefault="001A06F5" w:rsidP="001A06F5">
      <w:pPr>
        <w:pStyle w:val="CommentText"/>
      </w:pPr>
      <w:r>
        <w:rPr>
          <w:rStyle w:val="CommentReference"/>
        </w:rPr>
        <w:annotationRef/>
      </w:r>
      <w:r>
        <w:t xml:space="preserve">It is recommended that the paper follows a single standardized citation style </w:t>
      </w:r>
    </w:p>
  </w:comment>
  <w:comment w:id="22" w:author="Hairul Palal" w:date="2025-08-30T19:31:00Z" w:initials="HP">
    <w:p w14:paraId="344301D9" w14:textId="77777777" w:rsidR="00B73C3D" w:rsidRDefault="00B73C3D" w:rsidP="00B73C3D">
      <w:pPr>
        <w:pStyle w:val="CommentText"/>
      </w:pPr>
      <w:r>
        <w:rPr>
          <w:rStyle w:val="CommentReference"/>
        </w:rPr>
        <w:annotationRef/>
      </w:r>
      <w:r>
        <w:t xml:space="preserve">It is recommended to first present the results in a table, followed by the discussion. </w:t>
      </w:r>
    </w:p>
  </w:comment>
  <w:comment w:id="25" w:author="Hairul Palal" w:date="2025-08-30T19:42:00Z" w:initials="HP">
    <w:p w14:paraId="5934D031" w14:textId="77777777" w:rsidR="00D13392" w:rsidRDefault="00D13392" w:rsidP="00D13392">
      <w:pPr>
        <w:pStyle w:val="CommentText"/>
      </w:pPr>
      <w:r>
        <w:rPr>
          <w:rStyle w:val="CommentReference"/>
        </w:rPr>
        <w:annotationRef/>
      </w:r>
      <w:r>
        <w:t xml:space="preserve">The comparison with different fruits is less appropriate. It would be more relevant to compare this study with previous research that used similar main ingredients </w:t>
      </w:r>
    </w:p>
  </w:comment>
  <w:comment w:id="26" w:author="Hairul Palal" w:date="2025-08-30T19:38:00Z" w:initials="HP">
    <w:p w14:paraId="33290F60" w14:textId="23796F37" w:rsidR="00B73C3D" w:rsidRDefault="00B73C3D" w:rsidP="00B73C3D">
      <w:pPr>
        <w:pStyle w:val="CommentText"/>
      </w:pPr>
      <w:r>
        <w:rPr>
          <w:rStyle w:val="CommentReference"/>
        </w:rPr>
        <w:annotationRef/>
      </w:r>
      <w:r>
        <w:t>The results should also be presented with standard deviation (SD) values to indicate the variability of the data, (mean ± SD )</w:t>
      </w:r>
    </w:p>
  </w:comment>
  <w:comment w:id="27" w:author="Hairul Palal" w:date="2025-08-30T19:31:00Z" w:initials="HP">
    <w:p w14:paraId="084B6F91" w14:textId="386B3DE4" w:rsidR="00B73C3D" w:rsidRDefault="00B73C3D" w:rsidP="00B73C3D">
      <w:pPr>
        <w:pStyle w:val="CommentText"/>
      </w:pPr>
      <w:r>
        <w:rPr>
          <w:rStyle w:val="CommentReference"/>
        </w:rPr>
        <w:annotationRef/>
      </w:r>
      <w:r>
        <w:t xml:space="preserve">It is recommended to first present the results in a table, followed by the discussion. </w:t>
      </w:r>
    </w:p>
  </w:comment>
  <w:comment w:id="29" w:author="Hairul Palal" w:date="2025-08-30T18:47:00Z" w:initials="HP">
    <w:p w14:paraId="45291A1D" w14:textId="672A8F5C" w:rsidR="001A06F5" w:rsidRDefault="001A06F5" w:rsidP="001A06F5">
      <w:pPr>
        <w:pStyle w:val="CommentText"/>
      </w:pPr>
      <w:r>
        <w:rPr>
          <w:rStyle w:val="CommentReference"/>
        </w:rPr>
        <w:annotationRef/>
      </w:r>
      <w:r>
        <w:t>It is recommended that the paper follows a single standardized citation style</w:t>
      </w:r>
    </w:p>
  </w:comment>
  <w:comment w:id="28" w:author="Hairul Palal" w:date="2025-08-30T19:42:00Z" w:initials="HP">
    <w:p w14:paraId="04AC6641" w14:textId="77777777" w:rsidR="00D13392" w:rsidRDefault="00D13392" w:rsidP="00D13392">
      <w:pPr>
        <w:pStyle w:val="CommentText"/>
      </w:pPr>
      <w:r>
        <w:rPr>
          <w:rStyle w:val="CommentReference"/>
        </w:rPr>
        <w:annotationRef/>
      </w:r>
      <w:r>
        <w:t xml:space="preserve">The comparison with different fruits is less appropriate. It would be more relevant to compare this study with previous research that used similar main ingredients </w:t>
      </w:r>
    </w:p>
  </w:comment>
  <w:comment w:id="30" w:author="Hairul Palal" w:date="2025-08-30T19:38:00Z" w:initials="HP">
    <w:p w14:paraId="393E73D7" w14:textId="761F8618" w:rsidR="00B73C3D" w:rsidRDefault="00B73C3D" w:rsidP="00B73C3D">
      <w:pPr>
        <w:pStyle w:val="CommentText"/>
      </w:pPr>
      <w:r>
        <w:rPr>
          <w:rStyle w:val="CommentReference"/>
        </w:rPr>
        <w:annotationRef/>
      </w:r>
      <w:r>
        <w:t>The results should also be presented with standard deviation (SD) values to indicate the variability of the data, (mean ± SD )</w:t>
      </w:r>
    </w:p>
  </w:comment>
  <w:comment w:id="31" w:author="Hairul Palal" w:date="2025-08-30T19:31:00Z" w:initials="HP">
    <w:p w14:paraId="66CAA0F9" w14:textId="5ED88311" w:rsidR="00B73C3D" w:rsidRDefault="00B73C3D" w:rsidP="00B73C3D">
      <w:pPr>
        <w:pStyle w:val="CommentText"/>
      </w:pPr>
      <w:r>
        <w:rPr>
          <w:rStyle w:val="CommentReference"/>
        </w:rPr>
        <w:annotationRef/>
      </w:r>
      <w:r>
        <w:t xml:space="preserve">It is recommended to first present the results in a table, followed by the discussion. </w:t>
      </w:r>
    </w:p>
  </w:comment>
  <w:comment w:id="32" w:author="Hairul Palal" w:date="2025-08-30T19:41:00Z" w:initials="HP">
    <w:p w14:paraId="24080FF6" w14:textId="77777777" w:rsidR="00D13392" w:rsidRDefault="00D13392" w:rsidP="00D13392">
      <w:pPr>
        <w:pStyle w:val="CommentText"/>
      </w:pPr>
      <w:r>
        <w:rPr>
          <w:rStyle w:val="CommentReference"/>
        </w:rPr>
        <w:annotationRef/>
      </w:r>
      <w:r>
        <w:t xml:space="preserve">The comparison with different fruits is less appropriate. It would be more relevant to compare this study with previous research that used similar main ingredients </w:t>
      </w:r>
    </w:p>
  </w:comment>
  <w:comment w:id="33" w:author="Hairul Palal" w:date="2025-08-30T19:37:00Z" w:initials="HP">
    <w:p w14:paraId="1C2AD133" w14:textId="1DA83638" w:rsidR="00B73C3D" w:rsidRDefault="00B73C3D" w:rsidP="00B73C3D">
      <w:pPr>
        <w:pStyle w:val="CommentText"/>
      </w:pPr>
      <w:r>
        <w:rPr>
          <w:rStyle w:val="CommentReference"/>
        </w:rPr>
        <w:annotationRef/>
      </w:r>
      <w:r>
        <w:t>The results should also be presented with standard deviation (SD) values to indicate the variability of the data, (mean ± SD )</w:t>
      </w:r>
    </w:p>
  </w:comment>
  <w:comment w:id="34" w:author="Hairul Palal" w:date="2025-08-30T19:31:00Z" w:initials="HP">
    <w:p w14:paraId="49E27FE4" w14:textId="7B66FE80" w:rsidR="00B73C3D" w:rsidRDefault="00B73C3D" w:rsidP="00B73C3D">
      <w:pPr>
        <w:pStyle w:val="CommentText"/>
      </w:pPr>
      <w:r>
        <w:rPr>
          <w:rStyle w:val="CommentReference"/>
        </w:rPr>
        <w:annotationRef/>
      </w:r>
      <w:r>
        <w:t xml:space="preserve">It is recommended to first present the results in a table, followed by the discussion. </w:t>
      </w:r>
    </w:p>
  </w:comment>
  <w:comment w:id="35" w:author="Hairul Palal" w:date="2025-08-30T18:47:00Z" w:initials="HP">
    <w:p w14:paraId="4DC04FF8" w14:textId="4EF553F9" w:rsidR="001A06F5" w:rsidRDefault="001A06F5" w:rsidP="001A06F5">
      <w:pPr>
        <w:pStyle w:val="CommentText"/>
      </w:pPr>
      <w:r>
        <w:rPr>
          <w:rStyle w:val="CommentReference"/>
        </w:rPr>
        <w:annotationRef/>
      </w:r>
      <w:r>
        <w:t>It is recommended that the paper follows a single standardized citation style</w:t>
      </w:r>
    </w:p>
  </w:comment>
  <w:comment w:id="36" w:author="Hairul Palal" w:date="2025-08-30T19:42:00Z" w:initials="HP">
    <w:p w14:paraId="3268340A" w14:textId="77777777" w:rsidR="00D13392" w:rsidRDefault="00D13392" w:rsidP="00D13392">
      <w:pPr>
        <w:pStyle w:val="CommentText"/>
      </w:pPr>
      <w:r>
        <w:rPr>
          <w:rStyle w:val="CommentReference"/>
        </w:rPr>
        <w:annotationRef/>
      </w:r>
      <w:r>
        <w:t xml:space="preserve">The comparison with different fruits is less appropriate. It would be more relevant to compare this study with previous research that used similar main ingredients </w:t>
      </w:r>
    </w:p>
  </w:comment>
  <w:comment w:id="37" w:author="Hairul Palal" w:date="2025-08-30T19:46:00Z" w:initials="HP">
    <w:p w14:paraId="6D4054E4" w14:textId="77777777" w:rsidR="00D13392" w:rsidRDefault="00D13392" w:rsidP="00D13392">
      <w:pPr>
        <w:pStyle w:val="CommentText"/>
      </w:pPr>
      <w:r>
        <w:rPr>
          <w:rStyle w:val="CommentReference"/>
        </w:rPr>
        <w:annotationRef/>
      </w:r>
      <w:r>
        <w:t xml:space="preserve">The conclusion should be linked back to the research objectives and the problem statement </w:t>
      </w:r>
    </w:p>
    <w:p w14:paraId="663A034D" w14:textId="77777777" w:rsidR="00D13392" w:rsidRDefault="00D13392" w:rsidP="00D13392">
      <w:pPr>
        <w:pStyle w:val="CommentText"/>
      </w:pPr>
      <w:r>
        <w:t xml:space="preserve">The authors should also provide suggestions or recommendations for future studies. </w:t>
      </w:r>
    </w:p>
  </w:comment>
  <w:comment w:id="38" w:author="Hairul Palal" w:date="2025-08-30T19:49:00Z" w:initials="HP">
    <w:p w14:paraId="4A0A7E8E" w14:textId="77777777" w:rsidR="00D13392" w:rsidRDefault="00D13392" w:rsidP="00D13392">
      <w:pPr>
        <w:pStyle w:val="CommentText"/>
      </w:pPr>
      <w:r>
        <w:rPr>
          <w:rStyle w:val="CommentReference"/>
        </w:rPr>
        <w:annotationRef/>
      </w:r>
      <w:r>
        <w:t xml:space="preserve">The number of references is too limited; It is recommended to use more recent references, preferably within the last five years </w:t>
      </w:r>
    </w:p>
  </w:comment>
  <w:comment w:id="39" w:author="Hairul Palal" w:date="2025-08-30T18:49:00Z" w:initials="HP">
    <w:p w14:paraId="36571EA1" w14:textId="2BD03453" w:rsidR="001A06F5" w:rsidRDefault="001A06F5" w:rsidP="001A06F5">
      <w:pPr>
        <w:pStyle w:val="CommentText"/>
      </w:pPr>
      <w:r>
        <w:rPr>
          <w:rStyle w:val="CommentReference"/>
        </w:rPr>
        <w:annotationRef/>
      </w:r>
      <w:r>
        <w:t xml:space="preserve">This reference is not cited within the article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4C465F" w15:done="0"/>
  <w15:commentEx w15:paraId="14ABF4E4" w15:done="0"/>
  <w15:commentEx w15:paraId="2905C631" w15:done="0"/>
  <w15:commentEx w15:paraId="4AD8E734" w15:done="0"/>
  <w15:commentEx w15:paraId="47C81428" w15:done="0"/>
  <w15:commentEx w15:paraId="400C9759" w15:done="0"/>
  <w15:commentEx w15:paraId="6DF6EDEE" w15:done="0"/>
  <w15:commentEx w15:paraId="2329A29B" w15:done="0"/>
  <w15:commentEx w15:paraId="497DCCBE" w15:done="0"/>
  <w15:commentEx w15:paraId="72EFD9BA" w15:done="0"/>
  <w15:commentEx w15:paraId="5A1F57C2" w15:done="0"/>
  <w15:commentEx w15:paraId="35C1EC68" w15:paraIdParent="5A1F57C2" w15:done="0"/>
  <w15:commentEx w15:paraId="6A8EB07E" w15:done="0"/>
  <w15:commentEx w15:paraId="1A9A7122" w15:done="0"/>
  <w15:commentEx w15:paraId="29F55966" w15:done="0"/>
  <w15:commentEx w15:paraId="1E149D62" w15:done="0"/>
  <w15:commentEx w15:paraId="31388C9E" w15:done="0"/>
  <w15:commentEx w15:paraId="0EEC0E44" w15:done="0"/>
  <w15:commentEx w15:paraId="677549F3" w15:done="0"/>
  <w15:commentEx w15:paraId="79E1B175" w15:done="0"/>
  <w15:commentEx w15:paraId="7C9C09AA" w15:done="0"/>
  <w15:commentEx w15:paraId="6A66FBFD" w15:done="0"/>
  <w15:commentEx w15:paraId="4F0CDA53" w15:done="0"/>
  <w15:commentEx w15:paraId="5C53EEE1" w15:done="0"/>
  <w15:commentEx w15:paraId="344301D9" w15:done="0"/>
  <w15:commentEx w15:paraId="5934D031" w15:done="0"/>
  <w15:commentEx w15:paraId="33290F60" w15:done="0"/>
  <w15:commentEx w15:paraId="084B6F91" w15:done="0"/>
  <w15:commentEx w15:paraId="45291A1D" w15:done="0"/>
  <w15:commentEx w15:paraId="04AC6641" w15:done="0"/>
  <w15:commentEx w15:paraId="393E73D7" w15:done="0"/>
  <w15:commentEx w15:paraId="66CAA0F9" w15:done="0"/>
  <w15:commentEx w15:paraId="24080FF6" w15:done="0"/>
  <w15:commentEx w15:paraId="1C2AD133" w15:done="0"/>
  <w15:commentEx w15:paraId="49E27FE4" w15:done="0"/>
  <w15:commentEx w15:paraId="4DC04FF8" w15:done="0"/>
  <w15:commentEx w15:paraId="3268340A" w15:done="0"/>
  <w15:commentEx w15:paraId="663A034D" w15:done="0"/>
  <w15:commentEx w15:paraId="4A0A7E8E" w15:done="0"/>
  <w15:commentEx w15:paraId="36571E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20F861" w16cex:dateUtc="2025-08-30T12:20:00Z"/>
  <w16cex:commentExtensible w16cex:durableId="52485875" w16cex:dateUtc="2025-08-30T10:27:00Z"/>
  <w16cex:commentExtensible w16cex:durableId="0884579D" w16cex:dateUtc="2025-08-30T11:10:00Z"/>
  <w16cex:commentExtensible w16cex:durableId="44B2F322" w16cex:dateUtc="2025-08-30T10:45:00Z"/>
  <w16cex:commentExtensible w16cex:durableId="20FAA66A" w16cex:dateUtc="2025-08-30T10:45:00Z"/>
  <w16cex:commentExtensible w16cex:durableId="2EBE2B28" w16cex:dateUtc="2025-08-30T10:45:00Z"/>
  <w16cex:commentExtensible w16cex:durableId="4A089D63" w16cex:dateUtc="2025-08-30T10:45:00Z"/>
  <w16cex:commentExtensible w16cex:durableId="725CD3E2" w16cex:dateUtc="2025-08-30T10:45:00Z"/>
  <w16cex:commentExtensible w16cex:durableId="78575FCA" w16cex:dateUtc="2025-08-30T10:50:00Z"/>
  <w16cex:commentExtensible w16cex:durableId="5BAB7F8A" w16cex:dateUtc="2025-08-30T10:46:00Z"/>
  <w16cex:commentExtensible w16cex:durableId="30E87E2A" w16cex:dateUtc="2025-08-30T10:57:00Z"/>
  <w16cex:commentExtensible w16cex:durableId="44DCA01D" w16cex:dateUtc="2025-08-30T11:12:00Z"/>
  <w16cex:commentExtensible w16cex:durableId="0DC7D765" w16cex:dateUtc="2025-08-30T11:00:00Z"/>
  <w16cex:commentExtensible w16cex:durableId="4EFC6500" w16cex:dateUtc="2025-08-30T11:00:00Z"/>
  <w16cex:commentExtensible w16cex:durableId="540D0516" w16cex:dateUtc="2025-08-30T11:25:00Z"/>
  <w16cex:commentExtensible w16cex:durableId="7FE10B8D" w16cex:dateUtc="2025-08-30T10:58:00Z"/>
  <w16cex:commentExtensible w16cex:durableId="7E681128" w16cex:dateUtc="2025-08-30T10:46:00Z"/>
  <w16cex:commentExtensible w16cex:durableId="554C12C8" w16cex:dateUtc="2025-08-30T11:18:00Z"/>
  <w16cex:commentExtensible w16cex:durableId="0F22B5DC" w16cex:dateUtc="2025-08-30T11:14:00Z"/>
  <w16cex:commentExtensible w16cex:durableId="653ED3EC" w16cex:dateUtc="2025-08-30T11:22:00Z"/>
  <w16cex:commentExtensible w16cex:durableId="00572E9A" w16cex:dateUtc="2025-08-30T11:21:00Z"/>
  <w16cex:commentExtensible w16cex:durableId="2AAB0055" w16cex:dateUtc="2025-08-30T11:21:00Z"/>
  <w16cex:commentExtensible w16cex:durableId="75329AD1" w16cex:dateUtc="2025-08-30T11:28:00Z"/>
  <w16cex:commentExtensible w16cex:durableId="56197D46" w16cex:dateUtc="2025-08-30T10:44:00Z"/>
  <w16cex:commentExtensible w16cex:durableId="36670592" w16cex:dateUtc="2025-08-30T11:31:00Z"/>
  <w16cex:commentExtensible w16cex:durableId="1E509864" w16cex:dateUtc="2025-08-30T11:42:00Z"/>
  <w16cex:commentExtensible w16cex:durableId="6D958467" w16cex:dateUtc="2025-08-30T11:38:00Z"/>
  <w16cex:commentExtensible w16cex:durableId="7C432E4B" w16cex:dateUtc="2025-08-30T11:31:00Z"/>
  <w16cex:commentExtensible w16cex:durableId="6FFDF4ED" w16cex:dateUtc="2025-08-30T10:47:00Z"/>
  <w16cex:commentExtensible w16cex:durableId="5EF47169" w16cex:dateUtc="2025-08-30T11:42:00Z"/>
  <w16cex:commentExtensible w16cex:durableId="190128DF" w16cex:dateUtc="2025-08-30T11:38:00Z"/>
  <w16cex:commentExtensible w16cex:durableId="4CB62D3C" w16cex:dateUtc="2025-08-30T11:31:00Z"/>
  <w16cex:commentExtensible w16cex:durableId="6DE84939" w16cex:dateUtc="2025-08-30T11:41:00Z"/>
  <w16cex:commentExtensible w16cex:durableId="16BF1F9F" w16cex:dateUtc="2025-08-30T11:37:00Z"/>
  <w16cex:commentExtensible w16cex:durableId="2C505039" w16cex:dateUtc="2025-08-30T11:31:00Z"/>
  <w16cex:commentExtensible w16cex:durableId="3210BD67" w16cex:dateUtc="2025-08-30T10:47:00Z"/>
  <w16cex:commentExtensible w16cex:durableId="0AA7DBC0" w16cex:dateUtc="2025-08-30T11:42:00Z"/>
  <w16cex:commentExtensible w16cex:durableId="6B734A0B" w16cex:dateUtc="2025-08-30T11:46:00Z"/>
  <w16cex:commentExtensible w16cex:durableId="4A91F274" w16cex:dateUtc="2025-08-30T11:49:00Z"/>
  <w16cex:commentExtensible w16cex:durableId="15E068B9" w16cex:dateUtc="2025-08-30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4C465F" w16cid:durableId="5520F861"/>
  <w16cid:commentId w16cid:paraId="14ABF4E4" w16cid:durableId="52485875"/>
  <w16cid:commentId w16cid:paraId="2905C631" w16cid:durableId="0884579D"/>
  <w16cid:commentId w16cid:paraId="4AD8E734" w16cid:durableId="44B2F322"/>
  <w16cid:commentId w16cid:paraId="47C81428" w16cid:durableId="20FAA66A"/>
  <w16cid:commentId w16cid:paraId="400C9759" w16cid:durableId="2EBE2B28"/>
  <w16cid:commentId w16cid:paraId="6DF6EDEE" w16cid:durableId="4A089D63"/>
  <w16cid:commentId w16cid:paraId="2329A29B" w16cid:durableId="725CD3E2"/>
  <w16cid:commentId w16cid:paraId="497DCCBE" w16cid:durableId="78575FCA"/>
  <w16cid:commentId w16cid:paraId="72EFD9BA" w16cid:durableId="5BAB7F8A"/>
  <w16cid:commentId w16cid:paraId="5A1F57C2" w16cid:durableId="30E87E2A"/>
  <w16cid:commentId w16cid:paraId="35C1EC68" w16cid:durableId="44DCA01D"/>
  <w16cid:commentId w16cid:paraId="6A8EB07E" w16cid:durableId="0DC7D765"/>
  <w16cid:commentId w16cid:paraId="1A9A7122" w16cid:durableId="4EFC6500"/>
  <w16cid:commentId w16cid:paraId="29F55966" w16cid:durableId="540D0516"/>
  <w16cid:commentId w16cid:paraId="1E149D62" w16cid:durableId="7FE10B8D"/>
  <w16cid:commentId w16cid:paraId="31388C9E" w16cid:durableId="7E681128"/>
  <w16cid:commentId w16cid:paraId="0EEC0E44" w16cid:durableId="554C12C8"/>
  <w16cid:commentId w16cid:paraId="677549F3" w16cid:durableId="0F22B5DC"/>
  <w16cid:commentId w16cid:paraId="79E1B175" w16cid:durableId="653ED3EC"/>
  <w16cid:commentId w16cid:paraId="7C9C09AA" w16cid:durableId="00572E9A"/>
  <w16cid:commentId w16cid:paraId="6A66FBFD" w16cid:durableId="2AAB0055"/>
  <w16cid:commentId w16cid:paraId="4F0CDA53" w16cid:durableId="75329AD1"/>
  <w16cid:commentId w16cid:paraId="5C53EEE1" w16cid:durableId="56197D46"/>
  <w16cid:commentId w16cid:paraId="344301D9" w16cid:durableId="36670592"/>
  <w16cid:commentId w16cid:paraId="5934D031" w16cid:durableId="1E509864"/>
  <w16cid:commentId w16cid:paraId="33290F60" w16cid:durableId="6D958467"/>
  <w16cid:commentId w16cid:paraId="084B6F91" w16cid:durableId="7C432E4B"/>
  <w16cid:commentId w16cid:paraId="45291A1D" w16cid:durableId="6FFDF4ED"/>
  <w16cid:commentId w16cid:paraId="04AC6641" w16cid:durableId="5EF47169"/>
  <w16cid:commentId w16cid:paraId="393E73D7" w16cid:durableId="190128DF"/>
  <w16cid:commentId w16cid:paraId="66CAA0F9" w16cid:durableId="4CB62D3C"/>
  <w16cid:commentId w16cid:paraId="24080FF6" w16cid:durableId="6DE84939"/>
  <w16cid:commentId w16cid:paraId="1C2AD133" w16cid:durableId="16BF1F9F"/>
  <w16cid:commentId w16cid:paraId="49E27FE4" w16cid:durableId="2C505039"/>
  <w16cid:commentId w16cid:paraId="4DC04FF8" w16cid:durableId="3210BD67"/>
  <w16cid:commentId w16cid:paraId="3268340A" w16cid:durableId="0AA7DBC0"/>
  <w16cid:commentId w16cid:paraId="663A034D" w16cid:durableId="6B734A0B"/>
  <w16cid:commentId w16cid:paraId="4A0A7E8E" w16cid:durableId="4A91F274"/>
  <w16cid:commentId w16cid:paraId="36571EA1" w16cid:durableId="15E068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ACC9" w14:textId="77777777" w:rsidR="00300DEE" w:rsidRDefault="00300DEE" w:rsidP="00BC76DA">
      <w:pPr>
        <w:spacing w:after="0" w:line="240" w:lineRule="auto"/>
      </w:pPr>
      <w:r>
        <w:separator/>
      </w:r>
    </w:p>
  </w:endnote>
  <w:endnote w:type="continuationSeparator" w:id="0">
    <w:p w14:paraId="74B1FC22" w14:textId="77777777" w:rsidR="00300DEE" w:rsidRDefault="00300DEE" w:rsidP="00BC7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F630" w14:textId="77777777" w:rsidR="00CA3166" w:rsidRDefault="00CA3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6470" w14:textId="77777777" w:rsidR="00CA3166" w:rsidRDefault="00CA3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1141" w14:textId="77777777" w:rsidR="00CA3166" w:rsidRDefault="00CA3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00AF5" w14:textId="77777777" w:rsidR="00300DEE" w:rsidRDefault="00300DEE" w:rsidP="00BC76DA">
      <w:pPr>
        <w:spacing w:after="0" w:line="240" w:lineRule="auto"/>
      </w:pPr>
      <w:r>
        <w:separator/>
      </w:r>
    </w:p>
  </w:footnote>
  <w:footnote w:type="continuationSeparator" w:id="0">
    <w:p w14:paraId="32F72112" w14:textId="77777777" w:rsidR="00300DEE" w:rsidRDefault="00300DEE" w:rsidP="00BC7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AB78" w14:textId="7AADF377" w:rsidR="00CA3166" w:rsidRDefault="00000000">
    <w:pPr>
      <w:pStyle w:val="Header"/>
    </w:pPr>
    <w:r>
      <w:rPr>
        <w:noProof/>
      </w:rPr>
      <w:pict w14:anchorId="7624B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1937" w14:textId="3274E2E2" w:rsidR="00CA3166" w:rsidRDefault="00000000">
    <w:pPr>
      <w:pStyle w:val="Header"/>
    </w:pPr>
    <w:r>
      <w:rPr>
        <w:noProof/>
      </w:rPr>
      <w:pict w14:anchorId="576AA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8E01" w14:textId="09655810" w:rsidR="00CA3166" w:rsidRDefault="00000000">
    <w:pPr>
      <w:pStyle w:val="Header"/>
    </w:pPr>
    <w:r>
      <w:rPr>
        <w:noProof/>
      </w:rPr>
      <w:pict w14:anchorId="7C349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6F4"/>
    <w:multiLevelType w:val="hybridMultilevel"/>
    <w:tmpl w:val="5A1E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02E15"/>
    <w:multiLevelType w:val="hybridMultilevel"/>
    <w:tmpl w:val="4392B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8177E"/>
    <w:multiLevelType w:val="hybridMultilevel"/>
    <w:tmpl w:val="E6EEE5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17571F"/>
    <w:multiLevelType w:val="hybridMultilevel"/>
    <w:tmpl w:val="D082A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30A80"/>
    <w:multiLevelType w:val="hybridMultilevel"/>
    <w:tmpl w:val="152EE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C67E5"/>
    <w:multiLevelType w:val="hybridMultilevel"/>
    <w:tmpl w:val="AA84F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0178A"/>
    <w:multiLevelType w:val="hybridMultilevel"/>
    <w:tmpl w:val="B9BE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C17C4"/>
    <w:multiLevelType w:val="hybridMultilevel"/>
    <w:tmpl w:val="C3B0E1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43060365">
    <w:abstractNumId w:val="6"/>
  </w:num>
  <w:num w:numId="2" w16cid:durableId="1965189952">
    <w:abstractNumId w:val="2"/>
  </w:num>
  <w:num w:numId="3" w16cid:durableId="87314571">
    <w:abstractNumId w:val="7"/>
  </w:num>
  <w:num w:numId="4" w16cid:durableId="2086147517">
    <w:abstractNumId w:val="5"/>
  </w:num>
  <w:num w:numId="5" w16cid:durableId="1494105084">
    <w:abstractNumId w:val="3"/>
  </w:num>
  <w:num w:numId="6" w16cid:durableId="1656490115">
    <w:abstractNumId w:val="4"/>
  </w:num>
  <w:num w:numId="7" w16cid:durableId="1740907036">
    <w:abstractNumId w:val="1"/>
  </w:num>
  <w:num w:numId="8" w16cid:durableId="16500123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irul Palal">
    <w15:presenceInfo w15:providerId="Windows Live" w15:userId="ee875d59765552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MTIyMTYxMzY0NTVU0lEKTi0uzszPAykwrAUAHihOLCwAAAA="/>
  </w:docVars>
  <w:rsids>
    <w:rsidRoot w:val="001A473E"/>
    <w:rsid w:val="000458A9"/>
    <w:rsid w:val="00064965"/>
    <w:rsid w:val="00074A44"/>
    <w:rsid w:val="000927D8"/>
    <w:rsid w:val="0009316D"/>
    <w:rsid w:val="000B353E"/>
    <w:rsid w:val="000B7D4A"/>
    <w:rsid w:val="00164E4A"/>
    <w:rsid w:val="001867E0"/>
    <w:rsid w:val="001A06F5"/>
    <w:rsid w:val="001A473E"/>
    <w:rsid w:val="001C0ED0"/>
    <w:rsid w:val="001C3D84"/>
    <w:rsid w:val="001D1733"/>
    <w:rsid w:val="001D7767"/>
    <w:rsid w:val="002514C2"/>
    <w:rsid w:val="00292A88"/>
    <w:rsid w:val="002D1D57"/>
    <w:rsid w:val="00300DEE"/>
    <w:rsid w:val="00393991"/>
    <w:rsid w:val="00394B4F"/>
    <w:rsid w:val="003A7227"/>
    <w:rsid w:val="003B66DD"/>
    <w:rsid w:val="003E697D"/>
    <w:rsid w:val="00401C0F"/>
    <w:rsid w:val="004363CF"/>
    <w:rsid w:val="004A6C6F"/>
    <w:rsid w:val="004C6EE4"/>
    <w:rsid w:val="004D5F6E"/>
    <w:rsid w:val="004F1448"/>
    <w:rsid w:val="00512B21"/>
    <w:rsid w:val="0054309C"/>
    <w:rsid w:val="00554864"/>
    <w:rsid w:val="00564244"/>
    <w:rsid w:val="005951D1"/>
    <w:rsid w:val="005C6FC5"/>
    <w:rsid w:val="005F58E4"/>
    <w:rsid w:val="00630FB1"/>
    <w:rsid w:val="00647C11"/>
    <w:rsid w:val="006A77D4"/>
    <w:rsid w:val="00713726"/>
    <w:rsid w:val="00735AA8"/>
    <w:rsid w:val="007957A9"/>
    <w:rsid w:val="00846E47"/>
    <w:rsid w:val="00862D11"/>
    <w:rsid w:val="008D2376"/>
    <w:rsid w:val="00912F6B"/>
    <w:rsid w:val="00957C57"/>
    <w:rsid w:val="00961A88"/>
    <w:rsid w:val="00981E3C"/>
    <w:rsid w:val="009A2830"/>
    <w:rsid w:val="009A29F3"/>
    <w:rsid w:val="009F6355"/>
    <w:rsid w:val="00A07C7F"/>
    <w:rsid w:val="00A2158F"/>
    <w:rsid w:val="00A639FA"/>
    <w:rsid w:val="00A82A94"/>
    <w:rsid w:val="00A82C03"/>
    <w:rsid w:val="00A87192"/>
    <w:rsid w:val="00B36BD4"/>
    <w:rsid w:val="00B44D34"/>
    <w:rsid w:val="00B73C3D"/>
    <w:rsid w:val="00BC06BE"/>
    <w:rsid w:val="00BC76DA"/>
    <w:rsid w:val="00BE38C4"/>
    <w:rsid w:val="00C075BB"/>
    <w:rsid w:val="00CA3166"/>
    <w:rsid w:val="00D13392"/>
    <w:rsid w:val="00D42285"/>
    <w:rsid w:val="00D44318"/>
    <w:rsid w:val="00D52946"/>
    <w:rsid w:val="00D74EEF"/>
    <w:rsid w:val="00DC7468"/>
    <w:rsid w:val="00E13F41"/>
    <w:rsid w:val="00E648E8"/>
    <w:rsid w:val="00E71118"/>
    <w:rsid w:val="00E90209"/>
    <w:rsid w:val="00F23A43"/>
    <w:rsid w:val="00F31D66"/>
    <w:rsid w:val="00F57F94"/>
    <w:rsid w:val="00FB0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79C7D"/>
  <w15:docId w15:val="{FE6C12D2-05FE-4EEF-A046-82CB8487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318"/>
  </w:style>
  <w:style w:type="paragraph" w:styleId="Heading1">
    <w:name w:val="heading 1"/>
    <w:basedOn w:val="Normal"/>
    <w:next w:val="Normal"/>
    <w:link w:val="Heading1Char"/>
    <w:uiPriority w:val="9"/>
    <w:qFormat/>
    <w:rsid w:val="006A77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D1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A77D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F6355"/>
    <w:rPr>
      <w:rFonts w:ascii="Times New Roman" w:hAnsi="Times New Roman" w:cs="Times New Roman"/>
      <w:sz w:val="24"/>
      <w:szCs w:val="24"/>
    </w:rPr>
  </w:style>
  <w:style w:type="paragraph" w:styleId="ListParagraph">
    <w:name w:val="List Paragraph"/>
    <w:basedOn w:val="Normal"/>
    <w:link w:val="ListParagraphChar"/>
    <w:uiPriority w:val="34"/>
    <w:qFormat/>
    <w:rsid w:val="00BC76DA"/>
    <w:pPr>
      <w:spacing w:after="160" w:line="256" w:lineRule="auto"/>
      <w:ind w:left="720"/>
      <w:contextualSpacing/>
    </w:pPr>
    <w:rPr>
      <w:kern w:val="2"/>
      <w:lang w:val="en-IN"/>
      <w14:ligatures w14:val="standardContextual"/>
    </w:rPr>
  </w:style>
  <w:style w:type="character" w:customStyle="1" w:styleId="ListParagraphChar">
    <w:name w:val="List Paragraph Char"/>
    <w:link w:val="ListParagraph"/>
    <w:uiPriority w:val="34"/>
    <w:rsid w:val="00BC76DA"/>
    <w:rPr>
      <w:kern w:val="2"/>
      <w:lang w:val="en-IN"/>
      <w14:ligatures w14:val="standardContextual"/>
    </w:rPr>
  </w:style>
  <w:style w:type="table" w:customStyle="1" w:styleId="TableGrid1">
    <w:name w:val="Table Grid1"/>
    <w:basedOn w:val="TableNormal"/>
    <w:next w:val="TableGrid"/>
    <w:uiPriority w:val="39"/>
    <w:rsid w:val="00BC76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C76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DA"/>
  </w:style>
  <w:style w:type="paragraph" w:styleId="Footer">
    <w:name w:val="footer"/>
    <w:basedOn w:val="Normal"/>
    <w:link w:val="FooterChar"/>
    <w:uiPriority w:val="99"/>
    <w:unhideWhenUsed/>
    <w:rsid w:val="00BC7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DA"/>
  </w:style>
  <w:style w:type="table" w:customStyle="1" w:styleId="TableGrid3">
    <w:name w:val="Table Grid3"/>
    <w:basedOn w:val="TableNormal"/>
    <w:next w:val="TableGrid"/>
    <w:uiPriority w:val="39"/>
    <w:rsid w:val="00BC76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A6C6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07C7F"/>
    <w:rPr>
      <w:b/>
      <w:bCs/>
    </w:rPr>
  </w:style>
  <w:style w:type="paragraph" w:styleId="BalloonText">
    <w:name w:val="Balloon Text"/>
    <w:basedOn w:val="Normal"/>
    <w:link w:val="BalloonTextChar"/>
    <w:uiPriority w:val="99"/>
    <w:semiHidden/>
    <w:unhideWhenUsed/>
    <w:rsid w:val="00A21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8F"/>
    <w:rPr>
      <w:rFonts w:ascii="Tahoma" w:hAnsi="Tahoma" w:cs="Tahoma"/>
      <w:sz w:val="16"/>
      <w:szCs w:val="16"/>
    </w:rPr>
  </w:style>
  <w:style w:type="character" w:styleId="Hyperlink">
    <w:name w:val="Hyperlink"/>
    <w:basedOn w:val="DefaultParagraphFont"/>
    <w:uiPriority w:val="99"/>
    <w:unhideWhenUsed/>
    <w:rsid w:val="00394B4F"/>
    <w:rPr>
      <w:color w:val="0000FF" w:themeColor="hyperlink"/>
      <w:u w:val="single"/>
    </w:rPr>
  </w:style>
  <w:style w:type="character" w:styleId="CommentReference">
    <w:name w:val="annotation reference"/>
    <w:basedOn w:val="DefaultParagraphFont"/>
    <w:uiPriority w:val="99"/>
    <w:semiHidden/>
    <w:unhideWhenUsed/>
    <w:rsid w:val="00A87192"/>
    <w:rPr>
      <w:sz w:val="16"/>
      <w:szCs w:val="16"/>
    </w:rPr>
  </w:style>
  <w:style w:type="paragraph" w:styleId="CommentText">
    <w:name w:val="annotation text"/>
    <w:basedOn w:val="Normal"/>
    <w:link w:val="CommentTextChar"/>
    <w:uiPriority w:val="99"/>
    <w:unhideWhenUsed/>
    <w:rsid w:val="00A87192"/>
    <w:pPr>
      <w:spacing w:line="240" w:lineRule="auto"/>
    </w:pPr>
    <w:rPr>
      <w:sz w:val="20"/>
      <w:szCs w:val="20"/>
    </w:rPr>
  </w:style>
  <w:style w:type="character" w:customStyle="1" w:styleId="CommentTextChar">
    <w:name w:val="Comment Text Char"/>
    <w:basedOn w:val="DefaultParagraphFont"/>
    <w:link w:val="CommentText"/>
    <w:uiPriority w:val="99"/>
    <w:rsid w:val="00A87192"/>
    <w:rPr>
      <w:sz w:val="20"/>
      <w:szCs w:val="20"/>
    </w:rPr>
  </w:style>
  <w:style w:type="paragraph" w:styleId="CommentSubject">
    <w:name w:val="annotation subject"/>
    <w:basedOn w:val="CommentText"/>
    <w:next w:val="CommentText"/>
    <w:link w:val="CommentSubjectChar"/>
    <w:uiPriority w:val="99"/>
    <w:semiHidden/>
    <w:unhideWhenUsed/>
    <w:rsid w:val="00A87192"/>
    <w:rPr>
      <w:b/>
      <w:bCs/>
    </w:rPr>
  </w:style>
  <w:style w:type="character" w:customStyle="1" w:styleId="CommentSubjectChar">
    <w:name w:val="Comment Subject Char"/>
    <w:basedOn w:val="CommentTextChar"/>
    <w:link w:val="CommentSubject"/>
    <w:uiPriority w:val="99"/>
    <w:semiHidden/>
    <w:rsid w:val="00A871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5172">
      <w:bodyDiv w:val="1"/>
      <w:marLeft w:val="0"/>
      <w:marRight w:val="0"/>
      <w:marTop w:val="0"/>
      <w:marBottom w:val="0"/>
      <w:divBdr>
        <w:top w:val="none" w:sz="0" w:space="0" w:color="auto"/>
        <w:left w:val="none" w:sz="0" w:space="0" w:color="auto"/>
        <w:bottom w:val="none" w:sz="0" w:space="0" w:color="auto"/>
        <w:right w:val="none" w:sz="0" w:space="0" w:color="auto"/>
      </w:divBdr>
    </w:div>
    <w:div w:id="11326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hd.gov.in/schemes/programmes/animal-husbandry-statistic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076854013465765"/>
          <c:y val="6.0330345888217611E-2"/>
          <c:w val="0.8510837454898128"/>
          <c:h val="0.77909731874087684"/>
        </c:manualLayout>
      </c:layout>
      <c:bar3DChart>
        <c:barDir val="col"/>
        <c:grouping val="clustered"/>
        <c:varyColors val="0"/>
        <c:ser>
          <c:idx val="0"/>
          <c:order val="0"/>
          <c:tx>
            <c:strRef>
              <c:f>Sheet1!$B$1</c:f>
              <c:strCache>
                <c:ptCount val="1"/>
                <c:pt idx="0">
                  <c:v>TREATMENTS</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0.00</c:formatCode>
                <c:ptCount val="5"/>
                <c:pt idx="0" formatCode="General">
                  <c:v>7.47</c:v>
                </c:pt>
                <c:pt idx="1">
                  <c:v>7.6</c:v>
                </c:pt>
                <c:pt idx="2" formatCode="General">
                  <c:v>8.17</c:v>
                </c:pt>
                <c:pt idx="3" formatCode="General">
                  <c:v>8.09</c:v>
                </c:pt>
                <c:pt idx="4" formatCode="General">
                  <c:v>7.12</c:v>
                </c:pt>
              </c:numCache>
            </c:numRef>
          </c:val>
          <c:extLst>
            <c:ext xmlns:c16="http://schemas.microsoft.com/office/drawing/2014/chart" uri="{C3380CC4-5D6E-409C-BE32-E72D297353CC}">
              <c16:uniqueId val="{00000000-61F2-44AF-8957-53AA5ECC9599}"/>
            </c:ext>
          </c:extLst>
        </c:ser>
        <c:dLbls>
          <c:showLegendKey val="0"/>
          <c:showVal val="1"/>
          <c:showCatName val="0"/>
          <c:showSerName val="0"/>
          <c:showPercent val="0"/>
          <c:showBubbleSize val="0"/>
        </c:dLbls>
        <c:gapWidth val="150"/>
        <c:shape val="box"/>
        <c:axId val="157341184"/>
        <c:axId val="157344512"/>
        <c:axId val="0"/>
      </c:bar3DChart>
      <c:catAx>
        <c:axId val="157341184"/>
        <c:scaling>
          <c:orientation val="minMax"/>
        </c:scaling>
        <c:delete val="0"/>
        <c:axPos val="b"/>
        <c:title>
          <c:tx>
            <c:rich>
              <a:bodyPr/>
              <a:lstStyle/>
              <a:p>
                <a:pPr>
                  <a:defRPr sz="1400"/>
                </a:pPr>
                <a:r>
                  <a:rPr lang="en-US" sz="1400"/>
                  <a:t>Treatments</a:t>
                </a:r>
              </a:p>
            </c:rich>
          </c:tx>
          <c:overlay val="0"/>
        </c:title>
        <c:numFmt formatCode="General" sourceLinked="0"/>
        <c:majorTickMark val="out"/>
        <c:minorTickMark val="none"/>
        <c:tickLblPos val="nextTo"/>
        <c:crossAx val="157344512"/>
        <c:crosses val="autoZero"/>
        <c:auto val="1"/>
        <c:lblAlgn val="ctr"/>
        <c:lblOffset val="100"/>
        <c:noMultiLvlLbl val="0"/>
      </c:catAx>
      <c:valAx>
        <c:axId val="157344512"/>
        <c:scaling>
          <c:orientation val="minMax"/>
        </c:scaling>
        <c:delete val="0"/>
        <c:axPos val="l"/>
        <c:majorGridlines/>
        <c:title>
          <c:tx>
            <c:rich>
              <a:bodyPr rot="-5400000" vert="horz"/>
              <a:lstStyle/>
              <a:p>
                <a:pPr>
                  <a:defRPr sz="1400"/>
                </a:pPr>
                <a:r>
                  <a:rPr lang="en-US" sz="1400"/>
                  <a:t>9 Points Hedonic Scale</a:t>
                </a:r>
              </a:p>
            </c:rich>
          </c:tx>
          <c:layout>
            <c:manualLayout>
              <c:xMode val="edge"/>
              <c:yMode val="edge"/>
              <c:x val="1.9244902079547748E-2"/>
              <c:y val="0.24241862973752293"/>
            </c:manualLayout>
          </c:layout>
          <c:overlay val="0"/>
        </c:title>
        <c:numFmt formatCode="General" sourceLinked="1"/>
        <c:majorTickMark val="out"/>
        <c:minorTickMark val="none"/>
        <c:tickLblPos val="nextTo"/>
        <c:crossAx val="157341184"/>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7.92</c:v>
                </c:pt>
                <c:pt idx="1">
                  <c:v>8.06</c:v>
                </c:pt>
                <c:pt idx="2">
                  <c:v>8.19</c:v>
                </c:pt>
                <c:pt idx="3">
                  <c:v>7.32</c:v>
                </c:pt>
                <c:pt idx="4">
                  <c:v>7.01</c:v>
                </c:pt>
              </c:numCache>
            </c:numRef>
          </c:val>
          <c:extLst>
            <c:ext xmlns:c16="http://schemas.microsoft.com/office/drawing/2014/chart" uri="{C3380CC4-5D6E-409C-BE32-E72D297353CC}">
              <c16:uniqueId val="{00000000-51C8-40E4-982F-81E63E4A7D92}"/>
            </c:ext>
          </c:extLst>
        </c:ser>
        <c:dLbls>
          <c:showLegendKey val="0"/>
          <c:showVal val="1"/>
          <c:showCatName val="0"/>
          <c:showSerName val="0"/>
          <c:showPercent val="0"/>
          <c:showBubbleSize val="0"/>
        </c:dLbls>
        <c:gapWidth val="150"/>
        <c:shape val="box"/>
        <c:axId val="170119168"/>
        <c:axId val="170122240"/>
        <c:axId val="0"/>
      </c:bar3DChart>
      <c:catAx>
        <c:axId val="170119168"/>
        <c:scaling>
          <c:orientation val="minMax"/>
        </c:scaling>
        <c:delete val="0"/>
        <c:axPos val="b"/>
        <c:title>
          <c:tx>
            <c:rich>
              <a:bodyPr/>
              <a:lstStyle/>
              <a:p>
                <a:pPr>
                  <a:defRPr sz="1400"/>
                </a:pPr>
                <a:r>
                  <a:rPr lang="en-US" sz="1400"/>
                  <a:t>Treatments</a:t>
                </a:r>
              </a:p>
            </c:rich>
          </c:tx>
          <c:layout>
            <c:manualLayout>
              <c:xMode val="edge"/>
              <c:yMode val="edge"/>
              <c:x val="0.4588108818778534"/>
              <c:y val="0.92505563105463284"/>
            </c:manualLayout>
          </c:layout>
          <c:overlay val="0"/>
        </c:title>
        <c:numFmt formatCode="General" sourceLinked="0"/>
        <c:majorTickMark val="out"/>
        <c:minorTickMark val="none"/>
        <c:tickLblPos val="nextTo"/>
        <c:crossAx val="170122240"/>
        <c:crosses val="autoZero"/>
        <c:auto val="1"/>
        <c:lblAlgn val="ctr"/>
        <c:lblOffset val="100"/>
        <c:noMultiLvlLbl val="0"/>
      </c:catAx>
      <c:valAx>
        <c:axId val="170122240"/>
        <c:scaling>
          <c:orientation val="minMax"/>
        </c:scaling>
        <c:delete val="0"/>
        <c:axPos val="l"/>
        <c:majorGridlines/>
        <c:title>
          <c:tx>
            <c:rich>
              <a:bodyPr rot="-5400000" vert="horz"/>
              <a:lstStyle/>
              <a:p>
                <a:pPr algn="ctr" rtl="0">
                  <a:defRPr sz="1400"/>
                </a:pPr>
                <a:r>
                  <a:rPr lang="en-US" sz="1400"/>
                  <a:t>9 Points Hedonic Scale</a:t>
                </a:r>
              </a:p>
              <a:p>
                <a:pPr algn="ctr" rtl="0">
                  <a:defRPr sz="1400"/>
                </a:pPr>
                <a:endParaRPr lang="en-US" sz="1400"/>
              </a:p>
            </c:rich>
          </c:tx>
          <c:overlay val="0"/>
        </c:title>
        <c:numFmt formatCode="General" sourceLinked="1"/>
        <c:majorTickMark val="out"/>
        <c:minorTickMark val="none"/>
        <c:tickLblPos val="nextTo"/>
        <c:crossAx val="170119168"/>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7.22</c:v>
                </c:pt>
                <c:pt idx="1">
                  <c:v>8.01</c:v>
                </c:pt>
                <c:pt idx="2" formatCode="0.00">
                  <c:v>8.4</c:v>
                </c:pt>
                <c:pt idx="3">
                  <c:v>7.54</c:v>
                </c:pt>
                <c:pt idx="4">
                  <c:v>7.15</c:v>
                </c:pt>
              </c:numCache>
            </c:numRef>
          </c:val>
          <c:extLst>
            <c:ext xmlns:c16="http://schemas.microsoft.com/office/drawing/2014/chart" uri="{C3380CC4-5D6E-409C-BE32-E72D297353CC}">
              <c16:uniqueId val="{00000000-DFE9-43D8-A49D-29B8C8EC74C2}"/>
            </c:ext>
          </c:extLst>
        </c:ser>
        <c:dLbls>
          <c:showLegendKey val="0"/>
          <c:showVal val="1"/>
          <c:showCatName val="0"/>
          <c:showSerName val="0"/>
          <c:showPercent val="0"/>
          <c:showBubbleSize val="0"/>
        </c:dLbls>
        <c:gapWidth val="150"/>
        <c:shape val="box"/>
        <c:axId val="170535168"/>
        <c:axId val="170550784"/>
        <c:axId val="0"/>
      </c:bar3DChart>
      <c:catAx>
        <c:axId val="170535168"/>
        <c:scaling>
          <c:orientation val="minMax"/>
        </c:scaling>
        <c:delete val="0"/>
        <c:axPos val="b"/>
        <c:title>
          <c:tx>
            <c:rich>
              <a:bodyPr/>
              <a:lstStyle/>
              <a:p>
                <a:pPr>
                  <a:defRPr sz="1400"/>
                </a:pPr>
                <a:r>
                  <a:rPr lang="en-US" sz="1400"/>
                  <a:t>Treatments</a:t>
                </a:r>
              </a:p>
            </c:rich>
          </c:tx>
          <c:overlay val="0"/>
        </c:title>
        <c:numFmt formatCode="General" sourceLinked="0"/>
        <c:majorTickMark val="out"/>
        <c:minorTickMark val="none"/>
        <c:tickLblPos val="nextTo"/>
        <c:crossAx val="170550784"/>
        <c:crosses val="autoZero"/>
        <c:auto val="1"/>
        <c:lblAlgn val="ctr"/>
        <c:lblOffset val="100"/>
        <c:noMultiLvlLbl val="0"/>
      </c:catAx>
      <c:valAx>
        <c:axId val="170550784"/>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itchFamily="18" charset="0"/>
                    <a:ea typeface="+mn-ea"/>
                    <a:cs typeface="Times New Roman" pitchFamily="18" charset="0"/>
                  </a:defRPr>
                </a:pPr>
                <a:r>
                  <a:rPr lang="en-US" sz="1400" b="1" i="0" baseline="0">
                    <a:effectLst/>
                  </a:rPr>
                  <a:t>9 Points Hedonic Scale</a:t>
                </a:r>
                <a:endParaRPr lang="en-US" sz="1400">
                  <a:effectLst/>
                </a:endParaRPr>
              </a:p>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itchFamily="18" charset="0"/>
                    <a:ea typeface="+mn-ea"/>
                    <a:cs typeface="Times New Roman" pitchFamily="18" charset="0"/>
                  </a:defRPr>
                </a:pPr>
                <a:endParaRPr lang="en-US" sz="1400"/>
              </a:p>
            </c:rich>
          </c:tx>
          <c:overlay val="0"/>
        </c:title>
        <c:numFmt formatCode="General" sourceLinked="1"/>
        <c:majorTickMark val="out"/>
        <c:minorTickMark val="none"/>
        <c:tickLblPos val="nextTo"/>
        <c:crossAx val="170535168"/>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7.48</c:v>
                </c:pt>
                <c:pt idx="1">
                  <c:v>8.1300000000000008</c:v>
                </c:pt>
                <c:pt idx="2">
                  <c:v>8.34</c:v>
                </c:pt>
                <c:pt idx="3" formatCode="0.00">
                  <c:v>7.6</c:v>
                </c:pt>
                <c:pt idx="4">
                  <c:v>7.06</c:v>
                </c:pt>
              </c:numCache>
            </c:numRef>
          </c:val>
          <c:extLst>
            <c:ext xmlns:c16="http://schemas.microsoft.com/office/drawing/2014/chart" uri="{C3380CC4-5D6E-409C-BE32-E72D297353CC}">
              <c16:uniqueId val="{00000000-742F-4DCC-A639-5A06789F3966}"/>
            </c:ext>
          </c:extLst>
        </c:ser>
        <c:dLbls>
          <c:showLegendKey val="0"/>
          <c:showVal val="1"/>
          <c:showCatName val="0"/>
          <c:showSerName val="0"/>
          <c:showPercent val="0"/>
          <c:showBubbleSize val="0"/>
        </c:dLbls>
        <c:gapWidth val="150"/>
        <c:shape val="box"/>
        <c:axId val="49390336"/>
        <c:axId val="61689856"/>
        <c:axId val="0"/>
      </c:bar3DChart>
      <c:catAx>
        <c:axId val="49390336"/>
        <c:scaling>
          <c:orientation val="minMax"/>
        </c:scaling>
        <c:delete val="0"/>
        <c:axPos val="b"/>
        <c:title>
          <c:tx>
            <c:rich>
              <a:bodyPr/>
              <a:lstStyle/>
              <a:p>
                <a:pPr>
                  <a:defRPr sz="1400"/>
                </a:pPr>
                <a:r>
                  <a:rPr lang="en-US" sz="1400"/>
                  <a:t>Treatments</a:t>
                </a:r>
              </a:p>
            </c:rich>
          </c:tx>
          <c:layout>
            <c:manualLayout>
              <c:xMode val="edge"/>
              <c:yMode val="edge"/>
              <c:x val="0.46559655337174033"/>
              <c:y val="0.92953655154505876"/>
            </c:manualLayout>
          </c:layout>
          <c:overlay val="0"/>
        </c:title>
        <c:numFmt formatCode="General" sourceLinked="0"/>
        <c:majorTickMark val="out"/>
        <c:minorTickMark val="none"/>
        <c:tickLblPos val="nextTo"/>
        <c:crossAx val="61689856"/>
        <c:crosses val="autoZero"/>
        <c:auto val="1"/>
        <c:lblAlgn val="ctr"/>
        <c:lblOffset val="100"/>
        <c:noMultiLvlLbl val="0"/>
      </c:catAx>
      <c:valAx>
        <c:axId val="61689856"/>
        <c:scaling>
          <c:orientation val="minMax"/>
        </c:scaling>
        <c:delete val="0"/>
        <c:axPos val="l"/>
        <c:majorGridlines/>
        <c:title>
          <c:tx>
            <c:rich>
              <a:bodyPr rot="-5400000" vert="horz"/>
              <a:lstStyle/>
              <a:p>
                <a:pPr algn="ctr" rtl="0">
                  <a:defRPr sz="1400"/>
                </a:pPr>
                <a:r>
                  <a:rPr lang="en-US" sz="1400"/>
                  <a:t>9 Points Hedonic Scale</a:t>
                </a:r>
              </a:p>
              <a:p>
                <a:pPr algn="ctr" rtl="0">
                  <a:defRPr sz="1400"/>
                </a:pPr>
                <a:endParaRPr lang="en-US" sz="1400"/>
              </a:p>
            </c:rich>
          </c:tx>
          <c:overlay val="0"/>
        </c:title>
        <c:numFmt formatCode="General" sourceLinked="1"/>
        <c:majorTickMark val="out"/>
        <c:minorTickMark val="none"/>
        <c:tickLblPos val="nextTo"/>
        <c:crossAx val="49390336"/>
        <c:crosses val="autoZero"/>
        <c:crossBetween val="between"/>
      </c:valAx>
      <c:spPr>
        <a:solidFill>
          <a:schemeClr val="bg1"/>
        </a:solidFill>
        <a:ln>
          <a:solidFill>
            <a:schemeClr val="tx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E0F6D-79F2-4B52-8E22-598E735F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2678</Words>
  <Characters>15269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Hairul Palal</cp:lastModifiedBy>
  <cp:revision>11</cp:revision>
  <dcterms:created xsi:type="dcterms:W3CDTF">2025-08-26T12:38:00Z</dcterms:created>
  <dcterms:modified xsi:type="dcterms:W3CDTF">2025-08-30T12:20:00Z</dcterms:modified>
</cp:coreProperties>
</file>