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E6B12" w14:textId="77777777" w:rsidR="008C02DB" w:rsidRDefault="008C02DB" w:rsidP="00101EE3">
      <w:pPr>
        <w:spacing w:after="0" w:line="240" w:lineRule="auto"/>
        <w:jc w:val="center"/>
        <w:rPr>
          <w:rFonts w:ascii="Times New Roman" w:hAnsi="Times New Roman" w:cs="Times New Roman"/>
          <w:sz w:val="28"/>
          <w:szCs w:val="28"/>
        </w:rPr>
      </w:pPr>
      <w:bookmarkStart w:id="0" w:name="_GoBack"/>
      <w:bookmarkEnd w:id="0"/>
    </w:p>
    <w:p w14:paraId="6EA67E10" w14:textId="3D70EDC5" w:rsidR="00101EE3" w:rsidRPr="00464CC4" w:rsidRDefault="00101EE3" w:rsidP="00101EE3">
      <w:pPr>
        <w:spacing w:after="0" w:line="240" w:lineRule="auto"/>
        <w:jc w:val="center"/>
        <w:rPr>
          <w:rFonts w:ascii="Times New Roman" w:hAnsi="Times New Roman" w:cs="Times New Roman"/>
          <w:b/>
          <w:color w:val="000000"/>
          <w:sz w:val="24"/>
          <w:szCs w:val="24"/>
        </w:rPr>
      </w:pPr>
      <w:r w:rsidRPr="00464CC4">
        <w:rPr>
          <w:rFonts w:ascii="Times New Roman" w:hAnsi="Times New Roman" w:cs="Times New Roman"/>
          <w:b/>
          <w:sz w:val="28"/>
          <w:szCs w:val="28"/>
        </w:rPr>
        <w:t xml:space="preserve">Comparative Study on Chemical Composition of </w:t>
      </w:r>
      <w:proofErr w:type="spellStart"/>
      <w:r w:rsidRPr="00464CC4">
        <w:rPr>
          <w:rFonts w:ascii="Times New Roman" w:hAnsi="Times New Roman" w:cs="Times New Roman"/>
          <w:b/>
          <w:i/>
          <w:iCs/>
          <w:sz w:val="28"/>
          <w:szCs w:val="28"/>
        </w:rPr>
        <w:t>Adenopus</w:t>
      </w:r>
      <w:proofErr w:type="spellEnd"/>
      <w:r w:rsidRPr="00464CC4">
        <w:rPr>
          <w:rFonts w:ascii="Times New Roman" w:hAnsi="Times New Roman" w:cs="Times New Roman"/>
          <w:b/>
          <w:i/>
          <w:iCs/>
          <w:sz w:val="28"/>
          <w:szCs w:val="28"/>
        </w:rPr>
        <w:t xml:space="preserve"> </w:t>
      </w:r>
      <w:proofErr w:type="spellStart"/>
      <w:r w:rsidRPr="00464CC4">
        <w:rPr>
          <w:rFonts w:ascii="Times New Roman" w:hAnsi="Times New Roman" w:cs="Times New Roman"/>
          <w:b/>
          <w:i/>
          <w:iCs/>
          <w:sz w:val="28"/>
          <w:szCs w:val="28"/>
        </w:rPr>
        <w:t>breviflorus</w:t>
      </w:r>
      <w:proofErr w:type="spellEnd"/>
      <w:r w:rsidRPr="00464CC4">
        <w:rPr>
          <w:rFonts w:ascii="Times New Roman" w:hAnsi="Times New Roman" w:cs="Times New Roman"/>
          <w:b/>
          <w:i/>
          <w:iCs/>
          <w:sz w:val="28"/>
          <w:szCs w:val="28"/>
        </w:rPr>
        <w:t xml:space="preserve"> </w:t>
      </w:r>
      <w:proofErr w:type="spellStart"/>
      <w:r w:rsidRPr="00464CC4">
        <w:rPr>
          <w:rFonts w:ascii="Times New Roman" w:hAnsi="Times New Roman" w:cs="Times New Roman"/>
          <w:b/>
          <w:i/>
          <w:iCs/>
          <w:sz w:val="28"/>
          <w:szCs w:val="28"/>
        </w:rPr>
        <w:t>Benth</w:t>
      </w:r>
      <w:proofErr w:type="spellEnd"/>
      <w:r w:rsidRPr="00464CC4">
        <w:rPr>
          <w:rFonts w:ascii="Times New Roman" w:hAnsi="Times New Roman" w:cs="Times New Roman"/>
          <w:b/>
          <w:sz w:val="28"/>
          <w:szCs w:val="28"/>
        </w:rPr>
        <w:t xml:space="preserve">, </w:t>
      </w:r>
      <w:proofErr w:type="spellStart"/>
      <w:r w:rsidRPr="00464CC4">
        <w:rPr>
          <w:rFonts w:ascii="Times New Roman" w:hAnsi="Times New Roman" w:cs="Times New Roman"/>
          <w:b/>
          <w:i/>
          <w:iCs/>
          <w:sz w:val="28"/>
          <w:szCs w:val="28"/>
        </w:rPr>
        <w:t>Telfairia</w:t>
      </w:r>
      <w:proofErr w:type="spellEnd"/>
      <w:r w:rsidRPr="00464CC4">
        <w:rPr>
          <w:rFonts w:ascii="Times New Roman" w:hAnsi="Times New Roman" w:cs="Times New Roman"/>
          <w:b/>
          <w:i/>
          <w:iCs/>
          <w:sz w:val="28"/>
          <w:szCs w:val="28"/>
        </w:rPr>
        <w:t xml:space="preserve"> </w:t>
      </w:r>
      <w:proofErr w:type="spellStart"/>
      <w:r w:rsidRPr="00464CC4">
        <w:rPr>
          <w:rFonts w:ascii="Times New Roman" w:hAnsi="Times New Roman" w:cs="Times New Roman"/>
          <w:b/>
          <w:i/>
          <w:iCs/>
          <w:sz w:val="28"/>
          <w:szCs w:val="28"/>
        </w:rPr>
        <w:t>occidentalis</w:t>
      </w:r>
      <w:proofErr w:type="spellEnd"/>
      <w:r w:rsidRPr="00464CC4">
        <w:rPr>
          <w:rFonts w:ascii="Times New Roman" w:hAnsi="Times New Roman" w:cs="Times New Roman"/>
          <w:b/>
          <w:sz w:val="28"/>
          <w:szCs w:val="28"/>
        </w:rPr>
        <w:t xml:space="preserve">, </w:t>
      </w:r>
      <w:proofErr w:type="spellStart"/>
      <w:r w:rsidRPr="00464CC4">
        <w:rPr>
          <w:rFonts w:ascii="Times New Roman" w:hAnsi="Times New Roman" w:cs="Times New Roman"/>
          <w:b/>
          <w:i/>
          <w:iCs/>
          <w:sz w:val="28"/>
          <w:szCs w:val="28"/>
        </w:rPr>
        <w:t>Cucumeropsis</w:t>
      </w:r>
      <w:proofErr w:type="spellEnd"/>
      <w:r w:rsidRPr="00464CC4">
        <w:rPr>
          <w:rFonts w:ascii="Times New Roman" w:hAnsi="Times New Roman" w:cs="Times New Roman"/>
          <w:b/>
          <w:i/>
          <w:iCs/>
          <w:sz w:val="28"/>
          <w:szCs w:val="28"/>
        </w:rPr>
        <w:t xml:space="preserve"> </w:t>
      </w:r>
      <w:proofErr w:type="spellStart"/>
      <w:r w:rsidRPr="00464CC4">
        <w:rPr>
          <w:rFonts w:ascii="Times New Roman" w:hAnsi="Times New Roman" w:cs="Times New Roman"/>
          <w:b/>
          <w:i/>
          <w:iCs/>
          <w:sz w:val="28"/>
          <w:szCs w:val="28"/>
        </w:rPr>
        <w:t>mannii</w:t>
      </w:r>
      <w:proofErr w:type="spellEnd"/>
      <w:r w:rsidRPr="00464CC4">
        <w:rPr>
          <w:rFonts w:ascii="Times New Roman" w:hAnsi="Times New Roman" w:cs="Times New Roman"/>
          <w:b/>
          <w:sz w:val="28"/>
          <w:szCs w:val="28"/>
        </w:rPr>
        <w:t xml:space="preserve"> and </w:t>
      </w:r>
      <w:proofErr w:type="spellStart"/>
      <w:r w:rsidRPr="00464CC4">
        <w:rPr>
          <w:rFonts w:ascii="Times New Roman" w:hAnsi="Times New Roman" w:cs="Times New Roman"/>
          <w:b/>
          <w:i/>
          <w:iCs/>
          <w:sz w:val="28"/>
          <w:szCs w:val="28"/>
        </w:rPr>
        <w:t>Trichosanthes</w:t>
      </w:r>
      <w:proofErr w:type="spellEnd"/>
      <w:r w:rsidRPr="00464CC4">
        <w:rPr>
          <w:rFonts w:ascii="Times New Roman" w:hAnsi="Times New Roman" w:cs="Times New Roman"/>
          <w:b/>
          <w:i/>
          <w:iCs/>
          <w:sz w:val="28"/>
          <w:szCs w:val="28"/>
        </w:rPr>
        <w:t xml:space="preserve"> </w:t>
      </w:r>
      <w:proofErr w:type="spellStart"/>
      <w:r w:rsidRPr="00464CC4">
        <w:rPr>
          <w:rFonts w:ascii="Times New Roman" w:hAnsi="Times New Roman" w:cs="Times New Roman"/>
          <w:b/>
          <w:i/>
          <w:iCs/>
          <w:sz w:val="28"/>
          <w:szCs w:val="28"/>
        </w:rPr>
        <w:t>cucumerina</w:t>
      </w:r>
      <w:proofErr w:type="spellEnd"/>
      <w:r w:rsidRPr="00464CC4">
        <w:rPr>
          <w:rFonts w:ascii="Times New Roman" w:hAnsi="Times New Roman" w:cs="Times New Roman"/>
          <w:b/>
          <w:sz w:val="28"/>
          <w:szCs w:val="28"/>
        </w:rPr>
        <w:t xml:space="preserve"> grown in Ondo State, Nigeria</w:t>
      </w:r>
    </w:p>
    <w:p w14:paraId="78F4C6F7" w14:textId="77777777" w:rsidR="00E76D25" w:rsidRPr="00EF79C5" w:rsidRDefault="00E76D25" w:rsidP="00EF79C5">
      <w:pPr>
        <w:pStyle w:val="NoSpacing"/>
        <w:jc w:val="both"/>
        <w:rPr>
          <w:rFonts w:ascii="Times New Roman" w:hAnsi="Times New Roman" w:cs="Times New Roman"/>
          <w:sz w:val="24"/>
          <w:szCs w:val="24"/>
        </w:rPr>
      </w:pPr>
      <w:bookmarkStart w:id="1" w:name="_Hlk181118539"/>
    </w:p>
    <w:p w14:paraId="6B42EBCE" w14:textId="77777777" w:rsidR="00BA0E87" w:rsidRPr="0004334D" w:rsidRDefault="00BA0E87"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Abstract</w:t>
      </w:r>
    </w:p>
    <w:p w14:paraId="015D2FE2" w14:textId="0F0AC9DD" w:rsidR="00BA0E87" w:rsidRPr="0004334D" w:rsidRDefault="00BA0E87" w:rsidP="0001322B">
      <w:pPr>
        <w:spacing w:line="240" w:lineRule="auto"/>
        <w:jc w:val="both"/>
        <w:rPr>
          <w:rFonts w:ascii="Times New Roman" w:hAnsi="Times New Roman" w:cs="Times New Roman"/>
          <w:sz w:val="24"/>
          <w:szCs w:val="24"/>
        </w:rPr>
      </w:pPr>
      <w:r w:rsidRPr="0004334D">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CEAEACB" wp14:editId="1B3E469D">
                <wp:simplePos x="0" y="0"/>
                <wp:positionH relativeFrom="column">
                  <wp:posOffset>-63500</wp:posOffset>
                </wp:positionH>
                <wp:positionV relativeFrom="paragraph">
                  <wp:posOffset>4770120</wp:posOffset>
                </wp:positionV>
                <wp:extent cx="5783580" cy="0"/>
                <wp:effectExtent l="0" t="0" r="0" b="0"/>
                <wp:wrapNone/>
                <wp:docPr id="1785501022" name="Straight Connector 5"/>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536AED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375.6pt" to="450.4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" strokecolor="black [3200]" strokeweight=".5pt">
                <v:stroke joinstyle="miter"/>
              </v:line>
            </w:pict>
          </mc:Fallback>
        </mc:AlternateContent>
      </w:r>
      <w:r w:rsidRPr="0004334D">
        <w:rPr>
          <w:rFonts w:ascii="Times New Roman" w:hAnsi="Times New Roman" w:cs="Times New Roman"/>
          <w:sz w:val="24"/>
          <w:szCs w:val="24"/>
        </w:rPr>
        <w:t>The aim of this research study is to analyse and compare the proximate and mineral compositions of the seeds from selected Cucurbits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(ADB), 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 and Snake Tomato (</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This investigation seeks to identify any significant differences in their nutrient profiles and to evaluate their potential as substitutes to each other in situations of food scarcity, as well as their applicability in dietary and feed formulations for both human and animal sustenance.</w:t>
      </w:r>
      <w:r w:rsidRPr="0004334D">
        <w:rPr>
          <w:rFonts w:ascii="Times New Roman" w:hAnsi="Times New Roman" w:cs="Times New Roman"/>
          <w:sz w:val="24"/>
          <w:szCs w:val="24"/>
          <w:lang w:val="en-US"/>
        </w:rPr>
        <w:t xml:space="preserve"> </w:t>
      </w:r>
      <w:r w:rsidRPr="0004334D">
        <w:rPr>
          <w:rFonts w:ascii="Times New Roman" w:hAnsi="Times New Roman" w:cs="Times New Roman"/>
          <w:sz w:val="24"/>
          <w:szCs w:val="24"/>
        </w:rPr>
        <w:t>The proximate and mineral composition of seeds of the selected four Cucurbit grown in Ondo State, Nigeria were determined and compared with each other. The four seeds were sampled from six towns (</w:t>
      </w:r>
      <w:proofErr w:type="spellStart"/>
      <w:r w:rsidRPr="0004334D">
        <w:rPr>
          <w:rFonts w:ascii="Times New Roman" w:hAnsi="Times New Roman" w:cs="Times New Roman"/>
          <w:sz w:val="24"/>
          <w:szCs w:val="24"/>
        </w:rPr>
        <w:t>Owo</w:t>
      </w:r>
      <w:proofErr w:type="spellEnd"/>
      <w:r w:rsidRPr="0004334D">
        <w:rPr>
          <w:rFonts w:ascii="Times New Roman" w:hAnsi="Times New Roman" w:cs="Times New Roman"/>
          <w:sz w:val="24"/>
          <w:szCs w:val="24"/>
        </w:rPr>
        <w:t xml:space="preserve">, Oka </w:t>
      </w:r>
      <w:proofErr w:type="spellStart"/>
      <w:r w:rsidRPr="0004334D">
        <w:rPr>
          <w:rFonts w:ascii="Times New Roman" w:hAnsi="Times New Roman" w:cs="Times New Roman"/>
          <w:sz w:val="24"/>
          <w:szCs w:val="24"/>
        </w:rPr>
        <w:t>Akoko</w:t>
      </w:r>
      <w:proofErr w:type="spellEnd"/>
      <w:r w:rsidRPr="0004334D">
        <w:rPr>
          <w:rFonts w:ascii="Times New Roman" w:hAnsi="Times New Roman" w:cs="Times New Roman"/>
          <w:sz w:val="24"/>
          <w:szCs w:val="24"/>
        </w:rPr>
        <w:t xml:space="preserve">, Akure, Ondo, </w:t>
      </w:r>
      <w:proofErr w:type="spellStart"/>
      <w:r w:rsidRPr="0004334D">
        <w:rPr>
          <w:rFonts w:ascii="Times New Roman" w:hAnsi="Times New Roman" w:cs="Times New Roman"/>
          <w:sz w:val="24"/>
          <w:szCs w:val="24"/>
        </w:rPr>
        <w:t>Irele</w:t>
      </w:r>
      <w:proofErr w:type="spellEnd"/>
      <w:r w:rsidRPr="0004334D">
        <w:rPr>
          <w:rFonts w:ascii="Times New Roman" w:hAnsi="Times New Roman" w:cs="Times New Roman"/>
          <w:sz w:val="24"/>
          <w:szCs w:val="24"/>
        </w:rPr>
        <w:t xml:space="preserve"> and </w:t>
      </w:r>
      <w:proofErr w:type="spellStart"/>
      <w:r w:rsidRPr="0004334D">
        <w:rPr>
          <w:rFonts w:ascii="Times New Roman" w:hAnsi="Times New Roman" w:cs="Times New Roman"/>
          <w:sz w:val="24"/>
          <w:szCs w:val="24"/>
        </w:rPr>
        <w:t>Okitipupa</w:t>
      </w:r>
      <w:proofErr w:type="spellEnd"/>
      <w:r w:rsidRPr="0004334D">
        <w:rPr>
          <w:rFonts w:ascii="Times New Roman" w:hAnsi="Times New Roman" w:cs="Times New Roman"/>
          <w:sz w:val="24"/>
          <w:szCs w:val="24"/>
        </w:rPr>
        <w:t xml:space="preserve">) in Ondo State and each of them was separately ground and sieved into powder and </w:t>
      </w:r>
      <w:proofErr w:type="spellStart"/>
      <w:r w:rsidRPr="0004334D">
        <w:rPr>
          <w:rFonts w:ascii="Times New Roman" w:hAnsi="Times New Roman" w:cs="Times New Roman"/>
          <w:sz w:val="24"/>
          <w:szCs w:val="24"/>
        </w:rPr>
        <w:t>analyzed</w:t>
      </w:r>
      <w:proofErr w:type="spellEnd"/>
      <w:r w:rsidRPr="0004334D">
        <w:rPr>
          <w:rFonts w:ascii="Times New Roman" w:hAnsi="Times New Roman" w:cs="Times New Roman"/>
          <w:sz w:val="24"/>
          <w:szCs w:val="24"/>
        </w:rPr>
        <w:t xml:space="preserve"> for proximate and minerals composition using standard method of AOAC. The result revealed that </w:t>
      </w:r>
      <w:r w:rsidRPr="0004334D">
        <w:rPr>
          <w:rFonts w:ascii="Times New Roman" w:hAnsi="Times New Roman" w:cs="Times New Roman"/>
          <w:i/>
          <w:iCs/>
          <w:sz w:val="24"/>
          <w:szCs w:val="24"/>
        </w:rPr>
        <w:t>Fluted pumpkin</w:t>
      </w:r>
      <w:r w:rsidRPr="0004334D">
        <w:rPr>
          <w:rFonts w:ascii="Times New Roman" w:hAnsi="Times New Roman" w:cs="Times New Roman"/>
          <w:sz w:val="24"/>
          <w:szCs w:val="24"/>
        </w:rPr>
        <w:t xml:space="preserve"> seed flour had the highest composition of protein(30.88±0.25%),  fat(56.41±1.60%) and Calcium(133.20±1.60mg/100g);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seed had the highest</w:t>
      </w:r>
      <w:r w:rsidR="004321F2" w:rsidRPr="0004334D">
        <w:rPr>
          <w:rFonts w:ascii="Times New Roman" w:hAnsi="Times New Roman" w:cs="Times New Roman"/>
          <w:sz w:val="24"/>
          <w:szCs w:val="24"/>
        </w:rPr>
        <w:t xml:space="preserve"> </w:t>
      </w:r>
      <w:r w:rsidRPr="0004334D">
        <w:rPr>
          <w:rFonts w:ascii="Times New Roman" w:hAnsi="Times New Roman" w:cs="Times New Roman"/>
          <w:sz w:val="24"/>
          <w:szCs w:val="24"/>
        </w:rPr>
        <w:t>composition of Fibre(14.80±0.01%),Carbohydrate(12.20±0.01%), Sodium(126.18±0.98mg/100g), Zinc (22.01±0.20mg/100g), Iron(14.20±0.60mg/100g) and Phosphorus(171.50±0.09mg/100g) and White melon had the highest value of ash content(5.70±0.60%), Potassium(196.50±0.10mg/100g), Magnesium(30.20±1.90mg/100g) and Copper(1.50±0.01mg/100g)  respectively. Cobalt and Selenium were not detected in any of the sample.</w:t>
      </w:r>
      <w:r w:rsidRPr="0004334D">
        <w:rPr>
          <w:rFonts w:ascii="Times New Roman" w:hAnsi="Times New Roman" w:cs="Times New Roman"/>
          <w:sz w:val="24"/>
          <w:szCs w:val="24"/>
          <w:lang w:val="en-US"/>
        </w:rPr>
        <w:t xml:space="preserve"> The Na/K ratios of seed flour samples ranged(0.01 - 0.98) is less than the maximum recommended limit of 1.0 and this indicate that they are save for consumption by hypertensive patient. The results of this research work revealed that the seeds under study are potential source of dietary oil, protein and mineral elements. However, there may be need to fortify Fluted </w:t>
      </w:r>
      <w:proofErr w:type="gramStart"/>
      <w:r w:rsidRPr="0004334D">
        <w:rPr>
          <w:rFonts w:ascii="Times New Roman" w:hAnsi="Times New Roman" w:cs="Times New Roman"/>
          <w:sz w:val="24"/>
          <w:szCs w:val="24"/>
          <w:lang w:val="en-US"/>
        </w:rPr>
        <w:t>pumpkin(</w:t>
      </w:r>
      <w:proofErr w:type="spellStart"/>
      <w:proofErr w:type="gramEnd"/>
      <w:r w:rsidRPr="0004334D">
        <w:rPr>
          <w:rFonts w:ascii="Times New Roman" w:hAnsi="Times New Roman" w:cs="Times New Roman"/>
          <w:i/>
          <w:iCs/>
          <w:sz w:val="24"/>
          <w:szCs w:val="24"/>
          <w:lang w:val="en-US"/>
        </w:rPr>
        <w:t>Telfairia</w:t>
      </w:r>
      <w:proofErr w:type="spellEnd"/>
      <w:r w:rsidRPr="0004334D">
        <w:rPr>
          <w:rFonts w:ascii="Times New Roman" w:hAnsi="Times New Roman" w:cs="Times New Roman"/>
          <w:i/>
          <w:iCs/>
          <w:sz w:val="24"/>
          <w:szCs w:val="24"/>
          <w:lang w:val="en-US"/>
        </w:rPr>
        <w:t xml:space="preserve"> </w:t>
      </w:r>
      <w:proofErr w:type="spellStart"/>
      <w:r w:rsidRPr="0004334D">
        <w:rPr>
          <w:rFonts w:ascii="Times New Roman" w:hAnsi="Times New Roman" w:cs="Times New Roman"/>
          <w:i/>
          <w:iCs/>
          <w:sz w:val="24"/>
          <w:szCs w:val="24"/>
          <w:lang w:val="en-US"/>
        </w:rPr>
        <w:t>occidentalis</w:t>
      </w:r>
      <w:proofErr w:type="spellEnd"/>
      <w:r w:rsidRPr="0004334D">
        <w:rPr>
          <w:rFonts w:ascii="Times New Roman" w:hAnsi="Times New Roman" w:cs="Times New Roman"/>
          <w:sz w:val="24"/>
          <w:szCs w:val="24"/>
          <w:lang w:val="en-US"/>
        </w:rPr>
        <w:t xml:space="preserve">),  </w:t>
      </w:r>
      <w:r w:rsidRPr="0004334D">
        <w:rPr>
          <w:rFonts w:ascii="Times New Roman" w:hAnsi="Times New Roman" w:cs="Times New Roman"/>
          <w:sz w:val="24"/>
          <w:szCs w:val="24"/>
        </w:rPr>
        <w:t>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w:t>
      </w:r>
      <w:r w:rsidRPr="0004334D">
        <w:rPr>
          <w:rFonts w:ascii="Times New Roman" w:hAnsi="Times New Roman" w:cs="Times New Roman"/>
          <w:sz w:val="24"/>
          <w:szCs w:val="24"/>
          <w:lang w:val="en-US"/>
        </w:rPr>
        <w:t xml:space="preserve"> and Snake Tomato (</w:t>
      </w:r>
      <w:proofErr w:type="spellStart"/>
      <w:r w:rsidRPr="0004334D">
        <w:rPr>
          <w:rFonts w:ascii="Times New Roman" w:hAnsi="Times New Roman" w:cs="Times New Roman"/>
          <w:i/>
          <w:iCs/>
          <w:sz w:val="24"/>
          <w:szCs w:val="24"/>
          <w:lang w:val="en-US"/>
        </w:rPr>
        <w:t>Trichosanthes</w:t>
      </w:r>
      <w:proofErr w:type="spellEnd"/>
      <w:r w:rsidRPr="0004334D">
        <w:rPr>
          <w:rFonts w:ascii="Times New Roman" w:hAnsi="Times New Roman" w:cs="Times New Roman"/>
          <w:i/>
          <w:iCs/>
          <w:sz w:val="24"/>
          <w:szCs w:val="24"/>
          <w:lang w:val="en-US"/>
        </w:rPr>
        <w:t xml:space="preserve"> </w:t>
      </w:r>
      <w:proofErr w:type="spellStart"/>
      <w:r w:rsidRPr="0004334D">
        <w:rPr>
          <w:rFonts w:ascii="Times New Roman" w:hAnsi="Times New Roman" w:cs="Times New Roman"/>
          <w:i/>
          <w:iCs/>
          <w:sz w:val="24"/>
          <w:szCs w:val="24"/>
          <w:lang w:val="en-US"/>
        </w:rPr>
        <w:t>cucumerina</w:t>
      </w:r>
      <w:proofErr w:type="spellEnd"/>
      <w:r w:rsidRPr="0004334D">
        <w:rPr>
          <w:rFonts w:ascii="Times New Roman" w:hAnsi="Times New Roman" w:cs="Times New Roman"/>
          <w:sz w:val="24"/>
          <w:szCs w:val="24"/>
          <w:lang w:val="en-US"/>
        </w:rPr>
        <w:t>) seeds flour  with Sodium(Na) in diet formulation as their Na/K is less than the recommended ratio of 1.0.</w:t>
      </w:r>
    </w:p>
    <w:p w14:paraId="6F028FE5" w14:textId="72BC6517" w:rsidR="00BA0E87" w:rsidRPr="0004334D" w:rsidRDefault="00BA0E87" w:rsidP="0001322B">
      <w:pPr>
        <w:jc w:val="both"/>
        <w:rPr>
          <w:rFonts w:ascii="Times New Roman" w:hAnsi="Times New Roman" w:cs="Times New Roman"/>
          <w:sz w:val="24"/>
          <w:szCs w:val="24"/>
        </w:rPr>
      </w:pPr>
      <w:r w:rsidRPr="0004334D">
        <w:rPr>
          <w:rFonts w:ascii="Times New Roman" w:hAnsi="Times New Roman" w:cs="Times New Roman"/>
          <w:sz w:val="24"/>
          <w:szCs w:val="24"/>
        </w:rPr>
        <w:t>Key words: Proximate analysis, Cucurbitaceae, Mineral composition, Nigeria</w:t>
      </w:r>
    </w:p>
    <w:p w14:paraId="63F0CAE1" w14:textId="77777777" w:rsidR="0098303E" w:rsidRPr="0004334D" w:rsidRDefault="0098303E" w:rsidP="0001322B">
      <w:pPr>
        <w:jc w:val="both"/>
        <w:rPr>
          <w:rFonts w:ascii="Times New Roman" w:hAnsi="Times New Roman" w:cs="Times New Roman"/>
          <w:b/>
          <w:bCs/>
          <w:sz w:val="24"/>
          <w:szCs w:val="24"/>
        </w:rPr>
      </w:pPr>
    </w:p>
    <w:bookmarkEnd w:id="1"/>
    <w:p w14:paraId="60FAECC8" w14:textId="0BE77DF1" w:rsidR="00D35F8B" w:rsidRPr="0004334D" w:rsidRDefault="00011E7C"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INTRODUCTION</w:t>
      </w:r>
    </w:p>
    <w:p w14:paraId="754AB564" w14:textId="67388FC3" w:rsidR="00011E7C" w:rsidRPr="0004334D" w:rsidRDefault="00D35F8B" w:rsidP="0001322B">
      <w:pPr>
        <w:jc w:val="both"/>
        <w:rPr>
          <w:rFonts w:ascii="Times New Roman" w:hAnsi="Times New Roman" w:cs="Times New Roman"/>
          <w:sz w:val="24"/>
          <w:szCs w:val="24"/>
        </w:rPr>
      </w:pPr>
      <w:r w:rsidRPr="0004334D">
        <w:rPr>
          <w:rFonts w:ascii="Times New Roman" w:hAnsi="Times New Roman" w:cs="Times New Roman"/>
          <w:sz w:val="24"/>
          <w:szCs w:val="24"/>
        </w:rPr>
        <w:t>The Cucurbitaceae (</w:t>
      </w:r>
      <w:r w:rsidR="00746660" w:rsidRPr="0004334D">
        <w:rPr>
          <w:rFonts w:ascii="Times New Roman" w:hAnsi="Times New Roman" w:cs="Times New Roman"/>
          <w:sz w:val="24"/>
          <w:szCs w:val="24"/>
        </w:rPr>
        <w:t>Cucurbits</w:t>
      </w:r>
      <w:r w:rsidRPr="0004334D">
        <w:rPr>
          <w:rFonts w:ascii="Times New Roman" w:hAnsi="Times New Roman" w:cs="Times New Roman"/>
          <w:sz w:val="24"/>
          <w:szCs w:val="24"/>
        </w:rPr>
        <w:t>)</w:t>
      </w:r>
      <w:r w:rsidR="00746660" w:rsidRPr="0004334D">
        <w:rPr>
          <w:rFonts w:ascii="Times New Roman" w:hAnsi="Times New Roman" w:cs="Times New Roman"/>
          <w:sz w:val="24"/>
          <w:szCs w:val="24"/>
        </w:rPr>
        <w:t xml:space="preserve"> mainly have their origins in tropical regions, with various genera emerging from Africa, tropical America, and Southeast Asia. Some species thrive in humid environments, while others are suited to arid region. Most of these plants cannot withstand frost, although there are some species that can tolerate lower temperatures better than others. (Robinson and Decker-Walters (1997</w:t>
      </w:r>
      <w:proofErr w:type="gramStart"/>
      <w:r w:rsidR="00746660" w:rsidRPr="0004334D">
        <w:rPr>
          <w:rFonts w:ascii="Times New Roman" w:hAnsi="Times New Roman" w:cs="Times New Roman"/>
          <w:sz w:val="24"/>
          <w:szCs w:val="24"/>
        </w:rPr>
        <w:t>)</w:t>
      </w:r>
      <w:r w:rsidR="002A11A4" w:rsidRPr="0004334D">
        <w:rPr>
          <w:rFonts w:ascii="Times New Roman" w:hAnsi="Times New Roman" w:cs="Times New Roman"/>
          <w:sz w:val="24"/>
          <w:szCs w:val="24"/>
        </w:rPr>
        <w:t>;</w:t>
      </w:r>
      <w:proofErr w:type="spellStart"/>
      <w:r w:rsidR="00746660" w:rsidRPr="0004334D">
        <w:rPr>
          <w:rFonts w:ascii="Times New Roman" w:hAnsi="Times New Roman" w:cs="Times New Roman"/>
          <w:sz w:val="24"/>
          <w:szCs w:val="24"/>
        </w:rPr>
        <w:t>Rubatzky</w:t>
      </w:r>
      <w:proofErr w:type="spellEnd"/>
      <w:proofErr w:type="gramEnd"/>
      <w:r w:rsidR="00746660" w:rsidRPr="0004334D">
        <w:rPr>
          <w:rFonts w:ascii="Times New Roman" w:hAnsi="Times New Roman" w:cs="Times New Roman"/>
          <w:sz w:val="24"/>
          <w:szCs w:val="24"/>
        </w:rPr>
        <w:t xml:space="preserve"> and Yamaguchi (1997). The Cucurbitaceae family is clearly delineated but is taxonomically distinct from other plant families. The Cucurbitaceae family comprises around 120 genera and over 800 species. Two main subfamilies, </w:t>
      </w:r>
      <w:proofErr w:type="spellStart"/>
      <w:r w:rsidR="00746660" w:rsidRPr="0004334D">
        <w:rPr>
          <w:rFonts w:ascii="Times New Roman" w:hAnsi="Times New Roman" w:cs="Times New Roman"/>
          <w:sz w:val="24"/>
          <w:szCs w:val="24"/>
        </w:rPr>
        <w:t>Zanonioideae</w:t>
      </w:r>
      <w:proofErr w:type="spellEnd"/>
      <w:r w:rsidR="00746660" w:rsidRPr="0004334D">
        <w:rPr>
          <w:rFonts w:ascii="Times New Roman" w:hAnsi="Times New Roman" w:cs="Times New Roman"/>
          <w:sz w:val="24"/>
          <w:szCs w:val="24"/>
        </w:rPr>
        <w:t xml:space="preserve"> and </w:t>
      </w:r>
      <w:proofErr w:type="spellStart"/>
      <w:r w:rsidR="00746660" w:rsidRPr="0004334D">
        <w:rPr>
          <w:rFonts w:ascii="Times New Roman" w:hAnsi="Times New Roman" w:cs="Times New Roman"/>
          <w:sz w:val="24"/>
          <w:szCs w:val="24"/>
        </w:rPr>
        <w:t>Cucurbitoideae</w:t>
      </w:r>
      <w:proofErr w:type="spellEnd"/>
      <w:r w:rsidR="00746660" w:rsidRPr="0004334D">
        <w:rPr>
          <w:rFonts w:ascii="Times New Roman" w:hAnsi="Times New Roman" w:cs="Times New Roman"/>
          <w:sz w:val="24"/>
          <w:szCs w:val="24"/>
        </w:rPr>
        <w:t xml:space="preserve">, are distinctly defined: the former is characterized by small, striate pollen grains, while the latter features styles that merge into a single column. All food plants belong to the subfamily </w:t>
      </w:r>
      <w:proofErr w:type="spellStart"/>
      <w:r w:rsidR="00746660" w:rsidRPr="0004334D">
        <w:rPr>
          <w:rFonts w:ascii="Times New Roman" w:hAnsi="Times New Roman" w:cs="Times New Roman"/>
          <w:sz w:val="24"/>
          <w:szCs w:val="24"/>
        </w:rPr>
        <w:t>Cucurbitoideae</w:t>
      </w:r>
      <w:proofErr w:type="spellEnd"/>
      <w:r w:rsidR="00746660" w:rsidRPr="0004334D">
        <w:rPr>
          <w:rFonts w:ascii="Times New Roman" w:hAnsi="Times New Roman" w:cs="Times New Roman"/>
          <w:sz w:val="24"/>
          <w:szCs w:val="24"/>
        </w:rPr>
        <w:t xml:space="preserve"> and are classified into two tribes: </w:t>
      </w:r>
      <w:proofErr w:type="spellStart"/>
      <w:r w:rsidR="00746660" w:rsidRPr="0004334D">
        <w:rPr>
          <w:rFonts w:ascii="Times New Roman" w:hAnsi="Times New Roman" w:cs="Times New Roman"/>
          <w:sz w:val="24"/>
          <w:szCs w:val="24"/>
        </w:rPr>
        <w:t>Cucurbiteae</w:t>
      </w:r>
      <w:proofErr w:type="spellEnd"/>
      <w:r w:rsidR="00746660" w:rsidRPr="0004334D">
        <w:rPr>
          <w:rFonts w:ascii="Times New Roman" w:hAnsi="Times New Roman" w:cs="Times New Roman"/>
          <w:sz w:val="24"/>
          <w:szCs w:val="24"/>
        </w:rPr>
        <w:t xml:space="preserve"> and </w:t>
      </w:r>
      <w:proofErr w:type="spellStart"/>
      <w:r w:rsidR="00746660" w:rsidRPr="0004334D">
        <w:rPr>
          <w:rFonts w:ascii="Times New Roman" w:hAnsi="Times New Roman" w:cs="Times New Roman"/>
          <w:sz w:val="24"/>
          <w:szCs w:val="24"/>
        </w:rPr>
        <w:t>Sicyoideae</w:t>
      </w:r>
      <w:proofErr w:type="spellEnd"/>
      <w:r w:rsidR="002A11A4" w:rsidRPr="0004334D">
        <w:rPr>
          <w:rFonts w:ascii="Times New Roman" w:hAnsi="Times New Roman" w:cs="Times New Roman"/>
          <w:sz w:val="24"/>
          <w:szCs w:val="24"/>
        </w:rPr>
        <w:t xml:space="preserve"> </w:t>
      </w:r>
      <w:r w:rsidR="00746660" w:rsidRPr="0004334D">
        <w:rPr>
          <w:rFonts w:ascii="Times New Roman" w:hAnsi="Times New Roman" w:cs="Times New Roman"/>
          <w:sz w:val="24"/>
          <w:szCs w:val="24"/>
        </w:rPr>
        <w:t>(Maynard and Maynard, 2000).</w:t>
      </w:r>
      <w:r w:rsidRPr="0004334D">
        <w:rPr>
          <w:rFonts w:ascii="Times New Roman" w:hAnsi="Times New Roman" w:cs="Times New Roman"/>
          <w:sz w:val="24"/>
          <w:szCs w:val="24"/>
        </w:rPr>
        <w:t xml:space="preserve"> </w:t>
      </w:r>
      <w:r w:rsidR="00011E7C" w:rsidRPr="0004334D">
        <w:rPr>
          <w:rFonts w:ascii="Times New Roman" w:hAnsi="Times New Roman" w:cs="Times New Roman"/>
          <w:sz w:val="24"/>
          <w:szCs w:val="24"/>
        </w:rPr>
        <w:t>The vegetables include cucumber (</w:t>
      </w:r>
      <w:r w:rsidR="00011E7C" w:rsidRPr="0004334D">
        <w:rPr>
          <w:rFonts w:ascii="Times New Roman" w:hAnsi="Times New Roman" w:cs="Times New Roman"/>
          <w:i/>
          <w:iCs/>
          <w:sz w:val="24"/>
          <w:szCs w:val="24"/>
        </w:rPr>
        <w:t>Cucumis sativus</w:t>
      </w:r>
      <w:r w:rsidR="00011E7C" w:rsidRPr="0004334D">
        <w:rPr>
          <w:rFonts w:ascii="Times New Roman" w:hAnsi="Times New Roman" w:cs="Times New Roman"/>
          <w:sz w:val="24"/>
          <w:szCs w:val="24"/>
        </w:rPr>
        <w:t>), zucchini (</w:t>
      </w:r>
      <w:r w:rsidR="00011E7C" w:rsidRPr="0004334D">
        <w:rPr>
          <w:rFonts w:ascii="Times New Roman" w:hAnsi="Times New Roman" w:cs="Times New Roman"/>
          <w:i/>
          <w:iCs/>
          <w:sz w:val="24"/>
          <w:szCs w:val="24"/>
        </w:rPr>
        <w:t>Cucurbita pepo</w:t>
      </w:r>
      <w:r w:rsidR="00011E7C" w:rsidRPr="0004334D">
        <w:rPr>
          <w:rFonts w:ascii="Times New Roman" w:hAnsi="Times New Roman" w:cs="Times New Roman"/>
          <w:sz w:val="24"/>
          <w:szCs w:val="24"/>
        </w:rPr>
        <w:t>), pumpkin (</w:t>
      </w:r>
      <w:r w:rsidR="00011E7C" w:rsidRPr="0004334D">
        <w:rPr>
          <w:rFonts w:ascii="Times New Roman" w:hAnsi="Times New Roman" w:cs="Times New Roman"/>
          <w:i/>
          <w:iCs/>
          <w:sz w:val="24"/>
          <w:szCs w:val="24"/>
        </w:rPr>
        <w:t>Cucurbita maxima</w:t>
      </w:r>
      <w:r w:rsidR="00011E7C" w:rsidRPr="0004334D">
        <w:rPr>
          <w:rFonts w:ascii="Times New Roman" w:hAnsi="Times New Roman" w:cs="Times New Roman"/>
          <w:sz w:val="24"/>
          <w:szCs w:val="24"/>
        </w:rPr>
        <w:t xml:space="preserve">, </w:t>
      </w:r>
      <w:r w:rsidR="00011E7C" w:rsidRPr="0004334D">
        <w:rPr>
          <w:rFonts w:ascii="Times New Roman" w:hAnsi="Times New Roman" w:cs="Times New Roman"/>
          <w:i/>
          <w:iCs/>
          <w:sz w:val="24"/>
          <w:szCs w:val="24"/>
        </w:rPr>
        <w:t xml:space="preserve">C. </w:t>
      </w:r>
      <w:proofErr w:type="spellStart"/>
      <w:r w:rsidR="00011E7C" w:rsidRPr="0004334D">
        <w:rPr>
          <w:rFonts w:ascii="Times New Roman" w:hAnsi="Times New Roman" w:cs="Times New Roman"/>
          <w:i/>
          <w:iCs/>
          <w:sz w:val="24"/>
          <w:szCs w:val="24"/>
        </w:rPr>
        <w:t>moschata</w:t>
      </w:r>
      <w:proofErr w:type="spellEnd"/>
      <w:r w:rsidR="00011E7C" w:rsidRPr="0004334D">
        <w:rPr>
          <w:rFonts w:ascii="Times New Roman" w:hAnsi="Times New Roman" w:cs="Times New Roman"/>
          <w:sz w:val="24"/>
          <w:szCs w:val="24"/>
        </w:rPr>
        <w:t xml:space="preserve">, and </w:t>
      </w:r>
      <w:r w:rsidR="00011E7C" w:rsidRPr="0004334D">
        <w:rPr>
          <w:rFonts w:ascii="Times New Roman" w:hAnsi="Times New Roman" w:cs="Times New Roman"/>
          <w:i/>
          <w:iCs/>
          <w:sz w:val="24"/>
          <w:szCs w:val="24"/>
        </w:rPr>
        <w:t xml:space="preserve">Cucurbita </w:t>
      </w:r>
      <w:proofErr w:type="spellStart"/>
      <w:r w:rsidR="00011E7C" w:rsidRPr="0004334D">
        <w:rPr>
          <w:rFonts w:ascii="Times New Roman" w:hAnsi="Times New Roman" w:cs="Times New Roman"/>
          <w:i/>
          <w:iCs/>
          <w:sz w:val="24"/>
          <w:szCs w:val="24"/>
        </w:rPr>
        <w:t>argyrosperma</w:t>
      </w:r>
      <w:proofErr w:type="spellEnd"/>
      <w:r w:rsidR="00011E7C" w:rsidRPr="0004334D">
        <w:rPr>
          <w:rFonts w:ascii="Times New Roman" w:hAnsi="Times New Roman" w:cs="Times New Roman"/>
          <w:i/>
          <w:iCs/>
          <w:sz w:val="24"/>
          <w:szCs w:val="24"/>
        </w:rPr>
        <w:t>)</w:t>
      </w:r>
      <w:r w:rsidR="00011E7C" w:rsidRPr="0004334D">
        <w:rPr>
          <w:rFonts w:ascii="Times New Roman" w:hAnsi="Times New Roman" w:cs="Times New Roman"/>
          <w:sz w:val="24"/>
          <w:szCs w:val="24"/>
        </w:rPr>
        <w:t>, wax gourd (</w:t>
      </w:r>
      <w:proofErr w:type="spellStart"/>
      <w:r w:rsidR="00011E7C" w:rsidRPr="0004334D">
        <w:rPr>
          <w:rFonts w:ascii="Times New Roman" w:hAnsi="Times New Roman" w:cs="Times New Roman"/>
          <w:i/>
          <w:iCs/>
          <w:sz w:val="24"/>
          <w:szCs w:val="24"/>
        </w:rPr>
        <w:t>Benincasa</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hispida</w:t>
      </w:r>
      <w:proofErr w:type="spellEnd"/>
      <w:r w:rsidR="00011E7C" w:rsidRPr="0004334D">
        <w:rPr>
          <w:rFonts w:ascii="Times New Roman" w:hAnsi="Times New Roman" w:cs="Times New Roman"/>
          <w:sz w:val="24"/>
          <w:szCs w:val="24"/>
        </w:rPr>
        <w:t>), bottle gourd (</w:t>
      </w:r>
      <w:proofErr w:type="spellStart"/>
      <w:r w:rsidR="00011E7C" w:rsidRPr="0004334D">
        <w:rPr>
          <w:rFonts w:ascii="Times New Roman" w:hAnsi="Times New Roman" w:cs="Times New Roman"/>
          <w:i/>
          <w:iCs/>
          <w:sz w:val="24"/>
          <w:szCs w:val="24"/>
        </w:rPr>
        <w:t>Lagenaria</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siceraria</w:t>
      </w:r>
      <w:proofErr w:type="spellEnd"/>
      <w:r w:rsidR="00011E7C" w:rsidRPr="0004334D">
        <w:rPr>
          <w:rFonts w:ascii="Times New Roman" w:hAnsi="Times New Roman" w:cs="Times New Roman"/>
          <w:i/>
          <w:iCs/>
          <w:sz w:val="24"/>
          <w:szCs w:val="24"/>
        </w:rPr>
        <w:t>)</w:t>
      </w:r>
      <w:r w:rsidR="00011E7C" w:rsidRPr="0004334D">
        <w:rPr>
          <w:rFonts w:ascii="Times New Roman" w:hAnsi="Times New Roman" w:cs="Times New Roman"/>
          <w:sz w:val="24"/>
          <w:szCs w:val="24"/>
        </w:rPr>
        <w:t>, bitter gourd (</w:t>
      </w:r>
      <w:r w:rsidR="00011E7C" w:rsidRPr="0004334D">
        <w:rPr>
          <w:rFonts w:ascii="Times New Roman" w:hAnsi="Times New Roman" w:cs="Times New Roman"/>
          <w:i/>
          <w:iCs/>
          <w:sz w:val="24"/>
          <w:szCs w:val="24"/>
        </w:rPr>
        <w:t xml:space="preserve">Momordica </w:t>
      </w:r>
      <w:proofErr w:type="spellStart"/>
      <w:r w:rsidR="00011E7C" w:rsidRPr="0004334D">
        <w:rPr>
          <w:rFonts w:ascii="Times New Roman" w:hAnsi="Times New Roman" w:cs="Times New Roman"/>
          <w:i/>
          <w:iCs/>
          <w:sz w:val="24"/>
          <w:szCs w:val="24"/>
        </w:rPr>
        <w:t>charantia</w:t>
      </w:r>
      <w:proofErr w:type="spellEnd"/>
      <w:r w:rsidR="00011E7C" w:rsidRPr="0004334D">
        <w:rPr>
          <w:rFonts w:ascii="Times New Roman" w:hAnsi="Times New Roman" w:cs="Times New Roman"/>
          <w:sz w:val="24"/>
          <w:szCs w:val="24"/>
        </w:rPr>
        <w:t>), ridge gourd (</w:t>
      </w:r>
      <w:r w:rsidR="00011E7C" w:rsidRPr="0004334D">
        <w:rPr>
          <w:rFonts w:ascii="Times New Roman" w:hAnsi="Times New Roman" w:cs="Times New Roman"/>
          <w:i/>
          <w:iCs/>
          <w:sz w:val="24"/>
          <w:szCs w:val="24"/>
        </w:rPr>
        <w:t xml:space="preserve">Luffa </w:t>
      </w:r>
      <w:proofErr w:type="spellStart"/>
      <w:r w:rsidR="00011E7C" w:rsidRPr="0004334D">
        <w:rPr>
          <w:rFonts w:ascii="Times New Roman" w:hAnsi="Times New Roman" w:cs="Times New Roman"/>
          <w:i/>
          <w:iCs/>
          <w:sz w:val="24"/>
          <w:szCs w:val="24"/>
        </w:rPr>
        <w:t>acutangula</w:t>
      </w:r>
      <w:proofErr w:type="spellEnd"/>
      <w:r w:rsidR="00011E7C" w:rsidRPr="0004334D">
        <w:rPr>
          <w:rFonts w:ascii="Times New Roman" w:hAnsi="Times New Roman" w:cs="Times New Roman"/>
          <w:sz w:val="24"/>
          <w:szCs w:val="24"/>
        </w:rPr>
        <w:t xml:space="preserve">), </w:t>
      </w:r>
      <w:r w:rsidR="00011E7C" w:rsidRPr="0004334D">
        <w:rPr>
          <w:rFonts w:ascii="Times New Roman" w:hAnsi="Times New Roman" w:cs="Times New Roman"/>
          <w:sz w:val="24"/>
          <w:szCs w:val="24"/>
        </w:rPr>
        <w:lastRenderedPageBreak/>
        <w:t>sponge gourd (</w:t>
      </w:r>
      <w:r w:rsidR="00011E7C" w:rsidRPr="0004334D">
        <w:rPr>
          <w:rFonts w:ascii="Times New Roman" w:hAnsi="Times New Roman" w:cs="Times New Roman"/>
          <w:i/>
          <w:iCs/>
          <w:sz w:val="24"/>
          <w:szCs w:val="24"/>
        </w:rPr>
        <w:t xml:space="preserve">Luffa </w:t>
      </w:r>
      <w:proofErr w:type="spellStart"/>
      <w:r w:rsidR="00011E7C" w:rsidRPr="0004334D">
        <w:rPr>
          <w:rFonts w:ascii="Times New Roman" w:hAnsi="Times New Roman" w:cs="Times New Roman"/>
          <w:i/>
          <w:iCs/>
          <w:sz w:val="24"/>
          <w:szCs w:val="24"/>
        </w:rPr>
        <w:t>cylindrica</w:t>
      </w:r>
      <w:proofErr w:type="spellEnd"/>
      <w:r w:rsidR="00011E7C" w:rsidRPr="0004334D">
        <w:rPr>
          <w:rFonts w:ascii="Times New Roman" w:hAnsi="Times New Roman" w:cs="Times New Roman"/>
          <w:i/>
          <w:iCs/>
          <w:sz w:val="24"/>
          <w:szCs w:val="24"/>
        </w:rPr>
        <w:t>)</w:t>
      </w:r>
      <w:r w:rsidR="00011E7C" w:rsidRPr="0004334D">
        <w:rPr>
          <w:rFonts w:ascii="Times New Roman" w:hAnsi="Times New Roman" w:cs="Times New Roman"/>
          <w:sz w:val="24"/>
          <w:szCs w:val="24"/>
        </w:rPr>
        <w:t>, chayote (</w:t>
      </w:r>
      <w:proofErr w:type="spellStart"/>
      <w:r w:rsidR="00011E7C" w:rsidRPr="0004334D">
        <w:rPr>
          <w:rFonts w:ascii="Times New Roman" w:hAnsi="Times New Roman" w:cs="Times New Roman"/>
          <w:i/>
          <w:iCs/>
          <w:sz w:val="24"/>
          <w:szCs w:val="24"/>
        </w:rPr>
        <w:t>Sechium</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edule</w:t>
      </w:r>
      <w:proofErr w:type="spellEnd"/>
      <w:r w:rsidR="00011E7C" w:rsidRPr="0004334D">
        <w:rPr>
          <w:rFonts w:ascii="Times New Roman" w:hAnsi="Times New Roman" w:cs="Times New Roman"/>
          <w:sz w:val="24"/>
          <w:szCs w:val="24"/>
        </w:rPr>
        <w:t>), and snake gourd (</w:t>
      </w:r>
      <w:proofErr w:type="spellStart"/>
      <w:r w:rsidR="00011E7C" w:rsidRPr="0004334D">
        <w:rPr>
          <w:rFonts w:ascii="Times New Roman" w:hAnsi="Times New Roman" w:cs="Times New Roman"/>
          <w:i/>
          <w:iCs/>
          <w:sz w:val="24"/>
          <w:szCs w:val="24"/>
        </w:rPr>
        <w:t>Trichosanthes</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anguina</w:t>
      </w:r>
      <w:proofErr w:type="spellEnd"/>
      <w:r w:rsidR="00011E7C" w:rsidRPr="0004334D">
        <w:rPr>
          <w:rFonts w:ascii="Times New Roman" w:hAnsi="Times New Roman" w:cs="Times New Roman"/>
          <w:sz w:val="24"/>
          <w:szCs w:val="24"/>
        </w:rPr>
        <w:t xml:space="preserve">), </w:t>
      </w:r>
      <w:proofErr w:type="spellStart"/>
      <w:r w:rsidR="005C5202" w:rsidRPr="0004334D">
        <w:rPr>
          <w:rFonts w:ascii="Times New Roman" w:hAnsi="Times New Roman" w:cs="Times New Roman"/>
          <w:i/>
          <w:iCs/>
          <w:sz w:val="24"/>
          <w:szCs w:val="24"/>
          <w:lang w:val="en-US"/>
        </w:rPr>
        <w:t>Adenopus</w:t>
      </w:r>
      <w:proofErr w:type="spellEnd"/>
      <w:r w:rsidR="005C5202" w:rsidRPr="0004334D">
        <w:rPr>
          <w:rFonts w:ascii="Times New Roman" w:hAnsi="Times New Roman" w:cs="Times New Roman"/>
          <w:i/>
          <w:iCs/>
          <w:sz w:val="24"/>
          <w:szCs w:val="24"/>
          <w:lang w:val="en-US"/>
        </w:rPr>
        <w:t xml:space="preserve"> </w:t>
      </w:r>
      <w:proofErr w:type="spellStart"/>
      <w:r w:rsidR="005C5202" w:rsidRPr="0004334D">
        <w:rPr>
          <w:rFonts w:ascii="Times New Roman" w:hAnsi="Times New Roman" w:cs="Times New Roman"/>
          <w:i/>
          <w:iCs/>
          <w:sz w:val="24"/>
          <w:szCs w:val="24"/>
          <w:lang w:val="en-US"/>
        </w:rPr>
        <w:t>breviflorus</w:t>
      </w:r>
      <w:proofErr w:type="spellEnd"/>
      <w:r w:rsidR="005C5202" w:rsidRPr="0004334D">
        <w:rPr>
          <w:rFonts w:ascii="Times New Roman" w:hAnsi="Times New Roman" w:cs="Times New Roman"/>
          <w:i/>
          <w:iCs/>
          <w:sz w:val="24"/>
          <w:szCs w:val="24"/>
          <w:lang w:val="en-US"/>
        </w:rPr>
        <w:t xml:space="preserve"> </w:t>
      </w:r>
      <w:proofErr w:type="spellStart"/>
      <w:r w:rsidR="005C5202" w:rsidRPr="0004334D">
        <w:rPr>
          <w:rFonts w:ascii="Times New Roman" w:hAnsi="Times New Roman" w:cs="Times New Roman"/>
          <w:i/>
          <w:iCs/>
          <w:sz w:val="24"/>
          <w:szCs w:val="24"/>
          <w:lang w:val="en-US"/>
        </w:rPr>
        <w:t>Benth</w:t>
      </w:r>
      <w:proofErr w:type="spellEnd"/>
      <w:r w:rsidR="005C5202" w:rsidRPr="0004334D">
        <w:rPr>
          <w:rFonts w:ascii="Times New Roman" w:hAnsi="Times New Roman" w:cs="Times New Roman"/>
          <w:sz w:val="24"/>
          <w:szCs w:val="24"/>
          <w:lang w:val="en-US"/>
        </w:rPr>
        <w:t xml:space="preserve">, </w:t>
      </w:r>
      <w:r w:rsidR="005C5202" w:rsidRPr="0004334D">
        <w:rPr>
          <w:rFonts w:ascii="Times New Roman" w:hAnsi="Times New Roman" w:cs="Times New Roman"/>
          <w:i/>
          <w:iCs/>
          <w:sz w:val="24"/>
          <w:szCs w:val="24"/>
          <w:lang w:val="en-US"/>
        </w:rPr>
        <w:t>Fluted pumpkin</w:t>
      </w:r>
      <w:r w:rsidR="005C5202" w:rsidRPr="0004334D">
        <w:rPr>
          <w:rFonts w:ascii="Times New Roman" w:hAnsi="Times New Roman" w:cs="Times New Roman"/>
          <w:sz w:val="24"/>
          <w:szCs w:val="24"/>
          <w:lang w:val="en-US"/>
        </w:rPr>
        <w:t>(</w:t>
      </w:r>
      <w:proofErr w:type="spellStart"/>
      <w:r w:rsidR="005C5202" w:rsidRPr="0004334D">
        <w:rPr>
          <w:rFonts w:ascii="Times New Roman" w:hAnsi="Times New Roman" w:cs="Times New Roman"/>
          <w:i/>
          <w:iCs/>
          <w:sz w:val="24"/>
          <w:szCs w:val="24"/>
          <w:lang w:val="en-US"/>
        </w:rPr>
        <w:t>Telfairia</w:t>
      </w:r>
      <w:proofErr w:type="spellEnd"/>
      <w:r w:rsidR="005C5202" w:rsidRPr="0004334D">
        <w:rPr>
          <w:rFonts w:ascii="Times New Roman" w:hAnsi="Times New Roman" w:cs="Times New Roman"/>
          <w:i/>
          <w:iCs/>
          <w:sz w:val="24"/>
          <w:szCs w:val="24"/>
          <w:lang w:val="en-US"/>
        </w:rPr>
        <w:t xml:space="preserve"> </w:t>
      </w:r>
      <w:proofErr w:type="spellStart"/>
      <w:r w:rsidR="005C5202" w:rsidRPr="0004334D">
        <w:rPr>
          <w:rFonts w:ascii="Times New Roman" w:hAnsi="Times New Roman" w:cs="Times New Roman"/>
          <w:i/>
          <w:iCs/>
          <w:sz w:val="24"/>
          <w:szCs w:val="24"/>
          <w:lang w:val="en-US"/>
        </w:rPr>
        <w:t>occidentalis</w:t>
      </w:r>
      <w:proofErr w:type="spellEnd"/>
      <w:r w:rsidR="005C5202" w:rsidRPr="0004334D">
        <w:rPr>
          <w:rFonts w:ascii="Times New Roman" w:hAnsi="Times New Roman" w:cs="Times New Roman"/>
          <w:sz w:val="24"/>
          <w:szCs w:val="24"/>
          <w:lang w:val="en-US"/>
        </w:rPr>
        <w:t xml:space="preserve">), </w:t>
      </w:r>
      <w:r w:rsidR="00011E7C" w:rsidRPr="0004334D">
        <w:rPr>
          <w:rFonts w:ascii="Times New Roman" w:hAnsi="Times New Roman" w:cs="Times New Roman"/>
          <w:sz w:val="24"/>
          <w:szCs w:val="24"/>
        </w:rPr>
        <w:t>and the fruits include melon (</w:t>
      </w:r>
      <w:r w:rsidR="00011E7C" w:rsidRPr="0004334D">
        <w:rPr>
          <w:rFonts w:ascii="Times New Roman" w:hAnsi="Times New Roman" w:cs="Times New Roman"/>
          <w:i/>
          <w:iCs/>
          <w:sz w:val="24"/>
          <w:szCs w:val="24"/>
        </w:rPr>
        <w:t xml:space="preserve">Cucumis </w:t>
      </w:r>
      <w:proofErr w:type="spellStart"/>
      <w:r w:rsidR="00011E7C" w:rsidRPr="0004334D">
        <w:rPr>
          <w:rFonts w:ascii="Times New Roman" w:hAnsi="Times New Roman" w:cs="Times New Roman"/>
          <w:i/>
          <w:iCs/>
          <w:sz w:val="24"/>
          <w:szCs w:val="24"/>
        </w:rPr>
        <w:t>melo</w:t>
      </w:r>
      <w:proofErr w:type="spellEnd"/>
      <w:r w:rsidR="00011E7C" w:rsidRPr="0004334D">
        <w:rPr>
          <w:rFonts w:ascii="Times New Roman" w:hAnsi="Times New Roman" w:cs="Times New Roman"/>
          <w:sz w:val="24"/>
          <w:szCs w:val="24"/>
        </w:rPr>
        <w:t>), horned cucumber (</w:t>
      </w:r>
      <w:r w:rsidR="00011E7C" w:rsidRPr="0004334D">
        <w:rPr>
          <w:rFonts w:ascii="Times New Roman" w:hAnsi="Times New Roman" w:cs="Times New Roman"/>
          <w:i/>
          <w:iCs/>
          <w:sz w:val="24"/>
          <w:szCs w:val="24"/>
        </w:rPr>
        <w:t xml:space="preserve">Cucumis </w:t>
      </w:r>
      <w:proofErr w:type="spellStart"/>
      <w:r w:rsidR="00011E7C" w:rsidRPr="0004334D">
        <w:rPr>
          <w:rFonts w:ascii="Times New Roman" w:hAnsi="Times New Roman" w:cs="Times New Roman"/>
          <w:i/>
          <w:iCs/>
          <w:sz w:val="24"/>
          <w:szCs w:val="24"/>
        </w:rPr>
        <w:t>metuliferus</w:t>
      </w:r>
      <w:proofErr w:type="spellEnd"/>
      <w:r w:rsidR="00011E7C" w:rsidRPr="0004334D">
        <w:rPr>
          <w:rFonts w:ascii="Times New Roman" w:hAnsi="Times New Roman" w:cs="Times New Roman"/>
          <w:sz w:val="24"/>
          <w:szCs w:val="24"/>
        </w:rPr>
        <w:t>),</w:t>
      </w:r>
      <w:r w:rsidR="005C5202" w:rsidRPr="0004334D">
        <w:rPr>
          <w:rFonts w:ascii="Times New Roman" w:hAnsi="Times New Roman" w:cs="Times New Roman"/>
          <w:sz w:val="24"/>
          <w:szCs w:val="24"/>
        </w:rPr>
        <w:t xml:space="preserve"> White Melon (</w:t>
      </w:r>
      <w:proofErr w:type="spellStart"/>
      <w:r w:rsidR="005C5202" w:rsidRPr="0004334D">
        <w:rPr>
          <w:rFonts w:ascii="Times New Roman" w:hAnsi="Times New Roman" w:cs="Times New Roman"/>
          <w:i/>
          <w:iCs/>
          <w:sz w:val="24"/>
          <w:szCs w:val="24"/>
        </w:rPr>
        <w:t>Cucumeropsis</w:t>
      </w:r>
      <w:proofErr w:type="spellEnd"/>
      <w:r w:rsidR="005C5202" w:rsidRPr="0004334D">
        <w:rPr>
          <w:rFonts w:ascii="Times New Roman" w:hAnsi="Times New Roman" w:cs="Times New Roman"/>
          <w:i/>
          <w:iCs/>
          <w:sz w:val="24"/>
          <w:szCs w:val="24"/>
        </w:rPr>
        <w:t xml:space="preserve"> </w:t>
      </w:r>
      <w:proofErr w:type="spellStart"/>
      <w:r w:rsidR="005C5202" w:rsidRPr="0004334D">
        <w:rPr>
          <w:rFonts w:ascii="Times New Roman" w:hAnsi="Times New Roman" w:cs="Times New Roman"/>
          <w:i/>
          <w:iCs/>
          <w:sz w:val="24"/>
          <w:szCs w:val="24"/>
        </w:rPr>
        <w:t>mannii</w:t>
      </w:r>
      <w:proofErr w:type="spellEnd"/>
      <w:r w:rsidR="005C5202" w:rsidRPr="0004334D">
        <w:rPr>
          <w:rFonts w:ascii="Times New Roman" w:hAnsi="Times New Roman" w:cs="Times New Roman"/>
          <w:sz w:val="24"/>
          <w:szCs w:val="24"/>
        </w:rPr>
        <w:t>),</w:t>
      </w:r>
      <w:r w:rsidR="005C5202" w:rsidRPr="0004334D">
        <w:rPr>
          <w:rFonts w:ascii="Times New Roman" w:hAnsi="Times New Roman" w:cs="Times New Roman"/>
          <w:sz w:val="24"/>
          <w:szCs w:val="24"/>
          <w:lang w:val="en-US"/>
        </w:rPr>
        <w:t xml:space="preserve"> Snake Tomato (</w:t>
      </w:r>
      <w:proofErr w:type="spellStart"/>
      <w:r w:rsidR="005C5202" w:rsidRPr="0004334D">
        <w:rPr>
          <w:rFonts w:ascii="Times New Roman" w:hAnsi="Times New Roman" w:cs="Times New Roman"/>
          <w:i/>
          <w:iCs/>
          <w:sz w:val="24"/>
          <w:szCs w:val="24"/>
          <w:lang w:val="en-US"/>
        </w:rPr>
        <w:t>Trichosanthes</w:t>
      </w:r>
      <w:proofErr w:type="spellEnd"/>
      <w:r w:rsidR="005C5202" w:rsidRPr="0004334D">
        <w:rPr>
          <w:rFonts w:ascii="Times New Roman" w:hAnsi="Times New Roman" w:cs="Times New Roman"/>
          <w:i/>
          <w:iCs/>
          <w:sz w:val="24"/>
          <w:szCs w:val="24"/>
          <w:lang w:val="en-US"/>
        </w:rPr>
        <w:t xml:space="preserve"> </w:t>
      </w:r>
      <w:proofErr w:type="spellStart"/>
      <w:r w:rsidR="005C5202" w:rsidRPr="0004334D">
        <w:rPr>
          <w:rFonts w:ascii="Times New Roman" w:hAnsi="Times New Roman" w:cs="Times New Roman"/>
          <w:i/>
          <w:iCs/>
          <w:sz w:val="24"/>
          <w:szCs w:val="24"/>
          <w:lang w:val="en-US"/>
        </w:rPr>
        <w:t>cucumerina</w:t>
      </w:r>
      <w:proofErr w:type="spellEnd"/>
      <w:r w:rsidR="005C5202" w:rsidRPr="0004334D">
        <w:rPr>
          <w:rFonts w:ascii="Times New Roman" w:hAnsi="Times New Roman" w:cs="Times New Roman"/>
          <w:sz w:val="24"/>
          <w:szCs w:val="24"/>
          <w:lang w:val="en-US"/>
        </w:rPr>
        <w:t>)</w:t>
      </w:r>
      <w:r w:rsidR="00011E7C" w:rsidRPr="0004334D">
        <w:rPr>
          <w:rFonts w:ascii="Times New Roman" w:hAnsi="Times New Roman" w:cs="Times New Roman"/>
          <w:sz w:val="24"/>
          <w:szCs w:val="24"/>
        </w:rPr>
        <w:t xml:space="preserve"> watermelon (</w:t>
      </w:r>
      <w:r w:rsidR="00011E7C" w:rsidRPr="0004334D">
        <w:rPr>
          <w:rFonts w:ascii="Times New Roman" w:hAnsi="Times New Roman" w:cs="Times New Roman"/>
          <w:i/>
          <w:iCs/>
          <w:sz w:val="24"/>
          <w:szCs w:val="24"/>
        </w:rPr>
        <w:t xml:space="preserve">Citrullus </w:t>
      </w:r>
      <w:proofErr w:type="spellStart"/>
      <w:r w:rsidR="00011E7C" w:rsidRPr="0004334D">
        <w:rPr>
          <w:rFonts w:ascii="Times New Roman" w:hAnsi="Times New Roman" w:cs="Times New Roman"/>
          <w:i/>
          <w:iCs/>
          <w:sz w:val="24"/>
          <w:szCs w:val="24"/>
        </w:rPr>
        <w:t>lanatus</w:t>
      </w:r>
      <w:proofErr w:type="spellEnd"/>
      <w:r w:rsidR="00011E7C" w:rsidRPr="0004334D">
        <w:rPr>
          <w:rFonts w:ascii="Times New Roman" w:hAnsi="Times New Roman" w:cs="Times New Roman"/>
          <w:sz w:val="24"/>
          <w:szCs w:val="24"/>
        </w:rPr>
        <w:t xml:space="preserve">), and </w:t>
      </w:r>
      <w:proofErr w:type="spellStart"/>
      <w:r w:rsidR="00011E7C" w:rsidRPr="0004334D">
        <w:rPr>
          <w:rFonts w:ascii="Times New Roman" w:hAnsi="Times New Roman" w:cs="Times New Roman"/>
          <w:sz w:val="24"/>
          <w:szCs w:val="24"/>
        </w:rPr>
        <w:t>luo-hanguo</w:t>
      </w:r>
      <w:proofErr w:type="spellEnd"/>
      <w:r w:rsidR="00011E7C" w:rsidRPr="0004334D">
        <w:rPr>
          <w:rFonts w:ascii="Times New Roman" w:hAnsi="Times New Roman" w:cs="Times New Roman"/>
          <w:sz w:val="24"/>
          <w:szCs w:val="24"/>
        </w:rPr>
        <w:t xml:space="preserve"> (</w:t>
      </w:r>
      <w:proofErr w:type="spellStart"/>
      <w:r w:rsidR="00011E7C" w:rsidRPr="0004334D">
        <w:rPr>
          <w:rFonts w:ascii="Times New Roman" w:hAnsi="Times New Roman" w:cs="Times New Roman"/>
          <w:i/>
          <w:iCs/>
          <w:sz w:val="24"/>
          <w:szCs w:val="24"/>
        </w:rPr>
        <w:t>Siraitia</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grosvenorii</w:t>
      </w:r>
      <w:proofErr w:type="spellEnd"/>
      <w:r w:rsidR="00011E7C" w:rsidRPr="0004334D">
        <w:rPr>
          <w:rFonts w:ascii="Times New Roman" w:hAnsi="Times New Roman" w:cs="Times New Roman"/>
          <w:sz w:val="24"/>
          <w:szCs w:val="24"/>
        </w:rPr>
        <w:t>). Among these, the bitter gourd (</w:t>
      </w:r>
      <w:r w:rsidR="00011E7C" w:rsidRPr="0004334D">
        <w:rPr>
          <w:rFonts w:ascii="Times New Roman" w:hAnsi="Times New Roman" w:cs="Times New Roman"/>
          <w:i/>
          <w:iCs/>
          <w:sz w:val="24"/>
          <w:szCs w:val="24"/>
        </w:rPr>
        <w:t xml:space="preserve">M. </w:t>
      </w:r>
      <w:proofErr w:type="spellStart"/>
      <w:r w:rsidR="00011E7C" w:rsidRPr="0004334D">
        <w:rPr>
          <w:rFonts w:ascii="Times New Roman" w:hAnsi="Times New Roman" w:cs="Times New Roman"/>
          <w:i/>
          <w:iCs/>
          <w:sz w:val="24"/>
          <w:szCs w:val="24"/>
        </w:rPr>
        <w:t>charantia</w:t>
      </w:r>
      <w:proofErr w:type="spellEnd"/>
      <w:r w:rsidR="00011E7C" w:rsidRPr="0004334D">
        <w:rPr>
          <w:rFonts w:ascii="Times New Roman" w:hAnsi="Times New Roman" w:cs="Times New Roman"/>
          <w:sz w:val="24"/>
          <w:szCs w:val="24"/>
        </w:rPr>
        <w:t xml:space="preserve">) and </w:t>
      </w:r>
      <w:proofErr w:type="spellStart"/>
      <w:r w:rsidR="00011E7C" w:rsidRPr="0004334D">
        <w:rPr>
          <w:rFonts w:ascii="Times New Roman" w:hAnsi="Times New Roman" w:cs="Times New Roman"/>
          <w:sz w:val="24"/>
          <w:szCs w:val="24"/>
        </w:rPr>
        <w:t>luo-hanguo</w:t>
      </w:r>
      <w:proofErr w:type="spellEnd"/>
      <w:r w:rsidR="00011E7C" w:rsidRPr="0004334D">
        <w:rPr>
          <w:rFonts w:ascii="Times New Roman" w:hAnsi="Times New Roman" w:cs="Times New Roman"/>
          <w:sz w:val="24"/>
          <w:szCs w:val="24"/>
        </w:rPr>
        <w:t xml:space="preserve"> (</w:t>
      </w:r>
      <w:r w:rsidR="00011E7C" w:rsidRPr="0004334D">
        <w:rPr>
          <w:rFonts w:ascii="Times New Roman" w:hAnsi="Times New Roman" w:cs="Times New Roman"/>
          <w:i/>
          <w:iCs/>
          <w:sz w:val="24"/>
          <w:szCs w:val="24"/>
        </w:rPr>
        <w:t xml:space="preserve">S. </w:t>
      </w:r>
      <w:proofErr w:type="spellStart"/>
      <w:r w:rsidR="00011E7C" w:rsidRPr="0004334D">
        <w:rPr>
          <w:rFonts w:ascii="Times New Roman" w:hAnsi="Times New Roman" w:cs="Times New Roman"/>
          <w:i/>
          <w:iCs/>
          <w:sz w:val="24"/>
          <w:szCs w:val="24"/>
        </w:rPr>
        <w:t>grosvenorii</w:t>
      </w:r>
      <w:proofErr w:type="spellEnd"/>
      <w:r w:rsidR="00011E7C" w:rsidRPr="0004334D">
        <w:rPr>
          <w:rFonts w:ascii="Times New Roman" w:hAnsi="Times New Roman" w:cs="Times New Roman"/>
          <w:sz w:val="24"/>
          <w:szCs w:val="24"/>
        </w:rPr>
        <w:t>) both have significant culinary and medicinal uses, while snake gourds (</w:t>
      </w:r>
      <w:proofErr w:type="spellStart"/>
      <w:r w:rsidR="00011E7C" w:rsidRPr="0004334D">
        <w:rPr>
          <w:rFonts w:ascii="Times New Roman" w:hAnsi="Times New Roman" w:cs="Times New Roman"/>
          <w:i/>
          <w:iCs/>
          <w:sz w:val="24"/>
          <w:szCs w:val="24"/>
        </w:rPr>
        <w:t>Trichosanthes</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anguina</w:t>
      </w:r>
      <w:proofErr w:type="spellEnd"/>
      <w:r w:rsidR="00011E7C" w:rsidRPr="0004334D">
        <w:rPr>
          <w:rFonts w:ascii="Times New Roman" w:hAnsi="Times New Roman" w:cs="Times New Roman"/>
          <w:sz w:val="24"/>
          <w:szCs w:val="24"/>
        </w:rPr>
        <w:t>) and bottle gourds (</w:t>
      </w:r>
      <w:proofErr w:type="spellStart"/>
      <w:r w:rsidR="00011E7C" w:rsidRPr="0004334D">
        <w:rPr>
          <w:rFonts w:ascii="Times New Roman" w:hAnsi="Times New Roman" w:cs="Times New Roman"/>
          <w:i/>
          <w:iCs/>
          <w:sz w:val="24"/>
          <w:szCs w:val="24"/>
        </w:rPr>
        <w:t>Trichosanthes</w:t>
      </w:r>
      <w:proofErr w:type="spellEnd"/>
      <w:r w:rsidR="00011E7C" w:rsidRPr="0004334D">
        <w:rPr>
          <w:rFonts w:ascii="Times New Roman" w:hAnsi="Times New Roman" w:cs="Times New Roman"/>
          <w:i/>
          <w:iCs/>
          <w:sz w:val="24"/>
          <w:szCs w:val="24"/>
        </w:rPr>
        <w:t xml:space="preserve"> </w:t>
      </w:r>
      <w:proofErr w:type="spellStart"/>
      <w:r w:rsidR="00011E7C" w:rsidRPr="0004334D">
        <w:rPr>
          <w:rFonts w:ascii="Times New Roman" w:hAnsi="Times New Roman" w:cs="Times New Roman"/>
          <w:i/>
          <w:iCs/>
          <w:sz w:val="24"/>
          <w:szCs w:val="24"/>
        </w:rPr>
        <w:t>anguina</w:t>
      </w:r>
      <w:proofErr w:type="spellEnd"/>
      <w:r w:rsidR="00011E7C" w:rsidRPr="0004334D">
        <w:rPr>
          <w:rFonts w:ascii="Times New Roman" w:hAnsi="Times New Roman" w:cs="Times New Roman"/>
          <w:sz w:val="24"/>
          <w:szCs w:val="24"/>
        </w:rPr>
        <w:t>) can be utilized both as food and decorative items</w:t>
      </w:r>
      <w:r w:rsidR="00743A42" w:rsidRPr="0004334D">
        <w:rPr>
          <w:rFonts w:ascii="Times New Roman" w:hAnsi="Times New Roman" w:cs="Times New Roman"/>
          <w:sz w:val="24"/>
          <w:szCs w:val="24"/>
        </w:rPr>
        <w:t xml:space="preserve"> </w:t>
      </w:r>
      <w:r w:rsidR="00011E7C" w:rsidRPr="0004334D">
        <w:rPr>
          <w:rFonts w:ascii="Times New Roman" w:hAnsi="Times New Roman" w:cs="Times New Roman"/>
          <w:sz w:val="24"/>
          <w:szCs w:val="24"/>
        </w:rPr>
        <w:t>(Maynard and Maynard, 2000).</w:t>
      </w:r>
    </w:p>
    <w:p w14:paraId="660E1B60" w14:textId="663AAA1F" w:rsidR="00011E7C" w:rsidRPr="0004334D" w:rsidRDefault="00011E7C" w:rsidP="0001322B">
      <w:pPr>
        <w:jc w:val="both"/>
        <w:rPr>
          <w:rFonts w:ascii="Times New Roman" w:hAnsi="Times New Roman" w:cs="Times New Roman"/>
          <w:sz w:val="24"/>
          <w:szCs w:val="24"/>
        </w:rPr>
      </w:pPr>
      <w:r w:rsidRPr="0004334D">
        <w:rPr>
          <w:rFonts w:ascii="Times New Roman" w:hAnsi="Times New Roman" w:cs="Times New Roman"/>
          <w:sz w:val="24"/>
          <w:szCs w:val="24"/>
        </w:rPr>
        <w:t>In general, the flesh of cucurbitaceous fruit can range from fleshy, in the case of cucumbers, to dry, as with certain varieties of squash and pumpkin. The fruit of some members of the family will split open at maturity to release seeds, while others remain sealed and whole. The fruit can be pendulous, suspended from the plant, but due to size and weight, some varieties of fruit are usually also resting on the ground (</w:t>
      </w:r>
      <w:proofErr w:type="spellStart"/>
      <w:r w:rsidRPr="0004334D">
        <w:rPr>
          <w:rFonts w:ascii="Times New Roman" w:hAnsi="Times New Roman" w:cs="Times New Roman"/>
          <w:sz w:val="24"/>
          <w:szCs w:val="24"/>
        </w:rPr>
        <w:t>Deyo</w:t>
      </w:r>
      <w:proofErr w:type="spellEnd"/>
      <w:r w:rsidRPr="0004334D">
        <w:rPr>
          <w:rFonts w:ascii="Times New Roman" w:hAnsi="Times New Roman" w:cs="Times New Roman"/>
          <w:sz w:val="24"/>
          <w:szCs w:val="24"/>
        </w:rPr>
        <w:t xml:space="preserve"> and </w:t>
      </w:r>
      <w:proofErr w:type="gramStart"/>
      <w:r w:rsidRPr="0004334D">
        <w:rPr>
          <w:rFonts w:ascii="Times New Roman" w:hAnsi="Times New Roman" w:cs="Times New Roman"/>
          <w:sz w:val="24"/>
          <w:szCs w:val="24"/>
        </w:rPr>
        <w:t>O‘</w:t>
      </w:r>
      <w:proofErr w:type="gramEnd"/>
      <w:r w:rsidRPr="0004334D">
        <w:rPr>
          <w:rFonts w:ascii="Times New Roman" w:hAnsi="Times New Roman" w:cs="Times New Roman"/>
          <w:sz w:val="24"/>
          <w:szCs w:val="24"/>
        </w:rPr>
        <w:t>Malley 2008) The fruit can contain anywhere from several to hundreds of seeds. The seeds may be adorned or coloured, and some varieties contain edible and medicinal seed oil. The outer layer of the fruit can range from a soft and/or leathery skin in cucumbers to dried and hard rind in mature squash and pumpkin (</w:t>
      </w:r>
      <w:proofErr w:type="spellStart"/>
      <w:r w:rsidRPr="0004334D">
        <w:rPr>
          <w:rFonts w:ascii="Times New Roman" w:hAnsi="Times New Roman" w:cs="Times New Roman"/>
          <w:sz w:val="24"/>
          <w:szCs w:val="24"/>
        </w:rPr>
        <w:t>Deyo</w:t>
      </w:r>
      <w:proofErr w:type="spellEnd"/>
      <w:r w:rsidRPr="0004334D">
        <w:rPr>
          <w:rFonts w:ascii="Times New Roman" w:hAnsi="Times New Roman" w:cs="Times New Roman"/>
          <w:sz w:val="24"/>
          <w:szCs w:val="24"/>
        </w:rPr>
        <w:t xml:space="preserve"> and O‘Malley 2008).</w:t>
      </w:r>
    </w:p>
    <w:p w14:paraId="78B3D8AA" w14:textId="7803E8C4" w:rsidR="00786AC9" w:rsidRPr="0004334D" w:rsidRDefault="00786AC9" w:rsidP="0001322B">
      <w:pPr>
        <w:jc w:val="both"/>
        <w:rPr>
          <w:rFonts w:ascii="Times New Roman" w:hAnsi="Times New Roman" w:cs="Times New Roman"/>
          <w:sz w:val="24"/>
          <w:szCs w:val="24"/>
        </w:rPr>
      </w:pP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commonly known as Fluted pumpkin, is a tropical vine cultivated in West Africa both as a green vegetable and for its edible seeds. This plant is a member of the Cucurbitaceae family and features large lobed leaves along with long, twisting tendrils. It is referred to by various names, including Fluted gourd, </w:t>
      </w:r>
      <w:proofErr w:type="spellStart"/>
      <w:r w:rsidRPr="0004334D">
        <w:rPr>
          <w:rFonts w:ascii="Times New Roman" w:hAnsi="Times New Roman" w:cs="Times New Roman"/>
          <w:sz w:val="24"/>
          <w:szCs w:val="24"/>
        </w:rPr>
        <w:t>Costillada</w:t>
      </w:r>
      <w:proofErr w:type="spellEnd"/>
      <w:r w:rsidRPr="0004334D">
        <w:rPr>
          <w:rFonts w:ascii="Times New Roman" w:hAnsi="Times New Roman" w:cs="Times New Roman"/>
          <w:sz w:val="24"/>
          <w:szCs w:val="24"/>
        </w:rPr>
        <w:t xml:space="preserve"> in Spanish, </w:t>
      </w:r>
      <w:proofErr w:type="spellStart"/>
      <w:r w:rsidRPr="0004334D">
        <w:rPr>
          <w:rFonts w:ascii="Times New Roman" w:hAnsi="Times New Roman" w:cs="Times New Roman"/>
          <w:sz w:val="24"/>
          <w:szCs w:val="24"/>
        </w:rPr>
        <w:t>Ugu</w:t>
      </w:r>
      <w:proofErr w:type="spellEnd"/>
      <w:r w:rsidRPr="0004334D">
        <w:rPr>
          <w:rFonts w:ascii="Times New Roman" w:hAnsi="Times New Roman" w:cs="Times New Roman"/>
          <w:sz w:val="24"/>
          <w:szCs w:val="24"/>
        </w:rPr>
        <w:t xml:space="preserve"> in the Igbo language (spoken in South East Nigeria), and Ikon-</w:t>
      </w:r>
      <w:proofErr w:type="spellStart"/>
      <w:r w:rsidRPr="0004334D">
        <w:rPr>
          <w:rFonts w:ascii="Times New Roman" w:hAnsi="Times New Roman" w:cs="Times New Roman"/>
          <w:sz w:val="24"/>
          <w:szCs w:val="24"/>
        </w:rPr>
        <w:t>ubong</w:t>
      </w:r>
      <w:proofErr w:type="spellEnd"/>
      <w:r w:rsidRPr="0004334D">
        <w:rPr>
          <w:rFonts w:ascii="Times New Roman" w:hAnsi="Times New Roman" w:cs="Times New Roman"/>
          <w:sz w:val="24"/>
          <w:szCs w:val="24"/>
        </w:rPr>
        <w:t xml:space="preserve"> in the </w:t>
      </w:r>
      <w:proofErr w:type="spellStart"/>
      <w:r w:rsidRPr="0004334D">
        <w:rPr>
          <w:rFonts w:ascii="Times New Roman" w:hAnsi="Times New Roman" w:cs="Times New Roman"/>
          <w:sz w:val="24"/>
          <w:szCs w:val="24"/>
        </w:rPr>
        <w:t>Efik</w:t>
      </w:r>
      <w:proofErr w:type="spellEnd"/>
      <w:r w:rsidRPr="0004334D">
        <w:rPr>
          <w:rFonts w:ascii="Times New Roman" w:hAnsi="Times New Roman" w:cs="Times New Roman"/>
          <w:sz w:val="24"/>
          <w:szCs w:val="24"/>
        </w:rPr>
        <w:t xml:space="preserve"> and Ibibio languages (spoken in Nigeria) (</w:t>
      </w:r>
      <w:proofErr w:type="spellStart"/>
      <w:r w:rsidRPr="0004334D">
        <w:rPr>
          <w:rFonts w:ascii="Times New Roman" w:hAnsi="Times New Roman" w:cs="Times New Roman"/>
          <w:sz w:val="24"/>
          <w:szCs w:val="24"/>
        </w:rPr>
        <w:t>Ejike</w:t>
      </w:r>
      <w:proofErr w:type="spellEnd"/>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et al.</w:t>
      </w:r>
      <w:r w:rsidRPr="0004334D">
        <w:rPr>
          <w:rFonts w:ascii="Times New Roman" w:hAnsi="Times New Roman" w:cs="Times New Roman"/>
          <w:sz w:val="24"/>
          <w:szCs w:val="24"/>
        </w:rPr>
        <w:t xml:space="preserve">, 2010). The plant can either creep along the ground or climb, producing 4 to 10 white fluted pods filled with many brown seeds set within soft pulp (Akpabio </w:t>
      </w:r>
      <w:r w:rsidRPr="0004334D">
        <w:rPr>
          <w:rFonts w:ascii="Times New Roman" w:hAnsi="Times New Roman" w:cs="Times New Roman"/>
          <w:i/>
          <w:iCs/>
          <w:sz w:val="24"/>
          <w:szCs w:val="24"/>
        </w:rPr>
        <w:t>et al</w:t>
      </w:r>
      <w:r w:rsidRPr="0004334D">
        <w:rPr>
          <w:rFonts w:ascii="Times New Roman" w:hAnsi="Times New Roman" w:cs="Times New Roman"/>
          <w:sz w:val="24"/>
          <w:szCs w:val="24"/>
        </w:rPr>
        <w:t xml:space="preserve">., 2008). The seeds are known as 'oil seeds' and are a significant source of protein, containing a high percentage of crude oil (50 – 54%) and </w:t>
      </w:r>
      <w:proofErr w:type="gramStart"/>
      <w:r w:rsidRPr="0004334D">
        <w:rPr>
          <w:rFonts w:ascii="Times New Roman" w:hAnsi="Times New Roman" w:cs="Times New Roman"/>
          <w:sz w:val="24"/>
          <w:szCs w:val="24"/>
        </w:rPr>
        <w:t>protein  (</w:t>
      </w:r>
      <w:proofErr w:type="gramEnd"/>
      <w:r w:rsidRPr="0004334D">
        <w:rPr>
          <w:rFonts w:ascii="Times New Roman" w:hAnsi="Times New Roman" w:cs="Times New Roman"/>
          <w:sz w:val="24"/>
          <w:szCs w:val="24"/>
        </w:rPr>
        <w:t>27%) (</w:t>
      </w:r>
      <w:proofErr w:type="spellStart"/>
      <w:r w:rsidRPr="0004334D">
        <w:rPr>
          <w:rFonts w:ascii="Times New Roman" w:hAnsi="Times New Roman" w:cs="Times New Roman"/>
          <w:sz w:val="24"/>
          <w:szCs w:val="24"/>
        </w:rPr>
        <w:t>Akoroda</w:t>
      </w:r>
      <w:proofErr w:type="spellEnd"/>
      <w:r w:rsidRPr="0004334D">
        <w:rPr>
          <w:rFonts w:ascii="Times New Roman" w:hAnsi="Times New Roman" w:cs="Times New Roman"/>
          <w:sz w:val="24"/>
          <w:szCs w:val="24"/>
        </w:rPr>
        <w:t xml:space="preserve">, 1990; </w:t>
      </w:r>
      <w:proofErr w:type="spellStart"/>
      <w:r w:rsidRPr="0004334D">
        <w:rPr>
          <w:rFonts w:ascii="Times New Roman" w:hAnsi="Times New Roman" w:cs="Times New Roman"/>
          <w:sz w:val="24"/>
          <w:szCs w:val="24"/>
        </w:rPr>
        <w:t>Aiyelaagbe</w:t>
      </w:r>
      <w:proofErr w:type="spellEnd"/>
      <w:r w:rsidRPr="0004334D">
        <w:rPr>
          <w:rFonts w:ascii="Times New Roman" w:hAnsi="Times New Roman" w:cs="Times New Roman"/>
          <w:sz w:val="24"/>
          <w:szCs w:val="24"/>
        </w:rPr>
        <w:t xml:space="preserve"> and </w:t>
      </w:r>
      <w:proofErr w:type="spellStart"/>
      <w:r w:rsidRPr="0004334D">
        <w:rPr>
          <w:rFonts w:ascii="Times New Roman" w:hAnsi="Times New Roman" w:cs="Times New Roman"/>
          <w:sz w:val="24"/>
          <w:szCs w:val="24"/>
        </w:rPr>
        <w:t>Kintomo</w:t>
      </w:r>
      <w:proofErr w:type="spellEnd"/>
      <w:r w:rsidRPr="0004334D">
        <w:rPr>
          <w:rFonts w:ascii="Times New Roman" w:hAnsi="Times New Roman" w:cs="Times New Roman"/>
          <w:sz w:val="24"/>
          <w:szCs w:val="24"/>
        </w:rPr>
        <w:t>, 2002).</w:t>
      </w:r>
    </w:p>
    <w:p w14:paraId="3185E4EC" w14:textId="1F0F4ED0" w:rsidR="00786AC9" w:rsidRPr="0004334D" w:rsidRDefault="00786AC9" w:rsidP="0001322B">
      <w:pPr>
        <w:jc w:val="both"/>
        <w:rPr>
          <w:rFonts w:ascii="Times New Roman" w:hAnsi="Times New Roman" w:cs="Times New Roman"/>
          <w:sz w:val="24"/>
          <w:szCs w:val="24"/>
        </w:rPr>
      </w:pP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(ADB) is a member of the Cucurbitaceae family and is commonly grown alongside maize, yam, or cassava in the Savannah Forest area of Southern </w:t>
      </w:r>
      <w:proofErr w:type="spellStart"/>
      <w:r w:rsidRPr="0004334D">
        <w:rPr>
          <w:rFonts w:ascii="Times New Roman" w:hAnsi="Times New Roman" w:cs="Times New Roman"/>
          <w:sz w:val="24"/>
          <w:szCs w:val="24"/>
        </w:rPr>
        <w:t>Nigeria.</w:t>
      </w:r>
      <w:r w:rsidR="00C767D8" w:rsidRPr="0004334D">
        <w:rPr>
          <w:rFonts w:ascii="Times New Roman" w:hAnsi="Times New Roman" w:cs="Times New Roman"/>
          <w:sz w:val="24"/>
          <w:szCs w:val="24"/>
        </w:rPr>
        <w:t>It</w:t>
      </w:r>
      <w:proofErr w:type="spellEnd"/>
      <w:r w:rsidR="00C767D8" w:rsidRPr="0004334D">
        <w:rPr>
          <w:rFonts w:ascii="Times New Roman" w:hAnsi="Times New Roman" w:cs="Times New Roman"/>
          <w:sz w:val="24"/>
          <w:szCs w:val="24"/>
        </w:rPr>
        <w:t xml:space="preserve"> is locally called ‘</w:t>
      </w:r>
      <w:proofErr w:type="spellStart"/>
      <w:r w:rsidR="00C767D8" w:rsidRPr="0004334D">
        <w:rPr>
          <w:rFonts w:ascii="Times New Roman" w:hAnsi="Times New Roman" w:cs="Times New Roman"/>
          <w:sz w:val="24"/>
          <w:szCs w:val="24"/>
        </w:rPr>
        <w:t>egwoli</w:t>
      </w:r>
      <w:proofErr w:type="spellEnd"/>
      <w:r w:rsidR="00C767D8" w:rsidRPr="0004334D">
        <w:rPr>
          <w:rFonts w:ascii="Times New Roman" w:hAnsi="Times New Roman" w:cs="Times New Roman"/>
          <w:sz w:val="24"/>
          <w:szCs w:val="24"/>
        </w:rPr>
        <w:t xml:space="preserve">’ in Edo language, Nigeria. </w:t>
      </w:r>
      <w:r w:rsidRPr="0004334D">
        <w:rPr>
          <w:rFonts w:ascii="Times New Roman" w:hAnsi="Times New Roman" w:cs="Times New Roman"/>
          <w:sz w:val="24"/>
          <w:szCs w:val="24"/>
        </w:rPr>
        <w:t xml:space="preserve"> Similar to other members of the Cucurbitaceae family, it features a climbing stem and produces fruits that contain a varying number of seeds. The seeds are enveloped in a thin hull that can be easily peeled off by hand once dried. They are utilized as an ingredient and thickener in soups. Additionally, the seeds can be roasted and consumed whole (Oshodi, 1996). Research by </w:t>
      </w:r>
      <w:proofErr w:type="spellStart"/>
      <w:r w:rsidRPr="0004334D">
        <w:rPr>
          <w:rFonts w:ascii="Times New Roman" w:hAnsi="Times New Roman" w:cs="Times New Roman"/>
          <w:sz w:val="24"/>
          <w:szCs w:val="24"/>
        </w:rPr>
        <w:t>Akintayo</w:t>
      </w:r>
      <w:proofErr w:type="spellEnd"/>
      <w:r w:rsidRPr="0004334D">
        <w:rPr>
          <w:rFonts w:ascii="Times New Roman" w:hAnsi="Times New Roman" w:cs="Times New Roman"/>
          <w:sz w:val="24"/>
          <w:szCs w:val="24"/>
        </w:rPr>
        <w:t xml:space="preserve"> and Bayer (2002) and </w:t>
      </w:r>
      <w:proofErr w:type="spellStart"/>
      <w:r w:rsidRPr="0004334D">
        <w:rPr>
          <w:rFonts w:ascii="Times New Roman" w:hAnsi="Times New Roman" w:cs="Times New Roman"/>
          <w:sz w:val="24"/>
          <w:szCs w:val="24"/>
        </w:rPr>
        <w:t>Ishaya</w:t>
      </w:r>
      <w:proofErr w:type="spellEnd"/>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et al</w:t>
      </w:r>
      <w:r w:rsidRPr="0004334D">
        <w:rPr>
          <w:rFonts w:ascii="Times New Roman" w:hAnsi="Times New Roman" w:cs="Times New Roman"/>
          <w:sz w:val="24"/>
          <w:szCs w:val="24"/>
        </w:rPr>
        <w:t>. (2015) has reported on the nutritional and antinutritional properties, as well as the important mineral content, of ADB seeds.</w:t>
      </w:r>
    </w:p>
    <w:p w14:paraId="650E5700" w14:textId="38B7579F" w:rsidR="00786AC9" w:rsidRPr="0004334D" w:rsidRDefault="00011E7C" w:rsidP="0001322B">
      <w:pPr>
        <w:jc w:val="both"/>
        <w:rPr>
          <w:rFonts w:ascii="Times New Roman" w:hAnsi="Times New Roman" w:cs="Times New Roman"/>
          <w:sz w:val="24"/>
          <w:szCs w:val="24"/>
        </w:rPr>
      </w:pPr>
      <w:r w:rsidRPr="0004334D">
        <w:rPr>
          <w:rFonts w:ascii="Times New Roman" w:hAnsi="Times New Roman" w:cs="Times New Roman"/>
          <w:sz w:val="24"/>
          <w:szCs w:val="24"/>
        </w:rPr>
        <w:t>Snake tomato (</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xml:space="preserve">) belongs to the family of </w:t>
      </w:r>
      <w:r w:rsidRPr="0004334D">
        <w:rPr>
          <w:rFonts w:ascii="Times New Roman" w:hAnsi="Times New Roman" w:cs="Times New Roman"/>
          <w:i/>
          <w:iCs/>
          <w:sz w:val="24"/>
          <w:szCs w:val="24"/>
        </w:rPr>
        <w:t xml:space="preserve">Cucurbitaceae </w:t>
      </w:r>
      <w:r w:rsidRPr="0004334D">
        <w:rPr>
          <w:rFonts w:ascii="Times New Roman" w:hAnsi="Times New Roman" w:cs="Times New Roman"/>
          <w:sz w:val="24"/>
          <w:szCs w:val="24"/>
        </w:rPr>
        <w:t xml:space="preserve">and it’s an annual climber plant. It is commonly called snake gourd, viper gourd, serpent vegetable, long tomato elsewhere and ‘tomato </w:t>
      </w:r>
      <w:proofErr w:type="spellStart"/>
      <w:r w:rsidRPr="0004334D">
        <w:rPr>
          <w:rFonts w:ascii="Times New Roman" w:hAnsi="Times New Roman" w:cs="Times New Roman"/>
          <w:sz w:val="24"/>
          <w:szCs w:val="24"/>
        </w:rPr>
        <w:t>elejo</w:t>
      </w:r>
      <w:proofErr w:type="spellEnd"/>
      <w:r w:rsidRPr="0004334D">
        <w:rPr>
          <w:rFonts w:ascii="Times New Roman" w:hAnsi="Times New Roman" w:cs="Times New Roman"/>
          <w:sz w:val="24"/>
          <w:szCs w:val="24"/>
        </w:rPr>
        <w:t>’ (Yoruba language in South-western, Nigeria). Snake gourd derives its name from snake- like shape of the fruit (</w:t>
      </w:r>
      <w:proofErr w:type="spellStart"/>
      <w:r w:rsidRPr="0004334D">
        <w:rPr>
          <w:rFonts w:ascii="Times New Roman" w:hAnsi="Times New Roman" w:cs="Times New Roman"/>
          <w:sz w:val="24"/>
          <w:szCs w:val="24"/>
        </w:rPr>
        <w:t>Oyeleke</w:t>
      </w:r>
      <w:proofErr w:type="spellEnd"/>
      <w:r w:rsidRPr="0004334D">
        <w:rPr>
          <w:rFonts w:ascii="Times New Roman" w:hAnsi="Times New Roman" w:cs="Times New Roman"/>
          <w:sz w:val="24"/>
          <w:szCs w:val="24"/>
        </w:rPr>
        <w:t xml:space="preserve"> and Adebisi, 2022).</w:t>
      </w:r>
      <w:r w:rsidR="00786AC9" w:rsidRPr="0004334D">
        <w:rPr>
          <w:rFonts w:ascii="Times New Roman" w:hAnsi="Times New Roman" w:cs="Times New Roman"/>
          <w:sz w:val="24"/>
          <w:szCs w:val="24"/>
        </w:rPr>
        <w:t xml:space="preserve"> The snake tomato (</w:t>
      </w:r>
      <w:proofErr w:type="spellStart"/>
      <w:r w:rsidR="00786AC9" w:rsidRPr="0004334D">
        <w:rPr>
          <w:rFonts w:ascii="Times New Roman" w:hAnsi="Times New Roman" w:cs="Times New Roman"/>
          <w:i/>
          <w:iCs/>
          <w:sz w:val="24"/>
          <w:szCs w:val="24"/>
        </w:rPr>
        <w:t>Trichosanthes</w:t>
      </w:r>
      <w:proofErr w:type="spellEnd"/>
      <w:r w:rsidR="00786AC9" w:rsidRPr="0004334D">
        <w:rPr>
          <w:rFonts w:ascii="Times New Roman" w:hAnsi="Times New Roman" w:cs="Times New Roman"/>
          <w:i/>
          <w:iCs/>
          <w:sz w:val="24"/>
          <w:szCs w:val="24"/>
        </w:rPr>
        <w:t xml:space="preserve"> </w:t>
      </w:r>
      <w:proofErr w:type="spellStart"/>
      <w:r w:rsidR="00786AC9" w:rsidRPr="0004334D">
        <w:rPr>
          <w:rFonts w:ascii="Times New Roman" w:hAnsi="Times New Roman" w:cs="Times New Roman"/>
          <w:i/>
          <w:iCs/>
          <w:sz w:val="24"/>
          <w:szCs w:val="24"/>
        </w:rPr>
        <w:t>cucumerina</w:t>
      </w:r>
      <w:proofErr w:type="spellEnd"/>
      <w:r w:rsidR="00786AC9" w:rsidRPr="0004334D">
        <w:rPr>
          <w:rFonts w:ascii="Times New Roman" w:hAnsi="Times New Roman" w:cs="Times New Roman"/>
          <w:sz w:val="24"/>
          <w:szCs w:val="24"/>
        </w:rPr>
        <w:t>) belong</w:t>
      </w:r>
      <w:r w:rsidR="00743A42" w:rsidRPr="0004334D">
        <w:rPr>
          <w:rFonts w:ascii="Times New Roman" w:hAnsi="Times New Roman" w:cs="Times New Roman"/>
          <w:sz w:val="24"/>
          <w:szCs w:val="24"/>
        </w:rPr>
        <w:t xml:space="preserve"> </w:t>
      </w:r>
      <w:r w:rsidR="00786AC9" w:rsidRPr="0004334D">
        <w:rPr>
          <w:rFonts w:ascii="Times New Roman" w:hAnsi="Times New Roman" w:cs="Times New Roman"/>
          <w:sz w:val="24"/>
          <w:szCs w:val="24"/>
        </w:rPr>
        <w:t xml:space="preserve">to the family of </w:t>
      </w:r>
      <w:r w:rsidR="00786AC9" w:rsidRPr="0004334D">
        <w:rPr>
          <w:rFonts w:ascii="Times New Roman" w:hAnsi="Times New Roman" w:cs="Times New Roman"/>
          <w:i/>
          <w:iCs/>
          <w:sz w:val="24"/>
          <w:szCs w:val="24"/>
        </w:rPr>
        <w:t>Cucurbitaceae</w:t>
      </w:r>
      <w:r w:rsidR="00786AC9" w:rsidRPr="0004334D">
        <w:rPr>
          <w:rFonts w:ascii="Times New Roman" w:hAnsi="Times New Roman" w:cs="Times New Roman"/>
          <w:sz w:val="24"/>
          <w:szCs w:val="24"/>
        </w:rPr>
        <w:t xml:space="preserve"> and is a climbing plant that grows annually. It is referred to as snake gourd, viper gourd, serpent vegetable, long tomato in different regions, and ‘tomato </w:t>
      </w:r>
      <w:proofErr w:type="spellStart"/>
      <w:r w:rsidR="00786AC9" w:rsidRPr="0004334D">
        <w:rPr>
          <w:rFonts w:ascii="Times New Roman" w:hAnsi="Times New Roman" w:cs="Times New Roman"/>
          <w:sz w:val="24"/>
          <w:szCs w:val="24"/>
        </w:rPr>
        <w:t>elejo</w:t>
      </w:r>
      <w:proofErr w:type="spellEnd"/>
      <w:r w:rsidR="00786AC9" w:rsidRPr="0004334D">
        <w:rPr>
          <w:rFonts w:ascii="Times New Roman" w:hAnsi="Times New Roman" w:cs="Times New Roman"/>
          <w:sz w:val="24"/>
          <w:szCs w:val="24"/>
        </w:rPr>
        <w:t>’ in Yoruba, spoken in Southwestern Nigeria. The name “snake gourd” originates from the fruit's elongated, snake-like form (</w:t>
      </w:r>
      <w:proofErr w:type="spellStart"/>
      <w:r w:rsidR="00786AC9" w:rsidRPr="0004334D">
        <w:rPr>
          <w:rFonts w:ascii="Times New Roman" w:hAnsi="Times New Roman" w:cs="Times New Roman"/>
          <w:sz w:val="24"/>
          <w:szCs w:val="24"/>
        </w:rPr>
        <w:t>Oyeleke</w:t>
      </w:r>
      <w:proofErr w:type="spellEnd"/>
      <w:r w:rsidR="00786AC9" w:rsidRPr="0004334D">
        <w:rPr>
          <w:rFonts w:ascii="Times New Roman" w:hAnsi="Times New Roman" w:cs="Times New Roman"/>
          <w:sz w:val="24"/>
          <w:szCs w:val="24"/>
        </w:rPr>
        <w:t xml:space="preserve"> and Adebisi, 2022). This plant thrives in humid lowland tropical areas and produces fruit within 2 to 4 months after planting. The fruit initially appears green when unripe but changes to an orange-red </w:t>
      </w:r>
      <w:proofErr w:type="spellStart"/>
      <w:r w:rsidR="00786AC9" w:rsidRPr="0004334D">
        <w:rPr>
          <w:rFonts w:ascii="Times New Roman" w:hAnsi="Times New Roman" w:cs="Times New Roman"/>
          <w:sz w:val="24"/>
          <w:szCs w:val="24"/>
        </w:rPr>
        <w:t>color</w:t>
      </w:r>
      <w:proofErr w:type="spellEnd"/>
      <w:r w:rsidR="00786AC9" w:rsidRPr="0004334D">
        <w:rPr>
          <w:rFonts w:ascii="Times New Roman" w:hAnsi="Times New Roman" w:cs="Times New Roman"/>
          <w:sz w:val="24"/>
          <w:szCs w:val="24"/>
        </w:rPr>
        <w:t xml:space="preserve"> when it ripens. Although it was once thought that only the ripe pulp was </w:t>
      </w:r>
      <w:r w:rsidR="00786AC9" w:rsidRPr="0004334D">
        <w:rPr>
          <w:rFonts w:ascii="Times New Roman" w:hAnsi="Times New Roman" w:cs="Times New Roman"/>
          <w:sz w:val="24"/>
          <w:szCs w:val="24"/>
        </w:rPr>
        <w:lastRenderedPageBreak/>
        <w:t>edible, nowadays, both unripe and ripe fruits are consumed. The pulp of the fruit has been identified as an excellent source of ascorbic acid (Vitamin C) with a low oxalate content (</w:t>
      </w:r>
      <w:proofErr w:type="spellStart"/>
      <w:r w:rsidR="00786AC9" w:rsidRPr="0004334D">
        <w:rPr>
          <w:rFonts w:ascii="Times New Roman" w:hAnsi="Times New Roman" w:cs="Times New Roman"/>
          <w:sz w:val="24"/>
          <w:szCs w:val="24"/>
        </w:rPr>
        <w:t>Adebooye</w:t>
      </w:r>
      <w:proofErr w:type="spellEnd"/>
      <w:r w:rsidR="00786AC9" w:rsidRPr="0004334D">
        <w:rPr>
          <w:rFonts w:ascii="Times New Roman" w:hAnsi="Times New Roman" w:cs="Times New Roman"/>
          <w:sz w:val="24"/>
          <w:szCs w:val="24"/>
        </w:rPr>
        <w:t xml:space="preserve"> and </w:t>
      </w:r>
      <w:proofErr w:type="spellStart"/>
      <w:r w:rsidR="00786AC9" w:rsidRPr="0004334D">
        <w:rPr>
          <w:rFonts w:ascii="Times New Roman" w:hAnsi="Times New Roman" w:cs="Times New Roman"/>
          <w:sz w:val="24"/>
          <w:szCs w:val="24"/>
        </w:rPr>
        <w:t>Oloyede</w:t>
      </w:r>
      <w:proofErr w:type="spellEnd"/>
      <w:r w:rsidR="00786AC9" w:rsidRPr="0004334D">
        <w:rPr>
          <w:rFonts w:ascii="Times New Roman" w:hAnsi="Times New Roman" w:cs="Times New Roman"/>
          <w:sz w:val="24"/>
          <w:szCs w:val="24"/>
        </w:rPr>
        <w:t xml:space="preserve">, 2005; </w:t>
      </w:r>
      <w:proofErr w:type="spellStart"/>
      <w:r w:rsidR="00786AC9" w:rsidRPr="0004334D">
        <w:rPr>
          <w:rFonts w:ascii="Times New Roman" w:hAnsi="Times New Roman" w:cs="Times New Roman"/>
          <w:sz w:val="24"/>
          <w:szCs w:val="24"/>
        </w:rPr>
        <w:t>Atugwu</w:t>
      </w:r>
      <w:proofErr w:type="spellEnd"/>
      <w:r w:rsidR="00786AC9" w:rsidRPr="0004334D">
        <w:rPr>
          <w:rFonts w:ascii="Times New Roman" w:hAnsi="Times New Roman" w:cs="Times New Roman"/>
          <w:sz w:val="24"/>
          <w:szCs w:val="24"/>
        </w:rPr>
        <w:t xml:space="preserve"> </w:t>
      </w:r>
      <w:r w:rsidR="00786AC9" w:rsidRPr="0004334D">
        <w:rPr>
          <w:rFonts w:ascii="Times New Roman" w:hAnsi="Times New Roman" w:cs="Times New Roman"/>
          <w:i/>
          <w:iCs/>
          <w:sz w:val="24"/>
          <w:szCs w:val="24"/>
        </w:rPr>
        <w:t>et al</w:t>
      </w:r>
      <w:r w:rsidR="00786AC9" w:rsidRPr="0004334D">
        <w:rPr>
          <w:rFonts w:ascii="Times New Roman" w:hAnsi="Times New Roman" w:cs="Times New Roman"/>
          <w:sz w:val="24"/>
          <w:szCs w:val="24"/>
        </w:rPr>
        <w:t xml:space="preserve">., 2022). Vitamin C, a water-soluble antioxidant, is known to be vital for health and the proper functioning of the human body (Davey </w:t>
      </w:r>
      <w:r w:rsidR="00786AC9" w:rsidRPr="0004334D">
        <w:rPr>
          <w:rFonts w:ascii="Times New Roman" w:hAnsi="Times New Roman" w:cs="Times New Roman"/>
          <w:i/>
          <w:iCs/>
          <w:sz w:val="24"/>
          <w:szCs w:val="24"/>
        </w:rPr>
        <w:t>et al</w:t>
      </w:r>
      <w:r w:rsidR="00786AC9" w:rsidRPr="0004334D">
        <w:rPr>
          <w:rFonts w:ascii="Times New Roman" w:hAnsi="Times New Roman" w:cs="Times New Roman"/>
          <w:sz w:val="24"/>
          <w:szCs w:val="24"/>
        </w:rPr>
        <w:t xml:space="preserve">., 2000; </w:t>
      </w:r>
      <w:proofErr w:type="spellStart"/>
      <w:r w:rsidR="00786AC9" w:rsidRPr="0004334D">
        <w:rPr>
          <w:rFonts w:ascii="Times New Roman" w:hAnsi="Times New Roman" w:cs="Times New Roman"/>
          <w:sz w:val="24"/>
          <w:szCs w:val="24"/>
        </w:rPr>
        <w:t>Olayiwola</w:t>
      </w:r>
      <w:proofErr w:type="spellEnd"/>
      <w:r w:rsidR="00786AC9" w:rsidRPr="0004334D">
        <w:rPr>
          <w:rFonts w:ascii="Times New Roman" w:hAnsi="Times New Roman" w:cs="Times New Roman"/>
          <w:sz w:val="24"/>
          <w:szCs w:val="24"/>
        </w:rPr>
        <w:t xml:space="preserve"> </w:t>
      </w:r>
      <w:r w:rsidR="00786AC9" w:rsidRPr="0004334D">
        <w:rPr>
          <w:rFonts w:ascii="Times New Roman" w:hAnsi="Times New Roman" w:cs="Times New Roman"/>
          <w:i/>
          <w:iCs/>
          <w:sz w:val="24"/>
          <w:szCs w:val="24"/>
        </w:rPr>
        <w:t>et al</w:t>
      </w:r>
      <w:r w:rsidR="00786AC9" w:rsidRPr="0004334D">
        <w:rPr>
          <w:rFonts w:ascii="Times New Roman" w:hAnsi="Times New Roman" w:cs="Times New Roman"/>
          <w:sz w:val="24"/>
          <w:szCs w:val="24"/>
        </w:rPr>
        <w:t xml:space="preserve">., 2012; </w:t>
      </w:r>
      <w:proofErr w:type="spellStart"/>
      <w:r w:rsidR="00786AC9" w:rsidRPr="0004334D">
        <w:rPr>
          <w:rFonts w:ascii="Times New Roman" w:hAnsi="Times New Roman" w:cs="Times New Roman"/>
          <w:sz w:val="24"/>
          <w:szCs w:val="24"/>
        </w:rPr>
        <w:t>Oyeleke</w:t>
      </w:r>
      <w:proofErr w:type="spellEnd"/>
      <w:r w:rsidR="00786AC9" w:rsidRPr="0004334D">
        <w:rPr>
          <w:rFonts w:ascii="Times New Roman" w:hAnsi="Times New Roman" w:cs="Times New Roman"/>
          <w:sz w:val="24"/>
          <w:szCs w:val="24"/>
        </w:rPr>
        <w:t xml:space="preserve"> and Adebisi, 2022). </w:t>
      </w:r>
      <w:r w:rsidR="00786AC9" w:rsidRPr="0004334D">
        <w:rPr>
          <w:rFonts w:ascii="Times New Roman" w:hAnsi="Times New Roman" w:cs="Times New Roman"/>
          <w:i/>
          <w:iCs/>
          <w:sz w:val="24"/>
          <w:szCs w:val="24"/>
        </w:rPr>
        <w:t xml:space="preserve">T. </w:t>
      </w:r>
      <w:proofErr w:type="spellStart"/>
      <w:r w:rsidR="00786AC9" w:rsidRPr="0004334D">
        <w:rPr>
          <w:rFonts w:ascii="Times New Roman" w:hAnsi="Times New Roman" w:cs="Times New Roman"/>
          <w:i/>
          <w:iCs/>
          <w:sz w:val="24"/>
          <w:szCs w:val="24"/>
        </w:rPr>
        <w:t>cucumerina</w:t>
      </w:r>
      <w:proofErr w:type="spellEnd"/>
      <w:r w:rsidR="00786AC9" w:rsidRPr="0004334D">
        <w:rPr>
          <w:rFonts w:ascii="Times New Roman" w:hAnsi="Times New Roman" w:cs="Times New Roman"/>
          <w:sz w:val="24"/>
          <w:szCs w:val="24"/>
        </w:rPr>
        <w:t xml:space="preserve"> is commonly utilized as an alternative to the conventional tomato (</w:t>
      </w:r>
      <w:proofErr w:type="spellStart"/>
      <w:r w:rsidR="00786AC9" w:rsidRPr="0004334D">
        <w:rPr>
          <w:rFonts w:ascii="Times New Roman" w:hAnsi="Times New Roman" w:cs="Times New Roman"/>
          <w:sz w:val="24"/>
          <w:szCs w:val="24"/>
        </w:rPr>
        <w:t>Lycopersicon</w:t>
      </w:r>
      <w:proofErr w:type="spellEnd"/>
      <w:r w:rsidR="00786AC9" w:rsidRPr="0004334D">
        <w:rPr>
          <w:rFonts w:ascii="Times New Roman" w:hAnsi="Times New Roman" w:cs="Times New Roman"/>
          <w:sz w:val="24"/>
          <w:szCs w:val="24"/>
        </w:rPr>
        <w:t xml:space="preserve"> </w:t>
      </w:r>
      <w:proofErr w:type="spellStart"/>
      <w:r w:rsidR="00786AC9" w:rsidRPr="0004334D">
        <w:rPr>
          <w:rFonts w:ascii="Times New Roman" w:hAnsi="Times New Roman" w:cs="Times New Roman"/>
          <w:sz w:val="24"/>
          <w:szCs w:val="24"/>
        </w:rPr>
        <w:t>esculentum</w:t>
      </w:r>
      <w:proofErr w:type="spellEnd"/>
      <w:r w:rsidR="00786AC9" w:rsidRPr="0004334D">
        <w:rPr>
          <w:rFonts w:ascii="Times New Roman" w:hAnsi="Times New Roman" w:cs="Times New Roman"/>
          <w:sz w:val="24"/>
          <w:szCs w:val="24"/>
        </w:rPr>
        <w:t xml:space="preserve"> L.) particularly during times of regular tomato shortages and the resulting high prices (</w:t>
      </w:r>
      <w:proofErr w:type="spellStart"/>
      <w:r w:rsidR="00786AC9" w:rsidRPr="0004334D">
        <w:rPr>
          <w:rFonts w:ascii="Times New Roman" w:hAnsi="Times New Roman" w:cs="Times New Roman"/>
          <w:sz w:val="24"/>
          <w:szCs w:val="24"/>
        </w:rPr>
        <w:t>Salawu</w:t>
      </w:r>
      <w:proofErr w:type="spellEnd"/>
      <w:r w:rsidR="00786AC9" w:rsidRPr="0004334D">
        <w:rPr>
          <w:rFonts w:ascii="Times New Roman" w:hAnsi="Times New Roman" w:cs="Times New Roman"/>
          <w:sz w:val="24"/>
          <w:szCs w:val="24"/>
        </w:rPr>
        <w:t xml:space="preserve"> </w:t>
      </w:r>
      <w:r w:rsidR="00786AC9" w:rsidRPr="0004334D">
        <w:rPr>
          <w:rFonts w:ascii="Times New Roman" w:hAnsi="Times New Roman" w:cs="Times New Roman"/>
          <w:i/>
          <w:iCs/>
          <w:sz w:val="24"/>
          <w:szCs w:val="24"/>
        </w:rPr>
        <w:t>et al</w:t>
      </w:r>
      <w:r w:rsidR="00786AC9" w:rsidRPr="0004334D">
        <w:rPr>
          <w:rFonts w:ascii="Times New Roman" w:hAnsi="Times New Roman" w:cs="Times New Roman"/>
          <w:sz w:val="24"/>
          <w:szCs w:val="24"/>
        </w:rPr>
        <w:t xml:space="preserve">., 2014). </w:t>
      </w:r>
      <w:proofErr w:type="spellStart"/>
      <w:r w:rsidR="00786AC9" w:rsidRPr="0004334D">
        <w:rPr>
          <w:rFonts w:ascii="Times New Roman" w:hAnsi="Times New Roman" w:cs="Times New Roman"/>
          <w:sz w:val="24"/>
          <w:szCs w:val="24"/>
        </w:rPr>
        <w:t>Adeboboye</w:t>
      </w:r>
      <w:proofErr w:type="spellEnd"/>
      <w:r w:rsidR="00786AC9" w:rsidRPr="0004334D">
        <w:rPr>
          <w:rFonts w:ascii="Times New Roman" w:hAnsi="Times New Roman" w:cs="Times New Roman"/>
          <w:sz w:val="24"/>
          <w:szCs w:val="24"/>
        </w:rPr>
        <w:t xml:space="preserve"> et al. (2022) revealed that the seeds of </w:t>
      </w:r>
      <w:r w:rsidR="00786AC9" w:rsidRPr="0004334D">
        <w:rPr>
          <w:rFonts w:ascii="Times New Roman" w:hAnsi="Times New Roman" w:cs="Times New Roman"/>
          <w:i/>
          <w:iCs/>
          <w:sz w:val="24"/>
          <w:szCs w:val="24"/>
        </w:rPr>
        <w:t xml:space="preserve">T. </w:t>
      </w:r>
      <w:proofErr w:type="spellStart"/>
      <w:r w:rsidR="00786AC9" w:rsidRPr="0004334D">
        <w:rPr>
          <w:rFonts w:ascii="Times New Roman" w:hAnsi="Times New Roman" w:cs="Times New Roman"/>
          <w:i/>
          <w:iCs/>
          <w:sz w:val="24"/>
          <w:szCs w:val="24"/>
        </w:rPr>
        <w:t>cucumerina</w:t>
      </w:r>
      <w:proofErr w:type="spellEnd"/>
      <w:r w:rsidR="00786AC9" w:rsidRPr="0004334D">
        <w:rPr>
          <w:rFonts w:ascii="Times New Roman" w:hAnsi="Times New Roman" w:cs="Times New Roman"/>
          <w:i/>
          <w:iCs/>
          <w:sz w:val="24"/>
          <w:szCs w:val="24"/>
        </w:rPr>
        <w:t xml:space="preserve"> </w:t>
      </w:r>
      <w:r w:rsidR="00786AC9" w:rsidRPr="0004334D">
        <w:rPr>
          <w:rFonts w:ascii="Times New Roman" w:hAnsi="Times New Roman" w:cs="Times New Roman"/>
          <w:sz w:val="24"/>
          <w:szCs w:val="24"/>
        </w:rPr>
        <w:t>contain crude protein (26.2 – 26.6 g100 g-1), fat (44.6 – 57 g100 g-1), phosphorus (78.0 – 81.5 g100 g-1), and calcium (41.0 – 46.7 g100 g-1) (</w:t>
      </w:r>
      <w:proofErr w:type="spellStart"/>
      <w:r w:rsidR="00786AC9" w:rsidRPr="0004334D">
        <w:rPr>
          <w:rFonts w:ascii="Times New Roman" w:hAnsi="Times New Roman" w:cs="Times New Roman"/>
          <w:sz w:val="24"/>
          <w:szCs w:val="24"/>
        </w:rPr>
        <w:t>Atugwu</w:t>
      </w:r>
      <w:proofErr w:type="spellEnd"/>
      <w:r w:rsidR="00786AC9" w:rsidRPr="0004334D">
        <w:rPr>
          <w:rFonts w:ascii="Times New Roman" w:hAnsi="Times New Roman" w:cs="Times New Roman"/>
          <w:sz w:val="24"/>
          <w:szCs w:val="24"/>
        </w:rPr>
        <w:t xml:space="preserve"> </w:t>
      </w:r>
      <w:r w:rsidR="00786AC9" w:rsidRPr="0004334D">
        <w:rPr>
          <w:rFonts w:ascii="Times New Roman" w:hAnsi="Times New Roman" w:cs="Times New Roman"/>
          <w:i/>
          <w:iCs/>
          <w:sz w:val="24"/>
          <w:szCs w:val="24"/>
        </w:rPr>
        <w:t>et al</w:t>
      </w:r>
      <w:r w:rsidR="00786AC9" w:rsidRPr="0004334D">
        <w:rPr>
          <w:rFonts w:ascii="Times New Roman" w:hAnsi="Times New Roman" w:cs="Times New Roman"/>
          <w:sz w:val="24"/>
          <w:szCs w:val="24"/>
        </w:rPr>
        <w:t>., 2022).</w:t>
      </w:r>
    </w:p>
    <w:p w14:paraId="6A61AEA1" w14:textId="0CC3AF27" w:rsidR="00320105" w:rsidRPr="0004334D" w:rsidRDefault="00697051" w:rsidP="0001322B">
      <w:pPr>
        <w:jc w:val="both"/>
        <w:rPr>
          <w:rFonts w:ascii="Times New Roman" w:hAnsi="Times New Roman" w:cs="Times New Roman"/>
          <w:sz w:val="24"/>
          <w:szCs w:val="24"/>
        </w:rPr>
      </w:pPr>
      <w:r w:rsidRPr="0004334D">
        <w:rPr>
          <w:rFonts w:ascii="Times New Roman" w:hAnsi="Times New Roman" w:cs="Times New Roman"/>
          <w:sz w:val="24"/>
          <w:szCs w:val="24"/>
        </w:rPr>
        <w:t>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 a member of Cucurbitaceae family</w:t>
      </w:r>
      <w:r w:rsidR="00842F58" w:rsidRPr="0004334D">
        <w:rPr>
          <w:rFonts w:ascii="Times New Roman" w:hAnsi="Times New Roman" w:cs="Times New Roman"/>
          <w:sz w:val="24"/>
          <w:szCs w:val="24"/>
        </w:rPr>
        <w:t xml:space="preserve"> is a</w:t>
      </w:r>
      <w:r w:rsidRPr="0004334D">
        <w:rPr>
          <w:rFonts w:ascii="Times New Roman" w:hAnsi="Times New Roman" w:cs="Times New Roman"/>
          <w:sz w:val="24"/>
          <w:szCs w:val="24"/>
        </w:rPr>
        <w:t xml:space="preserve"> climbing plant </w:t>
      </w:r>
      <w:r w:rsidR="00842F58" w:rsidRPr="0004334D">
        <w:rPr>
          <w:rFonts w:ascii="Times New Roman" w:hAnsi="Times New Roman" w:cs="Times New Roman"/>
          <w:sz w:val="24"/>
          <w:szCs w:val="24"/>
        </w:rPr>
        <w:t xml:space="preserve">that </w:t>
      </w:r>
      <w:r w:rsidRPr="0004334D">
        <w:rPr>
          <w:rFonts w:ascii="Times New Roman" w:hAnsi="Times New Roman" w:cs="Times New Roman"/>
          <w:sz w:val="24"/>
          <w:szCs w:val="24"/>
        </w:rPr>
        <w:t xml:space="preserve">thrives in a humid environment, especially in Southwestern Nigeria. </w:t>
      </w:r>
      <w:r w:rsidR="00842F58" w:rsidRPr="0004334D">
        <w:rPr>
          <w:rFonts w:ascii="Times New Roman" w:hAnsi="Times New Roman" w:cs="Times New Roman"/>
          <w:sz w:val="24"/>
          <w:szCs w:val="24"/>
        </w:rPr>
        <w:t>I</w:t>
      </w:r>
      <w:r w:rsidRPr="0004334D">
        <w:rPr>
          <w:rFonts w:ascii="Times New Roman" w:hAnsi="Times New Roman" w:cs="Times New Roman"/>
          <w:sz w:val="24"/>
          <w:szCs w:val="24"/>
        </w:rPr>
        <w:t>t is primarily cultivated for its oil-rich seeds and serves as a source of protein in diets (</w:t>
      </w:r>
      <w:proofErr w:type="spellStart"/>
      <w:r w:rsidRPr="0004334D">
        <w:rPr>
          <w:rFonts w:ascii="Times New Roman" w:hAnsi="Times New Roman" w:cs="Times New Roman"/>
          <w:sz w:val="24"/>
          <w:szCs w:val="24"/>
        </w:rPr>
        <w:t>Badifu</w:t>
      </w:r>
      <w:proofErr w:type="spellEnd"/>
      <w:r w:rsidRPr="0004334D">
        <w:rPr>
          <w:rFonts w:ascii="Times New Roman" w:hAnsi="Times New Roman" w:cs="Times New Roman"/>
          <w:sz w:val="24"/>
          <w:szCs w:val="24"/>
        </w:rPr>
        <w:t xml:space="preserve"> and </w:t>
      </w:r>
      <w:proofErr w:type="spellStart"/>
      <w:r w:rsidRPr="0004334D">
        <w:rPr>
          <w:rFonts w:ascii="Times New Roman" w:hAnsi="Times New Roman" w:cs="Times New Roman"/>
          <w:sz w:val="24"/>
          <w:szCs w:val="24"/>
        </w:rPr>
        <w:t>Ogunsua</w:t>
      </w:r>
      <w:proofErr w:type="spellEnd"/>
      <w:r w:rsidRPr="0004334D">
        <w:rPr>
          <w:rFonts w:ascii="Times New Roman" w:hAnsi="Times New Roman" w:cs="Times New Roman"/>
          <w:sz w:val="24"/>
          <w:szCs w:val="24"/>
        </w:rPr>
        <w:t xml:space="preserve">, 1991; </w:t>
      </w:r>
      <w:proofErr w:type="spellStart"/>
      <w:r w:rsidRPr="0004334D">
        <w:rPr>
          <w:rFonts w:ascii="Times New Roman" w:hAnsi="Times New Roman" w:cs="Times New Roman"/>
          <w:sz w:val="24"/>
          <w:szCs w:val="24"/>
        </w:rPr>
        <w:t>Fokou</w:t>
      </w:r>
      <w:proofErr w:type="spellEnd"/>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et al</w:t>
      </w:r>
      <w:r w:rsidRPr="0004334D">
        <w:rPr>
          <w:rFonts w:ascii="Times New Roman" w:hAnsi="Times New Roman" w:cs="Times New Roman"/>
          <w:sz w:val="24"/>
          <w:szCs w:val="24"/>
        </w:rPr>
        <w:t xml:space="preserve">., 2004). The shelled seeds can be used as a thickening agent in soups and can also be dry roasted for snacking. </w:t>
      </w:r>
      <w:r w:rsidR="00842F58" w:rsidRPr="0004334D">
        <w:rPr>
          <w:rFonts w:ascii="Times New Roman" w:hAnsi="Times New Roman" w:cs="Times New Roman"/>
          <w:sz w:val="24"/>
          <w:szCs w:val="24"/>
        </w:rPr>
        <w:t>In addition</w:t>
      </w:r>
      <w:r w:rsidRPr="0004334D">
        <w:rPr>
          <w:rFonts w:ascii="Times New Roman" w:hAnsi="Times New Roman" w:cs="Times New Roman"/>
          <w:sz w:val="24"/>
          <w:szCs w:val="24"/>
        </w:rPr>
        <w:t>, the seeds can be fermented to create a local condiment referred to as “</w:t>
      </w:r>
      <w:proofErr w:type="spellStart"/>
      <w:r w:rsidRPr="0004334D">
        <w:rPr>
          <w:rFonts w:ascii="Times New Roman" w:hAnsi="Times New Roman" w:cs="Times New Roman"/>
          <w:sz w:val="24"/>
          <w:szCs w:val="24"/>
        </w:rPr>
        <w:t>Ogiri</w:t>
      </w:r>
      <w:proofErr w:type="spellEnd"/>
      <w:r w:rsidRPr="0004334D">
        <w:rPr>
          <w:rFonts w:ascii="Times New Roman" w:hAnsi="Times New Roman" w:cs="Times New Roman"/>
          <w:sz w:val="24"/>
          <w:szCs w:val="24"/>
        </w:rPr>
        <w:t>” (</w:t>
      </w:r>
      <w:proofErr w:type="spellStart"/>
      <w:r w:rsidRPr="0004334D">
        <w:rPr>
          <w:rFonts w:ascii="Times New Roman" w:hAnsi="Times New Roman" w:cs="Times New Roman"/>
          <w:sz w:val="24"/>
          <w:szCs w:val="24"/>
        </w:rPr>
        <w:t>Ogunbusola</w:t>
      </w:r>
      <w:proofErr w:type="spellEnd"/>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et al</w:t>
      </w:r>
      <w:r w:rsidRPr="0004334D">
        <w:rPr>
          <w:rFonts w:ascii="Times New Roman" w:hAnsi="Times New Roman" w:cs="Times New Roman"/>
          <w:sz w:val="24"/>
          <w:szCs w:val="24"/>
        </w:rPr>
        <w:t>., 2012).</w:t>
      </w:r>
      <w:r w:rsidR="00BA5264" w:rsidRPr="0004334D">
        <w:rPr>
          <w:rFonts w:ascii="Times New Roman" w:hAnsi="Times New Roman" w:cs="Times New Roman"/>
          <w:sz w:val="24"/>
          <w:szCs w:val="24"/>
        </w:rPr>
        <w:t xml:space="preserve"> </w:t>
      </w:r>
      <w:r w:rsidR="00320105" w:rsidRPr="0004334D">
        <w:rPr>
          <w:rFonts w:ascii="Times New Roman" w:hAnsi="Times New Roman" w:cs="Times New Roman"/>
          <w:sz w:val="24"/>
          <w:szCs w:val="24"/>
        </w:rPr>
        <w:t>The earlier report indicated that the seed flour is rich in essential amino acids. Nevertheless, its use in industry relies on understanding the quality of its protein and its functional properties. (</w:t>
      </w:r>
      <w:proofErr w:type="spellStart"/>
      <w:r w:rsidR="00320105" w:rsidRPr="0004334D">
        <w:rPr>
          <w:rFonts w:ascii="Times New Roman" w:hAnsi="Times New Roman" w:cs="Times New Roman"/>
          <w:sz w:val="24"/>
          <w:szCs w:val="24"/>
        </w:rPr>
        <w:t>Ogunbusola</w:t>
      </w:r>
      <w:proofErr w:type="spellEnd"/>
      <w:r w:rsidR="00320105" w:rsidRPr="0004334D">
        <w:rPr>
          <w:rFonts w:ascii="Times New Roman" w:hAnsi="Times New Roman" w:cs="Times New Roman"/>
          <w:sz w:val="24"/>
          <w:szCs w:val="24"/>
        </w:rPr>
        <w:t xml:space="preserve"> </w:t>
      </w:r>
      <w:r w:rsidR="00320105" w:rsidRPr="0004334D">
        <w:rPr>
          <w:rFonts w:ascii="Times New Roman" w:hAnsi="Times New Roman" w:cs="Times New Roman"/>
          <w:i/>
          <w:iCs/>
          <w:sz w:val="24"/>
          <w:szCs w:val="24"/>
        </w:rPr>
        <w:t>et al</w:t>
      </w:r>
      <w:r w:rsidR="00320105" w:rsidRPr="0004334D">
        <w:rPr>
          <w:rFonts w:ascii="Times New Roman" w:hAnsi="Times New Roman" w:cs="Times New Roman"/>
          <w:sz w:val="24"/>
          <w:szCs w:val="24"/>
        </w:rPr>
        <w:t>., 2012).</w:t>
      </w:r>
    </w:p>
    <w:p w14:paraId="6B4587F2" w14:textId="16DBDF07" w:rsidR="00EC3829" w:rsidRPr="0004334D" w:rsidRDefault="00EC3829"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The aim of this research study is to </w:t>
      </w:r>
      <w:proofErr w:type="spellStart"/>
      <w:r w:rsidRPr="0004334D">
        <w:rPr>
          <w:rFonts w:ascii="Times New Roman" w:hAnsi="Times New Roman" w:cs="Times New Roman"/>
          <w:sz w:val="24"/>
          <w:szCs w:val="24"/>
        </w:rPr>
        <w:t>analyze</w:t>
      </w:r>
      <w:proofErr w:type="spellEnd"/>
      <w:r w:rsidRPr="0004334D">
        <w:rPr>
          <w:rFonts w:ascii="Times New Roman" w:hAnsi="Times New Roman" w:cs="Times New Roman"/>
          <w:sz w:val="24"/>
          <w:szCs w:val="24"/>
        </w:rPr>
        <w:t xml:space="preserve"> and compare the proximate and mineral compositions of the seeds from selected Cucurbits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(ADB), 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 and Snake Tomato (</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xml:space="preserve">). This investigation seeks to identify any </w:t>
      </w:r>
      <w:r w:rsidR="00320105" w:rsidRPr="0004334D">
        <w:rPr>
          <w:rFonts w:ascii="Times New Roman" w:hAnsi="Times New Roman" w:cs="Times New Roman"/>
          <w:sz w:val="24"/>
          <w:szCs w:val="24"/>
        </w:rPr>
        <w:t>significant</w:t>
      </w:r>
      <w:r w:rsidRPr="0004334D">
        <w:rPr>
          <w:rFonts w:ascii="Times New Roman" w:hAnsi="Times New Roman" w:cs="Times New Roman"/>
          <w:sz w:val="24"/>
          <w:szCs w:val="24"/>
        </w:rPr>
        <w:t xml:space="preserve"> differences in their nutrient profiles and to evaluate their potential as substitutes to each other in situations of food scarcity, as well as their applicability in dietary and feed formulations for both human and animal sustenance.</w:t>
      </w:r>
    </w:p>
    <w:p w14:paraId="13B14F0B" w14:textId="77777777" w:rsidR="00BD71DE" w:rsidRPr="0004334D" w:rsidRDefault="00BD71DE" w:rsidP="0001322B">
      <w:pPr>
        <w:jc w:val="both"/>
        <w:rPr>
          <w:rFonts w:ascii="Times New Roman" w:hAnsi="Times New Roman" w:cs="Times New Roman"/>
          <w:b/>
          <w:bCs/>
          <w:sz w:val="24"/>
          <w:szCs w:val="24"/>
          <w:lang w:val="en-US"/>
        </w:rPr>
      </w:pPr>
    </w:p>
    <w:p w14:paraId="31AEC6A1" w14:textId="31408815" w:rsidR="008F55F9" w:rsidRPr="0004334D" w:rsidRDefault="00011E7C" w:rsidP="0001322B">
      <w:pPr>
        <w:jc w:val="both"/>
        <w:rPr>
          <w:rFonts w:ascii="Times New Roman" w:hAnsi="Times New Roman" w:cs="Times New Roman"/>
          <w:b/>
          <w:bCs/>
          <w:sz w:val="24"/>
          <w:szCs w:val="24"/>
          <w:lang w:val="en-US"/>
        </w:rPr>
      </w:pPr>
      <w:r w:rsidRPr="0004334D">
        <w:rPr>
          <w:rFonts w:ascii="Times New Roman" w:hAnsi="Times New Roman" w:cs="Times New Roman"/>
          <w:b/>
          <w:bCs/>
          <w:sz w:val="24"/>
          <w:szCs w:val="24"/>
          <w:lang w:val="en-US"/>
        </w:rPr>
        <w:t>MATERIALS AND METHODS</w:t>
      </w:r>
    </w:p>
    <w:p w14:paraId="2B9FBFFD" w14:textId="77777777" w:rsidR="00846397" w:rsidRPr="0004334D" w:rsidRDefault="00846397"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 xml:space="preserve">Sample Collection and </w:t>
      </w:r>
      <w:proofErr w:type="spellStart"/>
      <w:r w:rsidRPr="0004334D">
        <w:rPr>
          <w:rFonts w:ascii="Times New Roman" w:hAnsi="Times New Roman" w:cs="Times New Roman"/>
          <w:b/>
          <w:bCs/>
          <w:sz w:val="24"/>
          <w:szCs w:val="24"/>
        </w:rPr>
        <w:t>Pretreatment</w:t>
      </w:r>
      <w:proofErr w:type="spellEnd"/>
    </w:p>
    <w:p w14:paraId="2A950B2D" w14:textId="405FD7B2" w:rsidR="00846397" w:rsidRPr="0004334D" w:rsidRDefault="00846397" w:rsidP="0001322B">
      <w:pPr>
        <w:jc w:val="both"/>
        <w:rPr>
          <w:rFonts w:ascii="Times New Roman" w:hAnsi="Times New Roman" w:cs="Times New Roman"/>
          <w:b/>
          <w:bCs/>
          <w:sz w:val="24"/>
          <w:szCs w:val="24"/>
        </w:rPr>
      </w:pPr>
      <w:r w:rsidRPr="0004334D">
        <w:rPr>
          <w:rFonts w:ascii="Times New Roman" w:hAnsi="Times New Roman" w:cs="Times New Roman"/>
          <w:sz w:val="24"/>
          <w:szCs w:val="24"/>
        </w:rPr>
        <w:t xml:space="preserve">The seeds of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White melon</w:t>
      </w:r>
      <w:r w:rsidR="004D4672" w:rsidRPr="0004334D">
        <w:rPr>
          <w:rFonts w:ascii="Times New Roman" w:hAnsi="Times New Roman" w:cs="Times New Roman"/>
          <w:sz w:val="24"/>
          <w:szCs w:val="24"/>
        </w:rPr>
        <w:t xml:space="preserve"> </w:t>
      </w:r>
      <w:r w:rsidRPr="0004334D">
        <w:rPr>
          <w:rFonts w:ascii="Times New Roman" w:hAnsi="Times New Roman" w:cs="Times New Roman"/>
          <w:sz w:val="24"/>
          <w:szCs w:val="24"/>
        </w:rPr>
        <w:t>(</w:t>
      </w:r>
      <w:proofErr w:type="spellStart"/>
      <w:r w:rsidRPr="0004334D">
        <w:rPr>
          <w:rFonts w:ascii="Times New Roman" w:hAnsi="Times New Roman" w:cs="Times New Roman"/>
          <w:i/>
          <w:iCs/>
          <w:sz w:val="24"/>
          <w:szCs w:val="24"/>
        </w:rPr>
        <w:t>Cucmeropsis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i/>
          <w:iCs/>
          <w:sz w:val="24"/>
          <w:szCs w:val="24"/>
        </w:rPr>
        <w:t>)</w:t>
      </w:r>
      <w:r w:rsidRPr="0004334D">
        <w:rPr>
          <w:rFonts w:ascii="Times New Roman" w:hAnsi="Times New Roman" w:cs="Times New Roman"/>
          <w:sz w:val="24"/>
          <w:szCs w:val="24"/>
        </w:rPr>
        <w:t xml:space="preserve"> and fruits of fluted pumpkin (</w:t>
      </w:r>
      <w:r w:rsidRPr="0004334D">
        <w:rPr>
          <w:rFonts w:ascii="Times New Roman" w:hAnsi="Times New Roman" w:cs="Times New Roman"/>
          <w:i/>
          <w:iCs/>
          <w:sz w:val="24"/>
          <w:szCs w:val="24"/>
        </w:rPr>
        <w:t xml:space="preserve">T.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and Snake tomato (</w:t>
      </w:r>
      <w:r w:rsidRPr="0004334D">
        <w:rPr>
          <w:rFonts w:ascii="Times New Roman" w:hAnsi="Times New Roman" w:cs="Times New Roman"/>
          <w:i/>
          <w:iCs/>
          <w:sz w:val="24"/>
          <w:szCs w:val="24"/>
        </w:rPr>
        <w:t xml:space="preserve">T.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i/>
          <w:iCs/>
          <w:sz w:val="24"/>
          <w:szCs w:val="24"/>
        </w:rPr>
        <w:t xml:space="preserve"> L)</w:t>
      </w:r>
      <w:r w:rsidRPr="0004334D">
        <w:rPr>
          <w:rFonts w:ascii="Times New Roman" w:hAnsi="Times New Roman" w:cs="Times New Roman"/>
          <w:sz w:val="24"/>
          <w:szCs w:val="24"/>
        </w:rPr>
        <w:t xml:space="preserve"> were obtained from </w:t>
      </w:r>
      <w:r w:rsidR="00D40F3F" w:rsidRPr="0004334D">
        <w:rPr>
          <w:rFonts w:ascii="Times New Roman" w:hAnsi="Times New Roman" w:cs="Times New Roman"/>
          <w:sz w:val="24"/>
          <w:szCs w:val="24"/>
        </w:rPr>
        <w:t xml:space="preserve">six </w:t>
      </w:r>
      <w:r w:rsidRPr="0004334D">
        <w:rPr>
          <w:rFonts w:ascii="Times New Roman" w:hAnsi="Times New Roman" w:cs="Times New Roman"/>
          <w:sz w:val="24"/>
          <w:szCs w:val="24"/>
        </w:rPr>
        <w:t>different towns</w:t>
      </w:r>
      <w:r w:rsidR="00D40F3F" w:rsidRPr="0004334D">
        <w:rPr>
          <w:rFonts w:ascii="Times New Roman" w:hAnsi="Times New Roman" w:cs="Times New Roman"/>
          <w:sz w:val="24"/>
          <w:szCs w:val="24"/>
        </w:rPr>
        <w:t xml:space="preserve"> </w:t>
      </w:r>
      <w:bookmarkStart w:id="2" w:name="_Hlk181058859"/>
      <w:proofErr w:type="spellStart"/>
      <w:r w:rsidR="00D40F3F" w:rsidRPr="0004334D">
        <w:rPr>
          <w:rFonts w:ascii="Times New Roman" w:hAnsi="Times New Roman" w:cs="Times New Roman"/>
          <w:sz w:val="24"/>
          <w:szCs w:val="24"/>
        </w:rPr>
        <w:t>Owo</w:t>
      </w:r>
      <w:proofErr w:type="spellEnd"/>
      <w:r w:rsidR="00D40F3F" w:rsidRPr="0004334D">
        <w:rPr>
          <w:rFonts w:ascii="Times New Roman" w:hAnsi="Times New Roman" w:cs="Times New Roman"/>
          <w:sz w:val="24"/>
          <w:szCs w:val="24"/>
        </w:rPr>
        <w:t xml:space="preserve">, </w:t>
      </w:r>
      <w:r w:rsidR="00093C87" w:rsidRPr="0004334D">
        <w:rPr>
          <w:rFonts w:ascii="Times New Roman" w:hAnsi="Times New Roman" w:cs="Times New Roman"/>
          <w:sz w:val="24"/>
          <w:szCs w:val="24"/>
        </w:rPr>
        <w:t xml:space="preserve">Oka </w:t>
      </w:r>
      <w:proofErr w:type="spellStart"/>
      <w:r w:rsidR="00093C87" w:rsidRPr="0004334D">
        <w:rPr>
          <w:rFonts w:ascii="Times New Roman" w:hAnsi="Times New Roman" w:cs="Times New Roman"/>
          <w:sz w:val="24"/>
          <w:szCs w:val="24"/>
        </w:rPr>
        <w:t>Akoko</w:t>
      </w:r>
      <w:proofErr w:type="spellEnd"/>
      <w:r w:rsidR="00D40F3F" w:rsidRPr="0004334D">
        <w:rPr>
          <w:rFonts w:ascii="Times New Roman" w:hAnsi="Times New Roman" w:cs="Times New Roman"/>
          <w:sz w:val="24"/>
          <w:szCs w:val="24"/>
        </w:rPr>
        <w:t xml:space="preserve">, Akure, Ondo, </w:t>
      </w:r>
      <w:proofErr w:type="spellStart"/>
      <w:r w:rsidR="00D40F3F" w:rsidRPr="0004334D">
        <w:rPr>
          <w:rFonts w:ascii="Times New Roman" w:hAnsi="Times New Roman" w:cs="Times New Roman"/>
          <w:sz w:val="24"/>
          <w:szCs w:val="24"/>
        </w:rPr>
        <w:t>Irele</w:t>
      </w:r>
      <w:proofErr w:type="spellEnd"/>
      <w:r w:rsidR="00D40F3F" w:rsidRPr="0004334D">
        <w:rPr>
          <w:rFonts w:ascii="Times New Roman" w:hAnsi="Times New Roman" w:cs="Times New Roman"/>
          <w:sz w:val="24"/>
          <w:szCs w:val="24"/>
        </w:rPr>
        <w:t xml:space="preserve"> and </w:t>
      </w:r>
      <w:proofErr w:type="spellStart"/>
      <w:r w:rsidR="00D40F3F" w:rsidRPr="0004334D">
        <w:rPr>
          <w:rFonts w:ascii="Times New Roman" w:hAnsi="Times New Roman" w:cs="Times New Roman"/>
          <w:sz w:val="24"/>
          <w:szCs w:val="24"/>
        </w:rPr>
        <w:t>Okitipupa</w:t>
      </w:r>
      <w:bookmarkEnd w:id="2"/>
      <w:proofErr w:type="spellEnd"/>
      <w:r w:rsidR="00D40F3F" w:rsidRPr="0004334D">
        <w:rPr>
          <w:rFonts w:ascii="Times New Roman" w:hAnsi="Times New Roman" w:cs="Times New Roman"/>
          <w:sz w:val="24"/>
          <w:szCs w:val="24"/>
        </w:rPr>
        <w:t>)</w:t>
      </w:r>
      <w:r w:rsidRPr="0004334D">
        <w:rPr>
          <w:rFonts w:ascii="Times New Roman" w:hAnsi="Times New Roman" w:cs="Times New Roman"/>
          <w:sz w:val="24"/>
          <w:szCs w:val="24"/>
        </w:rPr>
        <w:t xml:space="preserve"> in</w:t>
      </w:r>
      <w:r w:rsidR="00D40F3F" w:rsidRPr="0004334D">
        <w:rPr>
          <w:rFonts w:ascii="Times New Roman" w:hAnsi="Times New Roman" w:cs="Times New Roman"/>
          <w:sz w:val="24"/>
          <w:szCs w:val="24"/>
        </w:rPr>
        <w:t xml:space="preserve"> Ondo state</w:t>
      </w:r>
      <w:r w:rsidRPr="0004334D">
        <w:rPr>
          <w:rFonts w:ascii="Times New Roman" w:hAnsi="Times New Roman" w:cs="Times New Roman"/>
          <w:sz w:val="24"/>
          <w:szCs w:val="24"/>
        </w:rPr>
        <w:t>,</w:t>
      </w:r>
      <w:r w:rsidR="00D40F3F" w:rsidRPr="0004334D">
        <w:rPr>
          <w:rFonts w:ascii="Times New Roman" w:hAnsi="Times New Roman" w:cs="Times New Roman"/>
          <w:sz w:val="24"/>
          <w:szCs w:val="24"/>
        </w:rPr>
        <w:t xml:space="preserve"> </w:t>
      </w:r>
      <w:r w:rsidRPr="0004334D">
        <w:rPr>
          <w:rFonts w:ascii="Times New Roman" w:hAnsi="Times New Roman" w:cs="Times New Roman"/>
          <w:sz w:val="24"/>
          <w:szCs w:val="24"/>
        </w:rPr>
        <w:t>Nigeria. The seeds of each Cucurbit were mixed together and a representative sample was taken.</w:t>
      </w:r>
    </w:p>
    <w:p w14:paraId="63E9B2BB" w14:textId="0CDEDD97" w:rsidR="00846397" w:rsidRPr="0004334D" w:rsidRDefault="00846397" w:rsidP="0001322B">
      <w:pPr>
        <w:jc w:val="both"/>
        <w:rPr>
          <w:rFonts w:ascii="Times New Roman" w:hAnsi="Times New Roman" w:cs="Times New Roman"/>
          <w:b/>
          <w:bCs/>
          <w:sz w:val="24"/>
          <w:szCs w:val="24"/>
        </w:rPr>
      </w:pPr>
      <w:r w:rsidRPr="0004334D">
        <w:rPr>
          <w:rFonts w:ascii="Times New Roman" w:hAnsi="Times New Roman" w:cs="Times New Roman"/>
          <w:sz w:val="24"/>
          <w:szCs w:val="24"/>
        </w:rPr>
        <w:t xml:space="preserve">The seeds of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and White melon</w:t>
      </w:r>
      <w:r w:rsidR="004D4672" w:rsidRPr="0004334D">
        <w:rPr>
          <w:rFonts w:ascii="Times New Roman" w:hAnsi="Times New Roman" w:cs="Times New Roman"/>
          <w:sz w:val="24"/>
          <w:szCs w:val="24"/>
        </w:rPr>
        <w:t xml:space="preserve"> </w:t>
      </w:r>
      <w:r w:rsidRPr="0004334D">
        <w:rPr>
          <w:rFonts w:ascii="Times New Roman" w:hAnsi="Times New Roman" w:cs="Times New Roman"/>
          <w:sz w:val="24"/>
          <w:szCs w:val="24"/>
        </w:rPr>
        <w:t>(</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i/>
          <w:iCs/>
          <w:sz w:val="24"/>
          <w:szCs w:val="24"/>
        </w:rPr>
        <w:t xml:space="preserve">) </w:t>
      </w:r>
      <w:r w:rsidRPr="0004334D">
        <w:rPr>
          <w:rFonts w:ascii="Times New Roman" w:hAnsi="Times New Roman" w:cs="Times New Roman"/>
          <w:sz w:val="24"/>
          <w:szCs w:val="24"/>
        </w:rPr>
        <w:t xml:space="preserve">were manually </w:t>
      </w:r>
      <w:r w:rsidR="00D40F3F" w:rsidRPr="0004334D">
        <w:rPr>
          <w:rFonts w:ascii="Times New Roman" w:hAnsi="Times New Roman" w:cs="Times New Roman"/>
          <w:sz w:val="24"/>
          <w:szCs w:val="24"/>
        </w:rPr>
        <w:t>de</w:t>
      </w:r>
      <w:r w:rsidRPr="0004334D">
        <w:rPr>
          <w:rFonts w:ascii="Times New Roman" w:hAnsi="Times New Roman" w:cs="Times New Roman"/>
          <w:sz w:val="24"/>
          <w:szCs w:val="24"/>
        </w:rPr>
        <w:t xml:space="preserve">shelled, washed and sundried for 14 days. The seeds were pulverized using a </w:t>
      </w:r>
      <w:proofErr w:type="spellStart"/>
      <w:r w:rsidRPr="0004334D">
        <w:rPr>
          <w:rFonts w:ascii="Times New Roman" w:hAnsi="Times New Roman" w:cs="Times New Roman"/>
          <w:sz w:val="24"/>
          <w:szCs w:val="24"/>
        </w:rPr>
        <w:t>Brabender</w:t>
      </w:r>
      <w:proofErr w:type="spellEnd"/>
      <w:r w:rsidRPr="0004334D">
        <w:rPr>
          <w:rFonts w:ascii="Times New Roman" w:hAnsi="Times New Roman" w:cs="Times New Roman"/>
          <w:sz w:val="24"/>
          <w:szCs w:val="24"/>
        </w:rPr>
        <w:t xml:space="preserve"> blender and sieved to pass through a 500 </w:t>
      </w:r>
      <w:proofErr w:type="spellStart"/>
      <w:r w:rsidRPr="0004334D">
        <w:rPr>
          <w:rFonts w:ascii="Times New Roman" w:hAnsi="Times New Roman" w:cs="Times New Roman"/>
          <w:sz w:val="24"/>
          <w:szCs w:val="24"/>
        </w:rPr>
        <w:t>μm</w:t>
      </w:r>
      <w:proofErr w:type="spellEnd"/>
      <w:r w:rsidRPr="0004334D">
        <w:rPr>
          <w:rFonts w:ascii="Times New Roman" w:hAnsi="Times New Roman" w:cs="Times New Roman"/>
          <w:sz w:val="24"/>
          <w:szCs w:val="24"/>
        </w:rPr>
        <w:t xml:space="preserve"> sieve. The flour of each sample obtained were kept separately in an airtight container kept in cool dry area for further analysis.</w:t>
      </w:r>
      <w:r w:rsidR="00AA716C" w:rsidRPr="0004334D">
        <w:rPr>
          <w:rFonts w:ascii="Times New Roman" w:hAnsi="Times New Roman" w:cs="Times New Roman"/>
          <w:b/>
          <w:bCs/>
          <w:sz w:val="24"/>
          <w:szCs w:val="24"/>
        </w:rPr>
        <w:t xml:space="preserve"> </w:t>
      </w:r>
      <w:r w:rsidRPr="0004334D">
        <w:rPr>
          <w:rFonts w:ascii="Times New Roman" w:hAnsi="Times New Roman" w:cs="Times New Roman"/>
          <w:sz w:val="24"/>
          <w:szCs w:val="24"/>
        </w:rPr>
        <w:t>The fluted pumpkin fruits (pods) were cut open and the seeds removed. The seeds were sun dried for 14 days and the dried seeds were crushed into powder a</w:t>
      </w:r>
      <w:r w:rsidR="00D40F3F" w:rsidRPr="0004334D">
        <w:rPr>
          <w:rFonts w:ascii="Times New Roman" w:hAnsi="Times New Roman" w:cs="Times New Roman"/>
          <w:sz w:val="24"/>
          <w:szCs w:val="24"/>
        </w:rPr>
        <w:t>nd</w:t>
      </w:r>
      <w:r w:rsidRPr="0004334D">
        <w:rPr>
          <w:rFonts w:ascii="Times New Roman" w:hAnsi="Times New Roman" w:cs="Times New Roman"/>
          <w:sz w:val="24"/>
          <w:szCs w:val="24"/>
        </w:rPr>
        <w:t xml:space="preserve"> </w:t>
      </w:r>
      <w:r w:rsidR="00D40F3F" w:rsidRPr="0004334D">
        <w:rPr>
          <w:rFonts w:ascii="Times New Roman" w:hAnsi="Times New Roman" w:cs="Times New Roman"/>
          <w:sz w:val="24"/>
          <w:szCs w:val="24"/>
        </w:rPr>
        <w:t>labelled</w:t>
      </w:r>
      <w:r w:rsidRPr="0004334D">
        <w:rPr>
          <w:rFonts w:ascii="Times New Roman" w:hAnsi="Times New Roman" w:cs="Times New Roman"/>
          <w:sz w:val="24"/>
          <w:szCs w:val="24"/>
        </w:rPr>
        <w:t xml:space="preserve"> air-tight plastic containers and preserved in a desiccator.</w:t>
      </w:r>
      <w:r w:rsidR="00AA716C"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The ripe matured fruits of </w:t>
      </w:r>
      <w:r w:rsidR="00AA716C" w:rsidRPr="0004334D">
        <w:rPr>
          <w:rFonts w:ascii="Times New Roman" w:hAnsi="Times New Roman" w:cs="Times New Roman"/>
          <w:sz w:val="24"/>
          <w:szCs w:val="24"/>
        </w:rPr>
        <w:t>Snake Tomato</w:t>
      </w:r>
      <w:r w:rsidR="004D4672" w:rsidRPr="0004334D">
        <w:rPr>
          <w:rFonts w:ascii="Times New Roman" w:hAnsi="Times New Roman" w:cs="Times New Roman"/>
          <w:sz w:val="24"/>
          <w:szCs w:val="24"/>
        </w:rPr>
        <w:t xml:space="preserve"> </w:t>
      </w:r>
      <w:r w:rsidR="00AA716C" w:rsidRPr="0004334D">
        <w:rPr>
          <w:rFonts w:ascii="Times New Roman" w:hAnsi="Times New Roman" w:cs="Times New Roman"/>
          <w:sz w:val="24"/>
          <w:szCs w:val="24"/>
        </w:rPr>
        <w:t>(</w:t>
      </w:r>
      <w:r w:rsidRPr="0004334D">
        <w:rPr>
          <w:rFonts w:ascii="Times New Roman" w:hAnsi="Times New Roman" w:cs="Times New Roman"/>
          <w:i/>
          <w:iCs/>
          <w:sz w:val="24"/>
          <w:szCs w:val="24"/>
        </w:rPr>
        <w:t xml:space="preserve">T.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i/>
          <w:iCs/>
          <w:sz w:val="24"/>
          <w:szCs w:val="24"/>
        </w:rPr>
        <w:t xml:space="preserve"> L</w:t>
      </w:r>
      <w:r w:rsidR="00AA716C" w:rsidRPr="0004334D">
        <w:rPr>
          <w:rFonts w:ascii="Times New Roman" w:hAnsi="Times New Roman" w:cs="Times New Roman"/>
          <w:i/>
          <w:iCs/>
          <w:sz w:val="24"/>
          <w:szCs w:val="24"/>
        </w:rPr>
        <w:t>)</w:t>
      </w:r>
      <w:r w:rsidRPr="0004334D">
        <w:rPr>
          <w:rFonts w:ascii="Times New Roman" w:hAnsi="Times New Roman" w:cs="Times New Roman"/>
          <w:sz w:val="24"/>
          <w:szCs w:val="24"/>
        </w:rPr>
        <w:t xml:space="preserve"> were washed in deionised distilled water and sliced opened to separate the seeds from the juicy part. The seeds were sun dried</w:t>
      </w:r>
      <w:r w:rsidR="00DF4411" w:rsidRPr="0004334D">
        <w:rPr>
          <w:rFonts w:ascii="Times New Roman" w:hAnsi="Times New Roman" w:cs="Times New Roman"/>
          <w:sz w:val="24"/>
          <w:szCs w:val="24"/>
        </w:rPr>
        <w:t xml:space="preserve"> for 14 days</w:t>
      </w:r>
      <w:r w:rsidRPr="0004334D">
        <w:rPr>
          <w:rFonts w:ascii="Times New Roman" w:hAnsi="Times New Roman" w:cs="Times New Roman"/>
          <w:sz w:val="24"/>
          <w:szCs w:val="24"/>
        </w:rPr>
        <w:t xml:space="preserve">, deshelled manually, pulverized into fine particles and stored in air tight polythene bag placed over silica gel in a </w:t>
      </w:r>
      <w:r w:rsidR="00DF4411" w:rsidRPr="0004334D">
        <w:rPr>
          <w:rFonts w:ascii="Times New Roman" w:hAnsi="Times New Roman" w:cs="Times New Roman"/>
          <w:sz w:val="24"/>
          <w:szCs w:val="24"/>
        </w:rPr>
        <w:t>desiccator</w:t>
      </w:r>
      <w:r w:rsidRPr="0004334D">
        <w:rPr>
          <w:rFonts w:ascii="Times New Roman" w:hAnsi="Times New Roman" w:cs="Times New Roman"/>
          <w:sz w:val="24"/>
          <w:szCs w:val="24"/>
        </w:rPr>
        <w:t xml:space="preserve"> ready for further analysis.</w:t>
      </w:r>
    </w:p>
    <w:p w14:paraId="177A99A9" w14:textId="77777777" w:rsidR="00846397" w:rsidRPr="0004334D" w:rsidRDefault="00846397"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Determination of Proximate composition</w:t>
      </w:r>
    </w:p>
    <w:p w14:paraId="5565A72F" w14:textId="085011A7" w:rsidR="00846397" w:rsidRPr="0004334D" w:rsidRDefault="00846397" w:rsidP="0001322B">
      <w:pPr>
        <w:jc w:val="both"/>
        <w:rPr>
          <w:rFonts w:ascii="Times New Roman" w:hAnsi="Times New Roman" w:cs="Times New Roman"/>
          <w:sz w:val="24"/>
          <w:szCs w:val="24"/>
        </w:rPr>
      </w:pPr>
      <w:r w:rsidRPr="0004334D">
        <w:rPr>
          <w:rFonts w:ascii="Times New Roman" w:hAnsi="Times New Roman" w:cs="Times New Roman"/>
          <w:sz w:val="24"/>
          <w:szCs w:val="24"/>
        </w:rPr>
        <w:lastRenderedPageBreak/>
        <w:t>The proximate analysis of samples (flours) for moisture, crude fat, fibre, protein</w:t>
      </w:r>
      <w:r w:rsidR="00DF4411" w:rsidRPr="0004334D">
        <w:rPr>
          <w:rFonts w:ascii="Times New Roman" w:hAnsi="Times New Roman" w:cs="Times New Roman"/>
          <w:sz w:val="24"/>
          <w:szCs w:val="24"/>
        </w:rPr>
        <w:t>,</w:t>
      </w:r>
      <w:r w:rsidRPr="0004334D">
        <w:rPr>
          <w:rFonts w:ascii="Times New Roman" w:hAnsi="Times New Roman" w:cs="Times New Roman"/>
          <w:sz w:val="24"/>
          <w:szCs w:val="24"/>
        </w:rPr>
        <w:t xml:space="preserve"> </w:t>
      </w:r>
      <w:r w:rsidR="00DF4411" w:rsidRPr="0004334D">
        <w:rPr>
          <w:rFonts w:ascii="Times New Roman" w:hAnsi="Times New Roman" w:cs="Times New Roman"/>
          <w:sz w:val="24"/>
          <w:szCs w:val="24"/>
        </w:rPr>
        <w:t xml:space="preserve">carbohydrate </w:t>
      </w:r>
      <w:r w:rsidRPr="0004334D">
        <w:rPr>
          <w:rFonts w:ascii="Times New Roman" w:hAnsi="Times New Roman" w:cs="Times New Roman"/>
          <w:sz w:val="24"/>
          <w:szCs w:val="24"/>
        </w:rPr>
        <w:t xml:space="preserve">and ash were determined using the methods described by AOAC (2005). The protein content was determined using micro </w:t>
      </w:r>
      <w:proofErr w:type="spellStart"/>
      <w:r w:rsidRPr="0004334D">
        <w:rPr>
          <w:rFonts w:ascii="Times New Roman" w:hAnsi="Times New Roman" w:cs="Times New Roman"/>
          <w:sz w:val="24"/>
          <w:szCs w:val="24"/>
        </w:rPr>
        <w:t>kjeldhal</w:t>
      </w:r>
      <w:proofErr w:type="spellEnd"/>
      <w:r w:rsidRPr="0004334D">
        <w:rPr>
          <w:rFonts w:ascii="Times New Roman" w:hAnsi="Times New Roman" w:cs="Times New Roman"/>
          <w:sz w:val="24"/>
          <w:szCs w:val="24"/>
        </w:rPr>
        <w:t xml:space="preserve"> method (N x 6.25) and the carbohydrate was calculated by difference. </w:t>
      </w:r>
    </w:p>
    <w:p w14:paraId="37CB9828" w14:textId="77777777" w:rsidR="00846397" w:rsidRPr="0004334D" w:rsidRDefault="00846397"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Determination of Mineral composition</w:t>
      </w:r>
    </w:p>
    <w:p w14:paraId="5D0CCEF8" w14:textId="6D0CE758" w:rsidR="00011E7C" w:rsidRPr="0004334D" w:rsidRDefault="00846397" w:rsidP="0001322B">
      <w:pPr>
        <w:jc w:val="both"/>
        <w:rPr>
          <w:rFonts w:ascii="Times New Roman" w:hAnsi="Times New Roman" w:cs="Times New Roman"/>
          <w:sz w:val="24"/>
          <w:szCs w:val="24"/>
        </w:rPr>
      </w:pPr>
      <w:r w:rsidRPr="0004334D">
        <w:rPr>
          <w:rFonts w:ascii="Times New Roman" w:hAnsi="Times New Roman" w:cs="Times New Roman"/>
          <w:sz w:val="24"/>
          <w:szCs w:val="24"/>
        </w:rPr>
        <w:t>Using the method described by AOAC (2005). The ash of each sample was digested with 5ml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and heated to dryness on a heating mantle. 5m</w:t>
      </w:r>
      <w:r w:rsidR="00DF4411" w:rsidRPr="0004334D">
        <w:rPr>
          <w:rFonts w:ascii="Times New Roman" w:hAnsi="Times New Roman" w:cs="Times New Roman"/>
          <w:sz w:val="24"/>
          <w:szCs w:val="24"/>
        </w:rPr>
        <w:t>l</w:t>
      </w:r>
      <w:r w:rsidRPr="0004334D">
        <w:rPr>
          <w:rFonts w:ascii="Times New Roman" w:hAnsi="Times New Roman" w:cs="Times New Roman"/>
          <w:sz w:val="24"/>
          <w:szCs w:val="24"/>
        </w:rPr>
        <w:t xml:space="preserve">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was added again, heated to boil and filtered through a Whatman No 1 filter paper into a 100ml volumetric flask. The filtrate was made up with distilled water. Calcium, Potassium and Sodium was determined using </w:t>
      </w:r>
      <w:proofErr w:type="spellStart"/>
      <w:r w:rsidRPr="0004334D">
        <w:rPr>
          <w:rFonts w:ascii="Times New Roman" w:hAnsi="Times New Roman" w:cs="Times New Roman"/>
          <w:sz w:val="24"/>
          <w:szCs w:val="24"/>
        </w:rPr>
        <w:t>Jenway</w:t>
      </w:r>
      <w:proofErr w:type="spellEnd"/>
      <w:r w:rsidRPr="0004334D">
        <w:rPr>
          <w:rFonts w:ascii="Times New Roman" w:hAnsi="Times New Roman" w:cs="Times New Roman"/>
          <w:sz w:val="24"/>
          <w:szCs w:val="24"/>
        </w:rPr>
        <w:t xml:space="preserve"> Digital Flame Photometer (PFP7 model) while other minerals apart from phosphorus were determined using Buck Scientific Atomic Absorption </w:t>
      </w:r>
      <w:proofErr w:type="gramStart"/>
      <w:r w:rsidRPr="0004334D">
        <w:rPr>
          <w:rFonts w:ascii="Times New Roman" w:hAnsi="Times New Roman" w:cs="Times New Roman"/>
          <w:sz w:val="24"/>
          <w:szCs w:val="24"/>
        </w:rPr>
        <w:t>Spectrophotometer(</w:t>
      </w:r>
      <w:proofErr w:type="gramEnd"/>
      <w:r w:rsidRPr="0004334D">
        <w:rPr>
          <w:rFonts w:ascii="Times New Roman" w:hAnsi="Times New Roman" w:cs="Times New Roman"/>
          <w:sz w:val="24"/>
          <w:szCs w:val="24"/>
        </w:rPr>
        <w:t>BUCK 210VGP model). The Phosphorus in the sample</w:t>
      </w:r>
      <w:r w:rsidR="00F53BFF" w:rsidRPr="0004334D">
        <w:rPr>
          <w:rFonts w:ascii="Times New Roman" w:hAnsi="Times New Roman" w:cs="Times New Roman"/>
          <w:sz w:val="24"/>
          <w:szCs w:val="24"/>
        </w:rPr>
        <w:t xml:space="preserve"> </w:t>
      </w:r>
      <w:r w:rsidR="00DF4411" w:rsidRPr="0004334D">
        <w:rPr>
          <w:rFonts w:ascii="Times New Roman" w:hAnsi="Times New Roman" w:cs="Times New Roman"/>
          <w:sz w:val="24"/>
          <w:szCs w:val="24"/>
        </w:rPr>
        <w:t>filtrates</w:t>
      </w:r>
      <w:r w:rsidRPr="0004334D">
        <w:rPr>
          <w:rFonts w:ascii="Times New Roman" w:hAnsi="Times New Roman" w:cs="Times New Roman"/>
          <w:sz w:val="24"/>
          <w:szCs w:val="24"/>
        </w:rPr>
        <w:t xml:space="preserve"> was determined by using </w:t>
      </w:r>
      <w:proofErr w:type="spellStart"/>
      <w:r w:rsidRPr="0004334D">
        <w:rPr>
          <w:rFonts w:ascii="Times New Roman" w:hAnsi="Times New Roman" w:cs="Times New Roman"/>
          <w:sz w:val="24"/>
          <w:szCs w:val="24"/>
        </w:rPr>
        <w:t>Vanadomolybdate</w:t>
      </w:r>
      <w:proofErr w:type="spellEnd"/>
      <w:r w:rsidRPr="0004334D">
        <w:rPr>
          <w:rFonts w:ascii="Times New Roman" w:hAnsi="Times New Roman" w:cs="Times New Roman"/>
          <w:sz w:val="24"/>
          <w:szCs w:val="24"/>
        </w:rPr>
        <w:t xml:space="preserve"> reagent at 400nm using colorimetric method (Colorimeter SP 20, Bausch and Lamb).</w:t>
      </w:r>
    </w:p>
    <w:p w14:paraId="5E59146F" w14:textId="346238F8" w:rsidR="00AC1CD7" w:rsidRPr="0004334D" w:rsidRDefault="005871E8" w:rsidP="0001322B">
      <w:pPr>
        <w:jc w:val="both"/>
        <w:rPr>
          <w:rFonts w:ascii="Times New Roman" w:hAnsi="Times New Roman" w:cs="Times New Roman"/>
          <w:b/>
          <w:bCs/>
          <w:sz w:val="24"/>
          <w:szCs w:val="24"/>
          <w:lang w:val="en-US"/>
        </w:rPr>
      </w:pPr>
      <w:r w:rsidRPr="0004334D">
        <w:rPr>
          <w:rFonts w:ascii="Times New Roman" w:hAnsi="Times New Roman" w:cs="Times New Roman"/>
          <w:b/>
          <w:bCs/>
          <w:sz w:val="24"/>
          <w:szCs w:val="24"/>
          <w:lang w:val="en-US"/>
        </w:rPr>
        <w:t>RESULTS AND DISCUSSION</w:t>
      </w:r>
    </w:p>
    <w:p w14:paraId="722FF347" w14:textId="71617940" w:rsidR="00AC1CD7" w:rsidRPr="0004334D" w:rsidRDefault="00194C4E"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 xml:space="preserve">Table 1: Proximate Composition </w:t>
      </w:r>
      <w:r w:rsidR="004D4672" w:rsidRPr="0004334D">
        <w:rPr>
          <w:rFonts w:ascii="Times New Roman" w:hAnsi="Times New Roman" w:cs="Times New Roman"/>
          <w:b/>
          <w:bCs/>
          <w:sz w:val="24"/>
          <w:szCs w:val="24"/>
        </w:rPr>
        <w:t>o</w:t>
      </w:r>
      <w:r w:rsidRPr="0004334D">
        <w:rPr>
          <w:rFonts w:ascii="Times New Roman" w:hAnsi="Times New Roman" w:cs="Times New Roman"/>
          <w:b/>
          <w:bCs/>
          <w:sz w:val="24"/>
          <w:szCs w:val="24"/>
        </w:rPr>
        <w:t xml:space="preserve">f </w:t>
      </w:r>
      <w:r w:rsidR="004D4672" w:rsidRPr="0004334D">
        <w:rPr>
          <w:rFonts w:ascii="Times New Roman" w:hAnsi="Times New Roman" w:cs="Times New Roman"/>
          <w:b/>
          <w:bCs/>
          <w:sz w:val="24"/>
          <w:szCs w:val="24"/>
        </w:rPr>
        <w:t xml:space="preserve">  </w:t>
      </w:r>
      <w:r w:rsidRPr="0004334D">
        <w:rPr>
          <w:rFonts w:ascii="Times New Roman" w:hAnsi="Times New Roman" w:cs="Times New Roman"/>
          <w:b/>
          <w:bCs/>
          <w:sz w:val="24"/>
          <w:szCs w:val="24"/>
        </w:rPr>
        <w:t>ADB, Fluted Pumpkin, Snake Tomato and White Melon Seed Flours Found in Ondo State, Nigeria.</w:t>
      </w:r>
    </w:p>
    <w:tbl>
      <w:tblPr>
        <w:tblStyle w:val="TableGrid"/>
        <w:tblW w:w="9640" w:type="dxa"/>
        <w:tblInd w:w="-289" w:type="dxa"/>
        <w:tblLook w:val="04A0" w:firstRow="1" w:lastRow="0" w:firstColumn="1" w:lastColumn="0" w:noHBand="0" w:noVBand="1"/>
      </w:tblPr>
      <w:tblGrid>
        <w:gridCol w:w="9640"/>
      </w:tblGrid>
      <w:tr w:rsidR="00AC1CD7" w:rsidRPr="0004334D" w14:paraId="506F85BA" w14:textId="77777777" w:rsidTr="008A4A17">
        <w:tc>
          <w:tcPr>
            <w:tcW w:w="9640" w:type="dxa"/>
          </w:tcPr>
          <w:p w14:paraId="3494EDB2" w14:textId="1427D705"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  Parameters (%)             ADB               Fluted Pumpkin       Snake Tomato         White  Melon</w:t>
            </w:r>
          </w:p>
        </w:tc>
      </w:tr>
    </w:tbl>
    <w:p w14:paraId="616A1606" w14:textId="774C9824"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Moisture                 5.</w:t>
      </w:r>
      <w:r w:rsidR="00194C4E" w:rsidRPr="0004334D">
        <w:rPr>
          <w:rFonts w:ascii="Times New Roman" w:hAnsi="Times New Roman" w:cs="Times New Roman"/>
          <w:sz w:val="24"/>
          <w:szCs w:val="24"/>
        </w:rPr>
        <w:t>20</w:t>
      </w:r>
      <w:r w:rsidRPr="0004334D">
        <w:rPr>
          <w:rFonts w:ascii="Times New Roman" w:hAnsi="Times New Roman" w:cs="Times New Roman"/>
          <w:sz w:val="24"/>
          <w:szCs w:val="24"/>
        </w:rPr>
        <w:t xml:space="preserve">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0.09</w:t>
      </w:r>
      <w:r w:rsidRPr="0004334D">
        <w:rPr>
          <w:rFonts w:ascii="Times New Roman" w:hAnsi="Times New Roman" w:cs="Times New Roman"/>
          <w:sz w:val="24"/>
          <w:szCs w:val="24"/>
          <w:vertAlign w:val="superscript"/>
        </w:rPr>
        <w:t xml:space="preserve">b </w:t>
      </w:r>
      <w:r w:rsidRPr="0004334D">
        <w:rPr>
          <w:rFonts w:ascii="Times New Roman" w:hAnsi="Times New Roman" w:cs="Times New Roman"/>
          <w:sz w:val="24"/>
          <w:szCs w:val="24"/>
        </w:rPr>
        <w:tab/>
        <w:t xml:space="preserve">   </w:t>
      </w:r>
      <w:r w:rsidR="00194C4E" w:rsidRPr="0004334D">
        <w:rPr>
          <w:rFonts w:ascii="Times New Roman" w:hAnsi="Times New Roman" w:cs="Times New Roman"/>
          <w:sz w:val="24"/>
          <w:szCs w:val="24"/>
        </w:rPr>
        <w:t>5</w:t>
      </w:r>
      <w:r w:rsidRPr="0004334D">
        <w:rPr>
          <w:rFonts w:ascii="Times New Roman" w:hAnsi="Times New Roman" w:cs="Times New Roman"/>
          <w:sz w:val="24"/>
          <w:szCs w:val="24"/>
        </w:rPr>
        <w:t xml:space="preserve">.18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0.08</w:t>
      </w:r>
      <w:r w:rsidRPr="0004334D">
        <w:rPr>
          <w:rFonts w:ascii="Times New Roman" w:hAnsi="Times New Roman" w:cs="Times New Roman"/>
          <w:sz w:val="24"/>
          <w:szCs w:val="24"/>
          <w:vertAlign w:val="superscript"/>
        </w:rPr>
        <w:t>a</w:t>
      </w:r>
      <w:r w:rsidRPr="0004334D">
        <w:rPr>
          <w:rFonts w:ascii="Times New Roman" w:hAnsi="Times New Roman" w:cs="Times New Roman"/>
          <w:sz w:val="24"/>
          <w:szCs w:val="24"/>
          <w:vertAlign w:val="superscript"/>
        </w:rPr>
        <w:tab/>
        <w:t xml:space="preserve">         </w:t>
      </w:r>
      <w:r w:rsidR="00194C4E" w:rsidRPr="0004334D">
        <w:rPr>
          <w:rFonts w:ascii="Times New Roman" w:hAnsi="Times New Roman" w:cs="Times New Roman"/>
          <w:sz w:val="24"/>
          <w:szCs w:val="24"/>
          <w:vertAlign w:val="superscript"/>
        </w:rPr>
        <w:t xml:space="preserve">       </w:t>
      </w:r>
      <w:r w:rsidR="00194C4E" w:rsidRPr="0004334D">
        <w:rPr>
          <w:rFonts w:ascii="Times New Roman" w:hAnsi="Times New Roman" w:cs="Times New Roman"/>
          <w:sz w:val="24"/>
          <w:szCs w:val="24"/>
        </w:rPr>
        <w:t>5</w:t>
      </w:r>
      <w:r w:rsidRPr="0004334D">
        <w:rPr>
          <w:rFonts w:ascii="Times New Roman" w:hAnsi="Times New Roman" w:cs="Times New Roman"/>
          <w:sz w:val="24"/>
          <w:szCs w:val="24"/>
        </w:rPr>
        <w:t>.</w:t>
      </w:r>
      <w:r w:rsidR="00194C4E" w:rsidRPr="0004334D">
        <w:rPr>
          <w:rFonts w:ascii="Times New Roman" w:hAnsi="Times New Roman" w:cs="Times New Roman"/>
          <w:sz w:val="24"/>
          <w:szCs w:val="24"/>
        </w:rPr>
        <w:t>21</w:t>
      </w:r>
      <w:r w:rsidRPr="0004334D">
        <w:rPr>
          <w:rFonts w:ascii="Times New Roman" w:hAnsi="Times New Roman" w:cs="Times New Roman"/>
          <w:sz w:val="24"/>
          <w:szCs w:val="24"/>
        </w:rPr>
        <w:t xml:space="preserve">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w:t>
      </w:r>
      <w:r w:rsidR="00194C4E" w:rsidRPr="0004334D">
        <w:rPr>
          <w:rFonts w:ascii="Times New Roman" w:hAnsi="Times New Roman" w:cs="Times New Roman"/>
          <w:sz w:val="24"/>
          <w:szCs w:val="24"/>
        </w:rPr>
        <w:t>10</w:t>
      </w:r>
      <w:r w:rsidR="00DF4411" w:rsidRPr="0004334D">
        <w:rPr>
          <w:rFonts w:ascii="Times New Roman" w:hAnsi="Times New Roman" w:cs="Times New Roman"/>
          <w:sz w:val="24"/>
          <w:szCs w:val="24"/>
          <w:vertAlign w:val="superscript"/>
        </w:rPr>
        <w:t>b</w:t>
      </w:r>
      <w:r w:rsidRPr="0004334D">
        <w:rPr>
          <w:rFonts w:ascii="Times New Roman" w:hAnsi="Times New Roman" w:cs="Times New Roman"/>
          <w:sz w:val="24"/>
          <w:szCs w:val="24"/>
          <w:vertAlign w:val="superscript"/>
        </w:rPr>
        <w:tab/>
      </w:r>
      <w:r w:rsidR="00194C4E" w:rsidRPr="0004334D">
        <w:rPr>
          <w:rFonts w:ascii="Times New Roman" w:hAnsi="Times New Roman" w:cs="Times New Roman"/>
          <w:sz w:val="24"/>
          <w:szCs w:val="24"/>
          <w:vertAlign w:val="superscript"/>
        </w:rPr>
        <w:t xml:space="preserve">         </w:t>
      </w:r>
      <w:r w:rsidR="00194C4E" w:rsidRPr="0004334D">
        <w:rPr>
          <w:rFonts w:ascii="Times New Roman" w:hAnsi="Times New Roman" w:cs="Times New Roman"/>
          <w:sz w:val="24"/>
          <w:szCs w:val="24"/>
        </w:rPr>
        <w:t>6</w:t>
      </w:r>
      <w:r w:rsidRPr="0004334D">
        <w:rPr>
          <w:rFonts w:ascii="Times New Roman" w:hAnsi="Times New Roman" w:cs="Times New Roman"/>
          <w:sz w:val="24"/>
          <w:szCs w:val="24"/>
        </w:rPr>
        <w:t xml:space="preserve">.10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0.20</w:t>
      </w:r>
      <w:r w:rsidR="00DF4411" w:rsidRPr="0004334D">
        <w:rPr>
          <w:rFonts w:ascii="Times New Roman" w:hAnsi="Times New Roman" w:cs="Times New Roman"/>
          <w:sz w:val="24"/>
          <w:szCs w:val="24"/>
        </w:rPr>
        <w:t>a</w:t>
      </w:r>
    </w:p>
    <w:p w14:paraId="3DDBBBC5" w14:textId="49D0C35B"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Protein</w:t>
      </w:r>
      <w:r w:rsidRPr="0004334D">
        <w:rPr>
          <w:rFonts w:ascii="Times New Roman" w:hAnsi="Times New Roman" w:cs="Times New Roman"/>
          <w:sz w:val="24"/>
          <w:szCs w:val="24"/>
        </w:rPr>
        <w:tab/>
        <w:t xml:space="preserve">                  29.80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0.02</w:t>
      </w:r>
      <w:r w:rsidRPr="0004334D">
        <w:rPr>
          <w:rFonts w:ascii="Times New Roman" w:hAnsi="Times New Roman" w:cs="Times New Roman"/>
          <w:sz w:val="24"/>
          <w:szCs w:val="24"/>
          <w:vertAlign w:val="superscript"/>
        </w:rPr>
        <w:t>b</w:t>
      </w:r>
      <w:r w:rsidRPr="0004334D">
        <w:rPr>
          <w:rFonts w:ascii="Times New Roman" w:hAnsi="Times New Roman" w:cs="Times New Roman"/>
          <w:sz w:val="24"/>
          <w:szCs w:val="24"/>
        </w:rPr>
        <w:tab/>
        <w:t xml:space="preserve"> 30.88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0.25</w:t>
      </w:r>
      <w:r w:rsidRPr="0004334D">
        <w:rPr>
          <w:rFonts w:ascii="Times New Roman" w:hAnsi="Times New Roman" w:cs="Times New Roman"/>
          <w:sz w:val="24"/>
          <w:szCs w:val="24"/>
          <w:vertAlign w:val="superscript"/>
        </w:rPr>
        <w:t>a</w:t>
      </w:r>
      <w:r w:rsidR="00194C4E"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28.98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1.25</w:t>
      </w:r>
      <w:r w:rsidRPr="0004334D">
        <w:rPr>
          <w:rFonts w:ascii="Times New Roman" w:hAnsi="Times New Roman" w:cs="Times New Roman"/>
          <w:sz w:val="24"/>
          <w:szCs w:val="24"/>
          <w:vertAlign w:val="superscript"/>
        </w:rPr>
        <w:t>c</w:t>
      </w:r>
      <w:r w:rsidRPr="0004334D">
        <w:rPr>
          <w:rFonts w:ascii="Times New Roman" w:hAnsi="Times New Roman" w:cs="Times New Roman"/>
          <w:sz w:val="24"/>
          <w:szCs w:val="24"/>
        </w:rPr>
        <w:tab/>
      </w:r>
      <w:r w:rsidR="00194C4E"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30.63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0.15</w:t>
      </w:r>
      <w:r w:rsidR="00DF4411" w:rsidRPr="0004334D">
        <w:rPr>
          <w:rFonts w:ascii="Times New Roman" w:hAnsi="Times New Roman" w:cs="Times New Roman"/>
          <w:sz w:val="24"/>
          <w:szCs w:val="24"/>
          <w:vertAlign w:val="superscript"/>
        </w:rPr>
        <w:t>a</w:t>
      </w:r>
    </w:p>
    <w:p w14:paraId="31BF5B5F" w14:textId="109B5957"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Fat</w:t>
      </w:r>
      <w:r w:rsidRPr="0004334D">
        <w:rPr>
          <w:rFonts w:ascii="Times New Roman" w:hAnsi="Times New Roman" w:cs="Times New Roman"/>
          <w:sz w:val="24"/>
          <w:szCs w:val="24"/>
        </w:rPr>
        <w:tab/>
        <w:t xml:space="preserve">                 50.90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0.70</w:t>
      </w:r>
      <w:r w:rsidRPr="0004334D">
        <w:rPr>
          <w:rFonts w:ascii="Times New Roman" w:hAnsi="Times New Roman" w:cs="Times New Roman"/>
          <w:sz w:val="24"/>
          <w:szCs w:val="24"/>
          <w:vertAlign w:val="superscript"/>
        </w:rPr>
        <w:t>c</w:t>
      </w:r>
      <w:r w:rsidRPr="0004334D">
        <w:rPr>
          <w:rFonts w:ascii="Times New Roman" w:hAnsi="Times New Roman" w:cs="Times New Roman"/>
          <w:sz w:val="24"/>
          <w:szCs w:val="24"/>
        </w:rPr>
        <w:tab/>
        <w:t xml:space="preserve">  5</w:t>
      </w:r>
      <w:r w:rsidR="00F665FA" w:rsidRPr="0004334D">
        <w:rPr>
          <w:rFonts w:ascii="Times New Roman" w:hAnsi="Times New Roman" w:cs="Times New Roman"/>
          <w:sz w:val="24"/>
          <w:szCs w:val="24"/>
        </w:rPr>
        <w:t>6</w:t>
      </w:r>
      <w:r w:rsidRPr="0004334D">
        <w:rPr>
          <w:rFonts w:ascii="Times New Roman" w:hAnsi="Times New Roman" w:cs="Times New Roman"/>
          <w:sz w:val="24"/>
          <w:szCs w:val="24"/>
        </w:rPr>
        <w:t xml:space="preserve">.41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w:t>
      </w:r>
      <w:r w:rsidRPr="0004334D">
        <w:rPr>
          <w:rFonts w:ascii="Times New Roman" w:hAnsi="Times New Roman" w:cs="Times New Roman"/>
          <w:iCs/>
          <w:sz w:val="24"/>
          <w:szCs w:val="24"/>
        </w:rPr>
        <w:t>1.60</w:t>
      </w:r>
      <w:r w:rsidRPr="0004334D">
        <w:rPr>
          <w:rFonts w:ascii="Times New Roman" w:hAnsi="Times New Roman" w:cs="Times New Roman"/>
          <w:iCs/>
          <w:sz w:val="24"/>
          <w:szCs w:val="24"/>
          <w:vertAlign w:val="superscript"/>
        </w:rPr>
        <w:t>a</w:t>
      </w:r>
      <w:r w:rsidRPr="0004334D">
        <w:rPr>
          <w:rFonts w:ascii="Times New Roman" w:hAnsi="Times New Roman" w:cs="Times New Roman"/>
          <w:sz w:val="24"/>
          <w:szCs w:val="24"/>
          <w:u w:val="single"/>
          <w:vertAlign w:val="superscript"/>
        </w:rPr>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51.23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0.20</w:t>
      </w:r>
      <w:r w:rsidRPr="0004334D">
        <w:rPr>
          <w:rFonts w:ascii="Times New Roman" w:hAnsi="Times New Roman" w:cs="Times New Roman"/>
          <w:sz w:val="24"/>
          <w:szCs w:val="24"/>
          <w:vertAlign w:val="superscript"/>
        </w:rPr>
        <w:t>b</w:t>
      </w:r>
      <w:r w:rsidRPr="0004334D">
        <w:rPr>
          <w:rFonts w:ascii="Times New Roman" w:hAnsi="Times New Roman" w:cs="Times New Roman"/>
          <w:sz w:val="24"/>
          <w:szCs w:val="24"/>
        </w:rPr>
        <w:tab/>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49.65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1.06</w:t>
      </w:r>
      <w:r w:rsidR="00DF4411" w:rsidRPr="0004334D">
        <w:rPr>
          <w:rFonts w:ascii="Times New Roman" w:hAnsi="Times New Roman" w:cs="Times New Roman"/>
          <w:sz w:val="24"/>
          <w:szCs w:val="24"/>
          <w:vertAlign w:val="superscript"/>
        </w:rPr>
        <w:t>d</w:t>
      </w:r>
    </w:p>
    <w:p w14:paraId="15210715" w14:textId="539561BA"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Ash</w:t>
      </w:r>
      <w:r w:rsidRPr="0004334D">
        <w:rPr>
          <w:rFonts w:ascii="Times New Roman" w:hAnsi="Times New Roman" w:cs="Times New Roman"/>
          <w:sz w:val="24"/>
          <w:szCs w:val="24"/>
        </w:rPr>
        <w:tab/>
        <w:t xml:space="preserve">                  3.41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0.05</w:t>
      </w:r>
      <w:r w:rsidR="00DF4411" w:rsidRPr="0004334D">
        <w:rPr>
          <w:rFonts w:ascii="Times New Roman" w:hAnsi="Times New Roman" w:cs="Times New Roman"/>
          <w:sz w:val="24"/>
          <w:szCs w:val="24"/>
          <w:vertAlign w:val="superscript"/>
        </w:rPr>
        <w:t>d</w:t>
      </w:r>
      <w:r w:rsidRPr="0004334D">
        <w:rPr>
          <w:rFonts w:ascii="Times New Roman" w:hAnsi="Times New Roman" w:cs="Times New Roman"/>
          <w:sz w:val="24"/>
          <w:szCs w:val="24"/>
        </w:rPr>
        <w:tab/>
        <w:t xml:space="preserve">    4.80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0.20</w:t>
      </w:r>
      <w:r w:rsidR="00DF4411" w:rsidRPr="0004334D">
        <w:rPr>
          <w:rFonts w:ascii="Times New Roman" w:hAnsi="Times New Roman" w:cs="Times New Roman"/>
          <w:sz w:val="24"/>
          <w:szCs w:val="24"/>
          <w:vertAlign w:val="superscript"/>
        </w:rPr>
        <w:t>b</w:t>
      </w:r>
      <w:r w:rsidRPr="0004334D">
        <w:rPr>
          <w:rFonts w:ascii="Times New Roman" w:hAnsi="Times New Roman" w:cs="Times New Roman"/>
          <w:sz w:val="24"/>
          <w:szCs w:val="24"/>
        </w:rPr>
        <w:tab/>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3.93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0.80</w:t>
      </w:r>
      <w:r w:rsidRPr="0004334D">
        <w:rPr>
          <w:rFonts w:ascii="Times New Roman" w:hAnsi="Times New Roman" w:cs="Times New Roman"/>
          <w:sz w:val="24"/>
          <w:szCs w:val="24"/>
          <w:vertAlign w:val="superscript"/>
        </w:rPr>
        <w:t>c</w:t>
      </w:r>
      <w:r w:rsidRPr="0004334D">
        <w:rPr>
          <w:rFonts w:ascii="Times New Roman" w:hAnsi="Times New Roman" w:cs="Times New Roman"/>
          <w:sz w:val="24"/>
          <w:szCs w:val="24"/>
        </w:rPr>
        <w:tab/>
        <w:t xml:space="preserve">   </w:t>
      </w:r>
      <w:r w:rsidR="00194C4E" w:rsidRPr="0004334D">
        <w:rPr>
          <w:rFonts w:ascii="Times New Roman" w:hAnsi="Times New Roman" w:cs="Times New Roman"/>
          <w:sz w:val="24"/>
          <w:szCs w:val="24"/>
        </w:rPr>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5.70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0.60</w:t>
      </w:r>
      <w:r w:rsidR="00DF4411" w:rsidRPr="0004334D">
        <w:rPr>
          <w:rFonts w:ascii="Times New Roman" w:hAnsi="Times New Roman" w:cs="Times New Roman"/>
          <w:sz w:val="24"/>
          <w:szCs w:val="24"/>
          <w:vertAlign w:val="superscript"/>
        </w:rPr>
        <w:t>a</w:t>
      </w:r>
    </w:p>
    <w:p w14:paraId="2F19739E" w14:textId="312B8D4F"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Fibre</w:t>
      </w:r>
      <w:r w:rsidRPr="0004334D">
        <w:rPr>
          <w:rFonts w:ascii="Times New Roman" w:hAnsi="Times New Roman" w:cs="Times New Roman"/>
          <w:sz w:val="24"/>
          <w:szCs w:val="24"/>
        </w:rPr>
        <w:tab/>
        <w:t xml:space="preserve">              </w:t>
      </w:r>
      <w:r w:rsidR="00194C4E"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14.80 </w:t>
      </w:r>
      <w:proofErr w:type="gramStart"/>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w:t>
      </w:r>
      <w:r w:rsidRPr="0004334D">
        <w:rPr>
          <w:rFonts w:ascii="Times New Roman" w:hAnsi="Times New Roman" w:cs="Times New Roman"/>
          <w:sz w:val="24"/>
          <w:szCs w:val="24"/>
          <w:u w:val="single"/>
        </w:rPr>
        <w:t xml:space="preserve"> 0</w:t>
      </w:r>
      <w:proofErr w:type="gramEnd"/>
      <w:r w:rsidRPr="0004334D">
        <w:rPr>
          <w:rFonts w:ascii="Times New Roman" w:hAnsi="Times New Roman" w:cs="Times New Roman"/>
          <w:sz w:val="24"/>
          <w:szCs w:val="24"/>
          <w:u w:val="single"/>
        </w:rPr>
        <w:t>.01</w:t>
      </w:r>
      <w:r w:rsidRPr="0004334D">
        <w:rPr>
          <w:rFonts w:ascii="Times New Roman" w:hAnsi="Times New Roman" w:cs="Times New Roman"/>
          <w:sz w:val="24"/>
          <w:szCs w:val="24"/>
          <w:u w:val="single"/>
          <w:vertAlign w:val="superscript"/>
        </w:rPr>
        <w:t>a</w:t>
      </w:r>
      <w:r w:rsidRPr="0004334D">
        <w:rPr>
          <w:rFonts w:ascii="Times New Roman" w:hAnsi="Times New Roman" w:cs="Times New Roman"/>
          <w:sz w:val="24"/>
          <w:szCs w:val="24"/>
        </w:rPr>
        <w:t xml:space="preserve"> </w:t>
      </w:r>
      <w:r w:rsidRPr="0004334D">
        <w:rPr>
          <w:rFonts w:ascii="Times New Roman" w:hAnsi="Times New Roman" w:cs="Times New Roman"/>
          <w:sz w:val="24"/>
          <w:szCs w:val="24"/>
        </w:rPr>
        <w:tab/>
        <w:t xml:space="preserve">    3.70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0.01</w:t>
      </w:r>
      <w:r w:rsidR="00DF4411" w:rsidRPr="0004334D">
        <w:rPr>
          <w:rFonts w:ascii="Times New Roman" w:hAnsi="Times New Roman" w:cs="Times New Roman"/>
          <w:sz w:val="24"/>
          <w:szCs w:val="24"/>
          <w:vertAlign w:val="superscript"/>
        </w:rPr>
        <w:t>c</w:t>
      </w:r>
      <w:r w:rsidRPr="0004334D">
        <w:rPr>
          <w:rFonts w:ascii="Times New Roman" w:hAnsi="Times New Roman" w:cs="Times New Roman"/>
          <w:sz w:val="24"/>
          <w:szCs w:val="24"/>
        </w:rPr>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2.25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0.02</w:t>
      </w:r>
      <w:r w:rsidR="00DF4411" w:rsidRPr="0004334D">
        <w:rPr>
          <w:rFonts w:ascii="Times New Roman" w:hAnsi="Times New Roman" w:cs="Times New Roman"/>
          <w:sz w:val="24"/>
          <w:szCs w:val="24"/>
          <w:vertAlign w:val="superscript"/>
        </w:rPr>
        <w:t>d</w:t>
      </w:r>
      <w:r w:rsidRPr="0004334D">
        <w:rPr>
          <w:rFonts w:ascii="Times New Roman" w:hAnsi="Times New Roman" w:cs="Times New Roman"/>
          <w:sz w:val="24"/>
          <w:szCs w:val="24"/>
        </w:rPr>
        <w:tab/>
        <w:t xml:space="preserve">   </w:t>
      </w:r>
      <w:r w:rsidR="00194C4E"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5.80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0.06</w:t>
      </w:r>
      <w:r w:rsidR="00DF4411" w:rsidRPr="0004334D">
        <w:rPr>
          <w:rFonts w:ascii="Times New Roman" w:hAnsi="Times New Roman" w:cs="Times New Roman"/>
          <w:sz w:val="24"/>
          <w:szCs w:val="24"/>
          <w:vertAlign w:val="superscript"/>
        </w:rPr>
        <w:t>b</w:t>
      </w:r>
    </w:p>
    <w:p w14:paraId="7E7536B5" w14:textId="0CB3BE7E"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Carbohydrate</w:t>
      </w:r>
      <w:r w:rsidRPr="0004334D">
        <w:rPr>
          <w:rFonts w:ascii="Times New Roman" w:hAnsi="Times New Roman" w:cs="Times New Roman"/>
          <w:sz w:val="24"/>
          <w:szCs w:val="24"/>
        </w:rPr>
        <w:tab/>
        <w:t xml:space="preserve">      12.20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0.01</w:t>
      </w:r>
      <w:r w:rsidRPr="0004334D">
        <w:rPr>
          <w:rFonts w:ascii="Times New Roman" w:hAnsi="Times New Roman" w:cs="Times New Roman"/>
          <w:sz w:val="24"/>
          <w:szCs w:val="24"/>
          <w:vertAlign w:val="superscript"/>
        </w:rPr>
        <w:t>a</w:t>
      </w:r>
      <w:r w:rsidRPr="0004334D">
        <w:rPr>
          <w:rFonts w:ascii="Times New Roman" w:hAnsi="Times New Roman" w:cs="Times New Roman"/>
          <w:sz w:val="24"/>
          <w:szCs w:val="24"/>
        </w:rPr>
        <w:tab/>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4.80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0.02</w:t>
      </w:r>
      <w:r w:rsidR="00DF4411" w:rsidRPr="0004334D">
        <w:rPr>
          <w:rFonts w:ascii="Times New Roman" w:hAnsi="Times New Roman" w:cs="Times New Roman"/>
          <w:sz w:val="24"/>
          <w:szCs w:val="24"/>
          <w:vertAlign w:val="superscript"/>
        </w:rPr>
        <w:t>d</w:t>
      </w:r>
      <w:r w:rsidRPr="0004334D">
        <w:rPr>
          <w:rFonts w:ascii="Times New Roman" w:hAnsi="Times New Roman" w:cs="Times New Roman"/>
          <w:sz w:val="24"/>
          <w:szCs w:val="24"/>
        </w:rPr>
        <w:tab/>
        <w:t xml:space="preserve"> </w:t>
      </w:r>
      <w:r w:rsidR="00DF4411" w:rsidRPr="0004334D">
        <w:rPr>
          <w:rFonts w:ascii="Times New Roman" w:hAnsi="Times New Roman" w:cs="Times New Roman"/>
          <w:sz w:val="24"/>
          <w:szCs w:val="24"/>
        </w:rPr>
        <w:t xml:space="preserve">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11.80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0.20</w:t>
      </w:r>
      <w:r w:rsidRPr="0004334D">
        <w:rPr>
          <w:rFonts w:ascii="Times New Roman" w:hAnsi="Times New Roman" w:cs="Times New Roman"/>
          <w:sz w:val="24"/>
          <w:szCs w:val="24"/>
          <w:vertAlign w:val="superscript"/>
        </w:rPr>
        <w:t>b</w:t>
      </w:r>
      <w:r w:rsidRPr="0004334D">
        <w:rPr>
          <w:rFonts w:ascii="Times New Roman" w:hAnsi="Times New Roman" w:cs="Times New Roman"/>
          <w:sz w:val="24"/>
          <w:szCs w:val="24"/>
        </w:rPr>
        <w:tab/>
        <w:t xml:space="preserve">   </w:t>
      </w:r>
      <w:r w:rsidR="00194C4E"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8.20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1.40</w:t>
      </w:r>
      <w:r w:rsidR="00DF4411" w:rsidRPr="0004334D">
        <w:rPr>
          <w:rFonts w:ascii="Times New Roman" w:hAnsi="Times New Roman" w:cs="Times New Roman"/>
          <w:sz w:val="24"/>
          <w:szCs w:val="24"/>
          <w:vertAlign w:val="superscript"/>
        </w:rPr>
        <w:t>c</w:t>
      </w:r>
    </w:p>
    <w:p w14:paraId="71C0B470" w14:textId="77777777"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D6E6F82" wp14:editId="60B888BE">
                <wp:simplePos x="0" y="0"/>
                <wp:positionH relativeFrom="column">
                  <wp:posOffset>10633</wp:posOffset>
                </wp:positionH>
                <wp:positionV relativeFrom="paragraph">
                  <wp:posOffset>82742</wp:posOffset>
                </wp:positionV>
                <wp:extent cx="5922334" cy="0"/>
                <wp:effectExtent l="0" t="0" r="0" b="0"/>
                <wp:wrapNone/>
                <wp:docPr id="1673746904"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557D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XwmwEAAJQDAAAOAAAAZHJzL2Uyb0RvYy54bWysU02P0zAQvSPxHyzfadIuI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" strokecolor="#4472c4 [3204]" strokeweight=".5pt">
                <v:stroke joinstyle="miter"/>
              </v:line>
            </w:pict>
          </mc:Fallback>
        </mc:AlternateContent>
      </w:r>
    </w:p>
    <w:p w14:paraId="08D7221B" w14:textId="77777777"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Results are expressed as means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standard deviation (n=3)</w:t>
      </w:r>
    </w:p>
    <w:p w14:paraId="40440B33" w14:textId="77777777" w:rsidR="00AC1CD7" w:rsidRPr="0004334D" w:rsidRDefault="00AC1CD7"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Values with different superscript on the same column are significance different </w:t>
      </w:r>
      <w:proofErr w:type="gramStart"/>
      <w:r w:rsidRPr="0004334D">
        <w:rPr>
          <w:rFonts w:ascii="Times New Roman" w:hAnsi="Times New Roman" w:cs="Times New Roman"/>
          <w:sz w:val="24"/>
          <w:szCs w:val="24"/>
        </w:rPr>
        <w:t>( P</w:t>
      </w:r>
      <w:proofErr w:type="gramEnd"/>
      <w:r w:rsidRPr="0004334D">
        <w:rPr>
          <w:rFonts w:ascii="Times New Roman" w:hAnsi="Times New Roman" w:cs="Times New Roman"/>
          <w:sz w:val="24"/>
          <w:szCs w:val="24"/>
        </w:rPr>
        <w:t>&lt; 0.05)</w:t>
      </w:r>
    </w:p>
    <w:p w14:paraId="0F295851" w14:textId="77777777" w:rsidR="00B02599" w:rsidRPr="0004334D" w:rsidRDefault="00B02599" w:rsidP="0001322B">
      <w:pPr>
        <w:jc w:val="both"/>
        <w:rPr>
          <w:rFonts w:ascii="Times New Roman" w:hAnsi="Times New Roman" w:cs="Times New Roman"/>
          <w:sz w:val="24"/>
          <w:szCs w:val="24"/>
        </w:rPr>
      </w:pPr>
    </w:p>
    <w:p w14:paraId="5430898F" w14:textId="1CA2CA98" w:rsidR="00C4430B" w:rsidRPr="0004334D" w:rsidRDefault="008E617C"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 xml:space="preserve">Table 2: Mineral Composition </w:t>
      </w:r>
      <w:r w:rsidR="004D4672" w:rsidRPr="0004334D">
        <w:rPr>
          <w:rFonts w:ascii="Times New Roman" w:hAnsi="Times New Roman" w:cs="Times New Roman"/>
          <w:b/>
          <w:bCs/>
          <w:sz w:val="24"/>
          <w:szCs w:val="24"/>
        </w:rPr>
        <w:t>o</w:t>
      </w:r>
      <w:r w:rsidRPr="0004334D">
        <w:rPr>
          <w:rFonts w:ascii="Times New Roman" w:hAnsi="Times New Roman" w:cs="Times New Roman"/>
          <w:b/>
          <w:bCs/>
          <w:sz w:val="24"/>
          <w:szCs w:val="24"/>
        </w:rPr>
        <w:t xml:space="preserve">f ADB, Fluted Pumpkin, Snake Tomato and </w:t>
      </w:r>
      <w:proofErr w:type="gramStart"/>
      <w:r w:rsidRPr="0004334D">
        <w:rPr>
          <w:rFonts w:ascii="Times New Roman" w:hAnsi="Times New Roman" w:cs="Times New Roman"/>
          <w:b/>
          <w:bCs/>
          <w:sz w:val="24"/>
          <w:szCs w:val="24"/>
        </w:rPr>
        <w:t>White  Melon</w:t>
      </w:r>
      <w:proofErr w:type="gramEnd"/>
      <w:r w:rsidRPr="0004334D">
        <w:rPr>
          <w:rFonts w:ascii="Times New Roman" w:hAnsi="Times New Roman" w:cs="Times New Roman"/>
          <w:b/>
          <w:bCs/>
          <w:sz w:val="24"/>
          <w:szCs w:val="24"/>
        </w:rPr>
        <w:t xml:space="preserve"> Seed Flours Found in </w:t>
      </w:r>
      <w:r w:rsidR="00194C4E" w:rsidRPr="0004334D">
        <w:rPr>
          <w:rFonts w:ascii="Times New Roman" w:hAnsi="Times New Roman" w:cs="Times New Roman"/>
          <w:b/>
          <w:bCs/>
          <w:sz w:val="24"/>
          <w:szCs w:val="24"/>
        </w:rPr>
        <w:t>Ondo State,</w:t>
      </w:r>
      <w:r w:rsidRPr="0004334D">
        <w:rPr>
          <w:rFonts w:ascii="Times New Roman" w:hAnsi="Times New Roman" w:cs="Times New Roman"/>
          <w:b/>
          <w:bCs/>
          <w:sz w:val="24"/>
          <w:szCs w:val="24"/>
        </w:rPr>
        <w:t xml:space="preserve"> Nigeria.</w:t>
      </w:r>
    </w:p>
    <w:tbl>
      <w:tblPr>
        <w:tblStyle w:val="TableGrid"/>
        <w:tblW w:w="9923" w:type="dxa"/>
        <w:tblInd w:w="-289" w:type="dxa"/>
        <w:tblLook w:val="04A0" w:firstRow="1" w:lastRow="0" w:firstColumn="1" w:lastColumn="0" w:noHBand="0" w:noVBand="1"/>
      </w:tblPr>
      <w:tblGrid>
        <w:gridCol w:w="9923"/>
      </w:tblGrid>
      <w:tr w:rsidR="00C4430B" w:rsidRPr="0004334D" w14:paraId="32D6D9A7" w14:textId="77777777" w:rsidTr="008A4A17">
        <w:tc>
          <w:tcPr>
            <w:tcW w:w="9923" w:type="dxa"/>
          </w:tcPr>
          <w:p w14:paraId="651A08F7" w14:textId="1B792F15" w:rsidR="00C4430B" w:rsidRPr="0004334D" w:rsidRDefault="00C4430B" w:rsidP="0001322B">
            <w:pPr>
              <w:jc w:val="both"/>
              <w:rPr>
                <w:rFonts w:ascii="Times New Roman" w:hAnsi="Times New Roman" w:cs="Times New Roman"/>
                <w:sz w:val="24"/>
                <w:szCs w:val="24"/>
              </w:rPr>
            </w:pPr>
            <w:r w:rsidRPr="0004334D">
              <w:rPr>
                <w:rFonts w:ascii="Times New Roman" w:hAnsi="Times New Roman" w:cs="Times New Roman"/>
                <w:sz w:val="24"/>
                <w:szCs w:val="24"/>
              </w:rPr>
              <w:t>Minerals</w:t>
            </w:r>
            <w:r w:rsidR="00DF4411" w:rsidRPr="0004334D">
              <w:rPr>
                <w:rFonts w:ascii="Times New Roman" w:hAnsi="Times New Roman" w:cs="Times New Roman"/>
                <w:sz w:val="24"/>
                <w:szCs w:val="24"/>
              </w:rPr>
              <w:t>(mg/100g)</w:t>
            </w:r>
            <w:r w:rsidRPr="0004334D">
              <w:rPr>
                <w:rFonts w:ascii="Times New Roman" w:hAnsi="Times New Roman" w:cs="Times New Roman"/>
                <w:sz w:val="24"/>
                <w:szCs w:val="24"/>
              </w:rPr>
              <w:t xml:space="preserv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 ADB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Fluted Pumpkin  </w:t>
            </w:r>
            <w:r w:rsidR="00230698" w:rsidRPr="0004334D">
              <w:rPr>
                <w:rFonts w:ascii="Times New Roman" w:hAnsi="Times New Roman" w:cs="Times New Roman"/>
                <w:sz w:val="24"/>
                <w:szCs w:val="24"/>
              </w:rPr>
              <w:t xml:space="preserve">    </w:t>
            </w:r>
            <w:r w:rsidRPr="0004334D">
              <w:rPr>
                <w:rFonts w:ascii="Times New Roman" w:hAnsi="Times New Roman" w:cs="Times New Roman"/>
                <w:sz w:val="24"/>
                <w:szCs w:val="24"/>
              </w:rPr>
              <w:t>Snake Tomato       White  Melon</w:t>
            </w:r>
          </w:p>
        </w:tc>
      </w:tr>
    </w:tbl>
    <w:p w14:paraId="7768A10C" w14:textId="3E731DBF"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Na</w:t>
      </w:r>
      <w:r w:rsidRPr="0004334D">
        <w:rPr>
          <w:rFonts w:ascii="Times New Roman" w:hAnsi="Times New Roman" w:cs="Times New Roman"/>
          <w:sz w:val="24"/>
          <w:szCs w:val="24"/>
        </w:rPr>
        <w:tab/>
        <w:t xml:space="preserv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1</w:t>
      </w:r>
      <w:r w:rsidR="00D775AC" w:rsidRPr="0004334D">
        <w:rPr>
          <w:rFonts w:ascii="Times New Roman" w:hAnsi="Times New Roman" w:cs="Times New Roman"/>
          <w:sz w:val="24"/>
          <w:szCs w:val="24"/>
        </w:rPr>
        <w:t>26</w:t>
      </w:r>
      <w:r w:rsidRPr="0004334D">
        <w:rPr>
          <w:rFonts w:ascii="Times New Roman" w:hAnsi="Times New Roman" w:cs="Times New Roman"/>
          <w:sz w:val="24"/>
          <w:szCs w:val="24"/>
        </w:rPr>
        <w:t xml:space="preserve">.18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0.98</w:t>
      </w:r>
      <w:r w:rsidRPr="0004334D">
        <w:rPr>
          <w:rFonts w:ascii="Times New Roman" w:hAnsi="Times New Roman" w:cs="Times New Roman"/>
          <w:sz w:val="24"/>
          <w:szCs w:val="24"/>
        </w:rPr>
        <w:tab/>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1.60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0.01</w:t>
      </w:r>
      <w:r w:rsidRPr="0004334D">
        <w:rPr>
          <w:rFonts w:ascii="Times New Roman" w:hAnsi="Times New Roman" w:cs="Times New Roman"/>
          <w:sz w:val="24"/>
          <w:szCs w:val="24"/>
        </w:rPr>
        <w:tab/>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13.20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0.03</w:t>
      </w:r>
      <w:r w:rsidR="005B66BA"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2.70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0.25</w:t>
      </w:r>
    </w:p>
    <w:p w14:paraId="03F75135" w14:textId="1FEDCFCE"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 xml:space="preserve">K    </w:t>
      </w:r>
      <w:r w:rsidR="005B66BA" w:rsidRPr="0004334D">
        <w:rPr>
          <w:rFonts w:ascii="Times New Roman" w:hAnsi="Times New Roman" w:cs="Times New Roman"/>
          <w:sz w:val="24"/>
          <w:szCs w:val="24"/>
        </w:rPr>
        <w:tab/>
        <w:t xml:space="preserve">         </w:t>
      </w:r>
      <w:r w:rsidRPr="0004334D">
        <w:rPr>
          <w:rFonts w:ascii="Times New Roman" w:hAnsi="Times New Roman" w:cs="Times New Roman"/>
          <w:sz w:val="24"/>
          <w:szCs w:val="24"/>
        </w:rPr>
        <w:t xml:space="preserve">128.32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1.62</w:t>
      </w:r>
      <w:r w:rsidRPr="0004334D">
        <w:rPr>
          <w:rFonts w:ascii="Times New Roman" w:hAnsi="Times New Roman" w:cs="Times New Roman"/>
          <w:sz w:val="24"/>
          <w:szCs w:val="24"/>
        </w:rPr>
        <w:tab/>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58.00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0.12</w:t>
      </w:r>
      <w:r w:rsidRPr="0004334D">
        <w:rPr>
          <w:rFonts w:ascii="Times New Roman" w:hAnsi="Times New Roman" w:cs="Times New Roman"/>
          <w:sz w:val="24"/>
          <w:szCs w:val="24"/>
        </w:rPr>
        <w:tab/>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26.80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0.22</w:t>
      </w:r>
      <w:r w:rsidRPr="0004334D">
        <w:rPr>
          <w:rFonts w:ascii="Times New Roman" w:hAnsi="Times New Roman" w:cs="Times New Roman"/>
          <w:sz w:val="24"/>
          <w:szCs w:val="24"/>
        </w:rPr>
        <w:tab/>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196.50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0.10</w:t>
      </w:r>
    </w:p>
    <w:p w14:paraId="41F31DDE" w14:textId="22232FAE"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Ca</w:t>
      </w:r>
      <w:r w:rsidRPr="0004334D">
        <w:rPr>
          <w:rFonts w:ascii="Times New Roman" w:hAnsi="Times New Roman" w:cs="Times New Roman"/>
          <w:sz w:val="24"/>
          <w:szCs w:val="24"/>
        </w:rPr>
        <w:tab/>
        <w:t xml:space="preserv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122.50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1.82</w:t>
      </w:r>
      <w:r w:rsidRPr="0004334D">
        <w:rPr>
          <w:rFonts w:ascii="Times New Roman" w:hAnsi="Times New Roman" w:cs="Times New Roman"/>
          <w:sz w:val="24"/>
          <w:szCs w:val="24"/>
        </w:rPr>
        <w:tab/>
        <w:t xml:space="preserve">133.20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1.60</w:t>
      </w:r>
      <w:r w:rsidRPr="0004334D">
        <w:rPr>
          <w:rFonts w:ascii="Times New Roman" w:hAnsi="Times New Roman" w:cs="Times New Roman"/>
          <w:sz w:val="24"/>
          <w:szCs w:val="24"/>
        </w:rPr>
        <w:tab/>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3.70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0.02</w:t>
      </w:r>
      <w:r w:rsidRPr="0004334D">
        <w:rPr>
          <w:rFonts w:ascii="Times New Roman" w:hAnsi="Times New Roman" w:cs="Times New Roman"/>
          <w:sz w:val="24"/>
          <w:szCs w:val="24"/>
        </w:rPr>
        <w:tab/>
        <w:t xml:space="preserve">     8.60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1.20</w:t>
      </w:r>
    </w:p>
    <w:p w14:paraId="26CDAFA8" w14:textId="1657F40C"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Mg</w:t>
      </w:r>
      <w:r w:rsidRPr="0004334D">
        <w:rPr>
          <w:rFonts w:ascii="Times New Roman" w:hAnsi="Times New Roman" w:cs="Times New Roman"/>
          <w:sz w:val="24"/>
          <w:szCs w:val="24"/>
        </w:rPr>
        <w:tab/>
        <w:t xml:space="preserve">        </w:t>
      </w:r>
      <w:r w:rsidR="005B66BA" w:rsidRPr="0004334D">
        <w:rPr>
          <w:rFonts w:ascii="Times New Roman" w:hAnsi="Times New Roman" w:cs="Times New Roman"/>
          <w:sz w:val="24"/>
          <w:szCs w:val="24"/>
        </w:rPr>
        <w:tab/>
        <w:t xml:space="preserve"> </w:t>
      </w:r>
      <w:r w:rsidRPr="0004334D">
        <w:rPr>
          <w:rFonts w:ascii="Times New Roman" w:hAnsi="Times New Roman" w:cs="Times New Roman"/>
          <w:sz w:val="24"/>
          <w:szCs w:val="24"/>
        </w:rPr>
        <w:t xml:space="preserve">1.30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0.21</w:t>
      </w:r>
      <w:r w:rsidRPr="0004334D">
        <w:rPr>
          <w:rFonts w:ascii="Times New Roman" w:hAnsi="Times New Roman" w:cs="Times New Roman"/>
          <w:sz w:val="24"/>
          <w:szCs w:val="24"/>
        </w:rPr>
        <w:tab/>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11.52</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0.11</w:t>
      </w:r>
      <w:r w:rsidRPr="0004334D">
        <w:rPr>
          <w:rFonts w:ascii="Times New Roman" w:hAnsi="Times New Roman" w:cs="Times New Roman"/>
          <w:sz w:val="24"/>
          <w:szCs w:val="24"/>
        </w:rPr>
        <w:tab/>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3.54 </w:t>
      </w:r>
      <w:r w:rsidRPr="0004334D">
        <w:rPr>
          <w:rFonts w:ascii="Times New Roman" w:hAnsi="Times New Roman" w:cs="Times New Roman"/>
          <w:sz w:val="24"/>
          <w:szCs w:val="24"/>
          <w:u w:val="single"/>
        </w:rPr>
        <w:t xml:space="preserve">+ </w:t>
      </w:r>
      <w:r w:rsidRPr="0004334D">
        <w:rPr>
          <w:rFonts w:ascii="Times New Roman" w:hAnsi="Times New Roman" w:cs="Times New Roman"/>
          <w:sz w:val="24"/>
          <w:szCs w:val="24"/>
        </w:rPr>
        <w:t>0.02</w:t>
      </w:r>
      <w:r w:rsidRPr="0004334D">
        <w:rPr>
          <w:rFonts w:ascii="Times New Roman" w:hAnsi="Times New Roman" w:cs="Times New Roman"/>
          <w:sz w:val="24"/>
          <w:szCs w:val="24"/>
        </w:rPr>
        <w:tab/>
        <w:t xml:space="preserve">    30.20 </w:t>
      </w:r>
      <w:r w:rsidRPr="0004334D">
        <w:rPr>
          <w:rFonts w:ascii="Times New Roman" w:hAnsi="Times New Roman" w:cs="Times New Roman"/>
          <w:sz w:val="24"/>
          <w:szCs w:val="24"/>
          <w:u w:val="single"/>
        </w:rPr>
        <w:t xml:space="preserve">+ </w:t>
      </w:r>
      <w:r w:rsidRPr="0004334D">
        <w:rPr>
          <w:rFonts w:ascii="Times New Roman" w:hAnsi="Times New Roman" w:cs="Times New Roman"/>
          <w:sz w:val="24"/>
          <w:szCs w:val="24"/>
        </w:rPr>
        <w:t>1.90</w:t>
      </w:r>
    </w:p>
    <w:p w14:paraId="3BD889FC" w14:textId="658C2AB5"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Zn</w:t>
      </w:r>
      <w:r w:rsidRPr="0004334D">
        <w:rPr>
          <w:rFonts w:ascii="Times New Roman" w:hAnsi="Times New Roman" w:cs="Times New Roman"/>
          <w:sz w:val="24"/>
          <w:szCs w:val="24"/>
        </w:rPr>
        <w:tab/>
        <w:t xml:space="preserv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 22.01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0.20</w:t>
      </w:r>
      <w:r w:rsidRPr="0004334D">
        <w:rPr>
          <w:rFonts w:ascii="Times New Roman" w:hAnsi="Times New Roman" w:cs="Times New Roman"/>
          <w:sz w:val="24"/>
          <w:szCs w:val="24"/>
        </w:rPr>
        <w:tab/>
        <w:t xml:space="preserve">    1.90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0.05</w:t>
      </w:r>
      <w:r w:rsidRPr="0004334D">
        <w:rPr>
          <w:rFonts w:ascii="Times New Roman" w:hAnsi="Times New Roman" w:cs="Times New Roman"/>
          <w:sz w:val="24"/>
          <w:szCs w:val="24"/>
        </w:rPr>
        <w:tab/>
      </w:r>
      <w:r w:rsidRPr="0004334D">
        <w:rPr>
          <w:rFonts w:ascii="Times New Roman" w:hAnsi="Times New Roman" w:cs="Times New Roman"/>
          <w:sz w:val="24"/>
          <w:szCs w:val="24"/>
        </w:rPr>
        <w:tab/>
        <w:t xml:space="preserve">0.32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0.01</w:t>
      </w:r>
      <w:r w:rsidRPr="0004334D">
        <w:rPr>
          <w:rFonts w:ascii="Times New Roman" w:hAnsi="Times New Roman" w:cs="Times New Roman"/>
          <w:sz w:val="24"/>
          <w:szCs w:val="24"/>
        </w:rPr>
        <w:tab/>
      </w:r>
      <w:r w:rsidRPr="0004334D">
        <w:rPr>
          <w:rFonts w:ascii="Times New Roman" w:hAnsi="Times New Roman" w:cs="Times New Roman"/>
          <w:sz w:val="24"/>
          <w:szCs w:val="24"/>
        </w:rPr>
        <w:tab/>
        <w:t>N.D.</w:t>
      </w:r>
    </w:p>
    <w:p w14:paraId="7D326D19" w14:textId="1C697B52"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 xml:space="preserve">Fe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14.20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0.60</w:t>
      </w:r>
      <w:r w:rsidRPr="0004334D">
        <w:rPr>
          <w:rFonts w:ascii="Times New Roman" w:hAnsi="Times New Roman" w:cs="Times New Roman"/>
          <w:sz w:val="24"/>
          <w:szCs w:val="24"/>
        </w:rPr>
        <w:tab/>
        <w:t xml:space="preserve">    0.32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0.01</w:t>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0.25 </w:t>
      </w:r>
      <w:r w:rsidRPr="0004334D">
        <w:rPr>
          <w:rFonts w:ascii="Times New Roman" w:hAnsi="Times New Roman" w:cs="Times New Roman"/>
          <w:sz w:val="24"/>
          <w:szCs w:val="24"/>
          <w:u w:val="single"/>
        </w:rPr>
        <w:t>+ 0.01</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4.80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0.15</w:t>
      </w:r>
    </w:p>
    <w:p w14:paraId="12904F25" w14:textId="7290C6D3" w:rsidR="00C4430B" w:rsidRPr="0004334D" w:rsidRDefault="00C4430B" w:rsidP="0001322B">
      <w:pPr>
        <w:ind w:firstLine="720"/>
        <w:jc w:val="both"/>
        <w:rPr>
          <w:rFonts w:ascii="Times New Roman" w:hAnsi="Times New Roman" w:cs="Times New Roman"/>
          <w:b/>
          <w:bCs/>
          <w:sz w:val="24"/>
          <w:szCs w:val="24"/>
        </w:rPr>
      </w:pPr>
      <w:r w:rsidRPr="0004334D">
        <w:rPr>
          <w:rFonts w:ascii="Times New Roman" w:hAnsi="Times New Roman" w:cs="Times New Roman"/>
          <w:sz w:val="24"/>
          <w:szCs w:val="24"/>
        </w:rPr>
        <w:t>Cu</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5B66BA" w:rsidRPr="0004334D">
        <w:rPr>
          <w:rFonts w:ascii="Times New Roman" w:hAnsi="Times New Roman" w:cs="Times New Roman"/>
          <w:sz w:val="24"/>
          <w:szCs w:val="24"/>
        </w:rPr>
        <w:t xml:space="preserve">     </w:t>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0.39</w:t>
      </w:r>
      <w:r w:rsidRPr="0004334D">
        <w:rPr>
          <w:rFonts w:ascii="Times New Roman" w:hAnsi="Times New Roman" w:cs="Times New Roman"/>
          <w:b/>
          <w:bCs/>
          <w:sz w:val="24"/>
          <w:szCs w:val="24"/>
        </w:rPr>
        <w:t xml:space="preserve">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0.54</w:t>
      </w:r>
      <w:r w:rsidRPr="0004334D">
        <w:rPr>
          <w:rFonts w:ascii="Times New Roman" w:hAnsi="Times New Roman" w:cs="Times New Roman"/>
          <w:b/>
          <w:bCs/>
          <w:sz w:val="24"/>
          <w:szCs w:val="24"/>
        </w:rPr>
        <w:tab/>
      </w:r>
      <w:r w:rsidR="008E617C" w:rsidRPr="0004334D">
        <w:rPr>
          <w:rFonts w:ascii="Times New Roman" w:hAnsi="Times New Roman" w:cs="Times New Roman"/>
          <w:b/>
          <w:bCs/>
          <w:sz w:val="24"/>
          <w:szCs w:val="24"/>
        </w:rPr>
        <w:t xml:space="preserve">        </w:t>
      </w:r>
      <w:r w:rsidRPr="0004334D">
        <w:rPr>
          <w:rFonts w:ascii="Times New Roman" w:hAnsi="Times New Roman" w:cs="Times New Roman"/>
          <w:sz w:val="24"/>
          <w:szCs w:val="24"/>
        </w:rPr>
        <w:t>N.D</w:t>
      </w:r>
      <w:r w:rsidRPr="0004334D">
        <w:rPr>
          <w:rFonts w:ascii="Times New Roman" w:hAnsi="Times New Roman" w:cs="Times New Roman"/>
          <w:b/>
          <w:bCs/>
          <w:sz w:val="24"/>
          <w:szCs w:val="24"/>
        </w:rPr>
        <w:tab/>
      </w:r>
      <w:r w:rsidRPr="0004334D">
        <w:rPr>
          <w:rFonts w:ascii="Times New Roman" w:hAnsi="Times New Roman" w:cs="Times New Roman"/>
          <w:b/>
          <w:bCs/>
          <w:sz w:val="24"/>
          <w:szCs w:val="24"/>
        </w:rPr>
        <w:tab/>
      </w:r>
      <w:r w:rsidR="008E617C" w:rsidRPr="0004334D">
        <w:rPr>
          <w:rFonts w:ascii="Times New Roman" w:hAnsi="Times New Roman" w:cs="Times New Roman"/>
          <w:b/>
          <w:bCs/>
          <w:sz w:val="24"/>
          <w:szCs w:val="24"/>
        </w:rPr>
        <w:t xml:space="preserve">     </w:t>
      </w:r>
      <w:proofErr w:type="spellStart"/>
      <w:r w:rsidRPr="0004334D">
        <w:rPr>
          <w:rFonts w:ascii="Times New Roman" w:hAnsi="Times New Roman" w:cs="Times New Roman"/>
          <w:sz w:val="24"/>
          <w:szCs w:val="24"/>
        </w:rPr>
        <w:t>N.D</w:t>
      </w:r>
      <w:proofErr w:type="spellEnd"/>
      <w:r w:rsidRPr="0004334D">
        <w:rPr>
          <w:rFonts w:ascii="Times New Roman" w:hAnsi="Times New Roman" w:cs="Times New Roman"/>
          <w:b/>
          <w:bCs/>
          <w:sz w:val="24"/>
          <w:szCs w:val="24"/>
        </w:rPr>
        <w:tab/>
      </w:r>
      <w:r w:rsidRPr="0004334D">
        <w:rPr>
          <w:rFonts w:ascii="Times New Roman" w:hAnsi="Times New Roman" w:cs="Times New Roman"/>
          <w:b/>
          <w:bCs/>
          <w:sz w:val="24"/>
          <w:szCs w:val="24"/>
        </w:rPr>
        <w:tab/>
      </w:r>
      <w:r w:rsidR="008E617C" w:rsidRPr="0004334D">
        <w:rPr>
          <w:rFonts w:ascii="Times New Roman" w:hAnsi="Times New Roman" w:cs="Times New Roman"/>
          <w:b/>
          <w:bCs/>
          <w:sz w:val="24"/>
          <w:szCs w:val="24"/>
        </w:rPr>
        <w:t xml:space="preserve">      </w:t>
      </w:r>
      <w:r w:rsidRPr="0004334D">
        <w:rPr>
          <w:rFonts w:ascii="Times New Roman" w:hAnsi="Times New Roman" w:cs="Times New Roman"/>
          <w:sz w:val="24"/>
          <w:szCs w:val="24"/>
        </w:rPr>
        <w:t xml:space="preserve">1.50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0.01</w:t>
      </w:r>
    </w:p>
    <w:p w14:paraId="45390A0B" w14:textId="46594D5F"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lastRenderedPageBreak/>
        <w:t>P</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5B66BA"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171.50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0.09</w:t>
      </w:r>
      <w:r w:rsidRPr="0004334D">
        <w:rPr>
          <w:rFonts w:ascii="Times New Roman" w:hAnsi="Times New Roman" w:cs="Times New Roman"/>
          <w:sz w:val="24"/>
          <w:szCs w:val="24"/>
        </w:rPr>
        <w:tab/>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71.30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1.56</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N.D</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2.90 </w:t>
      </w:r>
      <w:r w:rsidRPr="0004334D">
        <w:rPr>
          <w:rFonts w:ascii="Times New Roman" w:hAnsi="Times New Roman" w:cs="Times New Roman"/>
          <w:sz w:val="24"/>
          <w:szCs w:val="24"/>
          <w:u w:val="single"/>
        </w:rPr>
        <w:t>+</w:t>
      </w:r>
      <w:r w:rsidRPr="0004334D">
        <w:rPr>
          <w:rFonts w:ascii="Times New Roman" w:hAnsi="Times New Roman" w:cs="Times New Roman"/>
          <w:sz w:val="24"/>
          <w:szCs w:val="24"/>
        </w:rPr>
        <w:t xml:space="preserve"> 0.60</w:t>
      </w:r>
    </w:p>
    <w:p w14:paraId="38432C67" w14:textId="58AD1F6A"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Co</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p>
    <w:p w14:paraId="040B2E2F" w14:textId="3A0DFDED"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Se</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t>N</w:t>
      </w:r>
      <w:r w:rsidR="008E617C" w:rsidRPr="0004334D">
        <w:rPr>
          <w:rFonts w:ascii="Times New Roman" w:hAnsi="Times New Roman" w:cs="Times New Roman"/>
          <w:sz w:val="24"/>
          <w:szCs w:val="24"/>
        </w:rPr>
        <w:t>.</w:t>
      </w:r>
      <w:r w:rsidRPr="0004334D">
        <w:rPr>
          <w:rFonts w:ascii="Times New Roman" w:hAnsi="Times New Roman" w:cs="Times New Roman"/>
          <w:sz w:val="24"/>
          <w:szCs w:val="24"/>
        </w:rPr>
        <w:t>D</w:t>
      </w:r>
      <w:r w:rsidR="008E617C" w:rsidRPr="0004334D">
        <w:rPr>
          <w:rFonts w:ascii="Times New Roman" w:hAnsi="Times New Roman" w:cs="Times New Roman"/>
          <w:sz w:val="24"/>
          <w:szCs w:val="24"/>
        </w:rPr>
        <w:t>.</w:t>
      </w:r>
    </w:p>
    <w:p w14:paraId="3BF76E7B" w14:textId="70BA7D46"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Na/K</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0.98</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0.0</w:t>
      </w:r>
      <w:r w:rsidR="000620DD" w:rsidRPr="0004334D">
        <w:rPr>
          <w:rFonts w:ascii="Times New Roman" w:hAnsi="Times New Roman" w:cs="Times New Roman"/>
          <w:sz w:val="24"/>
          <w:szCs w:val="24"/>
        </w:rPr>
        <w:t>3</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0.49</w:t>
      </w:r>
      <w:r w:rsidRPr="0004334D">
        <w:rPr>
          <w:rFonts w:ascii="Times New Roman" w:hAnsi="Times New Roman" w:cs="Times New Roman"/>
          <w:sz w:val="24"/>
          <w:szCs w:val="24"/>
        </w:rPr>
        <w:tab/>
      </w:r>
      <w:r w:rsidRPr="0004334D">
        <w:rPr>
          <w:rFonts w:ascii="Times New Roman" w:hAnsi="Times New Roman" w:cs="Times New Roman"/>
          <w:sz w:val="24"/>
          <w:szCs w:val="24"/>
        </w:rPr>
        <w:tab/>
        <w:t>0.01</w:t>
      </w:r>
    </w:p>
    <w:p w14:paraId="1E56415F" w14:textId="60334627"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Ca/P</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0.71</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1.8</w:t>
      </w:r>
      <w:r w:rsidR="000620DD" w:rsidRPr="0004334D">
        <w:rPr>
          <w:rFonts w:ascii="Times New Roman" w:hAnsi="Times New Roman" w:cs="Times New Roman"/>
          <w:sz w:val="24"/>
          <w:szCs w:val="24"/>
        </w:rPr>
        <w:t>7</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2.9</w:t>
      </w:r>
      <w:r w:rsidR="000620DD" w:rsidRPr="0004334D">
        <w:rPr>
          <w:rFonts w:ascii="Times New Roman" w:hAnsi="Times New Roman" w:cs="Times New Roman"/>
          <w:sz w:val="24"/>
          <w:szCs w:val="24"/>
        </w:rPr>
        <w:t>7</w:t>
      </w:r>
    </w:p>
    <w:p w14:paraId="6E16A76F" w14:textId="5664452E" w:rsidR="00C4430B" w:rsidRPr="0004334D" w:rsidRDefault="00C4430B"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Ca/Mg</w:t>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94.23</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000620DD" w:rsidRPr="0004334D">
        <w:rPr>
          <w:rFonts w:ascii="Times New Roman" w:hAnsi="Times New Roman" w:cs="Times New Roman"/>
          <w:sz w:val="24"/>
          <w:szCs w:val="24"/>
        </w:rPr>
        <w:t xml:space="preserve">  </w:t>
      </w:r>
      <w:r w:rsidRPr="0004334D">
        <w:rPr>
          <w:rFonts w:ascii="Times New Roman" w:hAnsi="Times New Roman" w:cs="Times New Roman"/>
          <w:sz w:val="24"/>
          <w:szCs w:val="24"/>
        </w:rPr>
        <w:t>11.56</w:t>
      </w:r>
      <w:r w:rsidRPr="0004334D">
        <w:rPr>
          <w:rFonts w:ascii="Times New Roman" w:hAnsi="Times New Roman" w:cs="Times New Roman"/>
          <w:sz w:val="24"/>
          <w:szCs w:val="24"/>
        </w:rPr>
        <w:tab/>
      </w:r>
      <w:r w:rsidRPr="0004334D">
        <w:rPr>
          <w:rFonts w:ascii="Times New Roman" w:hAnsi="Times New Roman" w:cs="Times New Roman"/>
          <w:sz w:val="24"/>
          <w:szCs w:val="24"/>
        </w:rPr>
        <w:tab/>
      </w:r>
      <w:r w:rsidR="008E617C" w:rsidRPr="0004334D">
        <w:rPr>
          <w:rFonts w:ascii="Times New Roman" w:hAnsi="Times New Roman" w:cs="Times New Roman"/>
          <w:sz w:val="24"/>
          <w:szCs w:val="24"/>
        </w:rPr>
        <w:t xml:space="preserve">     </w:t>
      </w:r>
      <w:r w:rsidRPr="0004334D">
        <w:rPr>
          <w:rFonts w:ascii="Times New Roman" w:hAnsi="Times New Roman" w:cs="Times New Roman"/>
          <w:sz w:val="24"/>
          <w:szCs w:val="24"/>
        </w:rPr>
        <w:t>1.05</w:t>
      </w:r>
      <w:r w:rsidRPr="0004334D">
        <w:rPr>
          <w:rFonts w:ascii="Times New Roman" w:hAnsi="Times New Roman" w:cs="Times New Roman"/>
          <w:sz w:val="24"/>
          <w:szCs w:val="24"/>
        </w:rPr>
        <w:tab/>
      </w:r>
      <w:r w:rsidRPr="0004334D">
        <w:rPr>
          <w:rFonts w:ascii="Times New Roman" w:hAnsi="Times New Roman" w:cs="Times New Roman"/>
          <w:sz w:val="24"/>
          <w:szCs w:val="24"/>
        </w:rPr>
        <w:tab/>
        <w:t>0.2</w:t>
      </w:r>
      <w:r w:rsidR="000620DD" w:rsidRPr="0004334D">
        <w:rPr>
          <w:rFonts w:ascii="Times New Roman" w:hAnsi="Times New Roman" w:cs="Times New Roman"/>
          <w:sz w:val="24"/>
          <w:szCs w:val="24"/>
        </w:rPr>
        <w:t>9</w:t>
      </w:r>
    </w:p>
    <w:p w14:paraId="762249ED" w14:textId="77777777" w:rsidR="00C4430B" w:rsidRPr="0004334D" w:rsidRDefault="00C4430B" w:rsidP="0001322B">
      <w:pPr>
        <w:jc w:val="both"/>
        <w:rPr>
          <w:rFonts w:ascii="Times New Roman" w:hAnsi="Times New Roman" w:cs="Times New Roman"/>
          <w:sz w:val="24"/>
          <w:szCs w:val="24"/>
        </w:rPr>
      </w:pPr>
      <w:r w:rsidRPr="0004334D">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BA97743" wp14:editId="2F51434C">
                <wp:simplePos x="0" y="0"/>
                <wp:positionH relativeFrom="column">
                  <wp:posOffset>10633</wp:posOffset>
                </wp:positionH>
                <wp:positionV relativeFrom="paragraph">
                  <wp:posOffset>82742</wp:posOffset>
                </wp:positionV>
                <wp:extent cx="5922334" cy="0"/>
                <wp:effectExtent l="0" t="0" r="0" b="0"/>
                <wp:wrapNone/>
                <wp:docPr id="908590605"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0F3786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XwmwEAAJQDAAAOAAAAZHJzL2Uyb0RvYy54bWysU02P0zAQvSPxHyzfadIuI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" strokecolor="#4472c4 [3204]" strokeweight=".5pt">
                <v:stroke joinstyle="miter"/>
              </v:line>
            </w:pict>
          </mc:Fallback>
        </mc:AlternateContent>
      </w:r>
    </w:p>
    <w:p w14:paraId="379D86CA" w14:textId="2EDAF183" w:rsidR="004D4672" w:rsidRPr="0004334D" w:rsidRDefault="0078273F" w:rsidP="0001322B">
      <w:pPr>
        <w:jc w:val="both"/>
        <w:rPr>
          <w:rFonts w:ascii="Times New Roman" w:hAnsi="Times New Roman" w:cs="Times New Roman"/>
          <w:sz w:val="24"/>
          <w:szCs w:val="24"/>
        </w:rPr>
      </w:pPr>
      <w:r w:rsidRPr="0004334D">
        <w:rPr>
          <w:rFonts w:ascii="Times New Roman" w:hAnsi="Times New Roman" w:cs="Times New Roman"/>
          <w:sz w:val="24"/>
          <w:szCs w:val="24"/>
        </w:rPr>
        <w:t>N.</w:t>
      </w:r>
      <w:r w:rsidR="00C4430B" w:rsidRPr="0004334D">
        <w:rPr>
          <w:rFonts w:ascii="Times New Roman" w:hAnsi="Times New Roman" w:cs="Times New Roman"/>
          <w:sz w:val="24"/>
          <w:szCs w:val="24"/>
        </w:rPr>
        <w:t>D</w:t>
      </w:r>
      <w:r w:rsidRPr="0004334D">
        <w:rPr>
          <w:rFonts w:ascii="Times New Roman" w:hAnsi="Times New Roman" w:cs="Times New Roman"/>
          <w:sz w:val="24"/>
          <w:szCs w:val="24"/>
        </w:rPr>
        <w:t>.</w:t>
      </w:r>
      <w:r w:rsidR="009C099D" w:rsidRPr="0004334D">
        <w:rPr>
          <w:rFonts w:ascii="Times New Roman" w:hAnsi="Times New Roman" w:cs="Times New Roman"/>
          <w:sz w:val="24"/>
          <w:szCs w:val="24"/>
        </w:rPr>
        <w:t xml:space="preserve"> </w:t>
      </w:r>
      <w:r w:rsidR="00C4430B" w:rsidRPr="0004334D">
        <w:rPr>
          <w:rFonts w:ascii="Times New Roman" w:hAnsi="Times New Roman" w:cs="Times New Roman"/>
          <w:sz w:val="24"/>
          <w:szCs w:val="24"/>
        </w:rPr>
        <w:t xml:space="preserve">= </w:t>
      </w:r>
      <w:r w:rsidR="009C099D" w:rsidRPr="0004334D">
        <w:rPr>
          <w:rFonts w:ascii="Times New Roman" w:hAnsi="Times New Roman" w:cs="Times New Roman"/>
          <w:sz w:val="24"/>
          <w:szCs w:val="24"/>
        </w:rPr>
        <w:t xml:space="preserve">Not </w:t>
      </w:r>
      <w:r w:rsidR="00C4430B" w:rsidRPr="0004334D">
        <w:rPr>
          <w:rFonts w:ascii="Times New Roman" w:hAnsi="Times New Roman" w:cs="Times New Roman"/>
          <w:sz w:val="24"/>
          <w:szCs w:val="24"/>
        </w:rPr>
        <w:t xml:space="preserve">Detected (below 0.005); Results are expressed as means </w:t>
      </w:r>
      <w:r w:rsidR="00C4430B" w:rsidRPr="0004334D">
        <w:rPr>
          <w:rFonts w:ascii="Times New Roman" w:hAnsi="Times New Roman" w:cs="Times New Roman"/>
          <w:sz w:val="24"/>
          <w:szCs w:val="24"/>
          <w:u w:val="single"/>
        </w:rPr>
        <w:t>+</w:t>
      </w:r>
      <w:r w:rsidR="00C4430B" w:rsidRPr="0004334D">
        <w:rPr>
          <w:rFonts w:ascii="Times New Roman" w:hAnsi="Times New Roman" w:cs="Times New Roman"/>
          <w:sz w:val="24"/>
          <w:szCs w:val="24"/>
        </w:rPr>
        <w:t xml:space="preserve"> standard deviation (n=3)</w:t>
      </w:r>
      <w:r w:rsidR="00276784" w:rsidRPr="0004334D">
        <w:rPr>
          <w:rFonts w:ascii="Times New Roman" w:hAnsi="Times New Roman" w:cs="Times New Roman"/>
          <w:sz w:val="24"/>
          <w:szCs w:val="24"/>
        </w:rPr>
        <w:t xml:space="preserve">. </w:t>
      </w:r>
      <w:r w:rsidR="00C4430B" w:rsidRPr="0004334D">
        <w:rPr>
          <w:rFonts w:ascii="Times New Roman" w:hAnsi="Times New Roman" w:cs="Times New Roman"/>
          <w:sz w:val="24"/>
          <w:szCs w:val="24"/>
        </w:rPr>
        <w:t xml:space="preserve">Values with different superscript on the same column are significance different </w:t>
      </w:r>
      <w:proofErr w:type="gramStart"/>
      <w:r w:rsidR="00C4430B" w:rsidRPr="0004334D">
        <w:rPr>
          <w:rFonts w:ascii="Times New Roman" w:hAnsi="Times New Roman" w:cs="Times New Roman"/>
          <w:sz w:val="24"/>
          <w:szCs w:val="24"/>
        </w:rPr>
        <w:t>( P</w:t>
      </w:r>
      <w:proofErr w:type="gramEnd"/>
      <w:r w:rsidR="00C4430B" w:rsidRPr="0004334D">
        <w:rPr>
          <w:rFonts w:ascii="Times New Roman" w:hAnsi="Times New Roman" w:cs="Times New Roman"/>
          <w:sz w:val="24"/>
          <w:szCs w:val="24"/>
        </w:rPr>
        <w:t>&lt; 0.05)</w:t>
      </w:r>
      <w:r w:rsidR="004D4672" w:rsidRPr="0004334D">
        <w:rPr>
          <w:rFonts w:ascii="Times New Roman" w:hAnsi="Times New Roman" w:cs="Times New Roman"/>
          <w:sz w:val="24"/>
          <w:szCs w:val="24"/>
        </w:rPr>
        <w:t>.</w:t>
      </w:r>
    </w:p>
    <w:p w14:paraId="4D1621FF" w14:textId="16FE24EA" w:rsidR="004D4672" w:rsidRPr="0004334D" w:rsidRDefault="004D4672" w:rsidP="0001322B">
      <w:pPr>
        <w:jc w:val="both"/>
        <w:rPr>
          <w:rFonts w:ascii="Times New Roman" w:hAnsi="Times New Roman" w:cs="Times New Roman"/>
          <w:b/>
          <w:bCs/>
          <w:sz w:val="24"/>
          <w:szCs w:val="24"/>
        </w:rPr>
      </w:pPr>
      <w:r w:rsidRPr="0004334D">
        <w:rPr>
          <w:rFonts w:ascii="Times New Roman" w:hAnsi="Times New Roman" w:cs="Times New Roman"/>
          <w:b/>
          <w:bCs/>
          <w:sz w:val="24"/>
          <w:szCs w:val="24"/>
        </w:rPr>
        <w:t>DISCUSSION</w:t>
      </w:r>
    </w:p>
    <w:p w14:paraId="314C07CA" w14:textId="12747430" w:rsidR="004B05B4" w:rsidRPr="0004334D" w:rsidRDefault="005871E8"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The proximate composition of the see</w:t>
      </w:r>
      <w:r w:rsidR="008F55F9" w:rsidRPr="0004334D">
        <w:rPr>
          <w:rFonts w:ascii="Times New Roman" w:hAnsi="Times New Roman" w:cs="Times New Roman"/>
          <w:sz w:val="24"/>
          <w:szCs w:val="24"/>
          <w:lang w:val="en-US"/>
        </w:rPr>
        <w:t>d</w:t>
      </w:r>
      <w:r w:rsidRPr="0004334D">
        <w:rPr>
          <w:rFonts w:ascii="Times New Roman" w:hAnsi="Times New Roman" w:cs="Times New Roman"/>
          <w:sz w:val="24"/>
          <w:szCs w:val="24"/>
          <w:lang w:val="en-US"/>
        </w:rPr>
        <w:t xml:space="preserve">s of </w:t>
      </w:r>
      <w:proofErr w:type="gramStart"/>
      <w:r w:rsidRPr="0004334D">
        <w:rPr>
          <w:rFonts w:ascii="Times New Roman" w:hAnsi="Times New Roman" w:cs="Times New Roman"/>
          <w:sz w:val="24"/>
          <w:szCs w:val="24"/>
          <w:lang w:val="en-US"/>
        </w:rPr>
        <w:t>the  selected</w:t>
      </w:r>
      <w:proofErr w:type="gramEnd"/>
      <w:r w:rsidRPr="0004334D">
        <w:rPr>
          <w:rFonts w:ascii="Times New Roman" w:hAnsi="Times New Roman" w:cs="Times New Roman"/>
          <w:sz w:val="24"/>
          <w:szCs w:val="24"/>
          <w:lang w:val="en-US"/>
        </w:rPr>
        <w:t xml:space="preserve"> four cucurbit species (</w:t>
      </w:r>
      <w:proofErr w:type="spellStart"/>
      <w:r w:rsidR="00316E05" w:rsidRPr="0004334D">
        <w:rPr>
          <w:rFonts w:ascii="Times New Roman" w:hAnsi="Times New Roman" w:cs="Times New Roman"/>
          <w:i/>
          <w:iCs/>
          <w:sz w:val="24"/>
          <w:szCs w:val="24"/>
          <w:lang w:val="en-US"/>
        </w:rPr>
        <w:t>Adenopus</w:t>
      </w:r>
      <w:proofErr w:type="spellEnd"/>
      <w:r w:rsidR="00316E05" w:rsidRPr="0004334D">
        <w:rPr>
          <w:rFonts w:ascii="Times New Roman" w:hAnsi="Times New Roman" w:cs="Times New Roman"/>
          <w:i/>
          <w:iCs/>
          <w:sz w:val="24"/>
          <w:szCs w:val="24"/>
          <w:lang w:val="en-US"/>
        </w:rPr>
        <w:t xml:space="preserve"> </w:t>
      </w:r>
      <w:proofErr w:type="spellStart"/>
      <w:r w:rsidR="00316E05" w:rsidRPr="0004334D">
        <w:rPr>
          <w:rFonts w:ascii="Times New Roman" w:hAnsi="Times New Roman" w:cs="Times New Roman"/>
          <w:i/>
          <w:iCs/>
          <w:sz w:val="24"/>
          <w:szCs w:val="24"/>
          <w:lang w:val="en-US"/>
        </w:rPr>
        <w:t>breviflorus</w:t>
      </w:r>
      <w:proofErr w:type="spellEnd"/>
      <w:r w:rsidR="00316E05" w:rsidRPr="0004334D">
        <w:rPr>
          <w:rFonts w:ascii="Times New Roman" w:hAnsi="Times New Roman" w:cs="Times New Roman"/>
          <w:sz w:val="24"/>
          <w:szCs w:val="24"/>
          <w:lang w:val="en-US"/>
        </w:rPr>
        <w:t xml:space="preserve"> </w:t>
      </w:r>
      <w:proofErr w:type="spellStart"/>
      <w:r w:rsidR="00316E05" w:rsidRPr="0004334D">
        <w:rPr>
          <w:rFonts w:ascii="Times New Roman" w:hAnsi="Times New Roman" w:cs="Times New Roman"/>
          <w:sz w:val="24"/>
          <w:szCs w:val="24"/>
          <w:lang w:val="en-US"/>
        </w:rPr>
        <w:t>Benth</w:t>
      </w:r>
      <w:proofErr w:type="spellEnd"/>
      <w:r w:rsidR="00316E05" w:rsidRPr="0004334D">
        <w:rPr>
          <w:rFonts w:ascii="Times New Roman" w:hAnsi="Times New Roman" w:cs="Times New Roman"/>
          <w:sz w:val="24"/>
          <w:szCs w:val="24"/>
          <w:lang w:val="en-US"/>
        </w:rPr>
        <w:t xml:space="preserve"> seed, </w:t>
      </w:r>
      <w:r w:rsidR="00316E05" w:rsidRPr="0004334D">
        <w:rPr>
          <w:rFonts w:ascii="Times New Roman" w:hAnsi="Times New Roman" w:cs="Times New Roman"/>
          <w:i/>
          <w:iCs/>
          <w:sz w:val="24"/>
          <w:szCs w:val="24"/>
          <w:lang w:val="en-US"/>
        </w:rPr>
        <w:t>Fluted pumpkin</w:t>
      </w:r>
      <w:r w:rsidR="00316E05" w:rsidRPr="0004334D">
        <w:rPr>
          <w:rFonts w:ascii="Times New Roman" w:hAnsi="Times New Roman" w:cs="Times New Roman"/>
          <w:sz w:val="24"/>
          <w:szCs w:val="24"/>
          <w:lang w:val="en-US"/>
        </w:rPr>
        <w:t xml:space="preserve"> seed (</w:t>
      </w:r>
      <w:proofErr w:type="spellStart"/>
      <w:r w:rsidR="00316E05" w:rsidRPr="0004334D">
        <w:rPr>
          <w:rFonts w:ascii="Times New Roman" w:hAnsi="Times New Roman" w:cs="Times New Roman"/>
          <w:i/>
          <w:iCs/>
          <w:sz w:val="24"/>
          <w:szCs w:val="24"/>
          <w:lang w:val="en-US"/>
        </w:rPr>
        <w:t>Telfairia</w:t>
      </w:r>
      <w:proofErr w:type="spellEnd"/>
      <w:r w:rsidR="00316E05" w:rsidRPr="0004334D">
        <w:rPr>
          <w:rFonts w:ascii="Times New Roman" w:hAnsi="Times New Roman" w:cs="Times New Roman"/>
          <w:i/>
          <w:iCs/>
          <w:sz w:val="24"/>
          <w:szCs w:val="24"/>
          <w:lang w:val="en-US"/>
        </w:rPr>
        <w:t xml:space="preserve"> </w:t>
      </w:r>
      <w:proofErr w:type="spellStart"/>
      <w:r w:rsidR="00316E05" w:rsidRPr="0004334D">
        <w:rPr>
          <w:rFonts w:ascii="Times New Roman" w:hAnsi="Times New Roman" w:cs="Times New Roman"/>
          <w:i/>
          <w:iCs/>
          <w:sz w:val="24"/>
          <w:szCs w:val="24"/>
          <w:lang w:val="en-US"/>
        </w:rPr>
        <w:t>occidentalis</w:t>
      </w:r>
      <w:proofErr w:type="spellEnd"/>
      <w:r w:rsidR="00316E05" w:rsidRPr="0004334D">
        <w:rPr>
          <w:rFonts w:ascii="Times New Roman" w:hAnsi="Times New Roman" w:cs="Times New Roman"/>
          <w:sz w:val="24"/>
          <w:szCs w:val="24"/>
          <w:lang w:val="en-US"/>
        </w:rPr>
        <w:t>),</w:t>
      </w:r>
      <w:r w:rsidR="00A05CAD" w:rsidRPr="0004334D">
        <w:rPr>
          <w:rFonts w:ascii="Times New Roman" w:hAnsi="Times New Roman" w:cs="Times New Roman"/>
          <w:sz w:val="24"/>
          <w:szCs w:val="24"/>
          <w:lang w:val="en-US"/>
        </w:rPr>
        <w:t xml:space="preserve"> </w:t>
      </w:r>
      <w:r w:rsidR="00316E05" w:rsidRPr="0004334D">
        <w:rPr>
          <w:rFonts w:ascii="Times New Roman" w:hAnsi="Times New Roman" w:cs="Times New Roman"/>
          <w:sz w:val="24"/>
          <w:szCs w:val="24"/>
        </w:rPr>
        <w:t>White Melon (</w:t>
      </w:r>
      <w:proofErr w:type="spellStart"/>
      <w:r w:rsidR="00316E05" w:rsidRPr="0004334D">
        <w:rPr>
          <w:rFonts w:ascii="Times New Roman" w:hAnsi="Times New Roman" w:cs="Times New Roman"/>
          <w:i/>
          <w:iCs/>
          <w:sz w:val="24"/>
          <w:szCs w:val="24"/>
        </w:rPr>
        <w:t>Cucumeropsis</w:t>
      </w:r>
      <w:proofErr w:type="spellEnd"/>
      <w:r w:rsidR="00316E05" w:rsidRPr="0004334D">
        <w:rPr>
          <w:rFonts w:ascii="Times New Roman" w:hAnsi="Times New Roman" w:cs="Times New Roman"/>
          <w:i/>
          <w:iCs/>
          <w:sz w:val="24"/>
          <w:szCs w:val="24"/>
        </w:rPr>
        <w:t xml:space="preserve"> </w:t>
      </w:r>
      <w:proofErr w:type="spellStart"/>
      <w:r w:rsidR="00316E05" w:rsidRPr="0004334D">
        <w:rPr>
          <w:rFonts w:ascii="Times New Roman" w:hAnsi="Times New Roman" w:cs="Times New Roman"/>
          <w:i/>
          <w:iCs/>
          <w:sz w:val="24"/>
          <w:szCs w:val="24"/>
        </w:rPr>
        <w:t>mannii</w:t>
      </w:r>
      <w:proofErr w:type="spellEnd"/>
      <w:r w:rsidR="00316E05" w:rsidRPr="0004334D">
        <w:rPr>
          <w:rFonts w:ascii="Times New Roman" w:hAnsi="Times New Roman" w:cs="Times New Roman"/>
          <w:sz w:val="24"/>
          <w:szCs w:val="24"/>
        </w:rPr>
        <w:t>) Seed and</w:t>
      </w:r>
      <w:r w:rsidR="00316E05" w:rsidRPr="0004334D">
        <w:rPr>
          <w:rFonts w:ascii="Times New Roman" w:hAnsi="Times New Roman" w:cs="Times New Roman"/>
          <w:sz w:val="24"/>
          <w:szCs w:val="24"/>
          <w:lang w:val="en-US"/>
        </w:rPr>
        <w:t xml:space="preserve"> Snake Tomato (</w:t>
      </w:r>
      <w:proofErr w:type="spellStart"/>
      <w:r w:rsidR="00316E05" w:rsidRPr="0004334D">
        <w:rPr>
          <w:rFonts w:ascii="Times New Roman" w:hAnsi="Times New Roman" w:cs="Times New Roman"/>
          <w:i/>
          <w:iCs/>
          <w:sz w:val="24"/>
          <w:szCs w:val="24"/>
          <w:lang w:val="en-US"/>
        </w:rPr>
        <w:t>Trichosanthes</w:t>
      </w:r>
      <w:proofErr w:type="spellEnd"/>
      <w:r w:rsidR="00316E05" w:rsidRPr="0004334D">
        <w:rPr>
          <w:rFonts w:ascii="Times New Roman" w:hAnsi="Times New Roman" w:cs="Times New Roman"/>
          <w:i/>
          <w:iCs/>
          <w:sz w:val="24"/>
          <w:szCs w:val="24"/>
          <w:lang w:val="en-US"/>
        </w:rPr>
        <w:t xml:space="preserve"> </w:t>
      </w:r>
      <w:proofErr w:type="spellStart"/>
      <w:r w:rsidR="00316E05" w:rsidRPr="0004334D">
        <w:rPr>
          <w:rFonts w:ascii="Times New Roman" w:hAnsi="Times New Roman" w:cs="Times New Roman"/>
          <w:i/>
          <w:iCs/>
          <w:sz w:val="24"/>
          <w:szCs w:val="24"/>
          <w:lang w:val="en-US"/>
        </w:rPr>
        <w:t>cucumerina</w:t>
      </w:r>
      <w:proofErr w:type="spellEnd"/>
      <w:r w:rsidR="00316E05" w:rsidRPr="0004334D">
        <w:rPr>
          <w:rFonts w:ascii="Times New Roman" w:hAnsi="Times New Roman" w:cs="Times New Roman"/>
          <w:sz w:val="24"/>
          <w:szCs w:val="24"/>
          <w:lang w:val="en-US"/>
        </w:rPr>
        <w:t>)</w:t>
      </w:r>
      <w:r w:rsidRPr="0004334D">
        <w:rPr>
          <w:rFonts w:ascii="Times New Roman" w:hAnsi="Times New Roman" w:cs="Times New Roman"/>
          <w:sz w:val="24"/>
          <w:szCs w:val="24"/>
          <w:lang w:val="en-US"/>
        </w:rPr>
        <w:t xml:space="preserve"> are shown in table 1. The moisture content ranged from 6</w:t>
      </w:r>
      <w:r w:rsidR="00A05CAD" w:rsidRPr="0004334D">
        <w:rPr>
          <w:rFonts w:ascii="Times New Roman" w:hAnsi="Times New Roman" w:cs="Times New Roman"/>
          <w:sz w:val="24"/>
          <w:szCs w:val="24"/>
          <w:lang w:val="en-US"/>
        </w:rPr>
        <w:t>.10</w:t>
      </w:r>
      <w:r w:rsidRPr="0004334D">
        <w:rPr>
          <w:rFonts w:ascii="Times New Roman" w:hAnsi="Times New Roman" w:cs="Times New Roman"/>
          <w:sz w:val="24"/>
          <w:szCs w:val="24"/>
          <w:lang w:val="en-US"/>
        </w:rPr>
        <w:t xml:space="preserve"> to -5. </w:t>
      </w:r>
      <w:r w:rsidR="00A05CAD" w:rsidRPr="0004334D">
        <w:rPr>
          <w:rFonts w:ascii="Times New Roman" w:hAnsi="Times New Roman" w:cs="Times New Roman"/>
          <w:sz w:val="24"/>
          <w:szCs w:val="24"/>
          <w:lang w:val="en-US"/>
        </w:rPr>
        <w:t>1</w:t>
      </w:r>
      <w:r w:rsidRPr="0004334D">
        <w:rPr>
          <w:rFonts w:ascii="Times New Roman" w:hAnsi="Times New Roman" w:cs="Times New Roman"/>
          <w:sz w:val="24"/>
          <w:szCs w:val="24"/>
          <w:lang w:val="en-US"/>
        </w:rPr>
        <w:t>8%</w:t>
      </w:r>
      <w:r w:rsidR="004B05B4" w:rsidRPr="0004334D">
        <w:rPr>
          <w:rFonts w:ascii="Times New Roman" w:hAnsi="Times New Roman" w:cs="Times New Roman"/>
          <w:sz w:val="24"/>
          <w:szCs w:val="24"/>
          <w:lang w:val="en-US"/>
        </w:rPr>
        <w:t>.</w:t>
      </w:r>
      <w:r w:rsidRPr="0004334D">
        <w:rPr>
          <w:rFonts w:ascii="Times New Roman" w:hAnsi="Times New Roman" w:cs="Times New Roman"/>
          <w:sz w:val="24"/>
          <w:szCs w:val="24"/>
          <w:lang w:val="en-US"/>
        </w:rPr>
        <w:t xml:space="preserve"> white melon</w:t>
      </w:r>
      <w:r w:rsidR="00A05CAD" w:rsidRPr="0004334D">
        <w:rPr>
          <w:rFonts w:ascii="Times New Roman" w:hAnsi="Times New Roman" w:cs="Times New Roman"/>
          <w:sz w:val="24"/>
          <w:szCs w:val="24"/>
          <w:lang w:val="en-US"/>
        </w:rPr>
        <w:t xml:space="preserve"> seeds</w:t>
      </w:r>
      <w:r w:rsidRPr="0004334D">
        <w:rPr>
          <w:rFonts w:ascii="Times New Roman" w:hAnsi="Times New Roman" w:cs="Times New Roman"/>
          <w:sz w:val="24"/>
          <w:szCs w:val="24"/>
          <w:lang w:val="en-US"/>
        </w:rPr>
        <w:t xml:space="preserve"> had the highest moisture values while </w:t>
      </w:r>
      <w:r w:rsidR="00A05CAD" w:rsidRPr="0004334D">
        <w:rPr>
          <w:rFonts w:ascii="Times New Roman" w:hAnsi="Times New Roman" w:cs="Times New Roman"/>
          <w:sz w:val="24"/>
          <w:szCs w:val="24"/>
          <w:lang w:val="en-US"/>
        </w:rPr>
        <w:t>fluted pumpkin seed</w:t>
      </w:r>
      <w:r w:rsidRPr="0004334D">
        <w:rPr>
          <w:rFonts w:ascii="Times New Roman" w:hAnsi="Times New Roman" w:cs="Times New Roman"/>
          <w:sz w:val="24"/>
          <w:szCs w:val="24"/>
          <w:lang w:val="en-US"/>
        </w:rPr>
        <w:t xml:space="preserve"> had the lowest. These seeds had higher moisture </w:t>
      </w:r>
      <w:r w:rsidR="00470775" w:rsidRPr="0004334D">
        <w:rPr>
          <w:rFonts w:ascii="Times New Roman" w:hAnsi="Times New Roman" w:cs="Times New Roman"/>
          <w:sz w:val="24"/>
          <w:szCs w:val="24"/>
          <w:lang w:val="en-US"/>
        </w:rPr>
        <w:t>content</w:t>
      </w:r>
      <w:r w:rsidRPr="0004334D">
        <w:rPr>
          <w:rFonts w:ascii="Times New Roman" w:hAnsi="Times New Roman" w:cs="Times New Roman"/>
          <w:sz w:val="24"/>
          <w:szCs w:val="24"/>
          <w:lang w:val="en-US"/>
        </w:rPr>
        <w:t xml:space="preserve"> values compared with the moisture contents of melon seeds varieties which ranged from 5.21 to 4.78% as reported by</w:t>
      </w:r>
      <w:r w:rsidR="00965F16" w:rsidRPr="0004334D">
        <w:rPr>
          <w:rFonts w:ascii="Times New Roman" w:hAnsi="Times New Roman" w:cs="Times New Roman"/>
          <w:sz w:val="24"/>
          <w:szCs w:val="24"/>
          <w:lang w:val="en-US"/>
        </w:rPr>
        <w:t xml:space="preserve"> Abiodun and Adeleke, (2010)</w:t>
      </w:r>
      <w:r w:rsidRPr="0004334D">
        <w:rPr>
          <w:rFonts w:ascii="Times New Roman" w:hAnsi="Times New Roman" w:cs="Times New Roman"/>
          <w:sz w:val="24"/>
          <w:szCs w:val="24"/>
          <w:lang w:val="en-US"/>
        </w:rPr>
        <w:t xml:space="preserve">. </w:t>
      </w:r>
      <w:r w:rsidR="00965F16" w:rsidRPr="0004334D">
        <w:rPr>
          <w:rFonts w:ascii="Times New Roman" w:hAnsi="Times New Roman" w:cs="Times New Roman"/>
          <w:sz w:val="24"/>
          <w:szCs w:val="24"/>
          <w:lang w:val="en-US"/>
        </w:rPr>
        <w:t>T</w:t>
      </w:r>
      <w:r w:rsidRPr="0004334D">
        <w:rPr>
          <w:rFonts w:ascii="Times New Roman" w:hAnsi="Times New Roman" w:cs="Times New Roman"/>
          <w:sz w:val="24"/>
          <w:szCs w:val="24"/>
          <w:lang w:val="en-US"/>
        </w:rPr>
        <w:t xml:space="preserve">he moisture content of the samples </w:t>
      </w:r>
      <w:r w:rsidR="00F53BFF" w:rsidRPr="0004334D">
        <w:rPr>
          <w:rFonts w:ascii="Times New Roman" w:hAnsi="Times New Roman" w:cs="Times New Roman"/>
          <w:sz w:val="24"/>
          <w:szCs w:val="24"/>
          <w:lang w:val="en-US"/>
        </w:rPr>
        <w:t>was</w:t>
      </w:r>
      <w:r w:rsidRPr="0004334D">
        <w:rPr>
          <w:rFonts w:ascii="Times New Roman" w:hAnsi="Times New Roman" w:cs="Times New Roman"/>
          <w:sz w:val="24"/>
          <w:szCs w:val="24"/>
          <w:lang w:val="en-US"/>
        </w:rPr>
        <w:t xml:space="preserve"> lower than the 10% recommended for the stability of seed flour and this implies that they will have good shelf life</w:t>
      </w:r>
      <w:r w:rsidR="00965F16" w:rsidRPr="0004334D">
        <w:rPr>
          <w:rFonts w:ascii="Times New Roman" w:hAnsi="Times New Roman" w:cs="Times New Roman"/>
          <w:sz w:val="24"/>
          <w:szCs w:val="24"/>
          <w:lang w:val="en-US"/>
        </w:rPr>
        <w:t xml:space="preserve"> </w:t>
      </w:r>
      <w:r w:rsidR="00965F16" w:rsidRPr="0004334D">
        <w:rPr>
          <w:rFonts w:ascii="Times New Roman" w:hAnsi="Times New Roman" w:cs="Times New Roman"/>
          <w:sz w:val="24"/>
          <w:szCs w:val="24"/>
        </w:rPr>
        <w:t>(</w:t>
      </w:r>
      <w:proofErr w:type="spellStart"/>
      <w:r w:rsidR="00965F16" w:rsidRPr="0004334D">
        <w:rPr>
          <w:rFonts w:ascii="Times New Roman" w:hAnsi="Times New Roman" w:cs="Times New Roman"/>
          <w:sz w:val="24"/>
          <w:szCs w:val="24"/>
        </w:rPr>
        <w:t>Ishaya</w:t>
      </w:r>
      <w:proofErr w:type="spellEnd"/>
      <w:r w:rsidR="00965F16" w:rsidRPr="0004334D">
        <w:rPr>
          <w:rFonts w:ascii="Times New Roman" w:hAnsi="Times New Roman" w:cs="Times New Roman"/>
          <w:sz w:val="24"/>
          <w:szCs w:val="24"/>
        </w:rPr>
        <w:t xml:space="preserve"> and Oshodi, 2015).</w:t>
      </w:r>
      <w:r w:rsidR="00F53BFF" w:rsidRPr="0004334D">
        <w:rPr>
          <w:rFonts w:ascii="Times New Roman" w:hAnsi="Times New Roman" w:cs="Times New Roman"/>
          <w:color w:val="1F243C"/>
          <w:sz w:val="24"/>
          <w:szCs w:val="24"/>
          <w:shd w:val="clear" w:color="auto" w:fill="FFFFFF"/>
        </w:rPr>
        <w:t xml:space="preserve"> </w:t>
      </w:r>
      <w:r w:rsidR="00F53BFF" w:rsidRPr="0004334D">
        <w:rPr>
          <w:rFonts w:ascii="Times New Roman" w:hAnsi="Times New Roman" w:cs="Times New Roman"/>
          <w:sz w:val="24"/>
          <w:szCs w:val="24"/>
        </w:rPr>
        <w:t>The stability and quality of food are influenced by its moisture content. Elevated moisture levels in agricultural products promote the growth of microorganisms, leading to spoilage of the materials. Additionally, it serves as a medium for various biochemical reactions, such as hydrolytic rancidity in products that contain fats and oils (</w:t>
      </w:r>
      <w:proofErr w:type="spellStart"/>
      <w:r w:rsidR="00F53BFF" w:rsidRPr="0004334D">
        <w:rPr>
          <w:rFonts w:ascii="Times New Roman" w:hAnsi="Times New Roman" w:cs="Times New Roman"/>
          <w:sz w:val="24"/>
          <w:szCs w:val="24"/>
        </w:rPr>
        <w:t>Arawande</w:t>
      </w:r>
      <w:proofErr w:type="spellEnd"/>
      <w:r w:rsidR="00F53BFF" w:rsidRPr="0004334D">
        <w:rPr>
          <w:rFonts w:ascii="Times New Roman" w:hAnsi="Times New Roman" w:cs="Times New Roman"/>
          <w:sz w:val="24"/>
          <w:szCs w:val="24"/>
        </w:rPr>
        <w:t xml:space="preserve"> and </w:t>
      </w:r>
      <w:proofErr w:type="spellStart"/>
      <w:r w:rsidR="00F53BFF" w:rsidRPr="0004334D">
        <w:rPr>
          <w:rFonts w:ascii="Times New Roman" w:hAnsi="Times New Roman" w:cs="Times New Roman"/>
          <w:sz w:val="24"/>
          <w:szCs w:val="24"/>
        </w:rPr>
        <w:t>Akinnusotu</w:t>
      </w:r>
      <w:proofErr w:type="spellEnd"/>
      <w:r w:rsidR="00F53BFF" w:rsidRPr="0004334D">
        <w:rPr>
          <w:rFonts w:ascii="Times New Roman" w:hAnsi="Times New Roman" w:cs="Times New Roman"/>
          <w:sz w:val="24"/>
          <w:szCs w:val="24"/>
        </w:rPr>
        <w:t>, 2018).</w:t>
      </w:r>
      <w:r w:rsidR="0068720F" w:rsidRPr="0004334D">
        <w:rPr>
          <w:rFonts w:ascii="Times New Roman" w:hAnsi="Times New Roman" w:cs="Times New Roman"/>
          <w:sz w:val="24"/>
          <w:szCs w:val="24"/>
          <w:lang w:val="en-US"/>
        </w:rPr>
        <w:t xml:space="preserve"> </w:t>
      </w:r>
      <w:r w:rsidR="00975737" w:rsidRPr="0004334D">
        <w:rPr>
          <w:rFonts w:ascii="Times New Roman" w:hAnsi="Times New Roman" w:cs="Times New Roman"/>
          <w:sz w:val="24"/>
          <w:szCs w:val="24"/>
          <w:lang w:val="en-US"/>
        </w:rPr>
        <w:t xml:space="preserve">The protein content (%) of </w:t>
      </w:r>
      <w:proofErr w:type="spellStart"/>
      <w:r w:rsidR="00F95894" w:rsidRPr="0004334D">
        <w:rPr>
          <w:rFonts w:ascii="Times New Roman" w:hAnsi="Times New Roman" w:cs="Times New Roman"/>
          <w:i/>
          <w:iCs/>
          <w:sz w:val="24"/>
          <w:szCs w:val="24"/>
          <w:lang w:val="en-US"/>
        </w:rPr>
        <w:t>Adenopus</w:t>
      </w:r>
      <w:proofErr w:type="spellEnd"/>
      <w:r w:rsidR="00F95894" w:rsidRPr="0004334D">
        <w:rPr>
          <w:rFonts w:ascii="Times New Roman" w:hAnsi="Times New Roman" w:cs="Times New Roman"/>
          <w:i/>
          <w:iCs/>
          <w:sz w:val="24"/>
          <w:szCs w:val="24"/>
          <w:lang w:val="en-US"/>
        </w:rPr>
        <w:t xml:space="preserve"> </w:t>
      </w:r>
      <w:proofErr w:type="spellStart"/>
      <w:r w:rsidR="00F95894" w:rsidRPr="0004334D">
        <w:rPr>
          <w:rFonts w:ascii="Times New Roman" w:hAnsi="Times New Roman" w:cs="Times New Roman"/>
          <w:i/>
          <w:iCs/>
          <w:sz w:val="24"/>
          <w:szCs w:val="24"/>
          <w:lang w:val="en-US"/>
        </w:rPr>
        <w:t>breviflorus</w:t>
      </w:r>
      <w:proofErr w:type="spellEnd"/>
      <w:r w:rsidR="00F95894" w:rsidRPr="0004334D">
        <w:rPr>
          <w:rFonts w:ascii="Times New Roman" w:hAnsi="Times New Roman" w:cs="Times New Roman"/>
          <w:sz w:val="24"/>
          <w:szCs w:val="24"/>
          <w:lang w:val="en-US"/>
        </w:rPr>
        <w:t xml:space="preserve"> </w:t>
      </w:r>
      <w:proofErr w:type="spellStart"/>
      <w:r w:rsidR="00F95894" w:rsidRPr="0004334D">
        <w:rPr>
          <w:rFonts w:ascii="Times New Roman" w:hAnsi="Times New Roman" w:cs="Times New Roman"/>
          <w:sz w:val="24"/>
          <w:szCs w:val="24"/>
          <w:lang w:val="en-US"/>
        </w:rPr>
        <w:t>Benth</w:t>
      </w:r>
      <w:proofErr w:type="spellEnd"/>
      <w:r w:rsidR="00F95894" w:rsidRPr="0004334D">
        <w:rPr>
          <w:rFonts w:ascii="Times New Roman" w:hAnsi="Times New Roman" w:cs="Times New Roman"/>
          <w:sz w:val="24"/>
          <w:szCs w:val="24"/>
          <w:lang w:val="en-US"/>
        </w:rPr>
        <w:t xml:space="preserve"> seed, </w:t>
      </w:r>
      <w:proofErr w:type="gramStart"/>
      <w:r w:rsidR="00F95894" w:rsidRPr="0004334D">
        <w:rPr>
          <w:rFonts w:ascii="Times New Roman" w:hAnsi="Times New Roman" w:cs="Times New Roman"/>
          <w:i/>
          <w:iCs/>
          <w:sz w:val="24"/>
          <w:szCs w:val="24"/>
          <w:lang w:val="en-US"/>
        </w:rPr>
        <w:t>Fluted</w:t>
      </w:r>
      <w:proofErr w:type="gramEnd"/>
      <w:r w:rsidR="00F95894" w:rsidRPr="0004334D">
        <w:rPr>
          <w:rFonts w:ascii="Times New Roman" w:hAnsi="Times New Roman" w:cs="Times New Roman"/>
          <w:i/>
          <w:iCs/>
          <w:sz w:val="24"/>
          <w:szCs w:val="24"/>
          <w:lang w:val="en-US"/>
        </w:rPr>
        <w:t xml:space="preserve"> pumpkin</w:t>
      </w:r>
      <w:r w:rsidR="00F95894" w:rsidRPr="0004334D">
        <w:rPr>
          <w:rFonts w:ascii="Times New Roman" w:hAnsi="Times New Roman" w:cs="Times New Roman"/>
          <w:sz w:val="24"/>
          <w:szCs w:val="24"/>
          <w:lang w:val="en-US"/>
        </w:rPr>
        <w:t xml:space="preserve"> seed, Snake Tomato and </w:t>
      </w:r>
      <w:r w:rsidR="00F95894" w:rsidRPr="0004334D">
        <w:rPr>
          <w:rFonts w:ascii="Times New Roman" w:hAnsi="Times New Roman" w:cs="Times New Roman"/>
          <w:sz w:val="24"/>
          <w:szCs w:val="24"/>
        </w:rPr>
        <w:t xml:space="preserve">White Melon </w:t>
      </w:r>
      <w:r w:rsidR="00975737" w:rsidRPr="0004334D">
        <w:rPr>
          <w:rFonts w:ascii="Times New Roman" w:hAnsi="Times New Roman" w:cs="Times New Roman"/>
          <w:sz w:val="24"/>
          <w:szCs w:val="24"/>
          <w:lang w:val="en-US"/>
        </w:rPr>
        <w:t>are 29.80, 30.88,</w:t>
      </w:r>
      <w:r w:rsidR="00F95894" w:rsidRPr="0004334D">
        <w:rPr>
          <w:rFonts w:ascii="Times New Roman" w:hAnsi="Times New Roman" w:cs="Times New Roman"/>
          <w:sz w:val="24"/>
          <w:szCs w:val="24"/>
          <w:lang w:val="en-US"/>
        </w:rPr>
        <w:t xml:space="preserve"> </w:t>
      </w:r>
      <w:r w:rsidR="00975737" w:rsidRPr="0004334D">
        <w:rPr>
          <w:rFonts w:ascii="Times New Roman" w:hAnsi="Times New Roman" w:cs="Times New Roman"/>
          <w:sz w:val="24"/>
          <w:szCs w:val="24"/>
          <w:lang w:val="en-US"/>
        </w:rPr>
        <w:t xml:space="preserve">28.98 and 30.63 respectively. The values of protein content obtained for these seeds agreed </w:t>
      </w:r>
      <w:proofErr w:type="spellStart"/>
      <w:r w:rsidR="00975737" w:rsidRPr="0004334D">
        <w:rPr>
          <w:rFonts w:ascii="Times New Roman" w:hAnsi="Times New Roman" w:cs="Times New Roman"/>
          <w:sz w:val="24"/>
          <w:szCs w:val="24"/>
          <w:lang w:val="en-US"/>
        </w:rPr>
        <w:t>favo</w:t>
      </w:r>
      <w:r w:rsidR="004B05B4" w:rsidRPr="0004334D">
        <w:rPr>
          <w:rFonts w:ascii="Times New Roman" w:hAnsi="Times New Roman" w:cs="Times New Roman"/>
          <w:sz w:val="24"/>
          <w:szCs w:val="24"/>
          <w:lang w:val="en-US"/>
        </w:rPr>
        <w:t>u</w:t>
      </w:r>
      <w:r w:rsidR="00975737" w:rsidRPr="0004334D">
        <w:rPr>
          <w:rFonts w:ascii="Times New Roman" w:hAnsi="Times New Roman" w:cs="Times New Roman"/>
          <w:sz w:val="24"/>
          <w:szCs w:val="24"/>
          <w:lang w:val="en-US"/>
        </w:rPr>
        <w:t>rably</w:t>
      </w:r>
      <w:proofErr w:type="spellEnd"/>
      <w:r w:rsidR="00975737" w:rsidRPr="0004334D">
        <w:rPr>
          <w:rFonts w:ascii="Times New Roman" w:hAnsi="Times New Roman" w:cs="Times New Roman"/>
          <w:sz w:val="24"/>
          <w:szCs w:val="24"/>
          <w:lang w:val="en-US"/>
        </w:rPr>
        <w:t xml:space="preserve"> with the values (23.7 to 30.68%) reported for melon, pumpkin and gour</w:t>
      </w:r>
      <w:r w:rsidR="00470775" w:rsidRPr="0004334D">
        <w:rPr>
          <w:rFonts w:ascii="Times New Roman" w:hAnsi="Times New Roman" w:cs="Times New Roman"/>
          <w:sz w:val="24"/>
          <w:szCs w:val="24"/>
          <w:lang w:val="en-US"/>
        </w:rPr>
        <w:t>d</w:t>
      </w:r>
      <w:r w:rsidR="00975737" w:rsidRPr="0004334D">
        <w:rPr>
          <w:rFonts w:ascii="Times New Roman" w:hAnsi="Times New Roman" w:cs="Times New Roman"/>
          <w:sz w:val="24"/>
          <w:szCs w:val="24"/>
          <w:lang w:val="en-US"/>
        </w:rPr>
        <w:t xml:space="preserve"> seeds re</w:t>
      </w:r>
      <w:r w:rsidR="00B13CF9" w:rsidRPr="0004334D">
        <w:rPr>
          <w:rFonts w:ascii="Times New Roman" w:hAnsi="Times New Roman" w:cs="Times New Roman"/>
          <w:sz w:val="24"/>
          <w:szCs w:val="24"/>
          <w:lang w:val="en-US"/>
        </w:rPr>
        <w:t>s</w:t>
      </w:r>
      <w:r w:rsidR="00975737" w:rsidRPr="0004334D">
        <w:rPr>
          <w:rFonts w:ascii="Times New Roman" w:hAnsi="Times New Roman" w:cs="Times New Roman"/>
          <w:sz w:val="24"/>
          <w:szCs w:val="24"/>
          <w:lang w:val="en-US"/>
        </w:rPr>
        <w:t>pectively</w:t>
      </w:r>
      <w:r w:rsidR="00B13CF9" w:rsidRPr="0004334D">
        <w:rPr>
          <w:rFonts w:ascii="Times New Roman" w:hAnsi="Times New Roman" w:cs="Times New Roman"/>
          <w:sz w:val="24"/>
          <w:szCs w:val="24"/>
          <w:lang w:val="en-US"/>
        </w:rPr>
        <w:t xml:space="preserve"> </w:t>
      </w:r>
      <w:r w:rsidR="00965F16" w:rsidRPr="0004334D">
        <w:rPr>
          <w:rFonts w:ascii="Times New Roman" w:hAnsi="Times New Roman" w:cs="Times New Roman"/>
          <w:sz w:val="24"/>
          <w:szCs w:val="24"/>
          <w:lang w:val="en-US"/>
        </w:rPr>
        <w:t>(</w:t>
      </w:r>
      <w:proofErr w:type="spellStart"/>
      <w:r w:rsidR="00DE395C" w:rsidRPr="0004334D">
        <w:rPr>
          <w:rFonts w:ascii="Times New Roman" w:hAnsi="Times New Roman" w:cs="Times New Roman"/>
          <w:sz w:val="24"/>
          <w:szCs w:val="24"/>
          <w:lang w:val="en-US"/>
        </w:rPr>
        <w:t>Olaofe</w:t>
      </w:r>
      <w:proofErr w:type="spellEnd"/>
      <w:r w:rsidR="00DE395C" w:rsidRPr="0004334D">
        <w:rPr>
          <w:rFonts w:ascii="Times New Roman" w:hAnsi="Times New Roman" w:cs="Times New Roman"/>
          <w:sz w:val="24"/>
          <w:szCs w:val="24"/>
          <w:lang w:val="en-US"/>
        </w:rPr>
        <w:t xml:space="preserve"> </w:t>
      </w:r>
      <w:r w:rsidR="00DE395C" w:rsidRPr="0004334D">
        <w:rPr>
          <w:rFonts w:ascii="Times New Roman" w:hAnsi="Times New Roman" w:cs="Times New Roman"/>
          <w:i/>
          <w:iCs/>
          <w:sz w:val="24"/>
          <w:szCs w:val="24"/>
          <w:lang w:val="en-US"/>
        </w:rPr>
        <w:t>et al</w:t>
      </w:r>
      <w:r w:rsidR="00DE395C" w:rsidRPr="0004334D">
        <w:rPr>
          <w:rFonts w:ascii="Times New Roman" w:hAnsi="Times New Roman" w:cs="Times New Roman"/>
          <w:sz w:val="24"/>
          <w:szCs w:val="24"/>
          <w:lang w:val="en-US"/>
        </w:rPr>
        <w:t xml:space="preserve">., </w:t>
      </w:r>
      <w:proofErr w:type="gramStart"/>
      <w:r w:rsidR="00DE395C" w:rsidRPr="0004334D">
        <w:rPr>
          <w:rFonts w:ascii="Times New Roman" w:hAnsi="Times New Roman" w:cs="Times New Roman"/>
          <w:sz w:val="24"/>
          <w:szCs w:val="24"/>
          <w:lang w:val="en-US"/>
        </w:rPr>
        <w:t>1994 ;</w:t>
      </w:r>
      <w:proofErr w:type="gramEnd"/>
      <w:r w:rsidR="00DE395C" w:rsidRPr="0004334D">
        <w:rPr>
          <w:rFonts w:ascii="Times New Roman" w:hAnsi="Times New Roman" w:cs="Times New Roman"/>
          <w:sz w:val="24"/>
          <w:szCs w:val="24"/>
          <w:lang w:val="en-US"/>
        </w:rPr>
        <w:t xml:space="preserve"> </w:t>
      </w:r>
      <w:r w:rsidR="00965F16" w:rsidRPr="0004334D">
        <w:rPr>
          <w:rFonts w:ascii="Times New Roman" w:hAnsi="Times New Roman" w:cs="Times New Roman"/>
          <w:sz w:val="24"/>
          <w:szCs w:val="24"/>
          <w:lang w:val="en-US"/>
        </w:rPr>
        <w:t>Abiodun and Adeleke, 2010).</w:t>
      </w:r>
      <w:r w:rsidR="004B05B4" w:rsidRPr="0004334D">
        <w:rPr>
          <w:rFonts w:ascii="Times New Roman" w:hAnsi="Times New Roman" w:cs="Times New Roman"/>
          <w:sz w:val="24"/>
          <w:szCs w:val="24"/>
          <w:lang w:val="en-US"/>
        </w:rPr>
        <w:t xml:space="preserve"> The protein content</w:t>
      </w:r>
      <w:r w:rsidR="005E1757" w:rsidRPr="0004334D">
        <w:rPr>
          <w:rFonts w:ascii="Times New Roman" w:hAnsi="Times New Roman" w:cs="Times New Roman"/>
          <w:sz w:val="24"/>
          <w:szCs w:val="24"/>
          <w:lang w:val="en-US"/>
        </w:rPr>
        <w:t xml:space="preserve"> of Fluted pumpkin </w:t>
      </w:r>
      <w:proofErr w:type="gramStart"/>
      <w:r w:rsidR="005E1757" w:rsidRPr="0004334D">
        <w:rPr>
          <w:rFonts w:ascii="Times New Roman" w:hAnsi="Times New Roman" w:cs="Times New Roman"/>
          <w:sz w:val="24"/>
          <w:szCs w:val="24"/>
          <w:lang w:val="en-US"/>
        </w:rPr>
        <w:t>seeds</w:t>
      </w:r>
      <w:r w:rsidR="004B05B4" w:rsidRPr="0004334D">
        <w:rPr>
          <w:rFonts w:ascii="Times New Roman" w:hAnsi="Times New Roman" w:cs="Times New Roman"/>
          <w:sz w:val="24"/>
          <w:szCs w:val="24"/>
          <w:lang w:val="en-US"/>
        </w:rPr>
        <w:t>(</w:t>
      </w:r>
      <w:proofErr w:type="gramEnd"/>
      <w:r w:rsidR="004B05B4" w:rsidRPr="0004334D">
        <w:rPr>
          <w:rFonts w:ascii="Times New Roman" w:hAnsi="Times New Roman" w:cs="Times New Roman"/>
          <w:sz w:val="24"/>
          <w:szCs w:val="24"/>
          <w:lang w:val="en-US"/>
        </w:rPr>
        <w:t>30.88</w:t>
      </w:r>
      <w:r w:rsidR="005E1757" w:rsidRPr="0004334D">
        <w:rPr>
          <w:rFonts w:ascii="Times New Roman" w:hAnsi="Times New Roman" w:cs="Times New Roman"/>
          <w:sz w:val="24"/>
          <w:szCs w:val="24"/>
          <w:lang w:val="en-US"/>
        </w:rPr>
        <w:t xml:space="preserve">) agreed </w:t>
      </w:r>
      <w:proofErr w:type="spellStart"/>
      <w:r w:rsidR="005E1757" w:rsidRPr="0004334D">
        <w:rPr>
          <w:rFonts w:ascii="Times New Roman" w:hAnsi="Times New Roman" w:cs="Times New Roman"/>
          <w:sz w:val="24"/>
          <w:szCs w:val="24"/>
          <w:lang w:val="en-US"/>
        </w:rPr>
        <w:t>favourably</w:t>
      </w:r>
      <w:proofErr w:type="spellEnd"/>
      <w:r w:rsidR="005E1757" w:rsidRPr="0004334D">
        <w:rPr>
          <w:rFonts w:ascii="Times New Roman" w:hAnsi="Times New Roman" w:cs="Times New Roman"/>
          <w:sz w:val="24"/>
          <w:szCs w:val="24"/>
          <w:lang w:val="en-US"/>
        </w:rPr>
        <w:t xml:space="preserve"> with fluted pumpkin (30.42%) </w:t>
      </w:r>
      <w:r w:rsidR="005E1757" w:rsidRPr="0004334D">
        <w:rPr>
          <w:rFonts w:ascii="Times New Roman" w:hAnsi="Times New Roman" w:cs="Times New Roman"/>
          <w:sz w:val="24"/>
          <w:szCs w:val="24"/>
        </w:rPr>
        <w:t>(</w:t>
      </w:r>
      <w:proofErr w:type="spellStart"/>
      <w:r w:rsidR="005E1757" w:rsidRPr="0004334D">
        <w:rPr>
          <w:rFonts w:ascii="Times New Roman" w:hAnsi="Times New Roman" w:cs="Times New Roman"/>
          <w:sz w:val="24"/>
          <w:szCs w:val="24"/>
        </w:rPr>
        <w:t>Fagbemi</w:t>
      </w:r>
      <w:proofErr w:type="spellEnd"/>
      <w:r w:rsidR="005E1757" w:rsidRPr="0004334D">
        <w:rPr>
          <w:rFonts w:ascii="Times New Roman" w:hAnsi="Times New Roman" w:cs="Times New Roman"/>
          <w:sz w:val="24"/>
          <w:szCs w:val="24"/>
        </w:rPr>
        <w:t xml:space="preserve">, 2007; </w:t>
      </w:r>
      <w:proofErr w:type="spellStart"/>
      <w:r w:rsidR="005E1757" w:rsidRPr="0004334D">
        <w:rPr>
          <w:rFonts w:ascii="Times New Roman" w:hAnsi="Times New Roman" w:cs="Times New Roman"/>
          <w:sz w:val="24"/>
          <w:szCs w:val="24"/>
        </w:rPr>
        <w:t>Ogunbusola</w:t>
      </w:r>
      <w:proofErr w:type="spellEnd"/>
      <w:r w:rsidR="005E1757" w:rsidRPr="0004334D">
        <w:rPr>
          <w:rFonts w:ascii="Times New Roman" w:hAnsi="Times New Roman" w:cs="Times New Roman"/>
          <w:sz w:val="24"/>
          <w:szCs w:val="24"/>
        </w:rPr>
        <w:t xml:space="preserve"> </w:t>
      </w:r>
      <w:r w:rsidR="005E1757" w:rsidRPr="0004334D">
        <w:rPr>
          <w:rFonts w:ascii="Times New Roman" w:hAnsi="Times New Roman" w:cs="Times New Roman"/>
          <w:i/>
          <w:iCs/>
          <w:sz w:val="24"/>
          <w:szCs w:val="24"/>
        </w:rPr>
        <w:t>et al</w:t>
      </w:r>
      <w:r w:rsidR="005E1757" w:rsidRPr="0004334D">
        <w:rPr>
          <w:rFonts w:ascii="Times New Roman" w:hAnsi="Times New Roman" w:cs="Times New Roman"/>
          <w:sz w:val="24"/>
          <w:szCs w:val="24"/>
        </w:rPr>
        <w:t>., 2012)</w:t>
      </w:r>
      <w:r w:rsidR="004B05B4" w:rsidRPr="0004334D">
        <w:rPr>
          <w:rFonts w:ascii="Times New Roman" w:hAnsi="Times New Roman" w:cs="Times New Roman"/>
          <w:sz w:val="24"/>
          <w:szCs w:val="24"/>
          <w:lang w:val="en-US"/>
        </w:rPr>
        <w:t xml:space="preserve"> - 29.98) of the samples under study are</w:t>
      </w:r>
      <w:r w:rsidR="004B05B4" w:rsidRPr="0004334D">
        <w:rPr>
          <w:rFonts w:ascii="Times New Roman" w:hAnsi="Times New Roman" w:cs="Times New Roman"/>
          <w:b/>
          <w:bCs/>
          <w:sz w:val="24"/>
          <w:szCs w:val="24"/>
          <w:lang w:val="en-US"/>
        </w:rPr>
        <w:t xml:space="preserve"> </w:t>
      </w:r>
      <w:r w:rsidR="004B05B4" w:rsidRPr="0004334D">
        <w:rPr>
          <w:rFonts w:ascii="Times New Roman" w:hAnsi="Times New Roman" w:cs="Times New Roman"/>
          <w:sz w:val="24"/>
          <w:szCs w:val="24"/>
          <w:lang w:val="en-US"/>
        </w:rPr>
        <w:t xml:space="preserve">higher than the protein content of some legumes and oil seeds flour such as </w:t>
      </w:r>
      <w:proofErr w:type="spellStart"/>
      <w:r w:rsidR="004B05B4" w:rsidRPr="0004334D">
        <w:rPr>
          <w:rFonts w:ascii="Times New Roman" w:hAnsi="Times New Roman" w:cs="Times New Roman"/>
          <w:sz w:val="24"/>
          <w:szCs w:val="24"/>
          <w:lang w:val="en-US"/>
        </w:rPr>
        <w:t>cucumeroposis</w:t>
      </w:r>
      <w:proofErr w:type="spellEnd"/>
      <w:r w:rsidR="004B05B4" w:rsidRPr="0004334D">
        <w:rPr>
          <w:rFonts w:ascii="Times New Roman" w:hAnsi="Times New Roman" w:cs="Times New Roman"/>
          <w:sz w:val="24"/>
          <w:szCs w:val="24"/>
          <w:lang w:val="en-US"/>
        </w:rPr>
        <w:t xml:space="preserve"> </w:t>
      </w:r>
      <w:proofErr w:type="spellStart"/>
      <w:r w:rsidR="004B05B4" w:rsidRPr="0004334D">
        <w:rPr>
          <w:rFonts w:ascii="Times New Roman" w:hAnsi="Times New Roman" w:cs="Times New Roman"/>
          <w:sz w:val="24"/>
          <w:szCs w:val="24"/>
          <w:lang w:val="en-US"/>
        </w:rPr>
        <w:t>mannii</w:t>
      </w:r>
      <w:proofErr w:type="spellEnd"/>
      <w:r w:rsidR="004B05B4" w:rsidRPr="0004334D">
        <w:rPr>
          <w:rFonts w:ascii="Times New Roman" w:hAnsi="Times New Roman" w:cs="Times New Roman"/>
          <w:sz w:val="24"/>
          <w:szCs w:val="24"/>
          <w:lang w:val="en-US"/>
        </w:rPr>
        <w:t xml:space="preserve"> (39.40%) </w:t>
      </w:r>
      <w:r w:rsidR="004B05B4" w:rsidRPr="0004334D">
        <w:rPr>
          <w:rFonts w:ascii="Times New Roman" w:hAnsi="Times New Roman" w:cs="Times New Roman"/>
          <w:sz w:val="24"/>
          <w:szCs w:val="24"/>
        </w:rPr>
        <w:t>(</w:t>
      </w:r>
      <w:proofErr w:type="spellStart"/>
      <w:r w:rsidR="004B05B4" w:rsidRPr="0004334D">
        <w:rPr>
          <w:rFonts w:ascii="Times New Roman" w:hAnsi="Times New Roman" w:cs="Times New Roman"/>
          <w:sz w:val="24"/>
          <w:szCs w:val="24"/>
        </w:rPr>
        <w:t>Ogunbusola</w:t>
      </w:r>
      <w:proofErr w:type="spellEnd"/>
      <w:r w:rsidR="004B05B4" w:rsidRPr="0004334D">
        <w:rPr>
          <w:rFonts w:ascii="Times New Roman" w:hAnsi="Times New Roman" w:cs="Times New Roman"/>
          <w:sz w:val="24"/>
          <w:szCs w:val="24"/>
        </w:rPr>
        <w:t xml:space="preserve"> </w:t>
      </w:r>
      <w:r w:rsidR="004B05B4" w:rsidRPr="0004334D">
        <w:rPr>
          <w:rFonts w:ascii="Times New Roman" w:hAnsi="Times New Roman" w:cs="Times New Roman"/>
          <w:i/>
          <w:iCs/>
          <w:sz w:val="24"/>
          <w:szCs w:val="24"/>
        </w:rPr>
        <w:t>et al</w:t>
      </w:r>
      <w:r w:rsidR="004B05B4" w:rsidRPr="0004334D">
        <w:rPr>
          <w:rFonts w:ascii="Times New Roman" w:hAnsi="Times New Roman" w:cs="Times New Roman"/>
          <w:sz w:val="24"/>
          <w:szCs w:val="24"/>
        </w:rPr>
        <w:t>., 2012)</w:t>
      </w:r>
      <w:r w:rsidR="004B05B4" w:rsidRPr="0004334D">
        <w:rPr>
          <w:rFonts w:ascii="Times New Roman" w:hAnsi="Times New Roman" w:cs="Times New Roman"/>
          <w:sz w:val="24"/>
          <w:szCs w:val="24"/>
          <w:lang w:val="en-US"/>
        </w:rPr>
        <w:t>, , pigeon pea (21.64 %) (</w:t>
      </w:r>
      <w:r w:rsidR="004B05B4" w:rsidRPr="0004334D">
        <w:rPr>
          <w:rFonts w:ascii="Times New Roman" w:hAnsi="Times New Roman" w:cs="Times New Roman"/>
          <w:sz w:val="24"/>
          <w:szCs w:val="24"/>
        </w:rPr>
        <w:t xml:space="preserve">Oshodi </w:t>
      </w:r>
      <w:r w:rsidR="004B05B4" w:rsidRPr="0004334D">
        <w:rPr>
          <w:rFonts w:ascii="Times New Roman" w:hAnsi="Times New Roman" w:cs="Times New Roman"/>
          <w:i/>
          <w:iCs/>
          <w:sz w:val="24"/>
          <w:szCs w:val="24"/>
        </w:rPr>
        <w:t>et al.</w:t>
      </w:r>
      <w:r w:rsidR="004B05B4" w:rsidRPr="0004334D">
        <w:rPr>
          <w:rFonts w:ascii="Times New Roman" w:hAnsi="Times New Roman" w:cs="Times New Roman"/>
          <w:sz w:val="24"/>
          <w:szCs w:val="24"/>
        </w:rPr>
        <w:t xml:space="preserve">, 1998; </w:t>
      </w:r>
      <w:proofErr w:type="spellStart"/>
      <w:r w:rsidR="004B05B4" w:rsidRPr="0004334D">
        <w:rPr>
          <w:rFonts w:ascii="Times New Roman" w:hAnsi="Times New Roman" w:cs="Times New Roman"/>
          <w:sz w:val="24"/>
          <w:szCs w:val="24"/>
        </w:rPr>
        <w:t>Ogunbusola</w:t>
      </w:r>
      <w:proofErr w:type="spellEnd"/>
      <w:r w:rsidR="004B05B4" w:rsidRPr="0004334D">
        <w:rPr>
          <w:rFonts w:ascii="Times New Roman" w:hAnsi="Times New Roman" w:cs="Times New Roman"/>
          <w:sz w:val="24"/>
          <w:szCs w:val="24"/>
        </w:rPr>
        <w:t xml:space="preserve"> et al., 2012)</w:t>
      </w:r>
      <w:r w:rsidR="004B05B4" w:rsidRPr="0004334D">
        <w:rPr>
          <w:rFonts w:ascii="Times New Roman" w:hAnsi="Times New Roman" w:cs="Times New Roman"/>
          <w:sz w:val="24"/>
          <w:szCs w:val="24"/>
          <w:lang w:val="en-US"/>
        </w:rPr>
        <w:t xml:space="preserve"> and </w:t>
      </w:r>
      <w:proofErr w:type="spellStart"/>
      <w:r w:rsidR="004B05B4" w:rsidRPr="0004334D">
        <w:rPr>
          <w:rFonts w:ascii="Times New Roman" w:hAnsi="Times New Roman" w:cs="Times New Roman"/>
          <w:i/>
          <w:iCs/>
          <w:sz w:val="24"/>
          <w:szCs w:val="24"/>
          <w:lang w:val="en-US"/>
        </w:rPr>
        <w:t>Colocynthis</w:t>
      </w:r>
      <w:proofErr w:type="spellEnd"/>
      <w:r w:rsidR="004B05B4" w:rsidRPr="0004334D">
        <w:rPr>
          <w:rFonts w:ascii="Times New Roman" w:hAnsi="Times New Roman" w:cs="Times New Roman"/>
          <w:i/>
          <w:iCs/>
          <w:sz w:val="24"/>
          <w:szCs w:val="24"/>
          <w:lang w:val="en-US"/>
        </w:rPr>
        <w:t xml:space="preserve"> Citrullus</w:t>
      </w:r>
      <w:r w:rsidR="004B05B4" w:rsidRPr="0004334D">
        <w:rPr>
          <w:rFonts w:ascii="Times New Roman" w:hAnsi="Times New Roman" w:cs="Times New Roman"/>
          <w:sz w:val="24"/>
          <w:szCs w:val="24"/>
          <w:lang w:val="en-US"/>
        </w:rPr>
        <w:t xml:space="preserve"> (28.44%) </w:t>
      </w:r>
      <w:r w:rsidR="004B05B4" w:rsidRPr="0004334D">
        <w:rPr>
          <w:rFonts w:ascii="Times New Roman" w:hAnsi="Times New Roman" w:cs="Times New Roman"/>
          <w:sz w:val="24"/>
          <w:szCs w:val="24"/>
        </w:rPr>
        <w:t>(</w:t>
      </w:r>
      <w:proofErr w:type="spellStart"/>
      <w:r w:rsidR="004B05B4" w:rsidRPr="0004334D">
        <w:rPr>
          <w:rFonts w:ascii="Times New Roman" w:hAnsi="Times New Roman" w:cs="Times New Roman"/>
          <w:sz w:val="24"/>
          <w:szCs w:val="24"/>
        </w:rPr>
        <w:t>Ogunbusola</w:t>
      </w:r>
      <w:proofErr w:type="spellEnd"/>
      <w:r w:rsidR="004B05B4" w:rsidRPr="0004334D">
        <w:rPr>
          <w:rFonts w:ascii="Times New Roman" w:hAnsi="Times New Roman" w:cs="Times New Roman"/>
          <w:i/>
          <w:iCs/>
          <w:sz w:val="24"/>
          <w:szCs w:val="24"/>
        </w:rPr>
        <w:t xml:space="preserve"> et al., </w:t>
      </w:r>
      <w:r w:rsidR="004B05B4" w:rsidRPr="0004334D">
        <w:rPr>
          <w:rFonts w:ascii="Times New Roman" w:hAnsi="Times New Roman" w:cs="Times New Roman"/>
          <w:sz w:val="24"/>
          <w:szCs w:val="24"/>
        </w:rPr>
        <w:t>2012)</w:t>
      </w:r>
      <w:r w:rsidR="004B05B4" w:rsidRPr="0004334D">
        <w:rPr>
          <w:rFonts w:ascii="Times New Roman" w:hAnsi="Times New Roman" w:cs="Times New Roman"/>
          <w:sz w:val="24"/>
          <w:szCs w:val="24"/>
          <w:lang w:val="en-US"/>
        </w:rPr>
        <w:t>.</w:t>
      </w:r>
      <w:r w:rsidR="00B13CF9" w:rsidRPr="0004334D">
        <w:rPr>
          <w:rFonts w:ascii="Times New Roman" w:hAnsi="Times New Roman" w:cs="Times New Roman"/>
          <w:sz w:val="24"/>
          <w:szCs w:val="24"/>
          <w:lang w:val="en-US"/>
        </w:rPr>
        <w:t xml:space="preserve"> </w:t>
      </w:r>
      <w:r w:rsidR="00DE395C" w:rsidRPr="0004334D">
        <w:rPr>
          <w:rFonts w:ascii="Times New Roman" w:hAnsi="Times New Roman" w:cs="Times New Roman"/>
          <w:sz w:val="24"/>
          <w:szCs w:val="24"/>
          <w:lang w:val="en-US"/>
        </w:rPr>
        <w:t>T</w:t>
      </w:r>
      <w:r w:rsidR="00B13CF9" w:rsidRPr="0004334D">
        <w:rPr>
          <w:rFonts w:ascii="Times New Roman" w:hAnsi="Times New Roman" w:cs="Times New Roman"/>
          <w:sz w:val="24"/>
          <w:szCs w:val="24"/>
          <w:lang w:val="en-US"/>
        </w:rPr>
        <w:t>he high protein content of these samples showed that they are good source of protein and could be used to enrich food products.</w:t>
      </w:r>
      <w:r w:rsidR="00DE395C" w:rsidRPr="0004334D">
        <w:rPr>
          <w:rFonts w:ascii="Times New Roman" w:hAnsi="Times New Roman" w:cs="Times New Roman"/>
          <w:sz w:val="24"/>
          <w:szCs w:val="24"/>
          <w:lang w:val="en-US"/>
        </w:rPr>
        <w:t xml:space="preserve"> </w:t>
      </w:r>
    </w:p>
    <w:p w14:paraId="5FCD3952" w14:textId="766AFE4E" w:rsidR="00C81906" w:rsidRPr="0004334D" w:rsidRDefault="00C44D19"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The four seed samples had high values of crude fat content ranged between 5</w:t>
      </w:r>
      <w:r w:rsidR="00F665FA" w:rsidRPr="0004334D">
        <w:rPr>
          <w:rFonts w:ascii="Times New Roman" w:hAnsi="Times New Roman" w:cs="Times New Roman"/>
          <w:sz w:val="24"/>
          <w:szCs w:val="24"/>
          <w:lang w:val="en-US"/>
        </w:rPr>
        <w:t>6</w:t>
      </w:r>
      <w:r w:rsidRPr="0004334D">
        <w:rPr>
          <w:rFonts w:ascii="Times New Roman" w:hAnsi="Times New Roman" w:cs="Times New Roman"/>
          <w:sz w:val="24"/>
          <w:szCs w:val="24"/>
          <w:lang w:val="en-US"/>
        </w:rPr>
        <w:t>.41 and</w:t>
      </w:r>
      <w:r w:rsidR="00F95894" w:rsidRPr="0004334D">
        <w:rPr>
          <w:rFonts w:ascii="Times New Roman" w:hAnsi="Times New Roman" w:cs="Times New Roman"/>
          <w:sz w:val="24"/>
          <w:szCs w:val="24"/>
          <w:lang w:val="en-US"/>
        </w:rPr>
        <w:t xml:space="preserve"> </w:t>
      </w:r>
      <w:r w:rsidRPr="0004334D">
        <w:rPr>
          <w:rFonts w:ascii="Times New Roman" w:hAnsi="Times New Roman" w:cs="Times New Roman"/>
          <w:sz w:val="24"/>
          <w:szCs w:val="24"/>
          <w:lang w:val="en-US"/>
        </w:rPr>
        <w:t>49.65</w:t>
      </w:r>
      <w:r w:rsidR="004B05B4" w:rsidRPr="0004334D">
        <w:rPr>
          <w:rFonts w:ascii="Times New Roman" w:hAnsi="Times New Roman" w:cs="Times New Roman"/>
          <w:sz w:val="24"/>
          <w:szCs w:val="24"/>
          <w:lang w:val="en-US"/>
        </w:rPr>
        <w:t xml:space="preserve"> (inclusive)</w:t>
      </w:r>
      <w:r w:rsidR="00DE395C" w:rsidRPr="0004334D">
        <w:rPr>
          <w:rFonts w:ascii="Times New Roman" w:hAnsi="Times New Roman" w:cs="Times New Roman"/>
          <w:sz w:val="24"/>
          <w:szCs w:val="24"/>
          <w:lang w:val="en-US"/>
        </w:rPr>
        <w:t>.</w:t>
      </w:r>
      <w:r w:rsidRPr="0004334D">
        <w:rPr>
          <w:rFonts w:ascii="Times New Roman" w:hAnsi="Times New Roman" w:cs="Times New Roman"/>
          <w:sz w:val="24"/>
          <w:szCs w:val="24"/>
          <w:lang w:val="en-US"/>
        </w:rPr>
        <w:t xml:space="preserve"> </w:t>
      </w:r>
      <w:r w:rsidR="00F95894" w:rsidRPr="0004334D">
        <w:rPr>
          <w:rFonts w:ascii="Times New Roman" w:hAnsi="Times New Roman" w:cs="Times New Roman"/>
          <w:sz w:val="24"/>
          <w:szCs w:val="24"/>
          <w:lang w:val="en-US"/>
        </w:rPr>
        <w:t>Fluted pumpkin</w:t>
      </w:r>
      <w:r w:rsidR="004B05B4" w:rsidRPr="0004334D">
        <w:rPr>
          <w:rFonts w:ascii="Times New Roman" w:hAnsi="Times New Roman" w:cs="Times New Roman"/>
          <w:sz w:val="24"/>
          <w:szCs w:val="24"/>
          <w:lang w:val="en-US"/>
        </w:rPr>
        <w:t xml:space="preserve"> seeds had</w:t>
      </w:r>
      <w:r w:rsidRPr="0004334D">
        <w:rPr>
          <w:rFonts w:ascii="Times New Roman" w:hAnsi="Times New Roman" w:cs="Times New Roman"/>
          <w:sz w:val="24"/>
          <w:szCs w:val="24"/>
          <w:lang w:val="en-US"/>
        </w:rPr>
        <w:t xml:space="preserve"> the highest </w:t>
      </w:r>
      <w:r w:rsidR="004B05B4" w:rsidRPr="0004334D">
        <w:rPr>
          <w:rFonts w:ascii="Times New Roman" w:hAnsi="Times New Roman" w:cs="Times New Roman"/>
          <w:sz w:val="24"/>
          <w:szCs w:val="24"/>
          <w:lang w:val="en-US"/>
        </w:rPr>
        <w:t xml:space="preserve">fat content </w:t>
      </w:r>
      <w:r w:rsidRPr="0004334D">
        <w:rPr>
          <w:rFonts w:ascii="Times New Roman" w:hAnsi="Times New Roman" w:cs="Times New Roman"/>
          <w:sz w:val="24"/>
          <w:szCs w:val="24"/>
          <w:lang w:val="en-US"/>
        </w:rPr>
        <w:t>(58.41%) and showed significant differences at p &lt; 0.05 from the</w:t>
      </w:r>
      <w:r w:rsidR="00DE395C" w:rsidRPr="0004334D">
        <w:rPr>
          <w:rFonts w:ascii="Times New Roman" w:hAnsi="Times New Roman" w:cs="Times New Roman"/>
          <w:sz w:val="24"/>
          <w:szCs w:val="24"/>
          <w:lang w:val="en-US"/>
        </w:rPr>
        <w:t xml:space="preserve"> values of</w:t>
      </w:r>
      <w:r w:rsidRPr="0004334D">
        <w:rPr>
          <w:rFonts w:ascii="Times New Roman" w:hAnsi="Times New Roman" w:cs="Times New Roman"/>
          <w:sz w:val="24"/>
          <w:szCs w:val="24"/>
          <w:lang w:val="en-US"/>
        </w:rPr>
        <w:t xml:space="preserve"> other samples.</w:t>
      </w:r>
      <w:r w:rsidR="001470E1" w:rsidRPr="0004334D">
        <w:rPr>
          <w:rFonts w:ascii="Times New Roman" w:hAnsi="Times New Roman" w:cs="Times New Roman"/>
          <w:sz w:val="24"/>
          <w:szCs w:val="24"/>
          <w:lang w:val="en-US"/>
        </w:rPr>
        <w:t xml:space="preserve"> Th</w:t>
      </w:r>
      <w:r w:rsidRPr="0004334D">
        <w:rPr>
          <w:rFonts w:ascii="Times New Roman" w:hAnsi="Times New Roman" w:cs="Times New Roman"/>
          <w:sz w:val="24"/>
          <w:szCs w:val="24"/>
          <w:lang w:val="en-US"/>
        </w:rPr>
        <w:t>e</w:t>
      </w:r>
      <w:r w:rsidR="00922D4F" w:rsidRPr="0004334D">
        <w:rPr>
          <w:rFonts w:ascii="Times New Roman" w:hAnsi="Times New Roman" w:cs="Times New Roman"/>
          <w:sz w:val="24"/>
          <w:szCs w:val="24"/>
          <w:lang w:val="en-US"/>
        </w:rPr>
        <w:t xml:space="preserve"> </w:t>
      </w:r>
      <w:r w:rsidR="00806B0E" w:rsidRPr="0004334D">
        <w:rPr>
          <w:rFonts w:ascii="Times New Roman" w:hAnsi="Times New Roman" w:cs="Times New Roman"/>
          <w:sz w:val="24"/>
          <w:szCs w:val="24"/>
          <w:lang w:val="en-US"/>
        </w:rPr>
        <w:t>fat content of Fluted Pumpkin seed flour</w:t>
      </w:r>
      <w:r w:rsidRPr="0004334D">
        <w:rPr>
          <w:rFonts w:ascii="Times New Roman" w:hAnsi="Times New Roman" w:cs="Times New Roman"/>
          <w:sz w:val="24"/>
          <w:szCs w:val="24"/>
          <w:lang w:val="en-US"/>
        </w:rPr>
        <w:t xml:space="preserve"> </w:t>
      </w:r>
      <w:r w:rsidR="001470E1" w:rsidRPr="0004334D">
        <w:rPr>
          <w:rFonts w:ascii="Times New Roman" w:hAnsi="Times New Roman" w:cs="Times New Roman"/>
          <w:sz w:val="24"/>
          <w:szCs w:val="24"/>
          <w:lang w:val="en-US"/>
        </w:rPr>
        <w:t>(5</w:t>
      </w:r>
      <w:r w:rsidR="00F665FA" w:rsidRPr="0004334D">
        <w:rPr>
          <w:rFonts w:ascii="Times New Roman" w:hAnsi="Times New Roman" w:cs="Times New Roman"/>
          <w:sz w:val="24"/>
          <w:szCs w:val="24"/>
          <w:lang w:val="en-US"/>
        </w:rPr>
        <w:t>6</w:t>
      </w:r>
      <w:r w:rsidR="001470E1" w:rsidRPr="0004334D">
        <w:rPr>
          <w:rFonts w:ascii="Times New Roman" w:hAnsi="Times New Roman" w:cs="Times New Roman"/>
          <w:sz w:val="24"/>
          <w:szCs w:val="24"/>
          <w:lang w:val="en-US"/>
        </w:rPr>
        <w:t>.41</w:t>
      </w:r>
      <w:r w:rsidR="00F665FA" w:rsidRPr="0004334D">
        <w:rPr>
          <w:rFonts w:ascii="Times New Roman" w:hAnsi="Times New Roman" w:cs="Times New Roman"/>
          <w:sz w:val="24"/>
          <w:szCs w:val="24"/>
          <w:lang w:val="en-US"/>
        </w:rPr>
        <w:t>%)</w:t>
      </w:r>
      <w:r w:rsidR="00624140" w:rsidRPr="0004334D">
        <w:rPr>
          <w:rFonts w:ascii="Times New Roman" w:hAnsi="Times New Roman" w:cs="Times New Roman"/>
          <w:sz w:val="24"/>
          <w:szCs w:val="24"/>
          <w:lang w:val="en-US"/>
        </w:rPr>
        <w:t xml:space="preserve"> under study</w:t>
      </w:r>
      <w:r w:rsidR="00F665FA" w:rsidRPr="0004334D">
        <w:rPr>
          <w:rFonts w:ascii="Times New Roman" w:hAnsi="Times New Roman" w:cs="Times New Roman"/>
          <w:sz w:val="24"/>
          <w:szCs w:val="24"/>
          <w:lang w:val="en-US"/>
        </w:rPr>
        <w:t xml:space="preserve"> is in agreement </w:t>
      </w:r>
      <w:r w:rsidR="00F665FA" w:rsidRPr="0004334D">
        <w:rPr>
          <w:rFonts w:ascii="Times New Roman" w:hAnsi="Times New Roman" w:cs="Times New Roman"/>
          <w:color w:val="000000"/>
          <w:kern w:val="0"/>
          <w:sz w:val="24"/>
          <w:szCs w:val="24"/>
        </w:rPr>
        <w:t>58.41%</w:t>
      </w:r>
      <w:r w:rsidR="00624140" w:rsidRPr="0004334D">
        <w:rPr>
          <w:rFonts w:ascii="Times New Roman" w:hAnsi="Times New Roman" w:cs="Times New Roman"/>
          <w:color w:val="000000"/>
          <w:kern w:val="0"/>
          <w:sz w:val="24"/>
          <w:szCs w:val="24"/>
        </w:rPr>
        <w:t xml:space="preserve"> reported for</w:t>
      </w:r>
      <w:r w:rsidR="00F665FA" w:rsidRPr="0004334D">
        <w:rPr>
          <w:rFonts w:ascii="Times New Roman" w:hAnsi="Times New Roman" w:cs="Times New Roman"/>
          <w:color w:val="000000"/>
          <w:kern w:val="0"/>
          <w:sz w:val="24"/>
          <w:szCs w:val="24"/>
        </w:rPr>
        <w:t xml:space="preserve"> </w:t>
      </w:r>
      <w:r w:rsidR="00624140" w:rsidRPr="0004334D">
        <w:rPr>
          <w:rFonts w:ascii="Times New Roman" w:hAnsi="Times New Roman" w:cs="Times New Roman"/>
          <w:sz w:val="24"/>
          <w:szCs w:val="24"/>
          <w:lang w:val="en-US"/>
        </w:rPr>
        <w:t xml:space="preserve">Fluted Pumpkin seed by Akpabio </w:t>
      </w:r>
      <w:r w:rsidR="00624140" w:rsidRPr="0004334D">
        <w:rPr>
          <w:rFonts w:ascii="Times New Roman" w:hAnsi="Times New Roman" w:cs="Times New Roman"/>
          <w:i/>
          <w:iCs/>
          <w:sz w:val="24"/>
          <w:szCs w:val="24"/>
          <w:lang w:val="en-US"/>
        </w:rPr>
        <w:t>et al.</w:t>
      </w:r>
      <w:r w:rsidR="00624140" w:rsidRPr="0004334D">
        <w:rPr>
          <w:rFonts w:ascii="Times New Roman" w:hAnsi="Times New Roman" w:cs="Times New Roman"/>
          <w:sz w:val="24"/>
          <w:szCs w:val="24"/>
          <w:lang w:val="en-US"/>
        </w:rPr>
        <w:t>,(2008) while</w:t>
      </w:r>
      <w:r w:rsidR="00F665FA" w:rsidRPr="0004334D">
        <w:rPr>
          <w:rFonts w:ascii="Times New Roman" w:hAnsi="Times New Roman" w:cs="Times New Roman"/>
          <w:color w:val="000000"/>
          <w:kern w:val="0"/>
          <w:sz w:val="24"/>
          <w:szCs w:val="24"/>
        </w:rPr>
        <w:t xml:space="preserve"> </w:t>
      </w:r>
      <w:r w:rsidR="00624140" w:rsidRPr="0004334D">
        <w:rPr>
          <w:rFonts w:ascii="Times New Roman" w:hAnsi="Times New Roman" w:cs="Times New Roman"/>
          <w:color w:val="000000"/>
          <w:kern w:val="0"/>
          <w:sz w:val="24"/>
          <w:szCs w:val="24"/>
        </w:rPr>
        <w:t xml:space="preserve">50.90% reported for ADB is lower compared with 56.22% reported by </w:t>
      </w:r>
      <w:proofErr w:type="spellStart"/>
      <w:r w:rsidR="00624140" w:rsidRPr="0004334D">
        <w:rPr>
          <w:rFonts w:ascii="Times New Roman" w:hAnsi="Times New Roman" w:cs="Times New Roman"/>
          <w:color w:val="000000"/>
          <w:kern w:val="0"/>
          <w:sz w:val="24"/>
          <w:szCs w:val="24"/>
        </w:rPr>
        <w:t>Akintayo</w:t>
      </w:r>
      <w:proofErr w:type="spellEnd"/>
      <w:r w:rsidR="00624140" w:rsidRPr="0004334D">
        <w:rPr>
          <w:rFonts w:ascii="Times New Roman" w:hAnsi="Times New Roman" w:cs="Times New Roman"/>
          <w:color w:val="000000"/>
          <w:kern w:val="0"/>
          <w:sz w:val="24"/>
          <w:szCs w:val="24"/>
        </w:rPr>
        <w:t xml:space="preserve"> and Bayer, (2002). Fat content of S</w:t>
      </w:r>
      <w:r w:rsidR="009E3DEF" w:rsidRPr="0004334D">
        <w:rPr>
          <w:rFonts w:ascii="Times New Roman" w:hAnsi="Times New Roman" w:cs="Times New Roman"/>
          <w:color w:val="000000"/>
          <w:kern w:val="0"/>
          <w:sz w:val="24"/>
          <w:szCs w:val="24"/>
        </w:rPr>
        <w:t>nake tomato seeds</w:t>
      </w:r>
      <w:r w:rsidR="00624140" w:rsidRPr="0004334D">
        <w:rPr>
          <w:rFonts w:ascii="Times New Roman" w:hAnsi="Times New Roman" w:cs="Times New Roman"/>
          <w:color w:val="000000"/>
          <w:kern w:val="0"/>
          <w:sz w:val="24"/>
          <w:szCs w:val="24"/>
        </w:rPr>
        <w:t xml:space="preserve"> and W</w:t>
      </w:r>
      <w:r w:rsidR="009E3DEF" w:rsidRPr="0004334D">
        <w:rPr>
          <w:rFonts w:ascii="Times New Roman" w:hAnsi="Times New Roman" w:cs="Times New Roman"/>
          <w:color w:val="000000"/>
          <w:kern w:val="0"/>
          <w:sz w:val="24"/>
          <w:szCs w:val="24"/>
        </w:rPr>
        <w:t>hite melon seeds</w:t>
      </w:r>
      <w:r w:rsidR="00624140" w:rsidRPr="0004334D">
        <w:rPr>
          <w:rFonts w:ascii="Times New Roman" w:hAnsi="Times New Roman" w:cs="Times New Roman"/>
          <w:color w:val="000000"/>
          <w:kern w:val="0"/>
          <w:sz w:val="24"/>
          <w:szCs w:val="24"/>
        </w:rPr>
        <w:t xml:space="preserve"> were found to be </w:t>
      </w:r>
      <w:r w:rsidR="00167C69" w:rsidRPr="0004334D">
        <w:rPr>
          <w:rFonts w:ascii="Times New Roman" w:hAnsi="Times New Roman" w:cs="Times New Roman"/>
          <w:color w:val="000000"/>
          <w:kern w:val="0"/>
          <w:sz w:val="24"/>
          <w:szCs w:val="24"/>
        </w:rPr>
        <w:t>51.23% and 49.65% respectively</w:t>
      </w:r>
      <w:r w:rsidR="009E3DEF" w:rsidRPr="0004334D">
        <w:rPr>
          <w:rFonts w:ascii="Times New Roman" w:hAnsi="Times New Roman" w:cs="Times New Roman"/>
          <w:color w:val="000000"/>
          <w:kern w:val="0"/>
          <w:sz w:val="24"/>
          <w:szCs w:val="24"/>
        </w:rPr>
        <w:t>. T</w:t>
      </w:r>
      <w:r w:rsidR="00167C69" w:rsidRPr="0004334D">
        <w:rPr>
          <w:rFonts w:ascii="Times New Roman" w:hAnsi="Times New Roman" w:cs="Times New Roman"/>
          <w:color w:val="000000"/>
          <w:kern w:val="0"/>
          <w:sz w:val="24"/>
          <w:szCs w:val="24"/>
        </w:rPr>
        <w:t>hese values are higher than 45.80% reported for W</w:t>
      </w:r>
      <w:r w:rsidR="009E3DEF" w:rsidRPr="0004334D">
        <w:rPr>
          <w:rFonts w:ascii="Times New Roman" w:hAnsi="Times New Roman" w:cs="Times New Roman"/>
          <w:color w:val="000000"/>
          <w:kern w:val="0"/>
          <w:sz w:val="24"/>
          <w:szCs w:val="24"/>
        </w:rPr>
        <w:t>hite melon</w:t>
      </w:r>
      <w:r w:rsidR="00061BD7" w:rsidRPr="0004334D">
        <w:rPr>
          <w:rFonts w:ascii="Times New Roman" w:hAnsi="Times New Roman" w:cs="Times New Roman"/>
          <w:color w:val="000000"/>
          <w:kern w:val="0"/>
          <w:sz w:val="24"/>
          <w:szCs w:val="24"/>
        </w:rPr>
        <w:t xml:space="preserve"> </w:t>
      </w:r>
      <w:r w:rsidR="00167C69" w:rsidRPr="0004334D">
        <w:rPr>
          <w:rFonts w:ascii="Times New Roman" w:hAnsi="Times New Roman" w:cs="Times New Roman"/>
          <w:color w:val="000000"/>
          <w:kern w:val="0"/>
          <w:sz w:val="24"/>
          <w:szCs w:val="24"/>
        </w:rPr>
        <w:t>(</w:t>
      </w:r>
      <w:proofErr w:type="spellStart"/>
      <w:r w:rsidR="00167C69" w:rsidRPr="0004334D">
        <w:rPr>
          <w:rFonts w:ascii="Times New Roman" w:hAnsi="Times New Roman" w:cs="Times New Roman"/>
          <w:color w:val="000000"/>
          <w:kern w:val="0"/>
          <w:sz w:val="24"/>
          <w:szCs w:val="24"/>
        </w:rPr>
        <w:t>Ogunbusola</w:t>
      </w:r>
      <w:proofErr w:type="spellEnd"/>
      <w:r w:rsidR="00167C69" w:rsidRPr="0004334D">
        <w:rPr>
          <w:rFonts w:ascii="Times New Roman" w:hAnsi="Times New Roman" w:cs="Times New Roman"/>
          <w:color w:val="000000"/>
          <w:kern w:val="0"/>
          <w:sz w:val="24"/>
          <w:szCs w:val="24"/>
        </w:rPr>
        <w:t xml:space="preserve"> </w:t>
      </w:r>
      <w:r w:rsidR="00167C69" w:rsidRPr="0004334D">
        <w:rPr>
          <w:rFonts w:ascii="Times New Roman" w:hAnsi="Times New Roman" w:cs="Times New Roman"/>
          <w:i/>
          <w:iCs/>
          <w:color w:val="000000"/>
          <w:kern w:val="0"/>
          <w:sz w:val="24"/>
          <w:szCs w:val="24"/>
        </w:rPr>
        <w:t>et al</w:t>
      </w:r>
      <w:r w:rsidR="00167C69" w:rsidRPr="0004334D">
        <w:rPr>
          <w:rFonts w:ascii="Times New Roman" w:hAnsi="Times New Roman" w:cs="Times New Roman"/>
          <w:color w:val="000000"/>
          <w:kern w:val="0"/>
          <w:sz w:val="24"/>
          <w:szCs w:val="24"/>
        </w:rPr>
        <w:t>.,2012) but agreed favourably with 51.53% reported for S</w:t>
      </w:r>
      <w:r w:rsidR="009E3DEF" w:rsidRPr="0004334D">
        <w:rPr>
          <w:rFonts w:ascii="Times New Roman" w:hAnsi="Times New Roman" w:cs="Times New Roman"/>
          <w:color w:val="000000"/>
          <w:kern w:val="0"/>
          <w:sz w:val="24"/>
          <w:szCs w:val="24"/>
        </w:rPr>
        <w:t xml:space="preserve">nake tomato </w:t>
      </w:r>
      <w:r w:rsidR="00167C69" w:rsidRPr="0004334D">
        <w:rPr>
          <w:rFonts w:ascii="Times New Roman" w:hAnsi="Times New Roman" w:cs="Times New Roman"/>
          <w:color w:val="000000"/>
          <w:kern w:val="0"/>
          <w:sz w:val="24"/>
          <w:szCs w:val="24"/>
        </w:rPr>
        <w:t xml:space="preserve">(Adesina and </w:t>
      </w:r>
      <w:proofErr w:type="spellStart"/>
      <w:r w:rsidR="00167C69" w:rsidRPr="0004334D">
        <w:rPr>
          <w:rFonts w:ascii="Times New Roman" w:hAnsi="Times New Roman" w:cs="Times New Roman"/>
          <w:color w:val="000000"/>
          <w:kern w:val="0"/>
          <w:sz w:val="24"/>
          <w:szCs w:val="24"/>
        </w:rPr>
        <w:t>Amoo</w:t>
      </w:r>
      <w:proofErr w:type="spellEnd"/>
      <w:r w:rsidR="00167C69" w:rsidRPr="0004334D">
        <w:rPr>
          <w:rFonts w:ascii="Times New Roman" w:hAnsi="Times New Roman" w:cs="Times New Roman"/>
          <w:color w:val="000000"/>
          <w:kern w:val="0"/>
          <w:sz w:val="24"/>
          <w:szCs w:val="24"/>
        </w:rPr>
        <w:t>, 2013)</w:t>
      </w:r>
      <w:r w:rsidR="00167C69" w:rsidRPr="0004334D">
        <w:rPr>
          <w:rFonts w:ascii="Times New Roman" w:hAnsi="Times New Roman" w:cs="Times New Roman"/>
          <w:sz w:val="24"/>
          <w:szCs w:val="24"/>
          <w:lang w:val="en-US"/>
        </w:rPr>
        <w:t>.</w:t>
      </w:r>
      <w:r w:rsidR="00AD2AD7" w:rsidRPr="0004334D">
        <w:rPr>
          <w:rFonts w:ascii="Times New Roman" w:hAnsi="Times New Roman" w:cs="Times New Roman"/>
          <w:color w:val="1F243C"/>
          <w:sz w:val="24"/>
          <w:szCs w:val="24"/>
          <w:shd w:val="clear" w:color="auto" w:fill="FFFFFF"/>
        </w:rPr>
        <w:t xml:space="preserve"> </w:t>
      </w:r>
      <w:r w:rsidR="00AD2AD7" w:rsidRPr="0004334D">
        <w:rPr>
          <w:rFonts w:ascii="Times New Roman" w:hAnsi="Times New Roman" w:cs="Times New Roman"/>
          <w:sz w:val="24"/>
          <w:szCs w:val="24"/>
        </w:rPr>
        <w:t xml:space="preserve">The high levels of crude fat found in these samples indicate that they can be classified as oilseeds and serve as a beneficial source </w:t>
      </w:r>
      <w:r w:rsidR="00AD2AD7" w:rsidRPr="0004334D">
        <w:rPr>
          <w:rFonts w:ascii="Times New Roman" w:hAnsi="Times New Roman" w:cs="Times New Roman"/>
          <w:sz w:val="24"/>
          <w:szCs w:val="24"/>
        </w:rPr>
        <w:lastRenderedPageBreak/>
        <w:t xml:space="preserve">of dietary oil (Abiodun and Adeleke, 2010; </w:t>
      </w:r>
      <w:proofErr w:type="spellStart"/>
      <w:r w:rsidR="00AD2AD7" w:rsidRPr="0004334D">
        <w:rPr>
          <w:rFonts w:ascii="Times New Roman" w:hAnsi="Times New Roman" w:cs="Times New Roman"/>
          <w:sz w:val="24"/>
          <w:szCs w:val="24"/>
        </w:rPr>
        <w:t>Ishaya</w:t>
      </w:r>
      <w:proofErr w:type="spellEnd"/>
      <w:r w:rsidR="00AD2AD7" w:rsidRPr="0004334D">
        <w:rPr>
          <w:rFonts w:ascii="Times New Roman" w:hAnsi="Times New Roman" w:cs="Times New Roman"/>
          <w:sz w:val="24"/>
          <w:szCs w:val="24"/>
        </w:rPr>
        <w:t xml:space="preserve"> and Oshodi, 2015).</w:t>
      </w:r>
      <w:r w:rsidR="00167C69" w:rsidRPr="0004334D">
        <w:rPr>
          <w:rFonts w:ascii="Times New Roman" w:hAnsi="Times New Roman" w:cs="Times New Roman"/>
          <w:sz w:val="24"/>
          <w:szCs w:val="24"/>
          <w:lang w:val="en-US"/>
        </w:rPr>
        <w:t xml:space="preserve"> </w:t>
      </w:r>
      <w:r w:rsidR="0068720F" w:rsidRPr="0004334D">
        <w:rPr>
          <w:rFonts w:ascii="Times New Roman" w:hAnsi="Times New Roman" w:cs="Times New Roman"/>
          <w:sz w:val="24"/>
          <w:szCs w:val="24"/>
          <w:lang w:val="en-US"/>
        </w:rPr>
        <w:t xml:space="preserve"> </w:t>
      </w:r>
      <w:r w:rsidR="008B76D9" w:rsidRPr="0004334D">
        <w:rPr>
          <w:rFonts w:ascii="Times New Roman" w:hAnsi="Times New Roman" w:cs="Times New Roman"/>
          <w:sz w:val="24"/>
          <w:szCs w:val="24"/>
          <w:lang w:val="en-US"/>
        </w:rPr>
        <w:t>Ash residue is generally taken to be a measure of the mineral content of the original food</w:t>
      </w:r>
      <w:r w:rsidR="00B5060C" w:rsidRPr="0004334D">
        <w:rPr>
          <w:rFonts w:ascii="Times New Roman" w:hAnsi="Times New Roman" w:cs="Times New Roman"/>
          <w:sz w:val="24"/>
          <w:szCs w:val="24"/>
        </w:rPr>
        <w:t xml:space="preserve"> (</w:t>
      </w:r>
      <w:proofErr w:type="spellStart"/>
      <w:r w:rsidR="00B5060C" w:rsidRPr="0004334D">
        <w:rPr>
          <w:rFonts w:ascii="Times New Roman" w:hAnsi="Times New Roman" w:cs="Times New Roman"/>
          <w:sz w:val="24"/>
          <w:szCs w:val="24"/>
        </w:rPr>
        <w:t>Mohd</w:t>
      </w:r>
      <w:proofErr w:type="spellEnd"/>
      <w:r w:rsidR="00B5060C" w:rsidRPr="0004334D">
        <w:rPr>
          <w:rFonts w:ascii="Times New Roman" w:hAnsi="Times New Roman" w:cs="Times New Roman"/>
          <w:sz w:val="24"/>
          <w:szCs w:val="24"/>
        </w:rPr>
        <w:t xml:space="preserve"> </w:t>
      </w:r>
      <w:r w:rsidR="00B5060C" w:rsidRPr="0004334D">
        <w:rPr>
          <w:rFonts w:ascii="Times New Roman" w:hAnsi="Times New Roman" w:cs="Times New Roman"/>
          <w:i/>
          <w:iCs/>
          <w:sz w:val="24"/>
          <w:szCs w:val="24"/>
        </w:rPr>
        <w:t>et al</w:t>
      </w:r>
      <w:r w:rsidR="00B5060C" w:rsidRPr="0004334D">
        <w:rPr>
          <w:rFonts w:ascii="Times New Roman" w:hAnsi="Times New Roman" w:cs="Times New Roman"/>
          <w:sz w:val="24"/>
          <w:szCs w:val="24"/>
        </w:rPr>
        <w:t>., 2016)</w:t>
      </w:r>
      <w:r w:rsidR="008B76D9" w:rsidRPr="0004334D">
        <w:rPr>
          <w:rFonts w:ascii="Times New Roman" w:hAnsi="Times New Roman" w:cs="Times New Roman"/>
          <w:sz w:val="24"/>
          <w:szCs w:val="24"/>
          <w:lang w:val="en-US"/>
        </w:rPr>
        <w:t>. The ash content of the samples ranged from 5.70</w:t>
      </w:r>
      <w:r w:rsidR="00B5060C" w:rsidRPr="0004334D">
        <w:rPr>
          <w:rFonts w:ascii="Times New Roman" w:hAnsi="Times New Roman" w:cs="Times New Roman"/>
          <w:sz w:val="24"/>
          <w:szCs w:val="24"/>
          <w:lang w:val="en-US"/>
        </w:rPr>
        <w:t xml:space="preserve"> </w:t>
      </w:r>
      <w:r w:rsidR="008B76D9" w:rsidRPr="0004334D">
        <w:rPr>
          <w:rFonts w:ascii="Times New Roman" w:hAnsi="Times New Roman" w:cs="Times New Roman"/>
          <w:sz w:val="24"/>
          <w:szCs w:val="24"/>
          <w:lang w:val="en-US"/>
        </w:rPr>
        <w:t>-</w:t>
      </w:r>
      <w:r w:rsidR="00B5060C" w:rsidRPr="0004334D">
        <w:rPr>
          <w:rFonts w:ascii="Times New Roman" w:hAnsi="Times New Roman" w:cs="Times New Roman"/>
          <w:sz w:val="24"/>
          <w:szCs w:val="24"/>
          <w:lang w:val="en-US"/>
        </w:rPr>
        <w:t xml:space="preserve"> </w:t>
      </w:r>
      <w:r w:rsidR="008B76D9" w:rsidRPr="0004334D">
        <w:rPr>
          <w:rFonts w:ascii="Times New Roman" w:hAnsi="Times New Roman" w:cs="Times New Roman"/>
          <w:sz w:val="24"/>
          <w:szCs w:val="24"/>
          <w:lang w:val="en-US"/>
        </w:rPr>
        <w:t>3.41% in which W</w:t>
      </w:r>
      <w:r w:rsidR="001609B2" w:rsidRPr="0004334D">
        <w:rPr>
          <w:rFonts w:ascii="Times New Roman" w:hAnsi="Times New Roman" w:cs="Times New Roman"/>
          <w:sz w:val="24"/>
          <w:szCs w:val="24"/>
          <w:lang w:val="en-US"/>
        </w:rPr>
        <w:t>hite melon seeds</w:t>
      </w:r>
      <w:r w:rsidR="008B76D9" w:rsidRPr="0004334D">
        <w:rPr>
          <w:rFonts w:ascii="Times New Roman" w:hAnsi="Times New Roman" w:cs="Times New Roman"/>
          <w:sz w:val="24"/>
          <w:szCs w:val="24"/>
          <w:lang w:val="en-US"/>
        </w:rPr>
        <w:t xml:space="preserve"> had the highest </w:t>
      </w:r>
      <w:proofErr w:type="gramStart"/>
      <w:r w:rsidR="008B76D9" w:rsidRPr="0004334D">
        <w:rPr>
          <w:rFonts w:ascii="Times New Roman" w:hAnsi="Times New Roman" w:cs="Times New Roman"/>
          <w:sz w:val="24"/>
          <w:szCs w:val="24"/>
          <w:lang w:val="en-US"/>
        </w:rPr>
        <w:t>values(</w:t>
      </w:r>
      <w:proofErr w:type="gramEnd"/>
      <w:r w:rsidR="008B76D9" w:rsidRPr="0004334D">
        <w:rPr>
          <w:rFonts w:ascii="Times New Roman" w:hAnsi="Times New Roman" w:cs="Times New Roman"/>
          <w:sz w:val="24"/>
          <w:szCs w:val="24"/>
          <w:lang w:val="en-US"/>
        </w:rPr>
        <w:t>5.70%) while ADB registered the lowest value (3.41%). The values</w:t>
      </w:r>
      <w:r w:rsidR="001609B2" w:rsidRPr="0004334D">
        <w:rPr>
          <w:rFonts w:ascii="Times New Roman" w:hAnsi="Times New Roman" w:cs="Times New Roman"/>
          <w:sz w:val="24"/>
          <w:szCs w:val="24"/>
          <w:lang w:val="en-US"/>
        </w:rPr>
        <w:t xml:space="preserve"> of ash content in</w:t>
      </w:r>
      <w:r w:rsidR="008B76D9" w:rsidRPr="0004334D">
        <w:rPr>
          <w:rFonts w:ascii="Times New Roman" w:hAnsi="Times New Roman" w:cs="Times New Roman"/>
          <w:sz w:val="24"/>
          <w:szCs w:val="24"/>
          <w:lang w:val="en-US"/>
        </w:rPr>
        <w:t xml:space="preserve"> F</w:t>
      </w:r>
      <w:r w:rsidR="001609B2" w:rsidRPr="0004334D">
        <w:rPr>
          <w:rFonts w:ascii="Times New Roman" w:hAnsi="Times New Roman" w:cs="Times New Roman"/>
          <w:sz w:val="24"/>
          <w:szCs w:val="24"/>
          <w:lang w:val="en-US"/>
        </w:rPr>
        <w:t>luted pumpkin seeds</w:t>
      </w:r>
      <w:r w:rsidR="008B76D9" w:rsidRPr="0004334D">
        <w:rPr>
          <w:rFonts w:ascii="Times New Roman" w:hAnsi="Times New Roman" w:cs="Times New Roman"/>
          <w:sz w:val="24"/>
          <w:szCs w:val="24"/>
          <w:lang w:val="en-US"/>
        </w:rPr>
        <w:t xml:space="preserve"> and S</w:t>
      </w:r>
      <w:r w:rsidR="001609B2" w:rsidRPr="0004334D">
        <w:rPr>
          <w:rFonts w:ascii="Times New Roman" w:hAnsi="Times New Roman" w:cs="Times New Roman"/>
          <w:sz w:val="24"/>
          <w:szCs w:val="24"/>
          <w:lang w:val="en-US"/>
        </w:rPr>
        <w:t>nake tomato seeds</w:t>
      </w:r>
      <w:r w:rsidR="008B76D9" w:rsidRPr="0004334D">
        <w:rPr>
          <w:rFonts w:ascii="Times New Roman" w:hAnsi="Times New Roman" w:cs="Times New Roman"/>
          <w:sz w:val="24"/>
          <w:szCs w:val="24"/>
          <w:lang w:val="en-US"/>
        </w:rPr>
        <w:t xml:space="preserve"> were 4.80 and 3.93% respectively.</w:t>
      </w:r>
      <w:r w:rsidR="001609B2" w:rsidRPr="0004334D">
        <w:rPr>
          <w:rFonts w:ascii="Times New Roman" w:hAnsi="Times New Roman" w:cs="Times New Roman"/>
          <w:sz w:val="24"/>
          <w:szCs w:val="24"/>
          <w:lang w:val="en-US"/>
        </w:rPr>
        <w:t xml:space="preserve">  Ash content of White melon seeds had (5.70%) differs significantly from ash contents of others.</w:t>
      </w:r>
      <w:r w:rsidR="008B76D9" w:rsidRPr="0004334D">
        <w:rPr>
          <w:rFonts w:ascii="Times New Roman" w:hAnsi="Times New Roman" w:cs="Times New Roman"/>
          <w:sz w:val="24"/>
          <w:szCs w:val="24"/>
          <w:lang w:val="en-US"/>
        </w:rPr>
        <w:t xml:space="preserve"> These values (5.70 -3.</w:t>
      </w:r>
      <w:r w:rsidR="007C718C" w:rsidRPr="0004334D">
        <w:rPr>
          <w:rFonts w:ascii="Times New Roman" w:hAnsi="Times New Roman" w:cs="Times New Roman"/>
          <w:sz w:val="24"/>
          <w:szCs w:val="24"/>
          <w:lang w:val="en-US"/>
        </w:rPr>
        <w:t>41</w:t>
      </w:r>
      <w:r w:rsidR="008B76D9" w:rsidRPr="0004334D">
        <w:rPr>
          <w:rFonts w:ascii="Times New Roman" w:hAnsi="Times New Roman" w:cs="Times New Roman"/>
          <w:sz w:val="24"/>
          <w:szCs w:val="24"/>
          <w:lang w:val="en-US"/>
        </w:rPr>
        <w:t xml:space="preserve">%) are the lower compare to 7.73% reported for FP€ but higher compared with the range of 2.82 – 5.0% reported for </w:t>
      </w:r>
      <w:r w:rsidR="00C81906" w:rsidRPr="0004334D">
        <w:rPr>
          <w:rFonts w:ascii="Times New Roman" w:hAnsi="Times New Roman" w:cs="Times New Roman"/>
          <w:sz w:val="24"/>
          <w:szCs w:val="24"/>
          <w:lang w:val="en-US"/>
        </w:rPr>
        <w:t xml:space="preserve">melon </w:t>
      </w:r>
      <w:proofErr w:type="gramStart"/>
      <w:r w:rsidR="00C81906" w:rsidRPr="0004334D">
        <w:rPr>
          <w:rFonts w:ascii="Times New Roman" w:hAnsi="Times New Roman" w:cs="Times New Roman"/>
          <w:sz w:val="24"/>
          <w:szCs w:val="24"/>
          <w:lang w:val="en-US"/>
        </w:rPr>
        <w:t>seeds(</w:t>
      </w:r>
      <w:proofErr w:type="spellStart"/>
      <w:proofErr w:type="gramEnd"/>
      <w:r w:rsidR="00C81906" w:rsidRPr="0004334D">
        <w:rPr>
          <w:rFonts w:ascii="Times New Roman" w:hAnsi="Times New Roman" w:cs="Times New Roman"/>
          <w:sz w:val="24"/>
          <w:szCs w:val="24"/>
          <w:lang w:val="en-US"/>
        </w:rPr>
        <w:t>Fokou</w:t>
      </w:r>
      <w:proofErr w:type="spellEnd"/>
      <w:r w:rsidR="00C81906" w:rsidRPr="0004334D">
        <w:rPr>
          <w:rFonts w:ascii="Times New Roman" w:hAnsi="Times New Roman" w:cs="Times New Roman"/>
          <w:sz w:val="24"/>
          <w:szCs w:val="24"/>
          <w:lang w:val="en-US"/>
        </w:rPr>
        <w:t xml:space="preserve"> </w:t>
      </w:r>
      <w:r w:rsidR="00C81906" w:rsidRPr="0004334D">
        <w:rPr>
          <w:rFonts w:ascii="Times New Roman" w:hAnsi="Times New Roman" w:cs="Times New Roman"/>
          <w:i/>
          <w:iCs/>
          <w:sz w:val="24"/>
          <w:szCs w:val="24"/>
          <w:lang w:val="en-US"/>
        </w:rPr>
        <w:t>et al</w:t>
      </w:r>
      <w:r w:rsidR="00C81906" w:rsidRPr="0004334D">
        <w:rPr>
          <w:rFonts w:ascii="Times New Roman" w:hAnsi="Times New Roman" w:cs="Times New Roman"/>
          <w:sz w:val="24"/>
          <w:szCs w:val="24"/>
          <w:lang w:val="en-US"/>
        </w:rPr>
        <w:t>., 2024</w:t>
      </w:r>
      <w:r w:rsidR="007C718C" w:rsidRPr="0004334D">
        <w:rPr>
          <w:rFonts w:ascii="Times New Roman" w:hAnsi="Times New Roman" w:cs="Times New Roman"/>
          <w:sz w:val="24"/>
          <w:szCs w:val="24"/>
          <w:lang w:val="en-US"/>
        </w:rPr>
        <w:t>; Abiodun and Adeleke, 2010</w:t>
      </w:r>
      <w:r w:rsidR="00C81906" w:rsidRPr="0004334D">
        <w:rPr>
          <w:rFonts w:ascii="Times New Roman" w:hAnsi="Times New Roman" w:cs="Times New Roman"/>
          <w:sz w:val="24"/>
          <w:szCs w:val="24"/>
          <w:lang w:val="en-US"/>
        </w:rPr>
        <w:t xml:space="preserve">). </w:t>
      </w:r>
      <w:r w:rsidR="00470916" w:rsidRPr="0004334D">
        <w:rPr>
          <w:rFonts w:ascii="Times New Roman" w:hAnsi="Times New Roman" w:cs="Times New Roman"/>
          <w:sz w:val="24"/>
          <w:szCs w:val="24"/>
          <w:lang w:val="en-US"/>
        </w:rPr>
        <w:t>T</w:t>
      </w:r>
      <w:r w:rsidR="00C81906" w:rsidRPr="0004334D">
        <w:rPr>
          <w:rFonts w:ascii="Times New Roman" w:hAnsi="Times New Roman" w:cs="Times New Roman"/>
          <w:sz w:val="24"/>
          <w:szCs w:val="24"/>
          <w:lang w:val="en-US"/>
        </w:rPr>
        <w:t>he results indicates</w:t>
      </w:r>
      <w:r w:rsidR="008B76D9" w:rsidRPr="0004334D">
        <w:rPr>
          <w:rFonts w:ascii="Times New Roman" w:hAnsi="Times New Roman" w:cs="Times New Roman"/>
          <w:sz w:val="24"/>
          <w:szCs w:val="24"/>
          <w:lang w:val="en-US"/>
        </w:rPr>
        <w:t xml:space="preserve"> </w:t>
      </w:r>
      <w:r w:rsidR="00C81906" w:rsidRPr="0004334D">
        <w:rPr>
          <w:rFonts w:ascii="Times New Roman" w:hAnsi="Times New Roman" w:cs="Times New Roman"/>
          <w:sz w:val="24"/>
          <w:szCs w:val="24"/>
          <w:lang w:val="en-US"/>
        </w:rPr>
        <w:t xml:space="preserve">that the samples have significant quantities of ash </w:t>
      </w:r>
      <w:r w:rsidR="00470916" w:rsidRPr="0004334D">
        <w:rPr>
          <w:rFonts w:ascii="Times New Roman" w:hAnsi="Times New Roman" w:cs="Times New Roman"/>
          <w:sz w:val="24"/>
          <w:szCs w:val="24"/>
          <w:lang w:val="en-US"/>
        </w:rPr>
        <w:t xml:space="preserve">hence, an </w:t>
      </w:r>
      <w:r w:rsidR="00C81906" w:rsidRPr="0004334D">
        <w:rPr>
          <w:rFonts w:ascii="Times New Roman" w:hAnsi="Times New Roman" w:cs="Times New Roman"/>
          <w:sz w:val="24"/>
          <w:szCs w:val="24"/>
          <w:lang w:val="en-US"/>
        </w:rPr>
        <w:t>important source of minerals.</w:t>
      </w:r>
      <w:r w:rsidR="0068720F" w:rsidRPr="0004334D">
        <w:rPr>
          <w:rFonts w:ascii="Times New Roman" w:hAnsi="Times New Roman" w:cs="Times New Roman"/>
          <w:sz w:val="24"/>
          <w:szCs w:val="24"/>
          <w:lang w:val="en-US"/>
        </w:rPr>
        <w:t xml:space="preserve"> </w:t>
      </w:r>
      <w:r w:rsidR="00C81906" w:rsidRPr="0004334D">
        <w:rPr>
          <w:rFonts w:ascii="Times New Roman" w:hAnsi="Times New Roman" w:cs="Times New Roman"/>
          <w:sz w:val="24"/>
          <w:szCs w:val="24"/>
          <w:lang w:val="en-US"/>
        </w:rPr>
        <w:t xml:space="preserve">The crude </w:t>
      </w:r>
      <w:r w:rsidR="00644A0A" w:rsidRPr="0004334D">
        <w:rPr>
          <w:rFonts w:ascii="Times New Roman" w:hAnsi="Times New Roman" w:cs="Times New Roman"/>
          <w:sz w:val="24"/>
          <w:szCs w:val="24"/>
          <w:lang w:val="en-US"/>
        </w:rPr>
        <w:t>fiber</w:t>
      </w:r>
      <w:r w:rsidR="00C81906" w:rsidRPr="0004334D">
        <w:rPr>
          <w:rFonts w:ascii="Times New Roman" w:hAnsi="Times New Roman" w:cs="Times New Roman"/>
          <w:sz w:val="24"/>
          <w:szCs w:val="24"/>
          <w:lang w:val="en-US"/>
        </w:rPr>
        <w:t xml:space="preserve"> contains indigestible materials which can reduce constipation by increasing bowel movements. The crude fiber content of the </w:t>
      </w:r>
      <w:r w:rsidR="00470916" w:rsidRPr="0004334D">
        <w:rPr>
          <w:rFonts w:ascii="Times New Roman" w:hAnsi="Times New Roman" w:cs="Times New Roman"/>
          <w:sz w:val="24"/>
          <w:szCs w:val="24"/>
          <w:lang w:val="en-US"/>
        </w:rPr>
        <w:t xml:space="preserve">seed </w:t>
      </w:r>
      <w:r w:rsidR="00C81906" w:rsidRPr="0004334D">
        <w:rPr>
          <w:rFonts w:ascii="Times New Roman" w:hAnsi="Times New Roman" w:cs="Times New Roman"/>
          <w:sz w:val="24"/>
          <w:szCs w:val="24"/>
          <w:lang w:val="en-US"/>
        </w:rPr>
        <w:t>samples are as follows: ADB (14.80%), F</w:t>
      </w:r>
      <w:r w:rsidR="00470916" w:rsidRPr="0004334D">
        <w:rPr>
          <w:rFonts w:ascii="Times New Roman" w:hAnsi="Times New Roman" w:cs="Times New Roman"/>
          <w:sz w:val="24"/>
          <w:szCs w:val="24"/>
          <w:lang w:val="en-US"/>
        </w:rPr>
        <w:t>luted pumpkin</w:t>
      </w:r>
      <w:r w:rsidR="00C81906" w:rsidRPr="0004334D">
        <w:rPr>
          <w:rFonts w:ascii="Times New Roman" w:hAnsi="Times New Roman" w:cs="Times New Roman"/>
          <w:sz w:val="24"/>
          <w:szCs w:val="24"/>
          <w:lang w:val="en-US"/>
        </w:rPr>
        <w:t xml:space="preserve"> (3.70%), S</w:t>
      </w:r>
      <w:r w:rsidR="00470916" w:rsidRPr="0004334D">
        <w:rPr>
          <w:rFonts w:ascii="Times New Roman" w:hAnsi="Times New Roman" w:cs="Times New Roman"/>
          <w:sz w:val="24"/>
          <w:szCs w:val="24"/>
          <w:lang w:val="en-US"/>
        </w:rPr>
        <w:t xml:space="preserve">nake tomato </w:t>
      </w:r>
      <w:r w:rsidR="00C81906" w:rsidRPr="0004334D">
        <w:rPr>
          <w:rFonts w:ascii="Times New Roman" w:hAnsi="Times New Roman" w:cs="Times New Roman"/>
          <w:sz w:val="24"/>
          <w:szCs w:val="24"/>
          <w:lang w:val="en-US"/>
        </w:rPr>
        <w:t xml:space="preserve">(2.25%) and </w:t>
      </w:r>
      <w:r w:rsidR="00470916" w:rsidRPr="0004334D">
        <w:rPr>
          <w:rFonts w:ascii="Times New Roman" w:hAnsi="Times New Roman" w:cs="Times New Roman"/>
          <w:sz w:val="24"/>
          <w:szCs w:val="24"/>
          <w:lang w:val="en-US"/>
        </w:rPr>
        <w:t>White melon</w:t>
      </w:r>
      <w:r w:rsidR="00BD1BA5" w:rsidRPr="0004334D">
        <w:rPr>
          <w:rFonts w:ascii="Times New Roman" w:hAnsi="Times New Roman" w:cs="Times New Roman"/>
          <w:sz w:val="24"/>
          <w:szCs w:val="24"/>
          <w:lang w:val="en-US"/>
        </w:rPr>
        <w:t xml:space="preserve"> </w:t>
      </w:r>
      <w:r w:rsidR="00C81906" w:rsidRPr="0004334D">
        <w:rPr>
          <w:rFonts w:ascii="Times New Roman" w:hAnsi="Times New Roman" w:cs="Times New Roman"/>
          <w:sz w:val="24"/>
          <w:szCs w:val="24"/>
          <w:lang w:val="en-US"/>
        </w:rPr>
        <w:t>(80%)</w:t>
      </w:r>
      <w:r w:rsidR="00470916" w:rsidRPr="0004334D">
        <w:rPr>
          <w:rFonts w:ascii="Times New Roman" w:hAnsi="Times New Roman" w:cs="Times New Roman"/>
          <w:sz w:val="24"/>
          <w:szCs w:val="24"/>
          <w:lang w:val="en-US"/>
        </w:rPr>
        <w:t xml:space="preserve"> </w:t>
      </w:r>
      <w:r w:rsidR="00C81906" w:rsidRPr="0004334D">
        <w:rPr>
          <w:rFonts w:ascii="Times New Roman" w:hAnsi="Times New Roman" w:cs="Times New Roman"/>
          <w:sz w:val="24"/>
          <w:szCs w:val="24"/>
          <w:lang w:val="en-US"/>
        </w:rPr>
        <w:t xml:space="preserve">respectively. The crude </w:t>
      </w:r>
      <w:r w:rsidR="00644A0A" w:rsidRPr="0004334D">
        <w:rPr>
          <w:rFonts w:ascii="Times New Roman" w:hAnsi="Times New Roman" w:cs="Times New Roman"/>
          <w:sz w:val="24"/>
          <w:szCs w:val="24"/>
          <w:lang w:val="en-US"/>
        </w:rPr>
        <w:t>fiber</w:t>
      </w:r>
      <w:r w:rsidR="00C81906" w:rsidRPr="0004334D">
        <w:rPr>
          <w:rFonts w:ascii="Times New Roman" w:hAnsi="Times New Roman" w:cs="Times New Roman"/>
          <w:sz w:val="24"/>
          <w:szCs w:val="24"/>
          <w:lang w:val="en-US"/>
        </w:rPr>
        <w:t xml:space="preserve"> of ADB (14.80%) is higher than 3.15% reported for full-fat ADB seed flour</w:t>
      </w:r>
      <w:r w:rsidR="002001BA" w:rsidRPr="0004334D">
        <w:rPr>
          <w:rFonts w:ascii="Times New Roman" w:hAnsi="Times New Roman" w:cs="Times New Roman"/>
          <w:sz w:val="24"/>
          <w:szCs w:val="24"/>
          <w:lang w:val="en-US"/>
        </w:rPr>
        <w:t xml:space="preserve"> </w:t>
      </w:r>
      <w:r w:rsidR="002001BA" w:rsidRPr="0004334D">
        <w:rPr>
          <w:rFonts w:ascii="Times New Roman" w:hAnsi="Times New Roman" w:cs="Times New Roman"/>
          <w:sz w:val="24"/>
          <w:szCs w:val="24"/>
        </w:rPr>
        <w:t>(</w:t>
      </w:r>
      <w:proofErr w:type="spellStart"/>
      <w:r w:rsidR="002001BA" w:rsidRPr="0004334D">
        <w:rPr>
          <w:rFonts w:ascii="Times New Roman" w:hAnsi="Times New Roman" w:cs="Times New Roman"/>
          <w:sz w:val="24"/>
          <w:szCs w:val="24"/>
        </w:rPr>
        <w:t>Ishaya</w:t>
      </w:r>
      <w:proofErr w:type="spellEnd"/>
      <w:r w:rsidR="002001BA" w:rsidRPr="0004334D">
        <w:rPr>
          <w:rFonts w:ascii="Times New Roman" w:hAnsi="Times New Roman" w:cs="Times New Roman"/>
          <w:sz w:val="24"/>
          <w:szCs w:val="24"/>
        </w:rPr>
        <w:t xml:space="preserve"> and Oshodi, 2015).</w:t>
      </w:r>
      <w:r w:rsidR="00470916" w:rsidRPr="0004334D">
        <w:rPr>
          <w:rFonts w:ascii="Times New Roman" w:hAnsi="Times New Roman" w:cs="Times New Roman"/>
          <w:sz w:val="24"/>
          <w:szCs w:val="24"/>
        </w:rPr>
        <w:t xml:space="preserve"> </w:t>
      </w:r>
      <w:r w:rsidR="00C81906" w:rsidRPr="0004334D">
        <w:rPr>
          <w:rFonts w:ascii="Times New Roman" w:hAnsi="Times New Roman" w:cs="Times New Roman"/>
          <w:sz w:val="24"/>
          <w:szCs w:val="24"/>
          <w:lang w:val="en-US"/>
        </w:rPr>
        <w:t>The crude</w:t>
      </w:r>
      <w:r w:rsidR="00470775" w:rsidRPr="0004334D">
        <w:rPr>
          <w:rFonts w:ascii="Times New Roman" w:hAnsi="Times New Roman" w:cs="Times New Roman"/>
          <w:sz w:val="24"/>
          <w:szCs w:val="24"/>
          <w:lang w:val="en-US"/>
        </w:rPr>
        <w:t xml:space="preserve"> fiber content of F</w:t>
      </w:r>
      <w:r w:rsidR="00470916" w:rsidRPr="0004334D">
        <w:rPr>
          <w:rFonts w:ascii="Times New Roman" w:hAnsi="Times New Roman" w:cs="Times New Roman"/>
          <w:sz w:val="24"/>
          <w:szCs w:val="24"/>
          <w:lang w:val="en-US"/>
        </w:rPr>
        <w:t>luted pumpkin</w:t>
      </w:r>
      <w:r w:rsidR="00470775" w:rsidRPr="0004334D">
        <w:rPr>
          <w:rFonts w:ascii="Times New Roman" w:hAnsi="Times New Roman" w:cs="Times New Roman"/>
          <w:sz w:val="24"/>
          <w:szCs w:val="24"/>
          <w:lang w:val="en-US"/>
        </w:rPr>
        <w:t>, S</w:t>
      </w:r>
      <w:r w:rsidR="00470916" w:rsidRPr="0004334D">
        <w:rPr>
          <w:rFonts w:ascii="Times New Roman" w:hAnsi="Times New Roman" w:cs="Times New Roman"/>
          <w:sz w:val="24"/>
          <w:szCs w:val="24"/>
          <w:lang w:val="en-US"/>
        </w:rPr>
        <w:t>nake tomato</w:t>
      </w:r>
      <w:r w:rsidR="00470775" w:rsidRPr="0004334D">
        <w:rPr>
          <w:rFonts w:ascii="Times New Roman" w:hAnsi="Times New Roman" w:cs="Times New Roman"/>
          <w:sz w:val="24"/>
          <w:szCs w:val="24"/>
          <w:lang w:val="en-US"/>
        </w:rPr>
        <w:t xml:space="preserve"> and W</w:t>
      </w:r>
      <w:r w:rsidR="00470916" w:rsidRPr="0004334D">
        <w:rPr>
          <w:rFonts w:ascii="Times New Roman" w:hAnsi="Times New Roman" w:cs="Times New Roman"/>
          <w:sz w:val="24"/>
          <w:szCs w:val="24"/>
          <w:lang w:val="en-US"/>
        </w:rPr>
        <w:t>hite melon seeds</w:t>
      </w:r>
      <w:r w:rsidR="00470775" w:rsidRPr="0004334D">
        <w:rPr>
          <w:rFonts w:ascii="Times New Roman" w:hAnsi="Times New Roman" w:cs="Times New Roman"/>
          <w:sz w:val="24"/>
          <w:szCs w:val="24"/>
          <w:lang w:val="en-US"/>
        </w:rPr>
        <w:t xml:space="preserve"> under study were higher comp</w:t>
      </w:r>
      <w:r w:rsidR="00470916" w:rsidRPr="0004334D">
        <w:rPr>
          <w:rFonts w:ascii="Times New Roman" w:hAnsi="Times New Roman" w:cs="Times New Roman"/>
          <w:sz w:val="24"/>
          <w:szCs w:val="24"/>
          <w:lang w:val="en-US"/>
        </w:rPr>
        <w:t>ared</w:t>
      </w:r>
      <w:r w:rsidR="00470775" w:rsidRPr="0004334D">
        <w:rPr>
          <w:rFonts w:ascii="Times New Roman" w:hAnsi="Times New Roman" w:cs="Times New Roman"/>
          <w:sz w:val="24"/>
          <w:szCs w:val="24"/>
          <w:lang w:val="en-US"/>
        </w:rPr>
        <w:t xml:space="preserve"> with crude fiber content of </w:t>
      </w:r>
      <w:r w:rsidR="00470775" w:rsidRPr="0004334D">
        <w:rPr>
          <w:rFonts w:ascii="Times New Roman" w:hAnsi="Times New Roman" w:cs="Times New Roman"/>
          <w:i/>
          <w:iCs/>
          <w:sz w:val="24"/>
          <w:szCs w:val="24"/>
          <w:lang w:val="en-US"/>
        </w:rPr>
        <w:t>C.</w:t>
      </w:r>
      <w:r w:rsidR="002001BA" w:rsidRPr="0004334D">
        <w:rPr>
          <w:rFonts w:ascii="Times New Roman" w:hAnsi="Times New Roman" w:cs="Times New Roman"/>
          <w:i/>
          <w:iCs/>
          <w:sz w:val="24"/>
          <w:szCs w:val="24"/>
          <w:lang w:val="en-US"/>
        </w:rPr>
        <w:t xml:space="preserve"> </w:t>
      </w:r>
      <w:proofErr w:type="spellStart"/>
      <w:r w:rsidR="00470775" w:rsidRPr="0004334D">
        <w:rPr>
          <w:rFonts w:ascii="Times New Roman" w:hAnsi="Times New Roman" w:cs="Times New Roman"/>
          <w:i/>
          <w:iCs/>
          <w:sz w:val="24"/>
          <w:szCs w:val="24"/>
          <w:lang w:val="en-US"/>
        </w:rPr>
        <w:t>mannii</w:t>
      </w:r>
      <w:proofErr w:type="spellEnd"/>
      <w:r w:rsidR="00470775" w:rsidRPr="0004334D">
        <w:rPr>
          <w:rFonts w:ascii="Times New Roman" w:hAnsi="Times New Roman" w:cs="Times New Roman"/>
          <w:sz w:val="24"/>
          <w:szCs w:val="24"/>
          <w:lang w:val="en-US"/>
        </w:rPr>
        <w:t xml:space="preserve"> (1.66), C</w:t>
      </w:r>
      <w:r w:rsidR="00BD1BA5" w:rsidRPr="0004334D">
        <w:rPr>
          <w:rFonts w:ascii="Times New Roman" w:hAnsi="Times New Roman" w:cs="Times New Roman"/>
          <w:sz w:val="24"/>
          <w:szCs w:val="24"/>
          <w:lang w:val="en-US"/>
        </w:rPr>
        <w:t xml:space="preserve">. </w:t>
      </w:r>
      <w:r w:rsidR="00470775" w:rsidRPr="0004334D">
        <w:rPr>
          <w:rFonts w:ascii="Times New Roman" w:hAnsi="Times New Roman" w:cs="Times New Roman"/>
          <w:sz w:val="24"/>
          <w:szCs w:val="24"/>
          <w:lang w:val="en-US"/>
        </w:rPr>
        <w:t xml:space="preserve">edulis (2.00), L. </w:t>
      </w:r>
      <w:proofErr w:type="spellStart"/>
      <w:r w:rsidR="00470775" w:rsidRPr="0004334D">
        <w:rPr>
          <w:rFonts w:ascii="Times New Roman" w:hAnsi="Times New Roman" w:cs="Times New Roman"/>
          <w:sz w:val="24"/>
          <w:szCs w:val="24"/>
          <w:lang w:val="en-US"/>
        </w:rPr>
        <w:t>siceraria</w:t>
      </w:r>
      <w:proofErr w:type="spellEnd"/>
      <w:r w:rsidR="00470775" w:rsidRPr="0004334D">
        <w:rPr>
          <w:rFonts w:ascii="Times New Roman" w:hAnsi="Times New Roman" w:cs="Times New Roman"/>
          <w:sz w:val="24"/>
          <w:szCs w:val="24"/>
          <w:lang w:val="en-US"/>
        </w:rPr>
        <w:t xml:space="preserve"> (2.16) and C. sativus(2.03) as reported by </w:t>
      </w:r>
      <w:r w:rsidR="002001BA" w:rsidRPr="0004334D">
        <w:rPr>
          <w:rFonts w:ascii="Times New Roman" w:hAnsi="Times New Roman" w:cs="Times New Roman"/>
          <w:sz w:val="24"/>
          <w:szCs w:val="24"/>
          <w:lang w:val="en-US"/>
        </w:rPr>
        <w:t xml:space="preserve">Abiodun and Adeleke, (2010). </w:t>
      </w:r>
      <w:r w:rsidR="00470916" w:rsidRPr="0004334D">
        <w:rPr>
          <w:rFonts w:ascii="Times New Roman" w:hAnsi="Times New Roman" w:cs="Times New Roman"/>
          <w:sz w:val="24"/>
          <w:szCs w:val="24"/>
          <w:lang w:val="en-US"/>
        </w:rPr>
        <w:t xml:space="preserve"> </w:t>
      </w:r>
      <w:r w:rsidR="00470916" w:rsidRPr="0004334D">
        <w:rPr>
          <w:rFonts w:ascii="Times New Roman" w:hAnsi="Times New Roman" w:cs="Times New Roman"/>
          <w:sz w:val="24"/>
          <w:szCs w:val="24"/>
        </w:rPr>
        <w:t xml:space="preserve">However, </w:t>
      </w:r>
      <w:r w:rsidR="00470916" w:rsidRPr="0004334D">
        <w:rPr>
          <w:rFonts w:ascii="Times New Roman" w:hAnsi="Times New Roman" w:cs="Times New Roman"/>
          <w:sz w:val="24"/>
          <w:szCs w:val="24"/>
          <w:lang w:val="en-US"/>
        </w:rPr>
        <w:t>the crude fiber of ADB seed sampl</w:t>
      </w:r>
      <w:r w:rsidR="00BD1BA5" w:rsidRPr="0004334D">
        <w:rPr>
          <w:rFonts w:ascii="Times New Roman" w:hAnsi="Times New Roman" w:cs="Times New Roman"/>
          <w:sz w:val="24"/>
          <w:szCs w:val="24"/>
          <w:lang w:val="en-US"/>
        </w:rPr>
        <w:t xml:space="preserve">e </w:t>
      </w:r>
      <w:r w:rsidR="00470916" w:rsidRPr="0004334D">
        <w:rPr>
          <w:rFonts w:ascii="Times New Roman" w:hAnsi="Times New Roman" w:cs="Times New Roman"/>
          <w:sz w:val="24"/>
          <w:szCs w:val="24"/>
          <w:lang w:val="en-US"/>
        </w:rPr>
        <w:t xml:space="preserve">(14.0%) which is the highest among other samples differs significantly from others. </w:t>
      </w:r>
      <w:r w:rsidR="00470775" w:rsidRPr="0004334D">
        <w:rPr>
          <w:rFonts w:ascii="Times New Roman" w:hAnsi="Times New Roman" w:cs="Times New Roman"/>
          <w:sz w:val="24"/>
          <w:szCs w:val="24"/>
          <w:lang w:val="en-US"/>
        </w:rPr>
        <w:t xml:space="preserve">The physiological role of </w:t>
      </w:r>
      <w:r w:rsidR="00644A0A" w:rsidRPr="0004334D">
        <w:rPr>
          <w:rFonts w:ascii="Times New Roman" w:hAnsi="Times New Roman" w:cs="Times New Roman"/>
          <w:sz w:val="24"/>
          <w:szCs w:val="24"/>
          <w:lang w:val="en-US"/>
        </w:rPr>
        <w:t>fiber</w:t>
      </w:r>
      <w:r w:rsidR="00470775" w:rsidRPr="0004334D">
        <w:rPr>
          <w:rFonts w:ascii="Times New Roman" w:hAnsi="Times New Roman" w:cs="Times New Roman"/>
          <w:sz w:val="24"/>
          <w:szCs w:val="24"/>
          <w:lang w:val="en-US"/>
        </w:rPr>
        <w:t xml:space="preserve"> is to maintain an internal distention for normal peristaltic movement of the </w:t>
      </w:r>
      <w:r w:rsidR="00644A0A" w:rsidRPr="0004334D">
        <w:rPr>
          <w:rFonts w:ascii="Times New Roman" w:hAnsi="Times New Roman" w:cs="Times New Roman"/>
          <w:sz w:val="24"/>
          <w:szCs w:val="24"/>
          <w:lang w:val="en-US"/>
        </w:rPr>
        <w:t>intestinal</w:t>
      </w:r>
      <w:r w:rsidR="00470775" w:rsidRPr="0004334D">
        <w:rPr>
          <w:rFonts w:ascii="Times New Roman" w:hAnsi="Times New Roman" w:cs="Times New Roman"/>
          <w:sz w:val="24"/>
          <w:szCs w:val="24"/>
          <w:lang w:val="en-US"/>
        </w:rPr>
        <w:t xml:space="preserve"> tract, higher amount of fiber in a food shows readiness for water absorption, a better appetite and a more rapid rate of passage.  Constipation may occur when a diet low in </w:t>
      </w:r>
      <w:r w:rsidR="00644A0A" w:rsidRPr="0004334D">
        <w:rPr>
          <w:rFonts w:ascii="Times New Roman" w:hAnsi="Times New Roman" w:cs="Times New Roman"/>
          <w:sz w:val="24"/>
          <w:szCs w:val="24"/>
          <w:lang w:val="en-US"/>
        </w:rPr>
        <w:t>fiber</w:t>
      </w:r>
      <w:r w:rsidR="00470775" w:rsidRPr="0004334D">
        <w:rPr>
          <w:rFonts w:ascii="Times New Roman" w:hAnsi="Times New Roman" w:cs="Times New Roman"/>
          <w:sz w:val="24"/>
          <w:szCs w:val="24"/>
          <w:lang w:val="en-US"/>
        </w:rPr>
        <w:t xml:space="preserve"> is consumed</w:t>
      </w:r>
      <w:r w:rsidR="002001BA" w:rsidRPr="0004334D">
        <w:rPr>
          <w:rFonts w:ascii="Times New Roman" w:hAnsi="Times New Roman" w:cs="Times New Roman"/>
          <w:sz w:val="24"/>
          <w:szCs w:val="24"/>
          <w:lang w:val="en-US"/>
        </w:rPr>
        <w:t xml:space="preserve"> (</w:t>
      </w:r>
      <w:proofErr w:type="spellStart"/>
      <w:r w:rsidR="002001BA" w:rsidRPr="0004334D">
        <w:rPr>
          <w:rFonts w:ascii="Times New Roman" w:hAnsi="Times New Roman" w:cs="Times New Roman"/>
          <w:sz w:val="24"/>
          <w:szCs w:val="24"/>
        </w:rPr>
        <w:t>Chiou</w:t>
      </w:r>
      <w:proofErr w:type="spellEnd"/>
      <w:r w:rsidR="002001BA" w:rsidRPr="0004334D">
        <w:rPr>
          <w:rFonts w:ascii="Times New Roman" w:hAnsi="Times New Roman" w:cs="Times New Roman"/>
          <w:sz w:val="24"/>
          <w:szCs w:val="24"/>
        </w:rPr>
        <w:t xml:space="preserve"> </w:t>
      </w:r>
      <w:r w:rsidR="002001BA" w:rsidRPr="0004334D">
        <w:rPr>
          <w:rFonts w:ascii="Times New Roman" w:hAnsi="Times New Roman" w:cs="Times New Roman"/>
          <w:i/>
          <w:iCs/>
          <w:sz w:val="24"/>
          <w:szCs w:val="24"/>
        </w:rPr>
        <w:t>et al</w:t>
      </w:r>
      <w:r w:rsidR="002001BA" w:rsidRPr="0004334D">
        <w:rPr>
          <w:rFonts w:ascii="Times New Roman" w:hAnsi="Times New Roman" w:cs="Times New Roman"/>
          <w:sz w:val="24"/>
          <w:szCs w:val="24"/>
        </w:rPr>
        <w:t>., 1994</w:t>
      </w:r>
      <w:r w:rsidR="002001BA" w:rsidRPr="0004334D">
        <w:rPr>
          <w:rFonts w:ascii="Times New Roman" w:hAnsi="Times New Roman" w:cs="Times New Roman"/>
          <w:sz w:val="24"/>
          <w:szCs w:val="24"/>
          <w:lang w:val="en-US"/>
        </w:rPr>
        <w:t>; Evans and Essien, 2021)</w:t>
      </w:r>
      <w:r w:rsidR="00B8786E" w:rsidRPr="0004334D">
        <w:rPr>
          <w:rFonts w:ascii="Times New Roman" w:hAnsi="Times New Roman" w:cs="Times New Roman"/>
          <w:sz w:val="24"/>
          <w:szCs w:val="24"/>
          <w:lang w:val="en-US"/>
        </w:rPr>
        <w:t>.</w:t>
      </w:r>
    </w:p>
    <w:p w14:paraId="7A6AF330" w14:textId="2D7CFD91" w:rsidR="00B94285" w:rsidRPr="0004334D" w:rsidRDefault="00B8786E"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 xml:space="preserve">The mineral composition of the selected seeds of </w:t>
      </w:r>
      <w:r w:rsidR="0083265E" w:rsidRPr="0004334D">
        <w:rPr>
          <w:rFonts w:ascii="Times New Roman" w:hAnsi="Times New Roman" w:cs="Times New Roman"/>
          <w:sz w:val="24"/>
          <w:szCs w:val="24"/>
          <w:lang w:val="en-US"/>
        </w:rPr>
        <w:t>Cucurbitaceae</w:t>
      </w:r>
      <w:r w:rsidRPr="0004334D">
        <w:rPr>
          <w:rFonts w:ascii="Times New Roman" w:hAnsi="Times New Roman" w:cs="Times New Roman"/>
          <w:sz w:val="24"/>
          <w:szCs w:val="24"/>
          <w:lang w:val="en-US"/>
        </w:rPr>
        <w:t xml:space="preserve"> is presented in</w:t>
      </w:r>
      <w:r w:rsidR="00BD1BA5" w:rsidRPr="0004334D">
        <w:rPr>
          <w:rFonts w:ascii="Times New Roman" w:hAnsi="Times New Roman" w:cs="Times New Roman"/>
          <w:sz w:val="24"/>
          <w:szCs w:val="24"/>
          <w:lang w:val="en-US"/>
        </w:rPr>
        <w:t xml:space="preserve"> </w:t>
      </w:r>
      <w:r w:rsidRPr="0004334D">
        <w:rPr>
          <w:rFonts w:ascii="Times New Roman" w:hAnsi="Times New Roman" w:cs="Times New Roman"/>
          <w:sz w:val="24"/>
          <w:szCs w:val="24"/>
          <w:lang w:val="en-US"/>
        </w:rPr>
        <w:t>table</w:t>
      </w:r>
      <w:r w:rsidR="00BD1BA5" w:rsidRPr="0004334D">
        <w:rPr>
          <w:rFonts w:ascii="Times New Roman" w:hAnsi="Times New Roman" w:cs="Times New Roman"/>
          <w:sz w:val="24"/>
          <w:szCs w:val="24"/>
          <w:lang w:val="en-US"/>
        </w:rPr>
        <w:t xml:space="preserve"> </w:t>
      </w:r>
      <w:r w:rsidRPr="0004334D">
        <w:rPr>
          <w:rFonts w:ascii="Times New Roman" w:hAnsi="Times New Roman" w:cs="Times New Roman"/>
          <w:sz w:val="24"/>
          <w:szCs w:val="24"/>
          <w:lang w:val="en-US"/>
        </w:rPr>
        <w:t xml:space="preserve">2. The minerals include Na, Mg, Zn, Fe, K, Ca, Co, Se, and Cu respectively. White melon seeds had the highest concentration of Mg(30.20mg/100g), K(196.50mg/100g) and Cu(1.50mg/100g) than the other samples, while ADB had the highest values in Zn (22.01mg/100g), </w:t>
      </w:r>
      <w:proofErr w:type="gramStart"/>
      <w:r w:rsidRPr="0004334D">
        <w:rPr>
          <w:rFonts w:ascii="Times New Roman" w:hAnsi="Times New Roman" w:cs="Times New Roman"/>
          <w:sz w:val="24"/>
          <w:szCs w:val="24"/>
          <w:lang w:val="en-US"/>
        </w:rPr>
        <w:t>Fe( 14</w:t>
      </w:r>
      <w:proofErr w:type="gramEnd"/>
      <w:r w:rsidRPr="0004334D">
        <w:rPr>
          <w:rFonts w:ascii="Times New Roman" w:hAnsi="Times New Roman" w:cs="Times New Roman"/>
          <w:sz w:val="24"/>
          <w:szCs w:val="24"/>
          <w:lang w:val="en-US"/>
        </w:rPr>
        <w:t xml:space="preserve">.20mg/100g). Ca(122.50mg/100g) and P(171.5%mg/100g). </w:t>
      </w:r>
      <w:r w:rsidR="00784D43" w:rsidRPr="0004334D">
        <w:rPr>
          <w:rFonts w:ascii="Times New Roman" w:hAnsi="Times New Roman" w:cs="Times New Roman"/>
          <w:sz w:val="24"/>
          <w:szCs w:val="24"/>
          <w:lang w:val="en-US"/>
        </w:rPr>
        <w:t>T</w:t>
      </w:r>
      <w:r w:rsidRPr="0004334D">
        <w:rPr>
          <w:rFonts w:ascii="Times New Roman" w:hAnsi="Times New Roman" w:cs="Times New Roman"/>
          <w:sz w:val="24"/>
          <w:szCs w:val="24"/>
          <w:lang w:val="en-US"/>
        </w:rPr>
        <w:t>hese values were significantly different from other cucurbits analyzed</w:t>
      </w:r>
      <w:r w:rsidR="00F24C4C" w:rsidRPr="0004334D">
        <w:rPr>
          <w:rFonts w:ascii="Times New Roman" w:hAnsi="Times New Roman" w:cs="Times New Roman"/>
          <w:sz w:val="24"/>
          <w:szCs w:val="24"/>
          <w:lang w:val="en-US"/>
        </w:rPr>
        <w:t>.</w:t>
      </w:r>
      <w:r w:rsidR="00B02599" w:rsidRPr="0004334D">
        <w:rPr>
          <w:rFonts w:ascii="Times New Roman" w:hAnsi="Times New Roman" w:cs="Times New Roman"/>
          <w:sz w:val="24"/>
          <w:szCs w:val="24"/>
          <w:lang w:val="en-US"/>
        </w:rPr>
        <w:t xml:space="preserve"> </w:t>
      </w:r>
      <w:r w:rsidR="00F24C4C" w:rsidRPr="0004334D">
        <w:rPr>
          <w:rFonts w:ascii="Times New Roman" w:hAnsi="Times New Roman" w:cs="Times New Roman"/>
          <w:sz w:val="24"/>
          <w:szCs w:val="24"/>
          <w:lang w:val="en-US"/>
        </w:rPr>
        <w:t xml:space="preserve">The amount (mg/100g) of Mg present in the samples ranged between 30.20 and 1.30, while melon had the highest Mg </w:t>
      </w:r>
      <w:r w:rsidR="0083265E" w:rsidRPr="0004334D">
        <w:rPr>
          <w:rFonts w:ascii="Times New Roman" w:hAnsi="Times New Roman" w:cs="Times New Roman"/>
          <w:sz w:val="24"/>
          <w:szCs w:val="24"/>
          <w:lang w:val="en-US"/>
        </w:rPr>
        <w:t>cont</w:t>
      </w:r>
      <w:r w:rsidR="00784D43" w:rsidRPr="0004334D">
        <w:rPr>
          <w:rFonts w:ascii="Times New Roman" w:hAnsi="Times New Roman" w:cs="Times New Roman"/>
          <w:sz w:val="24"/>
          <w:szCs w:val="24"/>
          <w:lang w:val="en-US"/>
        </w:rPr>
        <w:t>ent</w:t>
      </w:r>
      <w:r w:rsidR="00F24C4C" w:rsidRPr="0004334D">
        <w:rPr>
          <w:rFonts w:ascii="Times New Roman" w:hAnsi="Times New Roman" w:cs="Times New Roman"/>
          <w:sz w:val="24"/>
          <w:szCs w:val="24"/>
          <w:lang w:val="en-US"/>
        </w:rPr>
        <w:t xml:space="preserve"> while ADB had the lowest (1.30mg/100g). </w:t>
      </w:r>
      <w:r w:rsidR="00784D43" w:rsidRPr="0004334D">
        <w:rPr>
          <w:rFonts w:ascii="Times New Roman" w:hAnsi="Times New Roman" w:cs="Times New Roman"/>
          <w:sz w:val="24"/>
          <w:szCs w:val="24"/>
          <w:lang w:val="en-US"/>
        </w:rPr>
        <w:t>T</w:t>
      </w:r>
      <w:r w:rsidR="00F24C4C" w:rsidRPr="0004334D">
        <w:rPr>
          <w:rFonts w:ascii="Times New Roman" w:hAnsi="Times New Roman" w:cs="Times New Roman"/>
          <w:sz w:val="24"/>
          <w:szCs w:val="24"/>
          <w:lang w:val="en-US"/>
        </w:rPr>
        <w:t xml:space="preserve">he </w:t>
      </w:r>
      <w:r w:rsidR="00784D43" w:rsidRPr="0004334D">
        <w:rPr>
          <w:rFonts w:ascii="Times New Roman" w:hAnsi="Times New Roman" w:cs="Times New Roman"/>
          <w:sz w:val="24"/>
          <w:szCs w:val="24"/>
          <w:lang w:val="en-US"/>
        </w:rPr>
        <w:t>amount</w:t>
      </w:r>
      <w:r w:rsidR="00F24C4C" w:rsidRPr="0004334D">
        <w:rPr>
          <w:rFonts w:ascii="Times New Roman" w:hAnsi="Times New Roman" w:cs="Times New Roman"/>
          <w:sz w:val="24"/>
          <w:szCs w:val="24"/>
          <w:lang w:val="en-US"/>
        </w:rPr>
        <w:t xml:space="preserve"> of Mg in ADB </w:t>
      </w:r>
      <w:r w:rsidR="00784D43" w:rsidRPr="0004334D">
        <w:rPr>
          <w:rFonts w:ascii="Times New Roman" w:hAnsi="Times New Roman" w:cs="Times New Roman"/>
          <w:sz w:val="24"/>
          <w:szCs w:val="24"/>
          <w:lang w:val="en-US"/>
        </w:rPr>
        <w:t>is</w:t>
      </w:r>
      <w:r w:rsidR="00F24C4C" w:rsidRPr="0004334D">
        <w:rPr>
          <w:rFonts w:ascii="Times New Roman" w:hAnsi="Times New Roman" w:cs="Times New Roman"/>
          <w:sz w:val="24"/>
          <w:szCs w:val="24"/>
          <w:lang w:val="en-US"/>
        </w:rPr>
        <w:t xml:space="preserve"> lower compare</w:t>
      </w:r>
      <w:r w:rsidR="00784D43" w:rsidRPr="0004334D">
        <w:rPr>
          <w:rFonts w:ascii="Times New Roman" w:hAnsi="Times New Roman" w:cs="Times New Roman"/>
          <w:sz w:val="24"/>
          <w:szCs w:val="24"/>
          <w:lang w:val="en-US"/>
        </w:rPr>
        <w:t>d</w:t>
      </w:r>
      <w:r w:rsidR="00F24C4C" w:rsidRPr="0004334D">
        <w:rPr>
          <w:rFonts w:ascii="Times New Roman" w:hAnsi="Times New Roman" w:cs="Times New Roman"/>
          <w:sz w:val="24"/>
          <w:szCs w:val="24"/>
          <w:lang w:val="en-US"/>
        </w:rPr>
        <w:t xml:space="preserve"> with 125.06(mg/100g) recorded for full fat ADB flour</w:t>
      </w:r>
      <w:r w:rsidR="00D35E21" w:rsidRPr="0004334D">
        <w:rPr>
          <w:rFonts w:ascii="Times New Roman" w:hAnsi="Times New Roman" w:cs="Times New Roman"/>
          <w:sz w:val="24"/>
          <w:szCs w:val="24"/>
          <w:lang w:val="en-US"/>
        </w:rPr>
        <w:t xml:space="preserve"> </w:t>
      </w:r>
      <w:r w:rsidR="00D35E21" w:rsidRPr="0004334D">
        <w:rPr>
          <w:rFonts w:ascii="Times New Roman" w:hAnsi="Times New Roman" w:cs="Times New Roman"/>
          <w:sz w:val="24"/>
          <w:szCs w:val="24"/>
        </w:rPr>
        <w:t>(</w:t>
      </w:r>
      <w:proofErr w:type="spellStart"/>
      <w:r w:rsidR="00D35E21" w:rsidRPr="0004334D">
        <w:rPr>
          <w:rFonts w:ascii="Times New Roman" w:hAnsi="Times New Roman" w:cs="Times New Roman"/>
          <w:sz w:val="24"/>
          <w:szCs w:val="24"/>
        </w:rPr>
        <w:t>Ishaya</w:t>
      </w:r>
      <w:proofErr w:type="spellEnd"/>
      <w:r w:rsidR="00D35E21" w:rsidRPr="0004334D">
        <w:rPr>
          <w:rFonts w:ascii="Times New Roman" w:hAnsi="Times New Roman" w:cs="Times New Roman"/>
          <w:sz w:val="24"/>
          <w:szCs w:val="24"/>
        </w:rPr>
        <w:t xml:space="preserve"> and Oshodi, 2015)</w:t>
      </w:r>
      <w:r w:rsidR="00F24C4C" w:rsidRPr="0004334D">
        <w:rPr>
          <w:rFonts w:ascii="Times New Roman" w:hAnsi="Times New Roman" w:cs="Times New Roman"/>
          <w:sz w:val="24"/>
          <w:szCs w:val="24"/>
          <w:lang w:val="en-US"/>
        </w:rPr>
        <w:t xml:space="preserve">. </w:t>
      </w:r>
      <w:r w:rsidR="00784D43" w:rsidRPr="0004334D">
        <w:rPr>
          <w:rFonts w:ascii="Times New Roman" w:hAnsi="Times New Roman" w:cs="Times New Roman"/>
          <w:sz w:val="24"/>
          <w:szCs w:val="24"/>
          <w:lang w:val="en-US"/>
        </w:rPr>
        <w:t>T</w:t>
      </w:r>
      <w:r w:rsidR="00F24C4C" w:rsidRPr="0004334D">
        <w:rPr>
          <w:rFonts w:ascii="Times New Roman" w:hAnsi="Times New Roman" w:cs="Times New Roman"/>
          <w:sz w:val="24"/>
          <w:szCs w:val="24"/>
          <w:lang w:val="en-US"/>
        </w:rPr>
        <w:t xml:space="preserve">he magnesium content (30.20mg/100g) of the white melon under study is higher than 28.40mg/100g reported for white melon by </w:t>
      </w:r>
      <w:proofErr w:type="spellStart"/>
      <w:r w:rsidR="00D35E21" w:rsidRPr="0004334D">
        <w:rPr>
          <w:rFonts w:ascii="Times New Roman" w:hAnsi="Times New Roman" w:cs="Times New Roman"/>
          <w:sz w:val="24"/>
          <w:szCs w:val="24"/>
        </w:rPr>
        <w:t>Ogunbusola</w:t>
      </w:r>
      <w:proofErr w:type="spellEnd"/>
      <w:r w:rsidR="00D35E21" w:rsidRPr="0004334D">
        <w:rPr>
          <w:rFonts w:ascii="Times New Roman" w:hAnsi="Times New Roman" w:cs="Times New Roman"/>
          <w:i/>
          <w:iCs/>
          <w:sz w:val="24"/>
          <w:szCs w:val="24"/>
        </w:rPr>
        <w:t xml:space="preserve"> et al., </w:t>
      </w:r>
      <w:r w:rsidR="00D35E21" w:rsidRPr="0004334D">
        <w:rPr>
          <w:rFonts w:ascii="Times New Roman" w:hAnsi="Times New Roman" w:cs="Times New Roman"/>
          <w:sz w:val="24"/>
          <w:szCs w:val="24"/>
        </w:rPr>
        <w:t>(2012)</w:t>
      </w:r>
      <w:r w:rsidR="00F24C4C" w:rsidRPr="0004334D">
        <w:rPr>
          <w:rFonts w:ascii="Times New Roman" w:hAnsi="Times New Roman" w:cs="Times New Roman"/>
          <w:sz w:val="24"/>
          <w:szCs w:val="24"/>
          <w:lang w:val="en-US"/>
        </w:rPr>
        <w:t xml:space="preserve"> and lower than 13.68mg/100g reported for </w:t>
      </w:r>
      <w:r w:rsidR="001E3991" w:rsidRPr="0004334D">
        <w:rPr>
          <w:rFonts w:ascii="Times New Roman" w:hAnsi="Times New Roman" w:cs="Times New Roman"/>
          <w:sz w:val="24"/>
          <w:szCs w:val="24"/>
          <w:lang w:val="en-US"/>
        </w:rPr>
        <w:t>Water</w:t>
      </w:r>
      <w:r w:rsidR="00F24C4C" w:rsidRPr="0004334D">
        <w:rPr>
          <w:rFonts w:ascii="Times New Roman" w:hAnsi="Times New Roman" w:cs="Times New Roman"/>
          <w:sz w:val="24"/>
          <w:szCs w:val="24"/>
          <w:lang w:val="en-US"/>
        </w:rPr>
        <w:t xml:space="preserve"> melon seed</w:t>
      </w:r>
      <w:r w:rsidR="00D35E21" w:rsidRPr="0004334D">
        <w:rPr>
          <w:rFonts w:ascii="Times New Roman" w:hAnsi="Times New Roman" w:cs="Times New Roman"/>
          <w:sz w:val="24"/>
          <w:szCs w:val="24"/>
          <w:lang w:val="en-US"/>
        </w:rPr>
        <w:t xml:space="preserve"> (Peters </w:t>
      </w:r>
      <w:r w:rsidR="00D35E21" w:rsidRPr="0004334D">
        <w:rPr>
          <w:rFonts w:ascii="Times New Roman" w:hAnsi="Times New Roman" w:cs="Times New Roman"/>
          <w:i/>
          <w:iCs/>
          <w:sz w:val="24"/>
          <w:szCs w:val="24"/>
          <w:lang w:val="en-US"/>
        </w:rPr>
        <w:t>et al</w:t>
      </w:r>
      <w:r w:rsidR="00D35E21" w:rsidRPr="0004334D">
        <w:rPr>
          <w:rFonts w:ascii="Times New Roman" w:hAnsi="Times New Roman" w:cs="Times New Roman"/>
          <w:sz w:val="24"/>
          <w:szCs w:val="24"/>
          <w:lang w:val="en-US"/>
        </w:rPr>
        <w:t>., 2022)</w:t>
      </w:r>
      <w:r w:rsidR="00F24C4C" w:rsidRPr="0004334D">
        <w:rPr>
          <w:rFonts w:ascii="Times New Roman" w:hAnsi="Times New Roman" w:cs="Times New Roman"/>
          <w:sz w:val="24"/>
          <w:szCs w:val="24"/>
          <w:lang w:val="en-US"/>
        </w:rPr>
        <w:t xml:space="preserve">. Mg is </w:t>
      </w:r>
      <w:r w:rsidR="0083265E" w:rsidRPr="0004334D">
        <w:rPr>
          <w:rFonts w:ascii="Times New Roman" w:hAnsi="Times New Roman" w:cs="Times New Roman"/>
          <w:sz w:val="24"/>
          <w:szCs w:val="24"/>
          <w:lang w:val="en-US"/>
        </w:rPr>
        <w:t>required</w:t>
      </w:r>
      <w:r w:rsidR="00F24C4C" w:rsidRPr="0004334D">
        <w:rPr>
          <w:rFonts w:ascii="Times New Roman" w:hAnsi="Times New Roman" w:cs="Times New Roman"/>
          <w:sz w:val="24"/>
          <w:szCs w:val="24"/>
          <w:lang w:val="en-US"/>
        </w:rPr>
        <w:t xml:space="preserve"> in plasma and extra cellular fluid where it helps maintain osmotic equilibrium</w:t>
      </w:r>
      <w:r w:rsidR="0021643A" w:rsidRPr="0004334D">
        <w:rPr>
          <w:rFonts w:ascii="Times New Roman" w:hAnsi="Times New Roman" w:cs="Times New Roman"/>
          <w:sz w:val="24"/>
          <w:szCs w:val="24"/>
          <w:lang w:val="en-US"/>
        </w:rPr>
        <w:t xml:space="preserve"> </w:t>
      </w:r>
      <w:r w:rsidR="0021643A" w:rsidRPr="0004334D">
        <w:rPr>
          <w:rFonts w:ascii="Times New Roman" w:hAnsi="Times New Roman" w:cs="Times New Roman"/>
          <w:sz w:val="24"/>
          <w:szCs w:val="24"/>
        </w:rPr>
        <w:t xml:space="preserve">(Thomas and </w:t>
      </w:r>
      <w:proofErr w:type="spellStart"/>
      <w:r w:rsidR="0021643A" w:rsidRPr="0004334D">
        <w:rPr>
          <w:rFonts w:ascii="Times New Roman" w:hAnsi="Times New Roman" w:cs="Times New Roman"/>
          <w:sz w:val="24"/>
          <w:szCs w:val="24"/>
        </w:rPr>
        <w:t>Krishnakumari</w:t>
      </w:r>
      <w:proofErr w:type="spellEnd"/>
      <w:r w:rsidR="0021643A" w:rsidRPr="0004334D">
        <w:rPr>
          <w:rFonts w:ascii="Times New Roman" w:hAnsi="Times New Roman" w:cs="Times New Roman"/>
          <w:sz w:val="24"/>
          <w:szCs w:val="24"/>
        </w:rPr>
        <w:t>, 2015;</w:t>
      </w:r>
      <w:r w:rsidR="002001BA" w:rsidRPr="0004334D">
        <w:rPr>
          <w:rFonts w:ascii="Times New Roman" w:hAnsi="Times New Roman" w:cs="Times New Roman"/>
          <w:sz w:val="24"/>
          <w:szCs w:val="24"/>
          <w:lang w:val="en-US"/>
        </w:rPr>
        <w:t xml:space="preserve"> Evans and Essien</w:t>
      </w:r>
      <w:r w:rsidR="0021643A" w:rsidRPr="0004334D">
        <w:rPr>
          <w:rFonts w:ascii="Times New Roman" w:hAnsi="Times New Roman" w:cs="Times New Roman"/>
          <w:sz w:val="24"/>
          <w:szCs w:val="24"/>
          <w:lang w:val="en-US"/>
        </w:rPr>
        <w:t xml:space="preserve">, </w:t>
      </w:r>
      <w:r w:rsidR="002001BA" w:rsidRPr="0004334D">
        <w:rPr>
          <w:rFonts w:ascii="Times New Roman" w:hAnsi="Times New Roman" w:cs="Times New Roman"/>
          <w:sz w:val="24"/>
          <w:szCs w:val="24"/>
          <w:lang w:val="en-US"/>
        </w:rPr>
        <w:t>2021).</w:t>
      </w:r>
      <w:r w:rsidR="0083265E" w:rsidRPr="0004334D">
        <w:rPr>
          <w:rFonts w:ascii="Times New Roman" w:hAnsi="Times New Roman" w:cs="Times New Roman"/>
          <w:sz w:val="24"/>
          <w:szCs w:val="24"/>
          <w:lang w:val="en-US"/>
        </w:rPr>
        <w:t xml:space="preserve"> The Na contents of </w:t>
      </w:r>
      <w:r w:rsidR="001E3991" w:rsidRPr="0004334D">
        <w:rPr>
          <w:rFonts w:ascii="Times New Roman" w:hAnsi="Times New Roman" w:cs="Times New Roman"/>
          <w:sz w:val="24"/>
          <w:szCs w:val="24"/>
          <w:lang w:val="en-US"/>
        </w:rPr>
        <w:t xml:space="preserve">seeds of </w:t>
      </w:r>
      <w:r w:rsidR="0083265E" w:rsidRPr="0004334D">
        <w:rPr>
          <w:rFonts w:ascii="Times New Roman" w:hAnsi="Times New Roman" w:cs="Times New Roman"/>
          <w:sz w:val="24"/>
          <w:szCs w:val="24"/>
          <w:lang w:val="en-US"/>
        </w:rPr>
        <w:t>ADB, F</w:t>
      </w:r>
      <w:r w:rsidR="001E3991" w:rsidRPr="0004334D">
        <w:rPr>
          <w:rFonts w:ascii="Times New Roman" w:hAnsi="Times New Roman" w:cs="Times New Roman"/>
          <w:sz w:val="24"/>
          <w:szCs w:val="24"/>
          <w:lang w:val="en-US"/>
        </w:rPr>
        <w:t>luted pumpkin</w:t>
      </w:r>
      <w:r w:rsidR="00A45EC7" w:rsidRPr="0004334D">
        <w:rPr>
          <w:rFonts w:ascii="Times New Roman" w:hAnsi="Times New Roman" w:cs="Times New Roman"/>
          <w:sz w:val="24"/>
          <w:szCs w:val="24"/>
          <w:lang w:val="en-US"/>
        </w:rPr>
        <w:t>,</w:t>
      </w:r>
      <w:r w:rsidR="0083265E" w:rsidRPr="0004334D">
        <w:rPr>
          <w:rFonts w:ascii="Times New Roman" w:hAnsi="Times New Roman" w:cs="Times New Roman"/>
          <w:sz w:val="24"/>
          <w:szCs w:val="24"/>
          <w:lang w:val="en-US"/>
        </w:rPr>
        <w:t xml:space="preserve"> S</w:t>
      </w:r>
      <w:r w:rsidR="001E3991" w:rsidRPr="0004334D">
        <w:rPr>
          <w:rFonts w:ascii="Times New Roman" w:hAnsi="Times New Roman" w:cs="Times New Roman"/>
          <w:sz w:val="24"/>
          <w:szCs w:val="24"/>
          <w:lang w:val="en-US"/>
        </w:rPr>
        <w:t>nake Tomato</w:t>
      </w:r>
      <w:r w:rsidR="0083265E" w:rsidRPr="0004334D">
        <w:rPr>
          <w:rFonts w:ascii="Times New Roman" w:hAnsi="Times New Roman" w:cs="Times New Roman"/>
          <w:sz w:val="24"/>
          <w:szCs w:val="24"/>
          <w:lang w:val="en-US"/>
        </w:rPr>
        <w:t xml:space="preserve"> and W</w:t>
      </w:r>
      <w:r w:rsidR="001E3991" w:rsidRPr="0004334D">
        <w:rPr>
          <w:rFonts w:ascii="Times New Roman" w:hAnsi="Times New Roman" w:cs="Times New Roman"/>
          <w:sz w:val="24"/>
          <w:szCs w:val="24"/>
          <w:lang w:val="en-US"/>
        </w:rPr>
        <w:t>hite melon</w:t>
      </w:r>
      <w:r w:rsidR="0083265E" w:rsidRPr="0004334D">
        <w:rPr>
          <w:rFonts w:ascii="Times New Roman" w:hAnsi="Times New Roman" w:cs="Times New Roman"/>
          <w:sz w:val="24"/>
          <w:szCs w:val="24"/>
          <w:lang w:val="en-US"/>
        </w:rPr>
        <w:t xml:space="preserve"> are 150.18mg/100g, 1.60mg/100g, 13.20mg/100g and 2.70mg/100g respectively and the</w:t>
      </w:r>
      <w:r w:rsidR="00A45EC7" w:rsidRPr="0004334D">
        <w:rPr>
          <w:rFonts w:ascii="Times New Roman" w:hAnsi="Times New Roman" w:cs="Times New Roman"/>
          <w:sz w:val="24"/>
          <w:szCs w:val="24"/>
          <w:lang w:val="en-US"/>
        </w:rPr>
        <w:t>ir</w:t>
      </w:r>
      <w:r w:rsidR="0083265E" w:rsidRPr="0004334D">
        <w:rPr>
          <w:rFonts w:ascii="Times New Roman" w:hAnsi="Times New Roman" w:cs="Times New Roman"/>
          <w:sz w:val="24"/>
          <w:szCs w:val="24"/>
          <w:lang w:val="en-US"/>
        </w:rPr>
        <w:t xml:space="preserve"> Ca contents</w:t>
      </w:r>
      <w:r w:rsidR="001E3991" w:rsidRPr="0004334D">
        <w:rPr>
          <w:rFonts w:ascii="Times New Roman" w:hAnsi="Times New Roman" w:cs="Times New Roman"/>
          <w:sz w:val="24"/>
          <w:szCs w:val="24"/>
          <w:lang w:val="en-US"/>
        </w:rPr>
        <w:t>(mg/100g)</w:t>
      </w:r>
      <w:r w:rsidR="0083265E" w:rsidRPr="0004334D">
        <w:rPr>
          <w:rFonts w:ascii="Times New Roman" w:hAnsi="Times New Roman" w:cs="Times New Roman"/>
          <w:sz w:val="24"/>
          <w:szCs w:val="24"/>
          <w:lang w:val="en-US"/>
        </w:rPr>
        <w:t xml:space="preserve"> are 122.50, 133.20, 370 and 8.60 respectively. ADB has the highest</w:t>
      </w:r>
      <w:r w:rsidR="009A026A" w:rsidRPr="0004334D">
        <w:rPr>
          <w:rFonts w:ascii="Times New Roman" w:hAnsi="Times New Roman" w:cs="Times New Roman"/>
          <w:sz w:val="24"/>
          <w:szCs w:val="24"/>
          <w:lang w:val="en-US"/>
        </w:rPr>
        <w:t xml:space="preserve"> amount of sodium (150mg/100g) while the highest amount of Ca (133.20) was recorded for F</w:t>
      </w:r>
      <w:r w:rsidR="001E3991" w:rsidRPr="0004334D">
        <w:rPr>
          <w:rFonts w:ascii="Times New Roman" w:hAnsi="Times New Roman" w:cs="Times New Roman"/>
          <w:sz w:val="24"/>
          <w:szCs w:val="24"/>
          <w:lang w:val="en-US"/>
        </w:rPr>
        <w:t>luted pumpkin</w:t>
      </w:r>
      <w:r w:rsidR="009A026A" w:rsidRPr="0004334D">
        <w:rPr>
          <w:rFonts w:ascii="Times New Roman" w:hAnsi="Times New Roman" w:cs="Times New Roman"/>
          <w:sz w:val="24"/>
          <w:szCs w:val="24"/>
          <w:lang w:val="en-US"/>
        </w:rPr>
        <w:t>. There is significant difference in Na, K, Ca, and Mg concentration of P&lt; 0.005 level for</w:t>
      </w:r>
      <w:r w:rsidR="00A45EC7" w:rsidRPr="0004334D">
        <w:rPr>
          <w:rFonts w:ascii="Times New Roman" w:hAnsi="Times New Roman" w:cs="Times New Roman"/>
          <w:sz w:val="24"/>
          <w:szCs w:val="24"/>
          <w:lang w:val="en-US"/>
        </w:rPr>
        <w:t xml:space="preserve"> the</w:t>
      </w:r>
      <w:r w:rsidR="009A026A" w:rsidRPr="0004334D">
        <w:rPr>
          <w:rFonts w:ascii="Times New Roman" w:hAnsi="Times New Roman" w:cs="Times New Roman"/>
          <w:sz w:val="24"/>
          <w:szCs w:val="24"/>
          <w:lang w:val="en-US"/>
        </w:rPr>
        <w:t xml:space="preserve"> four samples.</w:t>
      </w:r>
      <w:r w:rsidR="005D1A89" w:rsidRPr="0004334D">
        <w:rPr>
          <w:rFonts w:ascii="Times New Roman" w:hAnsi="Times New Roman" w:cs="Times New Roman"/>
          <w:sz w:val="24"/>
          <w:szCs w:val="24"/>
          <w:lang w:val="en-US"/>
        </w:rPr>
        <w:t xml:space="preserve"> </w:t>
      </w:r>
      <w:r w:rsidR="009A026A" w:rsidRPr="0004334D">
        <w:rPr>
          <w:rFonts w:ascii="Times New Roman" w:hAnsi="Times New Roman" w:cs="Times New Roman"/>
          <w:sz w:val="24"/>
          <w:szCs w:val="24"/>
          <w:lang w:val="en-US"/>
        </w:rPr>
        <w:t>The concentrations</w:t>
      </w:r>
      <w:r w:rsidR="00A45EC7" w:rsidRPr="0004334D">
        <w:rPr>
          <w:rFonts w:ascii="Times New Roman" w:hAnsi="Times New Roman" w:cs="Times New Roman"/>
          <w:sz w:val="24"/>
          <w:szCs w:val="24"/>
          <w:lang w:val="en-US"/>
        </w:rPr>
        <w:t>(mg/100g)</w:t>
      </w:r>
      <w:r w:rsidR="009A026A" w:rsidRPr="0004334D">
        <w:rPr>
          <w:rFonts w:ascii="Times New Roman" w:hAnsi="Times New Roman" w:cs="Times New Roman"/>
          <w:sz w:val="24"/>
          <w:szCs w:val="24"/>
          <w:lang w:val="en-US"/>
        </w:rPr>
        <w:t xml:space="preserve"> of Zn, Fe and Cu in the</w:t>
      </w:r>
      <w:r w:rsidR="00A45EC7" w:rsidRPr="0004334D">
        <w:rPr>
          <w:rFonts w:ascii="Times New Roman" w:hAnsi="Times New Roman" w:cs="Times New Roman"/>
          <w:sz w:val="24"/>
          <w:szCs w:val="24"/>
          <w:lang w:val="en-US"/>
        </w:rPr>
        <w:t xml:space="preserve"> seeds </w:t>
      </w:r>
      <w:proofErr w:type="gramStart"/>
      <w:r w:rsidR="00A45EC7" w:rsidRPr="0004334D">
        <w:rPr>
          <w:rFonts w:ascii="Times New Roman" w:hAnsi="Times New Roman" w:cs="Times New Roman"/>
          <w:sz w:val="24"/>
          <w:szCs w:val="24"/>
          <w:lang w:val="en-US"/>
        </w:rPr>
        <w:t xml:space="preserve">of </w:t>
      </w:r>
      <w:r w:rsidR="009A026A" w:rsidRPr="0004334D">
        <w:rPr>
          <w:rFonts w:ascii="Times New Roman" w:hAnsi="Times New Roman" w:cs="Times New Roman"/>
          <w:sz w:val="24"/>
          <w:szCs w:val="24"/>
          <w:lang w:val="en-US"/>
        </w:rPr>
        <w:t xml:space="preserve"> ADB</w:t>
      </w:r>
      <w:proofErr w:type="gramEnd"/>
      <w:r w:rsidR="009A026A" w:rsidRPr="0004334D">
        <w:rPr>
          <w:rFonts w:ascii="Times New Roman" w:hAnsi="Times New Roman" w:cs="Times New Roman"/>
          <w:sz w:val="24"/>
          <w:szCs w:val="24"/>
          <w:lang w:val="en-US"/>
        </w:rPr>
        <w:t>, F</w:t>
      </w:r>
      <w:r w:rsidR="00A45EC7" w:rsidRPr="0004334D">
        <w:rPr>
          <w:rFonts w:ascii="Times New Roman" w:hAnsi="Times New Roman" w:cs="Times New Roman"/>
          <w:sz w:val="24"/>
          <w:szCs w:val="24"/>
          <w:lang w:val="en-US"/>
        </w:rPr>
        <w:t>luted pumpkin</w:t>
      </w:r>
      <w:r w:rsidR="009A026A" w:rsidRPr="0004334D">
        <w:rPr>
          <w:rFonts w:ascii="Times New Roman" w:hAnsi="Times New Roman" w:cs="Times New Roman"/>
          <w:sz w:val="24"/>
          <w:szCs w:val="24"/>
          <w:lang w:val="en-US"/>
        </w:rPr>
        <w:t>, S</w:t>
      </w:r>
      <w:r w:rsidR="00A45EC7" w:rsidRPr="0004334D">
        <w:rPr>
          <w:rFonts w:ascii="Times New Roman" w:hAnsi="Times New Roman" w:cs="Times New Roman"/>
          <w:sz w:val="24"/>
          <w:szCs w:val="24"/>
          <w:lang w:val="en-US"/>
        </w:rPr>
        <w:t>nake Tomato</w:t>
      </w:r>
      <w:r w:rsidR="009A026A" w:rsidRPr="0004334D">
        <w:rPr>
          <w:rFonts w:ascii="Times New Roman" w:hAnsi="Times New Roman" w:cs="Times New Roman"/>
          <w:sz w:val="24"/>
          <w:szCs w:val="24"/>
          <w:lang w:val="en-US"/>
        </w:rPr>
        <w:t xml:space="preserve"> and W</w:t>
      </w:r>
      <w:r w:rsidR="00A45EC7" w:rsidRPr="0004334D">
        <w:rPr>
          <w:rFonts w:ascii="Times New Roman" w:hAnsi="Times New Roman" w:cs="Times New Roman"/>
          <w:sz w:val="24"/>
          <w:szCs w:val="24"/>
          <w:lang w:val="en-US"/>
        </w:rPr>
        <w:t>hite melon</w:t>
      </w:r>
      <w:r w:rsidR="009A026A" w:rsidRPr="0004334D">
        <w:rPr>
          <w:rFonts w:ascii="Times New Roman" w:hAnsi="Times New Roman" w:cs="Times New Roman"/>
          <w:sz w:val="24"/>
          <w:szCs w:val="24"/>
          <w:lang w:val="en-US"/>
        </w:rPr>
        <w:t xml:space="preserve"> are (22.01, 14.20, 0.39), (1.90, 0.32, 0.00)</w:t>
      </w:r>
      <w:r w:rsidR="00A875B4" w:rsidRPr="0004334D">
        <w:rPr>
          <w:rFonts w:ascii="Times New Roman" w:hAnsi="Times New Roman" w:cs="Times New Roman"/>
          <w:sz w:val="24"/>
          <w:szCs w:val="24"/>
          <w:lang w:val="en-US"/>
        </w:rPr>
        <w:t>, (0.32 , 0.25, 0.00) and (0.00, 4.80, 1.50) respectively</w:t>
      </w:r>
      <w:r w:rsidR="00F55315" w:rsidRPr="0004334D">
        <w:rPr>
          <w:rFonts w:ascii="Times New Roman" w:hAnsi="Times New Roman" w:cs="Times New Roman"/>
          <w:sz w:val="24"/>
          <w:szCs w:val="24"/>
          <w:lang w:val="en-US"/>
        </w:rPr>
        <w:t>. Highest concentration of Zn and Fe was found in ADB while W</w:t>
      </w:r>
      <w:r w:rsidR="00A45EC7" w:rsidRPr="0004334D">
        <w:rPr>
          <w:rFonts w:ascii="Times New Roman" w:hAnsi="Times New Roman" w:cs="Times New Roman"/>
          <w:sz w:val="24"/>
          <w:szCs w:val="24"/>
          <w:lang w:val="en-US"/>
        </w:rPr>
        <w:t>hite melon</w:t>
      </w:r>
      <w:r w:rsidR="00F55315" w:rsidRPr="0004334D">
        <w:rPr>
          <w:rFonts w:ascii="Times New Roman" w:hAnsi="Times New Roman" w:cs="Times New Roman"/>
          <w:sz w:val="24"/>
          <w:szCs w:val="24"/>
          <w:lang w:val="en-US"/>
        </w:rPr>
        <w:t xml:space="preserve"> recorded highest amount of Cu. ADB</w:t>
      </w:r>
      <w:r w:rsidR="00A45EC7" w:rsidRPr="0004334D">
        <w:rPr>
          <w:rFonts w:ascii="Times New Roman" w:hAnsi="Times New Roman" w:cs="Times New Roman"/>
          <w:sz w:val="24"/>
          <w:szCs w:val="24"/>
          <w:lang w:val="en-US"/>
        </w:rPr>
        <w:t xml:space="preserve"> seeds</w:t>
      </w:r>
      <w:r w:rsidR="00F55315" w:rsidRPr="0004334D">
        <w:rPr>
          <w:rFonts w:ascii="Times New Roman" w:hAnsi="Times New Roman" w:cs="Times New Roman"/>
          <w:sz w:val="24"/>
          <w:szCs w:val="24"/>
          <w:lang w:val="en-US"/>
        </w:rPr>
        <w:t xml:space="preserve"> recorded highest concentration of P (171.50mg/100g), followed by F</w:t>
      </w:r>
      <w:r w:rsidR="00A45EC7" w:rsidRPr="0004334D">
        <w:rPr>
          <w:rFonts w:ascii="Times New Roman" w:hAnsi="Times New Roman" w:cs="Times New Roman"/>
          <w:sz w:val="24"/>
          <w:szCs w:val="24"/>
          <w:lang w:val="en-US"/>
        </w:rPr>
        <w:t>luted pumpkin seed</w:t>
      </w:r>
      <w:r w:rsidR="00F55315" w:rsidRPr="0004334D">
        <w:rPr>
          <w:rFonts w:ascii="Times New Roman" w:hAnsi="Times New Roman" w:cs="Times New Roman"/>
          <w:sz w:val="24"/>
          <w:szCs w:val="24"/>
          <w:lang w:val="en-US"/>
        </w:rPr>
        <w:t xml:space="preserve"> (71.30g/100mg) and W</w:t>
      </w:r>
      <w:r w:rsidR="00A45EC7" w:rsidRPr="0004334D">
        <w:rPr>
          <w:rFonts w:ascii="Times New Roman" w:hAnsi="Times New Roman" w:cs="Times New Roman"/>
          <w:sz w:val="24"/>
          <w:szCs w:val="24"/>
          <w:lang w:val="en-US"/>
        </w:rPr>
        <w:t>hite melon seeds</w:t>
      </w:r>
      <w:r w:rsidR="00F55315" w:rsidRPr="0004334D">
        <w:rPr>
          <w:rFonts w:ascii="Times New Roman" w:hAnsi="Times New Roman" w:cs="Times New Roman"/>
          <w:sz w:val="24"/>
          <w:szCs w:val="24"/>
          <w:lang w:val="en-US"/>
        </w:rPr>
        <w:t xml:space="preserve"> (2.90mg/100g), while</w:t>
      </w:r>
      <w:r w:rsidR="00A45EC7" w:rsidRPr="0004334D">
        <w:rPr>
          <w:rFonts w:ascii="Times New Roman" w:hAnsi="Times New Roman" w:cs="Times New Roman"/>
          <w:sz w:val="24"/>
          <w:szCs w:val="24"/>
          <w:lang w:val="en-US"/>
        </w:rPr>
        <w:t xml:space="preserve"> Phosphorus was not detected in</w:t>
      </w:r>
      <w:r w:rsidR="00F55315" w:rsidRPr="0004334D">
        <w:rPr>
          <w:rFonts w:ascii="Times New Roman" w:hAnsi="Times New Roman" w:cs="Times New Roman"/>
          <w:sz w:val="24"/>
          <w:szCs w:val="24"/>
          <w:lang w:val="en-US"/>
        </w:rPr>
        <w:t xml:space="preserve"> S</w:t>
      </w:r>
      <w:r w:rsidR="00A45EC7" w:rsidRPr="0004334D">
        <w:rPr>
          <w:rFonts w:ascii="Times New Roman" w:hAnsi="Times New Roman" w:cs="Times New Roman"/>
          <w:sz w:val="24"/>
          <w:szCs w:val="24"/>
          <w:lang w:val="en-US"/>
        </w:rPr>
        <w:t>nake Tomato</w:t>
      </w:r>
      <w:r w:rsidR="001D7001" w:rsidRPr="0004334D">
        <w:rPr>
          <w:rFonts w:ascii="Times New Roman" w:hAnsi="Times New Roman" w:cs="Times New Roman"/>
          <w:sz w:val="24"/>
          <w:szCs w:val="24"/>
          <w:lang w:val="en-US"/>
        </w:rPr>
        <w:t>. Co and Se were found below detectable limit in all the samples.</w:t>
      </w:r>
      <w:r w:rsidR="00011E7C" w:rsidRPr="0004334D">
        <w:rPr>
          <w:rFonts w:ascii="Times New Roman" w:hAnsi="Times New Roman" w:cs="Times New Roman"/>
          <w:sz w:val="24"/>
          <w:szCs w:val="24"/>
          <w:lang w:val="en-US"/>
        </w:rPr>
        <w:t xml:space="preserve"> </w:t>
      </w:r>
      <w:r w:rsidR="001D7001" w:rsidRPr="0004334D">
        <w:rPr>
          <w:rFonts w:ascii="Times New Roman" w:hAnsi="Times New Roman" w:cs="Times New Roman"/>
          <w:sz w:val="24"/>
          <w:szCs w:val="24"/>
          <w:lang w:val="en-US"/>
        </w:rPr>
        <w:t>Na and K are principal cations of each cellular and intracellular fluids a</w:t>
      </w:r>
      <w:r w:rsidR="00A45EC7" w:rsidRPr="0004334D">
        <w:rPr>
          <w:rFonts w:ascii="Times New Roman" w:hAnsi="Times New Roman" w:cs="Times New Roman"/>
          <w:sz w:val="24"/>
          <w:szCs w:val="24"/>
          <w:lang w:val="en-US"/>
        </w:rPr>
        <w:t>nd</w:t>
      </w:r>
      <w:r w:rsidR="001D7001" w:rsidRPr="0004334D">
        <w:rPr>
          <w:rFonts w:ascii="Times New Roman" w:hAnsi="Times New Roman" w:cs="Times New Roman"/>
          <w:sz w:val="24"/>
          <w:szCs w:val="24"/>
          <w:lang w:val="en-US"/>
        </w:rPr>
        <w:t xml:space="preserve"> aids in maintaining </w:t>
      </w:r>
      <w:proofErr w:type="gramStart"/>
      <w:r w:rsidR="001D7001" w:rsidRPr="0004334D">
        <w:rPr>
          <w:rFonts w:ascii="Times New Roman" w:hAnsi="Times New Roman" w:cs="Times New Roman"/>
          <w:sz w:val="24"/>
          <w:szCs w:val="24"/>
          <w:lang w:val="en-US"/>
        </w:rPr>
        <w:t>electrolyte  balance</w:t>
      </w:r>
      <w:proofErr w:type="gramEnd"/>
      <w:r w:rsidR="001D7001" w:rsidRPr="0004334D">
        <w:rPr>
          <w:rFonts w:ascii="Times New Roman" w:hAnsi="Times New Roman" w:cs="Times New Roman"/>
          <w:sz w:val="24"/>
          <w:szCs w:val="24"/>
          <w:lang w:val="en-US"/>
        </w:rPr>
        <w:t xml:space="preserve"> in the body</w:t>
      </w:r>
      <w:r w:rsidR="00D35E21" w:rsidRPr="0004334D">
        <w:rPr>
          <w:rFonts w:ascii="Times New Roman" w:hAnsi="Times New Roman" w:cs="Times New Roman"/>
          <w:sz w:val="24"/>
          <w:szCs w:val="24"/>
          <w:lang w:val="en-US"/>
        </w:rPr>
        <w:t xml:space="preserve"> (</w:t>
      </w:r>
      <w:r w:rsidR="00BB770E" w:rsidRPr="0004334D">
        <w:rPr>
          <w:rFonts w:ascii="Times New Roman" w:hAnsi="Times New Roman" w:cs="Times New Roman"/>
          <w:sz w:val="24"/>
          <w:szCs w:val="24"/>
          <w:lang w:val="en-US"/>
        </w:rPr>
        <w:t xml:space="preserve">Evans and </w:t>
      </w:r>
      <w:proofErr w:type="spellStart"/>
      <w:r w:rsidR="00BB770E" w:rsidRPr="0004334D">
        <w:rPr>
          <w:rFonts w:ascii="Times New Roman" w:hAnsi="Times New Roman" w:cs="Times New Roman"/>
          <w:sz w:val="24"/>
          <w:szCs w:val="24"/>
          <w:lang w:val="en-US"/>
        </w:rPr>
        <w:t>Essiens</w:t>
      </w:r>
      <w:proofErr w:type="spellEnd"/>
      <w:r w:rsidR="00BB770E" w:rsidRPr="0004334D">
        <w:rPr>
          <w:rFonts w:ascii="Times New Roman" w:hAnsi="Times New Roman" w:cs="Times New Roman"/>
          <w:sz w:val="24"/>
          <w:szCs w:val="24"/>
          <w:lang w:val="en-US"/>
        </w:rPr>
        <w:t xml:space="preserve">, 2021; </w:t>
      </w:r>
      <w:r w:rsidR="00BB770E" w:rsidRPr="0004334D">
        <w:rPr>
          <w:rFonts w:ascii="Times New Roman" w:hAnsi="Times New Roman" w:cs="Times New Roman"/>
          <w:sz w:val="24"/>
          <w:szCs w:val="24"/>
        </w:rPr>
        <w:t xml:space="preserve">Robert </w:t>
      </w:r>
      <w:r w:rsidR="00BB770E" w:rsidRPr="0004334D">
        <w:rPr>
          <w:rFonts w:ascii="Times New Roman" w:hAnsi="Times New Roman" w:cs="Times New Roman"/>
          <w:i/>
          <w:iCs/>
          <w:sz w:val="24"/>
          <w:szCs w:val="24"/>
        </w:rPr>
        <w:t>et al</w:t>
      </w:r>
      <w:r w:rsidR="00BB770E" w:rsidRPr="0004334D">
        <w:rPr>
          <w:rFonts w:ascii="Times New Roman" w:hAnsi="Times New Roman" w:cs="Times New Roman"/>
          <w:sz w:val="24"/>
          <w:szCs w:val="24"/>
        </w:rPr>
        <w:t>., 2003)</w:t>
      </w:r>
      <w:r w:rsidR="00BB770E" w:rsidRPr="0004334D">
        <w:rPr>
          <w:rFonts w:ascii="Times New Roman" w:hAnsi="Times New Roman" w:cs="Times New Roman"/>
          <w:sz w:val="24"/>
          <w:szCs w:val="24"/>
          <w:lang w:val="en-US"/>
        </w:rPr>
        <w:t>.</w:t>
      </w:r>
      <w:r w:rsidR="001D7001" w:rsidRPr="0004334D">
        <w:rPr>
          <w:rFonts w:ascii="Times New Roman" w:hAnsi="Times New Roman" w:cs="Times New Roman"/>
          <w:sz w:val="24"/>
          <w:szCs w:val="24"/>
          <w:lang w:val="en-US"/>
        </w:rPr>
        <w:t xml:space="preserve"> </w:t>
      </w:r>
      <w:r w:rsidR="0043446E" w:rsidRPr="0004334D">
        <w:rPr>
          <w:rFonts w:ascii="Times New Roman" w:hAnsi="Times New Roman" w:cs="Times New Roman"/>
          <w:sz w:val="24"/>
          <w:szCs w:val="24"/>
        </w:rPr>
        <w:t xml:space="preserve">Calcium is reported to be essential for blood </w:t>
      </w:r>
      <w:r w:rsidR="0043446E" w:rsidRPr="0004334D">
        <w:rPr>
          <w:rFonts w:ascii="Times New Roman" w:hAnsi="Times New Roman" w:cs="Times New Roman"/>
          <w:sz w:val="24"/>
          <w:szCs w:val="24"/>
        </w:rPr>
        <w:lastRenderedPageBreak/>
        <w:t>clotting, bone and teeth formation and as cofactor in some enzyme catalysis</w:t>
      </w:r>
      <w:r w:rsidR="006123B2" w:rsidRPr="0004334D">
        <w:rPr>
          <w:rFonts w:ascii="Times New Roman" w:hAnsi="Times New Roman" w:cs="Times New Roman"/>
          <w:sz w:val="24"/>
          <w:szCs w:val="24"/>
        </w:rPr>
        <w:t xml:space="preserve"> (Robert </w:t>
      </w:r>
      <w:r w:rsidR="006123B2" w:rsidRPr="0004334D">
        <w:rPr>
          <w:rFonts w:ascii="Times New Roman" w:hAnsi="Times New Roman" w:cs="Times New Roman"/>
          <w:i/>
          <w:iCs/>
          <w:sz w:val="24"/>
          <w:szCs w:val="24"/>
        </w:rPr>
        <w:t>et al</w:t>
      </w:r>
      <w:r w:rsidR="006123B2" w:rsidRPr="0004334D">
        <w:rPr>
          <w:rFonts w:ascii="Times New Roman" w:hAnsi="Times New Roman" w:cs="Times New Roman"/>
          <w:sz w:val="24"/>
          <w:szCs w:val="24"/>
        </w:rPr>
        <w:t>., 2003; Evans and Essien, 2021)</w:t>
      </w:r>
      <w:r w:rsidR="006123B2" w:rsidRPr="0004334D">
        <w:rPr>
          <w:rFonts w:ascii="Times New Roman" w:hAnsi="Times New Roman" w:cs="Times New Roman"/>
          <w:sz w:val="24"/>
          <w:szCs w:val="24"/>
          <w:lang w:val="en-US"/>
        </w:rPr>
        <w:t xml:space="preserve">. </w:t>
      </w:r>
      <w:r w:rsidR="0043446E" w:rsidRPr="0004334D">
        <w:rPr>
          <w:rFonts w:ascii="Times New Roman" w:hAnsi="Times New Roman" w:cs="Times New Roman"/>
          <w:sz w:val="24"/>
          <w:szCs w:val="24"/>
        </w:rPr>
        <w:t>High calcium content has been reported to reduce blood pressure</w:t>
      </w:r>
      <w:r w:rsidR="006123B2" w:rsidRPr="0004334D">
        <w:rPr>
          <w:rFonts w:ascii="Times New Roman" w:hAnsi="Times New Roman" w:cs="Times New Roman"/>
          <w:sz w:val="24"/>
          <w:szCs w:val="24"/>
        </w:rPr>
        <w:t xml:space="preserve"> (</w:t>
      </w:r>
      <w:proofErr w:type="spellStart"/>
      <w:r w:rsidR="006123B2" w:rsidRPr="0004334D">
        <w:rPr>
          <w:rFonts w:ascii="Times New Roman" w:hAnsi="Times New Roman" w:cs="Times New Roman"/>
          <w:sz w:val="24"/>
          <w:szCs w:val="24"/>
        </w:rPr>
        <w:t>Ranhotra</w:t>
      </w:r>
      <w:proofErr w:type="spellEnd"/>
      <w:r w:rsidR="006123B2" w:rsidRPr="0004334D">
        <w:rPr>
          <w:rFonts w:ascii="Times New Roman" w:hAnsi="Times New Roman" w:cs="Times New Roman"/>
          <w:sz w:val="24"/>
          <w:szCs w:val="24"/>
        </w:rPr>
        <w:t xml:space="preserve"> and Lorenz, 1998; Evans and Essien, 2021)</w:t>
      </w:r>
      <w:r w:rsidR="0043446E" w:rsidRPr="0004334D">
        <w:rPr>
          <w:rFonts w:ascii="Times New Roman" w:hAnsi="Times New Roman" w:cs="Times New Roman"/>
          <w:sz w:val="24"/>
          <w:szCs w:val="24"/>
        </w:rPr>
        <w:t xml:space="preserve">. </w:t>
      </w:r>
      <w:r w:rsidR="00F55315" w:rsidRPr="0004334D">
        <w:rPr>
          <w:rFonts w:ascii="Times New Roman" w:hAnsi="Times New Roman" w:cs="Times New Roman"/>
          <w:sz w:val="24"/>
          <w:szCs w:val="24"/>
          <w:lang w:val="en-US"/>
        </w:rPr>
        <w:t>Zn was not detected in W</w:t>
      </w:r>
      <w:r w:rsidR="006123B2" w:rsidRPr="0004334D">
        <w:rPr>
          <w:rFonts w:ascii="Times New Roman" w:hAnsi="Times New Roman" w:cs="Times New Roman"/>
          <w:sz w:val="24"/>
          <w:szCs w:val="24"/>
          <w:lang w:val="en-US"/>
        </w:rPr>
        <w:t xml:space="preserve">hite </w:t>
      </w:r>
      <w:r w:rsidR="00F55315" w:rsidRPr="0004334D">
        <w:rPr>
          <w:rFonts w:ascii="Times New Roman" w:hAnsi="Times New Roman" w:cs="Times New Roman"/>
          <w:sz w:val="24"/>
          <w:szCs w:val="24"/>
          <w:lang w:val="en-US"/>
        </w:rPr>
        <w:t>m</w:t>
      </w:r>
      <w:r w:rsidR="006123B2" w:rsidRPr="0004334D">
        <w:rPr>
          <w:rFonts w:ascii="Times New Roman" w:hAnsi="Times New Roman" w:cs="Times New Roman"/>
          <w:sz w:val="24"/>
          <w:szCs w:val="24"/>
          <w:lang w:val="en-US"/>
        </w:rPr>
        <w:t>elon</w:t>
      </w:r>
      <w:r w:rsidR="00F55315" w:rsidRPr="0004334D">
        <w:rPr>
          <w:rFonts w:ascii="Times New Roman" w:hAnsi="Times New Roman" w:cs="Times New Roman"/>
          <w:sz w:val="24"/>
          <w:szCs w:val="24"/>
          <w:lang w:val="en-US"/>
        </w:rPr>
        <w:t>, while Cu was below detected limit in F</w:t>
      </w:r>
      <w:r w:rsidR="006123B2" w:rsidRPr="0004334D">
        <w:rPr>
          <w:rFonts w:ascii="Times New Roman" w:hAnsi="Times New Roman" w:cs="Times New Roman"/>
          <w:sz w:val="24"/>
          <w:szCs w:val="24"/>
          <w:lang w:val="en-US"/>
        </w:rPr>
        <w:t>luted pumpkin</w:t>
      </w:r>
      <w:r w:rsidR="00F55315" w:rsidRPr="0004334D">
        <w:rPr>
          <w:rFonts w:ascii="Times New Roman" w:hAnsi="Times New Roman" w:cs="Times New Roman"/>
          <w:sz w:val="24"/>
          <w:szCs w:val="24"/>
          <w:lang w:val="en-US"/>
        </w:rPr>
        <w:t xml:space="preserve"> and S</w:t>
      </w:r>
      <w:r w:rsidR="006123B2" w:rsidRPr="0004334D">
        <w:rPr>
          <w:rFonts w:ascii="Times New Roman" w:hAnsi="Times New Roman" w:cs="Times New Roman"/>
          <w:sz w:val="24"/>
          <w:szCs w:val="24"/>
          <w:lang w:val="en-US"/>
        </w:rPr>
        <w:t>nake Tomato</w:t>
      </w:r>
      <w:r w:rsidR="00F55315" w:rsidRPr="0004334D">
        <w:rPr>
          <w:rFonts w:ascii="Times New Roman" w:hAnsi="Times New Roman" w:cs="Times New Roman"/>
          <w:sz w:val="24"/>
          <w:szCs w:val="24"/>
          <w:lang w:val="en-US"/>
        </w:rPr>
        <w:t>.</w:t>
      </w:r>
      <w:r w:rsidR="006123B2" w:rsidRPr="0004334D">
        <w:rPr>
          <w:rFonts w:ascii="Times New Roman" w:hAnsi="Times New Roman" w:cs="Times New Roman"/>
          <w:sz w:val="24"/>
          <w:szCs w:val="24"/>
          <w:lang w:val="en-US"/>
        </w:rPr>
        <w:t xml:space="preserve"> </w:t>
      </w:r>
      <w:r w:rsidR="00263348" w:rsidRPr="0004334D">
        <w:rPr>
          <w:rFonts w:ascii="Times New Roman" w:hAnsi="Times New Roman" w:cs="Times New Roman"/>
          <w:sz w:val="24"/>
          <w:szCs w:val="24"/>
          <w:lang w:val="en-US"/>
        </w:rPr>
        <w:t>Hence the seed fl</w:t>
      </w:r>
      <w:r w:rsidR="006123B2" w:rsidRPr="0004334D">
        <w:rPr>
          <w:rFonts w:ascii="Times New Roman" w:hAnsi="Times New Roman" w:cs="Times New Roman"/>
          <w:sz w:val="24"/>
          <w:szCs w:val="24"/>
          <w:lang w:val="en-US"/>
        </w:rPr>
        <w:t>our</w:t>
      </w:r>
      <w:r w:rsidR="00263348" w:rsidRPr="0004334D">
        <w:rPr>
          <w:rFonts w:ascii="Times New Roman" w:hAnsi="Times New Roman" w:cs="Times New Roman"/>
          <w:sz w:val="24"/>
          <w:szCs w:val="24"/>
          <w:lang w:val="en-US"/>
        </w:rPr>
        <w:t xml:space="preserve"> may be safe from Co and Se toxicity. </w:t>
      </w:r>
    </w:p>
    <w:p w14:paraId="5D33A319" w14:textId="58C22C11" w:rsidR="00BB770E" w:rsidRPr="0004334D" w:rsidRDefault="00263348" w:rsidP="0001322B">
      <w:pPr>
        <w:jc w:val="both"/>
        <w:rPr>
          <w:rFonts w:ascii="Times New Roman" w:hAnsi="Times New Roman" w:cs="Times New Roman"/>
          <w:color w:val="1F243C"/>
          <w:sz w:val="24"/>
          <w:szCs w:val="24"/>
          <w:shd w:val="clear" w:color="auto" w:fill="FFFFFF"/>
        </w:rPr>
      </w:pPr>
      <w:r w:rsidRPr="0004334D">
        <w:rPr>
          <w:rFonts w:ascii="Times New Roman" w:hAnsi="Times New Roman" w:cs="Times New Roman"/>
          <w:sz w:val="24"/>
          <w:szCs w:val="24"/>
          <w:lang w:val="en-US"/>
        </w:rPr>
        <w:t>The Na/K ratios of ADB, F</w:t>
      </w:r>
      <w:r w:rsidR="006123B2" w:rsidRPr="0004334D">
        <w:rPr>
          <w:rFonts w:ascii="Times New Roman" w:hAnsi="Times New Roman" w:cs="Times New Roman"/>
          <w:sz w:val="24"/>
          <w:szCs w:val="24"/>
          <w:lang w:val="en-US"/>
        </w:rPr>
        <w:t>luted pumpkin</w:t>
      </w:r>
      <w:r w:rsidRPr="0004334D">
        <w:rPr>
          <w:rFonts w:ascii="Times New Roman" w:hAnsi="Times New Roman" w:cs="Times New Roman"/>
          <w:sz w:val="24"/>
          <w:szCs w:val="24"/>
          <w:lang w:val="en-US"/>
        </w:rPr>
        <w:t>, S</w:t>
      </w:r>
      <w:r w:rsidR="006123B2" w:rsidRPr="0004334D">
        <w:rPr>
          <w:rFonts w:ascii="Times New Roman" w:hAnsi="Times New Roman" w:cs="Times New Roman"/>
          <w:sz w:val="24"/>
          <w:szCs w:val="24"/>
          <w:lang w:val="en-US"/>
        </w:rPr>
        <w:t xml:space="preserve">nake </w:t>
      </w:r>
      <w:r w:rsidRPr="0004334D">
        <w:rPr>
          <w:rFonts w:ascii="Times New Roman" w:hAnsi="Times New Roman" w:cs="Times New Roman"/>
          <w:sz w:val="24"/>
          <w:szCs w:val="24"/>
          <w:lang w:val="en-US"/>
        </w:rPr>
        <w:t>T</w:t>
      </w:r>
      <w:r w:rsidR="006123B2" w:rsidRPr="0004334D">
        <w:rPr>
          <w:rFonts w:ascii="Times New Roman" w:hAnsi="Times New Roman" w:cs="Times New Roman"/>
          <w:sz w:val="24"/>
          <w:szCs w:val="24"/>
          <w:lang w:val="en-US"/>
        </w:rPr>
        <w:t>omato</w:t>
      </w:r>
      <w:r w:rsidRPr="0004334D">
        <w:rPr>
          <w:rFonts w:ascii="Times New Roman" w:hAnsi="Times New Roman" w:cs="Times New Roman"/>
          <w:sz w:val="24"/>
          <w:szCs w:val="24"/>
          <w:lang w:val="en-US"/>
        </w:rPr>
        <w:t xml:space="preserve"> and W</w:t>
      </w:r>
      <w:r w:rsidR="006123B2" w:rsidRPr="0004334D">
        <w:rPr>
          <w:rFonts w:ascii="Times New Roman" w:hAnsi="Times New Roman" w:cs="Times New Roman"/>
          <w:sz w:val="24"/>
          <w:szCs w:val="24"/>
          <w:lang w:val="en-US"/>
        </w:rPr>
        <w:t>hite melon</w:t>
      </w:r>
      <w:r w:rsidR="00B94285" w:rsidRPr="0004334D">
        <w:rPr>
          <w:rFonts w:ascii="Times New Roman" w:hAnsi="Times New Roman" w:cs="Times New Roman"/>
          <w:sz w:val="24"/>
          <w:szCs w:val="24"/>
          <w:lang w:val="en-US"/>
        </w:rPr>
        <w:t xml:space="preserve"> seeds</w:t>
      </w:r>
      <w:r w:rsidRPr="0004334D">
        <w:rPr>
          <w:rFonts w:ascii="Times New Roman" w:hAnsi="Times New Roman" w:cs="Times New Roman"/>
          <w:sz w:val="24"/>
          <w:szCs w:val="24"/>
          <w:lang w:val="en-US"/>
        </w:rPr>
        <w:t xml:space="preserve"> are 0.98, 0.0</w:t>
      </w:r>
      <w:r w:rsidR="00314CFB" w:rsidRPr="0004334D">
        <w:rPr>
          <w:rFonts w:ascii="Times New Roman" w:hAnsi="Times New Roman" w:cs="Times New Roman"/>
          <w:sz w:val="24"/>
          <w:szCs w:val="24"/>
          <w:lang w:val="en-US"/>
        </w:rPr>
        <w:t>3</w:t>
      </w:r>
      <w:r w:rsidRPr="0004334D">
        <w:rPr>
          <w:rFonts w:ascii="Times New Roman" w:hAnsi="Times New Roman" w:cs="Times New Roman"/>
          <w:sz w:val="24"/>
          <w:szCs w:val="24"/>
          <w:lang w:val="en-US"/>
        </w:rPr>
        <w:t>, 0.49 and 0.01 respectively. These seeds flour would be save for consumption by hypertensive patient as their Na/K ratio is less than 1.0</w:t>
      </w:r>
      <w:r w:rsidR="00BB770E" w:rsidRPr="0004334D">
        <w:rPr>
          <w:rFonts w:ascii="Times New Roman" w:hAnsi="Times New Roman" w:cs="Times New Roman"/>
          <w:sz w:val="24"/>
          <w:szCs w:val="24"/>
          <w:lang w:val="en-US"/>
        </w:rPr>
        <w:t xml:space="preserve"> </w:t>
      </w:r>
      <w:r w:rsidR="00BB770E" w:rsidRPr="0004334D">
        <w:rPr>
          <w:rFonts w:ascii="Times New Roman" w:hAnsi="Times New Roman" w:cs="Times New Roman"/>
          <w:sz w:val="24"/>
          <w:szCs w:val="24"/>
        </w:rPr>
        <w:t>(</w:t>
      </w:r>
      <w:proofErr w:type="spellStart"/>
      <w:r w:rsidR="00BB770E" w:rsidRPr="0004334D">
        <w:rPr>
          <w:rFonts w:ascii="Times New Roman" w:hAnsi="Times New Roman" w:cs="Times New Roman"/>
          <w:sz w:val="24"/>
          <w:szCs w:val="24"/>
        </w:rPr>
        <w:t>Ishaya</w:t>
      </w:r>
      <w:proofErr w:type="spellEnd"/>
      <w:r w:rsidR="00BB770E" w:rsidRPr="0004334D">
        <w:rPr>
          <w:rFonts w:ascii="Times New Roman" w:hAnsi="Times New Roman" w:cs="Times New Roman"/>
          <w:sz w:val="24"/>
          <w:szCs w:val="24"/>
        </w:rPr>
        <w:t xml:space="preserve"> and Oshodi, 2015; </w:t>
      </w:r>
      <w:proofErr w:type="spellStart"/>
      <w:r w:rsidR="00BB770E" w:rsidRPr="0004334D">
        <w:rPr>
          <w:rFonts w:ascii="Times New Roman" w:hAnsi="Times New Roman" w:cs="Times New Roman"/>
          <w:sz w:val="24"/>
          <w:szCs w:val="24"/>
        </w:rPr>
        <w:t>Ogunbusola</w:t>
      </w:r>
      <w:proofErr w:type="spellEnd"/>
      <w:r w:rsidR="00BB770E" w:rsidRPr="0004334D">
        <w:rPr>
          <w:rFonts w:ascii="Times New Roman" w:hAnsi="Times New Roman" w:cs="Times New Roman"/>
          <w:i/>
          <w:iCs/>
          <w:sz w:val="24"/>
          <w:szCs w:val="24"/>
        </w:rPr>
        <w:t xml:space="preserve"> et al., </w:t>
      </w:r>
      <w:r w:rsidR="00BB770E" w:rsidRPr="0004334D">
        <w:rPr>
          <w:rFonts w:ascii="Times New Roman" w:hAnsi="Times New Roman" w:cs="Times New Roman"/>
          <w:sz w:val="24"/>
          <w:szCs w:val="24"/>
        </w:rPr>
        <w:t>2012).</w:t>
      </w:r>
      <w:r w:rsidR="00011E7C" w:rsidRPr="0004334D">
        <w:rPr>
          <w:rFonts w:ascii="Times New Roman" w:hAnsi="Times New Roman" w:cs="Times New Roman"/>
          <w:sz w:val="24"/>
          <w:szCs w:val="24"/>
          <w:lang w:val="en-US"/>
        </w:rPr>
        <w:t xml:space="preserve"> </w:t>
      </w:r>
      <w:r w:rsidR="00062C76" w:rsidRPr="0004334D">
        <w:rPr>
          <w:rFonts w:ascii="Times New Roman" w:hAnsi="Times New Roman" w:cs="Times New Roman"/>
          <w:sz w:val="24"/>
          <w:szCs w:val="24"/>
          <w:lang w:val="en-US"/>
        </w:rPr>
        <w:t>The Ca/P</w:t>
      </w:r>
      <w:r w:rsidR="00B94285" w:rsidRPr="0004334D">
        <w:rPr>
          <w:rFonts w:ascii="Times New Roman" w:hAnsi="Times New Roman" w:cs="Times New Roman"/>
          <w:sz w:val="24"/>
          <w:szCs w:val="24"/>
          <w:lang w:val="en-US"/>
        </w:rPr>
        <w:t xml:space="preserve"> weight</w:t>
      </w:r>
      <w:r w:rsidR="00062C76" w:rsidRPr="0004334D">
        <w:rPr>
          <w:rFonts w:ascii="Times New Roman" w:hAnsi="Times New Roman" w:cs="Times New Roman"/>
          <w:sz w:val="24"/>
          <w:szCs w:val="24"/>
          <w:lang w:val="en-US"/>
        </w:rPr>
        <w:t xml:space="preserve"> ratio obtained for F</w:t>
      </w:r>
      <w:r w:rsidR="00167283" w:rsidRPr="0004334D">
        <w:rPr>
          <w:rFonts w:ascii="Times New Roman" w:hAnsi="Times New Roman" w:cs="Times New Roman"/>
          <w:sz w:val="24"/>
          <w:szCs w:val="24"/>
          <w:lang w:val="en-US"/>
        </w:rPr>
        <w:t>luted pumpkin</w:t>
      </w:r>
      <w:r w:rsidR="00062C76" w:rsidRPr="0004334D">
        <w:rPr>
          <w:rFonts w:ascii="Times New Roman" w:hAnsi="Times New Roman" w:cs="Times New Roman"/>
          <w:sz w:val="24"/>
          <w:szCs w:val="24"/>
          <w:lang w:val="en-US"/>
        </w:rPr>
        <w:t xml:space="preserve"> and W</w:t>
      </w:r>
      <w:r w:rsidR="00167283" w:rsidRPr="0004334D">
        <w:rPr>
          <w:rFonts w:ascii="Times New Roman" w:hAnsi="Times New Roman" w:cs="Times New Roman"/>
          <w:sz w:val="24"/>
          <w:szCs w:val="24"/>
          <w:lang w:val="en-US"/>
        </w:rPr>
        <w:t>hite melon</w:t>
      </w:r>
      <w:r w:rsidR="00062C76" w:rsidRPr="0004334D">
        <w:rPr>
          <w:rFonts w:ascii="Times New Roman" w:hAnsi="Times New Roman" w:cs="Times New Roman"/>
          <w:sz w:val="24"/>
          <w:szCs w:val="24"/>
          <w:lang w:val="en-US"/>
        </w:rPr>
        <w:t xml:space="preserve"> were 1.8</w:t>
      </w:r>
      <w:r w:rsidR="00167283" w:rsidRPr="0004334D">
        <w:rPr>
          <w:rFonts w:ascii="Times New Roman" w:hAnsi="Times New Roman" w:cs="Times New Roman"/>
          <w:sz w:val="24"/>
          <w:szCs w:val="24"/>
          <w:lang w:val="en-US"/>
        </w:rPr>
        <w:t>7</w:t>
      </w:r>
      <w:r w:rsidR="00062C76" w:rsidRPr="0004334D">
        <w:rPr>
          <w:rFonts w:ascii="Times New Roman" w:hAnsi="Times New Roman" w:cs="Times New Roman"/>
          <w:sz w:val="24"/>
          <w:szCs w:val="24"/>
          <w:lang w:val="en-US"/>
        </w:rPr>
        <w:t xml:space="preserve"> and 2.9</w:t>
      </w:r>
      <w:r w:rsidR="00167283" w:rsidRPr="0004334D">
        <w:rPr>
          <w:rFonts w:ascii="Times New Roman" w:hAnsi="Times New Roman" w:cs="Times New Roman"/>
          <w:sz w:val="24"/>
          <w:szCs w:val="24"/>
          <w:lang w:val="en-US"/>
        </w:rPr>
        <w:t>7</w:t>
      </w:r>
      <w:r w:rsidR="00062C76" w:rsidRPr="0004334D">
        <w:rPr>
          <w:rFonts w:ascii="Times New Roman" w:hAnsi="Times New Roman" w:cs="Times New Roman"/>
          <w:sz w:val="24"/>
          <w:szCs w:val="24"/>
          <w:lang w:val="en-US"/>
        </w:rPr>
        <w:t xml:space="preserve"> while the value for ADB was 0.71. The values for F</w:t>
      </w:r>
      <w:r w:rsidR="00167283" w:rsidRPr="0004334D">
        <w:rPr>
          <w:rFonts w:ascii="Times New Roman" w:hAnsi="Times New Roman" w:cs="Times New Roman"/>
          <w:sz w:val="24"/>
          <w:szCs w:val="24"/>
          <w:lang w:val="en-US"/>
        </w:rPr>
        <w:t xml:space="preserve">luted </w:t>
      </w:r>
      <w:r w:rsidR="00062C76" w:rsidRPr="0004334D">
        <w:rPr>
          <w:rFonts w:ascii="Times New Roman" w:hAnsi="Times New Roman" w:cs="Times New Roman"/>
          <w:sz w:val="24"/>
          <w:szCs w:val="24"/>
          <w:lang w:val="en-US"/>
        </w:rPr>
        <w:t>P</w:t>
      </w:r>
      <w:r w:rsidR="00167283" w:rsidRPr="0004334D">
        <w:rPr>
          <w:rFonts w:ascii="Times New Roman" w:hAnsi="Times New Roman" w:cs="Times New Roman"/>
          <w:sz w:val="24"/>
          <w:szCs w:val="24"/>
          <w:lang w:val="en-US"/>
        </w:rPr>
        <w:t>umpkin</w:t>
      </w:r>
      <w:r w:rsidR="00062C76" w:rsidRPr="0004334D">
        <w:rPr>
          <w:rFonts w:ascii="Times New Roman" w:hAnsi="Times New Roman" w:cs="Times New Roman"/>
          <w:sz w:val="24"/>
          <w:szCs w:val="24"/>
          <w:lang w:val="en-US"/>
        </w:rPr>
        <w:t xml:space="preserve"> and</w:t>
      </w:r>
      <w:r w:rsidR="00BB770E" w:rsidRPr="0004334D">
        <w:rPr>
          <w:rFonts w:ascii="Times New Roman" w:hAnsi="Times New Roman" w:cs="Times New Roman"/>
          <w:sz w:val="24"/>
          <w:szCs w:val="24"/>
          <w:lang w:val="en-US"/>
        </w:rPr>
        <w:t xml:space="preserve"> </w:t>
      </w:r>
      <w:r w:rsidR="00062C76" w:rsidRPr="0004334D">
        <w:rPr>
          <w:rFonts w:ascii="Times New Roman" w:hAnsi="Times New Roman" w:cs="Times New Roman"/>
          <w:sz w:val="24"/>
          <w:szCs w:val="24"/>
          <w:lang w:val="en-US"/>
        </w:rPr>
        <w:t>W</w:t>
      </w:r>
      <w:r w:rsidR="00167283" w:rsidRPr="0004334D">
        <w:rPr>
          <w:rFonts w:ascii="Times New Roman" w:hAnsi="Times New Roman" w:cs="Times New Roman"/>
          <w:sz w:val="24"/>
          <w:szCs w:val="24"/>
          <w:lang w:val="en-US"/>
        </w:rPr>
        <w:t>hite melon</w:t>
      </w:r>
      <w:r w:rsidR="00062C76" w:rsidRPr="0004334D">
        <w:rPr>
          <w:rFonts w:ascii="Times New Roman" w:hAnsi="Times New Roman" w:cs="Times New Roman"/>
          <w:sz w:val="24"/>
          <w:szCs w:val="24"/>
          <w:lang w:val="en-US"/>
        </w:rPr>
        <w:t xml:space="preserve"> are higher compared with the maximum acceptable limit (1.0) </w:t>
      </w:r>
      <w:r w:rsidR="00314CFB" w:rsidRPr="0004334D">
        <w:rPr>
          <w:rFonts w:ascii="Times New Roman" w:hAnsi="Times New Roman" w:cs="Times New Roman"/>
          <w:sz w:val="24"/>
          <w:szCs w:val="24"/>
          <w:lang w:val="en-US"/>
        </w:rPr>
        <w:t xml:space="preserve">(NRC, 1989) </w:t>
      </w:r>
      <w:r w:rsidR="00062C76" w:rsidRPr="0004334D">
        <w:rPr>
          <w:rFonts w:ascii="Times New Roman" w:hAnsi="Times New Roman" w:cs="Times New Roman"/>
          <w:sz w:val="24"/>
          <w:szCs w:val="24"/>
          <w:lang w:val="en-US"/>
        </w:rPr>
        <w:t>while the value (0.714)</w:t>
      </w:r>
      <w:r w:rsidR="00BB770E" w:rsidRPr="0004334D">
        <w:rPr>
          <w:rFonts w:ascii="Times New Roman" w:hAnsi="Times New Roman" w:cs="Times New Roman"/>
          <w:sz w:val="24"/>
          <w:szCs w:val="24"/>
          <w:lang w:val="en-US"/>
        </w:rPr>
        <w:t xml:space="preserve"> </w:t>
      </w:r>
      <w:r w:rsidR="00062C76" w:rsidRPr="0004334D">
        <w:rPr>
          <w:rFonts w:ascii="Times New Roman" w:hAnsi="Times New Roman" w:cs="Times New Roman"/>
          <w:sz w:val="24"/>
          <w:szCs w:val="24"/>
          <w:lang w:val="en-US"/>
        </w:rPr>
        <w:t>of ADB is lower</w:t>
      </w:r>
      <w:r w:rsidR="00167283" w:rsidRPr="0004334D">
        <w:rPr>
          <w:rFonts w:ascii="Times New Roman" w:hAnsi="Times New Roman" w:cs="Times New Roman"/>
          <w:sz w:val="24"/>
          <w:szCs w:val="24"/>
          <w:lang w:val="en-US"/>
        </w:rPr>
        <w:t xml:space="preserve"> (</w:t>
      </w:r>
      <w:proofErr w:type="spellStart"/>
      <w:r w:rsidR="00167283" w:rsidRPr="0004334D">
        <w:rPr>
          <w:rFonts w:ascii="Times New Roman" w:hAnsi="Times New Roman" w:cs="Times New Roman"/>
          <w:sz w:val="24"/>
          <w:szCs w:val="24"/>
        </w:rPr>
        <w:t>Ogunbusola</w:t>
      </w:r>
      <w:proofErr w:type="spellEnd"/>
      <w:r w:rsidR="00167283" w:rsidRPr="0004334D">
        <w:rPr>
          <w:rFonts w:ascii="Times New Roman" w:hAnsi="Times New Roman" w:cs="Times New Roman"/>
          <w:i/>
          <w:iCs/>
          <w:sz w:val="24"/>
          <w:szCs w:val="24"/>
        </w:rPr>
        <w:t xml:space="preserve"> et al., </w:t>
      </w:r>
      <w:r w:rsidR="00167283" w:rsidRPr="0004334D">
        <w:rPr>
          <w:rFonts w:ascii="Times New Roman" w:hAnsi="Times New Roman" w:cs="Times New Roman"/>
          <w:sz w:val="24"/>
          <w:szCs w:val="24"/>
        </w:rPr>
        <w:t>2012)</w:t>
      </w:r>
      <w:r w:rsidR="00167283" w:rsidRPr="0004334D">
        <w:rPr>
          <w:rFonts w:ascii="Times New Roman" w:hAnsi="Times New Roman" w:cs="Times New Roman"/>
          <w:sz w:val="24"/>
          <w:szCs w:val="24"/>
          <w:lang w:val="en-US"/>
        </w:rPr>
        <w:t>.</w:t>
      </w:r>
      <w:r w:rsidR="003A0832" w:rsidRPr="0004334D">
        <w:rPr>
          <w:rFonts w:ascii="Times New Roman" w:hAnsi="Times New Roman" w:cs="Times New Roman"/>
          <w:color w:val="1F243C"/>
          <w:sz w:val="24"/>
          <w:szCs w:val="24"/>
          <w:shd w:val="clear" w:color="auto" w:fill="FFFFFF"/>
        </w:rPr>
        <w:t xml:space="preserve"> </w:t>
      </w:r>
      <w:r w:rsidR="003A0832" w:rsidRPr="0004334D">
        <w:rPr>
          <w:rFonts w:ascii="Times New Roman" w:hAnsi="Times New Roman" w:cs="Times New Roman"/>
          <w:sz w:val="24"/>
          <w:szCs w:val="24"/>
        </w:rPr>
        <w:t>Researches indicate that a high sodium-to-potassium ratio is associated with an increased risk of stroke, coronary heart disease, and mortality, while a low sodium-to-potassium ratio (characterized by an excess of potassium or insufficient sodium) is linked to hypotension, muscle weakness and cramps, as well as hyponatremia (</w:t>
      </w:r>
      <w:proofErr w:type="spellStart"/>
      <w:r w:rsidR="003A0832" w:rsidRPr="0004334D">
        <w:rPr>
          <w:rFonts w:ascii="Times New Roman" w:hAnsi="Times New Roman" w:cs="Times New Roman"/>
          <w:sz w:val="24"/>
          <w:szCs w:val="24"/>
        </w:rPr>
        <w:t>Ogunbusola</w:t>
      </w:r>
      <w:proofErr w:type="spellEnd"/>
      <w:r w:rsidR="003A0832" w:rsidRPr="0004334D">
        <w:rPr>
          <w:rFonts w:ascii="Times New Roman" w:hAnsi="Times New Roman" w:cs="Times New Roman"/>
          <w:sz w:val="24"/>
          <w:szCs w:val="24"/>
        </w:rPr>
        <w:t xml:space="preserve"> et al., 2012).</w:t>
      </w:r>
      <w:r w:rsidR="00E20D6A" w:rsidRPr="0004334D">
        <w:rPr>
          <w:rFonts w:ascii="Times New Roman" w:hAnsi="Times New Roman" w:cs="Times New Roman"/>
          <w:color w:val="1F243C"/>
          <w:sz w:val="24"/>
          <w:szCs w:val="24"/>
          <w:shd w:val="clear" w:color="auto" w:fill="FFFFFF"/>
        </w:rPr>
        <w:t xml:space="preserve"> </w:t>
      </w:r>
      <w:r w:rsidR="000F0D82" w:rsidRPr="0004334D">
        <w:rPr>
          <w:rFonts w:ascii="Times New Roman" w:hAnsi="Times New Roman" w:cs="Times New Roman"/>
          <w:sz w:val="24"/>
          <w:szCs w:val="24"/>
          <w:lang w:val="en-US"/>
        </w:rPr>
        <w:t xml:space="preserve">A balanced calcium to phosphorus (Ca/P) ratio promotes bone health, calcium absorption, and energy metabolism. The calcium to magnesium (Ca/Mg) ratios of </w:t>
      </w:r>
      <w:proofErr w:type="spellStart"/>
      <w:r w:rsidR="000F0D82" w:rsidRPr="0004334D">
        <w:rPr>
          <w:rFonts w:ascii="Times New Roman" w:hAnsi="Times New Roman" w:cs="Times New Roman"/>
          <w:i/>
          <w:iCs/>
          <w:sz w:val="24"/>
          <w:szCs w:val="24"/>
          <w:lang w:val="en-US"/>
        </w:rPr>
        <w:t>Adenopus</w:t>
      </w:r>
      <w:proofErr w:type="spellEnd"/>
      <w:r w:rsidR="000F0D82" w:rsidRPr="0004334D">
        <w:rPr>
          <w:rFonts w:ascii="Times New Roman" w:hAnsi="Times New Roman" w:cs="Times New Roman"/>
          <w:i/>
          <w:iCs/>
          <w:sz w:val="24"/>
          <w:szCs w:val="24"/>
          <w:lang w:val="en-US"/>
        </w:rPr>
        <w:t xml:space="preserve"> </w:t>
      </w:r>
      <w:proofErr w:type="spellStart"/>
      <w:r w:rsidR="000F0D82" w:rsidRPr="0004334D">
        <w:rPr>
          <w:rFonts w:ascii="Times New Roman" w:hAnsi="Times New Roman" w:cs="Times New Roman"/>
          <w:i/>
          <w:iCs/>
          <w:sz w:val="24"/>
          <w:szCs w:val="24"/>
          <w:lang w:val="en-US"/>
        </w:rPr>
        <w:t>breviflorus</w:t>
      </w:r>
      <w:proofErr w:type="spellEnd"/>
      <w:r w:rsidR="000F0D82" w:rsidRPr="0004334D">
        <w:rPr>
          <w:rFonts w:ascii="Times New Roman" w:hAnsi="Times New Roman" w:cs="Times New Roman"/>
          <w:i/>
          <w:iCs/>
          <w:sz w:val="24"/>
          <w:szCs w:val="24"/>
          <w:lang w:val="en-US"/>
        </w:rPr>
        <w:t xml:space="preserve"> </w:t>
      </w:r>
      <w:proofErr w:type="spellStart"/>
      <w:r w:rsidR="000F0D82" w:rsidRPr="0004334D">
        <w:rPr>
          <w:rFonts w:ascii="Times New Roman" w:hAnsi="Times New Roman" w:cs="Times New Roman"/>
          <w:i/>
          <w:iCs/>
          <w:sz w:val="24"/>
          <w:szCs w:val="24"/>
          <w:lang w:val="en-US"/>
        </w:rPr>
        <w:t>benth</w:t>
      </w:r>
      <w:proofErr w:type="spellEnd"/>
      <w:r w:rsidR="000F0D82" w:rsidRPr="0004334D">
        <w:rPr>
          <w:rFonts w:ascii="Times New Roman" w:hAnsi="Times New Roman" w:cs="Times New Roman"/>
          <w:sz w:val="24"/>
          <w:szCs w:val="24"/>
          <w:lang w:val="en-US"/>
        </w:rPr>
        <w:t xml:space="preserve"> (ADB) (94.23) and fluted pumpkin (11.56) seeds are significantly higher than the recommended ratio of 2.2 (NRC, 1989; </w:t>
      </w:r>
      <w:proofErr w:type="spellStart"/>
      <w:r w:rsidR="000F0D82" w:rsidRPr="0004334D">
        <w:rPr>
          <w:rFonts w:ascii="Times New Roman" w:hAnsi="Times New Roman" w:cs="Times New Roman"/>
          <w:sz w:val="24"/>
          <w:szCs w:val="24"/>
          <w:lang w:val="en-US"/>
        </w:rPr>
        <w:t>Ogunbusola</w:t>
      </w:r>
      <w:proofErr w:type="spellEnd"/>
      <w:r w:rsidR="000F0D82" w:rsidRPr="0004334D">
        <w:rPr>
          <w:rFonts w:ascii="Times New Roman" w:hAnsi="Times New Roman" w:cs="Times New Roman"/>
          <w:sz w:val="24"/>
          <w:szCs w:val="24"/>
          <w:lang w:val="en-US"/>
        </w:rPr>
        <w:t xml:space="preserve"> </w:t>
      </w:r>
      <w:r w:rsidR="000F0D82" w:rsidRPr="0004334D">
        <w:rPr>
          <w:rFonts w:ascii="Times New Roman" w:hAnsi="Times New Roman" w:cs="Times New Roman"/>
          <w:i/>
          <w:iCs/>
          <w:sz w:val="24"/>
          <w:szCs w:val="24"/>
          <w:lang w:val="en-US"/>
        </w:rPr>
        <w:t>et al</w:t>
      </w:r>
      <w:r w:rsidR="000F0D82" w:rsidRPr="0004334D">
        <w:rPr>
          <w:rFonts w:ascii="Times New Roman" w:hAnsi="Times New Roman" w:cs="Times New Roman"/>
          <w:sz w:val="24"/>
          <w:szCs w:val="24"/>
          <w:lang w:val="en-US"/>
        </w:rPr>
        <w:t>., 2012), which may indicate an excess of calcium or a deficiency in magnesium in these seed flours. In contrast, Snake tomato and white melon seed flour have Ca/Mg ratios of 1.05 and 0.29, respectively. These values are considerably lower than the recommended ratio of 2.2, which is the maximum allowable limit</w:t>
      </w:r>
      <w:r w:rsidR="005D1A89" w:rsidRPr="0004334D">
        <w:rPr>
          <w:rFonts w:ascii="Times New Roman" w:hAnsi="Times New Roman" w:cs="Times New Roman"/>
          <w:sz w:val="24"/>
          <w:szCs w:val="24"/>
          <w:lang w:val="en-US"/>
        </w:rPr>
        <w:t>.</w:t>
      </w:r>
      <w:r w:rsidR="00061BD7" w:rsidRPr="0004334D">
        <w:rPr>
          <w:rFonts w:ascii="Times New Roman" w:hAnsi="Times New Roman" w:cs="Times New Roman"/>
          <w:sz w:val="24"/>
          <w:szCs w:val="24"/>
          <w:lang w:val="en-US"/>
        </w:rPr>
        <w:tab/>
      </w:r>
    </w:p>
    <w:p w14:paraId="32E0E38E" w14:textId="04A1511E" w:rsidR="000A5781" w:rsidRPr="0004334D" w:rsidRDefault="000E4AD9" w:rsidP="0001322B">
      <w:pPr>
        <w:jc w:val="both"/>
        <w:rPr>
          <w:rFonts w:ascii="Times New Roman" w:hAnsi="Times New Roman" w:cs="Times New Roman"/>
          <w:b/>
          <w:bCs/>
          <w:sz w:val="24"/>
          <w:szCs w:val="24"/>
          <w:lang w:val="en-US"/>
        </w:rPr>
      </w:pPr>
      <w:r w:rsidRPr="0004334D">
        <w:rPr>
          <w:rFonts w:ascii="Times New Roman" w:hAnsi="Times New Roman" w:cs="Times New Roman"/>
          <w:b/>
          <w:bCs/>
          <w:sz w:val="24"/>
          <w:szCs w:val="24"/>
          <w:lang w:val="en-US"/>
        </w:rPr>
        <w:t>CONCLUSION</w:t>
      </w:r>
    </w:p>
    <w:p w14:paraId="3021EAF2" w14:textId="6780E3D0" w:rsidR="00320105" w:rsidRPr="0004334D" w:rsidRDefault="009E45C5"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rPr>
        <w:t xml:space="preserve">This research work on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(ADB), 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i/>
          <w:iCs/>
          <w:sz w:val="24"/>
          <w:szCs w:val="24"/>
        </w:rPr>
        <w:t>)</w:t>
      </w:r>
      <w:r w:rsidRPr="0004334D">
        <w:rPr>
          <w:rFonts w:ascii="Times New Roman" w:hAnsi="Times New Roman" w:cs="Times New Roman"/>
          <w:sz w:val="24"/>
          <w:szCs w:val="24"/>
        </w:rPr>
        <w:t>, and Snake Tomato (</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seed flour has demonstrated that these flours are</w:t>
      </w:r>
      <w:r w:rsidR="00320105" w:rsidRPr="0004334D">
        <w:rPr>
          <w:rFonts w:ascii="Times New Roman" w:hAnsi="Times New Roman" w:cs="Times New Roman"/>
          <w:sz w:val="24"/>
          <w:szCs w:val="24"/>
        </w:rPr>
        <w:t xml:space="preserve"> good</w:t>
      </w:r>
      <w:r w:rsidRPr="0004334D">
        <w:rPr>
          <w:rFonts w:ascii="Times New Roman" w:hAnsi="Times New Roman" w:cs="Times New Roman"/>
          <w:sz w:val="24"/>
          <w:szCs w:val="24"/>
        </w:rPr>
        <w:t xml:space="preserve"> sources of dietary oil, protein, and mineral nutrients. They represent some of the plant-based foods required to address the urgent shortage of animal protein and can also serve as dietary supplements to enhance the nutritional balance of human and animal diets. However, it may be necessary to enrich 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 and Snake Tomato (</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seed flour with sodium (Na) in diet formulations since their Na/K ratio falls below the recommended level of 1.0</w:t>
      </w:r>
      <w:r w:rsidR="000A7F4C" w:rsidRPr="0004334D">
        <w:rPr>
          <w:rFonts w:ascii="Times New Roman" w:hAnsi="Times New Roman" w:cs="Times New Roman"/>
          <w:sz w:val="24"/>
          <w:szCs w:val="24"/>
        </w:rPr>
        <w:t>.</w:t>
      </w:r>
      <w:r w:rsidRPr="0004334D">
        <w:rPr>
          <w:rFonts w:ascii="Times New Roman" w:hAnsi="Times New Roman" w:cs="Times New Roman"/>
          <w:sz w:val="24"/>
          <w:szCs w:val="24"/>
        </w:rPr>
        <w:t xml:space="preserve"> </w:t>
      </w:r>
    </w:p>
    <w:p w14:paraId="7421FBD2" w14:textId="129A0420" w:rsidR="009C099D" w:rsidRPr="0004334D" w:rsidRDefault="003D5580" w:rsidP="0001322B">
      <w:pPr>
        <w:tabs>
          <w:tab w:val="center" w:pos="4513"/>
        </w:tabs>
        <w:jc w:val="both"/>
        <w:rPr>
          <w:rFonts w:ascii="Times New Roman" w:hAnsi="Times New Roman" w:cs="Times New Roman"/>
          <w:b/>
          <w:bCs/>
          <w:sz w:val="24"/>
          <w:szCs w:val="24"/>
          <w:lang w:val="en-US"/>
        </w:rPr>
      </w:pPr>
      <w:r w:rsidRPr="0004334D">
        <w:rPr>
          <w:rFonts w:ascii="Times New Roman" w:hAnsi="Times New Roman" w:cs="Times New Roman"/>
          <w:b/>
          <w:bCs/>
          <w:sz w:val="24"/>
          <w:szCs w:val="24"/>
          <w:lang w:val="en-US"/>
        </w:rPr>
        <w:t>REFERENCES</w:t>
      </w:r>
    </w:p>
    <w:p w14:paraId="12D5AD70" w14:textId="77777777" w:rsidR="00061BD7" w:rsidRPr="0004334D" w:rsidRDefault="009E2906"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 xml:space="preserve">Abiodun O.A. and Adeleke R.O (2010). Comparative Studies on Nutritional Composition of </w:t>
      </w:r>
    </w:p>
    <w:p w14:paraId="23058FE3" w14:textId="5D369A98" w:rsidR="009E2906" w:rsidRPr="0004334D" w:rsidRDefault="009E2906" w:rsidP="0001322B">
      <w:pPr>
        <w:ind w:firstLine="720"/>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 xml:space="preserve">Four Melon Seeds Varieties. </w:t>
      </w:r>
      <w:r w:rsidRPr="0004334D">
        <w:rPr>
          <w:rFonts w:ascii="Times New Roman" w:hAnsi="Times New Roman" w:cs="Times New Roman"/>
          <w:i/>
          <w:iCs/>
          <w:sz w:val="24"/>
          <w:szCs w:val="24"/>
          <w:lang w:val="en-US"/>
        </w:rPr>
        <w:t>Pakistan Journal of Nutrition.</w:t>
      </w:r>
      <w:r w:rsidRPr="0004334D">
        <w:rPr>
          <w:rFonts w:ascii="Times New Roman" w:hAnsi="Times New Roman" w:cs="Times New Roman"/>
          <w:sz w:val="24"/>
          <w:szCs w:val="24"/>
          <w:lang w:val="en-US"/>
        </w:rPr>
        <w:t>9 (9): 905 – 908.</w:t>
      </w:r>
    </w:p>
    <w:p w14:paraId="01881A45" w14:textId="77777777" w:rsidR="00061BD7"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Adebooye</w:t>
      </w:r>
      <w:proofErr w:type="spellEnd"/>
      <w:r w:rsidRPr="0004334D">
        <w:rPr>
          <w:rFonts w:ascii="Times New Roman" w:hAnsi="Times New Roman" w:cs="Times New Roman"/>
          <w:sz w:val="24"/>
          <w:szCs w:val="24"/>
        </w:rPr>
        <w:t xml:space="preserve">, O. C. and </w:t>
      </w:r>
      <w:proofErr w:type="spellStart"/>
      <w:r w:rsidRPr="0004334D">
        <w:rPr>
          <w:rFonts w:ascii="Times New Roman" w:hAnsi="Times New Roman" w:cs="Times New Roman"/>
          <w:sz w:val="24"/>
          <w:szCs w:val="24"/>
        </w:rPr>
        <w:t>Oloyede</w:t>
      </w:r>
      <w:proofErr w:type="spellEnd"/>
      <w:r w:rsidRPr="0004334D">
        <w:rPr>
          <w:rFonts w:ascii="Times New Roman" w:hAnsi="Times New Roman" w:cs="Times New Roman"/>
          <w:sz w:val="24"/>
          <w:szCs w:val="24"/>
        </w:rPr>
        <w:t xml:space="preserve">, F. M. (2005). Fruit yield and quality of landraces of </w:t>
      </w:r>
    </w:p>
    <w:p w14:paraId="359FAD16" w14:textId="7119B029" w:rsidR="009E2906" w:rsidRPr="0004334D" w:rsidRDefault="009E2906" w:rsidP="0001322B">
      <w:pPr>
        <w:ind w:left="720"/>
        <w:jc w:val="both"/>
        <w:rPr>
          <w:rFonts w:ascii="Times New Roman" w:hAnsi="Times New Roman" w:cs="Times New Roman"/>
          <w:sz w:val="24"/>
          <w:szCs w:val="24"/>
        </w:rPr>
      </w:pP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i/>
          <w:iCs/>
          <w:sz w:val="24"/>
          <w:szCs w:val="24"/>
        </w:rPr>
        <w:t xml:space="preserve"> </w:t>
      </w:r>
      <w:r w:rsidRPr="0004334D">
        <w:rPr>
          <w:rFonts w:ascii="Times New Roman" w:hAnsi="Times New Roman" w:cs="Times New Roman"/>
          <w:sz w:val="24"/>
          <w:szCs w:val="24"/>
        </w:rPr>
        <w:t xml:space="preserve">affected by phosphorus level. </w:t>
      </w:r>
      <w:r w:rsidRPr="0004334D">
        <w:rPr>
          <w:rFonts w:ascii="Times New Roman" w:hAnsi="Times New Roman" w:cs="Times New Roman"/>
          <w:i/>
          <w:iCs/>
          <w:sz w:val="24"/>
          <w:szCs w:val="24"/>
        </w:rPr>
        <w:t>Journal of Vegetable Science</w:t>
      </w:r>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11</w:t>
      </w:r>
      <w:r w:rsidRPr="0004334D">
        <w:rPr>
          <w:rFonts w:ascii="Times New Roman" w:hAnsi="Times New Roman" w:cs="Times New Roman"/>
          <w:sz w:val="24"/>
          <w:szCs w:val="24"/>
        </w:rPr>
        <w:t>(4): 10-14.</w:t>
      </w:r>
    </w:p>
    <w:p w14:paraId="45AE17B5" w14:textId="77777777" w:rsidR="009E2906" w:rsidRPr="0004334D" w:rsidRDefault="009E2906" w:rsidP="0001322B">
      <w:pPr>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 xml:space="preserve">Adesina, A.O. and </w:t>
      </w:r>
      <w:proofErr w:type="spellStart"/>
      <w:r w:rsidRPr="0004334D">
        <w:rPr>
          <w:rFonts w:ascii="Times New Roman" w:hAnsi="Times New Roman" w:cs="Times New Roman"/>
          <w:sz w:val="24"/>
          <w:szCs w:val="24"/>
          <w:lang w:val="en-US"/>
        </w:rPr>
        <w:t>Amoo</w:t>
      </w:r>
      <w:proofErr w:type="spellEnd"/>
      <w:r w:rsidRPr="0004334D">
        <w:rPr>
          <w:rFonts w:ascii="Times New Roman" w:hAnsi="Times New Roman" w:cs="Times New Roman"/>
          <w:sz w:val="24"/>
          <w:szCs w:val="24"/>
          <w:lang w:val="en-US"/>
        </w:rPr>
        <w:t xml:space="preserve">, </w:t>
      </w:r>
      <w:proofErr w:type="gramStart"/>
      <w:r w:rsidRPr="0004334D">
        <w:rPr>
          <w:rFonts w:ascii="Times New Roman" w:hAnsi="Times New Roman" w:cs="Times New Roman"/>
          <w:sz w:val="24"/>
          <w:szCs w:val="24"/>
          <w:lang w:val="en-US"/>
        </w:rPr>
        <w:t>I.A.(</w:t>
      </w:r>
      <w:proofErr w:type="gramEnd"/>
      <w:r w:rsidRPr="0004334D">
        <w:rPr>
          <w:rFonts w:ascii="Times New Roman" w:hAnsi="Times New Roman" w:cs="Times New Roman"/>
          <w:sz w:val="24"/>
          <w:szCs w:val="24"/>
          <w:lang w:val="en-US"/>
        </w:rPr>
        <w:t xml:space="preserve">2013). Chemical Composition and Biodiesel </w:t>
      </w:r>
    </w:p>
    <w:p w14:paraId="62C89FFA" w14:textId="117532CC" w:rsidR="009E2906" w:rsidRPr="0004334D" w:rsidRDefault="009E2906" w:rsidP="0001322B">
      <w:pPr>
        <w:ind w:left="720"/>
        <w:jc w:val="both"/>
        <w:rPr>
          <w:rFonts w:ascii="Times New Roman" w:hAnsi="Times New Roman" w:cs="Times New Roman"/>
          <w:sz w:val="24"/>
          <w:szCs w:val="24"/>
          <w:lang w:val="en-US"/>
        </w:rPr>
      </w:pPr>
      <w:r w:rsidRPr="0004334D">
        <w:rPr>
          <w:rFonts w:ascii="Times New Roman" w:hAnsi="Times New Roman" w:cs="Times New Roman"/>
          <w:sz w:val="24"/>
          <w:szCs w:val="24"/>
          <w:lang w:val="en-US"/>
        </w:rPr>
        <w:t>Production from Snake Gourd (</w:t>
      </w:r>
      <w:proofErr w:type="spellStart"/>
      <w:r w:rsidRPr="0004334D">
        <w:rPr>
          <w:rFonts w:ascii="Times New Roman" w:hAnsi="Times New Roman" w:cs="Times New Roman"/>
          <w:i/>
          <w:iCs/>
          <w:sz w:val="24"/>
          <w:szCs w:val="24"/>
          <w:lang w:val="en-US"/>
        </w:rPr>
        <w:t>Trichosanthes</w:t>
      </w:r>
      <w:proofErr w:type="spellEnd"/>
      <w:r w:rsidRPr="0004334D">
        <w:rPr>
          <w:rFonts w:ascii="Times New Roman" w:hAnsi="Times New Roman" w:cs="Times New Roman"/>
          <w:i/>
          <w:iCs/>
          <w:sz w:val="24"/>
          <w:szCs w:val="24"/>
          <w:lang w:val="en-US"/>
        </w:rPr>
        <w:t xml:space="preserve"> </w:t>
      </w:r>
      <w:proofErr w:type="spellStart"/>
      <w:r w:rsidRPr="0004334D">
        <w:rPr>
          <w:rFonts w:ascii="Times New Roman" w:hAnsi="Times New Roman" w:cs="Times New Roman"/>
          <w:i/>
          <w:iCs/>
          <w:sz w:val="24"/>
          <w:szCs w:val="24"/>
          <w:lang w:val="en-US"/>
        </w:rPr>
        <w:t>cucumerina</w:t>
      </w:r>
      <w:proofErr w:type="spellEnd"/>
      <w:r w:rsidRPr="0004334D">
        <w:rPr>
          <w:rFonts w:ascii="Times New Roman" w:hAnsi="Times New Roman" w:cs="Times New Roman"/>
          <w:sz w:val="24"/>
          <w:szCs w:val="24"/>
          <w:lang w:val="en-US"/>
        </w:rPr>
        <w:t xml:space="preserve">) seeds. </w:t>
      </w:r>
      <w:r w:rsidRPr="0004334D">
        <w:rPr>
          <w:rFonts w:ascii="Times New Roman" w:hAnsi="Times New Roman" w:cs="Times New Roman"/>
          <w:i/>
          <w:iCs/>
          <w:sz w:val="24"/>
          <w:szCs w:val="24"/>
          <w:lang w:val="en-US"/>
        </w:rPr>
        <w:t xml:space="preserve">International Journal of Science and </w:t>
      </w:r>
      <w:proofErr w:type="gramStart"/>
      <w:r w:rsidRPr="0004334D">
        <w:rPr>
          <w:rFonts w:ascii="Times New Roman" w:hAnsi="Times New Roman" w:cs="Times New Roman"/>
          <w:i/>
          <w:iCs/>
          <w:sz w:val="24"/>
          <w:szCs w:val="24"/>
          <w:lang w:val="en-US"/>
        </w:rPr>
        <w:t>Research</w:t>
      </w:r>
      <w:r w:rsidRPr="0004334D">
        <w:rPr>
          <w:rFonts w:ascii="Times New Roman" w:hAnsi="Times New Roman" w:cs="Times New Roman"/>
          <w:sz w:val="24"/>
          <w:szCs w:val="24"/>
          <w:lang w:val="en-US"/>
        </w:rPr>
        <w:t>(</w:t>
      </w:r>
      <w:proofErr w:type="gramEnd"/>
      <w:r w:rsidRPr="0004334D">
        <w:rPr>
          <w:rFonts w:ascii="Times New Roman" w:hAnsi="Times New Roman" w:cs="Times New Roman"/>
          <w:sz w:val="24"/>
          <w:szCs w:val="24"/>
          <w:lang w:val="en-US"/>
        </w:rPr>
        <w:t>IJSR), India Online.2(1): 41 – 48.</w:t>
      </w:r>
    </w:p>
    <w:p w14:paraId="49BFED99" w14:textId="56B09F18" w:rsidR="009E2906" w:rsidRPr="0004334D" w:rsidRDefault="009E2906" w:rsidP="0001322B">
      <w:pPr>
        <w:jc w:val="both"/>
        <w:rPr>
          <w:rFonts w:ascii="Times New Roman" w:hAnsi="Times New Roman" w:cs="Times New Roman"/>
          <w:sz w:val="24"/>
          <w:szCs w:val="24"/>
        </w:rPr>
      </w:pPr>
      <w:bookmarkStart w:id="3" w:name="_Hlk180821929"/>
      <w:proofErr w:type="spellStart"/>
      <w:r w:rsidRPr="0004334D">
        <w:rPr>
          <w:rFonts w:ascii="Times New Roman" w:hAnsi="Times New Roman" w:cs="Times New Roman"/>
          <w:sz w:val="24"/>
          <w:szCs w:val="24"/>
        </w:rPr>
        <w:t>Aiyelaagbe</w:t>
      </w:r>
      <w:proofErr w:type="spellEnd"/>
      <w:r w:rsidRPr="0004334D">
        <w:rPr>
          <w:rFonts w:ascii="Times New Roman" w:hAnsi="Times New Roman" w:cs="Times New Roman"/>
          <w:sz w:val="24"/>
          <w:szCs w:val="24"/>
        </w:rPr>
        <w:t xml:space="preserve"> I.O.O. and </w:t>
      </w:r>
      <w:proofErr w:type="spellStart"/>
      <w:r w:rsidRPr="0004334D">
        <w:rPr>
          <w:rFonts w:ascii="Times New Roman" w:hAnsi="Times New Roman" w:cs="Times New Roman"/>
          <w:sz w:val="24"/>
          <w:szCs w:val="24"/>
        </w:rPr>
        <w:t>Kintomo</w:t>
      </w:r>
      <w:proofErr w:type="spellEnd"/>
      <w:r w:rsidRPr="0004334D">
        <w:rPr>
          <w:rFonts w:ascii="Times New Roman" w:hAnsi="Times New Roman" w:cs="Times New Roman"/>
          <w:sz w:val="24"/>
          <w:szCs w:val="24"/>
        </w:rPr>
        <w:t xml:space="preserve"> A.A.</w:t>
      </w:r>
      <w:r w:rsidR="000A7F4C" w:rsidRPr="0004334D">
        <w:rPr>
          <w:rFonts w:ascii="Times New Roman" w:hAnsi="Times New Roman" w:cs="Times New Roman"/>
          <w:sz w:val="24"/>
          <w:szCs w:val="24"/>
        </w:rPr>
        <w:t xml:space="preserve"> </w:t>
      </w:r>
      <w:r w:rsidRPr="0004334D">
        <w:rPr>
          <w:rFonts w:ascii="Times New Roman" w:hAnsi="Times New Roman" w:cs="Times New Roman"/>
          <w:sz w:val="24"/>
          <w:szCs w:val="24"/>
        </w:rPr>
        <w:t>(2002)</w:t>
      </w:r>
      <w:bookmarkEnd w:id="3"/>
      <w:r w:rsidRPr="0004334D">
        <w:rPr>
          <w:rFonts w:ascii="Times New Roman" w:hAnsi="Times New Roman" w:cs="Times New Roman"/>
          <w:sz w:val="24"/>
          <w:szCs w:val="24"/>
        </w:rPr>
        <w:t xml:space="preserve">. ‘Nitrogen Response of Fluted </w:t>
      </w:r>
    </w:p>
    <w:p w14:paraId="630AE0CB"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lastRenderedPageBreak/>
        <w:t>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Hook. F) grown sole or Intercropped with Banana. </w:t>
      </w:r>
      <w:r w:rsidRPr="0004334D">
        <w:rPr>
          <w:rFonts w:ascii="Times New Roman" w:hAnsi="Times New Roman" w:cs="Times New Roman"/>
          <w:i/>
          <w:iCs/>
          <w:sz w:val="24"/>
          <w:szCs w:val="24"/>
        </w:rPr>
        <w:t>Nutrient Cycling in Agroecosystems</w:t>
      </w:r>
      <w:r w:rsidRPr="0004334D">
        <w:rPr>
          <w:rFonts w:ascii="Times New Roman" w:hAnsi="Times New Roman" w:cs="Times New Roman"/>
          <w:sz w:val="24"/>
          <w:szCs w:val="24"/>
        </w:rPr>
        <w:t>.64: 231-235.</w:t>
      </w:r>
    </w:p>
    <w:p w14:paraId="335EC043"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Akintayo</w:t>
      </w:r>
      <w:proofErr w:type="spellEnd"/>
      <w:r w:rsidRPr="0004334D">
        <w:rPr>
          <w:rFonts w:ascii="Times New Roman" w:hAnsi="Times New Roman" w:cs="Times New Roman"/>
          <w:sz w:val="24"/>
          <w:szCs w:val="24"/>
        </w:rPr>
        <w:t xml:space="preserve"> E.T. and Bayer E. (2002). Characterization and some possible uses of </w:t>
      </w:r>
    </w:p>
    <w:p w14:paraId="55028F20" w14:textId="77777777" w:rsidR="009E2906" w:rsidRPr="0004334D" w:rsidRDefault="009E2906" w:rsidP="0001322B">
      <w:pPr>
        <w:ind w:left="720"/>
        <w:jc w:val="both"/>
        <w:rPr>
          <w:rFonts w:ascii="Times New Roman" w:hAnsi="Times New Roman" w:cs="Times New Roman"/>
          <w:sz w:val="24"/>
          <w:szCs w:val="24"/>
        </w:rPr>
      </w:pPr>
      <w:proofErr w:type="spellStart"/>
      <w:r w:rsidRPr="0004334D">
        <w:rPr>
          <w:rFonts w:ascii="Times New Roman" w:hAnsi="Times New Roman" w:cs="Times New Roman"/>
          <w:i/>
          <w:iCs/>
          <w:sz w:val="24"/>
          <w:szCs w:val="24"/>
        </w:rPr>
        <w:t>Plukenetia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conophora</w:t>
      </w:r>
      <w:proofErr w:type="spellEnd"/>
      <w:r w:rsidRPr="0004334D">
        <w:rPr>
          <w:rFonts w:ascii="Times New Roman" w:hAnsi="Times New Roman" w:cs="Times New Roman"/>
          <w:sz w:val="24"/>
          <w:szCs w:val="24"/>
        </w:rPr>
        <w:t xml:space="preserve"> and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seeds and seed oils. Bioresource Technology. 85:95 – 97.</w:t>
      </w:r>
    </w:p>
    <w:p w14:paraId="5E398EB9" w14:textId="7770C81E"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Akoroda</w:t>
      </w:r>
      <w:proofErr w:type="spellEnd"/>
      <w:r w:rsidRPr="0004334D">
        <w:rPr>
          <w:rFonts w:ascii="Times New Roman" w:hAnsi="Times New Roman" w:cs="Times New Roman"/>
          <w:sz w:val="24"/>
          <w:szCs w:val="24"/>
        </w:rPr>
        <w:t>, M.</w:t>
      </w:r>
      <w:r w:rsidR="000A7F4C" w:rsidRPr="0004334D">
        <w:rPr>
          <w:rFonts w:ascii="Times New Roman" w:hAnsi="Times New Roman" w:cs="Times New Roman"/>
          <w:sz w:val="24"/>
          <w:szCs w:val="24"/>
        </w:rPr>
        <w:t xml:space="preserve"> </w:t>
      </w:r>
      <w:r w:rsidRPr="0004334D">
        <w:rPr>
          <w:rFonts w:ascii="Times New Roman" w:hAnsi="Times New Roman" w:cs="Times New Roman"/>
          <w:sz w:val="24"/>
          <w:szCs w:val="24"/>
        </w:rPr>
        <w:t>O.</w:t>
      </w:r>
      <w:r w:rsidR="000A7F4C"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(1990). Ethnobotany of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Cucurbitacae</w:t>
      </w:r>
      <w:proofErr w:type="spellEnd"/>
      <w:r w:rsidRPr="0004334D">
        <w:rPr>
          <w:rFonts w:ascii="Times New Roman" w:hAnsi="Times New Roman" w:cs="Times New Roman"/>
          <w:i/>
          <w:iCs/>
          <w:sz w:val="24"/>
          <w:szCs w:val="24"/>
        </w:rPr>
        <w:t>)</w:t>
      </w:r>
      <w:r w:rsidRPr="0004334D">
        <w:rPr>
          <w:rFonts w:ascii="Times New Roman" w:hAnsi="Times New Roman" w:cs="Times New Roman"/>
          <w:sz w:val="24"/>
          <w:szCs w:val="24"/>
        </w:rPr>
        <w:t xml:space="preserve"> </w:t>
      </w:r>
    </w:p>
    <w:p w14:paraId="61252FB7" w14:textId="3CBA2F7E"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 xml:space="preserve">among Igbos of Nigeria. </w:t>
      </w:r>
      <w:r w:rsidRPr="0004334D">
        <w:rPr>
          <w:rFonts w:ascii="Times New Roman" w:hAnsi="Times New Roman" w:cs="Times New Roman"/>
          <w:i/>
          <w:iCs/>
          <w:sz w:val="24"/>
          <w:szCs w:val="24"/>
        </w:rPr>
        <w:t>Economic Botany</w:t>
      </w:r>
      <w:r w:rsidR="000A7F4C" w:rsidRPr="0004334D">
        <w:rPr>
          <w:rFonts w:ascii="Times New Roman" w:hAnsi="Times New Roman" w:cs="Times New Roman"/>
          <w:sz w:val="24"/>
          <w:szCs w:val="24"/>
        </w:rPr>
        <w:t>.</w:t>
      </w:r>
      <w:r w:rsidRPr="0004334D">
        <w:rPr>
          <w:rFonts w:ascii="Times New Roman" w:hAnsi="Times New Roman" w:cs="Times New Roman"/>
          <w:sz w:val="24"/>
          <w:szCs w:val="24"/>
        </w:rPr>
        <w:t xml:space="preserve"> 1: 29-39.</w:t>
      </w:r>
    </w:p>
    <w:p w14:paraId="6AA45785"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Akpabio, U.D., </w:t>
      </w:r>
      <w:proofErr w:type="spellStart"/>
      <w:r w:rsidRPr="0004334D">
        <w:rPr>
          <w:rFonts w:ascii="Times New Roman" w:hAnsi="Times New Roman" w:cs="Times New Roman"/>
          <w:sz w:val="24"/>
          <w:szCs w:val="24"/>
        </w:rPr>
        <w:t>Ukpong</w:t>
      </w:r>
      <w:proofErr w:type="spellEnd"/>
      <w:r w:rsidRPr="0004334D">
        <w:rPr>
          <w:rFonts w:ascii="Times New Roman" w:hAnsi="Times New Roman" w:cs="Times New Roman"/>
          <w:sz w:val="24"/>
          <w:szCs w:val="24"/>
        </w:rPr>
        <w:t xml:space="preserve"> J.A. and </w:t>
      </w:r>
      <w:proofErr w:type="spellStart"/>
      <w:r w:rsidRPr="0004334D">
        <w:rPr>
          <w:rFonts w:ascii="Times New Roman" w:hAnsi="Times New Roman" w:cs="Times New Roman"/>
          <w:sz w:val="24"/>
          <w:szCs w:val="24"/>
        </w:rPr>
        <w:t>Eka</w:t>
      </w:r>
      <w:proofErr w:type="spellEnd"/>
      <w:r w:rsidRPr="0004334D">
        <w:rPr>
          <w:rFonts w:ascii="Times New Roman" w:hAnsi="Times New Roman" w:cs="Times New Roman"/>
          <w:sz w:val="24"/>
          <w:szCs w:val="24"/>
        </w:rPr>
        <w:t xml:space="preserve"> O.U. (2008). Determination of The Chemical </w:t>
      </w:r>
    </w:p>
    <w:p w14:paraId="3DBE7391"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composition, The Physicochemical properties of the oil extract and The Amino acid profiles of the seeds of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(Fluted Pumpkin). </w:t>
      </w:r>
      <w:r w:rsidRPr="0004334D">
        <w:rPr>
          <w:rFonts w:ascii="Times New Roman" w:hAnsi="Times New Roman" w:cs="Times New Roman"/>
          <w:i/>
          <w:iCs/>
          <w:sz w:val="24"/>
          <w:szCs w:val="24"/>
        </w:rPr>
        <w:t>Global Journal of Pure and Applied Sciences.</w:t>
      </w:r>
      <w:r w:rsidRPr="0004334D">
        <w:rPr>
          <w:rFonts w:ascii="Times New Roman" w:hAnsi="Times New Roman" w:cs="Times New Roman"/>
          <w:sz w:val="24"/>
          <w:szCs w:val="24"/>
        </w:rPr>
        <w:t xml:space="preserve">14(3):295 – 299. </w:t>
      </w:r>
    </w:p>
    <w:p w14:paraId="4E644AE1"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AOAC (2005): Official Methods of Analysis of the Association of Analytical </w:t>
      </w:r>
    </w:p>
    <w:p w14:paraId="78998555" w14:textId="77777777"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Chemists 18th Edition, Washington, D. C. U. S. A.</w:t>
      </w:r>
    </w:p>
    <w:p w14:paraId="349D07CA"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Arawande</w:t>
      </w:r>
      <w:proofErr w:type="spellEnd"/>
      <w:r w:rsidRPr="0004334D">
        <w:rPr>
          <w:rFonts w:ascii="Times New Roman" w:hAnsi="Times New Roman" w:cs="Times New Roman"/>
          <w:sz w:val="24"/>
          <w:szCs w:val="24"/>
        </w:rPr>
        <w:t xml:space="preserve">, J.O. and </w:t>
      </w:r>
      <w:proofErr w:type="spellStart"/>
      <w:r w:rsidRPr="0004334D">
        <w:rPr>
          <w:rFonts w:ascii="Times New Roman" w:hAnsi="Times New Roman" w:cs="Times New Roman"/>
          <w:sz w:val="24"/>
          <w:szCs w:val="24"/>
        </w:rPr>
        <w:t>Akinnusotu</w:t>
      </w:r>
      <w:proofErr w:type="spellEnd"/>
      <w:r w:rsidRPr="0004334D">
        <w:rPr>
          <w:rFonts w:ascii="Times New Roman" w:hAnsi="Times New Roman" w:cs="Times New Roman"/>
          <w:sz w:val="24"/>
          <w:szCs w:val="24"/>
        </w:rPr>
        <w:t xml:space="preserve">, A. (2018). Comparative study on Extraction and </w:t>
      </w:r>
    </w:p>
    <w:p w14:paraId="0740983E"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Characterization of Castor seed and Oil from Three Different State capitals in Nigeria. </w:t>
      </w:r>
      <w:r w:rsidRPr="0004334D">
        <w:rPr>
          <w:rFonts w:ascii="Times New Roman" w:hAnsi="Times New Roman" w:cs="Times New Roman"/>
          <w:i/>
          <w:iCs/>
          <w:sz w:val="24"/>
          <w:szCs w:val="24"/>
        </w:rPr>
        <w:t>American Journal of Food Science and Nutrition</w:t>
      </w:r>
      <w:r w:rsidRPr="0004334D">
        <w:rPr>
          <w:rFonts w:ascii="Times New Roman" w:hAnsi="Times New Roman" w:cs="Times New Roman"/>
          <w:sz w:val="24"/>
          <w:szCs w:val="24"/>
        </w:rPr>
        <w:t>.5(2): 37 – 42.</w:t>
      </w:r>
    </w:p>
    <w:p w14:paraId="541D3D6B"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Atugwu</w:t>
      </w:r>
      <w:proofErr w:type="spellEnd"/>
      <w:r w:rsidRPr="0004334D">
        <w:rPr>
          <w:rFonts w:ascii="Times New Roman" w:hAnsi="Times New Roman" w:cs="Times New Roman"/>
          <w:sz w:val="24"/>
          <w:szCs w:val="24"/>
        </w:rPr>
        <w:t xml:space="preserve">, A.I., </w:t>
      </w:r>
      <w:proofErr w:type="spellStart"/>
      <w:r w:rsidRPr="0004334D">
        <w:rPr>
          <w:rFonts w:ascii="Times New Roman" w:hAnsi="Times New Roman" w:cs="Times New Roman"/>
          <w:sz w:val="24"/>
          <w:szCs w:val="24"/>
        </w:rPr>
        <w:t>Nweze</w:t>
      </w:r>
      <w:proofErr w:type="spellEnd"/>
      <w:r w:rsidRPr="0004334D">
        <w:rPr>
          <w:rFonts w:ascii="Times New Roman" w:hAnsi="Times New Roman" w:cs="Times New Roman"/>
          <w:sz w:val="24"/>
          <w:szCs w:val="24"/>
        </w:rPr>
        <w:t xml:space="preserve">, E. I. and </w:t>
      </w:r>
      <w:proofErr w:type="spellStart"/>
      <w:r w:rsidRPr="0004334D">
        <w:rPr>
          <w:rFonts w:ascii="Times New Roman" w:hAnsi="Times New Roman" w:cs="Times New Roman"/>
          <w:sz w:val="24"/>
          <w:szCs w:val="24"/>
        </w:rPr>
        <w:t>Onyia</w:t>
      </w:r>
      <w:proofErr w:type="spellEnd"/>
      <w:r w:rsidRPr="0004334D">
        <w:rPr>
          <w:rFonts w:ascii="Times New Roman" w:hAnsi="Times New Roman" w:cs="Times New Roman"/>
          <w:sz w:val="24"/>
          <w:szCs w:val="24"/>
        </w:rPr>
        <w:t xml:space="preserve">, V.N. (2022). Snake Gourd: A Review of its </w:t>
      </w:r>
    </w:p>
    <w:p w14:paraId="00CA02DF"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Nutritional and Medicinal Efficacy. </w:t>
      </w:r>
      <w:r w:rsidRPr="0004334D">
        <w:rPr>
          <w:rFonts w:ascii="Times New Roman" w:hAnsi="Times New Roman" w:cs="Times New Roman"/>
          <w:i/>
          <w:iCs/>
          <w:sz w:val="24"/>
          <w:szCs w:val="24"/>
        </w:rPr>
        <w:t>Archives of Surgery and Clinical Case Reports</w:t>
      </w:r>
      <w:r w:rsidRPr="0004334D">
        <w:rPr>
          <w:rFonts w:ascii="Times New Roman" w:hAnsi="Times New Roman" w:cs="Times New Roman"/>
          <w:sz w:val="24"/>
          <w:szCs w:val="24"/>
        </w:rPr>
        <w:t>.5 (1): 1- 4.</w:t>
      </w:r>
    </w:p>
    <w:p w14:paraId="60DCE60C"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Badifu</w:t>
      </w:r>
      <w:proofErr w:type="spellEnd"/>
      <w:r w:rsidRPr="0004334D">
        <w:rPr>
          <w:rFonts w:ascii="Times New Roman" w:hAnsi="Times New Roman" w:cs="Times New Roman"/>
          <w:sz w:val="24"/>
          <w:szCs w:val="24"/>
        </w:rPr>
        <w:t xml:space="preserve">, G.L.O. and </w:t>
      </w:r>
      <w:proofErr w:type="spellStart"/>
      <w:r w:rsidRPr="0004334D">
        <w:rPr>
          <w:rFonts w:ascii="Times New Roman" w:hAnsi="Times New Roman" w:cs="Times New Roman"/>
          <w:sz w:val="24"/>
          <w:szCs w:val="24"/>
        </w:rPr>
        <w:t>Ogunsua</w:t>
      </w:r>
      <w:proofErr w:type="spellEnd"/>
      <w:r w:rsidRPr="0004334D">
        <w:rPr>
          <w:rFonts w:ascii="Times New Roman" w:hAnsi="Times New Roman" w:cs="Times New Roman"/>
          <w:sz w:val="24"/>
          <w:szCs w:val="24"/>
        </w:rPr>
        <w:t xml:space="preserve">, </w:t>
      </w:r>
      <w:proofErr w:type="gramStart"/>
      <w:r w:rsidRPr="0004334D">
        <w:rPr>
          <w:rFonts w:ascii="Times New Roman" w:hAnsi="Times New Roman" w:cs="Times New Roman"/>
          <w:sz w:val="24"/>
          <w:szCs w:val="24"/>
        </w:rPr>
        <w:t>A.O.(</w:t>
      </w:r>
      <w:proofErr w:type="gramEnd"/>
      <w:r w:rsidRPr="0004334D">
        <w:rPr>
          <w:rFonts w:ascii="Times New Roman" w:hAnsi="Times New Roman" w:cs="Times New Roman"/>
          <w:sz w:val="24"/>
          <w:szCs w:val="24"/>
        </w:rPr>
        <w:t xml:space="preserve">1991). Chemical composition of kennels from </w:t>
      </w:r>
    </w:p>
    <w:p w14:paraId="15724DAE" w14:textId="705F376A"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some species of Cucurbitaceae grown in Nigeria.</w:t>
      </w:r>
      <w:r w:rsidR="00C25036"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Plant Food for Human Nutrition</w:t>
      </w:r>
      <w:r w:rsidR="00C25036" w:rsidRPr="0004334D">
        <w:rPr>
          <w:rFonts w:ascii="Times New Roman" w:hAnsi="Times New Roman" w:cs="Times New Roman"/>
          <w:sz w:val="24"/>
          <w:szCs w:val="24"/>
        </w:rPr>
        <w:t>.</w:t>
      </w:r>
      <w:r w:rsidRPr="0004334D">
        <w:rPr>
          <w:rFonts w:ascii="Times New Roman" w:hAnsi="Times New Roman" w:cs="Times New Roman"/>
          <w:sz w:val="24"/>
          <w:szCs w:val="24"/>
        </w:rPr>
        <w:t xml:space="preserve"> 41: 35-474.</w:t>
      </w:r>
    </w:p>
    <w:p w14:paraId="5D1AB9B1"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Chiou</w:t>
      </w:r>
      <w:proofErr w:type="spellEnd"/>
      <w:r w:rsidRPr="0004334D">
        <w:rPr>
          <w:rFonts w:ascii="Times New Roman" w:hAnsi="Times New Roman" w:cs="Times New Roman"/>
          <w:sz w:val="24"/>
          <w:szCs w:val="24"/>
        </w:rPr>
        <w:t xml:space="preserve">, P.W.S., Yu </w:t>
      </w:r>
      <w:proofErr w:type="spellStart"/>
      <w:r w:rsidRPr="0004334D">
        <w:rPr>
          <w:rFonts w:ascii="Times New Roman" w:hAnsi="Times New Roman" w:cs="Times New Roman"/>
          <w:sz w:val="24"/>
          <w:szCs w:val="24"/>
        </w:rPr>
        <w:t>Yu</w:t>
      </w:r>
      <w:proofErr w:type="spellEnd"/>
      <w:r w:rsidRPr="0004334D">
        <w:rPr>
          <w:rFonts w:ascii="Times New Roman" w:hAnsi="Times New Roman" w:cs="Times New Roman"/>
          <w:sz w:val="24"/>
          <w:szCs w:val="24"/>
        </w:rPr>
        <w:t xml:space="preserve"> B., and Lin C. (1994). Effect of different components of </w:t>
      </w:r>
    </w:p>
    <w:p w14:paraId="65529EF4" w14:textId="490EB4CC"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dietary fibre on the intestinal morphology of domestic rabbits.</w:t>
      </w:r>
      <w:r w:rsidR="00C25036"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Comparative Biochemistry and Physiology</w:t>
      </w:r>
      <w:r w:rsidRPr="0004334D">
        <w:rPr>
          <w:rFonts w:ascii="Times New Roman" w:hAnsi="Times New Roman" w:cs="Times New Roman"/>
          <w:sz w:val="24"/>
          <w:szCs w:val="24"/>
        </w:rPr>
        <w:t xml:space="preserve"> 108 A: 629-638. </w:t>
      </w:r>
    </w:p>
    <w:p w14:paraId="2DA8E6CF"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Davey, M. W., Montagu, M. V., </w:t>
      </w:r>
      <w:proofErr w:type="spellStart"/>
      <w:r w:rsidRPr="0004334D">
        <w:rPr>
          <w:rFonts w:ascii="Times New Roman" w:hAnsi="Times New Roman" w:cs="Times New Roman"/>
          <w:sz w:val="24"/>
          <w:szCs w:val="24"/>
        </w:rPr>
        <w:t>Inze</w:t>
      </w:r>
      <w:proofErr w:type="spellEnd"/>
      <w:r w:rsidRPr="0004334D">
        <w:rPr>
          <w:rFonts w:ascii="Times New Roman" w:hAnsi="Times New Roman" w:cs="Times New Roman"/>
          <w:sz w:val="24"/>
          <w:szCs w:val="24"/>
        </w:rPr>
        <w:t xml:space="preserve">, D., </w:t>
      </w:r>
      <w:proofErr w:type="spellStart"/>
      <w:r w:rsidRPr="0004334D">
        <w:rPr>
          <w:rFonts w:ascii="Times New Roman" w:hAnsi="Times New Roman" w:cs="Times New Roman"/>
          <w:sz w:val="24"/>
          <w:szCs w:val="24"/>
        </w:rPr>
        <w:t>Samartin</w:t>
      </w:r>
      <w:proofErr w:type="spellEnd"/>
      <w:r w:rsidRPr="0004334D">
        <w:rPr>
          <w:rFonts w:ascii="Times New Roman" w:hAnsi="Times New Roman" w:cs="Times New Roman"/>
          <w:sz w:val="24"/>
          <w:szCs w:val="24"/>
        </w:rPr>
        <w:t xml:space="preserve">, M., </w:t>
      </w:r>
      <w:proofErr w:type="spellStart"/>
      <w:r w:rsidRPr="0004334D">
        <w:rPr>
          <w:rFonts w:ascii="Times New Roman" w:hAnsi="Times New Roman" w:cs="Times New Roman"/>
          <w:sz w:val="24"/>
          <w:szCs w:val="24"/>
        </w:rPr>
        <w:t>Kanellis</w:t>
      </w:r>
      <w:proofErr w:type="spellEnd"/>
      <w:r w:rsidRPr="0004334D">
        <w:rPr>
          <w:rFonts w:ascii="Times New Roman" w:hAnsi="Times New Roman" w:cs="Times New Roman"/>
          <w:sz w:val="24"/>
          <w:szCs w:val="24"/>
        </w:rPr>
        <w:t xml:space="preserve">, A., Smirnoff, N., </w:t>
      </w:r>
    </w:p>
    <w:p w14:paraId="43AB69D1" w14:textId="77777777" w:rsidR="009E2906" w:rsidRPr="0004334D" w:rsidRDefault="009E2906" w:rsidP="0001322B">
      <w:pPr>
        <w:ind w:left="720"/>
        <w:jc w:val="both"/>
        <w:rPr>
          <w:rFonts w:ascii="Times New Roman" w:hAnsi="Times New Roman" w:cs="Times New Roman"/>
          <w:sz w:val="24"/>
          <w:szCs w:val="24"/>
        </w:rPr>
      </w:pPr>
      <w:proofErr w:type="spellStart"/>
      <w:r w:rsidRPr="0004334D">
        <w:rPr>
          <w:rFonts w:ascii="Times New Roman" w:hAnsi="Times New Roman" w:cs="Times New Roman"/>
          <w:sz w:val="24"/>
          <w:szCs w:val="24"/>
        </w:rPr>
        <w:t>Benzie</w:t>
      </w:r>
      <w:proofErr w:type="spellEnd"/>
      <w:r w:rsidRPr="0004334D">
        <w:rPr>
          <w:rFonts w:ascii="Times New Roman" w:hAnsi="Times New Roman" w:cs="Times New Roman"/>
          <w:sz w:val="24"/>
          <w:szCs w:val="24"/>
        </w:rPr>
        <w:t xml:space="preserve">, I. F. F., Strain, J. J., Favell, D. &amp; Fletcher, J. (2000). Plant L-ascorbic acid; Chemistry, function, metabolism, </w:t>
      </w:r>
      <w:proofErr w:type="spellStart"/>
      <w:r w:rsidRPr="0004334D">
        <w:rPr>
          <w:rFonts w:ascii="Times New Roman" w:hAnsi="Times New Roman" w:cs="Times New Roman"/>
          <w:sz w:val="24"/>
          <w:szCs w:val="24"/>
        </w:rPr>
        <w:t>bioavalability</w:t>
      </w:r>
      <w:proofErr w:type="spellEnd"/>
      <w:r w:rsidRPr="0004334D">
        <w:rPr>
          <w:rFonts w:ascii="Times New Roman" w:hAnsi="Times New Roman" w:cs="Times New Roman"/>
          <w:sz w:val="24"/>
          <w:szCs w:val="24"/>
        </w:rPr>
        <w:t xml:space="preserve"> and effects of processing. </w:t>
      </w:r>
      <w:r w:rsidRPr="0004334D">
        <w:rPr>
          <w:rFonts w:ascii="Times New Roman" w:hAnsi="Times New Roman" w:cs="Times New Roman"/>
          <w:i/>
          <w:iCs/>
          <w:sz w:val="24"/>
          <w:szCs w:val="24"/>
        </w:rPr>
        <w:t>Journal of Sciences., Food and Agriculture. 80</w:t>
      </w:r>
      <w:r w:rsidRPr="0004334D">
        <w:rPr>
          <w:rFonts w:ascii="Times New Roman" w:hAnsi="Times New Roman" w:cs="Times New Roman"/>
          <w:sz w:val="24"/>
          <w:szCs w:val="24"/>
        </w:rPr>
        <w:t>: 825-860.</w:t>
      </w:r>
    </w:p>
    <w:p w14:paraId="22074FDE"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Deyo</w:t>
      </w:r>
      <w:proofErr w:type="spellEnd"/>
      <w:r w:rsidRPr="0004334D">
        <w:rPr>
          <w:rFonts w:ascii="Times New Roman" w:hAnsi="Times New Roman" w:cs="Times New Roman"/>
          <w:sz w:val="24"/>
          <w:szCs w:val="24"/>
        </w:rPr>
        <w:t xml:space="preserve"> A. and </w:t>
      </w:r>
      <w:proofErr w:type="gramStart"/>
      <w:r w:rsidRPr="0004334D">
        <w:rPr>
          <w:rFonts w:ascii="Times New Roman" w:hAnsi="Times New Roman" w:cs="Times New Roman"/>
          <w:sz w:val="24"/>
          <w:szCs w:val="24"/>
        </w:rPr>
        <w:t>O‘</w:t>
      </w:r>
      <w:proofErr w:type="gramEnd"/>
      <w:r w:rsidRPr="0004334D">
        <w:rPr>
          <w:rFonts w:ascii="Times New Roman" w:hAnsi="Times New Roman" w:cs="Times New Roman"/>
          <w:sz w:val="24"/>
          <w:szCs w:val="24"/>
        </w:rPr>
        <w:t xml:space="preserve">Malley B.(2008). Cucurbitaceae. In College Seminar 235 Food for </w:t>
      </w:r>
    </w:p>
    <w:p w14:paraId="0D8FC26E" w14:textId="77777777"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Thought: The Science, Culture, &amp; Politics of Food Spring.</w:t>
      </w:r>
    </w:p>
    <w:p w14:paraId="5F22B413"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Ejike</w:t>
      </w:r>
      <w:proofErr w:type="spellEnd"/>
      <w:r w:rsidRPr="0004334D">
        <w:rPr>
          <w:rFonts w:ascii="Times New Roman" w:hAnsi="Times New Roman" w:cs="Times New Roman"/>
          <w:sz w:val="24"/>
          <w:szCs w:val="24"/>
        </w:rPr>
        <w:t xml:space="preserve">, C.E.C.C., </w:t>
      </w:r>
      <w:proofErr w:type="spellStart"/>
      <w:r w:rsidRPr="0004334D">
        <w:rPr>
          <w:rFonts w:ascii="Times New Roman" w:hAnsi="Times New Roman" w:cs="Times New Roman"/>
          <w:sz w:val="24"/>
          <w:szCs w:val="24"/>
        </w:rPr>
        <w:t>Ugboaja</w:t>
      </w:r>
      <w:proofErr w:type="spellEnd"/>
      <w:r w:rsidRPr="0004334D">
        <w:rPr>
          <w:rFonts w:ascii="Times New Roman" w:hAnsi="Times New Roman" w:cs="Times New Roman"/>
          <w:sz w:val="24"/>
          <w:szCs w:val="24"/>
        </w:rPr>
        <w:t xml:space="preserve">, P.C. and </w:t>
      </w:r>
      <w:proofErr w:type="spellStart"/>
      <w:r w:rsidRPr="0004334D">
        <w:rPr>
          <w:rFonts w:ascii="Times New Roman" w:hAnsi="Times New Roman" w:cs="Times New Roman"/>
          <w:sz w:val="24"/>
          <w:szCs w:val="24"/>
        </w:rPr>
        <w:t>Ezeanyika</w:t>
      </w:r>
      <w:proofErr w:type="spellEnd"/>
      <w:r w:rsidRPr="0004334D">
        <w:rPr>
          <w:rFonts w:ascii="Times New Roman" w:hAnsi="Times New Roman" w:cs="Times New Roman"/>
          <w:sz w:val="24"/>
          <w:szCs w:val="24"/>
        </w:rPr>
        <w:t xml:space="preserve">, </w:t>
      </w:r>
      <w:proofErr w:type="gramStart"/>
      <w:r w:rsidRPr="0004334D">
        <w:rPr>
          <w:rFonts w:ascii="Times New Roman" w:hAnsi="Times New Roman" w:cs="Times New Roman"/>
          <w:sz w:val="24"/>
          <w:szCs w:val="24"/>
        </w:rPr>
        <w:t>L.U.S.(</w:t>
      </w:r>
      <w:proofErr w:type="gramEnd"/>
      <w:r w:rsidRPr="0004334D">
        <w:rPr>
          <w:rFonts w:ascii="Times New Roman" w:hAnsi="Times New Roman" w:cs="Times New Roman"/>
          <w:sz w:val="24"/>
          <w:szCs w:val="24"/>
        </w:rPr>
        <w:t xml:space="preserve">2010). </w:t>
      </w:r>
      <w:proofErr w:type="spellStart"/>
      <w:r w:rsidRPr="0004334D">
        <w:rPr>
          <w:rFonts w:ascii="Times New Roman" w:hAnsi="Times New Roman" w:cs="Times New Roman"/>
          <w:sz w:val="24"/>
          <w:szCs w:val="24"/>
        </w:rPr>
        <w:t>Dietry</w:t>
      </w:r>
      <w:proofErr w:type="spellEnd"/>
      <w:r w:rsidRPr="0004334D">
        <w:rPr>
          <w:rFonts w:ascii="Times New Roman" w:hAnsi="Times New Roman" w:cs="Times New Roman"/>
          <w:sz w:val="24"/>
          <w:szCs w:val="24"/>
        </w:rPr>
        <w:t xml:space="preserve"> Incorporation of </w:t>
      </w:r>
    </w:p>
    <w:p w14:paraId="51632CFF"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Boiled 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Hook F.) Seeds1: Growth and Toxicity in Rats. </w:t>
      </w:r>
      <w:r w:rsidRPr="0004334D">
        <w:rPr>
          <w:rFonts w:ascii="Times New Roman" w:hAnsi="Times New Roman" w:cs="Times New Roman"/>
          <w:i/>
          <w:iCs/>
          <w:sz w:val="24"/>
          <w:szCs w:val="24"/>
        </w:rPr>
        <w:t>Research Journal of Biological Sciences</w:t>
      </w:r>
      <w:r w:rsidRPr="0004334D">
        <w:rPr>
          <w:rFonts w:ascii="Times New Roman" w:hAnsi="Times New Roman" w:cs="Times New Roman"/>
          <w:sz w:val="24"/>
          <w:szCs w:val="24"/>
        </w:rPr>
        <w:t>. 5(2): 140 – 145.</w:t>
      </w:r>
    </w:p>
    <w:p w14:paraId="64C20249" w14:textId="77777777" w:rsidR="009E2906" w:rsidRPr="0004334D" w:rsidRDefault="009E2906" w:rsidP="0001322B">
      <w:pPr>
        <w:jc w:val="both"/>
        <w:rPr>
          <w:rFonts w:ascii="Times New Roman" w:hAnsi="Times New Roman" w:cs="Times New Roman"/>
          <w:i/>
          <w:iCs/>
          <w:sz w:val="24"/>
          <w:szCs w:val="24"/>
        </w:rPr>
      </w:pPr>
      <w:r w:rsidRPr="0004334D">
        <w:rPr>
          <w:rFonts w:ascii="Times New Roman" w:hAnsi="Times New Roman" w:cs="Times New Roman"/>
          <w:sz w:val="24"/>
          <w:szCs w:val="24"/>
        </w:rPr>
        <w:t xml:space="preserve">Evans and Essien (2021). Comparative chemical analysis of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edulis </w:t>
      </w:r>
    </w:p>
    <w:p w14:paraId="01DE8796"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and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as affected by heat treatment. </w:t>
      </w:r>
      <w:r w:rsidRPr="0004334D">
        <w:rPr>
          <w:rFonts w:ascii="Times New Roman" w:hAnsi="Times New Roman" w:cs="Times New Roman"/>
          <w:i/>
          <w:iCs/>
          <w:sz w:val="24"/>
          <w:szCs w:val="24"/>
        </w:rPr>
        <w:t>Nigerian Journal of Animal Science</w:t>
      </w:r>
      <w:r w:rsidRPr="0004334D">
        <w:rPr>
          <w:rFonts w:ascii="Times New Roman" w:hAnsi="Times New Roman" w:cs="Times New Roman"/>
          <w:sz w:val="24"/>
          <w:szCs w:val="24"/>
        </w:rPr>
        <w:t>.23 (3): 99-107.</w:t>
      </w:r>
    </w:p>
    <w:p w14:paraId="51042988"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lastRenderedPageBreak/>
        <w:t>Fagbemi</w:t>
      </w:r>
      <w:proofErr w:type="spellEnd"/>
      <w:r w:rsidRPr="0004334D">
        <w:rPr>
          <w:rFonts w:ascii="Times New Roman" w:hAnsi="Times New Roman" w:cs="Times New Roman"/>
          <w:sz w:val="24"/>
          <w:szCs w:val="24"/>
        </w:rPr>
        <w:t xml:space="preserve">, T.N. (2007). Effects of processing on the nutritional composition of </w:t>
      </w:r>
    </w:p>
    <w:p w14:paraId="27BA2E69"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fluted pumpkin (</w:t>
      </w:r>
      <w:proofErr w:type="spellStart"/>
      <w:r w:rsidRPr="0004334D">
        <w:rPr>
          <w:rFonts w:ascii="Times New Roman" w:hAnsi="Times New Roman" w:cs="Times New Roman"/>
          <w:i/>
          <w:iCs/>
          <w:sz w:val="24"/>
          <w:szCs w:val="24"/>
        </w:rPr>
        <w:t>Telfairia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seed flour. </w:t>
      </w:r>
      <w:r w:rsidRPr="0004334D">
        <w:rPr>
          <w:rFonts w:ascii="Times New Roman" w:hAnsi="Times New Roman" w:cs="Times New Roman"/>
          <w:i/>
          <w:iCs/>
          <w:sz w:val="24"/>
          <w:szCs w:val="24"/>
        </w:rPr>
        <w:t>Nigerian Food Journal</w:t>
      </w:r>
      <w:r w:rsidRPr="0004334D">
        <w:rPr>
          <w:rFonts w:ascii="Times New Roman" w:hAnsi="Times New Roman" w:cs="Times New Roman"/>
          <w:sz w:val="24"/>
          <w:szCs w:val="24"/>
        </w:rPr>
        <w:t>. 25: 1-22.</w:t>
      </w:r>
    </w:p>
    <w:p w14:paraId="2C93411F" w14:textId="77777777" w:rsidR="009E2906" w:rsidRPr="0004334D" w:rsidRDefault="009E2906" w:rsidP="0001322B">
      <w:pPr>
        <w:jc w:val="both"/>
        <w:rPr>
          <w:rFonts w:ascii="Times New Roman" w:hAnsi="Times New Roman" w:cs="Times New Roman"/>
          <w:sz w:val="24"/>
          <w:szCs w:val="24"/>
        </w:rPr>
      </w:pPr>
      <w:bookmarkStart w:id="4" w:name="_Hlk180803467"/>
      <w:proofErr w:type="spellStart"/>
      <w:r w:rsidRPr="0004334D">
        <w:rPr>
          <w:rFonts w:ascii="Times New Roman" w:hAnsi="Times New Roman" w:cs="Times New Roman"/>
          <w:sz w:val="24"/>
          <w:szCs w:val="24"/>
        </w:rPr>
        <w:t>Fokou</w:t>
      </w:r>
      <w:proofErr w:type="spellEnd"/>
      <w:r w:rsidRPr="0004334D">
        <w:rPr>
          <w:rFonts w:ascii="Times New Roman" w:hAnsi="Times New Roman" w:cs="Times New Roman"/>
          <w:sz w:val="24"/>
          <w:szCs w:val="24"/>
        </w:rPr>
        <w:t xml:space="preserve">, E. </w:t>
      </w:r>
      <w:proofErr w:type="spellStart"/>
      <w:r w:rsidRPr="0004334D">
        <w:rPr>
          <w:rFonts w:ascii="Times New Roman" w:hAnsi="Times New Roman" w:cs="Times New Roman"/>
          <w:sz w:val="24"/>
          <w:szCs w:val="24"/>
        </w:rPr>
        <w:t>Achu</w:t>
      </w:r>
      <w:proofErr w:type="spellEnd"/>
      <w:r w:rsidRPr="0004334D">
        <w:rPr>
          <w:rFonts w:ascii="Times New Roman" w:hAnsi="Times New Roman" w:cs="Times New Roman"/>
          <w:sz w:val="24"/>
          <w:szCs w:val="24"/>
        </w:rPr>
        <w:t xml:space="preserve">, M.B. and </w:t>
      </w:r>
      <w:proofErr w:type="spellStart"/>
      <w:r w:rsidRPr="0004334D">
        <w:rPr>
          <w:rFonts w:ascii="Times New Roman" w:hAnsi="Times New Roman" w:cs="Times New Roman"/>
          <w:sz w:val="24"/>
          <w:szCs w:val="24"/>
        </w:rPr>
        <w:t>Tehounguel</w:t>
      </w:r>
      <w:proofErr w:type="spellEnd"/>
      <w:r w:rsidRPr="0004334D">
        <w:rPr>
          <w:rFonts w:ascii="Times New Roman" w:hAnsi="Times New Roman" w:cs="Times New Roman"/>
          <w:sz w:val="24"/>
          <w:szCs w:val="24"/>
        </w:rPr>
        <w:t xml:space="preserve">, </w:t>
      </w:r>
      <w:proofErr w:type="gramStart"/>
      <w:r w:rsidRPr="0004334D">
        <w:rPr>
          <w:rFonts w:ascii="Times New Roman" w:hAnsi="Times New Roman" w:cs="Times New Roman"/>
          <w:sz w:val="24"/>
          <w:szCs w:val="24"/>
        </w:rPr>
        <w:t>F.M.(</w:t>
      </w:r>
      <w:proofErr w:type="gramEnd"/>
      <w:r w:rsidRPr="0004334D">
        <w:rPr>
          <w:rFonts w:ascii="Times New Roman" w:hAnsi="Times New Roman" w:cs="Times New Roman"/>
          <w:sz w:val="24"/>
          <w:szCs w:val="24"/>
        </w:rPr>
        <w:t>2004)</w:t>
      </w:r>
      <w:bookmarkEnd w:id="4"/>
      <w:r w:rsidRPr="0004334D">
        <w:rPr>
          <w:rFonts w:ascii="Times New Roman" w:hAnsi="Times New Roman" w:cs="Times New Roman"/>
          <w:sz w:val="24"/>
          <w:szCs w:val="24"/>
        </w:rPr>
        <w:t xml:space="preserve">. Preliminary nutritional </w:t>
      </w:r>
    </w:p>
    <w:p w14:paraId="283606F9"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evaluation of five species of </w:t>
      </w:r>
      <w:proofErr w:type="spellStart"/>
      <w:r w:rsidRPr="0004334D">
        <w:rPr>
          <w:rFonts w:ascii="Times New Roman" w:hAnsi="Times New Roman" w:cs="Times New Roman"/>
          <w:sz w:val="24"/>
          <w:szCs w:val="24"/>
        </w:rPr>
        <w:t>egusi</w:t>
      </w:r>
      <w:proofErr w:type="spellEnd"/>
      <w:r w:rsidRPr="0004334D">
        <w:rPr>
          <w:rFonts w:ascii="Times New Roman" w:hAnsi="Times New Roman" w:cs="Times New Roman"/>
          <w:sz w:val="24"/>
          <w:szCs w:val="24"/>
        </w:rPr>
        <w:t xml:space="preserve"> seeds in Cameroon. </w:t>
      </w:r>
      <w:r w:rsidRPr="0004334D">
        <w:rPr>
          <w:rFonts w:ascii="Times New Roman" w:hAnsi="Times New Roman" w:cs="Times New Roman"/>
          <w:i/>
          <w:iCs/>
          <w:sz w:val="24"/>
          <w:szCs w:val="24"/>
        </w:rPr>
        <w:t>African Journal of Food Agriculture, Nutrition and Development of Rural outreach Program.</w:t>
      </w:r>
      <w:r w:rsidRPr="0004334D">
        <w:rPr>
          <w:rFonts w:ascii="Times New Roman" w:hAnsi="Times New Roman" w:cs="Times New Roman"/>
          <w:sz w:val="24"/>
          <w:szCs w:val="24"/>
        </w:rPr>
        <w:t xml:space="preserve"> 4 (1): 1-7.</w:t>
      </w:r>
    </w:p>
    <w:p w14:paraId="3BB64796"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Ishaya</w:t>
      </w:r>
      <w:proofErr w:type="spellEnd"/>
      <w:r w:rsidRPr="0004334D">
        <w:rPr>
          <w:rFonts w:ascii="Times New Roman" w:hAnsi="Times New Roman" w:cs="Times New Roman"/>
          <w:sz w:val="24"/>
          <w:szCs w:val="24"/>
        </w:rPr>
        <w:t xml:space="preserve"> F. A. and Oshodi A. A. (2015). Nutritional and Antinutritional Composition </w:t>
      </w:r>
    </w:p>
    <w:p w14:paraId="248DBEEE" w14:textId="71BDF2A0" w:rsidR="009E2906" w:rsidRPr="0004334D" w:rsidRDefault="009E2906" w:rsidP="0001322B">
      <w:pPr>
        <w:ind w:left="720"/>
        <w:jc w:val="both"/>
        <w:rPr>
          <w:rFonts w:ascii="Times New Roman" w:hAnsi="Times New Roman" w:cs="Times New Roman"/>
          <w:i/>
          <w:iCs/>
          <w:sz w:val="24"/>
          <w:szCs w:val="24"/>
        </w:rPr>
      </w:pPr>
      <w:r w:rsidRPr="0004334D">
        <w:rPr>
          <w:rFonts w:ascii="Times New Roman" w:hAnsi="Times New Roman" w:cs="Times New Roman"/>
          <w:sz w:val="24"/>
          <w:szCs w:val="24"/>
        </w:rPr>
        <w:t xml:space="preserve">of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Benth</w:t>
      </w:r>
      <w:proofErr w:type="spellEnd"/>
      <w:r w:rsidRPr="0004334D">
        <w:rPr>
          <w:rFonts w:ascii="Times New Roman" w:hAnsi="Times New Roman" w:cs="Times New Roman"/>
          <w:sz w:val="24"/>
          <w:szCs w:val="24"/>
        </w:rPr>
        <w:t xml:space="preserve"> Seed Protein Isolate.</w:t>
      </w:r>
      <w:r w:rsidRPr="0004334D">
        <w:rPr>
          <w:rFonts w:ascii="Times New Roman" w:hAnsi="Times New Roman" w:cs="Times New Roman"/>
          <w:b/>
          <w:bCs/>
          <w:sz w:val="24"/>
          <w:szCs w:val="24"/>
        </w:rPr>
        <w:t xml:space="preserve"> </w:t>
      </w:r>
      <w:r w:rsidRPr="0004334D">
        <w:rPr>
          <w:rFonts w:ascii="Times New Roman" w:hAnsi="Times New Roman" w:cs="Times New Roman"/>
          <w:i/>
          <w:iCs/>
          <w:sz w:val="24"/>
          <w:szCs w:val="24"/>
        </w:rPr>
        <w:t>IOSR Journal of Applied Chemistry</w:t>
      </w:r>
      <w:r w:rsidRPr="0004334D">
        <w:rPr>
          <w:rFonts w:ascii="Times New Roman" w:hAnsi="Times New Roman" w:cs="Times New Roman"/>
          <w:sz w:val="24"/>
          <w:szCs w:val="24"/>
        </w:rPr>
        <w:t>.8(9): 39 - 45</w:t>
      </w:r>
      <w:r w:rsidRPr="0004334D">
        <w:rPr>
          <w:rFonts w:ascii="Times New Roman" w:hAnsi="Times New Roman" w:cs="Times New Roman"/>
          <w:i/>
          <w:iCs/>
          <w:sz w:val="24"/>
          <w:szCs w:val="24"/>
        </w:rPr>
        <w:t>.</w:t>
      </w:r>
      <w:r w:rsidR="00C25036"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DOI: 10.9790/5736-08913945 </w:t>
      </w:r>
      <w:hyperlink r:id="rId7" w:history="1">
        <w:r w:rsidRPr="0004334D">
          <w:rPr>
            <w:rStyle w:val="Hyperlink"/>
            <w:rFonts w:ascii="Times New Roman" w:hAnsi="Times New Roman" w:cs="Times New Roman"/>
            <w:sz w:val="24"/>
            <w:szCs w:val="24"/>
          </w:rPr>
          <w:t>www.iosrjournals.org</w:t>
        </w:r>
      </w:hyperlink>
    </w:p>
    <w:p w14:paraId="6CE277DD"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Maynard, D. and Maynard, D.N. (2000) Cucumbers, Melons, and Watermelons. </w:t>
      </w:r>
    </w:p>
    <w:p w14:paraId="471D5D75"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In: </w:t>
      </w:r>
      <w:proofErr w:type="spellStart"/>
      <w:r w:rsidRPr="0004334D">
        <w:rPr>
          <w:rFonts w:ascii="Times New Roman" w:hAnsi="Times New Roman" w:cs="Times New Roman"/>
          <w:sz w:val="24"/>
          <w:szCs w:val="24"/>
        </w:rPr>
        <w:t>Kniple</w:t>
      </w:r>
      <w:proofErr w:type="spellEnd"/>
      <w:r w:rsidRPr="0004334D">
        <w:rPr>
          <w:rFonts w:ascii="Times New Roman" w:hAnsi="Times New Roman" w:cs="Times New Roman"/>
          <w:sz w:val="24"/>
          <w:szCs w:val="24"/>
        </w:rPr>
        <w:t xml:space="preserve">, K.F. and </w:t>
      </w:r>
      <w:proofErr w:type="spellStart"/>
      <w:r w:rsidRPr="0004334D">
        <w:rPr>
          <w:rFonts w:ascii="Times New Roman" w:hAnsi="Times New Roman" w:cs="Times New Roman"/>
          <w:sz w:val="24"/>
          <w:szCs w:val="24"/>
        </w:rPr>
        <w:t>Orneles</w:t>
      </w:r>
      <w:proofErr w:type="spellEnd"/>
      <w:r w:rsidRPr="0004334D">
        <w:rPr>
          <w:rFonts w:ascii="Times New Roman" w:hAnsi="Times New Roman" w:cs="Times New Roman"/>
          <w:sz w:val="24"/>
          <w:szCs w:val="24"/>
        </w:rPr>
        <w:t>, K.C. (eds) The Cambridge World History of Food. University Press, Cambridge, UK, pp. 298–313.</w:t>
      </w:r>
    </w:p>
    <w:p w14:paraId="4C973B3A"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Mohd</w:t>
      </w:r>
      <w:proofErr w:type="spellEnd"/>
      <w:r w:rsidRPr="0004334D">
        <w:rPr>
          <w:rFonts w:ascii="Times New Roman" w:hAnsi="Times New Roman" w:cs="Times New Roman"/>
          <w:sz w:val="24"/>
          <w:szCs w:val="24"/>
        </w:rPr>
        <w:t xml:space="preserve">, A. M., Idris, M. B. and </w:t>
      </w:r>
      <w:proofErr w:type="spellStart"/>
      <w:r w:rsidRPr="0004334D">
        <w:rPr>
          <w:rFonts w:ascii="Times New Roman" w:hAnsi="Times New Roman" w:cs="Times New Roman"/>
          <w:sz w:val="24"/>
          <w:szCs w:val="24"/>
        </w:rPr>
        <w:t>Abdulrasheed</w:t>
      </w:r>
      <w:proofErr w:type="spellEnd"/>
      <w:r w:rsidRPr="0004334D">
        <w:rPr>
          <w:rFonts w:ascii="Times New Roman" w:hAnsi="Times New Roman" w:cs="Times New Roman"/>
          <w:sz w:val="24"/>
          <w:szCs w:val="24"/>
        </w:rPr>
        <w:t xml:space="preserve">, A. (2016). The Mineral </w:t>
      </w:r>
    </w:p>
    <w:p w14:paraId="60C80539"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Composition and Proximate Analysis of </w:t>
      </w:r>
      <w:r w:rsidRPr="0004334D">
        <w:rPr>
          <w:rFonts w:ascii="Times New Roman" w:hAnsi="Times New Roman" w:cs="Times New Roman"/>
          <w:i/>
          <w:iCs/>
          <w:sz w:val="24"/>
          <w:szCs w:val="24"/>
        </w:rPr>
        <w:t xml:space="preserve">T. </w:t>
      </w:r>
      <w:proofErr w:type="spellStart"/>
      <w:r w:rsidRPr="0004334D">
        <w:rPr>
          <w:rFonts w:ascii="Times New Roman" w:hAnsi="Times New Roman" w:cs="Times New Roman"/>
          <w:i/>
          <w:iCs/>
          <w:sz w:val="24"/>
          <w:szCs w:val="24"/>
        </w:rPr>
        <w:t>occidentalis</w:t>
      </w:r>
      <w:proofErr w:type="spellEnd"/>
      <w:r w:rsidRPr="0004334D">
        <w:rPr>
          <w:rFonts w:ascii="Times New Roman" w:hAnsi="Times New Roman" w:cs="Times New Roman"/>
          <w:sz w:val="24"/>
          <w:szCs w:val="24"/>
        </w:rPr>
        <w:t xml:space="preserve"> (Fluted Pumpkin) Leaves Consumed in Kano Metropolis, Northern Nigeria. </w:t>
      </w:r>
      <w:r w:rsidRPr="0004334D">
        <w:rPr>
          <w:rFonts w:ascii="Times New Roman" w:hAnsi="Times New Roman" w:cs="Times New Roman"/>
          <w:i/>
          <w:iCs/>
          <w:sz w:val="24"/>
          <w:szCs w:val="24"/>
        </w:rPr>
        <w:t>American Chemical Science Journal</w:t>
      </w:r>
      <w:r w:rsidRPr="0004334D">
        <w:rPr>
          <w:rFonts w:ascii="Times New Roman" w:hAnsi="Times New Roman" w:cs="Times New Roman"/>
          <w:sz w:val="24"/>
          <w:szCs w:val="24"/>
        </w:rPr>
        <w:t>. 10(1): 1-4.</w:t>
      </w:r>
    </w:p>
    <w:p w14:paraId="0664170A" w14:textId="77777777" w:rsidR="00DA04B6" w:rsidRPr="0004334D" w:rsidRDefault="009E2906" w:rsidP="0001322B">
      <w:pPr>
        <w:tabs>
          <w:tab w:val="center" w:pos="4513"/>
        </w:tabs>
        <w:jc w:val="both"/>
        <w:rPr>
          <w:rFonts w:ascii="Times New Roman" w:hAnsi="Times New Roman" w:cs="Times New Roman"/>
          <w:sz w:val="24"/>
          <w:szCs w:val="24"/>
        </w:rPr>
      </w:pPr>
      <w:r w:rsidRPr="0004334D">
        <w:rPr>
          <w:rFonts w:ascii="Times New Roman" w:hAnsi="Times New Roman" w:cs="Times New Roman"/>
          <w:sz w:val="24"/>
          <w:szCs w:val="24"/>
        </w:rPr>
        <w:t xml:space="preserve">National Research Council NRC, Recommended dietary Allowances, 10th ed., Nat. Academy </w:t>
      </w:r>
    </w:p>
    <w:p w14:paraId="03B83F4F" w14:textId="4909CCCE" w:rsidR="009E2906" w:rsidRPr="0004334D" w:rsidRDefault="00DA04B6" w:rsidP="0001322B">
      <w:pPr>
        <w:tabs>
          <w:tab w:val="center" w:pos="4513"/>
        </w:tabs>
        <w:jc w:val="both"/>
        <w:rPr>
          <w:rFonts w:ascii="Times New Roman" w:hAnsi="Times New Roman" w:cs="Times New Roman"/>
          <w:sz w:val="24"/>
          <w:szCs w:val="24"/>
        </w:rPr>
      </w:pPr>
      <w:r w:rsidRPr="0004334D">
        <w:rPr>
          <w:rFonts w:ascii="Times New Roman" w:hAnsi="Times New Roman" w:cs="Times New Roman"/>
          <w:sz w:val="24"/>
          <w:szCs w:val="24"/>
        </w:rPr>
        <w:tab/>
      </w:r>
      <w:r w:rsidR="009E2906" w:rsidRPr="0004334D">
        <w:rPr>
          <w:rFonts w:ascii="Times New Roman" w:hAnsi="Times New Roman" w:cs="Times New Roman"/>
          <w:sz w:val="24"/>
          <w:szCs w:val="24"/>
        </w:rPr>
        <w:t>Press, Washington DC, USA, 1989.</w:t>
      </w:r>
      <w:r w:rsidR="009E2906" w:rsidRPr="0004334D">
        <w:rPr>
          <w:rFonts w:ascii="Times New Roman" w:hAnsi="Times New Roman" w:cs="Times New Roman"/>
          <w:sz w:val="24"/>
          <w:szCs w:val="24"/>
          <w:lang w:val="en-US"/>
        </w:rPr>
        <w:tab/>
      </w:r>
    </w:p>
    <w:p w14:paraId="4E6173C5" w14:textId="1379858C" w:rsidR="009E2906" w:rsidRPr="0004334D" w:rsidRDefault="009E2906" w:rsidP="0001322B">
      <w:pPr>
        <w:jc w:val="both"/>
        <w:rPr>
          <w:rFonts w:ascii="Times New Roman" w:hAnsi="Times New Roman" w:cs="Times New Roman"/>
          <w:sz w:val="24"/>
          <w:szCs w:val="24"/>
        </w:rPr>
      </w:pPr>
      <w:bookmarkStart w:id="5" w:name="_Hlk180823300"/>
      <w:proofErr w:type="spellStart"/>
      <w:r w:rsidRPr="0004334D">
        <w:rPr>
          <w:rFonts w:ascii="Times New Roman" w:hAnsi="Times New Roman" w:cs="Times New Roman"/>
          <w:sz w:val="24"/>
          <w:szCs w:val="24"/>
        </w:rPr>
        <w:t>Ogunbusola</w:t>
      </w:r>
      <w:proofErr w:type="spellEnd"/>
      <w:r w:rsidRPr="0004334D">
        <w:rPr>
          <w:rFonts w:ascii="Times New Roman" w:hAnsi="Times New Roman" w:cs="Times New Roman"/>
          <w:sz w:val="24"/>
          <w:szCs w:val="24"/>
        </w:rPr>
        <w:t xml:space="preserve"> E. M., </w:t>
      </w:r>
      <w:proofErr w:type="spellStart"/>
      <w:r w:rsidRPr="0004334D">
        <w:rPr>
          <w:rFonts w:ascii="Times New Roman" w:hAnsi="Times New Roman" w:cs="Times New Roman"/>
          <w:sz w:val="24"/>
          <w:szCs w:val="24"/>
        </w:rPr>
        <w:t>Fagbemi</w:t>
      </w:r>
      <w:proofErr w:type="spellEnd"/>
      <w:r w:rsidRPr="0004334D">
        <w:rPr>
          <w:rFonts w:ascii="Times New Roman" w:hAnsi="Times New Roman" w:cs="Times New Roman"/>
          <w:sz w:val="24"/>
          <w:szCs w:val="24"/>
        </w:rPr>
        <w:t xml:space="preserve">, T. N., and </w:t>
      </w:r>
      <w:proofErr w:type="spellStart"/>
      <w:r w:rsidRPr="0004334D">
        <w:rPr>
          <w:rFonts w:ascii="Times New Roman" w:hAnsi="Times New Roman" w:cs="Times New Roman"/>
          <w:sz w:val="24"/>
          <w:szCs w:val="24"/>
        </w:rPr>
        <w:t>Osundahunsi</w:t>
      </w:r>
      <w:proofErr w:type="spellEnd"/>
      <w:r w:rsidRPr="0004334D">
        <w:rPr>
          <w:rFonts w:ascii="Times New Roman" w:hAnsi="Times New Roman" w:cs="Times New Roman"/>
          <w:sz w:val="24"/>
          <w:szCs w:val="24"/>
        </w:rPr>
        <w:t xml:space="preserve"> O.F. (2012). Chemical </w:t>
      </w:r>
    </w:p>
    <w:p w14:paraId="0BA31DA4"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and Functional Properties of Full Fat and Defatted White Melon (</w:t>
      </w:r>
      <w:proofErr w:type="spellStart"/>
      <w:r w:rsidRPr="0004334D">
        <w:rPr>
          <w:rFonts w:ascii="Times New Roman" w:hAnsi="Times New Roman" w:cs="Times New Roman"/>
          <w:i/>
          <w:iCs/>
          <w:sz w:val="24"/>
          <w:szCs w:val="24"/>
        </w:rPr>
        <w:t>Cucumeropsis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mannii</w:t>
      </w:r>
      <w:proofErr w:type="spellEnd"/>
      <w:r w:rsidRPr="0004334D">
        <w:rPr>
          <w:rFonts w:ascii="Times New Roman" w:hAnsi="Times New Roman" w:cs="Times New Roman"/>
          <w:sz w:val="24"/>
          <w:szCs w:val="24"/>
        </w:rPr>
        <w:t>) Seed Flours</w:t>
      </w:r>
      <w:r w:rsidRPr="0004334D">
        <w:rPr>
          <w:rFonts w:ascii="Times New Roman" w:hAnsi="Times New Roman" w:cs="Times New Roman"/>
          <w:b/>
          <w:bCs/>
          <w:sz w:val="24"/>
          <w:szCs w:val="24"/>
        </w:rPr>
        <w:t>.</w:t>
      </w:r>
      <w:r w:rsidRPr="0004334D">
        <w:rPr>
          <w:rFonts w:ascii="Times New Roman" w:hAnsi="Times New Roman" w:cs="Times New Roman"/>
          <w:sz w:val="24"/>
          <w:szCs w:val="24"/>
        </w:rPr>
        <w:t xml:space="preserve"> </w:t>
      </w:r>
      <w:r w:rsidRPr="0004334D">
        <w:rPr>
          <w:rFonts w:ascii="Times New Roman" w:hAnsi="Times New Roman" w:cs="Times New Roman"/>
          <w:i/>
          <w:iCs/>
          <w:sz w:val="24"/>
          <w:szCs w:val="24"/>
        </w:rPr>
        <w:t>Journal of Food Science and Engineering</w:t>
      </w:r>
      <w:r w:rsidRPr="0004334D">
        <w:rPr>
          <w:rFonts w:ascii="Times New Roman" w:hAnsi="Times New Roman" w:cs="Times New Roman"/>
          <w:sz w:val="24"/>
          <w:szCs w:val="24"/>
        </w:rPr>
        <w:t>. 2: 691-696</w:t>
      </w:r>
      <w:bookmarkEnd w:id="5"/>
    </w:p>
    <w:p w14:paraId="0BB4E496"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Olayiwola</w:t>
      </w:r>
      <w:proofErr w:type="spellEnd"/>
      <w:r w:rsidRPr="0004334D">
        <w:rPr>
          <w:rFonts w:ascii="Times New Roman" w:hAnsi="Times New Roman" w:cs="Times New Roman"/>
          <w:sz w:val="24"/>
          <w:szCs w:val="24"/>
        </w:rPr>
        <w:t xml:space="preserve">, O. A., </w:t>
      </w:r>
      <w:proofErr w:type="spellStart"/>
      <w:r w:rsidRPr="0004334D">
        <w:rPr>
          <w:rFonts w:ascii="Times New Roman" w:hAnsi="Times New Roman" w:cs="Times New Roman"/>
          <w:sz w:val="24"/>
          <w:szCs w:val="24"/>
        </w:rPr>
        <w:t>Oyeleke</w:t>
      </w:r>
      <w:proofErr w:type="spellEnd"/>
      <w:r w:rsidRPr="0004334D">
        <w:rPr>
          <w:rFonts w:ascii="Times New Roman" w:hAnsi="Times New Roman" w:cs="Times New Roman"/>
          <w:sz w:val="24"/>
          <w:szCs w:val="24"/>
        </w:rPr>
        <w:t xml:space="preserve">, G. O. &amp; Adeoye, M. D. (2012). Mineral composition </w:t>
      </w:r>
    </w:p>
    <w:p w14:paraId="35B21753" w14:textId="3357040F"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and effect of boiling time on vitamin C in extract of fresh and dried Nigerian vegetables with and without addition of potash: </w:t>
      </w:r>
      <w:proofErr w:type="spellStart"/>
      <w:r w:rsidRPr="0004334D">
        <w:rPr>
          <w:rFonts w:ascii="Times New Roman" w:hAnsi="Times New Roman" w:cs="Times New Roman"/>
          <w:sz w:val="24"/>
          <w:szCs w:val="24"/>
        </w:rPr>
        <w:t>Iree</w:t>
      </w:r>
      <w:proofErr w:type="spellEnd"/>
      <w:r w:rsidRPr="0004334D">
        <w:rPr>
          <w:rFonts w:ascii="Times New Roman" w:hAnsi="Times New Roman" w:cs="Times New Roman"/>
          <w:sz w:val="24"/>
          <w:szCs w:val="24"/>
        </w:rPr>
        <w:t xml:space="preserve">, Nigeria as a case study. Food </w:t>
      </w:r>
      <w:r w:rsidR="00DA04B6" w:rsidRPr="0004334D">
        <w:rPr>
          <w:rFonts w:ascii="Times New Roman" w:hAnsi="Times New Roman" w:cs="Times New Roman"/>
          <w:sz w:val="24"/>
          <w:szCs w:val="24"/>
        </w:rPr>
        <w:t>Science and</w:t>
      </w:r>
      <w:r w:rsidRPr="0004334D">
        <w:rPr>
          <w:rFonts w:ascii="Times New Roman" w:hAnsi="Times New Roman" w:cs="Times New Roman"/>
          <w:sz w:val="24"/>
          <w:szCs w:val="24"/>
        </w:rPr>
        <w:t xml:space="preserve"> Quality Management</w:t>
      </w:r>
      <w:r w:rsidR="00DA04B6" w:rsidRPr="0004334D">
        <w:rPr>
          <w:rFonts w:ascii="Times New Roman" w:hAnsi="Times New Roman" w:cs="Times New Roman"/>
          <w:sz w:val="24"/>
          <w:szCs w:val="24"/>
        </w:rPr>
        <w:t>.</w:t>
      </w:r>
      <w:r w:rsidRPr="0004334D">
        <w:rPr>
          <w:rFonts w:ascii="Times New Roman" w:hAnsi="Times New Roman" w:cs="Times New Roman"/>
          <w:i/>
          <w:iCs/>
          <w:sz w:val="24"/>
          <w:szCs w:val="24"/>
        </w:rPr>
        <w:t xml:space="preserve"> Vol. 6</w:t>
      </w:r>
      <w:r w:rsidRPr="0004334D">
        <w:rPr>
          <w:rFonts w:ascii="Times New Roman" w:hAnsi="Times New Roman" w:cs="Times New Roman"/>
          <w:sz w:val="24"/>
          <w:szCs w:val="24"/>
        </w:rPr>
        <w:t>. ISSN 2224-6088 (Paper), ISSN 2225-0557 (Online).</w:t>
      </w:r>
    </w:p>
    <w:p w14:paraId="0C3593E9"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Oshodi, A.A., </w:t>
      </w:r>
      <w:proofErr w:type="spellStart"/>
      <w:r w:rsidRPr="0004334D">
        <w:rPr>
          <w:rFonts w:ascii="Times New Roman" w:hAnsi="Times New Roman" w:cs="Times New Roman"/>
          <w:sz w:val="24"/>
          <w:szCs w:val="24"/>
        </w:rPr>
        <w:t>Esuoso</w:t>
      </w:r>
      <w:proofErr w:type="spellEnd"/>
      <w:r w:rsidRPr="0004334D">
        <w:rPr>
          <w:rFonts w:ascii="Times New Roman" w:hAnsi="Times New Roman" w:cs="Times New Roman"/>
          <w:sz w:val="24"/>
          <w:szCs w:val="24"/>
        </w:rPr>
        <w:t xml:space="preserve">, K.O. and </w:t>
      </w:r>
      <w:proofErr w:type="spellStart"/>
      <w:r w:rsidRPr="0004334D">
        <w:rPr>
          <w:rFonts w:ascii="Times New Roman" w:hAnsi="Times New Roman" w:cs="Times New Roman"/>
          <w:sz w:val="24"/>
          <w:szCs w:val="24"/>
        </w:rPr>
        <w:t>Akintayo</w:t>
      </w:r>
      <w:proofErr w:type="spellEnd"/>
      <w:r w:rsidRPr="0004334D">
        <w:rPr>
          <w:rFonts w:ascii="Times New Roman" w:hAnsi="Times New Roman" w:cs="Times New Roman"/>
          <w:sz w:val="24"/>
          <w:szCs w:val="24"/>
        </w:rPr>
        <w:t xml:space="preserve">, E.T. (1998). Underutilized Nigerian </w:t>
      </w:r>
    </w:p>
    <w:p w14:paraId="7E78136E" w14:textId="324BD2B3"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legume flour and protein concentrates. </w:t>
      </w:r>
      <w:r w:rsidRPr="0004334D">
        <w:rPr>
          <w:rFonts w:ascii="Times New Roman" w:hAnsi="Times New Roman" w:cs="Times New Roman"/>
          <w:i/>
          <w:iCs/>
          <w:sz w:val="24"/>
          <w:szCs w:val="24"/>
        </w:rPr>
        <w:t xml:space="preserve">La </w:t>
      </w:r>
      <w:proofErr w:type="spellStart"/>
      <w:r w:rsidRPr="0004334D">
        <w:rPr>
          <w:rFonts w:ascii="Times New Roman" w:hAnsi="Times New Roman" w:cs="Times New Roman"/>
          <w:i/>
          <w:iCs/>
          <w:sz w:val="24"/>
          <w:szCs w:val="24"/>
        </w:rPr>
        <w:t>Riv</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Taliana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Delle</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Sostanze</w:t>
      </w:r>
      <w:proofErr w:type="spellEnd"/>
      <w:r w:rsidRPr="0004334D">
        <w:rPr>
          <w:rFonts w:ascii="Times New Roman" w:hAnsi="Times New Roman" w:cs="Times New Roman"/>
          <w:i/>
          <w:iCs/>
          <w:sz w:val="24"/>
          <w:szCs w:val="24"/>
        </w:rPr>
        <w:t xml:space="preserve"> Grasse</w:t>
      </w:r>
      <w:r w:rsidR="00DA04B6" w:rsidRPr="0004334D">
        <w:rPr>
          <w:rFonts w:ascii="Times New Roman" w:hAnsi="Times New Roman" w:cs="Times New Roman"/>
          <w:sz w:val="24"/>
          <w:szCs w:val="24"/>
        </w:rPr>
        <w:t>.</w:t>
      </w:r>
      <w:r w:rsidRPr="0004334D">
        <w:rPr>
          <w:rFonts w:ascii="Times New Roman" w:hAnsi="Times New Roman" w:cs="Times New Roman"/>
          <w:sz w:val="24"/>
          <w:szCs w:val="24"/>
        </w:rPr>
        <w:t xml:space="preserve"> Vol. 75, 1998.</w:t>
      </w:r>
    </w:p>
    <w:p w14:paraId="5F8E4F3B" w14:textId="77777777" w:rsidR="009E2906" w:rsidRPr="0004334D" w:rsidRDefault="009E2906" w:rsidP="0001322B">
      <w:pPr>
        <w:jc w:val="both"/>
        <w:rPr>
          <w:rFonts w:ascii="Times New Roman" w:hAnsi="Times New Roman" w:cs="Times New Roman"/>
          <w:i/>
          <w:iCs/>
          <w:sz w:val="24"/>
          <w:szCs w:val="24"/>
        </w:rPr>
      </w:pPr>
      <w:r w:rsidRPr="0004334D">
        <w:rPr>
          <w:rFonts w:ascii="Times New Roman" w:hAnsi="Times New Roman" w:cs="Times New Roman"/>
          <w:sz w:val="24"/>
          <w:szCs w:val="24"/>
        </w:rPr>
        <w:t xml:space="preserve">Oshodi, </w:t>
      </w:r>
      <w:proofErr w:type="gramStart"/>
      <w:r w:rsidRPr="0004334D">
        <w:rPr>
          <w:rFonts w:ascii="Times New Roman" w:hAnsi="Times New Roman" w:cs="Times New Roman"/>
          <w:sz w:val="24"/>
          <w:szCs w:val="24"/>
        </w:rPr>
        <w:t>A.A.,(</w:t>
      </w:r>
      <w:proofErr w:type="gramEnd"/>
      <w:r w:rsidRPr="0004334D">
        <w:rPr>
          <w:rFonts w:ascii="Times New Roman" w:hAnsi="Times New Roman" w:cs="Times New Roman"/>
          <w:sz w:val="24"/>
          <w:szCs w:val="24"/>
        </w:rPr>
        <w:t xml:space="preserve"> 1996). Amino acid and fatty acid composition of </w:t>
      </w:r>
      <w:proofErr w:type="spellStart"/>
      <w:r w:rsidRPr="0004334D">
        <w:rPr>
          <w:rFonts w:ascii="Times New Roman" w:hAnsi="Times New Roman" w:cs="Times New Roman"/>
          <w:i/>
          <w:iCs/>
          <w:sz w:val="24"/>
          <w:szCs w:val="24"/>
        </w:rPr>
        <w:t>Adenopus</w:t>
      </w:r>
      <w:proofErr w:type="spellEnd"/>
      <w:r w:rsidRPr="0004334D">
        <w:rPr>
          <w:rFonts w:ascii="Times New Roman" w:hAnsi="Times New Roman" w:cs="Times New Roman"/>
          <w:i/>
          <w:iCs/>
          <w:sz w:val="24"/>
          <w:szCs w:val="24"/>
        </w:rPr>
        <w:t xml:space="preserve"> </w:t>
      </w:r>
    </w:p>
    <w:p w14:paraId="71827667" w14:textId="0097C100" w:rsidR="009E2906" w:rsidRPr="0004334D" w:rsidRDefault="009E2906" w:rsidP="0001322B">
      <w:pPr>
        <w:ind w:left="720"/>
        <w:jc w:val="both"/>
        <w:rPr>
          <w:rFonts w:ascii="Times New Roman" w:hAnsi="Times New Roman" w:cs="Times New Roman"/>
          <w:sz w:val="24"/>
          <w:szCs w:val="24"/>
        </w:rPr>
      </w:pPr>
      <w:proofErr w:type="spellStart"/>
      <w:r w:rsidRPr="0004334D">
        <w:rPr>
          <w:rFonts w:ascii="Times New Roman" w:hAnsi="Times New Roman" w:cs="Times New Roman"/>
          <w:i/>
          <w:iCs/>
          <w:sz w:val="24"/>
          <w:szCs w:val="24"/>
        </w:rPr>
        <w:t>Breviflorus</w:t>
      </w:r>
      <w:proofErr w:type="spellEnd"/>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Bent</w:t>
      </w:r>
      <w:r w:rsidR="00DA04B6" w:rsidRPr="0004334D">
        <w:rPr>
          <w:rFonts w:ascii="Times New Roman" w:hAnsi="Times New Roman" w:cs="Times New Roman"/>
          <w:sz w:val="24"/>
          <w:szCs w:val="24"/>
        </w:rPr>
        <w:t>h</w:t>
      </w:r>
      <w:proofErr w:type="spellEnd"/>
      <w:r w:rsidRPr="0004334D">
        <w:rPr>
          <w:rFonts w:ascii="Times New Roman" w:hAnsi="Times New Roman" w:cs="Times New Roman"/>
          <w:sz w:val="24"/>
          <w:szCs w:val="24"/>
        </w:rPr>
        <w:t xml:space="preserve"> seed. </w:t>
      </w:r>
      <w:r w:rsidRPr="0004334D">
        <w:rPr>
          <w:rFonts w:ascii="Times New Roman" w:hAnsi="Times New Roman" w:cs="Times New Roman"/>
          <w:i/>
          <w:iCs/>
          <w:sz w:val="24"/>
          <w:szCs w:val="24"/>
        </w:rPr>
        <w:t>International Journal of food Sciences and Nutrition</w:t>
      </w:r>
      <w:r w:rsidR="00DA04B6" w:rsidRPr="0004334D">
        <w:rPr>
          <w:rFonts w:ascii="Times New Roman" w:hAnsi="Times New Roman" w:cs="Times New Roman"/>
          <w:sz w:val="24"/>
          <w:szCs w:val="24"/>
        </w:rPr>
        <w:t>.</w:t>
      </w:r>
      <w:r w:rsidRPr="0004334D">
        <w:rPr>
          <w:rFonts w:ascii="Times New Roman" w:hAnsi="Times New Roman" w:cs="Times New Roman"/>
          <w:sz w:val="24"/>
          <w:szCs w:val="24"/>
        </w:rPr>
        <w:t xml:space="preserve"> 47:295-298. </w:t>
      </w:r>
    </w:p>
    <w:p w14:paraId="350543CE"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Oyeleke</w:t>
      </w:r>
      <w:proofErr w:type="spellEnd"/>
      <w:r w:rsidRPr="0004334D">
        <w:rPr>
          <w:rFonts w:ascii="Times New Roman" w:hAnsi="Times New Roman" w:cs="Times New Roman"/>
          <w:sz w:val="24"/>
          <w:szCs w:val="24"/>
        </w:rPr>
        <w:t xml:space="preserve"> G. O. and Adebisi G. A. (2022). Evaluation of Snake Tomato </w:t>
      </w:r>
    </w:p>
    <w:p w14:paraId="26070F61"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w:t>
      </w:r>
      <w:proofErr w:type="spellStart"/>
      <w:r w:rsidRPr="0004334D">
        <w:rPr>
          <w:rFonts w:ascii="Times New Roman" w:hAnsi="Times New Roman" w:cs="Times New Roman"/>
          <w:i/>
          <w:iCs/>
          <w:sz w:val="24"/>
          <w:szCs w:val="24"/>
        </w:rPr>
        <w:t>Trichosanthes</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Cucumerina</w:t>
      </w:r>
      <w:proofErr w:type="spellEnd"/>
      <w:r w:rsidRPr="0004334D">
        <w:rPr>
          <w:rFonts w:ascii="Times New Roman" w:hAnsi="Times New Roman" w:cs="Times New Roman"/>
          <w:sz w:val="24"/>
          <w:szCs w:val="24"/>
        </w:rPr>
        <w:t xml:space="preserve">) Seed and Extracted Seed-oils for Relevant Applications. </w:t>
      </w:r>
      <w:r w:rsidRPr="0004334D">
        <w:rPr>
          <w:rFonts w:ascii="Times New Roman" w:hAnsi="Times New Roman" w:cs="Times New Roman"/>
          <w:i/>
          <w:iCs/>
          <w:sz w:val="24"/>
          <w:szCs w:val="24"/>
        </w:rPr>
        <w:t>Paradigm Academic Press Innovation in Science and Technology</w:t>
      </w:r>
      <w:r w:rsidRPr="0004334D">
        <w:rPr>
          <w:rFonts w:ascii="Times New Roman" w:hAnsi="Times New Roman" w:cs="Times New Roman"/>
          <w:sz w:val="24"/>
          <w:szCs w:val="24"/>
        </w:rPr>
        <w:t>. 1(2):14 – 21.</w:t>
      </w:r>
    </w:p>
    <w:p w14:paraId="77E5B209"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Peters D. E., </w:t>
      </w:r>
      <w:proofErr w:type="spellStart"/>
      <w:r w:rsidRPr="0004334D">
        <w:rPr>
          <w:rFonts w:ascii="Times New Roman" w:hAnsi="Times New Roman" w:cs="Times New Roman"/>
          <w:sz w:val="24"/>
          <w:szCs w:val="24"/>
        </w:rPr>
        <w:t>Ogbeifun</w:t>
      </w:r>
      <w:proofErr w:type="spellEnd"/>
      <w:r w:rsidRPr="0004334D">
        <w:rPr>
          <w:rFonts w:ascii="Times New Roman" w:hAnsi="Times New Roman" w:cs="Times New Roman"/>
          <w:sz w:val="24"/>
          <w:szCs w:val="24"/>
        </w:rPr>
        <w:t xml:space="preserve"> H. E. </w:t>
      </w:r>
      <w:proofErr w:type="gramStart"/>
      <w:r w:rsidRPr="0004334D">
        <w:rPr>
          <w:rFonts w:ascii="Times New Roman" w:hAnsi="Times New Roman" w:cs="Times New Roman"/>
          <w:sz w:val="24"/>
          <w:szCs w:val="24"/>
        </w:rPr>
        <w:t xml:space="preserve">and  </w:t>
      </w:r>
      <w:proofErr w:type="spellStart"/>
      <w:r w:rsidRPr="0004334D">
        <w:rPr>
          <w:rFonts w:ascii="Times New Roman" w:hAnsi="Times New Roman" w:cs="Times New Roman"/>
          <w:sz w:val="24"/>
          <w:szCs w:val="24"/>
        </w:rPr>
        <w:t>Monanu</w:t>
      </w:r>
      <w:proofErr w:type="spellEnd"/>
      <w:proofErr w:type="gramEnd"/>
      <w:r w:rsidRPr="0004334D">
        <w:rPr>
          <w:rFonts w:ascii="Times New Roman" w:hAnsi="Times New Roman" w:cs="Times New Roman"/>
          <w:sz w:val="24"/>
          <w:szCs w:val="24"/>
        </w:rPr>
        <w:t xml:space="preserve"> M. O.(2022). Nutrient Composition of </w:t>
      </w:r>
    </w:p>
    <w:p w14:paraId="12F5713F" w14:textId="38FA0AEC"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i/>
          <w:iCs/>
          <w:sz w:val="24"/>
          <w:szCs w:val="24"/>
        </w:rPr>
        <w:t xml:space="preserve">Citrullus </w:t>
      </w:r>
      <w:proofErr w:type="spellStart"/>
      <w:r w:rsidRPr="0004334D">
        <w:rPr>
          <w:rFonts w:ascii="Times New Roman" w:hAnsi="Times New Roman" w:cs="Times New Roman"/>
          <w:i/>
          <w:iCs/>
          <w:sz w:val="24"/>
          <w:szCs w:val="24"/>
        </w:rPr>
        <w:t>Lanatus</w:t>
      </w:r>
      <w:proofErr w:type="spellEnd"/>
      <w:r w:rsidRPr="0004334D">
        <w:rPr>
          <w:rFonts w:ascii="Times New Roman" w:hAnsi="Times New Roman" w:cs="Times New Roman"/>
          <w:i/>
          <w:iCs/>
          <w:sz w:val="24"/>
          <w:szCs w:val="24"/>
        </w:rPr>
        <w:t xml:space="preserve"> </w:t>
      </w:r>
      <w:r w:rsidRPr="0004334D">
        <w:rPr>
          <w:rFonts w:ascii="Times New Roman" w:hAnsi="Times New Roman" w:cs="Times New Roman"/>
          <w:sz w:val="24"/>
          <w:szCs w:val="24"/>
        </w:rPr>
        <w:t xml:space="preserve">(Water Melon) Seeds. </w:t>
      </w:r>
      <w:r w:rsidRPr="0004334D">
        <w:rPr>
          <w:rFonts w:ascii="Times New Roman" w:hAnsi="Times New Roman" w:cs="Times New Roman"/>
          <w:i/>
          <w:iCs/>
          <w:sz w:val="24"/>
          <w:szCs w:val="24"/>
        </w:rPr>
        <w:t>International Journal of Recent Research in Life Sciences</w:t>
      </w:r>
      <w:r w:rsidRPr="0004334D">
        <w:rPr>
          <w:rFonts w:ascii="Times New Roman" w:hAnsi="Times New Roman" w:cs="Times New Roman"/>
          <w:sz w:val="24"/>
          <w:szCs w:val="24"/>
        </w:rPr>
        <w:t xml:space="preserve"> (IJRRLS). 9(3): 37-48.</w:t>
      </w:r>
      <w:r w:rsidR="0004334D" w:rsidRPr="0004334D">
        <w:rPr>
          <w:rFonts w:ascii="Times New Roman" w:hAnsi="Times New Roman" w:cs="Times New Roman"/>
          <w:sz w:val="24"/>
          <w:szCs w:val="24"/>
        </w:rPr>
        <w:t xml:space="preserve"> </w:t>
      </w:r>
      <w:r w:rsidRPr="0004334D">
        <w:rPr>
          <w:rFonts w:ascii="Times New Roman" w:hAnsi="Times New Roman" w:cs="Times New Roman"/>
          <w:sz w:val="24"/>
          <w:szCs w:val="24"/>
        </w:rPr>
        <w:t xml:space="preserve">DOI: </w:t>
      </w:r>
      <w:hyperlink r:id="rId8" w:history="1">
        <w:r w:rsidRPr="0004334D">
          <w:rPr>
            <w:rStyle w:val="Hyperlink"/>
            <w:rFonts w:ascii="Times New Roman" w:hAnsi="Times New Roman" w:cs="Times New Roman"/>
            <w:sz w:val="24"/>
            <w:szCs w:val="24"/>
          </w:rPr>
          <w:t>https://doi.org/10.5281/zenodo.7037580</w:t>
        </w:r>
      </w:hyperlink>
      <w:r w:rsidRPr="0004334D">
        <w:rPr>
          <w:rFonts w:ascii="Times New Roman" w:hAnsi="Times New Roman" w:cs="Times New Roman"/>
          <w:sz w:val="24"/>
          <w:szCs w:val="24"/>
        </w:rPr>
        <w:t>.</w:t>
      </w:r>
    </w:p>
    <w:p w14:paraId="423D1543" w14:textId="77777777"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Ranhotra</w:t>
      </w:r>
      <w:proofErr w:type="spellEnd"/>
      <w:r w:rsidRPr="0004334D">
        <w:rPr>
          <w:rFonts w:ascii="Times New Roman" w:hAnsi="Times New Roman" w:cs="Times New Roman"/>
          <w:sz w:val="24"/>
          <w:szCs w:val="24"/>
        </w:rPr>
        <w:t xml:space="preserve"> G. S. and Lorenz (1998). Nutritional Profile of some Edible plants for </w:t>
      </w:r>
    </w:p>
    <w:p w14:paraId="4FF3534A" w14:textId="6B81D394"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lastRenderedPageBreak/>
        <w:t xml:space="preserve">Mexico. </w:t>
      </w:r>
      <w:r w:rsidRPr="0004334D">
        <w:rPr>
          <w:rFonts w:ascii="Times New Roman" w:hAnsi="Times New Roman" w:cs="Times New Roman"/>
          <w:i/>
          <w:iCs/>
          <w:sz w:val="24"/>
          <w:szCs w:val="24"/>
        </w:rPr>
        <w:t>Journal of Food Composition and Analysis</w:t>
      </w:r>
      <w:r w:rsidR="0004334D" w:rsidRPr="0004334D">
        <w:rPr>
          <w:rFonts w:ascii="Times New Roman" w:hAnsi="Times New Roman" w:cs="Times New Roman"/>
          <w:sz w:val="24"/>
          <w:szCs w:val="24"/>
        </w:rPr>
        <w:t>.</w:t>
      </w:r>
      <w:r w:rsidRPr="0004334D">
        <w:rPr>
          <w:rFonts w:ascii="Times New Roman" w:hAnsi="Times New Roman" w:cs="Times New Roman"/>
          <w:sz w:val="24"/>
          <w:szCs w:val="24"/>
        </w:rPr>
        <w:t xml:space="preserve"> 11 (4): 298-304. </w:t>
      </w:r>
    </w:p>
    <w:p w14:paraId="6D063854"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Robert, K. M., Daryl K. G., Peter A. M., Victor W. R. (2003). Harper’s Illustrated </w:t>
      </w:r>
    </w:p>
    <w:p w14:paraId="22ABE26F" w14:textId="77777777"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Biochemistry. In Benders and </w:t>
      </w:r>
      <w:proofErr w:type="spellStart"/>
      <w:r w:rsidRPr="0004334D">
        <w:rPr>
          <w:rFonts w:ascii="Times New Roman" w:hAnsi="Times New Roman" w:cs="Times New Roman"/>
          <w:sz w:val="24"/>
          <w:szCs w:val="24"/>
        </w:rPr>
        <w:t>Mayers</w:t>
      </w:r>
      <w:proofErr w:type="spellEnd"/>
      <w:r w:rsidRPr="0004334D">
        <w:rPr>
          <w:rFonts w:ascii="Times New Roman" w:hAnsi="Times New Roman" w:cs="Times New Roman"/>
          <w:sz w:val="24"/>
          <w:szCs w:val="24"/>
        </w:rPr>
        <w:t xml:space="preserve"> vitamins and Minerals </w:t>
      </w:r>
      <w:proofErr w:type="spellStart"/>
      <w:r w:rsidRPr="0004334D">
        <w:rPr>
          <w:rFonts w:ascii="Times New Roman" w:hAnsi="Times New Roman" w:cs="Times New Roman"/>
          <w:sz w:val="24"/>
          <w:szCs w:val="24"/>
        </w:rPr>
        <w:t>lange</w:t>
      </w:r>
      <w:proofErr w:type="spellEnd"/>
      <w:r w:rsidRPr="0004334D">
        <w:rPr>
          <w:rFonts w:ascii="Times New Roman" w:hAnsi="Times New Roman" w:cs="Times New Roman"/>
          <w:sz w:val="24"/>
          <w:szCs w:val="24"/>
        </w:rPr>
        <w:t xml:space="preserve"> Medical Books/ </w:t>
      </w:r>
      <w:proofErr w:type="spellStart"/>
      <w:r w:rsidRPr="0004334D">
        <w:rPr>
          <w:rFonts w:ascii="Times New Roman" w:hAnsi="Times New Roman" w:cs="Times New Roman"/>
          <w:sz w:val="24"/>
          <w:szCs w:val="24"/>
        </w:rPr>
        <w:t>Mcgraw-Hill</w:t>
      </w:r>
      <w:proofErr w:type="spellEnd"/>
      <w:r w:rsidRPr="0004334D">
        <w:rPr>
          <w:rFonts w:ascii="Times New Roman" w:hAnsi="Times New Roman" w:cs="Times New Roman"/>
          <w:sz w:val="24"/>
          <w:szCs w:val="24"/>
        </w:rPr>
        <w:t xml:space="preserve">. Medical Division. New York, 496. </w:t>
      </w:r>
    </w:p>
    <w:p w14:paraId="371A6FCD"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Robinson, R.W. and Decker-Walters, D.S. (1997) Cucurbits. CAB International, </w:t>
      </w:r>
    </w:p>
    <w:p w14:paraId="0C3FDD26" w14:textId="12070312" w:rsidR="009E2906" w:rsidRPr="0004334D" w:rsidRDefault="009E2906" w:rsidP="0001322B">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Wallingford, UK. Roush, W. (1997) Squash Seeds Yield New View of Early </w:t>
      </w:r>
      <w:r w:rsidRPr="0004334D">
        <w:rPr>
          <w:rFonts w:ascii="Times New Roman" w:hAnsi="Times New Roman" w:cs="Times New Roman"/>
          <w:i/>
          <w:iCs/>
          <w:sz w:val="24"/>
          <w:szCs w:val="24"/>
        </w:rPr>
        <w:t>American Farming. Science</w:t>
      </w:r>
      <w:r w:rsidR="0004334D" w:rsidRPr="0004334D">
        <w:rPr>
          <w:rFonts w:ascii="Times New Roman" w:hAnsi="Times New Roman" w:cs="Times New Roman"/>
          <w:sz w:val="24"/>
          <w:szCs w:val="24"/>
        </w:rPr>
        <w:t>.</w:t>
      </w:r>
      <w:r w:rsidRPr="0004334D">
        <w:rPr>
          <w:rFonts w:ascii="Times New Roman" w:hAnsi="Times New Roman" w:cs="Times New Roman"/>
          <w:sz w:val="24"/>
          <w:szCs w:val="24"/>
        </w:rPr>
        <w:t xml:space="preserve"> 276, 894–895. </w:t>
      </w:r>
    </w:p>
    <w:p w14:paraId="0913ADD6" w14:textId="320D7AD8" w:rsidR="009E2906" w:rsidRPr="0004334D" w:rsidRDefault="009E2906" w:rsidP="0001322B">
      <w:pPr>
        <w:jc w:val="both"/>
        <w:rPr>
          <w:rFonts w:ascii="Times New Roman" w:hAnsi="Times New Roman" w:cs="Times New Roman"/>
          <w:sz w:val="24"/>
          <w:szCs w:val="24"/>
        </w:rPr>
      </w:pPr>
      <w:proofErr w:type="spellStart"/>
      <w:r w:rsidRPr="0004334D">
        <w:rPr>
          <w:rFonts w:ascii="Times New Roman" w:hAnsi="Times New Roman" w:cs="Times New Roman"/>
          <w:sz w:val="24"/>
          <w:szCs w:val="24"/>
        </w:rPr>
        <w:t>Rubatzky</w:t>
      </w:r>
      <w:proofErr w:type="spellEnd"/>
      <w:r w:rsidRPr="0004334D">
        <w:rPr>
          <w:rFonts w:ascii="Times New Roman" w:hAnsi="Times New Roman" w:cs="Times New Roman"/>
          <w:sz w:val="24"/>
          <w:szCs w:val="24"/>
        </w:rPr>
        <w:t>, V.R. and Yamaguchi, M. (1997)</w:t>
      </w:r>
      <w:r w:rsidR="0004334D" w:rsidRPr="0004334D">
        <w:rPr>
          <w:rFonts w:ascii="Times New Roman" w:hAnsi="Times New Roman" w:cs="Times New Roman"/>
          <w:sz w:val="24"/>
          <w:szCs w:val="24"/>
        </w:rPr>
        <w:t>.</w:t>
      </w:r>
      <w:r w:rsidRPr="0004334D">
        <w:rPr>
          <w:rFonts w:ascii="Times New Roman" w:hAnsi="Times New Roman" w:cs="Times New Roman"/>
          <w:sz w:val="24"/>
          <w:szCs w:val="24"/>
        </w:rPr>
        <w:t xml:space="preserve"> World vegetables: Principles, </w:t>
      </w:r>
    </w:p>
    <w:p w14:paraId="5300929A" w14:textId="77777777"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 xml:space="preserve">production, and nutritive value, 2nd </w:t>
      </w:r>
      <w:proofErr w:type="spellStart"/>
      <w:r w:rsidRPr="0004334D">
        <w:rPr>
          <w:rFonts w:ascii="Times New Roman" w:hAnsi="Times New Roman" w:cs="Times New Roman"/>
          <w:sz w:val="24"/>
          <w:szCs w:val="24"/>
        </w:rPr>
        <w:t>edn</w:t>
      </w:r>
      <w:proofErr w:type="spellEnd"/>
      <w:r w:rsidRPr="0004334D">
        <w:rPr>
          <w:rFonts w:ascii="Times New Roman" w:hAnsi="Times New Roman" w:cs="Times New Roman"/>
          <w:sz w:val="24"/>
          <w:szCs w:val="24"/>
        </w:rPr>
        <w:t>. Chapman and Hall, New York.</w:t>
      </w:r>
    </w:p>
    <w:p w14:paraId="5805100F"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 </w:t>
      </w:r>
      <w:proofErr w:type="spellStart"/>
      <w:r w:rsidRPr="0004334D">
        <w:rPr>
          <w:rFonts w:ascii="Times New Roman" w:hAnsi="Times New Roman" w:cs="Times New Roman"/>
          <w:sz w:val="24"/>
          <w:szCs w:val="24"/>
        </w:rPr>
        <w:t>Salawu</w:t>
      </w:r>
      <w:proofErr w:type="spellEnd"/>
      <w:r w:rsidRPr="0004334D">
        <w:rPr>
          <w:rFonts w:ascii="Times New Roman" w:hAnsi="Times New Roman" w:cs="Times New Roman"/>
          <w:sz w:val="24"/>
          <w:szCs w:val="24"/>
        </w:rPr>
        <w:t xml:space="preserve">, A.T., </w:t>
      </w:r>
      <w:proofErr w:type="spellStart"/>
      <w:r w:rsidRPr="0004334D">
        <w:rPr>
          <w:rFonts w:ascii="Times New Roman" w:hAnsi="Times New Roman" w:cs="Times New Roman"/>
          <w:sz w:val="24"/>
          <w:szCs w:val="24"/>
        </w:rPr>
        <w:t>Isiaka</w:t>
      </w:r>
      <w:proofErr w:type="spellEnd"/>
      <w:r w:rsidRPr="0004334D">
        <w:rPr>
          <w:rFonts w:ascii="Times New Roman" w:hAnsi="Times New Roman" w:cs="Times New Roman"/>
          <w:sz w:val="24"/>
          <w:szCs w:val="24"/>
        </w:rPr>
        <w:t xml:space="preserve">, M. and </w:t>
      </w:r>
      <w:proofErr w:type="spellStart"/>
      <w:r w:rsidRPr="0004334D">
        <w:rPr>
          <w:rFonts w:ascii="Times New Roman" w:hAnsi="Times New Roman" w:cs="Times New Roman"/>
          <w:sz w:val="24"/>
          <w:szCs w:val="24"/>
        </w:rPr>
        <w:t>Atanda</w:t>
      </w:r>
      <w:proofErr w:type="spellEnd"/>
      <w:r w:rsidRPr="0004334D">
        <w:rPr>
          <w:rFonts w:ascii="Times New Roman" w:hAnsi="Times New Roman" w:cs="Times New Roman"/>
          <w:sz w:val="24"/>
          <w:szCs w:val="24"/>
        </w:rPr>
        <w:t xml:space="preserve">, M. L. (2014). Design related properties of </w:t>
      </w:r>
    </w:p>
    <w:p w14:paraId="554601CA" w14:textId="77777777" w:rsidR="009E2906" w:rsidRPr="0004334D" w:rsidRDefault="009E2906" w:rsidP="0001322B">
      <w:pPr>
        <w:ind w:firstLine="720"/>
        <w:jc w:val="both"/>
        <w:rPr>
          <w:rFonts w:ascii="Times New Roman" w:hAnsi="Times New Roman" w:cs="Times New Roman"/>
          <w:sz w:val="24"/>
          <w:szCs w:val="24"/>
        </w:rPr>
      </w:pPr>
      <w:r w:rsidRPr="0004334D">
        <w:rPr>
          <w:rFonts w:ascii="Times New Roman" w:hAnsi="Times New Roman" w:cs="Times New Roman"/>
          <w:sz w:val="24"/>
          <w:szCs w:val="24"/>
        </w:rPr>
        <w:t xml:space="preserve">snake tomato seeds. </w:t>
      </w:r>
      <w:r w:rsidRPr="0004334D">
        <w:rPr>
          <w:rFonts w:ascii="Times New Roman" w:hAnsi="Times New Roman" w:cs="Times New Roman"/>
          <w:i/>
          <w:iCs/>
          <w:sz w:val="24"/>
          <w:szCs w:val="24"/>
        </w:rPr>
        <w:t>Academic Research International</w:t>
      </w:r>
      <w:r w:rsidRPr="0004334D">
        <w:rPr>
          <w:rFonts w:ascii="Times New Roman" w:hAnsi="Times New Roman" w:cs="Times New Roman"/>
          <w:sz w:val="24"/>
          <w:szCs w:val="24"/>
        </w:rPr>
        <w:t>. 5(1): 1 – 10.</w:t>
      </w:r>
    </w:p>
    <w:p w14:paraId="79BF8343" w14:textId="77777777" w:rsidR="009E2906" w:rsidRPr="0004334D" w:rsidRDefault="009E2906" w:rsidP="0001322B">
      <w:pPr>
        <w:jc w:val="both"/>
        <w:rPr>
          <w:rFonts w:ascii="Times New Roman" w:hAnsi="Times New Roman" w:cs="Times New Roman"/>
          <w:sz w:val="24"/>
          <w:szCs w:val="24"/>
        </w:rPr>
      </w:pPr>
      <w:r w:rsidRPr="0004334D">
        <w:rPr>
          <w:rFonts w:ascii="Times New Roman" w:hAnsi="Times New Roman" w:cs="Times New Roman"/>
          <w:sz w:val="24"/>
          <w:szCs w:val="24"/>
        </w:rPr>
        <w:t xml:space="preserve">Thomas, R. A. and </w:t>
      </w:r>
      <w:proofErr w:type="spellStart"/>
      <w:r w:rsidRPr="0004334D">
        <w:rPr>
          <w:rFonts w:ascii="Times New Roman" w:hAnsi="Times New Roman" w:cs="Times New Roman"/>
          <w:sz w:val="24"/>
          <w:szCs w:val="24"/>
        </w:rPr>
        <w:t>Krishnakumari</w:t>
      </w:r>
      <w:proofErr w:type="spellEnd"/>
      <w:r w:rsidRPr="0004334D">
        <w:rPr>
          <w:rFonts w:ascii="Times New Roman" w:hAnsi="Times New Roman" w:cs="Times New Roman"/>
          <w:sz w:val="24"/>
          <w:szCs w:val="24"/>
        </w:rPr>
        <w:t xml:space="preserve"> S. (2015). Proximate analysis and mineral </w:t>
      </w:r>
    </w:p>
    <w:p w14:paraId="4CA45641" w14:textId="258FE8AF" w:rsidR="0010278C" w:rsidRPr="002B4E39" w:rsidRDefault="009E2906" w:rsidP="002B4E39">
      <w:pPr>
        <w:ind w:left="720"/>
        <w:jc w:val="both"/>
        <w:rPr>
          <w:rFonts w:ascii="Times New Roman" w:hAnsi="Times New Roman" w:cs="Times New Roman"/>
          <w:sz w:val="24"/>
          <w:szCs w:val="24"/>
        </w:rPr>
      </w:pPr>
      <w:r w:rsidRPr="0004334D">
        <w:rPr>
          <w:rFonts w:ascii="Times New Roman" w:hAnsi="Times New Roman" w:cs="Times New Roman"/>
          <w:sz w:val="24"/>
          <w:szCs w:val="24"/>
        </w:rPr>
        <w:t xml:space="preserve">composition of </w:t>
      </w:r>
      <w:proofErr w:type="spellStart"/>
      <w:r w:rsidRPr="0004334D">
        <w:rPr>
          <w:rFonts w:ascii="Times New Roman" w:hAnsi="Times New Roman" w:cs="Times New Roman"/>
          <w:i/>
          <w:iCs/>
          <w:sz w:val="24"/>
          <w:szCs w:val="24"/>
        </w:rPr>
        <w:t>myristica</w:t>
      </w:r>
      <w:proofErr w:type="spellEnd"/>
      <w:r w:rsidRPr="0004334D">
        <w:rPr>
          <w:rFonts w:ascii="Times New Roman" w:hAnsi="Times New Roman" w:cs="Times New Roman"/>
          <w:i/>
          <w:iCs/>
          <w:sz w:val="24"/>
          <w:szCs w:val="24"/>
        </w:rPr>
        <w:t xml:space="preserve"> </w:t>
      </w:r>
      <w:proofErr w:type="spellStart"/>
      <w:r w:rsidRPr="0004334D">
        <w:rPr>
          <w:rFonts w:ascii="Times New Roman" w:hAnsi="Times New Roman" w:cs="Times New Roman"/>
          <w:i/>
          <w:iCs/>
          <w:sz w:val="24"/>
          <w:szCs w:val="24"/>
        </w:rPr>
        <w:t>fragrans</w:t>
      </w:r>
      <w:proofErr w:type="spellEnd"/>
      <w:r w:rsidRPr="0004334D">
        <w:rPr>
          <w:rFonts w:ascii="Times New Roman" w:hAnsi="Times New Roman" w:cs="Times New Roman"/>
          <w:sz w:val="24"/>
          <w:szCs w:val="24"/>
        </w:rPr>
        <w:t xml:space="preserve"> seeds. </w:t>
      </w:r>
      <w:r w:rsidRPr="0004334D">
        <w:rPr>
          <w:rFonts w:ascii="Times New Roman" w:hAnsi="Times New Roman" w:cs="Times New Roman"/>
          <w:i/>
          <w:iCs/>
          <w:sz w:val="24"/>
          <w:szCs w:val="24"/>
        </w:rPr>
        <w:t>Journal of Pharmacognosy and Phytochemistry</w:t>
      </w:r>
      <w:r w:rsidR="0004334D" w:rsidRPr="0004334D">
        <w:rPr>
          <w:rFonts w:ascii="Times New Roman" w:hAnsi="Times New Roman" w:cs="Times New Roman"/>
          <w:i/>
          <w:iCs/>
          <w:sz w:val="24"/>
          <w:szCs w:val="24"/>
        </w:rPr>
        <w:t>.</w:t>
      </w:r>
      <w:r w:rsidR="002B4E39">
        <w:rPr>
          <w:rFonts w:ascii="Times New Roman" w:hAnsi="Times New Roman" w:cs="Times New Roman"/>
          <w:sz w:val="24"/>
          <w:szCs w:val="24"/>
        </w:rPr>
        <w:t xml:space="preserve"> 3 (6):39-42</w:t>
      </w:r>
    </w:p>
    <w:sectPr w:rsidR="0010278C" w:rsidRPr="002B4E39" w:rsidSect="00B42849">
      <w:headerReference w:type="even" r:id="rId9"/>
      <w:headerReference w:type="default" r:id="rId10"/>
      <w:footerReference w:type="even" r:id="rId11"/>
      <w:footerReference w:type="default" r:id="rId12"/>
      <w:headerReference w:type="first" r:id="rId13"/>
      <w:footerReference w:type="first" r:id="rId14"/>
      <w:pgSz w:w="11906" w:h="16838"/>
      <w:pgMar w:top="426"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4A20" w14:textId="77777777" w:rsidR="00443A9D" w:rsidRDefault="00443A9D" w:rsidP="002D233B">
      <w:pPr>
        <w:spacing w:after="0" w:line="240" w:lineRule="auto"/>
      </w:pPr>
      <w:r>
        <w:separator/>
      </w:r>
    </w:p>
  </w:endnote>
  <w:endnote w:type="continuationSeparator" w:id="0">
    <w:p w14:paraId="6FA8DB57" w14:textId="77777777" w:rsidR="00443A9D" w:rsidRDefault="00443A9D" w:rsidP="002D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01D9" w14:textId="77777777" w:rsidR="002D233B" w:rsidRDefault="002D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749C" w14:textId="77777777" w:rsidR="002D233B" w:rsidRDefault="002D2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8D13" w14:textId="77777777" w:rsidR="002D233B" w:rsidRDefault="002D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569F" w14:textId="77777777" w:rsidR="00443A9D" w:rsidRDefault="00443A9D" w:rsidP="002D233B">
      <w:pPr>
        <w:spacing w:after="0" w:line="240" w:lineRule="auto"/>
      </w:pPr>
      <w:r>
        <w:separator/>
      </w:r>
    </w:p>
  </w:footnote>
  <w:footnote w:type="continuationSeparator" w:id="0">
    <w:p w14:paraId="43CFC31F" w14:textId="77777777" w:rsidR="00443A9D" w:rsidRDefault="00443A9D" w:rsidP="002D2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F1F2" w14:textId="431873D3" w:rsidR="002D233B" w:rsidRDefault="002D233B">
    <w:pPr>
      <w:pStyle w:val="Header"/>
    </w:pPr>
    <w:r>
      <w:rPr>
        <w:noProof/>
      </w:rPr>
      <w:pict w14:anchorId="5FE3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0ECA" w14:textId="2B1B78ED" w:rsidR="002D233B" w:rsidRDefault="002D233B">
    <w:pPr>
      <w:pStyle w:val="Header"/>
    </w:pPr>
    <w:r>
      <w:rPr>
        <w:noProof/>
      </w:rPr>
      <w:pict w14:anchorId="572E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ACEC" w14:textId="3AB3F609" w:rsidR="002D233B" w:rsidRDefault="002D233B">
    <w:pPr>
      <w:pStyle w:val="Header"/>
    </w:pPr>
    <w:r>
      <w:rPr>
        <w:noProof/>
      </w:rPr>
      <w:pict w14:anchorId="76F89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A3E4F"/>
    <w:multiLevelType w:val="hybridMultilevel"/>
    <w:tmpl w:val="2A06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E8"/>
    <w:rsid w:val="0000056C"/>
    <w:rsid w:val="00011E7C"/>
    <w:rsid w:val="0001322B"/>
    <w:rsid w:val="0004334D"/>
    <w:rsid w:val="000454CD"/>
    <w:rsid w:val="0004723E"/>
    <w:rsid w:val="00061BD7"/>
    <w:rsid w:val="000620DD"/>
    <w:rsid w:val="00062C76"/>
    <w:rsid w:val="00070196"/>
    <w:rsid w:val="0007750A"/>
    <w:rsid w:val="00093C87"/>
    <w:rsid w:val="000A5781"/>
    <w:rsid w:val="000A7F4C"/>
    <w:rsid w:val="000C6FB3"/>
    <w:rsid w:val="000E4AD9"/>
    <w:rsid w:val="000F0D82"/>
    <w:rsid w:val="00101EE3"/>
    <w:rsid w:val="0010278C"/>
    <w:rsid w:val="001356F3"/>
    <w:rsid w:val="001470E1"/>
    <w:rsid w:val="001609B2"/>
    <w:rsid w:val="00167283"/>
    <w:rsid w:val="00167C69"/>
    <w:rsid w:val="00194C4E"/>
    <w:rsid w:val="001A10DE"/>
    <w:rsid w:val="001A2D2D"/>
    <w:rsid w:val="001D7001"/>
    <w:rsid w:val="001E3991"/>
    <w:rsid w:val="002001BA"/>
    <w:rsid w:val="0020749B"/>
    <w:rsid w:val="0021643A"/>
    <w:rsid w:val="0022130D"/>
    <w:rsid w:val="00221475"/>
    <w:rsid w:val="00230698"/>
    <w:rsid w:val="00263348"/>
    <w:rsid w:val="00276784"/>
    <w:rsid w:val="002A11A4"/>
    <w:rsid w:val="002B4E39"/>
    <w:rsid w:val="002C17B1"/>
    <w:rsid w:val="002D233B"/>
    <w:rsid w:val="00314CFB"/>
    <w:rsid w:val="00316E05"/>
    <w:rsid w:val="00320105"/>
    <w:rsid w:val="00353D44"/>
    <w:rsid w:val="003562BE"/>
    <w:rsid w:val="003804C1"/>
    <w:rsid w:val="003A0832"/>
    <w:rsid w:val="003C46C6"/>
    <w:rsid w:val="003D4A17"/>
    <w:rsid w:val="003D5580"/>
    <w:rsid w:val="003E1E7F"/>
    <w:rsid w:val="00415E73"/>
    <w:rsid w:val="00421291"/>
    <w:rsid w:val="004321F2"/>
    <w:rsid w:val="0043446E"/>
    <w:rsid w:val="00443A9D"/>
    <w:rsid w:val="00461C55"/>
    <w:rsid w:val="00464CC4"/>
    <w:rsid w:val="00470775"/>
    <w:rsid w:val="00470916"/>
    <w:rsid w:val="0048663A"/>
    <w:rsid w:val="004869D4"/>
    <w:rsid w:val="004B05B4"/>
    <w:rsid w:val="004C7AD5"/>
    <w:rsid w:val="004D1A3E"/>
    <w:rsid w:val="004D4672"/>
    <w:rsid w:val="00525D4B"/>
    <w:rsid w:val="00583B02"/>
    <w:rsid w:val="005871E8"/>
    <w:rsid w:val="005B66BA"/>
    <w:rsid w:val="005B7BB8"/>
    <w:rsid w:val="005C0B37"/>
    <w:rsid w:val="005C5202"/>
    <w:rsid w:val="005D0733"/>
    <w:rsid w:val="005D1A89"/>
    <w:rsid w:val="005E1757"/>
    <w:rsid w:val="005E38C4"/>
    <w:rsid w:val="00605E29"/>
    <w:rsid w:val="006123B2"/>
    <w:rsid w:val="00624140"/>
    <w:rsid w:val="00642760"/>
    <w:rsid w:val="00644A0A"/>
    <w:rsid w:val="0068720F"/>
    <w:rsid w:val="00697051"/>
    <w:rsid w:val="006E6D99"/>
    <w:rsid w:val="00743A42"/>
    <w:rsid w:val="00746660"/>
    <w:rsid w:val="00771EB7"/>
    <w:rsid w:val="0078273F"/>
    <w:rsid w:val="00784D43"/>
    <w:rsid w:val="00786AC9"/>
    <w:rsid w:val="007914ED"/>
    <w:rsid w:val="007C718C"/>
    <w:rsid w:val="00806B0E"/>
    <w:rsid w:val="0083265E"/>
    <w:rsid w:val="00842F58"/>
    <w:rsid w:val="00846397"/>
    <w:rsid w:val="008A1DF4"/>
    <w:rsid w:val="008A4E6B"/>
    <w:rsid w:val="008B76D9"/>
    <w:rsid w:val="008C02DB"/>
    <w:rsid w:val="008E617C"/>
    <w:rsid w:val="008F55F9"/>
    <w:rsid w:val="0090015B"/>
    <w:rsid w:val="00902277"/>
    <w:rsid w:val="00922D4F"/>
    <w:rsid w:val="009602B5"/>
    <w:rsid w:val="00965F16"/>
    <w:rsid w:val="009714F8"/>
    <w:rsid w:val="00975737"/>
    <w:rsid w:val="00975961"/>
    <w:rsid w:val="0098303E"/>
    <w:rsid w:val="009832F7"/>
    <w:rsid w:val="009A026A"/>
    <w:rsid w:val="009C099D"/>
    <w:rsid w:val="009E2906"/>
    <w:rsid w:val="009E3DEF"/>
    <w:rsid w:val="009E45C5"/>
    <w:rsid w:val="00A05CAD"/>
    <w:rsid w:val="00A34B37"/>
    <w:rsid w:val="00A35486"/>
    <w:rsid w:val="00A45B87"/>
    <w:rsid w:val="00A45EC7"/>
    <w:rsid w:val="00A617D0"/>
    <w:rsid w:val="00A71F48"/>
    <w:rsid w:val="00A875B4"/>
    <w:rsid w:val="00AA716C"/>
    <w:rsid w:val="00AC1CD7"/>
    <w:rsid w:val="00AD1C95"/>
    <w:rsid w:val="00AD2AD7"/>
    <w:rsid w:val="00B02599"/>
    <w:rsid w:val="00B046AC"/>
    <w:rsid w:val="00B13CF9"/>
    <w:rsid w:val="00B3075A"/>
    <w:rsid w:val="00B42849"/>
    <w:rsid w:val="00B5060C"/>
    <w:rsid w:val="00B716A6"/>
    <w:rsid w:val="00B8786E"/>
    <w:rsid w:val="00B94285"/>
    <w:rsid w:val="00BA0E87"/>
    <w:rsid w:val="00BA2BE9"/>
    <w:rsid w:val="00BA39B2"/>
    <w:rsid w:val="00BA5264"/>
    <w:rsid w:val="00BB770E"/>
    <w:rsid w:val="00BD1BA5"/>
    <w:rsid w:val="00BD71DE"/>
    <w:rsid w:val="00BF06C8"/>
    <w:rsid w:val="00BF55DD"/>
    <w:rsid w:val="00C25036"/>
    <w:rsid w:val="00C4430B"/>
    <w:rsid w:val="00C44D19"/>
    <w:rsid w:val="00C767D8"/>
    <w:rsid w:val="00C81906"/>
    <w:rsid w:val="00C9124F"/>
    <w:rsid w:val="00CC14BE"/>
    <w:rsid w:val="00CD7A2B"/>
    <w:rsid w:val="00CF1F0C"/>
    <w:rsid w:val="00D11B49"/>
    <w:rsid w:val="00D35E21"/>
    <w:rsid w:val="00D35F8B"/>
    <w:rsid w:val="00D40F3F"/>
    <w:rsid w:val="00D775AC"/>
    <w:rsid w:val="00D77E85"/>
    <w:rsid w:val="00D8218F"/>
    <w:rsid w:val="00DA04B6"/>
    <w:rsid w:val="00DE395C"/>
    <w:rsid w:val="00DF4411"/>
    <w:rsid w:val="00DF7B16"/>
    <w:rsid w:val="00E20D6A"/>
    <w:rsid w:val="00E623DB"/>
    <w:rsid w:val="00E76D25"/>
    <w:rsid w:val="00E77D5F"/>
    <w:rsid w:val="00E85D32"/>
    <w:rsid w:val="00E9251B"/>
    <w:rsid w:val="00EC3829"/>
    <w:rsid w:val="00EE60E4"/>
    <w:rsid w:val="00EF79C5"/>
    <w:rsid w:val="00F02754"/>
    <w:rsid w:val="00F24C4C"/>
    <w:rsid w:val="00F253E2"/>
    <w:rsid w:val="00F31336"/>
    <w:rsid w:val="00F32CB4"/>
    <w:rsid w:val="00F478DF"/>
    <w:rsid w:val="00F503B5"/>
    <w:rsid w:val="00F51881"/>
    <w:rsid w:val="00F53BFF"/>
    <w:rsid w:val="00F55315"/>
    <w:rsid w:val="00F665FA"/>
    <w:rsid w:val="00F95894"/>
    <w:rsid w:val="00FC2E70"/>
    <w:rsid w:val="00FE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08624"/>
  <w15:chartTrackingRefBased/>
  <w15:docId w15:val="{743D58D0-32D0-4BD2-877B-E603042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55"/>
    <w:rPr>
      <w:color w:val="0563C1" w:themeColor="hyperlink"/>
      <w:u w:val="single"/>
    </w:rPr>
  </w:style>
  <w:style w:type="character" w:customStyle="1" w:styleId="UnresolvedMention1">
    <w:name w:val="Unresolved Mention1"/>
    <w:basedOn w:val="DefaultParagraphFont"/>
    <w:uiPriority w:val="99"/>
    <w:semiHidden/>
    <w:unhideWhenUsed/>
    <w:rsid w:val="00461C55"/>
    <w:rPr>
      <w:color w:val="605E5C"/>
      <w:shd w:val="clear" w:color="auto" w:fill="E1DFDD"/>
    </w:rPr>
  </w:style>
  <w:style w:type="paragraph" w:styleId="ListParagraph">
    <w:name w:val="List Paragraph"/>
    <w:basedOn w:val="Normal"/>
    <w:uiPriority w:val="34"/>
    <w:qFormat/>
    <w:rsid w:val="000A5781"/>
    <w:pPr>
      <w:ind w:left="720"/>
      <w:contextualSpacing/>
    </w:pPr>
  </w:style>
  <w:style w:type="table" w:styleId="TableGrid">
    <w:name w:val="Table Grid"/>
    <w:basedOn w:val="TableNormal"/>
    <w:uiPriority w:val="39"/>
    <w:rsid w:val="00AC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03E"/>
    <w:pPr>
      <w:spacing w:after="0" w:line="240" w:lineRule="auto"/>
    </w:pPr>
  </w:style>
  <w:style w:type="paragraph" w:styleId="Header">
    <w:name w:val="header"/>
    <w:basedOn w:val="Normal"/>
    <w:link w:val="HeaderChar"/>
    <w:uiPriority w:val="99"/>
    <w:unhideWhenUsed/>
    <w:rsid w:val="002D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3B"/>
  </w:style>
  <w:style w:type="paragraph" w:styleId="Footer">
    <w:name w:val="footer"/>
    <w:basedOn w:val="Normal"/>
    <w:link w:val="FooterChar"/>
    <w:uiPriority w:val="99"/>
    <w:unhideWhenUsed/>
    <w:rsid w:val="002D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618">
      <w:bodyDiv w:val="1"/>
      <w:marLeft w:val="0"/>
      <w:marRight w:val="0"/>
      <w:marTop w:val="0"/>
      <w:marBottom w:val="0"/>
      <w:divBdr>
        <w:top w:val="none" w:sz="0" w:space="0" w:color="auto"/>
        <w:left w:val="none" w:sz="0" w:space="0" w:color="auto"/>
        <w:bottom w:val="none" w:sz="0" w:space="0" w:color="auto"/>
        <w:right w:val="none" w:sz="0" w:space="0" w:color="auto"/>
      </w:divBdr>
    </w:div>
    <w:div w:id="1281911245">
      <w:bodyDiv w:val="1"/>
      <w:marLeft w:val="0"/>
      <w:marRight w:val="0"/>
      <w:marTop w:val="0"/>
      <w:marBottom w:val="0"/>
      <w:divBdr>
        <w:top w:val="none" w:sz="0" w:space="0" w:color="auto"/>
        <w:left w:val="none" w:sz="0" w:space="0" w:color="auto"/>
        <w:bottom w:val="none" w:sz="0" w:space="0" w:color="auto"/>
        <w:right w:val="none" w:sz="0" w:space="0" w:color="auto"/>
      </w:divBdr>
    </w:div>
    <w:div w:id="15337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0375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osrjournal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2238</TotalTime>
  <Pages>10</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Alademeyin Jacob</dc:creator>
  <cp:keywords/>
  <dc:description/>
  <cp:lastModifiedBy>SDI 1180</cp:lastModifiedBy>
  <cp:revision>74</cp:revision>
  <cp:lastPrinted>2024-10-28T00:22:00Z</cp:lastPrinted>
  <dcterms:created xsi:type="dcterms:W3CDTF">2024-10-21T17:33:00Z</dcterms:created>
  <dcterms:modified xsi:type="dcterms:W3CDTF">2025-08-16T10:17:00Z</dcterms:modified>
</cp:coreProperties>
</file>