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75B98" w14:textId="428FB2B3" w:rsidR="003749B4" w:rsidRPr="00066370" w:rsidRDefault="003749B4" w:rsidP="000905B5">
      <w:pPr>
        <w:pStyle w:val="Title"/>
        <w:spacing w:line="237" w:lineRule="auto"/>
        <w:jc w:val="right"/>
        <w:rPr>
          <w:rFonts w:ascii="Arial" w:hAnsi="Arial" w:cs="Arial"/>
          <w:spacing w:val="-4"/>
          <w:sz w:val="36"/>
          <w:szCs w:val="36"/>
        </w:rPr>
      </w:pPr>
      <w:r w:rsidRPr="00066370">
        <w:rPr>
          <w:rFonts w:ascii="Arial" w:hAnsi="Arial" w:cs="Arial"/>
          <w:spacing w:val="-4"/>
          <w:sz w:val="36"/>
          <w:szCs w:val="36"/>
        </w:rPr>
        <w:t>Hexagonal</w:t>
      </w:r>
      <w:r w:rsidRPr="00066370">
        <w:rPr>
          <w:rFonts w:ascii="Arial" w:hAnsi="Arial" w:cs="Arial"/>
          <w:spacing w:val="-12"/>
          <w:sz w:val="36"/>
          <w:szCs w:val="36"/>
        </w:rPr>
        <w:t xml:space="preserve"> </w:t>
      </w:r>
      <w:r w:rsidRPr="00066370">
        <w:rPr>
          <w:rFonts w:ascii="Arial" w:hAnsi="Arial" w:cs="Arial"/>
          <w:spacing w:val="-4"/>
          <w:sz w:val="36"/>
          <w:szCs w:val="36"/>
        </w:rPr>
        <w:t>Shaped</w:t>
      </w:r>
      <w:r w:rsidRPr="00066370">
        <w:rPr>
          <w:rFonts w:ascii="Arial" w:hAnsi="Arial" w:cs="Arial"/>
          <w:spacing w:val="-12"/>
          <w:sz w:val="36"/>
          <w:szCs w:val="36"/>
        </w:rPr>
        <w:t xml:space="preserve"> </w:t>
      </w:r>
      <w:r w:rsidR="008B1026" w:rsidRPr="00066370">
        <w:rPr>
          <w:rFonts w:ascii="Arial" w:hAnsi="Arial" w:cs="Arial"/>
          <w:spacing w:val="-4"/>
          <w:sz w:val="36"/>
          <w:szCs w:val="36"/>
        </w:rPr>
        <w:t>4-Port</w:t>
      </w:r>
      <w:r w:rsidR="008B1026" w:rsidRPr="00066370">
        <w:rPr>
          <w:rFonts w:ascii="Arial" w:hAnsi="Arial" w:cs="Arial"/>
          <w:spacing w:val="-12"/>
          <w:sz w:val="36"/>
          <w:szCs w:val="36"/>
        </w:rPr>
        <w:t xml:space="preserve"> </w:t>
      </w:r>
      <w:r w:rsidRPr="00066370">
        <w:rPr>
          <w:rFonts w:ascii="Arial" w:hAnsi="Arial" w:cs="Arial"/>
          <w:spacing w:val="-4"/>
          <w:sz w:val="36"/>
          <w:szCs w:val="36"/>
        </w:rPr>
        <w:t>MIMO</w:t>
      </w:r>
      <w:r w:rsidRPr="00066370">
        <w:rPr>
          <w:rFonts w:ascii="Arial" w:hAnsi="Arial" w:cs="Arial"/>
          <w:spacing w:val="-12"/>
          <w:sz w:val="36"/>
          <w:szCs w:val="36"/>
        </w:rPr>
        <w:t xml:space="preserve"> Fil</w:t>
      </w:r>
      <w:r w:rsidRPr="00066370">
        <w:rPr>
          <w:rFonts w:ascii="Arial" w:hAnsi="Arial" w:cs="Arial"/>
          <w:spacing w:val="-4"/>
          <w:sz w:val="36"/>
          <w:szCs w:val="36"/>
        </w:rPr>
        <w:t>tering Antenna</w:t>
      </w:r>
      <w:r w:rsidRPr="00066370">
        <w:rPr>
          <w:rFonts w:ascii="Arial" w:hAnsi="Arial" w:cs="Arial"/>
          <w:spacing w:val="-11"/>
          <w:sz w:val="36"/>
          <w:szCs w:val="36"/>
        </w:rPr>
        <w:t xml:space="preserve"> </w:t>
      </w:r>
      <w:r w:rsidRPr="00066370">
        <w:rPr>
          <w:rFonts w:ascii="Arial" w:hAnsi="Arial" w:cs="Arial"/>
          <w:spacing w:val="-4"/>
          <w:sz w:val="36"/>
          <w:szCs w:val="36"/>
        </w:rPr>
        <w:t>with</w:t>
      </w:r>
      <w:r w:rsidRPr="00066370">
        <w:rPr>
          <w:rFonts w:ascii="Arial" w:hAnsi="Arial" w:cs="Arial"/>
          <w:spacing w:val="-12"/>
          <w:sz w:val="36"/>
          <w:szCs w:val="36"/>
        </w:rPr>
        <w:t xml:space="preserve"> High Gain &amp; </w:t>
      </w:r>
      <w:r w:rsidRPr="00066370">
        <w:rPr>
          <w:rFonts w:ascii="Arial" w:hAnsi="Arial" w:cs="Arial"/>
          <w:spacing w:val="-4"/>
          <w:sz w:val="36"/>
          <w:szCs w:val="36"/>
        </w:rPr>
        <w:t>Low</w:t>
      </w:r>
      <w:r w:rsidRPr="00066370">
        <w:rPr>
          <w:rFonts w:ascii="Arial" w:hAnsi="Arial" w:cs="Arial"/>
          <w:spacing w:val="-12"/>
          <w:sz w:val="36"/>
          <w:szCs w:val="36"/>
        </w:rPr>
        <w:t xml:space="preserve"> </w:t>
      </w:r>
      <w:r w:rsidRPr="00066370">
        <w:rPr>
          <w:rFonts w:ascii="Arial" w:hAnsi="Arial" w:cs="Arial"/>
          <w:spacing w:val="-4"/>
          <w:sz w:val="36"/>
          <w:szCs w:val="36"/>
        </w:rPr>
        <w:t>Mutual</w:t>
      </w:r>
      <w:r w:rsidRPr="00066370">
        <w:rPr>
          <w:rFonts w:ascii="Arial" w:hAnsi="Arial" w:cs="Arial"/>
          <w:spacing w:val="-11"/>
          <w:sz w:val="36"/>
          <w:szCs w:val="36"/>
        </w:rPr>
        <w:t xml:space="preserve"> </w:t>
      </w:r>
      <w:r w:rsidRPr="00066370">
        <w:rPr>
          <w:rFonts w:ascii="Arial" w:hAnsi="Arial" w:cs="Arial"/>
          <w:spacing w:val="-4"/>
          <w:sz w:val="36"/>
          <w:szCs w:val="36"/>
        </w:rPr>
        <w:t>Coupling</w:t>
      </w:r>
      <w:r w:rsidR="00E9653D" w:rsidRPr="00066370">
        <w:rPr>
          <w:rFonts w:ascii="Arial" w:hAnsi="Arial" w:cs="Arial"/>
          <w:spacing w:val="-4"/>
          <w:sz w:val="36"/>
          <w:szCs w:val="36"/>
        </w:rPr>
        <w:t xml:space="preserve"> for Multiuser Applications</w:t>
      </w:r>
    </w:p>
    <w:p w14:paraId="1FE1BBC0" w14:textId="77777777" w:rsidR="00F30F67" w:rsidRDefault="00F30F67" w:rsidP="003749B4">
      <w:pPr>
        <w:pStyle w:val="Title"/>
        <w:spacing w:line="237" w:lineRule="auto"/>
        <w:jc w:val="center"/>
        <w:rPr>
          <w:spacing w:val="-4"/>
        </w:rPr>
      </w:pPr>
    </w:p>
    <w:p w14:paraId="70CE5181" w14:textId="2AE3FB35" w:rsidR="003E7ECE" w:rsidRDefault="003E7ECE" w:rsidP="003E7ECE">
      <w:pPr>
        <w:pStyle w:val="BodyText"/>
        <w:spacing w:before="57"/>
        <w:jc w:val="center"/>
        <w:rPr>
          <w:sz w:val="20"/>
        </w:rPr>
      </w:pPr>
    </w:p>
    <w:p w14:paraId="0728E62A" w14:textId="47129ECB" w:rsidR="00212E54" w:rsidRDefault="00212E54" w:rsidP="003E7ECE">
      <w:pPr>
        <w:pStyle w:val="BodyText"/>
        <w:spacing w:before="57"/>
        <w:jc w:val="center"/>
        <w:rPr>
          <w:sz w:val="20"/>
        </w:rPr>
      </w:pPr>
    </w:p>
    <w:p w14:paraId="30629ACD" w14:textId="51D98822" w:rsidR="00212E54" w:rsidRDefault="00212E54" w:rsidP="003E7ECE">
      <w:pPr>
        <w:pStyle w:val="BodyText"/>
        <w:spacing w:before="57"/>
        <w:jc w:val="center"/>
        <w:rPr>
          <w:sz w:val="20"/>
        </w:rPr>
      </w:pPr>
    </w:p>
    <w:p w14:paraId="21485C24" w14:textId="77777777" w:rsidR="00212E54" w:rsidRPr="00F30F67" w:rsidRDefault="00212E54" w:rsidP="003E7ECE">
      <w:pPr>
        <w:pStyle w:val="BodyText"/>
        <w:spacing w:before="57"/>
        <w:jc w:val="center"/>
        <w:rPr>
          <w:sz w:val="20"/>
        </w:rPr>
      </w:pPr>
    </w:p>
    <w:p w14:paraId="3619BC4C" w14:textId="368EFFBD" w:rsidR="003E7ECE" w:rsidRPr="00051AD5" w:rsidRDefault="003E7ECE" w:rsidP="00891B25">
      <w:pPr>
        <w:pStyle w:val="BodyText"/>
        <w:spacing w:before="57"/>
        <w:rPr>
          <w:rFonts w:ascii="Arial" w:hAnsi="Arial" w:cs="Arial"/>
          <w:b/>
          <w:sz w:val="24"/>
          <w:szCs w:val="20"/>
        </w:rPr>
      </w:pPr>
      <w:r w:rsidRPr="00051AD5">
        <w:rPr>
          <w:rFonts w:ascii="Arial" w:hAnsi="Arial" w:cs="Arial"/>
          <w:b/>
          <w:sz w:val="24"/>
          <w:szCs w:val="20"/>
        </w:rPr>
        <w:t>A</w:t>
      </w:r>
      <w:r w:rsidR="00891B25" w:rsidRPr="00051AD5">
        <w:rPr>
          <w:rFonts w:ascii="Arial" w:hAnsi="Arial" w:cs="Arial"/>
          <w:b/>
          <w:sz w:val="24"/>
          <w:szCs w:val="20"/>
        </w:rPr>
        <w:t>BSTRACT</w:t>
      </w:r>
    </w:p>
    <w:p w14:paraId="145981F5" w14:textId="77777777" w:rsidR="003E7ECE" w:rsidRPr="003B346B" w:rsidRDefault="003E7ECE" w:rsidP="003E7ECE">
      <w:pPr>
        <w:pStyle w:val="BodyText"/>
        <w:spacing w:before="57"/>
        <w:rPr>
          <w:i/>
          <w:szCs w:val="20"/>
        </w:rPr>
      </w:pPr>
    </w:p>
    <w:p w14:paraId="5CC5968A" w14:textId="5BFFF798" w:rsidR="0009671A" w:rsidRPr="00051AD5" w:rsidRDefault="003E7ECE" w:rsidP="00BA1B48">
      <w:pPr>
        <w:spacing w:after="0" w:line="240" w:lineRule="auto"/>
        <w:ind w:right="18" w:firstLine="1"/>
        <w:jc w:val="both"/>
        <w:rPr>
          <w:rFonts w:ascii="Arial" w:hAnsi="Arial" w:cs="Arial"/>
          <w:sz w:val="20"/>
          <w:szCs w:val="20"/>
        </w:rPr>
      </w:pPr>
      <w:r w:rsidRPr="00051AD5">
        <w:rPr>
          <w:rFonts w:ascii="Arial" w:hAnsi="Arial" w:cs="Arial"/>
          <w:sz w:val="20"/>
          <w:szCs w:val="20"/>
        </w:rPr>
        <w:t>A</w:t>
      </w:r>
      <w:r w:rsidRPr="00051AD5">
        <w:rPr>
          <w:rFonts w:ascii="Arial" w:hAnsi="Arial" w:cs="Arial"/>
          <w:spacing w:val="-6"/>
          <w:sz w:val="20"/>
          <w:szCs w:val="20"/>
        </w:rPr>
        <w:t xml:space="preserve"> </w:t>
      </w:r>
      <w:r w:rsidRPr="00051AD5">
        <w:rPr>
          <w:rFonts w:ascii="Arial" w:hAnsi="Arial" w:cs="Arial"/>
          <w:sz w:val="20"/>
          <w:szCs w:val="20"/>
        </w:rPr>
        <w:t>4-port</w:t>
      </w:r>
      <w:r w:rsidRPr="00051AD5">
        <w:rPr>
          <w:rFonts w:ascii="Arial" w:hAnsi="Arial" w:cs="Arial"/>
          <w:spacing w:val="-6"/>
          <w:sz w:val="20"/>
          <w:szCs w:val="20"/>
        </w:rPr>
        <w:t xml:space="preserve"> </w:t>
      </w:r>
      <w:r w:rsidRPr="00051AD5">
        <w:rPr>
          <w:rFonts w:ascii="Arial" w:hAnsi="Arial" w:cs="Arial"/>
          <w:sz w:val="20"/>
          <w:szCs w:val="20"/>
        </w:rPr>
        <w:t>multiple-input</w:t>
      </w:r>
      <w:r w:rsidRPr="00051AD5">
        <w:rPr>
          <w:rFonts w:ascii="Arial" w:hAnsi="Arial" w:cs="Arial"/>
          <w:spacing w:val="-6"/>
          <w:sz w:val="20"/>
          <w:szCs w:val="20"/>
        </w:rPr>
        <w:t xml:space="preserve"> </w:t>
      </w:r>
      <w:r w:rsidRPr="00051AD5">
        <w:rPr>
          <w:rFonts w:ascii="Arial" w:hAnsi="Arial" w:cs="Arial"/>
          <w:sz w:val="20"/>
          <w:szCs w:val="20"/>
        </w:rPr>
        <w:t>multiple-output</w:t>
      </w:r>
      <w:r w:rsidRPr="00051AD5">
        <w:rPr>
          <w:rFonts w:ascii="Arial" w:hAnsi="Arial" w:cs="Arial"/>
          <w:spacing w:val="-6"/>
          <w:sz w:val="20"/>
          <w:szCs w:val="20"/>
        </w:rPr>
        <w:t xml:space="preserve"> </w:t>
      </w:r>
      <w:r w:rsidRPr="00051AD5">
        <w:rPr>
          <w:rFonts w:ascii="Arial" w:hAnsi="Arial" w:cs="Arial"/>
          <w:sz w:val="20"/>
          <w:szCs w:val="20"/>
        </w:rPr>
        <w:t>(MIMO)</w:t>
      </w:r>
      <w:r w:rsidRPr="00051AD5">
        <w:rPr>
          <w:rFonts w:ascii="Arial" w:hAnsi="Arial" w:cs="Arial"/>
          <w:spacing w:val="-6"/>
          <w:sz w:val="20"/>
          <w:szCs w:val="20"/>
        </w:rPr>
        <w:t xml:space="preserve"> </w:t>
      </w:r>
      <w:r w:rsidRPr="00051AD5">
        <w:rPr>
          <w:rFonts w:ascii="Arial" w:hAnsi="Arial" w:cs="Arial"/>
          <w:sz w:val="20"/>
          <w:szCs w:val="20"/>
        </w:rPr>
        <w:t>antenna</w:t>
      </w:r>
      <w:r w:rsidRPr="00051AD5">
        <w:rPr>
          <w:rFonts w:ascii="Arial" w:hAnsi="Arial" w:cs="Arial"/>
          <w:spacing w:val="-6"/>
          <w:sz w:val="20"/>
          <w:szCs w:val="20"/>
        </w:rPr>
        <w:t xml:space="preserve"> </w:t>
      </w:r>
      <w:r w:rsidRPr="00051AD5">
        <w:rPr>
          <w:rFonts w:ascii="Arial" w:hAnsi="Arial" w:cs="Arial"/>
          <w:sz w:val="20"/>
          <w:szCs w:val="20"/>
        </w:rPr>
        <w:t>exhibiting</w:t>
      </w:r>
      <w:r w:rsidRPr="00051AD5">
        <w:rPr>
          <w:rFonts w:ascii="Arial" w:hAnsi="Arial" w:cs="Arial"/>
          <w:spacing w:val="-6"/>
          <w:sz w:val="20"/>
          <w:szCs w:val="20"/>
        </w:rPr>
        <w:t xml:space="preserve"> </w:t>
      </w:r>
      <w:r w:rsidRPr="00051AD5">
        <w:rPr>
          <w:rFonts w:ascii="Arial" w:hAnsi="Arial" w:cs="Arial"/>
          <w:sz w:val="20"/>
          <w:szCs w:val="20"/>
        </w:rPr>
        <w:t>low</w:t>
      </w:r>
      <w:r w:rsidRPr="00051AD5">
        <w:rPr>
          <w:rFonts w:ascii="Arial" w:hAnsi="Arial" w:cs="Arial"/>
          <w:spacing w:val="-6"/>
          <w:sz w:val="20"/>
          <w:szCs w:val="20"/>
        </w:rPr>
        <w:t xml:space="preserve"> </w:t>
      </w:r>
      <w:r w:rsidRPr="00051AD5">
        <w:rPr>
          <w:rFonts w:ascii="Arial" w:hAnsi="Arial" w:cs="Arial"/>
          <w:sz w:val="20"/>
          <w:szCs w:val="20"/>
        </w:rPr>
        <w:t>mutual</w:t>
      </w:r>
      <w:r w:rsidRPr="00051AD5">
        <w:rPr>
          <w:rFonts w:ascii="Arial" w:hAnsi="Arial" w:cs="Arial"/>
          <w:spacing w:val="-6"/>
          <w:sz w:val="20"/>
          <w:szCs w:val="20"/>
        </w:rPr>
        <w:t xml:space="preserve"> </w:t>
      </w:r>
      <w:r w:rsidRPr="00051AD5">
        <w:rPr>
          <w:rFonts w:ascii="Arial" w:hAnsi="Arial" w:cs="Arial"/>
          <w:sz w:val="20"/>
          <w:szCs w:val="20"/>
        </w:rPr>
        <w:t>coupling</w:t>
      </w:r>
      <w:r w:rsidRPr="00051AD5">
        <w:rPr>
          <w:rFonts w:ascii="Arial" w:hAnsi="Arial" w:cs="Arial"/>
          <w:spacing w:val="-6"/>
          <w:sz w:val="20"/>
          <w:szCs w:val="20"/>
        </w:rPr>
        <w:t xml:space="preserve"> </w:t>
      </w:r>
      <w:r w:rsidRPr="00051AD5">
        <w:rPr>
          <w:rFonts w:ascii="Arial" w:hAnsi="Arial" w:cs="Arial"/>
          <w:sz w:val="20"/>
          <w:szCs w:val="20"/>
        </w:rPr>
        <w:t xml:space="preserve">and </w:t>
      </w:r>
      <w:r w:rsidR="009A3D22" w:rsidRPr="00051AD5">
        <w:rPr>
          <w:rFonts w:ascii="Arial" w:hAnsi="Arial" w:cs="Arial"/>
          <w:sz w:val="20"/>
          <w:szCs w:val="20"/>
        </w:rPr>
        <w:t>h</w:t>
      </w:r>
      <w:r w:rsidRPr="00051AD5">
        <w:rPr>
          <w:rFonts w:ascii="Arial" w:hAnsi="Arial" w:cs="Arial"/>
          <w:sz w:val="20"/>
          <w:szCs w:val="20"/>
        </w:rPr>
        <w:t xml:space="preserve">igh </w:t>
      </w:r>
      <w:r w:rsidR="009A3D22" w:rsidRPr="00051AD5">
        <w:rPr>
          <w:rFonts w:ascii="Arial" w:hAnsi="Arial" w:cs="Arial"/>
          <w:sz w:val="20"/>
          <w:szCs w:val="20"/>
        </w:rPr>
        <w:t>g</w:t>
      </w:r>
      <w:r w:rsidRPr="00051AD5">
        <w:rPr>
          <w:rFonts w:ascii="Arial" w:hAnsi="Arial" w:cs="Arial"/>
          <w:sz w:val="20"/>
          <w:szCs w:val="20"/>
        </w:rPr>
        <w:t>ain is developed for</w:t>
      </w:r>
      <w:r w:rsidRPr="00051AD5">
        <w:rPr>
          <w:rFonts w:ascii="Arial" w:hAnsi="Arial" w:cs="Arial"/>
          <w:spacing w:val="-6"/>
          <w:sz w:val="20"/>
          <w:szCs w:val="20"/>
        </w:rPr>
        <w:t xml:space="preserve"> </w:t>
      </w:r>
      <w:r w:rsidR="007903F2" w:rsidRPr="00051AD5">
        <w:rPr>
          <w:rFonts w:ascii="Arial" w:hAnsi="Arial" w:cs="Arial"/>
          <w:sz w:val="20"/>
          <w:szCs w:val="20"/>
        </w:rPr>
        <w:t>multiuser</w:t>
      </w:r>
      <w:r w:rsidRPr="00051AD5">
        <w:rPr>
          <w:rFonts w:ascii="Arial" w:hAnsi="Arial" w:cs="Arial"/>
          <w:spacing w:val="-6"/>
          <w:sz w:val="20"/>
          <w:szCs w:val="20"/>
        </w:rPr>
        <w:t xml:space="preserve"> applications. </w:t>
      </w:r>
      <w:r w:rsidRPr="00051AD5">
        <w:rPr>
          <w:rFonts w:ascii="Arial" w:hAnsi="Arial" w:cs="Arial"/>
          <w:sz w:val="20"/>
          <w:szCs w:val="20"/>
        </w:rPr>
        <w:t>The</w:t>
      </w:r>
      <w:r w:rsidRPr="00051AD5">
        <w:rPr>
          <w:rFonts w:ascii="Arial" w:hAnsi="Arial" w:cs="Arial"/>
          <w:spacing w:val="15"/>
          <w:sz w:val="20"/>
          <w:szCs w:val="20"/>
        </w:rPr>
        <w:t xml:space="preserve"> </w:t>
      </w:r>
      <w:r w:rsidRPr="00051AD5">
        <w:rPr>
          <w:rFonts w:ascii="Arial" w:hAnsi="Arial" w:cs="Arial"/>
          <w:sz w:val="20"/>
          <w:szCs w:val="20"/>
        </w:rPr>
        <w:t>hexagonal-shaped</w:t>
      </w:r>
      <w:r w:rsidR="007903F2" w:rsidRPr="00051AD5">
        <w:rPr>
          <w:rFonts w:ascii="Arial" w:hAnsi="Arial" w:cs="Arial"/>
          <w:spacing w:val="14"/>
          <w:sz w:val="20"/>
          <w:szCs w:val="20"/>
        </w:rPr>
        <w:t xml:space="preserve"> </w:t>
      </w:r>
      <w:r w:rsidRPr="00051AD5">
        <w:rPr>
          <w:rFonts w:ascii="Arial" w:hAnsi="Arial" w:cs="Arial"/>
          <w:sz w:val="20"/>
          <w:szCs w:val="20"/>
        </w:rPr>
        <w:t>antenna</w:t>
      </w:r>
      <w:r w:rsidRPr="00051AD5">
        <w:rPr>
          <w:rFonts w:ascii="Arial" w:hAnsi="Arial" w:cs="Arial"/>
          <w:spacing w:val="14"/>
          <w:sz w:val="20"/>
          <w:szCs w:val="20"/>
        </w:rPr>
        <w:t xml:space="preserve"> </w:t>
      </w:r>
      <w:r w:rsidRPr="00051AD5">
        <w:rPr>
          <w:rFonts w:ascii="Arial" w:hAnsi="Arial" w:cs="Arial"/>
          <w:sz w:val="20"/>
          <w:szCs w:val="20"/>
        </w:rPr>
        <w:t>elements</w:t>
      </w:r>
      <w:r w:rsidRPr="00051AD5">
        <w:rPr>
          <w:rFonts w:ascii="Arial" w:hAnsi="Arial" w:cs="Arial"/>
          <w:spacing w:val="15"/>
          <w:sz w:val="20"/>
          <w:szCs w:val="20"/>
        </w:rPr>
        <w:t xml:space="preserve"> </w:t>
      </w:r>
      <w:r w:rsidRPr="00051AD5">
        <w:rPr>
          <w:rFonts w:ascii="Arial" w:hAnsi="Arial" w:cs="Arial"/>
          <w:sz w:val="20"/>
          <w:szCs w:val="20"/>
        </w:rPr>
        <w:t>are</w:t>
      </w:r>
      <w:r w:rsidRPr="00051AD5">
        <w:rPr>
          <w:rFonts w:ascii="Arial" w:hAnsi="Arial" w:cs="Arial"/>
          <w:spacing w:val="15"/>
          <w:sz w:val="20"/>
          <w:szCs w:val="20"/>
        </w:rPr>
        <w:t xml:space="preserve"> </w:t>
      </w:r>
      <w:r w:rsidRPr="00051AD5">
        <w:rPr>
          <w:rFonts w:ascii="Arial" w:hAnsi="Arial" w:cs="Arial"/>
          <w:sz w:val="20"/>
          <w:szCs w:val="20"/>
        </w:rPr>
        <w:t>connected</w:t>
      </w:r>
      <w:r w:rsidRPr="00051AD5">
        <w:rPr>
          <w:rFonts w:ascii="Arial" w:hAnsi="Arial" w:cs="Arial"/>
          <w:spacing w:val="14"/>
          <w:sz w:val="20"/>
          <w:szCs w:val="20"/>
        </w:rPr>
        <w:t xml:space="preserve"> </w:t>
      </w:r>
      <w:r w:rsidRPr="00051AD5">
        <w:rPr>
          <w:rFonts w:ascii="Arial" w:hAnsi="Arial" w:cs="Arial"/>
          <w:sz w:val="20"/>
          <w:szCs w:val="20"/>
        </w:rPr>
        <w:t>with</w:t>
      </w:r>
      <w:r w:rsidRPr="00051AD5">
        <w:rPr>
          <w:rFonts w:ascii="Arial" w:hAnsi="Arial" w:cs="Arial"/>
          <w:spacing w:val="15"/>
          <w:sz w:val="20"/>
          <w:szCs w:val="20"/>
        </w:rPr>
        <w:t xml:space="preserve"> </w:t>
      </w:r>
      <w:r w:rsidRPr="00051AD5">
        <w:rPr>
          <w:rFonts w:ascii="Arial" w:hAnsi="Arial" w:cs="Arial"/>
          <w:sz w:val="20"/>
          <w:szCs w:val="20"/>
        </w:rPr>
        <w:t>a</w:t>
      </w:r>
      <w:r w:rsidRPr="00051AD5">
        <w:rPr>
          <w:rFonts w:ascii="Arial" w:hAnsi="Arial" w:cs="Arial"/>
          <w:spacing w:val="15"/>
          <w:sz w:val="20"/>
          <w:szCs w:val="20"/>
        </w:rPr>
        <w:t xml:space="preserve"> </w:t>
      </w:r>
      <w:r w:rsidRPr="00051AD5">
        <w:rPr>
          <w:rFonts w:ascii="Arial" w:hAnsi="Arial" w:cs="Arial"/>
          <w:sz w:val="20"/>
          <w:szCs w:val="20"/>
        </w:rPr>
        <w:t>50</w:t>
      </w:r>
      <w:r w:rsidRPr="00051AD5">
        <w:rPr>
          <w:rFonts w:ascii="Arial" w:hAnsi="Arial" w:cs="Arial"/>
          <w:spacing w:val="-13"/>
          <w:sz w:val="20"/>
          <w:szCs w:val="20"/>
        </w:rPr>
        <w:t xml:space="preserve"> </w:t>
      </w:r>
      <w:r w:rsidRPr="00051AD5">
        <w:rPr>
          <w:rFonts w:ascii="Arial" w:hAnsi="Arial" w:cs="Arial"/>
          <w:sz w:val="20"/>
          <w:szCs w:val="20"/>
        </w:rPr>
        <w:t>Ω</w:t>
      </w:r>
      <w:r w:rsidRPr="00051AD5">
        <w:rPr>
          <w:rFonts w:ascii="Arial" w:hAnsi="Arial" w:cs="Arial"/>
          <w:spacing w:val="16"/>
          <w:sz w:val="20"/>
          <w:szCs w:val="20"/>
        </w:rPr>
        <w:t xml:space="preserve"> </w:t>
      </w:r>
      <w:r w:rsidRPr="00051AD5">
        <w:rPr>
          <w:rFonts w:ascii="Arial" w:hAnsi="Arial" w:cs="Arial"/>
          <w:sz w:val="20"/>
          <w:szCs w:val="20"/>
        </w:rPr>
        <w:t>microstrip</w:t>
      </w:r>
      <w:r w:rsidRPr="00051AD5">
        <w:rPr>
          <w:rFonts w:ascii="Arial" w:hAnsi="Arial" w:cs="Arial"/>
          <w:spacing w:val="15"/>
          <w:sz w:val="20"/>
          <w:szCs w:val="20"/>
        </w:rPr>
        <w:t xml:space="preserve"> </w:t>
      </w:r>
      <w:r w:rsidRPr="00051AD5">
        <w:rPr>
          <w:rFonts w:ascii="Arial" w:hAnsi="Arial" w:cs="Arial"/>
          <w:sz w:val="20"/>
          <w:szCs w:val="20"/>
        </w:rPr>
        <w:t>feed</w:t>
      </w:r>
      <w:r w:rsidRPr="00051AD5">
        <w:rPr>
          <w:rFonts w:ascii="Arial" w:hAnsi="Arial" w:cs="Arial"/>
          <w:spacing w:val="15"/>
          <w:sz w:val="20"/>
          <w:szCs w:val="20"/>
        </w:rPr>
        <w:t xml:space="preserve"> </w:t>
      </w:r>
      <w:r w:rsidRPr="00051AD5">
        <w:rPr>
          <w:rFonts w:ascii="Arial" w:hAnsi="Arial" w:cs="Arial"/>
          <w:sz w:val="20"/>
          <w:szCs w:val="20"/>
        </w:rPr>
        <w:t>line</w:t>
      </w:r>
      <w:r w:rsidRPr="00051AD5">
        <w:rPr>
          <w:rFonts w:ascii="Arial" w:hAnsi="Arial" w:cs="Arial"/>
          <w:spacing w:val="15"/>
          <w:sz w:val="20"/>
          <w:szCs w:val="20"/>
        </w:rPr>
        <w:t xml:space="preserve"> </w:t>
      </w:r>
      <w:r w:rsidRPr="00051AD5">
        <w:rPr>
          <w:rFonts w:ascii="Arial" w:hAnsi="Arial" w:cs="Arial"/>
          <w:sz w:val="20"/>
          <w:szCs w:val="20"/>
        </w:rPr>
        <w:t>that is</w:t>
      </w:r>
      <w:r w:rsidRPr="00051AD5">
        <w:rPr>
          <w:rFonts w:ascii="Arial" w:hAnsi="Arial" w:cs="Arial"/>
          <w:spacing w:val="21"/>
          <w:sz w:val="20"/>
          <w:szCs w:val="20"/>
        </w:rPr>
        <w:t xml:space="preserve"> </w:t>
      </w:r>
      <w:r w:rsidRPr="00051AD5">
        <w:rPr>
          <w:rFonts w:ascii="Arial" w:hAnsi="Arial" w:cs="Arial"/>
          <w:sz w:val="20"/>
          <w:szCs w:val="20"/>
        </w:rPr>
        <w:t>arranged</w:t>
      </w:r>
      <w:r w:rsidRPr="00051AD5">
        <w:rPr>
          <w:rFonts w:ascii="Arial" w:hAnsi="Arial" w:cs="Arial"/>
          <w:spacing w:val="21"/>
          <w:sz w:val="20"/>
          <w:szCs w:val="20"/>
        </w:rPr>
        <w:t xml:space="preserve"> </w:t>
      </w:r>
      <w:r w:rsidRPr="00051AD5">
        <w:rPr>
          <w:rFonts w:ascii="Arial" w:hAnsi="Arial" w:cs="Arial"/>
          <w:sz w:val="20"/>
          <w:szCs w:val="20"/>
        </w:rPr>
        <w:t>rotationally</w:t>
      </w:r>
      <w:r w:rsidRPr="00051AD5">
        <w:rPr>
          <w:rFonts w:ascii="Arial" w:hAnsi="Arial" w:cs="Arial"/>
          <w:spacing w:val="20"/>
          <w:sz w:val="20"/>
          <w:szCs w:val="20"/>
        </w:rPr>
        <w:t xml:space="preserve"> </w:t>
      </w:r>
      <w:r w:rsidRPr="00051AD5">
        <w:rPr>
          <w:rFonts w:ascii="Arial" w:hAnsi="Arial" w:cs="Arial"/>
          <w:sz w:val="20"/>
          <w:szCs w:val="20"/>
        </w:rPr>
        <w:t>to</w:t>
      </w:r>
      <w:r w:rsidRPr="00051AD5">
        <w:rPr>
          <w:rFonts w:ascii="Arial" w:hAnsi="Arial" w:cs="Arial"/>
          <w:spacing w:val="21"/>
          <w:sz w:val="20"/>
          <w:szCs w:val="20"/>
        </w:rPr>
        <w:t xml:space="preserve"> </w:t>
      </w:r>
      <w:r w:rsidRPr="00051AD5">
        <w:rPr>
          <w:rFonts w:ascii="Arial" w:hAnsi="Arial" w:cs="Arial"/>
          <w:sz w:val="20"/>
          <w:szCs w:val="20"/>
        </w:rPr>
        <w:t>achieve</w:t>
      </w:r>
      <w:r w:rsidRPr="00051AD5">
        <w:rPr>
          <w:rFonts w:ascii="Arial" w:hAnsi="Arial" w:cs="Arial"/>
          <w:spacing w:val="21"/>
          <w:sz w:val="20"/>
          <w:szCs w:val="20"/>
        </w:rPr>
        <w:t xml:space="preserve"> </w:t>
      </w:r>
      <w:r w:rsidRPr="00051AD5">
        <w:rPr>
          <w:rFonts w:ascii="Arial" w:hAnsi="Arial" w:cs="Arial"/>
          <w:sz w:val="20"/>
          <w:szCs w:val="20"/>
        </w:rPr>
        <w:t>the</w:t>
      </w:r>
      <w:r w:rsidRPr="00051AD5">
        <w:rPr>
          <w:rFonts w:ascii="Arial" w:hAnsi="Arial" w:cs="Arial"/>
          <w:spacing w:val="21"/>
          <w:sz w:val="20"/>
          <w:szCs w:val="20"/>
        </w:rPr>
        <w:t xml:space="preserve"> </w:t>
      </w:r>
      <w:r w:rsidRPr="00051AD5">
        <w:rPr>
          <w:rFonts w:ascii="Arial" w:hAnsi="Arial" w:cs="Arial"/>
          <w:sz w:val="20"/>
          <w:szCs w:val="20"/>
        </w:rPr>
        <w:t>orthogonal</w:t>
      </w:r>
      <w:r w:rsidRPr="00051AD5">
        <w:rPr>
          <w:rFonts w:ascii="Arial" w:hAnsi="Arial" w:cs="Arial"/>
          <w:spacing w:val="20"/>
          <w:sz w:val="20"/>
          <w:szCs w:val="20"/>
        </w:rPr>
        <w:t xml:space="preserve"> </w:t>
      </w:r>
      <w:r w:rsidRPr="00051AD5">
        <w:rPr>
          <w:rFonts w:ascii="Arial" w:hAnsi="Arial" w:cs="Arial"/>
          <w:sz w:val="20"/>
          <w:szCs w:val="20"/>
        </w:rPr>
        <w:t>polarization</w:t>
      </w:r>
      <w:r w:rsidRPr="00051AD5">
        <w:rPr>
          <w:rFonts w:ascii="Arial" w:hAnsi="Arial" w:cs="Arial"/>
          <w:spacing w:val="21"/>
          <w:sz w:val="20"/>
          <w:szCs w:val="20"/>
        </w:rPr>
        <w:t xml:space="preserve"> </w:t>
      </w:r>
      <w:r w:rsidRPr="00051AD5">
        <w:rPr>
          <w:rFonts w:ascii="Arial" w:hAnsi="Arial" w:cs="Arial"/>
          <w:sz w:val="20"/>
          <w:szCs w:val="20"/>
        </w:rPr>
        <w:t>for</w:t>
      </w:r>
      <w:r w:rsidRPr="00051AD5">
        <w:rPr>
          <w:rFonts w:ascii="Arial" w:hAnsi="Arial" w:cs="Arial"/>
          <w:spacing w:val="21"/>
          <w:sz w:val="20"/>
          <w:szCs w:val="20"/>
        </w:rPr>
        <w:t xml:space="preserve"> </w:t>
      </w:r>
      <w:r w:rsidRPr="00051AD5">
        <w:rPr>
          <w:rFonts w:ascii="Arial" w:hAnsi="Arial" w:cs="Arial"/>
          <w:sz w:val="20"/>
          <w:szCs w:val="20"/>
        </w:rPr>
        <w:t>improving</w:t>
      </w:r>
      <w:r w:rsidRPr="00051AD5">
        <w:rPr>
          <w:rFonts w:ascii="Arial" w:hAnsi="Arial" w:cs="Arial"/>
          <w:spacing w:val="21"/>
          <w:sz w:val="20"/>
          <w:szCs w:val="20"/>
        </w:rPr>
        <w:t xml:space="preserve"> </w:t>
      </w:r>
      <w:r w:rsidRPr="00051AD5">
        <w:rPr>
          <w:rFonts w:ascii="Arial" w:hAnsi="Arial" w:cs="Arial"/>
          <w:sz w:val="20"/>
          <w:szCs w:val="20"/>
        </w:rPr>
        <w:t>the</w:t>
      </w:r>
      <w:r w:rsidRPr="00051AD5">
        <w:rPr>
          <w:rFonts w:ascii="Arial" w:hAnsi="Arial" w:cs="Arial"/>
          <w:spacing w:val="21"/>
          <w:sz w:val="20"/>
          <w:szCs w:val="20"/>
        </w:rPr>
        <w:t xml:space="preserve"> </w:t>
      </w:r>
      <w:r w:rsidRPr="00051AD5">
        <w:rPr>
          <w:rFonts w:ascii="Arial" w:hAnsi="Arial" w:cs="Arial"/>
          <w:sz w:val="20"/>
          <w:szCs w:val="20"/>
        </w:rPr>
        <w:t>MIMO</w:t>
      </w:r>
      <w:r w:rsidRPr="00051AD5">
        <w:rPr>
          <w:rFonts w:ascii="Arial" w:hAnsi="Arial" w:cs="Arial"/>
          <w:spacing w:val="21"/>
          <w:sz w:val="20"/>
          <w:szCs w:val="20"/>
        </w:rPr>
        <w:t xml:space="preserve"> </w:t>
      </w:r>
      <w:r w:rsidRPr="00051AD5">
        <w:rPr>
          <w:rFonts w:ascii="Arial" w:hAnsi="Arial" w:cs="Arial"/>
          <w:sz w:val="20"/>
          <w:szCs w:val="20"/>
        </w:rPr>
        <w:t>system</w:t>
      </w:r>
      <w:r w:rsidRPr="00051AD5">
        <w:rPr>
          <w:rFonts w:ascii="Arial" w:hAnsi="Arial" w:cs="Arial"/>
          <w:spacing w:val="21"/>
          <w:sz w:val="20"/>
          <w:szCs w:val="20"/>
        </w:rPr>
        <w:t xml:space="preserve"> </w:t>
      </w:r>
      <w:r w:rsidRPr="00051AD5">
        <w:rPr>
          <w:rFonts w:ascii="Arial" w:hAnsi="Arial" w:cs="Arial"/>
          <w:sz w:val="20"/>
          <w:szCs w:val="20"/>
        </w:rPr>
        <w:t>performance.</w:t>
      </w:r>
      <w:r w:rsidR="007903F2" w:rsidRPr="00051AD5">
        <w:rPr>
          <w:rFonts w:ascii="Arial" w:hAnsi="Arial" w:cs="Arial"/>
          <w:sz w:val="20"/>
          <w:szCs w:val="20"/>
        </w:rPr>
        <w:t xml:space="preserve"> </w:t>
      </w:r>
    </w:p>
    <w:p w14:paraId="13486E93" w14:textId="43E213D7" w:rsidR="003E7ECE" w:rsidRPr="00051AD5" w:rsidRDefault="003E7ECE" w:rsidP="00BA1B48">
      <w:pPr>
        <w:spacing w:after="0" w:line="240" w:lineRule="auto"/>
        <w:ind w:right="18" w:firstLine="1"/>
        <w:jc w:val="both"/>
        <w:rPr>
          <w:rFonts w:ascii="Arial" w:hAnsi="Arial" w:cs="Arial"/>
          <w:sz w:val="20"/>
          <w:szCs w:val="20"/>
        </w:rPr>
      </w:pPr>
      <w:r w:rsidRPr="00051AD5">
        <w:rPr>
          <w:rFonts w:ascii="Arial" w:hAnsi="Arial" w:cs="Arial"/>
          <w:sz w:val="20"/>
          <w:szCs w:val="20"/>
        </w:rPr>
        <w:t>The antenna is designed and simulated using Ansys HFSS software, and fabricated on FR</w:t>
      </w:r>
      <w:r w:rsidRPr="00051AD5">
        <w:rPr>
          <w:rFonts w:ascii="Arial" w:hAnsi="Arial" w:cs="Arial"/>
          <w:sz w:val="20"/>
          <w:szCs w:val="20"/>
          <w:vertAlign w:val="subscript"/>
        </w:rPr>
        <w:t>4</w:t>
      </w:r>
      <w:r w:rsidRPr="00051AD5">
        <w:rPr>
          <w:rFonts w:ascii="Arial" w:hAnsi="Arial" w:cs="Arial"/>
          <w:sz w:val="20"/>
          <w:szCs w:val="20"/>
        </w:rPr>
        <w:t xml:space="preserve"> substrate with dimensions 60 x 60 mm</w:t>
      </w:r>
      <w:r w:rsidRPr="00051AD5">
        <w:rPr>
          <w:rFonts w:ascii="Arial" w:hAnsi="Arial" w:cs="Arial"/>
          <w:sz w:val="20"/>
          <w:szCs w:val="20"/>
          <w:vertAlign w:val="superscript"/>
        </w:rPr>
        <w:t>2</w:t>
      </w:r>
      <w:r w:rsidRPr="00051AD5">
        <w:rPr>
          <w:rFonts w:ascii="Arial" w:hAnsi="Arial" w:cs="Arial"/>
          <w:sz w:val="20"/>
          <w:szCs w:val="20"/>
        </w:rPr>
        <w:t xml:space="preserve">. The antenna parameters are measured using </w:t>
      </w:r>
      <w:r w:rsidRPr="00051AD5">
        <w:rPr>
          <w:rFonts w:ascii="Arial" w:hAnsi="Arial" w:cs="Arial"/>
          <w:w w:val="105"/>
          <w:sz w:val="20"/>
          <w:szCs w:val="20"/>
        </w:rPr>
        <w:t xml:space="preserve">VNA testing Agilent N5247A: A.09.90.02. For </w:t>
      </w:r>
      <w:r w:rsidR="00585F48" w:rsidRPr="00051AD5">
        <w:rPr>
          <w:rFonts w:ascii="Arial" w:hAnsi="Arial" w:cs="Arial"/>
          <w:w w:val="105"/>
          <w:sz w:val="20"/>
          <w:szCs w:val="20"/>
        </w:rPr>
        <w:t>EM</w:t>
      </w:r>
      <w:r w:rsidRPr="00051AD5">
        <w:rPr>
          <w:rFonts w:ascii="Arial" w:hAnsi="Arial" w:cs="Arial"/>
          <w:w w:val="105"/>
          <w:sz w:val="20"/>
          <w:szCs w:val="20"/>
        </w:rPr>
        <w:t xml:space="preserve"> measurement and </w:t>
      </w:r>
      <w:r w:rsidR="007903F2" w:rsidRPr="00051AD5">
        <w:rPr>
          <w:rFonts w:ascii="Arial" w:hAnsi="Arial" w:cs="Arial"/>
          <w:w w:val="105"/>
          <w:sz w:val="20"/>
          <w:szCs w:val="20"/>
        </w:rPr>
        <w:t>characterization,</w:t>
      </w:r>
      <w:r w:rsidRPr="00051AD5">
        <w:rPr>
          <w:rFonts w:ascii="Arial" w:hAnsi="Arial" w:cs="Arial"/>
          <w:w w:val="105"/>
          <w:sz w:val="20"/>
          <w:szCs w:val="20"/>
        </w:rPr>
        <w:t xml:space="preserve"> the antenna was tested in anechoic chamber range 1GHz to 20 GHz.</w:t>
      </w:r>
      <w:r w:rsidRPr="00051AD5">
        <w:rPr>
          <w:rFonts w:ascii="Arial" w:hAnsi="Arial" w:cs="Arial"/>
          <w:sz w:val="20"/>
          <w:szCs w:val="20"/>
        </w:rPr>
        <w:t xml:space="preserve"> </w:t>
      </w:r>
      <w:r w:rsidRPr="00051AD5">
        <w:rPr>
          <w:rFonts w:ascii="Arial" w:hAnsi="Arial" w:cs="Arial"/>
          <w:spacing w:val="-4"/>
          <w:sz w:val="20"/>
          <w:szCs w:val="20"/>
        </w:rPr>
        <w:t xml:space="preserve"> </w:t>
      </w:r>
      <w:r w:rsidRPr="00051AD5">
        <w:rPr>
          <w:rFonts w:ascii="Arial" w:hAnsi="Arial" w:cs="Arial"/>
          <w:sz w:val="20"/>
          <w:szCs w:val="20"/>
        </w:rPr>
        <w:t>The</w:t>
      </w:r>
      <w:r w:rsidRPr="00051AD5">
        <w:rPr>
          <w:rFonts w:ascii="Arial" w:hAnsi="Arial" w:cs="Arial"/>
          <w:spacing w:val="-4"/>
          <w:sz w:val="20"/>
          <w:szCs w:val="20"/>
        </w:rPr>
        <w:t xml:space="preserve"> </w:t>
      </w:r>
      <w:r w:rsidRPr="00051AD5">
        <w:rPr>
          <w:rFonts w:ascii="Arial" w:hAnsi="Arial" w:cs="Arial"/>
          <w:sz w:val="20"/>
          <w:szCs w:val="20"/>
        </w:rPr>
        <w:t>results</w:t>
      </w:r>
      <w:r w:rsidRPr="00051AD5">
        <w:rPr>
          <w:rFonts w:ascii="Arial" w:hAnsi="Arial" w:cs="Arial"/>
          <w:spacing w:val="-4"/>
          <w:sz w:val="20"/>
          <w:szCs w:val="20"/>
        </w:rPr>
        <w:t xml:space="preserve"> </w:t>
      </w:r>
      <w:r w:rsidRPr="00051AD5">
        <w:rPr>
          <w:rFonts w:ascii="Arial" w:hAnsi="Arial" w:cs="Arial"/>
          <w:sz w:val="20"/>
          <w:szCs w:val="20"/>
        </w:rPr>
        <w:t>in</w:t>
      </w:r>
      <w:r w:rsidRPr="00051AD5">
        <w:rPr>
          <w:rFonts w:ascii="Arial" w:hAnsi="Arial" w:cs="Arial"/>
          <w:spacing w:val="-3"/>
          <w:sz w:val="20"/>
          <w:szCs w:val="20"/>
        </w:rPr>
        <w:t xml:space="preserve"> </w:t>
      </w:r>
      <w:r w:rsidRPr="00051AD5">
        <w:rPr>
          <w:rFonts w:ascii="Arial" w:hAnsi="Arial" w:cs="Arial"/>
          <w:sz w:val="20"/>
          <w:szCs w:val="20"/>
        </w:rPr>
        <w:t>the</w:t>
      </w:r>
      <w:r w:rsidRPr="00051AD5">
        <w:rPr>
          <w:rFonts w:ascii="Arial" w:hAnsi="Arial" w:cs="Arial"/>
          <w:spacing w:val="-4"/>
          <w:sz w:val="20"/>
          <w:szCs w:val="20"/>
        </w:rPr>
        <w:t xml:space="preserve"> </w:t>
      </w:r>
      <w:r w:rsidRPr="00051AD5">
        <w:rPr>
          <w:rFonts w:ascii="Arial" w:hAnsi="Arial" w:cs="Arial"/>
          <w:sz w:val="20"/>
          <w:szCs w:val="20"/>
        </w:rPr>
        <w:t>form</w:t>
      </w:r>
      <w:r w:rsidRPr="00051AD5">
        <w:rPr>
          <w:rFonts w:ascii="Arial" w:hAnsi="Arial" w:cs="Arial"/>
          <w:spacing w:val="-4"/>
          <w:sz w:val="20"/>
          <w:szCs w:val="20"/>
        </w:rPr>
        <w:t xml:space="preserve"> </w:t>
      </w:r>
      <w:r w:rsidRPr="00051AD5">
        <w:rPr>
          <w:rFonts w:ascii="Arial" w:hAnsi="Arial" w:cs="Arial"/>
          <w:sz w:val="20"/>
          <w:szCs w:val="20"/>
        </w:rPr>
        <w:t>of</w:t>
      </w:r>
      <w:r w:rsidRPr="00051AD5">
        <w:rPr>
          <w:rFonts w:ascii="Arial" w:hAnsi="Arial" w:cs="Arial"/>
          <w:spacing w:val="-4"/>
          <w:sz w:val="20"/>
          <w:szCs w:val="20"/>
        </w:rPr>
        <w:t xml:space="preserve"> S-parameters, </w:t>
      </w:r>
      <w:r w:rsidRPr="00051AD5">
        <w:rPr>
          <w:rFonts w:ascii="Arial" w:hAnsi="Arial" w:cs="Arial"/>
          <w:sz w:val="20"/>
          <w:szCs w:val="20"/>
        </w:rPr>
        <w:t>omnidirectional</w:t>
      </w:r>
      <w:r w:rsidRPr="00051AD5">
        <w:rPr>
          <w:rFonts w:ascii="Arial" w:hAnsi="Arial" w:cs="Arial"/>
          <w:spacing w:val="-4"/>
          <w:sz w:val="20"/>
          <w:szCs w:val="20"/>
        </w:rPr>
        <w:t xml:space="preserve"> </w:t>
      </w:r>
      <w:r w:rsidRPr="00051AD5">
        <w:rPr>
          <w:rFonts w:ascii="Arial" w:hAnsi="Arial" w:cs="Arial"/>
          <w:sz w:val="20"/>
          <w:szCs w:val="20"/>
        </w:rPr>
        <w:t>radiation</w:t>
      </w:r>
      <w:r w:rsidRPr="00051AD5">
        <w:rPr>
          <w:rFonts w:ascii="Arial" w:hAnsi="Arial" w:cs="Arial"/>
          <w:spacing w:val="-4"/>
          <w:sz w:val="20"/>
          <w:szCs w:val="20"/>
        </w:rPr>
        <w:t xml:space="preserve"> </w:t>
      </w:r>
      <w:r w:rsidRPr="00051AD5">
        <w:rPr>
          <w:rFonts w:ascii="Arial" w:hAnsi="Arial" w:cs="Arial"/>
          <w:sz w:val="20"/>
          <w:szCs w:val="20"/>
        </w:rPr>
        <w:t>patterns,</w:t>
      </w:r>
      <w:r w:rsidRPr="00051AD5">
        <w:rPr>
          <w:rFonts w:ascii="Arial" w:hAnsi="Arial" w:cs="Arial"/>
          <w:spacing w:val="-4"/>
          <w:sz w:val="20"/>
          <w:szCs w:val="20"/>
        </w:rPr>
        <w:t xml:space="preserve"> peak</w:t>
      </w:r>
      <w:r w:rsidRPr="00051AD5">
        <w:rPr>
          <w:rFonts w:ascii="Arial" w:hAnsi="Arial" w:cs="Arial"/>
          <w:sz w:val="20"/>
          <w:szCs w:val="20"/>
        </w:rPr>
        <w:t xml:space="preserve"> </w:t>
      </w:r>
      <w:r w:rsidRPr="00051AD5">
        <w:rPr>
          <w:rFonts w:ascii="Arial" w:hAnsi="Arial" w:cs="Arial"/>
          <w:spacing w:val="-2"/>
          <w:sz w:val="20"/>
          <w:szCs w:val="20"/>
        </w:rPr>
        <w:t>gain</w:t>
      </w:r>
      <w:r w:rsidRPr="00051AD5">
        <w:rPr>
          <w:rFonts w:ascii="Arial" w:hAnsi="Arial" w:cs="Arial"/>
          <w:spacing w:val="-10"/>
          <w:sz w:val="20"/>
          <w:szCs w:val="20"/>
        </w:rPr>
        <w:t xml:space="preserve"> </w:t>
      </w:r>
      <w:r w:rsidRPr="00051AD5">
        <w:rPr>
          <w:rFonts w:ascii="Arial" w:hAnsi="Arial" w:cs="Arial"/>
          <w:spacing w:val="-2"/>
          <w:sz w:val="20"/>
          <w:szCs w:val="20"/>
        </w:rPr>
        <w:t>(7</w:t>
      </w:r>
      <w:r w:rsidRPr="00051AD5">
        <w:rPr>
          <w:rFonts w:ascii="Arial" w:hAnsi="Arial" w:cs="Arial"/>
          <w:spacing w:val="-16"/>
          <w:sz w:val="20"/>
          <w:szCs w:val="20"/>
        </w:rPr>
        <w:t xml:space="preserve"> </w:t>
      </w:r>
      <w:proofErr w:type="spellStart"/>
      <w:r w:rsidRPr="00051AD5">
        <w:rPr>
          <w:rFonts w:ascii="Arial" w:hAnsi="Arial" w:cs="Arial"/>
          <w:spacing w:val="-2"/>
          <w:sz w:val="20"/>
          <w:szCs w:val="20"/>
        </w:rPr>
        <w:t>dBi</w:t>
      </w:r>
      <w:proofErr w:type="spellEnd"/>
      <w:r w:rsidRPr="00051AD5">
        <w:rPr>
          <w:rFonts w:ascii="Arial" w:hAnsi="Arial" w:cs="Arial"/>
          <w:spacing w:val="-2"/>
          <w:sz w:val="20"/>
          <w:szCs w:val="20"/>
        </w:rPr>
        <w:t>),</w:t>
      </w:r>
      <w:r w:rsidRPr="00051AD5">
        <w:rPr>
          <w:rFonts w:ascii="Arial" w:hAnsi="Arial" w:cs="Arial"/>
          <w:spacing w:val="-10"/>
          <w:sz w:val="20"/>
          <w:szCs w:val="20"/>
        </w:rPr>
        <w:t xml:space="preserve"> Total Active Reflection Coefficient (TARC)</w:t>
      </w:r>
      <w:r w:rsidRPr="00051AD5">
        <w:rPr>
          <w:rFonts w:ascii="Arial" w:hAnsi="Arial" w:cs="Arial"/>
          <w:spacing w:val="-2"/>
          <w:sz w:val="20"/>
          <w:szCs w:val="20"/>
        </w:rPr>
        <w:t>, Envelope</w:t>
      </w:r>
      <w:r w:rsidRPr="00051AD5">
        <w:rPr>
          <w:rFonts w:ascii="Arial" w:hAnsi="Arial" w:cs="Arial"/>
          <w:spacing w:val="-10"/>
          <w:sz w:val="20"/>
          <w:szCs w:val="20"/>
        </w:rPr>
        <w:t xml:space="preserve"> </w:t>
      </w:r>
      <w:r w:rsidRPr="00051AD5">
        <w:rPr>
          <w:rFonts w:ascii="Arial" w:hAnsi="Arial" w:cs="Arial"/>
          <w:spacing w:val="-2"/>
          <w:sz w:val="20"/>
          <w:szCs w:val="20"/>
        </w:rPr>
        <w:t>Correlation</w:t>
      </w:r>
      <w:r w:rsidRPr="00051AD5">
        <w:rPr>
          <w:rFonts w:ascii="Arial" w:hAnsi="Arial" w:cs="Arial"/>
          <w:spacing w:val="-10"/>
          <w:sz w:val="20"/>
          <w:szCs w:val="20"/>
        </w:rPr>
        <w:t xml:space="preserve"> </w:t>
      </w:r>
      <w:r w:rsidRPr="00051AD5">
        <w:rPr>
          <w:rFonts w:ascii="Arial" w:hAnsi="Arial" w:cs="Arial"/>
          <w:spacing w:val="-2"/>
          <w:sz w:val="20"/>
          <w:szCs w:val="20"/>
        </w:rPr>
        <w:t>Coefficient</w:t>
      </w:r>
      <w:r w:rsidRPr="00051AD5">
        <w:rPr>
          <w:rFonts w:ascii="Arial" w:hAnsi="Arial" w:cs="Arial"/>
          <w:spacing w:val="-10"/>
          <w:sz w:val="20"/>
          <w:szCs w:val="20"/>
        </w:rPr>
        <w:t xml:space="preserve"> </w:t>
      </w:r>
      <w:r w:rsidRPr="00051AD5">
        <w:rPr>
          <w:rFonts w:ascii="Arial" w:hAnsi="Arial" w:cs="Arial"/>
          <w:spacing w:val="-2"/>
          <w:sz w:val="20"/>
          <w:szCs w:val="20"/>
        </w:rPr>
        <w:t>(ECC)</w:t>
      </w:r>
      <w:r w:rsidRPr="00051AD5">
        <w:rPr>
          <w:rFonts w:ascii="Arial" w:hAnsi="Arial" w:cs="Arial"/>
          <w:spacing w:val="-10"/>
          <w:sz w:val="20"/>
          <w:szCs w:val="20"/>
        </w:rPr>
        <w:t>, Diversity Gain (DG),</w:t>
      </w:r>
      <w:r w:rsidR="00B14118" w:rsidRPr="00051AD5">
        <w:rPr>
          <w:rFonts w:ascii="Arial" w:hAnsi="Arial" w:cs="Arial"/>
          <w:spacing w:val="-10"/>
          <w:sz w:val="20"/>
          <w:szCs w:val="20"/>
        </w:rPr>
        <w:t xml:space="preserve"> and </w:t>
      </w:r>
      <w:r w:rsidRPr="00051AD5">
        <w:rPr>
          <w:rFonts w:ascii="Arial" w:hAnsi="Arial" w:cs="Arial"/>
          <w:spacing w:val="-10"/>
          <w:sz w:val="20"/>
          <w:szCs w:val="20"/>
        </w:rPr>
        <w:t xml:space="preserve">Channel Capacity Loss (CCL) </w:t>
      </w:r>
      <w:r w:rsidRPr="00051AD5">
        <w:rPr>
          <w:rFonts w:ascii="Arial" w:hAnsi="Arial" w:cs="Arial"/>
          <w:spacing w:val="-2"/>
          <w:sz w:val="20"/>
          <w:szCs w:val="20"/>
        </w:rPr>
        <w:t>are</w:t>
      </w:r>
      <w:r w:rsidRPr="00051AD5">
        <w:rPr>
          <w:rFonts w:ascii="Arial" w:hAnsi="Arial" w:cs="Arial"/>
          <w:spacing w:val="-9"/>
          <w:sz w:val="20"/>
          <w:szCs w:val="20"/>
        </w:rPr>
        <w:t xml:space="preserve"> </w:t>
      </w:r>
      <w:r w:rsidRPr="00051AD5">
        <w:rPr>
          <w:rFonts w:ascii="Arial" w:hAnsi="Arial" w:cs="Arial"/>
          <w:spacing w:val="-2"/>
          <w:sz w:val="20"/>
          <w:szCs w:val="20"/>
        </w:rPr>
        <w:t>illustrated in</w:t>
      </w:r>
      <w:r w:rsidR="005C556D" w:rsidRPr="00051AD5">
        <w:rPr>
          <w:rFonts w:ascii="Arial" w:hAnsi="Arial" w:cs="Arial"/>
          <w:spacing w:val="-2"/>
          <w:sz w:val="20"/>
          <w:szCs w:val="20"/>
        </w:rPr>
        <w:t xml:space="preserve"> </w:t>
      </w:r>
      <w:r w:rsidRPr="00051AD5">
        <w:rPr>
          <w:rFonts w:ascii="Arial" w:hAnsi="Arial" w:cs="Arial"/>
          <w:spacing w:val="-2"/>
          <w:sz w:val="20"/>
          <w:szCs w:val="20"/>
        </w:rPr>
        <w:t>paper</w:t>
      </w:r>
      <w:r w:rsidRPr="00051AD5">
        <w:rPr>
          <w:rFonts w:ascii="Arial" w:hAnsi="Arial" w:cs="Arial"/>
          <w:spacing w:val="-10"/>
          <w:sz w:val="20"/>
          <w:szCs w:val="20"/>
        </w:rPr>
        <w:t xml:space="preserve"> </w:t>
      </w:r>
      <w:r w:rsidRPr="00051AD5">
        <w:rPr>
          <w:rFonts w:ascii="Arial" w:hAnsi="Arial" w:cs="Arial"/>
          <w:spacing w:val="-2"/>
          <w:sz w:val="20"/>
          <w:szCs w:val="20"/>
        </w:rPr>
        <w:t>to</w:t>
      </w:r>
      <w:r w:rsidRPr="00051AD5">
        <w:rPr>
          <w:rFonts w:ascii="Arial" w:hAnsi="Arial" w:cs="Arial"/>
          <w:spacing w:val="-10"/>
          <w:sz w:val="20"/>
          <w:szCs w:val="20"/>
        </w:rPr>
        <w:t xml:space="preserve"> </w:t>
      </w:r>
      <w:r w:rsidRPr="00051AD5">
        <w:rPr>
          <w:rFonts w:ascii="Arial" w:hAnsi="Arial" w:cs="Arial"/>
          <w:spacing w:val="-2"/>
          <w:sz w:val="20"/>
          <w:szCs w:val="20"/>
        </w:rPr>
        <w:t>validate</w:t>
      </w:r>
      <w:r w:rsidRPr="00051AD5">
        <w:rPr>
          <w:rFonts w:ascii="Arial" w:hAnsi="Arial" w:cs="Arial"/>
          <w:spacing w:val="-10"/>
          <w:sz w:val="20"/>
          <w:szCs w:val="20"/>
        </w:rPr>
        <w:t xml:space="preserve"> </w:t>
      </w:r>
      <w:r w:rsidRPr="00051AD5">
        <w:rPr>
          <w:rFonts w:ascii="Arial" w:hAnsi="Arial" w:cs="Arial"/>
          <w:spacing w:val="-2"/>
          <w:sz w:val="20"/>
          <w:szCs w:val="20"/>
        </w:rPr>
        <w:t>the</w:t>
      </w:r>
      <w:r w:rsidRPr="00051AD5">
        <w:rPr>
          <w:rFonts w:ascii="Arial" w:hAnsi="Arial" w:cs="Arial"/>
          <w:spacing w:val="-9"/>
          <w:sz w:val="20"/>
          <w:szCs w:val="20"/>
        </w:rPr>
        <w:t xml:space="preserve"> </w:t>
      </w:r>
      <w:r w:rsidRPr="00051AD5">
        <w:rPr>
          <w:rFonts w:ascii="Arial" w:hAnsi="Arial" w:cs="Arial"/>
          <w:spacing w:val="-2"/>
          <w:sz w:val="20"/>
          <w:szCs w:val="20"/>
        </w:rPr>
        <w:t>suggested</w:t>
      </w:r>
      <w:r w:rsidRPr="00051AD5">
        <w:rPr>
          <w:rFonts w:ascii="Arial" w:hAnsi="Arial" w:cs="Arial"/>
          <w:spacing w:val="-10"/>
          <w:sz w:val="20"/>
          <w:szCs w:val="20"/>
        </w:rPr>
        <w:t xml:space="preserve"> </w:t>
      </w:r>
      <w:r w:rsidRPr="00051AD5">
        <w:rPr>
          <w:rFonts w:ascii="Arial" w:hAnsi="Arial" w:cs="Arial"/>
          <w:spacing w:val="-2"/>
          <w:sz w:val="20"/>
          <w:szCs w:val="20"/>
        </w:rPr>
        <w:t>antenna performance.</w:t>
      </w:r>
    </w:p>
    <w:p w14:paraId="4C6885D3" w14:textId="637F6F79" w:rsidR="003E7ECE" w:rsidRPr="00051AD5" w:rsidRDefault="003E7ECE" w:rsidP="00BA1B48">
      <w:pPr>
        <w:spacing w:after="0" w:line="240" w:lineRule="auto"/>
        <w:ind w:right="18"/>
        <w:jc w:val="both"/>
        <w:rPr>
          <w:rFonts w:ascii="Arial" w:hAnsi="Arial" w:cs="Arial"/>
          <w:sz w:val="20"/>
          <w:szCs w:val="20"/>
        </w:rPr>
      </w:pPr>
      <w:r w:rsidRPr="00051AD5">
        <w:rPr>
          <w:rFonts w:ascii="Arial" w:hAnsi="Arial" w:cs="Arial"/>
          <w:sz w:val="20"/>
          <w:szCs w:val="20"/>
        </w:rPr>
        <w:t>The</w:t>
      </w:r>
      <w:r w:rsidRPr="00051AD5">
        <w:rPr>
          <w:rFonts w:ascii="Arial" w:hAnsi="Arial" w:cs="Arial"/>
          <w:spacing w:val="-7"/>
          <w:sz w:val="20"/>
          <w:szCs w:val="20"/>
        </w:rPr>
        <w:t xml:space="preserve"> </w:t>
      </w:r>
      <w:r w:rsidRPr="00051AD5">
        <w:rPr>
          <w:rFonts w:ascii="Arial" w:hAnsi="Arial" w:cs="Arial"/>
          <w:sz w:val="20"/>
          <w:szCs w:val="20"/>
        </w:rPr>
        <w:t>antenna</w:t>
      </w:r>
      <w:r w:rsidRPr="00051AD5">
        <w:rPr>
          <w:rFonts w:ascii="Arial" w:hAnsi="Arial" w:cs="Arial"/>
          <w:spacing w:val="7"/>
          <w:sz w:val="20"/>
          <w:szCs w:val="20"/>
        </w:rPr>
        <w:t xml:space="preserve"> </w:t>
      </w:r>
      <w:r w:rsidRPr="00051AD5">
        <w:rPr>
          <w:rFonts w:ascii="Arial" w:hAnsi="Arial" w:cs="Arial"/>
          <w:sz w:val="20"/>
          <w:szCs w:val="20"/>
        </w:rPr>
        <w:t>has</w:t>
      </w:r>
      <w:r w:rsidRPr="00051AD5">
        <w:rPr>
          <w:rFonts w:ascii="Arial" w:hAnsi="Arial" w:cs="Arial"/>
          <w:spacing w:val="6"/>
          <w:sz w:val="20"/>
          <w:szCs w:val="20"/>
        </w:rPr>
        <w:t xml:space="preserve"> </w:t>
      </w:r>
      <w:r w:rsidRPr="00051AD5">
        <w:rPr>
          <w:rFonts w:ascii="Arial" w:hAnsi="Arial" w:cs="Arial"/>
          <w:sz w:val="20"/>
          <w:szCs w:val="20"/>
        </w:rPr>
        <w:t>a</w:t>
      </w:r>
      <w:r w:rsidRPr="00051AD5">
        <w:rPr>
          <w:rFonts w:ascii="Arial" w:hAnsi="Arial" w:cs="Arial"/>
          <w:spacing w:val="7"/>
          <w:sz w:val="20"/>
          <w:szCs w:val="20"/>
        </w:rPr>
        <w:t xml:space="preserve"> </w:t>
      </w:r>
      <w:r w:rsidRPr="00051AD5">
        <w:rPr>
          <w:rFonts w:ascii="Arial" w:hAnsi="Arial" w:cs="Arial"/>
          <w:sz w:val="20"/>
          <w:szCs w:val="20"/>
        </w:rPr>
        <w:t>wideband</w:t>
      </w:r>
      <w:r w:rsidRPr="00051AD5">
        <w:rPr>
          <w:rFonts w:ascii="Arial" w:hAnsi="Arial" w:cs="Arial"/>
          <w:spacing w:val="7"/>
          <w:sz w:val="20"/>
          <w:szCs w:val="20"/>
        </w:rPr>
        <w:t xml:space="preserve"> </w:t>
      </w:r>
      <w:r w:rsidRPr="00051AD5">
        <w:rPr>
          <w:rFonts w:ascii="Arial" w:hAnsi="Arial" w:cs="Arial"/>
          <w:sz w:val="20"/>
          <w:szCs w:val="20"/>
        </w:rPr>
        <w:t>impedance</w:t>
      </w:r>
      <w:r w:rsidRPr="00051AD5">
        <w:rPr>
          <w:rFonts w:ascii="Arial" w:hAnsi="Arial" w:cs="Arial"/>
          <w:spacing w:val="7"/>
          <w:sz w:val="20"/>
          <w:szCs w:val="20"/>
        </w:rPr>
        <w:t xml:space="preserve"> </w:t>
      </w:r>
      <w:r w:rsidRPr="00051AD5">
        <w:rPr>
          <w:rFonts w:ascii="Arial" w:hAnsi="Arial" w:cs="Arial"/>
          <w:sz w:val="20"/>
          <w:szCs w:val="20"/>
        </w:rPr>
        <w:t>bandwidth</w:t>
      </w:r>
      <w:r w:rsidRPr="00051AD5">
        <w:rPr>
          <w:rFonts w:ascii="Arial" w:hAnsi="Arial" w:cs="Arial"/>
          <w:spacing w:val="6"/>
          <w:sz w:val="20"/>
          <w:szCs w:val="20"/>
        </w:rPr>
        <w:t xml:space="preserve"> </w:t>
      </w:r>
      <w:r w:rsidRPr="00051AD5">
        <w:rPr>
          <w:rFonts w:ascii="Arial" w:hAnsi="Arial" w:cs="Arial"/>
          <w:sz w:val="20"/>
          <w:szCs w:val="20"/>
        </w:rPr>
        <w:t>of</w:t>
      </w:r>
      <w:r w:rsidRPr="00051AD5">
        <w:rPr>
          <w:rFonts w:ascii="Arial" w:hAnsi="Arial" w:cs="Arial"/>
          <w:spacing w:val="7"/>
          <w:sz w:val="20"/>
          <w:szCs w:val="20"/>
        </w:rPr>
        <w:t xml:space="preserve"> </w:t>
      </w:r>
      <w:r w:rsidRPr="00051AD5">
        <w:rPr>
          <w:rFonts w:ascii="Arial" w:hAnsi="Arial" w:cs="Arial"/>
          <w:sz w:val="20"/>
          <w:szCs w:val="20"/>
        </w:rPr>
        <w:t>6.7</w:t>
      </w:r>
      <w:r w:rsidRPr="00051AD5">
        <w:rPr>
          <w:rFonts w:ascii="Arial" w:hAnsi="Arial" w:cs="Arial"/>
          <w:spacing w:val="-17"/>
          <w:sz w:val="20"/>
          <w:szCs w:val="20"/>
        </w:rPr>
        <w:t xml:space="preserve"> </w:t>
      </w:r>
      <w:r w:rsidRPr="00051AD5">
        <w:rPr>
          <w:rFonts w:ascii="Arial" w:hAnsi="Arial" w:cs="Arial"/>
          <w:sz w:val="20"/>
          <w:szCs w:val="20"/>
        </w:rPr>
        <w:t>GHz</w:t>
      </w:r>
      <w:r w:rsidRPr="00051AD5">
        <w:rPr>
          <w:rFonts w:ascii="Arial" w:hAnsi="Arial" w:cs="Arial"/>
          <w:spacing w:val="7"/>
          <w:sz w:val="20"/>
          <w:szCs w:val="20"/>
        </w:rPr>
        <w:t xml:space="preserve"> </w:t>
      </w:r>
      <w:r w:rsidRPr="00051AD5">
        <w:rPr>
          <w:rFonts w:ascii="Arial" w:hAnsi="Arial" w:cs="Arial"/>
          <w:sz w:val="20"/>
          <w:szCs w:val="20"/>
        </w:rPr>
        <w:t>with</w:t>
      </w:r>
      <w:r w:rsidRPr="00051AD5">
        <w:rPr>
          <w:rFonts w:ascii="Arial" w:hAnsi="Arial" w:cs="Arial"/>
          <w:spacing w:val="6"/>
          <w:sz w:val="20"/>
          <w:szCs w:val="20"/>
        </w:rPr>
        <w:t xml:space="preserve"> </w:t>
      </w:r>
      <w:r w:rsidRPr="00051AD5">
        <w:rPr>
          <w:rFonts w:ascii="Arial" w:hAnsi="Arial" w:cs="Arial"/>
          <w:sz w:val="20"/>
          <w:szCs w:val="20"/>
        </w:rPr>
        <w:t>S</w:t>
      </w:r>
      <w:r w:rsidRPr="00051AD5">
        <w:rPr>
          <w:rFonts w:ascii="Arial" w:hAnsi="Arial" w:cs="Arial"/>
          <w:sz w:val="20"/>
          <w:szCs w:val="20"/>
          <w:vertAlign w:val="subscript"/>
        </w:rPr>
        <w:t>11</w:t>
      </w:r>
      <w:r w:rsidRPr="00051AD5">
        <w:rPr>
          <w:rFonts w:ascii="Arial" w:hAnsi="Arial" w:cs="Arial"/>
          <w:spacing w:val="-11"/>
          <w:sz w:val="20"/>
          <w:szCs w:val="20"/>
        </w:rPr>
        <w:t xml:space="preserve"> </w:t>
      </w:r>
      <w:r w:rsidRPr="00051AD5">
        <w:rPr>
          <w:rFonts w:ascii="Arial" w:hAnsi="Arial" w:cs="Arial"/>
          <w:sz w:val="20"/>
          <w:szCs w:val="20"/>
        </w:rPr>
        <w:t>&lt;</w:t>
      </w:r>
      <w:r w:rsidRPr="00051AD5">
        <w:rPr>
          <w:rFonts w:ascii="Arial" w:hAnsi="Arial" w:cs="Arial"/>
          <w:spacing w:val="-17"/>
          <w:sz w:val="20"/>
          <w:szCs w:val="20"/>
        </w:rPr>
        <w:t xml:space="preserve"> </w:t>
      </w:r>
      <w:r w:rsidRPr="00051AD5">
        <w:rPr>
          <w:rFonts w:ascii="Arial" w:hAnsi="Arial" w:cs="Arial"/>
          <w:sz w:val="20"/>
          <w:szCs w:val="20"/>
        </w:rPr>
        <w:t>-20</w:t>
      </w:r>
      <w:r w:rsidRPr="00051AD5">
        <w:rPr>
          <w:rFonts w:ascii="Arial" w:hAnsi="Arial" w:cs="Arial"/>
          <w:spacing w:val="-17"/>
          <w:sz w:val="20"/>
          <w:szCs w:val="20"/>
        </w:rPr>
        <w:t xml:space="preserve"> </w:t>
      </w:r>
      <w:r w:rsidRPr="00051AD5">
        <w:rPr>
          <w:rFonts w:ascii="Arial" w:hAnsi="Arial" w:cs="Arial"/>
          <w:sz w:val="20"/>
          <w:szCs w:val="20"/>
        </w:rPr>
        <w:t>dB</w:t>
      </w:r>
      <w:r w:rsidRPr="00051AD5">
        <w:rPr>
          <w:rFonts w:ascii="Arial" w:hAnsi="Arial" w:cs="Arial"/>
          <w:spacing w:val="8"/>
          <w:sz w:val="20"/>
          <w:szCs w:val="20"/>
        </w:rPr>
        <w:t xml:space="preserve"> </w:t>
      </w:r>
      <w:r w:rsidRPr="00051AD5">
        <w:rPr>
          <w:rFonts w:ascii="Arial" w:hAnsi="Arial" w:cs="Arial"/>
          <w:sz w:val="20"/>
          <w:szCs w:val="20"/>
        </w:rPr>
        <w:t>from</w:t>
      </w:r>
      <w:r w:rsidRPr="00051AD5">
        <w:rPr>
          <w:rFonts w:ascii="Arial" w:hAnsi="Arial" w:cs="Arial"/>
          <w:spacing w:val="7"/>
          <w:sz w:val="20"/>
          <w:szCs w:val="20"/>
        </w:rPr>
        <w:t xml:space="preserve"> </w:t>
      </w:r>
      <w:r w:rsidRPr="00051AD5">
        <w:rPr>
          <w:rFonts w:ascii="Arial" w:hAnsi="Arial" w:cs="Arial"/>
          <w:sz w:val="20"/>
          <w:szCs w:val="20"/>
        </w:rPr>
        <w:t>17.50GHz to 24.20</w:t>
      </w:r>
      <w:r w:rsidRPr="00051AD5">
        <w:rPr>
          <w:rFonts w:ascii="Arial" w:hAnsi="Arial" w:cs="Arial"/>
          <w:spacing w:val="-17"/>
          <w:sz w:val="20"/>
          <w:szCs w:val="20"/>
        </w:rPr>
        <w:t xml:space="preserve"> </w:t>
      </w:r>
      <w:r w:rsidRPr="00051AD5">
        <w:rPr>
          <w:rFonts w:ascii="Arial" w:hAnsi="Arial" w:cs="Arial"/>
          <w:spacing w:val="-5"/>
          <w:sz w:val="20"/>
          <w:szCs w:val="20"/>
        </w:rPr>
        <w:t>GHz</w:t>
      </w:r>
      <w:r w:rsidRPr="00051AD5">
        <w:rPr>
          <w:rFonts w:ascii="Arial" w:hAnsi="Arial" w:cs="Arial"/>
          <w:sz w:val="20"/>
          <w:szCs w:val="20"/>
        </w:rPr>
        <w:t xml:space="preserve"> and inter-element isolation higher than -20</w:t>
      </w:r>
      <w:r w:rsidRPr="00051AD5">
        <w:rPr>
          <w:rFonts w:ascii="Arial" w:hAnsi="Arial" w:cs="Arial"/>
          <w:spacing w:val="-17"/>
          <w:sz w:val="20"/>
          <w:szCs w:val="20"/>
        </w:rPr>
        <w:t xml:space="preserve"> </w:t>
      </w:r>
      <w:proofErr w:type="spellStart"/>
      <w:r w:rsidRPr="00051AD5">
        <w:rPr>
          <w:rFonts w:ascii="Arial" w:hAnsi="Arial" w:cs="Arial"/>
          <w:sz w:val="20"/>
          <w:szCs w:val="20"/>
        </w:rPr>
        <w:t>dB.</w:t>
      </w:r>
      <w:proofErr w:type="spellEnd"/>
      <w:r w:rsidR="00C01F55" w:rsidRPr="00051AD5">
        <w:rPr>
          <w:rFonts w:ascii="Arial" w:hAnsi="Arial" w:cs="Arial"/>
          <w:sz w:val="20"/>
          <w:szCs w:val="20"/>
        </w:rPr>
        <w:t xml:space="preserve"> T</w:t>
      </w:r>
      <w:r w:rsidRPr="00051AD5">
        <w:rPr>
          <w:rFonts w:ascii="Arial" w:hAnsi="Arial" w:cs="Arial"/>
          <w:spacing w:val="-2"/>
          <w:sz w:val="20"/>
          <w:szCs w:val="20"/>
        </w:rPr>
        <w:t>ime-domain</w:t>
      </w:r>
      <w:r w:rsidRPr="00051AD5">
        <w:rPr>
          <w:rFonts w:ascii="Arial" w:hAnsi="Arial" w:cs="Arial"/>
          <w:spacing w:val="-5"/>
          <w:sz w:val="20"/>
          <w:szCs w:val="20"/>
        </w:rPr>
        <w:t xml:space="preserve"> </w:t>
      </w:r>
      <w:r w:rsidRPr="00051AD5">
        <w:rPr>
          <w:rFonts w:ascii="Arial" w:hAnsi="Arial" w:cs="Arial"/>
          <w:spacing w:val="-2"/>
          <w:sz w:val="20"/>
          <w:szCs w:val="20"/>
        </w:rPr>
        <w:t>analysis</w:t>
      </w:r>
      <w:r w:rsidRPr="00051AD5">
        <w:rPr>
          <w:rFonts w:ascii="Arial" w:hAnsi="Arial" w:cs="Arial"/>
          <w:spacing w:val="-5"/>
          <w:sz w:val="20"/>
          <w:szCs w:val="20"/>
        </w:rPr>
        <w:t xml:space="preserve"> </w:t>
      </w:r>
      <w:r w:rsidRPr="00051AD5">
        <w:rPr>
          <w:rFonts w:ascii="Arial" w:hAnsi="Arial" w:cs="Arial"/>
          <w:spacing w:val="-2"/>
          <w:sz w:val="20"/>
          <w:szCs w:val="20"/>
        </w:rPr>
        <w:t>was</w:t>
      </w:r>
      <w:r w:rsidRPr="00051AD5">
        <w:rPr>
          <w:rFonts w:ascii="Arial" w:hAnsi="Arial" w:cs="Arial"/>
          <w:spacing w:val="-5"/>
          <w:sz w:val="20"/>
          <w:szCs w:val="20"/>
        </w:rPr>
        <w:t xml:space="preserve"> </w:t>
      </w:r>
      <w:r w:rsidRPr="00051AD5">
        <w:rPr>
          <w:rFonts w:ascii="Arial" w:hAnsi="Arial" w:cs="Arial"/>
          <w:spacing w:val="-2"/>
          <w:sz w:val="20"/>
          <w:szCs w:val="20"/>
        </w:rPr>
        <w:t>investigated</w:t>
      </w:r>
      <w:r w:rsidRPr="00051AD5">
        <w:rPr>
          <w:rFonts w:ascii="Arial" w:hAnsi="Arial" w:cs="Arial"/>
          <w:spacing w:val="-5"/>
          <w:sz w:val="20"/>
          <w:szCs w:val="20"/>
        </w:rPr>
        <w:t xml:space="preserve"> </w:t>
      </w:r>
      <w:r w:rsidRPr="00051AD5">
        <w:rPr>
          <w:rFonts w:ascii="Arial" w:hAnsi="Arial" w:cs="Arial"/>
          <w:spacing w:val="-2"/>
          <w:sz w:val="20"/>
          <w:szCs w:val="20"/>
        </w:rPr>
        <w:t>to</w:t>
      </w:r>
      <w:r w:rsidRPr="00051AD5">
        <w:rPr>
          <w:rFonts w:ascii="Arial" w:hAnsi="Arial" w:cs="Arial"/>
          <w:spacing w:val="-5"/>
          <w:sz w:val="20"/>
          <w:szCs w:val="20"/>
        </w:rPr>
        <w:t xml:space="preserve"> </w:t>
      </w:r>
      <w:r w:rsidRPr="00051AD5">
        <w:rPr>
          <w:rFonts w:ascii="Arial" w:hAnsi="Arial" w:cs="Arial"/>
          <w:spacing w:val="-2"/>
          <w:sz w:val="20"/>
          <w:szCs w:val="20"/>
        </w:rPr>
        <w:t>demonstrate</w:t>
      </w:r>
      <w:r w:rsidRPr="00051AD5">
        <w:rPr>
          <w:rFonts w:ascii="Arial" w:hAnsi="Arial" w:cs="Arial"/>
          <w:spacing w:val="-5"/>
          <w:sz w:val="20"/>
          <w:szCs w:val="20"/>
        </w:rPr>
        <w:t xml:space="preserve"> </w:t>
      </w:r>
      <w:r w:rsidRPr="00051AD5">
        <w:rPr>
          <w:rFonts w:ascii="Arial" w:hAnsi="Arial" w:cs="Arial"/>
          <w:spacing w:val="-2"/>
          <w:sz w:val="20"/>
          <w:szCs w:val="20"/>
        </w:rPr>
        <w:t>the</w:t>
      </w:r>
      <w:r w:rsidRPr="00051AD5">
        <w:rPr>
          <w:rFonts w:ascii="Arial" w:hAnsi="Arial" w:cs="Arial"/>
          <w:spacing w:val="-5"/>
          <w:sz w:val="20"/>
          <w:szCs w:val="20"/>
        </w:rPr>
        <w:t xml:space="preserve"> </w:t>
      </w:r>
      <w:r w:rsidRPr="00051AD5">
        <w:rPr>
          <w:rFonts w:ascii="Arial" w:hAnsi="Arial" w:cs="Arial"/>
          <w:spacing w:val="-2"/>
          <w:sz w:val="20"/>
          <w:szCs w:val="20"/>
        </w:rPr>
        <w:t>operation</w:t>
      </w:r>
      <w:r w:rsidRPr="00051AD5">
        <w:rPr>
          <w:rFonts w:ascii="Arial" w:hAnsi="Arial" w:cs="Arial"/>
          <w:spacing w:val="-5"/>
          <w:sz w:val="20"/>
          <w:szCs w:val="20"/>
        </w:rPr>
        <w:t xml:space="preserve"> </w:t>
      </w:r>
      <w:r w:rsidRPr="00051AD5">
        <w:rPr>
          <w:rFonts w:ascii="Arial" w:hAnsi="Arial" w:cs="Arial"/>
          <w:spacing w:val="-2"/>
          <w:sz w:val="20"/>
          <w:szCs w:val="20"/>
        </w:rPr>
        <w:t>of</w:t>
      </w:r>
      <w:r w:rsidRPr="00051AD5">
        <w:rPr>
          <w:rFonts w:ascii="Arial" w:hAnsi="Arial" w:cs="Arial"/>
          <w:spacing w:val="-5"/>
          <w:sz w:val="20"/>
          <w:szCs w:val="20"/>
        </w:rPr>
        <w:t xml:space="preserve"> </w:t>
      </w:r>
      <w:r w:rsidRPr="00051AD5">
        <w:rPr>
          <w:rFonts w:ascii="Arial" w:hAnsi="Arial" w:cs="Arial"/>
          <w:spacing w:val="-2"/>
          <w:sz w:val="20"/>
          <w:szCs w:val="20"/>
        </w:rPr>
        <w:t>the</w:t>
      </w:r>
      <w:r w:rsidRPr="00051AD5">
        <w:rPr>
          <w:rFonts w:ascii="Arial" w:hAnsi="Arial" w:cs="Arial"/>
          <w:spacing w:val="-5"/>
          <w:sz w:val="20"/>
          <w:szCs w:val="20"/>
        </w:rPr>
        <w:t xml:space="preserve"> </w:t>
      </w:r>
      <w:r w:rsidRPr="00051AD5">
        <w:rPr>
          <w:rFonts w:ascii="Arial" w:hAnsi="Arial" w:cs="Arial"/>
          <w:spacing w:val="-2"/>
          <w:sz w:val="20"/>
          <w:szCs w:val="20"/>
        </w:rPr>
        <w:t>suggested</w:t>
      </w:r>
      <w:r w:rsidRPr="00051AD5">
        <w:rPr>
          <w:rFonts w:ascii="Arial" w:hAnsi="Arial" w:cs="Arial"/>
          <w:spacing w:val="-5"/>
          <w:sz w:val="20"/>
          <w:szCs w:val="20"/>
        </w:rPr>
        <w:t xml:space="preserve"> </w:t>
      </w:r>
      <w:r w:rsidRPr="00051AD5">
        <w:rPr>
          <w:rFonts w:ascii="Arial" w:hAnsi="Arial" w:cs="Arial"/>
          <w:spacing w:val="-2"/>
          <w:sz w:val="20"/>
          <w:szCs w:val="20"/>
        </w:rPr>
        <w:t>antenna in</w:t>
      </w:r>
      <w:r w:rsidRPr="00051AD5">
        <w:rPr>
          <w:rFonts w:ascii="Arial" w:hAnsi="Arial" w:cs="Arial"/>
          <w:spacing w:val="-4"/>
          <w:sz w:val="20"/>
          <w:szCs w:val="20"/>
        </w:rPr>
        <w:t xml:space="preserve"> </w:t>
      </w:r>
      <w:r w:rsidRPr="00051AD5">
        <w:rPr>
          <w:rFonts w:ascii="Arial" w:hAnsi="Arial" w:cs="Arial"/>
          <w:spacing w:val="-2"/>
          <w:sz w:val="20"/>
          <w:szCs w:val="20"/>
        </w:rPr>
        <w:t>wideband</w:t>
      </w:r>
      <w:r w:rsidRPr="00051AD5">
        <w:rPr>
          <w:rFonts w:ascii="Arial" w:hAnsi="Arial" w:cs="Arial"/>
          <w:spacing w:val="-4"/>
          <w:sz w:val="20"/>
          <w:szCs w:val="20"/>
        </w:rPr>
        <w:t xml:space="preserve"> </w:t>
      </w:r>
      <w:r w:rsidRPr="00051AD5">
        <w:rPr>
          <w:rFonts w:ascii="Arial" w:hAnsi="Arial" w:cs="Arial"/>
          <w:spacing w:val="-2"/>
          <w:sz w:val="20"/>
          <w:szCs w:val="20"/>
        </w:rPr>
        <w:t>applications.</w:t>
      </w:r>
      <w:r w:rsidRPr="00051AD5">
        <w:rPr>
          <w:rFonts w:ascii="Arial" w:hAnsi="Arial" w:cs="Arial"/>
          <w:spacing w:val="-4"/>
          <w:sz w:val="20"/>
          <w:szCs w:val="20"/>
        </w:rPr>
        <w:t xml:space="preserve"> </w:t>
      </w:r>
      <w:r w:rsidRPr="00051AD5">
        <w:rPr>
          <w:rFonts w:ascii="Arial" w:hAnsi="Arial" w:cs="Arial"/>
          <w:spacing w:val="-2"/>
          <w:sz w:val="20"/>
          <w:szCs w:val="20"/>
        </w:rPr>
        <w:t>The simulated and experimental</w:t>
      </w:r>
      <w:r w:rsidRPr="00051AD5">
        <w:rPr>
          <w:rFonts w:ascii="Arial" w:hAnsi="Arial" w:cs="Arial"/>
          <w:spacing w:val="-4"/>
          <w:sz w:val="20"/>
          <w:szCs w:val="20"/>
        </w:rPr>
        <w:t xml:space="preserve"> </w:t>
      </w:r>
      <w:r w:rsidRPr="00051AD5">
        <w:rPr>
          <w:rFonts w:ascii="Arial" w:hAnsi="Arial" w:cs="Arial"/>
          <w:spacing w:val="-2"/>
          <w:sz w:val="20"/>
          <w:szCs w:val="20"/>
        </w:rPr>
        <w:t xml:space="preserve">outcomes show excellent inter-element isolation and </w:t>
      </w:r>
      <w:r w:rsidR="00CC3ECA" w:rsidRPr="00051AD5">
        <w:rPr>
          <w:rFonts w:ascii="Arial" w:hAnsi="Arial" w:cs="Arial"/>
          <w:spacing w:val="-2"/>
          <w:sz w:val="20"/>
          <w:szCs w:val="20"/>
        </w:rPr>
        <w:t>f</w:t>
      </w:r>
      <w:r w:rsidRPr="00051AD5">
        <w:rPr>
          <w:rFonts w:ascii="Arial" w:hAnsi="Arial" w:cs="Arial"/>
          <w:spacing w:val="-2"/>
          <w:sz w:val="20"/>
          <w:szCs w:val="20"/>
        </w:rPr>
        <w:t>iltration characteristics</w:t>
      </w:r>
      <w:r w:rsidRPr="00051AD5">
        <w:rPr>
          <w:rFonts w:ascii="Arial" w:hAnsi="Arial" w:cs="Arial"/>
          <w:spacing w:val="-4"/>
          <w:sz w:val="20"/>
          <w:szCs w:val="20"/>
        </w:rPr>
        <w:t xml:space="preserve"> </w:t>
      </w:r>
      <w:r w:rsidRPr="00051AD5">
        <w:rPr>
          <w:rFonts w:ascii="Arial" w:hAnsi="Arial" w:cs="Arial"/>
          <w:spacing w:val="-2"/>
          <w:sz w:val="20"/>
          <w:szCs w:val="20"/>
        </w:rPr>
        <w:t xml:space="preserve">making </w:t>
      </w:r>
      <w:r w:rsidRPr="00051AD5">
        <w:rPr>
          <w:rFonts w:ascii="Arial" w:hAnsi="Arial" w:cs="Arial"/>
          <w:sz w:val="20"/>
          <w:szCs w:val="20"/>
        </w:rPr>
        <w:t>the antenna suitable for its use in</w:t>
      </w:r>
      <w:r w:rsidR="00450D18" w:rsidRPr="00051AD5">
        <w:rPr>
          <w:rFonts w:ascii="Arial" w:hAnsi="Arial" w:cs="Arial"/>
          <w:sz w:val="20"/>
          <w:szCs w:val="20"/>
        </w:rPr>
        <w:t xml:space="preserve"> </w:t>
      </w:r>
      <w:r w:rsidRPr="00051AD5">
        <w:rPr>
          <w:rFonts w:ascii="Arial" w:hAnsi="Arial" w:cs="Arial"/>
          <w:sz w:val="20"/>
          <w:szCs w:val="20"/>
        </w:rPr>
        <w:t>MIMO</w:t>
      </w:r>
      <w:r w:rsidR="00CC3ECA" w:rsidRPr="00051AD5">
        <w:rPr>
          <w:rFonts w:ascii="Arial" w:hAnsi="Arial" w:cs="Arial"/>
          <w:sz w:val="20"/>
          <w:szCs w:val="20"/>
        </w:rPr>
        <w:t xml:space="preserve"> </w:t>
      </w:r>
      <w:r w:rsidRPr="00051AD5">
        <w:rPr>
          <w:rFonts w:ascii="Arial" w:hAnsi="Arial" w:cs="Arial"/>
          <w:sz w:val="20"/>
          <w:szCs w:val="20"/>
        </w:rPr>
        <w:t>applications.</w:t>
      </w:r>
    </w:p>
    <w:p w14:paraId="60E2D507" w14:textId="77777777" w:rsidR="003E7ECE" w:rsidRPr="00891B25" w:rsidRDefault="003E7ECE" w:rsidP="003E7ECE">
      <w:pPr>
        <w:spacing w:after="0" w:line="240" w:lineRule="auto"/>
        <w:ind w:right="18" w:firstLine="1"/>
        <w:jc w:val="both"/>
        <w:rPr>
          <w:rFonts w:ascii="Times New Roman" w:hAnsi="Times New Roman" w:cs="Times New Roman"/>
          <w:i/>
          <w:sz w:val="20"/>
          <w:szCs w:val="20"/>
        </w:rPr>
      </w:pPr>
    </w:p>
    <w:p w14:paraId="780479F6" w14:textId="7F1157CD" w:rsidR="003E7ECE" w:rsidRPr="00051AD5" w:rsidRDefault="003E7ECE" w:rsidP="00891B25">
      <w:pPr>
        <w:spacing w:before="18" w:after="0" w:line="240" w:lineRule="auto"/>
        <w:jc w:val="both"/>
        <w:rPr>
          <w:rFonts w:ascii="Arial" w:hAnsi="Arial" w:cs="Arial"/>
          <w:i/>
          <w:iCs/>
          <w:sz w:val="20"/>
          <w:szCs w:val="20"/>
        </w:rPr>
      </w:pPr>
      <w:r w:rsidRPr="00051AD5">
        <w:rPr>
          <w:rFonts w:ascii="Arial" w:hAnsi="Arial" w:cs="Arial"/>
          <w:i/>
          <w:iCs/>
          <w:spacing w:val="-2"/>
          <w:sz w:val="20"/>
          <w:szCs w:val="20"/>
        </w:rPr>
        <w:t>Keywords</w:t>
      </w:r>
      <w:r w:rsidR="00891B25" w:rsidRPr="00051AD5">
        <w:rPr>
          <w:rFonts w:ascii="Arial" w:hAnsi="Arial" w:cs="Arial"/>
          <w:i/>
          <w:iCs/>
          <w:sz w:val="20"/>
          <w:szCs w:val="20"/>
        </w:rPr>
        <w:t xml:space="preserve">: </w:t>
      </w:r>
      <w:r w:rsidRPr="00051AD5">
        <w:rPr>
          <w:rFonts w:ascii="Arial" w:hAnsi="Arial" w:cs="Arial"/>
          <w:i/>
          <w:iCs/>
          <w:sz w:val="20"/>
          <w:szCs w:val="20"/>
        </w:rPr>
        <w:t>MIMO, UWB, mutual coupling, TARC, ECC, DG, CCL, Filtenna, LHCP, RHCP</w:t>
      </w:r>
    </w:p>
    <w:p w14:paraId="5EC7DA5C" w14:textId="77777777" w:rsidR="003749B4" w:rsidRDefault="003749B4" w:rsidP="003749B4">
      <w:pPr>
        <w:rPr>
          <w:rFonts w:ascii="Times New Roman" w:hAnsi="Times New Roman" w:cs="Times New Roman"/>
          <w:sz w:val="24"/>
          <w:szCs w:val="24"/>
        </w:rPr>
      </w:pPr>
    </w:p>
    <w:p w14:paraId="06B1D89B" w14:textId="77777777" w:rsidR="00793F0D" w:rsidRDefault="00793F0D" w:rsidP="003749B4">
      <w:pPr>
        <w:rPr>
          <w:rFonts w:ascii="Times New Roman" w:hAnsi="Times New Roman" w:cs="Times New Roman"/>
          <w:sz w:val="24"/>
          <w:szCs w:val="24"/>
        </w:rPr>
      </w:pPr>
    </w:p>
    <w:p w14:paraId="03C29336" w14:textId="77777777" w:rsidR="00793F0D" w:rsidRDefault="00793F0D" w:rsidP="003749B4">
      <w:pPr>
        <w:rPr>
          <w:rFonts w:ascii="Times New Roman" w:hAnsi="Times New Roman" w:cs="Times New Roman"/>
          <w:sz w:val="24"/>
          <w:szCs w:val="24"/>
        </w:rPr>
      </w:pPr>
    </w:p>
    <w:p w14:paraId="4ED316FA" w14:textId="77777777" w:rsidR="00793F0D" w:rsidRDefault="00793F0D" w:rsidP="003749B4">
      <w:pPr>
        <w:rPr>
          <w:rFonts w:ascii="Times New Roman" w:hAnsi="Times New Roman" w:cs="Times New Roman"/>
          <w:sz w:val="24"/>
          <w:szCs w:val="24"/>
        </w:rPr>
      </w:pPr>
    </w:p>
    <w:p w14:paraId="1A10B204" w14:textId="77777777" w:rsidR="00793F0D" w:rsidRDefault="00793F0D" w:rsidP="003749B4">
      <w:pPr>
        <w:rPr>
          <w:rFonts w:ascii="Times New Roman" w:hAnsi="Times New Roman" w:cs="Times New Roman"/>
          <w:sz w:val="24"/>
          <w:szCs w:val="24"/>
        </w:rPr>
      </w:pPr>
    </w:p>
    <w:p w14:paraId="15CAF3C9" w14:textId="40D4C62B" w:rsidR="00793F0D" w:rsidRDefault="00A76DBD" w:rsidP="003749B4">
      <w:pPr>
        <w:rPr>
          <w:rFonts w:ascii="Times New Roman" w:hAnsi="Times New Roman" w:cs="Times New Roman"/>
          <w:sz w:val="24"/>
          <w:szCs w:val="24"/>
        </w:rPr>
      </w:pPr>
      <w:r>
        <w:rPr>
          <w:rFonts w:ascii="Times New Roman" w:hAnsi="Times New Roman" w:cs="Times New Roman"/>
          <w:sz w:val="24"/>
          <w:szCs w:val="24"/>
        </w:rPr>
        <w:br w:type="page"/>
      </w:r>
    </w:p>
    <w:p w14:paraId="0518BA33" w14:textId="77777777" w:rsidR="00A76DBD" w:rsidRDefault="00A76DBD" w:rsidP="003749B4">
      <w:pPr>
        <w:rPr>
          <w:rFonts w:ascii="Times New Roman" w:hAnsi="Times New Roman" w:cs="Times New Roman"/>
          <w:sz w:val="24"/>
          <w:szCs w:val="24"/>
        </w:rPr>
      </w:pPr>
    </w:p>
    <w:p w14:paraId="3410EF56" w14:textId="4CA4FD81" w:rsidR="00B00BE1" w:rsidRPr="002A6607" w:rsidRDefault="00AC6EF4" w:rsidP="002A6607">
      <w:pPr>
        <w:pStyle w:val="Heading1"/>
        <w:numPr>
          <w:ilvl w:val="0"/>
          <w:numId w:val="14"/>
        </w:numPr>
        <w:ind w:left="360"/>
        <w:rPr>
          <w:rFonts w:ascii="Arial" w:hAnsi="Arial" w:cs="Arial"/>
          <w:sz w:val="22"/>
          <w:szCs w:val="22"/>
        </w:rPr>
      </w:pPr>
      <w:r w:rsidRPr="002A6607">
        <w:rPr>
          <w:rFonts w:ascii="Arial" w:hAnsi="Arial" w:cs="Arial"/>
          <w:sz w:val="22"/>
          <w:szCs w:val="22"/>
        </w:rPr>
        <w:t>I</w:t>
      </w:r>
      <w:r w:rsidR="00F12F9E" w:rsidRPr="002A6607">
        <w:rPr>
          <w:rFonts w:ascii="Arial" w:hAnsi="Arial" w:cs="Arial"/>
          <w:sz w:val="22"/>
          <w:szCs w:val="22"/>
        </w:rPr>
        <w:t>NTRODUCTION</w:t>
      </w:r>
    </w:p>
    <w:p w14:paraId="08BA9003" w14:textId="1FA153B2" w:rsidR="00B00BE1" w:rsidRPr="00F07D8B" w:rsidRDefault="00504FE5" w:rsidP="00620766">
      <w:pPr>
        <w:spacing w:after="0"/>
        <w:jc w:val="both"/>
        <w:rPr>
          <w:rFonts w:ascii="Arial" w:hAnsi="Arial" w:cs="Arial"/>
          <w:sz w:val="20"/>
          <w:szCs w:val="20"/>
        </w:rPr>
      </w:pPr>
      <w:r w:rsidRPr="00F07D8B">
        <w:rPr>
          <w:rFonts w:ascii="Arial" w:hAnsi="Arial" w:cs="Arial"/>
          <w:sz w:val="20"/>
          <w:szCs w:val="20"/>
        </w:rPr>
        <w:t>Electronics and wireless communication system have developed significantly over past decades. The increasing popularity of wireless connectivity demands integration of mobile devices that operates at different standards evolving towards multi-functionality. This leads to the need of miniaturized, more reliable integrated wireless system. In this context, integration of the entire antenna structure on a single substrate</w:t>
      </w:r>
      <w:r w:rsidRPr="00F07D8B">
        <w:rPr>
          <w:rFonts w:ascii="Arial" w:hAnsi="Arial" w:cs="Arial"/>
          <w:spacing w:val="-2"/>
          <w:sz w:val="20"/>
          <w:szCs w:val="20"/>
        </w:rPr>
        <w:t xml:space="preserve"> </w:t>
      </w:r>
      <w:r w:rsidRPr="00F07D8B">
        <w:rPr>
          <w:rFonts w:ascii="Arial" w:hAnsi="Arial" w:cs="Arial"/>
          <w:sz w:val="20"/>
          <w:szCs w:val="20"/>
        </w:rPr>
        <w:t>is</w:t>
      </w:r>
      <w:r w:rsidRPr="00F07D8B">
        <w:rPr>
          <w:rFonts w:ascii="Arial" w:hAnsi="Arial" w:cs="Arial"/>
          <w:spacing w:val="-2"/>
          <w:sz w:val="20"/>
          <w:szCs w:val="20"/>
        </w:rPr>
        <w:t xml:space="preserve"> </w:t>
      </w:r>
      <w:r w:rsidRPr="00F07D8B">
        <w:rPr>
          <w:rFonts w:ascii="Arial" w:hAnsi="Arial" w:cs="Arial"/>
          <w:sz w:val="20"/>
          <w:szCs w:val="20"/>
        </w:rPr>
        <w:t>the</w:t>
      </w:r>
      <w:r w:rsidRPr="00F07D8B">
        <w:rPr>
          <w:rFonts w:ascii="Arial" w:hAnsi="Arial" w:cs="Arial"/>
          <w:spacing w:val="-2"/>
          <w:sz w:val="20"/>
          <w:szCs w:val="20"/>
        </w:rPr>
        <w:t xml:space="preserve"> </w:t>
      </w:r>
      <w:r w:rsidRPr="00F07D8B">
        <w:rPr>
          <w:rFonts w:ascii="Arial" w:hAnsi="Arial" w:cs="Arial"/>
          <w:sz w:val="20"/>
          <w:szCs w:val="20"/>
        </w:rPr>
        <w:t>vision</w:t>
      </w:r>
      <w:r w:rsidRPr="00F07D8B">
        <w:rPr>
          <w:rFonts w:ascii="Arial" w:hAnsi="Arial" w:cs="Arial"/>
          <w:spacing w:val="-2"/>
          <w:sz w:val="20"/>
          <w:szCs w:val="20"/>
        </w:rPr>
        <w:t xml:space="preserve"> </w:t>
      </w:r>
      <w:r w:rsidRPr="00F07D8B">
        <w:rPr>
          <w:rFonts w:ascii="Arial" w:hAnsi="Arial" w:cs="Arial"/>
          <w:sz w:val="20"/>
          <w:szCs w:val="20"/>
        </w:rPr>
        <w:t>for</w:t>
      </w:r>
      <w:r w:rsidRPr="00F07D8B">
        <w:rPr>
          <w:rFonts w:ascii="Arial" w:hAnsi="Arial" w:cs="Arial"/>
          <w:spacing w:val="-2"/>
          <w:sz w:val="20"/>
          <w:szCs w:val="20"/>
        </w:rPr>
        <w:t xml:space="preserve"> </w:t>
      </w:r>
      <w:r w:rsidRPr="00F07D8B">
        <w:rPr>
          <w:rFonts w:ascii="Arial" w:hAnsi="Arial" w:cs="Arial"/>
          <w:sz w:val="20"/>
          <w:szCs w:val="20"/>
        </w:rPr>
        <w:t>future</w:t>
      </w:r>
      <w:r w:rsidRPr="00F07D8B">
        <w:rPr>
          <w:rFonts w:ascii="Arial" w:hAnsi="Arial" w:cs="Arial"/>
          <w:spacing w:val="-2"/>
          <w:sz w:val="20"/>
          <w:szCs w:val="20"/>
        </w:rPr>
        <w:t xml:space="preserve"> </w:t>
      </w:r>
      <w:r w:rsidRPr="00F07D8B">
        <w:rPr>
          <w:rFonts w:ascii="Arial" w:hAnsi="Arial" w:cs="Arial"/>
          <w:sz w:val="20"/>
          <w:szCs w:val="20"/>
        </w:rPr>
        <w:t>wireless</w:t>
      </w:r>
      <w:r w:rsidRPr="00F07D8B">
        <w:rPr>
          <w:rFonts w:ascii="Arial" w:hAnsi="Arial" w:cs="Arial"/>
          <w:spacing w:val="-2"/>
          <w:sz w:val="20"/>
          <w:szCs w:val="20"/>
        </w:rPr>
        <w:t xml:space="preserve"> </w:t>
      </w:r>
      <w:r w:rsidRPr="00F07D8B">
        <w:rPr>
          <w:rFonts w:ascii="Arial" w:hAnsi="Arial" w:cs="Arial"/>
          <w:sz w:val="20"/>
          <w:szCs w:val="20"/>
        </w:rPr>
        <w:t>system.</w:t>
      </w:r>
      <w:r w:rsidRPr="00F07D8B">
        <w:rPr>
          <w:rFonts w:ascii="Arial" w:hAnsi="Arial" w:cs="Arial"/>
          <w:spacing w:val="-2"/>
          <w:sz w:val="20"/>
          <w:szCs w:val="20"/>
        </w:rPr>
        <w:t xml:space="preserve"> </w:t>
      </w:r>
      <w:r w:rsidR="00E869DA" w:rsidRPr="00F07D8B">
        <w:rPr>
          <w:rFonts w:ascii="Arial" w:hAnsi="Arial" w:cs="Arial"/>
          <w:sz w:val="20"/>
          <w:szCs w:val="20"/>
        </w:rPr>
        <w:t>Therefore,</w:t>
      </w:r>
      <w:r w:rsidRPr="00F07D8B">
        <w:rPr>
          <w:rFonts w:ascii="Arial" w:hAnsi="Arial" w:cs="Arial"/>
          <w:spacing w:val="-2"/>
          <w:sz w:val="20"/>
          <w:szCs w:val="20"/>
        </w:rPr>
        <w:t xml:space="preserve"> </w:t>
      </w:r>
      <w:r w:rsidRPr="00F07D8B">
        <w:rPr>
          <w:rFonts w:ascii="Arial" w:hAnsi="Arial" w:cs="Arial"/>
          <w:sz w:val="20"/>
          <w:szCs w:val="20"/>
        </w:rPr>
        <w:t>several</w:t>
      </w:r>
      <w:r w:rsidRPr="00F07D8B">
        <w:rPr>
          <w:rFonts w:ascii="Arial" w:hAnsi="Arial" w:cs="Arial"/>
          <w:spacing w:val="-2"/>
          <w:sz w:val="20"/>
          <w:szCs w:val="20"/>
        </w:rPr>
        <w:t xml:space="preserve"> </w:t>
      </w:r>
      <w:r w:rsidRPr="00F07D8B">
        <w:rPr>
          <w:rFonts w:ascii="Arial" w:hAnsi="Arial" w:cs="Arial"/>
          <w:sz w:val="20"/>
          <w:szCs w:val="20"/>
        </w:rPr>
        <w:t>planar</w:t>
      </w:r>
      <w:r w:rsidRPr="00F07D8B">
        <w:rPr>
          <w:rFonts w:ascii="Arial" w:hAnsi="Arial" w:cs="Arial"/>
          <w:spacing w:val="-2"/>
          <w:sz w:val="20"/>
          <w:szCs w:val="20"/>
        </w:rPr>
        <w:t xml:space="preserve"> </w:t>
      </w:r>
      <w:r w:rsidRPr="00F07D8B">
        <w:rPr>
          <w:rFonts w:ascii="Arial" w:hAnsi="Arial" w:cs="Arial"/>
          <w:sz w:val="20"/>
          <w:szCs w:val="20"/>
        </w:rPr>
        <w:t>integrated</w:t>
      </w:r>
      <w:r w:rsidRPr="00F07D8B">
        <w:rPr>
          <w:rFonts w:ascii="Arial" w:hAnsi="Arial" w:cs="Arial"/>
          <w:spacing w:val="-2"/>
          <w:sz w:val="20"/>
          <w:szCs w:val="20"/>
        </w:rPr>
        <w:t xml:space="preserve"> </w:t>
      </w:r>
      <w:r w:rsidRPr="00F07D8B">
        <w:rPr>
          <w:rFonts w:ascii="Arial" w:hAnsi="Arial" w:cs="Arial"/>
          <w:sz w:val="20"/>
          <w:szCs w:val="20"/>
        </w:rPr>
        <w:t>antennas</w:t>
      </w:r>
      <w:r w:rsidR="00E93383" w:rsidRPr="00F07D8B">
        <w:rPr>
          <w:rFonts w:ascii="Arial" w:hAnsi="Arial" w:cs="Arial"/>
          <w:spacing w:val="-2"/>
          <w:sz w:val="20"/>
          <w:szCs w:val="20"/>
        </w:rPr>
        <w:t xml:space="preserve"> </w:t>
      </w:r>
      <w:r w:rsidRPr="00F07D8B">
        <w:rPr>
          <w:rFonts w:ascii="Arial" w:hAnsi="Arial" w:cs="Arial"/>
          <w:sz w:val="20"/>
          <w:szCs w:val="20"/>
        </w:rPr>
        <w:t>have been addressed in literature</w:t>
      </w:r>
      <w:r w:rsidR="005D66BE" w:rsidRPr="00F07D8B">
        <w:rPr>
          <w:rFonts w:ascii="Arial" w:hAnsi="Arial" w:cs="Arial"/>
          <w:sz w:val="20"/>
          <w:szCs w:val="20"/>
        </w:rPr>
        <w:t xml:space="preserve"> </w:t>
      </w:r>
      <w:r w:rsidR="00E93383" w:rsidRPr="00F07D8B">
        <w:rPr>
          <w:rFonts w:ascii="Arial" w:hAnsi="Arial" w:cs="Arial"/>
          <w:sz w:val="20"/>
          <w:szCs w:val="20"/>
        </w:rPr>
        <w:t>[1]-[9]</w:t>
      </w:r>
      <w:r w:rsidRPr="00F07D8B">
        <w:rPr>
          <w:rFonts w:ascii="Arial" w:hAnsi="Arial" w:cs="Arial"/>
          <w:sz w:val="20"/>
          <w:szCs w:val="20"/>
        </w:rPr>
        <w:t>. Most of these cases include incorporation of several switching components in the antenna structure where, the switching elements such as PIN diodes, varactor diodes and MEMs etc. are basically integrated into the radiating surface of the antenna. However, such integration techniques may affect the radiation behavior of antenna as they lead to extensive care during the design process due to biasing circuit. At the same time, antennas and filters are considered</w:t>
      </w:r>
      <w:r w:rsidRPr="00F07D8B">
        <w:rPr>
          <w:rFonts w:ascii="Arial" w:hAnsi="Arial" w:cs="Arial"/>
          <w:spacing w:val="-1"/>
          <w:sz w:val="20"/>
          <w:szCs w:val="20"/>
        </w:rPr>
        <w:t xml:space="preserve"> </w:t>
      </w:r>
      <w:r w:rsidRPr="00F07D8B">
        <w:rPr>
          <w:rFonts w:ascii="Arial" w:hAnsi="Arial" w:cs="Arial"/>
          <w:sz w:val="20"/>
          <w:szCs w:val="20"/>
        </w:rPr>
        <w:t>as</w:t>
      </w:r>
      <w:r w:rsidRPr="00F07D8B">
        <w:rPr>
          <w:rFonts w:ascii="Arial" w:hAnsi="Arial" w:cs="Arial"/>
          <w:spacing w:val="-1"/>
          <w:sz w:val="20"/>
          <w:szCs w:val="20"/>
        </w:rPr>
        <w:t xml:space="preserve"> </w:t>
      </w:r>
      <w:r w:rsidRPr="00F07D8B">
        <w:rPr>
          <w:rFonts w:ascii="Arial" w:hAnsi="Arial" w:cs="Arial"/>
          <w:sz w:val="20"/>
          <w:szCs w:val="20"/>
        </w:rPr>
        <w:t>the</w:t>
      </w:r>
      <w:r w:rsidRPr="00F07D8B">
        <w:rPr>
          <w:rFonts w:ascii="Arial" w:hAnsi="Arial" w:cs="Arial"/>
          <w:spacing w:val="-1"/>
          <w:sz w:val="20"/>
          <w:szCs w:val="20"/>
        </w:rPr>
        <w:t xml:space="preserve"> </w:t>
      </w:r>
      <w:r w:rsidRPr="00F07D8B">
        <w:rPr>
          <w:rFonts w:ascii="Arial" w:hAnsi="Arial" w:cs="Arial"/>
          <w:sz w:val="20"/>
          <w:szCs w:val="20"/>
        </w:rPr>
        <w:t>largest</w:t>
      </w:r>
      <w:r w:rsidRPr="00F07D8B">
        <w:rPr>
          <w:rFonts w:ascii="Arial" w:hAnsi="Arial" w:cs="Arial"/>
          <w:spacing w:val="-1"/>
          <w:sz w:val="20"/>
          <w:szCs w:val="20"/>
        </w:rPr>
        <w:t xml:space="preserve"> </w:t>
      </w:r>
      <w:r w:rsidRPr="00F07D8B">
        <w:rPr>
          <w:rFonts w:ascii="Arial" w:hAnsi="Arial" w:cs="Arial"/>
          <w:sz w:val="20"/>
          <w:szCs w:val="20"/>
        </w:rPr>
        <w:t>key</w:t>
      </w:r>
      <w:r w:rsidRPr="00F07D8B">
        <w:rPr>
          <w:rFonts w:ascii="Arial" w:hAnsi="Arial" w:cs="Arial"/>
          <w:spacing w:val="-1"/>
          <w:sz w:val="20"/>
          <w:szCs w:val="20"/>
        </w:rPr>
        <w:t xml:space="preserve"> </w:t>
      </w:r>
      <w:r w:rsidRPr="00F07D8B">
        <w:rPr>
          <w:rFonts w:ascii="Arial" w:hAnsi="Arial" w:cs="Arial"/>
          <w:sz w:val="20"/>
          <w:szCs w:val="20"/>
        </w:rPr>
        <w:t>component</w:t>
      </w:r>
      <w:r w:rsidRPr="00F07D8B">
        <w:rPr>
          <w:rFonts w:ascii="Arial" w:hAnsi="Arial" w:cs="Arial"/>
          <w:spacing w:val="-1"/>
          <w:sz w:val="20"/>
          <w:szCs w:val="20"/>
        </w:rPr>
        <w:t xml:space="preserve"> </w:t>
      </w:r>
      <w:r w:rsidRPr="00F07D8B">
        <w:rPr>
          <w:rFonts w:ascii="Arial" w:hAnsi="Arial" w:cs="Arial"/>
          <w:sz w:val="20"/>
          <w:szCs w:val="20"/>
        </w:rPr>
        <w:t>of</w:t>
      </w:r>
      <w:r w:rsidRPr="00F07D8B">
        <w:rPr>
          <w:rFonts w:ascii="Arial" w:hAnsi="Arial" w:cs="Arial"/>
          <w:spacing w:val="-1"/>
          <w:sz w:val="20"/>
          <w:szCs w:val="20"/>
        </w:rPr>
        <w:t xml:space="preserve"> </w:t>
      </w:r>
      <w:r w:rsidRPr="00F07D8B">
        <w:rPr>
          <w:rFonts w:ascii="Arial" w:hAnsi="Arial" w:cs="Arial"/>
          <w:sz w:val="20"/>
          <w:szCs w:val="20"/>
        </w:rPr>
        <w:t>integrated wireless system</w:t>
      </w:r>
      <w:r w:rsidRPr="00F07D8B">
        <w:rPr>
          <w:rFonts w:ascii="Arial" w:hAnsi="Arial" w:cs="Arial"/>
          <w:spacing w:val="-1"/>
          <w:sz w:val="20"/>
          <w:szCs w:val="20"/>
        </w:rPr>
        <w:t xml:space="preserve"> </w:t>
      </w:r>
      <w:r w:rsidRPr="00F07D8B">
        <w:rPr>
          <w:rFonts w:ascii="Arial" w:hAnsi="Arial" w:cs="Arial"/>
          <w:sz w:val="20"/>
          <w:szCs w:val="20"/>
        </w:rPr>
        <w:t>[10]-[11].</w:t>
      </w:r>
      <w:r w:rsidRPr="00F07D8B">
        <w:rPr>
          <w:rFonts w:ascii="Arial" w:hAnsi="Arial" w:cs="Arial"/>
          <w:spacing w:val="-1"/>
          <w:sz w:val="20"/>
          <w:szCs w:val="20"/>
        </w:rPr>
        <w:t xml:space="preserve"> </w:t>
      </w:r>
      <w:r w:rsidRPr="00F07D8B">
        <w:rPr>
          <w:rFonts w:ascii="Arial" w:hAnsi="Arial" w:cs="Arial"/>
          <w:sz w:val="20"/>
          <w:szCs w:val="20"/>
        </w:rPr>
        <w:t>Owing to</w:t>
      </w:r>
      <w:r w:rsidRPr="00F07D8B">
        <w:rPr>
          <w:rFonts w:ascii="Arial" w:hAnsi="Arial" w:cs="Arial"/>
          <w:spacing w:val="-1"/>
          <w:sz w:val="20"/>
          <w:szCs w:val="20"/>
        </w:rPr>
        <w:t xml:space="preserve"> </w:t>
      </w:r>
      <w:r w:rsidRPr="00F07D8B">
        <w:rPr>
          <w:rFonts w:ascii="Arial" w:hAnsi="Arial" w:cs="Arial"/>
          <w:sz w:val="20"/>
          <w:szCs w:val="20"/>
        </w:rPr>
        <w:t>such</w:t>
      </w:r>
      <w:r w:rsidRPr="00F07D8B">
        <w:rPr>
          <w:rFonts w:ascii="Arial" w:hAnsi="Arial" w:cs="Arial"/>
          <w:spacing w:val="-1"/>
          <w:sz w:val="20"/>
          <w:szCs w:val="20"/>
        </w:rPr>
        <w:t xml:space="preserve"> </w:t>
      </w:r>
      <w:r w:rsidRPr="00F07D8B">
        <w:rPr>
          <w:rFonts w:ascii="Arial" w:hAnsi="Arial" w:cs="Arial"/>
          <w:sz w:val="20"/>
          <w:szCs w:val="20"/>
        </w:rPr>
        <w:t>facts,</w:t>
      </w:r>
      <w:r w:rsidRPr="00F07D8B">
        <w:rPr>
          <w:rFonts w:ascii="Arial" w:hAnsi="Arial" w:cs="Arial"/>
          <w:spacing w:val="-1"/>
          <w:sz w:val="20"/>
          <w:szCs w:val="20"/>
        </w:rPr>
        <w:t xml:space="preserve"> </w:t>
      </w:r>
      <w:r w:rsidRPr="00F07D8B">
        <w:rPr>
          <w:rFonts w:ascii="Arial" w:hAnsi="Arial" w:cs="Arial"/>
          <w:sz w:val="20"/>
          <w:szCs w:val="20"/>
        </w:rPr>
        <w:t>one</w:t>
      </w:r>
      <w:r w:rsidRPr="00F07D8B">
        <w:rPr>
          <w:rFonts w:ascii="Arial" w:hAnsi="Arial" w:cs="Arial"/>
          <w:spacing w:val="-1"/>
          <w:sz w:val="20"/>
          <w:szCs w:val="20"/>
        </w:rPr>
        <w:t xml:space="preserve"> </w:t>
      </w:r>
      <w:r w:rsidRPr="00F07D8B">
        <w:rPr>
          <w:rFonts w:ascii="Arial" w:hAnsi="Arial" w:cs="Arial"/>
          <w:sz w:val="20"/>
          <w:szCs w:val="20"/>
        </w:rPr>
        <w:t>of the effective solutions for this challenging issue is the implementation of filtenna.</w:t>
      </w:r>
    </w:p>
    <w:p w14:paraId="7833676D" w14:textId="77777777" w:rsidR="00504FE5" w:rsidRPr="00F07D8B" w:rsidRDefault="00504FE5" w:rsidP="00620766">
      <w:pPr>
        <w:spacing w:after="0"/>
        <w:jc w:val="both"/>
        <w:rPr>
          <w:rFonts w:ascii="Arial" w:hAnsi="Arial" w:cs="Arial"/>
          <w:w w:val="105"/>
          <w:sz w:val="20"/>
          <w:szCs w:val="20"/>
        </w:rPr>
      </w:pPr>
      <w:r w:rsidRPr="00F07D8B">
        <w:rPr>
          <w:rFonts w:ascii="Arial" w:hAnsi="Arial" w:cs="Arial"/>
          <w:w w:val="105"/>
          <w:sz w:val="20"/>
          <w:szCs w:val="20"/>
        </w:rPr>
        <w:t xml:space="preserve">Multiple-input- multiple-output (MIMO) is considered another </w:t>
      </w:r>
      <w:r w:rsidR="008A14C1" w:rsidRPr="00F07D8B">
        <w:rPr>
          <w:rFonts w:ascii="Arial" w:hAnsi="Arial" w:cs="Arial"/>
          <w:w w:val="105"/>
          <w:sz w:val="20"/>
          <w:szCs w:val="20"/>
        </w:rPr>
        <w:t>technology utilized in communi</w:t>
      </w:r>
      <w:r w:rsidRPr="00F07D8B">
        <w:rPr>
          <w:rFonts w:ascii="Arial" w:hAnsi="Arial" w:cs="Arial"/>
          <w:w w:val="105"/>
          <w:sz w:val="20"/>
          <w:szCs w:val="20"/>
        </w:rPr>
        <w:t>cation systems. In MIMO systems, several antennas are used in the transmitting and receiving ends</w:t>
      </w:r>
      <w:r w:rsidRPr="00F07D8B">
        <w:rPr>
          <w:rFonts w:ascii="Arial" w:hAnsi="Arial" w:cs="Arial"/>
          <w:spacing w:val="40"/>
          <w:w w:val="105"/>
          <w:sz w:val="20"/>
          <w:szCs w:val="20"/>
        </w:rPr>
        <w:t xml:space="preserve"> </w:t>
      </w:r>
      <w:r w:rsidRPr="00F07D8B">
        <w:rPr>
          <w:rFonts w:ascii="Arial" w:hAnsi="Arial" w:cs="Arial"/>
          <w:w w:val="105"/>
          <w:sz w:val="20"/>
          <w:szCs w:val="20"/>
        </w:rPr>
        <w:t>to enhance the data rate and signal quality without increasing the bandwidth and the power of the transmission.</w:t>
      </w:r>
      <w:r w:rsidRPr="00F07D8B">
        <w:rPr>
          <w:rFonts w:ascii="Arial" w:hAnsi="Arial" w:cs="Arial"/>
          <w:spacing w:val="-2"/>
          <w:w w:val="105"/>
          <w:sz w:val="20"/>
          <w:szCs w:val="20"/>
        </w:rPr>
        <w:t xml:space="preserve"> </w:t>
      </w:r>
    </w:p>
    <w:p w14:paraId="6713C478" w14:textId="77777777" w:rsidR="00504FE5" w:rsidRPr="00F07D8B" w:rsidRDefault="00504FE5" w:rsidP="00620766">
      <w:pPr>
        <w:spacing w:before="9" w:after="0" w:line="249" w:lineRule="auto"/>
        <w:ind w:right="170"/>
        <w:jc w:val="both"/>
        <w:rPr>
          <w:rFonts w:ascii="Arial" w:hAnsi="Arial" w:cs="Arial"/>
          <w:sz w:val="20"/>
          <w:szCs w:val="20"/>
        </w:rPr>
      </w:pPr>
      <w:r w:rsidRPr="00F07D8B">
        <w:rPr>
          <w:rFonts w:ascii="Arial" w:hAnsi="Arial" w:cs="Arial"/>
          <w:sz w:val="20"/>
          <w:szCs w:val="20"/>
        </w:rPr>
        <w:t>Meanwhile, the current wireless technologies have faced the challenges of multipath fading caused by reflection and refraction of the communication link. To mitigate such challenges MIMO configuration system with filtenna have been implemented with good inter port isolation. Such system results very low envelope correlation coefficient, which in turn improves the efficiency and reliability of communication link especially under fading environment. [12</w:t>
      </w:r>
      <w:r w:rsidR="00FA6A6D" w:rsidRPr="00F07D8B">
        <w:rPr>
          <w:rFonts w:ascii="Arial" w:hAnsi="Arial" w:cs="Arial"/>
          <w:sz w:val="20"/>
          <w:szCs w:val="20"/>
        </w:rPr>
        <w:t>]</w:t>
      </w:r>
      <w:r w:rsidRPr="00F07D8B">
        <w:rPr>
          <w:rFonts w:ascii="Arial" w:hAnsi="Arial" w:cs="Arial"/>
          <w:sz w:val="20"/>
          <w:szCs w:val="20"/>
        </w:rPr>
        <w:t>-</w:t>
      </w:r>
      <w:r w:rsidR="00FA6A6D" w:rsidRPr="00F07D8B">
        <w:rPr>
          <w:rFonts w:ascii="Arial" w:hAnsi="Arial" w:cs="Arial"/>
          <w:sz w:val="20"/>
          <w:szCs w:val="20"/>
        </w:rPr>
        <w:t xml:space="preserve">[16]. </w:t>
      </w:r>
      <w:r w:rsidRPr="00F07D8B">
        <w:rPr>
          <w:rFonts w:ascii="Arial" w:hAnsi="Arial" w:cs="Arial"/>
          <w:sz w:val="20"/>
          <w:szCs w:val="20"/>
        </w:rPr>
        <w:t>The major issue in multiport antenna system is the excellent inter-port isolation, so the antenna element should be placed more than half wavelength. As in typical</w:t>
      </w:r>
      <w:r w:rsidRPr="00F07D8B">
        <w:rPr>
          <w:rFonts w:ascii="Arial" w:hAnsi="Arial" w:cs="Arial"/>
          <w:spacing w:val="40"/>
          <w:sz w:val="20"/>
          <w:szCs w:val="20"/>
        </w:rPr>
        <w:t xml:space="preserve"> </w:t>
      </w:r>
      <w:r w:rsidRPr="00F07D8B">
        <w:rPr>
          <w:rFonts w:ascii="Arial" w:hAnsi="Arial" w:cs="Arial"/>
          <w:sz w:val="20"/>
          <w:szCs w:val="20"/>
        </w:rPr>
        <w:t>mobile phone or laptops antennas are distributed around the periphery of device, so maintaining half wavelength does not support always for practical feasibility. In such cases of closely spaced antenna elements, the relative position to each other and ground affects a lot to the radiation behavior. Keeping into eye such issues some recent papers reported in literature in respect of relative distance of different antenna elements [17</w:t>
      </w:r>
      <w:r w:rsidR="002C0B2F" w:rsidRPr="00F07D8B">
        <w:rPr>
          <w:rFonts w:ascii="Arial" w:hAnsi="Arial" w:cs="Arial"/>
          <w:sz w:val="20"/>
          <w:szCs w:val="20"/>
        </w:rPr>
        <w:t>]</w:t>
      </w:r>
      <w:r w:rsidRPr="00F07D8B">
        <w:rPr>
          <w:rFonts w:ascii="Arial" w:hAnsi="Arial" w:cs="Arial"/>
          <w:sz w:val="20"/>
          <w:szCs w:val="20"/>
        </w:rPr>
        <w:t>-</w:t>
      </w:r>
      <w:r w:rsidR="002C0B2F" w:rsidRPr="00F07D8B">
        <w:rPr>
          <w:rFonts w:ascii="Arial" w:hAnsi="Arial" w:cs="Arial"/>
          <w:sz w:val="20"/>
          <w:szCs w:val="20"/>
        </w:rPr>
        <w:t>[</w:t>
      </w:r>
      <w:r w:rsidRPr="00F07D8B">
        <w:rPr>
          <w:rFonts w:ascii="Arial" w:hAnsi="Arial" w:cs="Arial"/>
          <w:sz w:val="20"/>
          <w:szCs w:val="20"/>
        </w:rPr>
        <w:t>19].</w:t>
      </w:r>
    </w:p>
    <w:p w14:paraId="7C6523CE" w14:textId="402FCC65" w:rsidR="00504FE5" w:rsidRPr="00F07D8B" w:rsidRDefault="00504FE5" w:rsidP="00620766">
      <w:pPr>
        <w:spacing w:after="0"/>
        <w:jc w:val="both"/>
        <w:rPr>
          <w:rFonts w:ascii="Arial" w:hAnsi="Arial" w:cs="Arial"/>
          <w:sz w:val="20"/>
          <w:szCs w:val="20"/>
        </w:rPr>
      </w:pPr>
      <w:r w:rsidRPr="00F07D8B">
        <w:rPr>
          <w:rFonts w:ascii="Arial" w:hAnsi="Arial" w:cs="Arial"/>
          <w:sz w:val="20"/>
          <w:szCs w:val="20"/>
        </w:rPr>
        <w:t>In [17] a 3D metamaterial structure is employed to achieve an isolation of 18 dB with</w:t>
      </w:r>
      <w:r w:rsidRPr="00F07D8B">
        <w:rPr>
          <w:rFonts w:ascii="Arial" w:hAnsi="Arial" w:cs="Arial"/>
          <w:spacing w:val="80"/>
          <w:sz w:val="20"/>
          <w:szCs w:val="20"/>
        </w:rPr>
        <w:t xml:space="preserve"> </w:t>
      </w:r>
      <w:r w:rsidRPr="00F07D8B">
        <w:rPr>
          <w:rFonts w:ascii="Arial" w:hAnsi="Arial" w:cs="Arial"/>
          <w:sz w:val="20"/>
          <w:szCs w:val="20"/>
        </w:rPr>
        <w:t>inter element antenna array spacing of 0.13λ. But the total electrical dimension of the substrate was 60 x 60 mm</w:t>
      </w:r>
      <w:r w:rsidRPr="00F07D8B">
        <w:rPr>
          <w:rFonts w:ascii="Arial" w:hAnsi="Arial" w:cs="Arial"/>
          <w:position w:val="7"/>
          <w:sz w:val="20"/>
          <w:szCs w:val="20"/>
        </w:rPr>
        <w:t>2</w:t>
      </w:r>
      <w:r w:rsidRPr="00F07D8B">
        <w:rPr>
          <w:rFonts w:ascii="Arial" w:hAnsi="Arial" w:cs="Arial"/>
          <w:spacing w:val="40"/>
          <w:position w:val="7"/>
          <w:sz w:val="20"/>
          <w:szCs w:val="20"/>
        </w:rPr>
        <w:t xml:space="preserve"> </w:t>
      </w:r>
      <w:r w:rsidRPr="00F07D8B">
        <w:rPr>
          <w:rFonts w:ascii="Arial" w:hAnsi="Arial" w:cs="Arial"/>
          <w:sz w:val="20"/>
          <w:szCs w:val="20"/>
        </w:rPr>
        <w:t xml:space="preserve">and operated from 2.35 GHz to 2.45 GHz. To mitigate the mutual coupling an antenna interference cancellation chip was proposed in literature [18] operating near 2.4 GHz with isolation more than 15 </w:t>
      </w:r>
      <w:proofErr w:type="spellStart"/>
      <w:r w:rsidRPr="00F07D8B">
        <w:rPr>
          <w:rFonts w:ascii="Arial" w:hAnsi="Arial" w:cs="Arial"/>
          <w:sz w:val="20"/>
          <w:szCs w:val="20"/>
        </w:rPr>
        <w:t>dB.</w:t>
      </w:r>
      <w:proofErr w:type="spellEnd"/>
      <w:r w:rsidRPr="00F07D8B">
        <w:rPr>
          <w:rFonts w:ascii="Arial" w:hAnsi="Arial" w:cs="Arial"/>
          <w:sz w:val="20"/>
          <w:szCs w:val="20"/>
        </w:rPr>
        <w:t xml:space="preserve"> </w:t>
      </w:r>
      <w:r w:rsidR="00E869DA" w:rsidRPr="00F07D8B">
        <w:rPr>
          <w:rFonts w:ascii="Arial" w:hAnsi="Arial" w:cs="Arial"/>
          <w:sz w:val="20"/>
          <w:szCs w:val="20"/>
        </w:rPr>
        <w:t>Similarly,</w:t>
      </w:r>
      <w:r w:rsidRPr="00F07D8B">
        <w:rPr>
          <w:rFonts w:ascii="Arial" w:hAnsi="Arial" w:cs="Arial"/>
          <w:spacing w:val="-2"/>
          <w:sz w:val="20"/>
          <w:szCs w:val="20"/>
        </w:rPr>
        <w:t xml:space="preserve"> </w:t>
      </w:r>
      <w:r w:rsidRPr="00F07D8B">
        <w:rPr>
          <w:rFonts w:ascii="Arial" w:hAnsi="Arial" w:cs="Arial"/>
          <w:sz w:val="20"/>
          <w:szCs w:val="20"/>
        </w:rPr>
        <w:t>a</w:t>
      </w:r>
      <w:r w:rsidRPr="00F07D8B">
        <w:rPr>
          <w:rFonts w:ascii="Arial" w:hAnsi="Arial" w:cs="Arial"/>
          <w:spacing w:val="-2"/>
          <w:sz w:val="20"/>
          <w:szCs w:val="20"/>
        </w:rPr>
        <w:t xml:space="preserve"> </w:t>
      </w:r>
      <w:r w:rsidRPr="00F07D8B">
        <w:rPr>
          <w:rFonts w:ascii="Arial" w:hAnsi="Arial" w:cs="Arial"/>
          <w:sz w:val="20"/>
          <w:szCs w:val="20"/>
        </w:rPr>
        <w:t>multilayered</w:t>
      </w:r>
      <w:r w:rsidRPr="00F07D8B">
        <w:rPr>
          <w:rFonts w:ascii="Arial" w:hAnsi="Arial" w:cs="Arial"/>
          <w:spacing w:val="-2"/>
          <w:sz w:val="20"/>
          <w:szCs w:val="20"/>
        </w:rPr>
        <w:t xml:space="preserve"> </w:t>
      </w:r>
      <w:r w:rsidRPr="00F07D8B">
        <w:rPr>
          <w:rFonts w:ascii="Arial" w:hAnsi="Arial" w:cs="Arial"/>
          <w:sz w:val="20"/>
          <w:szCs w:val="20"/>
        </w:rPr>
        <w:t>EBG</w:t>
      </w:r>
      <w:r w:rsidRPr="00F07D8B">
        <w:rPr>
          <w:rFonts w:ascii="Arial" w:hAnsi="Arial" w:cs="Arial"/>
          <w:spacing w:val="-2"/>
          <w:sz w:val="20"/>
          <w:szCs w:val="20"/>
        </w:rPr>
        <w:t xml:space="preserve"> </w:t>
      </w:r>
      <w:r w:rsidRPr="00F07D8B">
        <w:rPr>
          <w:rFonts w:ascii="Arial" w:hAnsi="Arial" w:cs="Arial"/>
          <w:sz w:val="20"/>
          <w:szCs w:val="20"/>
        </w:rPr>
        <w:t>is</w:t>
      </w:r>
      <w:r w:rsidRPr="00F07D8B">
        <w:rPr>
          <w:rFonts w:ascii="Arial" w:hAnsi="Arial" w:cs="Arial"/>
          <w:spacing w:val="-2"/>
          <w:sz w:val="20"/>
          <w:szCs w:val="20"/>
        </w:rPr>
        <w:t xml:space="preserve"> </w:t>
      </w:r>
      <w:r w:rsidRPr="00F07D8B">
        <w:rPr>
          <w:rFonts w:ascii="Arial" w:hAnsi="Arial" w:cs="Arial"/>
          <w:sz w:val="20"/>
          <w:szCs w:val="20"/>
        </w:rPr>
        <w:t>proposed</w:t>
      </w:r>
      <w:r w:rsidRPr="00F07D8B">
        <w:rPr>
          <w:rFonts w:ascii="Arial" w:hAnsi="Arial" w:cs="Arial"/>
          <w:spacing w:val="-2"/>
          <w:sz w:val="20"/>
          <w:szCs w:val="20"/>
        </w:rPr>
        <w:t xml:space="preserve"> </w:t>
      </w:r>
      <w:r w:rsidRPr="00F07D8B">
        <w:rPr>
          <w:rFonts w:ascii="Arial" w:hAnsi="Arial" w:cs="Arial"/>
          <w:sz w:val="20"/>
          <w:szCs w:val="20"/>
        </w:rPr>
        <w:t>in</w:t>
      </w:r>
      <w:r w:rsidRPr="00F07D8B">
        <w:rPr>
          <w:rFonts w:ascii="Arial" w:hAnsi="Arial" w:cs="Arial"/>
          <w:spacing w:val="-2"/>
          <w:sz w:val="20"/>
          <w:szCs w:val="20"/>
        </w:rPr>
        <w:t xml:space="preserve"> </w:t>
      </w:r>
      <w:r w:rsidRPr="00F07D8B">
        <w:rPr>
          <w:rFonts w:ascii="Arial" w:hAnsi="Arial" w:cs="Arial"/>
          <w:sz w:val="20"/>
          <w:szCs w:val="20"/>
        </w:rPr>
        <w:t>literature</w:t>
      </w:r>
      <w:r w:rsidRPr="00F07D8B">
        <w:rPr>
          <w:rFonts w:ascii="Arial" w:hAnsi="Arial" w:cs="Arial"/>
          <w:spacing w:val="-2"/>
          <w:sz w:val="20"/>
          <w:szCs w:val="20"/>
        </w:rPr>
        <w:t xml:space="preserve"> </w:t>
      </w:r>
      <w:r w:rsidRPr="00F07D8B">
        <w:rPr>
          <w:rFonts w:ascii="Arial" w:hAnsi="Arial" w:cs="Arial"/>
          <w:sz w:val="20"/>
          <w:szCs w:val="20"/>
        </w:rPr>
        <w:t>[19]</w:t>
      </w:r>
      <w:r w:rsidRPr="00F07D8B">
        <w:rPr>
          <w:rFonts w:ascii="Arial" w:hAnsi="Arial" w:cs="Arial"/>
          <w:spacing w:val="-2"/>
          <w:sz w:val="20"/>
          <w:szCs w:val="20"/>
        </w:rPr>
        <w:t xml:space="preserve"> </w:t>
      </w:r>
      <w:r w:rsidRPr="00F07D8B">
        <w:rPr>
          <w:rFonts w:ascii="Arial" w:hAnsi="Arial" w:cs="Arial"/>
          <w:sz w:val="20"/>
          <w:szCs w:val="20"/>
        </w:rPr>
        <w:t>for</w:t>
      </w:r>
      <w:r w:rsidRPr="00F07D8B">
        <w:rPr>
          <w:rFonts w:ascii="Arial" w:hAnsi="Arial" w:cs="Arial"/>
          <w:spacing w:val="-2"/>
          <w:sz w:val="20"/>
          <w:szCs w:val="20"/>
        </w:rPr>
        <w:t xml:space="preserve"> </w:t>
      </w:r>
      <w:r w:rsidRPr="00F07D8B">
        <w:rPr>
          <w:rFonts w:ascii="Arial" w:hAnsi="Arial" w:cs="Arial"/>
          <w:sz w:val="20"/>
          <w:szCs w:val="20"/>
        </w:rPr>
        <w:t>isolation</w:t>
      </w:r>
      <w:r w:rsidRPr="00F07D8B">
        <w:rPr>
          <w:rFonts w:ascii="Arial" w:hAnsi="Arial" w:cs="Arial"/>
          <w:spacing w:val="-2"/>
          <w:sz w:val="20"/>
          <w:szCs w:val="20"/>
        </w:rPr>
        <w:t xml:space="preserve"> </w:t>
      </w:r>
      <w:r w:rsidRPr="00F07D8B">
        <w:rPr>
          <w:rFonts w:ascii="Arial" w:hAnsi="Arial" w:cs="Arial"/>
          <w:sz w:val="20"/>
          <w:szCs w:val="20"/>
        </w:rPr>
        <w:t>improvement</w:t>
      </w:r>
      <w:r w:rsidRPr="00F07D8B">
        <w:rPr>
          <w:rFonts w:ascii="Arial" w:hAnsi="Arial" w:cs="Arial"/>
          <w:spacing w:val="-2"/>
          <w:sz w:val="20"/>
          <w:szCs w:val="20"/>
        </w:rPr>
        <w:t xml:space="preserve"> </w:t>
      </w:r>
      <w:r w:rsidRPr="00F07D8B">
        <w:rPr>
          <w:rFonts w:ascii="Arial" w:hAnsi="Arial" w:cs="Arial"/>
          <w:sz w:val="20"/>
          <w:szCs w:val="20"/>
        </w:rPr>
        <w:t>at</w:t>
      </w:r>
      <w:r w:rsidRPr="00F07D8B">
        <w:rPr>
          <w:rFonts w:ascii="Arial" w:hAnsi="Arial" w:cs="Arial"/>
          <w:spacing w:val="-2"/>
          <w:sz w:val="20"/>
          <w:szCs w:val="20"/>
        </w:rPr>
        <w:t xml:space="preserve"> </w:t>
      </w:r>
      <w:r w:rsidRPr="00F07D8B">
        <w:rPr>
          <w:rFonts w:ascii="Arial" w:hAnsi="Arial" w:cs="Arial"/>
          <w:sz w:val="20"/>
          <w:szCs w:val="20"/>
        </w:rPr>
        <w:t>operating</w:t>
      </w:r>
      <w:r w:rsidRPr="00F07D8B">
        <w:rPr>
          <w:rFonts w:ascii="Arial" w:hAnsi="Arial" w:cs="Arial"/>
          <w:spacing w:val="-2"/>
          <w:sz w:val="20"/>
          <w:szCs w:val="20"/>
        </w:rPr>
        <w:t xml:space="preserve"> </w:t>
      </w:r>
      <w:r w:rsidRPr="00F07D8B">
        <w:rPr>
          <w:rFonts w:ascii="Arial" w:hAnsi="Arial" w:cs="Arial"/>
          <w:sz w:val="20"/>
          <w:szCs w:val="20"/>
        </w:rPr>
        <w:t>frequency of 2.55 GHz.</w:t>
      </w:r>
    </w:p>
    <w:p w14:paraId="4F1B8B79" w14:textId="6A9923DC" w:rsidR="00E96CD1" w:rsidRPr="00F07D8B" w:rsidRDefault="00E869DA" w:rsidP="00620766">
      <w:pPr>
        <w:spacing w:after="0"/>
        <w:jc w:val="both"/>
        <w:rPr>
          <w:rFonts w:ascii="Arial" w:hAnsi="Arial" w:cs="Arial"/>
          <w:w w:val="105"/>
          <w:sz w:val="20"/>
          <w:szCs w:val="20"/>
        </w:rPr>
      </w:pPr>
      <w:r w:rsidRPr="00F07D8B">
        <w:rPr>
          <w:rFonts w:ascii="Arial" w:hAnsi="Arial" w:cs="Arial"/>
          <w:w w:val="105"/>
          <w:sz w:val="20"/>
          <w:szCs w:val="20"/>
        </w:rPr>
        <w:t>Also,</w:t>
      </w:r>
      <w:r w:rsidR="008A14C1" w:rsidRPr="00F07D8B">
        <w:rPr>
          <w:rFonts w:ascii="Arial" w:hAnsi="Arial" w:cs="Arial"/>
          <w:w w:val="105"/>
          <w:sz w:val="20"/>
          <w:szCs w:val="20"/>
        </w:rPr>
        <w:t xml:space="preserve"> as we know UWB</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technology</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is</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suitable</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for</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application</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scenarios</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where</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communication</w:t>
      </w:r>
      <w:r w:rsidR="008A14C1" w:rsidRPr="00F07D8B">
        <w:rPr>
          <w:rFonts w:ascii="Arial" w:hAnsi="Arial" w:cs="Arial"/>
          <w:spacing w:val="-2"/>
          <w:w w:val="105"/>
          <w:sz w:val="20"/>
          <w:szCs w:val="20"/>
        </w:rPr>
        <w:t xml:space="preserve"> </w:t>
      </w:r>
      <w:r w:rsidR="008A14C1" w:rsidRPr="00F07D8B">
        <w:rPr>
          <w:rFonts w:ascii="Arial" w:hAnsi="Arial" w:cs="Arial"/>
          <w:w w:val="105"/>
          <w:sz w:val="20"/>
          <w:szCs w:val="20"/>
        </w:rPr>
        <w:t>needs to be carried out at a smaller distance because of its weak power and the multipath signal reception problem. So, MIMO technology integrated with filter would help to increase the channel</w:t>
      </w:r>
      <w:r w:rsidR="008A14C1" w:rsidRPr="00F07D8B">
        <w:rPr>
          <w:rFonts w:ascii="Arial" w:hAnsi="Arial" w:cs="Arial"/>
          <w:spacing w:val="-7"/>
          <w:w w:val="105"/>
          <w:sz w:val="20"/>
          <w:szCs w:val="20"/>
        </w:rPr>
        <w:t xml:space="preserve"> </w:t>
      </w:r>
      <w:r w:rsidR="008A14C1" w:rsidRPr="00F07D8B">
        <w:rPr>
          <w:rFonts w:ascii="Arial" w:hAnsi="Arial" w:cs="Arial"/>
          <w:w w:val="105"/>
          <w:sz w:val="20"/>
          <w:szCs w:val="20"/>
        </w:rPr>
        <w:t>capacity</w:t>
      </w:r>
      <w:r w:rsidR="008A14C1" w:rsidRPr="00F07D8B">
        <w:rPr>
          <w:rFonts w:ascii="Arial" w:hAnsi="Arial" w:cs="Arial"/>
          <w:spacing w:val="-7"/>
          <w:w w:val="105"/>
          <w:sz w:val="20"/>
          <w:szCs w:val="20"/>
        </w:rPr>
        <w:t xml:space="preserve"> </w:t>
      </w:r>
      <w:r w:rsidR="008A14C1" w:rsidRPr="00F07D8B">
        <w:rPr>
          <w:rFonts w:ascii="Arial" w:hAnsi="Arial" w:cs="Arial"/>
          <w:w w:val="105"/>
          <w:sz w:val="20"/>
          <w:szCs w:val="20"/>
        </w:rPr>
        <w:t>and</w:t>
      </w:r>
      <w:r w:rsidR="008A14C1" w:rsidRPr="00F07D8B">
        <w:rPr>
          <w:rFonts w:ascii="Arial" w:hAnsi="Arial" w:cs="Arial"/>
          <w:spacing w:val="-7"/>
          <w:w w:val="105"/>
          <w:sz w:val="20"/>
          <w:szCs w:val="20"/>
        </w:rPr>
        <w:t xml:space="preserve"> </w:t>
      </w:r>
      <w:r w:rsidR="008A14C1" w:rsidRPr="00F07D8B">
        <w:rPr>
          <w:rFonts w:ascii="Arial" w:hAnsi="Arial" w:cs="Arial"/>
          <w:w w:val="105"/>
          <w:sz w:val="20"/>
          <w:szCs w:val="20"/>
        </w:rPr>
        <w:t>fix</w:t>
      </w:r>
      <w:r w:rsidR="008A14C1" w:rsidRPr="00F07D8B">
        <w:rPr>
          <w:rFonts w:ascii="Arial" w:hAnsi="Arial" w:cs="Arial"/>
          <w:spacing w:val="-7"/>
          <w:w w:val="105"/>
          <w:sz w:val="20"/>
          <w:szCs w:val="20"/>
        </w:rPr>
        <w:t xml:space="preserve"> </w:t>
      </w:r>
      <w:r w:rsidR="008A14C1" w:rsidRPr="00F07D8B">
        <w:rPr>
          <w:rFonts w:ascii="Arial" w:hAnsi="Arial" w:cs="Arial"/>
          <w:w w:val="105"/>
          <w:sz w:val="20"/>
          <w:szCs w:val="20"/>
        </w:rPr>
        <w:t>the</w:t>
      </w:r>
      <w:r w:rsidR="008A14C1" w:rsidRPr="00F07D8B">
        <w:rPr>
          <w:rFonts w:ascii="Arial" w:hAnsi="Arial" w:cs="Arial"/>
          <w:spacing w:val="-7"/>
          <w:w w:val="105"/>
          <w:sz w:val="20"/>
          <w:szCs w:val="20"/>
        </w:rPr>
        <w:t xml:space="preserve"> </w:t>
      </w:r>
      <w:r w:rsidR="008A14C1" w:rsidRPr="00F07D8B">
        <w:rPr>
          <w:rFonts w:ascii="Arial" w:hAnsi="Arial" w:cs="Arial"/>
          <w:w w:val="105"/>
          <w:sz w:val="20"/>
          <w:szCs w:val="20"/>
        </w:rPr>
        <w:t>multipath</w:t>
      </w:r>
      <w:r w:rsidR="008A14C1" w:rsidRPr="00F07D8B">
        <w:rPr>
          <w:rFonts w:ascii="Arial" w:hAnsi="Arial" w:cs="Arial"/>
          <w:spacing w:val="-7"/>
          <w:w w:val="105"/>
          <w:sz w:val="20"/>
          <w:szCs w:val="20"/>
        </w:rPr>
        <w:t xml:space="preserve"> </w:t>
      </w:r>
      <w:r w:rsidR="008A14C1" w:rsidRPr="00F07D8B">
        <w:rPr>
          <w:rFonts w:ascii="Arial" w:hAnsi="Arial" w:cs="Arial"/>
          <w:w w:val="105"/>
          <w:sz w:val="20"/>
          <w:szCs w:val="20"/>
        </w:rPr>
        <w:t>signal</w:t>
      </w:r>
      <w:r w:rsidR="008A14C1" w:rsidRPr="00F07D8B">
        <w:rPr>
          <w:rFonts w:ascii="Arial" w:hAnsi="Arial" w:cs="Arial"/>
          <w:spacing w:val="-7"/>
          <w:w w:val="105"/>
          <w:sz w:val="20"/>
          <w:szCs w:val="20"/>
        </w:rPr>
        <w:t xml:space="preserve"> </w:t>
      </w:r>
      <w:r w:rsidR="008A14C1" w:rsidRPr="00F07D8B">
        <w:rPr>
          <w:rFonts w:ascii="Arial" w:hAnsi="Arial" w:cs="Arial"/>
          <w:w w:val="105"/>
          <w:sz w:val="20"/>
          <w:szCs w:val="20"/>
        </w:rPr>
        <w:t>reception</w:t>
      </w:r>
      <w:r w:rsidR="008A14C1" w:rsidRPr="00F07D8B">
        <w:rPr>
          <w:rFonts w:ascii="Arial" w:hAnsi="Arial" w:cs="Arial"/>
          <w:spacing w:val="-7"/>
          <w:w w:val="105"/>
          <w:sz w:val="20"/>
          <w:szCs w:val="20"/>
        </w:rPr>
        <w:t xml:space="preserve"> </w:t>
      </w:r>
      <w:r w:rsidR="008A14C1" w:rsidRPr="00F07D8B">
        <w:rPr>
          <w:rFonts w:ascii="Arial" w:hAnsi="Arial" w:cs="Arial"/>
          <w:w w:val="105"/>
          <w:sz w:val="20"/>
          <w:szCs w:val="20"/>
        </w:rPr>
        <w:t>problem.</w:t>
      </w:r>
    </w:p>
    <w:p w14:paraId="6EC281B0" w14:textId="204C38BC" w:rsidR="00AC6EF4" w:rsidRDefault="00551F86" w:rsidP="003E19D9">
      <w:pPr>
        <w:spacing w:after="0"/>
        <w:jc w:val="both"/>
        <w:rPr>
          <w:rFonts w:ascii="Arial" w:hAnsi="Arial" w:cs="Arial"/>
          <w:spacing w:val="-7"/>
          <w:w w:val="105"/>
          <w:sz w:val="20"/>
          <w:szCs w:val="20"/>
        </w:rPr>
      </w:pPr>
      <w:r w:rsidRPr="00F07D8B">
        <w:rPr>
          <w:rFonts w:ascii="Arial" w:hAnsi="Arial" w:cs="Arial"/>
          <w:w w:val="105"/>
          <w:sz w:val="20"/>
          <w:szCs w:val="20"/>
        </w:rPr>
        <w:t>For</w:t>
      </w:r>
      <w:r w:rsidRPr="00F07D8B">
        <w:rPr>
          <w:rFonts w:ascii="Arial" w:hAnsi="Arial" w:cs="Arial"/>
          <w:spacing w:val="-14"/>
          <w:w w:val="105"/>
          <w:sz w:val="20"/>
          <w:szCs w:val="20"/>
        </w:rPr>
        <w:t xml:space="preserve"> the above stated problems</w:t>
      </w:r>
      <w:r w:rsidRPr="00F07D8B">
        <w:rPr>
          <w:rFonts w:ascii="Arial" w:hAnsi="Arial" w:cs="Arial"/>
          <w:w w:val="105"/>
          <w:sz w:val="20"/>
          <w:szCs w:val="20"/>
        </w:rPr>
        <w:t>,</w:t>
      </w:r>
      <w:r w:rsidRPr="00F07D8B">
        <w:rPr>
          <w:rFonts w:ascii="Arial" w:hAnsi="Arial" w:cs="Arial"/>
          <w:spacing w:val="-14"/>
          <w:w w:val="105"/>
          <w:sz w:val="20"/>
          <w:szCs w:val="20"/>
        </w:rPr>
        <w:t xml:space="preserve"> </w:t>
      </w:r>
      <w:r w:rsidRPr="00F07D8B">
        <w:rPr>
          <w:rFonts w:ascii="Arial" w:hAnsi="Arial" w:cs="Arial"/>
          <w:w w:val="105"/>
          <w:sz w:val="20"/>
          <w:szCs w:val="20"/>
        </w:rPr>
        <w:t>this</w:t>
      </w:r>
      <w:r w:rsidRPr="00F07D8B">
        <w:rPr>
          <w:rFonts w:ascii="Arial" w:hAnsi="Arial" w:cs="Arial"/>
          <w:spacing w:val="-14"/>
          <w:w w:val="105"/>
          <w:sz w:val="20"/>
          <w:szCs w:val="20"/>
        </w:rPr>
        <w:t xml:space="preserve"> </w:t>
      </w:r>
      <w:r w:rsidRPr="00F07D8B">
        <w:rPr>
          <w:rFonts w:ascii="Arial" w:hAnsi="Arial" w:cs="Arial"/>
          <w:w w:val="105"/>
          <w:sz w:val="20"/>
          <w:szCs w:val="20"/>
        </w:rPr>
        <w:t>paper</w:t>
      </w:r>
      <w:r w:rsidRPr="00F07D8B">
        <w:rPr>
          <w:rFonts w:ascii="Arial" w:hAnsi="Arial" w:cs="Arial"/>
          <w:spacing w:val="-14"/>
          <w:w w:val="105"/>
          <w:sz w:val="20"/>
          <w:szCs w:val="20"/>
        </w:rPr>
        <w:t xml:space="preserve"> </w:t>
      </w:r>
      <w:r w:rsidRPr="00F07D8B">
        <w:rPr>
          <w:rFonts w:ascii="Arial" w:hAnsi="Arial" w:cs="Arial"/>
          <w:w w:val="105"/>
          <w:sz w:val="20"/>
          <w:szCs w:val="20"/>
        </w:rPr>
        <w:t>suggested</w:t>
      </w:r>
      <w:r w:rsidRPr="00F07D8B">
        <w:rPr>
          <w:rFonts w:ascii="Arial" w:hAnsi="Arial" w:cs="Arial"/>
          <w:spacing w:val="-14"/>
          <w:w w:val="105"/>
          <w:sz w:val="20"/>
          <w:szCs w:val="20"/>
        </w:rPr>
        <w:t xml:space="preserve"> </w:t>
      </w:r>
      <w:r w:rsidRPr="00F07D8B">
        <w:rPr>
          <w:rFonts w:ascii="Arial" w:hAnsi="Arial" w:cs="Arial"/>
          <w:w w:val="105"/>
          <w:sz w:val="20"/>
          <w:szCs w:val="20"/>
        </w:rPr>
        <w:t>a</w:t>
      </w:r>
      <w:r w:rsidRPr="00F07D8B">
        <w:rPr>
          <w:rFonts w:ascii="Arial" w:hAnsi="Arial" w:cs="Arial"/>
          <w:spacing w:val="-14"/>
          <w:w w:val="105"/>
          <w:sz w:val="20"/>
          <w:szCs w:val="20"/>
        </w:rPr>
        <w:t xml:space="preserve"> </w:t>
      </w:r>
      <w:r w:rsidRPr="00F07D8B">
        <w:rPr>
          <w:rFonts w:ascii="Arial" w:hAnsi="Arial" w:cs="Arial"/>
          <w:w w:val="105"/>
          <w:sz w:val="20"/>
          <w:szCs w:val="20"/>
        </w:rPr>
        <w:t>4-port</w:t>
      </w:r>
      <w:r w:rsidRPr="00F07D8B">
        <w:rPr>
          <w:rFonts w:ascii="Arial" w:hAnsi="Arial" w:cs="Arial"/>
          <w:spacing w:val="-14"/>
          <w:w w:val="105"/>
          <w:sz w:val="20"/>
          <w:szCs w:val="20"/>
        </w:rPr>
        <w:t xml:space="preserve"> </w:t>
      </w:r>
      <w:r w:rsidRPr="00F07D8B">
        <w:rPr>
          <w:rFonts w:ascii="Arial" w:hAnsi="Arial" w:cs="Arial"/>
          <w:w w:val="105"/>
          <w:sz w:val="20"/>
          <w:szCs w:val="20"/>
        </w:rPr>
        <w:t>UWB</w:t>
      </w:r>
      <w:r w:rsidRPr="00F07D8B">
        <w:rPr>
          <w:rFonts w:ascii="Arial" w:hAnsi="Arial" w:cs="Arial"/>
          <w:spacing w:val="-14"/>
          <w:w w:val="105"/>
          <w:sz w:val="20"/>
          <w:szCs w:val="20"/>
        </w:rPr>
        <w:t xml:space="preserve"> </w:t>
      </w:r>
      <w:r w:rsidRPr="00F07D8B">
        <w:rPr>
          <w:rFonts w:ascii="Arial" w:hAnsi="Arial" w:cs="Arial"/>
          <w:w w:val="105"/>
          <w:sz w:val="20"/>
          <w:szCs w:val="20"/>
        </w:rPr>
        <w:t>MIMO filtenna</w:t>
      </w:r>
      <w:r w:rsidRPr="00F07D8B">
        <w:rPr>
          <w:rFonts w:ascii="Arial" w:hAnsi="Arial" w:cs="Arial"/>
          <w:spacing w:val="-14"/>
          <w:w w:val="105"/>
          <w:sz w:val="20"/>
          <w:szCs w:val="20"/>
        </w:rPr>
        <w:t xml:space="preserve"> </w:t>
      </w:r>
      <w:r w:rsidRPr="00F07D8B">
        <w:rPr>
          <w:rFonts w:ascii="Arial" w:hAnsi="Arial" w:cs="Arial"/>
          <w:w w:val="105"/>
          <w:sz w:val="20"/>
          <w:szCs w:val="20"/>
        </w:rPr>
        <w:t>without</w:t>
      </w:r>
      <w:r w:rsidRPr="00F07D8B">
        <w:rPr>
          <w:rFonts w:ascii="Arial" w:hAnsi="Arial" w:cs="Arial"/>
          <w:spacing w:val="-14"/>
          <w:w w:val="105"/>
          <w:sz w:val="20"/>
          <w:szCs w:val="20"/>
        </w:rPr>
        <w:t xml:space="preserve"> </w:t>
      </w:r>
      <w:r w:rsidRPr="00F07D8B">
        <w:rPr>
          <w:rFonts w:ascii="Arial" w:hAnsi="Arial" w:cs="Arial"/>
          <w:w w:val="105"/>
          <w:sz w:val="20"/>
          <w:szCs w:val="20"/>
        </w:rPr>
        <w:t>using</w:t>
      </w:r>
      <w:r w:rsidRPr="00F07D8B">
        <w:rPr>
          <w:rFonts w:ascii="Arial" w:hAnsi="Arial" w:cs="Arial"/>
          <w:spacing w:val="-14"/>
          <w:w w:val="105"/>
          <w:sz w:val="20"/>
          <w:szCs w:val="20"/>
        </w:rPr>
        <w:t xml:space="preserve"> </w:t>
      </w:r>
      <w:r w:rsidRPr="00F07D8B">
        <w:rPr>
          <w:rFonts w:ascii="Arial" w:hAnsi="Arial" w:cs="Arial"/>
          <w:w w:val="105"/>
          <w:sz w:val="20"/>
          <w:szCs w:val="20"/>
        </w:rPr>
        <w:t>decoupling structures. A 50</w:t>
      </w:r>
      <w:r w:rsidRPr="00F07D8B">
        <w:rPr>
          <w:rFonts w:ascii="Arial" w:hAnsi="Arial" w:cs="Arial"/>
          <w:spacing w:val="-15"/>
          <w:w w:val="105"/>
          <w:sz w:val="20"/>
          <w:szCs w:val="20"/>
        </w:rPr>
        <w:t xml:space="preserve"> </w:t>
      </w:r>
      <w:r w:rsidRPr="00F07D8B">
        <w:rPr>
          <w:rFonts w:ascii="Arial" w:hAnsi="Arial" w:cs="Arial"/>
          <w:i/>
          <w:w w:val="105"/>
          <w:sz w:val="20"/>
          <w:szCs w:val="20"/>
        </w:rPr>
        <w:t xml:space="preserve">Ω </w:t>
      </w:r>
      <w:r w:rsidRPr="00F07D8B">
        <w:rPr>
          <w:rFonts w:ascii="Arial" w:hAnsi="Arial" w:cs="Arial"/>
          <w:w w:val="105"/>
          <w:sz w:val="20"/>
          <w:szCs w:val="20"/>
        </w:rPr>
        <w:t>microstrip feed line is utilized to feed the four hexagonal shape radiator antennas. The</w:t>
      </w:r>
      <w:r w:rsidRPr="00F07D8B">
        <w:rPr>
          <w:rFonts w:ascii="Arial" w:hAnsi="Arial" w:cs="Arial"/>
          <w:spacing w:val="-2"/>
          <w:w w:val="105"/>
          <w:sz w:val="20"/>
          <w:szCs w:val="20"/>
        </w:rPr>
        <w:t xml:space="preserve"> </w:t>
      </w:r>
      <w:r w:rsidRPr="00F07D8B">
        <w:rPr>
          <w:rFonts w:ascii="Arial" w:hAnsi="Arial" w:cs="Arial"/>
          <w:w w:val="105"/>
          <w:sz w:val="20"/>
          <w:szCs w:val="20"/>
        </w:rPr>
        <w:t>isolation</w:t>
      </w:r>
      <w:r w:rsidRPr="00F07D8B">
        <w:rPr>
          <w:rFonts w:ascii="Arial" w:hAnsi="Arial" w:cs="Arial"/>
          <w:spacing w:val="-3"/>
          <w:w w:val="105"/>
          <w:sz w:val="20"/>
          <w:szCs w:val="20"/>
        </w:rPr>
        <w:t xml:space="preserve"> </w:t>
      </w:r>
      <w:r w:rsidRPr="00F07D8B">
        <w:rPr>
          <w:rFonts w:ascii="Arial" w:hAnsi="Arial" w:cs="Arial"/>
          <w:w w:val="105"/>
          <w:sz w:val="20"/>
          <w:szCs w:val="20"/>
        </w:rPr>
        <w:t>is</w:t>
      </w:r>
      <w:r w:rsidRPr="00F07D8B">
        <w:rPr>
          <w:rFonts w:ascii="Arial" w:hAnsi="Arial" w:cs="Arial"/>
          <w:spacing w:val="-2"/>
          <w:w w:val="105"/>
          <w:sz w:val="20"/>
          <w:szCs w:val="20"/>
        </w:rPr>
        <w:t xml:space="preserve"> </w:t>
      </w:r>
      <w:r w:rsidRPr="00F07D8B">
        <w:rPr>
          <w:rFonts w:ascii="Arial" w:hAnsi="Arial" w:cs="Arial"/>
          <w:w w:val="105"/>
          <w:sz w:val="20"/>
          <w:szCs w:val="20"/>
        </w:rPr>
        <w:t>enhanced</w:t>
      </w:r>
      <w:r w:rsidRPr="00F07D8B">
        <w:rPr>
          <w:rFonts w:ascii="Arial" w:hAnsi="Arial" w:cs="Arial"/>
          <w:spacing w:val="-2"/>
          <w:w w:val="105"/>
          <w:sz w:val="20"/>
          <w:szCs w:val="20"/>
        </w:rPr>
        <w:t xml:space="preserve"> </w:t>
      </w:r>
      <w:r w:rsidRPr="00F07D8B">
        <w:rPr>
          <w:rFonts w:ascii="Arial" w:hAnsi="Arial" w:cs="Arial"/>
          <w:w w:val="105"/>
          <w:sz w:val="20"/>
          <w:szCs w:val="20"/>
        </w:rPr>
        <w:t>by</w:t>
      </w:r>
      <w:r w:rsidRPr="00F07D8B">
        <w:rPr>
          <w:rFonts w:ascii="Arial" w:hAnsi="Arial" w:cs="Arial"/>
          <w:spacing w:val="-2"/>
          <w:w w:val="105"/>
          <w:sz w:val="20"/>
          <w:szCs w:val="20"/>
        </w:rPr>
        <w:t xml:space="preserve"> </w:t>
      </w:r>
      <w:r w:rsidRPr="00F07D8B">
        <w:rPr>
          <w:rFonts w:ascii="Arial" w:hAnsi="Arial" w:cs="Arial"/>
          <w:w w:val="105"/>
          <w:sz w:val="20"/>
          <w:szCs w:val="20"/>
        </w:rPr>
        <w:t>adding</w:t>
      </w:r>
      <w:r w:rsidRPr="00F07D8B">
        <w:rPr>
          <w:rFonts w:ascii="Arial" w:hAnsi="Arial" w:cs="Arial"/>
          <w:spacing w:val="-2"/>
          <w:w w:val="105"/>
          <w:sz w:val="20"/>
          <w:szCs w:val="20"/>
        </w:rPr>
        <w:t xml:space="preserve"> </w:t>
      </w:r>
      <w:r w:rsidRPr="00F07D8B">
        <w:rPr>
          <w:rFonts w:ascii="Arial" w:hAnsi="Arial" w:cs="Arial"/>
          <w:w w:val="105"/>
          <w:sz w:val="20"/>
          <w:szCs w:val="20"/>
        </w:rPr>
        <w:t>the</w:t>
      </w:r>
      <w:r w:rsidRPr="00F07D8B">
        <w:rPr>
          <w:rFonts w:ascii="Arial" w:hAnsi="Arial" w:cs="Arial"/>
          <w:spacing w:val="-3"/>
          <w:w w:val="105"/>
          <w:sz w:val="20"/>
          <w:szCs w:val="20"/>
        </w:rPr>
        <w:t xml:space="preserve"> </w:t>
      </w:r>
      <w:r w:rsidRPr="00F07D8B">
        <w:rPr>
          <w:rFonts w:ascii="Arial" w:hAnsi="Arial" w:cs="Arial"/>
          <w:w w:val="105"/>
          <w:sz w:val="20"/>
          <w:szCs w:val="20"/>
        </w:rPr>
        <w:t>elements</w:t>
      </w:r>
      <w:r w:rsidRPr="00F07D8B">
        <w:rPr>
          <w:rFonts w:ascii="Arial" w:hAnsi="Arial" w:cs="Arial"/>
          <w:spacing w:val="-2"/>
          <w:w w:val="105"/>
          <w:sz w:val="20"/>
          <w:szCs w:val="20"/>
        </w:rPr>
        <w:t xml:space="preserve"> </w:t>
      </w:r>
      <w:r w:rsidRPr="00F07D8B">
        <w:rPr>
          <w:rFonts w:ascii="Arial" w:hAnsi="Arial" w:cs="Arial"/>
          <w:w w:val="105"/>
          <w:sz w:val="20"/>
          <w:szCs w:val="20"/>
        </w:rPr>
        <w:t>in</w:t>
      </w:r>
      <w:r w:rsidRPr="00F07D8B">
        <w:rPr>
          <w:rFonts w:ascii="Arial" w:hAnsi="Arial" w:cs="Arial"/>
          <w:spacing w:val="-2"/>
          <w:w w:val="105"/>
          <w:sz w:val="20"/>
          <w:szCs w:val="20"/>
        </w:rPr>
        <w:t xml:space="preserve"> </w:t>
      </w:r>
      <w:r w:rsidRPr="00F07D8B">
        <w:rPr>
          <w:rFonts w:ascii="Arial" w:hAnsi="Arial" w:cs="Arial"/>
          <w:w w:val="105"/>
          <w:sz w:val="20"/>
          <w:szCs w:val="20"/>
        </w:rPr>
        <w:t>a</w:t>
      </w:r>
      <w:r w:rsidRPr="00F07D8B">
        <w:rPr>
          <w:rFonts w:ascii="Arial" w:hAnsi="Arial" w:cs="Arial"/>
          <w:spacing w:val="-2"/>
          <w:w w:val="105"/>
          <w:sz w:val="20"/>
          <w:szCs w:val="20"/>
        </w:rPr>
        <w:t xml:space="preserve"> </w:t>
      </w:r>
      <w:r w:rsidRPr="00F07D8B">
        <w:rPr>
          <w:rFonts w:ascii="Arial" w:hAnsi="Arial" w:cs="Arial"/>
          <w:w w:val="105"/>
          <w:sz w:val="20"/>
          <w:szCs w:val="20"/>
        </w:rPr>
        <w:t>perpendicular</w:t>
      </w:r>
      <w:r w:rsidRPr="00F07D8B">
        <w:rPr>
          <w:rFonts w:ascii="Arial" w:hAnsi="Arial" w:cs="Arial"/>
          <w:spacing w:val="-3"/>
          <w:w w:val="105"/>
          <w:sz w:val="20"/>
          <w:szCs w:val="20"/>
        </w:rPr>
        <w:t xml:space="preserve"> </w:t>
      </w:r>
      <w:r w:rsidRPr="00F07D8B">
        <w:rPr>
          <w:rFonts w:ascii="Arial" w:hAnsi="Arial" w:cs="Arial"/>
          <w:w w:val="105"/>
          <w:sz w:val="20"/>
          <w:szCs w:val="20"/>
        </w:rPr>
        <w:t>arrangement</w:t>
      </w:r>
      <w:r w:rsidRPr="00F07D8B">
        <w:rPr>
          <w:rFonts w:ascii="Arial" w:hAnsi="Arial" w:cs="Arial"/>
          <w:spacing w:val="-2"/>
          <w:w w:val="105"/>
          <w:sz w:val="20"/>
          <w:szCs w:val="20"/>
        </w:rPr>
        <w:t xml:space="preserve"> </w:t>
      </w:r>
      <w:r w:rsidRPr="00F07D8B">
        <w:rPr>
          <w:rFonts w:ascii="Arial" w:hAnsi="Arial" w:cs="Arial"/>
          <w:w w:val="105"/>
          <w:sz w:val="20"/>
          <w:szCs w:val="20"/>
        </w:rPr>
        <w:t>to</w:t>
      </w:r>
      <w:r w:rsidRPr="00F07D8B">
        <w:rPr>
          <w:rFonts w:ascii="Arial" w:hAnsi="Arial" w:cs="Arial"/>
          <w:spacing w:val="-2"/>
          <w:w w:val="105"/>
          <w:sz w:val="20"/>
          <w:szCs w:val="20"/>
        </w:rPr>
        <w:t xml:space="preserve"> </w:t>
      </w:r>
      <w:r w:rsidRPr="00F07D8B">
        <w:rPr>
          <w:rFonts w:ascii="Arial" w:hAnsi="Arial" w:cs="Arial"/>
          <w:w w:val="105"/>
          <w:sz w:val="20"/>
          <w:szCs w:val="20"/>
        </w:rPr>
        <w:t>achieve</w:t>
      </w:r>
      <w:r w:rsidRPr="00F07D8B">
        <w:rPr>
          <w:rFonts w:ascii="Arial" w:hAnsi="Arial" w:cs="Arial"/>
          <w:spacing w:val="-2"/>
          <w:w w:val="105"/>
          <w:sz w:val="20"/>
          <w:szCs w:val="20"/>
        </w:rPr>
        <w:t xml:space="preserve"> </w:t>
      </w:r>
      <w:r w:rsidRPr="00F07D8B">
        <w:rPr>
          <w:rFonts w:ascii="Arial" w:hAnsi="Arial" w:cs="Arial"/>
          <w:w w:val="105"/>
          <w:sz w:val="20"/>
          <w:szCs w:val="20"/>
        </w:rPr>
        <w:t>isolation higher</w:t>
      </w:r>
      <w:r w:rsidRPr="00F07D8B">
        <w:rPr>
          <w:rFonts w:ascii="Arial" w:hAnsi="Arial" w:cs="Arial"/>
          <w:spacing w:val="-15"/>
          <w:w w:val="105"/>
          <w:sz w:val="20"/>
          <w:szCs w:val="20"/>
        </w:rPr>
        <w:t xml:space="preserve"> </w:t>
      </w:r>
      <w:r w:rsidRPr="00F07D8B">
        <w:rPr>
          <w:rFonts w:ascii="Arial" w:hAnsi="Arial" w:cs="Arial"/>
          <w:w w:val="105"/>
          <w:sz w:val="20"/>
          <w:szCs w:val="20"/>
        </w:rPr>
        <w:t>than</w:t>
      </w:r>
      <w:r w:rsidRPr="00F07D8B">
        <w:rPr>
          <w:rFonts w:ascii="Arial" w:hAnsi="Arial" w:cs="Arial"/>
          <w:spacing w:val="-14"/>
          <w:w w:val="105"/>
          <w:sz w:val="20"/>
          <w:szCs w:val="20"/>
        </w:rPr>
        <w:t xml:space="preserve"> </w:t>
      </w:r>
      <w:r w:rsidRPr="00F07D8B">
        <w:rPr>
          <w:rFonts w:ascii="Arial" w:hAnsi="Arial" w:cs="Arial"/>
          <w:w w:val="105"/>
          <w:sz w:val="20"/>
          <w:szCs w:val="20"/>
        </w:rPr>
        <w:t>20</w:t>
      </w:r>
      <w:r w:rsidRPr="00F07D8B">
        <w:rPr>
          <w:rFonts w:ascii="Arial" w:hAnsi="Arial" w:cs="Arial"/>
          <w:spacing w:val="-15"/>
          <w:w w:val="105"/>
          <w:sz w:val="20"/>
          <w:szCs w:val="20"/>
        </w:rPr>
        <w:t xml:space="preserve"> </w:t>
      </w:r>
      <w:r w:rsidRPr="00F07D8B">
        <w:rPr>
          <w:rFonts w:ascii="Arial" w:hAnsi="Arial" w:cs="Arial"/>
          <w:w w:val="105"/>
          <w:sz w:val="20"/>
          <w:szCs w:val="20"/>
        </w:rPr>
        <w:t>dB</w:t>
      </w:r>
      <w:r w:rsidRPr="00F07D8B">
        <w:rPr>
          <w:rFonts w:ascii="Arial" w:hAnsi="Arial" w:cs="Arial"/>
          <w:spacing w:val="-14"/>
          <w:w w:val="105"/>
          <w:sz w:val="20"/>
          <w:szCs w:val="20"/>
        </w:rPr>
        <w:t xml:space="preserve"> </w:t>
      </w:r>
      <w:r w:rsidRPr="00F07D8B">
        <w:rPr>
          <w:rFonts w:ascii="Arial" w:hAnsi="Arial" w:cs="Arial"/>
          <w:w w:val="105"/>
          <w:sz w:val="20"/>
          <w:szCs w:val="20"/>
        </w:rPr>
        <w:t>between</w:t>
      </w:r>
      <w:r w:rsidRPr="00F07D8B">
        <w:rPr>
          <w:rFonts w:ascii="Arial" w:hAnsi="Arial" w:cs="Arial"/>
          <w:spacing w:val="-15"/>
          <w:w w:val="105"/>
          <w:sz w:val="20"/>
          <w:szCs w:val="20"/>
        </w:rPr>
        <w:t xml:space="preserve"> </w:t>
      </w:r>
      <w:r w:rsidRPr="00F07D8B">
        <w:rPr>
          <w:rFonts w:ascii="Arial" w:hAnsi="Arial" w:cs="Arial"/>
          <w:w w:val="105"/>
          <w:sz w:val="20"/>
          <w:szCs w:val="20"/>
        </w:rPr>
        <w:t>elements</w:t>
      </w:r>
      <w:r w:rsidRPr="00F07D8B">
        <w:rPr>
          <w:rFonts w:ascii="Arial" w:hAnsi="Arial" w:cs="Arial"/>
          <w:spacing w:val="-14"/>
          <w:w w:val="105"/>
          <w:sz w:val="20"/>
          <w:szCs w:val="20"/>
        </w:rPr>
        <w:t xml:space="preserve"> </w:t>
      </w:r>
      <w:r w:rsidRPr="00F07D8B">
        <w:rPr>
          <w:rFonts w:ascii="Arial" w:hAnsi="Arial" w:cs="Arial"/>
          <w:w w:val="105"/>
          <w:sz w:val="20"/>
          <w:szCs w:val="20"/>
        </w:rPr>
        <w:t>for</w:t>
      </w:r>
      <w:r w:rsidRPr="00F07D8B">
        <w:rPr>
          <w:rFonts w:ascii="Arial" w:hAnsi="Arial" w:cs="Arial"/>
          <w:spacing w:val="-15"/>
          <w:w w:val="105"/>
          <w:sz w:val="20"/>
          <w:szCs w:val="20"/>
        </w:rPr>
        <w:t xml:space="preserve"> </w:t>
      </w:r>
      <w:r w:rsidRPr="00F07D8B">
        <w:rPr>
          <w:rFonts w:ascii="Arial" w:hAnsi="Arial" w:cs="Arial"/>
          <w:w w:val="105"/>
          <w:sz w:val="20"/>
          <w:szCs w:val="20"/>
        </w:rPr>
        <w:t>the</w:t>
      </w:r>
      <w:r w:rsidRPr="00F07D8B">
        <w:rPr>
          <w:rFonts w:ascii="Arial" w:hAnsi="Arial" w:cs="Arial"/>
          <w:spacing w:val="-14"/>
          <w:w w:val="105"/>
          <w:sz w:val="20"/>
          <w:szCs w:val="20"/>
        </w:rPr>
        <w:t xml:space="preserve"> </w:t>
      </w:r>
      <w:r w:rsidRPr="00F07D8B">
        <w:rPr>
          <w:rFonts w:ascii="Arial" w:hAnsi="Arial" w:cs="Arial"/>
          <w:w w:val="105"/>
          <w:sz w:val="20"/>
          <w:szCs w:val="20"/>
        </w:rPr>
        <w:t>desired</w:t>
      </w:r>
      <w:r w:rsidRPr="00F07D8B">
        <w:rPr>
          <w:rFonts w:ascii="Arial" w:hAnsi="Arial" w:cs="Arial"/>
          <w:spacing w:val="-14"/>
          <w:w w:val="105"/>
          <w:sz w:val="20"/>
          <w:szCs w:val="20"/>
        </w:rPr>
        <w:t xml:space="preserve"> </w:t>
      </w:r>
      <w:r w:rsidRPr="00F07D8B">
        <w:rPr>
          <w:rFonts w:ascii="Arial" w:hAnsi="Arial" w:cs="Arial"/>
          <w:w w:val="105"/>
          <w:sz w:val="20"/>
          <w:szCs w:val="20"/>
        </w:rPr>
        <w:t>band</w:t>
      </w:r>
      <w:r w:rsidRPr="00F07D8B">
        <w:rPr>
          <w:rFonts w:ascii="Arial" w:hAnsi="Arial" w:cs="Arial"/>
          <w:spacing w:val="-15"/>
          <w:w w:val="105"/>
          <w:sz w:val="20"/>
          <w:szCs w:val="20"/>
        </w:rPr>
        <w:t xml:space="preserve"> </w:t>
      </w:r>
      <w:r w:rsidRPr="00F07D8B">
        <w:rPr>
          <w:rFonts w:ascii="Arial" w:hAnsi="Arial" w:cs="Arial"/>
          <w:w w:val="105"/>
          <w:sz w:val="20"/>
          <w:szCs w:val="20"/>
        </w:rPr>
        <w:t>of</w:t>
      </w:r>
      <w:r w:rsidRPr="00F07D8B">
        <w:rPr>
          <w:rFonts w:ascii="Arial" w:hAnsi="Arial" w:cs="Arial"/>
          <w:spacing w:val="-14"/>
          <w:w w:val="105"/>
          <w:sz w:val="20"/>
          <w:szCs w:val="20"/>
        </w:rPr>
        <w:t xml:space="preserve"> </w:t>
      </w:r>
      <w:r w:rsidR="00AA7872" w:rsidRPr="00F07D8B">
        <w:rPr>
          <w:rFonts w:ascii="Arial" w:hAnsi="Arial" w:cs="Arial"/>
          <w:w w:val="105"/>
          <w:sz w:val="20"/>
          <w:szCs w:val="20"/>
        </w:rPr>
        <w:t>15.43-23.60</w:t>
      </w:r>
      <w:r w:rsidRPr="00F07D8B">
        <w:rPr>
          <w:rFonts w:ascii="Arial" w:hAnsi="Arial" w:cs="Arial"/>
          <w:spacing w:val="-15"/>
          <w:w w:val="105"/>
          <w:sz w:val="20"/>
          <w:szCs w:val="20"/>
        </w:rPr>
        <w:t xml:space="preserve"> </w:t>
      </w:r>
      <w:r w:rsidRPr="00F07D8B">
        <w:rPr>
          <w:rFonts w:ascii="Arial" w:hAnsi="Arial" w:cs="Arial"/>
          <w:w w:val="105"/>
          <w:sz w:val="20"/>
          <w:szCs w:val="20"/>
        </w:rPr>
        <w:t>GHz.</w:t>
      </w:r>
      <w:r w:rsidRPr="00F07D8B">
        <w:rPr>
          <w:rFonts w:ascii="Arial" w:hAnsi="Arial" w:cs="Arial"/>
          <w:spacing w:val="-14"/>
          <w:w w:val="105"/>
          <w:sz w:val="20"/>
          <w:szCs w:val="20"/>
        </w:rPr>
        <w:t xml:space="preserve"> </w:t>
      </w:r>
      <w:r w:rsidRPr="00F07D8B">
        <w:rPr>
          <w:rFonts w:ascii="Arial" w:hAnsi="Arial" w:cs="Arial"/>
          <w:w w:val="105"/>
          <w:sz w:val="20"/>
          <w:szCs w:val="20"/>
        </w:rPr>
        <w:t>The</w:t>
      </w:r>
      <w:r w:rsidRPr="00F07D8B">
        <w:rPr>
          <w:rFonts w:ascii="Arial" w:hAnsi="Arial" w:cs="Arial"/>
          <w:spacing w:val="-15"/>
          <w:w w:val="105"/>
          <w:sz w:val="20"/>
          <w:szCs w:val="20"/>
        </w:rPr>
        <w:t xml:space="preserve"> </w:t>
      </w:r>
      <w:r w:rsidRPr="00F07D8B">
        <w:rPr>
          <w:rFonts w:ascii="Arial" w:hAnsi="Arial" w:cs="Arial"/>
          <w:w w:val="105"/>
          <w:sz w:val="20"/>
          <w:szCs w:val="20"/>
        </w:rPr>
        <w:t>simulation</w:t>
      </w:r>
      <w:r w:rsidRPr="00F07D8B">
        <w:rPr>
          <w:rFonts w:ascii="Arial" w:hAnsi="Arial" w:cs="Arial"/>
          <w:spacing w:val="-14"/>
          <w:w w:val="105"/>
          <w:sz w:val="20"/>
          <w:szCs w:val="20"/>
        </w:rPr>
        <w:t xml:space="preserve"> </w:t>
      </w:r>
      <w:r w:rsidRPr="00F07D8B">
        <w:rPr>
          <w:rFonts w:ascii="Arial" w:hAnsi="Arial" w:cs="Arial"/>
          <w:w w:val="105"/>
          <w:sz w:val="20"/>
          <w:szCs w:val="20"/>
        </w:rPr>
        <w:t>of</w:t>
      </w:r>
      <w:r w:rsidRPr="00F07D8B">
        <w:rPr>
          <w:rFonts w:ascii="Arial" w:hAnsi="Arial" w:cs="Arial"/>
          <w:spacing w:val="-14"/>
          <w:w w:val="105"/>
          <w:sz w:val="20"/>
          <w:szCs w:val="20"/>
        </w:rPr>
        <w:t xml:space="preserve"> </w:t>
      </w:r>
      <w:r w:rsidRPr="00F07D8B">
        <w:rPr>
          <w:rFonts w:ascii="Arial" w:hAnsi="Arial" w:cs="Arial"/>
          <w:w w:val="105"/>
          <w:sz w:val="20"/>
          <w:szCs w:val="20"/>
        </w:rPr>
        <w:t>the</w:t>
      </w:r>
      <w:r w:rsidRPr="00F07D8B">
        <w:rPr>
          <w:rFonts w:ascii="Arial" w:hAnsi="Arial" w:cs="Arial"/>
          <w:spacing w:val="-15"/>
          <w:w w:val="105"/>
          <w:sz w:val="20"/>
          <w:szCs w:val="20"/>
        </w:rPr>
        <w:t xml:space="preserve"> </w:t>
      </w:r>
      <w:r w:rsidRPr="00F07D8B">
        <w:rPr>
          <w:rFonts w:ascii="Arial" w:hAnsi="Arial" w:cs="Arial"/>
          <w:w w:val="105"/>
          <w:sz w:val="20"/>
          <w:szCs w:val="20"/>
        </w:rPr>
        <w:t>antenna</w:t>
      </w:r>
      <w:r w:rsidR="00261B5B" w:rsidRPr="00F07D8B">
        <w:rPr>
          <w:rFonts w:ascii="Arial" w:hAnsi="Arial" w:cs="Arial"/>
          <w:w w:val="105"/>
          <w:sz w:val="20"/>
          <w:szCs w:val="20"/>
        </w:rPr>
        <w:t xml:space="preserve"> is carried out using Ansys HFSS software</w:t>
      </w:r>
      <w:r w:rsidR="00AA7872" w:rsidRPr="00F07D8B">
        <w:rPr>
          <w:rFonts w:ascii="Arial" w:hAnsi="Arial" w:cs="Arial"/>
          <w:w w:val="105"/>
          <w:sz w:val="20"/>
          <w:szCs w:val="20"/>
        </w:rPr>
        <w:t xml:space="preserve"> and for VNA testing </w:t>
      </w:r>
      <w:r w:rsidR="00AA7872" w:rsidRPr="00F07D8B">
        <w:rPr>
          <w:rFonts w:ascii="Arial" w:hAnsi="Arial" w:cs="Arial"/>
          <w:b/>
          <w:bCs/>
          <w:w w:val="105"/>
          <w:sz w:val="20"/>
          <w:szCs w:val="20"/>
        </w:rPr>
        <w:t>Agilent N5247A: A.09.90.02</w:t>
      </w:r>
      <w:r w:rsidR="00AA7872" w:rsidRPr="00F07D8B">
        <w:rPr>
          <w:rFonts w:ascii="Arial" w:hAnsi="Arial" w:cs="Arial"/>
          <w:w w:val="105"/>
          <w:sz w:val="20"/>
          <w:szCs w:val="20"/>
        </w:rPr>
        <w:t xml:space="preserve"> is used. For electromagnetic measurement and </w:t>
      </w:r>
      <w:r w:rsidR="00E869DA" w:rsidRPr="00F07D8B">
        <w:rPr>
          <w:rFonts w:ascii="Arial" w:hAnsi="Arial" w:cs="Arial"/>
          <w:w w:val="105"/>
          <w:sz w:val="20"/>
          <w:szCs w:val="20"/>
        </w:rPr>
        <w:t>characterization,</w:t>
      </w:r>
      <w:r w:rsidR="00AA7872" w:rsidRPr="00F07D8B">
        <w:rPr>
          <w:rFonts w:ascii="Arial" w:hAnsi="Arial" w:cs="Arial"/>
          <w:w w:val="105"/>
          <w:sz w:val="20"/>
          <w:szCs w:val="20"/>
        </w:rPr>
        <w:t xml:space="preserve"> the antenna was tested in anechoic chamber range </w:t>
      </w:r>
      <w:r w:rsidR="00D077EB" w:rsidRPr="00F07D8B">
        <w:rPr>
          <w:rFonts w:ascii="Arial" w:hAnsi="Arial" w:cs="Arial"/>
          <w:w w:val="105"/>
          <w:sz w:val="20"/>
          <w:szCs w:val="20"/>
        </w:rPr>
        <w:t>1GHz to 20 GHz</w:t>
      </w:r>
      <w:r w:rsidRPr="00F07D8B">
        <w:rPr>
          <w:rFonts w:ascii="Arial" w:hAnsi="Arial" w:cs="Arial"/>
          <w:w w:val="105"/>
          <w:sz w:val="20"/>
          <w:szCs w:val="20"/>
        </w:rPr>
        <w:t>. The antenna has a size of</w:t>
      </w:r>
      <w:r w:rsidR="007B1317" w:rsidRPr="00F07D8B">
        <w:rPr>
          <w:rFonts w:ascii="Arial" w:hAnsi="Arial" w:cs="Arial"/>
          <w:w w:val="105"/>
          <w:sz w:val="20"/>
          <w:szCs w:val="20"/>
        </w:rPr>
        <w:t xml:space="preserve"> </w:t>
      </w:r>
      <w:r w:rsidR="00B92CF8" w:rsidRPr="00F07D8B">
        <w:rPr>
          <w:rFonts w:ascii="Arial" w:hAnsi="Arial" w:cs="Arial"/>
          <w:w w:val="105"/>
          <w:sz w:val="20"/>
          <w:szCs w:val="20"/>
        </w:rPr>
        <w:t xml:space="preserve">60 x 60 </w:t>
      </w:r>
      <w:r w:rsidRPr="00F07D8B">
        <w:rPr>
          <w:rFonts w:ascii="Arial" w:hAnsi="Arial" w:cs="Arial"/>
          <w:w w:val="105"/>
          <w:sz w:val="20"/>
          <w:szCs w:val="20"/>
        </w:rPr>
        <w:t>mm</w:t>
      </w:r>
      <w:r w:rsidR="00C26211" w:rsidRPr="00F07D8B">
        <w:rPr>
          <w:rFonts w:ascii="Arial" w:hAnsi="Arial" w:cs="Arial"/>
          <w:w w:val="105"/>
          <w:position w:val="8"/>
          <w:sz w:val="20"/>
          <w:szCs w:val="20"/>
          <w:vertAlign w:val="superscript"/>
        </w:rPr>
        <w:t>2</w:t>
      </w:r>
      <w:r w:rsidRPr="00F07D8B">
        <w:rPr>
          <w:rFonts w:ascii="Arial" w:hAnsi="Arial" w:cs="Arial"/>
          <w:w w:val="105"/>
          <w:sz w:val="20"/>
          <w:szCs w:val="20"/>
        </w:rPr>
        <w:t>. The antenna has omnidirectional</w:t>
      </w:r>
      <w:r w:rsidR="00E87D86" w:rsidRPr="00F07D8B">
        <w:rPr>
          <w:rFonts w:ascii="Arial" w:hAnsi="Arial" w:cs="Arial"/>
          <w:w w:val="105"/>
          <w:sz w:val="20"/>
          <w:szCs w:val="20"/>
        </w:rPr>
        <w:t xml:space="preserve"> patterns with a peak gain of &gt;6</w:t>
      </w:r>
      <w:r w:rsidRPr="00F07D8B">
        <w:rPr>
          <w:rFonts w:ascii="Arial" w:hAnsi="Arial" w:cs="Arial"/>
          <w:spacing w:val="-15"/>
          <w:w w:val="105"/>
          <w:sz w:val="20"/>
          <w:szCs w:val="20"/>
        </w:rPr>
        <w:t xml:space="preserve"> </w:t>
      </w:r>
      <w:proofErr w:type="spellStart"/>
      <w:r w:rsidRPr="00F07D8B">
        <w:rPr>
          <w:rFonts w:ascii="Arial" w:hAnsi="Arial" w:cs="Arial"/>
          <w:w w:val="105"/>
          <w:sz w:val="20"/>
          <w:szCs w:val="20"/>
        </w:rPr>
        <w:t>dB.</w:t>
      </w:r>
      <w:proofErr w:type="spellEnd"/>
      <w:r w:rsidRPr="00F07D8B">
        <w:rPr>
          <w:rFonts w:ascii="Arial" w:hAnsi="Arial" w:cs="Arial"/>
          <w:w w:val="105"/>
          <w:sz w:val="20"/>
          <w:szCs w:val="20"/>
        </w:rPr>
        <w:t xml:space="preserve"> The results of the diversity performance of the MIMO</w:t>
      </w:r>
      <w:r w:rsidRPr="00F07D8B">
        <w:rPr>
          <w:rFonts w:ascii="Arial" w:hAnsi="Arial" w:cs="Arial"/>
          <w:spacing w:val="-5"/>
          <w:w w:val="105"/>
          <w:sz w:val="20"/>
          <w:szCs w:val="20"/>
        </w:rPr>
        <w:t xml:space="preserve"> </w:t>
      </w:r>
      <w:r w:rsidRPr="00F07D8B">
        <w:rPr>
          <w:rFonts w:ascii="Arial" w:hAnsi="Arial" w:cs="Arial"/>
          <w:w w:val="105"/>
          <w:sz w:val="20"/>
          <w:szCs w:val="20"/>
        </w:rPr>
        <w:t>are ECC</w:t>
      </w:r>
      <w:r w:rsidRPr="00F07D8B">
        <w:rPr>
          <w:rFonts w:ascii="Arial" w:hAnsi="Arial" w:cs="Arial"/>
          <w:spacing w:val="-15"/>
          <w:w w:val="105"/>
          <w:sz w:val="20"/>
          <w:szCs w:val="20"/>
        </w:rPr>
        <w:t xml:space="preserve"> </w:t>
      </w:r>
      <w:r w:rsidRPr="00F07D8B">
        <w:rPr>
          <w:rFonts w:ascii="Arial" w:hAnsi="Arial" w:cs="Arial"/>
          <w:i/>
          <w:w w:val="105"/>
          <w:sz w:val="20"/>
          <w:szCs w:val="20"/>
        </w:rPr>
        <w:t>&lt;</w:t>
      </w:r>
      <w:r w:rsidRPr="00F07D8B">
        <w:rPr>
          <w:rFonts w:ascii="Arial" w:hAnsi="Arial" w:cs="Arial"/>
          <w:i/>
          <w:spacing w:val="-14"/>
          <w:w w:val="105"/>
          <w:sz w:val="20"/>
          <w:szCs w:val="20"/>
        </w:rPr>
        <w:t xml:space="preserve"> </w:t>
      </w:r>
      <w:r w:rsidRPr="00F07D8B">
        <w:rPr>
          <w:rFonts w:ascii="Arial" w:hAnsi="Arial" w:cs="Arial"/>
          <w:w w:val="105"/>
          <w:sz w:val="20"/>
          <w:szCs w:val="20"/>
        </w:rPr>
        <w:t>0.01, DG</w:t>
      </w:r>
      <w:r w:rsidR="00E87D86" w:rsidRPr="00F07D8B">
        <w:rPr>
          <w:rFonts w:ascii="Arial" w:hAnsi="Arial" w:cs="Arial"/>
          <w:spacing w:val="40"/>
          <w:w w:val="105"/>
          <w:sz w:val="20"/>
          <w:szCs w:val="20"/>
        </w:rPr>
        <w:t xml:space="preserve"> &gt;10</w:t>
      </w:r>
      <w:r w:rsidRPr="00F07D8B">
        <w:rPr>
          <w:rFonts w:ascii="Arial" w:hAnsi="Arial" w:cs="Arial"/>
          <w:w w:val="105"/>
          <w:sz w:val="20"/>
          <w:szCs w:val="20"/>
        </w:rPr>
        <w:t xml:space="preserve"> within the operating bands. Finally, from the </w:t>
      </w:r>
      <w:r w:rsidRPr="00F07D8B">
        <w:rPr>
          <w:rFonts w:ascii="Arial" w:hAnsi="Arial" w:cs="Arial"/>
          <w:w w:val="105"/>
          <w:sz w:val="20"/>
          <w:szCs w:val="20"/>
        </w:rPr>
        <w:lastRenderedPageBreak/>
        <w:t>tested results in the form of S-parameters and radiation patterns, it can be claimed that the suggested antenna can be operated in UWB communications.</w:t>
      </w:r>
      <w:r w:rsidR="008A14C1" w:rsidRPr="00F07D8B">
        <w:rPr>
          <w:rFonts w:ascii="Arial" w:hAnsi="Arial" w:cs="Arial"/>
          <w:spacing w:val="-7"/>
          <w:w w:val="105"/>
          <w:sz w:val="20"/>
          <w:szCs w:val="20"/>
        </w:rPr>
        <w:t xml:space="preserve"> </w:t>
      </w:r>
    </w:p>
    <w:p w14:paraId="7F6A8743" w14:textId="77777777" w:rsidR="00F22741" w:rsidRPr="00F07D8B" w:rsidRDefault="00F22741" w:rsidP="003E19D9">
      <w:pPr>
        <w:spacing w:after="0"/>
        <w:jc w:val="both"/>
        <w:rPr>
          <w:rFonts w:ascii="Arial" w:hAnsi="Arial" w:cs="Arial"/>
          <w:spacing w:val="-7"/>
          <w:w w:val="105"/>
          <w:sz w:val="20"/>
          <w:szCs w:val="20"/>
        </w:rPr>
      </w:pPr>
    </w:p>
    <w:p w14:paraId="36F629E2" w14:textId="7B192B51" w:rsidR="00F64062" w:rsidRPr="00F22741" w:rsidRDefault="00F22741" w:rsidP="003E19D9">
      <w:pPr>
        <w:spacing w:after="0"/>
        <w:jc w:val="both"/>
        <w:rPr>
          <w:rFonts w:ascii="Times New Roman" w:hAnsi="Times New Roman" w:cs="Times New Roman"/>
          <w:b/>
          <w:bCs/>
          <w:spacing w:val="-7"/>
          <w:w w:val="105"/>
          <w:sz w:val="24"/>
          <w:szCs w:val="24"/>
        </w:rPr>
      </w:pPr>
      <w:r w:rsidRPr="00F22741">
        <w:rPr>
          <w:rFonts w:ascii="Times New Roman" w:hAnsi="Times New Roman" w:cs="Times New Roman"/>
          <w:b/>
          <w:bCs/>
          <w:spacing w:val="-7"/>
          <w:w w:val="105"/>
          <w:sz w:val="24"/>
          <w:szCs w:val="24"/>
        </w:rPr>
        <w:t>METHODOLOGY</w:t>
      </w:r>
    </w:p>
    <w:p w14:paraId="1CB1A124" w14:textId="328ED622" w:rsidR="004725AB" w:rsidRPr="00B26E09" w:rsidRDefault="00F511DD" w:rsidP="00B26E09">
      <w:pPr>
        <w:pStyle w:val="Heading1"/>
        <w:numPr>
          <w:ilvl w:val="0"/>
          <w:numId w:val="13"/>
        </w:numPr>
        <w:ind w:left="360"/>
        <w:rPr>
          <w:rFonts w:ascii="Arial" w:hAnsi="Arial" w:cs="Arial"/>
          <w:sz w:val="22"/>
          <w:szCs w:val="22"/>
        </w:rPr>
      </w:pPr>
      <w:r w:rsidRPr="00B26E09">
        <w:rPr>
          <w:rFonts w:ascii="Arial" w:hAnsi="Arial" w:cs="Arial"/>
          <w:sz w:val="22"/>
          <w:szCs w:val="22"/>
        </w:rPr>
        <w:t>A</w:t>
      </w:r>
      <w:r w:rsidR="00120301" w:rsidRPr="00B26E09">
        <w:rPr>
          <w:rFonts w:ascii="Arial" w:hAnsi="Arial" w:cs="Arial"/>
          <w:sz w:val="22"/>
          <w:szCs w:val="22"/>
        </w:rPr>
        <w:t>NTENNA</w:t>
      </w:r>
      <w:r w:rsidRPr="00B26E09">
        <w:rPr>
          <w:rFonts w:ascii="Arial" w:hAnsi="Arial" w:cs="Arial"/>
          <w:sz w:val="22"/>
          <w:szCs w:val="22"/>
        </w:rPr>
        <w:t xml:space="preserve"> C</w:t>
      </w:r>
      <w:r w:rsidR="00120301" w:rsidRPr="00B26E09">
        <w:rPr>
          <w:rFonts w:ascii="Arial" w:hAnsi="Arial" w:cs="Arial"/>
          <w:sz w:val="22"/>
          <w:szCs w:val="22"/>
        </w:rPr>
        <w:t>ONFIGURATION</w:t>
      </w:r>
      <w:r w:rsidRPr="00B26E09">
        <w:rPr>
          <w:rFonts w:ascii="Arial" w:hAnsi="Arial" w:cs="Arial"/>
          <w:sz w:val="22"/>
          <w:szCs w:val="22"/>
        </w:rPr>
        <w:t xml:space="preserve"> </w:t>
      </w:r>
      <w:r w:rsidR="00120301" w:rsidRPr="00B26E09">
        <w:rPr>
          <w:rFonts w:ascii="Arial" w:hAnsi="Arial" w:cs="Arial"/>
          <w:sz w:val="22"/>
          <w:szCs w:val="22"/>
        </w:rPr>
        <w:t>AND</w:t>
      </w:r>
      <w:r w:rsidRPr="00B26E09">
        <w:rPr>
          <w:rFonts w:ascii="Arial" w:hAnsi="Arial" w:cs="Arial"/>
          <w:sz w:val="22"/>
          <w:szCs w:val="22"/>
        </w:rPr>
        <w:t xml:space="preserve"> D</w:t>
      </w:r>
      <w:r w:rsidR="00120301" w:rsidRPr="00B26E09">
        <w:rPr>
          <w:rFonts w:ascii="Arial" w:hAnsi="Arial" w:cs="Arial"/>
          <w:sz w:val="22"/>
          <w:szCs w:val="22"/>
        </w:rPr>
        <w:t>ESIGN</w:t>
      </w:r>
    </w:p>
    <w:p w14:paraId="657F93FA" w14:textId="15E7C6D2" w:rsidR="00BA4586" w:rsidRPr="007E5DF4" w:rsidRDefault="00725CB6" w:rsidP="007E5DF4">
      <w:pPr>
        <w:pStyle w:val="Heading2"/>
        <w:numPr>
          <w:ilvl w:val="1"/>
          <w:numId w:val="13"/>
        </w:numPr>
        <w:ind w:left="360"/>
        <w:rPr>
          <w:rFonts w:ascii="Arial" w:hAnsi="Arial" w:cs="Arial"/>
          <w:color w:val="auto"/>
          <w:sz w:val="22"/>
          <w:szCs w:val="22"/>
        </w:rPr>
      </w:pPr>
      <w:r w:rsidRPr="007E5DF4">
        <w:rPr>
          <w:rFonts w:ascii="Arial" w:hAnsi="Arial" w:cs="Arial"/>
          <w:color w:val="auto"/>
          <w:sz w:val="22"/>
          <w:szCs w:val="22"/>
        </w:rPr>
        <w:t>Single</w:t>
      </w:r>
      <w:r w:rsidR="00D6313C" w:rsidRPr="007E5DF4">
        <w:rPr>
          <w:rFonts w:ascii="Arial" w:hAnsi="Arial" w:cs="Arial"/>
          <w:color w:val="auto"/>
          <w:sz w:val="22"/>
          <w:szCs w:val="22"/>
        </w:rPr>
        <w:t xml:space="preserve"> P</w:t>
      </w:r>
      <w:r w:rsidR="00072654" w:rsidRPr="007E5DF4">
        <w:rPr>
          <w:rFonts w:ascii="Arial" w:hAnsi="Arial" w:cs="Arial"/>
          <w:color w:val="auto"/>
          <w:sz w:val="22"/>
          <w:szCs w:val="22"/>
        </w:rPr>
        <w:t>ort</w:t>
      </w:r>
      <w:r w:rsidRPr="007E5DF4">
        <w:rPr>
          <w:rFonts w:ascii="Arial" w:hAnsi="Arial" w:cs="Arial"/>
          <w:color w:val="auto"/>
          <w:sz w:val="22"/>
          <w:szCs w:val="22"/>
        </w:rPr>
        <w:t xml:space="preserve"> Hexagonal Patch Antenna</w:t>
      </w:r>
    </w:p>
    <w:p w14:paraId="6A5CDCF9" w14:textId="77777777" w:rsidR="006D2364" w:rsidRPr="00C5755E" w:rsidRDefault="00155E13" w:rsidP="00F02AFF">
      <w:pPr>
        <w:jc w:val="both"/>
        <w:rPr>
          <w:rFonts w:ascii="Arial" w:hAnsi="Arial" w:cs="Arial"/>
          <w:spacing w:val="-2"/>
          <w:w w:val="105"/>
          <w:sz w:val="20"/>
          <w:szCs w:val="20"/>
        </w:rPr>
      </w:pPr>
      <w:r w:rsidRPr="00C5755E">
        <w:rPr>
          <w:rFonts w:ascii="Arial" w:hAnsi="Arial" w:cs="Arial"/>
          <w:w w:val="105"/>
          <w:sz w:val="20"/>
          <w:szCs w:val="20"/>
        </w:rPr>
        <w:t>The</w:t>
      </w:r>
      <w:r w:rsidRPr="00C5755E">
        <w:rPr>
          <w:rFonts w:ascii="Arial" w:hAnsi="Arial" w:cs="Arial"/>
          <w:spacing w:val="-3"/>
          <w:w w:val="105"/>
          <w:sz w:val="20"/>
          <w:szCs w:val="20"/>
        </w:rPr>
        <w:t xml:space="preserve"> </w:t>
      </w:r>
      <w:r w:rsidRPr="00C5755E">
        <w:rPr>
          <w:rFonts w:ascii="Arial" w:hAnsi="Arial" w:cs="Arial"/>
          <w:w w:val="105"/>
          <w:sz w:val="20"/>
          <w:szCs w:val="20"/>
        </w:rPr>
        <w:t>development</w:t>
      </w:r>
      <w:r w:rsidRPr="00C5755E">
        <w:rPr>
          <w:rFonts w:ascii="Arial" w:hAnsi="Arial" w:cs="Arial"/>
          <w:spacing w:val="-3"/>
          <w:w w:val="105"/>
          <w:sz w:val="20"/>
          <w:szCs w:val="20"/>
        </w:rPr>
        <w:t xml:space="preserve"> </w:t>
      </w:r>
      <w:r w:rsidRPr="00C5755E">
        <w:rPr>
          <w:rFonts w:ascii="Arial" w:hAnsi="Arial" w:cs="Arial"/>
          <w:w w:val="105"/>
          <w:sz w:val="20"/>
          <w:szCs w:val="20"/>
        </w:rPr>
        <w:t>process</w:t>
      </w:r>
      <w:r w:rsidRPr="00C5755E">
        <w:rPr>
          <w:rFonts w:ascii="Arial" w:hAnsi="Arial" w:cs="Arial"/>
          <w:spacing w:val="-3"/>
          <w:w w:val="105"/>
          <w:sz w:val="20"/>
          <w:szCs w:val="20"/>
        </w:rPr>
        <w:t xml:space="preserve"> </w:t>
      </w:r>
      <w:r w:rsidRPr="00C5755E">
        <w:rPr>
          <w:rFonts w:ascii="Arial" w:hAnsi="Arial" w:cs="Arial"/>
          <w:w w:val="105"/>
          <w:sz w:val="20"/>
          <w:szCs w:val="20"/>
        </w:rPr>
        <w:t>of</w:t>
      </w:r>
      <w:r w:rsidRPr="00C5755E">
        <w:rPr>
          <w:rFonts w:ascii="Arial" w:hAnsi="Arial" w:cs="Arial"/>
          <w:spacing w:val="-4"/>
          <w:w w:val="105"/>
          <w:sz w:val="20"/>
          <w:szCs w:val="20"/>
        </w:rPr>
        <w:t xml:space="preserve"> </w:t>
      </w:r>
      <w:r w:rsidRPr="00C5755E">
        <w:rPr>
          <w:rFonts w:ascii="Arial" w:hAnsi="Arial" w:cs="Arial"/>
          <w:w w:val="105"/>
          <w:sz w:val="20"/>
          <w:szCs w:val="20"/>
        </w:rPr>
        <w:t>the</w:t>
      </w:r>
      <w:r w:rsidR="004237A5" w:rsidRPr="00C5755E">
        <w:rPr>
          <w:rFonts w:ascii="Arial" w:hAnsi="Arial" w:cs="Arial"/>
          <w:spacing w:val="-3"/>
          <w:w w:val="105"/>
          <w:sz w:val="20"/>
          <w:szCs w:val="20"/>
        </w:rPr>
        <w:t xml:space="preserve"> </w:t>
      </w:r>
      <w:r w:rsidRPr="00C5755E">
        <w:rPr>
          <w:rFonts w:ascii="Arial" w:hAnsi="Arial" w:cs="Arial"/>
          <w:w w:val="105"/>
          <w:sz w:val="20"/>
          <w:szCs w:val="20"/>
        </w:rPr>
        <w:t>antenna</w:t>
      </w:r>
      <w:r w:rsidR="004237A5" w:rsidRPr="00C5755E">
        <w:rPr>
          <w:rFonts w:ascii="Arial" w:hAnsi="Arial" w:cs="Arial"/>
          <w:w w:val="105"/>
          <w:sz w:val="20"/>
          <w:szCs w:val="20"/>
        </w:rPr>
        <w:t xml:space="preserve"> involves</w:t>
      </w:r>
      <w:r w:rsidR="004237A5" w:rsidRPr="00C5755E">
        <w:rPr>
          <w:rFonts w:ascii="Arial" w:hAnsi="Arial" w:cs="Arial"/>
          <w:spacing w:val="-3"/>
          <w:w w:val="105"/>
          <w:sz w:val="20"/>
          <w:szCs w:val="20"/>
        </w:rPr>
        <w:t xml:space="preserve"> </w:t>
      </w:r>
      <w:r w:rsidRPr="00C5755E">
        <w:rPr>
          <w:rFonts w:ascii="Arial" w:hAnsi="Arial" w:cs="Arial"/>
          <w:w w:val="105"/>
          <w:sz w:val="20"/>
          <w:szCs w:val="20"/>
        </w:rPr>
        <w:t>changing</w:t>
      </w:r>
      <w:r w:rsidRPr="00C5755E">
        <w:rPr>
          <w:rFonts w:ascii="Arial" w:hAnsi="Arial" w:cs="Arial"/>
          <w:spacing w:val="-3"/>
          <w:w w:val="105"/>
          <w:sz w:val="20"/>
          <w:szCs w:val="20"/>
        </w:rPr>
        <w:t xml:space="preserve"> </w:t>
      </w:r>
      <w:r w:rsidRPr="00C5755E">
        <w:rPr>
          <w:rFonts w:ascii="Arial" w:hAnsi="Arial" w:cs="Arial"/>
          <w:w w:val="105"/>
          <w:sz w:val="20"/>
          <w:szCs w:val="20"/>
        </w:rPr>
        <w:t>the</w:t>
      </w:r>
      <w:r w:rsidRPr="00C5755E">
        <w:rPr>
          <w:rFonts w:ascii="Arial" w:hAnsi="Arial" w:cs="Arial"/>
          <w:spacing w:val="-3"/>
          <w:w w:val="105"/>
          <w:sz w:val="20"/>
          <w:szCs w:val="20"/>
        </w:rPr>
        <w:t xml:space="preserve"> </w:t>
      </w:r>
      <w:r w:rsidRPr="00C5755E">
        <w:rPr>
          <w:rFonts w:ascii="Arial" w:hAnsi="Arial" w:cs="Arial"/>
          <w:w w:val="105"/>
          <w:sz w:val="20"/>
          <w:szCs w:val="20"/>
        </w:rPr>
        <w:t>radiator</w:t>
      </w:r>
      <w:r w:rsidRPr="00C5755E">
        <w:rPr>
          <w:rFonts w:ascii="Arial" w:hAnsi="Arial" w:cs="Arial"/>
          <w:spacing w:val="-3"/>
          <w:w w:val="105"/>
          <w:sz w:val="20"/>
          <w:szCs w:val="20"/>
        </w:rPr>
        <w:t xml:space="preserve"> </w:t>
      </w:r>
      <w:r w:rsidRPr="00C5755E">
        <w:rPr>
          <w:rFonts w:ascii="Arial" w:hAnsi="Arial" w:cs="Arial"/>
          <w:w w:val="105"/>
          <w:sz w:val="20"/>
          <w:szCs w:val="20"/>
        </w:rPr>
        <w:t>shape</w:t>
      </w:r>
      <w:r w:rsidRPr="00C5755E">
        <w:rPr>
          <w:rFonts w:ascii="Arial" w:hAnsi="Arial" w:cs="Arial"/>
          <w:spacing w:val="-3"/>
          <w:w w:val="105"/>
          <w:sz w:val="20"/>
          <w:szCs w:val="20"/>
        </w:rPr>
        <w:t xml:space="preserve"> </w:t>
      </w:r>
      <w:r w:rsidRPr="00C5755E">
        <w:rPr>
          <w:rFonts w:ascii="Arial" w:hAnsi="Arial" w:cs="Arial"/>
          <w:w w:val="105"/>
          <w:sz w:val="20"/>
          <w:szCs w:val="20"/>
        </w:rPr>
        <w:t>and</w:t>
      </w:r>
      <w:r w:rsidRPr="00C5755E">
        <w:rPr>
          <w:rFonts w:ascii="Arial" w:hAnsi="Arial" w:cs="Arial"/>
          <w:spacing w:val="-3"/>
          <w:w w:val="105"/>
          <w:sz w:val="20"/>
          <w:szCs w:val="20"/>
        </w:rPr>
        <w:t xml:space="preserve"> </w:t>
      </w:r>
      <w:r w:rsidRPr="00C5755E">
        <w:rPr>
          <w:rFonts w:ascii="Arial" w:hAnsi="Arial" w:cs="Arial"/>
          <w:w w:val="105"/>
          <w:sz w:val="20"/>
          <w:szCs w:val="20"/>
        </w:rPr>
        <w:t>ground</w:t>
      </w:r>
      <w:r w:rsidRPr="00C5755E">
        <w:rPr>
          <w:rFonts w:ascii="Arial" w:hAnsi="Arial" w:cs="Arial"/>
          <w:spacing w:val="-3"/>
          <w:w w:val="105"/>
          <w:sz w:val="20"/>
          <w:szCs w:val="20"/>
        </w:rPr>
        <w:t xml:space="preserve"> </w:t>
      </w:r>
      <w:r w:rsidRPr="00C5755E">
        <w:rPr>
          <w:rFonts w:ascii="Arial" w:hAnsi="Arial" w:cs="Arial"/>
          <w:w w:val="105"/>
          <w:sz w:val="20"/>
          <w:szCs w:val="20"/>
        </w:rPr>
        <w:t>length to</w:t>
      </w:r>
      <w:r w:rsidRPr="00C5755E">
        <w:rPr>
          <w:rFonts w:ascii="Arial" w:hAnsi="Arial" w:cs="Arial"/>
          <w:spacing w:val="-2"/>
          <w:w w:val="105"/>
          <w:sz w:val="20"/>
          <w:szCs w:val="20"/>
        </w:rPr>
        <w:t xml:space="preserve"> </w:t>
      </w:r>
      <w:r w:rsidRPr="00C5755E">
        <w:rPr>
          <w:rFonts w:ascii="Arial" w:hAnsi="Arial" w:cs="Arial"/>
          <w:w w:val="105"/>
          <w:sz w:val="20"/>
          <w:szCs w:val="20"/>
        </w:rPr>
        <w:t>match</w:t>
      </w:r>
      <w:r w:rsidRPr="00C5755E">
        <w:rPr>
          <w:rFonts w:ascii="Arial" w:hAnsi="Arial" w:cs="Arial"/>
          <w:spacing w:val="-3"/>
          <w:w w:val="105"/>
          <w:sz w:val="20"/>
          <w:szCs w:val="20"/>
        </w:rPr>
        <w:t xml:space="preserve"> </w:t>
      </w:r>
      <w:r w:rsidRPr="00C5755E">
        <w:rPr>
          <w:rFonts w:ascii="Arial" w:hAnsi="Arial" w:cs="Arial"/>
          <w:w w:val="105"/>
          <w:sz w:val="20"/>
          <w:szCs w:val="20"/>
        </w:rPr>
        <w:t>the</w:t>
      </w:r>
      <w:r w:rsidRPr="00C5755E">
        <w:rPr>
          <w:rFonts w:ascii="Arial" w:hAnsi="Arial" w:cs="Arial"/>
          <w:spacing w:val="-3"/>
          <w:w w:val="105"/>
          <w:sz w:val="20"/>
          <w:szCs w:val="20"/>
        </w:rPr>
        <w:t xml:space="preserve"> </w:t>
      </w:r>
      <w:r w:rsidRPr="00C5755E">
        <w:rPr>
          <w:rFonts w:ascii="Arial" w:hAnsi="Arial" w:cs="Arial"/>
          <w:w w:val="105"/>
          <w:sz w:val="20"/>
          <w:szCs w:val="20"/>
        </w:rPr>
        <w:t>UWB</w:t>
      </w:r>
      <w:r w:rsidRPr="00C5755E">
        <w:rPr>
          <w:rFonts w:ascii="Arial" w:hAnsi="Arial" w:cs="Arial"/>
          <w:spacing w:val="-2"/>
          <w:w w:val="105"/>
          <w:sz w:val="20"/>
          <w:szCs w:val="20"/>
        </w:rPr>
        <w:t xml:space="preserve"> </w:t>
      </w:r>
      <w:r w:rsidRPr="00C5755E">
        <w:rPr>
          <w:rFonts w:ascii="Arial" w:hAnsi="Arial" w:cs="Arial"/>
          <w:w w:val="105"/>
          <w:sz w:val="20"/>
          <w:szCs w:val="20"/>
        </w:rPr>
        <w:t>technology</w:t>
      </w:r>
      <w:r w:rsidRPr="00C5755E">
        <w:rPr>
          <w:rFonts w:ascii="Arial" w:hAnsi="Arial" w:cs="Arial"/>
          <w:spacing w:val="-3"/>
          <w:w w:val="105"/>
          <w:sz w:val="20"/>
          <w:szCs w:val="20"/>
        </w:rPr>
        <w:t xml:space="preserve"> </w:t>
      </w:r>
      <w:r w:rsidRPr="00C5755E">
        <w:rPr>
          <w:rFonts w:ascii="Arial" w:hAnsi="Arial" w:cs="Arial"/>
          <w:w w:val="105"/>
          <w:sz w:val="20"/>
          <w:szCs w:val="20"/>
        </w:rPr>
        <w:t>requirement,</w:t>
      </w:r>
      <w:r w:rsidRPr="00C5755E">
        <w:rPr>
          <w:rFonts w:ascii="Arial" w:hAnsi="Arial" w:cs="Arial"/>
          <w:spacing w:val="-3"/>
          <w:w w:val="105"/>
          <w:sz w:val="20"/>
          <w:szCs w:val="20"/>
        </w:rPr>
        <w:t xml:space="preserve"> </w:t>
      </w:r>
      <w:r w:rsidRPr="00C5755E">
        <w:rPr>
          <w:rFonts w:ascii="Arial" w:hAnsi="Arial" w:cs="Arial"/>
          <w:w w:val="105"/>
          <w:sz w:val="20"/>
          <w:szCs w:val="20"/>
        </w:rPr>
        <w:t>such</w:t>
      </w:r>
      <w:r w:rsidRPr="00C5755E">
        <w:rPr>
          <w:rFonts w:ascii="Arial" w:hAnsi="Arial" w:cs="Arial"/>
          <w:spacing w:val="-2"/>
          <w:w w:val="105"/>
          <w:sz w:val="20"/>
          <w:szCs w:val="20"/>
        </w:rPr>
        <w:t xml:space="preserve"> </w:t>
      </w:r>
      <w:r w:rsidRPr="00C5755E">
        <w:rPr>
          <w:rFonts w:ascii="Arial" w:hAnsi="Arial" w:cs="Arial"/>
          <w:w w:val="105"/>
          <w:sz w:val="20"/>
          <w:szCs w:val="20"/>
        </w:rPr>
        <w:t>as</w:t>
      </w:r>
      <w:r w:rsidRPr="00C5755E">
        <w:rPr>
          <w:rFonts w:ascii="Arial" w:hAnsi="Arial" w:cs="Arial"/>
          <w:spacing w:val="-2"/>
          <w:w w:val="105"/>
          <w:sz w:val="20"/>
          <w:szCs w:val="20"/>
        </w:rPr>
        <w:t xml:space="preserve"> </w:t>
      </w:r>
      <w:r w:rsidRPr="00C5755E">
        <w:rPr>
          <w:rFonts w:ascii="Arial" w:hAnsi="Arial" w:cs="Arial"/>
          <w:w w:val="105"/>
          <w:sz w:val="20"/>
          <w:szCs w:val="20"/>
        </w:rPr>
        <w:t>wide</w:t>
      </w:r>
      <w:r w:rsidRPr="00C5755E">
        <w:rPr>
          <w:rFonts w:ascii="Arial" w:hAnsi="Arial" w:cs="Arial"/>
          <w:spacing w:val="-3"/>
          <w:w w:val="105"/>
          <w:sz w:val="20"/>
          <w:szCs w:val="20"/>
        </w:rPr>
        <w:t xml:space="preserve"> </w:t>
      </w:r>
      <w:r w:rsidRPr="00C5755E">
        <w:rPr>
          <w:rFonts w:ascii="Arial" w:hAnsi="Arial" w:cs="Arial"/>
          <w:w w:val="105"/>
          <w:sz w:val="20"/>
          <w:szCs w:val="20"/>
        </w:rPr>
        <w:t>bandwidth,</w:t>
      </w:r>
      <w:r w:rsidRPr="00C5755E">
        <w:rPr>
          <w:rFonts w:ascii="Arial" w:hAnsi="Arial" w:cs="Arial"/>
          <w:spacing w:val="-3"/>
          <w:w w:val="105"/>
          <w:sz w:val="20"/>
          <w:szCs w:val="20"/>
        </w:rPr>
        <w:t xml:space="preserve"> </w:t>
      </w:r>
      <w:r w:rsidRPr="00C5755E">
        <w:rPr>
          <w:rFonts w:ascii="Arial" w:hAnsi="Arial" w:cs="Arial"/>
          <w:w w:val="105"/>
          <w:sz w:val="20"/>
          <w:szCs w:val="20"/>
        </w:rPr>
        <w:t>small</w:t>
      </w:r>
      <w:r w:rsidRPr="00C5755E">
        <w:rPr>
          <w:rFonts w:ascii="Arial" w:hAnsi="Arial" w:cs="Arial"/>
          <w:spacing w:val="-3"/>
          <w:w w:val="105"/>
          <w:sz w:val="20"/>
          <w:szCs w:val="20"/>
        </w:rPr>
        <w:t xml:space="preserve"> </w:t>
      </w:r>
      <w:r w:rsidRPr="00C5755E">
        <w:rPr>
          <w:rFonts w:ascii="Arial" w:hAnsi="Arial" w:cs="Arial"/>
          <w:w w:val="105"/>
          <w:sz w:val="20"/>
          <w:szCs w:val="20"/>
        </w:rPr>
        <w:t>size,</w:t>
      </w:r>
      <w:r w:rsidRPr="00C5755E">
        <w:rPr>
          <w:rFonts w:ascii="Arial" w:hAnsi="Arial" w:cs="Arial"/>
          <w:spacing w:val="-2"/>
          <w:w w:val="105"/>
          <w:sz w:val="20"/>
          <w:szCs w:val="20"/>
        </w:rPr>
        <w:t xml:space="preserve"> </w:t>
      </w:r>
      <w:r w:rsidRPr="00C5755E">
        <w:rPr>
          <w:rFonts w:ascii="Arial" w:hAnsi="Arial" w:cs="Arial"/>
          <w:w w:val="105"/>
          <w:sz w:val="20"/>
          <w:szCs w:val="20"/>
        </w:rPr>
        <w:t>and</w:t>
      </w:r>
      <w:r w:rsidRPr="00C5755E">
        <w:rPr>
          <w:rFonts w:ascii="Arial" w:hAnsi="Arial" w:cs="Arial"/>
          <w:spacing w:val="-3"/>
          <w:w w:val="105"/>
          <w:sz w:val="20"/>
          <w:szCs w:val="20"/>
        </w:rPr>
        <w:t xml:space="preserve"> </w:t>
      </w:r>
      <w:r w:rsidRPr="00C5755E">
        <w:rPr>
          <w:rFonts w:ascii="Arial" w:hAnsi="Arial" w:cs="Arial"/>
          <w:w w:val="105"/>
          <w:sz w:val="20"/>
          <w:szCs w:val="20"/>
        </w:rPr>
        <w:t>simple</w:t>
      </w:r>
      <w:r w:rsidRPr="00C5755E">
        <w:rPr>
          <w:rFonts w:ascii="Arial" w:hAnsi="Arial" w:cs="Arial"/>
          <w:spacing w:val="-3"/>
          <w:w w:val="105"/>
          <w:sz w:val="20"/>
          <w:szCs w:val="20"/>
        </w:rPr>
        <w:t xml:space="preserve"> </w:t>
      </w:r>
      <w:r w:rsidRPr="00C5755E">
        <w:rPr>
          <w:rFonts w:ascii="Arial" w:hAnsi="Arial" w:cs="Arial"/>
          <w:w w:val="105"/>
          <w:sz w:val="20"/>
          <w:szCs w:val="20"/>
        </w:rPr>
        <w:t>design</w:t>
      </w:r>
      <w:r w:rsidRPr="00C5755E">
        <w:rPr>
          <w:rFonts w:ascii="Arial" w:hAnsi="Arial" w:cs="Arial"/>
          <w:spacing w:val="-2"/>
          <w:w w:val="105"/>
          <w:sz w:val="20"/>
          <w:szCs w:val="20"/>
        </w:rPr>
        <w:t xml:space="preserve"> </w:t>
      </w:r>
      <w:r w:rsidR="004237A5" w:rsidRPr="00C5755E">
        <w:rPr>
          <w:rFonts w:ascii="Arial" w:hAnsi="Arial" w:cs="Arial"/>
          <w:w w:val="105"/>
          <w:sz w:val="20"/>
          <w:szCs w:val="20"/>
        </w:rPr>
        <w:t>as</w:t>
      </w:r>
      <w:r w:rsidR="0006576F" w:rsidRPr="00C5755E">
        <w:rPr>
          <w:rFonts w:ascii="Arial" w:hAnsi="Arial" w:cs="Arial"/>
          <w:w w:val="105"/>
          <w:sz w:val="20"/>
          <w:szCs w:val="20"/>
        </w:rPr>
        <w:t xml:space="preserve"> shown in Fig.1</w:t>
      </w:r>
      <w:r w:rsidR="007B6DEE" w:rsidRPr="00C5755E">
        <w:rPr>
          <w:rFonts w:ascii="Arial" w:hAnsi="Arial" w:cs="Arial"/>
          <w:w w:val="105"/>
          <w:sz w:val="20"/>
          <w:szCs w:val="20"/>
        </w:rPr>
        <w:t xml:space="preserve"> (antenna 1)</w:t>
      </w:r>
      <w:r w:rsidRPr="00C5755E">
        <w:rPr>
          <w:rFonts w:ascii="Arial" w:hAnsi="Arial" w:cs="Arial"/>
          <w:w w:val="105"/>
          <w:sz w:val="20"/>
          <w:szCs w:val="20"/>
        </w:rPr>
        <w:t>.</w:t>
      </w:r>
      <w:r w:rsidR="007E213F" w:rsidRPr="00C5755E">
        <w:rPr>
          <w:rFonts w:ascii="Arial" w:hAnsi="Arial" w:cs="Arial"/>
          <w:w w:val="105"/>
          <w:sz w:val="20"/>
          <w:szCs w:val="20"/>
        </w:rPr>
        <w:t xml:space="preserve"> The S</w:t>
      </w:r>
      <w:r w:rsidR="00E91DA0" w:rsidRPr="00C5755E">
        <w:rPr>
          <w:rFonts w:ascii="Arial" w:hAnsi="Arial" w:cs="Arial"/>
          <w:w w:val="105"/>
          <w:position w:val="-2"/>
          <w:sz w:val="20"/>
          <w:szCs w:val="20"/>
          <w:vertAlign w:val="subscript"/>
        </w:rPr>
        <w:t>11</w:t>
      </w:r>
      <w:r w:rsidR="007E213F" w:rsidRPr="00C5755E">
        <w:rPr>
          <w:rFonts w:ascii="Arial" w:hAnsi="Arial" w:cs="Arial"/>
          <w:spacing w:val="40"/>
          <w:w w:val="105"/>
          <w:position w:val="-2"/>
          <w:sz w:val="20"/>
          <w:szCs w:val="20"/>
        </w:rPr>
        <w:t xml:space="preserve"> </w:t>
      </w:r>
      <w:r w:rsidR="007E213F" w:rsidRPr="00C5755E">
        <w:rPr>
          <w:rFonts w:ascii="Arial" w:hAnsi="Arial" w:cs="Arial"/>
          <w:w w:val="105"/>
          <w:sz w:val="20"/>
          <w:szCs w:val="20"/>
        </w:rPr>
        <w:t>simulated results are carried out to obtain the proposed structure, as shown in</w:t>
      </w:r>
      <w:r w:rsidR="009F58C1" w:rsidRPr="00C5755E">
        <w:rPr>
          <w:rFonts w:ascii="Arial" w:hAnsi="Arial" w:cs="Arial"/>
          <w:sz w:val="20"/>
          <w:szCs w:val="20"/>
        </w:rPr>
        <w:t xml:space="preserve"> Fig.2</w:t>
      </w:r>
      <w:r w:rsidR="007E213F" w:rsidRPr="00C5755E">
        <w:rPr>
          <w:rFonts w:ascii="Arial" w:hAnsi="Arial" w:cs="Arial"/>
          <w:w w:val="105"/>
          <w:sz w:val="20"/>
          <w:szCs w:val="20"/>
        </w:rPr>
        <w:t>.</w:t>
      </w:r>
      <w:r w:rsidR="004268C4" w:rsidRPr="00C5755E">
        <w:rPr>
          <w:rFonts w:ascii="Arial" w:hAnsi="Arial" w:cs="Arial"/>
          <w:w w:val="105"/>
          <w:sz w:val="20"/>
          <w:szCs w:val="20"/>
        </w:rPr>
        <w:t xml:space="preserve"> The</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antenna</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has</w:t>
      </w:r>
      <w:r w:rsidR="004268C4" w:rsidRPr="00C5755E">
        <w:rPr>
          <w:rFonts w:ascii="Arial" w:hAnsi="Arial" w:cs="Arial"/>
          <w:spacing w:val="20"/>
          <w:w w:val="105"/>
          <w:sz w:val="20"/>
          <w:szCs w:val="20"/>
        </w:rPr>
        <w:t xml:space="preserve"> </w:t>
      </w:r>
      <w:r w:rsidR="004268C4" w:rsidRPr="00C5755E">
        <w:rPr>
          <w:rFonts w:ascii="Arial" w:hAnsi="Arial" w:cs="Arial"/>
          <w:w w:val="105"/>
          <w:sz w:val="20"/>
          <w:szCs w:val="20"/>
        </w:rPr>
        <w:t>an</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impedance</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bandwidth</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spanning</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from</w:t>
      </w:r>
      <w:r w:rsidR="00CB1335" w:rsidRPr="00C5755E">
        <w:rPr>
          <w:rFonts w:ascii="Arial" w:hAnsi="Arial" w:cs="Arial"/>
          <w:spacing w:val="21"/>
          <w:w w:val="105"/>
          <w:sz w:val="20"/>
          <w:szCs w:val="20"/>
        </w:rPr>
        <w:t xml:space="preserve"> </w:t>
      </w:r>
      <w:r w:rsidR="004A6576" w:rsidRPr="00C5755E">
        <w:rPr>
          <w:rFonts w:ascii="Arial" w:hAnsi="Arial" w:cs="Arial"/>
          <w:w w:val="105"/>
          <w:sz w:val="20"/>
          <w:szCs w:val="20"/>
        </w:rPr>
        <w:t xml:space="preserve">9.35-21.09 </w:t>
      </w:r>
      <w:r w:rsidR="004268C4" w:rsidRPr="00C5755E">
        <w:rPr>
          <w:rFonts w:ascii="Arial" w:hAnsi="Arial" w:cs="Arial"/>
          <w:w w:val="105"/>
          <w:sz w:val="20"/>
          <w:szCs w:val="20"/>
        </w:rPr>
        <w:t>GHz</w:t>
      </w:r>
      <w:r w:rsidR="004268C4" w:rsidRPr="00C5755E">
        <w:rPr>
          <w:rFonts w:ascii="Arial" w:hAnsi="Arial" w:cs="Arial"/>
          <w:spacing w:val="-12"/>
          <w:w w:val="105"/>
          <w:sz w:val="20"/>
          <w:szCs w:val="20"/>
        </w:rPr>
        <w:t xml:space="preserve"> </w:t>
      </w:r>
      <w:r w:rsidR="004268C4" w:rsidRPr="00C5755E">
        <w:rPr>
          <w:rFonts w:ascii="Arial" w:hAnsi="Arial" w:cs="Arial"/>
          <w:w w:val="105"/>
          <w:sz w:val="20"/>
          <w:szCs w:val="20"/>
        </w:rPr>
        <w:t>with</w:t>
      </w:r>
      <w:r w:rsidR="004268C4" w:rsidRPr="00C5755E">
        <w:rPr>
          <w:rFonts w:ascii="Arial" w:hAnsi="Arial" w:cs="Arial"/>
          <w:spacing w:val="-8"/>
          <w:w w:val="105"/>
          <w:sz w:val="20"/>
          <w:szCs w:val="20"/>
        </w:rPr>
        <w:t xml:space="preserve"> </w:t>
      </w:r>
      <w:r w:rsidR="004268C4" w:rsidRPr="00C5755E">
        <w:rPr>
          <w:rFonts w:ascii="Arial" w:hAnsi="Arial" w:cs="Arial"/>
          <w:w w:val="105"/>
          <w:sz w:val="20"/>
          <w:szCs w:val="20"/>
        </w:rPr>
        <w:t>S</w:t>
      </w:r>
      <w:r w:rsidR="00E17E25" w:rsidRPr="00C5755E">
        <w:rPr>
          <w:rFonts w:ascii="Arial" w:hAnsi="Arial" w:cs="Arial"/>
          <w:w w:val="105"/>
          <w:position w:val="-2"/>
          <w:sz w:val="20"/>
          <w:szCs w:val="20"/>
          <w:vertAlign w:val="subscript"/>
        </w:rPr>
        <w:t>11</w:t>
      </w:r>
      <w:r w:rsidR="004268C4" w:rsidRPr="00C5755E">
        <w:rPr>
          <w:rFonts w:ascii="Arial" w:hAnsi="Arial" w:cs="Arial"/>
          <w:spacing w:val="28"/>
          <w:w w:val="105"/>
          <w:position w:val="-2"/>
          <w:sz w:val="20"/>
          <w:szCs w:val="20"/>
        </w:rPr>
        <w:t xml:space="preserve"> </w:t>
      </w:r>
      <w:r w:rsidR="004268C4" w:rsidRPr="00C5755E">
        <w:rPr>
          <w:rFonts w:ascii="Arial" w:hAnsi="Arial" w:cs="Arial"/>
          <w:w w:val="105"/>
          <w:sz w:val="20"/>
          <w:szCs w:val="20"/>
        </w:rPr>
        <w:t>lower</w:t>
      </w:r>
      <w:r w:rsidR="004268C4" w:rsidRPr="00C5755E">
        <w:rPr>
          <w:rFonts w:ascii="Arial" w:hAnsi="Arial" w:cs="Arial"/>
          <w:spacing w:val="-8"/>
          <w:w w:val="105"/>
          <w:sz w:val="20"/>
          <w:szCs w:val="20"/>
        </w:rPr>
        <w:t xml:space="preserve"> </w:t>
      </w:r>
      <w:r w:rsidR="004268C4" w:rsidRPr="00C5755E">
        <w:rPr>
          <w:rFonts w:ascii="Arial" w:hAnsi="Arial" w:cs="Arial"/>
          <w:w w:val="105"/>
          <w:sz w:val="20"/>
          <w:szCs w:val="20"/>
        </w:rPr>
        <w:t>than</w:t>
      </w:r>
      <w:r w:rsidR="004268C4" w:rsidRPr="00C5755E">
        <w:rPr>
          <w:rFonts w:ascii="Arial" w:hAnsi="Arial" w:cs="Arial"/>
          <w:spacing w:val="-7"/>
          <w:w w:val="105"/>
          <w:sz w:val="20"/>
          <w:szCs w:val="20"/>
        </w:rPr>
        <w:t xml:space="preserve"> </w:t>
      </w:r>
      <w:r w:rsidR="00C82EEB" w:rsidRPr="00C5755E">
        <w:rPr>
          <w:rFonts w:ascii="Arial" w:hAnsi="Arial" w:cs="Arial"/>
          <w:w w:val="105"/>
          <w:sz w:val="20"/>
          <w:szCs w:val="20"/>
        </w:rPr>
        <w:t>-</w:t>
      </w:r>
      <w:r w:rsidR="004268C4" w:rsidRPr="00C5755E">
        <w:rPr>
          <w:rFonts w:ascii="Arial" w:hAnsi="Arial" w:cs="Arial"/>
          <w:w w:val="105"/>
          <w:sz w:val="20"/>
          <w:szCs w:val="20"/>
        </w:rPr>
        <w:t>10</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dB,</w:t>
      </w:r>
      <w:r w:rsidR="004268C4" w:rsidRPr="00C5755E">
        <w:rPr>
          <w:rFonts w:ascii="Arial" w:hAnsi="Arial" w:cs="Arial"/>
          <w:spacing w:val="-8"/>
          <w:w w:val="105"/>
          <w:sz w:val="20"/>
          <w:szCs w:val="20"/>
        </w:rPr>
        <w:t xml:space="preserve"> </w:t>
      </w:r>
      <w:r w:rsidR="004268C4" w:rsidRPr="00C5755E">
        <w:rPr>
          <w:rFonts w:ascii="Arial" w:hAnsi="Arial" w:cs="Arial"/>
          <w:w w:val="105"/>
          <w:sz w:val="20"/>
          <w:szCs w:val="20"/>
        </w:rPr>
        <w:t>as</w:t>
      </w:r>
      <w:r w:rsidR="004268C4" w:rsidRPr="00C5755E">
        <w:rPr>
          <w:rFonts w:ascii="Arial" w:hAnsi="Arial" w:cs="Arial"/>
          <w:spacing w:val="-7"/>
          <w:w w:val="105"/>
          <w:sz w:val="20"/>
          <w:szCs w:val="20"/>
        </w:rPr>
        <w:t xml:space="preserve"> </w:t>
      </w:r>
      <w:r w:rsidR="004268C4" w:rsidRPr="00C5755E">
        <w:rPr>
          <w:rFonts w:ascii="Arial" w:hAnsi="Arial" w:cs="Arial"/>
          <w:w w:val="105"/>
          <w:sz w:val="20"/>
          <w:szCs w:val="20"/>
        </w:rPr>
        <w:t>seen</w:t>
      </w:r>
      <w:r w:rsidR="004268C4" w:rsidRPr="00C5755E">
        <w:rPr>
          <w:rFonts w:ascii="Arial" w:hAnsi="Arial" w:cs="Arial"/>
          <w:spacing w:val="-7"/>
          <w:w w:val="105"/>
          <w:sz w:val="20"/>
          <w:szCs w:val="20"/>
        </w:rPr>
        <w:t xml:space="preserve"> </w:t>
      </w:r>
      <w:r w:rsidR="004268C4" w:rsidRPr="00C5755E">
        <w:rPr>
          <w:rFonts w:ascii="Arial" w:hAnsi="Arial" w:cs="Arial"/>
          <w:w w:val="105"/>
          <w:sz w:val="20"/>
          <w:szCs w:val="20"/>
        </w:rPr>
        <w:t>in</w:t>
      </w:r>
      <w:r w:rsidR="00A81C5C" w:rsidRPr="00C5755E">
        <w:rPr>
          <w:rFonts w:ascii="Arial" w:hAnsi="Arial" w:cs="Arial"/>
          <w:sz w:val="20"/>
          <w:szCs w:val="20"/>
        </w:rPr>
        <w:t xml:space="preserve"> Fig.2</w:t>
      </w:r>
      <w:r w:rsidR="007B6DEE" w:rsidRPr="00C5755E">
        <w:rPr>
          <w:rFonts w:ascii="Arial" w:hAnsi="Arial" w:cs="Arial"/>
          <w:w w:val="105"/>
          <w:sz w:val="20"/>
          <w:szCs w:val="20"/>
        </w:rPr>
        <w:t>. To improve the</w:t>
      </w:r>
      <w:r w:rsidR="00BC5997" w:rsidRPr="00C5755E">
        <w:rPr>
          <w:rFonts w:ascii="Arial" w:hAnsi="Arial" w:cs="Arial"/>
          <w:w w:val="105"/>
          <w:sz w:val="20"/>
          <w:szCs w:val="20"/>
        </w:rPr>
        <w:t xml:space="preserve"> antenna bandwidth, </w:t>
      </w:r>
      <w:r w:rsidR="00F22A76" w:rsidRPr="00C5755E">
        <w:rPr>
          <w:rFonts w:ascii="Arial" w:hAnsi="Arial" w:cs="Arial"/>
          <w:w w:val="105"/>
          <w:sz w:val="20"/>
          <w:szCs w:val="20"/>
        </w:rPr>
        <w:t>a</w:t>
      </w:r>
      <w:r w:rsidR="007B6DEE" w:rsidRPr="00C5755E">
        <w:rPr>
          <w:rFonts w:ascii="Arial" w:hAnsi="Arial" w:cs="Arial"/>
          <w:w w:val="105"/>
          <w:sz w:val="20"/>
          <w:szCs w:val="20"/>
        </w:rPr>
        <w:t xml:space="preserve"> hexagonal shaped radiator with slot is utilized</w:t>
      </w:r>
      <w:r w:rsidR="007B6DEE" w:rsidRPr="00C5755E">
        <w:rPr>
          <w:rFonts w:ascii="Arial" w:hAnsi="Arial" w:cs="Arial"/>
          <w:spacing w:val="25"/>
          <w:w w:val="105"/>
          <w:sz w:val="20"/>
          <w:szCs w:val="20"/>
        </w:rPr>
        <w:t xml:space="preserve"> </w:t>
      </w:r>
      <w:r w:rsidR="007B6DEE" w:rsidRPr="00C5755E">
        <w:rPr>
          <w:rFonts w:ascii="Arial" w:hAnsi="Arial" w:cs="Arial"/>
          <w:w w:val="105"/>
          <w:sz w:val="20"/>
          <w:szCs w:val="20"/>
        </w:rPr>
        <w:t>as</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depicted</w:t>
      </w:r>
      <w:r w:rsidR="007B6DEE" w:rsidRPr="00C5755E">
        <w:rPr>
          <w:rFonts w:ascii="Arial" w:hAnsi="Arial" w:cs="Arial"/>
          <w:spacing w:val="25"/>
          <w:w w:val="105"/>
          <w:sz w:val="20"/>
          <w:szCs w:val="20"/>
        </w:rPr>
        <w:t xml:space="preserve"> </w:t>
      </w:r>
      <w:r w:rsidR="007B6DEE" w:rsidRPr="00C5755E">
        <w:rPr>
          <w:rFonts w:ascii="Arial" w:hAnsi="Arial" w:cs="Arial"/>
          <w:w w:val="105"/>
          <w:sz w:val="20"/>
          <w:szCs w:val="20"/>
        </w:rPr>
        <w:t>in</w:t>
      </w:r>
      <w:r w:rsidR="007B6DEE" w:rsidRPr="00C5755E">
        <w:rPr>
          <w:rFonts w:ascii="Arial" w:hAnsi="Arial" w:cs="Arial"/>
          <w:spacing w:val="24"/>
          <w:w w:val="105"/>
          <w:sz w:val="20"/>
          <w:szCs w:val="20"/>
        </w:rPr>
        <w:t xml:space="preserve"> Fig.3 </w:t>
      </w:r>
      <w:r w:rsidR="007B6DEE" w:rsidRPr="00C5755E">
        <w:rPr>
          <w:rFonts w:ascii="Arial" w:hAnsi="Arial" w:cs="Arial"/>
          <w:w w:val="105"/>
          <w:sz w:val="20"/>
          <w:szCs w:val="20"/>
        </w:rPr>
        <w:t>(antenna</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2)</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with</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the</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same</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length</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as</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the</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ground</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plane as of antenna 1.</w:t>
      </w:r>
      <w:r w:rsidR="00630E63" w:rsidRPr="00C5755E">
        <w:rPr>
          <w:rFonts w:ascii="Arial" w:hAnsi="Arial" w:cs="Arial"/>
          <w:w w:val="105"/>
          <w:sz w:val="20"/>
          <w:szCs w:val="20"/>
        </w:rPr>
        <w:t xml:space="preserve"> </w:t>
      </w:r>
      <w:r w:rsidR="00067634" w:rsidRPr="00C5755E">
        <w:rPr>
          <w:rFonts w:ascii="Arial" w:hAnsi="Arial" w:cs="Arial"/>
          <w:w w:val="105"/>
          <w:sz w:val="20"/>
          <w:szCs w:val="20"/>
        </w:rPr>
        <w:t>The second antenna design has an impedance</w:t>
      </w:r>
      <w:r w:rsidR="00067634" w:rsidRPr="00C5755E">
        <w:rPr>
          <w:rFonts w:ascii="Arial" w:hAnsi="Arial" w:cs="Arial"/>
          <w:spacing w:val="21"/>
          <w:w w:val="105"/>
          <w:sz w:val="20"/>
          <w:szCs w:val="20"/>
        </w:rPr>
        <w:t xml:space="preserve"> </w:t>
      </w:r>
      <w:r w:rsidR="00067634" w:rsidRPr="00C5755E">
        <w:rPr>
          <w:rFonts w:ascii="Arial" w:hAnsi="Arial" w:cs="Arial"/>
          <w:w w:val="105"/>
          <w:sz w:val="20"/>
          <w:szCs w:val="20"/>
        </w:rPr>
        <w:t>bandwidth</w:t>
      </w:r>
      <w:r w:rsidR="00067634" w:rsidRPr="00C5755E">
        <w:rPr>
          <w:rFonts w:ascii="Arial" w:hAnsi="Arial" w:cs="Arial"/>
          <w:spacing w:val="21"/>
          <w:w w:val="105"/>
          <w:sz w:val="20"/>
          <w:szCs w:val="20"/>
        </w:rPr>
        <w:t xml:space="preserve"> </w:t>
      </w:r>
      <w:r w:rsidR="00067634" w:rsidRPr="00C5755E">
        <w:rPr>
          <w:rFonts w:ascii="Arial" w:hAnsi="Arial" w:cs="Arial"/>
          <w:w w:val="105"/>
          <w:sz w:val="20"/>
          <w:szCs w:val="20"/>
        </w:rPr>
        <w:t>spanning</w:t>
      </w:r>
      <w:r w:rsidR="00067634" w:rsidRPr="00C5755E">
        <w:rPr>
          <w:rFonts w:ascii="Arial" w:hAnsi="Arial" w:cs="Arial"/>
          <w:spacing w:val="21"/>
          <w:w w:val="105"/>
          <w:sz w:val="20"/>
          <w:szCs w:val="20"/>
        </w:rPr>
        <w:t xml:space="preserve"> </w:t>
      </w:r>
      <w:r w:rsidR="00067634" w:rsidRPr="00C5755E">
        <w:rPr>
          <w:rFonts w:ascii="Arial" w:hAnsi="Arial" w:cs="Arial"/>
          <w:w w:val="105"/>
          <w:sz w:val="20"/>
          <w:szCs w:val="20"/>
        </w:rPr>
        <w:t>from</w:t>
      </w:r>
      <w:r w:rsidR="00067634" w:rsidRPr="00C5755E">
        <w:rPr>
          <w:rFonts w:ascii="Arial" w:hAnsi="Arial" w:cs="Arial"/>
          <w:spacing w:val="21"/>
          <w:w w:val="105"/>
          <w:sz w:val="20"/>
          <w:szCs w:val="20"/>
        </w:rPr>
        <w:t xml:space="preserve"> </w:t>
      </w:r>
      <w:r w:rsidR="00182E85" w:rsidRPr="00C5755E">
        <w:rPr>
          <w:rFonts w:ascii="Arial" w:hAnsi="Arial" w:cs="Arial"/>
          <w:w w:val="105"/>
          <w:sz w:val="20"/>
          <w:szCs w:val="20"/>
        </w:rPr>
        <w:t>9.35-2</w:t>
      </w:r>
      <w:r w:rsidR="00067634" w:rsidRPr="00C5755E">
        <w:rPr>
          <w:rFonts w:ascii="Arial" w:hAnsi="Arial" w:cs="Arial"/>
          <w:w w:val="105"/>
          <w:sz w:val="20"/>
          <w:szCs w:val="20"/>
        </w:rPr>
        <w:t>1</w:t>
      </w:r>
      <w:r w:rsidR="00182E85" w:rsidRPr="00C5755E">
        <w:rPr>
          <w:rFonts w:ascii="Arial" w:hAnsi="Arial" w:cs="Arial"/>
          <w:w w:val="105"/>
          <w:sz w:val="20"/>
          <w:szCs w:val="20"/>
        </w:rPr>
        <w:t>.26</w:t>
      </w:r>
      <w:r w:rsidR="00067634" w:rsidRPr="00C5755E">
        <w:rPr>
          <w:rFonts w:ascii="Arial" w:hAnsi="Arial" w:cs="Arial"/>
          <w:spacing w:val="-22"/>
          <w:w w:val="105"/>
          <w:sz w:val="20"/>
          <w:szCs w:val="20"/>
        </w:rPr>
        <w:t xml:space="preserve"> </w:t>
      </w:r>
      <w:r w:rsidR="00067634" w:rsidRPr="00C5755E">
        <w:rPr>
          <w:rFonts w:ascii="Arial" w:hAnsi="Arial" w:cs="Arial"/>
          <w:w w:val="105"/>
          <w:sz w:val="20"/>
          <w:szCs w:val="20"/>
        </w:rPr>
        <w:t>GHz</w:t>
      </w:r>
      <w:r w:rsidR="00067634" w:rsidRPr="00C5755E">
        <w:rPr>
          <w:rFonts w:ascii="Arial" w:hAnsi="Arial" w:cs="Arial"/>
          <w:spacing w:val="-12"/>
          <w:w w:val="105"/>
          <w:sz w:val="20"/>
          <w:szCs w:val="20"/>
        </w:rPr>
        <w:t xml:space="preserve"> </w:t>
      </w:r>
      <w:r w:rsidR="00067634" w:rsidRPr="00C5755E">
        <w:rPr>
          <w:rFonts w:ascii="Arial" w:hAnsi="Arial" w:cs="Arial"/>
          <w:w w:val="105"/>
          <w:sz w:val="20"/>
          <w:szCs w:val="20"/>
        </w:rPr>
        <w:t>with</w:t>
      </w:r>
      <w:r w:rsidR="00067634" w:rsidRPr="00C5755E">
        <w:rPr>
          <w:rFonts w:ascii="Arial" w:hAnsi="Arial" w:cs="Arial"/>
          <w:spacing w:val="-8"/>
          <w:w w:val="105"/>
          <w:sz w:val="20"/>
          <w:szCs w:val="20"/>
        </w:rPr>
        <w:t xml:space="preserve"> </w:t>
      </w:r>
      <w:r w:rsidR="00067634" w:rsidRPr="00C5755E">
        <w:rPr>
          <w:rFonts w:ascii="Arial" w:hAnsi="Arial" w:cs="Arial"/>
          <w:w w:val="105"/>
          <w:sz w:val="20"/>
          <w:szCs w:val="20"/>
        </w:rPr>
        <w:t>S</w:t>
      </w:r>
      <w:r w:rsidR="00067634" w:rsidRPr="00C5755E">
        <w:rPr>
          <w:rFonts w:ascii="Arial" w:hAnsi="Arial" w:cs="Arial"/>
          <w:w w:val="105"/>
          <w:position w:val="-2"/>
          <w:sz w:val="20"/>
          <w:szCs w:val="20"/>
          <w:vertAlign w:val="subscript"/>
        </w:rPr>
        <w:t>11</w:t>
      </w:r>
      <w:r w:rsidR="00067634" w:rsidRPr="00C5755E">
        <w:rPr>
          <w:rFonts w:ascii="Arial" w:hAnsi="Arial" w:cs="Arial"/>
          <w:spacing w:val="28"/>
          <w:w w:val="105"/>
          <w:position w:val="-2"/>
          <w:sz w:val="20"/>
          <w:szCs w:val="20"/>
        </w:rPr>
        <w:t xml:space="preserve"> </w:t>
      </w:r>
      <w:r w:rsidR="00067634" w:rsidRPr="00C5755E">
        <w:rPr>
          <w:rFonts w:ascii="Arial" w:hAnsi="Arial" w:cs="Arial"/>
          <w:w w:val="105"/>
          <w:sz w:val="20"/>
          <w:szCs w:val="20"/>
        </w:rPr>
        <w:t>lower</w:t>
      </w:r>
      <w:r w:rsidR="00067634" w:rsidRPr="00C5755E">
        <w:rPr>
          <w:rFonts w:ascii="Arial" w:hAnsi="Arial" w:cs="Arial"/>
          <w:spacing w:val="-8"/>
          <w:w w:val="105"/>
          <w:sz w:val="20"/>
          <w:szCs w:val="20"/>
        </w:rPr>
        <w:t xml:space="preserve"> </w:t>
      </w:r>
      <w:r w:rsidR="00067634" w:rsidRPr="00C5755E">
        <w:rPr>
          <w:rFonts w:ascii="Arial" w:hAnsi="Arial" w:cs="Arial"/>
          <w:w w:val="105"/>
          <w:sz w:val="20"/>
          <w:szCs w:val="20"/>
        </w:rPr>
        <w:t>than</w:t>
      </w:r>
      <w:r w:rsidR="00067634" w:rsidRPr="00C5755E">
        <w:rPr>
          <w:rFonts w:ascii="Arial" w:hAnsi="Arial" w:cs="Arial"/>
          <w:spacing w:val="-7"/>
          <w:w w:val="105"/>
          <w:sz w:val="20"/>
          <w:szCs w:val="20"/>
        </w:rPr>
        <w:t xml:space="preserve"> </w:t>
      </w:r>
      <w:r w:rsidR="00F16562" w:rsidRPr="00C5755E">
        <w:rPr>
          <w:rFonts w:ascii="Arial" w:hAnsi="Arial" w:cs="Arial"/>
          <w:w w:val="105"/>
          <w:sz w:val="20"/>
          <w:szCs w:val="20"/>
        </w:rPr>
        <w:t>-2</w:t>
      </w:r>
      <w:r w:rsidR="00067634" w:rsidRPr="00C5755E">
        <w:rPr>
          <w:rFonts w:ascii="Arial" w:hAnsi="Arial" w:cs="Arial"/>
          <w:w w:val="105"/>
          <w:sz w:val="20"/>
          <w:szCs w:val="20"/>
        </w:rPr>
        <w:t>0</w:t>
      </w:r>
      <w:r w:rsidR="00067634" w:rsidRPr="00C5755E">
        <w:rPr>
          <w:rFonts w:ascii="Arial" w:hAnsi="Arial" w:cs="Arial"/>
          <w:spacing w:val="-21"/>
          <w:w w:val="105"/>
          <w:sz w:val="20"/>
          <w:szCs w:val="20"/>
        </w:rPr>
        <w:t xml:space="preserve"> </w:t>
      </w:r>
      <w:proofErr w:type="spellStart"/>
      <w:r w:rsidR="00067634" w:rsidRPr="00C5755E">
        <w:rPr>
          <w:rFonts w:ascii="Arial" w:hAnsi="Arial" w:cs="Arial"/>
          <w:w w:val="105"/>
          <w:sz w:val="20"/>
          <w:szCs w:val="20"/>
        </w:rPr>
        <w:t>dB</w:t>
      </w:r>
      <w:r w:rsidR="001C6EA5" w:rsidRPr="00C5755E">
        <w:rPr>
          <w:rFonts w:ascii="Arial" w:hAnsi="Arial" w:cs="Arial"/>
          <w:w w:val="105"/>
          <w:sz w:val="20"/>
          <w:szCs w:val="20"/>
        </w:rPr>
        <w:t>.</w:t>
      </w:r>
      <w:proofErr w:type="spellEnd"/>
      <w:r w:rsidR="001C6EA5" w:rsidRPr="00C5755E">
        <w:rPr>
          <w:rFonts w:ascii="Arial" w:hAnsi="Arial" w:cs="Arial"/>
          <w:w w:val="105"/>
          <w:sz w:val="20"/>
          <w:szCs w:val="20"/>
        </w:rPr>
        <w:t xml:space="preserve"> But</w:t>
      </w:r>
      <w:r w:rsidR="00182E85" w:rsidRPr="00C5755E">
        <w:rPr>
          <w:rFonts w:ascii="Arial" w:hAnsi="Arial" w:cs="Arial"/>
          <w:w w:val="105"/>
          <w:sz w:val="20"/>
          <w:szCs w:val="20"/>
        </w:rPr>
        <w:t xml:space="preserve"> the S</w:t>
      </w:r>
      <w:r w:rsidR="00182E85" w:rsidRPr="00C5755E">
        <w:rPr>
          <w:rFonts w:ascii="Arial" w:hAnsi="Arial" w:cs="Arial"/>
          <w:w w:val="105"/>
          <w:sz w:val="20"/>
          <w:szCs w:val="20"/>
          <w:vertAlign w:val="subscript"/>
        </w:rPr>
        <w:t>11</w:t>
      </w:r>
      <w:r w:rsidR="00182E85" w:rsidRPr="00C5755E">
        <w:rPr>
          <w:rFonts w:ascii="Arial" w:hAnsi="Arial" w:cs="Arial"/>
          <w:w w:val="105"/>
          <w:sz w:val="20"/>
          <w:szCs w:val="20"/>
        </w:rPr>
        <w:t xml:space="preserve"> increases from</w:t>
      </w:r>
      <w:r w:rsidR="00F57C8B" w:rsidRPr="00C5755E">
        <w:rPr>
          <w:rFonts w:ascii="Arial" w:hAnsi="Arial" w:cs="Arial"/>
          <w:w w:val="105"/>
          <w:sz w:val="20"/>
          <w:szCs w:val="20"/>
        </w:rPr>
        <w:t xml:space="preserve"> -22 dB</w:t>
      </w:r>
      <w:r w:rsidR="00182E85" w:rsidRPr="00C5755E">
        <w:rPr>
          <w:rFonts w:ascii="Arial" w:hAnsi="Arial" w:cs="Arial"/>
          <w:w w:val="105"/>
          <w:sz w:val="20"/>
          <w:szCs w:val="20"/>
        </w:rPr>
        <w:t xml:space="preserve"> to -44 dB</w:t>
      </w:r>
      <w:r w:rsidR="001A119B" w:rsidRPr="00C5755E">
        <w:rPr>
          <w:rFonts w:ascii="Arial" w:hAnsi="Arial" w:cs="Arial"/>
          <w:w w:val="105"/>
          <w:sz w:val="20"/>
          <w:szCs w:val="20"/>
        </w:rPr>
        <w:t xml:space="preserve"> with the insertion of slot</w:t>
      </w:r>
      <w:r w:rsidR="00E47A24" w:rsidRPr="00C5755E">
        <w:rPr>
          <w:rFonts w:ascii="Arial" w:hAnsi="Arial" w:cs="Arial"/>
          <w:w w:val="105"/>
          <w:sz w:val="20"/>
          <w:szCs w:val="20"/>
        </w:rPr>
        <w:t xml:space="preserve"> in the center</w:t>
      </w:r>
      <w:r w:rsidR="00EF4DC9" w:rsidRPr="00C5755E">
        <w:rPr>
          <w:rFonts w:ascii="Arial" w:hAnsi="Arial" w:cs="Arial"/>
          <w:w w:val="105"/>
          <w:sz w:val="20"/>
          <w:szCs w:val="20"/>
        </w:rPr>
        <w:t xml:space="preserve"> of the patch</w:t>
      </w:r>
      <w:r w:rsidR="00BB6A4B" w:rsidRPr="00C5755E">
        <w:rPr>
          <w:rFonts w:ascii="Arial" w:hAnsi="Arial" w:cs="Arial"/>
          <w:w w:val="105"/>
          <w:sz w:val="20"/>
          <w:szCs w:val="20"/>
        </w:rPr>
        <w:t xml:space="preserve"> as clear from Fig.2 and Fig.4</w:t>
      </w:r>
      <w:r w:rsidR="00067634" w:rsidRPr="00C5755E">
        <w:rPr>
          <w:rFonts w:ascii="Arial" w:hAnsi="Arial" w:cs="Arial"/>
          <w:w w:val="105"/>
          <w:sz w:val="20"/>
          <w:szCs w:val="20"/>
        </w:rPr>
        <w:t xml:space="preserve">. </w:t>
      </w:r>
      <w:r w:rsidR="00630E63" w:rsidRPr="00C5755E">
        <w:rPr>
          <w:rFonts w:ascii="Arial" w:hAnsi="Arial" w:cs="Arial"/>
          <w:w w:val="105"/>
          <w:sz w:val="20"/>
          <w:szCs w:val="20"/>
        </w:rPr>
        <w:t xml:space="preserve">On </w:t>
      </w:r>
      <w:r w:rsidR="00BA72BA" w:rsidRPr="00C5755E">
        <w:rPr>
          <w:rFonts w:ascii="Arial" w:hAnsi="Arial" w:cs="Arial"/>
          <w:w w:val="105"/>
          <w:sz w:val="20"/>
          <w:szCs w:val="20"/>
        </w:rPr>
        <w:t>comparison</w:t>
      </w:r>
      <w:r w:rsidR="00630E63" w:rsidRPr="00C5755E">
        <w:rPr>
          <w:rFonts w:ascii="Arial" w:hAnsi="Arial" w:cs="Arial"/>
          <w:w w:val="105"/>
          <w:sz w:val="20"/>
          <w:szCs w:val="20"/>
        </w:rPr>
        <w:t xml:space="preserve"> we can see the hexagonal antenn</w:t>
      </w:r>
      <w:r w:rsidR="00BA72BA" w:rsidRPr="00C5755E">
        <w:rPr>
          <w:rFonts w:ascii="Arial" w:hAnsi="Arial" w:cs="Arial"/>
          <w:w w:val="105"/>
          <w:sz w:val="20"/>
          <w:szCs w:val="20"/>
        </w:rPr>
        <w:t>a</w:t>
      </w:r>
      <w:r w:rsidR="00630E63" w:rsidRPr="00C5755E">
        <w:rPr>
          <w:rFonts w:ascii="Arial" w:hAnsi="Arial" w:cs="Arial"/>
          <w:w w:val="105"/>
          <w:sz w:val="20"/>
          <w:szCs w:val="20"/>
        </w:rPr>
        <w:t xml:space="preserve"> with slot has a better S</w:t>
      </w:r>
      <w:r w:rsidR="00630E63" w:rsidRPr="00C5755E">
        <w:rPr>
          <w:rFonts w:ascii="Arial" w:hAnsi="Arial" w:cs="Arial"/>
          <w:w w:val="105"/>
          <w:sz w:val="20"/>
          <w:szCs w:val="20"/>
          <w:vertAlign w:val="subscript"/>
        </w:rPr>
        <w:t>11</w:t>
      </w:r>
      <w:r w:rsidR="00630E63" w:rsidRPr="00C5755E">
        <w:rPr>
          <w:rFonts w:ascii="Arial" w:hAnsi="Arial" w:cs="Arial"/>
          <w:w w:val="105"/>
          <w:sz w:val="20"/>
          <w:szCs w:val="20"/>
        </w:rPr>
        <w:t xml:space="preserve"> and narrow</w:t>
      </w:r>
      <w:r w:rsidR="00C6109A" w:rsidRPr="00C5755E">
        <w:rPr>
          <w:rFonts w:ascii="Arial" w:hAnsi="Arial" w:cs="Arial"/>
          <w:w w:val="105"/>
          <w:sz w:val="20"/>
          <w:szCs w:val="20"/>
        </w:rPr>
        <w:t xml:space="preserve"> </w:t>
      </w:r>
      <w:r w:rsidR="00630E63" w:rsidRPr="00C5755E">
        <w:rPr>
          <w:rFonts w:ascii="Arial" w:hAnsi="Arial" w:cs="Arial"/>
          <w:w w:val="105"/>
          <w:sz w:val="20"/>
          <w:szCs w:val="20"/>
        </w:rPr>
        <w:t>bandwidth suitable for UWB applications.</w:t>
      </w:r>
    </w:p>
    <w:p w14:paraId="07961FAA" w14:textId="77777777" w:rsidR="00D0563E" w:rsidRDefault="00D0563E" w:rsidP="00D0563E">
      <w:pPr>
        <w:jc w:val="center"/>
        <w:rPr>
          <w:rFonts w:ascii="Times New Roman" w:hAnsi="Times New Roman" w:cs="Times New Roman"/>
          <w:spacing w:val="-2"/>
          <w:w w:val="105"/>
        </w:rPr>
      </w:pPr>
      <w:r>
        <w:rPr>
          <w:rFonts w:ascii="Times New Roman" w:hAnsi="Times New Roman" w:cs="Times New Roman"/>
          <w:noProof/>
          <w:spacing w:val="-2"/>
          <w:w w:val="105"/>
        </w:rPr>
        <w:drawing>
          <wp:inline distT="0" distB="0" distL="0" distR="0" wp14:anchorId="7637F9F6" wp14:editId="5C7D471B">
            <wp:extent cx="3702050" cy="2087164"/>
            <wp:effectExtent l="0" t="0" r="0" b="8890"/>
            <wp:docPr id="1" name="Picture 1" descr="C:\Users\hp\Desktop\New folder\KuBand HexMIMO_FR4\Ku_HexMIMO_designfront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KuBand HexMIMO_FR4\Ku_HexMIMO_designfrontpatc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2050" cy="2087164"/>
                    </a:xfrm>
                    <a:prstGeom prst="rect">
                      <a:avLst/>
                    </a:prstGeom>
                    <a:noFill/>
                    <a:ln>
                      <a:noFill/>
                    </a:ln>
                  </pic:spPr>
                </pic:pic>
              </a:graphicData>
            </a:graphic>
          </wp:inline>
        </w:drawing>
      </w:r>
    </w:p>
    <w:p w14:paraId="2549831E" w14:textId="77777777" w:rsidR="00D0563E" w:rsidRPr="00B26E0F" w:rsidRDefault="00D0563E" w:rsidP="00D0563E">
      <w:pPr>
        <w:jc w:val="center"/>
        <w:rPr>
          <w:rFonts w:ascii="Arial" w:hAnsi="Arial" w:cs="Arial"/>
          <w:b/>
          <w:spacing w:val="-2"/>
          <w:w w:val="105"/>
          <w:sz w:val="20"/>
        </w:rPr>
      </w:pPr>
      <w:r w:rsidRPr="00B26E0F">
        <w:rPr>
          <w:rFonts w:ascii="Arial" w:hAnsi="Arial" w:cs="Arial"/>
          <w:b/>
          <w:spacing w:val="-2"/>
          <w:w w:val="105"/>
          <w:sz w:val="20"/>
        </w:rPr>
        <w:t>Fig.1. Hexagonal Microstrip Patch Antenna</w:t>
      </w:r>
    </w:p>
    <w:p w14:paraId="1037DEE2" w14:textId="77777777" w:rsidR="000635FA" w:rsidRDefault="0001461C" w:rsidP="00D0563E">
      <w:pPr>
        <w:jc w:val="center"/>
        <w:rPr>
          <w:rFonts w:ascii="Times New Roman" w:hAnsi="Times New Roman" w:cs="Times New Roman"/>
          <w:spacing w:val="-2"/>
          <w:w w:val="105"/>
        </w:rPr>
      </w:pPr>
      <w:r>
        <w:rPr>
          <w:rFonts w:ascii="Times New Roman" w:hAnsi="Times New Roman" w:cs="Times New Roman"/>
          <w:noProof/>
          <w:spacing w:val="-2"/>
          <w:w w:val="105"/>
        </w:rPr>
        <w:lastRenderedPageBreak/>
        <w:drawing>
          <wp:inline distT="0" distB="0" distL="0" distR="0" wp14:anchorId="4D1DB0A6" wp14:editId="1C65860C">
            <wp:extent cx="5943600" cy="2393869"/>
            <wp:effectExtent l="0" t="0" r="0" b="6985"/>
            <wp:docPr id="2" name="Picture 2" descr="C:\Users\hp\Desktop\New folder\KuBand HexMIMO_FR4\Ku_HexMIMO_XY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KuBand HexMIMO_FR4\Ku_HexMIMO_XYplo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93869"/>
                    </a:xfrm>
                    <a:prstGeom prst="rect">
                      <a:avLst/>
                    </a:prstGeom>
                    <a:noFill/>
                    <a:ln>
                      <a:noFill/>
                    </a:ln>
                  </pic:spPr>
                </pic:pic>
              </a:graphicData>
            </a:graphic>
          </wp:inline>
        </w:drawing>
      </w:r>
    </w:p>
    <w:p w14:paraId="4A6E346E" w14:textId="77777777" w:rsidR="0001461C" w:rsidRPr="00063EF1" w:rsidRDefault="0001461C" w:rsidP="00D0563E">
      <w:pPr>
        <w:jc w:val="center"/>
        <w:rPr>
          <w:rFonts w:ascii="Arial" w:hAnsi="Arial" w:cs="Arial"/>
          <w:b/>
          <w:spacing w:val="-2"/>
          <w:w w:val="105"/>
          <w:sz w:val="20"/>
        </w:rPr>
      </w:pPr>
      <w:r w:rsidRPr="00063EF1">
        <w:rPr>
          <w:rFonts w:ascii="Arial" w:hAnsi="Arial" w:cs="Arial"/>
          <w:b/>
          <w:spacing w:val="-2"/>
          <w:w w:val="105"/>
          <w:sz w:val="20"/>
        </w:rPr>
        <w:t xml:space="preserve">Fig.2. </w:t>
      </w:r>
      <w:r w:rsidR="004D7B63" w:rsidRPr="00063EF1">
        <w:rPr>
          <w:rFonts w:ascii="Arial" w:hAnsi="Arial" w:cs="Arial"/>
          <w:b/>
          <w:spacing w:val="-2"/>
          <w:w w:val="105"/>
          <w:sz w:val="20"/>
        </w:rPr>
        <w:t>S11 plot for Hexagonal Microstrip Patch Antenna</w:t>
      </w:r>
    </w:p>
    <w:p w14:paraId="00DE3FE0" w14:textId="77777777" w:rsidR="006F70F4" w:rsidRDefault="001F31CF" w:rsidP="00D0563E">
      <w:pPr>
        <w:jc w:val="center"/>
        <w:rPr>
          <w:rFonts w:ascii="Times New Roman" w:hAnsi="Times New Roman" w:cs="Times New Roman"/>
          <w:spacing w:val="-2"/>
          <w:w w:val="105"/>
        </w:rPr>
      </w:pPr>
      <w:r>
        <w:rPr>
          <w:rFonts w:ascii="Times New Roman" w:hAnsi="Times New Roman" w:cs="Times New Roman"/>
          <w:noProof/>
          <w:spacing w:val="-2"/>
          <w:w w:val="105"/>
        </w:rPr>
        <w:drawing>
          <wp:inline distT="0" distB="0" distL="0" distR="0" wp14:anchorId="5768CD35" wp14:editId="6A955ED7">
            <wp:extent cx="3746500" cy="202254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2022547"/>
                    </a:xfrm>
                    <a:prstGeom prst="rect">
                      <a:avLst/>
                    </a:prstGeom>
                    <a:noFill/>
                    <a:ln>
                      <a:noFill/>
                    </a:ln>
                  </pic:spPr>
                </pic:pic>
              </a:graphicData>
            </a:graphic>
          </wp:inline>
        </w:drawing>
      </w:r>
    </w:p>
    <w:p w14:paraId="694514AB" w14:textId="77777777" w:rsidR="001F31CF" w:rsidRPr="00723285" w:rsidRDefault="001F31CF" w:rsidP="00D0563E">
      <w:pPr>
        <w:jc w:val="center"/>
        <w:rPr>
          <w:rFonts w:ascii="Arial" w:hAnsi="Arial" w:cs="Arial"/>
          <w:b/>
          <w:spacing w:val="-2"/>
          <w:w w:val="105"/>
          <w:sz w:val="20"/>
        </w:rPr>
      </w:pPr>
      <w:r w:rsidRPr="00723285">
        <w:rPr>
          <w:rFonts w:ascii="Arial" w:hAnsi="Arial" w:cs="Arial"/>
          <w:b/>
          <w:spacing w:val="-2"/>
          <w:w w:val="105"/>
          <w:sz w:val="20"/>
        </w:rPr>
        <w:t>Fig.3. Hexagonal Microstrip Patch Antenna with Slot</w:t>
      </w:r>
    </w:p>
    <w:p w14:paraId="1A36C8FA" w14:textId="77777777" w:rsidR="00FF7DF6" w:rsidRDefault="00407409" w:rsidP="00D0563E">
      <w:pPr>
        <w:jc w:val="center"/>
        <w:rPr>
          <w:rFonts w:ascii="Times New Roman" w:hAnsi="Times New Roman" w:cs="Times New Roman"/>
          <w:spacing w:val="-2"/>
          <w:w w:val="105"/>
        </w:rPr>
      </w:pPr>
      <w:r>
        <w:rPr>
          <w:rFonts w:ascii="Times New Roman" w:hAnsi="Times New Roman" w:cs="Times New Roman"/>
          <w:noProof/>
          <w:spacing w:val="-2"/>
          <w:w w:val="105"/>
        </w:rPr>
        <w:drawing>
          <wp:inline distT="0" distB="0" distL="0" distR="0" wp14:anchorId="7F645038" wp14:editId="43011A94">
            <wp:extent cx="5943600" cy="2426677"/>
            <wp:effectExtent l="0" t="0" r="0" b="0"/>
            <wp:docPr id="5" name="Picture 5" descr="C:\Users\hp\Desktop\New folder\KuBand HexMIMO_FR4\Ku_HexMIMOwithslot_XY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KuBand HexMIMO_FR4\Ku_HexMIMOwithslot_XYplo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26677"/>
                    </a:xfrm>
                    <a:prstGeom prst="rect">
                      <a:avLst/>
                    </a:prstGeom>
                    <a:noFill/>
                    <a:ln>
                      <a:noFill/>
                    </a:ln>
                  </pic:spPr>
                </pic:pic>
              </a:graphicData>
            </a:graphic>
          </wp:inline>
        </w:drawing>
      </w:r>
    </w:p>
    <w:p w14:paraId="42C8F07E" w14:textId="77777777" w:rsidR="00407409" w:rsidRPr="00723285" w:rsidRDefault="00DC2328" w:rsidP="00D0563E">
      <w:pPr>
        <w:jc w:val="center"/>
        <w:rPr>
          <w:rFonts w:ascii="Arial" w:hAnsi="Arial" w:cs="Arial"/>
          <w:b/>
          <w:spacing w:val="-2"/>
          <w:w w:val="105"/>
          <w:sz w:val="20"/>
        </w:rPr>
      </w:pPr>
      <w:r w:rsidRPr="00723285">
        <w:rPr>
          <w:rFonts w:ascii="Arial" w:hAnsi="Arial" w:cs="Arial"/>
          <w:b/>
          <w:spacing w:val="-2"/>
          <w:w w:val="105"/>
          <w:sz w:val="20"/>
        </w:rPr>
        <w:t>Fig.4. S11 for Hexagonal Microstrip Patch Antenna with Slot</w:t>
      </w:r>
    </w:p>
    <w:p w14:paraId="6F73CFFC" w14:textId="39258E22" w:rsidR="00455228" w:rsidRPr="00723285" w:rsidRDefault="009A56CB" w:rsidP="00F02AFF">
      <w:pPr>
        <w:jc w:val="both"/>
        <w:rPr>
          <w:rFonts w:ascii="Arial" w:hAnsi="Arial" w:cs="Arial"/>
          <w:sz w:val="20"/>
          <w:szCs w:val="20"/>
        </w:rPr>
      </w:pPr>
      <w:r w:rsidRPr="00723285">
        <w:rPr>
          <w:rFonts w:ascii="Arial" w:hAnsi="Arial" w:cs="Arial"/>
          <w:sz w:val="20"/>
          <w:szCs w:val="20"/>
        </w:rPr>
        <w:lastRenderedPageBreak/>
        <w:t>The reason for taking hexagonal</w:t>
      </w:r>
      <w:r w:rsidR="00F02AFF" w:rsidRPr="00723285">
        <w:rPr>
          <w:rFonts w:ascii="Arial" w:hAnsi="Arial" w:cs="Arial"/>
          <w:sz w:val="20"/>
          <w:szCs w:val="20"/>
        </w:rPr>
        <w:t xml:space="preserve"> shape has been disc</w:t>
      </w:r>
      <w:r w:rsidR="00B64BC1" w:rsidRPr="00723285">
        <w:rPr>
          <w:rFonts w:ascii="Arial" w:hAnsi="Arial" w:cs="Arial"/>
          <w:sz w:val="20"/>
          <w:szCs w:val="20"/>
        </w:rPr>
        <w:t>ussed in detailed manner. Table.</w:t>
      </w:r>
      <w:r w:rsidR="00F02AFF" w:rsidRPr="00723285">
        <w:rPr>
          <w:rFonts w:ascii="Arial" w:hAnsi="Arial" w:cs="Arial"/>
          <w:sz w:val="20"/>
          <w:szCs w:val="20"/>
        </w:rPr>
        <w:t xml:space="preserve">1 shows five different </w:t>
      </w:r>
      <w:r w:rsidR="00816AC0" w:rsidRPr="00723285">
        <w:rPr>
          <w:rFonts w:ascii="Arial" w:hAnsi="Arial" w:cs="Arial"/>
          <w:sz w:val="20"/>
          <w:szCs w:val="20"/>
        </w:rPr>
        <w:t>shapes</w:t>
      </w:r>
      <w:r w:rsidR="00F02AFF" w:rsidRPr="00723285">
        <w:rPr>
          <w:rFonts w:ascii="Arial" w:hAnsi="Arial" w:cs="Arial"/>
          <w:sz w:val="20"/>
          <w:szCs w:val="20"/>
        </w:rPr>
        <w:t xml:space="preserve"> of polygons</w:t>
      </w:r>
      <w:r w:rsidR="00F02AFF" w:rsidRPr="00723285">
        <w:rPr>
          <w:rFonts w:ascii="Arial" w:hAnsi="Arial" w:cs="Arial"/>
          <w:spacing w:val="-8"/>
          <w:sz w:val="20"/>
          <w:szCs w:val="20"/>
        </w:rPr>
        <w:t xml:space="preserve"> </w:t>
      </w:r>
      <w:r w:rsidR="00F02AFF" w:rsidRPr="00723285">
        <w:rPr>
          <w:rFonts w:ascii="Arial" w:hAnsi="Arial" w:cs="Arial"/>
          <w:sz w:val="20"/>
          <w:szCs w:val="20"/>
        </w:rPr>
        <w:t>unit</w:t>
      </w:r>
      <w:r w:rsidR="00F02AFF" w:rsidRPr="00723285">
        <w:rPr>
          <w:rFonts w:ascii="Arial" w:hAnsi="Arial" w:cs="Arial"/>
          <w:spacing w:val="-8"/>
          <w:sz w:val="20"/>
          <w:szCs w:val="20"/>
        </w:rPr>
        <w:t xml:space="preserve"> </w:t>
      </w:r>
      <w:r w:rsidR="00F02AFF" w:rsidRPr="00723285">
        <w:rPr>
          <w:rFonts w:ascii="Arial" w:hAnsi="Arial" w:cs="Arial"/>
          <w:sz w:val="20"/>
          <w:szCs w:val="20"/>
        </w:rPr>
        <w:t>cell</w:t>
      </w:r>
      <w:r w:rsidR="00F02AFF" w:rsidRPr="00723285">
        <w:rPr>
          <w:rFonts w:ascii="Arial" w:hAnsi="Arial" w:cs="Arial"/>
          <w:spacing w:val="-7"/>
          <w:sz w:val="20"/>
          <w:szCs w:val="20"/>
        </w:rPr>
        <w:t xml:space="preserve"> </w:t>
      </w:r>
      <w:r w:rsidR="00F02AFF" w:rsidRPr="00723285">
        <w:rPr>
          <w:rFonts w:ascii="Arial" w:hAnsi="Arial" w:cs="Arial"/>
          <w:sz w:val="20"/>
          <w:szCs w:val="20"/>
        </w:rPr>
        <w:t>designed</w:t>
      </w:r>
      <w:r w:rsidR="00F02AFF" w:rsidRPr="00723285">
        <w:rPr>
          <w:rFonts w:ascii="Arial" w:hAnsi="Arial" w:cs="Arial"/>
          <w:spacing w:val="-6"/>
          <w:sz w:val="20"/>
          <w:szCs w:val="20"/>
        </w:rPr>
        <w:t xml:space="preserve"> </w:t>
      </w:r>
      <w:r w:rsidR="00F02AFF" w:rsidRPr="00723285">
        <w:rPr>
          <w:rFonts w:ascii="Arial" w:hAnsi="Arial" w:cs="Arial"/>
          <w:sz w:val="20"/>
          <w:szCs w:val="20"/>
        </w:rPr>
        <w:t>in</w:t>
      </w:r>
      <w:r w:rsidR="00F02AFF" w:rsidRPr="00723285">
        <w:rPr>
          <w:rFonts w:ascii="Arial" w:hAnsi="Arial" w:cs="Arial"/>
          <w:spacing w:val="-9"/>
          <w:sz w:val="20"/>
          <w:szCs w:val="20"/>
        </w:rPr>
        <w:t xml:space="preserve"> </w:t>
      </w:r>
      <w:r w:rsidR="00F02AFF" w:rsidRPr="00723285">
        <w:rPr>
          <w:rFonts w:ascii="Arial" w:hAnsi="Arial" w:cs="Arial"/>
          <w:sz w:val="20"/>
          <w:szCs w:val="20"/>
        </w:rPr>
        <w:t>the</w:t>
      </w:r>
      <w:r w:rsidR="00F02AFF" w:rsidRPr="00723285">
        <w:rPr>
          <w:rFonts w:ascii="Arial" w:hAnsi="Arial" w:cs="Arial"/>
          <w:spacing w:val="-7"/>
          <w:sz w:val="20"/>
          <w:szCs w:val="20"/>
        </w:rPr>
        <w:t xml:space="preserve"> </w:t>
      </w:r>
      <w:r w:rsidR="00F02AFF" w:rsidRPr="00723285">
        <w:rPr>
          <w:rFonts w:ascii="Arial" w:hAnsi="Arial" w:cs="Arial"/>
          <w:sz w:val="20"/>
          <w:szCs w:val="20"/>
        </w:rPr>
        <w:t>same</w:t>
      </w:r>
      <w:r w:rsidR="00F02AFF" w:rsidRPr="00723285">
        <w:rPr>
          <w:rFonts w:ascii="Arial" w:hAnsi="Arial" w:cs="Arial"/>
          <w:spacing w:val="-7"/>
          <w:sz w:val="20"/>
          <w:szCs w:val="20"/>
        </w:rPr>
        <w:t xml:space="preserve"> </w:t>
      </w:r>
      <w:r w:rsidR="00F02AFF" w:rsidRPr="00723285">
        <w:rPr>
          <w:rFonts w:ascii="Arial" w:hAnsi="Arial" w:cs="Arial"/>
          <w:sz w:val="20"/>
          <w:szCs w:val="20"/>
        </w:rPr>
        <w:t>substrate</w:t>
      </w:r>
      <w:r w:rsidR="00F02AFF" w:rsidRPr="00723285">
        <w:rPr>
          <w:rFonts w:ascii="Arial" w:hAnsi="Arial" w:cs="Arial"/>
          <w:spacing w:val="-7"/>
          <w:sz w:val="20"/>
          <w:szCs w:val="20"/>
        </w:rPr>
        <w:t xml:space="preserve"> </w:t>
      </w:r>
      <w:r w:rsidR="00F02AFF" w:rsidRPr="00723285">
        <w:rPr>
          <w:rFonts w:ascii="Arial" w:hAnsi="Arial" w:cs="Arial"/>
          <w:sz w:val="20"/>
          <w:szCs w:val="20"/>
        </w:rPr>
        <w:t>of</w:t>
      </w:r>
      <w:r w:rsidR="00F02AFF" w:rsidRPr="00723285">
        <w:rPr>
          <w:rFonts w:ascii="Arial" w:hAnsi="Arial" w:cs="Arial"/>
          <w:spacing w:val="-6"/>
          <w:sz w:val="20"/>
          <w:szCs w:val="20"/>
        </w:rPr>
        <w:t xml:space="preserve"> </w:t>
      </w:r>
      <w:r w:rsidR="00F02AFF" w:rsidRPr="00723285">
        <w:rPr>
          <w:rFonts w:ascii="Arial" w:hAnsi="Arial" w:cs="Arial"/>
          <w:sz w:val="20"/>
          <w:szCs w:val="20"/>
        </w:rPr>
        <w:t>fast</w:t>
      </w:r>
      <w:r w:rsidR="00F02AFF" w:rsidRPr="00723285">
        <w:rPr>
          <w:rFonts w:ascii="Arial" w:hAnsi="Arial" w:cs="Arial"/>
          <w:spacing w:val="-5"/>
          <w:sz w:val="20"/>
          <w:szCs w:val="20"/>
        </w:rPr>
        <w:t xml:space="preserve"> </w:t>
      </w:r>
      <w:r w:rsidR="00F02AFF" w:rsidRPr="00723285">
        <w:rPr>
          <w:rFonts w:ascii="Arial" w:hAnsi="Arial" w:cs="Arial"/>
          <w:sz w:val="20"/>
          <w:szCs w:val="20"/>
        </w:rPr>
        <w:t>Film TM-27</w:t>
      </w:r>
      <w:r w:rsidR="0066239B" w:rsidRPr="00723285">
        <w:rPr>
          <w:rFonts w:ascii="Arial" w:hAnsi="Arial" w:cs="Arial"/>
          <w:sz w:val="20"/>
          <w:szCs w:val="20"/>
        </w:rPr>
        <w:t xml:space="preserve"> [20]</w:t>
      </w:r>
      <w:r w:rsidR="00F02AFF" w:rsidRPr="00723285">
        <w:rPr>
          <w:rFonts w:ascii="Arial" w:hAnsi="Arial" w:cs="Arial"/>
          <w:sz w:val="20"/>
          <w:szCs w:val="20"/>
        </w:rPr>
        <w:t>. The simulation results show different bandwidth percentage</w:t>
      </w:r>
      <w:r w:rsidR="00F02AFF" w:rsidRPr="00723285">
        <w:rPr>
          <w:rFonts w:ascii="Arial" w:hAnsi="Arial" w:cs="Arial"/>
          <w:spacing w:val="-11"/>
          <w:sz w:val="20"/>
          <w:szCs w:val="20"/>
        </w:rPr>
        <w:t xml:space="preserve"> </w:t>
      </w:r>
      <w:r w:rsidR="00F02AFF" w:rsidRPr="00723285">
        <w:rPr>
          <w:rFonts w:ascii="Arial" w:hAnsi="Arial" w:cs="Arial"/>
          <w:sz w:val="20"/>
          <w:szCs w:val="20"/>
        </w:rPr>
        <w:t>for</w:t>
      </w:r>
      <w:r w:rsidR="00F02AFF" w:rsidRPr="00723285">
        <w:rPr>
          <w:rFonts w:ascii="Arial" w:hAnsi="Arial" w:cs="Arial"/>
          <w:spacing w:val="-11"/>
          <w:sz w:val="20"/>
          <w:szCs w:val="20"/>
        </w:rPr>
        <w:t xml:space="preserve"> </w:t>
      </w:r>
      <w:r w:rsidR="00F02AFF" w:rsidRPr="00723285">
        <w:rPr>
          <w:rFonts w:ascii="Arial" w:hAnsi="Arial" w:cs="Arial"/>
          <w:sz w:val="20"/>
          <w:szCs w:val="20"/>
        </w:rPr>
        <w:t>each</w:t>
      </w:r>
      <w:r w:rsidR="00F02AFF" w:rsidRPr="00723285">
        <w:rPr>
          <w:rFonts w:ascii="Arial" w:hAnsi="Arial" w:cs="Arial"/>
          <w:spacing w:val="-12"/>
          <w:sz w:val="20"/>
          <w:szCs w:val="20"/>
        </w:rPr>
        <w:t xml:space="preserve"> </w:t>
      </w:r>
      <w:r w:rsidR="00F02AFF" w:rsidRPr="00723285">
        <w:rPr>
          <w:rFonts w:ascii="Arial" w:hAnsi="Arial" w:cs="Arial"/>
          <w:sz w:val="20"/>
          <w:szCs w:val="20"/>
        </w:rPr>
        <w:t>polygon</w:t>
      </w:r>
      <w:r w:rsidR="00F02AFF" w:rsidRPr="00723285">
        <w:rPr>
          <w:rFonts w:ascii="Arial" w:hAnsi="Arial" w:cs="Arial"/>
          <w:spacing w:val="-12"/>
          <w:sz w:val="20"/>
          <w:szCs w:val="20"/>
        </w:rPr>
        <w:t xml:space="preserve"> </w:t>
      </w:r>
      <w:r w:rsidR="00F02AFF" w:rsidRPr="00723285">
        <w:rPr>
          <w:rFonts w:ascii="Arial" w:hAnsi="Arial" w:cs="Arial"/>
          <w:sz w:val="20"/>
          <w:szCs w:val="20"/>
        </w:rPr>
        <w:t>unit</w:t>
      </w:r>
      <w:r w:rsidR="00F02AFF" w:rsidRPr="00723285">
        <w:rPr>
          <w:rFonts w:ascii="Arial" w:hAnsi="Arial" w:cs="Arial"/>
          <w:spacing w:val="-11"/>
          <w:sz w:val="20"/>
          <w:szCs w:val="20"/>
        </w:rPr>
        <w:t xml:space="preserve"> </w:t>
      </w:r>
      <w:r w:rsidR="00F02AFF" w:rsidRPr="00723285">
        <w:rPr>
          <w:rFonts w:ascii="Arial" w:hAnsi="Arial" w:cs="Arial"/>
          <w:sz w:val="20"/>
          <w:szCs w:val="20"/>
        </w:rPr>
        <w:t>cell</w:t>
      </w:r>
      <w:r w:rsidR="00F02AFF" w:rsidRPr="00723285">
        <w:rPr>
          <w:rFonts w:ascii="Arial" w:hAnsi="Arial" w:cs="Arial"/>
          <w:spacing w:val="-11"/>
          <w:sz w:val="20"/>
          <w:szCs w:val="20"/>
        </w:rPr>
        <w:t xml:space="preserve"> </w:t>
      </w:r>
      <w:r w:rsidR="00F02AFF" w:rsidRPr="00723285">
        <w:rPr>
          <w:rFonts w:ascii="Arial" w:hAnsi="Arial" w:cs="Arial"/>
          <w:sz w:val="20"/>
          <w:szCs w:val="20"/>
        </w:rPr>
        <w:t>shape.</w:t>
      </w:r>
      <w:r w:rsidR="00F02AFF" w:rsidRPr="00723285">
        <w:rPr>
          <w:rFonts w:ascii="Arial" w:hAnsi="Arial" w:cs="Arial"/>
          <w:spacing w:val="-11"/>
          <w:sz w:val="20"/>
          <w:szCs w:val="20"/>
        </w:rPr>
        <w:t xml:space="preserve"> </w:t>
      </w:r>
      <w:r w:rsidR="00F02AFF" w:rsidRPr="00723285">
        <w:rPr>
          <w:rFonts w:ascii="Arial" w:hAnsi="Arial" w:cs="Arial"/>
          <w:sz w:val="20"/>
          <w:szCs w:val="20"/>
        </w:rPr>
        <w:t>The</w:t>
      </w:r>
      <w:r w:rsidR="00F02AFF" w:rsidRPr="00723285">
        <w:rPr>
          <w:rFonts w:ascii="Arial" w:hAnsi="Arial" w:cs="Arial"/>
          <w:spacing w:val="-11"/>
          <w:sz w:val="20"/>
          <w:szCs w:val="20"/>
        </w:rPr>
        <w:t xml:space="preserve"> </w:t>
      </w:r>
      <w:r w:rsidR="00E37ACE" w:rsidRPr="00723285">
        <w:rPr>
          <w:rFonts w:ascii="Arial" w:hAnsi="Arial" w:cs="Arial"/>
          <w:sz w:val="20"/>
          <w:szCs w:val="20"/>
        </w:rPr>
        <w:t>hex</w:t>
      </w:r>
      <w:r w:rsidR="00F02AFF" w:rsidRPr="00723285">
        <w:rPr>
          <w:rFonts w:ascii="Arial" w:hAnsi="Arial" w:cs="Arial"/>
          <w:sz w:val="20"/>
          <w:szCs w:val="20"/>
        </w:rPr>
        <w:t>agon</w:t>
      </w:r>
      <w:r w:rsidR="00F02AFF" w:rsidRPr="00723285">
        <w:rPr>
          <w:rFonts w:ascii="Arial" w:hAnsi="Arial" w:cs="Arial"/>
          <w:spacing w:val="-12"/>
          <w:sz w:val="20"/>
          <w:szCs w:val="20"/>
        </w:rPr>
        <w:t xml:space="preserve"> </w:t>
      </w:r>
      <w:r w:rsidR="00E65D96" w:rsidRPr="00723285">
        <w:rPr>
          <w:rFonts w:ascii="Arial" w:hAnsi="Arial" w:cs="Arial"/>
          <w:sz w:val="20"/>
          <w:szCs w:val="20"/>
        </w:rPr>
        <w:t>unit cell AMC (with 6-edges) shows the good</w:t>
      </w:r>
      <w:r w:rsidR="00F02AFF" w:rsidRPr="00723285">
        <w:rPr>
          <w:rFonts w:ascii="Arial" w:hAnsi="Arial" w:cs="Arial"/>
          <w:sz w:val="20"/>
          <w:szCs w:val="20"/>
        </w:rPr>
        <w:t xml:space="preserve"> bandwidth percentage compared to others.</w:t>
      </w:r>
      <w:r w:rsidR="000A3BFC" w:rsidRPr="00723285">
        <w:rPr>
          <w:rFonts w:ascii="Arial" w:hAnsi="Arial" w:cs="Arial"/>
          <w:sz w:val="20"/>
          <w:szCs w:val="20"/>
        </w:rPr>
        <w:t xml:space="preserve"> </w:t>
      </w:r>
      <w:r w:rsidR="00F02AFF" w:rsidRPr="00723285">
        <w:rPr>
          <w:rFonts w:ascii="Arial" w:hAnsi="Arial" w:cs="Arial"/>
          <w:sz w:val="20"/>
          <w:szCs w:val="20"/>
        </w:rPr>
        <w:t>Different shapes of patch and its design and performance e</w:t>
      </w:r>
      <w:r w:rsidR="00087B2C" w:rsidRPr="00723285">
        <w:rPr>
          <w:rFonts w:ascii="Arial" w:hAnsi="Arial" w:cs="Arial"/>
          <w:sz w:val="20"/>
          <w:szCs w:val="20"/>
        </w:rPr>
        <w:t>fficiencies are listed in Table.</w:t>
      </w:r>
      <w:r w:rsidR="0088222D" w:rsidRPr="00723285">
        <w:rPr>
          <w:rFonts w:ascii="Arial" w:hAnsi="Arial" w:cs="Arial"/>
          <w:sz w:val="20"/>
          <w:szCs w:val="20"/>
        </w:rPr>
        <w:t>1, the hex</w:t>
      </w:r>
      <w:r w:rsidR="00F02AFF" w:rsidRPr="00723285">
        <w:rPr>
          <w:rFonts w:ascii="Arial" w:hAnsi="Arial" w:cs="Arial"/>
          <w:sz w:val="20"/>
          <w:szCs w:val="20"/>
        </w:rPr>
        <w:t>agon shape will be used</w:t>
      </w:r>
      <w:r w:rsidR="00F02AFF" w:rsidRPr="00723285">
        <w:rPr>
          <w:rFonts w:ascii="Arial" w:hAnsi="Arial" w:cs="Arial"/>
          <w:spacing w:val="-8"/>
          <w:sz w:val="20"/>
          <w:szCs w:val="20"/>
        </w:rPr>
        <w:t xml:space="preserve"> </w:t>
      </w:r>
      <w:r w:rsidR="00F02AFF" w:rsidRPr="00723285">
        <w:rPr>
          <w:rFonts w:ascii="Arial" w:hAnsi="Arial" w:cs="Arial"/>
          <w:sz w:val="20"/>
          <w:szCs w:val="20"/>
        </w:rPr>
        <w:t>for</w:t>
      </w:r>
      <w:r w:rsidR="00F02AFF" w:rsidRPr="00723285">
        <w:rPr>
          <w:rFonts w:ascii="Arial" w:hAnsi="Arial" w:cs="Arial"/>
          <w:spacing w:val="-9"/>
          <w:sz w:val="20"/>
          <w:szCs w:val="20"/>
        </w:rPr>
        <w:t xml:space="preserve"> </w:t>
      </w:r>
      <w:r w:rsidR="00F02AFF" w:rsidRPr="00723285">
        <w:rPr>
          <w:rFonts w:ascii="Arial" w:hAnsi="Arial" w:cs="Arial"/>
          <w:sz w:val="20"/>
          <w:szCs w:val="20"/>
        </w:rPr>
        <w:t>further</w:t>
      </w:r>
      <w:r w:rsidR="00F02AFF" w:rsidRPr="00723285">
        <w:rPr>
          <w:rFonts w:ascii="Arial" w:hAnsi="Arial" w:cs="Arial"/>
          <w:spacing w:val="-8"/>
          <w:sz w:val="20"/>
          <w:szCs w:val="20"/>
        </w:rPr>
        <w:t xml:space="preserve"> </w:t>
      </w:r>
      <w:r w:rsidR="00F02AFF" w:rsidRPr="00723285">
        <w:rPr>
          <w:rFonts w:ascii="Arial" w:hAnsi="Arial" w:cs="Arial"/>
          <w:sz w:val="20"/>
          <w:szCs w:val="20"/>
        </w:rPr>
        <w:t>modification.</w:t>
      </w:r>
      <w:r w:rsidR="00F02AFF" w:rsidRPr="00723285">
        <w:rPr>
          <w:rFonts w:ascii="Arial" w:hAnsi="Arial" w:cs="Arial"/>
          <w:spacing w:val="-9"/>
          <w:sz w:val="20"/>
          <w:szCs w:val="20"/>
        </w:rPr>
        <w:t xml:space="preserve"> </w:t>
      </w:r>
      <w:r w:rsidR="00F02AFF" w:rsidRPr="00723285">
        <w:rPr>
          <w:rFonts w:ascii="Arial" w:hAnsi="Arial" w:cs="Arial"/>
          <w:sz w:val="20"/>
          <w:szCs w:val="20"/>
        </w:rPr>
        <w:t>The</w:t>
      </w:r>
      <w:r w:rsidR="00F02AFF" w:rsidRPr="00723285">
        <w:rPr>
          <w:rFonts w:ascii="Arial" w:hAnsi="Arial" w:cs="Arial"/>
          <w:spacing w:val="-9"/>
          <w:sz w:val="20"/>
          <w:szCs w:val="20"/>
        </w:rPr>
        <w:t xml:space="preserve"> </w:t>
      </w:r>
      <w:r w:rsidR="00F02AFF" w:rsidRPr="00723285">
        <w:rPr>
          <w:rFonts w:ascii="Arial" w:hAnsi="Arial" w:cs="Arial"/>
          <w:sz w:val="20"/>
          <w:szCs w:val="20"/>
        </w:rPr>
        <w:t>full</w:t>
      </w:r>
      <w:r w:rsidR="00F02AFF" w:rsidRPr="00723285">
        <w:rPr>
          <w:rFonts w:ascii="Arial" w:hAnsi="Arial" w:cs="Arial"/>
          <w:spacing w:val="-10"/>
          <w:sz w:val="20"/>
          <w:szCs w:val="20"/>
        </w:rPr>
        <w:t xml:space="preserve"> </w:t>
      </w:r>
      <w:r w:rsidR="00F02AFF" w:rsidRPr="00723285">
        <w:rPr>
          <w:rFonts w:ascii="Arial" w:hAnsi="Arial" w:cs="Arial"/>
          <w:sz w:val="20"/>
          <w:szCs w:val="20"/>
        </w:rPr>
        <w:t>patch</w:t>
      </w:r>
      <w:r w:rsidR="00F02AFF" w:rsidRPr="00723285">
        <w:rPr>
          <w:rFonts w:ascii="Arial" w:hAnsi="Arial" w:cs="Arial"/>
          <w:spacing w:val="-10"/>
          <w:sz w:val="20"/>
          <w:szCs w:val="20"/>
        </w:rPr>
        <w:t xml:space="preserve"> </w:t>
      </w:r>
      <w:r w:rsidR="001A494A" w:rsidRPr="00723285">
        <w:rPr>
          <w:rFonts w:ascii="Arial" w:hAnsi="Arial" w:cs="Arial"/>
          <w:sz w:val="20"/>
          <w:szCs w:val="20"/>
        </w:rPr>
        <w:t>hexagon</w:t>
      </w:r>
      <w:r w:rsidR="00F02AFF" w:rsidRPr="00723285">
        <w:rPr>
          <w:rFonts w:ascii="Arial" w:hAnsi="Arial" w:cs="Arial"/>
          <w:spacing w:val="-8"/>
          <w:sz w:val="20"/>
          <w:szCs w:val="20"/>
        </w:rPr>
        <w:t xml:space="preserve"> </w:t>
      </w:r>
      <w:r w:rsidR="00F02AFF" w:rsidRPr="00723285">
        <w:rPr>
          <w:rFonts w:ascii="Arial" w:hAnsi="Arial" w:cs="Arial"/>
          <w:sz w:val="20"/>
          <w:szCs w:val="20"/>
        </w:rPr>
        <w:t>AMC</w:t>
      </w:r>
      <w:r w:rsidR="00F02AFF" w:rsidRPr="00723285">
        <w:rPr>
          <w:rFonts w:ascii="Arial" w:hAnsi="Arial" w:cs="Arial"/>
          <w:spacing w:val="-8"/>
          <w:sz w:val="20"/>
          <w:szCs w:val="20"/>
        </w:rPr>
        <w:t xml:space="preserve"> </w:t>
      </w:r>
      <w:r w:rsidR="00F02AFF" w:rsidRPr="00723285">
        <w:rPr>
          <w:rFonts w:ascii="Arial" w:hAnsi="Arial" w:cs="Arial"/>
          <w:sz w:val="20"/>
          <w:szCs w:val="20"/>
        </w:rPr>
        <w:t>is modified by introducing slots into the shape.</w:t>
      </w:r>
    </w:p>
    <w:p w14:paraId="48FEF985" w14:textId="77777777" w:rsidR="00473D64" w:rsidRPr="008410B5" w:rsidRDefault="00473D64" w:rsidP="005307A1">
      <w:pPr>
        <w:spacing w:before="9" w:line="249" w:lineRule="auto"/>
        <w:ind w:left="401" w:right="170" w:hanging="1"/>
        <w:jc w:val="center"/>
        <w:rPr>
          <w:rFonts w:ascii="Arial" w:hAnsi="Arial" w:cs="Arial"/>
          <w:b/>
          <w:sz w:val="20"/>
          <w:szCs w:val="20"/>
        </w:rPr>
      </w:pPr>
      <w:r w:rsidRPr="008410B5">
        <w:rPr>
          <w:rFonts w:ascii="Arial" w:hAnsi="Arial" w:cs="Arial"/>
          <w:b/>
          <w:sz w:val="20"/>
          <w:szCs w:val="20"/>
        </w:rPr>
        <w:t>Table</w:t>
      </w:r>
      <w:r w:rsidRPr="008410B5">
        <w:rPr>
          <w:rFonts w:ascii="Arial" w:hAnsi="Arial" w:cs="Arial"/>
          <w:b/>
          <w:spacing w:val="-5"/>
          <w:sz w:val="20"/>
          <w:szCs w:val="20"/>
        </w:rPr>
        <w:t xml:space="preserve"> </w:t>
      </w:r>
      <w:r w:rsidRPr="008410B5">
        <w:rPr>
          <w:rFonts w:ascii="Arial" w:hAnsi="Arial" w:cs="Arial"/>
          <w:b/>
          <w:sz w:val="20"/>
          <w:szCs w:val="20"/>
        </w:rPr>
        <w:t>1:</w:t>
      </w:r>
      <w:r w:rsidRPr="008410B5">
        <w:rPr>
          <w:rFonts w:ascii="Arial" w:hAnsi="Arial" w:cs="Arial"/>
          <w:b/>
          <w:spacing w:val="-4"/>
          <w:sz w:val="20"/>
          <w:szCs w:val="20"/>
        </w:rPr>
        <w:t xml:space="preserve"> </w:t>
      </w:r>
      <w:r w:rsidRPr="008410B5">
        <w:rPr>
          <w:rFonts w:ascii="Arial" w:hAnsi="Arial" w:cs="Arial"/>
          <w:b/>
          <w:sz w:val="20"/>
          <w:szCs w:val="20"/>
        </w:rPr>
        <w:t>Bandwidth</w:t>
      </w:r>
      <w:r w:rsidRPr="008410B5">
        <w:rPr>
          <w:rFonts w:ascii="Arial" w:hAnsi="Arial" w:cs="Arial"/>
          <w:b/>
          <w:spacing w:val="-5"/>
          <w:sz w:val="20"/>
          <w:szCs w:val="20"/>
        </w:rPr>
        <w:t xml:space="preserve"> </w:t>
      </w:r>
      <w:r w:rsidRPr="008410B5">
        <w:rPr>
          <w:rFonts w:ascii="Arial" w:hAnsi="Arial" w:cs="Arial"/>
          <w:b/>
          <w:sz w:val="20"/>
          <w:szCs w:val="20"/>
        </w:rPr>
        <w:t>coverage</w:t>
      </w:r>
      <w:r w:rsidRPr="008410B5">
        <w:rPr>
          <w:rFonts w:ascii="Arial" w:hAnsi="Arial" w:cs="Arial"/>
          <w:b/>
          <w:spacing w:val="-4"/>
          <w:sz w:val="20"/>
          <w:szCs w:val="20"/>
        </w:rPr>
        <w:t xml:space="preserve"> </w:t>
      </w:r>
      <w:r w:rsidRPr="008410B5">
        <w:rPr>
          <w:rFonts w:ascii="Arial" w:hAnsi="Arial" w:cs="Arial"/>
          <w:b/>
          <w:sz w:val="20"/>
          <w:szCs w:val="20"/>
        </w:rPr>
        <w:t>for</w:t>
      </w:r>
      <w:r w:rsidRPr="008410B5">
        <w:rPr>
          <w:rFonts w:ascii="Arial" w:hAnsi="Arial" w:cs="Arial"/>
          <w:b/>
          <w:spacing w:val="-4"/>
          <w:sz w:val="20"/>
          <w:szCs w:val="20"/>
        </w:rPr>
        <w:t xml:space="preserve"> </w:t>
      </w:r>
      <w:r w:rsidRPr="008410B5">
        <w:rPr>
          <w:rFonts w:ascii="Arial" w:hAnsi="Arial" w:cs="Arial"/>
          <w:b/>
          <w:sz w:val="20"/>
          <w:szCs w:val="20"/>
        </w:rPr>
        <w:t>different</w:t>
      </w:r>
      <w:r w:rsidRPr="008410B5">
        <w:rPr>
          <w:rFonts w:ascii="Arial" w:hAnsi="Arial" w:cs="Arial"/>
          <w:b/>
          <w:spacing w:val="-4"/>
          <w:sz w:val="20"/>
          <w:szCs w:val="20"/>
        </w:rPr>
        <w:t xml:space="preserve"> </w:t>
      </w:r>
      <w:r w:rsidRPr="008410B5">
        <w:rPr>
          <w:rFonts w:ascii="Arial" w:hAnsi="Arial" w:cs="Arial"/>
          <w:b/>
          <w:sz w:val="20"/>
          <w:szCs w:val="20"/>
        </w:rPr>
        <w:t>shapes</w:t>
      </w:r>
      <w:r w:rsidRPr="008410B5">
        <w:rPr>
          <w:rFonts w:ascii="Arial" w:hAnsi="Arial" w:cs="Arial"/>
          <w:b/>
          <w:spacing w:val="-5"/>
          <w:sz w:val="20"/>
          <w:szCs w:val="20"/>
        </w:rPr>
        <w:t xml:space="preserve"> </w:t>
      </w:r>
      <w:r w:rsidRPr="008410B5">
        <w:rPr>
          <w:rFonts w:ascii="Arial" w:hAnsi="Arial" w:cs="Arial"/>
          <w:b/>
          <w:sz w:val="20"/>
          <w:szCs w:val="20"/>
        </w:rPr>
        <w:t>of</w:t>
      </w:r>
      <w:r w:rsidRPr="008410B5">
        <w:rPr>
          <w:rFonts w:ascii="Arial" w:hAnsi="Arial" w:cs="Arial"/>
          <w:b/>
          <w:spacing w:val="-4"/>
          <w:sz w:val="20"/>
          <w:szCs w:val="20"/>
        </w:rPr>
        <w:t xml:space="preserve"> </w:t>
      </w:r>
      <w:r w:rsidRPr="008410B5">
        <w:rPr>
          <w:rFonts w:ascii="Arial" w:hAnsi="Arial" w:cs="Arial"/>
          <w:b/>
          <w:sz w:val="20"/>
          <w:szCs w:val="20"/>
        </w:rPr>
        <w:t>unit cell polygon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940"/>
        <w:gridCol w:w="1604"/>
      </w:tblGrid>
      <w:tr w:rsidR="005307A1" w14:paraId="7B07E1D7" w14:textId="77777777" w:rsidTr="00091ACA">
        <w:trPr>
          <w:trHeight w:val="151"/>
          <w:jc w:val="center"/>
        </w:trPr>
        <w:tc>
          <w:tcPr>
            <w:tcW w:w="1603" w:type="dxa"/>
          </w:tcPr>
          <w:p w14:paraId="78B750A2" w14:textId="77777777" w:rsidR="005307A1" w:rsidRPr="003A4B2D" w:rsidRDefault="005307A1" w:rsidP="00B45F72">
            <w:pPr>
              <w:pStyle w:val="TableParagraph"/>
              <w:spacing w:line="190" w:lineRule="exact"/>
              <w:ind w:left="468" w:right="222" w:hanging="233"/>
              <w:rPr>
                <w:rFonts w:ascii="Arial" w:hAnsi="Arial" w:cs="Arial"/>
                <w:b/>
                <w:sz w:val="18"/>
              </w:rPr>
            </w:pPr>
            <w:r w:rsidRPr="003A4B2D">
              <w:rPr>
                <w:rFonts w:ascii="Arial" w:hAnsi="Arial" w:cs="Arial"/>
                <w:b/>
                <w:sz w:val="18"/>
              </w:rPr>
              <w:t>AMC</w:t>
            </w:r>
            <w:r w:rsidRPr="003A4B2D">
              <w:rPr>
                <w:rFonts w:ascii="Arial" w:hAnsi="Arial" w:cs="Arial"/>
                <w:b/>
                <w:spacing w:val="-10"/>
                <w:sz w:val="18"/>
              </w:rPr>
              <w:t xml:space="preserve"> </w:t>
            </w:r>
            <w:r w:rsidRPr="003A4B2D">
              <w:rPr>
                <w:rFonts w:ascii="Arial" w:hAnsi="Arial" w:cs="Arial"/>
                <w:b/>
                <w:sz w:val="18"/>
              </w:rPr>
              <w:t>unit</w:t>
            </w:r>
            <w:r w:rsidRPr="003A4B2D">
              <w:rPr>
                <w:rFonts w:ascii="Arial" w:hAnsi="Arial" w:cs="Arial"/>
                <w:b/>
                <w:spacing w:val="40"/>
                <w:sz w:val="18"/>
              </w:rPr>
              <w:t xml:space="preserve"> </w:t>
            </w:r>
            <w:r w:rsidRPr="003A4B2D">
              <w:rPr>
                <w:rFonts w:ascii="Arial" w:hAnsi="Arial" w:cs="Arial"/>
                <w:b/>
                <w:spacing w:val="-4"/>
                <w:sz w:val="18"/>
              </w:rPr>
              <w:t>cell</w:t>
            </w:r>
          </w:p>
        </w:tc>
        <w:tc>
          <w:tcPr>
            <w:tcW w:w="1940" w:type="dxa"/>
          </w:tcPr>
          <w:p w14:paraId="2B9D5794" w14:textId="77777777" w:rsidR="005307A1" w:rsidRPr="003A4B2D" w:rsidRDefault="005307A1" w:rsidP="002805DB">
            <w:pPr>
              <w:pStyle w:val="TableParagraph"/>
              <w:spacing w:before="4"/>
              <w:ind w:left="8"/>
              <w:jc w:val="center"/>
              <w:rPr>
                <w:rFonts w:ascii="Arial" w:hAnsi="Arial" w:cs="Arial"/>
                <w:b/>
                <w:sz w:val="16"/>
              </w:rPr>
            </w:pPr>
            <w:r w:rsidRPr="003A4B2D">
              <w:rPr>
                <w:rFonts w:ascii="Arial" w:hAnsi="Arial" w:cs="Arial"/>
                <w:b/>
                <w:spacing w:val="-2"/>
                <w:sz w:val="18"/>
              </w:rPr>
              <w:t>Shape</w:t>
            </w:r>
          </w:p>
        </w:tc>
        <w:tc>
          <w:tcPr>
            <w:tcW w:w="1604" w:type="dxa"/>
          </w:tcPr>
          <w:p w14:paraId="4E35A500" w14:textId="77777777" w:rsidR="005307A1" w:rsidRPr="003A4B2D" w:rsidRDefault="005307A1" w:rsidP="002805DB">
            <w:pPr>
              <w:pStyle w:val="TableParagraph"/>
              <w:spacing w:before="4"/>
              <w:ind w:left="9"/>
              <w:jc w:val="center"/>
              <w:rPr>
                <w:rFonts w:ascii="Arial" w:hAnsi="Arial" w:cs="Arial"/>
                <w:b/>
                <w:sz w:val="18"/>
              </w:rPr>
            </w:pPr>
            <w:r w:rsidRPr="003A4B2D">
              <w:rPr>
                <w:rFonts w:ascii="Arial" w:hAnsi="Arial" w:cs="Arial"/>
                <w:b/>
                <w:sz w:val="18"/>
              </w:rPr>
              <w:t>Band</w:t>
            </w:r>
            <w:r w:rsidRPr="003A4B2D">
              <w:rPr>
                <w:rFonts w:ascii="Arial" w:hAnsi="Arial" w:cs="Arial"/>
                <w:b/>
                <w:spacing w:val="-3"/>
                <w:sz w:val="18"/>
              </w:rPr>
              <w:t xml:space="preserve"> </w:t>
            </w:r>
            <w:r w:rsidRPr="003A4B2D">
              <w:rPr>
                <w:rFonts w:ascii="Arial" w:hAnsi="Arial" w:cs="Arial"/>
                <w:b/>
                <w:spacing w:val="-2"/>
                <w:sz w:val="18"/>
              </w:rPr>
              <w:t>Width</w:t>
            </w:r>
          </w:p>
        </w:tc>
      </w:tr>
      <w:tr w:rsidR="005307A1" w14:paraId="09CBF3EB" w14:textId="77777777" w:rsidTr="00091ACA">
        <w:trPr>
          <w:trHeight w:val="492"/>
          <w:jc w:val="center"/>
        </w:trPr>
        <w:tc>
          <w:tcPr>
            <w:tcW w:w="1603" w:type="dxa"/>
          </w:tcPr>
          <w:p w14:paraId="786FE412" w14:textId="77777777" w:rsidR="005307A1" w:rsidRPr="00D70B1E" w:rsidRDefault="005307A1" w:rsidP="002805DB">
            <w:pPr>
              <w:pStyle w:val="TableParagraph"/>
              <w:spacing w:before="6"/>
              <w:jc w:val="center"/>
              <w:rPr>
                <w:b/>
                <w:sz w:val="18"/>
              </w:rPr>
            </w:pPr>
          </w:p>
          <w:p w14:paraId="778D8730" w14:textId="77777777" w:rsidR="005307A1" w:rsidRPr="00D70B1E" w:rsidRDefault="005307A1" w:rsidP="002805DB">
            <w:pPr>
              <w:pStyle w:val="TableParagraph"/>
              <w:ind w:left="11"/>
              <w:jc w:val="center"/>
              <w:rPr>
                <w:sz w:val="18"/>
              </w:rPr>
            </w:pPr>
            <w:r w:rsidRPr="00D70B1E">
              <w:rPr>
                <w:spacing w:val="-2"/>
                <w:sz w:val="18"/>
              </w:rPr>
              <w:t>Tetragon</w:t>
            </w:r>
          </w:p>
        </w:tc>
        <w:tc>
          <w:tcPr>
            <w:tcW w:w="1940" w:type="dxa"/>
          </w:tcPr>
          <w:p w14:paraId="0B8837FF" w14:textId="77777777" w:rsidR="005307A1" w:rsidRDefault="005307A1" w:rsidP="00B45F72">
            <w:pPr>
              <w:pStyle w:val="TableParagraph"/>
              <w:spacing w:before="3"/>
              <w:rPr>
                <w:b/>
                <w:sz w:val="16"/>
              </w:rPr>
            </w:pPr>
          </w:p>
          <w:p w14:paraId="03D8F959" w14:textId="77777777" w:rsidR="005307A1" w:rsidRDefault="005307A1" w:rsidP="00B42D82">
            <w:pPr>
              <w:pStyle w:val="TableParagraph"/>
              <w:ind w:left="443"/>
              <w:rPr>
                <w:sz w:val="20"/>
              </w:rPr>
            </w:pPr>
            <w:r>
              <w:rPr>
                <w:noProof/>
                <w:sz w:val="20"/>
              </w:rPr>
              <w:drawing>
                <wp:inline distT="0" distB="0" distL="0" distR="0" wp14:anchorId="617E289B" wp14:editId="3FE8A4C4">
                  <wp:extent cx="628650" cy="444500"/>
                  <wp:effectExtent l="0" t="0" r="0" b="0"/>
                  <wp:docPr id="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631067" cy="446209"/>
                          </a:xfrm>
                          <a:prstGeom prst="rect">
                            <a:avLst/>
                          </a:prstGeom>
                        </pic:spPr>
                      </pic:pic>
                    </a:graphicData>
                  </a:graphic>
                </wp:inline>
              </w:drawing>
            </w:r>
          </w:p>
        </w:tc>
        <w:tc>
          <w:tcPr>
            <w:tcW w:w="1604" w:type="dxa"/>
          </w:tcPr>
          <w:p w14:paraId="35E2784A" w14:textId="77777777" w:rsidR="005307A1" w:rsidRPr="00D70B1E" w:rsidRDefault="005307A1" w:rsidP="002805DB">
            <w:pPr>
              <w:pStyle w:val="TableParagraph"/>
              <w:spacing w:before="6"/>
              <w:jc w:val="center"/>
              <w:rPr>
                <w:b/>
                <w:sz w:val="18"/>
              </w:rPr>
            </w:pPr>
          </w:p>
          <w:p w14:paraId="4C2D881F" w14:textId="77777777" w:rsidR="005307A1" w:rsidRPr="00D70B1E" w:rsidRDefault="005307A1" w:rsidP="002805DB">
            <w:pPr>
              <w:pStyle w:val="TableParagraph"/>
              <w:ind w:left="9" w:right="2"/>
              <w:jc w:val="center"/>
              <w:rPr>
                <w:sz w:val="18"/>
              </w:rPr>
            </w:pPr>
            <w:r w:rsidRPr="00D70B1E">
              <w:rPr>
                <w:spacing w:val="-5"/>
                <w:sz w:val="18"/>
              </w:rPr>
              <w:t>77%</w:t>
            </w:r>
          </w:p>
        </w:tc>
      </w:tr>
      <w:tr w:rsidR="005307A1" w14:paraId="6E768A42" w14:textId="77777777" w:rsidTr="00091ACA">
        <w:trPr>
          <w:trHeight w:val="483"/>
          <w:jc w:val="center"/>
        </w:trPr>
        <w:tc>
          <w:tcPr>
            <w:tcW w:w="1603" w:type="dxa"/>
          </w:tcPr>
          <w:p w14:paraId="70592C00" w14:textId="77777777" w:rsidR="005307A1" w:rsidRPr="00D70B1E" w:rsidRDefault="005307A1" w:rsidP="002805DB">
            <w:pPr>
              <w:pStyle w:val="TableParagraph"/>
              <w:spacing w:before="7"/>
              <w:jc w:val="center"/>
              <w:rPr>
                <w:b/>
                <w:sz w:val="18"/>
              </w:rPr>
            </w:pPr>
          </w:p>
          <w:p w14:paraId="27F9ED98" w14:textId="77777777" w:rsidR="005307A1" w:rsidRPr="00D70B1E" w:rsidRDefault="005307A1" w:rsidP="002805DB">
            <w:pPr>
              <w:pStyle w:val="TableParagraph"/>
              <w:ind w:left="11"/>
              <w:jc w:val="center"/>
              <w:rPr>
                <w:sz w:val="18"/>
              </w:rPr>
            </w:pPr>
            <w:r w:rsidRPr="00D70B1E">
              <w:rPr>
                <w:spacing w:val="-2"/>
                <w:sz w:val="18"/>
              </w:rPr>
              <w:t>Hexagon</w:t>
            </w:r>
          </w:p>
        </w:tc>
        <w:tc>
          <w:tcPr>
            <w:tcW w:w="1940" w:type="dxa"/>
          </w:tcPr>
          <w:p w14:paraId="3A1CA1C8" w14:textId="77777777" w:rsidR="005307A1" w:rsidRDefault="005307A1" w:rsidP="00B45F72">
            <w:pPr>
              <w:pStyle w:val="TableParagraph"/>
              <w:spacing w:before="3" w:after="1"/>
              <w:rPr>
                <w:b/>
                <w:sz w:val="16"/>
              </w:rPr>
            </w:pPr>
          </w:p>
          <w:p w14:paraId="77774D05" w14:textId="77777777" w:rsidR="005307A1" w:rsidRDefault="005307A1" w:rsidP="00B42D82">
            <w:pPr>
              <w:pStyle w:val="TableParagraph"/>
              <w:ind w:left="412"/>
              <w:rPr>
                <w:sz w:val="20"/>
              </w:rPr>
            </w:pPr>
            <w:r>
              <w:rPr>
                <w:noProof/>
                <w:sz w:val="20"/>
              </w:rPr>
              <w:drawing>
                <wp:inline distT="0" distB="0" distL="0" distR="0" wp14:anchorId="5B05C09A" wp14:editId="06BAC624">
                  <wp:extent cx="647700" cy="476250"/>
                  <wp:effectExtent l="0" t="0" r="0" b="0"/>
                  <wp:docPr id="9"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649224" cy="477371"/>
                          </a:xfrm>
                          <a:prstGeom prst="rect">
                            <a:avLst/>
                          </a:prstGeom>
                        </pic:spPr>
                      </pic:pic>
                    </a:graphicData>
                  </a:graphic>
                </wp:inline>
              </w:drawing>
            </w:r>
          </w:p>
        </w:tc>
        <w:tc>
          <w:tcPr>
            <w:tcW w:w="1604" w:type="dxa"/>
          </w:tcPr>
          <w:p w14:paraId="36D2B114" w14:textId="77777777" w:rsidR="005307A1" w:rsidRPr="00D70B1E" w:rsidRDefault="005307A1" w:rsidP="002805DB">
            <w:pPr>
              <w:pStyle w:val="TableParagraph"/>
              <w:spacing w:before="7"/>
              <w:jc w:val="center"/>
              <w:rPr>
                <w:b/>
                <w:sz w:val="18"/>
              </w:rPr>
            </w:pPr>
          </w:p>
          <w:p w14:paraId="4BE01445" w14:textId="77777777" w:rsidR="005307A1" w:rsidRPr="00D70B1E" w:rsidRDefault="005307A1" w:rsidP="002805DB">
            <w:pPr>
              <w:pStyle w:val="TableParagraph"/>
              <w:ind w:left="9" w:right="2"/>
              <w:jc w:val="center"/>
              <w:rPr>
                <w:sz w:val="18"/>
              </w:rPr>
            </w:pPr>
            <w:r w:rsidRPr="00D70B1E">
              <w:rPr>
                <w:spacing w:val="-4"/>
                <w:sz w:val="18"/>
              </w:rPr>
              <w:t>104%</w:t>
            </w:r>
          </w:p>
        </w:tc>
      </w:tr>
      <w:tr w:rsidR="005307A1" w14:paraId="5ADB8C51" w14:textId="77777777" w:rsidTr="00091ACA">
        <w:trPr>
          <w:trHeight w:val="511"/>
          <w:jc w:val="center"/>
        </w:trPr>
        <w:tc>
          <w:tcPr>
            <w:tcW w:w="1603" w:type="dxa"/>
          </w:tcPr>
          <w:p w14:paraId="54A2F518" w14:textId="77777777" w:rsidR="005307A1" w:rsidRPr="00D70B1E" w:rsidRDefault="005307A1" w:rsidP="002805DB">
            <w:pPr>
              <w:pStyle w:val="TableParagraph"/>
              <w:spacing w:before="7"/>
              <w:jc w:val="center"/>
              <w:rPr>
                <w:b/>
                <w:sz w:val="18"/>
              </w:rPr>
            </w:pPr>
          </w:p>
          <w:p w14:paraId="0AA181F3" w14:textId="77777777" w:rsidR="005307A1" w:rsidRPr="00D70B1E" w:rsidRDefault="005307A1" w:rsidP="002805DB">
            <w:pPr>
              <w:pStyle w:val="TableParagraph"/>
              <w:ind w:left="11" w:right="3"/>
              <w:jc w:val="center"/>
              <w:rPr>
                <w:sz w:val="18"/>
              </w:rPr>
            </w:pPr>
            <w:r w:rsidRPr="00D70B1E">
              <w:rPr>
                <w:spacing w:val="-2"/>
                <w:sz w:val="18"/>
              </w:rPr>
              <w:t>Octagon</w:t>
            </w:r>
          </w:p>
        </w:tc>
        <w:tc>
          <w:tcPr>
            <w:tcW w:w="1940" w:type="dxa"/>
          </w:tcPr>
          <w:p w14:paraId="7102EDCA" w14:textId="77777777" w:rsidR="005307A1" w:rsidRDefault="005307A1" w:rsidP="00B45F72">
            <w:pPr>
              <w:pStyle w:val="TableParagraph"/>
              <w:spacing w:before="3" w:after="1"/>
              <w:rPr>
                <w:b/>
                <w:sz w:val="16"/>
              </w:rPr>
            </w:pPr>
          </w:p>
          <w:p w14:paraId="18694629" w14:textId="77777777" w:rsidR="005307A1" w:rsidRDefault="005307A1" w:rsidP="00B42D82">
            <w:pPr>
              <w:pStyle w:val="TableParagraph"/>
              <w:ind w:left="395"/>
              <w:rPr>
                <w:sz w:val="20"/>
              </w:rPr>
            </w:pPr>
            <w:r>
              <w:rPr>
                <w:noProof/>
                <w:sz w:val="20"/>
              </w:rPr>
              <w:drawing>
                <wp:inline distT="0" distB="0" distL="0" distR="0" wp14:anchorId="464FFFA9" wp14:editId="060FD329">
                  <wp:extent cx="660400" cy="520700"/>
                  <wp:effectExtent l="0" t="0" r="6350" b="0"/>
                  <wp:docPr id="1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663066" cy="522802"/>
                          </a:xfrm>
                          <a:prstGeom prst="rect">
                            <a:avLst/>
                          </a:prstGeom>
                        </pic:spPr>
                      </pic:pic>
                    </a:graphicData>
                  </a:graphic>
                </wp:inline>
              </w:drawing>
            </w:r>
          </w:p>
        </w:tc>
        <w:tc>
          <w:tcPr>
            <w:tcW w:w="1604" w:type="dxa"/>
          </w:tcPr>
          <w:p w14:paraId="19B55C67" w14:textId="77777777" w:rsidR="005307A1" w:rsidRPr="00D70B1E" w:rsidRDefault="005307A1" w:rsidP="00B45F72">
            <w:pPr>
              <w:pStyle w:val="TableParagraph"/>
              <w:spacing w:before="7"/>
              <w:rPr>
                <w:b/>
                <w:sz w:val="18"/>
              </w:rPr>
            </w:pPr>
          </w:p>
          <w:p w14:paraId="5DA69629" w14:textId="77777777" w:rsidR="005307A1" w:rsidRPr="00D70B1E" w:rsidRDefault="005307A1" w:rsidP="002805DB">
            <w:pPr>
              <w:pStyle w:val="TableParagraph"/>
              <w:ind w:left="9" w:right="2"/>
              <w:jc w:val="center"/>
              <w:rPr>
                <w:sz w:val="18"/>
              </w:rPr>
            </w:pPr>
            <w:r w:rsidRPr="00D70B1E">
              <w:rPr>
                <w:spacing w:val="-4"/>
                <w:sz w:val="18"/>
              </w:rPr>
              <w:t>121%</w:t>
            </w:r>
          </w:p>
        </w:tc>
      </w:tr>
      <w:tr w:rsidR="005307A1" w14:paraId="002BECD7" w14:textId="77777777" w:rsidTr="00091ACA">
        <w:trPr>
          <w:trHeight w:val="528"/>
          <w:jc w:val="center"/>
        </w:trPr>
        <w:tc>
          <w:tcPr>
            <w:tcW w:w="1603" w:type="dxa"/>
          </w:tcPr>
          <w:p w14:paraId="33A2EF12" w14:textId="77777777" w:rsidR="005307A1" w:rsidRPr="00D70B1E" w:rsidRDefault="005307A1" w:rsidP="00B45F72">
            <w:pPr>
              <w:pStyle w:val="TableParagraph"/>
              <w:spacing w:before="7"/>
              <w:rPr>
                <w:b/>
                <w:sz w:val="18"/>
              </w:rPr>
            </w:pPr>
          </w:p>
          <w:p w14:paraId="0CBA51BF" w14:textId="77777777" w:rsidR="005307A1" w:rsidRPr="00D70B1E" w:rsidRDefault="005307A1" w:rsidP="002805DB">
            <w:pPr>
              <w:pStyle w:val="TableParagraph"/>
              <w:spacing w:before="1"/>
              <w:ind w:left="11" w:right="3"/>
              <w:jc w:val="center"/>
              <w:rPr>
                <w:sz w:val="18"/>
              </w:rPr>
            </w:pPr>
            <w:r w:rsidRPr="00D70B1E">
              <w:rPr>
                <w:spacing w:val="-2"/>
                <w:sz w:val="18"/>
              </w:rPr>
              <w:t>Decagon</w:t>
            </w:r>
          </w:p>
        </w:tc>
        <w:tc>
          <w:tcPr>
            <w:tcW w:w="1940" w:type="dxa"/>
          </w:tcPr>
          <w:p w14:paraId="62DEB572" w14:textId="77777777" w:rsidR="005307A1" w:rsidRDefault="005307A1" w:rsidP="00B45F72">
            <w:pPr>
              <w:pStyle w:val="TableParagraph"/>
              <w:spacing w:before="3" w:after="1"/>
              <w:rPr>
                <w:b/>
                <w:sz w:val="16"/>
              </w:rPr>
            </w:pPr>
          </w:p>
          <w:p w14:paraId="14E3C4F0" w14:textId="77777777" w:rsidR="005307A1" w:rsidRDefault="005307A1" w:rsidP="00B42D82">
            <w:pPr>
              <w:pStyle w:val="TableParagraph"/>
              <w:ind w:left="359"/>
              <w:rPr>
                <w:sz w:val="20"/>
              </w:rPr>
            </w:pPr>
            <w:r>
              <w:rPr>
                <w:noProof/>
                <w:sz w:val="20"/>
              </w:rPr>
              <w:drawing>
                <wp:inline distT="0" distB="0" distL="0" distR="0" wp14:anchorId="28247A6D" wp14:editId="1A7979B9">
                  <wp:extent cx="679450" cy="508000"/>
                  <wp:effectExtent l="0" t="0" r="6350" b="6350"/>
                  <wp:docPr id="11"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678020" cy="506931"/>
                          </a:xfrm>
                          <a:prstGeom prst="rect">
                            <a:avLst/>
                          </a:prstGeom>
                        </pic:spPr>
                      </pic:pic>
                    </a:graphicData>
                  </a:graphic>
                </wp:inline>
              </w:drawing>
            </w:r>
          </w:p>
        </w:tc>
        <w:tc>
          <w:tcPr>
            <w:tcW w:w="1604" w:type="dxa"/>
          </w:tcPr>
          <w:p w14:paraId="0106DB98" w14:textId="77777777" w:rsidR="005307A1" w:rsidRPr="00D70B1E" w:rsidRDefault="005307A1" w:rsidP="002805DB">
            <w:pPr>
              <w:pStyle w:val="TableParagraph"/>
              <w:spacing w:before="7"/>
              <w:jc w:val="center"/>
              <w:rPr>
                <w:b/>
                <w:sz w:val="18"/>
              </w:rPr>
            </w:pPr>
          </w:p>
          <w:p w14:paraId="7F2316BA" w14:textId="77777777" w:rsidR="005307A1" w:rsidRPr="00D70B1E" w:rsidRDefault="005307A1" w:rsidP="002805DB">
            <w:pPr>
              <w:pStyle w:val="TableParagraph"/>
              <w:spacing w:before="1"/>
              <w:ind w:left="9" w:right="2"/>
              <w:jc w:val="center"/>
              <w:rPr>
                <w:sz w:val="18"/>
              </w:rPr>
            </w:pPr>
            <w:r w:rsidRPr="00D70B1E">
              <w:rPr>
                <w:spacing w:val="-5"/>
                <w:sz w:val="18"/>
              </w:rPr>
              <w:t>98%</w:t>
            </w:r>
          </w:p>
        </w:tc>
      </w:tr>
      <w:tr w:rsidR="005307A1" w14:paraId="72655CD3" w14:textId="77777777" w:rsidTr="00091ACA">
        <w:trPr>
          <w:trHeight w:val="499"/>
          <w:jc w:val="center"/>
        </w:trPr>
        <w:tc>
          <w:tcPr>
            <w:tcW w:w="1603" w:type="dxa"/>
          </w:tcPr>
          <w:p w14:paraId="30299826" w14:textId="77777777" w:rsidR="005307A1" w:rsidRPr="00D70B1E" w:rsidRDefault="005307A1" w:rsidP="002805DB">
            <w:pPr>
              <w:pStyle w:val="TableParagraph"/>
              <w:spacing w:before="7"/>
              <w:jc w:val="center"/>
              <w:rPr>
                <w:b/>
                <w:sz w:val="18"/>
              </w:rPr>
            </w:pPr>
          </w:p>
          <w:p w14:paraId="46BEAB71" w14:textId="77777777" w:rsidR="005307A1" w:rsidRPr="00D70B1E" w:rsidRDefault="005307A1" w:rsidP="002805DB">
            <w:pPr>
              <w:pStyle w:val="TableParagraph"/>
              <w:ind w:left="11" w:right="1"/>
              <w:jc w:val="center"/>
              <w:rPr>
                <w:sz w:val="18"/>
              </w:rPr>
            </w:pPr>
            <w:r w:rsidRPr="00D70B1E">
              <w:rPr>
                <w:spacing w:val="-2"/>
                <w:sz w:val="18"/>
              </w:rPr>
              <w:t>Dodecagon</w:t>
            </w:r>
          </w:p>
        </w:tc>
        <w:tc>
          <w:tcPr>
            <w:tcW w:w="1940" w:type="dxa"/>
          </w:tcPr>
          <w:p w14:paraId="1BC3FAC6" w14:textId="77777777" w:rsidR="005307A1" w:rsidRDefault="005307A1" w:rsidP="00B45F72">
            <w:pPr>
              <w:pStyle w:val="TableParagraph"/>
              <w:spacing w:before="3"/>
              <w:rPr>
                <w:b/>
                <w:sz w:val="16"/>
              </w:rPr>
            </w:pPr>
          </w:p>
          <w:p w14:paraId="487846E9" w14:textId="77777777" w:rsidR="005307A1" w:rsidRDefault="005307A1" w:rsidP="00B42D82">
            <w:pPr>
              <w:pStyle w:val="TableParagraph"/>
              <w:ind w:left="486"/>
              <w:rPr>
                <w:sz w:val="20"/>
              </w:rPr>
            </w:pPr>
            <w:r>
              <w:rPr>
                <w:noProof/>
                <w:sz w:val="20"/>
              </w:rPr>
              <w:drawing>
                <wp:inline distT="0" distB="0" distL="0" distR="0" wp14:anchorId="413F64AE" wp14:editId="2BCEF8F8">
                  <wp:extent cx="558800" cy="558800"/>
                  <wp:effectExtent l="0" t="0" r="0" b="0"/>
                  <wp:docPr id="12"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58827" cy="558827"/>
                          </a:xfrm>
                          <a:prstGeom prst="rect">
                            <a:avLst/>
                          </a:prstGeom>
                        </pic:spPr>
                      </pic:pic>
                    </a:graphicData>
                  </a:graphic>
                </wp:inline>
              </w:drawing>
            </w:r>
          </w:p>
        </w:tc>
        <w:tc>
          <w:tcPr>
            <w:tcW w:w="1604" w:type="dxa"/>
          </w:tcPr>
          <w:p w14:paraId="49452F56" w14:textId="77777777" w:rsidR="005307A1" w:rsidRPr="00D70B1E" w:rsidRDefault="005307A1" w:rsidP="002805DB">
            <w:pPr>
              <w:pStyle w:val="TableParagraph"/>
              <w:spacing w:before="7"/>
              <w:jc w:val="center"/>
              <w:rPr>
                <w:b/>
                <w:sz w:val="18"/>
              </w:rPr>
            </w:pPr>
          </w:p>
          <w:p w14:paraId="203BD5F8" w14:textId="77777777" w:rsidR="005307A1" w:rsidRDefault="005307A1" w:rsidP="002805DB">
            <w:pPr>
              <w:pStyle w:val="TableParagraph"/>
              <w:ind w:left="9" w:right="2"/>
              <w:jc w:val="center"/>
              <w:rPr>
                <w:spacing w:val="-5"/>
                <w:sz w:val="18"/>
              </w:rPr>
            </w:pPr>
            <w:r w:rsidRPr="00D70B1E">
              <w:rPr>
                <w:spacing w:val="-5"/>
                <w:sz w:val="18"/>
              </w:rPr>
              <w:t>97%</w:t>
            </w:r>
          </w:p>
          <w:p w14:paraId="4AE72616" w14:textId="77777777" w:rsidR="00C120C7" w:rsidRDefault="00C120C7" w:rsidP="002805DB">
            <w:pPr>
              <w:pStyle w:val="TableParagraph"/>
              <w:ind w:left="9" w:right="2"/>
              <w:jc w:val="center"/>
              <w:rPr>
                <w:spacing w:val="-5"/>
                <w:sz w:val="18"/>
              </w:rPr>
            </w:pPr>
          </w:p>
          <w:p w14:paraId="290FA1A7" w14:textId="77777777" w:rsidR="00C120C7" w:rsidRDefault="00C120C7" w:rsidP="002805DB">
            <w:pPr>
              <w:pStyle w:val="TableParagraph"/>
              <w:ind w:left="9" w:right="2"/>
              <w:jc w:val="center"/>
              <w:rPr>
                <w:spacing w:val="-5"/>
                <w:sz w:val="18"/>
              </w:rPr>
            </w:pPr>
          </w:p>
          <w:p w14:paraId="79E6BCB1" w14:textId="77777777" w:rsidR="00C120C7" w:rsidRDefault="00C120C7" w:rsidP="002805DB">
            <w:pPr>
              <w:pStyle w:val="TableParagraph"/>
              <w:ind w:left="9" w:right="2"/>
              <w:jc w:val="center"/>
              <w:rPr>
                <w:spacing w:val="-5"/>
                <w:sz w:val="18"/>
              </w:rPr>
            </w:pPr>
          </w:p>
          <w:p w14:paraId="7E35D626" w14:textId="77777777" w:rsidR="00C120C7" w:rsidRPr="00D70B1E" w:rsidRDefault="00C120C7" w:rsidP="002805DB">
            <w:pPr>
              <w:pStyle w:val="TableParagraph"/>
              <w:ind w:left="9" w:right="2"/>
              <w:jc w:val="center"/>
              <w:rPr>
                <w:sz w:val="18"/>
              </w:rPr>
            </w:pPr>
          </w:p>
        </w:tc>
      </w:tr>
    </w:tbl>
    <w:p w14:paraId="35A6EF95" w14:textId="77777777" w:rsidR="00091ACA" w:rsidRDefault="00091ACA" w:rsidP="00091ACA">
      <w:pPr>
        <w:pStyle w:val="BodyText"/>
        <w:spacing w:before="236" w:line="242" w:lineRule="auto"/>
        <w:ind w:right="168"/>
        <w:jc w:val="both"/>
        <w:rPr>
          <w:w w:val="105"/>
        </w:rPr>
      </w:pPr>
    </w:p>
    <w:p w14:paraId="6041F461" w14:textId="77777777" w:rsidR="003C706E" w:rsidRPr="00336F36" w:rsidRDefault="003C706E" w:rsidP="00091ACA">
      <w:pPr>
        <w:pStyle w:val="BodyText"/>
        <w:spacing w:before="236" w:line="242" w:lineRule="auto"/>
        <w:ind w:right="168"/>
        <w:jc w:val="both"/>
        <w:rPr>
          <w:rFonts w:ascii="Arial" w:hAnsi="Arial" w:cs="Arial"/>
          <w:sz w:val="20"/>
          <w:szCs w:val="20"/>
        </w:rPr>
      </w:pPr>
      <w:r w:rsidRPr="00336F36">
        <w:rPr>
          <w:rFonts w:ascii="Arial" w:hAnsi="Arial" w:cs="Arial"/>
          <w:w w:val="105"/>
          <w:sz w:val="20"/>
          <w:szCs w:val="20"/>
        </w:rPr>
        <w:t>To design the antenna to operate at the resonant frequency of 14.25</w:t>
      </w:r>
      <w:r w:rsidRPr="00336F36">
        <w:rPr>
          <w:rFonts w:ascii="Arial" w:hAnsi="Arial" w:cs="Arial"/>
          <w:spacing w:val="-15"/>
          <w:w w:val="105"/>
          <w:sz w:val="20"/>
          <w:szCs w:val="20"/>
        </w:rPr>
        <w:t xml:space="preserve"> </w:t>
      </w:r>
      <w:r w:rsidRPr="00336F36">
        <w:rPr>
          <w:rFonts w:ascii="Arial" w:hAnsi="Arial" w:cs="Arial"/>
          <w:w w:val="105"/>
          <w:sz w:val="20"/>
          <w:szCs w:val="20"/>
        </w:rPr>
        <w:t>GHz, the value of the radiator radius is calculated based on the cavity model to excite the dominant mode TM</w:t>
      </w:r>
      <w:r w:rsidRPr="00336F36">
        <w:rPr>
          <w:rFonts w:ascii="Arial" w:hAnsi="Arial" w:cs="Arial"/>
          <w:w w:val="105"/>
          <w:position w:val="-2"/>
          <w:sz w:val="20"/>
          <w:szCs w:val="20"/>
        </w:rPr>
        <w:t>110</w:t>
      </w:r>
      <w:r w:rsidRPr="00336F36">
        <w:rPr>
          <w:rFonts w:ascii="Arial" w:hAnsi="Arial" w:cs="Arial"/>
          <w:spacing w:val="40"/>
          <w:w w:val="105"/>
          <w:position w:val="-2"/>
          <w:sz w:val="20"/>
          <w:szCs w:val="20"/>
        </w:rPr>
        <w:t xml:space="preserve"> </w:t>
      </w:r>
      <w:r w:rsidR="003F4963" w:rsidRPr="00336F36">
        <w:rPr>
          <w:rFonts w:ascii="Arial" w:hAnsi="Arial" w:cs="Arial"/>
          <w:w w:val="105"/>
          <w:sz w:val="20"/>
          <w:szCs w:val="20"/>
        </w:rPr>
        <w:t>as Eq. (1)</w:t>
      </w:r>
      <w:hyperlink w:anchor="_bookmark6" w:history="1"/>
      <w:r w:rsidRPr="00336F36">
        <w:rPr>
          <w:rFonts w:ascii="Arial" w:hAnsi="Arial" w:cs="Arial"/>
          <w:w w:val="105"/>
          <w:sz w:val="20"/>
          <w:szCs w:val="20"/>
        </w:rPr>
        <w:t>[</w:t>
      </w:r>
      <w:r w:rsidR="008E60F4" w:rsidRPr="00336F36">
        <w:rPr>
          <w:rFonts w:ascii="Arial" w:hAnsi="Arial" w:cs="Arial"/>
          <w:sz w:val="20"/>
          <w:szCs w:val="20"/>
        </w:rPr>
        <w:t>20</w:t>
      </w:r>
      <w:r w:rsidRPr="00336F36">
        <w:rPr>
          <w:rFonts w:ascii="Arial" w:hAnsi="Arial" w:cs="Arial"/>
          <w:w w:val="105"/>
          <w:sz w:val="20"/>
          <w:szCs w:val="20"/>
        </w:rPr>
        <w:t>]. Where,</w:t>
      </w:r>
      <w:r w:rsidRPr="00336F36">
        <w:rPr>
          <w:rFonts w:ascii="Arial" w:hAnsi="Arial" w:cs="Arial"/>
          <w:spacing w:val="1"/>
          <w:w w:val="105"/>
          <w:sz w:val="20"/>
          <w:szCs w:val="20"/>
        </w:rPr>
        <w:t xml:space="preserve"> </w:t>
      </w:r>
      <w:r w:rsidRPr="00336F36">
        <w:rPr>
          <w:rFonts w:ascii="Arial" w:hAnsi="Arial" w:cs="Arial"/>
          <w:i/>
          <w:w w:val="105"/>
          <w:sz w:val="20"/>
          <w:szCs w:val="20"/>
        </w:rPr>
        <w:t>f</w:t>
      </w:r>
      <w:r w:rsidRPr="00336F36">
        <w:rPr>
          <w:rFonts w:ascii="Arial" w:hAnsi="Arial" w:cs="Arial"/>
          <w:i/>
          <w:w w:val="105"/>
          <w:position w:val="-2"/>
          <w:sz w:val="20"/>
          <w:szCs w:val="20"/>
        </w:rPr>
        <w:t>r</w:t>
      </w:r>
      <w:r w:rsidRPr="00336F36">
        <w:rPr>
          <w:rFonts w:ascii="Arial" w:hAnsi="Arial" w:cs="Arial"/>
          <w:w w:val="105"/>
          <w:sz w:val="20"/>
          <w:szCs w:val="20"/>
        </w:rPr>
        <w:t>,</w:t>
      </w:r>
      <w:r w:rsidRPr="00336F36">
        <w:rPr>
          <w:rFonts w:ascii="Arial" w:hAnsi="Arial" w:cs="Arial"/>
          <w:spacing w:val="2"/>
          <w:w w:val="105"/>
          <w:sz w:val="20"/>
          <w:szCs w:val="20"/>
        </w:rPr>
        <w:t xml:space="preserve"> </w:t>
      </w:r>
      <w:r w:rsidRPr="00336F36">
        <w:rPr>
          <w:rFonts w:ascii="Arial" w:hAnsi="Arial" w:cs="Arial"/>
          <w:i/>
          <w:w w:val="105"/>
          <w:sz w:val="20"/>
          <w:szCs w:val="20"/>
        </w:rPr>
        <w:t>ε</w:t>
      </w:r>
      <w:r w:rsidRPr="00336F36">
        <w:rPr>
          <w:rFonts w:ascii="Arial" w:hAnsi="Arial" w:cs="Arial"/>
          <w:i/>
          <w:w w:val="105"/>
          <w:position w:val="-2"/>
          <w:sz w:val="20"/>
          <w:szCs w:val="20"/>
        </w:rPr>
        <w:t>r</w:t>
      </w:r>
      <w:r w:rsidRPr="00336F36">
        <w:rPr>
          <w:rFonts w:ascii="Arial" w:hAnsi="Arial" w:cs="Arial"/>
          <w:w w:val="105"/>
          <w:sz w:val="20"/>
          <w:szCs w:val="20"/>
        </w:rPr>
        <w:t>,</w:t>
      </w:r>
      <w:r w:rsidRPr="00336F36">
        <w:rPr>
          <w:rFonts w:ascii="Arial" w:hAnsi="Arial" w:cs="Arial"/>
          <w:spacing w:val="2"/>
          <w:w w:val="105"/>
          <w:sz w:val="20"/>
          <w:szCs w:val="20"/>
        </w:rPr>
        <w:t xml:space="preserve"> </w:t>
      </w:r>
      <w:r w:rsidRPr="00336F36">
        <w:rPr>
          <w:rFonts w:ascii="Arial" w:hAnsi="Arial" w:cs="Arial"/>
          <w:w w:val="105"/>
          <w:sz w:val="20"/>
          <w:szCs w:val="20"/>
        </w:rPr>
        <w:t>and</w:t>
      </w:r>
      <w:r w:rsidRPr="00336F36">
        <w:rPr>
          <w:rFonts w:ascii="Arial" w:hAnsi="Arial" w:cs="Arial"/>
          <w:spacing w:val="1"/>
          <w:w w:val="105"/>
          <w:sz w:val="20"/>
          <w:szCs w:val="20"/>
        </w:rPr>
        <w:t xml:space="preserve"> </w:t>
      </w:r>
      <w:r w:rsidRPr="00336F36">
        <w:rPr>
          <w:rFonts w:ascii="Arial" w:hAnsi="Arial" w:cs="Arial"/>
          <w:i/>
          <w:w w:val="105"/>
          <w:sz w:val="20"/>
          <w:szCs w:val="20"/>
        </w:rPr>
        <w:t>h</w:t>
      </w:r>
      <w:r w:rsidRPr="00336F36">
        <w:rPr>
          <w:rFonts w:ascii="Arial" w:hAnsi="Arial" w:cs="Arial"/>
          <w:i/>
          <w:spacing w:val="2"/>
          <w:w w:val="105"/>
          <w:sz w:val="20"/>
          <w:szCs w:val="20"/>
        </w:rPr>
        <w:t xml:space="preserve"> </w:t>
      </w:r>
      <w:r w:rsidRPr="00336F36">
        <w:rPr>
          <w:rFonts w:ascii="Arial" w:hAnsi="Arial" w:cs="Arial"/>
          <w:w w:val="105"/>
          <w:sz w:val="20"/>
          <w:szCs w:val="20"/>
        </w:rPr>
        <w:t>are</w:t>
      </w:r>
      <w:r w:rsidRPr="00336F36">
        <w:rPr>
          <w:rFonts w:ascii="Arial" w:hAnsi="Arial" w:cs="Arial"/>
          <w:spacing w:val="2"/>
          <w:w w:val="105"/>
          <w:sz w:val="20"/>
          <w:szCs w:val="20"/>
        </w:rPr>
        <w:t xml:space="preserve"> </w:t>
      </w:r>
      <w:r w:rsidRPr="00336F36">
        <w:rPr>
          <w:rFonts w:ascii="Arial" w:hAnsi="Arial" w:cs="Arial"/>
          <w:w w:val="105"/>
          <w:sz w:val="20"/>
          <w:szCs w:val="20"/>
        </w:rPr>
        <w:t>the</w:t>
      </w:r>
      <w:r w:rsidRPr="00336F36">
        <w:rPr>
          <w:rFonts w:ascii="Arial" w:hAnsi="Arial" w:cs="Arial"/>
          <w:spacing w:val="1"/>
          <w:w w:val="105"/>
          <w:sz w:val="20"/>
          <w:szCs w:val="20"/>
        </w:rPr>
        <w:t xml:space="preserve"> </w:t>
      </w:r>
      <w:r w:rsidRPr="00336F36">
        <w:rPr>
          <w:rFonts w:ascii="Arial" w:hAnsi="Arial" w:cs="Arial"/>
          <w:w w:val="105"/>
          <w:sz w:val="20"/>
          <w:szCs w:val="20"/>
        </w:rPr>
        <w:t>resonant</w:t>
      </w:r>
      <w:r w:rsidRPr="00336F36">
        <w:rPr>
          <w:rFonts w:ascii="Arial" w:hAnsi="Arial" w:cs="Arial"/>
          <w:spacing w:val="2"/>
          <w:w w:val="105"/>
          <w:sz w:val="20"/>
          <w:szCs w:val="20"/>
        </w:rPr>
        <w:t xml:space="preserve"> </w:t>
      </w:r>
      <w:r w:rsidRPr="00336F36">
        <w:rPr>
          <w:rFonts w:ascii="Arial" w:hAnsi="Arial" w:cs="Arial"/>
          <w:w w:val="105"/>
          <w:sz w:val="20"/>
          <w:szCs w:val="20"/>
        </w:rPr>
        <w:t>frequency,</w:t>
      </w:r>
      <w:r w:rsidRPr="00336F36">
        <w:rPr>
          <w:rFonts w:ascii="Arial" w:hAnsi="Arial" w:cs="Arial"/>
          <w:spacing w:val="2"/>
          <w:w w:val="105"/>
          <w:sz w:val="20"/>
          <w:szCs w:val="20"/>
        </w:rPr>
        <w:t xml:space="preserve"> </w:t>
      </w:r>
      <w:r w:rsidRPr="00336F36">
        <w:rPr>
          <w:rFonts w:ascii="Arial" w:hAnsi="Arial" w:cs="Arial"/>
          <w:w w:val="105"/>
          <w:sz w:val="20"/>
          <w:szCs w:val="20"/>
        </w:rPr>
        <w:t>dielectric</w:t>
      </w:r>
      <w:r w:rsidRPr="00336F36">
        <w:rPr>
          <w:rFonts w:ascii="Arial" w:hAnsi="Arial" w:cs="Arial"/>
          <w:spacing w:val="2"/>
          <w:w w:val="105"/>
          <w:sz w:val="20"/>
          <w:szCs w:val="20"/>
        </w:rPr>
        <w:t xml:space="preserve"> </w:t>
      </w:r>
      <w:r w:rsidRPr="00336F36">
        <w:rPr>
          <w:rFonts w:ascii="Arial" w:hAnsi="Arial" w:cs="Arial"/>
          <w:w w:val="105"/>
          <w:sz w:val="20"/>
          <w:szCs w:val="20"/>
        </w:rPr>
        <w:t>constant,</w:t>
      </w:r>
      <w:r w:rsidRPr="00336F36">
        <w:rPr>
          <w:rFonts w:ascii="Arial" w:hAnsi="Arial" w:cs="Arial"/>
          <w:spacing w:val="1"/>
          <w:w w:val="105"/>
          <w:sz w:val="20"/>
          <w:szCs w:val="20"/>
        </w:rPr>
        <w:t xml:space="preserve"> </w:t>
      </w:r>
      <w:r w:rsidRPr="00336F36">
        <w:rPr>
          <w:rFonts w:ascii="Arial" w:hAnsi="Arial" w:cs="Arial"/>
          <w:w w:val="105"/>
          <w:sz w:val="20"/>
          <w:szCs w:val="20"/>
        </w:rPr>
        <w:t>and</w:t>
      </w:r>
      <w:r w:rsidRPr="00336F36">
        <w:rPr>
          <w:rFonts w:ascii="Arial" w:hAnsi="Arial" w:cs="Arial"/>
          <w:spacing w:val="2"/>
          <w:w w:val="105"/>
          <w:sz w:val="20"/>
          <w:szCs w:val="20"/>
        </w:rPr>
        <w:t xml:space="preserve"> </w:t>
      </w:r>
      <w:r w:rsidRPr="00336F36">
        <w:rPr>
          <w:rFonts w:ascii="Arial" w:hAnsi="Arial" w:cs="Arial"/>
          <w:w w:val="105"/>
          <w:sz w:val="20"/>
          <w:szCs w:val="20"/>
        </w:rPr>
        <w:t>the</w:t>
      </w:r>
      <w:r w:rsidRPr="00336F36">
        <w:rPr>
          <w:rFonts w:ascii="Arial" w:hAnsi="Arial" w:cs="Arial"/>
          <w:spacing w:val="2"/>
          <w:w w:val="105"/>
          <w:sz w:val="20"/>
          <w:szCs w:val="20"/>
        </w:rPr>
        <w:t xml:space="preserve"> </w:t>
      </w:r>
      <w:r w:rsidRPr="00336F36">
        <w:rPr>
          <w:rFonts w:ascii="Arial" w:hAnsi="Arial" w:cs="Arial"/>
          <w:w w:val="105"/>
          <w:sz w:val="20"/>
          <w:szCs w:val="20"/>
        </w:rPr>
        <w:t>thickness</w:t>
      </w:r>
      <w:r w:rsidRPr="00336F36">
        <w:rPr>
          <w:rFonts w:ascii="Arial" w:hAnsi="Arial" w:cs="Arial"/>
          <w:spacing w:val="1"/>
          <w:w w:val="105"/>
          <w:sz w:val="20"/>
          <w:szCs w:val="20"/>
        </w:rPr>
        <w:t xml:space="preserve"> </w:t>
      </w:r>
      <w:r w:rsidRPr="00336F36">
        <w:rPr>
          <w:rFonts w:ascii="Arial" w:hAnsi="Arial" w:cs="Arial"/>
          <w:w w:val="105"/>
          <w:sz w:val="20"/>
          <w:szCs w:val="20"/>
        </w:rPr>
        <w:t>of</w:t>
      </w:r>
      <w:r w:rsidRPr="00336F36">
        <w:rPr>
          <w:rFonts w:ascii="Arial" w:hAnsi="Arial" w:cs="Arial"/>
          <w:spacing w:val="2"/>
          <w:w w:val="105"/>
          <w:sz w:val="20"/>
          <w:szCs w:val="20"/>
        </w:rPr>
        <w:t xml:space="preserve"> </w:t>
      </w:r>
      <w:r w:rsidRPr="00336F36">
        <w:rPr>
          <w:rFonts w:ascii="Arial" w:hAnsi="Arial" w:cs="Arial"/>
          <w:w w:val="105"/>
          <w:sz w:val="20"/>
          <w:szCs w:val="20"/>
        </w:rPr>
        <w:t>the</w:t>
      </w:r>
      <w:r w:rsidRPr="00336F36">
        <w:rPr>
          <w:rFonts w:ascii="Arial" w:hAnsi="Arial" w:cs="Arial"/>
          <w:spacing w:val="2"/>
          <w:w w:val="105"/>
          <w:sz w:val="20"/>
          <w:szCs w:val="20"/>
        </w:rPr>
        <w:t xml:space="preserve"> </w:t>
      </w:r>
      <w:r w:rsidRPr="00336F36">
        <w:rPr>
          <w:rFonts w:ascii="Arial" w:hAnsi="Arial" w:cs="Arial"/>
          <w:spacing w:val="-2"/>
          <w:w w:val="105"/>
          <w:sz w:val="20"/>
          <w:szCs w:val="20"/>
        </w:rPr>
        <w:t>substrate,</w:t>
      </w:r>
      <w:r w:rsidR="00C67F81" w:rsidRPr="00336F36">
        <w:rPr>
          <w:rFonts w:ascii="Arial" w:hAnsi="Arial" w:cs="Arial"/>
          <w:spacing w:val="-2"/>
          <w:w w:val="105"/>
          <w:sz w:val="20"/>
          <w:szCs w:val="20"/>
        </w:rPr>
        <w:t xml:space="preserve"> </w:t>
      </w:r>
      <w:r w:rsidR="00C67F81" w:rsidRPr="00336F36">
        <w:rPr>
          <w:rFonts w:ascii="Arial" w:hAnsi="Arial" w:cs="Arial"/>
          <w:w w:val="105"/>
          <w:sz w:val="20"/>
          <w:szCs w:val="20"/>
        </w:rPr>
        <w:t xml:space="preserve">respectively. Also, to </w:t>
      </w:r>
      <w:r w:rsidR="00722402" w:rsidRPr="00336F36">
        <w:rPr>
          <w:rFonts w:ascii="Arial" w:hAnsi="Arial" w:cs="Arial"/>
          <w:w w:val="105"/>
          <w:sz w:val="20"/>
          <w:szCs w:val="20"/>
        </w:rPr>
        <w:t>increase the</w:t>
      </w:r>
      <w:r w:rsidR="00B06372" w:rsidRPr="00336F36">
        <w:rPr>
          <w:rFonts w:ascii="Arial" w:hAnsi="Arial" w:cs="Arial"/>
          <w:w w:val="105"/>
          <w:sz w:val="20"/>
          <w:szCs w:val="20"/>
        </w:rPr>
        <w:t xml:space="preserve"> gain, the patch </w:t>
      </w:r>
      <w:r w:rsidR="00722402" w:rsidRPr="00336F36">
        <w:rPr>
          <w:rFonts w:ascii="Arial" w:hAnsi="Arial" w:cs="Arial"/>
          <w:w w:val="105"/>
          <w:sz w:val="20"/>
          <w:szCs w:val="20"/>
        </w:rPr>
        <w:t xml:space="preserve">with a </w:t>
      </w:r>
      <w:r w:rsidR="00C67F81" w:rsidRPr="00336F36">
        <w:rPr>
          <w:rFonts w:ascii="Arial" w:hAnsi="Arial" w:cs="Arial"/>
          <w:w w:val="105"/>
          <w:sz w:val="20"/>
          <w:szCs w:val="20"/>
        </w:rPr>
        <w:t xml:space="preserve">slot is employed as shown in </w:t>
      </w:r>
      <w:r w:rsidR="00C67F81" w:rsidRPr="00336F36">
        <w:rPr>
          <w:rFonts w:ascii="Arial" w:hAnsi="Arial" w:cs="Arial"/>
          <w:sz w:val="20"/>
          <w:szCs w:val="20"/>
        </w:rPr>
        <w:t>Fig.3.</w:t>
      </w:r>
    </w:p>
    <w:p w14:paraId="5D49117E" w14:textId="6F87AE26" w:rsidR="005C7208" w:rsidRDefault="002B5ED1" w:rsidP="002B5ED1">
      <w:pPr>
        <w:pStyle w:val="BodyText"/>
        <w:spacing w:before="236" w:line="242" w:lineRule="auto"/>
        <w:ind w:left="22" w:right="168"/>
        <w:jc w:val="center"/>
        <w:rPr>
          <w:b/>
          <w:sz w:val="24"/>
        </w:rPr>
      </w:pPr>
      <m:oMath>
        <m:r>
          <m:rPr>
            <m:sty m:val="bi"/>
          </m:rPr>
          <w:rPr>
            <w:rFonts w:ascii="Cambria Math" w:hAnsi="Cambria Math"/>
            <w:sz w:val="32"/>
            <w:szCs w:val="28"/>
          </w:rPr>
          <m:t xml:space="preserve">R= </m:t>
        </m:r>
        <m:f>
          <m:fPr>
            <m:ctrlPr>
              <w:rPr>
                <w:rFonts w:ascii="Cambria Math" w:hAnsi="Cambria Math"/>
                <w:b/>
                <w:i/>
                <w:sz w:val="32"/>
                <w:szCs w:val="28"/>
              </w:rPr>
            </m:ctrlPr>
          </m:fPr>
          <m:num>
            <m:r>
              <m:rPr>
                <m:sty m:val="bi"/>
              </m:rPr>
              <w:rPr>
                <w:rFonts w:ascii="Cambria Math" w:hAnsi="Cambria Math"/>
                <w:sz w:val="32"/>
                <w:szCs w:val="28"/>
              </w:rPr>
              <m:t>F</m:t>
            </m:r>
          </m:num>
          <m:den>
            <m:r>
              <m:rPr>
                <m:sty m:val="bi"/>
              </m:rPr>
              <w:rPr>
                <w:rFonts w:ascii="Cambria Math" w:hAnsi="Cambria Math"/>
                <w:sz w:val="32"/>
                <w:szCs w:val="28"/>
              </w:rPr>
              <m:t xml:space="preserve">(1+ </m:t>
            </m:r>
            <m:box>
              <m:boxPr>
                <m:ctrlPr>
                  <w:rPr>
                    <w:rFonts w:ascii="Cambria Math" w:hAnsi="Cambria Math"/>
                    <w:b/>
                    <w:i/>
                    <w:sz w:val="32"/>
                    <w:szCs w:val="28"/>
                  </w:rPr>
                </m:ctrlPr>
              </m:boxPr>
              <m:e>
                <m:argPr>
                  <m:argSz m:val="-1"/>
                </m:argPr>
                <m:f>
                  <m:fPr>
                    <m:ctrlPr>
                      <w:rPr>
                        <w:rFonts w:ascii="Cambria Math" w:hAnsi="Cambria Math"/>
                        <w:b/>
                        <w:i/>
                        <w:sz w:val="32"/>
                        <w:szCs w:val="28"/>
                      </w:rPr>
                    </m:ctrlPr>
                  </m:fPr>
                  <m:num>
                    <m:r>
                      <m:rPr>
                        <m:sty m:val="bi"/>
                      </m:rPr>
                      <w:rPr>
                        <w:rFonts w:ascii="Cambria Math" w:hAnsi="Cambria Math"/>
                        <w:sz w:val="32"/>
                        <w:szCs w:val="28"/>
                      </w:rPr>
                      <m:t>2</m:t>
                    </m:r>
                    <m:r>
                      <m:rPr>
                        <m:sty m:val="bi"/>
                      </m:rPr>
                      <w:rPr>
                        <w:rFonts w:ascii="Cambria Math" w:hAnsi="Cambria Math"/>
                        <w:sz w:val="32"/>
                        <w:szCs w:val="28"/>
                      </w:rPr>
                      <m:t>h</m:t>
                    </m:r>
                  </m:num>
                  <m:den>
                    <m:r>
                      <m:rPr>
                        <m:sty m:val="bi"/>
                      </m:rPr>
                      <w:rPr>
                        <w:rFonts w:ascii="Cambria Math" w:hAnsi="Cambria Math"/>
                        <w:sz w:val="32"/>
                        <w:szCs w:val="28"/>
                      </w:rPr>
                      <m:t>πFεr</m:t>
                    </m:r>
                  </m:den>
                </m:f>
                <m:r>
                  <m:rPr>
                    <m:sty m:val="bi"/>
                  </m:rPr>
                  <w:rPr>
                    <w:rFonts w:ascii="Cambria Math" w:hAnsi="Cambria Math"/>
                    <w:sz w:val="32"/>
                    <w:szCs w:val="28"/>
                  </w:rPr>
                  <m:t>(</m:t>
                </m:r>
                <m:r>
                  <m:rPr>
                    <m:sty m:val="b"/>
                  </m:rPr>
                  <w:rPr>
                    <w:rFonts w:ascii="Cambria Math" w:hAnsi="Cambria Math"/>
                    <w:sz w:val="32"/>
                    <w:szCs w:val="28"/>
                  </w:rPr>
                  <m:t>ln⁡</m:t>
                </m:r>
                <m:r>
                  <m:rPr>
                    <m:sty m:val="bi"/>
                  </m:rPr>
                  <w:rPr>
                    <w:rFonts w:ascii="Cambria Math" w:hAnsi="Cambria Math"/>
                    <w:sz w:val="32"/>
                    <w:szCs w:val="28"/>
                  </w:rPr>
                  <m:t>(</m:t>
                </m:r>
                <m:box>
                  <m:boxPr>
                    <m:ctrlPr>
                      <w:rPr>
                        <w:rFonts w:ascii="Cambria Math" w:hAnsi="Cambria Math"/>
                        <w:b/>
                        <w:i/>
                        <w:sz w:val="32"/>
                        <w:szCs w:val="28"/>
                      </w:rPr>
                    </m:ctrlPr>
                  </m:boxPr>
                  <m:e>
                    <m:argPr>
                      <m:argSz m:val="-1"/>
                    </m:argPr>
                    <m:f>
                      <m:fPr>
                        <m:ctrlPr>
                          <w:rPr>
                            <w:rFonts w:ascii="Cambria Math" w:hAnsi="Cambria Math"/>
                            <w:b/>
                            <w:i/>
                            <w:sz w:val="32"/>
                            <w:szCs w:val="28"/>
                          </w:rPr>
                        </m:ctrlPr>
                      </m:fPr>
                      <m:num>
                        <m:r>
                          <m:rPr>
                            <m:sty m:val="bi"/>
                          </m:rPr>
                          <w:rPr>
                            <w:rFonts w:ascii="Cambria Math" w:hAnsi="Cambria Math"/>
                            <w:sz w:val="32"/>
                            <w:szCs w:val="28"/>
                          </w:rPr>
                          <m:t>πF</m:t>
                        </m:r>
                      </m:num>
                      <m:den>
                        <m:r>
                          <m:rPr>
                            <m:sty m:val="bi"/>
                          </m:rPr>
                          <w:rPr>
                            <w:rFonts w:ascii="Cambria Math" w:hAnsi="Cambria Math"/>
                            <w:sz w:val="32"/>
                            <w:szCs w:val="28"/>
                          </w:rPr>
                          <m:t xml:space="preserve"> 2</m:t>
                        </m:r>
                        <m:r>
                          <m:rPr>
                            <m:sty m:val="bi"/>
                          </m:rPr>
                          <w:rPr>
                            <w:rFonts w:ascii="Cambria Math" w:hAnsi="Cambria Math"/>
                            <w:sz w:val="32"/>
                            <w:szCs w:val="28"/>
                          </w:rPr>
                          <m:t xml:space="preserve">h  </m:t>
                        </m:r>
                      </m:den>
                    </m:f>
                    <m:r>
                      <m:rPr>
                        <m:sty m:val="bi"/>
                      </m:rPr>
                      <w:rPr>
                        <w:rFonts w:ascii="Cambria Math" w:hAnsi="Cambria Math"/>
                        <w:sz w:val="32"/>
                        <w:szCs w:val="28"/>
                      </w:rPr>
                      <m:t>)+1.7726</m:t>
                    </m:r>
                  </m:e>
                </m:box>
              </m:e>
            </m:box>
            <m:r>
              <m:rPr>
                <m:sty m:val="bi"/>
              </m:rPr>
              <w:rPr>
                <w:rFonts w:ascii="Cambria Math" w:hAnsi="Cambria Math"/>
                <w:sz w:val="32"/>
                <w:szCs w:val="28"/>
              </w:rPr>
              <m:t>))</m:t>
            </m:r>
          </m:den>
        </m:f>
      </m:oMath>
      <w:r w:rsidR="00E24A3E">
        <w:rPr>
          <w:b/>
          <w:sz w:val="24"/>
        </w:rPr>
        <w:t xml:space="preserve"> </w:t>
      </w:r>
      <w:r w:rsidR="00B7600A">
        <w:rPr>
          <w:b/>
          <w:sz w:val="24"/>
        </w:rPr>
        <w:t xml:space="preserve">                                     </w:t>
      </w:r>
      <w:r w:rsidR="00B7600A" w:rsidRPr="000A4057">
        <w:rPr>
          <w:rFonts w:ascii="Arial" w:hAnsi="Arial" w:cs="Arial"/>
          <w:b/>
          <w:sz w:val="20"/>
          <w:szCs w:val="20"/>
        </w:rPr>
        <w:t>(1)</w:t>
      </w:r>
    </w:p>
    <w:p w14:paraId="5730E9F6" w14:textId="77777777" w:rsidR="00C84B01" w:rsidRPr="002B5ED1" w:rsidRDefault="00C84B01" w:rsidP="002B5ED1">
      <w:pPr>
        <w:pStyle w:val="BodyText"/>
        <w:spacing w:before="236" w:line="242" w:lineRule="auto"/>
        <w:ind w:left="22" w:right="168"/>
        <w:jc w:val="center"/>
        <w:rPr>
          <w:b/>
          <w:sz w:val="24"/>
        </w:rPr>
      </w:pPr>
    </w:p>
    <w:p w14:paraId="0A8C5E62" w14:textId="0B4F7997" w:rsidR="005307A1" w:rsidRPr="000A4057" w:rsidRDefault="000F617C" w:rsidP="000F617C">
      <w:pPr>
        <w:spacing w:before="9" w:line="249" w:lineRule="auto"/>
        <w:ind w:right="170"/>
        <w:jc w:val="both"/>
        <w:rPr>
          <w:rFonts w:ascii="Arial" w:hAnsi="Arial" w:cs="Arial"/>
          <w:sz w:val="20"/>
          <w:szCs w:val="20"/>
        </w:rPr>
      </w:pPr>
      <w:r w:rsidRPr="000A4057">
        <w:rPr>
          <w:rFonts w:ascii="Arial" w:hAnsi="Arial" w:cs="Arial"/>
          <w:sz w:val="20"/>
          <w:szCs w:val="20"/>
        </w:rPr>
        <w:t xml:space="preserve">The antenna structure parameters such as </w:t>
      </w:r>
      <w:r w:rsidR="00195E39" w:rsidRPr="000A4057">
        <w:rPr>
          <w:rFonts w:ascii="Arial" w:hAnsi="Arial" w:cs="Arial"/>
          <w:sz w:val="20"/>
          <w:szCs w:val="20"/>
        </w:rPr>
        <w:t>hexagonal patch</w:t>
      </w:r>
      <w:r w:rsidR="00D951B0" w:rsidRPr="000A4057">
        <w:rPr>
          <w:rFonts w:ascii="Arial" w:hAnsi="Arial" w:cs="Arial"/>
          <w:sz w:val="20"/>
          <w:szCs w:val="20"/>
        </w:rPr>
        <w:t xml:space="preserve"> side (s), hexagonal patch </w:t>
      </w:r>
      <w:r w:rsidRPr="000A4057">
        <w:rPr>
          <w:rFonts w:ascii="Arial" w:hAnsi="Arial" w:cs="Arial"/>
          <w:sz w:val="20"/>
          <w:szCs w:val="20"/>
        </w:rPr>
        <w:t>diameter (D), ground length (L</w:t>
      </w:r>
      <w:r w:rsidRPr="000A4057">
        <w:rPr>
          <w:rFonts w:ascii="Arial" w:hAnsi="Arial" w:cs="Arial"/>
          <w:sz w:val="20"/>
          <w:szCs w:val="20"/>
          <w:vertAlign w:val="subscript"/>
        </w:rPr>
        <w:t>g</w:t>
      </w:r>
      <w:r w:rsidRPr="000A4057">
        <w:rPr>
          <w:rFonts w:ascii="Arial" w:hAnsi="Arial" w:cs="Arial"/>
          <w:sz w:val="20"/>
          <w:szCs w:val="20"/>
        </w:rPr>
        <w:t>),</w:t>
      </w:r>
      <w:r w:rsidR="00AD5035" w:rsidRPr="000A4057">
        <w:rPr>
          <w:rFonts w:ascii="Arial" w:hAnsi="Arial" w:cs="Arial"/>
          <w:sz w:val="20"/>
          <w:szCs w:val="20"/>
        </w:rPr>
        <w:t xml:space="preserve"> </w:t>
      </w:r>
      <w:r w:rsidR="00FD6917" w:rsidRPr="000A4057">
        <w:rPr>
          <w:rFonts w:ascii="Arial" w:hAnsi="Arial" w:cs="Arial"/>
          <w:sz w:val="20"/>
          <w:szCs w:val="20"/>
        </w:rPr>
        <w:t>ground width (</w:t>
      </w:r>
      <w:proofErr w:type="spellStart"/>
      <w:r w:rsidR="00FD6917" w:rsidRPr="000A4057">
        <w:rPr>
          <w:rFonts w:ascii="Arial" w:hAnsi="Arial" w:cs="Arial"/>
          <w:sz w:val="20"/>
          <w:szCs w:val="20"/>
        </w:rPr>
        <w:t>W</w:t>
      </w:r>
      <w:r w:rsidR="00FD6917" w:rsidRPr="000A4057">
        <w:rPr>
          <w:rFonts w:ascii="Arial" w:hAnsi="Arial" w:cs="Arial"/>
          <w:sz w:val="20"/>
          <w:szCs w:val="20"/>
          <w:vertAlign w:val="subscript"/>
        </w:rPr>
        <w:t>g</w:t>
      </w:r>
      <w:proofErr w:type="spellEnd"/>
      <w:r w:rsidR="00FD6917" w:rsidRPr="000A4057">
        <w:rPr>
          <w:rFonts w:ascii="Arial" w:hAnsi="Arial" w:cs="Arial"/>
          <w:sz w:val="20"/>
          <w:szCs w:val="20"/>
        </w:rPr>
        <w:t xml:space="preserve">), </w:t>
      </w:r>
      <w:r w:rsidRPr="000A4057">
        <w:rPr>
          <w:rFonts w:ascii="Arial" w:hAnsi="Arial" w:cs="Arial"/>
          <w:sz w:val="20"/>
          <w:szCs w:val="20"/>
        </w:rPr>
        <w:t>slot width (</w:t>
      </w:r>
      <w:proofErr w:type="spellStart"/>
      <w:r w:rsidRPr="000A4057">
        <w:rPr>
          <w:rFonts w:ascii="Arial" w:hAnsi="Arial" w:cs="Arial"/>
          <w:sz w:val="20"/>
          <w:szCs w:val="20"/>
        </w:rPr>
        <w:t>W</w:t>
      </w:r>
      <w:r w:rsidRPr="000A4057">
        <w:rPr>
          <w:rFonts w:ascii="Arial" w:hAnsi="Arial" w:cs="Arial"/>
          <w:sz w:val="20"/>
          <w:szCs w:val="20"/>
          <w:vertAlign w:val="subscript"/>
        </w:rPr>
        <w:t>s</w:t>
      </w:r>
      <w:proofErr w:type="spellEnd"/>
      <w:r w:rsidRPr="000A4057">
        <w:rPr>
          <w:rFonts w:ascii="Arial" w:hAnsi="Arial" w:cs="Arial"/>
          <w:sz w:val="20"/>
          <w:szCs w:val="20"/>
        </w:rPr>
        <w:t>), slot length (L</w:t>
      </w:r>
      <w:r w:rsidRPr="000A4057">
        <w:rPr>
          <w:rFonts w:ascii="Arial" w:hAnsi="Arial" w:cs="Arial"/>
          <w:sz w:val="20"/>
          <w:szCs w:val="20"/>
          <w:vertAlign w:val="subscript"/>
        </w:rPr>
        <w:t>s</w:t>
      </w:r>
      <w:r w:rsidRPr="000A4057">
        <w:rPr>
          <w:rFonts w:ascii="Arial" w:hAnsi="Arial" w:cs="Arial"/>
          <w:sz w:val="20"/>
          <w:szCs w:val="20"/>
        </w:rPr>
        <w:t>)</w:t>
      </w:r>
      <w:r w:rsidR="000C3106" w:rsidRPr="000A4057">
        <w:rPr>
          <w:rFonts w:ascii="Arial" w:hAnsi="Arial" w:cs="Arial"/>
          <w:sz w:val="20"/>
          <w:szCs w:val="20"/>
        </w:rPr>
        <w:t>, feed length (F</w:t>
      </w:r>
      <w:r w:rsidR="000C3106" w:rsidRPr="000A4057">
        <w:rPr>
          <w:rFonts w:ascii="Arial" w:hAnsi="Arial" w:cs="Arial"/>
          <w:sz w:val="20"/>
          <w:szCs w:val="20"/>
          <w:vertAlign w:val="subscript"/>
        </w:rPr>
        <w:t>L</w:t>
      </w:r>
      <w:r w:rsidR="000C3106" w:rsidRPr="000A4057">
        <w:rPr>
          <w:rFonts w:ascii="Arial" w:hAnsi="Arial" w:cs="Arial"/>
          <w:sz w:val="20"/>
          <w:szCs w:val="20"/>
        </w:rPr>
        <w:t>) and feed width (</w:t>
      </w:r>
      <w:proofErr w:type="spellStart"/>
      <w:r w:rsidR="000C3106" w:rsidRPr="000A4057">
        <w:rPr>
          <w:rFonts w:ascii="Arial" w:hAnsi="Arial" w:cs="Arial"/>
          <w:sz w:val="20"/>
          <w:szCs w:val="20"/>
        </w:rPr>
        <w:t>F</w:t>
      </w:r>
      <w:r w:rsidR="000C3106" w:rsidRPr="000A4057">
        <w:rPr>
          <w:rFonts w:ascii="Arial" w:hAnsi="Arial" w:cs="Arial"/>
          <w:sz w:val="20"/>
          <w:szCs w:val="20"/>
          <w:vertAlign w:val="subscript"/>
        </w:rPr>
        <w:t>w</w:t>
      </w:r>
      <w:proofErr w:type="spellEnd"/>
      <w:r w:rsidR="000C3106" w:rsidRPr="000A4057">
        <w:rPr>
          <w:rFonts w:ascii="Arial" w:hAnsi="Arial" w:cs="Arial"/>
          <w:sz w:val="20"/>
          <w:szCs w:val="20"/>
        </w:rPr>
        <w:t>) a</w:t>
      </w:r>
      <w:r w:rsidR="001B69F4" w:rsidRPr="000A4057">
        <w:rPr>
          <w:rFonts w:ascii="Arial" w:hAnsi="Arial" w:cs="Arial"/>
          <w:sz w:val="20"/>
          <w:szCs w:val="20"/>
        </w:rPr>
        <w:t>re illustrated below in Table.2 and the design is shown in Fig. 5.</w:t>
      </w:r>
    </w:p>
    <w:p w14:paraId="460D8B2D" w14:textId="77777777" w:rsidR="00BD1A8C" w:rsidRPr="00467D0D" w:rsidRDefault="00940E0A" w:rsidP="00940E0A">
      <w:pPr>
        <w:spacing w:before="9" w:line="249" w:lineRule="auto"/>
        <w:ind w:right="170"/>
        <w:jc w:val="center"/>
        <w:rPr>
          <w:rFonts w:ascii="Arial" w:hAnsi="Arial" w:cs="Arial"/>
          <w:b/>
          <w:sz w:val="20"/>
          <w:szCs w:val="20"/>
        </w:rPr>
      </w:pPr>
      <w:r w:rsidRPr="00467D0D">
        <w:rPr>
          <w:rFonts w:ascii="Arial" w:hAnsi="Arial" w:cs="Arial"/>
          <w:b/>
          <w:sz w:val="20"/>
          <w:szCs w:val="20"/>
        </w:rPr>
        <w:t>Table.2. Single Hexagonal Patch Antenna parameters</w:t>
      </w:r>
    </w:p>
    <w:tbl>
      <w:tblPr>
        <w:tblStyle w:val="TableGrid"/>
        <w:tblW w:w="0" w:type="auto"/>
        <w:jc w:val="center"/>
        <w:tblLook w:val="04A0" w:firstRow="1" w:lastRow="0" w:firstColumn="1" w:lastColumn="0" w:noHBand="0" w:noVBand="1"/>
      </w:tblPr>
      <w:tblGrid>
        <w:gridCol w:w="2662"/>
        <w:gridCol w:w="2662"/>
      </w:tblGrid>
      <w:tr w:rsidR="00940E0A" w:rsidRPr="00AD5035" w14:paraId="0F5D4EAC" w14:textId="77777777" w:rsidTr="00F577D2">
        <w:trPr>
          <w:trHeight w:val="260"/>
          <w:jc w:val="center"/>
        </w:trPr>
        <w:tc>
          <w:tcPr>
            <w:tcW w:w="2662" w:type="dxa"/>
          </w:tcPr>
          <w:p w14:paraId="10A11252" w14:textId="77777777" w:rsidR="00940E0A" w:rsidRPr="009A35ED" w:rsidRDefault="00940E0A" w:rsidP="00940E0A">
            <w:pPr>
              <w:spacing w:before="9" w:line="249" w:lineRule="auto"/>
              <w:ind w:right="170"/>
              <w:jc w:val="center"/>
              <w:rPr>
                <w:rFonts w:ascii="Arial" w:hAnsi="Arial" w:cs="Arial"/>
                <w:b/>
                <w:sz w:val="20"/>
                <w:szCs w:val="20"/>
              </w:rPr>
            </w:pPr>
            <w:r w:rsidRPr="009A35ED">
              <w:rPr>
                <w:rFonts w:ascii="Arial" w:hAnsi="Arial" w:cs="Arial"/>
                <w:b/>
                <w:sz w:val="20"/>
                <w:szCs w:val="20"/>
              </w:rPr>
              <w:t>Parameter Name</w:t>
            </w:r>
          </w:p>
        </w:tc>
        <w:tc>
          <w:tcPr>
            <w:tcW w:w="2662" w:type="dxa"/>
          </w:tcPr>
          <w:p w14:paraId="0E488685" w14:textId="77777777" w:rsidR="00940E0A" w:rsidRPr="009A35ED" w:rsidRDefault="00A20563" w:rsidP="00940E0A">
            <w:pPr>
              <w:spacing w:before="9" w:line="249" w:lineRule="auto"/>
              <w:ind w:right="170"/>
              <w:jc w:val="center"/>
              <w:rPr>
                <w:rFonts w:ascii="Arial" w:hAnsi="Arial" w:cs="Arial"/>
                <w:b/>
                <w:sz w:val="20"/>
                <w:szCs w:val="20"/>
              </w:rPr>
            </w:pPr>
            <w:r w:rsidRPr="009A35ED">
              <w:rPr>
                <w:rFonts w:ascii="Arial" w:hAnsi="Arial" w:cs="Arial"/>
                <w:b/>
                <w:sz w:val="20"/>
                <w:szCs w:val="20"/>
              </w:rPr>
              <w:t xml:space="preserve">Parameter value (in </w:t>
            </w:r>
            <w:r w:rsidRPr="009A35ED">
              <w:rPr>
                <w:rFonts w:ascii="Arial" w:hAnsi="Arial" w:cs="Arial"/>
                <w:b/>
                <w:sz w:val="20"/>
                <w:szCs w:val="20"/>
              </w:rPr>
              <w:lastRenderedPageBreak/>
              <w:t>mm)</w:t>
            </w:r>
          </w:p>
        </w:tc>
      </w:tr>
      <w:tr w:rsidR="00DD17BA" w:rsidRPr="00AD5035" w14:paraId="202EAF87" w14:textId="77777777" w:rsidTr="00F577D2">
        <w:trPr>
          <w:trHeight w:val="260"/>
          <w:jc w:val="center"/>
        </w:trPr>
        <w:tc>
          <w:tcPr>
            <w:tcW w:w="2662" w:type="dxa"/>
          </w:tcPr>
          <w:p w14:paraId="099FD25D" w14:textId="77777777" w:rsidR="00DD17BA" w:rsidRPr="00AD5035" w:rsidRDefault="00DD17B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lastRenderedPageBreak/>
              <w:t>s</w:t>
            </w:r>
          </w:p>
        </w:tc>
        <w:tc>
          <w:tcPr>
            <w:tcW w:w="2662" w:type="dxa"/>
          </w:tcPr>
          <w:p w14:paraId="5355DDE6" w14:textId="77777777" w:rsidR="00DD17BA" w:rsidRPr="00AD5035" w:rsidRDefault="00DD17B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7</w:t>
            </w:r>
          </w:p>
        </w:tc>
      </w:tr>
      <w:tr w:rsidR="00940E0A" w:rsidRPr="00AD5035" w14:paraId="7F0480C0" w14:textId="77777777" w:rsidTr="00F577D2">
        <w:trPr>
          <w:trHeight w:val="260"/>
          <w:jc w:val="center"/>
        </w:trPr>
        <w:tc>
          <w:tcPr>
            <w:tcW w:w="2662" w:type="dxa"/>
          </w:tcPr>
          <w:p w14:paraId="3A1081E5"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D</w:t>
            </w:r>
          </w:p>
        </w:tc>
        <w:tc>
          <w:tcPr>
            <w:tcW w:w="2662" w:type="dxa"/>
          </w:tcPr>
          <w:p w14:paraId="2653FC58"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14</w:t>
            </w:r>
          </w:p>
        </w:tc>
      </w:tr>
      <w:tr w:rsidR="00940E0A" w:rsidRPr="00AD5035" w14:paraId="7529B79C" w14:textId="77777777" w:rsidTr="00F577D2">
        <w:trPr>
          <w:trHeight w:val="260"/>
          <w:jc w:val="center"/>
        </w:trPr>
        <w:tc>
          <w:tcPr>
            <w:tcW w:w="2662" w:type="dxa"/>
          </w:tcPr>
          <w:p w14:paraId="6ACC3C36" w14:textId="77777777" w:rsidR="00940E0A" w:rsidRPr="00AD5035" w:rsidRDefault="0004579A" w:rsidP="00940E0A">
            <w:pPr>
              <w:spacing w:before="9" w:line="249" w:lineRule="auto"/>
              <w:ind w:right="170"/>
              <w:jc w:val="center"/>
              <w:rPr>
                <w:rFonts w:ascii="Times New Roman" w:hAnsi="Times New Roman" w:cs="Times New Roman"/>
                <w:b/>
                <w:vertAlign w:val="subscript"/>
              </w:rPr>
            </w:pPr>
            <w:r w:rsidRPr="00AD5035">
              <w:rPr>
                <w:rFonts w:ascii="Times New Roman" w:hAnsi="Times New Roman" w:cs="Times New Roman"/>
                <w:b/>
              </w:rPr>
              <w:t>L</w:t>
            </w:r>
            <w:r w:rsidRPr="00AD5035">
              <w:rPr>
                <w:rFonts w:ascii="Times New Roman" w:hAnsi="Times New Roman" w:cs="Times New Roman"/>
                <w:b/>
                <w:vertAlign w:val="subscript"/>
              </w:rPr>
              <w:t>g</w:t>
            </w:r>
          </w:p>
        </w:tc>
        <w:tc>
          <w:tcPr>
            <w:tcW w:w="2662" w:type="dxa"/>
          </w:tcPr>
          <w:p w14:paraId="382EC433"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7</w:t>
            </w:r>
          </w:p>
        </w:tc>
      </w:tr>
      <w:tr w:rsidR="008D5FC2" w:rsidRPr="00AD5035" w14:paraId="05AF15A2" w14:textId="77777777" w:rsidTr="00F577D2">
        <w:trPr>
          <w:trHeight w:val="260"/>
          <w:jc w:val="center"/>
        </w:trPr>
        <w:tc>
          <w:tcPr>
            <w:tcW w:w="2662" w:type="dxa"/>
          </w:tcPr>
          <w:p w14:paraId="5C75C8C4" w14:textId="77777777" w:rsidR="008D5FC2" w:rsidRPr="00AD5035" w:rsidRDefault="008D5FC2" w:rsidP="00940E0A">
            <w:pPr>
              <w:spacing w:before="9" w:line="249" w:lineRule="auto"/>
              <w:ind w:right="170"/>
              <w:jc w:val="center"/>
              <w:rPr>
                <w:rFonts w:ascii="Times New Roman" w:hAnsi="Times New Roman" w:cs="Times New Roman"/>
                <w:b/>
                <w:vertAlign w:val="subscript"/>
              </w:rPr>
            </w:pPr>
            <w:proofErr w:type="spellStart"/>
            <w:r w:rsidRPr="00AD5035">
              <w:rPr>
                <w:rFonts w:ascii="Times New Roman" w:hAnsi="Times New Roman" w:cs="Times New Roman"/>
                <w:b/>
              </w:rPr>
              <w:t>W</w:t>
            </w:r>
            <w:r w:rsidRPr="00AD5035">
              <w:rPr>
                <w:rFonts w:ascii="Times New Roman" w:hAnsi="Times New Roman" w:cs="Times New Roman"/>
                <w:b/>
                <w:vertAlign w:val="subscript"/>
              </w:rPr>
              <w:t>g</w:t>
            </w:r>
            <w:proofErr w:type="spellEnd"/>
          </w:p>
        </w:tc>
        <w:tc>
          <w:tcPr>
            <w:tcW w:w="2662" w:type="dxa"/>
          </w:tcPr>
          <w:p w14:paraId="2DA3F307" w14:textId="77777777" w:rsidR="008D5FC2" w:rsidRPr="00AD5035" w:rsidRDefault="002A31A4"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8</w:t>
            </w:r>
          </w:p>
        </w:tc>
      </w:tr>
      <w:tr w:rsidR="00940E0A" w:rsidRPr="00AD5035" w14:paraId="38545E3D" w14:textId="77777777" w:rsidTr="00F577D2">
        <w:trPr>
          <w:trHeight w:val="250"/>
          <w:jc w:val="center"/>
        </w:trPr>
        <w:tc>
          <w:tcPr>
            <w:tcW w:w="2662" w:type="dxa"/>
          </w:tcPr>
          <w:p w14:paraId="28DDA345" w14:textId="77777777" w:rsidR="00940E0A" w:rsidRPr="00AD5035" w:rsidRDefault="0004579A" w:rsidP="00940E0A">
            <w:pPr>
              <w:spacing w:before="9" w:line="249" w:lineRule="auto"/>
              <w:ind w:right="170"/>
              <w:jc w:val="center"/>
              <w:rPr>
                <w:rFonts w:ascii="Times New Roman" w:hAnsi="Times New Roman" w:cs="Times New Roman"/>
                <w:b/>
                <w:vertAlign w:val="subscript"/>
              </w:rPr>
            </w:pPr>
            <w:proofErr w:type="spellStart"/>
            <w:r w:rsidRPr="00AD5035">
              <w:rPr>
                <w:rFonts w:ascii="Times New Roman" w:hAnsi="Times New Roman" w:cs="Times New Roman"/>
                <w:b/>
              </w:rPr>
              <w:t>W</w:t>
            </w:r>
            <w:r w:rsidRPr="00AD5035">
              <w:rPr>
                <w:rFonts w:ascii="Times New Roman" w:hAnsi="Times New Roman" w:cs="Times New Roman"/>
                <w:b/>
                <w:vertAlign w:val="subscript"/>
              </w:rPr>
              <w:t>s</w:t>
            </w:r>
            <w:proofErr w:type="spellEnd"/>
          </w:p>
        </w:tc>
        <w:tc>
          <w:tcPr>
            <w:tcW w:w="2662" w:type="dxa"/>
          </w:tcPr>
          <w:p w14:paraId="59CD697A"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1</w:t>
            </w:r>
          </w:p>
        </w:tc>
      </w:tr>
      <w:tr w:rsidR="00940E0A" w:rsidRPr="00AD5035" w14:paraId="520625DA" w14:textId="77777777" w:rsidTr="00F577D2">
        <w:trPr>
          <w:trHeight w:val="260"/>
          <w:jc w:val="center"/>
        </w:trPr>
        <w:tc>
          <w:tcPr>
            <w:tcW w:w="2662" w:type="dxa"/>
          </w:tcPr>
          <w:p w14:paraId="17B019BD" w14:textId="77777777" w:rsidR="00940E0A" w:rsidRPr="00AD5035" w:rsidRDefault="0004579A" w:rsidP="00940E0A">
            <w:pPr>
              <w:spacing w:before="9" w:line="249" w:lineRule="auto"/>
              <w:ind w:right="170"/>
              <w:jc w:val="center"/>
              <w:rPr>
                <w:rFonts w:ascii="Times New Roman" w:hAnsi="Times New Roman" w:cs="Times New Roman"/>
                <w:b/>
                <w:vertAlign w:val="subscript"/>
              </w:rPr>
            </w:pPr>
            <w:r w:rsidRPr="00AD5035">
              <w:rPr>
                <w:rFonts w:ascii="Times New Roman" w:hAnsi="Times New Roman" w:cs="Times New Roman"/>
                <w:b/>
              </w:rPr>
              <w:t>L</w:t>
            </w:r>
            <w:r w:rsidRPr="00AD5035">
              <w:rPr>
                <w:rFonts w:ascii="Times New Roman" w:hAnsi="Times New Roman" w:cs="Times New Roman"/>
                <w:b/>
                <w:vertAlign w:val="subscript"/>
              </w:rPr>
              <w:t>s</w:t>
            </w:r>
          </w:p>
        </w:tc>
        <w:tc>
          <w:tcPr>
            <w:tcW w:w="2662" w:type="dxa"/>
          </w:tcPr>
          <w:p w14:paraId="59D81763"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4</w:t>
            </w:r>
          </w:p>
        </w:tc>
      </w:tr>
      <w:tr w:rsidR="00940E0A" w:rsidRPr="00AD5035" w14:paraId="5F237AD2" w14:textId="77777777" w:rsidTr="00F577D2">
        <w:trPr>
          <w:trHeight w:val="260"/>
          <w:jc w:val="center"/>
        </w:trPr>
        <w:tc>
          <w:tcPr>
            <w:tcW w:w="2662" w:type="dxa"/>
          </w:tcPr>
          <w:p w14:paraId="50E703D2" w14:textId="77777777" w:rsidR="00940E0A" w:rsidRPr="00AD5035" w:rsidRDefault="0004579A" w:rsidP="00940E0A">
            <w:pPr>
              <w:spacing w:before="9" w:line="249" w:lineRule="auto"/>
              <w:ind w:right="170"/>
              <w:jc w:val="center"/>
              <w:rPr>
                <w:rFonts w:ascii="Times New Roman" w:hAnsi="Times New Roman" w:cs="Times New Roman"/>
                <w:b/>
                <w:vertAlign w:val="subscript"/>
              </w:rPr>
            </w:pPr>
            <w:r w:rsidRPr="00AD5035">
              <w:rPr>
                <w:rFonts w:ascii="Times New Roman" w:hAnsi="Times New Roman" w:cs="Times New Roman"/>
                <w:b/>
              </w:rPr>
              <w:t>F</w:t>
            </w:r>
            <w:r w:rsidRPr="00AD5035">
              <w:rPr>
                <w:rFonts w:ascii="Times New Roman" w:hAnsi="Times New Roman" w:cs="Times New Roman"/>
                <w:b/>
                <w:vertAlign w:val="subscript"/>
              </w:rPr>
              <w:t>L</w:t>
            </w:r>
          </w:p>
        </w:tc>
        <w:tc>
          <w:tcPr>
            <w:tcW w:w="2662" w:type="dxa"/>
          </w:tcPr>
          <w:p w14:paraId="498A7125"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8</w:t>
            </w:r>
          </w:p>
        </w:tc>
      </w:tr>
      <w:tr w:rsidR="00940E0A" w:rsidRPr="00AD5035" w14:paraId="6C7A6E32" w14:textId="77777777" w:rsidTr="00F577D2">
        <w:trPr>
          <w:trHeight w:val="260"/>
          <w:jc w:val="center"/>
        </w:trPr>
        <w:tc>
          <w:tcPr>
            <w:tcW w:w="2662" w:type="dxa"/>
          </w:tcPr>
          <w:p w14:paraId="6F2BB715" w14:textId="77777777" w:rsidR="00940E0A" w:rsidRPr="00AD5035" w:rsidRDefault="0004579A" w:rsidP="00940E0A">
            <w:pPr>
              <w:spacing w:before="9" w:line="249" w:lineRule="auto"/>
              <w:ind w:right="170"/>
              <w:jc w:val="center"/>
              <w:rPr>
                <w:rFonts w:ascii="Times New Roman" w:hAnsi="Times New Roman" w:cs="Times New Roman"/>
                <w:b/>
                <w:vertAlign w:val="subscript"/>
              </w:rPr>
            </w:pPr>
            <w:proofErr w:type="spellStart"/>
            <w:r w:rsidRPr="00AD5035">
              <w:rPr>
                <w:rFonts w:ascii="Times New Roman" w:hAnsi="Times New Roman" w:cs="Times New Roman"/>
                <w:b/>
              </w:rPr>
              <w:t>F</w:t>
            </w:r>
            <w:r w:rsidRPr="00AD5035">
              <w:rPr>
                <w:rFonts w:ascii="Times New Roman" w:hAnsi="Times New Roman" w:cs="Times New Roman"/>
                <w:b/>
                <w:vertAlign w:val="subscript"/>
              </w:rPr>
              <w:t>w</w:t>
            </w:r>
            <w:proofErr w:type="spellEnd"/>
          </w:p>
        </w:tc>
        <w:tc>
          <w:tcPr>
            <w:tcW w:w="2662" w:type="dxa"/>
          </w:tcPr>
          <w:p w14:paraId="7B1B96F0"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2</w:t>
            </w:r>
          </w:p>
        </w:tc>
      </w:tr>
    </w:tbl>
    <w:p w14:paraId="2FE25B7E" w14:textId="77777777" w:rsidR="00FD64CE" w:rsidRDefault="00FD64CE" w:rsidP="00DA146D">
      <w:pPr>
        <w:spacing w:before="9" w:line="249" w:lineRule="auto"/>
        <w:ind w:right="170"/>
        <w:rPr>
          <w:rFonts w:ascii="Times New Roman" w:hAnsi="Times New Roman" w:cs="Times New Roman"/>
          <w:b/>
          <w:sz w:val="20"/>
        </w:rPr>
      </w:pPr>
    </w:p>
    <w:p w14:paraId="19DCB6D6" w14:textId="77777777" w:rsidR="00DA146D" w:rsidRDefault="00DA146D" w:rsidP="00DA146D">
      <w:pPr>
        <w:spacing w:before="9" w:line="249" w:lineRule="auto"/>
        <w:ind w:right="170"/>
        <w:rPr>
          <w:rFonts w:ascii="Times New Roman" w:hAnsi="Times New Roman" w:cs="Times New Roman"/>
          <w:b/>
          <w:sz w:val="20"/>
        </w:rPr>
      </w:pPr>
      <w:r>
        <w:rPr>
          <w:rFonts w:ascii="Times New Roman" w:hAnsi="Times New Roman" w:cs="Times New Roman"/>
          <w:b/>
          <w:sz w:val="20"/>
        </w:rPr>
        <w:t xml:space="preserve">           </w:t>
      </w:r>
      <w:r>
        <w:rPr>
          <w:rFonts w:ascii="Times New Roman" w:hAnsi="Times New Roman" w:cs="Times New Roman"/>
          <w:b/>
          <w:noProof/>
          <w:sz w:val="20"/>
        </w:rPr>
        <w:drawing>
          <wp:inline distT="0" distB="0" distL="0" distR="0" wp14:anchorId="6347FDE7" wp14:editId="5BE46421">
            <wp:extent cx="2567055" cy="1695450"/>
            <wp:effectExtent l="0" t="0" r="5080" b="0"/>
            <wp:docPr id="3" name="Picture 3" descr="C:\Users\hp\Desktop\New folder\KuBand HexMIMO_FR4\singlepatch with slot desig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KuBand HexMIMO_FR4\singlepatch with slot design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055" cy="1695450"/>
                    </a:xfrm>
                    <a:prstGeom prst="rect">
                      <a:avLst/>
                    </a:prstGeom>
                    <a:noFill/>
                    <a:ln>
                      <a:noFill/>
                    </a:ln>
                  </pic:spPr>
                </pic:pic>
              </a:graphicData>
            </a:graphic>
          </wp:inline>
        </w:drawing>
      </w:r>
      <w:r>
        <w:rPr>
          <w:rFonts w:ascii="Times New Roman" w:hAnsi="Times New Roman" w:cs="Times New Roman"/>
          <w:b/>
          <w:sz w:val="20"/>
        </w:rPr>
        <w:t xml:space="preserve">      </w:t>
      </w:r>
      <w:r>
        <w:rPr>
          <w:rFonts w:ascii="Times New Roman" w:hAnsi="Times New Roman" w:cs="Times New Roman"/>
          <w:b/>
          <w:noProof/>
          <w:sz w:val="20"/>
        </w:rPr>
        <w:drawing>
          <wp:inline distT="0" distB="0" distL="0" distR="0" wp14:anchorId="63E21E54" wp14:editId="74B25C45">
            <wp:extent cx="2395117" cy="1733550"/>
            <wp:effectExtent l="0" t="0" r="5715" b="0"/>
            <wp:docPr id="6" name="Picture 6" descr="C:\Users\hp\Desktop\New folder\KuBand HexMIMO_FR4\singlepatch with slot des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KuBand HexMIMO_FR4\singlepatch with slot design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117" cy="1733550"/>
                    </a:xfrm>
                    <a:prstGeom prst="rect">
                      <a:avLst/>
                    </a:prstGeom>
                    <a:noFill/>
                    <a:ln>
                      <a:noFill/>
                    </a:ln>
                  </pic:spPr>
                </pic:pic>
              </a:graphicData>
            </a:graphic>
          </wp:inline>
        </w:drawing>
      </w:r>
    </w:p>
    <w:p w14:paraId="435EDCD9" w14:textId="77777777" w:rsidR="00DA146D" w:rsidRPr="00DA146D" w:rsidRDefault="00DA146D" w:rsidP="00DA146D">
      <w:pPr>
        <w:pStyle w:val="ListParagraph"/>
        <w:numPr>
          <w:ilvl w:val="0"/>
          <w:numId w:val="5"/>
        </w:numPr>
        <w:spacing w:before="9" w:line="249" w:lineRule="auto"/>
        <w:ind w:right="170"/>
        <w:rPr>
          <w:rFonts w:ascii="Times New Roman" w:hAnsi="Times New Roman" w:cs="Times New Roman"/>
          <w:b/>
          <w:sz w:val="20"/>
        </w:rPr>
      </w:pPr>
      <w:r>
        <w:rPr>
          <w:rFonts w:ascii="Times New Roman" w:hAnsi="Times New Roman" w:cs="Times New Roman"/>
          <w:b/>
          <w:sz w:val="20"/>
        </w:rPr>
        <w:t xml:space="preserve">                                                                                   (b)</w:t>
      </w:r>
    </w:p>
    <w:p w14:paraId="294B5803" w14:textId="77777777" w:rsidR="00DA146D" w:rsidRPr="001B640E" w:rsidRDefault="00127FB0" w:rsidP="00DA146D">
      <w:pPr>
        <w:spacing w:before="9" w:line="249" w:lineRule="auto"/>
        <w:ind w:right="170"/>
        <w:jc w:val="center"/>
        <w:rPr>
          <w:rFonts w:ascii="Arial" w:hAnsi="Arial" w:cs="Arial"/>
          <w:b/>
          <w:sz w:val="20"/>
          <w:szCs w:val="20"/>
        </w:rPr>
      </w:pPr>
      <w:r w:rsidRPr="001B640E">
        <w:rPr>
          <w:rFonts w:ascii="Arial" w:hAnsi="Arial" w:cs="Arial"/>
          <w:b/>
          <w:sz w:val="20"/>
          <w:szCs w:val="20"/>
        </w:rPr>
        <w:t>Fig.</w:t>
      </w:r>
      <w:r w:rsidR="00DA146D" w:rsidRPr="001B640E">
        <w:rPr>
          <w:rFonts w:ascii="Arial" w:hAnsi="Arial" w:cs="Arial"/>
          <w:b/>
          <w:sz w:val="20"/>
          <w:szCs w:val="20"/>
        </w:rPr>
        <w:t>5. (a) Front Layer of Patch Antenna with a slot &amp; (b) Back Layer of Antenna</w:t>
      </w:r>
    </w:p>
    <w:p w14:paraId="4A7C2323" w14:textId="4129E0C3" w:rsidR="004322D2" w:rsidRPr="002A6607" w:rsidRDefault="00257F30" w:rsidP="002A6607">
      <w:pPr>
        <w:pStyle w:val="Heading2"/>
        <w:numPr>
          <w:ilvl w:val="1"/>
          <w:numId w:val="13"/>
        </w:numPr>
        <w:ind w:left="360"/>
        <w:rPr>
          <w:rFonts w:ascii="Arial" w:hAnsi="Arial" w:cs="Arial"/>
          <w:color w:val="auto"/>
          <w:sz w:val="22"/>
          <w:szCs w:val="22"/>
        </w:rPr>
      </w:pPr>
      <w:r w:rsidRPr="002A6607">
        <w:rPr>
          <w:rFonts w:ascii="Arial" w:hAnsi="Arial" w:cs="Arial"/>
          <w:color w:val="auto"/>
          <w:sz w:val="22"/>
          <w:szCs w:val="22"/>
        </w:rPr>
        <w:t>Dual</w:t>
      </w:r>
      <w:r w:rsidR="00994E06" w:rsidRPr="002A6607">
        <w:rPr>
          <w:rFonts w:ascii="Arial" w:hAnsi="Arial" w:cs="Arial"/>
          <w:color w:val="auto"/>
          <w:sz w:val="22"/>
          <w:szCs w:val="22"/>
        </w:rPr>
        <w:t xml:space="preserve"> Port Hexagonal MIMO Patch Antenna</w:t>
      </w:r>
    </w:p>
    <w:p w14:paraId="175CCA76" w14:textId="726DD3BC" w:rsidR="00257F30" w:rsidRPr="005C5419" w:rsidRDefault="00B354E8" w:rsidP="00F46518">
      <w:pPr>
        <w:jc w:val="both"/>
        <w:rPr>
          <w:rFonts w:ascii="Arial" w:hAnsi="Arial" w:cs="Arial"/>
          <w:w w:val="105"/>
          <w:sz w:val="20"/>
          <w:szCs w:val="20"/>
        </w:rPr>
      </w:pPr>
      <w:r w:rsidRPr="005C5419">
        <w:rPr>
          <w:rFonts w:ascii="Arial" w:hAnsi="Arial" w:cs="Arial"/>
          <w:w w:val="105"/>
          <w:sz w:val="20"/>
          <w:szCs w:val="20"/>
        </w:rPr>
        <w:t>To convert the single port to the two ports, the two ports with two configurations side by side and orthogonal orientations with the</w:t>
      </w:r>
      <w:r w:rsidR="00F8560B" w:rsidRPr="005C5419">
        <w:rPr>
          <w:rFonts w:ascii="Arial" w:hAnsi="Arial" w:cs="Arial"/>
          <w:w w:val="105"/>
          <w:sz w:val="20"/>
          <w:szCs w:val="20"/>
        </w:rPr>
        <w:t xml:space="preserve"> same edge-to-edge distance of 7</w:t>
      </w:r>
      <w:r w:rsidRPr="005C5419">
        <w:rPr>
          <w:rFonts w:ascii="Arial" w:hAnsi="Arial" w:cs="Arial"/>
          <w:spacing w:val="-15"/>
          <w:w w:val="105"/>
          <w:sz w:val="20"/>
          <w:szCs w:val="20"/>
        </w:rPr>
        <w:t xml:space="preserve"> </w:t>
      </w:r>
      <w:r w:rsidRPr="005C5419">
        <w:rPr>
          <w:rFonts w:ascii="Arial" w:hAnsi="Arial" w:cs="Arial"/>
          <w:w w:val="105"/>
          <w:sz w:val="20"/>
          <w:szCs w:val="20"/>
        </w:rPr>
        <w:t>mm between elements</w:t>
      </w:r>
      <w:r w:rsidR="00222CBA" w:rsidRPr="005C5419">
        <w:rPr>
          <w:rFonts w:ascii="Arial" w:hAnsi="Arial" w:cs="Arial"/>
          <w:w w:val="105"/>
          <w:sz w:val="20"/>
          <w:szCs w:val="20"/>
        </w:rPr>
        <w:t xml:space="preserve">. The </w:t>
      </w:r>
      <w:r w:rsidR="00855DF4" w:rsidRPr="005C5419">
        <w:rPr>
          <w:rFonts w:ascii="Arial" w:hAnsi="Arial" w:cs="Arial"/>
          <w:w w:val="105"/>
          <w:sz w:val="20"/>
          <w:szCs w:val="20"/>
        </w:rPr>
        <w:t>side-by-side</w:t>
      </w:r>
      <w:r w:rsidR="00222CBA" w:rsidRPr="005C5419">
        <w:rPr>
          <w:rFonts w:ascii="Arial" w:hAnsi="Arial" w:cs="Arial"/>
          <w:w w:val="105"/>
          <w:sz w:val="20"/>
          <w:szCs w:val="20"/>
        </w:rPr>
        <w:t xml:space="preserve"> arrangement is </w:t>
      </w:r>
      <w:r w:rsidR="0074700F" w:rsidRPr="005C5419">
        <w:rPr>
          <w:rFonts w:ascii="Arial" w:hAnsi="Arial" w:cs="Arial"/>
          <w:w w:val="105"/>
          <w:sz w:val="20"/>
          <w:szCs w:val="20"/>
        </w:rPr>
        <w:t>illustrated in Fig.6</w:t>
      </w:r>
      <w:r w:rsidR="000053F2" w:rsidRPr="005C5419">
        <w:rPr>
          <w:rFonts w:ascii="Arial" w:hAnsi="Arial" w:cs="Arial"/>
          <w:w w:val="105"/>
          <w:sz w:val="20"/>
          <w:szCs w:val="20"/>
        </w:rPr>
        <w:t>.</w:t>
      </w:r>
      <w:r w:rsidR="005E4F29" w:rsidRPr="005C5419">
        <w:rPr>
          <w:rFonts w:ascii="Arial" w:hAnsi="Arial" w:cs="Arial"/>
          <w:w w:val="105"/>
          <w:sz w:val="20"/>
          <w:szCs w:val="20"/>
        </w:rPr>
        <w:t xml:space="preserve"> </w:t>
      </w:r>
      <w:r w:rsidR="002A71E1" w:rsidRPr="005C5419">
        <w:rPr>
          <w:rFonts w:ascii="Arial" w:hAnsi="Arial" w:cs="Arial"/>
          <w:w w:val="105"/>
          <w:sz w:val="20"/>
          <w:szCs w:val="20"/>
        </w:rPr>
        <w:t>The S</w:t>
      </w:r>
      <w:r w:rsidR="002A71E1" w:rsidRPr="005C5419">
        <w:rPr>
          <w:rFonts w:ascii="Arial" w:hAnsi="Arial" w:cs="Arial"/>
          <w:w w:val="105"/>
          <w:sz w:val="20"/>
          <w:szCs w:val="20"/>
          <w:vertAlign w:val="subscript"/>
        </w:rPr>
        <w:t>11</w:t>
      </w:r>
      <w:r w:rsidR="002A71E1" w:rsidRPr="005C5419">
        <w:rPr>
          <w:rFonts w:ascii="Arial" w:hAnsi="Arial" w:cs="Arial"/>
          <w:w w:val="105"/>
          <w:sz w:val="20"/>
          <w:szCs w:val="20"/>
        </w:rPr>
        <w:t xml:space="preserve"> </w:t>
      </w:r>
      <w:r w:rsidR="00591B29" w:rsidRPr="005C5419">
        <w:rPr>
          <w:rFonts w:ascii="Arial" w:hAnsi="Arial" w:cs="Arial"/>
          <w:w w:val="105"/>
          <w:sz w:val="20"/>
          <w:szCs w:val="20"/>
        </w:rPr>
        <w:t>for the side by side 2-port MIMO anten</w:t>
      </w:r>
      <w:r w:rsidR="002A71E1" w:rsidRPr="005C5419">
        <w:rPr>
          <w:rFonts w:ascii="Arial" w:hAnsi="Arial" w:cs="Arial"/>
          <w:w w:val="105"/>
          <w:sz w:val="20"/>
          <w:szCs w:val="20"/>
        </w:rPr>
        <w:t>na on simulation exhibited a wide band of 15 GHz ranging from 9.58</w:t>
      </w:r>
      <w:r w:rsidR="00613718" w:rsidRPr="005C5419">
        <w:rPr>
          <w:rFonts w:ascii="Arial" w:hAnsi="Arial" w:cs="Arial"/>
          <w:w w:val="105"/>
          <w:sz w:val="20"/>
          <w:szCs w:val="20"/>
        </w:rPr>
        <w:t>-</w:t>
      </w:r>
      <w:r w:rsidR="002A71E1" w:rsidRPr="005C5419">
        <w:rPr>
          <w:rFonts w:ascii="Arial" w:hAnsi="Arial" w:cs="Arial"/>
          <w:w w:val="105"/>
          <w:sz w:val="20"/>
          <w:szCs w:val="20"/>
        </w:rPr>
        <w:t>24.60 GHz</w:t>
      </w:r>
      <w:r w:rsidR="0010092B" w:rsidRPr="005C5419">
        <w:rPr>
          <w:rFonts w:ascii="Arial" w:hAnsi="Arial" w:cs="Arial"/>
          <w:w w:val="105"/>
          <w:sz w:val="20"/>
          <w:szCs w:val="20"/>
        </w:rPr>
        <w:t xml:space="preserve"> as shown in Fig7</w:t>
      </w:r>
      <w:r w:rsidR="002A71E1" w:rsidRPr="005C5419">
        <w:rPr>
          <w:rFonts w:ascii="Arial" w:hAnsi="Arial" w:cs="Arial"/>
          <w:w w:val="105"/>
          <w:sz w:val="20"/>
          <w:szCs w:val="20"/>
        </w:rPr>
        <w:t>.</w:t>
      </w:r>
      <w:r w:rsidR="002F7BA0" w:rsidRPr="005C5419">
        <w:rPr>
          <w:rFonts w:ascii="Arial" w:hAnsi="Arial" w:cs="Arial"/>
          <w:w w:val="105"/>
          <w:sz w:val="20"/>
          <w:szCs w:val="20"/>
        </w:rPr>
        <w:t xml:space="preserve"> The Radiat</w:t>
      </w:r>
      <w:r w:rsidR="0087679F" w:rsidRPr="005C5419">
        <w:rPr>
          <w:rFonts w:ascii="Arial" w:hAnsi="Arial" w:cs="Arial"/>
          <w:w w:val="105"/>
          <w:sz w:val="20"/>
          <w:szCs w:val="20"/>
        </w:rPr>
        <w:t>ion pattern for the E-plane of</w:t>
      </w:r>
      <w:r w:rsidR="002F7BA0" w:rsidRPr="005C5419">
        <w:rPr>
          <w:rFonts w:ascii="Arial" w:hAnsi="Arial" w:cs="Arial"/>
          <w:w w:val="105"/>
          <w:sz w:val="20"/>
          <w:szCs w:val="20"/>
        </w:rPr>
        <w:t xml:space="preserve"> the 2 port MIMO antenn</w:t>
      </w:r>
      <w:r w:rsidR="0087679F" w:rsidRPr="005C5419">
        <w:rPr>
          <w:rFonts w:ascii="Arial" w:hAnsi="Arial" w:cs="Arial"/>
          <w:w w:val="105"/>
          <w:sz w:val="20"/>
          <w:szCs w:val="20"/>
        </w:rPr>
        <w:t>a is shown in Fig. 8.</w:t>
      </w:r>
    </w:p>
    <w:p w14:paraId="5DCFD50D" w14:textId="77777777" w:rsidR="007D6CFD" w:rsidRDefault="007D6CFD" w:rsidP="007D6CFD">
      <w:pPr>
        <w:jc w:val="center"/>
        <w:rPr>
          <w:rFonts w:ascii="Times New Roman" w:hAnsi="Times New Roman" w:cs="Times New Roman"/>
        </w:rPr>
      </w:pPr>
      <w:r>
        <w:rPr>
          <w:rFonts w:ascii="Times New Roman" w:hAnsi="Times New Roman" w:cs="Times New Roman"/>
          <w:noProof/>
        </w:rPr>
        <w:drawing>
          <wp:inline distT="0" distB="0" distL="0" distR="0" wp14:anchorId="798AC883" wp14:editId="0BCFEE99">
            <wp:extent cx="3543300" cy="2201692"/>
            <wp:effectExtent l="0" t="0" r="0" b="8255"/>
            <wp:docPr id="7" name="Picture 7" descr="C:\Users\hp\Desktop\New folder\KuBand HexMIMO_FR4\MIMO2HEX_current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KuBand HexMIMO_FR4\MIMO2HEX_currentfu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3831" cy="2202022"/>
                    </a:xfrm>
                    <a:prstGeom prst="rect">
                      <a:avLst/>
                    </a:prstGeom>
                    <a:noFill/>
                    <a:ln>
                      <a:noFill/>
                    </a:ln>
                  </pic:spPr>
                </pic:pic>
              </a:graphicData>
            </a:graphic>
          </wp:inline>
        </w:drawing>
      </w:r>
    </w:p>
    <w:p w14:paraId="092D38CE" w14:textId="77777777" w:rsidR="007D6CFD" w:rsidRPr="00443371" w:rsidRDefault="007D6CFD" w:rsidP="007D6CFD">
      <w:pPr>
        <w:jc w:val="center"/>
        <w:rPr>
          <w:rFonts w:ascii="Arial" w:hAnsi="Arial" w:cs="Arial"/>
          <w:b/>
          <w:sz w:val="20"/>
          <w:szCs w:val="20"/>
        </w:rPr>
      </w:pPr>
      <w:r w:rsidRPr="00443371">
        <w:rPr>
          <w:rFonts w:ascii="Arial" w:hAnsi="Arial" w:cs="Arial"/>
          <w:b/>
          <w:sz w:val="20"/>
          <w:szCs w:val="20"/>
        </w:rPr>
        <w:t>Fig.6.</w:t>
      </w:r>
      <w:r w:rsidR="004E35E2" w:rsidRPr="00443371">
        <w:rPr>
          <w:rFonts w:ascii="Arial" w:hAnsi="Arial" w:cs="Arial"/>
          <w:b/>
          <w:sz w:val="20"/>
          <w:szCs w:val="20"/>
        </w:rPr>
        <w:t xml:space="preserve"> Hexagonal MIMO Patch Antenna places side by side</w:t>
      </w:r>
      <w:r w:rsidRPr="00443371">
        <w:rPr>
          <w:rFonts w:ascii="Arial" w:hAnsi="Arial" w:cs="Arial"/>
          <w:b/>
          <w:sz w:val="20"/>
          <w:szCs w:val="20"/>
        </w:rPr>
        <w:t xml:space="preserve"> </w:t>
      </w:r>
    </w:p>
    <w:p w14:paraId="26E8EB96" w14:textId="77777777" w:rsidR="004D4761" w:rsidRDefault="00A6254E" w:rsidP="007D6CFD">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6B0A357" wp14:editId="11CD4B56">
            <wp:extent cx="5943600" cy="2600127"/>
            <wp:effectExtent l="0" t="0" r="0" b="0"/>
            <wp:docPr id="13" name="Picture 13" descr="C:\Users\hp\Desktop\New folder\KuBand HexMIMO_FR4\MIMO2HEX_XYpl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KuBand HexMIMO_FR4\MIMO2HEX_XYplot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00127"/>
                    </a:xfrm>
                    <a:prstGeom prst="rect">
                      <a:avLst/>
                    </a:prstGeom>
                    <a:noFill/>
                    <a:ln>
                      <a:noFill/>
                    </a:ln>
                  </pic:spPr>
                </pic:pic>
              </a:graphicData>
            </a:graphic>
          </wp:inline>
        </w:drawing>
      </w:r>
    </w:p>
    <w:p w14:paraId="50A2AE89" w14:textId="77777777" w:rsidR="00A6254E" w:rsidRPr="00E34632" w:rsidRDefault="00A6254E" w:rsidP="007D6CFD">
      <w:pPr>
        <w:jc w:val="center"/>
        <w:rPr>
          <w:rFonts w:ascii="Arial" w:hAnsi="Arial" w:cs="Arial"/>
          <w:b/>
          <w:sz w:val="20"/>
          <w:szCs w:val="20"/>
        </w:rPr>
      </w:pPr>
      <w:r w:rsidRPr="00E34632">
        <w:rPr>
          <w:rFonts w:ascii="Arial" w:hAnsi="Arial" w:cs="Arial"/>
          <w:b/>
          <w:sz w:val="20"/>
          <w:szCs w:val="20"/>
        </w:rPr>
        <w:t>Fig.7. S</w:t>
      </w:r>
      <w:r w:rsidRPr="00E34632">
        <w:rPr>
          <w:rFonts w:ascii="Arial" w:hAnsi="Arial" w:cs="Arial"/>
          <w:b/>
          <w:sz w:val="20"/>
          <w:szCs w:val="20"/>
          <w:vertAlign w:val="subscript"/>
        </w:rPr>
        <w:t>11</w:t>
      </w:r>
      <w:r w:rsidRPr="00E34632">
        <w:rPr>
          <w:rFonts w:ascii="Arial" w:hAnsi="Arial" w:cs="Arial"/>
          <w:b/>
          <w:sz w:val="20"/>
          <w:szCs w:val="20"/>
        </w:rPr>
        <w:t xml:space="preserve"> for 2-port MIMO antenna placed side-by-side.</w:t>
      </w:r>
    </w:p>
    <w:p w14:paraId="0C0E9DD5" w14:textId="77777777" w:rsidR="002047A6" w:rsidRDefault="00790D0C" w:rsidP="007D6CFD">
      <w:pPr>
        <w:jc w:val="center"/>
        <w:rPr>
          <w:rFonts w:ascii="Times New Roman" w:hAnsi="Times New Roman" w:cs="Times New Roman"/>
        </w:rPr>
      </w:pPr>
      <w:r>
        <w:rPr>
          <w:rFonts w:ascii="Times New Roman" w:hAnsi="Times New Roman" w:cs="Times New Roman"/>
          <w:noProof/>
        </w:rPr>
        <w:drawing>
          <wp:inline distT="0" distB="0" distL="0" distR="0" wp14:anchorId="73DC1AF3" wp14:editId="5E02DAE8">
            <wp:extent cx="3676650" cy="2152502"/>
            <wp:effectExtent l="0" t="0" r="0" b="635"/>
            <wp:docPr id="15" name="Picture 15" descr="C:\Users\hp\Desktop\New folder\KuBand HexMIMO_FR4\MIMO2HEX_radiation180de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ew folder\KuBand HexMIMO_FR4\MIMO2HEX_radiation180degre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6650" cy="2152502"/>
                    </a:xfrm>
                    <a:prstGeom prst="rect">
                      <a:avLst/>
                    </a:prstGeom>
                    <a:noFill/>
                    <a:ln>
                      <a:noFill/>
                    </a:ln>
                  </pic:spPr>
                </pic:pic>
              </a:graphicData>
            </a:graphic>
          </wp:inline>
        </w:drawing>
      </w:r>
    </w:p>
    <w:p w14:paraId="27C9A29D" w14:textId="77777777" w:rsidR="005211BF" w:rsidRPr="00E34632" w:rsidRDefault="00790D0C" w:rsidP="005211BF">
      <w:pPr>
        <w:jc w:val="center"/>
        <w:rPr>
          <w:rFonts w:ascii="Arial" w:hAnsi="Arial" w:cs="Arial"/>
          <w:b/>
          <w:sz w:val="20"/>
          <w:szCs w:val="20"/>
        </w:rPr>
      </w:pPr>
      <w:r w:rsidRPr="00E34632">
        <w:rPr>
          <w:rFonts w:ascii="Arial" w:hAnsi="Arial" w:cs="Arial"/>
          <w:b/>
          <w:sz w:val="20"/>
          <w:szCs w:val="20"/>
        </w:rPr>
        <w:t>Fig.8. E-plane Radiation pattern for 2-port MIMO antenna placed side-by-side.</w:t>
      </w:r>
    </w:p>
    <w:p w14:paraId="7D701748" w14:textId="6C46F438" w:rsidR="00725CB6" w:rsidRPr="005F3212" w:rsidRDefault="00143386" w:rsidP="000B085A">
      <w:pPr>
        <w:jc w:val="both"/>
        <w:rPr>
          <w:rFonts w:ascii="Arial" w:hAnsi="Arial" w:cs="Arial"/>
          <w:w w:val="105"/>
          <w:sz w:val="20"/>
          <w:szCs w:val="20"/>
        </w:rPr>
      </w:pPr>
      <w:r w:rsidRPr="005F3212">
        <w:rPr>
          <w:rFonts w:ascii="Arial" w:hAnsi="Arial" w:cs="Arial"/>
          <w:w w:val="105"/>
          <w:sz w:val="20"/>
          <w:szCs w:val="20"/>
        </w:rPr>
        <w:t>The</w:t>
      </w:r>
      <w:r w:rsidR="005211BF" w:rsidRPr="005F3212">
        <w:rPr>
          <w:rFonts w:ascii="Arial" w:hAnsi="Arial" w:cs="Arial"/>
          <w:w w:val="105"/>
          <w:sz w:val="20"/>
          <w:szCs w:val="20"/>
        </w:rPr>
        <w:t xml:space="preserve"> side-by side arrangement although giving a low reflection coefficient had inter-</w:t>
      </w:r>
      <w:r w:rsidR="00A73957" w:rsidRPr="005F3212">
        <w:rPr>
          <w:rFonts w:ascii="Arial" w:hAnsi="Arial" w:cs="Arial"/>
          <w:w w:val="105"/>
          <w:sz w:val="20"/>
          <w:szCs w:val="20"/>
        </w:rPr>
        <w:t>element radiation which reduces the gain</w:t>
      </w:r>
      <w:r w:rsidR="005211BF" w:rsidRPr="005F3212">
        <w:rPr>
          <w:rFonts w:ascii="Arial" w:hAnsi="Arial" w:cs="Arial"/>
          <w:w w:val="105"/>
          <w:sz w:val="20"/>
          <w:szCs w:val="20"/>
        </w:rPr>
        <w:t xml:space="preserve">. </w:t>
      </w:r>
      <w:r w:rsidR="00AD1BD9" w:rsidRPr="005F3212">
        <w:rPr>
          <w:rFonts w:ascii="Arial" w:hAnsi="Arial" w:cs="Arial"/>
          <w:w w:val="105"/>
          <w:sz w:val="20"/>
          <w:szCs w:val="20"/>
        </w:rPr>
        <w:t>Thus,</w:t>
      </w:r>
      <w:r w:rsidR="005211BF" w:rsidRPr="005F3212">
        <w:rPr>
          <w:rFonts w:ascii="Arial" w:hAnsi="Arial" w:cs="Arial"/>
          <w:w w:val="105"/>
          <w:sz w:val="20"/>
          <w:szCs w:val="20"/>
        </w:rPr>
        <w:t xml:space="preserve"> the </w:t>
      </w:r>
      <w:r w:rsidRPr="005F3212">
        <w:rPr>
          <w:rFonts w:ascii="Arial" w:hAnsi="Arial" w:cs="Arial"/>
          <w:w w:val="105"/>
          <w:sz w:val="20"/>
          <w:szCs w:val="20"/>
        </w:rPr>
        <w:t>orthogon</w:t>
      </w:r>
      <w:r w:rsidR="005211BF" w:rsidRPr="005F3212">
        <w:rPr>
          <w:rFonts w:ascii="Arial" w:hAnsi="Arial" w:cs="Arial"/>
          <w:w w:val="105"/>
          <w:sz w:val="20"/>
          <w:szCs w:val="20"/>
        </w:rPr>
        <w:t xml:space="preserve">al orientation has been used rather </w:t>
      </w:r>
      <w:r w:rsidRPr="005F3212">
        <w:rPr>
          <w:rFonts w:ascii="Arial" w:hAnsi="Arial" w:cs="Arial"/>
          <w:w w:val="105"/>
          <w:sz w:val="20"/>
          <w:szCs w:val="20"/>
        </w:rPr>
        <w:t>than the side-by-side configuration. The mutual coupling is enhanced by using the orthogonal orientation without adding extra structures. So, the orthogonal orientation is utilized in the final four ports MIMO antenna.</w:t>
      </w:r>
    </w:p>
    <w:p w14:paraId="503A127A" w14:textId="49DD534C" w:rsidR="002D30BA" w:rsidRPr="002A6607" w:rsidRDefault="00917EF6" w:rsidP="002A6607">
      <w:pPr>
        <w:pStyle w:val="Heading2"/>
        <w:numPr>
          <w:ilvl w:val="1"/>
          <w:numId w:val="13"/>
        </w:numPr>
        <w:ind w:left="360"/>
        <w:rPr>
          <w:rFonts w:ascii="Arial" w:hAnsi="Arial" w:cs="Arial"/>
          <w:color w:val="auto"/>
          <w:sz w:val="22"/>
          <w:szCs w:val="22"/>
        </w:rPr>
      </w:pPr>
      <w:r w:rsidRPr="002A6607">
        <w:rPr>
          <w:rFonts w:ascii="Arial" w:hAnsi="Arial" w:cs="Arial"/>
          <w:color w:val="auto"/>
          <w:sz w:val="22"/>
          <w:szCs w:val="22"/>
        </w:rPr>
        <w:t>4-Port MIMO Patch Antenna</w:t>
      </w:r>
    </w:p>
    <w:p w14:paraId="5EE3ACC2" w14:textId="77777777" w:rsidR="00973F12" w:rsidRPr="000545C0" w:rsidRDefault="00922DCA" w:rsidP="000B085A">
      <w:pPr>
        <w:jc w:val="both"/>
        <w:rPr>
          <w:rFonts w:ascii="Arial" w:hAnsi="Arial" w:cs="Arial"/>
          <w:w w:val="105"/>
          <w:sz w:val="20"/>
          <w:szCs w:val="20"/>
        </w:rPr>
      </w:pPr>
      <w:r w:rsidRPr="000545C0">
        <w:rPr>
          <w:rFonts w:ascii="Arial" w:hAnsi="Arial" w:cs="Arial"/>
          <w:sz w:val="20"/>
          <w:szCs w:val="20"/>
        </w:rPr>
        <w:t xml:space="preserve">The single and the two ports MIMO antenna discussed in the previous sections is arranged to achieve </w:t>
      </w:r>
      <w:r w:rsidRPr="000545C0">
        <w:rPr>
          <w:rFonts w:ascii="Arial" w:hAnsi="Arial" w:cs="Arial"/>
          <w:w w:val="110"/>
          <w:sz w:val="20"/>
          <w:szCs w:val="20"/>
        </w:rPr>
        <w:t>and</w:t>
      </w:r>
      <w:r w:rsidRPr="000545C0">
        <w:rPr>
          <w:rFonts w:ascii="Arial" w:hAnsi="Arial" w:cs="Arial"/>
          <w:spacing w:val="-16"/>
          <w:w w:val="110"/>
          <w:sz w:val="20"/>
          <w:szCs w:val="20"/>
        </w:rPr>
        <w:t xml:space="preserve"> </w:t>
      </w:r>
      <w:r w:rsidRPr="000545C0">
        <w:rPr>
          <w:rFonts w:ascii="Arial" w:hAnsi="Arial" w:cs="Arial"/>
          <w:w w:val="110"/>
          <w:sz w:val="20"/>
          <w:szCs w:val="20"/>
        </w:rPr>
        <w:t>realize</w:t>
      </w:r>
      <w:r w:rsidRPr="000545C0">
        <w:rPr>
          <w:rFonts w:ascii="Arial" w:hAnsi="Arial" w:cs="Arial"/>
          <w:spacing w:val="-15"/>
          <w:w w:val="110"/>
          <w:sz w:val="20"/>
          <w:szCs w:val="20"/>
        </w:rPr>
        <w:t xml:space="preserve"> </w:t>
      </w:r>
      <w:r w:rsidRPr="000545C0">
        <w:rPr>
          <w:rFonts w:ascii="Arial" w:hAnsi="Arial" w:cs="Arial"/>
          <w:w w:val="110"/>
          <w:sz w:val="20"/>
          <w:szCs w:val="20"/>
        </w:rPr>
        <w:t>the</w:t>
      </w:r>
      <w:r w:rsidRPr="000545C0">
        <w:rPr>
          <w:rFonts w:ascii="Arial" w:hAnsi="Arial" w:cs="Arial"/>
          <w:spacing w:val="-12"/>
          <w:w w:val="110"/>
          <w:sz w:val="20"/>
          <w:szCs w:val="20"/>
        </w:rPr>
        <w:t xml:space="preserve"> </w:t>
      </w:r>
      <w:r w:rsidRPr="000545C0">
        <w:rPr>
          <w:rFonts w:ascii="Arial" w:hAnsi="Arial" w:cs="Arial"/>
          <w:w w:val="110"/>
          <w:sz w:val="20"/>
          <w:szCs w:val="20"/>
        </w:rPr>
        <w:t>proposed</w:t>
      </w:r>
      <w:r w:rsidRPr="000545C0">
        <w:rPr>
          <w:rFonts w:ascii="Arial" w:hAnsi="Arial" w:cs="Arial"/>
          <w:spacing w:val="-4"/>
          <w:w w:val="110"/>
          <w:sz w:val="20"/>
          <w:szCs w:val="20"/>
        </w:rPr>
        <w:t xml:space="preserve"> </w:t>
      </w:r>
      <w:r w:rsidRPr="000545C0">
        <w:rPr>
          <w:rFonts w:ascii="Arial" w:hAnsi="Arial" w:cs="Arial"/>
          <w:w w:val="110"/>
          <w:sz w:val="20"/>
          <w:szCs w:val="20"/>
        </w:rPr>
        <w:t>4</w:t>
      </w:r>
      <w:r w:rsidRPr="000545C0">
        <w:rPr>
          <w:rFonts w:ascii="Arial" w:hAnsi="Arial" w:cs="Arial"/>
          <w:spacing w:val="-3"/>
          <w:w w:val="110"/>
          <w:sz w:val="20"/>
          <w:szCs w:val="20"/>
        </w:rPr>
        <w:t xml:space="preserve"> </w:t>
      </w:r>
      <w:r w:rsidRPr="000545C0">
        <w:rPr>
          <w:rFonts w:ascii="Arial" w:hAnsi="Arial" w:cs="Arial"/>
          <w:w w:val="110"/>
          <w:sz w:val="20"/>
          <w:szCs w:val="20"/>
        </w:rPr>
        <w:t>ports</w:t>
      </w:r>
      <w:r w:rsidRPr="000545C0">
        <w:rPr>
          <w:rFonts w:ascii="Arial" w:hAnsi="Arial" w:cs="Arial"/>
          <w:spacing w:val="-3"/>
          <w:w w:val="110"/>
          <w:sz w:val="20"/>
          <w:szCs w:val="20"/>
        </w:rPr>
        <w:t xml:space="preserve"> </w:t>
      </w:r>
      <w:r w:rsidRPr="000545C0">
        <w:rPr>
          <w:rFonts w:ascii="Arial" w:hAnsi="Arial" w:cs="Arial"/>
          <w:w w:val="110"/>
          <w:sz w:val="20"/>
          <w:szCs w:val="20"/>
        </w:rPr>
        <w:t>MIMO</w:t>
      </w:r>
      <w:r w:rsidRPr="000545C0">
        <w:rPr>
          <w:rFonts w:ascii="Arial" w:hAnsi="Arial" w:cs="Arial"/>
          <w:spacing w:val="-3"/>
          <w:w w:val="110"/>
          <w:sz w:val="20"/>
          <w:szCs w:val="20"/>
        </w:rPr>
        <w:t xml:space="preserve"> </w:t>
      </w:r>
      <w:r w:rsidRPr="000545C0">
        <w:rPr>
          <w:rFonts w:ascii="Arial" w:hAnsi="Arial" w:cs="Arial"/>
          <w:w w:val="110"/>
          <w:sz w:val="20"/>
          <w:szCs w:val="20"/>
        </w:rPr>
        <w:t>antenna</w:t>
      </w:r>
      <w:r w:rsidRPr="000545C0">
        <w:rPr>
          <w:rFonts w:ascii="Arial" w:hAnsi="Arial" w:cs="Arial"/>
          <w:spacing w:val="-3"/>
          <w:w w:val="110"/>
          <w:sz w:val="20"/>
          <w:szCs w:val="20"/>
        </w:rPr>
        <w:t xml:space="preserve"> </w:t>
      </w:r>
      <w:r w:rsidRPr="000545C0">
        <w:rPr>
          <w:rFonts w:ascii="Arial" w:hAnsi="Arial" w:cs="Arial"/>
          <w:w w:val="110"/>
          <w:sz w:val="20"/>
          <w:szCs w:val="20"/>
        </w:rPr>
        <w:t>with</w:t>
      </w:r>
      <w:r w:rsidRPr="000545C0">
        <w:rPr>
          <w:rFonts w:ascii="Arial" w:hAnsi="Arial" w:cs="Arial"/>
          <w:spacing w:val="-3"/>
          <w:w w:val="110"/>
          <w:sz w:val="20"/>
          <w:szCs w:val="20"/>
        </w:rPr>
        <w:t xml:space="preserve"> </w:t>
      </w:r>
      <w:r w:rsidR="00C60F8D" w:rsidRPr="000545C0">
        <w:rPr>
          <w:rFonts w:ascii="Arial" w:hAnsi="Arial" w:cs="Arial"/>
          <w:w w:val="110"/>
          <w:sz w:val="20"/>
          <w:szCs w:val="20"/>
        </w:rPr>
        <w:t>60</w:t>
      </w:r>
      <w:r w:rsidRPr="000545C0">
        <w:rPr>
          <w:rFonts w:ascii="Arial" w:hAnsi="Arial" w:cs="Arial"/>
          <w:spacing w:val="-16"/>
          <w:w w:val="110"/>
          <w:sz w:val="20"/>
          <w:szCs w:val="20"/>
        </w:rPr>
        <w:t xml:space="preserve"> </w:t>
      </w:r>
      <w:r w:rsidRPr="000545C0">
        <w:rPr>
          <w:rFonts w:ascii="Arial" w:hAnsi="Arial" w:cs="Arial"/>
          <w:w w:val="110"/>
          <w:sz w:val="20"/>
          <w:szCs w:val="20"/>
        </w:rPr>
        <w:t>mm</w:t>
      </w:r>
      <w:r w:rsidR="00C60F8D" w:rsidRPr="000545C0">
        <w:rPr>
          <w:rFonts w:ascii="Arial" w:hAnsi="Arial" w:cs="Arial"/>
          <w:w w:val="110"/>
          <w:sz w:val="20"/>
          <w:szCs w:val="20"/>
        </w:rPr>
        <w:t xml:space="preserve"> </w:t>
      </w:r>
      <w:r w:rsidR="00C60F8D" w:rsidRPr="000545C0">
        <w:rPr>
          <w:rFonts w:ascii="Arial" w:hAnsi="Arial" w:cs="Arial"/>
          <w:spacing w:val="80"/>
          <w:w w:val="150"/>
          <w:sz w:val="20"/>
          <w:szCs w:val="20"/>
        </w:rPr>
        <w:t>x</w:t>
      </w:r>
      <w:r w:rsidR="00C60F8D" w:rsidRPr="000545C0">
        <w:rPr>
          <w:rFonts w:ascii="Arial" w:hAnsi="Arial" w:cs="Arial"/>
          <w:w w:val="110"/>
          <w:sz w:val="20"/>
          <w:szCs w:val="20"/>
        </w:rPr>
        <w:t>60</w:t>
      </w:r>
      <w:r w:rsidRPr="000545C0">
        <w:rPr>
          <w:rFonts w:ascii="Arial" w:hAnsi="Arial" w:cs="Arial"/>
          <w:spacing w:val="-16"/>
          <w:w w:val="110"/>
          <w:sz w:val="20"/>
          <w:szCs w:val="20"/>
        </w:rPr>
        <w:t xml:space="preserve"> </w:t>
      </w:r>
      <w:r w:rsidRPr="000545C0">
        <w:rPr>
          <w:rFonts w:ascii="Arial" w:hAnsi="Arial" w:cs="Arial"/>
          <w:w w:val="110"/>
          <w:sz w:val="20"/>
          <w:szCs w:val="20"/>
        </w:rPr>
        <w:t>mm</w:t>
      </w:r>
      <w:r w:rsidRPr="000545C0">
        <w:rPr>
          <w:rFonts w:ascii="Arial" w:hAnsi="Arial" w:cs="Arial"/>
          <w:spacing w:val="-2"/>
          <w:w w:val="110"/>
          <w:sz w:val="20"/>
          <w:szCs w:val="20"/>
        </w:rPr>
        <w:t xml:space="preserve"> </w:t>
      </w:r>
      <w:r w:rsidRPr="000545C0">
        <w:rPr>
          <w:rFonts w:ascii="Arial" w:hAnsi="Arial" w:cs="Arial"/>
          <w:w w:val="110"/>
          <w:sz w:val="20"/>
          <w:szCs w:val="20"/>
        </w:rPr>
        <w:t>as</w:t>
      </w:r>
      <w:r w:rsidRPr="000545C0">
        <w:rPr>
          <w:rFonts w:ascii="Arial" w:hAnsi="Arial" w:cs="Arial"/>
          <w:spacing w:val="-3"/>
          <w:w w:val="110"/>
          <w:sz w:val="20"/>
          <w:szCs w:val="20"/>
        </w:rPr>
        <w:t xml:space="preserve"> </w:t>
      </w:r>
      <w:r w:rsidRPr="000545C0">
        <w:rPr>
          <w:rFonts w:ascii="Arial" w:hAnsi="Arial" w:cs="Arial"/>
          <w:w w:val="110"/>
          <w:sz w:val="20"/>
          <w:szCs w:val="20"/>
        </w:rPr>
        <w:t>shown</w:t>
      </w:r>
      <w:r w:rsidRPr="000545C0">
        <w:rPr>
          <w:rFonts w:ascii="Arial" w:hAnsi="Arial" w:cs="Arial"/>
          <w:spacing w:val="-4"/>
          <w:w w:val="110"/>
          <w:sz w:val="20"/>
          <w:szCs w:val="20"/>
        </w:rPr>
        <w:t xml:space="preserve"> </w:t>
      </w:r>
      <w:r w:rsidRPr="000545C0">
        <w:rPr>
          <w:rFonts w:ascii="Arial" w:hAnsi="Arial" w:cs="Arial"/>
          <w:w w:val="110"/>
          <w:sz w:val="20"/>
          <w:szCs w:val="20"/>
        </w:rPr>
        <w:t>in</w:t>
      </w:r>
      <w:r w:rsidRPr="000545C0">
        <w:rPr>
          <w:rFonts w:ascii="Arial" w:hAnsi="Arial" w:cs="Arial"/>
          <w:sz w:val="20"/>
          <w:szCs w:val="20"/>
        </w:rPr>
        <w:t xml:space="preserve"> Fig.9</w:t>
      </w:r>
      <w:r w:rsidRPr="000545C0">
        <w:rPr>
          <w:rFonts w:ascii="Arial" w:hAnsi="Arial" w:cs="Arial"/>
          <w:w w:val="110"/>
          <w:sz w:val="20"/>
          <w:szCs w:val="20"/>
        </w:rPr>
        <w:t>.</w:t>
      </w:r>
      <w:r w:rsidRPr="000545C0">
        <w:rPr>
          <w:rFonts w:ascii="Arial" w:hAnsi="Arial" w:cs="Arial"/>
          <w:spacing w:val="-2"/>
          <w:w w:val="110"/>
          <w:sz w:val="20"/>
          <w:szCs w:val="20"/>
        </w:rPr>
        <w:t xml:space="preserve"> </w:t>
      </w:r>
      <w:r w:rsidRPr="000545C0">
        <w:rPr>
          <w:rFonts w:ascii="Arial" w:hAnsi="Arial" w:cs="Arial"/>
          <w:w w:val="110"/>
          <w:sz w:val="20"/>
          <w:szCs w:val="20"/>
        </w:rPr>
        <w:t>The antenna in port 1 has an orthogonal orientation with the antenna on port 2, and port 4, and has the</w:t>
      </w:r>
      <w:r w:rsidRPr="000545C0">
        <w:rPr>
          <w:rFonts w:ascii="Arial" w:hAnsi="Arial" w:cs="Arial"/>
          <w:spacing w:val="-11"/>
          <w:w w:val="110"/>
          <w:sz w:val="20"/>
          <w:szCs w:val="20"/>
        </w:rPr>
        <w:t xml:space="preserve"> </w:t>
      </w:r>
      <w:r w:rsidRPr="000545C0">
        <w:rPr>
          <w:rFonts w:ascii="Arial" w:hAnsi="Arial" w:cs="Arial"/>
          <w:w w:val="110"/>
          <w:sz w:val="20"/>
          <w:szCs w:val="20"/>
        </w:rPr>
        <w:t>same</w:t>
      </w:r>
      <w:r w:rsidRPr="000545C0">
        <w:rPr>
          <w:rFonts w:ascii="Arial" w:hAnsi="Arial" w:cs="Arial"/>
          <w:spacing w:val="-11"/>
          <w:w w:val="110"/>
          <w:sz w:val="20"/>
          <w:szCs w:val="20"/>
        </w:rPr>
        <w:t xml:space="preserve"> </w:t>
      </w:r>
      <w:r w:rsidRPr="000545C0">
        <w:rPr>
          <w:rFonts w:ascii="Arial" w:hAnsi="Arial" w:cs="Arial"/>
          <w:w w:val="110"/>
          <w:sz w:val="20"/>
          <w:szCs w:val="20"/>
        </w:rPr>
        <w:t>orientation</w:t>
      </w:r>
      <w:r w:rsidRPr="000545C0">
        <w:rPr>
          <w:rFonts w:ascii="Arial" w:hAnsi="Arial" w:cs="Arial"/>
          <w:spacing w:val="-11"/>
          <w:w w:val="110"/>
          <w:sz w:val="20"/>
          <w:szCs w:val="20"/>
        </w:rPr>
        <w:t xml:space="preserve"> </w:t>
      </w:r>
      <w:r w:rsidRPr="000545C0">
        <w:rPr>
          <w:rFonts w:ascii="Arial" w:hAnsi="Arial" w:cs="Arial"/>
          <w:w w:val="110"/>
          <w:sz w:val="20"/>
          <w:szCs w:val="20"/>
        </w:rPr>
        <w:t>but</w:t>
      </w:r>
      <w:r w:rsidRPr="000545C0">
        <w:rPr>
          <w:rFonts w:ascii="Arial" w:hAnsi="Arial" w:cs="Arial"/>
          <w:spacing w:val="-10"/>
          <w:w w:val="110"/>
          <w:sz w:val="20"/>
          <w:szCs w:val="20"/>
        </w:rPr>
        <w:t xml:space="preserve"> </w:t>
      </w:r>
      <w:r w:rsidRPr="000545C0">
        <w:rPr>
          <w:rFonts w:ascii="Arial" w:hAnsi="Arial" w:cs="Arial"/>
          <w:w w:val="110"/>
          <w:sz w:val="20"/>
          <w:szCs w:val="20"/>
        </w:rPr>
        <w:t>in</w:t>
      </w:r>
      <w:r w:rsidRPr="000545C0">
        <w:rPr>
          <w:rFonts w:ascii="Arial" w:hAnsi="Arial" w:cs="Arial"/>
          <w:spacing w:val="-11"/>
          <w:w w:val="110"/>
          <w:sz w:val="20"/>
          <w:szCs w:val="20"/>
        </w:rPr>
        <w:t xml:space="preserve"> </w:t>
      </w:r>
      <w:r w:rsidRPr="000545C0">
        <w:rPr>
          <w:rFonts w:ascii="Arial" w:hAnsi="Arial" w:cs="Arial"/>
          <w:w w:val="110"/>
          <w:sz w:val="20"/>
          <w:szCs w:val="20"/>
        </w:rPr>
        <w:t>opposite</w:t>
      </w:r>
      <w:r w:rsidRPr="000545C0">
        <w:rPr>
          <w:rFonts w:ascii="Arial" w:hAnsi="Arial" w:cs="Arial"/>
          <w:spacing w:val="-11"/>
          <w:w w:val="110"/>
          <w:sz w:val="20"/>
          <w:szCs w:val="20"/>
        </w:rPr>
        <w:t xml:space="preserve"> </w:t>
      </w:r>
      <w:r w:rsidRPr="000545C0">
        <w:rPr>
          <w:rFonts w:ascii="Arial" w:hAnsi="Arial" w:cs="Arial"/>
          <w:w w:val="110"/>
          <w:sz w:val="20"/>
          <w:szCs w:val="20"/>
        </w:rPr>
        <w:t>direction</w:t>
      </w:r>
      <w:r w:rsidRPr="000545C0">
        <w:rPr>
          <w:rFonts w:ascii="Arial" w:hAnsi="Arial" w:cs="Arial"/>
          <w:spacing w:val="-11"/>
          <w:w w:val="110"/>
          <w:sz w:val="20"/>
          <w:szCs w:val="20"/>
        </w:rPr>
        <w:t xml:space="preserve"> </w:t>
      </w:r>
      <w:r w:rsidRPr="000545C0">
        <w:rPr>
          <w:rFonts w:ascii="Arial" w:hAnsi="Arial" w:cs="Arial"/>
          <w:w w:val="110"/>
          <w:sz w:val="20"/>
          <w:szCs w:val="20"/>
        </w:rPr>
        <w:t>to</w:t>
      </w:r>
      <w:r w:rsidRPr="000545C0">
        <w:rPr>
          <w:rFonts w:ascii="Arial" w:hAnsi="Arial" w:cs="Arial"/>
          <w:spacing w:val="-10"/>
          <w:w w:val="110"/>
          <w:sz w:val="20"/>
          <w:szCs w:val="20"/>
        </w:rPr>
        <w:t xml:space="preserve"> </w:t>
      </w:r>
      <w:r w:rsidRPr="000545C0">
        <w:rPr>
          <w:rFonts w:ascii="Arial" w:hAnsi="Arial" w:cs="Arial"/>
          <w:w w:val="110"/>
          <w:sz w:val="20"/>
          <w:szCs w:val="20"/>
        </w:rPr>
        <w:t>the</w:t>
      </w:r>
      <w:r w:rsidRPr="000545C0">
        <w:rPr>
          <w:rFonts w:ascii="Arial" w:hAnsi="Arial" w:cs="Arial"/>
          <w:spacing w:val="-11"/>
          <w:w w:val="110"/>
          <w:sz w:val="20"/>
          <w:szCs w:val="20"/>
        </w:rPr>
        <w:t xml:space="preserve"> </w:t>
      </w:r>
      <w:r w:rsidRPr="000545C0">
        <w:rPr>
          <w:rFonts w:ascii="Arial" w:hAnsi="Arial" w:cs="Arial"/>
          <w:w w:val="110"/>
          <w:sz w:val="20"/>
          <w:szCs w:val="20"/>
        </w:rPr>
        <w:t>antenna</w:t>
      </w:r>
      <w:r w:rsidRPr="000545C0">
        <w:rPr>
          <w:rFonts w:ascii="Arial" w:hAnsi="Arial" w:cs="Arial"/>
          <w:spacing w:val="-11"/>
          <w:w w:val="110"/>
          <w:sz w:val="20"/>
          <w:szCs w:val="20"/>
        </w:rPr>
        <w:t xml:space="preserve"> </w:t>
      </w:r>
      <w:r w:rsidRPr="000545C0">
        <w:rPr>
          <w:rFonts w:ascii="Arial" w:hAnsi="Arial" w:cs="Arial"/>
          <w:w w:val="110"/>
          <w:sz w:val="20"/>
          <w:szCs w:val="20"/>
        </w:rPr>
        <w:t>in</w:t>
      </w:r>
      <w:r w:rsidRPr="000545C0">
        <w:rPr>
          <w:rFonts w:ascii="Arial" w:hAnsi="Arial" w:cs="Arial"/>
          <w:spacing w:val="-10"/>
          <w:w w:val="110"/>
          <w:sz w:val="20"/>
          <w:szCs w:val="20"/>
        </w:rPr>
        <w:t xml:space="preserve"> </w:t>
      </w:r>
      <w:r w:rsidRPr="000545C0">
        <w:rPr>
          <w:rFonts w:ascii="Arial" w:hAnsi="Arial" w:cs="Arial"/>
          <w:w w:val="110"/>
          <w:sz w:val="20"/>
          <w:szCs w:val="20"/>
        </w:rPr>
        <w:t>port</w:t>
      </w:r>
      <w:r w:rsidRPr="000545C0">
        <w:rPr>
          <w:rFonts w:ascii="Arial" w:hAnsi="Arial" w:cs="Arial"/>
          <w:spacing w:val="-11"/>
          <w:w w:val="110"/>
          <w:sz w:val="20"/>
          <w:szCs w:val="20"/>
        </w:rPr>
        <w:t xml:space="preserve"> </w:t>
      </w:r>
      <w:r w:rsidRPr="000545C0">
        <w:rPr>
          <w:rFonts w:ascii="Arial" w:hAnsi="Arial" w:cs="Arial"/>
          <w:w w:val="110"/>
          <w:sz w:val="20"/>
          <w:szCs w:val="20"/>
        </w:rPr>
        <w:t>3.</w:t>
      </w:r>
      <w:r w:rsidRPr="000545C0">
        <w:rPr>
          <w:rFonts w:ascii="Arial" w:hAnsi="Arial" w:cs="Arial"/>
          <w:spacing w:val="-11"/>
          <w:w w:val="110"/>
          <w:sz w:val="20"/>
          <w:szCs w:val="20"/>
        </w:rPr>
        <w:t xml:space="preserve"> </w:t>
      </w:r>
      <w:r w:rsidRPr="000545C0">
        <w:rPr>
          <w:rFonts w:ascii="Arial" w:hAnsi="Arial" w:cs="Arial"/>
          <w:w w:val="110"/>
          <w:sz w:val="20"/>
          <w:szCs w:val="20"/>
        </w:rPr>
        <w:t>This</w:t>
      </w:r>
      <w:r w:rsidRPr="000545C0">
        <w:rPr>
          <w:rFonts w:ascii="Arial" w:hAnsi="Arial" w:cs="Arial"/>
          <w:spacing w:val="-11"/>
          <w:w w:val="110"/>
          <w:sz w:val="20"/>
          <w:szCs w:val="20"/>
        </w:rPr>
        <w:t xml:space="preserve"> </w:t>
      </w:r>
      <w:r w:rsidRPr="000545C0">
        <w:rPr>
          <w:rFonts w:ascii="Arial" w:hAnsi="Arial" w:cs="Arial"/>
          <w:w w:val="110"/>
          <w:sz w:val="20"/>
          <w:szCs w:val="20"/>
        </w:rPr>
        <w:t>arrangement</w:t>
      </w:r>
      <w:r w:rsidRPr="000545C0">
        <w:rPr>
          <w:rFonts w:ascii="Arial" w:hAnsi="Arial" w:cs="Arial"/>
          <w:spacing w:val="-10"/>
          <w:w w:val="110"/>
          <w:sz w:val="20"/>
          <w:szCs w:val="20"/>
        </w:rPr>
        <w:t xml:space="preserve"> </w:t>
      </w:r>
      <w:r w:rsidRPr="000545C0">
        <w:rPr>
          <w:rFonts w:ascii="Arial" w:hAnsi="Arial" w:cs="Arial"/>
          <w:w w:val="110"/>
          <w:sz w:val="20"/>
          <w:szCs w:val="20"/>
        </w:rPr>
        <w:t>is</w:t>
      </w:r>
      <w:r w:rsidRPr="000545C0">
        <w:rPr>
          <w:rFonts w:ascii="Arial" w:hAnsi="Arial" w:cs="Arial"/>
          <w:spacing w:val="-11"/>
          <w:w w:val="110"/>
          <w:sz w:val="20"/>
          <w:szCs w:val="20"/>
        </w:rPr>
        <w:t xml:space="preserve"> </w:t>
      </w:r>
      <w:r w:rsidRPr="000545C0">
        <w:rPr>
          <w:rFonts w:ascii="Arial" w:hAnsi="Arial" w:cs="Arial"/>
          <w:spacing w:val="-2"/>
          <w:w w:val="110"/>
          <w:sz w:val="20"/>
          <w:szCs w:val="20"/>
        </w:rPr>
        <w:t>utilized</w:t>
      </w:r>
      <w:r w:rsidR="00CD30A5" w:rsidRPr="000545C0">
        <w:rPr>
          <w:rFonts w:ascii="Arial" w:hAnsi="Arial" w:cs="Arial"/>
          <w:spacing w:val="-2"/>
          <w:w w:val="110"/>
          <w:sz w:val="20"/>
          <w:szCs w:val="20"/>
        </w:rPr>
        <w:t xml:space="preserve"> </w:t>
      </w:r>
      <w:r w:rsidR="00CD30A5" w:rsidRPr="000545C0">
        <w:rPr>
          <w:rFonts w:ascii="Arial" w:hAnsi="Arial" w:cs="Arial"/>
          <w:w w:val="105"/>
          <w:sz w:val="20"/>
          <w:szCs w:val="20"/>
        </w:rPr>
        <w:t xml:space="preserve">to produce the polarization diversity which in turn increases the isolation between elements. The </w:t>
      </w:r>
      <w:r w:rsidR="00745225" w:rsidRPr="000545C0">
        <w:rPr>
          <w:rFonts w:ascii="Arial" w:hAnsi="Arial" w:cs="Arial"/>
          <w:w w:val="105"/>
          <w:sz w:val="20"/>
          <w:szCs w:val="20"/>
        </w:rPr>
        <w:t xml:space="preserve">antenna </w:t>
      </w:r>
      <w:r w:rsidR="00CD30A5" w:rsidRPr="000545C0">
        <w:rPr>
          <w:rFonts w:ascii="Arial" w:hAnsi="Arial" w:cs="Arial"/>
          <w:w w:val="105"/>
          <w:sz w:val="20"/>
          <w:szCs w:val="20"/>
        </w:rPr>
        <w:t>is designed and simulated on HFSS software using FR</w:t>
      </w:r>
      <w:r w:rsidR="00CD30A5" w:rsidRPr="000545C0">
        <w:rPr>
          <w:rFonts w:ascii="Arial" w:hAnsi="Arial" w:cs="Arial"/>
          <w:w w:val="105"/>
          <w:sz w:val="20"/>
          <w:szCs w:val="20"/>
          <w:vertAlign w:val="subscript"/>
        </w:rPr>
        <w:t>4</w:t>
      </w:r>
      <w:r w:rsidR="00CD30A5" w:rsidRPr="000545C0">
        <w:rPr>
          <w:rFonts w:ascii="Arial" w:hAnsi="Arial" w:cs="Arial"/>
          <w:w w:val="105"/>
          <w:sz w:val="20"/>
          <w:szCs w:val="20"/>
        </w:rPr>
        <w:t xml:space="preserve"> substrate</w:t>
      </w:r>
      <w:r w:rsidR="00B73A82" w:rsidRPr="000545C0">
        <w:rPr>
          <w:rFonts w:ascii="Arial" w:hAnsi="Arial" w:cs="Arial"/>
          <w:w w:val="105"/>
          <w:sz w:val="20"/>
          <w:szCs w:val="20"/>
        </w:rPr>
        <w:t>. The simulated</w:t>
      </w:r>
      <w:r w:rsidR="00FF1CC3" w:rsidRPr="000545C0">
        <w:rPr>
          <w:rFonts w:ascii="Arial" w:hAnsi="Arial" w:cs="Arial"/>
          <w:w w:val="105"/>
          <w:sz w:val="20"/>
          <w:szCs w:val="20"/>
        </w:rPr>
        <w:t xml:space="preserve"> result of S11 </w:t>
      </w:r>
      <w:r w:rsidR="00CD30A5" w:rsidRPr="000545C0">
        <w:rPr>
          <w:rFonts w:ascii="Arial" w:hAnsi="Arial" w:cs="Arial"/>
          <w:w w:val="105"/>
          <w:sz w:val="20"/>
          <w:szCs w:val="20"/>
        </w:rPr>
        <w:t>are extracted using</w:t>
      </w:r>
      <w:r w:rsidR="00B73A82" w:rsidRPr="000545C0">
        <w:rPr>
          <w:rFonts w:ascii="Arial" w:hAnsi="Arial" w:cs="Arial"/>
          <w:w w:val="105"/>
          <w:sz w:val="20"/>
          <w:szCs w:val="20"/>
        </w:rPr>
        <w:t xml:space="preserve"> HFSS</w:t>
      </w:r>
      <w:r w:rsidR="00FF1CC3" w:rsidRPr="000545C0">
        <w:rPr>
          <w:rFonts w:ascii="Arial" w:hAnsi="Arial" w:cs="Arial"/>
          <w:w w:val="105"/>
          <w:sz w:val="20"/>
          <w:szCs w:val="20"/>
        </w:rPr>
        <w:t xml:space="preserve"> for </w:t>
      </w:r>
      <w:r w:rsidR="00CD30A5" w:rsidRPr="000545C0">
        <w:rPr>
          <w:rFonts w:ascii="Arial" w:hAnsi="Arial" w:cs="Arial"/>
          <w:w w:val="105"/>
          <w:sz w:val="20"/>
          <w:szCs w:val="20"/>
        </w:rPr>
        <w:t>port 1</w:t>
      </w:r>
      <w:r w:rsidR="00FF1CC3" w:rsidRPr="000545C0">
        <w:rPr>
          <w:rFonts w:ascii="Arial" w:hAnsi="Arial" w:cs="Arial"/>
          <w:w w:val="105"/>
          <w:sz w:val="20"/>
          <w:szCs w:val="20"/>
        </w:rPr>
        <w:t xml:space="preserve"> are </w:t>
      </w:r>
      <w:r w:rsidR="002E6753" w:rsidRPr="000545C0">
        <w:rPr>
          <w:rFonts w:ascii="Arial" w:hAnsi="Arial" w:cs="Arial"/>
          <w:w w:val="105"/>
          <w:sz w:val="20"/>
          <w:szCs w:val="20"/>
        </w:rPr>
        <w:t xml:space="preserve">only </w:t>
      </w:r>
      <w:r w:rsidR="00FF1CC3" w:rsidRPr="000545C0">
        <w:rPr>
          <w:rFonts w:ascii="Arial" w:hAnsi="Arial" w:cs="Arial"/>
          <w:w w:val="105"/>
          <w:sz w:val="20"/>
          <w:szCs w:val="20"/>
        </w:rPr>
        <w:t xml:space="preserve">presented in </w:t>
      </w:r>
      <w:r w:rsidR="00B72C9F" w:rsidRPr="000545C0">
        <w:rPr>
          <w:rFonts w:ascii="Arial" w:hAnsi="Arial" w:cs="Arial"/>
          <w:w w:val="105"/>
          <w:sz w:val="20"/>
          <w:szCs w:val="20"/>
        </w:rPr>
        <w:t>Fig.11</w:t>
      </w:r>
      <w:r w:rsidR="00FF1CC3" w:rsidRPr="000545C0">
        <w:rPr>
          <w:rFonts w:ascii="Arial" w:hAnsi="Arial" w:cs="Arial"/>
          <w:w w:val="105"/>
          <w:sz w:val="20"/>
          <w:szCs w:val="20"/>
        </w:rPr>
        <w:t xml:space="preserve">, </w:t>
      </w:r>
      <w:r w:rsidR="00CD30A5" w:rsidRPr="000545C0">
        <w:rPr>
          <w:rFonts w:ascii="Arial" w:hAnsi="Arial" w:cs="Arial"/>
          <w:w w:val="105"/>
          <w:sz w:val="20"/>
          <w:szCs w:val="20"/>
        </w:rPr>
        <w:t>becau</w:t>
      </w:r>
      <w:r w:rsidR="00D53DBA" w:rsidRPr="000545C0">
        <w:rPr>
          <w:rFonts w:ascii="Arial" w:hAnsi="Arial" w:cs="Arial"/>
          <w:w w:val="105"/>
          <w:sz w:val="20"/>
          <w:szCs w:val="20"/>
        </w:rPr>
        <w:t xml:space="preserve">se of the symmetry property, </w:t>
      </w:r>
      <w:r w:rsidR="00CD30A5" w:rsidRPr="000545C0">
        <w:rPr>
          <w:rFonts w:ascii="Arial" w:hAnsi="Arial" w:cs="Arial"/>
          <w:w w:val="105"/>
          <w:sz w:val="20"/>
          <w:szCs w:val="20"/>
        </w:rPr>
        <w:t>the</w:t>
      </w:r>
      <w:r w:rsidR="00364DA0" w:rsidRPr="000545C0">
        <w:rPr>
          <w:rFonts w:ascii="Arial" w:hAnsi="Arial" w:cs="Arial"/>
          <w:w w:val="105"/>
          <w:sz w:val="20"/>
          <w:szCs w:val="20"/>
        </w:rPr>
        <w:t xml:space="preserve"> other three ports have the similar</w:t>
      </w:r>
      <w:r w:rsidR="00CD30A5" w:rsidRPr="000545C0">
        <w:rPr>
          <w:rFonts w:ascii="Arial" w:hAnsi="Arial" w:cs="Arial"/>
          <w:w w:val="105"/>
          <w:sz w:val="20"/>
          <w:szCs w:val="20"/>
        </w:rPr>
        <w:t xml:space="preserve"> results.</w:t>
      </w:r>
    </w:p>
    <w:p w14:paraId="5F677188" w14:textId="77777777" w:rsidR="004637E0" w:rsidRDefault="008E6CAC" w:rsidP="00156C0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E94CF39" wp14:editId="1DDE887D">
            <wp:extent cx="2619138" cy="2609850"/>
            <wp:effectExtent l="0" t="0" r="0" b="0"/>
            <wp:docPr id="18" name="Picture 18" descr="C:\Users\hp\Desktop\New folder\4 port MIMO\front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New folder\4 port MIMO\frontlay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138" cy="2609850"/>
                    </a:xfrm>
                    <a:prstGeom prst="rect">
                      <a:avLst/>
                    </a:prstGeom>
                    <a:noFill/>
                    <a:ln>
                      <a:noFill/>
                    </a:ln>
                  </pic:spPr>
                </pic:pic>
              </a:graphicData>
            </a:graphic>
          </wp:inline>
        </w:drawing>
      </w:r>
      <w:r w:rsidR="00156C02">
        <w:rPr>
          <w:rFonts w:ascii="Times New Roman" w:hAnsi="Times New Roman" w:cs="Times New Roman"/>
        </w:rPr>
        <w:t xml:space="preserve">              </w:t>
      </w:r>
      <w:r>
        <w:rPr>
          <w:rFonts w:ascii="Times New Roman" w:hAnsi="Times New Roman" w:cs="Times New Roman"/>
          <w:noProof/>
        </w:rPr>
        <w:drawing>
          <wp:inline distT="0" distB="0" distL="0" distR="0" wp14:anchorId="7D26E186" wp14:editId="57A6C1C5">
            <wp:extent cx="2598851" cy="2603500"/>
            <wp:effectExtent l="0" t="0" r="0" b="6350"/>
            <wp:docPr id="19" name="Picture 19" descr="C:\Users\hp\Desktop\New folder\4 port MIMO\back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4 port MIMO\backlay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8851" cy="2603500"/>
                    </a:xfrm>
                    <a:prstGeom prst="rect">
                      <a:avLst/>
                    </a:prstGeom>
                    <a:noFill/>
                    <a:ln>
                      <a:noFill/>
                    </a:ln>
                  </pic:spPr>
                </pic:pic>
              </a:graphicData>
            </a:graphic>
          </wp:inline>
        </w:drawing>
      </w:r>
    </w:p>
    <w:p w14:paraId="1E7B4D31" w14:textId="77777777" w:rsidR="008E6CAC" w:rsidRDefault="00B85FC6" w:rsidP="00B85FC6">
      <w:pPr>
        <w:pStyle w:val="ListParagraph"/>
        <w:numPr>
          <w:ilvl w:val="0"/>
          <w:numId w:val="7"/>
        </w:numPr>
        <w:jc w:val="both"/>
        <w:rPr>
          <w:rFonts w:ascii="Times New Roman" w:hAnsi="Times New Roman" w:cs="Times New Roman"/>
          <w:b/>
        </w:rPr>
      </w:pPr>
      <w:r>
        <w:rPr>
          <w:rFonts w:ascii="Times New Roman" w:hAnsi="Times New Roman" w:cs="Times New Roman"/>
          <w:b/>
        </w:rPr>
        <w:t xml:space="preserve">                                                                                   (b)</w:t>
      </w:r>
    </w:p>
    <w:p w14:paraId="7B4D2205" w14:textId="77777777" w:rsidR="00B85FC6" w:rsidRPr="007F7D7D" w:rsidRDefault="00B85FC6" w:rsidP="001129F1">
      <w:pPr>
        <w:ind w:left="1800"/>
        <w:rPr>
          <w:rFonts w:ascii="Arial" w:hAnsi="Arial" w:cs="Arial"/>
          <w:b/>
          <w:sz w:val="20"/>
          <w:szCs w:val="20"/>
        </w:rPr>
      </w:pPr>
      <w:r w:rsidRPr="007F7D7D">
        <w:rPr>
          <w:rFonts w:ascii="Arial" w:hAnsi="Arial" w:cs="Arial"/>
          <w:b/>
          <w:sz w:val="20"/>
          <w:szCs w:val="20"/>
        </w:rPr>
        <w:t>Fig.9. 4-Port MIMO Patch Antenna (a) Top layer and (b) Bottom layer</w:t>
      </w:r>
    </w:p>
    <w:p w14:paraId="591F161F" w14:textId="77777777" w:rsidR="00AD3356" w:rsidRDefault="00AD3356" w:rsidP="00AD3356">
      <w:r>
        <w:t xml:space="preserve">    </w:t>
      </w:r>
      <w:r>
        <w:rPr>
          <w:noProof/>
        </w:rPr>
        <w:drawing>
          <wp:inline distT="0" distB="0" distL="0" distR="0" wp14:anchorId="33649894" wp14:editId="00F3B73B">
            <wp:extent cx="2822377" cy="2546350"/>
            <wp:effectExtent l="0" t="0" r="0" b="6350"/>
            <wp:docPr id="37" name="Picture 37" descr="C:\Users\hp\Desktop\HFSS designs and Research Papers\4 port MIMO\fabricated4-port to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FSS designs and Research Papers\4 port MIMO\fabricated4-port toplay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5140" cy="2548843"/>
                    </a:xfrm>
                    <a:prstGeom prst="rect">
                      <a:avLst/>
                    </a:prstGeom>
                    <a:noFill/>
                    <a:ln>
                      <a:noFill/>
                    </a:ln>
                  </pic:spPr>
                </pic:pic>
              </a:graphicData>
            </a:graphic>
          </wp:inline>
        </w:drawing>
      </w:r>
      <w:r>
        <w:t xml:space="preserve">              </w:t>
      </w:r>
      <w:r>
        <w:rPr>
          <w:noProof/>
        </w:rPr>
        <w:drawing>
          <wp:inline distT="0" distB="0" distL="0" distR="0" wp14:anchorId="3096896C" wp14:editId="1A22B5E0">
            <wp:extent cx="2506489" cy="2559050"/>
            <wp:effectExtent l="0" t="0" r="8255" b="0"/>
            <wp:docPr id="38" name="Picture 38" descr="C:\Users\hp\Desktop\HFSS designs and Research Papers\4 port MIMO\fabricated4-port botto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HFSS designs and Research Papers\4 port MIMO\fabricated4-port bottomlay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6489" cy="2559050"/>
                    </a:xfrm>
                    <a:prstGeom prst="rect">
                      <a:avLst/>
                    </a:prstGeom>
                    <a:noFill/>
                    <a:ln>
                      <a:noFill/>
                    </a:ln>
                  </pic:spPr>
                </pic:pic>
              </a:graphicData>
            </a:graphic>
          </wp:inline>
        </w:drawing>
      </w:r>
    </w:p>
    <w:p w14:paraId="18A08A4A" w14:textId="77777777" w:rsidR="00AD3356" w:rsidRDefault="00E87D72" w:rsidP="00E87D72">
      <w:pPr>
        <w:pStyle w:val="ListParagraph"/>
        <w:numPr>
          <w:ilvl w:val="0"/>
          <w:numId w:val="10"/>
        </w:numPr>
      </w:pPr>
      <w:r w:rsidRPr="00E87D72">
        <w:t xml:space="preserve">                                                                                               </w:t>
      </w:r>
      <w:r>
        <w:t>(</w:t>
      </w:r>
      <w:r w:rsidRPr="00E87D72">
        <w:rPr>
          <w:rFonts w:ascii="Times New Roman" w:hAnsi="Times New Roman" w:cs="Times New Roman"/>
          <w:b/>
          <w:sz w:val="20"/>
        </w:rPr>
        <w:t>b</w:t>
      </w:r>
      <w:r>
        <w:t>)</w:t>
      </w:r>
    </w:p>
    <w:p w14:paraId="61E6095B" w14:textId="11CFB3EF" w:rsidR="004D5EC4" w:rsidRPr="00C33033" w:rsidRDefault="001129F1" w:rsidP="001129F1">
      <w:pPr>
        <w:rPr>
          <w:rFonts w:ascii="Arial" w:hAnsi="Arial" w:cs="Arial"/>
          <w:b/>
          <w:sz w:val="20"/>
          <w:szCs w:val="20"/>
        </w:rPr>
      </w:pPr>
      <w:r w:rsidRPr="00C33033">
        <w:rPr>
          <w:rFonts w:ascii="Arial" w:hAnsi="Arial" w:cs="Arial"/>
          <w:b/>
          <w:sz w:val="20"/>
          <w:szCs w:val="20"/>
        </w:rPr>
        <w:t xml:space="preserve">     </w:t>
      </w:r>
      <w:r w:rsidR="00AD3356" w:rsidRPr="00C33033">
        <w:rPr>
          <w:rFonts w:ascii="Arial" w:hAnsi="Arial" w:cs="Arial"/>
          <w:b/>
          <w:sz w:val="20"/>
          <w:szCs w:val="20"/>
        </w:rPr>
        <w:t>Fig.10. Fabricated prototype of 4-Port MIMO Patch Antenna (a) Top layer and (b) Bottom layer</w:t>
      </w:r>
    </w:p>
    <w:p w14:paraId="5101C50B" w14:textId="77777777" w:rsidR="004D5EC4" w:rsidRPr="000B1020" w:rsidRDefault="003E7382" w:rsidP="008B593F">
      <w:pPr>
        <w:jc w:val="both"/>
        <w:rPr>
          <w:rFonts w:ascii="Arial" w:hAnsi="Arial" w:cs="Arial"/>
          <w:sz w:val="20"/>
          <w:szCs w:val="20"/>
        </w:rPr>
      </w:pPr>
      <w:r w:rsidRPr="000B1020">
        <w:rPr>
          <w:rFonts w:ascii="Arial" w:hAnsi="Arial" w:cs="Arial"/>
          <w:sz w:val="20"/>
          <w:szCs w:val="20"/>
        </w:rPr>
        <w:t>The fabricated prototype of the 4-port MIMO antenna is illustrated in Fig.10. The Patch structure is fabricated on FR</w:t>
      </w:r>
      <w:r w:rsidRPr="000B1020">
        <w:rPr>
          <w:rFonts w:ascii="Arial" w:hAnsi="Arial" w:cs="Arial"/>
          <w:sz w:val="20"/>
          <w:szCs w:val="20"/>
          <w:vertAlign w:val="subscript"/>
        </w:rPr>
        <w:t>4</w:t>
      </w:r>
      <w:r w:rsidRPr="000B1020">
        <w:rPr>
          <w:rFonts w:ascii="Arial" w:hAnsi="Arial" w:cs="Arial"/>
          <w:sz w:val="20"/>
          <w:szCs w:val="20"/>
        </w:rPr>
        <w:t xml:space="preserve"> substrate.</w:t>
      </w:r>
    </w:p>
    <w:p w14:paraId="4BF120CB" w14:textId="75F05C96" w:rsidR="004D5EC4" w:rsidRPr="002A6607" w:rsidRDefault="004D5EC4" w:rsidP="002A6607">
      <w:pPr>
        <w:pStyle w:val="Heading1"/>
        <w:numPr>
          <w:ilvl w:val="0"/>
          <w:numId w:val="13"/>
        </w:numPr>
        <w:ind w:left="360"/>
        <w:rPr>
          <w:rFonts w:ascii="Arial" w:hAnsi="Arial" w:cs="Arial"/>
          <w:sz w:val="22"/>
          <w:szCs w:val="22"/>
        </w:rPr>
      </w:pPr>
      <w:r w:rsidRPr="002A6607">
        <w:rPr>
          <w:rFonts w:ascii="Arial" w:hAnsi="Arial" w:cs="Arial"/>
          <w:sz w:val="22"/>
          <w:szCs w:val="22"/>
        </w:rPr>
        <w:t>Results and Discussion</w:t>
      </w:r>
    </w:p>
    <w:p w14:paraId="7C83F7DD" w14:textId="77777777" w:rsidR="009323B1" w:rsidRPr="00D7289A" w:rsidRDefault="000F4022" w:rsidP="00487459">
      <w:pPr>
        <w:spacing w:line="240" w:lineRule="auto"/>
        <w:jc w:val="both"/>
        <w:rPr>
          <w:rFonts w:ascii="Arial" w:hAnsi="Arial" w:cs="Arial"/>
          <w:sz w:val="20"/>
          <w:szCs w:val="20"/>
        </w:rPr>
      </w:pPr>
      <w:r w:rsidRPr="00D7289A">
        <w:rPr>
          <w:rFonts w:ascii="Arial" w:hAnsi="Arial" w:cs="Arial"/>
          <w:sz w:val="20"/>
          <w:szCs w:val="20"/>
        </w:rPr>
        <w:t>Fig.11</w:t>
      </w:r>
      <w:r w:rsidR="009323B1" w:rsidRPr="00D7289A">
        <w:rPr>
          <w:rFonts w:ascii="Arial" w:hAnsi="Arial" w:cs="Arial"/>
          <w:sz w:val="20"/>
          <w:szCs w:val="20"/>
        </w:rPr>
        <w:t xml:space="preserve">. </w:t>
      </w:r>
      <w:r w:rsidR="009323B1" w:rsidRPr="00D7289A">
        <w:rPr>
          <w:rFonts w:ascii="Arial" w:hAnsi="Arial" w:cs="Arial"/>
          <w:w w:val="105"/>
          <w:sz w:val="20"/>
          <w:szCs w:val="20"/>
        </w:rPr>
        <w:t>illustrates</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the</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proposed 4-port MIMO</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antenna</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results</w:t>
      </w:r>
      <w:r w:rsidR="009323B1" w:rsidRPr="00D7289A">
        <w:rPr>
          <w:rFonts w:ascii="Arial" w:hAnsi="Arial" w:cs="Arial"/>
          <w:spacing w:val="43"/>
          <w:w w:val="105"/>
          <w:sz w:val="20"/>
          <w:szCs w:val="20"/>
        </w:rPr>
        <w:t xml:space="preserve"> </w:t>
      </w:r>
      <w:r w:rsidR="009323B1" w:rsidRPr="00D7289A">
        <w:rPr>
          <w:rFonts w:ascii="Arial" w:hAnsi="Arial" w:cs="Arial"/>
          <w:w w:val="105"/>
          <w:sz w:val="20"/>
          <w:szCs w:val="20"/>
        </w:rPr>
        <w:t>at</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port</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1.</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It</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is</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noticed</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that</w:t>
      </w:r>
      <w:r w:rsidR="009323B1" w:rsidRPr="00D7289A">
        <w:rPr>
          <w:rFonts w:ascii="Arial" w:hAnsi="Arial" w:cs="Arial"/>
          <w:spacing w:val="41"/>
          <w:w w:val="105"/>
          <w:sz w:val="20"/>
          <w:szCs w:val="20"/>
        </w:rPr>
        <w:t xml:space="preserve"> </w:t>
      </w:r>
      <w:r w:rsidR="009323B1" w:rsidRPr="00D7289A">
        <w:rPr>
          <w:rFonts w:ascii="Arial" w:hAnsi="Arial" w:cs="Arial"/>
          <w:spacing w:val="-5"/>
          <w:w w:val="105"/>
          <w:sz w:val="20"/>
          <w:szCs w:val="20"/>
        </w:rPr>
        <w:t xml:space="preserve">the </w:t>
      </w:r>
      <w:r w:rsidR="009323B1" w:rsidRPr="00D7289A">
        <w:rPr>
          <w:rFonts w:ascii="Arial" w:hAnsi="Arial" w:cs="Arial"/>
          <w:w w:val="105"/>
          <w:sz w:val="20"/>
          <w:szCs w:val="20"/>
        </w:rPr>
        <w:t>simulated</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results</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are</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operated</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from</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(103.44%)</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15.8–21.5</w:t>
      </w:r>
      <w:r w:rsidR="009323B1" w:rsidRPr="00D7289A">
        <w:rPr>
          <w:rFonts w:ascii="Arial" w:hAnsi="Arial" w:cs="Arial"/>
          <w:spacing w:val="-5"/>
          <w:w w:val="105"/>
          <w:sz w:val="20"/>
          <w:szCs w:val="20"/>
        </w:rPr>
        <w:t xml:space="preserve"> </w:t>
      </w:r>
      <w:r w:rsidR="009323B1" w:rsidRPr="00D7289A">
        <w:rPr>
          <w:rFonts w:ascii="Arial" w:hAnsi="Arial" w:cs="Arial"/>
          <w:w w:val="105"/>
          <w:sz w:val="20"/>
          <w:szCs w:val="20"/>
        </w:rPr>
        <w:t>GHz</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with</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S</w:t>
      </w:r>
      <w:r w:rsidR="009323B1" w:rsidRPr="00D7289A">
        <w:rPr>
          <w:rFonts w:ascii="Arial" w:hAnsi="Arial" w:cs="Arial"/>
          <w:w w:val="105"/>
          <w:position w:val="-2"/>
          <w:sz w:val="20"/>
          <w:szCs w:val="20"/>
        </w:rPr>
        <w:t xml:space="preserve">11≤ -20 </w:t>
      </w:r>
      <w:proofErr w:type="spellStart"/>
      <w:r w:rsidR="009323B1" w:rsidRPr="00D7289A">
        <w:rPr>
          <w:rFonts w:ascii="Arial" w:hAnsi="Arial" w:cs="Arial"/>
          <w:w w:val="105"/>
          <w:position w:val="-2"/>
          <w:sz w:val="20"/>
          <w:szCs w:val="20"/>
        </w:rPr>
        <w:t>dB.</w:t>
      </w:r>
      <w:proofErr w:type="spellEnd"/>
      <w:r w:rsidR="00D8761B" w:rsidRPr="00D7289A">
        <w:rPr>
          <w:rFonts w:ascii="Arial" w:hAnsi="Arial" w:cs="Arial"/>
          <w:w w:val="105"/>
          <w:position w:val="-2"/>
          <w:sz w:val="20"/>
          <w:szCs w:val="20"/>
        </w:rPr>
        <w:t xml:space="preserve"> The antenna is measured using 2 ports </w:t>
      </w:r>
      <w:r w:rsidR="00D8761B" w:rsidRPr="00D7289A">
        <w:rPr>
          <w:rFonts w:ascii="Arial" w:hAnsi="Arial" w:cs="Arial"/>
          <w:w w:val="105"/>
          <w:sz w:val="20"/>
          <w:szCs w:val="20"/>
        </w:rPr>
        <w:t>Agilent N5247A: A.09.90.02 VNA from port 1 because of the symmetry property, also all the other three ports have similar results</w:t>
      </w:r>
      <w:r w:rsidR="00E36C53" w:rsidRPr="00D7289A">
        <w:rPr>
          <w:rFonts w:ascii="Arial" w:hAnsi="Arial" w:cs="Arial"/>
          <w:w w:val="105"/>
          <w:position w:val="-2"/>
          <w:sz w:val="20"/>
          <w:szCs w:val="20"/>
        </w:rPr>
        <w:t xml:space="preserve">. Fig.12 shows the measurement </w:t>
      </w:r>
      <w:r w:rsidR="00A21721" w:rsidRPr="00D7289A">
        <w:rPr>
          <w:rFonts w:ascii="Arial" w:hAnsi="Arial" w:cs="Arial"/>
          <w:w w:val="105"/>
          <w:position w:val="-2"/>
          <w:sz w:val="20"/>
          <w:szCs w:val="20"/>
        </w:rPr>
        <w:t xml:space="preserve">procedure and in Fig.13 </w:t>
      </w:r>
      <w:r w:rsidR="00E36C53" w:rsidRPr="00D7289A">
        <w:rPr>
          <w:rFonts w:ascii="Arial" w:hAnsi="Arial" w:cs="Arial"/>
          <w:w w:val="105"/>
          <w:position w:val="-2"/>
          <w:sz w:val="20"/>
          <w:szCs w:val="20"/>
        </w:rPr>
        <w:t>the measured S</w:t>
      </w:r>
      <w:r w:rsidR="00E36C53" w:rsidRPr="00D7289A">
        <w:rPr>
          <w:rFonts w:ascii="Arial" w:hAnsi="Arial" w:cs="Arial"/>
          <w:w w:val="105"/>
          <w:position w:val="-2"/>
          <w:sz w:val="20"/>
          <w:szCs w:val="20"/>
          <w:vertAlign w:val="subscript"/>
        </w:rPr>
        <w:t>11</w:t>
      </w:r>
      <w:r w:rsidR="00252B89" w:rsidRPr="00D7289A">
        <w:rPr>
          <w:rFonts w:ascii="Arial" w:hAnsi="Arial" w:cs="Arial"/>
          <w:w w:val="105"/>
          <w:position w:val="-2"/>
          <w:sz w:val="20"/>
          <w:szCs w:val="20"/>
        </w:rPr>
        <w:t xml:space="preserve"> is</w:t>
      </w:r>
      <w:r w:rsidR="00E36C53" w:rsidRPr="00D7289A">
        <w:rPr>
          <w:rFonts w:ascii="Arial" w:hAnsi="Arial" w:cs="Arial"/>
          <w:w w:val="105"/>
          <w:position w:val="-2"/>
          <w:sz w:val="20"/>
          <w:szCs w:val="20"/>
        </w:rPr>
        <w:t xml:space="preserve"> presented. </w:t>
      </w:r>
      <w:r w:rsidR="009323B1" w:rsidRPr="00D7289A">
        <w:rPr>
          <w:rFonts w:ascii="Arial" w:hAnsi="Arial" w:cs="Arial"/>
          <w:w w:val="105"/>
          <w:sz w:val="20"/>
          <w:szCs w:val="20"/>
        </w:rPr>
        <w:t xml:space="preserve">The simulated isolation results at port 1 </w:t>
      </w:r>
      <w:r w:rsidR="009323B1" w:rsidRPr="00D7289A">
        <w:rPr>
          <w:rFonts w:ascii="Arial" w:hAnsi="Arial" w:cs="Arial"/>
          <w:w w:val="105"/>
          <w:sz w:val="20"/>
          <w:szCs w:val="20"/>
        </w:rPr>
        <w:lastRenderedPageBreak/>
        <w:t>(S</w:t>
      </w:r>
      <w:r w:rsidR="009323B1" w:rsidRPr="00D7289A">
        <w:rPr>
          <w:rFonts w:ascii="Arial" w:hAnsi="Arial" w:cs="Arial"/>
          <w:w w:val="105"/>
          <w:position w:val="-2"/>
          <w:sz w:val="20"/>
          <w:szCs w:val="20"/>
        </w:rPr>
        <w:t>21</w:t>
      </w:r>
      <w:r w:rsidR="009323B1" w:rsidRPr="00D7289A">
        <w:rPr>
          <w:rFonts w:ascii="Arial" w:hAnsi="Arial" w:cs="Arial"/>
          <w:w w:val="105"/>
          <w:sz w:val="20"/>
          <w:szCs w:val="20"/>
        </w:rPr>
        <w:t>, S</w:t>
      </w:r>
      <w:r w:rsidR="009323B1" w:rsidRPr="00D7289A">
        <w:rPr>
          <w:rFonts w:ascii="Arial" w:hAnsi="Arial" w:cs="Arial"/>
          <w:w w:val="105"/>
          <w:position w:val="-2"/>
          <w:sz w:val="20"/>
          <w:szCs w:val="20"/>
        </w:rPr>
        <w:t>31</w:t>
      </w:r>
      <w:r w:rsidR="009323B1" w:rsidRPr="00D7289A">
        <w:rPr>
          <w:rFonts w:ascii="Arial" w:hAnsi="Arial" w:cs="Arial"/>
          <w:w w:val="105"/>
          <w:sz w:val="20"/>
          <w:szCs w:val="20"/>
        </w:rPr>
        <w:t>, S</w:t>
      </w:r>
      <w:r w:rsidR="009323B1" w:rsidRPr="00D7289A">
        <w:rPr>
          <w:rFonts w:ascii="Arial" w:hAnsi="Arial" w:cs="Arial"/>
          <w:w w:val="105"/>
          <w:position w:val="-2"/>
          <w:sz w:val="20"/>
          <w:szCs w:val="20"/>
        </w:rPr>
        <w:t>41</w:t>
      </w:r>
      <w:r w:rsidR="009323B1" w:rsidRPr="00D7289A">
        <w:rPr>
          <w:rFonts w:ascii="Arial" w:hAnsi="Arial" w:cs="Arial"/>
          <w:w w:val="105"/>
          <w:sz w:val="20"/>
          <w:szCs w:val="20"/>
        </w:rPr>
        <w:t>) are shown in</w:t>
      </w:r>
      <w:r w:rsidR="009323B1" w:rsidRPr="00D7289A">
        <w:rPr>
          <w:rFonts w:ascii="Arial" w:hAnsi="Arial" w:cs="Arial"/>
          <w:sz w:val="20"/>
          <w:szCs w:val="20"/>
        </w:rPr>
        <w:t xml:space="preserve"> Fig</w:t>
      </w:r>
      <w:r w:rsidR="00383304" w:rsidRPr="00D7289A">
        <w:rPr>
          <w:rFonts w:ascii="Arial" w:hAnsi="Arial" w:cs="Arial"/>
          <w:w w:val="105"/>
          <w:sz w:val="20"/>
          <w:szCs w:val="20"/>
        </w:rPr>
        <w:t>.14, Fig.16 and Fig.17</w:t>
      </w:r>
      <w:r w:rsidR="009323B1" w:rsidRPr="00D7289A">
        <w:rPr>
          <w:rFonts w:ascii="Arial" w:hAnsi="Arial" w:cs="Arial"/>
          <w:w w:val="105"/>
          <w:sz w:val="20"/>
          <w:szCs w:val="20"/>
        </w:rPr>
        <w:t>. It is seen that the S</w:t>
      </w:r>
      <w:r w:rsidR="009323B1" w:rsidRPr="00D7289A">
        <w:rPr>
          <w:rFonts w:ascii="Arial" w:hAnsi="Arial" w:cs="Arial"/>
          <w:w w:val="105"/>
          <w:position w:val="-2"/>
          <w:sz w:val="20"/>
          <w:szCs w:val="20"/>
        </w:rPr>
        <w:t>21,</w:t>
      </w:r>
      <w:r w:rsidR="009323B1" w:rsidRPr="00D7289A">
        <w:rPr>
          <w:rFonts w:ascii="Arial" w:hAnsi="Arial" w:cs="Arial"/>
          <w:spacing w:val="40"/>
          <w:w w:val="105"/>
          <w:position w:val="-2"/>
          <w:sz w:val="20"/>
          <w:szCs w:val="20"/>
        </w:rPr>
        <w:t xml:space="preserve"> </w:t>
      </w:r>
      <w:r w:rsidR="009323B1" w:rsidRPr="00D7289A">
        <w:rPr>
          <w:rFonts w:ascii="Arial" w:hAnsi="Arial" w:cs="Arial"/>
          <w:w w:val="105"/>
          <w:sz w:val="20"/>
          <w:szCs w:val="20"/>
        </w:rPr>
        <w:t>S</w:t>
      </w:r>
      <w:r w:rsidR="009323B1" w:rsidRPr="00D7289A">
        <w:rPr>
          <w:rFonts w:ascii="Arial" w:hAnsi="Arial" w:cs="Arial"/>
          <w:w w:val="105"/>
          <w:position w:val="-2"/>
          <w:sz w:val="20"/>
          <w:szCs w:val="20"/>
        </w:rPr>
        <w:t xml:space="preserve">31 </w:t>
      </w:r>
      <w:r w:rsidR="009323B1" w:rsidRPr="00D7289A">
        <w:rPr>
          <w:rFonts w:ascii="Arial" w:hAnsi="Arial" w:cs="Arial"/>
          <w:w w:val="105"/>
          <w:sz w:val="20"/>
          <w:szCs w:val="20"/>
        </w:rPr>
        <w:t>and S</w:t>
      </w:r>
      <w:r w:rsidR="009323B1" w:rsidRPr="00D7289A">
        <w:rPr>
          <w:rFonts w:ascii="Arial" w:hAnsi="Arial" w:cs="Arial"/>
          <w:w w:val="105"/>
          <w:position w:val="-2"/>
          <w:sz w:val="20"/>
          <w:szCs w:val="20"/>
        </w:rPr>
        <w:t>41</w:t>
      </w:r>
      <w:r w:rsidR="009323B1" w:rsidRPr="00D7289A">
        <w:rPr>
          <w:rFonts w:ascii="Arial" w:hAnsi="Arial" w:cs="Arial"/>
          <w:spacing w:val="40"/>
          <w:w w:val="105"/>
          <w:position w:val="-2"/>
          <w:sz w:val="20"/>
          <w:szCs w:val="20"/>
        </w:rPr>
        <w:t xml:space="preserve"> </w:t>
      </w:r>
      <w:r w:rsidR="009323B1" w:rsidRPr="00D7289A">
        <w:rPr>
          <w:rFonts w:ascii="Arial" w:hAnsi="Arial" w:cs="Arial"/>
          <w:w w:val="105"/>
          <w:sz w:val="20"/>
          <w:szCs w:val="20"/>
        </w:rPr>
        <w:t>have values</w:t>
      </w:r>
      <w:r w:rsidR="009323B1" w:rsidRPr="00D7289A">
        <w:rPr>
          <w:rFonts w:ascii="Arial" w:hAnsi="Arial" w:cs="Arial"/>
          <w:spacing w:val="-7"/>
          <w:w w:val="105"/>
          <w:sz w:val="20"/>
          <w:szCs w:val="20"/>
        </w:rPr>
        <w:t xml:space="preserve"> </w:t>
      </w:r>
      <w:r w:rsidR="009323B1" w:rsidRPr="00D7289A">
        <w:rPr>
          <w:rFonts w:ascii="Arial" w:hAnsi="Arial" w:cs="Arial"/>
          <w:w w:val="105"/>
          <w:sz w:val="20"/>
          <w:szCs w:val="20"/>
        </w:rPr>
        <w:t>lower than</w:t>
      </w:r>
      <w:r w:rsidR="009323B1" w:rsidRPr="00D7289A">
        <w:rPr>
          <w:rFonts w:ascii="Arial" w:hAnsi="Arial" w:cs="Arial"/>
          <w:spacing w:val="80"/>
          <w:w w:val="105"/>
          <w:sz w:val="20"/>
          <w:szCs w:val="20"/>
        </w:rPr>
        <w:t xml:space="preserve"> </w:t>
      </w:r>
      <w:r w:rsidR="009323B1" w:rsidRPr="00D7289A">
        <w:rPr>
          <w:rFonts w:ascii="Arial" w:hAnsi="Arial" w:cs="Arial"/>
          <w:w w:val="105"/>
          <w:sz w:val="20"/>
          <w:szCs w:val="20"/>
        </w:rPr>
        <w:t>20</w:t>
      </w:r>
      <w:r w:rsidR="009323B1" w:rsidRPr="00D7289A">
        <w:rPr>
          <w:rFonts w:ascii="Arial" w:hAnsi="Arial" w:cs="Arial"/>
          <w:spacing w:val="-15"/>
          <w:w w:val="105"/>
          <w:sz w:val="20"/>
          <w:szCs w:val="20"/>
        </w:rPr>
        <w:t xml:space="preserve"> </w:t>
      </w:r>
      <w:proofErr w:type="spellStart"/>
      <w:r w:rsidR="009323B1" w:rsidRPr="00D7289A">
        <w:rPr>
          <w:rFonts w:ascii="Arial" w:hAnsi="Arial" w:cs="Arial"/>
          <w:w w:val="105"/>
          <w:sz w:val="20"/>
          <w:szCs w:val="20"/>
        </w:rPr>
        <w:t>dB.</w:t>
      </w:r>
      <w:proofErr w:type="spellEnd"/>
      <w:r w:rsidR="009323B1" w:rsidRPr="00D7289A">
        <w:rPr>
          <w:rFonts w:ascii="Arial" w:hAnsi="Arial" w:cs="Arial"/>
          <w:w w:val="105"/>
          <w:sz w:val="20"/>
          <w:szCs w:val="20"/>
        </w:rPr>
        <w:t xml:space="preserve"> Also, the results have good matching between them with the small shift</w:t>
      </w:r>
      <w:r w:rsidR="00487459" w:rsidRPr="00D7289A">
        <w:rPr>
          <w:rFonts w:ascii="Arial" w:hAnsi="Arial" w:cs="Arial"/>
          <w:sz w:val="20"/>
          <w:szCs w:val="20"/>
        </w:rPr>
        <w:t>.</w:t>
      </w:r>
    </w:p>
    <w:p w14:paraId="6DC8DD9B" w14:textId="77777777" w:rsidR="00156C02" w:rsidRDefault="00881BA6" w:rsidP="00156C02">
      <w:pPr>
        <w:rPr>
          <w:rFonts w:ascii="Times New Roman" w:hAnsi="Times New Roman" w:cs="Times New Roman"/>
        </w:rPr>
      </w:pPr>
      <w:r>
        <w:rPr>
          <w:rFonts w:ascii="Times New Roman" w:hAnsi="Times New Roman" w:cs="Times New Roman"/>
          <w:noProof/>
        </w:rPr>
        <w:drawing>
          <wp:inline distT="0" distB="0" distL="0" distR="0" wp14:anchorId="40A80A59" wp14:editId="75246F43">
            <wp:extent cx="5943600" cy="2324595"/>
            <wp:effectExtent l="0" t="0" r="0" b="0"/>
            <wp:docPr id="20" name="Picture 20" descr="C:\Users\hp\Desktop\New folder\4 port MIMO\S11_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ew folder\4 port MIMO\S11_P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324595"/>
                    </a:xfrm>
                    <a:prstGeom prst="rect">
                      <a:avLst/>
                    </a:prstGeom>
                    <a:noFill/>
                    <a:ln>
                      <a:noFill/>
                    </a:ln>
                  </pic:spPr>
                </pic:pic>
              </a:graphicData>
            </a:graphic>
          </wp:inline>
        </w:drawing>
      </w:r>
    </w:p>
    <w:p w14:paraId="4DEA7B1E" w14:textId="77777777" w:rsidR="00BA4586" w:rsidRPr="007144DC" w:rsidRDefault="000F4022" w:rsidP="00EF459F">
      <w:pPr>
        <w:jc w:val="center"/>
        <w:rPr>
          <w:rFonts w:ascii="Arial" w:hAnsi="Arial" w:cs="Arial"/>
          <w:b/>
          <w:sz w:val="20"/>
        </w:rPr>
      </w:pPr>
      <w:r w:rsidRPr="007144DC">
        <w:rPr>
          <w:rFonts w:ascii="Arial" w:hAnsi="Arial" w:cs="Arial"/>
          <w:b/>
          <w:sz w:val="20"/>
        </w:rPr>
        <w:t>Fig. 11</w:t>
      </w:r>
      <w:r w:rsidR="00881BA6" w:rsidRPr="007144DC">
        <w:rPr>
          <w:rFonts w:ascii="Arial" w:hAnsi="Arial" w:cs="Arial"/>
          <w:b/>
          <w:sz w:val="20"/>
        </w:rPr>
        <w:t>. S</w:t>
      </w:r>
      <w:r w:rsidR="00881BA6" w:rsidRPr="007144DC">
        <w:rPr>
          <w:rFonts w:ascii="Arial" w:hAnsi="Arial" w:cs="Arial"/>
          <w:b/>
          <w:sz w:val="20"/>
          <w:vertAlign w:val="subscript"/>
        </w:rPr>
        <w:t>11</w:t>
      </w:r>
      <w:r w:rsidR="00881BA6" w:rsidRPr="007144DC">
        <w:rPr>
          <w:rFonts w:ascii="Arial" w:hAnsi="Arial" w:cs="Arial"/>
          <w:b/>
          <w:sz w:val="20"/>
        </w:rPr>
        <w:t xml:space="preserve"> for 4-port MIMO Patch Antenna</w:t>
      </w:r>
    </w:p>
    <w:p w14:paraId="378218D2" w14:textId="77777777" w:rsidR="00E36C53" w:rsidRDefault="00E36C53" w:rsidP="00EF459F">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1E39E87B" wp14:editId="2E987506">
            <wp:extent cx="1482301" cy="2889250"/>
            <wp:effectExtent l="0" t="0" r="381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4-WA00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2301" cy="2889250"/>
                    </a:xfrm>
                    <a:prstGeom prst="rect">
                      <a:avLst/>
                    </a:prstGeom>
                  </pic:spPr>
                </pic:pic>
              </a:graphicData>
            </a:graphic>
          </wp:inline>
        </w:drawing>
      </w:r>
    </w:p>
    <w:p w14:paraId="14FF11D9" w14:textId="77777777" w:rsidR="00E36C53" w:rsidRPr="007144DC" w:rsidRDefault="00E36C53" w:rsidP="00EF459F">
      <w:pPr>
        <w:jc w:val="center"/>
        <w:rPr>
          <w:rFonts w:ascii="Arial" w:hAnsi="Arial" w:cs="Arial"/>
          <w:b/>
          <w:sz w:val="20"/>
        </w:rPr>
      </w:pPr>
      <w:r w:rsidRPr="007144DC">
        <w:rPr>
          <w:rFonts w:ascii="Arial" w:hAnsi="Arial" w:cs="Arial"/>
          <w:b/>
          <w:sz w:val="20"/>
        </w:rPr>
        <w:t>Fig.12. Measurement process using VNA</w:t>
      </w:r>
    </w:p>
    <w:p w14:paraId="185C7858" w14:textId="77777777" w:rsidR="003C27ED" w:rsidRDefault="003C27ED" w:rsidP="00EF459F">
      <w:pPr>
        <w:jc w:val="center"/>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29CE45D1" wp14:editId="5869FD3A">
            <wp:extent cx="4013200" cy="3015745"/>
            <wp:effectExtent l="0" t="0" r="6350" b="0"/>
            <wp:docPr id="39" name="Picture 39" descr="C:\Users\hp\Desktop\HFSS designs and Research Papers\4 port MIMO\DXF_fabrication data\s11 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HFSS designs and Research Papers\4 port MIMO\DXF_fabrication data\s11 m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5273" cy="3017303"/>
                    </a:xfrm>
                    <a:prstGeom prst="rect">
                      <a:avLst/>
                    </a:prstGeom>
                    <a:noFill/>
                    <a:ln>
                      <a:noFill/>
                    </a:ln>
                  </pic:spPr>
                </pic:pic>
              </a:graphicData>
            </a:graphic>
          </wp:inline>
        </w:drawing>
      </w:r>
    </w:p>
    <w:p w14:paraId="2E817886" w14:textId="77777777" w:rsidR="003C27ED" w:rsidRPr="007144DC" w:rsidRDefault="00644A15" w:rsidP="0093012E">
      <w:pPr>
        <w:jc w:val="center"/>
        <w:rPr>
          <w:rFonts w:ascii="Arial" w:hAnsi="Arial" w:cs="Arial"/>
          <w:b/>
          <w:sz w:val="20"/>
        </w:rPr>
      </w:pPr>
      <w:r w:rsidRPr="007144DC">
        <w:rPr>
          <w:rFonts w:ascii="Arial" w:hAnsi="Arial" w:cs="Arial"/>
          <w:b/>
          <w:sz w:val="20"/>
        </w:rPr>
        <w:t>Fig. 13</w:t>
      </w:r>
      <w:r w:rsidR="003C27ED" w:rsidRPr="007144DC">
        <w:rPr>
          <w:rFonts w:ascii="Arial" w:hAnsi="Arial" w:cs="Arial"/>
          <w:b/>
          <w:sz w:val="20"/>
        </w:rPr>
        <w:t>. S</w:t>
      </w:r>
      <w:r w:rsidR="003C27ED" w:rsidRPr="007144DC">
        <w:rPr>
          <w:rFonts w:ascii="Arial" w:hAnsi="Arial" w:cs="Arial"/>
          <w:b/>
          <w:sz w:val="20"/>
          <w:vertAlign w:val="subscript"/>
        </w:rPr>
        <w:t>11</w:t>
      </w:r>
      <w:r w:rsidR="003C27ED" w:rsidRPr="007144DC">
        <w:rPr>
          <w:rFonts w:ascii="Arial" w:hAnsi="Arial" w:cs="Arial"/>
          <w:b/>
          <w:sz w:val="20"/>
        </w:rPr>
        <w:t xml:space="preserve"> for 4-port MIMO Patch Antenna obtained through VNA</w:t>
      </w:r>
    </w:p>
    <w:p w14:paraId="37F97B21" w14:textId="77777777" w:rsidR="00EF459F" w:rsidRDefault="00132E78" w:rsidP="00132E78">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1C1BC3CE" wp14:editId="4965909F">
            <wp:extent cx="5943600" cy="2282104"/>
            <wp:effectExtent l="0" t="0" r="0" b="4445"/>
            <wp:docPr id="21" name="Picture 21" descr="C:\Users\hp\Desktop\New folder\4 port MIMO\S11_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New folder\4 port MIMO\S11_P2.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282104"/>
                    </a:xfrm>
                    <a:prstGeom prst="rect">
                      <a:avLst/>
                    </a:prstGeom>
                    <a:noFill/>
                    <a:ln>
                      <a:noFill/>
                    </a:ln>
                  </pic:spPr>
                </pic:pic>
              </a:graphicData>
            </a:graphic>
          </wp:inline>
        </w:drawing>
      </w:r>
    </w:p>
    <w:p w14:paraId="78F581A5" w14:textId="77777777" w:rsidR="00132E78" w:rsidRPr="007144DC" w:rsidRDefault="00BB71E8" w:rsidP="00132E78">
      <w:pPr>
        <w:jc w:val="center"/>
        <w:rPr>
          <w:rFonts w:ascii="Arial" w:hAnsi="Arial" w:cs="Arial"/>
          <w:b/>
          <w:sz w:val="20"/>
        </w:rPr>
      </w:pPr>
      <w:r w:rsidRPr="007144DC">
        <w:rPr>
          <w:rFonts w:ascii="Arial" w:hAnsi="Arial" w:cs="Arial"/>
          <w:b/>
          <w:sz w:val="20"/>
        </w:rPr>
        <w:t>Fig. 14</w:t>
      </w:r>
      <w:r w:rsidR="00132E78" w:rsidRPr="007144DC">
        <w:rPr>
          <w:rFonts w:ascii="Arial" w:hAnsi="Arial" w:cs="Arial"/>
          <w:b/>
          <w:sz w:val="20"/>
        </w:rPr>
        <w:t>. S</w:t>
      </w:r>
      <w:r w:rsidR="00132E78" w:rsidRPr="007144DC">
        <w:rPr>
          <w:rFonts w:ascii="Arial" w:hAnsi="Arial" w:cs="Arial"/>
          <w:b/>
          <w:sz w:val="20"/>
          <w:vertAlign w:val="subscript"/>
        </w:rPr>
        <w:t>21</w:t>
      </w:r>
      <w:r w:rsidR="00132E78" w:rsidRPr="007144DC">
        <w:rPr>
          <w:rFonts w:ascii="Arial" w:hAnsi="Arial" w:cs="Arial"/>
          <w:b/>
          <w:sz w:val="20"/>
        </w:rPr>
        <w:t xml:space="preserve"> for 4-port MIMO Patch Antenna</w:t>
      </w:r>
    </w:p>
    <w:p w14:paraId="7D7B7CEA" w14:textId="77777777" w:rsidR="00453305" w:rsidRDefault="00453305" w:rsidP="00132E78">
      <w:pPr>
        <w:jc w:val="center"/>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01363E66" wp14:editId="19048CB9">
            <wp:extent cx="4381500" cy="3292506"/>
            <wp:effectExtent l="0" t="0" r="0" b="3175"/>
            <wp:docPr id="41" name="Picture 41" descr="C:\Users\hp\Desktop\HFSS designs and Research Papers\4 port MIMO\DXF_fabrication data\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HFSS designs and Research Papers\4 port MIMO\DXF_fabrication data\s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3763" cy="3294207"/>
                    </a:xfrm>
                    <a:prstGeom prst="rect">
                      <a:avLst/>
                    </a:prstGeom>
                    <a:noFill/>
                    <a:ln>
                      <a:noFill/>
                    </a:ln>
                  </pic:spPr>
                </pic:pic>
              </a:graphicData>
            </a:graphic>
          </wp:inline>
        </w:drawing>
      </w:r>
    </w:p>
    <w:p w14:paraId="05742575" w14:textId="77777777" w:rsidR="00453305" w:rsidRPr="007144DC" w:rsidRDefault="00BB71E8" w:rsidP="00760145">
      <w:pPr>
        <w:jc w:val="center"/>
        <w:rPr>
          <w:rFonts w:ascii="Arial" w:hAnsi="Arial" w:cs="Arial"/>
          <w:b/>
          <w:sz w:val="20"/>
        </w:rPr>
      </w:pPr>
      <w:r w:rsidRPr="007144DC">
        <w:rPr>
          <w:rFonts w:ascii="Arial" w:hAnsi="Arial" w:cs="Arial"/>
          <w:b/>
          <w:sz w:val="20"/>
        </w:rPr>
        <w:t>Fig. 15</w:t>
      </w:r>
      <w:r w:rsidR="00760145" w:rsidRPr="007144DC">
        <w:rPr>
          <w:rFonts w:ascii="Arial" w:hAnsi="Arial" w:cs="Arial"/>
          <w:b/>
          <w:sz w:val="20"/>
        </w:rPr>
        <w:t>. S</w:t>
      </w:r>
      <w:r w:rsidR="00760145" w:rsidRPr="007144DC">
        <w:rPr>
          <w:rFonts w:ascii="Arial" w:hAnsi="Arial" w:cs="Arial"/>
          <w:b/>
          <w:sz w:val="20"/>
          <w:vertAlign w:val="subscript"/>
        </w:rPr>
        <w:t>21</w:t>
      </w:r>
      <w:r w:rsidR="00760145" w:rsidRPr="007144DC">
        <w:rPr>
          <w:rFonts w:ascii="Arial" w:hAnsi="Arial" w:cs="Arial"/>
          <w:b/>
          <w:sz w:val="20"/>
        </w:rPr>
        <w:t xml:space="preserve"> for 4-port MIMO Patch Antenna</w:t>
      </w:r>
    </w:p>
    <w:p w14:paraId="53CDA423" w14:textId="77777777" w:rsidR="00132E78" w:rsidRDefault="00132E78" w:rsidP="00417442">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5E975B7D" wp14:editId="3783767E">
            <wp:extent cx="5943600" cy="2304783"/>
            <wp:effectExtent l="0" t="0" r="0" b="635"/>
            <wp:docPr id="22" name="Picture 22" descr="C:\Users\hp\Desktop\New folder\4 port MIMO\S11_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New folder\4 port MIMO\S11_P3.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304783"/>
                    </a:xfrm>
                    <a:prstGeom prst="rect">
                      <a:avLst/>
                    </a:prstGeom>
                    <a:noFill/>
                    <a:ln>
                      <a:noFill/>
                    </a:ln>
                  </pic:spPr>
                </pic:pic>
              </a:graphicData>
            </a:graphic>
          </wp:inline>
        </w:drawing>
      </w:r>
    </w:p>
    <w:p w14:paraId="131EBA1E" w14:textId="77777777" w:rsidR="00657D03" w:rsidRPr="007144DC" w:rsidRDefault="007E2DE1" w:rsidP="00417442">
      <w:pPr>
        <w:jc w:val="center"/>
        <w:rPr>
          <w:rFonts w:ascii="Arial" w:hAnsi="Arial" w:cs="Arial"/>
          <w:b/>
          <w:sz w:val="20"/>
        </w:rPr>
      </w:pPr>
      <w:r w:rsidRPr="007144DC">
        <w:rPr>
          <w:rFonts w:ascii="Arial" w:hAnsi="Arial" w:cs="Arial"/>
          <w:b/>
          <w:sz w:val="20"/>
        </w:rPr>
        <w:t>Fig. 16</w:t>
      </w:r>
      <w:r w:rsidR="00657D03" w:rsidRPr="007144DC">
        <w:rPr>
          <w:rFonts w:ascii="Arial" w:hAnsi="Arial" w:cs="Arial"/>
          <w:b/>
          <w:sz w:val="20"/>
        </w:rPr>
        <w:t>. S</w:t>
      </w:r>
      <w:r w:rsidR="00657D03" w:rsidRPr="007144DC">
        <w:rPr>
          <w:rFonts w:ascii="Arial" w:hAnsi="Arial" w:cs="Arial"/>
          <w:b/>
          <w:sz w:val="20"/>
          <w:vertAlign w:val="subscript"/>
        </w:rPr>
        <w:t>31</w:t>
      </w:r>
      <w:r w:rsidR="00657D03" w:rsidRPr="007144DC">
        <w:rPr>
          <w:rFonts w:ascii="Arial" w:hAnsi="Arial" w:cs="Arial"/>
          <w:b/>
          <w:sz w:val="20"/>
        </w:rPr>
        <w:t xml:space="preserve"> for 4-port MIMO Patch Antenna</w:t>
      </w:r>
    </w:p>
    <w:p w14:paraId="1CD6DDDA" w14:textId="77777777" w:rsidR="00132E78" w:rsidRDefault="00132E78" w:rsidP="00417442">
      <w:pPr>
        <w:jc w:val="center"/>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1199E006" wp14:editId="73B9BC8E">
            <wp:extent cx="5943600" cy="2309751"/>
            <wp:effectExtent l="0" t="0" r="0" b="0"/>
            <wp:docPr id="23" name="Picture 23" descr="C:\Users\hp\Desktop\New folder\4 port MIMO\S11_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New folder\4 port MIMO\S11_P4.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09751"/>
                    </a:xfrm>
                    <a:prstGeom prst="rect">
                      <a:avLst/>
                    </a:prstGeom>
                    <a:noFill/>
                    <a:ln>
                      <a:noFill/>
                    </a:ln>
                  </pic:spPr>
                </pic:pic>
              </a:graphicData>
            </a:graphic>
          </wp:inline>
        </w:drawing>
      </w:r>
    </w:p>
    <w:p w14:paraId="7A09BC93" w14:textId="77777777" w:rsidR="00453305" w:rsidRPr="007144DC" w:rsidRDefault="005C10F8" w:rsidP="00F978BA">
      <w:pPr>
        <w:jc w:val="center"/>
        <w:rPr>
          <w:rFonts w:ascii="Arial" w:hAnsi="Arial" w:cs="Arial"/>
          <w:b/>
          <w:sz w:val="20"/>
        </w:rPr>
      </w:pPr>
      <w:r w:rsidRPr="007144DC">
        <w:rPr>
          <w:rFonts w:ascii="Arial" w:hAnsi="Arial" w:cs="Arial"/>
          <w:b/>
          <w:sz w:val="20"/>
        </w:rPr>
        <w:t>Fig.</w:t>
      </w:r>
      <w:r w:rsidR="007E2DE1" w:rsidRPr="007144DC">
        <w:rPr>
          <w:rFonts w:ascii="Arial" w:hAnsi="Arial" w:cs="Arial"/>
          <w:b/>
          <w:sz w:val="20"/>
        </w:rPr>
        <w:t>17</w:t>
      </w:r>
      <w:r w:rsidR="00417442" w:rsidRPr="007144DC">
        <w:rPr>
          <w:rFonts w:ascii="Arial" w:hAnsi="Arial" w:cs="Arial"/>
          <w:b/>
          <w:sz w:val="20"/>
        </w:rPr>
        <w:t>. S</w:t>
      </w:r>
      <w:r w:rsidR="00417442" w:rsidRPr="007144DC">
        <w:rPr>
          <w:rFonts w:ascii="Arial" w:hAnsi="Arial" w:cs="Arial"/>
          <w:b/>
          <w:sz w:val="20"/>
          <w:vertAlign w:val="subscript"/>
        </w:rPr>
        <w:t>41</w:t>
      </w:r>
      <w:r w:rsidR="00417442" w:rsidRPr="007144DC">
        <w:rPr>
          <w:rFonts w:ascii="Arial" w:hAnsi="Arial" w:cs="Arial"/>
          <w:b/>
          <w:sz w:val="20"/>
        </w:rPr>
        <w:t xml:space="preserve"> for 4-port MIMO Patch Antenna</w:t>
      </w:r>
    </w:p>
    <w:p w14:paraId="62943F13" w14:textId="77777777" w:rsidR="00F06A98" w:rsidRPr="007144DC" w:rsidRDefault="00E0468B" w:rsidP="004E590F">
      <w:pPr>
        <w:pStyle w:val="BodyText"/>
        <w:jc w:val="both"/>
        <w:rPr>
          <w:rFonts w:ascii="Arial" w:hAnsi="Arial" w:cs="Arial"/>
          <w:w w:val="105"/>
          <w:sz w:val="20"/>
          <w:szCs w:val="20"/>
        </w:rPr>
      </w:pPr>
      <w:r w:rsidRPr="007144DC">
        <w:rPr>
          <w:rFonts w:ascii="Arial" w:hAnsi="Arial" w:cs="Arial"/>
          <w:w w:val="105"/>
          <w:sz w:val="20"/>
          <w:szCs w:val="20"/>
        </w:rPr>
        <w:t>The me</w:t>
      </w:r>
      <w:r w:rsidR="007E4E38" w:rsidRPr="007144DC">
        <w:rPr>
          <w:rFonts w:ascii="Arial" w:hAnsi="Arial" w:cs="Arial"/>
          <w:w w:val="105"/>
          <w:sz w:val="20"/>
          <w:szCs w:val="20"/>
        </w:rPr>
        <w:t>asured outcomes as shown in Fig.</w:t>
      </w:r>
      <w:r w:rsidRPr="007144DC">
        <w:rPr>
          <w:rFonts w:ascii="Arial" w:hAnsi="Arial" w:cs="Arial"/>
          <w:w w:val="105"/>
          <w:sz w:val="20"/>
          <w:szCs w:val="20"/>
        </w:rPr>
        <w:t>13, show that the antenna almost matched the simulated impedance spanning from 17.5 to 24.2 GHz. There is a shift from the resonant frequencies of 16.25GHz and 21.35 GHz to 17.786 GHz and 23.361 GHz respectively</w:t>
      </w:r>
      <w:r w:rsidR="00F06A98" w:rsidRPr="007144DC">
        <w:rPr>
          <w:rFonts w:ascii="Arial" w:hAnsi="Arial" w:cs="Arial"/>
          <w:w w:val="105"/>
          <w:sz w:val="20"/>
          <w:szCs w:val="20"/>
        </w:rPr>
        <w:t xml:space="preserve"> due to the fabrication and SMA connector losses</w:t>
      </w:r>
      <w:r w:rsidRPr="007144DC">
        <w:rPr>
          <w:rFonts w:ascii="Arial" w:hAnsi="Arial" w:cs="Arial"/>
          <w:w w:val="105"/>
          <w:sz w:val="20"/>
          <w:szCs w:val="20"/>
        </w:rPr>
        <w:t xml:space="preserve">. The frequency shift is about </w:t>
      </w:r>
      <w:r w:rsidR="00B731F1" w:rsidRPr="007144DC">
        <w:rPr>
          <w:rFonts w:ascii="Arial" w:hAnsi="Arial" w:cs="Arial"/>
          <w:w w:val="105"/>
          <w:sz w:val="20"/>
          <w:szCs w:val="20"/>
        </w:rPr>
        <w:t>2GHz</w:t>
      </w:r>
      <w:r w:rsidR="009229A7" w:rsidRPr="007144DC">
        <w:rPr>
          <w:rFonts w:ascii="Arial" w:hAnsi="Arial" w:cs="Arial"/>
          <w:w w:val="105"/>
          <w:sz w:val="20"/>
          <w:szCs w:val="20"/>
        </w:rPr>
        <w:t xml:space="preserve"> but the bandwidth range is increased from 5.7 GHz to 6.7GHz</w:t>
      </w:r>
      <w:r w:rsidR="00B731F1" w:rsidRPr="007144DC">
        <w:rPr>
          <w:rFonts w:ascii="Arial" w:hAnsi="Arial" w:cs="Arial"/>
          <w:w w:val="105"/>
          <w:sz w:val="20"/>
          <w:szCs w:val="20"/>
        </w:rPr>
        <w:t>.</w:t>
      </w:r>
      <w:r w:rsidR="00811F29" w:rsidRPr="007144DC">
        <w:rPr>
          <w:rFonts w:ascii="Arial" w:hAnsi="Arial" w:cs="Arial"/>
          <w:w w:val="105"/>
          <w:sz w:val="20"/>
          <w:szCs w:val="20"/>
        </w:rPr>
        <w:t xml:space="preserve"> The simulated and measured isolation results at port 1(S12 and S21) are shown in Fig.14 and Fig.15.The results have good matching between them with minor shift, not effecting the overall isolation among the patch arrangements.</w:t>
      </w:r>
    </w:p>
    <w:p w14:paraId="6C44967D" w14:textId="77777777" w:rsidR="008F321C" w:rsidRPr="007144DC" w:rsidRDefault="008F321C" w:rsidP="004E590F">
      <w:pPr>
        <w:pStyle w:val="BodyText"/>
        <w:jc w:val="both"/>
        <w:rPr>
          <w:rFonts w:ascii="Arial" w:hAnsi="Arial" w:cs="Arial"/>
          <w:spacing w:val="-2"/>
          <w:w w:val="105"/>
          <w:sz w:val="20"/>
          <w:szCs w:val="20"/>
        </w:rPr>
      </w:pPr>
      <w:r w:rsidRPr="007144DC">
        <w:rPr>
          <w:rFonts w:ascii="Arial" w:hAnsi="Arial" w:cs="Arial"/>
          <w:w w:val="105"/>
          <w:sz w:val="20"/>
          <w:szCs w:val="20"/>
        </w:rPr>
        <w:t>The simulated c</w:t>
      </w:r>
      <w:r w:rsidR="000C2B57" w:rsidRPr="007144DC">
        <w:rPr>
          <w:rFonts w:ascii="Arial" w:hAnsi="Arial" w:cs="Arial"/>
          <w:w w:val="105"/>
          <w:sz w:val="20"/>
          <w:szCs w:val="20"/>
        </w:rPr>
        <w:t>urrent distributions of the hexagonal MIMO antenna at 16.27 GHz and 21.35</w:t>
      </w:r>
      <w:r w:rsidRPr="007144DC">
        <w:rPr>
          <w:rFonts w:ascii="Arial" w:hAnsi="Arial" w:cs="Arial"/>
          <w:spacing w:val="-12"/>
          <w:w w:val="105"/>
          <w:sz w:val="20"/>
          <w:szCs w:val="20"/>
        </w:rPr>
        <w:t xml:space="preserve"> </w:t>
      </w:r>
      <w:r w:rsidRPr="007144DC">
        <w:rPr>
          <w:rFonts w:ascii="Arial" w:hAnsi="Arial" w:cs="Arial"/>
          <w:w w:val="105"/>
          <w:sz w:val="20"/>
          <w:szCs w:val="20"/>
        </w:rPr>
        <w:t>GHz at four ports are shown in</w:t>
      </w:r>
      <w:r w:rsidR="003E5F93" w:rsidRPr="007144DC">
        <w:rPr>
          <w:rFonts w:ascii="Arial" w:hAnsi="Arial" w:cs="Arial"/>
          <w:sz w:val="20"/>
          <w:szCs w:val="20"/>
        </w:rPr>
        <w:t xml:space="preserve"> Fig.18</w:t>
      </w:r>
      <w:r w:rsidRPr="007144DC">
        <w:rPr>
          <w:rFonts w:ascii="Arial" w:hAnsi="Arial" w:cs="Arial"/>
          <w:w w:val="105"/>
          <w:sz w:val="20"/>
          <w:szCs w:val="20"/>
        </w:rPr>
        <w:t>. The curren</w:t>
      </w:r>
      <w:r w:rsidR="007D1A6C" w:rsidRPr="007144DC">
        <w:rPr>
          <w:rFonts w:ascii="Arial" w:hAnsi="Arial" w:cs="Arial"/>
          <w:w w:val="105"/>
          <w:sz w:val="20"/>
          <w:szCs w:val="20"/>
        </w:rPr>
        <w:t>t is concentrated around the hex</w:t>
      </w:r>
      <w:r w:rsidRPr="007144DC">
        <w:rPr>
          <w:rFonts w:ascii="Arial" w:hAnsi="Arial" w:cs="Arial"/>
          <w:w w:val="105"/>
          <w:sz w:val="20"/>
          <w:szCs w:val="20"/>
        </w:rPr>
        <w:t>agonal patch proving that the antenna radiated at these two frequency bands. Also, the current is confined around the antenna with a very small</w:t>
      </w:r>
      <w:r w:rsidRPr="007144DC">
        <w:rPr>
          <w:rFonts w:ascii="Arial" w:hAnsi="Arial" w:cs="Arial"/>
          <w:spacing w:val="-1"/>
          <w:w w:val="105"/>
          <w:sz w:val="20"/>
          <w:szCs w:val="20"/>
        </w:rPr>
        <w:t xml:space="preserve"> </w:t>
      </w:r>
      <w:r w:rsidRPr="007144DC">
        <w:rPr>
          <w:rFonts w:ascii="Arial" w:hAnsi="Arial" w:cs="Arial"/>
          <w:w w:val="105"/>
          <w:sz w:val="20"/>
          <w:szCs w:val="20"/>
        </w:rPr>
        <w:t>amount</w:t>
      </w:r>
      <w:r w:rsidRPr="007144DC">
        <w:rPr>
          <w:rFonts w:ascii="Arial" w:hAnsi="Arial" w:cs="Arial"/>
          <w:spacing w:val="-1"/>
          <w:w w:val="105"/>
          <w:sz w:val="20"/>
          <w:szCs w:val="20"/>
        </w:rPr>
        <w:t xml:space="preserve"> </w:t>
      </w:r>
      <w:r w:rsidRPr="007144DC">
        <w:rPr>
          <w:rFonts w:ascii="Arial" w:hAnsi="Arial" w:cs="Arial"/>
          <w:w w:val="105"/>
          <w:sz w:val="20"/>
          <w:szCs w:val="20"/>
        </w:rPr>
        <w:t>of current</w:t>
      </w:r>
      <w:r w:rsidRPr="007144DC">
        <w:rPr>
          <w:rFonts w:ascii="Arial" w:hAnsi="Arial" w:cs="Arial"/>
          <w:spacing w:val="-1"/>
          <w:w w:val="105"/>
          <w:sz w:val="20"/>
          <w:szCs w:val="20"/>
        </w:rPr>
        <w:t xml:space="preserve"> </w:t>
      </w:r>
      <w:r w:rsidRPr="007144DC">
        <w:rPr>
          <w:rFonts w:ascii="Arial" w:hAnsi="Arial" w:cs="Arial"/>
          <w:w w:val="105"/>
          <w:sz w:val="20"/>
          <w:szCs w:val="20"/>
        </w:rPr>
        <w:t>dissipated to</w:t>
      </w:r>
      <w:r w:rsidRPr="007144DC">
        <w:rPr>
          <w:rFonts w:ascii="Arial" w:hAnsi="Arial" w:cs="Arial"/>
          <w:spacing w:val="-1"/>
          <w:w w:val="105"/>
          <w:sz w:val="20"/>
          <w:szCs w:val="20"/>
        </w:rPr>
        <w:t xml:space="preserve"> </w:t>
      </w:r>
      <w:r w:rsidRPr="007144DC">
        <w:rPr>
          <w:rFonts w:ascii="Arial" w:hAnsi="Arial" w:cs="Arial"/>
          <w:w w:val="105"/>
          <w:sz w:val="20"/>
          <w:szCs w:val="20"/>
        </w:rPr>
        <w:t>the other</w:t>
      </w:r>
      <w:r w:rsidRPr="007144DC">
        <w:rPr>
          <w:rFonts w:ascii="Arial" w:hAnsi="Arial" w:cs="Arial"/>
          <w:spacing w:val="-1"/>
          <w:w w:val="105"/>
          <w:sz w:val="20"/>
          <w:szCs w:val="20"/>
        </w:rPr>
        <w:t xml:space="preserve"> </w:t>
      </w:r>
      <w:r w:rsidRPr="007144DC">
        <w:rPr>
          <w:rFonts w:ascii="Arial" w:hAnsi="Arial" w:cs="Arial"/>
          <w:w w:val="105"/>
          <w:sz w:val="20"/>
          <w:szCs w:val="20"/>
        </w:rPr>
        <w:t>ports which</w:t>
      </w:r>
      <w:r w:rsidRPr="007144DC">
        <w:rPr>
          <w:rFonts w:ascii="Arial" w:hAnsi="Arial" w:cs="Arial"/>
          <w:spacing w:val="-1"/>
          <w:w w:val="105"/>
          <w:sz w:val="20"/>
          <w:szCs w:val="20"/>
        </w:rPr>
        <w:t xml:space="preserve"> </w:t>
      </w:r>
      <w:r w:rsidRPr="007144DC">
        <w:rPr>
          <w:rFonts w:ascii="Arial" w:hAnsi="Arial" w:cs="Arial"/>
          <w:w w:val="105"/>
          <w:sz w:val="20"/>
          <w:szCs w:val="20"/>
        </w:rPr>
        <w:t>confirm the</w:t>
      </w:r>
      <w:r w:rsidRPr="007144DC">
        <w:rPr>
          <w:rFonts w:ascii="Arial" w:hAnsi="Arial" w:cs="Arial"/>
          <w:spacing w:val="-1"/>
          <w:w w:val="105"/>
          <w:sz w:val="20"/>
          <w:szCs w:val="20"/>
        </w:rPr>
        <w:t xml:space="preserve"> </w:t>
      </w:r>
      <w:r w:rsidRPr="007144DC">
        <w:rPr>
          <w:rFonts w:ascii="Arial" w:hAnsi="Arial" w:cs="Arial"/>
          <w:w w:val="105"/>
          <w:sz w:val="20"/>
          <w:szCs w:val="20"/>
        </w:rPr>
        <w:t>high isolation</w:t>
      </w:r>
      <w:r w:rsidRPr="007144DC">
        <w:rPr>
          <w:rFonts w:ascii="Arial" w:hAnsi="Arial" w:cs="Arial"/>
          <w:spacing w:val="-1"/>
          <w:w w:val="105"/>
          <w:sz w:val="20"/>
          <w:szCs w:val="20"/>
        </w:rPr>
        <w:t xml:space="preserve"> </w:t>
      </w:r>
      <w:r w:rsidRPr="007144DC">
        <w:rPr>
          <w:rFonts w:ascii="Arial" w:hAnsi="Arial" w:cs="Arial"/>
          <w:w w:val="105"/>
          <w:sz w:val="20"/>
          <w:szCs w:val="20"/>
        </w:rPr>
        <w:t xml:space="preserve">between </w:t>
      </w:r>
      <w:r w:rsidRPr="007144DC">
        <w:rPr>
          <w:rFonts w:ascii="Arial" w:hAnsi="Arial" w:cs="Arial"/>
          <w:spacing w:val="-2"/>
          <w:w w:val="105"/>
          <w:sz w:val="20"/>
          <w:szCs w:val="20"/>
        </w:rPr>
        <w:t>ports.</w:t>
      </w:r>
    </w:p>
    <w:p w14:paraId="1E4E2A68" w14:textId="77777777" w:rsidR="007F065F" w:rsidRDefault="007F065F" w:rsidP="007F065F">
      <w:pPr>
        <w:pStyle w:val="BodyText"/>
        <w:jc w:val="center"/>
      </w:pPr>
      <w:r>
        <w:rPr>
          <w:noProof/>
        </w:rPr>
        <w:drawing>
          <wp:inline distT="0" distB="0" distL="0" distR="0" wp14:anchorId="7E8D8441" wp14:editId="1617A7C7">
            <wp:extent cx="3124200" cy="2241658"/>
            <wp:effectExtent l="0" t="0" r="0" b="6350"/>
            <wp:docPr id="14" name="Picture 14" descr="C:\Users\hp\Desktop\New folder\4 port MIMO\4Mimo de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4 port MIMO\4Mimo design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2241658"/>
                    </a:xfrm>
                    <a:prstGeom prst="rect">
                      <a:avLst/>
                    </a:prstGeom>
                    <a:noFill/>
                    <a:ln>
                      <a:noFill/>
                    </a:ln>
                  </pic:spPr>
                </pic:pic>
              </a:graphicData>
            </a:graphic>
          </wp:inline>
        </w:drawing>
      </w:r>
    </w:p>
    <w:p w14:paraId="37BD87F6" w14:textId="77777777" w:rsidR="007F065F" w:rsidRPr="005B4366" w:rsidRDefault="008B593F" w:rsidP="007F065F">
      <w:pPr>
        <w:pStyle w:val="BodyText"/>
        <w:jc w:val="center"/>
        <w:rPr>
          <w:rFonts w:ascii="Arial" w:hAnsi="Arial" w:cs="Arial"/>
          <w:b/>
          <w:sz w:val="20"/>
        </w:rPr>
      </w:pPr>
      <w:r w:rsidRPr="005B4366">
        <w:rPr>
          <w:rFonts w:ascii="Arial" w:hAnsi="Arial" w:cs="Arial"/>
          <w:b/>
          <w:sz w:val="20"/>
        </w:rPr>
        <w:t>Fig.18</w:t>
      </w:r>
      <w:r w:rsidR="007F065F" w:rsidRPr="005B4366">
        <w:rPr>
          <w:rFonts w:ascii="Arial" w:hAnsi="Arial" w:cs="Arial"/>
          <w:b/>
          <w:sz w:val="20"/>
        </w:rPr>
        <w:t xml:space="preserve">. </w:t>
      </w:r>
      <w:r w:rsidR="00064371" w:rsidRPr="005B4366">
        <w:rPr>
          <w:rFonts w:ascii="Arial" w:hAnsi="Arial" w:cs="Arial"/>
          <w:b/>
          <w:sz w:val="20"/>
        </w:rPr>
        <w:t>Current distribution of 4-port MIMO Antenna</w:t>
      </w:r>
    </w:p>
    <w:p w14:paraId="7D15BA56" w14:textId="77777777" w:rsidR="00E54C80" w:rsidRPr="001072CA" w:rsidRDefault="00E54C80" w:rsidP="007F065F">
      <w:pPr>
        <w:pStyle w:val="BodyText"/>
        <w:jc w:val="center"/>
        <w:rPr>
          <w:b/>
          <w:sz w:val="20"/>
        </w:rPr>
      </w:pPr>
    </w:p>
    <w:p w14:paraId="459A6A81" w14:textId="77777777" w:rsidR="00946638" w:rsidRPr="005B4366" w:rsidRDefault="008F321C" w:rsidP="004E590F">
      <w:pPr>
        <w:pStyle w:val="BodyText"/>
        <w:jc w:val="both"/>
        <w:rPr>
          <w:rFonts w:ascii="Arial" w:hAnsi="Arial" w:cs="Arial"/>
          <w:sz w:val="20"/>
          <w:szCs w:val="20"/>
        </w:rPr>
      </w:pPr>
      <w:r w:rsidRPr="005B4366">
        <w:rPr>
          <w:rFonts w:ascii="Arial" w:hAnsi="Arial" w:cs="Arial"/>
          <w:w w:val="105"/>
          <w:sz w:val="20"/>
          <w:szCs w:val="20"/>
        </w:rPr>
        <w:t>The</w:t>
      </w:r>
      <w:r w:rsidR="00CF2DDC" w:rsidRPr="005B4366">
        <w:rPr>
          <w:rFonts w:ascii="Arial" w:hAnsi="Arial" w:cs="Arial"/>
          <w:spacing w:val="-13"/>
          <w:w w:val="105"/>
          <w:sz w:val="20"/>
          <w:szCs w:val="20"/>
        </w:rPr>
        <w:t xml:space="preserve"> </w:t>
      </w:r>
      <w:r w:rsidRPr="005B4366">
        <w:rPr>
          <w:rFonts w:ascii="Arial" w:hAnsi="Arial" w:cs="Arial"/>
          <w:w w:val="105"/>
          <w:sz w:val="20"/>
          <w:szCs w:val="20"/>
        </w:rPr>
        <w:t>radiation</w:t>
      </w:r>
      <w:r w:rsidRPr="005B4366">
        <w:rPr>
          <w:rFonts w:ascii="Arial" w:hAnsi="Arial" w:cs="Arial"/>
          <w:spacing w:val="-14"/>
          <w:w w:val="105"/>
          <w:sz w:val="20"/>
          <w:szCs w:val="20"/>
        </w:rPr>
        <w:t xml:space="preserve"> </w:t>
      </w:r>
      <w:r w:rsidRPr="005B4366">
        <w:rPr>
          <w:rFonts w:ascii="Arial" w:hAnsi="Arial" w:cs="Arial"/>
          <w:w w:val="105"/>
          <w:sz w:val="20"/>
          <w:szCs w:val="20"/>
        </w:rPr>
        <w:t>pattern</w:t>
      </w:r>
      <w:r w:rsidRPr="005B4366">
        <w:rPr>
          <w:rFonts w:ascii="Arial" w:hAnsi="Arial" w:cs="Arial"/>
          <w:spacing w:val="-14"/>
          <w:w w:val="105"/>
          <w:sz w:val="20"/>
          <w:szCs w:val="20"/>
        </w:rPr>
        <w:t xml:space="preserve"> </w:t>
      </w:r>
      <w:r w:rsidRPr="005B4366">
        <w:rPr>
          <w:rFonts w:ascii="Arial" w:hAnsi="Arial" w:cs="Arial"/>
          <w:w w:val="105"/>
          <w:sz w:val="20"/>
          <w:szCs w:val="20"/>
        </w:rPr>
        <w:t>simulation</w:t>
      </w:r>
      <w:r w:rsidRPr="005B4366">
        <w:rPr>
          <w:rFonts w:ascii="Arial" w:hAnsi="Arial" w:cs="Arial"/>
          <w:spacing w:val="-14"/>
          <w:w w:val="105"/>
          <w:sz w:val="20"/>
          <w:szCs w:val="20"/>
        </w:rPr>
        <w:t xml:space="preserve"> </w:t>
      </w:r>
      <w:r w:rsidRPr="005B4366">
        <w:rPr>
          <w:rFonts w:ascii="Arial" w:hAnsi="Arial" w:cs="Arial"/>
          <w:w w:val="105"/>
          <w:sz w:val="20"/>
          <w:szCs w:val="20"/>
        </w:rPr>
        <w:t>results</w:t>
      </w:r>
      <w:r w:rsidRPr="005B4366">
        <w:rPr>
          <w:rFonts w:ascii="Arial" w:hAnsi="Arial" w:cs="Arial"/>
          <w:spacing w:val="-14"/>
          <w:w w:val="105"/>
          <w:sz w:val="20"/>
          <w:szCs w:val="20"/>
        </w:rPr>
        <w:t xml:space="preserve"> </w:t>
      </w:r>
      <w:r w:rsidRPr="005B4366">
        <w:rPr>
          <w:rFonts w:ascii="Arial" w:hAnsi="Arial" w:cs="Arial"/>
          <w:w w:val="105"/>
          <w:sz w:val="20"/>
          <w:szCs w:val="20"/>
        </w:rPr>
        <w:t>at</w:t>
      </w:r>
      <w:r w:rsidRPr="005B4366">
        <w:rPr>
          <w:rFonts w:ascii="Arial" w:hAnsi="Arial" w:cs="Arial"/>
          <w:spacing w:val="-12"/>
          <w:w w:val="105"/>
          <w:sz w:val="20"/>
          <w:szCs w:val="20"/>
        </w:rPr>
        <w:t xml:space="preserve"> </w:t>
      </w:r>
      <w:r w:rsidR="00CF2DDC" w:rsidRPr="005B4366">
        <w:rPr>
          <w:rFonts w:ascii="Arial" w:hAnsi="Arial" w:cs="Arial"/>
          <w:w w:val="105"/>
          <w:sz w:val="20"/>
          <w:szCs w:val="20"/>
        </w:rPr>
        <w:t>16.27 GHz and 21.35</w:t>
      </w:r>
      <w:r w:rsidR="00CF2DDC" w:rsidRPr="005B4366">
        <w:rPr>
          <w:rFonts w:ascii="Arial" w:hAnsi="Arial" w:cs="Arial"/>
          <w:spacing w:val="-12"/>
          <w:w w:val="105"/>
          <w:sz w:val="20"/>
          <w:szCs w:val="20"/>
        </w:rPr>
        <w:t xml:space="preserve"> </w:t>
      </w:r>
      <w:r w:rsidR="00CF2DDC" w:rsidRPr="005B4366">
        <w:rPr>
          <w:rFonts w:ascii="Arial" w:hAnsi="Arial" w:cs="Arial"/>
          <w:w w:val="105"/>
          <w:sz w:val="20"/>
          <w:szCs w:val="20"/>
        </w:rPr>
        <w:t>GHz</w:t>
      </w:r>
      <w:r w:rsidR="003E5F93" w:rsidRPr="005B4366">
        <w:rPr>
          <w:rFonts w:ascii="Arial" w:hAnsi="Arial" w:cs="Arial"/>
          <w:w w:val="105"/>
          <w:sz w:val="20"/>
          <w:szCs w:val="20"/>
        </w:rPr>
        <w:t xml:space="preserve"> for port1</w:t>
      </w:r>
      <w:r w:rsidRPr="005B4366">
        <w:rPr>
          <w:rFonts w:ascii="Arial" w:hAnsi="Arial" w:cs="Arial"/>
          <w:spacing w:val="-12"/>
          <w:w w:val="105"/>
          <w:sz w:val="20"/>
          <w:szCs w:val="20"/>
        </w:rPr>
        <w:t xml:space="preserve"> </w:t>
      </w:r>
      <w:r w:rsidRPr="005B4366">
        <w:rPr>
          <w:rFonts w:ascii="Arial" w:hAnsi="Arial" w:cs="Arial"/>
          <w:w w:val="105"/>
          <w:sz w:val="20"/>
          <w:szCs w:val="20"/>
        </w:rPr>
        <w:t>are</w:t>
      </w:r>
      <w:r w:rsidRPr="005B4366">
        <w:rPr>
          <w:rFonts w:ascii="Arial" w:hAnsi="Arial" w:cs="Arial"/>
          <w:spacing w:val="-12"/>
          <w:w w:val="105"/>
          <w:sz w:val="20"/>
          <w:szCs w:val="20"/>
        </w:rPr>
        <w:t xml:space="preserve"> </w:t>
      </w:r>
      <w:r w:rsidRPr="005B4366">
        <w:rPr>
          <w:rFonts w:ascii="Arial" w:hAnsi="Arial" w:cs="Arial"/>
          <w:w w:val="105"/>
          <w:sz w:val="20"/>
          <w:szCs w:val="20"/>
        </w:rPr>
        <w:t>illustrated</w:t>
      </w:r>
      <w:r w:rsidRPr="005B4366">
        <w:rPr>
          <w:rFonts w:ascii="Arial" w:hAnsi="Arial" w:cs="Arial"/>
          <w:spacing w:val="-14"/>
          <w:w w:val="105"/>
          <w:sz w:val="20"/>
          <w:szCs w:val="20"/>
        </w:rPr>
        <w:t xml:space="preserve"> </w:t>
      </w:r>
      <w:r w:rsidRPr="005B4366">
        <w:rPr>
          <w:rFonts w:ascii="Arial" w:hAnsi="Arial" w:cs="Arial"/>
          <w:w w:val="105"/>
          <w:sz w:val="20"/>
          <w:szCs w:val="20"/>
        </w:rPr>
        <w:t>in</w:t>
      </w:r>
      <w:r w:rsidRPr="005B4366">
        <w:rPr>
          <w:rFonts w:ascii="Arial" w:hAnsi="Arial" w:cs="Arial"/>
          <w:spacing w:val="-14"/>
          <w:w w:val="105"/>
          <w:sz w:val="20"/>
          <w:szCs w:val="20"/>
        </w:rPr>
        <w:t xml:space="preserve"> </w:t>
      </w:r>
      <w:r w:rsidR="00555094" w:rsidRPr="005B4366">
        <w:rPr>
          <w:rFonts w:ascii="Arial" w:hAnsi="Arial" w:cs="Arial"/>
          <w:sz w:val="20"/>
          <w:szCs w:val="20"/>
        </w:rPr>
        <w:t>Fig.19, Fig.20, Fig.22 and Fig.23</w:t>
      </w:r>
      <w:r w:rsidR="00CF2DDC" w:rsidRPr="005B4366">
        <w:rPr>
          <w:rFonts w:ascii="Arial" w:hAnsi="Arial" w:cs="Arial"/>
          <w:sz w:val="20"/>
          <w:szCs w:val="20"/>
        </w:rPr>
        <w:t xml:space="preserve"> </w:t>
      </w:r>
      <w:r w:rsidRPr="005B4366">
        <w:rPr>
          <w:rFonts w:ascii="Arial" w:hAnsi="Arial" w:cs="Arial"/>
          <w:w w:val="105"/>
          <w:sz w:val="20"/>
          <w:szCs w:val="20"/>
        </w:rPr>
        <w:t>to</w:t>
      </w:r>
      <w:r w:rsidRPr="005B4366">
        <w:rPr>
          <w:rFonts w:ascii="Arial" w:hAnsi="Arial" w:cs="Arial"/>
          <w:spacing w:val="-14"/>
          <w:w w:val="105"/>
          <w:sz w:val="20"/>
          <w:szCs w:val="20"/>
        </w:rPr>
        <w:t xml:space="preserve"> </w:t>
      </w:r>
      <w:r w:rsidRPr="005B4366">
        <w:rPr>
          <w:rFonts w:ascii="Arial" w:hAnsi="Arial" w:cs="Arial"/>
          <w:w w:val="105"/>
          <w:sz w:val="20"/>
          <w:szCs w:val="20"/>
        </w:rPr>
        <w:t xml:space="preserve">validate </w:t>
      </w:r>
      <w:r w:rsidRPr="005B4366">
        <w:rPr>
          <w:rFonts w:ascii="Arial" w:hAnsi="Arial" w:cs="Arial"/>
          <w:spacing w:val="-2"/>
          <w:w w:val="105"/>
          <w:sz w:val="20"/>
          <w:szCs w:val="20"/>
        </w:rPr>
        <w:t>the</w:t>
      </w:r>
      <w:r w:rsidRPr="005B4366">
        <w:rPr>
          <w:rFonts w:ascii="Arial" w:hAnsi="Arial" w:cs="Arial"/>
          <w:spacing w:val="-13"/>
          <w:w w:val="105"/>
          <w:sz w:val="20"/>
          <w:szCs w:val="20"/>
        </w:rPr>
        <w:t xml:space="preserve"> </w:t>
      </w:r>
      <w:r w:rsidRPr="005B4366">
        <w:rPr>
          <w:rFonts w:ascii="Arial" w:hAnsi="Arial" w:cs="Arial"/>
          <w:spacing w:val="-2"/>
          <w:w w:val="105"/>
          <w:sz w:val="20"/>
          <w:szCs w:val="20"/>
        </w:rPr>
        <w:t>diversity</w:t>
      </w:r>
      <w:r w:rsidRPr="005B4366">
        <w:rPr>
          <w:rFonts w:ascii="Arial" w:hAnsi="Arial" w:cs="Arial"/>
          <w:spacing w:val="-12"/>
          <w:w w:val="105"/>
          <w:sz w:val="20"/>
          <w:szCs w:val="20"/>
        </w:rPr>
        <w:t xml:space="preserve"> </w:t>
      </w:r>
      <w:r w:rsidRPr="005B4366">
        <w:rPr>
          <w:rFonts w:ascii="Arial" w:hAnsi="Arial" w:cs="Arial"/>
          <w:spacing w:val="-2"/>
          <w:w w:val="105"/>
          <w:sz w:val="20"/>
          <w:szCs w:val="20"/>
        </w:rPr>
        <w:t>of</w:t>
      </w:r>
      <w:r w:rsidRPr="005B4366">
        <w:rPr>
          <w:rFonts w:ascii="Arial" w:hAnsi="Arial" w:cs="Arial"/>
          <w:spacing w:val="-12"/>
          <w:w w:val="105"/>
          <w:sz w:val="20"/>
          <w:szCs w:val="20"/>
        </w:rPr>
        <w:t xml:space="preserve"> </w:t>
      </w:r>
      <w:r w:rsidRPr="005B4366">
        <w:rPr>
          <w:rFonts w:ascii="Arial" w:hAnsi="Arial" w:cs="Arial"/>
          <w:spacing w:val="-2"/>
          <w:w w:val="105"/>
          <w:sz w:val="20"/>
          <w:szCs w:val="20"/>
        </w:rPr>
        <w:t>the</w:t>
      </w:r>
      <w:r w:rsidRPr="005B4366">
        <w:rPr>
          <w:rFonts w:ascii="Arial" w:hAnsi="Arial" w:cs="Arial"/>
          <w:spacing w:val="-13"/>
          <w:w w:val="105"/>
          <w:sz w:val="20"/>
          <w:szCs w:val="20"/>
        </w:rPr>
        <w:t xml:space="preserve"> </w:t>
      </w:r>
      <w:r w:rsidR="00FD5752" w:rsidRPr="005B4366">
        <w:rPr>
          <w:rFonts w:ascii="Arial" w:hAnsi="Arial" w:cs="Arial"/>
          <w:spacing w:val="-2"/>
          <w:w w:val="105"/>
          <w:sz w:val="20"/>
          <w:szCs w:val="20"/>
        </w:rPr>
        <w:t>patterns. When</w:t>
      </w:r>
      <w:r w:rsidRPr="005B4366">
        <w:rPr>
          <w:rFonts w:ascii="Arial" w:hAnsi="Arial" w:cs="Arial"/>
          <w:spacing w:val="-12"/>
          <w:w w:val="105"/>
          <w:sz w:val="20"/>
          <w:szCs w:val="20"/>
        </w:rPr>
        <w:t xml:space="preserve"> </w:t>
      </w:r>
      <w:r w:rsidRPr="005B4366">
        <w:rPr>
          <w:rFonts w:ascii="Arial" w:hAnsi="Arial" w:cs="Arial"/>
          <w:spacing w:val="-2"/>
          <w:w w:val="105"/>
          <w:sz w:val="20"/>
          <w:szCs w:val="20"/>
        </w:rPr>
        <w:t>the</w:t>
      </w:r>
      <w:r w:rsidRPr="005B4366">
        <w:rPr>
          <w:rFonts w:ascii="Arial" w:hAnsi="Arial" w:cs="Arial"/>
          <w:spacing w:val="-13"/>
          <w:w w:val="105"/>
          <w:sz w:val="20"/>
          <w:szCs w:val="20"/>
        </w:rPr>
        <w:t xml:space="preserve"> </w:t>
      </w:r>
      <w:r w:rsidRPr="005B4366">
        <w:rPr>
          <w:rFonts w:ascii="Arial" w:hAnsi="Arial" w:cs="Arial"/>
          <w:spacing w:val="-2"/>
          <w:w w:val="105"/>
          <w:sz w:val="20"/>
          <w:szCs w:val="20"/>
        </w:rPr>
        <w:t>suggested</w:t>
      </w:r>
      <w:r w:rsidRPr="005B4366">
        <w:rPr>
          <w:rFonts w:ascii="Arial" w:hAnsi="Arial" w:cs="Arial"/>
          <w:spacing w:val="-12"/>
          <w:w w:val="105"/>
          <w:sz w:val="20"/>
          <w:szCs w:val="20"/>
        </w:rPr>
        <w:t xml:space="preserve"> </w:t>
      </w:r>
      <w:r w:rsidRPr="005B4366">
        <w:rPr>
          <w:rFonts w:ascii="Arial" w:hAnsi="Arial" w:cs="Arial"/>
          <w:spacing w:val="-2"/>
          <w:w w:val="105"/>
          <w:sz w:val="20"/>
          <w:szCs w:val="20"/>
        </w:rPr>
        <w:t>port</w:t>
      </w:r>
      <w:r w:rsidR="00BE6E84" w:rsidRPr="005B4366">
        <w:rPr>
          <w:rFonts w:ascii="Arial" w:hAnsi="Arial" w:cs="Arial"/>
          <w:spacing w:val="-2"/>
          <w:w w:val="105"/>
          <w:sz w:val="20"/>
          <w:szCs w:val="20"/>
        </w:rPr>
        <w:t xml:space="preserve"> 1</w:t>
      </w:r>
      <w:r w:rsidRPr="005B4366">
        <w:rPr>
          <w:rFonts w:ascii="Arial" w:hAnsi="Arial" w:cs="Arial"/>
          <w:spacing w:val="-12"/>
          <w:w w:val="105"/>
          <w:sz w:val="20"/>
          <w:szCs w:val="20"/>
        </w:rPr>
        <w:t xml:space="preserve"> </w:t>
      </w:r>
      <w:r w:rsidRPr="005B4366">
        <w:rPr>
          <w:rFonts w:ascii="Arial" w:hAnsi="Arial" w:cs="Arial"/>
          <w:spacing w:val="-2"/>
          <w:w w:val="105"/>
          <w:sz w:val="20"/>
          <w:szCs w:val="20"/>
        </w:rPr>
        <w:t>is</w:t>
      </w:r>
      <w:r w:rsidRPr="005B4366">
        <w:rPr>
          <w:rFonts w:ascii="Arial" w:hAnsi="Arial" w:cs="Arial"/>
          <w:spacing w:val="-13"/>
          <w:w w:val="105"/>
          <w:sz w:val="20"/>
          <w:szCs w:val="20"/>
        </w:rPr>
        <w:t xml:space="preserve"> </w:t>
      </w:r>
      <w:r w:rsidRPr="005B4366">
        <w:rPr>
          <w:rFonts w:ascii="Arial" w:hAnsi="Arial" w:cs="Arial"/>
          <w:spacing w:val="-2"/>
          <w:w w:val="105"/>
          <w:sz w:val="20"/>
          <w:szCs w:val="20"/>
        </w:rPr>
        <w:t>excited</w:t>
      </w:r>
      <w:r w:rsidRPr="005B4366">
        <w:rPr>
          <w:rFonts w:ascii="Arial" w:hAnsi="Arial" w:cs="Arial"/>
          <w:spacing w:val="-12"/>
          <w:w w:val="105"/>
          <w:sz w:val="20"/>
          <w:szCs w:val="20"/>
        </w:rPr>
        <w:t xml:space="preserve"> </w:t>
      </w:r>
      <w:r w:rsidRPr="005B4366">
        <w:rPr>
          <w:rFonts w:ascii="Arial" w:hAnsi="Arial" w:cs="Arial"/>
          <w:spacing w:val="-2"/>
          <w:w w:val="105"/>
          <w:sz w:val="20"/>
          <w:szCs w:val="20"/>
        </w:rPr>
        <w:t>the</w:t>
      </w:r>
      <w:r w:rsidRPr="005B4366">
        <w:rPr>
          <w:rFonts w:ascii="Arial" w:hAnsi="Arial" w:cs="Arial"/>
          <w:spacing w:val="-12"/>
          <w:w w:val="105"/>
          <w:sz w:val="20"/>
          <w:szCs w:val="20"/>
        </w:rPr>
        <w:t xml:space="preserve"> </w:t>
      </w:r>
      <w:r w:rsidRPr="005B4366">
        <w:rPr>
          <w:rFonts w:ascii="Arial" w:hAnsi="Arial" w:cs="Arial"/>
          <w:spacing w:val="-2"/>
          <w:w w:val="105"/>
          <w:sz w:val="20"/>
          <w:szCs w:val="20"/>
        </w:rPr>
        <w:t>remaining</w:t>
      </w:r>
      <w:r w:rsidRPr="005B4366">
        <w:rPr>
          <w:rFonts w:ascii="Arial" w:hAnsi="Arial" w:cs="Arial"/>
          <w:spacing w:val="-13"/>
          <w:w w:val="105"/>
          <w:sz w:val="20"/>
          <w:szCs w:val="20"/>
        </w:rPr>
        <w:t xml:space="preserve"> </w:t>
      </w:r>
      <w:r w:rsidRPr="005B4366">
        <w:rPr>
          <w:rFonts w:ascii="Arial" w:hAnsi="Arial" w:cs="Arial"/>
          <w:spacing w:val="-4"/>
          <w:w w:val="105"/>
          <w:sz w:val="20"/>
          <w:szCs w:val="20"/>
        </w:rPr>
        <w:t>three</w:t>
      </w:r>
      <w:r w:rsidR="00946638" w:rsidRPr="005B4366">
        <w:rPr>
          <w:rFonts w:ascii="Arial" w:hAnsi="Arial" w:cs="Arial"/>
          <w:spacing w:val="-4"/>
          <w:w w:val="105"/>
          <w:sz w:val="20"/>
          <w:szCs w:val="20"/>
        </w:rPr>
        <w:t xml:space="preserve"> </w:t>
      </w:r>
      <w:r w:rsidR="00946638" w:rsidRPr="005B4366">
        <w:rPr>
          <w:rFonts w:ascii="Arial" w:hAnsi="Arial" w:cs="Arial"/>
          <w:w w:val="105"/>
          <w:sz w:val="20"/>
          <w:szCs w:val="20"/>
        </w:rPr>
        <w:t>ports are connected to 50</w:t>
      </w:r>
      <w:r w:rsidR="00946638" w:rsidRPr="005B4366">
        <w:rPr>
          <w:rFonts w:ascii="Arial" w:hAnsi="Arial" w:cs="Arial"/>
          <w:spacing w:val="-22"/>
          <w:w w:val="105"/>
          <w:sz w:val="20"/>
          <w:szCs w:val="20"/>
        </w:rPr>
        <w:t xml:space="preserve"> </w:t>
      </w:r>
      <w:r w:rsidR="00946638" w:rsidRPr="005B4366">
        <w:rPr>
          <w:rFonts w:ascii="Arial" w:hAnsi="Arial" w:cs="Arial"/>
          <w:i/>
          <w:w w:val="105"/>
          <w:sz w:val="20"/>
          <w:szCs w:val="20"/>
        </w:rPr>
        <w:t xml:space="preserve">Ω </w:t>
      </w:r>
      <w:r w:rsidR="00A0102F" w:rsidRPr="005B4366">
        <w:rPr>
          <w:rFonts w:ascii="Arial" w:hAnsi="Arial" w:cs="Arial"/>
          <w:w w:val="105"/>
          <w:sz w:val="20"/>
          <w:szCs w:val="20"/>
        </w:rPr>
        <w:t>loads</w:t>
      </w:r>
      <w:r w:rsidR="002D0ED5" w:rsidRPr="005B4366">
        <w:rPr>
          <w:rFonts w:ascii="Arial" w:hAnsi="Arial" w:cs="Arial"/>
          <w:w w:val="105"/>
          <w:sz w:val="20"/>
          <w:szCs w:val="20"/>
        </w:rPr>
        <w:t>. Also, from Fig.13</w:t>
      </w:r>
      <w:r w:rsidR="007206C9" w:rsidRPr="005B4366">
        <w:rPr>
          <w:rFonts w:ascii="Arial" w:hAnsi="Arial" w:cs="Arial"/>
          <w:w w:val="105"/>
          <w:sz w:val="20"/>
          <w:szCs w:val="20"/>
        </w:rPr>
        <w:t xml:space="preserve"> and </w:t>
      </w:r>
      <w:r w:rsidR="00991F92" w:rsidRPr="005B4366">
        <w:rPr>
          <w:rFonts w:ascii="Arial" w:hAnsi="Arial" w:cs="Arial"/>
          <w:w w:val="105"/>
          <w:sz w:val="20"/>
          <w:szCs w:val="20"/>
        </w:rPr>
        <w:t>Fig.</w:t>
      </w:r>
      <w:r w:rsidR="002D0ED5" w:rsidRPr="005B4366">
        <w:rPr>
          <w:rFonts w:ascii="Arial" w:hAnsi="Arial" w:cs="Arial"/>
          <w:w w:val="105"/>
          <w:sz w:val="20"/>
          <w:szCs w:val="20"/>
        </w:rPr>
        <w:t>15</w:t>
      </w:r>
      <w:r w:rsidR="00946638" w:rsidRPr="005B4366">
        <w:rPr>
          <w:rFonts w:ascii="Arial" w:hAnsi="Arial" w:cs="Arial"/>
          <w:w w:val="105"/>
          <w:sz w:val="20"/>
          <w:szCs w:val="20"/>
        </w:rPr>
        <w:t xml:space="preserve"> it is seen that the 90° phase difference between the</w:t>
      </w:r>
      <w:r w:rsidR="00946638" w:rsidRPr="005B4366">
        <w:rPr>
          <w:rFonts w:ascii="Arial" w:hAnsi="Arial" w:cs="Arial"/>
          <w:spacing w:val="1"/>
          <w:w w:val="105"/>
          <w:sz w:val="20"/>
          <w:szCs w:val="20"/>
        </w:rPr>
        <w:t xml:space="preserve"> </w:t>
      </w:r>
      <w:r w:rsidR="00946638" w:rsidRPr="005B4366">
        <w:rPr>
          <w:rFonts w:ascii="Arial" w:hAnsi="Arial" w:cs="Arial"/>
          <w:w w:val="105"/>
          <w:sz w:val="20"/>
          <w:szCs w:val="20"/>
        </w:rPr>
        <w:t>ports</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is</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achieved</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to</w:t>
      </w:r>
      <w:r w:rsidR="00946638" w:rsidRPr="005B4366">
        <w:rPr>
          <w:rFonts w:ascii="Arial" w:hAnsi="Arial" w:cs="Arial"/>
          <w:spacing w:val="1"/>
          <w:w w:val="105"/>
          <w:sz w:val="20"/>
          <w:szCs w:val="20"/>
        </w:rPr>
        <w:t xml:space="preserve"> </w:t>
      </w:r>
      <w:r w:rsidR="00946638" w:rsidRPr="005B4366">
        <w:rPr>
          <w:rFonts w:ascii="Arial" w:hAnsi="Arial" w:cs="Arial"/>
          <w:w w:val="105"/>
          <w:sz w:val="20"/>
          <w:szCs w:val="20"/>
        </w:rPr>
        <w:t>confirm</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the</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polarization</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diversity</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which</w:t>
      </w:r>
      <w:r w:rsidR="00946638" w:rsidRPr="005B4366">
        <w:rPr>
          <w:rFonts w:ascii="Arial" w:hAnsi="Arial" w:cs="Arial"/>
          <w:spacing w:val="1"/>
          <w:w w:val="105"/>
          <w:sz w:val="20"/>
          <w:szCs w:val="20"/>
        </w:rPr>
        <w:t xml:space="preserve"> </w:t>
      </w:r>
      <w:r w:rsidR="00946638" w:rsidRPr="005B4366">
        <w:rPr>
          <w:rFonts w:ascii="Arial" w:hAnsi="Arial" w:cs="Arial"/>
          <w:w w:val="105"/>
          <w:sz w:val="20"/>
          <w:szCs w:val="20"/>
        </w:rPr>
        <w:t>in</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turn</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enhances</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the</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MIMO</w:t>
      </w:r>
      <w:r w:rsidR="00946638" w:rsidRPr="005B4366">
        <w:rPr>
          <w:rFonts w:ascii="Arial" w:hAnsi="Arial" w:cs="Arial"/>
          <w:spacing w:val="1"/>
          <w:w w:val="105"/>
          <w:sz w:val="20"/>
          <w:szCs w:val="20"/>
        </w:rPr>
        <w:t xml:space="preserve"> </w:t>
      </w:r>
      <w:r w:rsidR="00946638" w:rsidRPr="005B4366">
        <w:rPr>
          <w:rFonts w:ascii="Arial" w:hAnsi="Arial" w:cs="Arial"/>
          <w:spacing w:val="-2"/>
          <w:w w:val="105"/>
          <w:sz w:val="20"/>
          <w:szCs w:val="20"/>
        </w:rPr>
        <w:t>system.</w:t>
      </w:r>
    </w:p>
    <w:p w14:paraId="4FF4BB0B" w14:textId="77777777" w:rsidR="00DB46EF" w:rsidRPr="005B4366" w:rsidRDefault="00946638" w:rsidP="004E590F">
      <w:pPr>
        <w:pStyle w:val="BodyText"/>
        <w:jc w:val="both"/>
        <w:rPr>
          <w:rFonts w:ascii="Arial" w:hAnsi="Arial" w:cs="Arial"/>
          <w:sz w:val="20"/>
          <w:szCs w:val="20"/>
        </w:rPr>
      </w:pPr>
      <w:r w:rsidRPr="005B4366">
        <w:rPr>
          <w:rFonts w:ascii="Arial" w:hAnsi="Arial" w:cs="Arial"/>
          <w:w w:val="105"/>
          <w:sz w:val="20"/>
          <w:szCs w:val="20"/>
        </w:rPr>
        <w:t xml:space="preserve">The proposed MIMO antenna </w:t>
      </w:r>
      <w:r w:rsidR="00545CD3" w:rsidRPr="005B4366">
        <w:rPr>
          <w:rFonts w:ascii="Arial" w:hAnsi="Arial" w:cs="Arial"/>
          <w:w w:val="105"/>
          <w:sz w:val="20"/>
          <w:szCs w:val="20"/>
        </w:rPr>
        <w:t xml:space="preserve">simulated </w:t>
      </w:r>
      <w:r w:rsidRPr="005B4366">
        <w:rPr>
          <w:rFonts w:ascii="Arial" w:hAnsi="Arial" w:cs="Arial"/>
          <w:w w:val="105"/>
          <w:sz w:val="20"/>
          <w:szCs w:val="20"/>
        </w:rPr>
        <w:t>radiation patt</w:t>
      </w:r>
      <w:r w:rsidR="00A66D8E" w:rsidRPr="005B4366">
        <w:rPr>
          <w:rFonts w:ascii="Arial" w:hAnsi="Arial" w:cs="Arial"/>
          <w:w w:val="105"/>
          <w:sz w:val="20"/>
          <w:szCs w:val="20"/>
        </w:rPr>
        <w:t>erns and</w:t>
      </w:r>
      <w:r w:rsidR="00545CD3" w:rsidRPr="005B4366">
        <w:rPr>
          <w:rFonts w:ascii="Arial" w:hAnsi="Arial" w:cs="Arial"/>
          <w:w w:val="105"/>
          <w:sz w:val="20"/>
          <w:szCs w:val="20"/>
        </w:rPr>
        <w:t xml:space="preserve"> peak gain are depicted in Fig.19 and Fig.20 for </w:t>
      </w:r>
      <w:r w:rsidR="00A66D8E" w:rsidRPr="005B4366">
        <w:rPr>
          <w:rFonts w:ascii="Arial" w:hAnsi="Arial" w:cs="Arial"/>
          <w:w w:val="105"/>
          <w:sz w:val="20"/>
          <w:szCs w:val="20"/>
        </w:rPr>
        <w:t>16.27 GHz</w:t>
      </w:r>
      <w:r w:rsidR="00545CD3" w:rsidRPr="005B4366">
        <w:rPr>
          <w:rFonts w:ascii="Arial" w:hAnsi="Arial" w:cs="Arial"/>
          <w:w w:val="105"/>
          <w:sz w:val="20"/>
          <w:szCs w:val="20"/>
        </w:rPr>
        <w:t>, the measured peak gains and radiation pattern for 16.27 GHz are illustrated in Fig.21.</w:t>
      </w:r>
      <w:r w:rsidR="002252C4" w:rsidRPr="005B4366">
        <w:rPr>
          <w:rFonts w:ascii="Arial" w:hAnsi="Arial" w:cs="Arial"/>
          <w:w w:val="105"/>
          <w:sz w:val="20"/>
          <w:szCs w:val="20"/>
        </w:rPr>
        <w:t>The simulated and m</w:t>
      </w:r>
      <w:r w:rsidR="00616EC4" w:rsidRPr="005B4366">
        <w:rPr>
          <w:rFonts w:ascii="Arial" w:hAnsi="Arial" w:cs="Arial"/>
          <w:w w:val="105"/>
          <w:sz w:val="20"/>
          <w:szCs w:val="20"/>
        </w:rPr>
        <w:t>easured results are in agreement.</w:t>
      </w:r>
      <w:r w:rsidR="00A66D8E" w:rsidRPr="005B4366">
        <w:rPr>
          <w:rFonts w:ascii="Arial" w:hAnsi="Arial" w:cs="Arial"/>
          <w:w w:val="105"/>
          <w:sz w:val="20"/>
          <w:szCs w:val="20"/>
        </w:rPr>
        <w:t xml:space="preserve"> </w:t>
      </w:r>
    </w:p>
    <w:p w14:paraId="7AB86936" w14:textId="77777777" w:rsidR="00417442" w:rsidRDefault="00416E49" w:rsidP="00416E49">
      <w:pPr>
        <w:jc w:val="center"/>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248C4201" wp14:editId="33CCE97F">
            <wp:extent cx="3924300" cy="3162500"/>
            <wp:effectExtent l="0" t="0" r="0" b="0"/>
            <wp:docPr id="24" name="Picture 24" descr="C:\Users\hp\Desktop\New folder\4 port MIMO\Radiation90degree_4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New folder\4 port MIMO\Radiation90degree_4MIM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5862" cy="3163759"/>
                    </a:xfrm>
                    <a:prstGeom prst="rect">
                      <a:avLst/>
                    </a:prstGeom>
                    <a:noFill/>
                    <a:ln>
                      <a:noFill/>
                    </a:ln>
                  </pic:spPr>
                </pic:pic>
              </a:graphicData>
            </a:graphic>
          </wp:inline>
        </w:drawing>
      </w:r>
    </w:p>
    <w:p w14:paraId="0FA9431E" w14:textId="77777777" w:rsidR="00E63EA1" w:rsidRPr="00CC294C" w:rsidRDefault="00E63EA1" w:rsidP="00416E49">
      <w:pPr>
        <w:jc w:val="center"/>
        <w:rPr>
          <w:rFonts w:ascii="Arial" w:hAnsi="Arial" w:cs="Arial"/>
          <w:b/>
          <w:sz w:val="20"/>
        </w:rPr>
      </w:pPr>
      <w:r w:rsidRPr="00CC294C">
        <w:rPr>
          <w:rFonts w:ascii="Arial" w:hAnsi="Arial" w:cs="Arial"/>
          <w:b/>
          <w:sz w:val="20"/>
        </w:rPr>
        <w:t xml:space="preserve">Fig. </w:t>
      </w:r>
      <w:r w:rsidR="008B593F" w:rsidRPr="00CC294C">
        <w:rPr>
          <w:rFonts w:ascii="Arial" w:hAnsi="Arial" w:cs="Arial"/>
          <w:b/>
          <w:sz w:val="20"/>
        </w:rPr>
        <w:t>19</w:t>
      </w:r>
      <w:r w:rsidR="005377E1" w:rsidRPr="00CC294C">
        <w:rPr>
          <w:rFonts w:ascii="Arial" w:hAnsi="Arial" w:cs="Arial"/>
          <w:b/>
          <w:sz w:val="20"/>
        </w:rPr>
        <w:t>. H-Plane radiation off</w:t>
      </w:r>
      <w:r w:rsidR="007F7D26" w:rsidRPr="00CC294C">
        <w:rPr>
          <w:rFonts w:ascii="Arial" w:hAnsi="Arial" w:cs="Arial"/>
          <w:b/>
          <w:sz w:val="20"/>
        </w:rPr>
        <w:t xml:space="preserve"> 4-port MIMO at 16.27 GHz</w:t>
      </w:r>
    </w:p>
    <w:p w14:paraId="6B808B2C" w14:textId="77777777" w:rsidR="00416E49" w:rsidRDefault="00416E49" w:rsidP="00416E49">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57266B67" wp14:editId="77F32615">
            <wp:extent cx="4019550" cy="3050409"/>
            <wp:effectExtent l="0" t="0" r="0" b="0"/>
            <wp:docPr id="25" name="Picture 25" descr="C:\Users\hp\Desktop\New folder\4 port MIMO\Radiation180degree_4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New folder\4 port MIMO\Radiation180degree_4MIM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1385" cy="3051801"/>
                    </a:xfrm>
                    <a:prstGeom prst="rect">
                      <a:avLst/>
                    </a:prstGeom>
                    <a:noFill/>
                    <a:ln>
                      <a:noFill/>
                    </a:ln>
                  </pic:spPr>
                </pic:pic>
              </a:graphicData>
            </a:graphic>
          </wp:inline>
        </w:drawing>
      </w:r>
    </w:p>
    <w:p w14:paraId="3D67F672" w14:textId="77777777" w:rsidR="007F7D26" w:rsidRPr="00CC294C" w:rsidRDefault="00CE6C76" w:rsidP="007F7D26">
      <w:pPr>
        <w:jc w:val="center"/>
        <w:rPr>
          <w:rFonts w:ascii="Arial" w:hAnsi="Arial" w:cs="Arial"/>
          <w:b/>
          <w:sz w:val="20"/>
        </w:rPr>
      </w:pPr>
      <w:r w:rsidRPr="00CC294C">
        <w:rPr>
          <w:rFonts w:ascii="Arial" w:hAnsi="Arial" w:cs="Arial"/>
          <w:b/>
          <w:sz w:val="20"/>
        </w:rPr>
        <w:t>Fig. 20</w:t>
      </w:r>
      <w:r w:rsidR="007F7D26" w:rsidRPr="00CC294C">
        <w:rPr>
          <w:rFonts w:ascii="Arial" w:hAnsi="Arial" w:cs="Arial"/>
          <w:b/>
          <w:sz w:val="20"/>
        </w:rPr>
        <w:t>. E</w:t>
      </w:r>
      <w:r w:rsidR="005377E1" w:rsidRPr="00CC294C">
        <w:rPr>
          <w:rFonts w:ascii="Arial" w:hAnsi="Arial" w:cs="Arial"/>
          <w:b/>
          <w:sz w:val="20"/>
        </w:rPr>
        <w:t>-Plane radiation of</w:t>
      </w:r>
      <w:r w:rsidR="007F7D26" w:rsidRPr="00CC294C">
        <w:rPr>
          <w:rFonts w:ascii="Arial" w:hAnsi="Arial" w:cs="Arial"/>
          <w:b/>
          <w:sz w:val="20"/>
        </w:rPr>
        <w:t xml:space="preserve"> 4-port MIMO at 16.27 GHz</w:t>
      </w:r>
    </w:p>
    <w:p w14:paraId="586636C6" w14:textId="77777777" w:rsidR="00E63EA1" w:rsidRDefault="003F6691" w:rsidP="00416E49">
      <w:pPr>
        <w:jc w:val="center"/>
        <w:rPr>
          <w:rFonts w:ascii="Times New Roman" w:hAnsi="Times New Roman" w:cs="Times New Roman"/>
          <w:b/>
          <w:sz w:val="20"/>
        </w:rPr>
      </w:pPr>
      <w:r>
        <w:rPr>
          <w:noProof/>
        </w:rPr>
        <w:lastRenderedPageBreak/>
        <w:drawing>
          <wp:inline distT="0" distB="0" distL="0" distR="0" wp14:anchorId="4608E166" wp14:editId="5DBBE3F0">
            <wp:extent cx="4572000" cy="27432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502F15" w14:textId="77777777" w:rsidR="003F6691" w:rsidRPr="00CC294C" w:rsidRDefault="003F6691" w:rsidP="003F6691">
      <w:pPr>
        <w:jc w:val="center"/>
        <w:rPr>
          <w:rFonts w:ascii="Arial" w:hAnsi="Arial" w:cs="Arial"/>
          <w:b/>
          <w:sz w:val="20"/>
        </w:rPr>
      </w:pPr>
      <w:r w:rsidRPr="00CC294C">
        <w:rPr>
          <w:rFonts w:ascii="Arial" w:hAnsi="Arial" w:cs="Arial"/>
          <w:b/>
          <w:sz w:val="20"/>
        </w:rPr>
        <w:t xml:space="preserve">Fig. 21. </w:t>
      </w:r>
      <w:r w:rsidR="00166C9C" w:rsidRPr="00CC294C">
        <w:rPr>
          <w:rFonts w:ascii="Arial" w:hAnsi="Arial" w:cs="Arial"/>
          <w:b/>
          <w:sz w:val="20"/>
        </w:rPr>
        <w:t xml:space="preserve">Measured </w:t>
      </w:r>
      <w:r w:rsidRPr="00CC294C">
        <w:rPr>
          <w:rFonts w:ascii="Arial" w:hAnsi="Arial" w:cs="Arial"/>
          <w:b/>
          <w:sz w:val="20"/>
        </w:rPr>
        <w:t>E-Plane</w:t>
      </w:r>
      <w:r w:rsidR="00166C9C" w:rsidRPr="00CC294C">
        <w:rPr>
          <w:rFonts w:ascii="Arial" w:hAnsi="Arial" w:cs="Arial"/>
          <w:b/>
          <w:sz w:val="20"/>
        </w:rPr>
        <w:t xml:space="preserve"> &amp; H-Plane </w:t>
      </w:r>
      <w:r w:rsidRPr="00CC294C">
        <w:rPr>
          <w:rFonts w:ascii="Arial" w:hAnsi="Arial" w:cs="Arial"/>
          <w:b/>
          <w:sz w:val="20"/>
        </w:rPr>
        <w:t>radiation of 4-port MIMO at 16.27 GHz (co &amp; cross)</w:t>
      </w:r>
    </w:p>
    <w:p w14:paraId="732B1AB5" w14:textId="77777777" w:rsidR="000F12C9" w:rsidRPr="00CC294C" w:rsidRDefault="000F12C9" w:rsidP="000F12C9">
      <w:pPr>
        <w:jc w:val="both"/>
        <w:rPr>
          <w:rFonts w:ascii="Arial" w:hAnsi="Arial" w:cs="Arial"/>
          <w:b/>
          <w:sz w:val="20"/>
          <w:szCs w:val="20"/>
        </w:rPr>
      </w:pPr>
      <w:r w:rsidRPr="00CC294C">
        <w:rPr>
          <w:rFonts w:ascii="Arial" w:hAnsi="Arial" w:cs="Arial"/>
          <w:w w:val="105"/>
          <w:sz w:val="20"/>
          <w:szCs w:val="20"/>
        </w:rPr>
        <w:t>The proposed MIMO antenna’s simulated radiation patterns and peak gain are</w:t>
      </w:r>
      <w:r w:rsidR="005E0120" w:rsidRPr="00CC294C">
        <w:rPr>
          <w:rFonts w:ascii="Arial" w:hAnsi="Arial" w:cs="Arial"/>
          <w:w w:val="105"/>
          <w:sz w:val="20"/>
          <w:szCs w:val="20"/>
        </w:rPr>
        <w:t xml:space="preserve"> depicted in Fig.22 and Fig.23</w:t>
      </w:r>
      <w:r w:rsidRPr="00CC294C">
        <w:rPr>
          <w:rFonts w:ascii="Arial" w:hAnsi="Arial" w:cs="Arial"/>
          <w:w w:val="105"/>
          <w:sz w:val="20"/>
          <w:szCs w:val="20"/>
        </w:rPr>
        <w:t xml:space="preserve"> for </w:t>
      </w:r>
      <w:r w:rsidR="005E0120" w:rsidRPr="00CC294C">
        <w:rPr>
          <w:rFonts w:ascii="Arial" w:hAnsi="Arial" w:cs="Arial"/>
          <w:w w:val="105"/>
          <w:sz w:val="20"/>
          <w:szCs w:val="20"/>
        </w:rPr>
        <w:t>21.35</w:t>
      </w:r>
      <w:r w:rsidRPr="00CC294C">
        <w:rPr>
          <w:rFonts w:ascii="Arial" w:hAnsi="Arial" w:cs="Arial"/>
          <w:w w:val="105"/>
          <w:sz w:val="20"/>
          <w:szCs w:val="20"/>
        </w:rPr>
        <w:t xml:space="preserve"> GHz, the measured peak gains a</w:t>
      </w:r>
      <w:r w:rsidR="005E0120" w:rsidRPr="00CC294C">
        <w:rPr>
          <w:rFonts w:ascii="Arial" w:hAnsi="Arial" w:cs="Arial"/>
          <w:w w:val="105"/>
          <w:sz w:val="20"/>
          <w:szCs w:val="20"/>
        </w:rPr>
        <w:t>nd radiation pattern for 21.35 GHz are illustrated in Fig.24</w:t>
      </w:r>
      <w:r w:rsidRPr="00CC294C">
        <w:rPr>
          <w:rFonts w:ascii="Arial" w:hAnsi="Arial" w:cs="Arial"/>
          <w:w w:val="105"/>
          <w:sz w:val="20"/>
          <w:szCs w:val="20"/>
        </w:rPr>
        <w:t xml:space="preserve">.The simulated and </w:t>
      </w:r>
      <w:r w:rsidR="00665672" w:rsidRPr="00CC294C">
        <w:rPr>
          <w:rFonts w:ascii="Arial" w:hAnsi="Arial" w:cs="Arial"/>
          <w:w w:val="105"/>
          <w:sz w:val="20"/>
          <w:szCs w:val="20"/>
        </w:rPr>
        <w:t>measured</w:t>
      </w:r>
      <w:r w:rsidRPr="00CC294C">
        <w:rPr>
          <w:rFonts w:ascii="Arial" w:hAnsi="Arial" w:cs="Arial"/>
          <w:w w:val="105"/>
          <w:sz w:val="20"/>
          <w:szCs w:val="20"/>
        </w:rPr>
        <w:t xml:space="preserve"> results are in agreement.</w:t>
      </w:r>
    </w:p>
    <w:p w14:paraId="57AC890A" w14:textId="77777777" w:rsidR="003F6691" w:rsidRPr="00EF459F" w:rsidRDefault="003F6691" w:rsidP="00416E49">
      <w:pPr>
        <w:jc w:val="center"/>
        <w:rPr>
          <w:rFonts w:ascii="Times New Roman" w:hAnsi="Times New Roman" w:cs="Times New Roman"/>
          <w:b/>
          <w:sz w:val="20"/>
        </w:rPr>
      </w:pPr>
    </w:p>
    <w:p w14:paraId="11122512" w14:textId="77777777" w:rsidR="0091321B" w:rsidRDefault="00416E49" w:rsidP="00416E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245EE2" wp14:editId="6A58BEC5">
            <wp:extent cx="3785906" cy="3143250"/>
            <wp:effectExtent l="0" t="0" r="5080" b="0"/>
            <wp:docPr id="26" name="Picture 26" descr="C:\Users\hp\Desktop\New folder\4 port MIMO\Radiation90degree_4MIM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New folder\4 port MIMO\Radiation90degree_4MIMO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7449" cy="3144531"/>
                    </a:xfrm>
                    <a:prstGeom prst="rect">
                      <a:avLst/>
                    </a:prstGeom>
                    <a:noFill/>
                    <a:ln>
                      <a:noFill/>
                    </a:ln>
                  </pic:spPr>
                </pic:pic>
              </a:graphicData>
            </a:graphic>
          </wp:inline>
        </w:drawing>
      </w:r>
    </w:p>
    <w:p w14:paraId="0024CE41" w14:textId="77777777" w:rsidR="00F33F12" w:rsidRPr="006E0EB5" w:rsidRDefault="00E63EA1" w:rsidP="00F33F12">
      <w:pPr>
        <w:jc w:val="center"/>
        <w:rPr>
          <w:rFonts w:ascii="Arial" w:hAnsi="Arial" w:cs="Arial"/>
          <w:b/>
          <w:sz w:val="20"/>
          <w:szCs w:val="20"/>
        </w:rPr>
      </w:pPr>
      <w:r w:rsidRPr="006E0EB5">
        <w:rPr>
          <w:rFonts w:ascii="Arial" w:hAnsi="Arial" w:cs="Arial"/>
          <w:b/>
          <w:sz w:val="20"/>
          <w:szCs w:val="20"/>
        </w:rPr>
        <w:t xml:space="preserve">Fig. </w:t>
      </w:r>
      <w:r w:rsidR="00166C9C" w:rsidRPr="006E0EB5">
        <w:rPr>
          <w:rFonts w:ascii="Arial" w:hAnsi="Arial" w:cs="Arial"/>
          <w:b/>
          <w:sz w:val="20"/>
          <w:szCs w:val="20"/>
        </w:rPr>
        <w:t>22</w:t>
      </w:r>
      <w:r w:rsidR="00F33F12" w:rsidRPr="006E0EB5">
        <w:rPr>
          <w:rFonts w:ascii="Arial" w:hAnsi="Arial" w:cs="Arial"/>
          <w:b/>
          <w:sz w:val="20"/>
          <w:szCs w:val="20"/>
        </w:rPr>
        <w:t>. H-Plane r</w:t>
      </w:r>
      <w:r w:rsidR="005377E1" w:rsidRPr="006E0EB5">
        <w:rPr>
          <w:rFonts w:ascii="Arial" w:hAnsi="Arial" w:cs="Arial"/>
          <w:b/>
          <w:sz w:val="20"/>
          <w:szCs w:val="20"/>
        </w:rPr>
        <w:t>adiation of</w:t>
      </w:r>
      <w:r w:rsidR="00F33F12" w:rsidRPr="006E0EB5">
        <w:rPr>
          <w:rFonts w:ascii="Arial" w:hAnsi="Arial" w:cs="Arial"/>
          <w:b/>
          <w:sz w:val="20"/>
          <w:szCs w:val="20"/>
        </w:rPr>
        <w:t xml:space="preserve"> 4-port MIMO at 21.35 GHz</w:t>
      </w:r>
    </w:p>
    <w:p w14:paraId="1F093542" w14:textId="77777777" w:rsidR="00E63EA1" w:rsidRDefault="00E63EA1" w:rsidP="00416E49">
      <w:pPr>
        <w:jc w:val="center"/>
        <w:rPr>
          <w:rFonts w:ascii="Times New Roman" w:hAnsi="Times New Roman" w:cs="Times New Roman"/>
          <w:sz w:val="24"/>
          <w:szCs w:val="24"/>
        </w:rPr>
      </w:pPr>
    </w:p>
    <w:p w14:paraId="3F4CEDCF" w14:textId="77777777" w:rsidR="00416E49" w:rsidRDefault="00416E49" w:rsidP="00416E4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9B6E05" wp14:editId="0AD8A996">
            <wp:extent cx="3905250" cy="3095183"/>
            <wp:effectExtent l="0" t="0" r="0" b="0"/>
            <wp:docPr id="27" name="Picture 27" descr="C:\Users\hp\Desktop\New folder\4 port MIMO\21.8GHz_180 de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New folder\4 port MIMO\21.8GHz_180 degre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8229" cy="3097544"/>
                    </a:xfrm>
                    <a:prstGeom prst="rect">
                      <a:avLst/>
                    </a:prstGeom>
                    <a:noFill/>
                    <a:ln>
                      <a:noFill/>
                    </a:ln>
                  </pic:spPr>
                </pic:pic>
              </a:graphicData>
            </a:graphic>
          </wp:inline>
        </w:drawing>
      </w:r>
    </w:p>
    <w:p w14:paraId="054BF558" w14:textId="77777777" w:rsidR="003238F8" w:rsidRPr="006E0EB5" w:rsidRDefault="00E63EA1" w:rsidP="00591CFD">
      <w:pPr>
        <w:jc w:val="center"/>
        <w:rPr>
          <w:rFonts w:ascii="Arial" w:hAnsi="Arial" w:cs="Arial"/>
          <w:b/>
          <w:sz w:val="20"/>
          <w:szCs w:val="20"/>
        </w:rPr>
      </w:pPr>
      <w:r w:rsidRPr="006E0EB5">
        <w:rPr>
          <w:rFonts w:ascii="Arial" w:hAnsi="Arial" w:cs="Arial"/>
          <w:b/>
          <w:sz w:val="20"/>
          <w:szCs w:val="20"/>
        </w:rPr>
        <w:t>Fig.</w:t>
      </w:r>
      <w:r w:rsidR="00166C9C" w:rsidRPr="006E0EB5">
        <w:rPr>
          <w:rFonts w:ascii="Arial" w:hAnsi="Arial" w:cs="Arial"/>
          <w:b/>
          <w:sz w:val="20"/>
          <w:szCs w:val="20"/>
        </w:rPr>
        <w:t>23</w:t>
      </w:r>
      <w:r w:rsidR="002E5C46" w:rsidRPr="006E0EB5">
        <w:rPr>
          <w:rFonts w:ascii="Arial" w:hAnsi="Arial" w:cs="Arial"/>
          <w:b/>
          <w:sz w:val="20"/>
          <w:szCs w:val="20"/>
        </w:rPr>
        <w:t>. E</w:t>
      </w:r>
      <w:r w:rsidR="00807DD8" w:rsidRPr="006E0EB5">
        <w:rPr>
          <w:rFonts w:ascii="Arial" w:hAnsi="Arial" w:cs="Arial"/>
          <w:b/>
          <w:sz w:val="20"/>
          <w:szCs w:val="20"/>
        </w:rPr>
        <w:t>-Plane r</w:t>
      </w:r>
      <w:r w:rsidR="00591CFD" w:rsidRPr="006E0EB5">
        <w:rPr>
          <w:rFonts w:ascii="Arial" w:hAnsi="Arial" w:cs="Arial"/>
          <w:b/>
          <w:sz w:val="20"/>
          <w:szCs w:val="20"/>
        </w:rPr>
        <w:t>adiation of</w:t>
      </w:r>
      <w:r w:rsidR="00807DD8" w:rsidRPr="006E0EB5">
        <w:rPr>
          <w:rFonts w:ascii="Arial" w:hAnsi="Arial" w:cs="Arial"/>
          <w:b/>
          <w:sz w:val="20"/>
          <w:szCs w:val="20"/>
        </w:rPr>
        <w:t xml:space="preserve"> 4-port MIMO at 21.35 GHz</w:t>
      </w:r>
    </w:p>
    <w:p w14:paraId="4E0FEDF6" w14:textId="77777777" w:rsidR="00166C9C" w:rsidRDefault="00166C9C" w:rsidP="00591CFD">
      <w:pPr>
        <w:jc w:val="center"/>
        <w:rPr>
          <w:rFonts w:ascii="Times New Roman" w:hAnsi="Times New Roman" w:cs="Times New Roman"/>
          <w:b/>
          <w:sz w:val="20"/>
          <w:szCs w:val="20"/>
        </w:rPr>
      </w:pPr>
      <w:r>
        <w:rPr>
          <w:noProof/>
        </w:rPr>
        <w:drawing>
          <wp:inline distT="0" distB="0" distL="0" distR="0" wp14:anchorId="34EE84F5" wp14:editId="3D6F7DF3">
            <wp:extent cx="4572000" cy="27432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28CAA9" w14:textId="77777777" w:rsidR="00166C9C" w:rsidRPr="006E0EB5" w:rsidRDefault="00166C9C" w:rsidP="00166C9C">
      <w:pPr>
        <w:jc w:val="center"/>
        <w:rPr>
          <w:rFonts w:ascii="Arial" w:hAnsi="Arial" w:cs="Arial"/>
          <w:b/>
          <w:sz w:val="20"/>
          <w:szCs w:val="20"/>
        </w:rPr>
      </w:pPr>
      <w:r w:rsidRPr="006E0EB5">
        <w:rPr>
          <w:rFonts w:ascii="Arial" w:hAnsi="Arial" w:cs="Arial"/>
          <w:b/>
          <w:sz w:val="20"/>
          <w:szCs w:val="20"/>
        </w:rPr>
        <w:t>Fig.24. Measured E-Plane &amp; H-Plane radiation of 4-port MIMO at 21.35 GHz (co &amp; cross)</w:t>
      </w:r>
    </w:p>
    <w:p w14:paraId="3BF39C7F" w14:textId="77777777" w:rsidR="00AE2705" w:rsidRPr="006E0EB5" w:rsidRDefault="00AE2705" w:rsidP="00AE2705">
      <w:pPr>
        <w:jc w:val="both"/>
        <w:rPr>
          <w:rFonts w:ascii="Arial" w:hAnsi="Arial" w:cs="Arial"/>
          <w:b/>
          <w:sz w:val="20"/>
          <w:szCs w:val="20"/>
        </w:rPr>
      </w:pPr>
      <w:r w:rsidRPr="006E0EB5">
        <w:rPr>
          <w:rFonts w:ascii="Arial" w:hAnsi="Arial" w:cs="Arial"/>
          <w:w w:val="105"/>
          <w:sz w:val="20"/>
          <w:szCs w:val="20"/>
        </w:rPr>
        <w:t>The</w:t>
      </w:r>
      <w:r w:rsidRPr="006E0EB5">
        <w:rPr>
          <w:rFonts w:ascii="Arial" w:hAnsi="Arial" w:cs="Arial"/>
          <w:spacing w:val="-13"/>
          <w:w w:val="105"/>
          <w:sz w:val="20"/>
          <w:szCs w:val="20"/>
        </w:rPr>
        <w:t xml:space="preserve"> </w:t>
      </w:r>
      <w:r w:rsidRPr="006E0EB5">
        <w:rPr>
          <w:rFonts w:ascii="Arial" w:hAnsi="Arial" w:cs="Arial"/>
          <w:w w:val="105"/>
          <w:sz w:val="20"/>
          <w:szCs w:val="20"/>
        </w:rPr>
        <w:t>radiation</w:t>
      </w:r>
      <w:r w:rsidRPr="006E0EB5">
        <w:rPr>
          <w:rFonts w:ascii="Arial" w:hAnsi="Arial" w:cs="Arial"/>
          <w:spacing w:val="-14"/>
          <w:w w:val="105"/>
          <w:sz w:val="20"/>
          <w:szCs w:val="20"/>
        </w:rPr>
        <w:t xml:space="preserve"> </w:t>
      </w:r>
      <w:r w:rsidRPr="006E0EB5">
        <w:rPr>
          <w:rFonts w:ascii="Arial" w:hAnsi="Arial" w:cs="Arial"/>
          <w:w w:val="105"/>
          <w:sz w:val="20"/>
          <w:szCs w:val="20"/>
        </w:rPr>
        <w:t>pattern</w:t>
      </w:r>
      <w:r w:rsidRPr="006E0EB5">
        <w:rPr>
          <w:rFonts w:ascii="Arial" w:hAnsi="Arial" w:cs="Arial"/>
          <w:spacing w:val="-14"/>
          <w:w w:val="105"/>
          <w:sz w:val="20"/>
          <w:szCs w:val="20"/>
        </w:rPr>
        <w:t xml:space="preserve"> </w:t>
      </w:r>
      <w:r w:rsidRPr="006E0EB5">
        <w:rPr>
          <w:rFonts w:ascii="Arial" w:hAnsi="Arial" w:cs="Arial"/>
          <w:w w:val="105"/>
          <w:sz w:val="20"/>
          <w:szCs w:val="20"/>
        </w:rPr>
        <w:t>results</w:t>
      </w:r>
      <w:r w:rsidR="00AC431F" w:rsidRPr="006E0EB5">
        <w:rPr>
          <w:rFonts w:ascii="Arial" w:hAnsi="Arial" w:cs="Arial"/>
          <w:w w:val="105"/>
          <w:sz w:val="20"/>
          <w:szCs w:val="20"/>
        </w:rPr>
        <w:t xml:space="preserve"> of E and H-plane both co and cross</w:t>
      </w:r>
      <w:r w:rsidRPr="006E0EB5">
        <w:rPr>
          <w:rFonts w:ascii="Arial" w:hAnsi="Arial" w:cs="Arial"/>
          <w:spacing w:val="-14"/>
          <w:w w:val="105"/>
          <w:sz w:val="20"/>
          <w:szCs w:val="20"/>
        </w:rPr>
        <w:t xml:space="preserve"> </w:t>
      </w:r>
      <w:r w:rsidRPr="006E0EB5">
        <w:rPr>
          <w:rFonts w:ascii="Arial" w:hAnsi="Arial" w:cs="Arial"/>
          <w:w w:val="105"/>
          <w:sz w:val="20"/>
          <w:szCs w:val="20"/>
        </w:rPr>
        <w:t>at</w:t>
      </w:r>
      <w:r w:rsidRPr="006E0EB5">
        <w:rPr>
          <w:rFonts w:ascii="Arial" w:hAnsi="Arial" w:cs="Arial"/>
          <w:spacing w:val="-12"/>
          <w:w w:val="105"/>
          <w:sz w:val="20"/>
          <w:szCs w:val="20"/>
        </w:rPr>
        <w:t xml:space="preserve"> </w:t>
      </w:r>
      <w:r w:rsidRPr="006E0EB5">
        <w:rPr>
          <w:rFonts w:ascii="Arial" w:hAnsi="Arial" w:cs="Arial"/>
          <w:w w:val="105"/>
          <w:sz w:val="20"/>
          <w:szCs w:val="20"/>
        </w:rPr>
        <w:t>8.39 GHz for port2</w:t>
      </w:r>
      <w:r w:rsidRPr="006E0EB5">
        <w:rPr>
          <w:rFonts w:ascii="Arial" w:hAnsi="Arial" w:cs="Arial"/>
          <w:spacing w:val="-12"/>
          <w:w w:val="105"/>
          <w:sz w:val="20"/>
          <w:szCs w:val="20"/>
        </w:rPr>
        <w:t xml:space="preserve"> </w:t>
      </w:r>
      <w:r w:rsidRPr="006E0EB5">
        <w:rPr>
          <w:rFonts w:ascii="Arial" w:hAnsi="Arial" w:cs="Arial"/>
          <w:w w:val="105"/>
          <w:sz w:val="20"/>
          <w:szCs w:val="20"/>
        </w:rPr>
        <w:t>is</w:t>
      </w:r>
      <w:r w:rsidRPr="006E0EB5">
        <w:rPr>
          <w:rFonts w:ascii="Arial" w:hAnsi="Arial" w:cs="Arial"/>
          <w:spacing w:val="-12"/>
          <w:w w:val="105"/>
          <w:sz w:val="20"/>
          <w:szCs w:val="20"/>
        </w:rPr>
        <w:t xml:space="preserve"> </w:t>
      </w:r>
      <w:r w:rsidRPr="006E0EB5">
        <w:rPr>
          <w:rFonts w:ascii="Arial" w:hAnsi="Arial" w:cs="Arial"/>
          <w:w w:val="105"/>
          <w:sz w:val="20"/>
          <w:szCs w:val="20"/>
        </w:rPr>
        <w:t>illustrated</w:t>
      </w:r>
      <w:r w:rsidRPr="006E0EB5">
        <w:rPr>
          <w:rFonts w:ascii="Arial" w:hAnsi="Arial" w:cs="Arial"/>
          <w:spacing w:val="-14"/>
          <w:w w:val="105"/>
          <w:sz w:val="20"/>
          <w:szCs w:val="20"/>
        </w:rPr>
        <w:t xml:space="preserve"> </w:t>
      </w:r>
      <w:r w:rsidRPr="006E0EB5">
        <w:rPr>
          <w:rFonts w:ascii="Arial" w:hAnsi="Arial" w:cs="Arial"/>
          <w:w w:val="105"/>
          <w:sz w:val="20"/>
          <w:szCs w:val="20"/>
        </w:rPr>
        <w:t>in</w:t>
      </w:r>
      <w:r w:rsidRPr="006E0EB5">
        <w:rPr>
          <w:rFonts w:ascii="Arial" w:hAnsi="Arial" w:cs="Arial"/>
          <w:spacing w:val="-14"/>
          <w:w w:val="105"/>
          <w:sz w:val="20"/>
          <w:szCs w:val="20"/>
        </w:rPr>
        <w:t xml:space="preserve"> </w:t>
      </w:r>
      <w:r w:rsidRPr="006E0EB5">
        <w:rPr>
          <w:rFonts w:ascii="Arial" w:hAnsi="Arial" w:cs="Arial"/>
          <w:sz w:val="20"/>
          <w:szCs w:val="20"/>
        </w:rPr>
        <w:t>Fig.25</w:t>
      </w:r>
      <w:r w:rsidR="00355B45" w:rsidRPr="006E0EB5">
        <w:rPr>
          <w:rFonts w:ascii="Arial" w:hAnsi="Arial" w:cs="Arial"/>
          <w:sz w:val="20"/>
          <w:szCs w:val="20"/>
        </w:rPr>
        <w:t xml:space="preserve"> (linear plot) and Fig.26 (polar plot)</w:t>
      </w:r>
      <w:r w:rsidRPr="006E0EB5">
        <w:rPr>
          <w:rFonts w:ascii="Arial" w:hAnsi="Arial" w:cs="Arial"/>
          <w:sz w:val="20"/>
          <w:szCs w:val="20"/>
        </w:rPr>
        <w:t xml:space="preserve"> </w:t>
      </w:r>
      <w:r w:rsidRPr="006E0EB5">
        <w:rPr>
          <w:rFonts w:ascii="Arial" w:hAnsi="Arial" w:cs="Arial"/>
          <w:w w:val="105"/>
          <w:sz w:val="20"/>
          <w:szCs w:val="20"/>
        </w:rPr>
        <w:t>to</w:t>
      </w:r>
      <w:r w:rsidRPr="006E0EB5">
        <w:rPr>
          <w:rFonts w:ascii="Arial" w:hAnsi="Arial" w:cs="Arial"/>
          <w:spacing w:val="-14"/>
          <w:w w:val="105"/>
          <w:sz w:val="20"/>
          <w:szCs w:val="20"/>
        </w:rPr>
        <w:t xml:space="preserve"> </w:t>
      </w:r>
      <w:r w:rsidRPr="006E0EB5">
        <w:rPr>
          <w:rFonts w:ascii="Arial" w:hAnsi="Arial" w:cs="Arial"/>
          <w:w w:val="105"/>
          <w:sz w:val="20"/>
          <w:szCs w:val="20"/>
        </w:rPr>
        <w:t xml:space="preserve">validate </w:t>
      </w:r>
      <w:r w:rsidRPr="006E0EB5">
        <w:rPr>
          <w:rFonts w:ascii="Arial" w:hAnsi="Arial" w:cs="Arial"/>
          <w:spacing w:val="-2"/>
          <w:w w:val="105"/>
          <w:sz w:val="20"/>
          <w:szCs w:val="20"/>
        </w:rPr>
        <w:t>the</w:t>
      </w:r>
      <w:r w:rsidRPr="006E0EB5">
        <w:rPr>
          <w:rFonts w:ascii="Arial" w:hAnsi="Arial" w:cs="Arial"/>
          <w:spacing w:val="-13"/>
          <w:w w:val="105"/>
          <w:sz w:val="20"/>
          <w:szCs w:val="20"/>
        </w:rPr>
        <w:t xml:space="preserve"> </w:t>
      </w:r>
      <w:r w:rsidRPr="006E0EB5">
        <w:rPr>
          <w:rFonts w:ascii="Arial" w:hAnsi="Arial" w:cs="Arial"/>
          <w:spacing w:val="-2"/>
          <w:w w:val="105"/>
          <w:sz w:val="20"/>
          <w:szCs w:val="20"/>
        </w:rPr>
        <w:t>diversity</w:t>
      </w:r>
      <w:r w:rsidRPr="006E0EB5">
        <w:rPr>
          <w:rFonts w:ascii="Arial" w:hAnsi="Arial" w:cs="Arial"/>
          <w:spacing w:val="-12"/>
          <w:w w:val="105"/>
          <w:sz w:val="20"/>
          <w:szCs w:val="20"/>
        </w:rPr>
        <w:t xml:space="preserve"> </w:t>
      </w:r>
      <w:r w:rsidRPr="006E0EB5">
        <w:rPr>
          <w:rFonts w:ascii="Arial" w:hAnsi="Arial" w:cs="Arial"/>
          <w:spacing w:val="-2"/>
          <w:w w:val="105"/>
          <w:sz w:val="20"/>
          <w:szCs w:val="20"/>
        </w:rPr>
        <w:t>of</w:t>
      </w:r>
      <w:r w:rsidRPr="006E0EB5">
        <w:rPr>
          <w:rFonts w:ascii="Arial" w:hAnsi="Arial" w:cs="Arial"/>
          <w:spacing w:val="-12"/>
          <w:w w:val="105"/>
          <w:sz w:val="20"/>
          <w:szCs w:val="20"/>
        </w:rPr>
        <w:t xml:space="preserve"> </w:t>
      </w:r>
      <w:r w:rsidRPr="006E0EB5">
        <w:rPr>
          <w:rFonts w:ascii="Arial" w:hAnsi="Arial" w:cs="Arial"/>
          <w:spacing w:val="-2"/>
          <w:w w:val="105"/>
          <w:sz w:val="20"/>
          <w:szCs w:val="20"/>
        </w:rPr>
        <w:t>the</w:t>
      </w:r>
      <w:r w:rsidRPr="006E0EB5">
        <w:rPr>
          <w:rFonts w:ascii="Arial" w:hAnsi="Arial" w:cs="Arial"/>
          <w:spacing w:val="-13"/>
          <w:w w:val="105"/>
          <w:sz w:val="20"/>
          <w:szCs w:val="20"/>
        </w:rPr>
        <w:t xml:space="preserve"> </w:t>
      </w:r>
      <w:r w:rsidRPr="006E0EB5">
        <w:rPr>
          <w:rFonts w:ascii="Arial" w:hAnsi="Arial" w:cs="Arial"/>
          <w:spacing w:val="-2"/>
          <w:w w:val="105"/>
          <w:sz w:val="20"/>
          <w:szCs w:val="20"/>
        </w:rPr>
        <w:t>patterns and multi-output characteristic of MIMO type patch antenna.</w:t>
      </w:r>
    </w:p>
    <w:p w14:paraId="0BC78B95" w14:textId="77777777" w:rsidR="00F059C2" w:rsidRDefault="00F059C2" w:rsidP="00166C9C">
      <w:pPr>
        <w:jc w:val="center"/>
        <w:rPr>
          <w:rFonts w:ascii="Times New Roman" w:hAnsi="Times New Roman" w:cs="Times New Roman"/>
          <w:b/>
          <w:sz w:val="20"/>
          <w:szCs w:val="20"/>
        </w:rPr>
      </w:pPr>
      <w:r>
        <w:rPr>
          <w:noProof/>
        </w:rPr>
        <w:lastRenderedPageBreak/>
        <w:drawing>
          <wp:inline distT="0" distB="0" distL="0" distR="0" wp14:anchorId="793FB009" wp14:editId="1B514487">
            <wp:extent cx="4572000" cy="27432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4285A2" w14:textId="77777777" w:rsidR="00F059C2" w:rsidRPr="00CC2744" w:rsidRDefault="00F059C2" w:rsidP="00F059C2">
      <w:pPr>
        <w:jc w:val="center"/>
        <w:rPr>
          <w:rFonts w:ascii="Arial" w:hAnsi="Arial" w:cs="Arial"/>
          <w:b/>
          <w:sz w:val="20"/>
          <w:szCs w:val="20"/>
        </w:rPr>
      </w:pPr>
      <w:r w:rsidRPr="00CC2744">
        <w:rPr>
          <w:rFonts w:ascii="Arial" w:hAnsi="Arial" w:cs="Arial"/>
          <w:b/>
          <w:sz w:val="20"/>
          <w:szCs w:val="20"/>
        </w:rPr>
        <w:t>Fig.25. Measured E-Plane &amp; H-Plane radiation of 4-port MIMO at 8.39 GHz at Port2 (co &amp; cross)</w:t>
      </w:r>
    </w:p>
    <w:p w14:paraId="700D5BA9" w14:textId="77777777" w:rsidR="00F059C2" w:rsidRDefault="00F059C2" w:rsidP="00166C9C">
      <w:pPr>
        <w:jc w:val="center"/>
        <w:rPr>
          <w:rFonts w:ascii="Times New Roman" w:hAnsi="Times New Roman" w:cs="Times New Roman"/>
          <w:b/>
          <w:sz w:val="20"/>
          <w:szCs w:val="20"/>
        </w:rPr>
      </w:pPr>
      <w:r>
        <w:rPr>
          <w:noProof/>
        </w:rPr>
        <w:drawing>
          <wp:inline distT="0" distB="0" distL="0" distR="0" wp14:anchorId="17BEC13E" wp14:editId="0C0824F8">
            <wp:extent cx="4572000" cy="2743200"/>
            <wp:effectExtent l="0" t="0" r="19050"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824AFF" w14:textId="77777777" w:rsidR="00E92412" w:rsidRPr="00FE79B8" w:rsidRDefault="00E92412" w:rsidP="00E92412">
      <w:pPr>
        <w:jc w:val="center"/>
        <w:rPr>
          <w:rFonts w:ascii="Arial" w:hAnsi="Arial" w:cs="Arial"/>
          <w:b/>
          <w:sz w:val="20"/>
          <w:szCs w:val="20"/>
        </w:rPr>
      </w:pPr>
      <w:r w:rsidRPr="00FE79B8">
        <w:rPr>
          <w:rFonts w:ascii="Arial" w:hAnsi="Arial" w:cs="Arial"/>
          <w:b/>
          <w:sz w:val="20"/>
          <w:szCs w:val="20"/>
        </w:rPr>
        <w:t>Fig.26. Measured E-Plane &amp; H-Plane radiation of 4-port MIMO at 8.39 GHz at Port2</w:t>
      </w:r>
    </w:p>
    <w:p w14:paraId="6083ED87" w14:textId="77777777" w:rsidR="00DB17F6" w:rsidRPr="00FE79B8" w:rsidRDefault="00DB17F6" w:rsidP="007C623E">
      <w:pPr>
        <w:jc w:val="both"/>
        <w:rPr>
          <w:rFonts w:ascii="Arial" w:hAnsi="Arial" w:cs="Arial"/>
          <w:b/>
          <w:sz w:val="20"/>
          <w:szCs w:val="20"/>
        </w:rPr>
      </w:pPr>
      <w:r w:rsidRPr="00FE79B8">
        <w:rPr>
          <w:rFonts w:ascii="Arial" w:hAnsi="Arial" w:cs="Arial"/>
          <w:w w:val="105"/>
          <w:sz w:val="20"/>
          <w:szCs w:val="20"/>
        </w:rPr>
        <w:t xml:space="preserve">The </w:t>
      </w:r>
      <w:r w:rsidR="00292912" w:rsidRPr="00FE79B8">
        <w:rPr>
          <w:rFonts w:ascii="Arial" w:hAnsi="Arial" w:cs="Arial"/>
          <w:w w:val="105"/>
          <w:sz w:val="20"/>
          <w:szCs w:val="20"/>
        </w:rPr>
        <w:t xml:space="preserve">simulated and measured </w:t>
      </w:r>
      <w:r w:rsidRPr="00FE79B8">
        <w:rPr>
          <w:rFonts w:ascii="Arial" w:hAnsi="Arial" w:cs="Arial"/>
          <w:w w:val="105"/>
          <w:sz w:val="20"/>
          <w:szCs w:val="20"/>
        </w:rPr>
        <w:t>peak gain total</w:t>
      </w:r>
      <w:r w:rsidR="00292912" w:rsidRPr="00FE79B8">
        <w:rPr>
          <w:rFonts w:ascii="Arial" w:hAnsi="Arial" w:cs="Arial"/>
          <w:w w:val="105"/>
          <w:sz w:val="20"/>
          <w:szCs w:val="20"/>
        </w:rPr>
        <w:t xml:space="preserve"> of the MIMO antenna at</w:t>
      </w:r>
      <w:r w:rsidR="00292912" w:rsidRPr="00FE79B8">
        <w:rPr>
          <w:rFonts w:ascii="Arial" w:hAnsi="Arial" w:cs="Arial"/>
          <w:spacing w:val="-7"/>
          <w:w w:val="105"/>
          <w:sz w:val="20"/>
          <w:szCs w:val="20"/>
        </w:rPr>
        <w:t xml:space="preserve"> </w:t>
      </w:r>
      <w:r w:rsidR="00292912" w:rsidRPr="00FE79B8">
        <w:rPr>
          <w:rFonts w:ascii="Arial" w:hAnsi="Arial" w:cs="Arial"/>
          <w:w w:val="105"/>
          <w:sz w:val="20"/>
          <w:szCs w:val="20"/>
        </w:rPr>
        <w:t>port</w:t>
      </w:r>
      <w:r w:rsidR="00292912" w:rsidRPr="00FE79B8">
        <w:rPr>
          <w:rFonts w:ascii="Arial" w:hAnsi="Arial" w:cs="Arial"/>
          <w:spacing w:val="-4"/>
          <w:w w:val="105"/>
          <w:sz w:val="20"/>
          <w:szCs w:val="20"/>
        </w:rPr>
        <w:t xml:space="preserve"> </w:t>
      </w:r>
      <w:r w:rsidR="00292912" w:rsidRPr="00FE79B8">
        <w:rPr>
          <w:rFonts w:ascii="Arial" w:hAnsi="Arial" w:cs="Arial"/>
          <w:w w:val="105"/>
          <w:sz w:val="20"/>
          <w:szCs w:val="20"/>
        </w:rPr>
        <w:t>1 are presented in Fig.27 and Fig.28.</w:t>
      </w:r>
      <w:r w:rsidR="007D2349" w:rsidRPr="00FE79B8">
        <w:rPr>
          <w:rFonts w:ascii="Arial" w:hAnsi="Arial" w:cs="Arial"/>
          <w:spacing w:val="-4"/>
          <w:w w:val="105"/>
          <w:sz w:val="20"/>
          <w:szCs w:val="20"/>
        </w:rPr>
        <w:t xml:space="preserve"> T</w:t>
      </w:r>
      <w:r w:rsidR="007D2349" w:rsidRPr="00FE79B8">
        <w:rPr>
          <w:rFonts w:ascii="Arial" w:hAnsi="Arial" w:cs="Arial"/>
          <w:w w:val="105"/>
          <w:sz w:val="20"/>
          <w:szCs w:val="20"/>
        </w:rPr>
        <w:t>he</w:t>
      </w:r>
      <w:r w:rsidR="007D2349" w:rsidRPr="00FE79B8">
        <w:rPr>
          <w:rFonts w:ascii="Arial" w:hAnsi="Arial" w:cs="Arial"/>
          <w:spacing w:val="-4"/>
          <w:w w:val="105"/>
          <w:sz w:val="20"/>
          <w:szCs w:val="20"/>
        </w:rPr>
        <w:t xml:space="preserve"> simulated </w:t>
      </w:r>
      <w:r w:rsidR="007D2349" w:rsidRPr="00FE79B8">
        <w:rPr>
          <w:rFonts w:ascii="Arial" w:hAnsi="Arial" w:cs="Arial"/>
          <w:w w:val="105"/>
          <w:sz w:val="20"/>
          <w:szCs w:val="20"/>
        </w:rPr>
        <w:t>results</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show</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that</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the</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antenna</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has</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peak</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gain</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extended</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from</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2.9</w:t>
      </w:r>
      <w:r w:rsidR="007D2349" w:rsidRPr="00FE79B8">
        <w:rPr>
          <w:rFonts w:ascii="Arial" w:hAnsi="Arial" w:cs="Arial"/>
          <w:spacing w:val="36"/>
          <w:w w:val="105"/>
          <w:sz w:val="20"/>
          <w:szCs w:val="20"/>
        </w:rPr>
        <w:t xml:space="preserve"> </w:t>
      </w:r>
      <w:r w:rsidR="007D2349" w:rsidRPr="00FE79B8">
        <w:rPr>
          <w:rFonts w:ascii="Arial" w:hAnsi="Arial" w:cs="Arial"/>
          <w:w w:val="105"/>
          <w:sz w:val="20"/>
          <w:szCs w:val="20"/>
        </w:rPr>
        <w:t>to</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7.1</w:t>
      </w:r>
      <w:r w:rsidR="007D2349" w:rsidRPr="00FE79B8">
        <w:rPr>
          <w:rFonts w:ascii="Arial" w:hAnsi="Arial" w:cs="Arial"/>
          <w:spacing w:val="-15"/>
          <w:w w:val="105"/>
          <w:sz w:val="20"/>
          <w:szCs w:val="20"/>
        </w:rPr>
        <w:t xml:space="preserve"> </w:t>
      </w:r>
      <w:proofErr w:type="spellStart"/>
      <w:r w:rsidR="007D2349" w:rsidRPr="00FE79B8">
        <w:rPr>
          <w:rFonts w:ascii="Arial" w:hAnsi="Arial" w:cs="Arial"/>
          <w:w w:val="105"/>
          <w:sz w:val="20"/>
          <w:szCs w:val="20"/>
        </w:rPr>
        <w:t>dBi</w:t>
      </w:r>
      <w:proofErr w:type="spellEnd"/>
      <w:r w:rsidR="007D2349" w:rsidRPr="00FE79B8">
        <w:rPr>
          <w:rFonts w:ascii="Arial" w:hAnsi="Arial" w:cs="Arial"/>
          <w:w w:val="105"/>
          <w:sz w:val="20"/>
          <w:szCs w:val="20"/>
        </w:rPr>
        <w:t xml:space="preserve"> within the operated frequency bands.</w:t>
      </w:r>
      <w:r w:rsidR="00E50F3B" w:rsidRPr="00FE79B8">
        <w:rPr>
          <w:rFonts w:ascii="Arial" w:hAnsi="Arial" w:cs="Arial"/>
          <w:w w:val="105"/>
          <w:sz w:val="20"/>
          <w:szCs w:val="20"/>
        </w:rPr>
        <w:t xml:space="preserve"> </w:t>
      </w:r>
      <w:r w:rsidR="007D2349" w:rsidRPr="00FE79B8">
        <w:rPr>
          <w:rFonts w:ascii="Arial" w:hAnsi="Arial" w:cs="Arial"/>
          <w:w w:val="105"/>
          <w:sz w:val="20"/>
          <w:szCs w:val="20"/>
        </w:rPr>
        <w:t xml:space="preserve">The measured results show peak gain extends from 1.7 to 9.5 </w:t>
      </w:r>
      <w:proofErr w:type="spellStart"/>
      <w:r w:rsidR="007D2349" w:rsidRPr="00FE79B8">
        <w:rPr>
          <w:rFonts w:ascii="Arial" w:hAnsi="Arial" w:cs="Arial"/>
          <w:w w:val="105"/>
          <w:sz w:val="20"/>
          <w:szCs w:val="20"/>
        </w:rPr>
        <w:t>dBi</w:t>
      </w:r>
      <w:proofErr w:type="spellEnd"/>
      <w:r w:rsidR="007D2349" w:rsidRPr="00FE79B8">
        <w:rPr>
          <w:rFonts w:ascii="Arial" w:hAnsi="Arial" w:cs="Arial"/>
          <w:w w:val="105"/>
          <w:sz w:val="20"/>
          <w:szCs w:val="20"/>
        </w:rPr>
        <w:t xml:space="preserve"> with in the operated frequency band, proving antenna’s utility in UWB applications.</w:t>
      </w:r>
      <w:r w:rsidR="00292912" w:rsidRPr="00FE79B8">
        <w:rPr>
          <w:rFonts w:ascii="Arial" w:hAnsi="Arial" w:cs="Arial"/>
          <w:w w:val="105"/>
          <w:sz w:val="20"/>
          <w:szCs w:val="20"/>
        </w:rPr>
        <w:t xml:space="preserve"> </w:t>
      </w:r>
    </w:p>
    <w:p w14:paraId="403C4C87" w14:textId="77777777" w:rsidR="00F20D07" w:rsidRDefault="009C0CD6" w:rsidP="009C0CD6">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2F7EEF79" wp14:editId="33B5C355">
            <wp:extent cx="2971800" cy="2056797"/>
            <wp:effectExtent l="0" t="0" r="0" b="635"/>
            <wp:docPr id="16" name="Picture 16" descr="C:\Users\hp\Desktop\New folder\4 port MIMO\4mimototal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4 port MIMO\4mimototalgai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3810" cy="2058188"/>
                    </a:xfrm>
                    <a:prstGeom prst="rect">
                      <a:avLst/>
                    </a:prstGeom>
                    <a:noFill/>
                    <a:ln>
                      <a:noFill/>
                    </a:ln>
                  </pic:spPr>
                </pic:pic>
              </a:graphicData>
            </a:graphic>
          </wp:inline>
        </w:drawing>
      </w:r>
    </w:p>
    <w:p w14:paraId="6450B3E1" w14:textId="77777777" w:rsidR="009C0CD6" w:rsidRPr="00FE5C4D" w:rsidRDefault="00516789" w:rsidP="009C0CD6">
      <w:pPr>
        <w:jc w:val="center"/>
        <w:rPr>
          <w:rFonts w:ascii="Arial" w:hAnsi="Arial" w:cs="Arial"/>
          <w:b/>
          <w:sz w:val="20"/>
          <w:szCs w:val="20"/>
        </w:rPr>
      </w:pPr>
      <w:r w:rsidRPr="00FE5C4D">
        <w:rPr>
          <w:rFonts w:ascii="Arial" w:hAnsi="Arial" w:cs="Arial"/>
          <w:b/>
          <w:sz w:val="20"/>
          <w:szCs w:val="20"/>
        </w:rPr>
        <w:t>Fig.27</w:t>
      </w:r>
      <w:r w:rsidR="009D0655" w:rsidRPr="00FE5C4D">
        <w:rPr>
          <w:rFonts w:ascii="Arial" w:hAnsi="Arial" w:cs="Arial"/>
          <w:b/>
          <w:sz w:val="20"/>
          <w:szCs w:val="20"/>
        </w:rPr>
        <w:t xml:space="preserve">. </w:t>
      </w:r>
      <w:r w:rsidR="00654956" w:rsidRPr="00FE5C4D">
        <w:rPr>
          <w:rFonts w:ascii="Arial" w:hAnsi="Arial" w:cs="Arial"/>
          <w:b/>
          <w:sz w:val="20"/>
          <w:szCs w:val="20"/>
        </w:rPr>
        <w:t>Total Gain of 4-port MIMO Antenna</w:t>
      </w:r>
    </w:p>
    <w:p w14:paraId="07119A9B" w14:textId="77777777" w:rsidR="00F11F5B" w:rsidRDefault="00F11F5B" w:rsidP="009C0CD6">
      <w:pPr>
        <w:jc w:val="center"/>
        <w:rPr>
          <w:rFonts w:ascii="Times New Roman" w:hAnsi="Times New Roman" w:cs="Times New Roman"/>
          <w:b/>
          <w:sz w:val="20"/>
          <w:szCs w:val="20"/>
        </w:rPr>
      </w:pPr>
      <w:r>
        <w:rPr>
          <w:noProof/>
        </w:rPr>
        <w:drawing>
          <wp:inline distT="0" distB="0" distL="0" distR="0" wp14:anchorId="5F136D91" wp14:editId="075F3DC7">
            <wp:extent cx="4572000" cy="27432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64D3F2" w14:textId="77777777" w:rsidR="00F11F5B" w:rsidRPr="00FE5C4D" w:rsidRDefault="003C2601" w:rsidP="00F11F5B">
      <w:pPr>
        <w:jc w:val="center"/>
        <w:rPr>
          <w:rFonts w:ascii="Arial" w:hAnsi="Arial" w:cs="Arial"/>
          <w:b/>
          <w:spacing w:val="-2"/>
          <w:w w:val="105"/>
          <w:sz w:val="20"/>
        </w:rPr>
      </w:pPr>
      <w:r w:rsidRPr="00FE5C4D">
        <w:rPr>
          <w:rFonts w:ascii="Arial" w:hAnsi="Arial" w:cs="Arial"/>
          <w:b/>
          <w:spacing w:val="-2"/>
          <w:w w:val="105"/>
          <w:sz w:val="20"/>
        </w:rPr>
        <w:t>Fig. 2</w:t>
      </w:r>
      <w:r w:rsidR="00F11F5B" w:rsidRPr="00FE5C4D">
        <w:rPr>
          <w:rFonts w:ascii="Arial" w:hAnsi="Arial" w:cs="Arial"/>
          <w:b/>
          <w:spacing w:val="-2"/>
          <w:w w:val="105"/>
          <w:sz w:val="20"/>
        </w:rPr>
        <w:t>8. 4-port MIMO antenna peak gain results on measurement from Anechoic Chamber</w:t>
      </w:r>
    </w:p>
    <w:p w14:paraId="4013F47F" w14:textId="412B00E2" w:rsidR="00F11F5B" w:rsidRPr="00A108C0" w:rsidRDefault="00B63B90" w:rsidP="00A108C0">
      <w:pPr>
        <w:jc w:val="both"/>
        <w:rPr>
          <w:rFonts w:ascii="Arial" w:hAnsi="Arial" w:cs="Arial"/>
          <w:b/>
          <w:sz w:val="20"/>
          <w:szCs w:val="20"/>
        </w:rPr>
      </w:pPr>
      <w:r w:rsidRPr="00FE5C4D">
        <w:rPr>
          <w:rFonts w:ascii="Arial" w:hAnsi="Arial" w:cs="Arial"/>
          <w:w w:val="105"/>
          <w:sz w:val="20"/>
          <w:szCs w:val="20"/>
        </w:rPr>
        <w:t>The antenna directivity total, spherical polarization ratio, RHCP and LHCP of the MIMO antenna at</w:t>
      </w:r>
      <w:r w:rsidRPr="00FE5C4D">
        <w:rPr>
          <w:rFonts w:ascii="Arial" w:hAnsi="Arial" w:cs="Arial"/>
          <w:spacing w:val="-7"/>
          <w:w w:val="105"/>
          <w:sz w:val="20"/>
          <w:szCs w:val="20"/>
        </w:rPr>
        <w:t xml:space="preserve"> </w:t>
      </w:r>
      <w:r w:rsidRPr="00FE5C4D">
        <w:rPr>
          <w:rFonts w:ascii="Arial" w:hAnsi="Arial" w:cs="Arial"/>
          <w:w w:val="105"/>
          <w:sz w:val="20"/>
          <w:szCs w:val="20"/>
        </w:rPr>
        <w:t>port</w:t>
      </w:r>
      <w:r w:rsidRPr="00FE5C4D">
        <w:rPr>
          <w:rFonts w:ascii="Arial" w:hAnsi="Arial" w:cs="Arial"/>
          <w:spacing w:val="-4"/>
          <w:w w:val="105"/>
          <w:sz w:val="20"/>
          <w:szCs w:val="20"/>
        </w:rPr>
        <w:t xml:space="preserve"> </w:t>
      </w:r>
      <w:r w:rsidR="00B03658" w:rsidRPr="00FE5C4D">
        <w:rPr>
          <w:rFonts w:ascii="Arial" w:hAnsi="Arial" w:cs="Arial"/>
          <w:w w:val="105"/>
          <w:sz w:val="20"/>
          <w:szCs w:val="20"/>
        </w:rPr>
        <w:t>1 are presented in Fig.29, Fig.30, Fig.31 and Fig.</w:t>
      </w:r>
      <w:r w:rsidRPr="00FE5C4D">
        <w:rPr>
          <w:rFonts w:ascii="Arial" w:hAnsi="Arial" w:cs="Arial"/>
          <w:w w:val="105"/>
          <w:sz w:val="20"/>
          <w:szCs w:val="20"/>
        </w:rPr>
        <w:t>3</w:t>
      </w:r>
      <w:r w:rsidR="00B03658" w:rsidRPr="00FE5C4D">
        <w:rPr>
          <w:rFonts w:ascii="Arial" w:hAnsi="Arial" w:cs="Arial"/>
          <w:w w:val="105"/>
          <w:sz w:val="20"/>
          <w:szCs w:val="20"/>
        </w:rPr>
        <w:t>2</w:t>
      </w:r>
      <w:r w:rsidRPr="00FE5C4D">
        <w:rPr>
          <w:rFonts w:ascii="Arial" w:hAnsi="Arial" w:cs="Arial"/>
          <w:spacing w:val="-4"/>
          <w:w w:val="105"/>
          <w:sz w:val="20"/>
          <w:szCs w:val="20"/>
        </w:rPr>
        <w:t xml:space="preserve">. </w:t>
      </w:r>
      <w:r w:rsidRPr="00FE5C4D">
        <w:rPr>
          <w:rFonts w:ascii="Arial" w:hAnsi="Arial" w:cs="Arial"/>
          <w:w w:val="105"/>
          <w:sz w:val="20"/>
          <w:szCs w:val="20"/>
        </w:rPr>
        <w:t>While</w:t>
      </w:r>
      <w:r w:rsidRPr="00FE5C4D">
        <w:rPr>
          <w:rFonts w:ascii="Arial" w:hAnsi="Arial" w:cs="Arial"/>
          <w:spacing w:val="-3"/>
          <w:w w:val="105"/>
          <w:sz w:val="20"/>
          <w:szCs w:val="20"/>
        </w:rPr>
        <w:t xml:space="preserve"> </w:t>
      </w:r>
      <w:r w:rsidRPr="00FE5C4D">
        <w:rPr>
          <w:rFonts w:ascii="Arial" w:hAnsi="Arial" w:cs="Arial"/>
          <w:w w:val="105"/>
          <w:sz w:val="20"/>
          <w:szCs w:val="20"/>
        </w:rPr>
        <w:t>from</w:t>
      </w:r>
      <w:r w:rsidR="00B16EF9" w:rsidRPr="00FE5C4D">
        <w:rPr>
          <w:rFonts w:ascii="Arial" w:hAnsi="Arial" w:cs="Arial"/>
          <w:sz w:val="20"/>
          <w:szCs w:val="20"/>
        </w:rPr>
        <w:t xml:space="preserve"> Fig.29</w:t>
      </w:r>
      <w:r w:rsidRPr="00FE5C4D">
        <w:rPr>
          <w:rFonts w:ascii="Arial" w:hAnsi="Arial" w:cs="Arial"/>
          <w:w w:val="105"/>
          <w:sz w:val="20"/>
          <w:szCs w:val="20"/>
        </w:rPr>
        <w:t>,</w:t>
      </w:r>
      <w:r w:rsidRPr="00FE5C4D">
        <w:rPr>
          <w:rFonts w:ascii="Arial" w:hAnsi="Arial" w:cs="Arial"/>
          <w:spacing w:val="-3"/>
          <w:w w:val="105"/>
          <w:sz w:val="20"/>
          <w:szCs w:val="20"/>
        </w:rPr>
        <w:t xml:space="preserve"> </w:t>
      </w:r>
      <w:r w:rsidRPr="00FE5C4D">
        <w:rPr>
          <w:rFonts w:ascii="Arial" w:hAnsi="Arial" w:cs="Arial"/>
          <w:w w:val="105"/>
          <w:sz w:val="20"/>
          <w:szCs w:val="20"/>
        </w:rPr>
        <w:t>the</w:t>
      </w:r>
      <w:r w:rsidRPr="00FE5C4D">
        <w:rPr>
          <w:rFonts w:ascii="Arial" w:hAnsi="Arial" w:cs="Arial"/>
          <w:spacing w:val="-3"/>
          <w:w w:val="105"/>
          <w:sz w:val="20"/>
          <w:szCs w:val="20"/>
        </w:rPr>
        <w:t xml:space="preserve"> </w:t>
      </w:r>
      <w:r w:rsidRPr="00FE5C4D">
        <w:rPr>
          <w:rFonts w:ascii="Arial" w:hAnsi="Arial" w:cs="Arial"/>
          <w:w w:val="105"/>
          <w:sz w:val="20"/>
          <w:szCs w:val="20"/>
        </w:rPr>
        <w:t>results</w:t>
      </w:r>
      <w:r w:rsidRPr="00FE5C4D">
        <w:rPr>
          <w:rFonts w:ascii="Arial" w:hAnsi="Arial" w:cs="Arial"/>
          <w:spacing w:val="-4"/>
          <w:w w:val="105"/>
          <w:sz w:val="20"/>
          <w:szCs w:val="20"/>
        </w:rPr>
        <w:t xml:space="preserve"> </w:t>
      </w:r>
      <w:r w:rsidRPr="00FE5C4D">
        <w:rPr>
          <w:rFonts w:ascii="Arial" w:hAnsi="Arial" w:cs="Arial"/>
          <w:w w:val="105"/>
          <w:sz w:val="20"/>
          <w:szCs w:val="20"/>
        </w:rPr>
        <w:t>show</w:t>
      </w:r>
      <w:r w:rsidRPr="00FE5C4D">
        <w:rPr>
          <w:rFonts w:ascii="Arial" w:hAnsi="Arial" w:cs="Arial"/>
          <w:spacing w:val="-4"/>
          <w:w w:val="105"/>
          <w:sz w:val="20"/>
          <w:szCs w:val="20"/>
        </w:rPr>
        <w:t xml:space="preserve"> </w:t>
      </w:r>
      <w:r w:rsidRPr="00FE5C4D">
        <w:rPr>
          <w:rFonts w:ascii="Arial" w:hAnsi="Arial" w:cs="Arial"/>
          <w:w w:val="105"/>
          <w:sz w:val="20"/>
          <w:szCs w:val="20"/>
        </w:rPr>
        <w:t>that</w:t>
      </w:r>
      <w:r w:rsidRPr="00FE5C4D">
        <w:rPr>
          <w:rFonts w:ascii="Arial" w:hAnsi="Arial" w:cs="Arial"/>
          <w:spacing w:val="-4"/>
          <w:w w:val="105"/>
          <w:sz w:val="20"/>
          <w:szCs w:val="20"/>
        </w:rPr>
        <w:t xml:space="preserve"> </w:t>
      </w:r>
      <w:r w:rsidRPr="00FE5C4D">
        <w:rPr>
          <w:rFonts w:ascii="Arial" w:hAnsi="Arial" w:cs="Arial"/>
          <w:w w:val="105"/>
          <w:sz w:val="20"/>
          <w:szCs w:val="20"/>
        </w:rPr>
        <w:t>the</w:t>
      </w:r>
      <w:r w:rsidRPr="00FE5C4D">
        <w:rPr>
          <w:rFonts w:ascii="Arial" w:hAnsi="Arial" w:cs="Arial"/>
          <w:spacing w:val="-3"/>
          <w:w w:val="105"/>
          <w:sz w:val="20"/>
          <w:szCs w:val="20"/>
        </w:rPr>
        <w:t xml:space="preserve"> </w:t>
      </w:r>
      <w:r w:rsidRPr="00FE5C4D">
        <w:rPr>
          <w:rFonts w:ascii="Arial" w:hAnsi="Arial" w:cs="Arial"/>
          <w:w w:val="105"/>
          <w:sz w:val="20"/>
          <w:szCs w:val="20"/>
        </w:rPr>
        <w:t>antenna</w:t>
      </w:r>
      <w:r w:rsidRPr="00FE5C4D">
        <w:rPr>
          <w:rFonts w:ascii="Arial" w:hAnsi="Arial" w:cs="Arial"/>
          <w:spacing w:val="-4"/>
          <w:w w:val="105"/>
          <w:sz w:val="20"/>
          <w:szCs w:val="20"/>
        </w:rPr>
        <w:t xml:space="preserve"> </w:t>
      </w:r>
      <w:r w:rsidRPr="00FE5C4D">
        <w:rPr>
          <w:rFonts w:ascii="Arial" w:hAnsi="Arial" w:cs="Arial"/>
          <w:w w:val="105"/>
          <w:sz w:val="20"/>
          <w:szCs w:val="20"/>
        </w:rPr>
        <w:t>has</w:t>
      </w:r>
      <w:r w:rsidRPr="00FE5C4D">
        <w:rPr>
          <w:rFonts w:ascii="Arial" w:hAnsi="Arial" w:cs="Arial"/>
          <w:spacing w:val="-3"/>
          <w:w w:val="105"/>
          <w:sz w:val="20"/>
          <w:szCs w:val="20"/>
        </w:rPr>
        <w:t xml:space="preserve"> </w:t>
      </w:r>
      <w:r w:rsidRPr="00FE5C4D">
        <w:rPr>
          <w:rFonts w:ascii="Arial" w:hAnsi="Arial" w:cs="Arial"/>
          <w:w w:val="105"/>
          <w:sz w:val="20"/>
          <w:szCs w:val="20"/>
        </w:rPr>
        <w:t>radiation</w:t>
      </w:r>
      <w:r w:rsidRPr="00FE5C4D">
        <w:rPr>
          <w:rFonts w:ascii="Arial" w:hAnsi="Arial" w:cs="Arial"/>
          <w:spacing w:val="-3"/>
          <w:w w:val="105"/>
          <w:sz w:val="20"/>
          <w:szCs w:val="20"/>
        </w:rPr>
        <w:t xml:space="preserve"> </w:t>
      </w:r>
      <w:r w:rsidRPr="00FE5C4D">
        <w:rPr>
          <w:rFonts w:ascii="Arial" w:hAnsi="Arial" w:cs="Arial"/>
          <w:w w:val="105"/>
          <w:sz w:val="20"/>
          <w:szCs w:val="20"/>
        </w:rPr>
        <w:t>efficiency</w:t>
      </w:r>
      <w:r w:rsidRPr="00FE5C4D">
        <w:rPr>
          <w:rFonts w:ascii="Arial" w:hAnsi="Arial" w:cs="Arial"/>
          <w:spacing w:val="-3"/>
          <w:w w:val="105"/>
          <w:sz w:val="20"/>
          <w:szCs w:val="20"/>
        </w:rPr>
        <w:t xml:space="preserve"> </w:t>
      </w:r>
      <w:r w:rsidRPr="00FE5C4D">
        <w:rPr>
          <w:rFonts w:ascii="Arial" w:hAnsi="Arial" w:cs="Arial"/>
          <w:w w:val="105"/>
          <w:sz w:val="20"/>
          <w:szCs w:val="20"/>
        </w:rPr>
        <w:t>extended</w:t>
      </w:r>
      <w:r w:rsidRPr="00FE5C4D">
        <w:rPr>
          <w:rFonts w:ascii="Arial" w:hAnsi="Arial" w:cs="Arial"/>
          <w:spacing w:val="-3"/>
          <w:w w:val="105"/>
          <w:sz w:val="20"/>
          <w:szCs w:val="20"/>
        </w:rPr>
        <w:t xml:space="preserve"> </w:t>
      </w:r>
      <w:r w:rsidRPr="00FE5C4D">
        <w:rPr>
          <w:rFonts w:ascii="Arial" w:hAnsi="Arial" w:cs="Arial"/>
          <w:w w:val="105"/>
          <w:sz w:val="20"/>
          <w:szCs w:val="20"/>
        </w:rPr>
        <w:t>from 77%</w:t>
      </w:r>
      <w:r w:rsidRPr="00FE5C4D">
        <w:rPr>
          <w:rFonts w:ascii="Arial" w:hAnsi="Arial" w:cs="Arial"/>
          <w:spacing w:val="-2"/>
          <w:w w:val="105"/>
          <w:sz w:val="20"/>
          <w:szCs w:val="20"/>
        </w:rPr>
        <w:t xml:space="preserve"> </w:t>
      </w:r>
      <w:r w:rsidRPr="00FE5C4D">
        <w:rPr>
          <w:rFonts w:ascii="Arial" w:hAnsi="Arial" w:cs="Arial"/>
          <w:w w:val="105"/>
          <w:sz w:val="20"/>
          <w:szCs w:val="20"/>
        </w:rPr>
        <w:t>to</w:t>
      </w:r>
      <w:r w:rsidRPr="00FE5C4D">
        <w:rPr>
          <w:rFonts w:ascii="Arial" w:hAnsi="Arial" w:cs="Arial"/>
          <w:spacing w:val="-3"/>
          <w:w w:val="105"/>
          <w:sz w:val="20"/>
          <w:szCs w:val="20"/>
        </w:rPr>
        <w:t xml:space="preserve"> </w:t>
      </w:r>
      <w:r w:rsidRPr="00FE5C4D">
        <w:rPr>
          <w:rFonts w:ascii="Arial" w:hAnsi="Arial" w:cs="Arial"/>
          <w:w w:val="105"/>
          <w:sz w:val="20"/>
          <w:szCs w:val="20"/>
        </w:rPr>
        <w:t>95%</w:t>
      </w:r>
      <w:r w:rsidRPr="00FE5C4D">
        <w:rPr>
          <w:rFonts w:ascii="Arial" w:hAnsi="Arial" w:cs="Arial"/>
          <w:spacing w:val="-2"/>
          <w:w w:val="105"/>
          <w:sz w:val="20"/>
          <w:szCs w:val="20"/>
        </w:rPr>
        <w:t xml:space="preserve"> </w:t>
      </w:r>
      <w:r w:rsidRPr="00FE5C4D">
        <w:rPr>
          <w:rFonts w:ascii="Arial" w:hAnsi="Arial" w:cs="Arial"/>
          <w:w w:val="105"/>
          <w:sz w:val="20"/>
          <w:szCs w:val="20"/>
        </w:rPr>
        <w:t>and</w:t>
      </w:r>
      <w:r w:rsidRPr="00FE5C4D">
        <w:rPr>
          <w:rFonts w:ascii="Arial" w:hAnsi="Arial" w:cs="Arial"/>
          <w:spacing w:val="-2"/>
          <w:w w:val="105"/>
          <w:sz w:val="20"/>
          <w:szCs w:val="20"/>
        </w:rPr>
        <w:t xml:space="preserve"> </w:t>
      </w:r>
      <w:r w:rsidRPr="00FE5C4D">
        <w:rPr>
          <w:rFonts w:ascii="Arial" w:hAnsi="Arial" w:cs="Arial"/>
          <w:w w:val="105"/>
          <w:sz w:val="20"/>
          <w:szCs w:val="20"/>
        </w:rPr>
        <w:t>total</w:t>
      </w:r>
      <w:r w:rsidRPr="00FE5C4D">
        <w:rPr>
          <w:rFonts w:ascii="Arial" w:hAnsi="Arial" w:cs="Arial"/>
          <w:spacing w:val="-3"/>
          <w:w w:val="105"/>
          <w:sz w:val="20"/>
          <w:szCs w:val="20"/>
        </w:rPr>
        <w:t xml:space="preserve"> </w:t>
      </w:r>
      <w:r w:rsidRPr="00FE5C4D">
        <w:rPr>
          <w:rFonts w:ascii="Arial" w:hAnsi="Arial" w:cs="Arial"/>
          <w:w w:val="105"/>
          <w:sz w:val="20"/>
          <w:szCs w:val="20"/>
        </w:rPr>
        <w:t>efficiency</w:t>
      </w:r>
      <w:r w:rsidRPr="00FE5C4D">
        <w:rPr>
          <w:rFonts w:ascii="Arial" w:hAnsi="Arial" w:cs="Arial"/>
          <w:spacing w:val="-2"/>
          <w:w w:val="105"/>
          <w:sz w:val="20"/>
          <w:szCs w:val="20"/>
        </w:rPr>
        <w:t xml:space="preserve"> </w:t>
      </w:r>
      <w:r w:rsidRPr="00FE5C4D">
        <w:rPr>
          <w:rFonts w:ascii="Arial" w:hAnsi="Arial" w:cs="Arial"/>
          <w:w w:val="105"/>
          <w:sz w:val="20"/>
          <w:szCs w:val="20"/>
        </w:rPr>
        <w:t>ranging</w:t>
      </w:r>
      <w:r w:rsidRPr="00FE5C4D">
        <w:rPr>
          <w:rFonts w:ascii="Arial" w:hAnsi="Arial" w:cs="Arial"/>
          <w:spacing w:val="-3"/>
          <w:w w:val="105"/>
          <w:sz w:val="20"/>
          <w:szCs w:val="20"/>
        </w:rPr>
        <w:t xml:space="preserve"> </w:t>
      </w:r>
      <w:r w:rsidRPr="00FE5C4D">
        <w:rPr>
          <w:rFonts w:ascii="Arial" w:hAnsi="Arial" w:cs="Arial"/>
          <w:w w:val="105"/>
          <w:sz w:val="20"/>
          <w:szCs w:val="20"/>
        </w:rPr>
        <w:t>from</w:t>
      </w:r>
      <w:r w:rsidRPr="00FE5C4D">
        <w:rPr>
          <w:rFonts w:ascii="Arial" w:hAnsi="Arial" w:cs="Arial"/>
          <w:spacing w:val="-3"/>
          <w:w w:val="105"/>
          <w:sz w:val="20"/>
          <w:szCs w:val="20"/>
        </w:rPr>
        <w:t xml:space="preserve"> </w:t>
      </w:r>
      <w:r w:rsidRPr="00FE5C4D">
        <w:rPr>
          <w:rFonts w:ascii="Arial" w:hAnsi="Arial" w:cs="Arial"/>
          <w:w w:val="105"/>
          <w:sz w:val="20"/>
          <w:szCs w:val="20"/>
        </w:rPr>
        <w:t>70%</w:t>
      </w:r>
      <w:r w:rsidRPr="00FE5C4D">
        <w:rPr>
          <w:rFonts w:ascii="Arial" w:hAnsi="Arial" w:cs="Arial"/>
          <w:spacing w:val="-2"/>
          <w:w w:val="105"/>
          <w:sz w:val="20"/>
          <w:szCs w:val="20"/>
        </w:rPr>
        <w:t xml:space="preserve"> </w:t>
      </w:r>
      <w:r w:rsidRPr="00FE5C4D">
        <w:rPr>
          <w:rFonts w:ascii="Arial" w:hAnsi="Arial" w:cs="Arial"/>
          <w:w w:val="105"/>
          <w:sz w:val="20"/>
          <w:szCs w:val="20"/>
        </w:rPr>
        <w:t>to</w:t>
      </w:r>
      <w:r w:rsidRPr="00FE5C4D">
        <w:rPr>
          <w:rFonts w:ascii="Arial" w:hAnsi="Arial" w:cs="Arial"/>
          <w:spacing w:val="-2"/>
          <w:w w:val="105"/>
          <w:sz w:val="20"/>
          <w:szCs w:val="20"/>
        </w:rPr>
        <w:t xml:space="preserve"> </w:t>
      </w:r>
      <w:r w:rsidRPr="00FE5C4D">
        <w:rPr>
          <w:rFonts w:ascii="Arial" w:hAnsi="Arial" w:cs="Arial"/>
          <w:w w:val="105"/>
          <w:sz w:val="20"/>
          <w:szCs w:val="20"/>
        </w:rPr>
        <w:t>90%</w:t>
      </w:r>
      <w:r w:rsidRPr="00FE5C4D">
        <w:rPr>
          <w:rFonts w:ascii="Arial" w:hAnsi="Arial" w:cs="Arial"/>
          <w:spacing w:val="-2"/>
          <w:w w:val="105"/>
          <w:sz w:val="20"/>
          <w:szCs w:val="20"/>
        </w:rPr>
        <w:t xml:space="preserve"> </w:t>
      </w:r>
      <w:r w:rsidRPr="00FE5C4D">
        <w:rPr>
          <w:rFonts w:ascii="Arial" w:hAnsi="Arial" w:cs="Arial"/>
          <w:w w:val="105"/>
          <w:sz w:val="20"/>
          <w:szCs w:val="20"/>
        </w:rPr>
        <w:t>within</w:t>
      </w:r>
      <w:r w:rsidRPr="00FE5C4D">
        <w:rPr>
          <w:rFonts w:ascii="Arial" w:hAnsi="Arial" w:cs="Arial"/>
          <w:spacing w:val="-2"/>
          <w:w w:val="105"/>
          <w:sz w:val="20"/>
          <w:szCs w:val="20"/>
        </w:rPr>
        <w:t xml:space="preserve"> </w:t>
      </w:r>
      <w:r w:rsidRPr="00FE5C4D">
        <w:rPr>
          <w:rFonts w:ascii="Arial" w:hAnsi="Arial" w:cs="Arial"/>
          <w:w w:val="105"/>
          <w:sz w:val="20"/>
          <w:szCs w:val="20"/>
        </w:rPr>
        <w:t>the</w:t>
      </w:r>
      <w:r w:rsidRPr="00FE5C4D">
        <w:rPr>
          <w:rFonts w:ascii="Arial" w:hAnsi="Arial" w:cs="Arial"/>
          <w:spacing w:val="-3"/>
          <w:w w:val="105"/>
          <w:sz w:val="20"/>
          <w:szCs w:val="20"/>
        </w:rPr>
        <w:t xml:space="preserve"> </w:t>
      </w:r>
      <w:r w:rsidRPr="00FE5C4D">
        <w:rPr>
          <w:rFonts w:ascii="Arial" w:hAnsi="Arial" w:cs="Arial"/>
          <w:w w:val="105"/>
          <w:sz w:val="20"/>
          <w:szCs w:val="20"/>
        </w:rPr>
        <w:t>operated</w:t>
      </w:r>
      <w:r w:rsidRPr="00FE5C4D">
        <w:rPr>
          <w:rFonts w:ascii="Arial" w:hAnsi="Arial" w:cs="Arial"/>
          <w:spacing w:val="-3"/>
          <w:w w:val="105"/>
          <w:sz w:val="20"/>
          <w:szCs w:val="20"/>
        </w:rPr>
        <w:t xml:space="preserve"> </w:t>
      </w:r>
      <w:r w:rsidRPr="00FE5C4D">
        <w:rPr>
          <w:rFonts w:ascii="Arial" w:hAnsi="Arial" w:cs="Arial"/>
          <w:w w:val="105"/>
          <w:sz w:val="20"/>
          <w:szCs w:val="20"/>
        </w:rPr>
        <w:t>frequency</w:t>
      </w:r>
      <w:r w:rsidRPr="00FE5C4D">
        <w:rPr>
          <w:rFonts w:ascii="Arial" w:hAnsi="Arial" w:cs="Arial"/>
          <w:spacing w:val="-3"/>
          <w:w w:val="105"/>
          <w:sz w:val="20"/>
          <w:szCs w:val="20"/>
        </w:rPr>
        <w:t xml:space="preserve"> </w:t>
      </w:r>
      <w:r w:rsidRPr="00FE5C4D">
        <w:rPr>
          <w:rFonts w:ascii="Arial" w:hAnsi="Arial" w:cs="Arial"/>
          <w:w w:val="105"/>
          <w:sz w:val="20"/>
          <w:szCs w:val="20"/>
        </w:rPr>
        <w:t>bands.</w:t>
      </w:r>
      <w:r w:rsidRPr="00FE5C4D">
        <w:rPr>
          <w:rFonts w:ascii="Arial" w:hAnsi="Arial" w:cs="Arial"/>
          <w:spacing w:val="-3"/>
          <w:w w:val="105"/>
          <w:sz w:val="20"/>
          <w:szCs w:val="20"/>
        </w:rPr>
        <w:t xml:space="preserve"> </w:t>
      </w:r>
      <w:r w:rsidRPr="00FE5C4D">
        <w:rPr>
          <w:rFonts w:ascii="Arial" w:hAnsi="Arial" w:cs="Arial"/>
          <w:w w:val="105"/>
          <w:sz w:val="20"/>
          <w:szCs w:val="20"/>
        </w:rPr>
        <w:t>The reduction of the total efficiency especially at higher frequency band is due to the FR4 lossy substrate.</w:t>
      </w:r>
    </w:p>
    <w:p w14:paraId="589772DE" w14:textId="77777777" w:rsidR="009C0CD6" w:rsidRDefault="009C0CD6" w:rsidP="009C0CD6">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6BD1B68F" wp14:editId="67557FC9">
            <wp:extent cx="3213100" cy="2235764"/>
            <wp:effectExtent l="0" t="0" r="6350" b="0"/>
            <wp:docPr id="17" name="Picture 17" descr="C:\Users\hp\Desktop\New folder\4 port MIMO\4mimodire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4 port MIMO\4mimodirectivity.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8054" cy="2239211"/>
                    </a:xfrm>
                    <a:prstGeom prst="rect">
                      <a:avLst/>
                    </a:prstGeom>
                    <a:noFill/>
                    <a:ln>
                      <a:noFill/>
                    </a:ln>
                  </pic:spPr>
                </pic:pic>
              </a:graphicData>
            </a:graphic>
          </wp:inline>
        </w:drawing>
      </w:r>
    </w:p>
    <w:p w14:paraId="451E9A78" w14:textId="77777777" w:rsidR="009C0CD6" w:rsidRPr="00A108C0" w:rsidRDefault="00B03658" w:rsidP="009C0CD6">
      <w:pPr>
        <w:jc w:val="center"/>
        <w:rPr>
          <w:rFonts w:ascii="Arial" w:hAnsi="Arial" w:cs="Arial"/>
          <w:b/>
          <w:sz w:val="20"/>
          <w:szCs w:val="20"/>
        </w:rPr>
      </w:pPr>
      <w:r w:rsidRPr="00A108C0">
        <w:rPr>
          <w:rFonts w:ascii="Arial" w:hAnsi="Arial" w:cs="Arial"/>
          <w:b/>
          <w:sz w:val="20"/>
          <w:szCs w:val="20"/>
        </w:rPr>
        <w:t>Fig. 29</w:t>
      </w:r>
      <w:r w:rsidR="009C0CD6" w:rsidRPr="00A108C0">
        <w:rPr>
          <w:rFonts w:ascii="Arial" w:hAnsi="Arial" w:cs="Arial"/>
          <w:b/>
          <w:sz w:val="20"/>
          <w:szCs w:val="20"/>
        </w:rPr>
        <w:t>.</w:t>
      </w:r>
      <w:r w:rsidR="009D0655" w:rsidRPr="00A108C0">
        <w:rPr>
          <w:rFonts w:ascii="Arial" w:hAnsi="Arial" w:cs="Arial"/>
          <w:b/>
          <w:sz w:val="20"/>
          <w:szCs w:val="20"/>
        </w:rPr>
        <w:t xml:space="preserve"> </w:t>
      </w:r>
      <w:r w:rsidR="00654956" w:rsidRPr="00A108C0">
        <w:rPr>
          <w:rFonts w:ascii="Arial" w:hAnsi="Arial" w:cs="Arial"/>
          <w:b/>
          <w:sz w:val="20"/>
          <w:szCs w:val="20"/>
        </w:rPr>
        <w:t>Radiation Efficiency and Directivity of 4-port MIMO Antenna</w:t>
      </w:r>
    </w:p>
    <w:p w14:paraId="4218D60B" w14:textId="77777777" w:rsidR="005D720A" w:rsidRDefault="005D720A" w:rsidP="009C0CD6">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56143B54" wp14:editId="36C9C758">
            <wp:extent cx="3043147" cy="2584450"/>
            <wp:effectExtent l="0" t="0" r="5080" b="6350"/>
            <wp:docPr id="28" name="Picture 28" descr="C:\Users\hp\Desktop\New folder\4 port MIMO\Polarization Ratio Spher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4 port MIMO\Polarization Ratio Spherica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5104" cy="2586112"/>
                    </a:xfrm>
                    <a:prstGeom prst="rect">
                      <a:avLst/>
                    </a:prstGeom>
                    <a:noFill/>
                    <a:ln>
                      <a:noFill/>
                    </a:ln>
                  </pic:spPr>
                </pic:pic>
              </a:graphicData>
            </a:graphic>
          </wp:inline>
        </w:drawing>
      </w:r>
    </w:p>
    <w:p w14:paraId="4DD845C7" w14:textId="77777777" w:rsidR="005D720A" w:rsidRPr="00A108C0" w:rsidRDefault="00B03658" w:rsidP="009C0CD6">
      <w:pPr>
        <w:jc w:val="center"/>
        <w:rPr>
          <w:rFonts w:ascii="Arial" w:hAnsi="Arial" w:cs="Arial"/>
          <w:b/>
          <w:sz w:val="20"/>
          <w:szCs w:val="20"/>
        </w:rPr>
      </w:pPr>
      <w:r w:rsidRPr="00A108C0">
        <w:rPr>
          <w:rFonts w:ascii="Arial" w:hAnsi="Arial" w:cs="Arial"/>
          <w:b/>
          <w:sz w:val="20"/>
          <w:szCs w:val="20"/>
        </w:rPr>
        <w:t>Fig. 30</w:t>
      </w:r>
      <w:r w:rsidR="005D720A" w:rsidRPr="00A108C0">
        <w:rPr>
          <w:rFonts w:ascii="Arial" w:hAnsi="Arial" w:cs="Arial"/>
          <w:b/>
          <w:sz w:val="20"/>
          <w:szCs w:val="20"/>
        </w:rPr>
        <w:t>.</w:t>
      </w:r>
      <w:r w:rsidR="009D0655" w:rsidRPr="00A108C0">
        <w:rPr>
          <w:rFonts w:ascii="Arial" w:hAnsi="Arial" w:cs="Arial"/>
          <w:b/>
          <w:sz w:val="20"/>
          <w:szCs w:val="20"/>
        </w:rPr>
        <w:t xml:space="preserve"> </w:t>
      </w:r>
      <w:r w:rsidR="004D749A" w:rsidRPr="00A108C0">
        <w:rPr>
          <w:rFonts w:ascii="Arial" w:hAnsi="Arial" w:cs="Arial"/>
          <w:b/>
          <w:sz w:val="20"/>
          <w:szCs w:val="20"/>
        </w:rPr>
        <w:t>Spherical Polarization Ratio of the 4-port MIMO Antenna</w:t>
      </w:r>
    </w:p>
    <w:p w14:paraId="7CF9BEB4" w14:textId="77777777" w:rsidR="005D720A" w:rsidRDefault="005D720A" w:rsidP="009C0CD6">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44D992B0" wp14:editId="69DD3C0F">
            <wp:extent cx="3219117" cy="2787650"/>
            <wp:effectExtent l="0" t="0" r="635" b="0"/>
            <wp:docPr id="29" name="Picture 29" descr="C:\Users\hp\Desktop\New folder\4 port MIMO\Polarization Ration L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4 port MIMO\Polarization Ration LHCP.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9117" cy="2787650"/>
                    </a:xfrm>
                    <a:prstGeom prst="rect">
                      <a:avLst/>
                    </a:prstGeom>
                    <a:noFill/>
                    <a:ln>
                      <a:noFill/>
                    </a:ln>
                  </pic:spPr>
                </pic:pic>
              </a:graphicData>
            </a:graphic>
          </wp:inline>
        </w:drawing>
      </w:r>
    </w:p>
    <w:p w14:paraId="1415F050" w14:textId="77777777" w:rsidR="005D720A" w:rsidRPr="00A108C0" w:rsidRDefault="00516789" w:rsidP="009C0CD6">
      <w:pPr>
        <w:jc w:val="center"/>
        <w:rPr>
          <w:rFonts w:ascii="Arial" w:hAnsi="Arial" w:cs="Arial"/>
          <w:b/>
          <w:sz w:val="20"/>
          <w:szCs w:val="20"/>
        </w:rPr>
      </w:pPr>
      <w:r w:rsidRPr="00A108C0">
        <w:rPr>
          <w:rFonts w:ascii="Arial" w:hAnsi="Arial" w:cs="Arial"/>
          <w:b/>
          <w:sz w:val="20"/>
          <w:szCs w:val="20"/>
        </w:rPr>
        <w:t>Fig.</w:t>
      </w:r>
      <w:r w:rsidR="00223162" w:rsidRPr="00A108C0">
        <w:rPr>
          <w:rFonts w:ascii="Arial" w:hAnsi="Arial" w:cs="Arial"/>
          <w:b/>
          <w:sz w:val="20"/>
          <w:szCs w:val="20"/>
        </w:rPr>
        <w:t>3</w:t>
      </w:r>
      <w:r w:rsidR="00B03658" w:rsidRPr="00A108C0">
        <w:rPr>
          <w:rFonts w:ascii="Arial" w:hAnsi="Arial" w:cs="Arial"/>
          <w:b/>
          <w:sz w:val="20"/>
          <w:szCs w:val="20"/>
        </w:rPr>
        <w:t>1</w:t>
      </w:r>
      <w:r w:rsidR="005D720A" w:rsidRPr="00A108C0">
        <w:rPr>
          <w:rFonts w:ascii="Arial" w:hAnsi="Arial" w:cs="Arial"/>
          <w:b/>
          <w:sz w:val="20"/>
          <w:szCs w:val="20"/>
        </w:rPr>
        <w:t>.</w:t>
      </w:r>
      <w:r w:rsidR="009E41BD" w:rsidRPr="00A108C0">
        <w:rPr>
          <w:rFonts w:ascii="Arial" w:hAnsi="Arial" w:cs="Arial"/>
          <w:b/>
          <w:sz w:val="20"/>
          <w:szCs w:val="20"/>
        </w:rPr>
        <w:t xml:space="preserve"> </w:t>
      </w:r>
      <w:r w:rsidR="005F6091" w:rsidRPr="00A108C0">
        <w:rPr>
          <w:rFonts w:ascii="Arial" w:hAnsi="Arial" w:cs="Arial"/>
          <w:b/>
          <w:sz w:val="20"/>
          <w:szCs w:val="20"/>
        </w:rPr>
        <w:t>L</w:t>
      </w:r>
      <w:r w:rsidR="00A83DA1" w:rsidRPr="00A108C0">
        <w:rPr>
          <w:rFonts w:ascii="Arial" w:hAnsi="Arial" w:cs="Arial"/>
          <w:b/>
          <w:sz w:val="20"/>
          <w:szCs w:val="20"/>
        </w:rPr>
        <w:t>HCP for 4-port MIMO Antenna</w:t>
      </w:r>
    </w:p>
    <w:p w14:paraId="28B0D65A" w14:textId="77777777" w:rsidR="005D720A" w:rsidRDefault="005D720A" w:rsidP="009C0CD6">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6755E849" wp14:editId="65BD1461">
            <wp:extent cx="3162300" cy="2724999"/>
            <wp:effectExtent l="0" t="0" r="0" b="0"/>
            <wp:docPr id="30" name="Picture 30" descr="C:\Users\hp\Desktop\New folder\4 port MIMO\Polarization Ration R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4 port MIMO\Polarization Ration RHC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2300" cy="2724999"/>
                    </a:xfrm>
                    <a:prstGeom prst="rect">
                      <a:avLst/>
                    </a:prstGeom>
                    <a:noFill/>
                    <a:ln>
                      <a:noFill/>
                    </a:ln>
                  </pic:spPr>
                </pic:pic>
              </a:graphicData>
            </a:graphic>
          </wp:inline>
        </w:drawing>
      </w:r>
    </w:p>
    <w:p w14:paraId="231BF165" w14:textId="77777777" w:rsidR="005D720A" w:rsidRPr="00A108C0" w:rsidRDefault="00B03658" w:rsidP="009C0CD6">
      <w:pPr>
        <w:jc w:val="center"/>
        <w:rPr>
          <w:rFonts w:ascii="Arial" w:hAnsi="Arial" w:cs="Arial"/>
          <w:b/>
          <w:sz w:val="20"/>
          <w:szCs w:val="20"/>
        </w:rPr>
      </w:pPr>
      <w:r w:rsidRPr="00A108C0">
        <w:rPr>
          <w:rFonts w:ascii="Arial" w:hAnsi="Arial" w:cs="Arial"/>
          <w:b/>
          <w:sz w:val="20"/>
          <w:szCs w:val="20"/>
        </w:rPr>
        <w:t>Fig.32</w:t>
      </w:r>
      <w:r w:rsidR="005D720A" w:rsidRPr="00A108C0">
        <w:rPr>
          <w:rFonts w:ascii="Arial" w:hAnsi="Arial" w:cs="Arial"/>
          <w:b/>
          <w:sz w:val="20"/>
          <w:szCs w:val="20"/>
        </w:rPr>
        <w:t>.</w:t>
      </w:r>
      <w:r w:rsidR="00447FB1" w:rsidRPr="00A108C0">
        <w:rPr>
          <w:rFonts w:ascii="Arial" w:hAnsi="Arial" w:cs="Arial"/>
          <w:b/>
          <w:sz w:val="20"/>
          <w:szCs w:val="20"/>
        </w:rPr>
        <w:t xml:space="preserve"> </w:t>
      </w:r>
      <w:r w:rsidR="005F6091" w:rsidRPr="00A108C0">
        <w:rPr>
          <w:rFonts w:ascii="Arial" w:hAnsi="Arial" w:cs="Arial"/>
          <w:b/>
          <w:sz w:val="20"/>
          <w:szCs w:val="20"/>
        </w:rPr>
        <w:t>R</w:t>
      </w:r>
      <w:r w:rsidR="00A83DA1" w:rsidRPr="00A108C0">
        <w:rPr>
          <w:rFonts w:ascii="Arial" w:hAnsi="Arial" w:cs="Arial"/>
          <w:b/>
          <w:sz w:val="20"/>
          <w:szCs w:val="20"/>
        </w:rPr>
        <w:t>HCP for 4-port MIMO Antenna</w:t>
      </w:r>
    </w:p>
    <w:p w14:paraId="02087A19" w14:textId="77777777" w:rsidR="00763EE9" w:rsidRPr="00A108C0" w:rsidRDefault="00763EE9" w:rsidP="00763EE9">
      <w:pPr>
        <w:jc w:val="both"/>
        <w:rPr>
          <w:rFonts w:ascii="Arial" w:hAnsi="Arial" w:cs="Arial"/>
          <w:w w:val="105"/>
          <w:sz w:val="20"/>
          <w:szCs w:val="20"/>
        </w:rPr>
      </w:pPr>
      <w:r w:rsidRPr="00A108C0">
        <w:rPr>
          <w:rFonts w:ascii="Arial" w:hAnsi="Arial" w:cs="Arial"/>
          <w:w w:val="105"/>
          <w:sz w:val="20"/>
          <w:szCs w:val="20"/>
        </w:rPr>
        <w:t>The</w:t>
      </w:r>
      <w:r w:rsidRPr="00A108C0">
        <w:rPr>
          <w:rFonts w:ascii="Arial" w:hAnsi="Arial" w:cs="Arial"/>
          <w:spacing w:val="15"/>
          <w:w w:val="105"/>
          <w:sz w:val="20"/>
          <w:szCs w:val="20"/>
        </w:rPr>
        <w:t xml:space="preserve"> </w:t>
      </w:r>
      <w:r w:rsidRPr="00A108C0">
        <w:rPr>
          <w:rFonts w:ascii="Arial" w:hAnsi="Arial" w:cs="Arial"/>
          <w:w w:val="105"/>
          <w:sz w:val="20"/>
          <w:szCs w:val="20"/>
        </w:rPr>
        <w:t>ECC</w:t>
      </w:r>
      <w:r w:rsidRPr="00A108C0">
        <w:rPr>
          <w:rFonts w:ascii="Arial" w:hAnsi="Arial" w:cs="Arial"/>
          <w:spacing w:val="15"/>
          <w:w w:val="105"/>
          <w:sz w:val="20"/>
          <w:szCs w:val="20"/>
        </w:rPr>
        <w:t xml:space="preserve"> </w:t>
      </w:r>
      <w:r w:rsidRPr="00A108C0">
        <w:rPr>
          <w:rFonts w:ascii="Arial" w:hAnsi="Arial" w:cs="Arial"/>
          <w:w w:val="105"/>
          <w:sz w:val="20"/>
          <w:szCs w:val="20"/>
        </w:rPr>
        <w:t>and</w:t>
      </w:r>
      <w:r w:rsidRPr="00A108C0">
        <w:rPr>
          <w:rFonts w:ascii="Arial" w:hAnsi="Arial" w:cs="Arial"/>
          <w:spacing w:val="16"/>
          <w:w w:val="105"/>
          <w:sz w:val="20"/>
          <w:szCs w:val="20"/>
        </w:rPr>
        <w:t xml:space="preserve"> </w:t>
      </w:r>
      <w:r w:rsidRPr="00A108C0">
        <w:rPr>
          <w:rFonts w:ascii="Arial" w:hAnsi="Arial" w:cs="Arial"/>
          <w:w w:val="105"/>
          <w:sz w:val="20"/>
          <w:szCs w:val="20"/>
        </w:rPr>
        <w:t>DG</w:t>
      </w:r>
      <w:r w:rsidRPr="00A108C0">
        <w:rPr>
          <w:rFonts w:ascii="Arial" w:hAnsi="Arial" w:cs="Arial"/>
          <w:spacing w:val="14"/>
          <w:w w:val="105"/>
          <w:sz w:val="20"/>
          <w:szCs w:val="20"/>
        </w:rPr>
        <w:t xml:space="preserve"> </w:t>
      </w:r>
      <w:r w:rsidRPr="00A108C0">
        <w:rPr>
          <w:rFonts w:ascii="Arial" w:hAnsi="Arial" w:cs="Arial"/>
          <w:w w:val="105"/>
          <w:sz w:val="20"/>
          <w:szCs w:val="20"/>
        </w:rPr>
        <w:t>are</w:t>
      </w:r>
      <w:r w:rsidRPr="00A108C0">
        <w:rPr>
          <w:rFonts w:ascii="Arial" w:hAnsi="Arial" w:cs="Arial"/>
          <w:spacing w:val="15"/>
          <w:w w:val="105"/>
          <w:sz w:val="20"/>
          <w:szCs w:val="20"/>
        </w:rPr>
        <w:t xml:space="preserve"> </w:t>
      </w:r>
      <w:r w:rsidRPr="00A108C0">
        <w:rPr>
          <w:rFonts w:ascii="Arial" w:hAnsi="Arial" w:cs="Arial"/>
          <w:w w:val="105"/>
          <w:sz w:val="20"/>
          <w:szCs w:val="20"/>
        </w:rPr>
        <w:t>two</w:t>
      </w:r>
      <w:r w:rsidRPr="00A108C0">
        <w:rPr>
          <w:rFonts w:ascii="Arial" w:hAnsi="Arial" w:cs="Arial"/>
          <w:spacing w:val="16"/>
          <w:w w:val="105"/>
          <w:sz w:val="20"/>
          <w:szCs w:val="20"/>
        </w:rPr>
        <w:t xml:space="preserve"> </w:t>
      </w:r>
      <w:r w:rsidRPr="00A108C0">
        <w:rPr>
          <w:rFonts w:ascii="Arial" w:hAnsi="Arial" w:cs="Arial"/>
          <w:w w:val="105"/>
          <w:sz w:val="20"/>
          <w:szCs w:val="20"/>
        </w:rPr>
        <w:t>parameters</w:t>
      </w:r>
      <w:r w:rsidRPr="00A108C0">
        <w:rPr>
          <w:rFonts w:ascii="Arial" w:hAnsi="Arial" w:cs="Arial"/>
          <w:spacing w:val="16"/>
          <w:w w:val="105"/>
          <w:sz w:val="20"/>
          <w:szCs w:val="20"/>
        </w:rPr>
        <w:t xml:space="preserve"> </w:t>
      </w:r>
      <w:r w:rsidRPr="00A108C0">
        <w:rPr>
          <w:rFonts w:ascii="Arial" w:hAnsi="Arial" w:cs="Arial"/>
          <w:w w:val="105"/>
          <w:sz w:val="20"/>
          <w:szCs w:val="20"/>
        </w:rPr>
        <w:t>to</w:t>
      </w:r>
      <w:r w:rsidRPr="00A108C0">
        <w:rPr>
          <w:rFonts w:ascii="Arial" w:hAnsi="Arial" w:cs="Arial"/>
          <w:spacing w:val="16"/>
          <w:w w:val="105"/>
          <w:sz w:val="20"/>
          <w:szCs w:val="20"/>
        </w:rPr>
        <w:t xml:space="preserve"> </w:t>
      </w:r>
      <w:r w:rsidRPr="00A108C0">
        <w:rPr>
          <w:rFonts w:ascii="Arial" w:hAnsi="Arial" w:cs="Arial"/>
          <w:w w:val="105"/>
          <w:sz w:val="20"/>
          <w:szCs w:val="20"/>
        </w:rPr>
        <w:t>measure</w:t>
      </w:r>
      <w:r w:rsidRPr="00A108C0">
        <w:rPr>
          <w:rFonts w:ascii="Arial" w:hAnsi="Arial" w:cs="Arial"/>
          <w:spacing w:val="14"/>
          <w:w w:val="105"/>
          <w:sz w:val="20"/>
          <w:szCs w:val="20"/>
        </w:rPr>
        <w:t xml:space="preserve"> </w:t>
      </w:r>
      <w:r w:rsidRPr="00A108C0">
        <w:rPr>
          <w:rFonts w:ascii="Arial" w:hAnsi="Arial" w:cs="Arial"/>
          <w:w w:val="105"/>
          <w:sz w:val="20"/>
          <w:szCs w:val="20"/>
        </w:rPr>
        <w:t>the</w:t>
      </w:r>
      <w:r w:rsidRPr="00A108C0">
        <w:rPr>
          <w:rFonts w:ascii="Arial" w:hAnsi="Arial" w:cs="Arial"/>
          <w:spacing w:val="15"/>
          <w:w w:val="105"/>
          <w:sz w:val="20"/>
          <w:szCs w:val="20"/>
        </w:rPr>
        <w:t xml:space="preserve"> </w:t>
      </w:r>
      <w:r w:rsidRPr="00A108C0">
        <w:rPr>
          <w:rFonts w:ascii="Arial" w:hAnsi="Arial" w:cs="Arial"/>
          <w:w w:val="105"/>
          <w:sz w:val="20"/>
          <w:szCs w:val="20"/>
        </w:rPr>
        <w:t>MIMO</w:t>
      </w:r>
      <w:r w:rsidRPr="00A108C0">
        <w:rPr>
          <w:rFonts w:ascii="Arial" w:hAnsi="Arial" w:cs="Arial"/>
          <w:spacing w:val="16"/>
          <w:w w:val="105"/>
          <w:sz w:val="20"/>
          <w:szCs w:val="20"/>
        </w:rPr>
        <w:t xml:space="preserve"> </w:t>
      </w:r>
      <w:r w:rsidRPr="00A108C0">
        <w:rPr>
          <w:rFonts w:ascii="Arial" w:hAnsi="Arial" w:cs="Arial"/>
          <w:w w:val="105"/>
          <w:sz w:val="20"/>
          <w:szCs w:val="20"/>
        </w:rPr>
        <w:t>performance.</w:t>
      </w:r>
      <w:r w:rsidRPr="00A108C0">
        <w:rPr>
          <w:rFonts w:ascii="Arial" w:hAnsi="Arial" w:cs="Arial"/>
          <w:spacing w:val="14"/>
          <w:w w:val="105"/>
          <w:sz w:val="20"/>
          <w:szCs w:val="20"/>
        </w:rPr>
        <w:t xml:space="preserve"> </w:t>
      </w:r>
      <w:r w:rsidRPr="00A108C0">
        <w:rPr>
          <w:rFonts w:ascii="Arial" w:hAnsi="Arial" w:cs="Arial"/>
          <w:w w:val="105"/>
          <w:sz w:val="20"/>
          <w:szCs w:val="20"/>
        </w:rPr>
        <w:t>The</w:t>
      </w:r>
      <w:r w:rsidRPr="00A108C0">
        <w:rPr>
          <w:rFonts w:ascii="Arial" w:hAnsi="Arial" w:cs="Arial"/>
          <w:spacing w:val="15"/>
          <w:w w:val="105"/>
          <w:sz w:val="20"/>
          <w:szCs w:val="20"/>
        </w:rPr>
        <w:t xml:space="preserve"> </w:t>
      </w:r>
      <w:r w:rsidRPr="00A108C0">
        <w:rPr>
          <w:rFonts w:ascii="Arial" w:hAnsi="Arial" w:cs="Arial"/>
          <w:w w:val="105"/>
          <w:sz w:val="20"/>
          <w:szCs w:val="20"/>
        </w:rPr>
        <w:t>ECC</w:t>
      </w:r>
      <w:r w:rsidRPr="00A108C0">
        <w:rPr>
          <w:rFonts w:ascii="Arial" w:hAnsi="Arial" w:cs="Arial"/>
          <w:spacing w:val="15"/>
          <w:w w:val="105"/>
          <w:sz w:val="20"/>
          <w:szCs w:val="20"/>
        </w:rPr>
        <w:t xml:space="preserve"> </w:t>
      </w:r>
      <w:r w:rsidRPr="00A108C0">
        <w:rPr>
          <w:rFonts w:ascii="Arial" w:hAnsi="Arial" w:cs="Arial"/>
          <w:spacing w:val="-2"/>
          <w:w w:val="105"/>
          <w:sz w:val="20"/>
          <w:szCs w:val="20"/>
        </w:rPr>
        <w:t xml:space="preserve">measures </w:t>
      </w:r>
      <w:r w:rsidRPr="00A108C0">
        <w:rPr>
          <w:rFonts w:ascii="Arial" w:hAnsi="Arial" w:cs="Arial"/>
          <w:w w:val="105"/>
          <w:sz w:val="20"/>
          <w:szCs w:val="20"/>
        </w:rPr>
        <w:t>the relationship between antenna elements in the MIMO system and its value is recommended to be lower than 0.</w:t>
      </w:r>
      <w:r w:rsidR="00156ABF" w:rsidRPr="00A108C0">
        <w:rPr>
          <w:rFonts w:ascii="Arial" w:hAnsi="Arial" w:cs="Arial"/>
          <w:w w:val="105"/>
          <w:sz w:val="20"/>
          <w:szCs w:val="20"/>
        </w:rPr>
        <w:t>5 and</w:t>
      </w:r>
      <w:r w:rsidR="00AF5C28" w:rsidRPr="00A108C0">
        <w:rPr>
          <w:rFonts w:ascii="Arial" w:hAnsi="Arial" w:cs="Arial"/>
          <w:w w:val="105"/>
          <w:sz w:val="20"/>
          <w:szCs w:val="20"/>
        </w:rPr>
        <w:t xml:space="preserve"> it can be calculated from </w:t>
      </w:r>
      <w:proofErr w:type="gramStart"/>
      <w:r w:rsidR="00AF5C28" w:rsidRPr="00A108C0">
        <w:rPr>
          <w:rFonts w:ascii="Arial" w:hAnsi="Arial" w:cs="Arial"/>
          <w:w w:val="105"/>
          <w:sz w:val="20"/>
          <w:szCs w:val="20"/>
        </w:rPr>
        <w:t>Eq.</w:t>
      </w:r>
      <w:r w:rsidR="00B36E23" w:rsidRPr="00A108C0">
        <w:rPr>
          <w:rFonts w:ascii="Arial" w:hAnsi="Arial" w:cs="Arial"/>
          <w:w w:val="105"/>
          <w:sz w:val="20"/>
          <w:szCs w:val="20"/>
        </w:rPr>
        <w:t>(</w:t>
      </w:r>
      <w:proofErr w:type="gramEnd"/>
      <w:r w:rsidR="00AF5C28" w:rsidRPr="00A108C0">
        <w:rPr>
          <w:rFonts w:ascii="Arial" w:hAnsi="Arial" w:cs="Arial"/>
          <w:w w:val="105"/>
          <w:sz w:val="20"/>
          <w:szCs w:val="20"/>
        </w:rPr>
        <w:t>2</w:t>
      </w:r>
      <w:r w:rsidR="00B36E23" w:rsidRPr="00A108C0">
        <w:rPr>
          <w:rFonts w:ascii="Arial" w:hAnsi="Arial" w:cs="Arial"/>
          <w:w w:val="105"/>
          <w:sz w:val="20"/>
          <w:szCs w:val="20"/>
        </w:rPr>
        <w:t>)</w:t>
      </w:r>
      <w:r w:rsidR="00AF5C28" w:rsidRPr="00A108C0">
        <w:rPr>
          <w:rFonts w:ascii="Arial" w:hAnsi="Arial" w:cs="Arial"/>
          <w:w w:val="105"/>
          <w:sz w:val="20"/>
          <w:szCs w:val="20"/>
        </w:rPr>
        <w:t xml:space="preserve"> [21]-[23].</w:t>
      </w:r>
    </w:p>
    <w:p w14:paraId="1A40D2B9" w14:textId="62CAC731" w:rsidR="00B36E23" w:rsidRPr="00A84509" w:rsidRDefault="00B36E23" w:rsidP="00A84509">
      <w:pPr>
        <w:jc w:val="center"/>
        <w:rPr>
          <w:rFonts w:ascii="Times New Roman" w:eastAsiaTheme="minorEastAsia" w:hAnsi="Times New Roman" w:cs="Times New Roman"/>
          <w:b/>
          <w:vertAlign w:val="superscript"/>
        </w:rPr>
      </w:pPr>
      <w:r w:rsidRPr="00FC42BD">
        <w:rPr>
          <w:rFonts w:ascii="Times New Roman" w:hAnsi="Times New Roman" w:cs="Times New Roman"/>
          <w:b/>
          <w:i/>
        </w:rPr>
        <w:t xml:space="preserve">ECC = </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11</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21</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/(1-|S</w:t>
      </w:r>
      <w:r w:rsidRPr="00FC42BD">
        <w:rPr>
          <w:rFonts w:ascii="Times New Roman" w:eastAsiaTheme="minorEastAsia" w:hAnsi="Times New Roman" w:cs="Times New Roman"/>
          <w:b/>
          <w:i/>
          <w:vertAlign w:val="subscript"/>
        </w:rPr>
        <w:t>11</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21</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 (1-|S</w:t>
      </w:r>
      <w:r w:rsidRPr="00FC42BD">
        <w:rPr>
          <w:rFonts w:ascii="Times New Roman" w:eastAsiaTheme="minorEastAsia" w:hAnsi="Times New Roman" w:cs="Times New Roman"/>
          <w:b/>
          <w:i/>
          <w:vertAlign w:val="subscript"/>
        </w:rPr>
        <w:t>22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w:t>
      </w:r>
      <w:r w:rsidR="00A108C0">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Pr="008914A3">
        <w:rPr>
          <w:rFonts w:ascii="Arial" w:eastAsiaTheme="minorEastAsia" w:hAnsi="Arial" w:cs="Arial"/>
          <w:b/>
          <w:sz w:val="20"/>
          <w:szCs w:val="20"/>
        </w:rPr>
        <w:t>(2)</w:t>
      </w:r>
    </w:p>
    <w:p w14:paraId="43E0BB2E" w14:textId="77777777" w:rsidR="002D3282" w:rsidRPr="00A108C0" w:rsidRDefault="00CC1B81" w:rsidP="00763EE9">
      <w:pPr>
        <w:jc w:val="both"/>
        <w:rPr>
          <w:rFonts w:ascii="Arial" w:hAnsi="Arial" w:cs="Arial"/>
          <w:w w:val="105"/>
          <w:sz w:val="20"/>
          <w:szCs w:val="20"/>
        </w:rPr>
      </w:pPr>
      <w:r w:rsidRPr="00A108C0">
        <w:rPr>
          <w:rFonts w:ascii="Arial" w:hAnsi="Arial" w:cs="Arial"/>
          <w:sz w:val="20"/>
          <w:szCs w:val="20"/>
        </w:rPr>
        <w:t>Fig.33</w:t>
      </w:r>
      <w:r w:rsidR="002F63A2" w:rsidRPr="00A108C0">
        <w:rPr>
          <w:rFonts w:ascii="Arial" w:hAnsi="Arial" w:cs="Arial"/>
          <w:sz w:val="20"/>
          <w:szCs w:val="20"/>
        </w:rPr>
        <w:t xml:space="preserve"> </w:t>
      </w:r>
      <w:r w:rsidR="002D3282" w:rsidRPr="00A108C0">
        <w:rPr>
          <w:rFonts w:ascii="Arial" w:hAnsi="Arial" w:cs="Arial"/>
          <w:w w:val="105"/>
          <w:sz w:val="20"/>
          <w:szCs w:val="20"/>
        </w:rPr>
        <w:t>shows the ECC at port 1. It is noticed that the ECC</w:t>
      </w:r>
      <w:r w:rsidR="002D3282" w:rsidRPr="00A108C0">
        <w:rPr>
          <w:rFonts w:ascii="Arial" w:hAnsi="Arial" w:cs="Arial"/>
          <w:spacing w:val="-18"/>
          <w:w w:val="105"/>
          <w:sz w:val="20"/>
          <w:szCs w:val="20"/>
        </w:rPr>
        <w:t xml:space="preserve"> </w:t>
      </w:r>
      <w:r w:rsidR="002D3282" w:rsidRPr="00A108C0">
        <w:rPr>
          <w:rFonts w:ascii="Arial" w:hAnsi="Arial" w:cs="Arial"/>
          <w:w w:val="105"/>
          <w:sz w:val="20"/>
          <w:szCs w:val="20"/>
        </w:rPr>
        <w:t>&gt;</w:t>
      </w:r>
      <w:r w:rsidR="002D3282" w:rsidRPr="00A108C0">
        <w:rPr>
          <w:rFonts w:ascii="Arial" w:hAnsi="Arial" w:cs="Arial"/>
          <w:spacing w:val="-18"/>
          <w:w w:val="105"/>
          <w:sz w:val="20"/>
          <w:szCs w:val="20"/>
        </w:rPr>
        <w:t xml:space="preserve"> </w:t>
      </w:r>
      <w:r w:rsidR="002D3282" w:rsidRPr="00A108C0">
        <w:rPr>
          <w:rFonts w:ascii="Arial" w:hAnsi="Arial" w:cs="Arial"/>
          <w:w w:val="105"/>
          <w:sz w:val="20"/>
          <w:szCs w:val="20"/>
        </w:rPr>
        <w:t xml:space="preserve">0.01 within the band of interest. As well as the DG is connected with the ECC and is calculated from </w:t>
      </w:r>
      <w:proofErr w:type="gramStart"/>
      <w:r w:rsidR="002D3282" w:rsidRPr="00A108C0">
        <w:rPr>
          <w:rFonts w:ascii="Arial" w:hAnsi="Arial" w:cs="Arial"/>
          <w:w w:val="105"/>
          <w:sz w:val="20"/>
          <w:szCs w:val="20"/>
        </w:rPr>
        <w:t>Eq.</w:t>
      </w:r>
      <w:r w:rsidR="0024323D" w:rsidRPr="00A108C0">
        <w:rPr>
          <w:rFonts w:ascii="Arial" w:hAnsi="Arial" w:cs="Arial"/>
          <w:w w:val="105"/>
          <w:sz w:val="20"/>
          <w:szCs w:val="20"/>
        </w:rPr>
        <w:t>(</w:t>
      </w:r>
      <w:proofErr w:type="gramEnd"/>
      <w:r w:rsidR="002D3282" w:rsidRPr="00A108C0">
        <w:rPr>
          <w:rFonts w:ascii="Arial" w:hAnsi="Arial" w:cs="Arial"/>
          <w:w w:val="105"/>
          <w:sz w:val="20"/>
          <w:szCs w:val="20"/>
        </w:rPr>
        <w:t>3</w:t>
      </w:r>
      <w:r w:rsidR="0024323D" w:rsidRPr="00A108C0">
        <w:rPr>
          <w:rFonts w:ascii="Arial" w:hAnsi="Arial" w:cs="Arial"/>
          <w:w w:val="105"/>
          <w:sz w:val="20"/>
          <w:szCs w:val="20"/>
        </w:rPr>
        <w:t>)</w:t>
      </w:r>
      <w:r w:rsidR="002D3282" w:rsidRPr="00A108C0">
        <w:rPr>
          <w:rFonts w:ascii="Arial" w:hAnsi="Arial" w:cs="Arial"/>
          <w:w w:val="105"/>
          <w:sz w:val="20"/>
          <w:szCs w:val="20"/>
        </w:rPr>
        <w:t xml:space="preserve"> [21]-[23].</w:t>
      </w:r>
    </w:p>
    <w:p w14:paraId="1F79B87E" w14:textId="30DF65DF" w:rsidR="0060613C" w:rsidRPr="0060613C" w:rsidRDefault="0060613C" w:rsidP="0060613C">
      <w:pPr>
        <w:jc w:val="center"/>
        <w:rPr>
          <w:rFonts w:ascii="Times New Roman" w:eastAsiaTheme="minorEastAsia" w:hAnsi="Times New Roman" w:cs="Times New Roman"/>
          <w:b/>
        </w:rPr>
      </w:pPr>
      <w:r w:rsidRPr="00F40062">
        <w:rPr>
          <w:rFonts w:ascii="Times New Roman" w:eastAsiaTheme="minorEastAsia" w:hAnsi="Times New Roman" w:cs="Times New Roman"/>
          <w:b/>
          <w:i/>
        </w:rPr>
        <w:t>DG</w:t>
      </w:r>
      <w:r w:rsidRPr="00F40062">
        <w:rPr>
          <w:rFonts w:ascii="Times New Roman" w:eastAsiaTheme="minorEastAsia" w:hAnsi="Times New Roman" w:cs="Times New Roman"/>
          <w:b/>
        </w:rPr>
        <w:t>=10</w:t>
      </w:r>
      <m:oMath>
        <m:rad>
          <m:radPr>
            <m:degHide m:val="1"/>
            <m:ctrlPr>
              <w:rPr>
                <w:rFonts w:ascii="Cambria Math" w:eastAsiaTheme="minorEastAsia" w:hAnsi="Times New Roman" w:cs="Times New Roman"/>
                <w:b/>
                <w:i/>
              </w:rPr>
            </m:ctrlPr>
          </m:radPr>
          <m:deg/>
          <m:e>
            <m:r>
              <m:rPr>
                <m:sty m:val="bi"/>
              </m:rPr>
              <w:rPr>
                <w:rFonts w:ascii="Cambria Math" w:eastAsiaTheme="minorEastAsia" w:hAnsi="Times New Roman" w:cs="Times New Roman"/>
              </w:rPr>
              <m:t>1</m:t>
            </m:r>
            <m:r>
              <m:rPr>
                <m:sty m:val="bi"/>
              </m:rPr>
              <w:rPr>
                <w:rFonts w:ascii="Cambria Math" w:hAnsi="Cambria Math" w:cs="Times New Roman"/>
              </w:rPr>
              <m:t>-</m:t>
            </m:r>
            <m:sSup>
              <m:sSupPr>
                <m:ctrlPr>
                  <w:rPr>
                    <w:rFonts w:ascii="Cambria Math" w:eastAsiaTheme="minorEastAsia" w:hAnsi="Times New Roman" w:cs="Times New Roman"/>
                    <w:b/>
                    <w:i/>
                  </w:rPr>
                </m:ctrlPr>
              </m:sSupPr>
              <m:e>
                <m:r>
                  <m:rPr>
                    <m:sty m:val="bi"/>
                  </m:rPr>
                  <w:rPr>
                    <w:rFonts w:ascii="Cambria Math" w:hAnsi="Times New Roman" w:cs="Times New Roman"/>
                  </w:rPr>
                  <m:t>(</m:t>
                </m:r>
                <m:r>
                  <m:rPr>
                    <m:sty m:val="bi"/>
                  </m:rPr>
                  <w:rPr>
                    <w:rFonts w:ascii="Cambria Math" w:hAnsi="Cambria Math" w:cs="Times New Roman"/>
                  </w:rPr>
                  <m:t>ECC</m:t>
                </m:r>
                <m:r>
                  <m:rPr>
                    <m:sty m:val="bi"/>
                  </m:rPr>
                  <w:rPr>
                    <w:rFonts w:ascii="Cambria Math" w:hAnsi="Times New Roman" w:cs="Times New Roman"/>
                  </w:rPr>
                  <m:t>)</m:t>
                </m:r>
              </m:e>
              <m:sup>
                <m:r>
                  <m:rPr>
                    <m:sty m:val="bi"/>
                  </m:rPr>
                  <w:rPr>
                    <w:rFonts w:ascii="Cambria Math" w:hAnsi="Times New Roman" w:cs="Times New Roman"/>
                  </w:rPr>
                  <m:t>2</m:t>
                </m:r>
              </m:sup>
            </m:sSup>
          </m:e>
        </m:rad>
      </m:oMath>
      <w:r w:rsidRPr="00F40062">
        <w:rPr>
          <w:rFonts w:ascii="Times New Roman" w:eastAsiaTheme="minorEastAsia" w:hAnsi="Times New Roman" w:cs="Times New Roman"/>
          <w:b/>
        </w:rPr>
        <w:t xml:space="preserve"> </w:t>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Pr="008914A3">
        <w:rPr>
          <w:rFonts w:ascii="Arial" w:eastAsiaTheme="minorEastAsia" w:hAnsi="Arial" w:cs="Arial"/>
          <w:b/>
          <w:sz w:val="20"/>
          <w:szCs w:val="20"/>
        </w:rPr>
        <w:t>(3)</w:t>
      </w:r>
    </w:p>
    <w:p w14:paraId="1BA77904" w14:textId="77777777" w:rsidR="002D3282" w:rsidRPr="008914A3" w:rsidRDefault="00CC1B81" w:rsidP="00763EE9">
      <w:pPr>
        <w:jc w:val="both"/>
        <w:rPr>
          <w:rFonts w:ascii="Arial" w:hAnsi="Arial" w:cs="Arial"/>
          <w:w w:val="105"/>
        </w:rPr>
      </w:pPr>
      <w:r w:rsidRPr="008914A3">
        <w:rPr>
          <w:rFonts w:ascii="Arial" w:hAnsi="Arial" w:cs="Arial"/>
        </w:rPr>
        <w:lastRenderedPageBreak/>
        <w:t>Fig.34</w:t>
      </w:r>
      <w:r w:rsidR="002F63A2" w:rsidRPr="008914A3">
        <w:rPr>
          <w:rFonts w:ascii="Arial" w:hAnsi="Arial" w:cs="Arial"/>
        </w:rPr>
        <w:t xml:space="preserve"> </w:t>
      </w:r>
      <w:r w:rsidR="002D3282" w:rsidRPr="008914A3">
        <w:rPr>
          <w:rFonts w:ascii="Arial" w:hAnsi="Arial" w:cs="Arial"/>
          <w:w w:val="105"/>
        </w:rPr>
        <w:t>illustrates the DG</w:t>
      </w:r>
      <w:r w:rsidR="004D388D" w:rsidRPr="008914A3">
        <w:rPr>
          <w:rFonts w:ascii="Arial" w:hAnsi="Arial" w:cs="Arial"/>
          <w:w w:val="105"/>
        </w:rPr>
        <w:t>,</w:t>
      </w:r>
      <w:r w:rsidR="002D3282" w:rsidRPr="008914A3">
        <w:rPr>
          <w:rFonts w:ascii="Arial" w:hAnsi="Arial" w:cs="Arial"/>
          <w:w w:val="105"/>
        </w:rPr>
        <w:t xml:space="preserve"> where for the band of interest, the value of 9.95</w:t>
      </w:r>
      <w:r w:rsidR="002D3282" w:rsidRPr="008914A3">
        <w:rPr>
          <w:rFonts w:ascii="Arial" w:hAnsi="Arial" w:cs="Arial"/>
          <w:spacing w:val="-15"/>
          <w:w w:val="105"/>
        </w:rPr>
        <w:t xml:space="preserve"> </w:t>
      </w:r>
      <w:r w:rsidR="002D3282" w:rsidRPr="008914A3">
        <w:rPr>
          <w:rFonts w:ascii="Arial" w:hAnsi="Arial" w:cs="Arial"/>
          <w:w w:val="105"/>
        </w:rPr>
        <w:t xml:space="preserve">dB is achieved. </w:t>
      </w:r>
      <w:r w:rsidR="009C0736" w:rsidRPr="008914A3">
        <w:rPr>
          <w:rFonts w:ascii="Arial" w:hAnsi="Arial" w:cs="Arial"/>
          <w:w w:val="105"/>
        </w:rPr>
        <w:t>Fig.35</w:t>
      </w:r>
      <w:r w:rsidR="001A61B6" w:rsidRPr="008914A3">
        <w:rPr>
          <w:rFonts w:ascii="Arial" w:hAnsi="Arial" w:cs="Arial"/>
          <w:w w:val="105"/>
        </w:rPr>
        <w:t xml:space="preserve">. illustrates the TARC for MIMO system which is less than 0dB for the band of </w:t>
      </w:r>
      <w:r w:rsidR="00E72BB8" w:rsidRPr="008914A3">
        <w:rPr>
          <w:rFonts w:ascii="Arial" w:hAnsi="Arial" w:cs="Arial"/>
          <w:w w:val="105"/>
        </w:rPr>
        <w:t>interest</w:t>
      </w:r>
      <w:r w:rsidR="0063079D" w:rsidRPr="008914A3">
        <w:rPr>
          <w:rFonts w:ascii="Arial" w:hAnsi="Arial" w:cs="Arial"/>
          <w:w w:val="105"/>
        </w:rPr>
        <w:t xml:space="preserve">, as can calculated from </w:t>
      </w:r>
      <w:proofErr w:type="gramStart"/>
      <w:r w:rsidR="0063079D" w:rsidRPr="008914A3">
        <w:rPr>
          <w:rFonts w:ascii="Arial" w:hAnsi="Arial" w:cs="Arial"/>
          <w:w w:val="105"/>
        </w:rPr>
        <w:t>Eq.</w:t>
      </w:r>
      <w:r w:rsidR="0024323D" w:rsidRPr="008914A3">
        <w:rPr>
          <w:rFonts w:ascii="Arial" w:hAnsi="Arial" w:cs="Arial"/>
          <w:w w:val="105"/>
        </w:rPr>
        <w:t>(</w:t>
      </w:r>
      <w:proofErr w:type="gramEnd"/>
      <w:r w:rsidR="0063079D" w:rsidRPr="008914A3">
        <w:rPr>
          <w:rFonts w:ascii="Arial" w:hAnsi="Arial" w:cs="Arial"/>
          <w:w w:val="105"/>
        </w:rPr>
        <w:t>4</w:t>
      </w:r>
      <w:r w:rsidR="0024323D" w:rsidRPr="008914A3">
        <w:rPr>
          <w:rFonts w:ascii="Arial" w:hAnsi="Arial" w:cs="Arial"/>
          <w:w w:val="105"/>
        </w:rPr>
        <w:t>)</w:t>
      </w:r>
      <w:r w:rsidR="001A61B6" w:rsidRPr="008914A3">
        <w:rPr>
          <w:rFonts w:ascii="Arial" w:hAnsi="Arial" w:cs="Arial"/>
          <w:w w:val="105"/>
        </w:rPr>
        <w:t>.</w:t>
      </w:r>
      <w:r w:rsidR="00E72BB8" w:rsidRPr="008914A3">
        <w:rPr>
          <w:rFonts w:ascii="Arial" w:hAnsi="Arial" w:cs="Arial"/>
          <w:w w:val="105"/>
        </w:rPr>
        <w:t xml:space="preserve"> </w:t>
      </w:r>
    </w:p>
    <w:p w14:paraId="02DA4D9F" w14:textId="18B07A7B" w:rsidR="0024323D" w:rsidRPr="0024323D" w:rsidRDefault="0024323D" w:rsidP="0024323D">
      <w:pPr>
        <w:jc w:val="center"/>
        <w:rPr>
          <w:rFonts w:eastAsiaTheme="minorEastAsia"/>
          <w:b/>
          <w:sz w:val="24"/>
        </w:rPr>
      </w:pPr>
      <m:oMath>
        <m:r>
          <m:rPr>
            <m:sty m:val="bi"/>
          </m:rPr>
          <w:rPr>
            <w:rFonts w:ascii="Cambria Math" w:eastAsiaTheme="minorEastAsia" w:hAnsi="Cambria Math"/>
            <w:sz w:val="24"/>
          </w:rPr>
          <m:t>Г=</m:t>
        </m:r>
        <m:f>
          <m:fPr>
            <m:ctrlPr>
              <w:rPr>
                <w:rFonts w:ascii="Cambria Math" w:eastAsiaTheme="minorEastAsia" w:hAnsi="Cambria Math"/>
                <w:b/>
                <w:i/>
                <w:sz w:val="24"/>
              </w:rPr>
            </m:ctrlPr>
          </m:fPr>
          <m:num>
            <m:r>
              <m:rPr>
                <m:sty m:val="bi"/>
              </m:rPr>
              <w:rPr>
                <w:rFonts w:ascii="Cambria Math" w:eastAsiaTheme="minorEastAsia" w:hAnsi="Cambria Math"/>
                <w:sz w:val="24"/>
              </w:rPr>
              <m:t>√</m:t>
            </m:r>
            <m:nary>
              <m:naryPr>
                <m:chr m:val="∑"/>
                <m:limLoc m:val="undOvr"/>
                <m:ctrlPr>
                  <w:rPr>
                    <w:rFonts w:ascii="Cambria Math" w:eastAsiaTheme="minorEastAsia" w:hAnsi="Cambria Math"/>
                    <w:b/>
                    <w:i/>
                    <w:sz w:val="24"/>
                  </w:rPr>
                </m:ctrlPr>
              </m:naryPr>
              <m:sub>
                <m:r>
                  <m:rPr>
                    <m:sty m:val="bi"/>
                  </m:rPr>
                  <w:rPr>
                    <w:rFonts w:ascii="Cambria Math" w:eastAsiaTheme="minorEastAsia" w:hAnsi="Cambria Math"/>
                    <w:sz w:val="24"/>
                  </w:rPr>
                  <m:t>i=1</m:t>
                </m:r>
              </m:sub>
              <m:sup>
                <m:r>
                  <m:rPr>
                    <m:sty m:val="bi"/>
                  </m:rPr>
                  <w:rPr>
                    <w:rFonts w:ascii="Cambria Math" w:eastAsiaTheme="minorEastAsia" w:hAnsi="Cambria Math"/>
                    <w:sz w:val="24"/>
                  </w:rPr>
                  <m:t>N</m:t>
                </m:r>
              </m:sup>
              <m:e>
                <m:r>
                  <m:rPr>
                    <m:sty m:val="bi"/>
                  </m:rPr>
                  <w:rPr>
                    <w:rFonts w:ascii="Cambria Math" w:eastAsiaTheme="minorEastAsia" w:hAnsi="Cambria Math"/>
                    <w:sz w:val="24"/>
                  </w:rPr>
                  <m:t>|bi|2</m:t>
                </m:r>
              </m:e>
            </m:nary>
          </m:num>
          <m:den>
            <m:r>
              <m:rPr>
                <m:sty m:val="bi"/>
              </m:rPr>
              <w:rPr>
                <w:rFonts w:ascii="Cambria Math" w:eastAsiaTheme="minorEastAsia" w:hAnsi="Cambria Math"/>
                <w:sz w:val="24"/>
              </w:rPr>
              <m:t>√</m:t>
            </m:r>
            <m:nary>
              <m:naryPr>
                <m:chr m:val="∑"/>
                <m:limLoc m:val="undOvr"/>
                <m:ctrlPr>
                  <w:rPr>
                    <w:rFonts w:ascii="Cambria Math" w:eastAsiaTheme="minorEastAsia" w:hAnsi="Cambria Math"/>
                    <w:b/>
                    <w:i/>
                    <w:sz w:val="24"/>
                  </w:rPr>
                </m:ctrlPr>
              </m:naryPr>
              <m:sub>
                <m:r>
                  <m:rPr>
                    <m:sty m:val="bi"/>
                  </m:rPr>
                  <w:rPr>
                    <w:rFonts w:ascii="Cambria Math" w:eastAsiaTheme="minorEastAsia" w:hAnsi="Cambria Math"/>
                    <w:sz w:val="24"/>
                  </w:rPr>
                  <m:t>i=1</m:t>
                </m:r>
              </m:sub>
              <m:sup>
                <m:r>
                  <m:rPr>
                    <m:sty m:val="bi"/>
                  </m:rPr>
                  <w:rPr>
                    <w:rFonts w:ascii="Cambria Math" w:eastAsiaTheme="minorEastAsia" w:hAnsi="Cambria Math"/>
                    <w:sz w:val="24"/>
                  </w:rPr>
                  <m:t>N</m:t>
                </m:r>
              </m:sup>
              <m:e>
                <m:r>
                  <m:rPr>
                    <m:sty m:val="bi"/>
                  </m:rPr>
                  <w:rPr>
                    <w:rFonts w:ascii="Cambria Math" w:eastAsiaTheme="minorEastAsia" w:hAnsi="Cambria Math"/>
                    <w:sz w:val="24"/>
                  </w:rPr>
                  <m:t>|ai|</m:t>
                </m:r>
              </m:e>
            </m:nary>
            <m:r>
              <m:rPr>
                <m:sty m:val="bi"/>
              </m:rPr>
              <w:rPr>
                <w:rFonts w:ascii="Cambria Math" w:eastAsiaTheme="minorEastAsia" w:hAnsi="Cambria Math"/>
                <w:sz w:val="24"/>
              </w:rPr>
              <m:t>2</m:t>
            </m:r>
          </m:den>
        </m:f>
      </m:oMath>
      <w:r w:rsidRPr="00FC42BD">
        <w:rPr>
          <w:rFonts w:eastAsiaTheme="minorEastAsia"/>
          <w:b/>
          <w:sz w:val="24"/>
        </w:rPr>
        <w:t xml:space="preserve">        </w:t>
      </w:r>
      <w:r w:rsidR="008914A3">
        <w:rPr>
          <w:rFonts w:eastAsiaTheme="minorEastAsia"/>
          <w:b/>
          <w:sz w:val="24"/>
        </w:rPr>
        <w:tab/>
      </w:r>
      <w:r w:rsidR="008914A3">
        <w:rPr>
          <w:rFonts w:eastAsiaTheme="minorEastAsia"/>
          <w:b/>
          <w:sz w:val="24"/>
        </w:rPr>
        <w:tab/>
      </w:r>
      <w:r w:rsidR="008914A3">
        <w:rPr>
          <w:rFonts w:eastAsiaTheme="minorEastAsia"/>
          <w:b/>
          <w:sz w:val="24"/>
        </w:rPr>
        <w:tab/>
      </w:r>
      <w:r w:rsidR="008914A3">
        <w:rPr>
          <w:rFonts w:eastAsiaTheme="minorEastAsia"/>
          <w:b/>
          <w:sz w:val="24"/>
        </w:rPr>
        <w:tab/>
      </w:r>
      <w:r w:rsidR="008914A3">
        <w:rPr>
          <w:rFonts w:eastAsiaTheme="minorEastAsia"/>
          <w:b/>
          <w:sz w:val="24"/>
        </w:rPr>
        <w:tab/>
      </w:r>
      <w:r w:rsidR="008914A3">
        <w:rPr>
          <w:rFonts w:eastAsiaTheme="minorEastAsia"/>
          <w:b/>
          <w:sz w:val="24"/>
        </w:rPr>
        <w:tab/>
      </w:r>
      <w:r w:rsidR="008914A3">
        <w:rPr>
          <w:rFonts w:eastAsiaTheme="minorEastAsia"/>
          <w:b/>
          <w:sz w:val="24"/>
        </w:rPr>
        <w:tab/>
      </w:r>
      <w:r w:rsidRPr="008914A3">
        <w:rPr>
          <w:rFonts w:ascii="Arial" w:eastAsiaTheme="minorEastAsia" w:hAnsi="Arial" w:cs="Arial"/>
          <w:b/>
          <w:sz w:val="20"/>
          <w:szCs w:val="20"/>
        </w:rPr>
        <w:t>(4)</w:t>
      </w:r>
    </w:p>
    <w:p w14:paraId="0BE084F6" w14:textId="77777777" w:rsidR="004D388D" w:rsidRDefault="004D388D" w:rsidP="00763EE9">
      <w:pPr>
        <w:jc w:val="both"/>
        <w:rPr>
          <w:rFonts w:ascii="Times New Roman" w:hAnsi="Times New Roman" w:cs="Times New Roman"/>
          <w:spacing w:val="-2"/>
          <w:w w:val="105"/>
        </w:rPr>
      </w:pPr>
      <w:r>
        <w:rPr>
          <w:rFonts w:ascii="Times New Roman" w:hAnsi="Times New Roman" w:cs="Times New Roman"/>
          <w:noProof/>
          <w:spacing w:val="-2"/>
          <w:w w:val="105"/>
        </w:rPr>
        <w:drawing>
          <wp:inline distT="0" distB="0" distL="0" distR="0" wp14:anchorId="21C3C19B" wp14:editId="4CB26AD8">
            <wp:extent cx="5943600" cy="2426733"/>
            <wp:effectExtent l="0" t="0" r="0" b="0"/>
            <wp:docPr id="31" name="Picture 31" descr="C:\Users\hp\Desktop\New folder\4 port MIMO\4MIMO_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ew folder\4 port MIMO\4MIMO_EC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426733"/>
                    </a:xfrm>
                    <a:prstGeom prst="rect">
                      <a:avLst/>
                    </a:prstGeom>
                    <a:noFill/>
                    <a:ln>
                      <a:noFill/>
                    </a:ln>
                  </pic:spPr>
                </pic:pic>
              </a:graphicData>
            </a:graphic>
          </wp:inline>
        </w:drawing>
      </w:r>
    </w:p>
    <w:p w14:paraId="3F598DB0" w14:textId="77777777" w:rsidR="00863FB0" w:rsidRPr="00B777B1" w:rsidRDefault="00CC1B81" w:rsidP="00863FB0">
      <w:pPr>
        <w:jc w:val="center"/>
        <w:rPr>
          <w:rFonts w:ascii="Arial" w:hAnsi="Arial" w:cs="Arial"/>
          <w:b/>
          <w:spacing w:val="-2"/>
          <w:w w:val="105"/>
          <w:sz w:val="20"/>
        </w:rPr>
      </w:pPr>
      <w:r w:rsidRPr="00B777B1">
        <w:rPr>
          <w:rFonts w:ascii="Arial" w:hAnsi="Arial" w:cs="Arial"/>
          <w:b/>
          <w:spacing w:val="-2"/>
          <w:w w:val="105"/>
          <w:sz w:val="20"/>
        </w:rPr>
        <w:t>Fig.33</w:t>
      </w:r>
      <w:r w:rsidR="00863FB0" w:rsidRPr="00B777B1">
        <w:rPr>
          <w:rFonts w:ascii="Arial" w:hAnsi="Arial" w:cs="Arial"/>
          <w:b/>
          <w:spacing w:val="-2"/>
          <w:w w:val="105"/>
          <w:sz w:val="20"/>
        </w:rPr>
        <w:t>. ECC for 4-port MIMO Patch Antenna</w:t>
      </w:r>
    </w:p>
    <w:p w14:paraId="699D6BDF" w14:textId="77777777" w:rsidR="005C510D" w:rsidRDefault="005C510D" w:rsidP="00863FB0">
      <w:pPr>
        <w:jc w:val="center"/>
        <w:rPr>
          <w:rFonts w:ascii="Times New Roman" w:hAnsi="Times New Roman" w:cs="Times New Roman"/>
          <w:b/>
          <w:spacing w:val="-2"/>
          <w:w w:val="105"/>
          <w:sz w:val="20"/>
        </w:rPr>
      </w:pPr>
      <w:r>
        <w:rPr>
          <w:rFonts w:ascii="Times New Roman" w:hAnsi="Times New Roman" w:cs="Times New Roman"/>
          <w:b/>
          <w:noProof/>
          <w:spacing w:val="-2"/>
          <w:w w:val="105"/>
          <w:sz w:val="20"/>
        </w:rPr>
        <w:drawing>
          <wp:inline distT="0" distB="0" distL="0" distR="0" wp14:anchorId="5416ECDF" wp14:editId="4E4874B7">
            <wp:extent cx="5943600" cy="2430328"/>
            <wp:effectExtent l="0" t="0" r="0" b="8255"/>
            <wp:docPr id="32" name="Picture 32" descr="C:\Users\hp\Desktop\New folder\4 port MIMO\4MIMO_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ew folder\4 port MIMO\4MIMO_DG.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430328"/>
                    </a:xfrm>
                    <a:prstGeom prst="rect">
                      <a:avLst/>
                    </a:prstGeom>
                    <a:noFill/>
                    <a:ln>
                      <a:noFill/>
                    </a:ln>
                  </pic:spPr>
                </pic:pic>
              </a:graphicData>
            </a:graphic>
          </wp:inline>
        </w:drawing>
      </w:r>
    </w:p>
    <w:p w14:paraId="57403DDA" w14:textId="77777777" w:rsidR="005C510D" w:rsidRPr="00B777B1" w:rsidRDefault="00CC1B81" w:rsidP="00863FB0">
      <w:pPr>
        <w:jc w:val="center"/>
        <w:rPr>
          <w:rFonts w:ascii="Arial" w:hAnsi="Arial" w:cs="Arial"/>
          <w:b/>
          <w:spacing w:val="-2"/>
          <w:w w:val="105"/>
          <w:sz w:val="20"/>
        </w:rPr>
      </w:pPr>
      <w:r w:rsidRPr="00B777B1">
        <w:rPr>
          <w:rFonts w:ascii="Arial" w:hAnsi="Arial" w:cs="Arial"/>
          <w:b/>
          <w:spacing w:val="-2"/>
          <w:w w:val="105"/>
          <w:sz w:val="20"/>
        </w:rPr>
        <w:t>Fig.34</w:t>
      </w:r>
      <w:r w:rsidR="005C510D" w:rsidRPr="00B777B1">
        <w:rPr>
          <w:rFonts w:ascii="Arial" w:hAnsi="Arial" w:cs="Arial"/>
          <w:b/>
          <w:spacing w:val="-2"/>
          <w:w w:val="105"/>
          <w:sz w:val="20"/>
        </w:rPr>
        <w:t>. DG for 4-port MIMO Patch Antenna</w:t>
      </w:r>
    </w:p>
    <w:p w14:paraId="5691A6FD" w14:textId="77777777" w:rsidR="009726F6" w:rsidRDefault="009726F6" w:rsidP="00863FB0">
      <w:pPr>
        <w:jc w:val="center"/>
        <w:rPr>
          <w:rFonts w:ascii="Times New Roman" w:hAnsi="Times New Roman" w:cs="Times New Roman"/>
          <w:b/>
          <w:spacing w:val="-2"/>
          <w:w w:val="105"/>
          <w:sz w:val="20"/>
        </w:rPr>
      </w:pPr>
    </w:p>
    <w:p w14:paraId="2CC02D19" w14:textId="77777777" w:rsidR="00D3073F" w:rsidRDefault="00D3073F" w:rsidP="00863FB0">
      <w:pPr>
        <w:jc w:val="center"/>
        <w:rPr>
          <w:rFonts w:ascii="Times New Roman" w:hAnsi="Times New Roman" w:cs="Times New Roman"/>
          <w:b/>
          <w:spacing w:val="-2"/>
          <w:w w:val="105"/>
          <w:sz w:val="20"/>
        </w:rPr>
      </w:pPr>
      <w:r>
        <w:rPr>
          <w:rFonts w:ascii="Times New Roman" w:hAnsi="Times New Roman" w:cs="Times New Roman"/>
          <w:b/>
          <w:noProof/>
          <w:spacing w:val="-2"/>
          <w:w w:val="105"/>
          <w:sz w:val="20"/>
        </w:rPr>
        <w:lastRenderedPageBreak/>
        <w:drawing>
          <wp:inline distT="0" distB="0" distL="0" distR="0" wp14:anchorId="60357285" wp14:editId="2A9FC4AA">
            <wp:extent cx="5943600" cy="2441797"/>
            <wp:effectExtent l="0" t="0" r="0" b="0"/>
            <wp:docPr id="33" name="Picture 33" descr="C:\Users\hp\Desktop\New folder\4 port MIMO\4MIMO_T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New folder\4 port MIMO\4MIMO_TAR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441797"/>
                    </a:xfrm>
                    <a:prstGeom prst="rect">
                      <a:avLst/>
                    </a:prstGeom>
                    <a:noFill/>
                    <a:ln>
                      <a:noFill/>
                    </a:ln>
                  </pic:spPr>
                </pic:pic>
              </a:graphicData>
            </a:graphic>
          </wp:inline>
        </w:drawing>
      </w:r>
    </w:p>
    <w:p w14:paraId="638EF537" w14:textId="77777777" w:rsidR="00D3073F" w:rsidRPr="00B777B1" w:rsidRDefault="009C0736" w:rsidP="00863FB0">
      <w:pPr>
        <w:jc w:val="center"/>
        <w:rPr>
          <w:rFonts w:ascii="Arial" w:hAnsi="Arial" w:cs="Arial"/>
          <w:b/>
          <w:spacing w:val="-2"/>
          <w:w w:val="105"/>
          <w:sz w:val="20"/>
        </w:rPr>
      </w:pPr>
      <w:r w:rsidRPr="00B777B1">
        <w:rPr>
          <w:rFonts w:ascii="Arial" w:hAnsi="Arial" w:cs="Arial"/>
          <w:b/>
          <w:spacing w:val="-2"/>
          <w:w w:val="105"/>
          <w:sz w:val="20"/>
        </w:rPr>
        <w:t>Fig.35</w:t>
      </w:r>
      <w:r w:rsidR="00D3073F" w:rsidRPr="00B777B1">
        <w:rPr>
          <w:rFonts w:ascii="Arial" w:hAnsi="Arial" w:cs="Arial"/>
          <w:b/>
          <w:spacing w:val="-2"/>
          <w:w w:val="105"/>
          <w:sz w:val="20"/>
        </w:rPr>
        <w:t>. TARC for 4-port MIMO Patch Antenna</w:t>
      </w:r>
    </w:p>
    <w:p w14:paraId="7E6236B6" w14:textId="77777777" w:rsidR="006709EC" w:rsidRPr="00B777B1" w:rsidRDefault="006709EC" w:rsidP="00260FC8">
      <w:pPr>
        <w:jc w:val="both"/>
        <w:rPr>
          <w:rFonts w:ascii="Arial" w:hAnsi="Arial" w:cs="Arial"/>
          <w:spacing w:val="-2"/>
          <w:w w:val="105"/>
          <w:sz w:val="20"/>
          <w:szCs w:val="20"/>
        </w:rPr>
      </w:pPr>
      <w:r w:rsidRPr="00B777B1">
        <w:rPr>
          <w:rFonts w:ascii="Arial" w:hAnsi="Arial" w:cs="Arial"/>
          <w:w w:val="105"/>
          <w:sz w:val="20"/>
          <w:szCs w:val="20"/>
        </w:rPr>
        <w:t>From the results in</w:t>
      </w:r>
      <w:r w:rsidR="00FF1B1A" w:rsidRPr="00B777B1">
        <w:rPr>
          <w:rFonts w:ascii="Arial" w:hAnsi="Arial" w:cs="Arial"/>
          <w:sz w:val="20"/>
          <w:szCs w:val="20"/>
        </w:rPr>
        <w:t xml:space="preserve"> Fig.33 and Fig.34</w:t>
      </w:r>
      <w:r w:rsidRPr="00B777B1">
        <w:rPr>
          <w:rFonts w:ascii="Arial" w:hAnsi="Arial" w:cs="Arial"/>
          <w:w w:val="105"/>
          <w:sz w:val="20"/>
          <w:szCs w:val="20"/>
        </w:rPr>
        <w:t>, it is noticed that the proposed antenna has good MIMO results which</w:t>
      </w:r>
      <w:r w:rsidRPr="00B777B1">
        <w:rPr>
          <w:rFonts w:ascii="Arial" w:hAnsi="Arial" w:cs="Arial"/>
          <w:spacing w:val="-7"/>
          <w:w w:val="105"/>
          <w:sz w:val="20"/>
          <w:szCs w:val="20"/>
        </w:rPr>
        <w:t xml:space="preserve"> </w:t>
      </w:r>
      <w:r w:rsidRPr="00B777B1">
        <w:rPr>
          <w:rFonts w:ascii="Arial" w:hAnsi="Arial" w:cs="Arial"/>
          <w:w w:val="105"/>
          <w:sz w:val="20"/>
          <w:szCs w:val="20"/>
        </w:rPr>
        <w:t>make</w:t>
      </w:r>
      <w:r w:rsidRPr="00B777B1">
        <w:rPr>
          <w:rFonts w:ascii="Arial" w:hAnsi="Arial" w:cs="Arial"/>
          <w:spacing w:val="-7"/>
          <w:w w:val="105"/>
          <w:sz w:val="20"/>
          <w:szCs w:val="20"/>
        </w:rPr>
        <w:t xml:space="preserve"> </w:t>
      </w:r>
      <w:r w:rsidRPr="00B777B1">
        <w:rPr>
          <w:rFonts w:ascii="Arial" w:hAnsi="Arial" w:cs="Arial"/>
          <w:w w:val="105"/>
          <w:sz w:val="20"/>
          <w:szCs w:val="20"/>
        </w:rPr>
        <w:t>our</w:t>
      </w:r>
      <w:r w:rsidRPr="00B777B1">
        <w:rPr>
          <w:rFonts w:ascii="Arial" w:hAnsi="Arial" w:cs="Arial"/>
          <w:spacing w:val="-7"/>
          <w:w w:val="105"/>
          <w:sz w:val="20"/>
          <w:szCs w:val="20"/>
        </w:rPr>
        <w:t xml:space="preserve"> </w:t>
      </w:r>
      <w:r w:rsidRPr="00B777B1">
        <w:rPr>
          <w:rFonts w:ascii="Arial" w:hAnsi="Arial" w:cs="Arial"/>
          <w:w w:val="105"/>
          <w:sz w:val="20"/>
          <w:szCs w:val="20"/>
        </w:rPr>
        <w:t>antenna</w:t>
      </w:r>
      <w:r w:rsidRPr="00B777B1">
        <w:rPr>
          <w:rFonts w:ascii="Arial" w:hAnsi="Arial" w:cs="Arial"/>
          <w:spacing w:val="-7"/>
          <w:w w:val="105"/>
          <w:sz w:val="20"/>
          <w:szCs w:val="20"/>
        </w:rPr>
        <w:t xml:space="preserve"> </w:t>
      </w:r>
      <w:r w:rsidRPr="00B777B1">
        <w:rPr>
          <w:rFonts w:ascii="Arial" w:hAnsi="Arial" w:cs="Arial"/>
          <w:w w:val="105"/>
          <w:sz w:val="20"/>
          <w:szCs w:val="20"/>
        </w:rPr>
        <w:t>suitable</w:t>
      </w:r>
      <w:r w:rsidRPr="00B777B1">
        <w:rPr>
          <w:rFonts w:ascii="Arial" w:hAnsi="Arial" w:cs="Arial"/>
          <w:spacing w:val="-7"/>
          <w:w w:val="105"/>
          <w:sz w:val="20"/>
          <w:szCs w:val="20"/>
        </w:rPr>
        <w:t xml:space="preserve"> </w:t>
      </w:r>
      <w:r w:rsidRPr="00B777B1">
        <w:rPr>
          <w:rFonts w:ascii="Arial" w:hAnsi="Arial" w:cs="Arial"/>
          <w:w w:val="105"/>
          <w:sz w:val="20"/>
          <w:szCs w:val="20"/>
        </w:rPr>
        <w:t>for</w:t>
      </w:r>
      <w:r w:rsidRPr="00B777B1">
        <w:rPr>
          <w:rFonts w:ascii="Arial" w:hAnsi="Arial" w:cs="Arial"/>
          <w:spacing w:val="-6"/>
          <w:w w:val="105"/>
          <w:sz w:val="20"/>
          <w:szCs w:val="20"/>
        </w:rPr>
        <w:t xml:space="preserve"> </w:t>
      </w:r>
      <w:r w:rsidRPr="00B777B1">
        <w:rPr>
          <w:rFonts w:ascii="Arial" w:hAnsi="Arial" w:cs="Arial"/>
          <w:w w:val="105"/>
          <w:sz w:val="20"/>
          <w:szCs w:val="20"/>
        </w:rPr>
        <w:t>MIMO for filtration characteristics and diversity</w:t>
      </w:r>
      <w:r w:rsidRPr="00B777B1">
        <w:rPr>
          <w:rFonts w:ascii="Arial" w:hAnsi="Arial" w:cs="Arial"/>
          <w:spacing w:val="-7"/>
          <w:w w:val="105"/>
          <w:sz w:val="20"/>
          <w:szCs w:val="20"/>
        </w:rPr>
        <w:t xml:space="preserve"> </w:t>
      </w:r>
      <w:r w:rsidRPr="00B777B1">
        <w:rPr>
          <w:rFonts w:ascii="Arial" w:hAnsi="Arial" w:cs="Arial"/>
          <w:w w:val="105"/>
          <w:sz w:val="20"/>
          <w:szCs w:val="20"/>
        </w:rPr>
        <w:t>systems</w:t>
      </w:r>
      <w:r w:rsidRPr="00B777B1">
        <w:rPr>
          <w:rFonts w:ascii="Arial" w:hAnsi="Arial" w:cs="Arial"/>
          <w:spacing w:val="-7"/>
          <w:w w:val="105"/>
          <w:sz w:val="20"/>
          <w:szCs w:val="20"/>
        </w:rPr>
        <w:t xml:space="preserve"> </w:t>
      </w:r>
      <w:r w:rsidRPr="00B777B1">
        <w:rPr>
          <w:rFonts w:ascii="Arial" w:hAnsi="Arial" w:cs="Arial"/>
          <w:w w:val="105"/>
          <w:sz w:val="20"/>
          <w:szCs w:val="20"/>
        </w:rPr>
        <w:t>for</w:t>
      </w:r>
      <w:r w:rsidRPr="00B777B1">
        <w:rPr>
          <w:rFonts w:ascii="Arial" w:hAnsi="Arial" w:cs="Arial"/>
          <w:spacing w:val="-7"/>
          <w:w w:val="105"/>
          <w:sz w:val="20"/>
          <w:szCs w:val="20"/>
        </w:rPr>
        <w:t xml:space="preserve"> </w:t>
      </w:r>
      <w:r w:rsidRPr="00B777B1">
        <w:rPr>
          <w:rFonts w:ascii="Arial" w:hAnsi="Arial" w:cs="Arial"/>
          <w:w w:val="105"/>
          <w:sz w:val="20"/>
          <w:szCs w:val="20"/>
        </w:rPr>
        <w:t>UWB</w:t>
      </w:r>
      <w:r w:rsidRPr="00B777B1">
        <w:rPr>
          <w:rFonts w:ascii="Arial" w:hAnsi="Arial" w:cs="Arial"/>
          <w:spacing w:val="-6"/>
          <w:w w:val="105"/>
          <w:sz w:val="20"/>
          <w:szCs w:val="20"/>
        </w:rPr>
        <w:t xml:space="preserve"> </w:t>
      </w:r>
      <w:r w:rsidRPr="00B777B1">
        <w:rPr>
          <w:rFonts w:ascii="Arial" w:hAnsi="Arial" w:cs="Arial"/>
          <w:w w:val="105"/>
          <w:sz w:val="20"/>
          <w:szCs w:val="20"/>
        </w:rPr>
        <w:t>communication</w:t>
      </w:r>
      <w:r w:rsidRPr="00B777B1">
        <w:rPr>
          <w:rFonts w:ascii="Arial" w:hAnsi="Arial" w:cs="Arial"/>
          <w:spacing w:val="-7"/>
          <w:w w:val="105"/>
          <w:sz w:val="20"/>
          <w:szCs w:val="20"/>
        </w:rPr>
        <w:t xml:space="preserve"> </w:t>
      </w:r>
      <w:r w:rsidRPr="00B777B1">
        <w:rPr>
          <w:rFonts w:ascii="Arial" w:hAnsi="Arial" w:cs="Arial"/>
          <w:spacing w:val="-2"/>
          <w:w w:val="105"/>
          <w:sz w:val="20"/>
          <w:szCs w:val="20"/>
        </w:rPr>
        <w:t>applications.</w:t>
      </w:r>
    </w:p>
    <w:p w14:paraId="18D9EE5D" w14:textId="77777777" w:rsidR="005E18E5" w:rsidRPr="00B777B1" w:rsidRDefault="005E18E5" w:rsidP="00260FC8">
      <w:pPr>
        <w:jc w:val="both"/>
        <w:rPr>
          <w:rFonts w:ascii="Arial" w:hAnsi="Arial" w:cs="Arial"/>
          <w:spacing w:val="-2"/>
          <w:w w:val="105"/>
          <w:sz w:val="20"/>
          <w:szCs w:val="20"/>
        </w:rPr>
      </w:pPr>
      <w:r w:rsidRPr="00B777B1">
        <w:rPr>
          <w:rFonts w:ascii="Arial" w:hAnsi="Arial" w:cs="Arial"/>
          <w:spacing w:val="-2"/>
          <w:w w:val="105"/>
          <w:sz w:val="20"/>
          <w:szCs w:val="20"/>
        </w:rPr>
        <w:t xml:space="preserve">The total </w:t>
      </w:r>
      <w:r w:rsidR="00924C53" w:rsidRPr="00B777B1">
        <w:rPr>
          <w:rFonts w:ascii="Arial" w:hAnsi="Arial" w:cs="Arial"/>
          <w:spacing w:val="-2"/>
          <w:w w:val="105"/>
          <w:sz w:val="20"/>
          <w:szCs w:val="20"/>
        </w:rPr>
        <w:t xml:space="preserve">simulated </w:t>
      </w:r>
      <w:r w:rsidRPr="00B777B1">
        <w:rPr>
          <w:rFonts w:ascii="Arial" w:hAnsi="Arial" w:cs="Arial"/>
          <w:spacing w:val="-2"/>
          <w:w w:val="105"/>
          <w:sz w:val="20"/>
          <w:szCs w:val="20"/>
        </w:rPr>
        <w:t xml:space="preserve">VSWR for all the 4 ports and VSWR </w:t>
      </w:r>
      <w:r w:rsidR="00924C53" w:rsidRPr="00B777B1">
        <w:rPr>
          <w:rFonts w:ascii="Arial" w:hAnsi="Arial" w:cs="Arial"/>
          <w:spacing w:val="-2"/>
          <w:w w:val="105"/>
          <w:sz w:val="20"/>
          <w:szCs w:val="20"/>
        </w:rPr>
        <w:t>for port 1 is presented in Fig.36 and Fig.3</w:t>
      </w:r>
      <w:r w:rsidRPr="00B777B1">
        <w:rPr>
          <w:rFonts w:ascii="Arial" w:hAnsi="Arial" w:cs="Arial"/>
          <w:spacing w:val="-2"/>
          <w:w w:val="105"/>
          <w:sz w:val="20"/>
          <w:szCs w:val="20"/>
        </w:rPr>
        <w:t>7.</w:t>
      </w:r>
      <w:r w:rsidR="00696038" w:rsidRPr="00B777B1">
        <w:rPr>
          <w:rFonts w:ascii="Arial" w:hAnsi="Arial" w:cs="Arial"/>
          <w:spacing w:val="-2"/>
          <w:w w:val="105"/>
          <w:sz w:val="20"/>
          <w:szCs w:val="20"/>
        </w:rPr>
        <w:t xml:space="preserve"> The standing wave ratio for the all the ports combined in le</w:t>
      </w:r>
      <w:r w:rsidR="00320D40" w:rsidRPr="00B777B1">
        <w:rPr>
          <w:rFonts w:ascii="Arial" w:hAnsi="Arial" w:cs="Arial"/>
          <w:spacing w:val="-2"/>
          <w:w w:val="105"/>
          <w:sz w:val="20"/>
          <w:szCs w:val="20"/>
        </w:rPr>
        <w:t>ss than 1.5 and for port 1 it is</w:t>
      </w:r>
      <w:r w:rsidR="00696038" w:rsidRPr="00B777B1">
        <w:rPr>
          <w:rFonts w:ascii="Arial" w:hAnsi="Arial" w:cs="Arial"/>
          <w:spacing w:val="-2"/>
          <w:w w:val="105"/>
          <w:sz w:val="20"/>
          <w:szCs w:val="20"/>
        </w:rPr>
        <w:t xml:space="preserve"> less than 0</w:t>
      </w:r>
      <w:r w:rsidR="00F837E6" w:rsidRPr="00B777B1">
        <w:rPr>
          <w:rFonts w:ascii="Arial" w:hAnsi="Arial" w:cs="Arial"/>
          <w:spacing w:val="-2"/>
          <w:w w:val="105"/>
          <w:sz w:val="20"/>
          <w:szCs w:val="20"/>
        </w:rPr>
        <w:t>.9, which is good for a MIMO sys</w:t>
      </w:r>
      <w:r w:rsidR="00696038" w:rsidRPr="00B777B1">
        <w:rPr>
          <w:rFonts w:ascii="Arial" w:hAnsi="Arial" w:cs="Arial"/>
          <w:spacing w:val="-2"/>
          <w:w w:val="105"/>
          <w:sz w:val="20"/>
          <w:szCs w:val="20"/>
        </w:rPr>
        <w:t>tem.</w:t>
      </w:r>
      <w:r w:rsidR="003F4A71" w:rsidRPr="00B777B1">
        <w:rPr>
          <w:rFonts w:ascii="Arial" w:hAnsi="Arial" w:cs="Arial"/>
          <w:spacing w:val="-2"/>
          <w:w w:val="105"/>
          <w:sz w:val="20"/>
          <w:szCs w:val="20"/>
        </w:rPr>
        <w:t xml:space="preserve"> Fig.38 presents the measured VSWR for port 1, the standing wave ratio is less than 1 for all the peak resonating frequencies.</w:t>
      </w:r>
    </w:p>
    <w:p w14:paraId="7B9A1E34" w14:textId="77777777" w:rsidR="002F0CA1" w:rsidRDefault="002F0CA1" w:rsidP="00260FC8">
      <w:pPr>
        <w:jc w:val="both"/>
        <w:rPr>
          <w:rFonts w:ascii="Times New Roman" w:hAnsi="Times New Roman" w:cs="Times New Roman"/>
          <w:b/>
          <w:spacing w:val="-2"/>
          <w:w w:val="105"/>
          <w:sz w:val="20"/>
        </w:rPr>
      </w:pPr>
      <w:r>
        <w:rPr>
          <w:rFonts w:ascii="Times New Roman" w:hAnsi="Times New Roman" w:cs="Times New Roman"/>
          <w:b/>
          <w:noProof/>
          <w:spacing w:val="-2"/>
          <w:w w:val="105"/>
          <w:sz w:val="20"/>
        </w:rPr>
        <w:drawing>
          <wp:inline distT="0" distB="0" distL="0" distR="0" wp14:anchorId="6310A014" wp14:editId="64584D71">
            <wp:extent cx="5943600" cy="2296053"/>
            <wp:effectExtent l="0" t="0" r="0" b="9525"/>
            <wp:docPr id="35" name="Picture 35" descr="C:\Users\hp\Desktop\New folder\4 port MIMO\VS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4 port MIMO\VSW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296053"/>
                    </a:xfrm>
                    <a:prstGeom prst="rect">
                      <a:avLst/>
                    </a:prstGeom>
                    <a:noFill/>
                    <a:ln>
                      <a:noFill/>
                    </a:ln>
                  </pic:spPr>
                </pic:pic>
              </a:graphicData>
            </a:graphic>
          </wp:inline>
        </w:drawing>
      </w:r>
    </w:p>
    <w:p w14:paraId="6285A879" w14:textId="77777777" w:rsidR="002F0CA1" w:rsidRPr="007165E3" w:rsidRDefault="00924C53" w:rsidP="002F0CA1">
      <w:pPr>
        <w:jc w:val="center"/>
        <w:rPr>
          <w:rFonts w:ascii="Arial" w:hAnsi="Arial" w:cs="Arial"/>
          <w:b/>
          <w:spacing w:val="-2"/>
          <w:w w:val="105"/>
          <w:sz w:val="20"/>
        </w:rPr>
      </w:pPr>
      <w:r w:rsidRPr="007165E3">
        <w:rPr>
          <w:rFonts w:ascii="Arial" w:hAnsi="Arial" w:cs="Arial"/>
          <w:b/>
          <w:spacing w:val="-2"/>
          <w:w w:val="105"/>
          <w:sz w:val="20"/>
        </w:rPr>
        <w:t>Fig.36</w:t>
      </w:r>
      <w:r w:rsidR="002F0CA1" w:rsidRPr="007165E3">
        <w:rPr>
          <w:rFonts w:ascii="Arial" w:hAnsi="Arial" w:cs="Arial"/>
          <w:b/>
          <w:spacing w:val="-2"/>
          <w:w w:val="105"/>
          <w:sz w:val="20"/>
        </w:rPr>
        <w:t>. VSWR for all the four ports of the MIMO Antenna</w:t>
      </w:r>
    </w:p>
    <w:p w14:paraId="3C9D2643" w14:textId="77777777" w:rsidR="002F0CA1" w:rsidRDefault="002F0CA1" w:rsidP="002F0CA1">
      <w:pPr>
        <w:jc w:val="center"/>
        <w:rPr>
          <w:rFonts w:ascii="Times New Roman" w:hAnsi="Times New Roman" w:cs="Times New Roman"/>
          <w:b/>
          <w:spacing w:val="-2"/>
          <w:w w:val="105"/>
          <w:sz w:val="20"/>
        </w:rPr>
      </w:pPr>
      <w:r>
        <w:rPr>
          <w:rFonts w:ascii="Times New Roman" w:hAnsi="Times New Roman" w:cs="Times New Roman"/>
          <w:b/>
          <w:noProof/>
          <w:spacing w:val="-2"/>
          <w:w w:val="105"/>
          <w:sz w:val="20"/>
        </w:rPr>
        <w:lastRenderedPageBreak/>
        <w:drawing>
          <wp:inline distT="0" distB="0" distL="0" distR="0" wp14:anchorId="39DFBF57" wp14:editId="5E46FCAC">
            <wp:extent cx="5943600" cy="2282318"/>
            <wp:effectExtent l="0" t="0" r="0" b="3810"/>
            <wp:docPr id="36" name="Picture 36" descr="C:\Users\hp\Desktop\New folder\4 port MIMO\VSWR_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ew folder\4 port MIMO\VSWR_port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282318"/>
                    </a:xfrm>
                    <a:prstGeom prst="rect">
                      <a:avLst/>
                    </a:prstGeom>
                    <a:noFill/>
                    <a:ln>
                      <a:noFill/>
                    </a:ln>
                  </pic:spPr>
                </pic:pic>
              </a:graphicData>
            </a:graphic>
          </wp:inline>
        </w:drawing>
      </w:r>
    </w:p>
    <w:p w14:paraId="73D1BF4A" w14:textId="77777777" w:rsidR="002F0CA1" w:rsidRPr="007165E3" w:rsidRDefault="00ED086E" w:rsidP="002F0CA1">
      <w:pPr>
        <w:jc w:val="center"/>
        <w:rPr>
          <w:rFonts w:ascii="Arial" w:hAnsi="Arial" w:cs="Arial"/>
          <w:b/>
          <w:spacing w:val="-2"/>
          <w:w w:val="105"/>
          <w:sz w:val="20"/>
        </w:rPr>
      </w:pPr>
      <w:r w:rsidRPr="007165E3">
        <w:rPr>
          <w:rFonts w:ascii="Arial" w:hAnsi="Arial" w:cs="Arial"/>
          <w:b/>
          <w:spacing w:val="-2"/>
          <w:w w:val="105"/>
          <w:sz w:val="20"/>
        </w:rPr>
        <w:t>Fig.37</w:t>
      </w:r>
      <w:r w:rsidR="002F0CA1" w:rsidRPr="007165E3">
        <w:rPr>
          <w:rFonts w:ascii="Arial" w:hAnsi="Arial" w:cs="Arial"/>
          <w:b/>
          <w:spacing w:val="-2"/>
          <w:w w:val="105"/>
          <w:sz w:val="20"/>
        </w:rPr>
        <w:t>. VSWR for port 1 of the MIMO Antenna</w:t>
      </w:r>
    </w:p>
    <w:p w14:paraId="50A469C0" w14:textId="77777777" w:rsidR="00223162" w:rsidRDefault="00223162" w:rsidP="002F0CA1">
      <w:pPr>
        <w:jc w:val="center"/>
        <w:rPr>
          <w:rFonts w:ascii="Times New Roman" w:hAnsi="Times New Roman" w:cs="Times New Roman"/>
          <w:b/>
          <w:spacing w:val="-2"/>
          <w:w w:val="105"/>
          <w:sz w:val="20"/>
        </w:rPr>
      </w:pPr>
      <w:r>
        <w:rPr>
          <w:rFonts w:ascii="Times New Roman" w:hAnsi="Times New Roman" w:cs="Times New Roman"/>
          <w:b/>
          <w:noProof/>
          <w:spacing w:val="-2"/>
          <w:w w:val="105"/>
          <w:sz w:val="20"/>
        </w:rPr>
        <w:drawing>
          <wp:inline distT="0" distB="0" distL="0" distR="0" wp14:anchorId="6D6B8F22" wp14:editId="622FC936">
            <wp:extent cx="3917950" cy="2944169"/>
            <wp:effectExtent l="0" t="0" r="6350" b="8890"/>
            <wp:docPr id="42" name="Picture 42" descr="C:\Users\hp\Desktop\HFSS designs and Research Papers\4 port MIMO\DXF_fabrication data\s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HFSS designs and Research Papers\4 port MIMO\DXF_fabrication data\sw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9974" cy="2945690"/>
                    </a:xfrm>
                    <a:prstGeom prst="rect">
                      <a:avLst/>
                    </a:prstGeom>
                    <a:noFill/>
                    <a:ln>
                      <a:noFill/>
                    </a:ln>
                  </pic:spPr>
                </pic:pic>
              </a:graphicData>
            </a:graphic>
          </wp:inline>
        </w:drawing>
      </w:r>
    </w:p>
    <w:p w14:paraId="4E79CBEE" w14:textId="77777777" w:rsidR="00085FF6" w:rsidRPr="007165E3" w:rsidRDefault="00E842E6" w:rsidP="00F11F5B">
      <w:pPr>
        <w:jc w:val="center"/>
        <w:rPr>
          <w:rFonts w:ascii="Arial" w:hAnsi="Arial" w:cs="Arial"/>
          <w:b/>
          <w:spacing w:val="-2"/>
          <w:w w:val="105"/>
          <w:sz w:val="20"/>
        </w:rPr>
      </w:pPr>
      <w:r w:rsidRPr="007165E3">
        <w:rPr>
          <w:rFonts w:ascii="Arial" w:hAnsi="Arial" w:cs="Arial"/>
          <w:b/>
          <w:spacing w:val="-2"/>
          <w:w w:val="105"/>
          <w:sz w:val="20"/>
        </w:rPr>
        <w:t>Fig.38</w:t>
      </w:r>
      <w:r w:rsidR="00223162" w:rsidRPr="007165E3">
        <w:rPr>
          <w:rFonts w:ascii="Arial" w:hAnsi="Arial" w:cs="Arial"/>
          <w:b/>
          <w:spacing w:val="-2"/>
          <w:w w:val="105"/>
          <w:sz w:val="20"/>
        </w:rPr>
        <w:t>. VSWR for port 1 of the MIMO Antenna</w:t>
      </w:r>
    </w:p>
    <w:p w14:paraId="319159DB" w14:textId="77777777" w:rsidR="00085FF6" w:rsidRPr="007165E3" w:rsidRDefault="00085FF6" w:rsidP="00085FF6">
      <w:pPr>
        <w:jc w:val="both"/>
        <w:rPr>
          <w:rFonts w:ascii="Arial" w:hAnsi="Arial" w:cs="Arial"/>
          <w:w w:val="105"/>
          <w:sz w:val="20"/>
          <w:szCs w:val="20"/>
        </w:rPr>
      </w:pPr>
      <w:r w:rsidRPr="007165E3">
        <w:rPr>
          <w:rFonts w:ascii="Arial" w:hAnsi="Arial" w:cs="Arial"/>
          <w:w w:val="105"/>
          <w:sz w:val="20"/>
          <w:szCs w:val="20"/>
        </w:rPr>
        <w:t>The antenna is compared with the existing MIMO antennas from the literature in</w:t>
      </w:r>
      <w:r w:rsidRPr="007165E3">
        <w:rPr>
          <w:rFonts w:ascii="Arial" w:hAnsi="Arial" w:cs="Arial"/>
          <w:sz w:val="20"/>
          <w:szCs w:val="20"/>
        </w:rPr>
        <w:t xml:space="preserve"> Table.3</w:t>
      </w:r>
      <w:r w:rsidRPr="007165E3">
        <w:rPr>
          <w:rFonts w:ascii="Arial" w:hAnsi="Arial" w:cs="Arial"/>
          <w:w w:val="105"/>
          <w:sz w:val="20"/>
          <w:szCs w:val="20"/>
        </w:rPr>
        <w:t>. It is observed that the antenna has a low profile, wide bandwidth, 4-port configuration, high gain, low mutual coupling without using a complex decoupling structure, and low ECC value that qualifies the antenna for its use in UWB MIMO Filtenna applications.</w:t>
      </w:r>
    </w:p>
    <w:p w14:paraId="3030EBB8" w14:textId="77777777" w:rsidR="004667D1" w:rsidRDefault="00CE652D" w:rsidP="00CE652D">
      <w:pPr>
        <w:jc w:val="center"/>
        <w:rPr>
          <w:rFonts w:ascii="Times New Roman" w:hAnsi="Times New Roman" w:cs="Times New Roman"/>
          <w:w w:val="105"/>
        </w:rPr>
      </w:pPr>
      <w:r>
        <w:rPr>
          <w:rFonts w:ascii="Times New Roman" w:hAnsi="Times New Roman" w:cs="Times New Roman"/>
          <w:noProof/>
          <w:w w:val="105"/>
        </w:rPr>
        <w:lastRenderedPageBreak/>
        <w:drawing>
          <wp:inline distT="0" distB="0" distL="0" distR="0" wp14:anchorId="2390153B" wp14:editId="698B429C">
            <wp:extent cx="1866900" cy="2489200"/>
            <wp:effectExtent l="0" t="0" r="0" b="6350"/>
            <wp:docPr id="46" name="Picture 46" descr="C:\Users\hp\Desktop\HFSS designs and Research Papers\4 port MIMO\DXF_fabrication data\IMG-202501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FSS designs and Research Papers\4 port MIMO\DXF_fabrication data\IMG-20250124-WA00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9417" cy="2492556"/>
                    </a:xfrm>
                    <a:prstGeom prst="rect">
                      <a:avLst/>
                    </a:prstGeom>
                    <a:noFill/>
                    <a:ln>
                      <a:noFill/>
                    </a:ln>
                  </pic:spPr>
                </pic:pic>
              </a:graphicData>
            </a:graphic>
          </wp:inline>
        </w:drawing>
      </w:r>
    </w:p>
    <w:p w14:paraId="5FCFBE6B" w14:textId="77777777" w:rsidR="00CE652D" w:rsidRPr="005F0343" w:rsidRDefault="00CE652D" w:rsidP="00CE652D">
      <w:pPr>
        <w:jc w:val="center"/>
        <w:rPr>
          <w:rFonts w:ascii="Arial" w:hAnsi="Arial" w:cs="Arial"/>
          <w:b/>
          <w:w w:val="105"/>
          <w:sz w:val="20"/>
        </w:rPr>
      </w:pPr>
      <w:r w:rsidRPr="005F0343">
        <w:rPr>
          <w:rFonts w:ascii="Arial" w:hAnsi="Arial" w:cs="Arial"/>
          <w:b/>
          <w:w w:val="105"/>
          <w:sz w:val="20"/>
        </w:rPr>
        <w:t>Fig.39. Image of 4-port MIMO being tested in Anechoic Chamber</w:t>
      </w:r>
    </w:p>
    <w:p w14:paraId="3FC90123" w14:textId="77777777" w:rsidR="00601A93" w:rsidRPr="005F0343" w:rsidRDefault="00BA4591" w:rsidP="00BA4591">
      <w:pPr>
        <w:jc w:val="center"/>
        <w:rPr>
          <w:rFonts w:ascii="Arial" w:hAnsi="Arial" w:cs="Arial"/>
          <w:b/>
          <w:spacing w:val="-2"/>
          <w:sz w:val="20"/>
          <w:szCs w:val="20"/>
        </w:rPr>
      </w:pPr>
      <w:r w:rsidRPr="005F0343">
        <w:rPr>
          <w:rFonts w:ascii="Arial" w:hAnsi="Arial" w:cs="Arial"/>
          <w:b/>
          <w:sz w:val="20"/>
          <w:szCs w:val="20"/>
        </w:rPr>
        <w:t>Table</w:t>
      </w:r>
      <w:r w:rsidR="00921BD3" w:rsidRPr="005F0343">
        <w:rPr>
          <w:rFonts w:ascii="Arial" w:hAnsi="Arial" w:cs="Arial"/>
          <w:b/>
          <w:spacing w:val="21"/>
          <w:sz w:val="20"/>
          <w:szCs w:val="20"/>
        </w:rPr>
        <w:t>.</w:t>
      </w:r>
      <w:r w:rsidRPr="005F0343">
        <w:rPr>
          <w:rFonts w:ascii="Arial" w:hAnsi="Arial" w:cs="Arial"/>
          <w:b/>
          <w:sz w:val="20"/>
          <w:szCs w:val="20"/>
        </w:rPr>
        <w:t>3:</w:t>
      </w:r>
      <w:r w:rsidRPr="005F0343">
        <w:rPr>
          <w:rFonts w:ascii="Arial" w:hAnsi="Arial" w:cs="Arial"/>
          <w:b/>
          <w:spacing w:val="70"/>
          <w:w w:val="150"/>
          <w:sz w:val="20"/>
          <w:szCs w:val="20"/>
        </w:rPr>
        <w:t xml:space="preserve"> </w:t>
      </w:r>
      <w:r w:rsidRPr="005F0343">
        <w:rPr>
          <w:rFonts w:ascii="Arial" w:hAnsi="Arial" w:cs="Arial"/>
          <w:b/>
          <w:sz w:val="20"/>
          <w:szCs w:val="20"/>
        </w:rPr>
        <w:t>Comparison</w:t>
      </w:r>
      <w:r w:rsidRPr="005F0343">
        <w:rPr>
          <w:rFonts w:ascii="Arial" w:hAnsi="Arial" w:cs="Arial"/>
          <w:b/>
          <w:spacing w:val="20"/>
          <w:sz w:val="20"/>
          <w:szCs w:val="20"/>
        </w:rPr>
        <w:t xml:space="preserve"> </w:t>
      </w:r>
      <w:r w:rsidRPr="005F0343">
        <w:rPr>
          <w:rFonts w:ascii="Arial" w:hAnsi="Arial" w:cs="Arial"/>
          <w:b/>
          <w:sz w:val="20"/>
          <w:szCs w:val="20"/>
        </w:rPr>
        <w:t>between</w:t>
      </w:r>
      <w:r w:rsidRPr="005F0343">
        <w:rPr>
          <w:rFonts w:ascii="Arial" w:hAnsi="Arial" w:cs="Arial"/>
          <w:b/>
          <w:spacing w:val="20"/>
          <w:sz w:val="20"/>
          <w:szCs w:val="20"/>
        </w:rPr>
        <w:t xml:space="preserve"> </w:t>
      </w:r>
      <w:r w:rsidRPr="005F0343">
        <w:rPr>
          <w:rFonts w:ascii="Arial" w:hAnsi="Arial" w:cs="Arial"/>
          <w:b/>
          <w:sz w:val="20"/>
          <w:szCs w:val="20"/>
        </w:rPr>
        <w:t>our</w:t>
      </w:r>
      <w:r w:rsidRPr="005F0343">
        <w:rPr>
          <w:rFonts w:ascii="Arial" w:hAnsi="Arial" w:cs="Arial"/>
          <w:b/>
          <w:spacing w:val="20"/>
          <w:sz w:val="20"/>
          <w:szCs w:val="20"/>
        </w:rPr>
        <w:t xml:space="preserve"> </w:t>
      </w:r>
      <w:r w:rsidRPr="005F0343">
        <w:rPr>
          <w:rFonts w:ascii="Arial" w:hAnsi="Arial" w:cs="Arial"/>
          <w:b/>
          <w:sz w:val="20"/>
          <w:szCs w:val="20"/>
        </w:rPr>
        <w:t>suggested</w:t>
      </w:r>
      <w:r w:rsidRPr="005F0343">
        <w:rPr>
          <w:rFonts w:ascii="Arial" w:hAnsi="Arial" w:cs="Arial"/>
          <w:b/>
          <w:spacing w:val="21"/>
          <w:sz w:val="20"/>
          <w:szCs w:val="20"/>
        </w:rPr>
        <w:t xml:space="preserve"> </w:t>
      </w:r>
      <w:r w:rsidRPr="005F0343">
        <w:rPr>
          <w:rFonts w:ascii="Arial" w:hAnsi="Arial" w:cs="Arial"/>
          <w:b/>
          <w:sz w:val="20"/>
          <w:szCs w:val="20"/>
        </w:rPr>
        <w:t>work</w:t>
      </w:r>
      <w:r w:rsidRPr="005F0343">
        <w:rPr>
          <w:rFonts w:ascii="Arial" w:hAnsi="Arial" w:cs="Arial"/>
          <w:b/>
          <w:spacing w:val="20"/>
          <w:sz w:val="20"/>
          <w:szCs w:val="20"/>
        </w:rPr>
        <w:t xml:space="preserve"> </w:t>
      </w:r>
      <w:r w:rsidRPr="005F0343">
        <w:rPr>
          <w:rFonts w:ascii="Arial" w:hAnsi="Arial" w:cs="Arial"/>
          <w:b/>
          <w:sz w:val="20"/>
          <w:szCs w:val="20"/>
        </w:rPr>
        <w:t>and</w:t>
      </w:r>
      <w:r w:rsidRPr="005F0343">
        <w:rPr>
          <w:rFonts w:ascii="Arial" w:hAnsi="Arial" w:cs="Arial"/>
          <w:b/>
          <w:spacing w:val="20"/>
          <w:sz w:val="20"/>
          <w:szCs w:val="20"/>
        </w:rPr>
        <w:t xml:space="preserve"> </w:t>
      </w:r>
      <w:r w:rsidRPr="005F0343">
        <w:rPr>
          <w:rFonts w:ascii="Arial" w:hAnsi="Arial" w:cs="Arial"/>
          <w:b/>
          <w:sz w:val="20"/>
          <w:szCs w:val="20"/>
        </w:rPr>
        <w:t>other</w:t>
      </w:r>
      <w:r w:rsidRPr="005F0343">
        <w:rPr>
          <w:rFonts w:ascii="Arial" w:hAnsi="Arial" w:cs="Arial"/>
          <w:b/>
          <w:spacing w:val="22"/>
          <w:sz w:val="20"/>
          <w:szCs w:val="20"/>
        </w:rPr>
        <w:t xml:space="preserve"> </w:t>
      </w:r>
      <w:r w:rsidRPr="005F0343">
        <w:rPr>
          <w:rFonts w:ascii="Arial" w:hAnsi="Arial" w:cs="Arial"/>
          <w:b/>
          <w:sz w:val="20"/>
          <w:szCs w:val="20"/>
        </w:rPr>
        <w:t>selected</w:t>
      </w:r>
      <w:r w:rsidRPr="005F0343">
        <w:rPr>
          <w:rFonts w:ascii="Arial" w:hAnsi="Arial" w:cs="Arial"/>
          <w:b/>
          <w:spacing w:val="22"/>
          <w:sz w:val="20"/>
          <w:szCs w:val="20"/>
        </w:rPr>
        <w:t xml:space="preserve"> </w:t>
      </w:r>
      <w:r w:rsidRPr="005F0343">
        <w:rPr>
          <w:rFonts w:ascii="Arial" w:hAnsi="Arial" w:cs="Arial"/>
          <w:b/>
          <w:spacing w:val="-2"/>
          <w:sz w:val="20"/>
          <w:szCs w:val="20"/>
        </w:rPr>
        <w:t>designs</w:t>
      </w:r>
    </w:p>
    <w:tbl>
      <w:tblPr>
        <w:tblStyle w:val="TableGrid"/>
        <w:tblW w:w="10687" w:type="dxa"/>
        <w:jc w:val="center"/>
        <w:tblLayout w:type="fixed"/>
        <w:tblLook w:val="04A0" w:firstRow="1" w:lastRow="0" w:firstColumn="1" w:lastColumn="0" w:noHBand="0" w:noVBand="1"/>
      </w:tblPr>
      <w:tblGrid>
        <w:gridCol w:w="686"/>
        <w:gridCol w:w="1212"/>
        <w:gridCol w:w="1176"/>
        <w:gridCol w:w="1234"/>
        <w:gridCol w:w="1156"/>
        <w:gridCol w:w="1154"/>
        <w:gridCol w:w="709"/>
        <w:gridCol w:w="1275"/>
        <w:gridCol w:w="993"/>
        <w:gridCol w:w="1092"/>
      </w:tblGrid>
      <w:tr w:rsidR="00F86E05" w14:paraId="26F1A516" w14:textId="77777777" w:rsidTr="00A618D3">
        <w:trPr>
          <w:jc w:val="center"/>
        </w:trPr>
        <w:tc>
          <w:tcPr>
            <w:tcW w:w="686" w:type="dxa"/>
          </w:tcPr>
          <w:p w14:paraId="1D3D75A2" w14:textId="77777777" w:rsidR="00F86E05" w:rsidRDefault="00F86E05" w:rsidP="00BA4591">
            <w:pPr>
              <w:jc w:val="center"/>
              <w:rPr>
                <w:rFonts w:ascii="Times New Roman" w:hAnsi="Times New Roman" w:cs="Times New Roman"/>
                <w:b/>
                <w:spacing w:val="-2"/>
                <w:w w:val="105"/>
                <w:sz w:val="20"/>
                <w:szCs w:val="20"/>
              </w:rPr>
            </w:pPr>
            <w:proofErr w:type="spellStart"/>
            <w:r>
              <w:rPr>
                <w:rFonts w:ascii="Times New Roman" w:hAnsi="Times New Roman" w:cs="Times New Roman"/>
                <w:b/>
                <w:spacing w:val="-2"/>
                <w:w w:val="105"/>
                <w:sz w:val="20"/>
                <w:szCs w:val="20"/>
              </w:rPr>
              <w:t>S.No</w:t>
            </w:r>
            <w:proofErr w:type="spellEnd"/>
            <w:r>
              <w:rPr>
                <w:rFonts w:ascii="Times New Roman" w:hAnsi="Times New Roman" w:cs="Times New Roman"/>
                <w:b/>
                <w:spacing w:val="-2"/>
                <w:w w:val="105"/>
                <w:sz w:val="20"/>
                <w:szCs w:val="20"/>
              </w:rPr>
              <w:t>.</w:t>
            </w:r>
          </w:p>
        </w:tc>
        <w:tc>
          <w:tcPr>
            <w:tcW w:w="1212" w:type="dxa"/>
          </w:tcPr>
          <w:p w14:paraId="59D67A21"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Reference</w:t>
            </w:r>
          </w:p>
        </w:tc>
        <w:tc>
          <w:tcPr>
            <w:tcW w:w="1176" w:type="dxa"/>
          </w:tcPr>
          <w:p w14:paraId="14181942"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Size (mm</w:t>
            </w:r>
            <w:r>
              <w:rPr>
                <w:rFonts w:ascii="Times New Roman" w:hAnsi="Times New Roman" w:cs="Times New Roman"/>
                <w:b/>
                <w:spacing w:val="-2"/>
                <w:w w:val="105"/>
                <w:sz w:val="20"/>
                <w:szCs w:val="20"/>
                <w:vertAlign w:val="superscript"/>
              </w:rPr>
              <w:t>3</w:t>
            </w:r>
            <w:r>
              <w:rPr>
                <w:rFonts w:ascii="Times New Roman" w:hAnsi="Times New Roman" w:cs="Times New Roman"/>
                <w:b/>
                <w:spacing w:val="-2"/>
                <w:w w:val="105"/>
                <w:sz w:val="20"/>
                <w:szCs w:val="20"/>
              </w:rPr>
              <w:t>)</w:t>
            </w:r>
          </w:p>
        </w:tc>
        <w:tc>
          <w:tcPr>
            <w:tcW w:w="1234" w:type="dxa"/>
          </w:tcPr>
          <w:p w14:paraId="7B8DC793" w14:textId="77777777" w:rsidR="00F86E05" w:rsidRPr="00F67A6A" w:rsidRDefault="00F86E05" w:rsidP="00BA4591">
            <w:pPr>
              <w:jc w:val="center"/>
              <w:rPr>
                <w:rFonts w:ascii="Times New Roman" w:hAnsi="Times New Roman" w:cs="Times New Roman"/>
                <w:b/>
                <w:spacing w:val="-2"/>
                <w:w w:val="105"/>
                <w:sz w:val="20"/>
                <w:szCs w:val="20"/>
              </w:rPr>
            </w:pPr>
            <w:proofErr w:type="spellStart"/>
            <w:r w:rsidRPr="00F67A6A">
              <w:rPr>
                <w:rFonts w:ascii="Times New Roman" w:hAnsi="Times New Roman" w:cs="Times New Roman"/>
                <w:b/>
                <w:i/>
                <w:w w:val="105"/>
                <w:sz w:val="20"/>
                <w:szCs w:val="20"/>
              </w:rPr>
              <w:t>ε</w:t>
            </w:r>
            <w:r w:rsidRPr="00F67A6A">
              <w:rPr>
                <w:rFonts w:ascii="Times New Roman" w:hAnsi="Times New Roman" w:cs="Times New Roman"/>
                <w:b/>
                <w:w w:val="105"/>
                <w:sz w:val="20"/>
                <w:szCs w:val="20"/>
                <w:vertAlign w:val="subscript"/>
              </w:rPr>
              <w:t>r</w:t>
            </w:r>
            <w:proofErr w:type="spellEnd"/>
            <w:r w:rsidRPr="00F67A6A">
              <w:rPr>
                <w:rFonts w:ascii="Times New Roman" w:hAnsi="Times New Roman" w:cs="Times New Roman"/>
                <w:b/>
                <w:w w:val="105"/>
                <w:sz w:val="20"/>
                <w:szCs w:val="20"/>
              </w:rPr>
              <w:t>/</w:t>
            </w:r>
            <w:r w:rsidRPr="00A618D3">
              <w:rPr>
                <w:rFonts w:ascii="Times New Roman" w:hAnsi="Times New Roman" w:cs="Times New Roman"/>
                <w:b/>
                <w:w w:val="105"/>
                <w:sz w:val="18"/>
                <w:szCs w:val="20"/>
              </w:rPr>
              <w:t xml:space="preserve">thickness </w:t>
            </w:r>
            <w:r w:rsidRPr="00F67A6A">
              <w:rPr>
                <w:rFonts w:ascii="Times New Roman" w:hAnsi="Times New Roman" w:cs="Times New Roman"/>
                <w:b/>
                <w:w w:val="105"/>
                <w:sz w:val="20"/>
                <w:szCs w:val="20"/>
              </w:rPr>
              <w:t>(in mm)</w:t>
            </w:r>
          </w:p>
        </w:tc>
        <w:tc>
          <w:tcPr>
            <w:tcW w:w="1156" w:type="dxa"/>
          </w:tcPr>
          <w:p w14:paraId="092E410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B.W (in GHz)</w:t>
            </w:r>
          </w:p>
        </w:tc>
        <w:tc>
          <w:tcPr>
            <w:tcW w:w="1154" w:type="dxa"/>
          </w:tcPr>
          <w:p w14:paraId="4E80545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No. of antennas</w:t>
            </w:r>
          </w:p>
        </w:tc>
        <w:tc>
          <w:tcPr>
            <w:tcW w:w="709" w:type="dxa"/>
          </w:tcPr>
          <w:p w14:paraId="2C31A34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Gain (</w:t>
            </w:r>
            <w:proofErr w:type="spellStart"/>
            <w:r>
              <w:rPr>
                <w:rFonts w:ascii="Times New Roman" w:hAnsi="Times New Roman" w:cs="Times New Roman"/>
                <w:b/>
                <w:spacing w:val="-2"/>
                <w:w w:val="105"/>
                <w:sz w:val="20"/>
                <w:szCs w:val="20"/>
              </w:rPr>
              <w:t>dBi</w:t>
            </w:r>
            <w:proofErr w:type="spellEnd"/>
            <w:r>
              <w:rPr>
                <w:rFonts w:ascii="Times New Roman" w:hAnsi="Times New Roman" w:cs="Times New Roman"/>
                <w:b/>
                <w:spacing w:val="-2"/>
                <w:w w:val="105"/>
                <w:sz w:val="20"/>
                <w:szCs w:val="20"/>
              </w:rPr>
              <w:t>)</w:t>
            </w:r>
          </w:p>
        </w:tc>
        <w:tc>
          <w:tcPr>
            <w:tcW w:w="1275" w:type="dxa"/>
          </w:tcPr>
          <w:p w14:paraId="075150F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Efficiency (⁒)</w:t>
            </w:r>
          </w:p>
        </w:tc>
        <w:tc>
          <w:tcPr>
            <w:tcW w:w="993" w:type="dxa"/>
          </w:tcPr>
          <w:p w14:paraId="559C688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Isolation (dB)</w:t>
            </w:r>
          </w:p>
        </w:tc>
        <w:tc>
          <w:tcPr>
            <w:tcW w:w="1092" w:type="dxa"/>
          </w:tcPr>
          <w:p w14:paraId="6C62D77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ECC/DG</w:t>
            </w:r>
          </w:p>
        </w:tc>
      </w:tr>
      <w:tr w:rsidR="00F86E05" w14:paraId="0BD16D40" w14:textId="77777777" w:rsidTr="00A618D3">
        <w:trPr>
          <w:jc w:val="center"/>
        </w:trPr>
        <w:tc>
          <w:tcPr>
            <w:tcW w:w="686" w:type="dxa"/>
          </w:tcPr>
          <w:p w14:paraId="1F570C5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w:t>
            </w:r>
          </w:p>
        </w:tc>
        <w:tc>
          <w:tcPr>
            <w:tcW w:w="1212" w:type="dxa"/>
          </w:tcPr>
          <w:p w14:paraId="69814D2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w:t>
            </w:r>
          </w:p>
        </w:tc>
        <w:tc>
          <w:tcPr>
            <w:tcW w:w="1176" w:type="dxa"/>
          </w:tcPr>
          <w:p w14:paraId="2079D26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40 x 30</w:t>
            </w:r>
          </w:p>
        </w:tc>
        <w:tc>
          <w:tcPr>
            <w:tcW w:w="1234" w:type="dxa"/>
          </w:tcPr>
          <w:p w14:paraId="7C8A395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5DC7DDE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3.20-5.85</w:t>
            </w:r>
          </w:p>
        </w:tc>
        <w:tc>
          <w:tcPr>
            <w:tcW w:w="1154" w:type="dxa"/>
          </w:tcPr>
          <w:p w14:paraId="5799ED5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47341D4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w:t>
            </w:r>
          </w:p>
        </w:tc>
        <w:tc>
          <w:tcPr>
            <w:tcW w:w="1275" w:type="dxa"/>
          </w:tcPr>
          <w:p w14:paraId="3554A089"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85</w:t>
            </w:r>
          </w:p>
        </w:tc>
        <w:tc>
          <w:tcPr>
            <w:tcW w:w="993" w:type="dxa"/>
          </w:tcPr>
          <w:p w14:paraId="0A9F7CE4"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2"/>
                <w:sz w:val="20"/>
                <w:szCs w:val="20"/>
              </w:rPr>
              <w:t>&gt;17.5</w:t>
            </w:r>
          </w:p>
        </w:tc>
        <w:tc>
          <w:tcPr>
            <w:tcW w:w="1092" w:type="dxa"/>
          </w:tcPr>
          <w:p w14:paraId="2386F77E" w14:textId="77777777" w:rsidR="00F86E05" w:rsidRPr="00F86E05" w:rsidRDefault="00F86E05" w:rsidP="00442157">
            <w:pPr>
              <w:jc w:val="center"/>
              <w:rPr>
                <w:rFonts w:ascii="Times New Roman" w:hAnsi="Times New Roman" w:cs="Times New Roman"/>
                <w:b/>
                <w:spacing w:val="-2"/>
                <w:sz w:val="20"/>
                <w:szCs w:val="20"/>
              </w:rPr>
            </w:pPr>
            <w:r w:rsidRPr="00F86E05">
              <w:rPr>
                <w:rFonts w:ascii="Times New Roman" w:hAnsi="Times New Roman" w:cs="Times New Roman"/>
                <w:b/>
                <w:i/>
                <w:spacing w:val="-2"/>
                <w:sz w:val="20"/>
              </w:rPr>
              <w:t>&lt;</w:t>
            </w:r>
            <w:r w:rsidRPr="00F86E05">
              <w:rPr>
                <w:rFonts w:ascii="Times New Roman" w:hAnsi="Times New Roman" w:cs="Times New Roman"/>
                <w:b/>
                <w:spacing w:val="-2"/>
                <w:sz w:val="20"/>
              </w:rPr>
              <w:t>0.15/9.9</w:t>
            </w:r>
          </w:p>
        </w:tc>
      </w:tr>
      <w:tr w:rsidR="00F86E05" w14:paraId="2334470D" w14:textId="77777777" w:rsidTr="00A618D3">
        <w:trPr>
          <w:jc w:val="center"/>
        </w:trPr>
        <w:tc>
          <w:tcPr>
            <w:tcW w:w="686" w:type="dxa"/>
          </w:tcPr>
          <w:p w14:paraId="7C58E6D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w:t>
            </w:r>
          </w:p>
        </w:tc>
        <w:tc>
          <w:tcPr>
            <w:tcW w:w="1212" w:type="dxa"/>
          </w:tcPr>
          <w:p w14:paraId="799DE2C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[11]</w:t>
            </w:r>
          </w:p>
        </w:tc>
        <w:tc>
          <w:tcPr>
            <w:tcW w:w="1176" w:type="dxa"/>
          </w:tcPr>
          <w:p w14:paraId="39130B52"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42 x 42</w:t>
            </w:r>
          </w:p>
        </w:tc>
        <w:tc>
          <w:tcPr>
            <w:tcW w:w="1234" w:type="dxa"/>
          </w:tcPr>
          <w:p w14:paraId="2AA626D3"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432C44E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3.2-12</w:t>
            </w:r>
          </w:p>
        </w:tc>
        <w:tc>
          <w:tcPr>
            <w:tcW w:w="1154" w:type="dxa"/>
          </w:tcPr>
          <w:p w14:paraId="145CC42A"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45DE3C19"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75" w:type="dxa"/>
          </w:tcPr>
          <w:p w14:paraId="79B477C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80</w:t>
            </w:r>
          </w:p>
        </w:tc>
        <w:tc>
          <w:tcPr>
            <w:tcW w:w="993" w:type="dxa"/>
          </w:tcPr>
          <w:p w14:paraId="1B64E2D2"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17</w:t>
            </w:r>
          </w:p>
        </w:tc>
        <w:tc>
          <w:tcPr>
            <w:tcW w:w="1092" w:type="dxa"/>
          </w:tcPr>
          <w:p w14:paraId="085E42C5" w14:textId="77777777" w:rsidR="00F86E05" w:rsidRPr="00F86E05" w:rsidRDefault="00F86E05" w:rsidP="00442157">
            <w:pPr>
              <w:jc w:val="center"/>
              <w:rPr>
                <w:rFonts w:ascii="Times New Roman" w:hAnsi="Times New Roman" w:cs="Times New Roman"/>
                <w:b/>
                <w:spacing w:val="-5"/>
                <w:sz w:val="20"/>
                <w:szCs w:val="20"/>
              </w:rPr>
            </w:pPr>
            <w:r w:rsidRPr="00F86E05">
              <w:rPr>
                <w:rFonts w:ascii="Times New Roman" w:hAnsi="Times New Roman" w:cs="Times New Roman"/>
                <w:b/>
                <w:spacing w:val="-2"/>
                <w:sz w:val="20"/>
              </w:rPr>
              <w:t>0.01/9.96</w:t>
            </w:r>
          </w:p>
        </w:tc>
      </w:tr>
      <w:tr w:rsidR="00F86E05" w14:paraId="49E8B86F" w14:textId="77777777" w:rsidTr="00A618D3">
        <w:trPr>
          <w:jc w:val="center"/>
        </w:trPr>
        <w:tc>
          <w:tcPr>
            <w:tcW w:w="686" w:type="dxa"/>
          </w:tcPr>
          <w:p w14:paraId="27967C2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w:t>
            </w:r>
          </w:p>
        </w:tc>
        <w:tc>
          <w:tcPr>
            <w:tcW w:w="1212" w:type="dxa"/>
          </w:tcPr>
          <w:p w14:paraId="53253051"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[12]</w:t>
            </w:r>
          </w:p>
        </w:tc>
        <w:tc>
          <w:tcPr>
            <w:tcW w:w="1176" w:type="dxa"/>
          </w:tcPr>
          <w:p w14:paraId="54BB78F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45.5 x 33</w:t>
            </w:r>
          </w:p>
        </w:tc>
        <w:tc>
          <w:tcPr>
            <w:tcW w:w="1234" w:type="dxa"/>
          </w:tcPr>
          <w:p w14:paraId="371C0733"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3.55/1.5</w:t>
            </w:r>
          </w:p>
        </w:tc>
        <w:tc>
          <w:tcPr>
            <w:tcW w:w="1156" w:type="dxa"/>
          </w:tcPr>
          <w:p w14:paraId="494D123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3-12</w:t>
            </w:r>
          </w:p>
        </w:tc>
        <w:tc>
          <w:tcPr>
            <w:tcW w:w="1154" w:type="dxa"/>
          </w:tcPr>
          <w:p w14:paraId="2CC05D9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w:t>
            </w:r>
          </w:p>
        </w:tc>
        <w:tc>
          <w:tcPr>
            <w:tcW w:w="709" w:type="dxa"/>
          </w:tcPr>
          <w:p w14:paraId="6AD21CC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75" w:type="dxa"/>
          </w:tcPr>
          <w:p w14:paraId="19A6D25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75-90</w:t>
            </w:r>
          </w:p>
        </w:tc>
        <w:tc>
          <w:tcPr>
            <w:tcW w:w="993" w:type="dxa"/>
          </w:tcPr>
          <w:p w14:paraId="2FE10C22"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679B3FBA" w14:textId="77777777" w:rsidR="00F86E05" w:rsidRPr="00F86E05" w:rsidRDefault="00F86E05" w:rsidP="00442157">
            <w:pPr>
              <w:jc w:val="center"/>
              <w:rPr>
                <w:rFonts w:ascii="Times New Roman" w:hAnsi="Times New Roman" w:cs="Times New Roman"/>
                <w:b/>
                <w:spacing w:val="-5"/>
                <w:sz w:val="20"/>
                <w:szCs w:val="20"/>
              </w:rPr>
            </w:pPr>
            <w:r>
              <w:rPr>
                <w:rFonts w:ascii="Times New Roman" w:hAnsi="Times New Roman" w:cs="Times New Roman"/>
                <w:b/>
                <w:spacing w:val="-2"/>
                <w:sz w:val="20"/>
              </w:rPr>
              <w:t>0.09/low</w:t>
            </w:r>
          </w:p>
        </w:tc>
      </w:tr>
      <w:tr w:rsidR="00F86E05" w14:paraId="0E0F88FC" w14:textId="77777777" w:rsidTr="00A618D3">
        <w:trPr>
          <w:jc w:val="center"/>
        </w:trPr>
        <w:tc>
          <w:tcPr>
            <w:tcW w:w="686" w:type="dxa"/>
          </w:tcPr>
          <w:p w14:paraId="7FF84972"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12" w:type="dxa"/>
          </w:tcPr>
          <w:p w14:paraId="7326936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[13]</w:t>
            </w:r>
          </w:p>
        </w:tc>
        <w:tc>
          <w:tcPr>
            <w:tcW w:w="1176" w:type="dxa"/>
          </w:tcPr>
          <w:p w14:paraId="29F27D9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66 x 36</w:t>
            </w:r>
          </w:p>
        </w:tc>
        <w:tc>
          <w:tcPr>
            <w:tcW w:w="1234" w:type="dxa"/>
          </w:tcPr>
          <w:p w14:paraId="56C7C35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3.38/0.813</w:t>
            </w:r>
          </w:p>
        </w:tc>
        <w:tc>
          <w:tcPr>
            <w:tcW w:w="1156" w:type="dxa"/>
          </w:tcPr>
          <w:p w14:paraId="489EE6F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2.6-12.5</w:t>
            </w:r>
          </w:p>
        </w:tc>
        <w:tc>
          <w:tcPr>
            <w:tcW w:w="1154" w:type="dxa"/>
          </w:tcPr>
          <w:p w14:paraId="1310125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w:t>
            </w:r>
          </w:p>
        </w:tc>
        <w:tc>
          <w:tcPr>
            <w:tcW w:w="709" w:type="dxa"/>
          </w:tcPr>
          <w:p w14:paraId="6A9D31D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75" w:type="dxa"/>
          </w:tcPr>
          <w:p w14:paraId="2B8D8D2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Not mentioned</w:t>
            </w:r>
          </w:p>
        </w:tc>
        <w:tc>
          <w:tcPr>
            <w:tcW w:w="993" w:type="dxa"/>
          </w:tcPr>
          <w:p w14:paraId="706BC8CF"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72039246" w14:textId="77777777" w:rsidR="00F86E05" w:rsidRPr="00F86E05" w:rsidRDefault="00F86E05" w:rsidP="00442157">
            <w:pPr>
              <w:jc w:val="center"/>
              <w:rPr>
                <w:rFonts w:ascii="Times New Roman" w:hAnsi="Times New Roman" w:cs="Times New Roman"/>
                <w:b/>
                <w:spacing w:val="-5"/>
                <w:sz w:val="20"/>
                <w:szCs w:val="20"/>
              </w:rPr>
            </w:pPr>
            <w:r w:rsidRPr="00F86E05">
              <w:rPr>
                <w:rFonts w:ascii="Times New Roman" w:hAnsi="Times New Roman" w:cs="Times New Roman"/>
                <w:b/>
                <w:spacing w:val="-2"/>
                <w:sz w:val="20"/>
              </w:rPr>
              <w:t>0.001/9.97</w:t>
            </w:r>
          </w:p>
        </w:tc>
      </w:tr>
      <w:tr w:rsidR="00F86E05" w14:paraId="0ACB9169" w14:textId="77777777" w:rsidTr="00A618D3">
        <w:trPr>
          <w:jc w:val="center"/>
        </w:trPr>
        <w:tc>
          <w:tcPr>
            <w:tcW w:w="686" w:type="dxa"/>
          </w:tcPr>
          <w:p w14:paraId="0506E14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5</w:t>
            </w:r>
          </w:p>
        </w:tc>
        <w:tc>
          <w:tcPr>
            <w:tcW w:w="1212" w:type="dxa"/>
          </w:tcPr>
          <w:p w14:paraId="73FCF6F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[15]</w:t>
            </w:r>
          </w:p>
        </w:tc>
        <w:tc>
          <w:tcPr>
            <w:tcW w:w="1176" w:type="dxa"/>
          </w:tcPr>
          <w:p w14:paraId="4A9B7F4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45 x 45</w:t>
            </w:r>
          </w:p>
        </w:tc>
        <w:tc>
          <w:tcPr>
            <w:tcW w:w="1234" w:type="dxa"/>
          </w:tcPr>
          <w:p w14:paraId="4A6FACE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3947E98A"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2-10.6</w:t>
            </w:r>
          </w:p>
        </w:tc>
        <w:tc>
          <w:tcPr>
            <w:tcW w:w="1154" w:type="dxa"/>
          </w:tcPr>
          <w:p w14:paraId="16D716A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548C84A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w:t>
            </w:r>
          </w:p>
        </w:tc>
        <w:tc>
          <w:tcPr>
            <w:tcW w:w="1275" w:type="dxa"/>
          </w:tcPr>
          <w:p w14:paraId="2DCA6DF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Not mentioned</w:t>
            </w:r>
          </w:p>
        </w:tc>
        <w:tc>
          <w:tcPr>
            <w:tcW w:w="993" w:type="dxa"/>
          </w:tcPr>
          <w:p w14:paraId="49E9480A"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17</w:t>
            </w:r>
          </w:p>
        </w:tc>
        <w:tc>
          <w:tcPr>
            <w:tcW w:w="1092" w:type="dxa"/>
          </w:tcPr>
          <w:p w14:paraId="157D8106" w14:textId="77777777" w:rsidR="00F86E05" w:rsidRPr="00F86E05" w:rsidRDefault="00F86E05" w:rsidP="00442157">
            <w:pPr>
              <w:jc w:val="center"/>
              <w:rPr>
                <w:rFonts w:ascii="Times New Roman" w:hAnsi="Times New Roman" w:cs="Times New Roman"/>
                <w:b/>
                <w:spacing w:val="-5"/>
                <w:sz w:val="20"/>
                <w:szCs w:val="20"/>
              </w:rPr>
            </w:pPr>
            <w:r>
              <w:rPr>
                <w:rFonts w:ascii="Times New Roman" w:hAnsi="Times New Roman" w:cs="Times New Roman"/>
                <w:b/>
                <w:spacing w:val="-2"/>
                <w:sz w:val="20"/>
              </w:rPr>
              <w:t>0.005/low</w:t>
            </w:r>
          </w:p>
        </w:tc>
      </w:tr>
      <w:tr w:rsidR="00F86E05" w14:paraId="19BF44B2" w14:textId="77777777" w:rsidTr="00A618D3">
        <w:trPr>
          <w:jc w:val="center"/>
        </w:trPr>
        <w:tc>
          <w:tcPr>
            <w:tcW w:w="686" w:type="dxa"/>
          </w:tcPr>
          <w:p w14:paraId="3E960E89"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w:t>
            </w:r>
          </w:p>
        </w:tc>
        <w:tc>
          <w:tcPr>
            <w:tcW w:w="1212" w:type="dxa"/>
          </w:tcPr>
          <w:p w14:paraId="1DB869C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[16]</w:t>
            </w:r>
          </w:p>
        </w:tc>
        <w:tc>
          <w:tcPr>
            <w:tcW w:w="1176" w:type="dxa"/>
          </w:tcPr>
          <w:p w14:paraId="46BDA54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38 x 38</w:t>
            </w:r>
          </w:p>
        </w:tc>
        <w:tc>
          <w:tcPr>
            <w:tcW w:w="1234" w:type="dxa"/>
          </w:tcPr>
          <w:p w14:paraId="747A1C9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3.2/0.762</w:t>
            </w:r>
          </w:p>
        </w:tc>
        <w:tc>
          <w:tcPr>
            <w:tcW w:w="1156" w:type="dxa"/>
          </w:tcPr>
          <w:p w14:paraId="0BA77C2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3-15</w:t>
            </w:r>
          </w:p>
        </w:tc>
        <w:tc>
          <w:tcPr>
            <w:tcW w:w="1154" w:type="dxa"/>
          </w:tcPr>
          <w:p w14:paraId="335215D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6F1DC69A"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w:t>
            </w:r>
          </w:p>
        </w:tc>
        <w:tc>
          <w:tcPr>
            <w:tcW w:w="1275" w:type="dxa"/>
          </w:tcPr>
          <w:p w14:paraId="645903C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65-79</w:t>
            </w:r>
          </w:p>
        </w:tc>
        <w:tc>
          <w:tcPr>
            <w:tcW w:w="993" w:type="dxa"/>
          </w:tcPr>
          <w:p w14:paraId="45F37AB5"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28B7442D" w14:textId="77777777" w:rsidR="00F86E05" w:rsidRPr="00F86E05" w:rsidRDefault="00F86E05" w:rsidP="00442157">
            <w:pPr>
              <w:jc w:val="center"/>
              <w:rPr>
                <w:rFonts w:ascii="Times New Roman" w:hAnsi="Times New Roman" w:cs="Times New Roman"/>
                <w:b/>
                <w:spacing w:val="-5"/>
                <w:sz w:val="20"/>
                <w:szCs w:val="20"/>
              </w:rPr>
            </w:pPr>
            <w:r w:rsidRPr="00F86E05">
              <w:rPr>
                <w:rFonts w:ascii="Times New Roman" w:hAnsi="Times New Roman" w:cs="Times New Roman"/>
                <w:b/>
                <w:i/>
                <w:spacing w:val="-2"/>
                <w:sz w:val="20"/>
              </w:rPr>
              <w:t>&lt;</w:t>
            </w:r>
            <w:r>
              <w:rPr>
                <w:rFonts w:ascii="Times New Roman" w:hAnsi="Times New Roman" w:cs="Times New Roman"/>
                <w:b/>
                <w:spacing w:val="-2"/>
                <w:sz w:val="20"/>
              </w:rPr>
              <w:t>0.5/low</w:t>
            </w:r>
          </w:p>
        </w:tc>
      </w:tr>
      <w:tr w:rsidR="00F86E05" w14:paraId="371F0C9A" w14:textId="77777777" w:rsidTr="00A618D3">
        <w:trPr>
          <w:jc w:val="center"/>
        </w:trPr>
        <w:tc>
          <w:tcPr>
            <w:tcW w:w="686" w:type="dxa"/>
          </w:tcPr>
          <w:p w14:paraId="59BB2C0A"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7</w:t>
            </w:r>
          </w:p>
        </w:tc>
        <w:tc>
          <w:tcPr>
            <w:tcW w:w="1212" w:type="dxa"/>
          </w:tcPr>
          <w:p w14:paraId="7C95717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[17]</w:t>
            </w:r>
          </w:p>
        </w:tc>
        <w:tc>
          <w:tcPr>
            <w:tcW w:w="1176" w:type="dxa"/>
          </w:tcPr>
          <w:p w14:paraId="0C2FE44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81 x 87</w:t>
            </w:r>
          </w:p>
        </w:tc>
        <w:tc>
          <w:tcPr>
            <w:tcW w:w="1234" w:type="dxa"/>
          </w:tcPr>
          <w:p w14:paraId="2454B0F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60169AC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3.03-10.74</w:t>
            </w:r>
          </w:p>
        </w:tc>
        <w:tc>
          <w:tcPr>
            <w:tcW w:w="1154" w:type="dxa"/>
          </w:tcPr>
          <w:p w14:paraId="5E3D697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7504B10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5</w:t>
            </w:r>
          </w:p>
        </w:tc>
        <w:tc>
          <w:tcPr>
            <w:tcW w:w="1275" w:type="dxa"/>
          </w:tcPr>
          <w:p w14:paraId="50086AD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60-87</w:t>
            </w:r>
          </w:p>
        </w:tc>
        <w:tc>
          <w:tcPr>
            <w:tcW w:w="993" w:type="dxa"/>
          </w:tcPr>
          <w:p w14:paraId="6DF728A5"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3DDF35C8" w14:textId="77777777" w:rsidR="00F86E05" w:rsidRPr="00F86E05" w:rsidRDefault="00F86E05" w:rsidP="00442157">
            <w:pPr>
              <w:jc w:val="center"/>
              <w:rPr>
                <w:rFonts w:ascii="Times New Roman" w:hAnsi="Times New Roman" w:cs="Times New Roman"/>
                <w:b/>
                <w:spacing w:val="-5"/>
                <w:sz w:val="20"/>
                <w:szCs w:val="20"/>
              </w:rPr>
            </w:pPr>
            <w:r>
              <w:rPr>
                <w:rFonts w:ascii="Times New Roman" w:hAnsi="Times New Roman" w:cs="Times New Roman"/>
                <w:b/>
                <w:spacing w:val="-2"/>
                <w:sz w:val="20"/>
              </w:rPr>
              <w:t>0.1/low</w:t>
            </w:r>
          </w:p>
        </w:tc>
      </w:tr>
      <w:tr w:rsidR="00F86E05" w14:paraId="1CE0E885" w14:textId="77777777" w:rsidTr="00A618D3">
        <w:trPr>
          <w:jc w:val="center"/>
        </w:trPr>
        <w:tc>
          <w:tcPr>
            <w:tcW w:w="686" w:type="dxa"/>
          </w:tcPr>
          <w:p w14:paraId="3D334CB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w:t>
            </w:r>
          </w:p>
        </w:tc>
        <w:tc>
          <w:tcPr>
            <w:tcW w:w="1212" w:type="dxa"/>
          </w:tcPr>
          <w:p w14:paraId="741290A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[19]</w:t>
            </w:r>
          </w:p>
        </w:tc>
        <w:tc>
          <w:tcPr>
            <w:tcW w:w="1176" w:type="dxa"/>
          </w:tcPr>
          <w:p w14:paraId="0744026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48 x 52</w:t>
            </w:r>
          </w:p>
        </w:tc>
        <w:tc>
          <w:tcPr>
            <w:tcW w:w="1234" w:type="dxa"/>
          </w:tcPr>
          <w:p w14:paraId="571DEC6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32043A3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2.7-11</w:t>
            </w:r>
          </w:p>
        </w:tc>
        <w:tc>
          <w:tcPr>
            <w:tcW w:w="1154" w:type="dxa"/>
          </w:tcPr>
          <w:p w14:paraId="6739117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135ED2E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w:t>
            </w:r>
          </w:p>
        </w:tc>
        <w:tc>
          <w:tcPr>
            <w:tcW w:w="1275" w:type="dxa"/>
          </w:tcPr>
          <w:p w14:paraId="37CD99E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80</w:t>
            </w:r>
          </w:p>
        </w:tc>
        <w:tc>
          <w:tcPr>
            <w:tcW w:w="993" w:type="dxa"/>
          </w:tcPr>
          <w:p w14:paraId="6595C5F3"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3DD7DA5D" w14:textId="77777777" w:rsidR="00F86E05" w:rsidRPr="00F86E05" w:rsidRDefault="00F86E05" w:rsidP="00442157">
            <w:pPr>
              <w:jc w:val="center"/>
              <w:rPr>
                <w:rFonts w:ascii="Times New Roman" w:hAnsi="Times New Roman" w:cs="Times New Roman"/>
                <w:b/>
                <w:spacing w:val="-5"/>
                <w:sz w:val="20"/>
                <w:szCs w:val="20"/>
              </w:rPr>
            </w:pPr>
            <w:r w:rsidRPr="00F86E05">
              <w:rPr>
                <w:rFonts w:ascii="Times New Roman" w:hAnsi="Times New Roman" w:cs="Times New Roman"/>
                <w:b/>
                <w:spacing w:val="-2"/>
                <w:sz w:val="20"/>
              </w:rPr>
              <w:t>0.0004/9.85</w:t>
            </w:r>
          </w:p>
        </w:tc>
      </w:tr>
      <w:tr w:rsidR="00F86E05" w14:paraId="37846D5F" w14:textId="77777777" w:rsidTr="00A618D3">
        <w:trPr>
          <w:jc w:val="center"/>
        </w:trPr>
        <w:tc>
          <w:tcPr>
            <w:tcW w:w="686" w:type="dxa"/>
          </w:tcPr>
          <w:p w14:paraId="7B44FBC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9</w:t>
            </w:r>
          </w:p>
        </w:tc>
        <w:tc>
          <w:tcPr>
            <w:tcW w:w="1212" w:type="dxa"/>
          </w:tcPr>
          <w:p w14:paraId="207BC362"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[20]</w:t>
            </w:r>
          </w:p>
        </w:tc>
        <w:tc>
          <w:tcPr>
            <w:tcW w:w="1176" w:type="dxa"/>
          </w:tcPr>
          <w:p w14:paraId="4703422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26 x 55</w:t>
            </w:r>
          </w:p>
        </w:tc>
        <w:tc>
          <w:tcPr>
            <w:tcW w:w="1234" w:type="dxa"/>
          </w:tcPr>
          <w:p w14:paraId="630E54F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37DE96C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3.1-12.3</w:t>
            </w:r>
          </w:p>
        </w:tc>
        <w:tc>
          <w:tcPr>
            <w:tcW w:w="1154" w:type="dxa"/>
          </w:tcPr>
          <w:p w14:paraId="714AD3E3"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5EAFA0E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2.5</w:t>
            </w:r>
          </w:p>
        </w:tc>
        <w:tc>
          <w:tcPr>
            <w:tcW w:w="1275" w:type="dxa"/>
          </w:tcPr>
          <w:p w14:paraId="12BBA37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Not mentioned</w:t>
            </w:r>
          </w:p>
        </w:tc>
        <w:tc>
          <w:tcPr>
            <w:tcW w:w="993" w:type="dxa"/>
          </w:tcPr>
          <w:p w14:paraId="437BE4C0"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2"/>
                <w:sz w:val="20"/>
                <w:szCs w:val="20"/>
              </w:rPr>
              <w:t>&gt;</w:t>
            </w:r>
            <w:r>
              <w:rPr>
                <w:rFonts w:ascii="Times New Roman" w:hAnsi="Times New Roman" w:cs="Times New Roman"/>
                <w:b/>
                <w:spacing w:val="-2"/>
                <w:sz w:val="20"/>
                <w:szCs w:val="20"/>
              </w:rPr>
              <w:t>20</w:t>
            </w:r>
          </w:p>
        </w:tc>
        <w:tc>
          <w:tcPr>
            <w:tcW w:w="1092" w:type="dxa"/>
          </w:tcPr>
          <w:p w14:paraId="03037AA3" w14:textId="77777777" w:rsidR="00F86E05" w:rsidRPr="00F86E05" w:rsidRDefault="00F86E05" w:rsidP="00442157">
            <w:pPr>
              <w:jc w:val="center"/>
              <w:rPr>
                <w:rFonts w:ascii="Times New Roman" w:hAnsi="Times New Roman" w:cs="Times New Roman"/>
                <w:b/>
                <w:spacing w:val="-2"/>
                <w:sz w:val="20"/>
                <w:szCs w:val="20"/>
              </w:rPr>
            </w:pPr>
            <w:r w:rsidRPr="00F86E05">
              <w:rPr>
                <w:rFonts w:ascii="Times New Roman" w:hAnsi="Times New Roman" w:cs="Times New Roman"/>
                <w:b/>
                <w:i/>
                <w:spacing w:val="-2"/>
                <w:sz w:val="20"/>
              </w:rPr>
              <w:t>&lt;</w:t>
            </w:r>
            <w:r>
              <w:rPr>
                <w:rFonts w:ascii="Times New Roman" w:hAnsi="Times New Roman" w:cs="Times New Roman"/>
                <w:b/>
                <w:spacing w:val="-2"/>
                <w:sz w:val="20"/>
              </w:rPr>
              <w:t>0.5/low</w:t>
            </w:r>
          </w:p>
        </w:tc>
      </w:tr>
      <w:tr w:rsidR="00F86E05" w14:paraId="79AA3724" w14:textId="77777777" w:rsidTr="00A618D3">
        <w:trPr>
          <w:jc w:val="center"/>
        </w:trPr>
        <w:tc>
          <w:tcPr>
            <w:tcW w:w="686" w:type="dxa"/>
          </w:tcPr>
          <w:p w14:paraId="6E64AB2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10</w:t>
            </w:r>
          </w:p>
        </w:tc>
        <w:tc>
          <w:tcPr>
            <w:tcW w:w="1212" w:type="dxa"/>
          </w:tcPr>
          <w:p w14:paraId="2706FF9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[24]</w:t>
            </w:r>
          </w:p>
        </w:tc>
        <w:tc>
          <w:tcPr>
            <w:tcW w:w="1176" w:type="dxa"/>
          </w:tcPr>
          <w:p w14:paraId="5288FB0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62.5 x 60.5</w:t>
            </w:r>
          </w:p>
        </w:tc>
        <w:tc>
          <w:tcPr>
            <w:tcW w:w="1234" w:type="dxa"/>
          </w:tcPr>
          <w:p w14:paraId="6C13494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3AF028A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3.5-11</w:t>
            </w:r>
          </w:p>
        </w:tc>
        <w:tc>
          <w:tcPr>
            <w:tcW w:w="1154" w:type="dxa"/>
          </w:tcPr>
          <w:p w14:paraId="2A54572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009F32E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75" w:type="dxa"/>
          </w:tcPr>
          <w:p w14:paraId="76709E4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70-90</w:t>
            </w:r>
          </w:p>
        </w:tc>
        <w:tc>
          <w:tcPr>
            <w:tcW w:w="993" w:type="dxa"/>
          </w:tcPr>
          <w:p w14:paraId="59762719"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2"/>
                <w:sz w:val="20"/>
                <w:szCs w:val="20"/>
              </w:rPr>
              <w:t>&gt;</w:t>
            </w:r>
            <w:r>
              <w:rPr>
                <w:rFonts w:ascii="Times New Roman" w:hAnsi="Times New Roman" w:cs="Times New Roman"/>
                <w:b/>
                <w:spacing w:val="-2"/>
                <w:sz w:val="20"/>
                <w:szCs w:val="20"/>
              </w:rPr>
              <w:t>20</w:t>
            </w:r>
          </w:p>
        </w:tc>
        <w:tc>
          <w:tcPr>
            <w:tcW w:w="1092" w:type="dxa"/>
          </w:tcPr>
          <w:p w14:paraId="24C6CCC4" w14:textId="77777777" w:rsidR="00F86E05" w:rsidRPr="00F86E05" w:rsidRDefault="00F86E05" w:rsidP="00442157">
            <w:pPr>
              <w:jc w:val="center"/>
              <w:rPr>
                <w:rFonts w:ascii="Times New Roman" w:hAnsi="Times New Roman" w:cs="Times New Roman"/>
                <w:b/>
                <w:spacing w:val="-2"/>
                <w:sz w:val="20"/>
                <w:szCs w:val="20"/>
              </w:rPr>
            </w:pPr>
            <w:r w:rsidRPr="00F86E05">
              <w:rPr>
                <w:rFonts w:ascii="Times New Roman" w:hAnsi="Times New Roman" w:cs="Times New Roman"/>
                <w:b/>
                <w:i/>
                <w:spacing w:val="-2"/>
                <w:sz w:val="20"/>
              </w:rPr>
              <w:t>&lt;</w:t>
            </w:r>
            <w:r>
              <w:rPr>
                <w:rFonts w:ascii="Times New Roman" w:hAnsi="Times New Roman" w:cs="Times New Roman"/>
                <w:b/>
                <w:spacing w:val="-2"/>
                <w:sz w:val="20"/>
              </w:rPr>
              <w:t>0.01/9.</w:t>
            </w:r>
            <w:r w:rsidRPr="00F86E05">
              <w:rPr>
                <w:rFonts w:ascii="Times New Roman" w:hAnsi="Times New Roman" w:cs="Times New Roman"/>
                <w:b/>
                <w:spacing w:val="-2"/>
                <w:sz w:val="20"/>
              </w:rPr>
              <w:t>5</w:t>
            </w:r>
          </w:p>
        </w:tc>
      </w:tr>
      <w:tr w:rsidR="00F86E05" w14:paraId="6C8AF7B7" w14:textId="77777777" w:rsidTr="00A618D3">
        <w:trPr>
          <w:jc w:val="center"/>
        </w:trPr>
        <w:tc>
          <w:tcPr>
            <w:tcW w:w="686" w:type="dxa"/>
          </w:tcPr>
          <w:p w14:paraId="12126C4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11</w:t>
            </w:r>
          </w:p>
        </w:tc>
        <w:tc>
          <w:tcPr>
            <w:tcW w:w="1212" w:type="dxa"/>
          </w:tcPr>
          <w:p w14:paraId="67D0673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My work</w:t>
            </w:r>
          </w:p>
        </w:tc>
        <w:tc>
          <w:tcPr>
            <w:tcW w:w="1176" w:type="dxa"/>
          </w:tcPr>
          <w:p w14:paraId="41145BC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60 x 60</w:t>
            </w:r>
          </w:p>
        </w:tc>
        <w:tc>
          <w:tcPr>
            <w:tcW w:w="1234" w:type="dxa"/>
          </w:tcPr>
          <w:p w14:paraId="4511E75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5AE4CCB8" w14:textId="77777777" w:rsidR="00F86E05" w:rsidRPr="007C3D01" w:rsidRDefault="00F86E05" w:rsidP="00BA4591">
            <w:pPr>
              <w:jc w:val="center"/>
              <w:rPr>
                <w:rFonts w:ascii="Times New Roman" w:hAnsi="Times New Roman" w:cs="Times New Roman"/>
                <w:b/>
                <w:spacing w:val="-2"/>
                <w:w w:val="105"/>
                <w:sz w:val="20"/>
                <w:szCs w:val="20"/>
              </w:rPr>
            </w:pPr>
            <w:r w:rsidRPr="007C3D01">
              <w:rPr>
                <w:rFonts w:ascii="Times New Roman" w:hAnsi="Times New Roman" w:cs="Times New Roman"/>
                <w:b/>
                <w:w w:val="105"/>
                <w:sz w:val="20"/>
              </w:rPr>
              <w:t>9.35-21.26</w:t>
            </w:r>
          </w:p>
        </w:tc>
        <w:tc>
          <w:tcPr>
            <w:tcW w:w="1154" w:type="dxa"/>
          </w:tcPr>
          <w:p w14:paraId="168EA01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789F4AE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7</w:t>
            </w:r>
            <w:r w:rsidR="00293D96">
              <w:rPr>
                <w:rFonts w:ascii="Times New Roman" w:hAnsi="Times New Roman" w:cs="Times New Roman"/>
                <w:b/>
                <w:spacing w:val="-2"/>
                <w:w w:val="105"/>
                <w:sz w:val="20"/>
                <w:szCs w:val="20"/>
              </w:rPr>
              <w:t>-8</w:t>
            </w:r>
          </w:p>
        </w:tc>
        <w:tc>
          <w:tcPr>
            <w:tcW w:w="1275" w:type="dxa"/>
          </w:tcPr>
          <w:p w14:paraId="12091F2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85-95</w:t>
            </w:r>
          </w:p>
        </w:tc>
        <w:tc>
          <w:tcPr>
            <w:tcW w:w="993" w:type="dxa"/>
          </w:tcPr>
          <w:p w14:paraId="02FD5E5C"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4D19A991" w14:textId="77777777" w:rsidR="00F86E05" w:rsidRPr="00442157" w:rsidRDefault="00227814" w:rsidP="00442157">
            <w:pPr>
              <w:jc w:val="center"/>
              <w:rPr>
                <w:rFonts w:ascii="Times New Roman" w:hAnsi="Times New Roman" w:cs="Times New Roman"/>
                <w:b/>
                <w:spacing w:val="-5"/>
                <w:sz w:val="20"/>
                <w:szCs w:val="20"/>
              </w:rPr>
            </w:pPr>
            <w:r w:rsidRPr="00F86E05">
              <w:rPr>
                <w:rFonts w:ascii="Times New Roman" w:hAnsi="Times New Roman" w:cs="Times New Roman"/>
                <w:b/>
                <w:i/>
                <w:spacing w:val="-2"/>
                <w:sz w:val="20"/>
              </w:rPr>
              <w:t>&lt;</w:t>
            </w:r>
            <w:r>
              <w:rPr>
                <w:rFonts w:ascii="Times New Roman" w:hAnsi="Times New Roman" w:cs="Times New Roman"/>
                <w:b/>
                <w:spacing w:val="-2"/>
                <w:sz w:val="20"/>
              </w:rPr>
              <w:t>0.1/9.9</w:t>
            </w:r>
          </w:p>
        </w:tc>
      </w:tr>
    </w:tbl>
    <w:p w14:paraId="2A4E28BC" w14:textId="77777777" w:rsidR="00E86BCC" w:rsidRPr="00E86BCC" w:rsidRDefault="00E86BCC" w:rsidP="00BA4591">
      <w:pPr>
        <w:jc w:val="center"/>
        <w:rPr>
          <w:rFonts w:ascii="Times New Roman" w:hAnsi="Times New Roman" w:cs="Times New Roman"/>
          <w:b/>
          <w:spacing w:val="-2"/>
          <w:w w:val="105"/>
          <w:sz w:val="20"/>
          <w:szCs w:val="20"/>
        </w:rPr>
      </w:pPr>
    </w:p>
    <w:p w14:paraId="137D7483" w14:textId="7492946D" w:rsidR="00F51346" w:rsidRPr="002A6607" w:rsidRDefault="00C10555" w:rsidP="002A6607">
      <w:pPr>
        <w:pStyle w:val="Heading1"/>
        <w:numPr>
          <w:ilvl w:val="0"/>
          <w:numId w:val="13"/>
        </w:numPr>
        <w:ind w:left="360"/>
        <w:rPr>
          <w:rFonts w:ascii="Arial" w:hAnsi="Arial" w:cs="Arial"/>
          <w:w w:val="105"/>
          <w:sz w:val="22"/>
          <w:szCs w:val="22"/>
        </w:rPr>
      </w:pPr>
      <w:r w:rsidRPr="002A6607">
        <w:rPr>
          <w:rFonts w:ascii="Arial" w:hAnsi="Arial" w:cs="Arial"/>
          <w:w w:val="105"/>
          <w:sz w:val="22"/>
          <w:szCs w:val="22"/>
        </w:rPr>
        <w:t>C</w:t>
      </w:r>
      <w:r w:rsidR="005F0343" w:rsidRPr="002A6607">
        <w:rPr>
          <w:rFonts w:ascii="Arial" w:hAnsi="Arial" w:cs="Arial"/>
          <w:w w:val="105"/>
          <w:sz w:val="22"/>
          <w:szCs w:val="22"/>
        </w:rPr>
        <w:t>ONCLUSION</w:t>
      </w:r>
    </w:p>
    <w:p w14:paraId="4EEB929E" w14:textId="77777777" w:rsidR="00707A56" w:rsidRPr="00C41296" w:rsidRDefault="003763A0" w:rsidP="003763A0">
      <w:pPr>
        <w:jc w:val="both"/>
        <w:rPr>
          <w:rFonts w:ascii="Arial" w:hAnsi="Arial" w:cs="Arial"/>
          <w:w w:val="105"/>
          <w:sz w:val="20"/>
          <w:szCs w:val="20"/>
        </w:rPr>
      </w:pPr>
      <w:r w:rsidRPr="00C41296">
        <w:rPr>
          <w:rFonts w:ascii="Arial" w:hAnsi="Arial" w:cs="Arial"/>
          <w:w w:val="105"/>
          <w:sz w:val="20"/>
          <w:szCs w:val="20"/>
        </w:rPr>
        <w:t>A</w:t>
      </w:r>
      <w:r w:rsidRPr="00C41296">
        <w:rPr>
          <w:rFonts w:ascii="Arial" w:hAnsi="Arial" w:cs="Arial"/>
          <w:spacing w:val="-12"/>
          <w:w w:val="105"/>
          <w:sz w:val="20"/>
          <w:szCs w:val="20"/>
        </w:rPr>
        <w:t xml:space="preserve"> </w:t>
      </w:r>
      <w:r w:rsidRPr="00C41296">
        <w:rPr>
          <w:rFonts w:ascii="Arial" w:hAnsi="Arial" w:cs="Arial"/>
          <w:w w:val="105"/>
          <w:sz w:val="20"/>
          <w:szCs w:val="20"/>
        </w:rPr>
        <w:t>four-port</w:t>
      </w:r>
      <w:r w:rsidRPr="00C41296">
        <w:rPr>
          <w:rFonts w:ascii="Arial" w:hAnsi="Arial" w:cs="Arial"/>
          <w:spacing w:val="-12"/>
          <w:w w:val="105"/>
          <w:sz w:val="20"/>
          <w:szCs w:val="20"/>
        </w:rPr>
        <w:t xml:space="preserve"> </w:t>
      </w:r>
      <w:r w:rsidRPr="00C41296">
        <w:rPr>
          <w:rFonts w:ascii="Arial" w:hAnsi="Arial" w:cs="Arial"/>
          <w:w w:val="105"/>
          <w:sz w:val="20"/>
          <w:szCs w:val="20"/>
        </w:rPr>
        <w:t>MIMO</w:t>
      </w:r>
      <w:r w:rsidRPr="00C41296">
        <w:rPr>
          <w:rFonts w:ascii="Arial" w:hAnsi="Arial" w:cs="Arial"/>
          <w:spacing w:val="-12"/>
          <w:w w:val="105"/>
          <w:sz w:val="20"/>
          <w:szCs w:val="20"/>
        </w:rPr>
        <w:t xml:space="preserve"> </w:t>
      </w:r>
      <w:r w:rsidRPr="00C41296">
        <w:rPr>
          <w:rFonts w:ascii="Arial" w:hAnsi="Arial" w:cs="Arial"/>
          <w:w w:val="105"/>
          <w:sz w:val="20"/>
          <w:szCs w:val="20"/>
        </w:rPr>
        <w:t>antenna</w:t>
      </w:r>
      <w:r w:rsidRPr="00C41296">
        <w:rPr>
          <w:rFonts w:ascii="Arial" w:hAnsi="Arial" w:cs="Arial"/>
          <w:spacing w:val="-12"/>
          <w:w w:val="105"/>
          <w:sz w:val="20"/>
          <w:szCs w:val="20"/>
        </w:rPr>
        <w:t xml:space="preserve"> </w:t>
      </w:r>
      <w:r w:rsidRPr="00C41296">
        <w:rPr>
          <w:rFonts w:ascii="Arial" w:hAnsi="Arial" w:cs="Arial"/>
          <w:w w:val="105"/>
          <w:sz w:val="20"/>
          <w:szCs w:val="20"/>
        </w:rPr>
        <w:t>for</w:t>
      </w:r>
      <w:r w:rsidRPr="00C41296">
        <w:rPr>
          <w:rFonts w:ascii="Arial" w:hAnsi="Arial" w:cs="Arial"/>
          <w:spacing w:val="-12"/>
          <w:w w:val="105"/>
          <w:sz w:val="20"/>
          <w:szCs w:val="20"/>
        </w:rPr>
        <w:t xml:space="preserve"> </w:t>
      </w:r>
      <w:r w:rsidRPr="00C41296">
        <w:rPr>
          <w:rFonts w:ascii="Arial" w:hAnsi="Arial" w:cs="Arial"/>
          <w:w w:val="105"/>
          <w:sz w:val="20"/>
          <w:szCs w:val="20"/>
        </w:rPr>
        <w:t>UWB</w:t>
      </w:r>
      <w:r w:rsidR="004404D4" w:rsidRPr="00C41296">
        <w:rPr>
          <w:rFonts w:ascii="Arial" w:hAnsi="Arial" w:cs="Arial"/>
          <w:w w:val="105"/>
          <w:sz w:val="20"/>
          <w:szCs w:val="20"/>
        </w:rPr>
        <w:t xml:space="preserve"> Filtering</w:t>
      </w:r>
      <w:r w:rsidRPr="00C41296">
        <w:rPr>
          <w:rFonts w:ascii="Arial" w:hAnsi="Arial" w:cs="Arial"/>
          <w:spacing w:val="-12"/>
          <w:w w:val="105"/>
          <w:sz w:val="20"/>
          <w:szCs w:val="20"/>
        </w:rPr>
        <w:t xml:space="preserve"> </w:t>
      </w:r>
      <w:r w:rsidRPr="00C41296">
        <w:rPr>
          <w:rFonts w:ascii="Arial" w:hAnsi="Arial" w:cs="Arial"/>
          <w:w w:val="105"/>
          <w:sz w:val="20"/>
          <w:szCs w:val="20"/>
        </w:rPr>
        <w:t>operation</w:t>
      </w:r>
      <w:r w:rsidRPr="00C41296">
        <w:rPr>
          <w:rFonts w:ascii="Arial" w:hAnsi="Arial" w:cs="Arial"/>
          <w:spacing w:val="-12"/>
          <w:w w:val="105"/>
          <w:sz w:val="20"/>
          <w:szCs w:val="20"/>
        </w:rPr>
        <w:t xml:space="preserve"> </w:t>
      </w:r>
      <w:r w:rsidRPr="00C41296">
        <w:rPr>
          <w:rFonts w:ascii="Arial" w:hAnsi="Arial" w:cs="Arial"/>
          <w:w w:val="105"/>
          <w:sz w:val="20"/>
          <w:szCs w:val="20"/>
        </w:rPr>
        <w:t>has</w:t>
      </w:r>
      <w:r w:rsidRPr="00C41296">
        <w:rPr>
          <w:rFonts w:ascii="Arial" w:hAnsi="Arial" w:cs="Arial"/>
          <w:spacing w:val="-12"/>
          <w:w w:val="105"/>
          <w:sz w:val="20"/>
          <w:szCs w:val="20"/>
        </w:rPr>
        <w:t xml:space="preserve"> </w:t>
      </w:r>
      <w:r w:rsidRPr="00C41296">
        <w:rPr>
          <w:rFonts w:ascii="Arial" w:hAnsi="Arial" w:cs="Arial"/>
          <w:w w:val="105"/>
          <w:sz w:val="20"/>
          <w:szCs w:val="20"/>
        </w:rPr>
        <w:t>been</w:t>
      </w:r>
      <w:r w:rsidRPr="00C41296">
        <w:rPr>
          <w:rFonts w:ascii="Arial" w:hAnsi="Arial" w:cs="Arial"/>
          <w:spacing w:val="-12"/>
          <w:w w:val="105"/>
          <w:sz w:val="20"/>
          <w:szCs w:val="20"/>
        </w:rPr>
        <w:t xml:space="preserve"> </w:t>
      </w:r>
      <w:r w:rsidR="004404D4" w:rsidRPr="00C41296">
        <w:rPr>
          <w:rFonts w:ascii="Arial" w:hAnsi="Arial" w:cs="Arial"/>
          <w:w w:val="105"/>
          <w:sz w:val="20"/>
          <w:szCs w:val="20"/>
        </w:rPr>
        <w:t>presented</w:t>
      </w:r>
      <w:r w:rsidRPr="00C41296">
        <w:rPr>
          <w:rFonts w:ascii="Arial" w:hAnsi="Arial" w:cs="Arial"/>
          <w:spacing w:val="-12"/>
          <w:w w:val="105"/>
          <w:sz w:val="20"/>
          <w:szCs w:val="20"/>
        </w:rPr>
        <w:t xml:space="preserve"> </w:t>
      </w:r>
      <w:r w:rsidRPr="00C41296">
        <w:rPr>
          <w:rFonts w:ascii="Arial" w:hAnsi="Arial" w:cs="Arial"/>
          <w:w w:val="105"/>
          <w:sz w:val="20"/>
          <w:szCs w:val="20"/>
        </w:rPr>
        <w:t>in</w:t>
      </w:r>
      <w:r w:rsidRPr="00C41296">
        <w:rPr>
          <w:rFonts w:ascii="Arial" w:hAnsi="Arial" w:cs="Arial"/>
          <w:spacing w:val="-12"/>
          <w:w w:val="105"/>
          <w:sz w:val="20"/>
          <w:szCs w:val="20"/>
        </w:rPr>
        <w:t xml:space="preserve"> </w:t>
      </w:r>
      <w:r w:rsidRPr="00C41296">
        <w:rPr>
          <w:rFonts w:ascii="Arial" w:hAnsi="Arial" w:cs="Arial"/>
          <w:w w:val="105"/>
          <w:sz w:val="20"/>
          <w:szCs w:val="20"/>
        </w:rPr>
        <w:t>this</w:t>
      </w:r>
      <w:r w:rsidRPr="00C41296">
        <w:rPr>
          <w:rFonts w:ascii="Arial" w:hAnsi="Arial" w:cs="Arial"/>
          <w:spacing w:val="-12"/>
          <w:w w:val="105"/>
          <w:sz w:val="20"/>
          <w:szCs w:val="20"/>
        </w:rPr>
        <w:t xml:space="preserve"> </w:t>
      </w:r>
      <w:r w:rsidRPr="00C41296">
        <w:rPr>
          <w:rFonts w:ascii="Arial" w:hAnsi="Arial" w:cs="Arial"/>
          <w:w w:val="105"/>
          <w:sz w:val="20"/>
          <w:szCs w:val="20"/>
        </w:rPr>
        <w:t>paper.</w:t>
      </w:r>
      <w:r w:rsidRPr="00C41296">
        <w:rPr>
          <w:rFonts w:ascii="Arial" w:hAnsi="Arial" w:cs="Arial"/>
          <w:spacing w:val="-12"/>
          <w:w w:val="105"/>
          <w:sz w:val="20"/>
          <w:szCs w:val="20"/>
        </w:rPr>
        <w:t xml:space="preserve"> </w:t>
      </w:r>
      <w:r w:rsidRPr="00C41296">
        <w:rPr>
          <w:rFonts w:ascii="Arial" w:hAnsi="Arial" w:cs="Arial"/>
          <w:w w:val="105"/>
          <w:sz w:val="20"/>
          <w:szCs w:val="20"/>
        </w:rPr>
        <w:t>The</w:t>
      </w:r>
      <w:r w:rsidRPr="00C41296">
        <w:rPr>
          <w:rFonts w:ascii="Arial" w:hAnsi="Arial" w:cs="Arial"/>
          <w:spacing w:val="-12"/>
          <w:w w:val="105"/>
          <w:sz w:val="20"/>
          <w:szCs w:val="20"/>
        </w:rPr>
        <w:t xml:space="preserve"> </w:t>
      </w:r>
      <w:r w:rsidRPr="00C41296">
        <w:rPr>
          <w:rFonts w:ascii="Arial" w:hAnsi="Arial" w:cs="Arial"/>
          <w:w w:val="105"/>
          <w:sz w:val="20"/>
          <w:szCs w:val="20"/>
        </w:rPr>
        <w:t>suggested antenna</w:t>
      </w:r>
      <w:r w:rsidRPr="00C41296">
        <w:rPr>
          <w:rFonts w:ascii="Arial" w:hAnsi="Arial" w:cs="Arial"/>
          <w:spacing w:val="-2"/>
          <w:w w:val="105"/>
          <w:sz w:val="20"/>
          <w:szCs w:val="20"/>
        </w:rPr>
        <w:t xml:space="preserve"> </w:t>
      </w:r>
      <w:r w:rsidRPr="00C41296">
        <w:rPr>
          <w:rFonts w:ascii="Arial" w:hAnsi="Arial" w:cs="Arial"/>
          <w:w w:val="105"/>
          <w:sz w:val="20"/>
          <w:szCs w:val="20"/>
        </w:rPr>
        <w:t>element,</w:t>
      </w:r>
      <w:r w:rsidRPr="00C41296">
        <w:rPr>
          <w:rFonts w:ascii="Arial" w:hAnsi="Arial" w:cs="Arial"/>
          <w:spacing w:val="-1"/>
          <w:w w:val="105"/>
          <w:sz w:val="20"/>
          <w:szCs w:val="20"/>
        </w:rPr>
        <w:t xml:space="preserve"> </w:t>
      </w:r>
      <w:r w:rsidRPr="00C41296">
        <w:rPr>
          <w:rFonts w:ascii="Arial" w:hAnsi="Arial" w:cs="Arial"/>
          <w:w w:val="105"/>
          <w:sz w:val="20"/>
          <w:szCs w:val="20"/>
        </w:rPr>
        <w:t>as</w:t>
      </w:r>
      <w:r w:rsidRPr="00C41296">
        <w:rPr>
          <w:rFonts w:ascii="Arial" w:hAnsi="Arial" w:cs="Arial"/>
          <w:spacing w:val="-1"/>
          <w:w w:val="105"/>
          <w:sz w:val="20"/>
          <w:szCs w:val="20"/>
        </w:rPr>
        <w:t xml:space="preserve"> </w:t>
      </w:r>
      <w:r w:rsidRPr="00C41296">
        <w:rPr>
          <w:rFonts w:ascii="Arial" w:hAnsi="Arial" w:cs="Arial"/>
          <w:w w:val="105"/>
          <w:sz w:val="20"/>
          <w:szCs w:val="20"/>
        </w:rPr>
        <w:t>the</w:t>
      </w:r>
      <w:r w:rsidRPr="00C41296">
        <w:rPr>
          <w:rFonts w:ascii="Arial" w:hAnsi="Arial" w:cs="Arial"/>
          <w:spacing w:val="-1"/>
          <w:w w:val="105"/>
          <w:sz w:val="20"/>
          <w:szCs w:val="20"/>
        </w:rPr>
        <w:t xml:space="preserve"> </w:t>
      </w:r>
      <w:r w:rsidRPr="00C41296">
        <w:rPr>
          <w:rFonts w:ascii="Arial" w:hAnsi="Arial" w:cs="Arial"/>
          <w:w w:val="105"/>
          <w:sz w:val="20"/>
          <w:szCs w:val="20"/>
        </w:rPr>
        <w:t>initial</w:t>
      </w:r>
      <w:r w:rsidRPr="00C41296">
        <w:rPr>
          <w:rFonts w:ascii="Arial" w:hAnsi="Arial" w:cs="Arial"/>
          <w:spacing w:val="-1"/>
          <w:w w:val="105"/>
          <w:sz w:val="20"/>
          <w:szCs w:val="20"/>
        </w:rPr>
        <w:t xml:space="preserve"> </w:t>
      </w:r>
      <w:r w:rsidRPr="00C41296">
        <w:rPr>
          <w:rFonts w:ascii="Arial" w:hAnsi="Arial" w:cs="Arial"/>
          <w:w w:val="105"/>
          <w:sz w:val="20"/>
          <w:szCs w:val="20"/>
        </w:rPr>
        <w:t>design,</w:t>
      </w:r>
      <w:r w:rsidRPr="00C41296">
        <w:rPr>
          <w:rFonts w:ascii="Arial" w:hAnsi="Arial" w:cs="Arial"/>
          <w:spacing w:val="-1"/>
          <w:w w:val="105"/>
          <w:sz w:val="20"/>
          <w:szCs w:val="20"/>
        </w:rPr>
        <w:t xml:space="preserve"> </w:t>
      </w:r>
      <w:r w:rsidRPr="00C41296">
        <w:rPr>
          <w:rFonts w:ascii="Arial" w:hAnsi="Arial" w:cs="Arial"/>
          <w:w w:val="105"/>
          <w:sz w:val="20"/>
          <w:szCs w:val="20"/>
        </w:rPr>
        <w:t>is</w:t>
      </w:r>
      <w:r w:rsidRPr="00C41296">
        <w:rPr>
          <w:rFonts w:ascii="Arial" w:hAnsi="Arial" w:cs="Arial"/>
          <w:spacing w:val="-1"/>
          <w:w w:val="105"/>
          <w:sz w:val="20"/>
          <w:szCs w:val="20"/>
        </w:rPr>
        <w:t xml:space="preserve"> </w:t>
      </w:r>
      <w:r w:rsidRPr="00C41296">
        <w:rPr>
          <w:rFonts w:ascii="Arial" w:hAnsi="Arial" w:cs="Arial"/>
          <w:w w:val="105"/>
          <w:sz w:val="20"/>
          <w:szCs w:val="20"/>
        </w:rPr>
        <w:t>first</w:t>
      </w:r>
      <w:r w:rsidRPr="00C41296">
        <w:rPr>
          <w:rFonts w:ascii="Arial" w:hAnsi="Arial" w:cs="Arial"/>
          <w:spacing w:val="-1"/>
          <w:w w:val="105"/>
          <w:sz w:val="20"/>
          <w:szCs w:val="20"/>
        </w:rPr>
        <w:t xml:space="preserve"> </w:t>
      </w:r>
      <w:r w:rsidR="00C62607" w:rsidRPr="00C41296">
        <w:rPr>
          <w:rFonts w:ascii="Arial" w:hAnsi="Arial" w:cs="Arial"/>
          <w:w w:val="105"/>
          <w:sz w:val="20"/>
          <w:szCs w:val="20"/>
        </w:rPr>
        <w:t>designed and simulated using HFSS</w:t>
      </w:r>
      <w:r w:rsidRPr="00C41296">
        <w:rPr>
          <w:rFonts w:ascii="Arial" w:hAnsi="Arial" w:cs="Arial"/>
          <w:w w:val="105"/>
          <w:sz w:val="20"/>
          <w:szCs w:val="20"/>
        </w:rPr>
        <w:t>.</w:t>
      </w:r>
      <w:r w:rsidRPr="00C41296">
        <w:rPr>
          <w:rFonts w:ascii="Arial" w:hAnsi="Arial" w:cs="Arial"/>
          <w:spacing w:val="-1"/>
          <w:w w:val="105"/>
          <w:sz w:val="20"/>
          <w:szCs w:val="20"/>
        </w:rPr>
        <w:t xml:space="preserve"> </w:t>
      </w:r>
      <w:r w:rsidRPr="00C41296">
        <w:rPr>
          <w:rFonts w:ascii="Arial" w:hAnsi="Arial" w:cs="Arial"/>
          <w:w w:val="105"/>
          <w:sz w:val="20"/>
          <w:szCs w:val="20"/>
        </w:rPr>
        <w:t>After</w:t>
      </w:r>
      <w:r w:rsidRPr="00C41296">
        <w:rPr>
          <w:rFonts w:ascii="Arial" w:hAnsi="Arial" w:cs="Arial"/>
          <w:spacing w:val="-1"/>
          <w:w w:val="105"/>
          <w:sz w:val="20"/>
          <w:szCs w:val="20"/>
        </w:rPr>
        <w:t xml:space="preserve"> </w:t>
      </w:r>
      <w:r w:rsidRPr="00C41296">
        <w:rPr>
          <w:rFonts w:ascii="Arial" w:hAnsi="Arial" w:cs="Arial"/>
          <w:w w:val="105"/>
          <w:sz w:val="20"/>
          <w:szCs w:val="20"/>
        </w:rPr>
        <w:t>that,</w:t>
      </w:r>
      <w:r w:rsidR="00433017" w:rsidRPr="00C41296">
        <w:rPr>
          <w:rFonts w:ascii="Arial" w:hAnsi="Arial" w:cs="Arial"/>
          <w:spacing w:val="-1"/>
          <w:w w:val="105"/>
          <w:sz w:val="20"/>
          <w:szCs w:val="20"/>
        </w:rPr>
        <w:t xml:space="preserve"> 2 port</w:t>
      </w:r>
      <w:r w:rsidR="00D05E97" w:rsidRPr="00C41296">
        <w:rPr>
          <w:rFonts w:ascii="Arial" w:hAnsi="Arial" w:cs="Arial"/>
          <w:spacing w:val="-1"/>
          <w:w w:val="105"/>
          <w:sz w:val="20"/>
          <w:szCs w:val="20"/>
        </w:rPr>
        <w:t>s</w:t>
      </w:r>
      <w:r w:rsidR="00433017" w:rsidRPr="00C41296">
        <w:rPr>
          <w:rFonts w:ascii="Arial" w:hAnsi="Arial" w:cs="Arial"/>
          <w:spacing w:val="-1"/>
          <w:w w:val="105"/>
          <w:sz w:val="20"/>
          <w:szCs w:val="20"/>
        </w:rPr>
        <w:t xml:space="preserve"> (both side-by-side and orthogonal arrangement) and </w:t>
      </w:r>
      <w:r w:rsidRPr="00C41296">
        <w:rPr>
          <w:rFonts w:ascii="Arial" w:hAnsi="Arial" w:cs="Arial"/>
          <w:w w:val="105"/>
          <w:sz w:val="20"/>
          <w:szCs w:val="20"/>
        </w:rPr>
        <w:t>4</w:t>
      </w:r>
      <w:r w:rsidRPr="00C41296">
        <w:rPr>
          <w:rFonts w:ascii="Arial" w:hAnsi="Arial" w:cs="Arial"/>
          <w:spacing w:val="-1"/>
          <w:w w:val="105"/>
          <w:sz w:val="20"/>
          <w:szCs w:val="20"/>
        </w:rPr>
        <w:t xml:space="preserve"> </w:t>
      </w:r>
      <w:r w:rsidRPr="00C41296">
        <w:rPr>
          <w:rFonts w:ascii="Arial" w:hAnsi="Arial" w:cs="Arial"/>
          <w:w w:val="105"/>
          <w:sz w:val="20"/>
          <w:szCs w:val="20"/>
        </w:rPr>
        <w:t>ports</w:t>
      </w:r>
      <w:r w:rsidRPr="00C41296">
        <w:rPr>
          <w:rFonts w:ascii="Arial" w:hAnsi="Arial" w:cs="Arial"/>
          <w:spacing w:val="-1"/>
          <w:w w:val="105"/>
          <w:sz w:val="20"/>
          <w:szCs w:val="20"/>
        </w:rPr>
        <w:t xml:space="preserve"> </w:t>
      </w:r>
      <w:r w:rsidRPr="00C41296">
        <w:rPr>
          <w:rFonts w:ascii="Arial" w:hAnsi="Arial" w:cs="Arial"/>
          <w:w w:val="105"/>
          <w:sz w:val="20"/>
          <w:szCs w:val="20"/>
        </w:rPr>
        <w:t>MIMO</w:t>
      </w:r>
      <w:r w:rsidRPr="00C41296">
        <w:rPr>
          <w:rFonts w:ascii="Arial" w:hAnsi="Arial" w:cs="Arial"/>
          <w:spacing w:val="-1"/>
          <w:w w:val="105"/>
          <w:sz w:val="20"/>
          <w:szCs w:val="20"/>
        </w:rPr>
        <w:t xml:space="preserve"> </w:t>
      </w:r>
      <w:r w:rsidRPr="00C41296">
        <w:rPr>
          <w:rFonts w:ascii="Arial" w:hAnsi="Arial" w:cs="Arial"/>
          <w:w w:val="105"/>
          <w:sz w:val="20"/>
          <w:szCs w:val="20"/>
        </w:rPr>
        <w:t>antenna with</w:t>
      </w:r>
      <w:r w:rsidRPr="00C41296">
        <w:rPr>
          <w:rFonts w:ascii="Arial" w:hAnsi="Arial" w:cs="Arial"/>
          <w:spacing w:val="-2"/>
          <w:w w:val="105"/>
          <w:sz w:val="20"/>
          <w:szCs w:val="20"/>
        </w:rPr>
        <w:t xml:space="preserve"> </w:t>
      </w:r>
      <w:r w:rsidRPr="00C41296">
        <w:rPr>
          <w:rFonts w:ascii="Arial" w:hAnsi="Arial" w:cs="Arial"/>
          <w:w w:val="105"/>
          <w:sz w:val="20"/>
          <w:szCs w:val="20"/>
        </w:rPr>
        <w:t>perpendicular</w:t>
      </w:r>
      <w:r w:rsidRPr="00C41296">
        <w:rPr>
          <w:rFonts w:ascii="Arial" w:hAnsi="Arial" w:cs="Arial"/>
          <w:spacing w:val="-2"/>
          <w:w w:val="105"/>
          <w:sz w:val="20"/>
          <w:szCs w:val="20"/>
        </w:rPr>
        <w:t xml:space="preserve"> </w:t>
      </w:r>
      <w:r w:rsidRPr="00C41296">
        <w:rPr>
          <w:rFonts w:ascii="Arial" w:hAnsi="Arial" w:cs="Arial"/>
          <w:w w:val="105"/>
          <w:sz w:val="20"/>
          <w:szCs w:val="20"/>
        </w:rPr>
        <w:t>arrangement</w:t>
      </w:r>
      <w:r w:rsidRPr="00C41296">
        <w:rPr>
          <w:rFonts w:ascii="Arial" w:hAnsi="Arial" w:cs="Arial"/>
          <w:spacing w:val="-2"/>
          <w:w w:val="105"/>
          <w:sz w:val="20"/>
          <w:szCs w:val="20"/>
        </w:rPr>
        <w:t xml:space="preserve"> </w:t>
      </w:r>
      <w:r w:rsidRPr="00C41296">
        <w:rPr>
          <w:rFonts w:ascii="Arial" w:hAnsi="Arial" w:cs="Arial"/>
          <w:w w:val="105"/>
          <w:sz w:val="20"/>
          <w:szCs w:val="20"/>
        </w:rPr>
        <w:t>has</w:t>
      </w:r>
      <w:r w:rsidRPr="00C41296">
        <w:rPr>
          <w:rFonts w:ascii="Arial" w:hAnsi="Arial" w:cs="Arial"/>
          <w:spacing w:val="-2"/>
          <w:w w:val="105"/>
          <w:sz w:val="20"/>
          <w:szCs w:val="20"/>
        </w:rPr>
        <w:t xml:space="preserve"> </w:t>
      </w:r>
      <w:r w:rsidRPr="00C41296">
        <w:rPr>
          <w:rFonts w:ascii="Arial" w:hAnsi="Arial" w:cs="Arial"/>
          <w:w w:val="105"/>
          <w:sz w:val="20"/>
          <w:szCs w:val="20"/>
        </w:rPr>
        <w:t>been</w:t>
      </w:r>
      <w:r w:rsidRPr="00C41296">
        <w:rPr>
          <w:rFonts w:ascii="Arial" w:hAnsi="Arial" w:cs="Arial"/>
          <w:spacing w:val="-2"/>
          <w:w w:val="105"/>
          <w:sz w:val="20"/>
          <w:szCs w:val="20"/>
        </w:rPr>
        <w:t xml:space="preserve"> </w:t>
      </w:r>
      <w:r w:rsidR="00844614" w:rsidRPr="00C41296">
        <w:rPr>
          <w:rFonts w:ascii="Arial" w:hAnsi="Arial" w:cs="Arial"/>
          <w:spacing w:val="-2"/>
          <w:w w:val="105"/>
          <w:sz w:val="20"/>
          <w:szCs w:val="20"/>
        </w:rPr>
        <w:t xml:space="preserve">designed, simulated and </w:t>
      </w:r>
      <w:r w:rsidR="00844614" w:rsidRPr="00C41296">
        <w:rPr>
          <w:rFonts w:ascii="Arial" w:hAnsi="Arial" w:cs="Arial"/>
          <w:w w:val="105"/>
          <w:sz w:val="20"/>
          <w:szCs w:val="20"/>
        </w:rPr>
        <w:t>discussed</w:t>
      </w:r>
      <w:r w:rsidRPr="00C41296">
        <w:rPr>
          <w:rFonts w:ascii="Arial" w:hAnsi="Arial" w:cs="Arial"/>
          <w:w w:val="105"/>
          <w:sz w:val="20"/>
          <w:szCs w:val="20"/>
        </w:rPr>
        <w:t>.</w:t>
      </w:r>
      <w:r w:rsidR="0088753C" w:rsidRPr="00C41296">
        <w:rPr>
          <w:rFonts w:ascii="Arial" w:hAnsi="Arial" w:cs="Arial"/>
          <w:w w:val="105"/>
          <w:sz w:val="20"/>
          <w:szCs w:val="20"/>
        </w:rPr>
        <w:t xml:space="preserve"> </w:t>
      </w:r>
      <w:r w:rsidR="0088753C" w:rsidRPr="00C41296">
        <w:rPr>
          <w:rFonts w:ascii="Arial" w:hAnsi="Arial" w:cs="Arial"/>
          <w:spacing w:val="-2"/>
          <w:w w:val="105"/>
          <w:sz w:val="20"/>
          <w:szCs w:val="20"/>
        </w:rPr>
        <w:t>The</w:t>
      </w:r>
      <w:r w:rsidR="0088753C" w:rsidRPr="00C41296">
        <w:rPr>
          <w:rFonts w:ascii="Arial" w:hAnsi="Arial" w:cs="Arial"/>
          <w:w w:val="105"/>
          <w:sz w:val="20"/>
          <w:szCs w:val="20"/>
        </w:rPr>
        <w:t xml:space="preserve"> </w:t>
      </w:r>
      <w:r w:rsidRPr="00C41296">
        <w:rPr>
          <w:rFonts w:ascii="Arial" w:hAnsi="Arial" w:cs="Arial"/>
          <w:w w:val="105"/>
          <w:sz w:val="20"/>
          <w:szCs w:val="20"/>
        </w:rPr>
        <w:t>radiation patterns, peak gain, and MIMO performance</w:t>
      </w:r>
      <w:r w:rsidR="0088753C" w:rsidRPr="00C41296">
        <w:rPr>
          <w:rFonts w:ascii="Arial" w:hAnsi="Arial" w:cs="Arial"/>
          <w:w w:val="105"/>
          <w:sz w:val="20"/>
          <w:szCs w:val="20"/>
        </w:rPr>
        <w:t xml:space="preserve"> characteristics such as TARC, ECC and DG have been illustrated and discussed</w:t>
      </w:r>
      <w:r w:rsidRPr="00C41296">
        <w:rPr>
          <w:rFonts w:ascii="Arial" w:hAnsi="Arial" w:cs="Arial"/>
          <w:w w:val="105"/>
          <w:sz w:val="20"/>
          <w:szCs w:val="20"/>
        </w:rPr>
        <w:t>. The suggested antenna</w:t>
      </w:r>
      <w:r w:rsidRPr="00C41296">
        <w:rPr>
          <w:rFonts w:ascii="Arial" w:hAnsi="Arial" w:cs="Arial"/>
          <w:spacing w:val="10"/>
          <w:w w:val="105"/>
          <w:sz w:val="20"/>
          <w:szCs w:val="20"/>
        </w:rPr>
        <w:t xml:space="preserve"> </w:t>
      </w:r>
      <w:r w:rsidRPr="00C41296">
        <w:rPr>
          <w:rFonts w:ascii="Arial" w:hAnsi="Arial" w:cs="Arial"/>
          <w:w w:val="105"/>
          <w:sz w:val="20"/>
          <w:szCs w:val="20"/>
        </w:rPr>
        <w:t>has</w:t>
      </w:r>
      <w:r w:rsidRPr="00C41296">
        <w:rPr>
          <w:rFonts w:ascii="Arial" w:hAnsi="Arial" w:cs="Arial"/>
          <w:spacing w:val="11"/>
          <w:w w:val="105"/>
          <w:sz w:val="20"/>
          <w:szCs w:val="20"/>
        </w:rPr>
        <w:t xml:space="preserve"> </w:t>
      </w:r>
      <w:r w:rsidRPr="00C41296">
        <w:rPr>
          <w:rFonts w:ascii="Arial" w:hAnsi="Arial" w:cs="Arial"/>
          <w:w w:val="105"/>
          <w:sz w:val="20"/>
          <w:szCs w:val="20"/>
        </w:rPr>
        <w:t>been</w:t>
      </w:r>
      <w:r w:rsidRPr="00C41296">
        <w:rPr>
          <w:rFonts w:ascii="Arial" w:hAnsi="Arial" w:cs="Arial"/>
          <w:spacing w:val="10"/>
          <w:w w:val="105"/>
          <w:sz w:val="20"/>
          <w:szCs w:val="20"/>
        </w:rPr>
        <w:t xml:space="preserve"> </w:t>
      </w:r>
      <w:r w:rsidRPr="00C41296">
        <w:rPr>
          <w:rFonts w:ascii="Arial" w:hAnsi="Arial" w:cs="Arial"/>
          <w:w w:val="105"/>
          <w:sz w:val="20"/>
          <w:szCs w:val="20"/>
        </w:rPr>
        <w:t>worked</w:t>
      </w:r>
      <w:r w:rsidRPr="00C41296">
        <w:rPr>
          <w:rFonts w:ascii="Arial" w:hAnsi="Arial" w:cs="Arial"/>
          <w:spacing w:val="11"/>
          <w:w w:val="105"/>
          <w:sz w:val="20"/>
          <w:szCs w:val="20"/>
        </w:rPr>
        <w:t xml:space="preserve"> </w:t>
      </w:r>
      <w:r w:rsidRPr="00C41296">
        <w:rPr>
          <w:rFonts w:ascii="Arial" w:hAnsi="Arial" w:cs="Arial"/>
          <w:w w:val="105"/>
          <w:sz w:val="20"/>
          <w:szCs w:val="20"/>
        </w:rPr>
        <w:t>at</w:t>
      </w:r>
      <w:r w:rsidRPr="00C41296">
        <w:rPr>
          <w:rFonts w:ascii="Arial" w:hAnsi="Arial" w:cs="Arial"/>
          <w:spacing w:val="10"/>
          <w:w w:val="105"/>
          <w:sz w:val="20"/>
          <w:szCs w:val="20"/>
        </w:rPr>
        <w:t xml:space="preserve"> </w:t>
      </w:r>
      <w:r w:rsidRPr="00C41296">
        <w:rPr>
          <w:rFonts w:ascii="Arial" w:hAnsi="Arial" w:cs="Arial"/>
          <w:w w:val="105"/>
          <w:sz w:val="20"/>
          <w:szCs w:val="20"/>
        </w:rPr>
        <w:t>a</w:t>
      </w:r>
      <w:r w:rsidRPr="00C41296">
        <w:rPr>
          <w:rFonts w:ascii="Arial" w:hAnsi="Arial" w:cs="Arial"/>
          <w:spacing w:val="11"/>
          <w:w w:val="105"/>
          <w:sz w:val="20"/>
          <w:szCs w:val="20"/>
        </w:rPr>
        <w:t xml:space="preserve"> </w:t>
      </w:r>
      <w:r w:rsidRPr="00C41296">
        <w:rPr>
          <w:rFonts w:ascii="Arial" w:hAnsi="Arial" w:cs="Arial"/>
          <w:w w:val="105"/>
          <w:sz w:val="20"/>
          <w:szCs w:val="20"/>
        </w:rPr>
        <w:t>frequency</w:t>
      </w:r>
      <w:r w:rsidRPr="00C41296">
        <w:rPr>
          <w:rFonts w:ascii="Arial" w:hAnsi="Arial" w:cs="Arial"/>
          <w:spacing w:val="10"/>
          <w:w w:val="105"/>
          <w:sz w:val="20"/>
          <w:szCs w:val="20"/>
        </w:rPr>
        <w:t xml:space="preserve"> </w:t>
      </w:r>
      <w:r w:rsidRPr="00C41296">
        <w:rPr>
          <w:rFonts w:ascii="Arial" w:hAnsi="Arial" w:cs="Arial"/>
          <w:w w:val="105"/>
          <w:sz w:val="20"/>
          <w:szCs w:val="20"/>
        </w:rPr>
        <w:t>band</w:t>
      </w:r>
      <w:r w:rsidRPr="00C41296">
        <w:rPr>
          <w:rFonts w:ascii="Arial" w:hAnsi="Arial" w:cs="Arial"/>
          <w:spacing w:val="11"/>
          <w:w w:val="105"/>
          <w:sz w:val="20"/>
          <w:szCs w:val="20"/>
        </w:rPr>
        <w:t xml:space="preserve"> </w:t>
      </w:r>
      <w:r w:rsidRPr="00C41296">
        <w:rPr>
          <w:rFonts w:ascii="Arial" w:hAnsi="Arial" w:cs="Arial"/>
          <w:w w:val="105"/>
          <w:sz w:val="20"/>
          <w:szCs w:val="20"/>
        </w:rPr>
        <w:t>extending</w:t>
      </w:r>
      <w:r w:rsidRPr="00C41296">
        <w:rPr>
          <w:rFonts w:ascii="Arial" w:hAnsi="Arial" w:cs="Arial"/>
          <w:spacing w:val="10"/>
          <w:w w:val="105"/>
          <w:sz w:val="20"/>
          <w:szCs w:val="20"/>
        </w:rPr>
        <w:t xml:space="preserve"> </w:t>
      </w:r>
      <w:r w:rsidRPr="00C41296">
        <w:rPr>
          <w:rFonts w:ascii="Arial" w:hAnsi="Arial" w:cs="Arial"/>
          <w:w w:val="105"/>
          <w:sz w:val="20"/>
          <w:szCs w:val="20"/>
        </w:rPr>
        <w:t>from</w:t>
      </w:r>
      <w:r w:rsidRPr="00C41296">
        <w:rPr>
          <w:rFonts w:ascii="Arial" w:hAnsi="Arial" w:cs="Arial"/>
          <w:spacing w:val="11"/>
          <w:w w:val="105"/>
          <w:sz w:val="20"/>
          <w:szCs w:val="20"/>
        </w:rPr>
        <w:t xml:space="preserve"> </w:t>
      </w:r>
      <w:r w:rsidR="006E77E6" w:rsidRPr="00C41296">
        <w:rPr>
          <w:rFonts w:ascii="Arial" w:hAnsi="Arial" w:cs="Arial"/>
          <w:w w:val="105"/>
          <w:sz w:val="20"/>
          <w:szCs w:val="20"/>
        </w:rPr>
        <w:t>9.3</w:t>
      </w:r>
      <w:r w:rsidRPr="00C41296">
        <w:rPr>
          <w:rFonts w:ascii="Arial" w:hAnsi="Arial" w:cs="Arial"/>
          <w:w w:val="105"/>
          <w:sz w:val="20"/>
          <w:szCs w:val="20"/>
        </w:rPr>
        <w:t>5</w:t>
      </w:r>
      <w:r w:rsidRPr="00C41296">
        <w:rPr>
          <w:rFonts w:ascii="Arial" w:hAnsi="Arial" w:cs="Arial"/>
          <w:spacing w:val="10"/>
          <w:w w:val="105"/>
          <w:sz w:val="20"/>
          <w:szCs w:val="20"/>
        </w:rPr>
        <w:t xml:space="preserve"> </w:t>
      </w:r>
      <w:r w:rsidRPr="00C41296">
        <w:rPr>
          <w:rFonts w:ascii="Arial" w:hAnsi="Arial" w:cs="Arial"/>
          <w:w w:val="105"/>
          <w:sz w:val="20"/>
          <w:szCs w:val="20"/>
        </w:rPr>
        <w:t>to</w:t>
      </w:r>
      <w:r w:rsidRPr="00C41296">
        <w:rPr>
          <w:rFonts w:ascii="Arial" w:hAnsi="Arial" w:cs="Arial"/>
          <w:spacing w:val="11"/>
          <w:w w:val="105"/>
          <w:sz w:val="20"/>
          <w:szCs w:val="20"/>
        </w:rPr>
        <w:t xml:space="preserve"> </w:t>
      </w:r>
      <w:r w:rsidR="006E77E6" w:rsidRPr="00C41296">
        <w:rPr>
          <w:rFonts w:ascii="Arial" w:hAnsi="Arial" w:cs="Arial"/>
          <w:w w:val="105"/>
          <w:sz w:val="20"/>
          <w:szCs w:val="20"/>
        </w:rPr>
        <w:t>2</w:t>
      </w:r>
      <w:r w:rsidRPr="00C41296">
        <w:rPr>
          <w:rFonts w:ascii="Arial" w:hAnsi="Arial" w:cs="Arial"/>
          <w:w w:val="105"/>
          <w:sz w:val="20"/>
          <w:szCs w:val="20"/>
        </w:rPr>
        <w:t>1</w:t>
      </w:r>
      <w:r w:rsidR="006E77E6" w:rsidRPr="00C41296">
        <w:rPr>
          <w:rFonts w:ascii="Arial" w:hAnsi="Arial" w:cs="Arial"/>
          <w:w w:val="105"/>
          <w:sz w:val="20"/>
          <w:szCs w:val="20"/>
        </w:rPr>
        <w:t>.26</w:t>
      </w:r>
      <w:r w:rsidRPr="00C41296">
        <w:rPr>
          <w:rFonts w:ascii="Arial" w:hAnsi="Arial" w:cs="Arial"/>
          <w:spacing w:val="-20"/>
          <w:w w:val="105"/>
          <w:sz w:val="20"/>
          <w:szCs w:val="20"/>
        </w:rPr>
        <w:t xml:space="preserve"> </w:t>
      </w:r>
      <w:r w:rsidRPr="00C41296">
        <w:rPr>
          <w:rFonts w:ascii="Arial" w:hAnsi="Arial" w:cs="Arial"/>
          <w:w w:val="105"/>
          <w:sz w:val="20"/>
          <w:szCs w:val="20"/>
        </w:rPr>
        <w:t>GHz</w:t>
      </w:r>
      <w:r w:rsidRPr="00C41296">
        <w:rPr>
          <w:rFonts w:ascii="Arial" w:hAnsi="Arial" w:cs="Arial"/>
          <w:spacing w:val="11"/>
          <w:w w:val="105"/>
          <w:sz w:val="20"/>
          <w:szCs w:val="20"/>
        </w:rPr>
        <w:t xml:space="preserve"> </w:t>
      </w:r>
      <w:r w:rsidRPr="00C41296">
        <w:rPr>
          <w:rFonts w:ascii="Arial" w:hAnsi="Arial" w:cs="Arial"/>
          <w:w w:val="105"/>
          <w:sz w:val="20"/>
          <w:szCs w:val="20"/>
        </w:rPr>
        <w:t>with</w:t>
      </w:r>
      <w:r w:rsidR="006E77E6" w:rsidRPr="00C41296">
        <w:rPr>
          <w:rFonts w:ascii="Arial" w:hAnsi="Arial" w:cs="Arial"/>
          <w:w w:val="105"/>
          <w:sz w:val="20"/>
          <w:szCs w:val="20"/>
        </w:rPr>
        <w:t xml:space="preserve"> S11</w:t>
      </w:r>
      <w:r w:rsidRPr="00C41296">
        <w:rPr>
          <w:rFonts w:ascii="Arial" w:hAnsi="Arial" w:cs="Arial"/>
          <w:spacing w:val="10"/>
          <w:w w:val="105"/>
          <w:sz w:val="20"/>
          <w:szCs w:val="20"/>
        </w:rPr>
        <w:t xml:space="preserve"> </w:t>
      </w:r>
      <w:r w:rsidRPr="00C41296">
        <w:rPr>
          <w:rFonts w:ascii="Arial" w:hAnsi="Arial" w:cs="Arial"/>
          <w:w w:val="105"/>
          <w:sz w:val="20"/>
          <w:szCs w:val="20"/>
        </w:rPr>
        <w:t>more</w:t>
      </w:r>
      <w:r w:rsidRPr="00C41296">
        <w:rPr>
          <w:rFonts w:ascii="Arial" w:hAnsi="Arial" w:cs="Arial"/>
          <w:spacing w:val="11"/>
          <w:w w:val="105"/>
          <w:sz w:val="20"/>
          <w:szCs w:val="20"/>
        </w:rPr>
        <w:t xml:space="preserve"> </w:t>
      </w:r>
      <w:r w:rsidRPr="00C41296">
        <w:rPr>
          <w:rFonts w:ascii="Arial" w:hAnsi="Arial" w:cs="Arial"/>
          <w:w w:val="105"/>
          <w:sz w:val="20"/>
          <w:szCs w:val="20"/>
        </w:rPr>
        <w:t>than</w:t>
      </w:r>
      <w:r w:rsidRPr="00C41296">
        <w:rPr>
          <w:rFonts w:ascii="Arial" w:hAnsi="Arial" w:cs="Arial"/>
          <w:spacing w:val="10"/>
          <w:w w:val="105"/>
          <w:sz w:val="20"/>
          <w:szCs w:val="20"/>
        </w:rPr>
        <w:t xml:space="preserve"> </w:t>
      </w:r>
      <w:r w:rsidR="006E77E6" w:rsidRPr="00C41296">
        <w:rPr>
          <w:rFonts w:ascii="Arial" w:hAnsi="Arial" w:cs="Arial"/>
          <w:spacing w:val="10"/>
          <w:w w:val="105"/>
          <w:sz w:val="20"/>
          <w:szCs w:val="20"/>
        </w:rPr>
        <w:t>-2</w:t>
      </w:r>
      <w:r w:rsidRPr="00C41296">
        <w:rPr>
          <w:rFonts w:ascii="Arial" w:hAnsi="Arial" w:cs="Arial"/>
          <w:w w:val="105"/>
          <w:sz w:val="20"/>
          <w:szCs w:val="20"/>
        </w:rPr>
        <w:t>0</w:t>
      </w:r>
      <w:r w:rsidRPr="00C41296">
        <w:rPr>
          <w:rFonts w:ascii="Arial" w:hAnsi="Arial" w:cs="Arial"/>
          <w:spacing w:val="-19"/>
          <w:w w:val="105"/>
          <w:sz w:val="20"/>
          <w:szCs w:val="20"/>
        </w:rPr>
        <w:t xml:space="preserve"> </w:t>
      </w:r>
      <w:r w:rsidRPr="00C41296">
        <w:rPr>
          <w:rFonts w:ascii="Arial" w:hAnsi="Arial" w:cs="Arial"/>
          <w:spacing w:val="-5"/>
          <w:w w:val="105"/>
          <w:sz w:val="20"/>
          <w:szCs w:val="20"/>
        </w:rPr>
        <w:t xml:space="preserve">dB, </w:t>
      </w:r>
      <w:r w:rsidRPr="00C41296">
        <w:rPr>
          <w:rFonts w:ascii="Arial" w:hAnsi="Arial" w:cs="Arial"/>
          <w:w w:val="105"/>
          <w:sz w:val="20"/>
          <w:szCs w:val="20"/>
        </w:rPr>
        <w:t>4</w:t>
      </w:r>
      <w:r w:rsidRPr="00C41296">
        <w:rPr>
          <w:rFonts w:ascii="Arial" w:hAnsi="Arial" w:cs="Arial"/>
          <w:spacing w:val="-15"/>
          <w:w w:val="105"/>
          <w:sz w:val="20"/>
          <w:szCs w:val="20"/>
        </w:rPr>
        <w:t xml:space="preserve"> </w:t>
      </w:r>
      <w:proofErr w:type="spellStart"/>
      <w:r w:rsidRPr="00C41296">
        <w:rPr>
          <w:rFonts w:ascii="Arial" w:hAnsi="Arial" w:cs="Arial"/>
          <w:w w:val="105"/>
          <w:sz w:val="20"/>
          <w:szCs w:val="20"/>
        </w:rPr>
        <w:t>dBi</w:t>
      </w:r>
      <w:proofErr w:type="spellEnd"/>
      <w:r w:rsidRPr="00C41296">
        <w:rPr>
          <w:rFonts w:ascii="Arial" w:hAnsi="Arial" w:cs="Arial"/>
          <w:w w:val="105"/>
          <w:sz w:val="20"/>
          <w:szCs w:val="20"/>
        </w:rPr>
        <w:t xml:space="preserve"> isolation between ports, and peak gain</w:t>
      </w:r>
      <w:r w:rsidR="00293D96" w:rsidRPr="00C41296">
        <w:rPr>
          <w:rFonts w:ascii="Arial" w:hAnsi="Arial" w:cs="Arial"/>
          <w:w w:val="105"/>
          <w:sz w:val="20"/>
          <w:szCs w:val="20"/>
        </w:rPr>
        <w:t xml:space="preserve"> of </w:t>
      </w:r>
      <w:proofErr w:type="spellStart"/>
      <w:r w:rsidR="00293D96" w:rsidRPr="00C41296">
        <w:rPr>
          <w:rFonts w:ascii="Arial" w:hAnsi="Arial" w:cs="Arial"/>
          <w:w w:val="105"/>
          <w:sz w:val="20"/>
          <w:szCs w:val="20"/>
        </w:rPr>
        <w:t>upto</w:t>
      </w:r>
      <w:proofErr w:type="spellEnd"/>
      <w:r w:rsidR="00293D96" w:rsidRPr="00C41296">
        <w:rPr>
          <w:rFonts w:ascii="Arial" w:hAnsi="Arial" w:cs="Arial"/>
          <w:w w:val="105"/>
          <w:sz w:val="20"/>
          <w:szCs w:val="20"/>
        </w:rPr>
        <w:t xml:space="preserve"> 9</w:t>
      </w:r>
      <w:r w:rsidR="00540AB9" w:rsidRPr="00C41296">
        <w:rPr>
          <w:rFonts w:ascii="Arial" w:hAnsi="Arial" w:cs="Arial"/>
          <w:w w:val="105"/>
          <w:sz w:val="20"/>
          <w:szCs w:val="20"/>
        </w:rPr>
        <w:t xml:space="preserve"> </w:t>
      </w:r>
      <w:proofErr w:type="spellStart"/>
      <w:r w:rsidR="00540AB9" w:rsidRPr="00C41296">
        <w:rPr>
          <w:rFonts w:ascii="Arial" w:hAnsi="Arial" w:cs="Arial"/>
          <w:w w:val="105"/>
          <w:sz w:val="20"/>
          <w:szCs w:val="20"/>
        </w:rPr>
        <w:t>dBi</w:t>
      </w:r>
      <w:proofErr w:type="spellEnd"/>
      <w:r w:rsidRPr="00C41296">
        <w:rPr>
          <w:rFonts w:ascii="Arial" w:hAnsi="Arial" w:cs="Arial"/>
          <w:w w:val="105"/>
          <w:sz w:val="20"/>
          <w:szCs w:val="20"/>
        </w:rPr>
        <w:t>.</w:t>
      </w:r>
      <w:r w:rsidR="00297D5C" w:rsidRPr="00C41296">
        <w:rPr>
          <w:rFonts w:ascii="Arial" w:hAnsi="Arial" w:cs="Arial"/>
          <w:w w:val="105"/>
          <w:sz w:val="20"/>
          <w:szCs w:val="20"/>
        </w:rPr>
        <w:t xml:space="preserve"> The </w:t>
      </w:r>
      <w:r w:rsidRPr="00C41296">
        <w:rPr>
          <w:rFonts w:ascii="Arial" w:hAnsi="Arial" w:cs="Arial"/>
          <w:w w:val="105"/>
          <w:sz w:val="20"/>
          <w:szCs w:val="20"/>
        </w:rPr>
        <w:t>response</w:t>
      </w:r>
      <w:r w:rsidR="00297D5C" w:rsidRPr="00C41296">
        <w:rPr>
          <w:rFonts w:ascii="Arial" w:hAnsi="Arial" w:cs="Arial"/>
          <w:w w:val="105"/>
          <w:sz w:val="20"/>
          <w:szCs w:val="20"/>
        </w:rPr>
        <w:t xml:space="preserve"> of the antenna is terms of radiation patterns in E and H-Plane</w:t>
      </w:r>
      <w:r w:rsidRPr="00C41296">
        <w:rPr>
          <w:rFonts w:ascii="Arial" w:hAnsi="Arial" w:cs="Arial"/>
          <w:w w:val="105"/>
          <w:sz w:val="20"/>
          <w:szCs w:val="20"/>
        </w:rPr>
        <w:t xml:space="preserve"> has been discussed to validate</w:t>
      </w:r>
      <w:r w:rsidRPr="00C41296">
        <w:rPr>
          <w:rFonts w:ascii="Arial" w:hAnsi="Arial" w:cs="Arial"/>
          <w:spacing w:val="-4"/>
          <w:w w:val="105"/>
          <w:sz w:val="20"/>
          <w:szCs w:val="20"/>
        </w:rPr>
        <w:t xml:space="preserve"> </w:t>
      </w:r>
      <w:r w:rsidRPr="00C41296">
        <w:rPr>
          <w:rFonts w:ascii="Arial" w:hAnsi="Arial" w:cs="Arial"/>
          <w:w w:val="105"/>
          <w:sz w:val="20"/>
          <w:szCs w:val="20"/>
        </w:rPr>
        <w:t>the</w:t>
      </w:r>
      <w:r w:rsidRPr="00C41296">
        <w:rPr>
          <w:rFonts w:ascii="Arial" w:hAnsi="Arial" w:cs="Arial"/>
          <w:spacing w:val="-4"/>
          <w:w w:val="105"/>
          <w:sz w:val="20"/>
          <w:szCs w:val="20"/>
        </w:rPr>
        <w:t xml:space="preserve"> </w:t>
      </w:r>
      <w:r w:rsidRPr="00C41296">
        <w:rPr>
          <w:rFonts w:ascii="Arial" w:hAnsi="Arial" w:cs="Arial"/>
          <w:w w:val="105"/>
          <w:sz w:val="20"/>
          <w:szCs w:val="20"/>
        </w:rPr>
        <w:t>suggested</w:t>
      </w:r>
      <w:r w:rsidRPr="00C41296">
        <w:rPr>
          <w:rFonts w:ascii="Arial" w:hAnsi="Arial" w:cs="Arial"/>
          <w:spacing w:val="-4"/>
          <w:w w:val="105"/>
          <w:sz w:val="20"/>
          <w:szCs w:val="20"/>
        </w:rPr>
        <w:t xml:space="preserve"> </w:t>
      </w:r>
      <w:r w:rsidRPr="00C41296">
        <w:rPr>
          <w:rFonts w:ascii="Arial" w:hAnsi="Arial" w:cs="Arial"/>
          <w:w w:val="105"/>
          <w:sz w:val="20"/>
          <w:szCs w:val="20"/>
        </w:rPr>
        <w:t>antenna</w:t>
      </w:r>
      <w:r w:rsidRPr="00C41296">
        <w:rPr>
          <w:rFonts w:ascii="Arial" w:hAnsi="Arial" w:cs="Arial"/>
          <w:spacing w:val="-4"/>
          <w:w w:val="105"/>
          <w:sz w:val="20"/>
          <w:szCs w:val="20"/>
        </w:rPr>
        <w:t xml:space="preserve"> </w:t>
      </w:r>
      <w:r w:rsidRPr="00C41296">
        <w:rPr>
          <w:rFonts w:ascii="Arial" w:hAnsi="Arial" w:cs="Arial"/>
          <w:w w:val="105"/>
          <w:sz w:val="20"/>
          <w:szCs w:val="20"/>
        </w:rPr>
        <w:t>to</w:t>
      </w:r>
      <w:r w:rsidRPr="00C41296">
        <w:rPr>
          <w:rFonts w:ascii="Arial" w:hAnsi="Arial" w:cs="Arial"/>
          <w:spacing w:val="-4"/>
          <w:w w:val="105"/>
          <w:sz w:val="20"/>
          <w:szCs w:val="20"/>
        </w:rPr>
        <w:t xml:space="preserve"> </w:t>
      </w:r>
      <w:r w:rsidRPr="00C41296">
        <w:rPr>
          <w:rFonts w:ascii="Arial" w:hAnsi="Arial" w:cs="Arial"/>
          <w:w w:val="105"/>
          <w:sz w:val="20"/>
          <w:szCs w:val="20"/>
        </w:rPr>
        <w:t>operate</w:t>
      </w:r>
      <w:r w:rsidRPr="00C41296">
        <w:rPr>
          <w:rFonts w:ascii="Arial" w:hAnsi="Arial" w:cs="Arial"/>
          <w:spacing w:val="-4"/>
          <w:w w:val="105"/>
          <w:sz w:val="20"/>
          <w:szCs w:val="20"/>
        </w:rPr>
        <w:t xml:space="preserve"> </w:t>
      </w:r>
      <w:r w:rsidRPr="00C41296">
        <w:rPr>
          <w:rFonts w:ascii="Arial" w:hAnsi="Arial" w:cs="Arial"/>
          <w:w w:val="105"/>
          <w:sz w:val="20"/>
          <w:szCs w:val="20"/>
        </w:rPr>
        <w:t>in</w:t>
      </w:r>
      <w:r w:rsidRPr="00C41296">
        <w:rPr>
          <w:rFonts w:ascii="Arial" w:hAnsi="Arial" w:cs="Arial"/>
          <w:spacing w:val="-4"/>
          <w:w w:val="105"/>
          <w:sz w:val="20"/>
          <w:szCs w:val="20"/>
        </w:rPr>
        <w:t xml:space="preserve"> </w:t>
      </w:r>
      <w:r w:rsidRPr="00C41296">
        <w:rPr>
          <w:rFonts w:ascii="Arial" w:hAnsi="Arial" w:cs="Arial"/>
          <w:w w:val="105"/>
          <w:sz w:val="20"/>
          <w:szCs w:val="20"/>
        </w:rPr>
        <w:t>wideband</w:t>
      </w:r>
      <w:r w:rsidR="00297D5C" w:rsidRPr="00C41296">
        <w:rPr>
          <w:rFonts w:ascii="Arial" w:hAnsi="Arial" w:cs="Arial"/>
          <w:w w:val="105"/>
          <w:sz w:val="20"/>
          <w:szCs w:val="20"/>
        </w:rPr>
        <w:t xml:space="preserve"> and </w:t>
      </w:r>
      <w:proofErr w:type="spellStart"/>
      <w:r w:rsidR="00297D5C" w:rsidRPr="00C41296">
        <w:rPr>
          <w:rFonts w:ascii="Arial" w:hAnsi="Arial" w:cs="Arial"/>
          <w:w w:val="105"/>
          <w:sz w:val="20"/>
          <w:szCs w:val="20"/>
        </w:rPr>
        <w:t>filteration</w:t>
      </w:r>
      <w:proofErr w:type="spellEnd"/>
      <w:r w:rsidRPr="00C41296">
        <w:rPr>
          <w:rFonts w:ascii="Arial" w:hAnsi="Arial" w:cs="Arial"/>
          <w:spacing w:val="-4"/>
          <w:w w:val="105"/>
          <w:sz w:val="20"/>
          <w:szCs w:val="20"/>
        </w:rPr>
        <w:t xml:space="preserve"> </w:t>
      </w:r>
      <w:r w:rsidRPr="00C41296">
        <w:rPr>
          <w:rFonts w:ascii="Arial" w:hAnsi="Arial" w:cs="Arial"/>
          <w:w w:val="105"/>
          <w:sz w:val="20"/>
          <w:szCs w:val="20"/>
        </w:rPr>
        <w:t>applications.</w:t>
      </w:r>
      <w:r w:rsidRPr="00C41296">
        <w:rPr>
          <w:rFonts w:ascii="Arial" w:hAnsi="Arial" w:cs="Arial"/>
          <w:spacing w:val="-4"/>
          <w:w w:val="105"/>
          <w:sz w:val="20"/>
          <w:szCs w:val="20"/>
        </w:rPr>
        <w:t xml:space="preserve"> </w:t>
      </w:r>
      <w:r w:rsidRPr="00C41296">
        <w:rPr>
          <w:rFonts w:ascii="Arial" w:hAnsi="Arial" w:cs="Arial"/>
          <w:w w:val="105"/>
          <w:sz w:val="20"/>
          <w:szCs w:val="20"/>
        </w:rPr>
        <w:t>Finally,</w:t>
      </w:r>
      <w:r w:rsidRPr="00C41296">
        <w:rPr>
          <w:rFonts w:ascii="Arial" w:hAnsi="Arial" w:cs="Arial"/>
          <w:spacing w:val="-4"/>
          <w:w w:val="105"/>
          <w:sz w:val="20"/>
          <w:szCs w:val="20"/>
        </w:rPr>
        <w:t xml:space="preserve"> </w:t>
      </w:r>
      <w:r w:rsidRPr="00C41296">
        <w:rPr>
          <w:rFonts w:ascii="Arial" w:hAnsi="Arial" w:cs="Arial"/>
          <w:w w:val="105"/>
          <w:sz w:val="20"/>
          <w:szCs w:val="20"/>
        </w:rPr>
        <w:t>the</w:t>
      </w:r>
      <w:r w:rsidRPr="00C41296">
        <w:rPr>
          <w:rFonts w:ascii="Arial" w:hAnsi="Arial" w:cs="Arial"/>
          <w:spacing w:val="-4"/>
          <w:w w:val="105"/>
          <w:sz w:val="20"/>
          <w:szCs w:val="20"/>
        </w:rPr>
        <w:t xml:space="preserve"> </w:t>
      </w:r>
      <w:r w:rsidRPr="00C41296">
        <w:rPr>
          <w:rFonts w:ascii="Arial" w:hAnsi="Arial" w:cs="Arial"/>
          <w:w w:val="105"/>
          <w:sz w:val="20"/>
          <w:szCs w:val="20"/>
        </w:rPr>
        <w:t>proposed</w:t>
      </w:r>
      <w:r w:rsidRPr="00C41296">
        <w:rPr>
          <w:rFonts w:ascii="Arial" w:hAnsi="Arial" w:cs="Arial"/>
          <w:spacing w:val="-6"/>
          <w:w w:val="105"/>
          <w:sz w:val="20"/>
          <w:szCs w:val="20"/>
        </w:rPr>
        <w:t xml:space="preserve"> </w:t>
      </w:r>
      <w:r w:rsidRPr="00C41296">
        <w:rPr>
          <w:rFonts w:ascii="Arial" w:hAnsi="Arial" w:cs="Arial"/>
          <w:w w:val="105"/>
          <w:sz w:val="20"/>
          <w:szCs w:val="20"/>
        </w:rPr>
        <w:t>antenna</w:t>
      </w:r>
      <w:r w:rsidRPr="00C41296">
        <w:rPr>
          <w:rFonts w:ascii="Arial" w:hAnsi="Arial" w:cs="Arial"/>
          <w:spacing w:val="-4"/>
          <w:w w:val="105"/>
          <w:sz w:val="20"/>
          <w:szCs w:val="20"/>
        </w:rPr>
        <w:t xml:space="preserve"> </w:t>
      </w:r>
      <w:r w:rsidRPr="00C41296">
        <w:rPr>
          <w:rFonts w:ascii="Arial" w:hAnsi="Arial" w:cs="Arial"/>
          <w:w w:val="105"/>
          <w:sz w:val="20"/>
          <w:szCs w:val="20"/>
        </w:rPr>
        <w:t xml:space="preserve">has been compared with other antennas, and the results show that the suggested antenna can be used in </w:t>
      </w:r>
      <w:r w:rsidR="001B28CC" w:rsidRPr="00C41296">
        <w:rPr>
          <w:rFonts w:ascii="Arial" w:hAnsi="Arial" w:cs="Arial"/>
          <w:w w:val="105"/>
          <w:sz w:val="20"/>
          <w:szCs w:val="20"/>
        </w:rPr>
        <w:t xml:space="preserve">both as Filtenna and in </w:t>
      </w:r>
      <w:r w:rsidRPr="00C41296">
        <w:rPr>
          <w:rFonts w:ascii="Arial" w:hAnsi="Arial" w:cs="Arial"/>
          <w:w w:val="105"/>
          <w:sz w:val="20"/>
          <w:szCs w:val="20"/>
        </w:rPr>
        <w:t>UWB communication.</w:t>
      </w:r>
    </w:p>
    <w:p w14:paraId="7C671C9C" w14:textId="77777777" w:rsidR="00AD4697" w:rsidRPr="00AD4697" w:rsidRDefault="00AD4697" w:rsidP="00AD4697">
      <w:pPr>
        <w:jc w:val="both"/>
        <w:outlineLvl w:val="0"/>
        <w:rPr>
          <w:rFonts w:ascii="Arial" w:eastAsia="Times New Roman" w:hAnsi="Arial" w:cs="Arial"/>
          <w:lang w:val="en-GB" w:eastAsia="en-GB"/>
        </w:rPr>
      </w:pPr>
      <w:bookmarkStart w:id="0" w:name="_GoBack"/>
      <w:bookmarkEnd w:id="0"/>
      <w:r w:rsidRPr="00AD4697">
        <w:rPr>
          <w:rFonts w:ascii="Arial" w:eastAsia="Times New Roman" w:hAnsi="Arial" w:cs="Arial"/>
          <w:b/>
          <w:bCs/>
          <w:lang w:val="en-GB" w:eastAsia="en-GB"/>
        </w:rPr>
        <w:lastRenderedPageBreak/>
        <w:t>COMPETING INTERESTS DISCLAIMER:</w:t>
      </w:r>
    </w:p>
    <w:p w14:paraId="1AC18F20" w14:textId="77777777" w:rsidR="00AD4697" w:rsidRPr="00AD4697" w:rsidRDefault="00AD4697" w:rsidP="00AD4697">
      <w:pPr>
        <w:rPr>
          <w:rFonts w:ascii="Calibri" w:eastAsia="Times New Roman" w:hAnsi="Calibri" w:cs="Times New Roman"/>
          <w:lang w:val="en-GB" w:eastAsia="en-GB"/>
        </w:rPr>
      </w:pPr>
      <w:r w:rsidRPr="00AD4697">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12C3E785" w14:textId="77777777" w:rsidR="00AD4697" w:rsidRPr="002B3BE4" w:rsidRDefault="00AD4697" w:rsidP="003763A0">
      <w:pPr>
        <w:jc w:val="both"/>
        <w:rPr>
          <w:rFonts w:ascii="Arial" w:hAnsi="Arial" w:cs="Arial"/>
          <w:w w:val="105"/>
          <w:sz w:val="20"/>
          <w:szCs w:val="20"/>
        </w:rPr>
      </w:pPr>
    </w:p>
    <w:p w14:paraId="319234F0" w14:textId="77777777" w:rsidR="008D0D49" w:rsidRPr="0041599A" w:rsidRDefault="008D0D49" w:rsidP="008D0D49">
      <w:pPr>
        <w:pStyle w:val="Heading2"/>
        <w:spacing w:line="252" w:lineRule="exact"/>
        <w:rPr>
          <w:rFonts w:ascii="Arial" w:hAnsi="Arial" w:cs="Arial"/>
          <w:color w:val="auto"/>
          <w:sz w:val="22"/>
          <w:szCs w:val="22"/>
        </w:rPr>
      </w:pPr>
      <w:r w:rsidRPr="0041599A">
        <w:rPr>
          <w:rFonts w:ascii="Arial" w:hAnsi="Arial" w:cs="Arial"/>
          <w:color w:val="auto"/>
          <w:spacing w:val="-2"/>
          <w:sz w:val="22"/>
          <w:szCs w:val="22"/>
        </w:rPr>
        <w:t>REFERENCES</w:t>
      </w:r>
    </w:p>
    <w:p w14:paraId="5105B613" w14:textId="77777777" w:rsidR="008D0D49" w:rsidRPr="00967D29" w:rsidRDefault="008D0D49" w:rsidP="008D0D49">
      <w:pPr>
        <w:pStyle w:val="ListParagraph"/>
        <w:widowControl w:val="0"/>
        <w:numPr>
          <w:ilvl w:val="0"/>
          <w:numId w:val="11"/>
        </w:numPr>
        <w:tabs>
          <w:tab w:val="left" w:pos="979"/>
        </w:tabs>
        <w:autoSpaceDE w:val="0"/>
        <w:autoSpaceDN w:val="0"/>
        <w:spacing w:after="0"/>
        <w:ind w:right="817"/>
        <w:jc w:val="both"/>
        <w:rPr>
          <w:rFonts w:ascii="Arial" w:hAnsi="Arial" w:cs="Arial"/>
          <w:sz w:val="20"/>
          <w:szCs w:val="20"/>
        </w:rPr>
      </w:pPr>
      <w:r w:rsidRPr="00967D29">
        <w:rPr>
          <w:rFonts w:ascii="Arial" w:hAnsi="Arial" w:cs="Arial"/>
          <w:sz w:val="20"/>
          <w:szCs w:val="20"/>
        </w:rPr>
        <w:t xml:space="preserve">I. Messaoudene, T. A. </w:t>
      </w:r>
      <w:proofErr w:type="spellStart"/>
      <w:r w:rsidRPr="00967D29">
        <w:rPr>
          <w:rFonts w:ascii="Arial" w:hAnsi="Arial" w:cs="Arial"/>
          <w:sz w:val="20"/>
          <w:szCs w:val="20"/>
        </w:rPr>
        <w:t>Denidni</w:t>
      </w:r>
      <w:proofErr w:type="spellEnd"/>
      <w:r w:rsidRPr="00967D29">
        <w:rPr>
          <w:rFonts w:ascii="Arial" w:hAnsi="Arial" w:cs="Arial"/>
          <w:sz w:val="20"/>
          <w:szCs w:val="20"/>
        </w:rPr>
        <w:t xml:space="preserve">, and A. </w:t>
      </w:r>
      <w:proofErr w:type="spellStart"/>
      <w:r w:rsidRPr="00967D29">
        <w:rPr>
          <w:rFonts w:ascii="Arial" w:hAnsi="Arial" w:cs="Arial"/>
          <w:sz w:val="20"/>
          <w:szCs w:val="20"/>
        </w:rPr>
        <w:t>Benghalia</w:t>
      </w:r>
      <w:proofErr w:type="spellEnd"/>
      <w:r w:rsidRPr="00967D29">
        <w:rPr>
          <w:rFonts w:ascii="Arial" w:hAnsi="Arial" w:cs="Arial"/>
          <w:sz w:val="20"/>
          <w:szCs w:val="20"/>
        </w:rPr>
        <w:t xml:space="preserve">, “Experimental investigations of ultra-wide-band antenna integrated with dielectric resonator antenna for cognitive radio applications,” </w:t>
      </w:r>
      <w:r w:rsidRPr="00967D29">
        <w:rPr>
          <w:rFonts w:ascii="Arial" w:hAnsi="Arial" w:cs="Arial"/>
          <w:i/>
          <w:sz w:val="20"/>
          <w:szCs w:val="20"/>
        </w:rPr>
        <w:t>Prog. Electromagnetics.</w:t>
      </w:r>
      <w:r w:rsidRPr="00967D29">
        <w:rPr>
          <w:rFonts w:ascii="Arial" w:hAnsi="Arial" w:cs="Arial"/>
          <w:sz w:val="20"/>
          <w:szCs w:val="20"/>
        </w:rPr>
        <w:t xml:space="preserve"> Res</w:t>
      </w:r>
      <w:r w:rsidRPr="00967D29">
        <w:rPr>
          <w:rFonts w:ascii="Arial" w:hAnsi="Arial" w:cs="Arial"/>
          <w:i/>
          <w:sz w:val="20"/>
          <w:szCs w:val="20"/>
        </w:rPr>
        <w:t>.</w:t>
      </w:r>
      <w:r w:rsidRPr="00967D29">
        <w:rPr>
          <w:rFonts w:ascii="Arial" w:hAnsi="Arial" w:cs="Arial"/>
          <w:sz w:val="20"/>
          <w:szCs w:val="20"/>
        </w:rPr>
        <w:t>, vol. 45, pp. 33–42, 2013.</w:t>
      </w:r>
    </w:p>
    <w:p w14:paraId="6326DD67" w14:textId="77777777" w:rsidR="008D0D49" w:rsidRPr="00967D29" w:rsidRDefault="008D0D49" w:rsidP="008D0D49">
      <w:pPr>
        <w:pStyle w:val="ListParagraph"/>
        <w:widowControl w:val="0"/>
        <w:numPr>
          <w:ilvl w:val="0"/>
          <w:numId w:val="11"/>
        </w:numPr>
        <w:tabs>
          <w:tab w:val="left" w:pos="979"/>
        </w:tabs>
        <w:autoSpaceDE w:val="0"/>
        <w:autoSpaceDN w:val="0"/>
        <w:spacing w:before="119" w:after="0"/>
        <w:ind w:right="820"/>
        <w:jc w:val="both"/>
        <w:rPr>
          <w:rFonts w:ascii="Arial" w:hAnsi="Arial" w:cs="Arial"/>
          <w:sz w:val="20"/>
          <w:szCs w:val="20"/>
        </w:rPr>
      </w:pPr>
      <w:r w:rsidRPr="00967D29">
        <w:rPr>
          <w:rFonts w:ascii="Arial" w:hAnsi="Arial" w:cs="Arial"/>
          <w:sz w:val="20"/>
          <w:szCs w:val="20"/>
        </w:rPr>
        <w:t xml:space="preserve">S. </w:t>
      </w:r>
      <w:proofErr w:type="spellStart"/>
      <w:r w:rsidRPr="00967D29">
        <w:rPr>
          <w:rFonts w:ascii="Arial" w:hAnsi="Arial" w:cs="Arial"/>
          <w:sz w:val="20"/>
          <w:szCs w:val="20"/>
        </w:rPr>
        <w:t>Pahadsingh</w:t>
      </w:r>
      <w:proofErr w:type="spellEnd"/>
      <w:r w:rsidRPr="00967D29">
        <w:rPr>
          <w:rFonts w:ascii="Arial" w:hAnsi="Arial" w:cs="Arial"/>
          <w:sz w:val="20"/>
          <w:szCs w:val="20"/>
        </w:rPr>
        <w:t xml:space="preserve"> and S. Sahu, “A two port UWB-dual narrowband antennas for cognitive radios”, </w:t>
      </w:r>
      <w:r w:rsidRPr="00967D29">
        <w:rPr>
          <w:rFonts w:ascii="Arial" w:hAnsi="Arial" w:cs="Arial"/>
          <w:i/>
          <w:sz w:val="20"/>
          <w:szCs w:val="20"/>
        </w:rPr>
        <w:t>Microwave and Optical Technology Letters</w:t>
      </w:r>
      <w:r w:rsidRPr="00967D29">
        <w:rPr>
          <w:rFonts w:ascii="Arial" w:hAnsi="Arial" w:cs="Arial"/>
          <w:sz w:val="20"/>
          <w:szCs w:val="20"/>
        </w:rPr>
        <w:t>, Wiley, Vol, 58, No, 8, August 2016.</w:t>
      </w:r>
    </w:p>
    <w:p w14:paraId="6508A4D6" w14:textId="77777777" w:rsidR="008D0D49" w:rsidRPr="00967D29" w:rsidRDefault="008D0D49" w:rsidP="008D0D49">
      <w:pPr>
        <w:pStyle w:val="ListParagraph"/>
        <w:widowControl w:val="0"/>
        <w:numPr>
          <w:ilvl w:val="0"/>
          <w:numId w:val="11"/>
        </w:numPr>
        <w:tabs>
          <w:tab w:val="left" w:pos="979"/>
        </w:tabs>
        <w:autoSpaceDE w:val="0"/>
        <w:autoSpaceDN w:val="0"/>
        <w:spacing w:before="118" w:after="0"/>
        <w:ind w:right="822"/>
        <w:jc w:val="both"/>
        <w:rPr>
          <w:rFonts w:ascii="Arial" w:hAnsi="Arial" w:cs="Arial"/>
          <w:sz w:val="20"/>
          <w:szCs w:val="20"/>
        </w:rPr>
      </w:pPr>
      <w:r w:rsidRPr="00967D29">
        <w:rPr>
          <w:rFonts w:ascii="Arial" w:hAnsi="Arial" w:cs="Arial"/>
          <w:sz w:val="20"/>
          <w:szCs w:val="20"/>
        </w:rPr>
        <w:t xml:space="preserve">S. </w:t>
      </w:r>
      <w:proofErr w:type="spellStart"/>
      <w:r w:rsidRPr="00967D29">
        <w:rPr>
          <w:rFonts w:ascii="Arial" w:hAnsi="Arial" w:cs="Arial"/>
          <w:sz w:val="20"/>
          <w:szCs w:val="20"/>
        </w:rPr>
        <w:t>Pahadsingh</w:t>
      </w:r>
      <w:proofErr w:type="spellEnd"/>
      <w:r w:rsidRPr="00967D29">
        <w:rPr>
          <w:rFonts w:ascii="Arial" w:hAnsi="Arial" w:cs="Arial"/>
          <w:sz w:val="20"/>
          <w:szCs w:val="20"/>
        </w:rPr>
        <w:t xml:space="preserve"> and S. Sahu, “Planar UWB Integrated with Multi narrowband Cylindrical Dielectric Resonator Antenna for Cognitive radio Application”, </w:t>
      </w:r>
      <w:r w:rsidRPr="00967D29">
        <w:rPr>
          <w:rFonts w:ascii="Arial" w:hAnsi="Arial" w:cs="Arial"/>
          <w:i/>
          <w:sz w:val="20"/>
          <w:szCs w:val="20"/>
        </w:rPr>
        <w:t>Int. J. Electron. Commun. AEU</w:t>
      </w:r>
      <w:r w:rsidRPr="00967D29">
        <w:rPr>
          <w:rFonts w:ascii="Arial" w:hAnsi="Arial" w:cs="Arial"/>
          <w:sz w:val="20"/>
          <w:szCs w:val="20"/>
        </w:rPr>
        <w:t>, Vol.74, pp.150- 157, 2017.</w:t>
      </w:r>
    </w:p>
    <w:p w14:paraId="17A89F94" w14:textId="77777777" w:rsidR="008D0D49" w:rsidRPr="00967D29" w:rsidRDefault="008D0D49" w:rsidP="008D0D49">
      <w:pPr>
        <w:pStyle w:val="ListParagraph"/>
        <w:widowControl w:val="0"/>
        <w:numPr>
          <w:ilvl w:val="0"/>
          <w:numId w:val="11"/>
        </w:numPr>
        <w:tabs>
          <w:tab w:val="left" w:pos="979"/>
        </w:tabs>
        <w:autoSpaceDE w:val="0"/>
        <w:autoSpaceDN w:val="0"/>
        <w:spacing w:before="118" w:after="0"/>
        <w:ind w:right="822"/>
        <w:jc w:val="both"/>
        <w:rPr>
          <w:rFonts w:ascii="Arial" w:hAnsi="Arial" w:cs="Arial"/>
          <w:sz w:val="20"/>
          <w:szCs w:val="20"/>
        </w:rPr>
      </w:pPr>
      <w:r w:rsidRPr="00967D29">
        <w:rPr>
          <w:rFonts w:ascii="Arial" w:hAnsi="Arial" w:cs="Arial"/>
          <w:sz w:val="20"/>
          <w:szCs w:val="20"/>
        </w:rPr>
        <w:t xml:space="preserve">A. H. Ramadan, J. </w:t>
      </w:r>
      <w:proofErr w:type="spellStart"/>
      <w:r w:rsidRPr="00967D29">
        <w:rPr>
          <w:rFonts w:ascii="Arial" w:hAnsi="Arial" w:cs="Arial"/>
          <w:sz w:val="20"/>
          <w:szCs w:val="20"/>
        </w:rPr>
        <w:t>Costantine</w:t>
      </w:r>
      <w:proofErr w:type="spellEnd"/>
      <w:r w:rsidRPr="00967D29">
        <w:rPr>
          <w:rFonts w:ascii="Arial" w:hAnsi="Arial" w:cs="Arial"/>
          <w:sz w:val="20"/>
          <w:szCs w:val="20"/>
        </w:rPr>
        <w:t xml:space="preserve">, Y. </w:t>
      </w:r>
      <w:proofErr w:type="spellStart"/>
      <w:r w:rsidRPr="00967D29">
        <w:rPr>
          <w:rFonts w:ascii="Arial" w:hAnsi="Arial" w:cs="Arial"/>
          <w:sz w:val="20"/>
          <w:szCs w:val="20"/>
        </w:rPr>
        <w:t>Tawk</w:t>
      </w:r>
      <w:proofErr w:type="spellEnd"/>
      <w:r w:rsidRPr="00967D29">
        <w:rPr>
          <w:rFonts w:ascii="Arial" w:hAnsi="Arial" w:cs="Arial"/>
          <w:sz w:val="20"/>
          <w:szCs w:val="20"/>
        </w:rPr>
        <w:t xml:space="preserve">, C.G. Christodoulou, and K. Y. </w:t>
      </w:r>
      <w:proofErr w:type="spellStart"/>
      <w:r w:rsidRPr="00967D29">
        <w:rPr>
          <w:rFonts w:ascii="Arial" w:hAnsi="Arial" w:cs="Arial"/>
          <w:sz w:val="20"/>
          <w:szCs w:val="20"/>
        </w:rPr>
        <w:t>Kabalan</w:t>
      </w:r>
      <w:proofErr w:type="spellEnd"/>
      <w:r w:rsidRPr="00967D29">
        <w:rPr>
          <w:rFonts w:ascii="Arial" w:hAnsi="Arial" w:cs="Arial"/>
          <w:sz w:val="20"/>
          <w:szCs w:val="20"/>
        </w:rPr>
        <w:t>, “Frequency-tunable and</w:t>
      </w:r>
      <w:r w:rsidRPr="00967D29">
        <w:rPr>
          <w:rFonts w:ascii="Arial" w:hAnsi="Arial" w:cs="Arial"/>
          <w:spacing w:val="-2"/>
          <w:sz w:val="20"/>
          <w:szCs w:val="20"/>
        </w:rPr>
        <w:t xml:space="preserve"> </w:t>
      </w:r>
      <w:r w:rsidRPr="00967D29">
        <w:rPr>
          <w:rFonts w:ascii="Arial" w:hAnsi="Arial" w:cs="Arial"/>
          <w:sz w:val="20"/>
          <w:szCs w:val="20"/>
        </w:rPr>
        <w:t>pattern</w:t>
      </w:r>
      <w:r w:rsidRPr="00967D29">
        <w:rPr>
          <w:rFonts w:ascii="Arial" w:hAnsi="Arial" w:cs="Arial"/>
          <w:spacing w:val="-2"/>
          <w:sz w:val="20"/>
          <w:szCs w:val="20"/>
        </w:rPr>
        <w:t xml:space="preserve"> </w:t>
      </w:r>
      <w:r w:rsidRPr="00967D29">
        <w:rPr>
          <w:rFonts w:ascii="Arial" w:hAnsi="Arial" w:cs="Arial"/>
          <w:sz w:val="20"/>
          <w:szCs w:val="20"/>
        </w:rPr>
        <w:t>diversity</w:t>
      </w:r>
      <w:r w:rsidRPr="00967D29">
        <w:rPr>
          <w:rFonts w:ascii="Arial" w:hAnsi="Arial" w:cs="Arial"/>
          <w:spacing w:val="-2"/>
          <w:sz w:val="20"/>
          <w:szCs w:val="20"/>
        </w:rPr>
        <w:t xml:space="preserve"> </w:t>
      </w:r>
      <w:r w:rsidRPr="00967D29">
        <w:rPr>
          <w:rFonts w:ascii="Arial" w:hAnsi="Arial" w:cs="Arial"/>
          <w:sz w:val="20"/>
          <w:szCs w:val="20"/>
        </w:rPr>
        <w:t>antennas</w:t>
      </w:r>
      <w:r w:rsidRPr="00967D29">
        <w:rPr>
          <w:rFonts w:ascii="Arial" w:hAnsi="Arial" w:cs="Arial"/>
          <w:spacing w:val="-2"/>
          <w:sz w:val="20"/>
          <w:szCs w:val="20"/>
        </w:rPr>
        <w:t xml:space="preserve"> </w:t>
      </w:r>
      <w:r w:rsidRPr="00967D29">
        <w:rPr>
          <w:rFonts w:ascii="Arial" w:hAnsi="Arial" w:cs="Arial"/>
          <w:sz w:val="20"/>
          <w:szCs w:val="20"/>
        </w:rPr>
        <w:t>for</w:t>
      </w:r>
      <w:r w:rsidRPr="00967D29">
        <w:rPr>
          <w:rFonts w:ascii="Arial" w:hAnsi="Arial" w:cs="Arial"/>
          <w:spacing w:val="-2"/>
          <w:sz w:val="20"/>
          <w:szCs w:val="20"/>
        </w:rPr>
        <w:t xml:space="preserve"> </w:t>
      </w:r>
      <w:r w:rsidRPr="00967D29">
        <w:rPr>
          <w:rFonts w:ascii="Arial" w:hAnsi="Arial" w:cs="Arial"/>
          <w:sz w:val="20"/>
          <w:szCs w:val="20"/>
        </w:rPr>
        <w:t>cognitive</w:t>
      </w:r>
      <w:r w:rsidRPr="00967D29">
        <w:rPr>
          <w:rFonts w:ascii="Arial" w:hAnsi="Arial" w:cs="Arial"/>
          <w:spacing w:val="-2"/>
          <w:sz w:val="20"/>
          <w:szCs w:val="20"/>
        </w:rPr>
        <w:t xml:space="preserve"> </w:t>
      </w:r>
      <w:r w:rsidRPr="00967D29">
        <w:rPr>
          <w:rFonts w:ascii="Arial" w:hAnsi="Arial" w:cs="Arial"/>
          <w:sz w:val="20"/>
          <w:szCs w:val="20"/>
        </w:rPr>
        <w:t>radio</w:t>
      </w:r>
      <w:r w:rsidRPr="00967D29">
        <w:rPr>
          <w:rFonts w:ascii="Arial" w:hAnsi="Arial" w:cs="Arial"/>
          <w:spacing w:val="-2"/>
          <w:sz w:val="20"/>
          <w:szCs w:val="20"/>
        </w:rPr>
        <w:t xml:space="preserve"> </w:t>
      </w:r>
      <w:r w:rsidRPr="00967D29">
        <w:rPr>
          <w:rFonts w:ascii="Arial" w:hAnsi="Arial" w:cs="Arial"/>
          <w:sz w:val="20"/>
          <w:szCs w:val="20"/>
        </w:rPr>
        <w:t>applications,”</w:t>
      </w:r>
      <w:r w:rsidRPr="00967D29">
        <w:rPr>
          <w:rFonts w:ascii="Arial" w:hAnsi="Arial" w:cs="Arial"/>
          <w:spacing w:val="-2"/>
          <w:sz w:val="20"/>
          <w:szCs w:val="20"/>
        </w:rPr>
        <w:t xml:space="preserve"> </w:t>
      </w:r>
      <w:r w:rsidRPr="00967D29">
        <w:rPr>
          <w:rFonts w:ascii="Arial" w:hAnsi="Arial" w:cs="Arial"/>
          <w:i/>
          <w:sz w:val="20"/>
          <w:szCs w:val="20"/>
        </w:rPr>
        <w:t>Int.</w:t>
      </w:r>
      <w:r w:rsidRPr="00967D29">
        <w:rPr>
          <w:rFonts w:ascii="Arial" w:hAnsi="Arial" w:cs="Arial"/>
          <w:i/>
          <w:spacing w:val="-2"/>
          <w:sz w:val="20"/>
          <w:szCs w:val="20"/>
        </w:rPr>
        <w:t xml:space="preserve"> </w:t>
      </w:r>
      <w:r w:rsidRPr="00967D29">
        <w:rPr>
          <w:rFonts w:ascii="Arial" w:hAnsi="Arial" w:cs="Arial"/>
          <w:i/>
          <w:sz w:val="20"/>
          <w:szCs w:val="20"/>
        </w:rPr>
        <w:t>J.</w:t>
      </w:r>
      <w:r w:rsidRPr="00967D29">
        <w:rPr>
          <w:rFonts w:ascii="Arial" w:hAnsi="Arial" w:cs="Arial"/>
          <w:i/>
          <w:spacing w:val="-2"/>
          <w:sz w:val="20"/>
          <w:szCs w:val="20"/>
        </w:rPr>
        <w:t xml:space="preserve"> </w:t>
      </w:r>
      <w:r w:rsidRPr="00967D29">
        <w:rPr>
          <w:rFonts w:ascii="Arial" w:hAnsi="Arial" w:cs="Arial"/>
          <w:i/>
          <w:sz w:val="20"/>
          <w:szCs w:val="20"/>
        </w:rPr>
        <w:t>Antennas</w:t>
      </w:r>
      <w:r w:rsidRPr="00967D29">
        <w:rPr>
          <w:rFonts w:ascii="Arial" w:hAnsi="Arial" w:cs="Arial"/>
          <w:i/>
          <w:spacing w:val="-2"/>
          <w:sz w:val="20"/>
          <w:szCs w:val="20"/>
        </w:rPr>
        <w:t xml:space="preserve"> </w:t>
      </w:r>
      <w:proofErr w:type="spellStart"/>
      <w:r w:rsidRPr="00967D29">
        <w:rPr>
          <w:rFonts w:ascii="Arial" w:hAnsi="Arial" w:cs="Arial"/>
          <w:i/>
          <w:sz w:val="20"/>
          <w:szCs w:val="20"/>
        </w:rPr>
        <w:t>Propag</w:t>
      </w:r>
      <w:proofErr w:type="spellEnd"/>
      <w:r w:rsidRPr="00967D29">
        <w:rPr>
          <w:rFonts w:ascii="Arial" w:hAnsi="Arial" w:cs="Arial"/>
          <w:i/>
          <w:sz w:val="20"/>
          <w:szCs w:val="20"/>
        </w:rPr>
        <w:t>.</w:t>
      </w:r>
      <w:r w:rsidRPr="00967D29">
        <w:rPr>
          <w:rFonts w:ascii="Arial" w:hAnsi="Arial" w:cs="Arial"/>
          <w:sz w:val="20"/>
          <w:szCs w:val="20"/>
        </w:rPr>
        <w:t>,</w:t>
      </w:r>
      <w:r w:rsidRPr="00967D29">
        <w:rPr>
          <w:rFonts w:ascii="Arial" w:hAnsi="Arial" w:cs="Arial"/>
          <w:spacing w:val="-2"/>
          <w:sz w:val="20"/>
          <w:szCs w:val="20"/>
        </w:rPr>
        <w:t xml:space="preserve"> </w:t>
      </w:r>
      <w:r w:rsidRPr="00967D29">
        <w:rPr>
          <w:rFonts w:ascii="Arial" w:hAnsi="Arial" w:cs="Arial"/>
          <w:sz w:val="20"/>
          <w:szCs w:val="20"/>
        </w:rPr>
        <w:t>vol.</w:t>
      </w:r>
      <w:r w:rsidRPr="00967D29">
        <w:rPr>
          <w:rFonts w:ascii="Arial" w:hAnsi="Arial" w:cs="Arial"/>
          <w:spacing w:val="-2"/>
          <w:sz w:val="20"/>
          <w:szCs w:val="20"/>
        </w:rPr>
        <w:t xml:space="preserve"> </w:t>
      </w:r>
      <w:r w:rsidRPr="00967D29">
        <w:rPr>
          <w:rFonts w:ascii="Arial" w:hAnsi="Arial" w:cs="Arial"/>
          <w:sz w:val="20"/>
          <w:szCs w:val="20"/>
        </w:rPr>
        <w:t>20,</w:t>
      </w:r>
      <w:r w:rsidRPr="00967D29">
        <w:rPr>
          <w:rFonts w:ascii="Arial" w:hAnsi="Arial" w:cs="Arial"/>
          <w:spacing w:val="-2"/>
          <w:sz w:val="20"/>
          <w:szCs w:val="20"/>
        </w:rPr>
        <w:t xml:space="preserve"> </w:t>
      </w:r>
      <w:r w:rsidRPr="00967D29">
        <w:rPr>
          <w:rFonts w:ascii="Arial" w:hAnsi="Arial" w:cs="Arial"/>
          <w:sz w:val="20"/>
          <w:szCs w:val="20"/>
        </w:rPr>
        <w:t xml:space="preserve">No.14, p. 638-627, </w:t>
      </w:r>
      <w:r w:rsidRPr="00967D29">
        <w:rPr>
          <w:rFonts w:ascii="Arial" w:hAnsi="Arial" w:cs="Arial"/>
          <w:spacing w:val="-2"/>
          <w:sz w:val="20"/>
          <w:szCs w:val="20"/>
        </w:rPr>
        <w:t>2014.</w:t>
      </w:r>
    </w:p>
    <w:p w14:paraId="3AFEB194" w14:textId="77777777" w:rsidR="008D0D49" w:rsidRPr="00967D29" w:rsidRDefault="003C3A21" w:rsidP="008D0D49">
      <w:pPr>
        <w:pStyle w:val="ListParagraph"/>
        <w:widowControl w:val="0"/>
        <w:numPr>
          <w:ilvl w:val="0"/>
          <w:numId w:val="11"/>
        </w:numPr>
        <w:tabs>
          <w:tab w:val="left" w:pos="979"/>
        </w:tabs>
        <w:autoSpaceDE w:val="0"/>
        <w:autoSpaceDN w:val="0"/>
        <w:spacing w:before="122" w:after="0"/>
        <w:ind w:right="822"/>
        <w:jc w:val="both"/>
        <w:rPr>
          <w:rFonts w:ascii="Arial" w:hAnsi="Arial" w:cs="Arial"/>
          <w:sz w:val="20"/>
          <w:szCs w:val="20"/>
        </w:rPr>
      </w:pPr>
      <w:r w:rsidRPr="00967D29">
        <w:rPr>
          <w:rFonts w:ascii="Arial" w:hAnsi="Arial" w:cs="Arial"/>
          <w:sz w:val="20"/>
          <w:szCs w:val="20"/>
        </w:rPr>
        <w:t>E.</w:t>
      </w:r>
      <w:r w:rsidRPr="00967D29">
        <w:rPr>
          <w:rFonts w:ascii="Arial" w:hAnsi="Arial" w:cs="Arial"/>
          <w:spacing w:val="-3"/>
          <w:sz w:val="20"/>
          <w:szCs w:val="20"/>
        </w:rPr>
        <w:t xml:space="preserve"> </w:t>
      </w:r>
      <w:r w:rsidRPr="00967D29">
        <w:rPr>
          <w:rFonts w:ascii="Arial" w:hAnsi="Arial" w:cs="Arial"/>
          <w:sz w:val="20"/>
          <w:szCs w:val="20"/>
        </w:rPr>
        <w:t>Erfani,</w:t>
      </w:r>
      <w:r w:rsidRPr="00967D29">
        <w:rPr>
          <w:rFonts w:ascii="Arial" w:hAnsi="Arial" w:cs="Arial"/>
          <w:spacing w:val="-3"/>
          <w:sz w:val="20"/>
          <w:szCs w:val="20"/>
        </w:rPr>
        <w:t xml:space="preserve"> </w:t>
      </w:r>
      <w:r w:rsidRPr="00967D29">
        <w:rPr>
          <w:rFonts w:ascii="Arial" w:hAnsi="Arial" w:cs="Arial"/>
          <w:sz w:val="20"/>
          <w:szCs w:val="20"/>
        </w:rPr>
        <w:t>J.</w:t>
      </w:r>
      <w:r w:rsidRPr="00967D29">
        <w:rPr>
          <w:rFonts w:ascii="Arial" w:hAnsi="Arial" w:cs="Arial"/>
          <w:spacing w:val="-3"/>
          <w:sz w:val="20"/>
          <w:szCs w:val="20"/>
        </w:rPr>
        <w:t xml:space="preserve"> </w:t>
      </w:r>
      <w:proofErr w:type="spellStart"/>
      <w:r w:rsidRPr="00967D29">
        <w:rPr>
          <w:rFonts w:ascii="Arial" w:hAnsi="Arial" w:cs="Arial"/>
          <w:sz w:val="20"/>
          <w:szCs w:val="20"/>
        </w:rPr>
        <w:t>Nourinia</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C.</w:t>
      </w:r>
      <w:r w:rsidRPr="00967D29">
        <w:rPr>
          <w:rFonts w:ascii="Arial" w:hAnsi="Arial" w:cs="Arial"/>
          <w:spacing w:val="-3"/>
          <w:sz w:val="20"/>
          <w:szCs w:val="20"/>
        </w:rPr>
        <w:t xml:space="preserve"> </w:t>
      </w:r>
      <w:r w:rsidRPr="00967D29">
        <w:rPr>
          <w:rFonts w:ascii="Arial" w:hAnsi="Arial" w:cs="Arial"/>
          <w:sz w:val="20"/>
          <w:szCs w:val="20"/>
        </w:rPr>
        <w:t>Ghobadi,</w:t>
      </w:r>
      <w:r w:rsidRPr="00967D29">
        <w:rPr>
          <w:rFonts w:ascii="Arial" w:hAnsi="Arial" w:cs="Arial"/>
          <w:spacing w:val="-3"/>
          <w:sz w:val="20"/>
          <w:szCs w:val="20"/>
        </w:rPr>
        <w:t xml:space="preserve"> </w:t>
      </w:r>
      <w:r w:rsidRPr="00967D29">
        <w:rPr>
          <w:rFonts w:ascii="Arial" w:hAnsi="Arial" w:cs="Arial"/>
          <w:sz w:val="20"/>
          <w:szCs w:val="20"/>
        </w:rPr>
        <w:t>M.</w:t>
      </w:r>
      <w:r w:rsidRPr="00967D29">
        <w:rPr>
          <w:rFonts w:ascii="Arial" w:hAnsi="Arial" w:cs="Arial"/>
          <w:spacing w:val="-3"/>
          <w:sz w:val="20"/>
          <w:szCs w:val="20"/>
        </w:rPr>
        <w:t xml:space="preserve"> </w:t>
      </w:r>
      <w:proofErr w:type="spellStart"/>
      <w:r w:rsidRPr="00967D29">
        <w:rPr>
          <w:rFonts w:ascii="Arial" w:hAnsi="Arial" w:cs="Arial"/>
          <w:sz w:val="20"/>
          <w:szCs w:val="20"/>
        </w:rPr>
        <w:t>Niroo-Jazi</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3"/>
          <w:sz w:val="20"/>
          <w:szCs w:val="20"/>
        </w:rPr>
        <w:t xml:space="preserve"> </w:t>
      </w:r>
      <w:r w:rsidRPr="00967D29">
        <w:rPr>
          <w:rFonts w:ascii="Arial" w:hAnsi="Arial" w:cs="Arial"/>
          <w:sz w:val="20"/>
          <w:szCs w:val="20"/>
        </w:rPr>
        <w:t>T.</w:t>
      </w:r>
      <w:r w:rsidRPr="00967D29">
        <w:rPr>
          <w:rFonts w:ascii="Arial" w:hAnsi="Arial" w:cs="Arial"/>
          <w:spacing w:val="-4"/>
          <w:sz w:val="20"/>
          <w:szCs w:val="20"/>
        </w:rPr>
        <w:t xml:space="preserve"> </w:t>
      </w:r>
      <w:r w:rsidRPr="00967D29">
        <w:rPr>
          <w:rFonts w:ascii="Arial" w:hAnsi="Arial" w:cs="Arial"/>
          <w:sz w:val="20"/>
          <w:szCs w:val="20"/>
        </w:rPr>
        <w:t>A.</w:t>
      </w:r>
      <w:r w:rsidRPr="00967D29">
        <w:rPr>
          <w:rFonts w:ascii="Arial" w:hAnsi="Arial" w:cs="Arial"/>
          <w:spacing w:val="-3"/>
          <w:sz w:val="20"/>
          <w:szCs w:val="20"/>
        </w:rPr>
        <w:t xml:space="preserve"> </w:t>
      </w:r>
      <w:proofErr w:type="spellStart"/>
      <w:r w:rsidRPr="00967D29">
        <w:rPr>
          <w:rFonts w:ascii="Arial" w:hAnsi="Arial" w:cs="Arial"/>
          <w:sz w:val="20"/>
          <w:szCs w:val="20"/>
        </w:rPr>
        <w:t>Denidni</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“Design</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3"/>
          <w:sz w:val="20"/>
          <w:szCs w:val="20"/>
        </w:rPr>
        <w:t xml:space="preserve"> </w:t>
      </w:r>
      <w:r w:rsidRPr="00967D29">
        <w:rPr>
          <w:rFonts w:ascii="Arial" w:hAnsi="Arial" w:cs="Arial"/>
          <w:sz w:val="20"/>
          <w:szCs w:val="20"/>
        </w:rPr>
        <w:t>implementation</w:t>
      </w:r>
      <w:r w:rsidRPr="00967D29">
        <w:rPr>
          <w:rFonts w:ascii="Arial" w:hAnsi="Arial" w:cs="Arial"/>
          <w:spacing w:val="-3"/>
          <w:sz w:val="20"/>
          <w:szCs w:val="20"/>
        </w:rPr>
        <w:t xml:space="preserve"> </w:t>
      </w:r>
      <w:r w:rsidRPr="00967D29">
        <w:rPr>
          <w:rFonts w:ascii="Arial" w:hAnsi="Arial" w:cs="Arial"/>
          <w:sz w:val="20"/>
          <w:szCs w:val="20"/>
        </w:rPr>
        <w:t xml:space="preserve">of an integrated UWB/reconfigurable-slot antenna for cognitive radio applications,” </w:t>
      </w:r>
      <w:r w:rsidRPr="00967D29">
        <w:rPr>
          <w:rFonts w:ascii="Arial" w:hAnsi="Arial" w:cs="Arial"/>
          <w:i/>
          <w:sz w:val="20"/>
          <w:szCs w:val="20"/>
        </w:rPr>
        <w:t xml:space="preserve">IEEE Antennas wireless </w:t>
      </w:r>
      <w:proofErr w:type="spellStart"/>
      <w:r w:rsidRPr="00967D29">
        <w:rPr>
          <w:rFonts w:ascii="Arial" w:hAnsi="Arial" w:cs="Arial"/>
          <w:i/>
          <w:sz w:val="20"/>
          <w:szCs w:val="20"/>
        </w:rPr>
        <w:t>Propag</w:t>
      </w:r>
      <w:proofErr w:type="spellEnd"/>
      <w:r w:rsidRPr="00967D29">
        <w:rPr>
          <w:rFonts w:ascii="Arial" w:hAnsi="Arial" w:cs="Arial"/>
          <w:i/>
          <w:sz w:val="20"/>
          <w:szCs w:val="20"/>
        </w:rPr>
        <w:t>. Lett.</w:t>
      </w:r>
      <w:r w:rsidRPr="00967D29">
        <w:rPr>
          <w:rFonts w:ascii="Arial" w:hAnsi="Arial" w:cs="Arial"/>
          <w:sz w:val="20"/>
          <w:szCs w:val="20"/>
        </w:rPr>
        <w:t>, vol. 11, pp. 77–80, 2012.</w:t>
      </w:r>
    </w:p>
    <w:p w14:paraId="57EF592D" w14:textId="77777777" w:rsidR="003C3A21" w:rsidRPr="00967D29" w:rsidRDefault="003C3A21" w:rsidP="003C3A21">
      <w:pPr>
        <w:pStyle w:val="ListParagraph"/>
        <w:widowControl w:val="0"/>
        <w:numPr>
          <w:ilvl w:val="0"/>
          <w:numId w:val="11"/>
        </w:numPr>
        <w:tabs>
          <w:tab w:val="left" w:pos="613"/>
          <w:tab w:val="left" w:pos="634"/>
        </w:tabs>
        <w:autoSpaceDE w:val="0"/>
        <w:autoSpaceDN w:val="0"/>
        <w:spacing w:after="0" w:line="240" w:lineRule="auto"/>
        <w:ind w:right="738"/>
        <w:contextualSpacing w:val="0"/>
        <w:jc w:val="both"/>
        <w:rPr>
          <w:rFonts w:ascii="Arial" w:hAnsi="Arial" w:cs="Arial"/>
          <w:sz w:val="20"/>
          <w:szCs w:val="20"/>
        </w:rPr>
      </w:pPr>
      <w:r w:rsidRPr="00967D29">
        <w:rPr>
          <w:rFonts w:ascii="Arial" w:hAnsi="Arial" w:cs="Arial"/>
          <w:sz w:val="20"/>
          <w:szCs w:val="20"/>
        </w:rPr>
        <w:t>J.</w:t>
      </w:r>
      <w:r w:rsidRPr="00967D29">
        <w:rPr>
          <w:rFonts w:ascii="Arial" w:hAnsi="Arial" w:cs="Arial"/>
          <w:spacing w:val="-2"/>
          <w:sz w:val="20"/>
          <w:szCs w:val="20"/>
        </w:rPr>
        <w:t xml:space="preserve"> </w:t>
      </w:r>
      <w:r w:rsidRPr="00967D29">
        <w:rPr>
          <w:rFonts w:ascii="Arial" w:hAnsi="Arial" w:cs="Arial"/>
          <w:sz w:val="20"/>
          <w:szCs w:val="20"/>
        </w:rPr>
        <w:t>F.</w:t>
      </w:r>
      <w:r w:rsidRPr="00967D29">
        <w:rPr>
          <w:rFonts w:ascii="Arial" w:hAnsi="Arial" w:cs="Arial"/>
          <w:spacing w:val="-2"/>
          <w:sz w:val="20"/>
          <w:szCs w:val="20"/>
        </w:rPr>
        <w:t xml:space="preserve"> </w:t>
      </w:r>
      <w:r w:rsidRPr="00967D29">
        <w:rPr>
          <w:rFonts w:ascii="Arial" w:hAnsi="Arial" w:cs="Arial"/>
          <w:sz w:val="20"/>
          <w:szCs w:val="20"/>
        </w:rPr>
        <w:t>Li,</w:t>
      </w:r>
      <w:r w:rsidRPr="00967D29">
        <w:rPr>
          <w:rFonts w:ascii="Arial" w:hAnsi="Arial" w:cs="Arial"/>
          <w:spacing w:val="-2"/>
          <w:sz w:val="20"/>
          <w:szCs w:val="20"/>
        </w:rPr>
        <w:t xml:space="preserve"> </w:t>
      </w:r>
      <w:r w:rsidRPr="00967D29">
        <w:rPr>
          <w:rFonts w:ascii="Arial" w:hAnsi="Arial" w:cs="Arial"/>
          <w:sz w:val="20"/>
          <w:szCs w:val="20"/>
        </w:rPr>
        <w:t>Q.</w:t>
      </w:r>
      <w:r w:rsidRPr="00967D29">
        <w:rPr>
          <w:rFonts w:ascii="Arial" w:hAnsi="Arial" w:cs="Arial"/>
          <w:spacing w:val="-2"/>
          <w:sz w:val="20"/>
          <w:szCs w:val="20"/>
        </w:rPr>
        <w:t xml:space="preserve"> </w:t>
      </w:r>
      <w:r w:rsidRPr="00967D29">
        <w:rPr>
          <w:rFonts w:ascii="Arial" w:hAnsi="Arial" w:cs="Arial"/>
          <w:sz w:val="20"/>
          <w:szCs w:val="20"/>
        </w:rPr>
        <w:t>X.</w:t>
      </w:r>
      <w:r w:rsidRPr="00967D29">
        <w:rPr>
          <w:rFonts w:ascii="Arial" w:hAnsi="Arial" w:cs="Arial"/>
          <w:spacing w:val="-2"/>
          <w:sz w:val="20"/>
          <w:szCs w:val="20"/>
        </w:rPr>
        <w:t xml:space="preserve"> </w:t>
      </w:r>
      <w:r w:rsidRPr="00967D29">
        <w:rPr>
          <w:rFonts w:ascii="Arial" w:hAnsi="Arial" w:cs="Arial"/>
          <w:sz w:val="20"/>
          <w:szCs w:val="20"/>
        </w:rPr>
        <w:t>Chu,</w:t>
      </w:r>
      <w:r w:rsidRPr="00967D29">
        <w:rPr>
          <w:rFonts w:ascii="Arial" w:hAnsi="Arial" w:cs="Arial"/>
          <w:spacing w:val="-2"/>
          <w:sz w:val="20"/>
          <w:szCs w:val="20"/>
        </w:rPr>
        <w:t xml:space="preserve"> </w:t>
      </w:r>
      <w:r w:rsidRPr="00967D29">
        <w:rPr>
          <w:rFonts w:ascii="Arial" w:hAnsi="Arial" w:cs="Arial"/>
          <w:sz w:val="20"/>
          <w:szCs w:val="20"/>
        </w:rPr>
        <w:t>Z.</w:t>
      </w:r>
      <w:r w:rsidRPr="00967D29">
        <w:rPr>
          <w:rFonts w:ascii="Arial" w:hAnsi="Arial" w:cs="Arial"/>
          <w:spacing w:val="-2"/>
          <w:sz w:val="20"/>
          <w:szCs w:val="20"/>
        </w:rPr>
        <w:t xml:space="preserve"> </w:t>
      </w:r>
      <w:r w:rsidRPr="00967D29">
        <w:rPr>
          <w:rFonts w:ascii="Arial" w:hAnsi="Arial" w:cs="Arial"/>
          <w:sz w:val="20"/>
          <w:szCs w:val="20"/>
        </w:rPr>
        <w:t>H.</w:t>
      </w:r>
      <w:r w:rsidRPr="00967D29">
        <w:rPr>
          <w:rFonts w:ascii="Arial" w:hAnsi="Arial" w:cs="Arial"/>
          <w:spacing w:val="-2"/>
          <w:sz w:val="20"/>
          <w:szCs w:val="20"/>
        </w:rPr>
        <w:t xml:space="preserve"> </w:t>
      </w:r>
      <w:r w:rsidRPr="00967D29">
        <w:rPr>
          <w:rFonts w:ascii="Arial" w:hAnsi="Arial" w:cs="Arial"/>
          <w:sz w:val="20"/>
          <w:szCs w:val="20"/>
        </w:rPr>
        <w:t>Li,</w:t>
      </w:r>
      <w:r w:rsidRPr="00967D29">
        <w:rPr>
          <w:rFonts w:ascii="Arial" w:hAnsi="Arial" w:cs="Arial"/>
          <w:spacing w:val="-2"/>
          <w:sz w:val="20"/>
          <w:szCs w:val="20"/>
        </w:rPr>
        <w:t xml:space="preserve"> </w:t>
      </w:r>
      <w:r w:rsidRPr="00967D29">
        <w:rPr>
          <w:rFonts w:ascii="Arial" w:hAnsi="Arial" w:cs="Arial"/>
          <w:sz w:val="20"/>
          <w:szCs w:val="20"/>
        </w:rPr>
        <w:t>and</w:t>
      </w:r>
      <w:r w:rsidRPr="00967D29">
        <w:rPr>
          <w:rFonts w:ascii="Arial" w:hAnsi="Arial" w:cs="Arial"/>
          <w:spacing w:val="-2"/>
          <w:sz w:val="20"/>
          <w:szCs w:val="20"/>
        </w:rPr>
        <w:t xml:space="preserve"> </w:t>
      </w:r>
      <w:r w:rsidRPr="00967D29">
        <w:rPr>
          <w:rFonts w:ascii="Arial" w:hAnsi="Arial" w:cs="Arial"/>
          <w:sz w:val="20"/>
          <w:szCs w:val="20"/>
        </w:rPr>
        <w:t>X.</w:t>
      </w:r>
      <w:r w:rsidRPr="00967D29">
        <w:rPr>
          <w:rFonts w:ascii="Arial" w:hAnsi="Arial" w:cs="Arial"/>
          <w:spacing w:val="-2"/>
          <w:sz w:val="20"/>
          <w:szCs w:val="20"/>
        </w:rPr>
        <w:t xml:space="preserve"> </w:t>
      </w:r>
      <w:r w:rsidRPr="00967D29">
        <w:rPr>
          <w:rFonts w:ascii="Arial" w:hAnsi="Arial" w:cs="Arial"/>
          <w:sz w:val="20"/>
          <w:szCs w:val="20"/>
        </w:rPr>
        <w:t>X.</w:t>
      </w:r>
      <w:r w:rsidRPr="00967D29">
        <w:rPr>
          <w:rFonts w:ascii="Arial" w:hAnsi="Arial" w:cs="Arial"/>
          <w:spacing w:val="-2"/>
          <w:sz w:val="20"/>
          <w:szCs w:val="20"/>
        </w:rPr>
        <w:t xml:space="preserve"> </w:t>
      </w:r>
      <w:r w:rsidRPr="00967D29">
        <w:rPr>
          <w:rFonts w:ascii="Arial" w:hAnsi="Arial" w:cs="Arial"/>
          <w:sz w:val="20"/>
          <w:szCs w:val="20"/>
        </w:rPr>
        <w:t>Xia,</w:t>
      </w:r>
      <w:r w:rsidRPr="00967D29">
        <w:rPr>
          <w:rFonts w:ascii="Arial" w:hAnsi="Arial" w:cs="Arial"/>
          <w:spacing w:val="-2"/>
          <w:sz w:val="20"/>
          <w:szCs w:val="20"/>
        </w:rPr>
        <w:t xml:space="preserve"> </w:t>
      </w:r>
      <w:r w:rsidRPr="00967D29">
        <w:rPr>
          <w:rFonts w:ascii="Arial" w:hAnsi="Arial" w:cs="Arial"/>
          <w:sz w:val="20"/>
          <w:szCs w:val="20"/>
        </w:rPr>
        <w:t>“Compact</w:t>
      </w:r>
      <w:r w:rsidRPr="00967D29">
        <w:rPr>
          <w:rFonts w:ascii="Arial" w:hAnsi="Arial" w:cs="Arial"/>
          <w:spacing w:val="-2"/>
          <w:sz w:val="20"/>
          <w:szCs w:val="20"/>
        </w:rPr>
        <w:t xml:space="preserve"> </w:t>
      </w:r>
      <w:r w:rsidRPr="00967D29">
        <w:rPr>
          <w:rFonts w:ascii="Arial" w:hAnsi="Arial" w:cs="Arial"/>
          <w:sz w:val="20"/>
          <w:szCs w:val="20"/>
        </w:rPr>
        <w:t>dual</w:t>
      </w:r>
      <w:r w:rsidRPr="00967D29">
        <w:rPr>
          <w:rFonts w:ascii="Arial" w:hAnsi="Arial" w:cs="Arial"/>
          <w:spacing w:val="-2"/>
          <w:sz w:val="20"/>
          <w:szCs w:val="20"/>
        </w:rPr>
        <w:t xml:space="preserve"> </w:t>
      </w:r>
      <w:r w:rsidRPr="00967D29">
        <w:rPr>
          <w:rFonts w:ascii="Arial" w:hAnsi="Arial" w:cs="Arial"/>
          <w:sz w:val="20"/>
          <w:szCs w:val="20"/>
        </w:rPr>
        <w:t>band</w:t>
      </w:r>
      <w:r w:rsidRPr="00967D29">
        <w:rPr>
          <w:rFonts w:ascii="Arial" w:hAnsi="Arial" w:cs="Arial"/>
          <w:spacing w:val="-2"/>
          <w:sz w:val="20"/>
          <w:szCs w:val="20"/>
        </w:rPr>
        <w:t xml:space="preserve"> </w:t>
      </w:r>
      <w:r w:rsidRPr="00967D29">
        <w:rPr>
          <w:rFonts w:ascii="Arial" w:hAnsi="Arial" w:cs="Arial"/>
          <w:sz w:val="20"/>
          <w:szCs w:val="20"/>
        </w:rPr>
        <w:t>notched</w:t>
      </w:r>
      <w:r w:rsidRPr="00967D29">
        <w:rPr>
          <w:rFonts w:ascii="Arial" w:hAnsi="Arial" w:cs="Arial"/>
          <w:spacing w:val="-2"/>
          <w:sz w:val="20"/>
          <w:szCs w:val="20"/>
        </w:rPr>
        <w:t xml:space="preserve"> </w:t>
      </w:r>
      <w:r w:rsidRPr="00967D29">
        <w:rPr>
          <w:rFonts w:ascii="Arial" w:hAnsi="Arial" w:cs="Arial"/>
          <w:sz w:val="20"/>
          <w:szCs w:val="20"/>
        </w:rPr>
        <w:t>UWB</w:t>
      </w:r>
      <w:r w:rsidRPr="00967D29">
        <w:rPr>
          <w:rFonts w:ascii="Arial" w:hAnsi="Arial" w:cs="Arial"/>
          <w:spacing w:val="-2"/>
          <w:sz w:val="20"/>
          <w:szCs w:val="20"/>
        </w:rPr>
        <w:t xml:space="preserve"> </w:t>
      </w:r>
      <w:r w:rsidRPr="00967D29">
        <w:rPr>
          <w:rFonts w:ascii="Arial" w:hAnsi="Arial" w:cs="Arial"/>
          <w:sz w:val="20"/>
          <w:szCs w:val="20"/>
        </w:rPr>
        <w:t>MIMO</w:t>
      </w:r>
      <w:r w:rsidRPr="00967D29">
        <w:rPr>
          <w:rFonts w:ascii="Arial" w:hAnsi="Arial" w:cs="Arial"/>
          <w:spacing w:val="-2"/>
          <w:sz w:val="20"/>
          <w:szCs w:val="20"/>
        </w:rPr>
        <w:t xml:space="preserve"> </w:t>
      </w:r>
      <w:r w:rsidRPr="00967D29">
        <w:rPr>
          <w:rFonts w:ascii="Arial" w:hAnsi="Arial" w:cs="Arial"/>
          <w:sz w:val="20"/>
          <w:szCs w:val="20"/>
        </w:rPr>
        <w:t>antenna</w:t>
      </w:r>
      <w:r w:rsidRPr="00967D29">
        <w:rPr>
          <w:rFonts w:ascii="Arial" w:hAnsi="Arial" w:cs="Arial"/>
          <w:spacing w:val="-2"/>
          <w:sz w:val="20"/>
          <w:szCs w:val="20"/>
        </w:rPr>
        <w:t xml:space="preserve"> </w:t>
      </w:r>
      <w:r w:rsidRPr="00967D29">
        <w:rPr>
          <w:rFonts w:ascii="Arial" w:hAnsi="Arial" w:cs="Arial"/>
          <w:sz w:val="20"/>
          <w:szCs w:val="20"/>
        </w:rPr>
        <w:t>with high isolation,”</w:t>
      </w:r>
      <w:r w:rsidRPr="00967D29">
        <w:rPr>
          <w:rFonts w:ascii="Arial" w:hAnsi="Arial" w:cs="Arial"/>
          <w:i/>
          <w:sz w:val="20"/>
          <w:szCs w:val="20"/>
        </w:rPr>
        <w:t xml:space="preserve"> IEEE Trans. Antennas </w:t>
      </w:r>
      <w:proofErr w:type="spellStart"/>
      <w:r w:rsidRPr="00967D29">
        <w:rPr>
          <w:rFonts w:ascii="Arial" w:hAnsi="Arial" w:cs="Arial"/>
          <w:i/>
          <w:sz w:val="20"/>
          <w:szCs w:val="20"/>
        </w:rPr>
        <w:t>Propag</w:t>
      </w:r>
      <w:proofErr w:type="spellEnd"/>
      <w:r w:rsidRPr="00967D29">
        <w:rPr>
          <w:rFonts w:ascii="Arial" w:hAnsi="Arial" w:cs="Arial"/>
          <w:i/>
          <w:sz w:val="20"/>
          <w:szCs w:val="20"/>
        </w:rPr>
        <w:t>.</w:t>
      </w:r>
      <w:r w:rsidRPr="00967D29">
        <w:rPr>
          <w:rFonts w:ascii="Arial" w:hAnsi="Arial" w:cs="Arial"/>
          <w:sz w:val="20"/>
          <w:szCs w:val="20"/>
        </w:rPr>
        <w:t>, vol. 61, no. 9, pp. 4759–4766, Sep. 2013.</w:t>
      </w:r>
    </w:p>
    <w:p w14:paraId="143CE818" w14:textId="77777777" w:rsidR="008D0D49" w:rsidRPr="00967D29" w:rsidRDefault="003C3A21" w:rsidP="008D0D49">
      <w:pPr>
        <w:pStyle w:val="ListParagraph"/>
        <w:widowControl w:val="0"/>
        <w:numPr>
          <w:ilvl w:val="0"/>
          <w:numId w:val="11"/>
        </w:numPr>
        <w:tabs>
          <w:tab w:val="left" w:pos="979"/>
        </w:tabs>
        <w:autoSpaceDE w:val="0"/>
        <w:autoSpaceDN w:val="0"/>
        <w:spacing w:before="120" w:after="0"/>
        <w:ind w:right="820"/>
        <w:jc w:val="both"/>
        <w:rPr>
          <w:rFonts w:ascii="Arial" w:hAnsi="Arial" w:cs="Arial"/>
          <w:sz w:val="20"/>
          <w:szCs w:val="20"/>
        </w:rPr>
      </w:pPr>
      <w:r w:rsidRPr="00967D29">
        <w:rPr>
          <w:rFonts w:ascii="Arial" w:hAnsi="Arial" w:cs="Arial"/>
          <w:sz w:val="20"/>
          <w:szCs w:val="20"/>
        </w:rPr>
        <w:t>Y.</w:t>
      </w:r>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W.</w:t>
      </w:r>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3"/>
          <w:sz w:val="20"/>
          <w:szCs w:val="20"/>
        </w:rPr>
        <w:t xml:space="preserve"> </w:t>
      </w:r>
      <w:r w:rsidRPr="00967D29">
        <w:rPr>
          <w:rFonts w:ascii="Arial" w:hAnsi="Arial" w:cs="Arial"/>
          <w:sz w:val="20"/>
          <w:szCs w:val="20"/>
        </w:rPr>
        <w:t>Q.</w:t>
      </w:r>
      <w:r w:rsidRPr="00967D29">
        <w:rPr>
          <w:rFonts w:ascii="Arial" w:hAnsi="Arial" w:cs="Arial"/>
          <w:spacing w:val="-3"/>
          <w:sz w:val="20"/>
          <w:szCs w:val="20"/>
        </w:rPr>
        <w:t xml:space="preserve"> </w:t>
      </w:r>
      <w:r w:rsidRPr="00967D29">
        <w:rPr>
          <w:rFonts w:ascii="Arial" w:hAnsi="Arial" w:cs="Arial"/>
          <w:sz w:val="20"/>
          <w:szCs w:val="20"/>
        </w:rPr>
        <w:t>Ye,</w:t>
      </w:r>
      <w:r w:rsidRPr="00967D29">
        <w:rPr>
          <w:rFonts w:ascii="Arial" w:hAnsi="Arial" w:cs="Arial"/>
          <w:spacing w:val="-3"/>
          <w:sz w:val="20"/>
          <w:szCs w:val="20"/>
        </w:rPr>
        <w:t xml:space="preserve"> </w:t>
      </w:r>
      <w:r w:rsidRPr="00967D29">
        <w:rPr>
          <w:rFonts w:ascii="Arial" w:hAnsi="Arial" w:cs="Arial"/>
          <w:sz w:val="20"/>
          <w:szCs w:val="20"/>
        </w:rPr>
        <w:t>“A</w:t>
      </w:r>
      <w:r w:rsidRPr="00967D29">
        <w:rPr>
          <w:rFonts w:ascii="Arial" w:hAnsi="Arial" w:cs="Arial"/>
          <w:spacing w:val="-4"/>
          <w:sz w:val="20"/>
          <w:szCs w:val="20"/>
        </w:rPr>
        <w:t xml:space="preserve"> </w:t>
      </w:r>
      <w:r w:rsidRPr="00967D29">
        <w:rPr>
          <w:rFonts w:ascii="Arial" w:hAnsi="Arial" w:cs="Arial"/>
          <w:sz w:val="20"/>
          <w:szCs w:val="20"/>
        </w:rPr>
        <w:t>Reconfigurable</w:t>
      </w:r>
      <w:r w:rsidRPr="00967D29">
        <w:rPr>
          <w:rFonts w:ascii="Arial" w:hAnsi="Arial" w:cs="Arial"/>
          <w:spacing w:val="-4"/>
          <w:sz w:val="20"/>
          <w:szCs w:val="20"/>
        </w:rPr>
        <w:t xml:space="preserve"> </w:t>
      </w:r>
      <w:r w:rsidRPr="00967D29">
        <w:rPr>
          <w:rFonts w:ascii="Arial" w:hAnsi="Arial" w:cs="Arial"/>
          <w:sz w:val="20"/>
          <w:szCs w:val="20"/>
        </w:rPr>
        <w:t>Triple-Notch-Band</w:t>
      </w:r>
      <w:r w:rsidRPr="00967D29">
        <w:rPr>
          <w:rFonts w:ascii="Arial" w:hAnsi="Arial" w:cs="Arial"/>
          <w:spacing w:val="-3"/>
          <w:sz w:val="20"/>
          <w:szCs w:val="20"/>
        </w:rPr>
        <w:t xml:space="preserve"> </w:t>
      </w:r>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Integrated</w:t>
      </w:r>
      <w:r w:rsidRPr="00967D29">
        <w:rPr>
          <w:rFonts w:ascii="Arial" w:hAnsi="Arial" w:cs="Arial"/>
          <w:spacing w:val="-3"/>
          <w:sz w:val="20"/>
          <w:szCs w:val="20"/>
        </w:rPr>
        <w:t xml:space="preserve"> </w:t>
      </w:r>
      <w:r w:rsidRPr="00967D29">
        <w:rPr>
          <w:rFonts w:ascii="Arial" w:hAnsi="Arial" w:cs="Arial"/>
          <w:sz w:val="20"/>
          <w:szCs w:val="20"/>
        </w:rPr>
        <w:t>with</w:t>
      </w:r>
      <w:r w:rsidRPr="00967D29">
        <w:rPr>
          <w:rFonts w:ascii="Arial" w:hAnsi="Arial" w:cs="Arial"/>
          <w:spacing w:val="-3"/>
          <w:sz w:val="20"/>
          <w:szCs w:val="20"/>
        </w:rPr>
        <w:t xml:space="preserve"> </w:t>
      </w:r>
      <w:r w:rsidRPr="00967D29">
        <w:rPr>
          <w:rFonts w:ascii="Arial" w:hAnsi="Arial" w:cs="Arial"/>
          <w:sz w:val="20"/>
          <w:szCs w:val="20"/>
        </w:rPr>
        <w:t xml:space="preserve">Defected Micro-strip Structure Band-Stop Filter for Ultra-Wideband Cognitive Radio Applications” </w:t>
      </w:r>
      <w:r w:rsidRPr="00967D29">
        <w:rPr>
          <w:rFonts w:ascii="Arial" w:hAnsi="Arial" w:cs="Arial"/>
          <w:i/>
          <w:sz w:val="20"/>
          <w:szCs w:val="20"/>
        </w:rPr>
        <w:t>International Journal of Antennas and Propagation</w:t>
      </w:r>
      <w:r w:rsidRPr="00967D29">
        <w:rPr>
          <w:rFonts w:ascii="Arial" w:hAnsi="Arial" w:cs="Arial"/>
          <w:sz w:val="20"/>
          <w:szCs w:val="20"/>
        </w:rPr>
        <w:t>, vol.2013, pp 1-13, 2013.</w:t>
      </w:r>
    </w:p>
    <w:p w14:paraId="7FA0A4E6" w14:textId="77777777" w:rsidR="008D0D49"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r w:rsidRPr="00967D29">
        <w:rPr>
          <w:rFonts w:ascii="Arial" w:hAnsi="Arial" w:cs="Arial"/>
          <w:sz w:val="20"/>
          <w:szCs w:val="20"/>
        </w:rPr>
        <w:t xml:space="preserve">Y. Li, W. Li, and Q. Ye, “A Reconfigurable Wide Slot Antenna Integrated </w:t>
      </w:r>
      <w:proofErr w:type="gramStart"/>
      <w:r w:rsidRPr="00967D29">
        <w:rPr>
          <w:rFonts w:ascii="Arial" w:hAnsi="Arial" w:cs="Arial"/>
          <w:sz w:val="20"/>
          <w:szCs w:val="20"/>
        </w:rPr>
        <w:t>With</w:t>
      </w:r>
      <w:proofErr w:type="gramEnd"/>
      <w:r w:rsidRPr="00967D29">
        <w:rPr>
          <w:rFonts w:ascii="Arial" w:hAnsi="Arial" w:cs="Arial"/>
          <w:sz w:val="20"/>
          <w:szCs w:val="20"/>
        </w:rPr>
        <w:t xml:space="preserve"> SIRS for UWB/Multiband</w:t>
      </w:r>
      <w:r w:rsidRPr="00967D29">
        <w:rPr>
          <w:rFonts w:ascii="Arial" w:hAnsi="Arial" w:cs="Arial"/>
          <w:spacing w:val="-5"/>
          <w:sz w:val="20"/>
          <w:szCs w:val="20"/>
        </w:rPr>
        <w:t xml:space="preserve"> </w:t>
      </w:r>
      <w:r w:rsidRPr="00967D29">
        <w:rPr>
          <w:rFonts w:ascii="Arial" w:hAnsi="Arial" w:cs="Arial"/>
          <w:sz w:val="20"/>
          <w:szCs w:val="20"/>
        </w:rPr>
        <w:t>Communication</w:t>
      </w:r>
      <w:r w:rsidRPr="00967D29">
        <w:rPr>
          <w:rFonts w:ascii="Arial" w:hAnsi="Arial" w:cs="Arial"/>
          <w:spacing w:val="-5"/>
          <w:sz w:val="20"/>
          <w:szCs w:val="20"/>
        </w:rPr>
        <w:t xml:space="preserve"> </w:t>
      </w:r>
      <w:r w:rsidRPr="00967D29">
        <w:rPr>
          <w:rFonts w:ascii="Arial" w:hAnsi="Arial" w:cs="Arial"/>
          <w:sz w:val="20"/>
          <w:szCs w:val="20"/>
        </w:rPr>
        <w:t>Applications”,</w:t>
      </w:r>
      <w:r w:rsidRPr="00967D29">
        <w:rPr>
          <w:rFonts w:ascii="Arial" w:hAnsi="Arial" w:cs="Arial"/>
          <w:spacing w:val="-5"/>
          <w:sz w:val="20"/>
          <w:szCs w:val="20"/>
        </w:rPr>
        <w:t xml:space="preserve"> </w:t>
      </w:r>
      <w:r w:rsidRPr="00967D29">
        <w:rPr>
          <w:rFonts w:ascii="Arial" w:hAnsi="Arial" w:cs="Arial"/>
          <w:i/>
          <w:sz w:val="20"/>
          <w:szCs w:val="20"/>
        </w:rPr>
        <w:t>Microwave</w:t>
      </w:r>
      <w:r w:rsidRPr="00967D29">
        <w:rPr>
          <w:rFonts w:ascii="Arial" w:hAnsi="Arial" w:cs="Arial"/>
          <w:i/>
          <w:spacing w:val="-5"/>
          <w:sz w:val="20"/>
          <w:szCs w:val="20"/>
        </w:rPr>
        <w:t xml:space="preserve"> </w:t>
      </w:r>
      <w:r w:rsidRPr="00967D29">
        <w:rPr>
          <w:rFonts w:ascii="Arial" w:hAnsi="Arial" w:cs="Arial"/>
          <w:i/>
          <w:sz w:val="20"/>
          <w:szCs w:val="20"/>
        </w:rPr>
        <w:t>and</w:t>
      </w:r>
      <w:r w:rsidRPr="00967D29">
        <w:rPr>
          <w:rFonts w:ascii="Arial" w:hAnsi="Arial" w:cs="Arial"/>
          <w:i/>
          <w:spacing w:val="-5"/>
          <w:sz w:val="20"/>
          <w:szCs w:val="20"/>
        </w:rPr>
        <w:t xml:space="preserve"> </w:t>
      </w:r>
      <w:r w:rsidRPr="00967D29">
        <w:rPr>
          <w:rFonts w:ascii="Arial" w:hAnsi="Arial" w:cs="Arial"/>
          <w:i/>
          <w:sz w:val="20"/>
          <w:szCs w:val="20"/>
        </w:rPr>
        <w:t>Optical</w:t>
      </w:r>
      <w:r w:rsidRPr="00967D29">
        <w:rPr>
          <w:rFonts w:ascii="Arial" w:hAnsi="Arial" w:cs="Arial"/>
          <w:i/>
          <w:spacing w:val="-5"/>
          <w:sz w:val="20"/>
          <w:szCs w:val="20"/>
        </w:rPr>
        <w:t xml:space="preserve"> </w:t>
      </w:r>
      <w:r w:rsidRPr="00967D29">
        <w:rPr>
          <w:rFonts w:ascii="Arial" w:hAnsi="Arial" w:cs="Arial"/>
          <w:i/>
          <w:sz w:val="20"/>
          <w:szCs w:val="20"/>
        </w:rPr>
        <w:t>Technology</w:t>
      </w:r>
      <w:r w:rsidRPr="00967D29">
        <w:rPr>
          <w:rFonts w:ascii="Arial" w:hAnsi="Arial" w:cs="Arial"/>
          <w:i/>
          <w:spacing w:val="-5"/>
          <w:sz w:val="20"/>
          <w:szCs w:val="20"/>
        </w:rPr>
        <w:t xml:space="preserve"> </w:t>
      </w:r>
      <w:r w:rsidRPr="00967D29">
        <w:rPr>
          <w:rFonts w:ascii="Arial" w:hAnsi="Arial" w:cs="Arial"/>
          <w:i/>
          <w:sz w:val="20"/>
          <w:szCs w:val="20"/>
        </w:rPr>
        <w:t>Letters</w:t>
      </w:r>
      <w:r w:rsidRPr="00967D29">
        <w:rPr>
          <w:rFonts w:ascii="Arial" w:hAnsi="Arial" w:cs="Arial"/>
          <w:sz w:val="20"/>
          <w:szCs w:val="20"/>
        </w:rPr>
        <w:t>,</w:t>
      </w:r>
      <w:r w:rsidRPr="00967D29">
        <w:rPr>
          <w:rFonts w:ascii="Arial" w:hAnsi="Arial" w:cs="Arial"/>
          <w:spacing w:val="-5"/>
          <w:sz w:val="20"/>
          <w:szCs w:val="20"/>
        </w:rPr>
        <w:t xml:space="preserve"> </w:t>
      </w:r>
      <w:r w:rsidRPr="00967D29">
        <w:rPr>
          <w:rFonts w:ascii="Arial" w:hAnsi="Arial" w:cs="Arial"/>
          <w:sz w:val="20"/>
          <w:szCs w:val="20"/>
        </w:rPr>
        <w:t>vol.</w:t>
      </w:r>
      <w:r w:rsidRPr="00967D29">
        <w:rPr>
          <w:rFonts w:ascii="Arial" w:hAnsi="Arial" w:cs="Arial"/>
          <w:spacing w:val="-5"/>
          <w:sz w:val="20"/>
          <w:szCs w:val="20"/>
        </w:rPr>
        <w:t xml:space="preserve"> </w:t>
      </w:r>
      <w:r w:rsidRPr="00967D29">
        <w:rPr>
          <w:rFonts w:ascii="Arial" w:hAnsi="Arial" w:cs="Arial"/>
          <w:sz w:val="20"/>
          <w:szCs w:val="20"/>
        </w:rPr>
        <w:t>55, No.1, pp 52-55, 2013.</w:t>
      </w:r>
    </w:p>
    <w:p w14:paraId="50E316FF" w14:textId="77777777" w:rsidR="008D0D49"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r w:rsidRPr="00967D29">
        <w:rPr>
          <w:rFonts w:ascii="Arial" w:hAnsi="Arial" w:cs="Arial"/>
          <w:sz w:val="20"/>
          <w:szCs w:val="20"/>
        </w:rPr>
        <w:t>Y.</w:t>
      </w:r>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W.</w:t>
      </w:r>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W.</w:t>
      </w:r>
      <w:r w:rsidRPr="00967D29">
        <w:rPr>
          <w:rFonts w:ascii="Arial" w:hAnsi="Arial" w:cs="Arial"/>
          <w:spacing w:val="-3"/>
          <w:sz w:val="20"/>
          <w:szCs w:val="20"/>
        </w:rPr>
        <w:t xml:space="preserve"> </w:t>
      </w:r>
      <w:r w:rsidRPr="00967D29">
        <w:rPr>
          <w:rFonts w:ascii="Arial" w:hAnsi="Arial" w:cs="Arial"/>
          <w:sz w:val="20"/>
          <w:szCs w:val="20"/>
        </w:rPr>
        <w:t>Yu,</w:t>
      </w:r>
      <w:r w:rsidRPr="00967D29">
        <w:rPr>
          <w:rFonts w:ascii="Arial" w:hAnsi="Arial" w:cs="Arial"/>
          <w:spacing w:val="-3"/>
          <w:sz w:val="20"/>
          <w:szCs w:val="20"/>
        </w:rPr>
        <w:t xml:space="preserve"> </w:t>
      </w:r>
      <w:r w:rsidRPr="00967D29">
        <w:rPr>
          <w:rFonts w:ascii="Arial" w:hAnsi="Arial" w:cs="Arial"/>
          <w:sz w:val="20"/>
          <w:szCs w:val="20"/>
        </w:rPr>
        <w:t>“A</w:t>
      </w:r>
      <w:r w:rsidRPr="00967D29">
        <w:rPr>
          <w:rFonts w:ascii="Arial" w:hAnsi="Arial" w:cs="Arial"/>
          <w:spacing w:val="-4"/>
          <w:sz w:val="20"/>
          <w:szCs w:val="20"/>
        </w:rPr>
        <w:t xml:space="preserve"> </w:t>
      </w:r>
      <w:r w:rsidRPr="00967D29">
        <w:rPr>
          <w:rFonts w:ascii="Arial" w:hAnsi="Arial" w:cs="Arial"/>
          <w:sz w:val="20"/>
          <w:szCs w:val="20"/>
        </w:rPr>
        <w:t>Switchable</w:t>
      </w:r>
      <w:r w:rsidRPr="00967D29">
        <w:rPr>
          <w:rFonts w:ascii="Arial" w:hAnsi="Arial" w:cs="Arial"/>
          <w:spacing w:val="-3"/>
          <w:sz w:val="20"/>
          <w:szCs w:val="20"/>
        </w:rPr>
        <w:t xml:space="preserve"> </w:t>
      </w:r>
      <w:r w:rsidRPr="00967D29">
        <w:rPr>
          <w:rFonts w:ascii="Arial" w:hAnsi="Arial" w:cs="Arial"/>
          <w:sz w:val="20"/>
          <w:szCs w:val="20"/>
        </w:rPr>
        <w:t>UWB</w:t>
      </w:r>
      <w:r w:rsidRPr="00967D29">
        <w:rPr>
          <w:rFonts w:ascii="Arial" w:hAnsi="Arial" w:cs="Arial"/>
          <w:spacing w:val="-3"/>
          <w:sz w:val="20"/>
          <w:szCs w:val="20"/>
        </w:rPr>
        <w:t xml:space="preserve"> </w:t>
      </w:r>
      <w:r w:rsidRPr="00967D29">
        <w:rPr>
          <w:rFonts w:ascii="Arial" w:hAnsi="Arial" w:cs="Arial"/>
          <w:sz w:val="20"/>
          <w:szCs w:val="20"/>
        </w:rPr>
        <w:t>Slot</w:t>
      </w:r>
      <w:r w:rsidRPr="00967D29">
        <w:rPr>
          <w:rFonts w:ascii="Arial" w:hAnsi="Arial" w:cs="Arial"/>
          <w:spacing w:val="-4"/>
          <w:sz w:val="20"/>
          <w:szCs w:val="20"/>
        </w:rPr>
        <w:t xml:space="preserve"> </w:t>
      </w:r>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using</w:t>
      </w:r>
      <w:r w:rsidRPr="00967D29">
        <w:rPr>
          <w:rFonts w:ascii="Arial" w:hAnsi="Arial" w:cs="Arial"/>
          <w:spacing w:val="-3"/>
          <w:sz w:val="20"/>
          <w:szCs w:val="20"/>
        </w:rPr>
        <w:t xml:space="preserve"> </w:t>
      </w:r>
      <w:r w:rsidRPr="00967D29">
        <w:rPr>
          <w:rFonts w:ascii="Arial" w:hAnsi="Arial" w:cs="Arial"/>
          <w:sz w:val="20"/>
          <w:szCs w:val="20"/>
        </w:rPr>
        <w:t>SIS-HSIR</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3"/>
          <w:sz w:val="20"/>
          <w:szCs w:val="20"/>
        </w:rPr>
        <w:t xml:space="preserve"> </w:t>
      </w:r>
      <w:r w:rsidRPr="00967D29">
        <w:rPr>
          <w:rFonts w:ascii="Arial" w:hAnsi="Arial" w:cs="Arial"/>
          <w:sz w:val="20"/>
          <w:szCs w:val="20"/>
        </w:rPr>
        <w:t>SIS-SIR</w:t>
      </w:r>
      <w:r w:rsidRPr="00967D29">
        <w:rPr>
          <w:rFonts w:ascii="Arial" w:hAnsi="Arial" w:cs="Arial"/>
          <w:spacing w:val="-3"/>
          <w:sz w:val="20"/>
          <w:szCs w:val="20"/>
        </w:rPr>
        <w:t xml:space="preserve"> </w:t>
      </w:r>
      <w:r w:rsidRPr="00967D29">
        <w:rPr>
          <w:rFonts w:ascii="Arial" w:hAnsi="Arial" w:cs="Arial"/>
          <w:sz w:val="20"/>
          <w:szCs w:val="20"/>
        </w:rPr>
        <w:t>for</w:t>
      </w:r>
      <w:r w:rsidRPr="00967D29">
        <w:rPr>
          <w:rFonts w:ascii="Arial" w:hAnsi="Arial" w:cs="Arial"/>
          <w:spacing w:val="-3"/>
          <w:sz w:val="20"/>
          <w:szCs w:val="20"/>
        </w:rPr>
        <w:t xml:space="preserve"> </w:t>
      </w:r>
      <w:r w:rsidRPr="00967D29">
        <w:rPr>
          <w:rFonts w:ascii="Arial" w:hAnsi="Arial" w:cs="Arial"/>
          <w:sz w:val="20"/>
          <w:szCs w:val="20"/>
        </w:rPr>
        <w:t xml:space="preserve">Multi-Mode Wireless Communications Applications”, </w:t>
      </w:r>
      <w:r w:rsidRPr="00967D29">
        <w:rPr>
          <w:rFonts w:ascii="Arial" w:hAnsi="Arial" w:cs="Arial"/>
          <w:i/>
          <w:sz w:val="20"/>
          <w:szCs w:val="20"/>
        </w:rPr>
        <w:t>ACES Journal</w:t>
      </w:r>
      <w:r w:rsidRPr="00967D29">
        <w:rPr>
          <w:rFonts w:ascii="Arial" w:hAnsi="Arial" w:cs="Arial"/>
          <w:sz w:val="20"/>
          <w:szCs w:val="20"/>
        </w:rPr>
        <w:t>, vol. 27, No.4, pp.340-351, 2012.</w:t>
      </w:r>
    </w:p>
    <w:p w14:paraId="32F60FD3" w14:textId="77777777" w:rsidR="008D0D49"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r w:rsidRPr="00967D29">
        <w:rPr>
          <w:rFonts w:ascii="Arial" w:hAnsi="Arial" w:cs="Arial"/>
          <w:sz w:val="20"/>
          <w:szCs w:val="20"/>
        </w:rPr>
        <w:t>A.</w:t>
      </w:r>
      <w:r w:rsidRPr="00967D29">
        <w:rPr>
          <w:rFonts w:ascii="Arial" w:hAnsi="Arial" w:cs="Arial"/>
          <w:spacing w:val="-2"/>
          <w:sz w:val="20"/>
          <w:szCs w:val="20"/>
        </w:rPr>
        <w:t xml:space="preserve"> </w:t>
      </w:r>
      <w:r w:rsidRPr="00967D29">
        <w:rPr>
          <w:rFonts w:ascii="Arial" w:hAnsi="Arial" w:cs="Arial"/>
          <w:sz w:val="20"/>
          <w:szCs w:val="20"/>
        </w:rPr>
        <w:t>Rahman,</w:t>
      </w:r>
      <w:r w:rsidRPr="00967D29">
        <w:rPr>
          <w:rFonts w:ascii="Arial" w:hAnsi="Arial" w:cs="Arial"/>
          <w:spacing w:val="-2"/>
          <w:sz w:val="20"/>
          <w:szCs w:val="20"/>
        </w:rPr>
        <w:t xml:space="preserve"> </w:t>
      </w:r>
      <w:r w:rsidRPr="00967D29">
        <w:rPr>
          <w:rFonts w:ascii="Arial" w:hAnsi="Arial" w:cs="Arial"/>
          <w:sz w:val="20"/>
          <w:szCs w:val="20"/>
        </w:rPr>
        <w:t>A.</w:t>
      </w:r>
      <w:r w:rsidRPr="00967D29">
        <w:rPr>
          <w:rFonts w:ascii="Arial" w:hAnsi="Arial" w:cs="Arial"/>
          <w:spacing w:val="-2"/>
          <w:sz w:val="20"/>
          <w:szCs w:val="20"/>
        </w:rPr>
        <w:t xml:space="preserve"> </w:t>
      </w:r>
      <w:r w:rsidRPr="00967D29">
        <w:rPr>
          <w:rFonts w:ascii="Arial" w:hAnsi="Arial" w:cs="Arial"/>
          <w:sz w:val="20"/>
          <w:szCs w:val="20"/>
        </w:rPr>
        <w:t>R.</w:t>
      </w:r>
      <w:r w:rsidRPr="00967D29">
        <w:rPr>
          <w:rFonts w:ascii="Arial" w:hAnsi="Arial" w:cs="Arial"/>
          <w:spacing w:val="-2"/>
          <w:sz w:val="20"/>
          <w:szCs w:val="20"/>
        </w:rPr>
        <w:t xml:space="preserve"> </w:t>
      </w:r>
      <w:r w:rsidRPr="00967D29">
        <w:rPr>
          <w:rFonts w:ascii="Arial" w:hAnsi="Arial" w:cs="Arial"/>
          <w:sz w:val="20"/>
          <w:szCs w:val="20"/>
        </w:rPr>
        <w:t>Ali,</w:t>
      </w:r>
      <w:r w:rsidRPr="00967D29">
        <w:rPr>
          <w:rFonts w:ascii="Arial" w:hAnsi="Arial" w:cs="Arial"/>
          <w:spacing w:val="-2"/>
          <w:sz w:val="20"/>
          <w:szCs w:val="20"/>
        </w:rPr>
        <w:t xml:space="preserve"> </w:t>
      </w:r>
      <w:r w:rsidRPr="00967D29">
        <w:rPr>
          <w:rFonts w:ascii="Arial" w:hAnsi="Arial" w:cs="Arial"/>
          <w:sz w:val="20"/>
          <w:szCs w:val="20"/>
        </w:rPr>
        <w:t>S.</w:t>
      </w:r>
      <w:r w:rsidRPr="00967D29">
        <w:rPr>
          <w:rFonts w:ascii="Arial" w:hAnsi="Arial" w:cs="Arial"/>
          <w:spacing w:val="-2"/>
          <w:sz w:val="20"/>
          <w:szCs w:val="20"/>
        </w:rPr>
        <w:t xml:space="preserve"> </w:t>
      </w:r>
      <w:r w:rsidRPr="00967D29">
        <w:rPr>
          <w:rFonts w:ascii="Arial" w:hAnsi="Arial" w:cs="Arial"/>
          <w:sz w:val="20"/>
          <w:szCs w:val="20"/>
        </w:rPr>
        <w:t>Amari,</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2"/>
          <w:sz w:val="20"/>
          <w:szCs w:val="20"/>
        </w:rPr>
        <w:t xml:space="preserve"> </w:t>
      </w:r>
      <w:r w:rsidRPr="00967D29">
        <w:rPr>
          <w:rFonts w:ascii="Arial" w:hAnsi="Arial" w:cs="Arial"/>
          <w:sz w:val="20"/>
          <w:szCs w:val="20"/>
        </w:rPr>
        <w:t>A.</w:t>
      </w:r>
      <w:r w:rsidRPr="00967D29">
        <w:rPr>
          <w:rFonts w:ascii="Arial" w:hAnsi="Arial" w:cs="Arial"/>
          <w:spacing w:val="-2"/>
          <w:sz w:val="20"/>
          <w:szCs w:val="20"/>
        </w:rPr>
        <w:t xml:space="preserve"> </w:t>
      </w:r>
      <w:r w:rsidRPr="00967D29">
        <w:rPr>
          <w:rFonts w:ascii="Arial" w:hAnsi="Arial" w:cs="Arial"/>
          <w:sz w:val="20"/>
          <w:szCs w:val="20"/>
        </w:rPr>
        <w:t>S.</w:t>
      </w:r>
      <w:r w:rsidRPr="00967D29">
        <w:rPr>
          <w:rFonts w:ascii="Arial" w:hAnsi="Arial" w:cs="Arial"/>
          <w:spacing w:val="-2"/>
          <w:sz w:val="20"/>
          <w:szCs w:val="20"/>
        </w:rPr>
        <w:t xml:space="preserve"> </w:t>
      </w:r>
      <w:r w:rsidRPr="00967D29">
        <w:rPr>
          <w:rFonts w:ascii="Arial" w:hAnsi="Arial" w:cs="Arial"/>
          <w:sz w:val="20"/>
          <w:szCs w:val="20"/>
        </w:rPr>
        <w:t>Omar,</w:t>
      </w:r>
      <w:r w:rsidRPr="00967D29">
        <w:rPr>
          <w:rFonts w:ascii="Arial" w:hAnsi="Arial" w:cs="Arial"/>
          <w:spacing w:val="-3"/>
          <w:sz w:val="20"/>
          <w:szCs w:val="20"/>
        </w:rPr>
        <w:t xml:space="preserve"> </w:t>
      </w:r>
      <w:r w:rsidRPr="00967D29">
        <w:rPr>
          <w:rFonts w:ascii="Arial" w:hAnsi="Arial" w:cs="Arial"/>
          <w:sz w:val="20"/>
          <w:szCs w:val="20"/>
        </w:rPr>
        <w:t>“Design</w:t>
      </w:r>
      <w:r w:rsidRPr="00967D29">
        <w:rPr>
          <w:rFonts w:ascii="Arial" w:hAnsi="Arial" w:cs="Arial"/>
          <w:spacing w:val="-2"/>
          <w:sz w:val="20"/>
          <w:szCs w:val="20"/>
        </w:rPr>
        <w:t xml:space="preserve"> </w:t>
      </w:r>
      <w:r w:rsidRPr="00967D29">
        <w:rPr>
          <w:rFonts w:ascii="Arial" w:hAnsi="Arial" w:cs="Arial"/>
          <w:sz w:val="20"/>
          <w:szCs w:val="20"/>
        </w:rPr>
        <w:t>of</w:t>
      </w:r>
      <w:r w:rsidRPr="00967D29">
        <w:rPr>
          <w:rFonts w:ascii="Arial" w:hAnsi="Arial" w:cs="Arial"/>
          <w:spacing w:val="-2"/>
          <w:sz w:val="20"/>
          <w:szCs w:val="20"/>
        </w:rPr>
        <w:t xml:space="preserve"> </w:t>
      </w:r>
      <w:r w:rsidRPr="00967D29">
        <w:rPr>
          <w:rFonts w:ascii="Arial" w:hAnsi="Arial" w:cs="Arial"/>
          <w:sz w:val="20"/>
          <w:szCs w:val="20"/>
        </w:rPr>
        <w:t>high</w:t>
      </w:r>
      <w:r w:rsidRPr="00967D29">
        <w:rPr>
          <w:rFonts w:ascii="Arial" w:hAnsi="Arial" w:cs="Arial"/>
          <w:spacing w:val="-2"/>
          <w:sz w:val="20"/>
          <w:szCs w:val="20"/>
        </w:rPr>
        <w:t xml:space="preserve"> </w:t>
      </w:r>
      <w:r w:rsidRPr="00967D29">
        <w:rPr>
          <w:rFonts w:ascii="Arial" w:hAnsi="Arial" w:cs="Arial"/>
          <w:sz w:val="20"/>
          <w:szCs w:val="20"/>
        </w:rPr>
        <w:t>frequency</w:t>
      </w:r>
      <w:r w:rsidRPr="00967D29">
        <w:rPr>
          <w:rFonts w:ascii="Arial" w:hAnsi="Arial" w:cs="Arial"/>
          <w:spacing w:val="-2"/>
          <w:sz w:val="20"/>
          <w:szCs w:val="20"/>
        </w:rPr>
        <w:t xml:space="preserve"> </w:t>
      </w:r>
      <w:r w:rsidRPr="00967D29">
        <w:rPr>
          <w:rFonts w:ascii="Arial" w:hAnsi="Arial" w:cs="Arial"/>
          <w:sz w:val="20"/>
          <w:szCs w:val="20"/>
        </w:rPr>
        <w:t>RC</w:t>
      </w:r>
      <w:r w:rsidRPr="00967D29">
        <w:rPr>
          <w:rFonts w:ascii="Arial" w:hAnsi="Arial" w:cs="Arial"/>
          <w:spacing w:val="-2"/>
          <w:sz w:val="20"/>
          <w:szCs w:val="20"/>
        </w:rPr>
        <w:t xml:space="preserve"> </w:t>
      </w:r>
      <w:r w:rsidRPr="00967D29">
        <w:rPr>
          <w:rFonts w:ascii="Arial" w:hAnsi="Arial" w:cs="Arial"/>
          <w:sz w:val="20"/>
          <w:szCs w:val="20"/>
        </w:rPr>
        <w:t>active</w:t>
      </w:r>
      <w:r w:rsidRPr="00967D29">
        <w:rPr>
          <w:rFonts w:ascii="Arial" w:hAnsi="Arial" w:cs="Arial"/>
          <w:spacing w:val="-2"/>
          <w:sz w:val="20"/>
          <w:szCs w:val="20"/>
        </w:rPr>
        <w:t xml:space="preserve"> </w:t>
      </w:r>
      <w:r w:rsidRPr="00967D29">
        <w:rPr>
          <w:rFonts w:ascii="Arial" w:hAnsi="Arial" w:cs="Arial"/>
          <w:sz w:val="20"/>
          <w:szCs w:val="20"/>
        </w:rPr>
        <w:t>filters</w:t>
      </w:r>
      <w:r w:rsidRPr="00967D29">
        <w:rPr>
          <w:rFonts w:ascii="Arial" w:hAnsi="Arial" w:cs="Arial"/>
          <w:spacing w:val="-3"/>
          <w:sz w:val="20"/>
          <w:szCs w:val="20"/>
        </w:rPr>
        <w:t xml:space="preserve"> </w:t>
      </w:r>
      <w:r w:rsidRPr="00967D29">
        <w:rPr>
          <w:rFonts w:ascii="Arial" w:hAnsi="Arial" w:cs="Arial"/>
          <w:sz w:val="20"/>
          <w:szCs w:val="20"/>
        </w:rPr>
        <w:t xml:space="preserve">using passive compensation methods,” </w:t>
      </w:r>
      <w:r w:rsidRPr="00967D29">
        <w:rPr>
          <w:rFonts w:ascii="Arial" w:hAnsi="Arial" w:cs="Arial"/>
          <w:i/>
          <w:sz w:val="20"/>
          <w:szCs w:val="20"/>
        </w:rPr>
        <w:t>IEEE International Symposium on Circuits and Systems</w:t>
      </w:r>
      <w:r w:rsidRPr="00967D29">
        <w:rPr>
          <w:rFonts w:ascii="Arial" w:hAnsi="Arial" w:cs="Arial"/>
          <w:sz w:val="20"/>
          <w:szCs w:val="20"/>
        </w:rPr>
        <w:t>, 1988.</w:t>
      </w:r>
    </w:p>
    <w:p w14:paraId="24C9EDAB" w14:textId="382CB4F8" w:rsidR="008D0D49"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1" w:name="_Hlk199760275"/>
      <w:r w:rsidRPr="00967D29">
        <w:rPr>
          <w:rFonts w:ascii="Arial" w:hAnsi="Arial" w:cs="Arial"/>
          <w:sz w:val="20"/>
          <w:szCs w:val="20"/>
        </w:rPr>
        <w:t xml:space="preserve">N.S Bhuvana, S.K. Menon, “OLR- </w:t>
      </w:r>
      <w:proofErr w:type="spellStart"/>
      <w:r w:rsidRPr="00967D29">
        <w:rPr>
          <w:rFonts w:ascii="Arial" w:hAnsi="Arial" w:cs="Arial"/>
          <w:sz w:val="20"/>
          <w:szCs w:val="20"/>
        </w:rPr>
        <w:t>Filtenna</w:t>
      </w:r>
      <w:proofErr w:type="spellEnd"/>
      <w:r w:rsidRPr="00967D29">
        <w:rPr>
          <w:rFonts w:ascii="Arial" w:hAnsi="Arial" w:cs="Arial"/>
          <w:sz w:val="20"/>
          <w:szCs w:val="20"/>
        </w:rPr>
        <w:t xml:space="preserve"> for </w:t>
      </w:r>
      <w:proofErr w:type="spellStart"/>
      <w:r w:rsidRPr="00967D29">
        <w:rPr>
          <w:rFonts w:ascii="Arial" w:hAnsi="Arial" w:cs="Arial"/>
          <w:sz w:val="20"/>
          <w:szCs w:val="20"/>
        </w:rPr>
        <w:t>WiFi</w:t>
      </w:r>
      <w:proofErr w:type="spellEnd"/>
      <w:r w:rsidRPr="00967D29">
        <w:rPr>
          <w:rFonts w:ascii="Arial" w:hAnsi="Arial" w:cs="Arial"/>
          <w:sz w:val="20"/>
          <w:szCs w:val="20"/>
        </w:rPr>
        <w:t xml:space="preserve"> Application” </w:t>
      </w:r>
      <w:r w:rsidRPr="00967D29">
        <w:rPr>
          <w:rFonts w:ascii="Arial" w:hAnsi="Arial" w:cs="Arial"/>
          <w:i/>
          <w:sz w:val="20"/>
          <w:szCs w:val="20"/>
        </w:rPr>
        <w:t>Progress in</w:t>
      </w:r>
      <w:bookmarkEnd w:id="1"/>
      <w:r w:rsidRPr="00967D29">
        <w:rPr>
          <w:rFonts w:ascii="Arial" w:hAnsi="Arial" w:cs="Arial"/>
          <w:i/>
          <w:sz w:val="20"/>
          <w:szCs w:val="20"/>
        </w:rPr>
        <w:t xml:space="preserve"> </w:t>
      </w:r>
      <w:bookmarkStart w:id="2" w:name="_Hlk199760287"/>
      <w:r w:rsidRPr="00967D29">
        <w:rPr>
          <w:rFonts w:ascii="Arial" w:hAnsi="Arial" w:cs="Arial"/>
          <w:i/>
          <w:sz w:val="20"/>
          <w:szCs w:val="20"/>
        </w:rPr>
        <w:t>Electromagnetic Research Symposium (PIERS)</w:t>
      </w:r>
      <w:r w:rsidRPr="00967D29">
        <w:rPr>
          <w:rFonts w:ascii="Arial" w:hAnsi="Arial" w:cs="Arial"/>
          <w:sz w:val="20"/>
          <w:szCs w:val="20"/>
        </w:rPr>
        <w:t>, pp. 1968-1971, Aug. 2016.</w:t>
      </w:r>
      <w:bookmarkEnd w:id="2"/>
    </w:p>
    <w:p w14:paraId="71AF6EB1" w14:textId="26275979" w:rsidR="008D0D49"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3" w:name="_Hlk199760301"/>
      <w:r w:rsidRPr="00967D29">
        <w:rPr>
          <w:rFonts w:ascii="Arial" w:hAnsi="Arial" w:cs="Arial"/>
          <w:sz w:val="20"/>
          <w:szCs w:val="20"/>
        </w:rPr>
        <w:t>B.</w:t>
      </w:r>
      <w:r w:rsidRPr="00967D29">
        <w:rPr>
          <w:rFonts w:ascii="Arial" w:hAnsi="Arial" w:cs="Arial"/>
          <w:spacing w:val="-3"/>
          <w:sz w:val="20"/>
          <w:szCs w:val="20"/>
        </w:rPr>
        <w:t xml:space="preserve"> </w:t>
      </w:r>
      <w:r w:rsidRPr="00967D29">
        <w:rPr>
          <w:rFonts w:ascii="Arial" w:hAnsi="Arial" w:cs="Arial"/>
          <w:sz w:val="20"/>
          <w:szCs w:val="20"/>
        </w:rPr>
        <w:t>P.</w:t>
      </w:r>
      <w:r w:rsidRPr="00967D29">
        <w:rPr>
          <w:rFonts w:ascii="Arial" w:hAnsi="Arial" w:cs="Arial"/>
          <w:spacing w:val="-3"/>
          <w:sz w:val="20"/>
          <w:szCs w:val="20"/>
        </w:rPr>
        <w:t xml:space="preserve"> </w:t>
      </w:r>
      <w:r w:rsidRPr="00967D29">
        <w:rPr>
          <w:rFonts w:ascii="Arial" w:hAnsi="Arial" w:cs="Arial"/>
          <w:sz w:val="20"/>
          <w:szCs w:val="20"/>
        </w:rPr>
        <w:t>Chacko,</w:t>
      </w:r>
      <w:r w:rsidRPr="00967D29">
        <w:rPr>
          <w:rFonts w:ascii="Arial" w:hAnsi="Arial" w:cs="Arial"/>
          <w:spacing w:val="-3"/>
          <w:sz w:val="20"/>
          <w:szCs w:val="20"/>
        </w:rPr>
        <w:t xml:space="preserve"> </w:t>
      </w:r>
      <w:r w:rsidRPr="00967D29">
        <w:rPr>
          <w:rFonts w:ascii="Arial" w:hAnsi="Arial" w:cs="Arial"/>
          <w:sz w:val="20"/>
          <w:szCs w:val="20"/>
        </w:rPr>
        <w:t>G.</w:t>
      </w:r>
      <w:r w:rsidRPr="00967D29">
        <w:rPr>
          <w:rFonts w:ascii="Arial" w:hAnsi="Arial" w:cs="Arial"/>
          <w:spacing w:val="-3"/>
          <w:sz w:val="20"/>
          <w:szCs w:val="20"/>
        </w:rPr>
        <w:t xml:space="preserve"> </w:t>
      </w:r>
      <w:r w:rsidRPr="00967D29">
        <w:rPr>
          <w:rFonts w:ascii="Arial" w:hAnsi="Arial" w:cs="Arial"/>
          <w:sz w:val="20"/>
          <w:szCs w:val="20"/>
        </w:rPr>
        <w:t>Augustin,</w:t>
      </w:r>
      <w:r w:rsidRPr="00967D29">
        <w:rPr>
          <w:rFonts w:ascii="Arial" w:hAnsi="Arial" w:cs="Arial"/>
          <w:spacing w:val="-3"/>
          <w:sz w:val="20"/>
          <w:szCs w:val="20"/>
        </w:rPr>
        <w:t xml:space="preserve"> </w:t>
      </w:r>
      <w:r w:rsidRPr="00967D29">
        <w:rPr>
          <w:rFonts w:ascii="Arial" w:hAnsi="Arial" w:cs="Arial"/>
          <w:sz w:val="20"/>
          <w:szCs w:val="20"/>
        </w:rPr>
        <w:t>T.</w:t>
      </w:r>
      <w:r w:rsidRPr="00967D29">
        <w:rPr>
          <w:rFonts w:ascii="Arial" w:hAnsi="Arial" w:cs="Arial"/>
          <w:spacing w:val="-3"/>
          <w:sz w:val="20"/>
          <w:szCs w:val="20"/>
        </w:rPr>
        <w:t xml:space="preserve"> </w:t>
      </w:r>
      <w:r w:rsidRPr="00967D29">
        <w:rPr>
          <w:rFonts w:ascii="Arial" w:hAnsi="Arial" w:cs="Arial"/>
          <w:sz w:val="20"/>
          <w:szCs w:val="20"/>
        </w:rPr>
        <w:t>A.</w:t>
      </w:r>
      <w:r w:rsidRPr="00967D29">
        <w:rPr>
          <w:rFonts w:ascii="Arial" w:hAnsi="Arial" w:cs="Arial"/>
          <w:spacing w:val="-3"/>
          <w:sz w:val="20"/>
          <w:szCs w:val="20"/>
        </w:rPr>
        <w:t xml:space="preserve"> </w:t>
      </w:r>
      <w:proofErr w:type="spellStart"/>
      <w:r w:rsidRPr="00967D29">
        <w:rPr>
          <w:rFonts w:ascii="Arial" w:hAnsi="Arial" w:cs="Arial"/>
          <w:sz w:val="20"/>
          <w:szCs w:val="20"/>
        </w:rPr>
        <w:t>Denidni</w:t>
      </w:r>
      <w:proofErr w:type="spellEnd"/>
      <w:r w:rsidRPr="00967D29">
        <w:rPr>
          <w:rFonts w:ascii="Arial" w:hAnsi="Arial" w:cs="Arial"/>
          <w:sz w:val="20"/>
          <w:szCs w:val="20"/>
        </w:rPr>
        <w:t>,</w:t>
      </w:r>
      <w:r w:rsidRPr="00967D29">
        <w:rPr>
          <w:rFonts w:ascii="Arial" w:hAnsi="Arial" w:cs="Arial"/>
          <w:spacing w:val="40"/>
          <w:sz w:val="20"/>
          <w:szCs w:val="20"/>
        </w:rPr>
        <w:t xml:space="preserve"> </w:t>
      </w:r>
      <w:r w:rsidRPr="00967D29">
        <w:rPr>
          <w:rFonts w:ascii="Arial" w:hAnsi="Arial" w:cs="Arial"/>
          <w:sz w:val="20"/>
          <w:szCs w:val="20"/>
        </w:rPr>
        <w:t>“Uniplanar</w:t>
      </w:r>
      <w:r w:rsidRPr="00967D29">
        <w:rPr>
          <w:rFonts w:ascii="Arial" w:hAnsi="Arial" w:cs="Arial"/>
          <w:spacing w:val="-3"/>
          <w:sz w:val="20"/>
          <w:szCs w:val="20"/>
        </w:rPr>
        <w:t xml:space="preserve"> </w:t>
      </w:r>
      <w:r w:rsidRPr="00967D29">
        <w:rPr>
          <w:rFonts w:ascii="Arial" w:hAnsi="Arial" w:cs="Arial"/>
          <w:sz w:val="20"/>
          <w:szCs w:val="20"/>
        </w:rPr>
        <w:t>slot</w:t>
      </w:r>
      <w:r w:rsidRPr="00967D29">
        <w:rPr>
          <w:rFonts w:ascii="Arial" w:hAnsi="Arial" w:cs="Arial"/>
          <w:spacing w:val="-3"/>
          <w:sz w:val="20"/>
          <w:szCs w:val="20"/>
        </w:rPr>
        <w:t xml:space="preserve"> </w:t>
      </w:r>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for</w:t>
      </w:r>
      <w:r w:rsidRPr="00967D29">
        <w:rPr>
          <w:rFonts w:ascii="Arial" w:hAnsi="Arial" w:cs="Arial"/>
          <w:spacing w:val="-3"/>
          <w:sz w:val="20"/>
          <w:szCs w:val="20"/>
        </w:rPr>
        <w:t xml:space="preserve"> </w:t>
      </w:r>
      <w:r w:rsidRPr="00967D29">
        <w:rPr>
          <w:rFonts w:ascii="Arial" w:hAnsi="Arial" w:cs="Arial"/>
          <w:sz w:val="20"/>
          <w:szCs w:val="20"/>
        </w:rPr>
        <w:t>Ultrawideband</w:t>
      </w:r>
      <w:bookmarkEnd w:id="3"/>
      <w:r w:rsidRPr="00967D29">
        <w:rPr>
          <w:rFonts w:ascii="Arial" w:hAnsi="Arial" w:cs="Arial"/>
          <w:spacing w:val="-3"/>
          <w:sz w:val="20"/>
          <w:szCs w:val="20"/>
        </w:rPr>
        <w:t xml:space="preserve"> </w:t>
      </w:r>
      <w:bookmarkStart w:id="4" w:name="_Hlk199760322"/>
      <w:r w:rsidRPr="00967D29">
        <w:rPr>
          <w:rFonts w:ascii="Arial" w:hAnsi="Arial" w:cs="Arial"/>
          <w:sz w:val="20"/>
          <w:szCs w:val="20"/>
        </w:rPr>
        <w:t xml:space="preserve">Polarization Diversity Applications”, </w:t>
      </w:r>
      <w:r w:rsidRPr="00967D29">
        <w:rPr>
          <w:rFonts w:ascii="Arial" w:hAnsi="Arial" w:cs="Arial"/>
          <w:i/>
          <w:sz w:val="20"/>
          <w:szCs w:val="20"/>
        </w:rPr>
        <w:t xml:space="preserve">IEEE Antennas and Wireless </w:t>
      </w:r>
      <w:proofErr w:type="spellStart"/>
      <w:r w:rsidRPr="00967D29">
        <w:rPr>
          <w:rFonts w:ascii="Arial" w:hAnsi="Arial" w:cs="Arial"/>
          <w:i/>
          <w:sz w:val="20"/>
          <w:szCs w:val="20"/>
        </w:rPr>
        <w:t>Propag</w:t>
      </w:r>
      <w:proofErr w:type="spellEnd"/>
      <w:r w:rsidRPr="00967D29">
        <w:rPr>
          <w:rFonts w:ascii="Arial" w:hAnsi="Arial" w:cs="Arial"/>
          <w:i/>
          <w:sz w:val="20"/>
          <w:szCs w:val="20"/>
        </w:rPr>
        <w:t>. Lett.</w:t>
      </w:r>
      <w:r w:rsidRPr="00967D29">
        <w:rPr>
          <w:rFonts w:ascii="Arial" w:hAnsi="Arial" w:cs="Arial"/>
          <w:sz w:val="20"/>
          <w:szCs w:val="20"/>
        </w:rPr>
        <w:t>, vol.12, pp.</w:t>
      </w:r>
      <w:bookmarkEnd w:id="4"/>
      <w:r w:rsidRPr="00967D29">
        <w:rPr>
          <w:rFonts w:ascii="Arial" w:hAnsi="Arial" w:cs="Arial"/>
          <w:sz w:val="20"/>
          <w:szCs w:val="20"/>
        </w:rPr>
        <w:t xml:space="preserve"> </w:t>
      </w:r>
      <w:bookmarkStart w:id="5" w:name="_Hlk199760333"/>
      <w:r w:rsidRPr="00967D29">
        <w:rPr>
          <w:rFonts w:ascii="Arial" w:hAnsi="Arial" w:cs="Arial"/>
          <w:sz w:val="20"/>
          <w:szCs w:val="20"/>
        </w:rPr>
        <w:t>88-91, 2013.</w:t>
      </w:r>
      <w:bookmarkEnd w:id="5"/>
    </w:p>
    <w:p w14:paraId="723677A1" w14:textId="77777777" w:rsidR="008D0D49"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6" w:name="_Hlk199760352"/>
      <w:r w:rsidRPr="00967D29">
        <w:rPr>
          <w:rFonts w:ascii="Arial" w:hAnsi="Arial" w:cs="Arial"/>
          <w:sz w:val="20"/>
          <w:szCs w:val="20"/>
        </w:rPr>
        <w:t>S. F. Rosian, M. R. Kamarudin, M. H. Jamaluddin, “</w:t>
      </w:r>
      <w:proofErr w:type="gramStart"/>
      <w:r w:rsidRPr="00967D29">
        <w:rPr>
          <w:rFonts w:ascii="Arial" w:hAnsi="Arial" w:cs="Arial"/>
          <w:sz w:val="20"/>
          <w:szCs w:val="20"/>
        </w:rPr>
        <w:t>An</w:t>
      </w:r>
      <w:proofErr w:type="gramEnd"/>
      <w:r w:rsidRPr="00967D29">
        <w:rPr>
          <w:rFonts w:ascii="Arial" w:hAnsi="Arial" w:cs="Arial"/>
          <w:sz w:val="20"/>
          <w:szCs w:val="20"/>
        </w:rPr>
        <w:t xml:space="preserve"> MIMO F shaped Dielectric Resonator</w:t>
      </w:r>
      <w:bookmarkEnd w:id="6"/>
      <w:r w:rsidRPr="00967D29">
        <w:rPr>
          <w:rFonts w:ascii="Arial" w:hAnsi="Arial" w:cs="Arial"/>
          <w:sz w:val="20"/>
          <w:szCs w:val="20"/>
        </w:rPr>
        <w:t xml:space="preserve"> </w:t>
      </w:r>
      <w:bookmarkStart w:id="7" w:name="_Hlk199760365"/>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for</w:t>
      </w:r>
      <w:r w:rsidRPr="00967D29">
        <w:rPr>
          <w:rFonts w:ascii="Arial" w:hAnsi="Arial" w:cs="Arial"/>
          <w:spacing w:val="-3"/>
          <w:sz w:val="20"/>
          <w:szCs w:val="20"/>
        </w:rPr>
        <w:t xml:space="preserve"> </w:t>
      </w:r>
      <w:r w:rsidRPr="00967D29">
        <w:rPr>
          <w:rFonts w:ascii="Arial" w:hAnsi="Arial" w:cs="Arial"/>
          <w:sz w:val="20"/>
          <w:szCs w:val="20"/>
        </w:rPr>
        <w:t>4G</w:t>
      </w:r>
      <w:r w:rsidRPr="00967D29">
        <w:rPr>
          <w:rFonts w:ascii="Arial" w:hAnsi="Arial" w:cs="Arial"/>
          <w:spacing w:val="-4"/>
          <w:sz w:val="20"/>
          <w:szCs w:val="20"/>
        </w:rPr>
        <w:t xml:space="preserve"> </w:t>
      </w:r>
      <w:r w:rsidRPr="00967D29">
        <w:rPr>
          <w:rFonts w:ascii="Arial" w:hAnsi="Arial" w:cs="Arial"/>
          <w:sz w:val="20"/>
          <w:szCs w:val="20"/>
        </w:rPr>
        <w:t>Applications”,</w:t>
      </w:r>
      <w:r w:rsidRPr="00967D29">
        <w:rPr>
          <w:rFonts w:ascii="Arial" w:hAnsi="Arial" w:cs="Arial"/>
          <w:spacing w:val="-3"/>
          <w:sz w:val="20"/>
          <w:szCs w:val="20"/>
        </w:rPr>
        <w:t xml:space="preserve"> </w:t>
      </w:r>
      <w:r w:rsidRPr="00967D29">
        <w:rPr>
          <w:rFonts w:ascii="Arial" w:hAnsi="Arial" w:cs="Arial"/>
          <w:i/>
          <w:sz w:val="20"/>
          <w:szCs w:val="20"/>
        </w:rPr>
        <w:t>Microwave</w:t>
      </w:r>
      <w:r w:rsidRPr="00967D29">
        <w:rPr>
          <w:rFonts w:ascii="Arial" w:hAnsi="Arial" w:cs="Arial"/>
          <w:i/>
          <w:spacing w:val="-3"/>
          <w:sz w:val="20"/>
          <w:szCs w:val="20"/>
        </w:rPr>
        <w:t xml:space="preserve"> </w:t>
      </w:r>
      <w:r w:rsidRPr="00967D29">
        <w:rPr>
          <w:rFonts w:ascii="Arial" w:hAnsi="Arial" w:cs="Arial"/>
          <w:i/>
          <w:sz w:val="20"/>
          <w:szCs w:val="20"/>
        </w:rPr>
        <w:t>and</w:t>
      </w:r>
      <w:r w:rsidRPr="00967D29">
        <w:rPr>
          <w:rFonts w:ascii="Arial" w:hAnsi="Arial" w:cs="Arial"/>
          <w:i/>
          <w:spacing w:val="-3"/>
          <w:sz w:val="20"/>
          <w:szCs w:val="20"/>
        </w:rPr>
        <w:t xml:space="preserve"> </w:t>
      </w:r>
      <w:r w:rsidRPr="00967D29">
        <w:rPr>
          <w:rFonts w:ascii="Arial" w:hAnsi="Arial" w:cs="Arial"/>
          <w:i/>
          <w:sz w:val="20"/>
          <w:szCs w:val="20"/>
        </w:rPr>
        <w:t>Optical</w:t>
      </w:r>
      <w:r w:rsidRPr="00967D29">
        <w:rPr>
          <w:rFonts w:ascii="Arial" w:hAnsi="Arial" w:cs="Arial"/>
          <w:i/>
          <w:spacing w:val="-3"/>
          <w:sz w:val="20"/>
          <w:szCs w:val="20"/>
        </w:rPr>
        <w:t xml:space="preserve"> </w:t>
      </w:r>
      <w:r w:rsidRPr="00967D29">
        <w:rPr>
          <w:rFonts w:ascii="Arial" w:hAnsi="Arial" w:cs="Arial"/>
          <w:i/>
          <w:sz w:val="20"/>
          <w:szCs w:val="20"/>
        </w:rPr>
        <w:t>Technology</w:t>
      </w:r>
      <w:r w:rsidRPr="00967D29">
        <w:rPr>
          <w:rFonts w:ascii="Arial" w:hAnsi="Arial" w:cs="Arial"/>
          <w:i/>
          <w:spacing w:val="-3"/>
          <w:sz w:val="20"/>
          <w:szCs w:val="20"/>
        </w:rPr>
        <w:t xml:space="preserve"> </w:t>
      </w:r>
      <w:r w:rsidRPr="00967D29">
        <w:rPr>
          <w:rFonts w:ascii="Arial" w:hAnsi="Arial" w:cs="Arial"/>
          <w:i/>
          <w:sz w:val="20"/>
          <w:szCs w:val="20"/>
        </w:rPr>
        <w:t>Letters</w:t>
      </w:r>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vol.</w:t>
      </w:r>
      <w:r w:rsidRPr="00967D29">
        <w:rPr>
          <w:rFonts w:ascii="Arial" w:hAnsi="Arial" w:cs="Arial"/>
          <w:spacing w:val="-3"/>
          <w:sz w:val="20"/>
          <w:szCs w:val="20"/>
        </w:rPr>
        <w:t xml:space="preserve"> </w:t>
      </w:r>
      <w:r w:rsidRPr="00967D29">
        <w:rPr>
          <w:rFonts w:ascii="Arial" w:hAnsi="Arial" w:cs="Arial"/>
          <w:sz w:val="20"/>
          <w:szCs w:val="20"/>
        </w:rPr>
        <w:t>57,</w:t>
      </w:r>
      <w:r w:rsidRPr="00967D29">
        <w:rPr>
          <w:rFonts w:ascii="Arial" w:hAnsi="Arial" w:cs="Arial"/>
          <w:spacing w:val="-3"/>
          <w:sz w:val="20"/>
          <w:szCs w:val="20"/>
        </w:rPr>
        <w:t xml:space="preserve"> </w:t>
      </w:r>
      <w:r w:rsidRPr="00967D29">
        <w:rPr>
          <w:rFonts w:ascii="Arial" w:hAnsi="Arial" w:cs="Arial"/>
          <w:sz w:val="20"/>
          <w:szCs w:val="20"/>
        </w:rPr>
        <w:t>no.12,</w:t>
      </w:r>
      <w:r w:rsidRPr="00967D29">
        <w:rPr>
          <w:rFonts w:ascii="Arial" w:hAnsi="Arial" w:cs="Arial"/>
          <w:spacing w:val="-3"/>
          <w:sz w:val="20"/>
          <w:szCs w:val="20"/>
        </w:rPr>
        <w:t xml:space="preserve"> </w:t>
      </w:r>
      <w:r w:rsidRPr="00967D29">
        <w:rPr>
          <w:rFonts w:ascii="Arial" w:hAnsi="Arial" w:cs="Arial"/>
          <w:sz w:val="20"/>
          <w:szCs w:val="20"/>
        </w:rPr>
        <w:t>pp.</w:t>
      </w:r>
      <w:bookmarkEnd w:id="7"/>
      <w:r w:rsidRPr="00967D29">
        <w:rPr>
          <w:rFonts w:ascii="Arial" w:hAnsi="Arial" w:cs="Arial"/>
          <w:spacing w:val="-3"/>
          <w:sz w:val="20"/>
          <w:szCs w:val="20"/>
        </w:rPr>
        <w:t xml:space="preserve"> </w:t>
      </w:r>
      <w:bookmarkStart w:id="8" w:name="_Hlk199760384"/>
      <w:r w:rsidRPr="00967D29">
        <w:rPr>
          <w:rFonts w:ascii="Arial" w:hAnsi="Arial" w:cs="Arial"/>
          <w:sz w:val="20"/>
          <w:szCs w:val="20"/>
        </w:rPr>
        <w:t>2931- 2936, 2015.</w:t>
      </w:r>
      <w:bookmarkEnd w:id="8"/>
    </w:p>
    <w:p w14:paraId="2E985B18" w14:textId="77777777" w:rsidR="008D0D49" w:rsidRPr="00967D29" w:rsidRDefault="003C3A21" w:rsidP="003C3A21">
      <w:pPr>
        <w:pStyle w:val="ListParagraph"/>
        <w:widowControl w:val="0"/>
        <w:numPr>
          <w:ilvl w:val="0"/>
          <w:numId w:val="11"/>
        </w:numPr>
        <w:tabs>
          <w:tab w:val="left" w:pos="979"/>
        </w:tabs>
        <w:autoSpaceDE w:val="0"/>
        <w:autoSpaceDN w:val="0"/>
        <w:spacing w:before="112" w:after="0" w:line="240" w:lineRule="auto"/>
        <w:ind w:right="819"/>
        <w:jc w:val="both"/>
        <w:rPr>
          <w:rFonts w:ascii="Arial" w:hAnsi="Arial" w:cs="Arial"/>
          <w:sz w:val="20"/>
          <w:szCs w:val="20"/>
        </w:rPr>
      </w:pPr>
      <w:bookmarkStart w:id="9" w:name="_Hlk199760402"/>
      <w:r w:rsidRPr="00967D29">
        <w:rPr>
          <w:rFonts w:ascii="Arial" w:hAnsi="Arial" w:cs="Arial"/>
          <w:sz w:val="20"/>
          <w:szCs w:val="20"/>
        </w:rPr>
        <w:t>A.</w:t>
      </w:r>
      <w:r w:rsidRPr="00967D29">
        <w:rPr>
          <w:rFonts w:ascii="Arial" w:hAnsi="Arial" w:cs="Arial"/>
          <w:spacing w:val="35"/>
          <w:sz w:val="20"/>
          <w:szCs w:val="20"/>
        </w:rPr>
        <w:t xml:space="preserve"> </w:t>
      </w:r>
      <w:r w:rsidRPr="00967D29">
        <w:rPr>
          <w:rFonts w:ascii="Arial" w:hAnsi="Arial" w:cs="Arial"/>
          <w:sz w:val="20"/>
          <w:szCs w:val="20"/>
        </w:rPr>
        <w:t>H.</w:t>
      </w:r>
      <w:r w:rsidRPr="00967D29">
        <w:rPr>
          <w:rFonts w:ascii="Arial" w:hAnsi="Arial" w:cs="Arial"/>
          <w:spacing w:val="-3"/>
          <w:sz w:val="20"/>
          <w:szCs w:val="20"/>
        </w:rPr>
        <w:t xml:space="preserve"> </w:t>
      </w:r>
      <w:proofErr w:type="spellStart"/>
      <w:r w:rsidRPr="00967D29">
        <w:rPr>
          <w:rFonts w:ascii="Arial" w:hAnsi="Arial" w:cs="Arial"/>
          <w:sz w:val="20"/>
          <w:szCs w:val="20"/>
        </w:rPr>
        <w:t>Ramdan</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K.Y.</w:t>
      </w:r>
      <w:r w:rsidRPr="00967D29">
        <w:rPr>
          <w:rFonts w:ascii="Arial" w:hAnsi="Arial" w:cs="Arial"/>
          <w:spacing w:val="-3"/>
          <w:sz w:val="20"/>
          <w:szCs w:val="20"/>
        </w:rPr>
        <w:t xml:space="preserve"> </w:t>
      </w:r>
      <w:proofErr w:type="spellStart"/>
      <w:r w:rsidRPr="00967D29">
        <w:rPr>
          <w:rFonts w:ascii="Arial" w:hAnsi="Arial" w:cs="Arial"/>
          <w:sz w:val="20"/>
          <w:szCs w:val="20"/>
        </w:rPr>
        <w:t>Kabalan</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J.</w:t>
      </w:r>
      <w:r w:rsidRPr="00967D29">
        <w:rPr>
          <w:rFonts w:ascii="Arial" w:hAnsi="Arial" w:cs="Arial"/>
          <w:spacing w:val="-3"/>
          <w:sz w:val="20"/>
          <w:szCs w:val="20"/>
        </w:rPr>
        <w:t xml:space="preserve"> </w:t>
      </w:r>
      <w:proofErr w:type="spellStart"/>
      <w:r w:rsidRPr="00967D29">
        <w:rPr>
          <w:rFonts w:ascii="Arial" w:hAnsi="Arial" w:cs="Arial"/>
          <w:sz w:val="20"/>
          <w:szCs w:val="20"/>
        </w:rPr>
        <w:t>Costantine</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Y.</w:t>
      </w:r>
      <w:r w:rsidRPr="00967D29">
        <w:rPr>
          <w:rFonts w:ascii="Arial" w:hAnsi="Arial" w:cs="Arial"/>
          <w:spacing w:val="-3"/>
          <w:sz w:val="20"/>
          <w:szCs w:val="20"/>
        </w:rPr>
        <w:t xml:space="preserve"> </w:t>
      </w:r>
      <w:proofErr w:type="spellStart"/>
      <w:r w:rsidRPr="00967D29">
        <w:rPr>
          <w:rFonts w:ascii="Arial" w:hAnsi="Arial" w:cs="Arial"/>
          <w:sz w:val="20"/>
          <w:szCs w:val="20"/>
        </w:rPr>
        <w:t>Tawk</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C.</w:t>
      </w:r>
      <w:r w:rsidRPr="00967D29">
        <w:rPr>
          <w:rFonts w:ascii="Arial" w:hAnsi="Arial" w:cs="Arial"/>
          <w:spacing w:val="-3"/>
          <w:sz w:val="20"/>
          <w:szCs w:val="20"/>
        </w:rPr>
        <w:t xml:space="preserve"> </w:t>
      </w:r>
      <w:r w:rsidRPr="00967D29">
        <w:rPr>
          <w:rFonts w:ascii="Arial" w:hAnsi="Arial" w:cs="Arial"/>
          <w:sz w:val="20"/>
          <w:szCs w:val="20"/>
        </w:rPr>
        <w:t>G.</w:t>
      </w:r>
      <w:r w:rsidRPr="00967D29">
        <w:rPr>
          <w:rFonts w:ascii="Arial" w:hAnsi="Arial" w:cs="Arial"/>
          <w:spacing w:val="-3"/>
          <w:sz w:val="20"/>
          <w:szCs w:val="20"/>
        </w:rPr>
        <w:t xml:space="preserve"> </w:t>
      </w:r>
      <w:r w:rsidRPr="00967D29">
        <w:rPr>
          <w:rFonts w:ascii="Arial" w:hAnsi="Arial" w:cs="Arial"/>
          <w:sz w:val="20"/>
          <w:szCs w:val="20"/>
        </w:rPr>
        <w:t>Christodoulou,</w:t>
      </w:r>
      <w:r w:rsidRPr="00967D29">
        <w:rPr>
          <w:rFonts w:ascii="Arial" w:hAnsi="Arial" w:cs="Arial"/>
          <w:spacing w:val="-3"/>
          <w:sz w:val="20"/>
          <w:szCs w:val="20"/>
        </w:rPr>
        <w:t xml:space="preserve"> </w:t>
      </w:r>
      <w:proofErr w:type="gramStart"/>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A</w:t>
      </w:r>
      <w:proofErr w:type="gramEnd"/>
      <w:r w:rsidRPr="00967D29">
        <w:rPr>
          <w:rFonts w:ascii="Arial" w:hAnsi="Arial" w:cs="Arial"/>
          <w:spacing w:val="-3"/>
          <w:sz w:val="20"/>
          <w:szCs w:val="20"/>
        </w:rPr>
        <w:t xml:space="preserve"> </w:t>
      </w:r>
      <w:r w:rsidRPr="00967D29">
        <w:rPr>
          <w:rFonts w:ascii="Arial" w:hAnsi="Arial" w:cs="Arial"/>
          <w:sz w:val="20"/>
          <w:szCs w:val="20"/>
        </w:rPr>
        <w:lastRenderedPageBreak/>
        <w:t>Tunable</w:t>
      </w:r>
      <w:bookmarkEnd w:id="9"/>
      <w:r w:rsidRPr="00967D29">
        <w:rPr>
          <w:rFonts w:ascii="Arial" w:hAnsi="Arial" w:cs="Arial"/>
          <w:spacing w:val="-3"/>
          <w:sz w:val="20"/>
          <w:szCs w:val="20"/>
        </w:rPr>
        <w:t xml:space="preserve"> </w:t>
      </w:r>
      <w:bookmarkStart w:id="10" w:name="_Hlk199760415"/>
      <w:r w:rsidRPr="00967D29">
        <w:rPr>
          <w:rFonts w:ascii="Arial" w:hAnsi="Arial" w:cs="Arial"/>
          <w:sz w:val="20"/>
          <w:szCs w:val="20"/>
        </w:rPr>
        <w:t>Filtenna</w:t>
      </w:r>
      <w:r w:rsidRPr="00967D29">
        <w:rPr>
          <w:rFonts w:ascii="Arial" w:hAnsi="Arial" w:cs="Arial"/>
          <w:spacing w:val="-3"/>
          <w:sz w:val="20"/>
          <w:szCs w:val="20"/>
        </w:rPr>
        <w:t xml:space="preserve"> </w:t>
      </w:r>
      <w:r w:rsidRPr="00967D29">
        <w:rPr>
          <w:rFonts w:ascii="Arial" w:hAnsi="Arial" w:cs="Arial"/>
          <w:sz w:val="20"/>
          <w:szCs w:val="20"/>
        </w:rPr>
        <w:t xml:space="preserve">For Cognitive Radio Applications”, </w:t>
      </w:r>
      <w:r w:rsidRPr="00967D29">
        <w:rPr>
          <w:rFonts w:ascii="Arial" w:hAnsi="Arial" w:cs="Arial"/>
          <w:i/>
          <w:sz w:val="20"/>
          <w:szCs w:val="20"/>
        </w:rPr>
        <w:t>9</w:t>
      </w:r>
      <w:proofErr w:type="spellStart"/>
      <w:r w:rsidRPr="00967D29">
        <w:rPr>
          <w:rFonts w:ascii="Arial" w:hAnsi="Arial" w:cs="Arial"/>
          <w:i/>
          <w:position w:val="7"/>
          <w:sz w:val="20"/>
          <w:szCs w:val="20"/>
        </w:rPr>
        <w:t>th</w:t>
      </w:r>
      <w:proofErr w:type="spellEnd"/>
      <w:r w:rsidRPr="00967D29">
        <w:rPr>
          <w:rFonts w:ascii="Arial" w:hAnsi="Arial" w:cs="Arial"/>
          <w:i/>
          <w:spacing w:val="34"/>
          <w:position w:val="7"/>
          <w:sz w:val="20"/>
          <w:szCs w:val="20"/>
        </w:rPr>
        <w:t xml:space="preserve"> </w:t>
      </w:r>
      <w:r w:rsidRPr="00967D29">
        <w:rPr>
          <w:rFonts w:ascii="Arial" w:hAnsi="Arial" w:cs="Arial"/>
          <w:i/>
          <w:sz w:val="20"/>
          <w:szCs w:val="20"/>
        </w:rPr>
        <w:t>European conference on Antennas and</w:t>
      </w:r>
      <w:bookmarkEnd w:id="10"/>
      <w:r w:rsidRPr="00967D29">
        <w:rPr>
          <w:rFonts w:ascii="Arial" w:hAnsi="Arial" w:cs="Arial"/>
          <w:i/>
          <w:sz w:val="20"/>
          <w:szCs w:val="20"/>
        </w:rPr>
        <w:t xml:space="preserve"> </w:t>
      </w:r>
      <w:bookmarkStart w:id="11" w:name="_Hlk199760429"/>
      <w:r w:rsidRPr="00967D29">
        <w:rPr>
          <w:rFonts w:ascii="Arial" w:hAnsi="Arial" w:cs="Arial"/>
          <w:i/>
          <w:sz w:val="20"/>
          <w:szCs w:val="20"/>
        </w:rPr>
        <w:t>Propagation (</w:t>
      </w:r>
      <w:proofErr w:type="spellStart"/>
      <w:r w:rsidRPr="00967D29">
        <w:rPr>
          <w:rFonts w:ascii="Arial" w:hAnsi="Arial" w:cs="Arial"/>
          <w:i/>
          <w:sz w:val="20"/>
          <w:szCs w:val="20"/>
        </w:rPr>
        <w:t>EuCAP</w:t>
      </w:r>
      <w:proofErr w:type="spellEnd"/>
      <w:r w:rsidRPr="00967D29">
        <w:rPr>
          <w:rFonts w:ascii="Arial" w:hAnsi="Arial" w:cs="Arial"/>
          <w:i/>
          <w:sz w:val="20"/>
          <w:szCs w:val="20"/>
        </w:rPr>
        <w:t>)</w:t>
      </w:r>
      <w:r w:rsidRPr="00967D29">
        <w:rPr>
          <w:rFonts w:ascii="Arial" w:hAnsi="Arial" w:cs="Arial"/>
          <w:sz w:val="20"/>
          <w:szCs w:val="20"/>
        </w:rPr>
        <w:t xml:space="preserve"> </w:t>
      </w:r>
      <w:r w:rsidRPr="00967D29">
        <w:rPr>
          <w:rFonts w:ascii="Arial" w:hAnsi="Arial" w:cs="Arial"/>
          <w:spacing w:val="-2"/>
          <w:sz w:val="20"/>
          <w:szCs w:val="20"/>
        </w:rPr>
        <w:t>2015.</w:t>
      </w:r>
      <w:bookmarkEnd w:id="11"/>
    </w:p>
    <w:p w14:paraId="25EB6816" w14:textId="77777777" w:rsidR="008D0D49"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12" w:name="_Hlk199760451"/>
      <w:r w:rsidRPr="00967D29">
        <w:rPr>
          <w:rFonts w:ascii="Arial" w:hAnsi="Arial" w:cs="Arial"/>
          <w:sz w:val="20"/>
          <w:szCs w:val="20"/>
        </w:rPr>
        <w:t xml:space="preserve">A. H. Ramadan, J. </w:t>
      </w:r>
      <w:proofErr w:type="spellStart"/>
      <w:r w:rsidRPr="00967D29">
        <w:rPr>
          <w:rFonts w:ascii="Arial" w:hAnsi="Arial" w:cs="Arial"/>
          <w:sz w:val="20"/>
          <w:szCs w:val="20"/>
        </w:rPr>
        <w:t>Costantine</w:t>
      </w:r>
      <w:proofErr w:type="spellEnd"/>
      <w:r w:rsidRPr="00967D29">
        <w:rPr>
          <w:rFonts w:ascii="Arial" w:hAnsi="Arial" w:cs="Arial"/>
          <w:sz w:val="20"/>
          <w:szCs w:val="20"/>
        </w:rPr>
        <w:t xml:space="preserve">, M. Al-Husseini, K. Y. </w:t>
      </w:r>
      <w:proofErr w:type="spellStart"/>
      <w:r w:rsidRPr="00967D29">
        <w:rPr>
          <w:rFonts w:ascii="Arial" w:hAnsi="Arial" w:cs="Arial"/>
          <w:sz w:val="20"/>
          <w:szCs w:val="20"/>
        </w:rPr>
        <w:t>Kabalan</w:t>
      </w:r>
      <w:proofErr w:type="spellEnd"/>
      <w:r w:rsidRPr="00967D29">
        <w:rPr>
          <w:rFonts w:ascii="Arial" w:hAnsi="Arial" w:cs="Arial"/>
          <w:sz w:val="20"/>
          <w:szCs w:val="20"/>
        </w:rPr>
        <w:t xml:space="preserve">, Y. </w:t>
      </w:r>
      <w:proofErr w:type="spellStart"/>
      <w:r w:rsidRPr="00967D29">
        <w:rPr>
          <w:rFonts w:ascii="Arial" w:hAnsi="Arial" w:cs="Arial"/>
          <w:sz w:val="20"/>
          <w:szCs w:val="20"/>
        </w:rPr>
        <w:t>Tawk</w:t>
      </w:r>
      <w:proofErr w:type="spellEnd"/>
      <w:r w:rsidRPr="00967D29">
        <w:rPr>
          <w:rFonts w:ascii="Arial" w:hAnsi="Arial" w:cs="Arial"/>
          <w:sz w:val="20"/>
          <w:szCs w:val="20"/>
        </w:rPr>
        <w:t>, and C. G.</w:t>
      </w:r>
      <w:bookmarkEnd w:id="12"/>
      <w:r w:rsidRPr="00967D29">
        <w:rPr>
          <w:rFonts w:ascii="Arial" w:hAnsi="Arial" w:cs="Arial"/>
          <w:sz w:val="20"/>
          <w:szCs w:val="20"/>
        </w:rPr>
        <w:t xml:space="preserve"> </w:t>
      </w:r>
      <w:bookmarkStart w:id="13" w:name="_Hlk199760466"/>
      <w:r w:rsidRPr="00967D29">
        <w:rPr>
          <w:rFonts w:ascii="Arial" w:hAnsi="Arial" w:cs="Arial"/>
          <w:sz w:val="20"/>
          <w:szCs w:val="20"/>
        </w:rPr>
        <w:t>Christodoulou, “Tunable</w:t>
      </w:r>
      <w:r w:rsidRPr="00967D29">
        <w:rPr>
          <w:rFonts w:ascii="Arial" w:hAnsi="Arial" w:cs="Arial"/>
          <w:spacing w:val="-4"/>
          <w:sz w:val="20"/>
          <w:szCs w:val="20"/>
        </w:rPr>
        <w:t xml:space="preserve"> </w:t>
      </w:r>
      <w:r w:rsidRPr="00967D29">
        <w:rPr>
          <w:rFonts w:ascii="Arial" w:hAnsi="Arial" w:cs="Arial"/>
          <w:sz w:val="20"/>
          <w:szCs w:val="20"/>
        </w:rPr>
        <w:t>Filter-Antennas</w:t>
      </w:r>
      <w:r w:rsidRPr="00967D29">
        <w:rPr>
          <w:rFonts w:ascii="Arial" w:hAnsi="Arial" w:cs="Arial"/>
          <w:spacing w:val="-4"/>
          <w:sz w:val="20"/>
          <w:szCs w:val="20"/>
        </w:rPr>
        <w:t xml:space="preserve"> </w:t>
      </w:r>
      <w:r w:rsidRPr="00967D29">
        <w:rPr>
          <w:rFonts w:ascii="Arial" w:hAnsi="Arial" w:cs="Arial"/>
          <w:sz w:val="20"/>
          <w:szCs w:val="20"/>
        </w:rPr>
        <w:t>for</w:t>
      </w:r>
      <w:r w:rsidRPr="00967D29">
        <w:rPr>
          <w:rFonts w:ascii="Arial" w:hAnsi="Arial" w:cs="Arial"/>
          <w:spacing w:val="-4"/>
          <w:sz w:val="20"/>
          <w:szCs w:val="20"/>
        </w:rPr>
        <w:t xml:space="preserve"> </w:t>
      </w:r>
      <w:r w:rsidRPr="00967D29">
        <w:rPr>
          <w:rFonts w:ascii="Arial" w:hAnsi="Arial" w:cs="Arial"/>
          <w:sz w:val="20"/>
          <w:szCs w:val="20"/>
        </w:rPr>
        <w:t>Cognitive</w:t>
      </w:r>
      <w:r w:rsidRPr="00967D29">
        <w:rPr>
          <w:rFonts w:ascii="Arial" w:hAnsi="Arial" w:cs="Arial"/>
          <w:spacing w:val="-4"/>
          <w:sz w:val="20"/>
          <w:szCs w:val="20"/>
        </w:rPr>
        <w:t xml:space="preserve"> </w:t>
      </w:r>
      <w:r w:rsidRPr="00967D29">
        <w:rPr>
          <w:rFonts w:ascii="Arial" w:hAnsi="Arial" w:cs="Arial"/>
          <w:sz w:val="20"/>
          <w:szCs w:val="20"/>
        </w:rPr>
        <w:t>Radio</w:t>
      </w:r>
      <w:r w:rsidRPr="00967D29">
        <w:rPr>
          <w:rFonts w:ascii="Arial" w:hAnsi="Arial" w:cs="Arial"/>
          <w:spacing w:val="-4"/>
          <w:sz w:val="20"/>
          <w:szCs w:val="20"/>
        </w:rPr>
        <w:t xml:space="preserve"> </w:t>
      </w:r>
      <w:r w:rsidRPr="00967D29">
        <w:rPr>
          <w:rFonts w:ascii="Arial" w:hAnsi="Arial" w:cs="Arial"/>
          <w:sz w:val="20"/>
          <w:szCs w:val="20"/>
        </w:rPr>
        <w:t>Applications,”</w:t>
      </w:r>
      <w:r w:rsidRPr="00967D29">
        <w:rPr>
          <w:rFonts w:ascii="Arial" w:hAnsi="Arial" w:cs="Arial"/>
          <w:spacing w:val="-4"/>
          <w:sz w:val="20"/>
          <w:szCs w:val="20"/>
        </w:rPr>
        <w:t xml:space="preserve"> </w:t>
      </w:r>
      <w:r w:rsidRPr="00967D29">
        <w:rPr>
          <w:rFonts w:ascii="Arial" w:hAnsi="Arial" w:cs="Arial"/>
          <w:i/>
          <w:sz w:val="20"/>
          <w:szCs w:val="20"/>
        </w:rPr>
        <w:t>Progress</w:t>
      </w:r>
      <w:r w:rsidRPr="00967D29">
        <w:rPr>
          <w:rFonts w:ascii="Arial" w:hAnsi="Arial" w:cs="Arial"/>
          <w:i/>
          <w:spacing w:val="-5"/>
          <w:sz w:val="20"/>
          <w:szCs w:val="20"/>
        </w:rPr>
        <w:t xml:space="preserve"> </w:t>
      </w:r>
      <w:proofErr w:type="gramStart"/>
      <w:r w:rsidRPr="00967D29">
        <w:rPr>
          <w:rFonts w:ascii="Arial" w:hAnsi="Arial" w:cs="Arial"/>
          <w:i/>
          <w:sz w:val="20"/>
          <w:szCs w:val="20"/>
        </w:rPr>
        <w:t>In</w:t>
      </w:r>
      <w:bookmarkEnd w:id="13"/>
      <w:proofErr w:type="gramEnd"/>
      <w:r w:rsidRPr="00967D29">
        <w:rPr>
          <w:rFonts w:ascii="Arial" w:hAnsi="Arial" w:cs="Arial"/>
          <w:i/>
          <w:spacing w:val="-4"/>
          <w:sz w:val="20"/>
          <w:szCs w:val="20"/>
        </w:rPr>
        <w:t xml:space="preserve"> </w:t>
      </w:r>
      <w:bookmarkStart w:id="14" w:name="_Hlk199760478"/>
      <w:r w:rsidRPr="00967D29">
        <w:rPr>
          <w:rFonts w:ascii="Arial" w:hAnsi="Arial" w:cs="Arial"/>
          <w:i/>
          <w:sz w:val="20"/>
          <w:szCs w:val="20"/>
        </w:rPr>
        <w:t>Electromagnetics</w:t>
      </w:r>
      <w:r w:rsidRPr="00967D29">
        <w:rPr>
          <w:rFonts w:ascii="Arial" w:hAnsi="Arial" w:cs="Arial"/>
          <w:i/>
          <w:spacing w:val="-5"/>
          <w:sz w:val="20"/>
          <w:szCs w:val="20"/>
        </w:rPr>
        <w:t xml:space="preserve"> </w:t>
      </w:r>
      <w:r w:rsidRPr="00967D29">
        <w:rPr>
          <w:rFonts w:ascii="Arial" w:hAnsi="Arial" w:cs="Arial"/>
          <w:i/>
          <w:sz w:val="20"/>
          <w:szCs w:val="20"/>
        </w:rPr>
        <w:t>Research B</w:t>
      </w:r>
      <w:r w:rsidRPr="00967D29">
        <w:rPr>
          <w:rFonts w:ascii="Arial" w:hAnsi="Arial" w:cs="Arial"/>
          <w:sz w:val="20"/>
          <w:szCs w:val="20"/>
        </w:rPr>
        <w:t>, vol. 57, pp. 253-265, 2014.</w:t>
      </w:r>
      <w:bookmarkEnd w:id="14"/>
    </w:p>
    <w:p w14:paraId="5304C897" w14:textId="77777777" w:rsidR="008D0D49"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15" w:name="_Hlk199760493"/>
      <w:r w:rsidRPr="00967D29">
        <w:rPr>
          <w:rFonts w:ascii="Arial" w:hAnsi="Arial" w:cs="Arial"/>
          <w:sz w:val="20"/>
          <w:szCs w:val="20"/>
        </w:rPr>
        <w:t>A.</w:t>
      </w:r>
      <w:r w:rsidRPr="00967D29">
        <w:rPr>
          <w:rFonts w:ascii="Arial" w:hAnsi="Arial" w:cs="Arial"/>
          <w:spacing w:val="-3"/>
          <w:sz w:val="20"/>
          <w:szCs w:val="20"/>
        </w:rPr>
        <w:t xml:space="preserve"> </w:t>
      </w:r>
      <w:r w:rsidRPr="00967D29">
        <w:rPr>
          <w:rFonts w:ascii="Arial" w:hAnsi="Arial" w:cs="Arial"/>
          <w:sz w:val="20"/>
          <w:szCs w:val="20"/>
        </w:rPr>
        <w:t>H. Ramadan, J.</w:t>
      </w:r>
      <w:r w:rsidRPr="00967D29">
        <w:rPr>
          <w:rFonts w:ascii="Arial" w:hAnsi="Arial" w:cs="Arial"/>
          <w:spacing w:val="-1"/>
          <w:sz w:val="20"/>
          <w:szCs w:val="20"/>
        </w:rPr>
        <w:t xml:space="preserve"> </w:t>
      </w:r>
      <w:proofErr w:type="spellStart"/>
      <w:r w:rsidRPr="00967D29">
        <w:rPr>
          <w:rFonts w:ascii="Arial" w:hAnsi="Arial" w:cs="Arial"/>
          <w:sz w:val="20"/>
          <w:szCs w:val="20"/>
        </w:rPr>
        <w:t>Costantine</w:t>
      </w:r>
      <w:proofErr w:type="spellEnd"/>
      <w:r w:rsidRPr="00967D29">
        <w:rPr>
          <w:rFonts w:ascii="Arial" w:hAnsi="Arial" w:cs="Arial"/>
          <w:sz w:val="20"/>
          <w:szCs w:val="20"/>
        </w:rPr>
        <w:t xml:space="preserve">, Y. </w:t>
      </w:r>
      <w:proofErr w:type="spellStart"/>
      <w:r w:rsidRPr="00967D29">
        <w:rPr>
          <w:rFonts w:ascii="Arial" w:hAnsi="Arial" w:cs="Arial"/>
          <w:sz w:val="20"/>
          <w:szCs w:val="20"/>
        </w:rPr>
        <w:t>Tawk</w:t>
      </w:r>
      <w:proofErr w:type="spellEnd"/>
      <w:r w:rsidRPr="00967D29">
        <w:rPr>
          <w:rFonts w:ascii="Arial" w:hAnsi="Arial" w:cs="Arial"/>
          <w:sz w:val="20"/>
          <w:szCs w:val="20"/>
        </w:rPr>
        <w:t>,</w:t>
      </w:r>
      <w:r w:rsidRPr="00967D29">
        <w:rPr>
          <w:rFonts w:ascii="Arial" w:hAnsi="Arial" w:cs="Arial"/>
          <w:spacing w:val="-1"/>
          <w:sz w:val="20"/>
          <w:szCs w:val="20"/>
        </w:rPr>
        <w:t xml:space="preserve"> </w:t>
      </w:r>
      <w:r w:rsidRPr="00967D29">
        <w:rPr>
          <w:rFonts w:ascii="Arial" w:hAnsi="Arial" w:cs="Arial"/>
          <w:sz w:val="20"/>
          <w:szCs w:val="20"/>
        </w:rPr>
        <w:t>M. Al-Husseini, C.</w:t>
      </w:r>
      <w:r w:rsidRPr="00967D29">
        <w:rPr>
          <w:rFonts w:ascii="Arial" w:hAnsi="Arial" w:cs="Arial"/>
          <w:spacing w:val="-1"/>
          <w:sz w:val="20"/>
          <w:szCs w:val="20"/>
        </w:rPr>
        <w:t xml:space="preserve"> </w:t>
      </w:r>
      <w:r w:rsidRPr="00967D29">
        <w:rPr>
          <w:rFonts w:ascii="Arial" w:hAnsi="Arial" w:cs="Arial"/>
          <w:sz w:val="20"/>
          <w:szCs w:val="20"/>
        </w:rPr>
        <w:t>G. Christodoulou, and</w:t>
      </w:r>
      <w:r w:rsidRPr="00967D29">
        <w:rPr>
          <w:rFonts w:ascii="Arial" w:hAnsi="Arial" w:cs="Arial"/>
          <w:spacing w:val="-1"/>
          <w:sz w:val="20"/>
          <w:szCs w:val="20"/>
        </w:rPr>
        <w:t xml:space="preserve"> </w:t>
      </w:r>
      <w:r w:rsidRPr="00967D29">
        <w:rPr>
          <w:rFonts w:ascii="Arial" w:hAnsi="Arial" w:cs="Arial"/>
          <w:sz w:val="20"/>
          <w:szCs w:val="20"/>
        </w:rPr>
        <w:t>K. Y.</w:t>
      </w:r>
      <w:bookmarkEnd w:id="15"/>
      <w:r w:rsidRPr="00967D29">
        <w:rPr>
          <w:rFonts w:ascii="Arial" w:hAnsi="Arial" w:cs="Arial"/>
          <w:sz w:val="20"/>
          <w:szCs w:val="20"/>
        </w:rPr>
        <w:t xml:space="preserve"> </w:t>
      </w:r>
      <w:bookmarkStart w:id="16" w:name="_Hlk199760508"/>
      <w:proofErr w:type="spellStart"/>
      <w:proofErr w:type="gramStart"/>
      <w:r w:rsidRPr="00967D29">
        <w:rPr>
          <w:rFonts w:ascii="Arial" w:hAnsi="Arial" w:cs="Arial"/>
          <w:spacing w:val="-2"/>
          <w:sz w:val="20"/>
          <w:szCs w:val="20"/>
        </w:rPr>
        <w:t>Kabalan</w:t>
      </w:r>
      <w:proofErr w:type="spellEnd"/>
      <w:r w:rsidRPr="00967D29">
        <w:rPr>
          <w:rFonts w:ascii="Arial" w:hAnsi="Arial" w:cs="Arial"/>
          <w:spacing w:val="-2"/>
          <w:sz w:val="20"/>
          <w:szCs w:val="20"/>
        </w:rPr>
        <w:t>,</w:t>
      </w:r>
      <w:r w:rsidRPr="00967D29">
        <w:rPr>
          <w:rFonts w:ascii="Arial" w:hAnsi="Arial" w:cs="Arial"/>
          <w:sz w:val="20"/>
          <w:szCs w:val="20"/>
        </w:rPr>
        <w:t>“</w:t>
      </w:r>
      <w:proofErr w:type="gramEnd"/>
      <w:r w:rsidRPr="00967D29">
        <w:rPr>
          <w:rFonts w:ascii="Arial" w:hAnsi="Arial" w:cs="Arial"/>
          <w:sz w:val="20"/>
          <w:szCs w:val="20"/>
        </w:rPr>
        <w:t>A</w:t>
      </w:r>
      <w:r w:rsidRPr="00967D29">
        <w:rPr>
          <w:rFonts w:ascii="Arial" w:hAnsi="Arial" w:cs="Arial"/>
          <w:spacing w:val="-4"/>
          <w:sz w:val="20"/>
          <w:szCs w:val="20"/>
        </w:rPr>
        <w:t xml:space="preserve"> </w:t>
      </w:r>
      <w:r w:rsidRPr="00967D29">
        <w:rPr>
          <w:rFonts w:ascii="Arial" w:hAnsi="Arial" w:cs="Arial"/>
          <w:sz w:val="20"/>
          <w:szCs w:val="20"/>
        </w:rPr>
        <w:t>research</w:t>
      </w:r>
      <w:r w:rsidRPr="00967D29">
        <w:rPr>
          <w:rFonts w:ascii="Arial" w:hAnsi="Arial" w:cs="Arial"/>
          <w:spacing w:val="-3"/>
          <w:sz w:val="20"/>
          <w:szCs w:val="20"/>
        </w:rPr>
        <w:t xml:space="preserve"> </w:t>
      </w:r>
      <w:r w:rsidRPr="00967D29">
        <w:rPr>
          <w:rFonts w:ascii="Arial" w:hAnsi="Arial" w:cs="Arial"/>
          <w:sz w:val="20"/>
          <w:szCs w:val="20"/>
        </w:rPr>
        <w:t>vision</w:t>
      </w:r>
      <w:r w:rsidRPr="00967D29">
        <w:rPr>
          <w:rFonts w:ascii="Arial" w:hAnsi="Arial" w:cs="Arial"/>
          <w:spacing w:val="-3"/>
          <w:sz w:val="20"/>
          <w:szCs w:val="20"/>
        </w:rPr>
        <w:t xml:space="preserve"> </w:t>
      </w:r>
      <w:r w:rsidRPr="00967D29">
        <w:rPr>
          <w:rFonts w:ascii="Arial" w:hAnsi="Arial" w:cs="Arial"/>
          <w:sz w:val="20"/>
          <w:szCs w:val="20"/>
        </w:rPr>
        <w:t>on</w:t>
      </w:r>
      <w:r w:rsidRPr="00967D29">
        <w:rPr>
          <w:rFonts w:ascii="Arial" w:hAnsi="Arial" w:cs="Arial"/>
          <w:spacing w:val="-3"/>
          <w:sz w:val="20"/>
          <w:szCs w:val="20"/>
        </w:rPr>
        <w:t xml:space="preserve"> </w:t>
      </w:r>
      <w:r w:rsidRPr="00967D29">
        <w:rPr>
          <w:rFonts w:ascii="Arial" w:hAnsi="Arial" w:cs="Arial"/>
          <w:sz w:val="20"/>
          <w:szCs w:val="20"/>
        </w:rPr>
        <w:t>cognitive</w:t>
      </w:r>
      <w:r w:rsidRPr="00967D29">
        <w:rPr>
          <w:rFonts w:ascii="Arial" w:hAnsi="Arial" w:cs="Arial"/>
          <w:spacing w:val="-3"/>
          <w:sz w:val="20"/>
          <w:szCs w:val="20"/>
        </w:rPr>
        <w:t xml:space="preserve"> </w:t>
      </w:r>
      <w:r w:rsidRPr="00967D29">
        <w:rPr>
          <w:rFonts w:ascii="Arial" w:hAnsi="Arial" w:cs="Arial"/>
          <w:sz w:val="20"/>
          <w:szCs w:val="20"/>
        </w:rPr>
        <w:t>radio</w:t>
      </w:r>
      <w:r w:rsidRPr="00967D29">
        <w:rPr>
          <w:rFonts w:ascii="Arial" w:hAnsi="Arial" w:cs="Arial"/>
          <w:spacing w:val="-3"/>
          <w:sz w:val="20"/>
          <w:szCs w:val="20"/>
        </w:rPr>
        <w:t xml:space="preserve"> </w:t>
      </w:r>
      <w:r w:rsidRPr="00967D29">
        <w:rPr>
          <w:rFonts w:ascii="Arial" w:hAnsi="Arial" w:cs="Arial"/>
          <w:sz w:val="20"/>
          <w:szCs w:val="20"/>
        </w:rPr>
        <w:t>filter</w:t>
      </w:r>
      <w:r w:rsidRPr="00967D29">
        <w:rPr>
          <w:rFonts w:ascii="Arial" w:hAnsi="Arial" w:cs="Arial"/>
          <w:spacing w:val="-3"/>
          <w:sz w:val="20"/>
          <w:szCs w:val="20"/>
        </w:rPr>
        <w:t xml:space="preserve"> </w:t>
      </w:r>
      <w:r w:rsidRPr="00967D29">
        <w:rPr>
          <w:rFonts w:ascii="Arial" w:hAnsi="Arial" w:cs="Arial"/>
          <w:sz w:val="20"/>
          <w:szCs w:val="20"/>
        </w:rPr>
        <w:t>antennas,"</w:t>
      </w:r>
      <w:r w:rsidRPr="00967D29">
        <w:rPr>
          <w:rFonts w:ascii="Arial" w:hAnsi="Arial" w:cs="Arial"/>
          <w:spacing w:val="-4"/>
          <w:sz w:val="20"/>
          <w:szCs w:val="20"/>
        </w:rPr>
        <w:t xml:space="preserve"> </w:t>
      </w:r>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The</w:t>
      </w:r>
      <w:r w:rsidRPr="00967D29">
        <w:rPr>
          <w:rFonts w:ascii="Arial" w:hAnsi="Arial" w:cs="Arial"/>
          <w:spacing w:val="-3"/>
          <w:sz w:val="20"/>
          <w:szCs w:val="20"/>
        </w:rPr>
        <w:t xml:space="preserve"> </w:t>
      </w:r>
      <w:r w:rsidRPr="00967D29">
        <w:rPr>
          <w:rFonts w:ascii="Arial" w:hAnsi="Arial" w:cs="Arial"/>
          <w:i/>
          <w:sz w:val="20"/>
          <w:szCs w:val="20"/>
        </w:rPr>
        <w:t>8th</w:t>
      </w:r>
      <w:r w:rsidRPr="00967D29">
        <w:rPr>
          <w:rFonts w:ascii="Arial" w:hAnsi="Arial" w:cs="Arial"/>
          <w:i/>
          <w:spacing w:val="-3"/>
          <w:sz w:val="20"/>
          <w:szCs w:val="20"/>
        </w:rPr>
        <w:t xml:space="preserve"> </w:t>
      </w:r>
      <w:r w:rsidRPr="00967D29">
        <w:rPr>
          <w:rFonts w:ascii="Arial" w:hAnsi="Arial" w:cs="Arial"/>
          <w:i/>
          <w:sz w:val="20"/>
          <w:szCs w:val="20"/>
        </w:rPr>
        <w:t>European</w:t>
      </w:r>
      <w:r w:rsidRPr="00967D29">
        <w:rPr>
          <w:rFonts w:ascii="Arial" w:hAnsi="Arial" w:cs="Arial"/>
          <w:i/>
          <w:spacing w:val="-3"/>
          <w:sz w:val="20"/>
          <w:szCs w:val="20"/>
        </w:rPr>
        <w:t xml:space="preserve"> </w:t>
      </w:r>
      <w:r w:rsidRPr="00967D29">
        <w:rPr>
          <w:rFonts w:ascii="Arial" w:hAnsi="Arial" w:cs="Arial"/>
          <w:i/>
          <w:sz w:val="20"/>
          <w:szCs w:val="20"/>
        </w:rPr>
        <w:t>Conference</w:t>
      </w:r>
      <w:bookmarkEnd w:id="16"/>
      <w:r w:rsidRPr="00967D29">
        <w:rPr>
          <w:rFonts w:ascii="Arial" w:hAnsi="Arial" w:cs="Arial"/>
          <w:i/>
          <w:spacing w:val="-3"/>
          <w:sz w:val="20"/>
          <w:szCs w:val="20"/>
        </w:rPr>
        <w:t xml:space="preserve"> </w:t>
      </w:r>
      <w:bookmarkStart w:id="17" w:name="_Hlk199760521"/>
      <w:r w:rsidRPr="00967D29">
        <w:rPr>
          <w:rFonts w:ascii="Arial" w:hAnsi="Arial" w:cs="Arial"/>
          <w:i/>
          <w:sz w:val="20"/>
          <w:szCs w:val="20"/>
        </w:rPr>
        <w:t>on</w:t>
      </w:r>
      <w:r w:rsidRPr="00967D29">
        <w:rPr>
          <w:rFonts w:ascii="Arial" w:hAnsi="Arial" w:cs="Arial"/>
          <w:i/>
          <w:spacing w:val="-3"/>
          <w:sz w:val="20"/>
          <w:szCs w:val="20"/>
        </w:rPr>
        <w:t xml:space="preserve"> </w:t>
      </w:r>
      <w:r w:rsidRPr="00967D29">
        <w:rPr>
          <w:rFonts w:ascii="Arial" w:hAnsi="Arial" w:cs="Arial"/>
          <w:i/>
          <w:sz w:val="20"/>
          <w:szCs w:val="20"/>
        </w:rPr>
        <w:t>Antennas</w:t>
      </w:r>
      <w:r w:rsidRPr="00967D29">
        <w:rPr>
          <w:rFonts w:ascii="Arial" w:hAnsi="Arial" w:cs="Arial"/>
          <w:i/>
          <w:spacing w:val="-4"/>
          <w:sz w:val="20"/>
          <w:szCs w:val="20"/>
        </w:rPr>
        <w:t xml:space="preserve"> </w:t>
      </w:r>
      <w:r w:rsidRPr="00967D29">
        <w:rPr>
          <w:rFonts w:ascii="Arial" w:hAnsi="Arial" w:cs="Arial"/>
          <w:i/>
          <w:sz w:val="20"/>
          <w:szCs w:val="20"/>
        </w:rPr>
        <w:t>and Propagation (EuCAP’14)</w:t>
      </w:r>
      <w:r w:rsidRPr="00967D29">
        <w:rPr>
          <w:rFonts w:ascii="Arial" w:hAnsi="Arial" w:cs="Arial"/>
          <w:sz w:val="20"/>
          <w:szCs w:val="20"/>
        </w:rPr>
        <w:t>, The Hague, The Netherlands, pp. 3654 -3656, 6-1,</w:t>
      </w:r>
      <w:bookmarkEnd w:id="17"/>
      <w:r w:rsidRPr="00967D29">
        <w:rPr>
          <w:rFonts w:ascii="Arial" w:hAnsi="Arial" w:cs="Arial"/>
          <w:sz w:val="20"/>
          <w:szCs w:val="20"/>
        </w:rPr>
        <w:t xml:space="preserve"> </w:t>
      </w:r>
      <w:bookmarkStart w:id="18" w:name="_Hlk199760530"/>
      <w:r w:rsidRPr="00967D29">
        <w:rPr>
          <w:rFonts w:ascii="Arial" w:hAnsi="Arial" w:cs="Arial"/>
          <w:sz w:val="20"/>
          <w:szCs w:val="20"/>
        </w:rPr>
        <w:t>2014.</w:t>
      </w:r>
      <w:bookmarkEnd w:id="18"/>
    </w:p>
    <w:p w14:paraId="79903653" w14:textId="77777777" w:rsidR="003C3A21"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19" w:name="_Hlk199760546"/>
      <w:r w:rsidRPr="00967D29">
        <w:rPr>
          <w:rFonts w:ascii="Arial" w:hAnsi="Arial" w:cs="Arial"/>
          <w:sz w:val="20"/>
          <w:szCs w:val="20"/>
        </w:rPr>
        <w:t>K.</w:t>
      </w:r>
      <w:r w:rsidRPr="00967D29">
        <w:rPr>
          <w:rFonts w:ascii="Arial" w:hAnsi="Arial" w:cs="Arial"/>
          <w:spacing w:val="-3"/>
          <w:sz w:val="20"/>
          <w:szCs w:val="20"/>
        </w:rPr>
        <w:t xml:space="preserve"> </w:t>
      </w:r>
      <w:r w:rsidRPr="00967D29">
        <w:rPr>
          <w:rFonts w:ascii="Arial" w:hAnsi="Arial" w:cs="Arial"/>
          <w:sz w:val="20"/>
          <w:szCs w:val="20"/>
        </w:rPr>
        <w:t>Yu,</w:t>
      </w:r>
      <w:r w:rsidRPr="00967D29">
        <w:rPr>
          <w:rFonts w:ascii="Arial" w:hAnsi="Arial" w:cs="Arial"/>
          <w:spacing w:val="-3"/>
          <w:sz w:val="20"/>
          <w:szCs w:val="20"/>
        </w:rPr>
        <w:t xml:space="preserve"> </w:t>
      </w:r>
      <w:r w:rsidRPr="00967D29">
        <w:rPr>
          <w:rFonts w:ascii="Arial" w:hAnsi="Arial" w:cs="Arial"/>
          <w:sz w:val="20"/>
          <w:szCs w:val="20"/>
        </w:rPr>
        <w:t>Y.</w:t>
      </w:r>
      <w:r w:rsidRPr="00967D29">
        <w:rPr>
          <w:rFonts w:ascii="Arial" w:hAnsi="Arial" w:cs="Arial"/>
          <w:spacing w:val="-4"/>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X.</w:t>
      </w:r>
      <w:r w:rsidRPr="00967D29">
        <w:rPr>
          <w:rFonts w:ascii="Arial" w:hAnsi="Arial" w:cs="Arial"/>
          <w:spacing w:val="-3"/>
          <w:sz w:val="20"/>
          <w:szCs w:val="20"/>
        </w:rPr>
        <w:t xml:space="preserve"> </w:t>
      </w:r>
      <w:r w:rsidRPr="00967D29">
        <w:rPr>
          <w:rFonts w:ascii="Arial" w:hAnsi="Arial" w:cs="Arial"/>
          <w:sz w:val="20"/>
          <w:szCs w:val="20"/>
        </w:rPr>
        <w:t>Liu,</w:t>
      </w:r>
      <w:r w:rsidRPr="00967D29">
        <w:rPr>
          <w:rFonts w:ascii="Arial" w:hAnsi="Arial" w:cs="Arial"/>
          <w:spacing w:val="-3"/>
          <w:sz w:val="20"/>
          <w:szCs w:val="20"/>
        </w:rPr>
        <w:t xml:space="preserve"> </w:t>
      </w:r>
      <w:r w:rsidRPr="00967D29">
        <w:rPr>
          <w:rFonts w:ascii="Arial" w:hAnsi="Arial" w:cs="Arial"/>
          <w:sz w:val="20"/>
          <w:szCs w:val="20"/>
        </w:rPr>
        <w:t>“Mutual</w:t>
      </w:r>
      <w:r w:rsidRPr="00967D29">
        <w:rPr>
          <w:rFonts w:ascii="Arial" w:hAnsi="Arial" w:cs="Arial"/>
          <w:spacing w:val="-4"/>
          <w:sz w:val="20"/>
          <w:szCs w:val="20"/>
        </w:rPr>
        <w:t xml:space="preserve"> </w:t>
      </w:r>
      <w:r w:rsidRPr="00967D29">
        <w:rPr>
          <w:rFonts w:ascii="Arial" w:hAnsi="Arial" w:cs="Arial"/>
          <w:sz w:val="20"/>
          <w:szCs w:val="20"/>
        </w:rPr>
        <w:t>coupling</w:t>
      </w:r>
      <w:r w:rsidRPr="00967D29">
        <w:rPr>
          <w:rFonts w:ascii="Arial" w:hAnsi="Arial" w:cs="Arial"/>
          <w:spacing w:val="-3"/>
          <w:sz w:val="20"/>
          <w:szCs w:val="20"/>
        </w:rPr>
        <w:t xml:space="preserve"> </w:t>
      </w:r>
      <w:r w:rsidRPr="00967D29">
        <w:rPr>
          <w:rFonts w:ascii="Arial" w:hAnsi="Arial" w:cs="Arial"/>
          <w:sz w:val="20"/>
          <w:szCs w:val="20"/>
        </w:rPr>
        <w:t>reduction</w:t>
      </w:r>
      <w:r w:rsidRPr="00967D29">
        <w:rPr>
          <w:rFonts w:ascii="Arial" w:hAnsi="Arial" w:cs="Arial"/>
          <w:spacing w:val="-3"/>
          <w:sz w:val="20"/>
          <w:szCs w:val="20"/>
        </w:rPr>
        <w:t xml:space="preserve"> </w:t>
      </w:r>
      <w:r w:rsidRPr="00967D29">
        <w:rPr>
          <w:rFonts w:ascii="Arial" w:hAnsi="Arial" w:cs="Arial"/>
          <w:sz w:val="20"/>
          <w:szCs w:val="20"/>
        </w:rPr>
        <w:t>of</w:t>
      </w:r>
      <w:r w:rsidRPr="00967D29">
        <w:rPr>
          <w:rFonts w:ascii="Arial" w:hAnsi="Arial" w:cs="Arial"/>
          <w:spacing w:val="-3"/>
          <w:sz w:val="20"/>
          <w:szCs w:val="20"/>
        </w:rPr>
        <w:t xml:space="preserve"> </w:t>
      </w:r>
      <w:r w:rsidRPr="00967D29">
        <w:rPr>
          <w:rFonts w:ascii="Arial" w:hAnsi="Arial" w:cs="Arial"/>
          <w:sz w:val="20"/>
          <w:szCs w:val="20"/>
        </w:rPr>
        <w:t>MIMO</w:t>
      </w:r>
      <w:r w:rsidRPr="00967D29">
        <w:rPr>
          <w:rFonts w:ascii="Arial" w:hAnsi="Arial" w:cs="Arial"/>
          <w:spacing w:val="-4"/>
          <w:sz w:val="20"/>
          <w:szCs w:val="20"/>
        </w:rPr>
        <w:t xml:space="preserve"> </w:t>
      </w:r>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array</w:t>
      </w:r>
      <w:r w:rsidRPr="00967D29">
        <w:rPr>
          <w:rFonts w:ascii="Arial" w:hAnsi="Arial" w:cs="Arial"/>
          <w:spacing w:val="-3"/>
          <w:sz w:val="20"/>
          <w:szCs w:val="20"/>
        </w:rPr>
        <w:t xml:space="preserve"> </w:t>
      </w:r>
      <w:r w:rsidRPr="00967D29">
        <w:rPr>
          <w:rFonts w:ascii="Arial" w:hAnsi="Arial" w:cs="Arial"/>
          <w:sz w:val="20"/>
          <w:szCs w:val="20"/>
        </w:rPr>
        <w:t>using</w:t>
      </w:r>
      <w:r w:rsidRPr="00967D29">
        <w:rPr>
          <w:rFonts w:ascii="Arial" w:hAnsi="Arial" w:cs="Arial"/>
          <w:spacing w:val="-3"/>
          <w:sz w:val="20"/>
          <w:szCs w:val="20"/>
        </w:rPr>
        <w:t xml:space="preserve"> </w:t>
      </w:r>
      <w:r w:rsidRPr="00967D29">
        <w:rPr>
          <w:rFonts w:ascii="Arial" w:hAnsi="Arial" w:cs="Arial"/>
          <w:sz w:val="20"/>
          <w:szCs w:val="20"/>
        </w:rPr>
        <w:t>3_d Novel</w:t>
      </w:r>
      <w:bookmarkEnd w:id="19"/>
      <w:r w:rsidRPr="00967D29">
        <w:rPr>
          <w:rFonts w:ascii="Arial" w:hAnsi="Arial" w:cs="Arial"/>
          <w:sz w:val="20"/>
          <w:szCs w:val="20"/>
        </w:rPr>
        <w:t xml:space="preserve"> </w:t>
      </w:r>
      <w:bookmarkStart w:id="20" w:name="_Hlk199760558"/>
      <w:r w:rsidRPr="00967D29">
        <w:rPr>
          <w:rFonts w:ascii="Arial" w:hAnsi="Arial" w:cs="Arial"/>
          <w:sz w:val="20"/>
          <w:szCs w:val="20"/>
        </w:rPr>
        <w:t xml:space="preserve">metamaterial structure”, </w:t>
      </w:r>
      <w:r w:rsidRPr="00967D29">
        <w:rPr>
          <w:rFonts w:ascii="Arial" w:hAnsi="Arial" w:cs="Arial"/>
          <w:i/>
          <w:sz w:val="20"/>
          <w:szCs w:val="20"/>
        </w:rPr>
        <w:t>ACES Journal</w:t>
      </w:r>
      <w:r w:rsidRPr="00967D29">
        <w:rPr>
          <w:rFonts w:ascii="Arial" w:hAnsi="Arial" w:cs="Arial"/>
          <w:sz w:val="20"/>
          <w:szCs w:val="20"/>
        </w:rPr>
        <w:t>, vol. 33, No.7, pp.758-763, 2018.</w:t>
      </w:r>
      <w:bookmarkEnd w:id="20"/>
    </w:p>
    <w:p w14:paraId="2C80F674" w14:textId="77777777" w:rsidR="003C3A21"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21" w:name="_Hlk199760571"/>
      <w:r w:rsidRPr="00967D29">
        <w:rPr>
          <w:rFonts w:ascii="Arial" w:hAnsi="Arial" w:cs="Arial"/>
          <w:sz w:val="20"/>
          <w:szCs w:val="20"/>
        </w:rPr>
        <w:t>Luyu</w:t>
      </w:r>
      <w:r w:rsidRPr="00967D29">
        <w:rPr>
          <w:rFonts w:ascii="Arial" w:hAnsi="Arial" w:cs="Arial"/>
          <w:spacing w:val="-3"/>
          <w:sz w:val="20"/>
          <w:szCs w:val="20"/>
        </w:rPr>
        <w:t xml:space="preserve"> </w:t>
      </w:r>
      <w:r w:rsidRPr="00967D29">
        <w:rPr>
          <w:rFonts w:ascii="Arial" w:hAnsi="Arial" w:cs="Arial"/>
          <w:sz w:val="20"/>
          <w:szCs w:val="20"/>
        </w:rPr>
        <w:t>Zhao,</w:t>
      </w:r>
      <w:r w:rsidRPr="00967D29">
        <w:rPr>
          <w:rFonts w:ascii="Arial" w:hAnsi="Arial" w:cs="Arial"/>
          <w:spacing w:val="40"/>
          <w:sz w:val="20"/>
          <w:szCs w:val="20"/>
        </w:rPr>
        <w:t xml:space="preserve"> </w:t>
      </w:r>
      <w:r w:rsidRPr="00967D29">
        <w:rPr>
          <w:rFonts w:ascii="Arial" w:hAnsi="Arial" w:cs="Arial"/>
          <w:sz w:val="20"/>
          <w:szCs w:val="20"/>
        </w:rPr>
        <w:t>Feng</w:t>
      </w:r>
      <w:r w:rsidRPr="00967D29">
        <w:rPr>
          <w:rFonts w:ascii="Arial" w:hAnsi="Arial" w:cs="Arial"/>
          <w:spacing w:val="-3"/>
          <w:sz w:val="20"/>
          <w:szCs w:val="20"/>
        </w:rPr>
        <w:t xml:space="preserve"> </w:t>
      </w:r>
      <w:r w:rsidRPr="00967D29">
        <w:rPr>
          <w:rFonts w:ascii="Arial" w:hAnsi="Arial" w:cs="Arial"/>
          <w:sz w:val="20"/>
          <w:szCs w:val="20"/>
        </w:rPr>
        <w:t>Liu,</w:t>
      </w:r>
      <w:r w:rsidRPr="00967D29">
        <w:rPr>
          <w:rFonts w:ascii="Arial" w:hAnsi="Arial" w:cs="Arial"/>
          <w:spacing w:val="-3"/>
          <w:sz w:val="20"/>
          <w:szCs w:val="20"/>
        </w:rPr>
        <w:t xml:space="preserve"> </w:t>
      </w:r>
      <w:proofErr w:type="spellStart"/>
      <w:r w:rsidRPr="00967D29">
        <w:rPr>
          <w:rFonts w:ascii="Arial" w:hAnsi="Arial" w:cs="Arial"/>
          <w:sz w:val="20"/>
          <w:szCs w:val="20"/>
        </w:rPr>
        <w:t>Xiumei</w:t>
      </w:r>
      <w:proofErr w:type="spellEnd"/>
      <w:r w:rsidRPr="00967D29">
        <w:rPr>
          <w:rFonts w:ascii="Arial" w:hAnsi="Arial" w:cs="Arial"/>
          <w:spacing w:val="-3"/>
          <w:sz w:val="20"/>
          <w:szCs w:val="20"/>
        </w:rPr>
        <w:t xml:space="preserve"> </w:t>
      </w:r>
      <w:r w:rsidRPr="00967D29">
        <w:rPr>
          <w:rFonts w:ascii="Arial" w:hAnsi="Arial" w:cs="Arial"/>
          <w:sz w:val="20"/>
          <w:szCs w:val="20"/>
        </w:rPr>
        <w:t>Shen,</w:t>
      </w:r>
      <w:r w:rsidRPr="00967D29">
        <w:rPr>
          <w:rFonts w:ascii="Arial" w:hAnsi="Arial" w:cs="Arial"/>
          <w:spacing w:val="-3"/>
          <w:sz w:val="20"/>
          <w:szCs w:val="20"/>
        </w:rPr>
        <w:t xml:space="preserve"> </w:t>
      </w:r>
      <w:proofErr w:type="spellStart"/>
      <w:r w:rsidRPr="00967D29">
        <w:rPr>
          <w:rFonts w:ascii="Arial" w:hAnsi="Arial" w:cs="Arial"/>
          <w:sz w:val="20"/>
          <w:szCs w:val="20"/>
        </w:rPr>
        <w:t>Guodong</w:t>
      </w:r>
      <w:proofErr w:type="spellEnd"/>
      <w:r w:rsidRPr="00967D29">
        <w:rPr>
          <w:rFonts w:ascii="Arial" w:hAnsi="Arial" w:cs="Arial"/>
          <w:spacing w:val="-3"/>
          <w:sz w:val="20"/>
          <w:szCs w:val="20"/>
        </w:rPr>
        <w:t xml:space="preserve"> </w:t>
      </w:r>
      <w:r w:rsidRPr="00967D29">
        <w:rPr>
          <w:rFonts w:ascii="Arial" w:hAnsi="Arial" w:cs="Arial"/>
          <w:sz w:val="20"/>
          <w:szCs w:val="20"/>
        </w:rPr>
        <w:t>Jing,</w:t>
      </w:r>
      <w:r w:rsidRPr="00967D29">
        <w:rPr>
          <w:rFonts w:ascii="Arial" w:hAnsi="Arial" w:cs="Arial"/>
          <w:spacing w:val="-3"/>
          <w:sz w:val="20"/>
          <w:szCs w:val="20"/>
        </w:rPr>
        <w:t xml:space="preserve"> </w:t>
      </w:r>
      <w:proofErr w:type="spellStart"/>
      <w:r w:rsidRPr="00967D29">
        <w:rPr>
          <w:rFonts w:ascii="Arial" w:hAnsi="Arial" w:cs="Arial"/>
          <w:sz w:val="20"/>
          <w:szCs w:val="20"/>
        </w:rPr>
        <w:t>Yuanming</w:t>
      </w:r>
      <w:proofErr w:type="spellEnd"/>
      <w:r w:rsidRPr="00967D29">
        <w:rPr>
          <w:rFonts w:ascii="Arial" w:hAnsi="Arial" w:cs="Arial"/>
          <w:spacing w:val="-3"/>
          <w:sz w:val="20"/>
          <w:szCs w:val="20"/>
        </w:rPr>
        <w:t xml:space="preserve"> </w:t>
      </w:r>
      <w:r w:rsidRPr="00967D29">
        <w:rPr>
          <w:rFonts w:ascii="Arial" w:hAnsi="Arial" w:cs="Arial"/>
          <w:sz w:val="20"/>
          <w:szCs w:val="20"/>
        </w:rPr>
        <w:t>Cai,</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4"/>
          <w:sz w:val="20"/>
          <w:szCs w:val="20"/>
        </w:rPr>
        <w:t xml:space="preserve"> </w:t>
      </w:r>
      <w:proofErr w:type="spellStart"/>
      <w:r w:rsidRPr="00967D29">
        <w:rPr>
          <w:rFonts w:ascii="Arial" w:hAnsi="Arial" w:cs="Arial"/>
          <w:sz w:val="20"/>
          <w:szCs w:val="20"/>
        </w:rPr>
        <w:t>Yingsong</w:t>
      </w:r>
      <w:proofErr w:type="spellEnd"/>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“A</w:t>
      </w:r>
      <w:bookmarkEnd w:id="21"/>
      <w:r w:rsidRPr="00967D29">
        <w:rPr>
          <w:rFonts w:ascii="Arial" w:hAnsi="Arial" w:cs="Arial"/>
          <w:spacing w:val="-4"/>
          <w:sz w:val="20"/>
          <w:szCs w:val="20"/>
        </w:rPr>
        <w:t xml:space="preserve"> </w:t>
      </w:r>
      <w:bookmarkStart w:id="22" w:name="_Hlk199760587"/>
      <w:r w:rsidRPr="00967D29">
        <w:rPr>
          <w:rFonts w:ascii="Arial" w:hAnsi="Arial" w:cs="Arial"/>
          <w:sz w:val="20"/>
          <w:szCs w:val="20"/>
        </w:rPr>
        <w:t>High</w:t>
      </w:r>
      <w:r w:rsidRPr="00967D29">
        <w:rPr>
          <w:rFonts w:ascii="Arial" w:hAnsi="Arial" w:cs="Arial"/>
          <w:spacing w:val="-3"/>
          <w:sz w:val="20"/>
          <w:szCs w:val="20"/>
        </w:rPr>
        <w:t xml:space="preserve"> </w:t>
      </w:r>
      <w:r w:rsidRPr="00967D29">
        <w:rPr>
          <w:rFonts w:ascii="Arial" w:hAnsi="Arial" w:cs="Arial"/>
          <w:sz w:val="20"/>
          <w:szCs w:val="20"/>
        </w:rPr>
        <w:t>Pass Antenna Interference Cancellation Chip for Mutual Coupling Reduction of</w:t>
      </w:r>
      <w:bookmarkEnd w:id="22"/>
      <w:r w:rsidRPr="00967D29">
        <w:rPr>
          <w:rFonts w:ascii="Arial" w:hAnsi="Arial" w:cs="Arial"/>
          <w:sz w:val="20"/>
          <w:szCs w:val="20"/>
        </w:rPr>
        <w:t xml:space="preserve"> </w:t>
      </w:r>
      <w:bookmarkStart w:id="23" w:name="_Hlk199760599"/>
      <w:r w:rsidRPr="00967D29">
        <w:rPr>
          <w:rFonts w:ascii="Arial" w:hAnsi="Arial" w:cs="Arial"/>
          <w:sz w:val="20"/>
          <w:szCs w:val="20"/>
        </w:rPr>
        <w:t xml:space="preserve">Antennas in Contagious Frequency Bands”, </w:t>
      </w:r>
      <w:r w:rsidRPr="00967D29">
        <w:rPr>
          <w:rFonts w:ascii="Arial" w:hAnsi="Arial" w:cs="Arial"/>
          <w:i/>
          <w:sz w:val="20"/>
          <w:szCs w:val="20"/>
        </w:rPr>
        <w:t>IEEE ACESS</w:t>
      </w:r>
      <w:r w:rsidRPr="00967D29">
        <w:rPr>
          <w:rFonts w:ascii="Arial" w:hAnsi="Arial" w:cs="Arial"/>
          <w:sz w:val="20"/>
          <w:szCs w:val="20"/>
        </w:rPr>
        <w:t>, pp.1-9, 2018.</w:t>
      </w:r>
      <w:bookmarkEnd w:id="23"/>
    </w:p>
    <w:p w14:paraId="6A7B93FC" w14:textId="77777777" w:rsidR="003C3A21"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24" w:name="_Hlk199760622"/>
      <w:r w:rsidRPr="00967D29">
        <w:rPr>
          <w:rFonts w:ascii="Arial" w:hAnsi="Arial" w:cs="Arial"/>
          <w:sz w:val="20"/>
          <w:szCs w:val="20"/>
        </w:rPr>
        <w:t xml:space="preserve">Tao </w:t>
      </w:r>
      <w:proofErr w:type="gramStart"/>
      <w:r w:rsidRPr="00967D29">
        <w:rPr>
          <w:rFonts w:ascii="Arial" w:hAnsi="Arial" w:cs="Arial"/>
          <w:sz w:val="20"/>
          <w:szCs w:val="20"/>
        </w:rPr>
        <w:t>Jiang ,</w:t>
      </w:r>
      <w:proofErr w:type="gramEnd"/>
      <w:r w:rsidRPr="00967D29">
        <w:rPr>
          <w:rFonts w:ascii="Arial" w:hAnsi="Arial" w:cs="Arial"/>
          <w:sz w:val="20"/>
          <w:szCs w:val="20"/>
        </w:rPr>
        <w:t xml:space="preserve"> </w:t>
      </w:r>
      <w:proofErr w:type="spellStart"/>
      <w:r w:rsidRPr="00967D29">
        <w:rPr>
          <w:rFonts w:ascii="Arial" w:hAnsi="Arial" w:cs="Arial"/>
          <w:sz w:val="20"/>
          <w:szCs w:val="20"/>
        </w:rPr>
        <w:t>Tianqi</w:t>
      </w:r>
      <w:proofErr w:type="spellEnd"/>
      <w:r w:rsidRPr="00967D29">
        <w:rPr>
          <w:rFonts w:ascii="Arial" w:hAnsi="Arial" w:cs="Arial"/>
          <w:sz w:val="20"/>
          <w:szCs w:val="20"/>
        </w:rPr>
        <w:t xml:space="preserve"> Jiao, </w:t>
      </w:r>
      <w:proofErr w:type="spellStart"/>
      <w:r w:rsidRPr="00967D29">
        <w:rPr>
          <w:rFonts w:ascii="Arial" w:hAnsi="Arial" w:cs="Arial"/>
          <w:sz w:val="20"/>
          <w:szCs w:val="20"/>
        </w:rPr>
        <w:t>Yingsong</w:t>
      </w:r>
      <w:proofErr w:type="spellEnd"/>
      <w:r w:rsidRPr="00967D29">
        <w:rPr>
          <w:rFonts w:ascii="Arial" w:hAnsi="Arial" w:cs="Arial"/>
          <w:sz w:val="20"/>
          <w:szCs w:val="20"/>
        </w:rPr>
        <w:t xml:space="preserve"> Li, “A Low Mutual Coupling MIMO Antenna Using</w:t>
      </w:r>
      <w:bookmarkEnd w:id="24"/>
      <w:r w:rsidRPr="00967D29">
        <w:rPr>
          <w:rFonts w:ascii="Arial" w:hAnsi="Arial" w:cs="Arial"/>
          <w:sz w:val="20"/>
          <w:szCs w:val="20"/>
        </w:rPr>
        <w:t xml:space="preserve"> </w:t>
      </w:r>
      <w:bookmarkStart w:id="25" w:name="_Hlk199760634"/>
      <w:r w:rsidRPr="00967D29">
        <w:rPr>
          <w:rFonts w:ascii="Arial" w:hAnsi="Arial" w:cs="Arial"/>
          <w:sz w:val="20"/>
          <w:szCs w:val="20"/>
        </w:rPr>
        <w:t>Periodic Multi-Layered</w:t>
      </w:r>
      <w:r w:rsidRPr="00967D29">
        <w:rPr>
          <w:rFonts w:ascii="Arial" w:hAnsi="Arial" w:cs="Arial"/>
          <w:spacing w:val="-4"/>
          <w:sz w:val="20"/>
          <w:szCs w:val="20"/>
        </w:rPr>
        <w:t xml:space="preserve"> </w:t>
      </w:r>
      <w:r w:rsidRPr="00967D29">
        <w:rPr>
          <w:rFonts w:ascii="Arial" w:hAnsi="Arial" w:cs="Arial"/>
          <w:sz w:val="20"/>
          <w:szCs w:val="20"/>
        </w:rPr>
        <w:t>Electromagnetic</w:t>
      </w:r>
      <w:r w:rsidRPr="00967D29">
        <w:rPr>
          <w:rFonts w:ascii="Arial" w:hAnsi="Arial" w:cs="Arial"/>
          <w:spacing w:val="-4"/>
          <w:sz w:val="20"/>
          <w:szCs w:val="20"/>
        </w:rPr>
        <w:t xml:space="preserve"> </w:t>
      </w:r>
      <w:r w:rsidRPr="00967D29">
        <w:rPr>
          <w:rFonts w:ascii="Arial" w:hAnsi="Arial" w:cs="Arial"/>
          <w:sz w:val="20"/>
          <w:szCs w:val="20"/>
        </w:rPr>
        <w:t>Band</w:t>
      </w:r>
      <w:r w:rsidRPr="00967D29">
        <w:rPr>
          <w:rFonts w:ascii="Arial" w:hAnsi="Arial" w:cs="Arial"/>
          <w:spacing w:val="-4"/>
          <w:sz w:val="20"/>
          <w:szCs w:val="20"/>
        </w:rPr>
        <w:t xml:space="preserve"> </w:t>
      </w:r>
      <w:r w:rsidRPr="00967D29">
        <w:rPr>
          <w:rFonts w:ascii="Arial" w:hAnsi="Arial" w:cs="Arial"/>
          <w:sz w:val="20"/>
          <w:szCs w:val="20"/>
        </w:rPr>
        <w:t>Gap</w:t>
      </w:r>
      <w:r w:rsidRPr="00967D29">
        <w:rPr>
          <w:rFonts w:ascii="Arial" w:hAnsi="Arial" w:cs="Arial"/>
          <w:spacing w:val="-4"/>
          <w:sz w:val="20"/>
          <w:szCs w:val="20"/>
        </w:rPr>
        <w:t xml:space="preserve"> </w:t>
      </w:r>
      <w:r w:rsidRPr="00967D29">
        <w:rPr>
          <w:rFonts w:ascii="Arial" w:hAnsi="Arial" w:cs="Arial"/>
          <w:sz w:val="20"/>
          <w:szCs w:val="20"/>
        </w:rPr>
        <w:t>Structures”</w:t>
      </w:r>
      <w:r w:rsidRPr="00967D29">
        <w:rPr>
          <w:rFonts w:ascii="Arial" w:hAnsi="Arial" w:cs="Arial"/>
          <w:spacing w:val="-4"/>
          <w:sz w:val="20"/>
          <w:szCs w:val="20"/>
        </w:rPr>
        <w:t xml:space="preserve"> </w:t>
      </w:r>
      <w:r w:rsidRPr="00967D29">
        <w:rPr>
          <w:rFonts w:ascii="Arial" w:hAnsi="Arial" w:cs="Arial"/>
          <w:i/>
          <w:sz w:val="20"/>
          <w:szCs w:val="20"/>
        </w:rPr>
        <w:t>ACES</w:t>
      </w:r>
      <w:r w:rsidRPr="00967D29">
        <w:rPr>
          <w:rFonts w:ascii="Arial" w:hAnsi="Arial" w:cs="Arial"/>
          <w:i/>
          <w:spacing w:val="-5"/>
          <w:sz w:val="20"/>
          <w:szCs w:val="20"/>
        </w:rPr>
        <w:t xml:space="preserve"> </w:t>
      </w:r>
      <w:r w:rsidRPr="00967D29">
        <w:rPr>
          <w:rFonts w:ascii="Arial" w:hAnsi="Arial" w:cs="Arial"/>
          <w:i/>
          <w:sz w:val="20"/>
          <w:szCs w:val="20"/>
        </w:rPr>
        <w:t>Journal</w:t>
      </w:r>
      <w:r w:rsidRPr="00967D29">
        <w:rPr>
          <w:rFonts w:ascii="Arial" w:hAnsi="Arial" w:cs="Arial"/>
          <w:sz w:val="20"/>
          <w:szCs w:val="20"/>
        </w:rPr>
        <w:t>,</w:t>
      </w:r>
      <w:r w:rsidRPr="00967D29">
        <w:rPr>
          <w:rFonts w:ascii="Arial" w:hAnsi="Arial" w:cs="Arial"/>
          <w:spacing w:val="-4"/>
          <w:sz w:val="20"/>
          <w:szCs w:val="20"/>
        </w:rPr>
        <w:t xml:space="preserve"> </w:t>
      </w:r>
      <w:r w:rsidRPr="00967D29">
        <w:rPr>
          <w:rFonts w:ascii="Arial" w:hAnsi="Arial" w:cs="Arial"/>
          <w:sz w:val="20"/>
          <w:szCs w:val="20"/>
        </w:rPr>
        <w:t>vol.33,</w:t>
      </w:r>
      <w:r w:rsidRPr="00967D29">
        <w:rPr>
          <w:rFonts w:ascii="Arial" w:hAnsi="Arial" w:cs="Arial"/>
          <w:spacing w:val="-4"/>
          <w:sz w:val="20"/>
          <w:szCs w:val="20"/>
        </w:rPr>
        <w:t xml:space="preserve"> </w:t>
      </w:r>
      <w:r w:rsidRPr="00967D29">
        <w:rPr>
          <w:rFonts w:ascii="Arial" w:hAnsi="Arial" w:cs="Arial"/>
          <w:sz w:val="20"/>
          <w:szCs w:val="20"/>
        </w:rPr>
        <w:t>No.</w:t>
      </w:r>
      <w:r w:rsidRPr="00967D29">
        <w:rPr>
          <w:rFonts w:ascii="Arial" w:hAnsi="Arial" w:cs="Arial"/>
          <w:spacing w:val="-4"/>
          <w:sz w:val="20"/>
          <w:szCs w:val="20"/>
        </w:rPr>
        <w:t xml:space="preserve"> </w:t>
      </w:r>
      <w:r w:rsidRPr="00967D29">
        <w:rPr>
          <w:rFonts w:ascii="Arial" w:hAnsi="Arial" w:cs="Arial"/>
          <w:sz w:val="20"/>
          <w:szCs w:val="20"/>
        </w:rPr>
        <w:t>3,</w:t>
      </w:r>
      <w:bookmarkEnd w:id="25"/>
      <w:r w:rsidRPr="00967D29">
        <w:rPr>
          <w:rFonts w:ascii="Arial" w:hAnsi="Arial" w:cs="Arial"/>
          <w:spacing w:val="-4"/>
          <w:sz w:val="20"/>
          <w:szCs w:val="20"/>
        </w:rPr>
        <w:t xml:space="preserve"> </w:t>
      </w:r>
      <w:bookmarkStart w:id="26" w:name="_Hlk199760644"/>
      <w:r w:rsidRPr="00967D29">
        <w:rPr>
          <w:rFonts w:ascii="Arial" w:hAnsi="Arial" w:cs="Arial"/>
          <w:sz w:val="20"/>
          <w:szCs w:val="20"/>
        </w:rPr>
        <w:t>pp.</w:t>
      </w:r>
      <w:r w:rsidRPr="00967D29">
        <w:rPr>
          <w:rFonts w:ascii="Arial" w:hAnsi="Arial" w:cs="Arial"/>
          <w:spacing w:val="-4"/>
          <w:sz w:val="20"/>
          <w:szCs w:val="20"/>
        </w:rPr>
        <w:t xml:space="preserve"> </w:t>
      </w:r>
      <w:r w:rsidRPr="00967D29">
        <w:rPr>
          <w:rFonts w:ascii="Arial" w:hAnsi="Arial" w:cs="Arial"/>
          <w:sz w:val="20"/>
          <w:szCs w:val="20"/>
        </w:rPr>
        <w:t xml:space="preserve">305-311, </w:t>
      </w:r>
      <w:r w:rsidRPr="00967D29">
        <w:rPr>
          <w:rFonts w:ascii="Arial" w:hAnsi="Arial" w:cs="Arial"/>
          <w:spacing w:val="-2"/>
          <w:sz w:val="20"/>
          <w:szCs w:val="20"/>
        </w:rPr>
        <w:t>2018.</w:t>
      </w:r>
      <w:bookmarkEnd w:id="26"/>
    </w:p>
    <w:p w14:paraId="21E90E34" w14:textId="77777777" w:rsidR="003C3A21"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27" w:name="_Hlk199760665"/>
      <w:r w:rsidRPr="00967D29">
        <w:rPr>
          <w:rFonts w:ascii="Arial" w:hAnsi="Arial" w:cs="Arial"/>
          <w:sz w:val="20"/>
          <w:szCs w:val="20"/>
        </w:rPr>
        <w:t xml:space="preserve">D. Sharmila, </w:t>
      </w:r>
      <w:proofErr w:type="spellStart"/>
      <w:proofErr w:type="gramStart"/>
      <w:r w:rsidRPr="00967D29">
        <w:rPr>
          <w:rFonts w:ascii="Arial" w:hAnsi="Arial" w:cs="Arial"/>
          <w:sz w:val="20"/>
          <w:szCs w:val="20"/>
        </w:rPr>
        <w:t>M.Puranchandra</w:t>
      </w:r>
      <w:proofErr w:type="spellEnd"/>
      <w:proofErr w:type="gramEnd"/>
      <w:r w:rsidRPr="00967D29">
        <w:rPr>
          <w:rFonts w:ascii="Arial" w:hAnsi="Arial" w:cs="Arial"/>
          <w:sz w:val="20"/>
          <w:szCs w:val="20"/>
        </w:rPr>
        <w:t xml:space="preserve"> Rao, P.S.V. Subbarao and S. </w:t>
      </w:r>
      <w:proofErr w:type="spellStart"/>
      <w:r w:rsidRPr="00967D29">
        <w:rPr>
          <w:rFonts w:ascii="Arial" w:hAnsi="Arial" w:cs="Arial"/>
          <w:sz w:val="20"/>
          <w:szCs w:val="20"/>
        </w:rPr>
        <w:t>Nagkishore</w:t>
      </w:r>
      <w:proofErr w:type="spellEnd"/>
      <w:r w:rsidRPr="00967D29">
        <w:rPr>
          <w:rFonts w:ascii="Arial" w:hAnsi="Arial" w:cs="Arial"/>
          <w:sz w:val="20"/>
          <w:szCs w:val="20"/>
        </w:rPr>
        <w:t xml:space="preserve"> </w:t>
      </w:r>
      <w:proofErr w:type="spellStart"/>
      <w:r w:rsidRPr="00967D29">
        <w:rPr>
          <w:rFonts w:ascii="Arial" w:hAnsi="Arial" w:cs="Arial"/>
          <w:sz w:val="20"/>
          <w:szCs w:val="20"/>
        </w:rPr>
        <w:t>Bhavanam</w:t>
      </w:r>
      <w:proofErr w:type="spellEnd"/>
      <w:r w:rsidRPr="00967D29">
        <w:rPr>
          <w:rFonts w:ascii="Arial" w:hAnsi="Arial" w:cs="Arial"/>
          <w:sz w:val="20"/>
          <w:szCs w:val="20"/>
        </w:rPr>
        <w:t>, “Design,</w:t>
      </w:r>
      <w:bookmarkEnd w:id="27"/>
      <w:r w:rsidRPr="00967D29">
        <w:rPr>
          <w:rFonts w:ascii="Arial" w:hAnsi="Arial" w:cs="Arial"/>
          <w:sz w:val="20"/>
          <w:szCs w:val="20"/>
        </w:rPr>
        <w:t xml:space="preserve"> </w:t>
      </w:r>
      <w:bookmarkStart w:id="28" w:name="_Hlk199760678"/>
      <w:r w:rsidRPr="00967D29">
        <w:rPr>
          <w:rFonts w:ascii="Arial" w:hAnsi="Arial" w:cs="Arial"/>
          <w:sz w:val="20"/>
          <w:szCs w:val="20"/>
        </w:rPr>
        <w:t>Simulation and Fabrication of Multiband Antenna using HFSS”,</w:t>
      </w:r>
      <w:r w:rsidRPr="00967D29">
        <w:rPr>
          <w:rFonts w:ascii="Arial" w:hAnsi="Arial" w:cs="Arial"/>
          <w:i/>
          <w:sz w:val="20"/>
          <w:szCs w:val="20"/>
        </w:rPr>
        <w:t xml:space="preserve"> IJRTE</w:t>
      </w:r>
      <w:r w:rsidRPr="00967D29">
        <w:rPr>
          <w:rFonts w:ascii="Arial" w:hAnsi="Arial" w:cs="Arial"/>
          <w:sz w:val="20"/>
          <w:szCs w:val="20"/>
        </w:rPr>
        <w:t>, vol.8, No. 2, 2019.</w:t>
      </w:r>
      <w:bookmarkEnd w:id="28"/>
    </w:p>
    <w:p w14:paraId="04D2AAB3" w14:textId="77777777" w:rsidR="003C3A21" w:rsidRPr="00967D29" w:rsidRDefault="003C3A21"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29" w:name="_Hlk199760692"/>
      <w:r w:rsidRPr="00967D29">
        <w:rPr>
          <w:rFonts w:ascii="Arial" w:hAnsi="Arial" w:cs="Arial"/>
          <w:w w:val="105"/>
          <w:sz w:val="20"/>
          <w:szCs w:val="20"/>
        </w:rPr>
        <w:t xml:space="preserve">Desai, A., </w:t>
      </w:r>
      <w:proofErr w:type="spellStart"/>
      <w:r w:rsidRPr="00967D29">
        <w:rPr>
          <w:rFonts w:ascii="Arial" w:hAnsi="Arial" w:cs="Arial"/>
          <w:w w:val="105"/>
          <w:sz w:val="20"/>
          <w:szCs w:val="20"/>
        </w:rPr>
        <w:t>Palandoken</w:t>
      </w:r>
      <w:proofErr w:type="spellEnd"/>
      <w:r w:rsidRPr="00967D29">
        <w:rPr>
          <w:rFonts w:ascii="Arial" w:hAnsi="Arial" w:cs="Arial"/>
          <w:w w:val="105"/>
          <w:sz w:val="20"/>
          <w:szCs w:val="20"/>
        </w:rPr>
        <w:t>, M., Kulkarni, J., Byun, G., Nguyen, T. K. (2021). Wideband</w:t>
      </w:r>
      <w:bookmarkEnd w:id="29"/>
      <w:r w:rsidRPr="00967D29">
        <w:rPr>
          <w:rFonts w:ascii="Arial" w:hAnsi="Arial" w:cs="Arial"/>
          <w:w w:val="105"/>
          <w:sz w:val="20"/>
          <w:szCs w:val="20"/>
        </w:rPr>
        <w:t xml:space="preserve"> </w:t>
      </w:r>
      <w:bookmarkStart w:id="30" w:name="_Hlk199760705"/>
      <w:r w:rsidRPr="00967D29">
        <w:rPr>
          <w:rFonts w:ascii="Arial" w:hAnsi="Arial" w:cs="Arial"/>
          <w:w w:val="105"/>
          <w:sz w:val="20"/>
          <w:szCs w:val="20"/>
        </w:rPr>
        <w:t>flexible/transparent connected-ground MIMO antennas for Sub-6</w:t>
      </w:r>
      <w:r w:rsidRPr="00967D29">
        <w:rPr>
          <w:rFonts w:ascii="Arial" w:hAnsi="Arial" w:cs="Arial"/>
          <w:spacing w:val="-14"/>
          <w:w w:val="105"/>
          <w:sz w:val="20"/>
          <w:szCs w:val="20"/>
        </w:rPr>
        <w:t xml:space="preserve"> </w:t>
      </w:r>
      <w:r w:rsidRPr="00967D29">
        <w:rPr>
          <w:rFonts w:ascii="Arial" w:hAnsi="Arial" w:cs="Arial"/>
          <w:w w:val="105"/>
          <w:sz w:val="20"/>
          <w:szCs w:val="20"/>
        </w:rPr>
        <w:t>GHz 5G and WLAN</w:t>
      </w:r>
      <w:bookmarkEnd w:id="30"/>
      <w:r w:rsidRPr="00967D29">
        <w:rPr>
          <w:rFonts w:ascii="Arial" w:hAnsi="Arial" w:cs="Arial"/>
          <w:w w:val="105"/>
          <w:sz w:val="20"/>
          <w:szCs w:val="20"/>
        </w:rPr>
        <w:t xml:space="preserve"> </w:t>
      </w:r>
      <w:bookmarkStart w:id="31" w:name="_Hlk199760721"/>
      <w:r w:rsidRPr="00967D29">
        <w:rPr>
          <w:rFonts w:ascii="Arial" w:hAnsi="Arial" w:cs="Arial"/>
          <w:w w:val="105"/>
          <w:sz w:val="20"/>
          <w:szCs w:val="20"/>
        </w:rPr>
        <w:t xml:space="preserve">applications. </w:t>
      </w:r>
      <w:r w:rsidRPr="00967D29">
        <w:rPr>
          <w:rFonts w:ascii="Arial" w:hAnsi="Arial" w:cs="Arial"/>
          <w:i/>
          <w:w w:val="105"/>
          <w:sz w:val="20"/>
          <w:szCs w:val="20"/>
        </w:rPr>
        <w:t xml:space="preserve">IEEE Access, 9, </w:t>
      </w:r>
      <w:r w:rsidRPr="00967D29">
        <w:rPr>
          <w:rFonts w:ascii="Arial" w:hAnsi="Arial" w:cs="Arial"/>
          <w:w w:val="105"/>
          <w:sz w:val="20"/>
          <w:szCs w:val="20"/>
        </w:rPr>
        <w:t xml:space="preserve">147003– 147015. DOI </w:t>
      </w:r>
      <w:hyperlink r:id="rId54">
        <w:r w:rsidRPr="00967D29">
          <w:rPr>
            <w:rFonts w:ascii="Arial" w:hAnsi="Arial" w:cs="Arial"/>
            <w:w w:val="105"/>
            <w:sz w:val="20"/>
            <w:szCs w:val="20"/>
          </w:rPr>
          <w:t>10.1109/ACCESS.2021.3123366.</w:t>
        </w:r>
      </w:hyperlink>
      <w:bookmarkEnd w:id="31"/>
    </w:p>
    <w:p w14:paraId="20EB4549" w14:textId="77777777" w:rsidR="003C3A21" w:rsidRPr="00967D29" w:rsidRDefault="00674295"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32" w:name="_Hlk199760735"/>
      <w:r w:rsidRPr="00967D29">
        <w:rPr>
          <w:rFonts w:ascii="Arial" w:hAnsi="Arial" w:cs="Arial"/>
          <w:w w:val="105"/>
          <w:sz w:val="20"/>
          <w:szCs w:val="20"/>
        </w:rPr>
        <w:t>Ibrahim, A. A., Ali, W. A. (2021). High gain, wideband and low mutual coupling AMC-</w:t>
      </w:r>
      <w:bookmarkStart w:id="33" w:name="_Hlk199760748"/>
      <w:bookmarkEnd w:id="32"/>
      <w:r w:rsidRPr="00967D29">
        <w:rPr>
          <w:rFonts w:ascii="Arial" w:hAnsi="Arial" w:cs="Arial"/>
          <w:w w:val="105"/>
          <w:sz w:val="20"/>
          <w:szCs w:val="20"/>
        </w:rPr>
        <w:t>based millimeter wave</w:t>
      </w:r>
      <w:r w:rsidRPr="00967D29">
        <w:rPr>
          <w:rFonts w:ascii="Arial" w:hAnsi="Arial" w:cs="Arial"/>
          <w:spacing w:val="-13"/>
          <w:w w:val="105"/>
          <w:sz w:val="20"/>
          <w:szCs w:val="20"/>
        </w:rPr>
        <w:t xml:space="preserve"> </w:t>
      </w:r>
      <w:r w:rsidRPr="00967D29">
        <w:rPr>
          <w:rFonts w:ascii="Arial" w:hAnsi="Arial" w:cs="Arial"/>
          <w:w w:val="105"/>
          <w:sz w:val="20"/>
          <w:szCs w:val="20"/>
        </w:rPr>
        <w:t>MIMO</w:t>
      </w:r>
      <w:r w:rsidRPr="00967D29">
        <w:rPr>
          <w:rFonts w:ascii="Arial" w:hAnsi="Arial" w:cs="Arial"/>
          <w:spacing w:val="-13"/>
          <w:w w:val="105"/>
          <w:sz w:val="20"/>
          <w:szCs w:val="20"/>
        </w:rPr>
        <w:t xml:space="preserve"> </w:t>
      </w:r>
      <w:r w:rsidRPr="00967D29">
        <w:rPr>
          <w:rFonts w:ascii="Arial" w:hAnsi="Arial" w:cs="Arial"/>
          <w:w w:val="105"/>
          <w:sz w:val="20"/>
          <w:szCs w:val="20"/>
        </w:rPr>
        <w:t>antenna</w:t>
      </w:r>
      <w:r w:rsidRPr="00967D29">
        <w:rPr>
          <w:rFonts w:ascii="Arial" w:hAnsi="Arial" w:cs="Arial"/>
          <w:spacing w:val="-13"/>
          <w:w w:val="105"/>
          <w:sz w:val="20"/>
          <w:szCs w:val="20"/>
        </w:rPr>
        <w:t xml:space="preserve"> </w:t>
      </w:r>
      <w:r w:rsidRPr="00967D29">
        <w:rPr>
          <w:rFonts w:ascii="Arial" w:hAnsi="Arial" w:cs="Arial"/>
          <w:w w:val="105"/>
          <w:sz w:val="20"/>
          <w:szCs w:val="20"/>
        </w:rPr>
        <w:t>for</w:t>
      </w:r>
      <w:r w:rsidRPr="00967D29">
        <w:rPr>
          <w:rFonts w:ascii="Arial" w:hAnsi="Arial" w:cs="Arial"/>
          <w:spacing w:val="-13"/>
          <w:w w:val="105"/>
          <w:sz w:val="20"/>
          <w:szCs w:val="20"/>
        </w:rPr>
        <w:t xml:space="preserve"> </w:t>
      </w:r>
      <w:r w:rsidRPr="00967D29">
        <w:rPr>
          <w:rFonts w:ascii="Arial" w:hAnsi="Arial" w:cs="Arial"/>
          <w:w w:val="105"/>
          <w:sz w:val="20"/>
          <w:szCs w:val="20"/>
        </w:rPr>
        <w:t>5G</w:t>
      </w:r>
      <w:r w:rsidRPr="00967D29">
        <w:rPr>
          <w:rFonts w:ascii="Arial" w:hAnsi="Arial" w:cs="Arial"/>
          <w:spacing w:val="-13"/>
          <w:w w:val="105"/>
          <w:sz w:val="20"/>
          <w:szCs w:val="20"/>
        </w:rPr>
        <w:t xml:space="preserve"> </w:t>
      </w:r>
      <w:r w:rsidRPr="00967D29">
        <w:rPr>
          <w:rFonts w:ascii="Arial" w:hAnsi="Arial" w:cs="Arial"/>
          <w:w w:val="105"/>
          <w:sz w:val="20"/>
          <w:szCs w:val="20"/>
        </w:rPr>
        <w:t>NR</w:t>
      </w:r>
      <w:r w:rsidRPr="00967D29">
        <w:rPr>
          <w:rFonts w:ascii="Arial" w:hAnsi="Arial" w:cs="Arial"/>
          <w:spacing w:val="-13"/>
          <w:w w:val="105"/>
          <w:sz w:val="20"/>
          <w:szCs w:val="20"/>
        </w:rPr>
        <w:t xml:space="preserve"> </w:t>
      </w:r>
      <w:r w:rsidRPr="00967D29">
        <w:rPr>
          <w:rFonts w:ascii="Arial" w:hAnsi="Arial" w:cs="Arial"/>
          <w:w w:val="105"/>
          <w:sz w:val="20"/>
          <w:szCs w:val="20"/>
        </w:rPr>
        <w:t>networks.</w:t>
      </w:r>
      <w:r w:rsidRPr="00967D29">
        <w:rPr>
          <w:rFonts w:ascii="Arial" w:hAnsi="Arial" w:cs="Arial"/>
          <w:spacing w:val="-13"/>
          <w:w w:val="105"/>
          <w:sz w:val="20"/>
          <w:szCs w:val="20"/>
        </w:rPr>
        <w:t xml:space="preserve"> </w:t>
      </w:r>
      <w:r w:rsidRPr="00967D29">
        <w:rPr>
          <w:rFonts w:ascii="Arial" w:hAnsi="Arial" w:cs="Arial"/>
          <w:i/>
          <w:w w:val="105"/>
          <w:sz w:val="20"/>
          <w:szCs w:val="20"/>
        </w:rPr>
        <w:t>AEU-International</w:t>
      </w:r>
      <w:r w:rsidRPr="00967D29">
        <w:rPr>
          <w:rFonts w:ascii="Arial" w:hAnsi="Arial" w:cs="Arial"/>
          <w:i/>
          <w:spacing w:val="-13"/>
          <w:w w:val="105"/>
          <w:sz w:val="20"/>
          <w:szCs w:val="20"/>
        </w:rPr>
        <w:t xml:space="preserve"> </w:t>
      </w:r>
      <w:r w:rsidRPr="00967D29">
        <w:rPr>
          <w:rFonts w:ascii="Arial" w:hAnsi="Arial" w:cs="Arial"/>
          <w:i/>
          <w:w w:val="105"/>
          <w:sz w:val="20"/>
          <w:szCs w:val="20"/>
        </w:rPr>
        <w:t>Journal</w:t>
      </w:r>
      <w:r w:rsidRPr="00967D29">
        <w:rPr>
          <w:rFonts w:ascii="Arial" w:hAnsi="Arial" w:cs="Arial"/>
          <w:i/>
          <w:spacing w:val="-13"/>
          <w:w w:val="105"/>
          <w:sz w:val="20"/>
          <w:szCs w:val="20"/>
        </w:rPr>
        <w:t xml:space="preserve"> </w:t>
      </w:r>
      <w:r w:rsidRPr="00967D29">
        <w:rPr>
          <w:rFonts w:ascii="Arial" w:hAnsi="Arial" w:cs="Arial"/>
          <w:i/>
          <w:w w:val="105"/>
          <w:sz w:val="20"/>
          <w:szCs w:val="20"/>
        </w:rPr>
        <w:t>of</w:t>
      </w:r>
      <w:bookmarkEnd w:id="33"/>
      <w:r w:rsidRPr="00967D29">
        <w:rPr>
          <w:rFonts w:ascii="Arial" w:hAnsi="Arial" w:cs="Arial"/>
          <w:i/>
          <w:spacing w:val="-13"/>
          <w:w w:val="105"/>
          <w:sz w:val="20"/>
          <w:szCs w:val="20"/>
        </w:rPr>
        <w:t xml:space="preserve"> </w:t>
      </w:r>
      <w:bookmarkStart w:id="34" w:name="_Hlk199760762"/>
      <w:r w:rsidRPr="00967D29">
        <w:rPr>
          <w:rFonts w:ascii="Arial" w:hAnsi="Arial" w:cs="Arial"/>
          <w:i/>
          <w:w w:val="105"/>
          <w:sz w:val="20"/>
          <w:szCs w:val="20"/>
        </w:rPr>
        <w:t>Electronics</w:t>
      </w:r>
      <w:r w:rsidRPr="00967D29">
        <w:rPr>
          <w:rFonts w:ascii="Arial" w:hAnsi="Arial" w:cs="Arial"/>
          <w:i/>
          <w:spacing w:val="-13"/>
          <w:w w:val="105"/>
          <w:sz w:val="20"/>
          <w:szCs w:val="20"/>
        </w:rPr>
        <w:t xml:space="preserve"> </w:t>
      </w:r>
      <w:r w:rsidRPr="00967D29">
        <w:rPr>
          <w:rFonts w:ascii="Arial" w:hAnsi="Arial" w:cs="Arial"/>
          <w:i/>
          <w:w w:val="105"/>
          <w:sz w:val="20"/>
          <w:szCs w:val="20"/>
        </w:rPr>
        <w:t>and</w:t>
      </w:r>
      <w:r w:rsidRPr="00967D29">
        <w:rPr>
          <w:rFonts w:ascii="Arial" w:hAnsi="Arial" w:cs="Arial"/>
          <w:i/>
          <w:spacing w:val="-13"/>
          <w:w w:val="105"/>
          <w:sz w:val="20"/>
          <w:szCs w:val="20"/>
        </w:rPr>
        <w:t xml:space="preserve"> </w:t>
      </w:r>
      <w:r w:rsidRPr="00967D29">
        <w:rPr>
          <w:rFonts w:ascii="Arial" w:hAnsi="Arial" w:cs="Arial"/>
          <w:i/>
          <w:w w:val="105"/>
          <w:sz w:val="20"/>
          <w:szCs w:val="20"/>
        </w:rPr>
        <w:t xml:space="preserve">Communications, 142, </w:t>
      </w:r>
      <w:r w:rsidRPr="00967D29">
        <w:rPr>
          <w:rFonts w:ascii="Arial" w:hAnsi="Arial" w:cs="Arial"/>
          <w:w w:val="105"/>
          <w:sz w:val="20"/>
          <w:szCs w:val="20"/>
        </w:rPr>
        <w:t xml:space="preserve">153990. DOI </w:t>
      </w:r>
      <w:hyperlink r:id="rId55">
        <w:r w:rsidRPr="00967D29">
          <w:rPr>
            <w:rFonts w:ascii="Arial" w:hAnsi="Arial" w:cs="Arial"/>
            <w:w w:val="105"/>
            <w:sz w:val="20"/>
            <w:szCs w:val="20"/>
          </w:rPr>
          <w:t>10.1016/j.aeue.2021.153990.</w:t>
        </w:r>
      </w:hyperlink>
      <w:bookmarkEnd w:id="34"/>
    </w:p>
    <w:p w14:paraId="7CCDB418" w14:textId="77777777" w:rsidR="00674295" w:rsidRPr="00967D29" w:rsidRDefault="00674295" w:rsidP="008D0D49">
      <w:pPr>
        <w:pStyle w:val="ListParagraph"/>
        <w:widowControl w:val="0"/>
        <w:numPr>
          <w:ilvl w:val="0"/>
          <w:numId w:val="11"/>
        </w:numPr>
        <w:tabs>
          <w:tab w:val="left" w:pos="979"/>
        </w:tabs>
        <w:autoSpaceDE w:val="0"/>
        <w:autoSpaceDN w:val="0"/>
        <w:spacing w:before="112" w:after="0"/>
        <w:ind w:right="819"/>
        <w:jc w:val="both"/>
        <w:rPr>
          <w:rFonts w:ascii="Arial" w:hAnsi="Arial" w:cs="Arial"/>
          <w:sz w:val="20"/>
          <w:szCs w:val="20"/>
        </w:rPr>
      </w:pPr>
      <w:bookmarkStart w:id="35" w:name="_Hlk199760778"/>
      <w:r w:rsidRPr="00967D29">
        <w:rPr>
          <w:rFonts w:ascii="Arial" w:hAnsi="Arial" w:cs="Arial"/>
          <w:w w:val="105"/>
          <w:sz w:val="20"/>
          <w:szCs w:val="20"/>
        </w:rPr>
        <w:t>Desai,</w:t>
      </w:r>
      <w:r w:rsidRPr="00967D29">
        <w:rPr>
          <w:rFonts w:ascii="Arial" w:hAnsi="Arial" w:cs="Arial"/>
          <w:spacing w:val="7"/>
          <w:w w:val="105"/>
          <w:sz w:val="20"/>
          <w:szCs w:val="20"/>
        </w:rPr>
        <w:t xml:space="preserve"> </w:t>
      </w:r>
      <w:r w:rsidRPr="00967D29">
        <w:rPr>
          <w:rFonts w:ascii="Arial" w:hAnsi="Arial" w:cs="Arial"/>
          <w:w w:val="105"/>
          <w:sz w:val="20"/>
          <w:szCs w:val="20"/>
        </w:rPr>
        <w:t>A.,</w:t>
      </w:r>
      <w:r w:rsidRPr="00967D29">
        <w:rPr>
          <w:rFonts w:ascii="Arial" w:hAnsi="Arial" w:cs="Arial"/>
          <w:spacing w:val="8"/>
          <w:w w:val="105"/>
          <w:sz w:val="20"/>
          <w:szCs w:val="20"/>
        </w:rPr>
        <w:t xml:space="preserve"> </w:t>
      </w:r>
      <w:r w:rsidRPr="00967D29">
        <w:rPr>
          <w:rFonts w:ascii="Arial" w:hAnsi="Arial" w:cs="Arial"/>
          <w:w w:val="105"/>
          <w:sz w:val="20"/>
          <w:szCs w:val="20"/>
        </w:rPr>
        <w:t>Kulkarni,</w:t>
      </w:r>
      <w:r w:rsidRPr="00967D29">
        <w:rPr>
          <w:rFonts w:ascii="Arial" w:hAnsi="Arial" w:cs="Arial"/>
          <w:spacing w:val="7"/>
          <w:w w:val="105"/>
          <w:sz w:val="20"/>
          <w:szCs w:val="20"/>
        </w:rPr>
        <w:t xml:space="preserve"> </w:t>
      </w:r>
      <w:r w:rsidRPr="00967D29">
        <w:rPr>
          <w:rFonts w:ascii="Arial" w:hAnsi="Arial" w:cs="Arial"/>
          <w:w w:val="105"/>
          <w:sz w:val="20"/>
          <w:szCs w:val="20"/>
        </w:rPr>
        <w:t>J.,</w:t>
      </w:r>
      <w:r w:rsidRPr="00967D29">
        <w:rPr>
          <w:rFonts w:ascii="Arial" w:hAnsi="Arial" w:cs="Arial"/>
          <w:spacing w:val="8"/>
          <w:w w:val="105"/>
          <w:sz w:val="20"/>
          <w:szCs w:val="20"/>
        </w:rPr>
        <w:t xml:space="preserve"> </w:t>
      </w:r>
      <w:proofErr w:type="spellStart"/>
      <w:r w:rsidRPr="00967D29">
        <w:rPr>
          <w:rFonts w:ascii="Arial" w:hAnsi="Arial" w:cs="Arial"/>
          <w:w w:val="105"/>
          <w:sz w:val="20"/>
          <w:szCs w:val="20"/>
        </w:rPr>
        <w:t>Kamruzzaman</w:t>
      </w:r>
      <w:proofErr w:type="spellEnd"/>
      <w:r w:rsidRPr="00967D29">
        <w:rPr>
          <w:rFonts w:ascii="Arial" w:hAnsi="Arial" w:cs="Arial"/>
          <w:w w:val="105"/>
          <w:sz w:val="20"/>
          <w:szCs w:val="20"/>
        </w:rPr>
        <w:t>,</w:t>
      </w:r>
      <w:r w:rsidRPr="00967D29">
        <w:rPr>
          <w:rFonts w:ascii="Arial" w:hAnsi="Arial" w:cs="Arial"/>
          <w:spacing w:val="7"/>
          <w:w w:val="105"/>
          <w:sz w:val="20"/>
          <w:szCs w:val="20"/>
        </w:rPr>
        <w:t xml:space="preserve"> </w:t>
      </w:r>
      <w:r w:rsidRPr="00967D29">
        <w:rPr>
          <w:rFonts w:ascii="Arial" w:hAnsi="Arial" w:cs="Arial"/>
          <w:w w:val="105"/>
          <w:sz w:val="20"/>
          <w:szCs w:val="20"/>
        </w:rPr>
        <w:t>M.</w:t>
      </w:r>
      <w:r w:rsidRPr="00967D29">
        <w:rPr>
          <w:rFonts w:ascii="Arial" w:hAnsi="Arial" w:cs="Arial"/>
          <w:spacing w:val="8"/>
          <w:w w:val="105"/>
          <w:sz w:val="20"/>
          <w:szCs w:val="20"/>
        </w:rPr>
        <w:t xml:space="preserve"> </w:t>
      </w:r>
      <w:r w:rsidRPr="00967D29">
        <w:rPr>
          <w:rFonts w:ascii="Arial" w:hAnsi="Arial" w:cs="Arial"/>
          <w:w w:val="105"/>
          <w:sz w:val="20"/>
          <w:szCs w:val="20"/>
        </w:rPr>
        <w:t>M.,</w:t>
      </w:r>
      <w:r w:rsidRPr="00967D29">
        <w:rPr>
          <w:rFonts w:ascii="Arial" w:hAnsi="Arial" w:cs="Arial"/>
          <w:spacing w:val="7"/>
          <w:w w:val="105"/>
          <w:sz w:val="20"/>
          <w:szCs w:val="20"/>
        </w:rPr>
        <w:t xml:space="preserve"> </w:t>
      </w:r>
      <w:r w:rsidRPr="00967D29">
        <w:rPr>
          <w:rFonts w:ascii="Arial" w:hAnsi="Arial" w:cs="Arial"/>
          <w:w w:val="105"/>
          <w:sz w:val="20"/>
          <w:szCs w:val="20"/>
        </w:rPr>
        <w:t>Hubálovský,</w:t>
      </w:r>
      <w:r w:rsidRPr="00967D29">
        <w:rPr>
          <w:rFonts w:ascii="Arial" w:hAnsi="Arial" w:cs="Arial"/>
          <w:spacing w:val="9"/>
          <w:w w:val="105"/>
          <w:sz w:val="20"/>
          <w:szCs w:val="20"/>
        </w:rPr>
        <w:t xml:space="preserve"> </w:t>
      </w:r>
      <w:r w:rsidRPr="00967D29">
        <w:rPr>
          <w:rFonts w:ascii="Arial" w:hAnsi="Arial" w:cs="Arial"/>
          <w:spacing w:val="-73"/>
          <w:w w:val="111"/>
          <w:sz w:val="20"/>
          <w:szCs w:val="20"/>
        </w:rPr>
        <w:t>S</w:t>
      </w:r>
      <w:r w:rsidRPr="00967D29">
        <w:rPr>
          <w:rFonts w:ascii="Arial" w:hAnsi="Arial" w:cs="Arial"/>
          <w:spacing w:val="38"/>
          <w:w w:val="66"/>
          <w:position w:val="5"/>
          <w:sz w:val="20"/>
          <w:szCs w:val="20"/>
        </w:rPr>
        <w:t>ˇ</w:t>
      </w:r>
      <w:r w:rsidRPr="00967D29">
        <w:rPr>
          <w:rFonts w:ascii="Arial" w:hAnsi="Arial" w:cs="Arial"/>
          <w:spacing w:val="16"/>
          <w:w w:val="120"/>
          <w:sz w:val="20"/>
          <w:szCs w:val="20"/>
        </w:rPr>
        <w:t>.,</w:t>
      </w:r>
      <w:r w:rsidRPr="00967D29">
        <w:rPr>
          <w:rFonts w:ascii="Arial" w:hAnsi="Arial" w:cs="Arial"/>
          <w:spacing w:val="7"/>
          <w:w w:val="105"/>
          <w:sz w:val="20"/>
          <w:szCs w:val="20"/>
        </w:rPr>
        <w:t xml:space="preserve"> </w:t>
      </w:r>
      <w:r w:rsidRPr="00967D29">
        <w:rPr>
          <w:rFonts w:ascii="Arial" w:hAnsi="Arial" w:cs="Arial"/>
          <w:w w:val="105"/>
          <w:sz w:val="20"/>
          <w:szCs w:val="20"/>
        </w:rPr>
        <w:t>Hsu,</w:t>
      </w:r>
      <w:r w:rsidRPr="00967D29">
        <w:rPr>
          <w:rFonts w:ascii="Arial" w:hAnsi="Arial" w:cs="Arial"/>
          <w:spacing w:val="8"/>
          <w:w w:val="105"/>
          <w:sz w:val="20"/>
          <w:szCs w:val="20"/>
        </w:rPr>
        <w:t xml:space="preserve"> </w:t>
      </w:r>
      <w:r w:rsidRPr="00967D29">
        <w:rPr>
          <w:rFonts w:ascii="Arial" w:hAnsi="Arial" w:cs="Arial"/>
          <w:w w:val="105"/>
          <w:sz w:val="20"/>
          <w:szCs w:val="20"/>
        </w:rPr>
        <w:t>H.</w:t>
      </w:r>
      <w:r w:rsidRPr="00967D29">
        <w:rPr>
          <w:rFonts w:ascii="Arial" w:hAnsi="Arial" w:cs="Arial"/>
          <w:spacing w:val="7"/>
          <w:w w:val="105"/>
          <w:sz w:val="20"/>
          <w:szCs w:val="20"/>
        </w:rPr>
        <w:t xml:space="preserve"> </w:t>
      </w:r>
      <w:r w:rsidRPr="00967D29">
        <w:rPr>
          <w:rFonts w:ascii="Arial" w:hAnsi="Arial" w:cs="Arial"/>
          <w:w w:val="105"/>
          <w:sz w:val="20"/>
          <w:szCs w:val="20"/>
        </w:rPr>
        <w:t>T.</w:t>
      </w:r>
      <w:r w:rsidRPr="00967D29">
        <w:rPr>
          <w:rFonts w:ascii="Arial" w:hAnsi="Arial" w:cs="Arial"/>
          <w:spacing w:val="8"/>
          <w:w w:val="105"/>
          <w:sz w:val="20"/>
          <w:szCs w:val="20"/>
        </w:rPr>
        <w:t xml:space="preserve"> </w:t>
      </w:r>
      <w:r w:rsidRPr="00967D29">
        <w:rPr>
          <w:rFonts w:ascii="Arial" w:hAnsi="Arial" w:cs="Arial"/>
          <w:w w:val="105"/>
          <w:sz w:val="20"/>
          <w:szCs w:val="20"/>
        </w:rPr>
        <w:t>et</w:t>
      </w:r>
      <w:r w:rsidRPr="00967D29">
        <w:rPr>
          <w:rFonts w:ascii="Arial" w:hAnsi="Arial" w:cs="Arial"/>
          <w:spacing w:val="7"/>
          <w:w w:val="105"/>
          <w:sz w:val="20"/>
          <w:szCs w:val="20"/>
        </w:rPr>
        <w:t xml:space="preserve"> </w:t>
      </w:r>
      <w:r w:rsidRPr="00967D29">
        <w:rPr>
          <w:rFonts w:ascii="Arial" w:hAnsi="Arial" w:cs="Arial"/>
          <w:w w:val="105"/>
          <w:sz w:val="20"/>
          <w:szCs w:val="20"/>
        </w:rPr>
        <w:t>al.</w:t>
      </w:r>
      <w:r w:rsidRPr="00967D29">
        <w:rPr>
          <w:rFonts w:ascii="Arial" w:hAnsi="Arial" w:cs="Arial"/>
          <w:spacing w:val="8"/>
          <w:w w:val="105"/>
          <w:sz w:val="20"/>
          <w:szCs w:val="20"/>
        </w:rPr>
        <w:t xml:space="preserve"> </w:t>
      </w:r>
      <w:r w:rsidRPr="00967D29">
        <w:rPr>
          <w:rFonts w:ascii="Arial" w:hAnsi="Arial" w:cs="Arial"/>
          <w:w w:val="105"/>
          <w:sz w:val="20"/>
          <w:szCs w:val="20"/>
        </w:rPr>
        <w:t>(2022).</w:t>
      </w:r>
      <w:bookmarkEnd w:id="35"/>
      <w:r w:rsidRPr="00967D29">
        <w:rPr>
          <w:rFonts w:ascii="Arial" w:hAnsi="Arial" w:cs="Arial"/>
          <w:spacing w:val="7"/>
          <w:w w:val="105"/>
          <w:sz w:val="20"/>
          <w:szCs w:val="20"/>
        </w:rPr>
        <w:t xml:space="preserve"> </w:t>
      </w:r>
      <w:bookmarkStart w:id="36" w:name="_Hlk199760791"/>
      <w:r w:rsidRPr="00967D29">
        <w:rPr>
          <w:rFonts w:ascii="Arial" w:hAnsi="Arial" w:cs="Arial"/>
          <w:spacing w:val="-2"/>
          <w:w w:val="105"/>
          <w:sz w:val="20"/>
          <w:szCs w:val="20"/>
        </w:rPr>
        <w:t xml:space="preserve">Interconnected </w:t>
      </w:r>
      <w:r w:rsidRPr="00967D29">
        <w:rPr>
          <w:rFonts w:ascii="Arial" w:hAnsi="Arial" w:cs="Arial"/>
          <w:w w:val="105"/>
          <w:sz w:val="20"/>
          <w:szCs w:val="20"/>
        </w:rPr>
        <w:t>CPW</w:t>
      </w:r>
      <w:r w:rsidRPr="00967D29">
        <w:rPr>
          <w:rFonts w:ascii="Arial" w:hAnsi="Arial" w:cs="Arial"/>
          <w:spacing w:val="-6"/>
          <w:w w:val="105"/>
          <w:sz w:val="20"/>
          <w:szCs w:val="20"/>
        </w:rPr>
        <w:t xml:space="preserve"> </w:t>
      </w:r>
      <w:r w:rsidRPr="00967D29">
        <w:rPr>
          <w:rFonts w:ascii="Arial" w:hAnsi="Arial" w:cs="Arial"/>
          <w:w w:val="105"/>
          <w:sz w:val="20"/>
          <w:szCs w:val="20"/>
        </w:rPr>
        <w:t>Fed</w:t>
      </w:r>
      <w:r w:rsidRPr="00967D29">
        <w:rPr>
          <w:rFonts w:ascii="Arial" w:hAnsi="Arial" w:cs="Arial"/>
          <w:spacing w:val="-4"/>
          <w:w w:val="105"/>
          <w:sz w:val="20"/>
          <w:szCs w:val="20"/>
        </w:rPr>
        <w:t xml:space="preserve"> </w:t>
      </w:r>
      <w:r w:rsidRPr="00967D29">
        <w:rPr>
          <w:rFonts w:ascii="Arial" w:hAnsi="Arial" w:cs="Arial"/>
          <w:w w:val="105"/>
          <w:sz w:val="20"/>
          <w:szCs w:val="20"/>
        </w:rPr>
        <w:t>flexible</w:t>
      </w:r>
      <w:r w:rsidRPr="00967D29">
        <w:rPr>
          <w:rFonts w:ascii="Arial" w:hAnsi="Arial" w:cs="Arial"/>
          <w:spacing w:val="-6"/>
          <w:w w:val="105"/>
          <w:sz w:val="20"/>
          <w:szCs w:val="20"/>
        </w:rPr>
        <w:t xml:space="preserve"> </w:t>
      </w:r>
      <w:r w:rsidRPr="00967D29">
        <w:rPr>
          <w:rFonts w:ascii="Arial" w:hAnsi="Arial" w:cs="Arial"/>
          <w:w w:val="105"/>
          <w:sz w:val="20"/>
          <w:szCs w:val="20"/>
        </w:rPr>
        <w:t>4-port</w:t>
      </w:r>
      <w:r w:rsidRPr="00967D29">
        <w:rPr>
          <w:rFonts w:ascii="Arial" w:hAnsi="Arial" w:cs="Arial"/>
          <w:spacing w:val="-4"/>
          <w:w w:val="105"/>
          <w:sz w:val="20"/>
          <w:szCs w:val="20"/>
        </w:rPr>
        <w:t xml:space="preserve"> </w:t>
      </w:r>
      <w:r w:rsidRPr="00967D29">
        <w:rPr>
          <w:rFonts w:ascii="Arial" w:hAnsi="Arial" w:cs="Arial"/>
          <w:w w:val="105"/>
          <w:sz w:val="20"/>
          <w:szCs w:val="20"/>
        </w:rPr>
        <w:t>MIMO</w:t>
      </w:r>
      <w:r w:rsidRPr="00967D29">
        <w:rPr>
          <w:rFonts w:ascii="Arial" w:hAnsi="Arial" w:cs="Arial"/>
          <w:spacing w:val="-6"/>
          <w:w w:val="105"/>
          <w:sz w:val="20"/>
          <w:szCs w:val="20"/>
        </w:rPr>
        <w:t xml:space="preserve"> </w:t>
      </w:r>
      <w:r w:rsidRPr="00967D29">
        <w:rPr>
          <w:rFonts w:ascii="Arial" w:hAnsi="Arial" w:cs="Arial"/>
          <w:w w:val="105"/>
          <w:sz w:val="20"/>
          <w:szCs w:val="20"/>
        </w:rPr>
        <w:t>antenna</w:t>
      </w:r>
      <w:r w:rsidRPr="00967D29">
        <w:rPr>
          <w:rFonts w:ascii="Arial" w:hAnsi="Arial" w:cs="Arial"/>
          <w:spacing w:val="-4"/>
          <w:w w:val="105"/>
          <w:sz w:val="20"/>
          <w:szCs w:val="20"/>
        </w:rPr>
        <w:t xml:space="preserve"> </w:t>
      </w:r>
      <w:r w:rsidRPr="00967D29">
        <w:rPr>
          <w:rFonts w:ascii="Arial" w:hAnsi="Arial" w:cs="Arial"/>
          <w:w w:val="105"/>
          <w:sz w:val="20"/>
          <w:szCs w:val="20"/>
        </w:rPr>
        <w:t>for</w:t>
      </w:r>
      <w:r w:rsidRPr="00967D29">
        <w:rPr>
          <w:rFonts w:ascii="Arial" w:hAnsi="Arial" w:cs="Arial"/>
          <w:spacing w:val="-4"/>
          <w:w w:val="105"/>
          <w:sz w:val="20"/>
          <w:szCs w:val="20"/>
        </w:rPr>
        <w:t xml:space="preserve"> </w:t>
      </w:r>
      <w:r w:rsidRPr="00967D29">
        <w:rPr>
          <w:rFonts w:ascii="Arial" w:hAnsi="Arial" w:cs="Arial"/>
          <w:w w:val="105"/>
          <w:sz w:val="20"/>
          <w:szCs w:val="20"/>
        </w:rPr>
        <w:t>UWB,</w:t>
      </w:r>
      <w:r w:rsidRPr="00967D29">
        <w:rPr>
          <w:rFonts w:ascii="Arial" w:hAnsi="Arial" w:cs="Arial"/>
          <w:spacing w:val="-4"/>
          <w:w w:val="105"/>
          <w:sz w:val="20"/>
          <w:szCs w:val="20"/>
        </w:rPr>
        <w:t xml:space="preserve"> </w:t>
      </w:r>
      <w:r w:rsidRPr="00967D29">
        <w:rPr>
          <w:rFonts w:ascii="Arial" w:hAnsi="Arial" w:cs="Arial"/>
          <w:w w:val="105"/>
          <w:sz w:val="20"/>
          <w:szCs w:val="20"/>
        </w:rPr>
        <w:t>X,</w:t>
      </w:r>
      <w:r w:rsidRPr="00967D29">
        <w:rPr>
          <w:rFonts w:ascii="Arial" w:hAnsi="Arial" w:cs="Arial"/>
          <w:spacing w:val="-6"/>
          <w:w w:val="105"/>
          <w:sz w:val="20"/>
          <w:szCs w:val="20"/>
        </w:rPr>
        <w:t xml:space="preserve"> </w:t>
      </w:r>
      <w:r w:rsidRPr="00967D29">
        <w:rPr>
          <w:rFonts w:ascii="Arial" w:hAnsi="Arial" w:cs="Arial"/>
          <w:w w:val="105"/>
          <w:sz w:val="20"/>
          <w:szCs w:val="20"/>
        </w:rPr>
        <w:t>and</w:t>
      </w:r>
      <w:r w:rsidRPr="00967D29">
        <w:rPr>
          <w:rFonts w:ascii="Arial" w:hAnsi="Arial" w:cs="Arial"/>
          <w:spacing w:val="-6"/>
          <w:w w:val="105"/>
          <w:sz w:val="20"/>
          <w:szCs w:val="20"/>
        </w:rPr>
        <w:t xml:space="preserve"> </w:t>
      </w:r>
      <w:r w:rsidRPr="00967D29">
        <w:rPr>
          <w:rFonts w:ascii="Arial" w:hAnsi="Arial" w:cs="Arial"/>
          <w:w w:val="105"/>
          <w:sz w:val="20"/>
          <w:szCs w:val="20"/>
        </w:rPr>
        <w:t>Ku</w:t>
      </w:r>
      <w:r w:rsidRPr="00967D29">
        <w:rPr>
          <w:rFonts w:ascii="Arial" w:hAnsi="Arial" w:cs="Arial"/>
          <w:spacing w:val="-4"/>
          <w:w w:val="105"/>
          <w:sz w:val="20"/>
          <w:szCs w:val="20"/>
        </w:rPr>
        <w:t xml:space="preserve"> </w:t>
      </w:r>
      <w:r w:rsidRPr="00967D29">
        <w:rPr>
          <w:rFonts w:ascii="Arial" w:hAnsi="Arial" w:cs="Arial"/>
          <w:w w:val="105"/>
          <w:sz w:val="20"/>
          <w:szCs w:val="20"/>
        </w:rPr>
        <w:t>band</w:t>
      </w:r>
      <w:bookmarkEnd w:id="36"/>
      <w:r w:rsidRPr="00967D29">
        <w:rPr>
          <w:rFonts w:ascii="Arial" w:hAnsi="Arial" w:cs="Arial"/>
          <w:spacing w:val="-4"/>
          <w:w w:val="105"/>
          <w:sz w:val="20"/>
          <w:szCs w:val="20"/>
        </w:rPr>
        <w:t xml:space="preserve"> </w:t>
      </w:r>
      <w:bookmarkStart w:id="37" w:name="_Hlk199760805"/>
      <w:r w:rsidRPr="00967D29">
        <w:rPr>
          <w:rFonts w:ascii="Arial" w:hAnsi="Arial" w:cs="Arial"/>
          <w:w w:val="105"/>
          <w:sz w:val="20"/>
          <w:szCs w:val="20"/>
        </w:rPr>
        <w:t>applications.</w:t>
      </w:r>
      <w:r w:rsidRPr="00967D29">
        <w:rPr>
          <w:rFonts w:ascii="Arial" w:hAnsi="Arial" w:cs="Arial"/>
          <w:spacing w:val="-4"/>
          <w:w w:val="105"/>
          <w:sz w:val="20"/>
          <w:szCs w:val="20"/>
        </w:rPr>
        <w:t xml:space="preserve"> </w:t>
      </w:r>
      <w:r w:rsidRPr="00967D29">
        <w:rPr>
          <w:rFonts w:ascii="Arial" w:hAnsi="Arial" w:cs="Arial"/>
          <w:i/>
          <w:w w:val="105"/>
          <w:sz w:val="20"/>
          <w:szCs w:val="20"/>
        </w:rPr>
        <w:t>IEEE</w:t>
      </w:r>
      <w:r w:rsidRPr="00967D29">
        <w:rPr>
          <w:rFonts w:ascii="Arial" w:hAnsi="Arial" w:cs="Arial"/>
          <w:i/>
          <w:spacing w:val="-6"/>
          <w:w w:val="105"/>
          <w:sz w:val="20"/>
          <w:szCs w:val="20"/>
        </w:rPr>
        <w:t xml:space="preserve"> </w:t>
      </w:r>
      <w:r w:rsidRPr="00967D29">
        <w:rPr>
          <w:rFonts w:ascii="Arial" w:hAnsi="Arial" w:cs="Arial"/>
          <w:i/>
          <w:w w:val="105"/>
          <w:sz w:val="20"/>
          <w:szCs w:val="20"/>
        </w:rPr>
        <w:t>Access,</w:t>
      </w:r>
      <w:r w:rsidRPr="00967D29">
        <w:rPr>
          <w:rFonts w:ascii="Arial" w:hAnsi="Arial" w:cs="Arial"/>
          <w:i/>
          <w:spacing w:val="-6"/>
          <w:w w:val="105"/>
          <w:sz w:val="20"/>
          <w:szCs w:val="20"/>
        </w:rPr>
        <w:t xml:space="preserve"> </w:t>
      </w:r>
      <w:r w:rsidRPr="00967D29">
        <w:rPr>
          <w:rFonts w:ascii="Arial" w:hAnsi="Arial" w:cs="Arial"/>
          <w:i/>
          <w:w w:val="105"/>
          <w:sz w:val="20"/>
          <w:szCs w:val="20"/>
        </w:rPr>
        <w:t>10,</w:t>
      </w:r>
      <w:r w:rsidRPr="00967D29">
        <w:rPr>
          <w:rFonts w:ascii="Arial" w:hAnsi="Arial" w:cs="Arial"/>
          <w:i/>
          <w:spacing w:val="-6"/>
          <w:w w:val="105"/>
          <w:sz w:val="20"/>
          <w:szCs w:val="20"/>
        </w:rPr>
        <w:t xml:space="preserve"> </w:t>
      </w:r>
      <w:r w:rsidRPr="00967D29">
        <w:rPr>
          <w:rFonts w:ascii="Arial" w:hAnsi="Arial" w:cs="Arial"/>
          <w:w w:val="105"/>
          <w:sz w:val="20"/>
          <w:szCs w:val="20"/>
        </w:rPr>
        <w:t xml:space="preserve">57641– 57654. DOI </w:t>
      </w:r>
      <w:hyperlink r:id="rId56">
        <w:r w:rsidRPr="00967D29">
          <w:rPr>
            <w:rFonts w:ascii="Arial" w:hAnsi="Arial" w:cs="Arial"/>
            <w:w w:val="105"/>
            <w:sz w:val="20"/>
            <w:szCs w:val="20"/>
          </w:rPr>
          <w:t>10.1109/ACCESS.2022.3179005.</w:t>
        </w:r>
      </w:hyperlink>
      <w:bookmarkEnd w:id="37"/>
    </w:p>
    <w:p w14:paraId="7A82EDDB" w14:textId="77777777" w:rsidR="00674295" w:rsidRDefault="00674295" w:rsidP="008D0D49">
      <w:pPr>
        <w:pStyle w:val="ListParagraph"/>
        <w:widowControl w:val="0"/>
        <w:numPr>
          <w:ilvl w:val="0"/>
          <w:numId w:val="11"/>
        </w:numPr>
        <w:tabs>
          <w:tab w:val="left" w:pos="979"/>
        </w:tabs>
        <w:autoSpaceDE w:val="0"/>
        <w:autoSpaceDN w:val="0"/>
        <w:spacing w:before="112" w:after="0"/>
        <w:ind w:right="819"/>
        <w:jc w:val="both"/>
        <w:rPr>
          <w:rFonts w:ascii="Times New Roman" w:hAnsi="Times New Roman" w:cs="Times New Roman"/>
          <w:sz w:val="20"/>
          <w:szCs w:val="20"/>
        </w:rPr>
      </w:pPr>
      <w:bookmarkStart w:id="38" w:name="_Hlk199760822"/>
      <w:r w:rsidRPr="00967D29">
        <w:rPr>
          <w:rFonts w:ascii="Arial" w:hAnsi="Arial" w:cs="Arial"/>
          <w:sz w:val="20"/>
          <w:szCs w:val="20"/>
        </w:rPr>
        <w:t xml:space="preserve">Mahmoud A. </w:t>
      </w:r>
      <w:proofErr w:type="spellStart"/>
      <w:r w:rsidRPr="00967D29">
        <w:rPr>
          <w:rFonts w:ascii="Arial" w:hAnsi="Arial" w:cs="Arial"/>
          <w:sz w:val="20"/>
          <w:szCs w:val="20"/>
        </w:rPr>
        <w:t>Abdelghany</w:t>
      </w:r>
      <w:proofErr w:type="spellEnd"/>
      <w:r w:rsidRPr="00967D29">
        <w:rPr>
          <w:rFonts w:ascii="Arial" w:hAnsi="Arial" w:cs="Arial"/>
          <w:sz w:val="20"/>
          <w:szCs w:val="20"/>
        </w:rPr>
        <w:t xml:space="preserve">, Mohamed Fathy Abo Sree, Arpan Desai and Ahmed A. Ibrahim, </w:t>
      </w:r>
      <w:proofErr w:type="gramStart"/>
      <w:r w:rsidRPr="00967D29">
        <w:rPr>
          <w:rFonts w:ascii="Arial" w:hAnsi="Arial" w:cs="Arial"/>
          <w:sz w:val="20"/>
          <w:szCs w:val="20"/>
        </w:rPr>
        <w:t>“</w:t>
      </w:r>
      <w:bookmarkEnd w:id="38"/>
      <w:r w:rsidRPr="00967D29">
        <w:rPr>
          <w:rFonts w:ascii="Arial" w:hAnsi="Arial" w:cs="Arial"/>
          <w:sz w:val="20"/>
          <w:szCs w:val="20"/>
        </w:rPr>
        <w:t xml:space="preserve"> </w:t>
      </w:r>
      <w:bookmarkStart w:id="39" w:name="_Hlk199760834"/>
      <w:r w:rsidRPr="00967D29">
        <w:rPr>
          <w:rFonts w:ascii="Arial" w:hAnsi="Arial" w:cs="Arial"/>
          <w:sz w:val="20"/>
          <w:szCs w:val="20"/>
        </w:rPr>
        <w:t>4</w:t>
      </w:r>
      <w:proofErr w:type="gramEnd"/>
      <w:r w:rsidRPr="00967D29">
        <w:rPr>
          <w:rFonts w:ascii="Arial" w:hAnsi="Arial" w:cs="Arial"/>
          <w:sz w:val="20"/>
          <w:szCs w:val="20"/>
        </w:rPr>
        <w:t>-Port Octagonal Shaped MIMO Antenna with Low Mutual Coupling for UWB</w:t>
      </w:r>
      <w:bookmarkEnd w:id="39"/>
      <w:r w:rsidRPr="00967D29">
        <w:rPr>
          <w:rFonts w:ascii="Arial" w:hAnsi="Arial" w:cs="Arial"/>
          <w:sz w:val="20"/>
          <w:szCs w:val="20"/>
        </w:rPr>
        <w:t xml:space="preserve"> </w:t>
      </w:r>
      <w:bookmarkStart w:id="40" w:name="_Hlk199760846"/>
      <w:r w:rsidRPr="00967D29">
        <w:rPr>
          <w:rFonts w:ascii="Arial" w:hAnsi="Arial" w:cs="Arial"/>
          <w:sz w:val="20"/>
          <w:szCs w:val="20"/>
        </w:rPr>
        <w:t xml:space="preserve">Applications”, </w:t>
      </w:r>
      <w:r w:rsidRPr="00967D29">
        <w:rPr>
          <w:rFonts w:ascii="Arial" w:hAnsi="Arial" w:cs="Arial"/>
          <w:i/>
          <w:sz w:val="20"/>
          <w:szCs w:val="20"/>
        </w:rPr>
        <w:t>Computer Modelling in Engineering &amp; Sciences</w:t>
      </w:r>
      <w:r w:rsidRPr="00967D29">
        <w:rPr>
          <w:rFonts w:ascii="Arial" w:hAnsi="Arial" w:cs="Arial"/>
          <w:sz w:val="20"/>
          <w:szCs w:val="20"/>
        </w:rPr>
        <w:t>, DOI:</w:t>
      </w:r>
      <w:bookmarkEnd w:id="40"/>
      <w:r w:rsidRPr="00967D29">
        <w:rPr>
          <w:rFonts w:ascii="Arial" w:hAnsi="Arial" w:cs="Arial"/>
          <w:sz w:val="20"/>
          <w:szCs w:val="20"/>
        </w:rPr>
        <w:t xml:space="preserve"> </w:t>
      </w:r>
      <w:bookmarkStart w:id="41" w:name="_Hlk199760858"/>
      <w:r w:rsidRPr="00967D29">
        <w:rPr>
          <w:rFonts w:ascii="Arial" w:hAnsi="Arial" w:cs="Arial"/>
          <w:sz w:val="20"/>
          <w:szCs w:val="20"/>
        </w:rPr>
        <w:t>10.32604/cmes.2023.023643, Sept. 2023.</w:t>
      </w:r>
      <w:bookmarkEnd w:id="41"/>
    </w:p>
    <w:p w14:paraId="0BEBF58E" w14:textId="77777777" w:rsidR="003E73FB" w:rsidRPr="00F13064" w:rsidRDefault="003E73FB" w:rsidP="00585AE4">
      <w:pPr>
        <w:rPr>
          <w:rFonts w:ascii="Times New Roman" w:hAnsi="Times New Roman" w:cs="Times New Roman"/>
          <w:sz w:val="24"/>
          <w:szCs w:val="24"/>
        </w:rPr>
      </w:pPr>
    </w:p>
    <w:sectPr w:rsidR="003E73FB" w:rsidRPr="00F13064" w:rsidSect="00A92D6C">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E2463" w14:textId="77777777" w:rsidR="00826537" w:rsidRDefault="00826537" w:rsidP="0022296E">
      <w:pPr>
        <w:spacing w:after="0" w:line="240" w:lineRule="auto"/>
      </w:pPr>
      <w:r>
        <w:separator/>
      </w:r>
    </w:p>
  </w:endnote>
  <w:endnote w:type="continuationSeparator" w:id="0">
    <w:p w14:paraId="5702DFBD" w14:textId="77777777" w:rsidR="00826537" w:rsidRDefault="00826537" w:rsidP="0022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A9F7" w14:textId="77777777" w:rsidR="00212E54" w:rsidRDefault="00212E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22296E" w14:paraId="7ABACBFE" w14:textId="77777777">
      <w:tc>
        <w:tcPr>
          <w:tcW w:w="918" w:type="dxa"/>
        </w:tcPr>
        <w:p w14:paraId="5271F8E9" w14:textId="77777777" w:rsidR="0022296E" w:rsidRPr="00612A9B" w:rsidRDefault="0022296E">
          <w:pPr>
            <w:pStyle w:val="Footer"/>
            <w:jc w:val="right"/>
            <w:rPr>
              <w:rFonts w:ascii="Times New Roman" w:hAnsi="Times New Roman" w:cs="Times New Roman"/>
              <w:b/>
              <w:bCs/>
              <w14:numForm w14:val="oldStyle"/>
            </w:rPr>
          </w:pPr>
          <w:r w:rsidRPr="00612A9B">
            <w:rPr>
              <w:rFonts w:ascii="Times New Roman" w:hAnsi="Times New Roman" w:cs="Times New Roman"/>
              <w:b/>
              <w14:shadow w14:blurRad="50800" w14:dist="38100" w14:dir="2700000" w14:sx="100000" w14:sy="100000" w14:kx="0" w14:ky="0" w14:algn="tl">
                <w14:srgbClr w14:val="000000">
                  <w14:alpha w14:val="60000"/>
                </w14:srgbClr>
              </w14:shadow>
              <w14:numForm w14:val="oldStyle"/>
            </w:rPr>
            <w:fldChar w:fldCharType="begin"/>
          </w:r>
          <w:r w:rsidRPr="00612A9B">
            <w:rPr>
              <w:rFonts w:ascii="Times New Roman" w:hAnsi="Times New Roman" w:cs="Times New Roman"/>
              <w:b/>
              <w14:shadow w14:blurRad="50800" w14:dist="38100" w14:dir="2700000" w14:sx="100000" w14:sy="100000" w14:kx="0" w14:ky="0" w14:algn="tl">
                <w14:srgbClr w14:val="000000">
                  <w14:alpha w14:val="60000"/>
                </w14:srgbClr>
              </w14:shadow>
              <w14:numForm w14:val="oldStyle"/>
            </w:rPr>
            <w:instrText xml:space="preserve"> PAGE   \* MERGEFORMAT </w:instrText>
          </w:r>
          <w:r w:rsidRPr="00612A9B">
            <w:rPr>
              <w:rFonts w:ascii="Times New Roman" w:hAnsi="Times New Roman" w:cs="Times New Roman"/>
              <w:b/>
              <w14:shadow w14:blurRad="50800" w14:dist="38100" w14:dir="2700000" w14:sx="100000" w14:sy="100000" w14:kx="0" w14:ky="0" w14:algn="tl">
                <w14:srgbClr w14:val="000000">
                  <w14:alpha w14:val="60000"/>
                </w14:srgbClr>
              </w14:shadow>
              <w14:numForm w14:val="oldStyle"/>
            </w:rPr>
            <w:fldChar w:fldCharType="separate"/>
          </w:r>
          <w:r w:rsidR="00ED3990" w:rsidRPr="00ED3990">
            <w:rPr>
              <w:rFonts w:ascii="Times New Roman" w:hAnsi="Times New Roman" w:cs="Times New Roman"/>
              <w:b/>
              <w:bCs/>
              <w:noProof/>
              <w14:shadow w14:blurRad="50800" w14:dist="38100" w14:dir="2700000" w14:sx="100000" w14:sy="100000" w14:kx="0" w14:ky="0" w14:algn="tl">
                <w14:srgbClr w14:val="000000">
                  <w14:alpha w14:val="60000"/>
                </w14:srgbClr>
              </w14:shadow>
              <w14:numForm w14:val="oldStyle"/>
            </w:rPr>
            <w:t>2</w:t>
          </w:r>
          <w:r w:rsidRPr="00612A9B">
            <w:rPr>
              <w:rFonts w:ascii="Times New Roman" w:hAnsi="Times New Roman" w:cs="Times New Roman"/>
              <w:b/>
              <w:bCs/>
              <w:noProof/>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7966E060" w14:textId="77777777" w:rsidR="0022296E" w:rsidRDefault="0022296E">
          <w:pPr>
            <w:pStyle w:val="Footer"/>
          </w:pPr>
        </w:p>
      </w:tc>
    </w:tr>
  </w:tbl>
  <w:p w14:paraId="6B30B8B2" w14:textId="77777777" w:rsidR="0022296E" w:rsidRDefault="002229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E071" w14:textId="77777777" w:rsidR="00212E54" w:rsidRDefault="00212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FF45A" w14:textId="77777777" w:rsidR="00826537" w:rsidRDefault="00826537" w:rsidP="0022296E">
      <w:pPr>
        <w:spacing w:after="0" w:line="240" w:lineRule="auto"/>
      </w:pPr>
      <w:r>
        <w:separator/>
      </w:r>
    </w:p>
  </w:footnote>
  <w:footnote w:type="continuationSeparator" w:id="0">
    <w:p w14:paraId="2A89CB0E" w14:textId="77777777" w:rsidR="00826537" w:rsidRDefault="00826537" w:rsidP="0022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2141B" w14:textId="00FDD00D" w:rsidR="00212E54" w:rsidRDefault="00212E54">
    <w:pPr>
      <w:pStyle w:val="Header"/>
    </w:pPr>
    <w:r>
      <w:rPr>
        <w:noProof/>
      </w:rPr>
      <w:pict w14:anchorId="23AB6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895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76CA" w14:textId="1444C3EE" w:rsidR="00212E54" w:rsidRDefault="00212E54">
    <w:pPr>
      <w:pStyle w:val="Header"/>
    </w:pPr>
    <w:r>
      <w:rPr>
        <w:noProof/>
      </w:rPr>
      <w:pict w14:anchorId="62F2B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895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0A51A" w14:textId="226307CE" w:rsidR="0002390C" w:rsidRPr="003F34F3" w:rsidRDefault="00212E54" w:rsidP="0057430B">
    <w:pPr>
      <w:pStyle w:val="Header"/>
      <w:jc w:val="right"/>
      <w:rPr>
        <w:rFonts w:ascii="Times New Roman" w:hAnsi="Times New Roman" w:cs="Times New Roman"/>
        <w:b/>
      </w:rPr>
    </w:pPr>
    <w:r>
      <w:rPr>
        <w:noProof/>
      </w:rPr>
      <w:pict w14:anchorId="1EEDC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895750"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450B"/>
    <w:multiLevelType w:val="hybridMultilevel"/>
    <w:tmpl w:val="E3083ACC"/>
    <w:lvl w:ilvl="0" w:tplc="0E60D714">
      <w:start w:val="1"/>
      <w:numFmt w:val="decimal"/>
      <w:lvlText w:val="[%1]"/>
      <w:lvlJc w:val="left"/>
      <w:pPr>
        <w:ind w:left="580" w:hanging="426"/>
      </w:pPr>
      <w:rPr>
        <w:rFonts w:ascii="Times New Roman" w:hAnsi="Times New Roman" w:cs="Times New Roman" w:hint="default"/>
        <w:spacing w:val="0"/>
        <w:w w:val="100"/>
        <w:sz w:val="20"/>
        <w:szCs w:val="20"/>
        <w:lang w:val="en-US" w:eastAsia="en-US" w:bidi="ar-SA"/>
      </w:rPr>
    </w:lvl>
    <w:lvl w:ilvl="1" w:tplc="BCE09216">
      <w:numFmt w:val="bullet"/>
      <w:lvlText w:val="•"/>
      <w:lvlJc w:val="left"/>
      <w:pPr>
        <w:ind w:left="1628" w:hanging="426"/>
      </w:pPr>
      <w:rPr>
        <w:rFonts w:hint="default"/>
        <w:lang w:val="en-US" w:eastAsia="en-US" w:bidi="ar-SA"/>
      </w:rPr>
    </w:lvl>
    <w:lvl w:ilvl="2" w:tplc="D7429082">
      <w:numFmt w:val="bullet"/>
      <w:lvlText w:val="•"/>
      <w:lvlJc w:val="left"/>
      <w:pPr>
        <w:ind w:left="2676" w:hanging="426"/>
      </w:pPr>
      <w:rPr>
        <w:rFonts w:hint="default"/>
        <w:lang w:val="en-US" w:eastAsia="en-US" w:bidi="ar-SA"/>
      </w:rPr>
    </w:lvl>
    <w:lvl w:ilvl="3" w:tplc="580654B2">
      <w:numFmt w:val="bullet"/>
      <w:lvlText w:val="•"/>
      <w:lvlJc w:val="left"/>
      <w:pPr>
        <w:ind w:left="3724" w:hanging="426"/>
      </w:pPr>
      <w:rPr>
        <w:rFonts w:hint="default"/>
        <w:lang w:val="en-US" w:eastAsia="en-US" w:bidi="ar-SA"/>
      </w:rPr>
    </w:lvl>
    <w:lvl w:ilvl="4" w:tplc="A3A8E9A8">
      <w:numFmt w:val="bullet"/>
      <w:lvlText w:val="•"/>
      <w:lvlJc w:val="left"/>
      <w:pPr>
        <w:ind w:left="4772" w:hanging="426"/>
      </w:pPr>
      <w:rPr>
        <w:rFonts w:hint="default"/>
        <w:lang w:val="en-US" w:eastAsia="en-US" w:bidi="ar-SA"/>
      </w:rPr>
    </w:lvl>
    <w:lvl w:ilvl="5" w:tplc="619C25C2">
      <w:numFmt w:val="bullet"/>
      <w:lvlText w:val="•"/>
      <w:lvlJc w:val="left"/>
      <w:pPr>
        <w:ind w:left="5820" w:hanging="426"/>
      </w:pPr>
      <w:rPr>
        <w:rFonts w:hint="default"/>
        <w:lang w:val="en-US" w:eastAsia="en-US" w:bidi="ar-SA"/>
      </w:rPr>
    </w:lvl>
    <w:lvl w:ilvl="6" w:tplc="DBACEB8C">
      <w:numFmt w:val="bullet"/>
      <w:lvlText w:val="•"/>
      <w:lvlJc w:val="left"/>
      <w:pPr>
        <w:ind w:left="6868" w:hanging="426"/>
      </w:pPr>
      <w:rPr>
        <w:rFonts w:hint="default"/>
        <w:lang w:val="en-US" w:eastAsia="en-US" w:bidi="ar-SA"/>
      </w:rPr>
    </w:lvl>
    <w:lvl w:ilvl="7" w:tplc="1CC64B04">
      <w:numFmt w:val="bullet"/>
      <w:lvlText w:val="•"/>
      <w:lvlJc w:val="left"/>
      <w:pPr>
        <w:ind w:left="7916" w:hanging="426"/>
      </w:pPr>
      <w:rPr>
        <w:rFonts w:hint="default"/>
        <w:lang w:val="en-US" w:eastAsia="en-US" w:bidi="ar-SA"/>
      </w:rPr>
    </w:lvl>
    <w:lvl w:ilvl="8" w:tplc="66E61C04">
      <w:numFmt w:val="bullet"/>
      <w:lvlText w:val="•"/>
      <w:lvlJc w:val="left"/>
      <w:pPr>
        <w:ind w:left="8964" w:hanging="426"/>
      </w:pPr>
      <w:rPr>
        <w:rFonts w:hint="default"/>
        <w:lang w:val="en-US" w:eastAsia="en-US" w:bidi="ar-SA"/>
      </w:rPr>
    </w:lvl>
  </w:abstractNum>
  <w:abstractNum w:abstractNumId="1" w15:restartNumberingAfterBreak="0">
    <w:nsid w:val="074473AB"/>
    <w:multiLevelType w:val="hybridMultilevel"/>
    <w:tmpl w:val="4D645C0C"/>
    <w:lvl w:ilvl="0" w:tplc="436AC3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20F7564"/>
    <w:multiLevelType w:val="hybridMultilevel"/>
    <w:tmpl w:val="954879FA"/>
    <w:lvl w:ilvl="0" w:tplc="0A62C9EA">
      <w:start w:val="1"/>
      <w:numFmt w:val="lowerLetter"/>
      <w:lvlText w:val="(%1)"/>
      <w:lvlJc w:val="left"/>
      <w:pPr>
        <w:ind w:left="2604" w:hanging="360"/>
      </w:pPr>
      <w:rPr>
        <w:rFonts w:hint="default"/>
      </w:rPr>
    </w:lvl>
    <w:lvl w:ilvl="1" w:tplc="04090019" w:tentative="1">
      <w:start w:val="1"/>
      <w:numFmt w:val="lowerLetter"/>
      <w:lvlText w:val="%2."/>
      <w:lvlJc w:val="left"/>
      <w:pPr>
        <w:ind w:left="3324" w:hanging="360"/>
      </w:pPr>
    </w:lvl>
    <w:lvl w:ilvl="2" w:tplc="0409001B" w:tentative="1">
      <w:start w:val="1"/>
      <w:numFmt w:val="lowerRoman"/>
      <w:lvlText w:val="%3."/>
      <w:lvlJc w:val="right"/>
      <w:pPr>
        <w:ind w:left="4044" w:hanging="180"/>
      </w:pPr>
    </w:lvl>
    <w:lvl w:ilvl="3" w:tplc="0409000F" w:tentative="1">
      <w:start w:val="1"/>
      <w:numFmt w:val="decimal"/>
      <w:lvlText w:val="%4."/>
      <w:lvlJc w:val="left"/>
      <w:pPr>
        <w:ind w:left="4764" w:hanging="360"/>
      </w:pPr>
    </w:lvl>
    <w:lvl w:ilvl="4" w:tplc="04090019" w:tentative="1">
      <w:start w:val="1"/>
      <w:numFmt w:val="lowerLetter"/>
      <w:lvlText w:val="%5."/>
      <w:lvlJc w:val="left"/>
      <w:pPr>
        <w:ind w:left="5484" w:hanging="360"/>
      </w:pPr>
    </w:lvl>
    <w:lvl w:ilvl="5" w:tplc="0409001B" w:tentative="1">
      <w:start w:val="1"/>
      <w:numFmt w:val="lowerRoman"/>
      <w:lvlText w:val="%6."/>
      <w:lvlJc w:val="right"/>
      <w:pPr>
        <w:ind w:left="6204" w:hanging="180"/>
      </w:pPr>
    </w:lvl>
    <w:lvl w:ilvl="6" w:tplc="0409000F" w:tentative="1">
      <w:start w:val="1"/>
      <w:numFmt w:val="decimal"/>
      <w:lvlText w:val="%7."/>
      <w:lvlJc w:val="left"/>
      <w:pPr>
        <w:ind w:left="6924" w:hanging="360"/>
      </w:pPr>
    </w:lvl>
    <w:lvl w:ilvl="7" w:tplc="04090019" w:tentative="1">
      <w:start w:val="1"/>
      <w:numFmt w:val="lowerLetter"/>
      <w:lvlText w:val="%8."/>
      <w:lvlJc w:val="left"/>
      <w:pPr>
        <w:ind w:left="7644" w:hanging="360"/>
      </w:pPr>
    </w:lvl>
    <w:lvl w:ilvl="8" w:tplc="0409001B" w:tentative="1">
      <w:start w:val="1"/>
      <w:numFmt w:val="lowerRoman"/>
      <w:lvlText w:val="%9."/>
      <w:lvlJc w:val="right"/>
      <w:pPr>
        <w:ind w:left="8364" w:hanging="180"/>
      </w:pPr>
    </w:lvl>
  </w:abstractNum>
  <w:abstractNum w:abstractNumId="3" w15:restartNumberingAfterBreak="0">
    <w:nsid w:val="14536BB1"/>
    <w:multiLevelType w:val="multilevel"/>
    <w:tmpl w:val="CCAA321A"/>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0C3E27"/>
    <w:multiLevelType w:val="hybridMultilevel"/>
    <w:tmpl w:val="4356AFCC"/>
    <w:lvl w:ilvl="0" w:tplc="CE948EEA">
      <w:start w:val="1"/>
      <w:numFmt w:val="decimal"/>
      <w:lvlText w:val="[%1]"/>
      <w:lvlJc w:val="left"/>
      <w:pPr>
        <w:ind w:left="979" w:hanging="567"/>
      </w:pPr>
      <w:rPr>
        <w:rFonts w:ascii="Times New Roman" w:eastAsia="Times New Roman" w:hAnsi="Times New Roman" w:cs="Times New Roman" w:hint="default"/>
        <w:b w:val="0"/>
        <w:bCs w:val="0"/>
        <w:i w:val="0"/>
        <w:iCs w:val="0"/>
        <w:spacing w:val="-3"/>
        <w:w w:val="100"/>
        <w:sz w:val="22"/>
        <w:szCs w:val="22"/>
        <w:lang w:val="en-US" w:eastAsia="en-US" w:bidi="ar-SA"/>
      </w:rPr>
    </w:lvl>
    <w:lvl w:ilvl="1" w:tplc="1108C6B4">
      <w:numFmt w:val="bullet"/>
      <w:lvlText w:val="•"/>
      <w:lvlJc w:val="left"/>
      <w:pPr>
        <w:ind w:left="1998" w:hanging="567"/>
      </w:pPr>
      <w:rPr>
        <w:lang w:val="en-US" w:eastAsia="en-US" w:bidi="ar-SA"/>
      </w:rPr>
    </w:lvl>
    <w:lvl w:ilvl="2" w:tplc="6E3C66B4">
      <w:numFmt w:val="bullet"/>
      <w:lvlText w:val="•"/>
      <w:lvlJc w:val="left"/>
      <w:pPr>
        <w:ind w:left="3016" w:hanging="567"/>
      </w:pPr>
      <w:rPr>
        <w:lang w:val="en-US" w:eastAsia="en-US" w:bidi="ar-SA"/>
      </w:rPr>
    </w:lvl>
    <w:lvl w:ilvl="3" w:tplc="A3C8A076">
      <w:numFmt w:val="bullet"/>
      <w:lvlText w:val="•"/>
      <w:lvlJc w:val="left"/>
      <w:pPr>
        <w:ind w:left="4034" w:hanging="567"/>
      </w:pPr>
      <w:rPr>
        <w:lang w:val="en-US" w:eastAsia="en-US" w:bidi="ar-SA"/>
      </w:rPr>
    </w:lvl>
    <w:lvl w:ilvl="4" w:tplc="45122CD0">
      <w:numFmt w:val="bullet"/>
      <w:lvlText w:val="•"/>
      <w:lvlJc w:val="left"/>
      <w:pPr>
        <w:ind w:left="5052" w:hanging="567"/>
      </w:pPr>
      <w:rPr>
        <w:lang w:val="en-US" w:eastAsia="en-US" w:bidi="ar-SA"/>
      </w:rPr>
    </w:lvl>
    <w:lvl w:ilvl="5" w:tplc="7DE41626">
      <w:numFmt w:val="bullet"/>
      <w:lvlText w:val="•"/>
      <w:lvlJc w:val="left"/>
      <w:pPr>
        <w:ind w:left="6070" w:hanging="567"/>
      </w:pPr>
      <w:rPr>
        <w:lang w:val="en-US" w:eastAsia="en-US" w:bidi="ar-SA"/>
      </w:rPr>
    </w:lvl>
    <w:lvl w:ilvl="6" w:tplc="191E057E">
      <w:numFmt w:val="bullet"/>
      <w:lvlText w:val="•"/>
      <w:lvlJc w:val="left"/>
      <w:pPr>
        <w:ind w:left="7088" w:hanging="567"/>
      </w:pPr>
      <w:rPr>
        <w:lang w:val="en-US" w:eastAsia="en-US" w:bidi="ar-SA"/>
      </w:rPr>
    </w:lvl>
    <w:lvl w:ilvl="7" w:tplc="18D64912">
      <w:numFmt w:val="bullet"/>
      <w:lvlText w:val="•"/>
      <w:lvlJc w:val="left"/>
      <w:pPr>
        <w:ind w:left="8106" w:hanging="567"/>
      </w:pPr>
      <w:rPr>
        <w:lang w:val="en-US" w:eastAsia="en-US" w:bidi="ar-SA"/>
      </w:rPr>
    </w:lvl>
    <w:lvl w:ilvl="8" w:tplc="C082F476">
      <w:numFmt w:val="bullet"/>
      <w:lvlText w:val="•"/>
      <w:lvlJc w:val="left"/>
      <w:pPr>
        <w:ind w:left="9124" w:hanging="567"/>
      </w:pPr>
      <w:rPr>
        <w:lang w:val="en-US" w:eastAsia="en-US" w:bidi="ar-SA"/>
      </w:rPr>
    </w:lvl>
  </w:abstractNum>
  <w:abstractNum w:abstractNumId="5" w15:restartNumberingAfterBreak="0">
    <w:nsid w:val="295C595C"/>
    <w:multiLevelType w:val="hybridMultilevel"/>
    <w:tmpl w:val="84623DC2"/>
    <w:lvl w:ilvl="0" w:tplc="50BED8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B5920"/>
    <w:multiLevelType w:val="hybridMultilevel"/>
    <w:tmpl w:val="E5E2A80C"/>
    <w:lvl w:ilvl="0" w:tplc="7484901C">
      <w:start w:val="15"/>
      <w:numFmt w:val="decimal"/>
      <w:lvlText w:val="[%1]"/>
      <w:lvlJc w:val="left"/>
      <w:pPr>
        <w:ind w:left="1162" w:hanging="1140"/>
      </w:pPr>
      <w:rPr>
        <w:rFonts w:ascii="Times New Roman" w:eastAsia="Times New Roman" w:hAnsi="Times New Roman" w:cs="Times New Roman" w:hint="default"/>
        <w:b w:val="0"/>
        <w:bCs w:val="0"/>
        <w:i w:val="0"/>
        <w:iCs w:val="0"/>
        <w:spacing w:val="-1"/>
        <w:w w:val="81"/>
        <w:sz w:val="22"/>
        <w:szCs w:val="22"/>
        <w:lang w:val="en-US" w:eastAsia="en-US" w:bidi="ar-SA"/>
      </w:rPr>
    </w:lvl>
    <w:lvl w:ilvl="1" w:tplc="F1DAFBF2">
      <w:numFmt w:val="bullet"/>
      <w:lvlText w:val="•"/>
      <w:lvlJc w:val="left"/>
      <w:pPr>
        <w:ind w:left="1998" w:hanging="1140"/>
      </w:pPr>
      <w:rPr>
        <w:rFonts w:hint="default"/>
        <w:lang w:val="en-US" w:eastAsia="en-US" w:bidi="ar-SA"/>
      </w:rPr>
    </w:lvl>
    <w:lvl w:ilvl="2" w:tplc="231063E2">
      <w:numFmt w:val="bullet"/>
      <w:lvlText w:val="•"/>
      <w:lvlJc w:val="left"/>
      <w:pPr>
        <w:ind w:left="2837" w:hanging="1140"/>
      </w:pPr>
      <w:rPr>
        <w:rFonts w:hint="default"/>
        <w:lang w:val="en-US" w:eastAsia="en-US" w:bidi="ar-SA"/>
      </w:rPr>
    </w:lvl>
    <w:lvl w:ilvl="3" w:tplc="69C29D70">
      <w:numFmt w:val="bullet"/>
      <w:lvlText w:val="•"/>
      <w:lvlJc w:val="left"/>
      <w:pPr>
        <w:ind w:left="3676" w:hanging="1140"/>
      </w:pPr>
      <w:rPr>
        <w:rFonts w:hint="default"/>
        <w:lang w:val="en-US" w:eastAsia="en-US" w:bidi="ar-SA"/>
      </w:rPr>
    </w:lvl>
    <w:lvl w:ilvl="4" w:tplc="763ECC62">
      <w:numFmt w:val="bullet"/>
      <w:lvlText w:val="•"/>
      <w:lvlJc w:val="left"/>
      <w:pPr>
        <w:ind w:left="4514" w:hanging="1140"/>
      </w:pPr>
      <w:rPr>
        <w:rFonts w:hint="default"/>
        <w:lang w:val="en-US" w:eastAsia="en-US" w:bidi="ar-SA"/>
      </w:rPr>
    </w:lvl>
    <w:lvl w:ilvl="5" w:tplc="6CDE1258">
      <w:numFmt w:val="bullet"/>
      <w:lvlText w:val="•"/>
      <w:lvlJc w:val="left"/>
      <w:pPr>
        <w:ind w:left="5353" w:hanging="1140"/>
      </w:pPr>
      <w:rPr>
        <w:rFonts w:hint="default"/>
        <w:lang w:val="en-US" w:eastAsia="en-US" w:bidi="ar-SA"/>
      </w:rPr>
    </w:lvl>
    <w:lvl w:ilvl="6" w:tplc="FF60D186">
      <w:numFmt w:val="bullet"/>
      <w:lvlText w:val="•"/>
      <w:lvlJc w:val="left"/>
      <w:pPr>
        <w:ind w:left="6192" w:hanging="1140"/>
      </w:pPr>
      <w:rPr>
        <w:rFonts w:hint="default"/>
        <w:lang w:val="en-US" w:eastAsia="en-US" w:bidi="ar-SA"/>
      </w:rPr>
    </w:lvl>
    <w:lvl w:ilvl="7" w:tplc="7CBCBFAE">
      <w:numFmt w:val="bullet"/>
      <w:lvlText w:val="•"/>
      <w:lvlJc w:val="left"/>
      <w:pPr>
        <w:ind w:left="7031" w:hanging="1140"/>
      </w:pPr>
      <w:rPr>
        <w:rFonts w:hint="default"/>
        <w:lang w:val="en-US" w:eastAsia="en-US" w:bidi="ar-SA"/>
      </w:rPr>
    </w:lvl>
    <w:lvl w:ilvl="8" w:tplc="2ADEED82">
      <w:numFmt w:val="bullet"/>
      <w:lvlText w:val="•"/>
      <w:lvlJc w:val="left"/>
      <w:pPr>
        <w:ind w:left="7869" w:hanging="1140"/>
      </w:pPr>
      <w:rPr>
        <w:rFonts w:hint="default"/>
        <w:lang w:val="en-US" w:eastAsia="en-US" w:bidi="ar-SA"/>
      </w:rPr>
    </w:lvl>
  </w:abstractNum>
  <w:abstractNum w:abstractNumId="7" w15:restartNumberingAfterBreak="0">
    <w:nsid w:val="3325491B"/>
    <w:multiLevelType w:val="hybridMultilevel"/>
    <w:tmpl w:val="4CACD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F414D"/>
    <w:multiLevelType w:val="hybridMultilevel"/>
    <w:tmpl w:val="D4B47E2C"/>
    <w:lvl w:ilvl="0" w:tplc="C4941CCA">
      <w:start w:val="1"/>
      <w:numFmt w:val="decimal"/>
      <w:lvlText w:val="%1."/>
      <w:lvlJc w:val="left"/>
      <w:pPr>
        <w:ind w:left="405" w:hanging="380"/>
      </w:pPr>
      <w:rPr>
        <w:rFonts w:ascii="Times New Roman" w:eastAsia="Times New Roman" w:hAnsi="Times New Roman" w:cs="Times New Roman" w:hint="default"/>
        <w:b w:val="0"/>
        <w:bCs w:val="0"/>
        <w:i w:val="0"/>
        <w:iCs w:val="0"/>
        <w:spacing w:val="-1"/>
        <w:w w:val="102"/>
        <w:sz w:val="20"/>
        <w:szCs w:val="20"/>
        <w:lang w:val="en-US" w:eastAsia="en-US" w:bidi="ar-SA"/>
      </w:rPr>
    </w:lvl>
    <w:lvl w:ilvl="1" w:tplc="F3CA3A50">
      <w:numFmt w:val="bullet"/>
      <w:lvlText w:val="•"/>
      <w:lvlJc w:val="left"/>
      <w:pPr>
        <w:ind w:left="1314" w:hanging="380"/>
      </w:pPr>
      <w:rPr>
        <w:rFonts w:hint="default"/>
        <w:lang w:val="en-US" w:eastAsia="en-US" w:bidi="ar-SA"/>
      </w:rPr>
    </w:lvl>
    <w:lvl w:ilvl="2" w:tplc="6B3674E8">
      <w:numFmt w:val="bullet"/>
      <w:lvlText w:val="•"/>
      <w:lvlJc w:val="left"/>
      <w:pPr>
        <w:ind w:left="2229" w:hanging="380"/>
      </w:pPr>
      <w:rPr>
        <w:rFonts w:hint="default"/>
        <w:lang w:val="en-US" w:eastAsia="en-US" w:bidi="ar-SA"/>
      </w:rPr>
    </w:lvl>
    <w:lvl w:ilvl="3" w:tplc="8926DDF2">
      <w:numFmt w:val="bullet"/>
      <w:lvlText w:val="•"/>
      <w:lvlJc w:val="left"/>
      <w:pPr>
        <w:ind w:left="3144" w:hanging="380"/>
      </w:pPr>
      <w:rPr>
        <w:rFonts w:hint="default"/>
        <w:lang w:val="en-US" w:eastAsia="en-US" w:bidi="ar-SA"/>
      </w:rPr>
    </w:lvl>
    <w:lvl w:ilvl="4" w:tplc="4DB0CC14">
      <w:numFmt w:val="bullet"/>
      <w:lvlText w:val="•"/>
      <w:lvlJc w:val="left"/>
      <w:pPr>
        <w:ind w:left="4058" w:hanging="380"/>
      </w:pPr>
      <w:rPr>
        <w:rFonts w:hint="default"/>
        <w:lang w:val="en-US" w:eastAsia="en-US" w:bidi="ar-SA"/>
      </w:rPr>
    </w:lvl>
    <w:lvl w:ilvl="5" w:tplc="B6DEEF4A">
      <w:numFmt w:val="bullet"/>
      <w:lvlText w:val="•"/>
      <w:lvlJc w:val="left"/>
      <w:pPr>
        <w:ind w:left="4973" w:hanging="380"/>
      </w:pPr>
      <w:rPr>
        <w:rFonts w:hint="default"/>
        <w:lang w:val="en-US" w:eastAsia="en-US" w:bidi="ar-SA"/>
      </w:rPr>
    </w:lvl>
    <w:lvl w:ilvl="6" w:tplc="78F81F64">
      <w:numFmt w:val="bullet"/>
      <w:lvlText w:val="•"/>
      <w:lvlJc w:val="left"/>
      <w:pPr>
        <w:ind w:left="5888" w:hanging="380"/>
      </w:pPr>
      <w:rPr>
        <w:rFonts w:hint="default"/>
        <w:lang w:val="en-US" w:eastAsia="en-US" w:bidi="ar-SA"/>
      </w:rPr>
    </w:lvl>
    <w:lvl w:ilvl="7" w:tplc="C3A2A35C">
      <w:numFmt w:val="bullet"/>
      <w:lvlText w:val="•"/>
      <w:lvlJc w:val="left"/>
      <w:pPr>
        <w:ind w:left="6803" w:hanging="380"/>
      </w:pPr>
      <w:rPr>
        <w:rFonts w:hint="default"/>
        <w:lang w:val="en-US" w:eastAsia="en-US" w:bidi="ar-SA"/>
      </w:rPr>
    </w:lvl>
    <w:lvl w:ilvl="8" w:tplc="6F2C4CFA">
      <w:numFmt w:val="bullet"/>
      <w:lvlText w:val="•"/>
      <w:lvlJc w:val="left"/>
      <w:pPr>
        <w:ind w:left="7717" w:hanging="380"/>
      </w:pPr>
      <w:rPr>
        <w:rFonts w:hint="default"/>
        <w:lang w:val="en-US" w:eastAsia="en-US" w:bidi="ar-SA"/>
      </w:rPr>
    </w:lvl>
  </w:abstractNum>
  <w:abstractNum w:abstractNumId="9" w15:restartNumberingAfterBreak="0">
    <w:nsid w:val="538F52AD"/>
    <w:multiLevelType w:val="hybridMultilevel"/>
    <w:tmpl w:val="14660682"/>
    <w:lvl w:ilvl="0" w:tplc="38F0BF7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5BA5242A"/>
    <w:multiLevelType w:val="hybridMultilevel"/>
    <w:tmpl w:val="906E3576"/>
    <w:lvl w:ilvl="0" w:tplc="74CC2A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D16B6C"/>
    <w:multiLevelType w:val="hybridMultilevel"/>
    <w:tmpl w:val="D6C26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8B596D"/>
    <w:multiLevelType w:val="hybridMultilevel"/>
    <w:tmpl w:val="C116149E"/>
    <w:lvl w:ilvl="0" w:tplc="473E7212">
      <w:start w:val="1"/>
      <w:numFmt w:val="lowerLetter"/>
      <w:lvlText w:val="(%1)"/>
      <w:lvlJc w:val="left"/>
      <w:pPr>
        <w:ind w:left="2496" w:hanging="360"/>
      </w:pPr>
      <w:rPr>
        <w:rFonts w:ascii="Times New Roman" w:hAnsi="Times New Roman" w:cs="Times New Roman" w:hint="default"/>
        <w:b/>
        <w:sz w:val="20"/>
      </w:rPr>
    </w:lvl>
    <w:lvl w:ilvl="1" w:tplc="04090019" w:tentative="1">
      <w:start w:val="1"/>
      <w:numFmt w:val="lowerLetter"/>
      <w:lvlText w:val="%2."/>
      <w:lvlJc w:val="left"/>
      <w:pPr>
        <w:ind w:left="3216" w:hanging="360"/>
      </w:pPr>
    </w:lvl>
    <w:lvl w:ilvl="2" w:tplc="0409001B" w:tentative="1">
      <w:start w:val="1"/>
      <w:numFmt w:val="lowerRoman"/>
      <w:lvlText w:val="%3."/>
      <w:lvlJc w:val="right"/>
      <w:pPr>
        <w:ind w:left="3936" w:hanging="180"/>
      </w:pPr>
    </w:lvl>
    <w:lvl w:ilvl="3" w:tplc="0409000F" w:tentative="1">
      <w:start w:val="1"/>
      <w:numFmt w:val="decimal"/>
      <w:lvlText w:val="%4."/>
      <w:lvlJc w:val="left"/>
      <w:pPr>
        <w:ind w:left="4656" w:hanging="360"/>
      </w:pPr>
    </w:lvl>
    <w:lvl w:ilvl="4" w:tplc="04090019" w:tentative="1">
      <w:start w:val="1"/>
      <w:numFmt w:val="lowerLetter"/>
      <w:lvlText w:val="%5."/>
      <w:lvlJc w:val="left"/>
      <w:pPr>
        <w:ind w:left="5376" w:hanging="360"/>
      </w:pPr>
    </w:lvl>
    <w:lvl w:ilvl="5" w:tplc="0409001B" w:tentative="1">
      <w:start w:val="1"/>
      <w:numFmt w:val="lowerRoman"/>
      <w:lvlText w:val="%6."/>
      <w:lvlJc w:val="right"/>
      <w:pPr>
        <w:ind w:left="6096" w:hanging="180"/>
      </w:pPr>
    </w:lvl>
    <w:lvl w:ilvl="6" w:tplc="0409000F" w:tentative="1">
      <w:start w:val="1"/>
      <w:numFmt w:val="decimal"/>
      <w:lvlText w:val="%7."/>
      <w:lvlJc w:val="left"/>
      <w:pPr>
        <w:ind w:left="6816" w:hanging="360"/>
      </w:pPr>
    </w:lvl>
    <w:lvl w:ilvl="7" w:tplc="04090019" w:tentative="1">
      <w:start w:val="1"/>
      <w:numFmt w:val="lowerLetter"/>
      <w:lvlText w:val="%8."/>
      <w:lvlJc w:val="left"/>
      <w:pPr>
        <w:ind w:left="7536" w:hanging="360"/>
      </w:pPr>
    </w:lvl>
    <w:lvl w:ilvl="8" w:tplc="0409001B" w:tentative="1">
      <w:start w:val="1"/>
      <w:numFmt w:val="lowerRoman"/>
      <w:lvlText w:val="%9."/>
      <w:lvlJc w:val="right"/>
      <w:pPr>
        <w:ind w:left="8256" w:hanging="180"/>
      </w:pPr>
    </w:lvl>
  </w:abstractNum>
  <w:abstractNum w:abstractNumId="13" w15:restartNumberingAfterBreak="0">
    <w:nsid w:val="74791438"/>
    <w:multiLevelType w:val="hybridMultilevel"/>
    <w:tmpl w:val="A8AE95DC"/>
    <w:lvl w:ilvl="0" w:tplc="63F2B7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3"/>
  </w:num>
  <w:num w:numId="4">
    <w:abstractNumId w:val="10"/>
  </w:num>
  <w:num w:numId="5">
    <w:abstractNumId w:val="2"/>
  </w:num>
  <w:num w:numId="6">
    <w:abstractNumId w:val="1"/>
  </w:num>
  <w:num w:numId="7">
    <w:abstractNumId w:val="9"/>
  </w:num>
  <w:num w:numId="8">
    <w:abstractNumId w:val="8"/>
  </w:num>
  <w:num w:numId="9">
    <w:abstractNumId w:val="6"/>
  </w:num>
  <w:num w:numId="10">
    <w:abstractNumId w:val="12"/>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11"/>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5AE"/>
    <w:rsid w:val="0000003F"/>
    <w:rsid w:val="00002B1F"/>
    <w:rsid w:val="000053F2"/>
    <w:rsid w:val="0001461C"/>
    <w:rsid w:val="00021E71"/>
    <w:rsid w:val="0002390C"/>
    <w:rsid w:val="00024D66"/>
    <w:rsid w:val="0004579A"/>
    <w:rsid w:val="00047C9E"/>
    <w:rsid w:val="00051AC3"/>
    <w:rsid w:val="00051AD5"/>
    <w:rsid w:val="000545C0"/>
    <w:rsid w:val="00054DA6"/>
    <w:rsid w:val="000635FA"/>
    <w:rsid w:val="00063EF1"/>
    <w:rsid w:val="00064371"/>
    <w:rsid w:val="0006576F"/>
    <w:rsid w:val="00066370"/>
    <w:rsid w:val="00067634"/>
    <w:rsid w:val="00072654"/>
    <w:rsid w:val="00074F33"/>
    <w:rsid w:val="00080A62"/>
    <w:rsid w:val="00081DD7"/>
    <w:rsid w:val="00082E67"/>
    <w:rsid w:val="000838D6"/>
    <w:rsid w:val="00085FF6"/>
    <w:rsid w:val="00087B2C"/>
    <w:rsid w:val="00090318"/>
    <w:rsid w:val="000905B5"/>
    <w:rsid w:val="00091272"/>
    <w:rsid w:val="00091ACA"/>
    <w:rsid w:val="0009671A"/>
    <w:rsid w:val="00097898"/>
    <w:rsid w:val="000A3BFC"/>
    <w:rsid w:val="000A4057"/>
    <w:rsid w:val="000A694E"/>
    <w:rsid w:val="000B085A"/>
    <w:rsid w:val="000B1020"/>
    <w:rsid w:val="000B2BB1"/>
    <w:rsid w:val="000B4EFA"/>
    <w:rsid w:val="000B5B51"/>
    <w:rsid w:val="000B6C3E"/>
    <w:rsid w:val="000C2B57"/>
    <w:rsid w:val="000C2D94"/>
    <w:rsid w:val="000C3106"/>
    <w:rsid w:val="000F12C9"/>
    <w:rsid w:val="000F4022"/>
    <w:rsid w:val="000F5FAF"/>
    <w:rsid w:val="000F617C"/>
    <w:rsid w:val="0010092B"/>
    <w:rsid w:val="001053A6"/>
    <w:rsid w:val="001072CA"/>
    <w:rsid w:val="00107FD6"/>
    <w:rsid w:val="001111ED"/>
    <w:rsid w:val="001129F1"/>
    <w:rsid w:val="00120301"/>
    <w:rsid w:val="00127FB0"/>
    <w:rsid w:val="00132BF3"/>
    <w:rsid w:val="00132E78"/>
    <w:rsid w:val="00143386"/>
    <w:rsid w:val="00155E13"/>
    <w:rsid w:val="00156ABF"/>
    <w:rsid w:val="00156C02"/>
    <w:rsid w:val="00166A15"/>
    <w:rsid w:val="00166C9C"/>
    <w:rsid w:val="00172CD3"/>
    <w:rsid w:val="00174B2B"/>
    <w:rsid w:val="00182E85"/>
    <w:rsid w:val="001928BB"/>
    <w:rsid w:val="00195E39"/>
    <w:rsid w:val="001A119B"/>
    <w:rsid w:val="001A494A"/>
    <w:rsid w:val="001A5C7D"/>
    <w:rsid w:val="001A61B6"/>
    <w:rsid w:val="001B28CC"/>
    <w:rsid w:val="001B640E"/>
    <w:rsid w:val="001B69F4"/>
    <w:rsid w:val="001B7CAD"/>
    <w:rsid w:val="001C18B4"/>
    <w:rsid w:val="001C6EA5"/>
    <w:rsid w:val="001D14DE"/>
    <w:rsid w:val="001D6FA8"/>
    <w:rsid w:val="001E1A0F"/>
    <w:rsid w:val="001E66B2"/>
    <w:rsid w:val="001F31CF"/>
    <w:rsid w:val="002039CF"/>
    <w:rsid w:val="002047A6"/>
    <w:rsid w:val="00212E54"/>
    <w:rsid w:val="002151CE"/>
    <w:rsid w:val="0022296E"/>
    <w:rsid w:val="00222CBA"/>
    <w:rsid w:val="00223162"/>
    <w:rsid w:val="002252C4"/>
    <w:rsid w:val="00227814"/>
    <w:rsid w:val="00230AD9"/>
    <w:rsid w:val="002325AF"/>
    <w:rsid w:val="0024323D"/>
    <w:rsid w:val="002464C6"/>
    <w:rsid w:val="00252B89"/>
    <w:rsid w:val="00257053"/>
    <w:rsid w:val="00257F30"/>
    <w:rsid w:val="00260FC8"/>
    <w:rsid w:val="00261B5B"/>
    <w:rsid w:val="00271CAD"/>
    <w:rsid w:val="00275A98"/>
    <w:rsid w:val="002805DB"/>
    <w:rsid w:val="0028695A"/>
    <w:rsid w:val="00292912"/>
    <w:rsid w:val="00293D96"/>
    <w:rsid w:val="00297D5C"/>
    <w:rsid w:val="002A31A4"/>
    <w:rsid w:val="002A3D32"/>
    <w:rsid w:val="002A6607"/>
    <w:rsid w:val="002A71E1"/>
    <w:rsid w:val="002B3BE4"/>
    <w:rsid w:val="002B5ED1"/>
    <w:rsid w:val="002C0B2F"/>
    <w:rsid w:val="002C1231"/>
    <w:rsid w:val="002C1AEA"/>
    <w:rsid w:val="002C62DA"/>
    <w:rsid w:val="002D0ED5"/>
    <w:rsid w:val="002D238F"/>
    <w:rsid w:val="002D30BA"/>
    <w:rsid w:val="002D3282"/>
    <w:rsid w:val="002E5C46"/>
    <w:rsid w:val="002E6753"/>
    <w:rsid w:val="002F0CA1"/>
    <w:rsid w:val="002F536D"/>
    <w:rsid w:val="002F63A2"/>
    <w:rsid w:val="002F7BA0"/>
    <w:rsid w:val="00300398"/>
    <w:rsid w:val="0030562B"/>
    <w:rsid w:val="003070E1"/>
    <w:rsid w:val="003152B5"/>
    <w:rsid w:val="003204A5"/>
    <w:rsid w:val="00320D40"/>
    <w:rsid w:val="003238F8"/>
    <w:rsid w:val="003268E8"/>
    <w:rsid w:val="00336F36"/>
    <w:rsid w:val="00355B45"/>
    <w:rsid w:val="00364DA0"/>
    <w:rsid w:val="003749B4"/>
    <w:rsid w:val="003763A0"/>
    <w:rsid w:val="003763C5"/>
    <w:rsid w:val="00383304"/>
    <w:rsid w:val="00384BFA"/>
    <w:rsid w:val="00392105"/>
    <w:rsid w:val="00394B60"/>
    <w:rsid w:val="003A355C"/>
    <w:rsid w:val="003A3BE5"/>
    <w:rsid w:val="003A4B2D"/>
    <w:rsid w:val="003B4D18"/>
    <w:rsid w:val="003C2601"/>
    <w:rsid w:val="003C27ED"/>
    <w:rsid w:val="003C3A21"/>
    <w:rsid w:val="003C706E"/>
    <w:rsid w:val="003C75FB"/>
    <w:rsid w:val="003D55BD"/>
    <w:rsid w:val="003D64EE"/>
    <w:rsid w:val="003E19D9"/>
    <w:rsid w:val="003E5F93"/>
    <w:rsid w:val="003E68BC"/>
    <w:rsid w:val="003E7382"/>
    <w:rsid w:val="003E73FB"/>
    <w:rsid w:val="003E7B61"/>
    <w:rsid w:val="003E7ECE"/>
    <w:rsid w:val="003F323F"/>
    <w:rsid w:val="003F34F3"/>
    <w:rsid w:val="003F4963"/>
    <w:rsid w:val="003F4A71"/>
    <w:rsid w:val="003F6691"/>
    <w:rsid w:val="004009E2"/>
    <w:rsid w:val="00401BF9"/>
    <w:rsid w:val="00407409"/>
    <w:rsid w:val="0041599A"/>
    <w:rsid w:val="00415EE0"/>
    <w:rsid w:val="00416E49"/>
    <w:rsid w:val="00417442"/>
    <w:rsid w:val="0042032A"/>
    <w:rsid w:val="004223E0"/>
    <w:rsid w:val="004237A5"/>
    <w:rsid w:val="00425F49"/>
    <w:rsid w:val="004268C4"/>
    <w:rsid w:val="004278D4"/>
    <w:rsid w:val="004322D2"/>
    <w:rsid w:val="00433017"/>
    <w:rsid w:val="004404D4"/>
    <w:rsid w:val="00442157"/>
    <w:rsid w:val="00443371"/>
    <w:rsid w:val="00447FB1"/>
    <w:rsid w:val="00450D18"/>
    <w:rsid w:val="00453305"/>
    <w:rsid w:val="00455228"/>
    <w:rsid w:val="004637E0"/>
    <w:rsid w:val="004660C4"/>
    <w:rsid w:val="004667D1"/>
    <w:rsid w:val="00467D0D"/>
    <w:rsid w:val="004725AB"/>
    <w:rsid w:val="00473D64"/>
    <w:rsid w:val="00476E76"/>
    <w:rsid w:val="00484F57"/>
    <w:rsid w:val="00487459"/>
    <w:rsid w:val="004A6576"/>
    <w:rsid w:val="004D388D"/>
    <w:rsid w:val="004D4761"/>
    <w:rsid w:val="004D5EC4"/>
    <w:rsid w:val="004D749A"/>
    <w:rsid w:val="004D7B63"/>
    <w:rsid w:val="004E0249"/>
    <w:rsid w:val="004E35E2"/>
    <w:rsid w:val="004E4E0D"/>
    <w:rsid w:val="004E590F"/>
    <w:rsid w:val="004F1FD5"/>
    <w:rsid w:val="004F41C3"/>
    <w:rsid w:val="004F5F67"/>
    <w:rsid w:val="00504FE5"/>
    <w:rsid w:val="0051409C"/>
    <w:rsid w:val="00515F8A"/>
    <w:rsid w:val="00516789"/>
    <w:rsid w:val="00517348"/>
    <w:rsid w:val="005211BF"/>
    <w:rsid w:val="00521A90"/>
    <w:rsid w:val="005221FB"/>
    <w:rsid w:val="00527EAF"/>
    <w:rsid w:val="005307A1"/>
    <w:rsid w:val="005377E1"/>
    <w:rsid w:val="00540AB9"/>
    <w:rsid w:val="00545CD3"/>
    <w:rsid w:val="00551F86"/>
    <w:rsid w:val="005533A3"/>
    <w:rsid w:val="00555094"/>
    <w:rsid w:val="00570CC6"/>
    <w:rsid w:val="0057430B"/>
    <w:rsid w:val="0058430E"/>
    <w:rsid w:val="00585AE4"/>
    <w:rsid w:val="00585F48"/>
    <w:rsid w:val="00591B29"/>
    <w:rsid w:val="00591CFD"/>
    <w:rsid w:val="005A04AD"/>
    <w:rsid w:val="005B4366"/>
    <w:rsid w:val="005B7A88"/>
    <w:rsid w:val="005B7EAF"/>
    <w:rsid w:val="005C10F8"/>
    <w:rsid w:val="005C1702"/>
    <w:rsid w:val="005C510D"/>
    <w:rsid w:val="005C5419"/>
    <w:rsid w:val="005C556D"/>
    <w:rsid w:val="005C7208"/>
    <w:rsid w:val="005D66BE"/>
    <w:rsid w:val="005D720A"/>
    <w:rsid w:val="005E0120"/>
    <w:rsid w:val="005E18E5"/>
    <w:rsid w:val="005E4F29"/>
    <w:rsid w:val="005F0343"/>
    <w:rsid w:val="005F20B7"/>
    <w:rsid w:val="005F3212"/>
    <w:rsid w:val="005F6091"/>
    <w:rsid w:val="005F7BAA"/>
    <w:rsid w:val="00601A93"/>
    <w:rsid w:val="0060613C"/>
    <w:rsid w:val="00606F97"/>
    <w:rsid w:val="00612A9B"/>
    <w:rsid w:val="00613718"/>
    <w:rsid w:val="00613E9D"/>
    <w:rsid w:val="00616EC4"/>
    <w:rsid w:val="00620766"/>
    <w:rsid w:val="0063079D"/>
    <w:rsid w:val="00630E63"/>
    <w:rsid w:val="00634BAA"/>
    <w:rsid w:val="00644A15"/>
    <w:rsid w:val="00654956"/>
    <w:rsid w:val="00657D03"/>
    <w:rsid w:val="006607A9"/>
    <w:rsid w:val="0066239B"/>
    <w:rsid w:val="00665672"/>
    <w:rsid w:val="006709EC"/>
    <w:rsid w:val="00671D95"/>
    <w:rsid w:val="00674295"/>
    <w:rsid w:val="00675600"/>
    <w:rsid w:val="0069240A"/>
    <w:rsid w:val="00696038"/>
    <w:rsid w:val="006A0D11"/>
    <w:rsid w:val="006A13E2"/>
    <w:rsid w:val="006D118F"/>
    <w:rsid w:val="006D2364"/>
    <w:rsid w:val="006E0EB5"/>
    <w:rsid w:val="006E1402"/>
    <w:rsid w:val="006E77E6"/>
    <w:rsid w:val="006F1D4D"/>
    <w:rsid w:val="006F70F4"/>
    <w:rsid w:val="00707A56"/>
    <w:rsid w:val="007144DC"/>
    <w:rsid w:val="007165E3"/>
    <w:rsid w:val="007206C9"/>
    <w:rsid w:val="00722402"/>
    <w:rsid w:val="00723251"/>
    <w:rsid w:val="00723285"/>
    <w:rsid w:val="00725CB6"/>
    <w:rsid w:val="00745225"/>
    <w:rsid w:val="0074700F"/>
    <w:rsid w:val="00754E82"/>
    <w:rsid w:val="00760145"/>
    <w:rsid w:val="00763EE9"/>
    <w:rsid w:val="00775451"/>
    <w:rsid w:val="00776890"/>
    <w:rsid w:val="007801B4"/>
    <w:rsid w:val="00782302"/>
    <w:rsid w:val="007903F2"/>
    <w:rsid w:val="00790D0C"/>
    <w:rsid w:val="00793F0D"/>
    <w:rsid w:val="007B1317"/>
    <w:rsid w:val="007B1497"/>
    <w:rsid w:val="007B6DEE"/>
    <w:rsid w:val="007C3D01"/>
    <w:rsid w:val="007C623E"/>
    <w:rsid w:val="007D1A6C"/>
    <w:rsid w:val="007D2349"/>
    <w:rsid w:val="007D6CFD"/>
    <w:rsid w:val="007E213F"/>
    <w:rsid w:val="007E2DE1"/>
    <w:rsid w:val="007E4E38"/>
    <w:rsid w:val="007E5DF4"/>
    <w:rsid w:val="007E7ABE"/>
    <w:rsid w:val="007F065F"/>
    <w:rsid w:val="007F2383"/>
    <w:rsid w:val="007F7D26"/>
    <w:rsid w:val="007F7D7D"/>
    <w:rsid w:val="00802807"/>
    <w:rsid w:val="00802F19"/>
    <w:rsid w:val="00807DD8"/>
    <w:rsid w:val="0081062B"/>
    <w:rsid w:val="00811F29"/>
    <w:rsid w:val="00816AC0"/>
    <w:rsid w:val="008230F8"/>
    <w:rsid w:val="00825F57"/>
    <w:rsid w:val="00826537"/>
    <w:rsid w:val="00833A55"/>
    <w:rsid w:val="00833D8E"/>
    <w:rsid w:val="008410B5"/>
    <w:rsid w:val="00844257"/>
    <w:rsid w:val="00844614"/>
    <w:rsid w:val="00855DF4"/>
    <w:rsid w:val="00863FB0"/>
    <w:rsid w:val="0087679F"/>
    <w:rsid w:val="00881BA6"/>
    <w:rsid w:val="0088222D"/>
    <w:rsid w:val="00884FA6"/>
    <w:rsid w:val="0088753C"/>
    <w:rsid w:val="008914A3"/>
    <w:rsid w:val="00891B25"/>
    <w:rsid w:val="008A14C1"/>
    <w:rsid w:val="008B1026"/>
    <w:rsid w:val="008B593F"/>
    <w:rsid w:val="008B5F65"/>
    <w:rsid w:val="008B77A6"/>
    <w:rsid w:val="008C1953"/>
    <w:rsid w:val="008D0D49"/>
    <w:rsid w:val="008D16BD"/>
    <w:rsid w:val="008D5FC2"/>
    <w:rsid w:val="008E30FC"/>
    <w:rsid w:val="008E60F4"/>
    <w:rsid w:val="008E6CAC"/>
    <w:rsid w:val="008E7936"/>
    <w:rsid w:val="008F321C"/>
    <w:rsid w:val="00900B6F"/>
    <w:rsid w:val="00900EE4"/>
    <w:rsid w:val="00901457"/>
    <w:rsid w:val="00904191"/>
    <w:rsid w:val="00905B02"/>
    <w:rsid w:val="0091321B"/>
    <w:rsid w:val="00913239"/>
    <w:rsid w:val="00917381"/>
    <w:rsid w:val="00917EF6"/>
    <w:rsid w:val="00921BD3"/>
    <w:rsid w:val="00922747"/>
    <w:rsid w:val="009229A7"/>
    <w:rsid w:val="00922DCA"/>
    <w:rsid w:val="00924C53"/>
    <w:rsid w:val="0093012E"/>
    <w:rsid w:val="0093177A"/>
    <w:rsid w:val="009323B1"/>
    <w:rsid w:val="00933B89"/>
    <w:rsid w:val="00940E0A"/>
    <w:rsid w:val="00944EC0"/>
    <w:rsid w:val="00946638"/>
    <w:rsid w:val="00953F1F"/>
    <w:rsid w:val="009605AE"/>
    <w:rsid w:val="00967D29"/>
    <w:rsid w:val="00970BA9"/>
    <w:rsid w:val="009726F6"/>
    <w:rsid w:val="00973F12"/>
    <w:rsid w:val="00986FEB"/>
    <w:rsid w:val="00991F92"/>
    <w:rsid w:val="00994E06"/>
    <w:rsid w:val="009A35ED"/>
    <w:rsid w:val="009A3D22"/>
    <w:rsid w:val="009A56CB"/>
    <w:rsid w:val="009B389C"/>
    <w:rsid w:val="009B5747"/>
    <w:rsid w:val="009B6315"/>
    <w:rsid w:val="009B7386"/>
    <w:rsid w:val="009C0736"/>
    <w:rsid w:val="009C0CD6"/>
    <w:rsid w:val="009D0655"/>
    <w:rsid w:val="009E0FC4"/>
    <w:rsid w:val="009E41BD"/>
    <w:rsid w:val="009E6D2C"/>
    <w:rsid w:val="009F3839"/>
    <w:rsid w:val="009F58C1"/>
    <w:rsid w:val="009F72FA"/>
    <w:rsid w:val="00A0102F"/>
    <w:rsid w:val="00A105AE"/>
    <w:rsid w:val="00A108C0"/>
    <w:rsid w:val="00A20563"/>
    <w:rsid w:val="00A20D91"/>
    <w:rsid w:val="00A21721"/>
    <w:rsid w:val="00A242F3"/>
    <w:rsid w:val="00A44890"/>
    <w:rsid w:val="00A54474"/>
    <w:rsid w:val="00A618D3"/>
    <w:rsid w:val="00A6254E"/>
    <w:rsid w:val="00A66D8E"/>
    <w:rsid w:val="00A73957"/>
    <w:rsid w:val="00A76DBD"/>
    <w:rsid w:val="00A817FF"/>
    <w:rsid w:val="00A81C5C"/>
    <w:rsid w:val="00A83DA1"/>
    <w:rsid w:val="00A84509"/>
    <w:rsid w:val="00A92D6C"/>
    <w:rsid w:val="00A94738"/>
    <w:rsid w:val="00AA331D"/>
    <w:rsid w:val="00AA7872"/>
    <w:rsid w:val="00AC2EDD"/>
    <w:rsid w:val="00AC431F"/>
    <w:rsid w:val="00AC6EF4"/>
    <w:rsid w:val="00AD1BD9"/>
    <w:rsid w:val="00AD2A75"/>
    <w:rsid w:val="00AD3356"/>
    <w:rsid w:val="00AD4697"/>
    <w:rsid w:val="00AD5035"/>
    <w:rsid w:val="00AE109B"/>
    <w:rsid w:val="00AE2705"/>
    <w:rsid w:val="00AE29CB"/>
    <w:rsid w:val="00AF5C28"/>
    <w:rsid w:val="00B00BE1"/>
    <w:rsid w:val="00B03658"/>
    <w:rsid w:val="00B06372"/>
    <w:rsid w:val="00B14118"/>
    <w:rsid w:val="00B15FB8"/>
    <w:rsid w:val="00B16EF9"/>
    <w:rsid w:val="00B1785E"/>
    <w:rsid w:val="00B20AC3"/>
    <w:rsid w:val="00B249F1"/>
    <w:rsid w:val="00B26E09"/>
    <w:rsid w:val="00B26E0F"/>
    <w:rsid w:val="00B354E8"/>
    <w:rsid w:val="00B36E23"/>
    <w:rsid w:val="00B42D82"/>
    <w:rsid w:val="00B43E36"/>
    <w:rsid w:val="00B63B90"/>
    <w:rsid w:val="00B64BC1"/>
    <w:rsid w:val="00B72C9F"/>
    <w:rsid w:val="00B731F1"/>
    <w:rsid w:val="00B73A82"/>
    <w:rsid w:val="00B74FEA"/>
    <w:rsid w:val="00B7600A"/>
    <w:rsid w:val="00B777B1"/>
    <w:rsid w:val="00B84CB3"/>
    <w:rsid w:val="00B85FC6"/>
    <w:rsid w:val="00B92CF8"/>
    <w:rsid w:val="00BA1B48"/>
    <w:rsid w:val="00BA4586"/>
    <w:rsid w:val="00BA4591"/>
    <w:rsid w:val="00BA72BA"/>
    <w:rsid w:val="00BB66B2"/>
    <w:rsid w:val="00BB6A4B"/>
    <w:rsid w:val="00BB71E8"/>
    <w:rsid w:val="00BC29E4"/>
    <w:rsid w:val="00BC5296"/>
    <w:rsid w:val="00BC5997"/>
    <w:rsid w:val="00BD1A8C"/>
    <w:rsid w:val="00BD35DA"/>
    <w:rsid w:val="00BD6137"/>
    <w:rsid w:val="00BD677B"/>
    <w:rsid w:val="00BE22D3"/>
    <w:rsid w:val="00BE6E84"/>
    <w:rsid w:val="00BF56EE"/>
    <w:rsid w:val="00C01F55"/>
    <w:rsid w:val="00C02597"/>
    <w:rsid w:val="00C034BD"/>
    <w:rsid w:val="00C10555"/>
    <w:rsid w:val="00C120C7"/>
    <w:rsid w:val="00C26211"/>
    <w:rsid w:val="00C266DB"/>
    <w:rsid w:val="00C276AF"/>
    <w:rsid w:val="00C33033"/>
    <w:rsid w:val="00C35270"/>
    <w:rsid w:val="00C41296"/>
    <w:rsid w:val="00C507DB"/>
    <w:rsid w:val="00C51FC9"/>
    <w:rsid w:val="00C5755E"/>
    <w:rsid w:val="00C60F8D"/>
    <w:rsid w:val="00C6109A"/>
    <w:rsid w:val="00C61407"/>
    <w:rsid w:val="00C62607"/>
    <w:rsid w:val="00C65A2A"/>
    <w:rsid w:val="00C67555"/>
    <w:rsid w:val="00C67F81"/>
    <w:rsid w:val="00C82EEB"/>
    <w:rsid w:val="00C83A1C"/>
    <w:rsid w:val="00C84B01"/>
    <w:rsid w:val="00C86320"/>
    <w:rsid w:val="00CB1335"/>
    <w:rsid w:val="00CC1B81"/>
    <w:rsid w:val="00CC2744"/>
    <w:rsid w:val="00CC294C"/>
    <w:rsid w:val="00CC3E71"/>
    <w:rsid w:val="00CC3ECA"/>
    <w:rsid w:val="00CD30A5"/>
    <w:rsid w:val="00CD5B46"/>
    <w:rsid w:val="00CE652D"/>
    <w:rsid w:val="00CE6C76"/>
    <w:rsid w:val="00CE7CEE"/>
    <w:rsid w:val="00CF2DDC"/>
    <w:rsid w:val="00CF490E"/>
    <w:rsid w:val="00D0563E"/>
    <w:rsid w:val="00D05E97"/>
    <w:rsid w:val="00D077EB"/>
    <w:rsid w:val="00D16C95"/>
    <w:rsid w:val="00D3073F"/>
    <w:rsid w:val="00D34385"/>
    <w:rsid w:val="00D50D6E"/>
    <w:rsid w:val="00D53DBA"/>
    <w:rsid w:val="00D557B1"/>
    <w:rsid w:val="00D6313C"/>
    <w:rsid w:val="00D70B1E"/>
    <w:rsid w:val="00D7289A"/>
    <w:rsid w:val="00D8761B"/>
    <w:rsid w:val="00D951B0"/>
    <w:rsid w:val="00DA146D"/>
    <w:rsid w:val="00DB17F6"/>
    <w:rsid w:val="00DB46EF"/>
    <w:rsid w:val="00DB58C6"/>
    <w:rsid w:val="00DB7545"/>
    <w:rsid w:val="00DB7F87"/>
    <w:rsid w:val="00DC2328"/>
    <w:rsid w:val="00DD0D4F"/>
    <w:rsid w:val="00DD17BA"/>
    <w:rsid w:val="00DD3AA7"/>
    <w:rsid w:val="00DD65B3"/>
    <w:rsid w:val="00DE1FAC"/>
    <w:rsid w:val="00DF7412"/>
    <w:rsid w:val="00E00964"/>
    <w:rsid w:val="00E0468B"/>
    <w:rsid w:val="00E07478"/>
    <w:rsid w:val="00E17E25"/>
    <w:rsid w:val="00E24A3E"/>
    <w:rsid w:val="00E25107"/>
    <w:rsid w:val="00E30D33"/>
    <w:rsid w:val="00E34632"/>
    <w:rsid w:val="00E36C53"/>
    <w:rsid w:val="00E37ACE"/>
    <w:rsid w:val="00E44648"/>
    <w:rsid w:val="00E47A24"/>
    <w:rsid w:val="00E50F3B"/>
    <w:rsid w:val="00E54C80"/>
    <w:rsid w:val="00E63EA1"/>
    <w:rsid w:val="00E65009"/>
    <w:rsid w:val="00E65D96"/>
    <w:rsid w:val="00E72BB8"/>
    <w:rsid w:val="00E842E6"/>
    <w:rsid w:val="00E869CD"/>
    <w:rsid w:val="00E869DA"/>
    <w:rsid w:val="00E86BCC"/>
    <w:rsid w:val="00E87D72"/>
    <w:rsid w:val="00E87D86"/>
    <w:rsid w:val="00E91DA0"/>
    <w:rsid w:val="00E92412"/>
    <w:rsid w:val="00E93383"/>
    <w:rsid w:val="00E9653D"/>
    <w:rsid w:val="00E96CD1"/>
    <w:rsid w:val="00EA7FFE"/>
    <w:rsid w:val="00EB4D3F"/>
    <w:rsid w:val="00EC05B9"/>
    <w:rsid w:val="00ED086E"/>
    <w:rsid w:val="00ED3990"/>
    <w:rsid w:val="00ED74E1"/>
    <w:rsid w:val="00EF10C5"/>
    <w:rsid w:val="00EF4505"/>
    <w:rsid w:val="00EF459F"/>
    <w:rsid w:val="00EF4DC9"/>
    <w:rsid w:val="00F02AFF"/>
    <w:rsid w:val="00F04991"/>
    <w:rsid w:val="00F059C2"/>
    <w:rsid w:val="00F06A98"/>
    <w:rsid w:val="00F07D8B"/>
    <w:rsid w:val="00F11F5B"/>
    <w:rsid w:val="00F12F9E"/>
    <w:rsid w:val="00F13064"/>
    <w:rsid w:val="00F16562"/>
    <w:rsid w:val="00F20D07"/>
    <w:rsid w:val="00F22741"/>
    <w:rsid w:val="00F22A76"/>
    <w:rsid w:val="00F306B7"/>
    <w:rsid w:val="00F30F67"/>
    <w:rsid w:val="00F33F12"/>
    <w:rsid w:val="00F46518"/>
    <w:rsid w:val="00F47C82"/>
    <w:rsid w:val="00F511DD"/>
    <w:rsid w:val="00F51346"/>
    <w:rsid w:val="00F51DBD"/>
    <w:rsid w:val="00F577D2"/>
    <w:rsid w:val="00F57C8B"/>
    <w:rsid w:val="00F60F81"/>
    <w:rsid w:val="00F64062"/>
    <w:rsid w:val="00F67A6A"/>
    <w:rsid w:val="00F70FB4"/>
    <w:rsid w:val="00F76AEC"/>
    <w:rsid w:val="00F837E6"/>
    <w:rsid w:val="00F849E0"/>
    <w:rsid w:val="00F8560B"/>
    <w:rsid w:val="00F86E05"/>
    <w:rsid w:val="00F86F79"/>
    <w:rsid w:val="00F91E22"/>
    <w:rsid w:val="00F92183"/>
    <w:rsid w:val="00F978BA"/>
    <w:rsid w:val="00FA3B81"/>
    <w:rsid w:val="00FA57E8"/>
    <w:rsid w:val="00FA6A6D"/>
    <w:rsid w:val="00FD0E77"/>
    <w:rsid w:val="00FD5299"/>
    <w:rsid w:val="00FD5752"/>
    <w:rsid w:val="00FD64CE"/>
    <w:rsid w:val="00FD6917"/>
    <w:rsid w:val="00FE5C4D"/>
    <w:rsid w:val="00FE79B8"/>
    <w:rsid w:val="00FF1B1A"/>
    <w:rsid w:val="00FF1CC3"/>
    <w:rsid w:val="00FF41E9"/>
    <w:rsid w:val="00FF7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A6123E"/>
  <w15:docId w15:val="{3C5FED42-7E7F-4B1E-821B-62249146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81DD7"/>
    <w:pPr>
      <w:widowControl w:val="0"/>
      <w:autoSpaceDE w:val="0"/>
      <w:autoSpaceDN w:val="0"/>
      <w:spacing w:before="258" w:after="0" w:line="240" w:lineRule="auto"/>
      <w:ind w:left="495" w:hanging="342"/>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8D0D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3749B4"/>
    <w:pPr>
      <w:widowControl w:val="0"/>
      <w:autoSpaceDE w:val="0"/>
      <w:autoSpaceDN w:val="0"/>
      <w:spacing w:after="0" w:line="240" w:lineRule="auto"/>
      <w:ind w:left="22" w:right="409"/>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3749B4"/>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749B4"/>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749B4"/>
    <w:rPr>
      <w:rFonts w:ascii="Times New Roman" w:eastAsia="Times New Roman" w:hAnsi="Times New Roman" w:cs="Times New Roman"/>
    </w:rPr>
  </w:style>
  <w:style w:type="paragraph" w:styleId="ListParagraph">
    <w:name w:val="List Paragraph"/>
    <w:basedOn w:val="Normal"/>
    <w:uiPriority w:val="1"/>
    <w:qFormat/>
    <w:rsid w:val="001D14DE"/>
    <w:pPr>
      <w:ind w:left="720"/>
      <w:contextualSpacing/>
    </w:pPr>
  </w:style>
  <w:style w:type="character" w:customStyle="1" w:styleId="Heading1Char">
    <w:name w:val="Heading 1 Char"/>
    <w:basedOn w:val="DefaultParagraphFont"/>
    <w:link w:val="Heading1"/>
    <w:uiPriority w:val="1"/>
    <w:rsid w:val="00081DD7"/>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300398"/>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00398"/>
    <w:rPr>
      <w:rFonts w:ascii="Tahoma" w:eastAsia="Times New Roman" w:hAnsi="Tahoma" w:cs="Tahoma"/>
      <w:sz w:val="16"/>
      <w:szCs w:val="16"/>
    </w:rPr>
  </w:style>
  <w:style w:type="paragraph" w:customStyle="1" w:styleId="TableParagraph">
    <w:name w:val="Table Paragraph"/>
    <w:basedOn w:val="Normal"/>
    <w:uiPriority w:val="1"/>
    <w:qFormat/>
    <w:rsid w:val="005307A1"/>
    <w:pPr>
      <w:widowControl w:val="0"/>
      <w:autoSpaceDE w:val="0"/>
      <w:autoSpaceDN w:val="0"/>
      <w:spacing w:after="0" w:line="240" w:lineRule="auto"/>
    </w:pPr>
    <w:rPr>
      <w:rFonts w:ascii="Times New Roman" w:eastAsia="Times New Roman" w:hAnsi="Times New Roman" w:cs="Times New Roman"/>
    </w:rPr>
  </w:style>
  <w:style w:type="character" w:styleId="PlaceholderText">
    <w:name w:val="Placeholder Text"/>
    <w:basedOn w:val="DefaultParagraphFont"/>
    <w:uiPriority w:val="99"/>
    <w:semiHidden/>
    <w:rsid w:val="002B5ED1"/>
    <w:rPr>
      <w:color w:val="808080"/>
    </w:rPr>
  </w:style>
  <w:style w:type="table" w:styleId="TableGrid">
    <w:name w:val="Table Grid"/>
    <w:basedOn w:val="TableNormal"/>
    <w:uiPriority w:val="59"/>
    <w:rsid w:val="0094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0D4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2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96E"/>
  </w:style>
  <w:style w:type="paragraph" w:styleId="Footer">
    <w:name w:val="footer"/>
    <w:basedOn w:val="Normal"/>
    <w:link w:val="FooterChar"/>
    <w:uiPriority w:val="99"/>
    <w:unhideWhenUsed/>
    <w:rsid w:val="002229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96E"/>
  </w:style>
  <w:style w:type="character" w:styleId="Hyperlink">
    <w:name w:val="Hyperlink"/>
    <w:basedOn w:val="DefaultParagraphFont"/>
    <w:uiPriority w:val="99"/>
    <w:unhideWhenUsed/>
    <w:rsid w:val="008230F8"/>
    <w:rPr>
      <w:color w:val="0000FF" w:themeColor="hyperlink"/>
      <w:u w:val="single"/>
    </w:rPr>
  </w:style>
  <w:style w:type="character" w:styleId="UnresolvedMention">
    <w:name w:val="Unresolved Mention"/>
    <w:basedOn w:val="DefaultParagraphFont"/>
    <w:uiPriority w:val="99"/>
    <w:semiHidden/>
    <w:unhideWhenUsed/>
    <w:rsid w:val="00823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chart" Target="charts/chart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chart" Target="charts/chart5.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doi.org/10.1016/j.aeue.2021.153990"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chart" Target="charts/chart4.xml"/><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hart" Target="charts/chart1.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doi.org/10.1109/ACCESS.2022.3179005"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chart" Target="charts/chart2.xml"/><Relationship Id="rId46" Type="http://schemas.openxmlformats.org/officeDocument/2006/relationships/image" Target="media/image35.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hyperlink" Target="https://doi.org/10.1109/ACCESS.2021.3123366"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1"/>
          <c:order val="0"/>
          <c:tx>
            <c:strRef>
              <c:f>Sheet3!$B$1</c:f>
              <c:strCache>
                <c:ptCount val="1"/>
                <c:pt idx="0">
                  <c:v>16.27Ghz.E   plan Co.</c:v>
                </c:pt>
              </c:strCache>
            </c:strRef>
          </c:tx>
          <c:marker>
            <c:symbol val="none"/>
          </c:marker>
          <c:cat>
            <c:numRef>
              <c:f>Sheet3!$A$2:$A$38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Sheet3!$B$2:$B$38</c:f>
              <c:numCache>
                <c:formatCode>General</c:formatCode>
                <c:ptCount val="37"/>
                <c:pt idx="0">
                  <c:v>-53.85</c:v>
                </c:pt>
                <c:pt idx="1">
                  <c:v>-53.45</c:v>
                </c:pt>
                <c:pt idx="2">
                  <c:v>-51.69</c:v>
                </c:pt>
                <c:pt idx="3">
                  <c:v>-48.12</c:v>
                </c:pt>
                <c:pt idx="4">
                  <c:v>-47.36</c:v>
                </c:pt>
                <c:pt idx="5">
                  <c:v>-46.25</c:v>
                </c:pt>
                <c:pt idx="6">
                  <c:v>-44.66</c:v>
                </c:pt>
                <c:pt idx="7">
                  <c:v>-45.85</c:v>
                </c:pt>
                <c:pt idx="8">
                  <c:v>-47.11</c:v>
                </c:pt>
                <c:pt idx="9">
                  <c:v>-49.68</c:v>
                </c:pt>
                <c:pt idx="10">
                  <c:v>-51.33</c:v>
                </c:pt>
                <c:pt idx="11">
                  <c:v>-53.22</c:v>
                </c:pt>
                <c:pt idx="12">
                  <c:v>-56.96</c:v>
                </c:pt>
                <c:pt idx="13">
                  <c:v>-56.35</c:v>
                </c:pt>
                <c:pt idx="14">
                  <c:v>-50.3</c:v>
                </c:pt>
                <c:pt idx="15">
                  <c:v>-52.55</c:v>
                </c:pt>
                <c:pt idx="16">
                  <c:v>-53.45</c:v>
                </c:pt>
                <c:pt idx="17">
                  <c:v>-52.33</c:v>
                </c:pt>
                <c:pt idx="18">
                  <c:v>-52.78</c:v>
                </c:pt>
                <c:pt idx="19">
                  <c:v>-52.36</c:v>
                </c:pt>
                <c:pt idx="20">
                  <c:v>-51.46</c:v>
                </c:pt>
                <c:pt idx="21">
                  <c:v>-51.35</c:v>
                </c:pt>
                <c:pt idx="22">
                  <c:v>-50.32</c:v>
                </c:pt>
                <c:pt idx="23">
                  <c:v>-49.66</c:v>
                </c:pt>
                <c:pt idx="24">
                  <c:v>-48.12</c:v>
                </c:pt>
                <c:pt idx="25">
                  <c:v>-48.62</c:v>
                </c:pt>
                <c:pt idx="26">
                  <c:v>-47.53</c:v>
                </c:pt>
                <c:pt idx="27">
                  <c:v>-48.75</c:v>
                </c:pt>
                <c:pt idx="28">
                  <c:v>-49.68</c:v>
                </c:pt>
                <c:pt idx="29">
                  <c:v>-49.86</c:v>
                </c:pt>
                <c:pt idx="30">
                  <c:v>-50.32</c:v>
                </c:pt>
                <c:pt idx="31">
                  <c:v>-51.56</c:v>
                </c:pt>
                <c:pt idx="32">
                  <c:v>-52.46</c:v>
                </c:pt>
                <c:pt idx="33">
                  <c:v>-52.85</c:v>
                </c:pt>
                <c:pt idx="34">
                  <c:v>-52.63</c:v>
                </c:pt>
                <c:pt idx="35">
                  <c:v>-53.45</c:v>
                </c:pt>
                <c:pt idx="36">
                  <c:v>-53.63</c:v>
                </c:pt>
              </c:numCache>
            </c:numRef>
          </c:val>
          <c:extLst>
            <c:ext xmlns:c16="http://schemas.microsoft.com/office/drawing/2014/chart" uri="{C3380CC4-5D6E-409C-BE32-E72D297353CC}">
              <c16:uniqueId val="{00000000-F227-4580-AD06-0042E6DD175C}"/>
            </c:ext>
          </c:extLst>
        </c:ser>
        <c:ser>
          <c:idx val="2"/>
          <c:order val="1"/>
          <c:tx>
            <c:strRef>
              <c:f>Sheet3!$C$1</c:f>
              <c:strCache>
                <c:ptCount val="1"/>
                <c:pt idx="0">
                  <c:v>16.27Ghz. H plan Co.</c:v>
                </c:pt>
              </c:strCache>
            </c:strRef>
          </c:tx>
          <c:marker>
            <c:symbol val="none"/>
          </c:marker>
          <c:cat>
            <c:numRef>
              <c:f>Sheet3!$A$2:$A$38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Sheet3!$C$2:$C$38</c:f>
              <c:numCache>
                <c:formatCode>General</c:formatCode>
                <c:ptCount val="37"/>
                <c:pt idx="0">
                  <c:v>-58.63</c:v>
                </c:pt>
                <c:pt idx="1">
                  <c:v>-57.52</c:v>
                </c:pt>
                <c:pt idx="2">
                  <c:v>-56.21</c:v>
                </c:pt>
                <c:pt idx="3">
                  <c:v>-57.85</c:v>
                </c:pt>
                <c:pt idx="4">
                  <c:v>-59.53</c:v>
                </c:pt>
                <c:pt idx="5">
                  <c:v>-60.33</c:v>
                </c:pt>
                <c:pt idx="6">
                  <c:v>-62.33</c:v>
                </c:pt>
                <c:pt idx="7">
                  <c:v>-67.45</c:v>
                </c:pt>
                <c:pt idx="8">
                  <c:v>-64.12</c:v>
                </c:pt>
                <c:pt idx="9">
                  <c:v>-60.85</c:v>
                </c:pt>
                <c:pt idx="10">
                  <c:v>-61.23</c:v>
                </c:pt>
                <c:pt idx="11">
                  <c:v>-64.849999999999994</c:v>
                </c:pt>
                <c:pt idx="12">
                  <c:v>-66.349999999999994</c:v>
                </c:pt>
                <c:pt idx="13">
                  <c:v>-67.12</c:v>
                </c:pt>
                <c:pt idx="14">
                  <c:v>-60.44</c:v>
                </c:pt>
                <c:pt idx="15">
                  <c:v>-58.36</c:v>
                </c:pt>
                <c:pt idx="16">
                  <c:v>-59.33</c:v>
                </c:pt>
                <c:pt idx="17">
                  <c:v>-58.12</c:v>
                </c:pt>
                <c:pt idx="18">
                  <c:v>-56.78</c:v>
                </c:pt>
                <c:pt idx="19">
                  <c:v>-57.53</c:v>
                </c:pt>
                <c:pt idx="20">
                  <c:v>-58.33</c:v>
                </c:pt>
                <c:pt idx="21">
                  <c:v>-59.88</c:v>
                </c:pt>
                <c:pt idx="22">
                  <c:v>-61.45</c:v>
                </c:pt>
                <c:pt idx="23">
                  <c:v>-62.53</c:v>
                </c:pt>
                <c:pt idx="24">
                  <c:v>-63.58</c:v>
                </c:pt>
                <c:pt idx="25">
                  <c:v>-64.53</c:v>
                </c:pt>
                <c:pt idx="26">
                  <c:v>-65.75</c:v>
                </c:pt>
                <c:pt idx="27">
                  <c:v>-65.849999999999994</c:v>
                </c:pt>
                <c:pt idx="28">
                  <c:v>-66.12</c:v>
                </c:pt>
                <c:pt idx="29">
                  <c:v>-66.53</c:v>
                </c:pt>
                <c:pt idx="30">
                  <c:v>-65.349999999999994</c:v>
                </c:pt>
                <c:pt idx="31">
                  <c:v>-64.52</c:v>
                </c:pt>
                <c:pt idx="32">
                  <c:v>-63.58</c:v>
                </c:pt>
                <c:pt idx="33">
                  <c:v>-62.53</c:v>
                </c:pt>
                <c:pt idx="34">
                  <c:v>-62.45</c:v>
                </c:pt>
                <c:pt idx="35">
                  <c:v>-118.44</c:v>
                </c:pt>
                <c:pt idx="36">
                  <c:v>-58.63</c:v>
                </c:pt>
              </c:numCache>
            </c:numRef>
          </c:val>
          <c:extLst>
            <c:ext xmlns:c16="http://schemas.microsoft.com/office/drawing/2014/chart" uri="{C3380CC4-5D6E-409C-BE32-E72D297353CC}">
              <c16:uniqueId val="{00000001-F227-4580-AD06-0042E6DD175C}"/>
            </c:ext>
          </c:extLst>
        </c:ser>
        <c:ser>
          <c:idx val="3"/>
          <c:order val="2"/>
          <c:tx>
            <c:strRef>
              <c:f>Sheet3!$D$1</c:f>
              <c:strCache>
                <c:ptCount val="1"/>
                <c:pt idx="0">
                  <c:v>16.27Ghz.E plan Cros</c:v>
                </c:pt>
              </c:strCache>
            </c:strRef>
          </c:tx>
          <c:marker>
            <c:symbol val="none"/>
          </c:marker>
          <c:cat>
            <c:numRef>
              <c:f>Sheet3!$A$2:$A$38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Sheet3!$D$2:$D$38</c:f>
              <c:numCache>
                <c:formatCode>General</c:formatCode>
                <c:ptCount val="37"/>
                <c:pt idx="0">
                  <c:v>-55.52</c:v>
                </c:pt>
                <c:pt idx="1">
                  <c:v>-54.53</c:v>
                </c:pt>
                <c:pt idx="2">
                  <c:v>-52.36</c:v>
                </c:pt>
                <c:pt idx="3">
                  <c:v>-51.36</c:v>
                </c:pt>
                <c:pt idx="4">
                  <c:v>-51.59</c:v>
                </c:pt>
                <c:pt idx="5">
                  <c:v>-52.45</c:v>
                </c:pt>
                <c:pt idx="6">
                  <c:v>-53.24</c:v>
                </c:pt>
                <c:pt idx="7">
                  <c:v>-54.48</c:v>
                </c:pt>
                <c:pt idx="8">
                  <c:v>-54.68</c:v>
                </c:pt>
                <c:pt idx="9">
                  <c:v>-54.22</c:v>
                </c:pt>
                <c:pt idx="10">
                  <c:v>-55.53</c:v>
                </c:pt>
                <c:pt idx="11">
                  <c:v>-55.65</c:v>
                </c:pt>
                <c:pt idx="12">
                  <c:v>-55.58</c:v>
                </c:pt>
                <c:pt idx="13">
                  <c:v>-53.31</c:v>
                </c:pt>
                <c:pt idx="14">
                  <c:v>-51.47</c:v>
                </c:pt>
                <c:pt idx="15">
                  <c:v>-50.32</c:v>
                </c:pt>
                <c:pt idx="16">
                  <c:v>-50.45</c:v>
                </c:pt>
                <c:pt idx="17">
                  <c:v>-51.13</c:v>
                </c:pt>
                <c:pt idx="18">
                  <c:v>-51.22</c:v>
                </c:pt>
                <c:pt idx="19">
                  <c:v>-51.47</c:v>
                </c:pt>
                <c:pt idx="20">
                  <c:v>-52.32</c:v>
                </c:pt>
                <c:pt idx="21">
                  <c:v>-53.55</c:v>
                </c:pt>
                <c:pt idx="22">
                  <c:v>-54.17</c:v>
                </c:pt>
                <c:pt idx="23">
                  <c:v>-54.32</c:v>
                </c:pt>
                <c:pt idx="24">
                  <c:v>-56.32</c:v>
                </c:pt>
                <c:pt idx="25">
                  <c:v>-56.12</c:v>
                </c:pt>
                <c:pt idx="26">
                  <c:v>-55.32</c:v>
                </c:pt>
                <c:pt idx="27">
                  <c:v>-54.58</c:v>
                </c:pt>
                <c:pt idx="28">
                  <c:v>-54.21</c:v>
                </c:pt>
                <c:pt idx="29">
                  <c:v>-53.12</c:v>
                </c:pt>
                <c:pt idx="30">
                  <c:v>-53.65</c:v>
                </c:pt>
                <c:pt idx="31">
                  <c:v>-52.36</c:v>
                </c:pt>
                <c:pt idx="32">
                  <c:v>-52.21</c:v>
                </c:pt>
                <c:pt idx="33">
                  <c:v>-53.47</c:v>
                </c:pt>
                <c:pt idx="34">
                  <c:v>-53.12</c:v>
                </c:pt>
                <c:pt idx="35">
                  <c:v>-54.63</c:v>
                </c:pt>
                <c:pt idx="36">
                  <c:v>-55.12</c:v>
                </c:pt>
              </c:numCache>
            </c:numRef>
          </c:val>
          <c:extLst>
            <c:ext xmlns:c16="http://schemas.microsoft.com/office/drawing/2014/chart" uri="{C3380CC4-5D6E-409C-BE32-E72D297353CC}">
              <c16:uniqueId val="{00000002-F227-4580-AD06-0042E6DD175C}"/>
            </c:ext>
          </c:extLst>
        </c:ser>
        <c:ser>
          <c:idx val="4"/>
          <c:order val="3"/>
          <c:tx>
            <c:strRef>
              <c:f>Sheet3!$E$1</c:f>
              <c:strCache>
                <c:ptCount val="1"/>
                <c:pt idx="0">
                  <c:v>16.27Ghz. H Plan Cross</c:v>
                </c:pt>
              </c:strCache>
            </c:strRef>
          </c:tx>
          <c:marker>
            <c:symbol val="none"/>
          </c:marker>
          <c:cat>
            <c:numRef>
              <c:f>Sheet3!$A$2:$A$38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Sheet3!$E$2:$E$38</c:f>
              <c:numCache>
                <c:formatCode>General</c:formatCode>
                <c:ptCount val="37"/>
                <c:pt idx="0">
                  <c:v>-62.79</c:v>
                </c:pt>
                <c:pt idx="1">
                  <c:v>-63.44</c:v>
                </c:pt>
                <c:pt idx="2">
                  <c:v>-63.44</c:v>
                </c:pt>
                <c:pt idx="3">
                  <c:v>-56.68</c:v>
                </c:pt>
                <c:pt idx="4">
                  <c:v>-53.98</c:v>
                </c:pt>
                <c:pt idx="5">
                  <c:v>-50.25</c:v>
                </c:pt>
                <c:pt idx="6">
                  <c:v>-49.12</c:v>
                </c:pt>
                <c:pt idx="7">
                  <c:v>-48.26</c:v>
                </c:pt>
                <c:pt idx="8">
                  <c:v>-47.46</c:v>
                </c:pt>
                <c:pt idx="9">
                  <c:v>-47.34</c:v>
                </c:pt>
                <c:pt idx="10">
                  <c:v>-47.25</c:v>
                </c:pt>
                <c:pt idx="11">
                  <c:v>-46.76</c:v>
                </c:pt>
                <c:pt idx="12">
                  <c:v>-47.88</c:v>
                </c:pt>
                <c:pt idx="13">
                  <c:v>-49.47</c:v>
                </c:pt>
                <c:pt idx="14">
                  <c:v>-51.56</c:v>
                </c:pt>
                <c:pt idx="15">
                  <c:v>-62.23</c:v>
                </c:pt>
                <c:pt idx="16">
                  <c:v>-54.13</c:v>
                </c:pt>
                <c:pt idx="17">
                  <c:v>-53.74</c:v>
                </c:pt>
                <c:pt idx="18">
                  <c:v>-53.99</c:v>
                </c:pt>
                <c:pt idx="19">
                  <c:v>-52.82</c:v>
                </c:pt>
                <c:pt idx="20">
                  <c:v>-53.28</c:v>
                </c:pt>
                <c:pt idx="21">
                  <c:v>-54.48</c:v>
                </c:pt>
                <c:pt idx="22">
                  <c:v>-56.92</c:v>
                </c:pt>
                <c:pt idx="23">
                  <c:v>-57.31</c:v>
                </c:pt>
                <c:pt idx="24">
                  <c:v>-57.09</c:v>
                </c:pt>
                <c:pt idx="25">
                  <c:v>-56.15</c:v>
                </c:pt>
                <c:pt idx="26">
                  <c:v>-54.15</c:v>
                </c:pt>
                <c:pt idx="27">
                  <c:v>-53.99</c:v>
                </c:pt>
                <c:pt idx="28">
                  <c:v>-54.91</c:v>
                </c:pt>
                <c:pt idx="29">
                  <c:v>-55.01</c:v>
                </c:pt>
                <c:pt idx="30">
                  <c:v>-55.3</c:v>
                </c:pt>
                <c:pt idx="31">
                  <c:v>-56.75</c:v>
                </c:pt>
                <c:pt idx="32">
                  <c:v>-56.04</c:v>
                </c:pt>
                <c:pt idx="33">
                  <c:v>-54.62</c:v>
                </c:pt>
                <c:pt idx="34">
                  <c:v>-55.45</c:v>
                </c:pt>
                <c:pt idx="35">
                  <c:v>-57.56</c:v>
                </c:pt>
                <c:pt idx="36">
                  <c:v>-59.72</c:v>
                </c:pt>
              </c:numCache>
            </c:numRef>
          </c:val>
          <c:extLst>
            <c:ext xmlns:c16="http://schemas.microsoft.com/office/drawing/2014/chart" uri="{C3380CC4-5D6E-409C-BE32-E72D297353CC}">
              <c16:uniqueId val="{00000003-F227-4580-AD06-0042E6DD175C}"/>
            </c:ext>
          </c:extLst>
        </c:ser>
        <c:dLbls>
          <c:showLegendKey val="0"/>
          <c:showVal val="0"/>
          <c:showCatName val="0"/>
          <c:showSerName val="0"/>
          <c:showPercent val="0"/>
          <c:showBubbleSize val="0"/>
        </c:dLbls>
        <c:axId val="193063552"/>
        <c:axId val="212896384"/>
      </c:radarChart>
      <c:catAx>
        <c:axId val="193063552"/>
        <c:scaling>
          <c:orientation val="minMax"/>
        </c:scaling>
        <c:delete val="0"/>
        <c:axPos val="b"/>
        <c:majorGridlines/>
        <c:numFmt formatCode="General" sourceLinked="1"/>
        <c:majorTickMark val="out"/>
        <c:minorTickMark val="none"/>
        <c:tickLblPos val="nextTo"/>
        <c:crossAx val="212896384"/>
        <c:crosses val="autoZero"/>
        <c:auto val="1"/>
        <c:lblAlgn val="ctr"/>
        <c:lblOffset val="360"/>
        <c:noMultiLvlLbl val="0"/>
      </c:catAx>
      <c:valAx>
        <c:axId val="212896384"/>
        <c:scaling>
          <c:orientation val="minMax"/>
        </c:scaling>
        <c:delete val="0"/>
        <c:axPos val="l"/>
        <c:majorGridlines/>
        <c:numFmt formatCode="General" sourceLinked="1"/>
        <c:majorTickMark val="cross"/>
        <c:minorTickMark val="none"/>
        <c:tickLblPos val="nextTo"/>
        <c:crossAx val="1930635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1"/>
          <c:order val="0"/>
          <c:tx>
            <c:strRef>
              <c:f>Sheet4!$B$1</c:f>
              <c:strCache>
                <c:ptCount val="1"/>
                <c:pt idx="0">
                  <c:v>19.5 Ghz.E plan Co.</c:v>
                </c:pt>
              </c:strCache>
            </c:strRef>
          </c:tx>
          <c:marker>
            <c:symbol val="none"/>
          </c:marker>
          <c:cat>
            <c:numRef>
              <c:f>Sheet4!$A$2:$A$38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Sheet4!$B$2:$B$38</c:f>
              <c:numCache>
                <c:formatCode>General</c:formatCode>
                <c:ptCount val="37"/>
                <c:pt idx="0">
                  <c:v>-53.21</c:v>
                </c:pt>
                <c:pt idx="1">
                  <c:v>-50.22</c:v>
                </c:pt>
                <c:pt idx="2">
                  <c:v>-51.56</c:v>
                </c:pt>
                <c:pt idx="3">
                  <c:v>-51.69</c:v>
                </c:pt>
                <c:pt idx="4">
                  <c:v>-52.14</c:v>
                </c:pt>
                <c:pt idx="5">
                  <c:v>-53.05</c:v>
                </c:pt>
                <c:pt idx="6">
                  <c:v>-53.66</c:v>
                </c:pt>
                <c:pt idx="7">
                  <c:v>-56.24</c:v>
                </c:pt>
                <c:pt idx="8">
                  <c:v>-65.36</c:v>
                </c:pt>
                <c:pt idx="9">
                  <c:v>-63.25</c:v>
                </c:pt>
                <c:pt idx="10">
                  <c:v>-59.25</c:v>
                </c:pt>
                <c:pt idx="11">
                  <c:v>-60.21</c:v>
                </c:pt>
                <c:pt idx="12">
                  <c:v>-54.12</c:v>
                </c:pt>
                <c:pt idx="13">
                  <c:v>-49.45</c:v>
                </c:pt>
                <c:pt idx="14">
                  <c:v>-51.32</c:v>
                </c:pt>
                <c:pt idx="15">
                  <c:v>-53.66</c:v>
                </c:pt>
                <c:pt idx="16">
                  <c:v>-46.04</c:v>
                </c:pt>
                <c:pt idx="17">
                  <c:v>-44.63</c:v>
                </c:pt>
                <c:pt idx="18">
                  <c:v>-48.57</c:v>
                </c:pt>
                <c:pt idx="19">
                  <c:v>-51.32</c:v>
                </c:pt>
                <c:pt idx="20">
                  <c:v>-45.36</c:v>
                </c:pt>
                <c:pt idx="21">
                  <c:v>-46.85</c:v>
                </c:pt>
                <c:pt idx="22">
                  <c:v>-46.53</c:v>
                </c:pt>
                <c:pt idx="23">
                  <c:v>-47.12</c:v>
                </c:pt>
                <c:pt idx="24">
                  <c:v>-47.22</c:v>
                </c:pt>
                <c:pt idx="25">
                  <c:v>-48.89</c:v>
                </c:pt>
                <c:pt idx="26">
                  <c:v>-48.12</c:v>
                </c:pt>
                <c:pt idx="27">
                  <c:v>-48.62</c:v>
                </c:pt>
                <c:pt idx="28">
                  <c:v>-49.52</c:v>
                </c:pt>
                <c:pt idx="29">
                  <c:v>-49.88</c:v>
                </c:pt>
                <c:pt idx="30">
                  <c:v>-50.42</c:v>
                </c:pt>
                <c:pt idx="31">
                  <c:v>-50.23</c:v>
                </c:pt>
                <c:pt idx="32">
                  <c:v>-51.26</c:v>
                </c:pt>
                <c:pt idx="33">
                  <c:v>-51.42</c:v>
                </c:pt>
                <c:pt idx="34">
                  <c:v>-52.65</c:v>
                </c:pt>
                <c:pt idx="35">
                  <c:v>-53.45</c:v>
                </c:pt>
                <c:pt idx="36">
                  <c:v>-53.26</c:v>
                </c:pt>
              </c:numCache>
            </c:numRef>
          </c:val>
          <c:extLst>
            <c:ext xmlns:c16="http://schemas.microsoft.com/office/drawing/2014/chart" uri="{C3380CC4-5D6E-409C-BE32-E72D297353CC}">
              <c16:uniqueId val="{00000000-F234-4F84-B9FA-50561B75A0CF}"/>
            </c:ext>
          </c:extLst>
        </c:ser>
        <c:ser>
          <c:idx val="2"/>
          <c:order val="1"/>
          <c:tx>
            <c:strRef>
              <c:f>Sheet4!$C$1</c:f>
              <c:strCache>
                <c:ptCount val="1"/>
                <c:pt idx="0">
                  <c:v>19.5Ghz.H plan Co.</c:v>
                </c:pt>
              </c:strCache>
            </c:strRef>
          </c:tx>
          <c:marker>
            <c:symbol val="none"/>
          </c:marker>
          <c:cat>
            <c:numRef>
              <c:f>Sheet4!$A$2:$A$38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Sheet4!$C$2:$C$38</c:f>
              <c:numCache>
                <c:formatCode>General</c:formatCode>
                <c:ptCount val="37"/>
                <c:pt idx="0">
                  <c:v>-52.36</c:v>
                </c:pt>
                <c:pt idx="1">
                  <c:v>-47.41</c:v>
                </c:pt>
                <c:pt idx="2">
                  <c:v>-46.33</c:v>
                </c:pt>
                <c:pt idx="3">
                  <c:v>-46.89</c:v>
                </c:pt>
                <c:pt idx="4">
                  <c:v>-50.22</c:v>
                </c:pt>
                <c:pt idx="5">
                  <c:v>-52.33</c:v>
                </c:pt>
                <c:pt idx="6">
                  <c:v>-53.66</c:v>
                </c:pt>
                <c:pt idx="7">
                  <c:v>-50.27</c:v>
                </c:pt>
                <c:pt idx="8">
                  <c:v>-49.36</c:v>
                </c:pt>
                <c:pt idx="9">
                  <c:v>-52.65</c:v>
                </c:pt>
                <c:pt idx="10">
                  <c:v>-54.21</c:v>
                </c:pt>
                <c:pt idx="11">
                  <c:v>-51.16</c:v>
                </c:pt>
                <c:pt idx="12">
                  <c:v>-57.08</c:v>
                </c:pt>
                <c:pt idx="13">
                  <c:v>-57.33</c:v>
                </c:pt>
                <c:pt idx="14">
                  <c:v>-53.45</c:v>
                </c:pt>
                <c:pt idx="15">
                  <c:v>-55.66</c:v>
                </c:pt>
                <c:pt idx="16">
                  <c:v>-45.21</c:v>
                </c:pt>
                <c:pt idx="17">
                  <c:v>-47.17</c:v>
                </c:pt>
                <c:pt idx="18">
                  <c:v>-50.33</c:v>
                </c:pt>
                <c:pt idx="19">
                  <c:v>-48.15</c:v>
                </c:pt>
                <c:pt idx="20">
                  <c:v>-51.23</c:v>
                </c:pt>
                <c:pt idx="21">
                  <c:v>-52.66</c:v>
                </c:pt>
                <c:pt idx="22">
                  <c:v>-51.45</c:v>
                </c:pt>
                <c:pt idx="23">
                  <c:v>-50.23</c:v>
                </c:pt>
                <c:pt idx="24">
                  <c:v>-49.52</c:v>
                </c:pt>
                <c:pt idx="25">
                  <c:v>-49.33</c:v>
                </c:pt>
                <c:pt idx="26">
                  <c:v>-48.52</c:v>
                </c:pt>
                <c:pt idx="27">
                  <c:v>-48.65</c:v>
                </c:pt>
                <c:pt idx="28">
                  <c:v>-47.12</c:v>
                </c:pt>
                <c:pt idx="29">
                  <c:v>-47.52</c:v>
                </c:pt>
                <c:pt idx="30">
                  <c:v>-49.35</c:v>
                </c:pt>
                <c:pt idx="31">
                  <c:v>-50.89</c:v>
                </c:pt>
                <c:pt idx="32">
                  <c:v>-50.42</c:v>
                </c:pt>
                <c:pt idx="33">
                  <c:v>-50.56</c:v>
                </c:pt>
                <c:pt idx="34">
                  <c:v>-51.35</c:v>
                </c:pt>
                <c:pt idx="35">
                  <c:v>-51.22</c:v>
                </c:pt>
                <c:pt idx="36">
                  <c:v>-52.34</c:v>
                </c:pt>
              </c:numCache>
            </c:numRef>
          </c:val>
          <c:extLst>
            <c:ext xmlns:c16="http://schemas.microsoft.com/office/drawing/2014/chart" uri="{C3380CC4-5D6E-409C-BE32-E72D297353CC}">
              <c16:uniqueId val="{00000001-F234-4F84-B9FA-50561B75A0CF}"/>
            </c:ext>
          </c:extLst>
        </c:ser>
        <c:ser>
          <c:idx val="3"/>
          <c:order val="2"/>
          <c:tx>
            <c:strRef>
              <c:f>Sheet4!$D$1</c:f>
              <c:strCache>
                <c:ptCount val="1"/>
                <c:pt idx="0">
                  <c:v>19.5GHz E plan Cross</c:v>
                </c:pt>
              </c:strCache>
            </c:strRef>
          </c:tx>
          <c:marker>
            <c:symbol val="none"/>
          </c:marker>
          <c:cat>
            <c:numRef>
              <c:f>Sheet4!$A$2:$A$38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Sheet4!$D$2:$D$38</c:f>
              <c:numCache>
                <c:formatCode>General</c:formatCode>
                <c:ptCount val="37"/>
                <c:pt idx="0">
                  <c:v>-61.23</c:v>
                </c:pt>
                <c:pt idx="1">
                  <c:v>-60.57</c:v>
                </c:pt>
                <c:pt idx="2">
                  <c:v>-60.15</c:v>
                </c:pt>
                <c:pt idx="3">
                  <c:v>-60.75</c:v>
                </c:pt>
                <c:pt idx="4">
                  <c:v>-60.17</c:v>
                </c:pt>
                <c:pt idx="5">
                  <c:v>-59.86</c:v>
                </c:pt>
                <c:pt idx="6">
                  <c:v>-59.02</c:v>
                </c:pt>
                <c:pt idx="7">
                  <c:v>-60.85</c:v>
                </c:pt>
                <c:pt idx="8">
                  <c:v>-63.86</c:v>
                </c:pt>
                <c:pt idx="9">
                  <c:v>-67.36</c:v>
                </c:pt>
                <c:pt idx="10">
                  <c:v>-75.180000000000007</c:v>
                </c:pt>
                <c:pt idx="11">
                  <c:v>-74.56</c:v>
                </c:pt>
                <c:pt idx="12">
                  <c:v>-68.66</c:v>
                </c:pt>
                <c:pt idx="13">
                  <c:v>-66.56</c:v>
                </c:pt>
                <c:pt idx="14">
                  <c:v>-67.27</c:v>
                </c:pt>
                <c:pt idx="15">
                  <c:v>-64.349999999999994</c:v>
                </c:pt>
                <c:pt idx="16">
                  <c:v>-62.33</c:v>
                </c:pt>
                <c:pt idx="17">
                  <c:v>-61.78</c:v>
                </c:pt>
                <c:pt idx="18">
                  <c:v>-62.86</c:v>
                </c:pt>
                <c:pt idx="19">
                  <c:v>-65.66</c:v>
                </c:pt>
                <c:pt idx="20">
                  <c:v>-68.67</c:v>
                </c:pt>
                <c:pt idx="21">
                  <c:v>-63.26</c:v>
                </c:pt>
                <c:pt idx="22">
                  <c:v>-61.42</c:v>
                </c:pt>
                <c:pt idx="23">
                  <c:v>-62.88</c:v>
                </c:pt>
                <c:pt idx="24">
                  <c:v>-65.86</c:v>
                </c:pt>
                <c:pt idx="25">
                  <c:v>-68.58</c:v>
                </c:pt>
                <c:pt idx="26">
                  <c:v>-70.66</c:v>
                </c:pt>
                <c:pt idx="27">
                  <c:v>-74.25</c:v>
                </c:pt>
                <c:pt idx="28">
                  <c:v>-68.56</c:v>
                </c:pt>
                <c:pt idx="29">
                  <c:v>-65.25</c:v>
                </c:pt>
                <c:pt idx="30">
                  <c:v>-63.26</c:v>
                </c:pt>
                <c:pt idx="31">
                  <c:v>-64.12</c:v>
                </c:pt>
                <c:pt idx="32">
                  <c:v>-64.02</c:v>
                </c:pt>
                <c:pt idx="33">
                  <c:v>-61.85</c:v>
                </c:pt>
                <c:pt idx="34">
                  <c:v>-60.25</c:v>
                </c:pt>
                <c:pt idx="35">
                  <c:v>-60.15</c:v>
                </c:pt>
                <c:pt idx="36">
                  <c:v>-61.25</c:v>
                </c:pt>
              </c:numCache>
            </c:numRef>
          </c:val>
          <c:extLst>
            <c:ext xmlns:c16="http://schemas.microsoft.com/office/drawing/2014/chart" uri="{C3380CC4-5D6E-409C-BE32-E72D297353CC}">
              <c16:uniqueId val="{00000002-F234-4F84-B9FA-50561B75A0CF}"/>
            </c:ext>
          </c:extLst>
        </c:ser>
        <c:ser>
          <c:idx val="4"/>
          <c:order val="3"/>
          <c:tx>
            <c:strRef>
              <c:f>Sheet4!$E$1</c:f>
              <c:strCache>
                <c:ptCount val="1"/>
                <c:pt idx="0">
                  <c:v>19.5Ghz. H Plan Cross</c:v>
                </c:pt>
              </c:strCache>
            </c:strRef>
          </c:tx>
          <c:marker>
            <c:symbol val="none"/>
          </c:marker>
          <c:cat>
            <c:numRef>
              <c:f>Sheet4!$A$2:$A$38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Sheet4!$E$2:$E$38</c:f>
              <c:numCache>
                <c:formatCode>General</c:formatCode>
                <c:ptCount val="37"/>
                <c:pt idx="0">
                  <c:v>-60.99</c:v>
                </c:pt>
                <c:pt idx="1">
                  <c:v>-60.17</c:v>
                </c:pt>
                <c:pt idx="2">
                  <c:v>-60.13</c:v>
                </c:pt>
                <c:pt idx="3">
                  <c:v>-56.52</c:v>
                </c:pt>
                <c:pt idx="4">
                  <c:v>-55.79</c:v>
                </c:pt>
                <c:pt idx="5">
                  <c:v>-56.63</c:v>
                </c:pt>
                <c:pt idx="6">
                  <c:v>-58.87</c:v>
                </c:pt>
                <c:pt idx="7">
                  <c:v>-60.86</c:v>
                </c:pt>
                <c:pt idx="8">
                  <c:v>-63.54</c:v>
                </c:pt>
                <c:pt idx="9">
                  <c:v>-65.95</c:v>
                </c:pt>
                <c:pt idx="10">
                  <c:v>-66.23</c:v>
                </c:pt>
                <c:pt idx="11">
                  <c:v>-58.44</c:v>
                </c:pt>
                <c:pt idx="12">
                  <c:v>-57.64</c:v>
                </c:pt>
                <c:pt idx="13">
                  <c:v>-58.66</c:v>
                </c:pt>
                <c:pt idx="14">
                  <c:v>-57.59</c:v>
                </c:pt>
                <c:pt idx="15">
                  <c:v>-56.65</c:v>
                </c:pt>
                <c:pt idx="16">
                  <c:v>-59.29</c:v>
                </c:pt>
                <c:pt idx="17">
                  <c:v>-61.89</c:v>
                </c:pt>
                <c:pt idx="18">
                  <c:v>-62.55</c:v>
                </c:pt>
                <c:pt idx="19">
                  <c:v>-63.89</c:v>
                </c:pt>
                <c:pt idx="20">
                  <c:v>-66.69</c:v>
                </c:pt>
                <c:pt idx="21">
                  <c:v>-62.02</c:v>
                </c:pt>
                <c:pt idx="22">
                  <c:v>-62.58</c:v>
                </c:pt>
                <c:pt idx="23">
                  <c:v>-61.24</c:v>
                </c:pt>
                <c:pt idx="24">
                  <c:v>-58.32</c:v>
                </c:pt>
                <c:pt idx="25">
                  <c:v>-58.55</c:v>
                </c:pt>
                <c:pt idx="26">
                  <c:v>-58.12</c:v>
                </c:pt>
                <c:pt idx="27">
                  <c:v>-59.24</c:v>
                </c:pt>
                <c:pt idx="28">
                  <c:v>-59.66</c:v>
                </c:pt>
                <c:pt idx="29">
                  <c:v>-58.98</c:v>
                </c:pt>
                <c:pt idx="30">
                  <c:v>-57.65</c:v>
                </c:pt>
                <c:pt idx="31">
                  <c:v>-60.35</c:v>
                </c:pt>
                <c:pt idx="32">
                  <c:v>-59.28</c:v>
                </c:pt>
                <c:pt idx="33">
                  <c:v>-58.02</c:v>
                </c:pt>
                <c:pt idx="34">
                  <c:v>-58.56</c:v>
                </c:pt>
                <c:pt idx="35">
                  <c:v>-60.25</c:v>
                </c:pt>
                <c:pt idx="36">
                  <c:v>-60.36</c:v>
                </c:pt>
              </c:numCache>
            </c:numRef>
          </c:val>
          <c:extLst>
            <c:ext xmlns:c16="http://schemas.microsoft.com/office/drawing/2014/chart" uri="{C3380CC4-5D6E-409C-BE32-E72D297353CC}">
              <c16:uniqueId val="{00000003-F234-4F84-B9FA-50561B75A0CF}"/>
            </c:ext>
          </c:extLst>
        </c:ser>
        <c:dLbls>
          <c:showLegendKey val="0"/>
          <c:showVal val="0"/>
          <c:showCatName val="0"/>
          <c:showSerName val="0"/>
          <c:showPercent val="0"/>
          <c:showBubbleSize val="0"/>
        </c:dLbls>
        <c:axId val="275475840"/>
        <c:axId val="286139520"/>
      </c:radarChart>
      <c:catAx>
        <c:axId val="275475840"/>
        <c:scaling>
          <c:orientation val="minMax"/>
        </c:scaling>
        <c:delete val="0"/>
        <c:axPos val="b"/>
        <c:majorGridlines/>
        <c:numFmt formatCode="General" sourceLinked="1"/>
        <c:majorTickMark val="out"/>
        <c:minorTickMark val="none"/>
        <c:tickLblPos val="nextTo"/>
        <c:crossAx val="286139520"/>
        <c:crosses val="autoZero"/>
        <c:auto val="1"/>
        <c:lblAlgn val="ctr"/>
        <c:lblOffset val="360"/>
        <c:noMultiLvlLbl val="0"/>
      </c:catAx>
      <c:valAx>
        <c:axId val="286139520"/>
        <c:scaling>
          <c:orientation val="minMax"/>
        </c:scaling>
        <c:delete val="0"/>
        <c:axPos val="l"/>
        <c:majorGridlines/>
        <c:numFmt formatCode="General" sourceLinked="1"/>
        <c:majorTickMark val="cross"/>
        <c:minorTickMark val="none"/>
        <c:tickLblPos val="nextTo"/>
        <c:crossAx val="2754758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3"/>
          <c:order val="0"/>
          <c:tx>
            <c:strRef>
              <c:f>Sheet2!$D$1</c:f>
              <c:strCache>
                <c:ptCount val="1"/>
                <c:pt idx="0">
                  <c:v>8.39 Ghz. E Plan Cross</c:v>
                </c:pt>
              </c:strCache>
            </c:strRef>
          </c:tx>
          <c:marker>
            <c:symbol val="none"/>
          </c:marker>
          <c:cat>
            <c:numRef>
              <c:f>Sheet2!$A$2:$A$38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Sheet2!$D$2:$D$38</c:f>
              <c:numCache>
                <c:formatCode>General</c:formatCode>
                <c:ptCount val="37"/>
                <c:pt idx="0">
                  <c:v>-42.08</c:v>
                </c:pt>
                <c:pt idx="1">
                  <c:v>-39.07</c:v>
                </c:pt>
                <c:pt idx="2">
                  <c:v>-38.409999999999997</c:v>
                </c:pt>
                <c:pt idx="3">
                  <c:v>-39.42</c:v>
                </c:pt>
                <c:pt idx="4">
                  <c:v>-41.62</c:v>
                </c:pt>
                <c:pt idx="5">
                  <c:v>-44.32</c:v>
                </c:pt>
                <c:pt idx="6">
                  <c:v>-45.95</c:v>
                </c:pt>
                <c:pt idx="7">
                  <c:v>-46.35</c:v>
                </c:pt>
                <c:pt idx="8">
                  <c:v>-45.02</c:v>
                </c:pt>
                <c:pt idx="9">
                  <c:v>-44.66</c:v>
                </c:pt>
                <c:pt idx="10">
                  <c:v>-45.98</c:v>
                </c:pt>
                <c:pt idx="11">
                  <c:v>-46.83</c:v>
                </c:pt>
                <c:pt idx="12">
                  <c:v>-46.37</c:v>
                </c:pt>
                <c:pt idx="13">
                  <c:v>-45.74</c:v>
                </c:pt>
                <c:pt idx="14">
                  <c:v>-44.56</c:v>
                </c:pt>
                <c:pt idx="15">
                  <c:v>-43.63</c:v>
                </c:pt>
                <c:pt idx="16">
                  <c:v>-41.78</c:v>
                </c:pt>
                <c:pt idx="17">
                  <c:v>-40.54</c:v>
                </c:pt>
                <c:pt idx="18">
                  <c:v>-41.13</c:v>
                </c:pt>
                <c:pt idx="19">
                  <c:v>-42.92</c:v>
                </c:pt>
                <c:pt idx="20">
                  <c:v>-46.01</c:v>
                </c:pt>
                <c:pt idx="21">
                  <c:v>-48.15</c:v>
                </c:pt>
                <c:pt idx="22">
                  <c:v>-45.66</c:v>
                </c:pt>
                <c:pt idx="23">
                  <c:v>-43.71</c:v>
                </c:pt>
                <c:pt idx="24">
                  <c:v>-42.43</c:v>
                </c:pt>
                <c:pt idx="25">
                  <c:v>-41.55</c:v>
                </c:pt>
                <c:pt idx="26">
                  <c:v>-41.61</c:v>
                </c:pt>
                <c:pt idx="27">
                  <c:v>-41.91</c:v>
                </c:pt>
                <c:pt idx="28">
                  <c:v>-42.32</c:v>
                </c:pt>
                <c:pt idx="29">
                  <c:v>-42.77</c:v>
                </c:pt>
                <c:pt idx="30">
                  <c:v>-43.89</c:v>
                </c:pt>
                <c:pt idx="31">
                  <c:v>-45.55</c:v>
                </c:pt>
                <c:pt idx="32">
                  <c:v>-47.19</c:v>
                </c:pt>
                <c:pt idx="33">
                  <c:v>-49.26</c:v>
                </c:pt>
                <c:pt idx="34">
                  <c:v>-50.75</c:v>
                </c:pt>
                <c:pt idx="35">
                  <c:v>-47.69</c:v>
                </c:pt>
                <c:pt idx="36">
                  <c:v>-42.59</c:v>
                </c:pt>
              </c:numCache>
            </c:numRef>
          </c:val>
          <c:smooth val="0"/>
          <c:extLst>
            <c:ext xmlns:c16="http://schemas.microsoft.com/office/drawing/2014/chart" uri="{C3380CC4-5D6E-409C-BE32-E72D297353CC}">
              <c16:uniqueId val="{00000000-4EB2-4E74-B9AC-112743E0FD27}"/>
            </c:ext>
          </c:extLst>
        </c:ser>
        <c:ser>
          <c:idx val="4"/>
          <c:order val="1"/>
          <c:tx>
            <c:strRef>
              <c:f>Sheet2!$E$1</c:f>
              <c:strCache>
                <c:ptCount val="1"/>
                <c:pt idx="0">
                  <c:v>8.39Ghz.H Plan Cross </c:v>
                </c:pt>
              </c:strCache>
            </c:strRef>
          </c:tx>
          <c:marker>
            <c:symbol val="none"/>
          </c:marker>
          <c:cat>
            <c:numRef>
              <c:f>Sheet2!$A$2:$A$38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Sheet2!$E$2:$E$38</c:f>
              <c:numCache>
                <c:formatCode>General</c:formatCode>
                <c:ptCount val="37"/>
                <c:pt idx="0">
                  <c:v>-40.25</c:v>
                </c:pt>
                <c:pt idx="1">
                  <c:v>-38.86</c:v>
                </c:pt>
                <c:pt idx="2">
                  <c:v>-38.83</c:v>
                </c:pt>
                <c:pt idx="3">
                  <c:v>-39.76</c:v>
                </c:pt>
                <c:pt idx="4">
                  <c:v>-41.37</c:v>
                </c:pt>
                <c:pt idx="5">
                  <c:v>-41.68</c:v>
                </c:pt>
                <c:pt idx="6">
                  <c:v>-45.13</c:v>
                </c:pt>
                <c:pt idx="7">
                  <c:v>-47.36</c:v>
                </c:pt>
                <c:pt idx="8">
                  <c:v>-48.03</c:v>
                </c:pt>
                <c:pt idx="9">
                  <c:v>-49.32</c:v>
                </c:pt>
                <c:pt idx="10">
                  <c:v>-51.52</c:v>
                </c:pt>
                <c:pt idx="11">
                  <c:v>-55.82</c:v>
                </c:pt>
                <c:pt idx="12">
                  <c:v>-70.36</c:v>
                </c:pt>
                <c:pt idx="13">
                  <c:v>-56.99</c:v>
                </c:pt>
                <c:pt idx="14">
                  <c:v>-49.41</c:v>
                </c:pt>
                <c:pt idx="15">
                  <c:v>-47.36</c:v>
                </c:pt>
                <c:pt idx="16">
                  <c:v>-47.27</c:v>
                </c:pt>
                <c:pt idx="17">
                  <c:v>-46.91</c:v>
                </c:pt>
                <c:pt idx="18">
                  <c:v>-48.96</c:v>
                </c:pt>
                <c:pt idx="19">
                  <c:v>-49.96</c:v>
                </c:pt>
                <c:pt idx="20">
                  <c:v>-45.94</c:v>
                </c:pt>
                <c:pt idx="21">
                  <c:v>-43.35</c:v>
                </c:pt>
                <c:pt idx="22">
                  <c:v>-43.53</c:v>
                </c:pt>
                <c:pt idx="23">
                  <c:v>-43.58</c:v>
                </c:pt>
                <c:pt idx="24">
                  <c:v>-43.17</c:v>
                </c:pt>
                <c:pt idx="25">
                  <c:v>-42.96</c:v>
                </c:pt>
                <c:pt idx="26">
                  <c:v>-43.47</c:v>
                </c:pt>
                <c:pt idx="27">
                  <c:v>-44.56</c:v>
                </c:pt>
                <c:pt idx="28">
                  <c:v>-45.95</c:v>
                </c:pt>
                <c:pt idx="29">
                  <c:v>-47.17</c:v>
                </c:pt>
                <c:pt idx="30">
                  <c:v>-48.23</c:v>
                </c:pt>
                <c:pt idx="31">
                  <c:v>-48.65</c:v>
                </c:pt>
                <c:pt idx="32">
                  <c:v>-48.35</c:v>
                </c:pt>
                <c:pt idx="33">
                  <c:v>-47.12</c:v>
                </c:pt>
                <c:pt idx="34">
                  <c:v>-44.49</c:v>
                </c:pt>
                <c:pt idx="35">
                  <c:v>-42.05</c:v>
                </c:pt>
                <c:pt idx="36">
                  <c:v>-40.28</c:v>
                </c:pt>
              </c:numCache>
            </c:numRef>
          </c:val>
          <c:smooth val="0"/>
          <c:extLst>
            <c:ext xmlns:c16="http://schemas.microsoft.com/office/drawing/2014/chart" uri="{C3380CC4-5D6E-409C-BE32-E72D297353CC}">
              <c16:uniqueId val="{00000001-4EB2-4E74-B9AC-112743E0FD27}"/>
            </c:ext>
          </c:extLst>
        </c:ser>
        <c:ser>
          <c:idx val="0"/>
          <c:order val="2"/>
          <c:tx>
            <c:strRef>
              <c:f>Sheet2!$B$1</c:f>
              <c:strCache>
                <c:ptCount val="1"/>
                <c:pt idx="0">
                  <c:v>8.39Ghz. E plan Co. p2</c:v>
                </c:pt>
              </c:strCache>
            </c:strRef>
          </c:tx>
          <c:marker>
            <c:symbol val="none"/>
          </c:marker>
          <c:val>
            <c:numRef>
              <c:f>Sheet2!$B$2:$B$38</c:f>
              <c:numCache>
                <c:formatCode>General</c:formatCode>
                <c:ptCount val="37"/>
                <c:pt idx="0">
                  <c:v>45.11</c:v>
                </c:pt>
                <c:pt idx="1">
                  <c:v>-47.09</c:v>
                </c:pt>
                <c:pt idx="2">
                  <c:v>-49.72</c:v>
                </c:pt>
                <c:pt idx="3">
                  <c:v>-51.71</c:v>
                </c:pt>
                <c:pt idx="4">
                  <c:v>-52.64</c:v>
                </c:pt>
                <c:pt idx="5">
                  <c:v>-52.79</c:v>
                </c:pt>
                <c:pt idx="6">
                  <c:v>-52.84</c:v>
                </c:pt>
                <c:pt idx="7">
                  <c:v>-56.63</c:v>
                </c:pt>
                <c:pt idx="8">
                  <c:v>-57.98</c:v>
                </c:pt>
                <c:pt idx="9">
                  <c:v>-53.92</c:v>
                </c:pt>
                <c:pt idx="10">
                  <c:v>-55.99</c:v>
                </c:pt>
                <c:pt idx="11">
                  <c:v>-58.11</c:v>
                </c:pt>
                <c:pt idx="12">
                  <c:v>-51.15</c:v>
                </c:pt>
                <c:pt idx="13">
                  <c:v>-52.24</c:v>
                </c:pt>
                <c:pt idx="14">
                  <c:v>-53.45</c:v>
                </c:pt>
                <c:pt idx="15">
                  <c:v>-51.82</c:v>
                </c:pt>
                <c:pt idx="16">
                  <c:v>-52.33</c:v>
                </c:pt>
                <c:pt idx="17">
                  <c:v>-54.31</c:v>
                </c:pt>
                <c:pt idx="18">
                  <c:v>-60.39</c:v>
                </c:pt>
                <c:pt idx="19">
                  <c:v>-52.78</c:v>
                </c:pt>
                <c:pt idx="20">
                  <c:v>-51.12</c:v>
                </c:pt>
                <c:pt idx="21">
                  <c:v>-55.06</c:v>
                </c:pt>
                <c:pt idx="22">
                  <c:v>-53.72</c:v>
                </c:pt>
                <c:pt idx="23">
                  <c:v>55.99</c:v>
                </c:pt>
                <c:pt idx="24">
                  <c:v>-56.82</c:v>
                </c:pt>
                <c:pt idx="25">
                  <c:v>-50.91</c:v>
                </c:pt>
                <c:pt idx="26">
                  <c:v>-50.24</c:v>
                </c:pt>
                <c:pt idx="27">
                  <c:v>-54.23</c:v>
                </c:pt>
                <c:pt idx="28">
                  <c:v>-51.32</c:v>
                </c:pt>
                <c:pt idx="29">
                  <c:v>-47.18</c:v>
                </c:pt>
                <c:pt idx="30">
                  <c:v>-50.08</c:v>
                </c:pt>
                <c:pt idx="31">
                  <c:v>-55.58</c:v>
                </c:pt>
                <c:pt idx="32">
                  <c:v>-49.58</c:v>
                </c:pt>
                <c:pt idx="33">
                  <c:v>-47.75</c:v>
                </c:pt>
                <c:pt idx="34">
                  <c:v>-47.29</c:v>
                </c:pt>
                <c:pt idx="35">
                  <c:v>-45.56</c:v>
                </c:pt>
                <c:pt idx="36">
                  <c:v>-44.51</c:v>
                </c:pt>
              </c:numCache>
            </c:numRef>
          </c:val>
          <c:smooth val="0"/>
          <c:extLst>
            <c:ext xmlns:c16="http://schemas.microsoft.com/office/drawing/2014/chart" uri="{C3380CC4-5D6E-409C-BE32-E72D297353CC}">
              <c16:uniqueId val="{00000002-4EB2-4E74-B9AC-112743E0FD27}"/>
            </c:ext>
          </c:extLst>
        </c:ser>
        <c:ser>
          <c:idx val="1"/>
          <c:order val="3"/>
          <c:tx>
            <c:strRef>
              <c:f>Sheet2!$C$1</c:f>
              <c:strCache>
                <c:ptCount val="1"/>
                <c:pt idx="0">
                  <c:v>8.39Ghz. H Plan Co</c:v>
                </c:pt>
              </c:strCache>
            </c:strRef>
          </c:tx>
          <c:marker>
            <c:symbol val="none"/>
          </c:marker>
          <c:val>
            <c:numRef>
              <c:f>Sheet2!$C$2:$C$38</c:f>
              <c:numCache>
                <c:formatCode>General</c:formatCode>
                <c:ptCount val="37"/>
                <c:pt idx="0">
                  <c:v>-41.58</c:v>
                </c:pt>
                <c:pt idx="1">
                  <c:v>-42.97</c:v>
                </c:pt>
                <c:pt idx="2">
                  <c:v>-45.56</c:v>
                </c:pt>
                <c:pt idx="3">
                  <c:v>-48.64</c:v>
                </c:pt>
                <c:pt idx="4">
                  <c:v>-48.02</c:v>
                </c:pt>
                <c:pt idx="5">
                  <c:v>-45.43</c:v>
                </c:pt>
                <c:pt idx="6">
                  <c:v>-45.25</c:v>
                </c:pt>
                <c:pt idx="7">
                  <c:v>-45.76</c:v>
                </c:pt>
                <c:pt idx="8">
                  <c:v>-46.24</c:v>
                </c:pt>
                <c:pt idx="9">
                  <c:v>-46.15</c:v>
                </c:pt>
                <c:pt idx="10">
                  <c:v>-46.49</c:v>
                </c:pt>
                <c:pt idx="11">
                  <c:v>-48.82</c:v>
                </c:pt>
                <c:pt idx="12">
                  <c:v>-52.16</c:v>
                </c:pt>
                <c:pt idx="13">
                  <c:v>-51.24</c:v>
                </c:pt>
                <c:pt idx="14">
                  <c:v>-44.59</c:v>
                </c:pt>
                <c:pt idx="15">
                  <c:v>-41.92</c:v>
                </c:pt>
                <c:pt idx="16">
                  <c:v>-40.869999999999997</c:v>
                </c:pt>
                <c:pt idx="17">
                  <c:v>-40.409999999999997</c:v>
                </c:pt>
                <c:pt idx="18">
                  <c:v>-40.25</c:v>
                </c:pt>
                <c:pt idx="19">
                  <c:v>-40.83</c:v>
                </c:pt>
                <c:pt idx="20">
                  <c:v>-41.75</c:v>
                </c:pt>
                <c:pt idx="21">
                  <c:v>-42.92</c:v>
                </c:pt>
                <c:pt idx="22">
                  <c:v>-45.16</c:v>
                </c:pt>
                <c:pt idx="23">
                  <c:v>-47.48</c:v>
                </c:pt>
                <c:pt idx="24">
                  <c:v>-49.75</c:v>
                </c:pt>
                <c:pt idx="25">
                  <c:v>-49.02</c:v>
                </c:pt>
                <c:pt idx="26">
                  <c:v>-49.98</c:v>
                </c:pt>
                <c:pt idx="27">
                  <c:v>-50.46</c:v>
                </c:pt>
                <c:pt idx="28">
                  <c:v>-51.46</c:v>
                </c:pt>
                <c:pt idx="29">
                  <c:v>-49.45</c:v>
                </c:pt>
                <c:pt idx="30">
                  <c:v>-45.4</c:v>
                </c:pt>
                <c:pt idx="31">
                  <c:v>-42.92</c:v>
                </c:pt>
                <c:pt idx="32">
                  <c:v>-41.12</c:v>
                </c:pt>
                <c:pt idx="33">
                  <c:v>-40.46</c:v>
                </c:pt>
                <c:pt idx="34">
                  <c:v>-40.46</c:v>
                </c:pt>
                <c:pt idx="35">
                  <c:v>-40.17</c:v>
                </c:pt>
                <c:pt idx="36">
                  <c:v>-40.51</c:v>
                </c:pt>
              </c:numCache>
            </c:numRef>
          </c:val>
          <c:smooth val="0"/>
          <c:extLst>
            <c:ext xmlns:c16="http://schemas.microsoft.com/office/drawing/2014/chart" uri="{C3380CC4-5D6E-409C-BE32-E72D297353CC}">
              <c16:uniqueId val="{00000003-4EB2-4E74-B9AC-112743E0FD27}"/>
            </c:ext>
          </c:extLst>
        </c:ser>
        <c:dLbls>
          <c:showLegendKey val="0"/>
          <c:showVal val="0"/>
          <c:showCatName val="0"/>
          <c:showSerName val="0"/>
          <c:showPercent val="0"/>
          <c:showBubbleSize val="0"/>
        </c:dLbls>
        <c:smooth val="0"/>
        <c:axId val="145460608"/>
        <c:axId val="145474688"/>
      </c:lineChart>
      <c:catAx>
        <c:axId val="145460608"/>
        <c:scaling>
          <c:orientation val="minMax"/>
        </c:scaling>
        <c:delete val="0"/>
        <c:axPos val="b"/>
        <c:majorGridlines/>
        <c:numFmt formatCode="General" sourceLinked="1"/>
        <c:majorTickMark val="out"/>
        <c:minorTickMark val="none"/>
        <c:tickLblPos val="nextTo"/>
        <c:crossAx val="145474688"/>
        <c:crosses val="autoZero"/>
        <c:auto val="1"/>
        <c:lblAlgn val="ctr"/>
        <c:lblOffset val="360"/>
        <c:noMultiLvlLbl val="0"/>
      </c:catAx>
      <c:valAx>
        <c:axId val="145474688"/>
        <c:scaling>
          <c:orientation val="minMax"/>
          <c:min val="-80"/>
        </c:scaling>
        <c:delete val="0"/>
        <c:axPos val="l"/>
        <c:majorGridlines/>
        <c:numFmt formatCode="General" sourceLinked="1"/>
        <c:majorTickMark val="cross"/>
        <c:minorTickMark val="none"/>
        <c:tickLblPos val="nextTo"/>
        <c:crossAx val="1454606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Sheet2!$B$1</c:f>
              <c:strCache>
                <c:ptCount val="1"/>
                <c:pt idx="0">
                  <c:v>8.39Ghz. E plan Co. p2</c:v>
                </c:pt>
              </c:strCache>
            </c:strRef>
          </c:tx>
          <c:marker>
            <c:symbol val="none"/>
          </c:marker>
          <c:val>
            <c:numRef>
              <c:f>Sheet2!$B$2:$B$38</c:f>
              <c:numCache>
                <c:formatCode>General</c:formatCode>
                <c:ptCount val="37"/>
                <c:pt idx="0">
                  <c:v>45.11</c:v>
                </c:pt>
                <c:pt idx="1">
                  <c:v>-47.09</c:v>
                </c:pt>
                <c:pt idx="2">
                  <c:v>-49.72</c:v>
                </c:pt>
                <c:pt idx="3">
                  <c:v>-51.71</c:v>
                </c:pt>
                <c:pt idx="4">
                  <c:v>-52.64</c:v>
                </c:pt>
                <c:pt idx="5">
                  <c:v>-52.79</c:v>
                </c:pt>
                <c:pt idx="6">
                  <c:v>-52.84</c:v>
                </c:pt>
                <c:pt idx="7">
                  <c:v>-56.63</c:v>
                </c:pt>
                <c:pt idx="8">
                  <c:v>-57.98</c:v>
                </c:pt>
                <c:pt idx="9">
                  <c:v>-53.92</c:v>
                </c:pt>
                <c:pt idx="10">
                  <c:v>-55.99</c:v>
                </c:pt>
                <c:pt idx="11">
                  <c:v>-58.11</c:v>
                </c:pt>
                <c:pt idx="12">
                  <c:v>-51.15</c:v>
                </c:pt>
                <c:pt idx="13">
                  <c:v>-52.24</c:v>
                </c:pt>
                <c:pt idx="14">
                  <c:v>-53.45</c:v>
                </c:pt>
                <c:pt idx="15">
                  <c:v>-51.82</c:v>
                </c:pt>
                <c:pt idx="16">
                  <c:v>-52.33</c:v>
                </c:pt>
                <c:pt idx="17">
                  <c:v>-54.31</c:v>
                </c:pt>
                <c:pt idx="18">
                  <c:v>-60.39</c:v>
                </c:pt>
                <c:pt idx="19">
                  <c:v>-52.78</c:v>
                </c:pt>
                <c:pt idx="20">
                  <c:v>-51.12</c:v>
                </c:pt>
                <c:pt idx="21">
                  <c:v>-55.06</c:v>
                </c:pt>
                <c:pt idx="22">
                  <c:v>-53.72</c:v>
                </c:pt>
                <c:pt idx="23">
                  <c:v>55.99</c:v>
                </c:pt>
                <c:pt idx="24">
                  <c:v>-56.82</c:v>
                </c:pt>
                <c:pt idx="25">
                  <c:v>-50.91</c:v>
                </c:pt>
                <c:pt idx="26">
                  <c:v>-50.24</c:v>
                </c:pt>
                <c:pt idx="27">
                  <c:v>-54.23</c:v>
                </c:pt>
                <c:pt idx="28">
                  <c:v>-51.32</c:v>
                </c:pt>
                <c:pt idx="29">
                  <c:v>-47.18</c:v>
                </c:pt>
                <c:pt idx="30">
                  <c:v>-50.08</c:v>
                </c:pt>
                <c:pt idx="31">
                  <c:v>-55.58</c:v>
                </c:pt>
                <c:pt idx="32">
                  <c:v>-49.58</c:v>
                </c:pt>
                <c:pt idx="33">
                  <c:v>-47.75</c:v>
                </c:pt>
                <c:pt idx="34">
                  <c:v>-47.29</c:v>
                </c:pt>
                <c:pt idx="35">
                  <c:v>-45.56</c:v>
                </c:pt>
                <c:pt idx="36">
                  <c:v>-44.51</c:v>
                </c:pt>
              </c:numCache>
            </c:numRef>
          </c:val>
          <c:extLst>
            <c:ext xmlns:c16="http://schemas.microsoft.com/office/drawing/2014/chart" uri="{C3380CC4-5D6E-409C-BE32-E72D297353CC}">
              <c16:uniqueId val="{00000000-5872-40F6-AD1F-12C04EB16863}"/>
            </c:ext>
          </c:extLst>
        </c:ser>
        <c:ser>
          <c:idx val="1"/>
          <c:order val="1"/>
          <c:tx>
            <c:strRef>
              <c:f>Sheet2!$C$1</c:f>
              <c:strCache>
                <c:ptCount val="1"/>
                <c:pt idx="0">
                  <c:v>8.39Ghz. H Plan Co</c:v>
                </c:pt>
              </c:strCache>
            </c:strRef>
          </c:tx>
          <c:marker>
            <c:symbol val="none"/>
          </c:marker>
          <c:val>
            <c:numRef>
              <c:f>Sheet2!$C$2:$C$38</c:f>
              <c:numCache>
                <c:formatCode>General</c:formatCode>
                <c:ptCount val="37"/>
                <c:pt idx="0">
                  <c:v>-41.58</c:v>
                </c:pt>
                <c:pt idx="1">
                  <c:v>-42.97</c:v>
                </c:pt>
                <c:pt idx="2">
                  <c:v>-45.56</c:v>
                </c:pt>
                <c:pt idx="3">
                  <c:v>-48.64</c:v>
                </c:pt>
                <c:pt idx="4">
                  <c:v>-48.02</c:v>
                </c:pt>
                <c:pt idx="5">
                  <c:v>-45.43</c:v>
                </c:pt>
                <c:pt idx="6">
                  <c:v>-45.25</c:v>
                </c:pt>
                <c:pt idx="7">
                  <c:v>-45.76</c:v>
                </c:pt>
                <c:pt idx="8">
                  <c:v>-46.24</c:v>
                </c:pt>
                <c:pt idx="9">
                  <c:v>-46.15</c:v>
                </c:pt>
                <c:pt idx="10">
                  <c:v>-46.49</c:v>
                </c:pt>
                <c:pt idx="11">
                  <c:v>-48.82</c:v>
                </c:pt>
                <c:pt idx="12">
                  <c:v>-52.16</c:v>
                </c:pt>
                <c:pt idx="13">
                  <c:v>-51.24</c:v>
                </c:pt>
                <c:pt idx="14">
                  <c:v>-44.59</c:v>
                </c:pt>
                <c:pt idx="15">
                  <c:v>-41.92</c:v>
                </c:pt>
                <c:pt idx="16">
                  <c:v>-40.869999999999997</c:v>
                </c:pt>
                <c:pt idx="17">
                  <c:v>-40.409999999999997</c:v>
                </c:pt>
                <c:pt idx="18">
                  <c:v>-40.25</c:v>
                </c:pt>
                <c:pt idx="19">
                  <c:v>-40.83</c:v>
                </c:pt>
                <c:pt idx="20">
                  <c:v>-41.75</c:v>
                </c:pt>
                <c:pt idx="21">
                  <c:v>-42.92</c:v>
                </c:pt>
                <c:pt idx="22">
                  <c:v>-45.16</c:v>
                </c:pt>
                <c:pt idx="23">
                  <c:v>-47.48</c:v>
                </c:pt>
                <c:pt idx="24">
                  <c:v>-49.75</c:v>
                </c:pt>
                <c:pt idx="25">
                  <c:v>-49.02</c:v>
                </c:pt>
                <c:pt idx="26">
                  <c:v>-49.98</c:v>
                </c:pt>
                <c:pt idx="27">
                  <c:v>-50.46</c:v>
                </c:pt>
                <c:pt idx="28">
                  <c:v>-51.46</c:v>
                </c:pt>
                <c:pt idx="29">
                  <c:v>-49.45</c:v>
                </c:pt>
                <c:pt idx="30">
                  <c:v>-45.4</c:v>
                </c:pt>
                <c:pt idx="31">
                  <c:v>-42.92</c:v>
                </c:pt>
                <c:pt idx="32">
                  <c:v>-41.12</c:v>
                </c:pt>
                <c:pt idx="33">
                  <c:v>-40.46</c:v>
                </c:pt>
                <c:pt idx="34">
                  <c:v>-40.46</c:v>
                </c:pt>
                <c:pt idx="35">
                  <c:v>-40.17</c:v>
                </c:pt>
                <c:pt idx="36">
                  <c:v>-40.51</c:v>
                </c:pt>
              </c:numCache>
            </c:numRef>
          </c:val>
          <c:extLst>
            <c:ext xmlns:c16="http://schemas.microsoft.com/office/drawing/2014/chart" uri="{C3380CC4-5D6E-409C-BE32-E72D297353CC}">
              <c16:uniqueId val="{00000001-5872-40F6-AD1F-12C04EB16863}"/>
            </c:ext>
          </c:extLst>
        </c:ser>
        <c:dLbls>
          <c:showLegendKey val="0"/>
          <c:showVal val="0"/>
          <c:showCatName val="0"/>
          <c:showSerName val="0"/>
          <c:showPercent val="0"/>
          <c:showBubbleSize val="0"/>
        </c:dLbls>
        <c:axId val="160638464"/>
        <c:axId val="160640000"/>
      </c:radarChart>
      <c:catAx>
        <c:axId val="160638464"/>
        <c:scaling>
          <c:orientation val="minMax"/>
        </c:scaling>
        <c:delete val="0"/>
        <c:axPos val="b"/>
        <c:majorGridlines/>
        <c:numFmt formatCode="General" sourceLinked="1"/>
        <c:majorTickMark val="out"/>
        <c:minorTickMark val="none"/>
        <c:tickLblPos val="nextTo"/>
        <c:crossAx val="160640000"/>
        <c:crosses val="autoZero"/>
        <c:auto val="1"/>
        <c:lblAlgn val="ctr"/>
        <c:lblOffset val="360"/>
        <c:noMultiLvlLbl val="0"/>
      </c:catAx>
      <c:valAx>
        <c:axId val="160640000"/>
        <c:scaling>
          <c:orientation val="minMax"/>
          <c:min val="-80"/>
        </c:scaling>
        <c:delete val="0"/>
        <c:axPos val="l"/>
        <c:majorGridlines/>
        <c:numFmt formatCode="General" sourceLinked="1"/>
        <c:majorTickMark val="cross"/>
        <c:minorTickMark val="none"/>
        <c:tickLblPos val="nextTo"/>
        <c:crossAx val="1606384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7"/>
          <c:order val="0"/>
          <c:tx>
            <c:strRef>
              <c:f>Sheet7!$H$1</c:f>
              <c:strCache>
                <c:ptCount val="1"/>
                <c:pt idx="0">
                  <c:v>Gain in dBi</c:v>
                </c:pt>
              </c:strCache>
            </c:strRef>
          </c:tx>
          <c:spPr>
            <a:ln>
              <a:solidFill>
                <a:schemeClr val="accent1">
                  <a:alpha val="80000"/>
                </a:schemeClr>
              </a:solidFill>
            </a:ln>
          </c:spPr>
          <c:marker>
            <c:symbol val="none"/>
          </c:marker>
          <c:cat>
            <c:numRef>
              <c:f>Sheet7!$A$2:$A$32</c:f>
              <c:numCache>
                <c:formatCode>General</c:formatCode>
                <c:ptCount val="31"/>
                <c:pt idx="0">
                  <c:v>5</c:v>
                </c:pt>
                <c:pt idx="1">
                  <c:v>5.5</c:v>
                </c:pt>
                <c:pt idx="2">
                  <c:v>6</c:v>
                </c:pt>
                <c:pt idx="3">
                  <c:v>6.5</c:v>
                </c:pt>
                <c:pt idx="4">
                  <c:v>7</c:v>
                </c:pt>
                <c:pt idx="5">
                  <c:v>7.5</c:v>
                </c:pt>
                <c:pt idx="6">
                  <c:v>8</c:v>
                </c:pt>
                <c:pt idx="7">
                  <c:v>8.5</c:v>
                </c:pt>
                <c:pt idx="8">
                  <c:v>9</c:v>
                </c:pt>
                <c:pt idx="9">
                  <c:v>9.5</c:v>
                </c:pt>
                <c:pt idx="10">
                  <c:v>10</c:v>
                </c:pt>
                <c:pt idx="11">
                  <c:v>10.5</c:v>
                </c:pt>
                <c:pt idx="12">
                  <c:v>11</c:v>
                </c:pt>
                <c:pt idx="13">
                  <c:v>11.5</c:v>
                </c:pt>
                <c:pt idx="14">
                  <c:v>12</c:v>
                </c:pt>
                <c:pt idx="15">
                  <c:v>12.5</c:v>
                </c:pt>
                <c:pt idx="16">
                  <c:v>13</c:v>
                </c:pt>
                <c:pt idx="17">
                  <c:v>13.5</c:v>
                </c:pt>
                <c:pt idx="18">
                  <c:v>14</c:v>
                </c:pt>
                <c:pt idx="19">
                  <c:v>14.5</c:v>
                </c:pt>
                <c:pt idx="20">
                  <c:v>15</c:v>
                </c:pt>
                <c:pt idx="21">
                  <c:v>15.5</c:v>
                </c:pt>
                <c:pt idx="22">
                  <c:v>16</c:v>
                </c:pt>
                <c:pt idx="23">
                  <c:v>16.5</c:v>
                </c:pt>
                <c:pt idx="24">
                  <c:v>17</c:v>
                </c:pt>
                <c:pt idx="25">
                  <c:v>17.5</c:v>
                </c:pt>
                <c:pt idx="26">
                  <c:v>18</c:v>
                </c:pt>
                <c:pt idx="27">
                  <c:v>18.5</c:v>
                </c:pt>
                <c:pt idx="28">
                  <c:v>19</c:v>
                </c:pt>
                <c:pt idx="29">
                  <c:v>19.5</c:v>
                </c:pt>
                <c:pt idx="30">
                  <c:v>20</c:v>
                </c:pt>
              </c:numCache>
            </c:numRef>
          </c:cat>
          <c:val>
            <c:numRef>
              <c:f>Sheet7!$H$2:$H$32</c:f>
              <c:numCache>
                <c:formatCode>General</c:formatCode>
                <c:ptCount val="31"/>
                <c:pt idx="0">
                  <c:v>1.6819464033850493</c:v>
                </c:pt>
                <c:pt idx="1">
                  <c:v>0.72570332480818411</c:v>
                </c:pt>
                <c:pt idx="2">
                  <c:v>0.79159212880143115</c:v>
                </c:pt>
                <c:pt idx="3">
                  <c:v>0.72488584474885842</c:v>
                </c:pt>
                <c:pt idx="4">
                  <c:v>0.44380403458213252</c:v>
                </c:pt>
                <c:pt idx="5">
                  <c:v>3.111545988258317</c:v>
                </c:pt>
                <c:pt idx="6">
                  <c:v>-0.15101772816808931</c:v>
                </c:pt>
                <c:pt idx="7">
                  <c:v>7.9052369077306741</c:v>
                </c:pt>
                <c:pt idx="8">
                  <c:v>9.3948797517455382</c:v>
                </c:pt>
                <c:pt idx="9">
                  <c:v>6.144340088976767</c:v>
                </c:pt>
                <c:pt idx="10">
                  <c:v>9.545747422680412</c:v>
                </c:pt>
                <c:pt idx="11">
                  <c:v>9.6716033483580173</c:v>
                </c:pt>
                <c:pt idx="12">
                  <c:v>4.8058583106267028</c:v>
                </c:pt>
                <c:pt idx="13">
                  <c:v>4.5926773455377576</c:v>
                </c:pt>
                <c:pt idx="14">
                  <c:v>4.8989151873767254</c:v>
                </c:pt>
                <c:pt idx="15">
                  <c:v>7.7528089887640448</c:v>
                </c:pt>
                <c:pt idx="16">
                  <c:v>3.0464216634429397</c:v>
                </c:pt>
                <c:pt idx="17">
                  <c:v>8.8346213292117461</c:v>
                </c:pt>
                <c:pt idx="18">
                  <c:v>3.3836815358554482</c:v>
                </c:pt>
                <c:pt idx="19">
                  <c:v>2.6648351648351647</c:v>
                </c:pt>
                <c:pt idx="20">
                  <c:v>3.1014215418261348</c:v>
                </c:pt>
                <c:pt idx="21">
                  <c:v>1.5222381635581061</c:v>
                </c:pt>
                <c:pt idx="22">
                  <c:v>3.6071932299012701</c:v>
                </c:pt>
                <c:pt idx="23">
                  <c:v>4.2155243600330312</c:v>
                </c:pt>
                <c:pt idx="24">
                  <c:v>5.1542833942346729</c:v>
                </c:pt>
                <c:pt idx="25">
                  <c:v>4.8688172043010756</c:v>
                </c:pt>
                <c:pt idx="26">
                  <c:v>3.998257839721254</c:v>
                </c:pt>
                <c:pt idx="27">
                  <c:v>2.1807875894988062</c:v>
                </c:pt>
                <c:pt idx="28">
                  <c:v>4.1227791878172591</c:v>
                </c:pt>
                <c:pt idx="29">
                  <c:v>4.3691056910569106</c:v>
                </c:pt>
                <c:pt idx="30">
                  <c:v>4.4745484400656812</c:v>
                </c:pt>
              </c:numCache>
            </c:numRef>
          </c:val>
          <c:smooth val="0"/>
          <c:extLst>
            <c:ext xmlns:c16="http://schemas.microsoft.com/office/drawing/2014/chart" uri="{C3380CC4-5D6E-409C-BE32-E72D297353CC}">
              <c16:uniqueId val="{00000000-01E0-4213-856B-CF0CBE0CE3D9}"/>
            </c:ext>
          </c:extLst>
        </c:ser>
        <c:dLbls>
          <c:showLegendKey val="0"/>
          <c:showVal val="0"/>
          <c:showCatName val="0"/>
          <c:showSerName val="0"/>
          <c:showPercent val="0"/>
          <c:showBubbleSize val="0"/>
        </c:dLbls>
        <c:smooth val="0"/>
        <c:axId val="160688768"/>
        <c:axId val="160694656"/>
      </c:lineChart>
      <c:catAx>
        <c:axId val="160688768"/>
        <c:scaling>
          <c:orientation val="minMax"/>
        </c:scaling>
        <c:delete val="0"/>
        <c:axPos val="b"/>
        <c:majorGridlines/>
        <c:numFmt formatCode="General" sourceLinked="1"/>
        <c:majorTickMark val="out"/>
        <c:minorTickMark val="none"/>
        <c:tickLblPos val="nextTo"/>
        <c:crossAx val="160694656"/>
        <c:crosses val="autoZero"/>
        <c:auto val="1"/>
        <c:lblAlgn val="ctr"/>
        <c:lblOffset val="100"/>
        <c:tickLblSkip val="1"/>
        <c:noMultiLvlLbl val="0"/>
      </c:catAx>
      <c:valAx>
        <c:axId val="160694656"/>
        <c:scaling>
          <c:orientation val="minMax"/>
        </c:scaling>
        <c:delete val="0"/>
        <c:axPos val="l"/>
        <c:majorGridlines/>
        <c:numFmt formatCode="General" sourceLinked="1"/>
        <c:majorTickMark val="cross"/>
        <c:minorTickMark val="none"/>
        <c:tickLblPos val="nextTo"/>
        <c:crossAx val="1606887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25</Pages>
  <Words>3915</Words>
  <Characters>22318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789</cp:revision>
  <cp:lastPrinted>2025-02-03T16:04:00Z</cp:lastPrinted>
  <dcterms:created xsi:type="dcterms:W3CDTF">2025-01-17T17:41:00Z</dcterms:created>
  <dcterms:modified xsi:type="dcterms:W3CDTF">2025-09-09T08:11:00Z</dcterms:modified>
</cp:coreProperties>
</file>