
<file path=[Content_Types].xml><?xml version="1.0" encoding="utf-8"?>
<Types xmlns="http://schemas.openxmlformats.org/package/2006/content-types">
  <Default Extension="png" ContentType="image/png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8D4C20" w14:textId="77777777" w:rsidR="00FC5866" w:rsidRPr="006A4493" w:rsidRDefault="00FC5866" w:rsidP="0016311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0AE315B" w14:textId="77777777" w:rsidR="00FC5866" w:rsidRPr="006A4493" w:rsidRDefault="00FC5866" w:rsidP="0016311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02AB959" w14:textId="77777777" w:rsidR="0049500A" w:rsidRPr="0049500A" w:rsidRDefault="0049500A" w:rsidP="0049500A">
      <w:pPr>
        <w:spacing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  <w:u w:val="single"/>
        </w:rPr>
      </w:pPr>
      <w:bookmarkStart w:id="0" w:name="_Hlk206400163"/>
      <w:r w:rsidRPr="0049500A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>Original Research Article</w:t>
      </w:r>
    </w:p>
    <w:p w14:paraId="55A83FB5" w14:textId="7EF5E855" w:rsidR="00FC5866" w:rsidRDefault="004E580B" w:rsidP="00F27EBD">
      <w:pPr>
        <w:spacing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6A4493">
        <w:rPr>
          <w:rFonts w:ascii="Times New Roman" w:hAnsi="Times New Roman"/>
          <w:b/>
          <w:bCs/>
          <w:sz w:val="24"/>
          <w:szCs w:val="24"/>
        </w:rPr>
        <w:t xml:space="preserve">Evaluation </w:t>
      </w:r>
      <w:r w:rsidR="0060183A">
        <w:rPr>
          <w:rFonts w:ascii="Times New Roman" w:hAnsi="Times New Roman"/>
          <w:b/>
          <w:bCs/>
          <w:sz w:val="24"/>
          <w:szCs w:val="24"/>
        </w:rPr>
        <w:t>o</w:t>
      </w:r>
      <w:r w:rsidR="0060183A" w:rsidRPr="006A4493">
        <w:rPr>
          <w:rFonts w:ascii="Times New Roman" w:hAnsi="Times New Roman"/>
          <w:b/>
          <w:bCs/>
          <w:sz w:val="24"/>
          <w:szCs w:val="24"/>
        </w:rPr>
        <w:t xml:space="preserve">f </w:t>
      </w:r>
      <w:r w:rsidR="0060183A">
        <w:rPr>
          <w:rFonts w:ascii="Times New Roman" w:hAnsi="Times New Roman"/>
          <w:b/>
          <w:bCs/>
          <w:sz w:val="24"/>
          <w:szCs w:val="24"/>
        </w:rPr>
        <w:t>the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A4493">
        <w:rPr>
          <w:rFonts w:ascii="Times New Roman" w:hAnsi="Times New Roman"/>
          <w:b/>
          <w:bCs/>
          <w:sz w:val="24"/>
          <w:szCs w:val="24"/>
        </w:rPr>
        <w:t xml:space="preserve">Antibacterial Activity </w:t>
      </w:r>
      <w:r w:rsidR="00301E76">
        <w:rPr>
          <w:rFonts w:ascii="Times New Roman" w:hAnsi="Times New Roman"/>
          <w:b/>
          <w:bCs/>
          <w:sz w:val="24"/>
          <w:szCs w:val="24"/>
        </w:rPr>
        <w:t>of</w:t>
      </w:r>
      <w:r w:rsidRPr="006A449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301E76">
        <w:rPr>
          <w:rFonts w:ascii="Times New Roman" w:hAnsi="Times New Roman"/>
          <w:b/>
          <w:bCs/>
          <w:sz w:val="24"/>
          <w:szCs w:val="24"/>
        </w:rPr>
        <w:t>Clove</w:t>
      </w:r>
      <w:r w:rsidRPr="006A4493">
        <w:rPr>
          <w:rFonts w:ascii="Times New Roman" w:hAnsi="Times New Roman"/>
          <w:b/>
          <w:bCs/>
          <w:sz w:val="24"/>
          <w:szCs w:val="24"/>
        </w:rPr>
        <w:t xml:space="preserve"> Extract</w:t>
      </w:r>
      <w:r w:rsidRPr="006A4493">
        <w:rPr>
          <w:rFonts w:ascii="Times New Roman" w:hAnsi="Times New Roman"/>
          <w:b/>
          <w:sz w:val="24"/>
          <w:szCs w:val="24"/>
        </w:rPr>
        <w:t xml:space="preserve"> (</w:t>
      </w:r>
      <w:proofErr w:type="spellStart"/>
      <w:r w:rsidRPr="006A4493">
        <w:rPr>
          <w:rFonts w:ascii="Times New Roman" w:hAnsi="Times New Roman"/>
          <w:b/>
          <w:i/>
          <w:sz w:val="24"/>
          <w:szCs w:val="24"/>
        </w:rPr>
        <w:t>Syzygium</w:t>
      </w:r>
      <w:proofErr w:type="spellEnd"/>
      <w:r w:rsidRPr="006A4493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301E76">
        <w:rPr>
          <w:rFonts w:ascii="Times New Roman" w:hAnsi="Times New Roman"/>
          <w:b/>
          <w:i/>
          <w:sz w:val="24"/>
          <w:szCs w:val="24"/>
        </w:rPr>
        <w:t>a</w:t>
      </w:r>
      <w:r w:rsidRPr="006A4493">
        <w:rPr>
          <w:rFonts w:ascii="Times New Roman" w:hAnsi="Times New Roman"/>
          <w:b/>
          <w:i/>
          <w:sz w:val="24"/>
          <w:szCs w:val="24"/>
        </w:rPr>
        <w:t>romaticum</w:t>
      </w:r>
      <w:proofErr w:type="spellEnd"/>
      <w:r w:rsidRPr="006A4493">
        <w:rPr>
          <w:rFonts w:ascii="Times New Roman" w:hAnsi="Times New Roman"/>
          <w:b/>
          <w:sz w:val="24"/>
          <w:szCs w:val="24"/>
        </w:rPr>
        <w:t xml:space="preserve">) </w:t>
      </w:r>
      <w:r w:rsidR="00301E76">
        <w:rPr>
          <w:rFonts w:ascii="Times New Roman" w:hAnsi="Times New Roman"/>
          <w:b/>
          <w:bCs/>
          <w:sz w:val="24"/>
          <w:szCs w:val="24"/>
        </w:rPr>
        <w:t>on</w:t>
      </w:r>
      <w:r w:rsidRPr="006A4493">
        <w:rPr>
          <w:rFonts w:ascii="Times New Roman" w:hAnsi="Times New Roman"/>
          <w:b/>
          <w:bCs/>
          <w:sz w:val="24"/>
          <w:szCs w:val="24"/>
        </w:rPr>
        <w:t xml:space="preserve"> Clinical Isolates </w:t>
      </w:r>
      <w:r>
        <w:rPr>
          <w:rFonts w:ascii="Times New Roman" w:hAnsi="Times New Roman"/>
          <w:b/>
          <w:bCs/>
          <w:sz w:val="24"/>
          <w:szCs w:val="24"/>
        </w:rPr>
        <w:t>o</w:t>
      </w:r>
      <w:r w:rsidRPr="006A4493">
        <w:rPr>
          <w:rFonts w:ascii="Times New Roman" w:hAnsi="Times New Roman"/>
          <w:b/>
          <w:bCs/>
          <w:sz w:val="24"/>
          <w:szCs w:val="24"/>
        </w:rPr>
        <w:t xml:space="preserve">f </w:t>
      </w:r>
      <w:r w:rsidRPr="006A4493">
        <w:rPr>
          <w:rFonts w:ascii="Times New Roman" w:hAnsi="Times New Roman"/>
          <w:b/>
          <w:bCs/>
          <w:i/>
          <w:iCs/>
          <w:sz w:val="24"/>
          <w:szCs w:val="24"/>
        </w:rPr>
        <w:t xml:space="preserve">Staphylococcus </w:t>
      </w:r>
      <w:r w:rsidR="00301E76">
        <w:rPr>
          <w:rFonts w:ascii="Times New Roman" w:hAnsi="Times New Roman"/>
          <w:b/>
          <w:bCs/>
          <w:i/>
          <w:iCs/>
          <w:sz w:val="24"/>
          <w:szCs w:val="24"/>
        </w:rPr>
        <w:t>a</w:t>
      </w:r>
      <w:r w:rsidRPr="006A4493">
        <w:rPr>
          <w:rFonts w:ascii="Times New Roman" w:hAnsi="Times New Roman"/>
          <w:b/>
          <w:bCs/>
          <w:i/>
          <w:iCs/>
          <w:sz w:val="24"/>
          <w:szCs w:val="24"/>
        </w:rPr>
        <w:t>ureus</w:t>
      </w:r>
    </w:p>
    <w:bookmarkEnd w:id="0"/>
    <w:p w14:paraId="25A665B4" w14:textId="77777777" w:rsidR="00F72DFA" w:rsidRDefault="00F72DFA" w:rsidP="00F27EBD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E95AA05" w14:textId="3082D15B" w:rsidR="00FC5866" w:rsidRPr="006A4493" w:rsidRDefault="00FC5866" w:rsidP="00F27EBD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1" w:name="_GoBack"/>
      <w:bookmarkEnd w:id="1"/>
      <w:r w:rsidRPr="006A4493">
        <w:rPr>
          <w:rFonts w:ascii="Times New Roman" w:hAnsi="Times New Roman"/>
          <w:b/>
          <w:bCs/>
          <w:sz w:val="24"/>
          <w:szCs w:val="24"/>
        </w:rPr>
        <w:t>ABSTRACT</w:t>
      </w:r>
    </w:p>
    <w:p w14:paraId="5CB2209F" w14:textId="19C6C289" w:rsidR="00991B5C" w:rsidRPr="006A4493" w:rsidRDefault="00FF1610" w:rsidP="0016311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A4493">
        <w:rPr>
          <w:rFonts w:ascii="Times New Roman" w:hAnsi="Times New Roman"/>
          <w:sz w:val="24"/>
          <w:szCs w:val="24"/>
        </w:rPr>
        <w:t xml:space="preserve">Antibiotic resistance to conventional antibiotics has </w:t>
      </w:r>
      <w:r w:rsidR="007439EC" w:rsidRPr="006A4493">
        <w:rPr>
          <w:rFonts w:ascii="Times New Roman" w:hAnsi="Times New Roman"/>
          <w:sz w:val="24"/>
          <w:szCs w:val="24"/>
        </w:rPr>
        <w:t xml:space="preserve">remained a significant </w:t>
      </w:r>
      <w:r w:rsidRPr="006A4493">
        <w:rPr>
          <w:rFonts w:ascii="Times New Roman" w:hAnsi="Times New Roman"/>
          <w:sz w:val="24"/>
          <w:szCs w:val="24"/>
        </w:rPr>
        <w:t xml:space="preserve">therapeutic challenge in clinical settings. To this end, alternative therapeutic approaches are being sought after. One such approach is the use of antimicrobial inhibitors </w:t>
      </w:r>
      <w:r w:rsidR="007439EC" w:rsidRPr="006A4493">
        <w:rPr>
          <w:rFonts w:ascii="Times New Roman" w:hAnsi="Times New Roman"/>
          <w:sz w:val="24"/>
          <w:szCs w:val="24"/>
        </w:rPr>
        <w:t>derived from natural sources, such as</w:t>
      </w:r>
      <w:r w:rsidRPr="006A4493">
        <w:rPr>
          <w:rFonts w:ascii="Times New Roman" w:hAnsi="Times New Roman"/>
          <w:sz w:val="24"/>
          <w:szCs w:val="24"/>
        </w:rPr>
        <w:t xml:space="preserve"> medicinal plants. This study aimed to explore the antibacterial potential of aqueous and ethanolic</w:t>
      </w:r>
      <w:r w:rsidR="00F32211" w:rsidRPr="006A4493">
        <w:rPr>
          <w:rFonts w:ascii="Times New Roman" w:hAnsi="Times New Roman"/>
          <w:sz w:val="24"/>
          <w:szCs w:val="24"/>
        </w:rPr>
        <w:t xml:space="preserve"> </w:t>
      </w:r>
      <w:r w:rsidRPr="006A4493">
        <w:rPr>
          <w:rFonts w:ascii="Times New Roman" w:hAnsi="Times New Roman"/>
          <w:sz w:val="24"/>
          <w:szCs w:val="24"/>
        </w:rPr>
        <w:t xml:space="preserve">extracts of </w:t>
      </w:r>
      <w:r w:rsidR="00F32211" w:rsidRPr="006A4493">
        <w:rPr>
          <w:rFonts w:ascii="Times New Roman" w:hAnsi="Times New Roman"/>
          <w:sz w:val="24"/>
          <w:szCs w:val="24"/>
        </w:rPr>
        <w:t xml:space="preserve">Clove </w:t>
      </w:r>
      <w:r w:rsidR="00F32211" w:rsidRPr="006A4493">
        <w:rPr>
          <w:rFonts w:ascii="Times New Roman" w:hAnsi="Times New Roman"/>
          <w:i/>
          <w:iCs/>
          <w:sz w:val="24"/>
          <w:szCs w:val="24"/>
        </w:rPr>
        <w:t>(</w:t>
      </w:r>
      <w:proofErr w:type="spellStart"/>
      <w:r w:rsidR="00A825BB" w:rsidRPr="006A4493">
        <w:rPr>
          <w:rFonts w:ascii="Times New Roman" w:hAnsi="Times New Roman"/>
          <w:i/>
          <w:iCs/>
          <w:sz w:val="24"/>
          <w:szCs w:val="24"/>
        </w:rPr>
        <w:t>Syzygium</w:t>
      </w:r>
      <w:proofErr w:type="spellEnd"/>
      <w:r w:rsidR="00A825BB" w:rsidRPr="006A4493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A825BB" w:rsidRPr="006A4493">
        <w:rPr>
          <w:rFonts w:ascii="Times New Roman" w:hAnsi="Times New Roman"/>
          <w:i/>
          <w:iCs/>
          <w:sz w:val="24"/>
          <w:szCs w:val="24"/>
        </w:rPr>
        <w:t>aromaticum</w:t>
      </w:r>
      <w:proofErr w:type="spellEnd"/>
      <w:r w:rsidR="00F32211" w:rsidRPr="006A4493">
        <w:rPr>
          <w:rFonts w:ascii="Times New Roman" w:hAnsi="Times New Roman"/>
          <w:i/>
          <w:iCs/>
          <w:sz w:val="24"/>
          <w:szCs w:val="24"/>
        </w:rPr>
        <w:t>)</w:t>
      </w:r>
      <w:r w:rsidR="000E6340" w:rsidRPr="006A4493">
        <w:rPr>
          <w:rFonts w:ascii="Times New Roman" w:hAnsi="Times New Roman"/>
          <w:b/>
          <w:sz w:val="24"/>
          <w:szCs w:val="24"/>
        </w:rPr>
        <w:t xml:space="preserve"> </w:t>
      </w:r>
      <w:r w:rsidRPr="006A4493">
        <w:rPr>
          <w:rFonts w:ascii="Times New Roman" w:hAnsi="Times New Roman"/>
          <w:sz w:val="24"/>
          <w:szCs w:val="24"/>
        </w:rPr>
        <w:t xml:space="preserve">against </w:t>
      </w:r>
      <w:r w:rsidRPr="006A4493">
        <w:rPr>
          <w:rFonts w:ascii="Times New Roman" w:hAnsi="Times New Roman"/>
          <w:i/>
          <w:iCs/>
          <w:sz w:val="24"/>
          <w:szCs w:val="24"/>
        </w:rPr>
        <w:t>Staphylococcus aureus</w:t>
      </w:r>
      <w:r w:rsidRPr="006A4493">
        <w:rPr>
          <w:rFonts w:ascii="Times New Roman" w:hAnsi="Times New Roman"/>
          <w:sz w:val="24"/>
          <w:szCs w:val="24"/>
        </w:rPr>
        <w:t xml:space="preserve"> isolated from clinical sources in Port Harcourt, Nigeria. </w:t>
      </w:r>
      <w:bookmarkStart w:id="2" w:name="_Hlk202995838"/>
      <w:r w:rsidRPr="006A4493">
        <w:rPr>
          <w:rFonts w:ascii="Times New Roman" w:hAnsi="Times New Roman"/>
          <w:sz w:val="24"/>
          <w:szCs w:val="24"/>
        </w:rPr>
        <w:t xml:space="preserve">The antibacterial activity of </w:t>
      </w:r>
      <w:r w:rsidR="000E6340" w:rsidRPr="006A4493">
        <w:rPr>
          <w:rFonts w:ascii="Times New Roman" w:hAnsi="Times New Roman"/>
          <w:bCs/>
          <w:i/>
          <w:iCs/>
          <w:sz w:val="24"/>
          <w:szCs w:val="24"/>
        </w:rPr>
        <w:t xml:space="preserve">S. </w:t>
      </w:r>
      <w:r w:rsidR="00A825BB" w:rsidRPr="006A4493">
        <w:rPr>
          <w:rFonts w:ascii="Times New Roman" w:hAnsi="Times New Roman"/>
          <w:bCs/>
          <w:i/>
          <w:iCs/>
          <w:sz w:val="24"/>
          <w:szCs w:val="24"/>
        </w:rPr>
        <w:t>aromaticum</w:t>
      </w:r>
      <w:r w:rsidR="00A825BB" w:rsidRPr="006A4493">
        <w:rPr>
          <w:rFonts w:ascii="Times New Roman" w:hAnsi="Times New Roman"/>
          <w:bCs/>
          <w:sz w:val="24"/>
          <w:szCs w:val="24"/>
        </w:rPr>
        <w:t xml:space="preserve"> </w:t>
      </w:r>
      <w:r w:rsidRPr="006A4493">
        <w:rPr>
          <w:rFonts w:ascii="Times New Roman" w:hAnsi="Times New Roman"/>
          <w:sz w:val="24"/>
          <w:szCs w:val="24"/>
        </w:rPr>
        <w:t xml:space="preserve">extracts against </w:t>
      </w:r>
      <w:r w:rsidRPr="006A4493">
        <w:rPr>
          <w:rFonts w:ascii="Times New Roman" w:hAnsi="Times New Roman"/>
          <w:i/>
          <w:iCs/>
          <w:sz w:val="24"/>
          <w:szCs w:val="24"/>
        </w:rPr>
        <w:t>S. aureus</w:t>
      </w:r>
      <w:r w:rsidRPr="006A4493">
        <w:rPr>
          <w:rFonts w:ascii="Times New Roman" w:hAnsi="Times New Roman"/>
          <w:sz w:val="24"/>
          <w:szCs w:val="24"/>
        </w:rPr>
        <w:t xml:space="preserve"> was determined in vitro in aqueous and ethanolic extracts at four different extract concentrations</w:t>
      </w:r>
      <w:r w:rsidR="00DE71BB" w:rsidRPr="006A4493">
        <w:rPr>
          <w:rFonts w:ascii="Times New Roman" w:hAnsi="Times New Roman"/>
          <w:sz w:val="24"/>
          <w:szCs w:val="24"/>
        </w:rPr>
        <w:t>:</w:t>
      </w:r>
      <w:r w:rsidRPr="006A4493">
        <w:rPr>
          <w:rFonts w:ascii="Times New Roman" w:hAnsi="Times New Roman"/>
          <w:sz w:val="24"/>
          <w:szCs w:val="24"/>
        </w:rPr>
        <w:t xml:space="preserve"> </w:t>
      </w:r>
      <w:r w:rsidR="00DE71BB" w:rsidRPr="006A4493">
        <w:rPr>
          <w:rFonts w:ascii="Times New Roman" w:hAnsi="Times New Roman"/>
          <w:sz w:val="24"/>
          <w:szCs w:val="24"/>
        </w:rPr>
        <w:t>200mg/ml, 100mg/ml, 50mg/m</w:t>
      </w:r>
      <w:r w:rsidR="00F32211" w:rsidRPr="006A4493">
        <w:rPr>
          <w:rFonts w:ascii="Times New Roman" w:hAnsi="Times New Roman"/>
          <w:sz w:val="24"/>
          <w:szCs w:val="24"/>
        </w:rPr>
        <w:t>l</w:t>
      </w:r>
      <w:r w:rsidR="00DD2F8B" w:rsidRPr="006A4493">
        <w:rPr>
          <w:rFonts w:ascii="Times New Roman" w:hAnsi="Times New Roman"/>
          <w:sz w:val="24"/>
          <w:szCs w:val="24"/>
        </w:rPr>
        <w:t xml:space="preserve">, </w:t>
      </w:r>
      <w:r w:rsidR="00DE71BB" w:rsidRPr="006A4493">
        <w:rPr>
          <w:rFonts w:ascii="Times New Roman" w:hAnsi="Times New Roman"/>
          <w:sz w:val="24"/>
          <w:szCs w:val="24"/>
        </w:rPr>
        <w:t>25mg/m</w:t>
      </w:r>
      <w:r w:rsidR="00F32211" w:rsidRPr="006A4493">
        <w:rPr>
          <w:rFonts w:ascii="Times New Roman" w:hAnsi="Times New Roman"/>
          <w:sz w:val="24"/>
          <w:szCs w:val="24"/>
        </w:rPr>
        <w:t>l</w:t>
      </w:r>
      <w:r w:rsidR="00DD2F8B" w:rsidRPr="006A4493">
        <w:rPr>
          <w:rFonts w:ascii="Times New Roman" w:hAnsi="Times New Roman"/>
          <w:sz w:val="24"/>
          <w:szCs w:val="24"/>
        </w:rPr>
        <w:t xml:space="preserve"> </w:t>
      </w:r>
      <w:r w:rsidR="00DE71BB" w:rsidRPr="006A4493">
        <w:rPr>
          <w:rFonts w:ascii="Times New Roman" w:hAnsi="Times New Roman"/>
          <w:sz w:val="24"/>
          <w:szCs w:val="24"/>
        </w:rPr>
        <w:t>and 12.5mg/m</w:t>
      </w:r>
      <w:r w:rsidR="00F32211" w:rsidRPr="006A4493">
        <w:rPr>
          <w:rFonts w:ascii="Times New Roman" w:hAnsi="Times New Roman"/>
          <w:sz w:val="24"/>
          <w:szCs w:val="24"/>
        </w:rPr>
        <w:t>l</w:t>
      </w:r>
      <w:r w:rsidR="00DE71BB" w:rsidRPr="006A4493">
        <w:rPr>
          <w:rFonts w:ascii="Times New Roman" w:hAnsi="Times New Roman"/>
          <w:sz w:val="24"/>
          <w:szCs w:val="24"/>
        </w:rPr>
        <w:t>.</w:t>
      </w:r>
      <w:r w:rsidR="00991B5C" w:rsidRPr="006A4493">
        <w:rPr>
          <w:rFonts w:ascii="Times New Roman" w:hAnsi="Times New Roman"/>
          <w:sz w:val="24"/>
          <w:szCs w:val="24"/>
        </w:rPr>
        <w:t xml:space="preserve"> </w:t>
      </w:r>
      <w:r w:rsidRPr="006A4493">
        <w:rPr>
          <w:rFonts w:ascii="Times New Roman" w:hAnsi="Times New Roman"/>
          <w:sz w:val="24"/>
          <w:szCs w:val="24"/>
        </w:rPr>
        <w:t xml:space="preserve">Analysis of phytoconstituents revealed the presence of </w:t>
      </w:r>
      <w:r w:rsidR="00D259EF" w:rsidRPr="006A4493">
        <w:rPr>
          <w:rFonts w:ascii="Times New Roman" w:hAnsi="Times New Roman"/>
          <w:sz w:val="24"/>
          <w:szCs w:val="24"/>
        </w:rPr>
        <w:t xml:space="preserve">Flavonoid, Saponins, Alkaloids and Eugenol. </w:t>
      </w:r>
      <w:r w:rsidRPr="006A4493">
        <w:rPr>
          <w:rFonts w:ascii="Times New Roman" w:hAnsi="Times New Roman"/>
          <w:sz w:val="24"/>
          <w:szCs w:val="24"/>
        </w:rPr>
        <w:t>The</w:t>
      </w:r>
      <w:r w:rsidR="00DD2F8B" w:rsidRPr="006A4493">
        <w:rPr>
          <w:rFonts w:ascii="Times New Roman" w:hAnsi="Times New Roman"/>
          <w:sz w:val="24"/>
          <w:szCs w:val="24"/>
        </w:rPr>
        <w:t xml:space="preserve"> aqueous and </w:t>
      </w:r>
      <w:r w:rsidRPr="006A4493">
        <w:rPr>
          <w:rFonts w:ascii="Times New Roman" w:hAnsi="Times New Roman"/>
          <w:sz w:val="24"/>
          <w:szCs w:val="24"/>
        </w:rPr>
        <w:t>ethanolic extract</w:t>
      </w:r>
      <w:r w:rsidR="00F32211" w:rsidRPr="006A4493">
        <w:rPr>
          <w:rFonts w:ascii="Times New Roman" w:hAnsi="Times New Roman"/>
          <w:sz w:val="24"/>
          <w:szCs w:val="24"/>
        </w:rPr>
        <w:t>s</w:t>
      </w:r>
      <w:r w:rsidRPr="006A4493">
        <w:rPr>
          <w:rFonts w:ascii="Times New Roman" w:hAnsi="Times New Roman"/>
          <w:sz w:val="24"/>
          <w:szCs w:val="24"/>
        </w:rPr>
        <w:t xml:space="preserve"> revealed a significant degree of antibacterial activity against </w:t>
      </w:r>
      <w:r w:rsidRPr="006A4493">
        <w:rPr>
          <w:rFonts w:ascii="Times New Roman" w:hAnsi="Times New Roman"/>
          <w:i/>
          <w:iCs/>
          <w:sz w:val="24"/>
          <w:szCs w:val="24"/>
        </w:rPr>
        <w:t>S. aureus</w:t>
      </w:r>
      <w:r w:rsidRPr="006A4493">
        <w:rPr>
          <w:rFonts w:ascii="Times New Roman" w:hAnsi="Times New Roman"/>
          <w:sz w:val="24"/>
          <w:szCs w:val="24"/>
        </w:rPr>
        <w:t xml:space="preserve"> isolates</w:t>
      </w:r>
      <w:r w:rsidR="00DD2F8B" w:rsidRPr="006A4493">
        <w:rPr>
          <w:rFonts w:ascii="Times New Roman" w:hAnsi="Times New Roman"/>
          <w:sz w:val="24"/>
          <w:szCs w:val="24"/>
        </w:rPr>
        <w:t xml:space="preserve"> </w:t>
      </w:r>
      <w:r w:rsidR="00487ADA" w:rsidRPr="006A4493">
        <w:rPr>
          <w:rFonts w:ascii="Times New Roman" w:hAnsi="Times New Roman"/>
          <w:sz w:val="24"/>
          <w:szCs w:val="24"/>
        </w:rPr>
        <w:t xml:space="preserve">at </w:t>
      </w:r>
      <w:r w:rsidR="00DD2F8B" w:rsidRPr="006A4493">
        <w:rPr>
          <w:rFonts w:ascii="Times New Roman" w:hAnsi="Times New Roman"/>
          <w:sz w:val="24"/>
          <w:szCs w:val="24"/>
        </w:rPr>
        <w:t>concentrations of 200mg/ml</w:t>
      </w:r>
      <w:r w:rsidR="00991B5C" w:rsidRPr="006A4493">
        <w:rPr>
          <w:rFonts w:ascii="Times New Roman" w:hAnsi="Times New Roman"/>
          <w:sz w:val="24"/>
          <w:szCs w:val="24"/>
        </w:rPr>
        <w:t xml:space="preserve"> with</w:t>
      </w:r>
      <w:r w:rsidRPr="006A4493">
        <w:rPr>
          <w:rFonts w:ascii="Times New Roman" w:hAnsi="Times New Roman"/>
          <w:sz w:val="24"/>
          <w:szCs w:val="24"/>
        </w:rPr>
        <w:t xml:space="preserve"> zones of inhibition of </w:t>
      </w:r>
      <w:r w:rsidR="00DD2F8B" w:rsidRPr="006A4493">
        <w:rPr>
          <w:rFonts w:ascii="Times New Roman" w:hAnsi="Times New Roman"/>
          <w:sz w:val="24"/>
          <w:szCs w:val="24"/>
        </w:rPr>
        <w:t xml:space="preserve">24mm and </w:t>
      </w:r>
      <w:r w:rsidRPr="006A4493">
        <w:rPr>
          <w:rFonts w:ascii="Times New Roman" w:hAnsi="Times New Roman"/>
          <w:sz w:val="24"/>
          <w:szCs w:val="24"/>
          <w14:ligatures w14:val="standardContextual"/>
        </w:rPr>
        <w:t>2</w:t>
      </w:r>
      <w:r w:rsidR="00DD2F8B" w:rsidRPr="006A4493">
        <w:rPr>
          <w:rFonts w:ascii="Times New Roman" w:hAnsi="Times New Roman"/>
          <w:sz w:val="24"/>
          <w:szCs w:val="24"/>
          <w14:ligatures w14:val="standardContextual"/>
        </w:rPr>
        <w:t>8</w:t>
      </w:r>
      <w:r w:rsidRPr="006A4493">
        <w:rPr>
          <w:rFonts w:ascii="Times New Roman" w:hAnsi="Times New Roman"/>
          <w:sz w:val="24"/>
          <w:szCs w:val="24"/>
        </w:rPr>
        <w:t>mm</w:t>
      </w:r>
      <w:r w:rsidR="00E80C82">
        <w:rPr>
          <w:rFonts w:ascii="Times New Roman" w:hAnsi="Times New Roman"/>
          <w:sz w:val="24"/>
          <w:szCs w:val="24"/>
        </w:rPr>
        <w:t>,</w:t>
      </w:r>
      <w:r w:rsidR="00DD2F8B" w:rsidRPr="006A4493">
        <w:rPr>
          <w:rFonts w:ascii="Times New Roman" w:hAnsi="Times New Roman"/>
          <w:sz w:val="24"/>
          <w:szCs w:val="24"/>
        </w:rPr>
        <w:t xml:space="preserve"> respectively</w:t>
      </w:r>
      <w:r w:rsidR="00991B5C" w:rsidRPr="006A4493">
        <w:rPr>
          <w:rFonts w:ascii="Times New Roman" w:hAnsi="Times New Roman"/>
          <w:sz w:val="24"/>
          <w:szCs w:val="24"/>
        </w:rPr>
        <w:t>.</w:t>
      </w:r>
      <w:r w:rsidR="00217A1F" w:rsidRPr="006A4493">
        <w:rPr>
          <w:rFonts w:ascii="Times New Roman" w:hAnsi="Times New Roman"/>
          <w:sz w:val="24"/>
          <w:szCs w:val="24"/>
        </w:rPr>
        <w:t xml:space="preserve"> </w:t>
      </w:r>
      <w:r w:rsidRPr="006A4493">
        <w:rPr>
          <w:rFonts w:ascii="Times New Roman" w:hAnsi="Times New Roman"/>
          <w:sz w:val="24"/>
          <w:szCs w:val="24"/>
        </w:rPr>
        <w:t xml:space="preserve">Minimum Inhibitory Concentration (MIC) </w:t>
      </w:r>
      <w:r w:rsidR="00B51B4A" w:rsidRPr="006A4493">
        <w:rPr>
          <w:rFonts w:ascii="Times New Roman" w:hAnsi="Times New Roman"/>
          <w:sz w:val="24"/>
          <w:szCs w:val="24"/>
        </w:rPr>
        <w:t>for the aqueous and ethanolic extract was at a concentration of 200mg/ml</w:t>
      </w:r>
      <w:r w:rsidR="00861701" w:rsidRPr="006A4493">
        <w:rPr>
          <w:rFonts w:ascii="Times New Roman" w:hAnsi="Times New Roman"/>
          <w:sz w:val="24"/>
          <w:szCs w:val="24"/>
        </w:rPr>
        <w:t>,</w:t>
      </w:r>
      <w:r w:rsidR="00B51B4A" w:rsidRPr="006A4493">
        <w:rPr>
          <w:rFonts w:ascii="Times New Roman" w:hAnsi="Times New Roman"/>
          <w:sz w:val="24"/>
          <w:szCs w:val="24"/>
        </w:rPr>
        <w:t xml:space="preserve"> </w:t>
      </w:r>
      <w:r w:rsidRPr="006A4493">
        <w:rPr>
          <w:rFonts w:ascii="Times New Roman" w:hAnsi="Times New Roman"/>
          <w:sz w:val="24"/>
          <w:szCs w:val="24"/>
        </w:rPr>
        <w:t>and the Minimum Bactericidal Concentration (MBC)</w:t>
      </w:r>
      <w:r w:rsidR="00B51B4A" w:rsidRPr="006A4493">
        <w:rPr>
          <w:rFonts w:ascii="Times New Roman" w:hAnsi="Times New Roman"/>
          <w:sz w:val="24"/>
          <w:szCs w:val="24"/>
        </w:rPr>
        <w:t xml:space="preserve"> for </w:t>
      </w:r>
      <w:r w:rsidR="00861701" w:rsidRPr="006A4493">
        <w:rPr>
          <w:rFonts w:ascii="Times New Roman" w:hAnsi="Times New Roman"/>
          <w:sz w:val="24"/>
          <w:szCs w:val="24"/>
        </w:rPr>
        <w:t xml:space="preserve">aqueous and </w:t>
      </w:r>
      <w:r w:rsidR="00B51B4A" w:rsidRPr="006A4493">
        <w:rPr>
          <w:rFonts w:ascii="Times New Roman" w:hAnsi="Times New Roman"/>
          <w:sz w:val="24"/>
          <w:szCs w:val="24"/>
        </w:rPr>
        <w:t xml:space="preserve">ethanolic extract was also at a concentration of </w:t>
      </w:r>
      <w:r w:rsidRPr="006A4493">
        <w:rPr>
          <w:rFonts w:ascii="Times New Roman" w:hAnsi="Times New Roman"/>
          <w:sz w:val="24"/>
          <w:szCs w:val="24"/>
        </w:rPr>
        <w:t>200 mg/ml</w:t>
      </w:r>
      <w:r w:rsidR="00CE5508" w:rsidRPr="006A4493">
        <w:rPr>
          <w:rFonts w:ascii="Times New Roman" w:hAnsi="Times New Roman"/>
          <w:sz w:val="24"/>
          <w:szCs w:val="24"/>
        </w:rPr>
        <w:t>.</w:t>
      </w:r>
      <w:r w:rsidRPr="006A4493">
        <w:rPr>
          <w:rFonts w:ascii="Times New Roman" w:hAnsi="Times New Roman"/>
          <w:sz w:val="24"/>
          <w:szCs w:val="24"/>
        </w:rPr>
        <w:t xml:space="preserve"> Antibiotic susceptibility testin</w:t>
      </w:r>
      <w:r w:rsidR="00991B5C" w:rsidRPr="006A4493">
        <w:rPr>
          <w:rFonts w:ascii="Times New Roman" w:hAnsi="Times New Roman"/>
          <w:sz w:val="24"/>
          <w:szCs w:val="24"/>
        </w:rPr>
        <w:t xml:space="preserve">g </w:t>
      </w:r>
      <w:r w:rsidRPr="006A4493">
        <w:rPr>
          <w:rFonts w:ascii="Times New Roman" w:hAnsi="Times New Roman"/>
          <w:sz w:val="24"/>
          <w:szCs w:val="24"/>
        </w:rPr>
        <w:t xml:space="preserve">revealed that </w:t>
      </w:r>
      <w:bookmarkEnd w:id="2"/>
      <w:r w:rsidR="00B365A9" w:rsidRPr="006A4493">
        <w:rPr>
          <w:rFonts w:ascii="Times New Roman" w:hAnsi="Times New Roman"/>
          <w:i/>
          <w:iCs/>
          <w:sz w:val="24"/>
          <w:szCs w:val="24"/>
        </w:rPr>
        <w:t>S.</w:t>
      </w:r>
      <w:r w:rsidRPr="006A4493">
        <w:rPr>
          <w:rFonts w:ascii="Times New Roman" w:hAnsi="Times New Roman"/>
          <w:i/>
          <w:iCs/>
          <w:sz w:val="24"/>
          <w:szCs w:val="24"/>
        </w:rPr>
        <w:t xml:space="preserve"> aureus</w:t>
      </w:r>
      <w:r w:rsidRPr="006A4493">
        <w:rPr>
          <w:rFonts w:ascii="Times New Roman" w:hAnsi="Times New Roman"/>
          <w:sz w:val="24"/>
          <w:szCs w:val="24"/>
        </w:rPr>
        <w:t xml:space="preserve"> was susceptible to Ciprofloxacin</w:t>
      </w:r>
      <w:r w:rsidR="001B21D3" w:rsidRPr="006A4493">
        <w:rPr>
          <w:rFonts w:ascii="Times New Roman" w:hAnsi="Times New Roman"/>
          <w:sz w:val="24"/>
          <w:szCs w:val="24"/>
        </w:rPr>
        <w:t xml:space="preserve">. </w:t>
      </w:r>
      <w:r w:rsidR="001B21D3" w:rsidRPr="006A4493">
        <w:rPr>
          <w:rFonts w:ascii="Times New Roman" w:hAnsi="Times New Roman"/>
          <w:bCs/>
          <w:sz w:val="24"/>
          <w:szCs w:val="24"/>
        </w:rPr>
        <w:t xml:space="preserve">Notably, the antibacterial activity of </w:t>
      </w:r>
      <w:r w:rsidR="00B365A9" w:rsidRPr="006A4493">
        <w:rPr>
          <w:rFonts w:ascii="Times New Roman" w:hAnsi="Times New Roman"/>
          <w:bCs/>
          <w:i/>
          <w:iCs/>
          <w:sz w:val="24"/>
          <w:szCs w:val="24"/>
        </w:rPr>
        <w:t>S. aromaticum</w:t>
      </w:r>
      <w:r w:rsidR="00B365A9" w:rsidRPr="006A4493">
        <w:rPr>
          <w:rFonts w:ascii="Times New Roman" w:hAnsi="Times New Roman"/>
          <w:bCs/>
          <w:sz w:val="24"/>
          <w:szCs w:val="24"/>
        </w:rPr>
        <w:t xml:space="preserve"> </w:t>
      </w:r>
      <w:r w:rsidR="001B21D3" w:rsidRPr="006A4493">
        <w:rPr>
          <w:rFonts w:ascii="Times New Roman" w:hAnsi="Times New Roman"/>
          <w:bCs/>
          <w:sz w:val="24"/>
          <w:szCs w:val="24"/>
        </w:rPr>
        <w:t xml:space="preserve">extract was comparable to that of </w:t>
      </w:r>
      <w:r w:rsidR="00B365A9" w:rsidRPr="006A4493">
        <w:rPr>
          <w:rFonts w:ascii="Times New Roman" w:hAnsi="Times New Roman"/>
          <w:bCs/>
          <w:sz w:val="24"/>
          <w:szCs w:val="24"/>
        </w:rPr>
        <w:t>Ciprofloxacin</w:t>
      </w:r>
      <w:r w:rsidR="001B21D3" w:rsidRPr="006A4493">
        <w:rPr>
          <w:rFonts w:ascii="Times New Roman" w:hAnsi="Times New Roman"/>
          <w:bCs/>
          <w:sz w:val="24"/>
          <w:szCs w:val="24"/>
        </w:rPr>
        <w:t xml:space="preserve"> because the zone of inhibition was </w:t>
      </w:r>
      <w:r w:rsidR="00A138AF" w:rsidRPr="006A4493">
        <w:rPr>
          <w:rFonts w:ascii="Times New Roman" w:hAnsi="Times New Roman"/>
          <w:bCs/>
          <w:sz w:val="24"/>
          <w:szCs w:val="24"/>
        </w:rPr>
        <w:t>at par</w:t>
      </w:r>
      <w:r w:rsidR="001B21D3" w:rsidRPr="006A4493">
        <w:rPr>
          <w:rFonts w:ascii="Times New Roman" w:hAnsi="Times New Roman"/>
          <w:bCs/>
          <w:sz w:val="24"/>
          <w:szCs w:val="24"/>
        </w:rPr>
        <w:t xml:space="preserve"> </w:t>
      </w:r>
      <w:r w:rsidR="00A470B7" w:rsidRPr="006A4493">
        <w:rPr>
          <w:rFonts w:ascii="Times New Roman" w:hAnsi="Times New Roman"/>
          <w:bCs/>
          <w:sz w:val="24"/>
          <w:szCs w:val="24"/>
        </w:rPr>
        <w:t>with</w:t>
      </w:r>
      <w:r w:rsidR="001B21D3" w:rsidRPr="006A4493">
        <w:rPr>
          <w:rFonts w:ascii="Times New Roman" w:hAnsi="Times New Roman"/>
          <w:bCs/>
          <w:sz w:val="24"/>
          <w:szCs w:val="24"/>
        </w:rPr>
        <w:t xml:space="preserve"> those observed with the ethanolic extract. This</w:t>
      </w:r>
      <w:r w:rsidR="00566CC6" w:rsidRPr="006A4493">
        <w:rPr>
          <w:rFonts w:ascii="Times New Roman" w:hAnsi="Times New Roman"/>
          <w:bCs/>
          <w:sz w:val="24"/>
          <w:szCs w:val="24"/>
        </w:rPr>
        <w:t xml:space="preserve"> </w:t>
      </w:r>
      <w:r w:rsidR="001B21D3" w:rsidRPr="006A4493">
        <w:rPr>
          <w:rFonts w:ascii="Times New Roman" w:hAnsi="Times New Roman"/>
          <w:bCs/>
          <w:sz w:val="24"/>
          <w:szCs w:val="24"/>
        </w:rPr>
        <w:t xml:space="preserve">study suggests that </w:t>
      </w:r>
      <w:r w:rsidR="00A138AF" w:rsidRPr="006A4493">
        <w:rPr>
          <w:rFonts w:ascii="Times New Roman" w:hAnsi="Times New Roman"/>
          <w:bCs/>
          <w:i/>
          <w:iCs/>
          <w:sz w:val="24"/>
          <w:szCs w:val="24"/>
        </w:rPr>
        <w:t>S. aromaticum</w:t>
      </w:r>
      <w:r w:rsidR="00A138AF" w:rsidRPr="006A4493">
        <w:rPr>
          <w:rFonts w:ascii="Times New Roman" w:hAnsi="Times New Roman"/>
          <w:bCs/>
          <w:sz w:val="24"/>
          <w:szCs w:val="24"/>
        </w:rPr>
        <w:t xml:space="preserve"> extract</w:t>
      </w:r>
      <w:r w:rsidR="001B21D3" w:rsidRPr="006A4493">
        <w:rPr>
          <w:rFonts w:ascii="Times New Roman" w:hAnsi="Times New Roman"/>
          <w:bCs/>
          <w:sz w:val="24"/>
          <w:szCs w:val="24"/>
        </w:rPr>
        <w:t xml:space="preserve"> may be a promising natural antibacterial agent for combating </w:t>
      </w:r>
      <w:r w:rsidR="001B21D3" w:rsidRPr="006A4493">
        <w:rPr>
          <w:rFonts w:ascii="Times New Roman" w:hAnsi="Times New Roman"/>
          <w:bCs/>
          <w:i/>
          <w:iCs/>
          <w:sz w:val="24"/>
          <w:szCs w:val="24"/>
        </w:rPr>
        <w:t>S</w:t>
      </w:r>
      <w:r w:rsidR="00A138AF" w:rsidRPr="006A4493">
        <w:rPr>
          <w:rFonts w:ascii="Times New Roman" w:hAnsi="Times New Roman"/>
          <w:bCs/>
          <w:i/>
          <w:iCs/>
          <w:sz w:val="24"/>
          <w:szCs w:val="24"/>
        </w:rPr>
        <w:t xml:space="preserve">. </w:t>
      </w:r>
      <w:r w:rsidR="001B21D3" w:rsidRPr="006A4493">
        <w:rPr>
          <w:rFonts w:ascii="Times New Roman" w:hAnsi="Times New Roman"/>
          <w:bCs/>
          <w:i/>
          <w:iCs/>
          <w:sz w:val="24"/>
          <w:szCs w:val="24"/>
        </w:rPr>
        <w:t>aureus</w:t>
      </w:r>
      <w:r w:rsidR="001B21D3" w:rsidRPr="006A4493">
        <w:rPr>
          <w:rFonts w:ascii="Times New Roman" w:hAnsi="Times New Roman"/>
          <w:bCs/>
          <w:sz w:val="24"/>
          <w:szCs w:val="24"/>
        </w:rPr>
        <w:t xml:space="preserve"> infections at </w:t>
      </w:r>
      <w:r w:rsidR="0016398D" w:rsidRPr="006A4493">
        <w:rPr>
          <w:rFonts w:ascii="Times New Roman" w:hAnsi="Times New Roman"/>
          <w:bCs/>
          <w:sz w:val="24"/>
          <w:szCs w:val="24"/>
        </w:rPr>
        <w:t>high</w:t>
      </w:r>
      <w:r w:rsidR="001B21D3" w:rsidRPr="006A4493">
        <w:rPr>
          <w:rFonts w:ascii="Times New Roman" w:hAnsi="Times New Roman"/>
          <w:bCs/>
          <w:sz w:val="24"/>
          <w:szCs w:val="24"/>
        </w:rPr>
        <w:t xml:space="preserve"> concentration. Based on the results, further research is recommended using</w:t>
      </w:r>
      <w:r w:rsidR="00A5414F" w:rsidRPr="006A4493">
        <w:rPr>
          <w:rFonts w:ascii="Times New Roman" w:hAnsi="Times New Roman"/>
          <w:bCs/>
          <w:sz w:val="24"/>
          <w:szCs w:val="24"/>
        </w:rPr>
        <w:t xml:space="preserve"> even</w:t>
      </w:r>
      <w:r w:rsidR="001B21D3" w:rsidRPr="006A4493">
        <w:rPr>
          <w:rFonts w:ascii="Times New Roman" w:hAnsi="Times New Roman"/>
          <w:bCs/>
          <w:sz w:val="24"/>
          <w:szCs w:val="24"/>
        </w:rPr>
        <w:t xml:space="preserve"> higher concentrations of the extract and various extract medi</w:t>
      </w:r>
      <w:r w:rsidR="004E067B" w:rsidRPr="006A4493">
        <w:rPr>
          <w:rFonts w:ascii="Times New Roman" w:hAnsi="Times New Roman"/>
          <w:bCs/>
          <w:sz w:val="24"/>
          <w:szCs w:val="24"/>
        </w:rPr>
        <w:t xml:space="preserve">a </w:t>
      </w:r>
      <w:r w:rsidR="001B21D3" w:rsidRPr="006A4493">
        <w:rPr>
          <w:rFonts w:ascii="Times New Roman" w:hAnsi="Times New Roman"/>
          <w:bCs/>
          <w:sz w:val="24"/>
          <w:szCs w:val="24"/>
        </w:rPr>
        <w:t>such as methanol, chloroform, and acetone</w:t>
      </w:r>
      <w:r w:rsidR="004E067B" w:rsidRPr="006A4493">
        <w:rPr>
          <w:rFonts w:ascii="Times New Roman" w:hAnsi="Times New Roman"/>
          <w:bCs/>
          <w:sz w:val="24"/>
          <w:szCs w:val="24"/>
        </w:rPr>
        <w:t xml:space="preserve"> </w:t>
      </w:r>
      <w:r w:rsidR="001B21D3" w:rsidRPr="006A4493">
        <w:rPr>
          <w:rFonts w:ascii="Times New Roman" w:hAnsi="Times New Roman"/>
          <w:bCs/>
          <w:sz w:val="24"/>
          <w:szCs w:val="24"/>
        </w:rPr>
        <w:t xml:space="preserve">to observe </w:t>
      </w:r>
      <w:r w:rsidR="00D8671E" w:rsidRPr="006A4493">
        <w:rPr>
          <w:rFonts w:ascii="Times New Roman" w:hAnsi="Times New Roman"/>
          <w:bCs/>
          <w:sz w:val="24"/>
          <w:szCs w:val="24"/>
        </w:rPr>
        <w:t xml:space="preserve">and compare </w:t>
      </w:r>
      <w:r w:rsidR="001B21D3" w:rsidRPr="006A4493">
        <w:rPr>
          <w:rFonts w:ascii="Times New Roman" w:hAnsi="Times New Roman"/>
          <w:bCs/>
          <w:sz w:val="24"/>
          <w:szCs w:val="24"/>
        </w:rPr>
        <w:t xml:space="preserve">their inhibitory effects on </w:t>
      </w:r>
      <w:r w:rsidR="001B21D3" w:rsidRPr="006A4493">
        <w:rPr>
          <w:rFonts w:ascii="Times New Roman" w:hAnsi="Times New Roman"/>
          <w:bCs/>
          <w:i/>
          <w:iCs/>
          <w:sz w:val="24"/>
          <w:szCs w:val="24"/>
        </w:rPr>
        <w:t>S.</w:t>
      </w:r>
      <w:r w:rsidR="00ED217E" w:rsidRPr="006A4493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r w:rsidR="001B21D3" w:rsidRPr="006A4493">
        <w:rPr>
          <w:rFonts w:ascii="Times New Roman" w:hAnsi="Times New Roman"/>
          <w:bCs/>
          <w:i/>
          <w:iCs/>
          <w:sz w:val="24"/>
          <w:szCs w:val="24"/>
        </w:rPr>
        <w:t>aureus.</w:t>
      </w:r>
    </w:p>
    <w:p w14:paraId="7346FF18" w14:textId="17FC0196" w:rsidR="00A825BB" w:rsidRPr="006A4493" w:rsidRDefault="00FF1610" w:rsidP="0016311E">
      <w:pPr>
        <w:spacing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6A4493">
        <w:rPr>
          <w:rFonts w:ascii="Times New Roman" w:hAnsi="Times New Roman"/>
          <w:i/>
          <w:iCs/>
          <w:sz w:val="24"/>
          <w:szCs w:val="24"/>
        </w:rPr>
        <w:t xml:space="preserve">Keywords: Staphylococcus aureus, </w:t>
      </w:r>
      <w:r w:rsidR="00577F44" w:rsidRPr="006A4493">
        <w:rPr>
          <w:rFonts w:ascii="Times New Roman" w:hAnsi="Times New Roman"/>
          <w:i/>
          <w:iCs/>
          <w:sz w:val="24"/>
          <w:szCs w:val="24"/>
        </w:rPr>
        <w:t>Clove</w:t>
      </w:r>
      <w:r w:rsidR="00C7154F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577F44" w:rsidRPr="006A4493">
        <w:rPr>
          <w:rFonts w:ascii="Times New Roman" w:hAnsi="Times New Roman"/>
          <w:i/>
          <w:iCs/>
          <w:sz w:val="24"/>
          <w:szCs w:val="24"/>
        </w:rPr>
        <w:t>(</w:t>
      </w:r>
      <w:proofErr w:type="spellStart"/>
      <w:r w:rsidR="00577F44" w:rsidRPr="006A4493">
        <w:rPr>
          <w:rFonts w:ascii="Times New Roman" w:hAnsi="Times New Roman"/>
          <w:i/>
          <w:sz w:val="24"/>
          <w:szCs w:val="24"/>
        </w:rPr>
        <w:t>Syzygium</w:t>
      </w:r>
      <w:proofErr w:type="spellEnd"/>
      <w:r w:rsidR="00577F44" w:rsidRPr="006A449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577F44" w:rsidRPr="006A4493">
        <w:rPr>
          <w:rFonts w:ascii="Times New Roman" w:hAnsi="Times New Roman"/>
          <w:i/>
          <w:sz w:val="24"/>
          <w:szCs w:val="24"/>
        </w:rPr>
        <w:t>aromaticum</w:t>
      </w:r>
      <w:proofErr w:type="spellEnd"/>
      <w:r w:rsidR="00577F44" w:rsidRPr="006A4493">
        <w:rPr>
          <w:rFonts w:ascii="Times New Roman" w:hAnsi="Times New Roman"/>
          <w:sz w:val="24"/>
          <w:szCs w:val="24"/>
        </w:rPr>
        <w:t>)</w:t>
      </w:r>
      <w:r w:rsidR="00ED217E" w:rsidRPr="006A4493">
        <w:rPr>
          <w:rFonts w:ascii="Times New Roman" w:hAnsi="Times New Roman"/>
          <w:sz w:val="24"/>
          <w:szCs w:val="24"/>
        </w:rPr>
        <w:t xml:space="preserve">, </w:t>
      </w:r>
      <w:r w:rsidRPr="006A4493">
        <w:rPr>
          <w:rFonts w:ascii="Times New Roman" w:hAnsi="Times New Roman"/>
          <w:i/>
          <w:iCs/>
          <w:sz w:val="24"/>
          <w:szCs w:val="24"/>
        </w:rPr>
        <w:t>Antibacterial Activity, Phytoconstituents</w:t>
      </w:r>
      <w:r w:rsidR="00577F44" w:rsidRPr="006A4493">
        <w:rPr>
          <w:rFonts w:ascii="Times New Roman" w:hAnsi="Times New Roman"/>
          <w:i/>
          <w:iCs/>
          <w:sz w:val="24"/>
          <w:szCs w:val="24"/>
        </w:rPr>
        <w:t>.</w:t>
      </w:r>
    </w:p>
    <w:p w14:paraId="02A108CB" w14:textId="49C8A6C5" w:rsidR="00FC5866" w:rsidRPr="006A4493" w:rsidRDefault="00FC5866" w:rsidP="0016311E">
      <w:pPr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6A4493">
        <w:rPr>
          <w:rFonts w:ascii="Times New Roman" w:hAnsi="Times New Roman"/>
          <w:bCs/>
          <w:sz w:val="24"/>
          <w:szCs w:val="24"/>
        </w:rPr>
        <w:t xml:space="preserve"> </w:t>
      </w:r>
      <w:r w:rsidRPr="006A4493">
        <w:rPr>
          <w:rFonts w:ascii="Times New Roman" w:hAnsi="Times New Roman"/>
          <w:b/>
          <w:bCs/>
          <w:sz w:val="24"/>
          <w:szCs w:val="24"/>
        </w:rPr>
        <w:t>INTRODUCTION</w:t>
      </w:r>
    </w:p>
    <w:p w14:paraId="5BF5C476" w14:textId="4A933EFB" w:rsidR="00FC5866" w:rsidRPr="006A4493" w:rsidRDefault="0039031C" w:rsidP="0016311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A4493">
        <w:rPr>
          <w:rFonts w:ascii="Times New Roman" w:hAnsi="Times New Roman"/>
          <w:sz w:val="24"/>
          <w:szCs w:val="24"/>
        </w:rPr>
        <w:t xml:space="preserve">The growing issue of antibiotic resistance among bacterial pathogens, notably </w:t>
      </w:r>
      <w:r w:rsidRPr="006A4493">
        <w:rPr>
          <w:rFonts w:ascii="Times New Roman" w:hAnsi="Times New Roman"/>
          <w:i/>
          <w:iCs/>
          <w:sz w:val="24"/>
          <w:szCs w:val="24"/>
        </w:rPr>
        <w:t>Staphylococcus aureus</w:t>
      </w:r>
      <w:r w:rsidRPr="006A4493">
        <w:rPr>
          <w:rFonts w:ascii="Times New Roman" w:hAnsi="Times New Roman"/>
          <w:sz w:val="24"/>
          <w:szCs w:val="24"/>
        </w:rPr>
        <w:t>, poses a major public health concern globally. This bacterium's remarkable ability to resist multiple antibiotics makes it a formidable challenge in clinical settings (Lowy, 1998).</w:t>
      </w:r>
      <w:r w:rsidR="005A58E7">
        <w:rPr>
          <w:rFonts w:ascii="Times New Roman" w:hAnsi="Times New Roman"/>
          <w:sz w:val="24"/>
          <w:szCs w:val="24"/>
        </w:rPr>
        <w:t xml:space="preserve"> </w:t>
      </w:r>
      <w:r w:rsidR="00730D26" w:rsidRPr="006A4493">
        <w:rPr>
          <w:rFonts w:ascii="Times New Roman" w:hAnsi="Times New Roman"/>
          <w:sz w:val="24"/>
          <w:szCs w:val="24"/>
        </w:rPr>
        <w:t xml:space="preserve">In the face </w:t>
      </w:r>
      <w:r w:rsidR="00C43421" w:rsidRPr="006A4493">
        <w:rPr>
          <w:rFonts w:ascii="Times New Roman" w:hAnsi="Times New Roman"/>
          <w:sz w:val="24"/>
          <w:szCs w:val="24"/>
        </w:rPr>
        <w:t>o</w:t>
      </w:r>
      <w:r w:rsidR="00730D26" w:rsidRPr="006A4493">
        <w:rPr>
          <w:rFonts w:ascii="Times New Roman" w:hAnsi="Times New Roman"/>
          <w:sz w:val="24"/>
          <w:szCs w:val="24"/>
        </w:rPr>
        <w:t xml:space="preserve">f the growing crisis of antibiotic resistance, it is crucial to explore alternative therapeutic avenues. One such </w:t>
      </w:r>
      <w:r w:rsidR="00C43421" w:rsidRPr="006A4493">
        <w:rPr>
          <w:rFonts w:ascii="Times New Roman" w:hAnsi="Times New Roman"/>
          <w:sz w:val="24"/>
          <w:szCs w:val="24"/>
        </w:rPr>
        <w:t>a</w:t>
      </w:r>
      <w:r w:rsidR="00730D26" w:rsidRPr="006A4493">
        <w:rPr>
          <w:rFonts w:ascii="Times New Roman" w:hAnsi="Times New Roman"/>
          <w:sz w:val="24"/>
          <w:szCs w:val="24"/>
        </w:rPr>
        <w:t xml:space="preserve">venue involves the investigation of natural compounds and plants extract with potential antibacterial properties (Leone </w:t>
      </w:r>
      <w:r w:rsidR="00C43421" w:rsidRPr="006A4493">
        <w:rPr>
          <w:rFonts w:ascii="Times New Roman" w:hAnsi="Times New Roman"/>
          <w:sz w:val="24"/>
          <w:szCs w:val="24"/>
        </w:rPr>
        <w:t>&amp;</w:t>
      </w:r>
      <w:r w:rsidR="00730D26" w:rsidRPr="006A4493">
        <w:rPr>
          <w:rFonts w:ascii="Times New Roman" w:hAnsi="Times New Roman"/>
          <w:sz w:val="24"/>
          <w:szCs w:val="24"/>
        </w:rPr>
        <w:t xml:space="preserve"> </w:t>
      </w:r>
      <w:r w:rsidR="007D37EB" w:rsidRPr="006A4493">
        <w:rPr>
          <w:rFonts w:ascii="Times New Roman" w:hAnsi="Times New Roman"/>
          <w:sz w:val="24"/>
          <w:szCs w:val="24"/>
        </w:rPr>
        <w:t>Garnier</w:t>
      </w:r>
      <w:r w:rsidR="00730D26" w:rsidRPr="006A4493">
        <w:rPr>
          <w:rFonts w:ascii="Times New Roman" w:hAnsi="Times New Roman"/>
          <w:sz w:val="24"/>
          <w:szCs w:val="24"/>
        </w:rPr>
        <w:t>,</w:t>
      </w:r>
      <w:r w:rsidR="00C43421" w:rsidRPr="006A4493">
        <w:rPr>
          <w:rFonts w:ascii="Times New Roman" w:hAnsi="Times New Roman"/>
          <w:sz w:val="24"/>
          <w:szCs w:val="24"/>
        </w:rPr>
        <w:t xml:space="preserve"> </w:t>
      </w:r>
      <w:r w:rsidR="00730D26" w:rsidRPr="006A4493">
        <w:rPr>
          <w:rFonts w:ascii="Times New Roman" w:hAnsi="Times New Roman"/>
          <w:sz w:val="24"/>
          <w:szCs w:val="24"/>
        </w:rPr>
        <w:t xml:space="preserve">2019). </w:t>
      </w:r>
      <w:r w:rsidR="00C43421" w:rsidRPr="006A4493">
        <w:rPr>
          <w:rFonts w:ascii="Times New Roman" w:hAnsi="Times New Roman"/>
          <w:sz w:val="24"/>
          <w:szCs w:val="24"/>
        </w:rPr>
        <w:t>Clove (</w:t>
      </w:r>
      <w:r w:rsidR="00730D26" w:rsidRPr="006A4493">
        <w:rPr>
          <w:rFonts w:ascii="Times New Roman" w:hAnsi="Times New Roman"/>
          <w:i/>
          <w:sz w:val="24"/>
          <w:szCs w:val="24"/>
        </w:rPr>
        <w:t>S</w:t>
      </w:r>
      <w:r w:rsidR="00C64DE8" w:rsidRPr="006A4493">
        <w:rPr>
          <w:rFonts w:ascii="Times New Roman" w:hAnsi="Times New Roman"/>
          <w:i/>
          <w:sz w:val="24"/>
          <w:szCs w:val="24"/>
        </w:rPr>
        <w:t xml:space="preserve">. </w:t>
      </w:r>
      <w:r w:rsidR="00730D26" w:rsidRPr="006A4493">
        <w:rPr>
          <w:rFonts w:ascii="Times New Roman" w:hAnsi="Times New Roman"/>
          <w:i/>
          <w:sz w:val="24"/>
          <w:szCs w:val="24"/>
        </w:rPr>
        <w:t>aromaticum</w:t>
      </w:r>
      <w:r w:rsidR="00C43421" w:rsidRPr="006A4493">
        <w:rPr>
          <w:rFonts w:ascii="Times New Roman" w:hAnsi="Times New Roman"/>
          <w:i/>
          <w:sz w:val="24"/>
          <w:szCs w:val="24"/>
        </w:rPr>
        <w:t>)</w:t>
      </w:r>
      <w:r w:rsidR="00730D26" w:rsidRPr="006A4493">
        <w:rPr>
          <w:rFonts w:ascii="Times New Roman" w:hAnsi="Times New Roman"/>
          <w:sz w:val="24"/>
          <w:szCs w:val="24"/>
        </w:rPr>
        <w:t xml:space="preserve"> is an interesting plant in this context.</w:t>
      </w:r>
      <w:r w:rsidR="005A58E7">
        <w:rPr>
          <w:rFonts w:ascii="Times New Roman" w:hAnsi="Times New Roman"/>
          <w:sz w:val="24"/>
          <w:szCs w:val="24"/>
        </w:rPr>
        <w:t xml:space="preserve"> </w:t>
      </w:r>
      <w:r w:rsidR="00730D26" w:rsidRPr="006A4493">
        <w:rPr>
          <w:rFonts w:ascii="Times New Roman" w:hAnsi="Times New Roman"/>
          <w:i/>
          <w:iCs/>
          <w:sz w:val="24"/>
          <w:szCs w:val="24"/>
        </w:rPr>
        <w:t>S</w:t>
      </w:r>
      <w:r w:rsidR="00B5610F" w:rsidRPr="006A4493">
        <w:rPr>
          <w:rFonts w:ascii="Times New Roman" w:hAnsi="Times New Roman"/>
          <w:i/>
          <w:iCs/>
          <w:sz w:val="24"/>
          <w:szCs w:val="24"/>
        </w:rPr>
        <w:t>.</w:t>
      </w:r>
      <w:r w:rsidR="00730D26" w:rsidRPr="006A4493">
        <w:rPr>
          <w:rFonts w:ascii="Times New Roman" w:hAnsi="Times New Roman"/>
          <w:i/>
          <w:iCs/>
          <w:sz w:val="24"/>
          <w:szCs w:val="24"/>
        </w:rPr>
        <w:t xml:space="preserve"> aromaticum</w:t>
      </w:r>
      <w:r w:rsidR="00730D26" w:rsidRPr="006A4493">
        <w:rPr>
          <w:rFonts w:ascii="Times New Roman" w:hAnsi="Times New Roman"/>
          <w:sz w:val="24"/>
          <w:szCs w:val="24"/>
        </w:rPr>
        <w:t xml:space="preserve"> commonly known as </w:t>
      </w:r>
      <w:r w:rsidR="00A74EA3" w:rsidRPr="006A4493">
        <w:rPr>
          <w:rFonts w:ascii="Times New Roman" w:hAnsi="Times New Roman"/>
          <w:sz w:val="24"/>
          <w:szCs w:val="24"/>
        </w:rPr>
        <w:t>C</w:t>
      </w:r>
      <w:r w:rsidR="00730D26" w:rsidRPr="006A4493">
        <w:rPr>
          <w:rFonts w:ascii="Times New Roman" w:hAnsi="Times New Roman"/>
          <w:sz w:val="24"/>
          <w:szCs w:val="24"/>
        </w:rPr>
        <w:t xml:space="preserve">love, is </w:t>
      </w:r>
      <w:r w:rsidR="00A74EA3" w:rsidRPr="006A4493">
        <w:rPr>
          <w:rFonts w:ascii="Times New Roman" w:hAnsi="Times New Roman"/>
          <w:sz w:val="24"/>
          <w:szCs w:val="24"/>
        </w:rPr>
        <w:t xml:space="preserve">both a </w:t>
      </w:r>
      <w:r w:rsidR="00730D26" w:rsidRPr="006A4493">
        <w:rPr>
          <w:rFonts w:ascii="Times New Roman" w:hAnsi="Times New Roman"/>
          <w:sz w:val="24"/>
          <w:szCs w:val="24"/>
        </w:rPr>
        <w:t>tropical and subtropical flowering plant widely distributed in Asia, Africa, Madagascar, and the Pacific and Oceanic regions (Kiple &amp; Ornelas, 2017).</w:t>
      </w:r>
      <w:r w:rsidR="00A74EA3" w:rsidRPr="006A4493">
        <w:rPr>
          <w:rFonts w:ascii="Times New Roman" w:hAnsi="Times New Roman"/>
          <w:sz w:val="24"/>
          <w:szCs w:val="24"/>
        </w:rPr>
        <w:t xml:space="preserve"> </w:t>
      </w:r>
      <w:r w:rsidR="00730D26" w:rsidRPr="006A4493">
        <w:rPr>
          <w:rFonts w:ascii="Times New Roman" w:hAnsi="Times New Roman"/>
          <w:sz w:val="24"/>
          <w:szCs w:val="24"/>
        </w:rPr>
        <w:t xml:space="preserve"> </w:t>
      </w:r>
      <w:r w:rsidR="00A74EA3" w:rsidRPr="006A4493">
        <w:rPr>
          <w:rFonts w:ascii="Times New Roman" w:hAnsi="Times New Roman"/>
          <w:i/>
          <w:iCs/>
          <w:sz w:val="24"/>
          <w:szCs w:val="24"/>
        </w:rPr>
        <w:t>S. aromaticum</w:t>
      </w:r>
      <w:r w:rsidR="00A74EA3" w:rsidRPr="006A4493">
        <w:rPr>
          <w:rFonts w:ascii="Times New Roman" w:hAnsi="Times New Roman"/>
          <w:sz w:val="24"/>
          <w:szCs w:val="24"/>
        </w:rPr>
        <w:t xml:space="preserve"> </w:t>
      </w:r>
      <w:r w:rsidR="00730D26" w:rsidRPr="006A4493">
        <w:rPr>
          <w:rFonts w:ascii="Times New Roman" w:hAnsi="Times New Roman"/>
          <w:sz w:val="24"/>
          <w:szCs w:val="24"/>
        </w:rPr>
        <w:t>contains phenylpropene eugenol, which gives</w:t>
      </w:r>
      <w:r w:rsidR="00A74EA3" w:rsidRPr="006A4493">
        <w:rPr>
          <w:rFonts w:ascii="Times New Roman" w:hAnsi="Times New Roman"/>
          <w:sz w:val="24"/>
          <w:szCs w:val="24"/>
        </w:rPr>
        <w:t xml:space="preserve"> it </w:t>
      </w:r>
      <w:r w:rsidR="00730D26" w:rsidRPr="006A4493">
        <w:rPr>
          <w:rFonts w:ascii="Times New Roman" w:hAnsi="Times New Roman"/>
          <w:sz w:val="24"/>
          <w:szCs w:val="24"/>
        </w:rPr>
        <w:t xml:space="preserve">its strong characteristic aroma. This component also demonstrates broad antimicrobial activity </w:t>
      </w:r>
      <w:r w:rsidR="00730D26" w:rsidRPr="006A4493">
        <w:rPr>
          <w:rFonts w:ascii="Times New Roman" w:hAnsi="Times New Roman"/>
          <w:sz w:val="24"/>
          <w:szCs w:val="24"/>
        </w:rPr>
        <w:lastRenderedPageBreak/>
        <w:t xml:space="preserve">against Gram-positive, Gram-negative, and </w:t>
      </w:r>
      <w:r w:rsidR="00A74EA3" w:rsidRPr="006A4493">
        <w:rPr>
          <w:rFonts w:ascii="Times New Roman" w:hAnsi="Times New Roman"/>
          <w:sz w:val="24"/>
          <w:szCs w:val="24"/>
        </w:rPr>
        <w:t>A</w:t>
      </w:r>
      <w:r w:rsidR="00730D26" w:rsidRPr="006A4493">
        <w:rPr>
          <w:rFonts w:ascii="Times New Roman" w:hAnsi="Times New Roman"/>
          <w:sz w:val="24"/>
          <w:szCs w:val="24"/>
        </w:rPr>
        <w:t>cid-</w:t>
      </w:r>
      <w:r w:rsidR="00A74EA3" w:rsidRPr="006A4493">
        <w:rPr>
          <w:rFonts w:ascii="Times New Roman" w:hAnsi="Times New Roman"/>
          <w:sz w:val="24"/>
          <w:szCs w:val="24"/>
        </w:rPr>
        <w:t>f</w:t>
      </w:r>
      <w:r w:rsidR="00730D26" w:rsidRPr="006A4493">
        <w:rPr>
          <w:rFonts w:ascii="Times New Roman" w:hAnsi="Times New Roman"/>
          <w:sz w:val="24"/>
          <w:szCs w:val="24"/>
        </w:rPr>
        <w:t xml:space="preserve">ast bacteria, as well as antifungal properties (Singh </w:t>
      </w:r>
      <w:r w:rsidR="00730D26" w:rsidRPr="006A4493">
        <w:rPr>
          <w:rFonts w:ascii="Times New Roman" w:hAnsi="Times New Roman"/>
          <w:i/>
          <w:sz w:val="24"/>
          <w:szCs w:val="24"/>
        </w:rPr>
        <w:t>et al.</w:t>
      </w:r>
      <w:r w:rsidR="00730D26" w:rsidRPr="006A4493">
        <w:rPr>
          <w:rFonts w:ascii="Times New Roman" w:hAnsi="Times New Roman"/>
          <w:sz w:val="24"/>
          <w:szCs w:val="24"/>
        </w:rPr>
        <w:t>, 20</w:t>
      </w:r>
      <w:r w:rsidR="00412BF1">
        <w:rPr>
          <w:rFonts w:ascii="Times New Roman" w:hAnsi="Times New Roman"/>
          <w:sz w:val="24"/>
          <w:szCs w:val="24"/>
        </w:rPr>
        <w:t>23</w:t>
      </w:r>
      <w:r w:rsidR="00730D26" w:rsidRPr="006A4493">
        <w:rPr>
          <w:rFonts w:ascii="Times New Roman" w:hAnsi="Times New Roman"/>
          <w:sz w:val="24"/>
          <w:szCs w:val="24"/>
        </w:rPr>
        <w:t xml:space="preserve">). Flavonoids in </w:t>
      </w:r>
      <w:r w:rsidR="006A6DD9" w:rsidRPr="006A4493">
        <w:rPr>
          <w:rFonts w:ascii="Times New Roman" w:hAnsi="Times New Roman"/>
          <w:i/>
          <w:iCs/>
          <w:sz w:val="24"/>
          <w:szCs w:val="24"/>
        </w:rPr>
        <w:t>S. aromaticum</w:t>
      </w:r>
      <w:r w:rsidR="006A6DD9" w:rsidRPr="006A4493">
        <w:rPr>
          <w:rFonts w:ascii="Times New Roman" w:hAnsi="Times New Roman"/>
          <w:sz w:val="24"/>
          <w:szCs w:val="24"/>
        </w:rPr>
        <w:t xml:space="preserve"> contribute</w:t>
      </w:r>
      <w:r w:rsidR="00730D26" w:rsidRPr="006A4493">
        <w:rPr>
          <w:rFonts w:ascii="Times New Roman" w:hAnsi="Times New Roman"/>
          <w:sz w:val="24"/>
          <w:szCs w:val="24"/>
        </w:rPr>
        <w:t xml:space="preserve"> to various cellular defense mechanisms, acting against different inflammatory mediators and free radical species (Vivek </w:t>
      </w:r>
      <w:r w:rsidR="00730D26" w:rsidRPr="006A4493">
        <w:rPr>
          <w:rFonts w:ascii="Times New Roman" w:hAnsi="Times New Roman"/>
          <w:i/>
          <w:sz w:val="24"/>
          <w:szCs w:val="24"/>
        </w:rPr>
        <w:t>et al.</w:t>
      </w:r>
      <w:r w:rsidR="00730D26" w:rsidRPr="006A4493">
        <w:rPr>
          <w:rFonts w:ascii="Times New Roman" w:hAnsi="Times New Roman"/>
          <w:sz w:val="24"/>
          <w:szCs w:val="24"/>
        </w:rPr>
        <w:t>, 2013).</w:t>
      </w:r>
      <w:r w:rsidR="005A58E7">
        <w:rPr>
          <w:rFonts w:ascii="Times New Roman" w:hAnsi="Times New Roman"/>
          <w:sz w:val="24"/>
          <w:szCs w:val="24"/>
        </w:rPr>
        <w:t xml:space="preserve"> </w:t>
      </w:r>
      <w:r w:rsidR="00FC5866" w:rsidRPr="006A4493">
        <w:rPr>
          <w:rFonts w:ascii="Times New Roman" w:hAnsi="Times New Roman"/>
          <w:sz w:val="24"/>
          <w:szCs w:val="24"/>
        </w:rPr>
        <w:t xml:space="preserve">This study aims </w:t>
      </w:r>
      <w:r w:rsidR="007439EC" w:rsidRPr="006A4493">
        <w:rPr>
          <w:rFonts w:ascii="Times New Roman" w:hAnsi="Times New Roman"/>
          <w:sz w:val="24"/>
          <w:szCs w:val="24"/>
        </w:rPr>
        <w:t>to investigate</w:t>
      </w:r>
      <w:r w:rsidR="00730D26" w:rsidRPr="006A4493">
        <w:rPr>
          <w:rFonts w:ascii="Times New Roman" w:hAnsi="Times New Roman"/>
          <w:sz w:val="24"/>
          <w:szCs w:val="24"/>
        </w:rPr>
        <w:t xml:space="preserve"> the </w:t>
      </w:r>
      <w:r w:rsidR="00FC5866" w:rsidRPr="006A4493">
        <w:rPr>
          <w:rFonts w:ascii="Times New Roman" w:hAnsi="Times New Roman"/>
          <w:sz w:val="24"/>
          <w:szCs w:val="24"/>
        </w:rPr>
        <w:t>effectiveness</w:t>
      </w:r>
      <w:r w:rsidR="00730D26" w:rsidRPr="006A4493">
        <w:rPr>
          <w:rFonts w:ascii="Times New Roman" w:hAnsi="Times New Roman"/>
          <w:sz w:val="24"/>
          <w:szCs w:val="24"/>
        </w:rPr>
        <w:t xml:space="preserve"> of the extract of the medicinal plant </w:t>
      </w:r>
      <w:r w:rsidR="00730D26" w:rsidRPr="006A4493">
        <w:rPr>
          <w:rFonts w:ascii="Times New Roman" w:hAnsi="Times New Roman"/>
          <w:i/>
          <w:sz w:val="24"/>
          <w:szCs w:val="24"/>
        </w:rPr>
        <w:t>S</w:t>
      </w:r>
      <w:r w:rsidR="0036252E" w:rsidRPr="006A4493">
        <w:rPr>
          <w:rFonts w:ascii="Times New Roman" w:hAnsi="Times New Roman"/>
          <w:i/>
          <w:sz w:val="24"/>
          <w:szCs w:val="24"/>
        </w:rPr>
        <w:t xml:space="preserve">. </w:t>
      </w:r>
      <w:r w:rsidR="00730D26" w:rsidRPr="006A4493">
        <w:rPr>
          <w:rFonts w:ascii="Times New Roman" w:hAnsi="Times New Roman"/>
          <w:i/>
          <w:sz w:val="24"/>
          <w:szCs w:val="24"/>
        </w:rPr>
        <w:t>aromaticum</w:t>
      </w:r>
      <w:r w:rsidR="00730D26" w:rsidRPr="006A4493">
        <w:rPr>
          <w:rFonts w:ascii="Times New Roman" w:hAnsi="Times New Roman"/>
          <w:sz w:val="24"/>
          <w:szCs w:val="24"/>
        </w:rPr>
        <w:t xml:space="preserve"> </w:t>
      </w:r>
      <w:r w:rsidR="00FC5866" w:rsidRPr="006A4493">
        <w:rPr>
          <w:rFonts w:ascii="Times New Roman" w:hAnsi="Times New Roman"/>
          <w:sz w:val="24"/>
          <w:szCs w:val="24"/>
        </w:rPr>
        <w:t xml:space="preserve">against </w:t>
      </w:r>
      <w:r w:rsidR="00FC5866" w:rsidRPr="006A4493">
        <w:rPr>
          <w:rFonts w:ascii="Times New Roman" w:hAnsi="Times New Roman"/>
          <w:i/>
          <w:iCs/>
          <w:sz w:val="24"/>
          <w:szCs w:val="24"/>
        </w:rPr>
        <w:t>Staphylococcus aureu</w:t>
      </w:r>
      <w:r w:rsidR="00FC5866" w:rsidRPr="006A4493">
        <w:rPr>
          <w:rFonts w:ascii="Times New Roman" w:hAnsi="Times New Roman"/>
          <w:sz w:val="24"/>
          <w:szCs w:val="24"/>
        </w:rPr>
        <w:t>s</w:t>
      </w:r>
      <w:r w:rsidR="0035616C" w:rsidRPr="006A4493">
        <w:rPr>
          <w:rFonts w:ascii="Times New Roman" w:hAnsi="Times New Roman"/>
          <w:sz w:val="24"/>
          <w:szCs w:val="24"/>
        </w:rPr>
        <w:t xml:space="preserve"> </w:t>
      </w:r>
      <w:r w:rsidR="007439EC" w:rsidRPr="006A4493">
        <w:rPr>
          <w:rFonts w:ascii="Times New Roman" w:hAnsi="Times New Roman"/>
          <w:sz w:val="24"/>
          <w:szCs w:val="24"/>
        </w:rPr>
        <w:t>in vitro</w:t>
      </w:r>
      <w:r w:rsidR="0035616C" w:rsidRPr="006A4493">
        <w:rPr>
          <w:rFonts w:ascii="Times New Roman" w:hAnsi="Times New Roman"/>
          <w:sz w:val="24"/>
          <w:szCs w:val="24"/>
        </w:rPr>
        <w:t xml:space="preserve">. </w:t>
      </w:r>
      <w:r w:rsidR="00730D26" w:rsidRPr="006A4493">
        <w:rPr>
          <w:rFonts w:ascii="Times New Roman" w:hAnsi="Times New Roman"/>
          <w:sz w:val="24"/>
          <w:szCs w:val="24"/>
        </w:rPr>
        <w:t xml:space="preserve"> </w:t>
      </w:r>
    </w:p>
    <w:p w14:paraId="568EF927" w14:textId="77777777" w:rsidR="00FC5866" w:rsidRPr="006A4493" w:rsidRDefault="00FC5866" w:rsidP="0016311E">
      <w:pPr>
        <w:spacing w:line="240" w:lineRule="auto"/>
        <w:jc w:val="both"/>
        <w:rPr>
          <w:rFonts w:ascii="Times New Roman" w:hAnsi="Times New Roman"/>
          <w:b/>
          <w:bCs/>
          <w:caps/>
          <w:sz w:val="24"/>
          <w:szCs w:val="24"/>
        </w:rPr>
      </w:pPr>
      <w:r w:rsidRPr="006A4493">
        <w:rPr>
          <w:rFonts w:ascii="Times New Roman" w:hAnsi="Times New Roman"/>
          <w:b/>
          <w:bCs/>
          <w:caps/>
          <w:sz w:val="24"/>
          <w:szCs w:val="24"/>
        </w:rPr>
        <w:t>Materials and methods</w:t>
      </w:r>
    </w:p>
    <w:p w14:paraId="29A54E10" w14:textId="0E8D7E5B" w:rsidR="00F21318" w:rsidRPr="006A4493" w:rsidRDefault="000802F5" w:rsidP="0016311E">
      <w:pPr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6A4493">
        <w:rPr>
          <w:rFonts w:ascii="Times New Roman" w:hAnsi="Times New Roman"/>
          <w:b/>
          <w:bCs/>
          <w:sz w:val="24"/>
          <w:szCs w:val="24"/>
        </w:rPr>
        <w:t xml:space="preserve">Plant </w:t>
      </w:r>
      <w:r w:rsidR="00F21318" w:rsidRPr="006A4493">
        <w:rPr>
          <w:rFonts w:ascii="Times New Roman" w:hAnsi="Times New Roman"/>
          <w:b/>
          <w:bCs/>
          <w:sz w:val="24"/>
          <w:szCs w:val="24"/>
        </w:rPr>
        <w:t xml:space="preserve">Sample Collection and Identification </w:t>
      </w:r>
    </w:p>
    <w:p w14:paraId="770B612C" w14:textId="6DF73E74" w:rsidR="00652278" w:rsidRPr="006A4493" w:rsidRDefault="00F21318" w:rsidP="0016311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A4493">
        <w:rPr>
          <w:rFonts w:ascii="Times New Roman" w:hAnsi="Times New Roman"/>
          <w:sz w:val="24"/>
          <w:szCs w:val="24"/>
        </w:rPr>
        <w:t xml:space="preserve">The plant samples of </w:t>
      </w:r>
      <w:r w:rsidRPr="006A4493">
        <w:rPr>
          <w:rFonts w:ascii="Times New Roman" w:hAnsi="Times New Roman"/>
          <w:i/>
          <w:iCs/>
          <w:sz w:val="24"/>
          <w:szCs w:val="24"/>
        </w:rPr>
        <w:t>S. aromaticum</w:t>
      </w:r>
      <w:r w:rsidRPr="006A4493">
        <w:rPr>
          <w:rFonts w:ascii="Times New Roman" w:hAnsi="Times New Roman"/>
          <w:sz w:val="24"/>
          <w:szCs w:val="24"/>
        </w:rPr>
        <w:t xml:space="preserve"> were obtained from </w:t>
      </w:r>
      <w:proofErr w:type="spellStart"/>
      <w:r w:rsidRPr="006A4493">
        <w:rPr>
          <w:rFonts w:ascii="Times New Roman" w:hAnsi="Times New Roman"/>
          <w:sz w:val="24"/>
          <w:szCs w:val="24"/>
        </w:rPr>
        <w:t>Elekahia</w:t>
      </w:r>
      <w:proofErr w:type="spellEnd"/>
      <w:r w:rsidRPr="006A4493">
        <w:rPr>
          <w:rFonts w:ascii="Times New Roman" w:hAnsi="Times New Roman"/>
          <w:sz w:val="24"/>
          <w:szCs w:val="24"/>
        </w:rPr>
        <w:t xml:space="preserve"> market, Port Harcourt Rivers State Nigeria. It was then identified and confirmed by a botanist from the Department of Plant Science and Biotechnology at the Rivers State University</w:t>
      </w:r>
      <w:r w:rsidR="00652278" w:rsidRPr="006A4493">
        <w:rPr>
          <w:rFonts w:ascii="Times New Roman" w:hAnsi="Times New Roman"/>
          <w:sz w:val="24"/>
          <w:szCs w:val="24"/>
        </w:rPr>
        <w:t xml:space="preserve">. </w:t>
      </w:r>
      <w:r w:rsidRPr="006A4493">
        <w:rPr>
          <w:rFonts w:ascii="Times New Roman" w:hAnsi="Times New Roman"/>
          <w:sz w:val="24"/>
          <w:szCs w:val="24"/>
        </w:rPr>
        <w:t xml:space="preserve">The dried </w:t>
      </w:r>
      <w:r w:rsidR="005A579B" w:rsidRPr="006A4493">
        <w:rPr>
          <w:rFonts w:ascii="Times New Roman" w:hAnsi="Times New Roman"/>
          <w:i/>
          <w:iCs/>
          <w:sz w:val="24"/>
          <w:szCs w:val="24"/>
        </w:rPr>
        <w:t>S. aromaticum</w:t>
      </w:r>
      <w:r w:rsidR="005A579B" w:rsidRPr="006A4493">
        <w:rPr>
          <w:rFonts w:ascii="Times New Roman" w:hAnsi="Times New Roman"/>
          <w:sz w:val="24"/>
          <w:szCs w:val="24"/>
        </w:rPr>
        <w:t xml:space="preserve"> </w:t>
      </w:r>
      <w:r w:rsidRPr="006A4493">
        <w:rPr>
          <w:rFonts w:ascii="Times New Roman" w:hAnsi="Times New Roman"/>
          <w:sz w:val="24"/>
          <w:szCs w:val="24"/>
        </w:rPr>
        <w:t xml:space="preserve">were washed with distilled water to remove all dust and contamination </w:t>
      </w:r>
      <w:r w:rsidR="00BB59A6">
        <w:rPr>
          <w:rFonts w:ascii="Times New Roman" w:hAnsi="Times New Roman"/>
          <w:sz w:val="24"/>
          <w:szCs w:val="24"/>
        </w:rPr>
        <w:t>its surface</w:t>
      </w:r>
      <w:r w:rsidRPr="006A4493">
        <w:rPr>
          <w:rFonts w:ascii="Times New Roman" w:hAnsi="Times New Roman"/>
          <w:sz w:val="24"/>
          <w:szCs w:val="24"/>
        </w:rPr>
        <w:t>. The</w:t>
      </w:r>
      <w:r w:rsidR="00857929" w:rsidRPr="006A4493">
        <w:rPr>
          <w:rFonts w:ascii="Times New Roman" w:hAnsi="Times New Roman"/>
          <w:sz w:val="24"/>
          <w:szCs w:val="24"/>
        </w:rPr>
        <w:t xml:space="preserve">y </w:t>
      </w:r>
      <w:r w:rsidRPr="006A4493">
        <w:rPr>
          <w:rFonts w:ascii="Times New Roman" w:hAnsi="Times New Roman"/>
          <w:sz w:val="24"/>
          <w:szCs w:val="24"/>
        </w:rPr>
        <w:t xml:space="preserve">were </w:t>
      </w:r>
      <w:r w:rsidR="00BB59A6">
        <w:rPr>
          <w:rFonts w:ascii="Times New Roman" w:hAnsi="Times New Roman"/>
          <w:sz w:val="24"/>
          <w:szCs w:val="24"/>
        </w:rPr>
        <w:t xml:space="preserve">then </w:t>
      </w:r>
      <w:r w:rsidRPr="006A4493">
        <w:rPr>
          <w:rFonts w:ascii="Times New Roman" w:hAnsi="Times New Roman"/>
          <w:sz w:val="24"/>
          <w:szCs w:val="24"/>
        </w:rPr>
        <w:t xml:space="preserve">properly dried and </w:t>
      </w:r>
      <w:r w:rsidR="00652278" w:rsidRPr="006A4493">
        <w:rPr>
          <w:rFonts w:ascii="Times New Roman" w:hAnsi="Times New Roman"/>
          <w:sz w:val="24"/>
          <w:szCs w:val="24"/>
        </w:rPr>
        <w:t xml:space="preserve">pulverized into fine powder using </w:t>
      </w:r>
      <w:r w:rsidR="00BB59A6">
        <w:rPr>
          <w:rFonts w:ascii="Times New Roman" w:hAnsi="Times New Roman"/>
          <w:sz w:val="24"/>
          <w:szCs w:val="24"/>
        </w:rPr>
        <w:t xml:space="preserve">a </w:t>
      </w:r>
      <w:r w:rsidR="00652278" w:rsidRPr="006A4493">
        <w:rPr>
          <w:rFonts w:ascii="Times New Roman" w:hAnsi="Times New Roman"/>
          <w:sz w:val="24"/>
          <w:szCs w:val="24"/>
        </w:rPr>
        <w:t>mortar and pestle</w:t>
      </w:r>
      <w:r w:rsidR="00BB59A6">
        <w:rPr>
          <w:rFonts w:ascii="Times New Roman" w:hAnsi="Times New Roman"/>
          <w:sz w:val="24"/>
          <w:szCs w:val="24"/>
        </w:rPr>
        <w:t xml:space="preserve">, </w:t>
      </w:r>
      <w:r w:rsidR="00652278" w:rsidRPr="006A4493">
        <w:rPr>
          <w:rFonts w:ascii="Times New Roman" w:hAnsi="Times New Roman"/>
          <w:sz w:val="24"/>
          <w:szCs w:val="24"/>
        </w:rPr>
        <w:t xml:space="preserve">sieved and packaged in an </w:t>
      </w:r>
      <w:r w:rsidR="00BB59A6">
        <w:rPr>
          <w:rFonts w:ascii="Times New Roman" w:hAnsi="Times New Roman"/>
          <w:sz w:val="24"/>
          <w:szCs w:val="24"/>
        </w:rPr>
        <w:t>air-tight</w:t>
      </w:r>
      <w:r w:rsidR="00652278" w:rsidRPr="006A4493">
        <w:rPr>
          <w:rFonts w:ascii="Times New Roman" w:hAnsi="Times New Roman"/>
          <w:sz w:val="24"/>
          <w:szCs w:val="24"/>
        </w:rPr>
        <w:t xml:space="preserve"> container and labeled (</w:t>
      </w:r>
      <w:proofErr w:type="spellStart"/>
      <w:r w:rsidR="00652278" w:rsidRPr="006A4493">
        <w:rPr>
          <w:rFonts w:ascii="Times New Roman" w:hAnsi="Times New Roman"/>
          <w:sz w:val="24"/>
          <w:szCs w:val="24"/>
        </w:rPr>
        <w:t>Mainasara</w:t>
      </w:r>
      <w:proofErr w:type="spellEnd"/>
      <w:r w:rsidR="00652278" w:rsidRPr="006A4493">
        <w:rPr>
          <w:rFonts w:ascii="Times New Roman" w:hAnsi="Times New Roman"/>
          <w:sz w:val="24"/>
          <w:szCs w:val="24"/>
        </w:rPr>
        <w:t xml:space="preserve"> et al., 2017). </w:t>
      </w:r>
    </w:p>
    <w:p w14:paraId="13BB127E" w14:textId="77777777" w:rsidR="00F1229D" w:rsidRPr="00C30AB0" w:rsidRDefault="00F1229D" w:rsidP="00F1229D">
      <w:pPr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30AB0">
        <w:rPr>
          <w:rFonts w:ascii="Times New Roman" w:hAnsi="Times New Roman"/>
          <w:b/>
          <w:bCs/>
          <w:sz w:val="24"/>
          <w:szCs w:val="24"/>
        </w:rPr>
        <w:t>Aqueous and Ethanolic Extraction of Plant Material</w:t>
      </w:r>
    </w:p>
    <w:p w14:paraId="436EFBB4" w14:textId="1EA43EDD" w:rsidR="00F1229D" w:rsidRPr="006A4493" w:rsidRDefault="00F1229D" w:rsidP="0016311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30AB0">
        <w:rPr>
          <w:rFonts w:ascii="Times New Roman" w:hAnsi="Times New Roman"/>
          <w:sz w:val="24"/>
          <w:szCs w:val="24"/>
        </w:rPr>
        <w:t xml:space="preserve">The plant samples were processed according to standard methods as described by </w:t>
      </w:r>
      <w:proofErr w:type="spellStart"/>
      <w:r w:rsidRPr="00C30AB0">
        <w:rPr>
          <w:rFonts w:ascii="Times New Roman" w:hAnsi="Times New Roman"/>
          <w:sz w:val="24"/>
          <w:szCs w:val="24"/>
        </w:rPr>
        <w:t>Fatope</w:t>
      </w:r>
      <w:proofErr w:type="spellEnd"/>
      <w:r w:rsidRPr="00C30AB0">
        <w:rPr>
          <w:rFonts w:ascii="Times New Roman" w:hAnsi="Times New Roman"/>
          <w:sz w:val="24"/>
          <w:szCs w:val="24"/>
        </w:rPr>
        <w:t>, 2001 &amp; Sanusi et al. 2019</w:t>
      </w:r>
      <w:r>
        <w:rPr>
          <w:rFonts w:ascii="Times New Roman" w:hAnsi="Times New Roman"/>
          <w:sz w:val="24"/>
          <w:szCs w:val="24"/>
        </w:rPr>
        <w:t>.</w:t>
      </w:r>
      <w:r w:rsidRPr="00C30AB0">
        <w:rPr>
          <w:rFonts w:ascii="Times New Roman" w:hAnsi="Times New Roman"/>
          <w:sz w:val="24"/>
          <w:szCs w:val="24"/>
        </w:rPr>
        <w:t xml:space="preserve">  Briefly, </w:t>
      </w:r>
      <w:r>
        <w:rPr>
          <w:rFonts w:ascii="Times New Roman" w:hAnsi="Times New Roman"/>
          <w:sz w:val="24"/>
          <w:szCs w:val="24"/>
        </w:rPr>
        <w:t>twenty-five</w:t>
      </w:r>
      <w:r w:rsidRPr="00C30AB0">
        <w:rPr>
          <w:rFonts w:ascii="Times New Roman" w:hAnsi="Times New Roman"/>
          <w:sz w:val="24"/>
          <w:szCs w:val="24"/>
        </w:rPr>
        <w:t xml:space="preserve"> grams (25g) of the fine powdered </w:t>
      </w:r>
      <w:r w:rsidRPr="00C30AB0">
        <w:rPr>
          <w:rFonts w:ascii="Times New Roman" w:hAnsi="Times New Roman"/>
          <w:i/>
          <w:iCs/>
          <w:sz w:val="24"/>
          <w:szCs w:val="24"/>
        </w:rPr>
        <w:t>S. aromaticum</w:t>
      </w:r>
      <w:r w:rsidRPr="00C30AB0">
        <w:rPr>
          <w:rFonts w:ascii="Times New Roman" w:hAnsi="Times New Roman"/>
          <w:sz w:val="24"/>
          <w:szCs w:val="24"/>
        </w:rPr>
        <w:t xml:space="preserve"> was dissolved in two hundred and fifty ml (250ml) of sterile distilled water to give a dilution ratio of 1:10 (1g/10ml)</w:t>
      </w:r>
      <w:r>
        <w:rPr>
          <w:rFonts w:ascii="Times New Roman" w:hAnsi="Times New Roman"/>
          <w:sz w:val="24"/>
          <w:szCs w:val="24"/>
        </w:rPr>
        <w:t>.</w:t>
      </w:r>
      <w:r w:rsidRPr="00C30AB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 w:rsidRPr="00C30AB0">
        <w:rPr>
          <w:rFonts w:ascii="Times New Roman" w:hAnsi="Times New Roman"/>
          <w:sz w:val="24"/>
          <w:szCs w:val="24"/>
        </w:rPr>
        <w:t xml:space="preserve">nother 25g of the powder was dissolved in 250ml of 95% ethanol to </w:t>
      </w:r>
      <w:r>
        <w:rPr>
          <w:rFonts w:ascii="Times New Roman" w:hAnsi="Times New Roman"/>
          <w:sz w:val="24"/>
          <w:szCs w:val="24"/>
        </w:rPr>
        <w:t xml:space="preserve">achieve the same dilution ratio of 1:10, and then </w:t>
      </w:r>
      <w:r w:rsidRPr="00C30AB0">
        <w:rPr>
          <w:rFonts w:ascii="Times New Roman" w:hAnsi="Times New Roman"/>
          <w:sz w:val="24"/>
          <w:szCs w:val="24"/>
        </w:rPr>
        <w:t>kept for 3 days with constant shaking at regular intervals (</w:t>
      </w:r>
      <w:proofErr w:type="spellStart"/>
      <w:r w:rsidRPr="00C30AB0">
        <w:rPr>
          <w:rFonts w:ascii="Times New Roman" w:hAnsi="Times New Roman"/>
          <w:sz w:val="24"/>
          <w:szCs w:val="24"/>
        </w:rPr>
        <w:t>Fatope</w:t>
      </w:r>
      <w:proofErr w:type="spellEnd"/>
      <w:r w:rsidRPr="00C30AB0">
        <w:rPr>
          <w:rFonts w:ascii="Times New Roman" w:hAnsi="Times New Roman"/>
          <w:sz w:val="24"/>
          <w:szCs w:val="24"/>
        </w:rPr>
        <w:t>, 2001).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30AB0">
        <w:rPr>
          <w:rFonts w:ascii="Times New Roman" w:hAnsi="Times New Roman"/>
          <w:sz w:val="24"/>
          <w:szCs w:val="24"/>
        </w:rPr>
        <w:t>The solutions were filtered using Whatman (No. 1) filter paper. The</w:t>
      </w:r>
      <w:r>
        <w:rPr>
          <w:rFonts w:ascii="Times New Roman" w:hAnsi="Times New Roman"/>
          <w:sz w:val="24"/>
          <w:szCs w:val="24"/>
        </w:rPr>
        <w:t xml:space="preserve"> </w:t>
      </w:r>
      <w:r w:rsidRPr="00C30AB0">
        <w:rPr>
          <w:rFonts w:ascii="Times New Roman" w:hAnsi="Times New Roman"/>
          <w:sz w:val="24"/>
          <w:szCs w:val="24"/>
        </w:rPr>
        <w:t>aqueous and ethanolic</w:t>
      </w:r>
      <w:r>
        <w:rPr>
          <w:rFonts w:ascii="Times New Roman" w:hAnsi="Times New Roman"/>
          <w:sz w:val="24"/>
          <w:szCs w:val="24"/>
        </w:rPr>
        <w:t xml:space="preserve"> </w:t>
      </w:r>
      <w:r w:rsidRPr="00C30AB0">
        <w:rPr>
          <w:rFonts w:ascii="Times New Roman" w:hAnsi="Times New Roman"/>
          <w:sz w:val="24"/>
          <w:szCs w:val="24"/>
        </w:rPr>
        <w:t xml:space="preserve">extracts of </w:t>
      </w:r>
      <w:r w:rsidRPr="00C30AB0">
        <w:rPr>
          <w:rFonts w:ascii="Times New Roman" w:hAnsi="Times New Roman"/>
          <w:i/>
          <w:iCs/>
          <w:sz w:val="24"/>
          <w:szCs w:val="24"/>
        </w:rPr>
        <w:t>S. aromaticum</w:t>
      </w:r>
      <w:r w:rsidRPr="00C30AB0">
        <w:rPr>
          <w:rFonts w:ascii="Times New Roman" w:hAnsi="Times New Roman"/>
          <w:sz w:val="24"/>
          <w:szCs w:val="24"/>
        </w:rPr>
        <w:t xml:space="preserve"> were then obtained following filtration and evaporation to dryness using a water bath and</w:t>
      </w:r>
      <w:r>
        <w:rPr>
          <w:rFonts w:ascii="Times New Roman" w:hAnsi="Times New Roman"/>
          <w:sz w:val="24"/>
          <w:szCs w:val="24"/>
        </w:rPr>
        <w:t xml:space="preserve"> </w:t>
      </w:r>
      <w:r w:rsidRPr="00C30AB0">
        <w:rPr>
          <w:rFonts w:ascii="Times New Roman" w:hAnsi="Times New Roman"/>
          <w:sz w:val="24"/>
          <w:szCs w:val="24"/>
        </w:rPr>
        <w:t xml:space="preserve">stored at 4°C in a freezer for further </w:t>
      </w:r>
      <w:r>
        <w:rPr>
          <w:rFonts w:ascii="Times New Roman" w:hAnsi="Times New Roman"/>
          <w:sz w:val="24"/>
          <w:szCs w:val="24"/>
        </w:rPr>
        <w:t>analysis</w:t>
      </w:r>
      <w:r w:rsidRPr="00C30AB0">
        <w:rPr>
          <w:rFonts w:ascii="Times New Roman" w:hAnsi="Times New Roman"/>
          <w:sz w:val="24"/>
          <w:szCs w:val="24"/>
        </w:rPr>
        <w:t xml:space="preserve"> (Sanusi </w:t>
      </w:r>
      <w:r w:rsidRPr="00C30AB0">
        <w:rPr>
          <w:rFonts w:ascii="Times New Roman" w:hAnsi="Times New Roman"/>
          <w:i/>
          <w:iCs/>
          <w:sz w:val="24"/>
          <w:szCs w:val="24"/>
        </w:rPr>
        <w:t>et al.,</w:t>
      </w:r>
      <w:r w:rsidRPr="00C30AB0">
        <w:rPr>
          <w:rFonts w:ascii="Times New Roman" w:hAnsi="Times New Roman"/>
          <w:sz w:val="24"/>
          <w:szCs w:val="24"/>
        </w:rPr>
        <w:t xml:space="preserve"> 2019)</w:t>
      </w:r>
      <w:r w:rsidR="002B2D83">
        <w:rPr>
          <w:rFonts w:ascii="Times New Roman" w:hAnsi="Times New Roman"/>
          <w:sz w:val="24"/>
          <w:szCs w:val="24"/>
        </w:rPr>
        <w:t>.</w:t>
      </w:r>
    </w:p>
    <w:p w14:paraId="6349BF5D" w14:textId="77777777" w:rsidR="00677345" w:rsidRPr="00C30AB0" w:rsidRDefault="00677345" w:rsidP="00677345">
      <w:pPr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30AB0">
        <w:rPr>
          <w:rFonts w:ascii="Times New Roman" w:hAnsi="Times New Roman"/>
          <w:b/>
          <w:bCs/>
          <w:sz w:val="24"/>
          <w:szCs w:val="24"/>
        </w:rPr>
        <w:t xml:space="preserve">Phytochemical Screening of the Extracts </w:t>
      </w:r>
    </w:p>
    <w:p w14:paraId="1F3F341F" w14:textId="0318C4F3" w:rsidR="00677345" w:rsidRPr="00C30AB0" w:rsidRDefault="00677345" w:rsidP="0067734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30AB0">
        <w:rPr>
          <w:rFonts w:ascii="Times New Roman" w:hAnsi="Times New Roman"/>
          <w:sz w:val="24"/>
          <w:szCs w:val="24"/>
        </w:rPr>
        <w:t>The aqueous and</w:t>
      </w:r>
      <w:r w:rsidR="002B2D83">
        <w:rPr>
          <w:rFonts w:ascii="Times New Roman" w:hAnsi="Times New Roman"/>
          <w:sz w:val="24"/>
          <w:szCs w:val="24"/>
        </w:rPr>
        <w:t xml:space="preserve"> </w:t>
      </w:r>
      <w:r w:rsidRPr="00C30AB0">
        <w:rPr>
          <w:rFonts w:ascii="Times New Roman" w:hAnsi="Times New Roman"/>
          <w:sz w:val="24"/>
          <w:szCs w:val="24"/>
        </w:rPr>
        <w:t xml:space="preserve">ethanolic extract were investigated for the presence of the following bioactive phytochemical constituents: Flavonoids, Alkaloids, Saponins and Eugenol as described by Cappuccino &amp; Sherman, 2014. </w:t>
      </w:r>
    </w:p>
    <w:p w14:paraId="56BF3ADD" w14:textId="77777777" w:rsidR="00677345" w:rsidRPr="00C30AB0" w:rsidRDefault="00677345" w:rsidP="0067734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30AB0">
        <w:rPr>
          <w:rFonts w:ascii="Times New Roman" w:hAnsi="Times New Roman"/>
          <w:b/>
          <w:sz w:val="24"/>
          <w:szCs w:val="24"/>
        </w:rPr>
        <w:t>Test for Flavonoids</w:t>
      </w:r>
    </w:p>
    <w:p w14:paraId="01421392" w14:textId="77777777" w:rsidR="00677345" w:rsidRPr="00C30AB0" w:rsidRDefault="00677345" w:rsidP="0067734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30AB0">
        <w:rPr>
          <w:rFonts w:ascii="Times New Roman" w:hAnsi="Times New Roman"/>
          <w:sz w:val="24"/>
          <w:szCs w:val="24"/>
        </w:rPr>
        <w:t>Dilute ammonia and concentrated H</w:t>
      </w:r>
      <w:r w:rsidRPr="00C30AB0">
        <w:rPr>
          <w:rFonts w:ascii="Times New Roman" w:hAnsi="Times New Roman"/>
          <w:sz w:val="24"/>
          <w:szCs w:val="24"/>
          <w:vertAlign w:val="subscript"/>
        </w:rPr>
        <w:t>2</w:t>
      </w:r>
      <w:r w:rsidRPr="00C30AB0">
        <w:rPr>
          <w:rFonts w:ascii="Times New Roman" w:hAnsi="Times New Roman"/>
          <w:sz w:val="24"/>
          <w:szCs w:val="24"/>
        </w:rPr>
        <w:t>SO</w:t>
      </w:r>
      <w:r w:rsidRPr="00C30AB0">
        <w:rPr>
          <w:rFonts w:ascii="Times New Roman" w:hAnsi="Times New Roman"/>
          <w:sz w:val="24"/>
          <w:szCs w:val="24"/>
          <w:vertAlign w:val="subscript"/>
        </w:rPr>
        <w:t>4</w:t>
      </w:r>
      <w:r w:rsidRPr="00C30AB0">
        <w:rPr>
          <w:rFonts w:ascii="Times New Roman" w:hAnsi="Times New Roman"/>
          <w:sz w:val="24"/>
          <w:szCs w:val="24"/>
        </w:rPr>
        <w:t xml:space="preserve"> were added to the extract</w:t>
      </w:r>
      <w:r>
        <w:rPr>
          <w:rFonts w:ascii="Times New Roman" w:hAnsi="Times New Roman"/>
          <w:sz w:val="24"/>
          <w:szCs w:val="24"/>
        </w:rPr>
        <w:t xml:space="preserve"> and a</w:t>
      </w:r>
      <w:r w:rsidRPr="00C30AB0">
        <w:rPr>
          <w:rFonts w:ascii="Times New Roman" w:hAnsi="Times New Roman"/>
          <w:sz w:val="24"/>
          <w:szCs w:val="24"/>
        </w:rPr>
        <w:t xml:space="preserve"> yellow coloration indicate</w:t>
      </w:r>
      <w:r>
        <w:rPr>
          <w:rFonts w:ascii="Times New Roman" w:hAnsi="Times New Roman"/>
          <w:sz w:val="24"/>
          <w:szCs w:val="24"/>
        </w:rPr>
        <w:t>d</w:t>
      </w:r>
      <w:r w:rsidRPr="00C30AB0">
        <w:rPr>
          <w:rFonts w:ascii="Times New Roman" w:hAnsi="Times New Roman"/>
          <w:sz w:val="24"/>
          <w:szCs w:val="24"/>
        </w:rPr>
        <w:t xml:space="preserve"> presence.</w:t>
      </w:r>
    </w:p>
    <w:p w14:paraId="5EF56F00" w14:textId="77777777" w:rsidR="00677345" w:rsidRPr="00C30AB0" w:rsidRDefault="00677345" w:rsidP="00677345">
      <w:pPr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30AB0">
        <w:rPr>
          <w:rFonts w:ascii="Times New Roman" w:hAnsi="Times New Roman"/>
          <w:b/>
          <w:bCs/>
          <w:sz w:val="24"/>
          <w:szCs w:val="24"/>
        </w:rPr>
        <w:t>Test for Alkaloids</w:t>
      </w:r>
    </w:p>
    <w:p w14:paraId="08B03E3A" w14:textId="77777777" w:rsidR="00677345" w:rsidRDefault="00677345" w:rsidP="0067734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a</w:t>
      </w:r>
      <w:r w:rsidRPr="00C30AB0">
        <w:rPr>
          <w:rFonts w:ascii="Times New Roman" w:hAnsi="Times New Roman"/>
          <w:sz w:val="24"/>
          <w:szCs w:val="24"/>
        </w:rPr>
        <w:t>queous extract was boiled with 0.1% ferric chloride</w:t>
      </w:r>
      <w:r>
        <w:rPr>
          <w:rFonts w:ascii="Times New Roman" w:hAnsi="Times New Roman"/>
          <w:sz w:val="24"/>
          <w:szCs w:val="24"/>
        </w:rPr>
        <w:t xml:space="preserve"> and a </w:t>
      </w:r>
      <w:r w:rsidRPr="00C30AB0">
        <w:rPr>
          <w:rFonts w:ascii="Times New Roman" w:hAnsi="Times New Roman"/>
          <w:sz w:val="24"/>
          <w:szCs w:val="24"/>
        </w:rPr>
        <w:t>brownish-green</w:t>
      </w:r>
      <w:r>
        <w:rPr>
          <w:rFonts w:ascii="Times New Roman" w:hAnsi="Times New Roman"/>
          <w:sz w:val="24"/>
          <w:szCs w:val="24"/>
        </w:rPr>
        <w:t xml:space="preserve">ish </w:t>
      </w:r>
      <w:r w:rsidRPr="00C30AB0">
        <w:rPr>
          <w:rFonts w:ascii="Times New Roman" w:hAnsi="Times New Roman"/>
          <w:sz w:val="24"/>
          <w:szCs w:val="24"/>
        </w:rPr>
        <w:t>blue coloration indicate</w:t>
      </w:r>
      <w:r>
        <w:rPr>
          <w:rFonts w:ascii="Times New Roman" w:hAnsi="Times New Roman"/>
          <w:sz w:val="24"/>
          <w:szCs w:val="24"/>
        </w:rPr>
        <w:t>d</w:t>
      </w:r>
      <w:r w:rsidRPr="00C30AB0">
        <w:rPr>
          <w:rFonts w:ascii="Times New Roman" w:hAnsi="Times New Roman"/>
          <w:sz w:val="24"/>
          <w:szCs w:val="24"/>
        </w:rPr>
        <w:t xml:space="preserve"> presence.</w:t>
      </w:r>
    </w:p>
    <w:p w14:paraId="44C670F1" w14:textId="77777777" w:rsidR="00D2614D" w:rsidRPr="00C30AB0" w:rsidRDefault="00D2614D" w:rsidP="0067734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6C4FF33C" w14:textId="77777777" w:rsidR="00677345" w:rsidRPr="00C30AB0" w:rsidRDefault="00677345" w:rsidP="0067734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30AB0">
        <w:rPr>
          <w:rFonts w:ascii="Times New Roman" w:hAnsi="Times New Roman"/>
          <w:b/>
          <w:sz w:val="24"/>
          <w:szCs w:val="24"/>
        </w:rPr>
        <w:t>Test for Saponins</w:t>
      </w:r>
    </w:p>
    <w:p w14:paraId="52333F87" w14:textId="77777777" w:rsidR="00677345" w:rsidRPr="00C30AB0" w:rsidRDefault="00677345" w:rsidP="0067734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f</w:t>
      </w:r>
      <w:r w:rsidRPr="00C30AB0">
        <w:rPr>
          <w:rFonts w:ascii="Times New Roman" w:hAnsi="Times New Roman"/>
          <w:sz w:val="24"/>
          <w:szCs w:val="24"/>
        </w:rPr>
        <w:t>iltrate was mixed with distilled water, shaken vigorously, and olive oil added. A stable persistent foam indicate</w:t>
      </w:r>
      <w:r>
        <w:rPr>
          <w:rFonts w:ascii="Times New Roman" w:hAnsi="Times New Roman"/>
          <w:sz w:val="24"/>
          <w:szCs w:val="24"/>
        </w:rPr>
        <w:t>d</w:t>
      </w:r>
      <w:r w:rsidRPr="00C30AB0">
        <w:rPr>
          <w:rFonts w:ascii="Times New Roman" w:hAnsi="Times New Roman"/>
          <w:sz w:val="24"/>
          <w:szCs w:val="24"/>
        </w:rPr>
        <w:t xml:space="preserve"> presence.</w:t>
      </w:r>
    </w:p>
    <w:p w14:paraId="13190C44" w14:textId="77777777" w:rsidR="00677345" w:rsidRPr="00C30AB0" w:rsidRDefault="00677345" w:rsidP="0067734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30AB0">
        <w:rPr>
          <w:rFonts w:ascii="Times New Roman" w:hAnsi="Times New Roman"/>
          <w:b/>
          <w:sz w:val="24"/>
          <w:szCs w:val="24"/>
        </w:rPr>
        <w:lastRenderedPageBreak/>
        <w:t>Test for Eugenol</w:t>
      </w:r>
    </w:p>
    <w:p w14:paraId="42F84799" w14:textId="77777777" w:rsidR="00677345" w:rsidRPr="00C30AB0" w:rsidRDefault="00677345" w:rsidP="0067734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30AB0">
        <w:rPr>
          <w:rFonts w:ascii="Times New Roman" w:hAnsi="Times New Roman"/>
          <w:sz w:val="24"/>
          <w:szCs w:val="24"/>
        </w:rPr>
        <w:t>Eugenol was detected using Spectrophotometry, which measures the absorbance of light by the compound. A characteristic peak indicate</w:t>
      </w:r>
      <w:r>
        <w:rPr>
          <w:rFonts w:ascii="Times New Roman" w:hAnsi="Times New Roman"/>
          <w:sz w:val="24"/>
          <w:szCs w:val="24"/>
        </w:rPr>
        <w:t>d</w:t>
      </w:r>
      <w:r w:rsidRPr="00C30AB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presence.</w:t>
      </w:r>
      <w:r w:rsidRPr="00C30AB0">
        <w:rPr>
          <w:rFonts w:ascii="Times New Roman" w:hAnsi="Times New Roman"/>
          <w:sz w:val="24"/>
          <w:szCs w:val="24"/>
        </w:rPr>
        <w:t xml:space="preserve"> </w:t>
      </w:r>
    </w:p>
    <w:p w14:paraId="28EA2FEB" w14:textId="6CF53C62" w:rsidR="00A4170B" w:rsidRPr="006A4493" w:rsidRDefault="00A4170B" w:rsidP="0016311E">
      <w:pPr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6A4493">
        <w:rPr>
          <w:rFonts w:ascii="Times New Roman" w:hAnsi="Times New Roman"/>
          <w:b/>
          <w:bCs/>
          <w:sz w:val="24"/>
          <w:szCs w:val="24"/>
        </w:rPr>
        <w:t xml:space="preserve">Collection of </w:t>
      </w:r>
      <w:r w:rsidR="00E95627" w:rsidRPr="006A4493">
        <w:rPr>
          <w:rFonts w:ascii="Times New Roman" w:hAnsi="Times New Roman"/>
          <w:b/>
          <w:bCs/>
          <w:sz w:val="24"/>
          <w:szCs w:val="24"/>
        </w:rPr>
        <w:t>T</w:t>
      </w:r>
      <w:r w:rsidRPr="006A4493">
        <w:rPr>
          <w:rFonts w:ascii="Times New Roman" w:hAnsi="Times New Roman"/>
          <w:b/>
          <w:bCs/>
          <w:sz w:val="24"/>
          <w:szCs w:val="24"/>
        </w:rPr>
        <w:t>e</w:t>
      </w:r>
      <w:r w:rsidR="00E95627" w:rsidRPr="006A4493">
        <w:rPr>
          <w:rFonts w:ascii="Times New Roman" w:hAnsi="Times New Roman"/>
          <w:b/>
          <w:bCs/>
          <w:sz w:val="24"/>
          <w:szCs w:val="24"/>
        </w:rPr>
        <w:t>st Organism</w:t>
      </w:r>
    </w:p>
    <w:p w14:paraId="30CBBE02" w14:textId="02966834" w:rsidR="00A4170B" w:rsidRPr="006A4493" w:rsidRDefault="00A4170B" w:rsidP="0016311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A4493">
        <w:rPr>
          <w:rFonts w:ascii="Times New Roman" w:hAnsi="Times New Roman"/>
          <w:sz w:val="24"/>
          <w:szCs w:val="24"/>
        </w:rPr>
        <w:t xml:space="preserve">The test organism </w:t>
      </w:r>
      <w:r w:rsidRPr="006A4493">
        <w:rPr>
          <w:rFonts w:ascii="Times New Roman" w:hAnsi="Times New Roman"/>
          <w:i/>
          <w:iCs/>
          <w:sz w:val="24"/>
          <w:szCs w:val="24"/>
        </w:rPr>
        <w:t>S</w:t>
      </w:r>
      <w:r w:rsidR="00093A64" w:rsidRPr="006A4493">
        <w:rPr>
          <w:rFonts w:ascii="Times New Roman" w:hAnsi="Times New Roman"/>
          <w:i/>
          <w:iCs/>
          <w:sz w:val="24"/>
          <w:szCs w:val="24"/>
        </w:rPr>
        <w:t>.</w:t>
      </w:r>
      <w:r w:rsidRPr="006A4493">
        <w:rPr>
          <w:rFonts w:ascii="Times New Roman" w:hAnsi="Times New Roman"/>
          <w:i/>
          <w:iCs/>
          <w:sz w:val="24"/>
          <w:szCs w:val="24"/>
        </w:rPr>
        <w:t xml:space="preserve"> aureus</w:t>
      </w:r>
      <w:r w:rsidR="005114F0">
        <w:rPr>
          <w:rFonts w:ascii="Times New Roman" w:hAnsi="Times New Roman"/>
          <w:i/>
          <w:iCs/>
          <w:sz w:val="24"/>
          <w:szCs w:val="24"/>
        </w:rPr>
        <w:t>,</w:t>
      </w:r>
      <w:r w:rsidRPr="006A4493">
        <w:rPr>
          <w:rFonts w:ascii="Times New Roman" w:hAnsi="Times New Roman"/>
          <w:sz w:val="24"/>
          <w:szCs w:val="24"/>
        </w:rPr>
        <w:t xml:space="preserve"> w</w:t>
      </w:r>
      <w:r w:rsidR="00083F75" w:rsidRPr="006A4493">
        <w:rPr>
          <w:rFonts w:ascii="Times New Roman" w:hAnsi="Times New Roman"/>
          <w:sz w:val="24"/>
          <w:szCs w:val="24"/>
        </w:rPr>
        <w:t>as</w:t>
      </w:r>
      <w:r w:rsidRPr="006A4493">
        <w:rPr>
          <w:rFonts w:ascii="Times New Roman" w:hAnsi="Times New Roman"/>
          <w:sz w:val="24"/>
          <w:szCs w:val="24"/>
        </w:rPr>
        <w:t xml:space="preserve"> collected</w:t>
      </w:r>
      <w:r w:rsidR="00DC5BD0" w:rsidRPr="006A4493">
        <w:rPr>
          <w:rFonts w:ascii="Times New Roman" w:hAnsi="Times New Roman"/>
          <w:sz w:val="24"/>
          <w:szCs w:val="24"/>
        </w:rPr>
        <w:t xml:space="preserve"> </w:t>
      </w:r>
      <w:r w:rsidR="00561FA2" w:rsidRPr="006A4493">
        <w:rPr>
          <w:rFonts w:ascii="Times New Roman" w:hAnsi="Times New Roman"/>
          <w:sz w:val="24"/>
          <w:szCs w:val="24"/>
        </w:rPr>
        <w:t xml:space="preserve">from Rivers State University Teaching </w:t>
      </w:r>
      <w:r w:rsidR="00093A64" w:rsidRPr="006A4493">
        <w:rPr>
          <w:rFonts w:ascii="Times New Roman" w:hAnsi="Times New Roman"/>
          <w:sz w:val="24"/>
          <w:szCs w:val="24"/>
        </w:rPr>
        <w:t>Hospital’s Microbiology</w:t>
      </w:r>
      <w:r w:rsidR="00561FA2" w:rsidRPr="006A4493">
        <w:rPr>
          <w:rFonts w:ascii="Times New Roman" w:hAnsi="Times New Roman"/>
          <w:sz w:val="24"/>
          <w:szCs w:val="24"/>
        </w:rPr>
        <w:t xml:space="preserve"> Laboratory.</w:t>
      </w:r>
      <w:r w:rsidRPr="006A4493">
        <w:rPr>
          <w:rFonts w:ascii="Times New Roman" w:hAnsi="Times New Roman"/>
          <w:sz w:val="24"/>
          <w:szCs w:val="24"/>
        </w:rPr>
        <w:t xml:space="preserve"> After collection, they were then reconfirmed by culturing </w:t>
      </w:r>
      <w:r w:rsidR="001239BC" w:rsidRPr="006A4493">
        <w:rPr>
          <w:rFonts w:ascii="Times New Roman" w:hAnsi="Times New Roman"/>
          <w:sz w:val="24"/>
          <w:szCs w:val="24"/>
        </w:rPr>
        <w:t xml:space="preserve">on Mannitol Salt Agar (MSA) </w:t>
      </w:r>
      <w:r w:rsidRPr="006A4493">
        <w:rPr>
          <w:rFonts w:ascii="Times New Roman" w:hAnsi="Times New Roman"/>
          <w:sz w:val="24"/>
          <w:szCs w:val="24"/>
        </w:rPr>
        <w:t>media plates and incubated at 37℃ for 24 h. Thereafter, the colonies were studied macroscopically for their colonial characters and microscopically</w:t>
      </w:r>
      <w:r w:rsidR="00206F73">
        <w:rPr>
          <w:rFonts w:ascii="Times New Roman" w:hAnsi="Times New Roman"/>
          <w:sz w:val="24"/>
          <w:szCs w:val="24"/>
        </w:rPr>
        <w:t xml:space="preserve"> using </w:t>
      </w:r>
      <w:r w:rsidR="003B2DA3" w:rsidRPr="006A4493">
        <w:rPr>
          <w:rFonts w:ascii="Times New Roman" w:hAnsi="Times New Roman"/>
          <w:sz w:val="24"/>
          <w:szCs w:val="24"/>
        </w:rPr>
        <w:t>G</w:t>
      </w:r>
      <w:r w:rsidRPr="006A4493">
        <w:rPr>
          <w:rFonts w:ascii="Times New Roman" w:hAnsi="Times New Roman"/>
          <w:sz w:val="24"/>
          <w:szCs w:val="24"/>
        </w:rPr>
        <w:t>ram</w:t>
      </w:r>
      <w:r w:rsidR="003B2DA3" w:rsidRPr="006A4493">
        <w:rPr>
          <w:rFonts w:ascii="Times New Roman" w:hAnsi="Times New Roman"/>
          <w:sz w:val="24"/>
          <w:szCs w:val="24"/>
        </w:rPr>
        <w:t>’s</w:t>
      </w:r>
      <w:r w:rsidRPr="006A4493">
        <w:rPr>
          <w:rFonts w:ascii="Times New Roman" w:hAnsi="Times New Roman"/>
          <w:sz w:val="24"/>
          <w:szCs w:val="24"/>
        </w:rPr>
        <w:t xml:space="preserve"> stain, followed by biochemical reaction for further identification and confirmation (Cheesbrough, 2005).</w:t>
      </w:r>
    </w:p>
    <w:p w14:paraId="5A0B9607" w14:textId="77777777" w:rsidR="009D088F" w:rsidRPr="00C30AB0" w:rsidRDefault="009D088F" w:rsidP="009D088F">
      <w:pPr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30AB0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Standardisation</w:t>
      </w:r>
      <w:proofErr w:type="spellEnd"/>
      <w:r w:rsidRPr="00C30AB0">
        <w:rPr>
          <w:rFonts w:ascii="Times New Roman" w:hAnsi="Times New Roman"/>
          <w:b/>
          <w:bCs/>
          <w:sz w:val="24"/>
          <w:szCs w:val="24"/>
        </w:rPr>
        <w:t xml:space="preserve"> of Inoculum </w:t>
      </w:r>
    </w:p>
    <w:p w14:paraId="64E06E32" w14:textId="7519252F" w:rsidR="00A94945" w:rsidRPr="006A4493" w:rsidRDefault="00A4170B" w:rsidP="0016311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A4493">
        <w:rPr>
          <w:rFonts w:ascii="Times New Roman" w:hAnsi="Times New Roman"/>
          <w:sz w:val="24"/>
          <w:szCs w:val="24"/>
        </w:rPr>
        <w:t>Using a sterile inoculating wire loop, colonies from the overnight culture of the test organism</w:t>
      </w:r>
      <w:r w:rsidR="0056638A" w:rsidRPr="006A4493">
        <w:rPr>
          <w:rFonts w:ascii="Times New Roman" w:hAnsi="Times New Roman"/>
          <w:sz w:val="24"/>
          <w:szCs w:val="24"/>
        </w:rPr>
        <w:t xml:space="preserve"> </w:t>
      </w:r>
      <w:r w:rsidRPr="006A4493">
        <w:rPr>
          <w:rFonts w:ascii="Times New Roman" w:hAnsi="Times New Roman"/>
          <w:sz w:val="24"/>
          <w:szCs w:val="24"/>
        </w:rPr>
        <w:t>was transferred into a tube containing about 2m</w:t>
      </w:r>
      <w:r w:rsidR="00E8781C" w:rsidRPr="006A4493">
        <w:rPr>
          <w:rFonts w:ascii="Times New Roman" w:hAnsi="Times New Roman"/>
          <w:sz w:val="24"/>
          <w:szCs w:val="24"/>
        </w:rPr>
        <w:t>l</w:t>
      </w:r>
      <w:r w:rsidRPr="006A4493">
        <w:rPr>
          <w:rFonts w:ascii="Times New Roman" w:hAnsi="Times New Roman"/>
          <w:sz w:val="24"/>
          <w:szCs w:val="24"/>
        </w:rPr>
        <w:t xml:space="preserve"> normal saline (0.9%) and the volume was adjusted to achieve a turbidity which equaled that of 0.5 McFarland's standard (Sanusi </w:t>
      </w:r>
      <w:r w:rsidRPr="009E56E8">
        <w:rPr>
          <w:rFonts w:ascii="Times New Roman" w:hAnsi="Times New Roman"/>
          <w:i/>
          <w:iCs/>
          <w:sz w:val="24"/>
          <w:szCs w:val="24"/>
        </w:rPr>
        <w:t>et al.,</w:t>
      </w:r>
      <w:r w:rsidRPr="006A4493">
        <w:rPr>
          <w:rFonts w:ascii="Times New Roman" w:hAnsi="Times New Roman"/>
          <w:sz w:val="24"/>
          <w:szCs w:val="24"/>
        </w:rPr>
        <w:t xml:space="preserve"> 2022). </w:t>
      </w:r>
    </w:p>
    <w:p w14:paraId="66DFC948" w14:textId="7E2D7479" w:rsidR="00E8781C" w:rsidRPr="006A4493" w:rsidRDefault="00E8781C" w:rsidP="0016311E">
      <w:pPr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6A4493">
        <w:rPr>
          <w:rFonts w:ascii="Times New Roman" w:hAnsi="Times New Roman"/>
          <w:b/>
          <w:bCs/>
          <w:sz w:val="24"/>
          <w:szCs w:val="24"/>
        </w:rPr>
        <w:t xml:space="preserve">Preparation of Extract Working Concentrations </w:t>
      </w:r>
    </w:p>
    <w:p w14:paraId="3511FEC4" w14:textId="7DE25924" w:rsidR="00A4170B" w:rsidRPr="006A4493" w:rsidRDefault="00A4170B" w:rsidP="0016311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A4493">
        <w:rPr>
          <w:rFonts w:ascii="Times New Roman" w:hAnsi="Times New Roman"/>
          <w:sz w:val="24"/>
          <w:szCs w:val="24"/>
        </w:rPr>
        <w:t>One gram of the crude extract was dissolved in 10m</w:t>
      </w:r>
      <w:r w:rsidR="00446C6E">
        <w:rPr>
          <w:rFonts w:ascii="Times New Roman" w:hAnsi="Times New Roman"/>
          <w:sz w:val="24"/>
          <w:szCs w:val="24"/>
        </w:rPr>
        <w:t>l</w:t>
      </w:r>
      <w:r w:rsidRPr="006A4493">
        <w:rPr>
          <w:rFonts w:ascii="Times New Roman" w:hAnsi="Times New Roman"/>
          <w:sz w:val="24"/>
          <w:szCs w:val="24"/>
        </w:rPr>
        <w:t xml:space="preserve"> of 2% Dimethyl Sulfoxide (DMSO) in a test tube to get 100mg/m</w:t>
      </w:r>
      <w:r w:rsidR="00AD7836" w:rsidRPr="006A4493">
        <w:rPr>
          <w:rFonts w:ascii="Times New Roman" w:hAnsi="Times New Roman"/>
          <w:sz w:val="24"/>
          <w:szCs w:val="24"/>
        </w:rPr>
        <w:t>l,</w:t>
      </w:r>
      <w:r w:rsidRPr="006A4493">
        <w:rPr>
          <w:rFonts w:ascii="Times New Roman" w:hAnsi="Times New Roman"/>
          <w:sz w:val="24"/>
          <w:szCs w:val="24"/>
        </w:rPr>
        <w:t xml:space="preserve"> which </w:t>
      </w:r>
      <w:r w:rsidR="00AD7836" w:rsidRPr="006A4493">
        <w:rPr>
          <w:rFonts w:ascii="Times New Roman" w:hAnsi="Times New Roman"/>
          <w:sz w:val="24"/>
          <w:szCs w:val="24"/>
        </w:rPr>
        <w:t xml:space="preserve">was </w:t>
      </w:r>
      <w:r w:rsidRPr="006A4493">
        <w:rPr>
          <w:rFonts w:ascii="Times New Roman" w:hAnsi="Times New Roman"/>
          <w:sz w:val="24"/>
          <w:szCs w:val="24"/>
        </w:rPr>
        <w:t xml:space="preserve">the highest stock concentration used. This was then followed by serial dilution with distilled water to give the desired concentrations </w:t>
      </w:r>
      <w:r w:rsidR="00E8781C" w:rsidRPr="006A4493">
        <w:rPr>
          <w:rFonts w:ascii="Times New Roman" w:hAnsi="Times New Roman"/>
          <w:sz w:val="24"/>
          <w:szCs w:val="24"/>
        </w:rPr>
        <w:t>(200mg/ml, 100mg/ml, 50mg/m</w:t>
      </w:r>
      <w:r w:rsidR="00243FCA" w:rsidRPr="006A4493">
        <w:rPr>
          <w:rFonts w:ascii="Times New Roman" w:hAnsi="Times New Roman"/>
          <w:sz w:val="24"/>
          <w:szCs w:val="24"/>
        </w:rPr>
        <w:t xml:space="preserve">l, </w:t>
      </w:r>
      <w:r w:rsidR="00E8781C" w:rsidRPr="006A4493">
        <w:rPr>
          <w:rFonts w:ascii="Times New Roman" w:hAnsi="Times New Roman"/>
          <w:sz w:val="24"/>
          <w:szCs w:val="24"/>
        </w:rPr>
        <w:t>25mg/m</w:t>
      </w:r>
      <w:r w:rsidR="00243FCA" w:rsidRPr="006A4493">
        <w:rPr>
          <w:rFonts w:ascii="Times New Roman" w:hAnsi="Times New Roman"/>
          <w:sz w:val="24"/>
          <w:szCs w:val="24"/>
        </w:rPr>
        <w:t>l</w:t>
      </w:r>
      <w:r w:rsidR="00E8781C" w:rsidRPr="006A4493">
        <w:rPr>
          <w:rFonts w:ascii="Times New Roman" w:hAnsi="Times New Roman"/>
          <w:sz w:val="24"/>
          <w:szCs w:val="24"/>
        </w:rPr>
        <w:t xml:space="preserve">, </w:t>
      </w:r>
      <w:r w:rsidR="00DE71BB" w:rsidRPr="006A4493">
        <w:rPr>
          <w:rFonts w:ascii="Times New Roman" w:hAnsi="Times New Roman"/>
          <w:sz w:val="24"/>
          <w:szCs w:val="24"/>
        </w:rPr>
        <w:t xml:space="preserve">and 12.5 </w:t>
      </w:r>
      <w:r w:rsidR="00E8781C" w:rsidRPr="006A4493">
        <w:rPr>
          <w:rFonts w:ascii="Times New Roman" w:hAnsi="Times New Roman"/>
          <w:sz w:val="24"/>
          <w:szCs w:val="24"/>
        </w:rPr>
        <w:t>mg/m</w:t>
      </w:r>
      <w:r w:rsidR="00243FCA" w:rsidRPr="006A4493">
        <w:rPr>
          <w:rFonts w:ascii="Times New Roman" w:hAnsi="Times New Roman"/>
          <w:sz w:val="24"/>
          <w:szCs w:val="24"/>
        </w:rPr>
        <w:t>l</w:t>
      </w:r>
      <w:r w:rsidRPr="006A4493">
        <w:rPr>
          <w:rFonts w:ascii="Times New Roman" w:hAnsi="Times New Roman"/>
          <w:sz w:val="24"/>
          <w:szCs w:val="24"/>
        </w:rPr>
        <w:t xml:space="preserve">. Likewise, the aqueous dilution was also prepared using the same technique. </w:t>
      </w:r>
    </w:p>
    <w:p w14:paraId="13C9D2F5" w14:textId="77777777" w:rsidR="00304A52" w:rsidRPr="00C30AB0" w:rsidRDefault="00304A52" w:rsidP="00304A52">
      <w:pPr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30AB0">
        <w:rPr>
          <w:rFonts w:ascii="Times New Roman" w:hAnsi="Times New Roman"/>
          <w:b/>
          <w:bCs/>
          <w:sz w:val="24"/>
          <w:szCs w:val="24"/>
        </w:rPr>
        <w:t>Determination of Antibacterial Activity of Aqueous and Ethanolic Extracts</w:t>
      </w:r>
    </w:p>
    <w:p w14:paraId="40AEC530" w14:textId="4D5F4CBB" w:rsidR="00304A52" w:rsidRPr="00677CAB" w:rsidRDefault="00304A52" w:rsidP="00304A5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30AB0">
        <w:rPr>
          <w:rFonts w:ascii="Times New Roman" w:hAnsi="Times New Roman"/>
          <w:sz w:val="24"/>
          <w:szCs w:val="24"/>
        </w:rPr>
        <w:t xml:space="preserve">The agar well diffusion technique previously demonstrated by Sanusi et al. (2022) was adopted to test for the antibacterial activity of the </w:t>
      </w:r>
      <w:r w:rsidRPr="00C30AB0">
        <w:rPr>
          <w:rFonts w:ascii="Times New Roman" w:hAnsi="Times New Roman"/>
          <w:i/>
          <w:iCs/>
          <w:sz w:val="24"/>
          <w:szCs w:val="24"/>
        </w:rPr>
        <w:t xml:space="preserve">S. aromaticum </w:t>
      </w:r>
      <w:r w:rsidRPr="00C30AB0">
        <w:rPr>
          <w:rFonts w:ascii="Times New Roman" w:hAnsi="Times New Roman"/>
          <w:sz w:val="24"/>
          <w:szCs w:val="24"/>
        </w:rPr>
        <w:t xml:space="preserve">extracts. The adjusted bacterial suspensions were inoculated using a sterile swab onto the prepared and solidified Mueller-Hinton agar, and allowed to stand for 15 minutes. Thereafter, six wells of 4mm each were bored using a sterile </w:t>
      </w:r>
      <w:proofErr w:type="spellStart"/>
      <w:r w:rsidRPr="00C30AB0">
        <w:rPr>
          <w:rFonts w:ascii="Times New Roman" w:hAnsi="Times New Roman"/>
          <w:sz w:val="24"/>
          <w:szCs w:val="24"/>
        </w:rPr>
        <w:t>cork</w:t>
      </w:r>
      <w:proofErr w:type="spellEnd"/>
      <w:r w:rsidRPr="00C30AB0">
        <w:rPr>
          <w:rFonts w:ascii="Times New Roman" w:hAnsi="Times New Roman"/>
          <w:sz w:val="24"/>
          <w:szCs w:val="24"/>
        </w:rPr>
        <w:t xml:space="preserve"> borer. 0.2ml of the ethanol extract of varying concentrations (200mg/ml, 100mg/ml, 50mg/ml 25mg/ml, and12.5mg/ml) </w:t>
      </w:r>
      <w:r>
        <w:rPr>
          <w:rFonts w:ascii="Times New Roman" w:hAnsi="Times New Roman"/>
          <w:sz w:val="24"/>
          <w:szCs w:val="24"/>
        </w:rPr>
        <w:t>was</w:t>
      </w:r>
      <w:r w:rsidRPr="00C30AB0">
        <w:rPr>
          <w:rFonts w:ascii="Times New Roman" w:hAnsi="Times New Roman"/>
          <w:sz w:val="24"/>
          <w:szCs w:val="24"/>
        </w:rPr>
        <w:t xml:space="preserve"> added to</w:t>
      </w:r>
      <w:r>
        <w:rPr>
          <w:rFonts w:ascii="Times New Roman" w:hAnsi="Times New Roman"/>
          <w:sz w:val="24"/>
          <w:szCs w:val="24"/>
        </w:rPr>
        <w:t xml:space="preserve"> the</w:t>
      </w:r>
      <w:r w:rsidRPr="00C30AB0">
        <w:rPr>
          <w:rFonts w:ascii="Times New Roman" w:hAnsi="Times New Roman"/>
          <w:sz w:val="24"/>
          <w:szCs w:val="24"/>
        </w:rPr>
        <w:t xml:space="preserve"> five wells. Ciprofloxacin was added to the other well as a control. The prepared petri-dishes were incubated at 37°C overnight. The efficacy of the crude extracts was assessed by measuring the diameters of inhibition zones </w:t>
      </w:r>
      <w:r>
        <w:rPr>
          <w:rFonts w:ascii="Times New Roman" w:hAnsi="Times New Roman"/>
          <w:sz w:val="24"/>
          <w:szCs w:val="24"/>
        </w:rPr>
        <w:t xml:space="preserve">in </w:t>
      </w:r>
      <w:proofErr w:type="spellStart"/>
      <w:r w:rsidRPr="00C30AB0"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illimetres</w:t>
      </w:r>
      <w:proofErr w:type="spellEnd"/>
      <w:r w:rsidRPr="00C30AB0">
        <w:rPr>
          <w:rFonts w:ascii="Times New Roman" w:hAnsi="Times New Roman"/>
          <w:sz w:val="24"/>
          <w:szCs w:val="24"/>
        </w:rPr>
        <w:t xml:space="preserve">. Same procedure was followed for the aqueous concentrations. </w:t>
      </w:r>
    </w:p>
    <w:p w14:paraId="23A82290" w14:textId="77777777" w:rsidR="00A4170B" w:rsidRPr="006A4493" w:rsidRDefault="00A4170B" w:rsidP="0016311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484F8499" w14:textId="77777777" w:rsidR="00243FCA" w:rsidRPr="006A4493" w:rsidRDefault="00243FCA" w:rsidP="0016311E">
      <w:pPr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197F2CD" w14:textId="77777777" w:rsidR="005F55C3" w:rsidRPr="006A4493" w:rsidRDefault="005F55C3" w:rsidP="0016311E">
      <w:pPr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4211A36" w14:textId="77777777" w:rsidR="00842CC4" w:rsidRPr="00C30AB0" w:rsidRDefault="00842CC4" w:rsidP="00842CC4">
      <w:pPr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30AB0">
        <w:rPr>
          <w:rFonts w:ascii="Times New Roman" w:hAnsi="Times New Roman"/>
          <w:b/>
          <w:bCs/>
          <w:sz w:val="24"/>
          <w:szCs w:val="24"/>
        </w:rPr>
        <w:t>Determination of Minimum Inhibitory Concentration (MIC) and Minimum Bactericidal Concentration (MBC)</w:t>
      </w:r>
    </w:p>
    <w:p w14:paraId="44F77284" w14:textId="73DEB92E" w:rsidR="00842CC4" w:rsidRPr="00C30AB0" w:rsidRDefault="00842CC4" w:rsidP="00842CC4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30AB0">
        <w:rPr>
          <w:rFonts w:ascii="Times New Roman" w:hAnsi="Times New Roman"/>
          <w:sz w:val="24"/>
          <w:szCs w:val="24"/>
        </w:rPr>
        <w:t xml:space="preserve">To determine the minimum inhibitory concentrations (MIC) of the </w:t>
      </w:r>
      <w:r w:rsidRPr="00C30AB0">
        <w:rPr>
          <w:rFonts w:ascii="Times New Roman" w:hAnsi="Times New Roman"/>
          <w:i/>
          <w:iCs/>
          <w:sz w:val="24"/>
          <w:szCs w:val="24"/>
        </w:rPr>
        <w:t>S. aromaticum</w:t>
      </w:r>
      <w:r w:rsidRPr="00C30AB0">
        <w:rPr>
          <w:rFonts w:ascii="Times New Roman" w:hAnsi="Times New Roman"/>
          <w:sz w:val="24"/>
          <w:szCs w:val="24"/>
        </w:rPr>
        <w:t xml:space="preserve"> extract, </w:t>
      </w:r>
      <w:r>
        <w:rPr>
          <w:rFonts w:ascii="Times New Roman" w:hAnsi="Times New Roman"/>
          <w:sz w:val="24"/>
          <w:szCs w:val="24"/>
        </w:rPr>
        <w:t xml:space="preserve">The </w:t>
      </w:r>
      <w:r w:rsidRPr="00C30AB0">
        <w:rPr>
          <w:rFonts w:ascii="Times New Roman" w:hAnsi="Times New Roman"/>
          <w:sz w:val="24"/>
          <w:szCs w:val="24"/>
        </w:rPr>
        <w:t xml:space="preserve">National Committee for Clinical Laboratory Standards procedure as described by Lar et al. (2001) </w:t>
      </w:r>
      <w:r w:rsidRPr="00C30AB0">
        <w:rPr>
          <w:rFonts w:ascii="Times New Roman" w:hAnsi="Times New Roman"/>
          <w:sz w:val="24"/>
          <w:szCs w:val="24"/>
        </w:rPr>
        <w:lastRenderedPageBreak/>
        <w:t xml:space="preserve">was followed. Briefly, seven tubes each containing 5 </w:t>
      </w:r>
      <w:proofErr w:type="spellStart"/>
      <w:r w:rsidRPr="00C30AB0">
        <w:rPr>
          <w:rFonts w:ascii="Times New Roman" w:hAnsi="Times New Roman"/>
          <w:sz w:val="24"/>
          <w:szCs w:val="24"/>
        </w:rPr>
        <w:t>mls</w:t>
      </w:r>
      <w:proofErr w:type="spellEnd"/>
      <w:r w:rsidRPr="00C30AB0">
        <w:rPr>
          <w:rFonts w:ascii="Times New Roman" w:hAnsi="Times New Roman"/>
          <w:sz w:val="24"/>
          <w:szCs w:val="24"/>
        </w:rPr>
        <w:t xml:space="preserve"> of Muller-Hinton broth (labelled 1-7) were used for the MIC determination of the ethanolic extract. 1 ml of each of the crude extract concentration</w:t>
      </w:r>
      <w:r>
        <w:rPr>
          <w:rFonts w:ascii="Times New Roman" w:hAnsi="Times New Roman"/>
          <w:sz w:val="24"/>
          <w:szCs w:val="24"/>
        </w:rPr>
        <w:t xml:space="preserve"> </w:t>
      </w:r>
      <w:r w:rsidRPr="00C30AB0">
        <w:rPr>
          <w:rFonts w:ascii="Times New Roman" w:hAnsi="Times New Roman"/>
          <w:sz w:val="24"/>
          <w:szCs w:val="24"/>
        </w:rPr>
        <w:t xml:space="preserve">(200mg/ml, 100mg/ml, 50mg/ml, 25mg/ml, and 12.5mg/ml) </w:t>
      </w:r>
      <w:r>
        <w:rPr>
          <w:rFonts w:ascii="Times New Roman" w:hAnsi="Times New Roman"/>
          <w:sz w:val="24"/>
          <w:szCs w:val="24"/>
        </w:rPr>
        <w:t>was</w:t>
      </w:r>
      <w:r w:rsidRPr="00C30AB0">
        <w:rPr>
          <w:rFonts w:ascii="Times New Roman" w:hAnsi="Times New Roman"/>
          <w:sz w:val="24"/>
          <w:szCs w:val="24"/>
        </w:rPr>
        <w:t xml:space="preserve"> introduced into the seven tubes (1-7), and was then mixed thoroughly. To six test tubes, 0.1ml of broth cultures of the test organism was added with the sixth serving as a positive control (broth and culture), while the seventh as negative control (broth only). Thereafter, all the inoculated tubes were incubated overnight at 37°C after which they were observed for bacterial growth. The MIC of the test crude extract was defined as the lowest concentration of the extract </w:t>
      </w:r>
      <w:r>
        <w:rPr>
          <w:rFonts w:ascii="Times New Roman" w:hAnsi="Times New Roman"/>
          <w:sz w:val="24"/>
          <w:szCs w:val="24"/>
        </w:rPr>
        <w:t xml:space="preserve">that </w:t>
      </w:r>
      <w:r w:rsidRPr="00C30AB0">
        <w:rPr>
          <w:rFonts w:ascii="Times New Roman" w:hAnsi="Times New Roman"/>
          <w:sz w:val="24"/>
          <w:szCs w:val="24"/>
        </w:rPr>
        <w:t>inhibit</w:t>
      </w:r>
      <w:r>
        <w:rPr>
          <w:rFonts w:ascii="Times New Roman" w:hAnsi="Times New Roman"/>
          <w:sz w:val="24"/>
          <w:szCs w:val="24"/>
        </w:rPr>
        <w:t xml:space="preserve">ed </w:t>
      </w:r>
      <w:r w:rsidRPr="00C30AB0">
        <w:rPr>
          <w:rFonts w:ascii="Times New Roman" w:hAnsi="Times New Roman"/>
          <w:sz w:val="24"/>
          <w:szCs w:val="24"/>
        </w:rPr>
        <w:t>the growth of the test organism. The same procedure was carried out for the aqueous extract concentrations</w:t>
      </w:r>
      <w:r>
        <w:rPr>
          <w:rFonts w:ascii="Times New Roman" w:hAnsi="Times New Roman"/>
          <w:sz w:val="24"/>
          <w:szCs w:val="24"/>
        </w:rPr>
        <w:t>.</w:t>
      </w:r>
    </w:p>
    <w:p w14:paraId="51EF0749" w14:textId="5CD4B544" w:rsidR="005A4865" w:rsidRPr="006A4493" w:rsidRDefault="005A4865" w:rsidP="0016311E">
      <w:pPr>
        <w:spacing w:line="24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6A4493">
        <w:rPr>
          <w:rFonts w:ascii="Times New Roman" w:hAnsi="Times New Roman"/>
          <w:b/>
          <w:bCs/>
          <w:sz w:val="24"/>
          <w:szCs w:val="24"/>
        </w:rPr>
        <w:t xml:space="preserve">Determination </w:t>
      </w:r>
      <w:r w:rsidR="000D7CE3" w:rsidRPr="006A4493">
        <w:rPr>
          <w:rFonts w:ascii="Times New Roman" w:hAnsi="Times New Roman"/>
          <w:b/>
          <w:bCs/>
          <w:sz w:val="24"/>
          <w:szCs w:val="24"/>
        </w:rPr>
        <w:t>of Antibacterial</w:t>
      </w:r>
      <w:r w:rsidR="00D17793" w:rsidRPr="006A449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D7CE3" w:rsidRPr="006A4493">
        <w:rPr>
          <w:rFonts w:ascii="Times New Roman" w:hAnsi="Times New Roman"/>
          <w:b/>
          <w:bCs/>
          <w:sz w:val="24"/>
          <w:szCs w:val="24"/>
        </w:rPr>
        <w:t>A</w:t>
      </w:r>
      <w:r w:rsidRPr="006A4493">
        <w:rPr>
          <w:rFonts w:ascii="Times New Roman" w:hAnsi="Times New Roman"/>
          <w:b/>
          <w:bCs/>
          <w:sz w:val="24"/>
          <w:szCs w:val="24"/>
        </w:rPr>
        <w:t xml:space="preserve">ctivity of </w:t>
      </w:r>
      <w:r w:rsidR="000D7CE3" w:rsidRPr="006A4493">
        <w:rPr>
          <w:rFonts w:ascii="Times New Roman" w:hAnsi="Times New Roman"/>
          <w:b/>
          <w:bCs/>
          <w:sz w:val="24"/>
          <w:szCs w:val="24"/>
        </w:rPr>
        <w:t>C</w:t>
      </w:r>
      <w:r w:rsidRPr="006A4493">
        <w:rPr>
          <w:rFonts w:ascii="Times New Roman" w:hAnsi="Times New Roman"/>
          <w:b/>
          <w:bCs/>
          <w:sz w:val="24"/>
          <w:szCs w:val="24"/>
        </w:rPr>
        <w:t xml:space="preserve">iprofloxacin on </w:t>
      </w:r>
      <w:r w:rsidRPr="006A4493">
        <w:rPr>
          <w:rFonts w:ascii="Times New Roman" w:hAnsi="Times New Roman"/>
          <w:b/>
          <w:bCs/>
          <w:i/>
          <w:iCs/>
          <w:sz w:val="24"/>
          <w:szCs w:val="24"/>
        </w:rPr>
        <w:t>S</w:t>
      </w:r>
      <w:r w:rsidR="007A1D17" w:rsidRPr="006A4493">
        <w:rPr>
          <w:rFonts w:ascii="Times New Roman" w:hAnsi="Times New Roman"/>
          <w:b/>
          <w:bCs/>
          <w:i/>
          <w:iCs/>
          <w:sz w:val="24"/>
          <w:szCs w:val="24"/>
        </w:rPr>
        <w:t xml:space="preserve">. </w:t>
      </w:r>
      <w:r w:rsidRPr="006A4493">
        <w:rPr>
          <w:rFonts w:ascii="Times New Roman" w:hAnsi="Times New Roman"/>
          <w:b/>
          <w:bCs/>
          <w:i/>
          <w:iCs/>
          <w:sz w:val="24"/>
          <w:szCs w:val="24"/>
        </w:rPr>
        <w:t xml:space="preserve">aureus </w:t>
      </w:r>
    </w:p>
    <w:p w14:paraId="536A458C" w14:textId="4B068E07" w:rsidR="005F3608" w:rsidRPr="006A4493" w:rsidRDefault="005A4865" w:rsidP="0016311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A4493">
        <w:rPr>
          <w:rFonts w:ascii="Times New Roman" w:hAnsi="Times New Roman"/>
          <w:sz w:val="24"/>
          <w:szCs w:val="24"/>
        </w:rPr>
        <w:t>To determine the anti</w:t>
      </w:r>
      <w:r w:rsidR="000556CC" w:rsidRPr="006A4493">
        <w:rPr>
          <w:rFonts w:ascii="Times New Roman" w:hAnsi="Times New Roman"/>
          <w:sz w:val="24"/>
          <w:szCs w:val="24"/>
        </w:rPr>
        <w:t>bacterial</w:t>
      </w:r>
      <w:r w:rsidRPr="006A4493">
        <w:rPr>
          <w:rFonts w:ascii="Times New Roman" w:hAnsi="Times New Roman"/>
          <w:sz w:val="24"/>
          <w:szCs w:val="24"/>
        </w:rPr>
        <w:t xml:space="preserve"> activity of </w:t>
      </w:r>
      <w:r w:rsidR="00243FCA" w:rsidRPr="006A4493">
        <w:rPr>
          <w:rFonts w:ascii="Times New Roman" w:hAnsi="Times New Roman"/>
          <w:sz w:val="24"/>
          <w:szCs w:val="24"/>
        </w:rPr>
        <w:t>C</w:t>
      </w:r>
      <w:r w:rsidRPr="006A4493">
        <w:rPr>
          <w:rFonts w:ascii="Times New Roman" w:hAnsi="Times New Roman"/>
          <w:sz w:val="24"/>
          <w:szCs w:val="24"/>
        </w:rPr>
        <w:t xml:space="preserve">iprofloxacin on </w:t>
      </w:r>
      <w:r w:rsidR="00243FCA" w:rsidRPr="006A4493">
        <w:rPr>
          <w:rFonts w:ascii="Times New Roman" w:hAnsi="Times New Roman"/>
          <w:i/>
          <w:iCs/>
          <w:sz w:val="24"/>
          <w:szCs w:val="24"/>
        </w:rPr>
        <w:t>S</w:t>
      </w:r>
      <w:r w:rsidR="00182A79" w:rsidRPr="006A4493">
        <w:rPr>
          <w:rFonts w:ascii="Times New Roman" w:hAnsi="Times New Roman"/>
          <w:i/>
          <w:iCs/>
          <w:sz w:val="24"/>
          <w:szCs w:val="24"/>
        </w:rPr>
        <w:t xml:space="preserve">. </w:t>
      </w:r>
      <w:r w:rsidR="00CA7213" w:rsidRPr="006A4493">
        <w:rPr>
          <w:rFonts w:ascii="Times New Roman" w:hAnsi="Times New Roman"/>
          <w:i/>
          <w:iCs/>
          <w:sz w:val="24"/>
          <w:szCs w:val="24"/>
        </w:rPr>
        <w:t>aureus.</w:t>
      </w:r>
      <w:r w:rsidRPr="006A4493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6A4493">
        <w:rPr>
          <w:rFonts w:ascii="Times New Roman" w:hAnsi="Times New Roman"/>
          <w:sz w:val="24"/>
          <w:szCs w:val="24"/>
        </w:rPr>
        <w:t xml:space="preserve">The agar plate was inoculated with a suspension of </w:t>
      </w:r>
      <w:r w:rsidRPr="006A4493">
        <w:rPr>
          <w:rFonts w:ascii="Times New Roman" w:hAnsi="Times New Roman"/>
          <w:i/>
          <w:iCs/>
          <w:sz w:val="24"/>
          <w:szCs w:val="24"/>
        </w:rPr>
        <w:t>S</w:t>
      </w:r>
      <w:r w:rsidR="00243FCA" w:rsidRPr="006A4493">
        <w:rPr>
          <w:rFonts w:ascii="Times New Roman" w:hAnsi="Times New Roman"/>
          <w:i/>
          <w:iCs/>
          <w:sz w:val="24"/>
          <w:szCs w:val="24"/>
        </w:rPr>
        <w:t xml:space="preserve">. </w:t>
      </w:r>
      <w:r w:rsidRPr="006A4493">
        <w:rPr>
          <w:rFonts w:ascii="Times New Roman" w:hAnsi="Times New Roman"/>
          <w:i/>
          <w:iCs/>
          <w:sz w:val="24"/>
          <w:szCs w:val="24"/>
        </w:rPr>
        <w:t>aureus</w:t>
      </w:r>
      <w:r w:rsidRPr="006A4493">
        <w:rPr>
          <w:rFonts w:ascii="Times New Roman" w:hAnsi="Times New Roman"/>
          <w:sz w:val="24"/>
          <w:szCs w:val="24"/>
        </w:rPr>
        <w:t xml:space="preserve">. Using a sterile </w:t>
      </w:r>
      <w:proofErr w:type="spellStart"/>
      <w:r w:rsidRPr="006A4493">
        <w:rPr>
          <w:rFonts w:ascii="Times New Roman" w:hAnsi="Times New Roman"/>
          <w:sz w:val="24"/>
          <w:szCs w:val="24"/>
        </w:rPr>
        <w:t>cork</w:t>
      </w:r>
      <w:proofErr w:type="spellEnd"/>
      <w:r w:rsidRPr="006A4493">
        <w:rPr>
          <w:rFonts w:ascii="Times New Roman" w:hAnsi="Times New Roman"/>
          <w:sz w:val="24"/>
          <w:szCs w:val="24"/>
        </w:rPr>
        <w:t xml:space="preserve"> borer or a well puncher, 3</w:t>
      </w:r>
      <w:r w:rsidR="005F3608" w:rsidRPr="006A4493">
        <w:rPr>
          <w:rFonts w:ascii="Times New Roman" w:hAnsi="Times New Roman"/>
          <w:sz w:val="24"/>
          <w:szCs w:val="24"/>
        </w:rPr>
        <w:t xml:space="preserve"> </w:t>
      </w:r>
      <w:r w:rsidRPr="006A4493">
        <w:rPr>
          <w:rFonts w:ascii="Times New Roman" w:hAnsi="Times New Roman"/>
          <w:sz w:val="24"/>
          <w:szCs w:val="24"/>
        </w:rPr>
        <w:t xml:space="preserve">wells were created on the agar plate. Ciprofloxacin was added to the wells. The agar plate was incubated at 37°C for 24 hours. After incubation, the agar plate was examined for zones of inhibition around each well. The diameter of these zones was measured using a ruler. The zone of inhibition diameters </w:t>
      </w:r>
      <w:r w:rsidR="00CA7213" w:rsidRPr="006A4493">
        <w:rPr>
          <w:rFonts w:ascii="Times New Roman" w:hAnsi="Times New Roman"/>
          <w:sz w:val="24"/>
          <w:szCs w:val="24"/>
        </w:rPr>
        <w:t>was</w:t>
      </w:r>
      <w:r w:rsidRPr="006A4493">
        <w:rPr>
          <w:rFonts w:ascii="Times New Roman" w:hAnsi="Times New Roman"/>
          <w:sz w:val="24"/>
          <w:szCs w:val="24"/>
        </w:rPr>
        <w:t xml:space="preserve"> compared to established breakpoints to determine the susceptibility of </w:t>
      </w:r>
      <w:r w:rsidRPr="006A4493">
        <w:rPr>
          <w:rFonts w:ascii="Times New Roman" w:hAnsi="Times New Roman"/>
          <w:i/>
          <w:iCs/>
          <w:sz w:val="24"/>
          <w:szCs w:val="24"/>
        </w:rPr>
        <w:t>S</w:t>
      </w:r>
      <w:r w:rsidR="00243FCA" w:rsidRPr="006A4493">
        <w:rPr>
          <w:rFonts w:ascii="Times New Roman" w:hAnsi="Times New Roman"/>
          <w:i/>
          <w:iCs/>
          <w:sz w:val="24"/>
          <w:szCs w:val="24"/>
        </w:rPr>
        <w:t xml:space="preserve">. </w:t>
      </w:r>
      <w:r w:rsidRPr="006A4493">
        <w:rPr>
          <w:rFonts w:ascii="Times New Roman" w:hAnsi="Times New Roman"/>
          <w:i/>
          <w:iCs/>
          <w:sz w:val="24"/>
          <w:szCs w:val="24"/>
        </w:rPr>
        <w:t xml:space="preserve"> aureus </w:t>
      </w:r>
      <w:r w:rsidRPr="006A4493">
        <w:rPr>
          <w:rFonts w:ascii="Times New Roman" w:hAnsi="Times New Roman"/>
          <w:sz w:val="24"/>
          <w:szCs w:val="24"/>
        </w:rPr>
        <w:t xml:space="preserve">to </w:t>
      </w:r>
      <w:r w:rsidR="00243FCA" w:rsidRPr="006A4493">
        <w:rPr>
          <w:rFonts w:ascii="Times New Roman" w:hAnsi="Times New Roman"/>
          <w:sz w:val="24"/>
          <w:szCs w:val="24"/>
        </w:rPr>
        <w:t>C</w:t>
      </w:r>
      <w:r w:rsidRPr="006A4493">
        <w:rPr>
          <w:rFonts w:ascii="Times New Roman" w:hAnsi="Times New Roman"/>
          <w:sz w:val="24"/>
          <w:szCs w:val="24"/>
        </w:rPr>
        <w:t>iprofloxacin</w:t>
      </w:r>
      <w:r w:rsidR="00500329" w:rsidRPr="006A4493">
        <w:rPr>
          <w:rFonts w:ascii="Times New Roman" w:hAnsi="Times New Roman"/>
          <w:sz w:val="24"/>
          <w:szCs w:val="24"/>
        </w:rPr>
        <w:t>.</w:t>
      </w:r>
    </w:p>
    <w:p w14:paraId="15DBB959" w14:textId="77777777" w:rsidR="00500329" w:rsidRPr="006A4493" w:rsidRDefault="00500329" w:rsidP="0016311E">
      <w:pPr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180A6A1" w14:textId="30F3D915" w:rsidR="004A06E9" w:rsidRPr="006A4493" w:rsidRDefault="004A06E9" w:rsidP="0016311E">
      <w:pPr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6A4493">
        <w:rPr>
          <w:rFonts w:ascii="Times New Roman" w:hAnsi="Times New Roman"/>
          <w:b/>
          <w:bCs/>
          <w:sz w:val="24"/>
          <w:szCs w:val="24"/>
        </w:rPr>
        <w:t xml:space="preserve">RESULTS </w:t>
      </w:r>
    </w:p>
    <w:p w14:paraId="6F85725C" w14:textId="6DDB8F39" w:rsidR="004A06E9" w:rsidRPr="006A4493" w:rsidRDefault="00014F1D" w:rsidP="0016311E">
      <w:pPr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6A4493">
        <w:rPr>
          <w:rFonts w:ascii="Times New Roman" w:hAnsi="Times New Roman"/>
          <w:b/>
          <w:bCs/>
          <w:sz w:val="24"/>
          <w:szCs w:val="24"/>
        </w:rPr>
        <w:t xml:space="preserve">Phytochemical Analysis </w:t>
      </w:r>
    </w:p>
    <w:p w14:paraId="6FF69ADC" w14:textId="6B388CDC" w:rsidR="00EF3ADC" w:rsidRPr="006A4493" w:rsidRDefault="004A06E9" w:rsidP="0016311E">
      <w:pPr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6A4493">
        <w:rPr>
          <w:rFonts w:ascii="Times New Roman" w:hAnsi="Times New Roman"/>
          <w:sz w:val="24"/>
          <w:szCs w:val="24"/>
        </w:rPr>
        <w:t xml:space="preserve">The results of phytochemical analysis of both the aqueous and ethanolic extract of </w:t>
      </w:r>
      <w:r w:rsidRPr="006A4493">
        <w:rPr>
          <w:rFonts w:ascii="Times New Roman" w:hAnsi="Times New Roman"/>
          <w:i/>
          <w:iCs/>
          <w:sz w:val="24"/>
          <w:szCs w:val="24"/>
        </w:rPr>
        <w:t>S. aromaticum</w:t>
      </w:r>
      <w:r w:rsidRPr="006A4493">
        <w:rPr>
          <w:rFonts w:ascii="Times New Roman" w:hAnsi="Times New Roman"/>
          <w:sz w:val="24"/>
          <w:szCs w:val="24"/>
        </w:rPr>
        <w:t xml:space="preserve"> show</w:t>
      </w:r>
      <w:r w:rsidR="00C276D8" w:rsidRPr="006A4493">
        <w:rPr>
          <w:rFonts w:ascii="Times New Roman" w:hAnsi="Times New Roman"/>
          <w:sz w:val="24"/>
          <w:szCs w:val="24"/>
        </w:rPr>
        <w:t>ed the</w:t>
      </w:r>
      <w:r w:rsidRPr="006A4493">
        <w:rPr>
          <w:rFonts w:ascii="Times New Roman" w:hAnsi="Times New Roman"/>
          <w:sz w:val="24"/>
          <w:szCs w:val="24"/>
        </w:rPr>
        <w:t xml:space="preserve"> presence of </w:t>
      </w:r>
      <w:r w:rsidR="00C276D8" w:rsidRPr="006A4493">
        <w:rPr>
          <w:rFonts w:ascii="Times New Roman" w:hAnsi="Times New Roman"/>
          <w:sz w:val="24"/>
          <w:szCs w:val="24"/>
        </w:rPr>
        <w:t>Flavonoid (4.80%),</w:t>
      </w:r>
      <w:r w:rsidR="00CB5846" w:rsidRPr="006A4493">
        <w:rPr>
          <w:rFonts w:ascii="Times New Roman" w:hAnsi="Times New Roman"/>
          <w:sz w:val="24"/>
          <w:szCs w:val="24"/>
        </w:rPr>
        <w:t xml:space="preserve"> </w:t>
      </w:r>
      <w:r w:rsidR="00C276D8" w:rsidRPr="006A4493">
        <w:rPr>
          <w:rFonts w:ascii="Times New Roman" w:hAnsi="Times New Roman"/>
          <w:sz w:val="24"/>
          <w:szCs w:val="24"/>
        </w:rPr>
        <w:t>Saponins (0.64%), Alkaloids</w:t>
      </w:r>
      <w:r w:rsidR="00CB5846" w:rsidRPr="006A4493">
        <w:rPr>
          <w:rFonts w:ascii="Times New Roman" w:hAnsi="Times New Roman"/>
          <w:sz w:val="24"/>
          <w:szCs w:val="24"/>
        </w:rPr>
        <w:t xml:space="preserve"> </w:t>
      </w:r>
      <w:r w:rsidR="00C276D8" w:rsidRPr="006A4493">
        <w:rPr>
          <w:rFonts w:ascii="Times New Roman" w:hAnsi="Times New Roman"/>
          <w:sz w:val="24"/>
          <w:szCs w:val="24"/>
        </w:rPr>
        <w:t>(0.74%) and Eugenol (6.80</w:t>
      </w:r>
      <w:r w:rsidR="000A4921" w:rsidRPr="006A4493">
        <w:rPr>
          <w:rFonts w:ascii="Times New Roman" w:hAnsi="Times New Roman"/>
          <w:sz w:val="24"/>
          <w:szCs w:val="24"/>
        </w:rPr>
        <w:t>%</w:t>
      </w:r>
      <w:r w:rsidR="00C276D8" w:rsidRPr="006A4493">
        <w:rPr>
          <w:rFonts w:ascii="Times New Roman" w:hAnsi="Times New Roman"/>
          <w:sz w:val="24"/>
          <w:szCs w:val="24"/>
        </w:rPr>
        <w:t>)</w:t>
      </w:r>
      <w:r w:rsidR="00EB7B78" w:rsidRPr="006A4493">
        <w:rPr>
          <w:rFonts w:ascii="Times New Roman" w:hAnsi="Times New Roman"/>
          <w:sz w:val="24"/>
          <w:szCs w:val="24"/>
        </w:rPr>
        <w:t xml:space="preserve"> </w:t>
      </w:r>
      <w:r w:rsidR="00FC5866" w:rsidRPr="006A4493">
        <w:rPr>
          <w:rFonts w:ascii="Times New Roman" w:hAnsi="Times New Roman"/>
          <w:sz w:val="24"/>
          <w:szCs w:val="24"/>
        </w:rPr>
        <w:t>as shown in Table</w:t>
      </w:r>
      <w:r w:rsidR="00CB5846" w:rsidRPr="006A4493">
        <w:rPr>
          <w:rFonts w:ascii="Times New Roman" w:hAnsi="Times New Roman"/>
          <w:sz w:val="24"/>
          <w:szCs w:val="24"/>
        </w:rPr>
        <w:t xml:space="preserve"> </w:t>
      </w:r>
      <w:r w:rsidR="00DE5CC6" w:rsidRPr="006A4493">
        <w:rPr>
          <w:rFonts w:ascii="Times New Roman" w:hAnsi="Times New Roman"/>
          <w:sz w:val="24"/>
          <w:szCs w:val="24"/>
        </w:rPr>
        <w:t>1.</w:t>
      </w:r>
    </w:p>
    <w:p w14:paraId="1C4E3E30" w14:textId="7E0FEBC3" w:rsidR="00FC5866" w:rsidRPr="006A4493" w:rsidRDefault="00FC5866" w:rsidP="0016311E">
      <w:pPr>
        <w:spacing w:line="240" w:lineRule="auto"/>
        <w:ind w:left="990" w:hanging="990"/>
        <w:jc w:val="both"/>
        <w:rPr>
          <w:rFonts w:ascii="Times New Roman" w:hAnsi="Times New Roman"/>
          <w:i/>
          <w:iCs/>
          <w:sz w:val="24"/>
          <w:szCs w:val="24"/>
        </w:rPr>
      </w:pPr>
      <w:r w:rsidRPr="006A4493">
        <w:rPr>
          <w:rFonts w:ascii="Times New Roman" w:hAnsi="Times New Roman"/>
          <w:b/>
          <w:sz w:val="24"/>
          <w:szCs w:val="24"/>
          <w:lang w:val="en-CA"/>
        </w:rPr>
        <w:t xml:space="preserve">Table </w:t>
      </w:r>
      <w:r w:rsidR="00B133B4" w:rsidRPr="006A4493">
        <w:rPr>
          <w:rFonts w:ascii="Times New Roman" w:hAnsi="Times New Roman"/>
          <w:b/>
          <w:sz w:val="24"/>
          <w:szCs w:val="24"/>
          <w:lang w:val="en-CA"/>
        </w:rPr>
        <w:t>1</w:t>
      </w:r>
      <w:r w:rsidRPr="006A4493">
        <w:rPr>
          <w:rFonts w:ascii="Times New Roman" w:hAnsi="Times New Roman"/>
          <w:b/>
          <w:sz w:val="24"/>
          <w:szCs w:val="24"/>
          <w:lang w:val="en-CA"/>
        </w:rPr>
        <w:t xml:space="preserve">: </w:t>
      </w:r>
      <w:r w:rsidR="00EB7B78" w:rsidRPr="006A4493">
        <w:rPr>
          <w:rFonts w:ascii="Times New Roman" w:hAnsi="Times New Roman"/>
          <w:b/>
          <w:sz w:val="24"/>
          <w:szCs w:val="24"/>
        </w:rPr>
        <w:t>Percentage Composition of Bioactive Compounds</w:t>
      </w:r>
      <w:r w:rsidR="00D968CE" w:rsidRPr="006A4493">
        <w:rPr>
          <w:rFonts w:ascii="Times New Roman" w:hAnsi="Times New Roman"/>
          <w:b/>
          <w:sz w:val="24"/>
          <w:szCs w:val="24"/>
        </w:rPr>
        <w:t xml:space="preserve"> Present</w:t>
      </w:r>
      <w:r w:rsidR="00EB7B78" w:rsidRPr="006A4493">
        <w:rPr>
          <w:rFonts w:ascii="Times New Roman" w:hAnsi="Times New Roman"/>
          <w:b/>
          <w:sz w:val="24"/>
          <w:szCs w:val="24"/>
        </w:rPr>
        <w:t xml:space="preserve"> in </w:t>
      </w:r>
      <w:r w:rsidR="00D968CE" w:rsidRPr="006A4493">
        <w:rPr>
          <w:rFonts w:ascii="Times New Roman" w:hAnsi="Times New Roman"/>
          <w:b/>
          <w:bCs/>
          <w:sz w:val="24"/>
          <w:szCs w:val="24"/>
        </w:rPr>
        <w:t>Aqueous</w:t>
      </w:r>
      <w:r w:rsidR="00EB7B78" w:rsidRPr="006A4493">
        <w:rPr>
          <w:rFonts w:ascii="Times New Roman" w:hAnsi="Times New Roman"/>
          <w:b/>
          <w:bCs/>
          <w:sz w:val="24"/>
          <w:szCs w:val="24"/>
        </w:rPr>
        <w:t xml:space="preserve"> and </w:t>
      </w:r>
      <w:r w:rsidR="00D968CE" w:rsidRPr="006A4493">
        <w:rPr>
          <w:rFonts w:ascii="Times New Roman" w:hAnsi="Times New Roman"/>
          <w:b/>
          <w:bCs/>
          <w:sz w:val="24"/>
          <w:szCs w:val="24"/>
        </w:rPr>
        <w:t>Ethanolic</w:t>
      </w:r>
      <w:r w:rsidR="00EB7B78" w:rsidRPr="006A449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D968CE" w:rsidRPr="006A4493">
        <w:rPr>
          <w:rFonts w:ascii="Times New Roman" w:hAnsi="Times New Roman"/>
          <w:b/>
          <w:bCs/>
          <w:sz w:val="24"/>
          <w:szCs w:val="24"/>
        </w:rPr>
        <w:t>Extracts</w:t>
      </w:r>
      <w:r w:rsidR="00EB7B78" w:rsidRPr="006A4493">
        <w:rPr>
          <w:rFonts w:ascii="Times New Roman" w:hAnsi="Times New Roman"/>
          <w:b/>
          <w:bCs/>
          <w:sz w:val="24"/>
          <w:szCs w:val="24"/>
        </w:rPr>
        <w:t xml:space="preserve"> of </w:t>
      </w:r>
      <w:r w:rsidR="00EB7B78" w:rsidRPr="006A4493">
        <w:rPr>
          <w:rFonts w:ascii="Times New Roman" w:hAnsi="Times New Roman"/>
          <w:b/>
          <w:bCs/>
          <w:i/>
          <w:iCs/>
          <w:sz w:val="24"/>
          <w:szCs w:val="24"/>
        </w:rPr>
        <w:t>S. aromaticum.</w:t>
      </w:r>
    </w:p>
    <w:p w14:paraId="00B478B4" w14:textId="77777777" w:rsidR="00FC5866" w:rsidRPr="006A4493" w:rsidRDefault="00FC5866" w:rsidP="0016311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ook w:val="0400" w:firstRow="0" w:lastRow="0" w:firstColumn="0" w:lastColumn="0" w:noHBand="0" w:noVBand="1"/>
      </w:tblPr>
      <w:tblGrid>
        <w:gridCol w:w="9360"/>
      </w:tblGrid>
      <w:tr w:rsidR="006A4493" w:rsidRPr="006A4493" w14:paraId="2F9D5C7C" w14:textId="77777777" w:rsidTr="000C3A3B">
        <w:tc>
          <w:tcPr>
            <w:tcW w:w="9360" w:type="dxa"/>
            <w:tcBorders>
              <w:bottom w:val="single" w:sz="4" w:space="0" w:color="auto"/>
            </w:tcBorders>
          </w:tcPr>
          <w:p w14:paraId="26874CE3" w14:textId="7F1F7BD4" w:rsidR="00FC5866" w:rsidRPr="006A4493" w:rsidRDefault="00FC5866" w:rsidP="0016311E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A4493">
              <w:rPr>
                <w:rFonts w:ascii="Times New Roman" w:hAnsi="Times New Roman"/>
                <w:b/>
                <w:sz w:val="24"/>
                <w:szCs w:val="24"/>
              </w:rPr>
              <w:t>Constituents                                        Percentage</w:t>
            </w:r>
            <w:r w:rsidR="00EB5EF4" w:rsidRPr="006A449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6A4493">
              <w:rPr>
                <w:rFonts w:ascii="Times New Roman" w:hAnsi="Times New Roman"/>
                <w:b/>
                <w:sz w:val="24"/>
                <w:szCs w:val="24"/>
              </w:rPr>
              <w:t>(%)</w:t>
            </w:r>
          </w:p>
        </w:tc>
      </w:tr>
      <w:tr w:rsidR="006A4493" w:rsidRPr="006A4493" w14:paraId="2893CA8A" w14:textId="77777777" w:rsidTr="000C3A3B">
        <w:tc>
          <w:tcPr>
            <w:tcW w:w="9360" w:type="dxa"/>
            <w:tcBorders>
              <w:top w:val="single" w:sz="4" w:space="0" w:color="auto"/>
              <w:bottom w:val="single" w:sz="4" w:space="0" w:color="auto"/>
            </w:tcBorders>
          </w:tcPr>
          <w:p w14:paraId="42F1D2FB" w14:textId="59ADAC8B" w:rsidR="00FC5866" w:rsidRPr="006A4493" w:rsidRDefault="00DE5CC6" w:rsidP="0016311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4493">
              <w:rPr>
                <w:rFonts w:ascii="Times New Roman" w:hAnsi="Times New Roman"/>
                <w:sz w:val="24"/>
                <w:szCs w:val="24"/>
              </w:rPr>
              <w:t>Flavonoids</w:t>
            </w:r>
            <w:r w:rsidR="00FC5866" w:rsidRPr="006A4493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</w:t>
            </w:r>
            <w:r w:rsidRPr="006A4493">
              <w:rPr>
                <w:rFonts w:ascii="Times New Roman" w:hAnsi="Times New Roman"/>
                <w:sz w:val="24"/>
                <w:szCs w:val="24"/>
              </w:rPr>
              <w:t>4.80</w:t>
            </w:r>
          </w:p>
          <w:p w14:paraId="5237C5C8" w14:textId="2539B987" w:rsidR="00FC5866" w:rsidRPr="006A4493" w:rsidRDefault="00DE5CC6" w:rsidP="0016311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4493">
              <w:rPr>
                <w:rFonts w:ascii="Times New Roman" w:hAnsi="Times New Roman"/>
                <w:sz w:val="24"/>
                <w:szCs w:val="24"/>
              </w:rPr>
              <w:t>Saponins</w:t>
            </w:r>
            <w:r w:rsidR="00FC5866" w:rsidRPr="006A4493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</w:t>
            </w:r>
            <w:r w:rsidRPr="006A4493">
              <w:rPr>
                <w:rFonts w:ascii="Times New Roman" w:hAnsi="Times New Roman"/>
                <w:sz w:val="24"/>
                <w:szCs w:val="24"/>
              </w:rPr>
              <w:t xml:space="preserve">     0.64</w:t>
            </w:r>
          </w:p>
          <w:p w14:paraId="40AB5CAD" w14:textId="77777777" w:rsidR="00FC5866" w:rsidRPr="006A4493" w:rsidRDefault="00FC5866" w:rsidP="0016311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4493">
              <w:rPr>
                <w:rFonts w:ascii="Times New Roman" w:hAnsi="Times New Roman"/>
                <w:sz w:val="24"/>
                <w:szCs w:val="24"/>
              </w:rPr>
              <w:t>Alkaloids                                                    0.74</w:t>
            </w:r>
          </w:p>
          <w:p w14:paraId="090F3C95" w14:textId="7BF38BB0" w:rsidR="00FC5866" w:rsidRPr="006A4493" w:rsidRDefault="00FC5866" w:rsidP="0016311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4493">
              <w:rPr>
                <w:rFonts w:ascii="Times New Roman" w:hAnsi="Times New Roman"/>
                <w:sz w:val="24"/>
                <w:szCs w:val="24"/>
              </w:rPr>
              <w:t>Eugenol                                                      6.80</w:t>
            </w:r>
          </w:p>
        </w:tc>
      </w:tr>
    </w:tbl>
    <w:p w14:paraId="3CE9E47C" w14:textId="77777777" w:rsidR="00FC5866" w:rsidRPr="006A4493" w:rsidRDefault="00FC5866" w:rsidP="0016311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73EF3E03" w14:textId="409249D1" w:rsidR="00FC5866" w:rsidRPr="006A4493" w:rsidRDefault="00FC5866" w:rsidP="0016311E">
      <w:pPr>
        <w:spacing w:line="240" w:lineRule="auto"/>
        <w:jc w:val="both"/>
        <w:rPr>
          <w:rFonts w:ascii="Times New Roman" w:hAnsi="Times New Roman"/>
          <w:b/>
          <w:sz w:val="24"/>
          <w:szCs w:val="24"/>
          <w:lang w:val="en-CA"/>
        </w:rPr>
      </w:pPr>
      <w:r w:rsidRPr="006A4493">
        <w:rPr>
          <w:rFonts w:ascii="Times New Roman" w:hAnsi="Times New Roman"/>
          <w:b/>
          <w:bCs/>
          <w:sz w:val="24"/>
          <w:szCs w:val="24"/>
        </w:rPr>
        <w:t>Anti</w:t>
      </w:r>
      <w:r w:rsidR="00672AD1" w:rsidRPr="006A4493">
        <w:rPr>
          <w:rFonts w:ascii="Times New Roman" w:hAnsi="Times New Roman"/>
          <w:b/>
          <w:bCs/>
          <w:sz w:val="24"/>
          <w:szCs w:val="24"/>
        </w:rPr>
        <w:t xml:space="preserve">bacterial </w:t>
      </w:r>
      <w:r w:rsidR="00A420AE" w:rsidRPr="006A4493">
        <w:rPr>
          <w:rFonts w:ascii="Times New Roman" w:hAnsi="Times New Roman"/>
          <w:b/>
          <w:bCs/>
          <w:sz w:val="24"/>
          <w:szCs w:val="24"/>
        </w:rPr>
        <w:t xml:space="preserve">Activity of Aqueous Extract of </w:t>
      </w:r>
      <w:r w:rsidRPr="006A4493">
        <w:rPr>
          <w:rFonts w:ascii="Times New Roman" w:hAnsi="Times New Roman"/>
          <w:b/>
          <w:bCs/>
          <w:i/>
          <w:sz w:val="24"/>
          <w:szCs w:val="24"/>
        </w:rPr>
        <w:t>S</w:t>
      </w:r>
      <w:r w:rsidR="00880565" w:rsidRPr="006A4493">
        <w:rPr>
          <w:rFonts w:ascii="Times New Roman" w:hAnsi="Times New Roman"/>
          <w:b/>
          <w:bCs/>
          <w:i/>
          <w:sz w:val="24"/>
          <w:szCs w:val="24"/>
        </w:rPr>
        <w:t>. a</w:t>
      </w:r>
      <w:r w:rsidR="00A420AE" w:rsidRPr="006A4493">
        <w:rPr>
          <w:rFonts w:ascii="Times New Roman" w:hAnsi="Times New Roman"/>
          <w:b/>
          <w:bCs/>
          <w:i/>
          <w:sz w:val="24"/>
          <w:szCs w:val="24"/>
        </w:rPr>
        <w:t>romaticum</w:t>
      </w:r>
      <w:r w:rsidR="00A420AE" w:rsidRPr="006A449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E03CCE" w:rsidRPr="006A4493">
        <w:rPr>
          <w:rFonts w:ascii="Times New Roman" w:hAnsi="Times New Roman"/>
          <w:b/>
          <w:bCs/>
          <w:sz w:val="24"/>
          <w:szCs w:val="24"/>
        </w:rPr>
        <w:t>o</w:t>
      </w:r>
      <w:r w:rsidR="00A420AE" w:rsidRPr="006A4493">
        <w:rPr>
          <w:rFonts w:ascii="Times New Roman" w:hAnsi="Times New Roman"/>
          <w:b/>
          <w:bCs/>
          <w:sz w:val="24"/>
          <w:szCs w:val="24"/>
        </w:rPr>
        <w:t xml:space="preserve">n </w:t>
      </w:r>
      <w:r w:rsidR="00A420AE" w:rsidRPr="006A4493">
        <w:rPr>
          <w:rFonts w:ascii="Times New Roman" w:hAnsi="Times New Roman"/>
          <w:b/>
          <w:bCs/>
          <w:i/>
          <w:iCs/>
          <w:sz w:val="24"/>
          <w:szCs w:val="24"/>
        </w:rPr>
        <w:t>S</w:t>
      </w:r>
      <w:r w:rsidR="00532833" w:rsidRPr="006A4493">
        <w:rPr>
          <w:rFonts w:ascii="Times New Roman" w:hAnsi="Times New Roman"/>
          <w:b/>
          <w:bCs/>
          <w:i/>
          <w:iCs/>
          <w:sz w:val="24"/>
          <w:szCs w:val="24"/>
        </w:rPr>
        <w:t xml:space="preserve">. </w:t>
      </w:r>
      <w:r w:rsidR="00A420AE" w:rsidRPr="006A4493">
        <w:rPr>
          <w:rFonts w:ascii="Times New Roman" w:hAnsi="Times New Roman"/>
          <w:b/>
          <w:bCs/>
          <w:i/>
          <w:iCs/>
          <w:sz w:val="24"/>
          <w:szCs w:val="24"/>
        </w:rPr>
        <w:t>aureu</w:t>
      </w:r>
      <w:r w:rsidR="00A420AE" w:rsidRPr="006A4493">
        <w:rPr>
          <w:rFonts w:ascii="Times New Roman" w:hAnsi="Times New Roman"/>
          <w:i/>
          <w:iCs/>
          <w:sz w:val="24"/>
          <w:szCs w:val="24"/>
        </w:rPr>
        <w:t xml:space="preserve">s </w:t>
      </w:r>
    </w:p>
    <w:p w14:paraId="7618812A" w14:textId="08EAD369" w:rsidR="00FC5866" w:rsidRPr="006A4493" w:rsidRDefault="00FC5866" w:rsidP="0016311E">
      <w:pPr>
        <w:spacing w:line="240" w:lineRule="auto"/>
        <w:jc w:val="both"/>
        <w:rPr>
          <w:rFonts w:ascii="Times New Roman" w:hAnsi="Times New Roman"/>
          <w:b/>
          <w:bCs/>
          <w:sz w:val="24"/>
          <w:szCs w:val="24"/>
          <w:lang w:val="en-CA"/>
        </w:rPr>
      </w:pPr>
      <w:r w:rsidRPr="006A4493">
        <w:rPr>
          <w:rFonts w:ascii="Times New Roman" w:hAnsi="Times New Roman"/>
          <w:sz w:val="24"/>
          <w:szCs w:val="24"/>
        </w:rPr>
        <w:t>The anti</w:t>
      </w:r>
      <w:r w:rsidR="00672AD1" w:rsidRPr="006A4493">
        <w:rPr>
          <w:rFonts w:ascii="Times New Roman" w:hAnsi="Times New Roman"/>
          <w:sz w:val="24"/>
          <w:szCs w:val="24"/>
        </w:rPr>
        <w:t>bacterial</w:t>
      </w:r>
      <w:r w:rsidRPr="006A4493">
        <w:rPr>
          <w:rFonts w:ascii="Times New Roman" w:hAnsi="Times New Roman"/>
          <w:sz w:val="24"/>
          <w:szCs w:val="24"/>
        </w:rPr>
        <w:t xml:space="preserve"> activity of the aqueous extract of </w:t>
      </w:r>
      <w:r w:rsidRPr="006A4493">
        <w:rPr>
          <w:rFonts w:ascii="Times New Roman" w:hAnsi="Times New Roman"/>
          <w:i/>
          <w:iCs/>
          <w:sz w:val="24"/>
          <w:szCs w:val="24"/>
        </w:rPr>
        <w:t>S</w:t>
      </w:r>
      <w:r w:rsidR="00880565" w:rsidRPr="006A4493">
        <w:rPr>
          <w:rFonts w:ascii="Times New Roman" w:hAnsi="Times New Roman"/>
          <w:i/>
          <w:iCs/>
          <w:sz w:val="24"/>
          <w:szCs w:val="24"/>
        </w:rPr>
        <w:t xml:space="preserve">. </w:t>
      </w:r>
      <w:r w:rsidRPr="006A4493">
        <w:rPr>
          <w:rFonts w:ascii="Times New Roman" w:hAnsi="Times New Roman"/>
          <w:i/>
          <w:iCs/>
          <w:sz w:val="24"/>
          <w:szCs w:val="24"/>
        </w:rPr>
        <w:t>aromaticum</w:t>
      </w:r>
      <w:r w:rsidRPr="006A4493">
        <w:rPr>
          <w:rFonts w:ascii="Times New Roman" w:hAnsi="Times New Roman"/>
          <w:sz w:val="24"/>
          <w:szCs w:val="24"/>
        </w:rPr>
        <w:t xml:space="preserve"> was evaluated at various concentrations. The results showed that concentrations of 12.5mg/ml, 25mg/ml, and 50mg/ml did not exhibit any zone of inhibition. However, a zone of inhibition of 15mm was observed at a </w:t>
      </w:r>
      <w:r w:rsidRPr="006A4493">
        <w:rPr>
          <w:rFonts w:ascii="Times New Roman" w:hAnsi="Times New Roman"/>
          <w:sz w:val="24"/>
          <w:szCs w:val="24"/>
        </w:rPr>
        <w:lastRenderedPageBreak/>
        <w:t xml:space="preserve">concentration of 100mg/ml, and 24mm at 200mg/ml. In comparison, the control antibiotic </w:t>
      </w:r>
      <w:r w:rsidR="00243FCA" w:rsidRPr="006A4493">
        <w:rPr>
          <w:rFonts w:ascii="Times New Roman" w:hAnsi="Times New Roman"/>
          <w:sz w:val="24"/>
          <w:szCs w:val="24"/>
        </w:rPr>
        <w:t>C</w:t>
      </w:r>
      <w:r w:rsidRPr="006A4493">
        <w:rPr>
          <w:rFonts w:ascii="Times New Roman" w:hAnsi="Times New Roman"/>
          <w:sz w:val="24"/>
          <w:szCs w:val="24"/>
        </w:rPr>
        <w:t>iprofloxacin exhibited a zone of inhibition of 27mm as shown in Table</w:t>
      </w:r>
      <w:r w:rsidR="00BC3DE3" w:rsidRPr="006A4493">
        <w:rPr>
          <w:rFonts w:ascii="Times New Roman" w:hAnsi="Times New Roman"/>
          <w:sz w:val="24"/>
          <w:szCs w:val="24"/>
        </w:rPr>
        <w:t xml:space="preserve"> </w:t>
      </w:r>
      <w:r w:rsidR="0012529E">
        <w:rPr>
          <w:rFonts w:ascii="Times New Roman" w:hAnsi="Times New Roman"/>
          <w:sz w:val="24"/>
          <w:szCs w:val="24"/>
        </w:rPr>
        <w:t>2</w:t>
      </w:r>
      <w:r w:rsidRPr="006A4493">
        <w:rPr>
          <w:rFonts w:ascii="Times New Roman" w:hAnsi="Times New Roman"/>
          <w:sz w:val="24"/>
          <w:szCs w:val="24"/>
        </w:rPr>
        <w:t xml:space="preserve"> </w:t>
      </w:r>
      <w:r w:rsidR="00672AD1" w:rsidRPr="006A4493">
        <w:rPr>
          <w:rFonts w:ascii="Times New Roman" w:hAnsi="Times New Roman"/>
          <w:sz w:val="24"/>
          <w:szCs w:val="24"/>
        </w:rPr>
        <w:t xml:space="preserve">&amp; </w:t>
      </w:r>
      <w:r w:rsidR="001E424C" w:rsidRPr="006A4493">
        <w:rPr>
          <w:rFonts w:ascii="Times New Roman" w:hAnsi="Times New Roman"/>
          <w:sz w:val="24"/>
          <w:szCs w:val="24"/>
        </w:rPr>
        <w:t>Figure 1</w:t>
      </w:r>
      <w:r w:rsidR="00672AD1" w:rsidRPr="006A4493">
        <w:rPr>
          <w:rFonts w:ascii="Times New Roman" w:hAnsi="Times New Roman"/>
          <w:sz w:val="24"/>
          <w:szCs w:val="24"/>
        </w:rPr>
        <w:t>.</w:t>
      </w:r>
    </w:p>
    <w:p w14:paraId="25201BF3" w14:textId="4FB57785" w:rsidR="00FC5866" w:rsidRPr="006A4493" w:rsidRDefault="00FC5866" w:rsidP="0016311E">
      <w:pPr>
        <w:spacing w:line="240" w:lineRule="auto"/>
        <w:ind w:left="990" w:hanging="990"/>
        <w:jc w:val="both"/>
        <w:rPr>
          <w:rFonts w:ascii="Times New Roman" w:hAnsi="Times New Roman"/>
          <w:b/>
          <w:sz w:val="24"/>
          <w:szCs w:val="24"/>
          <w:lang w:val="en-CA"/>
        </w:rPr>
      </w:pPr>
      <w:r w:rsidRPr="006A4493">
        <w:rPr>
          <w:rFonts w:ascii="Times New Roman" w:hAnsi="Times New Roman"/>
          <w:b/>
          <w:sz w:val="24"/>
          <w:szCs w:val="24"/>
          <w:lang w:val="en-CA"/>
        </w:rPr>
        <w:t xml:space="preserve">Table </w:t>
      </w:r>
      <w:r w:rsidR="0012529E">
        <w:rPr>
          <w:rFonts w:ascii="Times New Roman" w:hAnsi="Times New Roman"/>
          <w:b/>
          <w:sz w:val="24"/>
          <w:szCs w:val="24"/>
          <w:lang w:val="en-CA"/>
        </w:rPr>
        <w:t>2</w:t>
      </w:r>
      <w:r w:rsidRPr="006A4493">
        <w:rPr>
          <w:rFonts w:ascii="Times New Roman" w:hAnsi="Times New Roman"/>
          <w:b/>
          <w:sz w:val="24"/>
          <w:szCs w:val="24"/>
          <w:lang w:val="en-CA"/>
        </w:rPr>
        <w:t>: Diameter of Zone of Inhibition</w:t>
      </w:r>
      <w:r w:rsidR="00672AD1" w:rsidRPr="006A4493">
        <w:rPr>
          <w:rFonts w:ascii="Times New Roman" w:hAnsi="Times New Roman"/>
          <w:b/>
          <w:sz w:val="24"/>
          <w:szCs w:val="24"/>
          <w:lang w:val="en-CA"/>
        </w:rPr>
        <w:t xml:space="preserve"> </w:t>
      </w:r>
      <w:r w:rsidRPr="006A4493">
        <w:rPr>
          <w:rFonts w:ascii="Times New Roman" w:hAnsi="Times New Roman"/>
          <w:b/>
          <w:sz w:val="24"/>
          <w:szCs w:val="24"/>
          <w:lang w:val="en-CA"/>
        </w:rPr>
        <w:t xml:space="preserve">of Aqueous Extract of Clove against </w:t>
      </w:r>
      <w:r w:rsidRPr="006A4493">
        <w:rPr>
          <w:rFonts w:ascii="Times New Roman" w:hAnsi="Times New Roman"/>
          <w:b/>
          <w:i/>
          <w:sz w:val="24"/>
          <w:szCs w:val="24"/>
          <w:lang w:val="en-CA"/>
        </w:rPr>
        <w:t>S</w:t>
      </w:r>
      <w:r w:rsidR="00243FCA" w:rsidRPr="006A4493">
        <w:rPr>
          <w:rFonts w:ascii="Times New Roman" w:hAnsi="Times New Roman"/>
          <w:b/>
          <w:i/>
          <w:sz w:val="24"/>
          <w:szCs w:val="24"/>
          <w:lang w:val="en-CA"/>
        </w:rPr>
        <w:t xml:space="preserve">. </w:t>
      </w:r>
      <w:r w:rsidRPr="006A4493">
        <w:rPr>
          <w:rFonts w:ascii="Times New Roman" w:hAnsi="Times New Roman"/>
          <w:b/>
          <w:i/>
          <w:sz w:val="24"/>
          <w:szCs w:val="24"/>
          <w:lang w:val="en-CA"/>
        </w:rPr>
        <w:t xml:space="preserve"> aureus</w:t>
      </w:r>
      <w:r w:rsidR="00672AD1" w:rsidRPr="006A4493">
        <w:rPr>
          <w:rFonts w:ascii="Times New Roman" w:hAnsi="Times New Roman"/>
          <w:b/>
          <w:sz w:val="24"/>
          <w:szCs w:val="24"/>
          <w:lang w:val="en-CA"/>
        </w:rPr>
        <w:t>.</w:t>
      </w:r>
    </w:p>
    <w:tbl>
      <w:tblPr>
        <w:tblW w:w="0" w:type="auto"/>
        <w:tblBorders>
          <w:top w:val="single" w:sz="8" w:space="0" w:color="auto"/>
          <w:bottom w:val="single" w:sz="8" w:space="0" w:color="auto"/>
        </w:tblBorders>
        <w:tblLook w:val="04A0" w:firstRow="1" w:lastRow="0" w:firstColumn="1" w:lastColumn="0" w:noHBand="0" w:noVBand="1"/>
      </w:tblPr>
      <w:tblGrid>
        <w:gridCol w:w="4686"/>
        <w:gridCol w:w="4674"/>
      </w:tblGrid>
      <w:tr w:rsidR="006A4493" w:rsidRPr="006A4493" w14:paraId="69E3E40A" w14:textId="77777777" w:rsidTr="000C3A3B">
        <w:tc>
          <w:tcPr>
            <w:tcW w:w="468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14:paraId="5BDCFE23" w14:textId="75901536" w:rsidR="00FC5866" w:rsidRPr="006A4493" w:rsidRDefault="00FC5866" w:rsidP="0016311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4493">
              <w:rPr>
                <w:rFonts w:ascii="Times New Roman" w:hAnsi="Times New Roman"/>
                <w:sz w:val="24"/>
                <w:szCs w:val="24"/>
              </w:rPr>
              <w:t xml:space="preserve">Aqueous </w:t>
            </w:r>
            <w:r w:rsidR="00243FCA" w:rsidRPr="006A4493">
              <w:rPr>
                <w:rFonts w:ascii="Times New Roman" w:hAnsi="Times New Roman"/>
                <w:sz w:val="24"/>
                <w:szCs w:val="24"/>
              </w:rPr>
              <w:t>E</w:t>
            </w:r>
            <w:r w:rsidRPr="006A4493">
              <w:rPr>
                <w:rFonts w:ascii="Times New Roman" w:hAnsi="Times New Roman"/>
                <w:sz w:val="24"/>
                <w:szCs w:val="24"/>
              </w:rPr>
              <w:t>xtract Concentration</w:t>
            </w:r>
          </w:p>
        </w:tc>
        <w:tc>
          <w:tcPr>
            <w:tcW w:w="46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14:paraId="480E5BC8" w14:textId="0FA122F5" w:rsidR="00FC5866" w:rsidRPr="006A4493" w:rsidRDefault="00FC5866" w:rsidP="0016311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4493">
              <w:rPr>
                <w:rFonts w:ascii="Times New Roman" w:hAnsi="Times New Roman"/>
                <w:sz w:val="24"/>
                <w:szCs w:val="24"/>
              </w:rPr>
              <w:t>Diameter</w:t>
            </w:r>
            <w:r w:rsidR="006753BA" w:rsidRPr="006A4493">
              <w:rPr>
                <w:rFonts w:ascii="Times New Roman" w:hAnsi="Times New Roman"/>
                <w:sz w:val="24"/>
                <w:szCs w:val="24"/>
              </w:rPr>
              <w:t xml:space="preserve"> of </w:t>
            </w:r>
            <w:r w:rsidR="00677B85" w:rsidRPr="006A4493">
              <w:rPr>
                <w:rFonts w:ascii="Times New Roman" w:hAnsi="Times New Roman"/>
                <w:sz w:val="24"/>
                <w:szCs w:val="24"/>
              </w:rPr>
              <w:t>Z</w:t>
            </w:r>
            <w:r w:rsidR="006753BA" w:rsidRPr="006A4493">
              <w:rPr>
                <w:rFonts w:ascii="Times New Roman" w:hAnsi="Times New Roman"/>
                <w:sz w:val="24"/>
                <w:szCs w:val="24"/>
              </w:rPr>
              <w:t>one of Inhibition</w:t>
            </w:r>
            <w:r w:rsidRPr="006A4493">
              <w:rPr>
                <w:rFonts w:ascii="Times New Roman" w:hAnsi="Times New Roman"/>
                <w:sz w:val="24"/>
                <w:szCs w:val="24"/>
              </w:rPr>
              <w:t xml:space="preserve"> (mm)</w:t>
            </w:r>
          </w:p>
        </w:tc>
      </w:tr>
      <w:tr w:rsidR="006A4493" w:rsidRPr="006A4493" w14:paraId="2F9B81FA" w14:textId="77777777" w:rsidTr="000C3A3B"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6B05269" w14:textId="77777777" w:rsidR="00FC5866" w:rsidRPr="006A4493" w:rsidRDefault="00FC5866" w:rsidP="0016311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4493">
              <w:rPr>
                <w:rFonts w:ascii="Times New Roman" w:hAnsi="Times New Roman"/>
                <w:sz w:val="24"/>
                <w:szCs w:val="24"/>
              </w:rPr>
              <w:t>12.5 mg/ml</w:t>
            </w:r>
          </w:p>
        </w:tc>
        <w:tc>
          <w:tcPr>
            <w:tcW w:w="46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5566CE0" w14:textId="25879085" w:rsidR="00FC5866" w:rsidRPr="006A4493" w:rsidRDefault="00243FCA" w:rsidP="0016311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449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A4493" w:rsidRPr="006A4493" w14:paraId="5E07C2E6" w14:textId="77777777" w:rsidTr="000C3A3B">
        <w:trPr>
          <w:trHeight w:val="218"/>
        </w:trPr>
        <w:tc>
          <w:tcPr>
            <w:tcW w:w="4686" w:type="dxa"/>
            <w:shd w:val="clear" w:color="auto" w:fill="FFFFFF"/>
          </w:tcPr>
          <w:p w14:paraId="7BD61AED" w14:textId="77777777" w:rsidR="00FC5866" w:rsidRPr="006A4493" w:rsidRDefault="00FC5866" w:rsidP="0016311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4493">
              <w:rPr>
                <w:rFonts w:ascii="Times New Roman" w:hAnsi="Times New Roman"/>
                <w:sz w:val="24"/>
                <w:szCs w:val="24"/>
              </w:rPr>
              <w:t>25 mg/ml</w:t>
            </w:r>
          </w:p>
        </w:tc>
        <w:tc>
          <w:tcPr>
            <w:tcW w:w="4674" w:type="dxa"/>
            <w:shd w:val="clear" w:color="auto" w:fill="FFFFFF"/>
          </w:tcPr>
          <w:p w14:paraId="5FD3DE65" w14:textId="5F14634B" w:rsidR="00FC5866" w:rsidRPr="006A4493" w:rsidRDefault="00243FCA" w:rsidP="0016311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449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A4493" w:rsidRPr="006A4493" w14:paraId="0A2CFFEE" w14:textId="77777777" w:rsidTr="000C3A3B"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ACCD535" w14:textId="77777777" w:rsidR="00FC5866" w:rsidRPr="006A4493" w:rsidRDefault="00FC5866" w:rsidP="0016311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4493">
              <w:rPr>
                <w:rFonts w:ascii="Times New Roman" w:hAnsi="Times New Roman"/>
                <w:sz w:val="24"/>
                <w:szCs w:val="24"/>
              </w:rPr>
              <w:t xml:space="preserve"> 50 mg/ml</w:t>
            </w:r>
          </w:p>
        </w:tc>
        <w:tc>
          <w:tcPr>
            <w:tcW w:w="46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F1C426C" w14:textId="58EFA8CE" w:rsidR="00FC5866" w:rsidRPr="006A4493" w:rsidRDefault="00243FCA" w:rsidP="0016311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449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A4493" w:rsidRPr="006A4493" w14:paraId="1598FA88" w14:textId="77777777" w:rsidTr="000C3A3B">
        <w:tc>
          <w:tcPr>
            <w:tcW w:w="4686" w:type="dxa"/>
            <w:shd w:val="clear" w:color="auto" w:fill="FFFFFF"/>
          </w:tcPr>
          <w:p w14:paraId="7B630701" w14:textId="77777777" w:rsidR="00FC5866" w:rsidRPr="006A4493" w:rsidRDefault="00FC5866" w:rsidP="0016311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4493">
              <w:rPr>
                <w:rFonts w:ascii="Times New Roman" w:hAnsi="Times New Roman"/>
                <w:sz w:val="24"/>
                <w:szCs w:val="24"/>
              </w:rPr>
              <w:t xml:space="preserve"> 100 mg/ml</w:t>
            </w:r>
          </w:p>
        </w:tc>
        <w:tc>
          <w:tcPr>
            <w:tcW w:w="4674" w:type="dxa"/>
            <w:shd w:val="clear" w:color="auto" w:fill="FFFFFF"/>
          </w:tcPr>
          <w:p w14:paraId="21109E63" w14:textId="1C64E4CB" w:rsidR="00FC5866" w:rsidRPr="006A4493" w:rsidRDefault="00FC5866" w:rsidP="0016311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4493">
              <w:rPr>
                <w:rFonts w:ascii="Times New Roman" w:hAnsi="Times New Roman"/>
                <w:sz w:val="24"/>
                <w:szCs w:val="24"/>
              </w:rPr>
              <w:t>1</w:t>
            </w:r>
            <w:r w:rsidR="000A4921" w:rsidRPr="006A449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6A4493" w:rsidRPr="006A4493" w14:paraId="4B7B8ED1" w14:textId="77777777" w:rsidTr="000C3A3B"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8D00096" w14:textId="77777777" w:rsidR="00FC5866" w:rsidRPr="006A4493" w:rsidRDefault="00FC5866" w:rsidP="0016311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4493">
              <w:rPr>
                <w:rFonts w:ascii="Times New Roman" w:hAnsi="Times New Roman"/>
                <w:sz w:val="24"/>
                <w:szCs w:val="24"/>
              </w:rPr>
              <w:t xml:space="preserve"> 200 mg/ml</w:t>
            </w:r>
          </w:p>
        </w:tc>
        <w:tc>
          <w:tcPr>
            <w:tcW w:w="46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EB3316A" w14:textId="77777777" w:rsidR="00FC5866" w:rsidRPr="006A4493" w:rsidRDefault="00FC5866" w:rsidP="0016311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4493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6A4493" w:rsidRPr="006A4493" w14:paraId="24025124" w14:textId="77777777" w:rsidTr="000C3A3B">
        <w:tc>
          <w:tcPr>
            <w:tcW w:w="4686" w:type="dxa"/>
            <w:tcBorders>
              <w:bottom w:val="single" w:sz="8" w:space="0" w:color="000000"/>
            </w:tcBorders>
            <w:shd w:val="clear" w:color="auto" w:fill="FFFFFF"/>
          </w:tcPr>
          <w:p w14:paraId="5E22C390" w14:textId="2C129DE0" w:rsidR="00FC5866" w:rsidRPr="006A4493" w:rsidRDefault="00FC5866" w:rsidP="0016311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4493">
              <w:rPr>
                <w:rFonts w:ascii="Times New Roman" w:hAnsi="Times New Roman"/>
                <w:sz w:val="24"/>
                <w:szCs w:val="24"/>
              </w:rPr>
              <w:t>Ciprofloxacin</w:t>
            </w:r>
            <w:r w:rsidR="0024320D" w:rsidRPr="006A4493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6A4493">
              <w:rPr>
                <w:rFonts w:ascii="Times New Roman" w:hAnsi="Times New Roman"/>
                <w:sz w:val="24"/>
                <w:szCs w:val="24"/>
              </w:rPr>
              <w:t>control)</w:t>
            </w:r>
          </w:p>
        </w:tc>
        <w:tc>
          <w:tcPr>
            <w:tcW w:w="4674" w:type="dxa"/>
            <w:tcBorders>
              <w:bottom w:val="single" w:sz="8" w:space="0" w:color="000000"/>
            </w:tcBorders>
            <w:shd w:val="clear" w:color="auto" w:fill="FFFFFF"/>
          </w:tcPr>
          <w:p w14:paraId="76B54AC5" w14:textId="77777777" w:rsidR="00FC5866" w:rsidRPr="006A4493" w:rsidRDefault="00FC5866" w:rsidP="0016311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4493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</w:tbl>
    <w:p w14:paraId="1CBD5CCF" w14:textId="77777777" w:rsidR="00FC5866" w:rsidRPr="006A4493" w:rsidRDefault="00FC5866" w:rsidP="0016311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279E2EB8" w14:textId="6601B533" w:rsidR="00FC5866" w:rsidRPr="006A4493" w:rsidRDefault="00FC5866" w:rsidP="0016311E">
      <w:pPr>
        <w:spacing w:line="24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6A4493">
        <w:rPr>
          <w:rFonts w:ascii="Times New Roman" w:hAnsi="Times New Roman"/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FBEB3C" wp14:editId="41352D46">
                <wp:simplePos x="0" y="0"/>
                <wp:positionH relativeFrom="column">
                  <wp:posOffset>5381625</wp:posOffset>
                </wp:positionH>
                <wp:positionV relativeFrom="paragraph">
                  <wp:posOffset>1495425</wp:posOffset>
                </wp:positionV>
                <wp:extent cx="619125" cy="266700"/>
                <wp:effectExtent l="0" t="0" r="0" b="0"/>
                <wp:wrapNone/>
                <wp:docPr id="991694979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12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CC3D8A" w14:textId="77777777" w:rsidR="00FC5866" w:rsidRDefault="00FC5866" w:rsidP="00FC586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FBEB3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23.75pt;margin-top:117.75pt;width:48.75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" stroked="f">
                <v:textbox>
                  <w:txbxContent>
                    <w:p w14:paraId="3BCC3D8A" w14:textId="77777777" w:rsidR="00FC5866" w:rsidRDefault="00FC5866" w:rsidP="00FC5866"/>
                  </w:txbxContent>
                </v:textbox>
              </v:shape>
            </w:pict>
          </mc:Fallback>
        </mc:AlternateContent>
      </w:r>
      <w:r w:rsidRPr="006A4493">
        <w:rPr>
          <w:rFonts w:ascii="Times New Roman" w:hAnsi="Times New Roman"/>
          <w:noProof/>
          <w:sz w:val="24"/>
          <w:szCs w:val="24"/>
          <w:lang w:eastAsia="en-US"/>
        </w:rPr>
        <w:object w:dxaOrig="9549" w:dyaOrig="5158" w14:anchorId="167C5B6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0pt;height:258pt;mso-position-horizontal-relative:page;mso-position-vertical-relative:page" o:ole="" o:preferrelative="f">
            <v:fill rotate="t"/>
            <v:imagedata r:id="rId6" o:title="" embosscolor="white"/>
            <o:lock v:ext="edit" aspectratio="f" position="t"/>
          </v:shape>
          <o:OLEObject Type="Embed" ProgID="Excel.Sheet.8" ShapeID="_x0000_i1025" DrawAspect="Content" ObjectID="_1817736919" r:id="rId7">
            <o:FieldCodes>\s</o:FieldCodes>
          </o:OLEObject>
        </w:object>
      </w:r>
      <w:r w:rsidRPr="006A4493">
        <w:rPr>
          <w:rFonts w:ascii="Times New Roman" w:hAnsi="Times New Roman"/>
          <w:b/>
          <w:bCs/>
          <w:noProof/>
          <w:sz w:val="24"/>
          <w:szCs w:val="24"/>
          <w:lang w:eastAsia="en-US"/>
        </w:rPr>
        <w:t>Figure</w:t>
      </w:r>
      <w:r w:rsidR="001E424C" w:rsidRPr="006A4493">
        <w:rPr>
          <w:rFonts w:ascii="Times New Roman" w:hAnsi="Times New Roman"/>
          <w:b/>
          <w:bCs/>
          <w:noProof/>
          <w:sz w:val="24"/>
          <w:szCs w:val="24"/>
          <w:lang w:eastAsia="en-US"/>
        </w:rPr>
        <w:t xml:space="preserve"> 1</w:t>
      </w:r>
      <w:r w:rsidR="000C19DA" w:rsidRPr="006A4493">
        <w:rPr>
          <w:rFonts w:ascii="Times New Roman" w:hAnsi="Times New Roman"/>
          <w:b/>
          <w:bCs/>
          <w:noProof/>
          <w:sz w:val="24"/>
          <w:szCs w:val="24"/>
          <w:lang w:eastAsia="en-US"/>
        </w:rPr>
        <w:t xml:space="preserve">. </w:t>
      </w:r>
      <w:r w:rsidRPr="006A4493">
        <w:rPr>
          <w:rFonts w:ascii="Times New Roman" w:hAnsi="Times New Roman"/>
          <w:b/>
          <w:bCs/>
          <w:noProof/>
          <w:sz w:val="24"/>
          <w:szCs w:val="24"/>
          <w:lang w:eastAsia="en-US"/>
        </w:rPr>
        <w:t xml:space="preserve">Diameter </w:t>
      </w:r>
      <w:r w:rsidR="000C19DA" w:rsidRPr="006A4493">
        <w:rPr>
          <w:rFonts w:ascii="Times New Roman" w:hAnsi="Times New Roman"/>
          <w:b/>
          <w:bCs/>
          <w:noProof/>
          <w:sz w:val="24"/>
          <w:szCs w:val="24"/>
          <w:lang w:eastAsia="en-US"/>
        </w:rPr>
        <w:t xml:space="preserve">of Zone of Inhibition of Aqueous Extract of Cloves Against </w:t>
      </w:r>
      <w:r w:rsidRPr="006A4493">
        <w:rPr>
          <w:rFonts w:ascii="Times New Roman" w:hAnsi="Times New Roman"/>
          <w:b/>
          <w:bCs/>
          <w:i/>
          <w:iCs/>
          <w:noProof/>
          <w:sz w:val="24"/>
          <w:szCs w:val="24"/>
          <w:lang w:eastAsia="en-US"/>
        </w:rPr>
        <w:t xml:space="preserve">Staphylococcus </w:t>
      </w:r>
      <w:r w:rsidR="000C19DA" w:rsidRPr="006A4493">
        <w:rPr>
          <w:rFonts w:ascii="Times New Roman" w:hAnsi="Times New Roman"/>
          <w:b/>
          <w:bCs/>
          <w:i/>
          <w:iCs/>
          <w:noProof/>
          <w:sz w:val="24"/>
          <w:szCs w:val="24"/>
          <w:lang w:eastAsia="en-US"/>
        </w:rPr>
        <w:t xml:space="preserve">aureus </w:t>
      </w:r>
    </w:p>
    <w:p w14:paraId="3200FB54" w14:textId="77777777" w:rsidR="005B569B" w:rsidRPr="006A4493" w:rsidRDefault="005B569B" w:rsidP="0016311E">
      <w:pPr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FD8BE6C" w14:textId="641B8995" w:rsidR="00A420AE" w:rsidRPr="006A4493" w:rsidRDefault="00A420AE" w:rsidP="0016311E">
      <w:pPr>
        <w:spacing w:line="240" w:lineRule="auto"/>
        <w:jc w:val="both"/>
        <w:rPr>
          <w:rFonts w:ascii="Times New Roman" w:hAnsi="Times New Roman"/>
          <w:b/>
          <w:sz w:val="24"/>
          <w:szCs w:val="24"/>
          <w:lang w:val="en-CA"/>
        </w:rPr>
      </w:pPr>
      <w:r w:rsidRPr="006A4493">
        <w:rPr>
          <w:rFonts w:ascii="Times New Roman" w:hAnsi="Times New Roman"/>
          <w:b/>
          <w:bCs/>
          <w:sz w:val="24"/>
          <w:szCs w:val="24"/>
        </w:rPr>
        <w:t xml:space="preserve">Antibacterial Activity of Ethanolic Extract of </w:t>
      </w:r>
      <w:r w:rsidR="006753BA" w:rsidRPr="006A4493">
        <w:rPr>
          <w:rFonts w:ascii="Times New Roman" w:hAnsi="Times New Roman"/>
          <w:b/>
          <w:bCs/>
          <w:i/>
          <w:sz w:val="24"/>
          <w:szCs w:val="24"/>
        </w:rPr>
        <w:t>S. a</w:t>
      </w:r>
      <w:r w:rsidRPr="006A4493">
        <w:rPr>
          <w:rFonts w:ascii="Times New Roman" w:hAnsi="Times New Roman"/>
          <w:b/>
          <w:bCs/>
          <w:i/>
          <w:sz w:val="24"/>
          <w:szCs w:val="24"/>
        </w:rPr>
        <w:t>romaticum</w:t>
      </w:r>
      <w:r w:rsidRPr="006A4493">
        <w:rPr>
          <w:rFonts w:ascii="Times New Roman" w:hAnsi="Times New Roman"/>
          <w:b/>
          <w:bCs/>
          <w:sz w:val="24"/>
          <w:szCs w:val="24"/>
        </w:rPr>
        <w:t xml:space="preserve"> on </w:t>
      </w:r>
      <w:r w:rsidRPr="006A4493">
        <w:rPr>
          <w:rFonts w:ascii="Times New Roman" w:hAnsi="Times New Roman"/>
          <w:b/>
          <w:bCs/>
          <w:i/>
          <w:iCs/>
          <w:sz w:val="24"/>
          <w:szCs w:val="24"/>
        </w:rPr>
        <w:t>S</w:t>
      </w:r>
      <w:r w:rsidR="00574400" w:rsidRPr="006A4493">
        <w:rPr>
          <w:rFonts w:ascii="Times New Roman" w:hAnsi="Times New Roman"/>
          <w:b/>
          <w:bCs/>
          <w:i/>
          <w:iCs/>
          <w:sz w:val="24"/>
          <w:szCs w:val="24"/>
        </w:rPr>
        <w:t>.</w:t>
      </w:r>
      <w:r w:rsidRPr="006A4493">
        <w:rPr>
          <w:rFonts w:ascii="Times New Roman" w:hAnsi="Times New Roman"/>
          <w:b/>
          <w:bCs/>
          <w:i/>
          <w:iCs/>
          <w:sz w:val="24"/>
          <w:szCs w:val="24"/>
        </w:rPr>
        <w:t xml:space="preserve"> aureu</w:t>
      </w:r>
      <w:r w:rsidRPr="006A4493">
        <w:rPr>
          <w:rFonts w:ascii="Times New Roman" w:hAnsi="Times New Roman"/>
          <w:i/>
          <w:iCs/>
          <w:sz w:val="24"/>
          <w:szCs w:val="24"/>
        </w:rPr>
        <w:t xml:space="preserve">s </w:t>
      </w:r>
    </w:p>
    <w:p w14:paraId="2A665464" w14:textId="3BBFFF4F" w:rsidR="00FC5866" w:rsidRPr="006A4493" w:rsidRDefault="00FC5866" w:rsidP="0016311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A4493">
        <w:rPr>
          <w:rFonts w:ascii="Times New Roman" w:hAnsi="Times New Roman"/>
          <w:sz w:val="24"/>
          <w:szCs w:val="24"/>
        </w:rPr>
        <w:t>The anti</w:t>
      </w:r>
      <w:r w:rsidR="000C19DA" w:rsidRPr="006A4493">
        <w:rPr>
          <w:rFonts w:ascii="Times New Roman" w:hAnsi="Times New Roman"/>
          <w:sz w:val="24"/>
          <w:szCs w:val="24"/>
        </w:rPr>
        <w:t>bacterial</w:t>
      </w:r>
      <w:r w:rsidRPr="006A4493">
        <w:rPr>
          <w:rFonts w:ascii="Times New Roman" w:hAnsi="Times New Roman"/>
          <w:sz w:val="24"/>
          <w:szCs w:val="24"/>
        </w:rPr>
        <w:t xml:space="preserve"> activity of the ethanolic extract of </w:t>
      </w:r>
      <w:r w:rsidRPr="006A4493">
        <w:rPr>
          <w:rFonts w:ascii="Times New Roman" w:hAnsi="Times New Roman"/>
          <w:i/>
          <w:iCs/>
          <w:sz w:val="24"/>
          <w:szCs w:val="24"/>
        </w:rPr>
        <w:t>S</w:t>
      </w:r>
      <w:r w:rsidR="000C19DA" w:rsidRPr="006A4493">
        <w:rPr>
          <w:rFonts w:ascii="Times New Roman" w:hAnsi="Times New Roman"/>
          <w:i/>
          <w:iCs/>
          <w:sz w:val="24"/>
          <w:szCs w:val="24"/>
        </w:rPr>
        <w:t xml:space="preserve">. </w:t>
      </w:r>
      <w:r w:rsidRPr="006A4493">
        <w:rPr>
          <w:rFonts w:ascii="Times New Roman" w:hAnsi="Times New Roman"/>
          <w:i/>
          <w:iCs/>
          <w:sz w:val="24"/>
          <w:szCs w:val="24"/>
        </w:rPr>
        <w:t>aromaticum</w:t>
      </w:r>
      <w:r w:rsidRPr="006A4493">
        <w:rPr>
          <w:rFonts w:ascii="Times New Roman" w:hAnsi="Times New Roman"/>
          <w:sz w:val="24"/>
          <w:szCs w:val="24"/>
        </w:rPr>
        <w:t xml:space="preserve"> was evaluated at various concentrations. The results showed that concentrations of 12.5mg/ml and 25mg/ml exhibited no anti</w:t>
      </w:r>
      <w:r w:rsidR="000C19DA" w:rsidRPr="006A4493">
        <w:rPr>
          <w:rFonts w:ascii="Times New Roman" w:hAnsi="Times New Roman"/>
          <w:sz w:val="24"/>
          <w:szCs w:val="24"/>
        </w:rPr>
        <w:t>bacterial</w:t>
      </w:r>
      <w:r w:rsidRPr="006A4493">
        <w:rPr>
          <w:rFonts w:ascii="Times New Roman" w:hAnsi="Times New Roman"/>
          <w:sz w:val="24"/>
          <w:szCs w:val="24"/>
        </w:rPr>
        <w:t xml:space="preserve"> activity. Concentration of 50mg/ml showed a moderate anti</w:t>
      </w:r>
      <w:r w:rsidR="006753BA" w:rsidRPr="006A4493">
        <w:rPr>
          <w:rFonts w:ascii="Times New Roman" w:hAnsi="Times New Roman"/>
          <w:sz w:val="24"/>
          <w:szCs w:val="24"/>
        </w:rPr>
        <w:t>bacterial</w:t>
      </w:r>
      <w:r w:rsidRPr="006A4493">
        <w:rPr>
          <w:rFonts w:ascii="Times New Roman" w:hAnsi="Times New Roman"/>
          <w:sz w:val="24"/>
          <w:szCs w:val="24"/>
        </w:rPr>
        <w:t xml:space="preserve"> effect, with a </w:t>
      </w:r>
      <w:r w:rsidRPr="006A4493">
        <w:rPr>
          <w:rFonts w:ascii="Times New Roman" w:hAnsi="Times New Roman"/>
          <w:sz w:val="24"/>
          <w:szCs w:val="24"/>
        </w:rPr>
        <w:lastRenderedPageBreak/>
        <w:t>zone of inhibition of 15mm.</w:t>
      </w:r>
      <w:r w:rsidR="00EA4A18" w:rsidRPr="006A4493">
        <w:rPr>
          <w:rFonts w:ascii="Times New Roman" w:hAnsi="Times New Roman"/>
          <w:sz w:val="24"/>
          <w:szCs w:val="24"/>
        </w:rPr>
        <w:t xml:space="preserve"> </w:t>
      </w:r>
      <w:r w:rsidRPr="006A4493">
        <w:rPr>
          <w:rFonts w:ascii="Times New Roman" w:hAnsi="Times New Roman"/>
          <w:sz w:val="24"/>
          <w:szCs w:val="24"/>
        </w:rPr>
        <w:t>Higher concentrations of 100mg/ml and 200mg/ml demonstrated increased anti</w:t>
      </w:r>
      <w:r w:rsidR="00574400" w:rsidRPr="006A4493">
        <w:rPr>
          <w:rFonts w:ascii="Times New Roman" w:hAnsi="Times New Roman"/>
          <w:sz w:val="24"/>
          <w:szCs w:val="24"/>
        </w:rPr>
        <w:t xml:space="preserve">bacterial </w:t>
      </w:r>
      <w:r w:rsidRPr="006A4493">
        <w:rPr>
          <w:rFonts w:ascii="Times New Roman" w:hAnsi="Times New Roman"/>
          <w:sz w:val="24"/>
          <w:szCs w:val="24"/>
        </w:rPr>
        <w:t>activity</w:t>
      </w:r>
      <w:r w:rsidR="000C19DA" w:rsidRPr="006A4493">
        <w:rPr>
          <w:rFonts w:ascii="Times New Roman" w:hAnsi="Times New Roman"/>
          <w:sz w:val="24"/>
          <w:szCs w:val="24"/>
        </w:rPr>
        <w:t xml:space="preserve"> </w:t>
      </w:r>
      <w:r w:rsidRPr="006A4493">
        <w:rPr>
          <w:rFonts w:ascii="Times New Roman" w:hAnsi="Times New Roman"/>
          <w:sz w:val="24"/>
          <w:szCs w:val="24"/>
        </w:rPr>
        <w:t>with zones of inhibition of 18mm and 28mm</w:t>
      </w:r>
      <w:r w:rsidR="00880565" w:rsidRPr="006A4493">
        <w:rPr>
          <w:rFonts w:ascii="Times New Roman" w:hAnsi="Times New Roman"/>
          <w:sz w:val="24"/>
          <w:szCs w:val="24"/>
        </w:rPr>
        <w:t>,</w:t>
      </w:r>
      <w:r w:rsidR="006753BA" w:rsidRPr="006A4493">
        <w:rPr>
          <w:rFonts w:ascii="Times New Roman" w:hAnsi="Times New Roman"/>
          <w:sz w:val="24"/>
          <w:szCs w:val="24"/>
        </w:rPr>
        <w:t xml:space="preserve"> </w:t>
      </w:r>
      <w:r w:rsidRPr="006A4493">
        <w:rPr>
          <w:rFonts w:ascii="Times New Roman" w:hAnsi="Times New Roman"/>
          <w:sz w:val="24"/>
          <w:szCs w:val="24"/>
        </w:rPr>
        <w:t xml:space="preserve">respectively. The control antibiotic, </w:t>
      </w:r>
      <w:r w:rsidR="006753BA" w:rsidRPr="006A4493">
        <w:rPr>
          <w:rFonts w:ascii="Times New Roman" w:hAnsi="Times New Roman"/>
          <w:sz w:val="24"/>
          <w:szCs w:val="24"/>
        </w:rPr>
        <w:t>C</w:t>
      </w:r>
      <w:r w:rsidRPr="006A4493">
        <w:rPr>
          <w:rFonts w:ascii="Times New Roman" w:hAnsi="Times New Roman"/>
          <w:sz w:val="24"/>
          <w:szCs w:val="24"/>
        </w:rPr>
        <w:t>iprofloxacin, exhibited a zone of inhibition of 27mm.</w:t>
      </w:r>
      <w:r w:rsidR="00574400" w:rsidRPr="006A4493">
        <w:rPr>
          <w:rFonts w:ascii="Times New Roman" w:hAnsi="Times New Roman"/>
          <w:sz w:val="24"/>
          <w:szCs w:val="24"/>
        </w:rPr>
        <w:t xml:space="preserve"> </w:t>
      </w:r>
      <w:r w:rsidRPr="006A4493">
        <w:rPr>
          <w:rFonts w:ascii="Times New Roman" w:hAnsi="Times New Roman"/>
          <w:sz w:val="24"/>
          <w:szCs w:val="24"/>
        </w:rPr>
        <w:t xml:space="preserve">Table </w:t>
      </w:r>
      <w:r w:rsidR="0012529E">
        <w:rPr>
          <w:rFonts w:ascii="Times New Roman" w:hAnsi="Times New Roman"/>
          <w:sz w:val="24"/>
          <w:szCs w:val="24"/>
        </w:rPr>
        <w:t>3</w:t>
      </w:r>
      <w:r w:rsidR="000C19DA" w:rsidRPr="006A4493">
        <w:rPr>
          <w:rFonts w:ascii="Times New Roman" w:hAnsi="Times New Roman"/>
          <w:sz w:val="24"/>
          <w:szCs w:val="24"/>
        </w:rPr>
        <w:t>.</w:t>
      </w:r>
    </w:p>
    <w:p w14:paraId="148D009F" w14:textId="2CB013CE" w:rsidR="00FC5866" w:rsidRPr="006A4493" w:rsidRDefault="00FC5866" w:rsidP="0016311E">
      <w:pPr>
        <w:spacing w:line="240" w:lineRule="auto"/>
        <w:ind w:left="1080" w:hanging="1080"/>
        <w:jc w:val="both"/>
        <w:rPr>
          <w:rFonts w:ascii="Times New Roman" w:hAnsi="Times New Roman"/>
          <w:b/>
          <w:sz w:val="24"/>
          <w:szCs w:val="24"/>
          <w:lang w:val="en-CA"/>
        </w:rPr>
      </w:pPr>
      <w:r w:rsidRPr="006A4493">
        <w:rPr>
          <w:rFonts w:ascii="Times New Roman" w:hAnsi="Times New Roman"/>
          <w:b/>
          <w:sz w:val="24"/>
          <w:szCs w:val="24"/>
          <w:lang w:val="en-CA"/>
        </w:rPr>
        <w:t xml:space="preserve">Table </w:t>
      </w:r>
      <w:r w:rsidR="0012529E">
        <w:rPr>
          <w:rFonts w:ascii="Times New Roman" w:hAnsi="Times New Roman"/>
          <w:b/>
          <w:sz w:val="24"/>
          <w:szCs w:val="24"/>
          <w:lang w:val="en-CA"/>
        </w:rPr>
        <w:t>3</w:t>
      </w:r>
      <w:r w:rsidRPr="006A4493">
        <w:rPr>
          <w:rFonts w:ascii="Times New Roman" w:hAnsi="Times New Roman"/>
          <w:b/>
          <w:sz w:val="24"/>
          <w:szCs w:val="24"/>
          <w:lang w:val="en-CA"/>
        </w:rPr>
        <w:t xml:space="preserve">: </w:t>
      </w:r>
      <w:r w:rsidR="00263BB9" w:rsidRPr="006A4493">
        <w:rPr>
          <w:rFonts w:ascii="Times New Roman" w:hAnsi="Times New Roman"/>
          <w:b/>
          <w:sz w:val="24"/>
          <w:szCs w:val="24"/>
          <w:lang w:val="en-CA"/>
        </w:rPr>
        <w:t xml:space="preserve">Diameter </w:t>
      </w:r>
      <w:r w:rsidR="000C19DA" w:rsidRPr="006A4493">
        <w:rPr>
          <w:rFonts w:ascii="Times New Roman" w:hAnsi="Times New Roman"/>
          <w:b/>
          <w:sz w:val="24"/>
          <w:szCs w:val="24"/>
          <w:lang w:val="en-CA"/>
        </w:rPr>
        <w:t xml:space="preserve">of </w:t>
      </w:r>
      <w:r w:rsidR="00263BB9" w:rsidRPr="006A4493">
        <w:rPr>
          <w:rFonts w:ascii="Times New Roman" w:hAnsi="Times New Roman"/>
          <w:b/>
          <w:sz w:val="24"/>
          <w:szCs w:val="24"/>
          <w:lang w:val="en-CA"/>
        </w:rPr>
        <w:t xml:space="preserve">Zone </w:t>
      </w:r>
      <w:r w:rsidR="000C19DA" w:rsidRPr="006A4493">
        <w:rPr>
          <w:rFonts w:ascii="Times New Roman" w:hAnsi="Times New Roman"/>
          <w:b/>
          <w:sz w:val="24"/>
          <w:szCs w:val="24"/>
          <w:lang w:val="en-CA"/>
        </w:rPr>
        <w:t xml:space="preserve">of </w:t>
      </w:r>
      <w:r w:rsidR="00263BB9" w:rsidRPr="006A4493">
        <w:rPr>
          <w:rFonts w:ascii="Times New Roman" w:hAnsi="Times New Roman"/>
          <w:b/>
          <w:sz w:val="24"/>
          <w:szCs w:val="24"/>
          <w:lang w:val="en-CA"/>
        </w:rPr>
        <w:t xml:space="preserve">Inhibition </w:t>
      </w:r>
      <w:r w:rsidR="000C19DA" w:rsidRPr="006A4493">
        <w:rPr>
          <w:rFonts w:ascii="Times New Roman" w:hAnsi="Times New Roman"/>
          <w:b/>
          <w:sz w:val="24"/>
          <w:szCs w:val="24"/>
          <w:lang w:val="en-CA"/>
        </w:rPr>
        <w:t xml:space="preserve">of </w:t>
      </w:r>
      <w:r w:rsidR="00263BB9" w:rsidRPr="006A4493">
        <w:rPr>
          <w:rFonts w:ascii="Times New Roman" w:hAnsi="Times New Roman"/>
          <w:b/>
          <w:sz w:val="24"/>
          <w:szCs w:val="24"/>
          <w:lang w:val="en-CA"/>
        </w:rPr>
        <w:t xml:space="preserve">Ethanolic Extract </w:t>
      </w:r>
      <w:r w:rsidR="000C19DA" w:rsidRPr="006A4493">
        <w:rPr>
          <w:rFonts w:ascii="Times New Roman" w:hAnsi="Times New Roman"/>
          <w:b/>
          <w:sz w:val="24"/>
          <w:szCs w:val="24"/>
          <w:lang w:val="en-CA"/>
        </w:rPr>
        <w:t xml:space="preserve">of </w:t>
      </w:r>
      <w:r w:rsidR="006753BA" w:rsidRPr="006A4493">
        <w:rPr>
          <w:rFonts w:ascii="Times New Roman" w:hAnsi="Times New Roman"/>
          <w:b/>
          <w:bCs/>
          <w:i/>
          <w:sz w:val="24"/>
          <w:szCs w:val="24"/>
        </w:rPr>
        <w:t>S. aromaticum</w:t>
      </w:r>
      <w:r w:rsidR="006753BA" w:rsidRPr="006A449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6753BA" w:rsidRPr="006A4493">
        <w:rPr>
          <w:rFonts w:ascii="Times New Roman" w:hAnsi="Times New Roman"/>
          <w:b/>
          <w:sz w:val="24"/>
          <w:szCs w:val="24"/>
          <w:lang w:val="en-CA"/>
        </w:rPr>
        <w:t>against</w:t>
      </w:r>
      <w:r w:rsidR="000C19DA" w:rsidRPr="006A4493">
        <w:rPr>
          <w:rFonts w:ascii="Times New Roman" w:hAnsi="Times New Roman"/>
          <w:b/>
          <w:sz w:val="24"/>
          <w:szCs w:val="24"/>
          <w:lang w:val="en-CA"/>
        </w:rPr>
        <w:t xml:space="preserve"> </w:t>
      </w:r>
      <w:r w:rsidR="00263BB9" w:rsidRPr="006A4493">
        <w:rPr>
          <w:rFonts w:ascii="Times New Roman" w:hAnsi="Times New Roman"/>
          <w:b/>
          <w:i/>
          <w:sz w:val="24"/>
          <w:szCs w:val="24"/>
          <w:lang w:val="en-CA"/>
        </w:rPr>
        <w:t>S</w:t>
      </w:r>
      <w:r w:rsidR="006753BA" w:rsidRPr="006A4493">
        <w:rPr>
          <w:rFonts w:ascii="Times New Roman" w:hAnsi="Times New Roman"/>
          <w:b/>
          <w:i/>
          <w:sz w:val="24"/>
          <w:szCs w:val="24"/>
          <w:lang w:val="en-CA"/>
        </w:rPr>
        <w:t>.</w:t>
      </w:r>
      <w:r w:rsidR="00263BB9" w:rsidRPr="006A4493">
        <w:rPr>
          <w:rFonts w:ascii="Times New Roman" w:hAnsi="Times New Roman"/>
          <w:b/>
          <w:i/>
          <w:sz w:val="24"/>
          <w:szCs w:val="24"/>
          <w:lang w:val="en-CA"/>
        </w:rPr>
        <w:t xml:space="preserve"> </w:t>
      </w:r>
      <w:r w:rsidR="000C19DA" w:rsidRPr="006A4493">
        <w:rPr>
          <w:rFonts w:ascii="Times New Roman" w:hAnsi="Times New Roman"/>
          <w:b/>
          <w:i/>
          <w:sz w:val="24"/>
          <w:szCs w:val="24"/>
          <w:lang w:val="en-CA"/>
        </w:rPr>
        <w:t>aureus</w:t>
      </w:r>
      <w:r w:rsidR="000C19DA" w:rsidRPr="006A4493">
        <w:rPr>
          <w:rFonts w:ascii="Times New Roman" w:hAnsi="Times New Roman"/>
          <w:b/>
          <w:sz w:val="24"/>
          <w:szCs w:val="24"/>
          <w:lang w:val="en-CA"/>
        </w:rPr>
        <w:t>.</w:t>
      </w: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4320"/>
        <w:gridCol w:w="5040"/>
      </w:tblGrid>
      <w:tr w:rsidR="006A4493" w:rsidRPr="006A4493" w14:paraId="2A0B6431" w14:textId="77777777" w:rsidTr="00677B85">
        <w:tc>
          <w:tcPr>
            <w:tcW w:w="4320" w:type="dxa"/>
            <w:tcBorders>
              <w:bottom w:val="single" w:sz="4" w:space="0" w:color="auto"/>
            </w:tcBorders>
            <w:shd w:val="clear" w:color="auto" w:fill="FFFFFF"/>
          </w:tcPr>
          <w:p w14:paraId="005D8645" w14:textId="3BC98816" w:rsidR="00FC5866" w:rsidRPr="006A4493" w:rsidRDefault="00FC5866" w:rsidP="0016311E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A4493">
              <w:rPr>
                <w:rFonts w:ascii="Times New Roman" w:hAnsi="Times New Roman"/>
                <w:b/>
                <w:sz w:val="24"/>
                <w:szCs w:val="24"/>
              </w:rPr>
              <w:t xml:space="preserve">Ethanolic </w:t>
            </w:r>
            <w:r w:rsidR="0024320D" w:rsidRPr="006A4493">
              <w:rPr>
                <w:rFonts w:ascii="Times New Roman" w:hAnsi="Times New Roman"/>
                <w:b/>
                <w:sz w:val="24"/>
                <w:szCs w:val="24"/>
              </w:rPr>
              <w:t>E</w:t>
            </w:r>
            <w:r w:rsidRPr="006A4493">
              <w:rPr>
                <w:rFonts w:ascii="Times New Roman" w:hAnsi="Times New Roman"/>
                <w:b/>
                <w:sz w:val="24"/>
                <w:szCs w:val="24"/>
              </w:rPr>
              <w:t xml:space="preserve">xtract </w:t>
            </w:r>
            <w:r w:rsidR="0024320D" w:rsidRPr="006A4493">
              <w:rPr>
                <w:rFonts w:ascii="Times New Roman" w:hAnsi="Times New Roman"/>
                <w:b/>
                <w:sz w:val="24"/>
                <w:szCs w:val="24"/>
              </w:rPr>
              <w:t>C</w:t>
            </w:r>
            <w:r w:rsidRPr="006A4493">
              <w:rPr>
                <w:rFonts w:ascii="Times New Roman" w:hAnsi="Times New Roman"/>
                <w:b/>
                <w:sz w:val="24"/>
                <w:szCs w:val="24"/>
              </w:rPr>
              <w:t>oncentration</w:t>
            </w:r>
          </w:p>
        </w:tc>
        <w:tc>
          <w:tcPr>
            <w:tcW w:w="5040" w:type="dxa"/>
            <w:tcBorders>
              <w:bottom w:val="single" w:sz="4" w:space="0" w:color="auto"/>
            </w:tcBorders>
            <w:shd w:val="clear" w:color="auto" w:fill="FFFFFF"/>
          </w:tcPr>
          <w:p w14:paraId="1EF4A284" w14:textId="06978E7D" w:rsidR="00FC5866" w:rsidRPr="006A4493" w:rsidRDefault="00FC5866" w:rsidP="0016311E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A4493">
              <w:rPr>
                <w:rFonts w:ascii="Times New Roman" w:hAnsi="Times New Roman"/>
                <w:b/>
                <w:sz w:val="24"/>
                <w:szCs w:val="24"/>
              </w:rPr>
              <w:t>Diameter (mm)</w:t>
            </w:r>
          </w:p>
        </w:tc>
      </w:tr>
      <w:tr w:rsidR="006A4493" w:rsidRPr="006A4493" w14:paraId="5356F9B3" w14:textId="77777777" w:rsidTr="00677B85">
        <w:tc>
          <w:tcPr>
            <w:tcW w:w="4320" w:type="dxa"/>
            <w:tcBorders>
              <w:top w:val="single" w:sz="4" w:space="0" w:color="auto"/>
              <w:bottom w:val="nil"/>
            </w:tcBorders>
            <w:shd w:val="clear" w:color="auto" w:fill="FFFFFF"/>
          </w:tcPr>
          <w:p w14:paraId="120F838C" w14:textId="77777777" w:rsidR="00FC5866" w:rsidRPr="006A4493" w:rsidRDefault="00FC5866" w:rsidP="0016311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4493">
              <w:rPr>
                <w:rFonts w:ascii="Times New Roman" w:hAnsi="Times New Roman"/>
                <w:sz w:val="24"/>
                <w:szCs w:val="24"/>
              </w:rPr>
              <w:t>12.5mg/ml</w:t>
            </w:r>
          </w:p>
        </w:tc>
        <w:tc>
          <w:tcPr>
            <w:tcW w:w="5040" w:type="dxa"/>
            <w:tcBorders>
              <w:top w:val="single" w:sz="4" w:space="0" w:color="auto"/>
              <w:bottom w:val="nil"/>
            </w:tcBorders>
            <w:shd w:val="clear" w:color="auto" w:fill="FFFFFF"/>
          </w:tcPr>
          <w:p w14:paraId="783639DE" w14:textId="3CC237CF" w:rsidR="00FC5866" w:rsidRPr="006A4493" w:rsidRDefault="00677B85" w:rsidP="0016311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449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A4493" w:rsidRPr="006A4493" w14:paraId="0930348B" w14:textId="77777777" w:rsidTr="00677B85">
        <w:trPr>
          <w:trHeight w:val="218"/>
        </w:trPr>
        <w:tc>
          <w:tcPr>
            <w:tcW w:w="4320" w:type="dxa"/>
            <w:tcBorders>
              <w:top w:val="nil"/>
            </w:tcBorders>
            <w:shd w:val="clear" w:color="auto" w:fill="FFFFFF"/>
          </w:tcPr>
          <w:p w14:paraId="4AB63233" w14:textId="77777777" w:rsidR="00FC5866" w:rsidRPr="006A4493" w:rsidRDefault="00FC5866" w:rsidP="0016311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4493">
              <w:rPr>
                <w:rFonts w:ascii="Times New Roman" w:hAnsi="Times New Roman"/>
                <w:sz w:val="24"/>
                <w:szCs w:val="24"/>
              </w:rPr>
              <w:t>25mg/ml</w:t>
            </w:r>
          </w:p>
          <w:p w14:paraId="4AB0B720" w14:textId="77777777" w:rsidR="00FC5866" w:rsidRPr="006A4493" w:rsidRDefault="00FC5866" w:rsidP="0016311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4493">
              <w:rPr>
                <w:rFonts w:ascii="Times New Roman" w:hAnsi="Times New Roman"/>
                <w:sz w:val="24"/>
                <w:szCs w:val="24"/>
              </w:rPr>
              <w:t>50mg/ml</w:t>
            </w:r>
          </w:p>
          <w:p w14:paraId="786E3657" w14:textId="77777777" w:rsidR="00FC5866" w:rsidRPr="006A4493" w:rsidRDefault="00FC5866" w:rsidP="0016311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4493">
              <w:rPr>
                <w:rFonts w:ascii="Times New Roman" w:hAnsi="Times New Roman"/>
                <w:sz w:val="24"/>
                <w:szCs w:val="24"/>
              </w:rPr>
              <w:t>100mg/ml</w:t>
            </w:r>
          </w:p>
          <w:p w14:paraId="3727A124" w14:textId="77777777" w:rsidR="00FC5866" w:rsidRPr="006A4493" w:rsidRDefault="00FC5866" w:rsidP="0016311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4493">
              <w:rPr>
                <w:rFonts w:ascii="Times New Roman" w:hAnsi="Times New Roman"/>
                <w:sz w:val="24"/>
                <w:szCs w:val="24"/>
              </w:rPr>
              <w:t>200mg/ml</w:t>
            </w:r>
          </w:p>
          <w:p w14:paraId="065DAD89" w14:textId="12CC7FF2" w:rsidR="00FC5866" w:rsidRPr="006A4493" w:rsidRDefault="00FC5866" w:rsidP="0016311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4493">
              <w:rPr>
                <w:rFonts w:ascii="Times New Roman" w:hAnsi="Times New Roman"/>
                <w:sz w:val="24"/>
                <w:szCs w:val="24"/>
              </w:rPr>
              <w:t>Ciprofloxacin</w:t>
            </w:r>
            <w:r w:rsidR="00227EB7" w:rsidRPr="006A44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A4493">
              <w:rPr>
                <w:rFonts w:ascii="Times New Roman" w:hAnsi="Times New Roman"/>
                <w:sz w:val="24"/>
                <w:szCs w:val="24"/>
              </w:rPr>
              <w:t>(control)</w:t>
            </w:r>
          </w:p>
        </w:tc>
        <w:tc>
          <w:tcPr>
            <w:tcW w:w="5040" w:type="dxa"/>
            <w:tcBorders>
              <w:top w:val="nil"/>
            </w:tcBorders>
            <w:shd w:val="clear" w:color="auto" w:fill="FFFFFF"/>
          </w:tcPr>
          <w:p w14:paraId="52D710DF" w14:textId="7A60A331" w:rsidR="00FC5866" w:rsidRPr="006A4493" w:rsidRDefault="00677B85" w:rsidP="0016311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4493">
              <w:rPr>
                <w:rFonts w:ascii="Times New Roman" w:hAnsi="Times New Roman"/>
                <w:sz w:val="24"/>
                <w:szCs w:val="24"/>
              </w:rPr>
              <w:t>-</w:t>
            </w:r>
          </w:p>
          <w:p w14:paraId="1FAF2C61" w14:textId="77777777" w:rsidR="00FC5866" w:rsidRPr="006A4493" w:rsidRDefault="00FC5866" w:rsidP="0016311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4493">
              <w:rPr>
                <w:rFonts w:ascii="Times New Roman" w:hAnsi="Times New Roman"/>
                <w:sz w:val="24"/>
                <w:szCs w:val="24"/>
              </w:rPr>
              <w:t>15</w:t>
            </w:r>
          </w:p>
          <w:p w14:paraId="1E465843" w14:textId="77777777" w:rsidR="00FC5866" w:rsidRPr="006A4493" w:rsidRDefault="00FC5866" w:rsidP="0016311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4493">
              <w:rPr>
                <w:rFonts w:ascii="Times New Roman" w:hAnsi="Times New Roman"/>
                <w:sz w:val="24"/>
                <w:szCs w:val="24"/>
              </w:rPr>
              <w:t>18</w:t>
            </w:r>
          </w:p>
          <w:p w14:paraId="0BB4BFB6" w14:textId="77777777" w:rsidR="00FC5866" w:rsidRPr="006A4493" w:rsidRDefault="00FC5866" w:rsidP="0016311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4493">
              <w:rPr>
                <w:rFonts w:ascii="Times New Roman" w:hAnsi="Times New Roman"/>
                <w:sz w:val="24"/>
                <w:szCs w:val="24"/>
              </w:rPr>
              <w:t>28</w:t>
            </w:r>
          </w:p>
          <w:p w14:paraId="302B5387" w14:textId="77777777" w:rsidR="00FC5866" w:rsidRPr="006A4493" w:rsidRDefault="00FC5866" w:rsidP="0016311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4493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</w:tbl>
    <w:p w14:paraId="06797FED" w14:textId="77777777" w:rsidR="00FC5866" w:rsidRPr="006A4493" w:rsidRDefault="00FC5866" w:rsidP="0016311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7E2D601D" w14:textId="48996D39" w:rsidR="00FC5866" w:rsidRPr="006A4493" w:rsidRDefault="00516CF5" w:rsidP="0016311E">
      <w:pPr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6A4493">
        <w:rPr>
          <w:rFonts w:ascii="Times New Roman" w:hAnsi="Times New Roman"/>
          <w:b/>
          <w:bCs/>
          <w:sz w:val="24"/>
          <w:szCs w:val="24"/>
        </w:rPr>
        <w:t>Statistical</w:t>
      </w:r>
      <w:r w:rsidRPr="006A4493">
        <w:rPr>
          <w:rFonts w:ascii="Times New Roman" w:hAnsi="Times New Roman"/>
          <w:sz w:val="24"/>
          <w:szCs w:val="24"/>
        </w:rPr>
        <w:t xml:space="preserve"> </w:t>
      </w:r>
      <w:r w:rsidR="003F606E">
        <w:rPr>
          <w:rFonts w:ascii="Times New Roman" w:hAnsi="Times New Roman"/>
          <w:b/>
          <w:bCs/>
          <w:sz w:val="24"/>
          <w:szCs w:val="24"/>
        </w:rPr>
        <w:t>Difference</w:t>
      </w:r>
      <w:r w:rsidR="00FC5866" w:rsidRPr="006A449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3F606E">
        <w:rPr>
          <w:rFonts w:ascii="Times New Roman" w:hAnsi="Times New Roman"/>
          <w:b/>
          <w:bCs/>
          <w:sz w:val="24"/>
          <w:szCs w:val="24"/>
        </w:rPr>
        <w:t>between</w:t>
      </w:r>
      <w:r w:rsidR="00227EB7" w:rsidRPr="006A449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4F4D8D">
        <w:rPr>
          <w:rFonts w:ascii="Times New Roman" w:hAnsi="Times New Roman"/>
          <w:b/>
          <w:bCs/>
          <w:sz w:val="24"/>
          <w:szCs w:val="24"/>
        </w:rPr>
        <w:t>Inhibitory Activities</w:t>
      </w:r>
      <w:r w:rsidR="00227EB7" w:rsidRPr="006A4493">
        <w:rPr>
          <w:rFonts w:ascii="Times New Roman" w:hAnsi="Times New Roman"/>
          <w:b/>
          <w:bCs/>
          <w:sz w:val="24"/>
          <w:szCs w:val="24"/>
        </w:rPr>
        <w:t xml:space="preserve"> of Aqueous and Ethanolic Extract of </w:t>
      </w:r>
      <w:r w:rsidR="00677B85" w:rsidRPr="006A4493">
        <w:rPr>
          <w:rFonts w:ascii="Times New Roman" w:hAnsi="Times New Roman"/>
          <w:b/>
          <w:bCs/>
          <w:i/>
          <w:sz w:val="24"/>
          <w:szCs w:val="24"/>
        </w:rPr>
        <w:t>S. aromaticum</w:t>
      </w:r>
      <w:r w:rsidR="00677B85" w:rsidRPr="006A449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227EB7" w:rsidRPr="006A4493">
        <w:rPr>
          <w:rFonts w:ascii="Times New Roman" w:hAnsi="Times New Roman"/>
          <w:b/>
          <w:bCs/>
          <w:sz w:val="24"/>
          <w:szCs w:val="24"/>
        </w:rPr>
        <w:t>against</w:t>
      </w:r>
      <w:r w:rsidR="00677B85" w:rsidRPr="006A449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C5866" w:rsidRPr="006A4493">
        <w:rPr>
          <w:rFonts w:ascii="Times New Roman" w:hAnsi="Times New Roman"/>
          <w:b/>
          <w:bCs/>
          <w:i/>
          <w:iCs/>
          <w:sz w:val="24"/>
          <w:szCs w:val="24"/>
        </w:rPr>
        <w:t>S</w:t>
      </w:r>
      <w:r w:rsidR="00677B85" w:rsidRPr="006A4493">
        <w:rPr>
          <w:rFonts w:ascii="Times New Roman" w:hAnsi="Times New Roman"/>
          <w:b/>
          <w:bCs/>
          <w:i/>
          <w:iCs/>
          <w:sz w:val="24"/>
          <w:szCs w:val="24"/>
        </w:rPr>
        <w:t xml:space="preserve">. </w:t>
      </w:r>
      <w:r w:rsidR="00227EB7" w:rsidRPr="006A4493">
        <w:rPr>
          <w:rFonts w:ascii="Times New Roman" w:hAnsi="Times New Roman"/>
          <w:b/>
          <w:bCs/>
          <w:i/>
          <w:iCs/>
          <w:sz w:val="24"/>
          <w:szCs w:val="24"/>
        </w:rPr>
        <w:t>aureus.</w:t>
      </w:r>
    </w:p>
    <w:p w14:paraId="0014DA40" w14:textId="393C34BE" w:rsidR="00494AF9" w:rsidRPr="006A4493" w:rsidRDefault="00FC5866" w:rsidP="0016311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A4493">
        <w:rPr>
          <w:rFonts w:ascii="Times New Roman" w:hAnsi="Times New Roman"/>
          <w:sz w:val="24"/>
          <w:szCs w:val="24"/>
        </w:rPr>
        <w:t>The statistical comparison of the anti</w:t>
      </w:r>
      <w:r w:rsidR="00E4007E" w:rsidRPr="006A4493">
        <w:rPr>
          <w:rFonts w:ascii="Times New Roman" w:hAnsi="Times New Roman"/>
          <w:sz w:val="24"/>
          <w:szCs w:val="24"/>
        </w:rPr>
        <w:t xml:space="preserve">bacterial </w:t>
      </w:r>
      <w:r w:rsidRPr="006A4493">
        <w:rPr>
          <w:rFonts w:ascii="Times New Roman" w:hAnsi="Times New Roman"/>
          <w:sz w:val="24"/>
          <w:szCs w:val="24"/>
        </w:rPr>
        <w:t xml:space="preserve">activity of aqueous and ethanolic extracts of </w:t>
      </w:r>
      <w:r w:rsidR="006C4C3E" w:rsidRPr="006A4493">
        <w:rPr>
          <w:rFonts w:ascii="Times New Roman" w:hAnsi="Times New Roman"/>
          <w:i/>
          <w:sz w:val="24"/>
          <w:szCs w:val="24"/>
        </w:rPr>
        <w:t>S. aromaticum</w:t>
      </w:r>
      <w:r w:rsidR="006C4C3E" w:rsidRPr="006A449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A4493">
        <w:rPr>
          <w:rFonts w:ascii="Times New Roman" w:hAnsi="Times New Roman"/>
          <w:sz w:val="24"/>
          <w:szCs w:val="24"/>
        </w:rPr>
        <w:t xml:space="preserve">against </w:t>
      </w:r>
      <w:r w:rsidRPr="006A4493">
        <w:rPr>
          <w:rFonts w:ascii="Times New Roman" w:hAnsi="Times New Roman"/>
          <w:i/>
          <w:iCs/>
          <w:sz w:val="24"/>
          <w:szCs w:val="24"/>
        </w:rPr>
        <w:t>S</w:t>
      </w:r>
      <w:r w:rsidR="006C4C3E" w:rsidRPr="006A4493">
        <w:rPr>
          <w:rFonts w:ascii="Times New Roman" w:hAnsi="Times New Roman"/>
          <w:i/>
          <w:iCs/>
          <w:sz w:val="24"/>
          <w:szCs w:val="24"/>
        </w:rPr>
        <w:t xml:space="preserve">. </w:t>
      </w:r>
      <w:r w:rsidRPr="006A4493">
        <w:rPr>
          <w:rFonts w:ascii="Times New Roman" w:hAnsi="Times New Roman"/>
          <w:i/>
          <w:iCs/>
          <w:sz w:val="24"/>
          <w:szCs w:val="24"/>
        </w:rPr>
        <w:t>aureus</w:t>
      </w:r>
      <w:r w:rsidRPr="006A4493">
        <w:rPr>
          <w:rFonts w:ascii="Times New Roman" w:hAnsi="Times New Roman"/>
          <w:sz w:val="24"/>
          <w:szCs w:val="24"/>
        </w:rPr>
        <w:t xml:space="preserve"> is presented in Table </w:t>
      </w:r>
      <w:r w:rsidR="0012529E">
        <w:rPr>
          <w:rFonts w:ascii="Times New Roman" w:hAnsi="Times New Roman"/>
          <w:sz w:val="24"/>
          <w:szCs w:val="24"/>
        </w:rPr>
        <w:t>4</w:t>
      </w:r>
      <w:r w:rsidRPr="006A4493">
        <w:rPr>
          <w:rFonts w:ascii="Times New Roman" w:hAnsi="Times New Roman"/>
          <w:sz w:val="24"/>
          <w:szCs w:val="24"/>
        </w:rPr>
        <w:t>.</w:t>
      </w:r>
      <w:r w:rsidR="00E4007E" w:rsidRPr="006A4493">
        <w:rPr>
          <w:rFonts w:ascii="Times New Roman" w:hAnsi="Times New Roman"/>
          <w:sz w:val="24"/>
          <w:szCs w:val="24"/>
        </w:rPr>
        <w:t xml:space="preserve"> </w:t>
      </w:r>
      <w:r w:rsidRPr="006A4493">
        <w:rPr>
          <w:rFonts w:ascii="Times New Roman" w:hAnsi="Times New Roman"/>
          <w:sz w:val="24"/>
          <w:szCs w:val="24"/>
        </w:rPr>
        <w:t xml:space="preserve"> An independent T-test analysis revealed no significant difference in the diameter of the zone of inhibition between the ethanolic and aqueous extracts of </w:t>
      </w:r>
      <w:r w:rsidR="006C4C3E" w:rsidRPr="006A4493">
        <w:rPr>
          <w:rFonts w:ascii="Times New Roman" w:hAnsi="Times New Roman"/>
          <w:i/>
          <w:sz w:val="24"/>
          <w:szCs w:val="24"/>
        </w:rPr>
        <w:t>S. aromaticum</w:t>
      </w:r>
      <w:r w:rsidR="006C4C3E" w:rsidRPr="006A4493">
        <w:rPr>
          <w:rFonts w:ascii="Times New Roman" w:hAnsi="Times New Roman"/>
          <w:sz w:val="24"/>
          <w:szCs w:val="24"/>
        </w:rPr>
        <w:t>.</w:t>
      </w:r>
    </w:p>
    <w:p w14:paraId="1A67B927" w14:textId="41146B5C" w:rsidR="00FC5866" w:rsidRPr="006A4493" w:rsidRDefault="00FC5866" w:rsidP="0016311E">
      <w:pPr>
        <w:spacing w:line="240" w:lineRule="auto"/>
        <w:ind w:left="1170" w:hanging="1170"/>
        <w:jc w:val="both"/>
        <w:rPr>
          <w:rFonts w:ascii="Times New Roman" w:hAnsi="Times New Roman"/>
          <w:b/>
          <w:sz w:val="24"/>
          <w:szCs w:val="24"/>
          <w:lang w:val="en-CA"/>
        </w:rPr>
      </w:pPr>
      <w:r w:rsidRPr="006A4493">
        <w:rPr>
          <w:rFonts w:ascii="Times New Roman" w:hAnsi="Times New Roman"/>
          <w:b/>
          <w:sz w:val="24"/>
          <w:szCs w:val="24"/>
          <w:lang w:val="en-CA"/>
        </w:rPr>
        <w:t xml:space="preserve">Table </w:t>
      </w:r>
      <w:r w:rsidR="0012529E">
        <w:rPr>
          <w:rFonts w:ascii="Times New Roman" w:hAnsi="Times New Roman"/>
          <w:b/>
          <w:sz w:val="24"/>
          <w:szCs w:val="24"/>
          <w:lang w:val="en-CA"/>
        </w:rPr>
        <w:t>4</w:t>
      </w:r>
      <w:r w:rsidRPr="006A4493">
        <w:rPr>
          <w:rFonts w:ascii="Times New Roman" w:hAnsi="Times New Roman"/>
          <w:b/>
          <w:sz w:val="24"/>
          <w:szCs w:val="24"/>
          <w:lang w:val="en-CA"/>
        </w:rPr>
        <w:t xml:space="preserve">: </w:t>
      </w:r>
      <w:r w:rsidR="003F606E" w:rsidRPr="006A4493">
        <w:rPr>
          <w:rFonts w:ascii="Times New Roman" w:hAnsi="Times New Roman"/>
          <w:b/>
          <w:bCs/>
          <w:sz w:val="24"/>
          <w:szCs w:val="24"/>
        </w:rPr>
        <w:t>Statistical</w:t>
      </w:r>
      <w:r w:rsidR="003F606E" w:rsidRPr="006A4493">
        <w:rPr>
          <w:rFonts w:ascii="Times New Roman" w:hAnsi="Times New Roman"/>
          <w:sz w:val="24"/>
          <w:szCs w:val="24"/>
        </w:rPr>
        <w:t xml:space="preserve"> </w:t>
      </w:r>
      <w:r w:rsidR="003F606E">
        <w:rPr>
          <w:rFonts w:ascii="Times New Roman" w:hAnsi="Times New Roman"/>
          <w:b/>
          <w:bCs/>
          <w:sz w:val="24"/>
          <w:szCs w:val="24"/>
        </w:rPr>
        <w:t>Difference</w:t>
      </w:r>
      <w:r w:rsidR="003F606E" w:rsidRPr="006A449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3F606E">
        <w:rPr>
          <w:rFonts w:ascii="Times New Roman" w:hAnsi="Times New Roman"/>
          <w:b/>
          <w:sz w:val="24"/>
          <w:szCs w:val="24"/>
          <w:lang w:val="en-CA"/>
        </w:rPr>
        <w:t>between</w:t>
      </w:r>
      <w:r w:rsidR="004F4D8D">
        <w:rPr>
          <w:rFonts w:ascii="Times New Roman" w:hAnsi="Times New Roman"/>
          <w:b/>
          <w:sz w:val="24"/>
          <w:szCs w:val="24"/>
          <w:lang w:val="en-CA"/>
        </w:rPr>
        <w:t xml:space="preserve"> </w:t>
      </w:r>
      <w:r w:rsidR="004F4D8D">
        <w:rPr>
          <w:rFonts w:ascii="Times New Roman" w:hAnsi="Times New Roman"/>
          <w:b/>
          <w:bCs/>
          <w:sz w:val="24"/>
          <w:szCs w:val="24"/>
        </w:rPr>
        <w:t xml:space="preserve">Inhibitory Activities </w:t>
      </w:r>
      <w:r w:rsidRPr="006A4493">
        <w:rPr>
          <w:rFonts w:ascii="Times New Roman" w:hAnsi="Times New Roman"/>
          <w:b/>
          <w:sz w:val="24"/>
          <w:szCs w:val="24"/>
          <w:lang w:val="en-CA"/>
        </w:rPr>
        <w:t xml:space="preserve">of </w:t>
      </w:r>
      <w:r w:rsidR="00E4007E" w:rsidRPr="006A4493">
        <w:rPr>
          <w:rFonts w:ascii="Times New Roman" w:hAnsi="Times New Roman"/>
          <w:b/>
          <w:sz w:val="24"/>
          <w:szCs w:val="24"/>
          <w:lang w:val="en-CA"/>
        </w:rPr>
        <w:t>Aqueous</w:t>
      </w:r>
      <w:r w:rsidRPr="006A4493">
        <w:rPr>
          <w:rFonts w:ascii="Times New Roman" w:hAnsi="Times New Roman"/>
          <w:b/>
          <w:sz w:val="24"/>
          <w:szCs w:val="24"/>
          <w:lang w:val="en-CA"/>
        </w:rPr>
        <w:t xml:space="preserve"> and Ethanolic Extract of </w:t>
      </w:r>
      <w:r w:rsidR="006C4C3E" w:rsidRPr="006A4493">
        <w:rPr>
          <w:rFonts w:ascii="Times New Roman" w:hAnsi="Times New Roman"/>
          <w:b/>
          <w:bCs/>
          <w:i/>
          <w:sz w:val="24"/>
          <w:szCs w:val="24"/>
        </w:rPr>
        <w:t>S. aromaticum</w:t>
      </w:r>
      <w:r w:rsidR="006C4C3E" w:rsidRPr="006A449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6C4C3E" w:rsidRPr="006A4493">
        <w:rPr>
          <w:rFonts w:ascii="Times New Roman" w:hAnsi="Times New Roman"/>
          <w:b/>
          <w:sz w:val="24"/>
          <w:szCs w:val="24"/>
          <w:lang w:val="en-CA"/>
        </w:rPr>
        <w:t>against</w:t>
      </w:r>
      <w:r w:rsidRPr="006A4493">
        <w:rPr>
          <w:rFonts w:ascii="Times New Roman" w:hAnsi="Times New Roman"/>
          <w:b/>
          <w:sz w:val="24"/>
          <w:szCs w:val="24"/>
          <w:lang w:val="en-CA"/>
        </w:rPr>
        <w:t xml:space="preserve"> </w:t>
      </w:r>
      <w:r w:rsidRPr="006A4493">
        <w:rPr>
          <w:rFonts w:ascii="Times New Roman" w:hAnsi="Times New Roman"/>
          <w:b/>
          <w:i/>
          <w:sz w:val="24"/>
          <w:szCs w:val="24"/>
          <w:lang w:val="en-CA"/>
        </w:rPr>
        <w:t>S</w:t>
      </w:r>
      <w:r w:rsidR="006C4C3E" w:rsidRPr="006A4493">
        <w:rPr>
          <w:rFonts w:ascii="Times New Roman" w:hAnsi="Times New Roman"/>
          <w:b/>
          <w:i/>
          <w:sz w:val="24"/>
          <w:szCs w:val="24"/>
          <w:lang w:val="en-CA"/>
        </w:rPr>
        <w:t>.</w:t>
      </w:r>
      <w:r w:rsidRPr="006A4493">
        <w:rPr>
          <w:rFonts w:ascii="Times New Roman" w:hAnsi="Times New Roman"/>
          <w:b/>
          <w:i/>
          <w:sz w:val="24"/>
          <w:szCs w:val="24"/>
          <w:lang w:val="en-CA"/>
        </w:rPr>
        <w:t xml:space="preserve"> aureus</w:t>
      </w:r>
      <w:r w:rsidR="00E4007E" w:rsidRPr="006A4493">
        <w:rPr>
          <w:rFonts w:ascii="Times New Roman" w:hAnsi="Times New Roman"/>
          <w:b/>
          <w:sz w:val="24"/>
          <w:szCs w:val="24"/>
          <w:lang w:val="en-CA"/>
        </w:rPr>
        <w:t>.</w:t>
      </w:r>
    </w:p>
    <w:p w14:paraId="1836C957" w14:textId="77777777" w:rsidR="00FC5866" w:rsidRPr="006A4493" w:rsidRDefault="00FC5866" w:rsidP="0016311E">
      <w:pPr>
        <w:spacing w:line="240" w:lineRule="auto"/>
        <w:jc w:val="both"/>
        <w:rPr>
          <w:rFonts w:ascii="Times New Roman" w:hAnsi="Times New Roman"/>
          <w:sz w:val="24"/>
          <w:szCs w:val="24"/>
          <w:lang w:val="en-CA"/>
        </w:rPr>
      </w:pPr>
    </w:p>
    <w:tbl>
      <w:tblPr>
        <w:tblW w:w="0" w:type="auto"/>
        <w:tblInd w:w="-318" w:type="dxa"/>
        <w:tblBorders>
          <w:top w:val="single" w:sz="8" w:space="0" w:color="auto"/>
          <w:bottom w:val="single" w:sz="8" w:space="0" w:color="auto"/>
        </w:tblBorders>
        <w:tblLook w:val="04A0" w:firstRow="1" w:lastRow="0" w:firstColumn="1" w:lastColumn="0" w:noHBand="0" w:noVBand="1"/>
      </w:tblPr>
      <w:tblGrid>
        <w:gridCol w:w="4989"/>
        <w:gridCol w:w="4689"/>
      </w:tblGrid>
      <w:tr w:rsidR="006A4493" w:rsidRPr="006A4493" w14:paraId="18533E59" w14:textId="77777777" w:rsidTr="000C3A3B">
        <w:tc>
          <w:tcPr>
            <w:tcW w:w="510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14:paraId="08D6BC9D" w14:textId="77777777" w:rsidR="00FC5866" w:rsidRPr="006A4493" w:rsidRDefault="00FC5866" w:rsidP="0016311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en-CA"/>
              </w:rPr>
            </w:pPr>
          </w:p>
        </w:tc>
        <w:tc>
          <w:tcPr>
            <w:tcW w:w="478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14:paraId="310E9ABE" w14:textId="77777777" w:rsidR="00FC5866" w:rsidRPr="006A4493" w:rsidRDefault="00FC5866" w:rsidP="0016311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en-CA"/>
              </w:rPr>
            </w:pPr>
            <w:r w:rsidRPr="006A4493">
              <w:rPr>
                <w:rFonts w:ascii="Times New Roman" w:hAnsi="Times New Roman"/>
                <w:sz w:val="24"/>
                <w:szCs w:val="24"/>
                <w:lang w:val="en-CA"/>
              </w:rPr>
              <w:t>Diameter (mm)</w:t>
            </w:r>
          </w:p>
        </w:tc>
      </w:tr>
      <w:tr w:rsidR="006A4493" w:rsidRPr="006A4493" w14:paraId="5CD1FA46" w14:textId="77777777" w:rsidTr="000C3A3B">
        <w:tc>
          <w:tcPr>
            <w:tcW w:w="51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C8B8F35" w14:textId="77777777" w:rsidR="00FC5866" w:rsidRPr="006A4493" w:rsidRDefault="00FC5866" w:rsidP="0016311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en-CA"/>
              </w:rPr>
            </w:pPr>
            <w:r w:rsidRPr="006A4493">
              <w:rPr>
                <w:rFonts w:ascii="Times New Roman" w:hAnsi="Times New Roman"/>
                <w:sz w:val="24"/>
                <w:szCs w:val="24"/>
                <w:lang w:val="en-CA"/>
              </w:rPr>
              <w:t>Aqueous Extract of Clove</w:t>
            </w:r>
          </w:p>
        </w:tc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101CAE8" w14:textId="77777777" w:rsidR="00FC5866" w:rsidRPr="006A4493" w:rsidRDefault="00FC5866" w:rsidP="0016311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en-CA"/>
              </w:rPr>
            </w:pPr>
            <w:r w:rsidRPr="006A4493">
              <w:rPr>
                <w:rFonts w:ascii="Times New Roman" w:hAnsi="Times New Roman"/>
                <w:sz w:val="24"/>
                <w:szCs w:val="24"/>
                <w:lang w:val="en-CA"/>
              </w:rPr>
              <w:t>11.17±12.75</w:t>
            </w:r>
          </w:p>
        </w:tc>
      </w:tr>
      <w:tr w:rsidR="006A4493" w:rsidRPr="006A4493" w14:paraId="42AC0477" w14:textId="77777777" w:rsidTr="000C3A3B">
        <w:tc>
          <w:tcPr>
            <w:tcW w:w="5106" w:type="dxa"/>
            <w:shd w:val="clear" w:color="auto" w:fill="FFFFFF"/>
          </w:tcPr>
          <w:p w14:paraId="7E7B4104" w14:textId="77777777" w:rsidR="00FC5866" w:rsidRPr="006A4493" w:rsidRDefault="00FC5866" w:rsidP="0016311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en-CA"/>
              </w:rPr>
            </w:pPr>
            <w:r w:rsidRPr="006A4493">
              <w:rPr>
                <w:rFonts w:ascii="Times New Roman" w:hAnsi="Times New Roman"/>
                <w:sz w:val="24"/>
                <w:szCs w:val="24"/>
                <w:lang w:val="en-CA"/>
              </w:rPr>
              <w:t>Ethanolic Extract of Clove</w:t>
            </w:r>
          </w:p>
        </w:tc>
        <w:tc>
          <w:tcPr>
            <w:tcW w:w="4788" w:type="dxa"/>
            <w:shd w:val="clear" w:color="auto" w:fill="FFFFFF"/>
          </w:tcPr>
          <w:p w14:paraId="597A44BE" w14:textId="77777777" w:rsidR="00FC5866" w:rsidRPr="006A4493" w:rsidRDefault="00FC5866" w:rsidP="0016311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en-CA"/>
              </w:rPr>
            </w:pPr>
            <w:r w:rsidRPr="006A4493">
              <w:rPr>
                <w:rFonts w:ascii="Times New Roman" w:hAnsi="Times New Roman"/>
                <w:sz w:val="24"/>
                <w:szCs w:val="24"/>
                <w:lang w:val="en-CA"/>
              </w:rPr>
              <w:t>14.69±12.42</w:t>
            </w:r>
          </w:p>
        </w:tc>
      </w:tr>
      <w:tr w:rsidR="006A4493" w:rsidRPr="006A4493" w14:paraId="2382FF6E" w14:textId="77777777" w:rsidTr="000C3A3B">
        <w:tc>
          <w:tcPr>
            <w:tcW w:w="51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C342218" w14:textId="77777777" w:rsidR="00FC5866" w:rsidRPr="006A4493" w:rsidRDefault="00FC5866" w:rsidP="0016311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en-CA"/>
              </w:rPr>
            </w:pPr>
            <w:r w:rsidRPr="006A4493">
              <w:rPr>
                <w:rFonts w:ascii="Times New Roman" w:hAnsi="Times New Roman"/>
                <w:sz w:val="24"/>
                <w:szCs w:val="24"/>
                <w:lang w:val="en-CA"/>
              </w:rPr>
              <w:t>p-value</w:t>
            </w:r>
          </w:p>
        </w:tc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70CDCE4" w14:textId="77777777" w:rsidR="00FC5866" w:rsidRPr="006A4493" w:rsidRDefault="00FC5866" w:rsidP="0016311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en-CA"/>
              </w:rPr>
            </w:pPr>
            <w:r w:rsidRPr="006A4493">
              <w:rPr>
                <w:rFonts w:ascii="Times New Roman" w:hAnsi="Times New Roman"/>
                <w:sz w:val="24"/>
                <w:szCs w:val="24"/>
                <w:lang w:val="en-CA"/>
              </w:rPr>
              <w:t>0.640</w:t>
            </w:r>
          </w:p>
        </w:tc>
      </w:tr>
      <w:tr w:rsidR="006A4493" w:rsidRPr="006A4493" w14:paraId="3E6C3F09" w14:textId="77777777" w:rsidTr="000C3A3B">
        <w:tc>
          <w:tcPr>
            <w:tcW w:w="5106" w:type="dxa"/>
            <w:shd w:val="clear" w:color="auto" w:fill="FFFFFF"/>
          </w:tcPr>
          <w:p w14:paraId="738DE850" w14:textId="77777777" w:rsidR="00FC5866" w:rsidRPr="006A4493" w:rsidRDefault="00FC5866" w:rsidP="0016311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en-CA"/>
              </w:rPr>
            </w:pPr>
            <w:r w:rsidRPr="006A4493">
              <w:rPr>
                <w:rFonts w:ascii="Times New Roman" w:hAnsi="Times New Roman"/>
                <w:sz w:val="24"/>
                <w:szCs w:val="24"/>
                <w:lang w:val="en-CA"/>
              </w:rPr>
              <w:t>t-value</w:t>
            </w:r>
          </w:p>
        </w:tc>
        <w:tc>
          <w:tcPr>
            <w:tcW w:w="4788" w:type="dxa"/>
            <w:shd w:val="clear" w:color="auto" w:fill="FFFFFF"/>
          </w:tcPr>
          <w:p w14:paraId="26163E99" w14:textId="77777777" w:rsidR="00FC5866" w:rsidRPr="006A4493" w:rsidRDefault="00FC5866" w:rsidP="0016311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en-CA"/>
              </w:rPr>
            </w:pPr>
            <w:r w:rsidRPr="006A4493">
              <w:rPr>
                <w:rFonts w:ascii="Times New Roman" w:hAnsi="Times New Roman"/>
                <w:sz w:val="24"/>
                <w:szCs w:val="24"/>
                <w:lang w:val="en-CA"/>
              </w:rPr>
              <w:t>-0.482</w:t>
            </w:r>
          </w:p>
        </w:tc>
      </w:tr>
      <w:tr w:rsidR="006A4493" w:rsidRPr="006A4493" w14:paraId="118EF7C8" w14:textId="77777777" w:rsidTr="000C3A3B">
        <w:tc>
          <w:tcPr>
            <w:tcW w:w="510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14:paraId="59BB12BC" w14:textId="77777777" w:rsidR="00FC5866" w:rsidRPr="006A4493" w:rsidRDefault="00FC5866" w:rsidP="0016311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en-CA"/>
              </w:rPr>
            </w:pPr>
            <w:r w:rsidRPr="006A4493">
              <w:rPr>
                <w:rFonts w:ascii="Times New Roman" w:hAnsi="Times New Roman"/>
                <w:sz w:val="24"/>
                <w:szCs w:val="24"/>
                <w:lang w:val="en-CA"/>
              </w:rPr>
              <w:t>Inference</w:t>
            </w:r>
          </w:p>
        </w:tc>
        <w:tc>
          <w:tcPr>
            <w:tcW w:w="478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14:paraId="78CAA7A9" w14:textId="77777777" w:rsidR="00FC5866" w:rsidRPr="006A4493" w:rsidRDefault="00FC5866" w:rsidP="0016311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en-CA"/>
              </w:rPr>
            </w:pPr>
            <w:r w:rsidRPr="006A4493">
              <w:rPr>
                <w:rFonts w:ascii="Times New Roman" w:hAnsi="Times New Roman"/>
                <w:sz w:val="24"/>
                <w:szCs w:val="24"/>
                <w:lang w:val="en-CA"/>
              </w:rPr>
              <w:t>Non-significant</w:t>
            </w:r>
          </w:p>
        </w:tc>
      </w:tr>
    </w:tbl>
    <w:p w14:paraId="00ADF581" w14:textId="77777777" w:rsidR="00C139EF" w:rsidRPr="006A4493" w:rsidRDefault="00C139EF" w:rsidP="0016311E">
      <w:pPr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59CCC39" w14:textId="1F1F3E68" w:rsidR="008E6176" w:rsidRPr="006A4493" w:rsidRDefault="000D7CE3" w:rsidP="0016311E">
      <w:pPr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6A4493">
        <w:rPr>
          <w:rFonts w:ascii="Times New Roman" w:hAnsi="Times New Roman"/>
          <w:b/>
          <w:bCs/>
          <w:sz w:val="24"/>
          <w:szCs w:val="24"/>
        </w:rPr>
        <w:t>Determination of Minimum Inhibitory Concentration (MIC) and Minimum Bactericidal Concentration (MBC)</w:t>
      </w:r>
      <w:r w:rsidR="00516CF5" w:rsidRPr="006A4493">
        <w:rPr>
          <w:rFonts w:ascii="Times New Roman" w:hAnsi="Times New Roman"/>
          <w:b/>
          <w:bCs/>
          <w:sz w:val="24"/>
          <w:szCs w:val="24"/>
        </w:rPr>
        <w:t xml:space="preserve"> of Aqueous and Ethanolic Extracts</w:t>
      </w:r>
    </w:p>
    <w:p w14:paraId="68349F64" w14:textId="4365A897" w:rsidR="000D7CE3" w:rsidRPr="006A4493" w:rsidRDefault="00861701" w:rsidP="0016311E">
      <w:pPr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6A4493">
        <w:rPr>
          <w:rFonts w:ascii="Times New Roman" w:hAnsi="Times New Roman"/>
          <w:sz w:val="24"/>
          <w:szCs w:val="24"/>
        </w:rPr>
        <w:lastRenderedPageBreak/>
        <w:t xml:space="preserve">Minimum Inhibitory Concentration (MIC) for the aqueous and ethanolic extract was at a concentration of 200mg/ml, and the Minimum Bactericidal Concentration (MBC) for aqueous and ethanolic extract was also at a concentration of 200 mg/ml. </w:t>
      </w:r>
    </w:p>
    <w:p w14:paraId="3694A3AE" w14:textId="09A9A7BB" w:rsidR="00FC5866" w:rsidRPr="006A4493" w:rsidRDefault="005F3608" w:rsidP="0016311E">
      <w:pPr>
        <w:spacing w:line="24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6A4493">
        <w:rPr>
          <w:rFonts w:ascii="Times New Roman" w:hAnsi="Times New Roman"/>
          <w:b/>
          <w:bCs/>
          <w:sz w:val="24"/>
          <w:szCs w:val="24"/>
        </w:rPr>
        <w:t xml:space="preserve">Antibacterial </w:t>
      </w:r>
      <w:r w:rsidR="00C139EF" w:rsidRPr="006A4493">
        <w:rPr>
          <w:rFonts w:ascii="Times New Roman" w:hAnsi="Times New Roman"/>
          <w:b/>
          <w:bCs/>
          <w:sz w:val="24"/>
          <w:szCs w:val="24"/>
        </w:rPr>
        <w:t xml:space="preserve">Activity of </w:t>
      </w:r>
      <w:r w:rsidR="00345C69" w:rsidRPr="006A4493">
        <w:rPr>
          <w:rFonts w:ascii="Times New Roman" w:hAnsi="Times New Roman"/>
          <w:b/>
          <w:bCs/>
          <w:sz w:val="24"/>
          <w:szCs w:val="24"/>
        </w:rPr>
        <w:t>Ciprofloxacin</w:t>
      </w:r>
      <w:r w:rsidR="00FC5866" w:rsidRPr="006A449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139EF" w:rsidRPr="006A4493">
        <w:rPr>
          <w:rFonts w:ascii="Times New Roman" w:hAnsi="Times New Roman"/>
          <w:b/>
          <w:bCs/>
          <w:sz w:val="24"/>
          <w:szCs w:val="24"/>
        </w:rPr>
        <w:t xml:space="preserve">on </w:t>
      </w:r>
      <w:r w:rsidR="00C139EF" w:rsidRPr="006A4493">
        <w:rPr>
          <w:rFonts w:ascii="Times New Roman" w:hAnsi="Times New Roman"/>
          <w:b/>
          <w:bCs/>
          <w:i/>
          <w:iCs/>
          <w:sz w:val="24"/>
          <w:szCs w:val="24"/>
        </w:rPr>
        <w:t>S</w:t>
      </w:r>
      <w:r w:rsidR="00861701" w:rsidRPr="006A4493">
        <w:rPr>
          <w:rFonts w:ascii="Times New Roman" w:hAnsi="Times New Roman"/>
          <w:b/>
          <w:bCs/>
          <w:i/>
          <w:iCs/>
          <w:sz w:val="24"/>
          <w:szCs w:val="24"/>
        </w:rPr>
        <w:t>.</w:t>
      </w:r>
      <w:r w:rsidR="00C139EF" w:rsidRPr="006A4493">
        <w:rPr>
          <w:rFonts w:ascii="Times New Roman" w:hAnsi="Times New Roman"/>
          <w:b/>
          <w:bCs/>
          <w:i/>
          <w:iCs/>
          <w:sz w:val="24"/>
          <w:szCs w:val="24"/>
        </w:rPr>
        <w:t xml:space="preserve"> aureus </w:t>
      </w:r>
    </w:p>
    <w:p w14:paraId="7F5826F8" w14:textId="30A8F455" w:rsidR="00FC5866" w:rsidRPr="006A4493" w:rsidRDefault="00C139EF" w:rsidP="0016311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A4493">
        <w:rPr>
          <w:rFonts w:ascii="Times New Roman" w:hAnsi="Times New Roman"/>
          <w:i/>
          <w:iCs/>
          <w:sz w:val="24"/>
          <w:szCs w:val="24"/>
        </w:rPr>
        <w:t>S</w:t>
      </w:r>
      <w:r w:rsidR="00A2241A" w:rsidRPr="006A4493">
        <w:rPr>
          <w:rFonts w:ascii="Times New Roman" w:hAnsi="Times New Roman"/>
          <w:i/>
          <w:iCs/>
          <w:sz w:val="24"/>
          <w:szCs w:val="24"/>
        </w:rPr>
        <w:t>.</w:t>
      </w:r>
      <w:r w:rsidR="00FC5866" w:rsidRPr="006A4493">
        <w:rPr>
          <w:rFonts w:ascii="Times New Roman" w:hAnsi="Times New Roman"/>
          <w:i/>
          <w:iCs/>
          <w:sz w:val="24"/>
          <w:szCs w:val="24"/>
        </w:rPr>
        <w:t xml:space="preserve"> aureus</w:t>
      </w:r>
      <w:r w:rsidR="00FC5866" w:rsidRPr="006A4493">
        <w:rPr>
          <w:rFonts w:ascii="Times New Roman" w:hAnsi="Times New Roman"/>
          <w:sz w:val="24"/>
          <w:szCs w:val="24"/>
        </w:rPr>
        <w:t xml:space="preserve"> </w:t>
      </w:r>
      <w:r w:rsidR="00345C69" w:rsidRPr="006A4493">
        <w:rPr>
          <w:rFonts w:ascii="Times New Roman" w:hAnsi="Times New Roman"/>
          <w:sz w:val="24"/>
          <w:szCs w:val="24"/>
        </w:rPr>
        <w:t xml:space="preserve">was </w:t>
      </w:r>
      <w:r w:rsidR="00FC5866" w:rsidRPr="006A4493">
        <w:rPr>
          <w:rFonts w:ascii="Times New Roman" w:hAnsi="Times New Roman"/>
          <w:sz w:val="24"/>
          <w:szCs w:val="24"/>
        </w:rPr>
        <w:t xml:space="preserve">susceptible to </w:t>
      </w:r>
      <w:r w:rsidRPr="006A4493">
        <w:rPr>
          <w:rFonts w:ascii="Times New Roman" w:hAnsi="Times New Roman"/>
          <w:sz w:val="24"/>
          <w:szCs w:val="24"/>
        </w:rPr>
        <w:t>C</w:t>
      </w:r>
      <w:r w:rsidR="00FC5866" w:rsidRPr="006A4493">
        <w:rPr>
          <w:rFonts w:ascii="Times New Roman" w:hAnsi="Times New Roman"/>
          <w:sz w:val="24"/>
          <w:szCs w:val="24"/>
        </w:rPr>
        <w:t>iprofloxacin</w:t>
      </w:r>
      <w:r w:rsidRPr="006A4493">
        <w:rPr>
          <w:rFonts w:ascii="Times New Roman" w:hAnsi="Times New Roman"/>
          <w:sz w:val="24"/>
          <w:szCs w:val="24"/>
        </w:rPr>
        <w:t xml:space="preserve"> </w:t>
      </w:r>
      <w:r w:rsidR="00FC5866" w:rsidRPr="006A4493">
        <w:rPr>
          <w:rFonts w:ascii="Times New Roman" w:hAnsi="Times New Roman"/>
          <w:sz w:val="24"/>
          <w:szCs w:val="24"/>
        </w:rPr>
        <w:t>having an inhibition diameter of 27mm, 28.5mm</w:t>
      </w:r>
      <w:r w:rsidR="0023279E" w:rsidRPr="006A4493">
        <w:rPr>
          <w:rFonts w:ascii="Times New Roman" w:hAnsi="Times New Roman"/>
          <w:sz w:val="24"/>
          <w:szCs w:val="24"/>
        </w:rPr>
        <w:t xml:space="preserve"> </w:t>
      </w:r>
      <w:r w:rsidR="00FC5866" w:rsidRPr="006A4493">
        <w:rPr>
          <w:rFonts w:ascii="Times New Roman" w:hAnsi="Times New Roman"/>
          <w:sz w:val="24"/>
          <w:szCs w:val="24"/>
        </w:rPr>
        <w:t>and 28mm</w:t>
      </w:r>
      <w:r w:rsidR="00345C69" w:rsidRPr="006A4493">
        <w:rPr>
          <w:rFonts w:ascii="Times New Roman" w:hAnsi="Times New Roman"/>
          <w:sz w:val="24"/>
          <w:szCs w:val="24"/>
        </w:rPr>
        <w:t xml:space="preserve"> respectively.</w:t>
      </w:r>
      <w:r w:rsidRPr="006A4493">
        <w:rPr>
          <w:rFonts w:ascii="Times New Roman" w:hAnsi="Times New Roman"/>
          <w:sz w:val="24"/>
          <w:szCs w:val="24"/>
        </w:rPr>
        <w:t xml:space="preserve"> Table </w:t>
      </w:r>
      <w:r w:rsidR="0012529E">
        <w:rPr>
          <w:rFonts w:ascii="Times New Roman" w:hAnsi="Times New Roman"/>
          <w:sz w:val="24"/>
          <w:szCs w:val="24"/>
        </w:rPr>
        <w:t>5</w:t>
      </w:r>
      <w:r w:rsidRPr="006A4493">
        <w:rPr>
          <w:rFonts w:ascii="Times New Roman" w:hAnsi="Times New Roman"/>
          <w:sz w:val="24"/>
          <w:szCs w:val="24"/>
        </w:rPr>
        <w:t>.</w:t>
      </w:r>
    </w:p>
    <w:p w14:paraId="5AE6A400" w14:textId="77777777" w:rsidR="00FC5866" w:rsidRPr="006A4493" w:rsidRDefault="00FC5866" w:rsidP="0016311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D2E79C0" w14:textId="4BB4BA8F" w:rsidR="00FC5866" w:rsidRPr="006A4493" w:rsidRDefault="00FC5866" w:rsidP="0016311E">
      <w:pPr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6A4493">
        <w:rPr>
          <w:rFonts w:ascii="Times New Roman" w:hAnsi="Times New Roman"/>
          <w:b/>
          <w:bCs/>
          <w:sz w:val="24"/>
          <w:szCs w:val="24"/>
        </w:rPr>
        <w:t xml:space="preserve">Table </w:t>
      </w:r>
      <w:r w:rsidR="0012529E">
        <w:rPr>
          <w:rFonts w:ascii="Times New Roman" w:hAnsi="Times New Roman"/>
          <w:b/>
          <w:bCs/>
          <w:sz w:val="24"/>
          <w:szCs w:val="24"/>
        </w:rPr>
        <w:t>5</w:t>
      </w:r>
      <w:r w:rsidR="002F510A" w:rsidRPr="006A4493">
        <w:rPr>
          <w:rFonts w:ascii="Times New Roman" w:hAnsi="Times New Roman"/>
          <w:b/>
          <w:bCs/>
          <w:sz w:val="24"/>
          <w:szCs w:val="24"/>
        </w:rPr>
        <w:t>:</w:t>
      </w:r>
      <w:r w:rsidRPr="006A4493">
        <w:rPr>
          <w:rFonts w:ascii="Times New Roman" w:hAnsi="Times New Roman"/>
          <w:b/>
          <w:bCs/>
          <w:sz w:val="24"/>
          <w:szCs w:val="24"/>
        </w:rPr>
        <w:t xml:space="preserve"> Anti</w:t>
      </w:r>
      <w:r w:rsidR="00A2241A" w:rsidRPr="006A4493">
        <w:rPr>
          <w:rFonts w:ascii="Times New Roman" w:hAnsi="Times New Roman"/>
          <w:b/>
          <w:bCs/>
          <w:sz w:val="24"/>
          <w:szCs w:val="24"/>
        </w:rPr>
        <w:t>bacterial</w:t>
      </w:r>
      <w:r w:rsidRPr="006A449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320DD" w:rsidRPr="006A4493">
        <w:rPr>
          <w:rFonts w:ascii="Times New Roman" w:hAnsi="Times New Roman"/>
          <w:b/>
          <w:bCs/>
          <w:sz w:val="24"/>
          <w:szCs w:val="24"/>
        </w:rPr>
        <w:t>A</w:t>
      </w:r>
      <w:r w:rsidRPr="006A4493">
        <w:rPr>
          <w:rFonts w:ascii="Times New Roman" w:hAnsi="Times New Roman"/>
          <w:b/>
          <w:bCs/>
          <w:sz w:val="24"/>
          <w:szCs w:val="24"/>
        </w:rPr>
        <w:t xml:space="preserve">ctivity of </w:t>
      </w:r>
      <w:r w:rsidR="00B320DD" w:rsidRPr="006A4493">
        <w:rPr>
          <w:rFonts w:ascii="Times New Roman" w:hAnsi="Times New Roman"/>
          <w:b/>
          <w:bCs/>
          <w:sz w:val="24"/>
          <w:szCs w:val="24"/>
        </w:rPr>
        <w:t>C</w:t>
      </w:r>
      <w:r w:rsidRPr="006A4493">
        <w:rPr>
          <w:rFonts w:ascii="Times New Roman" w:hAnsi="Times New Roman"/>
          <w:b/>
          <w:bCs/>
          <w:sz w:val="24"/>
          <w:szCs w:val="24"/>
        </w:rPr>
        <w:t>iprofloxacin</w:t>
      </w:r>
      <w:r w:rsidR="00B320DD" w:rsidRPr="006A4493">
        <w:rPr>
          <w:rFonts w:ascii="Times New Roman" w:hAnsi="Times New Roman"/>
          <w:b/>
          <w:bCs/>
          <w:sz w:val="24"/>
          <w:szCs w:val="24"/>
        </w:rPr>
        <w:t>.</w:t>
      </w: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ook w:val="0400" w:firstRow="0" w:lastRow="0" w:firstColumn="0" w:lastColumn="0" w:noHBand="0" w:noVBand="1"/>
      </w:tblPr>
      <w:tblGrid>
        <w:gridCol w:w="9360"/>
      </w:tblGrid>
      <w:tr w:rsidR="006A4493" w:rsidRPr="006A4493" w14:paraId="6A854A4C" w14:textId="77777777" w:rsidTr="000C3A3B">
        <w:tc>
          <w:tcPr>
            <w:tcW w:w="9360" w:type="dxa"/>
            <w:tcBorders>
              <w:bottom w:val="single" w:sz="4" w:space="0" w:color="auto"/>
            </w:tcBorders>
          </w:tcPr>
          <w:p w14:paraId="5B01AE37" w14:textId="78628A62" w:rsidR="00FC5866" w:rsidRPr="006A4493" w:rsidRDefault="00FC5866" w:rsidP="0016311E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A4493">
              <w:rPr>
                <w:rFonts w:ascii="Times New Roman" w:hAnsi="Times New Roman"/>
                <w:b/>
                <w:sz w:val="24"/>
                <w:szCs w:val="24"/>
              </w:rPr>
              <w:t xml:space="preserve">Wells                                                  Inhibition </w:t>
            </w:r>
            <w:r w:rsidR="00794382" w:rsidRPr="006A4493">
              <w:rPr>
                <w:rFonts w:ascii="Times New Roman" w:hAnsi="Times New Roman"/>
                <w:b/>
                <w:sz w:val="24"/>
                <w:szCs w:val="24"/>
              </w:rPr>
              <w:t>D</w:t>
            </w:r>
            <w:r w:rsidRPr="006A4493">
              <w:rPr>
                <w:rFonts w:ascii="Times New Roman" w:hAnsi="Times New Roman"/>
                <w:b/>
                <w:sz w:val="24"/>
                <w:szCs w:val="24"/>
              </w:rPr>
              <w:t>iameter (mm)</w:t>
            </w:r>
          </w:p>
        </w:tc>
      </w:tr>
      <w:tr w:rsidR="006A4493" w:rsidRPr="006A4493" w14:paraId="5530CACD" w14:textId="77777777" w:rsidTr="000C3A3B">
        <w:tc>
          <w:tcPr>
            <w:tcW w:w="9360" w:type="dxa"/>
            <w:tcBorders>
              <w:top w:val="single" w:sz="4" w:space="0" w:color="auto"/>
              <w:bottom w:val="single" w:sz="4" w:space="0" w:color="auto"/>
            </w:tcBorders>
          </w:tcPr>
          <w:p w14:paraId="1680290B" w14:textId="205236CF" w:rsidR="00FC5866" w:rsidRPr="006A4493" w:rsidRDefault="00FC5866" w:rsidP="0016311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4493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r w:rsidR="008D248F" w:rsidRPr="006A44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A4493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27</w:t>
            </w:r>
          </w:p>
          <w:p w14:paraId="4DB33FE5" w14:textId="0D0D569A" w:rsidR="00FC5866" w:rsidRPr="006A4493" w:rsidRDefault="00FC5866" w:rsidP="0016311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4493">
              <w:rPr>
                <w:rFonts w:ascii="Times New Roman" w:hAnsi="Times New Roman"/>
                <w:sz w:val="24"/>
                <w:szCs w:val="24"/>
              </w:rPr>
              <w:t>2                                                                 28.5</w:t>
            </w:r>
          </w:p>
          <w:p w14:paraId="70A7172B" w14:textId="53C01CA6" w:rsidR="00FC5866" w:rsidRPr="006A4493" w:rsidRDefault="00FC5866" w:rsidP="0016311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4493">
              <w:rPr>
                <w:rFonts w:ascii="Times New Roman" w:hAnsi="Times New Roman"/>
                <w:sz w:val="24"/>
                <w:szCs w:val="24"/>
              </w:rPr>
              <w:t>3                                                                  28</w:t>
            </w:r>
          </w:p>
        </w:tc>
      </w:tr>
    </w:tbl>
    <w:p w14:paraId="4BE0EFD1" w14:textId="77777777" w:rsidR="00FC5866" w:rsidRPr="006A4493" w:rsidRDefault="00FC5866" w:rsidP="0016311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272909E1" w14:textId="77777777" w:rsidR="000D7CE3" w:rsidRPr="006A4493" w:rsidRDefault="000D7CE3" w:rsidP="0016311E">
      <w:pPr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0AD3785" w14:textId="7E26C415" w:rsidR="00FC5866" w:rsidRPr="006A4493" w:rsidRDefault="005A58E7" w:rsidP="0016311E">
      <w:pPr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6A4493">
        <w:rPr>
          <w:rFonts w:ascii="Times New Roman" w:hAnsi="Times New Roman"/>
          <w:b/>
          <w:bCs/>
          <w:sz w:val="24"/>
          <w:szCs w:val="24"/>
        </w:rPr>
        <w:t>DISCUSSION</w:t>
      </w:r>
      <w:r w:rsidR="00FC5866" w:rsidRPr="006A4493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47040693" w14:textId="62CE7B6C" w:rsidR="00FC5866" w:rsidRPr="006A4493" w:rsidRDefault="005F3608" w:rsidP="0016311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A4493">
        <w:rPr>
          <w:rFonts w:ascii="Times New Roman" w:hAnsi="Times New Roman"/>
          <w:sz w:val="24"/>
          <w:szCs w:val="24"/>
        </w:rPr>
        <w:t>T</w:t>
      </w:r>
      <w:r w:rsidR="00FC5866" w:rsidRPr="006A4493">
        <w:rPr>
          <w:rFonts w:ascii="Times New Roman" w:hAnsi="Times New Roman"/>
          <w:sz w:val="24"/>
          <w:szCs w:val="24"/>
        </w:rPr>
        <w:t xml:space="preserve">his study </w:t>
      </w:r>
      <w:r w:rsidRPr="006A4493">
        <w:rPr>
          <w:rFonts w:ascii="Times New Roman" w:hAnsi="Times New Roman"/>
          <w:sz w:val="24"/>
          <w:szCs w:val="24"/>
        </w:rPr>
        <w:t xml:space="preserve">revealed the presence of the bioactive </w:t>
      </w:r>
      <w:r w:rsidR="002F6D62" w:rsidRPr="006A4493">
        <w:rPr>
          <w:rFonts w:ascii="Times New Roman" w:hAnsi="Times New Roman"/>
          <w:sz w:val="24"/>
          <w:szCs w:val="24"/>
        </w:rPr>
        <w:t>compounds</w:t>
      </w:r>
      <w:r w:rsidRPr="006A4493">
        <w:rPr>
          <w:rFonts w:ascii="Times New Roman" w:hAnsi="Times New Roman"/>
          <w:sz w:val="24"/>
          <w:szCs w:val="24"/>
        </w:rPr>
        <w:t xml:space="preserve"> Alkaloids, </w:t>
      </w:r>
      <w:r w:rsidR="002F6D62" w:rsidRPr="006A4493">
        <w:rPr>
          <w:rFonts w:ascii="Times New Roman" w:hAnsi="Times New Roman"/>
          <w:sz w:val="24"/>
          <w:szCs w:val="24"/>
        </w:rPr>
        <w:t>S</w:t>
      </w:r>
      <w:r w:rsidRPr="006A4493">
        <w:rPr>
          <w:rFonts w:ascii="Times New Roman" w:hAnsi="Times New Roman"/>
          <w:sz w:val="24"/>
          <w:szCs w:val="24"/>
        </w:rPr>
        <w:t xml:space="preserve">aponins, Eugenol and </w:t>
      </w:r>
      <w:r w:rsidR="002F6D62" w:rsidRPr="006A4493">
        <w:rPr>
          <w:rFonts w:ascii="Times New Roman" w:hAnsi="Times New Roman"/>
          <w:sz w:val="24"/>
          <w:szCs w:val="24"/>
        </w:rPr>
        <w:t>F</w:t>
      </w:r>
      <w:r w:rsidRPr="006A4493">
        <w:rPr>
          <w:rFonts w:ascii="Times New Roman" w:hAnsi="Times New Roman"/>
          <w:sz w:val="24"/>
          <w:szCs w:val="24"/>
        </w:rPr>
        <w:t>lavonoids from</w:t>
      </w:r>
      <w:r w:rsidR="00FC5866" w:rsidRPr="006A4493">
        <w:rPr>
          <w:rFonts w:ascii="Times New Roman" w:hAnsi="Times New Roman"/>
          <w:sz w:val="24"/>
          <w:szCs w:val="24"/>
        </w:rPr>
        <w:t xml:space="preserve"> extracts of </w:t>
      </w:r>
      <w:r w:rsidR="00FC5866" w:rsidRPr="006A4493">
        <w:rPr>
          <w:rFonts w:ascii="Times New Roman" w:hAnsi="Times New Roman"/>
          <w:i/>
          <w:sz w:val="24"/>
          <w:szCs w:val="24"/>
        </w:rPr>
        <w:t>S</w:t>
      </w:r>
      <w:r w:rsidR="005A58E7">
        <w:rPr>
          <w:rFonts w:ascii="Times New Roman" w:hAnsi="Times New Roman"/>
          <w:i/>
          <w:sz w:val="24"/>
          <w:szCs w:val="24"/>
        </w:rPr>
        <w:t>.</w:t>
      </w:r>
      <w:r w:rsidR="00FC5866" w:rsidRPr="006A4493">
        <w:rPr>
          <w:rFonts w:ascii="Times New Roman" w:hAnsi="Times New Roman"/>
          <w:i/>
          <w:sz w:val="24"/>
          <w:szCs w:val="24"/>
        </w:rPr>
        <w:t xml:space="preserve"> aromaticum</w:t>
      </w:r>
      <w:r w:rsidR="00FC5866" w:rsidRPr="006A4493">
        <w:rPr>
          <w:rFonts w:ascii="Times New Roman" w:hAnsi="Times New Roman"/>
          <w:sz w:val="24"/>
          <w:szCs w:val="24"/>
        </w:rPr>
        <w:t>. This is in agreement with previous studies by Cappuccino</w:t>
      </w:r>
      <w:r w:rsidR="00FC5866" w:rsidRPr="006A4493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FC5866" w:rsidRPr="006A4493">
        <w:rPr>
          <w:rFonts w:ascii="Times New Roman" w:hAnsi="Times New Roman"/>
          <w:sz w:val="24"/>
          <w:szCs w:val="24"/>
        </w:rPr>
        <w:t>et a</w:t>
      </w:r>
      <w:r w:rsidR="002F6D62" w:rsidRPr="006A4493">
        <w:rPr>
          <w:rFonts w:ascii="Times New Roman" w:hAnsi="Times New Roman"/>
          <w:sz w:val="24"/>
          <w:szCs w:val="24"/>
        </w:rPr>
        <w:t>l</w:t>
      </w:r>
      <w:r w:rsidR="002F6D62" w:rsidRPr="006A4493">
        <w:rPr>
          <w:rFonts w:ascii="Times New Roman" w:hAnsi="Times New Roman"/>
          <w:i/>
          <w:iCs/>
          <w:sz w:val="24"/>
          <w:szCs w:val="24"/>
        </w:rPr>
        <w:t xml:space="preserve">. </w:t>
      </w:r>
      <w:r w:rsidR="00FC5866" w:rsidRPr="006A4493">
        <w:rPr>
          <w:rFonts w:ascii="Times New Roman" w:hAnsi="Times New Roman"/>
          <w:sz w:val="24"/>
          <w:szCs w:val="24"/>
        </w:rPr>
        <w:t>201</w:t>
      </w:r>
      <w:r w:rsidR="002F6D62" w:rsidRPr="006A4493">
        <w:rPr>
          <w:rFonts w:ascii="Times New Roman" w:hAnsi="Times New Roman"/>
          <w:sz w:val="24"/>
          <w:szCs w:val="24"/>
        </w:rPr>
        <w:t xml:space="preserve">4 </w:t>
      </w:r>
      <w:r w:rsidR="0023279E" w:rsidRPr="006A4493">
        <w:rPr>
          <w:rFonts w:ascii="Times New Roman" w:hAnsi="Times New Roman"/>
          <w:sz w:val="24"/>
          <w:szCs w:val="24"/>
        </w:rPr>
        <w:t>where</w:t>
      </w:r>
      <w:r w:rsidR="002F6D62" w:rsidRPr="006A4493">
        <w:rPr>
          <w:rFonts w:ascii="Times New Roman" w:hAnsi="Times New Roman"/>
          <w:sz w:val="24"/>
          <w:szCs w:val="24"/>
        </w:rPr>
        <w:t xml:space="preserve"> these bioactive substances were reported from </w:t>
      </w:r>
      <w:r w:rsidR="00794382" w:rsidRPr="006A4493">
        <w:rPr>
          <w:rFonts w:ascii="Times New Roman" w:hAnsi="Times New Roman"/>
          <w:i/>
          <w:sz w:val="24"/>
          <w:szCs w:val="24"/>
        </w:rPr>
        <w:t>S. aromaticum</w:t>
      </w:r>
      <w:r w:rsidR="00794382" w:rsidRPr="006A4493">
        <w:rPr>
          <w:rFonts w:ascii="Times New Roman" w:hAnsi="Times New Roman"/>
          <w:sz w:val="24"/>
          <w:szCs w:val="24"/>
        </w:rPr>
        <w:t xml:space="preserve"> </w:t>
      </w:r>
      <w:r w:rsidR="002F6D62" w:rsidRPr="006A4493">
        <w:rPr>
          <w:rFonts w:ascii="Times New Roman" w:hAnsi="Times New Roman"/>
          <w:sz w:val="24"/>
          <w:szCs w:val="24"/>
        </w:rPr>
        <w:t>extracts. Research has shown that t</w:t>
      </w:r>
      <w:r w:rsidR="00FC5866" w:rsidRPr="006A4493">
        <w:rPr>
          <w:rFonts w:ascii="Times New Roman" w:hAnsi="Times New Roman"/>
          <w:sz w:val="24"/>
          <w:szCs w:val="24"/>
        </w:rPr>
        <w:t xml:space="preserve">hese active ingredients are responsible for the antimicrobial activities of </w:t>
      </w:r>
      <w:r w:rsidR="00FC5866" w:rsidRPr="006A4493">
        <w:rPr>
          <w:rFonts w:ascii="Times New Roman" w:hAnsi="Times New Roman"/>
          <w:i/>
          <w:sz w:val="24"/>
          <w:szCs w:val="24"/>
        </w:rPr>
        <w:t>S</w:t>
      </w:r>
      <w:r w:rsidR="00861701" w:rsidRPr="006A4493">
        <w:rPr>
          <w:rFonts w:ascii="Times New Roman" w:hAnsi="Times New Roman"/>
          <w:i/>
          <w:sz w:val="24"/>
          <w:szCs w:val="24"/>
        </w:rPr>
        <w:t>.</w:t>
      </w:r>
      <w:r w:rsidR="00FC5866" w:rsidRPr="006A4493">
        <w:rPr>
          <w:rFonts w:ascii="Times New Roman" w:hAnsi="Times New Roman"/>
          <w:i/>
          <w:sz w:val="24"/>
          <w:szCs w:val="24"/>
        </w:rPr>
        <w:t xml:space="preserve"> aromaticum</w:t>
      </w:r>
      <w:r w:rsidR="00FC5866" w:rsidRPr="006A4493">
        <w:rPr>
          <w:rFonts w:ascii="Times New Roman" w:hAnsi="Times New Roman"/>
          <w:sz w:val="24"/>
          <w:szCs w:val="24"/>
        </w:rPr>
        <w:t>.</w:t>
      </w:r>
      <w:r w:rsidR="004D5E21">
        <w:rPr>
          <w:rFonts w:ascii="Times New Roman" w:hAnsi="Times New Roman"/>
          <w:sz w:val="24"/>
          <w:szCs w:val="24"/>
        </w:rPr>
        <w:t xml:space="preserve"> </w:t>
      </w:r>
      <w:r w:rsidR="0062342B" w:rsidRPr="006A4493">
        <w:rPr>
          <w:rFonts w:ascii="Times New Roman" w:hAnsi="Times New Roman"/>
          <w:sz w:val="24"/>
          <w:szCs w:val="24"/>
        </w:rPr>
        <w:t>T</w:t>
      </w:r>
      <w:r w:rsidR="00FC5866" w:rsidRPr="006A4493">
        <w:rPr>
          <w:rFonts w:ascii="Times New Roman" w:hAnsi="Times New Roman"/>
          <w:sz w:val="24"/>
          <w:szCs w:val="24"/>
        </w:rPr>
        <w:t>he anti</w:t>
      </w:r>
      <w:r w:rsidR="002F6D62" w:rsidRPr="006A4493">
        <w:rPr>
          <w:rFonts w:ascii="Times New Roman" w:hAnsi="Times New Roman"/>
          <w:sz w:val="24"/>
          <w:szCs w:val="24"/>
        </w:rPr>
        <w:t>bacterial</w:t>
      </w:r>
      <w:r w:rsidR="00FC5866" w:rsidRPr="006A4493">
        <w:rPr>
          <w:rFonts w:ascii="Times New Roman" w:hAnsi="Times New Roman"/>
          <w:sz w:val="24"/>
          <w:szCs w:val="24"/>
        </w:rPr>
        <w:t xml:space="preserve"> activity of</w:t>
      </w:r>
      <w:r w:rsidR="002F6D62" w:rsidRPr="006A4493">
        <w:rPr>
          <w:rFonts w:ascii="Times New Roman" w:hAnsi="Times New Roman"/>
          <w:sz w:val="24"/>
          <w:szCs w:val="24"/>
        </w:rPr>
        <w:t xml:space="preserve"> the</w:t>
      </w:r>
      <w:r w:rsidR="00FC5866" w:rsidRPr="006A4493">
        <w:rPr>
          <w:rFonts w:ascii="Times New Roman" w:hAnsi="Times New Roman"/>
          <w:sz w:val="24"/>
          <w:szCs w:val="24"/>
        </w:rPr>
        <w:t xml:space="preserve"> aqueous</w:t>
      </w:r>
      <w:r w:rsidR="002F6D62" w:rsidRPr="006A4493">
        <w:rPr>
          <w:rFonts w:ascii="Times New Roman" w:hAnsi="Times New Roman"/>
          <w:sz w:val="24"/>
          <w:szCs w:val="24"/>
        </w:rPr>
        <w:t xml:space="preserve"> </w:t>
      </w:r>
      <w:r w:rsidR="0062342B" w:rsidRPr="006A4493">
        <w:rPr>
          <w:rFonts w:ascii="Times New Roman" w:hAnsi="Times New Roman"/>
          <w:sz w:val="24"/>
          <w:szCs w:val="24"/>
        </w:rPr>
        <w:t>e</w:t>
      </w:r>
      <w:r w:rsidR="00FC5866" w:rsidRPr="006A4493">
        <w:rPr>
          <w:rFonts w:ascii="Times New Roman" w:hAnsi="Times New Roman"/>
          <w:sz w:val="24"/>
          <w:szCs w:val="24"/>
        </w:rPr>
        <w:t xml:space="preserve">xtract of </w:t>
      </w:r>
      <w:r w:rsidR="00FC5866" w:rsidRPr="006A4493">
        <w:rPr>
          <w:rFonts w:ascii="Times New Roman" w:hAnsi="Times New Roman"/>
          <w:i/>
          <w:sz w:val="24"/>
          <w:szCs w:val="24"/>
        </w:rPr>
        <w:t>S</w:t>
      </w:r>
      <w:r w:rsidR="00CB0EED" w:rsidRPr="006A4493">
        <w:rPr>
          <w:rFonts w:ascii="Times New Roman" w:hAnsi="Times New Roman"/>
          <w:i/>
          <w:sz w:val="24"/>
          <w:szCs w:val="24"/>
        </w:rPr>
        <w:t>.</w:t>
      </w:r>
      <w:r w:rsidR="00FC5866" w:rsidRPr="006A4493">
        <w:rPr>
          <w:rFonts w:ascii="Times New Roman" w:hAnsi="Times New Roman"/>
          <w:i/>
          <w:sz w:val="24"/>
          <w:szCs w:val="24"/>
        </w:rPr>
        <w:t xml:space="preserve"> aromaticum</w:t>
      </w:r>
      <w:r w:rsidR="00FC5866" w:rsidRPr="006A4493">
        <w:rPr>
          <w:rFonts w:ascii="Times New Roman" w:hAnsi="Times New Roman"/>
          <w:sz w:val="24"/>
          <w:szCs w:val="24"/>
        </w:rPr>
        <w:t xml:space="preserve"> showed that </w:t>
      </w:r>
      <w:r w:rsidR="0062342B" w:rsidRPr="006A4493">
        <w:rPr>
          <w:rFonts w:ascii="Times New Roman" w:hAnsi="Times New Roman"/>
          <w:i/>
          <w:iCs/>
          <w:sz w:val="24"/>
          <w:szCs w:val="24"/>
        </w:rPr>
        <w:t>S</w:t>
      </w:r>
      <w:r w:rsidR="00794382" w:rsidRPr="006A4493">
        <w:rPr>
          <w:rFonts w:ascii="Times New Roman" w:hAnsi="Times New Roman"/>
          <w:i/>
          <w:iCs/>
          <w:sz w:val="24"/>
          <w:szCs w:val="24"/>
        </w:rPr>
        <w:t>.</w:t>
      </w:r>
      <w:r w:rsidR="00FC5866" w:rsidRPr="006A4493">
        <w:rPr>
          <w:rFonts w:ascii="Times New Roman" w:hAnsi="Times New Roman"/>
          <w:i/>
          <w:iCs/>
          <w:sz w:val="24"/>
          <w:szCs w:val="24"/>
        </w:rPr>
        <w:t xml:space="preserve"> aureu</w:t>
      </w:r>
      <w:r w:rsidR="00FC5866" w:rsidRPr="006A4493">
        <w:rPr>
          <w:rFonts w:ascii="Times New Roman" w:hAnsi="Times New Roman"/>
          <w:sz w:val="24"/>
          <w:szCs w:val="24"/>
        </w:rPr>
        <w:t>s was inhibited</w:t>
      </w:r>
      <w:r w:rsidR="00D1178F" w:rsidRPr="006A4493">
        <w:rPr>
          <w:rFonts w:ascii="Times New Roman" w:hAnsi="Times New Roman"/>
          <w:sz w:val="24"/>
          <w:szCs w:val="24"/>
        </w:rPr>
        <w:t xml:space="preserve"> </w:t>
      </w:r>
      <w:r w:rsidR="002F6D62" w:rsidRPr="006A4493">
        <w:rPr>
          <w:rFonts w:ascii="Times New Roman" w:hAnsi="Times New Roman"/>
          <w:sz w:val="24"/>
          <w:szCs w:val="24"/>
        </w:rPr>
        <w:t>at a concentration of</w:t>
      </w:r>
      <w:r w:rsidR="00FC5866" w:rsidRPr="006A4493">
        <w:rPr>
          <w:rFonts w:ascii="Times New Roman" w:hAnsi="Times New Roman"/>
          <w:sz w:val="24"/>
          <w:szCs w:val="24"/>
        </w:rPr>
        <w:t xml:space="preserve"> 200mg/ml </w:t>
      </w:r>
      <w:r w:rsidR="002F6D62" w:rsidRPr="006A4493">
        <w:rPr>
          <w:rFonts w:ascii="Times New Roman" w:hAnsi="Times New Roman"/>
          <w:sz w:val="24"/>
          <w:szCs w:val="24"/>
        </w:rPr>
        <w:t xml:space="preserve">with an inhibition diameter of </w:t>
      </w:r>
      <w:r w:rsidR="00FC5866" w:rsidRPr="006A4493">
        <w:rPr>
          <w:rFonts w:ascii="Times New Roman" w:hAnsi="Times New Roman"/>
          <w:sz w:val="24"/>
          <w:szCs w:val="24"/>
        </w:rPr>
        <w:t>24 mm</w:t>
      </w:r>
      <w:r w:rsidR="002F6D62" w:rsidRPr="006A4493">
        <w:rPr>
          <w:rFonts w:ascii="Times New Roman" w:hAnsi="Times New Roman"/>
          <w:sz w:val="24"/>
          <w:szCs w:val="24"/>
        </w:rPr>
        <w:t xml:space="preserve"> and</w:t>
      </w:r>
      <w:r w:rsidR="002251F4" w:rsidRPr="006A4493">
        <w:rPr>
          <w:rFonts w:ascii="Times New Roman" w:hAnsi="Times New Roman"/>
          <w:sz w:val="24"/>
          <w:szCs w:val="24"/>
        </w:rPr>
        <w:t xml:space="preserve"> inhibition diam</w:t>
      </w:r>
      <w:r w:rsidR="00963544" w:rsidRPr="006A4493">
        <w:rPr>
          <w:rFonts w:ascii="Times New Roman" w:hAnsi="Times New Roman"/>
          <w:sz w:val="24"/>
          <w:szCs w:val="24"/>
        </w:rPr>
        <w:t>e</w:t>
      </w:r>
      <w:r w:rsidR="002251F4" w:rsidRPr="006A4493">
        <w:rPr>
          <w:rFonts w:ascii="Times New Roman" w:hAnsi="Times New Roman"/>
          <w:sz w:val="24"/>
          <w:szCs w:val="24"/>
        </w:rPr>
        <w:t>ters of 18mm and 28mm at concentrations of</w:t>
      </w:r>
      <w:r w:rsidR="002F6D62" w:rsidRPr="006A4493">
        <w:rPr>
          <w:rFonts w:ascii="Times New Roman" w:hAnsi="Times New Roman"/>
          <w:sz w:val="24"/>
          <w:szCs w:val="24"/>
        </w:rPr>
        <w:t xml:space="preserve"> </w:t>
      </w:r>
      <w:r w:rsidR="002251F4" w:rsidRPr="006A4493">
        <w:rPr>
          <w:rFonts w:ascii="Times New Roman" w:hAnsi="Times New Roman"/>
          <w:sz w:val="24"/>
          <w:szCs w:val="24"/>
        </w:rPr>
        <w:t>1</w:t>
      </w:r>
      <w:r w:rsidR="002F6D62" w:rsidRPr="006A4493">
        <w:rPr>
          <w:rFonts w:ascii="Times New Roman" w:hAnsi="Times New Roman"/>
          <w:sz w:val="24"/>
          <w:szCs w:val="24"/>
        </w:rPr>
        <w:t>00mg/ml</w:t>
      </w:r>
      <w:r w:rsidR="002251F4" w:rsidRPr="006A4493">
        <w:rPr>
          <w:rFonts w:ascii="Times New Roman" w:hAnsi="Times New Roman"/>
          <w:sz w:val="24"/>
          <w:szCs w:val="24"/>
        </w:rPr>
        <w:t xml:space="preserve"> and 200mg/ml</w:t>
      </w:r>
      <w:r w:rsidR="00CB0EED" w:rsidRPr="006A4493">
        <w:rPr>
          <w:rFonts w:ascii="Times New Roman" w:hAnsi="Times New Roman"/>
          <w:sz w:val="24"/>
          <w:szCs w:val="24"/>
        </w:rPr>
        <w:t>,</w:t>
      </w:r>
      <w:r w:rsidR="002251F4" w:rsidRPr="006A4493">
        <w:rPr>
          <w:rFonts w:ascii="Times New Roman" w:hAnsi="Times New Roman"/>
          <w:sz w:val="24"/>
          <w:szCs w:val="24"/>
        </w:rPr>
        <w:t xml:space="preserve"> respectively</w:t>
      </w:r>
      <w:r w:rsidR="00CB0EED" w:rsidRPr="006A4493">
        <w:rPr>
          <w:rFonts w:ascii="Times New Roman" w:hAnsi="Times New Roman"/>
          <w:sz w:val="24"/>
          <w:szCs w:val="24"/>
        </w:rPr>
        <w:t>,</w:t>
      </w:r>
      <w:r w:rsidR="002251F4" w:rsidRPr="006A4493">
        <w:rPr>
          <w:rFonts w:ascii="Times New Roman" w:hAnsi="Times New Roman"/>
          <w:sz w:val="24"/>
          <w:szCs w:val="24"/>
        </w:rPr>
        <w:t xml:space="preserve"> for the ethanolic extract</w:t>
      </w:r>
      <w:r w:rsidR="00963544" w:rsidRPr="006A4493">
        <w:rPr>
          <w:rFonts w:ascii="Times New Roman" w:hAnsi="Times New Roman"/>
          <w:sz w:val="24"/>
          <w:szCs w:val="24"/>
        </w:rPr>
        <w:t xml:space="preserve">. These results agree with those of </w:t>
      </w:r>
      <w:r w:rsidR="008F0D89" w:rsidRPr="006A4493">
        <w:rPr>
          <w:rFonts w:ascii="Times New Roman" w:hAnsi="Times New Roman"/>
          <w:sz w:val="24"/>
          <w:szCs w:val="24"/>
        </w:rPr>
        <w:t xml:space="preserve">Amit </w:t>
      </w:r>
      <w:r w:rsidR="00963544" w:rsidRPr="006A4493">
        <w:rPr>
          <w:rFonts w:ascii="Times New Roman" w:hAnsi="Times New Roman"/>
          <w:sz w:val="24"/>
          <w:szCs w:val="24"/>
        </w:rPr>
        <w:t xml:space="preserve">&amp; </w:t>
      </w:r>
      <w:r w:rsidR="00C254F2" w:rsidRPr="006A4493">
        <w:rPr>
          <w:rFonts w:ascii="Times New Roman" w:hAnsi="Times New Roman"/>
          <w:sz w:val="24"/>
          <w:szCs w:val="24"/>
        </w:rPr>
        <w:t xml:space="preserve">Parul </w:t>
      </w:r>
      <w:r w:rsidR="008F0D89" w:rsidRPr="006A4493">
        <w:rPr>
          <w:rFonts w:ascii="Times New Roman" w:hAnsi="Times New Roman"/>
          <w:sz w:val="24"/>
          <w:szCs w:val="24"/>
        </w:rPr>
        <w:t xml:space="preserve">2011 </w:t>
      </w:r>
      <w:r w:rsidR="00963544" w:rsidRPr="006A4493">
        <w:rPr>
          <w:rFonts w:ascii="Times New Roman" w:hAnsi="Times New Roman"/>
          <w:sz w:val="24"/>
          <w:szCs w:val="24"/>
        </w:rPr>
        <w:t xml:space="preserve">where </w:t>
      </w:r>
      <w:r w:rsidR="005B27F7" w:rsidRPr="006A4493">
        <w:rPr>
          <w:rFonts w:ascii="Times New Roman" w:hAnsi="Times New Roman"/>
          <w:sz w:val="24"/>
          <w:szCs w:val="24"/>
        </w:rPr>
        <w:t>t</w:t>
      </w:r>
      <w:r w:rsidR="008F0D89" w:rsidRPr="006A4493">
        <w:rPr>
          <w:rFonts w:ascii="Times New Roman" w:hAnsi="Times New Roman"/>
          <w:sz w:val="24"/>
          <w:szCs w:val="24"/>
        </w:rPr>
        <w:t>he ethanolic extracts of clove showed good inhibitory activity</w:t>
      </w:r>
      <w:r w:rsidR="005B27F7" w:rsidRPr="006A4493">
        <w:rPr>
          <w:rFonts w:ascii="Times New Roman" w:hAnsi="Times New Roman"/>
          <w:sz w:val="24"/>
          <w:szCs w:val="24"/>
        </w:rPr>
        <w:t xml:space="preserve"> at higher concentrations</w:t>
      </w:r>
      <w:r w:rsidR="00920985" w:rsidRPr="006A4493">
        <w:rPr>
          <w:rFonts w:ascii="Times New Roman" w:hAnsi="Times New Roman"/>
          <w:sz w:val="24"/>
          <w:szCs w:val="24"/>
        </w:rPr>
        <w:t>. Results from this study</w:t>
      </w:r>
      <w:r w:rsidR="00CB0EED" w:rsidRPr="006A4493">
        <w:rPr>
          <w:rFonts w:ascii="Times New Roman" w:hAnsi="Times New Roman"/>
          <w:sz w:val="24"/>
          <w:szCs w:val="24"/>
        </w:rPr>
        <w:t>,</w:t>
      </w:r>
      <w:r w:rsidR="00920985" w:rsidRPr="006A4493">
        <w:rPr>
          <w:rFonts w:ascii="Times New Roman" w:hAnsi="Times New Roman"/>
          <w:sz w:val="24"/>
          <w:szCs w:val="24"/>
        </w:rPr>
        <w:t xml:space="preserve"> however</w:t>
      </w:r>
      <w:r w:rsidR="00CB0EED" w:rsidRPr="006A4493">
        <w:rPr>
          <w:rFonts w:ascii="Times New Roman" w:hAnsi="Times New Roman"/>
          <w:sz w:val="24"/>
          <w:szCs w:val="24"/>
        </w:rPr>
        <w:t>,</w:t>
      </w:r>
      <w:r w:rsidR="00920985" w:rsidRPr="006A4493">
        <w:rPr>
          <w:rFonts w:ascii="Times New Roman" w:hAnsi="Times New Roman"/>
          <w:sz w:val="24"/>
          <w:szCs w:val="24"/>
        </w:rPr>
        <w:t xml:space="preserve"> slightly differ from those published by Mohammed et al. 2016 where inhibitory activities to </w:t>
      </w:r>
      <w:r w:rsidR="00920985" w:rsidRPr="006A4493">
        <w:rPr>
          <w:rFonts w:ascii="Times New Roman" w:hAnsi="Times New Roman"/>
          <w:i/>
          <w:iCs/>
          <w:sz w:val="24"/>
          <w:szCs w:val="24"/>
        </w:rPr>
        <w:t>S. aureus</w:t>
      </w:r>
      <w:r w:rsidR="00920985" w:rsidRPr="006A4493">
        <w:rPr>
          <w:rFonts w:ascii="Times New Roman" w:hAnsi="Times New Roman"/>
          <w:sz w:val="24"/>
          <w:szCs w:val="24"/>
        </w:rPr>
        <w:t xml:space="preserve"> </w:t>
      </w:r>
      <w:r w:rsidR="00794382" w:rsidRPr="006A4493">
        <w:rPr>
          <w:rFonts w:ascii="Times New Roman" w:hAnsi="Times New Roman"/>
          <w:sz w:val="24"/>
          <w:szCs w:val="24"/>
        </w:rPr>
        <w:t>were</w:t>
      </w:r>
      <w:r w:rsidR="00920985" w:rsidRPr="006A4493">
        <w:rPr>
          <w:rFonts w:ascii="Times New Roman" w:hAnsi="Times New Roman"/>
          <w:sz w:val="24"/>
          <w:szCs w:val="24"/>
        </w:rPr>
        <w:t xml:space="preserve"> recorded at concentrations of 50-100ug/ml</w:t>
      </w:r>
      <w:r w:rsidR="00CB0EED" w:rsidRPr="006A4493">
        <w:rPr>
          <w:rFonts w:ascii="Times New Roman" w:hAnsi="Times New Roman"/>
          <w:sz w:val="24"/>
          <w:szCs w:val="24"/>
        </w:rPr>
        <w:t>;</w:t>
      </w:r>
      <w:r w:rsidR="00920985" w:rsidRPr="006A4493">
        <w:rPr>
          <w:rFonts w:ascii="Times New Roman" w:hAnsi="Times New Roman"/>
          <w:sz w:val="24"/>
          <w:szCs w:val="24"/>
        </w:rPr>
        <w:t xml:space="preserve"> they recorded that the extracts with </w:t>
      </w:r>
      <w:r w:rsidR="00327841" w:rsidRPr="006A4493">
        <w:rPr>
          <w:rFonts w:ascii="Times New Roman" w:hAnsi="Times New Roman"/>
          <w:sz w:val="24"/>
          <w:szCs w:val="24"/>
        </w:rPr>
        <w:t>the stronger</w:t>
      </w:r>
      <w:r w:rsidR="00920985" w:rsidRPr="006A4493">
        <w:rPr>
          <w:rFonts w:ascii="Times New Roman" w:hAnsi="Times New Roman"/>
          <w:sz w:val="24"/>
          <w:szCs w:val="24"/>
        </w:rPr>
        <w:t xml:space="preserve"> antibacterial capacity had higher phenolic content. They also reported that ethanol and water were the best solvents for extraction which agrees with results from this present study.</w:t>
      </w:r>
      <w:r w:rsidR="00514070" w:rsidRPr="006A4493">
        <w:rPr>
          <w:rFonts w:ascii="Times New Roman" w:hAnsi="Times New Roman"/>
          <w:sz w:val="24"/>
          <w:szCs w:val="24"/>
        </w:rPr>
        <w:t xml:space="preserve"> </w:t>
      </w:r>
      <w:bookmarkStart w:id="3" w:name="_Hlk206858067"/>
      <w:r w:rsidR="00FC5866" w:rsidRPr="006A4493">
        <w:rPr>
          <w:rFonts w:ascii="Times New Roman" w:hAnsi="Times New Roman"/>
          <w:sz w:val="24"/>
          <w:szCs w:val="24"/>
        </w:rPr>
        <w:t xml:space="preserve">The </w:t>
      </w:r>
      <w:r w:rsidR="002C1123" w:rsidRPr="006A4493">
        <w:rPr>
          <w:rFonts w:ascii="Times New Roman" w:hAnsi="Times New Roman"/>
          <w:sz w:val="24"/>
          <w:szCs w:val="24"/>
        </w:rPr>
        <w:t>antibiotic</w:t>
      </w:r>
      <w:r w:rsidR="00FC5866" w:rsidRPr="006A4493">
        <w:rPr>
          <w:rFonts w:ascii="Times New Roman" w:hAnsi="Times New Roman"/>
          <w:sz w:val="24"/>
          <w:szCs w:val="24"/>
        </w:rPr>
        <w:t xml:space="preserve"> </w:t>
      </w:r>
      <w:r w:rsidR="00794382" w:rsidRPr="006A4493">
        <w:rPr>
          <w:rFonts w:ascii="Times New Roman" w:hAnsi="Times New Roman"/>
          <w:sz w:val="24"/>
          <w:szCs w:val="24"/>
        </w:rPr>
        <w:t>C</w:t>
      </w:r>
      <w:r w:rsidR="00FC5866" w:rsidRPr="006A4493">
        <w:rPr>
          <w:rFonts w:ascii="Times New Roman" w:hAnsi="Times New Roman"/>
          <w:sz w:val="24"/>
          <w:szCs w:val="24"/>
        </w:rPr>
        <w:t>iprofloxacin, showed significant anti</w:t>
      </w:r>
      <w:r w:rsidR="002C1123" w:rsidRPr="006A4493">
        <w:rPr>
          <w:rFonts w:ascii="Times New Roman" w:hAnsi="Times New Roman"/>
          <w:sz w:val="24"/>
          <w:szCs w:val="24"/>
        </w:rPr>
        <w:t>bacterial</w:t>
      </w:r>
      <w:r w:rsidR="00FC5866" w:rsidRPr="006A4493">
        <w:rPr>
          <w:rFonts w:ascii="Times New Roman" w:hAnsi="Times New Roman"/>
          <w:sz w:val="24"/>
          <w:szCs w:val="24"/>
        </w:rPr>
        <w:t xml:space="preserve"> activity, with a 27mm zone of inhibition against </w:t>
      </w:r>
      <w:r w:rsidR="00FC5866" w:rsidRPr="006A4493">
        <w:rPr>
          <w:rFonts w:ascii="Times New Roman" w:hAnsi="Times New Roman"/>
          <w:i/>
          <w:iCs/>
          <w:sz w:val="24"/>
          <w:szCs w:val="24"/>
        </w:rPr>
        <w:t>S</w:t>
      </w:r>
      <w:r w:rsidR="00794382" w:rsidRPr="006A4493">
        <w:rPr>
          <w:rFonts w:ascii="Times New Roman" w:hAnsi="Times New Roman"/>
          <w:i/>
          <w:iCs/>
          <w:sz w:val="24"/>
          <w:szCs w:val="24"/>
        </w:rPr>
        <w:t xml:space="preserve">. </w:t>
      </w:r>
      <w:r w:rsidR="00FC5866" w:rsidRPr="006A4493">
        <w:rPr>
          <w:rFonts w:ascii="Times New Roman" w:hAnsi="Times New Roman"/>
          <w:i/>
          <w:iCs/>
          <w:sz w:val="24"/>
          <w:szCs w:val="24"/>
        </w:rPr>
        <w:t xml:space="preserve"> aureus</w:t>
      </w:r>
      <w:r w:rsidR="00794382" w:rsidRPr="006A4493">
        <w:rPr>
          <w:rFonts w:ascii="Times New Roman" w:hAnsi="Times New Roman"/>
          <w:i/>
          <w:iCs/>
          <w:sz w:val="24"/>
          <w:szCs w:val="24"/>
        </w:rPr>
        <w:t>,</w:t>
      </w:r>
      <w:r w:rsidR="002C1123" w:rsidRPr="006A4493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2C1123" w:rsidRPr="006A4493">
        <w:rPr>
          <w:rFonts w:ascii="Times New Roman" w:hAnsi="Times New Roman"/>
          <w:sz w:val="24"/>
          <w:szCs w:val="24"/>
        </w:rPr>
        <w:t>which is almost at par with the diameter of the zone of inhibition of the ethanolic extract at 200mg/ml. This finding concurs with findings of Amit &amp; Parul, 2011 where the ethanolic extract also showed good inhibitory activity</w:t>
      </w:r>
      <w:r w:rsidR="00CB0EED" w:rsidRPr="006A4493">
        <w:rPr>
          <w:rFonts w:ascii="Times New Roman" w:hAnsi="Times New Roman"/>
          <w:sz w:val="24"/>
          <w:szCs w:val="24"/>
        </w:rPr>
        <w:t>,</w:t>
      </w:r>
      <w:r w:rsidR="002C1123" w:rsidRPr="006A4493">
        <w:rPr>
          <w:rFonts w:ascii="Times New Roman" w:hAnsi="Times New Roman"/>
          <w:sz w:val="24"/>
          <w:szCs w:val="24"/>
        </w:rPr>
        <w:t xml:space="preserve"> </w:t>
      </w:r>
      <w:r w:rsidR="00874F0B" w:rsidRPr="006A4493">
        <w:rPr>
          <w:rFonts w:ascii="Times New Roman" w:hAnsi="Times New Roman"/>
          <w:sz w:val="24"/>
          <w:szCs w:val="24"/>
        </w:rPr>
        <w:t xml:space="preserve">which was also </w:t>
      </w:r>
      <w:r w:rsidR="002C1123" w:rsidRPr="006A4493">
        <w:rPr>
          <w:rFonts w:ascii="Times New Roman" w:hAnsi="Times New Roman"/>
          <w:sz w:val="24"/>
          <w:szCs w:val="24"/>
        </w:rPr>
        <w:t>at par with the selected antibiotic in which case was Tetracycline.</w:t>
      </w:r>
      <w:r w:rsidR="00514070" w:rsidRPr="006A4493">
        <w:rPr>
          <w:rFonts w:ascii="Times New Roman" w:hAnsi="Times New Roman"/>
          <w:sz w:val="24"/>
          <w:szCs w:val="24"/>
        </w:rPr>
        <w:t xml:space="preserve"> </w:t>
      </w:r>
      <w:r w:rsidR="00FC5866" w:rsidRPr="006A4493">
        <w:rPr>
          <w:rFonts w:ascii="Times New Roman" w:hAnsi="Times New Roman"/>
          <w:sz w:val="24"/>
          <w:szCs w:val="24"/>
        </w:rPr>
        <w:t>The independent T-test analysis revealed no significant difference in the diameter of the inhibition zone between the aqueous and ethanolic extracts of cloves (P = 0.640)</w:t>
      </w:r>
      <w:bookmarkEnd w:id="3"/>
      <w:r w:rsidR="00FC5866" w:rsidRPr="006A4493">
        <w:rPr>
          <w:rFonts w:ascii="Times New Roman" w:hAnsi="Times New Roman"/>
          <w:sz w:val="24"/>
          <w:szCs w:val="24"/>
        </w:rPr>
        <w:t>.</w:t>
      </w:r>
      <w:r w:rsidR="00514070" w:rsidRPr="006A4493">
        <w:rPr>
          <w:rFonts w:ascii="Times New Roman" w:hAnsi="Times New Roman"/>
          <w:sz w:val="24"/>
          <w:szCs w:val="24"/>
        </w:rPr>
        <w:t xml:space="preserve"> </w:t>
      </w:r>
      <w:r w:rsidR="00327841" w:rsidRPr="006A4493">
        <w:rPr>
          <w:rFonts w:ascii="Times New Roman" w:hAnsi="Times New Roman"/>
          <w:sz w:val="24"/>
          <w:szCs w:val="24"/>
        </w:rPr>
        <w:t>In this study,</w:t>
      </w:r>
      <w:r w:rsidR="00327841" w:rsidRPr="006A4493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FC5866" w:rsidRPr="006A4493">
        <w:rPr>
          <w:rFonts w:ascii="Times New Roman" w:hAnsi="Times New Roman"/>
          <w:i/>
          <w:iCs/>
          <w:sz w:val="24"/>
          <w:szCs w:val="24"/>
        </w:rPr>
        <w:t>S</w:t>
      </w:r>
      <w:r w:rsidR="00794382" w:rsidRPr="006A4493">
        <w:rPr>
          <w:rFonts w:ascii="Times New Roman" w:hAnsi="Times New Roman"/>
          <w:i/>
          <w:iCs/>
          <w:sz w:val="24"/>
          <w:szCs w:val="24"/>
        </w:rPr>
        <w:t xml:space="preserve">. </w:t>
      </w:r>
      <w:r w:rsidR="00FC5866" w:rsidRPr="006A4493">
        <w:rPr>
          <w:rFonts w:ascii="Times New Roman" w:hAnsi="Times New Roman"/>
          <w:i/>
          <w:iCs/>
          <w:sz w:val="24"/>
          <w:szCs w:val="24"/>
        </w:rPr>
        <w:t>aureus</w:t>
      </w:r>
      <w:r w:rsidR="00FC5866" w:rsidRPr="006A4493">
        <w:rPr>
          <w:rFonts w:ascii="Times New Roman" w:hAnsi="Times New Roman"/>
          <w:sz w:val="24"/>
          <w:szCs w:val="24"/>
        </w:rPr>
        <w:t xml:space="preserve"> exhibited MIC </w:t>
      </w:r>
      <w:r w:rsidR="00874F0B" w:rsidRPr="006A4493">
        <w:rPr>
          <w:rFonts w:ascii="Times New Roman" w:hAnsi="Times New Roman"/>
          <w:sz w:val="24"/>
          <w:szCs w:val="24"/>
        </w:rPr>
        <w:t>at</w:t>
      </w:r>
      <w:r w:rsidR="00FC5866" w:rsidRPr="006A4493">
        <w:rPr>
          <w:rFonts w:ascii="Times New Roman" w:hAnsi="Times New Roman"/>
          <w:sz w:val="24"/>
          <w:szCs w:val="24"/>
        </w:rPr>
        <w:t xml:space="preserve"> </w:t>
      </w:r>
      <w:r w:rsidR="00874F0B" w:rsidRPr="006A4493">
        <w:rPr>
          <w:rFonts w:ascii="Times New Roman" w:hAnsi="Times New Roman"/>
          <w:sz w:val="24"/>
          <w:szCs w:val="24"/>
        </w:rPr>
        <w:t xml:space="preserve">extract concentration of </w:t>
      </w:r>
      <w:r w:rsidR="00FC5866" w:rsidRPr="006A4493">
        <w:rPr>
          <w:rFonts w:ascii="Times New Roman" w:hAnsi="Times New Roman"/>
          <w:sz w:val="24"/>
          <w:szCs w:val="24"/>
        </w:rPr>
        <w:t>200mg/ml</w:t>
      </w:r>
      <w:r w:rsidR="00874F0B" w:rsidRPr="006A4493">
        <w:rPr>
          <w:rFonts w:ascii="Times New Roman" w:hAnsi="Times New Roman"/>
          <w:sz w:val="24"/>
          <w:szCs w:val="24"/>
        </w:rPr>
        <w:t>.</w:t>
      </w:r>
      <w:r w:rsidR="00327841" w:rsidRPr="006A4493">
        <w:rPr>
          <w:rFonts w:ascii="Times New Roman" w:hAnsi="Times New Roman"/>
          <w:sz w:val="24"/>
          <w:szCs w:val="24"/>
        </w:rPr>
        <w:t xml:space="preserve"> T</w:t>
      </w:r>
      <w:r w:rsidR="00FC5866" w:rsidRPr="006A4493">
        <w:rPr>
          <w:rFonts w:ascii="Times New Roman" w:hAnsi="Times New Roman"/>
          <w:sz w:val="24"/>
          <w:szCs w:val="24"/>
        </w:rPr>
        <w:t xml:space="preserve">his result differs from a previous study by Aishat </w:t>
      </w:r>
      <w:r w:rsidR="00607EBB" w:rsidRPr="006A4493">
        <w:rPr>
          <w:rFonts w:ascii="Times New Roman" w:hAnsi="Times New Roman"/>
          <w:sz w:val="24"/>
          <w:szCs w:val="24"/>
        </w:rPr>
        <w:t xml:space="preserve">&amp; </w:t>
      </w:r>
      <w:r w:rsidR="00FC5866" w:rsidRPr="006A4493">
        <w:rPr>
          <w:rFonts w:ascii="Times New Roman" w:hAnsi="Times New Roman"/>
          <w:sz w:val="24"/>
          <w:szCs w:val="24"/>
        </w:rPr>
        <w:t>Muneer 2016, which reported MIC</w:t>
      </w:r>
      <w:r w:rsidR="00607EBB" w:rsidRPr="006A4493">
        <w:rPr>
          <w:rFonts w:ascii="Times New Roman" w:hAnsi="Times New Roman"/>
          <w:sz w:val="24"/>
          <w:szCs w:val="24"/>
        </w:rPr>
        <w:t xml:space="preserve"> values at a concentration of</w:t>
      </w:r>
      <w:r w:rsidR="00FC5866" w:rsidRPr="006A4493">
        <w:rPr>
          <w:rFonts w:ascii="Times New Roman" w:hAnsi="Times New Roman"/>
          <w:sz w:val="24"/>
          <w:szCs w:val="24"/>
        </w:rPr>
        <w:t xml:space="preserve"> 20mg/ml. The variation may be due to differences in </w:t>
      </w:r>
      <w:r w:rsidR="002966C1" w:rsidRPr="006A4493">
        <w:rPr>
          <w:rFonts w:ascii="Times New Roman" w:hAnsi="Times New Roman"/>
          <w:sz w:val="24"/>
          <w:szCs w:val="24"/>
        </w:rPr>
        <w:t xml:space="preserve">the solvents used in </w:t>
      </w:r>
      <w:r w:rsidR="00FC5866" w:rsidRPr="006A4493">
        <w:rPr>
          <w:rFonts w:ascii="Times New Roman" w:hAnsi="Times New Roman"/>
          <w:sz w:val="24"/>
          <w:szCs w:val="24"/>
        </w:rPr>
        <w:t>extract</w:t>
      </w:r>
      <w:r w:rsidR="002966C1" w:rsidRPr="006A4493">
        <w:rPr>
          <w:rFonts w:ascii="Times New Roman" w:hAnsi="Times New Roman"/>
          <w:sz w:val="24"/>
          <w:szCs w:val="24"/>
        </w:rPr>
        <w:t>ion.</w:t>
      </w:r>
      <w:r w:rsidR="00514070" w:rsidRPr="006A4493">
        <w:rPr>
          <w:rFonts w:ascii="Times New Roman" w:hAnsi="Times New Roman"/>
          <w:sz w:val="24"/>
          <w:szCs w:val="24"/>
        </w:rPr>
        <w:t xml:space="preserve"> </w:t>
      </w:r>
      <w:r w:rsidR="00FC5866" w:rsidRPr="006A4493">
        <w:rPr>
          <w:rFonts w:ascii="Times New Roman" w:hAnsi="Times New Roman"/>
          <w:sz w:val="24"/>
          <w:szCs w:val="24"/>
        </w:rPr>
        <w:t xml:space="preserve">These findings demonstrate </w:t>
      </w:r>
      <w:r w:rsidR="00FC5866" w:rsidRPr="006A4493">
        <w:rPr>
          <w:rFonts w:ascii="Times New Roman" w:hAnsi="Times New Roman"/>
          <w:sz w:val="24"/>
          <w:szCs w:val="24"/>
        </w:rPr>
        <w:lastRenderedPageBreak/>
        <w:t xml:space="preserve">the potential of </w:t>
      </w:r>
      <w:r w:rsidR="00C254F2" w:rsidRPr="006A4493">
        <w:rPr>
          <w:rFonts w:ascii="Times New Roman" w:hAnsi="Times New Roman"/>
          <w:i/>
          <w:sz w:val="24"/>
          <w:szCs w:val="24"/>
        </w:rPr>
        <w:t xml:space="preserve">S. aromaticum </w:t>
      </w:r>
      <w:r w:rsidR="00FC5866" w:rsidRPr="006A4493">
        <w:rPr>
          <w:rFonts w:ascii="Times New Roman" w:hAnsi="Times New Roman"/>
          <w:sz w:val="24"/>
          <w:szCs w:val="24"/>
        </w:rPr>
        <w:t>extract as an effective anti</w:t>
      </w:r>
      <w:r w:rsidR="00C254F2" w:rsidRPr="006A4493">
        <w:rPr>
          <w:rFonts w:ascii="Times New Roman" w:hAnsi="Times New Roman"/>
          <w:sz w:val="24"/>
          <w:szCs w:val="24"/>
        </w:rPr>
        <w:t>bacterial</w:t>
      </w:r>
      <w:r w:rsidR="00FC5866" w:rsidRPr="006A4493">
        <w:rPr>
          <w:rFonts w:ascii="Times New Roman" w:hAnsi="Times New Roman"/>
          <w:sz w:val="24"/>
          <w:szCs w:val="24"/>
        </w:rPr>
        <w:t xml:space="preserve"> agent against common pathogens, offering a promising alternative to conventional treatments.</w:t>
      </w:r>
      <w:r w:rsidR="00514070" w:rsidRPr="006A4493">
        <w:rPr>
          <w:rFonts w:ascii="Times New Roman" w:hAnsi="Times New Roman"/>
          <w:sz w:val="24"/>
          <w:szCs w:val="24"/>
        </w:rPr>
        <w:t xml:space="preserve"> The minimum inhibitory concentration (MIC) and minimum bactericidal concentration (</w:t>
      </w:r>
      <w:r w:rsidR="004826DA" w:rsidRPr="006A4493">
        <w:rPr>
          <w:rFonts w:ascii="Times New Roman" w:hAnsi="Times New Roman"/>
          <w:sz w:val="24"/>
          <w:szCs w:val="24"/>
        </w:rPr>
        <w:t>MBC) values</w:t>
      </w:r>
      <w:r w:rsidR="00FC5866" w:rsidRPr="006A4493">
        <w:rPr>
          <w:rFonts w:ascii="Times New Roman" w:hAnsi="Times New Roman"/>
          <w:sz w:val="24"/>
          <w:szCs w:val="24"/>
        </w:rPr>
        <w:t xml:space="preserve"> of the extracts demonstrated anti</w:t>
      </w:r>
      <w:r w:rsidR="00CB0EED" w:rsidRPr="006A4493">
        <w:rPr>
          <w:rFonts w:ascii="Times New Roman" w:hAnsi="Times New Roman"/>
          <w:sz w:val="24"/>
          <w:szCs w:val="24"/>
        </w:rPr>
        <w:t>bacterial</w:t>
      </w:r>
      <w:r w:rsidR="00FC5866" w:rsidRPr="006A4493">
        <w:rPr>
          <w:rFonts w:ascii="Times New Roman" w:hAnsi="Times New Roman"/>
          <w:sz w:val="24"/>
          <w:szCs w:val="24"/>
        </w:rPr>
        <w:t xml:space="preserve"> activity. Notably, the minimum</w:t>
      </w:r>
      <w:r w:rsidR="00514070" w:rsidRPr="006A4493">
        <w:rPr>
          <w:rFonts w:ascii="Times New Roman" w:hAnsi="Times New Roman"/>
          <w:sz w:val="24"/>
          <w:szCs w:val="24"/>
        </w:rPr>
        <w:t xml:space="preserve"> inhibitory concentration (MIC) and minimum </w:t>
      </w:r>
      <w:r w:rsidR="00FC5866" w:rsidRPr="006A4493">
        <w:rPr>
          <w:rFonts w:ascii="Times New Roman" w:hAnsi="Times New Roman"/>
          <w:sz w:val="24"/>
          <w:szCs w:val="24"/>
        </w:rPr>
        <w:t xml:space="preserve">bactericidal concentration (MBC) of both aqueous and ethanolic extracts of cloves </w:t>
      </w:r>
      <w:r w:rsidR="00514070" w:rsidRPr="006A4493">
        <w:rPr>
          <w:rFonts w:ascii="Times New Roman" w:hAnsi="Times New Roman"/>
          <w:sz w:val="24"/>
          <w:szCs w:val="24"/>
        </w:rPr>
        <w:t>were</w:t>
      </w:r>
      <w:r w:rsidR="00FC5866" w:rsidRPr="006A4493">
        <w:rPr>
          <w:rFonts w:ascii="Times New Roman" w:hAnsi="Times New Roman"/>
          <w:sz w:val="24"/>
          <w:szCs w:val="24"/>
        </w:rPr>
        <w:t xml:space="preserve"> found to be 200mg/ml</w:t>
      </w:r>
      <w:r w:rsidR="00514070" w:rsidRPr="006A4493">
        <w:rPr>
          <w:rFonts w:ascii="Times New Roman" w:hAnsi="Times New Roman"/>
          <w:sz w:val="24"/>
          <w:szCs w:val="24"/>
        </w:rPr>
        <w:t xml:space="preserve"> respectively. </w:t>
      </w:r>
      <w:r w:rsidR="00FC5866" w:rsidRPr="006A4493">
        <w:rPr>
          <w:rFonts w:ascii="Times New Roman" w:hAnsi="Times New Roman"/>
          <w:sz w:val="24"/>
          <w:szCs w:val="24"/>
        </w:rPr>
        <w:t xml:space="preserve"> </w:t>
      </w:r>
      <w:r w:rsidR="00514070" w:rsidRPr="006A4493">
        <w:rPr>
          <w:rFonts w:ascii="Times New Roman" w:hAnsi="Times New Roman"/>
          <w:sz w:val="24"/>
          <w:szCs w:val="24"/>
        </w:rPr>
        <w:t xml:space="preserve">This </w:t>
      </w:r>
      <w:r w:rsidR="00FC5866" w:rsidRPr="006A4493">
        <w:rPr>
          <w:rFonts w:ascii="Times New Roman" w:hAnsi="Times New Roman"/>
          <w:sz w:val="24"/>
          <w:szCs w:val="24"/>
        </w:rPr>
        <w:t>proved to be the most effective concentration.</w:t>
      </w:r>
    </w:p>
    <w:p w14:paraId="007D0BB9" w14:textId="3300C7DE" w:rsidR="00FC5866" w:rsidRPr="006A4493" w:rsidRDefault="00950033" w:rsidP="0016311E">
      <w:pPr>
        <w:spacing w:line="240" w:lineRule="auto"/>
        <w:jc w:val="both"/>
        <w:rPr>
          <w:rFonts w:ascii="Times New Roman" w:hAnsi="Times New Roman"/>
          <w:b/>
          <w:bCs/>
          <w:smallCaps/>
          <w:sz w:val="24"/>
          <w:szCs w:val="24"/>
        </w:rPr>
      </w:pPr>
      <w:r w:rsidRPr="006A4493">
        <w:rPr>
          <w:rFonts w:ascii="Times New Roman" w:hAnsi="Times New Roman"/>
          <w:b/>
          <w:bCs/>
          <w:sz w:val="24"/>
          <w:szCs w:val="24"/>
        </w:rPr>
        <w:t>CONCLUSION</w:t>
      </w:r>
      <w:r w:rsidR="00FC5866" w:rsidRPr="006A4493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4E276736" w14:textId="22952187" w:rsidR="00FC5866" w:rsidRPr="006A4493" w:rsidRDefault="00FC5866" w:rsidP="0016311E">
      <w:pPr>
        <w:spacing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6A4493">
        <w:rPr>
          <w:rFonts w:ascii="Times New Roman" w:hAnsi="Times New Roman"/>
          <w:sz w:val="24"/>
          <w:szCs w:val="24"/>
        </w:rPr>
        <w:t xml:space="preserve">From the findings of this study aqueous and ethanolic extract of </w:t>
      </w:r>
      <w:r w:rsidRPr="006A4493">
        <w:rPr>
          <w:rFonts w:ascii="Times New Roman" w:hAnsi="Times New Roman"/>
          <w:i/>
          <w:sz w:val="24"/>
          <w:szCs w:val="24"/>
        </w:rPr>
        <w:t>S</w:t>
      </w:r>
      <w:r w:rsidR="00514070" w:rsidRPr="006A4493">
        <w:rPr>
          <w:rFonts w:ascii="Times New Roman" w:hAnsi="Times New Roman"/>
          <w:i/>
          <w:sz w:val="24"/>
          <w:szCs w:val="24"/>
        </w:rPr>
        <w:t>.</w:t>
      </w:r>
      <w:r w:rsidRPr="006A4493">
        <w:rPr>
          <w:rFonts w:ascii="Times New Roman" w:hAnsi="Times New Roman"/>
          <w:i/>
          <w:sz w:val="24"/>
          <w:szCs w:val="24"/>
        </w:rPr>
        <w:t xml:space="preserve"> aromaticum</w:t>
      </w:r>
      <w:r w:rsidRPr="006A4493">
        <w:rPr>
          <w:rFonts w:ascii="Times New Roman" w:hAnsi="Times New Roman"/>
          <w:sz w:val="24"/>
          <w:szCs w:val="24"/>
        </w:rPr>
        <w:t xml:space="preserve"> leaf possess antibacterial activity against </w:t>
      </w:r>
      <w:r w:rsidR="004826DA" w:rsidRPr="006A4493">
        <w:rPr>
          <w:rFonts w:ascii="Times New Roman" w:hAnsi="Times New Roman"/>
          <w:i/>
          <w:sz w:val="24"/>
          <w:szCs w:val="24"/>
        </w:rPr>
        <w:t>S.</w:t>
      </w:r>
      <w:r w:rsidRPr="006A4493">
        <w:rPr>
          <w:rFonts w:ascii="Times New Roman" w:hAnsi="Times New Roman"/>
          <w:i/>
          <w:sz w:val="24"/>
          <w:szCs w:val="24"/>
        </w:rPr>
        <w:t xml:space="preserve"> aureus</w:t>
      </w:r>
      <w:r w:rsidRPr="006A4493">
        <w:rPr>
          <w:rFonts w:ascii="Times New Roman" w:hAnsi="Times New Roman"/>
          <w:sz w:val="24"/>
          <w:szCs w:val="24"/>
        </w:rPr>
        <w:t>.</w:t>
      </w:r>
      <w:r w:rsidR="00514070" w:rsidRPr="006A4493">
        <w:rPr>
          <w:rFonts w:ascii="Times New Roman" w:hAnsi="Times New Roman"/>
          <w:sz w:val="24"/>
          <w:szCs w:val="24"/>
        </w:rPr>
        <w:t xml:space="preserve"> </w:t>
      </w:r>
      <w:r w:rsidRPr="006A4493">
        <w:rPr>
          <w:rFonts w:ascii="Times New Roman" w:hAnsi="Times New Roman"/>
          <w:sz w:val="24"/>
          <w:szCs w:val="24"/>
        </w:rPr>
        <w:t>This study also found that the ethanolic extract of cloves was more effective against bacteria than the aqueous extract. Additionally, the antibacterial activity of the extract</w:t>
      </w:r>
      <w:r w:rsidR="00352D50">
        <w:rPr>
          <w:rFonts w:ascii="Times New Roman" w:hAnsi="Times New Roman"/>
          <w:sz w:val="24"/>
          <w:szCs w:val="24"/>
        </w:rPr>
        <w:t>,</w:t>
      </w:r>
      <w:r w:rsidRPr="006A4493">
        <w:rPr>
          <w:rFonts w:ascii="Times New Roman" w:hAnsi="Times New Roman"/>
          <w:sz w:val="24"/>
          <w:szCs w:val="24"/>
        </w:rPr>
        <w:t xml:space="preserve"> when compared to that of </w:t>
      </w:r>
      <w:r w:rsidR="00327841" w:rsidRPr="006A4493">
        <w:rPr>
          <w:rFonts w:ascii="Times New Roman" w:hAnsi="Times New Roman"/>
          <w:sz w:val="24"/>
          <w:szCs w:val="24"/>
        </w:rPr>
        <w:t>the</w:t>
      </w:r>
      <w:r w:rsidRPr="006A4493">
        <w:rPr>
          <w:rFonts w:ascii="Times New Roman" w:hAnsi="Times New Roman"/>
          <w:sz w:val="24"/>
          <w:szCs w:val="24"/>
        </w:rPr>
        <w:t xml:space="preserve"> standard antibiotic</w:t>
      </w:r>
      <w:r w:rsidR="00514070" w:rsidRPr="006A4493">
        <w:rPr>
          <w:rFonts w:ascii="Times New Roman" w:hAnsi="Times New Roman"/>
          <w:sz w:val="24"/>
          <w:szCs w:val="24"/>
        </w:rPr>
        <w:t xml:space="preserve"> C</w:t>
      </w:r>
      <w:r w:rsidRPr="006A4493">
        <w:rPr>
          <w:rFonts w:ascii="Times New Roman" w:hAnsi="Times New Roman"/>
          <w:sz w:val="24"/>
          <w:szCs w:val="24"/>
        </w:rPr>
        <w:t>iprofloxaci</w:t>
      </w:r>
      <w:r w:rsidR="00514070" w:rsidRPr="006A4493">
        <w:rPr>
          <w:rFonts w:ascii="Times New Roman" w:hAnsi="Times New Roman"/>
          <w:sz w:val="24"/>
          <w:szCs w:val="24"/>
        </w:rPr>
        <w:t xml:space="preserve">n </w:t>
      </w:r>
      <w:r w:rsidRPr="006A4493">
        <w:rPr>
          <w:rFonts w:ascii="Times New Roman" w:hAnsi="Times New Roman"/>
          <w:sz w:val="24"/>
          <w:szCs w:val="24"/>
        </w:rPr>
        <w:t>showed no significant difference in their anti</w:t>
      </w:r>
      <w:r w:rsidR="00514070" w:rsidRPr="006A4493">
        <w:rPr>
          <w:rFonts w:ascii="Times New Roman" w:hAnsi="Times New Roman"/>
          <w:sz w:val="24"/>
          <w:szCs w:val="24"/>
        </w:rPr>
        <w:t>bacterial</w:t>
      </w:r>
      <w:r w:rsidRPr="006A4493">
        <w:rPr>
          <w:rFonts w:ascii="Times New Roman" w:hAnsi="Times New Roman"/>
          <w:sz w:val="24"/>
          <w:szCs w:val="24"/>
        </w:rPr>
        <w:t xml:space="preserve"> actions.</w:t>
      </w:r>
      <w:r w:rsidR="00327841" w:rsidRPr="006A4493">
        <w:rPr>
          <w:rFonts w:ascii="Times New Roman" w:hAnsi="Times New Roman"/>
          <w:sz w:val="24"/>
          <w:szCs w:val="24"/>
        </w:rPr>
        <w:t xml:space="preserve"> </w:t>
      </w:r>
      <w:r w:rsidRPr="006A4493">
        <w:rPr>
          <w:rFonts w:ascii="Times New Roman" w:hAnsi="Times New Roman"/>
          <w:sz w:val="24"/>
          <w:szCs w:val="24"/>
        </w:rPr>
        <w:t xml:space="preserve">Further studies </w:t>
      </w:r>
      <w:r w:rsidR="00514070" w:rsidRPr="006A4493">
        <w:rPr>
          <w:rFonts w:ascii="Times New Roman" w:hAnsi="Times New Roman"/>
          <w:sz w:val="24"/>
          <w:szCs w:val="24"/>
        </w:rPr>
        <w:t>could</w:t>
      </w:r>
      <w:r w:rsidRPr="006A4493">
        <w:rPr>
          <w:rFonts w:ascii="Times New Roman" w:hAnsi="Times New Roman"/>
          <w:sz w:val="24"/>
          <w:szCs w:val="24"/>
        </w:rPr>
        <w:t xml:space="preserve"> be carried out using higher concentrations of the extracts</w:t>
      </w:r>
      <w:r w:rsidR="00327841" w:rsidRPr="006A4493">
        <w:rPr>
          <w:rFonts w:ascii="Times New Roman" w:hAnsi="Times New Roman"/>
          <w:sz w:val="24"/>
          <w:szCs w:val="24"/>
        </w:rPr>
        <w:t xml:space="preserve"> and</w:t>
      </w:r>
      <w:r w:rsidRPr="006A4493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6A4493">
        <w:rPr>
          <w:rFonts w:ascii="Times New Roman" w:hAnsi="Times New Roman"/>
          <w:sz w:val="24"/>
          <w:szCs w:val="24"/>
        </w:rPr>
        <w:t xml:space="preserve">various extract mediums </w:t>
      </w:r>
      <w:r w:rsidR="00327841" w:rsidRPr="006A4493">
        <w:rPr>
          <w:rFonts w:ascii="Times New Roman" w:hAnsi="Times New Roman"/>
          <w:sz w:val="24"/>
          <w:szCs w:val="24"/>
        </w:rPr>
        <w:t>such as</w:t>
      </w:r>
      <w:r w:rsidRPr="006A4493">
        <w:rPr>
          <w:rFonts w:ascii="Times New Roman" w:hAnsi="Times New Roman"/>
          <w:sz w:val="24"/>
          <w:szCs w:val="24"/>
        </w:rPr>
        <w:t xml:space="preserve"> Hexane, methanol, chloroform, ethyl acetate, and Acetone at various concentrations to observe their inhibitory activity on </w:t>
      </w:r>
      <w:r w:rsidR="00327841" w:rsidRPr="006A4493">
        <w:rPr>
          <w:rFonts w:ascii="Times New Roman" w:hAnsi="Times New Roman"/>
          <w:i/>
          <w:iCs/>
          <w:sz w:val="24"/>
          <w:szCs w:val="24"/>
        </w:rPr>
        <w:t>S. aureus.</w:t>
      </w:r>
    </w:p>
    <w:p w14:paraId="5621F9EF" w14:textId="77777777" w:rsidR="00514070" w:rsidRPr="006A4493" w:rsidRDefault="00514070" w:rsidP="0016311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58AF6A77" w14:textId="77777777" w:rsidR="00FC5866" w:rsidRPr="006A4493" w:rsidRDefault="00FC5866" w:rsidP="0016311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A4493">
        <w:rPr>
          <w:rFonts w:ascii="Times New Roman" w:hAnsi="Times New Roman"/>
          <w:b/>
          <w:bCs/>
          <w:sz w:val="24"/>
          <w:szCs w:val="24"/>
        </w:rPr>
        <w:t>REFERENCES</w:t>
      </w:r>
    </w:p>
    <w:p w14:paraId="7E84915F" w14:textId="6109DAD1" w:rsidR="00DF1BF0" w:rsidRPr="006A4493" w:rsidRDefault="00DF1BF0" w:rsidP="0016311E">
      <w:pPr>
        <w:spacing w:after="120" w:line="240" w:lineRule="auto"/>
        <w:ind w:left="720" w:hanging="720"/>
        <w:jc w:val="both"/>
        <w:rPr>
          <w:rFonts w:ascii="Times New Roman" w:hAnsi="Times New Roman"/>
          <w:i/>
          <w:iCs/>
          <w:sz w:val="24"/>
          <w:szCs w:val="24"/>
        </w:rPr>
      </w:pPr>
      <w:r w:rsidRPr="006A4493">
        <w:rPr>
          <w:rFonts w:ascii="Times New Roman" w:hAnsi="Times New Roman"/>
          <w:sz w:val="24"/>
          <w:szCs w:val="24"/>
        </w:rPr>
        <w:t xml:space="preserve">Aishat, Taiye Omoniyi &amp; Muneer, Yaqub. (2024). Antimicrobial Activity of Clove Extracts against Microorganisms Isolated from Vaginal Discharge. </w:t>
      </w:r>
      <w:r w:rsidRPr="006A4493">
        <w:rPr>
          <w:rFonts w:ascii="Times New Roman" w:hAnsi="Times New Roman"/>
          <w:i/>
          <w:iCs/>
          <w:sz w:val="24"/>
          <w:szCs w:val="24"/>
        </w:rPr>
        <w:t xml:space="preserve">this version posted June 14, 2024.; https://doi.org/10.1101/2024.06.13.598938doi: </w:t>
      </w:r>
      <w:proofErr w:type="spellStart"/>
      <w:r w:rsidRPr="006A4493">
        <w:rPr>
          <w:rFonts w:ascii="Times New Roman" w:hAnsi="Times New Roman"/>
          <w:i/>
          <w:iCs/>
          <w:sz w:val="24"/>
          <w:szCs w:val="24"/>
        </w:rPr>
        <w:t>bioRxiv</w:t>
      </w:r>
      <w:proofErr w:type="spellEnd"/>
      <w:r w:rsidRPr="006A4493">
        <w:rPr>
          <w:rFonts w:ascii="Times New Roman" w:hAnsi="Times New Roman"/>
          <w:i/>
          <w:iCs/>
          <w:sz w:val="24"/>
          <w:szCs w:val="24"/>
        </w:rPr>
        <w:t xml:space="preserve"> preprint. The copyright holder for this preprint (which was not certified by peer review) is the author/funder, who has granted </w:t>
      </w:r>
      <w:proofErr w:type="spellStart"/>
      <w:r w:rsidRPr="006A4493">
        <w:rPr>
          <w:rFonts w:ascii="Times New Roman" w:hAnsi="Times New Roman"/>
          <w:i/>
          <w:iCs/>
          <w:sz w:val="24"/>
          <w:szCs w:val="24"/>
        </w:rPr>
        <w:t>bioRxiv</w:t>
      </w:r>
      <w:proofErr w:type="spellEnd"/>
      <w:r w:rsidRPr="006A4493">
        <w:rPr>
          <w:rFonts w:ascii="Times New Roman" w:hAnsi="Times New Roman"/>
          <w:i/>
          <w:iCs/>
          <w:sz w:val="24"/>
          <w:szCs w:val="24"/>
        </w:rPr>
        <w:t xml:space="preserve"> a license to display the preprint in perpetuity. It is made available under </w:t>
      </w:r>
      <w:proofErr w:type="spellStart"/>
      <w:r w:rsidRPr="006A4493">
        <w:rPr>
          <w:rFonts w:ascii="Times New Roman" w:hAnsi="Times New Roman"/>
          <w:i/>
          <w:iCs/>
          <w:sz w:val="24"/>
          <w:szCs w:val="24"/>
        </w:rPr>
        <w:t>aCC</w:t>
      </w:r>
      <w:proofErr w:type="spellEnd"/>
      <w:r w:rsidRPr="006A4493">
        <w:rPr>
          <w:rFonts w:ascii="Times New Roman" w:hAnsi="Times New Roman"/>
          <w:i/>
          <w:iCs/>
          <w:sz w:val="24"/>
          <w:szCs w:val="24"/>
        </w:rPr>
        <w:t>-BY-ND 4.0 International license.</w:t>
      </w:r>
    </w:p>
    <w:p w14:paraId="5633E38B" w14:textId="6B5ABFFC" w:rsidR="00DF1BF0" w:rsidRPr="006A4493" w:rsidRDefault="00DF1BF0" w:rsidP="0086309E">
      <w:pPr>
        <w:spacing w:after="120" w:line="24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  <w:r w:rsidRPr="006A4493">
        <w:rPr>
          <w:rFonts w:ascii="Times New Roman" w:hAnsi="Times New Roman"/>
          <w:sz w:val="24"/>
          <w:szCs w:val="24"/>
        </w:rPr>
        <w:t>Amit</w:t>
      </w:r>
      <w:r w:rsidR="00FA1FA1">
        <w:rPr>
          <w:rFonts w:ascii="Times New Roman" w:hAnsi="Times New Roman"/>
          <w:sz w:val="24"/>
          <w:szCs w:val="24"/>
        </w:rPr>
        <w:t>,</w:t>
      </w:r>
      <w:r w:rsidRPr="006A4493">
        <w:rPr>
          <w:rFonts w:ascii="Times New Roman" w:hAnsi="Times New Roman"/>
          <w:sz w:val="24"/>
          <w:szCs w:val="24"/>
        </w:rPr>
        <w:t xml:space="preserve"> Pandey</w:t>
      </w:r>
      <w:r w:rsidR="00FA1FA1">
        <w:rPr>
          <w:rFonts w:ascii="Times New Roman" w:hAnsi="Times New Roman"/>
          <w:sz w:val="24"/>
          <w:szCs w:val="24"/>
        </w:rPr>
        <w:t xml:space="preserve"> &amp; </w:t>
      </w:r>
      <w:r w:rsidRPr="006A4493">
        <w:rPr>
          <w:rFonts w:ascii="Times New Roman" w:hAnsi="Times New Roman"/>
          <w:sz w:val="24"/>
          <w:szCs w:val="24"/>
        </w:rPr>
        <w:t>Parul</w:t>
      </w:r>
      <w:r w:rsidR="00FA1FA1">
        <w:rPr>
          <w:rFonts w:ascii="Times New Roman" w:hAnsi="Times New Roman"/>
          <w:sz w:val="24"/>
          <w:szCs w:val="24"/>
        </w:rPr>
        <w:t>,</w:t>
      </w:r>
      <w:r w:rsidRPr="006A4493">
        <w:rPr>
          <w:rFonts w:ascii="Times New Roman" w:hAnsi="Times New Roman"/>
          <w:sz w:val="24"/>
          <w:szCs w:val="24"/>
        </w:rPr>
        <w:t xml:space="preserve"> Singh</w:t>
      </w:r>
      <w:r w:rsidR="00FA1FA1">
        <w:rPr>
          <w:rFonts w:ascii="Times New Roman" w:hAnsi="Times New Roman"/>
          <w:sz w:val="24"/>
          <w:szCs w:val="24"/>
        </w:rPr>
        <w:t xml:space="preserve">. (2011). </w:t>
      </w:r>
      <w:r w:rsidRPr="006A4493">
        <w:rPr>
          <w:rFonts w:ascii="Times New Roman" w:hAnsi="Times New Roman"/>
          <w:sz w:val="24"/>
          <w:szCs w:val="24"/>
        </w:rPr>
        <w:t xml:space="preserve">Antibacterial activity of </w:t>
      </w:r>
      <w:proofErr w:type="spellStart"/>
      <w:r w:rsidRPr="00FA1FA1">
        <w:rPr>
          <w:rFonts w:ascii="Times New Roman" w:hAnsi="Times New Roman"/>
          <w:i/>
          <w:iCs/>
          <w:sz w:val="24"/>
          <w:szCs w:val="24"/>
        </w:rPr>
        <w:t>Syzygium</w:t>
      </w:r>
      <w:proofErr w:type="spellEnd"/>
      <w:r w:rsidRPr="00FA1FA1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FA1FA1">
        <w:rPr>
          <w:rFonts w:ascii="Times New Roman" w:hAnsi="Times New Roman"/>
          <w:i/>
          <w:iCs/>
          <w:sz w:val="24"/>
          <w:szCs w:val="24"/>
        </w:rPr>
        <w:t>aromaticum</w:t>
      </w:r>
      <w:proofErr w:type="spellEnd"/>
      <w:r w:rsidRPr="006A4493">
        <w:rPr>
          <w:rFonts w:ascii="Times New Roman" w:hAnsi="Times New Roman"/>
          <w:sz w:val="24"/>
          <w:szCs w:val="24"/>
        </w:rPr>
        <w:t xml:space="preserve"> (clove) with metal ion effect against food borne pathogens</w:t>
      </w:r>
      <w:r w:rsidR="003D34EE" w:rsidRPr="006A4493">
        <w:rPr>
          <w:rFonts w:ascii="Times New Roman" w:hAnsi="Times New Roman"/>
          <w:sz w:val="24"/>
          <w:szCs w:val="24"/>
        </w:rPr>
        <w:t xml:space="preserve">. </w:t>
      </w:r>
      <w:r w:rsidRPr="006A4493">
        <w:rPr>
          <w:rFonts w:ascii="Times New Roman" w:hAnsi="Times New Roman"/>
          <w:i/>
          <w:iCs/>
          <w:sz w:val="24"/>
          <w:szCs w:val="24"/>
        </w:rPr>
        <w:t>Asian Journal of Plant Science and Research,</w:t>
      </w:r>
      <w:r w:rsidR="00FA1FA1">
        <w:rPr>
          <w:rFonts w:ascii="Times New Roman" w:hAnsi="Times New Roman"/>
          <w:sz w:val="24"/>
          <w:szCs w:val="24"/>
        </w:rPr>
        <w:t xml:space="preserve"> </w:t>
      </w:r>
      <w:r w:rsidRPr="006A4493">
        <w:rPr>
          <w:rFonts w:ascii="Times New Roman" w:hAnsi="Times New Roman"/>
          <w:sz w:val="24"/>
          <w:szCs w:val="24"/>
        </w:rPr>
        <w:t>1</w:t>
      </w:r>
      <w:r w:rsidR="00FA1FA1">
        <w:rPr>
          <w:rFonts w:ascii="Times New Roman" w:hAnsi="Times New Roman"/>
          <w:sz w:val="24"/>
          <w:szCs w:val="24"/>
        </w:rPr>
        <w:t>(</w:t>
      </w:r>
      <w:r w:rsidRPr="006A4493">
        <w:rPr>
          <w:rFonts w:ascii="Times New Roman" w:hAnsi="Times New Roman"/>
          <w:sz w:val="24"/>
          <w:szCs w:val="24"/>
        </w:rPr>
        <w:t>2)</w:t>
      </w:r>
      <w:r w:rsidR="00FA1FA1">
        <w:rPr>
          <w:rFonts w:ascii="Times New Roman" w:hAnsi="Times New Roman"/>
          <w:sz w:val="24"/>
          <w:szCs w:val="24"/>
        </w:rPr>
        <w:t xml:space="preserve">, </w:t>
      </w:r>
      <w:r w:rsidRPr="006A4493">
        <w:rPr>
          <w:rFonts w:ascii="Times New Roman" w:hAnsi="Times New Roman"/>
          <w:sz w:val="24"/>
          <w:szCs w:val="24"/>
        </w:rPr>
        <w:t>69-</w:t>
      </w:r>
      <w:r w:rsidR="00B85A0D" w:rsidRPr="006A4493">
        <w:rPr>
          <w:rFonts w:ascii="Times New Roman" w:hAnsi="Times New Roman"/>
          <w:sz w:val="24"/>
          <w:szCs w:val="24"/>
        </w:rPr>
        <w:t>80.</w:t>
      </w:r>
    </w:p>
    <w:p w14:paraId="2E4F2F39" w14:textId="3B72E652" w:rsidR="00FC5866" w:rsidRPr="006A4493" w:rsidRDefault="00FC5866" w:rsidP="0016311E">
      <w:pPr>
        <w:spacing w:after="120" w:line="24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  <w:r w:rsidRPr="006A4493">
        <w:rPr>
          <w:rFonts w:ascii="Times New Roman" w:hAnsi="Times New Roman"/>
          <w:sz w:val="24"/>
          <w:szCs w:val="24"/>
        </w:rPr>
        <w:t xml:space="preserve">Cappuccino J. G. &amp; Sherman, N. (2014). A laboratory manual 10th edition, sunny, rock land; </w:t>
      </w:r>
      <w:r w:rsidR="00AF2B75" w:rsidRPr="006A4493">
        <w:rPr>
          <w:rFonts w:ascii="Times New Roman" w:hAnsi="Times New Roman"/>
          <w:sz w:val="24"/>
          <w:szCs w:val="24"/>
        </w:rPr>
        <w:t>person, p</w:t>
      </w:r>
      <w:r w:rsidRPr="006A4493">
        <w:rPr>
          <w:rFonts w:ascii="Times New Roman" w:hAnsi="Times New Roman"/>
          <w:sz w:val="24"/>
          <w:szCs w:val="24"/>
        </w:rPr>
        <w:t>12</w:t>
      </w:r>
      <w:r w:rsidR="008B6C4E">
        <w:rPr>
          <w:rFonts w:ascii="Times New Roman" w:hAnsi="Times New Roman"/>
          <w:sz w:val="24"/>
          <w:szCs w:val="24"/>
        </w:rPr>
        <w:t>.</w:t>
      </w:r>
    </w:p>
    <w:p w14:paraId="45DF7E46" w14:textId="0EF31ED5" w:rsidR="00FC5866" w:rsidRPr="006A4493" w:rsidRDefault="00FC5866" w:rsidP="0016311E">
      <w:pPr>
        <w:spacing w:after="120" w:line="24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A4493">
        <w:rPr>
          <w:rFonts w:ascii="Times New Roman" w:hAnsi="Times New Roman"/>
          <w:sz w:val="24"/>
          <w:szCs w:val="24"/>
        </w:rPr>
        <w:t>Chesebrough</w:t>
      </w:r>
      <w:proofErr w:type="spellEnd"/>
      <w:r w:rsidRPr="006A4493">
        <w:rPr>
          <w:rFonts w:ascii="Times New Roman" w:hAnsi="Times New Roman"/>
          <w:sz w:val="24"/>
          <w:szCs w:val="24"/>
        </w:rPr>
        <w:t xml:space="preserve">, M (2005) </w:t>
      </w:r>
      <w:proofErr w:type="spellStart"/>
      <w:r w:rsidRPr="006A4493">
        <w:rPr>
          <w:rFonts w:ascii="Times New Roman" w:hAnsi="Times New Roman"/>
          <w:sz w:val="24"/>
          <w:szCs w:val="24"/>
        </w:rPr>
        <w:t>Medcal</w:t>
      </w:r>
      <w:proofErr w:type="spellEnd"/>
      <w:r w:rsidRPr="006A4493">
        <w:rPr>
          <w:rFonts w:ascii="Times New Roman" w:hAnsi="Times New Roman"/>
          <w:sz w:val="24"/>
          <w:szCs w:val="24"/>
        </w:rPr>
        <w:t xml:space="preserve"> laboratory manual for tropical countries Volume 11. Second edition, University Press </w:t>
      </w:r>
      <w:r w:rsidRPr="006A4493">
        <w:rPr>
          <w:rFonts w:ascii="Times New Roman" w:hAnsi="Times New Roman"/>
          <w:i/>
          <w:iCs/>
          <w:sz w:val="24"/>
          <w:szCs w:val="24"/>
        </w:rPr>
        <w:t xml:space="preserve">Cambridge Great </w:t>
      </w:r>
      <w:r w:rsidR="00C254F2" w:rsidRPr="006A4493">
        <w:rPr>
          <w:rFonts w:ascii="Times New Roman" w:hAnsi="Times New Roman"/>
          <w:i/>
          <w:iCs/>
          <w:sz w:val="24"/>
          <w:szCs w:val="24"/>
        </w:rPr>
        <w:t>Britain</w:t>
      </w:r>
      <w:r w:rsidRPr="006A4493">
        <w:rPr>
          <w:rFonts w:ascii="Times New Roman" w:hAnsi="Times New Roman"/>
          <w:i/>
          <w:iCs/>
          <w:sz w:val="24"/>
          <w:szCs w:val="24"/>
        </w:rPr>
        <w:t xml:space="preserve">. </w:t>
      </w:r>
      <w:r w:rsidRPr="006A4493">
        <w:rPr>
          <w:rFonts w:ascii="Times New Roman" w:hAnsi="Times New Roman"/>
          <w:sz w:val="24"/>
          <w:szCs w:val="24"/>
        </w:rPr>
        <w:t>377pp</w:t>
      </w:r>
      <w:r w:rsidRPr="006A4493">
        <w:rPr>
          <w:rFonts w:ascii="Times New Roman" w:hAnsi="Times New Roman"/>
          <w:i/>
          <w:iCs/>
          <w:sz w:val="24"/>
          <w:szCs w:val="24"/>
        </w:rPr>
        <w:t>.</w:t>
      </w:r>
      <w:r w:rsidRPr="006A4493">
        <w:rPr>
          <w:rFonts w:ascii="Times New Roman" w:hAnsi="Times New Roman"/>
          <w:sz w:val="24"/>
          <w:szCs w:val="24"/>
        </w:rPr>
        <w:t xml:space="preserve"> </w:t>
      </w:r>
    </w:p>
    <w:p w14:paraId="1F6E196C" w14:textId="77777777" w:rsidR="00FC5866" w:rsidRPr="006A4493" w:rsidRDefault="00FC5866" w:rsidP="0016311E">
      <w:pPr>
        <w:spacing w:after="120" w:line="24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A4493">
        <w:rPr>
          <w:rFonts w:ascii="Times New Roman" w:hAnsi="Times New Roman"/>
          <w:sz w:val="24"/>
          <w:szCs w:val="24"/>
        </w:rPr>
        <w:t>Fatope</w:t>
      </w:r>
      <w:proofErr w:type="spellEnd"/>
      <w:r w:rsidRPr="006A4493">
        <w:rPr>
          <w:rFonts w:ascii="Times New Roman" w:hAnsi="Times New Roman"/>
          <w:sz w:val="24"/>
          <w:szCs w:val="24"/>
        </w:rPr>
        <w:t xml:space="preserve">, M. O. (2001). Natural product science Looking back and Looking forward. </w:t>
      </w:r>
      <w:proofErr w:type="spellStart"/>
      <w:r w:rsidRPr="006A4493">
        <w:rPr>
          <w:rFonts w:ascii="Times New Roman" w:hAnsi="Times New Roman"/>
          <w:sz w:val="24"/>
          <w:szCs w:val="24"/>
        </w:rPr>
        <w:t>Bayero</w:t>
      </w:r>
      <w:proofErr w:type="spellEnd"/>
      <w:r w:rsidRPr="006A4493">
        <w:rPr>
          <w:rFonts w:ascii="Times New Roman" w:hAnsi="Times New Roman"/>
          <w:sz w:val="24"/>
          <w:szCs w:val="24"/>
        </w:rPr>
        <w:t xml:space="preserve"> University Kano. Inaugural professional lecture series No.4. Published by public lecture series committee B.U.K</w:t>
      </w:r>
    </w:p>
    <w:p w14:paraId="19CBB817" w14:textId="77777777" w:rsidR="00FC5866" w:rsidRDefault="00FC5866" w:rsidP="0016311E">
      <w:pPr>
        <w:spacing w:after="120" w:line="24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  <w:r w:rsidRPr="006A4493">
        <w:rPr>
          <w:rFonts w:ascii="Times New Roman" w:hAnsi="Times New Roman"/>
          <w:sz w:val="24"/>
          <w:szCs w:val="24"/>
        </w:rPr>
        <w:t xml:space="preserve">Kiple, K. F. &amp; Ornelas, K. C. (2017). The Cambridge World History of Food. </w:t>
      </w:r>
      <w:r w:rsidRPr="006A4493">
        <w:rPr>
          <w:rFonts w:ascii="Times New Roman" w:hAnsi="Times New Roman"/>
          <w:i/>
          <w:iCs/>
          <w:sz w:val="24"/>
          <w:szCs w:val="24"/>
        </w:rPr>
        <w:t>Cambridge University Press</w:t>
      </w:r>
      <w:r w:rsidRPr="006A4493">
        <w:rPr>
          <w:rFonts w:ascii="Times New Roman" w:hAnsi="Times New Roman"/>
          <w:sz w:val="24"/>
          <w:szCs w:val="24"/>
        </w:rPr>
        <w:t>.</w:t>
      </w:r>
    </w:p>
    <w:p w14:paraId="2F6BD84E" w14:textId="16EC690F" w:rsidR="00FA1FA1" w:rsidRPr="006A4493" w:rsidRDefault="00FA1FA1" w:rsidP="00FA1FA1">
      <w:pPr>
        <w:spacing w:after="120" w:line="24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  <w:r w:rsidRPr="006A4493">
        <w:rPr>
          <w:rFonts w:ascii="Times New Roman" w:hAnsi="Times New Roman"/>
          <w:sz w:val="24"/>
          <w:szCs w:val="24"/>
        </w:rPr>
        <w:t xml:space="preserve">Lar, P. M., Ojile, E. E and </w:t>
      </w:r>
      <w:proofErr w:type="spellStart"/>
      <w:r w:rsidRPr="006A4493">
        <w:rPr>
          <w:rFonts w:ascii="Times New Roman" w:hAnsi="Times New Roman"/>
          <w:sz w:val="24"/>
          <w:szCs w:val="24"/>
        </w:rPr>
        <w:t>Oluoma</w:t>
      </w:r>
      <w:proofErr w:type="spellEnd"/>
      <w:r w:rsidRPr="006A4493">
        <w:rPr>
          <w:rFonts w:ascii="Times New Roman" w:hAnsi="Times New Roman"/>
          <w:sz w:val="24"/>
          <w:szCs w:val="24"/>
        </w:rPr>
        <w:t xml:space="preserve">, J. N. (2011). Antibacterial activity of Moringa </w:t>
      </w:r>
      <w:proofErr w:type="spellStart"/>
      <w:r w:rsidRPr="006A4493">
        <w:rPr>
          <w:rFonts w:ascii="Times New Roman" w:hAnsi="Times New Roman"/>
          <w:sz w:val="24"/>
          <w:szCs w:val="24"/>
        </w:rPr>
        <w:t>olifera</w:t>
      </w:r>
      <w:proofErr w:type="spellEnd"/>
      <w:r w:rsidRPr="006A4493">
        <w:rPr>
          <w:rFonts w:ascii="Times New Roman" w:hAnsi="Times New Roman"/>
          <w:sz w:val="24"/>
          <w:szCs w:val="24"/>
        </w:rPr>
        <w:t xml:space="preserve"> seed extracts on some Gram-negative bacterial isolates. </w:t>
      </w:r>
      <w:r w:rsidRPr="006A4493">
        <w:rPr>
          <w:rFonts w:ascii="Times New Roman" w:hAnsi="Times New Roman"/>
          <w:i/>
          <w:iCs/>
          <w:sz w:val="24"/>
          <w:szCs w:val="24"/>
        </w:rPr>
        <w:t>African Journal of Natural Sciences,</w:t>
      </w:r>
      <w:r w:rsidRPr="006A4493">
        <w:rPr>
          <w:rFonts w:ascii="Times New Roman" w:hAnsi="Times New Roman"/>
          <w:sz w:val="24"/>
          <w:szCs w:val="24"/>
        </w:rPr>
        <w:t xml:space="preserve"> 14:57- 62. </w:t>
      </w:r>
    </w:p>
    <w:p w14:paraId="05B27854" w14:textId="6B6E7C84" w:rsidR="004C6A05" w:rsidRPr="006A4493" w:rsidRDefault="004C6A05" w:rsidP="0016311E">
      <w:pPr>
        <w:spacing w:line="240" w:lineRule="auto"/>
        <w:ind w:left="900" w:hanging="900"/>
        <w:jc w:val="both"/>
        <w:rPr>
          <w:rFonts w:ascii="Times New Roman" w:hAnsi="Times New Roman"/>
          <w:sz w:val="24"/>
          <w:szCs w:val="24"/>
        </w:rPr>
      </w:pPr>
      <w:r w:rsidRPr="006A4493">
        <w:rPr>
          <w:rFonts w:ascii="Times New Roman" w:hAnsi="Times New Roman"/>
          <w:sz w:val="24"/>
          <w:szCs w:val="24"/>
        </w:rPr>
        <w:t xml:space="preserve">Leone, M., &amp; Garnier, F. (2019). Antimicrobial Activity of Glucosinolates and Their Breakdown Products against Pathogenic Bacteria. </w:t>
      </w:r>
      <w:r w:rsidRPr="006A4493">
        <w:rPr>
          <w:rFonts w:ascii="Times New Roman" w:hAnsi="Times New Roman"/>
          <w:i/>
          <w:sz w:val="24"/>
          <w:szCs w:val="24"/>
        </w:rPr>
        <w:t>Molecules</w:t>
      </w:r>
      <w:r w:rsidRPr="006A4493">
        <w:rPr>
          <w:rFonts w:ascii="Times New Roman" w:hAnsi="Times New Roman"/>
          <w:sz w:val="24"/>
          <w:szCs w:val="24"/>
        </w:rPr>
        <w:t xml:space="preserve">, 24(15), 2939. </w:t>
      </w:r>
    </w:p>
    <w:p w14:paraId="681C110B" w14:textId="77777777" w:rsidR="00FC5866" w:rsidRPr="006A4493" w:rsidRDefault="00FC5866" w:rsidP="0016311E">
      <w:pPr>
        <w:spacing w:after="120" w:line="24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  <w:r w:rsidRPr="006A4493">
        <w:rPr>
          <w:rFonts w:ascii="Times New Roman" w:hAnsi="Times New Roman"/>
          <w:sz w:val="24"/>
          <w:szCs w:val="24"/>
        </w:rPr>
        <w:lastRenderedPageBreak/>
        <w:t xml:space="preserve">Lowy, F. D. (1998). </w:t>
      </w:r>
      <w:r w:rsidRPr="006A4493">
        <w:rPr>
          <w:rFonts w:ascii="Times New Roman" w:hAnsi="Times New Roman"/>
          <w:i/>
          <w:iCs/>
          <w:sz w:val="24"/>
          <w:szCs w:val="24"/>
        </w:rPr>
        <w:t>Staphylococcus aureus</w:t>
      </w:r>
      <w:r w:rsidRPr="006A4493">
        <w:rPr>
          <w:rFonts w:ascii="Times New Roman" w:hAnsi="Times New Roman"/>
          <w:sz w:val="24"/>
          <w:szCs w:val="24"/>
        </w:rPr>
        <w:t xml:space="preserve"> infections. </w:t>
      </w:r>
      <w:r w:rsidRPr="006A4493">
        <w:rPr>
          <w:rFonts w:ascii="Times New Roman" w:hAnsi="Times New Roman"/>
          <w:i/>
          <w:iCs/>
          <w:sz w:val="24"/>
          <w:szCs w:val="24"/>
        </w:rPr>
        <w:t>New England Journal of Medicine,</w:t>
      </w:r>
      <w:r w:rsidRPr="006A4493">
        <w:rPr>
          <w:rFonts w:ascii="Times New Roman" w:hAnsi="Times New Roman"/>
          <w:sz w:val="24"/>
          <w:szCs w:val="24"/>
        </w:rPr>
        <w:t xml:space="preserve"> 339(8), 520–532.</w:t>
      </w:r>
    </w:p>
    <w:p w14:paraId="580E5DA3" w14:textId="139039E6" w:rsidR="004C6A05" w:rsidRPr="006A4493" w:rsidRDefault="004C6A05" w:rsidP="0016311E">
      <w:pPr>
        <w:spacing w:after="120" w:line="24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A4493">
        <w:rPr>
          <w:rFonts w:ascii="Times New Roman" w:hAnsi="Times New Roman"/>
          <w:sz w:val="24"/>
          <w:szCs w:val="24"/>
        </w:rPr>
        <w:t>Mainasara</w:t>
      </w:r>
      <w:proofErr w:type="spellEnd"/>
      <w:r w:rsidRPr="006A4493">
        <w:rPr>
          <w:rFonts w:ascii="Times New Roman" w:hAnsi="Times New Roman"/>
          <w:sz w:val="24"/>
          <w:szCs w:val="24"/>
        </w:rPr>
        <w:t xml:space="preserve">, M. M., Sanusi, S. B., </w:t>
      </w:r>
      <w:proofErr w:type="spellStart"/>
      <w:r w:rsidRPr="006A4493">
        <w:rPr>
          <w:rFonts w:ascii="Times New Roman" w:hAnsi="Times New Roman"/>
          <w:sz w:val="24"/>
          <w:szCs w:val="24"/>
        </w:rPr>
        <w:t>Maishanu</w:t>
      </w:r>
      <w:proofErr w:type="spellEnd"/>
      <w:r w:rsidRPr="006A4493">
        <w:rPr>
          <w:rFonts w:ascii="Times New Roman" w:hAnsi="Times New Roman"/>
          <w:sz w:val="24"/>
          <w:szCs w:val="24"/>
        </w:rPr>
        <w:t xml:space="preserve">, H. M., &amp; Ismail, T. (2017). Antibacterial activity and nutritional content of fresh and dried date fruits (Phoenix dactylifera) </w:t>
      </w:r>
      <w:r w:rsidR="002E1643" w:rsidRPr="006A4493">
        <w:rPr>
          <w:rFonts w:ascii="Times New Roman" w:hAnsi="Times New Roman"/>
          <w:i/>
          <w:iCs/>
          <w:sz w:val="24"/>
          <w:szCs w:val="24"/>
        </w:rPr>
        <w:t>International Journal of Science and Healthcare Research</w:t>
      </w:r>
      <w:r w:rsidR="002E1643" w:rsidRPr="006A4493">
        <w:rPr>
          <w:rFonts w:ascii="Times New Roman" w:hAnsi="Times New Roman"/>
          <w:sz w:val="24"/>
          <w:szCs w:val="24"/>
        </w:rPr>
        <w:t xml:space="preserve"> </w:t>
      </w:r>
      <w:r w:rsidRPr="006A4493">
        <w:rPr>
          <w:rFonts w:ascii="Times New Roman" w:hAnsi="Times New Roman"/>
          <w:sz w:val="24"/>
          <w:szCs w:val="24"/>
        </w:rPr>
        <w:t xml:space="preserve">2(1), 15-20. </w:t>
      </w:r>
    </w:p>
    <w:p w14:paraId="6B3DA914" w14:textId="302ACCC0" w:rsidR="00306453" w:rsidRPr="006A4493" w:rsidRDefault="00306453" w:rsidP="0016311E">
      <w:pPr>
        <w:spacing w:after="120" w:line="24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  <w:r w:rsidRPr="006A4493">
        <w:rPr>
          <w:rFonts w:ascii="Times New Roman" w:hAnsi="Times New Roman"/>
          <w:sz w:val="24"/>
          <w:szCs w:val="24"/>
        </w:rPr>
        <w:t>Mohamed, F., Abo El-</w:t>
      </w:r>
      <w:proofErr w:type="spellStart"/>
      <w:r w:rsidRPr="006A4493">
        <w:rPr>
          <w:rFonts w:ascii="Times New Roman" w:hAnsi="Times New Roman"/>
          <w:sz w:val="24"/>
          <w:szCs w:val="24"/>
        </w:rPr>
        <w:t>Maati</w:t>
      </w:r>
      <w:proofErr w:type="spellEnd"/>
      <w:r w:rsidRPr="006A4493">
        <w:rPr>
          <w:rFonts w:ascii="Times New Roman" w:hAnsi="Times New Roman"/>
          <w:sz w:val="24"/>
          <w:szCs w:val="24"/>
        </w:rPr>
        <w:t>., Samir A., Salah, M.</w:t>
      </w:r>
      <w:r w:rsidR="00EF4F68" w:rsidRPr="006A4493">
        <w:rPr>
          <w:rFonts w:ascii="Times New Roman" w:hAnsi="Times New Roman"/>
          <w:sz w:val="24"/>
          <w:szCs w:val="24"/>
        </w:rPr>
        <w:t>, Labib</w:t>
      </w:r>
      <w:r w:rsidRPr="006A4493">
        <w:rPr>
          <w:rFonts w:ascii="Times New Roman" w:hAnsi="Times New Roman"/>
          <w:sz w:val="24"/>
          <w:szCs w:val="24"/>
        </w:rPr>
        <w:t>, Ali., M.A.</w:t>
      </w:r>
      <w:r w:rsidR="00EF4F68" w:rsidRPr="006A4493">
        <w:rPr>
          <w:rFonts w:ascii="Times New Roman" w:hAnsi="Times New Roman"/>
          <w:sz w:val="24"/>
          <w:szCs w:val="24"/>
        </w:rPr>
        <w:t>, Al</w:t>
      </w:r>
      <w:r w:rsidRPr="006A4493">
        <w:rPr>
          <w:rFonts w:ascii="Times New Roman" w:hAnsi="Times New Roman"/>
          <w:sz w:val="24"/>
          <w:szCs w:val="24"/>
        </w:rPr>
        <w:t xml:space="preserve">-Gaby., Mohamed, </w:t>
      </w:r>
      <w:proofErr w:type="spellStart"/>
      <w:r w:rsidRPr="006A4493">
        <w:rPr>
          <w:rFonts w:ascii="Times New Roman" w:hAnsi="Times New Roman"/>
          <w:sz w:val="24"/>
          <w:szCs w:val="24"/>
        </w:rPr>
        <w:t>Fawzy</w:t>
      </w:r>
      <w:proofErr w:type="spellEnd"/>
      <w:r w:rsidRPr="006A44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A4493">
        <w:rPr>
          <w:rFonts w:ascii="Times New Roman" w:hAnsi="Times New Roman"/>
          <w:sz w:val="24"/>
          <w:szCs w:val="24"/>
        </w:rPr>
        <w:t>Ramadam</w:t>
      </w:r>
      <w:proofErr w:type="spellEnd"/>
      <w:r w:rsidRPr="006A4493">
        <w:rPr>
          <w:rFonts w:ascii="Times New Roman" w:hAnsi="Times New Roman"/>
          <w:sz w:val="24"/>
          <w:szCs w:val="24"/>
        </w:rPr>
        <w:t>. (2016). Phenolic extracts of clove (</w:t>
      </w:r>
      <w:proofErr w:type="spellStart"/>
      <w:r w:rsidRPr="006A4493">
        <w:rPr>
          <w:rFonts w:ascii="Times New Roman" w:hAnsi="Times New Roman"/>
          <w:i/>
          <w:iCs/>
          <w:sz w:val="24"/>
          <w:szCs w:val="24"/>
        </w:rPr>
        <w:t>Syzygium</w:t>
      </w:r>
      <w:proofErr w:type="spellEnd"/>
      <w:r w:rsidRPr="006A4493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6A4493">
        <w:rPr>
          <w:rFonts w:ascii="Times New Roman" w:hAnsi="Times New Roman"/>
          <w:i/>
          <w:iCs/>
          <w:sz w:val="24"/>
          <w:szCs w:val="24"/>
        </w:rPr>
        <w:t>aromaticum</w:t>
      </w:r>
      <w:proofErr w:type="spellEnd"/>
      <w:r w:rsidRPr="006A4493">
        <w:rPr>
          <w:rFonts w:ascii="Times New Roman" w:hAnsi="Times New Roman"/>
          <w:sz w:val="24"/>
          <w:szCs w:val="24"/>
        </w:rPr>
        <w:t xml:space="preserve">) with novel antioxidant and antibacterial activities. </w:t>
      </w:r>
      <w:hyperlink r:id="rId8" w:tooltip="Go to European Journal of Integrative Medicine on ScienceDirect" w:history="1">
        <w:r w:rsidRPr="006A4493">
          <w:rPr>
            <w:rStyle w:val="Hyperlink"/>
            <w:rFonts w:ascii="Times New Roman" w:hAnsi="Times New Roman"/>
            <w:i/>
            <w:iCs/>
            <w:color w:val="auto"/>
            <w:sz w:val="24"/>
            <w:szCs w:val="24"/>
            <w:u w:val="none"/>
          </w:rPr>
          <w:t>European Journal of Integrative Medicine</w:t>
        </w:r>
      </w:hyperlink>
      <w:r w:rsidRPr="006A4493">
        <w:rPr>
          <w:rFonts w:ascii="Times New Roman" w:hAnsi="Times New Roman"/>
          <w:sz w:val="24"/>
          <w:szCs w:val="24"/>
        </w:rPr>
        <w:t xml:space="preserve">. </w:t>
      </w:r>
      <w:hyperlink r:id="rId9" w:tooltip="Go to table of contents for this volume/issue" w:history="1">
        <w:r w:rsidRPr="006A4493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8(4), 494-504.</w:t>
        </w:r>
      </w:hyperlink>
    </w:p>
    <w:p w14:paraId="6E1D6F08" w14:textId="77777777" w:rsidR="00F57B6A" w:rsidRPr="006A4493" w:rsidRDefault="00F57B6A" w:rsidP="0016311E">
      <w:pPr>
        <w:spacing w:after="120" w:line="24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  <w:r w:rsidRPr="006A4493">
        <w:rPr>
          <w:rFonts w:ascii="Times New Roman" w:hAnsi="Times New Roman"/>
          <w:sz w:val="24"/>
          <w:szCs w:val="24"/>
        </w:rPr>
        <w:t xml:space="preserve">Sanusi, S. B., Audu, Y., Hamza, I., Usman, A., &amp; Makama, P. (2019). Phytochemical analysis and antibacterial activities of ginger (Zingiber officinale) collected from different parts of Kaduna state against selected bacteria isolated from wound. </w:t>
      </w:r>
      <w:r w:rsidRPr="006A4493">
        <w:rPr>
          <w:rFonts w:ascii="Times New Roman" w:hAnsi="Times New Roman"/>
          <w:i/>
          <w:iCs/>
          <w:sz w:val="24"/>
          <w:szCs w:val="24"/>
        </w:rPr>
        <w:t>Science World Journal,</w:t>
      </w:r>
      <w:r w:rsidRPr="006A4493">
        <w:rPr>
          <w:rFonts w:ascii="Times New Roman" w:hAnsi="Times New Roman"/>
          <w:sz w:val="24"/>
          <w:szCs w:val="24"/>
        </w:rPr>
        <w:t xml:space="preserve"> 14(4), 62-65. </w:t>
      </w:r>
    </w:p>
    <w:p w14:paraId="58A6880A" w14:textId="3A230FAF" w:rsidR="00F57B6A" w:rsidRPr="006A4493" w:rsidRDefault="00F57B6A" w:rsidP="0016311E">
      <w:pPr>
        <w:spacing w:after="120" w:line="24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  <w:r w:rsidRPr="006A4493">
        <w:rPr>
          <w:rFonts w:ascii="Times New Roman" w:hAnsi="Times New Roman"/>
          <w:sz w:val="24"/>
          <w:szCs w:val="24"/>
        </w:rPr>
        <w:t xml:space="preserve">Sanusi, S. B., Lawal, S. M., Usman, A., Musa, F. M. and Ardo B. (2022). Phytochemical Analysis and Antibacterial Activity of Stem Bark Extracts of </w:t>
      </w:r>
      <w:proofErr w:type="spellStart"/>
      <w:r w:rsidRPr="006A4493">
        <w:rPr>
          <w:rFonts w:ascii="Times New Roman" w:hAnsi="Times New Roman"/>
          <w:sz w:val="24"/>
          <w:szCs w:val="24"/>
        </w:rPr>
        <w:t>Detarium</w:t>
      </w:r>
      <w:proofErr w:type="spellEnd"/>
      <w:r w:rsidRPr="006A44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A4493">
        <w:rPr>
          <w:rFonts w:ascii="Times New Roman" w:hAnsi="Times New Roman"/>
          <w:sz w:val="24"/>
          <w:szCs w:val="24"/>
        </w:rPr>
        <w:t>microcarpum</w:t>
      </w:r>
      <w:proofErr w:type="spellEnd"/>
      <w:r w:rsidRPr="006A4493">
        <w:rPr>
          <w:rFonts w:ascii="Times New Roman" w:hAnsi="Times New Roman"/>
          <w:sz w:val="24"/>
          <w:szCs w:val="24"/>
        </w:rPr>
        <w:t xml:space="preserve"> Against Bacteria Causing Gastrointestinal Tract Infections in Humans. </w:t>
      </w:r>
      <w:proofErr w:type="spellStart"/>
      <w:r w:rsidRPr="006A4493">
        <w:rPr>
          <w:rFonts w:ascii="Times New Roman" w:hAnsi="Times New Roman"/>
          <w:i/>
          <w:iCs/>
          <w:sz w:val="24"/>
          <w:szCs w:val="24"/>
        </w:rPr>
        <w:t>Dutse</w:t>
      </w:r>
      <w:proofErr w:type="spellEnd"/>
      <w:r w:rsidRPr="006A4493">
        <w:rPr>
          <w:rFonts w:ascii="Times New Roman" w:hAnsi="Times New Roman"/>
          <w:i/>
          <w:iCs/>
          <w:sz w:val="24"/>
          <w:szCs w:val="24"/>
        </w:rPr>
        <w:t xml:space="preserve"> Journal of Pure and Applied Sciences</w:t>
      </w:r>
      <w:r w:rsidRPr="006A4493">
        <w:rPr>
          <w:rFonts w:ascii="Times New Roman" w:hAnsi="Times New Roman"/>
          <w:sz w:val="24"/>
          <w:szCs w:val="24"/>
        </w:rPr>
        <w:t xml:space="preserve">, 8(1b): 82-89. </w:t>
      </w:r>
    </w:p>
    <w:p w14:paraId="4E925998" w14:textId="77777777" w:rsidR="00FC2903" w:rsidRPr="0054510C" w:rsidRDefault="00FC2903" w:rsidP="00FC2903">
      <w:pPr>
        <w:spacing w:before="100" w:beforeAutospacing="1" w:after="0" w:line="240" w:lineRule="auto"/>
        <w:ind w:left="720" w:hanging="720"/>
        <w:rPr>
          <w:rFonts w:ascii="Times New Roman" w:eastAsia="Times New Roman" w:hAnsi="Times New Roman"/>
          <w:sz w:val="24"/>
          <w:szCs w:val="24"/>
        </w:rPr>
      </w:pPr>
      <w:r w:rsidRPr="0054510C">
        <w:rPr>
          <w:rFonts w:ascii="Times New Roman" w:eastAsia="Times New Roman" w:hAnsi="Times New Roman"/>
          <w:sz w:val="24"/>
          <w:szCs w:val="24"/>
        </w:rPr>
        <w:t>Singh, A., Kapoor, A., &amp; Bhatt, V. (2023). Antimicrobial properties of clove (</w:t>
      </w:r>
      <w:proofErr w:type="spellStart"/>
      <w:r w:rsidRPr="0054510C">
        <w:rPr>
          <w:rFonts w:ascii="Times New Roman" w:eastAsia="Times New Roman" w:hAnsi="Times New Roman"/>
          <w:i/>
          <w:iCs/>
          <w:sz w:val="24"/>
          <w:szCs w:val="24"/>
        </w:rPr>
        <w:t>Syzygium</w:t>
      </w:r>
      <w:proofErr w:type="spellEnd"/>
      <w:r w:rsidRPr="0054510C"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proofErr w:type="spellStart"/>
      <w:r w:rsidRPr="0054510C">
        <w:rPr>
          <w:rFonts w:ascii="Times New Roman" w:eastAsia="Times New Roman" w:hAnsi="Times New Roman"/>
          <w:i/>
          <w:iCs/>
          <w:sz w:val="24"/>
          <w:szCs w:val="24"/>
        </w:rPr>
        <w:t>aromaticum</w:t>
      </w:r>
      <w:proofErr w:type="spellEnd"/>
      <w:r w:rsidRPr="0054510C">
        <w:rPr>
          <w:rFonts w:ascii="Times New Roman" w:eastAsia="Times New Roman" w:hAnsi="Times New Roman"/>
          <w:sz w:val="24"/>
          <w:szCs w:val="24"/>
        </w:rPr>
        <w:t xml:space="preserve">) and its clinical applications. </w:t>
      </w:r>
      <w:r w:rsidRPr="0054510C">
        <w:rPr>
          <w:rFonts w:ascii="Times New Roman" w:eastAsia="Times New Roman" w:hAnsi="Times New Roman"/>
          <w:i/>
          <w:iCs/>
          <w:sz w:val="24"/>
          <w:szCs w:val="24"/>
        </w:rPr>
        <w:t>Journal of Medicinal Plants Research</w:t>
      </w:r>
      <w:r w:rsidRPr="0054510C">
        <w:rPr>
          <w:rFonts w:ascii="Times New Roman" w:eastAsia="Times New Roman" w:hAnsi="Times New Roman"/>
          <w:sz w:val="24"/>
          <w:szCs w:val="24"/>
        </w:rPr>
        <w:t xml:space="preserve">, </w:t>
      </w:r>
      <w:r w:rsidRPr="0054510C">
        <w:rPr>
          <w:rFonts w:ascii="Times New Roman" w:eastAsia="Times New Roman" w:hAnsi="Times New Roman"/>
          <w:i/>
          <w:iCs/>
          <w:sz w:val="24"/>
          <w:szCs w:val="24"/>
        </w:rPr>
        <w:t>17</w:t>
      </w:r>
      <w:r w:rsidRPr="0054510C">
        <w:rPr>
          <w:rFonts w:ascii="Times New Roman" w:eastAsia="Times New Roman" w:hAnsi="Times New Roman"/>
          <w:sz w:val="24"/>
          <w:szCs w:val="24"/>
        </w:rPr>
        <w:t xml:space="preserve">(4), 128-138. </w:t>
      </w:r>
    </w:p>
    <w:p w14:paraId="1BB6D0FC" w14:textId="77777777" w:rsidR="00FC2903" w:rsidRPr="0054510C" w:rsidRDefault="00FC2903" w:rsidP="0016311E">
      <w:pPr>
        <w:spacing w:after="120" w:line="24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</w:p>
    <w:p w14:paraId="4045F7B8" w14:textId="705F8679" w:rsidR="00FC5866" w:rsidRPr="006A4493" w:rsidRDefault="00FC5866" w:rsidP="0016311E">
      <w:pPr>
        <w:spacing w:after="120" w:line="240" w:lineRule="auto"/>
        <w:ind w:left="720" w:hanging="720"/>
        <w:jc w:val="both"/>
        <w:rPr>
          <w:rFonts w:ascii="Times New Roman" w:hAnsi="Times New Roman"/>
          <w:i/>
          <w:iCs/>
          <w:sz w:val="24"/>
          <w:szCs w:val="24"/>
        </w:rPr>
      </w:pPr>
      <w:r w:rsidRPr="0054510C">
        <w:rPr>
          <w:rFonts w:ascii="Times New Roman" w:hAnsi="Times New Roman"/>
          <w:sz w:val="24"/>
          <w:szCs w:val="24"/>
        </w:rPr>
        <w:t>Vivek, B. S., Radhakrishnan, N. A., Santhosh, R. &amp; Arumugam, G. (201</w:t>
      </w:r>
      <w:r w:rsidRPr="006A4493">
        <w:rPr>
          <w:rFonts w:ascii="Times New Roman" w:hAnsi="Times New Roman"/>
          <w:sz w:val="24"/>
          <w:szCs w:val="24"/>
        </w:rPr>
        <w:t xml:space="preserve">3). Antimicrobial activity of clove oil against Gram-positive and Gram-negative bacteria. </w:t>
      </w:r>
      <w:r w:rsidRPr="006A4493">
        <w:rPr>
          <w:rFonts w:ascii="Times New Roman" w:hAnsi="Times New Roman"/>
          <w:i/>
          <w:iCs/>
          <w:sz w:val="24"/>
          <w:szCs w:val="24"/>
        </w:rPr>
        <w:t xml:space="preserve">International Journal of Pharmaceutical Sciences and Research, </w:t>
      </w:r>
      <w:r w:rsidRPr="006A4493">
        <w:rPr>
          <w:rFonts w:ascii="Times New Roman" w:hAnsi="Times New Roman"/>
          <w:sz w:val="24"/>
          <w:szCs w:val="24"/>
        </w:rPr>
        <w:t>4(10), 3863–3867</w:t>
      </w:r>
      <w:r w:rsidRPr="006A4493">
        <w:rPr>
          <w:rFonts w:ascii="Times New Roman" w:hAnsi="Times New Roman"/>
          <w:i/>
          <w:iCs/>
          <w:sz w:val="24"/>
          <w:szCs w:val="24"/>
        </w:rPr>
        <w:t>.</w:t>
      </w:r>
    </w:p>
    <w:p w14:paraId="627B3B79" w14:textId="77777777" w:rsidR="00FC5866" w:rsidRPr="006A4493" w:rsidRDefault="00FC5866" w:rsidP="0016311E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BBE5659" w14:textId="77777777" w:rsidR="006E7BB2" w:rsidRPr="006A4493" w:rsidRDefault="006E7BB2" w:rsidP="0016311E">
      <w:pPr>
        <w:spacing w:after="120" w:line="24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</w:p>
    <w:p w14:paraId="0C6EC695" w14:textId="77777777" w:rsidR="009D7DDE" w:rsidRPr="006A4493" w:rsidRDefault="009D7DDE" w:rsidP="0016311E">
      <w:pPr>
        <w:spacing w:after="120" w:line="24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</w:p>
    <w:p w14:paraId="4D44CF90" w14:textId="77777777" w:rsidR="006E7BB2" w:rsidRPr="006A4493" w:rsidRDefault="006E7BB2" w:rsidP="0016311E">
      <w:pPr>
        <w:spacing w:after="120" w:line="24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</w:p>
    <w:p w14:paraId="2CA587A5" w14:textId="77777777" w:rsidR="00FC5866" w:rsidRPr="006A4493" w:rsidRDefault="00FC5866" w:rsidP="0016311E">
      <w:pPr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55193FD" w14:textId="77777777" w:rsidR="00FC5866" w:rsidRPr="006A4493" w:rsidRDefault="00FC5866" w:rsidP="0016311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5A742F4" w14:textId="77777777" w:rsidR="00FC5866" w:rsidRPr="006A4493" w:rsidRDefault="00FC5866" w:rsidP="0016311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CC04FA5" w14:textId="77777777" w:rsidR="00FC5866" w:rsidRPr="006A4493" w:rsidRDefault="00FC5866" w:rsidP="0016311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8BC784E" w14:textId="77777777" w:rsidR="00FC5866" w:rsidRPr="006A4493" w:rsidRDefault="00FC5866" w:rsidP="0016311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16042D7" w14:textId="77777777" w:rsidR="00FC5866" w:rsidRPr="006A4493" w:rsidRDefault="00FC5866" w:rsidP="0016311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4F131B6" w14:textId="77777777" w:rsidR="00FC5866" w:rsidRPr="006A4493" w:rsidRDefault="00FC5866" w:rsidP="0016311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40CD37C" w14:textId="77777777" w:rsidR="00FC5866" w:rsidRPr="006A4493" w:rsidRDefault="00FC5866" w:rsidP="0016311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B19F0A5" w14:textId="77777777" w:rsidR="00FC5866" w:rsidRPr="006A4493" w:rsidRDefault="00FC5866" w:rsidP="0016311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D31D76A" w14:textId="77777777" w:rsidR="00FC5866" w:rsidRPr="006A4493" w:rsidRDefault="00FC5866" w:rsidP="0016311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C21BF84" w14:textId="77777777" w:rsidR="00FC5866" w:rsidRPr="006A4493" w:rsidRDefault="00FC5866" w:rsidP="0016311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5BD2C21" w14:textId="77777777" w:rsidR="00FC5866" w:rsidRPr="006A4493" w:rsidRDefault="00FC5866" w:rsidP="0016311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552CD86" w14:textId="77777777" w:rsidR="00FC5866" w:rsidRPr="006A4493" w:rsidRDefault="00FC5866" w:rsidP="0016311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4A357DB" w14:textId="77777777" w:rsidR="00FC5866" w:rsidRPr="006A4493" w:rsidRDefault="00FC5866" w:rsidP="0016311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96E6605" w14:textId="77777777" w:rsidR="00FC5866" w:rsidRPr="006A4493" w:rsidRDefault="00FC5866" w:rsidP="0016311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B4C9239" w14:textId="77777777" w:rsidR="00FC5866" w:rsidRPr="006A4493" w:rsidRDefault="00FC5866" w:rsidP="0016311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3928EB1" w14:textId="77777777" w:rsidR="00FC5866" w:rsidRPr="006A4493" w:rsidRDefault="00FC5866" w:rsidP="0016311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878EB0D" w14:textId="77777777" w:rsidR="00FC5866" w:rsidRPr="006A4493" w:rsidRDefault="00FC5866" w:rsidP="0016311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1DE27E3" w14:textId="77777777" w:rsidR="00FC5866" w:rsidRPr="006A4493" w:rsidRDefault="00FC5866" w:rsidP="0016311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2AD2B53" w14:textId="77777777" w:rsidR="00FC5866" w:rsidRPr="006A4493" w:rsidRDefault="00FC5866" w:rsidP="0016311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863CC4B" w14:textId="77777777" w:rsidR="00FC5866" w:rsidRPr="006A4493" w:rsidRDefault="00FC5866" w:rsidP="0016311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7A13B7A" w14:textId="77777777" w:rsidR="00FC5866" w:rsidRPr="006A4493" w:rsidRDefault="00FC5866" w:rsidP="0016311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F73962E" w14:textId="77777777" w:rsidR="00FC5866" w:rsidRPr="006A4493" w:rsidRDefault="00FC5866" w:rsidP="0016311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0553AE6" w14:textId="77777777" w:rsidR="00FC5866" w:rsidRPr="006A4493" w:rsidRDefault="00FC5866" w:rsidP="0016311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0C181BE" w14:textId="77777777" w:rsidR="00FC5866" w:rsidRPr="006A4493" w:rsidRDefault="00FC5866" w:rsidP="0016311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A9B16FC" w14:textId="77777777" w:rsidR="00FC5866" w:rsidRPr="006A4493" w:rsidRDefault="00FC5866" w:rsidP="0016311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ACDADE4" w14:textId="77777777" w:rsidR="00FC5866" w:rsidRPr="006A4493" w:rsidRDefault="00FC5866" w:rsidP="0016311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F94F6B2" w14:textId="77777777" w:rsidR="00FC5866" w:rsidRPr="006A4493" w:rsidRDefault="00FC5866" w:rsidP="0016311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0C8CF99" w14:textId="77777777" w:rsidR="00FC5866" w:rsidRPr="006A4493" w:rsidRDefault="00FC5866" w:rsidP="0016311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2D0FE9F" w14:textId="77777777" w:rsidR="00FC5866" w:rsidRPr="006A4493" w:rsidRDefault="00FC5866" w:rsidP="0016311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6C4CBAA" w14:textId="77777777" w:rsidR="00FC5866" w:rsidRPr="006A4493" w:rsidRDefault="00FC5866" w:rsidP="0016311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6C6118D" w14:textId="77777777" w:rsidR="00FC5866" w:rsidRPr="006A4493" w:rsidRDefault="00FC5866" w:rsidP="0016311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79C0B10" w14:textId="77777777" w:rsidR="00FC5866" w:rsidRPr="006A4493" w:rsidRDefault="00FC5866" w:rsidP="0016311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8615189" w14:textId="77777777" w:rsidR="00FC5866" w:rsidRPr="006A4493" w:rsidRDefault="00FC5866" w:rsidP="0016311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AA00B7B" w14:textId="77777777" w:rsidR="00B633A5" w:rsidRPr="006A4493" w:rsidRDefault="00B633A5" w:rsidP="0016311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B633A5" w:rsidRPr="006A449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1D9391" w14:textId="77777777" w:rsidR="00FD5F87" w:rsidRDefault="00FD5F87" w:rsidP="00F406D5">
      <w:pPr>
        <w:spacing w:after="0" w:line="240" w:lineRule="auto"/>
      </w:pPr>
      <w:r>
        <w:separator/>
      </w:r>
    </w:p>
  </w:endnote>
  <w:endnote w:type="continuationSeparator" w:id="0">
    <w:p w14:paraId="06221DB1" w14:textId="77777777" w:rsidR="00FD5F87" w:rsidRDefault="00FD5F87" w:rsidP="00F406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BF263C" w14:textId="77777777" w:rsidR="00F72DFA" w:rsidRDefault="00F72DF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8772447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4ED133A" w14:textId="3065D17B" w:rsidR="00F406D5" w:rsidRDefault="00F406D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7456315" w14:textId="77777777" w:rsidR="00F406D5" w:rsidRDefault="00F406D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AD3373" w14:textId="77777777" w:rsidR="00F72DFA" w:rsidRDefault="00F72D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0CB884" w14:textId="77777777" w:rsidR="00FD5F87" w:rsidRDefault="00FD5F87" w:rsidP="00F406D5">
      <w:pPr>
        <w:spacing w:after="0" w:line="240" w:lineRule="auto"/>
      </w:pPr>
      <w:r>
        <w:separator/>
      </w:r>
    </w:p>
  </w:footnote>
  <w:footnote w:type="continuationSeparator" w:id="0">
    <w:p w14:paraId="490B7196" w14:textId="77777777" w:rsidR="00FD5F87" w:rsidRDefault="00FD5F87" w:rsidP="00F406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A57D01" w14:textId="05BD45D7" w:rsidR="00F72DFA" w:rsidRDefault="00F72DFA">
    <w:pPr>
      <w:pStyle w:val="Header"/>
    </w:pPr>
    <w:r>
      <w:rPr>
        <w:noProof/>
      </w:rPr>
      <w:pict w14:anchorId="55FA7DE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63994922" o:spid="_x0000_s2050" type="#_x0000_t136" style="position:absolute;margin-left:0;margin-top:0;width:555.6pt;height:104.1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9A8CE0" w14:textId="6A767B71" w:rsidR="00F72DFA" w:rsidRDefault="00F72DFA">
    <w:pPr>
      <w:pStyle w:val="Header"/>
    </w:pPr>
    <w:r>
      <w:rPr>
        <w:noProof/>
      </w:rPr>
      <w:pict w14:anchorId="1864B4B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63994923" o:spid="_x0000_s2051" type="#_x0000_t136" style="position:absolute;margin-left:0;margin-top:0;width:555.6pt;height:104.1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380358" w14:textId="5C50B91E" w:rsidR="00F72DFA" w:rsidRDefault="00F72DFA">
    <w:pPr>
      <w:pStyle w:val="Header"/>
    </w:pPr>
    <w:r>
      <w:rPr>
        <w:noProof/>
      </w:rPr>
      <w:pict w14:anchorId="6C0A259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63994921" o:spid="_x0000_s2049" type="#_x0000_t136" style="position:absolute;margin-left:0;margin-top:0;width:555.6pt;height:104.1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3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866"/>
    <w:rsid w:val="000111BF"/>
    <w:rsid w:val="00014F1D"/>
    <w:rsid w:val="000553A0"/>
    <w:rsid w:val="000556CC"/>
    <w:rsid w:val="000802F5"/>
    <w:rsid w:val="00083F75"/>
    <w:rsid w:val="00093A64"/>
    <w:rsid w:val="00095392"/>
    <w:rsid w:val="000A4921"/>
    <w:rsid w:val="000C19DA"/>
    <w:rsid w:val="000D71E5"/>
    <w:rsid w:val="000D7CE3"/>
    <w:rsid w:val="000E6340"/>
    <w:rsid w:val="00110536"/>
    <w:rsid w:val="001122C0"/>
    <w:rsid w:val="001239BC"/>
    <w:rsid w:val="0012529E"/>
    <w:rsid w:val="0016311E"/>
    <w:rsid w:val="001632D3"/>
    <w:rsid w:val="0016398D"/>
    <w:rsid w:val="0016472E"/>
    <w:rsid w:val="001713B8"/>
    <w:rsid w:val="00182A79"/>
    <w:rsid w:val="00197B86"/>
    <w:rsid w:val="001A332F"/>
    <w:rsid w:val="001B21D3"/>
    <w:rsid w:val="001E424C"/>
    <w:rsid w:val="001F62A8"/>
    <w:rsid w:val="00205846"/>
    <w:rsid w:val="00206F73"/>
    <w:rsid w:val="00217A1F"/>
    <w:rsid w:val="002251F4"/>
    <w:rsid w:val="00227EB7"/>
    <w:rsid w:val="0023279E"/>
    <w:rsid w:val="0024320D"/>
    <w:rsid w:val="00243FCA"/>
    <w:rsid w:val="002562E9"/>
    <w:rsid w:val="00263BB9"/>
    <w:rsid w:val="00277C6C"/>
    <w:rsid w:val="0029648A"/>
    <w:rsid w:val="002966C1"/>
    <w:rsid w:val="002B2D83"/>
    <w:rsid w:val="002C1123"/>
    <w:rsid w:val="002D540A"/>
    <w:rsid w:val="002D5787"/>
    <w:rsid w:val="002E1643"/>
    <w:rsid w:val="002F510A"/>
    <w:rsid w:val="002F6D62"/>
    <w:rsid w:val="00301E76"/>
    <w:rsid w:val="00304A52"/>
    <w:rsid w:val="00306453"/>
    <w:rsid w:val="0032409C"/>
    <w:rsid w:val="00325E43"/>
    <w:rsid w:val="00327841"/>
    <w:rsid w:val="00345C69"/>
    <w:rsid w:val="00351114"/>
    <w:rsid w:val="00352D50"/>
    <w:rsid w:val="0035616C"/>
    <w:rsid w:val="0036252E"/>
    <w:rsid w:val="003744B7"/>
    <w:rsid w:val="0039031C"/>
    <w:rsid w:val="003945B4"/>
    <w:rsid w:val="003A643C"/>
    <w:rsid w:val="003B2DA3"/>
    <w:rsid w:val="003B7B51"/>
    <w:rsid w:val="003D34EE"/>
    <w:rsid w:val="003F606E"/>
    <w:rsid w:val="003F6982"/>
    <w:rsid w:val="00410452"/>
    <w:rsid w:val="00412BF1"/>
    <w:rsid w:val="00431645"/>
    <w:rsid w:val="004438D7"/>
    <w:rsid w:val="00446C6E"/>
    <w:rsid w:val="00453E92"/>
    <w:rsid w:val="004826DA"/>
    <w:rsid w:val="00487ADA"/>
    <w:rsid w:val="00494AF9"/>
    <w:rsid w:val="0049500A"/>
    <w:rsid w:val="00496D9C"/>
    <w:rsid w:val="004A06E9"/>
    <w:rsid w:val="004C43E9"/>
    <w:rsid w:val="004C6A05"/>
    <w:rsid w:val="004D5E21"/>
    <w:rsid w:val="004E067B"/>
    <w:rsid w:val="004E580B"/>
    <w:rsid w:val="004F4D8D"/>
    <w:rsid w:val="00500329"/>
    <w:rsid w:val="005114F0"/>
    <w:rsid w:val="00514070"/>
    <w:rsid w:val="005147B6"/>
    <w:rsid w:val="00516CF5"/>
    <w:rsid w:val="005323A6"/>
    <w:rsid w:val="00532833"/>
    <w:rsid w:val="00535AA4"/>
    <w:rsid w:val="0054510C"/>
    <w:rsid w:val="00551EBF"/>
    <w:rsid w:val="00561FA2"/>
    <w:rsid w:val="0056638A"/>
    <w:rsid w:val="00566CC6"/>
    <w:rsid w:val="00574400"/>
    <w:rsid w:val="00577F44"/>
    <w:rsid w:val="005A4865"/>
    <w:rsid w:val="005A579B"/>
    <w:rsid w:val="005A58E7"/>
    <w:rsid w:val="005B27F7"/>
    <w:rsid w:val="005B569B"/>
    <w:rsid w:val="005C4C6D"/>
    <w:rsid w:val="005D516E"/>
    <w:rsid w:val="005E3868"/>
    <w:rsid w:val="005F3608"/>
    <w:rsid w:val="005F55C3"/>
    <w:rsid w:val="0060183A"/>
    <w:rsid w:val="006038EC"/>
    <w:rsid w:val="00607EBB"/>
    <w:rsid w:val="0062342B"/>
    <w:rsid w:val="00652278"/>
    <w:rsid w:val="00664035"/>
    <w:rsid w:val="00667310"/>
    <w:rsid w:val="00672AD1"/>
    <w:rsid w:val="00673586"/>
    <w:rsid w:val="006753BA"/>
    <w:rsid w:val="00677345"/>
    <w:rsid w:val="00677B85"/>
    <w:rsid w:val="006A4493"/>
    <w:rsid w:val="006A6DD9"/>
    <w:rsid w:val="006C4C3E"/>
    <w:rsid w:val="006D0255"/>
    <w:rsid w:val="006D45B0"/>
    <w:rsid w:val="006E7BB2"/>
    <w:rsid w:val="006F77BF"/>
    <w:rsid w:val="0070628F"/>
    <w:rsid w:val="00723536"/>
    <w:rsid w:val="00730D26"/>
    <w:rsid w:val="007439EC"/>
    <w:rsid w:val="007443D5"/>
    <w:rsid w:val="00794382"/>
    <w:rsid w:val="007A1D17"/>
    <w:rsid w:val="007B10B2"/>
    <w:rsid w:val="007D07EF"/>
    <w:rsid w:val="007D37EB"/>
    <w:rsid w:val="007E7912"/>
    <w:rsid w:val="008335CF"/>
    <w:rsid w:val="00837DB6"/>
    <w:rsid w:val="00842CC4"/>
    <w:rsid w:val="00857929"/>
    <w:rsid w:val="00861701"/>
    <w:rsid w:val="0086309E"/>
    <w:rsid w:val="00874F0B"/>
    <w:rsid w:val="00880565"/>
    <w:rsid w:val="00882B58"/>
    <w:rsid w:val="0089212E"/>
    <w:rsid w:val="008B6C4E"/>
    <w:rsid w:val="008D248F"/>
    <w:rsid w:val="008E6176"/>
    <w:rsid w:val="008F0D89"/>
    <w:rsid w:val="008F5FB1"/>
    <w:rsid w:val="008F656D"/>
    <w:rsid w:val="00900E35"/>
    <w:rsid w:val="00907789"/>
    <w:rsid w:val="00920985"/>
    <w:rsid w:val="00950033"/>
    <w:rsid w:val="00963544"/>
    <w:rsid w:val="00983B5C"/>
    <w:rsid w:val="0098499D"/>
    <w:rsid w:val="00991B5C"/>
    <w:rsid w:val="009A3AB3"/>
    <w:rsid w:val="009D088F"/>
    <w:rsid w:val="009D6536"/>
    <w:rsid w:val="009D7DDE"/>
    <w:rsid w:val="009E56E8"/>
    <w:rsid w:val="00A138AF"/>
    <w:rsid w:val="00A2241A"/>
    <w:rsid w:val="00A3404A"/>
    <w:rsid w:val="00A4170B"/>
    <w:rsid w:val="00A420AE"/>
    <w:rsid w:val="00A470B7"/>
    <w:rsid w:val="00A5414F"/>
    <w:rsid w:val="00A56978"/>
    <w:rsid w:val="00A74EA3"/>
    <w:rsid w:val="00A825BB"/>
    <w:rsid w:val="00A86653"/>
    <w:rsid w:val="00A94945"/>
    <w:rsid w:val="00AA4E2E"/>
    <w:rsid w:val="00AD7836"/>
    <w:rsid w:val="00AE1526"/>
    <w:rsid w:val="00AF2B75"/>
    <w:rsid w:val="00AF312D"/>
    <w:rsid w:val="00B05560"/>
    <w:rsid w:val="00B07641"/>
    <w:rsid w:val="00B133B4"/>
    <w:rsid w:val="00B320DD"/>
    <w:rsid w:val="00B365A9"/>
    <w:rsid w:val="00B36AFF"/>
    <w:rsid w:val="00B5152F"/>
    <w:rsid w:val="00B51B4A"/>
    <w:rsid w:val="00B5610F"/>
    <w:rsid w:val="00B633A5"/>
    <w:rsid w:val="00B82966"/>
    <w:rsid w:val="00B85A0D"/>
    <w:rsid w:val="00B94E05"/>
    <w:rsid w:val="00BB4571"/>
    <w:rsid w:val="00BB59A6"/>
    <w:rsid w:val="00BC19A9"/>
    <w:rsid w:val="00BC3DE3"/>
    <w:rsid w:val="00BD7374"/>
    <w:rsid w:val="00C04D0A"/>
    <w:rsid w:val="00C04EC7"/>
    <w:rsid w:val="00C139EF"/>
    <w:rsid w:val="00C254F2"/>
    <w:rsid w:val="00C276D8"/>
    <w:rsid w:val="00C43421"/>
    <w:rsid w:val="00C64DE8"/>
    <w:rsid w:val="00C7154F"/>
    <w:rsid w:val="00C7749C"/>
    <w:rsid w:val="00C775F0"/>
    <w:rsid w:val="00C830F6"/>
    <w:rsid w:val="00CA7213"/>
    <w:rsid w:val="00CB0EED"/>
    <w:rsid w:val="00CB5846"/>
    <w:rsid w:val="00CC036E"/>
    <w:rsid w:val="00CE5508"/>
    <w:rsid w:val="00CF5671"/>
    <w:rsid w:val="00D1178F"/>
    <w:rsid w:val="00D17793"/>
    <w:rsid w:val="00D210E8"/>
    <w:rsid w:val="00D259EF"/>
    <w:rsid w:val="00D2614D"/>
    <w:rsid w:val="00D2785F"/>
    <w:rsid w:val="00D4061B"/>
    <w:rsid w:val="00D54244"/>
    <w:rsid w:val="00D8671E"/>
    <w:rsid w:val="00D968CE"/>
    <w:rsid w:val="00DB3714"/>
    <w:rsid w:val="00DB5B8D"/>
    <w:rsid w:val="00DC5BD0"/>
    <w:rsid w:val="00DD2F8B"/>
    <w:rsid w:val="00DD7CF2"/>
    <w:rsid w:val="00DE5CC6"/>
    <w:rsid w:val="00DE71BB"/>
    <w:rsid w:val="00DF1BF0"/>
    <w:rsid w:val="00E03CCE"/>
    <w:rsid w:val="00E4007E"/>
    <w:rsid w:val="00E422D0"/>
    <w:rsid w:val="00E445D7"/>
    <w:rsid w:val="00E46F24"/>
    <w:rsid w:val="00E66481"/>
    <w:rsid w:val="00E80C82"/>
    <w:rsid w:val="00E8781C"/>
    <w:rsid w:val="00E95627"/>
    <w:rsid w:val="00EA4A18"/>
    <w:rsid w:val="00EB3713"/>
    <w:rsid w:val="00EB5EF4"/>
    <w:rsid w:val="00EB7B78"/>
    <w:rsid w:val="00EC78CA"/>
    <w:rsid w:val="00ED217E"/>
    <w:rsid w:val="00ED55A0"/>
    <w:rsid w:val="00EF3ADC"/>
    <w:rsid w:val="00EF4F68"/>
    <w:rsid w:val="00F1229D"/>
    <w:rsid w:val="00F16F93"/>
    <w:rsid w:val="00F21318"/>
    <w:rsid w:val="00F27EBD"/>
    <w:rsid w:val="00F32211"/>
    <w:rsid w:val="00F356F3"/>
    <w:rsid w:val="00F406D5"/>
    <w:rsid w:val="00F44A9B"/>
    <w:rsid w:val="00F57B6A"/>
    <w:rsid w:val="00F72DFA"/>
    <w:rsid w:val="00F80001"/>
    <w:rsid w:val="00F869EC"/>
    <w:rsid w:val="00FA1FA1"/>
    <w:rsid w:val="00FA7F3F"/>
    <w:rsid w:val="00FC2903"/>
    <w:rsid w:val="00FC3806"/>
    <w:rsid w:val="00FC5866"/>
    <w:rsid w:val="00FC6CB0"/>
    <w:rsid w:val="00FD5DB0"/>
    <w:rsid w:val="00FD5F87"/>
    <w:rsid w:val="00FF1610"/>
    <w:rsid w:val="00FF6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4:docId w14:val="07A6FE9B"/>
  <w15:chartTrackingRefBased/>
  <w15:docId w15:val="{E53ECC71-83CE-4691-98C8-F9029F14D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5866"/>
    <w:pPr>
      <w:spacing w:after="200" w:line="276" w:lineRule="auto"/>
    </w:pPr>
    <w:rPr>
      <w:rFonts w:ascii="Calibri" w:eastAsia="SimSun" w:hAnsi="Calibri" w:cs="Times New Roman"/>
      <w:kern w:val="0"/>
      <w:sz w:val="22"/>
      <w:szCs w:val="22"/>
      <w:lang w:eastAsia="zh-C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586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586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586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586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586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5866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5866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5866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5866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58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58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C586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586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586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58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58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58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58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C58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C58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5866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C58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C5866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C58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C5866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C586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58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586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C5866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406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06D5"/>
    <w:rPr>
      <w:rFonts w:ascii="Calibri" w:eastAsia="SimSun" w:hAnsi="Calibri" w:cs="Times New Roman"/>
      <w:kern w:val="0"/>
      <w:sz w:val="22"/>
      <w:szCs w:val="22"/>
      <w:lang w:eastAsia="zh-CN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406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06D5"/>
    <w:rPr>
      <w:rFonts w:ascii="Calibri" w:eastAsia="SimSun" w:hAnsi="Calibri" w:cs="Times New Roman"/>
      <w:kern w:val="0"/>
      <w:sz w:val="22"/>
      <w:szCs w:val="22"/>
      <w:lang w:eastAsia="zh-CN"/>
      <w14:ligatures w14:val="none"/>
    </w:rPr>
  </w:style>
  <w:style w:type="character" w:styleId="Hyperlink">
    <w:name w:val="Hyperlink"/>
    <w:basedOn w:val="DefaultParagraphFont"/>
    <w:uiPriority w:val="99"/>
    <w:unhideWhenUsed/>
    <w:rsid w:val="006E7BB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E7B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iencedirect.com/journal/european-journal-of-integrative-medicine" TargetMode="Externa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oleObject" Target="embeddings/Microsoft_Excel_97-2003_Worksheet.xls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www.sciencedirect.com/journal/european-journal-of-integrative-medicine/vol/8/issue/4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3028</TotalTime>
  <Pages>10</Pages>
  <Words>3126</Words>
  <Characters>17820</Characters>
  <Application>Microsoft Office Word</Application>
  <DocSecurity>0</DocSecurity>
  <Lines>148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SDI 1084</cp:lastModifiedBy>
  <cp:revision>264</cp:revision>
  <dcterms:created xsi:type="dcterms:W3CDTF">2025-08-18T08:00:00Z</dcterms:created>
  <dcterms:modified xsi:type="dcterms:W3CDTF">2025-08-26T12:39:00Z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ae81ac69-affd-4068-8c99-cf9846f95472</vt:lpwstr>
  </property>
</Properties>
</file>