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3B762" w14:textId="1F1078E5" w:rsidR="00863F69" w:rsidRPr="002E6402" w:rsidRDefault="00863F69" w:rsidP="008B647C">
      <w:pPr>
        <w:spacing w:line="240" w:lineRule="auto"/>
        <w:ind w:left="283"/>
        <w:jc w:val="center"/>
        <w:rPr>
          <w:rFonts w:ascii="Times New Roman" w:eastAsia="Calibri" w:hAnsi="Times New Roman" w:cs="Times New Roman"/>
          <w:b/>
          <w:szCs w:val="24"/>
        </w:rPr>
      </w:pPr>
      <w:r w:rsidRPr="002E6402">
        <w:rPr>
          <w:rFonts w:ascii="Times New Roman" w:eastAsia="Calibri" w:hAnsi="Times New Roman" w:cs="Times New Roman"/>
          <w:b/>
          <w:szCs w:val="24"/>
        </w:rPr>
        <w:t xml:space="preserve">Enhancing </w:t>
      </w:r>
      <w:r w:rsidR="00514B7C" w:rsidRPr="002E6402">
        <w:rPr>
          <w:rFonts w:ascii="Times New Roman" w:eastAsia="Calibri" w:hAnsi="Times New Roman" w:cs="Times New Roman"/>
          <w:b/>
          <w:szCs w:val="24"/>
        </w:rPr>
        <w:t xml:space="preserve">performance within </w:t>
      </w:r>
      <w:r w:rsidR="003211AA" w:rsidRPr="002E6402">
        <w:rPr>
          <w:rFonts w:ascii="Times New Roman" w:eastAsia="Calibri" w:hAnsi="Times New Roman" w:cs="Times New Roman"/>
          <w:b/>
          <w:szCs w:val="24"/>
        </w:rPr>
        <w:t xml:space="preserve">the South African Insurance Sector through Business Intelligence </w:t>
      </w:r>
      <w:r w:rsidR="00514B7C" w:rsidRPr="002E6402">
        <w:rPr>
          <w:rFonts w:ascii="Times New Roman" w:eastAsia="Calibri" w:hAnsi="Times New Roman" w:cs="Times New Roman"/>
          <w:b/>
          <w:szCs w:val="24"/>
        </w:rPr>
        <w:t xml:space="preserve"> </w:t>
      </w:r>
    </w:p>
    <w:p w14:paraId="17C57992" w14:textId="77777777" w:rsidR="00182D2D" w:rsidRDefault="00182D2D" w:rsidP="00392909">
      <w:pPr>
        <w:pStyle w:val="Acronyms"/>
        <w:tabs>
          <w:tab w:val="left" w:pos="806"/>
        </w:tabs>
        <w:spacing w:line="240" w:lineRule="auto"/>
        <w:jc w:val="center"/>
        <w:rPr>
          <w:rFonts w:ascii="Times New Roman" w:hAnsi="Times New Roman" w:cs="Times New Roman"/>
          <w:color w:val="auto"/>
          <w:sz w:val="24"/>
          <w:szCs w:val="24"/>
        </w:rPr>
      </w:pPr>
    </w:p>
    <w:p w14:paraId="5F8ECBDA" w14:textId="0972E4F0" w:rsidR="00C3571F" w:rsidRPr="002E6402" w:rsidRDefault="00236CE0" w:rsidP="00392909">
      <w:pPr>
        <w:pStyle w:val="Acronyms"/>
        <w:tabs>
          <w:tab w:val="left" w:pos="806"/>
        </w:tabs>
        <w:spacing w:line="240" w:lineRule="auto"/>
        <w:jc w:val="center"/>
        <w:rPr>
          <w:rFonts w:ascii="Times New Roman" w:hAnsi="Times New Roman" w:cs="Times New Roman"/>
          <w:color w:val="auto"/>
          <w:sz w:val="24"/>
          <w:szCs w:val="24"/>
        </w:rPr>
      </w:pPr>
      <w:bookmarkStart w:id="0" w:name="_GoBack"/>
      <w:bookmarkEnd w:id="0"/>
      <w:r w:rsidRPr="002E6402">
        <w:rPr>
          <w:rFonts w:ascii="Times New Roman" w:hAnsi="Times New Roman" w:cs="Times New Roman"/>
          <w:color w:val="auto"/>
          <w:sz w:val="24"/>
          <w:szCs w:val="24"/>
        </w:rPr>
        <w:br/>
      </w:r>
      <w:r w:rsidR="00385FEF" w:rsidRPr="002E6402">
        <w:rPr>
          <w:rFonts w:ascii="Times New Roman" w:hAnsi="Times New Roman" w:cs="Times New Roman"/>
          <w:color w:val="auto"/>
          <w:sz w:val="24"/>
          <w:szCs w:val="24"/>
        </w:rPr>
        <w:t>Abstract</w:t>
      </w:r>
    </w:p>
    <w:p w14:paraId="0C650B3B" w14:textId="77777777" w:rsidR="00200595" w:rsidRPr="002E6402" w:rsidRDefault="0037101B" w:rsidP="008B647C">
      <w:pPr>
        <w:shd w:val="clear" w:color="auto" w:fill="FFFFFF" w:themeFill="background1"/>
        <w:spacing w:before="240" w:after="100" w:afterAutospacing="1" w:line="240" w:lineRule="auto"/>
        <w:ind w:left="283"/>
        <w:rPr>
          <w:rFonts w:ascii="Times New Roman" w:eastAsia="Times New Roman" w:hAnsi="Times New Roman" w:cs="Times New Roman"/>
          <w:bCs/>
          <w:szCs w:val="24"/>
        </w:rPr>
      </w:pPr>
      <w:bookmarkStart w:id="1" w:name="_Toc181096646"/>
      <w:r w:rsidRPr="002E6402">
        <w:rPr>
          <w:rFonts w:ascii="Times New Roman" w:eastAsia="Times New Roman" w:hAnsi="Times New Roman" w:cs="Times New Roman"/>
          <w:b/>
          <w:bCs/>
          <w:szCs w:val="24"/>
        </w:rPr>
        <w:t>Background:</w:t>
      </w:r>
      <w:r w:rsidRPr="002E6402">
        <w:rPr>
          <w:rFonts w:ascii="Times New Roman" w:eastAsia="Times New Roman" w:hAnsi="Times New Roman" w:cs="Times New Roman"/>
          <w:bCs/>
          <w:szCs w:val="24"/>
        </w:rPr>
        <w:t> Organizations have acknowledged the significance of making decisions through business intelligence (BI) as it allows them to obtain insights into the business from various viewpoints.</w:t>
      </w:r>
    </w:p>
    <w:p w14:paraId="2EAB790A" w14:textId="15290222" w:rsidR="00200595" w:rsidRPr="002E6402" w:rsidRDefault="0037101B" w:rsidP="008B647C">
      <w:pPr>
        <w:shd w:val="clear" w:color="auto" w:fill="FFFFFF" w:themeFill="background1"/>
        <w:spacing w:after="100" w:afterAutospacing="1" w:line="240" w:lineRule="auto"/>
        <w:ind w:left="283"/>
        <w:rPr>
          <w:rFonts w:ascii="Times New Roman" w:eastAsia="Times New Roman" w:hAnsi="Times New Roman" w:cs="Times New Roman"/>
          <w:bCs/>
          <w:szCs w:val="24"/>
        </w:rPr>
      </w:pPr>
      <w:r w:rsidRPr="002E6402">
        <w:rPr>
          <w:rFonts w:ascii="Times New Roman" w:eastAsia="Times New Roman" w:hAnsi="Times New Roman" w:cs="Times New Roman"/>
          <w:b/>
          <w:bCs/>
          <w:szCs w:val="24"/>
        </w:rPr>
        <w:t>Objectives:</w:t>
      </w:r>
      <w:r w:rsidRPr="002E6402">
        <w:rPr>
          <w:rFonts w:ascii="Times New Roman" w:eastAsia="Times New Roman" w:hAnsi="Times New Roman" w:cs="Times New Roman"/>
          <w:bCs/>
          <w:szCs w:val="24"/>
        </w:rPr>
        <w:t> The research focused on creating a model for BI utilization to improve organizational performance (OP) in South African insurance firms.</w:t>
      </w:r>
    </w:p>
    <w:p w14:paraId="750D8EB9" w14:textId="37D7DC6D" w:rsidR="00200595" w:rsidRPr="002E6402" w:rsidRDefault="0037101B" w:rsidP="008B647C">
      <w:pPr>
        <w:shd w:val="clear" w:color="auto" w:fill="FFFFFF" w:themeFill="background1"/>
        <w:spacing w:after="100" w:afterAutospacing="1" w:line="240" w:lineRule="auto"/>
        <w:ind w:left="283"/>
        <w:rPr>
          <w:rFonts w:ascii="Times New Roman" w:eastAsia="Times New Roman" w:hAnsi="Times New Roman" w:cs="Times New Roman"/>
          <w:bCs/>
          <w:szCs w:val="24"/>
        </w:rPr>
      </w:pPr>
      <w:r w:rsidRPr="002E6402">
        <w:rPr>
          <w:rFonts w:ascii="Times New Roman" w:eastAsia="Times New Roman" w:hAnsi="Times New Roman" w:cs="Times New Roman"/>
          <w:b/>
          <w:bCs/>
          <w:szCs w:val="24"/>
        </w:rPr>
        <w:t>Method:</w:t>
      </w:r>
      <w:r w:rsidRPr="002E6402">
        <w:rPr>
          <w:rFonts w:ascii="Times New Roman" w:eastAsia="Times New Roman" w:hAnsi="Times New Roman" w:cs="Times New Roman"/>
          <w:bCs/>
          <w:szCs w:val="24"/>
        </w:rPr>
        <w:t> The research employed quantitative techniques to gather South African insurance industry information through surveys. The overall reliability (</w:t>
      </w:r>
      <w:r w:rsidR="00ED1AD5" w:rsidRPr="002E6402">
        <w:rPr>
          <w:rFonts w:ascii="Times New Roman" w:eastAsia="Times New Roman" w:hAnsi="Times New Roman" w:cs="Times New Roman"/>
          <w:bCs/>
          <w:szCs w:val="24"/>
        </w:rPr>
        <w:t>Cronbach's</w:t>
      </w:r>
      <w:r w:rsidRPr="002E6402">
        <w:rPr>
          <w:rFonts w:ascii="Times New Roman" w:eastAsia="Times New Roman" w:hAnsi="Times New Roman" w:cs="Times New Roman"/>
          <w:bCs/>
          <w:szCs w:val="24"/>
        </w:rPr>
        <w:t xml:space="preserve"> Alpha) for the constructs was 0.931. Furthermore, the convergent validity of the constructs is demonstrated; the discriminant validity is verified for all constructs. IT Infrastructure, Data Quality, Technology expenses, Support from top management, Organizational size, and Competitive Pressure influenced BI usage. A multiple linear regression analysis was employed to identify the factors influencing the use of business intelligence.</w:t>
      </w:r>
    </w:p>
    <w:p w14:paraId="33E08326" w14:textId="070BC5EA" w:rsidR="00200595" w:rsidRPr="002E6402" w:rsidRDefault="0037101B" w:rsidP="008B647C">
      <w:pPr>
        <w:shd w:val="clear" w:color="auto" w:fill="FFFFFF" w:themeFill="background1"/>
        <w:spacing w:after="100" w:afterAutospacing="1" w:line="240" w:lineRule="auto"/>
        <w:ind w:left="283"/>
        <w:rPr>
          <w:rFonts w:ascii="Times New Roman" w:eastAsia="Times New Roman" w:hAnsi="Times New Roman" w:cs="Times New Roman"/>
          <w:bCs/>
          <w:szCs w:val="24"/>
        </w:rPr>
      </w:pPr>
      <w:r w:rsidRPr="002E6402">
        <w:rPr>
          <w:rFonts w:ascii="Times New Roman" w:eastAsia="Times New Roman" w:hAnsi="Times New Roman" w:cs="Times New Roman"/>
          <w:b/>
          <w:bCs/>
          <w:szCs w:val="24"/>
        </w:rPr>
        <w:t>Results:</w:t>
      </w:r>
      <w:r w:rsidRPr="002E6402">
        <w:rPr>
          <w:rFonts w:ascii="Times New Roman" w:eastAsia="Times New Roman" w:hAnsi="Times New Roman" w:cs="Times New Roman"/>
          <w:bCs/>
          <w:szCs w:val="24"/>
        </w:rPr>
        <w:t> </w:t>
      </w:r>
      <w:r w:rsidR="00B13645" w:rsidRPr="002E6402">
        <w:rPr>
          <w:rFonts w:ascii="Times New Roman" w:eastAsia="Times New Roman" w:hAnsi="Times New Roman" w:cs="Times New Roman"/>
          <w:bCs/>
          <w:szCs w:val="24"/>
        </w:rPr>
        <w:t xml:space="preserve">Hypotheses 1, </w:t>
      </w:r>
      <w:r w:rsidR="00453B95" w:rsidRPr="002E6402">
        <w:rPr>
          <w:rFonts w:ascii="Times New Roman" w:eastAsia="Times New Roman" w:hAnsi="Times New Roman" w:cs="Times New Roman"/>
          <w:bCs/>
          <w:szCs w:val="24"/>
        </w:rPr>
        <w:t>2</w:t>
      </w:r>
      <w:r w:rsidR="00D23C53" w:rsidRPr="002E6402">
        <w:rPr>
          <w:rFonts w:ascii="Times New Roman" w:eastAsia="Times New Roman" w:hAnsi="Times New Roman" w:cs="Times New Roman"/>
          <w:bCs/>
          <w:szCs w:val="24"/>
        </w:rPr>
        <w:t>,</w:t>
      </w:r>
      <w:r w:rsidR="00B13645" w:rsidRPr="002E6402">
        <w:rPr>
          <w:rFonts w:ascii="Times New Roman" w:eastAsia="Times New Roman" w:hAnsi="Times New Roman" w:cs="Times New Roman"/>
          <w:bCs/>
          <w:szCs w:val="24"/>
        </w:rPr>
        <w:t xml:space="preserve"> </w:t>
      </w:r>
      <w:r w:rsidR="00453B95" w:rsidRPr="002E6402">
        <w:rPr>
          <w:rFonts w:ascii="Times New Roman" w:eastAsia="Times New Roman" w:hAnsi="Times New Roman" w:cs="Times New Roman"/>
          <w:bCs/>
          <w:szCs w:val="24"/>
        </w:rPr>
        <w:t>3</w:t>
      </w:r>
      <w:r w:rsidR="00B13645" w:rsidRPr="002E6402">
        <w:rPr>
          <w:rFonts w:ascii="Times New Roman" w:eastAsia="Times New Roman" w:hAnsi="Times New Roman" w:cs="Times New Roman"/>
          <w:bCs/>
          <w:szCs w:val="24"/>
        </w:rPr>
        <w:t xml:space="preserve">, </w:t>
      </w:r>
      <w:r w:rsidR="00453B95" w:rsidRPr="002E6402">
        <w:rPr>
          <w:rFonts w:ascii="Times New Roman" w:eastAsia="Times New Roman" w:hAnsi="Times New Roman" w:cs="Times New Roman"/>
          <w:bCs/>
          <w:szCs w:val="24"/>
        </w:rPr>
        <w:t>4</w:t>
      </w:r>
      <w:r w:rsidR="00F4645E" w:rsidRPr="002E6402">
        <w:rPr>
          <w:rFonts w:ascii="Times New Roman" w:eastAsia="Times New Roman" w:hAnsi="Times New Roman" w:cs="Times New Roman"/>
          <w:bCs/>
          <w:szCs w:val="24"/>
        </w:rPr>
        <w:t xml:space="preserve">, </w:t>
      </w:r>
      <w:r w:rsidR="00CC6FEF" w:rsidRPr="002E6402">
        <w:rPr>
          <w:rFonts w:ascii="Times New Roman" w:eastAsia="Times New Roman" w:hAnsi="Times New Roman" w:cs="Times New Roman"/>
          <w:bCs/>
          <w:szCs w:val="24"/>
        </w:rPr>
        <w:t>5</w:t>
      </w:r>
      <w:r w:rsidR="00D23C53" w:rsidRPr="002E6402">
        <w:rPr>
          <w:rFonts w:ascii="Times New Roman" w:eastAsia="Times New Roman" w:hAnsi="Times New Roman" w:cs="Times New Roman"/>
          <w:bCs/>
          <w:szCs w:val="24"/>
        </w:rPr>
        <w:t>,</w:t>
      </w:r>
      <w:r w:rsidR="00F4645E" w:rsidRPr="002E6402">
        <w:rPr>
          <w:rFonts w:ascii="Times New Roman" w:eastAsia="Times New Roman" w:hAnsi="Times New Roman" w:cs="Times New Roman"/>
          <w:bCs/>
          <w:szCs w:val="24"/>
        </w:rPr>
        <w:t xml:space="preserve"> and</w:t>
      </w:r>
      <w:r w:rsidR="00281AE1" w:rsidRPr="002E6402">
        <w:rPr>
          <w:rFonts w:ascii="Times New Roman" w:eastAsia="Times New Roman" w:hAnsi="Times New Roman" w:cs="Times New Roman"/>
          <w:bCs/>
          <w:szCs w:val="24"/>
        </w:rPr>
        <w:t xml:space="preserve"> </w:t>
      </w:r>
      <w:r w:rsidR="00F4645E" w:rsidRPr="002E6402">
        <w:rPr>
          <w:rFonts w:ascii="Times New Roman" w:eastAsia="Times New Roman" w:hAnsi="Times New Roman" w:cs="Times New Roman"/>
          <w:bCs/>
          <w:szCs w:val="24"/>
        </w:rPr>
        <w:t xml:space="preserve">7 </w:t>
      </w:r>
      <w:r w:rsidR="00B13645" w:rsidRPr="002E6402">
        <w:rPr>
          <w:rFonts w:ascii="Times New Roman" w:eastAsia="Times New Roman" w:hAnsi="Times New Roman" w:cs="Times New Roman"/>
          <w:bCs/>
          <w:szCs w:val="24"/>
        </w:rPr>
        <w:t xml:space="preserve">predicted </w:t>
      </w:r>
      <w:r w:rsidR="001072C1" w:rsidRPr="002E6402">
        <w:rPr>
          <w:rFonts w:ascii="Times New Roman" w:eastAsia="Times New Roman" w:hAnsi="Times New Roman" w:cs="Times New Roman"/>
          <w:bCs/>
          <w:szCs w:val="24"/>
        </w:rPr>
        <w:t>the factors influencing BI usage</w:t>
      </w:r>
      <w:r w:rsidR="00D23C53" w:rsidRPr="002E6402">
        <w:rPr>
          <w:rFonts w:ascii="Times New Roman" w:eastAsia="Times New Roman" w:hAnsi="Times New Roman" w:cs="Times New Roman"/>
          <w:bCs/>
          <w:szCs w:val="24"/>
        </w:rPr>
        <w:t>,</w:t>
      </w:r>
      <w:r w:rsidR="00B13645" w:rsidRPr="002E6402">
        <w:rPr>
          <w:rFonts w:ascii="Times New Roman" w:eastAsia="Times New Roman" w:hAnsi="Times New Roman" w:cs="Times New Roman"/>
          <w:bCs/>
          <w:szCs w:val="24"/>
        </w:rPr>
        <w:t xml:space="preserve"> and </w:t>
      </w:r>
      <w:r w:rsidR="00D23C53" w:rsidRPr="002E6402">
        <w:rPr>
          <w:rFonts w:ascii="Times New Roman" w:eastAsia="Times New Roman" w:hAnsi="Times New Roman" w:cs="Times New Roman"/>
          <w:bCs/>
          <w:szCs w:val="24"/>
        </w:rPr>
        <w:t>Hypothesi</w:t>
      </w:r>
      <w:r w:rsidR="00917B63" w:rsidRPr="002E6402">
        <w:rPr>
          <w:rFonts w:ascii="Times New Roman" w:eastAsia="Times New Roman" w:hAnsi="Times New Roman" w:cs="Times New Roman"/>
          <w:bCs/>
          <w:szCs w:val="24"/>
        </w:rPr>
        <w:t xml:space="preserve">s </w:t>
      </w:r>
      <w:r w:rsidR="00FA50EE" w:rsidRPr="002E6402">
        <w:rPr>
          <w:rFonts w:ascii="Times New Roman" w:eastAsia="Times New Roman" w:hAnsi="Times New Roman" w:cs="Times New Roman"/>
          <w:bCs/>
          <w:szCs w:val="24"/>
        </w:rPr>
        <w:t xml:space="preserve">8 predicted the </w:t>
      </w:r>
      <w:r w:rsidR="00E520FA" w:rsidRPr="002E6402">
        <w:rPr>
          <w:rFonts w:ascii="Times New Roman" w:eastAsia="Times New Roman" w:hAnsi="Times New Roman" w:cs="Times New Roman"/>
          <w:bCs/>
          <w:szCs w:val="24"/>
        </w:rPr>
        <w:t xml:space="preserve">BI usage influence on </w:t>
      </w:r>
      <w:r w:rsidR="00513A37" w:rsidRPr="002E6402">
        <w:rPr>
          <w:rFonts w:ascii="Times New Roman" w:eastAsia="Times New Roman" w:hAnsi="Times New Roman" w:cs="Times New Roman"/>
          <w:bCs/>
          <w:szCs w:val="24"/>
        </w:rPr>
        <w:t>Organi</w:t>
      </w:r>
      <w:r w:rsidR="00C703B2" w:rsidRPr="002E6402">
        <w:rPr>
          <w:rFonts w:ascii="Times New Roman" w:eastAsia="Times New Roman" w:hAnsi="Times New Roman" w:cs="Times New Roman"/>
          <w:bCs/>
          <w:szCs w:val="24"/>
        </w:rPr>
        <w:t>z</w:t>
      </w:r>
      <w:r w:rsidR="00513A37" w:rsidRPr="002E6402">
        <w:rPr>
          <w:rFonts w:ascii="Times New Roman" w:eastAsia="Times New Roman" w:hAnsi="Times New Roman" w:cs="Times New Roman"/>
          <w:bCs/>
          <w:szCs w:val="24"/>
        </w:rPr>
        <w:t>ational performance</w:t>
      </w:r>
      <w:r w:rsidR="00CC6FEF" w:rsidRPr="002E6402">
        <w:rPr>
          <w:rFonts w:ascii="Times New Roman" w:eastAsia="Times New Roman" w:hAnsi="Times New Roman" w:cs="Times New Roman"/>
          <w:bCs/>
          <w:szCs w:val="24"/>
        </w:rPr>
        <w:t xml:space="preserve"> and were all accepted</w:t>
      </w:r>
      <w:r w:rsidR="00B13645" w:rsidRPr="002E6402">
        <w:rPr>
          <w:rFonts w:ascii="Times New Roman" w:eastAsia="Times New Roman" w:hAnsi="Times New Roman" w:cs="Times New Roman"/>
          <w:bCs/>
          <w:szCs w:val="24"/>
        </w:rPr>
        <w:t>.</w:t>
      </w:r>
      <w:r w:rsidR="00CC6FEF" w:rsidRPr="002E6402">
        <w:rPr>
          <w:rFonts w:ascii="Times New Roman" w:eastAsia="Times New Roman" w:hAnsi="Times New Roman" w:cs="Times New Roman"/>
          <w:bCs/>
          <w:szCs w:val="24"/>
        </w:rPr>
        <w:t xml:space="preserve"> </w:t>
      </w:r>
      <w:r w:rsidR="00B13645" w:rsidRPr="002E6402">
        <w:rPr>
          <w:rFonts w:ascii="Times New Roman" w:eastAsia="Times New Roman" w:hAnsi="Times New Roman" w:cs="Times New Roman"/>
          <w:bCs/>
          <w:szCs w:val="24"/>
        </w:rPr>
        <w:t xml:space="preserve"> </w:t>
      </w:r>
      <w:r w:rsidR="00DC4A5D" w:rsidRPr="002E6402">
        <w:rPr>
          <w:rFonts w:ascii="Times New Roman" w:eastAsia="Times New Roman" w:hAnsi="Times New Roman" w:cs="Times New Roman"/>
          <w:bCs/>
          <w:szCs w:val="24"/>
        </w:rPr>
        <w:t xml:space="preserve">Hypothesis </w:t>
      </w:r>
      <w:r w:rsidR="00BB62F9" w:rsidRPr="002E6402">
        <w:rPr>
          <w:rFonts w:ascii="Times New Roman" w:eastAsia="Times New Roman" w:hAnsi="Times New Roman" w:cs="Times New Roman"/>
          <w:bCs/>
          <w:szCs w:val="24"/>
        </w:rPr>
        <w:t xml:space="preserve">5 predicted </w:t>
      </w:r>
      <w:r w:rsidR="003F40A6" w:rsidRPr="002E6402">
        <w:rPr>
          <w:rFonts w:ascii="Times New Roman" w:eastAsia="Times New Roman" w:hAnsi="Times New Roman" w:cs="Times New Roman"/>
          <w:bCs/>
          <w:szCs w:val="24"/>
        </w:rPr>
        <w:t>the factors influencing BI usage and was rejected.</w:t>
      </w:r>
      <w:r w:rsidR="00200595" w:rsidRPr="002E6402">
        <w:rPr>
          <w:rFonts w:ascii="Times New Roman" w:eastAsia="Times New Roman" w:hAnsi="Times New Roman" w:cs="Times New Roman"/>
          <w:bCs/>
          <w:szCs w:val="24"/>
        </w:rPr>
        <w:br/>
      </w:r>
      <w:r w:rsidR="006C6A26" w:rsidRPr="002E6402">
        <w:rPr>
          <w:rFonts w:ascii="Times New Roman" w:eastAsia="Times New Roman" w:hAnsi="Times New Roman" w:cs="Times New Roman"/>
          <w:bCs/>
          <w:szCs w:val="24"/>
        </w:rPr>
        <w:br/>
      </w:r>
      <w:r w:rsidRPr="002E6402">
        <w:rPr>
          <w:rFonts w:ascii="Times New Roman" w:eastAsia="Times New Roman" w:hAnsi="Times New Roman" w:cs="Times New Roman"/>
          <w:b/>
          <w:bCs/>
          <w:szCs w:val="24"/>
        </w:rPr>
        <w:t>Conclusion:</w:t>
      </w:r>
      <w:r w:rsidRPr="002E6402">
        <w:rPr>
          <w:rFonts w:ascii="Times New Roman" w:eastAsia="Times New Roman" w:hAnsi="Times New Roman" w:cs="Times New Roman"/>
          <w:bCs/>
          <w:szCs w:val="24"/>
        </w:rPr>
        <w:t> All variables demonstrated confirmed discriminant and construct validity, with the data showing no multicollinearity (1.677 &lt; VIF &lt; 2.912). The model created in the study can be utilized to broaden research in the area of BI usage. The outcomes of this research can aid BI users and decision-makers in the South African insurance sector in improving organizational efficiency and effectiveness.</w:t>
      </w:r>
    </w:p>
    <w:p w14:paraId="70626A5F" w14:textId="21F38803" w:rsidR="0037101B" w:rsidRPr="002E6402" w:rsidRDefault="0037101B" w:rsidP="008B647C">
      <w:pPr>
        <w:shd w:val="clear" w:color="auto" w:fill="FFFFFF" w:themeFill="background1"/>
        <w:spacing w:after="100" w:afterAutospacing="1" w:line="240" w:lineRule="auto"/>
        <w:ind w:left="283"/>
        <w:rPr>
          <w:rFonts w:ascii="Times New Roman" w:eastAsia="Times New Roman" w:hAnsi="Times New Roman" w:cs="Times New Roman"/>
          <w:bCs/>
          <w:szCs w:val="24"/>
        </w:rPr>
      </w:pPr>
      <w:r w:rsidRPr="002E6402">
        <w:rPr>
          <w:rFonts w:ascii="Times New Roman" w:eastAsia="Times New Roman" w:hAnsi="Times New Roman" w:cs="Times New Roman"/>
          <w:b/>
          <w:bCs/>
          <w:szCs w:val="24"/>
        </w:rPr>
        <w:t>Contribution:</w:t>
      </w:r>
      <w:r w:rsidRPr="002E6402">
        <w:rPr>
          <w:rFonts w:ascii="Times New Roman" w:eastAsia="Times New Roman" w:hAnsi="Times New Roman" w:cs="Times New Roman"/>
          <w:bCs/>
          <w:szCs w:val="24"/>
        </w:rPr>
        <w:t> This study adds to the scant literature on the usage of BI in the South African insurance sector</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also forges a way forward on how researchers can leverage the developed model to extend research in this direction.</w:t>
      </w:r>
    </w:p>
    <w:p w14:paraId="762DFC9A" w14:textId="5E896102" w:rsidR="00EE6074" w:rsidRPr="002E6402" w:rsidRDefault="00EE6074" w:rsidP="005756E1">
      <w:pPr>
        <w:shd w:val="clear" w:color="auto" w:fill="FFFFFF" w:themeFill="background1"/>
        <w:spacing w:after="0" w:line="240" w:lineRule="auto"/>
        <w:ind w:left="283"/>
        <w:rPr>
          <w:rFonts w:ascii="Times New Roman" w:hAnsi="Times New Roman" w:cs="Times New Roman"/>
          <w:i/>
          <w:iCs/>
          <w:szCs w:val="24"/>
        </w:rPr>
      </w:pPr>
      <w:r w:rsidRPr="002E6402">
        <w:rPr>
          <w:rFonts w:ascii="Times New Roman" w:hAnsi="Times New Roman" w:cs="Times New Roman"/>
          <w:b/>
          <w:bCs/>
          <w:i/>
          <w:color w:val="000000" w:themeColor="text1"/>
          <w:szCs w:val="24"/>
        </w:rPr>
        <w:br/>
        <w:t>Keywords:</w:t>
      </w:r>
      <w:r w:rsidRPr="002E6402">
        <w:rPr>
          <w:rFonts w:ascii="Times New Roman" w:hAnsi="Times New Roman" w:cs="Times New Roman"/>
          <w:i/>
          <w:color w:val="000000" w:themeColor="text1"/>
          <w:szCs w:val="24"/>
        </w:rPr>
        <w:t xml:space="preserve"> Business Intelligence</w:t>
      </w:r>
      <w:r w:rsidR="007366B3" w:rsidRPr="002E6402">
        <w:rPr>
          <w:rFonts w:ascii="Times New Roman" w:hAnsi="Times New Roman" w:cs="Times New Roman"/>
          <w:i/>
          <w:color w:val="000000" w:themeColor="text1"/>
          <w:szCs w:val="24"/>
        </w:rPr>
        <w:t>;</w:t>
      </w:r>
      <w:r w:rsidR="00B72723" w:rsidRPr="002E6402">
        <w:rPr>
          <w:rFonts w:ascii="Times New Roman" w:hAnsi="Times New Roman" w:cs="Times New Roman"/>
          <w:i/>
          <w:color w:val="000000" w:themeColor="text1"/>
          <w:szCs w:val="24"/>
        </w:rPr>
        <w:t xml:space="preserve"> B</w:t>
      </w:r>
      <w:r w:rsidR="00A3254A" w:rsidRPr="002E6402">
        <w:rPr>
          <w:rFonts w:ascii="Times New Roman" w:hAnsi="Times New Roman" w:cs="Times New Roman"/>
          <w:i/>
          <w:color w:val="000000" w:themeColor="text1"/>
          <w:szCs w:val="24"/>
        </w:rPr>
        <w:t>usiness Intelligence Usage</w:t>
      </w:r>
      <w:r w:rsidR="007366B3" w:rsidRPr="002E6402">
        <w:rPr>
          <w:rFonts w:ascii="Times New Roman" w:hAnsi="Times New Roman" w:cs="Times New Roman"/>
          <w:i/>
          <w:color w:val="000000" w:themeColor="text1"/>
          <w:szCs w:val="24"/>
        </w:rPr>
        <w:t>;</w:t>
      </w:r>
      <w:r w:rsidRPr="002E6402">
        <w:rPr>
          <w:rFonts w:ascii="Times New Roman" w:hAnsi="Times New Roman" w:cs="Times New Roman"/>
          <w:i/>
          <w:color w:val="000000" w:themeColor="text1"/>
          <w:szCs w:val="24"/>
        </w:rPr>
        <w:t xml:space="preserve"> </w:t>
      </w:r>
      <w:r w:rsidRPr="002E6402">
        <w:rPr>
          <w:rFonts w:ascii="Times New Roman" w:hAnsi="Times New Roman" w:cs="Times New Roman"/>
          <w:i/>
          <w:iCs/>
          <w:szCs w:val="24"/>
        </w:rPr>
        <w:t xml:space="preserve"> Insurance companies</w:t>
      </w:r>
      <w:r w:rsidR="007366B3" w:rsidRPr="002E6402">
        <w:rPr>
          <w:rFonts w:ascii="Times New Roman" w:hAnsi="Times New Roman" w:cs="Times New Roman"/>
          <w:i/>
          <w:iCs/>
          <w:szCs w:val="24"/>
        </w:rPr>
        <w:t>;</w:t>
      </w:r>
      <w:r w:rsidRPr="002E6402">
        <w:rPr>
          <w:rFonts w:ascii="Times New Roman" w:hAnsi="Times New Roman" w:cs="Times New Roman"/>
          <w:i/>
          <w:iCs/>
          <w:szCs w:val="24"/>
        </w:rPr>
        <w:t xml:space="preserve">  Organizational performance</w:t>
      </w:r>
      <w:r w:rsidR="007366B3" w:rsidRPr="002E6402">
        <w:rPr>
          <w:rFonts w:ascii="Times New Roman" w:hAnsi="Times New Roman" w:cs="Times New Roman"/>
          <w:i/>
          <w:iCs/>
          <w:szCs w:val="24"/>
        </w:rPr>
        <w:t>;</w:t>
      </w:r>
      <w:r w:rsidR="00A251CB" w:rsidRPr="002E6402">
        <w:rPr>
          <w:rFonts w:ascii="Times New Roman" w:hAnsi="Times New Roman" w:cs="Times New Roman"/>
          <w:i/>
          <w:iCs/>
          <w:szCs w:val="24"/>
        </w:rPr>
        <w:t xml:space="preserve"> Organizational competitiveness</w:t>
      </w:r>
      <w:r w:rsidR="007366B3" w:rsidRPr="002E6402">
        <w:rPr>
          <w:rFonts w:ascii="Times New Roman" w:hAnsi="Times New Roman" w:cs="Times New Roman"/>
          <w:i/>
          <w:iCs/>
          <w:szCs w:val="24"/>
        </w:rPr>
        <w:t>;</w:t>
      </w:r>
      <w:r w:rsidR="00A251CB" w:rsidRPr="002E6402">
        <w:rPr>
          <w:rFonts w:ascii="Times New Roman" w:hAnsi="Times New Roman" w:cs="Times New Roman"/>
          <w:i/>
          <w:iCs/>
          <w:szCs w:val="24"/>
        </w:rPr>
        <w:t xml:space="preserve"> </w:t>
      </w:r>
      <w:r w:rsidR="001825FB" w:rsidRPr="002E6402">
        <w:rPr>
          <w:rFonts w:ascii="Times New Roman" w:hAnsi="Times New Roman" w:cs="Times New Roman"/>
          <w:i/>
          <w:iCs/>
          <w:szCs w:val="24"/>
        </w:rPr>
        <w:t xml:space="preserve"> </w:t>
      </w:r>
      <w:r w:rsidR="00572265" w:rsidRPr="002E6402">
        <w:rPr>
          <w:rFonts w:ascii="Times New Roman" w:hAnsi="Times New Roman" w:cs="Times New Roman"/>
          <w:i/>
          <w:iCs/>
          <w:szCs w:val="24"/>
        </w:rPr>
        <w:t>D</w:t>
      </w:r>
      <w:r w:rsidR="001825FB" w:rsidRPr="002E6402">
        <w:rPr>
          <w:rFonts w:ascii="Times New Roman" w:hAnsi="Times New Roman" w:cs="Times New Roman"/>
          <w:i/>
          <w:iCs/>
          <w:szCs w:val="24"/>
        </w:rPr>
        <w:t>ecision making</w:t>
      </w:r>
      <w:r w:rsidR="007366B3" w:rsidRPr="002E6402">
        <w:rPr>
          <w:rFonts w:ascii="Times New Roman" w:hAnsi="Times New Roman" w:cs="Times New Roman"/>
          <w:i/>
          <w:iCs/>
          <w:szCs w:val="24"/>
        </w:rPr>
        <w:t>;</w:t>
      </w:r>
      <w:r w:rsidR="001825FB" w:rsidRPr="002E6402">
        <w:rPr>
          <w:rFonts w:ascii="Times New Roman" w:hAnsi="Times New Roman" w:cs="Times New Roman"/>
          <w:i/>
          <w:iCs/>
          <w:szCs w:val="24"/>
        </w:rPr>
        <w:t xml:space="preserve"> </w:t>
      </w:r>
      <w:r w:rsidR="00572265" w:rsidRPr="002E6402">
        <w:rPr>
          <w:rFonts w:ascii="Times New Roman" w:hAnsi="Times New Roman" w:cs="Times New Roman"/>
          <w:i/>
          <w:iCs/>
          <w:szCs w:val="24"/>
        </w:rPr>
        <w:t>B</w:t>
      </w:r>
      <w:r w:rsidR="001825FB" w:rsidRPr="002E6402">
        <w:rPr>
          <w:rFonts w:ascii="Times New Roman" w:hAnsi="Times New Roman" w:cs="Times New Roman"/>
          <w:i/>
          <w:iCs/>
          <w:szCs w:val="24"/>
        </w:rPr>
        <w:t xml:space="preserve">ig </w:t>
      </w:r>
      <w:r w:rsidR="00572265" w:rsidRPr="002E6402">
        <w:rPr>
          <w:rFonts w:ascii="Times New Roman" w:hAnsi="Times New Roman" w:cs="Times New Roman"/>
          <w:i/>
          <w:iCs/>
          <w:szCs w:val="24"/>
        </w:rPr>
        <w:t>D</w:t>
      </w:r>
      <w:r w:rsidR="001825FB" w:rsidRPr="002E6402">
        <w:rPr>
          <w:rFonts w:ascii="Times New Roman" w:hAnsi="Times New Roman" w:cs="Times New Roman"/>
          <w:i/>
          <w:iCs/>
          <w:szCs w:val="24"/>
        </w:rPr>
        <w:t>ata</w:t>
      </w:r>
      <w:r w:rsidR="007366B3" w:rsidRPr="002E6402">
        <w:rPr>
          <w:rFonts w:ascii="Times New Roman" w:hAnsi="Times New Roman" w:cs="Times New Roman"/>
          <w:i/>
          <w:iCs/>
          <w:szCs w:val="24"/>
        </w:rPr>
        <w:t>;</w:t>
      </w:r>
      <w:r w:rsidR="001825FB" w:rsidRPr="002E6402">
        <w:rPr>
          <w:rFonts w:ascii="Times New Roman" w:hAnsi="Times New Roman" w:cs="Times New Roman"/>
          <w:i/>
          <w:iCs/>
          <w:szCs w:val="24"/>
        </w:rPr>
        <w:t xml:space="preserve"> </w:t>
      </w:r>
      <w:r w:rsidR="00C470F8" w:rsidRPr="002E6402">
        <w:rPr>
          <w:rFonts w:ascii="Times New Roman" w:hAnsi="Times New Roman" w:cs="Times New Roman"/>
          <w:i/>
          <w:iCs/>
          <w:szCs w:val="24"/>
        </w:rPr>
        <w:t xml:space="preserve"> </w:t>
      </w:r>
      <w:r w:rsidR="00D465CE" w:rsidRPr="002E6402">
        <w:rPr>
          <w:rFonts w:ascii="Times New Roman" w:hAnsi="Times New Roman" w:cs="Times New Roman"/>
          <w:i/>
          <w:iCs/>
          <w:szCs w:val="24"/>
        </w:rPr>
        <w:t>BI model</w:t>
      </w:r>
      <w:r w:rsidR="007366B3" w:rsidRPr="002E6402">
        <w:rPr>
          <w:rFonts w:ascii="Times New Roman" w:hAnsi="Times New Roman" w:cs="Times New Roman"/>
          <w:i/>
          <w:iCs/>
          <w:szCs w:val="24"/>
        </w:rPr>
        <w:t>;</w:t>
      </w:r>
      <w:r w:rsidR="004839C5" w:rsidRPr="002E6402">
        <w:rPr>
          <w:rFonts w:ascii="Times New Roman" w:hAnsi="Times New Roman" w:cs="Times New Roman"/>
          <w:i/>
          <w:iCs/>
          <w:szCs w:val="24"/>
        </w:rPr>
        <w:t xml:space="preserve"> South Africa</w:t>
      </w:r>
      <w:r w:rsidR="00A3254A" w:rsidRPr="002E6402">
        <w:rPr>
          <w:rFonts w:ascii="Times New Roman" w:hAnsi="Times New Roman" w:cs="Times New Roman"/>
          <w:i/>
          <w:iCs/>
          <w:szCs w:val="24"/>
        </w:rPr>
        <w:t>n insurance companies</w:t>
      </w:r>
    </w:p>
    <w:p w14:paraId="525802F8" w14:textId="77777777" w:rsidR="00200595" w:rsidRPr="002E6402" w:rsidRDefault="00200595" w:rsidP="008B647C">
      <w:pPr>
        <w:spacing w:line="240" w:lineRule="auto"/>
        <w:jc w:val="left"/>
        <w:rPr>
          <w:rFonts w:ascii="Times New Roman" w:eastAsia="Times New Roman" w:hAnsi="Times New Roman" w:cs="Times New Roman"/>
          <w:b/>
          <w:szCs w:val="24"/>
        </w:rPr>
      </w:pPr>
      <w:r w:rsidRPr="002E6402">
        <w:rPr>
          <w:rFonts w:ascii="Times New Roman" w:eastAsia="Times New Roman" w:hAnsi="Times New Roman" w:cs="Times New Roman"/>
          <w:b/>
          <w:szCs w:val="24"/>
        </w:rPr>
        <w:br w:type="page"/>
      </w:r>
    </w:p>
    <w:p w14:paraId="123DB9A2" w14:textId="0757E77B" w:rsidR="005859D8" w:rsidRPr="002E6402" w:rsidRDefault="00385FEF" w:rsidP="008B647C">
      <w:pPr>
        <w:shd w:val="clear" w:color="auto" w:fill="FFFFFF" w:themeFill="background1"/>
        <w:spacing w:after="100" w:afterAutospacing="1" w:line="240" w:lineRule="auto"/>
        <w:ind w:left="283"/>
        <w:rPr>
          <w:rFonts w:ascii="Times New Roman" w:eastAsia="Times New Roman" w:hAnsi="Times New Roman" w:cs="Times New Roman"/>
          <w:b/>
          <w:szCs w:val="24"/>
        </w:rPr>
      </w:pPr>
      <w:r w:rsidRPr="002E6402">
        <w:rPr>
          <w:rFonts w:ascii="Times New Roman" w:eastAsia="Times New Roman" w:hAnsi="Times New Roman" w:cs="Times New Roman"/>
          <w:b/>
          <w:szCs w:val="24"/>
        </w:rPr>
        <w:lastRenderedPageBreak/>
        <w:t>Introduction and background</w:t>
      </w:r>
    </w:p>
    <w:p w14:paraId="2517DBE4" w14:textId="54AC71A3" w:rsidR="00363E08" w:rsidRPr="002E6402" w:rsidRDefault="00363E08" w:rsidP="008B647C">
      <w:pPr>
        <w:shd w:val="clear" w:color="auto" w:fill="FFFFFF" w:themeFill="background1"/>
        <w:spacing w:after="100" w:afterAutospacing="1"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 xml:space="preserve">Organizations have realized the importance of making decisions by using BI because they can gain insights into the business from different perspectives </w:t>
      </w:r>
      <w:r w:rsidR="002F6D41" w:rsidRPr="002E6402">
        <w:rPr>
          <w:rFonts w:ascii="Times New Roman" w:eastAsia="Times New Roman" w:hAnsi="Times New Roman" w:cs="Times New Roman"/>
          <w:bCs/>
          <w:szCs w:val="24"/>
        </w:rPr>
        <w:t>[1</w:t>
      </w:r>
      <w:r w:rsidR="00F733DE" w:rsidRPr="002E6402">
        <w:rPr>
          <w:rFonts w:ascii="Times New Roman" w:eastAsia="Times New Roman" w:hAnsi="Times New Roman" w:cs="Times New Roman"/>
          <w:bCs/>
          <w:szCs w:val="24"/>
        </w:rPr>
        <w:t>]</w:t>
      </w:r>
      <w:r w:rsidR="002F6D4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F733DE" w:rsidRPr="002E6402">
        <w:rPr>
          <w:rFonts w:ascii="Times New Roman" w:eastAsia="Times New Roman" w:hAnsi="Times New Roman" w:cs="Times New Roman"/>
          <w:bCs/>
          <w:szCs w:val="24"/>
        </w:rPr>
        <w:t>[27]</w:t>
      </w:r>
      <w:r w:rsidRPr="002E6402">
        <w:rPr>
          <w:rFonts w:ascii="Times New Roman" w:eastAsia="Times New Roman" w:hAnsi="Times New Roman" w:cs="Times New Roman"/>
          <w:bCs/>
          <w:szCs w:val="24"/>
        </w:rPr>
        <w:t>. Furthermore</w:t>
      </w:r>
      <w:r w:rsidR="00D90996"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the effective usage of BI by management may increase organizational competitiveness </w:t>
      </w:r>
      <w:r w:rsidR="003E76C7" w:rsidRPr="002E6402">
        <w:rPr>
          <w:rFonts w:ascii="Times New Roman" w:eastAsia="Times New Roman" w:hAnsi="Times New Roman" w:cs="Times New Roman"/>
          <w:bCs/>
          <w:szCs w:val="24"/>
        </w:rPr>
        <w:t>[32]</w:t>
      </w:r>
      <w:r w:rsidR="00D90996" w:rsidRPr="002E6402">
        <w:rPr>
          <w:rFonts w:ascii="Times New Roman" w:eastAsia="Times New Roman" w:hAnsi="Times New Roman" w:cs="Times New Roman"/>
          <w:bCs/>
          <w:szCs w:val="24"/>
        </w:rPr>
        <w:t>, [10]</w:t>
      </w:r>
      <w:r w:rsidRPr="002E6402">
        <w:rPr>
          <w:rFonts w:ascii="Times New Roman" w:eastAsia="Times New Roman" w:hAnsi="Times New Roman" w:cs="Times New Roman"/>
          <w:bCs/>
          <w:szCs w:val="24"/>
        </w:rPr>
        <w:t>.</w:t>
      </w:r>
    </w:p>
    <w:p w14:paraId="4E5C4424" w14:textId="22CCB28A" w:rsidR="00AA3ED4" w:rsidRPr="002E6402" w:rsidRDefault="008D5A50" w:rsidP="00AA3ED4">
      <w:pPr>
        <w:shd w:val="clear" w:color="auto" w:fill="FFFFFF" w:themeFill="background1"/>
        <w:spacing w:after="100" w:afterAutospacing="1"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Typically</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insurance companies work on high volumes of data relating to clients’ demographics</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income</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spending patterns</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historic financial behavior</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insurance claim history</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etc. To gain a broad and clear view of the whole organization’s ability to maximize its profits</w:t>
      </w:r>
      <w:r w:rsidR="00C9203A"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insurance companies need to leverage information technology applications such as business intelligence (BI) to draw better insights from the data they generate</w:t>
      </w:r>
      <w:r w:rsidR="007366B3"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thus obtaining business value </w:t>
      </w:r>
      <w:r w:rsidR="00A22D97" w:rsidRPr="002E6402">
        <w:rPr>
          <w:rFonts w:ascii="Times New Roman" w:eastAsia="Times New Roman" w:hAnsi="Times New Roman" w:cs="Times New Roman"/>
          <w:bCs/>
          <w:szCs w:val="24"/>
        </w:rPr>
        <w:t>[25]</w:t>
      </w:r>
      <w:r w:rsidRPr="002E6402">
        <w:rPr>
          <w:rFonts w:ascii="Times New Roman" w:eastAsia="Times New Roman" w:hAnsi="Times New Roman" w:cs="Times New Roman"/>
          <w:bCs/>
          <w:szCs w:val="24"/>
        </w:rPr>
        <w:t xml:space="preserve">. </w:t>
      </w:r>
    </w:p>
    <w:p w14:paraId="2E8D1E56" w14:textId="1B1AB6BF" w:rsidR="003D19E0" w:rsidRPr="002E6402" w:rsidRDefault="003D19E0" w:rsidP="008F3C41">
      <w:pPr>
        <w:shd w:val="clear" w:color="auto" w:fill="FFFFFF" w:themeFill="background1"/>
        <w:spacing w:after="100" w:afterAutospacing="1"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 xml:space="preserve">Some studies have examined the factors influencing BI usage to enhance organizational performance (OP) in some of the industries </w:t>
      </w:r>
      <w:r w:rsidR="00135EFB" w:rsidRPr="002E6402">
        <w:rPr>
          <w:rFonts w:ascii="Times New Roman" w:eastAsia="Times New Roman" w:hAnsi="Times New Roman" w:cs="Times New Roman"/>
          <w:bCs/>
          <w:szCs w:val="24"/>
        </w:rPr>
        <w:t>[12</w:t>
      </w:r>
      <w:r w:rsidR="00692930"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C3548E" w:rsidRPr="002E6402">
        <w:rPr>
          <w:rFonts w:ascii="Times New Roman" w:eastAsia="Times New Roman" w:hAnsi="Times New Roman" w:cs="Times New Roman"/>
          <w:bCs/>
          <w:szCs w:val="24"/>
        </w:rPr>
        <w:t>[23],</w:t>
      </w:r>
      <w:r w:rsidRPr="002E6402">
        <w:rPr>
          <w:rFonts w:ascii="Times New Roman" w:eastAsia="Times New Roman" w:hAnsi="Times New Roman" w:cs="Times New Roman"/>
          <w:bCs/>
          <w:szCs w:val="24"/>
        </w:rPr>
        <w:t xml:space="preserve"> </w:t>
      </w:r>
      <w:r w:rsidR="00752981" w:rsidRPr="002E6402">
        <w:rPr>
          <w:rFonts w:ascii="Times New Roman" w:eastAsia="Times New Roman" w:hAnsi="Times New Roman" w:cs="Times New Roman"/>
          <w:bCs/>
          <w:szCs w:val="24"/>
        </w:rPr>
        <w:t>[35]</w:t>
      </w:r>
      <w:r w:rsidRPr="002E6402">
        <w:rPr>
          <w:rFonts w:ascii="Times New Roman" w:eastAsia="Times New Roman" w:hAnsi="Times New Roman" w:cs="Times New Roman"/>
          <w:bCs/>
          <w:szCs w:val="24"/>
        </w:rPr>
        <w:t>. However</w:t>
      </w:r>
      <w:r w:rsidR="0075298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few have developed models for BI usage in the South African (SA) insurance sector.</w:t>
      </w:r>
    </w:p>
    <w:p w14:paraId="46A03652" w14:textId="21EA0FA8" w:rsidR="004A6B7C" w:rsidRPr="002E6402" w:rsidRDefault="001F0326" w:rsidP="00A5069A">
      <w:pPr>
        <w:shd w:val="clear" w:color="auto" w:fill="FFFFFF" w:themeFill="background1"/>
        <w:spacing w:after="0"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The goal of BI is to enhance the timeliness and accuracy of data</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enabling managers to gain a deeper understanding of their company’s position </w:t>
      </w:r>
      <w:r w:rsidR="00D67F91" w:rsidRPr="002E6402">
        <w:rPr>
          <w:rFonts w:ascii="Times New Roman" w:eastAsia="Times New Roman" w:hAnsi="Times New Roman" w:cs="Times New Roman"/>
          <w:bCs/>
          <w:szCs w:val="24"/>
        </w:rPr>
        <w:t xml:space="preserve">relative </w:t>
      </w:r>
      <w:r w:rsidR="009E2D25" w:rsidRPr="002E6402">
        <w:rPr>
          <w:rFonts w:ascii="Times New Roman" w:eastAsia="Times New Roman" w:hAnsi="Times New Roman" w:cs="Times New Roman"/>
          <w:bCs/>
          <w:szCs w:val="24"/>
        </w:rPr>
        <w:t>to</w:t>
      </w:r>
      <w:r w:rsidRPr="002E6402">
        <w:rPr>
          <w:rFonts w:ascii="Times New Roman" w:eastAsia="Times New Roman" w:hAnsi="Times New Roman" w:cs="Times New Roman"/>
          <w:bCs/>
          <w:szCs w:val="24"/>
        </w:rPr>
        <w:t xml:space="preserve"> competitors. BI tools and technology can be used to </w:t>
      </w:r>
      <w:proofErr w:type="spellStart"/>
      <w:r w:rsidRPr="002E6402">
        <w:rPr>
          <w:rFonts w:ascii="Times New Roman" w:eastAsia="Times New Roman" w:hAnsi="Times New Roman" w:cs="Times New Roman"/>
          <w:bCs/>
          <w:szCs w:val="24"/>
        </w:rPr>
        <w:t>analyse</w:t>
      </w:r>
      <w:proofErr w:type="spellEnd"/>
      <w:r w:rsidRPr="002E6402">
        <w:rPr>
          <w:rFonts w:ascii="Times New Roman" w:eastAsia="Times New Roman" w:hAnsi="Times New Roman" w:cs="Times New Roman"/>
          <w:bCs/>
          <w:szCs w:val="24"/>
        </w:rPr>
        <w:t xml:space="preserve"> shifts in market share</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consumer behavior</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spending patterns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customer preferences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corporate capabilities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market conditions. Furthermore</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analysts and managers can leverage BI to identify the most effective adaptations to changing trends.</w:t>
      </w:r>
      <w:r w:rsidR="004A6B7C" w:rsidRPr="002E6402">
        <w:rPr>
          <w:rFonts w:ascii="Times New Roman" w:eastAsia="Times New Roman" w:hAnsi="Times New Roman" w:cs="Times New Roman"/>
          <w:bCs/>
          <w:szCs w:val="24"/>
        </w:rPr>
        <w:t xml:space="preserve"> </w:t>
      </w:r>
      <w:bookmarkStart w:id="2" w:name="_Toc181096630"/>
    </w:p>
    <w:p w14:paraId="42F16901" w14:textId="0FA1A0BD" w:rsidR="00981EB2" w:rsidRPr="002E6402" w:rsidRDefault="00CA4BF6" w:rsidP="00A5069A">
      <w:pPr>
        <w:shd w:val="clear" w:color="auto" w:fill="FFFFFF" w:themeFill="background1"/>
        <w:spacing w:after="0" w:line="240" w:lineRule="auto"/>
        <w:ind w:left="284"/>
        <w:rPr>
          <w:rFonts w:ascii="Times New Roman" w:eastAsia="Times New Roman" w:hAnsi="Times New Roman" w:cs="Times New Roman"/>
          <w:bCs/>
          <w:szCs w:val="24"/>
        </w:rPr>
      </w:pPr>
      <w:r w:rsidRPr="002E6402">
        <w:rPr>
          <w:rFonts w:ascii="Times New Roman" w:eastAsia="Times New Roman" w:hAnsi="Times New Roman" w:cs="Times New Roman"/>
          <w:bCs/>
          <w:szCs w:val="24"/>
        </w:rPr>
        <w:t>Insurance companies</w:t>
      </w:r>
      <w:r w:rsidR="0099365A" w:rsidRPr="002E6402">
        <w:rPr>
          <w:rFonts w:ascii="Times New Roman" w:eastAsia="Times New Roman" w:hAnsi="Times New Roman" w:cs="Times New Roman"/>
          <w:bCs/>
          <w:szCs w:val="24"/>
        </w:rPr>
        <w:t xml:space="preserve"> </w:t>
      </w:r>
      <w:r w:rsidRPr="002E6402">
        <w:rPr>
          <w:rFonts w:ascii="Times New Roman" w:eastAsia="Times New Roman" w:hAnsi="Times New Roman" w:cs="Times New Roman"/>
          <w:bCs/>
          <w:szCs w:val="24"/>
        </w:rPr>
        <w:t>are information-based</w:t>
      </w:r>
      <w:r w:rsidR="007366B3"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their decision-making </w:t>
      </w:r>
      <w:r w:rsidR="00D67F91" w:rsidRPr="002E6402">
        <w:rPr>
          <w:rFonts w:ascii="Times New Roman" w:eastAsia="Times New Roman" w:hAnsi="Times New Roman" w:cs="Times New Roman"/>
          <w:bCs/>
          <w:szCs w:val="24"/>
        </w:rPr>
        <w:t>is</w:t>
      </w:r>
      <w:r w:rsidRPr="002E6402">
        <w:rPr>
          <w:rFonts w:ascii="Times New Roman" w:eastAsia="Times New Roman" w:hAnsi="Times New Roman" w:cs="Times New Roman"/>
          <w:bCs/>
          <w:szCs w:val="24"/>
        </w:rPr>
        <w:t xml:space="preserve"> based on current data. This implies that better leverage of BI plays a vital role in their daily decision-making</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including gaining a deeper understanding of the organization’s operations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customers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market trends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competitors</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leading to improved performance</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efficiency</w:t>
      </w:r>
      <w:r w:rsidR="00D67F91"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competitive advantage</w:t>
      </w:r>
      <w:r w:rsidR="00135EFB" w:rsidRPr="002E6402">
        <w:rPr>
          <w:rFonts w:ascii="Times New Roman" w:eastAsia="Times New Roman" w:hAnsi="Times New Roman" w:cs="Times New Roman"/>
          <w:bCs/>
          <w:szCs w:val="24"/>
        </w:rPr>
        <w:t xml:space="preserve"> [11]</w:t>
      </w:r>
      <w:r w:rsidRPr="002E6402">
        <w:rPr>
          <w:rFonts w:ascii="Times New Roman" w:eastAsia="Times New Roman" w:hAnsi="Times New Roman" w:cs="Times New Roman"/>
          <w:bCs/>
          <w:szCs w:val="24"/>
        </w:rPr>
        <w:t xml:space="preserve">. </w:t>
      </w:r>
      <w:r w:rsidR="00E27B1F" w:rsidRPr="002E6402">
        <w:rPr>
          <w:rFonts w:ascii="Times New Roman" w:eastAsia="Times New Roman" w:hAnsi="Times New Roman" w:cs="Times New Roman"/>
          <w:bCs/>
          <w:szCs w:val="24"/>
        </w:rPr>
        <w:t xml:space="preserve"> T</w:t>
      </w:r>
      <w:r w:rsidRPr="002E6402">
        <w:rPr>
          <w:rFonts w:ascii="Times New Roman" w:eastAsia="Times New Roman" w:hAnsi="Times New Roman" w:cs="Times New Roman"/>
          <w:bCs/>
          <w:szCs w:val="24"/>
        </w:rPr>
        <w:t>h</w:t>
      </w:r>
      <w:r w:rsidR="00E27B1F" w:rsidRPr="002E6402">
        <w:rPr>
          <w:rFonts w:ascii="Times New Roman" w:eastAsia="Times New Roman" w:hAnsi="Times New Roman" w:cs="Times New Roman"/>
          <w:bCs/>
          <w:szCs w:val="24"/>
        </w:rPr>
        <w:t>e</w:t>
      </w:r>
      <w:r w:rsidRPr="002E6402">
        <w:rPr>
          <w:rFonts w:ascii="Times New Roman" w:eastAsia="Times New Roman" w:hAnsi="Times New Roman" w:cs="Times New Roman"/>
          <w:bCs/>
          <w:szCs w:val="24"/>
        </w:rPr>
        <w:t xml:space="preserve"> study aims to develop a model for BI usage to enhance organizational performance (OP). Better OP is paramount for sound decision-making that leads to competitiveness </w:t>
      </w:r>
      <w:r w:rsidR="00BF3120" w:rsidRPr="002E6402">
        <w:rPr>
          <w:rFonts w:ascii="Times New Roman" w:eastAsia="Times New Roman" w:hAnsi="Times New Roman" w:cs="Times New Roman"/>
          <w:bCs/>
          <w:szCs w:val="24"/>
        </w:rPr>
        <w:t>[18],</w:t>
      </w:r>
      <w:r w:rsidR="00C3548E" w:rsidRPr="002E6402">
        <w:rPr>
          <w:rFonts w:ascii="Times New Roman" w:eastAsia="Times New Roman" w:hAnsi="Times New Roman" w:cs="Times New Roman"/>
          <w:bCs/>
          <w:szCs w:val="24"/>
        </w:rPr>
        <w:t xml:space="preserve"> [24]</w:t>
      </w:r>
      <w:r w:rsidRPr="002E6402">
        <w:rPr>
          <w:rFonts w:ascii="Times New Roman" w:eastAsia="Times New Roman" w:hAnsi="Times New Roman" w:cs="Times New Roman"/>
          <w:bCs/>
          <w:szCs w:val="24"/>
        </w:rPr>
        <w:t>.</w:t>
      </w:r>
    </w:p>
    <w:p w14:paraId="00259350" w14:textId="77777777" w:rsidR="00981EB2" w:rsidRPr="002E6402" w:rsidRDefault="00981EB2" w:rsidP="005756E1">
      <w:pPr>
        <w:shd w:val="clear" w:color="auto" w:fill="FFFFFF" w:themeFill="background1"/>
        <w:spacing w:after="0" w:line="240" w:lineRule="auto"/>
        <w:ind w:left="283"/>
        <w:contextualSpacing/>
        <w:rPr>
          <w:rFonts w:ascii="Times New Roman" w:eastAsia="Times New Roman" w:hAnsi="Times New Roman" w:cs="Times New Roman"/>
          <w:bCs/>
          <w:szCs w:val="24"/>
        </w:rPr>
      </w:pPr>
    </w:p>
    <w:p w14:paraId="3027C721" w14:textId="1CEE6C7D" w:rsidR="00EB7FCC" w:rsidRPr="002E6402" w:rsidRDefault="00385FEF"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szCs w:val="24"/>
        </w:rPr>
      </w:pPr>
      <w:r w:rsidRPr="002E6402">
        <w:rPr>
          <w:rFonts w:ascii="Times New Roman" w:hAnsi="Times New Roman" w:cs="Times New Roman"/>
          <w:b/>
          <w:bCs/>
          <w:szCs w:val="24"/>
        </w:rPr>
        <w:t>Research Objectives</w:t>
      </w:r>
      <w:bookmarkEnd w:id="2"/>
    </w:p>
    <w:p w14:paraId="12199B74" w14:textId="77777777" w:rsidR="006D7CD5" w:rsidRPr="002E6402" w:rsidRDefault="00DD142D" w:rsidP="008B647C">
      <w:pPr>
        <w:shd w:val="clear" w:color="auto" w:fill="FFFFFF" w:themeFill="background1"/>
        <w:spacing w:before="240" w:after="100" w:afterAutospacing="1" w:line="240" w:lineRule="auto"/>
        <w:ind w:left="283"/>
        <w:rPr>
          <w:rFonts w:ascii="Times New Roman" w:eastAsia="Times New Roman" w:hAnsi="Times New Roman" w:cs="Times New Roman"/>
          <w:bCs/>
          <w:szCs w:val="24"/>
        </w:rPr>
      </w:pPr>
      <w:r w:rsidRPr="002E6402">
        <w:rPr>
          <w:rFonts w:ascii="Times New Roman" w:eastAsia="Times New Roman" w:hAnsi="Times New Roman" w:cs="Times New Roman"/>
          <w:bCs/>
          <w:szCs w:val="24"/>
        </w:rPr>
        <w:t>This study is set to achieve the following objectives:</w:t>
      </w:r>
    </w:p>
    <w:p w14:paraId="18741CB4" w14:textId="77777777" w:rsidR="00EB7FCC" w:rsidRPr="002E6402" w:rsidRDefault="00EB7FCC" w:rsidP="008B647C">
      <w:pPr>
        <w:shd w:val="clear" w:color="auto" w:fill="FFFFFF" w:themeFill="background1"/>
        <w:spacing w:before="240" w:after="100" w:afterAutospacing="1" w:line="240" w:lineRule="auto"/>
        <w:ind w:left="283"/>
        <w:rPr>
          <w:rFonts w:ascii="Times New Roman" w:eastAsia="Times New Roman" w:hAnsi="Times New Roman" w:cs="Times New Roman"/>
          <w:b/>
          <w:szCs w:val="24"/>
        </w:rPr>
      </w:pPr>
      <w:r w:rsidRPr="002E6402">
        <w:rPr>
          <w:rFonts w:ascii="Times New Roman" w:eastAsia="Times New Roman" w:hAnsi="Times New Roman" w:cs="Times New Roman"/>
          <w:b/>
          <w:szCs w:val="24"/>
        </w:rPr>
        <w:t>The specific objectives are as follows:</w:t>
      </w:r>
    </w:p>
    <w:p w14:paraId="397DE8E7" w14:textId="77777777" w:rsidR="00EB7FCC" w:rsidRPr="002E6402" w:rsidRDefault="00EB7FCC" w:rsidP="008B647C">
      <w:pPr>
        <w:pStyle w:val="ListParagraph"/>
        <w:numPr>
          <w:ilvl w:val="0"/>
          <w:numId w:val="10"/>
        </w:numPr>
        <w:shd w:val="clear" w:color="auto" w:fill="FFFFFF" w:themeFill="background1"/>
        <w:spacing w:after="100" w:afterAutospacing="1" w:line="240" w:lineRule="auto"/>
        <w:ind w:left="643"/>
        <w:rPr>
          <w:rFonts w:ascii="Times New Roman" w:eastAsia="Times New Roman" w:hAnsi="Times New Roman" w:cs="Times New Roman"/>
          <w:bCs/>
          <w:szCs w:val="24"/>
        </w:rPr>
      </w:pPr>
      <w:r w:rsidRPr="002E6402">
        <w:rPr>
          <w:rFonts w:ascii="Times New Roman" w:eastAsia="Times New Roman" w:hAnsi="Times New Roman" w:cs="Times New Roman"/>
          <w:bCs/>
          <w:szCs w:val="24"/>
        </w:rPr>
        <w:t>To identify pertinent factors that influence BI usage and organizational performance within organizations.</w:t>
      </w:r>
    </w:p>
    <w:p w14:paraId="2E5CB2A5" w14:textId="77777777" w:rsidR="00EB7FCC" w:rsidRPr="002E6402" w:rsidRDefault="00EB7FCC" w:rsidP="008B647C">
      <w:pPr>
        <w:pStyle w:val="ListParagraph"/>
        <w:numPr>
          <w:ilvl w:val="0"/>
          <w:numId w:val="10"/>
        </w:numPr>
        <w:shd w:val="clear" w:color="auto" w:fill="FFFFFF" w:themeFill="background1"/>
        <w:spacing w:after="100" w:afterAutospacing="1" w:line="240" w:lineRule="auto"/>
        <w:ind w:left="643"/>
        <w:rPr>
          <w:rFonts w:ascii="Times New Roman" w:eastAsia="Times New Roman" w:hAnsi="Times New Roman" w:cs="Times New Roman"/>
          <w:bCs/>
          <w:szCs w:val="24"/>
        </w:rPr>
      </w:pPr>
      <w:r w:rsidRPr="002E6402">
        <w:rPr>
          <w:rFonts w:ascii="Times New Roman" w:eastAsia="Times New Roman" w:hAnsi="Times New Roman" w:cs="Times New Roman"/>
          <w:bCs/>
          <w:szCs w:val="24"/>
        </w:rPr>
        <w:t xml:space="preserve">To identify the interdependencies among the identified factors.  </w:t>
      </w:r>
    </w:p>
    <w:p w14:paraId="353E3DC8" w14:textId="77777777" w:rsidR="00EB7FCC" w:rsidRPr="002E6402" w:rsidRDefault="00EB7FCC" w:rsidP="008F3C41">
      <w:pPr>
        <w:pStyle w:val="ListParagraph"/>
        <w:numPr>
          <w:ilvl w:val="0"/>
          <w:numId w:val="10"/>
        </w:numPr>
        <w:shd w:val="clear" w:color="auto" w:fill="FFFFFF" w:themeFill="background1"/>
        <w:spacing w:after="100" w:afterAutospacing="1" w:line="240" w:lineRule="auto"/>
        <w:ind w:left="643"/>
        <w:rPr>
          <w:rFonts w:ascii="Times New Roman" w:hAnsi="Times New Roman" w:cs="Times New Roman"/>
          <w:szCs w:val="24"/>
        </w:rPr>
      </w:pPr>
      <w:r w:rsidRPr="002E6402">
        <w:rPr>
          <w:rFonts w:ascii="Times New Roman" w:eastAsia="Times New Roman" w:hAnsi="Times New Roman" w:cs="Times New Roman"/>
          <w:bCs/>
          <w:szCs w:val="24"/>
        </w:rPr>
        <w:t>To use the identified factors to develop a model for BI usage to enhance organizational performance</w:t>
      </w:r>
      <w:r w:rsidRPr="002E6402" w:rsidDel="005C4B4D">
        <w:rPr>
          <w:rFonts w:ascii="Times New Roman" w:eastAsia="Times New Roman" w:hAnsi="Times New Roman" w:cs="Times New Roman"/>
          <w:bCs/>
          <w:szCs w:val="24"/>
        </w:rPr>
        <w:t xml:space="preserve"> </w:t>
      </w:r>
      <w:r w:rsidRPr="002E6402">
        <w:rPr>
          <w:rFonts w:ascii="Times New Roman" w:eastAsia="Times New Roman" w:hAnsi="Times New Roman" w:cs="Times New Roman"/>
          <w:bCs/>
          <w:szCs w:val="24"/>
        </w:rPr>
        <w:t xml:space="preserve">in South African insurance companies. </w:t>
      </w:r>
    </w:p>
    <w:p w14:paraId="73BA0B7E" w14:textId="77777777" w:rsidR="00ED64BC" w:rsidRPr="002E6402" w:rsidRDefault="00ED64BC" w:rsidP="008B647C">
      <w:pPr>
        <w:pStyle w:val="Title"/>
        <w:spacing w:after="240"/>
        <w:rPr>
          <w:rFonts w:ascii="Times New Roman" w:hAnsi="Times New Roman" w:cs="Times New Roman"/>
          <w:b/>
          <w:bCs/>
          <w:sz w:val="24"/>
          <w:szCs w:val="24"/>
        </w:rPr>
      </w:pPr>
      <w:bookmarkStart w:id="3" w:name="_Toc181096641"/>
      <w:bookmarkEnd w:id="1"/>
    </w:p>
    <w:p w14:paraId="1C3F3581" w14:textId="77777777" w:rsidR="00ED64BC" w:rsidRPr="002E6402" w:rsidRDefault="00ED64BC" w:rsidP="008B647C">
      <w:pPr>
        <w:spacing w:line="240" w:lineRule="auto"/>
        <w:jc w:val="left"/>
        <w:rPr>
          <w:rFonts w:ascii="Times New Roman" w:eastAsiaTheme="majorEastAsia" w:hAnsi="Times New Roman" w:cs="Times New Roman"/>
          <w:b/>
          <w:bCs/>
          <w:spacing w:val="-10"/>
          <w:kern w:val="28"/>
          <w:szCs w:val="24"/>
        </w:rPr>
      </w:pPr>
      <w:r w:rsidRPr="002E6402">
        <w:rPr>
          <w:rFonts w:ascii="Times New Roman" w:hAnsi="Times New Roman" w:cs="Times New Roman"/>
          <w:b/>
          <w:bCs/>
          <w:szCs w:val="24"/>
        </w:rPr>
        <w:br w:type="page"/>
      </w:r>
    </w:p>
    <w:p w14:paraId="5F89D63A" w14:textId="0098EC28" w:rsidR="00CC6AD0" w:rsidRPr="002E6402" w:rsidRDefault="00385FEF" w:rsidP="008B647C">
      <w:pPr>
        <w:pStyle w:val="Title"/>
        <w:spacing w:after="240"/>
        <w:ind w:left="283"/>
        <w:rPr>
          <w:rFonts w:ascii="Times New Roman" w:hAnsi="Times New Roman" w:cs="Times New Roman"/>
          <w:b/>
          <w:bCs/>
          <w:sz w:val="24"/>
          <w:szCs w:val="24"/>
        </w:rPr>
      </w:pPr>
      <w:r w:rsidRPr="002E6402">
        <w:rPr>
          <w:rFonts w:ascii="Times New Roman" w:hAnsi="Times New Roman" w:cs="Times New Roman"/>
          <w:b/>
          <w:bCs/>
          <w:sz w:val="24"/>
          <w:szCs w:val="24"/>
        </w:rPr>
        <w:lastRenderedPageBreak/>
        <w:t>Literature review</w:t>
      </w:r>
    </w:p>
    <w:p w14:paraId="5A19484B" w14:textId="4B927D7C" w:rsidR="001D45DA" w:rsidRPr="002E6402" w:rsidRDefault="00385FEF" w:rsidP="008B647C">
      <w:pPr>
        <w:pStyle w:val="Title"/>
        <w:spacing w:after="240"/>
        <w:ind w:left="283"/>
        <w:rPr>
          <w:rFonts w:ascii="Times New Roman" w:hAnsi="Times New Roman" w:cs="Times New Roman"/>
          <w:b/>
          <w:bCs/>
          <w:sz w:val="24"/>
          <w:szCs w:val="24"/>
        </w:rPr>
      </w:pPr>
      <w:r w:rsidRPr="002E6402">
        <w:rPr>
          <w:rFonts w:ascii="Times New Roman" w:hAnsi="Times New Roman" w:cs="Times New Roman"/>
          <w:b/>
          <w:bCs/>
          <w:sz w:val="24"/>
          <w:szCs w:val="24"/>
        </w:rPr>
        <w:t>The insurance industry</w:t>
      </w:r>
      <w:bookmarkEnd w:id="3"/>
    </w:p>
    <w:p w14:paraId="62D26579" w14:textId="047A506E" w:rsidR="0062475B" w:rsidRPr="002E6402" w:rsidRDefault="0062475B" w:rsidP="008B647C">
      <w:pPr>
        <w:shd w:val="clear" w:color="auto" w:fill="FFFFFF" w:themeFill="background1"/>
        <w:spacing w:line="240" w:lineRule="auto"/>
        <w:ind w:left="283"/>
        <w:rPr>
          <w:rFonts w:ascii="Times New Roman" w:hAnsi="Times New Roman" w:cs="Times New Roman"/>
          <w:szCs w:val="24"/>
        </w:rPr>
      </w:pPr>
      <w:r w:rsidRPr="002E6402">
        <w:rPr>
          <w:rFonts w:ascii="Times New Roman" w:hAnsi="Times New Roman" w:cs="Times New Roman"/>
          <w:szCs w:val="24"/>
          <w:shd w:val="clear" w:color="auto" w:fill="FFFFFF" w:themeFill="background1"/>
        </w:rPr>
        <w:t xml:space="preserve">According to </w:t>
      </w:r>
      <w:r w:rsidR="0083770B" w:rsidRPr="002E6402">
        <w:rPr>
          <w:rFonts w:ascii="Times New Roman" w:hAnsi="Times New Roman" w:cs="Times New Roman"/>
          <w:szCs w:val="24"/>
          <w:shd w:val="clear" w:color="auto" w:fill="FFFFFF" w:themeFill="background1"/>
        </w:rPr>
        <w:t>[39],</w:t>
      </w:r>
      <w:r w:rsidRPr="002E6402">
        <w:rPr>
          <w:rFonts w:ascii="Times New Roman" w:hAnsi="Times New Roman" w:cs="Times New Roman"/>
          <w:szCs w:val="24"/>
          <w:shd w:val="clear" w:color="auto" w:fill="FFFFFF" w:themeFill="background1"/>
        </w:rPr>
        <w:t xml:space="preserve"> the</w:t>
      </w:r>
      <w:r w:rsidRPr="002E6402">
        <w:rPr>
          <w:rFonts w:ascii="Times New Roman" w:hAnsi="Times New Roman" w:cs="Times New Roman"/>
          <w:szCs w:val="24"/>
        </w:rPr>
        <w:t xml:space="preserve"> insurance industry is a sector that provides financial protection to individuals and organizations against potential losses or damages. Insurance companies offer various types of policies such as life</w:t>
      </w:r>
      <w:r w:rsidR="001C1863" w:rsidRPr="002E6402">
        <w:rPr>
          <w:rFonts w:ascii="Times New Roman" w:hAnsi="Times New Roman" w:cs="Times New Roman"/>
          <w:szCs w:val="24"/>
        </w:rPr>
        <w:t>,</w:t>
      </w:r>
      <w:r w:rsidRPr="002E6402">
        <w:rPr>
          <w:rFonts w:ascii="Times New Roman" w:hAnsi="Times New Roman" w:cs="Times New Roman"/>
          <w:szCs w:val="24"/>
        </w:rPr>
        <w:t xml:space="preserve"> health</w:t>
      </w:r>
      <w:r w:rsidR="001C1863" w:rsidRPr="002E6402">
        <w:rPr>
          <w:rFonts w:ascii="Times New Roman" w:hAnsi="Times New Roman" w:cs="Times New Roman"/>
          <w:szCs w:val="24"/>
        </w:rPr>
        <w:t>,</w:t>
      </w:r>
      <w:r w:rsidRPr="002E6402">
        <w:rPr>
          <w:rFonts w:ascii="Times New Roman" w:hAnsi="Times New Roman" w:cs="Times New Roman"/>
          <w:szCs w:val="24"/>
        </w:rPr>
        <w:t xml:space="preserve"> property</w:t>
      </w:r>
      <w:r w:rsidR="001C1863" w:rsidRPr="002E6402">
        <w:rPr>
          <w:rFonts w:ascii="Times New Roman" w:hAnsi="Times New Roman" w:cs="Times New Roman"/>
          <w:szCs w:val="24"/>
        </w:rPr>
        <w:t>,</w:t>
      </w:r>
      <w:r w:rsidRPr="002E6402">
        <w:rPr>
          <w:rFonts w:ascii="Times New Roman" w:hAnsi="Times New Roman" w:cs="Times New Roman"/>
          <w:szCs w:val="24"/>
        </w:rPr>
        <w:t xml:space="preserve"> liability</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car insurance</w:t>
      </w:r>
      <w:r w:rsidR="001C1863" w:rsidRPr="002E6402">
        <w:rPr>
          <w:rFonts w:ascii="Times New Roman" w:hAnsi="Times New Roman" w:cs="Times New Roman"/>
          <w:szCs w:val="24"/>
        </w:rPr>
        <w:t>,</w:t>
      </w:r>
      <w:r w:rsidRPr="002E6402">
        <w:rPr>
          <w:rFonts w:ascii="Times New Roman" w:hAnsi="Times New Roman" w:cs="Times New Roman"/>
          <w:szCs w:val="24"/>
        </w:rPr>
        <w:t xml:space="preserve"> among others. The basic concept of insurance involves spreading the risk of financial loss among a large group of people who share similar risks. Policyholders pay premiums to the insurance company</w:t>
      </w:r>
      <w:r w:rsidR="001C1863" w:rsidRPr="002E6402">
        <w:rPr>
          <w:rFonts w:ascii="Times New Roman" w:hAnsi="Times New Roman" w:cs="Times New Roman"/>
          <w:szCs w:val="24"/>
        </w:rPr>
        <w:t>,</w:t>
      </w:r>
      <w:r w:rsidRPr="002E6402">
        <w:rPr>
          <w:rFonts w:ascii="Times New Roman" w:hAnsi="Times New Roman" w:cs="Times New Roman"/>
          <w:szCs w:val="24"/>
        </w:rPr>
        <w:t xml:space="preserve"> which then uses those funds to compensate for any losses incurred by </w:t>
      </w:r>
      <w:r w:rsidR="006D7CD5" w:rsidRPr="002E6402">
        <w:rPr>
          <w:rFonts w:ascii="Times New Roman" w:hAnsi="Times New Roman" w:cs="Times New Roman"/>
          <w:szCs w:val="24"/>
        </w:rPr>
        <w:t>policyholders</w:t>
      </w:r>
      <w:r w:rsidRPr="002E6402">
        <w:rPr>
          <w:rFonts w:ascii="Times New Roman" w:hAnsi="Times New Roman" w:cs="Times New Roman"/>
          <w:szCs w:val="24"/>
        </w:rPr>
        <w:t>.</w:t>
      </w:r>
    </w:p>
    <w:p w14:paraId="3C8BCF57" w14:textId="045A7E32" w:rsidR="0062475B" w:rsidRPr="002E6402" w:rsidRDefault="0062475B" w:rsidP="008B647C">
      <w:pPr>
        <w:shd w:val="clear" w:color="auto" w:fill="FFFFFF" w:themeFill="background1"/>
        <w:spacing w:line="240" w:lineRule="auto"/>
        <w:ind w:left="283"/>
        <w:rPr>
          <w:rFonts w:ascii="Times New Roman" w:hAnsi="Times New Roman" w:cs="Times New Roman"/>
          <w:szCs w:val="24"/>
          <w:shd w:val="clear" w:color="auto" w:fill="FFFFFF" w:themeFill="background1"/>
        </w:rPr>
      </w:pPr>
      <w:r w:rsidRPr="002E6402">
        <w:rPr>
          <w:rFonts w:ascii="Times New Roman" w:hAnsi="Times New Roman" w:cs="Times New Roman"/>
          <w:szCs w:val="24"/>
        </w:rPr>
        <w:t>The insurance industry is essential for managing risks and providing financial security for individuals</w:t>
      </w:r>
      <w:r w:rsidR="001C1863" w:rsidRPr="002E6402">
        <w:rPr>
          <w:rFonts w:ascii="Times New Roman" w:hAnsi="Times New Roman" w:cs="Times New Roman"/>
          <w:szCs w:val="24"/>
        </w:rPr>
        <w:t>,</w:t>
      </w:r>
      <w:r w:rsidRPr="002E6402">
        <w:rPr>
          <w:rFonts w:ascii="Times New Roman" w:hAnsi="Times New Roman" w:cs="Times New Roman"/>
          <w:szCs w:val="24"/>
        </w:rPr>
        <w:t xml:space="preserve"> families</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businesses. It also plays a critical role in supporting economic growth and stability by promoting investment and protecting assets. However</w:t>
      </w:r>
      <w:r w:rsidR="001C1863" w:rsidRPr="002E6402">
        <w:rPr>
          <w:rFonts w:ascii="Times New Roman" w:hAnsi="Times New Roman" w:cs="Times New Roman"/>
          <w:szCs w:val="24"/>
        </w:rPr>
        <w:t>,</w:t>
      </w:r>
      <w:r w:rsidRPr="002E6402">
        <w:rPr>
          <w:rFonts w:ascii="Times New Roman" w:hAnsi="Times New Roman" w:cs="Times New Roman"/>
          <w:szCs w:val="24"/>
        </w:rPr>
        <w:t xml:space="preserve"> the insurance industry is highly regulated</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insurance companies must comply with a wide range of state and federal laws and regulations. The industry also faces </w:t>
      </w:r>
      <w:r w:rsidRPr="002E6402">
        <w:rPr>
          <w:rFonts w:ascii="Times New Roman" w:hAnsi="Times New Roman" w:cs="Times New Roman"/>
          <w:szCs w:val="24"/>
          <w:shd w:val="clear" w:color="auto" w:fill="FFFFFF" w:themeFill="background1"/>
        </w:rPr>
        <w:t>challenges such as rising costs</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increased competition</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and changing customer demands</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among others </w:t>
      </w:r>
      <w:r w:rsidR="0083770B" w:rsidRPr="002E6402">
        <w:rPr>
          <w:rFonts w:ascii="Times New Roman" w:hAnsi="Times New Roman" w:cs="Times New Roman"/>
          <w:szCs w:val="24"/>
          <w:shd w:val="clear" w:color="auto" w:fill="FFFFFF" w:themeFill="background1"/>
        </w:rPr>
        <w:t>[39]</w:t>
      </w:r>
      <w:r w:rsidRPr="002E6402">
        <w:rPr>
          <w:rFonts w:ascii="Times New Roman" w:hAnsi="Times New Roman" w:cs="Times New Roman"/>
          <w:szCs w:val="24"/>
          <w:shd w:val="clear" w:color="auto" w:fill="FFFFFF" w:themeFill="background1"/>
        </w:rPr>
        <w:t>.</w:t>
      </w:r>
    </w:p>
    <w:p w14:paraId="46D07AA1" w14:textId="5DA503A0" w:rsidR="001D45DA" w:rsidRPr="002E6402" w:rsidRDefault="001D45DA" w:rsidP="008B647C">
      <w:pPr>
        <w:shd w:val="clear" w:color="auto" w:fill="FFFFFF" w:themeFill="background1"/>
        <w:spacing w:line="240" w:lineRule="auto"/>
        <w:ind w:left="283"/>
        <w:rPr>
          <w:rFonts w:ascii="Times New Roman" w:hAnsi="Times New Roman" w:cs="Times New Roman"/>
          <w:szCs w:val="24"/>
          <w:shd w:val="clear" w:color="auto" w:fill="C00000"/>
        </w:rPr>
      </w:pPr>
      <w:r w:rsidRPr="002E6402">
        <w:rPr>
          <w:rFonts w:ascii="Times New Roman" w:hAnsi="Times New Roman" w:cs="Times New Roman"/>
          <w:szCs w:val="24"/>
        </w:rPr>
        <w:t>The insurance industry is a vital sector of the global economy that protects against financial loss resulting from unforeseen events. The industry is comprised of various segments</w:t>
      </w:r>
      <w:r w:rsidR="001C1863" w:rsidRPr="002E6402">
        <w:rPr>
          <w:rFonts w:ascii="Times New Roman" w:hAnsi="Times New Roman" w:cs="Times New Roman"/>
          <w:szCs w:val="24"/>
        </w:rPr>
        <w:t>,</w:t>
      </w:r>
      <w:r w:rsidRPr="002E6402">
        <w:rPr>
          <w:rFonts w:ascii="Times New Roman" w:hAnsi="Times New Roman" w:cs="Times New Roman"/>
          <w:szCs w:val="24"/>
        </w:rPr>
        <w:t xml:space="preserve"> including life insurance</w:t>
      </w:r>
      <w:r w:rsidR="001C1863" w:rsidRPr="002E6402">
        <w:rPr>
          <w:rFonts w:ascii="Times New Roman" w:hAnsi="Times New Roman" w:cs="Times New Roman"/>
          <w:szCs w:val="24"/>
        </w:rPr>
        <w:t>,</w:t>
      </w:r>
      <w:r w:rsidRPr="002E6402">
        <w:rPr>
          <w:rFonts w:ascii="Times New Roman" w:hAnsi="Times New Roman" w:cs="Times New Roman"/>
          <w:szCs w:val="24"/>
        </w:rPr>
        <w:t xml:space="preserve"> health insurance</w:t>
      </w:r>
      <w:r w:rsidR="001C1863" w:rsidRPr="002E6402">
        <w:rPr>
          <w:rFonts w:ascii="Times New Roman" w:hAnsi="Times New Roman" w:cs="Times New Roman"/>
          <w:szCs w:val="24"/>
        </w:rPr>
        <w:t>,</w:t>
      </w:r>
      <w:r w:rsidRPr="002E6402">
        <w:rPr>
          <w:rFonts w:ascii="Times New Roman" w:hAnsi="Times New Roman" w:cs="Times New Roman"/>
          <w:szCs w:val="24"/>
        </w:rPr>
        <w:t xml:space="preserve"> property and casualty insurance</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reinsurance. In recent years</w:t>
      </w:r>
      <w:r w:rsidR="001C1863" w:rsidRPr="002E6402">
        <w:rPr>
          <w:rFonts w:ascii="Times New Roman" w:hAnsi="Times New Roman" w:cs="Times New Roman"/>
          <w:szCs w:val="24"/>
        </w:rPr>
        <w:t>,</w:t>
      </w:r>
      <w:r w:rsidRPr="002E6402">
        <w:rPr>
          <w:rFonts w:ascii="Times New Roman" w:hAnsi="Times New Roman" w:cs="Times New Roman"/>
          <w:szCs w:val="24"/>
        </w:rPr>
        <w:t xml:space="preserve"> the global insurance industry has experienced significant growth</w:t>
      </w:r>
      <w:r w:rsidR="001C1863" w:rsidRPr="002E6402">
        <w:rPr>
          <w:rFonts w:ascii="Times New Roman" w:hAnsi="Times New Roman" w:cs="Times New Roman"/>
          <w:szCs w:val="24"/>
        </w:rPr>
        <w:t>,</w:t>
      </w:r>
      <w:r w:rsidRPr="002E6402">
        <w:rPr>
          <w:rFonts w:ascii="Times New Roman" w:hAnsi="Times New Roman" w:cs="Times New Roman"/>
          <w:szCs w:val="24"/>
        </w:rPr>
        <w:t xml:space="preserve"> driven by factors such as increasing awareness of risk and the need for financial protection</w:t>
      </w:r>
      <w:r w:rsidR="001C1863" w:rsidRPr="002E6402">
        <w:rPr>
          <w:rFonts w:ascii="Times New Roman" w:hAnsi="Times New Roman" w:cs="Times New Roman"/>
          <w:szCs w:val="24"/>
        </w:rPr>
        <w:t>,</w:t>
      </w:r>
      <w:r w:rsidRPr="002E6402">
        <w:rPr>
          <w:rFonts w:ascii="Times New Roman" w:hAnsi="Times New Roman" w:cs="Times New Roman"/>
          <w:szCs w:val="24"/>
        </w:rPr>
        <w:t xml:space="preserve"> the emergence of new markets</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technological advancements. However</w:t>
      </w:r>
      <w:r w:rsidR="001C1863" w:rsidRPr="002E6402">
        <w:rPr>
          <w:rFonts w:ascii="Times New Roman" w:hAnsi="Times New Roman" w:cs="Times New Roman"/>
          <w:szCs w:val="24"/>
        </w:rPr>
        <w:t>,</w:t>
      </w:r>
      <w:r w:rsidRPr="002E6402">
        <w:rPr>
          <w:rFonts w:ascii="Times New Roman" w:hAnsi="Times New Roman" w:cs="Times New Roman"/>
          <w:szCs w:val="24"/>
        </w:rPr>
        <w:t xml:space="preserve"> the industry also faces challenges such as changing regulations</w:t>
      </w:r>
      <w:r w:rsidR="001C1863" w:rsidRPr="002E6402">
        <w:rPr>
          <w:rFonts w:ascii="Times New Roman" w:hAnsi="Times New Roman" w:cs="Times New Roman"/>
          <w:szCs w:val="24"/>
        </w:rPr>
        <w:t>,</w:t>
      </w:r>
      <w:r w:rsidRPr="002E6402">
        <w:rPr>
          <w:rFonts w:ascii="Times New Roman" w:hAnsi="Times New Roman" w:cs="Times New Roman"/>
          <w:szCs w:val="24"/>
        </w:rPr>
        <w:t xml:space="preserve"> demographic shifts</w:t>
      </w:r>
      <w:r w:rsidR="001C1863" w:rsidRPr="002E6402">
        <w:rPr>
          <w:rFonts w:ascii="Times New Roman" w:hAnsi="Times New Roman" w:cs="Times New Roman"/>
          <w:szCs w:val="24"/>
        </w:rPr>
        <w:t>,</w:t>
      </w:r>
      <w:r w:rsidRPr="002E6402">
        <w:rPr>
          <w:rFonts w:ascii="Times New Roman" w:hAnsi="Times New Roman" w:cs="Times New Roman"/>
          <w:szCs w:val="24"/>
        </w:rPr>
        <w:t xml:space="preserve"> and emerging risks related to climate change </w:t>
      </w:r>
      <w:r w:rsidR="0083770B" w:rsidRPr="002E6402">
        <w:rPr>
          <w:rFonts w:ascii="Times New Roman" w:hAnsi="Times New Roman" w:cs="Times New Roman"/>
          <w:szCs w:val="24"/>
        </w:rPr>
        <w:t>[39]</w:t>
      </w:r>
      <w:r w:rsidRPr="002E6402">
        <w:rPr>
          <w:rFonts w:ascii="Times New Roman" w:hAnsi="Times New Roman" w:cs="Times New Roman"/>
          <w:szCs w:val="24"/>
          <w:shd w:val="clear" w:color="auto" w:fill="FFFFFF" w:themeFill="background1"/>
        </w:rPr>
        <w:t>.</w:t>
      </w:r>
    </w:p>
    <w:p w14:paraId="16FB5085" w14:textId="77777777" w:rsidR="001824BE" w:rsidRPr="002E6402" w:rsidRDefault="00296643" w:rsidP="0092721B">
      <w:pPr>
        <w:shd w:val="clear" w:color="auto" w:fill="FFFFFF" w:themeFill="background1"/>
        <w:spacing w:after="0" w:line="240" w:lineRule="auto"/>
        <w:ind w:left="283"/>
        <w:rPr>
          <w:rFonts w:ascii="Times New Roman" w:hAnsi="Times New Roman" w:cs="Times New Roman"/>
          <w:szCs w:val="24"/>
          <w:shd w:val="clear" w:color="auto" w:fill="FFFFFF" w:themeFill="background1"/>
        </w:rPr>
      </w:pPr>
      <w:r w:rsidRPr="002E6402">
        <w:rPr>
          <w:rFonts w:ascii="Times New Roman" w:hAnsi="Times New Roman" w:cs="Times New Roman"/>
          <w:szCs w:val="24"/>
          <w:shd w:val="clear" w:color="auto" w:fill="FFFFFF" w:themeFill="background1"/>
        </w:rPr>
        <w:t xml:space="preserve">According to </w:t>
      </w:r>
      <w:r w:rsidR="006507EC" w:rsidRPr="002E6402">
        <w:rPr>
          <w:rFonts w:ascii="Times New Roman" w:hAnsi="Times New Roman" w:cs="Times New Roman"/>
          <w:szCs w:val="24"/>
          <w:shd w:val="clear" w:color="auto" w:fill="FFFFFF" w:themeFill="background1"/>
        </w:rPr>
        <w:t>[13],</w:t>
      </w:r>
      <w:r w:rsidRPr="002E6402">
        <w:rPr>
          <w:rFonts w:ascii="Times New Roman" w:hAnsi="Times New Roman" w:cs="Times New Roman"/>
          <w:szCs w:val="24"/>
          <w:shd w:val="clear" w:color="auto" w:fill="FFFFFF" w:themeFill="background1"/>
        </w:rPr>
        <w:t xml:space="preserve"> the mature markets of the United States</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Europe</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and Japan dominate the global insurance industry in terms of market size. Yet</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emerging economies such as China</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India</w:t>
      </w:r>
      <w:r w:rsidR="001C1863"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and Brazil are undergoing rapid expansion and are projected to have a more significant impact on the future of the industry. Asia-Pacific is projected to emerge as the </w:t>
      </w:r>
      <w:r w:rsidR="00C46650" w:rsidRPr="002E6402">
        <w:rPr>
          <w:rFonts w:ascii="Times New Roman" w:hAnsi="Times New Roman" w:cs="Times New Roman"/>
          <w:szCs w:val="24"/>
          <w:shd w:val="clear" w:color="auto" w:fill="FFFFFF" w:themeFill="background1"/>
        </w:rPr>
        <w:t>fast</w:t>
      </w:r>
      <w:r w:rsidRPr="002E6402">
        <w:rPr>
          <w:rFonts w:ascii="Times New Roman" w:hAnsi="Times New Roman" w:cs="Times New Roman"/>
          <w:szCs w:val="24"/>
          <w:shd w:val="clear" w:color="auto" w:fill="FFFFFF" w:themeFill="background1"/>
        </w:rPr>
        <w:t>est-growing insurance market globally</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propelled by factors such as growing middle-class populations</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increasing disposable incomes</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and government efforts to boost insurance uptake.</w:t>
      </w:r>
      <w:r w:rsidR="001824BE" w:rsidRPr="002E6402">
        <w:rPr>
          <w:rFonts w:ascii="Times New Roman" w:hAnsi="Times New Roman" w:cs="Times New Roman"/>
          <w:szCs w:val="24"/>
          <w:shd w:val="clear" w:color="auto" w:fill="FFFFFF" w:themeFill="background1"/>
        </w:rPr>
        <w:t xml:space="preserve"> </w:t>
      </w:r>
      <w:bookmarkStart w:id="4" w:name="_Toc181096642"/>
    </w:p>
    <w:p w14:paraId="7862B117" w14:textId="34456154" w:rsidR="007B0856" w:rsidRPr="002E6402" w:rsidRDefault="007B0856" w:rsidP="0092721B">
      <w:pPr>
        <w:shd w:val="clear" w:color="auto" w:fill="FFFFFF" w:themeFill="background1"/>
        <w:spacing w:after="0" w:line="240" w:lineRule="auto"/>
        <w:ind w:left="283"/>
        <w:rPr>
          <w:rFonts w:ascii="Times New Roman" w:hAnsi="Times New Roman" w:cs="Times New Roman"/>
          <w:szCs w:val="24"/>
        </w:rPr>
      </w:pPr>
      <w:r w:rsidRPr="002E6402">
        <w:rPr>
          <w:rFonts w:ascii="Times New Roman" w:hAnsi="Times New Roman" w:cs="Times New Roman"/>
          <w:szCs w:val="24"/>
          <w:shd w:val="clear" w:color="auto" w:fill="FFFFFF" w:themeFill="background1"/>
        </w:rPr>
        <w:t>Besides traditional insurance products</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the industry is changing due to new business models and technologies being introduced. Insurance tech startups are utilizing AI</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ML</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and blockchain to create new offerings</w:t>
      </w:r>
      <w:r w:rsidR="001824BE"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as traditional insurance firms are focused on digital transformation for better customer service and efficiency. The global insurance sector is instrumentally positive in the global economy by offering financial security and fostering economic st</w:t>
      </w:r>
      <w:r w:rsidR="00C46650" w:rsidRPr="002E6402">
        <w:rPr>
          <w:rFonts w:ascii="Times New Roman" w:hAnsi="Times New Roman" w:cs="Times New Roman"/>
          <w:szCs w:val="24"/>
          <w:shd w:val="clear" w:color="auto" w:fill="FFFFFF" w:themeFill="background1"/>
        </w:rPr>
        <w:t>ability</w:t>
      </w:r>
      <w:r w:rsidRPr="002E6402">
        <w:rPr>
          <w:rFonts w:ascii="Times New Roman" w:hAnsi="Times New Roman" w:cs="Times New Roman"/>
          <w:szCs w:val="24"/>
          <w:shd w:val="clear" w:color="auto" w:fill="FFFFFF" w:themeFill="background1"/>
        </w:rPr>
        <w:t>. As the sector changes</w:t>
      </w:r>
      <w:r w:rsidR="00C46650"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it encounters obstacles and risks; therefore</w:t>
      </w:r>
      <w:r w:rsidR="001824BE" w:rsidRPr="002E6402">
        <w:rPr>
          <w:rFonts w:ascii="Times New Roman" w:hAnsi="Times New Roman" w:cs="Times New Roman"/>
          <w:szCs w:val="24"/>
          <w:shd w:val="clear" w:color="auto" w:fill="FFFFFF" w:themeFill="background1"/>
        </w:rPr>
        <w:t>,</w:t>
      </w:r>
      <w:r w:rsidRPr="002E6402">
        <w:rPr>
          <w:rFonts w:ascii="Times New Roman" w:hAnsi="Times New Roman" w:cs="Times New Roman"/>
          <w:szCs w:val="24"/>
          <w:shd w:val="clear" w:color="auto" w:fill="FFFFFF" w:themeFill="background1"/>
        </w:rPr>
        <w:t xml:space="preserve"> firms that can adjust and be creative will be set up for success in the future </w:t>
      </w:r>
      <w:r w:rsidR="006507EC" w:rsidRPr="002E6402">
        <w:rPr>
          <w:rFonts w:ascii="Times New Roman" w:hAnsi="Times New Roman" w:cs="Times New Roman"/>
          <w:szCs w:val="24"/>
          <w:shd w:val="clear" w:color="auto" w:fill="FFFFFF" w:themeFill="background1"/>
        </w:rPr>
        <w:t>[13]</w:t>
      </w:r>
      <w:r w:rsidRPr="002E6402">
        <w:rPr>
          <w:rFonts w:ascii="Times New Roman" w:hAnsi="Times New Roman" w:cs="Times New Roman"/>
          <w:szCs w:val="24"/>
          <w:shd w:val="clear" w:color="auto" w:fill="FFFFFF" w:themeFill="background1"/>
        </w:rPr>
        <w:t>.</w:t>
      </w:r>
    </w:p>
    <w:p w14:paraId="7E29A6E6" w14:textId="7B85FC5F" w:rsidR="001D45DA" w:rsidRPr="002E6402" w:rsidRDefault="00385FEF" w:rsidP="008B647C">
      <w:pPr>
        <w:shd w:val="clear" w:color="auto" w:fill="FFFFFF" w:themeFill="background1"/>
        <w:spacing w:line="240" w:lineRule="auto"/>
        <w:ind w:left="283"/>
        <w:rPr>
          <w:rFonts w:ascii="Times New Roman" w:hAnsi="Times New Roman" w:cs="Times New Roman"/>
          <w:b/>
          <w:bCs/>
          <w:szCs w:val="24"/>
        </w:rPr>
      </w:pPr>
      <w:r w:rsidRPr="002E6402">
        <w:rPr>
          <w:rFonts w:ascii="Times New Roman" w:hAnsi="Times New Roman" w:cs="Times New Roman"/>
          <w:b/>
          <w:bCs/>
          <w:szCs w:val="24"/>
        </w:rPr>
        <w:t>The Business Intelligence concept</w:t>
      </w:r>
      <w:bookmarkEnd w:id="4"/>
    </w:p>
    <w:p w14:paraId="2823FD00" w14:textId="71F51582" w:rsidR="008126FE" w:rsidRPr="002E6402" w:rsidRDefault="008126FE" w:rsidP="008B647C">
      <w:pPr>
        <w:shd w:val="clear" w:color="auto" w:fill="FFFFFF" w:themeFill="background1"/>
        <w:spacing w:line="240" w:lineRule="auto"/>
        <w:ind w:left="283"/>
        <w:rPr>
          <w:rFonts w:ascii="Times New Roman" w:eastAsia="Times New Roman" w:hAnsi="Times New Roman" w:cs="Times New Roman"/>
          <w:bCs/>
          <w:szCs w:val="24"/>
        </w:rPr>
      </w:pPr>
      <w:r w:rsidRPr="002E6402">
        <w:rPr>
          <w:rFonts w:ascii="Times New Roman" w:hAnsi="Times New Roman" w:cs="Times New Roman"/>
          <w:szCs w:val="24"/>
          <w:shd w:val="clear" w:color="auto" w:fill="FFFFFF" w:themeFill="background1"/>
        </w:rPr>
        <w:t xml:space="preserve">Various definitions of business intelligence (BI) are found depending on the specific context in which it is applied </w:t>
      </w:r>
      <w:r w:rsidR="00A22D97" w:rsidRPr="002E6402">
        <w:rPr>
          <w:rFonts w:ascii="Times New Roman" w:hAnsi="Times New Roman" w:cs="Times New Roman"/>
          <w:szCs w:val="24"/>
          <w:shd w:val="clear" w:color="auto" w:fill="FFFFFF" w:themeFill="background1"/>
        </w:rPr>
        <w:t>[26]</w:t>
      </w:r>
      <w:r w:rsidRPr="002E6402">
        <w:rPr>
          <w:rFonts w:ascii="Times New Roman" w:eastAsia="Times New Roman" w:hAnsi="Times New Roman" w:cs="Times New Roman"/>
          <w:bCs/>
          <w:szCs w:val="24"/>
        </w:rPr>
        <w:t xml:space="preserve">. </w:t>
      </w:r>
      <w:r w:rsidR="00446DDA" w:rsidRPr="002E6402">
        <w:rPr>
          <w:rFonts w:ascii="Times New Roman" w:eastAsia="Times New Roman" w:hAnsi="Times New Roman" w:cs="Times New Roman"/>
          <w:bCs/>
          <w:szCs w:val="24"/>
        </w:rPr>
        <w:t>[7]</w:t>
      </w:r>
      <w:r w:rsidRPr="002E6402">
        <w:rPr>
          <w:rFonts w:ascii="Times New Roman" w:eastAsia="Times New Roman" w:hAnsi="Times New Roman" w:cs="Times New Roman"/>
          <w:bCs/>
          <w:szCs w:val="24"/>
        </w:rPr>
        <w:t xml:space="preserve"> </w:t>
      </w:r>
      <w:r w:rsidR="00C46650" w:rsidRPr="002E6402">
        <w:rPr>
          <w:rFonts w:ascii="Times New Roman" w:eastAsia="Times New Roman" w:hAnsi="Times New Roman" w:cs="Times New Roman"/>
          <w:bCs/>
          <w:szCs w:val="24"/>
        </w:rPr>
        <w:t>P</w:t>
      </w:r>
      <w:r w:rsidRPr="002E6402">
        <w:rPr>
          <w:rFonts w:ascii="Times New Roman" w:eastAsia="Times New Roman" w:hAnsi="Times New Roman" w:cs="Times New Roman"/>
          <w:bCs/>
          <w:szCs w:val="24"/>
        </w:rPr>
        <w:t xml:space="preserve">oint out that BI is a path taken to collect data from a variety of sources for decision-making reasons in an organization. </w:t>
      </w:r>
      <w:r w:rsidR="001D4C82" w:rsidRPr="002E6402">
        <w:rPr>
          <w:rFonts w:ascii="Times New Roman" w:eastAsia="Times New Roman" w:hAnsi="Times New Roman" w:cs="Times New Roman"/>
          <w:bCs/>
          <w:szCs w:val="24"/>
        </w:rPr>
        <w:t>[31]</w:t>
      </w:r>
      <w:r w:rsidRPr="002E6402">
        <w:rPr>
          <w:rFonts w:ascii="Times New Roman" w:eastAsia="Times New Roman" w:hAnsi="Times New Roman" w:cs="Times New Roman"/>
          <w:bCs/>
          <w:szCs w:val="24"/>
        </w:rPr>
        <w:t xml:space="preserve"> argues that BI is about applying analytical skills to data across different business departments. </w:t>
      </w:r>
      <w:r w:rsidR="001D4C82" w:rsidRPr="002E6402">
        <w:rPr>
          <w:rFonts w:ascii="Times New Roman" w:eastAsia="Times New Roman" w:hAnsi="Times New Roman" w:cs="Times New Roman"/>
          <w:bCs/>
          <w:szCs w:val="24"/>
        </w:rPr>
        <w:t>[30]</w:t>
      </w:r>
      <w:r w:rsidRPr="002E6402">
        <w:rPr>
          <w:rFonts w:ascii="Times New Roman" w:eastAsia="Times New Roman" w:hAnsi="Times New Roman" w:cs="Times New Roman"/>
          <w:bCs/>
          <w:szCs w:val="24"/>
        </w:rPr>
        <w:t xml:space="preserve"> assert that various components make BI usable. The view of </w:t>
      </w:r>
      <w:r w:rsidR="00C3548E" w:rsidRPr="002E6402">
        <w:rPr>
          <w:rFonts w:ascii="Times New Roman" w:eastAsia="Times New Roman" w:hAnsi="Times New Roman" w:cs="Times New Roman"/>
          <w:bCs/>
          <w:szCs w:val="24"/>
        </w:rPr>
        <w:t>[21]</w:t>
      </w:r>
      <w:r w:rsidRPr="002E6402">
        <w:rPr>
          <w:rFonts w:ascii="Times New Roman" w:eastAsia="Times New Roman" w:hAnsi="Times New Roman" w:cs="Times New Roman"/>
          <w:bCs/>
          <w:szCs w:val="24"/>
        </w:rPr>
        <w:t xml:space="preserve"> is that BI is not a system or technology</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but an umbrella that covers all activities that make BI work.</w:t>
      </w:r>
    </w:p>
    <w:p w14:paraId="1B67AE5C" w14:textId="5CDDEBF5" w:rsidR="003841EB" w:rsidRPr="002E6402" w:rsidRDefault="00DF4644" w:rsidP="008B647C">
      <w:pPr>
        <w:shd w:val="clear" w:color="auto" w:fill="FFFFFF" w:themeFill="background1"/>
        <w:spacing w:line="240" w:lineRule="auto"/>
        <w:ind w:left="283"/>
        <w:rPr>
          <w:rFonts w:ascii="Times New Roman" w:eastAsia="Times New Roman" w:hAnsi="Times New Roman" w:cs="Times New Roman"/>
          <w:bCs/>
          <w:szCs w:val="24"/>
        </w:rPr>
      </w:pPr>
      <w:r w:rsidRPr="002E6402">
        <w:rPr>
          <w:rFonts w:ascii="Times New Roman" w:eastAsia="Times New Roman" w:hAnsi="Times New Roman" w:cs="Times New Roman"/>
          <w:bCs/>
          <w:szCs w:val="24"/>
        </w:rPr>
        <w:t>[3]</w:t>
      </w:r>
      <w:r w:rsidR="00A43439" w:rsidRPr="002E6402">
        <w:rPr>
          <w:rFonts w:ascii="Times New Roman" w:eastAsia="Times New Roman" w:hAnsi="Times New Roman" w:cs="Times New Roman"/>
          <w:bCs/>
          <w:szCs w:val="24"/>
        </w:rPr>
        <w:t xml:space="preserve"> elucidate that BI systems originated in the late 1990s as a result of advancements in organizational information systems and technologies. These systems are created to aid decision-making procedures by enabling the incorporation and control of both organized and unorganized data</w:t>
      </w:r>
      <w:r w:rsidR="007366B3"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managing vast amounts of data (known as ‘Big Data’)</w:t>
      </w:r>
      <w:r w:rsidR="007366B3"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giving users better processing abilities to uncover new information</w:t>
      </w:r>
      <w:r w:rsidR="007366B3"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and presenting analysis solutions</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on-the-fly enquiries</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reporting</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and forecasting. BI systems broaden the user base and facilitate a greater range of decision-making</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resembling the original idea of DSS and categorized as part of MSS. The main objective of business intelligence is to offer management with appropriate</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precise</w:t>
      </w:r>
      <w:r w:rsidR="00CF322C" w:rsidRPr="002E6402">
        <w:rPr>
          <w:rFonts w:ascii="Times New Roman" w:eastAsia="Times New Roman" w:hAnsi="Times New Roman" w:cs="Times New Roman"/>
          <w:bCs/>
          <w:szCs w:val="24"/>
        </w:rPr>
        <w:t>,</w:t>
      </w:r>
      <w:r w:rsidR="00A43439" w:rsidRPr="002E6402">
        <w:rPr>
          <w:rFonts w:ascii="Times New Roman" w:eastAsia="Times New Roman" w:hAnsi="Times New Roman" w:cs="Times New Roman"/>
          <w:bCs/>
          <w:szCs w:val="24"/>
        </w:rPr>
        <w:t xml:space="preserve"> and prompt data to aid in strategic decision-making.</w:t>
      </w:r>
      <w:r w:rsidR="00A43439" w:rsidRPr="002E6402">
        <w:rPr>
          <w:rFonts w:ascii="Times New Roman" w:eastAsia="Times New Roman" w:hAnsi="Times New Roman" w:cs="Times New Roman"/>
          <w:bCs/>
          <w:szCs w:val="24"/>
        </w:rPr>
        <w:br/>
      </w:r>
      <w:r w:rsidR="003841EB" w:rsidRPr="002E6402">
        <w:rPr>
          <w:rFonts w:ascii="Times New Roman" w:eastAsia="Times New Roman" w:hAnsi="Times New Roman" w:cs="Times New Roman"/>
          <w:bCs/>
          <w:szCs w:val="24"/>
        </w:rPr>
        <w:t>Nevertheless</w:t>
      </w:r>
      <w:r w:rsidR="006507E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w:t>
      </w:r>
      <w:r w:rsidR="006507EC" w:rsidRPr="002E6402">
        <w:rPr>
          <w:rFonts w:ascii="Times New Roman" w:eastAsia="Times New Roman" w:hAnsi="Times New Roman" w:cs="Times New Roman"/>
          <w:bCs/>
          <w:szCs w:val="24"/>
        </w:rPr>
        <w:t>[13]</w:t>
      </w:r>
      <w:r w:rsidR="003841EB" w:rsidRPr="002E6402">
        <w:rPr>
          <w:rFonts w:ascii="Times New Roman" w:eastAsia="Times New Roman" w:hAnsi="Times New Roman" w:cs="Times New Roman"/>
          <w:bCs/>
          <w:szCs w:val="24"/>
        </w:rPr>
        <w:t xml:space="preserve"> argue that</w:t>
      </w:r>
      <w:r w:rsidR="00CF322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despite the growth in implementing BI systems over the last twenty years</w:t>
      </w:r>
      <w:r w:rsidR="00CF322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many organizations have not fully capitalized on these systems and are exploring ways of extracting </w:t>
      </w:r>
      <w:r w:rsidR="003841EB" w:rsidRPr="002E6402">
        <w:rPr>
          <w:rFonts w:ascii="Times New Roman" w:eastAsia="Times New Roman" w:hAnsi="Times New Roman" w:cs="Times New Roman"/>
          <w:bCs/>
          <w:szCs w:val="24"/>
        </w:rPr>
        <w:lastRenderedPageBreak/>
        <w:t xml:space="preserve">greater value from them. According </w:t>
      </w:r>
      <w:proofErr w:type="gramStart"/>
      <w:r w:rsidR="003841EB" w:rsidRPr="002E6402">
        <w:rPr>
          <w:rFonts w:ascii="Times New Roman" w:eastAsia="Times New Roman" w:hAnsi="Times New Roman" w:cs="Times New Roman"/>
          <w:bCs/>
          <w:szCs w:val="24"/>
        </w:rPr>
        <w:t>to</w:t>
      </w:r>
      <w:r w:rsidR="00473FB3" w:rsidRPr="002E6402">
        <w:rPr>
          <w:rFonts w:ascii="Times New Roman" w:eastAsia="Times New Roman" w:hAnsi="Times New Roman" w:cs="Times New Roman"/>
          <w:bCs/>
          <w:szCs w:val="24"/>
        </w:rPr>
        <w:t>[</w:t>
      </w:r>
      <w:proofErr w:type="gramEnd"/>
      <w:r w:rsidR="00473FB3" w:rsidRPr="002E6402">
        <w:rPr>
          <w:rFonts w:ascii="Times New Roman" w:eastAsia="Times New Roman" w:hAnsi="Times New Roman" w:cs="Times New Roman"/>
          <w:bCs/>
          <w:szCs w:val="24"/>
        </w:rPr>
        <w:t>8]</w:t>
      </w:r>
      <w:r w:rsidR="00CF322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the BI market has experienced substantial growth</w:t>
      </w:r>
      <w:r w:rsidR="00CF322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with profits amounting to $18.3 billion in 2017 and expected to increase to $22.8 billion by 2020. Despite the increase in BI projects</w:t>
      </w:r>
      <w:r w:rsidR="00CF322C" w:rsidRPr="002E6402">
        <w:rPr>
          <w:rFonts w:ascii="Times New Roman" w:eastAsia="Times New Roman" w:hAnsi="Times New Roman" w:cs="Times New Roman"/>
          <w:bCs/>
          <w:szCs w:val="24"/>
        </w:rPr>
        <w:t>,</w:t>
      </w:r>
      <w:r w:rsidR="003841EB" w:rsidRPr="002E6402">
        <w:rPr>
          <w:rFonts w:ascii="Times New Roman" w:eastAsia="Times New Roman" w:hAnsi="Times New Roman" w:cs="Times New Roman"/>
          <w:bCs/>
          <w:szCs w:val="24"/>
        </w:rPr>
        <w:t xml:space="preserve"> research shows that more than 70% of these projects do not achieve the anticipated returns or provide significant advantages for organizations </w:t>
      </w:r>
      <w:r w:rsidR="00081377" w:rsidRPr="002E6402">
        <w:rPr>
          <w:rFonts w:ascii="Times New Roman" w:eastAsia="Times New Roman" w:hAnsi="Times New Roman" w:cs="Times New Roman"/>
          <w:bCs/>
          <w:szCs w:val="24"/>
        </w:rPr>
        <w:t>[9]</w:t>
      </w:r>
      <w:r w:rsidR="003841EB" w:rsidRPr="002E6402">
        <w:rPr>
          <w:rFonts w:ascii="Times New Roman" w:eastAsia="Times New Roman" w:hAnsi="Times New Roman" w:cs="Times New Roman"/>
          <w:bCs/>
          <w:szCs w:val="24"/>
        </w:rPr>
        <w:t>.</w:t>
      </w:r>
    </w:p>
    <w:p w14:paraId="5EAD12B5" w14:textId="0EF8007F" w:rsidR="0072755C" w:rsidRPr="002E6402" w:rsidRDefault="0072755C" w:rsidP="008B647C">
      <w:pPr>
        <w:shd w:val="clear" w:color="auto" w:fill="FFFFFF" w:themeFill="background1"/>
        <w:spacing w:line="240" w:lineRule="auto"/>
        <w:ind w:left="283"/>
        <w:rPr>
          <w:rFonts w:ascii="Times New Roman" w:eastAsiaTheme="majorEastAsia" w:hAnsi="Times New Roman" w:cs="Times New Roman"/>
          <w:b/>
          <w:szCs w:val="24"/>
        </w:rPr>
      </w:pPr>
      <w:bookmarkStart w:id="5" w:name="_Toc181096643"/>
      <w:r w:rsidRPr="002E6402">
        <w:rPr>
          <w:rFonts w:ascii="Times New Roman" w:eastAsia="Times New Roman" w:hAnsi="Times New Roman" w:cs="Times New Roman"/>
          <w:bCs/>
          <w:szCs w:val="24"/>
        </w:rPr>
        <w:t>In a different 2020 study</w:t>
      </w:r>
      <w:r w:rsidR="00FB1454"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FB1454" w:rsidRPr="002E6402">
        <w:rPr>
          <w:rFonts w:ascii="Times New Roman" w:eastAsia="Times New Roman" w:hAnsi="Times New Roman" w:cs="Times New Roman"/>
          <w:bCs/>
          <w:szCs w:val="24"/>
        </w:rPr>
        <w:t>[5]</w:t>
      </w:r>
      <w:r w:rsidRPr="002E6402">
        <w:rPr>
          <w:rFonts w:ascii="Times New Roman" w:eastAsia="Times New Roman" w:hAnsi="Times New Roman" w:cs="Times New Roman"/>
          <w:bCs/>
          <w:szCs w:val="24"/>
        </w:rPr>
        <w:t xml:space="preserve"> point out that companies have placed greater emphasis on information systems over the past few decades. Business intelligence</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crucial for decision-support systems</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was first named by Peter Luhn in the 1950s. </w:t>
      </w:r>
      <w:r w:rsidR="00DD1F40" w:rsidRPr="002E6402">
        <w:rPr>
          <w:rFonts w:ascii="Times New Roman" w:eastAsia="Times New Roman" w:hAnsi="Times New Roman" w:cs="Times New Roman"/>
          <w:bCs/>
          <w:szCs w:val="24"/>
        </w:rPr>
        <w:t>[29]</w:t>
      </w:r>
      <w:r w:rsidRPr="002E6402">
        <w:rPr>
          <w:rFonts w:ascii="Times New Roman" w:eastAsia="Times New Roman" w:hAnsi="Times New Roman" w:cs="Times New Roman"/>
          <w:bCs/>
          <w:szCs w:val="24"/>
        </w:rPr>
        <w:t xml:space="preserve"> described BI as a system that aids in acquiring</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sharing</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storing</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retrieving</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transmitting fresh information to enhance operations and utilize new technologies. Business intelligence (BI) helps with decision-making and strives to empower efficient and creative management. Howard Dresner made the term “business intelligence” well-known in the late 1980s</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defining it as a broad concept encompassing applications</w:t>
      </w:r>
      <w:r w:rsidR="00CF322C"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tools</w:t>
      </w:r>
      <w:r w:rsidR="00A46736"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and data analysis that aid in enhancing and optimizing organizational decision-making. BI is a tool that assists in achieving more precise data interpretation </w:t>
      </w:r>
      <w:r w:rsidR="00FB1454" w:rsidRPr="002E6402">
        <w:rPr>
          <w:rFonts w:ascii="Times New Roman" w:eastAsia="Times New Roman" w:hAnsi="Times New Roman" w:cs="Times New Roman"/>
          <w:bCs/>
          <w:szCs w:val="24"/>
        </w:rPr>
        <w:t>[5]</w:t>
      </w:r>
      <w:r w:rsidRPr="002E6402">
        <w:rPr>
          <w:rFonts w:ascii="Times New Roman" w:eastAsia="Times New Roman" w:hAnsi="Times New Roman" w:cs="Times New Roman"/>
          <w:bCs/>
          <w:szCs w:val="24"/>
        </w:rPr>
        <w:t>.</w:t>
      </w:r>
    </w:p>
    <w:p w14:paraId="0823C088" w14:textId="44EE6F88" w:rsidR="001D45DA" w:rsidRPr="002E6402" w:rsidRDefault="00385FEF" w:rsidP="008B647C">
      <w:pPr>
        <w:pStyle w:val="Heading1"/>
        <w:spacing w:after="240" w:line="240" w:lineRule="auto"/>
        <w:ind w:left="283"/>
        <w:rPr>
          <w:rFonts w:ascii="Times New Roman" w:hAnsi="Times New Roman" w:cs="Times New Roman"/>
          <w:b/>
          <w:bCs/>
          <w:color w:val="auto"/>
          <w:sz w:val="24"/>
          <w:szCs w:val="24"/>
        </w:rPr>
      </w:pPr>
      <w:r w:rsidRPr="002E6402">
        <w:rPr>
          <w:rFonts w:ascii="Times New Roman" w:hAnsi="Times New Roman" w:cs="Times New Roman"/>
          <w:b/>
          <w:bCs/>
          <w:color w:val="auto"/>
          <w:sz w:val="24"/>
          <w:szCs w:val="24"/>
        </w:rPr>
        <w:t>Business Intelligence usage in organizations</w:t>
      </w:r>
      <w:bookmarkEnd w:id="5"/>
    </w:p>
    <w:p w14:paraId="4EA51652" w14:textId="19DDD44A" w:rsidR="003375AA" w:rsidRPr="002E6402" w:rsidRDefault="003F143C" w:rsidP="008F3C41">
      <w:pPr>
        <w:shd w:val="clear" w:color="auto" w:fill="FFFFFF" w:themeFill="background1"/>
        <w:spacing w:after="100" w:afterAutospacing="1" w:line="240" w:lineRule="auto"/>
        <w:ind w:left="283"/>
        <w:rPr>
          <w:rFonts w:ascii="Times New Roman" w:hAnsi="Times New Roman" w:cs="Times New Roman"/>
          <w:szCs w:val="24"/>
        </w:rPr>
      </w:pPr>
      <w:r w:rsidRPr="002E6402">
        <w:rPr>
          <w:rFonts w:ascii="Times New Roman" w:hAnsi="Times New Roman" w:cs="Times New Roman"/>
          <w:szCs w:val="24"/>
        </w:rPr>
        <w:t>[36]</w:t>
      </w:r>
      <w:r w:rsidR="003375AA" w:rsidRPr="002E6402">
        <w:rPr>
          <w:rFonts w:ascii="Times New Roman" w:hAnsi="Times New Roman" w:cs="Times New Roman"/>
          <w:szCs w:val="24"/>
        </w:rPr>
        <w:t xml:space="preserve"> recommend that organizations adopt business intelligence (BI) to enhance performance; however</w:t>
      </w:r>
      <w:r w:rsidR="00A46736" w:rsidRPr="002E6402">
        <w:rPr>
          <w:rFonts w:ascii="Times New Roman" w:hAnsi="Times New Roman" w:cs="Times New Roman"/>
          <w:szCs w:val="24"/>
        </w:rPr>
        <w:t>,</w:t>
      </w:r>
      <w:r w:rsidR="003375AA" w:rsidRPr="002E6402">
        <w:rPr>
          <w:rFonts w:ascii="Times New Roman" w:hAnsi="Times New Roman" w:cs="Times New Roman"/>
          <w:szCs w:val="24"/>
        </w:rPr>
        <w:t xml:space="preserve"> integration with business process management (BPM) is often lacking</w:t>
      </w:r>
      <w:r w:rsidR="00A46736" w:rsidRPr="002E6402">
        <w:rPr>
          <w:rFonts w:ascii="Times New Roman" w:hAnsi="Times New Roman" w:cs="Times New Roman"/>
          <w:szCs w:val="24"/>
        </w:rPr>
        <w:t>,</w:t>
      </w:r>
      <w:r w:rsidR="003375AA" w:rsidRPr="002E6402">
        <w:rPr>
          <w:rFonts w:ascii="Times New Roman" w:hAnsi="Times New Roman" w:cs="Times New Roman"/>
          <w:szCs w:val="24"/>
        </w:rPr>
        <w:t xml:space="preserve"> despite both initiatives aiming to boost organizational performance. Although some researchers show that implementing BI has a beneficial effect on organizational performance</w:t>
      </w:r>
      <w:r w:rsidR="00A46736" w:rsidRPr="002E6402">
        <w:rPr>
          <w:rFonts w:ascii="Times New Roman" w:hAnsi="Times New Roman" w:cs="Times New Roman"/>
          <w:szCs w:val="24"/>
        </w:rPr>
        <w:t>,</w:t>
      </w:r>
      <w:r w:rsidR="003375AA" w:rsidRPr="002E6402">
        <w:rPr>
          <w:rFonts w:ascii="Times New Roman" w:hAnsi="Times New Roman" w:cs="Times New Roman"/>
          <w:szCs w:val="24"/>
        </w:rPr>
        <w:t xml:space="preserve"> this effect seems to be indirect. Thus</w:t>
      </w:r>
      <w:r w:rsidR="00A46736" w:rsidRPr="002E6402">
        <w:rPr>
          <w:rFonts w:ascii="Times New Roman" w:hAnsi="Times New Roman" w:cs="Times New Roman"/>
          <w:szCs w:val="24"/>
        </w:rPr>
        <w:t>,</w:t>
      </w:r>
      <w:r w:rsidR="003375AA" w:rsidRPr="002E6402">
        <w:rPr>
          <w:rFonts w:ascii="Times New Roman" w:hAnsi="Times New Roman" w:cs="Times New Roman"/>
          <w:szCs w:val="24"/>
        </w:rPr>
        <w:t xml:space="preserve"> </w:t>
      </w:r>
      <w:r w:rsidR="00E57C7C" w:rsidRPr="002E6402">
        <w:rPr>
          <w:rFonts w:ascii="Times New Roman" w:hAnsi="Times New Roman" w:cs="Times New Roman"/>
          <w:szCs w:val="24"/>
        </w:rPr>
        <w:t>their research aims</w:t>
      </w:r>
      <w:r w:rsidR="003375AA" w:rsidRPr="002E6402">
        <w:rPr>
          <w:rFonts w:ascii="Times New Roman" w:hAnsi="Times New Roman" w:cs="Times New Roman"/>
          <w:szCs w:val="24"/>
        </w:rPr>
        <w:t xml:space="preserve"> to enhance the comprehension of the connection between BI usage and organizational performance.</w:t>
      </w:r>
    </w:p>
    <w:p w14:paraId="5FD083B0" w14:textId="6E25EC07" w:rsidR="000E1066" w:rsidRPr="002E6402" w:rsidRDefault="000E1066" w:rsidP="008B647C">
      <w:pPr>
        <w:shd w:val="clear" w:color="auto" w:fill="FFFFFF" w:themeFill="background1"/>
        <w:spacing w:after="100" w:afterAutospacing="1" w:line="240" w:lineRule="auto"/>
        <w:ind w:left="283"/>
        <w:contextualSpacing/>
        <w:rPr>
          <w:rFonts w:ascii="Times New Roman" w:eastAsia="Times New Roman" w:hAnsi="Times New Roman" w:cs="Times New Roman"/>
          <w:bCs/>
          <w:szCs w:val="24"/>
        </w:rPr>
      </w:pPr>
      <w:r w:rsidRPr="002E6402">
        <w:rPr>
          <w:rFonts w:ascii="Times New Roman" w:hAnsi="Times New Roman" w:cs="Times New Roman"/>
          <w:szCs w:val="24"/>
        </w:rPr>
        <w:t xml:space="preserve">Aligning BI with BPM initiatives is a potential method of generating business value using BI. This is specifically because BI allows for </w:t>
      </w:r>
      <w:r w:rsidR="00E57C7C" w:rsidRPr="002E6402">
        <w:rPr>
          <w:rFonts w:ascii="Times New Roman" w:hAnsi="Times New Roman" w:cs="Times New Roman"/>
          <w:szCs w:val="24"/>
        </w:rPr>
        <w:t>measuring and managing</w:t>
      </w:r>
      <w:r w:rsidRPr="002E6402">
        <w:rPr>
          <w:rFonts w:ascii="Times New Roman" w:hAnsi="Times New Roman" w:cs="Times New Roman"/>
          <w:szCs w:val="24"/>
        </w:rPr>
        <w:t xml:space="preserve"> process performance</w:t>
      </w:r>
      <w:r w:rsidR="007366B3" w:rsidRPr="002E6402">
        <w:rPr>
          <w:rFonts w:ascii="Times New Roman" w:hAnsi="Times New Roman" w:cs="Times New Roman"/>
          <w:szCs w:val="24"/>
        </w:rPr>
        <w:t>;</w:t>
      </w:r>
      <w:r w:rsidRPr="002E6402">
        <w:rPr>
          <w:rFonts w:ascii="Times New Roman" w:hAnsi="Times New Roman" w:cs="Times New Roman"/>
          <w:szCs w:val="24"/>
        </w:rPr>
        <w:t xml:space="preserve"> thus</w:t>
      </w:r>
      <w:r w:rsidR="00A46736" w:rsidRPr="002E6402">
        <w:rPr>
          <w:rFonts w:ascii="Times New Roman" w:hAnsi="Times New Roman" w:cs="Times New Roman"/>
          <w:szCs w:val="24"/>
        </w:rPr>
        <w:t>,</w:t>
      </w:r>
      <w:r w:rsidRPr="002E6402">
        <w:rPr>
          <w:rFonts w:ascii="Times New Roman" w:hAnsi="Times New Roman" w:cs="Times New Roman"/>
          <w:szCs w:val="24"/>
        </w:rPr>
        <w:t xml:space="preserve"> focusing the BI initiative more on the business aspect.</w:t>
      </w:r>
    </w:p>
    <w:p w14:paraId="5D58D2A6" w14:textId="1C55DB23" w:rsidR="000E1066" w:rsidRPr="002E6402" w:rsidRDefault="000E1066"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szCs w:val="24"/>
        </w:rPr>
      </w:pPr>
      <w:r w:rsidRPr="002E6402">
        <w:rPr>
          <w:rFonts w:ascii="Times New Roman" w:eastAsia="Times New Roman" w:hAnsi="Times New Roman" w:cs="Times New Roman"/>
          <w:bCs/>
          <w:szCs w:val="24"/>
        </w:rPr>
        <w:t xml:space="preserve">As indicated by </w:t>
      </w:r>
      <w:r w:rsidR="00F65B11" w:rsidRPr="002E6402">
        <w:rPr>
          <w:rFonts w:ascii="Times New Roman" w:eastAsia="Times New Roman" w:hAnsi="Times New Roman" w:cs="Times New Roman"/>
          <w:bCs/>
          <w:szCs w:val="24"/>
        </w:rPr>
        <w:t>[15],</w:t>
      </w:r>
      <w:r w:rsidRPr="002E6402">
        <w:rPr>
          <w:rFonts w:ascii="Times New Roman" w:eastAsia="Times New Roman" w:hAnsi="Times New Roman" w:cs="Times New Roman"/>
          <w:bCs/>
          <w:szCs w:val="24"/>
        </w:rPr>
        <w:t xml:space="preserve"> </w:t>
      </w:r>
      <w:r w:rsidR="00E57C7C" w:rsidRPr="002E6402">
        <w:rPr>
          <w:rFonts w:ascii="Times New Roman" w:eastAsia="Times New Roman" w:hAnsi="Times New Roman" w:cs="Times New Roman"/>
          <w:bCs/>
          <w:szCs w:val="24"/>
        </w:rPr>
        <w:t>BI in the South African insurance industry has become part of the arrangement for</w:t>
      </w:r>
      <w:r w:rsidRPr="002E6402">
        <w:rPr>
          <w:rFonts w:ascii="Times New Roman" w:eastAsia="Times New Roman" w:hAnsi="Times New Roman" w:cs="Times New Roman"/>
          <w:bCs/>
          <w:szCs w:val="24"/>
        </w:rPr>
        <w:t xml:space="preserve"> furnishing the business with the crucial dynamic data necessary to ensure sustainability in building shareholder value. Several studies have been conducted on a variety of sectors to provide more insight into BI use </w:t>
      </w:r>
      <w:bookmarkStart w:id="6" w:name="_Hlk22834477"/>
      <w:r w:rsidR="00C3548E" w:rsidRPr="002E6402">
        <w:rPr>
          <w:rFonts w:ascii="Times New Roman" w:eastAsia="Times New Roman" w:hAnsi="Times New Roman" w:cs="Times New Roman"/>
          <w:bCs/>
          <w:szCs w:val="24"/>
        </w:rPr>
        <w:t>[25],</w:t>
      </w:r>
      <w:r w:rsidRPr="002E6402">
        <w:rPr>
          <w:rFonts w:ascii="Times New Roman" w:eastAsia="Times New Roman" w:hAnsi="Times New Roman" w:cs="Times New Roman"/>
          <w:bCs/>
          <w:szCs w:val="24"/>
        </w:rPr>
        <w:t xml:space="preserve"> </w:t>
      </w:r>
      <w:r w:rsidR="009C30C0" w:rsidRPr="002E6402">
        <w:rPr>
          <w:rFonts w:ascii="Times New Roman" w:eastAsia="Times New Roman" w:hAnsi="Times New Roman" w:cs="Times New Roman"/>
          <w:bCs/>
          <w:szCs w:val="24"/>
        </w:rPr>
        <w:t>[34]</w:t>
      </w:r>
      <w:r w:rsidRPr="002E6402">
        <w:rPr>
          <w:rFonts w:ascii="Times New Roman" w:eastAsia="Times New Roman" w:hAnsi="Times New Roman" w:cs="Times New Roman"/>
          <w:bCs/>
          <w:szCs w:val="24"/>
        </w:rPr>
        <w:t xml:space="preserve">. </w:t>
      </w:r>
      <w:bookmarkEnd w:id="6"/>
      <w:r w:rsidRPr="002E6402">
        <w:rPr>
          <w:rFonts w:ascii="Times New Roman" w:eastAsia="Times New Roman" w:hAnsi="Times New Roman" w:cs="Times New Roman"/>
          <w:bCs/>
          <w:szCs w:val="24"/>
        </w:rPr>
        <w:t>Even though organizations spend fortunes on BI systems</w:t>
      </w:r>
      <w:r w:rsidR="00A46736"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not all of them see a return on investment</w:t>
      </w:r>
      <w:r w:rsidR="00A46736"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t>
      </w:r>
      <w:r w:rsidR="004E2176" w:rsidRPr="002E6402">
        <w:rPr>
          <w:rFonts w:ascii="Times New Roman" w:eastAsia="Times New Roman" w:hAnsi="Times New Roman" w:cs="Times New Roman"/>
          <w:bCs/>
          <w:szCs w:val="24"/>
        </w:rPr>
        <w:t xml:space="preserve">and </w:t>
      </w:r>
      <w:r w:rsidRPr="002E6402">
        <w:rPr>
          <w:rFonts w:ascii="Times New Roman" w:eastAsia="Times New Roman" w:hAnsi="Times New Roman" w:cs="Times New Roman"/>
          <w:bCs/>
          <w:szCs w:val="24"/>
        </w:rPr>
        <w:t>many of these companies hav</w:t>
      </w:r>
      <w:r w:rsidR="008B6479" w:rsidRPr="002E6402">
        <w:rPr>
          <w:rFonts w:ascii="Times New Roman" w:eastAsia="Times New Roman" w:hAnsi="Times New Roman" w:cs="Times New Roman"/>
          <w:bCs/>
          <w:szCs w:val="24"/>
        </w:rPr>
        <w:t>e</w:t>
      </w:r>
      <w:r w:rsidRPr="002E6402">
        <w:rPr>
          <w:rFonts w:ascii="Times New Roman" w:eastAsia="Times New Roman" w:hAnsi="Times New Roman" w:cs="Times New Roman"/>
          <w:bCs/>
          <w:szCs w:val="24"/>
        </w:rPr>
        <w:t xml:space="preserve"> data challenges </w:t>
      </w:r>
      <w:r w:rsidR="0000574C" w:rsidRPr="002E6402">
        <w:rPr>
          <w:rFonts w:ascii="Times New Roman" w:eastAsia="Times New Roman" w:hAnsi="Times New Roman" w:cs="Times New Roman"/>
          <w:bCs/>
          <w:szCs w:val="24"/>
        </w:rPr>
        <w:t>[2]</w:t>
      </w:r>
      <w:r w:rsidRPr="002E6402">
        <w:rPr>
          <w:rFonts w:ascii="Times New Roman" w:eastAsia="Times New Roman" w:hAnsi="Times New Roman" w:cs="Times New Roman"/>
          <w:bCs/>
          <w:szCs w:val="24"/>
        </w:rPr>
        <w:t>. Certain organizations often collect poor data</w:t>
      </w:r>
      <w:r w:rsidR="00A46736" w:rsidRPr="002E6402">
        <w:rPr>
          <w:rFonts w:ascii="Times New Roman" w:eastAsia="Times New Roman" w:hAnsi="Times New Roman" w:cs="Times New Roman"/>
          <w:bCs/>
          <w:szCs w:val="24"/>
        </w:rPr>
        <w:t>,</w:t>
      </w:r>
      <w:r w:rsidRPr="002E6402">
        <w:rPr>
          <w:rFonts w:ascii="Times New Roman" w:eastAsia="Times New Roman" w:hAnsi="Times New Roman" w:cs="Times New Roman"/>
          <w:bCs/>
          <w:szCs w:val="24"/>
        </w:rPr>
        <w:t xml:space="preserve"> which makes it difficult to have a single view of data </w:t>
      </w:r>
      <w:r w:rsidR="00C3548E" w:rsidRPr="002E6402">
        <w:rPr>
          <w:rFonts w:ascii="Times New Roman" w:eastAsia="Times New Roman" w:hAnsi="Times New Roman" w:cs="Times New Roman"/>
          <w:bCs/>
          <w:szCs w:val="24"/>
        </w:rPr>
        <w:t>[25]</w:t>
      </w:r>
      <w:r w:rsidRPr="002E6402">
        <w:rPr>
          <w:rFonts w:ascii="Times New Roman" w:eastAsia="Times New Roman" w:hAnsi="Times New Roman" w:cs="Times New Roman"/>
          <w:bCs/>
          <w:szCs w:val="24"/>
        </w:rPr>
        <w:t>.</w:t>
      </w:r>
    </w:p>
    <w:p w14:paraId="3238C5CF" w14:textId="77777777" w:rsidR="000E1066" w:rsidRPr="002E6402" w:rsidRDefault="000E1066" w:rsidP="0092721B">
      <w:pPr>
        <w:shd w:val="clear" w:color="auto" w:fill="FFFFFF" w:themeFill="background1"/>
        <w:spacing w:after="0" w:line="240" w:lineRule="auto"/>
        <w:contextualSpacing/>
        <w:rPr>
          <w:rFonts w:ascii="Times New Roman" w:eastAsia="Times New Roman" w:hAnsi="Times New Roman" w:cs="Times New Roman"/>
          <w:bCs/>
          <w:szCs w:val="24"/>
        </w:rPr>
      </w:pPr>
    </w:p>
    <w:p w14:paraId="2DC28EA6" w14:textId="6EC91D3C" w:rsidR="00DE4920" w:rsidRPr="002E6402" w:rsidRDefault="00FB1454"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szCs w:val="24"/>
        </w:rPr>
      </w:pPr>
      <w:r w:rsidRPr="002E6402">
        <w:rPr>
          <w:rFonts w:ascii="Times New Roman" w:eastAsia="Times New Roman" w:hAnsi="Times New Roman" w:cs="Times New Roman"/>
          <w:bCs/>
          <w:szCs w:val="24"/>
        </w:rPr>
        <w:t>[6]</w:t>
      </w:r>
      <w:r w:rsidR="00DE4920" w:rsidRPr="002E6402">
        <w:rPr>
          <w:rFonts w:ascii="Times New Roman" w:eastAsia="Times New Roman" w:hAnsi="Times New Roman" w:cs="Times New Roman"/>
          <w:bCs/>
          <w:szCs w:val="24"/>
        </w:rPr>
        <w:t xml:space="preserve"> suggest that the expansion of artificial intelligence (AI) technology has widened the range of business practices</w:t>
      </w:r>
      <w:r w:rsidR="00A46736" w:rsidRPr="002E6402">
        <w:rPr>
          <w:rFonts w:ascii="Times New Roman" w:eastAsia="Times New Roman" w:hAnsi="Times New Roman" w:cs="Times New Roman"/>
          <w:bCs/>
          <w:szCs w:val="24"/>
        </w:rPr>
        <w:t>,</w:t>
      </w:r>
      <w:r w:rsidR="00DE4920" w:rsidRPr="002E6402">
        <w:rPr>
          <w:rFonts w:ascii="Times New Roman" w:eastAsia="Times New Roman" w:hAnsi="Times New Roman" w:cs="Times New Roman"/>
          <w:bCs/>
          <w:szCs w:val="24"/>
        </w:rPr>
        <w:t xml:space="preserve"> resulting in the rise and utilization of BI</w:t>
      </w:r>
      <w:r w:rsidR="00A46736" w:rsidRPr="002E6402">
        <w:rPr>
          <w:rFonts w:ascii="Times New Roman" w:eastAsia="Times New Roman" w:hAnsi="Times New Roman" w:cs="Times New Roman"/>
          <w:bCs/>
          <w:szCs w:val="24"/>
        </w:rPr>
        <w:t>,</w:t>
      </w:r>
      <w:r w:rsidR="00DE4920" w:rsidRPr="002E6402">
        <w:rPr>
          <w:rFonts w:ascii="Times New Roman" w:eastAsia="Times New Roman" w:hAnsi="Times New Roman" w:cs="Times New Roman"/>
          <w:bCs/>
          <w:szCs w:val="24"/>
        </w:rPr>
        <w:t xml:space="preserve"> </w:t>
      </w:r>
      <w:r w:rsidR="004E2176" w:rsidRPr="002E6402">
        <w:rPr>
          <w:rFonts w:ascii="Times New Roman" w:eastAsia="Times New Roman" w:hAnsi="Times New Roman" w:cs="Times New Roman"/>
          <w:bCs/>
          <w:szCs w:val="24"/>
        </w:rPr>
        <w:t xml:space="preserve">which </w:t>
      </w:r>
      <w:r w:rsidR="00DE4920" w:rsidRPr="002E6402">
        <w:rPr>
          <w:rFonts w:ascii="Times New Roman" w:eastAsia="Times New Roman" w:hAnsi="Times New Roman" w:cs="Times New Roman"/>
          <w:bCs/>
          <w:szCs w:val="24"/>
        </w:rPr>
        <w:t>has enhanced information methods for better business decisions and operations. Nevertheless</w:t>
      </w:r>
      <w:r w:rsidR="00A46736" w:rsidRPr="002E6402">
        <w:rPr>
          <w:rFonts w:ascii="Times New Roman" w:eastAsia="Times New Roman" w:hAnsi="Times New Roman" w:cs="Times New Roman"/>
          <w:bCs/>
          <w:szCs w:val="24"/>
        </w:rPr>
        <w:t>,</w:t>
      </w:r>
      <w:r w:rsidR="00DE4920" w:rsidRPr="002E6402">
        <w:rPr>
          <w:rFonts w:ascii="Times New Roman" w:eastAsia="Times New Roman" w:hAnsi="Times New Roman" w:cs="Times New Roman"/>
          <w:bCs/>
          <w:szCs w:val="24"/>
        </w:rPr>
        <w:t xml:space="preserve"> there is presently a disagreement and </w:t>
      </w:r>
      <w:r w:rsidR="004E2176" w:rsidRPr="002E6402">
        <w:rPr>
          <w:rFonts w:ascii="Times New Roman" w:eastAsia="Times New Roman" w:hAnsi="Times New Roman" w:cs="Times New Roman"/>
          <w:bCs/>
          <w:szCs w:val="24"/>
        </w:rPr>
        <w:t xml:space="preserve">an </w:t>
      </w:r>
      <w:r w:rsidR="00DE4920" w:rsidRPr="002E6402">
        <w:rPr>
          <w:rFonts w:ascii="Times New Roman" w:eastAsia="Times New Roman" w:hAnsi="Times New Roman" w:cs="Times New Roman"/>
          <w:bCs/>
          <w:szCs w:val="24"/>
        </w:rPr>
        <w:t>absence of standards for the technology integrated into BI.</w:t>
      </w:r>
    </w:p>
    <w:p w14:paraId="577990DC" w14:textId="2AC998F9" w:rsidR="00DA0465" w:rsidRPr="002E6402" w:rsidRDefault="001D45DA"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szCs w:val="24"/>
        </w:rPr>
      </w:pPr>
      <w:r w:rsidRPr="002E6402">
        <w:rPr>
          <w:rFonts w:ascii="Times New Roman" w:eastAsia="Times New Roman" w:hAnsi="Times New Roman" w:cs="Times New Roman"/>
          <w:bCs/>
          <w:szCs w:val="24"/>
        </w:rPr>
        <w:br/>
      </w:r>
      <w:r w:rsidR="00EC1B6B" w:rsidRPr="002E6402">
        <w:rPr>
          <w:rFonts w:ascii="Times New Roman" w:eastAsia="Times New Roman" w:hAnsi="Times New Roman" w:cs="Times New Roman"/>
          <w:bCs/>
          <w:szCs w:val="24"/>
        </w:rPr>
        <w:t>[38]</w:t>
      </w:r>
      <w:r w:rsidR="00501BCA" w:rsidRPr="002E6402">
        <w:rPr>
          <w:rFonts w:ascii="Times New Roman" w:eastAsia="Times New Roman" w:hAnsi="Times New Roman" w:cs="Times New Roman"/>
          <w:bCs/>
          <w:szCs w:val="24"/>
        </w:rPr>
        <w:t xml:space="preserve"> stated that BI is the biggest focus of investment in information technology worldwide. BI is recognized as a modern decision-support system that utilizes advanced technology to gather and </w:t>
      </w:r>
      <w:proofErr w:type="spellStart"/>
      <w:r w:rsidR="00501BCA" w:rsidRPr="002E6402">
        <w:rPr>
          <w:rFonts w:ascii="Times New Roman" w:eastAsia="Times New Roman" w:hAnsi="Times New Roman" w:cs="Times New Roman"/>
          <w:bCs/>
          <w:szCs w:val="24"/>
        </w:rPr>
        <w:t>analyse</w:t>
      </w:r>
      <w:proofErr w:type="spellEnd"/>
      <w:r w:rsidR="00501BCA" w:rsidRPr="002E6402">
        <w:rPr>
          <w:rFonts w:ascii="Times New Roman" w:eastAsia="Times New Roman" w:hAnsi="Times New Roman" w:cs="Times New Roman"/>
          <w:bCs/>
          <w:szCs w:val="24"/>
        </w:rPr>
        <w:t xml:space="preserve"> data</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transforming it into useful information or knowledge. In China</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the idea of ‘intelligence’ has surfaced</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encouraging the blending of the internet</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big data</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artificial intelligence</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and other modern information technology to drive the expansion of businesses. It is anticipated that information technology advancements will revolutionize global business operations and traditional business models. Nevertheless</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previous studies indicate that some businesses may not see an increase in profitability after adopting new information technology such as business intelligence</w:t>
      </w:r>
      <w:r w:rsidR="00A46736"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and in some cases</w:t>
      </w:r>
      <w:r w:rsidR="00C939D8" w:rsidRPr="002E6402">
        <w:rPr>
          <w:rFonts w:ascii="Times New Roman" w:eastAsia="Times New Roman" w:hAnsi="Times New Roman" w:cs="Times New Roman"/>
          <w:bCs/>
          <w:szCs w:val="24"/>
        </w:rPr>
        <w:t>,</w:t>
      </w:r>
      <w:r w:rsidR="00501BCA" w:rsidRPr="002E6402">
        <w:rPr>
          <w:rFonts w:ascii="Times New Roman" w:eastAsia="Times New Roman" w:hAnsi="Times New Roman" w:cs="Times New Roman"/>
          <w:bCs/>
          <w:szCs w:val="24"/>
        </w:rPr>
        <w:t xml:space="preserve"> they may even lose competitiveness or see less benefit than anticipated </w:t>
      </w:r>
      <w:r w:rsidR="00EC1B6B" w:rsidRPr="002E6402">
        <w:rPr>
          <w:rFonts w:ascii="Times New Roman" w:eastAsia="Times New Roman" w:hAnsi="Times New Roman" w:cs="Times New Roman"/>
          <w:bCs/>
          <w:szCs w:val="24"/>
        </w:rPr>
        <w:t>[38]</w:t>
      </w:r>
      <w:r w:rsidR="00501BCA" w:rsidRPr="002E6402">
        <w:rPr>
          <w:rFonts w:ascii="Times New Roman" w:eastAsia="Times New Roman" w:hAnsi="Times New Roman" w:cs="Times New Roman"/>
          <w:bCs/>
          <w:szCs w:val="24"/>
        </w:rPr>
        <w:t>.</w:t>
      </w:r>
    </w:p>
    <w:p w14:paraId="3933AC65" w14:textId="67C075FB" w:rsidR="00A3144D" w:rsidRPr="002E6402" w:rsidRDefault="00385FEF" w:rsidP="008B647C">
      <w:pPr>
        <w:pStyle w:val="Heading1"/>
        <w:spacing w:after="240" w:line="240" w:lineRule="auto"/>
        <w:ind w:left="283"/>
        <w:rPr>
          <w:rStyle w:val="Heading1Char"/>
          <w:rFonts w:ascii="Times New Roman" w:hAnsi="Times New Roman" w:cs="Times New Roman"/>
          <w:b/>
          <w:bCs/>
          <w:color w:val="auto"/>
          <w:sz w:val="24"/>
          <w:szCs w:val="24"/>
        </w:rPr>
      </w:pPr>
      <w:bookmarkStart w:id="7" w:name="_Toc181096652"/>
      <w:r w:rsidRPr="002E6402">
        <w:rPr>
          <w:rFonts w:ascii="Times New Roman" w:hAnsi="Times New Roman" w:cs="Times New Roman"/>
          <w:b/>
          <w:bCs/>
          <w:color w:val="auto"/>
          <w:sz w:val="24"/>
          <w:szCs w:val="24"/>
        </w:rPr>
        <w:t>Research design and methodology</w:t>
      </w:r>
    </w:p>
    <w:bookmarkEnd w:id="7"/>
    <w:p w14:paraId="6F74932B" w14:textId="0E3BC9D9" w:rsidR="00D83E07" w:rsidRPr="002E6402" w:rsidRDefault="00D83E07" w:rsidP="008B647C">
      <w:pPr>
        <w:spacing w:line="240" w:lineRule="auto"/>
        <w:ind w:left="283"/>
        <w:rPr>
          <w:rFonts w:ascii="Times New Roman" w:hAnsi="Times New Roman" w:cs="Times New Roman"/>
          <w:b/>
          <w:bCs/>
          <w:szCs w:val="24"/>
        </w:rPr>
      </w:pPr>
      <w:r w:rsidRPr="002E6402">
        <w:rPr>
          <w:rFonts w:ascii="Times New Roman" w:eastAsia="Times New Roman" w:hAnsi="Times New Roman" w:cs="Times New Roman"/>
          <w:bCs/>
          <w:kern w:val="0"/>
          <w:szCs w:val="24"/>
          <w14:ligatures w14:val="none"/>
        </w:rPr>
        <w:t xml:space="preserve">Research design is a process that includes defined steps that should be followed to conduct a research study </w:t>
      </w:r>
      <w:r w:rsidR="007467B6" w:rsidRPr="002E6402">
        <w:rPr>
          <w:rFonts w:ascii="Times New Roman" w:eastAsia="Times New Roman" w:hAnsi="Times New Roman" w:cs="Times New Roman"/>
          <w:bCs/>
          <w:kern w:val="0"/>
          <w:szCs w:val="24"/>
          <w14:ligatures w14:val="none"/>
        </w:rPr>
        <w:t>[28]</w:t>
      </w:r>
      <w:r w:rsidR="006507EC"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w:t>
      </w:r>
      <w:r w:rsidR="006507EC" w:rsidRPr="002E6402">
        <w:rPr>
          <w:rFonts w:ascii="Times New Roman" w:eastAsia="Times New Roman" w:hAnsi="Times New Roman" w:cs="Times New Roman"/>
          <w:bCs/>
          <w:kern w:val="0"/>
          <w:szCs w:val="24"/>
          <w14:ligatures w14:val="none"/>
        </w:rPr>
        <w:t>[14]</w:t>
      </w:r>
      <w:r w:rsidRPr="002E6402">
        <w:rPr>
          <w:rFonts w:ascii="Times New Roman" w:eastAsia="Times New Roman" w:hAnsi="Times New Roman" w:cs="Times New Roman"/>
          <w:bCs/>
          <w:kern w:val="0"/>
          <w:szCs w:val="24"/>
          <w14:ligatures w14:val="none"/>
        </w:rPr>
        <w:t xml:space="preserve">. The philosophers found that the purpose of organizing and conducting the research </w:t>
      </w:r>
      <w:r w:rsidRPr="002E6402">
        <w:rPr>
          <w:rFonts w:ascii="Times New Roman" w:eastAsia="Times New Roman" w:hAnsi="Times New Roman" w:cs="Times New Roman"/>
          <w:bCs/>
          <w:kern w:val="0"/>
          <w:szCs w:val="24"/>
          <w14:ligatures w14:val="none"/>
        </w:rPr>
        <w:lastRenderedPageBreak/>
        <w:t>study is to exploit the legitimacy of the results. This research began by clarifying the research questions that prompted this study. From there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research problem and study objectives were defined</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which is to develop a business intelligence model to enhance the organizational performance of South African insurance companies. The study adopted a quantitative approach using a survey strategy. A random sampling method was applied</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and a closed-ended questionnaire was used to collect data. After data collection</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questionnaires were coded and recorded in the statistical package for social scientists (SPSS) for analysis. The data were analyzed quantitatively.</w:t>
      </w:r>
    </w:p>
    <w:p w14:paraId="1918D75D" w14:textId="4A6C7058" w:rsidR="00F30A09" w:rsidRPr="002E6402" w:rsidRDefault="00385FEF" w:rsidP="008B647C">
      <w:pPr>
        <w:pStyle w:val="Heading1"/>
        <w:spacing w:after="240" w:line="240" w:lineRule="auto"/>
        <w:ind w:left="283"/>
        <w:rPr>
          <w:rStyle w:val="Heading1Char"/>
          <w:rFonts w:ascii="Times New Roman" w:hAnsi="Times New Roman" w:cs="Times New Roman"/>
          <w:b/>
          <w:bCs/>
          <w:color w:val="auto"/>
          <w:sz w:val="24"/>
          <w:szCs w:val="24"/>
        </w:rPr>
      </w:pPr>
      <w:bookmarkStart w:id="8" w:name="_Toc181096662"/>
      <w:r w:rsidRPr="002E6402">
        <w:rPr>
          <w:rStyle w:val="Heading1Char"/>
          <w:rFonts w:ascii="Times New Roman" w:hAnsi="Times New Roman" w:cs="Times New Roman"/>
          <w:b/>
          <w:bCs/>
          <w:color w:val="auto"/>
          <w:sz w:val="24"/>
          <w:szCs w:val="24"/>
        </w:rPr>
        <w:t>Sampling technique</w:t>
      </w:r>
      <w:bookmarkEnd w:id="8"/>
    </w:p>
    <w:p w14:paraId="5326F697" w14:textId="4818053E" w:rsidR="00B0243A" w:rsidRPr="002E6402" w:rsidRDefault="00B0243A"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In this study</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researcher used a random sampling technique; however</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participants of the study will only be those who use BI for decision-making. The number of participants was determined using the formula:</w:t>
      </w:r>
    </w:p>
    <w:p w14:paraId="18CEDFE4" w14:textId="77777777" w:rsidR="00B0243A" w:rsidRPr="002E6402" w:rsidRDefault="00B0243A" w:rsidP="008B647C">
      <w:pPr>
        <w:shd w:val="clear" w:color="auto" w:fill="FFFFFF" w:themeFill="background1"/>
        <w:spacing w:after="100" w:afterAutospacing="1" w:line="240" w:lineRule="auto"/>
        <w:ind w:left="283"/>
        <w:contextualSpacing/>
        <w:rPr>
          <w:rFonts w:ascii="Times New Roman" w:eastAsia="Times New Roman" w:hAnsi="Times New Roman" w:cs="Times New Roman"/>
          <w:bCs/>
          <w:kern w:val="0"/>
          <w:szCs w:val="24"/>
          <w14:ligatures w14:val="none"/>
        </w:rPr>
      </w:pPr>
    </w:p>
    <w:p w14:paraId="536FE9EB" w14:textId="77777777" w:rsidR="00B0243A" w:rsidRPr="002E6402" w:rsidRDefault="00B0243A" w:rsidP="008B647C">
      <w:pPr>
        <w:shd w:val="clear" w:color="auto" w:fill="FFFFFF" w:themeFill="background1"/>
        <w:spacing w:after="100" w:afterAutospacing="1" w:line="240" w:lineRule="auto"/>
        <w:ind w:left="283"/>
        <w:contextualSpacing/>
        <w:jc w:val="center"/>
        <w:rPr>
          <w:rFonts w:ascii="Times New Roman" w:eastAsia="Times New Roman" w:hAnsi="Times New Roman" w:cs="Times New Roman"/>
          <w:bCs/>
          <w:i/>
          <w:iCs/>
          <w:kern w:val="0"/>
          <w:szCs w:val="24"/>
          <w14:ligatures w14:val="none"/>
        </w:rPr>
      </w:pPr>
      <w:r w:rsidRPr="002E6402">
        <w:rPr>
          <w:rFonts w:ascii="Times New Roman" w:eastAsia="Times New Roman" w:hAnsi="Times New Roman" w:cs="Times New Roman"/>
          <w:bCs/>
          <w:i/>
          <w:iCs/>
          <w:kern w:val="0"/>
          <w:szCs w:val="24"/>
          <w14:ligatures w14:val="none"/>
        </w:rPr>
        <w:t xml:space="preserve">N &gt; </w:t>
      </w:r>
      <w:proofErr w:type="gramStart"/>
      <w:r w:rsidRPr="002E6402">
        <w:rPr>
          <w:rFonts w:ascii="Times New Roman" w:eastAsia="Times New Roman" w:hAnsi="Times New Roman" w:cs="Times New Roman"/>
          <w:bCs/>
          <w:i/>
          <w:iCs/>
          <w:kern w:val="0"/>
          <w:szCs w:val="24"/>
          <w14:ligatures w14:val="none"/>
        </w:rPr>
        <w:t>50  +</w:t>
      </w:r>
      <w:proofErr w:type="gramEnd"/>
      <w:r w:rsidRPr="002E6402">
        <w:rPr>
          <w:rFonts w:ascii="Times New Roman" w:eastAsia="Times New Roman" w:hAnsi="Times New Roman" w:cs="Times New Roman"/>
          <w:bCs/>
          <w:i/>
          <w:iCs/>
          <w:kern w:val="0"/>
          <w:szCs w:val="24"/>
          <w14:ligatures w14:val="none"/>
        </w:rPr>
        <w:t xml:space="preserve">  8m</w:t>
      </w:r>
    </w:p>
    <w:p w14:paraId="076DD024" w14:textId="77777777" w:rsidR="00B0243A" w:rsidRPr="002E6402" w:rsidRDefault="00B0243A" w:rsidP="008B647C">
      <w:pPr>
        <w:shd w:val="clear" w:color="auto" w:fill="FFFFFF" w:themeFill="background1"/>
        <w:spacing w:after="100" w:afterAutospacing="1" w:line="240" w:lineRule="auto"/>
        <w:ind w:left="283"/>
        <w:contextualSpacing/>
        <w:rPr>
          <w:rFonts w:ascii="Times New Roman" w:eastAsia="Times New Roman" w:hAnsi="Times New Roman" w:cs="Times New Roman"/>
          <w:bCs/>
          <w:kern w:val="0"/>
          <w:szCs w:val="24"/>
          <w14:ligatures w14:val="none"/>
        </w:rPr>
      </w:pPr>
    </w:p>
    <w:p w14:paraId="1AD69A8B" w14:textId="4DCE39AA" w:rsidR="00B0243A" w:rsidRPr="002E6402" w:rsidRDefault="00B0243A" w:rsidP="008F3C41">
      <w:pPr>
        <w:shd w:val="clear" w:color="auto" w:fill="FFFFFF" w:themeFill="background1"/>
        <w:spacing w:after="100" w:afterAutospacing="1" w:line="240" w:lineRule="auto"/>
        <w:ind w:left="283"/>
        <w:contextualSpacing/>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where N is the sample size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and m is the predictor variable </w:t>
      </w:r>
      <w:r w:rsidR="003F143C" w:rsidRPr="002E6402">
        <w:rPr>
          <w:rFonts w:ascii="Times New Roman" w:eastAsia="Times New Roman" w:hAnsi="Times New Roman" w:cs="Times New Roman"/>
          <w:bCs/>
          <w:kern w:val="0"/>
          <w:szCs w:val="24"/>
          <w14:ligatures w14:val="none"/>
        </w:rPr>
        <w:t>[37]</w:t>
      </w:r>
      <w:r w:rsidRPr="002E6402">
        <w:rPr>
          <w:rFonts w:ascii="Times New Roman" w:eastAsia="Times New Roman" w:hAnsi="Times New Roman" w:cs="Times New Roman"/>
          <w:bCs/>
          <w:kern w:val="0"/>
          <w:szCs w:val="24"/>
          <w14:ligatures w14:val="none"/>
        </w:rPr>
        <w:t>. At least 300 participants were required to complete the questionnaires based on the above formula.</w:t>
      </w:r>
    </w:p>
    <w:p w14:paraId="1432C7CF" w14:textId="6C05D844" w:rsidR="001A1C3A" w:rsidRPr="002E6402" w:rsidRDefault="00B0243A" w:rsidP="008B647C">
      <w:pPr>
        <w:spacing w:line="240" w:lineRule="auto"/>
        <w:ind w:left="283"/>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The target group for this study was employees of South African insurance companies. Participants included employees from actuarial science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business intelligence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compliance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finance</w:t>
      </w:r>
      <w:r w:rsidR="00C939D8"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human resources</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information technology</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operations</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and sales.</w:t>
      </w:r>
    </w:p>
    <w:p w14:paraId="5107FBF7" w14:textId="1F2BA81C" w:rsidR="00F637FB" w:rsidRPr="002E6402" w:rsidRDefault="00385FEF" w:rsidP="008B647C">
      <w:pPr>
        <w:pStyle w:val="Heading1"/>
        <w:spacing w:after="240" w:line="240" w:lineRule="auto"/>
        <w:ind w:left="283"/>
        <w:rPr>
          <w:rStyle w:val="Heading1Char"/>
          <w:rFonts w:ascii="Times New Roman" w:hAnsi="Times New Roman" w:cs="Times New Roman"/>
          <w:b/>
          <w:color w:val="auto"/>
          <w:sz w:val="24"/>
          <w:szCs w:val="24"/>
        </w:rPr>
      </w:pPr>
      <w:bookmarkStart w:id="9" w:name="_Toc181096658"/>
      <w:r w:rsidRPr="002E6402">
        <w:rPr>
          <w:rStyle w:val="Heading1Char"/>
          <w:rFonts w:ascii="Times New Roman" w:hAnsi="Times New Roman" w:cs="Times New Roman"/>
          <w:b/>
          <w:color w:val="auto"/>
          <w:sz w:val="24"/>
          <w:szCs w:val="24"/>
        </w:rPr>
        <w:t>Research strategy</w:t>
      </w:r>
      <w:bookmarkEnd w:id="9"/>
    </w:p>
    <w:p w14:paraId="5823A245" w14:textId="6AB16B82" w:rsidR="0063659A" w:rsidRPr="002E6402" w:rsidRDefault="00F637FB" w:rsidP="008B647C">
      <w:pPr>
        <w:spacing w:line="240" w:lineRule="auto"/>
        <w:ind w:left="283"/>
        <w:rPr>
          <w:rFonts w:ascii="Times New Roman" w:eastAsia="Times New Roman" w:hAnsi="Times New Roman" w:cs="Times New Roman"/>
          <w:b/>
          <w:bCs/>
          <w:szCs w:val="24"/>
        </w:rPr>
      </w:pPr>
      <w:r w:rsidRPr="002E6402">
        <w:rPr>
          <w:rFonts w:ascii="Times New Roman" w:eastAsia="Times New Roman" w:hAnsi="Times New Roman" w:cs="Times New Roman"/>
          <w:bCs/>
          <w:kern w:val="0"/>
          <w:szCs w:val="24"/>
          <w14:ligatures w14:val="none"/>
        </w:rPr>
        <w:t xml:space="preserve">The research strategy that was used in this study is the survey method. </w:t>
      </w:r>
      <w:r w:rsidRPr="002E6402">
        <w:rPr>
          <w:rFonts w:ascii="Times New Roman" w:hAnsi="Times New Roman" w:cs="Times New Roman"/>
          <w:szCs w:val="24"/>
        </w:rPr>
        <w:t>In general</w:t>
      </w:r>
      <w:r w:rsidR="00727F5D" w:rsidRPr="002E6402">
        <w:rPr>
          <w:rFonts w:ascii="Times New Roman" w:hAnsi="Times New Roman" w:cs="Times New Roman"/>
          <w:szCs w:val="24"/>
        </w:rPr>
        <w:t>,</w:t>
      </w:r>
      <w:r w:rsidRPr="002E6402">
        <w:rPr>
          <w:rFonts w:ascii="Times New Roman" w:hAnsi="Times New Roman" w:cs="Times New Roman"/>
          <w:szCs w:val="24"/>
        </w:rPr>
        <w:t xml:space="preserve"> a survey involves the collection of information from individuals (through mailed questionnaires</w:t>
      </w:r>
      <w:r w:rsidR="00727F5D" w:rsidRPr="002E6402">
        <w:rPr>
          <w:rFonts w:ascii="Times New Roman" w:hAnsi="Times New Roman" w:cs="Times New Roman"/>
          <w:szCs w:val="24"/>
        </w:rPr>
        <w:t>,</w:t>
      </w:r>
      <w:r w:rsidRPr="002E6402">
        <w:rPr>
          <w:rFonts w:ascii="Times New Roman" w:hAnsi="Times New Roman" w:cs="Times New Roman"/>
          <w:szCs w:val="24"/>
        </w:rPr>
        <w:t xml:space="preserve"> telephone calls</w:t>
      </w:r>
      <w:r w:rsidR="00727F5D" w:rsidRPr="002E6402">
        <w:rPr>
          <w:rFonts w:ascii="Times New Roman" w:hAnsi="Times New Roman" w:cs="Times New Roman"/>
          <w:szCs w:val="24"/>
        </w:rPr>
        <w:t>,</w:t>
      </w:r>
      <w:r w:rsidRPr="002E6402">
        <w:rPr>
          <w:rFonts w:ascii="Times New Roman" w:hAnsi="Times New Roman" w:cs="Times New Roman"/>
          <w:szCs w:val="24"/>
        </w:rPr>
        <w:t xml:space="preserve"> personal interviews</w:t>
      </w:r>
      <w:r w:rsidR="00727F5D" w:rsidRPr="002E6402">
        <w:rPr>
          <w:rFonts w:ascii="Times New Roman" w:hAnsi="Times New Roman" w:cs="Times New Roman"/>
          <w:szCs w:val="24"/>
        </w:rPr>
        <w:t>,</w:t>
      </w:r>
      <w:r w:rsidRPr="002E6402">
        <w:rPr>
          <w:rFonts w:ascii="Times New Roman" w:hAnsi="Times New Roman" w:cs="Times New Roman"/>
          <w:szCs w:val="24"/>
        </w:rPr>
        <w:t xml:space="preserve"> etc.</w:t>
      </w:r>
      <w:r w:rsidR="00727F5D" w:rsidRPr="002E6402">
        <w:rPr>
          <w:rFonts w:ascii="Times New Roman" w:hAnsi="Times New Roman" w:cs="Times New Roman"/>
          <w:szCs w:val="24"/>
        </w:rPr>
        <w:t>)</w:t>
      </w:r>
      <w:r w:rsidRPr="002E6402">
        <w:rPr>
          <w:rFonts w:ascii="Times New Roman" w:hAnsi="Times New Roman" w:cs="Times New Roman"/>
          <w:szCs w:val="24"/>
        </w:rPr>
        <w:t xml:space="preserve"> about themselves or about the social units to which they belong </w:t>
      </w:r>
      <w:r w:rsidR="00BF3120" w:rsidRPr="002E6402">
        <w:rPr>
          <w:rFonts w:ascii="Times New Roman" w:hAnsi="Times New Roman" w:cs="Times New Roman"/>
          <w:szCs w:val="24"/>
        </w:rPr>
        <w:t>[17]</w:t>
      </w:r>
      <w:r w:rsidRPr="002E6402">
        <w:rPr>
          <w:rFonts w:ascii="Times New Roman" w:hAnsi="Times New Roman" w:cs="Times New Roman"/>
          <w:szCs w:val="24"/>
        </w:rPr>
        <w:t xml:space="preserve">. </w:t>
      </w:r>
      <w:r w:rsidRPr="002E6402">
        <w:rPr>
          <w:rFonts w:ascii="Times New Roman" w:eastAsia="Times New Roman" w:hAnsi="Times New Roman" w:cs="Times New Roman"/>
          <w:bCs/>
          <w:kern w:val="0"/>
          <w:szCs w:val="24"/>
          <w14:ligatures w14:val="none"/>
        </w:rPr>
        <w:br/>
      </w:r>
      <w:r w:rsidRPr="002E6402">
        <w:rPr>
          <w:rFonts w:ascii="Times New Roman" w:eastAsia="Times New Roman" w:hAnsi="Times New Roman" w:cs="Times New Roman"/>
          <w:bCs/>
          <w:kern w:val="0"/>
          <w:szCs w:val="24"/>
          <w14:ligatures w14:val="none"/>
        </w:rPr>
        <w:br/>
        <w:t>Due to a presumably high number of participants in this study</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w:t>
      </w:r>
      <w:r w:rsidR="00561ADA" w:rsidRPr="002E6402">
        <w:rPr>
          <w:rFonts w:ascii="Times New Roman" w:eastAsia="Times New Roman" w:hAnsi="Times New Roman" w:cs="Times New Roman"/>
          <w:bCs/>
          <w:kern w:val="0"/>
          <w:szCs w:val="24"/>
          <w14:ligatures w14:val="none"/>
        </w:rPr>
        <w:t>a survey strategy was implemented at two South African insurance companies. In this situation</w:t>
      </w:r>
      <w:r w:rsidR="00727F5D" w:rsidRPr="002E6402">
        <w:rPr>
          <w:rFonts w:ascii="Times New Roman" w:eastAsia="Times New Roman" w:hAnsi="Times New Roman" w:cs="Times New Roman"/>
          <w:bCs/>
          <w:kern w:val="0"/>
          <w:szCs w:val="24"/>
          <w14:ligatures w14:val="none"/>
        </w:rPr>
        <w:t>,</w:t>
      </w:r>
      <w:r w:rsidR="00561ADA" w:rsidRPr="002E6402">
        <w:rPr>
          <w:rFonts w:ascii="Times New Roman" w:eastAsia="Times New Roman" w:hAnsi="Times New Roman" w:cs="Times New Roman"/>
          <w:bCs/>
          <w:kern w:val="0"/>
          <w:szCs w:val="24"/>
          <w14:ligatures w14:val="none"/>
        </w:rPr>
        <w:t xml:space="preserve"> closed-ended surveys were utilized for gathering data.</w:t>
      </w:r>
    </w:p>
    <w:p w14:paraId="62238939" w14:textId="3279D6B4" w:rsidR="001A1C3A" w:rsidRPr="002E6402" w:rsidRDefault="00385FEF" w:rsidP="008B647C">
      <w:pPr>
        <w:spacing w:line="240" w:lineRule="auto"/>
        <w:ind w:left="283"/>
        <w:rPr>
          <w:rFonts w:ascii="Times New Roman" w:eastAsia="Times New Roman" w:hAnsi="Times New Roman" w:cs="Times New Roman"/>
          <w:b/>
          <w:bCs/>
          <w:szCs w:val="24"/>
        </w:rPr>
      </w:pPr>
      <w:r w:rsidRPr="002E6402">
        <w:rPr>
          <w:rFonts w:ascii="Times New Roman" w:eastAsia="Times New Roman" w:hAnsi="Times New Roman" w:cs="Times New Roman"/>
          <w:b/>
          <w:bCs/>
          <w:szCs w:val="24"/>
        </w:rPr>
        <w:t>Data collection method</w:t>
      </w:r>
    </w:p>
    <w:p w14:paraId="08544772" w14:textId="6AD78CCA" w:rsidR="001A1C3A" w:rsidRPr="002E6402" w:rsidRDefault="001A1C3A" w:rsidP="008F3C41">
      <w:pPr>
        <w:shd w:val="clear" w:color="auto" w:fill="FFFFFF" w:themeFill="background1"/>
        <w:spacing w:after="100" w:afterAutospacing="1" w:line="240" w:lineRule="auto"/>
        <w:ind w:left="283"/>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Using a questionnaire during this study allowed the researcher to reach many participants easily and affordably. Upon developing it</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the questionnaire was distributed using email</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and some participants were messaged on social media platforms such as SurveyMonkey</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where professionals in different geographical areas could be found at the click of a button. This improved the results and the quality of information gathered because there is a small room to make mistakes when capturing the data. All participants in this platform kept their profiles current</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which was a great benefit to the study. </w:t>
      </w:r>
    </w:p>
    <w:p w14:paraId="1DC8922C" w14:textId="5DE65DEE" w:rsidR="001A1C3A" w:rsidRPr="002E6402" w:rsidRDefault="001A1C3A" w:rsidP="008F3C41">
      <w:pPr>
        <w:shd w:val="clear" w:color="auto" w:fill="FFFFFF" w:themeFill="background1"/>
        <w:spacing w:after="100" w:afterAutospacing="1" w:line="240" w:lineRule="auto"/>
        <w:ind w:left="283"/>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The use of online and mobile devices for distribution and result retrieval was made possible by the adoption of closed-ended questions. Irrespective of the location</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it was able to connect with anyone who is currently employed by an insurance institution in South Africa. </w:t>
      </w:r>
    </w:p>
    <w:p w14:paraId="35F13A3A" w14:textId="2FE79F2C" w:rsidR="001A1C3A" w:rsidRPr="002E6402" w:rsidRDefault="001A1C3A" w:rsidP="008B647C">
      <w:pPr>
        <w:shd w:val="clear" w:color="auto" w:fill="FFFFFF" w:themeFill="background1"/>
        <w:spacing w:after="100" w:afterAutospacing="1" w:line="240" w:lineRule="auto"/>
        <w:ind w:left="283"/>
        <w:rPr>
          <w:rFonts w:ascii="Times New Roman" w:eastAsia="Times New Roman" w:hAnsi="Times New Roman" w:cs="Times New Roman"/>
          <w:bCs/>
          <w:kern w:val="0"/>
          <w:szCs w:val="24"/>
          <w14:ligatures w14:val="none"/>
        </w:rPr>
      </w:pPr>
      <w:r w:rsidRPr="002E6402">
        <w:rPr>
          <w:rFonts w:ascii="Times New Roman" w:eastAsia="Times New Roman" w:hAnsi="Times New Roman" w:cs="Times New Roman"/>
          <w:bCs/>
          <w:kern w:val="0"/>
          <w:szCs w:val="24"/>
          <w14:ligatures w14:val="none"/>
        </w:rPr>
        <w:t>In addition</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by using closed-ended questions</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concerns about confidentiality</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anonymity</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and time constraints were removed</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making participants feel more at ease</w:t>
      </w:r>
      <w:r w:rsidR="00727F5D" w:rsidRPr="002E6402">
        <w:rPr>
          <w:rFonts w:ascii="Times New Roman" w:eastAsia="Times New Roman" w:hAnsi="Times New Roman" w:cs="Times New Roman"/>
          <w:bCs/>
          <w:kern w:val="0"/>
          <w:szCs w:val="24"/>
          <w14:ligatures w14:val="none"/>
        </w:rPr>
        <w:t>,</w:t>
      </w:r>
      <w:r w:rsidRPr="002E6402">
        <w:rPr>
          <w:rFonts w:ascii="Times New Roman" w:eastAsia="Times New Roman" w:hAnsi="Times New Roman" w:cs="Times New Roman"/>
          <w:bCs/>
          <w:kern w:val="0"/>
          <w:szCs w:val="24"/>
          <w14:ligatures w14:val="none"/>
        </w:rPr>
        <w:t xml:space="preserve"> thus promoting participation.</w:t>
      </w:r>
    </w:p>
    <w:p w14:paraId="26A0C885" w14:textId="08F59B3F" w:rsidR="00BE2E3F" w:rsidRPr="002E6402" w:rsidRDefault="00385FEF" w:rsidP="008B647C">
      <w:pPr>
        <w:spacing w:line="240" w:lineRule="auto"/>
        <w:ind w:left="283"/>
        <w:rPr>
          <w:rFonts w:ascii="Times New Roman" w:hAnsi="Times New Roman" w:cs="Times New Roman"/>
          <w:b/>
          <w:szCs w:val="24"/>
        </w:rPr>
      </w:pPr>
      <w:r w:rsidRPr="002E6402">
        <w:rPr>
          <w:rFonts w:ascii="Times New Roman" w:hAnsi="Times New Roman" w:cs="Times New Roman"/>
          <w:b/>
          <w:szCs w:val="24"/>
        </w:rPr>
        <w:t>Results</w:t>
      </w:r>
    </w:p>
    <w:p w14:paraId="2FC65626" w14:textId="0D2D2503" w:rsidR="00267E6E" w:rsidRPr="002E6402" w:rsidRDefault="00385FEF" w:rsidP="008B647C">
      <w:pPr>
        <w:pStyle w:val="Heading1"/>
        <w:spacing w:after="240" w:line="240" w:lineRule="auto"/>
        <w:ind w:left="283"/>
        <w:rPr>
          <w:rFonts w:ascii="Times New Roman" w:hAnsi="Times New Roman" w:cs="Times New Roman"/>
          <w:b/>
          <w:bCs/>
          <w:color w:val="auto"/>
          <w:sz w:val="24"/>
          <w:szCs w:val="24"/>
        </w:rPr>
      </w:pPr>
      <w:bookmarkStart w:id="10" w:name="_Toc181096669"/>
      <w:r w:rsidRPr="002E6402">
        <w:rPr>
          <w:rFonts w:ascii="Times New Roman" w:hAnsi="Times New Roman" w:cs="Times New Roman"/>
          <w:b/>
          <w:bCs/>
          <w:color w:val="auto"/>
          <w:sz w:val="24"/>
          <w:szCs w:val="24"/>
        </w:rPr>
        <w:t>Respondents demographics</w:t>
      </w:r>
      <w:bookmarkEnd w:id="10"/>
    </w:p>
    <w:p w14:paraId="66E3B6AF" w14:textId="03FC29FA"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Table </w:t>
      </w:r>
      <w:r w:rsidR="00D05999" w:rsidRPr="002E6402">
        <w:rPr>
          <w:rFonts w:ascii="Times New Roman" w:hAnsi="Times New Roman" w:cs="Times New Roman"/>
          <w:szCs w:val="24"/>
        </w:rPr>
        <w:t>1</w:t>
      </w:r>
      <w:r w:rsidR="00906E9B" w:rsidRPr="002E6402">
        <w:rPr>
          <w:rFonts w:ascii="Times New Roman" w:hAnsi="Times New Roman" w:cs="Times New Roman"/>
          <w:szCs w:val="24"/>
        </w:rPr>
        <w:t>.</w:t>
      </w:r>
      <w:r w:rsidRPr="002E6402">
        <w:rPr>
          <w:rFonts w:ascii="Times New Roman" w:hAnsi="Times New Roman" w:cs="Times New Roman"/>
          <w:szCs w:val="24"/>
        </w:rPr>
        <w:t xml:space="preserve"> indicates the demographics of the respondents </w:t>
      </w:r>
      <w:r w:rsidR="00727F5D" w:rsidRPr="002E6402">
        <w:rPr>
          <w:rFonts w:ascii="Times New Roman" w:hAnsi="Times New Roman" w:cs="Times New Roman"/>
          <w:szCs w:val="24"/>
        </w:rPr>
        <w:t>who</w:t>
      </w:r>
      <w:r w:rsidRPr="002E6402">
        <w:rPr>
          <w:rFonts w:ascii="Times New Roman" w:hAnsi="Times New Roman" w:cs="Times New Roman"/>
          <w:szCs w:val="24"/>
        </w:rPr>
        <w:t xml:space="preserve"> participated in the data collection.</w:t>
      </w:r>
    </w:p>
    <w:p w14:paraId="7C070121" w14:textId="1CC14216" w:rsidR="00B176C1" w:rsidRPr="002E6402" w:rsidRDefault="00267E6E" w:rsidP="008B647C">
      <w:pPr>
        <w:pStyle w:val="Tables"/>
        <w:spacing w:line="240" w:lineRule="auto"/>
        <w:ind w:left="283"/>
        <w:jc w:val="both"/>
        <w:rPr>
          <w:rFonts w:ascii="Times New Roman" w:hAnsi="Times New Roman" w:cs="Times New Roman"/>
          <w:b/>
          <w:bCs/>
          <w:color w:val="auto"/>
          <w:szCs w:val="24"/>
        </w:rPr>
      </w:pPr>
      <w:bookmarkStart w:id="11" w:name="_Toc181093661"/>
      <w:r w:rsidRPr="002E6402">
        <w:rPr>
          <w:rFonts w:ascii="Times New Roman" w:hAnsi="Times New Roman" w:cs="Times New Roman"/>
          <w:b/>
          <w:bCs/>
          <w:color w:val="auto"/>
          <w:szCs w:val="24"/>
        </w:rPr>
        <w:lastRenderedPageBreak/>
        <w:t xml:space="preserve">Table </w:t>
      </w:r>
      <w:r w:rsidR="00FA1237" w:rsidRPr="002E6402">
        <w:rPr>
          <w:rFonts w:ascii="Times New Roman" w:hAnsi="Times New Roman" w:cs="Times New Roman"/>
          <w:b/>
          <w:bCs/>
          <w:color w:val="auto"/>
          <w:szCs w:val="24"/>
        </w:rPr>
        <w:t>1</w:t>
      </w:r>
      <w:r w:rsidR="00906E9B" w:rsidRPr="002E6402">
        <w:rPr>
          <w:rFonts w:ascii="Times New Roman" w:hAnsi="Times New Roman" w:cs="Times New Roman"/>
          <w:b/>
          <w:bCs/>
          <w:color w:val="auto"/>
          <w:szCs w:val="24"/>
        </w:rPr>
        <w:t>.</w:t>
      </w:r>
      <w:r w:rsidR="004B7C00" w:rsidRPr="002E6402">
        <w:t xml:space="preserve"> </w:t>
      </w:r>
      <w:r w:rsidR="004B7C00" w:rsidRPr="002E6402">
        <w:rPr>
          <w:rFonts w:ascii="Times New Roman" w:hAnsi="Times New Roman" w:cs="Times New Roman"/>
          <w:b/>
          <w:bCs/>
          <w:color w:val="auto"/>
          <w:szCs w:val="24"/>
        </w:rPr>
        <w:t xml:space="preserve">The Demographics of the Respondents </w:t>
      </w:r>
    </w:p>
    <w:bookmarkEnd w:id="11"/>
    <w:p w14:paraId="48E45155" w14:textId="37614E9D" w:rsidR="00267E6E" w:rsidRPr="002E6402" w:rsidRDefault="00267E6E" w:rsidP="008B647C">
      <w:pPr>
        <w:pStyle w:val="Tables"/>
        <w:spacing w:line="240" w:lineRule="auto"/>
        <w:ind w:left="283"/>
        <w:jc w:val="both"/>
        <w:rPr>
          <w:rFonts w:ascii="Times New Roman" w:hAnsi="Times New Roman" w:cs="Times New Roman"/>
          <w:i/>
          <w:iCs/>
          <w:color w:val="auto"/>
          <w:szCs w:val="24"/>
        </w:rPr>
      </w:pPr>
    </w:p>
    <w:tbl>
      <w:tblPr>
        <w:tblStyle w:val="TableGrid"/>
        <w:tblW w:w="0" w:type="auto"/>
        <w:tblInd w:w="279" w:type="dxa"/>
        <w:tblLook w:val="04A0" w:firstRow="1" w:lastRow="0" w:firstColumn="1" w:lastColumn="0" w:noHBand="0" w:noVBand="1"/>
      </w:tblPr>
      <w:tblGrid>
        <w:gridCol w:w="4306"/>
        <w:gridCol w:w="2340"/>
        <w:gridCol w:w="1434"/>
      </w:tblGrid>
      <w:tr w:rsidR="004F50CC" w:rsidRPr="002E6402" w14:paraId="4C6B8F60" w14:textId="77777777" w:rsidTr="007449EA">
        <w:tc>
          <w:tcPr>
            <w:tcW w:w="4306" w:type="dxa"/>
          </w:tcPr>
          <w:p w14:paraId="7A110A15"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Business Unit</w:t>
            </w:r>
          </w:p>
        </w:tc>
        <w:tc>
          <w:tcPr>
            <w:tcW w:w="2340" w:type="dxa"/>
          </w:tcPr>
          <w:p w14:paraId="7ABCD085"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38987920"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CB6C83E" w14:textId="77777777" w:rsidTr="007449EA">
        <w:tc>
          <w:tcPr>
            <w:tcW w:w="4306" w:type="dxa"/>
          </w:tcPr>
          <w:p w14:paraId="55682C0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Actuarial</w:t>
            </w:r>
          </w:p>
        </w:tc>
        <w:tc>
          <w:tcPr>
            <w:tcW w:w="2340" w:type="dxa"/>
          </w:tcPr>
          <w:p w14:paraId="186E777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w:t>
            </w:r>
          </w:p>
        </w:tc>
        <w:tc>
          <w:tcPr>
            <w:tcW w:w="1434" w:type="dxa"/>
          </w:tcPr>
          <w:p w14:paraId="60EAD9E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3.3%</w:t>
            </w:r>
          </w:p>
        </w:tc>
      </w:tr>
      <w:tr w:rsidR="004F50CC" w:rsidRPr="002E6402" w14:paraId="4EB85721" w14:textId="77777777" w:rsidTr="007449EA">
        <w:tc>
          <w:tcPr>
            <w:tcW w:w="4306" w:type="dxa"/>
          </w:tcPr>
          <w:p w14:paraId="7B2CAB0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Business Intelligence</w:t>
            </w:r>
          </w:p>
        </w:tc>
        <w:tc>
          <w:tcPr>
            <w:tcW w:w="2340" w:type="dxa"/>
          </w:tcPr>
          <w:p w14:paraId="7BA9B70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w:t>
            </w:r>
          </w:p>
        </w:tc>
        <w:tc>
          <w:tcPr>
            <w:tcW w:w="1434" w:type="dxa"/>
          </w:tcPr>
          <w:p w14:paraId="38DE99A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3.3%</w:t>
            </w:r>
          </w:p>
        </w:tc>
      </w:tr>
      <w:tr w:rsidR="004F50CC" w:rsidRPr="002E6402" w14:paraId="2FF52788" w14:textId="77777777" w:rsidTr="007449EA">
        <w:tc>
          <w:tcPr>
            <w:tcW w:w="4306" w:type="dxa"/>
          </w:tcPr>
          <w:p w14:paraId="10F37C2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Compliance</w:t>
            </w:r>
          </w:p>
        </w:tc>
        <w:tc>
          <w:tcPr>
            <w:tcW w:w="2340" w:type="dxa"/>
          </w:tcPr>
          <w:p w14:paraId="67EFDFD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w:t>
            </w:r>
          </w:p>
        </w:tc>
        <w:tc>
          <w:tcPr>
            <w:tcW w:w="1434" w:type="dxa"/>
          </w:tcPr>
          <w:p w14:paraId="786AB02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3.3%</w:t>
            </w:r>
          </w:p>
        </w:tc>
      </w:tr>
      <w:tr w:rsidR="004F50CC" w:rsidRPr="002E6402" w14:paraId="4C62DC15" w14:textId="77777777" w:rsidTr="007449EA">
        <w:tc>
          <w:tcPr>
            <w:tcW w:w="4306" w:type="dxa"/>
          </w:tcPr>
          <w:p w14:paraId="6AFA520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Finance</w:t>
            </w:r>
          </w:p>
        </w:tc>
        <w:tc>
          <w:tcPr>
            <w:tcW w:w="2340" w:type="dxa"/>
          </w:tcPr>
          <w:p w14:paraId="2029337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28</w:t>
            </w:r>
          </w:p>
        </w:tc>
        <w:tc>
          <w:tcPr>
            <w:tcW w:w="1434" w:type="dxa"/>
          </w:tcPr>
          <w:p w14:paraId="67A8A8D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9.3%</w:t>
            </w:r>
          </w:p>
        </w:tc>
      </w:tr>
      <w:tr w:rsidR="004F50CC" w:rsidRPr="002E6402" w14:paraId="71FFA068" w14:textId="77777777" w:rsidTr="007449EA">
        <w:tc>
          <w:tcPr>
            <w:tcW w:w="4306" w:type="dxa"/>
          </w:tcPr>
          <w:p w14:paraId="07A1FB8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Human Resources</w:t>
            </w:r>
          </w:p>
        </w:tc>
        <w:tc>
          <w:tcPr>
            <w:tcW w:w="2340" w:type="dxa"/>
          </w:tcPr>
          <w:p w14:paraId="6C3A509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w:t>
            </w:r>
          </w:p>
        </w:tc>
        <w:tc>
          <w:tcPr>
            <w:tcW w:w="1434" w:type="dxa"/>
          </w:tcPr>
          <w:p w14:paraId="14328AB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6.7%</w:t>
            </w:r>
          </w:p>
        </w:tc>
      </w:tr>
      <w:tr w:rsidR="004F50CC" w:rsidRPr="002E6402" w14:paraId="082D9ED2" w14:textId="77777777" w:rsidTr="007449EA">
        <w:tc>
          <w:tcPr>
            <w:tcW w:w="4306" w:type="dxa"/>
          </w:tcPr>
          <w:p w14:paraId="76B9BC8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Information Technology</w:t>
            </w:r>
          </w:p>
        </w:tc>
        <w:tc>
          <w:tcPr>
            <w:tcW w:w="2340" w:type="dxa"/>
          </w:tcPr>
          <w:p w14:paraId="4E816B1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60</w:t>
            </w:r>
          </w:p>
        </w:tc>
        <w:tc>
          <w:tcPr>
            <w:tcW w:w="1434" w:type="dxa"/>
          </w:tcPr>
          <w:p w14:paraId="55F7380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20.0%</w:t>
            </w:r>
          </w:p>
        </w:tc>
      </w:tr>
      <w:tr w:rsidR="004F50CC" w:rsidRPr="002E6402" w14:paraId="0138669C" w14:textId="77777777" w:rsidTr="007449EA">
        <w:tc>
          <w:tcPr>
            <w:tcW w:w="4306" w:type="dxa"/>
          </w:tcPr>
          <w:p w14:paraId="593280D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Operations</w:t>
            </w:r>
          </w:p>
        </w:tc>
        <w:tc>
          <w:tcPr>
            <w:tcW w:w="2340" w:type="dxa"/>
          </w:tcPr>
          <w:p w14:paraId="01853B1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80</w:t>
            </w:r>
          </w:p>
        </w:tc>
        <w:tc>
          <w:tcPr>
            <w:tcW w:w="1434" w:type="dxa"/>
          </w:tcPr>
          <w:p w14:paraId="6F39387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26.7%</w:t>
            </w:r>
          </w:p>
        </w:tc>
      </w:tr>
      <w:tr w:rsidR="004F50CC" w:rsidRPr="002E6402" w14:paraId="45DDE12D" w14:textId="77777777" w:rsidTr="007449EA">
        <w:tc>
          <w:tcPr>
            <w:tcW w:w="4306" w:type="dxa"/>
          </w:tcPr>
          <w:p w14:paraId="6BC515D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Sales</w:t>
            </w:r>
          </w:p>
        </w:tc>
        <w:tc>
          <w:tcPr>
            <w:tcW w:w="2340" w:type="dxa"/>
          </w:tcPr>
          <w:p w14:paraId="02E472B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w:t>
            </w:r>
          </w:p>
        </w:tc>
        <w:tc>
          <w:tcPr>
            <w:tcW w:w="1434" w:type="dxa"/>
          </w:tcPr>
          <w:p w14:paraId="1110A02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4.7%</w:t>
            </w:r>
          </w:p>
        </w:tc>
      </w:tr>
      <w:tr w:rsidR="004F50CC" w:rsidRPr="002E6402" w14:paraId="1BA63AD9" w14:textId="77777777" w:rsidTr="007449EA">
        <w:tc>
          <w:tcPr>
            <w:tcW w:w="4306" w:type="dxa"/>
          </w:tcPr>
          <w:p w14:paraId="6C144B5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Other</w:t>
            </w:r>
          </w:p>
        </w:tc>
        <w:tc>
          <w:tcPr>
            <w:tcW w:w="2340" w:type="dxa"/>
          </w:tcPr>
          <w:p w14:paraId="619C550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68</w:t>
            </w:r>
          </w:p>
        </w:tc>
        <w:tc>
          <w:tcPr>
            <w:tcW w:w="1434" w:type="dxa"/>
          </w:tcPr>
          <w:p w14:paraId="4577AFF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22.7%</w:t>
            </w:r>
          </w:p>
        </w:tc>
      </w:tr>
      <w:tr w:rsidR="004F50CC" w:rsidRPr="002E6402" w14:paraId="2545C053" w14:textId="77777777" w:rsidTr="007449EA">
        <w:tc>
          <w:tcPr>
            <w:tcW w:w="4306" w:type="dxa"/>
          </w:tcPr>
          <w:p w14:paraId="532C5F7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Sex</w:t>
            </w:r>
          </w:p>
        </w:tc>
        <w:tc>
          <w:tcPr>
            <w:tcW w:w="2340" w:type="dxa"/>
          </w:tcPr>
          <w:p w14:paraId="685625E6"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4BF8DD11"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55452333" w14:textId="77777777" w:rsidTr="007449EA">
        <w:tc>
          <w:tcPr>
            <w:tcW w:w="4306" w:type="dxa"/>
          </w:tcPr>
          <w:p w14:paraId="7FF0003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Male</w:t>
            </w:r>
          </w:p>
        </w:tc>
        <w:tc>
          <w:tcPr>
            <w:tcW w:w="2340" w:type="dxa"/>
          </w:tcPr>
          <w:p w14:paraId="354677C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114</w:t>
            </w:r>
          </w:p>
        </w:tc>
        <w:tc>
          <w:tcPr>
            <w:tcW w:w="1434" w:type="dxa"/>
          </w:tcPr>
          <w:p w14:paraId="6B6D258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38.0%</w:t>
            </w:r>
          </w:p>
        </w:tc>
      </w:tr>
      <w:tr w:rsidR="004F50CC" w:rsidRPr="002E6402" w14:paraId="015931A6" w14:textId="77777777" w:rsidTr="007449EA">
        <w:tc>
          <w:tcPr>
            <w:tcW w:w="4306" w:type="dxa"/>
          </w:tcPr>
          <w:p w14:paraId="58644B3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Female</w:t>
            </w:r>
          </w:p>
        </w:tc>
        <w:tc>
          <w:tcPr>
            <w:tcW w:w="2340" w:type="dxa"/>
          </w:tcPr>
          <w:p w14:paraId="1AA7830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186</w:t>
            </w:r>
          </w:p>
        </w:tc>
        <w:tc>
          <w:tcPr>
            <w:tcW w:w="1434" w:type="dxa"/>
          </w:tcPr>
          <w:p w14:paraId="275BA1C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62.0%</w:t>
            </w:r>
          </w:p>
        </w:tc>
      </w:tr>
      <w:tr w:rsidR="004F50CC" w:rsidRPr="002E6402" w14:paraId="633999E0" w14:textId="77777777" w:rsidTr="007449EA">
        <w:tc>
          <w:tcPr>
            <w:tcW w:w="4306" w:type="dxa"/>
          </w:tcPr>
          <w:p w14:paraId="55D25A3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Organizational Structure</w:t>
            </w:r>
          </w:p>
        </w:tc>
        <w:tc>
          <w:tcPr>
            <w:tcW w:w="2340" w:type="dxa"/>
          </w:tcPr>
          <w:p w14:paraId="01DAB5B7"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3E79D6FE"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84E8F97" w14:textId="77777777" w:rsidTr="007449EA">
        <w:tc>
          <w:tcPr>
            <w:tcW w:w="4306" w:type="dxa"/>
          </w:tcPr>
          <w:p w14:paraId="33D121C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Hierarchical</w:t>
            </w:r>
          </w:p>
        </w:tc>
        <w:tc>
          <w:tcPr>
            <w:tcW w:w="2340" w:type="dxa"/>
          </w:tcPr>
          <w:p w14:paraId="7909D5B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62</w:t>
            </w:r>
          </w:p>
        </w:tc>
        <w:tc>
          <w:tcPr>
            <w:tcW w:w="1434" w:type="dxa"/>
          </w:tcPr>
          <w:p w14:paraId="0958A21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20.7%</w:t>
            </w:r>
          </w:p>
        </w:tc>
      </w:tr>
      <w:tr w:rsidR="004F50CC" w:rsidRPr="002E6402" w14:paraId="65B59FD6" w14:textId="77777777" w:rsidTr="007449EA">
        <w:tc>
          <w:tcPr>
            <w:tcW w:w="4306" w:type="dxa"/>
          </w:tcPr>
          <w:p w14:paraId="68E761C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Team-based</w:t>
            </w:r>
          </w:p>
        </w:tc>
        <w:tc>
          <w:tcPr>
            <w:tcW w:w="2340" w:type="dxa"/>
          </w:tcPr>
          <w:p w14:paraId="0F9F0BE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122</w:t>
            </w:r>
          </w:p>
        </w:tc>
        <w:tc>
          <w:tcPr>
            <w:tcW w:w="1434" w:type="dxa"/>
          </w:tcPr>
          <w:p w14:paraId="6398530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40.7%</w:t>
            </w:r>
          </w:p>
        </w:tc>
      </w:tr>
      <w:tr w:rsidR="004F50CC" w:rsidRPr="002E6402" w14:paraId="1C09B43D" w14:textId="77777777" w:rsidTr="007449EA">
        <w:tc>
          <w:tcPr>
            <w:tcW w:w="4306" w:type="dxa"/>
          </w:tcPr>
          <w:p w14:paraId="03C1B75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Divisional</w:t>
            </w:r>
          </w:p>
        </w:tc>
        <w:tc>
          <w:tcPr>
            <w:tcW w:w="2340" w:type="dxa"/>
          </w:tcPr>
          <w:p w14:paraId="39A3ACA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38</w:t>
            </w:r>
          </w:p>
        </w:tc>
        <w:tc>
          <w:tcPr>
            <w:tcW w:w="1434" w:type="dxa"/>
          </w:tcPr>
          <w:p w14:paraId="5724061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12.7%</w:t>
            </w:r>
          </w:p>
        </w:tc>
      </w:tr>
      <w:tr w:rsidR="004F50CC" w:rsidRPr="002E6402" w14:paraId="635D82A1" w14:textId="77777777" w:rsidTr="007449EA">
        <w:tc>
          <w:tcPr>
            <w:tcW w:w="4306" w:type="dxa"/>
          </w:tcPr>
          <w:p w14:paraId="3B54378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Network</w:t>
            </w:r>
          </w:p>
        </w:tc>
        <w:tc>
          <w:tcPr>
            <w:tcW w:w="2340" w:type="dxa"/>
          </w:tcPr>
          <w:p w14:paraId="28E2950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32</w:t>
            </w:r>
          </w:p>
        </w:tc>
        <w:tc>
          <w:tcPr>
            <w:tcW w:w="1434" w:type="dxa"/>
          </w:tcPr>
          <w:p w14:paraId="177AF6D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10.7%</w:t>
            </w:r>
          </w:p>
        </w:tc>
      </w:tr>
      <w:tr w:rsidR="004F50CC" w:rsidRPr="002E6402" w14:paraId="02623803" w14:textId="77777777" w:rsidTr="007449EA">
        <w:tc>
          <w:tcPr>
            <w:tcW w:w="4306" w:type="dxa"/>
          </w:tcPr>
          <w:p w14:paraId="15694E7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Line</w:t>
            </w:r>
          </w:p>
        </w:tc>
        <w:tc>
          <w:tcPr>
            <w:tcW w:w="2340" w:type="dxa"/>
          </w:tcPr>
          <w:p w14:paraId="03F47F0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16</w:t>
            </w:r>
          </w:p>
        </w:tc>
        <w:tc>
          <w:tcPr>
            <w:tcW w:w="1434" w:type="dxa"/>
          </w:tcPr>
          <w:p w14:paraId="55BB02A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5.3%</w:t>
            </w:r>
          </w:p>
        </w:tc>
      </w:tr>
      <w:tr w:rsidR="004F50CC" w:rsidRPr="002E6402" w14:paraId="08883EC7" w14:textId="77777777" w:rsidTr="007449EA">
        <w:tc>
          <w:tcPr>
            <w:tcW w:w="4306" w:type="dxa"/>
          </w:tcPr>
          <w:p w14:paraId="0D0B6F0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Other</w:t>
            </w:r>
          </w:p>
        </w:tc>
        <w:tc>
          <w:tcPr>
            <w:tcW w:w="2340" w:type="dxa"/>
          </w:tcPr>
          <w:p w14:paraId="0AB04D2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30</w:t>
            </w:r>
          </w:p>
        </w:tc>
        <w:tc>
          <w:tcPr>
            <w:tcW w:w="1434" w:type="dxa"/>
          </w:tcPr>
          <w:p w14:paraId="288B715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10.0%</w:t>
            </w:r>
          </w:p>
        </w:tc>
      </w:tr>
      <w:tr w:rsidR="004F50CC" w:rsidRPr="002E6402" w14:paraId="41C55907" w14:textId="77777777" w:rsidTr="007449EA">
        <w:tc>
          <w:tcPr>
            <w:tcW w:w="4306" w:type="dxa"/>
          </w:tcPr>
          <w:p w14:paraId="6DDD03E6"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Age</w:t>
            </w:r>
          </w:p>
        </w:tc>
        <w:tc>
          <w:tcPr>
            <w:tcW w:w="2340" w:type="dxa"/>
          </w:tcPr>
          <w:p w14:paraId="52EB83D1"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302CCD1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022C458D" w14:textId="77777777" w:rsidTr="007449EA">
        <w:tc>
          <w:tcPr>
            <w:tcW w:w="4306" w:type="dxa"/>
          </w:tcPr>
          <w:p w14:paraId="4AF541A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Less than 25 years</w:t>
            </w:r>
          </w:p>
        </w:tc>
        <w:tc>
          <w:tcPr>
            <w:tcW w:w="2340" w:type="dxa"/>
          </w:tcPr>
          <w:p w14:paraId="3DE5656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18</w:t>
            </w:r>
          </w:p>
        </w:tc>
        <w:tc>
          <w:tcPr>
            <w:tcW w:w="1434" w:type="dxa"/>
          </w:tcPr>
          <w:p w14:paraId="247045A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6.0%</w:t>
            </w:r>
          </w:p>
        </w:tc>
      </w:tr>
      <w:tr w:rsidR="004F50CC" w:rsidRPr="002E6402" w14:paraId="34FB6027" w14:textId="77777777" w:rsidTr="007449EA">
        <w:tc>
          <w:tcPr>
            <w:tcW w:w="4306" w:type="dxa"/>
          </w:tcPr>
          <w:p w14:paraId="7774E2B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26-35 years</w:t>
            </w:r>
          </w:p>
        </w:tc>
        <w:tc>
          <w:tcPr>
            <w:tcW w:w="2340" w:type="dxa"/>
          </w:tcPr>
          <w:p w14:paraId="5A29DAE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74</w:t>
            </w:r>
          </w:p>
        </w:tc>
        <w:tc>
          <w:tcPr>
            <w:tcW w:w="1434" w:type="dxa"/>
          </w:tcPr>
          <w:p w14:paraId="12BE98D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24.7%</w:t>
            </w:r>
          </w:p>
        </w:tc>
      </w:tr>
      <w:tr w:rsidR="004F50CC" w:rsidRPr="002E6402" w14:paraId="1E7EBC5A" w14:textId="77777777" w:rsidTr="007449EA">
        <w:tc>
          <w:tcPr>
            <w:tcW w:w="4306" w:type="dxa"/>
          </w:tcPr>
          <w:p w14:paraId="2AA49A6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36 – 45 years</w:t>
            </w:r>
          </w:p>
        </w:tc>
        <w:tc>
          <w:tcPr>
            <w:tcW w:w="2340" w:type="dxa"/>
          </w:tcPr>
          <w:p w14:paraId="07C419E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152</w:t>
            </w:r>
          </w:p>
        </w:tc>
        <w:tc>
          <w:tcPr>
            <w:tcW w:w="1434" w:type="dxa"/>
          </w:tcPr>
          <w:p w14:paraId="0922FE3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50.7%</w:t>
            </w:r>
          </w:p>
        </w:tc>
      </w:tr>
      <w:tr w:rsidR="004F50CC" w:rsidRPr="002E6402" w14:paraId="4C602CB3" w14:textId="77777777" w:rsidTr="007449EA">
        <w:tc>
          <w:tcPr>
            <w:tcW w:w="4306" w:type="dxa"/>
          </w:tcPr>
          <w:p w14:paraId="7F0C89A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46 – 55 years</w:t>
            </w:r>
          </w:p>
        </w:tc>
        <w:tc>
          <w:tcPr>
            <w:tcW w:w="2340" w:type="dxa"/>
          </w:tcPr>
          <w:p w14:paraId="1F09DE6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38</w:t>
            </w:r>
          </w:p>
        </w:tc>
        <w:tc>
          <w:tcPr>
            <w:tcW w:w="1434" w:type="dxa"/>
          </w:tcPr>
          <w:p w14:paraId="58A4FBE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12.7%</w:t>
            </w:r>
          </w:p>
        </w:tc>
      </w:tr>
      <w:tr w:rsidR="004F50CC" w:rsidRPr="002E6402" w14:paraId="1A1A0CFD" w14:textId="77777777" w:rsidTr="007449EA">
        <w:tc>
          <w:tcPr>
            <w:tcW w:w="4306" w:type="dxa"/>
          </w:tcPr>
          <w:p w14:paraId="209FA4D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More than 55 years</w:t>
            </w:r>
          </w:p>
        </w:tc>
        <w:tc>
          <w:tcPr>
            <w:tcW w:w="2340" w:type="dxa"/>
          </w:tcPr>
          <w:p w14:paraId="2782E54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18</w:t>
            </w:r>
          </w:p>
        </w:tc>
        <w:tc>
          <w:tcPr>
            <w:tcW w:w="1434" w:type="dxa"/>
          </w:tcPr>
          <w:p w14:paraId="63A3B31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6.0%</w:t>
            </w:r>
          </w:p>
        </w:tc>
      </w:tr>
      <w:tr w:rsidR="004F50CC" w:rsidRPr="002E6402" w14:paraId="73D70FC4" w14:textId="77777777" w:rsidTr="007449EA">
        <w:tc>
          <w:tcPr>
            <w:tcW w:w="4306" w:type="dxa"/>
          </w:tcPr>
          <w:p w14:paraId="74711003"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Type of Employment</w:t>
            </w:r>
          </w:p>
        </w:tc>
        <w:tc>
          <w:tcPr>
            <w:tcW w:w="2340" w:type="dxa"/>
          </w:tcPr>
          <w:p w14:paraId="30803595"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41945D96"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4B6E9832" w14:textId="77777777" w:rsidTr="007449EA">
        <w:tc>
          <w:tcPr>
            <w:tcW w:w="4306" w:type="dxa"/>
          </w:tcPr>
          <w:p w14:paraId="1C84CEF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Permanent</w:t>
            </w:r>
          </w:p>
        </w:tc>
        <w:tc>
          <w:tcPr>
            <w:tcW w:w="2340" w:type="dxa"/>
          </w:tcPr>
          <w:p w14:paraId="2E04777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228</w:t>
            </w:r>
          </w:p>
        </w:tc>
        <w:tc>
          <w:tcPr>
            <w:tcW w:w="1434" w:type="dxa"/>
          </w:tcPr>
          <w:p w14:paraId="7C68616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76.0%</w:t>
            </w:r>
          </w:p>
        </w:tc>
      </w:tr>
      <w:tr w:rsidR="004F50CC" w:rsidRPr="002E6402" w14:paraId="0B594594" w14:textId="77777777" w:rsidTr="007449EA">
        <w:tc>
          <w:tcPr>
            <w:tcW w:w="4306" w:type="dxa"/>
          </w:tcPr>
          <w:p w14:paraId="6CD18A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Temporary</w:t>
            </w:r>
          </w:p>
        </w:tc>
        <w:tc>
          <w:tcPr>
            <w:tcW w:w="2340" w:type="dxa"/>
          </w:tcPr>
          <w:p w14:paraId="3DCAD0D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w:t>
            </w:r>
          </w:p>
        </w:tc>
        <w:tc>
          <w:tcPr>
            <w:tcW w:w="1434" w:type="dxa"/>
          </w:tcPr>
          <w:p w14:paraId="28BA3A3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4.7%</w:t>
            </w:r>
          </w:p>
        </w:tc>
      </w:tr>
      <w:tr w:rsidR="004F50CC" w:rsidRPr="002E6402" w14:paraId="3CB3E39B" w14:textId="77777777" w:rsidTr="007449EA">
        <w:tc>
          <w:tcPr>
            <w:tcW w:w="4306" w:type="dxa"/>
          </w:tcPr>
          <w:p w14:paraId="7ACEE53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Fixed Term/Contract</w:t>
            </w:r>
          </w:p>
        </w:tc>
        <w:tc>
          <w:tcPr>
            <w:tcW w:w="2340" w:type="dxa"/>
          </w:tcPr>
          <w:p w14:paraId="6E3BDCB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44</w:t>
            </w:r>
          </w:p>
        </w:tc>
        <w:tc>
          <w:tcPr>
            <w:tcW w:w="1434" w:type="dxa"/>
          </w:tcPr>
          <w:p w14:paraId="098E8C9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14.7%</w:t>
            </w:r>
          </w:p>
        </w:tc>
      </w:tr>
      <w:tr w:rsidR="004F50CC" w:rsidRPr="002E6402" w14:paraId="58A47D3D" w14:textId="77777777" w:rsidTr="007449EA">
        <w:tc>
          <w:tcPr>
            <w:tcW w:w="4306" w:type="dxa"/>
          </w:tcPr>
          <w:p w14:paraId="5C2F82F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Other</w:t>
            </w:r>
          </w:p>
        </w:tc>
        <w:tc>
          <w:tcPr>
            <w:tcW w:w="2340" w:type="dxa"/>
          </w:tcPr>
          <w:p w14:paraId="25C0B09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w:t>
            </w:r>
          </w:p>
        </w:tc>
        <w:tc>
          <w:tcPr>
            <w:tcW w:w="1434" w:type="dxa"/>
          </w:tcPr>
          <w:p w14:paraId="6C42C5A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4.7%</w:t>
            </w:r>
          </w:p>
        </w:tc>
      </w:tr>
      <w:tr w:rsidR="004F50CC" w:rsidRPr="002E6402" w14:paraId="4C67011B" w14:textId="77777777" w:rsidTr="007449EA">
        <w:tc>
          <w:tcPr>
            <w:tcW w:w="4306" w:type="dxa"/>
          </w:tcPr>
          <w:p w14:paraId="39657F9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Employment Position</w:t>
            </w:r>
          </w:p>
        </w:tc>
        <w:tc>
          <w:tcPr>
            <w:tcW w:w="2340" w:type="dxa"/>
          </w:tcPr>
          <w:p w14:paraId="05DC1242"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66B51802"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06202F30" w14:textId="77777777" w:rsidTr="007449EA">
        <w:tc>
          <w:tcPr>
            <w:tcW w:w="4306" w:type="dxa"/>
          </w:tcPr>
          <w:p w14:paraId="26A256B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Administrator</w:t>
            </w:r>
          </w:p>
        </w:tc>
        <w:tc>
          <w:tcPr>
            <w:tcW w:w="2340" w:type="dxa"/>
          </w:tcPr>
          <w:p w14:paraId="3CE6095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38</w:t>
            </w:r>
          </w:p>
        </w:tc>
        <w:tc>
          <w:tcPr>
            <w:tcW w:w="1434" w:type="dxa"/>
          </w:tcPr>
          <w:p w14:paraId="600049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12.7%</w:t>
            </w:r>
          </w:p>
        </w:tc>
      </w:tr>
      <w:tr w:rsidR="004F50CC" w:rsidRPr="002E6402" w14:paraId="1539E66B" w14:textId="77777777" w:rsidTr="007449EA">
        <w:tc>
          <w:tcPr>
            <w:tcW w:w="4306" w:type="dxa"/>
          </w:tcPr>
          <w:p w14:paraId="1BBEF91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Analyst</w:t>
            </w:r>
          </w:p>
        </w:tc>
        <w:tc>
          <w:tcPr>
            <w:tcW w:w="2340" w:type="dxa"/>
          </w:tcPr>
          <w:p w14:paraId="08679B9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w:t>
            </w:r>
          </w:p>
        </w:tc>
        <w:tc>
          <w:tcPr>
            <w:tcW w:w="1434" w:type="dxa"/>
          </w:tcPr>
          <w:p w14:paraId="09C993D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4.7%</w:t>
            </w:r>
          </w:p>
        </w:tc>
      </w:tr>
      <w:tr w:rsidR="004F50CC" w:rsidRPr="002E6402" w14:paraId="2F16885F" w14:textId="77777777" w:rsidTr="007449EA">
        <w:tc>
          <w:tcPr>
            <w:tcW w:w="4306" w:type="dxa"/>
          </w:tcPr>
          <w:p w14:paraId="694950A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Auditor</w:t>
            </w:r>
          </w:p>
        </w:tc>
        <w:tc>
          <w:tcPr>
            <w:tcW w:w="2340" w:type="dxa"/>
          </w:tcPr>
          <w:p w14:paraId="3CA77F2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w:t>
            </w:r>
          </w:p>
        </w:tc>
        <w:tc>
          <w:tcPr>
            <w:tcW w:w="1434" w:type="dxa"/>
          </w:tcPr>
          <w:p w14:paraId="00C5609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w:t>
            </w:r>
          </w:p>
        </w:tc>
      </w:tr>
      <w:tr w:rsidR="004F50CC" w:rsidRPr="002E6402" w14:paraId="48C1F977" w14:textId="77777777" w:rsidTr="007449EA">
        <w:tc>
          <w:tcPr>
            <w:tcW w:w="4306" w:type="dxa"/>
          </w:tcPr>
          <w:p w14:paraId="0E7A7B5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Consultant</w:t>
            </w:r>
          </w:p>
        </w:tc>
        <w:tc>
          <w:tcPr>
            <w:tcW w:w="2340" w:type="dxa"/>
          </w:tcPr>
          <w:p w14:paraId="0BDB250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44</w:t>
            </w:r>
          </w:p>
        </w:tc>
        <w:tc>
          <w:tcPr>
            <w:tcW w:w="1434" w:type="dxa"/>
          </w:tcPr>
          <w:p w14:paraId="7128E40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14.7%</w:t>
            </w:r>
          </w:p>
        </w:tc>
      </w:tr>
      <w:tr w:rsidR="004F50CC" w:rsidRPr="002E6402" w14:paraId="421EABAD" w14:textId="77777777" w:rsidTr="007449EA">
        <w:tc>
          <w:tcPr>
            <w:tcW w:w="4306" w:type="dxa"/>
          </w:tcPr>
          <w:p w14:paraId="548C1C9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Developer</w:t>
            </w:r>
          </w:p>
        </w:tc>
        <w:tc>
          <w:tcPr>
            <w:tcW w:w="2340" w:type="dxa"/>
          </w:tcPr>
          <w:p w14:paraId="1E31252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24</w:t>
            </w:r>
          </w:p>
        </w:tc>
        <w:tc>
          <w:tcPr>
            <w:tcW w:w="1434" w:type="dxa"/>
          </w:tcPr>
          <w:p w14:paraId="5E6ACBF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8.0%</w:t>
            </w:r>
          </w:p>
        </w:tc>
      </w:tr>
      <w:tr w:rsidR="004F50CC" w:rsidRPr="002E6402" w14:paraId="21712493" w14:textId="77777777" w:rsidTr="007449EA">
        <w:tc>
          <w:tcPr>
            <w:tcW w:w="4306" w:type="dxa"/>
          </w:tcPr>
          <w:p w14:paraId="2DACDE7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Executive</w:t>
            </w:r>
          </w:p>
        </w:tc>
        <w:tc>
          <w:tcPr>
            <w:tcW w:w="2340" w:type="dxa"/>
          </w:tcPr>
          <w:p w14:paraId="5BE06F0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w:t>
            </w:r>
          </w:p>
        </w:tc>
        <w:tc>
          <w:tcPr>
            <w:tcW w:w="1434" w:type="dxa"/>
          </w:tcPr>
          <w:p w14:paraId="4C101E8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6.7%</w:t>
            </w:r>
          </w:p>
        </w:tc>
      </w:tr>
      <w:tr w:rsidR="004F50CC" w:rsidRPr="002E6402" w14:paraId="561F7C39" w14:textId="77777777" w:rsidTr="007449EA">
        <w:tc>
          <w:tcPr>
            <w:tcW w:w="4306" w:type="dxa"/>
          </w:tcPr>
          <w:p w14:paraId="0C94DFF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Middle Manager</w:t>
            </w:r>
          </w:p>
        </w:tc>
        <w:tc>
          <w:tcPr>
            <w:tcW w:w="2340" w:type="dxa"/>
          </w:tcPr>
          <w:p w14:paraId="4660C1E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44</w:t>
            </w:r>
          </w:p>
        </w:tc>
        <w:tc>
          <w:tcPr>
            <w:tcW w:w="1434" w:type="dxa"/>
          </w:tcPr>
          <w:p w14:paraId="08FC679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14.7%</w:t>
            </w:r>
          </w:p>
        </w:tc>
      </w:tr>
      <w:tr w:rsidR="004F50CC" w:rsidRPr="002E6402" w14:paraId="21729755" w14:textId="77777777" w:rsidTr="007449EA">
        <w:tc>
          <w:tcPr>
            <w:tcW w:w="4306" w:type="dxa"/>
          </w:tcPr>
          <w:p w14:paraId="10ED8B8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Senior Manager</w:t>
            </w:r>
          </w:p>
        </w:tc>
        <w:tc>
          <w:tcPr>
            <w:tcW w:w="2340" w:type="dxa"/>
          </w:tcPr>
          <w:p w14:paraId="040E4DF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26</w:t>
            </w:r>
          </w:p>
        </w:tc>
        <w:tc>
          <w:tcPr>
            <w:tcW w:w="1434" w:type="dxa"/>
          </w:tcPr>
          <w:p w14:paraId="33D22F6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8.7%</w:t>
            </w:r>
          </w:p>
        </w:tc>
      </w:tr>
      <w:tr w:rsidR="004F50CC" w:rsidRPr="002E6402" w14:paraId="4330C935" w14:textId="77777777" w:rsidTr="007449EA">
        <w:tc>
          <w:tcPr>
            <w:tcW w:w="4306" w:type="dxa"/>
          </w:tcPr>
          <w:p w14:paraId="442461D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Specialist</w:t>
            </w:r>
          </w:p>
        </w:tc>
        <w:tc>
          <w:tcPr>
            <w:tcW w:w="2340" w:type="dxa"/>
          </w:tcPr>
          <w:p w14:paraId="42CA0CE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52</w:t>
            </w:r>
          </w:p>
        </w:tc>
        <w:tc>
          <w:tcPr>
            <w:tcW w:w="1434" w:type="dxa"/>
          </w:tcPr>
          <w:p w14:paraId="5C5EFD8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17.3%</w:t>
            </w:r>
          </w:p>
        </w:tc>
      </w:tr>
      <w:tr w:rsidR="004F50CC" w:rsidRPr="002E6402" w14:paraId="5B0A15CD" w14:textId="77777777" w:rsidTr="007449EA">
        <w:tc>
          <w:tcPr>
            <w:tcW w:w="4306" w:type="dxa"/>
          </w:tcPr>
          <w:p w14:paraId="41A3D3B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Supervisor</w:t>
            </w:r>
          </w:p>
        </w:tc>
        <w:tc>
          <w:tcPr>
            <w:tcW w:w="2340" w:type="dxa"/>
          </w:tcPr>
          <w:p w14:paraId="44FCF42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16</w:t>
            </w:r>
          </w:p>
        </w:tc>
        <w:tc>
          <w:tcPr>
            <w:tcW w:w="1434" w:type="dxa"/>
          </w:tcPr>
          <w:p w14:paraId="3730827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5.3%</w:t>
            </w:r>
          </w:p>
        </w:tc>
      </w:tr>
      <w:tr w:rsidR="004F50CC" w:rsidRPr="002E6402" w14:paraId="408813AF" w14:textId="77777777" w:rsidTr="007449EA">
        <w:tc>
          <w:tcPr>
            <w:tcW w:w="4306" w:type="dxa"/>
          </w:tcPr>
          <w:p w14:paraId="2CF33C0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Team Leader</w:t>
            </w:r>
          </w:p>
        </w:tc>
        <w:tc>
          <w:tcPr>
            <w:tcW w:w="2340" w:type="dxa"/>
          </w:tcPr>
          <w:p w14:paraId="0A51C6B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w:t>
            </w:r>
          </w:p>
        </w:tc>
        <w:tc>
          <w:tcPr>
            <w:tcW w:w="1434" w:type="dxa"/>
          </w:tcPr>
          <w:p w14:paraId="7E41E20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6.7%</w:t>
            </w:r>
          </w:p>
        </w:tc>
      </w:tr>
      <w:tr w:rsidR="004F50CC" w:rsidRPr="002E6402" w14:paraId="11D36E0D" w14:textId="77777777" w:rsidTr="007449EA">
        <w:tc>
          <w:tcPr>
            <w:tcW w:w="4306" w:type="dxa"/>
          </w:tcPr>
          <w:p w14:paraId="3F67F9D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Number of Years with current firm</w:t>
            </w:r>
          </w:p>
        </w:tc>
        <w:tc>
          <w:tcPr>
            <w:tcW w:w="2340" w:type="dxa"/>
          </w:tcPr>
          <w:p w14:paraId="12E78738"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573B1CF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7A46C674" w14:textId="77777777" w:rsidTr="007449EA">
        <w:tc>
          <w:tcPr>
            <w:tcW w:w="4306" w:type="dxa"/>
          </w:tcPr>
          <w:p w14:paraId="7731AA4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 years or less than 2 years</w:t>
            </w:r>
          </w:p>
        </w:tc>
        <w:tc>
          <w:tcPr>
            <w:tcW w:w="2340" w:type="dxa"/>
          </w:tcPr>
          <w:p w14:paraId="475E89E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62</w:t>
            </w:r>
          </w:p>
        </w:tc>
        <w:tc>
          <w:tcPr>
            <w:tcW w:w="1434" w:type="dxa"/>
          </w:tcPr>
          <w:p w14:paraId="10DC9B8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20.7%</w:t>
            </w:r>
          </w:p>
        </w:tc>
      </w:tr>
      <w:tr w:rsidR="004F50CC" w:rsidRPr="002E6402" w14:paraId="534BA7D6" w14:textId="77777777" w:rsidTr="007449EA">
        <w:tc>
          <w:tcPr>
            <w:tcW w:w="4306" w:type="dxa"/>
          </w:tcPr>
          <w:p w14:paraId="0838567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 – 5 years</w:t>
            </w:r>
          </w:p>
        </w:tc>
        <w:tc>
          <w:tcPr>
            <w:tcW w:w="2340" w:type="dxa"/>
          </w:tcPr>
          <w:p w14:paraId="745AC71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70</w:t>
            </w:r>
          </w:p>
        </w:tc>
        <w:tc>
          <w:tcPr>
            <w:tcW w:w="1434" w:type="dxa"/>
          </w:tcPr>
          <w:p w14:paraId="599564D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23.3%</w:t>
            </w:r>
          </w:p>
        </w:tc>
      </w:tr>
      <w:tr w:rsidR="004F50CC" w:rsidRPr="002E6402" w14:paraId="3174107A" w14:textId="77777777" w:rsidTr="007449EA">
        <w:tc>
          <w:tcPr>
            <w:tcW w:w="4306" w:type="dxa"/>
          </w:tcPr>
          <w:p w14:paraId="18729B0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 – 10 years</w:t>
            </w:r>
          </w:p>
        </w:tc>
        <w:tc>
          <w:tcPr>
            <w:tcW w:w="2340" w:type="dxa"/>
          </w:tcPr>
          <w:p w14:paraId="7FB13C2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76</w:t>
            </w:r>
          </w:p>
        </w:tc>
        <w:tc>
          <w:tcPr>
            <w:tcW w:w="1434" w:type="dxa"/>
          </w:tcPr>
          <w:p w14:paraId="4D5E306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25.3%</w:t>
            </w:r>
          </w:p>
        </w:tc>
      </w:tr>
      <w:tr w:rsidR="004F50CC" w:rsidRPr="002E6402" w14:paraId="2BEB5D18" w14:textId="77777777" w:rsidTr="007449EA">
        <w:tc>
          <w:tcPr>
            <w:tcW w:w="4306" w:type="dxa"/>
          </w:tcPr>
          <w:p w14:paraId="4CA8D41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More than 10 years</w:t>
            </w:r>
          </w:p>
        </w:tc>
        <w:tc>
          <w:tcPr>
            <w:tcW w:w="2340" w:type="dxa"/>
          </w:tcPr>
          <w:p w14:paraId="03DE346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92</w:t>
            </w:r>
          </w:p>
        </w:tc>
        <w:tc>
          <w:tcPr>
            <w:tcW w:w="1434" w:type="dxa"/>
          </w:tcPr>
          <w:p w14:paraId="7E8E15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30.7%</w:t>
            </w:r>
          </w:p>
        </w:tc>
      </w:tr>
      <w:tr w:rsidR="004F50CC" w:rsidRPr="002E6402" w14:paraId="5BCAE38D" w14:textId="77777777" w:rsidTr="007449EA">
        <w:tc>
          <w:tcPr>
            <w:tcW w:w="4306" w:type="dxa"/>
          </w:tcPr>
          <w:p w14:paraId="7F5F2646"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lastRenderedPageBreak/>
              <w:t>BI User experience</w:t>
            </w:r>
          </w:p>
        </w:tc>
        <w:tc>
          <w:tcPr>
            <w:tcW w:w="2340" w:type="dxa"/>
          </w:tcPr>
          <w:p w14:paraId="004C535B"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0B266A5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98215FD" w14:textId="77777777" w:rsidTr="007449EA">
        <w:tc>
          <w:tcPr>
            <w:tcW w:w="4306" w:type="dxa"/>
          </w:tcPr>
          <w:p w14:paraId="11886CC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Yes</w:t>
            </w:r>
          </w:p>
        </w:tc>
        <w:tc>
          <w:tcPr>
            <w:tcW w:w="2340" w:type="dxa"/>
          </w:tcPr>
          <w:p w14:paraId="39C30E8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300</w:t>
            </w:r>
          </w:p>
        </w:tc>
        <w:tc>
          <w:tcPr>
            <w:tcW w:w="1434" w:type="dxa"/>
          </w:tcPr>
          <w:p w14:paraId="0B1115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100%</w:t>
            </w:r>
          </w:p>
        </w:tc>
      </w:tr>
      <w:tr w:rsidR="004F50CC" w:rsidRPr="002E6402" w14:paraId="0F81726E" w14:textId="77777777" w:rsidTr="007449EA">
        <w:tc>
          <w:tcPr>
            <w:tcW w:w="4306" w:type="dxa"/>
          </w:tcPr>
          <w:p w14:paraId="7E9240E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No</w:t>
            </w:r>
          </w:p>
        </w:tc>
        <w:tc>
          <w:tcPr>
            <w:tcW w:w="2340" w:type="dxa"/>
          </w:tcPr>
          <w:p w14:paraId="4BD1E93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w:t>
            </w:r>
          </w:p>
        </w:tc>
        <w:tc>
          <w:tcPr>
            <w:tcW w:w="1434" w:type="dxa"/>
          </w:tcPr>
          <w:p w14:paraId="4EEDAFE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w:t>
            </w:r>
          </w:p>
        </w:tc>
      </w:tr>
      <w:tr w:rsidR="004F50CC" w:rsidRPr="002E6402" w14:paraId="61C4CFE9" w14:textId="77777777" w:rsidTr="007449EA">
        <w:tc>
          <w:tcPr>
            <w:tcW w:w="4306" w:type="dxa"/>
          </w:tcPr>
          <w:p w14:paraId="740FAD1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Firm Size</w:t>
            </w:r>
          </w:p>
        </w:tc>
        <w:tc>
          <w:tcPr>
            <w:tcW w:w="2340" w:type="dxa"/>
          </w:tcPr>
          <w:p w14:paraId="186F4D7B" w14:textId="77777777" w:rsidR="00267E6E" w:rsidRPr="002E6402" w:rsidRDefault="00267E6E" w:rsidP="008B647C">
            <w:pPr>
              <w:spacing w:line="240" w:lineRule="auto"/>
              <w:rPr>
                <w:rFonts w:ascii="Times New Roman" w:hAnsi="Times New Roman" w:cs="Times New Roman"/>
                <w:szCs w:val="24"/>
              </w:rPr>
            </w:pPr>
          </w:p>
        </w:tc>
        <w:tc>
          <w:tcPr>
            <w:tcW w:w="1434" w:type="dxa"/>
          </w:tcPr>
          <w:p w14:paraId="00FC152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1B196B9" w14:textId="77777777" w:rsidTr="007449EA">
        <w:tc>
          <w:tcPr>
            <w:tcW w:w="4306" w:type="dxa"/>
          </w:tcPr>
          <w:p w14:paraId="56690DD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Number of Employees greater than 500</w:t>
            </w:r>
          </w:p>
        </w:tc>
        <w:tc>
          <w:tcPr>
            <w:tcW w:w="2340" w:type="dxa"/>
          </w:tcPr>
          <w:p w14:paraId="1743C6A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174</w:t>
            </w:r>
          </w:p>
        </w:tc>
        <w:tc>
          <w:tcPr>
            <w:tcW w:w="1434" w:type="dxa"/>
          </w:tcPr>
          <w:p w14:paraId="1E2878D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58.0%</w:t>
            </w:r>
          </w:p>
        </w:tc>
      </w:tr>
      <w:tr w:rsidR="004F50CC" w:rsidRPr="002E6402" w14:paraId="5E91E14B" w14:textId="77777777" w:rsidTr="007449EA">
        <w:tc>
          <w:tcPr>
            <w:tcW w:w="4306" w:type="dxa"/>
          </w:tcPr>
          <w:p w14:paraId="64EFE1EA" w14:textId="267F910B"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 xml:space="preserve">Number of employees </w:t>
            </w:r>
            <w:r w:rsidR="00727F5D" w:rsidRPr="002E6402">
              <w:rPr>
                <w:rFonts w:ascii="Times New Roman" w:hAnsi="Times New Roman" w:cs="Times New Roman"/>
                <w:szCs w:val="24"/>
              </w:rPr>
              <w:t xml:space="preserve">is </w:t>
            </w:r>
            <w:r w:rsidRPr="002E6402">
              <w:rPr>
                <w:rFonts w:ascii="Times New Roman" w:hAnsi="Times New Roman" w:cs="Times New Roman"/>
                <w:szCs w:val="24"/>
              </w:rPr>
              <w:t>less than 500 but greater than 50</w:t>
            </w:r>
          </w:p>
        </w:tc>
        <w:tc>
          <w:tcPr>
            <w:tcW w:w="2340" w:type="dxa"/>
          </w:tcPr>
          <w:p w14:paraId="61BABC6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64</w:t>
            </w:r>
          </w:p>
        </w:tc>
        <w:tc>
          <w:tcPr>
            <w:tcW w:w="1434" w:type="dxa"/>
          </w:tcPr>
          <w:p w14:paraId="53D99E1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21.3%</w:t>
            </w:r>
          </w:p>
        </w:tc>
      </w:tr>
      <w:tr w:rsidR="004F50CC" w:rsidRPr="002E6402" w14:paraId="3B6066C2" w14:textId="77777777" w:rsidTr="007449EA">
        <w:tc>
          <w:tcPr>
            <w:tcW w:w="4306" w:type="dxa"/>
          </w:tcPr>
          <w:p w14:paraId="1D7CE26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Number of employees less than 50</w:t>
            </w:r>
          </w:p>
        </w:tc>
        <w:tc>
          <w:tcPr>
            <w:tcW w:w="2340" w:type="dxa"/>
          </w:tcPr>
          <w:p w14:paraId="5B0628F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62</w:t>
            </w:r>
          </w:p>
        </w:tc>
        <w:tc>
          <w:tcPr>
            <w:tcW w:w="1434" w:type="dxa"/>
          </w:tcPr>
          <w:p w14:paraId="165E514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20.7%</w:t>
            </w:r>
          </w:p>
        </w:tc>
      </w:tr>
    </w:tbl>
    <w:p w14:paraId="7C52FE22" w14:textId="77777777" w:rsidR="00267E6E" w:rsidRPr="002E6402" w:rsidRDefault="00267E6E" w:rsidP="008B647C">
      <w:pPr>
        <w:spacing w:line="240" w:lineRule="auto"/>
        <w:rPr>
          <w:rFonts w:ascii="Times New Roman" w:hAnsi="Times New Roman" w:cs="Times New Roman"/>
          <w:szCs w:val="24"/>
        </w:rPr>
      </w:pPr>
    </w:p>
    <w:p w14:paraId="2470306A" w14:textId="295C51F6" w:rsidR="001D683C" w:rsidRPr="002E6402" w:rsidRDefault="001D683C" w:rsidP="00B566E8">
      <w:pPr>
        <w:spacing w:line="240" w:lineRule="auto"/>
        <w:rPr>
          <w:rFonts w:ascii="Times New Roman" w:hAnsi="Times New Roman" w:cs="Times New Roman"/>
          <w:b/>
          <w:bCs/>
          <w:szCs w:val="24"/>
        </w:rPr>
      </w:pPr>
      <w:bookmarkStart w:id="12" w:name="_Toc181096670"/>
      <w:r w:rsidRPr="002E6402">
        <w:rPr>
          <w:rFonts w:ascii="Times New Roman" w:hAnsi="Times New Roman" w:cs="Times New Roman"/>
          <w:szCs w:val="24"/>
        </w:rPr>
        <w:t xml:space="preserve">This discussion of the demographic information is based on Table </w:t>
      </w:r>
      <w:r w:rsidR="00DE0B24" w:rsidRPr="002E6402">
        <w:rPr>
          <w:rFonts w:ascii="Times New Roman" w:hAnsi="Times New Roman" w:cs="Times New Roman"/>
          <w:szCs w:val="24"/>
        </w:rPr>
        <w:t>1</w:t>
      </w:r>
      <w:r w:rsidRPr="002E6402">
        <w:rPr>
          <w:rFonts w:ascii="Times New Roman" w:hAnsi="Times New Roman" w:cs="Times New Roman"/>
          <w:szCs w:val="24"/>
        </w:rPr>
        <w:t>. Three hundred respondents completed the questionnaire accurately. Most respondents were from the operations department (26.7%</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80). More females completed the questionnaire (62.0%</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182). Additionally</w:t>
      </w:r>
      <w:r w:rsidR="00727F5D" w:rsidRPr="002E6402">
        <w:rPr>
          <w:rFonts w:ascii="Times New Roman" w:hAnsi="Times New Roman" w:cs="Times New Roman"/>
          <w:szCs w:val="24"/>
        </w:rPr>
        <w:t>,</w:t>
      </w:r>
      <w:r w:rsidRPr="002E6402">
        <w:rPr>
          <w:rFonts w:ascii="Times New Roman" w:hAnsi="Times New Roman" w:cs="Times New Roman"/>
          <w:szCs w:val="24"/>
        </w:rPr>
        <w:t xml:space="preserve"> most respondents who completed the questionnaire were from a team-based organizational structure (40.7%</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122). The age range of most respondents who completed the questionnaire was from 36 – 45 years (50.7%</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152). More permanent staff completed the questionnaire (76.0%</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228). More specialists completed the questionnaire (17.3%</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52). Respondents who have been in the firm for more than ten years completed the questionnaire (30.7%</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76). All the respondents have </w:t>
      </w:r>
      <w:r w:rsidR="00AC48D8" w:rsidRPr="002E6402">
        <w:rPr>
          <w:rFonts w:ascii="Times New Roman" w:hAnsi="Times New Roman" w:cs="Times New Roman"/>
          <w:szCs w:val="24"/>
        </w:rPr>
        <w:t xml:space="preserve">a </w:t>
      </w:r>
      <w:r w:rsidRPr="002E6402">
        <w:rPr>
          <w:rFonts w:ascii="Times New Roman" w:hAnsi="Times New Roman" w:cs="Times New Roman"/>
          <w:szCs w:val="24"/>
        </w:rPr>
        <w:t>BI user experience (100%</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300). The firm size of most respondents is the range of employees ˃ 500 (58.0%</w:t>
      </w:r>
      <w:r w:rsidR="007366B3" w:rsidRPr="002E6402">
        <w:rPr>
          <w:rFonts w:ascii="Times New Roman" w:hAnsi="Times New Roman" w:cs="Times New Roman"/>
          <w:szCs w:val="24"/>
        </w:rPr>
        <w:t>;</w:t>
      </w:r>
      <w:r w:rsidRPr="002E6402">
        <w:rPr>
          <w:rFonts w:ascii="Times New Roman" w:hAnsi="Times New Roman" w:cs="Times New Roman"/>
          <w:szCs w:val="24"/>
        </w:rPr>
        <w:t xml:space="preserve"> n = 174).</w:t>
      </w:r>
    </w:p>
    <w:p w14:paraId="1D539AF8" w14:textId="24A1C7FA" w:rsidR="00267E6E" w:rsidRPr="002E6402" w:rsidRDefault="00385FEF" w:rsidP="003B6171">
      <w:pPr>
        <w:pStyle w:val="Heading1"/>
        <w:spacing w:after="240" w:line="240" w:lineRule="auto"/>
        <w:rPr>
          <w:rFonts w:ascii="Times New Roman" w:hAnsi="Times New Roman" w:cs="Times New Roman"/>
          <w:b/>
          <w:bCs/>
          <w:color w:val="auto"/>
          <w:sz w:val="24"/>
          <w:szCs w:val="24"/>
        </w:rPr>
      </w:pPr>
      <w:bookmarkStart w:id="13" w:name="_Toc181096671"/>
      <w:bookmarkEnd w:id="12"/>
      <w:r w:rsidRPr="002E6402">
        <w:rPr>
          <w:rFonts w:ascii="Times New Roman" w:hAnsi="Times New Roman" w:cs="Times New Roman"/>
          <w:b/>
          <w:bCs/>
          <w:color w:val="auto"/>
          <w:sz w:val="24"/>
          <w:szCs w:val="24"/>
        </w:rPr>
        <w:t>Composite reliability and convergent validity analysis</w:t>
      </w:r>
      <w:bookmarkEnd w:id="13"/>
    </w:p>
    <w:p w14:paraId="2B6CE616" w14:textId="005F7E59" w:rsidR="00267E6E" w:rsidRPr="002E6402" w:rsidRDefault="00C3548E" w:rsidP="00B566E8">
      <w:pPr>
        <w:spacing w:line="240" w:lineRule="auto"/>
        <w:rPr>
          <w:rFonts w:ascii="Times New Roman" w:hAnsi="Times New Roman" w:cs="Times New Roman"/>
          <w:szCs w:val="24"/>
        </w:rPr>
      </w:pPr>
      <w:r w:rsidRPr="002E6402">
        <w:rPr>
          <w:rFonts w:ascii="Times New Roman" w:hAnsi="Times New Roman" w:cs="Times New Roman"/>
          <w:szCs w:val="24"/>
        </w:rPr>
        <w:t>[20]</w:t>
      </w:r>
      <w:r w:rsidR="00267E6E" w:rsidRPr="002E6402">
        <w:rPr>
          <w:rFonts w:ascii="Times New Roman" w:hAnsi="Times New Roman" w:cs="Times New Roman"/>
          <w:szCs w:val="24"/>
        </w:rPr>
        <w:t xml:space="preserve"> </w:t>
      </w:r>
      <w:r w:rsidR="00997D5E" w:rsidRPr="002E6402">
        <w:rPr>
          <w:rFonts w:ascii="Times New Roman" w:hAnsi="Times New Roman" w:cs="Times New Roman"/>
          <w:szCs w:val="24"/>
        </w:rPr>
        <w:t>P</w:t>
      </w:r>
      <w:r w:rsidR="00267E6E" w:rsidRPr="002E6402">
        <w:rPr>
          <w:rFonts w:ascii="Times New Roman" w:hAnsi="Times New Roman" w:cs="Times New Roman"/>
          <w:szCs w:val="24"/>
        </w:rPr>
        <w:t xml:space="preserve">ropose the assessment of goodness-of-fit indications. These assessment standards are: (a) </w:t>
      </w:r>
      <w:r w:rsidR="00997D5E" w:rsidRPr="002E6402">
        <w:rPr>
          <w:rFonts w:ascii="Times New Roman" w:hAnsi="Times New Roman" w:cs="Times New Roman"/>
          <w:szCs w:val="24"/>
        </w:rPr>
        <w:t>t</w:t>
      </w:r>
      <w:r w:rsidR="00267E6E" w:rsidRPr="002E6402">
        <w:rPr>
          <w:rFonts w:ascii="Times New Roman" w:hAnsi="Times New Roman" w:cs="Times New Roman"/>
          <w:szCs w:val="24"/>
        </w:rPr>
        <w:t xml:space="preserve">he factor loadings are significant and (b) </w:t>
      </w:r>
      <w:r w:rsidR="00997D5E" w:rsidRPr="002E6402">
        <w:rPr>
          <w:rFonts w:ascii="Times New Roman" w:hAnsi="Times New Roman" w:cs="Times New Roman"/>
          <w:szCs w:val="24"/>
        </w:rPr>
        <w:t>t</w:t>
      </w:r>
      <w:r w:rsidR="00267E6E" w:rsidRPr="002E6402">
        <w:rPr>
          <w:rFonts w:ascii="Times New Roman" w:hAnsi="Times New Roman" w:cs="Times New Roman"/>
          <w:szCs w:val="24"/>
        </w:rPr>
        <w:t xml:space="preserve">he composite reliability (CR) of all factors is greater than 0.7. Also (c) Average variance extracted (AVE) is higher than 0.5. </w:t>
      </w:r>
    </w:p>
    <w:p w14:paraId="0BC3AEDA" w14:textId="2AF27C80" w:rsidR="00267E6E" w:rsidRPr="002E6402" w:rsidRDefault="00267E6E" w:rsidP="00B566E8">
      <w:pPr>
        <w:spacing w:line="240" w:lineRule="auto"/>
        <w:rPr>
          <w:rFonts w:ascii="Times New Roman" w:hAnsi="Times New Roman" w:cs="Times New Roman"/>
          <w:szCs w:val="24"/>
        </w:rPr>
      </w:pPr>
      <w:r w:rsidRPr="002E6402">
        <w:rPr>
          <w:rFonts w:ascii="Times New Roman" w:hAnsi="Times New Roman" w:cs="Times New Roman"/>
          <w:szCs w:val="24"/>
        </w:rPr>
        <w:t>Moreover</w:t>
      </w:r>
      <w:r w:rsidR="00997D5E" w:rsidRPr="002E6402">
        <w:rPr>
          <w:rFonts w:ascii="Times New Roman" w:hAnsi="Times New Roman" w:cs="Times New Roman"/>
          <w:szCs w:val="24"/>
        </w:rPr>
        <w:t>,</w:t>
      </w:r>
      <w:r w:rsidRPr="002E6402">
        <w:rPr>
          <w:rFonts w:ascii="Times New Roman" w:hAnsi="Times New Roman" w:cs="Times New Roman"/>
          <w:szCs w:val="24"/>
        </w:rPr>
        <w:t xml:space="preserve"> if AVE is less than 0.5</w:t>
      </w:r>
      <w:r w:rsidR="00997D5E" w:rsidRPr="002E6402">
        <w:rPr>
          <w:rFonts w:ascii="Times New Roman" w:hAnsi="Times New Roman" w:cs="Times New Roman"/>
          <w:szCs w:val="24"/>
        </w:rPr>
        <w:t>,</w:t>
      </w:r>
      <w:r w:rsidRPr="002E6402">
        <w:rPr>
          <w:rFonts w:ascii="Times New Roman" w:hAnsi="Times New Roman" w:cs="Times New Roman"/>
          <w:szCs w:val="24"/>
        </w:rPr>
        <w:t xml:space="preserve"> but composite reliability is higher than 0.6</w:t>
      </w:r>
      <w:r w:rsidR="00997D5E" w:rsidRPr="002E6402">
        <w:rPr>
          <w:rFonts w:ascii="Times New Roman" w:hAnsi="Times New Roman" w:cs="Times New Roman"/>
          <w:szCs w:val="24"/>
        </w:rPr>
        <w:t>,</w:t>
      </w:r>
      <w:r w:rsidRPr="002E6402">
        <w:rPr>
          <w:rFonts w:ascii="Times New Roman" w:hAnsi="Times New Roman" w:cs="Times New Roman"/>
          <w:szCs w:val="24"/>
        </w:rPr>
        <w:t xml:space="preserve"> then the convergent validity of the constructs is satisfied </w:t>
      </w:r>
      <w:r w:rsidR="00BF3120" w:rsidRPr="002E6402">
        <w:rPr>
          <w:rFonts w:ascii="Times New Roman" w:hAnsi="Times New Roman" w:cs="Times New Roman"/>
          <w:szCs w:val="24"/>
        </w:rPr>
        <w:t>[19]</w:t>
      </w:r>
      <w:r w:rsidR="00F65B11" w:rsidRPr="002E6402">
        <w:rPr>
          <w:rFonts w:ascii="Times New Roman" w:hAnsi="Times New Roman" w:cs="Times New Roman"/>
          <w:szCs w:val="24"/>
        </w:rPr>
        <w:t>, [16]</w:t>
      </w:r>
      <w:r w:rsidRPr="002E6402">
        <w:rPr>
          <w:rFonts w:ascii="Times New Roman" w:hAnsi="Times New Roman" w:cs="Times New Roman"/>
          <w:szCs w:val="24"/>
        </w:rPr>
        <w:t xml:space="preserve">. As shown in Table </w:t>
      </w:r>
      <w:r w:rsidR="000608CF" w:rsidRPr="002E6402">
        <w:rPr>
          <w:rFonts w:ascii="Times New Roman" w:hAnsi="Times New Roman" w:cs="Times New Roman"/>
          <w:szCs w:val="24"/>
        </w:rPr>
        <w:t>2</w:t>
      </w:r>
      <w:r w:rsidR="00997D5E" w:rsidRPr="002E6402">
        <w:rPr>
          <w:rFonts w:ascii="Times New Roman" w:hAnsi="Times New Roman" w:cs="Times New Roman"/>
          <w:szCs w:val="24"/>
        </w:rPr>
        <w:t>,</w:t>
      </w:r>
      <w:r w:rsidRPr="002E6402">
        <w:rPr>
          <w:rFonts w:ascii="Times New Roman" w:hAnsi="Times New Roman" w:cs="Times New Roman"/>
          <w:szCs w:val="24"/>
        </w:rPr>
        <w:t xml:space="preserve"> most of the factors have a CR value greater than 0.7 with an  AVE less than 0.5</w:t>
      </w:r>
      <w:r w:rsidR="00997D5E" w:rsidRPr="002E6402">
        <w:rPr>
          <w:rFonts w:ascii="Times New Roman" w:hAnsi="Times New Roman" w:cs="Times New Roman"/>
          <w:szCs w:val="24"/>
        </w:rPr>
        <w:t>,</w:t>
      </w:r>
      <w:r w:rsidRPr="002E6402">
        <w:rPr>
          <w:rFonts w:ascii="Times New Roman" w:hAnsi="Times New Roman" w:cs="Times New Roman"/>
          <w:szCs w:val="24"/>
        </w:rPr>
        <w:t xml:space="preserve"> except for Competitive Pressure with AVE = 0.504. Consequently</w:t>
      </w:r>
      <w:r w:rsidR="00997D5E" w:rsidRPr="002E6402">
        <w:rPr>
          <w:rFonts w:ascii="Times New Roman" w:hAnsi="Times New Roman" w:cs="Times New Roman"/>
          <w:szCs w:val="24"/>
        </w:rPr>
        <w:t>,</w:t>
      </w:r>
      <w:r w:rsidRPr="002E6402">
        <w:rPr>
          <w:rFonts w:ascii="Times New Roman" w:hAnsi="Times New Roman" w:cs="Times New Roman"/>
          <w:szCs w:val="24"/>
        </w:rPr>
        <w:t xml:space="preserve"> convergent validity is satisfied.</w:t>
      </w:r>
    </w:p>
    <w:p w14:paraId="6D179CA6" w14:textId="2AF5D7FB" w:rsidR="00267E6E" w:rsidRPr="002E6402" w:rsidRDefault="00267E6E" w:rsidP="00B566E8">
      <w:pPr>
        <w:spacing w:line="240" w:lineRule="auto"/>
        <w:rPr>
          <w:rFonts w:ascii="Times New Roman" w:hAnsi="Times New Roman" w:cs="Times New Roman"/>
          <w:szCs w:val="24"/>
        </w:rPr>
      </w:pPr>
      <w:r w:rsidRPr="002E6402">
        <w:rPr>
          <w:rFonts w:ascii="Times New Roman" w:hAnsi="Times New Roman" w:cs="Times New Roman"/>
          <w:szCs w:val="24"/>
        </w:rPr>
        <w:t>The maximum share variance (MSV)</w:t>
      </w:r>
      <w:r w:rsidR="00997D5E" w:rsidRPr="002E6402">
        <w:rPr>
          <w:rFonts w:ascii="Times New Roman" w:hAnsi="Times New Roman" w:cs="Times New Roman"/>
          <w:szCs w:val="24"/>
        </w:rPr>
        <w:t>,</w:t>
      </w:r>
      <w:r w:rsidRPr="002E6402">
        <w:rPr>
          <w:rFonts w:ascii="Times New Roman" w:hAnsi="Times New Roman" w:cs="Times New Roman"/>
          <w:szCs w:val="24"/>
        </w:rPr>
        <w:t xml:space="preserve"> which is the square of the highest correlation coefficient</w:t>
      </w:r>
      <w:r w:rsidR="00997D5E" w:rsidRPr="002E6402">
        <w:rPr>
          <w:rFonts w:ascii="Times New Roman" w:hAnsi="Times New Roman" w:cs="Times New Roman"/>
          <w:szCs w:val="24"/>
        </w:rPr>
        <w:t>,</w:t>
      </w:r>
      <w:r w:rsidRPr="002E6402">
        <w:rPr>
          <w:rFonts w:ascii="Times New Roman" w:hAnsi="Times New Roman" w:cs="Times New Roman"/>
          <w:szCs w:val="24"/>
        </w:rPr>
        <w:t xml:space="preserve"> was also computed. The results indicate that the items are reliable as such</w:t>
      </w:r>
      <w:r w:rsidR="007366B3" w:rsidRPr="002E6402">
        <w:rPr>
          <w:rFonts w:ascii="Times New Roman" w:hAnsi="Times New Roman" w:cs="Times New Roman"/>
          <w:szCs w:val="24"/>
        </w:rPr>
        <w:t>;</w:t>
      </w:r>
      <w:r w:rsidRPr="002E6402">
        <w:rPr>
          <w:rFonts w:ascii="Times New Roman" w:hAnsi="Times New Roman" w:cs="Times New Roman"/>
          <w:szCs w:val="24"/>
        </w:rPr>
        <w:t xml:space="preserve"> convergent validity is satisfied.</w:t>
      </w:r>
    </w:p>
    <w:p w14:paraId="3A450273" w14:textId="20E45485" w:rsidR="004B25C0" w:rsidRPr="002E6402" w:rsidRDefault="00267E6E" w:rsidP="008B647C">
      <w:pPr>
        <w:pStyle w:val="Tables"/>
        <w:spacing w:line="240" w:lineRule="auto"/>
        <w:jc w:val="both"/>
        <w:rPr>
          <w:rFonts w:ascii="Times New Roman" w:hAnsi="Times New Roman" w:cs="Times New Roman"/>
          <w:b/>
          <w:bCs/>
          <w:color w:val="auto"/>
          <w:szCs w:val="24"/>
        </w:rPr>
      </w:pPr>
      <w:bookmarkStart w:id="14" w:name="_Toc181093663"/>
      <w:r w:rsidRPr="002E6402">
        <w:rPr>
          <w:rFonts w:ascii="Times New Roman" w:hAnsi="Times New Roman" w:cs="Times New Roman"/>
          <w:b/>
          <w:bCs/>
          <w:color w:val="auto"/>
          <w:szCs w:val="24"/>
        </w:rPr>
        <w:t xml:space="preserve">Table </w:t>
      </w:r>
      <w:r w:rsidR="00512E14" w:rsidRPr="002E6402">
        <w:rPr>
          <w:rFonts w:ascii="Times New Roman" w:hAnsi="Times New Roman" w:cs="Times New Roman"/>
          <w:b/>
          <w:bCs/>
          <w:color w:val="auto"/>
          <w:szCs w:val="24"/>
        </w:rPr>
        <w:t>2</w:t>
      </w:r>
      <w:r w:rsidR="00906E9B" w:rsidRPr="002E6402">
        <w:rPr>
          <w:rFonts w:ascii="Times New Roman" w:hAnsi="Times New Roman" w:cs="Times New Roman"/>
          <w:b/>
          <w:bCs/>
          <w:color w:val="auto"/>
          <w:szCs w:val="24"/>
        </w:rPr>
        <w:t>. Estimation of LF, AVE, and MSV</w:t>
      </w:r>
    </w:p>
    <w:bookmarkEnd w:id="14"/>
    <w:p w14:paraId="3DE17E62" w14:textId="0E7E17E7" w:rsidR="00267E6E" w:rsidRPr="002E6402" w:rsidRDefault="00267E6E" w:rsidP="008B647C">
      <w:pPr>
        <w:pStyle w:val="Tables"/>
        <w:spacing w:line="240" w:lineRule="auto"/>
        <w:jc w:val="both"/>
        <w:rPr>
          <w:rFonts w:ascii="Times New Roman" w:hAnsi="Times New Roman" w:cs="Times New Roman"/>
          <w:i/>
          <w:iCs/>
          <w:color w:val="auto"/>
          <w:szCs w:val="24"/>
        </w:rPr>
      </w:pPr>
    </w:p>
    <w:tbl>
      <w:tblPr>
        <w:tblStyle w:val="TableGrid"/>
        <w:tblW w:w="0" w:type="auto"/>
        <w:tblInd w:w="137" w:type="dxa"/>
        <w:tblLook w:val="04A0" w:firstRow="1" w:lastRow="0" w:firstColumn="1" w:lastColumn="0" w:noHBand="0" w:noVBand="1"/>
      </w:tblPr>
      <w:tblGrid>
        <w:gridCol w:w="4394"/>
        <w:gridCol w:w="1134"/>
        <w:gridCol w:w="1134"/>
        <w:gridCol w:w="1134"/>
        <w:gridCol w:w="1083"/>
      </w:tblGrid>
      <w:tr w:rsidR="004F50CC" w:rsidRPr="002E6402" w14:paraId="5C5F482F" w14:textId="77777777" w:rsidTr="00EF322F">
        <w:tc>
          <w:tcPr>
            <w:tcW w:w="4394" w:type="dxa"/>
          </w:tcPr>
          <w:p w14:paraId="0EBA516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Constructs/Items</w:t>
            </w:r>
          </w:p>
        </w:tc>
        <w:tc>
          <w:tcPr>
            <w:tcW w:w="1134" w:type="dxa"/>
          </w:tcPr>
          <w:p w14:paraId="1CD1305D"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LF</w:t>
            </w:r>
          </w:p>
        </w:tc>
        <w:tc>
          <w:tcPr>
            <w:tcW w:w="1134" w:type="dxa"/>
          </w:tcPr>
          <w:p w14:paraId="20391AC2"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AVE</w:t>
            </w:r>
          </w:p>
        </w:tc>
        <w:tc>
          <w:tcPr>
            <w:tcW w:w="1134" w:type="dxa"/>
          </w:tcPr>
          <w:p w14:paraId="49C4361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CR</w:t>
            </w:r>
          </w:p>
        </w:tc>
        <w:tc>
          <w:tcPr>
            <w:tcW w:w="1083" w:type="dxa"/>
          </w:tcPr>
          <w:p w14:paraId="075B808D"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MSV</w:t>
            </w:r>
          </w:p>
        </w:tc>
      </w:tr>
      <w:tr w:rsidR="004F50CC" w:rsidRPr="002E6402" w14:paraId="6EAFCDD2" w14:textId="77777777" w:rsidTr="00EF322F">
        <w:tc>
          <w:tcPr>
            <w:tcW w:w="4394" w:type="dxa"/>
          </w:tcPr>
          <w:p w14:paraId="4E611E4C" w14:textId="77777777" w:rsidR="00267E6E" w:rsidRPr="002E6402" w:rsidRDefault="00267E6E" w:rsidP="008B647C">
            <w:pPr>
              <w:spacing w:line="240" w:lineRule="auto"/>
              <w:rPr>
                <w:rFonts w:ascii="Times New Roman" w:hAnsi="Times New Roman" w:cs="Times New Roman"/>
                <w:b/>
                <w:bCs/>
                <w:szCs w:val="24"/>
              </w:rPr>
            </w:pPr>
          </w:p>
        </w:tc>
        <w:tc>
          <w:tcPr>
            <w:tcW w:w="1134" w:type="dxa"/>
          </w:tcPr>
          <w:p w14:paraId="7ED420AC"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2AF6693C"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A2FFB49"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DC80D37"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7BC6B54F" w14:textId="77777777" w:rsidTr="00EF322F">
        <w:tc>
          <w:tcPr>
            <w:tcW w:w="4394" w:type="dxa"/>
          </w:tcPr>
          <w:p w14:paraId="6977DF22"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IT Infrastructure</w:t>
            </w:r>
          </w:p>
        </w:tc>
        <w:tc>
          <w:tcPr>
            <w:tcW w:w="1134" w:type="dxa"/>
          </w:tcPr>
          <w:p w14:paraId="36B80048"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BEF9755"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0.405</w:t>
            </w:r>
          </w:p>
        </w:tc>
        <w:tc>
          <w:tcPr>
            <w:tcW w:w="1134" w:type="dxa"/>
          </w:tcPr>
          <w:p w14:paraId="418D752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0.731</w:t>
            </w:r>
          </w:p>
        </w:tc>
        <w:tc>
          <w:tcPr>
            <w:tcW w:w="1083" w:type="dxa"/>
          </w:tcPr>
          <w:p w14:paraId="6AD4AB9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0.438</w:t>
            </w:r>
          </w:p>
        </w:tc>
      </w:tr>
      <w:tr w:rsidR="004F50CC" w:rsidRPr="002E6402" w14:paraId="00A2EE1F" w14:textId="77777777" w:rsidTr="00EF322F">
        <w:tc>
          <w:tcPr>
            <w:tcW w:w="4394" w:type="dxa"/>
          </w:tcPr>
          <w:p w14:paraId="11269D9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B1</w:t>
            </w:r>
          </w:p>
        </w:tc>
        <w:tc>
          <w:tcPr>
            <w:tcW w:w="1134" w:type="dxa"/>
          </w:tcPr>
          <w:p w14:paraId="1178C0D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0.625</w:t>
            </w:r>
          </w:p>
        </w:tc>
        <w:tc>
          <w:tcPr>
            <w:tcW w:w="1134" w:type="dxa"/>
          </w:tcPr>
          <w:p w14:paraId="608AABCE"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2EDE46A"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3B60838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43F24D0F" w14:textId="77777777" w:rsidTr="00EF322F">
        <w:tc>
          <w:tcPr>
            <w:tcW w:w="4394" w:type="dxa"/>
          </w:tcPr>
          <w:p w14:paraId="0595DC7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B2</w:t>
            </w:r>
          </w:p>
        </w:tc>
        <w:tc>
          <w:tcPr>
            <w:tcW w:w="1134" w:type="dxa"/>
          </w:tcPr>
          <w:p w14:paraId="613702A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0.694</w:t>
            </w:r>
          </w:p>
        </w:tc>
        <w:tc>
          <w:tcPr>
            <w:tcW w:w="1134" w:type="dxa"/>
          </w:tcPr>
          <w:p w14:paraId="166E25C2"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1AAB5095"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393F1415"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5D0532BC" w14:textId="77777777" w:rsidTr="00EF322F">
        <w:tc>
          <w:tcPr>
            <w:tcW w:w="4394" w:type="dxa"/>
          </w:tcPr>
          <w:p w14:paraId="418313B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B3</w:t>
            </w:r>
          </w:p>
        </w:tc>
        <w:tc>
          <w:tcPr>
            <w:tcW w:w="1134" w:type="dxa"/>
          </w:tcPr>
          <w:p w14:paraId="5C98101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0.633</w:t>
            </w:r>
          </w:p>
        </w:tc>
        <w:tc>
          <w:tcPr>
            <w:tcW w:w="1134" w:type="dxa"/>
          </w:tcPr>
          <w:p w14:paraId="50AE66E6"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DAE5AE6"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34E1FF20"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8891F14" w14:textId="77777777" w:rsidTr="00EF322F">
        <w:tc>
          <w:tcPr>
            <w:tcW w:w="4394" w:type="dxa"/>
          </w:tcPr>
          <w:p w14:paraId="2B78346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B4</w:t>
            </w:r>
          </w:p>
        </w:tc>
        <w:tc>
          <w:tcPr>
            <w:tcW w:w="1134" w:type="dxa"/>
          </w:tcPr>
          <w:p w14:paraId="3D7F590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0.589</w:t>
            </w:r>
          </w:p>
        </w:tc>
        <w:tc>
          <w:tcPr>
            <w:tcW w:w="1134" w:type="dxa"/>
          </w:tcPr>
          <w:p w14:paraId="5986C31F"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21F85FD8"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5081A44E"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48158C7E" w14:textId="77777777" w:rsidTr="00EF322F">
        <w:tc>
          <w:tcPr>
            <w:tcW w:w="4394" w:type="dxa"/>
          </w:tcPr>
          <w:p w14:paraId="5F79F477"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Data Quality</w:t>
            </w:r>
          </w:p>
        </w:tc>
        <w:tc>
          <w:tcPr>
            <w:tcW w:w="1134" w:type="dxa"/>
          </w:tcPr>
          <w:p w14:paraId="64A46DE4"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1318BCE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0.464</w:t>
            </w:r>
          </w:p>
        </w:tc>
        <w:tc>
          <w:tcPr>
            <w:tcW w:w="1134" w:type="dxa"/>
          </w:tcPr>
          <w:p w14:paraId="371424DD"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0.773</w:t>
            </w:r>
          </w:p>
        </w:tc>
        <w:tc>
          <w:tcPr>
            <w:tcW w:w="1083" w:type="dxa"/>
          </w:tcPr>
          <w:p w14:paraId="1AD7138B"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0.319</w:t>
            </w:r>
          </w:p>
        </w:tc>
      </w:tr>
      <w:tr w:rsidR="004F50CC" w:rsidRPr="002E6402" w14:paraId="24AE3BA0" w14:textId="77777777" w:rsidTr="00EF322F">
        <w:tc>
          <w:tcPr>
            <w:tcW w:w="4394" w:type="dxa"/>
          </w:tcPr>
          <w:p w14:paraId="7DBBA52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C1</w:t>
            </w:r>
          </w:p>
        </w:tc>
        <w:tc>
          <w:tcPr>
            <w:tcW w:w="1134" w:type="dxa"/>
          </w:tcPr>
          <w:p w14:paraId="22BC7C4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0.736</w:t>
            </w:r>
          </w:p>
        </w:tc>
        <w:tc>
          <w:tcPr>
            <w:tcW w:w="1134" w:type="dxa"/>
          </w:tcPr>
          <w:p w14:paraId="33F95E6E"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00A86E3E"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5899F08D"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692A1BA0" w14:textId="77777777" w:rsidTr="00EF322F">
        <w:tc>
          <w:tcPr>
            <w:tcW w:w="4394" w:type="dxa"/>
          </w:tcPr>
          <w:p w14:paraId="4B32255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C2</w:t>
            </w:r>
          </w:p>
        </w:tc>
        <w:tc>
          <w:tcPr>
            <w:tcW w:w="1134" w:type="dxa"/>
          </w:tcPr>
          <w:p w14:paraId="5DD0627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0.553</w:t>
            </w:r>
          </w:p>
        </w:tc>
        <w:tc>
          <w:tcPr>
            <w:tcW w:w="1134" w:type="dxa"/>
          </w:tcPr>
          <w:p w14:paraId="1E5F18FF"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14EC255"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05820C9A"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4662DBC" w14:textId="77777777" w:rsidTr="00EF322F">
        <w:tc>
          <w:tcPr>
            <w:tcW w:w="4394" w:type="dxa"/>
          </w:tcPr>
          <w:p w14:paraId="0F72C55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C3</w:t>
            </w:r>
          </w:p>
        </w:tc>
        <w:tc>
          <w:tcPr>
            <w:tcW w:w="1134" w:type="dxa"/>
          </w:tcPr>
          <w:p w14:paraId="410A140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0.639</w:t>
            </w:r>
          </w:p>
        </w:tc>
        <w:tc>
          <w:tcPr>
            <w:tcW w:w="1134" w:type="dxa"/>
          </w:tcPr>
          <w:p w14:paraId="3AAFB79F"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02242F80"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413EE1B8"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731AF5C" w14:textId="77777777" w:rsidTr="00EF322F">
        <w:tc>
          <w:tcPr>
            <w:tcW w:w="4394" w:type="dxa"/>
          </w:tcPr>
          <w:p w14:paraId="7EF5404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C4</w:t>
            </w:r>
          </w:p>
        </w:tc>
        <w:tc>
          <w:tcPr>
            <w:tcW w:w="1134" w:type="dxa"/>
          </w:tcPr>
          <w:p w14:paraId="21AF48A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0.773</w:t>
            </w:r>
          </w:p>
        </w:tc>
        <w:tc>
          <w:tcPr>
            <w:tcW w:w="1134" w:type="dxa"/>
          </w:tcPr>
          <w:p w14:paraId="5C83AB8D"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2591B7C"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6F804706"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2CD208A" w14:textId="77777777" w:rsidTr="00EF322F">
        <w:tc>
          <w:tcPr>
            <w:tcW w:w="4394" w:type="dxa"/>
          </w:tcPr>
          <w:p w14:paraId="382131C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Technology Costs</w:t>
            </w:r>
          </w:p>
        </w:tc>
        <w:tc>
          <w:tcPr>
            <w:tcW w:w="1134" w:type="dxa"/>
          </w:tcPr>
          <w:p w14:paraId="6C7F01C5"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F73CD0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0.353</w:t>
            </w:r>
          </w:p>
        </w:tc>
        <w:tc>
          <w:tcPr>
            <w:tcW w:w="1134" w:type="dxa"/>
          </w:tcPr>
          <w:p w14:paraId="788DD6D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0.679</w:t>
            </w:r>
          </w:p>
        </w:tc>
        <w:tc>
          <w:tcPr>
            <w:tcW w:w="1083" w:type="dxa"/>
          </w:tcPr>
          <w:p w14:paraId="7476F62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0.347</w:t>
            </w:r>
          </w:p>
        </w:tc>
      </w:tr>
      <w:tr w:rsidR="004F50CC" w:rsidRPr="002E6402" w14:paraId="779BF797" w14:textId="77777777" w:rsidTr="00EF322F">
        <w:tc>
          <w:tcPr>
            <w:tcW w:w="4394" w:type="dxa"/>
          </w:tcPr>
          <w:p w14:paraId="62660BC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D1</w:t>
            </w:r>
          </w:p>
        </w:tc>
        <w:tc>
          <w:tcPr>
            <w:tcW w:w="1134" w:type="dxa"/>
          </w:tcPr>
          <w:p w14:paraId="7FDF7DC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0.642</w:t>
            </w:r>
          </w:p>
        </w:tc>
        <w:tc>
          <w:tcPr>
            <w:tcW w:w="1134" w:type="dxa"/>
          </w:tcPr>
          <w:p w14:paraId="3BE83D7D"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78BBF4C"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736AD1D"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C09AA95" w14:textId="77777777" w:rsidTr="00EF322F">
        <w:tc>
          <w:tcPr>
            <w:tcW w:w="4394" w:type="dxa"/>
          </w:tcPr>
          <w:p w14:paraId="357655B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D2</w:t>
            </w:r>
          </w:p>
        </w:tc>
        <w:tc>
          <w:tcPr>
            <w:tcW w:w="1134" w:type="dxa"/>
          </w:tcPr>
          <w:p w14:paraId="17C2284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0.423</w:t>
            </w:r>
          </w:p>
        </w:tc>
        <w:tc>
          <w:tcPr>
            <w:tcW w:w="1134" w:type="dxa"/>
          </w:tcPr>
          <w:p w14:paraId="0E8F7EB1"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31FBF271"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9909DFD"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1EDC091" w14:textId="77777777" w:rsidTr="00EF322F">
        <w:tc>
          <w:tcPr>
            <w:tcW w:w="4394" w:type="dxa"/>
          </w:tcPr>
          <w:p w14:paraId="09E1EE6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D3</w:t>
            </w:r>
          </w:p>
        </w:tc>
        <w:tc>
          <w:tcPr>
            <w:tcW w:w="1134" w:type="dxa"/>
          </w:tcPr>
          <w:p w14:paraId="3B83717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0.699</w:t>
            </w:r>
          </w:p>
        </w:tc>
        <w:tc>
          <w:tcPr>
            <w:tcW w:w="1134" w:type="dxa"/>
          </w:tcPr>
          <w:p w14:paraId="3CA55EE4"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2F361730"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4924556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7BC2524F" w14:textId="77777777" w:rsidTr="00EF322F">
        <w:tc>
          <w:tcPr>
            <w:tcW w:w="4394" w:type="dxa"/>
          </w:tcPr>
          <w:p w14:paraId="6901343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D4</w:t>
            </w:r>
          </w:p>
        </w:tc>
        <w:tc>
          <w:tcPr>
            <w:tcW w:w="1134" w:type="dxa"/>
          </w:tcPr>
          <w:p w14:paraId="6E3D355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0.575</w:t>
            </w:r>
          </w:p>
        </w:tc>
        <w:tc>
          <w:tcPr>
            <w:tcW w:w="1134" w:type="dxa"/>
          </w:tcPr>
          <w:p w14:paraId="3D3515A4"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388BFAF0"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6D26922A"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332DB46E" w14:textId="77777777" w:rsidTr="00EF322F">
        <w:tc>
          <w:tcPr>
            <w:tcW w:w="4394" w:type="dxa"/>
          </w:tcPr>
          <w:p w14:paraId="68DCA70B"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lastRenderedPageBreak/>
              <w:t>Top Management Support</w:t>
            </w:r>
          </w:p>
        </w:tc>
        <w:tc>
          <w:tcPr>
            <w:tcW w:w="1134" w:type="dxa"/>
          </w:tcPr>
          <w:p w14:paraId="7401450F"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6FC33826"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0.429</w:t>
            </w:r>
          </w:p>
        </w:tc>
        <w:tc>
          <w:tcPr>
            <w:tcW w:w="1134" w:type="dxa"/>
          </w:tcPr>
          <w:p w14:paraId="2F4DF2A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0.749</w:t>
            </w:r>
          </w:p>
        </w:tc>
        <w:tc>
          <w:tcPr>
            <w:tcW w:w="1083" w:type="dxa"/>
          </w:tcPr>
          <w:p w14:paraId="5C61E8D2"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0.419</w:t>
            </w:r>
          </w:p>
        </w:tc>
      </w:tr>
      <w:tr w:rsidR="004F50CC" w:rsidRPr="002E6402" w14:paraId="591A5BAE" w14:textId="77777777" w:rsidTr="00EF322F">
        <w:tc>
          <w:tcPr>
            <w:tcW w:w="4394" w:type="dxa"/>
          </w:tcPr>
          <w:p w14:paraId="7B6FA84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E1</w:t>
            </w:r>
          </w:p>
        </w:tc>
        <w:tc>
          <w:tcPr>
            <w:tcW w:w="1134" w:type="dxa"/>
          </w:tcPr>
          <w:p w14:paraId="05971D6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0.621</w:t>
            </w:r>
          </w:p>
        </w:tc>
        <w:tc>
          <w:tcPr>
            <w:tcW w:w="1134" w:type="dxa"/>
          </w:tcPr>
          <w:p w14:paraId="114FFD6B"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4B9B528"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3679DB8"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1D140D1" w14:textId="77777777" w:rsidTr="00EF322F">
        <w:tc>
          <w:tcPr>
            <w:tcW w:w="4394" w:type="dxa"/>
          </w:tcPr>
          <w:p w14:paraId="633C191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E2</w:t>
            </w:r>
          </w:p>
        </w:tc>
        <w:tc>
          <w:tcPr>
            <w:tcW w:w="1134" w:type="dxa"/>
          </w:tcPr>
          <w:p w14:paraId="139C9E3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0.619</w:t>
            </w:r>
          </w:p>
        </w:tc>
        <w:tc>
          <w:tcPr>
            <w:tcW w:w="1134" w:type="dxa"/>
          </w:tcPr>
          <w:p w14:paraId="7A6E89A8"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7DA3DE86"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129CBB7C"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3855B7B0" w14:textId="77777777" w:rsidTr="00EF322F">
        <w:tc>
          <w:tcPr>
            <w:tcW w:w="4394" w:type="dxa"/>
          </w:tcPr>
          <w:p w14:paraId="73B0515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E3</w:t>
            </w:r>
          </w:p>
        </w:tc>
        <w:tc>
          <w:tcPr>
            <w:tcW w:w="1134" w:type="dxa"/>
          </w:tcPr>
          <w:p w14:paraId="4E2C5D8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0.721</w:t>
            </w:r>
          </w:p>
        </w:tc>
        <w:tc>
          <w:tcPr>
            <w:tcW w:w="1134" w:type="dxa"/>
          </w:tcPr>
          <w:p w14:paraId="170CDA70"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6324BEB8"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13B5965A"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65DC1E28" w14:textId="77777777" w:rsidTr="00EF322F">
        <w:tc>
          <w:tcPr>
            <w:tcW w:w="4394" w:type="dxa"/>
          </w:tcPr>
          <w:p w14:paraId="4B74AF3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E4</w:t>
            </w:r>
          </w:p>
        </w:tc>
        <w:tc>
          <w:tcPr>
            <w:tcW w:w="1134" w:type="dxa"/>
          </w:tcPr>
          <w:p w14:paraId="5673518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0.652</w:t>
            </w:r>
          </w:p>
        </w:tc>
        <w:tc>
          <w:tcPr>
            <w:tcW w:w="1134" w:type="dxa"/>
          </w:tcPr>
          <w:p w14:paraId="210BCC37"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CA60C7B"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6939B4D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69C947A2" w14:textId="77777777" w:rsidTr="00EF322F">
        <w:tc>
          <w:tcPr>
            <w:tcW w:w="4394" w:type="dxa"/>
          </w:tcPr>
          <w:p w14:paraId="487DD44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Organizational Size</w:t>
            </w:r>
          </w:p>
        </w:tc>
        <w:tc>
          <w:tcPr>
            <w:tcW w:w="1134" w:type="dxa"/>
          </w:tcPr>
          <w:p w14:paraId="1E446E6C"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424CF08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0.375</w:t>
            </w:r>
          </w:p>
        </w:tc>
        <w:tc>
          <w:tcPr>
            <w:tcW w:w="1134" w:type="dxa"/>
          </w:tcPr>
          <w:p w14:paraId="1CB4A6A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0.704</w:t>
            </w:r>
          </w:p>
        </w:tc>
        <w:tc>
          <w:tcPr>
            <w:tcW w:w="1083" w:type="dxa"/>
          </w:tcPr>
          <w:p w14:paraId="596A9B0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0.416</w:t>
            </w:r>
          </w:p>
        </w:tc>
      </w:tr>
      <w:tr w:rsidR="004F50CC" w:rsidRPr="002E6402" w14:paraId="17AA34BA" w14:textId="77777777" w:rsidTr="00EF322F">
        <w:tc>
          <w:tcPr>
            <w:tcW w:w="4394" w:type="dxa"/>
          </w:tcPr>
          <w:p w14:paraId="69CDFC9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F1</w:t>
            </w:r>
          </w:p>
        </w:tc>
        <w:tc>
          <w:tcPr>
            <w:tcW w:w="1134" w:type="dxa"/>
          </w:tcPr>
          <w:p w14:paraId="1E6159B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0.599</w:t>
            </w:r>
          </w:p>
        </w:tc>
        <w:tc>
          <w:tcPr>
            <w:tcW w:w="1134" w:type="dxa"/>
          </w:tcPr>
          <w:p w14:paraId="17BCC324"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3F96EBE2"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1BE4129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D45E10B" w14:textId="77777777" w:rsidTr="00EF322F">
        <w:tc>
          <w:tcPr>
            <w:tcW w:w="4394" w:type="dxa"/>
          </w:tcPr>
          <w:p w14:paraId="77B57F6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F2</w:t>
            </w:r>
          </w:p>
        </w:tc>
        <w:tc>
          <w:tcPr>
            <w:tcW w:w="1134" w:type="dxa"/>
          </w:tcPr>
          <w:p w14:paraId="08E6CA8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0.600</w:t>
            </w:r>
          </w:p>
        </w:tc>
        <w:tc>
          <w:tcPr>
            <w:tcW w:w="1134" w:type="dxa"/>
          </w:tcPr>
          <w:p w14:paraId="18F53534"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1206C54A"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8CB609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64195891" w14:textId="77777777" w:rsidTr="00EF322F">
        <w:tc>
          <w:tcPr>
            <w:tcW w:w="4394" w:type="dxa"/>
          </w:tcPr>
          <w:p w14:paraId="1CD7287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F3</w:t>
            </w:r>
          </w:p>
        </w:tc>
        <w:tc>
          <w:tcPr>
            <w:tcW w:w="1134" w:type="dxa"/>
          </w:tcPr>
          <w:p w14:paraId="0537D29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0.697</w:t>
            </w:r>
          </w:p>
        </w:tc>
        <w:tc>
          <w:tcPr>
            <w:tcW w:w="1134" w:type="dxa"/>
          </w:tcPr>
          <w:p w14:paraId="4996CCA3"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393564A1"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50623F0B"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15AEB9FC" w14:textId="77777777" w:rsidTr="00EF322F">
        <w:tc>
          <w:tcPr>
            <w:tcW w:w="4394" w:type="dxa"/>
          </w:tcPr>
          <w:p w14:paraId="3B67AF2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F4</w:t>
            </w:r>
          </w:p>
        </w:tc>
        <w:tc>
          <w:tcPr>
            <w:tcW w:w="1134" w:type="dxa"/>
          </w:tcPr>
          <w:p w14:paraId="13B679E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0.541</w:t>
            </w:r>
          </w:p>
        </w:tc>
        <w:tc>
          <w:tcPr>
            <w:tcW w:w="1134" w:type="dxa"/>
          </w:tcPr>
          <w:p w14:paraId="5A6E6E00"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97ED7DB"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722BCEF0"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365A4F28" w14:textId="77777777" w:rsidTr="00EF322F">
        <w:tc>
          <w:tcPr>
            <w:tcW w:w="4394" w:type="dxa"/>
          </w:tcPr>
          <w:p w14:paraId="6B21C87E"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Organizational Culture</w:t>
            </w:r>
          </w:p>
        </w:tc>
        <w:tc>
          <w:tcPr>
            <w:tcW w:w="1134" w:type="dxa"/>
          </w:tcPr>
          <w:p w14:paraId="0A1582B6" w14:textId="77777777" w:rsidR="00267E6E" w:rsidRPr="002E6402" w:rsidRDefault="00267E6E" w:rsidP="008B647C">
            <w:pPr>
              <w:spacing w:line="240" w:lineRule="auto"/>
              <w:rPr>
                <w:rFonts w:ascii="Times New Roman" w:hAnsi="Times New Roman" w:cs="Times New Roman"/>
                <w:b/>
                <w:bCs/>
                <w:szCs w:val="24"/>
              </w:rPr>
            </w:pPr>
          </w:p>
        </w:tc>
        <w:tc>
          <w:tcPr>
            <w:tcW w:w="1134" w:type="dxa"/>
          </w:tcPr>
          <w:p w14:paraId="76443A2F"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0.428</w:t>
            </w:r>
          </w:p>
        </w:tc>
        <w:tc>
          <w:tcPr>
            <w:tcW w:w="1134" w:type="dxa"/>
          </w:tcPr>
          <w:p w14:paraId="32791483"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0.747</w:t>
            </w:r>
          </w:p>
        </w:tc>
        <w:tc>
          <w:tcPr>
            <w:tcW w:w="1083" w:type="dxa"/>
          </w:tcPr>
          <w:p w14:paraId="6A14ADBE"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0.416</w:t>
            </w:r>
          </w:p>
        </w:tc>
      </w:tr>
      <w:tr w:rsidR="004F50CC" w:rsidRPr="002E6402" w14:paraId="17492952" w14:textId="77777777" w:rsidTr="00EF322F">
        <w:tc>
          <w:tcPr>
            <w:tcW w:w="4394" w:type="dxa"/>
          </w:tcPr>
          <w:p w14:paraId="419B720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G1</w:t>
            </w:r>
          </w:p>
        </w:tc>
        <w:tc>
          <w:tcPr>
            <w:tcW w:w="1134" w:type="dxa"/>
          </w:tcPr>
          <w:p w14:paraId="0372F8E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0.573</w:t>
            </w:r>
          </w:p>
        </w:tc>
        <w:tc>
          <w:tcPr>
            <w:tcW w:w="1134" w:type="dxa"/>
          </w:tcPr>
          <w:p w14:paraId="6CC34E6B"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1BA447EC"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0867F5B0"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093B91C5" w14:textId="77777777" w:rsidTr="00EF322F">
        <w:tc>
          <w:tcPr>
            <w:tcW w:w="4394" w:type="dxa"/>
          </w:tcPr>
          <w:p w14:paraId="6CC2F41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G2</w:t>
            </w:r>
          </w:p>
        </w:tc>
        <w:tc>
          <w:tcPr>
            <w:tcW w:w="1134" w:type="dxa"/>
          </w:tcPr>
          <w:p w14:paraId="0E1B3D9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0.594</w:t>
            </w:r>
          </w:p>
        </w:tc>
        <w:tc>
          <w:tcPr>
            <w:tcW w:w="1134" w:type="dxa"/>
          </w:tcPr>
          <w:p w14:paraId="4616DA3E"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75BF572F"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48809E0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3CA62CD8" w14:textId="77777777" w:rsidTr="00EF322F">
        <w:tc>
          <w:tcPr>
            <w:tcW w:w="4394" w:type="dxa"/>
          </w:tcPr>
          <w:p w14:paraId="4D53E58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G3</w:t>
            </w:r>
          </w:p>
        </w:tc>
        <w:tc>
          <w:tcPr>
            <w:tcW w:w="1134" w:type="dxa"/>
          </w:tcPr>
          <w:p w14:paraId="2698E69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0.684</w:t>
            </w:r>
          </w:p>
        </w:tc>
        <w:tc>
          <w:tcPr>
            <w:tcW w:w="1134" w:type="dxa"/>
          </w:tcPr>
          <w:p w14:paraId="52D26546"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6C842065"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3DBA71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73E71A96" w14:textId="77777777" w:rsidTr="00EF322F">
        <w:tc>
          <w:tcPr>
            <w:tcW w:w="4394" w:type="dxa"/>
          </w:tcPr>
          <w:p w14:paraId="4E132E3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G4</w:t>
            </w:r>
          </w:p>
        </w:tc>
        <w:tc>
          <w:tcPr>
            <w:tcW w:w="1134" w:type="dxa"/>
          </w:tcPr>
          <w:p w14:paraId="50E1B6D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0.751</w:t>
            </w:r>
          </w:p>
        </w:tc>
        <w:tc>
          <w:tcPr>
            <w:tcW w:w="1134" w:type="dxa"/>
          </w:tcPr>
          <w:p w14:paraId="7E3070C1"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236298B9"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1889A762"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4A61D95D" w14:textId="77777777" w:rsidTr="00EF322F">
        <w:tc>
          <w:tcPr>
            <w:tcW w:w="4394" w:type="dxa"/>
          </w:tcPr>
          <w:p w14:paraId="03F3F158"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Competitive Pressure</w:t>
            </w:r>
          </w:p>
        </w:tc>
        <w:tc>
          <w:tcPr>
            <w:tcW w:w="1134" w:type="dxa"/>
          </w:tcPr>
          <w:p w14:paraId="407E7265" w14:textId="77777777" w:rsidR="00267E6E" w:rsidRPr="002E6402" w:rsidRDefault="00267E6E" w:rsidP="008B647C">
            <w:pPr>
              <w:spacing w:line="240" w:lineRule="auto"/>
              <w:rPr>
                <w:rFonts w:ascii="Times New Roman" w:hAnsi="Times New Roman" w:cs="Times New Roman"/>
                <w:b/>
                <w:bCs/>
                <w:szCs w:val="24"/>
              </w:rPr>
            </w:pPr>
          </w:p>
        </w:tc>
        <w:tc>
          <w:tcPr>
            <w:tcW w:w="1134" w:type="dxa"/>
          </w:tcPr>
          <w:p w14:paraId="4DF753B9"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0.504</w:t>
            </w:r>
          </w:p>
        </w:tc>
        <w:tc>
          <w:tcPr>
            <w:tcW w:w="1134" w:type="dxa"/>
          </w:tcPr>
          <w:p w14:paraId="2453C18A"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0.802</w:t>
            </w:r>
          </w:p>
        </w:tc>
        <w:tc>
          <w:tcPr>
            <w:tcW w:w="1083" w:type="dxa"/>
          </w:tcPr>
          <w:p w14:paraId="3C34A319"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0.498</w:t>
            </w:r>
          </w:p>
        </w:tc>
      </w:tr>
      <w:tr w:rsidR="004F50CC" w:rsidRPr="002E6402" w14:paraId="6EAF7D88" w14:textId="77777777" w:rsidTr="00EF322F">
        <w:tc>
          <w:tcPr>
            <w:tcW w:w="4394" w:type="dxa"/>
          </w:tcPr>
          <w:p w14:paraId="26DC921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H1</w:t>
            </w:r>
          </w:p>
        </w:tc>
        <w:tc>
          <w:tcPr>
            <w:tcW w:w="1134" w:type="dxa"/>
          </w:tcPr>
          <w:p w14:paraId="76DE276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0.700</w:t>
            </w:r>
          </w:p>
        </w:tc>
        <w:tc>
          <w:tcPr>
            <w:tcW w:w="1134" w:type="dxa"/>
          </w:tcPr>
          <w:p w14:paraId="439A24C2"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0B810304"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6F5D7070"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29B0BA5D" w14:textId="77777777" w:rsidTr="00EF322F">
        <w:tc>
          <w:tcPr>
            <w:tcW w:w="4394" w:type="dxa"/>
          </w:tcPr>
          <w:p w14:paraId="5D6FCC8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H2</w:t>
            </w:r>
          </w:p>
        </w:tc>
        <w:tc>
          <w:tcPr>
            <w:tcW w:w="1134" w:type="dxa"/>
          </w:tcPr>
          <w:p w14:paraId="2507510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0.793</w:t>
            </w:r>
          </w:p>
        </w:tc>
        <w:tc>
          <w:tcPr>
            <w:tcW w:w="1134" w:type="dxa"/>
          </w:tcPr>
          <w:p w14:paraId="24BD6E63"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12409FD0"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543FABDA"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717B5B5A" w14:textId="77777777" w:rsidTr="00EF322F">
        <w:tc>
          <w:tcPr>
            <w:tcW w:w="4394" w:type="dxa"/>
          </w:tcPr>
          <w:p w14:paraId="7BEA586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H3</w:t>
            </w:r>
          </w:p>
        </w:tc>
        <w:tc>
          <w:tcPr>
            <w:tcW w:w="1134" w:type="dxa"/>
          </w:tcPr>
          <w:p w14:paraId="684E405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0.703</w:t>
            </w:r>
          </w:p>
        </w:tc>
        <w:tc>
          <w:tcPr>
            <w:tcW w:w="1134" w:type="dxa"/>
          </w:tcPr>
          <w:p w14:paraId="1D07D447"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0676CE0"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2AC8B959" w14:textId="77777777" w:rsidR="00267E6E" w:rsidRPr="002E6402" w:rsidRDefault="00267E6E" w:rsidP="008B647C">
            <w:pPr>
              <w:spacing w:line="240" w:lineRule="auto"/>
              <w:rPr>
                <w:rFonts w:ascii="Times New Roman" w:hAnsi="Times New Roman" w:cs="Times New Roman"/>
                <w:szCs w:val="24"/>
              </w:rPr>
            </w:pPr>
          </w:p>
        </w:tc>
      </w:tr>
      <w:tr w:rsidR="004F50CC" w:rsidRPr="002E6402" w14:paraId="0A7F0076" w14:textId="77777777" w:rsidTr="00EF322F">
        <w:tc>
          <w:tcPr>
            <w:tcW w:w="4394" w:type="dxa"/>
          </w:tcPr>
          <w:p w14:paraId="246C8B9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H4</w:t>
            </w:r>
          </w:p>
        </w:tc>
        <w:tc>
          <w:tcPr>
            <w:tcW w:w="1134" w:type="dxa"/>
          </w:tcPr>
          <w:p w14:paraId="733448D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0.635</w:t>
            </w:r>
          </w:p>
        </w:tc>
        <w:tc>
          <w:tcPr>
            <w:tcW w:w="1134" w:type="dxa"/>
          </w:tcPr>
          <w:p w14:paraId="37DA6AC5" w14:textId="77777777" w:rsidR="00267E6E" w:rsidRPr="002E6402" w:rsidRDefault="00267E6E" w:rsidP="008B647C">
            <w:pPr>
              <w:spacing w:line="240" w:lineRule="auto"/>
              <w:rPr>
                <w:rFonts w:ascii="Times New Roman" w:hAnsi="Times New Roman" w:cs="Times New Roman"/>
                <w:szCs w:val="24"/>
              </w:rPr>
            </w:pPr>
          </w:p>
        </w:tc>
        <w:tc>
          <w:tcPr>
            <w:tcW w:w="1134" w:type="dxa"/>
          </w:tcPr>
          <w:p w14:paraId="513ED052" w14:textId="77777777" w:rsidR="00267E6E" w:rsidRPr="002E6402" w:rsidRDefault="00267E6E" w:rsidP="008B647C">
            <w:pPr>
              <w:spacing w:line="240" w:lineRule="auto"/>
              <w:rPr>
                <w:rFonts w:ascii="Times New Roman" w:hAnsi="Times New Roman" w:cs="Times New Roman"/>
                <w:szCs w:val="24"/>
              </w:rPr>
            </w:pPr>
          </w:p>
        </w:tc>
        <w:tc>
          <w:tcPr>
            <w:tcW w:w="1083" w:type="dxa"/>
          </w:tcPr>
          <w:p w14:paraId="71CAC1F0" w14:textId="77777777" w:rsidR="00267E6E" w:rsidRPr="002E6402" w:rsidRDefault="00267E6E" w:rsidP="008B647C">
            <w:pPr>
              <w:spacing w:line="240" w:lineRule="auto"/>
              <w:rPr>
                <w:rFonts w:ascii="Times New Roman" w:hAnsi="Times New Roman" w:cs="Times New Roman"/>
                <w:szCs w:val="24"/>
              </w:rPr>
            </w:pPr>
          </w:p>
        </w:tc>
      </w:tr>
    </w:tbl>
    <w:p w14:paraId="7B1E3C57" w14:textId="7EEFC6DB" w:rsidR="00267E6E" w:rsidRPr="002E6402" w:rsidRDefault="00385FEF" w:rsidP="008B647C">
      <w:pPr>
        <w:pStyle w:val="Heading1"/>
        <w:spacing w:after="240" w:line="240" w:lineRule="auto"/>
        <w:ind w:left="283"/>
        <w:rPr>
          <w:rFonts w:ascii="Times New Roman" w:hAnsi="Times New Roman" w:cs="Times New Roman"/>
          <w:b/>
          <w:bCs/>
          <w:color w:val="auto"/>
          <w:sz w:val="24"/>
          <w:szCs w:val="24"/>
        </w:rPr>
      </w:pPr>
      <w:bookmarkStart w:id="15" w:name="_Toc181096672"/>
      <w:r w:rsidRPr="002E6402">
        <w:rPr>
          <w:rFonts w:ascii="Times New Roman" w:hAnsi="Times New Roman" w:cs="Times New Roman"/>
          <w:b/>
          <w:bCs/>
          <w:color w:val="auto"/>
          <w:sz w:val="24"/>
          <w:szCs w:val="24"/>
        </w:rPr>
        <w:t>Discriminant validity and multicollinearity</w:t>
      </w:r>
      <w:bookmarkEnd w:id="15"/>
    </w:p>
    <w:p w14:paraId="51FDD582" w14:textId="095E9739"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According to </w:t>
      </w:r>
      <w:r w:rsidR="00BF3120" w:rsidRPr="002E6402">
        <w:rPr>
          <w:rFonts w:ascii="Times New Roman" w:hAnsi="Times New Roman" w:cs="Times New Roman"/>
          <w:szCs w:val="24"/>
        </w:rPr>
        <w:t>[19],</w:t>
      </w:r>
      <w:r w:rsidRPr="002E6402">
        <w:rPr>
          <w:rFonts w:ascii="Times New Roman" w:hAnsi="Times New Roman" w:cs="Times New Roman"/>
          <w:szCs w:val="24"/>
        </w:rPr>
        <w:t xml:space="preserve"> discriminant validity is said to be satisfied if these conditions are met: (a) The correlation coefficient of the two determinants is less than the average variance (AV)</w:t>
      </w:r>
      <w:r w:rsidR="00F65B11" w:rsidRPr="002E6402">
        <w:rPr>
          <w:rFonts w:ascii="Times New Roman" w:hAnsi="Times New Roman" w:cs="Times New Roman"/>
          <w:szCs w:val="24"/>
        </w:rPr>
        <w:t xml:space="preserve"> [16]</w:t>
      </w:r>
      <w:r w:rsidRPr="002E6402">
        <w:rPr>
          <w:rFonts w:ascii="Times New Roman" w:hAnsi="Times New Roman" w:cs="Times New Roman"/>
          <w:szCs w:val="24"/>
        </w:rPr>
        <w:t xml:space="preserve"> (b) The correlation coefficient of the two determinants is less than the individual Cronbach Alpha value and (c) The correlation coefficient between the two determinants is less than 1. The AV is the square root of the corresponding AVE.</w:t>
      </w:r>
    </w:p>
    <w:p w14:paraId="745577B5" w14:textId="6930B7B4"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Table </w:t>
      </w:r>
      <w:r w:rsidR="000608CF" w:rsidRPr="002E6402">
        <w:rPr>
          <w:rFonts w:ascii="Times New Roman" w:hAnsi="Times New Roman" w:cs="Times New Roman"/>
          <w:szCs w:val="24"/>
        </w:rPr>
        <w:t>3</w:t>
      </w:r>
      <w:r w:rsidRPr="002E6402">
        <w:rPr>
          <w:rFonts w:ascii="Times New Roman" w:hAnsi="Times New Roman" w:cs="Times New Roman"/>
          <w:szCs w:val="24"/>
        </w:rPr>
        <w:t xml:space="preserve"> depicts the average variance (AV)</w:t>
      </w:r>
      <w:r w:rsidR="00744338" w:rsidRPr="002E6402">
        <w:rPr>
          <w:rFonts w:ascii="Times New Roman" w:hAnsi="Times New Roman" w:cs="Times New Roman"/>
          <w:szCs w:val="24"/>
        </w:rPr>
        <w:t>,</w:t>
      </w:r>
      <w:r w:rsidRPr="002E6402">
        <w:rPr>
          <w:rFonts w:ascii="Times New Roman" w:hAnsi="Times New Roman" w:cs="Times New Roman"/>
          <w:szCs w:val="24"/>
        </w:rPr>
        <w:t xml:space="preserve"> the Cronbach Alpha value (σ)</w:t>
      </w:r>
      <w:r w:rsidR="00744338" w:rsidRPr="002E6402">
        <w:rPr>
          <w:rFonts w:ascii="Times New Roman" w:hAnsi="Times New Roman" w:cs="Times New Roman"/>
          <w:szCs w:val="24"/>
        </w:rPr>
        <w:t>,</w:t>
      </w:r>
      <w:r w:rsidRPr="002E6402">
        <w:rPr>
          <w:rFonts w:ascii="Times New Roman" w:hAnsi="Times New Roman" w:cs="Times New Roman"/>
          <w:szCs w:val="24"/>
        </w:rPr>
        <w:t xml:space="preserve"> and the variance inflation factor (VIF).</w:t>
      </w:r>
    </w:p>
    <w:p w14:paraId="0C85ABF9" w14:textId="49569F56" w:rsidR="00473ED0" w:rsidRPr="002E6402" w:rsidRDefault="00267E6E" w:rsidP="008B647C">
      <w:pPr>
        <w:pStyle w:val="Tables"/>
        <w:spacing w:line="240" w:lineRule="auto"/>
        <w:jc w:val="both"/>
        <w:rPr>
          <w:rFonts w:ascii="Times New Roman" w:hAnsi="Times New Roman" w:cs="Times New Roman"/>
          <w:b/>
          <w:bCs/>
          <w:color w:val="auto"/>
          <w:szCs w:val="24"/>
        </w:rPr>
      </w:pPr>
      <w:bookmarkStart w:id="16" w:name="_Toc181093664"/>
      <w:r w:rsidRPr="002E6402">
        <w:rPr>
          <w:rFonts w:ascii="Times New Roman" w:hAnsi="Times New Roman" w:cs="Times New Roman"/>
          <w:b/>
          <w:bCs/>
          <w:color w:val="auto"/>
          <w:szCs w:val="24"/>
        </w:rPr>
        <w:t xml:space="preserve">Table </w:t>
      </w:r>
      <w:r w:rsidR="000608CF" w:rsidRPr="002E6402">
        <w:rPr>
          <w:rFonts w:ascii="Times New Roman" w:hAnsi="Times New Roman" w:cs="Times New Roman"/>
          <w:b/>
          <w:bCs/>
          <w:color w:val="auto"/>
          <w:szCs w:val="24"/>
        </w:rPr>
        <w:t>3</w:t>
      </w:r>
      <w:r w:rsidR="00906E9B" w:rsidRPr="002E6402">
        <w:rPr>
          <w:rFonts w:ascii="Times New Roman" w:hAnsi="Times New Roman" w:cs="Times New Roman"/>
          <w:b/>
          <w:bCs/>
          <w:color w:val="auto"/>
          <w:szCs w:val="24"/>
        </w:rPr>
        <w:t>. Estimation of AV, VIF, and Cronbach Alpha (Discriminant Validity Test)</w:t>
      </w:r>
    </w:p>
    <w:bookmarkEnd w:id="16"/>
    <w:p w14:paraId="0DDE49BA" w14:textId="4E1DB98A" w:rsidR="00267E6E" w:rsidRPr="002E6402" w:rsidRDefault="00267E6E" w:rsidP="008B647C">
      <w:pPr>
        <w:pStyle w:val="Tables"/>
        <w:spacing w:line="240" w:lineRule="auto"/>
        <w:jc w:val="both"/>
        <w:rPr>
          <w:rFonts w:ascii="Times New Roman" w:hAnsi="Times New Roman" w:cs="Times New Roman"/>
          <w:i/>
          <w:iCs/>
          <w:color w:val="auto"/>
          <w:szCs w:val="24"/>
        </w:rPr>
      </w:pPr>
    </w:p>
    <w:tbl>
      <w:tblPr>
        <w:tblStyle w:val="TableGrid"/>
        <w:tblW w:w="0" w:type="auto"/>
        <w:tblLook w:val="04A0" w:firstRow="1" w:lastRow="0" w:firstColumn="1" w:lastColumn="0" w:noHBand="0" w:noVBand="1"/>
      </w:tblPr>
      <w:tblGrid>
        <w:gridCol w:w="800"/>
        <w:gridCol w:w="833"/>
        <w:gridCol w:w="833"/>
        <w:gridCol w:w="1039"/>
        <w:gridCol w:w="812"/>
        <w:gridCol w:w="833"/>
        <w:gridCol w:w="833"/>
        <w:gridCol w:w="833"/>
        <w:gridCol w:w="795"/>
        <w:gridCol w:w="795"/>
        <w:gridCol w:w="795"/>
      </w:tblGrid>
      <w:tr w:rsidR="004F50CC" w:rsidRPr="002E6402" w14:paraId="11AEE023" w14:textId="77777777" w:rsidTr="00EF322F">
        <w:tc>
          <w:tcPr>
            <w:tcW w:w="800" w:type="dxa"/>
          </w:tcPr>
          <w:p w14:paraId="23BF187F" w14:textId="77777777" w:rsidR="00267E6E" w:rsidRPr="002E6402" w:rsidRDefault="00267E6E" w:rsidP="008B647C">
            <w:pPr>
              <w:spacing w:line="240" w:lineRule="auto"/>
              <w:rPr>
                <w:rFonts w:ascii="Times New Roman" w:hAnsi="Times New Roman" w:cs="Times New Roman"/>
                <w:szCs w:val="24"/>
              </w:rPr>
            </w:pPr>
          </w:p>
        </w:tc>
        <w:tc>
          <w:tcPr>
            <w:tcW w:w="833" w:type="dxa"/>
          </w:tcPr>
          <w:p w14:paraId="751B954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B</w:t>
            </w:r>
          </w:p>
        </w:tc>
        <w:tc>
          <w:tcPr>
            <w:tcW w:w="833" w:type="dxa"/>
          </w:tcPr>
          <w:p w14:paraId="3E39C5A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C</w:t>
            </w:r>
          </w:p>
        </w:tc>
        <w:tc>
          <w:tcPr>
            <w:tcW w:w="1039" w:type="dxa"/>
          </w:tcPr>
          <w:p w14:paraId="495FF52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D</w:t>
            </w:r>
          </w:p>
        </w:tc>
        <w:tc>
          <w:tcPr>
            <w:tcW w:w="627" w:type="dxa"/>
          </w:tcPr>
          <w:p w14:paraId="014BB095"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E</w:t>
            </w:r>
          </w:p>
        </w:tc>
        <w:tc>
          <w:tcPr>
            <w:tcW w:w="833" w:type="dxa"/>
          </w:tcPr>
          <w:p w14:paraId="4FC2037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F</w:t>
            </w:r>
          </w:p>
        </w:tc>
        <w:tc>
          <w:tcPr>
            <w:tcW w:w="833" w:type="dxa"/>
          </w:tcPr>
          <w:p w14:paraId="610AF28C"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G</w:t>
            </w:r>
          </w:p>
        </w:tc>
        <w:tc>
          <w:tcPr>
            <w:tcW w:w="833" w:type="dxa"/>
          </w:tcPr>
          <w:p w14:paraId="7C07CAC2"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Trans H</w:t>
            </w:r>
          </w:p>
        </w:tc>
        <w:tc>
          <w:tcPr>
            <w:tcW w:w="795" w:type="dxa"/>
          </w:tcPr>
          <w:p w14:paraId="51FA75E1"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AV</w:t>
            </w:r>
          </w:p>
        </w:tc>
        <w:tc>
          <w:tcPr>
            <w:tcW w:w="795" w:type="dxa"/>
          </w:tcPr>
          <w:p w14:paraId="108906E4" w14:textId="6FB2F6D3" w:rsidR="00267E6E" w:rsidRPr="002E6402" w:rsidRDefault="00864C22"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Σ</w:t>
            </w:r>
          </w:p>
        </w:tc>
        <w:tc>
          <w:tcPr>
            <w:tcW w:w="795" w:type="dxa"/>
          </w:tcPr>
          <w:p w14:paraId="73DA1D9C"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VIF</w:t>
            </w:r>
          </w:p>
        </w:tc>
      </w:tr>
      <w:tr w:rsidR="004F50CC" w:rsidRPr="002E6402" w14:paraId="5DB06848" w14:textId="77777777" w:rsidTr="00EF322F">
        <w:tc>
          <w:tcPr>
            <w:tcW w:w="800" w:type="dxa"/>
          </w:tcPr>
          <w:p w14:paraId="7CD958E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B</w:t>
            </w:r>
          </w:p>
        </w:tc>
        <w:tc>
          <w:tcPr>
            <w:tcW w:w="833" w:type="dxa"/>
          </w:tcPr>
          <w:p w14:paraId="3935A7D6"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0.441</w:t>
            </w:r>
          </w:p>
        </w:tc>
        <w:tc>
          <w:tcPr>
            <w:tcW w:w="833" w:type="dxa"/>
          </w:tcPr>
          <w:p w14:paraId="5A747C81" w14:textId="77777777" w:rsidR="00267E6E" w:rsidRPr="002E6402" w:rsidRDefault="00267E6E" w:rsidP="008B647C">
            <w:pPr>
              <w:spacing w:line="240" w:lineRule="auto"/>
              <w:rPr>
                <w:rFonts w:ascii="Times New Roman" w:hAnsi="Times New Roman" w:cs="Times New Roman"/>
                <w:szCs w:val="24"/>
              </w:rPr>
            </w:pPr>
          </w:p>
        </w:tc>
        <w:tc>
          <w:tcPr>
            <w:tcW w:w="1039" w:type="dxa"/>
          </w:tcPr>
          <w:p w14:paraId="41D950CE" w14:textId="77777777" w:rsidR="00267E6E" w:rsidRPr="002E6402" w:rsidRDefault="00267E6E" w:rsidP="008B647C">
            <w:pPr>
              <w:spacing w:line="240" w:lineRule="auto"/>
              <w:rPr>
                <w:rFonts w:ascii="Times New Roman" w:hAnsi="Times New Roman" w:cs="Times New Roman"/>
                <w:szCs w:val="24"/>
              </w:rPr>
            </w:pPr>
          </w:p>
        </w:tc>
        <w:tc>
          <w:tcPr>
            <w:tcW w:w="627" w:type="dxa"/>
          </w:tcPr>
          <w:p w14:paraId="48FDD6E9" w14:textId="77777777" w:rsidR="00267E6E" w:rsidRPr="002E6402" w:rsidRDefault="00267E6E" w:rsidP="008B647C">
            <w:pPr>
              <w:spacing w:line="240" w:lineRule="auto"/>
              <w:rPr>
                <w:rFonts w:ascii="Times New Roman" w:hAnsi="Times New Roman" w:cs="Times New Roman"/>
                <w:szCs w:val="24"/>
              </w:rPr>
            </w:pPr>
          </w:p>
        </w:tc>
        <w:tc>
          <w:tcPr>
            <w:tcW w:w="833" w:type="dxa"/>
          </w:tcPr>
          <w:p w14:paraId="4D2A8DF2" w14:textId="77777777" w:rsidR="00267E6E" w:rsidRPr="002E6402" w:rsidRDefault="00267E6E" w:rsidP="008B647C">
            <w:pPr>
              <w:spacing w:line="240" w:lineRule="auto"/>
              <w:rPr>
                <w:rFonts w:ascii="Times New Roman" w:hAnsi="Times New Roman" w:cs="Times New Roman"/>
                <w:szCs w:val="24"/>
              </w:rPr>
            </w:pPr>
          </w:p>
        </w:tc>
        <w:tc>
          <w:tcPr>
            <w:tcW w:w="833" w:type="dxa"/>
          </w:tcPr>
          <w:p w14:paraId="74946CEE" w14:textId="77777777" w:rsidR="00267E6E" w:rsidRPr="002E6402" w:rsidRDefault="00267E6E" w:rsidP="008B647C">
            <w:pPr>
              <w:spacing w:line="240" w:lineRule="auto"/>
              <w:rPr>
                <w:rFonts w:ascii="Times New Roman" w:hAnsi="Times New Roman" w:cs="Times New Roman"/>
                <w:szCs w:val="24"/>
              </w:rPr>
            </w:pPr>
          </w:p>
        </w:tc>
        <w:tc>
          <w:tcPr>
            <w:tcW w:w="833" w:type="dxa"/>
          </w:tcPr>
          <w:p w14:paraId="7D23D580" w14:textId="77777777" w:rsidR="00267E6E" w:rsidRPr="002E6402" w:rsidRDefault="00267E6E" w:rsidP="008B647C">
            <w:pPr>
              <w:spacing w:line="240" w:lineRule="auto"/>
              <w:rPr>
                <w:rFonts w:ascii="Times New Roman" w:hAnsi="Times New Roman" w:cs="Times New Roman"/>
                <w:szCs w:val="24"/>
              </w:rPr>
            </w:pPr>
          </w:p>
        </w:tc>
        <w:tc>
          <w:tcPr>
            <w:tcW w:w="795" w:type="dxa"/>
          </w:tcPr>
          <w:p w14:paraId="62C2973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0.636</w:t>
            </w:r>
          </w:p>
        </w:tc>
        <w:tc>
          <w:tcPr>
            <w:tcW w:w="795" w:type="dxa"/>
          </w:tcPr>
          <w:p w14:paraId="5E2F313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0.838</w:t>
            </w:r>
          </w:p>
        </w:tc>
        <w:tc>
          <w:tcPr>
            <w:tcW w:w="795" w:type="dxa"/>
          </w:tcPr>
          <w:p w14:paraId="537F822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2.131</w:t>
            </w:r>
          </w:p>
        </w:tc>
      </w:tr>
      <w:tr w:rsidR="004F50CC" w:rsidRPr="002E6402" w14:paraId="1B39449B" w14:textId="77777777" w:rsidTr="00EF322F">
        <w:tc>
          <w:tcPr>
            <w:tcW w:w="800" w:type="dxa"/>
          </w:tcPr>
          <w:p w14:paraId="539D7DC1"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C</w:t>
            </w:r>
          </w:p>
        </w:tc>
        <w:tc>
          <w:tcPr>
            <w:tcW w:w="833" w:type="dxa"/>
          </w:tcPr>
          <w:p w14:paraId="5BEE28A8" w14:textId="4C84EF7B" w:rsidR="00267E6E" w:rsidRPr="002E6402" w:rsidRDefault="00267E6E" w:rsidP="008B647C">
            <w:pPr>
              <w:spacing w:line="240" w:lineRule="auto"/>
              <w:rPr>
                <w:rFonts w:ascii="Times New Roman" w:hAnsi="Times New Roman" w:cs="Times New Roman"/>
                <w:szCs w:val="24"/>
              </w:rPr>
            </w:pPr>
          </w:p>
        </w:tc>
        <w:tc>
          <w:tcPr>
            <w:tcW w:w="833" w:type="dxa"/>
          </w:tcPr>
          <w:p w14:paraId="5A9AA32D"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0.565</w:t>
            </w:r>
          </w:p>
        </w:tc>
        <w:tc>
          <w:tcPr>
            <w:tcW w:w="1039" w:type="dxa"/>
          </w:tcPr>
          <w:p w14:paraId="7972CFA2" w14:textId="77777777" w:rsidR="00267E6E" w:rsidRPr="002E6402" w:rsidRDefault="00267E6E" w:rsidP="008B647C">
            <w:pPr>
              <w:spacing w:line="240" w:lineRule="auto"/>
              <w:rPr>
                <w:rFonts w:ascii="Times New Roman" w:hAnsi="Times New Roman" w:cs="Times New Roman"/>
                <w:szCs w:val="24"/>
              </w:rPr>
            </w:pPr>
          </w:p>
        </w:tc>
        <w:tc>
          <w:tcPr>
            <w:tcW w:w="627" w:type="dxa"/>
          </w:tcPr>
          <w:p w14:paraId="44947555" w14:textId="77777777" w:rsidR="00267E6E" w:rsidRPr="002E6402" w:rsidRDefault="00267E6E" w:rsidP="008B647C">
            <w:pPr>
              <w:spacing w:line="240" w:lineRule="auto"/>
              <w:rPr>
                <w:rFonts w:ascii="Times New Roman" w:hAnsi="Times New Roman" w:cs="Times New Roman"/>
                <w:szCs w:val="24"/>
              </w:rPr>
            </w:pPr>
          </w:p>
        </w:tc>
        <w:tc>
          <w:tcPr>
            <w:tcW w:w="833" w:type="dxa"/>
          </w:tcPr>
          <w:p w14:paraId="0E6624E9" w14:textId="77777777" w:rsidR="00267E6E" w:rsidRPr="002E6402" w:rsidRDefault="00267E6E" w:rsidP="008B647C">
            <w:pPr>
              <w:spacing w:line="240" w:lineRule="auto"/>
              <w:rPr>
                <w:rFonts w:ascii="Times New Roman" w:hAnsi="Times New Roman" w:cs="Times New Roman"/>
                <w:szCs w:val="24"/>
              </w:rPr>
            </w:pPr>
          </w:p>
        </w:tc>
        <w:tc>
          <w:tcPr>
            <w:tcW w:w="833" w:type="dxa"/>
          </w:tcPr>
          <w:p w14:paraId="7FA2A8C0" w14:textId="77777777" w:rsidR="00267E6E" w:rsidRPr="002E6402" w:rsidRDefault="00267E6E" w:rsidP="008B647C">
            <w:pPr>
              <w:spacing w:line="240" w:lineRule="auto"/>
              <w:rPr>
                <w:rFonts w:ascii="Times New Roman" w:hAnsi="Times New Roman" w:cs="Times New Roman"/>
                <w:szCs w:val="24"/>
              </w:rPr>
            </w:pPr>
          </w:p>
        </w:tc>
        <w:tc>
          <w:tcPr>
            <w:tcW w:w="833" w:type="dxa"/>
          </w:tcPr>
          <w:p w14:paraId="1E30D11A" w14:textId="77777777" w:rsidR="00267E6E" w:rsidRPr="002E6402" w:rsidRDefault="00267E6E" w:rsidP="008B647C">
            <w:pPr>
              <w:spacing w:line="240" w:lineRule="auto"/>
              <w:rPr>
                <w:rFonts w:ascii="Times New Roman" w:hAnsi="Times New Roman" w:cs="Times New Roman"/>
                <w:szCs w:val="24"/>
              </w:rPr>
            </w:pPr>
          </w:p>
        </w:tc>
        <w:tc>
          <w:tcPr>
            <w:tcW w:w="795" w:type="dxa"/>
          </w:tcPr>
          <w:p w14:paraId="51D295F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0.681</w:t>
            </w:r>
          </w:p>
        </w:tc>
        <w:tc>
          <w:tcPr>
            <w:tcW w:w="795" w:type="dxa"/>
          </w:tcPr>
          <w:p w14:paraId="16CFA4B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0.775</w:t>
            </w:r>
          </w:p>
        </w:tc>
        <w:tc>
          <w:tcPr>
            <w:tcW w:w="795" w:type="dxa"/>
          </w:tcPr>
          <w:p w14:paraId="36EF73C6"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1.677</w:t>
            </w:r>
          </w:p>
        </w:tc>
      </w:tr>
      <w:tr w:rsidR="004F50CC" w:rsidRPr="002E6402" w14:paraId="5F55287F" w14:textId="77777777" w:rsidTr="00EF322F">
        <w:tc>
          <w:tcPr>
            <w:tcW w:w="800" w:type="dxa"/>
          </w:tcPr>
          <w:p w14:paraId="7F09A15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D</w:t>
            </w:r>
          </w:p>
        </w:tc>
        <w:tc>
          <w:tcPr>
            <w:tcW w:w="833" w:type="dxa"/>
          </w:tcPr>
          <w:p w14:paraId="2F7F2E78" w14:textId="54E5FDE0" w:rsidR="00267E6E" w:rsidRPr="002E6402" w:rsidRDefault="00267E6E" w:rsidP="008B647C">
            <w:pPr>
              <w:spacing w:line="240" w:lineRule="auto"/>
              <w:rPr>
                <w:rFonts w:ascii="Times New Roman" w:hAnsi="Times New Roman" w:cs="Times New Roman"/>
                <w:szCs w:val="24"/>
              </w:rPr>
            </w:pPr>
          </w:p>
        </w:tc>
        <w:tc>
          <w:tcPr>
            <w:tcW w:w="833" w:type="dxa"/>
          </w:tcPr>
          <w:p w14:paraId="3D267D59" w14:textId="0C83454A" w:rsidR="00267E6E" w:rsidRPr="002E6402" w:rsidRDefault="00267E6E" w:rsidP="008B647C">
            <w:pPr>
              <w:spacing w:line="240" w:lineRule="auto"/>
              <w:rPr>
                <w:rFonts w:ascii="Times New Roman" w:hAnsi="Times New Roman" w:cs="Times New Roman"/>
                <w:szCs w:val="24"/>
              </w:rPr>
            </w:pPr>
          </w:p>
        </w:tc>
        <w:tc>
          <w:tcPr>
            <w:tcW w:w="1039" w:type="dxa"/>
          </w:tcPr>
          <w:p w14:paraId="08A38B50"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0.589</w:t>
            </w:r>
          </w:p>
        </w:tc>
        <w:tc>
          <w:tcPr>
            <w:tcW w:w="627" w:type="dxa"/>
          </w:tcPr>
          <w:p w14:paraId="05243696" w14:textId="77777777" w:rsidR="00267E6E" w:rsidRPr="002E6402" w:rsidRDefault="00267E6E" w:rsidP="008B647C">
            <w:pPr>
              <w:spacing w:line="240" w:lineRule="auto"/>
              <w:rPr>
                <w:rFonts w:ascii="Times New Roman" w:hAnsi="Times New Roman" w:cs="Times New Roman"/>
                <w:szCs w:val="24"/>
              </w:rPr>
            </w:pPr>
          </w:p>
        </w:tc>
        <w:tc>
          <w:tcPr>
            <w:tcW w:w="833" w:type="dxa"/>
          </w:tcPr>
          <w:p w14:paraId="594EC6A6" w14:textId="77777777" w:rsidR="00267E6E" w:rsidRPr="002E6402" w:rsidRDefault="00267E6E" w:rsidP="008B647C">
            <w:pPr>
              <w:spacing w:line="240" w:lineRule="auto"/>
              <w:rPr>
                <w:rFonts w:ascii="Times New Roman" w:hAnsi="Times New Roman" w:cs="Times New Roman"/>
                <w:szCs w:val="24"/>
              </w:rPr>
            </w:pPr>
          </w:p>
        </w:tc>
        <w:tc>
          <w:tcPr>
            <w:tcW w:w="833" w:type="dxa"/>
          </w:tcPr>
          <w:p w14:paraId="3E27A3F3" w14:textId="77777777" w:rsidR="00267E6E" w:rsidRPr="002E6402" w:rsidRDefault="00267E6E" w:rsidP="008B647C">
            <w:pPr>
              <w:spacing w:line="240" w:lineRule="auto"/>
              <w:rPr>
                <w:rFonts w:ascii="Times New Roman" w:hAnsi="Times New Roman" w:cs="Times New Roman"/>
                <w:szCs w:val="24"/>
              </w:rPr>
            </w:pPr>
          </w:p>
        </w:tc>
        <w:tc>
          <w:tcPr>
            <w:tcW w:w="833" w:type="dxa"/>
          </w:tcPr>
          <w:p w14:paraId="11C96C5C" w14:textId="77777777" w:rsidR="00267E6E" w:rsidRPr="002E6402" w:rsidRDefault="00267E6E" w:rsidP="008B647C">
            <w:pPr>
              <w:spacing w:line="240" w:lineRule="auto"/>
              <w:rPr>
                <w:rFonts w:ascii="Times New Roman" w:hAnsi="Times New Roman" w:cs="Times New Roman"/>
                <w:szCs w:val="24"/>
              </w:rPr>
            </w:pPr>
          </w:p>
        </w:tc>
        <w:tc>
          <w:tcPr>
            <w:tcW w:w="795" w:type="dxa"/>
          </w:tcPr>
          <w:p w14:paraId="774EB90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0.594</w:t>
            </w:r>
          </w:p>
        </w:tc>
        <w:tc>
          <w:tcPr>
            <w:tcW w:w="795" w:type="dxa"/>
          </w:tcPr>
          <w:p w14:paraId="221DE0F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0.711</w:t>
            </w:r>
          </w:p>
        </w:tc>
        <w:tc>
          <w:tcPr>
            <w:tcW w:w="795" w:type="dxa"/>
          </w:tcPr>
          <w:p w14:paraId="6F4C5B3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2.112</w:t>
            </w:r>
          </w:p>
        </w:tc>
      </w:tr>
      <w:tr w:rsidR="004F50CC" w:rsidRPr="002E6402" w14:paraId="7742C416" w14:textId="77777777" w:rsidTr="00EF322F">
        <w:tc>
          <w:tcPr>
            <w:tcW w:w="800" w:type="dxa"/>
          </w:tcPr>
          <w:p w14:paraId="60FF7B5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E</w:t>
            </w:r>
          </w:p>
        </w:tc>
        <w:tc>
          <w:tcPr>
            <w:tcW w:w="833" w:type="dxa"/>
          </w:tcPr>
          <w:p w14:paraId="442C4F7D" w14:textId="5213329B" w:rsidR="00267E6E" w:rsidRPr="002E6402" w:rsidRDefault="00267E6E" w:rsidP="008B647C">
            <w:pPr>
              <w:spacing w:line="240" w:lineRule="auto"/>
              <w:rPr>
                <w:rFonts w:ascii="Times New Roman" w:hAnsi="Times New Roman" w:cs="Times New Roman"/>
                <w:szCs w:val="24"/>
              </w:rPr>
            </w:pPr>
          </w:p>
        </w:tc>
        <w:tc>
          <w:tcPr>
            <w:tcW w:w="833" w:type="dxa"/>
          </w:tcPr>
          <w:p w14:paraId="72F24ACB" w14:textId="4B8F433C" w:rsidR="00267E6E" w:rsidRPr="002E6402" w:rsidRDefault="00267E6E" w:rsidP="008B647C">
            <w:pPr>
              <w:spacing w:line="240" w:lineRule="auto"/>
              <w:rPr>
                <w:rFonts w:ascii="Times New Roman" w:hAnsi="Times New Roman" w:cs="Times New Roman"/>
                <w:szCs w:val="24"/>
              </w:rPr>
            </w:pPr>
          </w:p>
        </w:tc>
        <w:tc>
          <w:tcPr>
            <w:tcW w:w="1039" w:type="dxa"/>
          </w:tcPr>
          <w:p w14:paraId="542C4C86" w14:textId="231A85E4" w:rsidR="00267E6E" w:rsidRPr="002E6402" w:rsidRDefault="00267E6E" w:rsidP="008B647C">
            <w:pPr>
              <w:spacing w:line="240" w:lineRule="auto"/>
              <w:rPr>
                <w:rFonts w:ascii="Times New Roman" w:hAnsi="Times New Roman" w:cs="Times New Roman"/>
                <w:szCs w:val="24"/>
              </w:rPr>
            </w:pPr>
          </w:p>
        </w:tc>
        <w:tc>
          <w:tcPr>
            <w:tcW w:w="627" w:type="dxa"/>
          </w:tcPr>
          <w:p w14:paraId="42809768"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0.597</w:t>
            </w:r>
          </w:p>
        </w:tc>
        <w:tc>
          <w:tcPr>
            <w:tcW w:w="833" w:type="dxa"/>
          </w:tcPr>
          <w:p w14:paraId="5A3D4BBE" w14:textId="77777777" w:rsidR="00267E6E" w:rsidRPr="002E6402" w:rsidRDefault="00267E6E" w:rsidP="008B647C">
            <w:pPr>
              <w:spacing w:line="240" w:lineRule="auto"/>
              <w:rPr>
                <w:rFonts w:ascii="Times New Roman" w:hAnsi="Times New Roman" w:cs="Times New Roman"/>
                <w:szCs w:val="24"/>
              </w:rPr>
            </w:pPr>
          </w:p>
        </w:tc>
        <w:tc>
          <w:tcPr>
            <w:tcW w:w="833" w:type="dxa"/>
          </w:tcPr>
          <w:p w14:paraId="7C8FA57E" w14:textId="77777777" w:rsidR="00267E6E" w:rsidRPr="002E6402" w:rsidRDefault="00267E6E" w:rsidP="008B647C">
            <w:pPr>
              <w:spacing w:line="240" w:lineRule="auto"/>
              <w:rPr>
                <w:rFonts w:ascii="Times New Roman" w:hAnsi="Times New Roman" w:cs="Times New Roman"/>
                <w:szCs w:val="24"/>
              </w:rPr>
            </w:pPr>
          </w:p>
        </w:tc>
        <w:tc>
          <w:tcPr>
            <w:tcW w:w="833" w:type="dxa"/>
          </w:tcPr>
          <w:p w14:paraId="2DCCBB13" w14:textId="77777777" w:rsidR="00267E6E" w:rsidRPr="002E6402" w:rsidRDefault="00267E6E" w:rsidP="008B647C">
            <w:pPr>
              <w:spacing w:line="240" w:lineRule="auto"/>
              <w:rPr>
                <w:rFonts w:ascii="Times New Roman" w:hAnsi="Times New Roman" w:cs="Times New Roman"/>
                <w:szCs w:val="24"/>
              </w:rPr>
            </w:pPr>
          </w:p>
        </w:tc>
        <w:tc>
          <w:tcPr>
            <w:tcW w:w="795" w:type="dxa"/>
          </w:tcPr>
          <w:p w14:paraId="22319BC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0.655</w:t>
            </w:r>
          </w:p>
        </w:tc>
        <w:tc>
          <w:tcPr>
            <w:tcW w:w="795" w:type="dxa"/>
          </w:tcPr>
          <w:p w14:paraId="6430D20A"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0.887</w:t>
            </w:r>
          </w:p>
        </w:tc>
        <w:tc>
          <w:tcPr>
            <w:tcW w:w="795" w:type="dxa"/>
          </w:tcPr>
          <w:p w14:paraId="3FF6B9C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2.780</w:t>
            </w:r>
          </w:p>
        </w:tc>
      </w:tr>
      <w:tr w:rsidR="004F50CC" w:rsidRPr="002E6402" w14:paraId="0235BCB0" w14:textId="77777777" w:rsidTr="00EF322F">
        <w:tc>
          <w:tcPr>
            <w:tcW w:w="800" w:type="dxa"/>
          </w:tcPr>
          <w:p w14:paraId="57697F4B"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F</w:t>
            </w:r>
          </w:p>
        </w:tc>
        <w:tc>
          <w:tcPr>
            <w:tcW w:w="833" w:type="dxa"/>
          </w:tcPr>
          <w:p w14:paraId="05455177" w14:textId="30221788" w:rsidR="00267E6E" w:rsidRPr="002E6402" w:rsidRDefault="00267E6E" w:rsidP="008B647C">
            <w:pPr>
              <w:spacing w:line="240" w:lineRule="auto"/>
              <w:rPr>
                <w:rFonts w:ascii="Times New Roman" w:hAnsi="Times New Roman" w:cs="Times New Roman"/>
                <w:szCs w:val="24"/>
              </w:rPr>
            </w:pPr>
          </w:p>
        </w:tc>
        <w:tc>
          <w:tcPr>
            <w:tcW w:w="833" w:type="dxa"/>
          </w:tcPr>
          <w:p w14:paraId="4F530750" w14:textId="3F836E0F" w:rsidR="00267E6E" w:rsidRPr="002E6402" w:rsidRDefault="00267E6E" w:rsidP="008B647C">
            <w:pPr>
              <w:spacing w:line="240" w:lineRule="auto"/>
              <w:rPr>
                <w:rFonts w:ascii="Times New Roman" w:hAnsi="Times New Roman" w:cs="Times New Roman"/>
                <w:szCs w:val="24"/>
              </w:rPr>
            </w:pPr>
          </w:p>
        </w:tc>
        <w:tc>
          <w:tcPr>
            <w:tcW w:w="1039" w:type="dxa"/>
          </w:tcPr>
          <w:p w14:paraId="3F4C7409" w14:textId="45894E08" w:rsidR="00267E6E" w:rsidRPr="002E6402" w:rsidRDefault="00267E6E" w:rsidP="008B647C">
            <w:pPr>
              <w:spacing w:line="240" w:lineRule="auto"/>
              <w:rPr>
                <w:rFonts w:ascii="Times New Roman" w:hAnsi="Times New Roman" w:cs="Times New Roman"/>
                <w:szCs w:val="24"/>
              </w:rPr>
            </w:pPr>
          </w:p>
        </w:tc>
        <w:tc>
          <w:tcPr>
            <w:tcW w:w="627" w:type="dxa"/>
          </w:tcPr>
          <w:p w14:paraId="730C4D4A" w14:textId="5B61AFD5" w:rsidR="00267E6E" w:rsidRPr="002E6402" w:rsidRDefault="00267E6E" w:rsidP="008B647C">
            <w:pPr>
              <w:spacing w:line="240" w:lineRule="auto"/>
              <w:rPr>
                <w:rFonts w:ascii="Times New Roman" w:hAnsi="Times New Roman" w:cs="Times New Roman"/>
                <w:szCs w:val="24"/>
              </w:rPr>
            </w:pPr>
          </w:p>
        </w:tc>
        <w:tc>
          <w:tcPr>
            <w:tcW w:w="833" w:type="dxa"/>
          </w:tcPr>
          <w:p w14:paraId="39FE0FC9"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0.645</w:t>
            </w:r>
          </w:p>
        </w:tc>
        <w:tc>
          <w:tcPr>
            <w:tcW w:w="833" w:type="dxa"/>
          </w:tcPr>
          <w:p w14:paraId="62B06E41" w14:textId="77777777" w:rsidR="00267E6E" w:rsidRPr="002E6402" w:rsidRDefault="00267E6E" w:rsidP="008B647C">
            <w:pPr>
              <w:spacing w:line="240" w:lineRule="auto"/>
              <w:rPr>
                <w:rFonts w:ascii="Times New Roman" w:hAnsi="Times New Roman" w:cs="Times New Roman"/>
                <w:szCs w:val="24"/>
              </w:rPr>
            </w:pPr>
          </w:p>
        </w:tc>
        <w:tc>
          <w:tcPr>
            <w:tcW w:w="833" w:type="dxa"/>
          </w:tcPr>
          <w:p w14:paraId="2582A475" w14:textId="77777777" w:rsidR="00267E6E" w:rsidRPr="002E6402" w:rsidRDefault="00267E6E" w:rsidP="008B647C">
            <w:pPr>
              <w:spacing w:line="240" w:lineRule="auto"/>
              <w:rPr>
                <w:rFonts w:ascii="Times New Roman" w:hAnsi="Times New Roman" w:cs="Times New Roman"/>
                <w:szCs w:val="24"/>
              </w:rPr>
            </w:pPr>
          </w:p>
        </w:tc>
        <w:tc>
          <w:tcPr>
            <w:tcW w:w="795" w:type="dxa"/>
          </w:tcPr>
          <w:p w14:paraId="1FEBE51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0.612</w:t>
            </w:r>
          </w:p>
        </w:tc>
        <w:tc>
          <w:tcPr>
            <w:tcW w:w="795" w:type="dxa"/>
          </w:tcPr>
          <w:p w14:paraId="37C13D63"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0.674</w:t>
            </w:r>
          </w:p>
        </w:tc>
        <w:tc>
          <w:tcPr>
            <w:tcW w:w="795" w:type="dxa"/>
          </w:tcPr>
          <w:p w14:paraId="0B5CCD1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2.430</w:t>
            </w:r>
          </w:p>
        </w:tc>
      </w:tr>
      <w:tr w:rsidR="004F50CC" w:rsidRPr="002E6402" w14:paraId="188DF1EC" w14:textId="77777777" w:rsidTr="00EF322F">
        <w:tc>
          <w:tcPr>
            <w:tcW w:w="800" w:type="dxa"/>
          </w:tcPr>
          <w:p w14:paraId="629455A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G</w:t>
            </w:r>
          </w:p>
        </w:tc>
        <w:tc>
          <w:tcPr>
            <w:tcW w:w="833" w:type="dxa"/>
          </w:tcPr>
          <w:p w14:paraId="6FA787FE" w14:textId="5F91CE59" w:rsidR="00267E6E" w:rsidRPr="002E6402" w:rsidRDefault="00267E6E" w:rsidP="008B647C">
            <w:pPr>
              <w:spacing w:line="240" w:lineRule="auto"/>
              <w:rPr>
                <w:rFonts w:ascii="Times New Roman" w:hAnsi="Times New Roman" w:cs="Times New Roman"/>
                <w:szCs w:val="24"/>
              </w:rPr>
            </w:pPr>
          </w:p>
        </w:tc>
        <w:tc>
          <w:tcPr>
            <w:tcW w:w="833" w:type="dxa"/>
          </w:tcPr>
          <w:p w14:paraId="09190A52" w14:textId="0253AFF4" w:rsidR="00267E6E" w:rsidRPr="002E6402" w:rsidRDefault="00267E6E" w:rsidP="008B647C">
            <w:pPr>
              <w:spacing w:line="240" w:lineRule="auto"/>
              <w:rPr>
                <w:rFonts w:ascii="Times New Roman" w:hAnsi="Times New Roman" w:cs="Times New Roman"/>
                <w:szCs w:val="24"/>
              </w:rPr>
            </w:pPr>
          </w:p>
        </w:tc>
        <w:tc>
          <w:tcPr>
            <w:tcW w:w="1039" w:type="dxa"/>
          </w:tcPr>
          <w:p w14:paraId="20ADA6C3" w14:textId="26ED8D55" w:rsidR="00267E6E" w:rsidRPr="002E6402" w:rsidRDefault="00267E6E" w:rsidP="008B647C">
            <w:pPr>
              <w:spacing w:line="240" w:lineRule="auto"/>
              <w:rPr>
                <w:rFonts w:ascii="Times New Roman" w:hAnsi="Times New Roman" w:cs="Times New Roman"/>
                <w:szCs w:val="24"/>
              </w:rPr>
            </w:pPr>
          </w:p>
        </w:tc>
        <w:tc>
          <w:tcPr>
            <w:tcW w:w="627" w:type="dxa"/>
          </w:tcPr>
          <w:p w14:paraId="40E33871" w14:textId="4DA36E52" w:rsidR="00267E6E" w:rsidRPr="002E6402" w:rsidRDefault="00267E6E" w:rsidP="008B647C">
            <w:pPr>
              <w:spacing w:line="240" w:lineRule="auto"/>
              <w:rPr>
                <w:rFonts w:ascii="Times New Roman" w:hAnsi="Times New Roman" w:cs="Times New Roman"/>
                <w:szCs w:val="24"/>
              </w:rPr>
            </w:pPr>
          </w:p>
        </w:tc>
        <w:tc>
          <w:tcPr>
            <w:tcW w:w="833" w:type="dxa"/>
          </w:tcPr>
          <w:p w14:paraId="67F92A54" w14:textId="11CC27DE" w:rsidR="00267E6E" w:rsidRPr="002E6402" w:rsidRDefault="00267E6E" w:rsidP="008B647C">
            <w:pPr>
              <w:spacing w:line="240" w:lineRule="auto"/>
              <w:rPr>
                <w:rFonts w:ascii="Times New Roman" w:hAnsi="Times New Roman" w:cs="Times New Roman"/>
                <w:szCs w:val="24"/>
              </w:rPr>
            </w:pPr>
          </w:p>
        </w:tc>
        <w:tc>
          <w:tcPr>
            <w:tcW w:w="833" w:type="dxa"/>
          </w:tcPr>
          <w:p w14:paraId="5CD9CC34"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0.705</w:t>
            </w:r>
          </w:p>
        </w:tc>
        <w:tc>
          <w:tcPr>
            <w:tcW w:w="833" w:type="dxa"/>
          </w:tcPr>
          <w:p w14:paraId="2A7BD21D" w14:textId="77777777" w:rsidR="00267E6E" w:rsidRPr="002E6402" w:rsidRDefault="00267E6E" w:rsidP="008B647C">
            <w:pPr>
              <w:spacing w:line="240" w:lineRule="auto"/>
              <w:rPr>
                <w:rFonts w:ascii="Times New Roman" w:hAnsi="Times New Roman" w:cs="Times New Roman"/>
                <w:szCs w:val="24"/>
              </w:rPr>
            </w:pPr>
          </w:p>
        </w:tc>
        <w:tc>
          <w:tcPr>
            <w:tcW w:w="795" w:type="dxa"/>
          </w:tcPr>
          <w:p w14:paraId="6B38799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0.654</w:t>
            </w:r>
          </w:p>
        </w:tc>
        <w:tc>
          <w:tcPr>
            <w:tcW w:w="795" w:type="dxa"/>
          </w:tcPr>
          <w:p w14:paraId="709DE554"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0.804</w:t>
            </w:r>
          </w:p>
        </w:tc>
        <w:tc>
          <w:tcPr>
            <w:tcW w:w="795" w:type="dxa"/>
          </w:tcPr>
          <w:p w14:paraId="7473C65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2.425</w:t>
            </w:r>
          </w:p>
        </w:tc>
      </w:tr>
      <w:tr w:rsidR="004F50CC" w:rsidRPr="002E6402" w14:paraId="1ED8C1AA" w14:textId="77777777" w:rsidTr="00EF322F">
        <w:tc>
          <w:tcPr>
            <w:tcW w:w="800" w:type="dxa"/>
          </w:tcPr>
          <w:p w14:paraId="1886A24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Trans H</w:t>
            </w:r>
          </w:p>
        </w:tc>
        <w:tc>
          <w:tcPr>
            <w:tcW w:w="833" w:type="dxa"/>
          </w:tcPr>
          <w:p w14:paraId="000B884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0.598</w:t>
            </w:r>
          </w:p>
        </w:tc>
        <w:tc>
          <w:tcPr>
            <w:tcW w:w="833" w:type="dxa"/>
          </w:tcPr>
          <w:p w14:paraId="5578F95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0.823</w:t>
            </w:r>
          </w:p>
        </w:tc>
        <w:tc>
          <w:tcPr>
            <w:tcW w:w="1039" w:type="dxa"/>
          </w:tcPr>
          <w:p w14:paraId="1D036D9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0.049</w:t>
            </w:r>
          </w:p>
        </w:tc>
        <w:tc>
          <w:tcPr>
            <w:tcW w:w="627" w:type="dxa"/>
          </w:tcPr>
          <w:p w14:paraId="2790AE59"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0.002</w:t>
            </w:r>
          </w:p>
        </w:tc>
        <w:tc>
          <w:tcPr>
            <w:tcW w:w="833" w:type="dxa"/>
          </w:tcPr>
          <w:p w14:paraId="747D5A6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0.654</w:t>
            </w:r>
          </w:p>
        </w:tc>
        <w:tc>
          <w:tcPr>
            <w:tcW w:w="833" w:type="dxa"/>
          </w:tcPr>
          <w:p w14:paraId="08022BF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0.018</w:t>
            </w:r>
          </w:p>
        </w:tc>
        <w:tc>
          <w:tcPr>
            <w:tcW w:w="833" w:type="dxa"/>
          </w:tcPr>
          <w:p w14:paraId="565D50A9" w14:textId="77777777" w:rsidR="00267E6E" w:rsidRPr="002E6402" w:rsidRDefault="00267E6E" w:rsidP="008B647C">
            <w:pPr>
              <w:spacing w:line="240" w:lineRule="auto"/>
              <w:rPr>
                <w:rFonts w:ascii="Times New Roman" w:hAnsi="Times New Roman" w:cs="Times New Roman"/>
                <w:b/>
                <w:bCs/>
                <w:szCs w:val="24"/>
              </w:rPr>
            </w:pPr>
            <w:r w:rsidRPr="002E6402">
              <w:rPr>
                <w:rFonts w:ascii="Times New Roman" w:hAnsi="Times New Roman" w:cs="Times New Roman"/>
                <w:b/>
                <w:bCs/>
                <w:szCs w:val="24"/>
              </w:rPr>
              <w:t>0.000</w:t>
            </w:r>
          </w:p>
        </w:tc>
        <w:tc>
          <w:tcPr>
            <w:tcW w:w="795" w:type="dxa"/>
          </w:tcPr>
          <w:p w14:paraId="54EC4A7F"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0.710</w:t>
            </w:r>
          </w:p>
        </w:tc>
        <w:tc>
          <w:tcPr>
            <w:tcW w:w="795" w:type="dxa"/>
          </w:tcPr>
          <w:p w14:paraId="07F2C195"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0.889</w:t>
            </w:r>
          </w:p>
        </w:tc>
        <w:tc>
          <w:tcPr>
            <w:tcW w:w="795" w:type="dxa"/>
          </w:tcPr>
          <w:p w14:paraId="06F923A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2.912</w:t>
            </w:r>
          </w:p>
        </w:tc>
      </w:tr>
    </w:tbl>
    <w:p w14:paraId="7C8A58FE" w14:textId="77777777" w:rsidR="00267E6E" w:rsidRPr="002E6402" w:rsidRDefault="00267E6E" w:rsidP="008B647C">
      <w:pPr>
        <w:spacing w:line="240" w:lineRule="auto"/>
        <w:rPr>
          <w:rFonts w:ascii="Times New Roman" w:hAnsi="Times New Roman" w:cs="Times New Roman"/>
          <w:szCs w:val="24"/>
        </w:rPr>
      </w:pPr>
    </w:p>
    <w:p w14:paraId="6284F7FD" w14:textId="17D1F2AF"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lastRenderedPageBreak/>
        <w:t xml:space="preserve">According to Table </w:t>
      </w:r>
      <w:r w:rsidR="000608CF" w:rsidRPr="002E6402">
        <w:rPr>
          <w:rFonts w:ascii="Times New Roman" w:hAnsi="Times New Roman" w:cs="Times New Roman"/>
          <w:szCs w:val="24"/>
        </w:rPr>
        <w:t>3</w:t>
      </w:r>
      <w:r w:rsidR="00744338" w:rsidRPr="002E6402">
        <w:rPr>
          <w:rFonts w:ascii="Times New Roman" w:hAnsi="Times New Roman" w:cs="Times New Roman"/>
          <w:szCs w:val="24"/>
        </w:rPr>
        <w:t>,</w:t>
      </w:r>
      <w:r w:rsidRPr="002E6402">
        <w:rPr>
          <w:rFonts w:ascii="Times New Roman" w:hAnsi="Times New Roman" w:cs="Times New Roman"/>
          <w:szCs w:val="24"/>
        </w:rPr>
        <w:t xml:space="preserve"> the correlation coefficient between the two determinants is less than 1. Moreover</w:t>
      </w:r>
      <w:r w:rsidR="00744338" w:rsidRPr="002E6402">
        <w:rPr>
          <w:rFonts w:ascii="Times New Roman" w:hAnsi="Times New Roman" w:cs="Times New Roman"/>
          <w:szCs w:val="24"/>
        </w:rPr>
        <w:t>,</w:t>
      </w:r>
      <w:r w:rsidRPr="002E6402">
        <w:rPr>
          <w:rFonts w:ascii="Times New Roman" w:hAnsi="Times New Roman" w:cs="Times New Roman"/>
          <w:szCs w:val="24"/>
        </w:rPr>
        <w:t xml:space="preserve"> the correlation coefficient of the two determinants is less than the individual Cronbach</w:t>
      </w:r>
      <w:r w:rsidR="00744338" w:rsidRPr="002E6402">
        <w:rPr>
          <w:rFonts w:ascii="Times New Roman" w:hAnsi="Times New Roman" w:cs="Times New Roman"/>
          <w:szCs w:val="24"/>
        </w:rPr>
        <w:t>'s</w:t>
      </w:r>
      <w:r w:rsidRPr="002E6402">
        <w:rPr>
          <w:rFonts w:ascii="Times New Roman" w:hAnsi="Times New Roman" w:cs="Times New Roman"/>
          <w:szCs w:val="24"/>
        </w:rPr>
        <w:t xml:space="preserve"> Alpha value (σ). Thus</w:t>
      </w:r>
      <w:r w:rsidR="00744338" w:rsidRPr="002E6402">
        <w:rPr>
          <w:rFonts w:ascii="Times New Roman" w:hAnsi="Times New Roman" w:cs="Times New Roman"/>
          <w:szCs w:val="24"/>
        </w:rPr>
        <w:t>,</w:t>
      </w:r>
      <w:r w:rsidRPr="002E6402">
        <w:rPr>
          <w:rFonts w:ascii="Times New Roman" w:hAnsi="Times New Roman" w:cs="Times New Roman"/>
          <w:szCs w:val="24"/>
        </w:rPr>
        <w:t xml:space="preserve"> discriminant validity is confirmed for the constructs.</w:t>
      </w:r>
    </w:p>
    <w:p w14:paraId="58102696" w14:textId="218A937B"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Multicollinearity defect occurs when the inner meanings of the variables become very close to one another. Therefore</w:t>
      </w:r>
      <w:r w:rsidR="003E76C7" w:rsidRPr="002E6402">
        <w:rPr>
          <w:rFonts w:ascii="Times New Roman" w:hAnsi="Times New Roman" w:cs="Times New Roman"/>
          <w:szCs w:val="24"/>
        </w:rPr>
        <w:t>,</w:t>
      </w:r>
      <w:r w:rsidRPr="002E6402">
        <w:rPr>
          <w:rFonts w:ascii="Times New Roman" w:hAnsi="Times New Roman" w:cs="Times New Roman"/>
          <w:szCs w:val="24"/>
        </w:rPr>
        <w:t xml:space="preserve"> the estimation of the variance inflation factor must be carried out. The maximum acceptable value for VIF is 5 </w:t>
      </w:r>
      <w:r w:rsidR="003E76C7" w:rsidRPr="002E6402">
        <w:rPr>
          <w:rFonts w:ascii="Times New Roman" w:hAnsi="Times New Roman" w:cs="Times New Roman"/>
          <w:szCs w:val="24"/>
        </w:rPr>
        <w:t>[33]</w:t>
      </w:r>
      <w:r w:rsidR="007366B3" w:rsidRPr="002E6402">
        <w:rPr>
          <w:rFonts w:ascii="Times New Roman" w:hAnsi="Times New Roman" w:cs="Times New Roman"/>
          <w:szCs w:val="24"/>
        </w:rPr>
        <w:t>;</w:t>
      </w:r>
      <w:r w:rsidRPr="002E6402">
        <w:rPr>
          <w:rFonts w:ascii="Times New Roman" w:hAnsi="Times New Roman" w:cs="Times New Roman"/>
          <w:szCs w:val="24"/>
        </w:rPr>
        <w:t xml:space="preserve"> thus</w:t>
      </w:r>
      <w:r w:rsidR="00744338" w:rsidRPr="002E6402">
        <w:rPr>
          <w:rFonts w:ascii="Times New Roman" w:hAnsi="Times New Roman" w:cs="Times New Roman"/>
          <w:szCs w:val="24"/>
        </w:rPr>
        <w:t>,</w:t>
      </w:r>
      <w:r w:rsidRPr="002E6402">
        <w:rPr>
          <w:rFonts w:ascii="Times New Roman" w:hAnsi="Times New Roman" w:cs="Times New Roman"/>
          <w:szCs w:val="24"/>
        </w:rPr>
        <w:t xml:space="preserve"> VIF values less than 5 </w:t>
      </w:r>
      <w:proofErr w:type="gramStart"/>
      <w:r w:rsidRPr="002E6402">
        <w:rPr>
          <w:rFonts w:ascii="Times New Roman" w:hAnsi="Times New Roman" w:cs="Times New Roman"/>
          <w:szCs w:val="24"/>
        </w:rPr>
        <w:t>are</w:t>
      </w:r>
      <w:proofErr w:type="gramEnd"/>
      <w:r w:rsidRPr="002E6402">
        <w:rPr>
          <w:rFonts w:ascii="Times New Roman" w:hAnsi="Times New Roman" w:cs="Times New Roman"/>
          <w:szCs w:val="24"/>
        </w:rPr>
        <w:t xml:space="preserve"> deemed to be in range. In contrast</w:t>
      </w:r>
      <w:r w:rsidR="00744338" w:rsidRPr="002E6402">
        <w:rPr>
          <w:rFonts w:ascii="Times New Roman" w:hAnsi="Times New Roman" w:cs="Times New Roman"/>
          <w:szCs w:val="24"/>
        </w:rPr>
        <w:t>,</w:t>
      </w:r>
      <w:r w:rsidRPr="002E6402">
        <w:rPr>
          <w:rFonts w:ascii="Times New Roman" w:hAnsi="Times New Roman" w:cs="Times New Roman"/>
          <w:szCs w:val="24"/>
        </w:rPr>
        <w:t xml:space="preserve"> </w:t>
      </w:r>
      <w:r w:rsidR="00C3548E" w:rsidRPr="002E6402">
        <w:rPr>
          <w:rFonts w:ascii="Times New Roman" w:hAnsi="Times New Roman" w:cs="Times New Roman"/>
          <w:szCs w:val="24"/>
        </w:rPr>
        <w:t>[22]</w:t>
      </w:r>
      <w:r w:rsidRPr="002E6402">
        <w:rPr>
          <w:rFonts w:ascii="Times New Roman" w:hAnsi="Times New Roman" w:cs="Times New Roman"/>
          <w:szCs w:val="24"/>
        </w:rPr>
        <w:t xml:space="preserve"> empirically tested the maximum value of VIF and found it to be 10. The study’s VIF empirical values ranged from 1.677 to 2.912 (Table </w:t>
      </w:r>
      <w:r w:rsidR="006259C5" w:rsidRPr="002E6402">
        <w:rPr>
          <w:rFonts w:ascii="Times New Roman" w:hAnsi="Times New Roman" w:cs="Times New Roman"/>
          <w:szCs w:val="24"/>
        </w:rPr>
        <w:t>3</w:t>
      </w:r>
      <w:r w:rsidRPr="002E6402">
        <w:rPr>
          <w:rFonts w:ascii="Times New Roman" w:hAnsi="Times New Roman" w:cs="Times New Roman"/>
          <w:szCs w:val="24"/>
        </w:rPr>
        <w:t>)</w:t>
      </w:r>
      <w:r w:rsidR="007366B3" w:rsidRPr="002E6402">
        <w:rPr>
          <w:rFonts w:ascii="Times New Roman" w:hAnsi="Times New Roman" w:cs="Times New Roman"/>
          <w:szCs w:val="24"/>
        </w:rPr>
        <w:t>;</w:t>
      </w:r>
      <w:r w:rsidRPr="002E6402">
        <w:rPr>
          <w:rFonts w:ascii="Times New Roman" w:hAnsi="Times New Roman" w:cs="Times New Roman"/>
          <w:szCs w:val="24"/>
        </w:rPr>
        <w:t xml:space="preserve"> thus confirming that the data is free from multicollinearity defect.</w:t>
      </w:r>
    </w:p>
    <w:p w14:paraId="7EA53343" w14:textId="4EDC71C1" w:rsidR="00267E6E" w:rsidRPr="002E6402" w:rsidRDefault="00385FEF" w:rsidP="008B647C">
      <w:pPr>
        <w:pStyle w:val="Heading1"/>
        <w:spacing w:after="240" w:line="240" w:lineRule="auto"/>
        <w:ind w:left="283"/>
        <w:rPr>
          <w:rFonts w:ascii="Times New Roman" w:hAnsi="Times New Roman" w:cs="Times New Roman"/>
          <w:b/>
          <w:bCs/>
          <w:color w:val="auto"/>
          <w:sz w:val="24"/>
          <w:szCs w:val="24"/>
        </w:rPr>
      </w:pPr>
      <w:bookmarkStart w:id="17" w:name="_Toc181096673"/>
      <w:r w:rsidRPr="002E6402">
        <w:rPr>
          <w:rFonts w:ascii="Times New Roman" w:hAnsi="Times New Roman" w:cs="Times New Roman"/>
          <w:b/>
          <w:bCs/>
          <w:color w:val="auto"/>
          <w:sz w:val="24"/>
          <w:szCs w:val="24"/>
        </w:rPr>
        <w:t>Multiple linear regression</w:t>
      </w:r>
      <w:bookmarkEnd w:id="17"/>
    </w:p>
    <w:p w14:paraId="22AC8B53" w14:textId="4BEF3AFE"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Table </w:t>
      </w:r>
      <w:r w:rsidR="006259C5" w:rsidRPr="002E6402">
        <w:rPr>
          <w:rFonts w:ascii="Times New Roman" w:hAnsi="Times New Roman" w:cs="Times New Roman"/>
          <w:szCs w:val="24"/>
        </w:rPr>
        <w:t>4</w:t>
      </w:r>
      <w:r w:rsidRPr="002E6402">
        <w:rPr>
          <w:rFonts w:ascii="Times New Roman" w:hAnsi="Times New Roman" w:cs="Times New Roman"/>
          <w:szCs w:val="24"/>
        </w:rPr>
        <w:t xml:space="preserve"> illustrates the summary of the first regression model. The </w:t>
      </w:r>
      <w:r w:rsidR="003E76C7" w:rsidRPr="002E6402">
        <w:rPr>
          <w:rFonts w:ascii="Times New Roman" w:hAnsi="Times New Roman" w:cs="Times New Roman"/>
          <w:szCs w:val="24"/>
        </w:rPr>
        <w:t>R-squared</w:t>
      </w:r>
      <w:r w:rsidRPr="002E6402">
        <w:rPr>
          <w:rFonts w:ascii="Times New Roman" w:hAnsi="Times New Roman" w:cs="Times New Roman"/>
          <w:szCs w:val="24"/>
        </w:rPr>
        <w:t xml:space="preserve"> value is 0.103</w:t>
      </w:r>
      <w:r w:rsidR="007366B3" w:rsidRPr="002E6402">
        <w:rPr>
          <w:rFonts w:ascii="Times New Roman" w:hAnsi="Times New Roman" w:cs="Times New Roman"/>
          <w:szCs w:val="24"/>
        </w:rPr>
        <w:t>;</w:t>
      </w:r>
      <w:r w:rsidRPr="002E6402">
        <w:rPr>
          <w:rFonts w:ascii="Times New Roman" w:hAnsi="Times New Roman" w:cs="Times New Roman"/>
          <w:szCs w:val="24"/>
        </w:rPr>
        <w:t xml:space="preserve"> that is</w:t>
      </w:r>
      <w:r w:rsidR="00744338" w:rsidRPr="002E6402">
        <w:rPr>
          <w:rFonts w:ascii="Times New Roman" w:hAnsi="Times New Roman" w:cs="Times New Roman"/>
          <w:szCs w:val="24"/>
        </w:rPr>
        <w:t>,</w:t>
      </w:r>
      <w:r w:rsidRPr="002E6402">
        <w:rPr>
          <w:rFonts w:ascii="Times New Roman" w:hAnsi="Times New Roman" w:cs="Times New Roman"/>
          <w:szCs w:val="24"/>
        </w:rPr>
        <w:t xml:space="preserve"> the following factors: IT Infrastructure</w:t>
      </w:r>
      <w:r w:rsidR="003E76C7" w:rsidRPr="002E6402">
        <w:rPr>
          <w:rFonts w:ascii="Times New Roman" w:hAnsi="Times New Roman" w:cs="Times New Roman"/>
          <w:szCs w:val="24"/>
        </w:rPr>
        <w:t>,</w:t>
      </w:r>
      <w:r w:rsidRPr="002E6402">
        <w:rPr>
          <w:rFonts w:ascii="Times New Roman" w:hAnsi="Times New Roman" w:cs="Times New Roman"/>
          <w:szCs w:val="24"/>
        </w:rPr>
        <w:t xml:space="preserve"> Data Quality</w:t>
      </w:r>
      <w:r w:rsidR="003E76C7" w:rsidRPr="002E6402">
        <w:rPr>
          <w:rFonts w:ascii="Times New Roman" w:hAnsi="Times New Roman" w:cs="Times New Roman"/>
          <w:szCs w:val="24"/>
        </w:rPr>
        <w:t>,</w:t>
      </w:r>
      <w:r w:rsidRPr="002E6402">
        <w:rPr>
          <w:rFonts w:ascii="Times New Roman" w:hAnsi="Times New Roman" w:cs="Times New Roman"/>
          <w:szCs w:val="24"/>
        </w:rPr>
        <w:t xml:space="preserve"> Technology Costs</w:t>
      </w:r>
      <w:r w:rsidR="003E76C7" w:rsidRPr="002E6402">
        <w:rPr>
          <w:rFonts w:ascii="Times New Roman" w:hAnsi="Times New Roman" w:cs="Times New Roman"/>
          <w:szCs w:val="24"/>
        </w:rPr>
        <w:t>,</w:t>
      </w:r>
      <w:r w:rsidRPr="002E6402">
        <w:rPr>
          <w:rFonts w:ascii="Times New Roman" w:hAnsi="Times New Roman" w:cs="Times New Roman"/>
          <w:szCs w:val="24"/>
        </w:rPr>
        <w:t xml:space="preserve"> Top Management Support</w:t>
      </w:r>
      <w:r w:rsidR="003E76C7" w:rsidRPr="002E6402">
        <w:rPr>
          <w:rFonts w:ascii="Times New Roman" w:hAnsi="Times New Roman" w:cs="Times New Roman"/>
          <w:szCs w:val="24"/>
        </w:rPr>
        <w:t>,</w:t>
      </w:r>
      <w:r w:rsidRPr="002E6402">
        <w:rPr>
          <w:rFonts w:ascii="Times New Roman" w:hAnsi="Times New Roman" w:cs="Times New Roman"/>
          <w:szCs w:val="24"/>
        </w:rPr>
        <w:t xml:space="preserve"> Organizational Size</w:t>
      </w:r>
      <w:r w:rsidR="003E76C7" w:rsidRPr="002E6402">
        <w:rPr>
          <w:rFonts w:ascii="Times New Roman" w:hAnsi="Times New Roman" w:cs="Times New Roman"/>
          <w:szCs w:val="24"/>
        </w:rPr>
        <w:t>,</w:t>
      </w:r>
      <w:r w:rsidRPr="002E6402">
        <w:rPr>
          <w:rFonts w:ascii="Times New Roman" w:hAnsi="Times New Roman" w:cs="Times New Roman"/>
          <w:szCs w:val="24"/>
        </w:rPr>
        <w:t xml:space="preserve"> and Competitive Pressure contribute 50.3% to the BI Usage.</w:t>
      </w:r>
    </w:p>
    <w:p w14:paraId="22E93930" w14:textId="3BDC9077" w:rsidR="00473ED0" w:rsidRPr="002E6402" w:rsidRDefault="00267E6E" w:rsidP="008B647C">
      <w:pPr>
        <w:pStyle w:val="Tables"/>
        <w:spacing w:line="240" w:lineRule="auto"/>
        <w:ind w:left="283"/>
        <w:jc w:val="both"/>
        <w:rPr>
          <w:rFonts w:ascii="Times New Roman" w:hAnsi="Times New Roman" w:cs="Times New Roman"/>
          <w:b/>
          <w:bCs/>
          <w:color w:val="auto"/>
          <w:szCs w:val="24"/>
        </w:rPr>
      </w:pPr>
      <w:bookmarkStart w:id="18" w:name="_Toc181093665"/>
      <w:r w:rsidRPr="002E6402">
        <w:rPr>
          <w:rFonts w:ascii="Times New Roman" w:hAnsi="Times New Roman" w:cs="Times New Roman"/>
          <w:b/>
          <w:bCs/>
          <w:color w:val="auto"/>
          <w:szCs w:val="24"/>
        </w:rPr>
        <w:t xml:space="preserve">Table </w:t>
      </w:r>
      <w:r w:rsidR="006259C5" w:rsidRPr="002E6402">
        <w:rPr>
          <w:rFonts w:ascii="Times New Roman" w:hAnsi="Times New Roman" w:cs="Times New Roman"/>
          <w:b/>
          <w:bCs/>
          <w:color w:val="auto"/>
          <w:szCs w:val="24"/>
        </w:rPr>
        <w:t>4</w:t>
      </w:r>
      <w:r w:rsidR="00906E9B" w:rsidRPr="002E6402">
        <w:rPr>
          <w:rFonts w:ascii="Times New Roman" w:hAnsi="Times New Roman" w:cs="Times New Roman"/>
          <w:b/>
          <w:bCs/>
          <w:color w:val="auto"/>
          <w:szCs w:val="24"/>
        </w:rPr>
        <w:t>. Summary of the First Regression Model</w:t>
      </w:r>
    </w:p>
    <w:bookmarkEnd w:id="18"/>
    <w:p w14:paraId="5069BDE7" w14:textId="14451423" w:rsidR="00267E6E" w:rsidRPr="002E6402" w:rsidRDefault="00267E6E" w:rsidP="008B647C">
      <w:pPr>
        <w:pStyle w:val="Tables"/>
        <w:spacing w:line="240" w:lineRule="auto"/>
        <w:ind w:left="283"/>
        <w:jc w:val="both"/>
        <w:rPr>
          <w:rFonts w:ascii="Times New Roman" w:hAnsi="Times New Roman" w:cs="Times New Roman"/>
          <w:i/>
          <w:iCs/>
          <w:color w:val="auto"/>
          <w:szCs w:val="24"/>
        </w:rPr>
      </w:pPr>
    </w:p>
    <w:tbl>
      <w:tblPr>
        <w:tblW w:w="4169" w:type="pct"/>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10"/>
        <w:gridCol w:w="865"/>
        <w:gridCol w:w="1030"/>
        <w:gridCol w:w="1230"/>
        <w:gridCol w:w="1203"/>
        <w:gridCol w:w="1097"/>
        <w:gridCol w:w="1097"/>
        <w:gridCol w:w="1107"/>
      </w:tblGrid>
      <w:tr w:rsidR="004F50CC" w:rsidRPr="002E6402" w14:paraId="256CF258" w14:textId="77777777" w:rsidTr="00EF322F">
        <w:trPr>
          <w:gridAfter w:val="3"/>
          <w:wAfter w:w="2037" w:type="pct"/>
          <w:cantSplit/>
          <w:trHeight w:val="414"/>
        </w:trPr>
        <w:tc>
          <w:tcPr>
            <w:tcW w:w="434" w:type="pct"/>
            <w:vMerge w:val="restart"/>
            <w:tcBorders>
              <w:top w:val="single" w:sz="16" w:space="0" w:color="000000"/>
              <w:left w:val="single" w:sz="16" w:space="0" w:color="000000"/>
              <w:bottom w:val="nil"/>
              <w:right w:val="single" w:sz="16" w:space="0" w:color="000000"/>
            </w:tcBorders>
            <w:shd w:val="clear" w:color="auto" w:fill="FFFFFF"/>
          </w:tcPr>
          <w:p w14:paraId="03A71D17"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Model</w:t>
            </w:r>
          </w:p>
        </w:tc>
        <w:tc>
          <w:tcPr>
            <w:tcW w:w="508" w:type="pct"/>
            <w:vMerge w:val="restart"/>
            <w:tcBorders>
              <w:top w:val="single" w:sz="16" w:space="0" w:color="000000"/>
              <w:left w:val="single" w:sz="16" w:space="0" w:color="000000"/>
            </w:tcBorders>
            <w:shd w:val="clear" w:color="auto" w:fill="FFFFFF"/>
          </w:tcPr>
          <w:p w14:paraId="3D13AA7C"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R</w:t>
            </w:r>
          </w:p>
        </w:tc>
        <w:tc>
          <w:tcPr>
            <w:tcW w:w="538" w:type="pct"/>
            <w:vMerge w:val="restart"/>
            <w:tcBorders>
              <w:top w:val="single" w:sz="16" w:space="0" w:color="000000"/>
            </w:tcBorders>
            <w:shd w:val="clear" w:color="auto" w:fill="FFFFFF"/>
          </w:tcPr>
          <w:p w14:paraId="36803A8D"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R Square</w:t>
            </w:r>
          </w:p>
        </w:tc>
        <w:tc>
          <w:tcPr>
            <w:tcW w:w="741" w:type="pct"/>
            <w:vMerge w:val="restart"/>
            <w:tcBorders>
              <w:top w:val="single" w:sz="16" w:space="0" w:color="000000"/>
            </w:tcBorders>
            <w:shd w:val="clear" w:color="auto" w:fill="FFFFFF"/>
          </w:tcPr>
          <w:p w14:paraId="70531573"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Adjusted R Square</w:t>
            </w:r>
          </w:p>
        </w:tc>
        <w:tc>
          <w:tcPr>
            <w:tcW w:w="742" w:type="pct"/>
            <w:vMerge w:val="restart"/>
            <w:tcBorders>
              <w:top w:val="single" w:sz="16" w:space="0" w:color="000000"/>
            </w:tcBorders>
            <w:shd w:val="clear" w:color="auto" w:fill="FFFFFF"/>
          </w:tcPr>
          <w:p w14:paraId="3E6AE200"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Std. Error of the Estimate</w:t>
            </w:r>
          </w:p>
        </w:tc>
      </w:tr>
      <w:tr w:rsidR="00392909" w:rsidRPr="002E6402" w14:paraId="190AEA85" w14:textId="77777777" w:rsidTr="00EF322F">
        <w:trPr>
          <w:cantSplit/>
        </w:trPr>
        <w:tc>
          <w:tcPr>
            <w:tcW w:w="434" w:type="pct"/>
            <w:vMerge/>
            <w:tcBorders>
              <w:top w:val="single" w:sz="16" w:space="0" w:color="000000"/>
              <w:left w:val="single" w:sz="16" w:space="0" w:color="000000"/>
              <w:bottom w:val="nil"/>
              <w:right w:val="single" w:sz="16" w:space="0" w:color="000000"/>
            </w:tcBorders>
            <w:shd w:val="clear" w:color="auto" w:fill="FFFFFF"/>
          </w:tcPr>
          <w:p w14:paraId="5F99D35D" w14:textId="77777777" w:rsidR="00267E6E" w:rsidRPr="002E6402" w:rsidRDefault="00267E6E" w:rsidP="008B647C">
            <w:pPr>
              <w:autoSpaceDE w:val="0"/>
              <w:autoSpaceDN w:val="0"/>
              <w:adjustRightInd w:val="0"/>
              <w:spacing w:after="0" w:line="240" w:lineRule="auto"/>
              <w:ind w:left="283"/>
              <w:rPr>
                <w:rFonts w:ascii="Times New Roman" w:hAnsi="Times New Roman" w:cs="Times New Roman"/>
                <w:kern w:val="0"/>
                <w:szCs w:val="24"/>
              </w:rPr>
            </w:pPr>
          </w:p>
        </w:tc>
        <w:tc>
          <w:tcPr>
            <w:tcW w:w="508" w:type="pct"/>
            <w:vMerge/>
            <w:tcBorders>
              <w:top w:val="single" w:sz="16" w:space="0" w:color="000000"/>
              <w:left w:val="single" w:sz="16" w:space="0" w:color="000000"/>
            </w:tcBorders>
            <w:shd w:val="clear" w:color="auto" w:fill="FFFFFF"/>
          </w:tcPr>
          <w:p w14:paraId="2B4E75DF" w14:textId="77777777" w:rsidR="00267E6E" w:rsidRPr="002E6402" w:rsidRDefault="00267E6E" w:rsidP="008B647C">
            <w:pPr>
              <w:autoSpaceDE w:val="0"/>
              <w:autoSpaceDN w:val="0"/>
              <w:adjustRightInd w:val="0"/>
              <w:spacing w:after="0" w:line="240" w:lineRule="auto"/>
              <w:ind w:left="283"/>
              <w:rPr>
                <w:rFonts w:ascii="Times New Roman" w:hAnsi="Times New Roman" w:cs="Times New Roman"/>
                <w:kern w:val="0"/>
                <w:szCs w:val="24"/>
              </w:rPr>
            </w:pPr>
          </w:p>
        </w:tc>
        <w:tc>
          <w:tcPr>
            <w:tcW w:w="538" w:type="pct"/>
            <w:vMerge/>
            <w:tcBorders>
              <w:top w:val="single" w:sz="16" w:space="0" w:color="000000"/>
            </w:tcBorders>
            <w:shd w:val="clear" w:color="auto" w:fill="FFFFFF"/>
          </w:tcPr>
          <w:p w14:paraId="7C0CB2BE" w14:textId="77777777" w:rsidR="00267E6E" w:rsidRPr="002E6402" w:rsidRDefault="00267E6E" w:rsidP="008B647C">
            <w:pPr>
              <w:autoSpaceDE w:val="0"/>
              <w:autoSpaceDN w:val="0"/>
              <w:adjustRightInd w:val="0"/>
              <w:spacing w:after="0" w:line="240" w:lineRule="auto"/>
              <w:ind w:left="283"/>
              <w:rPr>
                <w:rFonts w:ascii="Times New Roman" w:hAnsi="Times New Roman" w:cs="Times New Roman"/>
                <w:kern w:val="0"/>
                <w:szCs w:val="24"/>
              </w:rPr>
            </w:pPr>
          </w:p>
        </w:tc>
        <w:tc>
          <w:tcPr>
            <w:tcW w:w="741" w:type="pct"/>
            <w:vMerge/>
            <w:tcBorders>
              <w:top w:val="single" w:sz="16" w:space="0" w:color="000000"/>
            </w:tcBorders>
            <w:shd w:val="clear" w:color="auto" w:fill="FFFFFF"/>
          </w:tcPr>
          <w:p w14:paraId="0E320ED9" w14:textId="77777777" w:rsidR="00267E6E" w:rsidRPr="002E6402" w:rsidRDefault="00267E6E" w:rsidP="008B647C">
            <w:pPr>
              <w:autoSpaceDE w:val="0"/>
              <w:autoSpaceDN w:val="0"/>
              <w:adjustRightInd w:val="0"/>
              <w:spacing w:after="0" w:line="240" w:lineRule="auto"/>
              <w:ind w:left="283"/>
              <w:rPr>
                <w:rFonts w:ascii="Times New Roman" w:hAnsi="Times New Roman" w:cs="Times New Roman"/>
                <w:kern w:val="0"/>
                <w:szCs w:val="24"/>
              </w:rPr>
            </w:pPr>
          </w:p>
        </w:tc>
        <w:tc>
          <w:tcPr>
            <w:tcW w:w="742" w:type="pct"/>
            <w:vMerge/>
            <w:tcBorders>
              <w:top w:val="single" w:sz="16" w:space="0" w:color="000000"/>
            </w:tcBorders>
            <w:shd w:val="clear" w:color="auto" w:fill="FFFFFF"/>
          </w:tcPr>
          <w:p w14:paraId="31705CFF" w14:textId="77777777" w:rsidR="00267E6E" w:rsidRPr="002E6402" w:rsidRDefault="00267E6E" w:rsidP="008B647C">
            <w:pPr>
              <w:autoSpaceDE w:val="0"/>
              <w:autoSpaceDN w:val="0"/>
              <w:adjustRightInd w:val="0"/>
              <w:spacing w:after="0" w:line="240" w:lineRule="auto"/>
              <w:ind w:left="283"/>
              <w:rPr>
                <w:rFonts w:ascii="Times New Roman" w:hAnsi="Times New Roman" w:cs="Times New Roman"/>
                <w:kern w:val="0"/>
                <w:szCs w:val="24"/>
              </w:rPr>
            </w:pPr>
          </w:p>
        </w:tc>
        <w:tc>
          <w:tcPr>
            <w:tcW w:w="742" w:type="pct"/>
            <w:tcBorders>
              <w:bottom w:val="single" w:sz="16" w:space="0" w:color="000000"/>
            </w:tcBorders>
            <w:shd w:val="clear" w:color="auto" w:fill="FFFFFF"/>
          </w:tcPr>
          <w:p w14:paraId="3EAC6506"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R Square Change</w:t>
            </w:r>
          </w:p>
        </w:tc>
        <w:tc>
          <w:tcPr>
            <w:tcW w:w="555" w:type="pct"/>
            <w:tcBorders>
              <w:bottom w:val="single" w:sz="16" w:space="0" w:color="000000"/>
            </w:tcBorders>
            <w:shd w:val="clear" w:color="auto" w:fill="FFFFFF"/>
          </w:tcPr>
          <w:p w14:paraId="76AC6E78"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F Change</w:t>
            </w:r>
          </w:p>
        </w:tc>
        <w:tc>
          <w:tcPr>
            <w:tcW w:w="740" w:type="pct"/>
            <w:tcBorders>
              <w:bottom w:val="single" w:sz="16" w:space="0" w:color="000000"/>
              <w:right w:val="single" w:sz="16" w:space="0" w:color="000000"/>
            </w:tcBorders>
            <w:shd w:val="clear" w:color="auto" w:fill="FFFFFF"/>
          </w:tcPr>
          <w:p w14:paraId="5016E2E2"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Sig. F Change</w:t>
            </w:r>
          </w:p>
        </w:tc>
      </w:tr>
      <w:tr w:rsidR="00392909" w:rsidRPr="002E6402" w14:paraId="69C6EB5C" w14:textId="77777777" w:rsidTr="00EF322F">
        <w:trPr>
          <w:cantSplit/>
        </w:trPr>
        <w:tc>
          <w:tcPr>
            <w:tcW w:w="434"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52D3B1CE"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1</w:t>
            </w:r>
          </w:p>
        </w:tc>
        <w:tc>
          <w:tcPr>
            <w:tcW w:w="508" w:type="pct"/>
            <w:tcBorders>
              <w:top w:val="single" w:sz="16" w:space="0" w:color="000000"/>
              <w:left w:val="single" w:sz="16" w:space="0" w:color="000000"/>
              <w:bottom w:val="single" w:sz="16" w:space="0" w:color="000000"/>
            </w:tcBorders>
            <w:shd w:val="clear" w:color="auto" w:fill="FFFFFF"/>
            <w:vAlign w:val="center"/>
          </w:tcPr>
          <w:p w14:paraId="1E58FC3D"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.421</w:t>
            </w:r>
            <w:r w:rsidRPr="002E6402">
              <w:rPr>
                <w:rFonts w:ascii="Times New Roman" w:hAnsi="Times New Roman" w:cs="Times New Roman"/>
                <w:kern w:val="0"/>
                <w:szCs w:val="24"/>
                <w:vertAlign w:val="superscript"/>
              </w:rPr>
              <w:t>a</w:t>
            </w:r>
          </w:p>
        </w:tc>
        <w:tc>
          <w:tcPr>
            <w:tcW w:w="538" w:type="pct"/>
            <w:tcBorders>
              <w:top w:val="single" w:sz="16" w:space="0" w:color="000000"/>
              <w:bottom w:val="single" w:sz="16" w:space="0" w:color="000000"/>
            </w:tcBorders>
            <w:shd w:val="clear" w:color="auto" w:fill="FFFFFF"/>
            <w:vAlign w:val="center"/>
          </w:tcPr>
          <w:p w14:paraId="56D15FD0"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.503</w:t>
            </w:r>
          </w:p>
        </w:tc>
        <w:tc>
          <w:tcPr>
            <w:tcW w:w="741" w:type="pct"/>
            <w:tcBorders>
              <w:top w:val="single" w:sz="16" w:space="0" w:color="000000"/>
              <w:bottom w:val="single" w:sz="16" w:space="0" w:color="000000"/>
            </w:tcBorders>
            <w:shd w:val="clear" w:color="auto" w:fill="FFFFFF"/>
            <w:vAlign w:val="center"/>
          </w:tcPr>
          <w:p w14:paraId="39559C7C"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.582</w:t>
            </w:r>
          </w:p>
        </w:tc>
        <w:tc>
          <w:tcPr>
            <w:tcW w:w="742" w:type="pct"/>
            <w:tcBorders>
              <w:top w:val="single" w:sz="16" w:space="0" w:color="000000"/>
              <w:bottom w:val="single" w:sz="16" w:space="0" w:color="000000"/>
            </w:tcBorders>
            <w:shd w:val="clear" w:color="auto" w:fill="FFFFFF"/>
            <w:vAlign w:val="center"/>
          </w:tcPr>
          <w:p w14:paraId="2461066F"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.76627</w:t>
            </w:r>
          </w:p>
        </w:tc>
        <w:tc>
          <w:tcPr>
            <w:tcW w:w="742" w:type="pct"/>
            <w:tcBorders>
              <w:top w:val="single" w:sz="16" w:space="0" w:color="000000"/>
              <w:bottom w:val="single" w:sz="16" w:space="0" w:color="000000"/>
            </w:tcBorders>
            <w:shd w:val="clear" w:color="auto" w:fill="FFFFFF"/>
            <w:vAlign w:val="center"/>
          </w:tcPr>
          <w:p w14:paraId="39408B72"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.503</w:t>
            </w:r>
          </w:p>
        </w:tc>
        <w:tc>
          <w:tcPr>
            <w:tcW w:w="555" w:type="pct"/>
            <w:tcBorders>
              <w:top w:val="single" w:sz="16" w:space="0" w:color="000000"/>
              <w:bottom w:val="single" w:sz="16" w:space="0" w:color="000000"/>
            </w:tcBorders>
            <w:shd w:val="clear" w:color="auto" w:fill="FFFFFF"/>
            <w:vAlign w:val="center"/>
          </w:tcPr>
          <w:p w14:paraId="7C3253F3"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4.800</w:t>
            </w:r>
          </w:p>
        </w:tc>
        <w:tc>
          <w:tcPr>
            <w:tcW w:w="740" w:type="pct"/>
            <w:tcBorders>
              <w:top w:val="single" w:sz="16" w:space="0" w:color="000000"/>
              <w:bottom w:val="single" w:sz="16" w:space="0" w:color="000000"/>
              <w:right w:val="single" w:sz="16" w:space="0" w:color="000000"/>
            </w:tcBorders>
            <w:shd w:val="clear" w:color="auto" w:fill="FFFFFF"/>
            <w:vAlign w:val="center"/>
          </w:tcPr>
          <w:p w14:paraId="31CB92AE" w14:textId="77777777" w:rsidR="00267E6E" w:rsidRPr="002E6402" w:rsidRDefault="00267E6E" w:rsidP="008B647C">
            <w:pPr>
              <w:autoSpaceDE w:val="0"/>
              <w:autoSpaceDN w:val="0"/>
              <w:adjustRightInd w:val="0"/>
              <w:spacing w:after="0" w:line="240" w:lineRule="auto"/>
              <w:ind w:left="283" w:right="60"/>
              <w:rPr>
                <w:rFonts w:ascii="Times New Roman" w:hAnsi="Times New Roman" w:cs="Times New Roman"/>
                <w:kern w:val="0"/>
                <w:szCs w:val="24"/>
              </w:rPr>
            </w:pPr>
            <w:r w:rsidRPr="002E6402">
              <w:rPr>
                <w:rFonts w:ascii="Times New Roman" w:hAnsi="Times New Roman" w:cs="Times New Roman"/>
                <w:kern w:val="0"/>
                <w:szCs w:val="24"/>
              </w:rPr>
              <w:t>.000</w:t>
            </w:r>
          </w:p>
        </w:tc>
      </w:tr>
    </w:tbl>
    <w:p w14:paraId="25329A76" w14:textId="77777777" w:rsidR="00950D44" w:rsidRPr="002E6402" w:rsidRDefault="00950D44" w:rsidP="008B647C">
      <w:pPr>
        <w:spacing w:line="240" w:lineRule="auto"/>
        <w:ind w:left="283"/>
        <w:rPr>
          <w:rFonts w:ascii="Times New Roman" w:hAnsi="Times New Roman" w:cs="Times New Roman"/>
          <w:szCs w:val="24"/>
        </w:rPr>
      </w:pPr>
    </w:p>
    <w:p w14:paraId="283B9824" w14:textId="30529B34"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The P-value (or the calculated probability) is used to estimate the probability of the event occurring by chance</w:t>
      </w:r>
      <w:r w:rsidR="003E76C7" w:rsidRPr="002E6402">
        <w:rPr>
          <w:rFonts w:ascii="Times New Roman" w:hAnsi="Times New Roman" w:cs="Times New Roman"/>
          <w:szCs w:val="24"/>
        </w:rPr>
        <w:t>,</w:t>
      </w:r>
      <w:r w:rsidRPr="002E6402">
        <w:rPr>
          <w:rFonts w:ascii="Times New Roman" w:hAnsi="Times New Roman" w:cs="Times New Roman"/>
          <w:szCs w:val="24"/>
        </w:rPr>
        <w:t xml:space="preserve"> provided that the null hypothesis is true </w:t>
      </w:r>
      <w:r w:rsidR="00FB1454" w:rsidRPr="002E6402">
        <w:rPr>
          <w:rFonts w:ascii="Times New Roman" w:hAnsi="Times New Roman" w:cs="Times New Roman"/>
          <w:szCs w:val="24"/>
        </w:rPr>
        <w:t>[4]</w:t>
      </w:r>
      <w:r w:rsidRPr="002E6402">
        <w:rPr>
          <w:rFonts w:ascii="Times New Roman" w:hAnsi="Times New Roman" w:cs="Times New Roman"/>
          <w:szCs w:val="24"/>
        </w:rPr>
        <w:t>. It is a numerical value between 0 and 1.</w:t>
      </w:r>
    </w:p>
    <w:p w14:paraId="1148573A" w14:textId="77777777"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The threshold is </w:t>
      </w:r>
    </w:p>
    <w:p w14:paraId="1F46FDC0" w14:textId="77777777" w:rsidR="00267E6E" w:rsidRPr="002E6402" w:rsidRDefault="00267E6E" w:rsidP="008B647C">
      <w:pPr>
        <w:spacing w:line="240" w:lineRule="auto"/>
        <w:ind w:left="283" w:firstLine="720"/>
        <w:rPr>
          <w:rFonts w:ascii="Times New Roman" w:hAnsi="Times New Roman" w:cs="Times New Roman"/>
          <w:i/>
          <w:iCs/>
          <w:szCs w:val="24"/>
        </w:rPr>
      </w:pPr>
      <w:r w:rsidRPr="002E6402">
        <w:rPr>
          <w:rFonts w:ascii="Times New Roman" w:hAnsi="Times New Roman" w:cs="Times New Roman"/>
          <w:i/>
          <w:iCs/>
          <w:szCs w:val="24"/>
        </w:rPr>
        <w:t>P-value &lt; 0.05</w:t>
      </w:r>
    </w:p>
    <w:p w14:paraId="018172A4" w14:textId="16D4C669" w:rsidR="00267E6E" w:rsidRPr="002E6402" w:rsidRDefault="005A5B08"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w:t>
      </w:r>
      <w:r w:rsidR="00267E6E" w:rsidRPr="002E6402">
        <w:rPr>
          <w:rFonts w:ascii="Times New Roman" w:hAnsi="Times New Roman" w:cs="Times New Roman"/>
          <w:szCs w:val="24"/>
        </w:rPr>
        <w:t>hus</w:t>
      </w:r>
      <w:r w:rsidR="00744338" w:rsidRPr="002E6402">
        <w:rPr>
          <w:rFonts w:ascii="Times New Roman" w:hAnsi="Times New Roman" w:cs="Times New Roman"/>
          <w:szCs w:val="24"/>
        </w:rPr>
        <w:t>,</w:t>
      </w:r>
      <w:r w:rsidR="00267E6E" w:rsidRPr="002E6402">
        <w:rPr>
          <w:rFonts w:ascii="Times New Roman" w:hAnsi="Times New Roman" w:cs="Times New Roman"/>
          <w:szCs w:val="24"/>
        </w:rPr>
        <w:t xml:space="preserve"> all the constructs satisfy this condition except for Organizational Culture (Trans G) with p-value &gt; .05. That is</w:t>
      </w:r>
      <w:r w:rsidR="00744338" w:rsidRPr="002E6402">
        <w:rPr>
          <w:rFonts w:ascii="Times New Roman" w:hAnsi="Times New Roman" w:cs="Times New Roman"/>
          <w:szCs w:val="24"/>
        </w:rPr>
        <w:t>,</w:t>
      </w:r>
      <w:r w:rsidR="00267E6E" w:rsidRPr="002E6402">
        <w:rPr>
          <w:rFonts w:ascii="Times New Roman" w:hAnsi="Times New Roman" w:cs="Times New Roman"/>
          <w:szCs w:val="24"/>
        </w:rPr>
        <w:t xml:space="preserve"> p-value (Trans G) = .928. All the remaining factors meaningfully contribute to the prediction of BI Usage (Trans I). Organizational Size (Trans F) with a Beta value of .259 (25.9%) is the factor contributing to the second-highest prediction of BI Usage from the standardized coefficients.</w:t>
      </w:r>
    </w:p>
    <w:p w14:paraId="5C576A45" w14:textId="77777777" w:rsidR="001F1683" w:rsidRPr="002E6402" w:rsidRDefault="001F1683" w:rsidP="008B647C">
      <w:pPr>
        <w:spacing w:line="240" w:lineRule="auto"/>
        <w:jc w:val="left"/>
        <w:rPr>
          <w:rFonts w:ascii="Times New Roman" w:eastAsiaTheme="majorEastAsia" w:hAnsi="Times New Roman" w:cs="Times New Roman"/>
          <w:b/>
          <w:bCs/>
          <w:szCs w:val="24"/>
        </w:rPr>
      </w:pPr>
      <w:bookmarkStart w:id="19" w:name="_Toc181093666"/>
      <w:r w:rsidRPr="002E6402">
        <w:rPr>
          <w:rFonts w:ascii="Times New Roman" w:hAnsi="Times New Roman" w:cs="Times New Roman"/>
          <w:b/>
          <w:bCs/>
          <w:szCs w:val="24"/>
        </w:rPr>
        <w:br w:type="page"/>
      </w:r>
    </w:p>
    <w:p w14:paraId="4C32BA2B" w14:textId="168513E0" w:rsidR="001F1683" w:rsidRPr="002E6402" w:rsidRDefault="00267E6E" w:rsidP="008B647C">
      <w:pPr>
        <w:pStyle w:val="Tables"/>
        <w:spacing w:line="240" w:lineRule="auto"/>
        <w:jc w:val="both"/>
        <w:rPr>
          <w:rFonts w:ascii="Times New Roman" w:hAnsi="Times New Roman" w:cs="Times New Roman"/>
          <w:b/>
          <w:bCs/>
          <w:color w:val="auto"/>
          <w:szCs w:val="24"/>
        </w:rPr>
      </w:pPr>
      <w:r w:rsidRPr="002E6402">
        <w:rPr>
          <w:rFonts w:ascii="Times New Roman" w:hAnsi="Times New Roman" w:cs="Times New Roman"/>
          <w:b/>
          <w:bCs/>
          <w:color w:val="auto"/>
          <w:szCs w:val="24"/>
        </w:rPr>
        <w:lastRenderedPageBreak/>
        <w:t xml:space="preserve">Table </w:t>
      </w:r>
      <w:r w:rsidR="006259C5" w:rsidRPr="002E6402">
        <w:rPr>
          <w:rFonts w:ascii="Times New Roman" w:hAnsi="Times New Roman" w:cs="Times New Roman"/>
          <w:b/>
          <w:bCs/>
          <w:color w:val="auto"/>
          <w:szCs w:val="24"/>
        </w:rPr>
        <w:t>5</w:t>
      </w:r>
      <w:r w:rsidR="00906E9B" w:rsidRPr="002E6402">
        <w:rPr>
          <w:rFonts w:ascii="Times New Roman" w:hAnsi="Times New Roman" w:cs="Times New Roman"/>
          <w:b/>
          <w:bCs/>
          <w:color w:val="auto"/>
          <w:szCs w:val="24"/>
        </w:rPr>
        <w:t>.</w:t>
      </w:r>
      <w:r w:rsidR="00906E9B" w:rsidRPr="002E6402">
        <w:t xml:space="preserve"> </w:t>
      </w:r>
      <w:r w:rsidR="00906E9B" w:rsidRPr="002E6402">
        <w:rPr>
          <w:rFonts w:ascii="Times New Roman" w:hAnsi="Times New Roman" w:cs="Times New Roman"/>
          <w:b/>
          <w:bCs/>
          <w:color w:val="auto"/>
          <w:szCs w:val="24"/>
        </w:rPr>
        <w:t xml:space="preserve">Contribution of Individual Constructs (First Regression Table) </w:t>
      </w:r>
    </w:p>
    <w:bookmarkEnd w:id="19"/>
    <w:p w14:paraId="72881E9A" w14:textId="1D024ACC" w:rsidR="00267E6E" w:rsidRPr="002E6402" w:rsidRDefault="00267E6E" w:rsidP="008B647C">
      <w:pPr>
        <w:pStyle w:val="Tables"/>
        <w:spacing w:line="240" w:lineRule="auto"/>
        <w:jc w:val="both"/>
        <w:rPr>
          <w:rFonts w:ascii="Times New Roman" w:hAnsi="Times New Roman" w:cs="Times New Roman"/>
          <w:i/>
          <w:iCs/>
          <w:color w:val="auto"/>
          <w:szCs w:val="24"/>
        </w:rPr>
      </w:pPr>
    </w:p>
    <w:tbl>
      <w:tblPr>
        <w:tblpPr w:leftFromText="180" w:rightFromText="180" w:vertAnchor="text" w:tblpY="5"/>
        <w:tblW w:w="9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1"/>
        <w:gridCol w:w="1157"/>
        <w:gridCol w:w="1325"/>
        <w:gridCol w:w="1324"/>
        <w:gridCol w:w="1461"/>
        <w:gridCol w:w="1004"/>
        <w:gridCol w:w="1004"/>
        <w:gridCol w:w="1004"/>
      </w:tblGrid>
      <w:tr w:rsidR="004F50CC" w:rsidRPr="002E6402" w14:paraId="50FD660E" w14:textId="77777777" w:rsidTr="00E06059">
        <w:trPr>
          <w:gridAfter w:val="1"/>
          <w:wAfter w:w="1004" w:type="dxa"/>
          <w:cantSplit/>
          <w:trHeight w:val="581"/>
        </w:trPr>
        <w:tc>
          <w:tcPr>
            <w:tcW w:w="1888" w:type="dxa"/>
            <w:gridSpan w:val="2"/>
            <w:vMerge w:val="restart"/>
            <w:tcBorders>
              <w:top w:val="single" w:sz="16" w:space="0" w:color="000000"/>
              <w:left w:val="single" w:sz="16" w:space="0" w:color="000000"/>
              <w:bottom w:val="nil"/>
              <w:right w:val="nil"/>
            </w:tcBorders>
            <w:shd w:val="clear" w:color="auto" w:fill="FFFFFF"/>
          </w:tcPr>
          <w:p w14:paraId="6B0AE01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Model</w:t>
            </w:r>
          </w:p>
        </w:tc>
        <w:tc>
          <w:tcPr>
            <w:tcW w:w="2649" w:type="dxa"/>
            <w:gridSpan w:val="2"/>
            <w:tcBorders>
              <w:top w:val="single" w:sz="16" w:space="0" w:color="000000"/>
              <w:left w:val="single" w:sz="16" w:space="0" w:color="000000"/>
            </w:tcBorders>
            <w:shd w:val="clear" w:color="auto" w:fill="FFFFFF"/>
          </w:tcPr>
          <w:p w14:paraId="1B43028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Unstandardized Coefficients</w:t>
            </w:r>
          </w:p>
        </w:tc>
        <w:tc>
          <w:tcPr>
            <w:tcW w:w="1461" w:type="dxa"/>
            <w:tcBorders>
              <w:top w:val="single" w:sz="16" w:space="0" w:color="000000"/>
            </w:tcBorders>
            <w:shd w:val="clear" w:color="auto" w:fill="FFFFFF"/>
          </w:tcPr>
          <w:p w14:paraId="74C5F0B4"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Standardized Coefficients</w:t>
            </w:r>
          </w:p>
        </w:tc>
        <w:tc>
          <w:tcPr>
            <w:tcW w:w="1004" w:type="dxa"/>
            <w:vMerge w:val="restart"/>
            <w:tcBorders>
              <w:top w:val="single" w:sz="16" w:space="0" w:color="000000"/>
            </w:tcBorders>
            <w:shd w:val="clear" w:color="auto" w:fill="FFFFFF"/>
          </w:tcPr>
          <w:p w14:paraId="68B0118A" w14:textId="6A550311" w:rsidR="00267E6E" w:rsidRPr="002E6402" w:rsidRDefault="00007C97"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T</w:t>
            </w:r>
          </w:p>
        </w:tc>
        <w:tc>
          <w:tcPr>
            <w:tcW w:w="1004" w:type="dxa"/>
            <w:vMerge w:val="restart"/>
            <w:tcBorders>
              <w:top w:val="single" w:sz="16" w:space="0" w:color="000000"/>
            </w:tcBorders>
            <w:shd w:val="clear" w:color="auto" w:fill="FFFFFF"/>
          </w:tcPr>
          <w:p w14:paraId="459DC78E"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Sig.</w:t>
            </w:r>
          </w:p>
        </w:tc>
      </w:tr>
      <w:tr w:rsidR="004F50CC" w:rsidRPr="002E6402" w14:paraId="62224B4F" w14:textId="77777777" w:rsidTr="00E06059">
        <w:trPr>
          <w:cantSplit/>
          <w:trHeight w:val="134"/>
        </w:trPr>
        <w:tc>
          <w:tcPr>
            <w:tcW w:w="1888" w:type="dxa"/>
            <w:gridSpan w:val="2"/>
            <w:vMerge/>
            <w:tcBorders>
              <w:top w:val="single" w:sz="16" w:space="0" w:color="000000"/>
              <w:left w:val="single" w:sz="16" w:space="0" w:color="000000"/>
              <w:bottom w:val="nil"/>
              <w:right w:val="nil"/>
            </w:tcBorders>
            <w:shd w:val="clear" w:color="auto" w:fill="FFFFFF"/>
          </w:tcPr>
          <w:p w14:paraId="24410E44"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325" w:type="dxa"/>
            <w:tcBorders>
              <w:left w:val="single" w:sz="16" w:space="0" w:color="000000"/>
              <w:bottom w:val="single" w:sz="16" w:space="0" w:color="000000"/>
            </w:tcBorders>
            <w:shd w:val="clear" w:color="auto" w:fill="FFFFFF"/>
          </w:tcPr>
          <w:p w14:paraId="6ECCFEB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B</w:t>
            </w:r>
          </w:p>
        </w:tc>
        <w:tc>
          <w:tcPr>
            <w:tcW w:w="1324" w:type="dxa"/>
            <w:tcBorders>
              <w:bottom w:val="single" w:sz="16" w:space="0" w:color="000000"/>
            </w:tcBorders>
            <w:shd w:val="clear" w:color="auto" w:fill="FFFFFF"/>
          </w:tcPr>
          <w:p w14:paraId="4955E07E"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Std. Error</w:t>
            </w:r>
          </w:p>
        </w:tc>
        <w:tc>
          <w:tcPr>
            <w:tcW w:w="1461" w:type="dxa"/>
            <w:tcBorders>
              <w:bottom w:val="single" w:sz="16" w:space="0" w:color="000000"/>
            </w:tcBorders>
            <w:shd w:val="clear" w:color="auto" w:fill="FFFFFF"/>
          </w:tcPr>
          <w:p w14:paraId="7E922C65"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Beta</w:t>
            </w:r>
          </w:p>
        </w:tc>
        <w:tc>
          <w:tcPr>
            <w:tcW w:w="1004" w:type="dxa"/>
            <w:vMerge/>
            <w:tcBorders>
              <w:top w:val="single" w:sz="16" w:space="0" w:color="000000"/>
            </w:tcBorders>
            <w:shd w:val="clear" w:color="auto" w:fill="FFFFFF"/>
          </w:tcPr>
          <w:p w14:paraId="48BE0ABD"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004" w:type="dxa"/>
            <w:vMerge/>
            <w:tcBorders>
              <w:top w:val="single" w:sz="16" w:space="0" w:color="000000"/>
            </w:tcBorders>
            <w:shd w:val="clear" w:color="auto" w:fill="FFFFFF"/>
          </w:tcPr>
          <w:p w14:paraId="3DAECBCD"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004" w:type="dxa"/>
            <w:tcBorders>
              <w:bottom w:val="single" w:sz="16" w:space="0" w:color="000000"/>
              <w:right w:val="single" w:sz="16" w:space="0" w:color="000000"/>
            </w:tcBorders>
            <w:shd w:val="clear" w:color="auto" w:fill="FFFFFF"/>
          </w:tcPr>
          <w:p w14:paraId="75CD5AD3"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VIF</w:t>
            </w:r>
          </w:p>
        </w:tc>
      </w:tr>
      <w:tr w:rsidR="00DF565A" w:rsidRPr="002E6402" w14:paraId="6365BC80" w14:textId="77777777" w:rsidTr="00950D44">
        <w:trPr>
          <w:cantSplit/>
          <w:trHeight w:val="391"/>
        </w:trPr>
        <w:tc>
          <w:tcPr>
            <w:tcW w:w="731" w:type="dxa"/>
            <w:vMerge w:val="restart"/>
            <w:tcBorders>
              <w:top w:val="single" w:sz="16" w:space="0" w:color="000000"/>
              <w:left w:val="single" w:sz="16" w:space="0" w:color="000000"/>
              <w:bottom w:val="single" w:sz="16" w:space="0" w:color="000000"/>
              <w:right w:val="nil"/>
            </w:tcBorders>
            <w:shd w:val="clear" w:color="auto" w:fill="FFFFFF"/>
            <w:vAlign w:val="center"/>
          </w:tcPr>
          <w:p w14:paraId="58AFFCE0"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w:t>
            </w:r>
          </w:p>
        </w:tc>
        <w:tc>
          <w:tcPr>
            <w:tcW w:w="1157" w:type="dxa"/>
            <w:tcBorders>
              <w:top w:val="single" w:sz="16" w:space="0" w:color="000000"/>
              <w:left w:val="nil"/>
              <w:bottom w:val="nil"/>
              <w:right w:val="single" w:sz="16" w:space="0" w:color="000000"/>
            </w:tcBorders>
            <w:shd w:val="clear" w:color="auto" w:fill="FFFFFF"/>
            <w:vAlign w:val="center"/>
          </w:tcPr>
          <w:p w14:paraId="7284FBC8"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(Constant)</w:t>
            </w:r>
          </w:p>
        </w:tc>
        <w:tc>
          <w:tcPr>
            <w:tcW w:w="1325" w:type="dxa"/>
            <w:tcBorders>
              <w:top w:val="single" w:sz="16" w:space="0" w:color="000000"/>
              <w:left w:val="single" w:sz="16" w:space="0" w:color="000000"/>
              <w:bottom w:val="nil"/>
            </w:tcBorders>
            <w:shd w:val="clear" w:color="auto" w:fill="FFFFFF"/>
            <w:vAlign w:val="center"/>
          </w:tcPr>
          <w:p w14:paraId="72BC22C3"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3.876</w:t>
            </w:r>
          </w:p>
        </w:tc>
        <w:tc>
          <w:tcPr>
            <w:tcW w:w="1324" w:type="dxa"/>
            <w:tcBorders>
              <w:top w:val="single" w:sz="16" w:space="0" w:color="000000"/>
              <w:bottom w:val="nil"/>
            </w:tcBorders>
            <w:shd w:val="clear" w:color="auto" w:fill="FFFFFF"/>
            <w:vAlign w:val="center"/>
          </w:tcPr>
          <w:p w14:paraId="368E7D7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.349</w:t>
            </w:r>
          </w:p>
        </w:tc>
        <w:tc>
          <w:tcPr>
            <w:tcW w:w="1461" w:type="dxa"/>
            <w:tcBorders>
              <w:top w:val="single" w:sz="16" w:space="0" w:color="000000"/>
              <w:bottom w:val="nil"/>
            </w:tcBorders>
            <w:shd w:val="clear" w:color="auto" w:fill="FFFFFF"/>
          </w:tcPr>
          <w:p w14:paraId="137003FE"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004" w:type="dxa"/>
            <w:tcBorders>
              <w:top w:val="single" w:sz="16" w:space="0" w:color="000000"/>
              <w:bottom w:val="nil"/>
            </w:tcBorders>
            <w:shd w:val="clear" w:color="auto" w:fill="FFFFFF"/>
            <w:vAlign w:val="center"/>
          </w:tcPr>
          <w:p w14:paraId="4B55DED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11.092</w:t>
            </w:r>
          </w:p>
        </w:tc>
        <w:tc>
          <w:tcPr>
            <w:tcW w:w="1004" w:type="dxa"/>
            <w:tcBorders>
              <w:top w:val="single" w:sz="16" w:space="0" w:color="000000"/>
              <w:bottom w:val="nil"/>
            </w:tcBorders>
            <w:shd w:val="clear" w:color="auto" w:fill="FFFFFF"/>
            <w:vAlign w:val="center"/>
          </w:tcPr>
          <w:p w14:paraId="3853E24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.000</w:t>
            </w:r>
          </w:p>
        </w:tc>
        <w:tc>
          <w:tcPr>
            <w:tcW w:w="1004" w:type="dxa"/>
            <w:tcBorders>
              <w:top w:val="single" w:sz="16" w:space="0" w:color="000000"/>
              <w:bottom w:val="nil"/>
              <w:right w:val="single" w:sz="16" w:space="0" w:color="000000"/>
            </w:tcBorders>
            <w:shd w:val="clear" w:color="auto" w:fill="FFFFFF"/>
          </w:tcPr>
          <w:p w14:paraId="051DCD9D"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r>
      <w:tr w:rsidR="00E06059" w:rsidRPr="002E6402" w14:paraId="6C459CB0"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50FD6ABE"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24F4D89C"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TransB</w:t>
            </w:r>
            <w:proofErr w:type="spellEnd"/>
          </w:p>
        </w:tc>
        <w:tc>
          <w:tcPr>
            <w:tcW w:w="1325" w:type="dxa"/>
            <w:tcBorders>
              <w:top w:val="nil"/>
              <w:left w:val="single" w:sz="16" w:space="0" w:color="000000"/>
              <w:bottom w:val="nil"/>
            </w:tcBorders>
            <w:shd w:val="clear" w:color="auto" w:fill="FFFFFF"/>
            <w:vAlign w:val="center"/>
          </w:tcPr>
          <w:p w14:paraId="6026AD7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.273</w:t>
            </w:r>
          </w:p>
        </w:tc>
        <w:tc>
          <w:tcPr>
            <w:tcW w:w="1324" w:type="dxa"/>
            <w:tcBorders>
              <w:top w:val="nil"/>
              <w:bottom w:val="nil"/>
            </w:tcBorders>
            <w:shd w:val="clear" w:color="auto" w:fill="FFFFFF"/>
            <w:vAlign w:val="center"/>
          </w:tcPr>
          <w:p w14:paraId="46DA85E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.090</w:t>
            </w:r>
          </w:p>
        </w:tc>
        <w:tc>
          <w:tcPr>
            <w:tcW w:w="1461" w:type="dxa"/>
            <w:tcBorders>
              <w:top w:val="nil"/>
              <w:bottom w:val="nil"/>
            </w:tcBorders>
            <w:shd w:val="clear" w:color="auto" w:fill="FFFFFF"/>
            <w:vAlign w:val="center"/>
          </w:tcPr>
          <w:p w14:paraId="4850B60E"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.246</w:t>
            </w:r>
          </w:p>
        </w:tc>
        <w:tc>
          <w:tcPr>
            <w:tcW w:w="1004" w:type="dxa"/>
            <w:tcBorders>
              <w:top w:val="nil"/>
              <w:bottom w:val="nil"/>
            </w:tcBorders>
            <w:shd w:val="clear" w:color="auto" w:fill="FFFFFF"/>
            <w:vAlign w:val="center"/>
          </w:tcPr>
          <w:p w14:paraId="5B65129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3.037</w:t>
            </w:r>
          </w:p>
        </w:tc>
        <w:tc>
          <w:tcPr>
            <w:tcW w:w="1004" w:type="dxa"/>
            <w:tcBorders>
              <w:top w:val="nil"/>
              <w:bottom w:val="nil"/>
            </w:tcBorders>
            <w:shd w:val="clear" w:color="auto" w:fill="FFFFFF"/>
            <w:vAlign w:val="center"/>
          </w:tcPr>
          <w:p w14:paraId="4F8662EC"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.003</w:t>
            </w:r>
          </w:p>
        </w:tc>
        <w:tc>
          <w:tcPr>
            <w:tcW w:w="1004" w:type="dxa"/>
            <w:tcBorders>
              <w:top w:val="nil"/>
              <w:bottom w:val="nil"/>
              <w:right w:val="single" w:sz="16" w:space="0" w:color="000000"/>
            </w:tcBorders>
            <w:shd w:val="clear" w:color="auto" w:fill="FFFFFF"/>
            <w:vAlign w:val="center"/>
          </w:tcPr>
          <w:p w14:paraId="718DE98C"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2.131</w:t>
            </w:r>
          </w:p>
        </w:tc>
      </w:tr>
      <w:tr w:rsidR="00E06059" w:rsidRPr="002E6402" w14:paraId="7C43ED80"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4598FD74"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19402C2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TransC</w:t>
            </w:r>
            <w:proofErr w:type="spellEnd"/>
          </w:p>
        </w:tc>
        <w:tc>
          <w:tcPr>
            <w:tcW w:w="1325" w:type="dxa"/>
            <w:tcBorders>
              <w:top w:val="nil"/>
              <w:left w:val="single" w:sz="16" w:space="0" w:color="000000"/>
              <w:bottom w:val="nil"/>
            </w:tcBorders>
            <w:shd w:val="clear" w:color="auto" w:fill="FFFFFF"/>
            <w:vAlign w:val="center"/>
          </w:tcPr>
          <w:p w14:paraId="4DEB7671"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.035</w:t>
            </w:r>
          </w:p>
        </w:tc>
        <w:tc>
          <w:tcPr>
            <w:tcW w:w="1324" w:type="dxa"/>
            <w:tcBorders>
              <w:top w:val="nil"/>
              <w:bottom w:val="nil"/>
            </w:tcBorders>
            <w:shd w:val="clear" w:color="auto" w:fill="FFFFFF"/>
            <w:vAlign w:val="center"/>
          </w:tcPr>
          <w:p w14:paraId="5D2B9A73"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.082</w:t>
            </w:r>
          </w:p>
        </w:tc>
        <w:tc>
          <w:tcPr>
            <w:tcW w:w="1461" w:type="dxa"/>
            <w:tcBorders>
              <w:top w:val="nil"/>
              <w:bottom w:val="nil"/>
            </w:tcBorders>
            <w:shd w:val="clear" w:color="auto" w:fill="FFFFFF"/>
            <w:vAlign w:val="center"/>
          </w:tcPr>
          <w:p w14:paraId="6CD11FF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.031</w:t>
            </w:r>
          </w:p>
        </w:tc>
        <w:tc>
          <w:tcPr>
            <w:tcW w:w="1004" w:type="dxa"/>
            <w:tcBorders>
              <w:top w:val="nil"/>
              <w:bottom w:val="nil"/>
            </w:tcBorders>
            <w:shd w:val="clear" w:color="auto" w:fill="FFFFFF"/>
            <w:vAlign w:val="center"/>
          </w:tcPr>
          <w:p w14:paraId="2DC4400A"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.432</w:t>
            </w:r>
          </w:p>
        </w:tc>
        <w:tc>
          <w:tcPr>
            <w:tcW w:w="1004" w:type="dxa"/>
            <w:tcBorders>
              <w:top w:val="nil"/>
              <w:bottom w:val="nil"/>
            </w:tcBorders>
            <w:shd w:val="clear" w:color="auto" w:fill="FFFFFF"/>
            <w:vAlign w:val="center"/>
          </w:tcPr>
          <w:p w14:paraId="5CD99C78"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.006</w:t>
            </w:r>
          </w:p>
        </w:tc>
        <w:tc>
          <w:tcPr>
            <w:tcW w:w="1004" w:type="dxa"/>
            <w:tcBorders>
              <w:top w:val="nil"/>
              <w:bottom w:val="nil"/>
              <w:right w:val="single" w:sz="16" w:space="0" w:color="000000"/>
            </w:tcBorders>
            <w:shd w:val="clear" w:color="auto" w:fill="FFFFFF"/>
            <w:vAlign w:val="center"/>
          </w:tcPr>
          <w:p w14:paraId="23548375"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1.677</w:t>
            </w:r>
          </w:p>
        </w:tc>
      </w:tr>
      <w:tr w:rsidR="00E06059" w:rsidRPr="002E6402" w14:paraId="5EAEB2FE"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54FB4B13"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477BF03E"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TransD</w:t>
            </w:r>
            <w:proofErr w:type="spellEnd"/>
          </w:p>
        </w:tc>
        <w:tc>
          <w:tcPr>
            <w:tcW w:w="1325" w:type="dxa"/>
            <w:tcBorders>
              <w:top w:val="nil"/>
              <w:left w:val="single" w:sz="16" w:space="0" w:color="000000"/>
              <w:bottom w:val="nil"/>
            </w:tcBorders>
            <w:shd w:val="clear" w:color="auto" w:fill="FFFFFF"/>
            <w:vAlign w:val="center"/>
          </w:tcPr>
          <w:p w14:paraId="78BC5A4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-.182</w:t>
            </w:r>
          </w:p>
        </w:tc>
        <w:tc>
          <w:tcPr>
            <w:tcW w:w="1324" w:type="dxa"/>
            <w:tcBorders>
              <w:top w:val="nil"/>
              <w:bottom w:val="nil"/>
            </w:tcBorders>
            <w:shd w:val="clear" w:color="auto" w:fill="FFFFFF"/>
            <w:vAlign w:val="center"/>
          </w:tcPr>
          <w:p w14:paraId="6CE05B3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.101</w:t>
            </w:r>
          </w:p>
        </w:tc>
        <w:tc>
          <w:tcPr>
            <w:tcW w:w="1461" w:type="dxa"/>
            <w:tcBorders>
              <w:top w:val="nil"/>
              <w:bottom w:val="nil"/>
            </w:tcBorders>
            <w:shd w:val="clear" w:color="auto" w:fill="FFFFFF"/>
            <w:vAlign w:val="center"/>
          </w:tcPr>
          <w:p w14:paraId="76192054"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-.145</w:t>
            </w:r>
          </w:p>
        </w:tc>
        <w:tc>
          <w:tcPr>
            <w:tcW w:w="1004" w:type="dxa"/>
            <w:tcBorders>
              <w:top w:val="nil"/>
              <w:bottom w:val="nil"/>
            </w:tcBorders>
            <w:shd w:val="clear" w:color="auto" w:fill="FFFFFF"/>
            <w:vAlign w:val="center"/>
          </w:tcPr>
          <w:p w14:paraId="3CFA296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-1.796</w:t>
            </w:r>
          </w:p>
        </w:tc>
        <w:tc>
          <w:tcPr>
            <w:tcW w:w="1004" w:type="dxa"/>
            <w:tcBorders>
              <w:top w:val="nil"/>
              <w:bottom w:val="nil"/>
            </w:tcBorders>
            <w:shd w:val="clear" w:color="auto" w:fill="FFFFFF"/>
            <w:vAlign w:val="center"/>
          </w:tcPr>
          <w:p w14:paraId="6412599C"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.003</w:t>
            </w:r>
          </w:p>
        </w:tc>
        <w:tc>
          <w:tcPr>
            <w:tcW w:w="1004" w:type="dxa"/>
            <w:tcBorders>
              <w:top w:val="nil"/>
              <w:bottom w:val="nil"/>
              <w:right w:val="single" w:sz="16" w:space="0" w:color="000000"/>
            </w:tcBorders>
            <w:shd w:val="clear" w:color="auto" w:fill="FFFFFF"/>
            <w:vAlign w:val="center"/>
          </w:tcPr>
          <w:p w14:paraId="2F049AA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2.112</w:t>
            </w:r>
          </w:p>
        </w:tc>
      </w:tr>
      <w:tr w:rsidR="00E06059" w:rsidRPr="002E6402" w14:paraId="7D07E26A"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6F159370"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29C60F5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TransE</w:t>
            </w:r>
          </w:p>
        </w:tc>
        <w:tc>
          <w:tcPr>
            <w:tcW w:w="1325" w:type="dxa"/>
            <w:tcBorders>
              <w:top w:val="nil"/>
              <w:left w:val="single" w:sz="16" w:space="0" w:color="000000"/>
              <w:bottom w:val="nil"/>
            </w:tcBorders>
            <w:shd w:val="clear" w:color="auto" w:fill="FFFFFF"/>
            <w:vAlign w:val="center"/>
          </w:tcPr>
          <w:p w14:paraId="2E4887B4"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-.244</w:t>
            </w:r>
          </w:p>
        </w:tc>
        <w:tc>
          <w:tcPr>
            <w:tcW w:w="1324" w:type="dxa"/>
            <w:tcBorders>
              <w:top w:val="nil"/>
              <w:bottom w:val="nil"/>
            </w:tcBorders>
            <w:shd w:val="clear" w:color="auto" w:fill="FFFFFF"/>
            <w:vAlign w:val="center"/>
          </w:tcPr>
          <w:p w14:paraId="2F8AD63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.118</w:t>
            </w:r>
          </w:p>
        </w:tc>
        <w:tc>
          <w:tcPr>
            <w:tcW w:w="1461" w:type="dxa"/>
            <w:tcBorders>
              <w:top w:val="nil"/>
              <w:bottom w:val="nil"/>
            </w:tcBorders>
            <w:shd w:val="clear" w:color="auto" w:fill="FFFFFF"/>
            <w:vAlign w:val="center"/>
          </w:tcPr>
          <w:p w14:paraId="7C48BCF1"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-.190</w:t>
            </w:r>
          </w:p>
        </w:tc>
        <w:tc>
          <w:tcPr>
            <w:tcW w:w="1004" w:type="dxa"/>
            <w:tcBorders>
              <w:top w:val="nil"/>
              <w:bottom w:val="nil"/>
            </w:tcBorders>
            <w:shd w:val="clear" w:color="auto" w:fill="FFFFFF"/>
            <w:vAlign w:val="center"/>
          </w:tcPr>
          <w:p w14:paraId="0D8555E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-2.061</w:t>
            </w:r>
          </w:p>
        </w:tc>
        <w:tc>
          <w:tcPr>
            <w:tcW w:w="1004" w:type="dxa"/>
            <w:tcBorders>
              <w:top w:val="nil"/>
              <w:bottom w:val="nil"/>
            </w:tcBorders>
            <w:shd w:val="clear" w:color="auto" w:fill="FFFFFF"/>
            <w:vAlign w:val="center"/>
          </w:tcPr>
          <w:p w14:paraId="4F3D2535"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.040</w:t>
            </w:r>
          </w:p>
        </w:tc>
        <w:tc>
          <w:tcPr>
            <w:tcW w:w="1004" w:type="dxa"/>
            <w:tcBorders>
              <w:top w:val="nil"/>
              <w:bottom w:val="nil"/>
              <w:right w:val="single" w:sz="16" w:space="0" w:color="000000"/>
            </w:tcBorders>
            <w:shd w:val="clear" w:color="auto" w:fill="FFFFFF"/>
            <w:vAlign w:val="center"/>
          </w:tcPr>
          <w:p w14:paraId="77C9351F"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2.780</w:t>
            </w:r>
          </w:p>
        </w:tc>
      </w:tr>
      <w:tr w:rsidR="00E06059" w:rsidRPr="002E6402" w14:paraId="7E3CF5D4"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3285FBF6"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591FE528"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TransF</w:t>
            </w:r>
            <w:proofErr w:type="spellEnd"/>
          </w:p>
        </w:tc>
        <w:tc>
          <w:tcPr>
            <w:tcW w:w="1325" w:type="dxa"/>
            <w:tcBorders>
              <w:top w:val="nil"/>
              <w:left w:val="single" w:sz="16" w:space="0" w:color="000000"/>
              <w:bottom w:val="nil"/>
            </w:tcBorders>
            <w:shd w:val="clear" w:color="auto" w:fill="FFFFFF"/>
            <w:vAlign w:val="center"/>
          </w:tcPr>
          <w:p w14:paraId="37A712B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.345</w:t>
            </w:r>
          </w:p>
        </w:tc>
        <w:tc>
          <w:tcPr>
            <w:tcW w:w="1324" w:type="dxa"/>
            <w:tcBorders>
              <w:top w:val="nil"/>
              <w:bottom w:val="nil"/>
            </w:tcBorders>
            <w:shd w:val="clear" w:color="auto" w:fill="FFFFFF"/>
            <w:vAlign w:val="center"/>
          </w:tcPr>
          <w:p w14:paraId="1F86A305"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.115</w:t>
            </w:r>
          </w:p>
        </w:tc>
        <w:tc>
          <w:tcPr>
            <w:tcW w:w="1461" w:type="dxa"/>
            <w:tcBorders>
              <w:top w:val="nil"/>
              <w:bottom w:val="nil"/>
            </w:tcBorders>
            <w:shd w:val="clear" w:color="auto" w:fill="FFFFFF"/>
            <w:vAlign w:val="center"/>
          </w:tcPr>
          <w:p w14:paraId="0B28BFC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.259</w:t>
            </w:r>
          </w:p>
        </w:tc>
        <w:tc>
          <w:tcPr>
            <w:tcW w:w="1004" w:type="dxa"/>
            <w:tcBorders>
              <w:top w:val="nil"/>
              <w:bottom w:val="nil"/>
            </w:tcBorders>
            <w:shd w:val="clear" w:color="auto" w:fill="FFFFFF"/>
            <w:vAlign w:val="center"/>
          </w:tcPr>
          <w:p w14:paraId="3552CBC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3.000</w:t>
            </w:r>
          </w:p>
        </w:tc>
        <w:tc>
          <w:tcPr>
            <w:tcW w:w="1004" w:type="dxa"/>
            <w:tcBorders>
              <w:top w:val="nil"/>
              <w:bottom w:val="nil"/>
            </w:tcBorders>
            <w:shd w:val="clear" w:color="auto" w:fill="FFFFFF"/>
            <w:vAlign w:val="center"/>
          </w:tcPr>
          <w:p w14:paraId="4461576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.003</w:t>
            </w:r>
          </w:p>
        </w:tc>
        <w:tc>
          <w:tcPr>
            <w:tcW w:w="1004" w:type="dxa"/>
            <w:tcBorders>
              <w:top w:val="nil"/>
              <w:bottom w:val="nil"/>
              <w:right w:val="single" w:sz="16" w:space="0" w:color="000000"/>
            </w:tcBorders>
            <w:shd w:val="clear" w:color="auto" w:fill="FFFFFF"/>
            <w:vAlign w:val="center"/>
          </w:tcPr>
          <w:p w14:paraId="6562114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2.430</w:t>
            </w:r>
          </w:p>
        </w:tc>
      </w:tr>
      <w:tr w:rsidR="00E06059" w:rsidRPr="002E6402" w14:paraId="1C4A2B8A" w14:textId="77777777" w:rsidTr="00E06059">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03AFB297"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nil"/>
              <w:right w:val="single" w:sz="16" w:space="0" w:color="000000"/>
            </w:tcBorders>
            <w:shd w:val="clear" w:color="auto" w:fill="FFFFFF"/>
            <w:vAlign w:val="center"/>
          </w:tcPr>
          <w:p w14:paraId="066305FA"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TransG</w:t>
            </w:r>
            <w:proofErr w:type="spellEnd"/>
          </w:p>
        </w:tc>
        <w:tc>
          <w:tcPr>
            <w:tcW w:w="1325" w:type="dxa"/>
            <w:tcBorders>
              <w:top w:val="nil"/>
              <w:left w:val="single" w:sz="16" w:space="0" w:color="000000"/>
              <w:bottom w:val="nil"/>
            </w:tcBorders>
            <w:shd w:val="clear" w:color="auto" w:fill="FFFFFF"/>
            <w:vAlign w:val="center"/>
          </w:tcPr>
          <w:p w14:paraId="1FE9075D"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-.010</w:t>
            </w:r>
          </w:p>
        </w:tc>
        <w:tc>
          <w:tcPr>
            <w:tcW w:w="1324" w:type="dxa"/>
            <w:tcBorders>
              <w:top w:val="nil"/>
              <w:bottom w:val="nil"/>
            </w:tcBorders>
            <w:shd w:val="clear" w:color="auto" w:fill="FFFFFF"/>
            <w:vAlign w:val="center"/>
          </w:tcPr>
          <w:p w14:paraId="49CC2F76"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.110</w:t>
            </w:r>
          </w:p>
        </w:tc>
        <w:tc>
          <w:tcPr>
            <w:tcW w:w="1461" w:type="dxa"/>
            <w:tcBorders>
              <w:top w:val="nil"/>
              <w:bottom w:val="nil"/>
            </w:tcBorders>
            <w:shd w:val="clear" w:color="auto" w:fill="FFFFFF"/>
            <w:vAlign w:val="center"/>
          </w:tcPr>
          <w:p w14:paraId="39458FF1"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-.008</w:t>
            </w:r>
          </w:p>
        </w:tc>
        <w:tc>
          <w:tcPr>
            <w:tcW w:w="1004" w:type="dxa"/>
            <w:tcBorders>
              <w:top w:val="nil"/>
              <w:bottom w:val="nil"/>
            </w:tcBorders>
            <w:shd w:val="clear" w:color="auto" w:fill="FFFFFF"/>
            <w:vAlign w:val="center"/>
          </w:tcPr>
          <w:p w14:paraId="3CAFF4BB"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-.090</w:t>
            </w:r>
          </w:p>
        </w:tc>
        <w:tc>
          <w:tcPr>
            <w:tcW w:w="1004" w:type="dxa"/>
            <w:tcBorders>
              <w:top w:val="nil"/>
              <w:bottom w:val="nil"/>
            </w:tcBorders>
            <w:shd w:val="clear" w:color="auto" w:fill="FFFFFF"/>
            <w:vAlign w:val="center"/>
          </w:tcPr>
          <w:p w14:paraId="454C7E27"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.928</w:t>
            </w:r>
          </w:p>
        </w:tc>
        <w:tc>
          <w:tcPr>
            <w:tcW w:w="1004" w:type="dxa"/>
            <w:tcBorders>
              <w:top w:val="nil"/>
              <w:bottom w:val="nil"/>
              <w:right w:val="single" w:sz="16" w:space="0" w:color="000000"/>
            </w:tcBorders>
            <w:shd w:val="clear" w:color="auto" w:fill="FFFFFF"/>
            <w:vAlign w:val="center"/>
          </w:tcPr>
          <w:p w14:paraId="22907E4E"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2.425</w:t>
            </w:r>
          </w:p>
        </w:tc>
      </w:tr>
      <w:tr w:rsidR="00DF565A" w:rsidRPr="002E6402" w14:paraId="003DE115" w14:textId="77777777" w:rsidTr="00950D44">
        <w:trPr>
          <w:cantSplit/>
          <w:trHeight w:val="134"/>
        </w:trPr>
        <w:tc>
          <w:tcPr>
            <w:tcW w:w="731" w:type="dxa"/>
            <w:vMerge/>
            <w:tcBorders>
              <w:top w:val="single" w:sz="16" w:space="0" w:color="000000"/>
              <w:left w:val="single" w:sz="16" w:space="0" w:color="000000"/>
              <w:bottom w:val="single" w:sz="16" w:space="0" w:color="000000"/>
              <w:right w:val="nil"/>
            </w:tcBorders>
            <w:shd w:val="clear" w:color="auto" w:fill="FFFFFF"/>
            <w:vAlign w:val="center"/>
          </w:tcPr>
          <w:p w14:paraId="6474FF42" w14:textId="77777777" w:rsidR="00267E6E" w:rsidRPr="002E6402" w:rsidRDefault="00267E6E" w:rsidP="008B647C">
            <w:pPr>
              <w:autoSpaceDE w:val="0"/>
              <w:autoSpaceDN w:val="0"/>
              <w:adjustRightInd w:val="0"/>
              <w:spacing w:after="0" w:line="240" w:lineRule="auto"/>
              <w:rPr>
                <w:rFonts w:ascii="Times New Roman" w:hAnsi="Times New Roman" w:cs="Times New Roman"/>
                <w:kern w:val="0"/>
                <w:szCs w:val="24"/>
              </w:rPr>
            </w:pPr>
          </w:p>
        </w:tc>
        <w:tc>
          <w:tcPr>
            <w:tcW w:w="1157" w:type="dxa"/>
            <w:tcBorders>
              <w:top w:val="nil"/>
              <w:left w:val="nil"/>
              <w:bottom w:val="single" w:sz="16" w:space="0" w:color="000000"/>
              <w:right w:val="single" w:sz="16" w:space="0" w:color="000000"/>
            </w:tcBorders>
            <w:shd w:val="clear" w:color="auto" w:fill="FFFFFF"/>
            <w:vAlign w:val="center"/>
          </w:tcPr>
          <w:p w14:paraId="777174AB"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proofErr w:type="spellStart"/>
            <w:r w:rsidRPr="002E6402">
              <w:rPr>
                <w:rFonts w:ascii="Times New Roman" w:hAnsi="Times New Roman" w:cs="Times New Roman"/>
                <w:kern w:val="0"/>
                <w:szCs w:val="24"/>
              </w:rPr>
              <w:t>TransH</w:t>
            </w:r>
            <w:proofErr w:type="spellEnd"/>
          </w:p>
        </w:tc>
        <w:tc>
          <w:tcPr>
            <w:tcW w:w="1325" w:type="dxa"/>
            <w:tcBorders>
              <w:top w:val="nil"/>
              <w:left w:val="single" w:sz="16" w:space="0" w:color="000000"/>
              <w:bottom w:val="single" w:sz="16" w:space="0" w:color="000000"/>
            </w:tcBorders>
            <w:shd w:val="clear" w:color="auto" w:fill="FFFFFF"/>
            <w:vAlign w:val="center"/>
          </w:tcPr>
          <w:p w14:paraId="5695C153"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-.388</w:t>
            </w:r>
          </w:p>
        </w:tc>
        <w:tc>
          <w:tcPr>
            <w:tcW w:w="1324" w:type="dxa"/>
            <w:tcBorders>
              <w:top w:val="nil"/>
              <w:bottom w:val="single" w:sz="16" w:space="0" w:color="000000"/>
            </w:tcBorders>
            <w:shd w:val="clear" w:color="auto" w:fill="FFFFFF"/>
            <w:vAlign w:val="center"/>
          </w:tcPr>
          <w:p w14:paraId="4A267B12"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.114</w:t>
            </w:r>
          </w:p>
        </w:tc>
        <w:tc>
          <w:tcPr>
            <w:tcW w:w="1461" w:type="dxa"/>
            <w:tcBorders>
              <w:top w:val="nil"/>
              <w:bottom w:val="single" w:sz="16" w:space="0" w:color="000000"/>
            </w:tcBorders>
            <w:shd w:val="clear" w:color="auto" w:fill="FFFFFF"/>
            <w:vAlign w:val="center"/>
          </w:tcPr>
          <w:p w14:paraId="414C4D49"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-.324</w:t>
            </w:r>
          </w:p>
        </w:tc>
        <w:tc>
          <w:tcPr>
            <w:tcW w:w="1004" w:type="dxa"/>
            <w:tcBorders>
              <w:top w:val="nil"/>
              <w:bottom w:val="single" w:sz="16" w:space="0" w:color="000000"/>
            </w:tcBorders>
            <w:shd w:val="clear" w:color="auto" w:fill="FFFFFF"/>
            <w:vAlign w:val="center"/>
          </w:tcPr>
          <w:p w14:paraId="273DCB01"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-3.422</w:t>
            </w:r>
          </w:p>
        </w:tc>
        <w:tc>
          <w:tcPr>
            <w:tcW w:w="1004" w:type="dxa"/>
            <w:tcBorders>
              <w:top w:val="nil"/>
              <w:bottom w:val="single" w:sz="16" w:space="0" w:color="000000"/>
            </w:tcBorders>
            <w:shd w:val="clear" w:color="auto" w:fill="FFFFFF"/>
            <w:vAlign w:val="center"/>
          </w:tcPr>
          <w:p w14:paraId="08A1A4E8"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.001</w:t>
            </w:r>
          </w:p>
        </w:tc>
        <w:tc>
          <w:tcPr>
            <w:tcW w:w="1004" w:type="dxa"/>
            <w:tcBorders>
              <w:top w:val="nil"/>
              <w:bottom w:val="single" w:sz="16" w:space="0" w:color="000000"/>
              <w:right w:val="single" w:sz="16" w:space="0" w:color="000000"/>
            </w:tcBorders>
            <w:shd w:val="clear" w:color="auto" w:fill="FFFFFF"/>
            <w:vAlign w:val="center"/>
          </w:tcPr>
          <w:p w14:paraId="3C400CF5" w14:textId="77777777" w:rsidR="00267E6E" w:rsidRPr="002E6402" w:rsidRDefault="00267E6E" w:rsidP="008B647C">
            <w:pPr>
              <w:autoSpaceDE w:val="0"/>
              <w:autoSpaceDN w:val="0"/>
              <w:adjustRightInd w:val="0"/>
              <w:spacing w:after="0" w:line="240" w:lineRule="auto"/>
              <w:ind w:right="60"/>
              <w:rPr>
                <w:rFonts w:ascii="Times New Roman" w:hAnsi="Times New Roman" w:cs="Times New Roman"/>
                <w:kern w:val="0"/>
                <w:szCs w:val="24"/>
              </w:rPr>
            </w:pPr>
            <w:r w:rsidRPr="002E6402">
              <w:rPr>
                <w:rFonts w:ascii="Times New Roman" w:hAnsi="Times New Roman" w:cs="Times New Roman"/>
                <w:kern w:val="0"/>
                <w:szCs w:val="24"/>
              </w:rPr>
              <w:t>2.912</w:t>
            </w:r>
          </w:p>
        </w:tc>
      </w:tr>
    </w:tbl>
    <w:p w14:paraId="60F0A071" w14:textId="77777777" w:rsidR="00267E6E" w:rsidRPr="002E6402" w:rsidRDefault="00267E6E" w:rsidP="008B647C">
      <w:pPr>
        <w:spacing w:line="240" w:lineRule="auto"/>
        <w:rPr>
          <w:rFonts w:ascii="Times New Roman" w:hAnsi="Times New Roman" w:cs="Times New Roman"/>
          <w:szCs w:val="24"/>
        </w:rPr>
      </w:pPr>
    </w:p>
    <w:p w14:paraId="5D2768C3" w14:textId="77777777" w:rsidR="005F595A" w:rsidRPr="002E6402" w:rsidRDefault="005F595A" w:rsidP="008B647C">
      <w:pPr>
        <w:spacing w:line="240" w:lineRule="auto"/>
        <w:ind w:left="283"/>
        <w:jc w:val="left"/>
        <w:rPr>
          <w:rFonts w:ascii="Times New Roman" w:hAnsi="Times New Roman" w:cs="Times New Roman"/>
          <w:b/>
          <w:bCs/>
          <w:szCs w:val="24"/>
        </w:rPr>
      </w:pPr>
      <w:bookmarkStart w:id="20" w:name="_Toc181096675"/>
    </w:p>
    <w:p w14:paraId="103AE431" w14:textId="77777777" w:rsidR="005F595A" w:rsidRPr="002E6402" w:rsidRDefault="005F595A" w:rsidP="008B647C">
      <w:pPr>
        <w:spacing w:line="240" w:lineRule="auto"/>
        <w:ind w:left="283"/>
        <w:jc w:val="left"/>
        <w:rPr>
          <w:rFonts w:ascii="Times New Roman" w:hAnsi="Times New Roman" w:cs="Times New Roman"/>
          <w:b/>
          <w:bCs/>
          <w:szCs w:val="24"/>
        </w:rPr>
      </w:pPr>
    </w:p>
    <w:p w14:paraId="3EE0407C" w14:textId="77777777" w:rsidR="005F595A" w:rsidRPr="002E6402" w:rsidRDefault="005F595A" w:rsidP="008B647C">
      <w:pPr>
        <w:spacing w:line="240" w:lineRule="auto"/>
        <w:ind w:left="283"/>
        <w:jc w:val="left"/>
        <w:rPr>
          <w:rFonts w:ascii="Times New Roman" w:hAnsi="Times New Roman" w:cs="Times New Roman"/>
          <w:b/>
          <w:bCs/>
          <w:szCs w:val="24"/>
        </w:rPr>
      </w:pPr>
    </w:p>
    <w:p w14:paraId="4B3AA36A" w14:textId="77777777" w:rsidR="005F595A" w:rsidRPr="002E6402" w:rsidRDefault="005F595A" w:rsidP="008B647C">
      <w:pPr>
        <w:spacing w:line="240" w:lineRule="auto"/>
        <w:ind w:left="283"/>
        <w:jc w:val="left"/>
        <w:rPr>
          <w:rFonts w:ascii="Times New Roman" w:hAnsi="Times New Roman" w:cs="Times New Roman"/>
          <w:b/>
          <w:bCs/>
          <w:szCs w:val="24"/>
        </w:rPr>
      </w:pPr>
    </w:p>
    <w:p w14:paraId="32B09989" w14:textId="77777777" w:rsidR="005F595A" w:rsidRPr="002E6402" w:rsidRDefault="005F595A" w:rsidP="008B647C">
      <w:pPr>
        <w:spacing w:line="240" w:lineRule="auto"/>
        <w:ind w:left="283"/>
        <w:jc w:val="left"/>
        <w:rPr>
          <w:rFonts w:ascii="Times New Roman" w:hAnsi="Times New Roman" w:cs="Times New Roman"/>
          <w:b/>
          <w:bCs/>
          <w:szCs w:val="24"/>
        </w:rPr>
      </w:pPr>
    </w:p>
    <w:p w14:paraId="402D85FF" w14:textId="77777777" w:rsidR="005F595A" w:rsidRPr="002E6402" w:rsidRDefault="005F595A" w:rsidP="008B647C">
      <w:pPr>
        <w:spacing w:line="240" w:lineRule="auto"/>
        <w:ind w:left="283"/>
        <w:jc w:val="left"/>
        <w:rPr>
          <w:rFonts w:ascii="Times New Roman" w:hAnsi="Times New Roman" w:cs="Times New Roman"/>
          <w:b/>
          <w:bCs/>
          <w:szCs w:val="24"/>
        </w:rPr>
      </w:pPr>
    </w:p>
    <w:p w14:paraId="4D3EFCDE" w14:textId="77777777" w:rsidR="005F595A" w:rsidRPr="002E6402" w:rsidRDefault="005F595A" w:rsidP="008B647C">
      <w:pPr>
        <w:spacing w:line="240" w:lineRule="auto"/>
        <w:ind w:left="283"/>
        <w:jc w:val="left"/>
        <w:rPr>
          <w:rFonts w:ascii="Times New Roman" w:hAnsi="Times New Roman" w:cs="Times New Roman"/>
          <w:b/>
          <w:bCs/>
          <w:szCs w:val="24"/>
        </w:rPr>
      </w:pPr>
    </w:p>
    <w:p w14:paraId="7F7DBBF0" w14:textId="77777777" w:rsidR="005F595A" w:rsidRPr="002E6402" w:rsidRDefault="005F595A" w:rsidP="008B647C">
      <w:pPr>
        <w:spacing w:line="240" w:lineRule="auto"/>
        <w:ind w:left="283"/>
        <w:jc w:val="left"/>
        <w:rPr>
          <w:rFonts w:ascii="Times New Roman" w:hAnsi="Times New Roman" w:cs="Times New Roman"/>
          <w:b/>
          <w:bCs/>
          <w:szCs w:val="24"/>
        </w:rPr>
      </w:pPr>
    </w:p>
    <w:p w14:paraId="32DA9621" w14:textId="77777777" w:rsidR="005F595A" w:rsidRPr="002E6402" w:rsidRDefault="005F595A" w:rsidP="008B647C">
      <w:pPr>
        <w:spacing w:line="240" w:lineRule="auto"/>
        <w:ind w:left="283"/>
        <w:jc w:val="left"/>
        <w:rPr>
          <w:rFonts w:ascii="Times New Roman" w:hAnsi="Times New Roman" w:cs="Times New Roman"/>
          <w:b/>
          <w:bCs/>
          <w:szCs w:val="24"/>
        </w:rPr>
      </w:pPr>
    </w:p>
    <w:p w14:paraId="420E757D" w14:textId="159FE9D7" w:rsidR="00267E6E" w:rsidRPr="002E6402" w:rsidRDefault="00385FEF" w:rsidP="008B647C">
      <w:pPr>
        <w:spacing w:line="240" w:lineRule="auto"/>
        <w:ind w:left="283"/>
        <w:jc w:val="left"/>
        <w:rPr>
          <w:rFonts w:ascii="Times New Roman" w:hAnsi="Times New Roman" w:cs="Times New Roman"/>
          <w:b/>
          <w:bCs/>
          <w:szCs w:val="24"/>
        </w:rPr>
      </w:pPr>
      <w:r w:rsidRPr="002E6402">
        <w:rPr>
          <w:rFonts w:ascii="Times New Roman" w:hAnsi="Times New Roman" w:cs="Times New Roman"/>
          <w:b/>
          <w:bCs/>
          <w:szCs w:val="24"/>
        </w:rPr>
        <w:t>The resulting model</w:t>
      </w:r>
      <w:bookmarkEnd w:id="20"/>
    </w:p>
    <w:p w14:paraId="3FBE03F8" w14:textId="0414987C"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The final model is illustrated in Figure </w:t>
      </w:r>
      <w:r w:rsidR="00A2655C" w:rsidRPr="002E6402">
        <w:rPr>
          <w:rFonts w:ascii="Times New Roman" w:hAnsi="Times New Roman" w:cs="Times New Roman"/>
          <w:szCs w:val="24"/>
        </w:rPr>
        <w:t>1</w:t>
      </w:r>
      <w:r w:rsidRPr="002E6402">
        <w:rPr>
          <w:rFonts w:ascii="Times New Roman" w:hAnsi="Times New Roman" w:cs="Times New Roman"/>
          <w:szCs w:val="24"/>
        </w:rPr>
        <w:t xml:space="preserve"> based on the seven hypotheses.</w:t>
      </w:r>
    </w:p>
    <w:p w14:paraId="77AB0679" w14:textId="2D66891E" w:rsidR="00267E6E" w:rsidRPr="002E6402" w:rsidRDefault="00267E6E" w:rsidP="008B647C">
      <w:pPr>
        <w:spacing w:line="240" w:lineRule="auto"/>
        <w:ind w:left="283"/>
        <w:rPr>
          <w:rFonts w:ascii="Times New Roman" w:hAnsi="Times New Roman" w:cs="Times New Roman"/>
          <w:b/>
          <w:bCs/>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1</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IT Infrastructure positively influences </w:t>
      </w:r>
      <w:r w:rsidR="001559E7"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p>
    <w:p w14:paraId="65E6F6F7" w14:textId="1A77CC2F" w:rsidR="002548F6" w:rsidRPr="002E6402" w:rsidRDefault="00267E6E" w:rsidP="00604A3D">
      <w:pPr>
        <w:spacing w:line="240" w:lineRule="auto"/>
        <w:ind w:left="283"/>
        <w:rPr>
          <w:rFonts w:ascii="Times New Roman" w:hAnsi="Times New Roman" w:cs="Times New Roman"/>
          <w:szCs w:val="24"/>
        </w:rPr>
      </w:pPr>
      <w:r w:rsidRPr="002E6402">
        <w:rPr>
          <w:rFonts w:ascii="Times New Roman" w:hAnsi="Times New Roman" w:cs="Times New Roman"/>
          <w:szCs w:val="24"/>
        </w:rPr>
        <w:t>The first hypothesis (H</w:t>
      </w:r>
      <w:r w:rsidRPr="002E6402">
        <w:rPr>
          <w:rFonts w:ascii="Times New Roman" w:hAnsi="Times New Roman" w:cs="Times New Roman"/>
          <w:szCs w:val="24"/>
          <w:vertAlign w:val="subscript"/>
        </w:rPr>
        <w:t>1</w:t>
      </w:r>
      <w:r w:rsidRPr="002E6402">
        <w:rPr>
          <w:rFonts w:ascii="Times New Roman" w:hAnsi="Times New Roman" w:cs="Times New Roman"/>
          <w:szCs w:val="24"/>
        </w:rPr>
        <w:t xml:space="preserve">) of the research predicted a positive relationship between IT Infrastructure and </w:t>
      </w:r>
      <w:r w:rsidR="00F464BA" w:rsidRPr="002E6402">
        <w:rPr>
          <w:rFonts w:ascii="Times New Roman" w:hAnsi="Times New Roman" w:cs="Times New Roman"/>
          <w:szCs w:val="24"/>
        </w:rPr>
        <w:t>BI</w:t>
      </w:r>
      <w:r w:rsidRPr="002E6402">
        <w:rPr>
          <w:rFonts w:ascii="Times New Roman" w:hAnsi="Times New Roman" w:cs="Times New Roman"/>
          <w:szCs w:val="24"/>
        </w:rPr>
        <w:t xml:space="preserve"> Usage. It is significant (β = 0.246</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0.003</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p>
    <w:p w14:paraId="6E7B220B" w14:textId="40AAC14A" w:rsidR="0080222C" w:rsidRPr="002E6402" w:rsidRDefault="0080222C" w:rsidP="008B647C">
      <w:pPr>
        <w:pStyle w:val="Heading4"/>
        <w:spacing w:line="240" w:lineRule="auto"/>
        <w:jc w:val="left"/>
        <w:rPr>
          <w:rFonts w:ascii="Times New Roman" w:hAnsi="Times New Roman" w:cs="Times New Roman"/>
          <w:color w:val="auto"/>
          <w:szCs w:val="24"/>
        </w:rPr>
      </w:pPr>
    </w:p>
    <w:p w14:paraId="44FF12D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12512" behindDoc="0" locked="0" layoutInCell="1" allowOverlap="1" wp14:anchorId="0EB86B5E" wp14:editId="53FBB8CF">
                <wp:simplePos x="0" y="0"/>
                <wp:positionH relativeFrom="column">
                  <wp:posOffset>1485265</wp:posOffset>
                </wp:positionH>
                <wp:positionV relativeFrom="paragraph">
                  <wp:posOffset>191135</wp:posOffset>
                </wp:positionV>
                <wp:extent cx="1476375" cy="1790700"/>
                <wp:effectExtent l="0" t="0" r="66675" b="57150"/>
                <wp:wrapNone/>
                <wp:docPr id="1567325421" name="Straight Arrow Connector 10"/>
                <wp:cNvGraphicFramePr/>
                <a:graphic xmlns:a="http://schemas.openxmlformats.org/drawingml/2006/main">
                  <a:graphicData uri="http://schemas.microsoft.com/office/word/2010/wordprocessingShape">
                    <wps:wsp>
                      <wps:cNvCnPr/>
                      <wps:spPr>
                        <a:xfrm>
                          <a:off x="0" y="0"/>
                          <a:ext cx="1476375" cy="17907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63FC6B3" id="_x0000_t32" coordsize="21600,21600" o:spt="32" o:oned="t" path="m,l21600,21600e" filled="f">
                <v:path arrowok="t" fillok="f" o:connecttype="none"/>
                <o:lock v:ext="edit" shapetype="t"/>
              </v:shapetype>
              <v:shape id="Straight Arrow Connector 10" o:spid="_x0000_s1026" type="#_x0000_t32" style="position:absolute;margin-left:116.95pt;margin-top:15.05pt;width:116.25pt;height:14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" strokecolor="black [3200]" strokeweight="1.5pt">
                <v:stroke endarrow="block" joinstyle="miter"/>
              </v:shape>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04320" behindDoc="0" locked="0" layoutInCell="1" allowOverlap="1" wp14:anchorId="7AEDB7DC" wp14:editId="0CB36AE3">
                <wp:simplePos x="0" y="0"/>
                <wp:positionH relativeFrom="column">
                  <wp:posOffset>295275</wp:posOffset>
                </wp:positionH>
                <wp:positionV relativeFrom="paragraph">
                  <wp:posOffset>13970</wp:posOffset>
                </wp:positionV>
                <wp:extent cx="1171575" cy="361950"/>
                <wp:effectExtent l="0" t="0" r="28575" b="19050"/>
                <wp:wrapNone/>
                <wp:docPr id="1374460346" name="Rectangle 8"/>
                <wp:cNvGraphicFramePr/>
                <a:graphic xmlns:a="http://schemas.openxmlformats.org/drawingml/2006/main">
                  <a:graphicData uri="http://schemas.microsoft.com/office/word/2010/wordprocessingShape">
                    <wps:wsp>
                      <wps:cNvSpPr/>
                      <wps:spPr>
                        <a:xfrm>
                          <a:off x="0" y="0"/>
                          <a:ext cx="1171575" cy="361950"/>
                        </a:xfrm>
                        <a:prstGeom prst="rect">
                          <a:avLst/>
                        </a:prstGeom>
                      </wps:spPr>
                      <wps:style>
                        <a:lnRef idx="2">
                          <a:schemeClr val="dk1"/>
                        </a:lnRef>
                        <a:fillRef idx="1">
                          <a:schemeClr val="lt1"/>
                        </a:fillRef>
                        <a:effectRef idx="0">
                          <a:schemeClr val="dk1"/>
                        </a:effectRef>
                        <a:fontRef idx="minor">
                          <a:schemeClr val="dk1"/>
                        </a:fontRef>
                      </wps:style>
                      <wps:txbx>
                        <w:txbxContent>
                          <w:p w14:paraId="4D251F9B" w14:textId="77777777" w:rsidR="00267E6E" w:rsidRPr="00097FA0" w:rsidRDefault="00267E6E" w:rsidP="00267E6E">
                            <w:pPr>
                              <w:jc w:val="center"/>
                              <w:rPr>
                                <w:sz w:val="16"/>
                                <w:szCs w:val="16"/>
                              </w:rPr>
                            </w:pPr>
                            <w:r w:rsidRPr="00097FA0">
                              <w:rPr>
                                <w:sz w:val="16"/>
                                <w:szCs w:val="16"/>
                              </w:rPr>
                              <w:t>IT Infrastructure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EDB7DC" id="Rectangle 8" o:spid="_x0000_s1026" style="position:absolute;left:0;text-align:left;margin-left:23.25pt;margin-top:1.1pt;width:92.25pt;height:28.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" fillcolor="white [3201]" strokecolor="black [3200]" strokeweight="1pt">
                <v:textbox>
                  <w:txbxContent>
                    <w:p w14:paraId="4D251F9B" w14:textId="77777777" w:rsidR="00267E6E" w:rsidRPr="00097FA0" w:rsidRDefault="00267E6E" w:rsidP="00267E6E">
                      <w:pPr>
                        <w:jc w:val="center"/>
                        <w:rPr>
                          <w:sz w:val="16"/>
                          <w:szCs w:val="16"/>
                        </w:rPr>
                      </w:pPr>
                      <w:r w:rsidRPr="00097FA0">
                        <w:rPr>
                          <w:sz w:val="16"/>
                          <w:szCs w:val="16"/>
                        </w:rPr>
                        <w:t>IT Infrastructure</w:t>
                      </w:r>
                    </w:p>
                  </w:txbxContent>
                </v:textbox>
              </v:rect>
            </w:pict>
          </mc:Fallback>
        </mc:AlternateContent>
      </w:r>
    </w:p>
    <w:p w14:paraId="0882C8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1</w:t>
      </w:r>
      <w:r w:rsidRPr="002E6402">
        <w:rPr>
          <w:rFonts w:ascii="Times New Roman" w:hAnsi="Times New Roman" w:cs="Times New Roman"/>
          <w:szCs w:val="24"/>
        </w:rPr>
        <w:t>(0.003)</w:t>
      </w:r>
    </w:p>
    <w:p w14:paraId="1C6216FE"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13536" behindDoc="0" locked="0" layoutInCell="1" allowOverlap="1" wp14:anchorId="5A183299" wp14:editId="6D59F0E5">
                <wp:simplePos x="0" y="0"/>
                <wp:positionH relativeFrom="column">
                  <wp:posOffset>1495425</wp:posOffset>
                </wp:positionH>
                <wp:positionV relativeFrom="paragraph">
                  <wp:posOffset>175895</wp:posOffset>
                </wp:positionV>
                <wp:extent cx="1390650" cy="1333500"/>
                <wp:effectExtent l="0" t="0" r="76200" b="57150"/>
                <wp:wrapNone/>
                <wp:docPr id="1975357338" name="Straight Arrow Connector 11"/>
                <wp:cNvGraphicFramePr/>
                <a:graphic xmlns:a="http://schemas.openxmlformats.org/drawingml/2006/main">
                  <a:graphicData uri="http://schemas.microsoft.com/office/word/2010/wordprocessingShape">
                    <wps:wsp>
                      <wps:cNvCnPr/>
                      <wps:spPr>
                        <a:xfrm>
                          <a:off x="0" y="0"/>
                          <a:ext cx="1390650" cy="13335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FD6FF2B" id="Straight Arrow Connector 11" o:spid="_x0000_s1026" type="#_x0000_t32" style="position:absolute;margin-left:117.75pt;margin-top:13.85pt;width:109.5pt;height:10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" strokecolor="black [3200]" strokeweight="1.5pt">
                <v:stroke endarrow="block" joinstyle="miter"/>
              </v:shape>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05344" behindDoc="0" locked="0" layoutInCell="1" allowOverlap="1" wp14:anchorId="2E7B6ED0" wp14:editId="5056F183">
                <wp:simplePos x="0" y="0"/>
                <wp:positionH relativeFrom="margin">
                  <wp:posOffset>304800</wp:posOffset>
                </wp:positionH>
                <wp:positionV relativeFrom="paragraph">
                  <wp:posOffset>13970</wp:posOffset>
                </wp:positionV>
                <wp:extent cx="1171575" cy="361950"/>
                <wp:effectExtent l="0" t="0" r="28575" b="19050"/>
                <wp:wrapNone/>
                <wp:docPr id="1367916041" name="Rectangle 8"/>
                <wp:cNvGraphicFramePr/>
                <a:graphic xmlns:a="http://schemas.openxmlformats.org/drawingml/2006/main">
                  <a:graphicData uri="http://schemas.microsoft.com/office/word/2010/wordprocessingShape">
                    <wps:wsp>
                      <wps:cNvSpPr/>
                      <wps:spPr>
                        <a:xfrm>
                          <a:off x="0" y="0"/>
                          <a:ext cx="117157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BB23A6" w14:textId="77777777" w:rsidR="00267E6E" w:rsidRPr="00097FA0" w:rsidRDefault="00267E6E" w:rsidP="00267E6E">
                            <w:pPr>
                              <w:jc w:val="center"/>
                              <w:rPr>
                                <w:sz w:val="16"/>
                                <w:szCs w:val="16"/>
                              </w:rPr>
                            </w:pPr>
                            <w:r w:rsidRPr="00097FA0">
                              <w:rPr>
                                <w:sz w:val="16"/>
                                <w:szCs w:val="16"/>
                              </w:rPr>
                              <w:t>Data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B6ED0" id="_x0000_s1027" style="position:absolute;left:0;text-align:left;margin-left:24pt;margin-top:1.1pt;width:92.25pt;height:28.5pt;z-index:2517053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" fillcolor="window" strokecolor="windowText" strokeweight="1pt">
                <v:textbox>
                  <w:txbxContent>
                    <w:p w14:paraId="6CBB23A6" w14:textId="77777777" w:rsidR="00267E6E" w:rsidRPr="00097FA0" w:rsidRDefault="00267E6E" w:rsidP="00267E6E">
                      <w:pPr>
                        <w:jc w:val="center"/>
                        <w:rPr>
                          <w:sz w:val="16"/>
                          <w:szCs w:val="16"/>
                        </w:rPr>
                      </w:pPr>
                      <w:r w:rsidRPr="00097FA0">
                        <w:rPr>
                          <w:sz w:val="16"/>
                          <w:szCs w:val="16"/>
                        </w:rPr>
                        <w:t>Data Quality</w:t>
                      </w:r>
                    </w:p>
                  </w:txbxContent>
                </v:textbox>
                <w10:wrap anchorx="margin"/>
              </v:rect>
            </w:pict>
          </mc:Fallback>
        </mc:AlternateContent>
      </w:r>
    </w:p>
    <w:p w14:paraId="7A18D647"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06368" behindDoc="0" locked="0" layoutInCell="1" allowOverlap="1" wp14:anchorId="327C0129" wp14:editId="5A45622D">
                <wp:simplePos x="0" y="0"/>
                <wp:positionH relativeFrom="margin">
                  <wp:posOffset>314325</wp:posOffset>
                </wp:positionH>
                <wp:positionV relativeFrom="paragraph">
                  <wp:posOffset>252730</wp:posOffset>
                </wp:positionV>
                <wp:extent cx="1171575" cy="361950"/>
                <wp:effectExtent l="0" t="0" r="28575" b="19050"/>
                <wp:wrapNone/>
                <wp:docPr id="1424961449" name="Rectangle 8"/>
                <wp:cNvGraphicFramePr/>
                <a:graphic xmlns:a="http://schemas.openxmlformats.org/drawingml/2006/main">
                  <a:graphicData uri="http://schemas.microsoft.com/office/word/2010/wordprocessingShape">
                    <wps:wsp>
                      <wps:cNvSpPr/>
                      <wps:spPr>
                        <a:xfrm>
                          <a:off x="0" y="0"/>
                          <a:ext cx="1171575" cy="3619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CC174F" w14:textId="77777777" w:rsidR="00267E6E" w:rsidRPr="00097FA0" w:rsidRDefault="00267E6E" w:rsidP="00267E6E">
                            <w:pPr>
                              <w:jc w:val="center"/>
                              <w:rPr>
                                <w:sz w:val="16"/>
                                <w:szCs w:val="16"/>
                              </w:rPr>
                            </w:pPr>
                            <w:r w:rsidRPr="00097FA0">
                              <w:rPr>
                                <w:sz w:val="16"/>
                                <w:szCs w:val="16"/>
                              </w:rPr>
                              <w:t>Technology Costs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C0129" id="_x0000_s1028" style="position:absolute;left:0;text-align:left;margin-left:24.75pt;margin-top:19.9pt;width:92.25pt;height:28.5pt;z-index:2517063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" fillcolor="window" strokecolor="windowText" strokeweight="1pt">
                <v:textbox>
                  <w:txbxContent>
                    <w:p w14:paraId="37CC174F" w14:textId="77777777" w:rsidR="00267E6E" w:rsidRPr="00097FA0" w:rsidRDefault="00267E6E" w:rsidP="00267E6E">
                      <w:pPr>
                        <w:jc w:val="center"/>
                        <w:rPr>
                          <w:sz w:val="16"/>
                          <w:szCs w:val="16"/>
                        </w:rPr>
                      </w:pPr>
                      <w:r w:rsidRPr="00097FA0">
                        <w:rPr>
                          <w:sz w:val="16"/>
                          <w:szCs w:val="16"/>
                        </w:rPr>
                        <w:t>Technology Costs</w:t>
                      </w:r>
                    </w:p>
                  </w:txbxContent>
                </v:textbox>
                <w10:wrap anchorx="margin"/>
              </v:rect>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2</w:t>
      </w:r>
      <w:r w:rsidRPr="002E6402">
        <w:rPr>
          <w:rFonts w:ascii="Times New Roman" w:hAnsi="Times New Roman" w:cs="Times New Roman"/>
          <w:szCs w:val="24"/>
        </w:rPr>
        <w:t>(0.006)</w:t>
      </w:r>
    </w:p>
    <w:p w14:paraId="25E150FD"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14560" behindDoc="0" locked="0" layoutInCell="1" allowOverlap="1" wp14:anchorId="32D441D9" wp14:editId="13EEF215">
                <wp:simplePos x="0" y="0"/>
                <wp:positionH relativeFrom="column">
                  <wp:posOffset>1504950</wp:posOffset>
                </wp:positionH>
                <wp:positionV relativeFrom="paragraph">
                  <wp:posOffset>156210</wp:posOffset>
                </wp:positionV>
                <wp:extent cx="1371600" cy="857250"/>
                <wp:effectExtent l="0" t="0" r="76200" b="57150"/>
                <wp:wrapNone/>
                <wp:docPr id="685178358" name="Straight Arrow Connector 12"/>
                <wp:cNvGraphicFramePr/>
                <a:graphic xmlns:a="http://schemas.openxmlformats.org/drawingml/2006/main">
                  <a:graphicData uri="http://schemas.microsoft.com/office/word/2010/wordprocessingShape">
                    <wps:wsp>
                      <wps:cNvCnPr/>
                      <wps:spPr>
                        <a:xfrm>
                          <a:off x="0" y="0"/>
                          <a:ext cx="1371600" cy="8572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8440A0F" id="Straight Arrow Connector 12" o:spid="_x0000_s1026" type="#_x0000_t32" style="position:absolute;margin-left:118.5pt;margin-top:12.3pt;width:108pt;height: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" strokecolor="black [3200]" strokeweight="1.5pt">
                <v:stroke endarrow="block" joinstyle="miter"/>
              </v:shape>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3</w:t>
      </w:r>
      <w:r w:rsidRPr="002E6402">
        <w:rPr>
          <w:rFonts w:ascii="Times New Roman" w:hAnsi="Times New Roman" w:cs="Times New Roman"/>
          <w:szCs w:val="24"/>
        </w:rPr>
        <w:t>(0.003)</w:t>
      </w:r>
    </w:p>
    <w:p w14:paraId="4FECC2AA" w14:textId="77777777" w:rsidR="00267E6E" w:rsidRPr="002E6402" w:rsidRDefault="00267E6E" w:rsidP="008B647C">
      <w:pPr>
        <w:spacing w:line="240" w:lineRule="auto"/>
        <w:rPr>
          <w:rFonts w:ascii="Times New Roman" w:hAnsi="Times New Roman" w:cs="Times New Roman"/>
          <w:szCs w:val="24"/>
        </w:rPr>
      </w:pPr>
    </w:p>
    <w:p w14:paraId="48F4DBE8"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11488" behindDoc="0" locked="0" layoutInCell="1" allowOverlap="1" wp14:anchorId="50C9D7B6" wp14:editId="6A6530EA">
                <wp:simplePos x="0" y="0"/>
                <wp:positionH relativeFrom="margin">
                  <wp:align>right</wp:align>
                </wp:positionH>
                <wp:positionV relativeFrom="paragraph">
                  <wp:posOffset>135255</wp:posOffset>
                </wp:positionV>
                <wp:extent cx="1171575" cy="438150"/>
                <wp:effectExtent l="0" t="0" r="28575" b="19050"/>
                <wp:wrapNone/>
                <wp:docPr id="1318608893" name="Rectangle 8"/>
                <wp:cNvGraphicFramePr/>
                <a:graphic xmlns:a="http://schemas.openxmlformats.org/drawingml/2006/main">
                  <a:graphicData uri="http://schemas.microsoft.com/office/word/2010/wordprocessingShape">
                    <wps:wsp>
                      <wps:cNvSpPr/>
                      <wps:spPr>
                        <a:xfrm>
                          <a:off x="0" y="0"/>
                          <a:ext cx="1171575" cy="438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7E80D1" w14:textId="77777777" w:rsidR="00267E6E" w:rsidRPr="00097FA0" w:rsidRDefault="00267E6E" w:rsidP="00267E6E">
                            <w:pPr>
                              <w:jc w:val="center"/>
                              <w:rPr>
                                <w:sz w:val="16"/>
                                <w:szCs w:val="16"/>
                              </w:rPr>
                            </w:pPr>
                            <w:r w:rsidRPr="00097FA0">
                              <w:rPr>
                                <w:sz w:val="16"/>
                                <w:szCs w:val="16"/>
                              </w:rPr>
                              <w:t>Organizational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9D7B6" id="_x0000_s1029" style="position:absolute;left:0;text-align:left;margin-left:41.05pt;margin-top:10.65pt;width:92.25pt;height:34.5pt;z-index:2517114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" fillcolor="window" strokecolor="windowText" strokeweight="1pt">
                <v:textbox>
                  <w:txbxContent>
                    <w:p w14:paraId="3F7E80D1" w14:textId="77777777" w:rsidR="00267E6E" w:rsidRPr="00097FA0" w:rsidRDefault="00267E6E" w:rsidP="00267E6E">
                      <w:pPr>
                        <w:jc w:val="center"/>
                        <w:rPr>
                          <w:sz w:val="16"/>
                          <w:szCs w:val="16"/>
                        </w:rPr>
                      </w:pPr>
                      <w:r w:rsidRPr="00097FA0">
                        <w:rPr>
                          <w:sz w:val="16"/>
                          <w:szCs w:val="16"/>
                        </w:rPr>
                        <w:t>Organizational Performance</w:t>
                      </w:r>
                    </w:p>
                  </w:txbxContent>
                </v:textbox>
                <w10:wrap anchorx="margin"/>
              </v:rect>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10464" behindDoc="0" locked="0" layoutInCell="1" allowOverlap="1" wp14:anchorId="47126C01" wp14:editId="28C64AE4">
                <wp:simplePos x="0" y="0"/>
                <wp:positionH relativeFrom="margin">
                  <wp:posOffset>2876550</wp:posOffset>
                </wp:positionH>
                <wp:positionV relativeFrom="paragraph">
                  <wp:posOffset>212725</wp:posOffset>
                </wp:positionV>
                <wp:extent cx="1171575" cy="447675"/>
                <wp:effectExtent l="0" t="0" r="28575" b="28575"/>
                <wp:wrapNone/>
                <wp:docPr id="618043022" name="Rectangle 8"/>
                <wp:cNvGraphicFramePr/>
                <a:graphic xmlns:a="http://schemas.openxmlformats.org/drawingml/2006/main">
                  <a:graphicData uri="http://schemas.microsoft.com/office/word/2010/wordprocessingShape">
                    <wps:wsp>
                      <wps:cNvSpPr/>
                      <wps:spPr>
                        <a:xfrm>
                          <a:off x="0" y="0"/>
                          <a:ext cx="117157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CBDFF8" w14:textId="77777777" w:rsidR="00267E6E" w:rsidRPr="00097FA0" w:rsidRDefault="00267E6E" w:rsidP="00267E6E">
                            <w:pPr>
                              <w:jc w:val="center"/>
                              <w:rPr>
                                <w:sz w:val="16"/>
                                <w:szCs w:val="16"/>
                              </w:rPr>
                            </w:pPr>
                            <w:r w:rsidRPr="00097FA0">
                              <w:rPr>
                                <w:sz w:val="16"/>
                                <w:szCs w:val="16"/>
                              </w:rPr>
                              <w:t>BI Usage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126C01" id="_x0000_s1030" style="position:absolute;left:0;text-align:left;margin-left:226.5pt;margin-top:16.75pt;width:92.25pt;height:35.25pt;z-index:251710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" fillcolor="window" strokecolor="windowText" strokeweight="1pt">
                <v:textbox>
                  <w:txbxContent>
                    <w:p w14:paraId="48CBDFF8" w14:textId="77777777" w:rsidR="00267E6E" w:rsidRPr="00097FA0" w:rsidRDefault="00267E6E" w:rsidP="00267E6E">
                      <w:pPr>
                        <w:jc w:val="center"/>
                        <w:rPr>
                          <w:sz w:val="16"/>
                          <w:szCs w:val="16"/>
                        </w:rPr>
                      </w:pPr>
                      <w:r w:rsidRPr="00097FA0">
                        <w:rPr>
                          <w:sz w:val="16"/>
                          <w:szCs w:val="16"/>
                        </w:rPr>
                        <w:t>BI Usage</w:t>
                      </w:r>
                    </w:p>
                  </w:txbxContent>
                </v:textbox>
                <w10:wrap anchorx="margin"/>
              </v:rect>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07392" behindDoc="0" locked="0" layoutInCell="1" allowOverlap="1" wp14:anchorId="5A33CF37" wp14:editId="10A14846">
                <wp:simplePos x="0" y="0"/>
                <wp:positionH relativeFrom="margin">
                  <wp:posOffset>333375</wp:posOffset>
                </wp:positionH>
                <wp:positionV relativeFrom="paragraph">
                  <wp:posOffset>205740</wp:posOffset>
                </wp:positionV>
                <wp:extent cx="1171575" cy="619125"/>
                <wp:effectExtent l="0" t="0" r="28575" b="28575"/>
                <wp:wrapNone/>
                <wp:docPr id="821277666" name="Rectangle 8"/>
                <wp:cNvGraphicFramePr/>
                <a:graphic xmlns:a="http://schemas.openxmlformats.org/drawingml/2006/main">
                  <a:graphicData uri="http://schemas.microsoft.com/office/word/2010/wordprocessingShape">
                    <wps:wsp>
                      <wps:cNvSpPr/>
                      <wps:spPr>
                        <a:xfrm>
                          <a:off x="0" y="0"/>
                          <a:ext cx="1171575" cy="619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3B1F3D" w14:textId="77777777" w:rsidR="00267E6E" w:rsidRPr="00097FA0" w:rsidRDefault="00267E6E" w:rsidP="00267E6E">
                            <w:pPr>
                              <w:jc w:val="center"/>
                              <w:rPr>
                                <w:sz w:val="16"/>
                                <w:szCs w:val="16"/>
                              </w:rPr>
                            </w:pPr>
                            <w:r w:rsidRPr="00097FA0">
                              <w:rPr>
                                <w:sz w:val="16"/>
                                <w:szCs w:val="16"/>
                              </w:rPr>
                              <w:t>Top Management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33CF37" id="_x0000_s1031" style="position:absolute;left:0;text-align:left;margin-left:26.25pt;margin-top:16.2pt;width:92.25pt;height:48.7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" fillcolor="window" strokecolor="windowText" strokeweight="1pt">
                <v:textbox>
                  <w:txbxContent>
                    <w:p w14:paraId="743B1F3D" w14:textId="77777777" w:rsidR="00267E6E" w:rsidRPr="00097FA0" w:rsidRDefault="00267E6E" w:rsidP="00267E6E">
                      <w:pPr>
                        <w:jc w:val="center"/>
                        <w:rPr>
                          <w:sz w:val="16"/>
                          <w:szCs w:val="16"/>
                        </w:rPr>
                      </w:pPr>
                      <w:r w:rsidRPr="00097FA0">
                        <w:rPr>
                          <w:sz w:val="16"/>
                          <w:szCs w:val="16"/>
                        </w:rPr>
                        <w:t>Top Management Support</w:t>
                      </w:r>
                    </w:p>
                  </w:txbxContent>
                </v:textbox>
                <w10:wrap anchorx="margin"/>
              </v:rect>
            </w:pict>
          </mc:Fallback>
        </mc:AlternateContent>
      </w:r>
    </w:p>
    <w:p w14:paraId="74A53F8D" w14:textId="77777777" w:rsidR="00267E6E" w:rsidRPr="002E6402" w:rsidRDefault="00267E6E" w:rsidP="008B647C">
      <w:pPr>
        <w:spacing w:line="240" w:lineRule="auto"/>
        <w:rPr>
          <w:rFonts w:ascii="Times New Roman" w:hAnsi="Times New Roman" w:cs="Times New Roman"/>
          <w:szCs w:val="24"/>
          <w:vertAlign w:val="subscript"/>
        </w:rPr>
      </w:pPr>
      <w:r w:rsidRPr="002E6402">
        <w:rPr>
          <w:rFonts w:ascii="Times New Roman" w:hAnsi="Times New Roman" w:cs="Times New Roman"/>
          <w:noProof/>
          <w:szCs w:val="24"/>
        </w:rPr>
        <mc:AlternateContent>
          <mc:Choice Requires="wps">
            <w:drawing>
              <wp:anchor distT="0" distB="0" distL="114300" distR="114300" simplePos="0" relativeHeight="251718656" behindDoc="0" locked="0" layoutInCell="1" allowOverlap="1" wp14:anchorId="165E705C" wp14:editId="40094579">
                <wp:simplePos x="0" y="0"/>
                <wp:positionH relativeFrom="column">
                  <wp:posOffset>4057650</wp:posOffset>
                </wp:positionH>
                <wp:positionV relativeFrom="paragraph">
                  <wp:posOffset>131445</wp:posOffset>
                </wp:positionV>
                <wp:extent cx="485775" cy="0"/>
                <wp:effectExtent l="0" t="76200" r="9525" b="95250"/>
                <wp:wrapNone/>
                <wp:docPr id="710865257" name="Straight Arrow Connector 17"/>
                <wp:cNvGraphicFramePr/>
                <a:graphic xmlns:a="http://schemas.openxmlformats.org/drawingml/2006/main">
                  <a:graphicData uri="http://schemas.microsoft.com/office/word/2010/wordprocessingShape">
                    <wps:wsp>
                      <wps:cNvCnPr/>
                      <wps:spPr>
                        <a:xfrm>
                          <a:off x="0" y="0"/>
                          <a:ext cx="4857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957168C" id="Straight Arrow Connector 17" o:spid="_x0000_s1026" type="#_x0000_t32" style="position:absolute;margin-left:319.5pt;margin-top:10.35pt;width:38.2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" strokecolor="black [3200]" strokeweight="1.5pt">
                <v:stroke endarrow="block" joinstyle="miter"/>
              </v:shape>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15584" behindDoc="0" locked="0" layoutInCell="1" allowOverlap="1" wp14:anchorId="3EBB1ACF" wp14:editId="2B004799">
                <wp:simplePos x="0" y="0"/>
                <wp:positionH relativeFrom="column">
                  <wp:posOffset>1495424</wp:posOffset>
                </wp:positionH>
                <wp:positionV relativeFrom="paragraph">
                  <wp:posOffset>219075</wp:posOffset>
                </wp:positionV>
                <wp:extent cx="1362075" cy="45719"/>
                <wp:effectExtent l="0" t="76200" r="9525" b="50165"/>
                <wp:wrapNone/>
                <wp:docPr id="1413458417" name="Straight Arrow Connector 13"/>
                <wp:cNvGraphicFramePr/>
                <a:graphic xmlns:a="http://schemas.openxmlformats.org/drawingml/2006/main">
                  <a:graphicData uri="http://schemas.microsoft.com/office/word/2010/wordprocessingShape">
                    <wps:wsp>
                      <wps:cNvCnPr/>
                      <wps:spPr>
                        <a:xfrm flipV="1">
                          <a:off x="0" y="0"/>
                          <a:ext cx="1362075"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A5AA030" id="Straight Arrow Connector 13" o:spid="_x0000_s1026" type="#_x0000_t32" style="position:absolute;margin-left:117.75pt;margin-top:17.25pt;width:107.25pt;height:3.6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" strokecolor="black [3200]" strokeweight="1.5pt">
                <v:stroke endarrow="block" joinstyle="miter"/>
              </v:shape>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 xml:space="preserve">4 </w:t>
      </w:r>
      <w:r w:rsidRPr="002E6402">
        <w:rPr>
          <w:rFonts w:ascii="Times New Roman" w:hAnsi="Times New Roman" w:cs="Times New Roman"/>
          <w:szCs w:val="24"/>
        </w:rPr>
        <w:t>(0.040)</w:t>
      </w:r>
      <w:r w:rsidRPr="002E6402">
        <w:rPr>
          <w:rFonts w:ascii="Times New Roman" w:hAnsi="Times New Roman" w:cs="Times New Roman"/>
          <w:szCs w:val="24"/>
          <w:vertAlign w:val="subscript"/>
        </w:rPr>
        <w:t xml:space="preserve">                                                                                            </w:t>
      </w:r>
    </w:p>
    <w:p w14:paraId="0283F020"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17632" behindDoc="0" locked="0" layoutInCell="1" allowOverlap="1" wp14:anchorId="44C78E9A" wp14:editId="36B67181">
                <wp:simplePos x="0" y="0"/>
                <wp:positionH relativeFrom="column">
                  <wp:posOffset>1476375</wp:posOffset>
                </wp:positionH>
                <wp:positionV relativeFrom="paragraph">
                  <wp:posOffset>50799</wp:posOffset>
                </wp:positionV>
                <wp:extent cx="1685925" cy="1343025"/>
                <wp:effectExtent l="0" t="38100" r="47625" b="28575"/>
                <wp:wrapNone/>
                <wp:docPr id="1353938020" name="Straight Arrow Connector 15"/>
                <wp:cNvGraphicFramePr/>
                <a:graphic xmlns:a="http://schemas.openxmlformats.org/drawingml/2006/main">
                  <a:graphicData uri="http://schemas.microsoft.com/office/word/2010/wordprocessingShape">
                    <wps:wsp>
                      <wps:cNvCnPr/>
                      <wps:spPr>
                        <a:xfrm flipV="1">
                          <a:off x="0" y="0"/>
                          <a:ext cx="1685925" cy="13430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E9E7767" id="Straight Arrow Connector 15" o:spid="_x0000_s1026" type="#_x0000_t32" style="position:absolute;margin-left:116.25pt;margin-top:4pt;width:132.75pt;height:105.7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" strokecolor="black [3200]" strokeweight="1.5pt">
                <v:stroke endarrow="block" joinstyle="miter"/>
              </v:shape>
            </w:pict>
          </mc:Fallback>
        </mc:AlternateContent>
      </w:r>
      <w:r w:rsidRPr="002E6402">
        <w:rPr>
          <w:rFonts w:ascii="Times New Roman" w:hAnsi="Times New Roman" w:cs="Times New Roman"/>
          <w:noProof/>
          <w:szCs w:val="24"/>
        </w:rPr>
        <mc:AlternateContent>
          <mc:Choice Requires="wps">
            <w:drawing>
              <wp:anchor distT="0" distB="0" distL="114300" distR="114300" simplePos="0" relativeHeight="251716608" behindDoc="0" locked="0" layoutInCell="1" allowOverlap="1" wp14:anchorId="102D2740" wp14:editId="2F477D5F">
                <wp:simplePos x="0" y="0"/>
                <wp:positionH relativeFrom="column">
                  <wp:posOffset>1514475</wp:posOffset>
                </wp:positionH>
                <wp:positionV relativeFrom="paragraph">
                  <wp:posOffset>88900</wp:posOffset>
                </wp:positionV>
                <wp:extent cx="1352550" cy="571500"/>
                <wp:effectExtent l="0" t="38100" r="57150" b="19050"/>
                <wp:wrapNone/>
                <wp:docPr id="1646269464" name="Straight Arrow Connector 14"/>
                <wp:cNvGraphicFramePr/>
                <a:graphic xmlns:a="http://schemas.openxmlformats.org/drawingml/2006/main">
                  <a:graphicData uri="http://schemas.microsoft.com/office/word/2010/wordprocessingShape">
                    <wps:wsp>
                      <wps:cNvCnPr/>
                      <wps:spPr>
                        <a:xfrm flipV="1">
                          <a:off x="0" y="0"/>
                          <a:ext cx="1352550" cy="5715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4B727D1" id="Straight Arrow Connector 14" o:spid="_x0000_s1026" type="#_x0000_t32" style="position:absolute;margin-left:119.25pt;margin-top:7pt;width:106.5pt;height:4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" strokecolor="black [3200]" strokeweight="1.5pt">
                <v:stroke endarrow="block" joinstyle="miter"/>
              </v:shape>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8</w:t>
      </w:r>
      <w:r w:rsidRPr="002E6402">
        <w:rPr>
          <w:rFonts w:ascii="Times New Roman" w:hAnsi="Times New Roman" w:cs="Times New Roman"/>
          <w:szCs w:val="24"/>
        </w:rPr>
        <w:t xml:space="preserve"> (0.006)</w:t>
      </w:r>
    </w:p>
    <w:p w14:paraId="1A9F9E52"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08416" behindDoc="0" locked="0" layoutInCell="1" allowOverlap="1" wp14:anchorId="64A1650D" wp14:editId="1EAE7EC3">
                <wp:simplePos x="0" y="0"/>
                <wp:positionH relativeFrom="margin">
                  <wp:posOffset>323850</wp:posOffset>
                </wp:positionH>
                <wp:positionV relativeFrom="paragraph">
                  <wp:posOffset>105410</wp:posOffset>
                </wp:positionV>
                <wp:extent cx="1171575" cy="485775"/>
                <wp:effectExtent l="0" t="0" r="28575" b="28575"/>
                <wp:wrapNone/>
                <wp:docPr id="949013334" name="Rectangle 8"/>
                <wp:cNvGraphicFramePr/>
                <a:graphic xmlns:a="http://schemas.openxmlformats.org/drawingml/2006/main">
                  <a:graphicData uri="http://schemas.microsoft.com/office/word/2010/wordprocessingShape">
                    <wps:wsp>
                      <wps:cNvSpPr/>
                      <wps:spPr>
                        <a:xfrm>
                          <a:off x="0" y="0"/>
                          <a:ext cx="1171575" cy="4857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0655F3A" w14:textId="77777777" w:rsidR="00267E6E" w:rsidRPr="00097FA0" w:rsidRDefault="00267E6E" w:rsidP="00267E6E">
                            <w:pPr>
                              <w:jc w:val="center"/>
                              <w:rPr>
                                <w:sz w:val="16"/>
                                <w:szCs w:val="16"/>
                              </w:rPr>
                            </w:pPr>
                            <w:r w:rsidRPr="00097FA0">
                              <w:rPr>
                                <w:sz w:val="16"/>
                                <w:szCs w:val="16"/>
                              </w:rPr>
                              <w:t>Organizational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A1650D" id="_x0000_s1032" style="position:absolute;left:0;text-align:left;margin-left:25.5pt;margin-top:8.3pt;width:92.25pt;height:38.25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" fillcolor="window" strokecolor="windowText" strokeweight="1pt">
                <v:textbox>
                  <w:txbxContent>
                    <w:p w14:paraId="40655F3A" w14:textId="77777777" w:rsidR="00267E6E" w:rsidRPr="00097FA0" w:rsidRDefault="00267E6E" w:rsidP="00267E6E">
                      <w:pPr>
                        <w:jc w:val="center"/>
                        <w:rPr>
                          <w:sz w:val="16"/>
                          <w:szCs w:val="16"/>
                        </w:rPr>
                      </w:pPr>
                      <w:r w:rsidRPr="00097FA0">
                        <w:rPr>
                          <w:sz w:val="16"/>
                          <w:szCs w:val="16"/>
                        </w:rPr>
                        <w:t>Organizational Size</w:t>
                      </w:r>
                    </w:p>
                  </w:txbxContent>
                </v:textbox>
                <w10:wrap anchorx="margin"/>
              </v:rect>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5</w:t>
      </w:r>
      <w:r w:rsidRPr="002E6402">
        <w:rPr>
          <w:rFonts w:ascii="Times New Roman" w:hAnsi="Times New Roman" w:cs="Times New Roman"/>
          <w:szCs w:val="24"/>
        </w:rPr>
        <w:t>(O.003)</w:t>
      </w:r>
    </w:p>
    <w:p w14:paraId="78896716" w14:textId="77777777" w:rsidR="00267E6E" w:rsidRPr="002E6402" w:rsidRDefault="00267E6E" w:rsidP="008B647C">
      <w:pPr>
        <w:spacing w:line="240" w:lineRule="auto"/>
        <w:rPr>
          <w:rFonts w:ascii="Times New Roman" w:hAnsi="Times New Roman" w:cs="Times New Roman"/>
          <w:szCs w:val="24"/>
        </w:rPr>
      </w:pPr>
    </w:p>
    <w:p w14:paraId="4A44A9C8" w14:textId="77777777" w:rsidR="00267E6E" w:rsidRPr="002E6402" w:rsidRDefault="00267E6E" w:rsidP="008B647C">
      <w:pPr>
        <w:spacing w:line="240" w:lineRule="auto"/>
        <w:rPr>
          <w:rFonts w:ascii="Times New Roman" w:hAnsi="Times New Roman" w:cs="Times New Roman"/>
          <w:szCs w:val="24"/>
        </w:rPr>
      </w:pPr>
    </w:p>
    <w:p w14:paraId="473241FC" w14:textId="77777777" w:rsidR="00267E6E" w:rsidRPr="002E6402" w:rsidRDefault="00267E6E" w:rsidP="008B647C">
      <w:pPr>
        <w:spacing w:line="240" w:lineRule="auto"/>
        <w:rPr>
          <w:rFonts w:ascii="Times New Roman" w:hAnsi="Times New Roman" w:cs="Times New Roman"/>
          <w:szCs w:val="24"/>
        </w:rPr>
      </w:pPr>
      <w:r w:rsidRPr="002E6402">
        <w:rPr>
          <w:rFonts w:ascii="Times New Roman" w:hAnsi="Times New Roman" w:cs="Times New Roman"/>
          <w:noProof/>
          <w:szCs w:val="24"/>
        </w:rPr>
        <mc:AlternateContent>
          <mc:Choice Requires="wps">
            <w:drawing>
              <wp:anchor distT="0" distB="0" distL="114300" distR="114300" simplePos="0" relativeHeight="251709440" behindDoc="0" locked="0" layoutInCell="1" allowOverlap="1" wp14:anchorId="2741CCEB" wp14:editId="225F1130">
                <wp:simplePos x="0" y="0"/>
                <wp:positionH relativeFrom="margin">
                  <wp:posOffset>323850</wp:posOffset>
                </wp:positionH>
                <wp:positionV relativeFrom="paragraph">
                  <wp:posOffset>11430</wp:posOffset>
                </wp:positionV>
                <wp:extent cx="1171575" cy="447675"/>
                <wp:effectExtent l="0" t="0" r="28575" b="28575"/>
                <wp:wrapNone/>
                <wp:docPr id="2146372290" name="Rectangle 8"/>
                <wp:cNvGraphicFramePr/>
                <a:graphic xmlns:a="http://schemas.openxmlformats.org/drawingml/2006/main">
                  <a:graphicData uri="http://schemas.microsoft.com/office/word/2010/wordprocessingShape">
                    <wps:wsp>
                      <wps:cNvSpPr/>
                      <wps:spPr>
                        <a:xfrm>
                          <a:off x="0" y="0"/>
                          <a:ext cx="1171575" cy="4476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DD482D2" w14:textId="77777777" w:rsidR="00267E6E" w:rsidRPr="00097FA0" w:rsidRDefault="00267E6E" w:rsidP="00267E6E">
                            <w:pPr>
                              <w:jc w:val="center"/>
                              <w:rPr>
                                <w:sz w:val="16"/>
                                <w:szCs w:val="16"/>
                              </w:rPr>
                            </w:pPr>
                            <w:r w:rsidRPr="00097FA0">
                              <w:rPr>
                                <w:sz w:val="16"/>
                                <w:szCs w:val="16"/>
                              </w:rPr>
                              <w:t>Competitive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41CCEB" id="_x0000_s1033" style="position:absolute;left:0;text-align:left;margin-left:25.5pt;margin-top:.9pt;width:92.25pt;height:35.25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" fillcolor="window" strokecolor="windowText" strokeweight="1pt">
                <v:textbox>
                  <w:txbxContent>
                    <w:p w14:paraId="6DD482D2" w14:textId="77777777" w:rsidR="00267E6E" w:rsidRPr="00097FA0" w:rsidRDefault="00267E6E" w:rsidP="00267E6E">
                      <w:pPr>
                        <w:jc w:val="center"/>
                        <w:rPr>
                          <w:sz w:val="16"/>
                          <w:szCs w:val="16"/>
                        </w:rPr>
                      </w:pPr>
                      <w:r w:rsidRPr="00097FA0">
                        <w:rPr>
                          <w:sz w:val="16"/>
                          <w:szCs w:val="16"/>
                        </w:rPr>
                        <w:t>Competitive Pressure</w:t>
                      </w:r>
                    </w:p>
                  </w:txbxContent>
                </v:textbox>
                <w10:wrap anchorx="margin"/>
              </v:rect>
            </w:pict>
          </mc:Fallback>
        </mc:AlternateContent>
      </w:r>
      <w:r w:rsidRPr="002E6402">
        <w:rPr>
          <w:rFonts w:ascii="Times New Roman" w:hAnsi="Times New Roman" w:cs="Times New Roman"/>
          <w:szCs w:val="24"/>
        </w:rPr>
        <w:t xml:space="preserve">                                              H</w:t>
      </w:r>
      <w:r w:rsidRPr="002E6402">
        <w:rPr>
          <w:rFonts w:ascii="Times New Roman" w:hAnsi="Times New Roman" w:cs="Times New Roman"/>
          <w:szCs w:val="24"/>
          <w:vertAlign w:val="subscript"/>
        </w:rPr>
        <w:t>7</w:t>
      </w:r>
      <w:r w:rsidRPr="002E6402">
        <w:rPr>
          <w:rFonts w:ascii="Times New Roman" w:hAnsi="Times New Roman" w:cs="Times New Roman"/>
          <w:szCs w:val="24"/>
        </w:rPr>
        <w:t>(0.001)</w:t>
      </w:r>
    </w:p>
    <w:p w14:paraId="6E1A42B3" w14:textId="77777777" w:rsidR="00267E6E" w:rsidRPr="002E6402" w:rsidRDefault="00267E6E" w:rsidP="008B647C">
      <w:pPr>
        <w:spacing w:line="240" w:lineRule="auto"/>
        <w:rPr>
          <w:rFonts w:ascii="Times New Roman" w:hAnsi="Times New Roman" w:cs="Times New Roman"/>
          <w:szCs w:val="24"/>
        </w:rPr>
      </w:pPr>
    </w:p>
    <w:p w14:paraId="227F1372" w14:textId="74701151" w:rsidR="009321C4" w:rsidRPr="002E6402" w:rsidRDefault="009321C4" w:rsidP="008B647C">
      <w:pPr>
        <w:spacing w:line="240" w:lineRule="auto"/>
        <w:ind w:left="283"/>
        <w:rPr>
          <w:rFonts w:ascii="Times New Roman" w:hAnsi="Times New Roman" w:cs="Times New Roman"/>
          <w:szCs w:val="24"/>
        </w:rPr>
      </w:pPr>
      <w:bookmarkStart w:id="21" w:name="_Toc175727388"/>
      <w:bookmarkStart w:id="22" w:name="_Toc181087563"/>
      <w:r w:rsidRPr="002E6402">
        <w:rPr>
          <w:rFonts w:ascii="Times New Roman" w:hAnsi="Times New Roman" w:cs="Times New Roman"/>
          <w:b/>
          <w:bCs/>
          <w:szCs w:val="24"/>
        </w:rPr>
        <w:t>Figure 1: The Final Model</w:t>
      </w:r>
      <w:bookmarkEnd w:id="21"/>
      <w:bookmarkEnd w:id="22"/>
    </w:p>
    <w:p w14:paraId="48924D08" w14:textId="77777777" w:rsidR="00F76051" w:rsidRPr="002E6402" w:rsidRDefault="00F76051" w:rsidP="008B647C">
      <w:pPr>
        <w:spacing w:line="240" w:lineRule="auto"/>
        <w:ind w:left="283"/>
        <w:rPr>
          <w:rFonts w:ascii="Times New Roman" w:hAnsi="Times New Roman" w:cs="Times New Roman"/>
          <w:szCs w:val="24"/>
        </w:rPr>
      </w:pPr>
    </w:p>
    <w:p w14:paraId="25E7B985" w14:textId="77777777" w:rsidR="00F76051" w:rsidRPr="002E6402" w:rsidRDefault="00F76051" w:rsidP="008B647C">
      <w:pPr>
        <w:spacing w:line="240" w:lineRule="auto"/>
        <w:ind w:left="283"/>
        <w:rPr>
          <w:rFonts w:ascii="Times New Roman" w:hAnsi="Times New Roman" w:cs="Times New Roman"/>
          <w:szCs w:val="24"/>
        </w:rPr>
      </w:pPr>
    </w:p>
    <w:p w14:paraId="2C005DEA" w14:textId="6F4785DF" w:rsidR="00267E6E" w:rsidRPr="002E6402" w:rsidRDefault="00267E6E" w:rsidP="008B647C">
      <w:pPr>
        <w:spacing w:line="240" w:lineRule="auto"/>
        <w:ind w:left="283"/>
        <w:rPr>
          <w:rFonts w:ascii="Times New Roman" w:hAnsi="Times New Roman" w:cs="Times New Roman"/>
          <w:b/>
          <w:bCs/>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2</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Data Quality positively influences </w:t>
      </w:r>
      <w:r w:rsidR="00F464BA"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p>
    <w:p w14:paraId="4A2CB58F" w14:textId="00E0E1F9"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The second hypothesis (H</w:t>
      </w:r>
      <w:r w:rsidRPr="002E6402">
        <w:rPr>
          <w:rFonts w:ascii="Times New Roman" w:hAnsi="Times New Roman" w:cs="Times New Roman"/>
          <w:szCs w:val="24"/>
          <w:vertAlign w:val="subscript"/>
        </w:rPr>
        <w:t>2</w:t>
      </w:r>
      <w:r w:rsidRPr="002E6402">
        <w:rPr>
          <w:rFonts w:ascii="Times New Roman" w:hAnsi="Times New Roman" w:cs="Times New Roman"/>
          <w:szCs w:val="24"/>
        </w:rPr>
        <w:t>) of the research predicted a positive relationship between Data Quality and BI Usage. It is significant (β = 0.031</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0.006</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p>
    <w:p w14:paraId="56B6011F" w14:textId="761AA6F5" w:rsidR="00267E6E" w:rsidRPr="002E6402" w:rsidRDefault="00267E6E" w:rsidP="008B647C">
      <w:pPr>
        <w:spacing w:line="240" w:lineRule="auto"/>
        <w:ind w:left="283"/>
        <w:rPr>
          <w:rFonts w:ascii="Times New Roman" w:hAnsi="Times New Roman" w:cs="Times New Roman"/>
          <w:b/>
          <w:bCs/>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3</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Technology Costs positively influence </w:t>
      </w:r>
      <w:r w:rsidR="00F464BA"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p>
    <w:p w14:paraId="1F55F73A" w14:textId="4E49B817"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The third hypothesis (H</w:t>
      </w:r>
      <w:r w:rsidRPr="002E6402">
        <w:rPr>
          <w:rFonts w:ascii="Times New Roman" w:hAnsi="Times New Roman" w:cs="Times New Roman"/>
          <w:szCs w:val="24"/>
          <w:vertAlign w:val="subscript"/>
        </w:rPr>
        <w:t>3</w:t>
      </w:r>
      <w:r w:rsidRPr="002E6402">
        <w:rPr>
          <w:rFonts w:ascii="Times New Roman" w:hAnsi="Times New Roman" w:cs="Times New Roman"/>
          <w:szCs w:val="24"/>
        </w:rPr>
        <w:t>) of the research predicted a positive relationship between Technology Costs and BI Usage. It is significant (β = -0.145</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0.003</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p>
    <w:p w14:paraId="7CB54BB4" w14:textId="6ED2D0B4" w:rsidR="00267E6E"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4</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Top Management Support positively influences </w:t>
      </w:r>
      <w:r w:rsidR="00F464BA"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r w:rsidRPr="002E6402">
        <w:rPr>
          <w:rFonts w:ascii="Times New Roman" w:hAnsi="Times New Roman" w:cs="Times New Roman"/>
          <w:szCs w:val="24"/>
        </w:rPr>
        <w:t>.</w:t>
      </w:r>
    </w:p>
    <w:p w14:paraId="7236F5D3" w14:textId="7D2831C1" w:rsidR="000F6D18"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The fourth hypothesis (H</w:t>
      </w:r>
      <w:r w:rsidRPr="002E6402">
        <w:rPr>
          <w:rFonts w:ascii="Times New Roman" w:hAnsi="Times New Roman" w:cs="Times New Roman"/>
          <w:szCs w:val="24"/>
          <w:vertAlign w:val="subscript"/>
        </w:rPr>
        <w:t>4</w:t>
      </w:r>
      <w:r w:rsidRPr="002E6402">
        <w:rPr>
          <w:rFonts w:ascii="Times New Roman" w:hAnsi="Times New Roman" w:cs="Times New Roman"/>
          <w:szCs w:val="24"/>
        </w:rPr>
        <w:t>) of the research predicted a positive relationship between Top Management Support and BI Usage. It is significant (β = -0.190</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0.040</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r w:rsidR="000F6D18" w:rsidRPr="002E6402">
        <w:rPr>
          <w:rFonts w:ascii="Times New Roman" w:hAnsi="Times New Roman" w:cs="Times New Roman"/>
          <w:szCs w:val="24"/>
        </w:rPr>
        <w:t xml:space="preserve"> </w:t>
      </w:r>
    </w:p>
    <w:p w14:paraId="01B2188D" w14:textId="0BF93370" w:rsidR="00C55024" w:rsidRPr="002E6402" w:rsidRDefault="00267E6E" w:rsidP="008B647C">
      <w:pPr>
        <w:spacing w:line="240" w:lineRule="auto"/>
        <w:ind w:left="283"/>
        <w:rPr>
          <w:rFonts w:ascii="Times New Roman" w:hAnsi="Times New Roman" w:cs="Times New Roman"/>
          <w:b/>
          <w:bCs/>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5</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Organizational Size positively influences </w:t>
      </w:r>
      <w:r w:rsidR="00F464BA"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r w:rsidR="00C55024" w:rsidRPr="002E6402">
        <w:rPr>
          <w:rFonts w:ascii="Times New Roman" w:hAnsi="Times New Roman" w:cs="Times New Roman"/>
          <w:b/>
          <w:bCs/>
          <w:szCs w:val="24"/>
        </w:rPr>
        <w:t>.</w:t>
      </w:r>
    </w:p>
    <w:p w14:paraId="7A0E358A" w14:textId="0A09B7E5" w:rsidR="000F6D18"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The fifth hypothesis (H</w:t>
      </w:r>
      <w:r w:rsidRPr="002E6402">
        <w:rPr>
          <w:rFonts w:ascii="Times New Roman" w:hAnsi="Times New Roman" w:cs="Times New Roman"/>
          <w:szCs w:val="24"/>
          <w:vertAlign w:val="subscript"/>
        </w:rPr>
        <w:t>5</w:t>
      </w:r>
      <w:r w:rsidRPr="002E6402">
        <w:rPr>
          <w:rFonts w:ascii="Times New Roman" w:hAnsi="Times New Roman" w:cs="Times New Roman"/>
          <w:szCs w:val="24"/>
        </w:rPr>
        <w:t>) of the research predicted a positive relationship between Organizational Size and BI Usage. It is significant (β = 0.259</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0.003</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r w:rsidR="000F6D18" w:rsidRPr="002E6402">
        <w:rPr>
          <w:rFonts w:ascii="Times New Roman" w:hAnsi="Times New Roman" w:cs="Times New Roman"/>
          <w:szCs w:val="24"/>
        </w:rPr>
        <w:t xml:space="preserve"> </w:t>
      </w:r>
    </w:p>
    <w:p w14:paraId="33789C76" w14:textId="4FEE0A4E" w:rsidR="00C55024" w:rsidRPr="002E6402" w:rsidRDefault="00267E6E" w:rsidP="008B647C">
      <w:pPr>
        <w:spacing w:line="240" w:lineRule="auto"/>
        <w:ind w:left="283"/>
        <w:rPr>
          <w:rFonts w:ascii="Times New Roman" w:hAnsi="Times New Roman" w:cs="Times New Roman"/>
          <w:b/>
          <w:bCs/>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7</w:t>
      </w:r>
      <w:r w:rsidRPr="002E6402">
        <w:rPr>
          <w:rFonts w:ascii="Times New Roman" w:hAnsi="Times New Roman" w:cs="Times New Roman"/>
          <w:szCs w:val="24"/>
        </w:rPr>
        <w:t xml:space="preserve">: </w:t>
      </w:r>
      <w:r w:rsidRPr="002E6402">
        <w:rPr>
          <w:rFonts w:ascii="Times New Roman" w:hAnsi="Times New Roman" w:cs="Times New Roman"/>
          <w:b/>
          <w:bCs/>
          <w:szCs w:val="24"/>
        </w:rPr>
        <w:t xml:space="preserve">Competitive Pressure positively influences </w:t>
      </w:r>
      <w:r w:rsidR="00F464BA" w:rsidRPr="002E6402">
        <w:rPr>
          <w:rFonts w:ascii="Times New Roman" w:hAnsi="Times New Roman" w:cs="Times New Roman"/>
          <w:b/>
          <w:bCs/>
          <w:szCs w:val="24"/>
        </w:rPr>
        <w:t>BI</w:t>
      </w:r>
      <w:r w:rsidRPr="002E6402">
        <w:rPr>
          <w:rFonts w:ascii="Times New Roman" w:hAnsi="Times New Roman" w:cs="Times New Roman"/>
          <w:b/>
          <w:bCs/>
          <w:szCs w:val="24"/>
        </w:rPr>
        <w:t xml:space="preserve"> Usage</w:t>
      </w:r>
    </w:p>
    <w:p w14:paraId="15BCE240" w14:textId="31E08C8E" w:rsidR="000F6D18" w:rsidRPr="002E6402" w:rsidRDefault="00267E6E" w:rsidP="009321C4">
      <w:pPr>
        <w:spacing w:line="240" w:lineRule="auto"/>
        <w:ind w:left="283"/>
        <w:rPr>
          <w:rFonts w:ascii="Times New Roman" w:hAnsi="Times New Roman" w:cs="Times New Roman"/>
          <w:szCs w:val="24"/>
        </w:rPr>
      </w:pPr>
      <w:r w:rsidRPr="002E6402">
        <w:rPr>
          <w:rFonts w:ascii="Times New Roman" w:hAnsi="Times New Roman" w:cs="Times New Roman"/>
          <w:szCs w:val="24"/>
        </w:rPr>
        <w:t>The seventh hypothesis (H</w:t>
      </w:r>
      <w:r w:rsidRPr="002E6402">
        <w:rPr>
          <w:rFonts w:ascii="Times New Roman" w:hAnsi="Times New Roman" w:cs="Times New Roman"/>
          <w:szCs w:val="24"/>
          <w:vertAlign w:val="subscript"/>
        </w:rPr>
        <w:t>7</w:t>
      </w:r>
      <w:r w:rsidRPr="002E6402">
        <w:rPr>
          <w:rFonts w:ascii="Times New Roman" w:hAnsi="Times New Roman" w:cs="Times New Roman"/>
          <w:szCs w:val="24"/>
        </w:rPr>
        <w:t>) of the research predicted a positive relationship between Competitive Pressure and BI Usage. It is significant (β = -0.324</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0.001</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r w:rsidR="000F6D18" w:rsidRPr="002E6402">
        <w:rPr>
          <w:rFonts w:ascii="Times New Roman" w:hAnsi="Times New Roman" w:cs="Times New Roman"/>
          <w:szCs w:val="24"/>
        </w:rPr>
        <w:t xml:space="preserve"> </w:t>
      </w:r>
    </w:p>
    <w:p w14:paraId="0D3158D9" w14:textId="789C0D73" w:rsidR="00C55024" w:rsidRPr="002E6402" w:rsidRDefault="00267E6E" w:rsidP="009321C4">
      <w:pPr>
        <w:spacing w:line="240" w:lineRule="auto"/>
        <w:ind w:left="283"/>
        <w:rPr>
          <w:rFonts w:ascii="Times New Roman" w:hAnsi="Times New Roman" w:cs="Times New Roman"/>
          <w:szCs w:val="24"/>
        </w:rPr>
      </w:pPr>
      <w:r w:rsidRPr="002E6402">
        <w:rPr>
          <w:rFonts w:ascii="Times New Roman" w:hAnsi="Times New Roman" w:cs="Times New Roman"/>
          <w:szCs w:val="24"/>
        </w:rPr>
        <w:t>H</w:t>
      </w:r>
      <w:r w:rsidRPr="002E6402">
        <w:rPr>
          <w:rFonts w:ascii="Times New Roman" w:hAnsi="Times New Roman" w:cs="Times New Roman"/>
          <w:szCs w:val="24"/>
          <w:vertAlign w:val="subscript"/>
        </w:rPr>
        <w:t>8</w:t>
      </w:r>
      <w:r w:rsidRPr="002E6402">
        <w:rPr>
          <w:rFonts w:ascii="Times New Roman" w:hAnsi="Times New Roman" w:cs="Times New Roman"/>
          <w:szCs w:val="24"/>
        </w:rPr>
        <w:t xml:space="preserve">: </w:t>
      </w:r>
      <w:r w:rsidR="00C55024" w:rsidRPr="002E6402">
        <w:rPr>
          <w:rFonts w:ascii="Times New Roman" w:hAnsi="Times New Roman" w:cs="Times New Roman"/>
          <w:b/>
          <w:bCs/>
          <w:szCs w:val="24"/>
        </w:rPr>
        <w:t>BI</w:t>
      </w:r>
      <w:r w:rsidRPr="002E6402">
        <w:rPr>
          <w:rFonts w:ascii="Times New Roman" w:hAnsi="Times New Roman" w:cs="Times New Roman"/>
          <w:b/>
          <w:bCs/>
          <w:szCs w:val="24"/>
        </w:rPr>
        <w:t xml:space="preserve"> Usage positively influences the organizational Performance</w:t>
      </w:r>
      <w:r w:rsidR="00C55024" w:rsidRPr="002E6402">
        <w:rPr>
          <w:rFonts w:ascii="Times New Roman" w:hAnsi="Times New Roman" w:cs="Times New Roman"/>
          <w:b/>
          <w:bCs/>
          <w:szCs w:val="24"/>
        </w:rPr>
        <w:t>.</w:t>
      </w:r>
    </w:p>
    <w:p w14:paraId="34B8676D" w14:textId="0E7CFE8D" w:rsidR="00B96FDA" w:rsidRPr="002E6402" w:rsidRDefault="00267E6E"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The eighth hypothesis (H</w:t>
      </w:r>
      <w:r w:rsidRPr="002E6402">
        <w:rPr>
          <w:rFonts w:ascii="Times New Roman" w:hAnsi="Times New Roman" w:cs="Times New Roman"/>
          <w:szCs w:val="24"/>
          <w:vertAlign w:val="subscript"/>
        </w:rPr>
        <w:t>8</w:t>
      </w:r>
      <w:r w:rsidRPr="002E6402">
        <w:rPr>
          <w:rFonts w:ascii="Times New Roman" w:hAnsi="Times New Roman" w:cs="Times New Roman"/>
          <w:szCs w:val="24"/>
        </w:rPr>
        <w:t>) of the research predicted a positive relationship between BI Usage and Organizational Performance. It is significant (β = 0.559</w:t>
      </w:r>
      <w:r w:rsidR="007366B3" w:rsidRPr="002E6402">
        <w:rPr>
          <w:rFonts w:ascii="Times New Roman" w:hAnsi="Times New Roman" w:cs="Times New Roman"/>
          <w:szCs w:val="24"/>
        </w:rPr>
        <w:t>;</w:t>
      </w:r>
      <w:r w:rsidRPr="002E6402">
        <w:rPr>
          <w:rFonts w:ascii="Times New Roman" w:hAnsi="Times New Roman" w:cs="Times New Roman"/>
          <w:szCs w:val="24"/>
        </w:rPr>
        <w:t xml:space="preserve"> P-value &lt; 0.05) with a P-value of 0.006</w:t>
      </w:r>
      <w:r w:rsidR="00E20A19" w:rsidRPr="002E6402">
        <w:rPr>
          <w:rFonts w:ascii="Times New Roman" w:hAnsi="Times New Roman" w:cs="Times New Roman"/>
          <w:szCs w:val="24"/>
        </w:rPr>
        <w:t>,</w:t>
      </w:r>
      <w:r w:rsidRPr="002E6402">
        <w:rPr>
          <w:rFonts w:ascii="Times New Roman" w:hAnsi="Times New Roman" w:cs="Times New Roman"/>
          <w:szCs w:val="24"/>
        </w:rPr>
        <w:t xml:space="preserve"> which is less than the threshold of 0.05 and is therefore supported.</w:t>
      </w:r>
      <w:bookmarkStart w:id="23" w:name="_Toc181096676"/>
    </w:p>
    <w:p w14:paraId="79F1D657" w14:textId="77777777" w:rsidR="008F3C41" w:rsidRPr="002E6402" w:rsidRDefault="00400BD9" w:rsidP="008F3C41">
      <w:pPr>
        <w:spacing w:line="360" w:lineRule="auto"/>
        <w:rPr>
          <w:rFonts w:cs="Arial"/>
          <w:b/>
          <w:bCs/>
        </w:rPr>
        <w:sectPr w:rsidR="008F3C41" w:rsidRPr="002E6402" w:rsidSect="00392909">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567"/>
          <w:cols w:space="708"/>
          <w:docGrid w:linePitch="360"/>
        </w:sectPr>
      </w:pPr>
      <w:r w:rsidRPr="002E6402">
        <w:rPr>
          <w:rFonts w:ascii="Times New Roman" w:hAnsi="Times New Roman" w:cs="Times New Roman"/>
          <w:szCs w:val="24"/>
        </w:rPr>
        <w:br/>
      </w:r>
      <w:bookmarkEnd w:id="23"/>
    </w:p>
    <w:p w14:paraId="235B36E5" w14:textId="77777777" w:rsidR="008F3C41" w:rsidRPr="002E6402" w:rsidRDefault="008F3C41" w:rsidP="008F3C41">
      <w:pPr>
        <w:spacing w:line="360" w:lineRule="auto"/>
        <w:rPr>
          <w:rFonts w:cs="Arial"/>
          <w:b/>
          <w:bCs/>
        </w:rPr>
      </w:pPr>
      <w:r w:rsidRPr="002E6402">
        <w:rPr>
          <w:rFonts w:cs="Arial"/>
          <w:b/>
          <w:bCs/>
        </w:rPr>
        <w:lastRenderedPageBreak/>
        <w:t>Conflict of interest statement</w:t>
      </w:r>
    </w:p>
    <w:p w14:paraId="7D55A476" w14:textId="77777777" w:rsidR="008F3C41" w:rsidRPr="002E6402" w:rsidRDefault="008F3C41" w:rsidP="008F3C41">
      <w:pPr>
        <w:spacing w:line="360" w:lineRule="auto"/>
        <w:rPr>
          <w:rFonts w:cs="Arial"/>
          <w:b/>
          <w:bCs/>
        </w:rPr>
      </w:pPr>
      <w:r w:rsidRPr="002E6402">
        <w:rPr>
          <w:rFonts w:cs="Arial"/>
          <w:b/>
          <w:bCs/>
        </w:rPr>
        <w:t>Declaration of generative AI and AI-assisted technologies in the writing process</w:t>
      </w:r>
    </w:p>
    <w:p w14:paraId="599348B0" w14:textId="77777777" w:rsidR="008F3C41" w:rsidRPr="002E6402" w:rsidRDefault="008F3C41" w:rsidP="008F3C41">
      <w:pPr>
        <w:spacing w:line="360" w:lineRule="auto"/>
        <w:rPr>
          <w:rFonts w:cs="Arial"/>
        </w:rPr>
      </w:pPr>
      <w:r w:rsidRPr="002E6402">
        <w:rPr>
          <w:rFonts w:cs="Arial"/>
        </w:rPr>
        <w:t>During the preparation of this work the author(s) used Grammarly in order to improve language-edit the manuscript. After using this tool/service, the author(s) reviewed and edited the content as needed and take(s) full responsibility for the content of the publication.</w:t>
      </w:r>
    </w:p>
    <w:p w14:paraId="692D8259" w14:textId="025871AA" w:rsidR="005A5B08" w:rsidRPr="002E6402" w:rsidRDefault="005A5B08" w:rsidP="008B647C">
      <w:pPr>
        <w:spacing w:line="240" w:lineRule="auto"/>
        <w:ind w:left="283"/>
        <w:rPr>
          <w:rFonts w:ascii="Times New Roman" w:hAnsi="Times New Roman" w:cs="Times New Roman"/>
          <w:b/>
          <w:szCs w:val="24"/>
        </w:rPr>
      </w:pPr>
      <w:r w:rsidRPr="002E6402">
        <w:rPr>
          <w:rFonts w:ascii="Times New Roman" w:hAnsi="Times New Roman" w:cs="Times New Roman"/>
          <w:b/>
          <w:szCs w:val="24"/>
        </w:rPr>
        <w:br w:type="page"/>
      </w:r>
    </w:p>
    <w:p w14:paraId="6F3574B5" w14:textId="0F5587AA" w:rsidR="00B31400" w:rsidRPr="002E6402" w:rsidRDefault="00385FEF" w:rsidP="008B647C">
      <w:pPr>
        <w:spacing w:line="240" w:lineRule="auto"/>
        <w:ind w:left="283"/>
        <w:rPr>
          <w:rFonts w:ascii="Times New Roman" w:hAnsi="Times New Roman" w:cs="Times New Roman"/>
          <w:szCs w:val="24"/>
        </w:rPr>
      </w:pPr>
      <w:r w:rsidRPr="002E6402">
        <w:rPr>
          <w:rFonts w:ascii="Times New Roman" w:hAnsi="Times New Roman" w:cs="Times New Roman"/>
          <w:b/>
          <w:szCs w:val="24"/>
        </w:rPr>
        <w:lastRenderedPageBreak/>
        <w:t>References</w:t>
      </w:r>
      <w:r w:rsidR="00014546" w:rsidRPr="002E6402">
        <w:rPr>
          <w:rFonts w:ascii="Times New Roman" w:hAnsi="Times New Roman" w:cs="Times New Roman"/>
          <w:b/>
          <w:szCs w:val="24"/>
        </w:rPr>
        <w:br/>
      </w:r>
      <w:r w:rsidR="00014546" w:rsidRPr="002E6402">
        <w:rPr>
          <w:rFonts w:ascii="Times New Roman" w:hAnsi="Times New Roman" w:cs="Times New Roman"/>
          <w:b/>
          <w:szCs w:val="24"/>
        </w:rPr>
        <w:br/>
      </w:r>
      <w:r w:rsidR="00B31400" w:rsidRPr="002E6402">
        <w:rPr>
          <w:rFonts w:ascii="Times New Roman" w:hAnsi="Times New Roman" w:cs="Times New Roman"/>
          <w:szCs w:val="24"/>
        </w:rPr>
        <w:t xml:space="preserve">[1] </w:t>
      </w:r>
      <w:r w:rsidR="000E555B" w:rsidRPr="002E6402">
        <w:rPr>
          <w:rFonts w:ascii="Times New Roman" w:hAnsi="Times New Roman" w:cs="Times New Roman"/>
          <w:szCs w:val="24"/>
        </w:rPr>
        <w:t>Abu-</w:t>
      </w:r>
      <w:proofErr w:type="spellStart"/>
      <w:r w:rsidR="000E555B" w:rsidRPr="002E6402">
        <w:rPr>
          <w:rFonts w:ascii="Times New Roman" w:hAnsi="Times New Roman" w:cs="Times New Roman"/>
          <w:szCs w:val="24"/>
        </w:rPr>
        <w:t>AlSondos</w:t>
      </w:r>
      <w:proofErr w:type="spellEnd"/>
      <w:r w:rsidR="001910AC" w:rsidRPr="002E6402">
        <w:rPr>
          <w:rFonts w:ascii="Times New Roman" w:hAnsi="Times New Roman" w:cs="Times New Roman"/>
          <w:szCs w:val="24"/>
        </w:rPr>
        <w:t>,</w:t>
      </w:r>
      <w:r w:rsidR="000E555B" w:rsidRPr="002E6402">
        <w:rPr>
          <w:rFonts w:ascii="Times New Roman" w:hAnsi="Times New Roman" w:cs="Times New Roman"/>
          <w:szCs w:val="24"/>
        </w:rPr>
        <w:t xml:space="preserve"> I. 2023. The impact of business intelligence system</w:t>
      </w:r>
      <w:r w:rsidR="009F53B8" w:rsidRPr="002E6402">
        <w:rPr>
          <w:rFonts w:ascii="Times New Roman" w:hAnsi="Times New Roman" w:cs="Times New Roman"/>
          <w:szCs w:val="24"/>
        </w:rPr>
        <w:t>s</w:t>
      </w:r>
      <w:r w:rsidR="000E555B" w:rsidRPr="002E6402">
        <w:rPr>
          <w:rFonts w:ascii="Times New Roman" w:hAnsi="Times New Roman" w:cs="Times New Roman"/>
          <w:szCs w:val="24"/>
        </w:rPr>
        <w:t xml:space="preserve"> (BIS) on </w:t>
      </w:r>
      <w:r w:rsidR="004E18C8" w:rsidRPr="002E6402">
        <w:rPr>
          <w:rFonts w:ascii="Times New Roman" w:hAnsi="Times New Roman" w:cs="Times New Roman"/>
          <w:szCs w:val="24"/>
        </w:rPr>
        <w:t xml:space="preserve">the </w:t>
      </w:r>
      <w:r w:rsidR="000E555B" w:rsidRPr="002E6402">
        <w:rPr>
          <w:rFonts w:ascii="Times New Roman" w:hAnsi="Times New Roman" w:cs="Times New Roman"/>
          <w:szCs w:val="24"/>
        </w:rPr>
        <w:t>quality of strategic decision-making. International Journal of Data and Network Science</w:t>
      </w:r>
      <w:r w:rsidR="007366B3" w:rsidRPr="002E6402">
        <w:rPr>
          <w:rFonts w:ascii="Times New Roman" w:hAnsi="Times New Roman" w:cs="Times New Roman"/>
          <w:szCs w:val="24"/>
        </w:rPr>
        <w:t>;</w:t>
      </w:r>
      <w:r w:rsidR="000E555B" w:rsidRPr="002E6402">
        <w:rPr>
          <w:rFonts w:ascii="Times New Roman" w:hAnsi="Times New Roman" w:cs="Times New Roman"/>
          <w:szCs w:val="24"/>
        </w:rPr>
        <w:t xml:space="preserve"> 7(4)</w:t>
      </w:r>
      <w:r w:rsidR="00B14F15" w:rsidRPr="002E6402">
        <w:rPr>
          <w:rFonts w:ascii="Times New Roman" w:hAnsi="Times New Roman" w:cs="Times New Roman"/>
          <w:szCs w:val="24"/>
        </w:rPr>
        <w:t>,</w:t>
      </w:r>
      <w:r w:rsidR="000E555B" w:rsidRPr="002E6402">
        <w:rPr>
          <w:rFonts w:ascii="Times New Roman" w:hAnsi="Times New Roman" w:cs="Times New Roman"/>
          <w:szCs w:val="24"/>
        </w:rPr>
        <w:t xml:space="preserve"> pp.1901-1912.</w:t>
      </w:r>
      <w:r w:rsidR="00B31400" w:rsidRPr="002E6402">
        <w:rPr>
          <w:rFonts w:ascii="Times New Roman" w:hAnsi="Times New Roman" w:cs="Times New Roman"/>
          <w:szCs w:val="24"/>
        </w:rPr>
        <w:t xml:space="preserve"> </w:t>
      </w:r>
    </w:p>
    <w:p w14:paraId="0CDB75BF" w14:textId="7EE45BA0" w:rsidR="00B31400"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[2] </w:t>
      </w:r>
      <w:r w:rsidR="00852C3A" w:rsidRPr="002E6402">
        <w:rPr>
          <w:rFonts w:ascii="Times New Roman" w:hAnsi="Times New Roman" w:cs="Times New Roman"/>
          <w:szCs w:val="24"/>
        </w:rPr>
        <w:t xml:space="preserve">Arefin, M.S., Hoque, M.R. and Bao, Y. 2015. The impact of business intelligence on </w:t>
      </w:r>
      <w:r w:rsidR="004E18C8" w:rsidRPr="002E6402">
        <w:rPr>
          <w:rFonts w:ascii="Times New Roman" w:hAnsi="Times New Roman" w:cs="Times New Roman"/>
          <w:szCs w:val="24"/>
        </w:rPr>
        <w:t xml:space="preserve">an </w:t>
      </w:r>
      <w:r w:rsidR="00852C3A" w:rsidRPr="002E6402">
        <w:rPr>
          <w:rFonts w:ascii="Times New Roman" w:hAnsi="Times New Roman" w:cs="Times New Roman"/>
          <w:szCs w:val="24"/>
        </w:rPr>
        <w:t>organization’s effectiveness: an empirical study. </w:t>
      </w:r>
      <w:r w:rsidR="00852C3A" w:rsidRPr="002E6402">
        <w:rPr>
          <w:rFonts w:ascii="Times New Roman" w:hAnsi="Times New Roman" w:cs="Times New Roman"/>
          <w:i/>
          <w:iCs/>
          <w:szCs w:val="24"/>
        </w:rPr>
        <w:t xml:space="preserve">Journal of </w:t>
      </w:r>
      <w:r w:rsidR="009F53B8" w:rsidRPr="002E6402">
        <w:rPr>
          <w:rFonts w:ascii="Times New Roman" w:hAnsi="Times New Roman" w:cs="Times New Roman"/>
          <w:i/>
          <w:iCs/>
          <w:szCs w:val="24"/>
        </w:rPr>
        <w:t>S</w:t>
      </w:r>
      <w:r w:rsidR="00852C3A" w:rsidRPr="002E6402">
        <w:rPr>
          <w:rFonts w:ascii="Times New Roman" w:hAnsi="Times New Roman" w:cs="Times New Roman"/>
          <w:i/>
          <w:iCs/>
          <w:szCs w:val="24"/>
        </w:rPr>
        <w:t xml:space="preserve">ystems and </w:t>
      </w:r>
      <w:r w:rsidR="009F53B8" w:rsidRPr="002E6402">
        <w:rPr>
          <w:rFonts w:ascii="Times New Roman" w:hAnsi="Times New Roman" w:cs="Times New Roman"/>
          <w:i/>
          <w:iCs/>
          <w:szCs w:val="24"/>
        </w:rPr>
        <w:t>Information T</w:t>
      </w:r>
      <w:r w:rsidR="00852C3A" w:rsidRPr="002E6402">
        <w:rPr>
          <w:rFonts w:ascii="Times New Roman" w:hAnsi="Times New Roman" w:cs="Times New Roman"/>
          <w:i/>
          <w:iCs/>
          <w:szCs w:val="24"/>
        </w:rPr>
        <w:t>echnology</w:t>
      </w:r>
      <w:r w:rsidR="00852C3A" w:rsidRPr="002E6402">
        <w:rPr>
          <w:rFonts w:ascii="Times New Roman" w:hAnsi="Times New Roman" w:cs="Times New Roman"/>
          <w:szCs w:val="24"/>
        </w:rPr>
        <w:t>, </w:t>
      </w:r>
      <w:r w:rsidR="00852C3A" w:rsidRPr="002E6402">
        <w:rPr>
          <w:rFonts w:ascii="Times New Roman" w:hAnsi="Times New Roman" w:cs="Times New Roman"/>
          <w:i/>
          <w:iCs/>
          <w:szCs w:val="24"/>
        </w:rPr>
        <w:t>17</w:t>
      </w:r>
      <w:r w:rsidR="00852C3A" w:rsidRPr="002E6402">
        <w:rPr>
          <w:rFonts w:ascii="Times New Roman" w:hAnsi="Times New Roman" w:cs="Times New Roman"/>
          <w:szCs w:val="24"/>
        </w:rPr>
        <w:t>(3), pp.263-285.</w:t>
      </w:r>
      <w:r w:rsidRPr="002E6402">
        <w:rPr>
          <w:rFonts w:ascii="Times New Roman" w:hAnsi="Times New Roman" w:cs="Times New Roman"/>
          <w:szCs w:val="24"/>
        </w:rPr>
        <w:t xml:space="preserve"> </w:t>
      </w:r>
    </w:p>
    <w:p w14:paraId="3D6440B5" w14:textId="1235AC3B" w:rsidR="00F34B2A"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[3] </w:t>
      </w:r>
      <w:r w:rsidR="008254C1" w:rsidRPr="002E6402">
        <w:rPr>
          <w:rFonts w:ascii="Times New Roman" w:hAnsi="Times New Roman" w:cs="Times New Roman"/>
          <w:szCs w:val="24"/>
        </w:rPr>
        <w:t xml:space="preserve">Ain, N., Vaia, G., </w:t>
      </w:r>
      <w:proofErr w:type="spellStart"/>
      <w:r w:rsidR="008254C1" w:rsidRPr="002E6402">
        <w:rPr>
          <w:rFonts w:ascii="Times New Roman" w:hAnsi="Times New Roman" w:cs="Times New Roman"/>
          <w:szCs w:val="24"/>
        </w:rPr>
        <w:t>DeLone</w:t>
      </w:r>
      <w:proofErr w:type="spellEnd"/>
      <w:r w:rsidR="008254C1" w:rsidRPr="002E6402">
        <w:rPr>
          <w:rFonts w:ascii="Times New Roman" w:hAnsi="Times New Roman" w:cs="Times New Roman"/>
          <w:szCs w:val="24"/>
        </w:rPr>
        <w:t>, W.H.</w:t>
      </w:r>
      <w:r w:rsidR="009F53B8" w:rsidRPr="002E6402">
        <w:rPr>
          <w:rFonts w:ascii="Times New Roman" w:hAnsi="Times New Roman" w:cs="Times New Roman"/>
          <w:szCs w:val="24"/>
        </w:rPr>
        <w:t>,</w:t>
      </w:r>
      <w:r w:rsidR="008254C1" w:rsidRPr="002E6402">
        <w:rPr>
          <w:rFonts w:ascii="Times New Roman" w:hAnsi="Times New Roman" w:cs="Times New Roman"/>
          <w:szCs w:val="24"/>
        </w:rPr>
        <w:t xml:space="preserve"> and </w:t>
      </w:r>
      <w:proofErr w:type="spellStart"/>
      <w:r w:rsidR="008254C1" w:rsidRPr="002E6402">
        <w:rPr>
          <w:rFonts w:ascii="Times New Roman" w:hAnsi="Times New Roman" w:cs="Times New Roman"/>
          <w:szCs w:val="24"/>
        </w:rPr>
        <w:t>Waheed</w:t>
      </w:r>
      <w:proofErr w:type="spellEnd"/>
      <w:r w:rsidR="008254C1" w:rsidRPr="002E6402">
        <w:rPr>
          <w:rFonts w:ascii="Times New Roman" w:hAnsi="Times New Roman" w:cs="Times New Roman"/>
          <w:szCs w:val="24"/>
        </w:rPr>
        <w:t>, M. 2019. Two decades of research on business intelligence system adoption, utilization</w:t>
      </w:r>
      <w:r w:rsidR="009F53B8" w:rsidRPr="002E6402">
        <w:rPr>
          <w:rFonts w:ascii="Times New Roman" w:hAnsi="Times New Roman" w:cs="Times New Roman"/>
          <w:szCs w:val="24"/>
        </w:rPr>
        <w:t>,</w:t>
      </w:r>
      <w:r w:rsidR="008254C1" w:rsidRPr="002E6402">
        <w:rPr>
          <w:rFonts w:ascii="Times New Roman" w:hAnsi="Times New Roman" w:cs="Times New Roman"/>
          <w:szCs w:val="24"/>
        </w:rPr>
        <w:t xml:space="preserve"> and success–A systematic literature review. </w:t>
      </w:r>
      <w:r w:rsidR="008254C1" w:rsidRPr="002E6402">
        <w:rPr>
          <w:rFonts w:ascii="Times New Roman" w:hAnsi="Times New Roman" w:cs="Times New Roman"/>
          <w:i/>
          <w:iCs/>
          <w:szCs w:val="24"/>
        </w:rPr>
        <w:t>Decision Support Systems</w:t>
      </w:r>
      <w:r w:rsidR="008254C1" w:rsidRPr="002E6402">
        <w:rPr>
          <w:rFonts w:ascii="Times New Roman" w:hAnsi="Times New Roman" w:cs="Times New Roman"/>
          <w:szCs w:val="24"/>
        </w:rPr>
        <w:t>, </w:t>
      </w:r>
      <w:r w:rsidR="008254C1" w:rsidRPr="002E6402">
        <w:rPr>
          <w:rFonts w:ascii="Times New Roman" w:hAnsi="Times New Roman" w:cs="Times New Roman"/>
          <w:i/>
          <w:iCs/>
          <w:szCs w:val="24"/>
        </w:rPr>
        <w:t>125</w:t>
      </w:r>
      <w:r w:rsidR="00B14F15" w:rsidRPr="002E6402">
        <w:rPr>
          <w:rFonts w:ascii="Times New Roman" w:hAnsi="Times New Roman" w:cs="Times New Roman"/>
          <w:i/>
          <w:iCs/>
          <w:szCs w:val="24"/>
        </w:rPr>
        <w:t>,</w:t>
      </w:r>
      <w:r w:rsidR="008254C1" w:rsidRPr="002E6402">
        <w:rPr>
          <w:rFonts w:ascii="Times New Roman" w:hAnsi="Times New Roman" w:cs="Times New Roman"/>
          <w:szCs w:val="24"/>
        </w:rPr>
        <w:t xml:space="preserve"> p.113.</w:t>
      </w:r>
    </w:p>
    <w:p w14:paraId="58AA18F1" w14:textId="77777777" w:rsidR="00B31400"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[4] </w:t>
      </w:r>
      <w:proofErr w:type="spellStart"/>
      <w:r w:rsidR="00693222" w:rsidRPr="002E6402">
        <w:rPr>
          <w:rFonts w:ascii="Times New Roman" w:hAnsi="Times New Roman" w:cs="Times New Roman"/>
          <w:szCs w:val="24"/>
        </w:rPr>
        <w:t>Anaesth</w:t>
      </w:r>
      <w:proofErr w:type="spellEnd"/>
      <w:r w:rsidR="00F34B2A" w:rsidRPr="002E6402">
        <w:rPr>
          <w:rFonts w:ascii="Times New Roman" w:hAnsi="Times New Roman" w:cs="Times New Roman"/>
          <w:szCs w:val="24"/>
        </w:rPr>
        <w:t xml:space="preserve">, I. J. 2016. Basic statistical tools in research and data analysis. </w:t>
      </w:r>
      <w:r w:rsidR="00F34B2A" w:rsidRPr="002E6402">
        <w:rPr>
          <w:rFonts w:ascii="Times New Roman" w:hAnsi="Times New Roman" w:cs="Times New Roman"/>
          <w:i/>
          <w:iCs/>
          <w:szCs w:val="24"/>
        </w:rPr>
        <w:t xml:space="preserve">Indian Journal of </w:t>
      </w:r>
      <w:proofErr w:type="spellStart"/>
      <w:r w:rsidR="00F34B2A" w:rsidRPr="002E6402">
        <w:rPr>
          <w:rFonts w:ascii="Times New Roman" w:hAnsi="Times New Roman" w:cs="Times New Roman"/>
          <w:i/>
          <w:iCs/>
          <w:szCs w:val="24"/>
        </w:rPr>
        <w:t>Anaesthesia</w:t>
      </w:r>
      <w:proofErr w:type="spellEnd"/>
      <w:r w:rsidR="00F34B2A" w:rsidRPr="002E6402">
        <w:rPr>
          <w:rFonts w:ascii="Times New Roman" w:hAnsi="Times New Roman" w:cs="Times New Roman"/>
          <w:szCs w:val="24"/>
        </w:rPr>
        <w:t>, Vol 60, No9, pp. 662-669. Doi:10.4103/0019-5049.190623 PMID:27729694.</w:t>
      </w:r>
      <w:r w:rsidRPr="002E6402">
        <w:rPr>
          <w:rFonts w:ascii="Times New Roman" w:hAnsi="Times New Roman" w:cs="Times New Roman"/>
          <w:szCs w:val="24"/>
        </w:rPr>
        <w:t xml:space="preserve"> </w:t>
      </w:r>
    </w:p>
    <w:p w14:paraId="2510FBD3" w14:textId="1EF951B3" w:rsidR="00AB41BD" w:rsidRPr="002E6402" w:rsidRDefault="00B31400" w:rsidP="00AB41BD">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[5] </w:t>
      </w:r>
      <w:r w:rsidR="00AB41BD" w:rsidRPr="002E6402">
        <w:rPr>
          <w:rFonts w:ascii="Times New Roman" w:hAnsi="Times New Roman" w:cs="Times New Roman"/>
          <w:szCs w:val="24"/>
        </w:rPr>
        <w:t xml:space="preserve">Becerra-Godinez, J. A., </w:t>
      </w:r>
      <w:proofErr w:type="spellStart"/>
      <w:r w:rsidR="00AB41BD" w:rsidRPr="002E6402">
        <w:rPr>
          <w:rFonts w:ascii="Times New Roman" w:hAnsi="Times New Roman" w:cs="Times New Roman"/>
          <w:szCs w:val="24"/>
        </w:rPr>
        <w:t>Serralde-Coloapa</w:t>
      </w:r>
      <w:proofErr w:type="spellEnd"/>
      <w:r w:rsidR="00AB41BD" w:rsidRPr="002E6402">
        <w:rPr>
          <w:rFonts w:ascii="Times New Roman" w:hAnsi="Times New Roman" w:cs="Times New Roman"/>
          <w:szCs w:val="24"/>
        </w:rPr>
        <w:t>, J. L., Ulloa-Marquez, M. S., Gordillo-Mejia, A., and Acosta-Gonzaga, E.</w:t>
      </w:r>
      <w:r w:rsidR="003F3135" w:rsidRPr="002E6402">
        <w:rPr>
          <w:rFonts w:ascii="Times New Roman" w:hAnsi="Times New Roman" w:cs="Times New Roman"/>
          <w:szCs w:val="24"/>
        </w:rPr>
        <w:t>,</w:t>
      </w:r>
      <w:r w:rsidR="00AB41BD" w:rsidRPr="002E6402">
        <w:rPr>
          <w:rFonts w:ascii="Times New Roman" w:hAnsi="Times New Roman" w:cs="Times New Roman"/>
          <w:szCs w:val="24"/>
        </w:rPr>
        <w:t xml:space="preserve"> 2020. Identifying the main factors involved in business intelligence implementation in SMEs. Bulletin of Electrical Engineering and Informatics, 9(1), </w:t>
      </w:r>
      <w:r w:rsidR="001C5419" w:rsidRPr="002E6402">
        <w:rPr>
          <w:rFonts w:ascii="Times New Roman" w:hAnsi="Times New Roman" w:cs="Times New Roman"/>
          <w:szCs w:val="24"/>
        </w:rPr>
        <w:t>p.</w:t>
      </w:r>
      <w:r w:rsidR="00AB41BD" w:rsidRPr="002E6402">
        <w:rPr>
          <w:rFonts w:ascii="Times New Roman" w:hAnsi="Times New Roman" w:cs="Times New Roman"/>
          <w:szCs w:val="24"/>
        </w:rPr>
        <w:t xml:space="preserve">304–310. </w:t>
      </w:r>
      <w:hyperlink r:id="rId14" w:history="1">
        <w:r w:rsidR="00AB41BD" w:rsidRPr="002E6402">
          <w:rPr>
            <w:rStyle w:val="Hyperlink"/>
            <w:rFonts w:ascii="Times New Roman" w:hAnsi="Times New Roman" w:cs="Times New Roman"/>
            <w:szCs w:val="24"/>
          </w:rPr>
          <w:t>https://doi.org/10.11591/eei.v9i1.1459</w:t>
        </w:r>
      </w:hyperlink>
      <w:r w:rsidR="00AB41BD" w:rsidRPr="002E6402">
        <w:rPr>
          <w:rFonts w:ascii="Times New Roman" w:hAnsi="Times New Roman" w:cs="Times New Roman"/>
          <w:szCs w:val="24"/>
        </w:rPr>
        <w:t xml:space="preserve">. </w:t>
      </w:r>
    </w:p>
    <w:p w14:paraId="718D1C05" w14:textId="1E953665" w:rsidR="0075090E" w:rsidRPr="002E6402" w:rsidRDefault="00B31400" w:rsidP="00AB41BD">
      <w:pPr>
        <w:spacing w:line="240" w:lineRule="auto"/>
        <w:ind w:left="283"/>
        <w:rPr>
          <w:rFonts w:ascii="Times New Roman" w:hAnsi="Times New Roman" w:cs="Times New Roman"/>
          <w:szCs w:val="24"/>
        </w:rPr>
      </w:pPr>
      <w:r w:rsidRPr="002E6402">
        <w:rPr>
          <w:rFonts w:ascii="Times New Roman" w:hAnsi="Times New Roman" w:cs="Times New Roman"/>
          <w:szCs w:val="24"/>
        </w:rPr>
        <w:t xml:space="preserve">[6] </w:t>
      </w:r>
      <w:r w:rsidR="0075090E" w:rsidRPr="002E6402">
        <w:rPr>
          <w:rFonts w:ascii="Times New Roman" w:hAnsi="Times New Roman" w:cs="Times New Roman"/>
          <w:szCs w:val="24"/>
        </w:rPr>
        <w:t>Chen, Y. and Lin, Z., 2021. Business intelligence capabilities and firm performance: A study in China. </w:t>
      </w:r>
      <w:r w:rsidR="0075090E" w:rsidRPr="002E6402">
        <w:rPr>
          <w:rFonts w:ascii="Times New Roman" w:hAnsi="Times New Roman" w:cs="Times New Roman"/>
          <w:i/>
          <w:iCs/>
          <w:szCs w:val="24"/>
        </w:rPr>
        <w:t xml:space="preserve">International </w:t>
      </w:r>
      <w:r w:rsidR="009F53B8" w:rsidRPr="002E6402">
        <w:rPr>
          <w:rFonts w:ascii="Times New Roman" w:hAnsi="Times New Roman" w:cs="Times New Roman"/>
          <w:i/>
          <w:iCs/>
          <w:szCs w:val="24"/>
        </w:rPr>
        <w:t>J</w:t>
      </w:r>
      <w:r w:rsidR="0075090E" w:rsidRPr="002E6402">
        <w:rPr>
          <w:rFonts w:ascii="Times New Roman" w:hAnsi="Times New Roman" w:cs="Times New Roman"/>
          <w:i/>
          <w:iCs/>
          <w:szCs w:val="24"/>
        </w:rPr>
        <w:t xml:space="preserve">ournal of </w:t>
      </w:r>
      <w:r w:rsidR="009F53B8" w:rsidRPr="002E6402">
        <w:rPr>
          <w:rFonts w:ascii="Times New Roman" w:hAnsi="Times New Roman" w:cs="Times New Roman"/>
          <w:i/>
          <w:iCs/>
          <w:szCs w:val="24"/>
        </w:rPr>
        <w:t>Information M</w:t>
      </w:r>
      <w:r w:rsidR="0075090E" w:rsidRPr="002E6402">
        <w:rPr>
          <w:rFonts w:ascii="Times New Roman" w:hAnsi="Times New Roman" w:cs="Times New Roman"/>
          <w:i/>
          <w:iCs/>
          <w:szCs w:val="24"/>
        </w:rPr>
        <w:t>anagement</w:t>
      </w:r>
      <w:r w:rsidR="0075090E" w:rsidRPr="002E6402">
        <w:rPr>
          <w:rFonts w:ascii="Times New Roman" w:hAnsi="Times New Roman" w:cs="Times New Roman"/>
          <w:szCs w:val="24"/>
        </w:rPr>
        <w:t>, </w:t>
      </w:r>
      <w:r w:rsidR="0075090E" w:rsidRPr="002E6402">
        <w:rPr>
          <w:rFonts w:ascii="Times New Roman" w:hAnsi="Times New Roman" w:cs="Times New Roman"/>
          <w:i/>
          <w:iCs/>
          <w:szCs w:val="24"/>
        </w:rPr>
        <w:t>57</w:t>
      </w:r>
      <w:r w:rsidR="0075090E" w:rsidRPr="002E6402">
        <w:rPr>
          <w:rFonts w:ascii="Times New Roman" w:hAnsi="Times New Roman" w:cs="Times New Roman"/>
          <w:szCs w:val="24"/>
        </w:rPr>
        <w:t>, p.102232.</w:t>
      </w:r>
    </w:p>
    <w:p w14:paraId="0DF3AC98" w14:textId="076ED430" w:rsidR="001E3D75"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w:t>
      </w:r>
      <w:r w:rsidR="00446DDA" w:rsidRPr="002E6402">
        <w:rPr>
          <w:rFonts w:ascii="Times New Roman" w:hAnsi="Times New Roman" w:cs="Times New Roman"/>
          <w:szCs w:val="24"/>
        </w:rPr>
        <w:t>7</w:t>
      </w:r>
      <w:r w:rsidRPr="002E6402">
        <w:rPr>
          <w:rFonts w:ascii="Times New Roman" w:hAnsi="Times New Roman" w:cs="Times New Roman"/>
          <w:szCs w:val="24"/>
        </w:rPr>
        <w:t xml:space="preserve">] </w:t>
      </w:r>
      <w:r w:rsidR="00190655" w:rsidRPr="002E6402">
        <w:rPr>
          <w:rFonts w:ascii="Times New Roman" w:hAnsi="Times New Roman" w:cs="Times New Roman"/>
          <w:szCs w:val="24"/>
        </w:rPr>
        <w:t>Akhavan</w:t>
      </w:r>
      <w:r w:rsidR="009F53B8" w:rsidRPr="002E6402">
        <w:rPr>
          <w:rFonts w:ascii="Times New Roman" w:hAnsi="Times New Roman" w:cs="Times New Roman"/>
          <w:szCs w:val="24"/>
        </w:rPr>
        <w:t>,</w:t>
      </w:r>
      <w:r w:rsidR="00190655" w:rsidRPr="002E6402">
        <w:rPr>
          <w:rFonts w:ascii="Times New Roman" w:hAnsi="Times New Roman" w:cs="Times New Roman"/>
          <w:szCs w:val="24"/>
        </w:rPr>
        <w:t xml:space="preserve"> P. and </w:t>
      </w:r>
      <w:proofErr w:type="spellStart"/>
      <w:r w:rsidR="00190655" w:rsidRPr="002E6402">
        <w:rPr>
          <w:rFonts w:ascii="Times New Roman" w:hAnsi="Times New Roman" w:cs="Times New Roman"/>
          <w:szCs w:val="24"/>
        </w:rPr>
        <w:t>Pezeshkan</w:t>
      </w:r>
      <w:proofErr w:type="spellEnd"/>
      <w:r w:rsidR="003F3135" w:rsidRPr="002E6402">
        <w:rPr>
          <w:rFonts w:ascii="Times New Roman" w:hAnsi="Times New Roman" w:cs="Times New Roman"/>
          <w:szCs w:val="24"/>
        </w:rPr>
        <w:t>,</w:t>
      </w:r>
      <w:r w:rsidR="00190655" w:rsidRPr="002E6402">
        <w:rPr>
          <w:rFonts w:ascii="Times New Roman" w:hAnsi="Times New Roman" w:cs="Times New Roman"/>
          <w:szCs w:val="24"/>
        </w:rPr>
        <w:t xml:space="preserve"> A.</w:t>
      </w:r>
      <w:r w:rsidR="001F1B63" w:rsidRPr="002E6402">
        <w:rPr>
          <w:rFonts w:ascii="Times New Roman" w:hAnsi="Times New Roman" w:cs="Times New Roman"/>
          <w:szCs w:val="24"/>
        </w:rPr>
        <w:t>,</w:t>
      </w:r>
      <w:r w:rsidR="00190655" w:rsidRPr="002E6402">
        <w:rPr>
          <w:rFonts w:ascii="Times New Roman" w:hAnsi="Times New Roman" w:cs="Times New Roman"/>
          <w:szCs w:val="24"/>
        </w:rPr>
        <w:t xml:space="preserve"> 2013. Developing a knowledge map-driven framework for human resources strategy formulation: A knowledge-based IT company case study in Iran. Journal of Knowledge-based Innovation in China</w:t>
      </w:r>
      <w:r w:rsidR="007366B3" w:rsidRPr="002E6402">
        <w:rPr>
          <w:rFonts w:ascii="Times New Roman" w:hAnsi="Times New Roman" w:cs="Times New Roman"/>
          <w:szCs w:val="24"/>
        </w:rPr>
        <w:t>;</w:t>
      </w:r>
      <w:r w:rsidR="00190655" w:rsidRPr="002E6402">
        <w:rPr>
          <w:rFonts w:ascii="Times New Roman" w:hAnsi="Times New Roman" w:cs="Times New Roman"/>
          <w:szCs w:val="24"/>
        </w:rPr>
        <w:t xml:space="preserve"> 5(3)</w:t>
      </w:r>
      <w:r w:rsidR="001C5419" w:rsidRPr="002E6402">
        <w:rPr>
          <w:rFonts w:ascii="Times New Roman" w:hAnsi="Times New Roman" w:cs="Times New Roman"/>
          <w:szCs w:val="24"/>
        </w:rPr>
        <w:t>,</w:t>
      </w:r>
      <w:r w:rsidR="00190655" w:rsidRPr="002E6402">
        <w:rPr>
          <w:rFonts w:ascii="Times New Roman" w:hAnsi="Times New Roman" w:cs="Times New Roman"/>
          <w:szCs w:val="24"/>
        </w:rPr>
        <w:t xml:space="preserve"> pp.234-261.</w:t>
      </w:r>
    </w:p>
    <w:p w14:paraId="2CD79AD3" w14:textId="79459F46" w:rsidR="001E3D75" w:rsidRPr="002E6402" w:rsidRDefault="00B31400" w:rsidP="008B647C">
      <w:pPr>
        <w:spacing w:line="240" w:lineRule="auto"/>
        <w:ind w:left="283"/>
        <w:rPr>
          <w:rFonts w:ascii="Times New Roman" w:hAnsi="Times New Roman" w:cs="Times New Roman"/>
          <w:szCs w:val="24"/>
          <w:shd w:val="clear" w:color="auto" w:fill="FFFFFF"/>
        </w:rPr>
      </w:pPr>
      <w:r w:rsidRPr="002E6402">
        <w:rPr>
          <w:rFonts w:ascii="Times New Roman" w:hAnsi="Times New Roman" w:cs="Times New Roman"/>
          <w:szCs w:val="24"/>
        </w:rPr>
        <w:t>[</w:t>
      </w:r>
      <w:r w:rsidR="00446DDA" w:rsidRPr="002E6402">
        <w:rPr>
          <w:rFonts w:ascii="Times New Roman" w:hAnsi="Times New Roman" w:cs="Times New Roman"/>
          <w:szCs w:val="24"/>
        </w:rPr>
        <w:t>8</w:t>
      </w:r>
      <w:r w:rsidRPr="002E6402">
        <w:rPr>
          <w:rFonts w:ascii="Times New Roman" w:hAnsi="Times New Roman" w:cs="Times New Roman"/>
          <w:szCs w:val="24"/>
        </w:rPr>
        <w:t xml:space="preserve">] </w:t>
      </w:r>
      <w:r w:rsidR="00BB4C16" w:rsidRPr="002E6402">
        <w:rPr>
          <w:rFonts w:ascii="Times New Roman" w:hAnsi="Times New Roman" w:cs="Times New Roman"/>
          <w:szCs w:val="24"/>
          <w:shd w:val="clear" w:color="auto" w:fill="FFFFFF"/>
        </w:rPr>
        <w:t>Alkhwaldi</w:t>
      </w:r>
      <w:r w:rsidR="003F3135" w:rsidRPr="002E6402">
        <w:rPr>
          <w:rFonts w:ascii="Times New Roman" w:hAnsi="Times New Roman" w:cs="Times New Roman"/>
          <w:szCs w:val="24"/>
          <w:shd w:val="clear" w:color="auto" w:fill="FFFFFF"/>
        </w:rPr>
        <w:t>,</w:t>
      </w:r>
      <w:r w:rsidR="00BB4C16" w:rsidRPr="002E6402">
        <w:rPr>
          <w:rFonts w:ascii="Times New Roman" w:hAnsi="Times New Roman" w:cs="Times New Roman"/>
          <w:szCs w:val="24"/>
          <w:shd w:val="clear" w:color="auto" w:fill="FFFFFF"/>
        </w:rPr>
        <w:t xml:space="preserve"> A.F.</w:t>
      </w:r>
      <w:r w:rsidR="003F3135" w:rsidRPr="002E6402">
        <w:rPr>
          <w:rFonts w:ascii="Times New Roman" w:hAnsi="Times New Roman" w:cs="Times New Roman"/>
          <w:szCs w:val="24"/>
          <w:shd w:val="clear" w:color="auto" w:fill="FFFFFF"/>
        </w:rPr>
        <w:t>,</w:t>
      </w:r>
      <w:r w:rsidR="00BB4C16" w:rsidRPr="002E6402">
        <w:rPr>
          <w:rFonts w:ascii="Times New Roman" w:hAnsi="Times New Roman" w:cs="Times New Roman"/>
          <w:szCs w:val="24"/>
          <w:shd w:val="clear" w:color="auto" w:fill="FFFFFF"/>
        </w:rPr>
        <w:t xml:space="preserve"> 2024. Understanding the acceptance of business intelligence from healthcare professionals’ perspective: An empirical study of healthcare organizations. </w:t>
      </w:r>
      <w:r w:rsidR="00BB4C16" w:rsidRPr="002E6402">
        <w:rPr>
          <w:rFonts w:ascii="Times New Roman" w:hAnsi="Times New Roman" w:cs="Times New Roman"/>
          <w:i/>
          <w:iCs/>
          <w:szCs w:val="24"/>
          <w:shd w:val="clear" w:color="auto" w:fill="FFFFFF"/>
        </w:rPr>
        <w:t>International Journal of Organizational Analysis</w:t>
      </w:r>
      <w:r w:rsidR="00BB4C16" w:rsidRPr="002E6402">
        <w:rPr>
          <w:rFonts w:ascii="Times New Roman" w:hAnsi="Times New Roman" w:cs="Times New Roman"/>
          <w:szCs w:val="24"/>
          <w:shd w:val="clear" w:color="auto" w:fill="FFFFFF"/>
        </w:rPr>
        <w:t>.</w:t>
      </w:r>
    </w:p>
    <w:p w14:paraId="61E19364" w14:textId="11E6926F" w:rsidR="00167CE2"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w:t>
      </w:r>
      <w:r w:rsidR="00446DDA" w:rsidRPr="002E6402">
        <w:rPr>
          <w:rFonts w:ascii="Times New Roman" w:hAnsi="Times New Roman" w:cs="Times New Roman"/>
          <w:szCs w:val="24"/>
        </w:rPr>
        <w:t>9</w:t>
      </w:r>
      <w:r w:rsidRPr="002E6402">
        <w:rPr>
          <w:rFonts w:ascii="Times New Roman" w:hAnsi="Times New Roman" w:cs="Times New Roman"/>
          <w:szCs w:val="24"/>
        </w:rPr>
        <w:t xml:space="preserve">] </w:t>
      </w:r>
      <w:r w:rsidR="00167CE2" w:rsidRPr="002E6402">
        <w:rPr>
          <w:rFonts w:ascii="Times New Roman" w:hAnsi="Times New Roman" w:cs="Times New Roman"/>
          <w:szCs w:val="24"/>
        </w:rPr>
        <w:t>Al-</w:t>
      </w:r>
      <w:proofErr w:type="spellStart"/>
      <w:r w:rsidR="00167CE2" w:rsidRPr="002E6402">
        <w:rPr>
          <w:rFonts w:ascii="Times New Roman" w:hAnsi="Times New Roman" w:cs="Times New Roman"/>
          <w:szCs w:val="24"/>
        </w:rPr>
        <w:t>Okaily</w:t>
      </w:r>
      <w:proofErr w:type="spellEnd"/>
      <w:r w:rsidR="003F3135" w:rsidRPr="002E6402">
        <w:rPr>
          <w:rFonts w:ascii="Times New Roman" w:hAnsi="Times New Roman" w:cs="Times New Roman"/>
          <w:szCs w:val="24"/>
        </w:rPr>
        <w:t>,</w:t>
      </w:r>
      <w:r w:rsidR="00167CE2" w:rsidRPr="002E6402">
        <w:rPr>
          <w:rFonts w:ascii="Times New Roman" w:hAnsi="Times New Roman" w:cs="Times New Roman"/>
          <w:szCs w:val="24"/>
        </w:rPr>
        <w:t xml:space="preserve"> A.</w:t>
      </w:r>
      <w:r w:rsidR="003F3135" w:rsidRPr="002E6402">
        <w:rPr>
          <w:rFonts w:ascii="Times New Roman" w:hAnsi="Times New Roman" w:cs="Times New Roman"/>
          <w:szCs w:val="24"/>
        </w:rPr>
        <w:t>,</w:t>
      </w:r>
      <w:r w:rsidR="00167CE2" w:rsidRPr="002E6402">
        <w:rPr>
          <w:rFonts w:ascii="Times New Roman" w:hAnsi="Times New Roman" w:cs="Times New Roman"/>
          <w:szCs w:val="24"/>
        </w:rPr>
        <w:t xml:space="preserve"> Teoh</w:t>
      </w:r>
      <w:r w:rsidR="003F3135" w:rsidRPr="002E6402">
        <w:rPr>
          <w:rFonts w:ascii="Times New Roman" w:hAnsi="Times New Roman" w:cs="Times New Roman"/>
          <w:szCs w:val="24"/>
        </w:rPr>
        <w:t>,</w:t>
      </w:r>
      <w:r w:rsidR="00167CE2" w:rsidRPr="002E6402">
        <w:rPr>
          <w:rFonts w:ascii="Times New Roman" w:hAnsi="Times New Roman" w:cs="Times New Roman"/>
          <w:szCs w:val="24"/>
        </w:rPr>
        <w:t xml:space="preserve"> A.P.</w:t>
      </w:r>
      <w:r w:rsidR="003F3135" w:rsidRPr="002E6402">
        <w:rPr>
          <w:rFonts w:ascii="Times New Roman" w:hAnsi="Times New Roman" w:cs="Times New Roman"/>
          <w:szCs w:val="24"/>
        </w:rPr>
        <w:t>,</w:t>
      </w:r>
      <w:r w:rsidR="00167CE2" w:rsidRPr="002E6402">
        <w:rPr>
          <w:rFonts w:ascii="Times New Roman" w:hAnsi="Times New Roman" w:cs="Times New Roman"/>
          <w:szCs w:val="24"/>
        </w:rPr>
        <w:t xml:space="preserve"> and Al-</w:t>
      </w:r>
      <w:proofErr w:type="spellStart"/>
      <w:r w:rsidR="00167CE2" w:rsidRPr="002E6402">
        <w:rPr>
          <w:rFonts w:ascii="Times New Roman" w:hAnsi="Times New Roman" w:cs="Times New Roman"/>
          <w:szCs w:val="24"/>
        </w:rPr>
        <w:t>Okaily</w:t>
      </w:r>
      <w:proofErr w:type="spellEnd"/>
      <w:r w:rsidR="003F3135" w:rsidRPr="002E6402">
        <w:rPr>
          <w:rFonts w:ascii="Times New Roman" w:hAnsi="Times New Roman" w:cs="Times New Roman"/>
          <w:szCs w:val="24"/>
        </w:rPr>
        <w:t>,</w:t>
      </w:r>
      <w:r w:rsidR="00167CE2" w:rsidRPr="002E6402">
        <w:rPr>
          <w:rFonts w:ascii="Times New Roman" w:hAnsi="Times New Roman" w:cs="Times New Roman"/>
          <w:szCs w:val="24"/>
        </w:rPr>
        <w:t xml:space="preserve"> M.</w:t>
      </w:r>
      <w:r w:rsidR="001F1B63" w:rsidRPr="002E6402">
        <w:rPr>
          <w:rFonts w:ascii="Times New Roman" w:hAnsi="Times New Roman" w:cs="Times New Roman"/>
          <w:szCs w:val="24"/>
        </w:rPr>
        <w:t>,</w:t>
      </w:r>
      <w:r w:rsidR="00167CE2" w:rsidRPr="002E6402">
        <w:rPr>
          <w:rFonts w:ascii="Times New Roman" w:hAnsi="Times New Roman" w:cs="Times New Roman"/>
          <w:szCs w:val="24"/>
        </w:rPr>
        <w:t xml:space="preserve"> 2023. Evaluation of data analytics-oriented business intelligence technology effectiveness: an enterprise-level analysis</w:t>
      </w:r>
      <w:r w:rsidR="00167CE2" w:rsidRPr="002E6402">
        <w:rPr>
          <w:rFonts w:ascii="Times New Roman" w:hAnsi="Times New Roman" w:cs="Times New Roman"/>
          <w:i/>
          <w:iCs/>
          <w:szCs w:val="24"/>
        </w:rPr>
        <w:t>. Business Process Management Journal</w:t>
      </w:r>
      <w:r w:rsidR="007366B3" w:rsidRPr="002E6402">
        <w:rPr>
          <w:rFonts w:ascii="Times New Roman" w:hAnsi="Times New Roman" w:cs="Times New Roman"/>
          <w:i/>
          <w:iCs/>
          <w:szCs w:val="24"/>
        </w:rPr>
        <w:t>;</w:t>
      </w:r>
      <w:r w:rsidR="00167CE2" w:rsidRPr="002E6402">
        <w:rPr>
          <w:rFonts w:ascii="Times New Roman" w:hAnsi="Times New Roman" w:cs="Times New Roman"/>
          <w:szCs w:val="24"/>
        </w:rPr>
        <w:t xml:space="preserve"> 29(3)</w:t>
      </w:r>
      <w:r w:rsidR="00E04A07" w:rsidRPr="002E6402">
        <w:rPr>
          <w:rFonts w:ascii="Times New Roman" w:hAnsi="Times New Roman" w:cs="Times New Roman"/>
          <w:szCs w:val="24"/>
        </w:rPr>
        <w:t>,</w:t>
      </w:r>
      <w:r w:rsidR="00167CE2" w:rsidRPr="002E6402">
        <w:rPr>
          <w:rFonts w:ascii="Times New Roman" w:hAnsi="Times New Roman" w:cs="Times New Roman"/>
          <w:szCs w:val="24"/>
        </w:rPr>
        <w:t xml:space="preserve"> pp.777-800.</w:t>
      </w:r>
    </w:p>
    <w:p w14:paraId="0E3A06E6" w14:textId="747F4079" w:rsidR="001C1E37"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446DDA" w:rsidRPr="002E6402">
        <w:rPr>
          <w:rFonts w:ascii="Times New Roman" w:hAnsi="Times New Roman" w:cs="Times New Roman"/>
          <w:szCs w:val="24"/>
        </w:rPr>
        <w:t>0</w:t>
      </w:r>
      <w:r w:rsidRPr="002E6402">
        <w:rPr>
          <w:rFonts w:ascii="Times New Roman" w:hAnsi="Times New Roman" w:cs="Times New Roman"/>
          <w:szCs w:val="24"/>
        </w:rPr>
        <w:t xml:space="preserve">] </w:t>
      </w:r>
      <w:r w:rsidR="001C1E37" w:rsidRPr="002E6402">
        <w:rPr>
          <w:rFonts w:ascii="Times New Roman" w:hAnsi="Times New Roman" w:cs="Times New Roman"/>
          <w:szCs w:val="24"/>
        </w:rPr>
        <w:t>Bach</w:t>
      </w:r>
      <w:r w:rsidR="007366B3" w:rsidRPr="002E6402">
        <w:rPr>
          <w:rFonts w:ascii="Times New Roman" w:hAnsi="Times New Roman" w:cs="Times New Roman"/>
          <w:szCs w:val="24"/>
        </w:rPr>
        <w:t>;</w:t>
      </w:r>
      <w:r w:rsidR="001C1E37" w:rsidRPr="002E6402">
        <w:rPr>
          <w:rFonts w:ascii="Times New Roman" w:hAnsi="Times New Roman" w:cs="Times New Roman"/>
          <w:szCs w:val="24"/>
        </w:rPr>
        <w:t xml:space="preserve"> M.P.</w:t>
      </w:r>
      <w:r w:rsidR="001F1B63" w:rsidRPr="002E6402">
        <w:rPr>
          <w:rFonts w:ascii="Times New Roman" w:hAnsi="Times New Roman" w:cs="Times New Roman"/>
          <w:szCs w:val="24"/>
        </w:rPr>
        <w:t>,</w:t>
      </w:r>
      <w:r w:rsidR="001C1E37" w:rsidRPr="002E6402">
        <w:rPr>
          <w:rFonts w:ascii="Times New Roman" w:hAnsi="Times New Roman" w:cs="Times New Roman"/>
          <w:szCs w:val="24"/>
        </w:rPr>
        <w:t xml:space="preserve"> Jaklič</w:t>
      </w:r>
      <w:r w:rsidR="00CD3BBE" w:rsidRPr="002E6402">
        <w:rPr>
          <w:rFonts w:ascii="Times New Roman" w:hAnsi="Times New Roman" w:cs="Times New Roman"/>
          <w:szCs w:val="24"/>
        </w:rPr>
        <w:t>,</w:t>
      </w:r>
      <w:r w:rsidR="001C1E37" w:rsidRPr="002E6402">
        <w:rPr>
          <w:rFonts w:ascii="Times New Roman" w:hAnsi="Times New Roman" w:cs="Times New Roman"/>
          <w:szCs w:val="24"/>
        </w:rPr>
        <w:t xml:space="preserve"> J.</w:t>
      </w:r>
      <w:r w:rsidR="001F1B63" w:rsidRPr="002E6402">
        <w:rPr>
          <w:rFonts w:ascii="Times New Roman" w:hAnsi="Times New Roman" w:cs="Times New Roman"/>
          <w:szCs w:val="24"/>
        </w:rPr>
        <w:t>,</w:t>
      </w:r>
      <w:r w:rsidR="001C1E37" w:rsidRPr="002E6402">
        <w:rPr>
          <w:rFonts w:ascii="Times New Roman" w:hAnsi="Times New Roman" w:cs="Times New Roman"/>
          <w:szCs w:val="24"/>
        </w:rPr>
        <w:t xml:space="preserve"> and </w:t>
      </w:r>
      <w:proofErr w:type="spellStart"/>
      <w:r w:rsidR="001C1E37" w:rsidRPr="002E6402">
        <w:rPr>
          <w:rFonts w:ascii="Times New Roman" w:hAnsi="Times New Roman" w:cs="Times New Roman"/>
          <w:szCs w:val="24"/>
        </w:rPr>
        <w:t>Vugec</w:t>
      </w:r>
      <w:proofErr w:type="spellEnd"/>
      <w:r w:rsidR="00CD3BBE" w:rsidRPr="002E6402">
        <w:rPr>
          <w:rFonts w:ascii="Times New Roman" w:hAnsi="Times New Roman" w:cs="Times New Roman"/>
          <w:szCs w:val="24"/>
        </w:rPr>
        <w:t>,</w:t>
      </w:r>
      <w:r w:rsidR="001C1E37" w:rsidRPr="002E6402">
        <w:rPr>
          <w:rFonts w:ascii="Times New Roman" w:hAnsi="Times New Roman" w:cs="Times New Roman"/>
          <w:szCs w:val="24"/>
        </w:rPr>
        <w:t xml:space="preserve"> D.S.</w:t>
      </w:r>
      <w:r w:rsidR="001F1B63" w:rsidRPr="002E6402">
        <w:rPr>
          <w:rFonts w:ascii="Times New Roman" w:hAnsi="Times New Roman" w:cs="Times New Roman"/>
          <w:szCs w:val="24"/>
        </w:rPr>
        <w:t>,</w:t>
      </w:r>
      <w:r w:rsidR="001C1E37" w:rsidRPr="002E6402">
        <w:rPr>
          <w:rFonts w:ascii="Times New Roman" w:hAnsi="Times New Roman" w:cs="Times New Roman"/>
          <w:szCs w:val="24"/>
        </w:rPr>
        <w:t xml:space="preserve"> 2018. Understanding </w:t>
      </w:r>
      <w:r w:rsidR="00DF0F0C" w:rsidRPr="002E6402">
        <w:rPr>
          <w:rFonts w:ascii="Times New Roman" w:hAnsi="Times New Roman" w:cs="Times New Roman"/>
          <w:szCs w:val="24"/>
        </w:rPr>
        <w:t xml:space="preserve">the </w:t>
      </w:r>
      <w:r w:rsidR="001C1E37" w:rsidRPr="002E6402">
        <w:rPr>
          <w:rFonts w:ascii="Times New Roman" w:hAnsi="Times New Roman" w:cs="Times New Roman"/>
          <w:szCs w:val="24"/>
        </w:rPr>
        <w:t xml:space="preserve">impact of business intelligence </w:t>
      </w:r>
      <w:r w:rsidR="00DF0F0C" w:rsidRPr="002E6402">
        <w:rPr>
          <w:rFonts w:ascii="Times New Roman" w:hAnsi="Times New Roman" w:cs="Times New Roman"/>
          <w:szCs w:val="24"/>
        </w:rPr>
        <w:t>on</w:t>
      </w:r>
      <w:r w:rsidR="001C1E37" w:rsidRPr="002E6402">
        <w:rPr>
          <w:rFonts w:ascii="Times New Roman" w:hAnsi="Times New Roman" w:cs="Times New Roman"/>
          <w:szCs w:val="24"/>
        </w:rPr>
        <w:t xml:space="preserve"> organizational performance using cluster analysis: does culture matter</w:t>
      </w:r>
      <w:r w:rsidR="00DF0F0C" w:rsidRPr="002E6402">
        <w:rPr>
          <w:rFonts w:ascii="Times New Roman" w:hAnsi="Times New Roman" w:cs="Times New Roman"/>
          <w:szCs w:val="24"/>
        </w:rPr>
        <w:t>?</w:t>
      </w:r>
      <w:r w:rsidR="001C1E37" w:rsidRPr="002E6402">
        <w:rPr>
          <w:rFonts w:ascii="Times New Roman" w:hAnsi="Times New Roman" w:cs="Times New Roman"/>
          <w:szCs w:val="24"/>
        </w:rPr>
        <w:t> </w:t>
      </w:r>
      <w:r w:rsidR="001C1E37" w:rsidRPr="002E6402">
        <w:rPr>
          <w:rFonts w:ascii="Times New Roman" w:hAnsi="Times New Roman" w:cs="Times New Roman"/>
          <w:i/>
          <w:iCs/>
          <w:szCs w:val="24"/>
        </w:rPr>
        <w:t>International Journal of Information Systems and Project Management</w:t>
      </w:r>
      <w:r w:rsidR="007366B3" w:rsidRPr="002E6402">
        <w:rPr>
          <w:rFonts w:ascii="Times New Roman" w:hAnsi="Times New Roman" w:cs="Times New Roman"/>
          <w:szCs w:val="24"/>
        </w:rPr>
        <w:t>;</w:t>
      </w:r>
      <w:r w:rsidR="001C1E37" w:rsidRPr="002E6402">
        <w:rPr>
          <w:rFonts w:ascii="Times New Roman" w:hAnsi="Times New Roman" w:cs="Times New Roman"/>
          <w:szCs w:val="24"/>
        </w:rPr>
        <w:t> </w:t>
      </w:r>
      <w:r w:rsidR="001C1E37" w:rsidRPr="002E6402">
        <w:rPr>
          <w:rFonts w:ascii="Times New Roman" w:hAnsi="Times New Roman" w:cs="Times New Roman"/>
          <w:i/>
          <w:iCs/>
          <w:szCs w:val="24"/>
        </w:rPr>
        <w:t>6</w:t>
      </w:r>
      <w:r w:rsidR="001C1E37" w:rsidRPr="002E6402">
        <w:rPr>
          <w:rFonts w:ascii="Times New Roman" w:hAnsi="Times New Roman" w:cs="Times New Roman"/>
          <w:szCs w:val="24"/>
        </w:rPr>
        <w:t>(3)</w:t>
      </w:r>
      <w:r w:rsidR="00E04A07" w:rsidRPr="002E6402">
        <w:rPr>
          <w:rFonts w:ascii="Times New Roman" w:hAnsi="Times New Roman" w:cs="Times New Roman"/>
          <w:szCs w:val="24"/>
        </w:rPr>
        <w:t>,</w:t>
      </w:r>
      <w:r w:rsidR="001C1E37" w:rsidRPr="002E6402">
        <w:rPr>
          <w:rFonts w:ascii="Times New Roman" w:hAnsi="Times New Roman" w:cs="Times New Roman"/>
          <w:szCs w:val="24"/>
        </w:rPr>
        <w:t xml:space="preserve"> pp.63-86.</w:t>
      </w:r>
    </w:p>
    <w:p w14:paraId="5B047DFE" w14:textId="1F35A183" w:rsidR="00974E5A"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446DDA" w:rsidRPr="002E6402">
        <w:rPr>
          <w:rFonts w:ascii="Times New Roman" w:hAnsi="Times New Roman" w:cs="Times New Roman"/>
          <w:szCs w:val="24"/>
        </w:rPr>
        <w:t>1</w:t>
      </w:r>
      <w:r w:rsidRPr="002E6402">
        <w:rPr>
          <w:rFonts w:ascii="Times New Roman" w:hAnsi="Times New Roman" w:cs="Times New Roman"/>
          <w:szCs w:val="24"/>
        </w:rPr>
        <w:t xml:space="preserve">] </w:t>
      </w:r>
      <w:proofErr w:type="spellStart"/>
      <w:r w:rsidR="00974E5A" w:rsidRPr="002E6402">
        <w:rPr>
          <w:rFonts w:ascii="Times New Roman" w:hAnsi="Times New Roman" w:cs="Times New Roman"/>
          <w:szCs w:val="24"/>
        </w:rPr>
        <w:t>Bharadiya</w:t>
      </w:r>
      <w:proofErr w:type="spellEnd"/>
      <w:r w:rsidR="00CD3BBE" w:rsidRPr="002E6402">
        <w:rPr>
          <w:rFonts w:ascii="Times New Roman" w:hAnsi="Times New Roman" w:cs="Times New Roman"/>
          <w:szCs w:val="24"/>
        </w:rPr>
        <w:t>,</w:t>
      </w:r>
      <w:r w:rsidR="00974E5A" w:rsidRPr="002E6402">
        <w:rPr>
          <w:rFonts w:ascii="Times New Roman" w:hAnsi="Times New Roman" w:cs="Times New Roman"/>
          <w:szCs w:val="24"/>
        </w:rPr>
        <w:t xml:space="preserve"> J.P.</w:t>
      </w:r>
      <w:r w:rsidR="00135C92" w:rsidRPr="002E6402">
        <w:rPr>
          <w:rFonts w:ascii="Times New Roman" w:hAnsi="Times New Roman" w:cs="Times New Roman"/>
          <w:szCs w:val="24"/>
        </w:rPr>
        <w:t>,</w:t>
      </w:r>
      <w:r w:rsidR="00974E5A" w:rsidRPr="002E6402">
        <w:rPr>
          <w:rFonts w:ascii="Times New Roman" w:hAnsi="Times New Roman" w:cs="Times New Roman"/>
          <w:szCs w:val="24"/>
        </w:rPr>
        <w:t xml:space="preserve"> 2023. A comparative study of business intelligence and artificial intelligence with big data analytics. </w:t>
      </w:r>
      <w:r w:rsidR="00974E5A" w:rsidRPr="002E6402">
        <w:rPr>
          <w:rFonts w:ascii="Times New Roman" w:hAnsi="Times New Roman" w:cs="Times New Roman"/>
          <w:i/>
          <w:iCs/>
          <w:szCs w:val="24"/>
        </w:rPr>
        <w:t>American Journal of Artificial Intelligence</w:t>
      </w:r>
      <w:r w:rsidR="007366B3" w:rsidRPr="002E6402">
        <w:rPr>
          <w:rFonts w:ascii="Times New Roman" w:hAnsi="Times New Roman" w:cs="Times New Roman"/>
          <w:szCs w:val="24"/>
        </w:rPr>
        <w:t>;</w:t>
      </w:r>
      <w:r w:rsidR="00974E5A" w:rsidRPr="002E6402">
        <w:rPr>
          <w:rFonts w:ascii="Times New Roman" w:hAnsi="Times New Roman" w:cs="Times New Roman"/>
          <w:szCs w:val="24"/>
        </w:rPr>
        <w:t> </w:t>
      </w:r>
      <w:r w:rsidR="00974E5A" w:rsidRPr="002E6402">
        <w:rPr>
          <w:rFonts w:ascii="Times New Roman" w:hAnsi="Times New Roman" w:cs="Times New Roman"/>
          <w:i/>
          <w:iCs/>
          <w:szCs w:val="24"/>
        </w:rPr>
        <w:t>7</w:t>
      </w:r>
      <w:r w:rsidR="00974E5A" w:rsidRPr="002E6402">
        <w:rPr>
          <w:rFonts w:ascii="Times New Roman" w:hAnsi="Times New Roman" w:cs="Times New Roman"/>
          <w:szCs w:val="24"/>
        </w:rPr>
        <w:t>(1)</w:t>
      </w:r>
      <w:r w:rsidR="00E04A07" w:rsidRPr="002E6402">
        <w:rPr>
          <w:rFonts w:ascii="Times New Roman" w:hAnsi="Times New Roman" w:cs="Times New Roman"/>
          <w:szCs w:val="24"/>
        </w:rPr>
        <w:t>,</w:t>
      </w:r>
      <w:r w:rsidR="00974E5A" w:rsidRPr="002E6402">
        <w:rPr>
          <w:rFonts w:ascii="Times New Roman" w:hAnsi="Times New Roman" w:cs="Times New Roman"/>
          <w:szCs w:val="24"/>
        </w:rPr>
        <w:t xml:space="preserve"> p.24.</w:t>
      </w:r>
    </w:p>
    <w:p w14:paraId="4CB562F7" w14:textId="378240B2" w:rsidR="00E401CE" w:rsidRPr="002E6402" w:rsidRDefault="00B31400" w:rsidP="008B647C">
      <w:pPr>
        <w:spacing w:line="240" w:lineRule="auto"/>
        <w:ind w:left="283"/>
        <w:rPr>
          <w:rFonts w:ascii="Times New Roman" w:hAnsi="Times New Roman" w:cs="Times New Roman"/>
          <w:szCs w:val="24"/>
          <w:shd w:val="clear" w:color="auto" w:fill="FFFFFF"/>
        </w:rPr>
      </w:pPr>
      <w:r w:rsidRPr="002E6402">
        <w:rPr>
          <w:rFonts w:ascii="Times New Roman" w:hAnsi="Times New Roman" w:cs="Times New Roman"/>
          <w:szCs w:val="24"/>
        </w:rPr>
        <w:t>[1</w:t>
      </w:r>
      <w:r w:rsidR="00446DDA" w:rsidRPr="002E6402">
        <w:rPr>
          <w:rFonts w:ascii="Times New Roman" w:hAnsi="Times New Roman" w:cs="Times New Roman"/>
          <w:szCs w:val="24"/>
        </w:rPr>
        <w:t>2</w:t>
      </w:r>
      <w:r w:rsidRPr="002E6402">
        <w:rPr>
          <w:rFonts w:ascii="Times New Roman" w:hAnsi="Times New Roman" w:cs="Times New Roman"/>
          <w:szCs w:val="24"/>
        </w:rPr>
        <w:t xml:space="preserve">] </w:t>
      </w:r>
      <w:r w:rsidR="0032473A" w:rsidRPr="002E6402">
        <w:rPr>
          <w:rFonts w:ascii="Times New Roman" w:hAnsi="Times New Roman" w:cs="Times New Roman"/>
          <w:szCs w:val="24"/>
          <w:shd w:val="clear" w:color="auto" w:fill="FFFFFF"/>
        </w:rPr>
        <w:t>Chatterjee</w:t>
      </w:r>
      <w:r w:rsidR="001F1B6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S.</w:t>
      </w:r>
      <w:r w:rsidR="00530B75"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Rana</w:t>
      </w:r>
      <w:r w:rsidR="001F1B6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N.P.</w:t>
      </w:r>
      <w:r w:rsidR="001F1B6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and Dwivedi</w:t>
      </w:r>
      <w:r w:rsidR="001F1B6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Y.K.</w:t>
      </w:r>
      <w:r w:rsidR="001F1B6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2024. How does business analytics contribute to organi</w:t>
      </w:r>
      <w:r w:rsidR="00C703B2" w:rsidRPr="002E6402">
        <w:rPr>
          <w:rFonts w:ascii="Times New Roman" w:hAnsi="Times New Roman" w:cs="Times New Roman"/>
          <w:szCs w:val="24"/>
          <w:shd w:val="clear" w:color="auto" w:fill="FFFFFF"/>
        </w:rPr>
        <w:t>z</w:t>
      </w:r>
      <w:r w:rsidR="0032473A" w:rsidRPr="002E6402">
        <w:rPr>
          <w:rFonts w:ascii="Times New Roman" w:hAnsi="Times New Roman" w:cs="Times New Roman"/>
          <w:szCs w:val="24"/>
          <w:shd w:val="clear" w:color="auto" w:fill="FFFFFF"/>
        </w:rPr>
        <w:t>ational performance and business value? A resource-based view. </w:t>
      </w:r>
      <w:r w:rsidR="0032473A" w:rsidRPr="002E6402">
        <w:rPr>
          <w:rFonts w:ascii="Times New Roman" w:hAnsi="Times New Roman" w:cs="Times New Roman"/>
          <w:i/>
          <w:iCs/>
          <w:szCs w:val="24"/>
          <w:shd w:val="clear" w:color="auto" w:fill="FFFFFF"/>
        </w:rPr>
        <w:t>Information Technology &amp; People</w:t>
      </w:r>
      <w:r w:rsidR="007366B3"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w:t>
      </w:r>
      <w:r w:rsidR="0032473A" w:rsidRPr="002E6402">
        <w:rPr>
          <w:rFonts w:ascii="Times New Roman" w:hAnsi="Times New Roman" w:cs="Times New Roman"/>
          <w:i/>
          <w:iCs/>
          <w:szCs w:val="24"/>
          <w:shd w:val="clear" w:color="auto" w:fill="FFFFFF"/>
        </w:rPr>
        <w:t>37</w:t>
      </w:r>
      <w:r w:rsidR="0032473A" w:rsidRPr="002E6402">
        <w:rPr>
          <w:rFonts w:ascii="Times New Roman" w:hAnsi="Times New Roman" w:cs="Times New Roman"/>
          <w:szCs w:val="24"/>
          <w:shd w:val="clear" w:color="auto" w:fill="FFFFFF"/>
        </w:rPr>
        <w:t>(2)</w:t>
      </w:r>
      <w:r w:rsidR="00E04A07" w:rsidRPr="002E6402">
        <w:rPr>
          <w:rFonts w:ascii="Times New Roman" w:hAnsi="Times New Roman" w:cs="Times New Roman"/>
          <w:szCs w:val="24"/>
          <w:shd w:val="clear" w:color="auto" w:fill="FFFFFF"/>
        </w:rPr>
        <w:t>,</w:t>
      </w:r>
      <w:r w:rsidR="0032473A" w:rsidRPr="002E6402">
        <w:rPr>
          <w:rFonts w:ascii="Times New Roman" w:hAnsi="Times New Roman" w:cs="Times New Roman"/>
          <w:szCs w:val="24"/>
          <w:shd w:val="clear" w:color="auto" w:fill="FFFFFF"/>
        </w:rPr>
        <w:t xml:space="preserve"> pp.874-894.</w:t>
      </w:r>
    </w:p>
    <w:p w14:paraId="306133A2" w14:textId="38261C4F" w:rsidR="00B31400"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446DDA" w:rsidRPr="002E6402">
        <w:rPr>
          <w:rFonts w:ascii="Times New Roman" w:hAnsi="Times New Roman" w:cs="Times New Roman"/>
          <w:szCs w:val="24"/>
        </w:rPr>
        <w:t>3</w:t>
      </w:r>
      <w:r w:rsidRPr="002E6402">
        <w:rPr>
          <w:rFonts w:ascii="Times New Roman" w:hAnsi="Times New Roman" w:cs="Times New Roman"/>
          <w:szCs w:val="24"/>
        </w:rPr>
        <w:t xml:space="preserve">] </w:t>
      </w:r>
      <w:r w:rsidR="0047708C" w:rsidRPr="002E6402">
        <w:rPr>
          <w:rFonts w:ascii="Times New Roman" w:hAnsi="Times New Roman" w:cs="Times New Roman"/>
          <w:szCs w:val="24"/>
        </w:rPr>
        <w:t>Cummins, J.D.</w:t>
      </w:r>
      <w:r w:rsidR="00B45EFF" w:rsidRPr="002E6402">
        <w:rPr>
          <w:rFonts w:ascii="Times New Roman" w:hAnsi="Times New Roman" w:cs="Times New Roman"/>
          <w:szCs w:val="24"/>
        </w:rPr>
        <w:t>,</w:t>
      </w:r>
      <w:r w:rsidR="0047708C" w:rsidRPr="002E6402">
        <w:rPr>
          <w:rFonts w:ascii="Times New Roman" w:hAnsi="Times New Roman" w:cs="Times New Roman"/>
          <w:szCs w:val="24"/>
        </w:rPr>
        <w:t xml:space="preserve"> and Venard, B., 2008. Insurance market dynamics: between global developments and local contingencies. Risk Management and Insurance Review, 11(2), pp.295-326.</w:t>
      </w:r>
      <w:r w:rsidRPr="002E6402">
        <w:rPr>
          <w:rFonts w:ascii="Times New Roman" w:hAnsi="Times New Roman" w:cs="Times New Roman"/>
          <w:szCs w:val="24"/>
        </w:rPr>
        <w:t xml:space="preserve"> </w:t>
      </w:r>
    </w:p>
    <w:p w14:paraId="66BE8215" w14:textId="6781D2AA" w:rsidR="00014546"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446DDA" w:rsidRPr="002E6402">
        <w:rPr>
          <w:rFonts w:ascii="Times New Roman" w:hAnsi="Times New Roman" w:cs="Times New Roman"/>
          <w:szCs w:val="24"/>
        </w:rPr>
        <w:t>4</w:t>
      </w:r>
      <w:r w:rsidRPr="002E6402">
        <w:rPr>
          <w:rFonts w:ascii="Times New Roman" w:hAnsi="Times New Roman" w:cs="Times New Roman"/>
          <w:szCs w:val="24"/>
        </w:rPr>
        <w:t xml:space="preserve">] </w:t>
      </w:r>
      <w:r w:rsidR="00DC49C1" w:rsidRPr="002E6402">
        <w:rPr>
          <w:rFonts w:ascii="Times New Roman" w:hAnsi="Times New Roman" w:cs="Times New Roman"/>
          <w:szCs w:val="24"/>
        </w:rPr>
        <w:t>Cooper</w:t>
      </w:r>
      <w:r w:rsidR="0067387C" w:rsidRPr="002E6402">
        <w:rPr>
          <w:rFonts w:ascii="Times New Roman" w:hAnsi="Times New Roman" w:cs="Times New Roman"/>
          <w:szCs w:val="24"/>
        </w:rPr>
        <w:t>,</w:t>
      </w:r>
      <w:r w:rsidR="00DC49C1" w:rsidRPr="002E6402">
        <w:rPr>
          <w:rFonts w:ascii="Times New Roman" w:hAnsi="Times New Roman" w:cs="Times New Roman"/>
          <w:szCs w:val="24"/>
        </w:rPr>
        <w:t xml:space="preserve"> D.R. and Schindler</w:t>
      </w:r>
      <w:r w:rsidR="001F1B63" w:rsidRPr="002E6402">
        <w:rPr>
          <w:rFonts w:ascii="Times New Roman" w:hAnsi="Times New Roman" w:cs="Times New Roman"/>
          <w:szCs w:val="24"/>
        </w:rPr>
        <w:t>,</w:t>
      </w:r>
      <w:r w:rsidR="00DC49C1" w:rsidRPr="002E6402">
        <w:rPr>
          <w:rFonts w:ascii="Times New Roman" w:hAnsi="Times New Roman" w:cs="Times New Roman"/>
          <w:szCs w:val="24"/>
        </w:rPr>
        <w:t xml:space="preserve"> P.</w:t>
      </w:r>
      <w:r w:rsidR="001F1B63" w:rsidRPr="002E6402">
        <w:rPr>
          <w:rFonts w:ascii="Times New Roman" w:hAnsi="Times New Roman" w:cs="Times New Roman"/>
          <w:szCs w:val="24"/>
        </w:rPr>
        <w:t>,</w:t>
      </w:r>
      <w:r w:rsidR="00DC49C1" w:rsidRPr="002E6402">
        <w:rPr>
          <w:rFonts w:ascii="Times New Roman" w:hAnsi="Times New Roman" w:cs="Times New Roman"/>
          <w:szCs w:val="24"/>
        </w:rPr>
        <w:t xml:space="preserve"> 2014. </w:t>
      </w:r>
      <w:r w:rsidR="00DC49C1" w:rsidRPr="002E6402">
        <w:rPr>
          <w:rFonts w:ascii="Times New Roman" w:hAnsi="Times New Roman" w:cs="Times New Roman"/>
          <w:i/>
          <w:iCs/>
          <w:szCs w:val="24"/>
        </w:rPr>
        <w:t>Business research methods</w:t>
      </w:r>
      <w:r w:rsidR="00DC49C1" w:rsidRPr="002E6402">
        <w:rPr>
          <w:rFonts w:ascii="Times New Roman" w:hAnsi="Times New Roman" w:cs="Times New Roman"/>
          <w:szCs w:val="24"/>
        </w:rPr>
        <w:t xml:space="preserve">. </w:t>
      </w:r>
      <w:proofErr w:type="spellStart"/>
      <w:r w:rsidR="00DC49C1" w:rsidRPr="002E6402">
        <w:rPr>
          <w:rFonts w:ascii="Times New Roman" w:hAnsi="Times New Roman" w:cs="Times New Roman"/>
          <w:szCs w:val="24"/>
        </w:rPr>
        <w:t>Mcgraw-hill</w:t>
      </w:r>
      <w:proofErr w:type="spellEnd"/>
      <w:r w:rsidR="00DC49C1" w:rsidRPr="002E6402">
        <w:rPr>
          <w:rFonts w:ascii="Times New Roman" w:hAnsi="Times New Roman" w:cs="Times New Roman"/>
          <w:szCs w:val="24"/>
        </w:rPr>
        <w:t>.</w:t>
      </w:r>
    </w:p>
    <w:p w14:paraId="218F3381" w14:textId="6C026407" w:rsidR="00A057AD"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446DDA" w:rsidRPr="002E6402">
        <w:rPr>
          <w:rFonts w:ascii="Times New Roman" w:hAnsi="Times New Roman" w:cs="Times New Roman"/>
          <w:szCs w:val="24"/>
        </w:rPr>
        <w:t>5</w:t>
      </w:r>
      <w:r w:rsidRPr="002E6402">
        <w:rPr>
          <w:rFonts w:ascii="Times New Roman" w:hAnsi="Times New Roman" w:cs="Times New Roman"/>
          <w:szCs w:val="24"/>
        </w:rPr>
        <w:t xml:space="preserve">] </w:t>
      </w:r>
      <w:r w:rsidR="00A057AD" w:rsidRPr="002E6402">
        <w:rPr>
          <w:rFonts w:ascii="Times New Roman" w:hAnsi="Times New Roman" w:cs="Times New Roman"/>
          <w:szCs w:val="24"/>
        </w:rPr>
        <w:t>Dawson, L. and Van Belle, J.P., 2013. Critical success factors for business intelligence in the South African financial services sector. </w:t>
      </w:r>
      <w:r w:rsidR="00A057AD" w:rsidRPr="002E6402">
        <w:rPr>
          <w:rFonts w:ascii="Times New Roman" w:hAnsi="Times New Roman" w:cs="Times New Roman"/>
          <w:i/>
          <w:iCs/>
          <w:szCs w:val="24"/>
        </w:rPr>
        <w:t>South African Journal of Information Management</w:t>
      </w:r>
      <w:r w:rsidR="00A057AD" w:rsidRPr="002E6402">
        <w:rPr>
          <w:rFonts w:ascii="Times New Roman" w:hAnsi="Times New Roman" w:cs="Times New Roman"/>
          <w:szCs w:val="24"/>
        </w:rPr>
        <w:t>, </w:t>
      </w:r>
      <w:r w:rsidR="00A057AD" w:rsidRPr="002E6402">
        <w:rPr>
          <w:rFonts w:ascii="Times New Roman" w:hAnsi="Times New Roman" w:cs="Times New Roman"/>
          <w:i/>
          <w:iCs/>
          <w:szCs w:val="24"/>
        </w:rPr>
        <w:t>15</w:t>
      </w:r>
      <w:r w:rsidR="00A057AD" w:rsidRPr="002E6402">
        <w:rPr>
          <w:rFonts w:ascii="Times New Roman" w:hAnsi="Times New Roman" w:cs="Times New Roman"/>
          <w:szCs w:val="24"/>
        </w:rPr>
        <w:t>(1), pp.1-12.</w:t>
      </w:r>
    </w:p>
    <w:p w14:paraId="796FC114" w14:textId="6A24FFD3" w:rsidR="00B31400"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446DDA" w:rsidRPr="002E6402">
        <w:rPr>
          <w:rFonts w:ascii="Times New Roman" w:hAnsi="Times New Roman" w:cs="Times New Roman"/>
          <w:szCs w:val="24"/>
        </w:rPr>
        <w:t>6</w:t>
      </w:r>
      <w:r w:rsidRPr="002E6402">
        <w:rPr>
          <w:rFonts w:ascii="Times New Roman" w:hAnsi="Times New Roman" w:cs="Times New Roman"/>
          <w:szCs w:val="24"/>
        </w:rPr>
        <w:t xml:space="preserve">] </w:t>
      </w:r>
      <w:r w:rsidR="008B5BB9" w:rsidRPr="002E6402">
        <w:rPr>
          <w:rFonts w:ascii="Times New Roman" w:hAnsi="Times New Roman" w:cs="Times New Roman"/>
          <w:szCs w:val="24"/>
        </w:rPr>
        <w:t>Fornell</w:t>
      </w:r>
      <w:r w:rsidR="009439A7" w:rsidRPr="002E6402">
        <w:rPr>
          <w:rFonts w:ascii="Times New Roman" w:hAnsi="Times New Roman" w:cs="Times New Roman"/>
          <w:szCs w:val="24"/>
        </w:rPr>
        <w:t>,</w:t>
      </w:r>
      <w:r w:rsidR="008B5BB9" w:rsidRPr="002E6402">
        <w:rPr>
          <w:rFonts w:ascii="Times New Roman" w:hAnsi="Times New Roman" w:cs="Times New Roman"/>
          <w:szCs w:val="24"/>
        </w:rPr>
        <w:t xml:space="preserve"> C.</w:t>
      </w:r>
      <w:r w:rsidR="009439A7" w:rsidRPr="002E6402">
        <w:rPr>
          <w:rFonts w:ascii="Times New Roman" w:hAnsi="Times New Roman" w:cs="Times New Roman"/>
          <w:szCs w:val="24"/>
        </w:rPr>
        <w:t>,</w:t>
      </w:r>
      <w:r w:rsidR="008B5BB9" w:rsidRPr="002E6402">
        <w:rPr>
          <w:rFonts w:ascii="Times New Roman" w:hAnsi="Times New Roman" w:cs="Times New Roman"/>
          <w:szCs w:val="24"/>
        </w:rPr>
        <w:t xml:space="preserve"> and Larcker</w:t>
      </w:r>
      <w:r w:rsidR="001F1B63" w:rsidRPr="002E6402">
        <w:rPr>
          <w:rFonts w:ascii="Times New Roman" w:hAnsi="Times New Roman" w:cs="Times New Roman"/>
          <w:szCs w:val="24"/>
        </w:rPr>
        <w:t>,</w:t>
      </w:r>
      <w:r w:rsidR="008B5BB9" w:rsidRPr="002E6402">
        <w:rPr>
          <w:rFonts w:ascii="Times New Roman" w:hAnsi="Times New Roman" w:cs="Times New Roman"/>
          <w:szCs w:val="24"/>
        </w:rPr>
        <w:t xml:space="preserve"> D.F.</w:t>
      </w:r>
      <w:r w:rsidR="00C72FC6" w:rsidRPr="002E6402">
        <w:rPr>
          <w:rFonts w:ascii="Times New Roman" w:hAnsi="Times New Roman" w:cs="Times New Roman"/>
          <w:szCs w:val="24"/>
        </w:rPr>
        <w:t>,</w:t>
      </w:r>
      <w:r w:rsidR="008B5BB9" w:rsidRPr="002E6402">
        <w:rPr>
          <w:rFonts w:ascii="Times New Roman" w:hAnsi="Times New Roman" w:cs="Times New Roman"/>
          <w:szCs w:val="24"/>
        </w:rPr>
        <w:t xml:space="preserve"> 1981. Evaluating structural equation models with unobservable variables and measurement error. </w:t>
      </w:r>
      <w:r w:rsidR="008B5BB9" w:rsidRPr="002E6402">
        <w:rPr>
          <w:rFonts w:ascii="Times New Roman" w:hAnsi="Times New Roman" w:cs="Times New Roman"/>
          <w:i/>
          <w:iCs/>
          <w:szCs w:val="24"/>
        </w:rPr>
        <w:t xml:space="preserve">Journal of </w:t>
      </w:r>
      <w:r w:rsidR="001F1B63" w:rsidRPr="002E6402">
        <w:rPr>
          <w:rFonts w:ascii="Times New Roman" w:hAnsi="Times New Roman" w:cs="Times New Roman"/>
          <w:i/>
          <w:iCs/>
          <w:szCs w:val="24"/>
        </w:rPr>
        <w:t>Marketing R</w:t>
      </w:r>
      <w:r w:rsidR="008B5BB9" w:rsidRPr="002E6402">
        <w:rPr>
          <w:rFonts w:ascii="Times New Roman" w:hAnsi="Times New Roman" w:cs="Times New Roman"/>
          <w:i/>
          <w:iCs/>
          <w:szCs w:val="24"/>
        </w:rPr>
        <w:t>esearch</w:t>
      </w:r>
      <w:r w:rsidR="007366B3" w:rsidRPr="002E6402">
        <w:rPr>
          <w:rFonts w:ascii="Times New Roman" w:hAnsi="Times New Roman" w:cs="Times New Roman"/>
          <w:szCs w:val="24"/>
        </w:rPr>
        <w:t>;</w:t>
      </w:r>
      <w:r w:rsidR="008B5BB9" w:rsidRPr="002E6402">
        <w:rPr>
          <w:rFonts w:ascii="Times New Roman" w:hAnsi="Times New Roman" w:cs="Times New Roman"/>
          <w:szCs w:val="24"/>
        </w:rPr>
        <w:t xml:space="preserve"> 18(1)</w:t>
      </w:r>
      <w:r w:rsidR="002C4998" w:rsidRPr="002E6402">
        <w:rPr>
          <w:rFonts w:ascii="Times New Roman" w:hAnsi="Times New Roman" w:cs="Times New Roman"/>
          <w:szCs w:val="24"/>
        </w:rPr>
        <w:t>,</w:t>
      </w:r>
      <w:r w:rsidR="008B5BB9" w:rsidRPr="002E6402">
        <w:rPr>
          <w:rFonts w:ascii="Times New Roman" w:hAnsi="Times New Roman" w:cs="Times New Roman"/>
          <w:szCs w:val="24"/>
        </w:rPr>
        <w:t xml:space="preserve"> pp.39-50.</w:t>
      </w:r>
      <w:r w:rsidRPr="002E6402">
        <w:rPr>
          <w:rFonts w:ascii="Times New Roman" w:hAnsi="Times New Roman" w:cs="Times New Roman"/>
          <w:szCs w:val="24"/>
        </w:rPr>
        <w:t xml:space="preserve"> </w:t>
      </w:r>
    </w:p>
    <w:p w14:paraId="294F2D58" w14:textId="453FB0ED" w:rsidR="001E3D75"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[1</w:t>
      </w:r>
      <w:r w:rsidR="00446DDA" w:rsidRPr="002E6402">
        <w:rPr>
          <w:rFonts w:ascii="Times New Roman" w:hAnsi="Times New Roman" w:cs="Times New Roman"/>
          <w:szCs w:val="24"/>
        </w:rPr>
        <w:t>7</w:t>
      </w:r>
      <w:r w:rsidRPr="002E6402">
        <w:rPr>
          <w:rFonts w:ascii="Times New Roman" w:hAnsi="Times New Roman" w:cs="Times New Roman"/>
          <w:szCs w:val="24"/>
        </w:rPr>
        <w:t xml:space="preserve">] </w:t>
      </w:r>
      <w:r w:rsidR="0077322E" w:rsidRPr="002E6402">
        <w:rPr>
          <w:rFonts w:ascii="Times New Roman" w:hAnsi="Times New Roman" w:cs="Times New Roman"/>
          <w:szCs w:val="24"/>
        </w:rPr>
        <w:t>Forza, C., 2002. Survey research in operations management: a process‐based perspective. </w:t>
      </w:r>
      <w:r w:rsidR="0077322E" w:rsidRPr="002E6402">
        <w:rPr>
          <w:rFonts w:ascii="Times New Roman" w:hAnsi="Times New Roman" w:cs="Times New Roman"/>
          <w:i/>
          <w:iCs/>
          <w:szCs w:val="24"/>
        </w:rPr>
        <w:t>International journal of operations &amp; production management</w:t>
      </w:r>
      <w:r w:rsidR="0077322E" w:rsidRPr="002E6402">
        <w:rPr>
          <w:rFonts w:ascii="Times New Roman" w:hAnsi="Times New Roman" w:cs="Times New Roman"/>
          <w:szCs w:val="24"/>
        </w:rPr>
        <w:t>, </w:t>
      </w:r>
      <w:r w:rsidR="0077322E" w:rsidRPr="002E6402">
        <w:rPr>
          <w:rFonts w:ascii="Times New Roman" w:hAnsi="Times New Roman" w:cs="Times New Roman"/>
          <w:i/>
          <w:iCs/>
          <w:szCs w:val="24"/>
        </w:rPr>
        <w:t>22</w:t>
      </w:r>
      <w:r w:rsidR="0077322E" w:rsidRPr="002E6402">
        <w:rPr>
          <w:rFonts w:ascii="Times New Roman" w:hAnsi="Times New Roman" w:cs="Times New Roman"/>
          <w:szCs w:val="24"/>
        </w:rPr>
        <w:t>(2), pp.152-194.</w:t>
      </w:r>
    </w:p>
    <w:p w14:paraId="15ED242A" w14:textId="14915C44" w:rsidR="00002DFB"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lastRenderedPageBreak/>
        <w:t>[1</w:t>
      </w:r>
      <w:r w:rsidR="00446DDA" w:rsidRPr="002E6402">
        <w:rPr>
          <w:rFonts w:ascii="Times New Roman" w:hAnsi="Times New Roman" w:cs="Times New Roman"/>
          <w:szCs w:val="24"/>
        </w:rPr>
        <w:t>8</w:t>
      </w:r>
      <w:r w:rsidRPr="002E6402">
        <w:rPr>
          <w:rFonts w:ascii="Times New Roman" w:hAnsi="Times New Roman" w:cs="Times New Roman"/>
          <w:szCs w:val="24"/>
        </w:rPr>
        <w:t xml:space="preserve">] </w:t>
      </w:r>
      <w:r w:rsidR="00002DFB" w:rsidRPr="002E6402">
        <w:rPr>
          <w:rFonts w:ascii="Times New Roman" w:hAnsi="Times New Roman" w:cs="Times New Roman"/>
          <w:szCs w:val="24"/>
        </w:rPr>
        <w:t>Garcia-Buendia</w:t>
      </w:r>
      <w:r w:rsidR="009439A7" w:rsidRPr="002E6402">
        <w:rPr>
          <w:rFonts w:ascii="Times New Roman" w:hAnsi="Times New Roman" w:cs="Times New Roman"/>
          <w:szCs w:val="24"/>
        </w:rPr>
        <w:t>,</w:t>
      </w:r>
      <w:r w:rsidR="00002DFB" w:rsidRPr="002E6402">
        <w:rPr>
          <w:rFonts w:ascii="Times New Roman" w:hAnsi="Times New Roman" w:cs="Times New Roman"/>
          <w:szCs w:val="24"/>
        </w:rPr>
        <w:t xml:space="preserve"> N.</w:t>
      </w:r>
      <w:r w:rsidR="009439A7" w:rsidRPr="002E6402">
        <w:rPr>
          <w:rFonts w:ascii="Times New Roman" w:hAnsi="Times New Roman" w:cs="Times New Roman"/>
          <w:szCs w:val="24"/>
        </w:rPr>
        <w:t>,</w:t>
      </w:r>
      <w:r w:rsidR="00002DFB" w:rsidRPr="002E6402">
        <w:rPr>
          <w:rFonts w:ascii="Times New Roman" w:hAnsi="Times New Roman" w:cs="Times New Roman"/>
          <w:szCs w:val="24"/>
        </w:rPr>
        <w:t xml:space="preserve"> Moyano-Fuentes</w:t>
      </w:r>
      <w:r w:rsidR="00EC6EF3" w:rsidRPr="002E6402">
        <w:rPr>
          <w:rFonts w:ascii="Times New Roman" w:hAnsi="Times New Roman" w:cs="Times New Roman"/>
          <w:szCs w:val="24"/>
        </w:rPr>
        <w:t>,</w:t>
      </w:r>
      <w:r w:rsidR="00002DFB" w:rsidRPr="002E6402">
        <w:rPr>
          <w:rFonts w:ascii="Times New Roman" w:hAnsi="Times New Roman" w:cs="Times New Roman"/>
          <w:szCs w:val="24"/>
        </w:rPr>
        <w:t xml:space="preserve"> J.</w:t>
      </w:r>
      <w:r w:rsidR="001F1B63" w:rsidRPr="002E6402">
        <w:rPr>
          <w:rFonts w:ascii="Times New Roman" w:hAnsi="Times New Roman" w:cs="Times New Roman"/>
          <w:szCs w:val="24"/>
        </w:rPr>
        <w:t>,</w:t>
      </w:r>
      <w:r w:rsidR="00002DFB" w:rsidRPr="002E6402">
        <w:rPr>
          <w:rFonts w:ascii="Times New Roman" w:hAnsi="Times New Roman" w:cs="Times New Roman"/>
          <w:szCs w:val="24"/>
        </w:rPr>
        <w:t xml:space="preserve"> Maqueira</w:t>
      </w:r>
      <w:r w:rsidR="007366B3" w:rsidRPr="002E6402">
        <w:rPr>
          <w:rFonts w:ascii="Times New Roman" w:hAnsi="Times New Roman" w:cs="Times New Roman"/>
          <w:szCs w:val="24"/>
        </w:rPr>
        <w:t>;</w:t>
      </w:r>
      <w:r w:rsidR="00002DFB" w:rsidRPr="002E6402">
        <w:rPr>
          <w:rFonts w:ascii="Times New Roman" w:hAnsi="Times New Roman" w:cs="Times New Roman"/>
          <w:szCs w:val="24"/>
        </w:rPr>
        <w:t xml:space="preserve"> J.M. and Avella</w:t>
      </w:r>
      <w:r w:rsidR="00EC6EF3" w:rsidRPr="002E6402">
        <w:rPr>
          <w:rFonts w:ascii="Times New Roman" w:hAnsi="Times New Roman" w:cs="Times New Roman"/>
          <w:szCs w:val="24"/>
        </w:rPr>
        <w:t>,</w:t>
      </w:r>
      <w:r w:rsidR="00002DFB" w:rsidRPr="002E6402">
        <w:rPr>
          <w:rFonts w:ascii="Times New Roman" w:hAnsi="Times New Roman" w:cs="Times New Roman"/>
          <w:szCs w:val="24"/>
        </w:rPr>
        <w:t xml:space="preserve"> L.</w:t>
      </w:r>
      <w:r w:rsidR="001F1B63" w:rsidRPr="002E6402">
        <w:rPr>
          <w:rFonts w:ascii="Times New Roman" w:hAnsi="Times New Roman" w:cs="Times New Roman"/>
          <w:szCs w:val="24"/>
        </w:rPr>
        <w:t>,</w:t>
      </w:r>
      <w:r w:rsidR="00002DFB" w:rsidRPr="002E6402">
        <w:rPr>
          <w:rFonts w:ascii="Times New Roman" w:hAnsi="Times New Roman" w:cs="Times New Roman"/>
          <w:szCs w:val="24"/>
        </w:rPr>
        <w:t xml:space="preserve"> 2023. The lean supply chain management response to technology uncertainty: consequences for operational performance and competitiveness. </w:t>
      </w:r>
      <w:r w:rsidR="00002DFB" w:rsidRPr="002E6402">
        <w:rPr>
          <w:rFonts w:ascii="Times New Roman" w:hAnsi="Times New Roman" w:cs="Times New Roman"/>
          <w:i/>
          <w:iCs/>
          <w:szCs w:val="24"/>
        </w:rPr>
        <w:t>Journal of Manufacturing Technology Management</w:t>
      </w:r>
      <w:r w:rsidR="007366B3" w:rsidRPr="002E6402">
        <w:rPr>
          <w:rFonts w:ascii="Times New Roman" w:hAnsi="Times New Roman" w:cs="Times New Roman"/>
          <w:szCs w:val="24"/>
        </w:rPr>
        <w:t>;</w:t>
      </w:r>
      <w:r w:rsidR="00002DFB" w:rsidRPr="002E6402">
        <w:rPr>
          <w:rFonts w:ascii="Times New Roman" w:hAnsi="Times New Roman" w:cs="Times New Roman"/>
          <w:szCs w:val="24"/>
        </w:rPr>
        <w:t> </w:t>
      </w:r>
      <w:r w:rsidR="00002DFB" w:rsidRPr="002E6402">
        <w:rPr>
          <w:rFonts w:ascii="Times New Roman" w:hAnsi="Times New Roman" w:cs="Times New Roman"/>
          <w:i/>
          <w:iCs/>
          <w:szCs w:val="24"/>
        </w:rPr>
        <w:t>34</w:t>
      </w:r>
      <w:r w:rsidR="00002DFB" w:rsidRPr="002E6402">
        <w:rPr>
          <w:rFonts w:ascii="Times New Roman" w:hAnsi="Times New Roman" w:cs="Times New Roman"/>
          <w:szCs w:val="24"/>
        </w:rPr>
        <w:t>(1)</w:t>
      </w:r>
      <w:r w:rsidR="002C4998" w:rsidRPr="002E6402">
        <w:rPr>
          <w:rFonts w:ascii="Times New Roman" w:hAnsi="Times New Roman" w:cs="Times New Roman"/>
          <w:szCs w:val="24"/>
        </w:rPr>
        <w:t>,</w:t>
      </w:r>
      <w:r w:rsidR="00002DFB" w:rsidRPr="002E6402">
        <w:rPr>
          <w:rFonts w:ascii="Times New Roman" w:hAnsi="Times New Roman" w:cs="Times New Roman"/>
          <w:szCs w:val="24"/>
        </w:rPr>
        <w:t xml:space="preserve"> pp.67-86.</w:t>
      </w:r>
    </w:p>
    <w:p w14:paraId="185F98F0" w14:textId="316BD3F7" w:rsidR="001E3D75" w:rsidRPr="002E6402" w:rsidRDefault="00B31400" w:rsidP="008B647C">
      <w:pPr>
        <w:spacing w:line="240" w:lineRule="auto"/>
        <w:ind w:left="283"/>
        <w:jc w:val="left"/>
        <w:rPr>
          <w:rFonts w:ascii="Times New Roman" w:hAnsi="Times New Roman" w:cs="Times New Roman"/>
          <w:szCs w:val="24"/>
        </w:rPr>
      </w:pPr>
      <w:r w:rsidRPr="002E6402">
        <w:rPr>
          <w:rFonts w:ascii="Times New Roman" w:hAnsi="Times New Roman" w:cs="Times New Roman"/>
          <w:szCs w:val="24"/>
        </w:rPr>
        <w:t>[</w:t>
      </w:r>
      <w:r w:rsidR="00446DDA" w:rsidRPr="002E6402">
        <w:rPr>
          <w:rFonts w:ascii="Times New Roman" w:hAnsi="Times New Roman" w:cs="Times New Roman"/>
          <w:szCs w:val="24"/>
        </w:rPr>
        <w:t>19</w:t>
      </w:r>
      <w:r w:rsidRPr="002E6402">
        <w:rPr>
          <w:rFonts w:ascii="Times New Roman" w:hAnsi="Times New Roman" w:cs="Times New Roman"/>
          <w:szCs w:val="24"/>
        </w:rPr>
        <w:t xml:space="preserve">] </w:t>
      </w:r>
      <w:r w:rsidR="00CC3C6A" w:rsidRPr="002E6402">
        <w:rPr>
          <w:rFonts w:ascii="Times New Roman" w:hAnsi="Times New Roman" w:cs="Times New Roman"/>
          <w:szCs w:val="24"/>
        </w:rPr>
        <w:t>Gaski</w:t>
      </w:r>
      <w:r w:rsidR="001F1B63" w:rsidRPr="002E6402">
        <w:rPr>
          <w:rFonts w:ascii="Times New Roman" w:hAnsi="Times New Roman" w:cs="Times New Roman"/>
          <w:szCs w:val="24"/>
        </w:rPr>
        <w:t>,</w:t>
      </w:r>
      <w:r w:rsidR="00CC3C6A" w:rsidRPr="002E6402">
        <w:rPr>
          <w:rFonts w:ascii="Times New Roman" w:hAnsi="Times New Roman" w:cs="Times New Roman"/>
          <w:szCs w:val="24"/>
        </w:rPr>
        <w:t xml:space="preserve"> J.F. and Nevin</w:t>
      </w:r>
      <w:r w:rsidR="001F1B63" w:rsidRPr="002E6402">
        <w:rPr>
          <w:rFonts w:ascii="Times New Roman" w:hAnsi="Times New Roman" w:cs="Times New Roman"/>
          <w:szCs w:val="24"/>
        </w:rPr>
        <w:t>,</w:t>
      </w:r>
      <w:r w:rsidR="00CC3C6A" w:rsidRPr="002E6402">
        <w:rPr>
          <w:rFonts w:ascii="Times New Roman" w:hAnsi="Times New Roman" w:cs="Times New Roman"/>
          <w:szCs w:val="24"/>
        </w:rPr>
        <w:t xml:space="preserve"> J.R.</w:t>
      </w:r>
      <w:r w:rsidR="00EC6EF3" w:rsidRPr="002E6402">
        <w:rPr>
          <w:rFonts w:ascii="Times New Roman" w:hAnsi="Times New Roman" w:cs="Times New Roman"/>
          <w:szCs w:val="24"/>
        </w:rPr>
        <w:t>,</w:t>
      </w:r>
      <w:r w:rsidR="00CC3C6A" w:rsidRPr="002E6402">
        <w:rPr>
          <w:rFonts w:ascii="Times New Roman" w:hAnsi="Times New Roman" w:cs="Times New Roman"/>
          <w:szCs w:val="24"/>
        </w:rPr>
        <w:t xml:space="preserve"> 1985. The differential effects of exercised and unexercised power sources in a marketing channel. </w:t>
      </w:r>
      <w:r w:rsidR="00CC3C6A" w:rsidRPr="002E6402">
        <w:rPr>
          <w:rFonts w:ascii="Times New Roman" w:hAnsi="Times New Roman" w:cs="Times New Roman"/>
          <w:i/>
          <w:szCs w:val="24"/>
        </w:rPr>
        <w:t xml:space="preserve">Journal of </w:t>
      </w:r>
      <w:r w:rsidR="001F1B63" w:rsidRPr="002E6402">
        <w:rPr>
          <w:rFonts w:ascii="Times New Roman" w:hAnsi="Times New Roman" w:cs="Times New Roman"/>
          <w:i/>
          <w:szCs w:val="24"/>
        </w:rPr>
        <w:t>Marketing R</w:t>
      </w:r>
      <w:r w:rsidR="00CC3C6A" w:rsidRPr="002E6402">
        <w:rPr>
          <w:rFonts w:ascii="Times New Roman" w:hAnsi="Times New Roman" w:cs="Times New Roman"/>
          <w:i/>
          <w:szCs w:val="24"/>
        </w:rPr>
        <w:t>esearch</w:t>
      </w:r>
      <w:r w:rsidR="007366B3" w:rsidRPr="002E6402">
        <w:rPr>
          <w:rFonts w:ascii="Times New Roman" w:hAnsi="Times New Roman" w:cs="Times New Roman"/>
          <w:szCs w:val="24"/>
        </w:rPr>
        <w:t>;</w:t>
      </w:r>
      <w:r w:rsidR="00CC3C6A" w:rsidRPr="002E6402">
        <w:rPr>
          <w:rFonts w:ascii="Times New Roman" w:hAnsi="Times New Roman" w:cs="Times New Roman"/>
          <w:szCs w:val="24"/>
        </w:rPr>
        <w:t xml:space="preserve"> 22(2)</w:t>
      </w:r>
      <w:r w:rsidR="002C4998" w:rsidRPr="002E6402">
        <w:rPr>
          <w:rFonts w:ascii="Times New Roman" w:hAnsi="Times New Roman" w:cs="Times New Roman"/>
          <w:szCs w:val="24"/>
        </w:rPr>
        <w:t>,</w:t>
      </w:r>
      <w:r w:rsidR="00CC3C6A" w:rsidRPr="002E6402">
        <w:rPr>
          <w:rFonts w:ascii="Times New Roman" w:hAnsi="Times New Roman" w:cs="Times New Roman"/>
          <w:szCs w:val="24"/>
        </w:rPr>
        <w:t xml:space="preserve"> pp.130-142.</w:t>
      </w:r>
    </w:p>
    <w:p w14:paraId="5EF148C1" w14:textId="71EDF607" w:rsidR="00064F16" w:rsidRPr="002E6402" w:rsidRDefault="00B31400" w:rsidP="008B647C">
      <w:pPr>
        <w:spacing w:line="240" w:lineRule="auto"/>
        <w:ind w:left="283"/>
        <w:jc w:val="left"/>
        <w:rPr>
          <w:rFonts w:ascii="Times New Roman" w:hAnsi="Times New Roman" w:cs="Times New Roman"/>
          <w:szCs w:val="24"/>
        </w:rPr>
      </w:pPr>
      <w:r w:rsidRPr="002E6402">
        <w:rPr>
          <w:rFonts w:ascii="Times New Roman" w:hAnsi="Times New Roman" w:cs="Times New Roman"/>
          <w:szCs w:val="24"/>
        </w:rPr>
        <w:t>[2</w:t>
      </w:r>
      <w:r w:rsidR="00446DDA" w:rsidRPr="002E6402">
        <w:rPr>
          <w:rFonts w:ascii="Times New Roman" w:hAnsi="Times New Roman" w:cs="Times New Roman"/>
          <w:szCs w:val="24"/>
        </w:rPr>
        <w:t>0</w:t>
      </w:r>
      <w:r w:rsidRPr="002E6402">
        <w:rPr>
          <w:rFonts w:ascii="Times New Roman" w:hAnsi="Times New Roman" w:cs="Times New Roman"/>
          <w:szCs w:val="24"/>
        </w:rPr>
        <w:t xml:space="preserve">] </w:t>
      </w:r>
      <w:r w:rsidR="00064F16" w:rsidRPr="002E6402">
        <w:rPr>
          <w:rFonts w:ascii="Times New Roman" w:hAnsi="Times New Roman" w:cs="Times New Roman"/>
          <w:szCs w:val="24"/>
        </w:rPr>
        <w:t>Gefen</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D.</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Straub</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D.</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and Boudreau</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M.C.</w:t>
      </w:r>
      <w:r w:rsidR="00EC6EF3" w:rsidRPr="002E6402">
        <w:rPr>
          <w:rFonts w:ascii="Times New Roman" w:hAnsi="Times New Roman" w:cs="Times New Roman"/>
          <w:szCs w:val="24"/>
        </w:rPr>
        <w:t>,</w:t>
      </w:r>
      <w:r w:rsidR="00064F16" w:rsidRPr="002E6402">
        <w:rPr>
          <w:rFonts w:ascii="Times New Roman" w:hAnsi="Times New Roman" w:cs="Times New Roman"/>
          <w:szCs w:val="24"/>
        </w:rPr>
        <w:t xml:space="preserve"> 2000. Structural equation modeling and regression: Guidelines for research practice. </w:t>
      </w:r>
      <w:r w:rsidR="00064F16" w:rsidRPr="002E6402">
        <w:rPr>
          <w:rFonts w:ascii="Times New Roman" w:hAnsi="Times New Roman" w:cs="Times New Roman"/>
          <w:i/>
          <w:iCs/>
          <w:szCs w:val="24"/>
        </w:rPr>
        <w:t xml:space="preserve">Communications of the </w:t>
      </w:r>
      <w:r w:rsidR="001F1B63" w:rsidRPr="002E6402">
        <w:rPr>
          <w:rFonts w:ascii="Times New Roman" w:hAnsi="Times New Roman" w:cs="Times New Roman"/>
          <w:i/>
          <w:iCs/>
          <w:szCs w:val="24"/>
        </w:rPr>
        <w:t>A</w:t>
      </w:r>
      <w:r w:rsidR="00064F16" w:rsidRPr="002E6402">
        <w:rPr>
          <w:rFonts w:ascii="Times New Roman" w:hAnsi="Times New Roman" w:cs="Times New Roman"/>
          <w:i/>
          <w:iCs/>
          <w:szCs w:val="24"/>
        </w:rPr>
        <w:t xml:space="preserve">ssociation for </w:t>
      </w:r>
      <w:r w:rsidR="001F1B63" w:rsidRPr="002E6402">
        <w:rPr>
          <w:rFonts w:ascii="Times New Roman" w:hAnsi="Times New Roman" w:cs="Times New Roman"/>
          <w:i/>
          <w:iCs/>
          <w:szCs w:val="24"/>
        </w:rPr>
        <w:t>Information S</w:t>
      </w:r>
      <w:r w:rsidR="00064F16" w:rsidRPr="002E6402">
        <w:rPr>
          <w:rFonts w:ascii="Times New Roman" w:hAnsi="Times New Roman" w:cs="Times New Roman"/>
          <w:i/>
          <w:iCs/>
          <w:szCs w:val="24"/>
        </w:rPr>
        <w:t>ystems</w:t>
      </w:r>
      <w:r w:rsidR="007366B3" w:rsidRPr="002E6402">
        <w:rPr>
          <w:rFonts w:ascii="Times New Roman" w:hAnsi="Times New Roman" w:cs="Times New Roman"/>
          <w:szCs w:val="24"/>
        </w:rPr>
        <w:t>;</w:t>
      </w:r>
      <w:r w:rsidR="00064F16" w:rsidRPr="002E6402">
        <w:rPr>
          <w:rFonts w:ascii="Times New Roman" w:hAnsi="Times New Roman" w:cs="Times New Roman"/>
          <w:szCs w:val="24"/>
        </w:rPr>
        <w:t> </w:t>
      </w:r>
      <w:r w:rsidR="00064F16" w:rsidRPr="002E6402">
        <w:rPr>
          <w:rFonts w:ascii="Times New Roman" w:hAnsi="Times New Roman" w:cs="Times New Roman"/>
          <w:i/>
          <w:iCs/>
          <w:szCs w:val="24"/>
        </w:rPr>
        <w:t>4</w:t>
      </w:r>
      <w:r w:rsidR="00064F16" w:rsidRPr="002E6402">
        <w:rPr>
          <w:rFonts w:ascii="Times New Roman" w:hAnsi="Times New Roman" w:cs="Times New Roman"/>
          <w:szCs w:val="24"/>
        </w:rPr>
        <w:t>(1)</w:t>
      </w:r>
      <w:r w:rsidR="002C4998" w:rsidRPr="002E6402">
        <w:rPr>
          <w:rFonts w:ascii="Times New Roman" w:hAnsi="Times New Roman" w:cs="Times New Roman"/>
          <w:szCs w:val="24"/>
        </w:rPr>
        <w:t>,</w:t>
      </w:r>
      <w:r w:rsidR="00064F16" w:rsidRPr="002E6402">
        <w:rPr>
          <w:rFonts w:ascii="Times New Roman" w:hAnsi="Times New Roman" w:cs="Times New Roman"/>
          <w:szCs w:val="24"/>
        </w:rPr>
        <w:t xml:space="preserve"> </w:t>
      </w:r>
      <w:r w:rsidR="00F85EF4" w:rsidRPr="002E6402">
        <w:rPr>
          <w:rFonts w:ascii="Times New Roman" w:hAnsi="Times New Roman" w:cs="Times New Roman"/>
          <w:szCs w:val="24"/>
        </w:rPr>
        <w:t>p</w:t>
      </w:r>
      <w:r w:rsidR="00064F16" w:rsidRPr="002E6402">
        <w:rPr>
          <w:rFonts w:ascii="Times New Roman" w:hAnsi="Times New Roman" w:cs="Times New Roman"/>
          <w:szCs w:val="24"/>
        </w:rPr>
        <w:t>p.7.</w:t>
      </w:r>
    </w:p>
    <w:p w14:paraId="0E2039D2" w14:textId="69CA92B5" w:rsidR="003C0FD3" w:rsidRPr="002E6402" w:rsidRDefault="00B31400" w:rsidP="008B647C">
      <w:pPr>
        <w:spacing w:line="240" w:lineRule="auto"/>
        <w:ind w:left="283"/>
        <w:jc w:val="left"/>
        <w:rPr>
          <w:rFonts w:ascii="Times New Roman" w:hAnsi="Times New Roman" w:cs="Times New Roman"/>
          <w:szCs w:val="24"/>
        </w:rPr>
      </w:pPr>
      <w:r w:rsidRPr="002E6402">
        <w:rPr>
          <w:rFonts w:ascii="Times New Roman" w:hAnsi="Times New Roman" w:cs="Times New Roman"/>
          <w:szCs w:val="24"/>
        </w:rPr>
        <w:t>[2</w:t>
      </w:r>
      <w:r w:rsidR="00446DDA" w:rsidRPr="002E6402">
        <w:rPr>
          <w:rFonts w:ascii="Times New Roman" w:hAnsi="Times New Roman" w:cs="Times New Roman"/>
          <w:szCs w:val="24"/>
        </w:rPr>
        <w:t>1</w:t>
      </w:r>
      <w:r w:rsidRPr="002E6402">
        <w:rPr>
          <w:rFonts w:ascii="Times New Roman" w:hAnsi="Times New Roman" w:cs="Times New Roman"/>
          <w:szCs w:val="24"/>
        </w:rPr>
        <w:t xml:space="preserve">] </w:t>
      </w:r>
      <w:proofErr w:type="spellStart"/>
      <w:r w:rsidR="003C0FD3" w:rsidRPr="002E6402">
        <w:rPr>
          <w:rFonts w:ascii="Times New Roman" w:hAnsi="Times New Roman" w:cs="Times New Roman"/>
          <w:szCs w:val="24"/>
        </w:rPr>
        <w:t>Gudfinnsson</w:t>
      </w:r>
      <w:proofErr w:type="spellEnd"/>
      <w:r w:rsidR="00EC6EF3" w:rsidRPr="002E6402">
        <w:rPr>
          <w:rFonts w:ascii="Times New Roman" w:hAnsi="Times New Roman" w:cs="Times New Roman"/>
          <w:szCs w:val="24"/>
        </w:rPr>
        <w:t>,</w:t>
      </w:r>
      <w:r w:rsidR="003C0FD3" w:rsidRPr="002E6402">
        <w:rPr>
          <w:rFonts w:ascii="Times New Roman" w:hAnsi="Times New Roman" w:cs="Times New Roman"/>
          <w:szCs w:val="24"/>
        </w:rPr>
        <w:t xml:space="preserve"> K.</w:t>
      </w:r>
      <w:r w:rsidR="00EC6EF3" w:rsidRPr="002E6402">
        <w:rPr>
          <w:rFonts w:ascii="Times New Roman" w:hAnsi="Times New Roman" w:cs="Times New Roman"/>
          <w:szCs w:val="24"/>
        </w:rPr>
        <w:t>,</w:t>
      </w:r>
      <w:r w:rsidR="003C0FD3" w:rsidRPr="002E6402">
        <w:rPr>
          <w:rFonts w:ascii="Times New Roman" w:hAnsi="Times New Roman" w:cs="Times New Roman"/>
          <w:szCs w:val="24"/>
        </w:rPr>
        <w:t xml:space="preserve"> Strand</w:t>
      </w:r>
      <w:r w:rsidR="00EC6EF3" w:rsidRPr="002E6402">
        <w:rPr>
          <w:rFonts w:ascii="Times New Roman" w:hAnsi="Times New Roman" w:cs="Times New Roman"/>
          <w:szCs w:val="24"/>
        </w:rPr>
        <w:t>,</w:t>
      </w:r>
      <w:r w:rsidR="003C0FD3" w:rsidRPr="002E6402">
        <w:rPr>
          <w:rFonts w:ascii="Times New Roman" w:hAnsi="Times New Roman" w:cs="Times New Roman"/>
          <w:szCs w:val="24"/>
        </w:rPr>
        <w:t xml:space="preserve"> M. and Berndtsson</w:t>
      </w:r>
      <w:r w:rsidR="00EC6EF3" w:rsidRPr="002E6402">
        <w:rPr>
          <w:rFonts w:ascii="Times New Roman" w:hAnsi="Times New Roman" w:cs="Times New Roman"/>
          <w:szCs w:val="24"/>
        </w:rPr>
        <w:t>,</w:t>
      </w:r>
      <w:r w:rsidR="003C0FD3" w:rsidRPr="002E6402">
        <w:rPr>
          <w:rFonts w:ascii="Times New Roman" w:hAnsi="Times New Roman" w:cs="Times New Roman"/>
          <w:szCs w:val="24"/>
        </w:rPr>
        <w:t xml:space="preserve"> M.</w:t>
      </w:r>
      <w:r w:rsidR="00EC6EF3" w:rsidRPr="002E6402">
        <w:rPr>
          <w:rFonts w:ascii="Times New Roman" w:hAnsi="Times New Roman" w:cs="Times New Roman"/>
          <w:szCs w:val="24"/>
        </w:rPr>
        <w:t>,</w:t>
      </w:r>
      <w:r w:rsidR="003C0FD3" w:rsidRPr="002E6402">
        <w:rPr>
          <w:rFonts w:ascii="Times New Roman" w:hAnsi="Times New Roman" w:cs="Times New Roman"/>
          <w:szCs w:val="24"/>
        </w:rPr>
        <w:t xml:space="preserve"> 2015. Analyzing business intelligence maturity. </w:t>
      </w:r>
      <w:r w:rsidR="003C0FD3" w:rsidRPr="002E6402">
        <w:rPr>
          <w:rFonts w:ascii="Times New Roman" w:hAnsi="Times New Roman" w:cs="Times New Roman"/>
          <w:i/>
          <w:iCs/>
          <w:szCs w:val="24"/>
        </w:rPr>
        <w:t>Journal of Decision Systems</w:t>
      </w:r>
      <w:r w:rsidR="007366B3" w:rsidRPr="002E6402">
        <w:rPr>
          <w:rFonts w:ascii="Times New Roman" w:hAnsi="Times New Roman" w:cs="Times New Roman"/>
          <w:szCs w:val="24"/>
        </w:rPr>
        <w:t>;</w:t>
      </w:r>
      <w:r w:rsidR="003C0FD3" w:rsidRPr="002E6402">
        <w:rPr>
          <w:rFonts w:ascii="Times New Roman" w:hAnsi="Times New Roman" w:cs="Times New Roman"/>
          <w:szCs w:val="24"/>
        </w:rPr>
        <w:t> </w:t>
      </w:r>
      <w:r w:rsidR="003C0FD3" w:rsidRPr="002E6402">
        <w:rPr>
          <w:rFonts w:ascii="Times New Roman" w:hAnsi="Times New Roman" w:cs="Times New Roman"/>
          <w:i/>
          <w:iCs/>
          <w:szCs w:val="24"/>
        </w:rPr>
        <w:t>24</w:t>
      </w:r>
      <w:r w:rsidR="003C0FD3" w:rsidRPr="002E6402">
        <w:rPr>
          <w:rFonts w:ascii="Times New Roman" w:hAnsi="Times New Roman" w:cs="Times New Roman"/>
          <w:szCs w:val="24"/>
        </w:rPr>
        <w:t>(1)</w:t>
      </w:r>
      <w:r w:rsidR="002C4998" w:rsidRPr="002E6402">
        <w:rPr>
          <w:rFonts w:ascii="Times New Roman" w:hAnsi="Times New Roman" w:cs="Times New Roman"/>
          <w:szCs w:val="24"/>
        </w:rPr>
        <w:t>,</w:t>
      </w:r>
      <w:r w:rsidR="003C0FD3" w:rsidRPr="002E6402">
        <w:rPr>
          <w:rFonts w:ascii="Times New Roman" w:hAnsi="Times New Roman" w:cs="Times New Roman"/>
          <w:szCs w:val="24"/>
        </w:rPr>
        <w:t xml:space="preserve"> pp.37-54.</w:t>
      </w:r>
    </w:p>
    <w:p w14:paraId="3C735943" w14:textId="7D4DEED6" w:rsidR="009A1378" w:rsidRPr="002E6402" w:rsidRDefault="00B31400" w:rsidP="008B647C">
      <w:pPr>
        <w:spacing w:line="240" w:lineRule="auto"/>
        <w:ind w:left="283"/>
        <w:jc w:val="left"/>
        <w:rPr>
          <w:rFonts w:ascii="Times New Roman" w:hAnsi="Times New Roman" w:cs="Times New Roman"/>
          <w:szCs w:val="24"/>
        </w:rPr>
      </w:pPr>
      <w:r w:rsidRPr="002E6402">
        <w:rPr>
          <w:rFonts w:ascii="Times New Roman" w:hAnsi="Times New Roman" w:cs="Times New Roman"/>
          <w:szCs w:val="24"/>
        </w:rPr>
        <w:t>[2</w:t>
      </w:r>
      <w:r w:rsidR="00446DDA" w:rsidRPr="002E6402">
        <w:rPr>
          <w:rFonts w:ascii="Times New Roman" w:hAnsi="Times New Roman" w:cs="Times New Roman"/>
          <w:szCs w:val="24"/>
        </w:rPr>
        <w:t>2</w:t>
      </w:r>
      <w:r w:rsidRPr="002E6402">
        <w:rPr>
          <w:rFonts w:ascii="Times New Roman" w:hAnsi="Times New Roman" w:cs="Times New Roman"/>
          <w:szCs w:val="24"/>
        </w:rPr>
        <w:t xml:space="preserve">] </w:t>
      </w:r>
      <w:r w:rsidR="009A1378" w:rsidRPr="002E6402">
        <w:rPr>
          <w:rFonts w:ascii="Times New Roman" w:hAnsi="Times New Roman" w:cs="Times New Roman"/>
          <w:szCs w:val="24"/>
        </w:rPr>
        <w:t>Hair</w:t>
      </w:r>
      <w:r w:rsidR="00EC6EF3" w:rsidRPr="002E6402">
        <w:rPr>
          <w:rFonts w:ascii="Times New Roman" w:hAnsi="Times New Roman" w:cs="Times New Roman"/>
          <w:szCs w:val="24"/>
        </w:rPr>
        <w:t>,</w:t>
      </w:r>
      <w:r w:rsidR="009A1378" w:rsidRPr="002E6402">
        <w:rPr>
          <w:rFonts w:ascii="Times New Roman" w:hAnsi="Times New Roman" w:cs="Times New Roman"/>
          <w:szCs w:val="24"/>
        </w:rPr>
        <w:t xml:space="preserve"> J.F. and Black</w:t>
      </w:r>
      <w:r w:rsidR="00EC6EF3" w:rsidRPr="002E6402">
        <w:rPr>
          <w:rFonts w:ascii="Times New Roman" w:hAnsi="Times New Roman" w:cs="Times New Roman"/>
          <w:szCs w:val="24"/>
        </w:rPr>
        <w:t>,</w:t>
      </w:r>
      <w:r w:rsidR="009A1378" w:rsidRPr="002E6402">
        <w:rPr>
          <w:rFonts w:ascii="Times New Roman" w:hAnsi="Times New Roman" w:cs="Times New Roman"/>
          <w:szCs w:val="24"/>
        </w:rPr>
        <w:t xml:space="preserve"> W.C.</w:t>
      </w:r>
      <w:r w:rsidR="00EC6EF3" w:rsidRPr="002E6402">
        <w:rPr>
          <w:rFonts w:ascii="Times New Roman" w:hAnsi="Times New Roman" w:cs="Times New Roman"/>
          <w:szCs w:val="24"/>
        </w:rPr>
        <w:t>,</w:t>
      </w:r>
      <w:r w:rsidR="009A1378" w:rsidRPr="002E6402">
        <w:rPr>
          <w:rFonts w:ascii="Times New Roman" w:hAnsi="Times New Roman" w:cs="Times New Roman"/>
          <w:szCs w:val="24"/>
        </w:rPr>
        <w:t xml:space="preserve"> </w:t>
      </w:r>
      <w:r w:rsidR="0075467C" w:rsidRPr="002E6402">
        <w:rPr>
          <w:rFonts w:ascii="Times New Roman" w:hAnsi="Times New Roman" w:cs="Times New Roman"/>
          <w:szCs w:val="24"/>
        </w:rPr>
        <w:t>1995</w:t>
      </w:r>
      <w:r w:rsidR="009A1378" w:rsidRPr="002E6402">
        <w:rPr>
          <w:rFonts w:ascii="Times New Roman" w:hAnsi="Times New Roman" w:cs="Times New Roman"/>
          <w:szCs w:val="24"/>
        </w:rPr>
        <w:t>. Multivariate data analysis (7th International Edition).</w:t>
      </w:r>
    </w:p>
    <w:p w14:paraId="30F1D1A5" w14:textId="4553057C" w:rsidR="00014546" w:rsidRPr="002E6402" w:rsidRDefault="00B31400" w:rsidP="008B647C">
      <w:pPr>
        <w:spacing w:line="240" w:lineRule="auto"/>
        <w:ind w:left="283"/>
        <w:jc w:val="left"/>
        <w:rPr>
          <w:rFonts w:ascii="Times New Roman" w:hAnsi="Times New Roman" w:cs="Times New Roman"/>
          <w:szCs w:val="24"/>
        </w:rPr>
      </w:pPr>
      <w:r w:rsidRPr="002E6402">
        <w:rPr>
          <w:rFonts w:ascii="Times New Roman" w:hAnsi="Times New Roman" w:cs="Times New Roman"/>
          <w:szCs w:val="24"/>
        </w:rPr>
        <w:t>[2</w:t>
      </w:r>
      <w:r w:rsidR="00446DDA" w:rsidRPr="002E6402">
        <w:rPr>
          <w:rFonts w:ascii="Times New Roman" w:hAnsi="Times New Roman" w:cs="Times New Roman"/>
          <w:szCs w:val="24"/>
        </w:rPr>
        <w:t>3</w:t>
      </w:r>
      <w:r w:rsidRPr="002E6402">
        <w:rPr>
          <w:rFonts w:ascii="Times New Roman" w:hAnsi="Times New Roman" w:cs="Times New Roman"/>
          <w:szCs w:val="24"/>
        </w:rPr>
        <w:t xml:space="preserve">] </w:t>
      </w:r>
      <w:r w:rsidR="006539FD" w:rsidRPr="002E6402">
        <w:rPr>
          <w:rFonts w:ascii="Times New Roman" w:hAnsi="Times New Roman" w:cs="Times New Roman"/>
          <w:szCs w:val="24"/>
        </w:rPr>
        <w:t>Hung</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S.</w:t>
      </w:r>
      <w:r w:rsidR="00EC6EF3" w:rsidRPr="002E6402">
        <w:rPr>
          <w:rFonts w:ascii="Times New Roman" w:hAnsi="Times New Roman" w:cs="Times New Roman"/>
          <w:szCs w:val="24"/>
        </w:rPr>
        <w:t>,</w:t>
      </w:r>
      <w:r w:rsidR="00014546" w:rsidRPr="002E6402">
        <w:rPr>
          <w:rFonts w:ascii="Times New Roman" w:hAnsi="Times New Roman" w:cs="Times New Roman"/>
          <w:szCs w:val="24"/>
        </w:rPr>
        <w:t xml:space="preserve"> </w:t>
      </w:r>
      <w:r w:rsidR="006539FD" w:rsidRPr="002E6402">
        <w:rPr>
          <w:rFonts w:ascii="Times New Roman" w:hAnsi="Times New Roman" w:cs="Times New Roman"/>
          <w:szCs w:val="24"/>
        </w:rPr>
        <w:t>Huang</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Y.</w:t>
      </w:r>
      <w:r w:rsidR="00EC6EF3" w:rsidRPr="002E6402">
        <w:rPr>
          <w:rFonts w:ascii="Times New Roman" w:hAnsi="Times New Roman" w:cs="Times New Roman"/>
          <w:szCs w:val="24"/>
        </w:rPr>
        <w:t>,</w:t>
      </w:r>
      <w:r w:rsidR="00014546" w:rsidRPr="002E6402">
        <w:rPr>
          <w:rFonts w:ascii="Times New Roman" w:hAnsi="Times New Roman" w:cs="Times New Roman"/>
          <w:szCs w:val="24"/>
        </w:rPr>
        <w:t xml:space="preserve"> </w:t>
      </w:r>
      <w:r w:rsidR="006539FD" w:rsidRPr="002E6402">
        <w:rPr>
          <w:rFonts w:ascii="Times New Roman" w:hAnsi="Times New Roman" w:cs="Times New Roman"/>
          <w:szCs w:val="24"/>
        </w:rPr>
        <w:t>Lin</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C. and </w:t>
      </w:r>
      <w:r w:rsidR="006539FD" w:rsidRPr="002E6402">
        <w:rPr>
          <w:rFonts w:ascii="Times New Roman" w:hAnsi="Times New Roman" w:cs="Times New Roman"/>
          <w:szCs w:val="24"/>
        </w:rPr>
        <w:t>Chen</w:t>
      </w:r>
      <w:r w:rsidR="00014546" w:rsidRPr="002E6402">
        <w:rPr>
          <w:rFonts w:ascii="Times New Roman" w:hAnsi="Times New Roman" w:cs="Times New Roman"/>
          <w:szCs w:val="24"/>
        </w:rPr>
        <w:t>.</w:t>
      </w:r>
      <w:r w:rsidR="00EC6EF3" w:rsidRPr="002E6402">
        <w:rPr>
          <w:rFonts w:ascii="Times New Roman" w:hAnsi="Times New Roman" w:cs="Times New Roman"/>
          <w:szCs w:val="24"/>
        </w:rPr>
        <w:t>,</w:t>
      </w:r>
      <w:r w:rsidR="00014546" w:rsidRPr="002E6402">
        <w:rPr>
          <w:rFonts w:ascii="Times New Roman" w:hAnsi="Times New Roman" w:cs="Times New Roman"/>
          <w:szCs w:val="24"/>
        </w:rPr>
        <w:t xml:space="preserve"> K. 2017. Factors Influencing Business Intelligence Systems Implementation Success in the Enterprises</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PACIS 2016 Proceedings. 297.</w:t>
      </w:r>
    </w:p>
    <w:p w14:paraId="6B18789B" w14:textId="03F49C4A" w:rsidR="001E3D75" w:rsidRPr="002E6402" w:rsidRDefault="00B31400" w:rsidP="008B647C">
      <w:pPr>
        <w:autoSpaceDE w:val="0"/>
        <w:autoSpaceDN w:val="0"/>
        <w:adjustRightInd w:val="0"/>
        <w:spacing w:after="0" w:line="240" w:lineRule="auto"/>
        <w:ind w:left="283"/>
        <w:rPr>
          <w:rFonts w:ascii="Times New Roman" w:hAnsi="Times New Roman" w:cs="Times New Roman"/>
          <w:szCs w:val="24"/>
        </w:rPr>
      </w:pPr>
      <w:r w:rsidRPr="002E6402">
        <w:rPr>
          <w:rFonts w:ascii="Times New Roman" w:hAnsi="Times New Roman" w:cs="Times New Roman"/>
          <w:szCs w:val="24"/>
        </w:rPr>
        <w:t>[2</w:t>
      </w:r>
      <w:r w:rsidR="00446DDA" w:rsidRPr="002E6402">
        <w:rPr>
          <w:rFonts w:ascii="Times New Roman" w:hAnsi="Times New Roman" w:cs="Times New Roman"/>
          <w:szCs w:val="24"/>
        </w:rPr>
        <w:t>4</w:t>
      </w:r>
      <w:r w:rsidRPr="002E6402">
        <w:rPr>
          <w:rFonts w:ascii="Times New Roman" w:hAnsi="Times New Roman" w:cs="Times New Roman"/>
          <w:szCs w:val="24"/>
        </w:rPr>
        <w:t xml:space="preserve">] </w:t>
      </w:r>
      <w:proofErr w:type="spellStart"/>
      <w:r w:rsidR="008921B7" w:rsidRPr="002E6402">
        <w:rPr>
          <w:rFonts w:ascii="Times New Roman" w:hAnsi="Times New Roman" w:cs="Times New Roman"/>
          <w:szCs w:val="24"/>
        </w:rPr>
        <w:t>Iastremska</w:t>
      </w:r>
      <w:proofErr w:type="spellEnd"/>
      <w:r w:rsidR="005375A8" w:rsidRPr="002E6402">
        <w:rPr>
          <w:rFonts w:ascii="Times New Roman" w:hAnsi="Times New Roman" w:cs="Times New Roman"/>
          <w:szCs w:val="24"/>
        </w:rPr>
        <w:t>,</w:t>
      </w:r>
      <w:r w:rsidR="008921B7" w:rsidRPr="002E6402">
        <w:rPr>
          <w:rFonts w:ascii="Times New Roman" w:hAnsi="Times New Roman" w:cs="Times New Roman"/>
          <w:szCs w:val="24"/>
        </w:rPr>
        <w:t xml:space="preserve"> O.</w:t>
      </w:r>
      <w:r w:rsidR="002655FE" w:rsidRPr="002E6402">
        <w:rPr>
          <w:rFonts w:ascii="Times New Roman" w:hAnsi="Times New Roman" w:cs="Times New Roman"/>
          <w:szCs w:val="24"/>
        </w:rPr>
        <w:t>,</w:t>
      </w:r>
      <w:r w:rsidR="008921B7" w:rsidRPr="002E6402">
        <w:rPr>
          <w:rFonts w:ascii="Times New Roman" w:hAnsi="Times New Roman" w:cs="Times New Roman"/>
          <w:szCs w:val="24"/>
        </w:rPr>
        <w:t xml:space="preserve"> Tryfonova</w:t>
      </w:r>
      <w:r w:rsidR="002655FE" w:rsidRPr="002E6402">
        <w:rPr>
          <w:rFonts w:ascii="Times New Roman" w:hAnsi="Times New Roman" w:cs="Times New Roman"/>
          <w:szCs w:val="24"/>
        </w:rPr>
        <w:t>.</w:t>
      </w:r>
      <w:r w:rsidR="008921B7" w:rsidRPr="002E6402">
        <w:rPr>
          <w:rFonts w:ascii="Times New Roman" w:hAnsi="Times New Roman" w:cs="Times New Roman"/>
          <w:szCs w:val="24"/>
        </w:rPr>
        <w:t xml:space="preserve"> O.</w:t>
      </w:r>
      <w:r w:rsidR="002655FE" w:rsidRPr="002E6402">
        <w:rPr>
          <w:rFonts w:ascii="Times New Roman" w:hAnsi="Times New Roman" w:cs="Times New Roman"/>
          <w:szCs w:val="24"/>
        </w:rPr>
        <w:t>,</w:t>
      </w:r>
      <w:r w:rsidR="008921B7" w:rsidRPr="002E6402">
        <w:rPr>
          <w:rFonts w:ascii="Times New Roman" w:hAnsi="Times New Roman" w:cs="Times New Roman"/>
          <w:szCs w:val="24"/>
        </w:rPr>
        <w:t xml:space="preserve"> </w:t>
      </w:r>
      <w:proofErr w:type="spellStart"/>
      <w:r w:rsidR="008921B7" w:rsidRPr="002E6402">
        <w:rPr>
          <w:rFonts w:ascii="Times New Roman" w:hAnsi="Times New Roman" w:cs="Times New Roman"/>
          <w:szCs w:val="24"/>
        </w:rPr>
        <w:t>Mant</w:t>
      </w:r>
      <w:proofErr w:type="spellEnd"/>
      <w:r w:rsidR="004E342F" w:rsidRPr="002E6402">
        <w:rPr>
          <w:rFonts w:ascii="Times New Roman" w:hAnsi="Times New Roman" w:cs="Times New Roman"/>
          <w:szCs w:val="24"/>
        </w:rPr>
        <w:t xml:space="preserve"> Ali </w:t>
      </w:r>
      <w:proofErr w:type="spellStart"/>
      <w:r w:rsidR="008921B7" w:rsidRPr="002E6402">
        <w:rPr>
          <w:rFonts w:ascii="Times New Roman" w:hAnsi="Times New Roman" w:cs="Times New Roman"/>
          <w:szCs w:val="24"/>
        </w:rPr>
        <w:t>uk</w:t>
      </w:r>
      <w:proofErr w:type="spellEnd"/>
      <w:r w:rsidR="00935BED" w:rsidRPr="002E6402">
        <w:rPr>
          <w:rFonts w:ascii="Times New Roman" w:hAnsi="Times New Roman" w:cs="Times New Roman"/>
          <w:szCs w:val="24"/>
        </w:rPr>
        <w:t>,</w:t>
      </w:r>
      <w:r w:rsidR="008921B7" w:rsidRPr="002E6402">
        <w:rPr>
          <w:rFonts w:ascii="Times New Roman" w:hAnsi="Times New Roman" w:cs="Times New Roman"/>
          <w:szCs w:val="24"/>
        </w:rPr>
        <w:t xml:space="preserve"> O.</w:t>
      </w:r>
      <w:r w:rsidR="00EC6EF3" w:rsidRPr="002E6402">
        <w:rPr>
          <w:rFonts w:ascii="Times New Roman" w:hAnsi="Times New Roman" w:cs="Times New Roman"/>
          <w:szCs w:val="24"/>
        </w:rPr>
        <w:t>,</w:t>
      </w:r>
      <w:r w:rsidR="008921B7" w:rsidRPr="002E6402">
        <w:rPr>
          <w:rFonts w:ascii="Times New Roman" w:hAnsi="Times New Roman" w:cs="Times New Roman"/>
          <w:szCs w:val="24"/>
        </w:rPr>
        <w:t xml:space="preserve"> and </w:t>
      </w:r>
      <w:proofErr w:type="spellStart"/>
      <w:r w:rsidR="008921B7" w:rsidRPr="002E6402">
        <w:rPr>
          <w:rFonts w:ascii="Times New Roman" w:hAnsi="Times New Roman" w:cs="Times New Roman"/>
          <w:szCs w:val="24"/>
        </w:rPr>
        <w:t>Baranets</w:t>
      </w:r>
      <w:proofErr w:type="spellEnd"/>
      <w:r w:rsidR="00EC6EF3" w:rsidRPr="002E6402">
        <w:rPr>
          <w:rFonts w:ascii="Times New Roman" w:hAnsi="Times New Roman" w:cs="Times New Roman"/>
          <w:szCs w:val="24"/>
        </w:rPr>
        <w:t>,</w:t>
      </w:r>
      <w:r w:rsidR="008921B7" w:rsidRPr="002E6402">
        <w:rPr>
          <w:rFonts w:ascii="Times New Roman" w:hAnsi="Times New Roman" w:cs="Times New Roman"/>
          <w:szCs w:val="24"/>
        </w:rPr>
        <w:t xml:space="preserve"> H.</w:t>
      </w:r>
      <w:r w:rsidR="007366B3" w:rsidRPr="002E6402">
        <w:rPr>
          <w:rFonts w:ascii="Times New Roman" w:hAnsi="Times New Roman" w:cs="Times New Roman"/>
          <w:szCs w:val="24"/>
        </w:rPr>
        <w:t>;</w:t>
      </w:r>
      <w:r w:rsidR="008921B7" w:rsidRPr="002E6402">
        <w:rPr>
          <w:rFonts w:ascii="Times New Roman" w:hAnsi="Times New Roman" w:cs="Times New Roman"/>
          <w:szCs w:val="24"/>
        </w:rPr>
        <w:t xml:space="preserve"> 2023. The impact of strategic decisions on the future development of organi</w:t>
      </w:r>
      <w:r w:rsidR="00C703B2" w:rsidRPr="002E6402">
        <w:rPr>
          <w:rFonts w:ascii="Times New Roman" w:hAnsi="Times New Roman" w:cs="Times New Roman"/>
          <w:szCs w:val="24"/>
        </w:rPr>
        <w:t>z</w:t>
      </w:r>
      <w:r w:rsidR="008921B7" w:rsidRPr="002E6402">
        <w:rPr>
          <w:rFonts w:ascii="Times New Roman" w:hAnsi="Times New Roman" w:cs="Times New Roman"/>
          <w:szCs w:val="24"/>
        </w:rPr>
        <w:t>ations and economic dynamics.</w:t>
      </w:r>
    </w:p>
    <w:p w14:paraId="78E6EC0A" w14:textId="1FF75E6B" w:rsidR="00014546" w:rsidRPr="002E6402" w:rsidRDefault="00B31400" w:rsidP="008B647C">
      <w:pPr>
        <w:autoSpaceDE w:val="0"/>
        <w:autoSpaceDN w:val="0"/>
        <w:adjustRightInd w:val="0"/>
        <w:spacing w:before="240" w:after="0" w:line="240" w:lineRule="auto"/>
        <w:ind w:left="283"/>
        <w:rPr>
          <w:rFonts w:ascii="Times New Roman" w:hAnsi="Times New Roman" w:cs="Times New Roman"/>
          <w:szCs w:val="24"/>
        </w:rPr>
      </w:pPr>
      <w:r w:rsidRPr="002E6402">
        <w:rPr>
          <w:rFonts w:ascii="Times New Roman" w:hAnsi="Times New Roman" w:cs="Times New Roman"/>
          <w:szCs w:val="24"/>
        </w:rPr>
        <w:t>[2</w:t>
      </w:r>
      <w:r w:rsidR="00446DDA" w:rsidRPr="002E6402">
        <w:rPr>
          <w:rFonts w:ascii="Times New Roman" w:hAnsi="Times New Roman" w:cs="Times New Roman"/>
          <w:szCs w:val="24"/>
        </w:rPr>
        <w:t>5</w:t>
      </w:r>
      <w:r w:rsidRPr="002E6402">
        <w:rPr>
          <w:rFonts w:ascii="Times New Roman" w:hAnsi="Times New Roman" w:cs="Times New Roman"/>
          <w:szCs w:val="24"/>
        </w:rPr>
        <w:t xml:space="preserve">] </w:t>
      </w:r>
      <w:proofErr w:type="spellStart"/>
      <w:r w:rsidR="005D278E" w:rsidRPr="002E6402">
        <w:rPr>
          <w:rFonts w:ascii="Times New Roman" w:hAnsi="Times New Roman" w:cs="Times New Roman"/>
          <w:szCs w:val="24"/>
        </w:rPr>
        <w:t>Ignatiuk</w:t>
      </w:r>
      <w:proofErr w:type="spellEnd"/>
      <w:r w:rsidR="00935BED" w:rsidRPr="002E6402">
        <w:rPr>
          <w:rFonts w:ascii="Times New Roman" w:hAnsi="Times New Roman" w:cs="Times New Roman"/>
          <w:szCs w:val="24"/>
        </w:rPr>
        <w:t>,</w:t>
      </w:r>
      <w:r w:rsidR="00014546" w:rsidRPr="002E6402">
        <w:rPr>
          <w:rFonts w:ascii="Times New Roman" w:hAnsi="Times New Roman" w:cs="Times New Roman"/>
          <w:szCs w:val="24"/>
        </w:rPr>
        <w:t xml:space="preserve"> A. 2016. Business Intelligence for Insurance Companies</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6(183)</w:t>
      </w:r>
      <w:r w:rsidR="002C4998" w:rsidRPr="002E6402">
        <w:rPr>
          <w:rFonts w:ascii="Times New Roman" w:hAnsi="Times New Roman" w:cs="Times New Roman"/>
          <w:szCs w:val="24"/>
        </w:rPr>
        <w:t>,</w:t>
      </w:r>
      <w:r w:rsidR="00F85EF4" w:rsidRPr="002E6402">
        <w:rPr>
          <w:rFonts w:ascii="Times New Roman" w:hAnsi="Times New Roman" w:cs="Times New Roman"/>
          <w:szCs w:val="24"/>
        </w:rPr>
        <w:t xml:space="preserve"> pp</w:t>
      </w:r>
      <w:r w:rsidR="002C4998" w:rsidRPr="002E6402">
        <w:rPr>
          <w:rFonts w:ascii="Times New Roman" w:hAnsi="Times New Roman" w:cs="Times New Roman"/>
          <w:szCs w:val="24"/>
        </w:rPr>
        <w:t>.</w:t>
      </w:r>
      <w:r w:rsidR="00014546" w:rsidRPr="002E6402">
        <w:rPr>
          <w:rFonts w:ascii="Times New Roman" w:hAnsi="Times New Roman" w:cs="Times New Roman"/>
          <w:szCs w:val="24"/>
        </w:rPr>
        <w:t>10-15.</w:t>
      </w:r>
    </w:p>
    <w:p w14:paraId="68D551EA" w14:textId="49E5E896" w:rsidR="00B53302" w:rsidRPr="002E6402" w:rsidRDefault="00B31400" w:rsidP="008B647C">
      <w:pPr>
        <w:spacing w:line="240" w:lineRule="auto"/>
        <w:ind w:left="283"/>
        <w:rPr>
          <w:rFonts w:ascii="Times New Roman" w:hAnsi="Times New Roman" w:cs="Times New Roman"/>
          <w:szCs w:val="24"/>
        </w:rPr>
      </w:pPr>
      <w:r w:rsidRPr="002E6402">
        <w:rPr>
          <w:rFonts w:ascii="Times New Roman" w:hAnsi="Times New Roman" w:cs="Times New Roman"/>
          <w:szCs w:val="24"/>
        </w:rPr>
        <w:t>[2</w:t>
      </w:r>
      <w:r w:rsidR="00446DDA" w:rsidRPr="002E6402">
        <w:rPr>
          <w:rFonts w:ascii="Times New Roman" w:hAnsi="Times New Roman" w:cs="Times New Roman"/>
          <w:szCs w:val="24"/>
        </w:rPr>
        <w:t>6</w:t>
      </w:r>
      <w:r w:rsidRPr="002E6402">
        <w:rPr>
          <w:rFonts w:ascii="Times New Roman" w:hAnsi="Times New Roman" w:cs="Times New Roman"/>
          <w:szCs w:val="24"/>
        </w:rPr>
        <w:t xml:space="preserve">] </w:t>
      </w:r>
      <w:r w:rsidR="000677BE" w:rsidRPr="002E6402">
        <w:rPr>
          <w:rFonts w:ascii="Times New Roman" w:hAnsi="Times New Roman" w:cs="Times New Roman"/>
          <w:szCs w:val="24"/>
        </w:rPr>
        <w:t>Isik</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O.</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Jones</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M.C.</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and Sidorova</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A.</w:t>
      </w:r>
      <w:r w:rsidR="00EC6EF3" w:rsidRPr="002E6402">
        <w:rPr>
          <w:rFonts w:ascii="Times New Roman" w:hAnsi="Times New Roman" w:cs="Times New Roman"/>
          <w:szCs w:val="24"/>
        </w:rPr>
        <w:t>,</w:t>
      </w:r>
      <w:r w:rsidR="000677BE" w:rsidRPr="002E6402">
        <w:rPr>
          <w:rFonts w:ascii="Times New Roman" w:hAnsi="Times New Roman" w:cs="Times New Roman"/>
          <w:szCs w:val="24"/>
        </w:rPr>
        <w:t xml:space="preserve"> 2011. Business intelligence (BI) success and the role of BI capabilities. </w:t>
      </w:r>
      <w:r w:rsidR="000677BE" w:rsidRPr="002E6402">
        <w:rPr>
          <w:rFonts w:ascii="Times New Roman" w:hAnsi="Times New Roman" w:cs="Times New Roman"/>
          <w:i/>
          <w:iCs/>
          <w:szCs w:val="24"/>
        </w:rPr>
        <w:t>Intelligent systems in accounting</w:t>
      </w:r>
      <w:r w:rsidR="00EC6EF3" w:rsidRPr="002E6402">
        <w:rPr>
          <w:rFonts w:ascii="Times New Roman" w:hAnsi="Times New Roman" w:cs="Times New Roman"/>
          <w:i/>
          <w:iCs/>
          <w:szCs w:val="24"/>
        </w:rPr>
        <w:t>,</w:t>
      </w:r>
      <w:r w:rsidR="000677BE" w:rsidRPr="002E6402">
        <w:rPr>
          <w:rFonts w:ascii="Times New Roman" w:hAnsi="Times New Roman" w:cs="Times New Roman"/>
          <w:i/>
          <w:iCs/>
          <w:szCs w:val="24"/>
        </w:rPr>
        <w:t xml:space="preserve"> finance and management</w:t>
      </w:r>
      <w:r w:rsidR="007366B3" w:rsidRPr="002E6402">
        <w:rPr>
          <w:rFonts w:ascii="Times New Roman" w:hAnsi="Times New Roman" w:cs="Times New Roman"/>
          <w:szCs w:val="24"/>
        </w:rPr>
        <w:t>;</w:t>
      </w:r>
      <w:r w:rsidR="000677BE" w:rsidRPr="002E6402">
        <w:rPr>
          <w:rFonts w:ascii="Times New Roman" w:hAnsi="Times New Roman" w:cs="Times New Roman"/>
          <w:szCs w:val="24"/>
        </w:rPr>
        <w:t> </w:t>
      </w:r>
      <w:r w:rsidR="000677BE" w:rsidRPr="002E6402">
        <w:rPr>
          <w:rFonts w:ascii="Times New Roman" w:hAnsi="Times New Roman" w:cs="Times New Roman"/>
          <w:i/>
          <w:iCs/>
          <w:szCs w:val="24"/>
        </w:rPr>
        <w:t>18</w:t>
      </w:r>
      <w:r w:rsidR="000677BE" w:rsidRPr="002E6402">
        <w:rPr>
          <w:rFonts w:ascii="Times New Roman" w:hAnsi="Times New Roman" w:cs="Times New Roman"/>
          <w:szCs w:val="24"/>
        </w:rPr>
        <w:t>(4)</w:t>
      </w:r>
      <w:r w:rsidR="002C4998" w:rsidRPr="002E6402">
        <w:rPr>
          <w:rFonts w:ascii="Times New Roman" w:hAnsi="Times New Roman" w:cs="Times New Roman"/>
          <w:szCs w:val="24"/>
        </w:rPr>
        <w:t>,</w:t>
      </w:r>
      <w:r w:rsidR="000677BE" w:rsidRPr="002E6402">
        <w:rPr>
          <w:rFonts w:ascii="Times New Roman" w:hAnsi="Times New Roman" w:cs="Times New Roman"/>
          <w:szCs w:val="24"/>
        </w:rPr>
        <w:t xml:space="preserve"> pp.161-176.</w:t>
      </w:r>
    </w:p>
    <w:p w14:paraId="3D87C9CB" w14:textId="7316ECA0" w:rsidR="00B31400" w:rsidRPr="002E6402" w:rsidRDefault="00B31400" w:rsidP="008B647C">
      <w:pPr>
        <w:spacing w:before="240" w:line="240" w:lineRule="auto"/>
        <w:ind w:left="283"/>
        <w:rPr>
          <w:rFonts w:ascii="Times New Roman" w:hAnsi="Times New Roman" w:cs="Times New Roman"/>
          <w:szCs w:val="24"/>
        </w:rPr>
      </w:pPr>
      <w:r w:rsidRPr="002E6402">
        <w:rPr>
          <w:rFonts w:ascii="Times New Roman" w:hAnsi="Times New Roman" w:cs="Times New Roman"/>
          <w:szCs w:val="24"/>
        </w:rPr>
        <w:t>[2</w:t>
      </w:r>
      <w:r w:rsidR="00446DDA" w:rsidRPr="002E6402">
        <w:rPr>
          <w:rFonts w:ascii="Times New Roman" w:hAnsi="Times New Roman" w:cs="Times New Roman"/>
          <w:szCs w:val="24"/>
        </w:rPr>
        <w:t>7</w:t>
      </w:r>
      <w:r w:rsidRPr="002E6402">
        <w:rPr>
          <w:rFonts w:ascii="Times New Roman" w:hAnsi="Times New Roman" w:cs="Times New Roman"/>
          <w:szCs w:val="24"/>
        </w:rPr>
        <w:t xml:space="preserve">] </w:t>
      </w:r>
      <w:r w:rsidR="00991AC1" w:rsidRPr="002E6402">
        <w:rPr>
          <w:rFonts w:ascii="Times New Roman" w:hAnsi="Times New Roman" w:cs="Times New Roman"/>
          <w:szCs w:val="24"/>
        </w:rPr>
        <w:t>Lautenbach</w:t>
      </w:r>
      <w:r w:rsidR="00EC6EF3" w:rsidRPr="002E6402">
        <w:rPr>
          <w:rFonts w:ascii="Times New Roman" w:hAnsi="Times New Roman" w:cs="Times New Roman"/>
          <w:szCs w:val="24"/>
        </w:rPr>
        <w:t>,</w:t>
      </w:r>
      <w:r w:rsidR="00991AC1" w:rsidRPr="002E6402">
        <w:rPr>
          <w:rFonts w:ascii="Times New Roman" w:hAnsi="Times New Roman" w:cs="Times New Roman"/>
          <w:szCs w:val="24"/>
        </w:rPr>
        <w:t xml:space="preserve"> P.</w:t>
      </w:r>
      <w:r w:rsidR="00EC6EF3" w:rsidRPr="002E6402">
        <w:rPr>
          <w:rFonts w:ascii="Times New Roman" w:hAnsi="Times New Roman" w:cs="Times New Roman"/>
          <w:szCs w:val="24"/>
        </w:rPr>
        <w:t>,</w:t>
      </w:r>
      <w:r w:rsidR="00991AC1" w:rsidRPr="002E6402">
        <w:rPr>
          <w:rFonts w:ascii="Times New Roman" w:hAnsi="Times New Roman" w:cs="Times New Roman"/>
          <w:szCs w:val="24"/>
        </w:rPr>
        <w:t xml:space="preserve"> Johnston</w:t>
      </w:r>
      <w:r w:rsidR="00EC6EF3" w:rsidRPr="002E6402">
        <w:rPr>
          <w:rFonts w:ascii="Times New Roman" w:hAnsi="Times New Roman" w:cs="Times New Roman"/>
          <w:szCs w:val="24"/>
        </w:rPr>
        <w:t>,</w:t>
      </w:r>
      <w:r w:rsidR="00991AC1" w:rsidRPr="002E6402">
        <w:rPr>
          <w:rFonts w:ascii="Times New Roman" w:hAnsi="Times New Roman" w:cs="Times New Roman"/>
          <w:szCs w:val="24"/>
        </w:rPr>
        <w:t xml:space="preserve"> K.</w:t>
      </w:r>
      <w:r w:rsidR="00EC6EF3" w:rsidRPr="002E6402">
        <w:rPr>
          <w:rFonts w:ascii="Times New Roman" w:hAnsi="Times New Roman" w:cs="Times New Roman"/>
          <w:szCs w:val="24"/>
        </w:rPr>
        <w:t>,</w:t>
      </w:r>
      <w:r w:rsidR="00991AC1" w:rsidRPr="002E6402">
        <w:rPr>
          <w:rFonts w:ascii="Times New Roman" w:hAnsi="Times New Roman" w:cs="Times New Roman"/>
          <w:szCs w:val="24"/>
        </w:rPr>
        <w:t xml:space="preserve"> and Adeniran-Ogundipe</w:t>
      </w:r>
      <w:r w:rsidR="00EC6EF3" w:rsidRPr="002E6402">
        <w:rPr>
          <w:rFonts w:ascii="Times New Roman" w:hAnsi="Times New Roman" w:cs="Times New Roman"/>
          <w:szCs w:val="24"/>
        </w:rPr>
        <w:t>,</w:t>
      </w:r>
      <w:r w:rsidR="00991AC1" w:rsidRPr="002E6402">
        <w:rPr>
          <w:rFonts w:ascii="Times New Roman" w:hAnsi="Times New Roman" w:cs="Times New Roman"/>
          <w:szCs w:val="24"/>
        </w:rPr>
        <w:t xml:space="preserve"> T. 2017. Factors Influencing Business Intelligence and Analytics Usage Extent in South African Organizations</w:t>
      </w:r>
      <w:r w:rsidRPr="002E6402">
        <w:rPr>
          <w:rFonts w:ascii="Times New Roman" w:hAnsi="Times New Roman" w:cs="Times New Roman"/>
          <w:szCs w:val="24"/>
        </w:rPr>
        <w:t xml:space="preserve">. </w:t>
      </w:r>
    </w:p>
    <w:p w14:paraId="45E0912E" w14:textId="5EE52D6B" w:rsidR="00B31400" w:rsidRPr="002E6402" w:rsidRDefault="00B31400" w:rsidP="008B647C">
      <w:pPr>
        <w:spacing w:before="240" w:line="240" w:lineRule="auto"/>
        <w:ind w:left="283"/>
        <w:rPr>
          <w:rFonts w:ascii="Times New Roman" w:hAnsi="Times New Roman" w:cs="Times New Roman"/>
          <w:szCs w:val="24"/>
        </w:rPr>
      </w:pPr>
      <w:r w:rsidRPr="002E6402">
        <w:rPr>
          <w:rFonts w:ascii="Times New Roman" w:hAnsi="Times New Roman" w:cs="Times New Roman"/>
          <w:szCs w:val="24"/>
        </w:rPr>
        <w:t>[2</w:t>
      </w:r>
      <w:r w:rsidR="00446DDA" w:rsidRPr="002E6402">
        <w:rPr>
          <w:rFonts w:ascii="Times New Roman" w:hAnsi="Times New Roman" w:cs="Times New Roman"/>
          <w:szCs w:val="24"/>
        </w:rPr>
        <w:t>8</w:t>
      </w:r>
      <w:r w:rsidRPr="002E6402">
        <w:rPr>
          <w:rFonts w:ascii="Times New Roman" w:hAnsi="Times New Roman" w:cs="Times New Roman"/>
          <w:szCs w:val="24"/>
        </w:rPr>
        <w:t xml:space="preserve">] </w:t>
      </w:r>
      <w:r w:rsidR="00922F53" w:rsidRPr="002E6402">
        <w:rPr>
          <w:rFonts w:ascii="Times New Roman" w:hAnsi="Times New Roman" w:cs="Times New Roman"/>
          <w:szCs w:val="24"/>
        </w:rPr>
        <w:t>Leal Filho</w:t>
      </w:r>
      <w:r w:rsidR="00BA796E" w:rsidRPr="002E6402">
        <w:rPr>
          <w:rFonts w:ascii="Times New Roman" w:hAnsi="Times New Roman" w:cs="Times New Roman"/>
          <w:szCs w:val="24"/>
        </w:rPr>
        <w:t>,</w:t>
      </w:r>
      <w:r w:rsidR="00922F53" w:rsidRPr="002E6402">
        <w:rPr>
          <w:rFonts w:ascii="Times New Roman" w:hAnsi="Times New Roman" w:cs="Times New Roman"/>
          <w:szCs w:val="24"/>
        </w:rPr>
        <w:t xml:space="preserve"> W. and Kovaleva</w:t>
      </w:r>
      <w:r w:rsidR="00EC6EF3" w:rsidRPr="002E6402">
        <w:rPr>
          <w:rFonts w:ascii="Times New Roman" w:hAnsi="Times New Roman" w:cs="Times New Roman"/>
          <w:szCs w:val="24"/>
        </w:rPr>
        <w:t>,</w:t>
      </w:r>
      <w:r w:rsidR="00922F53" w:rsidRPr="002E6402">
        <w:rPr>
          <w:rFonts w:ascii="Times New Roman" w:hAnsi="Times New Roman" w:cs="Times New Roman"/>
          <w:szCs w:val="24"/>
        </w:rPr>
        <w:t xml:space="preserve"> M.</w:t>
      </w:r>
      <w:r w:rsidR="003B296A" w:rsidRPr="002E6402">
        <w:rPr>
          <w:rFonts w:ascii="Times New Roman" w:hAnsi="Times New Roman" w:cs="Times New Roman"/>
          <w:szCs w:val="24"/>
        </w:rPr>
        <w:t>,</w:t>
      </w:r>
      <w:r w:rsidR="00922F53" w:rsidRPr="002E6402">
        <w:rPr>
          <w:rFonts w:ascii="Times New Roman" w:hAnsi="Times New Roman" w:cs="Times New Roman"/>
          <w:szCs w:val="24"/>
        </w:rPr>
        <w:t xml:space="preserve"> 2015. </w:t>
      </w:r>
      <w:r w:rsidR="00922F53" w:rsidRPr="002E6402">
        <w:rPr>
          <w:rFonts w:ascii="Times New Roman" w:hAnsi="Times New Roman" w:cs="Times New Roman"/>
          <w:i/>
          <w:iCs/>
          <w:szCs w:val="24"/>
        </w:rPr>
        <w:t>Food waste and sustainable food waste management in the Baltic Sea Region</w:t>
      </w:r>
      <w:r w:rsidR="00922F53" w:rsidRPr="002E6402">
        <w:rPr>
          <w:rFonts w:ascii="Times New Roman" w:hAnsi="Times New Roman" w:cs="Times New Roman"/>
          <w:szCs w:val="24"/>
        </w:rPr>
        <w:t>. Springer International Publishing.</w:t>
      </w:r>
      <w:r w:rsidRPr="002E6402">
        <w:rPr>
          <w:rFonts w:ascii="Times New Roman" w:hAnsi="Times New Roman" w:cs="Times New Roman"/>
          <w:szCs w:val="24"/>
        </w:rPr>
        <w:t xml:space="preserve"> </w:t>
      </w:r>
    </w:p>
    <w:p w14:paraId="4E6FB69E" w14:textId="415B1CA0" w:rsidR="00991AC1" w:rsidRPr="002E6402" w:rsidRDefault="00B31400" w:rsidP="008B647C">
      <w:pPr>
        <w:spacing w:before="240" w:line="240" w:lineRule="auto"/>
        <w:ind w:left="283"/>
        <w:rPr>
          <w:rFonts w:ascii="Times New Roman" w:hAnsi="Times New Roman" w:cs="Times New Roman"/>
          <w:szCs w:val="24"/>
        </w:rPr>
      </w:pPr>
      <w:r w:rsidRPr="002E6402">
        <w:rPr>
          <w:rFonts w:ascii="Times New Roman" w:hAnsi="Times New Roman" w:cs="Times New Roman"/>
          <w:szCs w:val="24"/>
        </w:rPr>
        <w:t>[</w:t>
      </w:r>
      <w:r w:rsidR="00AD3A1B" w:rsidRPr="002E6402">
        <w:rPr>
          <w:rFonts w:ascii="Times New Roman" w:hAnsi="Times New Roman" w:cs="Times New Roman"/>
          <w:szCs w:val="24"/>
        </w:rPr>
        <w:t>29</w:t>
      </w:r>
      <w:r w:rsidRPr="002E6402">
        <w:rPr>
          <w:rFonts w:ascii="Times New Roman" w:hAnsi="Times New Roman" w:cs="Times New Roman"/>
          <w:szCs w:val="24"/>
        </w:rPr>
        <w:t xml:space="preserve">] </w:t>
      </w:r>
      <w:r w:rsidR="00991AC1" w:rsidRPr="002E6402">
        <w:rPr>
          <w:rFonts w:ascii="Times New Roman" w:hAnsi="Times New Roman" w:cs="Times New Roman"/>
          <w:szCs w:val="24"/>
        </w:rPr>
        <w:t>Luhn, H.P., 1958. A business intelligence system. </w:t>
      </w:r>
      <w:r w:rsidR="00991AC1" w:rsidRPr="002E6402">
        <w:rPr>
          <w:rFonts w:ascii="Times New Roman" w:hAnsi="Times New Roman" w:cs="Times New Roman"/>
          <w:i/>
          <w:iCs/>
          <w:szCs w:val="24"/>
        </w:rPr>
        <w:t xml:space="preserve">IBM Journal of </w:t>
      </w:r>
      <w:r w:rsidR="00EC6EF3" w:rsidRPr="002E6402">
        <w:rPr>
          <w:rFonts w:ascii="Times New Roman" w:hAnsi="Times New Roman" w:cs="Times New Roman"/>
          <w:i/>
          <w:iCs/>
          <w:szCs w:val="24"/>
        </w:rPr>
        <w:t>R</w:t>
      </w:r>
      <w:r w:rsidR="00991AC1" w:rsidRPr="002E6402">
        <w:rPr>
          <w:rFonts w:ascii="Times New Roman" w:hAnsi="Times New Roman" w:cs="Times New Roman"/>
          <w:i/>
          <w:iCs/>
          <w:szCs w:val="24"/>
        </w:rPr>
        <w:t xml:space="preserve">esearch and </w:t>
      </w:r>
      <w:r w:rsidR="00EC6EF3" w:rsidRPr="002E6402">
        <w:rPr>
          <w:rFonts w:ascii="Times New Roman" w:hAnsi="Times New Roman" w:cs="Times New Roman"/>
          <w:i/>
          <w:iCs/>
          <w:szCs w:val="24"/>
        </w:rPr>
        <w:t>D</w:t>
      </w:r>
      <w:r w:rsidR="00991AC1" w:rsidRPr="002E6402">
        <w:rPr>
          <w:rFonts w:ascii="Times New Roman" w:hAnsi="Times New Roman" w:cs="Times New Roman"/>
          <w:i/>
          <w:iCs/>
          <w:szCs w:val="24"/>
        </w:rPr>
        <w:t>evelopment</w:t>
      </w:r>
      <w:r w:rsidR="00991AC1" w:rsidRPr="002E6402">
        <w:rPr>
          <w:rFonts w:ascii="Times New Roman" w:hAnsi="Times New Roman" w:cs="Times New Roman"/>
          <w:szCs w:val="24"/>
        </w:rPr>
        <w:t>, </w:t>
      </w:r>
      <w:r w:rsidR="00991AC1" w:rsidRPr="002E6402">
        <w:rPr>
          <w:rFonts w:ascii="Times New Roman" w:hAnsi="Times New Roman" w:cs="Times New Roman"/>
          <w:i/>
          <w:iCs/>
          <w:szCs w:val="24"/>
        </w:rPr>
        <w:t>2</w:t>
      </w:r>
      <w:r w:rsidR="00991AC1" w:rsidRPr="002E6402">
        <w:rPr>
          <w:rFonts w:ascii="Times New Roman" w:hAnsi="Times New Roman" w:cs="Times New Roman"/>
          <w:szCs w:val="24"/>
        </w:rPr>
        <w:t>(4), pp.314-319.</w:t>
      </w:r>
    </w:p>
    <w:p w14:paraId="64E13D7C" w14:textId="761C84D8" w:rsidR="00EB0D55" w:rsidRPr="002E6402" w:rsidRDefault="00B31400" w:rsidP="008B647C">
      <w:pPr>
        <w:spacing w:before="240" w:line="240" w:lineRule="auto"/>
        <w:ind w:left="283"/>
        <w:rPr>
          <w:rFonts w:ascii="Times New Roman" w:hAnsi="Times New Roman" w:cs="Times New Roman"/>
          <w:szCs w:val="24"/>
        </w:rPr>
      </w:pPr>
      <w:r w:rsidRPr="002E6402">
        <w:rPr>
          <w:rFonts w:ascii="Times New Roman" w:hAnsi="Times New Roman" w:cs="Times New Roman"/>
          <w:szCs w:val="24"/>
        </w:rPr>
        <w:t>[3</w:t>
      </w:r>
      <w:r w:rsidR="00AD3A1B" w:rsidRPr="002E6402">
        <w:rPr>
          <w:rFonts w:ascii="Times New Roman" w:hAnsi="Times New Roman" w:cs="Times New Roman"/>
          <w:szCs w:val="24"/>
        </w:rPr>
        <w:t>0</w:t>
      </w:r>
      <w:r w:rsidRPr="002E6402">
        <w:rPr>
          <w:rFonts w:ascii="Times New Roman" w:hAnsi="Times New Roman" w:cs="Times New Roman"/>
          <w:szCs w:val="24"/>
        </w:rPr>
        <w:t xml:space="preserve">] </w:t>
      </w:r>
      <w:r w:rsidR="002F1AB8" w:rsidRPr="002E6402">
        <w:rPr>
          <w:rFonts w:ascii="Times New Roman" w:hAnsi="Times New Roman" w:cs="Times New Roman"/>
          <w:szCs w:val="24"/>
        </w:rPr>
        <w:t>Olszak</w:t>
      </w:r>
      <w:r w:rsidR="003B296A" w:rsidRPr="002E6402">
        <w:rPr>
          <w:rFonts w:ascii="Times New Roman" w:hAnsi="Times New Roman" w:cs="Times New Roman"/>
          <w:szCs w:val="24"/>
        </w:rPr>
        <w:t>,</w:t>
      </w:r>
      <w:r w:rsidR="002F1AB8" w:rsidRPr="002E6402">
        <w:rPr>
          <w:rFonts w:ascii="Times New Roman" w:hAnsi="Times New Roman" w:cs="Times New Roman"/>
          <w:szCs w:val="24"/>
        </w:rPr>
        <w:t xml:space="preserve"> C.M. and Ziemba</w:t>
      </w:r>
      <w:r w:rsidR="007366B3" w:rsidRPr="002E6402">
        <w:rPr>
          <w:rFonts w:ascii="Times New Roman" w:hAnsi="Times New Roman" w:cs="Times New Roman"/>
          <w:szCs w:val="24"/>
        </w:rPr>
        <w:t>;</w:t>
      </w:r>
      <w:r w:rsidR="002F1AB8" w:rsidRPr="002E6402">
        <w:rPr>
          <w:rFonts w:ascii="Times New Roman" w:hAnsi="Times New Roman" w:cs="Times New Roman"/>
          <w:szCs w:val="24"/>
        </w:rPr>
        <w:t xml:space="preserve"> E.</w:t>
      </w:r>
      <w:r w:rsidR="00EC6EF3" w:rsidRPr="002E6402">
        <w:rPr>
          <w:rFonts w:ascii="Times New Roman" w:hAnsi="Times New Roman" w:cs="Times New Roman"/>
          <w:szCs w:val="24"/>
        </w:rPr>
        <w:t>,</w:t>
      </w:r>
      <w:r w:rsidR="002F1AB8" w:rsidRPr="002E6402">
        <w:rPr>
          <w:rFonts w:ascii="Times New Roman" w:hAnsi="Times New Roman" w:cs="Times New Roman"/>
          <w:szCs w:val="24"/>
        </w:rPr>
        <w:t xml:space="preserve"> 2007. Approach to building and implementing business intelligence systems. </w:t>
      </w:r>
      <w:r w:rsidR="002F1AB8" w:rsidRPr="002E6402">
        <w:rPr>
          <w:rFonts w:ascii="Times New Roman" w:hAnsi="Times New Roman" w:cs="Times New Roman"/>
          <w:i/>
          <w:iCs/>
          <w:szCs w:val="24"/>
        </w:rPr>
        <w:t>Interdisciplinary Journal of Information</w:t>
      </w:r>
      <w:r w:rsidR="007366B3" w:rsidRPr="002E6402">
        <w:rPr>
          <w:rFonts w:ascii="Times New Roman" w:hAnsi="Times New Roman" w:cs="Times New Roman"/>
          <w:i/>
          <w:iCs/>
          <w:szCs w:val="24"/>
        </w:rPr>
        <w:t>;</w:t>
      </w:r>
      <w:r w:rsidR="002F1AB8" w:rsidRPr="002E6402">
        <w:rPr>
          <w:rFonts w:ascii="Times New Roman" w:hAnsi="Times New Roman" w:cs="Times New Roman"/>
          <w:i/>
          <w:iCs/>
          <w:szCs w:val="24"/>
        </w:rPr>
        <w:t xml:space="preserve"> Knowledge</w:t>
      </w:r>
      <w:r w:rsidR="007366B3" w:rsidRPr="002E6402">
        <w:rPr>
          <w:rFonts w:ascii="Times New Roman" w:hAnsi="Times New Roman" w:cs="Times New Roman"/>
          <w:i/>
          <w:iCs/>
          <w:szCs w:val="24"/>
        </w:rPr>
        <w:t>;</w:t>
      </w:r>
      <w:r w:rsidR="002F1AB8" w:rsidRPr="002E6402">
        <w:rPr>
          <w:rFonts w:ascii="Times New Roman" w:hAnsi="Times New Roman" w:cs="Times New Roman"/>
          <w:i/>
          <w:iCs/>
          <w:szCs w:val="24"/>
        </w:rPr>
        <w:t xml:space="preserve"> and Management</w:t>
      </w:r>
      <w:r w:rsidR="007366B3" w:rsidRPr="002E6402">
        <w:rPr>
          <w:rFonts w:ascii="Times New Roman" w:hAnsi="Times New Roman" w:cs="Times New Roman"/>
          <w:szCs w:val="24"/>
        </w:rPr>
        <w:t>;</w:t>
      </w:r>
      <w:r w:rsidR="002F1AB8" w:rsidRPr="002E6402">
        <w:rPr>
          <w:rFonts w:ascii="Times New Roman" w:hAnsi="Times New Roman" w:cs="Times New Roman"/>
          <w:szCs w:val="24"/>
        </w:rPr>
        <w:t> </w:t>
      </w:r>
      <w:r w:rsidR="002F1AB8" w:rsidRPr="002E6402">
        <w:rPr>
          <w:rFonts w:ascii="Times New Roman" w:hAnsi="Times New Roman" w:cs="Times New Roman"/>
          <w:i/>
          <w:iCs/>
          <w:szCs w:val="24"/>
        </w:rPr>
        <w:t>2</w:t>
      </w:r>
      <w:r w:rsidR="002F1AB8" w:rsidRPr="002E6402">
        <w:rPr>
          <w:rFonts w:ascii="Times New Roman" w:hAnsi="Times New Roman" w:cs="Times New Roman"/>
          <w:szCs w:val="24"/>
        </w:rPr>
        <w:t>(1)</w:t>
      </w:r>
      <w:r w:rsidR="002C4998" w:rsidRPr="002E6402">
        <w:rPr>
          <w:rFonts w:ascii="Times New Roman" w:hAnsi="Times New Roman" w:cs="Times New Roman"/>
          <w:szCs w:val="24"/>
        </w:rPr>
        <w:t>,</w:t>
      </w:r>
      <w:r w:rsidR="002F1AB8" w:rsidRPr="002E6402">
        <w:rPr>
          <w:rFonts w:ascii="Times New Roman" w:hAnsi="Times New Roman" w:cs="Times New Roman"/>
          <w:szCs w:val="24"/>
        </w:rPr>
        <w:t xml:space="preserve"> pp.135-148.</w:t>
      </w:r>
    </w:p>
    <w:p w14:paraId="0F758135" w14:textId="38881AE4" w:rsidR="001F2E31" w:rsidRPr="002E6402" w:rsidRDefault="00B31400" w:rsidP="008B647C">
      <w:pPr>
        <w:spacing w:before="240" w:line="240" w:lineRule="auto"/>
        <w:ind w:left="283"/>
        <w:rPr>
          <w:rFonts w:ascii="Times New Roman" w:hAnsi="Times New Roman" w:cs="Times New Roman"/>
          <w:szCs w:val="24"/>
        </w:rPr>
      </w:pPr>
      <w:r w:rsidRPr="002E6402">
        <w:rPr>
          <w:rFonts w:ascii="Times New Roman" w:hAnsi="Times New Roman" w:cs="Times New Roman"/>
          <w:szCs w:val="24"/>
        </w:rPr>
        <w:t>[3</w:t>
      </w:r>
      <w:r w:rsidR="00AD3A1B" w:rsidRPr="002E6402">
        <w:rPr>
          <w:rFonts w:ascii="Times New Roman" w:hAnsi="Times New Roman" w:cs="Times New Roman"/>
          <w:szCs w:val="24"/>
        </w:rPr>
        <w:t>1</w:t>
      </w:r>
      <w:r w:rsidRPr="002E6402">
        <w:rPr>
          <w:rFonts w:ascii="Times New Roman" w:hAnsi="Times New Roman" w:cs="Times New Roman"/>
          <w:szCs w:val="24"/>
        </w:rPr>
        <w:t xml:space="preserve">] </w:t>
      </w:r>
      <w:r w:rsidR="001F2E31" w:rsidRPr="002E6402">
        <w:rPr>
          <w:rFonts w:ascii="Times New Roman" w:hAnsi="Times New Roman" w:cs="Times New Roman"/>
          <w:szCs w:val="24"/>
        </w:rPr>
        <w:t>Ranjan</w:t>
      </w:r>
      <w:r w:rsidR="003B296A" w:rsidRPr="002E6402">
        <w:rPr>
          <w:rFonts w:ascii="Times New Roman" w:hAnsi="Times New Roman" w:cs="Times New Roman"/>
          <w:szCs w:val="24"/>
        </w:rPr>
        <w:t>,</w:t>
      </w:r>
      <w:r w:rsidR="001F2E31" w:rsidRPr="002E6402">
        <w:rPr>
          <w:rFonts w:ascii="Times New Roman" w:hAnsi="Times New Roman" w:cs="Times New Roman"/>
          <w:szCs w:val="24"/>
        </w:rPr>
        <w:t xml:space="preserve"> J.</w:t>
      </w:r>
      <w:r w:rsidR="003B296A" w:rsidRPr="002E6402">
        <w:rPr>
          <w:rFonts w:ascii="Times New Roman" w:hAnsi="Times New Roman" w:cs="Times New Roman"/>
          <w:szCs w:val="24"/>
        </w:rPr>
        <w:t>,</w:t>
      </w:r>
      <w:r w:rsidR="001F2E31" w:rsidRPr="002E6402">
        <w:rPr>
          <w:rFonts w:ascii="Times New Roman" w:hAnsi="Times New Roman" w:cs="Times New Roman"/>
          <w:szCs w:val="24"/>
        </w:rPr>
        <w:t xml:space="preserve"> 2008. Business justification with business intelligence. </w:t>
      </w:r>
      <w:r w:rsidR="001F2E31" w:rsidRPr="002E6402">
        <w:rPr>
          <w:rFonts w:ascii="Times New Roman" w:hAnsi="Times New Roman" w:cs="Times New Roman"/>
          <w:i/>
          <w:iCs/>
          <w:szCs w:val="24"/>
        </w:rPr>
        <w:t>Vine</w:t>
      </w:r>
      <w:r w:rsidR="007366B3" w:rsidRPr="002E6402">
        <w:rPr>
          <w:rFonts w:ascii="Times New Roman" w:hAnsi="Times New Roman" w:cs="Times New Roman"/>
          <w:szCs w:val="24"/>
        </w:rPr>
        <w:t>;</w:t>
      </w:r>
      <w:r w:rsidR="001F2E31" w:rsidRPr="002E6402">
        <w:rPr>
          <w:rFonts w:ascii="Times New Roman" w:hAnsi="Times New Roman" w:cs="Times New Roman"/>
          <w:szCs w:val="24"/>
        </w:rPr>
        <w:t> </w:t>
      </w:r>
      <w:r w:rsidR="001F2E31" w:rsidRPr="002E6402">
        <w:rPr>
          <w:rFonts w:ascii="Times New Roman" w:hAnsi="Times New Roman" w:cs="Times New Roman"/>
          <w:i/>
          <w:iCs/>
          <w:szCs w:val="24"/>
        </w:rPr>
        <w:t>38</w:t>
      </w:r>
      <w:r w:rsidR="001F2E31" w:rsidRPr="002E6402">
        <w:rPr>
          <w:rFonts w:ascii="Times New Roman" w:hAnsi="Times New Roman" w:cs="Times New Roman"/>
          <w:szCs w:val="24"/>
        </w:rPr>
        <w:t>(4)</w:t>
      </w:r>
      <w:r w:rsidR="002C4998" w:rsidRPr="002E6402">
        <w:rPr>
          <w:rFonts w:ascii="Times New Roman" w:hAnsi="Times New Roman" w:cs="Times New Roman"/>
          <w:szCs w:val="24"/>
        </w:rPr>
        <w:t>,</w:t>
      </w:r>
      <w:r w:rsidR="001F2E31" w:rsidRPr="002E6402">
        <w:rPr>
          <w:rFonts w:ascii="Times New Roman" w:hAnsi="Times New Roman" w:cs="Times New Roman"/>
          <w:szCs w:val="24"/>
        </w:rPr>
        <w:t xml:space="preserve"> pp.461-475.</w:t>
      </w:r>
    </w:p>
    <w:p w14:paraId="44546557" w14:textId="38070522" w:rsidR="00B31400" w:rsidRPr="002E6402" w:rsidRDefault="00B31400" w:rsidP="008A5828">
      <w:pPr>
        <w:spacing w:line="240" w:lineRule="auto"/>
        <w:ind w:left="283"/>
        <w:rPr>
          <w:rFonts w:ascii="Times New Roman" w:hAnsi="Times New Roman" w:cs="Times New Roman"/>
          <w:szCs w:val="24"/>
        </w:rPr>
      </w:pPr>
      <w:r w:rsidRPr="002E6402">
        <w:rPr>
          <w:rFonts w:ascii="Times New Roman" w:hAnsi="Times New Roman" w:cs="Times New Roman"/>
          <w:szCs w:val="24"/>
        </w:rPr>
        <w:t>[3</w:t>
      </w:r>
      <w:r w:rsidR="00AD3A1B" w:rsidRPr="002E6402">
        <w:rPr>
          <w:rFonts w:ascii="Times New Roman" w:hAnsi="Times New Roman" w:cs="Times New Roman"/>
          <w:szCs w:val="24"/>
        </w:rPr>
        <w:t>2</w:t>
      </w:r>
      <w:r w:rsidRPr="002E6402">
        <w:rPr>
          <w:rFonts w:ascii="Times New Roman" w:hAnsi="Times New Roman" w:cs="Times New Roman"/>
          <w:szCs w:val="24"/>
        </w:rPr>
        <w:t xml:space="preserve">] </w:t>
      </w:r>
      <w:r w:rsidR="00434119" w:rsidRPr="002E6402">
        <w:rPr>
          <w:rFonts w:ascii="Times New Roman" w:hAnsi="Times New Roman" w:cs="Times New Roman"/>
          <w:szCs w:val="24"/>
        </w:rPr>
        <w:t>Ragazou</w:t>
      </w:r>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K.</w:t>
      </w:r>
      <w:r w:rsidR="003B296A" w:rsidRPr="002E6402">
        <w:rPr>
          <w:rFonts w:ascii="Times New Roman" w:hAnsi="Times New Roman" w:cs="Times New Roman"/>
          <w:szCs w:val="24"/>
        </w:rPr>
        <w:t>,</w:t>
      </w:r>
      <w:r w:rsidR="00434119" w:rsidRPr="002E6402">
        <w:rPr>
          <w:rFonts w:ascii="Times New Roman" w:hAnsi="Times New Roman" w:cs="Times New Roman"/>
          <w:szCs w:val="24"/>
        </w:rPr>
        <w:t xml:space="preserve"> Passas</w:t>
      </w:r>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I.</w:t>
      </w:r>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w:t>
      </w:r>
      <w:proofErr w:type="spellStart"/>
      <w:r w:rsidR="00434119" w:rsidRPr="002E6402">
        <w:rPr>
          <w:rFonts w:ascii="Times New Roman" w:hAnsi="Times New Roman" w:cs="Times New Roman"/>
          <w:szCs w:val="24"/>
        </w:rPr>
        <w:t>Garefalakis</w:t>
      </w:r>
      <w:proofErr w:type="spellEnd"/>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A. and </w:t>
      </w:r>
      <w:proofErr w:type="spellStart"/>
      <w:r w:rsidR="00434119" w:rsidRPr="002E6402">
        <w:rPr>
          <w:rFonts w:ascii="Times New Roman" w:hAnsi="Times New Roman" w:cs="Times New Roman"/>
          <w:szCs w:val="24"/>
        </w:rPr>
        <w:t>Zopounidis</w:t>
      </w:r>
      <w:proofErr w:type="spellEnd"/>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C.</w:t>
      </w:r>
      <w:r w:rsidR="00EC6EF3" w:rsidRPr="002E6402">
        <w:rPr>
          <w:rFonts w:ascii="Times New Roman" w:hAnsi="Times New Roman" w:cs="Times New Roman"/>
          <w:szCs w:val="24"/>
        </w:rPr>
        <w:t>,</w:t>
      </w:r>
      <w:r w:rsidR="00434119" w:rsidRPr="002E6402">
        <w:rPr>
          <w:rFonts w:ascii="Times New Roman" w:hAnsi="Times New Roman" w:cs="Times New Roman"/>
          <w:szCs w:val="24"/>
        </w:rPr>
        <w:t xml:space="preserve"> 2023. Business intelligence model empowering SMEs to make better decisions and enhance their competitive advantage. Discover Analytics</w:t>
      </w:r>
      <w:r w:rsidR="007366B3" w:rsidRPr="002E6402">
        <w:rPr>
          <w:rFonts w:ascii="Times New Roman" w:hAnsi="Times New Roman" w:cs="Times New Roman"/>
          <w:szCs w:val="24"/>
        </w:rPr>
        <w:t>;</w:t>
      </w:r>
      <w:r w:rsidR="00434119" w:rsidRPr="002E6402">
        <w:rPr>
          <w:rFonts w:ascii="Times New Roman" w:hAnsi="Times New Roman" w:cs="Times New Roman"/>
          <w:szCs w:val="24"/>
        </w:rPr>
        <w:t> 1(1)</w:t>
      </w:r>
      <w:r w:rsidR="00497A19" w:rsidRPr="002E6402">
        <w:rPr>
          <w:rFonts w:ascii="Times New Roman" w:hAnsi="Times New Roman" w:cs="Times New Roman"/>
          <w:szCs w:val="24"/>
        </w:rPr>
        <w:t>,</w:t>
      </w:r>
      <w:r w:rsidR="00434119" w:rsidRPr="002E6402">
        <w:rPr>
          <w:rFonts w:ascii="Times New Roman" w:hAnsi="Times New Roman" w:cs="Times New Roman"/>
          <w:szCs w:val="24"/>
        </w:rPr>
        <w:t xml:space="preserve"> p.2.</w:t>
      </w:r>
      <w:r w:rsidRPr="002E6402">
        <w:rPr>
          <w:rFonts w:ascii="Times New Roman" w:hAnsi="Times New Roman" w:cs="Times New Roman"/>
          <w:szCs w:val="24"/>
        </w:rPr>
        <w:t xml:space="preserve"> </w:t>
      </w:r>
    </w:p>
    <w:p w14:paraId="02DEE978" w14:textId="005CB82E" w:rsidR="00631019" w:rsidRPr="002E6402" w:rsidRDefault="00B31400" w:rsidP="008A5828">
      <w:pPr>
        <w:spacing w:line="240" w:lineRule="auto"/>
        <w:ind w:left="283"/>
        <w:rPr>
          <w:rStyle w:val="Hyperlink"/>
          <w:rFonts w:ascii="Times New Roman" w:hAnsi="Times New Roman" w:cs="Times New Roman"/>
          <w:szCs w:val="24"/>
        </w:rPr>
      </w:pPr>
      <w:r w:rsidRPr="002E6402">
        <w:rPr>
          <w:rFonts w:ascii="Times New Roman" w:hAnsi="Times New Roman" w:cs="Times New Roman"/>
          <w:szCs w:val="24"/>
        </w:rPr>
        <w:t>[3</w:t>
      </w:r>
      <w:r w:rsidR="00DC2FAC" w:rsidRPr="002E6402">
        <w:rPr>
          <w:rFonts w:ascii="Times New Roman" w:hAnsi="Times New Roman" w:cs="Times New Roman"/>
          <w:szCs w:val="24"/>
        </w:rPr>
        <w:t>3</w:t>
      </w:r>
      <w:r w:rsidRPr="002E6402">
        <w:rPr>
          <w:rFonts w:ascii="Times New Roman" w:hAnsi="Times New Roman" w:cs="Times New Roman"/>
          <w:szCs w:val="24"/>
        </w:rPr>
        <w:t xml:space="preserve">] </w:t>
      </w:r>
      <w:r w:rsidR="00990EC8" w:rsidRPr="002E6402">
        <w:rPr>
          <w:rFonts w:ascii="Times New Roman" w:hAnsi="Times New Roman" w:cs="Times New Roman"/>
          <w:szCs w:val="24"/>
        </w:rPr>
        <w:t>Ringle</w:t>
      </w:r>
      <w:r w:rsidR="00631019" w:rsidRPr="002E6402">
        <w:rPr>
          <w:rFonts w:ascii="Times New Roman" w:hAnsi="Times New Roman" w:cs="Times New Roman"/>
          <w:szCs w:val="24"/>
        </w:rPr>
        <w:t xml:space="preserve">, C. M., </w:t>
      </w:r>
      <w:r w:rsidR="00990EC8" w:rsidRPr="002E6402">
        <w:rPr>
          <w:rFonts w:ascii="Times New Roman" w:hAnsi="Times New Roman" w:cs="Times New Roman"/>
          <w:szCs w:val="24"/>
        </w:rPr>
        <w:t>Wende</w:t>
      </w:r>
      <w:r w:rsidR="00631019" w:rsidRPr="002E6402">
        <w:rPr>
          <w:rFonts w:ascii="Times New Roman" w:hAnsi="Times New Roman" w:cs="Times New Roman"/>
          <w:szCs w:val="24"/>
        </w:rPr>
        <w:t xml:space="preserve">, S., </w:t>
      </w:r>
      <w:r w:rsidR="00990EC8" w:rsidRPr="002E6402">
        <w:rPr>
          <w:rFonts w:ascii="Times New Roman" w:hAnsi="Times New Roman" w:cs="Times New Roman"/>
          <w:szCs w:val="24"/>
        </w:rPr>
        <w:t>and</w:t>
      </w:r>
      <w:r w:rsidR="00631019" w:rsidRPr="002E6402">
        <w:rPr>
          <w:rFonts w:ascii="Times New Roman" w:hAnsi="Times New Roman" w:cs="Times New Roman"/>
          <w:szCs w:val="24"/>
        </w:rPr>
        <w:t xml:space="preserve"> </w:t>
      </w:r>
      <w:r w:rsidR="00990EC8" w:rsidRPr="002E6402">
        <w:rPr>
          <w:rFonts w:ascii="Times New Roman" w:hAnsi="Times New Roman" w:cs="Times New Roman"/>
          <w:szCs w:val="24"/>
        </w:rPr>
        <w:t>Becker</w:t>
      </w:r>
      <w:r w:rsidR="00631019" w:rsidRPr="002E6402">
        <w:rPr>
          <w:rFonts w:ascii="Times New Roman" w:hAnsi="Times New Roman" w:cs="Times New Roman"/>
          <w:szCs w:val="24"/>
        </w:rPr>
        <w:t>, J. M.</w:t>
      </w:r>
      <w:r w:rsidR="003B296A" w:rsidRPr="002E6402">
        <w:rPr>
          <w:rFonts w:ascii="Times New Roman" w:hAnsi="Times New Roman" w:cs="Times New Roman"/>
          <w:szCs w:val="24"/>
        </w:rPr>
        <w:t>,</w:t>
      </w:r>
      <w:r w:rsidR="00631019" w:rsidRPr="002E6402">
        <w:rPr>
          <w:rFonts w:ascii="Times New Roman" w:hAnsi="Times New Roman" w:cs="Times New Roman"/>
          <w:szCs w:val="24"/>
        </w:rPr>
        <w:t xml:space="preserve"> 2015. SmartPLS3 </w:t>
      </w:r>
      <w:proofErr w:type="spellStart"/>
      <w:r w:rsidR="00631019" w:rsidRPr="002E6402">
        <w:rPr>
          <w:rFonts w:ascii="Times New Roman" w:hAnsi="Times New Roman" w:cs="Times New Roman"/>
          <w:szCs w:val="24"/>
        </w:rPr>
        <w:t>bonningstedt</w:t>
      </w:r>
      <w:proofErr w:type="spellEnd"/>
      <w:r w:rsidR="00631019" w:rsidRPr="002E6402">
        <w:rPr>
          <w:rFonts w:ascii="Times New Roman" w:hAnsi="Times New Roman" w:cs="Times New Roman"/>
          <w:szCs w:val="24"/>
        </w:rPr>
        <w:t xml:space="preserve">: </w:t>
      </w:r>
      <w:proofErr w:type="spellStart"/>
      <w:r w:rsidR="00631019" w:rsidRPr="002E6402">
        <w:rPr>
          <w:rFonts w:ascii="Times New Roman" w:hAnsi="Times New Roman" w:cs="Times New Roman"/>
          <w:szCs w:val="24"/>
        </w:rPr>
        <w:t>SmartPLS</w:t>
      </w:r>
      <w:proofErr w:type="spellEnd"/>
      <w:r w:rsidR="00631019" w:rsidRPr="002E6402">
        <w:rPr>
          <w:rFonts w:ascii="Times New Roman" w:hAnsi="Times New Roman" w:cs="Times New Roman"/>
          <w:szCs w:val="24"/>
        </w:rPr>
        <w:t xml:space="preserve">.   Available: </w:t>
      </w:r>
      <w:r w:rsidR="008A5828" w:rsidRPr="002E6402">
        <w:rPr>
          <w:rFonts w:ascii="Times New Roman" w:hAnsi="Times New Roman" w:cs="Times New Roman"/>
          <w:szCs w:val="24"/>
        </w:rPr>
        <w:t xml:space="preserve">   </w:t>
      </w:r>
      <w:hyperlink r:id="rId15" w:history="1">
        <w:r w:rsidR="008A5828" w:rsidRPr="002E6402">
          <w:rPr>
            <w:rStyle w:val="Hyperlink"/>
            <w:rFonts w:ascii="Times New Roman" w:hAnsi="Times New Roman" w:cs="Times New Roman"/>
            <w:szCs w:val="24"/>
          </w:rPr>
          <w:t>http://www.smartpls.com</w:t>
        </w:r>
      </w:hyperlink>
    </w:p>
    <w:p w14:paraId="100FA1BE" w14:textId="3DB8B505" w:rsidR="00EB0D55" w:rsidRPr="002E6402" w:rsidRDefault="00B31400" w:rsidP="008B647C">
      <w:pPr>
        <w:spacing w:before="240" w:after="0" w:line="240" w:lineRule="auto"/>
        <w:ind w:left="283"/>
        <w:jc w:val="left"/>
        <w:rPr>
          <w:rFonts w:ascii="Times New Roman" w:hAnsi="Times New Roman" w:cs="Times New Roman"/>
          <w:szCs w:val="24"/>
        </w:rPr>
      </w:pPr>
      <w:r w:rsidRPr="002E6402">
        <w:rPr>
          <w:rFonts w:ascii="Times New Roman" w:hAnsi="Times New Roman" w:cs="Times New Roman"/>
          <w:szCs w:val="24"/>
        </w:rPr>
        <w:t>[3</w:t>
      </w:r>
      <w:r w:rsidR="00DC2FAC" w:rsidRPr="002E6402">
        <w:rPr>
          <w:rFonts w:ascii="Times New Roman" w:hAnsi="Times New Roman" w:cs="Times New Roman"/>
          <w:szCs w:val="24"/>
        </w:rPr>
        <w:t>4</w:t>
      </w:r>
      <w:r w:rsidRPr="002E6402">
        <w:rPr>
          <w:rFonts w:ascii="Times New Roman" w:hAnsi="Times New Roman" w:cs="Times New Roman"/>
          <w:szCs w:val="24"/>
        </w:rPr>
        <w:t xml:space="preserve">] </w:t>
      </w:r>
      <w:r w:rsidR="00014546" w:rsidRPr="002E6402">
        <w:rPr>
          <w:rFonts w:ascii="Times New Roman" w:hAnsi="Times New Roman" w:cs="Times New Roman"/>
          <w:szCs w:val="24"/>
        </w:rPr>
        <w:t>R</w:t>
      </w:r>
      <w:r w:rsidR="00A74372" w:rsidRPr="002E6402">
        <w:rPr>
          <w:rFonts w:ascii="Times New Roman" w:hAnsi="Times New Roman" w:cs="Times New Roman"/>
          <w:szCs w:val="24"/>
        </w:rPr>
        <w:t>ostek</w:t>
      </w:r>
      <w:r w:rsidR="003B296A" w:rsidRPr="002E6402">
        <w:rPr>
          <w:rFonts w:ascii="Times New Roman" w:hAnsi="Times New Roman" w:cs="Times New Roman"/>
          <w:szCs w:val="24"/>
        </w:rPr>
        <w:t>,</w:t>
      </w:r>
      <w:r w:rsidR="00014546" w:rsidRPr="002E6402">
        <w:rPr>
          <w:rFonts w:ascii="Times New Roman" w:hAnsi="Times New Roman" w:cs="Times New Roman"/>
          <w:szCs w:val="24"/>
        </w:rPr>
        <w:t xml:space="preserve"> K. 2009. Business Intelligence for Insurance Companies</w:t>
      </w:r>
      <w:r w:rsidR="007366B3" w:rsidRPr="002E6402">
        <w:rPr>
          <w:rFonts w:ascii="Times New Roman" w:hAnsi="Times New Roman" w:cs="Times New Roman"/>
          <w:szCs w:val="24"/>
        </w:rPr>
        <w:t>;</w:t>
      </w:r>
      <w:r w:rsidR="00014546" w:rsidRPr="002E6402">
        <w:rPr>
          <w:rFonts w:ascii="Times New Roman" w:hAnsi="Times New Roman" w:cs="Times New Roman"/>
          <w:szCs w:val="24"/>
        </w:rPr>
        <w:t xml:space="preserve"> 1(1)</w:t>
      </w:r>
      <w:r w:rsidR="00497A19" w:rsidRPr="002E6402">
        <w:rPr>
          <w:rFonts w:ascii="Times New Roman" w:hAnsi="Times New Roman" w:cs="Times New Roman"/>
          <w:szCs w:val="24"/>
        </w:rPr>
        <w:t>,</w:t>
      </w:r>
      <w:r w:rsidR="00014546" w:rsidRPr="002E6402">
        <w:rPr>
          <w:rFonts w:ascii="Times New Roman" w:hAnsi="Times New Roman" w:cs="Times New Roman"/>
          <w:szCs w:val="24"/>
        </w:rPr>
        <w:t xml:space="preserve"> </w:t>
      </w:r>
      <w:r w:rsidR="002A51AA" w:rsidRPr="002E6402">
        <w:rPr>
          <w:rFonts w:ascii="Times New Roman" w:hAnsi="Times New Roman" w:cs="Times New Roman"/>
          <w:szCs w:val="24"/>
        </w:rPr>
        <w:t>p</w:t>
      </w:r>
      <w:r w:rsidR="00CA4461" w:rsidRPr="002E6402">
        <w:rPr>
          <w:rFonts w:ascii="Times New Roman" w:hAnsi="Times New Roman" w:cs="Times New Roman"/>
          <w:szCs w:val="24"/>
        </w:rPr>
        <w:t>p</w:t>
      </w:r>
      <w:r w:rsidR="002A51AA" w:rsidRPr="002E6402">
        <w:rPr>
          <w:rFonts w:ascii="Times New Roman" w:hAnsi="Times New Roman" w:cs="Times New Roman"/>
          <w:szCs w:val="24"/>
        </w:rPr>
        <w:t>.</w:t>
      </w:r>
      <w:r w:rsidR="00014546" w:rsidRPr="002E6402">
        <w:rPr>
          <w:rFonts w:ascii="Times New Roman" w:hAnsi="Times New Roman" w:cs="Times New Roman"/>
          <w:szCs w:val="24"/>
        </w:rPr>
        <w:t>65-82.</w:t>
      </w:r>
    </w:p>
    <w:p w14:paraId="223683E8" w14:textId="0E992DF4" w:rsidR="00B31400" w:rsidRPr="002E6402" w:rsidRDefault="00B31400" w:rsidP="008B647C">
      <w:pPr>
        <w:spacing w:before="240" w:after="0" w:line="240" w:lineRule="auto"/>
        <w:ind w:left="283"/>
        <w:jc w:val="left"/>
        <w:rPr>
          <w:rFonts w:ascii="Times New Roman" w:hAnsi="Times New Roman" w:cs="Times New Roman"/>
          <w:szCs w:val="24"/>
        </w:rPr>
      </w:pPr>
      <w:r w:rsidRPr="002E6402">
        <w:rPr>
          <w:rFonts w:ascii="Times New Roman" w:hAnsi="Times New Roman" w:cs="Times New Roman"/>
          <w:szCs w:val="24"/>
        </w:rPr>
        <w:t>[3</w:t>
      </w:r>
      <w:r w:rsidR="00DC2FAC" w:rsidRPr="002E6402">
        <w:rPr>
          <w:rFonts w:ascii="Times New Roman" w:hAnsi="Times New Roman" w:cs="Times New Roman"/>
          <w:szCs w:val="24"/>
        </w:rPr>
        <w:t>5</w:t>
      </w:r>
      <w:r w:rsidRPr="002E6402">
        <w:rPr>
          <w:rFonts w:ascii="Times New Roman" w:hAnsi="Times New Roman" w:cs="Times New Roman"/>
          <w:szCs w:val="24"/>
        </w:rPr>
        <w:t xml:space="preserve">] </w:t>
      </w:r>
      <w:r w:rsidR="005B40AA" w:rsidRPr="002E6402">
        <w:rPr>
          <w:rFonts w:ascii="Times New Roman" w:hAnsi="Times New Roman" w:cs="Times New Roman"/>
          <w:szCs w:val="24"/>
        </w:rPr>
        <w:t>Sparks</w:t>
      </w:r>
      <w:r w:rsidR="00EC6EF3" w:rsidRPr="002E6402">
        <w:rPr>
          <w:rFonts w:ascii="Times New Roman" w:hAnsi="Times New Roman" w:cs="Times New Roman"/>
          <w:szCs w:val="24"/>
        </w:rPr>
        <w:t>,</w:t>
      </w:r>
      <w:r w:rsidR="005B40AA" w:rsidRPr="002E6402">
        <w:rPr>
          <w:rFonts w:ascii="Times New Roman" w:hAnsi="Times New Roman" w:cs="Times New Roman"/>
          <w:szCs w:val="24"/>
        </w:rPr>
        <w:t xml:space="preserve"> B.H. and McCann</w:t>
      </w:r>
      <w:r w:rsidR="00EC6EF3" w:rsidRPr="002E6402">
        <w:rPr>
          <w:rFonts w:ascii="Times New Roman" w:hAnsi="Times New Roman" w:cs="Times New Roman"/>
          <w:szCs w:val="24"/>
        </w:rPr>
        <w:t>,</w:t>
      </w:r>
      <w:r w:rsidR="005B40AA" w:rsidRPr="002E6402">
        <w:rPr>
          <w:rFonts w:ascii="Times New Roman" w:hAnsi="Times New Roman" w:cs="Times New Roman"/>
          <w:szCs w:val="24"/>
        </w:rPr>
        <w:t xml:space="preserve"> J.T.</w:t>
      </w:r>
      <w:r w:rsidR="00EC6EF3" w:rsidRPr="002E6402">
        <w:rPr>
          <w:rFonts w:ascii="Times New Roman" w:hAnsi="Times New Roman" w:cs="Times New Roman"/>
          <w:szCs w:val="24"/>
        </w:rPr>
        <w:t>,</w:t>
      </w:r>
      <w:r w:rsidR="005B40AA" w:rsidRPr="002E6402">
        <w:rPr>
          <w:rFonts w:ascii="Times New Roman" w:hAnsi="Times New Roman" w:cs="Times New Roman"/>
          <w:szCs w:val="24"/>
        </w:rPr>
        <w:t xml:space="preserve"> 2015. Factors influencing business intelligence system use in decision making and organi</w:t>
      </w:r>
      <w:r w:rsidR="00C703B2" w:rsidRPr="002E6402">
        <w:rPr>
          <w:rFonts w:ascii="Times New Roman" w:hAnsi="Times New Roman" w:cs="Times New Roman"/>
          <w:szCs w:val="24"/>
        </w:rPr>
        <w:t>z</w:t>
      </w:r>
      <w:r w:rsidR="005B40AA" w:rsidRPr="002E6402">
        <w:rPr>
          <w:rFonts w:ascii="Times New Roman" w:hAnsi="Times New Roman" w:cs="Times New Roman"/>
          <w:szCs w:val="24"/>
        </w:rPr>
        <w:t>ational performance</w:t>
      </w:r>
      <w:r w:rsidR="005B40AA" w:rsidRPr="002E6402">
        <w:rPr>
          <w:rFonts w:ascii="Times New Roman" w:hAnsi="Times New Roman" w:cs="Times New Roman"/>
          <w:i/>
          <w:iCs/>
          <w:szCs w:val="24"/>
        </w:rPr>
        <w:t>. International Journal of Sustainable Strategic Managemen</w:t>
      </w:r>
      <w:r w:rsidR="005B40AA" w:rsidRPr="002E6402">
        <w:rPr>
          <w:rFonts w:ascii="Times New Roman" w:hAnsi="Times New Roman" w:cs="Times New Roman"/>
          <w:szCs w:val="24"/>
        </w:rPr>
        <w:t>t</w:t>
      </w:r>
      <w:r w:rsidR="007366B3" w:rsidRPr="002E6402">
        <w:rPr>
          <w:rFonts w:ascii="Times New Roman" w:hAnsi="Times New Roman" w:cs="Times New Roman"/>
          <w:szCs w:val="24"/>
        </w:rPr>
        <w:t>;</w:t>
      </w:r>
      <w:r w:rsidR="005B40AA" w:rsidRPr="002E6402">
        <w:rPr>
          <w:rFonts w:ascii="Times New Roman" w:hAnsi="Times New Roman" w:cs="Times New Roman"/>
          <w:szCs w:val="24"/>
        </w:rPr>
        <w:t xml:space="preserve"> 5(1)</w:t>
      </w:r>
      <w:r w:rsidR="00497A19" w:rsidRPr="002E6402">
        <w:rPr>
          <w:rFonts w:ascii="Times New Roman" w:hAnsi="Times New Roman" w:cs="Times New Roman"/>
          <w:szCs w:val="24"/>
        </w:rPr>
        <w:t>,</w:t>
      </w:r>
      <w:r w:rsidR="005B40AA" w:rsidRPr="002E6402">
        <w:rPr>
          <w:rFonts w:ascii="Times New Roman" w:hAnsi="Times New Roman" w:cs="Times New Roman"/>
          <w:szCs w:val="24"/>
        </w:rPr>
        <w:t xml:space="preserve"> pp.31-54.</w:t>
      </w:r>
      <w:r w:rsidRPr="002E6402">
        <w:rPr>
          <w:rFonts w:ascii="Times New Roman" w:hAnsi="Times New Roman" w:cs="Times New Roman"/>
          <w:szCs w:val="24"/>
        </w:rPr>
        <w:t xml:space="preserve"> </w:t>
      </w:r>
    </w:p>
    <w:p w14:paraId="02B98183" w14:textId="70612025" w:rsidR="00B31400" w:rsidRPr="002E6402" w:rsidRDefault="00B31400" w:rsidP="008B647C">
      <w:pPr>
        <w:spacing w:before="240" w:after="0" w:line="240" w:lineRule="auto"/>
        <w:ind w:left="283"/>
        <w:jc w:val="left"/>
        <w:rPr>
          <w:rFonts w:ascii="Times New Roman" w:hAnsi="Times New Roman" w:cs="Times New Roman"/>
          <w:szCs w:val="24"/>
        </w:rPr>
      </w:pPr>
      <w:r w:rsidRPr="002E6402">
        <w:rPr>
          <w:rFonts w:ascii="Times New Roman" w:hAnsi="Times New Roman" w:cs="Times New Roman"/>
          <w:szCs w:val="24"/>
        </w:rPr>
        <w:t>[3</w:t>
      </w:r>
      <w:r w:rsidR="00DC2FAC" w:rsidRPr="002E6402">
        <w:rPr>
          <w:rFonts w:ascii="Times New Roman" w:hAnsi="Times New Roman" w:cs="Times New Roman"/>
          <w:szCs w:val="24"/>
        </w:rPr>
        <w:t>6</w:t>
      </w:r>
      <w:r w:rsidRPr="002E6402">
        <w:rPr>
          <w:rFonts w:ascii="Times New Roman" w:hAnsi="Times New Roman" w:cs="Times New Roman"/>
          <w:szCs w:val="24"/>
        </w:rPr>
        <w:t xml:space="preserve">] </w:t>
      </w:r>
      <w:proofErr w:type="spellStart"/>
      <w:r w:rsidR="008767D0" w:rsidRPr="002E6402">
        <w:rPr>
          <w:rFonts w:ascii="Times New Roman" w:hAnsi="Times New Roman" w:cs="Times New Roman"/>
          <w:szCs w:val="24"/>
        </w:rPr>
        <w:t>Suša</w:t>
      </w:r>
      <w:proofErr w:type="spellEnd"/>
      <w:r w:rsidR="008767D0" w:rsidRPr="002E6402">
        <w:rPr>
          <w:rFonts w:ascii="Times New Roman" w:hAnsi="Times New Roman" w:cs="Times New Roman"/>
          <w:szCs w:val="24"/>
        </w:rPr>
        <w:t xml:space="preserve"> </w:t>
      </w:r>
      <w:proofErr w:type="spellStart"/>
      <w:r w:rsidR="008767D0" w:rsidRPr="002E6402">
        <w:rPr>
          <w:rFonts w:ascii="Times New Roman" w:hAnsi="Times New Roman" w:cs="Times New Roman"/>
          <w:szCs w:val="24"/>
        </w:rPr>
        <w:t>Vugec</w:t>
      </w:r>
      <w:proofErr w:type="spellEnd"/>
      <w:r w:rsidR="008767D0" w:rsidRPr="002E6402">
        <w:rPr>
          <w:rFonts w:ascii="Times New Roman" w:hAnsi="Times New Roman" w:cs="Times New Roman"/>
          <w:szCs w:val="24"/>
        </w:rPr>
        <w:t xml:space="preserve">, D., </w:t>
      </w:r>
      <w:proofErr w:type="spellStart"/>
      <w:r w:rsidR="008767D0" w:rsidRPr="002E6402">
        <w:rPr>
          <w:rFonts w:ascii="Times New Roman" w:hAnsi="Times New Roman" w:cs="Times New Roman"/>
          <w:szCs w:val="24"/>
        </w:rPr>
        <w:t>Bosilj</w:t>
      </w:r>
      <w:proofErr w:type="spellEnd"/>
      <w:r w:rsidR="008767D0" w:rsidRPr="002E6402">
        <w:rPr>
          <w:rFonts w:ascii="Times New Roman" w:hAnsi="Times New Roman" w:cs="Times New Roman"/>
          <w:szCs w:val="24"/>
        </w:rPr>
        <w:t xml:space="preserve"> </w:t>
      </w:r>
      <w:proofErr w:type="spellStart"/>
      <w:r w:rsidR="008767D0" w:rsidRPr="002E6402">
        <w:rPr>
          <w:rFonts w:ascii="Times New Roman" w:hAnsi="Times New Roman" w:cs="Times New Roman"/>
          <w:szCs w:val="24"/>
        </w:rPr>
        <w:t>Vukšić</w:t>
      </w:r>
      <w:proofErr w:type="spellEnd"/>
      <w:r w:rsidR="008767D0" w:rsidRPr="002E6402">
        <w:rPr>
          <w:rFonts w:ascii="Times New Roman" w:hAnsi="Times New Roman" w:cs="Times New Roman"/>
          <w:szCs w:val="24"/>
        </w:rPr>
        <w:t>, V., Pejić Bach, M., Jaklič, J. and Indihar Štemberger, M., 2020. Business intelligence and organizational performance: The role of alignment with business process management. </w:t>
      </w:r>
      <w:r w:rsidR="008767D0" w:rsidRPr="002E6402">
        <w:rPr>
          <w:rFonts w:ascii="Times New Roman" w:hAnsi="Times New Roman" w:cs="Times New Roman"/>
          <w:i/>
          <w:iCs/>
          <w:szCs w:val="24"/>
        </w:rPr>
        <w:t>Business process management journal</w:t>
      </w:r>
      <w:r w:rsidR="008767D0" w:rsidRPr="002E6402">
        <w:rPr>
          <w:rFonts w:ascii="Times New Roman" w:hAnsi="Times New Roman" w:cs="Times New Roman"/>
          <w:szCs w:val="24"/>
        </w:rPr>
        <w:t>, </w:t>
      </w:r>
      <w:r w:rsidR="008767D0" w:rsidRPr="002E6402">
        <w:rPr>
          <w:rFonts w:ascii="Times New Roman" w:hAnsi="Times New Roman" w:cs="Times New Roman"/>
          <w:i/>
          <w:iCs/>
          <w:szCs w:val="24"/>
        </w:rPr>
        <w:t>26</w:t>
      </w:r>
      <w:r w:rsidR="008767D0" w:rsidRPr="002E6402">
        <w:rPr>
          <w:rFonts w:ascii="Times New Roman" w:hAnsi="Times New Roman" w:cs="Times New Roman"/>
          <w:szCs w:val="24"/>
        </w:rPr>
        <w:t>(6), pp.1709-1730.</w:t>
      </w:r>
      <w:r w:rsidRPr="002E6402">
        <w:rPr>
          <w:rFonts w:ascii="Times New Roman" w:hAnsi="Times New Roman" w:cs="Times New Roman"/>
          <w:szCs w:val="24"/>
        </w:rPr>
        <w:t xml:space="preserve"> </w:t>
      </w:r>
    </w:p>
    <w:p w14:paraId="427585BC" w14:textId="02A567D9" w:rsidR="005B40AA" w:rsidRPr="002E6402" w:rsidRDefault="00B31400" w:rsidP="008B647C">
      <w:pPr>
        <w:spacing w:before="240" w:after="0" w:line="240" w:lineRule="auto"/>
        <w:ind w:left="283"/>
        <w:jc w:val="left"/>
        <w:rPr>
          <w:rFonts w:ascii="Times New Roman" w:hAnsi="Times New Roman" w:cs="Times New Roman"/>
          <w:szCs w:val="24"/>
        </w:rPr>
      </w:pPr>
      <w:r w:rsidRPr="002E6402">
        <w:rPr>
          <w:rFonts w:ascii="Times New Roman" w:hAnsi="Times New Roman" w:cs="Times New Roman"/>
          <w:szCs w:val="24"/>
        </w:rPr>
        <w:lastRenderedPageBreak/>
        <w:t>[3</w:t>
      </w:r>
      <w:r w:rsidR="00DC2FAC" w:rsidRPr="002E6402">
        <w:rPr>
          <w:rFonts w:ascii="Times New Roman" w:hAnsi="Times New Roman" w:cs="Times New Roman"/>
          <w:szCs w:val="24"/>
        </w:rPr>
        <w:t>7</w:t>
      </w:r>
      <w:r w:rsidRPr="002E6402">
        <w:rPr>
          <w:rFonts w:ascii="Times New Roman" w:hAnsi="Times New Roman" w:cs="Times New Roman"/>
          <w:szCs w:val="24"/>
        </w:rPr>
        <w:t xml:space="preserve">] </w:t>
      </w:r>
      <w:r w:rsidR="000F0583" w:rsidRPr="002E6402">
        <w:rPr>
          <w:rFonts w:ascii="Times New Roman" w:hAnsi="Times New Roman" w:cs="Times New Roman"/>
          <w:szCs w:val="24"/>
        </w:rPr>
        <w:t>Tabachnick, B.G. and Fidell, L.S., 2007. </w:t>
      </w:r>
      <w:r w:rsidR="000F0583" w:rsidRPr="002E6402">
        <w:rPr>
          <w:rFonts w:ascii="Times New Roman" w:hAnsi="Times New Roman" w:cs="Times New Roman"/>
          <w:i/>
          <w:iCs/>
          <w:szCs w:val="24"/>
        </w:rPr>
        <w:t>Experimental designs using ANOVA</w:t>
      </w:r>
      <w:r w:rsidR="000F0583" w:rsidRPr="002E6402">
        <w:rPr>
          <w:rFonts w:ascii="Times New Roman" w:hAnsi="Times New Roman" w:cs="Times New Roman"/>
          <w:szCs w:val="24"/>
        </w:rPr>
        <w:t> (Vol. 724). Belmont, CA: Thomson/Brooks/Cole.</w:t>
      </w:r>
    </w:p>
    <w:p w14:paraId="1DFEF760" w14:textId="39A24C2D" w:rsidR="00B26611" w:rsidRPr="002E6402" w:rsidRDefault="00B31400" w:rsidP="008B647C">
      <w:pPr>
        <w:spacing w:before="240" w:after="0" w:line="240" w:lineRule="auto"/>
        <w:ind w:left="283"/>
        <w:jc w:val="left"/>
        <w:rPr>
          <w:rFonts w:ascii="Times New Roman" w:hAnsi="Times New Roman" w:cs="Times New Roman"/>
          <w:szCs w:val="24"/>
        </w:rPr>
      </w:pPr>
      <w:r w:rsidRPr="002E6402">
        <w:rPr>
          <w:rFonts w:ascii="Times New Roman" w:hAnsi="Times New Roman" w:cs="Times New Roman"/>
          <w:szCs w:val="24"/>
        </w:rPr>
        <w:t>[</w:t>
      </w:r>
      <w:r w:rsidR="00446DDA" w:rsidRPr="002E6402">
        <w:rPr>
          <w:rFonts w:ascii="Times New Roman" w:hAnsi="Times New Roman" w:cs="Times New Roman"/>
          <w:szCs w:val="24"/>
        </w:rPr>
        <w:t>3</w:t>
      </w:r>
      <w:r w:rsidR="00DC2FAC" w:rsidRPr="002E6402">
        <w:rPr>
          <w:rFonts w:ascii="Times New Roman" w:hAnsi="Times New Roman" w:cs="Times New Roman"/>
          <w:szCs w:val="24"/>
        </w:rPr>
        <w:t>8</w:t>
      </w:r>
      <w:r w:rsidRPr="002E6402">
        <w:rPr>
          <w:rFonts w:ascii="Times New Roman" w:hAnsi="Times New Roman" w:cs="Times New Roman"/>
          <w:szCs w:val="24"/>
        </w:rPr>
        <w:t xml:space="preserve">] </w:t>
      </w:r>
      <w:r w:rsidR="00B26611" w:rsidRPr="002E6402">
        <w:rPr>
          <w:rFonts w:ascii="Times New Roman" w:hAnsi="Times New Roman" w:cs="Times New Roman"/>
          <w:szCs w:val="24"/>
        </w:rPr>
        <w:t>Tavera Romero, C.A., Ortiz, J.H., Khalaf, O.I. and Prado, A.R., 2021. Web application commercial design for financial entities based on business intelligence. </w:t>
      </w:r>
      <w:r w:rsidR="00B26611" w:rsidRPr="002E6402">
        <w:rPr>
          <w:rFonts w:ascii="Times New Roman" w:hAnsi="Times New Roman" w:cs="Times New Roman"/>
          <w:i/>
          <w:iCs/>
          <w:szCs w:val="24"/>
        </w:rPr>
        <w:t>Computers, Materials &amp; Continua</w:t>
      </w:r>
      <w:r w:rsidR="00B26611" w:rsidRPr="002E6402">
        <w:rPr>
          <w:rFonts w:ascii="Times New Roman" w:hAnsi="Times New Roman" w:cs="Times New Roman"/>
          <w:szCs w:val="24"/>
        </w:rPr>
        <w:t>, </w:t>
      </w:r>
      <w:r w:rsidR="00B26611" w:rsidRPr="002E6402">
        <w:rPr>
          <w:rFonts w:ascii="Times New Roman" w:hAnsi="Times New Roman" w:cs="Times New Roman"/>
          <w:i/>
          <w:iCs/>
          <w:szCs w:val="24"/>
        </w:rPr>
        <w:t>67</w:t>
      </w:r>
      <w:r w:rsidR="00B26611" w:rsidRPr="002E6402">
        <w:rPr>
          <w:rFonts w:ascii="Times New Roman" w:hAnsi="Times New Roman" w:cs="Times New Roman"/>
          <w:szCs w:val="24"/>
        </w:rPr>
        <w:t>(3).</w:t>
      </w:r>
    </w:p>
    <w:p w14:paraId="423F2676" w14:textId="353CBF58" w:rsidR="008602C2" w:rsidRPr="004A6B7C" w:rsidRDefault="00B31400" w:rsidP="008B647C">
      <w:pPr>
        <w:pStyle w:val="Default"/>
        <w:spacing w:before="240"/>
        <w:ind w:left="283"/>
        <w:jc w:val="both"/>
        <w:rPr>
          <w:rFonts w:ascii="Times New Roman" w:hAnsi="Times New Roman" w:cs="Times New Roman"/>
          <w:color w:val="auto"/>
          <w:lang w:val="en-US"/>
        </w:rPr>
      </w:pPr>
      <w:r w:rsidRPr="002E6402">
        <w:rPr>
          <w:rFonts w:ascii="Times New Roman" w:hAnsi="Times New Roman" w:cs="Times New Roman"/>
          <w:lang w:val="en-US"/>
        </w:rPr>
        <w:t>[</w:t>
      </w:r>
      <w:r w:rsidR="00DC2FAC" w:rsidRPr="002E6402">
        <w:rPr>
          <w:rFonts w:ascii="Times New Roman" w:hAnsi="Times New Roman" w:cs="Times New Roman"/>
          <w:lang w:val="en-US"/>
        </w:rPr>
        <w:t>39</w:t>
      </w:r>
      <w:r w:rsidRPr="002E6402">
        <w:rPr>
          <w:rFonts w:ascii="Times New Roman" w:hAnsi="Times New Roman" w:cs="Times New Roman"/>
          <w:lang w:val="en-US"/>
        </w:rPr>
        <w:t xml:space="preserve">] </w:t>
      </w:r>
      <w:r w:rsidR="008602C2" w:rsidRPr="002E6402">
        <w:rPr>
          <w:rFonts w:ascii="Times New Roman" w:hAnsi="Times New Roman" w:cs="Times New Roman"/>
          <w:color w:val="auto"/>
          <w:lang w:val="en-US"/>
        </w:rPr>
        <w:t>Weisbart</w:t>
      </w:r>
      <w:r w:rsidR="008417DF" w:rsidRPr="002E6402">
        <w:rPr>
          <w:rFonts w:ascii="Times New Roman" w:hAnsi="Times New Roman" w:cs="Times New Roman"/>
          <w:color w:val="auto"/>
          <w:lang w:val="en-US"/>
        </w:rPr>
        <w:t>,</w:t>
      </w:r>
      <w:r w:rsidR="008602C2" w:rsidRPr="002E6402">
        <w:rPr>
          <w:rFonts w:ascii="Times New Roman" w:hAnsi="Times New Roman" w:cs="Times New Roman"/>
          <w:color w:val="auto"/>
          <w:lang w:val="en-US"/>
        </w:rPr>
        <w:t xml:space="preserve"> S.</w:t>
      </w:r>
      <w:r w:rsidR="00446DDA" w:rsidRPr="002E6402">
        <w:rPr>
          <w:rFonts w:ascii="Times New Roman" w:hAnsi="Times New Roman" w:cs="Times New Roman"/>
          <w:color w:val="auto"/>
          <w:lang w:val="en-US"/>
        </w:rPr>
        <w:t>,</w:t>
      </w:r>
      <w:r w:rsidR="008602C2" w:rsidRPr="002E6402">
        <w:rPr>
          <w:rFonts w:ascii="Times New Roman" w:hAnsi="Times New Roman" w:cs="Times New Roman"/>
          <w:color w:val="auto"/>
          <w:lang w:val="en-US"/>
        </w:rPr>
        <w:t xml:space="preserve"> 2018. How insurance drives economic growth. </w:t>
      </w:r>
      <w:r w:rsidR="008602C2" w:rsidRPr="002E6402">
        <w:rPr>
          <w:rFonts w:ascii="Times New Roman" w:hAnsi="Times New Roman" w:cs="Times New Roman"/>
          <w:i/>
          <w:iCs/>
          <w:color w:val="auto"/>
          <w:lang w:val="en-US"/>
        </w:rPr>
        <w:t>Insurance Information Institute. Williamson</w:t>
      </w:r>
      <w:r w:rsidR="003B296A" w:rsidRPr="002E6402">
        <w:rPr>
          <w:rFonts w:ascii="Times New Roman" w:hAnsi="Times New Roman" w:cs="Times New Roman"/>
          <w:i/>
          <w:iCs/>
          <w:color w:val="auto"/>
          <w:lang w:val="en-US"/>
        </w:rPr>
        <w:t>,</w:t>
      </w:r>
      <w:r w:rsidR="008602C2" w:rsidRPr="002E6402">
        <w:rPr>
          <w:rFonts w:ascii="Times New Roman" w:hAnsi="Times New Roman" w:cs="Times New Roman"/>
          <w:i/>
          <w:iCs/>
          <w:color w:val="auto"/>
          <w:lang w:val="en-US"/>
        </w:rPr>
        <w:t xml:space="preserve"> </w:t>
      </w:r>
      <w:proofErr w:type="gramStart"/>
      <w:r w:rsidR="008602C2" w:rsidRPr="002E6402">
        <w:rPr>
          <w:rFonts w:ascii="Times New Roman" w:hAnsi="Times New Roman" w:cs="Times New Roman"/>
          <w:i/>
          <w:iCs/>
          <w:color w:val="auto"/>
          <w:lang w:val="en-US"/>
        </w:rPr>
        <w:t>O.(</w:t>
      </w:r>
      <w:proofErr w:type="gramEnd"/>
      <w:r w:rsidR="008602C2" w:rsidRPr="002E6402">
        <w:rPr>
          <w:rFonts w:ascii="Times New Roman" w:hAnsi="Times New Roman" w:cs="Times New Roman"/>
          <w:i/>
          <w:iCs/>
          <w:color w:val="auto"/>
          <w:lang w:val="en-US"/>
        </w:rPr>
        <w:t>2000):</w:t>
      </w:r>
      <w:r w:rsidR="003B296A" w:rsidRPr="002E6402">
        <w:rPr>
          <w:rFonts w:ascii="Times New Roman" w:hAnsi="Times New Roman" w:cs="Times New Roman"/>
          <w:i/>
          <w:iCs/>
          <w:color w:val="auto"/>
          <w:lang w:val="en-US"/>
        </w:rPr>
        <w:t xml:space="preserve"> </w:t>
      </w:r>
      <w:r w:rsidR="008602C2" w:rsidRPr="002E6402">
        <w:rPr>
          <w:rFonts w:ascii="Times New Roman" w:hAnsi="Times New Roman" w:cs="Times New Roman"/>
          <w:i/>
          <w:iCs/>
          <w:color w:val="auto"/>
          <w:lang w:val="en-US"/>
        </w:rPr>
        <w:t>“The New Institutional Economics: Taking Stock</w:t>
      </w:r>
      <w:r w:rsidR="007366B3" w:rsidRPr="002E6402">
        <w:rPr>
          <w:rFonts w:ascii="Times New Roman" w:hAnsi="Times New Roman" w:cs="Times New Roman"/>
          <w:i/>
          <w:iCs/>
          <w:color w:val="auto"/>
          <w:lang w:val="en-US"/>
        </w:rPr>
        <w:t>;</w:t>
      </w:r>
      <w:r w:rsidR="008602C2" w:rsidRPr="002E6402">
        <w:rPr>
          <w:rFonts w:ascii="Times New Roman" w:hAnsi="Times New Roman" w:cs="Times New Roman"/>
          <w:i/>
          <w:iCs/>
          <w:color w:val="auto"/>
          <w:lang w:val="en-US"/>
        </w:rPr>
        <w:t xml:space="preserve"> Looking Ahead”. Journal of Economic Literature</w:t>
      </w:r>
      <w:r w:rsidR="007366B3" w:rsidRPr="002E6402">
        <w:rPr>
          <w:rFonts w:ascii="Times New Roman" w:hAnsi="Times New Roman" w:cs="Times New Roman"/>
          <w:color w:val="auto"/>
          <w:lang w:val="en-US"/>
        </w:rPr>
        <w:t>;</w:t>
      </w:r>
      <w:r w:rsidR="008602C2" w:rsidRPr="002E6402">
        <w:rPr>
          <w:rFonts w:ascii="Times New Roman" w:hAnsi="Times New Roman" w:cs="Times New Roman"/>
          <w:color w:val="auto"/>
          <w:lang w:val="en-US"/>
        </w:rPr>
        <w:t> </w:t>
      </w:r>
      <w:r w:rsidR="008602C2" w:rsidRPr="002E6402">
        <w:rPr>
          <w:rFonts w:ascii="Times New Roman" w:hAnsi="Times New Roman" w:cs="Times New Roman"/>
          <w:i/>
          <w:iCs/>
          <w:color w:val="auto"/>
          <w:lang w:val="en-US"/>
        </w:rPr>
        <w:t>38</w:t>
      </w:r>
      <w:r w:rsidR="008602C2" w:rsidRPr="002E6402">
        <w:rPr>
          <w:rFonts w:ascii="Times New Roman" w:hAnsi="Times New Roman" w:cs="Times New Roman"/>
          <w:color w:val="auto"/>
          <w:lang w:val="en-US"/>
        </w:rPr>
        <w:t>(3)</w:t>
      </w:r>
      <w:r w:rsidR="00D06809" w:rsidRPr="002E6402">
        <w:rPr>
          <w:rFonts w:ascii="Times New Roman" w:hAnsi="Times New Roman" w:cs="Times New Roman"/>
          <w:color w:val="auto"/>
          <w:lang w:val="en-US"/>
        </w:rPr>
        <w:t>,</w:t>
      </w:r>
      <w:r w:rsidR="008602C2" w:rsidRPr="002E6402">
        <w:rPr>
          <w:rFonts w:ascii="Times New Roman" w:hAnsi="Times New Roman" w:cs="Times New Roman"/>
          <w:color w:val="auto"/>
          <w:lang w:val="en-US"/>
        </w:rPr>
        <w:t xml:space="preserve"> pp.595-613.</w:t>
      </w:r>
    </w:p>
    <w:sectPr w:rsidR="008602C2" w:rsidRPr="004A6B7C" w:rsidSect="00392909">
      <w:pgSz w:w="11906" w:h="16838"/>
      <w:pgMar w:top="567" w:right="567" w:bottom="567" w:left="56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C77EC" w14:textId="77777777" w:rsidR="001F257F" w:rsidRDefault="001F257F" w:rsidP="00F13928">
      <w:pPr>
        <w:spacing w:after="0" w:line="240" w:lineRule="auto"/>
      </w:pPr>
      <w:r>
        <w:separator/>
      </w:r>
    </w:p>
  </w:endnote>
  <w:endnote w:type="continuationSeparator" w:id="0">
    <w:p w14:paraId="052F6861" w14:textId="77777777" w:rsidR="001F257F" w:rsidRDefault="001F257F" w:rsidP="00F1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FBCC3" w14:textId="77777777" w:rsidR="00182D2D" w:rsidRDefault="0018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03B3" w14:textId="77777777" w:rsidR="00182D2D" w:rsidRDefault="0018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E912D" w14:textId="77777777" w:rsidR="00182D2D" w:rsidRDefault="0018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EDBBF" w14:textId="77777777" w:rsidR="001F257F" w:rsidRDefault="001F257F" w:rsidP="00F13928">
      <w:pPr>
        <w:spacing w:after="0" w:line="240" w:lineRule="auto"/>
      </w:pPr>
      <w:r>
        <w:separator/>
      </w:r>
    </w:p>
  </w:footnote>
  <w:footnote w:type="continuationSeparator" w:id="0">
    <w:p w14:paraId="34DA2753" w14:textId="77777777" w:rsidR="001F257F" w:rsidRDefault="001F257F" w:rsidP="00F1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7FBD4" w14:textId="66845A64" w:rsidR="00182D2D" w:rsidRDefault="00182D2D">
    <w:pPr>
      <w:pStyle w:val="Header"/>
    </w:pPr>
    <w:r>
      <w:rPr>
        <w:noProof/>
      </w:rPr>
      <w:pict w14:anchorId="1E957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16282" o:spid="_x0000_s2050" type="#_x0000_t136" style="position:absolute;left:0;text-align:left;margin-left:0;margin-top:0;width:647.45pt;height:71.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63A21" w14:textId="46F1B9ED" w:rsidR="00F13928" w:rsidRDefault="00182D2D">
    <w:pPr>
      <w:pStyle w:val="Header"/>
      <w:jc w:val="right"/>
    </w:pPr>
    <w:r>
      <w:rPr>
        <w:noProof/>
      </w:rPr>
      <w:pict w14:anchorId="78AAA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16283" o:spid="_x0000_s2051" type="#_x0000_t136" style="position:absolute;left:0;text-align:left;margin-left:0;margin-top:0;width:647.45pt;height:71.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sdt>
      <w:sdtPr>
        <w:id w:val="1223411237"/>
        <w:docPartObj>
          <w:docPartGallery w:val="Page Numbers (Top of Page)"/>
          <w:docPartUnique/>
        </w:docPartObj>
      </w:sdtPr>
      <w:sdtEndPr>
        <w:rPr>
          <w:noProof/>
        </w:rPr>
      </w:sdtEndPr>
      <w:sdtContent>
        <w:r w:rsidR="00F13928">
          <w:fldChar w:fldCharType="begin"/>
        </w:r>
        <w:r w:rsidR="00F13928">
          <w:instrText xml:space="preserve"> PAGE   \* MERGEFORMAT </w:instrText>
        </w:r>
        <w:r w:rsidR="00F13928">
          <w:fldChar w:fldCharType="separate"/>
        </w:r>
        <w:r w:rsidR="00EC51CB">
          <w:rPr>
            <w:noProof/>
          </w:rPr>
          <w:t>15</w:t>
        </w:r>
        <w:r w:rsidR="00F13928">
          <w:rPr>
            <w:noProof/>
          </w:rPr>
          <w:fldChar w:fldCharType="end"/>
        </w:r>
      </w:sdtContent>
    </w:sdt>
  </w:p>
  <w:p w14:paraId="03B432B5" w14:textId="77777777" w:rsidR="00F13928" w:rsidRDefault="00F13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10971" w14:textId="61568D60" w:rsidR="00182D2D" w:rsidRDefault="00182D2D">
    <w:pPr>
      <w:pStyle w:val="Header"/>
    </w:pPr>
    <w:r>
      <w:rPr>
        <w:noProof/>
      </w:rPr>
      <w:pict w14:anchorId="329D8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216281" o:spid="_x0000_s2049" type="#_x0000_t136" style="position:absolute;left:0;text-align:left;margin-left:0;margin-top:0;width:647.45pt;height:71.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003"/>
    <w:multiLevelType w:val="hybridMultilevel"/>
    <w:tmpl w:val="FDA433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D3751"/>
    <w:multiLevelType w:val="multilevel"/>
    <w:tmpl w:val="DBB090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7575493"/>
    <w:multiLevelType w:val="hybridMultilevel"/>
    <w:tmpl w:val="0D8E6C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0A6F8E"/>
    <w:multiLevelType w:val="multilevel"/>
    <w:tmpl w:val="F0A48AF2"/>
    <w:lvl w:ilvl="0">
      <w:start w:val="5"/>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6D4C50"/>
    <w:multiLevelType w:val="multilevel"/>
    <w:tmpl w:val="D8526C6E"/>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15:restartNumberingAfterBreak="0">
    <w:nsid w:val="11A80512"/>
    <w:multiLevelType w:val="multilevel"/>
    <w:tmpl w:val="48E85A04"/>
    <w:lvl w:ilvl="0">
      <w:start w:val="5"/>
      <w:numFmt w:val="decimal"/>
      <w:lvlText w:val="%1"/>
      <w:lvlJc w:val="left"/>
      <w:pPr>
        <w:ind w:left="456" w:hanging="456"/>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70715A6"/>
    <w:multiLevelType w:val="multilevel"/>
    <w:tmpl w:val="5F665F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9C7014"/>
    <w:multiLevelType w:val="hybridMultilevel"/>
    <w:tmpl w:val="D8827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9D535FC"/>
    <w:multiLevelType w:val="multilevel"/>
    <w:tmpl w:val="9C88829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05243E"/>
    <w:multiLevelType w:val="multilevel"/>
    <w:tmpl w:val="2AAEC524"/>
    <w:lvl w:ilvl="0">
      <w:start w:val="2"/>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D382881"/>
    <w:multiLevelType w:val="hybridMultilevel"/>
    <w:tmpl w:val="0D32820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E5D1D46"/>
    <w:multiLevelType w:val="hybridMultilevel"/>
    <w:tmpl w:val="88E8CB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4A46F0"/>
    <w:multiLevelType w:val="hybridMultilevel"/>
    <w:tmpl w:val="72C43C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D46BEA"/>
    <w:multiLevelType w:val="hybridMultilevel"/>
    <w:tmpl w:val="0B0AD930"/>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E6502AC"/>
    <w:multiLevelType w:val="hybridMultilevel"/>
    <w:tmpl w:val="318C469C"/>
    <w:lvl w:ilvl="0" w:tplc="25F0D4DA">
      <w:start w:val="1"/>
      <w:numFmt w:val="decimal"/>
      <w:lvlText w:val="%1."/>
      <w:lvlJc w:val="left"/>
      <w:pPr>
        <w:ind w:left="360" w:hanging="360"/>
      </w:pPr>
      <w:rPr>
        <w:rFonts w:hint="default"/>
        <w:b/>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FB4C98"/>
    <w:multiLevelType w:val="multilevel"/>
    <w:tmpl w:val="42A2CB14"/>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6" w15:restartNumberingAfterBreak="0">
    <w:nsid w:val="32105E3E"/>
    <w:multiLevelType w:val="hybridMultilevel"/>
    <w:tmpl w:val="99F6E4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58B5906"/>
    <w:multiLevelType w:val="hybridMultilevel"/>
    <w:tmpl w:val="1764D5D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3684296F"/>
    <w:multiLevelType w:val="multilevel"/>
    <w:tmpl w:val="2544FC8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410B3"/>
    <w:multiLevelType w:val="multilevel"/>
    <w:tmpl w:val="B33233D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C67203"/>
    <w:multiLevelType w:val="hybridMultilevel"/>
    <w:tmpl w:val="A1221EE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3217D1A"/>
    <w:multiLevelType w:val="multilevel"/>
    <w:tmpl w:val="2156457C"/>
    <w:lvl w:ilvl="0">
      <w:start w:val="2"/>
      <w:numFmt w:val="decimal"/>
      <w:lvlText w:val="%1.0"/>
      <w:lvlJc w:val="left"/>
      <w:pPr>
        <w:ind w:left="360" w:hanging="360"/>
      </w:pPr>
      <w:rPr>
        <w:rFonts w:eastAsia="Times New Roman" w:hint="default"/>
        <w:sz w:val="28"/>
      </w:rPr>
    </w:lvl>
    <w:lvl w:ilvl="1">
      <w:start w:val="1"/>
      <w:numFmt w:val="decimal"/>
      <w:lvlText w:val="%1.%2"/>
      <w:lvlJc w:val="left"/>
      <w:pPr>
        <w:ind w:left="1080" w:hanging="360"/>
      </w:pPr>
      <w:rPr>
        <w:rFonts w:eastAsia="Times New Roman" w:hint="default"/>
        <w:sz w:val="28"/>
      </w:rPr>
    </w:lvl>
    <w:lvl w:ilvl="2">
      <w:start w:val="1"/>
      <w:numFmt w:val="decimal"/>
      <w:lvlText w:val="%1.%2.%3"/>
      <w:lvlJc w:val="left"/>
      <w:pPr>
        <w:ind w:left="2160" w:hanging="720"/>
      </w:pPr>
      <w:rPr>
        <w:rFonts w:eastAsia="Times New Roman" w:hint="default"/>
        <w:sz w:val="28"/>
      </w:rPr>
    </w:lvl>
    <w:lvl w:ilvl="3">
      <w:start w:val="1"/>
      <w:numFmt w:val="decimal"/>
      <w:lvlText w:val="%1.%2.%3.%4"/>
      <w:lvlJc w:val="left"/>
      <w:pPr>
        <w:ind w:left="2880" w:hanging="720"/>
      </w:pPr>
      <w:rPr>
        <w:rFonts w:eastAsia="Times New Roman" w:hint="default"/>
        <w:sz w:val="28"/>
      </w:rPr>
    </w:lvl>
    <w:lvl w:ilvl="4">
      <w:start w:val="1"/>
      <w:numFmt w:val="decimal"/>
      <w:lvlText w:val="%1.%2.%3.%4.%5"/>
      <w:lvlJc w:val="left"/>
      <w:pPr>
        <w:ind w:left="3960" w:hanging="1080"/>
      </w:pPr>
      <w:rPr>
        <w:rFonts w:eastAsia="Times New Roman" w:hint="default"/>
        <w:sz w:val="28"/>
      </w:rPr>
    </w:lvl>
    <w:lvl w:ilvl="5">
      <w:start w:val="1"/>
      <w:numFmt w:val="decimal"/>
      <w:lvlText w:val="%1.%2.%3.%4.%5.%6"/>
      <w:lvlJc w:val="left"/>
      <w:pPr>
        <w:ind w:left="4680" w:hanging="1080"/>
      </w:pPr>
      <w:rPr>
        <w:rFonts w:eastAsia="Times New Roman" w:hint="default"/>
        <w:sz w:val="28"/>
      </w:rPr>
    </w:lvl>
    <w:lvl w:ilvl="6">
      <w:start w:val="1"/>
      <w:numFmt w:val="decimal"/>
      <w:lvlText w:val="%1.%2.%3.%4.%5.%6.%7"/>
      <w:lvlJc w:val="left"/>
      <w:pPr>
        <w:ind w:left="5760" w:hanging="1440"/>
      </w:pPr>
      <w:rPr>
        <w:rFonts w:eastAsia="Times New Roman" w:hint="default"/>
        <w:sz w:val="28"/>
      </w:rPr>
    </w:lvl>
    <w:lvl w:ilvl="7">
      <w:start w:val="1"/>
      <w:numFmt w:val="decimal"/>
      <w:lvlText w:val="%1.%2.%3.%4.%5.%6.%7.%8"/>
      <w:lvlJc w:val="left"/>
      <w:pPr>
        <w:ind w:left="6480" w:hanging="1440"/>
      </w:pPr>
      <w:rPr>
        <w:rFonts w:eastAsia="Times New Roman" w:hint="default"/>
        <w:sz w:val="28"/>
      </w:rPr>
    </w:lvl>
    <w:lvl w:ilvl="8">
      <w:start w:val="1"/>
      <w:numFmt w:val="decimal"/>
      <w:lvlText w:val="%1.%2.%3.%4.%5.%6.%7.%8.%9"/>
      <w:lvlJc w:val="left"/>
      <w:pPr>
        <w:ind w:left="7560" w:hanging="1800"/>
      </w:pPr>
      <w:rPr>
        <w:rFonts w:eastAsia="Times New Roman" w:hint="default"/>
        <w:sz w:val="28"/>
      </w:rPr>
    </w:lvl>
  </w:abstractNum>
  <w:abstractNum w:abstractNumId="22" w15:restartNumberingAfterBreak="0">
    <w:nsid w:val="455E5A44"/>
    <w:multiLevelType w:val="hybridMultilevel"/>
    <w:tmpl w:val="40960AFC"/>
    <w:lvl w:ilvl="0" w:tplc="30129AD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7E31A86"/>
    <w:multiLevelType w:val="multilevel"/>
    <w:tmpl w:val="6C78B72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2124A6F"/>
    <w:multiLevelType w:val="multilevel"/>
    <w:tmpl w:val="AB44DB76"/>
    <w:lvl w:ilvl="0">
      <w:start w:val="5"/>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3240" w:hanging="3240"/>
      </w:pPr>
      <w:rPr>
        <w:rFonts w:hint="default"/>
        <w:b/>
      </w:rPr>
    </w:lvl>
  </w:abstractNum>
  <w:abstractNum w:abstractNumId="25" w15:restartNumberingAfterBreak="0">
    <w:nsid w:val="59392FDD"/>
    <w:multiLevelType w:val="multilevel"/>
    <w:tmpl w:val="15083600"/>
    <w:lvl w:ilvl="0">
      <w:start w:val="4"/>
      <w:numFmt w:val="decimal"/>
      <w:lvlText w:val="%1"/>
      <w:lvlJc w:val="left"/>
      <w:pPr>
        <w:ind w:left="384" w:hanging="384"/>
      </w:pPr>
      <w:rPr>
        <w:rFonts w:cstheme="majorBidi" w:hint="default"/>
      </w:rPr>
    </w:lvl>
    <w:lvl w:ilvl="1">
      <w:start w:val="1"/>
      <w:numFmt w:val="decimal"/>
      <w:lvlText w:val="%1.%2"/>
      <w:lvlJc w:val="left"/>
      <w:pPr>
        <w:ind w:left="720" w:hanging="720"/>
      </w:pPr>
      <w:rPr>
        <w:rFonts w:cstheme="majorBidi" w:hint="default"/>
        <w:b/>
        <w:bCs w:val="0"/>
      </w:rPr>
    </w:lvl>
    <w:lvl w:ilvl="2">
      <w:start w:val="1"/>
      <w:numFmt w:val="decimal"/>
      <w:lvlText w:val="%1.%2.%3"/>
      <w:lvlJc w:val="left"/>
      <w:pPr>
        <w:ind w:left="720" w:hanging="72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440" w:hanging="144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800" w:hanging="180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2160" w:hanging="2160"/>
      </w:pPr>
      <w:rPr>
        <w:rFonts w:cstheme="majorBidi" w:hint="default"/>
      </w:rPr>
    </w:lvl>
  </w:abstractNum>
  <w:abstractNum w:abstractNumId="26" w15:restartNumberingAfterBreak="0">
    <w:nsid w:val="59415DA7"/>
    <w:multiLevelType w:val="multilevel"/>
    <w:tmpl w:val="4308F366"/>
    <w:lvl w:ilvl="0">
      <w:start w:val="1"/>
      <w:numFmt w:val="decimal"/>
      <w:lvlText w:val="%1"/>
      <w:lvlJc w:val="left"/>
      <w:pPr>
        <w:ind w:left="540" w:hanging="540"/>
      </w:pPr>
      <w:rPr>
        <w:rFonts w:hint="default"/>
        <w:b/>
      </w:rPr>
    </w:lvl>
    <w:lvl w:ilvl="1">
      <w:start w:val="7"/>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5AA826D4"/>
    <w:multiLevelType w:val="hybridMultilevel"/>
    <w:tmpl w:val="90160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C0507F2"/>
    <w:multiLevelType w:val="multilevel"/>
    <w:tmpl w:val="FDF432F6"/>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9" w15:restartNumberingAfterBreak="0">
    <w:nsid w:val="646F4B11"/>
    <w:multiLevelType w:val="hybridMultilevel"/>
    <w:tmpl w:val="41D2A304"/>
    <w:lvl w:ilvl="0" w:tplc="AEA2FCD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77A7C6D"/>
    <w:multiLevelType w:val="multilevel"/>
    <w:tmpl w:val="4E92C05A"/>
    <w:lvl w:ilvl="0">
      <w:start w:val="2"/>
      <w:numFmt w:val="decimal"/>
      <w:lvlText w:val="%1"/>
      <w:lvlJc w:val="left"/>
      <w:pPr>
        <w:ind w:left="444" w:hanging="444"/>
      </w:pPr>
      <w:rPr>
        <w:rFonts w:eastAsiaTheme="majorEastAsia" w:cstheme="majorBidi" w:hint="default"/>
      </w:rPr>
    </w:lvl>
    <w:lvl w:ilvl="1">
      <w:start w:val="3"/>
      <w:numFmt w:val="decimal"/>
      <w:lvlText w:val="%1.%2"/>
      <w:lvlJc w:val="left"/>
      <w:pPr>
        <w:ind w:left="720" w:hanging="720"/>
      </w:pPr>
      <w:rPr>
        <w:rFonts w:eastAsiaTheme="majorEastAsia" w:cstheme="majorBidi" w:hint="default"/>
      </w:rPr>
    </w:lvl>
    <w:lvl w:ilvl="2">
      <w:start w:val="1"/>
      <w:numFmt w:val="decimal"/>
      <w:lvlText w:val="%1.%2.%3"/>
      <w:lvlJc w:val="left"/>
      <w:pPr>
        <w:ind w:left="720" w:hanging="720"/>
      </w:pPr>
      <w:rPr>
        <w:rFonts w:eastAsiaTheme="majorEastAsia" w:cstheme="majorBidi" w:hint="default"/>
      </w:rPr>
    </w:lvl>
    <w:lvl w:ilvl="3">
      <w:start w:val="1"/>
      <w:numFmt w:val="decimal"/>
      <w:lvlText w:val="%1.%2.%3.%4"/>
      <w:lvlJc w:val="left"/>
      <w:pPr>
        <w:ind w:left="1080" w:hanging="1080"/>
      </w:pPr>
      <w:rPr>
        <w:rFonts w:eastAsiaTheme="majorEastAsia" w:cstheme="majorBidi" w:hint="default"/>
      </w:rPr>
    </w:lvl>
    <w:lvl w:ilvl="4">
      <w:start w:val="1"/>
      <w:numFmt w:val="decimal"/>
      <w:lvlText w:val="%1.%2.%3.%4.%5"/>
      <w:lvlJc w:val="left"/>
      <w:pPr>
        <w:ind w:left="1440" w:hanging="1440"/>
      </w:pPr>
      <w:rPr>
        <w:rFonts w:eastAsiaTheme="majorEastAsia" w:cstheme="majorBidi" w:hint="default"/>
      </w:rPr>
    </w:lvl>
    <w:lvl w:ilvl="5">
      <w:start w:val="1"/>
      <w:numFmt w:val="decimal"/>
      <w:lvlText w:val="%1.%2.%3.%4.%5.%6"/>
      <w:lvlJc w:val="left"/>
      <w:pPr>
        <w:ind w:left="1800" w:hanging="1800"/>
      </w:pPr>
      <w:rPr>
        <w:rFonts w:eastAsiaTheme="majorEastAsia" w:cstheme="majorBidi" w:hint="default"/>
      </w:rPr>
    </w:lvl>
    <w:lvl w:ilvl="6">
      <w:start w:val="1"/>
      <w:numFmt w:val="decimal"/>
      <w:lvlText w:val="%1.%2.%3.%4.%5.%6.%7"/>
      <w:lvlJc w:val="left"/>
      <w:pPr>
        <w:ind w:left="1800" w:hanging="1800"/>
      </w:pPr>
      <w:rPr>
        <w:rFonts w:eastAsiaTheme="majorEastAsia" w:cstheme="majorBidi" w:hint="default"/>
      </w:rPr>
    </w:lvl>
    <w:lvl w:ilvl="7">
      <w:start w:val="1"/>
      <w:numFmt w:val="decimal"/>
      <w:lvlText w:val="%1.%2.%3.%4.%5.%6.%7.%8"/>
      <w:lvlJc w:val="left"/>
      <w:pPr>
        <w:ind w:left="2160" w:hanging="2160"/>
      </w:pPr>
      <w:rPr>
        <w:rFonts w:eastAsiaTheme="majorEastAsia" w:cstheme="majorBidi" w:hint="default"/>
      </w:rPr>
    </w:lvl>
    <w:lvl w:ilvl="8">
      <w:start w:val="1"/>
      <w:numFmt w:val="decimal"/>
      <w:lvlText w:val="%1.%2.%3.%4.%5.%6.%7.%8.%9"/>
      <w:lvlJc w:val="left"/>
      <w:pPr>
        <w:ind w:left="2520" w:hanging="2520"/>
      </w:pPr>
      <w:rPr>
        <w:rFonts w:eastAsiaTheme="majorEastAsia" w:cstheme="majorBidi" w:hint="default"/>
      </w:rPr>
    </w:lvl>
  </w:abstractNum>
  <w:abstractNum w:abstractNumId="31" w15:restartNumberingAfterBreak="0">
    <w:nsid w:val="6CA24710"/>
    <w:multiLevelType w:val="multilevel"/>
    <w:tmpl w:val="F21840A8"/>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EE92DED"/>
    <w:multiLevelType w:val="multilevel"/>
    <w:tmpl w:val="587638BA"/>
    <w:lvl w:ilvl="0">
      <w:start w:val="5"/>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3" w15:restartNumberingAfterBreak="0">
    <w:nsid w:val="6F1A09ED"/>
    <w:multiLevelType w:val="multilevel"/>
    <w:tmpl w:val="528674A8"/>
    <w:lvl w:ilvl="0">
      <w:start w:val="5"/>
      <w:numFmt w:val="decimal"/>
      <w:lvlText w:val="%1"/>
      <w:lvlJc w:val="left"/>
      <w:pPr>
        <w:ind w:left="384" w:hanging="384"/>
      </w:pPr>
      <w:rPr>
        <w:rFonts w:hint="default"/>
      </w:rPr>
    </w:lvl>
    <w:lvl w:ilvl="1">
      <w:start w:val="1"/>
      <w:numFmt w:val="decimal"/>
      <w:lvlText w:val="%1.%2"/>
      <w:lvlJc w:val="left"/>
      <w:pPr>
        <w:ind w:left="720" w:hanging="720"/>
      </w:pPr>
      <w:rPr>
        <w:rFonts w:ascii="Arial" w:hAnsi="Arial" w:cs="Arial" w:hint="default"/>
        <w:b/>
        <w:bCs w:val="0"/>
        <w:sz w:val="28"/>
        <w:szCs w:val="28"/>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02E60EE"/>
    <w:multiLevelType w:val="hybridMultilevel"/>
    <w:tmpl w:val="8CC6F9F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45F365A"/>
    <w:multiLevelType w:val="multilevel"/>
    <w:tmpl w:val="8EDE518C"/>
    <w:lvl w:ilvl="0">
      <w:start w:val="5"/>
      <w:numFmt w:val="decimal"/>
      <w:lvlText w:val="%1"/>
      <w:lvlJc w:val="left"/>
      <w:pPr>
        <w:ind w:left="384" w:hanging="384"/>
      </w:pPr>
      <w:rPr>
        <w:rFonts w:cstheme="majorBidi" w:hint="default"/>
        <w:b w:val="0"/>
      </w:rPr>
    </w:lvl>
    <w:lvl w:ilvl="1">
      <w:start w:val="3"/>
      <w:numFmt w:val="decimal"/>
      <w:lvlText w:val="%1.%2"/>
      <w:lvlJc w:val="left"/>
      <w:pPr>
        <w:ind w:left="720" w:hanging="720"/>
      </w:pPr>
      <w:rPr>
        <w:rFonts w:cstheme="majorBidi" w:hint="default"/>
        <w:b/>
        <w:bCs/>
      </w:rPr>
    </w:lvl>
    <w:lvl w:ilvl="2">
      <w:start w:val="1"/>
      <w:numFmt w:val="decimal"/>
      <w:lvlText w:val="%1.%2.%3"/>
      <w:lvlJc w:val="left"/>
      <w:pPr>
        <w:ind w:left="720" w:hanging="720"/>
      </w:pPr>
      <w:rPr>
        <w:rFonts w:cstheme="majorBidi" w:hint="default"/>
        <w:b/>
        <w:bCs/>
      </w:rPr>
    </w:lvl>
    <w:lvl w:ilvl="3">
      <w:start w:val="1"/>
      <w:numFmt w:val="decimal"/>
      <w:lvlText w:val="%1.%2.%3.%4"/>
      <w:lvlJc w:val="left"/>
      <w:pPr>
        <w:ind w:left="1080" w:hanging="1080"/>
      </w:pPr>
      <w:rPr>
        <w:rFonts w:cstheme="majorBidi" w:hint="default"/>
        <w:b w:val="0"/>
      </w:rPr>
    </w:lvl>
    <w:lvl w:ilvl="4">
      <w:start w:val="1"/>
      <w:numFmt w:val="decimal"/>
      <w:lvlText w:val="%1.%2.%3.%4.%5"/>
      <w:lvlJc w:val="left"/>
      <w:pPr>
        <w:ind w:left="1440" w:hanging="1440"/>
      </w:pPr>
      <w:rPr>
        <w:rFonts w:cstheme="majorBidi" w:hint="default"/>
        <w:b w:val="0"/>
      </w:rPr>
    </w:lvl>
    <w:lvl w:ilvl="5">
      <w:start w:val="1"/>
      <w:numFmt w:val="decimal"/>
      <w:lvlText w:val="%1.%2.%3.%4.%5.%6"/>
      <w:lvlJc w:val="left"/>
      <w:pPr>
        <w:ind w:left="1440" w:hanging="1440"/>
      </w:pPr>
      <w:rPr>
        <w:rFonts w:cstheme="majorBidi" w:hint="default"/>
        <w:b w:val="0"/>
      </w:rPr>
    </w:lvl>
    <w:lvl w:ilvl="6">
      <w:start w:val="1"/>
      <w:numFmt w:val="decimal"/>
      <w:lvlText w:val="%1.%2.%3.%4.%5.%6.%7"/>
      <w:lvlJc w:val="left"/>
      <w:pPr>
        <w:ind w:left="1800" w:hanging="1800"/>
      </w:pPr>
      <w:rPr>
        <w:rFonts w:cstheme="majorBidi" w:hint="default"/>
        <w:b w:val="0"/>
      </w:rPr>
    </w:lvl>
    <w:lvl w:ilvl="7">
      <w:start w:val="1"/>
      <w:numFmt w:val="decimal"/>
      <w:lvlText w:val="%1.%2.%3.%4.%5.%6.%7.%8"/>
      <w:lvlJc w:val="left"/>
      <w:pPr>
        <w:ind w:left="1800" w:hanging="1800"/>
      </w:pPr>
      <w:rPr>
        <w:rFonts w:cstheme="majorBidi" w:hint="default"/>
        <w:b w:val="0"/>
      </w:rPr>
    </w:lvl>
    <w:lvl w:ilvl="8">
      <w:start w:val="1"/>
      <w:numFmt w:val="decimal"/>
      <w:lvlText w:val="%1.%2.%3.%4.%5.%6.%7.%8.%9"/>
      <w:lvlJc w:val="left"/>
      <w:pPr>
        <w:ind w:left="2160" w:hanging="2160"/>
      </w:pPr>
      <w:rPr>
        <w:rFonts w:cstheme="majorBidi" w:hint="default"/>
        <w:b w:val="0"/>
      </w:rPr>
    </w:lvl>
  </w:abstractNum>
  <w:abstractNum w:abstractNumId="36" w15:restartNumberingAfterBreak="0">
    <w:nsid w:val="74676979"/>
    <w:multiLevelType w:val="hybridMultilevel"/>
    <w:tmpl w:val="2CA05A4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4E12DF6"/>
    <w:multiLevelType w:val="multilevel"/>
    <w:tmpl w:val="DEE227E2"/>
    <w:lvl w:ilvl="0">
      <w:start w:val="2"/>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7A770562"/>
    <w:multiLevelType w:val="hybridMultilevel"/>
    <w:tmpl w:val="4EAA41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CF402B2"/>
    <w:multiLevelType w:val="multilevel"/>
    <w:tmpl w:val="89D4EFE8"/>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8746C2"/>
    <w:multiLevelType w:val="hybridMultilevel"/>
    <w:tmpl w:val="B8867FAC"/>
    <w:lvl w:ilvl="0" w:tplc="BF722F86">
      <w:start w:val="1"/>
      <w:numFmt w:val="decimal"/>
      <w:suff w:val="nothing"/>
      <w:lvlText w:val="%1."/>
      <w:lvlJc w:val="left"/>
      <w:pPr>
        <w:ind w:left="170" w:hanging="170"/>
      </w:pPr>
      <w:rPr>
        <w:rFonts w:hint="default"/>
      </w:rPr>
    </w:lvl>
    <w:lvl w:ilvl="1" w:tplc="1C090019" w:tentative="1">
      <w:start w:val="1"/>
      <w:numFmt w:val="lowerLetter"/>
      <w:lvlText w:val="%2."/>
      <w:lvlJc w:val="left"/>
      <w:pPr>
        <w:ind w:left="1292" w:hanging="360"/>
      </w:pPr>
    </w:lvl>
    <w:lvl w:ilvl="2" w:tplc="1C09001B" w:tentative="1">
      <w:start w:val="1"/>
      <w:numFmt w:val="lowerRoman"/>
      <w:lvlText w:val="%3."/>
      <w:lvlJc w:val="right"/>
      <w:pPr>
        <w:ind w:left="2012" w:hanging="180"/>
      </w:pPr>
    </w:lvl>
    <w:lvl w:ilvl="3" w:tplc="1C09000F" w:tentative="1">
      <w:start w:val="1"/>
      <w:numFmt w:val="decimal"/>
      <w:lvlText w:val="%4."/>
      <w:lvlJc w:val="left"/>
      <w:pPr>
        <w:ind w:left="2732" w:hanging="360"/>
      </w:pPr>
    </w:lvl>
    <w:lvl w:ilvl="4" w:tplc="1C090019" w:tentative="1">
      <w:start w:val="1"/>
      <w:numFmt w:val="lowerLetter"/>
      <w:lvlText w:val="%5."/>
      <w:lvlJc w:val="left"/>
      <w:pPr>
        <w:ind w:left="3452" w:hanging="360"/>
      </w:pPr>
    </w:lvl>
    <w:lvl w:ilvl="5" w:tplc="1C09001B" w:tentative="1">
      <w:start w:val="1"/>
      <w:numFmt w:val="lowerRoman"/>
      <w:lvlText w:val="%6."/>
      <w:lvlJc w:val="right"/>
      <w:pPr>
        <w:ind w:left="4172" w:hanging="180"/>
      </w:pPr>
    </w:lvl>
    <w:lvl w:ilvl="6" w:tplc="1C09000F" w:tentative="1">
      <w:start w:val="1"/>
      <w:numFmt w:val="decimal"/>
      <w:lvlText w:val="%7."/>
      <w:lvlJc w:val="left"/>
      <w:pPr>
        <w:ind w:left="4892" w:hanging="360"/>
      </w:pPr>
    </w:lvl>
    <w:lvl w:ilvl="7" w:tplc="1C090019" w:tentative="1">
      <w:start w:val="1"/>
      <w:numFmt w:val="lowerLetter"/>
      <w:lvlText w:val="%8."/>
      <w:lvlJc w:val="left"/>
      <w:pPr>
        <w:ind w:left="5612" w:hanging="360"/>
      </w:pPr>
    </w:lvl>
    <w:lvl w:ilvl="8" w:tplc="1C09001B" w:tentative="1">
      <w:start w:val="1"/>
      <w:numFmt w:val="lowerRoman"/>
      <w:lvlText w:val="%9."/>
      <w:lvlJc w:val="right"/>
      <w:pPr>
        <w:ind w:left="6332" w:hanging="180"/>
      </w:pPr>
    </w:lvl>
  </w:abstractNum>
  <w:num w:numId="1">
    <w:abstractNumId w:val="26"/>
  </w:num>
  <w:num w:numId="2">
    <w:abstractNumId w:val="39"/>
  </w:num>
  <w:num w:numId="3">
    <w:abstractNumId w:val="30"/>
  </w:num>
  <w:num w:numId="4">
    <w:abstractNumId w:val="38"/>
  </w:num>
  <w:num w:numId="5">
    <w:abstractNumId w:val="16"/>
  </w:num>
  <w:num w:numId="6">
    <w:abstractNumId w:val="27"/>
  </w:num>
  <w:num w:numId="7">
    <w:abstractNumId w:val="7"/>
  </w:num>
  <w:num w:numId="8">
    <w:abstractNumId w:val="12"/>
  </w:num>
  <w:num w:numId="9">
    <w:abstractNumId w:val="0"/>
  </w:num>
  <w:num w:numId="10">
    <w:abstractNumId w:val="20"/>
  </w:num>
  <w:num w:numId="11">
    <w:abstractNumId w:val="13"/>
  </w:num>
  <w:num w:numId="12">
    <w:abstractNumId w:val="14"/>
  </w:num>
  <w:num w:numId="13">
    <w:abstractNumId w:val="2"/>
  </w:num>
  <w:num w:numId="14">
    <w:abstractNumId w:val="40"/>
  </w:num>
  <w:num w:numId="15">
    <w:abstractNumId w:val="25"/>
  </w:num>
  <w:num w:numId="16">
    <w:abstractNumId w:val="33"/>
  </w:num>
  <w:num w:numId="17">
    <w:abstractNumId w:val="35"/>
  </w:num>
  <w:num w:numId="18">
    <w:abstractNumId w:val="31"/>
  </w:num>
  <w:num w:numId="19">
    <w:abstractNumId w:val="19"/>
  </w:num>
  <w:num w:numId="20">
    <w:abstractNumId w:val="36"/>
  </w:num>
  <w:num w:numId="21">
    <w:abstractNumId w:val="11"/>
  </w:num>
  <w:num w:numId="22">
    <w:abstractNumId w:val="28"/>
  </w:num>
  <w:num w:numId="23">
    <w:abstractNumId w:val="8"/>
  </w:num>
  <w:num w:numId="24">
    <w:abstractNumId w:val="15"/>
  </w:num>
  <w:num w:numId="25">
    <w:abstractNumId w:val="18"/>
  </w:num>
  <w:num w:numId="26">
    <w:abstractNumId w:val="3"/>
  </w:num>
  <w:num w:numId="27">
    <w:abstractNumId w:val="24"/>
  </w:num>
  <w:num w:numId="28">
    <w:abstractNumId w:val="5"/>
  </w:num>
  <w:num w:numId="29">
    <w:abstractNumId w:val="6"/>
  </w:num>
  <w:num w:numId="30">
    <w:abstractNumId w:val="32"/>
  </w:num>
  <w:num w:numId="31">
    <w:abstractNumId w:val="10"/>
  </w:num>
  <w:num w:numId="32">
    <w:abstractNumId w:val="17"/>
  </w:num>
  <w:num w:numId="33">
    <w:abstractNumId w:val="34"/>
  </w:num>
  <w:num w:numId="34">
    <w:abstractNumId w:val="22"/>
  </w:num>
  <w:num w:numId="35">
    <w:abstractNumId w:val="4"/>
  </w:num>
  <w:num w:numId="36">
    <w:abstractNumId w:val="21"/>
  </w:num>
  <w:num w:numId="37">
    <w:abstractNumId w:val="37"/>
  </w:num>
  <w:num w:numId="38">
    <w:abstractNumId w:val="9"/>
  </w:num>
  <w:num w:numId="39">
    <w:abstractNumId w:val="29"/>
  </w:num>
  <w:num w:numId="40">
    <w:abstractNumId w:val="1"/>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wtjQ3MzQ1NzW2MDJU0lEKTi0uzszPAykwrgUAhmAs0ywAAAA="/>
  </w:docVars>
  <w:rsids>
    <w:rsidRoot w:val="009C2FBB"/>
    <w:rsid w:val="00002DFB"/>
    <w:rsid w:val="0000485E"/>
    <w:rsid w:val="000053C4"/>
    <w:rsid w:val="0000574C"/>
    <w:rsid w:val="00007C97"/>
    <w:rsid w:val="00007DE4"/>
    <w:rsid w:val="00010D20"/>
    <w:rsid w:val="0001150A"/>
    <w:rsid w:val="000117FE"/>
    <w:rsid w:val="0001199D"/>
    <w:rsid w:val="00014546"/>
    <w:rsid w:val="000178E2"/>
    <w:rsid w:val="00022A01"/>
    <w:rsid w:val="00026262"/>
    <w:rsid w:val="0002645D"/>
    <w:rsid w:val="00032A0A"/>
    <w:rsid w:val="00034332"/>
    <w:rsid w:val="00036AB2"/>
    <w:rsid w:val="00037421"/>
    <w:rsid w:val="000461D2"/>
    <w:rsid w:val="000471C1"/>
    <w:rsid w:val="00052D70"/>
    <w:rsid w:val="00054289"/>
    <w:rsid w:val="00054C83"/>
    <w:rsid w:val="00057678"/>
    <w:rsid w:val="00057F17"/>
    <w:rsid w:val="000608CF"/>
    <w:rsid w:val="00061666"/>
    <w:rsid w:val="00064F16"/>
    <w:rsid w:val="00066621"/>
    <w:rsid w:val="000673EC"/>
    <w:rsid w:val="000677BE"/>
    <w:rsid w:val="00075B94"/>
    <w:rsid w:val="00075DB8"/>
    <w:rsid w:val="00081377"/>
    <w:rsid w:val="0008287A"/>
    <w:rsid w:val="0008355B"/>
    <w:rsid w:val="00086C0D"/>
    <w:rsid w:val="00094C14"/>
    <w:rsid w:val="0009679F"/>
    <w:rsid w:val="000A2799"/>
    <w:rsid w:val="000A67A5"/>
    <w:rsid w:val="000A789E"/>
    <w:rsid w:val="000B16C1"/>
    <w:rsid w:val="000B6614"/>
    <w:rsid w:val="000C2B55"/>
    <w:rsid w:val="000D6112"/>
    <w:rsid w:val="000D78AA"/>
    <w:rsid w:val="000E0356"/>
    <w:rsid w:val="000E1066"/>
    <w:rsid w:val="000E555B"/>
    <w:rsid w:val="000E73A7"/>
    <w:rsid w:val="000F0583"/>
    <w:rsid w:val="000F6C76"/>
    <w:rsid w:val="000F6D18"/>
    <w:rsid w:val="001005BF"/>
    <w:rsid w:val="001011C3"/>
    <w:rsid w:val="00103462"/>
    <w:rsid w:val="00104733"/>
    <w:rsid w:val="00105125"/>
    <w:rsid w:val="00106C45"/>
    <w:rsid w:val="001072C1"/>
    <w:rsid w:val="00114051"/>
    <w:rsid w:val="00114069"/>
    <w:rsid w:val="001142CF"/>
    <w:rsid w:val="00121820"/>
    <w:rsid w:val="00121E02"/>
    <w:rsid w:val="001257EC"/>
    <w:rsid w:val="0013311B"/>
    <w:rsid w:val="00135462"/>
    <w:rsid w:val="00135C92"/>
    <w:rsid w:val="00135EFB"/>
    <w:rsid w:val="00136951"/>
    <w:rsid w:val="001559E7"/>
    <w:rsid w:val="001573E7"/>
    <w:rsid w:val="00167CE2"/>
    <w:rsid w:val="0017040E"/>
    <w:rsid w:val="00171E62"/>
    <w:rsid w:val="00172440"/>
    <w:rsid w:val="0017329D"/>
    <w:rsid w:val="00181FFB"/>
    <w:rsid w:val="001824BE"/>
    <w:rsid w:val="001825FB"/>
    <w:rsid w:val="00182D2D"/>
    <w:rsid w:val="00186674"/>
    <w:rsid w:val="00190655"/>
    <w:rsid w:val="001910AC"/>
    <w:rsid w:val="001948D4"/>
    <w:rsid w:val="00196204"/>
    <w:rsid w:val="001A1367"/>
    <w:rsid w:val="001A1C3A"/>
    <w:rsid w:val="001A5422"/>
    <w:rsid w:val="001B0453"/>
    <w:rsid w:val="001B5729"/>
    <w:rsid w:val="001C1863"/>
    <w:rsid w:val="001C1E37"/>
    <w:rsid w:val="001C5419"/>
    <w:rsid w:val="001D3368"/>
    <w:rsid w:val="001D45DA"/>
    <w:rsid w:val="001D4C82"/>
    <w:rsid w:val="001D683C"/>
    <w:rsid w:val="001E30D1"/>
    <w:rsid w:val="001E3D75"/>
    <w:rsid w:val="001E5002"/>
    <w:rsid w:val="001E6340"/>
    <w:rsid w:val="001F0326"/>
    <w:rsid w:val="001F1683"/>
    <w:rsid w:val="001F1B63"/>
    <w:rsid w:val="001F257F"/>
    <w:rsid w:val="001F2E31"/>
    <w:rsid w:val="001F45AC"/>
    <w:rsid w:val="00200595"/>
    <w:rsid w:val="002011F3"/>
    <w:rsid w:val="002044E5"/>
    <w:rsid w:val="002052CB"/>
    <w:rsid w:val="00205699"/>
    <w:rsid w:val="00216417"/>
    <w:rsid w:val="00216E48"/>
    <w:rsid w:val="00217C7C"/>
    <w:rsid w:val="002238CC"/>
    <w:rsid w:val="00224E36"/>
    <w:rsid w:val="00236CE0"/>
    <w:rsid w:val="00253232"/>
    <w:rsid w:val="002548F6"/>
    <w:rsid w:val="00254AD6"/>
    <w:rsid w:val="00254E0C"/>
    <w:rsid w:val="00255211"/>
    <w:rsid w:val="00256319"/>
    <w:rsid w:val="00262F00"/>
    <w:rsid w:val="002655FE"/>
    <w:rsid w:val="00266F76"/>
    <w:rsid w:val="00267E6E"/>
    <w:rsid w:val="002704A8"/>
    <w:rsid w:val="002729B1"/>
    <w:rsid w:val="00275755"/>
    <w:rsid w:val="00276C4C"/>
    <w:rsid w:val="0027776B"/>
    <w:rsid w:val="00281AE1"/>
    <w:rsid w:val="00286D49"/>
    <w:rsid w:val="0029094D"/>
    <w:rsid w:val="00296643"/>
    <w:rsid w:val="002A0503"/>
    <w:rsid w:val="002A51AA"/>
    <w:rsid w:val="002A6797"/>
    <w:rsid w:val="002B7A6A"/>
    <w:rsid w:val="002C24E3"/>
    <w:rsid w:val="002C3EC1"/>
    <w:rsid w:val="002C4998"/>
    <w:rsid w:val="002C4AA3"/>
    <w:rsid w:val="002D0E0A"/>
    <w:rsid w:val="002D3691"/>
    <w:rsid w:val="002D6A29"/>
    <w:rsid w:val="002E27C5"/>
    <w:rsid w:val="002E6402"/>
    <w:rsid w:val="002E7A78"/>
    <w:rsid w:val="002F1AB8"/>
    <w:rsid w:val="002F4EE7"/>
    <w:rsid w:val="002F6D41"/>
    <w:rsid w:val="0031596D"/>
    <w:rsid w:val="00315B82"/>
    <w:rsid w:val="003211AA"/>
    <w:rsid w:val="0032473A"/>
    <w:rsid w:val="00324BD3"/>
    <w:rsid w:val="003251B4"/>
    <w:rsid w:val="00326F35"/>
    <w:rsid w:val="003375AA"/>
    <w:rsid w:val="003404F8"/>
    <w:rsid w:val="003471C1"/>
    <w:rsid w:val="00352E27"/>
    <w:rsid w:val="00356D7B"/>
    <w:rsid w:val="003575AF"/>
    <w:rsid w:val="00363E08"/>
    <w:rsid w:val="00364AED"/>
    <w:rsid w:val="0037101B"/>
    <w:rsid w:val="00373C97"/>
    <w:rsid w:val="003841EB"/>
    <w:rsid w:val="00385FEF"/>
    <w:rsid w:val="00386276"/>
    <w:rsid w:val="00387082"/>
    <w:rsid w:val="00392909"/>
    <w:rsid w:val="003930F6"/>
    <w:rsid w:val="0039338D"/>
    <w:rsid w:val="003A0C8C"/>
    <w:rsid w:val="003A307A"/>
    <w:rsid w:val="003A312E"/>
    <w:rsid w:val="003B296A"/>
    <w:rsid w:val="003B37BA"/>
    <w:rsid w:val="003B4FAF"/>
    <w:rsid w:val="003B6171"/>
    <w:rsid w:val="003C0FD3"/>
    <w:rsid w:val="003C73C8"/>
    <w:rsid w:val="003D0BDE"/>
    <w:rsid w:val="003D19E0"/>
    <w:rsid w:val="003D35A9"/>
    <w:rsid w:val="003D4AEA"/>
    <w:rsid w:val="003E659D"/>
    <w:rsid w:val="003E71C0"/>
    <w:rsid w:val="003E76C7"/>
    <w:rsid w:val="003F143C"/>
    <w:rsid w:val="003F3135"/>
    <w:rsid w:val="003F40A6"/>
    <w:rsid w:val="00400BD9"/>
    <w:rsid w:val="00402E80"/>
    <w:rsid w:val="00406495"/>
    <w:rsid w:val="00411BC7"/>
    <w:rsid w:val="0041298C"/>
    <w:rsid w:val="00415EAB"/>
    <w:rsid w:val="0041655B"/>
    <w:rsid w:val="00420D39"/>
    <w:rsid w:val="00422450"/>
    <w:rsid w:val="004229E6"/>
    <w:rsid w:val="00425C7A"/>
    <w:rsid w:val="00425D9D"/>
    <w:rsid w:val="00430E7A"/>
    <w:rsid w:val="00434019"/>
    <w:rsid w:val="00434119"/>
    <w:rsid w:val="004347B0"/>
    <w:rsid w:val="00437310"/>
    <w:rsid w:val="004400C4"/>
    <w:rsid w:val="004431C6"/>
    <w:rsid w:val="00443A8F"/>
    <w:rsid w:val="00446187"/>
    <w:rsid w:val="00446DDA"/>
    <w:rsid w:val="00453B95"/>
    <w:rsid w:val="00463296"/>
    <w:rsid w:val="00467479"/>
    <w:rsid w:val="00467FE8"/>
    <w:rsid w:val="00473ED0"/>
    <w:rsid w:val="00473FB3"/>
    <w:rsid w:val="0047708C"/>
    <w:rsid w:val="00483203"/>
    <w:rsid w:val="0048362F"/>
    <w:rsid w:val="004839C5"/>
    <w:rsid w:val="0048490B"/>
    <w:rsid w:val="004900DB"/>
    <w:rsid w:val="00491BB9"/>
    <w:rsid w:val="00493630"/>
    <w:rsid w:val="004965AB"/>
    <w:rsid w:val="00497107"/>
    <w:rsid w:val="00497A19"/>
    <w:rsid w:val="004A1730"/>
    <w:rsid w:val="004A5DF7"/>
    <w:rsid w:val="004A6B7C"/>
    <w:rsid w:val="004B25C0"/>
    <w:rsid w:val="004B36F7"/>
    <w:rsid w:val="004B4734"/>
    <w:rsid w:val="004B76FE"/>
    <w:rsid w:val="004B7C00"/>
    <w:rsid w:val="004C0682"/>
    <w:rsid w:val="004C1DCA"/>
    <w:rsid w:val="004C70BE"/>
    <w:rsid w:val="004D13A7"/>
    <w:rsid w:val="004E0F69"/>
    <w:rsid w:val="004E18C8"/>
    <w:rsid w:val="004E2176"/>
    <w:rsid w:val="004E2D07"/>
    <w:rsid w:val="004E342F"/>
    <w:rsid w:val="004E5A47"/>
    <w:rsid w:val="004F10A0"/>
    <w:rsid w:val="004F323E"/>
    <w:rsid w:val="004F50CC"/>
    <w:rsid w:val="004F6CA9"/>
    <w:rsid w:val="00501BCA"/>
    <w:rsid w:val="00503158"/>
    <w:rsid w:val="00506AFD"/>
    <w:rsid w:val="00507CAD"/>
    <w:rsid w:val="00510958"/>
    <w:rsid w:val="00512E14"/>
    <w:rsid w:val="00513A37"/>
    <w:rsid w:val="00513B38"/>
    <w:rsid w:val="00514B7C"/>
    <w:rsid w:val="005234B9"/>
    <w:rsid w:val="0053052E"/>
    <w:rsid w:val="00530B75"/>
    <w:rsid w:val="00531FE3"/>
    <w:rsid w:val="0053202D"/>
    <w:rsid w:val="00533CFB"/>
    <w:rsid w:val="005358E0"/>
    <w:rsid w:val="0053691C"/>
    <w:rsid w:val="005375A8"/>
    <w:rsid w:val="005421D0"/>
    <w:rsid w:val="00555961"/>
    <w:rsid w:val="00561ADA"/>
    <w:rsid w:val="00562D5B"/>
    <w:rsid w:val="0056539D"/>
    <w:rsid w:val="00566C42"/>
    <w:rsid w:val="005705C0"/>
    <w:rsid w:val="0057060B"/>
    <w:rsid w:val="00572265"/>
    <w:rsid w:val="005752E5"/>
    <w:rsid w:val="005756E1"/>
    <w:rsid w:val="00575E2D"/>
    <w:rsid w:val="005764D1"/>
    <w:rsid w:val="00584B2A"/>
    <w:rsid w:val="00584C2B"/>
    <w:rsid w:val="005859D8"/>
    <w:rsid w:val="00585B26"/>
    <w:rsid w:val="005974CA"/>
    <w:rsid w:val="005A0DE7"/>
    <w:rsid w:val="005A1D4E"/>
    <w:rsid w:val="005A4D85"/>
    <w:rsid w:val="005A5B08"/>
    <w:rsid w:val="005A7186"/>
    <w:rsid w:val="005B0E31"/>
    <w:rsid w:val="005B3DF2"/>
    <w:rsid w:val="005B40AA"/>
    <w:rsid w:val="005B534D"/>
    <w:rsid w:val="005B722B"/>
    <w:rsid w:val="005C1DA7"/>
    <w:rsid w:val="005C2246"/>
    <w:rsid w:val="005C385C"/>
    <w:rsid w:val="005D278E"/>
    <w:rsid w:val="005D458E"/>
    <w:rsid w:val="005E0FF9"/>
    <w:rsid w:val="005E5C32"/>
    <w:rsid w:val="005F1B4F"/>
    <w:rsid w:val="005F5616"/>
    <w:rsid w:val="005F595A"/>
    <w:rsid w:val="00601B8B"/>
    <w:rsid w:val="00602ABF"/>
    <w:rsid w:val="00603F9D"/>
    <w:rsid w:val="00604A3D"/>
    <w:rsid w:val="00604E00"/>
    <w:rsid w:val="006108A5"/>
    <w:rsid w:val="00612788"/>
    <w:rsid w:val="00612817"/>
    <w:rsid w:val="006136AA"/>
    <w:rsid w:val="00615692"/>
    <w:rsid w:val="00615A00"/>
    <w:rsid w:val="006162DE"/>
    <w:rsid w:val="00620574"/>
    <w:rsid w:val="00622484"/>
    <w:rsid w:val="006228A6"/>
    <w:rsid w:val="006246CD"/>
    <w:rsid w:val="0062475B"/>
    <w:rsid w:val="006259C5"/>
    <w:rsid w:val="00631019"/>
    <w:rsid w:val="0063256F"/>
    <w:rsid w:val="00633FDF"/>
    <w:rsid w:val="0063659A"/>
    <w:rsid w:val="00637919"/>
    <w:rsid w:val="00640421"/>
    <w:rsid w:val="006408D3"/>
    <w:rsid w:val="006415AA"/>
    <w:rsid w:val="00642D1C"/>
    <w:rsid w:val="00642E9B"/>
    <w:rsid w:val="006446AA"/>
    <w:rsid w:val="00645526"/>
    <w:rsid w:val="006469B9"/>
    <w:rsid w:val="00646DC0"/>
    <w:rsid w:val="006507EC"/>
    <w:rsid w:val="00652962"/>
    <w:rsid w:val="006539FD"/>
    <w:rsid w:val="00660E79"/>
    <w:rsid w:val="00661B44"/>
    <w:rsid w:val="006631F4"/>
    <w:rsid w:val="006637CC"/>
    <w:rsid w:val="00665B9D"/>
    <w:rsid w:val="0067387C"/>
    <w:rsid w:val="006753F1"/>
    <w:rsid w:val="00681407"/>
    <w:rsid w:val="0068141E"/>
    <w:rsid w:val="00683B57"/>
    <w:rsid w:val="00685D07"/>
    <w:rsid w:val="006920FE"/>
    <w:rsid w:val="00692930"/>
    <w:rsid w:val="00693222"/>
    <w:rsid w:val="00693BE4"/>
    <w:rsid w:val="0069740F"/>
    <w:rsid w:val="006A283C"/>
    <w:rsid w:val="006A4C56"/>
    <w:rsid w:val="006C14BF"/>
    <w:rsid w:val="006C280E"/>
    <w:rsid w:val="006C54A1"/>
    <w:rsid w:val="006C6A26"/>
    <w:rsid w:val="006C6E1B"/>
    <w:rsid w:val="006D7CD5"/>
    <w:rsid w:val="006E1230"/>
    <w:rsid w:val="006E19DD"/>
    <w:rsid w:val="006E4852"/>
    <w:rsid w:val="006E5A6E"/>
    <w:rsid w:val="006F0A76"/>
    <w:rsid w:val="006F780F"/>
    <w:rsid w:val="00711DFA"/>
    <w:rsid w:val="00713B19"/>
    <w:rsid w:val="007167D9"/>
    <w:rsid w:val="0072306F"/>
    <w:rsid w:val="00723E9C"/>
    <w:rsid w:val="0072755C"/>
    <w:rsid w:val="00727F5D"/>
    <w:rsid w:val="00730114"/>
    <w:rsid w:val="00730174"/>
    <w:rsid w:val="00732360"/>
    <w:rsid w:val="00735044"/>
    <w:rsid w:val="00735FF6"/>
    <w:rsid w:val="007366B3"/>
    <w:rsid w:val="00740F96"/>
    <w:rsid w:val="00743FE2"/>
    <w:rsid w:val="00744338"/>
    <w:rsid w:val="007449EA"/>
    <w:rsid w:val="007467B6"/>
    <w:rsid w:val="00750707"/>
    <w:rsid w:val="0075090E"/>
    <w:rsid w:val="00752981"/>
    <w:rsid w:val="0075467C"/>
    <w:rsid w:val="00756829"/>
    <w:rsid w:val="00763A2F"/>
    <w:rsid w:val="007643DF"/>
    <w:rsid w:val="00766DF8"/>
    <w:rsid w:val="0077322E"/>
    <w:rsid w:val="007762B7"/>
    <w:rsid w:val="00776377"/>
    <w:rsid w:val="00780B72"/>
    <w:rsid w:val="00781E93"/>
    <w:rsid w:val="00782B44"/>
    <w:rsid w:val="00782DFF"/>
    <w:rsid w:val="00785A70"/>
    <w:rsid w:val="00786060"/>
    <w:rsid w:val="00794009"/>
    <w:rsid w:val="00796AD3"/>
    <w:rsid w:val="007A1A36"/>
    <w:rsid w:val="007B063D"/>
    <w:rsid w:val="007B0856"/>
    <w:rsid w:val="007B44A7"/>
    <w:rsid w:val="007B5271"/>
    <w:rsid w:val="007C0123"/>
    <w:rsid w:val="007C1587"/>
    <w:rsid w:val="007D3B25"/>
    <w:rsid w:val="007D66BF"/>
    <w:rsid w:val="007E0D75"/>
    <w:rsid w:val="007E1793"/>
    <w:rsid w:val="007F5D23"/>
    <w:rsid w:val="007F77A3"/>
    <w:rsid w:val="00801779"/>
    <w:rsid w:val="0080222C"/>
    <w:rsid w:val="008126FE"/>
    <w:rsid w:val="008236E3"/>
    <w:rsid w:val="00824981"/>
    <w:rsid w:val="008254C1"/>
    <w:rsid w:val="00834C4C"/>
    <w:rsid w:val="00836E86"/>
    <w:rsid w:val="0083734E"/>
    <w:rsid w:val="0083770B"/>
    <w:rsid w:val="008417DF"/>
    <w:rsid w:val="008455F2"/>
    <w:rsid w:val="00852C3A"/>
    <w:rsid w:val="00853D33"/>
    <w:rsid w:val="00853D36"/>
    <w:rsid w:val="008561D4"/>
    <w:rsid w:val="00856B09"/>
    <w:rsid w:val="008602C2"/>
    <w:rsid w:val="00861C85"/>
    <w:rsid w:val="00863F69"/>
    <w:rsid w:val="008641DB"/>
    <w:rsid w:val="0086427E"/>
    <w:rsid w:val="00864A01"/>
    <w:rsid w:val="00864C22"/>
    <w:rsid w:val="00865B3E"/>
    <w:rsid w:val="00867EE9"/>
    <w:rsid w:val="00872F53"/>
    <w:rsid w:val="008750ED"/>
    <w:rsid w:val="008767D0"/>
    <w:rsid w:val="008921B7"/>
    <w:rsid w:val="008A319C"/>
    <w:rsid w:val="008A53BB"/>
    <w:rsid w:val="008A5828"/>
    <w:rsid w:val="008B12DF"/>
    <w:rsid w:val="008B1D31"/>
    <w:rsid w:val="008B1DD7"/>
    <w:rsid w:val="008B210E"/>
    <w:rsid w:val="008B4F1C"/>
    <w:rsid w:val="008B5BB9"/>
    <w:rsid w:val="008B6479"/>
    <w:rsid w:val="008B647C"/>
    <w:rsid w:val="008B7340"/>
    <w:rsid w:val="008C3445"/>
    <w:rsid w:val="008D0641"/>
    <w:rsid w:val="008D2D70"/>
    <w:rsid w:val="008D2E82"/>
    <w:rsid w:val="008D5A50"/>
    <w:rsid w:val="008D5BDC"/>
    <w:rsid w:val="008D5D11"/>
    <w:rsid w:val="008D7C04"/>
    <w:rsid w:val="008E5908"/>
    <w:rsid w:val="008E6ABB"/>
    <w:rsid w:val="008F30F3"/>
    <w:rsid w:val="008F3C41"/>
    <w:rsid w:val="008F3CBA"/>
    <w:rsid w:val="008F5B16"/>
    <w:rsid w:val="009017D8"/>
    <w:rsid w:val="00905622"/>
    <w:rsid w:val="009058A0"/>
    <w:rsid w:val="0090621F"/>
    <w:rsid w:val="00906E9B"/>
    <w:rsid w:val="00912A53"/>
    <w:rsid w:val="00914237"/>
    <w:rsid w:val="009167B4"/>
    <w:rsid w:val="00917B63"/>
    <w:rsid w:val="00920614"/>
    <w:rsid w:val="00922F53"/>
    <w:rsid w:val="0092721B"/>
    <w:rsid w:val="00927C50"/>
    <w:rsid w:val="009321C4"/>
    <w:rsid w:val="00932317"/>
    <w:rsid w:val="00935BED"/>
    <w:rsid w:val="0093633B"/>
    <w:rsid w:val="00941879"/>
    <w:rsid w:val="009439A7"/>
    <w:rsid w:val="00944C2C"/>
    <w:rsid w:val="009461D1"/>
    <w:rsid w:val="009464A4"/>
    <w:rsid w:val="00947269"/>
    <w:rsid w:val="00950B6A"/>
    <w:rsid w:val="00950D44"/>
    <w:rsid w:val="00953105"/>
    <w:rsid w:val="00955063"/>
    <w:rsid w:val="00955C95"/>
    <w:rsid w:val="00955F43"/>
    <w:rsid w:val="00961D73"/>
    <w:rsid w:val="00962237"/>
    <w:rsid w:val="009625BB"/>
    <w:rsid w:val="00962821"/>
    <w:rsid w:val="00974E5A"/>
    <w:rsid w:val="009800DF"/>
    <w:rsid w:val="00981EB2"/>
    <w:rsid w:val="00984E69"/>
    <w:rsid w:val="00985993"/>
    <w:rsid w:val="00990EC8"/>
    <w:rsid w:val="00991AC1"/>
    <w:rsid w:val="0099365A"/>
    <w:rsid w:val="00995973"/>
    <w:rsid w:val="0099634B"/>
    <w:rsid w:val="00997BA2"/>
    <w:rsid w:val="00997D5E"/>
    <w:rsid w:val="009A1378"/>
    <w:rsid w:val="009A3082"/>
    <w:rsid w:val="009A3A6B"/>
    <w:rsid w:val="009A4D7E"/>
    <w:rsid w:val="009A5CB9"/>
    <w:rsid w:val="009A5EF6"/>
    <w:rsid w:val="009A6A89"/>
    <w:rsid w:val="009B3322"/>
    <w:rsid w:val="009B3606"/>
    <w:rsid w:val="009B5B1B"/>
    <w:rsid w:val="009B6BB7"/>
    <w:rsid w:val="009C2FBB"/>
    <w:rsid w:val="009C30C0"/>
    <w:rsid w:val="009C73E9"/>
    <w:rsid w:val="009D2BF8"/>
    <w:rsid w:val="009D46EE"/>
    <w:rsid w:val="009E023A"/>
    <w:rsid w:val="009E2D25"/>
    <w:rsid w:val="009F0827"/>
    <w:rsid w:val="009F53B8"/>
    <w:rsid w:val="009F78C8"/>
    <w:rsid w:val="00A041FA"/>
    <w:rsid w:val="00A057AD"/>
    <w:rsid w:val="00A06C1F"/>
    <w:rsid w:val="00A07D6C"/>
    <w:rsid w:val="00A14582"/>
    <w:rsid w:val="00A1462C"/>
    <w:rsid w:val="00A16281"/>
    <w:rsid w:val="00A20521"/>
    <w:rsid w:val="00A22D97"/>
    <w:rsid w:val="00A23E43"/>
    <w:rsid w:val="00A24B89"/>
    <w:rsid w:val="00A251CB"/>
    <w:rsid w:val="00A2655C"/>
    <w:rsid w:val="00A3144D"/>
    <w:rsid w:val="00A3254A"/>
    <w:rsid w:val="00A343DA"/>
    <w:rsid w:val="00A37CC0"/>
    <w:rsid w:val="00A4099A"/>
    <w:rsid w:val="00A43439"/>
    <w:rsid w:val="00A46736"/>
    <w:rsid w:val="00A5069A"/>
    <w:rsid w:val="00A50A45"/>
    <w:rsid w:val="00A53A5A"/>
    <w:rsid w:val="00A548E5"/>
    <w:rsid w:val="00A63645"/>
    <w:rsid w:val="00A64165"/>
    <w:rsid w:val="00A669B7"/>
    <w:rsid w:val="00A7411C"/>
    <w:rsid w:val="00A74372"/>
    <w:rsid w:val="00A77C76"/>
    <w:rsid w:val="00A820C3"/>
    <w:rsid w:val="00A84CD0"/>
    <w:rsid w:val="00A866C8"/>
    <w:rsid w:val="00A86E9F"/>
    <w:rsid w:val="00A93C4D"/>
    <w:rsid w:val="00A93FEC"/>
    <w:rsid w:val="00A9773C"/>
    <w:rsid w:val="00AA3B89"/>
    <w:rsid w:val="00AA3ED4"/>
    <w:rsid w:val="00AA6460"/>
    <w:rsid w:val="00AB21C3"/>
    <w:rsid w:val="00AB231A"/>
    <w:rsid w:val="00AB3290"/>
    <w:rsid w:val="00AB41BD"/>
    <w:rsid w:val="00AB56F4"/>
    <w:rsid w:val="00AB58E1"/>
    <w:rsid w:val="00AC48D8"/>
    <w:rsid w:val="00AC53EE"/>
    <w:rsid w:val="00AC79EB"/>
    <w:rsid w:val="00AD0B95"/>
    <w:rsid w:val="00AD12E1"/>
    <w:rsid w:val="00AD3A1B"/>
    <w:rsid w:val="00AD4069"/>
    <w:rsid w:val="00AD41F6"/>
    <w:rsid w:val="00AD672F"/>
    <w:rsid w:val="00AE0930"/>
    <w:rsid w:val="00AE31B5"/>
    <w:rsid w:val="00AE64E6"/>
    <w:rsid w:val="00AF068E"/>
    <w:rsid w:val="00AF0D54"/>
    <w:rsid w:val="00AF4A96"/>
    <w:rsid w:val="00AF5B1D"/>
    <w:rsid w:val="00B0202E"/>
    <w:rsid w:val="00B02270"/>
    <w:rsid w:val="00B0243A"/>
    <w:rsid w:val="00B110DF"/>
    <w:rsid w:val="00B120A1"/>
    <w:rsid w:val="00B13645"/>
    <w:rsid w:val="00B14F15"/>
    <w:rsid w:val="00B16348"/>
    <w:rsid w:val="00B176C1"/>
    <w:rsid w:val="00B21690"/>
    <w:rsid w:val="00B23EC0"/>
    <w:rsid w:val="00B26611"/>
    <w:rsid w:val="00B31400"/>
    <w:rsid w:val="00B3387A"/>
    <w:rsid w:val="00B338FA"/>
    <w:rsid w:val="00B34887"/>
    <w:rsid w:val="00B34D84"/>
    <w:rsid w:val="00B353FA"/>
    <w:rsid w:val="00B45EFF"/>
    <w:rsid w:val="00B518D6"/>
    <w:rsid w:val="00B52F24"/>
    <w:rsid w:val="00B53302"/>
    <w:rsid w:val="00B53D5F"/>
    <w:rsid w:val="00B53F7A"/>
    <w:rsid w:val="00B566E8"/>
    <w:rsid w:val="00B626EB"/>
    <w:rsid w:val="00B72723"/>
    <w:rsid w:val="00B83658"/>
    <w:rsid w:val="00B871CE"/>
    <w:rsid w:val="00B934D1"/>
    <w:rsid w:val="00B96FDA"/>
    <w:rsid w:val="00BA055A"/>
    <w:rsid w:val="00BA796E"/>
    <w:rsid w:val="00BA7AD8"/>
    <w:rsid w:val="00BB4008"/>
    <w:rsid w:val="00BB4C16"/>
    <w:rsid w:val="00BB62F9"/>
    <w:rsid w:val="00BB76C9"/>
    <w:rsid w:val="00BC006F"/>
    <w:rsid w:val="00BC03DB"/>
    <w:rsid w:val="00BC61E0"/>
    <w:rsid w:val="00BD2326"/>
    <w:rsid w:val="00BE2D80"/>
    <w:rsid w:val="00BE2E3F"/>
    <w:rsid w:val="00BE6188"/>
    <w:rsid w:val="00BE6461"/>
    <w:rsid w:val="00BF3120"/>
    <w:rsid w:val="00BF4A5A"/>
    <w:rsid w:val="00BF5EEE"/>
    <w:rsid w:val="00C0091D"/>
    <w:rsid w:val="00C110F6"/>
    <w:rsid w:val="00C141BC"/>
    <w:rsid w:val="00C1528D"/>
    <w:rsid w:val="00C17404"/>
    <w:rsid w:val="00C20EFA"/>
    <w:rsid w:val="00C21BF0"/>
    <w:rsid w:val="00C22CAB"/>
    <w:rsid w:val="00C27086"/>
    <w:rsid w:val="00C2758E"/>
    <w:rsid w:val="00C3229F"/>
    <w:rsid w:val="00C3459C"/>
    <w:rsid w:val="00C3548E"/>
    <w:rsid w:val="00C3571F"/>
    <w:rsid w:val="00C36480"/>
    <w:rsid w:val="00C4041D"/>
    <w:rsid w:val="00C4107D"/>
    <w:rsid w:val="00C41E61"/>
    <w:rsid w:val="00C45CC8"/>
    <w:rsid w:val="00C46650"/>
    <w:rsid w:val="00C470F8"/>
    <w:rsid w:val="00C474C1"/>
    <w:rsid w:val="00C52D54"/>
    <w:rsid w:val="00C55024"/>
    <w:rsid w:val="00C6548A"/>
    <w:rsid w:val="00C67957"/>
    <w:rsid w:val="00C703B2"/>
    <w:rsid w:val="00C710AE"/>
    <w:rsid w:val="00C71738"/>
    <w:rsid w:val="00C72B6B"/>
    <w:rsid w:val="00C72FC6"/>
    <w:rsid w:val="00C9203A"/>
    <w:rsid w:val="00C939D8"/>
    <w:rsid w:val="00CA4461"/>
    <w:rsid w:val="00CA4BF6"/>
    <w:rsid w:val="00CA6105"/>
    <w:rsid w:val="00CA6902"/>
    <w:rsid w:val="00CB081F"/>
    <w:rsid w:val="00CB314D"/>
    <w:rsid w:val="00CB462D"/>
    <w:rsid w:val="00CB66D2"/>
    <w:rsid w:val="00CB7E53"/>
    <w:rsid w:val="00CC0633"/>
    <w:rsid w:val="00CC3C6A"/>
    <w:rsid w:val="00CC46BD"/>
    <w:rsid w:val="00CC6AD0"/>
    <w:rsid w:val="00CC6FEF"/>
    <w:rsid w:val="00CD2E83"/>
    <w:rsid w:val="00CD3BBE"/>
    <w:rsid w:val="00CD436F"/>
    <w:rsid w:val="00CD44E3"/>
    <w:rsid w:val="00CE009F"/>
    <w:rsid w:val="00CE50F8"/>
    <w:rsid w:val="00CE766A"/>
    <w:rsid w:val="00CF322C"/>
    <w:rsid w:val="00CF3701"/>
    <w:rsid w:val="00D00D0A"/>
    <w:rsid w:val="00D01805"/>
    <w:rsid w:val="00D03E33"/>
    <w:rsid w:val="00D05999"/>
    <w:rsid w:val="00D06809"/>
    <w:rsid w:val="00D128F6"/>
    <w:rsid w:val="00D14E91"/>
    <w:rsid w:val="00D158D5"/>
    <w:rsid w:val="00D21B30"/>
    <w:rsid w:val="00D23C53"/>
    <w:rsid w:val="00D24184"/>
    <w:rsid w:val="00D26777"/>
    <w:rsid w:val="00D27C67"/>
    <w:rsid w:val="00D3259C"/>
    <w:rsid w:val="00D45FC2"/>
    <w:rsid w:val="00D465CE"/>
    <w:rsid w:val="00D46C8D"/>
    <w:rsid w:val="00D533BD"/>
    <w:rsid w:val="00D565D1"/>
    <w:rsid w:val="00D612A3"/>
    <w:rsid w:val="00D64BA6"/>
    <w:rsid w:val="00D67F91"/>
    <w:rsid w:val="00D758AB"/>
    <w:rsid w:val="00D75B1F"/>
    <w:rsid w:val="00D82506"/>
    <w:rsid w:val="00D83E07"/>
    <w:rsid w:val="00D86204"/>
    <w:rsid w:val="00D8769A"/>
    <w:rsid w:val="00D87FF5"/>
    <w:rsid w:val="00D904F2"/>
    <w:rsid w:val="00D90996"/>
    <w:rsid w:val="00D973FB"/>
    <w:rsid w:val="00DA0465"/>
    <w:rsid w:val="00DA37E8"/>
    <w:rsid w:val="00DB0C06"/>
    <w:rsid w:val="00DB7360"/>
    <w:rsid w:val="00DB7571"/>
    <w:rsid w:val="00DC1ADD"/>
    <w:rsid w:val="00DC2FAC"/>
    <w:rsid w:val="00DC49C1"/>
    <w:rsid w:val="00DC4A5D"/>
    <w:rsid w:val="00DC6790"/>
    <w:rsid w:val="00DD142D"/>
    <w:rsid w:val="00DD1F40"/>
    <w:rsid w:val="00DD39C5"/>
    <w:rsid w:val="00DE0B24"/>
    <w:rsid w:val="00DE4920"/>
    <w:rsid w:val="00DF0239"/>
    <w:rsid w:val="00DF0F0C"/>
    <w:rsid w:val="00DF31A3"/>
    <w:rsid w:val="00DF4644"/>
    <w:rsid w:val="00DF565A"/>
    <w:rsid w:val="00E00C98"/>
    <w:rsid w:val="00E0105C"/>
    <w:rsid w:val="00E01974"/>
    <w:rsid w:val="00E04A07"/>
    <w:rsid w:val="00E06042"/>
    <w:rsid w:val="00E06059"/>
    <w:rsid w:val="00E0693A"/>
    <w:rsid w:val="00E11B7A"/>
    <w:rsid w:val="00E128C3"/>
    <w:rsid w:val="00E20A19"/>
    <w:rsid w:val="00E27B1F"/>
    <w:rsid w:val="00E32597"/>
    <w:rsid w:val="00E33F0F"/>
    <w:rsid w:val="00E356C2"/>
    <w:rsid w:val="00E3660D"/>
    <w:rsid w:val="00E37946"/>
    <w:rsid w:val="00E401CE"/>
    <w:rsid w:val="00E411F6"/>
    <w:rsid w:val="00E43A5E"/>
    <w:rsid w:val="00E475D7"/>
    <w:rsid w:val="00E512DF"/>
    <w:rsid w:val="00E520FA"/>
    <w:rsid w:val="00E547C9"/>
    <w:rsid w:val="00E57900"/>
    <w:rsid w:val="00E57C7C"/>
    <w:rsid w:val="00E625F4"/>
    <w:rsid w:val="00E63BBE"/>
    <w:rsid w:val="00E67EC2"/>
    <w:rsid w:val="00E70A1D"/>
    <w:rsid w:val="00E72B63"/>
    <w:rsid w:val="00E824BF"/>
    <w:rsid w:val="00E84288"/>
    <w:rsid w:val="00E85E5C"/>
    <w:rsid w:val="00E86B36"/>
    <w:rsid w:val="00E9092D"/>
    <w:rsid w:val="00E97426"/>
    <w:rsid w:val="00EB0D55"/>
    <w:rsid w:val="00EB5D7D"/>
    <w:rsid w:val="00EB7FCC"/>
    <w:rsid w:val="00EC1B6B"/>
    <w:rsid w:val="00EC51CB"/>
    <w:rsid w:val="00EC6635"/>
    <w:rsid w:val="00EC6EF3"/>
    <w:rsid w:val="00ED19B9"/>
    <w:rsid w:val="00ED1AD5"/>
    <w:rsid w:val="00ED25AB"/>
    <w:rsid w:val="00ED3FF6"/>
    <w:rsid w:val="00ED64BC"/>
    <w:rsid w:val="00ED7217"/>
    <w:rsid w:val="00EE6074"/>
    <w:rsid w:val="00EE6239"/>
    <w:rsid w:val="00EF671E"/>
    <w:rsid w:val="00F13928"/>
    <w:rsid w:val="00F15689"/>
    <w:rsid w:val="00F15A78"/>
    <w:rsid w:val="00F168C3"/>
    <w:rsid w:val="00F232F4"/>
    <w:rsid w:val="00F24EDD"/>
    <w:rsid w:val="00F253A0"/>
    <w:rsid w:val="00F30A09"/>
    <w:rsid w:val="00F34B2A"/>
    <w:rsid w:val="00F44B9C"/>
    <w:rsid w:val="00F44E55"/>
    <w:rsid w:val="00F45FA9"/>
    <w:rsid w:val="00F46445"/>
    <w:rsid w:val="00F4645E"/>
    <w:rsid w:val="00F464BA"/>
    <w:rsid w:val="00F47DE8"/>
    <w:rsid w:val="00F514AB"/>
    <w:rsid w:val="00F60BF9"/>
    <w:rsid w:val="00F618BE"/>
    <w:rsid w:val="00F637FB"/>
    <w:rsid w:val="00F64401"/>
    <w:rsid w:val="00F65B11"/>
    <w:rsid w:val="00F65BB5"/>
    <w:rsid w:val="00F733DE"/>
    <w:rsid w:val="00F759B1"/>
    <w:rsid w:val="00F76051"/>
    <w:rsid w:val="00F76EFF"/>
    <w:rsid w:val="00F77FF9"/>
    <w:rsid w:val="00F832DA"/>
    <w:rsid w:val="00F85EF4"/>
    <w:rsid w:val="00F85FFD"/>
    <w:rsid w:val="00F90D1F"/>
    <w:rsid w:val="00F9266E"/>
    <w:rsid w:val="00FA1237"/>
    <w:rsid w:val="00FA2C03"/>
    <w:rsid w:val="00FA50EE"/>
    <w:rsid w:val="00FA5F2F"/>
    <w:rsid w:val="00FA620D"/>
    <w:rsid w:val="00FA7BBA"/>
    <w:rsid w:val="00FB0948"/>
    <w:rsid w:val="00FB1454"/>
    <w:rsid w:val="00FB3583"/>
    <w:rsid w:val="00FB6B62"/>
    <w:rsid w:val="00FC00ED"/>
    <w:rsid w:val="00FD0478"/>
    <w:rsid w:val="00FD2A97"/>
    <w:rsid w:val="00FD7ADF"/>
    <w:rsid w:val="00FE01AC"/>
    <w:rsid w:val="00FF04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71010B"/>
  <w15:chartTrackingRefBased/>
  <w15:docId w15:val="{79712AEA-DF19-43D2-80AB-947A2B12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571F"/>
    <w:pPr>
      <w:spacing w:line="259" w:lineRule="auto"/>
      <w:jc w:val="both"/>
    </w:pPr>
    <w:rPr>
      <w:rFonts w:ascii="Arial" w:hAnsi="Arial"/>
      <w:szCs w:val="22"/>
      <w:lang w:val="en-US"/>
    </w:rPr>
  </w:style>
  <w:style w:type="paragraph" w:styleId="Heading1">
    <w:name w:val="heading 1"/>
    <w:basedOn w:val="Normal"/>
    <w:next w:val="Normal"/>
    <w:link w:val="Heading1Char"/>
    <w:uiPriority w:val="9"/>
    <w:qFormat/>
    <w:rsid w:val="009C2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2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2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2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2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2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2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FBB"/>
    <w:rPr>
      <w:rFonts w:eastAsiaTheme="majorEastAsia" w:cstheme="majorBidi"/>
      <w:color w:val="272727" w:themeColor="text1" w:themeTint="D8"/>
    </w:rPr>
  </w:style>
  <w:style w:type="paragraph" w:styleId="Title">
    <w:name w:val="Title"/>
    <w:basedOn w:val="Normal"/>
    <w:next w:val="Normal"/>
    <w:link w:val="TitleChar"/>
    <w:uiPriority w:val="10"/>
    <w:qFormat/>
    <w:rsid w:val="009C2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FBB"/>
    <w:pPr>
      <w:spacing w:before="160"/>
      <w:jc w:val="center"/>
    </w:pPr>
    <w:rPr>
      <w:i/>
      <w:iCs/>
      <w:color w:val="404040" w:themeColor="text1" w:themeTint="BF"/>
    </w:rPr>
  </w:style>
  <w:style w:type="character" w:customStyle="1" w:styleId="QuoteChar">
    <w:name w:val="Quote Char"/>
    <w:basedOn w:val="DefaultParagraphFont"/>
    <w:link w:val="Quote"/>
    <w:uiPriority w:val="29"/>
    <w:rsid w:val="009C2FBB"/>
    <w:rPr>
      <w:i/>
      <w:iCs/>
      <w:color w:val="404040" w:themeColor="text1" w:themeTint="BF"/>
    </w:rPr>
  </w:style>
  <w:style w:type="paragraph" w:styleId="ListParagraph">
    <w:name w:val="List Paragraph"/>
    <w:basedOn w:val="Normal"/>
    <w:uiPriority w:val="34"/>
    <w:qFormat/>
    <w:rsid w:val="009C2FBB"/>
    <w:pPr>
      <w:ind w:left="720"/>
      <w:contextualSpacing/>
    </w:pPr>
  </w:style>
  <w:style w:type="character" w:styleId="IntenseEmphasis">
    <w:name w:val="Intense Emphasis"/>
    <w:basedOn w:val="DefaultParagraphFont"/>
    <w:uiPriority w:val="21"/>
    <w:qFormat/>
    <w:rsid w:val="009C2FBB"/>
    <w:rPr>
      <w:i/>
      <w:iCs/>
      <w:color w:val="0F4761" w:themeColor="accent1" w:themeShade="BF"/>
    </w:rPr>
  </w:style>
  <w:style w:type="paragraph" w:styleId="IntenseQuote">
    <w:name w:val="Intense Quote"/>
    <w:basedOn w:val="Normal"/>
    <w:next w:val="Normal"/>
    <w:link w:val="IntenseQuoteChar"/>
    <w:uiPriority w:val="30"/>
    <w:qFormat/>
    <w:rsid w:val="009C2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FBB"/>
    <w:rPr>
      <w:i/>
      <w:iCs/>
      <w:color w:val="0F4761" w:themeColor="accent1" w:themeShade="BF"/>
    </w:rPr>
  </w:style>
  <w:style w:type="character" w:styleId="IntenseReference">
    <w:name w:val="Intense Reference"/>
    <w:basedOn w:val="DefaultParagraphFont"/>
    <w:uiPriority w:val="32"/>
    <w:qFormat/>
    <w:rsid w:val="009C2FBB"/>
    <w:rPr>
      <w:b/>
      <w:bCs/>
      <w:smallCaps/>
      <w:color w:val="0F4761" w:themeColor="accent1" w:themeShade="BF"/>
      <w:spacing w:val="5"/>
    </w:rPr>
  </w:style>
  <w:style w:type="table" w:styleId="TableGrid">
    <w:name w:val="Table Grid"/>
    <w:basedOn w:val="TableNormal"/>
    <w:uiPriority w:val="39"/>
    <w:rsid w:val="0039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20574"/>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620574"/>
    <w:pPr>
      <w:spacing w:after="0" w:line="240" w:lineRule="auto"/>
    </w:pPr>
    <w:rPr>
      <w:sz w:val="22"/>
      <w:szCs w:val="22"/>
    </w:rPr>
  </w:style>
  <w:style w:type="character" w:styleId="Hyperlink">
    <w:name w:val="Hyperlink"/>
    <w:basedOn w:val="DefaultParagraphFont"/>
    <w:uiPriority w:val="99"/>
    <w:unhideWhenUsed/>
    <w:rsid w:val="00620574"/>
    <w:rPr>
      <w:color w:val="467886" w:themeColor="hyperlink"/>
      <w:u w:val="single"/>
    </w:rPr>
  </w:style>
  <w:style w:type="character" w:customStyle="1" w:styleId="UnresolvedMention1">
    <w:name w:val="Unresolved Mention1"/>
    <w:basedOn w:val="DefaultParagraphFont"/>
    <w:uiPriority w:val="99"/>
    <w:semiHidden/>
    <w:unhideWhenUsed/>
    <w:rsid w:val="00620574"/>
    <w:rPr>
      <w:color w:val="605E5C"/>
      <w:shd w:val="clear" w:color="auto" w:fill="E1DFDD"/>
    </w:rPr>
  </w:style>
  <w:style w:type="paragraph" w:customStyle="1" w:styleId="Default">
    <w:name w:val="Default"/>
    <w:rsid w:val="00620574"/>
    <w:pPr>
      <w:autoSpaceDE w:val="0"/>
      <w:autoSpaceDN w:val="0"/>
      <w:adjustRightInd w:val="0"/>
      <w:spacing w:after="0" w:line="240" w:lineRule="auto"/>
    </w:pPr>
    <w:rPr>
      <w:rFonts w:ascii="Calibri" w:hAnsi="Calibri" w:cs="Calibri"/>
      <w:color w:val="000000"/>
      <w:kern w:val="0"/>
    </w:rPr>
  </w:style>
  <w:style w:type="character" w:styleId="CommentReference">
    <w:name w:val="annotation reference"/>
    <w:basedOn w:val="DefaultParagraphFont"/>
    <w:uiPriority w:val="99"/>
    <w:semiHidden/>
    <w:unhideWhenUsed/>
    <w:rsid w:val="00620574"/>
    <w:rPr>
      <w:sz w:val="16"/>
      <w:szCs w:val="16"/>
    </w:rPr>
  </w:style>
  <w:style w:type="paragraph" w:styleId="CommentText">
    <w:name w:val="annotation text"/>
    <w:basedOn w:val="Normal"/>
    <w:link w:val="CommentTextChar"/>
    <w:uiPriority w:val="99"/>
    <w:unhideWhenUsed/>
    <w:rsid w:val="00620574"/>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20574"/>
    <w:rPr>
      <w:rFonts w:ascii="Arial" w:hAnsi="Arial"/>
      <w:kern w:val="0"/>
      <w:sz w:val="20"/>
      <w:szCs w:val="20"/>
      <w:lang w:val="en-US"/>
      <w14:ligatures w14:val="none"/>
    </w:rPr>
  </w:style>
  <w:style w:type="paragraph" w:styleId="TOCHeading">
    <w:name w:val="TOC Heading"/>
    <w:basedOn w:val="Heading1"/>
    <w:next w:val="Normal"/>
    <w:uiPriority w:val="39"/>
    <w:unhideWhenUsed/>
    <w:qFormat/>
    <w:rsid w:val="00620574"/>
    <w:pPr>
      <w:spacing w:before="240" w:after="0"/>
      <w:outlineLvl w:val="9"/>
    </w:pPr>
    <w:rPr>
      <w:rFonts w:ascii="Arial" w:hAnsi="Arial"/>
      <w:b/>
      <w:color w:val="auto"/>
      <w:kern w:val="0"/>
      <w:sz w:val="28"/>
      <w:szCs w:val="32"/>
      <w14:ligatures w14:val="none"/>
    </w:rPr>
  </w:style>
  <w:style w:type="paragraph" w:styleId="TOC1">
    <w:name w:val="toc 1"/>
    <w:basedOn w:val="Normal"/>
    <w:next w:val="Normal"/>
    <w:autoRedefine/>
    <w:uiPriority w:val="39"/>
    <w:unhideWhenUsed/>
    <w:rsid w:val="00620574"/>
    <w:pPr>
      <w:spacing w:before="120" w:after="120"/>
    </w:pPr>
    <w:rPr>
      <w:rFonts w:cstheme="minorHAnsi"/>
      <w:b/>
      <w:bCs/>
      <w:caps/>
      <w:sz w:val="20"/>
      <w:szCs w:val="20"/>
    </w:rPr>
  </w:style>
  <w:style w:type="paragraph" w:styleId="TOC2">
    <w:name w:val="toc 2"/>
    <w:basedOn w:val="Normal"/>
    <w:next w:val="Normal"/>
    <w:autoRedefine/>
    <w:uiPriority w:val="39"/>
    <w:unhideWhenUsed/>
    <w:rsid w:val="00620574"/>
    <w:pPr>
      <w:spacing w:after="0"/>
      <w:ind w:left="240"/>
    </w:pPr>
    <w:rPr>
      <w:rFonts w:cstheme="minorHAnsi"/>
      <w:smallCaps/>
      <w:sz w:val="20"/>
      <w:szCs w:val="20"/>
    </w:rPr>
  </w:style>
  <w:style w:type="paragraph" w:styleId="TOC3">
    <w:name w:val="toc 3"/>
    <w:basedOn w:val="Normal"/>
    <w:next w:val="Normal"/>
    <w:autoRedefine/>
    <w:uiPriority w:val="39"/>
    <w:unhideWhenUsed/>
    <w:rsid w:val="00620574"/>
    <w:pPr>
      <w:spacing w:after="0"/>
      <w:ind w:left="480"/>
    </w:pPr>
    <w:rPr>
      <w:rFonts w:cstheme="minorHAnsi"/>
      <w:i/>
      <w:iCs/>
      <w:sz w:val="20"/>
      <w:szCs w:val="20"/>
    </w:rPr>
  </w:style>
  <w:style w:type="paragraph" w:styleId="NoSpacing">
    <w:name w:val="No Spacing"/>
    <w:uiPriority w:val="1"/>
    <w:qFormat/>
    <w:rsid w:val="00620574"/>
    <w:pPr>
      <w:spacing w:after="0" w:line="240" w:lineRule="auto"/>
      <w:jc w:val="both"/>
    </w:pPr>
    <w:rPr>
      <w:rFonts w:ascii="Arial" w:hAnsi="Arial"/>
      <w:szCs w:val="22"/>
    </w:rPr>
  </w:style>
  <w:style w:type="paragraph" w:customStyle="1" w:styleId="Tables">
    <w:name w:val="Tables"/>
    <w:basedOn w:val="Heading4"/>
    <w:link w:val="TablesChar"/>
    <w:qFormat/>
    <w:rsid w:val="00620574"/>
    <w:pPr>
      <w:spacing w:before="40" w:after="0" w:line="276" w:lineRule="auto"/>
      <w:jc w:val="center"/>
    </w:pPr>
    <w:rPr>
      <w:rFonts w:cs="Arial"/>
      <w:i w:val="0"/>
      <w:iCs w:val="0"/>
    </w:rPr>
  </w:style>
  <w:style w:type="character" w:customStyle="1" w:styleId="TablesChar">
    <w:name w:val="Tables Char"/>
    <w:basedOn w:val="Heading4Char"/>
    <w:link w:val="Tables"/>
    <w:rsid w:val="00620574"/>
    <w:rPr>
      <w:rFonts w:ascii="Arial" w:eastAsiaTheme="majorEastAsia" w:hAnsi="Arial" w:cs="Arial"/>
      <w:i w:val="0"/>
      <w:iCs w:val="0"/>
      <w:color w:val="0F4761" w:themeColor="accent1" w:themeShade="BF"/>
      <w:lang w:val="en-US"/>
    </w:rPr>
  </w:style>
  <w:style w:type="paragraph" w:customStyle="1" w:styleId="Figures">
    <w:name w:val="Figures"/>
    <w:basedOn w:val="Normal"/>
    <w:link w:val="FiguresChar"/>
    <w:qFormat/>
    <w:rsid w:val="00620574"/>
    <w:pPr>
      <w:shd w:val="clear" w:color="auto" w:fill="FFFFFF" w:themeFill="background1"/>
      <w:spacing w:line="276" w:lineRule="auto"/>
    </w:pPr>
    <w:rPr>
      <w:rFonts w:eastAsia="Times New Roman" w:cs="Arial"/>
      <w:b/>
      <w:bCs/>
      <w:sz w:val="28"/>
    </w:rPr>
  </w:style>
  <w:style w:type="character" w:customStyle="1" w:styleId="FiguresChar">
    <w:name w:val="Figures Char"/>
    <w:basedOn w:val="DefaultParagraphFont"/>
    <w:link w:val="Figures"/>
    <w:rsid w:val="00620574"/>
    <w:rPr>
      <w:rFonts w:ascii="Arial" w:eastAsia="Times New Roman" w:hAnsi="Arial" w:cs="Arial"/>
      <w:b/>
      <w:bCs/>
      <w:sz w:val="28"/>
      <w:shd w:val="clear" w:color="auto" w:fill="FFFFFF" w:themeFill="background1"/>
    </w:rPr>
  </w:style>
  <w:style w:type="paragraph" w:customStyle="1" w:styleId="Acronyms">
    <w:name w:val="Acronyms"/>
    <w:basedOn w:val="Normal"/>
    <w:link w:val="AcronymsChar"/>
    <w:qFormat/>
    <w:rsid w:val="00620574"/>
    <w:rPr>
      <w:rFonts w:eastAsia="Times New Roman"/>
      <w:b/>
      <w:color w:val="A02B93" w:themeColor="accent5"/>
      <w:sz w:val="28"/>
    </w:rPr>
  </w:style>
  <w:style w:type="character" w:customStyle="1" w:styleId="AcronymsChar">
    <w:name w:val="Acronyms Char"/>
    <w:basedOn w:val="DefaultParagraphFont"/>
    <w:link w:val="Acronyms"/>
    <w:rsid w:val="00620574"/>
    <w:rPr>
      <w:rFonts w:ascii="Arial" w:eastAsia="Times New Roman" w:hAnsi="Arial"/>
      <w:b/>
      <w:color w:val="A02B93" w:themeColor="accent5"/>
      <w:sz w:val="28"/>
      <w:szCs w:val="22"/>
    </w:rPr>
  </w:style>
  <w:style w:type="paragraph" w:styleId="Header">
    <w:name w:val="header"/>
    <w:basedOn w:val="Normal"/>
    <w:link w:val="HeaderChar"/>
    <w:uiPriority w:val="99"/>
    <w:unhideWhenUsed/>
    <w:rsid w:val="0062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574"/>
    <w:rPr>
      <w:rFonts w:ascii="Arial" w:hAnsi="Arial"/>
      <w:szCs w:val="22"/>
    </w:rPr>
  </w:style>
  <w:style w:type="paragraph" w:styleId="Footer">
    <w:name w:val="footer"/>
    <w:basedOn w:val="Normal"/>
    <w:link w:val="FooterChar"/>
    <w:uiPriority w:val="99"/>
    <w:unhideWhenUsed/>
    <w:rsid w:val="0062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574"/>
    <w:rPr>
      <w:rFonts w:ascii="Arial" w:hAnsi="Arial"/>
      <w:szCs w:val="22"/>
    </w:rPr>
  </w:style>
  <w:style w:type="paragraph" w:styleId="CommentSubject">
    <w:name w:val="annotation subject"/>
    <w:basedOn w:val="CommentText"/>
    <w:next w:val="CommentText"/>
    <w:link w:val="CommentSubjectChar"/>
    <w:uiPriority w:val="99"/>
    <w:semiHidden/>
    <w:unhideWhenUsed/>
    <w:rsid w:val="00620574"/>
    <w:rPr>
      <w:b/>
      <w:bCs/>
      <w:kern w:val="2"/>
      <w:lang w:val="en-ZA"/>
      <w14:ligatures w14:val="standardContextual"/>
    </w:rPr>
  </w:style>
  <w:style w:type="character" w:customStyle="1" w:styleId="CommentSubjectChar">
    <w:name w:val="Comment Subject Char"/>
    <w:basedOn w:val="CommentTextChar"/>
    <w:link w:val="CommentSubject"/>
    <w:uiPriority w:val="99"/>
    <w:semiHidden/>
    <w:rsid w:val="00620574"/>
    <w:rPr>
      <w:rFonts w:ascii="Arial" w:hAnsi="Arial"/>
      <w:b/>
      <w:bCs/>
      <w:kern w:val="0"/>
      <w:sz w:val="20"/>
      <w:szCs w:val="20"/>
      <w:lang w:val="en-US"/>
      <w14:ligatures w14:val="none"/>
    </w:rPr>
  </w:style>
  <w:style w:type="paragraph" w:customStyle="1" w:styleId="IntroBlurb">
    <w:name w:val="Intro Blurb"/>
    <w:basedOn w:val="Normal"/>
    <w:next w:val="Normal"/>
    <w:autoRedefine/>
    <w:rsid w:val="00620574"/>
    <w:pPr>
      <w:framePr w:hSpace="180" w:wrap="around" w:vAnchor="text" w:hAnchor="text" w:xAlign="center" w:y="1"/>
      <w:spacing w:after="0" w:line="240" w:lineRule="auto"/>
      <w:suppressOverlap/>
      <w:jc w:val="center"/>
    </w:pPr>
    <w:rPr>
      <w:rFonts w:eastAsia="Times New Roman" w:cs="Arial"/>
      <w:noProof/>
      <w:kern w:val="0"/>
      <w:sz w:val="18"/>
      <w:szCs w:val="18"/>
      <w:lang w:val="en-GB"/>
      <w14:ligatures w14:val="none"/>
    </w:rPr>
  </w:style>
  <w:style w:type="paragraph" w:styleId="TOC4">
    <w:name w:val="toc 4"/>
    <w:basedOn w:val="Normal"/>
    <w:next w:val="Normal"/>
    <w:autoRedefine/>
    <w:uiPriority w:val="39"/>
    <w:unhideWhenUsed/>
    <w:rsid w:val="00620574"/>
    <w:pPr>
      <w:spacing w:after="0"/>
      <w:ind w:left="720"/>
    </w:pPr>
    <w:rPr>
      <w:rFonts w:cstheme="minorHAnsi"/>
      <w:sz w:val="18"/>
      <w:szCs w:val="18"/>
    </w:rPr>
  </w:style>
  <w:style w:type="paragraph" w:styleId="TOC5">
    <w:name w:val="toc 5"/>
    <w:basedOn w:val="Normal"/>
    <w:next w:val="Normal"/>
    <w:autoRedefine/>
    <w:uiPriority w:val="39"/>
    <w:unhideWhenUsed/>
    <w:rsid w:val="00620574"/>
    <w:pPr>
      <w:spacing w:after="0"/>
      <w:ind w:left="960"/>
    </w:pPr>
    <w:rPr>
      <w:rFonts w:cstheme="minorHAnsi"/>
      <w:sz w:val="18"/>
      <w:szCs w:val="18"/>
    </w:rPr>
  </w:style>
  <w:style w:type="paragraph" w:styleId="TOC6">
    <w:name w:val="toc 6"/>
    <w:basedOn w:val="Normal"/>
    <w:next w:val="Normal"/>
    <w:autoRedefine/>
    <w:uiPriority w:val="39"/>
    <w:unhideWhenUsed/>
    <w:rsid w:val="00620574"/>
    <w:pPr>
      <w:spacing w:after="0"/>
      <w:ind w:left="1200"/>
    </w:pPr>
    <w:rPr>
      <w:rFonts w:cstheme="minorHAnsi"/>
      <w:sz w:val="18"/>
      <w:szCs w:val="18"/>
    </w:rPr>
  </w:style>
  <w:style w:type="paragraph" w:styleId="TOC7">
    <w:name w:val="toc 7"/>
    <w:basedOn w:val="Normal"/>
    <w:next w:val="Normal"/>
    <w:autoRedefine/>
    <w:uiPriority w:val="39"/>
    <w:unhideWhenUsed/>
    <w:rsid w:val="00620574"/>
    <w:pPr>
      <w:spacing w:after="0"/>
      <w:ind w:left="1440"/>
    </w:pPr>
    <w:rPr>
      <w:rFonts w:cstheme="minorHAnsi"/>
      <w:sz w:val="18"/>
      <w:szCs w:val="18"/>
    </w:rPr>
  </w:style>
  <w:style w:type="paragraph" w:styleId="TOC8">
    <w:name w:val="toc 8"/>
    <w:basedOn w:val="Normal"/>
    <w:next w:val="Normal"/>
    <w:autoRedefine/>
    <w:uiPriority w:val="39"/>
    <w:unhideWhenUsed/>
    <w:rsid w:val="00620574"/>
    <w:pPr>
      <w:spacing w:after="0"/>
      <w:ind w:left="1680"/>
    </w:pPr>
    <w:rPr>
      <w:rFonts w:cstheme="minorHAnsi"/>
      <w:sz w:val="18"/>
      <w:szCs w:val="18"/>
    </w:rPr>
  </w:style>
  <w:style w:type="paragraph" w:styleId="TOC9">
    <w:name w:val="toc 9"/>
    <w:basedOn w:val="Normal"/>
    <w:next w:val="Normal"/>
    <w:autoRedefine/>
    <w:uiPriority w:val="39"/>
    <w:unhideWhenUsed/>
    <w:rsid w:val="00620574"/>
    <w:pPr>
      <w:spacing w:after="0"/>
      <w:ind w:left="1920"/>
    </w:pPr>
    <w:rPr>
      <w:rFonts w:cstheme="minorHAnsi"/>
      <w:sz w:val="18"/>
      <w:szCs w:val="18"/>
    </w:rPr>
  </w:style>
  <w:style w:type="paragraph" w:customStyle="1" w:styleId="ListofTable">
    <w:name w:val="List of Table"/>
    <w:basedOn w:val="Heading1"/>
    <w:link w:val="ListofTableChar"/>
    <w:qFormat/>
    <w:rsid w:val="00620574"/>
    <w:pPr>
      <w:spacing w:before="240" w:after="0" w:line="276" w:lineRule="auto"/>
    </w:pPr>
    <w:rPr>
      <w:rFonts w:ascii="Arial" w:hAnsi="Arial"/>
      <w:bCs/>
      <w:sz w:val="36"/>
      <w:szCs w:val="36"/>
    </w:rPr>
  </w:style>
  <w:style w:type="character" w:customStyle="1" w:styleId="ListofTableChar">
    <w:name w:val="List of Table Char"/>
    <w:basedOn w:val="Heading1Char"/>
    <w:link w:val="ListofTable"/>
    <w:rsid w:val="00620574"/>
    <w:rPr>
      <w:rFonts w:ascii="Arial" w:eastAsiaTheme="majorEastAsia" w:hAnsi="Arial" w:cstheme="majorBidi"/>
      <w:bCs/>
      <w:color w:val="0F4761"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9748">
      <w:bodyDiv w:val="1"/>
      <w:marLeft w:val="0"/>
      <w:marRight w:val="0"/>
      <w:marTop w:val="0"/>
      <w:marBottom w:val="0"/>
      <w:divBdr>
        <w:top w:val="none" w:sz="0" w:space="0" w:color="auto"/>
        <w:left w:val="none" w:sz="0" w:space="0" w:color="auto"/>
        <w:bottom w:val="none" w:sz="0" w:space="0" w:color="auto"/>
        <w:right w:val="none" w:sz="0" w:space="0" w:color="auto"/>
      </w:divBdr>
    </w:div>
    <w:div w:id="454831806">
      <w:bodyDiv w:val="1"/>
      <w:marLeft w:val="0"/>
      <w:marRight w:val="0"/>
      <w:marTop w:val="0"/>
      <w:marBottom w:val="0"/>
      <w:divBdr>
        <w:top w:val="none" w:sz="0" w:space="0" w:color="auto"/>
        <w:left w:val="none" w:sz="0" w:space="0" w:color="auto"/>
        <w:bottom w:val="none" w:sz="0" w:space="0" w:color="auto"/>
        <w:right w:val="none" w:sz="0" w:space="0" w:color="auto"/>
      </w:divBdr>
    </w:div>
    <w:div w:id="509443890">
      <w:bodyDiv w:val="1"/>
      <w:marLeft w:val="0"/>
      <w:marRight w:val="0"/>
      <w:marTop w:val="0"/>
      <w:marBottom w:val="0"/>
      <w:divBdr>
        <w:top w:val="none" w:sz="0" w:space="0" w:color="auto"/>
        <w:left w:val="none" w:sz="0" w:space="0" w:color="auto"/>
        <w:bottom w:val="none" w:sz="0" w:space="0" w:color="auto"/>
        <w:right w:val="none" w:sz="0" w:space="0" w:color="auto"/>
      </w:divBdr>
    </w:div>
    <w:div w:id="588463245">
      <w:bodyDiv w:val="1"/>
      <w:marLeft w:val="0"/>
      <w:marRight w:val="0"/>
      <w:marTop w:val="0"/>
      <w:marBottom w:val="0"/>
      <w:divBdr>
        <w:top w:val="none" w:sz="0" w:space="0" w:color="auto"/>
        <w:left w:val="none" w:sz="0" w:space="0" w:color="auto"/>
        <w:bottom w:val="none" w:sz="0" w:space="0" w:color="auto"/>
        <w:right w:val="none" w:sz="0" w:space="0" w:color="auto"/>
      </w:divBdr>
      <w:divsChild>
        <w:div w:id="1247685837">
          <w:marLeft w:val="0"/>
          <w:marRight w:val="0"/>
          <w:marTop w:val="0"/>
          <w:marBottom w:val="0"/>
          <w:divBdr>
            <w:top w:val="none" w:sz="0" w:space="0" w:color="auto"/>
            <w:left w:val="none" w:sz="0" w:space="0" w:color="auto"/>
            <w:bottom w:val="none" w:sz="0" w:space="0" w:color="auto"/>
            <w:right w:val="none" w:sz="0" w:space="0" w:color="auto"/>
          </w:divBdr>
        </w:div>
      </w:divsChild>
    </w:div>
    <w:div w:id="665715774">
      <w:bodyDiv w:val="1"/>
      <w:marLeft w:val="0"/>
      <w:marRight w:val="0"/>
      <w:marTop w:val="0"/>
      <w:marBottom w:val="0"/>
      <w:divBdr>
        <w:top w:val="none" w:sz="0" w:space="0" w:color="auto"/>
        <w:left w:val="none" w:sz="0" w:space="0" w:color="auto"/>
        <w:bottom w:val="none" w:sz="0" w:space="0" w:color="auto"/>
        <w:right w:val="none" w:sz="0" w:space="0" w:color="auto"/>
      </w:divBdr>
    </w:div>
    <w:div w:id="772625469">
      <w:bodyDiv w:val="1"/>
      <w:marLeft w:val="0"/>
      <w:marRight w:val="0"/>
      <w:marTop w:val="0"/>
      <w:marBottom w:val="0"/>
      <w:divBdr>
        <w:top w:val="none" w:sz="0" w:space="0" w:color="auto"/>
        <w:left w:val="none" w:sz="0" w:space="0" w:color="auto"/>
        <w:bottom w:val="none" w:sz="0" w:space="0" w:color="auto"/>
        <w:right w:val="none" w:sz="0" w:space="0" w:color="auto"/>
      </w:divBdr>
      <w:divsChild>
        <w:div w:id="594555034">
          <w:marLeft w:val="0"/>
          <w:marRight w:val="0"/>
          <w:marTop w:val="0"/>
          <w:marBottom w:val="0"/>
          <w:divBdr>
            <w:top w:val="none" w:sz="0" w:space="0" w:color="auto"/>
            <w:left w:val="none" w:sz="0" w:space="0" w:color="auto"/>
            <w:bottom w:val="none" w:sz="0" w:space="0" w:color="auto"/>
            <w:right w:val="none" w:sz="0" w:space="0" w:color="auto"/>
          </w:divBdr>
        </w:div>
      </w:divsChild>
    </w:div>
    <w:div w:id="864639408">
      <w:bodyDiv w:val="1"/>
      <w:marLeft w:val="0"/>
      <w:marRight w:val="0"/>
      <w:marTop w:val="0"/>
      <w:marBottom w:val="0"/>
      <w:divBdr>
        <w:top w:val="none" w:sz="0" w:space="0" w:color="auto"/>
        <w:left w:val="none" w:sz="0" w:space="0" w:color="auto"/>
        <w:bottom w:val="none" w:sz="0" w:space="0" w:color="auto"/>
        <w:right w:val="none" w:sz="0" w:space="0" w:color="auto"/>
      </w:divBdr>
      <w:divsChild>
        <w:div w:id="166018212">
          <w:marLeft w:val="0"/>
          <w:marRight w:val="0"/>
          <w:marTop w:val="0"/>
          <w:marBottom w:val="0"/>
          <w:divBdr>
            <w:top w:val="none" w:sz="0" w:space="0" w:color="auto"/>
            <w:left w:val="none" w:sz="0" w:space="0" w:color="auto"/>
            <w:bottom w:val="none" w:sz="0" w:space="0" w:color="auto"/>
            <w:right w:val="none" w:sz="0" w:space="0" w:color="auto"/>
          </w:divBdr>
        </w:div>
      </w:divsChild>
    </w:div>
    <w:div w:id="902521784">
      <w:bodyDiv w:val="1"/>
      <w:marLeft w:val="0"/>
      <w:marRight w:val="0"/>
      <w:marTop w:val="0"/>
      <w:marBottom w:val="0"/>
      <w:divBdr>
        <w:top w:val="none" w:sz="0" w:space="0" w:color="auto"/>
        <w:left w:val="none" w:sz="0" w:space="0" w:color="auto"/>
        <w:bottom w:val="none" w:sz="0" w:space="0" w:color="auto"/>
        <w:right w:val="none" w:sz="0" w:space="0" w:color="auto"/>
      </w:divBdr>
    </w:div>
    <w:div w:id="913902056">
      <w:bodyDiv w:val="1"/>
      <w:marLeft w:val="0"/>
      <w:marRight w:val="0"/>
      <w:marTop w:val="0"/>
      <w:marBottom w:val="0"/>
      <w:divBdr>
        <w:top w:val="none" w:sz="0" w:space="0" w:color="auto"/>
        <w:left w:val="none" w:sz="0" w:space="0" w:color="auto"/>
        <w:bottom w:val="none" w:sz="0" w:space="0" w:color="auto"/>
        <w:right w:val="none" w:sz="0" w:space="0" w:color="auto"/>
      </w:divBdr>
      <w:divsChild>
        <w:div w:id="865288831">
          <w:marLeft w:val="0"/>
          <w:marRight w:val="0"/>
          <w:marTop w:val="0"/>
          <w:marBottom w:val="0"/>
          <w:divBdr>
            <w:top w:val="none" w:sz="0" w:space="0" w:color="auto"/>
            <w:left w:val="none" w:sz="0" w:space="0" w:color="auto"/>
            <w:bottom w:val="none" w:sz="0" w:space="0" w:color="auto"/>
            <w:right w:val="none" w:sz="0" w:space="0" w:color="auto"/>
          </w:divBdr>
        </w:div>
      </w:divsChild>
    </w:div>
    <w:div w:id="922572668">
      <w:bodyDiv w:val="1"/>
      <w:marLeft w:val="0"/>
      <w:marRight w:val="0"/>
      <w:marTop w:val="0"/>
      <w:marBottom w:val="0"/>
      <w:divBdr>
        <w:top w:val="none" w:sz="0" w:space="0" w:color="auto"/>
        <w:left w:val="none" w:sz="0" w:space="0" w:color="auto"/>
        <w:bottom w:val="none" w:sz="0" w:space="0" w:color="auto"/>
        <w:right w:val="none" w:sz="0" w:space="0" w:color="auto"/>
      </w:divBdr>
      <w:divsChild>
        <w:div w:id="2103640314">
          <w:marLeft w:val="0"/>
          <w:marRight w:val="0"/>
          <w:marTop w:val="0"/>
          <w:marBottom w:val="0"/>
          <w:divBdr>
            <w:top w:val="none" w:sz="0" w:space="0" w:color="auto"/>
            <w:left w:val="none" w:sz="0" w:space="0" w:color="auto"/>
            <w:bottom w:val="none" w:sz="0" w:space="0" w:color="auto"/>
            <w:right w:val="none" w:sz="0" w:space="0" w:color="auto"/>
          </w:divBdr>
        </w:div>
      </w:divsChild>
    </w:div>
    <w:div w:id="970208387">
      <w:bodyDiv w:val="1"/>
      <w:marLeft w:val="0"/>
      <w:marRight w:val="0"/>
      <w:marTop w:val="0"/>
      <w:marBottom w:val="0"/>
      <w:divBdr>
        <w:top w:val="none" w:sz="0" w:space="0" w:color="auto"/>
        <w:left w:val="none" w:sz="0" w:space="0" w:color="auto"/>
        <w:bottom w:val="none" w:sz="0" w:space="0" w:color="auto"/>
        <w:right w:val="none" w:sz="0" w:space="0" w:color="auto"/>
      </w:divBdr>
      <w:divsChild>
        <w:div w:id="1019359729">
          <w:marLeft w:val="0"/>
          <w:marRight w:val="0"/>
          <w:marTop w:val="0"/>
          <w:marBottom w:val="0"/>
          <w:divBdr>
            <w:top w:val="none" w:sz="0" w:space="0" w:color="auto"/>
            <w:left w:val="none" w:sz="0" w:space="0" w:color="auto"/>
            <w:bottom w:val="none" w:sz="0" w:space="0" w:color="auto"/>
            <w:right w:val="none" w:sz="0" w:space="0" w:color="auto"/>
          </w:divBdr>
        </w:div>
      </w:divsChild>
    </w:div>
    <w:div w:id="1228413894">
      <w:bodyDiv w:val="1"/>
      <w:marLeft w:val="0"/>
      <w:marRight w:val="0"/>
      <w:marTop w:val="0"/>
      <w:marBottom w:val="0"/>
      <w:divBdr>
        <w:top w:val="none" w:sz="0" w:space="0" w:color="auto"/>
        <w:left w:val="none" w:sz="0" w:space="0" w:color="auto"/>
        <w:bottom w:val="none" w:sz="0" w:space="0" w:color="auto"/>
        <w:right w:val="none" w:sz="0" w:space="0" w:color="auto"/>
      </w:divBdr>
    </w:div>
    <w:div w:id="1295061426">
      <w:bodyDiv w:val="1"/>
      <w:marLeft w:val="0"/>
      <w:marRight w:val="0"/>
      <w:marTop w:val="0"/>
      <w:marBottom w:val="0"/>
      <w:divBdr>
        <w:top w:val="none" w:sz="0" w:space="0" w:color="auto"/>
        <w:left w:val="none" w:sz="0" w:space="0" w:color="auto"/>
        <w:bottom w:val="none" w:sz="0" w:space="0" w:color="auto"/>
        <w:right w:val="none" w:sz="0" w:space="0" w:color="auto"/>
      </w:divBdr>
      <w:divsChild>
        <w:div w:id="197738166">
          <w:marLeft w:val="0"/>
          <w:marRight w:val="0"/>
          <w:marTop w:val="0"/>
          <w:marBottom w:val="0"/>
          <w:divBdr>
            <w:top w:val="none" w:sz="0" w:space="0" w:color="auto"/>
            <w:left w:val="none" w:sz="0" w:space="0" w:color="auto"/>
            <w:bottom w:val="none" w:sz="0" w:space="0" w:color="auto"/>
            <w:right w:val="none" w:sz="0" w:space="0" w:color="auto"/>
          </w:divBdr>
        </w:div>
      </w:divsChild>
    </w:div>
    <w:div w:id="1334605960">
      <w:bodyDiv w:val="1"/>
      <w:marLeft w:val="0"/>
      <w:marRight w:val="0"/>
      <w:marTop w:val="0"/>
      <w:marBottom w:val="0"/>
      <w:divBdr>
        <w:top w:val="none" w:sz="0" w:space="0" w:color="auto"/>
        <w:left w:val="none" w:sz="0" w:space="0" w:color="auto"/>
        <w:bottom w:val="none" w:sz="0" w:space="0" w:color="auto"/>
        <w:right w:val="none" w:sz="0" w:space="0" w:color="auto"/>
      </w:divBdr>
      <w:divsChild>
        <w:div w:id="1432387072">
          <w:marLeft w:val="0"/>
          <w:marRight w:val="0"/>
          <w:marTop w:val="0"/>
          <w:marBottom w:val="0"/>
          <w:divBdr>
            <w:top w:val="none" w:sz="0" w:space="0" w:color="auto"/>
            <w:left w:val="none" w:sz="0" w:space="0" w:color="auto"/>
            <w:bottom w:val="none" w:sz="0" w:space="0" w:color="auto"/>
            <w:right w:val="none" w:sz="0" w:space="0" w:color="auto"/>
          </w:divBdr>
        </w:div>
      </w:divsChild>
    </w:div>
    <w:div w:id="1436828435">
      <w:bodyDiv w:val="1"/>
      <w:marLeft w:val="0"/>
      <w:marRight w:val="0"/>
      <w:marTop w:val="0"/>
      <w:marBottom w:val="0"/>
      <w:divBdr>
        <w:top w:val="none" w:sz="0" w:space="0" w:color="auto"/>
        <w:left w:val="none" w:sz="0" w:space="0" w:color="auto"/>
        <w:bottom w:val="none" w:sz="0" w:space="0" w:color="auto"/>
        <w:right w:val="none" w:sz="0" w:space="0" w:color="auto"/>
      </w:divBdr>
      <w:divsChild>
        <w:div w:id="479619502">
          <w:marLeft w:val="0"/>
          <w:marRight w:val="0"/>
          <w:marTop w:val="0"/>
          <w:marBottom w:val="0"/>
          <w:divBdr>
            <w:top w:val="none" w:sz="0" w:space="0" w:color="auto"/>
            <w:left w:val="none" w:sz="0" w:space="0" w:color="auto"/>
            <w:bottom w:val="none" w:sz="0" w:space="0" w:color="auto"/>
            <w:right w:val="none" w:sz="0" w:space="0" w:color="auto"/>
          </w:divBdr>
        </w:div>
      </w:divsChild>
    </w:div>
    <w:div w:id="1466123519">
      <w:bodyDiv w:val="1"/>
      <w:marLeft w:val="0"/>
      <w:marRight w:val="0"/>
      <w:marTop w:val="0"/>
      <w:marBottom w:val="0"/>
      <w:divBdr>
        <w:top w:val="none" w:sz="0" w:space="0" w:color="auto"/>
        <w:left w:val="none" w:sz="0" w:space="0" w:color="auto"/>
        <w:bottom w:val="none" w:sz="0" w:space="0" w:color="auto"/>
        <w:right w:val="none" w:sz="0" w:space="0" w:color="auto"/>
      </w:divBdr>
      <w:divsChild>
        <w:div w:id="1518302181">
          <w:marLeft w:val="0"/>
          <w:marRight w:val="0"/>
          <w:marTop w:val="0"/>
          <w:marBottom w:val="0"/>
          <w:divBdr>
            <w:top w:val="none" w:sz="0" w:space="0" w:color="auto"/>
            <w:left w:val="none" w:sz="0" w:space="0" w:color="auto"/>
            <w:bottom w:val="none" w:sz="0" w:space="0" w:color="auto"/>
            <w:right w:val="none" w:sz="0" w:space="0" w:color="auto"/>
          </w:divBdr>
        </w:div>
      </w:divsChild>
    </w:div>
    <w:div w:id="1620260059">
      <w:bodyDiv w:val="1"/>
      <w:marLeft w:val="0"/>
      <w:marRight w:val="0"/>
      <w:marTop w:val="0"/>
      <w:marBottom w:val="0"/>
      <w:divBdr>
        <w:top w:val="none" w:sz="0" w:space="0" w:color="auto"/>
        <w:left w:val="none" w:sz="0" w:space="0" w:color="auto"/>
        <w:bottom w:val="none" w:sz="0" w:space="0" w:color="auto"/>
        <w:right w:val="none" w:sz="0" w:space="0" w:color="auto"/>
      </w:divBdr>
    </w:div>
    <w:div w:id="1630477189">
      <w:bodyDiv w:val="1"/>
      <w:marLeft w:val="0"/>
      <w:marRight w:val="0"/>
      <w:marTop w:val="0"/>
      <w:marBottom w:val="0"/>
      <w:divBdr>
        <w:top w:val="none" w:sz="0" w:space="0" w:color="auto"/>
        <w:left w:val="none" w:sz="0" w:space="0" w:color="auto"/>
        <w:bottom w:val="none" w:sz="0" w:space="0" w:color="auto"/>
        <w:right w:val="none" w:sz="0" w:space="0" w:color="auto"/>
      </w:divBdr>
    </w:div>
    <w:div w:id="2009290716">
      <w:bodyDiv w:val="1"/>
      <w:marLeft w:val="0"/>
      <w:marRight w:val="0"/>
      <w:marTop w:val="0"/>
      <w:marBottom w:val="0"/>
      <w:divBdr>
        <w:top w:val="none" w:sz="0" w:space="0" w:color="auto"/>
        <w:left w:val="none" w:sz="0" w:space="0" w:color="auto"/>
        <w:bottom w:val="none" w:sz="0" w:space="0" w:color="auto"/>
        <w:right w:val="none" w:sz="0" w:space="0" w:color="auto"/>
      </w:divBdr>
    </w:div>
    <w:div w:id="2023316953">
      <w:bodyDiv w:val="1"/>
      <w:marLeft w:val="0"/>
      <w:marRight w:val="0"/>
      <w:marTop w:val="0"/>
      <w:marBottom w:val="0"/>
      <w:divBdr>
        <w:top w:val="none" w:sz="0" w:space="0" w:color="auto"/>
        <w:left w:val="none" w:sz="0" w:space="0" w:color="auto"/>
        <w:bottom w:val="none" w:sz="0" w:space="0" w:color="auto"/>
        <w:right w:val="none" w:sz="0" w:space="0" w:color="auto"/>
      </w:divBdr>
      <w:divsChild>
        <w:div w:id="1141187426">
          <w:marLeft w:val="0"/>
          <w:marRight w:val="0"/>
          <w:marTop w:val="0"/>
          <w:marBottom w:val="0"/>
          <w:divBdr>
            <w:top w:val="none" w:sz="0" w:space="0" w:color="auto"/>
            <w:left w:val="none" w:sz="0" w:space="0" w:color="auto"/>
            <w:bottom w:val="none" w:sz="0" w:space="0" w:color="auto"/>
            <w:right w:val="none" w:sz="0" w:space="0" w:color="auto"/>
          </w:divBdr>
        </w:div>
      </w:divsChild>
    </w:div>
    <w:div w:id="2025013931">
      <w:bodyDiv w:val="1"/>
      <w:marLeft w:val="0"/>
      <w:marRight w:val="0"/>
      <w:marTop w:val="0"/>
      <w:marBottom w:val="0"/>
      <w:divBdr>
        <w:top w:val="none" w:sz="0" w:space="0" w:color="auto"/>
        <w:left w:val="none" w:sz="0" w:space="0" w:color="auto"/>
        <w:bottom w:val="none" w:sz="0" w:space="0" w:color="auto"/>
        <w:right w:val="none" w:sz="0" w:space="0" w:color="auto"/>
      </w:divBdr>
      <w:divsChild>
        <w:div w:id="196892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martpls.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591/eei.v9i1.1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42AA5-EBDE-4347-A27F-B4FB8375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5106</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Lerato Moyane</dc:creator>
  <cp:keywords/>
  <dc:description/>
  <cp:lastModifiedBy>SDI 1084</cp:lastModifiedBy>
  <cp:revision>13</cp:revision>
  <dcterms:created xsi:type="dcterms:W3CDTF">2025-08-02T10:52:00Z</dcterms:created>
  <dcterms:modified xsi:type="dcterms:W3CDTF">2025-08-04T07:52:00Z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c5466df785037d1cfbe4d103dc2882d5964ae46854a3a9b1025e97a1649187e9</vt:lpwstr>
  </property>
</Properties>
</file>